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8968871"/>
        <w:docPartObj>
          <w:docPartGallery w:val="Cover Pages"/>
          <w:docPartUnique/>
        </w:docPartObj>
      </w:sdtPr>
      <w:sdtEndPr>
        <w:rPr>
          <w:b/>
          <w:u w:val="single"/>
        </w:rPr>
      </w:sdtEndPr>
      <w:sdtContent>
        <w:p w14:paraId="05F5E518" w14:textId="04C949FC" w:rsidR="002A44FE" w:rsidRDefault="002A44FE">
          <w:r>
            <w:rPr>
              <w:noProof/>
            </w:rPr>
            <mc:AlternateContent>
              <mc:Choice Requires="wps">
                <w:drawing>
                  <wp:anchor distT="0" distB="0" distL="114300" distR="114300" simplePos="0" relativeHeight="251661312" behindDoc="0" locked="0" layoutInCell="1" allowOverlap="1" wp14:anchorId="3AF374B0" wp14:editId="28D0523D">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1DEAAA4" w14:textId="77777777" w:rsidR="00EE502A" w:rsidRDefault="00EE502A">
                                    <w:pPr>
                                      <w:pStyle w:val="NoSpacing"/>
                                      <w:spacing w:after="480"/>
                                      <w:rPr>
                                        <w:i/>
                                        <w:color w:val="262626" w:themeColor="text1" w:themeTint="D9"/>
                                        <w:sz w:val="32"/>
                                        <w:szCs w:val="32"/>
                                      </w:rPr>
                                    </w:pPr>
                                    <w:r>
                                      <w:rPr>
                                        <w:i/>
                                        <w:color w:val="262626" w:themeColor="text1" w:themeTint="D9"/>
                                        <w:sz w:val="32"/>
                                        <w:szCs w:val="32"/>
                                      </w:rPr>
                                      <w:t>Matthew Kilgariff</w:t>
                                    </w:r>
                                  </w:p>
                                </w:sdtContent>
                              </w:sdt>
                              <w:p w14:paraId="364548E5" w14:textId="77777777" w:rsidR="00EE502A" w:rsidRDefault="00EE502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University of Wales:</w:t>
                                    </w:r>
                                  </w:sdtContent>
                                </w:sdt>
                                <w:r>
                                  <w:rPr>
                                    <w:i/>
                                    <w:color w:val="262626" w:themeColor="text1" w:themeTint="D9"/>
                                    <w:sz w:val="26"/>
                                    <w:szCs w:val="26"/>
                                  </w:rPr>
                                  <w:t xml:space="preserve"> Trinity Saint David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AF374B0" id="_x0000_t202" coordsize="21600,21600" o:spt="202" path="m,l,21600r21600,l21600,xe">
                    <v:stroke joinstyle="miter"/>
                    <v:path gradientshapeok="t" o:connecttype="rect"/>
                  </v:shapetype>
                  <v:shape id="Text Box 36" o:spid="_x0000_s1026" type="#_x0000_t202" alt="Title: Title and subtitle"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1DEAAA4" w14:textId="77777777" w:rsidR="00EE502A" w:rsidRDefault="00EE502A">
                              <w:pPr>
                                <w:pStyle w:val="NoSpacing"/>
                                <w:spacing w:after="480"/>
                                <w:rPr>
                                  <w:i/>
                                  <w:color w:val="262626" w:themeColor="text1" w:themeTint="D9"/>
                                  <w:sz w:val="32"/>
                                  <w:szCs w:val="32"/>
                                </w:rPr>
                              </w:pPr>
                              <w:r>
                                <w:rPr>
                                  <w:i/>
                                  <w:color w:val="262626" w:themeColor="text1" w:themeTint="D9"/>
                                  <w:sz w:val="32"/>
                                  <w:szCs w:val="32"/>
                                </w:rPr>
                                <w:t>Matthew Kilgariff</w:t>
                              </w:r>
                            </w:p>
                          </w:sdtContent>
                        </w:sdt>
                        <w:p w14:paraId="364548E5" w14:textId="77777777" w:rsidR="00EE502A" w:rsidRDefault="00EE502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University of Wales:</w:t>
                              </w:r>
                            </w:sdtContent>
                          </w:sdt>
                          <w:r>
                            <w:rPr>
                              <w:i/>
                              <w:color w:val="262626" w:themeColor="text1" w:themeTint="D9"/>
                              <w:sz w:val="26"/>
                              <w:szCs w:val="26"/>
                            </w:rPr>
                            <w:t xml:space="preserve"> Trinity Saint David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AEFC0E1" wp14:editId="3AC765F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722E85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500F9481" w14:textId="77777777" w:rsidR="0079491F" w:rsidRDefault="00756678" w:rsidP="0031207D">
          <w:pPr>
            <w:rPr>
              <w:b/>
              <w:u w:val="single"/>
            </w:rPr>
          </w:pPr>
          <w:r>
            <w:rPr>
              <w:noProof/>
            </w:rPr>
            <mc:AlternateContent>
              <mc:Choice Requires="wps">
                <w:drawing>
                  <wp:anchor distT="0" distB="0" distL="114300" distR="114300" simplePos="0" relativeHeight="251659264" behindDoc="0" locked="0" layoutInCell="1" allowOverlap="1" wp14:anchorId="0E9F4944" wp14:editId="0F336A8E">
                    <wp:simplePos x="0" y="0"/>
                    <wp:positionH relativeFrom="page">
                      <wp:posOffset>-91440</wp:posOffset>
                    </wp:positionH>
                    <wp:positionV relativeFrom="page">
                      <wp:posOffset>1604010</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38269B5" w14:textId="64FED8AA" w:rsidR="00EE502A" w:rsidRDefault="00EE502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Strategic management Aldi UK</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D1E45A1" w14:textId="195ADE50" w:rsidR="00EE502A" w:rsidRDefault="00EE502A">
                                    <w:pPr>
                                      <w:pStyle w:val="NoSpacing"/>
                                      <w:rPr>
                                        <w:i/>
                                        <w:color w:val="262626" w:themeColor="text1" w:themeTint="D9"/>
                                        <w:sz w:val="36"/>
                                        <w:szCs w:val="36"/>
                                      </w:rPr>
                                    </w:pPr>
                                    <w:r>
                                      <w:rPr>
                                        <w:color w:val="262626" w:themeColor="text1" w:themeTint="D9"/>
                                        <w:sz w:val="36"/>
                                        <w:szCs w:val="36"/>
                                      </w:rPr>
                                      <w:t>BMSP 6006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E9F4944" id="Text Box 38" o:spid="_x0000_s1027" type="#_x0000_t202" alt="Title: Title and subtitle" style="position:absolute;left:0;text-align:left;margin-left:-7.2pt;margin-top:126.3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38269B5" w14:textId="64FED8AA" w:rsidR="00EE502A" w:rsidRDefault="00EE502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Strategic management Aldi UK</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D1E45A1" w14:textId="195ADE50" w:rsidR="00EE502A" w:rsidRDefault="00EE502A">
                              <w:pPr>
                                <w:pStyle w:val="NoSpacing"/>
                                <w:rPr>
                                  <w:i/>
                                  <w:color w:val="262626" w:themeColor="text1" w:themeTint="D9"/>
                                  <w:sz w:val="36"/>
                                  <w:szCs w:val="36"/>
                                </w:rPr>
                              </w:pPr>
                              <w:r>
                                <w:rPr>
                                  <w:color w:val="262626" w:themeColor="text1" w:themeTint="D9"/>
                                  <w:sz w:val="36"/>
                                  <w:szCs w:val="36"/>
                                </w:rPr>
                                <w:t>BMSP 6006</w:t>
                              </w:r>
                            </w:p>
                          </w:sdtContent>
                        </w:sdt>
                      </w:txbxContent>
                    </v:textbox>
                    <w10:wrap anchorx="page" anchory="page"/>
                  </v:shape>
                </w:pict>
              </mc:Fallback>
            </mc:AlternateContent>
          </w:r>
          <w:r w:rsidR="002A44FE">
            <w:rPr>
              <w:b/>
              <w:u w:val="single"/>
            </w:rPr>
            <w:br w:type="page"/>
          </w:r>
        </w:p>
      </w:sdtContent>
    </w:sdt>
    <w:sdt>
      <w:sdtPr>
        <w:rPr>
          <w:rFonts w:asciiTheme="minorHAnsi" w:eastAsiaTheme="minorEastAsia" w:hAnsiTheme="minorHAnsi" w:cstheme="minorBidi"/>
          <w:b w:val="0"/>
          <w:bCs w:val="0"/>
          <w:i w:val="0"/>
          <w:iCs w:val="0"/>
          <w:sz w:val="22"/>
          <w:szCs w:val="22"/>
        </w:rPr>
        <w:id w:val="1637214411"/>
        <w:docPartObj>
          <w:docPartGallery w:val="Table of Contents"/>
          <w:docPartUnique/>
        </w:docPartObj>
      </w:sdtPr>
      <w:sdtEndPr>
        <w:rPr>
          <w:noProof/>
        </w:rPr>
      </w:sdtEndPr>
      <w:sdtContent>
        <w:p w14:paraId="55698303" w14:textId="50B0FC46" w:rsidR="00706BFF" w:rsidRPr="00CA5254" w:rsidRDefault="00706BFF">
          <w:pPr>
            <w:pStyle w:val="TOCHeading"/>
            <w:rPr>
              <w:rFonts w:ascii="Times New Roman" w:hAnsi="Times New Roman" w:cs="Times New Roman"/>
              <w:i w:val="0"/>
              <w:iCs w:val="0"/>
            </w:rPr>
          </w:pPr>
          <w:r w:rsidRPr="00CA5254">
            <w:rPr>
              <w:rFonts w:ascii="Times New Roman" w:hAnsi="Times New Roman" w:cs="Times New Roman"/>
              <w:i w:val="0"/>
              <w:iCs w:val="0"/>
            </w:rPr>
            <w:t>Table of Contents</w:t>
          </w:r>
        </w:p>
        <w:p w14:paraId="55F3149E" w14:textId="18C3163D" w:rsidR="00FD6D1A" w:rsidRDefault="00706BFF">
          <w:pPr>
            <w:pStyle w:val="TOC1"/>
            <w:tabs>
              <w:tab w:val="right" w:leader="dot" w:pos="9010"/>
            </w:tabs>
            <w:rPr>
              <w:rFonts w:cstheme="minorBidi"/>
              <w:b w:val="0"/>
              <w:bCs w:val="0"/>
              <w:i w:val="0"/>
              <w:iCs w:val="0"/>
              <w:noProof/>
            </w:rPr>
          </w:pPr>
          <w:r w:rsidRPr="00CA5254">
            <w:rPr>
              <w:i w:val="0"/>
              <w:iCs w:val="0"/>
            </w:rPr>
            <w:fldChar w:fldCharType="begin"/>
          </w:r>
          <w:r w:rsidRPr="00CA5254">
            <w:rPr>
              <w:i w:val="0"/>
              <w:iCs w:val="0"/>
            </w:rPr>
            <w:instrText xml:space="preserve"> TOC \o "1-3" \h \z \u </w:instrText>
          </w:r>
          <w:r w:rsidRPr="00CA5254">
            <w:rPr>
              <w:i w:val="0"/>
              <w:iCs w:val="0"/>
            </w:rPr>
            <w:fldChar w:fldCharType="separate"/>
          </w:r>
          <w:hyperlink w:anchor="_Toc25354881" w:history="1">
            <w:r w:rsidR="00FD6D1A" w:rsidRPr="004C7741">
              <w:rPr>
                <w:rStyle w:val="Hyperlink"/>
                <w:rFonts w:ascii="Times New Roman" w:hAnsi="Times New Roman" w:cs="Times New Roman"/>
                <w:noProof/>
              </w:rPr>
              <w:t>Executive summary:</w:t>
            </w:r>
            <w:r w:rsidR="00FD6D1A">
              <w:rPr>
                <w:noProof/>
                <w:webHidden/>
              </w:rPr>
              <w:tab/>
            </w:r>
            <w:r w:rsidR="00FD6D1A">
              <w:rPr>
                <w:noProof/>
                <w:webHidden/>
              </w:rPr>
              <w:fldChar w:fldCharType="begin"/>
            </w:r>
            <w:r w:rsidR="00FD6D1A">
              <w:rPr>
                <w:noProof/>
                <w:webHidden/>
              </w:rPr>
              <w:instrText xml:space="preserve"> PAGEREF _Toc25354881 \h </w:instrText>
            </w:r>
            <w:r w:rsidR="00FD6D1A">
              <w:rPr>
                <w:noProof/>
                <w:webHidden/>
              </w:rPr>
            </w:r>
            <w:r w:rsidR="00FD6D1A">
              <w:rPr>
                <w:noProof/>
                <w:webHidden/>
              </w:rPr>
              <w:fldChar w:fldCharType="separate"/>
            </w:r>
            <w:r w:rsidR="00FD6D1A">
              <w:rPr>
                <w:noProof/>
                <w:webHidden/>
              </w:rPr>
              <w:t>2</w:t>
            </w:r>
            <w:r w:rsidR="00FD6D1A">
              <w:rPr>
                <w:noProof/>
                <w:webHidden/>
              </w:rPr>
              <w:fldChar w:fldCharType="end"/>
            </w:r>
          </w:hyperlink>
        </w:p>
        <w:p w14:paraId="696ACB76" w14:textId="7C4882DC" w:rsidR="00FD6D1A" w:rsidRDefault="00FD6D1A">
          <w:pPr>
            <w:pStyle w:val="TOC1"/>
            <w:tabs>
              <w:tab w:val="right" w:leader="dot" w:pos="9010"/>
            </w:tabs>
            <w:rPr>
              <w:rFonts w:cstheme="minorBidi"/>
              <w:b w:val="0"/>
              <w:bCs w:val="0"/>
              <w:i w:val="0"/>
              <w:iCs w:val="0"/>
              <w:noProof/>
            </w:rPr>
          </w:pPr>
          <w:hyperlink w:anchor="_Toc25354882" w:history="1">
            <w:r w:rsidRPr="004C7741">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_Toc25354882 \h </w:instrText>
            </w:r>
            <w:r>
              <w:rPr>
                <w:noProof/>
                <w:webHidden/>
              </w:rPr>
            </w:r>
            <w:r>
              <w:rPr>
                <w:noProof/>
                <w:webHidden/>
              </w:rPr>
              <w:fldChar w:fldCharType="separate"/>
            </w:r>
            <w:r>
              <w:rPr>
                <w:noProof/>
                <w:webHidden/>
              </w:rPr>
              <w:t>3</w:t>
            </w:r>
            <w:r>
              <w:rPr>
                <w:noProof/>
                <w:webHidden/>
              </w:rPr>
              <w:fldChar w:fldCharType="end"/>
            </w:r>
          </w:hyperlink>
        </w:p>
        <w:p w14:paraId="410C5472" w14:textId="1BF35E01" w:rsidR="00FD6D1A" w:rsidRDefault="00FD6D1A">
          <w:pPr>
            <w:pStyle w:val="TOC1"/>
            <w:tabs>
              <w:tab w:val="right" w:leader="dot" w:pos="9010"/>
            </w:tabs>
            <w:rPr>
              <w:rFonts w:cstheme="minorBidi"/>
              <w:b w:val="0"/>
              <w:bCs w:val="0"/>
              <w:i w:val="0"/>
              <w:iCs w:val="0"/>
              <w:noProof/>
            </w:rPr>
          </w:pPr>
          <w:hyperlink w:anchor="_Toc25354883" w:history="1">
            <w:r w:rsidRPr="004C7741">
              <w:rPr>
                <w:rStyle w:val="Hyperlink"/>
                <w:rFonts w:ascii="Times New Roman" w:hAnsi="Times New Roman" w:cs="Times New Roman"/>
                <w:noProof/>
              </w:rPr>
              <w:t>1.1 Company background.</w:t>
            </w:r>
            <w:r>
              <w:rPr>
                <w:noProof/>
                <w:webHidden/>
              </w:rPr>
              <w:tab/>
            </w:r>
            <w:r>
              <w:rPr>
                <w:noProof/>
                <w:webHidden/>
              </w:rPr>
              <w:fldChar w:fldCharType="begin"/>
            </w:r>
            <w:r>
              <w:rPr>
                <w:noProof/>
                <w:webHidden/>
              </w:rPr>
              <w:instrText xml:space="preserve"> PAGEREF _Toc25354883 \h </w:instrText>
            </w:r>
            <w:r>
              <w:rPr>
                <w:noProof/>
                <w:webHidden/>
              </w:rPr>
            </w:r>
            <w:r>
              <w:rPr>
                <w:noProof/>
                <w:webHidden/>
              </w:rPr>
              <w:fldChar w:fldCharType="separate"/>
            </w:r>
            <w:r>
              <w:rPr>
                <w:noProof/>
                <w:webHidden/>
              </w:rPr>
              <w:t>3</w:t>
            </w:r>
            <w:r>
              <w:rPr>
                <w:noProof/>
                <w:webHidden/>
              </w:rPr>
              <w:fldChar w:fldCharType="end"/>
            </w:r>
          </w:hyperlink>
        </w:p>
        <w:p w14:paraId="11106672" w14:textId="0A6A40CC" w:rsidR="00FD6D1A" w:rsidRDefault="00FD6D1A">
          <w:pPr>
            <w:pStyle w:val="TOC1"/>
            <w:tabs>
              <w:tab w:val="right" w:leader="dot" w:pos="9010"/>
            </w:tabs>
            <w:rPr>
              <w:rFonts w:cstheme="minorBidi"/>
              <w:b w:val="0"/>
              <w:bCs w:val="0"/>
              <w:i w:val="0"/>
              <w:iCs w:val="0"/>
              <w:noProof/>
            </w:rPr>
          </w:pPr>
          <w:hyperlink w:anchor="_Toc25354884" w:history="1">
            <w:r w:rsidRPr="004C7741">
              <w:rPr>
                <w:rStyle w:val="Hyperlink"/>
                <w:rFonts w:ascii="Times New Roman" w:hAnsi="Times New Roman" w:cs="Times New Roman"/>
                <w:noProof/>
              </w:rPr>
              <w:t>1.2 Aldi UK current position.</w:t>
            </w:r>
            <w:r>
              <w:rPr>
                <w:noProof/>
                <w:webHidden/>
              </w:rPr>
              <w:tab/>
            </w:r>
            <w:r>
              <w:rPr>
                <w:noProof/>
                <w:webHidden/>
              </w:rPr>
              <w:fldChar w:fldCharType="begin"/>
            </w:r>
            <w:r>
              <w:rPr>
                <w:noProof/>
                <w:webHidden/>
              </w:rPr>
              <w:instrText xml:space="preserve"> PAGEREF _Toc25354884 \h </w:instrText>
            </w:r>
            <w:r>
              <w:rPr>
                <w:noProof/>
                <w:webHidden/>
              </w:rPr>
            </w:r>
            <w:r>
              <w:rPr>
                <w:noProof/>
                <w:webHidden/>
              </w:rPr>
              <w:fldChar w:fldCharType="separate"/>
            </w:r>
            <w:r>
              <w:rPr>
                <w:noProof/>
                <w:webHidden/>
              </w:rPr>
              <w:t>4</w:t>
            </w:r>
            <w:r>
              <w:rPr>
                <w:noProof/>
                <w:webHidden/>
              </w:rPr>
              <w:fldChar w:fldCharType="end"/>
            </w:r>
          </w:hyperlink>
        </w:p>
        <w:p w14:paraId="3D36CC66" w14:textId="06B74242" w:rsidR="00FD6D1A" w:rsidRDefault="00FD6D1A">
          <w:pPr>
            <w:pStyle w:val="TOC1"/>
            <w:tabs>
              <w:tab w:val="right" w:leader="dot" w:pos="9010"/>
            </w:tabs>
            <w:rPr>
              <w:rFonts w:cstheme="minorBidi"/>
              <w:b w:val="0"/>
              <w:bCs w:val="0"/>
              <w:i w:val="0"/>
              <w:iCs w:val="0"/>
              <w:noProof/>
            </w:rPr>
          </w:pPr>
          <w:hyperlink w:anchor="_Toc25354885" w:history="1">
            <w:r w:rsidRPr="004C7741">
              <w:rPr>
                <w:rStyle w:val="Hyperlink"/>
                <w:rFonts w:ascii="Times New Roman" w:hAnsi="Times New Roman" w:cs="Times New Roman"/>
                <w:noProof/>
              </w:rPr>
              <w:t>2.0 Main Findings:</w:t>
            </w:r>
            <w:r>
              <w:rPr>
                <w:noProof/>
                <w:webHidden/>
              </w:rPr>
              <w:tab/>
            </w:r>
            <w:r>
              <w:rPr>
                <w:noProof/>
                <w:webHidden/>
              </w:rPr>
              <w:fldChar w:fldCharType="begin"/>
            </w:r>
            <w:r>
              <w:rPr>
                <w:noProof/>
                <w:webHidden/>
              </w:rPr>
              <w:instrText xml:space="preserve"> PAGEREF _Toc25354885 \h </w:instrText>
            </w:r>
            <w:r>
              <w:rPr>
                <w:noProof/>
                <w:webHidden/>
              </w:rPr>
            </w:r>
            <w:r>
              <w:rPr>
                <w:noProof/>
                <w:webHidden/>
              </w:rPr>
              <w:fldChar w:fldCharType="separate"/>
            </w:r>
            <w:r>
              <w:rPr>
                <w:noProof/>
                <w:webHidden/>
              </w:rPr>
              <w:t>5</w:t>
            </w:r>
            <w:r>
              <w:rPr>
                <w:noProof/>
                <w:webHidden/>
              </w:rPr>
              <w:fldChar w:fldCharType="end"/>
            </w:r>
          </w:hyperlink>
        </w:p>
        <w:p w14:paraId="7A4C4C9A" w14:textId="1A19D751" w:rsidR="00FD6D1A" w:rsidRDefault="00FD6D1A">
          <w:pPr>
            <w:pStyle w:val="TOC1"/>
            <w:tabs>
              <w:tab w:val="right" w:leader="dot" w:pos="9010"/>
            </w:tabs>
            <w:rPr>
              <w:rFonts w:cstheme="minorBidi"/>
              <w:b w:val="0"/>
              <w:bCs w:val="0"/>
              <w:i w:val="0"/>
              <w:iCs w:val="0"/>
              <w:noProof/>
            </w:rPr>
          </w:pPr>
          <w:hyperlink w:anchor="_Toc25354886" w:history="1">
            <w:r w:rsidRPr="004C7741">
              <w:rPr>
                <w:rStyle w:val="Hyperlink"/>
                <w:rFonts w:ascii="Times New Roman" w:hAnsi="Times New Roman" w:cs="Times New Roman"/>
                <w:noProof/>
              </w:rPr>
              <w:t>2.1 External environments.</w:t>
            </w:r>
            <w:r>
              <w:rPr>
                <w:noProof/>
                <w:webHidden/>
              </w:rPr>
              <w:tab/>
            </w:r>
            <w:r>
              <w:rPr>
                <w:noProof/>
                <w:webHidden/>
              </w:rPr>
              <w:fldChar w:fldCharType="begin"/>
            </w:r>
            <w:r>
              <w:rPr>
                <w:noProof/>
                <w:webHidden/>
              </w:rPr>
              <w:instrText xml:space="preserve"> PAGEREF _Toc25354886 \h </w:instrText>
            </w:r>
            <w:r>
              <w:rPr>
                <w:noProof/>
                <w:webHidden/>
              </w:rPr>
            </w:r>
            <w:r>
              <w:rPr>
                <w:noProof/>
                <w:webHidden/>
              </w:rPr>
              <w:fldChar w:fldCharType="separate"/>
            </w:r>
            <w:r>
              <w:rPr>
                <w:noProof/>
                <w:webHidden/>
              </w:rPr>
              <w:t>5</w:t>
            </w:r>
            <w:r>
              <w:rPr>
                <w:noProof/>
                <w:webHidden/>
              </w:rPr>
              <w:fldChar w:fldCharType="end"/>
            </w:r>
          </w:hyperlink>
        </w:p>
        <w:p w14:paraId="5C23B132" w14:textId="3033F710" w:rsidR="00FD6D1A" w:rsidRDefault="00FD6D1A">
          <w:pPr>
            <w:pStyle w:val="TOC1"/>
            <w:tabs>
              <w:tab w:val="right" w:leader="dot" w:pos="9010"/>
            </w:tabs>
            <w:rPr>
              <w:rFonts w:cstheme="minorBidi"/>
              <w:b w:val="0"/>
              <w:bCs w:val="0"/>
              <w:i w:val="0"/>
              <w:iCs w:val="0"/>
              <w:noProof/>
            </w:rPr>
          </w:pPr>
          <w:hyperlink w:anchor="_Toc25354887" w:history="1">
            <w:r w:rsidRPr="004C7741">
              <w:rPr>
                <w:rStyle w:val="Hyperlink"/>
                <w:rFonts w:ascii="Times New Roman" w:hAnsi="Times New Roman" w:cs="Times New Roman"/>
                <w:noProof/>
              </w:rPr>
              <w:t>2.2 Competitive position.</w:t>
            </w:r>
            <w:r>
              <w:rPr>
                <w:noProof/>
                <w:webHidden/>
              </w:rPr>
              <w:tab/>
            </w:r>
            <w:r>
              <w:rPr>
                <w:noProof/>
                <w:webHidden/>
              </w:rPr>
              <w:fldChar w:fldCharType="begin"/>
            </w:r>
            <w:r>
              <w:rPr>
                <w:noProof/>
                <w:webHidden/>
              </w:rPr>
              <w:instrText xml:space="preserve"> PAGEREF _Toc25354887 \h </w:instrText>
            </w:r>
            <w:r>
              <w:rPr>
                <w:noProof/>
                <w:webHidden/>
              </w:rPr>
            </w:r>
            <w:r>
              <w:rPr>
                <w:noProof/>
                <w:webHidden/>
              </w:rPr>
              <w:fldChar w:fldCharType="separate"/>
            </w:r>
            <w:r>
              <w:rPr>
                <w:noProof/>
                <w:webHidden/>
              </w:rPr>
              <w:t>6</w:t>
            </w:r>
            <w:r>
              <w:rPr>
                <w:noProof/>
                <w:webHidden/>
              </w:rPr>
              <w:fldChar w:fldCharType="end"/>
            </w:r>
          </w:hyperlink>
        </w:p>
        <w:p w14:paraId="6051B1BD" w14:textId="530EE934" w:rsidR="00FD6D1A" w:rsidRDefault="00FD6D1A">
          <w:pPr>
            <w:pStyle w:val="TOC1"/>
            <w:tabs>
              <w:tab w:val="right" w:leader="dot" w:pos="9010"/>
            </w:tabs>
            <w:rPr>
              <w:rFonts w:cstheme="minorBidi"/>
              <w:b w:val="0"/>
              <w:bCs w:val="0"/>
              <w:i w:val="0"/>
              <w:iCs w:val="0"/>
              <w:noProof/>
            </w:rPr>
          </w:pPr>
          <w:hyperlink w:anchor="_Toc25354888" w:history="1">
            <w:r w:rsidRPr="004C7741">
              <w:rPr>
                <w:rStyle w:val="Hyperlink"/>
                <w:rFonts w:ascii="Times New Roman" w:hAnsi="Times New Roman" w:cs="Times New Roman"/>
                <w:noProof/>
              </w:rPr>
              <w:t>2.3 SWOT analysis.</w:t>
            </w:r>
            <w:r>
              <w:rPr>
                <w:noProof/>
                <w:webHidden/>
              </w:rPr>
              <w:tab/>
            </w:r>
            <w:r>
              <w:rPr>
                <w:noProof/>
                <w:webHidden/>
              </w:rPr>
              <w:fldChar w:fldCharType="begin"/>
            </w:r>
            <w:r>
              <w:rPr>
                <w:noProof/>
                <w:webHidden/>
              </w:rPr>
              <w:instrText xml:space="preserve"> PAGEREF _Toc25354888 \h </w:instrText>
            </w:r>
            <w:r>
              <w:rPr>
                <w:noProof/>
                <w:webHidden/>
              </w:rPr>
            </w:r>
            <w:r>
              <w:rPr>
                <w:noProof/>
                <w:webHidden/>
              </w:rPr>
              <w:fldChar w:fldCharType="separate"/>
            </w:r>
            <w:r>
              <w:rPr>
                <w:noProof/>
                <w:webHidden/>
              </w:rPr>
              <w:t>7</w:t>
            </w:r>
            <w:r>
              <w:rPr>
                <w:noProof/>
                <w:webHidden/>
              </w:rPr>
              <w:fldChar w:fldCharType="end"/>
            </w:r>
          </w:hyperlink>
        </w:p>
        <w:p w14:paraId="391C930D" w14:textId="3FD978EA" w:rsidR="00FD6D1A" w:rsidRDefault="00FD6D1A">
          <w:pPr>
            <w:pStyle w:val="TOC1"/>
            <w:tabs>
              <w:tab w:val="right" w:leader="dot" w:pos="9010"/>
            </w:tabs>
            <w:rPr>
              <w:rFonts w:cstheme="minorBidi"/>
              <w:b w:val="0"/>
              <w:bCs w:val="0"/>
              <w:i w:val="0"/>
              <w:iCs w:val="0"/>
              <w:noProof/>
            </w:rPr>
          </w:pPr>
          <w:hyperlink w:anchor="_Toc25354889" w:history="1">
            <w:r w:rsidRPr="004C7741">
              <w:rPr>
                <w:rStyle w:val="Hyperlink"/>
                <w:rFonts w:ascii="Times New Roman" w:hAnsi="Times New Roman" w:cs="Times New Roman"/>
                <w:noProof/>
                <w:lang w:val="en-US"/>
              </w:rPr>
              <w:t>2.4 Corporate Social Responsibility.</w:t>
            </w:r>
            <w:r>
              <w:rPr>
                <w:noProof/>
                <w:webHidden/>
              </w:rPr>
              <w:tab/>
            </w:r>
            <w:r>
              <w:rPr>
                <w:noProof/>
                <w:webHidden/>
              </w:rPr>
              <w:fldChar w:fldCharType="begin"/>
            </w:r>
            <w:r>
              <w:rPr>
                <w:noProof/>
                <w:webHidden/>
              </w:rPr>
              <w:instrText xml:space="preserve"> PAGEREF _Toc25354889 \h </w:instrText>
            </w:r>
            <w:r>
              <w:rPr>
                <w:noProof/>
                <w:webHidden/>
              </w:rPr>
            </w:r>
            <w:r>
              <w:rPr>
                <w:noProof/>
                <w:webHidden/>
              </w:rPr>
              <w:fldChar w:fldCharType="separate"/>
            </w:r>
            <w:r>
              <w:rPr>
                <w:noProof/>
                <w:webHidden/>
              </w:rPr>
              <w:t>10</w:t>
            </w:r>
            <w:r>
              <w:rPr>
                <w:noProof/>
                <w:webHidden/>
              </w:rPr>
              <w:fldChar w:fldCharType="end"/>
            </w:r>
          </w:hyperlink>
        </w:p>
        <w:p w14:paraId="18422913" w14:textId="63CF48B8" w:rsidR="00FD6D1A" w:rsidRDefault="00FD6D1A">
          <w:pPr>
            <w:pStyle w:val="TOC1"/>
            <w:tabs>
              <w:tab w:val="right" w:leader="dot" w:pos="9010"/>
            </w:tabs>
            <w:rPr>
              <w:rFonts w:cstheme="minorBidi"/>
              <w:b w:val="0"/>
              <w:bCs w:val="0"/>
              <w:i w:val="0"/>
              <w:iCs w:val="0"/>
              <w:noProof/>
            </w:rPr>
          </w:pPr>
          <w:hyperlink w:anchor="_Toc25354890" w:history="1">
            <w:r w:rsidRPr="004C7741">
              <w:rPr>
                <w:rStyle w:val="Hyperlink"/>
                <w:rFonts w:ascii="Times New Roman" w:hAnsi="Times New Roman" w:cs="Times New Roman"/>
                <w:noProof/>
              </w:rPr>
              <w:t>3.0 Stakeholders analysis.</w:t>
            </w:r>
            <w:r>
              <w:rPr>
                <w:noProof/>
                <w:webHidden/>
              </w:rPr>
              <w:tab/>
            </w:r>
            <w:r>
              <w:rPr>
                <w:noProof/>
                <w:webHidden/>
              </w:rPr>
              <w:fldChar w:fldCharType="begin"/>
            </w:r>
            <w:r>
              <w:rPr>
                <w:noProof/>
                <w:webHidden/>
              </w:rPr>
              <w:instrText xml:space="preserve"> PAGEREF _Toc25354890 \h </w:instrText>
            </w:r>
            <w:r>
              <w:rPr>
                <w:noProof/>
                <w:webHidden/>
              </w:rPr>
            </w:r>
            <w:r>
              <w:rPr>
                <w:noProof/>
                <w:webHidden/>
              </w:rPr>
              <w:fldChar w:fldCharType="separate"/>
            </w:r>
            <w:r>
              <w:rPr>
                <w:noProof/>
                <w:webHidden/>
              </w:rPr>
              <w:t>10</w:t>
            </w:r>
            <w:r>
              <w:rPr>
                <w:noProof/>
                <w:webHidden/>
              </w:rPr>
              <w:fldChar w:fldCharType="end"/>
            </w:r>
          </w:hyperlink>
        </w:p>
        <w:p w14:paraId="3D2E7F17" w14:textId="1A2C8103" w:rsidR="00FD6D1A" w:rsidRDefault="00FD6D1A">
          <w:pPr>
            <w:pStyle w:val="TOC1"/>
            <w:tabs>
              <w:tab w:val="right" w:leader="dot" w:pos="9010"/>
            </w:tabs>
            <w:rPr>
              <w:rFonts w:cstheme="minorBidi"/>
              <w:b w:val="0"/>
              <w:bCs w:val="0"/>
              <w:i w:val="0"/>
              <w:iCs w:val="0"/>
              <w:noProof/>
            </w:rPr>
          </w:pPr>
          <w:hyperlink w:anchor="_Toc25354891" w:history="1">
            <w:r w:rsidRPr="004C7741">
              <w:rPr>
                <w:rStyle w:val="Hyperlink"/>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_Toc25354891 \h </w:instrText>
            </w:r>
            <w:r>
              <w:rPr>
                <w:noProof/>
                <w:webHidden/>
              </w:rPr>
            </w:r>
            <w:r>
              <w:rPr>
                <w:noProof/>
                <w:webHidden/>
              </w:rPr>
              <w:fldChar w:fldCharType="separate"/>
            </w:r>
            <w:r>
              <w:rPr>
                <w:noProof/>
                <w:webHidden/>
              </w:rPr>
              <w:t>12</w:t>
            </w:r>
            <w:r>
              <w:rPr>
                <w:noProof/>
                <w:webHidden/>
              </w:rPr>
              <w:fldChar w:fldCharType="end"/>
            </w:r>
          </w:hyperlink>
        </w:p>
        <w:p w14:paraId="3BCE703E" w14:textId="1851CD49" w:rsidR="00FD6D1A" w:rsidRDefault="00FD6D1A">
          <w:pPr>
            <w:pStyle w:val="TOC1"/>
            <w:tabs>
              <w:tab w:val="right" w:leader="dot" w:pos="9010"/>
            </w:tabs>
            <w:rPr>
              <w:rFonts w:cstheme="minorBidi"/>
              <w:b w:val="0"/>
              <w:bCs w:val="0"/>
              <w:i w:val="0"/>
              <w:iCs w:val="0"/>
              <w:noProof/>
            </w:rPr>
          </w:pPr>
          <w:hyperlink w:anchor="_Toc25354892" w:history="1">
            <w:r w:rsidRPr="004C7741">
              <w:rPr>
                <w:rStyle w:val="Hyperlink"/>
                <w:rFonts w:ascii="Times New Roman" w:hAnsi="Times New Roman" w:cs="Times New Roman"/>
                <w:noProof/>
              </w:rPr>
              <w:t>5.0 Recommendations.</w:t>
            </w:r>
            <w:r>
              <w:rPr>
                <w:noProof/>
                <w:webHidden/>
              </w:rPr>
              <w:tab/>
            </w:r>
            <w:r>
              <w:rPr>
                <w:noProof/>
                <w:webHidden/>
              </w:rPr>
              <w:fldChar w:fldCharType="begin"/>
            </w:r>
            <w:r>
              <w:rPr>
                <w:noProof/>
                <w:webHidden/>
              </w:rPr>
              <w:instrText xml:space="preserve"> PAGEREF _Toc25354892 \h </w:instrText>
            </w:r>
            <w:r>
              <w:rPr>
                <w:noProof/>
                <w:webHidden/>
              </w:rPr>
            </w:r>
            <w:r>
              <w:rPr>
                <w:noProof/>
                <w:webHidden/>
              </w:rPr>
              <w:fldChar w:fldCharType="separate"/>
            </w:r>
            <w:r>
              <w:rPr>
                <w:noProof/>
                <w:webHidden/>
              </w:rPr>
              <w:t>13</w:t>
            </w:r>
            <w:r>
              <w:rPr>
                <w:noProof/>
                <w:webHidden/>
              </w:rPr>
              <w:fldChar w:fldCharType="end"/>
            </w:r>
          </w:hyperlink>
        </w:p>
        <w:p w14:paraId="79B4E106" w14:textId="340AEE5B" w:rsidR="00FD6D1A" w:rsidRDefault="00FD6D1A">
          <w:pPr>
            <w:pStyle w:val="TOC1"/>
            <w:tabs>
              <w:tab w:val="right" w:leader="dot" w:pos="9010"/>
            </w:tabs>
            <w:rPr>
              <w:rFonts w:cstheme="minorBidi"/>
              <w:b w:val="0"/>
              <w:bCs w:val="0"/>
              <w:i w:val="0"/>
              <w:iCs w:val="0"/>
              <w:noProof/>
            </w:rPr>
          </w:pPr>
          <w:hyperlink w:anchor="_Toc25354893" w:history="1">
            <w:r w:rsidRPr="004C774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_Toc25354893 \h </w:instrText>
            </w:r>
            <w:r>
              <w:rPr>
                <w:noProof/>
                <w:webHidden/>
              </w:rPr>
            </w:r>
            <w:r>
              <w:rPr>
                <w:noProof/>
                <w:webHidden/>
              </w:rPr>
              <w:fldChar w:fldCharType="separate"/>
            </w:r>
            <w:r>
              <w:rPr>
                <w:noProof/>
                <w:webHidden/>
              </w:rPr>
              <w:t>15</w:t>
            </w:r>
            <w:r>
              <w:rPr>
                <w:noProof/>
                <w:webHidden/>
              </w:rPr>
              <w:fldChar w:fldCharType="end"/>
            </w:r>
          </w:hyperlink>
        </w:p>
        <w:p w14:paraId="4BD3E162" w14:textId="2F547401" w:rsidR="00706BFF" w:rsidRDefault="00706BFF">
          <w:r w:rsidRPr="00CA5254">
            <w:rPr>
              <w:b/>
              <w:bCs/>
              <w:noProof/>
            </w:rPr>
            <w:fldChar w:fldCharType="end"/>
          </w:r>
        </w:p>
      </w:sdtContent>
    </w:sdt>
    <w:p w14:paraId="7244FF82" w14:textId="77777777" w:rsidR="00706BFF" w:rsidRDefault="00706BFF" w:rsidP="0079491F">
      <w:pPr>
        <w:pStyle w:val="Heading5"/>
        <w:spacing w:line="276" w:lineRule="auto"/>
        <w:rPr>
          <w:rFonts w:ascii="Times New Roman" w:hAnsi="Times New Roman" w:cs="Times New Roman"/>
          <w:b w:val="0"/>
          <w:u w:val="single"/>
        </w:rPr>
      </w:pPr>
    </w:p>
    <w:p w14:paraId="30BAFDCC" w14:textId="77777777" w:rsidR="00706BFF" w:rsidRDefault="00706BFF">
      <w:pPr>
        <w:rPr>
          <w:rFonts w:eastAsiaTheme="majorEastAsia"/>
          <w:b/>
          <w:u w:val="single"/>
        </w:rPr>
      </w:pPr>
      <w:r>
        <w:rPr>
          <w:rFonts w:ascii="Times New Roman" w:hAnsi="Times New Roman" w:cs="Times New Roman"/>
          <w:b/>
          <w:u w:val="single"/>
        </w:rPr>
        <w:br w:type="page"/>
      </w:r>
    </w:p>
    <w:p w14:paraId="4DDD6529" w14:textId="5C0B1895" w:rsidR="0079491F" w:rsidRPr="00FD6D1A" w:rsidRDefault="00456B30" w:rsidP="00706BFF">
      <w:pPr>
        <w:pStyle w:val="Heading1"/>
        <w:rPr>
          <w:rFonts w:ascii="Times New Roman" w:hAnsi="Times New Roman" w:cs="Times New Roman"/>
          <w:i w:val="0"/>
          <w:iCs w:val="0"/>
          <w:sz w:val="24"/>
          <w:szCs w:val="24"/>
        </w:rPr>
      </w:pPr>
      <w:bookmarkStart w:id="0" w:name="_Toc25354881"/>
      <w:r w:rsidRPr="00FD6D1A">
        <w:rPr>
          <w:rFonts w:ascii="Times New Roman" w:hAnsi="Times New Roman" w:cs="Times New Roman"/>
          <w:i w:val="0"/>
          <w:iCs w:val="0"/>
          <w:sz w:val="24"/>
          <w:szCs w:val="24"/>
        </w:rPr>
        <w:lastRenderedPageBreak/>
        <w:t>Executive summary:</w:t>
      </w:r>
      <w:bookmarkEnd w:id="0"/>
    </w:p>
    <w:p w14:paraId="4ACC19C5" w14:textId="5798EE1C" w:rsidR="00FD6D1A" w:rsidRDefault="005C7013"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 xml:space="preserve">       </w:t>
      </w:r>
      <w:r w:rsidR="00FD6D1A" w:rsidRPr="00FD6D1A">
        <w:rPr>
          <w:rFonts w:ascii="Times New Roman" w:hAnsi="Times New Roman" w:cs="Times New Roman"/>
          <w:color w:val="000000"/>
          <w:sz w:val="24"/>
          <w:szCs w:val="24"/>
        </w:rPr>
        <w:t xml:space="preserve">This report </w:t>
      </w:r>
      <w:r w:rsidR="00AE07D0">
        <w:rPr>
          <w:rFonts w:ascii="Times New Roman" w:hAnsi="Times New Roman" w:cs="Times New Roman"/>
          <w:color w:val="000000"/>
          <w:sz w:val="24"/>
          <w:szCs w:val="24"/>
        </w:rPr>
        <w:t>aim</w:t>
      </w:r>
      <w:r w:rsidR="00BE6C75">
        <w:rPr>
          <w:rFonts w:ascii="Times New Roman" w:hAnsi="Times New Roman" w:cs="Times New Roman"/>
          <w:color w:val="000000"/>
          <w:sz w:val="24"/>
          <w:szCs w:val="24"/>
        </w:rPr>
        <w:t>ed</w:t>
      </w:r>
      <w:r w:rsidR="00AE07D0">
        <w:rPr>
          <w:rFonts w:ascii="Times New Roman" w:hAnsi="Times New Roman" w:cs="Times New Roman"/>
          <w:color w:val="000000"/>
          <w:sz w:val="24"/>
          <w:szCs w:val="24"/>
        </w:rPr>
        <w:t xml:space="preserve"> to</w:t>
      </w:r>
      <w:r w:rsidR="00FD6D1A" w:rsidRPr="00FD6D1A">
        <w:rPr>
          <w:rFonts w:ascii="Times New Roman" w:hAnsi="Times New Roman" w:cs="Times New Roman"/>
          <w:color w:val="000000"/>
          <w:sz w:val="24"/>
          <w:szCs w:val="24"/>
        </w:rPr>
        <w:t xml:space="preserve"> evaluat</w:t>
      </w:r>
      <w:r w:rsidR="00AE07D0">
        <w:rPr>
          <w:rFonts w:ascii="Times New Roman" w:hAnsi="Times New Roman" w:cs="Times New Roman"/>
          <w:color w:val="000000"/>
          <w:sz w:val="24"/>
          <w:szCs w:val="24"/>
        </w:rPr>
        <w:t>e</w:t>
      </w:r>
      <w:r w:rsidR="00FD6D1A" w:rsidRPr="00FD6D1A">
        <w:rPr>
          <w:rFonts w:ascii="Times New Roman" w:hAnsi="Times New Roman" w:cs="Times New Roman"/>
          <w:color w:val="000000"/>
          <w:sz w:val="24"/>
          <w:szCs w:val="24"/>
        </w:rPr>
        <w:t xml:space="preserve"> the strategic management of German retailer Aldi within the UK market</w:t>
      </w:r>
      <w:r w:rsidR="00BE6C75">
        <w:rPr>
          <w:rFonts w:ascii="Times New Roman" w:hAnsi="Times New Roman" w:cs="Times New Roman"/>
          <w:color w:val="000000"/>
          <w:sz w:val="24"/>
          <w:szCs w:val="24"/>
        </w:rPr>
        <w:t xml:space="preserve"> </w:t>
      </w:r>
      <w:r w:rsidR="00FD6D1A" w:rsidRPr="00FD6D1A">
        <w:rPr>
          <w:rFonts w:ascii="Times New Roman" w:hAnsi="Times New Roman" w:cs="Times New Roman"/>
          <w:color w:val="000000"/>
          <w:sz w:val="24"/>
          <w:szCs w:val="24"/>
        </w:rPr>
        <w:t>.Aldi</w:t>
      </w:r>
      <w:r w:rsidR="00BE6C75">
        <w:rPr>
          <w:rFonts w:ascii="Times New Roman" w:hAnsi="Times New Roman" w:cs="Times New Roman"/>
          <w:color w:val="000000"/>
          <w:sz w:val="24"/>
          <w:szCs w:val="24"/>
        </w:rPr>
        <w:t>’s</w:t>
      </w:r>
      <w:r w:rsidR="00FD6D1A" w:rsidRPr="00FD6D1A">
        <w:rPr>
          <w:rFonts w:ascii="Times New Roman" w:hAnsi="Times New Roman" w:cs="Times New Roman"/>
          <w:color w:val="000000"/>
          <w:sz w:val="24"/>
          <w:szCs w:val="24"/>
        </w:rPr>
        <w:t xml:space="preserve"> main strategies were low cost</w:t>
      </w:r>
      <w:r w:rsidR="00BE6C75">
        <w:rPr>
          <w:rFonts w:ascii="Times New Roman" w:hAnsi="Times New Roman" w:cs="Times New Roman"/>
          <w:color w:val="000000"/>
          <w:sz w:val="24"/>
          <w:szCs w:val="24"/>
        </w:rPr>
        <w:t xml:space="preserve"> and </w:t>
      </w:r>
      <w:r w:rsidR="00FD6D1A" w:rsidRPr="00FD6D1A">
        <w:rPr>
          <w:rFonts w:ascii="Times New Roman" w:hAnsi="Times New Roman" w:cs="Times New Roman"/>
          <w:color w:val="000000"/>
          <w:sz w:val="24"/>
          <w:szCs w:val="24"/>
        </w:rPr>
        <w:t xml:space="preserve"> high volume sales . The</w:t>
      </w:r>
      <w:r w:rsidR="00BE6C75">
        <w:rPr>
          <w:rFonts w:ascii="Times New Roman" w:hAnsi="Times New Roman" w:cs="Times New Roman"/>
          <w:color w:val="000000"/>
          <w:sz w:val="24"/>
          <w:szCs w:val="24"/>
        </w:rPr>
        <w:t xml:space="preserve">re is a </w:t>
      </w:r>
      <w:r w:rsidR="00FD6D1A" w:rsidRPr="00FD6D1A">
        <w:rPr>
          <w:rFonts w:ascii="Times New Roman" w:hAnsi="Times New Roman" w:cs="Times New Roman"/>
          <w:color w:val="000000"/>
          <w:sz w:val="24"/>
          <w:szCs w:val="24"/>
        </w:rPr>
        <w:t xml:space="preserve"> focus on cost control and </w:t>
      </w:r>
      <w:r w:rsidR="00BE6C75">
        <w:rPr>
          <w:rFonts w:ascii="Times New Roman" w:hAnsi="Times New Roman" w:cs="Times New Roman"/>
          <w:color w:val="000000"/>
          <w:sz w:val="24"/>
          <w:szCs w:val="24"/>
        </w:rPr>
        <w:t xml:space="preserve">a strategy of </w:t>
      </w:r>
      <w:r w:rsidR="00FD6D1A" w:rsidRPr="00FD6D1A">
        <w:rPr>
          <w:rFonts w:ascii="Times New Roman" w:hAnsi="Times New Roman" w:cs="Times New Roman"/>
          <w:color w:val="000000"/>
          <w:sz w:val="24"/>
          <w:szCs w:val="24"/>
        </w:rPr>
        <w:t>expan</w:t>
      </w:r>
      <w:r w:rsidR="00BE6C75">
        <w:rPr>
          <w:rFonts w:ascii="Times New Roman" w:hAnsi="Times New Roman" w:cs="Times New Roman"/>
          <w:color w:val="000000"/>
          <w:sz w:val="24"/>
          <w:szCs w:val="24"/>
        </w:rPr>
        <w:t xml:space="preserve">ding </w:t>
      </w:r>
      <w:r w:rsidR="00FD6D1A" w:rsidRPr="00FD6D1A">
        <w:rPr>
          <w:rFonts w:ascii="Times New Roman" w:hAnsi="Times New Roman" w:cs="Times New Roman"/>
          <w:color w:val="000000"/>
          <w:sz w:val="24"/>
          <w:szCs w:val="24"/>
        </w:rPr>
        <w:t xml:space="preserve">stores across the UK. </w:t>
      </w:r>
    </w:p>
    <w:p w14:paraId="559CD0F1" w14:textId="79EF2888" w:rsid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 xml:space="preserve">The methods of analysing the internal and external environments were; Porters Five Forces, Bowman’s Clock, </w:t>
      </w:r>
      <w:proofErr w:type="spellStart"/>
      <w:r w:rsidRPr="00FD6D1A">
        <w:rPr>
          <w:rFonts w:ascii="Times New Roman" w:hAnsi="Times New Roman" w:cs="Times New Roman"/>
          <w:color w:val="000000"/>
          <w:sz w:val="24"/>
          <w:szCs w:val="24"/>
        </w:rPr>
        <w:t>Mendelow’s</w:t>
      </w:r>
      <w:proofErr w:type="spellEnd"/>
      <w:r w:rsidRPr="00FD6D1A">
        <w:rPr>
          <w:rFonts w:ascii="Times New Roman" w:hAnsi="Times New Roman" w:cs="Times New Roman"/>
          <w:color w:val="000000"/>
          <w:sz w:val="24"/>
          <w:szCs w:val="24"/>
        </w:rPr>
        <w:t xml:space="preserve"> Power-Interest Matrix and</w:t>
      </w:r>
      <w:r w:rsidR="00BE6C75">
        <w:rPr>
          <w:rFonts w:ascii="Times New Roman" w:hAnsi="Times New Roman" w:cs="Times New Roman"/>
          <w:color w:val="000000"/>
          <w:sz w:val="24"/>
          <w:szCs w:val="24"/>
        </w:rPr>
        <w:t xml:space="preserve"> a </w:t>
      </w:r>
      <w:r w:rsidRPr="00FD6D1A">
        <w:rPr>
          <w:rFonts w:ascii="Times New Roman" w:hAnsi="Times New Roman" w:cs="Times New Roman"/>
          <w:color w:val="000000"/>
          <w:sz w:val="24"/>
          <w:szCs w:val="24"/>
        </w:rPr>
        <w:t xml:space="preserve">SWOT </w:t>
      </w:r>
      <w:r w:rsidR="00BE6C75">
        <w:rPr>
          <w:rFonts w:ascii="Times New Roman" w:hAnsi="Times New Roman" w:cs="Times New Roman"/>
          <w:color w:val="000000"/>
          <w:sz w:val="24"/>
          <w:szCs w:val="24"/>
        </w:rPr>
        <w:t>analysis.</w:t>
      </w:r>
      <w:r w:rsidRPr="00FD6D1A">
        <w:rPr>
          <w:rFonts w:ascii="Times New Roman" w:hAnsi="Times New Roman" w:cs="Times New Roman"/>
          <w:color w:val="000000"/>
          <w:sz w:val="24"/>
          <w:szCs w:val="24"/>
        </w:rPr>
        <w:t xml:space="preserve"> </w:t>
      </w:r>
    </w:p>
    <w:p w14:paraId="6E0DFB32" w14:textId="66F2E470" w:rsid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 xml:space="preserve">It was found that Aldi’s basic model was cost efficient and easily replicable. It has always appealed to a budget consumer but </w:t>
      </w:r>
      <w:r w:rsidR="00BE6C75">
        <w:rPr>
          <w:rFonts w:ascii="Times New Roman" w:hAnsi="Times New Roman" w:cs="Times New Roman"/>
          <w:color w:val="000000"/>
          <w:sz w:val="24"/>
          <w:szCs w:val="24"/>
        </w:rPr>
        <w:t xml:space="preserve">it is </w:t>
      </w:r>
      <w:r w:rsidRPr="00FD6D1A">
        <w:rPr>
          <w:rFonts w:ascii="Times New Roman" w:hAnsi="Times New Roman" w:cs="Times New Roman"/>
          <w:color w:val="000000"/>
          <w:sz w:val="24"/>
          <w:szCs w:val="24"/>
        </w:rPr>
        <w:t xml:space="preserve">now is </w:t>
      </w:r>
      <w:r w:rsidR="00BE6C75">
        <w:rPr>
          <w:rFonts w:ascii="Times New Roman" w:hAnsi="Times New Roman" w:cs="Times New Roman"/>
          <w:color w:val="000000"/>
          <w:sz w:val="24"/>
          <w:szCs w:val="24"/>
        </w:rPr>
        <w:t>attempting</w:t>
      </w:r>
      <w:r w:rsidRPr="00FD6D1A">
        <w:rPr>
          <w:rFonts w:ascii="Times New Roman" w:hAnsi="Times New Roman" w:cs="Times New Roman"/>
          <w:color w:val="000000"/>
          <w:sz w:val="24"/>
          <w:szCs w:val="24"/>
        </w:rPr>
        <w:t xml:space="preserve"> to access a more affluent customer. </w:t>
      </w:r>
      <w:r w:rsidR="00BE6C75">
        <w:rPr>
          <w:rFonts w:ascii="Times New Roman" w:hAnsi="Times New Roman" w:cs="Times New Roman"/>
          <w:color w:val="000000"/>
          <w:sz w:val="24"/>
          <w:szCs w:val="24"/>
        </w:rPr>
        <w:t>However</w:t>
      </w:r>
      <w:r w:rsidR="001177AD">
        <w:rPr>
          <w:rFonts w:ascii="Times New Roman" w:hAnsi="Times New Roman" w:cs="Times New Roman"/>
          <w:color w:val="000000"/>
          <w:sz w:val="24"/>
          <w:szCs w:val="24"/>
        </w:rPr>
        <w:t>,</w:t>
      </w:r>
      <w:r w:rsidR="00BE6C75">
        <w:rPr>
          <w:rFonts w:ascii="Times New Roman" w:hAnsi="Times New Roman" w:cs="Times New Roman"/>
          <w:color w:val="000000"/>
          <w:sz w:val="24"/>
          <w:szCs w:val="24"/>
        </w:rPr>
        <w:t xml:space="preserve"> </w:t>
      </w:r>
      <w:r w:rsidRPr="00FD6D1A">
        <w:rPr>
          <w:rFonts w:ascii="Times New Roman" w:hAnsi="Times New Roman" w:cs="Times New Roman"/>
          <w:color w:val="000000"/>
          <w:sz w:val="24"/>
          <w:szCs w:val="24"/>
        </w:rPr>
        <w:t xml:space="preserve">Aldi </w:t>
      </w:r>
      <w:r w:rsidR="00BE6C75">
        <w:rPr>
          <w:rFonts w:ascii="Times New Roman" w:hAnsi="Times New Roman" w:cs="Times New Roman"/>
          <w:color w:val="000000"/>
          <w:sz w:val="24"/>
          <w:szCs w:val="24"/>
        </w:rPr>
        <w:t xml:space="preserve">has not embraced </w:t>
      </w:r>
      <w:r w:rsidRPr="00FD6D1A">
        <w:rPr>
          <w:rFonts w:ascii="Times New Roman" w:hAnsi="Times New Roman" w:cs="Times New Roman"/>
          <w:color w:val="000000"/>
          <w:sz w:val="24"/>
          <w:szCs w:val="24"/>
        </w:rPr>
        <w:t xml:space="preserve">technology </w:t>
      </w:r>
      <w:r w:rsidR="00BE6C75">
        <w:rPr>
          <w:rFonts w:ascii="Times New Roman" w:hAnsi="Times New Roman" w:cs="Times New Roman"/>
          <w:color w:val="000000"/>
          <w:sz w:val="24"/>
          <w:szCs w:val="24"/>
        </w:rPr>
        <w:t xml:space="preserve">despite the success of </w:t>
      </w:r>
      <w:r w:rsidRPr="00FD6D1A">
        <w:rPr>
          <w:rFonts w:ascii="Times New Roman" w:hAnsi="Times New Roman" w:cs="Times New Roman"/>
          <w:color w:val="000000"/>
          <w:sz w:val="24"/>
          <w:szCs w:val="24"/>
        </w:rPr>
        <w:t xml:space="preserve">larger competitors </w:t>
      </w:r>
      <w:r w:rsidR="00BE6C75">
        <w:rPr>
          <w:rFonts w:ascii="Times New Roman" w:hAnsi="Times New Roman" w:cs="Times New Roman"/>
          <w:color w:val="000000"/>
          <w:sz w:val="24"/>
          <w:szCs w:val="24"/>
        </w:rPr>
        <w:t xml:space="preserve">such as </w:t>
      </w:r>
      <w:r w:rsidRPr="00FD6D1A">
        <w:rPr>
          <w:rFonts w:ascii="Times New Roman" w:hAnsi="Times New Roman" w:cs="Times New Roman"/>
          <w:color w:val="000000"/>
          <w:sz w:val="24"/>
          <w:szCs w:val="24"/>
        </w:rPr>
        <w:t>Tesco, ASDA and Morrisons.</w:t>
      </w:r>
    </w:p>
    <w:p w14:paraId="7B7B8D0C" w14:textId="77777777" w:rsid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 xml:space="preserve">It is recommended that: </w:t>
      </w:r>
    </w:p>
    <w:p w14:paraId="016F0545" w14:textId="77777777" w:rsid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1.</w:t>
      </w:r>
      <w:r w:rsidRPr="00FD6D1A">
        <w:rPr>
          <w:rFonts w:ascii="Times New Roman" w:hAnsi="Times New Roman" w:cs="Times New Roman"/>
          <w:color w:val="000000"/>
          <w:sz w:val="24"/>
          <w:szCs w:val="24"/>
        </w:rPr>
        <w:tab/>
        <w:t xml:space="preserve">Aldi starts a loyalty scheme. </w:t>
      </w:r>
    </w:p>
    <w:p w14:paraId="3167C332" w14:textId="0273192D" w:rsid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2.</w:t>
      </w:r>
      <w:r w:rsidRPr="00FD6D1A">
        <w:rPr>
          <w:rFonts w:ascii="Times New Roman" w:hAnsi="Times New Roman" w:cs="Times New Roman"/>
          <w:color w:val="000000"/>
          <w:sz w:val="24"/>
          <w:szCs w:val="24"/>
        </w:rPr>
        <w:tab/>
      </w:r>
      <w:r w:rsidR="00BE6C75">
        <w:rPr>
          <w:rFonts w:ascii="Times New Roman" w:hAnsi="Times New Roman" w:cs="Times New Roman"/>
          <w:color w:val="000000"/>
          <w:sz w:val="24"/>
          <w:szCs w:val="24"/>
        </w:rPr>
        <w:t>D</w:t>
      </w:r>
      <w:r w:rsidRPr="00FD6D1A">
        <w:rPr>
          <w:rFonts w:ascii="Times New Roman" w:hAnsi="Times New Roman" w:cs="Times New Roman"/>
          <w:color w:val="000000"/>
          <w:sz w:val="24"/>
          <w:szCs w:val="24"/>
        </w:rPr>
        <w:t>evelop</w:t>
      </w:r>
      <w:r w:rsidR="00BE6C75">
        <w:rPr>
          <w:rFonts w:ascii="Times New Roman" w:hAnsi="Times New Roman" w:cs="Times New Roman"/>
          <w:color w:val="000000"/>
          <w:sz w:val="24"/>
          <w:szCs w:val="24"/>
        </w:rPr>
        <w:t>s</w:t>
      </w:r>
      <w:r w:rsidRPr="00FD6D1A">
        <w:rPr>
          <w:rFonts w:ascii="Times New Roman" w:hAnsi="Times New Roman" w:cs="Times New Roman"/>
          <w:color w:val="000000"/>
          <w:sz w:val="24"/>
          <w:szCs w:val="24"/>
        </w:rPr>
        <w:t xml:space="preserve"> online sales strategies. </w:t>
      </w:r>
    </w:p>
    <w:p w14:paraId="553CE5A6" w14:textId="71B0E273" w:rsid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3.</w:t>
      </w:r>
      <w:r w:rsidRPr="00FD6D1A">
        <w:rPr>
          <w:rFonts w:ascii="Times New Roman" w:hAnsi="Times New Roman" w:cs="Times New Roman"/>
          <w:color w:val="000000"/>
          <w:sz w:val="24"/>
          <w:szCs w:val="24"/>
        </w:rPr>
        <w:tab/>
        <w:t>Extend</w:t>
      </w:r>
      <w:r w:rsidR="00BE6C75">
        <w:rPr>
          <w:rFonts w:ascii="Times New Roman" w:hAnsi="Times New Roman" w:cs="Times New Roman"/>
          <w:color w:val="000000"/>
          <w:sz w:val="24"/>
          <w:szCs w:val="24"/>
        </w:rPr>
        <w:t>s</w:t>
      </w:r>
      <w:r w:rsidRPr="00FD6D1A">
        <w:rPr>
          <w:rFonts w:ascii="Times New Roman" w:hAnsi="Times New Roman" w:cs="Times New Roman"/>
          <w:color w:val="000000"/>
          <w:sz w:val="24"/>
          <w:szCs w:val="24"/>
        </w:rPr>
        <w:t xml:space="preserve"> in Specially Selected range. </w:t>
      </w:r>
    </w:p>
    <w:p w14:paraId="551BCDBE" w14:textId="1E760B40" w:rsidR="008E3063" w:rsidRPr="00FD6D1A" w:rsidRDefault="00FD6D1A" w:rsidP="00FD6D1A">
      <w:pPr>
        <w:rPr>
          <w:rFonts w:ascii="Times New Roman" w:hAnsi="Times New Roman" w:cs="Times New Roman"/>
          <w:color w:val="000000"/>
          <w:sz w:val="24"/>
          <w:szCs w:val="24"/>
        </w:rPr>
      </w:pPr>
      <w:r w:rsidRPr="00FD6D1A">
        <w:rPr>
          <w:rFonts w:ascii="Times New Roman" w:hAnsi="Times New Roman" w:cs="Times New Roman"/>
          <w:color w:val="000000"/>
          <w:sz w:val="24"/>
          <w:szCs w:val="24"/>
        </w:rPr>
        <w:t>4.</w:t>
      </w:r>
      <w:r w:rsidRPr="00FD6D1A">
        <w:rPr>
          <w:rFonts w:ascii="Times New Roman" w:hAnsi="Times New Roman" w:cs="Times New Roman"/>
          <w:color w:val="000000"/>
          <w:sz w:val="24"/>
          <w:szCs w:val="24"/>
        </w:rPr>
        <w:tab/>
      </w:r>
      <w:r w:rsidR="00BE6C75">
        <w:rPr>
          <w:rFonts w:ascii="Times New Roman" w:hAnsi="Times New Roman" w:cs="Times New Roman"/>
          <w:color w:val="000000"/>
          <w:sz w:val="24"/>
          <w:szCs w:val="24"/>
        </w:rPr>
        <w:t>Creates</w:t>
      </w:r>
      <w:r>
        <w:rPr>
          <w:rFonts w:ascii="Times New Roman" w:hAnsi="Times New Roman" w:cs="Times New Roman"/>
          <w:color w:val="000000"/>
          <w:sz w:val="24"/>
          <w:szCs w:val="24"/>
        </w:rPr>
        <w:t xml:space="preserve"> a more </w:t>
      </w:r>
      <w:r w:rsidR="00BE6C75">
        <w:rPr>
          <w:rFonts w:ascii="Times New Roman" w:hAnsi="Times New Roman" w:cs="Times New Roman"/>
          <w:color w:val="000000"/>
          <w:sz w:val="24"/>
          <w:szCs w:val="24"/>
        </w:rPr>
        <w:t>enjoyable</w:t>
      </w:r>
      <w:r>
        <w:rPr>
          <w:rFonts w:ascii="Times New Roman" w:hAnsi="Times New Roman" w:cs="Times New Roman"/>
          <w:color w:val="000000"/>
          <w:sz w:val="24"/>
          <w:szCs w:val="24"/>
        </w:rPr>
        <w:t xml:space="preserve"> shopping experience</w:t>
      </w:r>
      <w:r w:rsidRPr="00FD6D1A">
        <w:rPr>
          <w:rFonts w:ascii="Times New Roman" w:hAnsi="Times New Roman" w:cs="Times New Roman"/>
          <w:color w:val="000000"/>
          <w:sz w:val="24"/>
          <w:szCs w:val="24"/>
        </w:rPr>
        <w:t>.</w:t>
      </w:r>
    </w:p>
    <w:p w14:paraId="6C0E4ED0" w14:textId="77777777" w:rsidR="00706BFF" w:rsidRPr="009E491C" w:rsidRDefault="00706BFF" w:rsidP="00706BFF">
      <w:pPr>
        <w:spacing w:line="276" w:lineRule="auto"/>
        <w:rPr>
          <w:color w:val="000000"/>
        </w:rPr>
      </w:pPr>
    </w:p>
    <w:p w14:paraId="692D5C13" w14:textId="319A6693" w:rsidR="008E3063" w:rsidRDefault="008E3063" w:rsidP="00613F4A">
      <w:pPr>
        <w:spacing w:line="276" w:lineRule="auto"/>
        <w:rPr>
          <w:color w:val="000000"/>
          <w:u w:val="single"/>
        </w:rPr>
      </w:pPr>
    </w:p>
    <w:p w14:paraId="0B5DE475" w14:textId="2C1201D2" w:rsidR="00BE6C75" w:rsidRDefault="00BE6C75" w:rsidP="00613F4A">
      <w:pPr>
        <w:spacing w:line="276" w:lineRule="auto"/>
        <w:rPr>
          <w:color w:val="000000"/>
          <w:u w:val="single"/>
        </w:rPr>
      </w:pPr>
    </w:p>
    <w:p w14:paraId="49DC9A4C" w14:textId="2F183A9D" w:rsidR="00BE6C75" w:rsidRDefault="00BE6C75" w:rsidP="00613F4A">
      <w:pPr>
        <w:spacing w:line="276" w:lineRule="auto"/>
        <w:rPr>
          <w:color w:val="000000"/>
          <w:u w:val="single"/>
        </w:rPr>
      </w:pPr>
    </w:p>
    <w:p w14:paraId="4F8D6D2E" w14:textId="77777777" w:rsidR="00BE6C75" w:rsidRPr="008F6661" w:rsidRDefault="00BE6C75" w:rsidP="00613F4A">
      <w:pPr>
        <w:spacing w:line="276" w:lineRule="auto"/>
        <w:rPr>
          <w:color w:val="000000"/>
          <w:u w:val="single"/>
        </w:rPr>
      </w:pPr>
    </w:p>
    <w:p w14:paraId="4D9D039D" w14:textId="77777777" w:rsidR="00FD6D1A" w:rsidRDefault="00FD6D1A" w:rsidP="002E0F5B">
      <w:pPr>
        <w:pStyle w:val="Heading1"/>
        <w:spacing w:line="480" w:lineRule="auto"/>
        <w:rPr>
          <w:rFonts w:ascii="Times New Roman" w:hAnsi="Times New Roman" w:cs="Times New Roman"/>
          <w:b w:val="0"/>
          <w:i w:val="0"/>
          <w:sz w:val="24"/>
          <w:szCs w:val="24"/>
          <w:u w:val="single"/>
        </w:rPr>
      </w:pPr>
    </w:p>
    <w:p w14:paraId="27F9826A" w14:textId="1C42E6CD" w:rsidR="0031207D" w:rsidRPr="00692F20" w:rsidRDefault="0079491F" w:rsidP="002E0F5B">
      <w:pPr>
        <w:pStyle w:val="Heading1"/>
        <w:spacing w:line="480" w:lineRule="auto"/>
        <w:rPr>
          <w:rFonts w:ascii="Times New Roman" w:hAnsi="Times New Roman" w:cs="Times New Roman"/>
          <w:i w:val="0"/>
          <w:iCs w:val="0"/>
          <w:sz w:val="24"/>
          <w:szCs w:val="24"/>
        </w:rPr>
      </w:pPr>
      <w:bookmarkStart w:id="1" w:name="_Toc25354882"/>
      <w:r w:rsidRPr="00692F20">
        <w:rPr>
          <w:rFonts w:ascii="Times New Roman" w:hAnsi="Times New Roman" w:cs="Times New Roman"/>
          <w:i w:val="0"/>
          <w:iCs w:val="0"/>
          <w:sz w:val="24"/>
          <w:szCs w:val="24"/>
        </w:rPr>
        <w:lastRenderedPageBreak/>
        <w:t>1.0 Introduction.</w:t>
      </w:r>
      <w:bookmarkEnd w:id="1"/>
      <w:r w:rsidRPr="00692F20">
        <w:rPr>
          <w:rFonts w:ascii="Times New Roman" w:hAnsi="Times New Roman" w:cs="Times New Roman"/>
          <w:i w:val="0"/>
          <w:iCs w:val="0"/>
          <w:sz w:val="24"/>
          <w:szCs w:val="24"/>
        </w:rPr>
        <w:t xml:space="preserve"> </w:t>
      </w:r>
    </w:p>
    <w:p w14:paraId="186327AF" w14:textId="50B0B229" w:rsidR="00D73B96" w:rsidRPr="00FE7EFD" w:rsidRDefault="00C25757" w:rsidP="00F41F39">
      <w:pPr>
        <w:ind w:firstLine="0"/>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Pr="00C25757">
        <w:rPr>
          <w:rFonts w:ascii="Times New Roman" w:hAnsi="Times New Roman" w:cs="Times New Roman"/>
          <w:color w:val="000000"/>
          <w:sz w:val="24"/>
          <w:szCs w:val="24"/>
        </w:rPr>
        <w:t>Harrison and St. John</w:t>
      </w:r>
      <w:r w:rsidR="00E877BD">
        <w:rPr>
          <w:rFonts w:ascii="Times New Roman" w:hAnsi="Times New Roman" w:cs="Times New Roman"/>
          <w:color w:val="000000"/>
          <w:sz w:val="24"/>
          <w:szCs w:val="24"/>
        </w:rPr>
        <w:t xml:space="preserve"> (2014)</w:t>
      </w:r>
      <w:r w:rsidRPr="00C25757">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define </w:t>
      </w:r>
      <w:r w:rsidR="00F41F39">
        <w:rPr>
          <w:rFonts w:ascii="Times New Roman" w:hAnsi="Times New Roman" w:cs="Times New Roman"/>
          <w:color w:val="000000"/>
          <w:sz w:val="24"/>
          <w:szCs w:val="24"/>
        </w:rPr>
        <w:t>strategic management</w:t>
      </w:r>
      <w:r>
        <w:rPr>
          <w:rFonts w:ascii="Times New Roman" w:hAnsi="Times New Roman" w:cs="Times New Roman"/>
          <w:color w:val="000000"/>
          <w:sz w:val="24"/>
          <w:szCs w:val="24"/>
        </w:rPr>
        <w:t xml:space="preserve"> as;</w:t>
      </w:r>
      <w:r>
        <w:rPr>
          <w:rFonts w:ascii="Times New Roman" w:hAnsi="Times New Roman" w:cs="Times New Roman"/>
          <w:i/>
          <w:iCs/>
          <w:color w:val="000000"/>
          <w:sz w:val="24"/>
          <w:szCs w:val="24"/>
        </w:rPr>
        <w:t xml:space="preserve"> “</w:t>
      </w:r>
      <w:r w:rsidR="00D73B96">
        <w:rPr>
          <w:rFonts w:ascii="Times New Roman" w:hAnsi="Times New Roman" w:cs="Times New Roman"/>
          <w:i/>
          <w:iCs/>
          <w:color w:val="000000"/>
          <w:sz w:val="24"/>
          <w:szCs w:val="24"/>
        </w:rPr>
        <w:t>The process through which organizatio</w:t>
      </w:r>
      <w:r w:rsidR="00E877BD">
        <w:rPr>
          <w:rFonts w:ascii="Times New Roman" w:hAnsi="Times New Roman" w:cs="Times New Roman"/>
          <w:i/>
          <w:iCs/>
          <w:color w:val="000000"/>
          <w:sz w:val="24"/>
          <w:szCs w:val="24"/>
        </w:rPr>
        <w:t>ns</w:t>
      </w:r>
      <w:r w:rsidR="00D73B96">
        <w:rPr>
          <w:rFonts w:ascii="Times New Roman" w:hAnsi="Times New Roman" w:cs="Times New Roman"/>
          <w:i/>
          <w:iCs/>
          <w:color w:val="000000"/>
          <w:sz w:val="24"/>
          <w:szCs w:val="24"/>
        </w:rPr>
        <w:t xml:space="preserve"> analyse and learn from their internal and external environments, establish strategic direction, create strategies that are intended to help achieve established goals</w:t>
      </w:r>
      <w:r>
        <w:rPr>
          <w:rFonts w:ascii="Times New Roman" w:hAnsi="Times New Roman" w:cs="Times New Roman"/>
          <w:i/>
          <w:iCs/>
          <w:color w:val="000000"/>
          <w:sz w:val="24"/>
          <w:szCs w:val="24"/>
        </w:rPr>
        <w:t>,</w:t>
      </w:r>
      <w:r w:rsidR="00D73B96">
        <w:rPr>
          <w:rFonts w:ascii="Times New Roman" w:hAnsi="Times New Roman" w:cs="Times New Roman"/>
          <w:i/>
          <w:iCs/>
          <w:color w:val="000000"/>
          <w:sz w:val="24"/>
          <w:szCs w:val="24"/>
        </w:rPr>
        <w:t xml:space="preserve"> </w:t>
      </w:r>
      <w:r>
        <w:rPr>
          <w:rFonts w:ascii="Times New Roman" w:hAnsi="Times New Roman" w:cs="Times New Roman"/>
          <w:i/>
          <w:iCs/>
          <w:color w:val="000000"/>
          <w:sz w:val="24"/>
          <w:szCs w:val="24"/>
        </w:rPr>
        <w:t>a</w:t>
      </w:r>
      <w:r w:rsidR="00D73B96">
        <w:rPr>
          <w:rFonts w:ascii="Times New Roman" w:hAnsi="Times New Roman" w:cs="Times New Roman"/>
          <w:i/>
          <w:iCs/>
          <w:color w:val="000000"/>
          <w:sz w:val="24"/>
          <w:szCs w:val="24"/>
        </w:rPr>
        <w:t xml:space="preserve">nd </w:t>
      </w:r>
      <w:r>
        <w:rPr>
          <w:rFonts w:ascii="Times New Roman" w:hAnsi="Times New Roman" w:cs="Times New Roman"/>
          <w:i/>
          <w:iCs/>
          <w:color w:val="000000"/>
          <w:sz w:val="24"/>
          <w:szCs w:val="24"/>
        </w:rPr>
        <w:t xml:space="preserve">execute these strategies, all in an effort to satisfy key organizational stakeholders” </w:t>
      </w:r>
    </w:p>
    <w:p w14:paraId="609BEA4B" w14:textId="14580C26" w:rsidR="00711A50" w:rsidRDefault="00706BFF" w:rsidP="00711A50">
      <w:pPr>
        <w:rPr>
          <w:rFonts w:ascii="Times New Roman" w:hAnsi="Times New Roman" w:cs="Times New Roman"/>
          <w:color w:val="000000"/>
          <w:sz w:val="24"/>
          <w:szCs w:val="24"/>
        </w:rPr>
      </w:pPr>
      <w:r w:rsidRPr="002E0F5B">
        <w:rPr>
          <w:rFonts w:ascii="Times New Roman" w:hAnsi="Times New Roman" w:cs="Times New Roman"/>
          <w:color w:val="000000"/>
          <w:sz w:val="24"/>
          <w:szCs w:val="24"/>
        </w:rPr>
        <w:t>This report aims to analyse the strategic management of Aldi UK with reference to the formulation and implementation of organisational goals</w:t>
      </w:r>
      <w:r w:rsidR="00C25757">
        <w:rPr>
          <w:rFonts w:ascii="Times New Roman" w:hAnsi="Times New Roman" w:cs="Times New Roman"/>
          <w:color w:val="000000"/>
          <w:sz w:val="24"/>
          <w:szCs w:val="24"/>
        </w:rPr>
        <w:t>.</w:t>
      </w:r>
      <w:r w:rsidRPr="002E0F5B">
        <w:rPr>
          <w:rFonts w:ascii="Times New Roman" w:hAnsi="Times New Roman" w:cs="Times New Roman"/>
          <w:color w:val="000000"/>
          <w:sz w:val="24"/>
          <w:szCs w:val="24"/>
        </w:rPr>
        <w:t xml:space="preserve"> Aldi </w:t>
      </w:r>
      <w:r w:rsidR="00E877BD">
        <w:rPr>
          <w:rFonts w:ascii="Times New Roman" w:hAnsi="Times New Roman" w:cs="Times New Roman"/>
          <w:color w:val="000000"/>
          <w:sz w:val="24"/>
          <w:szCs w:val="24"/>
        </w:rPr>
        <w:t xml:space="preserve">is a supermarket which </w:t>
      </w:r>
      <w:r w:rsidRPr="002E0F5B">
        <w:rPr>
          <w:rFonts w:ascii="Times New Roman" w:hAnsi="Times New Roman" w:cs="Times New Roman"/>
          <w:color w:val="000000"/>
          <w:sz w:val="24"/>
          <w:szCs w:val="24"/>
        </w:rPr>
        <w:t>concentrates on delivering a no frills, value for money</w:t>
      </w:r>
      <w:r w:rsidR="00E877BD">
        <w:rPr>
          <w:rFonts w:ascii="Times New Roman" w:hAnsi="Times New Roman" w:cs="Times New Roman"/>
          <w:color w:val="000000"/>
          <w:sz w:val="24"/>
          <w:szCs w:val="24"/>
        </w:rPr>
        <w:t>,</w:t>
      </w:r>
      <w:r w:rsidRPr="002E0F5B">
        <w:rPr>
          <w:rFonts w:ascii="Times New Roman" w:hAnsi="Times New Roman" w:cs="Times New Roman"/>
          <w:color w:val="000000"/>
          <w:sz w:val="24"/>
          <w:szCs w:val="24"/>
        </w:rPr>
        <w:t xml:space="preserve"> shopping experience. The report will examine Aldi’s </w:t>
      </w:r>
      <w:r w:rsidR="00E877BD">
        <w:rPr>
          <w:rFonts w:ascii="Times New Roman" w:hAnsi="Times New Roman" w:cs="Times New Roman"/>
          <w:color w:val="000000"/>
          <w:sz w:val="24"/>
          <w:szCs w:val="24"/>
        </w:rPr>
        <w:t xml:space="preserve">business </w:t>
      </w:r>
      <w:r w:rsidRPr="002E0F5B">
        <w:rPr>
          <w:rFonts w:ascii="Times New Roman" w:hAnsi="Times New Roman" w:cs="Times New Roman"/>
          <w:color w:val="000000"/>
          <w:sz w:val="24"/>
          <w:szCs w:val="24"/>
        </w:rPr>
        <w:t>strategy and whether it can address changes within consumer buying habits in the UK’s highly competitive supermarket sector.</w:t>
      </w:r>
    </w:p>
    <w:p w14:paraId="3BE19B93" w14:textId="23BBA0C2" w:rsidR="0079491F" w:rsidRPr="002E0F5B" w:rsidRDefault="00706BFF" w:rsidP="00711A50">
      <w:pPr>
        <w:rPr>
          <w:rFonts w:ascii="Times New Roman" w:hAnsi="Times New Roman" w:cs="Times New Roman"/>
          <w:color w:val="000000"/>
          <w:sz w:val="24"/>
          <w:szCs w:val="24"/>
        </w:rPr>
      </w:pPr>
      <w:r w:rsidRPr="002E0F5B">
        <w:rPr>
          <w:rFonts w:ascii="Times New Roman" w:hAnsi="Times New Roman" w:cs="Times New Roman"/>
          <w:sz w:val="24"/>
          <w:szCs w:val="24"/>
        </w:rPr>
        <w:t xml:space="preserve">The strategic position of Aldi in the UK market will be </w:t>
      </w:r>
      <w:r w:rsidR="00E877BD">
        <w:rPr>
          <w:rFonts w:ascii="Times New Roman" w:hAnsi="Times New Roman" w:cs="Times New Roman"/>
          <w:sz w:val="24"/>
          <w:szCs w:val="24"/>
        </w:rPr>
        <w:t>analysed</w:t>
      </w:r>
      <w:r w:rsidRPr="002E0F5B">
        <w:rPr>
          <w:rFonts w:ascii="Times New Roman" w:hAnsi="Times New Roman" w:cs="Times New Roman"/>
          <w:sz w:val="24"/>
          <w:szCs w:val="24"/>
        </w:rPr>
        <w:t xml:space="preserve"> using </w:t>
      </w:r>
      <w:r w:rsidR="00E877BD">
        <w:rPr>
          <w:rFonts w:ascii="Times New Roman" w:hAnsi="Times New Roman" w:cs="Times New Roman"/>
          <w:sz w:val="24"/>
          <w:szCs w:val="24"/>
        </w:rPr>
        <w:t>a combination of P</w:t>
      </w:r>
      <w:r w:rsidRPr="002E0F5B">
        <w:rPr>
          <w:rFonts w:ascii="Times New Roman" w:hAnsi="Times New Roman" w:cs="Times New Roman"/>
          <w:sz w:val="24"/>
          <w:szCs w:val="24"/>
        </w:rPr>
        <w:t>orter</w:t>
      </w:r>
      <w:r w:rsidR="00E877BD">
        <w:rPr>
          <w:rFonts w:ascii="Times New Roman" w:hAnsi="Times New Roman" w:cs="Times New Roman"/>
          <w:sz w:val="24"/>
          <w:szCs w:val="24"/>
        </w:rPr>
        <w:t>’</w:t>
      </w:r>
      <w:r w:rsidRPr="002E0F5B">
        <w:rPr>
          <w:rFonts w:ascii="Times New Roman" w:hAnsi="Times New Roman" w:cs="Times New Roman"/>
          <w:sz w:val="24"/>
          <w:szCs w:val="24"/>
        </w:rPr>
        <w:t xml:space="preserve">s </w:t>
      </w:r>
      <w:r w:rsidR="001177AD">
        <w:rPr>
          <w:rFonts w:ascii="Times New Roman" w:hAnsi="Times New Roman" w:cs="Times New Roman"/>
          <w:sz w:val="24"/>
          <w:szCs w:val="24"/>
        </w:rPr>
        <w:t>F</w:t>
      </w:r>
      <w:r w:rsidRPr="002E0F5B">
        <w:rPr>
          <w:rFonts w:ascii="Times New Roman" w:hAnsi="Times New Roman" w:cs="Times New Roman"/>
          <w:sz w:val="24"/>
          <w:szCs w:val="24"/>
        </w:rPr>
        <w:t xml:space="preserve">ive </w:t>
      </w:r>
      <w:r w:rsidR="001177AD">
        <w:rPr>
          <w:rFonts w:ascii="Times New Roman" w:hAnsi="Times New Roman" w:cs="Times New Roman"/>
          <w:sz w:val="24"/>
          <w:szCs w:val="24"/>
        </w:rPr>
        <w:t>F</w:t>
      </w:r>
      <w:r w:rsidRPr="002E0F5B">
        <w:rPr>
          <w:rFonts w:ascii="Times New Roman" w:hAnsi="Times New Roman" w:cs="Times New Roman"/>
          <w:sz w:val="24"/>
          <w:szCs w:val="24"/>
        </w:rPr>
        <w:t xml:space="preserve">orces </w:t>
      </w:r>
      <w:r w:rsidR="001177AD">
        <w:rPr>
          <w:rFonts w:ascii="Times New Roman" w:hAnsi="Times New Roman" w:cs="Times New Roman"/>
          <w:sz w:val="24"/>
          <w:szCs w:val="24"/>
        </w:rPr>
        <w:t>M</w:t>
      </w:r>
      <w:r w:rsidRPr="002E0F5B">
        <w:rPr>
          <w:rFonts w:ascii="Times New Roman" w:hAnsi="Times New Roman" w:cs="Times New Roman"/>
          <w:sz w:val="24"/>
          <w:szCs w:val="24"/>
        </w:rPr>
        <w:t xml:space="preserve">odel, </w:t>
      </w:r>
      <w:r w:rsidR="00E877BD">
        <w:rPr>
          <w:rFonts w:ascii="Times New Roman" w:hAnsi="Times New Roman" w:cs="Times New Roman"/>
          <w:sz w:val="24"/>
          <w:szCs w:val="24"/>
        </w:rPr>
        <w:t>B</w:t>
      </w:r>
      <w:r w:rsidRPr="002E0F5B">
        <w:rPr>
          <w:rFonts w:ascii="Times New Roman" w:hAnsi="Times New Roman" w:cs="Times New Roman"/>
          <w:sz w:val="24"/>
          <w:szCs w:val="24"/>
        </w:rPr>
        <w:t xml:space="preserve">owman’s </w:t>
      </w:r>
      <w:r w:rsidR="00E877BD">
        <w:rPr>
          <w:rFonts w:ascii="Times New Roman" w:hAnsi="Times New Roman" w:cs="Times New Roman"/>
          <w:sz w:val="24"/>
          <w:szCs w:val="24"/>
        </w:rPr>
        <w:t>C</w:t>
      </w:r>
      <w:r w:rsidRPr="002E0F5B">
        <w:rPr>
          <w:rFonts w:ascii="Times New Roman" w:hAnsi="Times New Roman" w:cs="Times New Roman"/>
          <w:sz w:val="24"/>
          <w:szCs w:val="24"/>
        </w:rPr>
        <w:t xml:space="preserve">lock and </w:t>
      </w:r>
      <w:r w:rsidR="00E877BD">
        <w:rPr>
          <w:rFonts w:ascii="Times New Roman" w:hAnsi="Times New Roman" w:cs="Times New Roman"/>
          <w:sz w:val="24"/>
          <w:szCs w:val="24"/>
        </w:rPr>
        <w:t>a</w:t>
      </w:r>
      <w:r w:rsidR="00BE6C75">
        <w:rPr>
          <w:rFonts w:ascii="Times New Roman" w:hAnsi="Times New Roman" w:cs="Times New Roman"/>
          <w:sz w:val="24"/>
          <w:szCs w:val="24"/>
        </w:rPr>
        <w:t xml:space="preserve"> </w:t>
      </w:r>
      <w:r w:rsidRPr="002E0F5B">
        <w:rPr>
          <w:rFonts w:ascii="Times New Roman" w:hAnsi="Times New Roman" w:cs="Times New Roman"/>
          <w:sz w:val="24"/>
          <w:szCs w:val="24"/>
        </w:rPr>
        <w:t>SWOT framework.</w:t>
      </w:r>
      <w:r w:rsidR="00C71C3B">
        <w:rPr>
          <w:rFonts w:ascii="Times New Roman" w:hAnsi="Times New Roman" w:cs="Times New Roman"/>
          <w:sz w:val="24"/>
          <w:szCs w:val="24"/>
        </w:rPr>
        <w:t xml:space="preserve"> </w:t>
      </w:r>
      <w:r w:rsidR="00E877BD">
        <w:rPr>
          <w:rFonts w:ascii="Times New Roman" w:hAnsi="Times New Roman" w:cs="Times New Roman"/>
          <w:sz w:val="24"/>
          <w:szCs w:val="24"/>
        </w:rPr>
        <w:t>K</w:t>
      </w:r>
      <w:r w:rsidR="00C71C3B">
        <w:rPr>
          <w:rFonts w:ascii="Times New Roman" w:hAnsi="Times New Roman" w:cs="Times New Roman"/>
          <w:sz w:val="24"/>
          <w:szCs w:val="24"/>
        </w:rPr>
        <w:t>ey stakeholders</w:t>
      </w:r>
      <w:r w:rsidRPr="002E0F5B">
        <w:rPr>
          <w:rFonts w:ascii="Times New Roman" w:hAnsi="Times New Roman" w:cs="Times New Roman"/>
          <w:sz w:val="24"/>
          <w:szCs w:val="24"/>
        </w:rPr>
        <w:t xml:space="preserve"> </w:t>
      </w:r>
      <w:r w:rsidR="00E877BD">
        <w:rPr>
          <w:rFonts w:ascii="Times New Roman" w:hAnsi="Times New Roman" w:cs="Times New Roman"/>
          <w:sz w:val="24"/>
          <w:szCs w:val="24"/>
        </w:rPr>
        <w:t xml:space="preserve">will be identified and </w:t>
      </w:r>
      <w:r w:rsidRPr="002E0F5B">
        <w:rPr>
          <w:rFonts w:ascii="Times New Roman" w:hAnsi="Times New Roman" w:cs="Times New Roman"/>
          <w:sz w:val="24"/>
          <w:szCs w:val="24"/>
        </w:rPr>
        <w:t xml:space="preserve">recommendations </w:t>
      </w:r>
      <w:r w:rsidR="00E877BD">
        <w:rPr>
          <w:rFonts w:ascii="Times New Roman" w:hAnsi="Times New Roman" w:cs="Times New Roman"/>
          <w:sz w:val="24"/>
          <w:szCs w:val="24"/>
        </w:rPr>
        <w:t>made for Aldi’s overall</w:t>
      </w:r>
      <w:r w:rsidRPr="002E0F5B">
        <w:rPr>
          <w:rFonts w:ascii="Times New Roman" w:hAnsi="Times New Roman" w:cs="Times New Roman"/>
          <w:sz w:val="24"/>
          <w:szCs w:val="24"/>
        </w:rPr>
        <w:t xml:space="preserve"> business strategy. </w:t>
      </w:r>
    </w:p>
    <w:p w14:paraId="1F05653C" w14:textId="26A9579F" w:rsidR="00F251C5" w:rsidRPr="00692F20" w:rsidRDefault="00B2306A" w:rsidP="002E0F5B">
      <w:pPr>
        <w:pStyle w:val="Heading1"/>
        <w:spacing w:line="480" w:lineRule="auto"/>
        <w:rPr>
          <w:rFonts w:ascii="Times New Roman" w:hAnsi="Times New Roman" w:cs="Times New Roman"/>
          <w:i w:val="0"/>
          <w:iCs w:val="0"/>
          <w:sz w:val="24"/>
          <w:szCs w:val="24"/>
        </w:rPr>
      </w:pPr>
      <w:bookmarkStart w:id="2" w:name="_Toc25354883"/>
      <w:r w:rsidRPr="00692F20">
        <w:rPr>
          <w:rFonts w:ascii="Times New Roman" w:hAnsi="Times New Roman" w:cs="Times New Roman"/>
          <w:i w:val="0"/>
          <w:iCs w:val="0"/>
          <w:sz w:val="24"/>
          <w:szCs w:val="24"/>
        </w:rPr>
        <w:t>1.</w:t>
      </w:r>
      <w:r w:rsidR="00706BFF" w:rsidRPr="00692F20">
        <w:rPr>
          <w:rFonts w:ascii="Times New Roman" w:hAnsi="Times New Roman" w:cs="Times New Roman"/>
          <w:i w:val="0"/>
          <w:iCs w:val="0"/>
          <w:sz w:val="24"/>
          <w:szCs w:val="24"/>
        </w:rPr>
        <w:t>1</w:t>
      </w:r>
      <w:r w:rsidRPr="00692F20">
        <w:rPr>
          <w:rFonts w:ascii="Times New Roman" w:hAnsi="Times New Roman" w:cs="Times New Roman"/>
          <w:i w:val="0"/>
          <w:iCs w:val="0"/>
          <w:sz w:val="24"/>
          <w:szCs w:val="24"/>
        </w:rPr>
        <w:t xml:space="preserve"> </w:t>
      </w:r>
      <w:r w:rsidR="0031207D" w:rsidRPr="00692F20">
        <w:rPr>
          <w:rFonts w:ascii="Times New Roman" w:hAnsi="Times New Roman" w:cs="Times New Roman"/>
          <w:i w:val="0"/>
          <w:iCs w:val="0"/>
          <w:sz w:val="24"/>
          <w:szCs w:val="24"/>
        </w:rPr>
        <w:t>C</w:t>
      </w:r>
      <w:r w:rsidR="00817EEA" w:rsidRPr="00692F20">
        <w:rPr>
          <w:rFonts w:ascii="Times New Roman" w:hAnsi="Times New Roman" w:cs="Times New Roman"/>
          <w:i w:val="0"/>
          <w:iCs w:val="0"/>
          <w:sz w:val="24"/>
          <w:szCs w:val="24"/>
        </w:rPr>
        <w:t>ompany background.</w:t>
      </w:r>
      <w:bookmarkEnd w:id="2"/>
      <w:r w:rsidR="00817EEA" w:rsidRPr="00692F20">
        <w:rPr>
          <w:rFonts w:ascii="Times New Roman" w:hAnsi="Times New Roman" w:cs="Times New Roman"/>
          <w:i w:val="0"/>
          <w:iCs w:val="0"/>
          <w:sz w:val="24"/>
          <w:szCs w:val="24"/>
        </w:rPr>
        <w:t xml:space="preserve"> </w:t>
      </w:r>
    </w:p>
    <w:p w14:paraId="07C7FAF4" w14:textId="24B1C8CC" w:rsidR="00FE377D" w:rsidRPr="002E0F5B" w:rsidRDefault="005C7013" w:rsidP="002E0F5B">
      <w:pPr>
        <w:rPr>
          <w:rFonts w:ascii="Times New Roman" w:hAnsi="Times New Roman" w:cs="Times New Roman"/>
          <w:bCs/>
          <w:color w:val="000000"/>
          <w:sz w:val="24"/>
          <w:szCs w:val="24"/>
        </w:rPr>
      </w:pPr>
      <w:r w:rsidRPr="002E0F5B">
        <w:rPr>
          <w:rFonts w:ascii="Times New Roman" w:hAnsi="Times New Roman" w:cs="Times New Roman"/>
          <w:sz w:val="24"/>
          <w:szCs w:val="24"/>
        </w:rPr>
        <w:t xml:space="preserve">  </w:t>
      </w:r>
      <w:r w:rsidR="005657F6" w:rsidRPr="002E0F5B">
        <w:rPr>
          <w:rFonts w:ascii="Times New Roman" w:hAnsi="Times New Roman" w:cs="Times New Roman"/>
          <w:sz w:val="24"/>
          <w:szCs w:val="24"/>
        </w:rPr>
        <w:t>The global low-cost supermarket chain Aldi was founded by brothers Karl and Theo Albrecht in Essen, Germany 1946 (</w:t>
      </w:r>
      <w:r w:rsidR="005657F6" w:rsidRPr="002E0F5B">
        <w:rPr>
          <w:rFonts w:ascii="Times New Roman" w:hAnsi="Times New Roman" w:cs="Times New Roman"/>
          <w:bCs/>
          <w:color w:val="000000"/>
          <w:sz w:val="24"/>
          <w:szCs w:val="24"/>
        </w:rPr>
        <w:t>Ruddick, G. (2013). </w:t>
      </w:r>
      <w:r w:rsidR="00A17C96" w:rsidRPr="002E0F5B">
        <w:rPr>
          <w:rFonts w:ascii="Times New Roman" w:hAnsi="Times New Roman" w:cs="Times New Roman"/>
          <w:bCs/>
          <w:color w:val="000000"/>
          <w:sz w:val="24"/>
          <w:szCs w:val="24"/>
        </w:rPr>
        <w:t>By 1960 Aldi had 300 shops across Germany</w:t>
      </w:r>
      <w:r w:rsidR="00AA40C7" w:rsidRPr="002E0F5B">
        <w:rPr>
          <w:rFonts w:ascii="Times New Roman" w:hAnsi="Times New Roman" w:cs="Times New Roman"/>
          <w:bCs/>
          <w:color w:val="000000"/>
          <w:sz w:val="24"/>
          <w:szCs w:val="24"/>
        </w:rPr>
        <w:t xml:space="preserve"> but a</w:t>
      </w:r>
      <w:r w:rsidR="00A17C96" w:rsidRPr="002E0F5B">
        <w:rPr>
          <w:rFonts w:ascii="Times New Roman" w:hAnsi="Times New Roman" w:cs="Times New Roman"/>
          <w:bCs/>
          <w:color w:val="000000"/>
          <w:sz w:val="24"/>
          <w:szCs w:val="24"/>
        </w:rPr>
        <w:t xml:space="preserve"> disagreement </w:t>
      </w:r>
      <w:r w:rsidR="00087A85" w:rsidRPr="002E0F5B">
        <w:rPr>
          <w:rFonts w:ascii="Times New Roman" w:hAnsi="Times New Roman" w:cs="Times New Roman"/>
          <w:bCs/>
          <w:color w:val="000000"/>
          <w:sz w:val="24"/>
          <w:szCs w:val="24"/>
        </w:rPr>
        <w:t>on</w:t>
      </w:r>
      <w:r w:rsidR="00A17C96" w:rsidRPr="002E0F5B">
        <w:rPr>
          <w:rFonts w:ascii="Times New Roman" w:hAnsi="Times New Roman" w:cs="Times New Roman"/>
          <w:bCs/>
          <w:color w:val="000000"/>
          <w:sz w:val="24"/>
          <w:szCs w:val="24"/>
        </w:rPr>
        <w:t xml:space="preserve"> the selling of cigarettes led to the brothers </w:t>
      </w:r>
      <w:r w:rsidR="003961D6" w:rsidRPr="002E0F5B">
        <w:rPr>
          <w:rFonts w:ascii="Times New Roman" w:hAnsi="Times New Roman" w:cs="Times New Roman"/>
          <w:bCs/>
          <w:color w:val="000000"/>
          <w:sz w:val="24"/>
          <w:szCs w:val="24"/>
        </w:rPr>
        <w:t>officially</w:t>
      </w:r>
      <w:r w:rsidR="00A17C96" w:rsidRPr="002E0F5B">
        <w:rPr>
          <w:rFonts w:ascii="Times New Roman" w:hAnsi="Times New Roman" w:cs="Times New Roman"/>
          <w:bCs/>
          <w:color w:val="000000"/>
          <w:sz w:val="24"/>
          <w:szCs w:val="24"/>
        </w:rPr>
        <w:t xml:space="preserve"> splitting the company in 1966 into Aldi Sud in </w:t>
      </w:r>
      <w:r w:rsidR="00AA40C7" w:rsidRPr="002E0F5B">
        <w:rPr>
          <w:rFonts w:ascii="Times New Roman" w:hAnsi="Times New Roman" w:cs="Times New Roman"/>
          <w:bCs/>
          <w:color w:val="000000"/>
          <w:sz w:val="24"/>
          <w:szCs w:val="24"/>
        </w:rPr>
        <w:t>S</w:t>
      </w:r>
      <w:r w:rsidR="00A17C96" w:rsidRPr="002E0F5B">
        <w:rPr>
          <w:rFonts w:ascii="Times New Roman" w:hAnsi="Times New Roman" w:cs="Times New Roman"/>
          <w:bCs/>
          <w:color w:val="000000"/>
          <w:sz w:val="24"/>
          <w:szCs w:val="24"/>
        </w:rPr>
        <w:t>outh Germany and Aldi Nord in the North</w:t>
      </w:r>
      <w:r w:rsidR="00A17C96" w:rsidRPr="002E0F5B">
        <w:rPr>
          <w:rFonts w:ascii="Times New Roman" w:hAnsi="Times New Roman" w:cs="Times New Roman"/>
          <w:color w:val="000000"/>
          <w:sz w:val="24"/>
          <w:szCs w:val="24"/>
          <w:shd w:val="clear" w:color="auto" w:fill="FFFFFF"/>
        </w:rPr>
        <w:t xml:space="preserve"> (King, I. (2019)</w:t>
      </w:r>
      <w:r w:rsidR="00A17C96" w:rsidRPr="002E0F5B">
        <w:rPr>
          <w:rFonts w:ascii="Times New Roman" w:hAnsi="Times New Roman" w:cs="Times New Roman"/>
          <w:bCs/>
          <w:color w:val="000000"/>
          <w:sz w:val="24"/>
          <w:szCs w:val="24"/>
        </w:rPr>
        <w:t xml:space="preserve">. </w:t>
      </w:r>
      <w:r w:rsidR="005E4BF4" w:rsidRPr="002E0F5B">
        <w:rPr>
          <w:rFonts w:ascii="Times New Roman" w:hAnsi="Times New Roman" w:cs="Times New Roman"/>
          <w:sz w:val="24"/>
          <w:szCs w:val="24"/>
        </w:rPr>
        <w:t>Aldi branched out into the UK in 1990</w:t>
      </w:r>
      <w:r w:rsidR="00EC6716" w:rsidRPr="002E0F5B">
        <w:rPr>
          <w:rFonts w:ascii="Times New Roman" w:hAnsi="Times New Roman" w:cs="Times New Roman"/>
          <w:sz w:val="24"/>
          <w:szCs w:val="24"/>
        </w:rPr>
        <w:t xml:space="preserve"> </w:t>
      </w:r>
      <w:r w:rsidR="009110A4" w:rsidRPr="002E0F5B">
        <w:rPr>
          <w:rFonts w:ascii="Times New Roman" w:hAnsi="Times New Roman" w:cs="Times New Roman"/>
          <w:sz w:val="24"/>
          <w:szCs w:val="24"/>
        </w:rPr>
        <w:t>(</w:t>
      </w:r>
      <w:r w:rsidR="009110A4" w:rsidRPr="002E0F5B">
        <w:rPr>
          <w:rFonts w:ascii="Times New Roman" w:hAnsi="Times New Roman" w:cs="Times New Roman"/>
          <w:color w:val="000000"/>
          <w:sz w:val="24"/>
          <w:szCs w:val="24"/>
          <w:shd w:val="clear" w:color="auto" w:fill="FFFFFF"/>
        </w:rPr>
        <w:t>Cox, J. (2019</w:t>
      </w:r>
      <w:r w:rsidR="003961D6" w:rsidRPr="002E0F5B">
        <w:rPr>
          <w:rFonts w:ascii="Times New Roman" w:hAnsi="Times New Roman" w:cs="Times New Roman"/>
          <w:color w:val="000000"/>
          <w:sz w:val="24"/>
          <w:szCs w:val="24"/>
          <w:shd w:val="clear" w:color="auto" w:fill="FFFFFF"/>
        </w:rPr>
        <w:t xml:space="preserve">). </w:t>
      </w:r>
    </w:p>
    <w:p w14:paraId="4BBB00DB" w14:textId="14F73AFF" w:rsidR="00DD7B5D" w:rsidRDefault="00DD7B5D" w:rsidP="002E0F5B">
      <w:pPr>
        <w:pStyle w:val="Heading1"/>
        <w:spacing w:line="480" w:lineRule="auto"/>
        <w:rPr>
          <w:rFonts w:ascii="Times New Roman" w:hAnsi="Times New Roman" w:cs="Times New Roman"/>
          <w:i w:val="0"/>
          <w:iCs w:val="0"/>
          <w:sz w:val="24"/>
          <w:szCs w:val="24"/>
        </w:rPr>
      </w:pPr>
    </w:p>
    <w:p w14:paraId="6B9F0D92" w14:textId="77777777" w:rsidR="00BE6C75" w:rsidRPr="00BE6C75" w:rsidRDefault="00BE6C75" w:rsidP="00BE6C75"/>
    <w:p w14:paraId="184588B3" w14:textId="6B8E435C" w:rsidR="006C7C4B" w:rsidRPr="00692F20" w:rsidRDefault="00B2306A" w:rsidP="002E0F5B">
      <w:pPr>
        <w:pStyle w:val="Heading1"/>
        <w:spacing w:line="480" w:lineRule="auto"/>
        <w:rPr>
          <w:rFonts w:ascii="Times New Roman" w:hAnsi="Times New Roman" w:cs="Times New Roman"/>
          <w:i w:val="0"/>
          <w:iCs w:val="0"/>
          <w:sz w:val="24"/>
          <w:szCs w:val="24"/>
        </w:rPr>
      </w:pPr>
      <w:bookmarkStart w:id="3" w:name="_Toc25354884"/>
      <w:r w:rsidRPr="00692F20">
        <w:rPr>
          <w:rFonts w:ascii="Times New Roman" w:hAnsi="Times New Roman" w:cs="Times New Roman"/>
          <w:i w:val="0"/>
          <w:iCs w:val="0"/>
          <w:sz w:val="24"/>
          <w:szCs w:val="24"/>
        </w:rPr>
        <w:lastRenderedPageBreak/>
        <w:t>1.</w:t>
      </w:r>
      <w:r w:rsidR="00706BFF" w:rsidRPr="00692F20">
        <w:rPr>
          <w:rFonts w:ascii="Times New Roman" w:hAnsi="Times New Roman" w:cs="Times New Roman"/>
          <w:i w:val="0"/>
          <w:iCs w:val="0"/>
          <w:sz w:val="24"/>
          <w:szCs w:val="24"/>
        </w:rPr>
        <w:t>2</w:t>
      </w:r>
      <w:r w:rsidRPr="00692F20">
        <w:rPr>
          <w:rFonts w:ascii="Times New Roman" w:hAnsi="Times New Roman" w:cs="Times New Roman"/>
          <w:i w:val="0"/>
          <w:iCs w:val="0"/>
          <w:sz w:val="24"/>
          <w:szCs w:val="24"/>
        </w:rPr>
        <w:t xml:space="preserve"> </w:t>
      </w:r>
      <w:r w:rsidR="006C7C4B" w:rsidRPr="00692F20">
        <w:rPr>
          <w:rFonts w:ascii="Times New Roman" w:hAnsi="Times New Roman" w:cs="Times New Roman"/>
          <w:i w:val="0"/>
          <w:iCs w:val="0"/>
          <w:sz w:val="24"/>
          <w:szCs w:val="24"/>
        </w:rPr>
        <w:t xml:space="preserve">Aldi </w:t>
      </w:r>
      <w:r w:rsidR="00FE377D" w:rsidRPr="00692F20">
        <w:rPr>
          <w:rFonts w:ascii="Times New Roman" w:hAnsi="Times New Roman" w:cs="Times New Roman"/>
          <w:i w:val="0"/>
          <w:iCs w:val="0"/>
          <w:sz w:val="24"/>
          <w:szCs w:val="24"/>
        </w:rPr>
        <w:t>UK current position.</w:t>
      </w:r>
      <w:bookmarkEnd w:id="3"/>
      <w:r w:rsidR="00FE377D" w:rsidRPr="00692F20">
        <w:rPr>
          <w:rFonts w:ascii="Times New Roman" w:hAnsi="Times New Roman" w:cs="Times New Roman"/>
          <w:i w:val="0"/>
          <w:iCs w:val="0"/>
          <w:sz w:val="24"/>
          <w:szCs w:val="24"/>
        </w:rPr>
        <w:t xml:space="preserve"> </w:t>
      </w:r>
    </w:p>
    <w:p w14:paraId="14724B73" w14:textId="5BE77825" w:rsidR="00E877BD" w:rsidRDefault="005C7013" w:rsidP="002E0F5B">
      <w:pPr>
        <w:rPr>
          <w:rFonts w:ascii="Times New Roman" w:hAnsi="Times New Roman" w:cs="Times New Roman"/>
          <w:sz w:val="24"/>
          <w:szCs w:val="24"/>
        </w:rPr>
      </w:pPr>
      <w:r w:rsidRPr="002E0F5B">
        <w:rPr>
          <w:rFonts w:ascii="Times New Roman" w:hAnsi="Times New Roman" w:cs="Times New Roman"/>
          <w:sz w:val="24"/>
          <w:szCs w:val="24"/>
        </w:rPr>
        <w:t xml:space="preserve">  </w:t>
      </w:r>
      <w:r w:rsidR="009110A4" w:rsidRPr="002E0F5B">
        <w:rPr>
          <w:rFonts w:ascii="Times New Roman" w:hAnsi="Times New Roman" w:cs="Times New Roman"/>
          <w:sz w:val="24"/>
          <w:szCs w:val="24"/>
        </w:rPr>
        <w:t xml:space="preserve">The </w:t>
      </w:r>
      <w:r w:rsidR="00BE6C75">
        <w:rPr>
          <w:rFonts w:ascii="Times New Roman" w:hAnsi="Times New Roman" w:cs="Times New Roman"/>
          <w:sz w:val="24"/>
          <w:szCs w:val="24"/>
        </w:rPr>
        <w:t>supermarket industry</w:t>
      </w:r>
      <w:r w:rsidR="009110A4" w:rsidRPr="002E0F5B">
        <w:rPr>
          <w:rFonts w:ascii="Times New Roman" w:hAnsi="Times New Roman" w:cs="Times New Roman"/>
          <w:sz w:val="24"/>
          <w:szCs w:val="24"/>
        </w:rPr>
        <w:t xml:space="preserve"> in the UK </w:t>
      </w:r>
      <w:r w:rsidR="00C02BBB">
        <w:rPr>
          <w:rFonts w:ascii="Times New Roman" w:hAnsi="Times New Roman" w:cs="Times New Roman"/>
          <w:sz w:val="24"/>
          <w:szCs w:val="24"/>
        </w:rPr>
        <w:t>is</w:t>
      </w:r>
      <w:r w:rsidR="009110A4" w:rsidRPr="002E0F5B">
        <w:rPr>
          <w:rFonts w:ascii="Times New Roman" w:hAnsi="Times New Roman" w:cs="Times New Roman"/>
          <w:sz w:val="24"/>
          <w:szCs w:val="24"/>
        </w:rPr>
        <w:t xml:space="preserve"> valued at £178 billion (</w:t>
      </w:r>
      <w:r w:rsidR="009110A4" w:rsidRPr="002E0F5B">
        <w:rPr>
          <w:rFonts w:ascii="Times New Roman" w:hAnsi="Times New Roman" w:cs="Times New Roman"/>
          <w:color w:val="000000"/>
          <w:sz w:val="24"/>
          <w:szCs w:val="24"/>
        </w:rPr>
        <w:t>Statista (2019</w:t>
      </w:r>
      <w:r w:rsidR="00BD2C33" w:rsidRPr="002E0F5B">
        <w:rPr>
          <w:rFonts w:ascii="Times New Roman" w:hAnsi="Times New Roman" w:cs="Times New Roman"/>
          <w:color w:val="000000"/>
          <w:sz w:val="24"/>
          <w:szCs w:val="24"/>
        </w:rPr>
        <w:t>a</w:t>
      </w:r>
      <w:r w:rsidR="009110A4" w:rsidRPr="002E0F5B">
        <w:rPr>
          <w:rFonts w:ascii="Times New Roman" w:hAnsi="Times New Roman" w:cs="Times New Roman"/>
          <w:color w:val="000000"/>
          <w:sz w:val="24"/>
          <w:szCs w:val="24"/>
        </w:rPr>
        <w:t>). </w:t>
      </w:r>
      <w:r w:rsidR="00FE377D" w:rsidRPr="002E0F5B">
        <w:rPr>
          <w:rFonts w:ascii="Times New Roman" w:hAnsi="Times New Roman" w:cs="Times New Roman"/>
          <w:sz w:val="24"/>
          <w:szCs w:val="24"/>
        </w:rPr>
        <w:t xml:space="preserve">Aldi </w:t>
      </w:r>
      <w:r w:rsidR="005E4BF4" w:rsidRPr="002E0F5B">
        <w:rPr>
          <w:rFonts w:ascii="Times New Roman" w:hAnsi="Times New Roman" w:cs="Times New Roman"/>
          <w:sz w:val="24"/>
          <w:szCs w:val="24"/>
        </w:rPr>
        <w:t xml:space="preserve">is </w:t>
      </w:r>
      <w:r w:rsidR="00087A85" w:rsidRPr="002E0F5B">
        <w:rPr>
          <w:rFonts w:ascii="Times New Roman" w:hAnsi="Times New Roman" w:cs="Times New Roman"/>
          <w:sz w:val="24"/>
          <w:szCs w:val="24"/>
        </w:rPr>
        <w:t>currently</w:t>
      </w:r>
      <w:r w:rsidR="005E4BF4" w:rsidRPr="002E0F5B">
        <w:rPr>
          <w:rFonts w:ascii="Times New Roman" w:hAnsi="Times New Roman" w:cs="Times New Roman"/>
          <w:sz w:val="24"/>
          <w:szCs w:val="24"/>
        </w:rPr>
        <w:t xml:space="preserve"> the UK</w:t>
      </w:r>
      <w:r w:rsidR="00087A85" w:rsidRPr="002E0F5B">
        <w:rPr>
          <w:rFonts w:ascii="Times New Roman" w:hAnsi="Times New Roman" w:cs="Times New Roman"/>
          <w:sz w:val="24"/>
          <w:szCs w:val="24"/>
        </w:rPr>
        <w:t>’</w:t>
      </w:r>
      <w:r w:rsidR="005E4BF4" w:rsidRPr="002E0F5B">
        <w:rPr>
          <w:rFonts w:ascii="Times New Roman" w:hAnsi="Times New Roman" w:cs="Times New Roman"/>
          <w:sz w:val="24"/>
          <w:szCs w:val="24"/>
        </w:rPr>
        <w:t xml:space="preserve">s fifth </w:t>
      </w:r>
      <w:r w:rsidR="00E877BD">
        <w:rPr>
          <w:rFonts w:ascii="Times New Roman" w:hAnsi="Times New Roman" w:cs="Times New Roman"/>
          <w:sz w:val="24"/>
          <w:szCs w:val="24"/>
        </w:rPr>
        <w:t xml:space="preserve">most popular </w:t>
      </w:r>
      <w:r w:rsidR="005E4BF4" w:rsidRPr="002E0F5B">
        <w:rPr>
          <w:rFonts w:ascii="Times New Roman" w:hAnsi="Times New Roman" w:cs="Times New Roman"/>
          <w:sz w:val="24"/>
          <w:szCs w:val="24"/>
        </w:rPr>
        <w:t>supermarket with</w:t>
      </w:r>
      <w:r w:rsidR="00FE377D" w:rsidRPr="002E0F5B">
        <w:rPr>
          <w:rFonts w:ascii="Times New Roman" w:hAnsi="Times New Roman" w:cs="Times New Roman"/>
          <w:sz w:val="24"/>
          <w:szCs w:val="24"/>
        </w:rPr>
        <w:t xml:space="preserve"> 851 stores </w:t>
      </w:r>
      <w:r w:rsidR="005E4BF4" w:rsidRPr="002E0F5B">
        <w:rPr>
          <w:rFonts w:ascii="Times New Roman" w:hAnsi="Times New Roman" w:cs="Times New Roman"/>
          <w:sz w:val="24"/>
          <w:szCs w:val="24"/>
        </w:rPr>
        <w:t>countrywide</w:t>
      </w:r>
      <w:r w:rsidR="00FE377D" w:rsidRPr="002E0F5B">
        <w:rPr>
          <w:rFonts w:ascii="Times New Roman" w:hAnsi="Times New Roman" w:cs="Times New Roman"/>
          <w:sz w:val="24"/>
          <w:szCs w:val="24"/>
        </w:rPr>
        <w:t xml:space="preserve"> </w:t>
      </w:r>
      <w:r w:rsidR="00087A85" w:rsidRPr="002E0F5B">
        <w:rPr>
          <w:rFonts w:ascii="Times New Roman" w:hAnsi="Times New Roman" w:cs="Times New Roman"/>
          <w:sz w:val="24"/>
          <w:szCs w:val="24"/>
        </w:rPr>
        <w:t>and</w:t>
      </w:r>
      <w:r w:rsidR="005E4BF4" w:rsidRPr="002E0F5B">
        <w:rPr>
          <w:rFonts w:ascii="Times New Roman" w:hAnsi="Times New Roman" w:cs="Times New Roman"/>
          <w:sz w:val="24"/>
          <w:szCs w:val="24"/>
        </w:rPr>
        <w:t xml:space="preserve"> 40% of British consumers visiting their stores.</w:t>
      </w:r>
      <w:r w:rsidR="007068C2" w:rsidRPr="002E0F5B">
        <w:rPr>
          <w:rFonts w:ascii="Times New Roman" w:hAnsi="Times New Roman" w:cs="Times New Roman"/>
          <w:sz w:val="24"/>
          <w:szCs w:val="24"/>
        </w:rPr>
        <w:t xml:space="preserve"> </w:t>
      </w:r>
      <w:r w:rsidR="00087A85" w:rsidRPr="002E0F5B">
        <w:rPr>
          <w:rFonts w:ascii="Times New Roman" w:hAnsi="Times New Roman" w:cs="Times New Roman"/>
          <w:sz w:val="24"/>
          <w:szCs w:val="24"/>
        </w:rPr>
        <w:t>It is j</w:t>
      </w:r>
      <w:r w:rsidR="00E07047" w:rsidRPr="002E0F5B">
        <w:rPr>
          <w:rFonts w:ascii="Times New Roman" w:hAnsi="Times New Roman" w:cs="Times New Roman"/>
          <w:sz w:val="24"/>
          <w:szCs w:val="24"/>
        </w:rPr>
        <w:t xml:space="preserve">ust ahead of </w:t>
      </w:r>
      <w:r w:rsidR="008E3063" w:rsidRPr="002E0F5B">
        <w:rPr>
          <w:rFonts w:ascii="Times New Roman" w:hAnsi="Times New Roman" w:cs="Times New Roman"/>
          <w:sz w:val="24"/>
          <w:szCs w:val="24"/>
        </w:rPr>
        <w:t>one of i</w:t>
      </w:r>
      <w:r w:rsidR="00E07047" w:rsidRPr="002E0F5B">
        <w:rPr>
          <w:rFonts w:ascii="Times New Roman" w:hAnsi="Times New Roman" w:cs="Times New Roman"/>
          <w:sz w:val="24"/>
          <w:szCs w:val="24"/>
        </w:rPr>
        <w:t>ts main</w:t>
      </w:r>
      <w:r w:rsidR="007068C2" w:rsidRPr="002E0F5B">
        <w:rPr>
          <w:rFonts w:ascii="Times New Roman" w:hAnsi="Times New Roman" w:cs="Times New Roman"/>
          <w:sz w:val="24"/>
          <w:szCs w:val="24"/>
        </w:rPr>
        <w:t xml:space="preserve"> competitor</w:t>
      </w:r>
      <w:r w:rsidR="008E3063" w:rsidRPr="002E0F5B">
        <w:rPr>
          <w:rFonts w:ascii="Times New Roman" w:hAnsi="Times New Roman" w:cs="Times New Roman"/>
          <w:sz w:val="24"/>
          <w:szCs w:val="24"/>
        </w:rPr>
        <w:t>s</w:t>
      </w:r>
      <w:r w:rsidR="00E07047" w:rsidRPr="002E0F5B">
        <w:rPr>
          <w:rFonts w:ascii="Times New Roman" w:hAnsi="Times New Roman" w:cs="Times New Roman"/>
          <w:sz w:val="24"/>
          <w:szCs w:val="24"/>
        </w:rPr>
        <w:t>,</w:t>
      </w:r>
      <w:r w:rsidR="007068C2" w:rsidRPr="002E0F5B">
        <w:rPr>
          <w:rFonts w:ascii="Times New Roman" w:hAnsi="Times New Roman" w:cs="Times New Roman"/>
          <w:sz w:val="24"/>
          <w:szCs w:val="24"/>
        </w:rPr>
        <w:t xml:space="preserve"> </w:t>
      </w:r>
      <w:r w:rsidR="00704595" w:rsidRPr="002E0F5B">
        <w:rPr>
          <w:rFonts w:ascii="Times New Roman" w:hAnsi="Times New Roman" w:cs="Times New Roman"/>
          <w:sz w:val="24"/>
          <w:szCs w:val="24"/>
        </w:rPr>
        <w:t>Lidl.</w:t>
      </w:r>
      <w:r w:rsidR="005E4BF4" w:rsidRPr="002E0F5B">
        <w:rPr>
          <w:rFonts w:ascii="Times New Roman" w:hAnsi="Times New Roman" w:cs="Times New Roman"/>
          <w:sz w:val="24"/>
          <w:szCs w:val="24"/>
        </w:rPr>
        <w:t xml:space="preserve"> </w:t>
      </w:r>
      <w:r w:rsidR="00BE6C75">
        <w:rPr>
          <w:rFonts w:ascii="Times New Roman" w:hAnsi="Times New Roman" w:cs="Times New Roman"/>
          <w:color w:val="000000"/>
          <w:sz w:val="24"/>
          <w:szCs w:val="24"/>
          <w:shd w:val="clear" w:color="auto" w:fill="FFFFFF"/>
        </w:rPr>
        <w:t>It</w:t>
      </w:r>
      <w:r w:rsidR="00C72702" w:rsidRPr="002E0F5B">
        <w:rPr>
          <w:rFonts w:ascii="Times New Roman" w:hAnsi="Times New Roman" w:cs="Times New Roman"/>
          <w:color w:val="000000"/>
          <w:sz w:val="24"/>
          <w:szCs w:val="24"/>
          <w:shd w:val="clear" w:color="auto" w:fill="FFFFFF"/>
        </w:rPr>
        <w:t xml:space="preserve"> now employ</w:t>
      </w:r>
      <w:r w:rsidR="00BE6C75">
        <w:rPr>
          <w:rFonts w:ascii="Times New Roman" w:hAnsi="Times New Roman" w:cs="Times New Roman"/>
          <w:color w:val="000000"/>
          <w:sz w:val="24"/>
          <w:szCs w:val="24"/>
          <w:shd w:val="clear" w:color="auto" w:fill="FFFFFF"/>
        </w:rPr>
        <w:t>s</w:t>
      </w:r>
      <w:r w:rsidR="00C72702" w:rsidRPr="002E0F5B">
        <w:rPr>
          <w:rFonts w:ascii="Times New Roman" w:hAnsi="Times New Roman" w:cs="Times New Roman"/>
          <w:color w:val="000000"/>
          <w:sz w:val="24"/>
          <w:szCs w:val="24"/>
          <w:shd w:val="clear" w:color="auto" w:fill="FFFFFF"/>
        </w:rPr>
        <w:t xml:space="preserve"> over 31,000 people in the UK (</w:t>
      </w:r>
      <w:r w:rsidR="00C72702" w:rsidRPr="002E0F5B">
        <w:rPr>
          <w:rFonts w:ascii="Times New Roman" w:hAnsi="Times New Roman" w:cs="Times New Roman"/>
          <w:bCs/>
          <w:color w:val="000000"/>
          <w:sz w:val="24"/>
          <w:szCs w:val="24"/>
        </w:rPr>
        <w:t>MarketLine (2019).</w:t>
      </w:r>
      <w:r w:rsidR="00087A85" w:rsidRPr="002E0F5B">
        <w:rPr>
          <w:rFonts w:ascii="Times New Roman" w:hAnsi="Times New Roman" w:cs="Times New Roman"/>
          <w:bCs/>
          <w:color w:val="000000"/>
          <w:sz w:val="24"/>
          <w:szCs w:val="24"/>
        </w:rPr>
        <w:t xml:space="preserve"> </w:t>
      </w:r>
      <w:r w:rsidR="006C7C4B" w:rsidRPr="002E0F5B">
        <w:rPr>
          <w:rFonts w:ascii="Times New Roman" w:hAnsi="Times New Roman" w:cs="Times New Roman"/>
          <w:sz w:val="24"/>
          <w:szCs w:val="24"/>
        </w:rPr>
        <w:t xml:space="preserve">Aldi UK sales </w:t>
      </w:r>
      <w:r w:rsidR="00087A85" w:rsidRPr="002E0F5B">
        <w:rPr>
          <w:rFonts w:ascii="Times New Roman" w:hAnsi="Times New Roman" w:cs="Times New Roman"/>
          <w:sz w:val="24"/>
          <w:szCs w:val="24"/>
        </w:rPr>
        <w:t>increased</w:t>
      </w:r>
      <w:r w:rsidR="006C7C4B" w:rsidRPr="002E0F5B">
        <w:rPr>
          <w:rFonts w:ascii="Times New Roman" w:hAnsi="Times New Roman" w:cs="Times New Roman"/>
          <w:sz w:val="24"/>
          <w:szCs w:val="24"/>
        </w:rPr>
        <w:t xml:space="preserve"> 11%</w:t>
      </w:r>
      <w:r w:rsidR="00C72702" w:rsidRPr="002E0F5B">
        <w:rPr>
          <w:rFonts w:ascii="Times New Roman" w:hAnsi="Times New Roman" w:cs="Times New Roman"/>
          <w:sz w:val="24"/>
          <w:szCs w:val="24"/>
        </w:rPr>
        <w:t xml:space="preserve"> </w:t>
      </w:r>
      <w:r w:rsidR="00E07047" w:rsidRPr="002E0F5B">
        <w:rPr>
          <w:rFonts w:ascii="Times New Roman" w:hAnsi="Times New Roman" w:cs="Times New Roman"/>
          <w:sz w:val="24"/>
          <w:szCs w:val="24"/>
        </w:rPr>
        <w:t>annually</w:t>
      </w:r>
      <w:r w:rsidR="00C72702" w:rsidRPr="002E0F5B">
        <w:rPr>
          <w:rFonts w:ascii="Times New Roman" w:hAnsi="Times New Roman" w:cs="Times New Roman"/>
          <w:sz w:val="24"/>
          <w:szCs w:val="24"/>
        </w:rPr>
        <w:t xml:space="preserve"> </w:t>
      </w:r>
      <w:r w:rsidR="00087A85" w:rsidRPr="002E0F5B">
        <w:rPr>
          <w:rFonts w:ascii="Times New Roman" w:hAnsi="Times New Roman" w:cs="Times New Roman"/>
          <w:sz w:val="24"/>
          <w:szCs w:val="24"/>
        </w:rPr>
        <w:t xml:space="preserve">in </w:t>
      </w:r>
      <w:r w:rsidR="00C72702" w:rsidRPr="002E0F5B">
        <w:rPr>
          <w:rFonts w:ascii="Times New Roman" w:hAnsi="Times New Roman" w:cs="Times New Roman"/>
          <w:sz w:val="24"/>
          <w:szCs w:val="24"/>
        </w:rPr>
        <w:t>2018-19</w:t>
      </w:r>
      <w:r w:rsidR="006C7C4B" w:rsidRPr="002E0F5B">
        <w:rPr>
          <w:rFonts w:ascii="Times New Roman" w:hAnsi="Times New Roman" w:cs="Times New Roman"/>
          <w:sz w:val="24"/>
          <w:szCs w:val="24"/>
        </w:rPr>
        <w:t xml:space="preserve"> but pre-tax profits </w:t>
      </w:r>
      <w:r w:rsidR="001D2320" w:rsidRPr="002E0F5B">
        <w:rPr>
          <w:rFonts w:ascii="Times New Roman" w:hAnsi="Times New Roman" w:cs="Times New Roman"/>
          <w:sz w:val="24"/>
          <w:szCs w:val="24"/>
        </w:rPr>
        <w:t>were down</w:t>
      </w:r>
      <w:r w:rsidR="006C7C4B" w:rsidRPr="002E0F5B">
        <w:rPr>
          <w:rFonts w:ascii="Times New Roman" w:hAnsi="Times New Roman" w:cs="Times New Roman"/>
          <w:sz w:val="24"/>
          <w:szCs w:val="24"/>
        </w:rPr>
        <w:t xml:space="preserve"> 18% as the</w:t>
      </w:r>
      <w:r w:rsidR="00087A85" w:rsidRPr="002E0F5B">
        <w:rPr>
          <w:rFonts w:ascii="Times New Roman" w:hAnsi="Times New Roman" w:cs="Times New Roman"/>
          <w:sz w:val="24"/>
          <w:szCs w:val="24"/>
        </w:rPr>
        <w:t xml:space="preserve"> company</w:t>
      </w:r>
      <w:r w:rsidR="006C7C4B" w:rsidRPr="002E0F5B">
        <w:rPr>
          <w:rFonts w:ascii="Times New Roman" w:hAnsi="Times New Roman" w:cs="Times New Roman"/>
          <w:sz w:val="24"/>
          <w:szCs w:val="24"/>
        </w:rPr>
        <w:t xml:space="preserve"> </w:t>
      </w:r>
      <w:r w:rsidR="001D2320" w:rsidRPr="002E0F5B">
        <w:rPr>
          <w:rFonts w:ascii="Times New Roman" w:hAnsi="Times New Roman" w:cs="Times New Roman"/>
          <w:sz w:val="24"/>
          <w:szCs w:val="24"/>
        </w:rPr>
        <w:t>invested £</w:t>
      </w:r>
      <w:r w:rsidR="006C7C4B" w:rsidRPr="002E0F5B">
        <w:rPr>
          <w:rFonts w:ascii="Times New Roman" w:hAnsi="Times New Roman" w:cs="Times New Roman"/>
          <w:sz w:val="24"/>
          <w:szCs w:val="24"/>
        </w:rPr>
        <w:t xml:space="preserve">530million in expansion </w:t>
      </w:r>
      <w:r w:rsidR="00FE377D" w:rsidRPr="002E0F5B">
        <w:rPr>
          <w:rFonts w:ascii="Times New Roman" w:hAnsi="Times New Roman" w:cs="Times New Roman"/>
          <w:sz w:val="24"/>
          <w:szCs w:val="24"/>
        </w:rPr>
        <w:t>(</w:t>
      </w:r>
      <w:r w:rsidR="00FE377D" w:rsidRPr="002E0F5B">
        <w:rPr>
          <w:rFonts w:ascii="Times New Roman" w:hAnsi="Times New Roman" w:cs="Times New Roman"/>
          <w:bCs/>
          <w:color w:val="000000"/>
          <w:sz w:val="24"/>
          <w:szCs w:val="24"/>
        </w:rPr>
        <w:t>Butler, S. (2019</w:t>
      </w:r>
      <w:r w:rsidR="00FE377D" w:rsidRPr="002E0F5B">
        <w:rPr>
          <w:rFonts w:ascii="Times New Roman" w:hAnsi="Times New Roman" w:cs="Times New Roman"/>
          <w:bCs/>
          <w:i/>
          <w:color w:val="000000"/>
          <w:sz w:val="24"/>
          <w:szCs w:val="24"/>
        </w:rPr>
        <w:t>).</w:t>
      </w:r>
      <w:r w:rsidR="005E4BF4" w:rsidRPr="002E0F5B">
        <w:rPr>
          <w:rFonts w:ascii="Times New Roman" w:hAnsi="Times New Roman" w:cs="Times New Roman"/>
          <w:color w:val="141414"/>
          <w:sz w:val="24"/>
          <w:szCs w:val="24"/>
          <w:shd w:val="clear" w:color="auto" w:fill="FFFFFF"/>
        </w:rPr>
        <w:t xml:space="preserve"> Matthew Barnes</w:t>
      </w:r>
      <w:r w:rsidR="00087A85" w:rsidRPr="002E0F5B">
        <w:rPr>
          <w:rFonts w:ascii="Times New Roman" w:hAnsi="Times New Roman" w:cs="Times New Roman"/>
          <w:color w:val="141414"/>
          <w:sz w:val="24"/>
          <w:szCs w:val="24"/>
          <w:shd w:val="clear" w:color="auto" w:fill="FFFFFF"/>
        </w:rPr>
        <w:t>, Chief Executive</w:t>
      </w:r>
      <w:r w:rsidR="005E4BF4" w:rsidRPr="002E0F5B">
        <w:rPr>
          <w:rFonts w:ascii="Times New Roman" w:hAnsi="Times New Roman" w:cs="Times New Roman"/>
          <w:color w:val="141414"/>
          <w:sz w:val="24"/>
          <w:szCs w:val="24"/>
          <w:shd w:val="clear" w:color="auto" w:fill="FFFFFF"/>
        </w:rPr>
        <w:t xml:space="preserve"> </w:t>
      </w:r>
      <w:r w:rsidR="00087A85" w:rsidRPr="002E0F5B">
        <w:rPr>
          <w:rFonts w:ascii="Times New Roman" w:hAnsi="Times New Roman" w:cs="Times New Roman"/>
          <w:color w:val="141414"/>
          <w:sz w:val="24"/>
          <w:szCs w:val="24"/>
          <w:shd w:val="clear" w:color="auto" w:fill="FFFFFF"/>
        </w:rPr>
        <w:t xml:space="preserve">of </w:t>
      </w:r>
      <w:r w:rsidR="005E4BF4" w:rsidRPr="002E0F5B">
        <w:rPr>
          <w:rFonts w:ascii="Times New Roman" w:hAnsi="Times New Roman" w:cs="Times New Roman"/>
          <w:color w:val="141414"/>
          <w:sz w:val="24"/>
          <w:szCs w:val="24"/>
          <w:shd w:val="clear" w:color="auto" w:fill="FFFFFF"/>
        </w:rPr>
        <w:t>Aldi</w:t>
      </w:r>
      <w:r w:rsidR="00087A85" w:rsidRPr="002E0F5B">
        <w:rPr>
          <w:rFonts w:ascii="Times New Roman" w:hAnsi="Times New Roman" w:cs="Times New Roman"/>
          <w:color w:val="141414"/>
          <w:sz w:val="24"/>
          <w:szCs w:val="24"/>
          <w:shd w:val="clear" w:color="auto" w:fill="FFFFFF"/>
        </w:rPr>
        <w:t xml:space="preserve">, </w:t>
      </w:r>
      <w:r w:rsidR="005E4BF4" w:rsidRPr="002E0F5B">
        <w:rPr>
          <w:rFonts w:ascii="Times New Roman" w:hAnsi="Times New Roman" w:cs="Times New Roman"/>
          <w:color w:val="141414"/>
          <w:sz w:val="24"/>
          <w:szCs w:val="24"/>
          <w:shd w:val="clear" w:color="auto" w:fill="FFFFFF"/>
        </w:rPr>
        <w:t>UK</w:t>
      </w:r>
      <w:r w:rsidR="00087A85" w:rsidRPr="002E0F5B">
        <w:rPr>
          <w:rFonts w:ascii="Times New Roman" w:hAnsi="Times New Roman" w:cs="Times New Roman"/>
          <w:color w:val="141414"/>
          <w:sz w:val="24"/>
          <w:szCs w:val="24"/>
          <w:shd w:val="clear" w:color="auto" w:fill="FFFFFF"/>
        </w:rPr>
        <w:t xml:space="preserve"> stated;</w:t>
      </w:r>
      <w:r w:rsidR="00FE377D" w:rsidRPr="002E0F5B">
        <w:rPr>
          <w:rFonts w:ascii="Times New Roman" w:hAnsi="Times New Roman" w:cs="Times New Roman"/>
          <w:bCs/>
          <w:i/>
          <w:color w:val="000000"/>
          <w:sz w:val="24"/>
          <w:szCs w:val="24"/>
        </w:rPr>
        <w:t> </w:t>
      </w:r>
      <w:r w:rsidR="005E4BF4" w:rsidRPr="002E0F5B">
        <w:rPr>
          <w:rFonts w:ascii="Times New Roman" w:hAnsi="Times New Roman" w:cs="Times New Roman"/>
          <w:i/>
          <w:color w:val="141414"/>
          <w:sz w:val="24"/>
          <w:szCs w:val="24"/>
          <w:shd w:val="clear" w:color="auto" w:fill="FFFFFF"/>
        </w:rPr>
        <w:t xml:space="preserve">"If you look at the population, we think not only could we have a store in every town and city, but for every 25,000 to 30,000 people,". </w:t>
      </w:r>
      <w:r w:rsidR="00087A85" w:rsidRPr="002E0F5B">
        <w:rPr>
          <w:rFonts w:ascii="Times New Roman" w:hAnsi="Times New Roman" w:cs="Times New Roman"/>
          <w:sz w:val="24"/>
          <w:szCs w:val="24"/>
        </w:rPr>
        <w:t>Wood, Z. (2017). </w:t>
      </w:r>
    </w:p>
    <w:p w14:paraId="4E91E2C2" w14:textId="1E7548B0" w:rsidR="005E4BF4" w:rsidRPr="002E0F5B" w:rsidRDefault="00E07047" w:rsidP="002E0F5B">
      <w:pPr>
        <w:rPr>
          <w:rFonts w:ascii="Times New Roman" w:hAnsi="Times New Roman" w:cs="Times New Roman"/>
          <w:sz w:val="24"/>
          <w:szCs w:val="24"/>
        </w:rPr>
      </w:pPr>
      <w:r w:rsidRPr="002E0F5B">
        <w:rPr>
          <w:rFonts w:ascii="Times New Roman" w:hAnsi="Times New Roman" w:cs="Times New Roman"/>
          <w:iCs/>
          <w:color w:val="141414"/>
          <w:sz w:val="24"/>
          <w:szCs w:val="24"/>
          <w:shd w:val="clear" w:color="auto" w:fill="FFFFFF"/>
        </w:rPr>
        <w:t xml:space="preserve"> Figure 1 below shows the market share between the main UK </w:t>
      </w:r>
      <w:r w:rsidR="008E3063" w:rsidRPr="002E0F5B">
        <w:rPr>
          <w:rFonts w:ascii="Times New Roman" w:hAnsi="Times New Roman" w:cs="Times New Roman"/>
          <w:iCs/>
          <w:color w:val="141414"/>
          <w:sz w:val="24"/>
          <w:szCs w:val="24"/>
          <w:shd w:val="clear" w:color="auto" w:fill="FFFFFF"/>
        </w:rPr>
        <w:t>supermarkets</w:t>
      </w:r>
      <w:r w:rsidRPr="002E0F5B">
        <w:rPr>
          <w:rFonts w:ascii="Times New Roman" w:hAnsi="Times New Roman" w:cs="Times New Roman"/>
          <w:iCs/>
          <w:color w:val="141414"/>
          <w:sz w:val="24"/>
          <w:szCs w:val="24"/>
          <w:shd w:val="clear" w:color="auto" w:fill="FFFFFF"/>
        </w:rPr>
        <w:t xml:space="preserve"> from 2012-2019. </w:t>
      </w:r>
    </w:p>
    <w:p w14:paraId="237FFCF2" w14:textId="75ED3B77" w:rsidR="00704595" w:rsidRPr="002E0F5B" w:rsidRDefault="00377E21" w:rsidP="002E0F5B">
      <w:pPr>
        <w:rPr>
          <w:rFonts w:ascii="Times New Roman" w:hAnsi="Times New Roman" w:cs="Times New Roman"/>
          <w:sz w:val="24"/>
          <w:szCs w:val="24"/>
        </w:rPr>
      </w:pPr>
      <w:r w:rsidRPr="002E0F5B">
        <w:rPr>
          <w:rFonts w:ascii="Times New Roman" w:hAnsi="Times New Roman" w:cs="Times New Roman"/>
          <w:noProof/>
          <w:sz w:val="24"/>
          <w:szCs w:val="24"/>
        </w:rPr>
        <w:drawing>
          <wp:anchor distT="0" distB="0" distL="114300" distR="114300" simplePos="0" relativeHeight="251662336" behindDoc="0" locked="0" layoutInCell="1" allowOverlap="1" wp14:anchorId="3520A28D" wp14:editId="6D4AD3FD">
            <wp:simplePos x="0" y="0"/>
            <wp:positionH relativeFrom="column">
              <wp:posOffset>741172</wp:posOffset>
            </wp:positionH>
            <wp:positionV relativeFrom="paragraph">
              <wp:posOffset>28575</wp:posOffset>
            </wp:positionV>
            <wp:extent cx="4032250" cy="2642870"/>
            <wp:effectExtent l="0" t="0" r="6350" b="0"/>
            <wp:wrapThrough wrapText="bothSides">
              <wp:wrapPolygon edited="0">
                <wp:start x="0" y="0"/>
                <wp:lineTo x="0" y="21486"/>
                <wp:lineTo x="21566" y="21486"/>
                <wp:lineTo x="2156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1-18 at 10.28.56 PM.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32250" cy="2642870"/>
                    </a:xfrm>
                    <a:prstGeom prst="rect">
                      <a:avLst/>
                    </a:prstGeom>
                  </pic:spPr>
                </pic:pic>
              </a:graphicData>
            </a:graphic>
            <wp14:sizeRelH relativeFrom="page">
              <wp14:pctWidth>0</wp14:pctWidth>
            </wp14:sizeRelH>
            <wp14:sizeRelV relativeFrom="page">
              <wp14:pctHeight>0</wp14:pctHeight>
            </wp14:sizeRelV>
          </wp:anchor>
        </w:drawing>
      </w:r>
    </w:p>
    <w:p w14:paraId="57C30575" w14:textId="75518014" w:rsidR="006C7C4B" w:rsidRPr="002E0F5B" w:rsidRDefault="006C7C4B" w:rsidP="002E0F5B">
      <w:pPr>
        <w:rPr>
          <w:rFonts w:ascii="Times New Roman" w:hAnsi="Times New Roman" w:cs="Times New Roman"/>
          <w:sz w:val="24"/>
          <w:szCs w:val="24"/>
        </w:rPr>
      </w:pPr>
    </w:p>
    <w:p w14:paraId="087A8419" w14:textId="2C43E570" w:rsidR="00613F4A" w:rsidRPr="002E0F5B" w:rsidRDefault="00613F4A" w:rsidP="002E0F5B">
      <w:pPr>
        <w:rPr>
          <w:rFonts w:ascii="Times New Roman" w:hAnsi="Times New Roman" w:cs="Times New Roman"/>
          <w:sz w:val="24"/>
          <w:szCs w:val="24"/>
        </w:rPr>
      </w:pPr>
    </w:p>
    <w:p w14:paraId="77687C3B" w14:textId="2DF73B82" w:rsidR="00613F4A" w:rsidRPr="002E0F5B" w:rsidRDefault="00613F4A" w:rsidP="002E0F5B">
      <w:pPr>
        <w:rPr>
          <w:rFonts w:ascii="Times New Roman" w:hAnsi="Times New Roman" w:cs="Times New Roman"/>
          <w:sz w:val="24"/>
          <w:szCs w:val="24"/>
        </w:rPr>
      </w:pPr>
    </w:p>
    <w:p w14:paraId="62B5C2F4" w14:textId="0AB36B28" w:rsidR="00613F4A" w:rsidRPr="002E0F5B" w:rsidRDefault="00613F4A" w:rsidP="002E0F5B">
      <w:pPr>
        <w:rPr>
          <w:rFonts w:ascii="Times New Roman" w:hAnsi="Times New Roman" w:cs="Times New Roman"/>
          <w:sz w:val="24"/>
          <w:szCs w:val="24"/>
        </w:rPr>
      </w:pPr>
    </w:p>
    <w:p w14:paraId="065A4F55" w14:textId="77777777" w:rsidR="00377E21" w:rsidRDefault="00377E21" w:rsidP="002E0F5B">
      <w:pPr>
        <w:rPr>
          <w:rFonts w:ascii="Times New Roman" w:hAnsi="Times New Roman" w:cs="Times New Roman"/>
          <w:i/>
          <w:iCs/>
          <w:sz w:val="16"/>
          <w:szCs w:val="16"/>
        </w:rPr>
      </w:pPr>
    </w:p>
    <w:p w14:paraId="071816E6" w14:textId="3EB1E87B" w:rsidR="00704595" w:rsidRPr="00377E21" w:rsidRDefault="00DC49AD" w:rsidP="00377E21">
      <w:pPr>
        <w:rPr>
          <w:rFonts w:ascii="Times New Roman" w:hAnsi="Times New Roman" w:cs="Times New Roman"/>
          <w:i/>
          <w:iCs/>
          <w:sz w:val="16"/>
          <w:szCs w:val="16"/>
        </w:rPr>
      </w:pPr>
      <w:r>
        <w:rPr>
          <w:rFonts w:ascii="Times New Roman" w:hAnsi="Times New Roman" w:cs="Times New Roman"/>
          <w:i/>
          <w:iCs/>
          <w:sz w:val="16"/>
          <w:szCs w:val="16"/>
        </w:rPr>
        <w:t xml:space="preserve">Figure 1: </w:t>
      </w:r>
      <w:r w:rsidR="00704595" w:rsidRPr="00377E21">
        <w:rPr>
          <w:rFonts w:ascii="Times New Roman" w:hAnsi="Times New Roman" w:cs="Times New Roman"/>
          <w:i/>
          <w:iCs/>
          <w:sz w:val="16"/>
          <w:szCs w:val="16"/>
        </w:rPr>
        <w:t xml:space="preserve">Source: </w:t>
      </w:r>
      <w:r w:rsidR="00704595" w:rsidRPr="00377E21">
        <w:rPr>
          <w:rFonts w:ascii="Times New Roman" w:hAnsi="Times New Roman" w:cs="Times New Roman"/>
          <w:i/>
          <w:iCs/>
          <w:color w:val="000000"/>
          <w:sz w:val="16"/>
          <w:szCs w:val="16"/>
          <w:shd w:val="clear" w:color="auto" w:fill="FFFFFF"/>
        </w:rPr>
        <w:t>Statista. (2019</w:t>
      </w:r>
      <w:r w:rsidR="00BD2C33" w:rsidRPr="00377E21">
        <w:rPr>
          <w:rFonts w:ascii="Times New Roman" w:hAnsi="Times New Roman" w:cs="Times New Roman"/>
          <w:i/>
          <w:iCs/>
          <w:color w:val="000000"/>
          <w:sz w:val="16"/>
          <w:szCs w:val="16"/>
          <w:shd w:val="clear" w:color="auto" w:fill="FFFFFF"/>
        </w:rPr>
        <w:t>b</w:t>
      </w:r>
      <w:r w:rsidR="00704595" w:rsidRPr="00377E21">
        <w:rPr>
          <w:rFonts w:ascii="Times New Roman" w:hAnsi="Times New Roman" w:cs="Times New Roman"/>
          <w:i/>
          <w:iCs/>
          <w:color w:val="000000"/>
          <w:sz w:val="16"/>
          <w:szCs w:val="16"/>
          <w:shd w:val="clear" w:color="auto" w:fill="FFFFFF"/>
        </w:rPr>
        <w:t>).</w:t>
      </w:r>
    </w:p>
    <w:p w14:paraId="4958A80C" w14:textId="77777777" w:rsidR="003852B1" w:rsidRDefault="003852B1" w:rsidP="003852B1">
      <w:pPr>
        <w:pStyle w:val="Heading1"/>
        <w:spacing w:line="240" w:lineRule="auto"/>
        <w:rPr>
          <w:rFonts w:ascii="Times New Roman" w:hAnsi="Times New Roman" w:cs="Times New Roman"/>
          <w:i w:val="0"/>
          <w:iCs w:val="0"/>
          <w:sz w:val="24"/>
          <w:szCs w:val="24"/>
        </w:rPr>
      </w:pPr>
    </w:p>
    <w:p w14:paraId="7D94F8DF" w14:textId="77777777" w:rsidR="003852B1" w:rsidRDefault="003852B1" w:rsidP="003852B1">
      <w:pPr>
        <w:pStyle w:val="Heading1"/>
        <w:spacing w:line="240" w:lineRule="auto"/>
        <w:rPr>
          <w:rFonts w:ascii="Times New Roman" w:hAnsi="Times New Roman" w:cs="Times New Roman"/>
          <w:i w:val="0"/>
          <w:iCs w:val="0"/>
          <w:sz w:val="24"/>
          <w:szCs w:val="24"/>
        </w:rPr>
      </w:pPr>
    </w:p>
    <w:p w14:paraId="471FE71F" w14:textId="571C70A1" w:rsidR="003852B1" w:rsidRDefault="00B2306A" w:rsidP="003852B1">
      <w:pPr>
        <w:pStyle w:val="Heading1"/>
        <w:spacing w:line="240" w:lineRule="auto"/>
        <w:rPr>
          <w:rFonts w:ascii="Times New Roman" w:hAnsi="Times New Roman" w:cs="Times New Roman"/>
          <w:i w:val="0"/>
          <w:iCs w:val="0"/>
          <w:sz w:val="24"/>
          <w:szCs w:val="24"/>
        </w:rPr>
      </w:pPr>
      <w:bookmarkStart w:id="4" w:name="_Toc25354885"/>
      <w:r w:rsidRPr="00692F20">
        <w:rPr>
          <w:rFonts w:ascii="Times New Roman" w:hAnsi="Times New Roman" w:cs="Times New Roman"/>
          <w:i w:val="0"/>
          <w:iCs w:val="0"/>
          <w:sz w:val="24"/>
          <w:szCs w:val="24"/>
        </w:rPr>
        <w:lastRenderedPageBreak/>
        <w:t xml:space="preserve">2.0 </w:t>
      </w:r>
      <w:r w:rsidR="001D7096" w:rsidRPr="00692F20">
        <w:rPr>
          <w:rFonts w:ascii="Times New Roman" w:hAnsi="Times New Roman" w:cs="Times New Roman"/>
          <w:i w:val="0"/>
          <w:iCs w:val="0"/>
          <w:sz w:val="24"/>
          <w:szCs w:val="24"/>
        </w:rPr>
        <w:t>Main Findings</w:t>
      </w:r>
      <w:r w:rsidR="003852B1">
        <w:rPr>
          <w:rFonts w:ascii="Times New Roman" w:hAnsi="Times New Roman" w:cs="Times New Roman"/>
          <w:i w:val="0"/>
          <w:iCs w:val="0"/>
          <w:sz w:val="24"/>
          <w:szCs w:val="24"/>
        </w:rPr>
        <w:t>:</w:t>
      </w:r>
      <w:bookmarkEnd w:id="4"/>
    </w:p>
    <w:p w14:paraId="5396BFDF" w14:textId="7922CD03" w:rsidR="002F36EB" w:rsidRPr="00692F20" w:rsidRDefault="00706BFF" w:rsidP="001177AD">
      <w:pPr>
        <w:pStyle w:val="Heading1"/>
        <w:spacing w:line="480" w:lineRule="auto"/>
        <w:rPr>
          <w:rFonts w:ascii="Times New Roman" w:hAnsi="Times New Roman" w:cs="Times New Roman"/>
          <w:i w:val="0"/>
          <w:iCs w:val="0"/>
          <w:sz w:val="24"/>
          <w:szCs w:val="24"/>
        </w:rPr>
      </w:pPr>
      <w:bookmarkStart w:id="5" w:name="_Toc25354886"/>
      <w:r w:rsidRPr="00692F20">
        <w:rPr>
          <w:rFonts w:ascii="Times New Roman" w:hAnsi="Times New Roman" w:cs="Times New Roman"/>
          <w:i w:val="0"/>
          <w:iCs w:val="0"/>
          <w:sz w:val="24"/>
          <w:szCs w:val="24"/>
        </w:rPr>
        <w:t xml:space="preserve">2.1 </w:t>
      </w:r>
      <w:r w:rsidR="00CA5254">
        <w:rPr>
          <w:rFonts w:ascii="Times New Roman" w:hAnsi="Times New Roman" w:cs="Times New Roman"/>
          <w:i w:val="0"/>
          <w:iCs w:val="0"/>
          <w:sz w:val="24"/>
          <w:szCs w:val="24"/>
        </w:rPr>
        <w:t>External environments.</w:t>
      </w:r>
      <w:bookmarkEnd w:id="5"/>
      <w:r w:rsidR="00CA5254">
        <w:rPr>
          <w:rFonts w:ascii="Times New Roman" w:hAnsi="Times New Roman" w:cs="Times New Roman"/>
          <w:i w:val="0"/>
          <w:iCs w:val="0"/>
          <w:sz w:val="24"/>
          <w:szCs w:val="24"/>
        </w:rPr>
        <w:t xml:space="preserve"> </w:t>
      </w:r>
      <w:r w:rsidR="002F36EB" w:rsidRPr="00692F20">
        <w:rPr>
          <w:rFonts w:ascii="Times New Roman" w:hAnsi="Times New Roman" w:cs="Times New Roman"/>
          <w:i w:val="0"/>
          <w:iCs w:val="0"/>
          <w:sz w:val="24"/>
          <w:szCs w:val="24"/>
        </w:rPr>
        <w:t xml:space="preserve"> </w:t>
      </w:r>
    </w:p>
    <w:p w14:paraId="2BF1EC0A" w14:textId="72BD4292" w:rsidR="002F36EB" w:rsidRPr="002E0F5B" w:rsidRDefault="00C55894" w:rsidP="001177AD">
      <w:pPr>
        <w:rPr>
          <w:rFonts w:ascii="Times New Roman" w:hAnsi="Times New Roman" w:cs="Times New Roman"/>
          <w:sz w:val="24"/>
          <w:szCs w:val="24"/>
        </w:rPr>
      </w:pPr>
      <w:r w:rsidRPr="002E0F5B">
        <w:rPr>
          <w:rFonts w:ascii="Times New Roman" w:hAnsi="Times New Roman" w:cs="Times New Roman"/>
          <w:sz w:val="24"/>
          <w:szCs w:val="24"/>
        </w:rPr>
        <w:t xml:space="preserve"> </w:t>
      </w:r>
      <w:r w:rsidR="002F36EB" w:rsidRPr="002E0F5B">
        <w:rPr>
          <w:rFonts w:ascii="Times New Roman" w:hAnsi="Times New Roman" w:cs="Times New Roman"/>
          <w:sz w:val="24"/>
          <w:szCs w:val="24"/>
        </w:rPr>
        <w:t>Porter</w:t>
      </w:r>
      <w:r w:rsidR="00E877BD">
        <w:rPr>
          <w:rFonts w:ascii="Times New Roman" w:hAnsi="Times New Roman" w:cs="Times New Roman"/>
          <w:sz w:val="24"/>
          <w:szCs w:val="24"/>
        </w:rPr>
        <w:t>’s</w:t>
      </w:r>
      <w:r w:rsidR="008D2E37" w:rsidRPr="002E0F5B">
        <w:rPr>
          <w:rFonts w:ascii="Times New Roman" w:hAnsi="Times New Roman" w:cs="Times New Roman"/>
          <w:sz w:val="24"/>
          <w:szCs w:val="24"/>
        </w:rPr>
        <w:t xml:space="preserve"> Five Forces model </w:t>
      </w:r>
      <w:r w:rsidR="008F077B">
        <w:rPr>
          <w:rFonts w:ascii="Times New Roman" w:hAnsi="Times New Roman" w:cs="Times New Roman"/>
          <w:sz w:val="24"/>
          <w:szCs w:val="24"/>
        </w:rPr>
        <w:t xml:space="preserve">(see below) </w:t>
      </w:r>
      <w:r w:rsidR="008D2E37" w:rsidRPr="002E0F5B">
        <w:rPr>
          <w:rFonts w:ascii="Times New Roman" w:hAnsi="Times New Roman" w:cs="Times New Roman"/>
          <w:sz w:val="24"/>
          <w:szCs w:val="24"/>
        </w:rPr>
        <w:t>w</w:t>
      </w:r>
      <w:r w:rsidR="008F077B">
        <w:rPr>
          <w:rFonts w:ascii="Times New Roman" w:hAnsi="Times New Roman" w:cs="Times New Roman"/>
          <w:sz w:val="24"/>
          <w:szCs w:val="24"/>
        </w:rPr>
        <w:t>as</w:t>
      </w:r>
      <w:r w:rsidR="008D2E37" w:rsidRPr="002E0F5B">
        <w:rPr>
          <w:rFonts w:ascii="Times New Roman" w:hAnsi="Times New Roman" w:cs="Times New Roman"/>
          <w:sz w:val="24"/>
          <w:szCs w:val="24"/>
        </w:rPr>
        <w:t xml:space="preserve"> used </w:t>
      </w:r>
      <w:r w:rsidR="00EB1E32" w:rsidRPr="002E0F5B">
        <w:rPr>
          <w:rFonts w:ascii="Times New Roman" w:hAnsi="Times New Roman" w:cs="Times New Roman"/>
          <w:sz w:val="24"/>
          <w:szCs w:val="24"/>
        </w:rPr>
        <w:t xml:space="preserve">to </w:t>
      </w:r>
      <w:r w:rsidR="00C71C3B">
        <w:rPr>
          <w:rFonts w:ascii="Times New Roman" w:hAnsi="Times New Roman" w:cs="Times New Roman"/>
          <w:sz w:val="24"/>
          <w:szCs w:val="24"/>
        </w:rPr>
        <w:t xml:space="preserve">evaluate the </w:t>
      </w:r>
      <w:r w:rsidR="004C4988">
        <w:rPr>
          <w:rFonts w:ascii="Times New Roman" w:hAnsi="Times New Roman" w:cs="Times New Roman"/>
          <w:sz w:val="24"/>
          <w:szCs w:val="24"/>
        </w:rPr>
        <w:t xml:space="preserve">competitiveness and attractiveness of </w:t>
      </w:r>
      <w:r w:rsidR="007F2043">
        <w:rPr>
          <w:rFonts w:ascii="Times New Roman" w:hAnsi="Times New Roman" w:cs="Times New Roman"/>
          <w:sz w:val="24"/>
          <w:szCs w:val="24"/>
        </w:rPr>
        <w:t>the industry</w:t>
      </w:r>
      <w:r w:rsidR="00EB1E32" w:rsidRPr="002E0F5B">
        <w:rPr>
          <w:rFonts w:ascii="Times New Roman" w:hAnsi="Times New Roman" w:cs="Times New Roman"/>
          <w:sz w:val="24"/>
          <w:szCs w:val="24"/>
        </w:rPr>
        <w:t>. Porter</w:t>
      </w:r>
      <w:r w:rsidR="002F36EB" w:rsidRPr="002E0F5B">
        <w:rPr>
          <w:rFonts w:ascii="Times New Roman" w:hAnsi="Times New Roman" w:cs="Times New Roman"/>
          <w:sz w:val="24"/>
          <w:szCs w:val="24"/>
        </w:rPr>
        <w:t xml:space="preserve"> developed </w:t>
      </w:r>
      <w:r w:rsidR="00EB1E32" w:rsidRPr="002E0F5B">
        <w:rPr>
          <w:rFonts w:ascii="Times New Roman" w:hAnsi="Times New Roman" w:cs="Times New Roman"/>
          <w:sz w:val="24"/>
          <w:szCs w:val="24"/>
        </w:rPr>
        <w:t>this</w:t>
      </w:r>
      <w:r w:rsidR="002F36EB" w:rsidRPr="002E0F5B">
        <w:rPr>
          <w:rFonts w:ascii="Times New Roman" w:hAnsi="Times New Roman" w:cs="Times New Roman"/>
          <w:sz w:val="24"/>
          <w:szCs w:val="24"/>
        </w:rPr>
        <w:t xml:space="preserve"> model </w:t>
      </w:r>
      <w:r w:rsidR="00EB1E32" w:rsidRPr="002E0F5B">
        <w:rPr>
          <w:rFonts w:ascii="Times New Roman" w:hAnsi="Times New Roman" w:cs="Times New Roman"/>
          <w:sz w:val="24"/>
          <w:szCs w:val="24"/>
        </w:rPr>
        <w:t>to</w:t>
      </w:r>
      <w:r w:rsidR="004C4988">
        <w:rPr>
          <w:rFonts w:ascii="Times New Roman" w:hAnsi="Times New Roman" w:cs="Times New Roman"/>
          <w:sz w:val="24"/>
          <w:szCs w:val="24"/>
        </w:rPr>
        <w:t xml:space="preserve"> assess a business’s position within the market</w:t>
      </w:r>
      <w:r w:rsidR="007F2043">
        <w:rPr>
          <w:rFonts w:ascii="Times New Roman" w:hAnsi="Times New Roman" w:cs="Times New Roman"/>
          <w:sz w:val="24"/>
          <w:szCs w:val="24"/>
        </w:rPr>
        <w:t xml:space="preserve"> </w:t>
      </w:r>
      <w:r w:rsidR="00C33CB4" w:rsidRPr="002E0F5B">
        <w:rPr>
          <w:rFonts w:ascii="Times New Roman" w:hAnsi="Times New Roman" w:cs="Times New Roman"/>
          <w:sz w:val="24"/>
          <w:szCs w:val="24"/>
        </w:rPr>
        <w:t>(</w:t>
      </w:r>
      <w:r w:rsidR="00C33CB4" w:rsidRPr="002E0F5B">
        <w:rPr>
          <w:rFonts w:ascii="Times New Roman" w:hAnsi="Times New Roman" w:cs="Times New Roman"/>
          <w:color w:val="000000"/>
          <w:sz w:val="24"/>
          <w:szCs w:val="24"/>
          <w:shd w:val="clear" w:color="auto" w:fill="FFFFFF"/>
        </w:rPr>
        <w:t>Porter, M. (2006)</w:t>
      </w:r>
      <w:r w:rsidR="004741E9" w:rsidRPr="002E0F5B">
        <w:rPr>
          <w:rFonts w:ascii="Times New Roman" w:hAnsi="Times New Roman" w:cs="Times New Roman"/>
          <w:color w:val="000000"/>
          <w:sz w:val="24"/>
          <w:szCs w:val="24"/>
          <w:shd w:val="clear" w:color="auto" w:fill="FFFFFF"/>
        </w:rPr>
        <w:t xml:space="preserve"> and it provides insight in </w:t>
      </w:r>
      <w:r w:rsidR="001D2320" w:rsidRPr="002E0F5B">
        <w:rPr>
          <w:rFonts w:ascii="Times New Roman" w:hAnsi="Times New Roman" w:cs="Times New Roman"/>
          <w:color w:val="000000"/>
          <w:sz w:val="24"/>
          <w:szCs w:val="24"/>
          <w:shd w:val="clear" w:color="auto" w:fill="FFFFFF"/>
        </w:rPr>
        <w:t>to</w:t>
      </w:r>
      <w:r w:rsidR="00EB1E32" w:rsidRPr="002E0F5B">
        <w:rPr>
          <w:rFonts w:ascii="Times New Roman" w:hAnsi="Times New Roman" w:cs="Times New Roman"/>
          <w:color w:val="000000"/>
          <w:sz w:val="24"/>
          <w:szCs w:val="24"/>
          <w:shd w:val="clear" w:color="auto" w:fill="FFFFFF"/>
        </w:rPr>
        <w:t xml:space="preserve"> potential</w:t>
      </w:r>
      <w:r w:rsidR="001D2320" w:rsidRPr="002E0F5B">
        <w:rPr>
          <w:rFonts w:ascii="Times New Roman" w:hAnsi="Times New Roman" w:cs="Times New Roman"/>
          <w:color w:val="000000"/>
          <w:sz w:val="24"/>
          <w:szCs w:val="24"/>
          <w:shd w:val="clear" w:color="auto" w:fill="FFFFFF"/>
        </w:rPr>
        <w:t xml:space="preserve"> </w:t>
      </w:r>
      <w:r w:rsidR="001D2320" w:rsidRPr="002E0F5B">
        <w:rPr>
          <w:rFonts w:ascii="Times New Roman" w:hAnsi="Times New Roman" w:cs="Times New Roman"/>
          <w:sz w:val="24"/>
          <w:szCs w:val="24"/>
        </w:rPr>
        <w:t>factors</w:t>
      </w:r>
      <w:r w:rsidR="004741E9" w:rsidRPr="002E0F5B">
        <w:rPr>
          <w:rFonts w:ascii="Times New Roman" w:hAnsi="Times New Roman" w:cs="Times New Roman"/>
          <w:sz w:val="24"/>
          <w:szCs w:val="24"/>
        </w:rPr>
        <w:t xml:space="preserve"> that </w:t>
      </w:r>
      <w:r w:rsidR="00EB1E32" w:rsidRPr="002E0F5B">
        <w:rPr>
          <w:rFonts w:ascii="Times New Roman" w:hAnsi="Times New Roman" w:cs="Times New Roman"/>
          <w:sz w:val="24"/>
          <w:szCs w:val="24"/>
        </w:rPr>
        <w:t>could</w:t>
      </w:r>
      <w:r w:rsidR="004741E9" w:rsidRPr="002E0F5B">
        <w:rPr>
          <w:rFonts w:ascii="Times New Roman" w:hAnsi="Times New Roman" w:cs="Times New Roman"/>
          <w:sz w:val="24"/>
          <w:szCs w:val="24"/>
        </w:rPr>
        <w:t xml:space="preserve"> impact </w:t>
      </w:r>
      <w:r w:rsidR="000A0256">
        <w:rPr>
          <w:rFonts w:ascii="Times New Roman" w:hAnsi="Times New Roman" w:cs="Times New Roman"/>
          <w:sz w:val="24"/>
          <w:szCs w:val="24"/>
        </w:rPr>
        <w:t>on a</w:t>
      </w:r>
      <w:r w:rsidR="00F749C5">
        <w:rPr>
          <w:rFonts w:ascii="Times New Roman" w:hAnsi="Times New Roman" w:cs="Times New Roman"/>
          <w:sz w:val="24"/>
          <w:szCs w:val="24"/>
        </w:rPr>
        <w:t xml:space="preserve"> specific industry</w:t>
      </w:r>
      <w:r w:rsidR="00EB1E32" w:rsidRPr="002E0F5B">
        <w:rPr>
          <w:rFonts w:ascii="Times New Roman" w:hAnsi="Times New Roman" w:cs="Times New Roman"/>
          <w:sz w:val="24"/>
          <w:szCs w:val="24"/>
        </w:rPr>
        <w:t xml:space="preserve">. </w:t>
      </w:r>
    </w:p>
    <w:p w14:paraId="130B1A05" w14:textId="6A5FAED6" w:rsidR="002F36EB" w:rsidRPr="002E0F5B" w:rsidRDefault="002F36EB" w:rsidP="002E0F5B">
      <w:pPr>
        <w:rPr>
          <w:rFonts w:ascii="Times New Roman" w:hAnsi="Times New Roman" w:cs="Times New Roman"/>
          <w:sz w:val="24"/>
          <w:szCs w:val="24"/>
        </w:rPr>
      </w:pPr>
      <w:r w:rsidRPr="002E0F5B">
        <w:rPr>
          <w:rFonts w:ascii="Times New Roman" w:hAnsi="Times New Roman" w:cs="Times New Roman"/>
          <w:b/>
          <w:bCs/>
          <w:sz w:val="24"/>
          <w:szCs w:val="24"/>
        </w:rPr>
        <w:t>Threat of new entrants</w:t>
      </w:r>
      <w:r w:rsidR="00F81521" w:rsidRPr="002E0F5B">
        <w:rPr>
          <w:rFonts w:ascii="Times New Roman" w:hAnsi="Times New Roman" w:cs="Times New Roman"/>
          <w:b/>
          <w:bCs/>
          <w:sz w:val="24"/>
          <w:szCs w:val="24"/>
        </w:rPr>
        <w:t>;</w:t>
      </w:r>
      <w:r w:rsidRPr="002E0F5B">
        <w:rPr>
          <w:rFonts w:ascii="Times New Roman" w:hAnsi="Times New Roman" w:cs="Times New Roman"/>
          <w:b/>
          <w:bCs/>
          <w:sz w:val="24"/>
          <w:szCs w:val="24"/>
        </w:rPr>
        <w:t xml:space="preserve"> </w:t>
      </w:r>
      <w:r w:rsidR="004741E9" w:rsidRPr="002E0F5B">
        <w:rPr>
          <w:rFonts w:ascii="Times New Roman" w:hAnsi="Times New Roman" w:cs="Times New Roman"/>
          <w:sz w:val="24"/>
          <w:szCs w:val="24"/>
        </w:rPr>
        <w:t>This</w:t>
      </w:r>
      <w:r w:rsidRPr="002E0F5B">
        <w:rPr>
          <w:rFonts w:ascii="Times New Roman" w:hAnsi="Times New Roman" w:cs="Times New Roman"/>
          <w:sz w:val="24"/>
          <w:szCs w:val="24"/>
        </w:rPr>
        <w:t xml:space="preserve"> is low </w:t>
      </w:r>
      <w:r w:rsidR="004741E9" w:rsidRPr="002E0F5B">
        <w:rPr>
          <w:rFonts w:ascii="Times New Roman" w:hAnsi="Times New Roman" w:cs="Times New Roman"/>
          <w:sz w:val="24"/>
          <w:szCs w:val="24"/>
        </w:rPr>
        <w:t xml:space="preserve">in the supermarket sector because </w:t>
      </w:r>
      <w:r w:rsidR="001D2320" w:rsidRPr="002E0F5B">
        <w:rPr>
          <w:rFonts w:ascii="Times New Roman" w:hAnsi="Times New Roman" w:cs="Times New Roman"/>
          <w:sz w:val="24"/>
          <w:szCs w:val="24"/>
        </w:rPr>
        <w:t>of factors</w:t>
      </w:r>
      <w:r w:rsidRPr="002E0F5B">
        <w:rPr>
          <w:rFonts w:ascii="Times New Roman" w:hAnsi="Times New Roman" w:cs="Times New Roman"/>
          <w:sz w:val="24"/>
          <w:szCs w:val="24"/>
        </w:rPr>
        <w:t xml:space="preserve"> </w:t>
      </w:r>
      <w:r w:rsidR="004741E9" w:rsidRPr="002E0F5B">
        <w:rPr>
          <w:rFonts w:ascii="Times New Roman" w:hAnsi="Times New Roman" w:cs="Times New Roman"/>
          <w:sz w:val="24"/>
          <w:szCs w:val="24"/>
        </w:rPr>
        <w:t xml:space="preserve">such as </w:t>
      </w:r>
      <w:r w:rsidR="00624946" w:rsidRPr="002E0F5B">
        <w:rPr>
          <w:rFonts w:ascii="Times New Roman" w:hAnsi="Times New Roman" w:cs="Times New Roman"/>
          <w:sz w:val="24"/>
          <w:szCs w:val="24"/>
        </w:rPr>
        <w:t xml:space="preserve">high </w:t>
      </w:r>
      <w:r w:rsidRPr="002E0F5B">
        <w:rPr>
          <w:rFonts w:ascii="Times New Roman" w:hAnsi="Times New Roman" w:cs="Times New Roman"/>
          <w:sz w:val="24"/>
          <w:szCs w:val="24"/>
        </w:rPr>
        <w:t xml:space="preserve">initial </w:t>
      </w:r>
      <w:r w:rsidR="004741E9" w:rsidRPr="002E0F5B">
        <w:rPr>
          <w:rFonts w:ascii="Times New Roman" w:hAnsi="Times New Roman" w:cs="Times New Roman"/>
          <w:sz w:val="24"/>
          <w:szCs w:val="24"/>
        </w:rPr>
        <w:t>set up costs</w:t>
      </w:r>
      <w:r w:rsidRPr="002E0F5B">
        <w:rPr>
          <w:rFonts w:ascii="Times New Roman" w:hAnsi="Times New Roman" w:cs="Times New Roman"/>
          <w:sz w:val="24"/>
          <w:szCs w:val="24"/>
        </w:rPr>
        <w:t xml:space="preserve">, </w:t>
      </w:r>
      <w:r w:rsidR="004741E9" w:rsidRPr="002E0F5B">
        <w:rPr>
          <w:rFonts w:ascii="Times New Roman" w:hAnsi="Times New Roman" w:cs="Times New Roman"/>
          <w:sz w:val="24"/>
          <w:szCs w:val="24"/>
        </w:rPr>
        <w:t xml:space="preserve">finding </w:t>
      </w:r>
      <w:r w:rsidRPr="002E0F5B">
        <w:rPr>
          <w:rFonts w:ascii="Times New Roman" w:hAnsi="Times New Roman" w:cs="Times New Roman"/>
          <w:sz w:val="24"/>
          <w:szCs w:val="24"/>
        </w:rPr>
        <w:t xml:space="preserve">suppliers, customer loyalty. The economies of scale needed to </w:t>
      </w:r>
      <w:r w:rsidR="000A0256">
        <w:rPr>
          <w:rFonts w:ascii="Times New Roman" w:hAnsi="Times New Roman" w:cs="Times New Roman"/>
          <w:sz w:val="24"/>
          <w:szCs w:val="24"/>
        </w:rPr>
        <w:t xml:space="preserve">set up a new business and to </w:t>
      </w:r>
      <w:r w:rsidRPr="002E0F5B">
        <w:rPr>
          <w:rFonts w:ascii="Times New Roman" w:hAnsi="Times New Roman" w:cs="Times New Roman"/>
          <w:sz w:val="24"/>
          <w:szCs w:val="24"/>
        </w:rPr>
        <w:t xml:space="preserve">compete with </w:t>
      </w:r>
      <w:r w:rsidR="000A0256">
        <w:rPr>
          <w:rFonts w:ascii="Times New Roman" w:hAnsi="Times New Roman" w:cs="Times New Roman"/>
          <w:sz w:val="24"/>
          <w:szCs w:val="24"/>
        </w:rPr>
        <w:t xml:space="preserve">established </w:t>
      </w:r>
      <w:r w:rsidR="00624946" w:rsidRPr="002E0F5B">
        <w:rPr>
          <w:rFonts w:ascii="Times New Roman" w:hAnsi="Times New Roman" w:cs="Times New Roman"/>
          <w:sz w:val="24"/>
          <w:szCs w:val="24"/>
        </w:rPr>
        <w:t xml:space="preserve">supermarkets </w:t>
      </w:r>
      <w:r w:rsidR="008F077B">
        <w:rPr>
          <w:rFonts w:ascii="Times New Roman" w:hAnsi="Times New Roman" w:cs="Times New Roman"/>
          <w:sz w:val="24"/>
          <w:szCs w:val="24"/>
        </w:rPr>
        <w:t>is</w:t>
      </w:r>
      <w:r w:rsidRPr="002E0F5B">
        <w:rPr>
          <w:rFonts w:ascii="Times New Roman" w:hAnsi="Times New Roman" w:cs="Times New Roman"/>
          <w:sz w:val="24"/>
          <w:szCs w:val="24"/>
        </w:rPr>
        <w:t xml:space="preserve"> </w:t>
      </w:r>
      <w:r w:rsidR="00624946" w:rsidRPr="002E0F5B">
        <w:rPr>
          <w:rFonts w:ascii="Times New Roman" w:hAnsi="Times New Roman" w:cs="Times New Roman"/>
          <w:sz w:val="24"/>
          <w:szCs w:val="24"/>
        </w:rPr>
        <w:t>prohibitive.</w:t>
      </w:r>
      <w:r w:rsidRPr="002E0F5B">
        <w:rPr>
          <w:rFonts w:ascii="Times New Roman" w:hAnsi="Times New Roman" w:cs="Times New Roman"/>
          <w:sz w:val="24"/>
          <w:szCs w:val="24"/>
        </w:rPr>
        <w:t xml:space="preserve"> </w:t>
      </w:r>
    </w:p>
    <w:p w14:paraId="2088B493" w14:textId="4AB0DC1C" w:rsidR="00D85EBA" w:rsidRPr="002E0F5B" w:rsidRDefault="002F36EB" w:rsidP="002E0F5B">
      <w:pPr>
        <w:rPr>
          <w:rFonts w:ascii="Times New Roman" w:hAnsi="Times New Roman" w:cs="Times New Roman"/>
          <w:sz w:val="24"/>
          <w:szCs w:val="24"/>
        </w:rPr>
      </w:pPr>
      <w:r w:rsidRPr="002E0F5B">
        <w:rPr>
          <w:rFonts w:ascii="Times New Roman" w:hAnsi="Times New Roman" w:cs="Times New Roman"/>
          <w:b/>
          <w:bCs/>
          <w:sz w:val="24"/>
          <w:szCs w:val="24"/>
        </w:rPr>
        <w:t xml:space="preserve">Bargaining power of </w:t>
      </w:r>
      <w:r w:rsidR="00F81521" w:rsidRPr="002E0F5B">
        <w:rPr>
          <w:rFonts w:ascii="Times New Roman" w:hAnsi="Times New Roman" w:cs="Times New Roman"/>
          <w:b/>
          <w:bCs/>
          <w:sz w:val="24"/>
          <w:szCs w:val="24"/>
        </w:rPr>
        <w:t>buyers</w:t>
      </w:r>
      <w:r w:rsidRPr="002E0F5B">
        <w:rPr>
          <w:rFonts w:ascii="Times New Roman" w:hAnsi="Times New Roman" w:cs="Times New Roman"/>
          <w:b/>
          <w:bCs/>
          <w:sz w:val="24"/>
          <w:szCs w:val="24"/>
        </w:rPr>
        <w:t>;</w:t>
      </w:r>
      <w:r w:rsidR="008D17C3" w:rsidRPr="002E0F5B">
        <w:rPr>
          <w:rFonts w:ascii="Times New Roman" w:hAnsi="Times New Roman" w:cs="Times New Roman"/>
          <w:b/>
          <w:bCs/>
          <w:sz w:val="24"/>
          <w:szCs w:val="24"/>
        </w:rPr>
        <w:t xml:space="preserve"> </w:t>
      </w:r>
      <w:r w:rsidR="008D17C3" w:rsidRPr="002E0F5B">
        <w:rPr>
          <w:rFonts w:ascii="Times New Roman" w:hAnsi="Times New Roman" w:cs="Times New Roman"/>
          <w:sz w:val="24"/>
          <w:szCs w:val="24"/>
        </w:rPr>
        <w:t>This is high as</w:t>
      </w:r>
      <w:r w:rsidRPr="002E0F5B">
        <w:rPr>
          <w:rFonts w:ascii="Times New Roman" w:hAnsi="Times New Roman" w:cs="Times New Roman"/>
          <w:sz w:val="24"/>
          <w:szCs w:val="24"/>
        </w:rPr>
        <w:t xml:space="preserve"> </w:t>
      </w:r>
      <w:r w:rsidR="00624946" w:rsidRPr="002E0F5B">
        <w:rPr>
          <w:rFonts w:ascii="Times New Roman" w:hAnsi="Times New Roman" w:cs="Times New Roman"/>
          <w:sz w:val="24"/>
          <w:szCs w:val="24"/>
        </w:rPr>
        <w:t>British buyers expect value for money and will shop around for the best deals</w:t>
      </w:r>
      <w:r w:rsidR="0021458D">
        <w:rPr>
          <w:rFonts w:ascii="Times New Roman" w:hAnsi="Times New Roman" w:cs="Times New Roman"/>
          <w:sz w:val="24"/>
          <w:szCs w:val="24"/>
        </w:rPr>
        <w:t xml:space="preserve"> with little to no switching costs.</w:t>
      </w:r>
      <w:r w:rsidR="008D17C3" w:rsidRPr="002E0F5B">
        <w:rPr>
          <w:rFonts w:ascii="Times New Roman" w:hAnsi="Times New Roman" w:cs="Times New Roman"/>
          <w:sz w:val="24"/>
          <w:szCs w:val="24"/>
        </w:rPr>
        <w:t xml:space="preserve"> </w:t>
      </w:r>
      <w:r w:rsidR="000A0256">
        <w:rPr>
          <w:rFonts w:ascii="Times New Roman" w:hAnsi="Times New Roman" w:cs="Times New Roman"/>
          <w:sz w:val="24"/>
          <w:szCs w:val="24"/>
        </w:rPr>
        <w:t>T</w:t>
      </w:r>
      <w:r w:rsidR="004C6FFE" w:rsidRPr="002E0F5B">
        <w:rPr>
          <w:rFonts w:ascii="Times New Roman" w:hAnsi="Times New Roman" w:cs="Times New Roman"/>
          <w:sz w:val="24"/>
          <w:szCs w:val="24"/>
        </w:rPr>
        <w:t xml:space="preserve">he density of </w:t>
      </w:r>
      <w:r w:rsidR="000A0256">
        <w:rPr>
          <w:rFonts w:ascii="Times New Roman" w:hAnsi="Times New Roman" w:cs="Times New Roman"/>
          <w:sz w:val="24"/>
          <w:szCs w:val="24"/>
        </w:rPr>
        <w:t xml:space="preserve">the </w:t>
      </w:r>
      <w:r w:rsidR="004C6FFE" w:rsidRPr="002E0F5B">
        <w:rPr>
          <w:rFonts w:ascii="Times New Roman" w:hAnsi="Times New Roman" w:cs="Times New Roman"/>
          <w:sz w:val="24"/>
          <w:szCs w:val="24"/>
        </w:rPr>
        <w:t xml:space="preserve">population in the UK </w:t>
      </w:r>
      <w:r w:rsidR="000A0256">
        <w:rPr>
          <w:rFonts w:ascii="Times New Roman" w:hAnsi="Times New Roman" w:cs="Times New Roman"/>
          <w:sz w:val="24"/>
          <w:szCs w:val="24"/>
        </w:rPr>
        <w:t xml:space="preserve">means that </w:t>
      </w:r>
      <w:r w:rsidR="004C6FFE" w:rsidRPr="002E0F5B">
        <w:rPr>
          <w:rFonts w:ascii="Times New Roman" w:hAnsi="Times New Roman" w:cs="Times New Roman"/>
          <w:sz w:val="24"/>
          <w:szCs w:val="24"/>
        </w:rPr>
        <w:t>supermarkets are generally located close to each other.</w:t>
      </w:r>
      <w:r w:rsidR="00624946" w:rsidRPr="002E0F5B">
        <w:rPr>
          <w:rFonts w:ascii="Times New Roman" w:hAnsi="Times New Roman" w:cs="Times New Roman"/>
          <w:sz w:val="24"/>
          <w:szCs w:val="24"/>
        </w:rPr>
        <w:t xml:space="preserve"> The large scale of supermarkets can meet these demands and dominate over competition.</w:t>
      </w:r>
    </w:p>
    <w:p w14:paraId="19844856" w14:textId="3D29BA3C" w:rsidR="002F36EB" w:rsidRPr="002E0F5B" w:rsidRDefault="00D85EBA" w:rsidP="002E0F5B">
      <w:pPr>
        <w:rPr>
          <w:rFonts w:ascii="Times New Roman" w:hAnsi="Times New Roman" w:cs="Times New Roman"/>
          <w:sz w:val="24"/>
          <w:szCs w:val="24"/>
        </w:rPr>
      </w:pPr>
      <w:r w:rsidRPr="002E0F5B">
        <w:rPr>
          <w:rFonts w:ascii="Times New Roman" w:hAnsi="Times New Roman" w:cs="Times New Roman"/>
          <w:b/>
          <w:bCs/>
          <w:sz w:val="24"/>
          <w:szCs w:val="24"/>
        </w:rPr>
        <w:t xml:space="preserve">Threat of substitute products; </w:t>
      </w:r>
      <w:r w:rsidRPr="002E0F5B">
        <w:rPr>
          <w:rFonts w:ascii="Times New Roman" w:hAnsi="Times New Roman" w:cs="Times New Roman"/>
          <w:sz w:val="24"/>
          <w:szCs w:val="24"/>
        </w:rPr>
        <w:t xml:space="preserve">This is high </w:t>
      </w:r>
      <w:r w:rsidR="00987F24" w:rsidRPr="002E0F5B">
        <w:rPr>
          <w:rFonts w:ascii="Times New Roman" w:hAnsi="Times New Roman" w:cs="Times New Roman"/>
          <w:sz w:val="24"/>
          <w:szCs w:val="24"/>
        </w:rPr>
        <w:t>as products are not highly differentiated within th</w:t>
      </w:r>
      <w:r w:rsidR="000A0256">
        <w:rPr>
          <w:rFonts w:ascii="Times New Roman" w:hAnsi="Times New Roman" w:cs="Times New Roman"/>
          <w:sz w:val="24"/>
          <w:szCs w:val="24"/>
        </w:rPr>
        <w:t>e supermarket industry</w:t>
      </w:r>
      <w:r w:rsidR="00613F4A" w:rsidRPr="002E0F5B">
        <w:rPr>
          <w:rFonts w:ascii="Times New Roman" w:hAnsi="Times New Roman" w:cs="Times New Roman"/>
          <w:sz w:val="24"/>
          <w:szCs w:val="24"/>
        </w:rPr>
        <w:t xml:space="preserve"> and</w:t>
      </w:r>
      <w:r w:rsidR="00987F24" w:rsidRPr="002E0F5B">
        <w:rPr>
          <w:rFonts w:ascii="Times New Roman" w:hAnsi="Times New Roman" w:cs="Times New Roman"/>
          <w:sz w:val="24"/>
          <w:szCs w:val="24"/>
        </w:rPr>
        <w:t xml:space="preserve"> so can be easily replicated. </w:t>
      </w:r>
      <w:r w:rsidR="000A0256">
        <w:rPr>
          <w:rFonts w:ascii="Times New Roman" w:hAnsi="Times New Roman" w:cs="Times New Roman"/>
          <w:sz w:val="24"/>
          <w:szCs w:val="24"/>
        </w:rPr>
        <w:t>Branded products can be replaced with own brands which are often very similar.</w:t>
      </w:r>
    </w:p>
    <w:p w14:paraId="4AE4DC6B" w14:textId="6D11EAEE" w:rsidR="002F36EB" w:rsidRPr="002E0F5B" w:rsidRDefault="002F36EB" w:rsidP="002E0F5B">
      <w:pPr>
        <w:rPr>
          <w:rFonts w:ascii="Times New Roman" w:hAnsi="Times New Roman" w:cs="Times New Roman"/>
          <w:sz w:val="24"/>
          <w:szCs w:val="24"/>
        </w:rPr>
      </w:pPr>
      <w:r w:rsidRPr="002E0F5B">
        <w:rPr>
          <w:rFonts w:ascii="Times New Roman" w:hAnsi="Times New Roman" w:cs="Times New Roman"/>
          <w:b/>
          <w:bCs/>
          <w:sz w:val="24"/>
          <w:szCs w:val="24"/>
        </w:rPr>
        <w:t>Bargaining power of suppliers</w:t>
      </w:r>
      <w:r w:rsidRPr="002E0F5B">
        <w:rPr>
          <w:rFonts w:ascii="Times New Roman" w:hAnsi="Times New Roman" w:cs="Times New Roman"/>
          <w:bCs/>
          <w:sz w:val="24"/>
          <w:szCs w:val="24"/>
        </w:rPr>
        <w:t>;</w:t>
      </w:r>
      <w:r w:rsidR="00203509" w:rsidRPr="002E0F5B">
        <w:rPr>
          <w:rFonts w:ascii="Times New Roman" w:hAnsi="Times New Roman" w:cs="Times New Roman"/>
          <w:bCs/>
          <w:sz w:val="24"/>
          <w:szCs w:val="24"/>
        </w:rPr>
        <w:t xml:space="preserve"> This is low as</w:t>
      </w:r>
      <w:r w:rsidR="00F81521" w:rsidRPr="002E0F5B">
        <w:rPr>
          <w:rFonts w:ascii="Times New Roman" w:hAnsi="Times New Roman" w:cs="Times New Roman"/>
          <w:bCs/>
          <w:sz w:val="24"/>
          <w:szCs w:val="24"/>
        </w:rPr>
        <w:t xml:space="preserve"> </w:t>
      </w:r>
      <w:r w:rsidR="00203509" w:rsidRPr="002E0F5B">
        <w:rPr>
          <w:rFonts w:ascii="Times New Roman" w:hAnsi="Times New Roman" w:cs="Times New Roman"/>
          <w:bCs/>
          <w:sz w:val="24"/>
          <w:szCs w:val="24"/>
        </w:rPr>
        <w:t>l</w:t>
      </w:r>
      <w:r w:rsidR="00624946" w:rsidRPr="002E0F5B">
        <w:rPr>
          <w:rFonts w:ascii="Times New Roman" w:hAnsi="Times New Roman" w:cs="Times New Roman"/>
          <w:bCs/>
          <w:sz w:val="24"/>
          <w:szCs w:val="24"/>
        </w:rPr>
        <w:t>arge supermarkets such as Aldi can purchase in bulk and provide a steady revenue stream for suppliers. This</w:t>
      </w:r>
      <w:r w:rsidR="004C6FFE" w:rsidRPr="002E0F5B">
        <w:rPr>
          <w:rFonts w:ascii="Times New Roman" w:hAnsi="Times New Roman" w:cs="Times New Roman"/>
          <w:bCs/>
          <w:sz w:val="24"/>
          <w:szCs w:val="24"/>
        </w:rPr>
        <w:t xml:space="preserve"> puts suppliers in a difficult position </w:t>
      </w:r>
      <w:r w:rsidR="000A0256">
        <w:rPr>
          <w:rFonts w:ascii="Times New Roman" w:hAnsi="Times New Roman" w:cs="Times New Roman"/>
          <w:bCs/>
          <w:sz w:val="24"/>
          <w:szCs w:val="24"/>
        </w:rPr>
        <w:t>because</w:t>
      </w:r>
      <w:r w:rsidR="004C6FFE" w:rsidRPr="002E0F5B">
        <w:rPr>
          <w:rFonts w:ascii="Times New Roman" w:hAnsi="Times New Roman" w:cs="Times New Roman"/>
          <w:bCs/>
          <w:sz w:val="24"/>
          <w:szCs w:val="24"/>
        </w:rPr>
        <w:t xml:space="preserve"> they </w:t>
      </w:r>
      <w:r w:rsidR="009E491C" w:rsidRPr="002E0F5B">
        <w:rPr>
          <w:rFonts w:ascii="Times New Roman" w:hAnsi="Times New Roman" w:cs="Times New Roman"/>
          <w:bCs/>
          <w:sz w:val="24"/>
          <w:szCs w:val="24"/>
        </w:rPr>
        <w:t xml:space="preserve">cannot afford to let large contracts go. </w:t>
      </w:r>
      <w:r w:rsidR="00624946" w:rsidRPr="002E0F5B">
        <w:rPr>
          <w:rFonts w:ascii="Times New Roman" w:hAnsi="Times New Roman" w:cs="Times New Roman"/>
          <w:bCs/>
          <w:sz w:val="24"/>
          <w:szCs w:val="24"/>
        </w:rPr>
        <w:t xml:space="preserve"> </w:t>
      </w:r>
    </w:p>
    <w:p w14:paraId="1ADE0C9E" w14:textId="5838D8FE" w:rsidR="002F36EB" w:rsidRPr="002E0F5B" w:rsidRDefault="002F36EB" w:rsidP="002E0F5B">
      <w:pPr>
        <w:rPr>
          <w:rFonts w:ascii="Times New Roman" w:hAnsi="Times New Roman" w:cs="Times New Roman"/>
          <w:bCs/>
          <w:sz w:val="24"/>
          <w:szCs w:val="24"/>
        </w:rPr>
      </w:pPr>
      <w:r w:rsidRPr="002E0F5B">
        <w:rPr>
          <w:rFonts w:ascii="Times New Roman" w:hAnsi="Times New Roman" w:cs="Times New Roman"/>
          <w:b/>
          <w:bCs/>
          <w:sz w:val="24"/>
          <w:szCs w:val="24"/>
        </w:rPr>
        <w:t>Intra-industry rivalry;</w:t>
      </w:r>
      <w:r w:rsidR="00D85EBA" w:rsidRPr="002E0F5B">
        <w:rPr>
          <w:rFonts w:ascii="Times New Roman" w:hAnsi="Times New Roman" w:cs="Times New Roman"/>
          <w:b/>
          <w:bCs/>
          <w:sz w:val="24"/>
          <w:szCs w:val="24"/>
        </w:rPr>
        <w:t xml:space="preserve"> </w:t>
      </w:r>
      <w:r w:rsidR="00D85EBA" w:rsidRPr="002E0F5B">
        <w:rPr>
          <w:rFonts w:ascii="Times New Roman" w:hAnsi="Times New Roman" w:cs="Times New Roman"/>
          <w:sz w:val="24"/>
          <w:szCs w:val="24"/>
        </w:rPr>
        <w:t>This is very high</w:t>
      </w:r>
      <w:r w:rsidRPr="002E0F5B">
        <w:rPr>
          <w:rFonts w:ascii="Times New Roman" w:hAnsi="Times New Roman" w:cs="Times New Roman"/>
          <w:b/>
          <w:bCs/>
          <w:sz w:val="24"/>
          <w:szCs w:val="24"/>
        </w:rPr>
        <w:t xml:space="preserve"> </w:t>
      </w:r>
      <w:r w:rsidR="00D85EBA" w:rsidRPr="002E0F5B">
        <w:rPr>
          <w:rFonts w:ascii="Times New Roman" w:hAnsi="Times New Roman" w:cs="Times New Roman"/>
          <w:bCs/>
          <w:sz w:val="24"/>
          <w:szCs w:val="24"/>
        </w:rPr>
        <w:t>as</w:t>
      </w:r>
      <w:r w:rsidR="00624946" w:rsidRPr="002E0F5B">
        <w:rPr>
          <w:rFonts w:ascii="Times New Roman" w:hAnsi="Times New Roman" w:cs="Times New Roman"/>
          <w:bCs/>
          <w:sz w:val="24"/>
          <w:szCs w:val="24"/>
        </w:rPr>
        <w:t xml:space="preserve"> competition between supermarkets is intense so each one needs a unique selling point. Aldi </w:t>
      </w:r>
      <w:r w:rsidR="000A0256">
        <w:rPr>
          <w:rFonts w:ascii="Times New Roman" w:hAnsi="Times New Roman" w:cs="Times New Roman"/>
          <w:bCs/>
          <w:sz w:val="24"/>
          <w:szCs w:val="24"/>
        </w:rPr>
        <w:t>specialises in</w:t>
      </w:r>
      <w:r w:rsidR="00624946" w:rsidRPr="002E0F5B">
        <w:rPr>
          <w:rFonts w:ascii="Times New Roman" w:hAnsi="Times New Roman" w:cs="Times New Roman"/>
          <w:bCs/>
          <w:sz w:val="24"/>
          <w:szCs w:val="24"/>
        </w:rPr>
        <w:t xml:space="preserve"> low cost</w:t>
      </w:r>
      <w:r w:rsidR="000A0256">
        <w:rPr>
          <w:rFonts w:ascii="Times New Roman" w:hAnsi="Times New Roman" w:cs="Times New Roman"/>
          <w:bCs/>
          <w:sz w:val="24"/>
          <w:szCs w:val="24"/>
        </w:rPr>
        <w:t xml:space="preserve"> products </w:t>
      </w:r>
      <w:r w:rsidR="00164647" w:rsidRPr="002E0F5B">
        <w:rPr>
          <w:rFonts w:ascii="Times New Roman" w:hAnsi="Times New Roman" w:cs="Times New Roman"/>
          <w:bCs/>
          <w:sz w:val="24"/>
          <w:szCs w:val="24"/>
        </w:rPr>
        <w:t xml:space="preserve"> with </w:t>
      </w:r>
      <w:r w:rsidR="000A0256">
        <w:rPr>
          <w:rFonts w:ascii="Times New Roman" w:hAnsi="Times New Roman" w:cs="Times New Roman"/>
          <w:bCs/>
          <w:sz w:val="24"/>
          <w:szCs w:val="24"/>
        </w:rPr>
        <w:t xml:space="preserve">a </w:t>
      </w:r>
      <w:r w:rsidR="00164647" w:rsidRPr="002E0F5B">
        <w:rPr>
          <w:rFonts w:ascii="Times New Roman" w:hAnsi="Times New Roman" w:cs="Times New Roman"/>
          <w:bCs/>
          <w:sz w:val="24"/>
          <w:szCs w:val="24"/>
        </w:rPr>
        <w:t>fast turn over and high efficiency.</w:t>
      </w:r>
      <w:r w:rsidR="009E491C" w:rsidRPr="002E0F5B">
        <w:rPr>
          <w:rFonts w:ascii="Times New Roman" w:hAnsi="Times New Roman" w:cs="Times New Roman"/>
          <w:bCs/>
          <w:sz w:val="24"/>
          <w:szCs w:val="24"/>
        </w:rPr>
        <w:t xml:space="preserve"> </w:t>
      </w:r>
    </w:p>
    <w:p w14:paraId="775C44BB" w14:textId="77777777" w:rsidR="007F2043" w:rsidRDefault="007F2043" w:rsidP="002E0F5B">
      <w:pPr>
        <w:rPr>
          <w:rFonts w:ascii="Times New Roman" w:hAnsi="Times New Roman" w:cs="Times New Roman"/>
          <w:sz w:val="24"/>
          <w:szCs w:val="24"/>
        </w:rPr>
      </w:pPr>
    </w:p>
    <w:p w14:paraId="60785025" w14:textId="6638BF7F" w:rsidR="002C5BF9" w:rsidRPr="002E0F5B" w:rsidRDefault="004A7DDA" w:rsidP="002E0F5B">
      <w:pPr>
        <w:rPr>
          <w:rFonts w:ascii="Times New Roman" w:hAnsi="Times New Roman" w:cs="Times New Roman"/>
          <w:b/>
          <w:bCs/>
          <w:sz w:val="24"/>
          <w:szCs w:val="24"/>
        </w:rPr>
      </w:pPr>
      <w:r w:rsidRPr="002E0F5B">
        <w:rPr>
          <w:rFonts w:ascii="Times New Roman" w:hAnsi="Times New Roman" w:cs="Times New Roman"/>
          <w:sz w:val="24"/>
          <w:szCs w:val="24"/>
        </w:rPr>
        <w:t xml:space="preserve">One limitation of this model is that it does not take into </w:t>
      </w:r>
      <w:r w:rsidR="000A0256">
        <w:rPr>
          <w:rFonts w:ascii="Times New Roman" w:hAnsi="Times New Roman" w:cs="Times New Roman"/>
          <w:sz w:val="24"/>
          <w:szCs w:val="24"/>
        </w:rPr>
        <w:t>account the fact</w:t>
      </w:r>
      <w:r w:rsidRPr="002E0F5B">
        <w:rPr>
          <w:rFonts w:ascii="Times New Roman" w:hAnsi="Times New Roman" w:cs="Times New Roman"/>
          <w:sz w:val="24"/>
          <w:szCs w:val="24"/>
        </w:rPr>
        <w:t xml:space="preserve"> </w:t>
      </w:r>
      <w:r w:rsidR="004C4988">
        <w:rPr>
          <w:rFonts w:ascii="Times New Roman" w:hAnsi="Times New Roman" w:cs="Times New Roman"/>
          <w:sz w:val="24"/>
          <w:szCs w:val="24"/>
        </w:rPr>
        <w:t>that markets are constantly changing</w:t>
      </w:r>
      <w:r w:rsidR="000A0256">
        <w:rPr>
          <w:rFonts w:ascii="Times New Roman" w:hAnsi="Times New Roman" w:cs="Times New Roman"/>
          <w:sz w:val="24"/>
          <w:szCs w:val="24"/>
        </w:rPr>
        <w:t xml:space="preserve"> as </w:t>
      </w:r>
      <w:r w:rsidR="004C4988">
        <w:rPr>
          <w:rFonts w:ascii="Times New Roman" w:hAnsi="Times New Roman" w:cs="Times New Roman"/>
          <w:sz w:val="24"/>
          <w:szCs w:val="24"/>
        </w:rPr>
        <w:t xml:space="preserve"> it only shows a static representation. This is relevant today as</w:t>
      </w:r>
      <w:r w:rsidR="00E04B83">
        <w:rPr>
          <w:rFonts w:ascii="Times New Roman" w:hAnsi="Times New Roman" w:cs="Times New Roman"/>
          <w:sz w:val="24"/>
          <w:szCs w:val="24"/>
        </w:rPr>
        <w:t xml:space="preserve"> the</w:t>
      </w:r>
      <w:r w:rsidR="004C4988">
        <w:rPr>
          <w:rFonts w:ascii="Times New Roman" w:hAnsi="Times New Roman" w:cs="Times New Roman"/>
          <w:sz w:val="24"/>
          <w:szCs w:val="24"/>
        </w:rPr>
        <w:t xml:space="preserve"> </w:t>
      </w:r>
      <w:r w:rsidR="00E04B83">
        <w:rPr>
          <w:rFonts w:ascii="Times New Roman" w:hAnsi="Times New Roman" w:cs="Times New Roman"/>
          <w:sz w:val="24"/>
          <w:szCs w:val="24"/>
        </w:rPr>
        <w:t xml:space="preserve">potential for quick changes within the market is </w:t>
      </w:r>
      <w:r w:rsidR="004C4988">
        <w:rPr>
          <w:rFonts w:ascii="Times New Roman" w:hAnsi="Times New Roman" w:cs="Times New Roman"/>
          <w:sz w:val="24"/>
          <w:szCs w:val="24"/>
        </w:rPr>
        <w:t>accelerated by technology and globali</w:t>
      </w:r>
      <w:r w:rsidR="000A0256">
        <w:rPr>
          <w:rFonts w:ascii="Times New Roman" w:hAnsi="Times New Roman" w:cs="Times New Roman"/>
          <w:sz w:val="24"/>
          <w:szCs w:val="24"/>
        </w:rPr>
        <w:t>s</w:t>
      </w:r>
      <w:r w:rsidR="004C4988">
        <w:rPr>
          <w:rFonts w:ascii="Times New Roman" w:hAnsi="Times New Roman" w:cs="Times New Roman"/>
          <w:sz w:val="24"/>
          <w:szCs w:val="24"/>
        </w:rPr>
        <w:t xml:space="preserve">ation. </w:t>
      </w:r>
      <w:r w:rsidR="00FE7EFD">
        <w:rPr>
          <w:rFonts w:ascii="Times New Roman" w:hAnsi="Times New Roman" w:cs="Times New Roman"/>
          <w:sz w:val="24"/>
          <w:szCs w:val="24"/>
        </w:rPr>
        <w:t>Also,</w:t>
      </w:r>
      <w:r w:rsidR="00E04B83">
        <w:rPr>
          <w:rFonts w:ascii="Times New Roman" w:hAnsi="Times New Roman" w:cs="Times New Roman"/>
          <w:sz w:val="24"/>
          <w:szCs w:val="24"/>
        </w:rPr>
        <w:t xml:space="preserve"> the five forces can be dece</w:t>
      </w:r>
      <w:r w:rsidR="000A0256">
        <w:rPr>
          <w:rFonts w:ascii="Times New Roman" w:hAnsi="Times New Roman" w:cs="Times New Roman"/>
          <w:sz w:val="24"/>
          <w:szCs w:val="24"/>
        </w:rPr>
        <w:t>ptive because</w:t>
      </w:r>
      <w:r w:rsidR="00E04B83">
        <w:rPr>
          <w:rFonts w:ascii="Times New Roman" w:hAnsi="Times New Roman" w:cs="Times New Roman"/>
          <w:sz w:val="24"/>
          <w:szCs w:val="24"/>
        </w:rPr>
        <w:t xml:space="preserve"> </w:t>
      </w:r>
      <w:r w:rsidR="000A0256">
        <w:rPr>
          <w:rFonts w:ascii="Times New Roman" w:hAnsi="Times New Roman" w:cs="Times New Roman"/>
          <w:sz w:val="24"/>
          <w:szCs w:val="24"/>
        </w:rPr>
        <w:t xml:space="preserve">some </w:t>
      </w:r>
      <w:r w:rsidR="00FE7EFD">
        <w:rPr>
          <w:rFonts w:ascii="Times New Roman" w:hAnsi="Times New Roman" w:cs="Times New Roman"/>
          <w:sz w:val="24"/>
          <w:szCs w:val="24"/>
        </w:rPr>
        <w:t xml:space="preserve">highly differentiated companies remain profitable even </w:t>
      </w:r>
      <w:r w:rsidR="000A0256">
        <w:rPr>
          <w:rFonts w:ascii="Times New Roman" w:hAnsi="Times New Roman" w:cs="Times New Roman"/>
          <w:sz w:val="24"/>
          <w:szCs w:val="24"/>
        </w:rPr>
        <w:t>when</w:t>
      </w:r>
      <w:r w:rsidR="00FE7EFD">
        <w:rPr>
          <w:rFonts w:ascii="Times New Roman" w:hAnsi="Times New Roman" w:cs="Times New Roman"/>
          <w:sz w:val="24"/>
          <w:szCs w:val="24"/>
        </w:rPr>
        <w:t xml:space="preserve"> all forces appear unfavourable </w:t>
      </w:r>
      <w:r w:rsidRPr="002E0F5B">
        <w:rPr>
          <w:rFonts w:ascii="Times New Roman" w:hAnsi="Times New Roman" w:cs="Times New Roman"/>
          <w:sz w:val="24"/>
          <w:szCs w:val="24"/>
        </w:rPr>
        <w:t>(</w:t>
      </w:r>
      <w:r w:rsidRPr="002E0F5B">
        <w:rPr>
          <w:rFonts w:ascii="Times New Roman" w:hAnsi="Times New Roman" w:cs="Times New Roman"/>
          <w:sz w:val="24"/>
          <w:szCs w:val="24"/>
          <w:shd w:val="clear" w:color="auto" w:fill="FFFFFF"/>
        </w:rPr>
        <w:t xml:space="preserve">Parnell, J. (2006). </w:t>
      </w:r>
      <w:r w:rsidRPr="002E0F5B">
        <w:rPr>
          <w:rFonts w:ascii="Times New Roman" w:hAnsi="Times New Roman" w:cs="Times New Roman"/>
          <w:sz w:val="24"/>
          <w:szCs w:val="24"/>
        </w:rPr>
        <w:t xml:space="preserve"> </w:t>
      </w:r>
    </w:p>
    <w:p w14:paraId="5195E3C9" w14:textId="0530E90A" w:rsidR="0021458D" w:rsidRPr="00B6270A" w:rsidRDefault="00706BFF" w:rsidP="00B6270A">
      <w:pPr>
        <w:pStyle w:val="Heading1"/>
        <w:spacing w:line="480" w:lineRule="auto"/>
        <w:rPr>
          <w:rFonts w:ascii="Times New Roman" w:hAnsi="Times New Roman" w:cs="Times New Roman"/>
          <w:i w:val="0"/>
          <w:iCs w:val="0"/>
          <w:sz w:val="24"/>
          <w:szCs w:val="24"/>
        </w:rPr>
      </w:pPr>
      <w:bookmarkStart w:id="6" w:name="_Toc25354887"/>
      <w:r w:rsidRPr="00692F20">
        <w:rPr>
          <w:rFonts w:ascii="Times New Roman" w:hAnsi="Times New Roman" w:cs="Times New Roman"/>
          <w:i w:val="0"/>
          <w:iCs w:val="0"/>
          <w:sz w:val="24"/>
          <w:szCs w:val="24"/>
        </w:rPr>
        <w:t xml:space="preserve">2.2 </w:t>
      </w:r>
      <w:r w:rsidR="008B5D8A" w:rsidRPr="00692F20">
        <w:rPr>
          <w:rFonts w:ascii="Times New Roman" w:hAnsi="Times New Roman" w:cs="Times New Roman"/>
          <w:i w:val="0"/>
          <w:iCs w:val="0"/>
          <w:sz w:val="24"/>
          <w:szCs w:val="24"/>
        </w:rPr>
        <w:t>Competitive position.</w:t>
      </w:r>
      <w:bookmarkEnd w:id="6"/>
      <w:r w:rsidR="008B5D8A" w:rsidRPr="00692F20">
        <w:rPr>
          <w:rFonts w:ascii="Times New Roman" w:hAnsi="Times New Roman" w:cs="Times New Roman"/>
          <w:i w:val="0"/>
          <w:iCs w:val="0"/>
          <w:sz w:val="24"/>
          <w:szCs w:val="24"/>
        </w:rPr>
        <w:t xml:space="preserve"> </w:t>
      </w:r>
    </w:p>
    <w:p w14:paraId="5AA833E4" w14:textId="77777777" w:rsidR="00DC49AD" w:rsidRDefault="008B5D8A" w:rsidP="003852B1">
      <w:pPr>
        <w:rPr>
          <w:rFonts w:ascii="Times New Roman" w:hAnsi="Times New Roman" w:cs="Times New Roman"/>
          <w:sz w:val="24"/>
          <w:szCs w:val="24"/>
        </w:rPr>
      </w:pPr>
      <w:r w:rsidRPr="002E0F5B">
        <w:rPr>
          <w:rFonts w:ascii="Times New Roman" w:hAnsi="Times New Roman" w:cs="Times New Roman"/>
          <w:sz w:val="24"/>
          <w:szCs w:val="24"/>
        </w:rPr>
        <w:t>Bowman’s clock</w:t>
      </w:r>
      <w:r w:rsidR="00F749C5">
        <w:rPr>
          <w:rFonts w:ascii="Times New Roman" w:hAnsi="Times New Roman" w:cs="Times New Roman"/>
          <w:sz w:val="24"/>
          <w:szCs w:val="24"/>
        </w:rPr>
        <w:t xml:space="preserve"> is a useful tool to</w:t>
      </w:r>
      <w:r w:rsidRPr="002E0F5B">
        <w:rPr>
          <w:rFonts w:ascii="Times New Roman" w:hAnsi="Times New Roman" w:cs="Times New Roman"/>
          <w:sz w:val="24"/>
          <w:szCs w:val="24"/>
        </w:rPr>
        <w:t xml:space="preserve"> assess competitive advantage in relation to </w:t>
      </w:r>
      <w:r w:rsidR="00D85EBA" w:rsidRPr="002E0F5B">
        <w:rPr>
          <w:rFonts w:ascii="Times New Roman" w:hAnsi="Times New Roman" w:cs="Times New Roman"/>
          <w:sz w:val="24"/>
          <w:szCs w:val="24"/>
        </w:rPr>
        <w:t xml:space="preserve">price, differentiation </w:t>
      </w:r>
      <w:r w:rsidR="005C7013" w:rsidRPr="002E0F5B">
        <w:rPr>
          <w:rFonts w:ascii="Times New Roman" w:hAnsi="Times New Roman" w:cs="Times New Roman"/>
          <w:sz w:val="24"/>
          <w:szCs w:val="24"/>
        </w:rPr>
        <w:t xml:space="preserve">and </w:t>
      </w:r>
      <w:r w:rsidR="007068C2" w:rsidRPr="002E0F5B">
        <w:rPr>
          <w:rFonts w:ascii="Times New Roman" w:hAnsi="Times New Roman" w:cs="Times New Roman"/>
          <w:sz w:val="24"/>
          <w:szCs w:val="24"/>
        </w:rPr>
        <w:t>perceived</w:t>
      </w:r>
      <w:r w:rsidRPr="002E0F5B">
        <w:rPr>
          <w:rFonts w:ascii="Times New Roman" w:hAnsi="Times New Roman" w:cs="Times New Roman"/>
          <w:sz w:val="24"/>
          <w:szCs w:val="24"/>
        </w:rPr>
        <w:t xml:space="preserve"> value (</w:t>
      </w:r>
      <w:r w:rsidRPr="002E0F5B">
        <w:rPr>
          <w:rFonts w:ascii="Times New Roman" w:hAnsi="Times New Roman" w:cs="Times New Roman"/>
          <w:color w:val="222222"/>
          <w:sz w:val="24"/>
          <w:szCs w:val="24"/>
          <w:shd w:val="clear" w:color="auto" w:fill="FFFFFF"/>
        </w:rPr>
        <w:t>Bowman, C., &amp; Faulkner, D. (1997)</w:t>
      </w:r>
      <w:r w:rsidRPr="002E0F5B">
        <w:rPr>
          <w:rFonts w:ascii="Times New Roman" w:hAnsi="Times New Roman" w:cs="Times New Roman"/>
          <w:sz w:val="24"/>
          <w:szCs w:val="24"/>
        </w:rPr>
        <w:t xml:space="preserve">. </w:t>
      </w:r>
    </w:p>
    <w:p w14:paraId="6CEC790B" w14:textId="4154BEAB" w:rsidR="003852B1" w:rsidRPr="002E0F5B" w:rsidRDefault="00DC49AD" w:rsidP="003852B1">
      <w:pPr>
        <w:rPr>
          <w:rFonts w:ascii="Times New Roman" w:hAnsi="Times New Roman" w:cs="Times New Roman"/>
          <w:sz w:val="24"/>
          <w:szCs w:val="24"/>
        </w:rPr>
      </w:pPr>
      <w:r>
        <w:rPr>
          <w:rFonts w:ascii="Times New Roman" w:hAnsi="Times New Roman" w:cs="Times New Roman"/>
          <w:sz w:val="24"/>
          <w:szCs w:val="24"/>
        </w:rPr>
        <w:t xml:space="preserve">Figure  2 shows that </w:t>
      </w:r>
      <w:r w:rsidR="001D7096" w:rsidRPr="002E0F5B">
        <w:rPr>
          <w:rFonts w:ascii="Times New Roman" w:hAnsi="Times New Roman" w:cs="Times New Roman"/>
          <w:sz w:val="24"/>
          <w:szCs w:val="24"/>
        </w:rPr>
        <w:t xml:space="preserve">Aldi UK has been positioned in the low-price section with </w:t>
      </w:r>
      <w:r w:rsidR="00164647" w:rsidRPr="002E0F5B">
        <w:rPr>
          <w:rFonts w:ascii="Times New Roman" w:hAnsi="Times New Roman" w:cs="Times New Roman"/>
          <w:sz w:val="24"/>
          <w:szCs w:val="24"/>
        </w:rPr>
        <w:t>average perceived value to the customer.</w:t>
      </w:r>
      <w:r w:rsidR="001D7096" w:rsidRPr="002E0F5B">
        <w:rPr>
          <w:rFonts w:ascii="Times New Roman" w:hAnsi="Times New Roman" w:cs="Times New Roman"/>
          <w:sz w:val="24"/>
          <w:szCs w:val="24"/>
        </w:rPr>
        <w:t xml:space="preserve"> They use economies of scale with a low price/ high volume sales tactic. </w:t>
      </w:r>
    </w:p>
    <w:p w14:paraId="599F8D25" w14:textId="6B2378EA" w:rsidR="003852B1" w:rsidRPr="002E0F5B" w:rsidRDefault="00DC49AD" w:rsidP="00DC49AD">
      <w:pPr>
        <w:ind w:firstLine="0"/>
        <w:jc w:val="center"/>
        <w:rPr>
          <w:rFonts w:ascii="Times New Roman" w:hAnsi="Times New Roman" w:cs="Times New Roman"/>
          <w:sz w:val="24"/>
          <w:szCs w:val="24"/>
        </w:rPr>
      </w:pPr>
      <w:r w:rsidRPr="002E0F5B">
        <w:rPr>
          <w:rFonts w:ascii="Times New Roman" w:hAnsi="Times New Roman" w:cs="Times New Roman"/>
          <w:noProof/>
          <w:sz w:val="24"/>
          <w:szCs w:val="24"/>
        </w:rPr>
        <w:drawing>
          <wp:inline distT="0" distB="0" distL="0" distR="0" wp14:anchorId="548C7CC2" wp14:editId="0FA79A20">
            <wp:extent cx="4213185" cy="3006432"/>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1-20 at 10.10.19 PM.png"/>
                    <pic:cNvPicPr/>
                  </pic:nvPicPr>
                  <pic:blipFill>
                    <a:blip r:embed="rId7">
                      <a:extLst>
                        <a:ext uri="{28A0092B-C50C-407E-A947-70E740481C1C}">
                          <a14:useLocalDpi xmlns:a14="http://schemas.microsoft.com/office/drawing/2010/main" val="0"/>
                        </a:ext>
                      </a:extLst>
                    </a:blip>
                    <a:stretch>
                      <a:fillRect/>
                    </a:stretch>
                  </pic:blipFill>
                  <pic:spPr>
                    <a:xfrm>
                      <a:off x="0" y="0"/>
                      <a:ext cx="4250330" cy="3032938"/>
                    </a:xfrm>
                    <a:prstGeom prst="rect">
                      <a:avLst/>
                    </a:prstGeom>
                  </pic:spPr>
                </pic:pic>
              </a:graphicData>
            </a:graphic>
          </wp:inline>
        </w:drawing>
      </w:r>
    </w:p>
    <w:p w14:paraId="101BEBC9" w14:textId="30580252" w:rsidR="00D27290" w:rsidRDefault="001D7096" w:rsidP="002E0F5B">
      <w:pPr>
        <w:rPr>
          <w:rFonts w:ascii="Times New Roman" w:hAnsi="Times New Roman" w:cs="Times New Roman"/>
          <w:bCs/>
          <w:i/>
          <w:iCs/>
          <w:color w:val="000000"/>
          <w:sz w:val="16"/>
          <w:szCs w:val="16"/>
        </w:rPr>
      </w:pPr>
      <w:r w:rsidRPr="00377E21">
        <w:rPr>
          <w:rFonts w:ascii="Times New Roman" w:hAnsi="Times New Roman" w:cs="Times New Roman"/>
          <w:i/>
          <w:iCs/>
          <w:sz w:val="16"/>
          <w:szCs w:val="16"/>
        </w:rPr>
        <w:t xml:space="preserve">                                 </w:t>
      </w:r>
      <w:r w:rsidR="00DC49AD">
        <w:rPr>
          <w:rFonts w:ascii="Times New Roman" w:hAnsi="Times New Roman" w:cs="Times New Roman"/>
          <w:i/>
          <w:iCs/>
          <w:sz w:val="16"/>
          <w:szCs w:val="16"/>
        </w:rPr>
        <w:t>Figure 2:</w:t>
      </w:r>
      <w:r w:rsidRPr="00377E21">
        <w:rPr>
          <w:rFonts w:ascii="Times New Roman" w:hAnsi="Times New Roman" w:cs="Times New Roman"/>
          <w:i/>
          <w:iCs/>
          <w:sz w:val="16"/>
          <w:szCs w:val="16"/>
        </w:rPr>
        <w:t xml:space="preserve"> </w:t>
      </w:r>
      <w:r w:rsidR="00355629" w:rsidRPr="00377E21">
        <w:rPr>
          <w:rFonts w:ascii="Times New Roman" w:hAnsi="Times New Roman" w:cs="Times New Roman"/>
          <w:i/>
          <w:iCs/>
          <w:sz w:val="16"/>
          <w:szCs w:val="16"/>
        </w:rPr>
        <w:t xml:space="preserve">Image </w:t>
      </w:r>
      <w:r w:rsidR="00472535" w:rsidRPr="00377E21">
        <w:rPr>
          <w:rFonts w:ascii="Times New Roman" w:hAnsi="Times New Roman" w:cs="Times New Roman"/>
          <w:i/>
          <w:iCs/>
          <w:sz w:val="16"/>
          <w:szCs w:val="16"/>
        </w:rPr>
        <w:t xml:space="preserve">Source: </w:t>
      </w:r>
      <w:proofErr w:type="spellStart"/>
      <w:r w:rsidR="00355629" w:rsidRPr="00377E21">
        <w:rPr>
          <w:rFonts w:ascii="Times New Roman" w:hAnsi="Times New Roman" w:cs="Times New Roman"/>
          <w:bCs/>
          <w:i/>
          <w:iCs/>
          <w:color w:val="000000"/>
          <w:sz w:val="16"/>
          <w:szCs w:val="16"/>
        </w:rPr>
        <w:t>Bhasin</w:t>
      </w:r>
      <w:proofErr w:type="spellEnd"/>
      <w:r w:rsidR="00355629" w:rsidRPr="00377E21">
        <w:rPr>
          <w:rFonts w:ascii="Times New Roman" w:hAnsi="Times New Roman" w:cs="Times New Roman"/>
          <w:bCs/>
          <w:i/>
          <w:iCs/>
          <w:color w:val="000000"/>
          <w:sz w:val="16"/>
          <w:szCs w:val="16"/>
        </w:rPr>
        <w:t>, H. (2019). </w:t>
      </w:r>
    </w:p>
    <w:p w14:paraId="3B5DC19B" w14:textId="5E3C866C" w:rsidR="008B6C91" w:rsidRPr="008B6C91" w:rsidRDefault="008B6C91" w:rsidP="002E0F5B">
      <w:pPr>
        <w:rPr>
          <w:rFonts w:ascii="Times New Roman" w:hAnsi="Times New Roman" w:cs="Times New Roman"/>
          <w:bCs/>
          <w:iCs/>
          <w:color w:val="000000"/>
          <w:sz w:val="24"/>
          <w:szCs w:val="24"/>
        </w:rPr>
      </w:pPr>
      <w:r>
        <w:rPr>
          <w:rFonts w:ascii="Times New Roman" w:hAnsi="Times New Roman" w:cs="Times New Roman"/>
          <w:bCs/>
          <w:iCs/>
          <w:color w:val="000000"/>
          <w:sz w:val="24"/>
          <w:szCs w:val="24"/>
        </w:rPr>
        <w:lastRenderedPageBreak/>
        <w:t xml:space="preserve">     An example of more differentiated competitors in the market would be Waitrose and Marks and Spencer who offer higher perceived quality at a higher price.  </w:t>
      </w:r>
    </w:p>
    <w:p w14:paraId="0EB0B8F2" w14:textId="5C63C8CD" w:rsidR="00B6270A" w:rsidRPr="00B6270A" w:rsidRDefault="00B6270A" w:rsidP="00B6270A">
      <w:pPr>
        <w:rPr>
          <w:rFonts w:ascii="Times New Roman" w:hAnsi="Times New Roman" w:cs="Times New Roman"/>
          <w:i/>
          <w:iCs/>
          <w:sz w:val="24"/>
          <w:szCs w:val="24"/>
        </w:rPr>
      </w:pPr>
      <w:bookmarkStart w:id="7" w:name="_Toc25354888"/>
      <w:r w:rsidRPr="00B6270A">
        <w:rPr>
          <w:rFonts w:ascii="Times New Roman" w:hAnsi="Times New Roman" w:cs="Times New Roman"/>
          <w:sz w:val="24"/>
          <w:szCs w:val="24"/>
        </w:rPr>
        <w:t>Porter’s Generic Competitive Strategies Model</w:t>
      </w:r>
      <w:r>
        <w:rPr>
          <w:rFonts w:ascii="Times New Roman" w:hAnsi="Times New Roman" w:cs="Times New Roman"/>
          <w:sz w:val="24"/>
          <w:szCs w:val="24"/>
        </w:rPr>
        <w:t xml:space="preserve"> is another method of analysing business strategy. It</w:t>
      </w:r>
      <w:r w:rsidRPr="00B6270A">
        <w:rPr>
          <w:rFonts w:ascii="Times New Roman" w:hAnsi="Times New Roman" w:cs="Times New Roman"/>
          <w:sz w:val="24"/>
          <w:szCs w:val="24"/>
        </w:rPr>
        <w:t xml:space="preserve"> suggests that organisations must choose between cost leadership, differentiation and focus (Miles, P. (2013). It was identified that Aldi uses a cost leadership strategy with a low cost position. This is achieved by stocking the majority of its own label products instead of outsourcing branded labels. Also by using efficient low-cost aesthetics in the shop environment (</w:t>
      </w:r>
      <w:r w:rsidRPr="00B6270A">
        <w:rPr>
          <w:rFonts w:ascii="Times New Roman" w:hAnsi="Times New Roman" w:cs="Times New Roman"/>
          <w:color w:val="000000"/>
          <w:sz w:val="24"/>
          <w:szCs w:val="24"/>
          <w:shd w:val="clear" w:color="auto" w:fill="FFFFFF"/>
        </w:rPr>
        <w:t>Parnell, J. (2014)</w:t>
      </w:r>
      <w:r w:rsidRPr="00B6270A">
        <w:rPr>
          <w:rFonts w:ascii="Times New Roman" w:hAnsi="Times New Roman" w:cs="Times New Roman"/>
          <w:sz w:val="24"/>
          <w:szCs w:val="24"/>
        </w:rPr>
        <w:t>. An advantage of this strategy is that it is efficient and low cost. A disadvantage is that it is easy to imitate and it can facilitate price wars with low profit margins. It is key to Aldi’s success that low cost is not also perceived as low value as this would limit its customer base.</w:t>
      </w:r>
    </w:p>
    <w:p w14:paraId="59D161EB" w14:textId="4068C740" w:rsidR="00E07047" w:rsidRPr="00692F20" w:rsidRDefault="00706BFF" w:rsidP="002E0F5B">
      <w:pPr>
        <w:pStyle w:val="Heading1"/>
        <w:spacing w:line="480" w:lineRule="auto"/>
        <w:rPr>
          <w:rFonts w:ascii="Times New Roman" w:hAnsi="Times New Roman" w:cs="Times New Roman"/>
          <w:i w:val="0"/>
          <w:iCs w:val="0"/>
          <w:sz w:val="24"/>
          <w:szCs w:val="24"/>
        </w:rPr>
      </w:pPr>
      <w:r w:rsidRPr="00692F20">
        <w:rPr>
          <w:rFonts w:ascii="Times New Roman" w:hAnsi="Times New Roman" w:cs="Times New Roman"/>
          <w:i w:val="0"/>
          <w:iCs w:val="0"/>
          <w:sz w:val="24"/>
          <w:szCs w:val="24"/>
        </w:rPr>
        <w:t xml:space="preserve">2.3 </w:t>
      </w:r>
      <w:r w:rsidR="00E07047" w:rsidRPr="00692F20">
        <w:rPr>
          <w:rFonts w:ascii="Times New Roman" w:hAnsi="Times New Roman" w:cs="Times New Roman"/>
          <w:i w:val="0"/>
          <w:iCs w:val="0"/>
          <w:sz w:val="24"/>
          <w:szCs w:val="24"/>
        </w:rPr>
        <w:t>SWOT analysis.</w:t>
      </w:r>
      <w:bookmarkEnd w:id="7"/>
      <w:r w:rsidR="00E07047" w:rsidRPr="00692F20">
        <w:rPr>
          <w:rFonts w:ascii="Times New Roman" w:hAnsi="Times New Roman" w:cs="Times New Roman"/>
          <w:i w:val="0"/>
          <w:iCs w:val="0"/>
          <w:sz w:val="24"/>
          <w:szCs w:val="24"/>
        </w:rPr>
        <w:t xml:space="preserve"> </w:t>
      </w:r>
    </w:p>
    <w:p w14:paraId="219FDB98" w14:textId="4DADB999" w:rsidR="001D2320" w:rsidRPr="002E0F5B" w:rsidRDefault="00DA7FB1" w:rsidP="00FE7EFD">
      <w:pPr>
        <w:rPr>
          <w:rFonts w:ascii="Times New Roman" w:hAnsi="Times New Roman" w:cs="Times New Roman"/>
          <w:color w:val="000000" w:themeColor="text1"/>
          <w:sz w:val="24"/>
          <w:szCs w:val="24"/>
        </w:rPr>
      </w:pPr>
      <w:r w:rsidRPr="002E0F5B">
        <w:rPr>
          <w:rFonts w:ascii="Times New Roman" w:hAnsi="Times New Roman" w:cs="Times New Roman"/>
          <w:color w:val="000000" w:themeColor="text1"/>
          <w:sz w:val="24"/>
          <w:szCs w:val="24"/>
        </w:rPr>
        <w:t xml:space="preserve">     </w:t>
      </w:r>
      <w:r w:rsidR="006D5A35" w:rsidRPr="002E0F5B">
        <w:rPr>
          <w:rFonts w:ascii="Times New Roman" w:hAnsi="Times New Roman" w:cs="Times New Roman"/>
          <w:color w:val="000000" w:themeColor="text1"/>
          <w:sz w:val="24"/>
          <w:szCs w:val="24"/>
        </w:rPr>
        <w:t xml:space="preserve">A </w:t>
      </w:r>
      <w:r w:rsidR="00EC0649">
        <w:rPr>
          <w:rFonts w:ascii="Times New Roman" w:hAnsi="Times New Roman" w:cs="Times New Roman"/>
          <w:color w:val="000000" w:themeColor="text1"/>
          <w:sz w:val="24"/>
          <w:szCs w:val="24"/>
        </w:rPr>
        <w:t xml:space="preserve">SWOT </w:t>
      </w:r>
      <w:r w:rsidR="000A4D60" w:rsidRPr="002E0F5B">
        <w:rPr>
          <w:rFonts w:ascii="Times New Roman" w:hAnsi="Times New Roman" w:cs="Times New Roman"/>
          <w:color w:val="000000" w:themeColor="text1"/>
          <w:sz w:val="24"/>
          <w:szCs w:val="24"/>
        </w:rPr>
        <w:t>analysis</w:t>
      </w:r>
      <w:r w:rsidR="006D5A35" w:rsidRPr="002E0F5B">
        <w:rPr>
          <w:rFonts w:ascii="Times New Roman" w:hAnsi="Times New Roman" w:cs="Times New Roman"/>
          <w:color w:val="000000" w:themeColor="text1"/>
          <w:sz w:val="24"/>
          <w:szCs w:val="24"/>
        </w:rPr>
        <w:t xml:space="preserve"> has been </w:t>
      </w:r>
      <w:r w:rsidR="003852B1">
        <w:rPr>
          <w:rFonts w:ascii="Times New Roman" w:hAnsi="Times New Roman" w:cs="Times New Roman"/>
          <w:color w:val="000000" w:themeColor="text1"/>
          <w:sz w:val="24"/>
          <w:szCs w:val="24"/>
        </w:rPr>
        <w:t xml:space="preserve">undertaken </w:t>
      </w:r>
      <w:r w:rsidR="000A4D60" w:rsidRPr="002E0F5B">
        <w:rPr>
          <w:rFonts w:ascii="Times New Roman" w:hAnsi="Times New Roman" w:cs="Times New Roman"/>
          <w:color w:val="000000" w:themeColor="text1"/>
          <w:sz w:val="24"/>
          <w:szCs w:val="24"/>
        </w:rPr>
        <w:t>to analyse internal</w:t>
      </w:r>
      <w:r w:rsidR="0073485B" w:rsidRPr="002E0F5B">
        <w:rPr>
          <w:rFonts w:ascii="Times New Roman" w:hAnsi="Times New Roman" w:cs="Times New Roman"/>
          <w:color w:val="000000" w:themeColor="text1"/>
          <w:sz w:val="24"/>
          <w:szCs w:val="24"/>
        </w:rPr>
        <w:t>;</w:t>
      </w:r>
      <w:r w:rsidR="000A4D60" w:rsidRPr="002E0F5B">
        <w:rPr>
          <w:rFonts w:ascii="Times New Roman" w:hAnsi="Times New Roman" w:cs="Times New Roman"/>
          <w:color w:val="000000" w:themeColor="text1"/>
          <w:sz w:val="24"/>
          <w:szCs w:val="24"/>
        </w:rPr>
        <w:t xml:space="preserve"> strengths and weaknesses and external</w:t>
      </w:r>
      <w:r w:rsidR="0073485B" w:rsidRPr="002E0F5B">
        <w:rPr>
          <w:rFonts w:ascii="Times New Roman" w:hAnsi="Times New Roman" w:cs="Times New Roman"/>
          <w:color w:val="000000" w:themeColor="text1"/>
          <w:sz w:val="24"/>
          <w:szCs w:val="24"/>
        </w:rPr>
        <w:t>;</w:t>
      </w:r>
      <w:r w:rsidR="000A4D60" w:rsidRPr="002E0F5B">
        <w:rPr>
          <w:rFonts w:ascii="Times New Roman" w:hAnsi="Times New Roman" w:cs="Times New Roman"/>
          <w:color w:val="000000" w:themeColor="text1"/>
          <w:sz w:val="24"/>
          <w:szCs w:val="24"/>
        </w:rPr>
        <w:t xml:space="preserve"> opportunities and threats</w:t>
      </w:r>
      <w:r w:rsidR="0073485B" w:rsidRPr="002E0F5B">
        <w:rPr>
          <w:rFonts w:ascii="Times New Roman" w:hAnsi="Times New Roman" w:cs="Times New Roman"/>
          <w:color w:val="000000" w:themeColor="text1"/>
          <w:sz w:val="24"/>
          <w:szCs w:val="24"/>
        </w:rPr>
        <w:t xml:space="preserve"> (</w:t>
      </w:r>
      <w:proofErr w:type="spellStart"/>
      <w:r w:rsidR="0073485B" w:rsidRPr="002E0F5B">
        <w:rPr>
          <w:rFonts w:ascii="Times New Roman" w:hAnsi="Times New Roman" w:cs="Times New Roman"/>
          <w:color w:val="000000"/>
          <w:sz w:val="24"/>
          <w:szCs w:val="24"/>
          <w:shd w:val="clear" w:color="auto" w:fill="FFFFFF"/>
        </w:rPr>
        <w:t>Sarsby</w:t>
      </w:r>
      <w:proofErr w:type="spellEnd"/>
      <w:r w:rsidR="0073485B" w:rsidRPr="002E0F5B">
        <w:rPr>
          <w:rFonts w:ascii="Times New Roman" w:hAnsi="Times New Roman" w:cs="Times New Roman"/>
          <w:color w:val="000000"/>
          <w:sz w:val="24"/>
          <w:szCs w:val="24"/>
          <w:shd w:val="clear" w:color="auto" w:fill="FFFFFF"/>
        </w:rPr>
        <w:t>, A. (2016).</w:t>
      </w:r>
      <w:r w:rsidR="0073485B" w:rsidRPr="002E0F5B">
        <w:rPr>
          <w:rStyle w:val="apple-converted-space"/>
          <w:rFonts w:ascii="Times New Roman" w:hAnsi="Times New Roman" w:cs="Times New Roman"/>
          <w:color w:val="000000"/>
          <w:sz w:val="24"/>
          <w:szCs w:val="24"/>
          <w:shd w:val="clear" w:color="auto" w:fill="FFFFFF"/>
        </w:rPr>
        <w:t> </w:t>
      </w:r>
      <w:r w:rsidR="00BC6F92" w:rsidRPr="002E0F5B">
        <w:rPr>
          <w:rFonts w:ascii="Times New Roman" w:hAnsi="Times New Roman" w:cs="Times New Roman"/>
          <w:color w:val="000000" w:themeColor="text1"/>
          <w:sz w:val="24"/>
          <w:szCs w:val="24"/>
        </w:rPr>
        <w:t xml:space="preserve">The factors have </w:t>
      </w:r>
      <w:r w:rsidRPr="002E0F5B">
        <w:rPr>
          <w:rFonts w:ascii="Times New Roman" w:hAnsi="Times New Roman" w:cs="Times New Roman"/>
          <w:color w:val="000000" w:themeColor="text1"/>
          <w:sz w:val="24"/>
          <w:szCs w:val="24"/>
        </w:rPr>
        <w:t>been categori</w:t>
      </w:r>
      <w:r w:rsidR="00EC0649">
        <w:rPr>
          <w:rFonts w:ascii="Times New Roman" w:hAnsi="Times New Roman" w:cs="Times New Roman"/>
          <w:color w:val="000000" w:themeColor="text1"/>
          <w:sz w:val="24"/>
          <w:szCs w:val="24"/>
        </w:rPr>
        <w:t>s</w:t>
      </w:r>
      <w:r w:rsidRPr="002E0F5B">
        <w:rPr>
          <w:rFonts w:ascii="Times New Roman" w:hAnsi="Times New Roman" w:cs="Times New Roman"/>
          <w:color w:val="000000" w:themeColor="text1"/>
          <w:sz w:val="24"/>
          <w:szCs w:val="24"/>
        </w:rPr>
        <w:t>ed</w:t>
      </w:r>
      <w:r w:rsidR="00FE7EFD">
        <w:rPr>
          <w:rFonts w:ascii="Times New Roman" w:hAnsi="Times New Roman" w:cs="Times New Roman"/>
          <w:color w:val="000000" w:themeColor="text1"/>
          <w:sz w:val="24"/>
          <w:szCs w:val="24"/>
        </w:rPr>
        <w:t xml:space="preserve"> in a table</w:t>
      </w:r>
      <w:r w:rsidRPr="002E0F5B">
        <w:rPr>
          <w:rFonts w:ascii="Times New Roman" w:hAnsi="Times New Roman" w:cs="Times New Roman"/>
          <w:color w:val="000000" w:themeColor="text1"/>
          <w:sz w:val="24"/>
          <w:szCs w:val="24"/>
        </w:rPr>
        <w:t xml:space="preserve"> with consideration to</w:t>
      </w:r>
      <w:r w:rsidR="0073485B" w:rsidRPr="002E0F5B">
        <w:rPr>
          <w:rFonts w:ascii="Times New Roman" w:hAnsi="Times New Roman" w:cs="Times New Roman"/>
          <w:color w:val="000000" w:themeColor="text1"/>
          <w:sz w:val="24"/>
          <w:szCs w:val="24"/>
        </w:rPr>
        <w:t xml:space="preserve"> internal and</w:t>
      </w:r>
      <w:r w:rsidRPr="002E0F5B">
        <w:rPr>
          <w:rFonts w:ascii="Times New Roman" w:hAnsi="Times New Roman" w:cs="Times New Roman"/>
          <w:color w:val="000000" w:themeColor="text1"/>
          <w:sz w:val="24"/>
          <w:szCs w:val="24"/>
        </w:rPr>
        <w:t xml:space="preserve"> p</w:t>
      </w:r>
      <w:r w:rsidR="00BC6F92" w:rsidRPr="002E0F5B">
        <w:rPr>
          <w:rFonts w:ascii="Times New Roman" w:hAnsi="Times New Roman" w:cs="Times New Roman"/>
          <w:color w:val="000000" w:themeColor="text1"/>
          <w:sz w:val="24"/>
          <w:szCs w:val="24"/>
        </w:rPr>
        <w:t xml:space="preserve">olitical, </w:t>
      </w:r>
      <w:r w:rsidRPr="002E0F5B">
        <w:rPr>
          <w:rFonts w:ascii="Times New Roman" w:hAnsi="Times New Roman" w:cs="Times New Roman"/>
          <w:color w:val="000000" w:themeColor="text1"/>
          <w:sz w:val="24"/>
          <w:szCs w:val="24"/>
        </w:rPr>
        <w:t>e</w:t>
      </w:r>
      <w:r w:rsidR="00BC6F92" w:rsidRPr="002E0F5B">
        <w:rPr>
          <w:rFonts w:ascii="Times New Roman" w:hAnsi="Times New Roman" w:cs="Times New Roman"/>
          <w:color w:val="000000" w:themeColor="text1"/>
          <w:sz w:val="24"/>
          <w:szCs w:val="24"/>
        </w:rPr>
        <w:t xml:space="preserve">conomic, </w:t>
      </w:r>
      <w:r w:rsidRPr="002E0F5B">
        <w:rPr>
          <w:rFonts w:ascii="Times New Roman" w:hAnsi="Times New Roman" w:cs="Times New Roman"/>
          <w:color w:val="000000" w:themeColor="text1"/>
          <w:sz w:val="24"/>
          <w:szCs w:val="24"/>
        </w:rPr>
        <w:t>s</w:t>
      </w:r>
      <w:r w:rsidR="00BC6F92" w:rsidRPr="002E0F5B">
        <w:rPr>
          <w:rFonts w:ascii="Times New Roman" w:hAnsi="Times New Roman" w:cs="Times New Roman"/>
          <w:color w:val="000000" w:themeColor="text1"/>
          <w:sz w:val="24"/>
          <w:szCs w:val="24"/>
        </w:rPr>
        <w:t xml:space="preserve">ocial and </w:t>
      </w:r>
      <w:r w:rsidRPr="002E0F5B">
        <w:rPr>
          <w:rFonts w:ascii="Times New Roman" w:hAnsi="Times New Roman" w:cs="Times New Roman"/>
          <w:color w:val="000000" w:themeColor="text1"/>
          <w:sz w:val="24"/>
          <w:szCs w:val="24"/>
        </w:rPr>
        <w:t>t</w:t>
      </w:r>
      <w:r w:rsidR="00BC6F92" w:rsidRPr="002E0F5B">
        <w:rPr>
          <w:rFonts w:ascii="Times New Roman" w:hAnsi="Times New Roman" w:cs="Times New Roman"/>
          <w:color w:val="000000" w:themeColor="text1"/>
          <w:sz w:val="24"/>
          <w:szCs w:val="24"/>
        </w:rPr>
        <w:t>echnological</w:t>
      </w:r>
      <w:r w:rsidR="00FE7EFD">
        <w:rPr>
          <w:rFonts w:ascii="Times New Roman" w:hAnsi="Times New Roman" w:cs="Times New Roman"/>
          <w:color w:val="000000" w:themeColor="text1"/>
          <w:sz w:val="24"/>
          <w:szCs w:val="24"/>
        </w:rPr>
        <w:t xml:space="preserve"> factors</w:t>
      </w:r>
      <w:r w:rsidR="00BC6F92" w:rsidRPr="002E0F5B">
        <w:rPr>
          <w:rFonts w:ascii="Times New Roman" w:hAnsi="Times New Roman" w:cs="Times New Roman"/>
          <w:color w:val="000000" w:themeColor="text1"/>
          <w:sz w:val="24"/>
          <w:szCs w:val="24"/>
        </w:rPr>
        <w:t xml:space="preserve">. </w:t>
      </w:r>
      <w:r w:rsidR="00C71C3B">
        <w:rPr>
          <w:rFonts w:ascii="Times New Roman" w:hAnsi="Times New Roman" w:cs="Times New Roman"/>
          <w:color w:val="000000" w:themeColor="text1"/>
          <w:sz w:val="24"/>
          <w:szCs w:val="24"/>
        </w:rPr>
        <w:t xml:space="preserve">This </w:t>
      </w:r>
      <w:r w:rsidR="00EC0649">
        <w:rPr>
          <w:rFonts w:ascii="Times New Roman" w:hAnsi="Times New Roman" w:cs="Times New Roman"/>
          <w:color w:val="000000" w:themeColor="text1"/>
          <w:sz w:val="24"/>
          <w:szCs w:val="24"/>
        </w:rPr>
        <w:t xml:space="preserve">ensures </w:t>
      </w:r>
      <w:r w:rsidR="00C71C3B">
        <w:rPr>
          <w:rFonts w:ascii="Times New Roman" w:hAnsi="Times New Roman" w:cs="Times New Roman"/>
          <w:color w:val="000000" w:themeColor="text1"/>
          <w:sz w:val="24"/>
          <w:szCs w:val="24"/>
        </w:rPr>
        <w:t xml:space="preserve">the external macro-environment is </w:t>
      </w:r>
      <w:r w:rsidR="003852B1">
        <w:rPr>
          <w:rFonts w:ascii="Times New Roman" w:hAnsi="Times New Roman" w:cs="Times New Roman"/>
          <w:color w:val="000000" w:themeColor="text1"/>
          <w:sz w:val="24"/>
          <w:szCs w:val="24"/>
        </w:rPr>
        <w:t>also</w:t>
      </w:r>
      <w:r w:rsidR="00C71C3B">
        <w:rPr>
          <w:rFonts w:ascii="Times New Roman" w:hAnsi="Times New Roman" w:cs="Times New Roman"/>
          <w:color w:val="000000" w:themeColor="text1"/>
          <w:sz w:val="24"/>
          <w:szCs w:val="24"/>
        </w:rPr>
        <w:t xml:space="preserve"> considered (</w:t>
      </w:r>
      <w:r w:rsidR="00C71C3B" w:rsidRPr="00FE7EFD">
        <w:rPr>
          <w:rFonts w:ascii="Times New Roman" w:eastAsia="Times New Roman" w:hAnsi="Times New Roman" w:cs="Times New Roman"/>
          <w:color w:val="000000"/>
          <w:sz w:val="24"/>
          <w:szCs w:val="24"/>
          <w:shd w:val="clear" w:color="auto" w:fill="FFFFFF"/>
          <w:lang w:val="en-US"/>
        </w:rPr>
        <w:t>Harrison, J., &amp; St. John, C. (2014)</w:t>
      </w:r>
      <w:r w:rsidR="00C71C3B">
        <w:rPr>
          <w:rFonts w:ascii="Times New Roman" w:hAnsi="Times New Roman" w:cs="Times New Roman"/>
          <w:color w:val="000000" w:themeColor="text1"/>
          <w:sz w:val="24"/>
          <w:szCs w:val="24"/>
        </w:rPr>
        <w:t xml:space="preserve">. </w:t>
      </w:r>
    </w:p>
    <w:tbl>
      <w:tblPr>
        <w:tblStyle w:val="TableGrid"/>
        <w:tblW w:w="9234" w:type="dxa"/>
        <w:tblLook w:val="04A0" w:firstRow="1" w:lastRow="0" w:firstColumn="1" w:lastColumn="0" w:noHBand="0" w:noVBand="1"/>
      </w:tblPr>
      <w:tblGrid>
        <w:gridCol w:w="2405"/>
        <w:gridCol w:w="6829"/>
      </w:tblGrid>
      <w:tr w:rsidR="00E70892" w:rsidRPr="002E0F5B" w14:paraId="71091A59" w14:textId="77777777" w:rsidTr="00CF608E">
        <w:trPr>
          <w:trHeight w:val="136"/>
        </w:trPr>
        <w:tc>
          <w:tcPr>
            <w:tcW w:w="9234" w:type="dxa"/>
            <w:gridSpan w:val="2"/>
            <w:shd w:val="clear" w:color="auto" w:fill="A8D08D" w:themeFill="accent6" w:themeFillTint="99"/>
          </w:tcPr>
          <w:p w14:paraId="18B4F433" w14:textId="4CBF7A81" w:rsidR="00E70892" w:rsidRPr="002E0F5B" w:rsidRDefault="00E70892" w:rsidP="002E0F5B">
            <w:pPr>
              <w:rPr>
                <w:rFonts w:ascii="Times New Roman" w:hAnsi="Times New Roman" w:cs="Times New Roman"/>
                <w:b/>
                <w:bCs/>
                <w:sz w:val="24"/>
                <w:szCs w:val="24"/>
              </w:rPr>
            </w:pPr>
            <w:r w:rsidRPr="002E0F5B">
              <w:rPr>
                <w:rFonts w:ascii="Times New Roman" w:hAnsi="Times New Roman" w:cs="Times New Roman"/>
                <w:b/>
                <w:bCs/>
                <w:sz w:val="24"/>
                <w:szCs w:val="24"/>
              </w:rPr>
              <w:t>Strengths:</w:t>
            </w:r>
          </w:p>
        </w:tc>
      </w:tr>
      <w:tr w:rsidR="003C4541" w:rsidRPr="002E0F5B" w14:paraId="3713AC74" w14:textId="77777777" w:rsidTr="00186577">
        <w:trPr>
          <w:trHeight w:val="136"/>
        </w:trPr>
        <w:tc>
          <w:tcPr>
            <w:tcW w:w="2405" w:type="dxa"/>
          </w:tcPr>
          <w:p w14:paraId="16DB3D76" w14:textId="3E655715"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1.</w:t>
            </w:r>
            <w:r w:rsidR="00E70892" w:rsidRPr="002E0F5B">
              <w:rPr>
                <w:rFonts w:ascii="Times New Roman" w:hAnsi="Times New Roman" w:cs="Times New Roman"/>
                <w:sz w:val="24"/>
                <w:szCs w:val="24"/>
              </w:rPr>
              <w:t xml:space="preserve">Efficiency. </w:t>
            </w:r>
          </w:p>
        </w:tc>
        <w:tc>
          <w:tcPr>
            <w:tcW w:w="6829" w:type="dxa"/>
          </w:tcPr>
          <w:p w14:paraId="0544AFA9" w14:textId="73962816" w:rsidR="003C4541" w:rsidRPr="002E0F5B" w:rsidRDefault="003C4541" w:rsidP="002E0F5B">
            <w:pPr>
              <w:ind w:firstLine="0"/>
              <w:rPr>
                <w:rFonts w:ascii="Times New Roman" w:hAnsi="Times New Roman" w:cs="Times New Roman"/>
                <w:sz w:val="24"/>
                <w:szCs w:val="24"/>
              </w:rPr>
            </w:pPr>
            <w:r w:rsidRPr="002E0F5B">
              <w:rPr>
                <w:rFonts w:ascii="Times New Roman" w:hAnsi="Times New Roman" w:cs="Times New Roman"/>
                <w:sz w:val="24"/>
                <w:szCs w:val="24"/>
              </w:rPr>
              <w:t>High level of efficiency and economies of scale giv</w:t>
            </w:r>
            <w:r w:rsidR="003852B1">
              <w:rPr>
                <w:rFonts w:ascii="Times New Roman" w:hAnsi="Times New Roman" w:cs="Times New Roman"/>
                <w:sz w:val="24"/>
                <w:szCs w:val="24"/>
              </w:rPr>
              <w:t>e</w:t>
            </w:r>
            <w:r w:rsidRPr="002E0F5B">
              <w:rPr>
                <w:rFonts w:ascii="Times New Roman" w:hAnsi="Times New Roman" w:cs="Times New Roman"/>
                <w:sz w:val="24"/>
                <w:szCs w:val="24"/>
              </w:rPr>
              <w:t xml:space="preserve"> it a competitive advantage on cost over </w:t>
            </w:r>
            <w:r w:rsidR="00E70892" w:rsidRPr="002E0F5B">
              <w:rPr>
                <w:rFonts w:ascii="Times New Roman" w:hAnsi="Times New Roman" w:cs="Times New Roman"/>
                <w:sz w:val="24"/>
                <w:szCs w:val="24"/>
              </w:rPr>
              <w:t>competitors.</w:t>
            </w:r>
          </w:p>
        </w:tc>
      </w:tr>
      <w:tr w:rsidR="00893A00" w:rsidRPr="002E0F5B" w14:paraId="4389ABF1" w14:textId="77777777" w:rsidTr="00186577">
        <w:trPr>
          <w:trHeight w:val="136"/>
        </w:trPr>
        <w:tc>
          <w:tcPr>
            <w:tcW w:w="2405" w:type="dxa"/>
          </w:tcPr>
          <w:p w14:paraId="574E675F" w14:textId="4C1732F3" w:rsidR="00893A00"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lastRenderedPageBreak/>
              <w:t>3.</w:t>
            </w:r>
            <w:r w:rsidR="00CE53E7" w:rsidRPr="002E0F5B">
              <w:rPr>
                <w:rFonts w:ascii="Times New Roman" w:hAnsi="Times New Roman" w:cs="Times New Roman"/>
                <w:sz w:val="24"/>
                <w:szCs w:val="24"/>
              </w:rPr>
              <w:t xml:space="preserve">Wages. </w:t>
            </w:r>
          </w:p>
        </w:tc>
        <w:tc>
          <w:tcPr>
            <w:tcW w:w="6829" w:type="dxa"/>
          </w:tcPr>
          <w:p w14:paraId="75E0938E" w14:textId="16B009BC" w:rsidR="00893A00" w:rsidRPr="002E0F5B" w:rsidRDefault="00CE53E7"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Aldi pays its </w:t>
            </w:r>
            <w:r w:rsidR="00756678" w:rsidRPr="002E0F5B">
              <w:rPr>
                <w:rFonts w:ascii="Times New Roman" w:hAnsi="Times New Roman" w:cs="Times New Roman"/>
                <w:sz w:val="24"/>
                <w:szCs w:val="24"/>
              </w:rPr>
              <w:t>employees</w:t>
            </w:r>
            <w:r w:rsidRPr="002E0F5B">
              <w:rPr>
                <w:rFonts w:ascii="Times New Roman" w:hAnsi="Times New Roman" w:cs="Times New Roman"/>
                <w:sz w:val="24"/>
                <w:szCs w:val="24"/>
              </w:rPr>
              <w:t xml:space="preserve"> above the UK industry average</w:t>
            </w:r>
            <w:r w:rsidR="000A4D60" w:rsidRPr="002E0F5B">
              <w:rPr>
                <w:rFonts w:ascii="Times New Roman" w:hAnsi="Times New Roman" w:cs="Times New Roman"/>
                <w:sz w:val="24"/>
                <w:szCs w:val="24"/>
              </w:rPr>
              <w:t xml:space="preserve"> (</w:t>
            </w:r>
            <w:proofErr w:type="spellStart"/>
            <w:r w:rsidR="000A4D60" w:rsidRPr="002E0F5B">
              <w:rPr>
                <w:rFonts w:ascii="Times New Roman" w:hAnsi="Times New Roman" w:cs="Times New Roman"/>
                <w:bCs/>
                <w:sz w:val="24"/>
                <w:szCs w:val="24"/>
              </w:rPr>
              <w:t>Lintott</w:t>
            </w:r>
            <w:proofErr w:type="spellEnd"/>
            <w:r w:rsidR="000A4D60" w:rsidRPr="002E0F5B">
              <w:rPr>
                <w:rFonts w:ascii="Times New Roman" w:hAnsi="Times New Roman" w:cs="Times New Roman"/>
                <w:bCs/>
                <w:sz w:val="24"/>
                <w:szCs w:val="24"/>
              </w:rPr>
              <w:t>, R. (</w:t>
            </w:r>
            <w:r w:rsidR="002E0F5B">
              <w:rPr>
                <w:rFonts w:ascii="Times New Roman" w:hAnsi="Times New Roman" w:cs="Times New Roman"/>
                <w:bCs/>
                <w:sz w:val="24"/>
                <w:szCs w:val="24"/>
              </w:rPr>
              <w:t>2</w:t>
            </w:r>
            <w:r w:rsidR="000A4D60" w:rsidRPr="002E0F5B">
              <w:rPr>
                <w:rFonts w:ascii="Times New Roman" w:hAnsi="Times New Roman" w:cs="Times New Roman"/>
                <w:bCs/>
                <w:sz w:val="24"/>
                <w:szCs w:val="24"/>
              </w:rPr>
              <w:t>019)</w:t>
            </w:r>
            <w:r w:rsidRPr="002E0F5B">
              <w:rPr>
                <w:rFonts w:ascii="Times New Roman" w:hAnsi="Times New Roman" w:cs="Times New Roman"/>
                <w:sz w:val="24"/>
                <w:szCs w:val="24"/>
              </w:rPr>
              <w:t xml:space="preserve">. </w:t>
            </w:r>
          </w:p>
        </w:tc>
      </w:tr>
      <w:tr w:rsidR="003C4541" w:rsidRPr="002E0F5B" w14:paraId="096994DA" w14:textId="77777777" w:rsidTr="00186577">
        <w:trPr>
          <w:trHeight w:val="136"/>
        </w:trPr>
        <w:tc>
          <w:tcPr>
            <w:tcW w:w="2405" w:type="dxa"/>
            <w:tcBorders>
              <w:bottom w:val="single" w:sz="4" w:space="0" w:color="auto"/>
            </w:tcBorders>
          </w:tcPr>
          <w:p w14:paraId="7E3EA020" w14:textId="05F9B1C3"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2.</w:t>
            </w:r>
            <w:r w:rsidR="00E70892" w:rsidRPr="002E0F5B">
              <w:rPr>
                <w:rFonts w:ascii="Times New Roman" w:hAnsi="Times New Roman" w:cs="Times New Roman"/>
                <w:sz w:val="24"/>
                <w:szCs w:val="24"/>
              </w:rPr>
              <w:t xml:space="preserve">Marketing. </w:t>
            </w:r>
          </w:p>
        </w:tc>
        <w:tc>
          <w:tcPr>
            <w:tcW w:w="6829" w:type="dxa"/>
            <w:tcBorders>
              <w:bottom w:val="single" w:sz="4" w:space="0" w:color="auto"/>
            </w:tcBorders>
          </w:tcPr>
          <w:p w14:paraId="08CBB19D" w14:textId="79DFF23A" w:rsidR="003C4541" w:rsidRPr="002E0F5B" w:rsidRDefault="00E70892"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Their marketing campaigns such as ‘like brands’, which showed their own label goods in comparison with branded </w:t>
            </w:r>
            <w:r w:rsidR="00EC0649">
              <w:rPr>
                <w:rFonts w:ascii="Times New Roman" w:hAnsi="Times New Roman" w:cs="Times New Roman"/>
                <w:sz w:val="24"/>
                <w:szCs w:val="24"/>
              </w:rPr>
              <w:t xml:space="preserve">equivalents </w:t>
            </w:r>
            <w:r w:rsidRPr="002E0F5B">
              <w:rPr>
                <w:rFonts w:ascii="Times New Roman" w:hAnsi="Times New Roman" w:cs="Times New Roman"/>
                <w:sz w:val="24"/>
                <w:szCs w:val="24"/>
              </w:rPr>
              <w:t xml:space="preserve"> was very successful with the British public. This created a trend with 71% of the British public saying that</w:t>
            </w:r>
            <w:r w:rsidR="00916775" w:rsidRPr="002E0F5B">
              <w:rPr>
                <w:rFonts w:ascii="Times New Roman" w:hAnsi="Times New Roman" w:cs="Times New Roman"/>
                <w:sz w:val="24"/>
                <w:szCs w:val="24"/>
              </w:rPr>
              <w:t xml:space="preserve"> the quality of</w:t>
            </w:r>
            <w:r w:rsidRPr="002E0F5B">
              <w:rPr>
                <w:rFonts w:ascii="Times New Roman" w:hAnsi="Times New Roman" w:cs="Times New Roman"/>
                <w:sz w:val="24"/>
                <w:szCs w:val="24"/>
              </w:rPr>
              <w:t xml:space="preserve"> own label </w:t>
            </w:r>
            <w:r w:rsidR="00916775" w:rsidRPr="002E0F5B">
              <w:rPr>
                <w:rFonts w:ascii="Times New Roman" w:hAnsi="Times New Roman" w:cs="Times New Roman"/>
                <w:sz w:val="24"/>
                <w:szCs w:val="24"/>
              </w:rPr>
              <w:t>goods was catching up</w:t>
            </w:r>
            <w:r w:rsidRPr="002E0F5B">
              <w:rPr>
                <w:rFonts w:ascii="Times New Roman" w:hAnsi="Times New Roman" w:cs="Times New Roman"/>
                <w:sz w:val="24"/>
                <w:szCs w:val="24"/>
              </w:rPr>
              <w:t xml:space="preserve"> </w:t>
            </w:r>
            <w:r w:rsidR="00916775" w:rsidRPr="002E0F5B">
              <w:rPr>
                <w:rFonts w:ascii="Times New Roman" w:hAnsi="Times New Roman" w:cs="Times New Roman"/>
                <w:sz w:val="24"/>
                <w:szCs w:val="24"/>
              </w:rPr>
              <w:t xml:space="preserve">with the branded equivalents </w:t>
            </w:r>
            <w:r w:rsidRPr="002E0F5B">
              <w:rPr>
                <w:rFonts w:ascii="Times New Roman" w:hAnsi="Times New Roman" w:cs="Times New Roman"/>
                <w:sz w:val="24"/>
                <w:szCs w:val="24"/>
              </w:rPr>
              <w:t>(</w:t>
            </w:r>
            <w:proofErr w:type="spellStart"/>
            <w:r w:rsidRPr="002E0F5B">
              <w:rPr>
                <w:rFonts w:ascii="Times New Roman" w:hAnsi="Times New Roman" w:cs="Times New Roman"/>
                <w:color w:val="000000"/>
                <w:sz w:val="24"/>
                <w:szCs w:val="24"/>
                <w:shd w:val="clear" w:color="auto" w:fill="FFFFFF"/>
              </w:rPr>
              <w:t>Szmigin</w:t>
            </w:r>
            <w:proofErr w:type="spellEnd"/>
            <w:r w:rsidRPr="002E0F5B">
              <w:rPr>
                <w:rFonts w:ascii="Times New Roman" w:hAnsi="Times New Roman" w:cs="Times New Roman"/>
                <w:color w:val="000000"/>
                <w:sz w:val="24"/>
                <w:szCs w:val="24"/>
                <w:shd w:val="clear" w:color="auto" w:fill="FFFFFF"/>
              </w:rPr>
              <w:t xml:space="preserve">, I., &amp; </w:t>
            </w:r>
            <w:proofErr w:type="spellStart"/>
            <w:r w:rsidRPr="002E0F5B">
              <w:rPr>
                <w:rFonts w:ascii="Times New Roman" w:hAnsi="Times New Roman" w:cs="Times New Roman"/>
                <w:color w:val="000000"/>
                <w:sz w:val="24"/>
                <w:szCs w:val="24"/>
                <w:shd w:val="clear" w:color="auto" w:fill="FFFFFF"/>
              </w:rPr>
              <w:t>Piacentini</w:t>
            </w:r>
            <w:proofErr w:type="spellEnd"/>
            <w:r w:rsidRPr="002E0F5B">
              <w:rPr>
                <w:rFonts w:ascii="Times New Roman" w:hAnsi="Times New Roman" w:cs="Times New Roman"/>
                <w:color w:val="000000"/>
                <w:sz w:val="24"/>
                <w:szCs w:val="24"/>
                <w:shd w:val="clear" w:color="auto" w:fill="FFFFFF"/>
              </w:rPr>
              <w:t>, M. (2018). </w:t>
            </w:r>
            <w:r w:rsidRPr="002E0F5B">
              <w:rPr>
                <w:rFonts w:ascii="Times New Roman" w:hAnsi="Times New Roman" w:cs="Times New Roman"/>
                <w:sz w:val="24"/>
                <w:szCs w:val="24"/>
              </w:rPr>
              <w:t xml:space="preserve"> </w:t>
            </w:r>
          </w:p>
        </w:tc>
      </w:tr>
      <w:tr w:rsidR="00E70892" w:rsidRPr="002E0F5B" w14:paraId="796E4A44" w14:textId="77777777" w:rsidTr="00CF608E">
        <w:trPr>
          <w:trHeight w:val="129"/>
        </w:trPr>
        <w:tc>
          <w:tcPr>
            <w:tcW w:w="9234" w:type="dxa"/>
            <w:gridSpan w:val="2"/>
            <w:shd w:val="clear" w:color="auto" w:fill="FF4B3A"/>
          </w:tcPr>
          <w:p w14:paraId="3280273E" w14:textId="7040ED90" w:rsidR="00E70892" w:rsidRPr="002E0F5B" w:rsidRDefault="00E70892" w:rsidP="002E0F5B">
            <w:pPr>
              <w:rPr>
                <w:rFonts w:ascii="Times New Roman" w:hAnsi="Times New Roman" w:cs="Times New Roman"/>
                <w:b/>
                <w:bCs/>
                <w:sz w:val="24"/>
                <w:szCs w:val="24"/>
              </w:rPr>
            </w:pPr>
            <w:r w:rsidRPr="002E0F5B">
              <w:rPr>
                <w:rFonts w:ascii="Times New Roman" w:hAnsi="Times New Roman" w:cs="Times New Roman"/>
                <w:b/>
                <w:bCs/>
                <w:sz w:val="24"/>
                <w:szCs w:val="24"/>
              </w:rPr>
              <w:t>Weaknesses:</w:t>
            </w:r>
          </w:p>
        </w:tc>
      </w:tr>
      <w:tr w:rsidR="003C4541" w:rsidRPr="002E0F5B" w14:paraId="5AB7657A" w14:textId="77777777" w:rsidTr="00186577">
        <w:trPr>
          <w:trHeight w:val="554"/>
        </w:trPr>
        <w:tc>
          <w:tcPr>
            <w:tcW w:w="2405" w:type="dxa"/>
          </w:tcPr>
          <w:p w14:paraId="6121925F" w14:textId="7180110F"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1.</w:t>
            </w:r>
            <w:r w:rsidR="003C4541" w:rsidRPr="002E0F5B">
              <w:rPr>
                <w:rFonts w:ascii="Times New Roman" w:hAnsi="Times New Roman" w:cs="Times New Roman"/>
                <w:sz w:val="24"/>
                <w:szCs w:val="24"/>
              </w:rPr>
              <w:t>T</w:t>
            </w:r>
            <w:r w:rsidR="00D27290" w:rsidRPr="002E0F5B">
              <w:rPr>
                <w:rFonts w:ascii="Times New Roman" w:hAnsi="Times New Roman" w:cs="Times New Roman"/>
                <w:sz w:val="24"/>
                <w:szCs w:val="24"/>
              </w:rPr>
              <w:t>echnology.</w:t>
            </w:r>
          </w:p>
        </w:tc>
        <w:tc>
          <w:tcPr>
            <w:tcW w:w="6829" w:type="dxa"/>
          </w:tcPr>
          <w:p w14:paraId="1723FD41" w14:textId="083A2C61" w:rsidR="003C4541" w:rsidRPr="002E0F5B" w:rsidRDefault="003C4541" w:rsidP="002E0F5B">
            <w:pPr>
              <w:ind w:firstLine="0"/>
              <w:rPr>
                <w:rFonts w:ascii="Times New Roman" w:hAnsi="Times New Roman" w:cs="Times New Roman"/>
                <w:sz w:val="24"/>
                <w:szCs w:val="24"/>
              </w:rPr>
            </w:pPr>
            <w:r w:rsidRPr="002E0F5B">
              <w:rPr>
                <w:rFonts w:ascii="Times New Roman" w:hAnsi="Times New Roman" w:cs="Times New Roman"/>
                <w:sz w:val="24"/>
                <w:szCs w:val="24"/>
              </w:rPr>
              <w:t>Aldi</w:t>
            </w:r>
            <w:r w:rsidR="008C29A4" w:rsidRPr="002E0F5B">
              <w:rPr>
                <w:rFonts w:ascii="Times New Roman" w:hAnsi="Times New Roman" w:cs="Times New Roman"/>
                <w:sz w:val="24"/>
                <w:szCs w:val="24"/>
              </w:rPr>
              <w:t xml:space="preserve"> does not</w:t>
            </w:r>
            <w:r w:rsidRPr="002E0F5B">
              <w:rPr>
                <w:rFonts w:ascii="Times New Roman" w:hAnsi="Times New Roman" w:cs="Times New Roman"/>
                <w:sz w:val="24"/>
                <w:szCs w:val="24"/>
              </w:rPr>
              <w:t xml:space="preserve"> offer digital online products </w:t>
            </w:r>
            <w:r w:rsidR="008C29A4" w:rsidRPr="002E0F5B">
              <w:rPr>
                <w:rFonts w:ascii="Times New Roman" w:hAnsi="Times New Roman" w:cs="Times New Roman"/>
                <w:sz w:val="24"/>
                <w:szCs w:val="24"/>
              </w:rPr>
              <w:t xml:space="preserve">and </w:t>
            </w:r>
            <w:r w:rsidR="00EC0649">
              <w:rPr>
                <w:rFonts w:ascii="Times New Roman" w:hAnsi="Times New Roman" w:cs="Times New Roman"/>
                <w:sz w:val="24"/>
                <w:szCs w:val="24"/>
              </w:rPr>
              <w:t xml:space="preserve">does </w:t>
            </w:r>
            <w:r w:rsidR="008C29A4" w:rsidRPr="002E0F5B">
              <w:rPr>
                <w:rFonts w:ascii="Times New Roman" w:hAnsi="Times New Roman" w:cs="Times New Roman"/>
                <w:sz w:val="24"/>
                <w:szCs w:val="24"/>
              </w:rPr>
              <w:t>not hav</w:t>
            </w:r>
            <w:r w:rsidR="00EC0649">
              <w:rPr>
                <w:rFonts w:ascii="Times New Roman" w:hAnsi="Times New Roman" w:cs="Times New Roman"/>
                <w:sz w:val="24"/>
                <w:szCs w:val="24"/>
              </w:rPr>
              <w:t xml:space="preserve">e </w:t>
            </w:r>
            <w:r w:rsidR="008C29A4" w:rsidRPr="002E0F5B">
              <w:rPr>
                <w:rFonts w:ascii="Times New Roman" w:hAnsi="Times New Roman" w:cs="Times New Roman"/>
                <w:sz w:val="24"/>
                <w:szCs w:val="24"/>
              </w:rPr>
              <w:t xml:space="preserve"> self-checkout tills</w:t>
            </w:r>
            <w:r w:rsidR="00DD7B5D">
              <w:rPr>
                <w:rFonts w:ascii="Times New Roman" w:hAnsi="Times New Roman" w:cs="Times New Roman"/>
                <w:sz w:val="24"/>
                <w:szCs w:val="24"/>
              </w:rPr>
              <w:t xml:space="preserve"> (</w:t>
            </w:r>
            <w:r w:rsidR="00DD7B5D" w:rsidRPr="00692F20">
              <w:rPr>
                <w:rFonts w:ascii="Times New Roman" w:hAnsi="Times New Roman" w:cs="Times New Roman"/>
                <w:sz w:val="24"/>
                <w:szCs w:val="24"/>
                <w:shd w:val="clear" w:color="auto" w:fill="FFFFFF"/>
              </w:rPr>
              <w:t>Cox, J. (2019).</w:t>
            </w:r>
            <w:r w:rsidRPr="002E0F5B">
              <w:rPr>
                <w:rFonts w:ascii="Times New Roman" w:hAnsi="Times New Roman" w:cs="Times New Roman"/>
                <w:sz w:val="24"/>
                <w:szCs w:val="24"/>
              </w:rPr>
              <w:t xml:space="preserve"> </w:t>
            </w:r>
            <w:r w:rsidR="00EC0649">
              <w:rPr>
                <w:rFonts w:ascii="Times New Roman" w:hAnsi="Times New Roman" w:cs="Times New Roman"/>
                <w:sz w:val="24"/>
                <w:szCs w:val="24"/>
              </w:rPr>
              <w:t>There is no home delivery service which is a popular and convenient option with other supermarkets.</w:t>
            </w:r>
          </w:p>
        </w:tc>
      </w:tr>
      <w:tr w:rsidR="003C4541" w:rsidRPr="002E0F5B" w14:paraId="5B23FC90" w14:textId="77777777" w:rsidTr="00186577">
        <w:trPr>
          <w:trHeight w:val="688"/>
        </w:trPr>
        <w:tc>
          <w:tcPr>
            <w:tcW w:w="2405" w:type="dxa"/>
          </w:tcPr>
          <w:p w14:paraId="06452DAB" w14:textId="0CF30B1B"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2.</w:t>
            </w:r>
            <w:r w:rsidR="00D27290" w:rsidRPr="002E0F5B">
              <w:rPr>
                <w:rFonts w:ascii="Times New Roman" w:hAnsi="Times New Roman" w:cs="Times New Roman"/>
                <w:sz w:val="24"/>
                <w:szCs w:val="24"/>
              </w:rPr>
              <w:t>Product Range.</w:t>
            </w:r>
          </w:p>
        </w:tc>
        <w:tc>
          <w:tcPr>
            <w:tcW w:w="6829" w:type="dxa"/>
          </w:tcPr>
          <w:p w14:paraId="246894DF" w14:textId="2BB12143" w:rsidR="003C4541" w:rsidRPr="002E0F5B" w:rsidRDefault="003C4541"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Aldi’s range of products is much lower than rivals. This could </w:t>
            </w:r>
            <w:r w:rsidR="008F077B">
              <w:rPr>
                <w:rFonts w:ascii="Times New Roman" w:hAnsi="Times New Roman" w:cs="Times New Roman"/>
                <w:sz w:val="24"/>
                <w:szCs w:val="24"/>
              </w:rPr>
              <w:t xml:space="preserve">mean that </w:t>
            </w:r>
            <w:r w:rsidRPr="002E0F5B">
              <w:rPr>
                <w:rFonts w:ascii="Times New Roman" w:hAnsi="Times New Roman" w:cs="Times New Roman"/>
                <w:sz w:val="24"/>
                <w:szCs w:val="24"/>
              </w:rPr>
              <w:t xml:space="preserve">customers </w:t>
            </w:r>
            <w:r w:rsidR="008F077B">
              <w:rPr>
                <w:rFonts w:ascii="Times New Roman" w:hAnsi="Times New Roman" w:cs="Times New Roman"/>
                <w:sz w:val="24"/>
                <w:szCs w:val="24"/>
              </w:rPr>
              <w:t xml:space="preserve">go </w:t>
            </w:r>
            <w:r w:rsidRPr="002E0F5B">
              <w:rPr>
                <w:rFonts w:ascii="Times New Roman" w:hAnsi="Times New Roman" w:cs="Times New Roman"/>
                <w:sz w:val="24"/>
                <w:szCs w:val="24"/>
              </w:rPr>
              <w:t>to supermarkets where they can get everything in</w:t>
            </w:r>
            <w:r w:rsidR="00EC0649">
              <w:rPr>
                <w:rFonts w:ascii="Times New Roman" w:hAnsi="Times New Roman" w:cs="Times New Roman"/>
                <w:sz w:val="24"/>
                <w:szCs w:val="24"/>
              </w:rPr>
              <w:t xml:space="preserve"> just</w:t>
            </w:r>
            <w:r w:rsidRPr="002E0F5B">
              <w:rPr>
                <w:rFonts w:ascii="Times New Roman" w:hAnsi="Times New Roman" w:cs="Times New Roman"/>
                <w:sz w:val="24"/>
                <w:szCs w:val="24"/>
              </w:rPr>
              <w:t xml:space="preserve"> one </w:t>
            </w:r>
            <w:r w:rsidR="003852B1">
              <w:rPr>
                <w:rFonts w:ascii="Times New Roman" w:hAnsi="Times New Roman" w:cs="Times New Roman"/>
                <w:sz w:val="24"/>
                <w:szCs w:val="24"/>
              </w:rPr>
              <w:t>location.</w:t>
            </w:r>
            <w:r w:rsidRPr="002E0F5B">
              <w:rPr>
                <w:rFonts w:ascii="Times New Roman" w:hAnsi="Times New Roman" w:cs="Times New Roman"/>
                <w:sz w:val="24"/>
                <w:szCs w:val="24"/>
              </w:rPr>
              <w:t xml:space="preserve"> </w:t>
            </w:r>
          </w:p>
        </w:tc>
      </w:tr>
      <w:tr w:rsidR="003C4541" w:rsidRPr="002E0F5B" w14:paraId="37329BF8" w14:textId="77777777" w:rsidTr="00186577">
        <w:trPr>
          <w:trHeight w:val="129"/>
        </w:trPr>
        <w:tc>
          <w:tcPr>
            <w:tcW w:w="2405" w:type="dxa"/>
          </w:tcPr>
          <w:p w14:paraId="4CF63B7B" w14:textId="7B3CCC8A"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4.</w:t>
            </w:r>
            <w:r w:rsidR="00C201B8" w:rsidRPr="002E0F5B">
              <w:rPr>
                <w:rFonts w:ascii="Times New Roman" w:hAnsi="Times New Roman" w:cs="Times New Roman"/>
                <w:sz w:val="24"/>
                <w:szCs w:val="24"/>
              </w:rPr>
              <w:t>Low profit.</w:t>
            </w:r>
          </w:p>
        </w:tc>
        <w:tc>
          <w:tcPr>
            <w:tcW w:w="6829" w:type="dxa"/>
          </w:tcPr>
          <w:p w14:paraId="0E9CFA14" w14:textId="7B18AFAD" w:rsidR="003C4541" w:rsidRPr="002E0F5B" w:rsidRDefault="00A94B94"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The </w:t>
            </w:r>
            <w:r w:rsidR="00C201B8" w:rsidRPr="002E0F5B">
              <w:rPr>
                <w:rFonts w:ascii="Times New Roman" w:hAnsi="Times New Roman" w:cs="Times New Roman"/>
                <w:sz w:val="24"/>
                <w:szCs w:val="24"/>
              </w:rPr>
              <w:t xml:space="preserve">Aldi business model relies on selling in high volumes </w:t>
            </w:r>
            <w:r w:rsidR="00EC0649">
              <w:rPr>
                <w:rFonts w:ascii="Times New Roman" w:hAnsi="Times New Roman" w:cs="Times New Roman"/>
                <w:sz w:val="24"/>
                <w:szCs w:val="24"/>
              </w:rPr>
              <w:t>so</w:t>
            </w:r>
            <w:r w:rsidR="00C201B8" w:rsidRPr="002E0F5B">
              <w:rPr>
                <w:rFonts w:ascii="Times New Roman" w:hAnsi="Times New Roman" w:cs="Times New Roman"/>
                <w:sz w:val="24"/>
                <w:szCs w:val="24"/>
              </w:rPr>
              <w:t xml:space="preserve"> its profit margins are low. This means they need to maintain</w:t>
            </w:r>
            <w:r w:rsidRPr="002E0F5B">
              <w:rPr>
                <w:rFonts w:ascii="Times New Roman" w:hAnsi="Times New Roman" w:cs="Times New Roman"/>
                <w:sz w:val="24"/>
                <w:szCs w:val="24"/>
              </w:rPr>
              <w:t xml:space="preserve"> high</w:t>
            </w:r>
            <w:r w:rsidR="00C201B8" w:rsidRPr="002E0F5B">
              <w:rPr>
                <w:rFonts w:ascii="Times New Roman" w:hAnsi="Times New Roman" w:cs="Times New Roman"/>
                <w:sz w:val="24"/>
                <w:szCs w:val="24"/>
              </w:rPr>
              <w:t xml:space="preserve"> sales </w:t>
            </w:r>
            <w:r w:rsidRPr="002E0F5B">
              <w:rPr>
                <w:rFonts w:ascii="Times New Roman" w:hAnsi="Times New Roman" w:cs="Times New Roman"/>
                <w:sz w:val="24"/>
                <w:szCs w:val="24"/>
              </w:rPr>
              <w:t xml:space="preserve">to </w:t>
            </w:r>
            <w:r w:rsidR="00EC0649">
              <w:rPr>
                <w:rFonts w:ascii="Times New Roman" w:hAnsi="Times New Roman" w:cs="Times New Roman"/>
                <w:sz w:val="24"/>
                <w:szCs w:val="24"/>
              </w:rPr>
              <w:t>stay</w:t>
            </w:r>
            <w:r w:rsidRPr="002E0F5B">
              <w:rPr>
                <w:rFonts w:ascii="Times New Roman" w:hAnsi="Times New Roman" w:cs="Times New Roman"/>
                <w:sz w:val="24"/>
                <w:szCs w:val="24"/>
              </w:rPr>
              <w:t xml:space="preserve"> profitable</w:t>
            </w:r>
            <w:r w:rsidR="0029605C" w:rsidRPr="002E0F5B">
              <w:rPr>
                <w:rFonts w:ascii="Times New Roman" w:hAnsi="Times New Roman" w:cs="Times New Roman"/>
                <w:sz w:val="24"/>
                <w:szCs w:val="24"/>
              </w:rPr>
              <w:t xml:space="preserve"> (</w:t>
            </w:r>
            <w:r w:rsidR="0029605C" w:rsidRPr="002E0F5B">
              <w:rPr>
                <w:rFonts w:ascii="Times New Roman" w:hAnsi="Times New Roman" w:cs="Times New Roman"/>
                <w:color w:val="000000"/>
                <w:sz w:val="24"/>
                <w:szCs w:val="24"/>
                <w:shd w:val="clear" w:color="auto" w:fill="FFFFFF"/>
              </w:rPr>
              <w:t>Parnell, J. (2014)</w:t>
            </w:r>
            <w:r w:rsidRPr="002E0F5B">
              <w:rPr>
                <w:rFonts w:ascii="Times New Roman" w:hAnsi="Times New Roman" w:cs="Times New Roman"/>
                <w:sz w:val="24"/>
                <w:szCs w:val="24"/>
              </w:rPr>
              <w:t xml:space="preserve">. </w:t>
            </w:r>
            <w:r w:rsidR="003852B1">
              <w:rPr>
                <w:rFonts w:ascii="Times New Roman" w:hAnsi="Times New Roman" w:cs="Times New Roman"/>
                <w:sz w:val="24"/>
                <w:szCs w:val="24"/>
              </w:rPr>
              <w:t>There needs to be plentiful supplies of the products to meet demands.</w:t>
            </w:r>
          </w:p>
        </w:tc>
      </w:tr>
      <w:tr w:rsidR="00A94B94" w:rsidRPr="002E0F5B" w14:paraId="1A390976" w14:textId="77777777" w:rsidTr="00186577">
        <w:trPr>
          <w:trHeight w:val="129"/>
        </w:trPr>
        <w:tc>
          <w:tcPr>
            <w:tcW w:w="2405" w:type="dxa"/>
            <w:tcBorders>
              <w:bottom w:val="single" w:sz="4" w:space="0" w:color="auto"/>
            </w:tcBorders>
          </w:tcPr>
          <w:p w14:paraId="67874053" w14:textId="48621886" w:rsidR="00A94B94"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3.</w:t>
            </w:r>
            <w:r w:rsidR="00A94B94" w:rsidRPr="002E0F5B">
              <w:rPr>
                <w:rFonts w:ascii="Times New Roman" w:hAnsi="Times New Roman" w:cs="Times New Roman"/>
                <w:sz w:val="24"/>
                <w:szCs w:val="24"/>
              </w:rPr>
              <w:t xml:space="preserve">Human </w:t>
            </w:r>
            <w:r w:rsidR="00186577">
              <w:rPr>
                <w:rFonts w:ascii="Times New Roman" w:hAnsi="Times New Roman" w:cs="Times New Roman"/>
                <w:sz w:val="24"/>
                <w:szCs w:val="24"/>
              </w:rPr>
              <w:t xml:space="preserve">                </w:t>
            </w:r>
            <w:r w:rsidR="00A94B94" w:rsidRPr="002E0F5B">
              <w:rPr>
                <w:rFonts w:ascii="Times New Roman" w:hAnsi="Times New Roman" w:cs="Times New Roman"/>
                <w:sz w:val="24"/>
                <w:szCs w:val="24"/>
              </w:rPr>
              <w:t>Resources.</w:t>
            </w:r>
          </w:p>
        </w:tc>
        <w:tc>
          <w:tcPr>
            <w:tcW w:w="6829" w:type="dxa"/>
            <w:tcBorders>
              <w:bottom w:val="single" w:sz="4" w:space="0" w:color="auto"/>
            </w:tcBorders>
          </w:tcPr>
          <w:p w14:paraId="4ABB9B13" w14:textId="3515B7B6" w:rsidR="00A94B94" w:rsidRPr="002E0F5B" w:rsidRDefault="00A94B94"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Human resources </w:t>
            </w:r>
            <w:r w:rsidR="004A794E" w:rsidRPr="002E0F5B">
              <w:rPr>
                <w:rFonts w:ascii="Times New Roman" w:hAnsi="Times New Roman" w:cs="Times New Roman"/>
                <w:sz w:val="24"/>
                <w:szCs w:val="24"/>
              </w:rPr>
              <w:t>within the organi</w:t>
            </w:r>
            <w:r w:rsidR="00EC0649">
              <w:rPr>
                <w:rFonts w:ascii="Times New Roman" w:hAnsi="Times New Roman" w:cs="Times New Roman"/>
                <w:sz w:val="24"/>
                <w:szCs w:val="24"/>
              </w:rPr>
              <w:t>s</w:t>
            </w:r>
            <w:r w:rsidR="004A794E" w:rsidRPr="002E0F5B">
              <w:rPr>
                <w:rFonts w:ascii="Times New Roman" w:hAnsi="Times New Roman" w:cs="Times New Roman"/>
                <w:sz w:val="24"/>
                <w:szCs w:val="24"/>
              </w:rPr>
              <w:t>ation have come under criticis</w:t>
            </w:r>
            <w:r w:rsidR="003852B1">
              <w:rPr>
                <w:rFonts w:ascii="Times New Roman" w:hAnsi="Times New Roman" w:cs="Times New Roman"/>
                <w:sz w:val="24"/>
                <w:szCs w:val="24"/>
              </w:rPr>
              <w:t>m.</w:t>
            </w:r>
            <w:r w:rsidR="004A794E" w:rsidRPr="002E0F5B">
              <w:rPr>
                <w:rFonts w:ascii="Times New Roman" w:hAnsi="Times New Roman" w:cs="Times New Roman"/>
                <w:sz w:val="24"/>
                <w:szCs w:val="24"/>
              </w:rPr>
              <w:t xml:space="preserve"> </w:t>
            </w:r>
            <w:r w:rsidR="003852B1">
              <w:rPr>
                <w:rFonts w:ascii="Times New Roman" w:hAnsi="Times New Roman" w:cs="Times New Roman"/>
                <w:sz w:val="24"/>
                <w:szCs w:val="24"/>
              </w:rPr>
              <w:t>A</w:t>
            </w:r>
            <w:r w:rsidR="004A794E" w:rsidRPr="002E0F5B">
              <w:rPr>
                <w:rFonts w:ascii="Times New Roman" w:hAnsi="Times New Roman" w:cs="Times New Roman"/>
                <w:sz w:val="24"/>
                <w:szCs w:val="24"/>
              </w:rPr>
              <w:t xml:space="preserve">n undercover </w:t>
            </w:r>
            <w:r w:rsidR="003852B1">
              <w:rPr>
                <w:rFonts w:ascii="Times New Roman" w:hAnsi="Times New Roman" w:cs="Times New Roman"/>
                <w:sz w:val="24"/>
                <w:szCs w:val="24"/>
              </w:rPr>
              <w:t xml:space="preserve">TV </w:t>
            </w:r>
            <w:r w:rsidR="004A794E" w:rsidRPr="002E0F5B">
              <w:rPr>
                <w:rFonts w:ascii="Times New Roman" w:hAnsi="Times New Roman" w:cs="Times New Roman"/>
                <w:sz w:val="24"/>
                <w:szCs w:val="24"/>
              </w:rPr>
              <w:t xml:space="preserve">programme discovered bullying, health and </w:t>
            </w:r>
            <w:r w:rsidR="004A794E" w:rsidRPr="002E0F5B">
              <w:rPr>
                <w:rFonts w:ascii="Times New Roman" w:hAnsi="Times New Roman" w:cs="Times New Roman"/>
                <w:sz w:val="24"/>
                <w:szCs w:val="24"/>
              </w:rPr>
              <w:lastRenderedPageBreak/>
              <w:t>safety issues and unrealistic productivity targets (</w:t>
            </w:r>
            <w:r w:rsidR="004A794E" w:rsidRPr="002E0F5B">
              <w:rPr>
                <w:rFonts w:ascii="Times New Roman" w:hAnsi="Times New Roman" w:cs="Times New Roman"/>
                <w:color w:val="000000"/>
                <w:sz w:val="24"/>
                <w:szCs w:val="24"/>
                <w:shd w:val="clear" w:color="auto" w:fill="FFFFFF"/>
              </w:rPr>
              <w:t>Leeming, R. (2019).</w:t>
            </w:r>
          </w:p>
        </w:tc>
      </w:tr>
      <w:tr w:rsidR="00D27290" w:rsidRPr="002E0F5B" w14:paraId="41854629" w14:textId="77777777" w:rsidTr="00CF608E">
        <w:trPr>
          <w:trHeight w:val="136"/>
        </w:trPr>
        <w:tc>
          <w:tcPr>
            <w:tcW w:w="9234" w:type="dxa"/>
            <w:gridSpan w:val="2"/>
            <w:shd w:val="clear" w:color="auto" w:fill="FFE599" w:themeFill="accent4" w:themeFillTint="66"/>
          </w:tcPr>
          <w:p w14:paraId="2B96569B" w14:textId="1D54AC5C" w:rsidR="00D27290" w:rsidRPr="002E0F5B" w:rsidRDefault="00D27290" w:rsidP="002E0F5B">
            <w:pPr>
              <w:rPr>
                <w:rFonts w:ascii="Times New Roman" w:hAnsi="Times New Roman" w:cs="Times New Roman"/>
                <w:b/>
                <w:bCs/>
                <w:sz w:val="24"/>
                <w:szCs w:val="24"/>
              </w:rPr>
            </w:pPr>
            <w:r w:rsidRPr="002E0F5B">
              <w:rPr>
                <w:rFonts w:ascii="Times New Roman" w:hAnsi="Times New Roman" w:cs="Times New Roman"/>
                <w:b/>
                <w:bCs/>
                <w:sz w:val="24"/>
                <w:szCs w:val="24"/>
              </w:rPr>
              <w:lastRenderedPageBreak/>
              <w:t xml:space="preserve">Opportunities: </w:t>
            </w:r>
          </w:p>
        </w:tc>
      </w:tr>
      <w:tr w:rsidR="003C4541" w:rsidRPr="002E0F5B" w14:paraId="517FEC34" w14:textId="77777777" w:rsidTr="00186577">
        <w:trPr>
          <w:trHeight w:val="1513"/>
        </w:trPr>
        <w:tc>
          <w:tcPr>
            <w:tcW w:w="2405" w:type="dxa"/>
          </w:tcPr>
          <w:p w14:paraId="5B1F5300" w14:textId="66A0FC06"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3.</w:t>
            </w:r>
            <w:r w:rsidR="00E70892" w:rsidRPr="002E0F5B">
              <w:rPr>
                <w:rFonts w:ascii="Times New Roman" w:hAnsi="Times New Roman" w:cs="Times New Roman"/>
                <w:sz w:val="24"/>
                <w:szCs w:val="24"/>
              </w:rPr>
              <w:t>E</w:t>
            </w:r>
            <w:r w:rsidR="00D27290" w:rsidRPr="002E0F5B">
              <w:rPr>
                <w:rFonts w:ascii="Times New Roman" w:hAnsi="Times New Roman" w:cs="Times New Roman"/>
                <w:sz w:val="24"/>
                <w:szCs w:val="24"/>
              </w:rPr>
              <w:t xml:space="preserve">conomy. </w:t>
            </w:r>
          </w:p>
        </w:tc>
        <w:tc>
          <w:tcPr>
            <w:tcW w:w="6829" w:type="dxa"/>
          </w:tcPr>
          <w:p w14:paraId="30E1622B" w14:textId="11BAC9A7" w:rsidR="003C4541" w:rsidRPr="002E0F5B" w:rsidRDefault="003C4541"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The uncertainty that Brexit brings </w:t>
            </w:r>
            <w:r w:rsidR="003852B1">
              <w:rPr>
                <w:rFonts w:ascii="Times New Roman" w:hAnsi="Times New Roman" w:cs="Times New Roman"/>
                <w:sz w:val="24"/>
                <w:szCs w:val="24"/>
              </w:rPr>
              <w:t xml:space="preserve">to </w:t>
            </w:r>
            <w:r w:rsidRPr="002E0F5B">
              <w:rPr>
                <w:rFonts w:ascii="Times New Roman" w:hAnsi="Times New Roman" w:cs="Times New Roman"/>
                <w:sz w:val="24"/>
                <w:szCs w:val="24"/>
              </w:rPr>
              <w:t>the British economy means that the pound is weak and the general public are be</w:t>
            </w:r>
            <w:r w:rsidR="00EC0649">
              <w:rPr>
                <w:rFonts w:ascii="Times New Roman" w:hAnsi="Times New Roman" w:cs="Times New Roman"/>
                <w:sz w:val="24"/>
                <w:szCs w:val="24"/>
              </w:rPr>
              <w:t xml:space="preserve">coming increasingly </w:t>
            </w:r>
            <w:r w:rsidRPr="002E0F5B">
              <w:rPr>
                <w:rFonts w:ascii="Times New Roman" w:hAnsi="Times New Roman" w:cs="Times New Roman"/>
                <w:sz w:val="24"/>
                <w:szCs w:val="24"/>
              </w:rPr>
              <w:t xml:space="preserve"> price conscious </w:t>
            </w:r>
            <w:r w:rsidR="003852B1">
              <w:rPr>
                <w:rFonts w:ascii="Times New Roman" w:hAnsi="Times New Roman" w:cs="Times New Roman"/>
                <w:sz w:val="24"/>
                <w:szCs w:val="24"/>
              </w:rPr>
              <w:t xml:space="preserve">with </w:t>
            </w:r>
            <w:r w:rsidRPr="002E0F5B">
              <w:rPr>
                <w:rFonts w:ascii="Times New Roman" w:hAnsi="Times New Roman" w:cs="Times New Roman"/>
                <w:sz w:val="24"/>
                <w:szCs w:val="24"/>
              </w:rPr>
              <w:t xml:space="preserve"> their shopping decisions (</w:t>
            </w:r>
            <w:r w:rsidRPr="002E0F5B">
              <w:rPr>
                <w:rFonts w:ascii="Times New Roman" w:hAnsi="Times New Roman" w:cs="Times New Roman"/>
                <w:color w:val="000000"/>
                <w:sz w:val="24"/>
                <w:szCs w:val="24"/>
                <w:shd w:val="clear" w:color="auto" w:fill="FFFFFF"/>
              </w:rPr>
              <w:t>Inman, P. (2017)</w:t>
            </w:r>
            <w:r w:rsidRPr="002E0F5B">
              <w:rPr>
                <w:rFonts w:ascii="Times New Roman" w:hAnsi="Times New Roman" w:cs="Times New Roman"/>
                <w:sz w:val="24"/>
                <w:szCs w:val="24"/>
              </w:rPr>
              <w:t xml:space="preserve">. As Aldi is a hard discounter with  low profit margins it </w:t>
            </w:r>
            <w:r w:rsidR="003852B1">
              <w:rPr>
                <w:rFonts w:ascii="Times New Roman" w:hAnsi="Times New Roman" w:cs="Times New Roman"/>
                <w:sz w:val="24"/>
                <w:szCs w:val="24"/>
              </w:rPr>
              <w:t>could</w:t>
            </w:r>
            <w:r w:rsidRPr="002E0F5B">
              <w:rPr>
                <w:rFonts w:ascii="Times New Roman" w:hAnsi="Times New Roman" w:cs="Times New Roman"/>
                <w:sz w:val="24"/>
                <w:szCs w:val="24"/>
              </w:rPr>
              <w:t xml:space="preserve"> benefit from this change in consumer behavio</w:t>
            </w:r>
            <w:r w:rsidR="00EC0649">
              <w:rPr>
                <w:rFonts w:ascii="Times New Roman" w:hAnsi="Times New Roman" w:cs="Times New Roman"/>
                <w:sz w:val="24"/>
                <w:szCs w:val="24"/>
              </w:rPr>
              <w:t>u</w:t>
            </w:r>
            <w:r w:rsidRPr="002E0F5B">
              <w:rPr>
                <w:rFonts w:ascii="Times New Roman" w:hAnsi="Times New Roman" w:cs="Times New Roman"/>
                <w:sz w:val="24"/>
                <w:szCs w:val="24"/>
              </w:rPr>
              <w:t>r</w:t>
            </w:r>
            <w:r w:rsidR="00EC0649">
              <w:rPr>
                <w:rFonts w:ascii="Times New Roman" w:hAnsi="Times New Roman" w:cs="Times New Roman"/>
                <w:sz w:val="24"/>
                <w:szCs w:val="24"/>
              </w:rPr>
              <w:t>,</w:t>
            </w:r>
            <w:r w:rsidRPr="002E0F5B">
              <w:rPr>
                <w:rFonts w:ascii="Times New Roman" w:hAnsi="Times New Roman" w:cs="Times New Roman"/>
                <w:sz w:val="24"/>
                <w:szCs w:val="24"/>
              </w:rPr>
              <w:t xml:space="preserve"> potentially attracting a wider range of customers. </w:t>
            </w:r>
            <w:r w:rsidR="008F077B">
              <w:rPr>
                <w:rFonts w:ascii="Times New Roman" w:hAnsi="Times New Roman" w:cs="Times New Roman"/>
                <w:sz w:val="24"/>
                <w:szCs w:val="24"/>
              </w:rPr>
              <w:t>Aldi sources products on a global scale and would benefit from cheaper imports.</w:t>
            </w:r>
            <w:r w:rsidRPr="002E0F5B">
              <w:rPr>
                <w:rFonts w:ascii="Times New Roman" w:hAnsi="Times New Roman" w:cs="Times New Roman"/>
                <w:sz w:val="24"/>
                <w:szCs w:val="24"/>
              </w:rPr>
              <w:t xml:space="preserve"> </w:t>
            </w:r>
          </w:p>
        </w:tc>
      </w:tr>
      <w:tr w:rsidR="003C4541" w:rsidRPr="002E0F5B" w14:paraId="05730EB0" w14:textId="77777777" w:rsidTr="00186577">
        <w:trPr>
          <w:trHeight w:val="136"/>
        </w:trPr>
        <w:tc>
          <w:tcPr>
            <w:tcW w:w="2405" w:type="dxa"/>
          </w:tcPr>
          <w:p w14:paraId="34AF7FD3" w14:textId="50179043"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1.</w:t>
            </w:r>
            <w:r w:rsidR="00D27290" w:rsidRPr="002E0F5B">
              <w:rPr>
                <w:rFonts w:ascii="Times New Roman" w:hAnsi="Times New Roman" w:cs="Times New Roman"/>
                <w:sz w:val="24"/>
                <w:szCs w:val="24"/>
              </w:rPr>
              <w:t xml:space="preserve">Expansion. </w:t>
            </w:r>
          </w:p>
        </w:tc>
        <w:tc>
          <w:tcPr>
            <w:tcW w:w="6829" w:type="dxa"/>
          </w:tcPr>
          <w:p w14:paraId="339565E7" w14:textId="54A6A4DD" w:rsidR="003C4541" w:rsidRPr="002E0F5B" w:rsidRDefault="00D27290"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Aldi plans to have </w:t>
            </w:r>
            <w:r w:rsidR="00C201B8" w:rsidRPr="002E0F5B">
              <w:rPr>
                <w:rFonts w:ascii="Times New Roman" w:hAnsi="Times New Roman" w:cs="Times New Roman"/>
                <w:sz w:val="24"/>
                <w:szCs w:val="24"/>
              </w:rPr>
              <w:t xml:space="preserve">1,200 shops in the UK by 2025 </w:t>
            </w:r>
            <w:r w:rsidR="008C29A4" w:rsidRPr="002E0F5B">
              <w:rPr>
                <w:rFonts w:ascii="Times New Roman" w:hAnsi="Times New Roman" w:cs="Times New Roman"/>
                <w:sz w:val="24"/>
                <w:szCs w:val="24"/>
              </w:rPr>
              <w:t>(</w:t>
            </w:r>
            <w:r w:rsidR="008C29A4" w:rsidRPr="002E0F5B">
              <w:rPr>
                <w:rFonts w:ascii="Times New Roman" w:hAnsi="Times New Roman" w:cs="Times New Roman"/>
                <w:color w:val="000000"/>
                <w:sz w:val="24"/>
                <w:szCs w:val="24"/>
                <w:shd w:val="clear" w:color="auto" w:fill="FFFFFF"/>
              </w:rPr>
              <w:t>Berg, N. (2019).</w:t>
            </w:r>
          </w:p>
        </w:tc>
      </w:tr>
      <w:tr w:rsidR="008C29A4" w:rsidRPr="002E0F5B" w14:paraId="6082F378" w14:textId="77777777" w:rsidTr="00186577">
        <w:trPr>
          <w:trHeight w:val="136"/>
        </w:trPr>
        <w:tc>
          <w:tcPr>
            <w:tcW w:w="2405" w:type="dxa"/>
            <w:tcBorders>
              <w:bottom w:val="single" w:sz="4" w:space="0" w:color="auto"/>
            </w:tcBorders>
          </w:tcPr>
          <w:p w14:paraId="31F1BC04" w14:textId="0E802C37" w:rsidR="008C29A4"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2.</w:t>
            </w:r>
            <w:r w:rsidR="004A794E" w:rsidRPr="002E0F5B">
              <w:rPr>
                <w:rFonts w:ascii="Times New Roman" w:hAnsi="Times New Roman" w:cs="Times New Roman"/>
                <w:sz w:val="24"/>
                <w:szCs w:val="24"/>
              </w:rPr>
              <w:t xml:space="preserve">Technology. </w:t>
            </w:r>
          </w:p>
        </w:tc>
        <w:tc>
          <w:tcPr>
            <w:tcW w:w="6829" w:type="dxa"/>
            <w:tcBorders>
              <w:bottom w:val="single" w:sz="4" w:space="0" w:color="auto"/>
            </w:tcBorders>
          </w:tcPr>
          <w:p w14:paraId="21C6BE65" w14:textId="3D6D9A44" w:rsidR="008C29A4" w:rsidRPr="002E0F5B" w:rsidRDefault="008C29A4"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Online </w:t>
            </w:r>
            <w:r w:rsidR="00EC0649">
              <w:rPr>
                <w:rFonts w:ascii="Times New Roman" w:hAnsi="Times New Roman" w:cs="Times New Roman"/>
                <w:sz w:val="24"/>
                <w:szCs w:val="24"/>
              </w:rPr>
              <w:t>supermarket</w:t>
            </w:r>
            <w:r w:rsidRPr="002E0F5B">
              <w:rPr>
                <w:rFonts w:ascii="Times New Roman" w:hAnsi="Times New Roman" w:cs="Times New Roman"/>
                <w:sz w:val="24"/>
                <w:szCs w:val="24"/>
              </w:rPr>
              <w:t xml:space="preserve"> shopping was valued as a 141.9 million-pound sector within the UK (</w:t>
            </w:r>
            <w:r w:rsidRPr="002E0F5B">
              <w:rPr>
                <w:rFonts w:ascii="Times New Roman" w:hAnsi="Times New Roman" w:cs="Times New Roman"/>
                <w:color w:val="000000"/>
                <w:sz w:val="24"/>
                <w:szCs w:val="24"/>
                <w:shd w:val="clear" w:color="auto" w:fill="FFFFFF"/>
              </w:rPr>
              <w:t>Statista. (2019c)</w:t>
            </w:r>
            <w:r w:rsidRPr="002E0F5B">
              <w:rPr>
                <w:rFonts w:ascii="Times New Roman" w:hAnsi="Times New Roman" w:cs="Times New Roman"/>
                <w:sz w:val="24"/>
                <w:szCs w:val="24"/>
              </w:rPr>
              <w:t xml:space="preserve">. Aldi could </w:t>
            </w:r>
            <w:r w:rsidR="00EC0649">
              <w:rPr>
                <w:rFonts w:ascii="Times New Roman" w:hAnsi="Times New Roman" w:cs="Times New Roman"/>
                <w:sz w:val="24"/>
                <w:szCs w:val="24"/>
              </w:rPr>
              <w:t xml:space="preserve">start offering </w:t>
            </w:r>
            <w:r w:rsidR="003852B1">
              <w:rPr>
                <w:rFonts w:ascii="Times New Roman" w:hAnsi="Times New Roman" w:cs="Times New Roman"/>
                <w:sz w:val="24"/>
                <w:szCs w:val="24"/>
              </w:rPr>
              <w:t xml:space="preserve">an </w:t>
            </w:r>
            <w:r w:rsidR="00EC0649">
              <w:rPr>
                <w:rFonts w:ascii="Times New Roman" w:hAnsi="Times New Roman" w:cs="Times New Roman"/>
                <w:sz w:val="24"/>
                <w:szCs w:val="24"/>
              </w:rPr>
              <w:t>online shopping</w:t>
            </w:r>
            <w:r w:rsidR="003852B1">
              <w:rPr>
                <w:rFonts w:ascii="Times New Roman" w:hAnsi="Times New Roman" w:cs="Times New Roman"/>
                <w:sz w:val="24"/>
                <w:szCs w:val="24"/>
              </w:rPr>
              <w:t xml:space="preserve"> option.</w:t>
            </w:r>
          </w:p>
        </w:tc>
      </w:tr>
      <w:tr w:rsidR="00D27290" w:rsidRPr="002E0F5B" w14:paraId="6D5CD53E" w14:textId="77777777" w:rsidTr="00FD6D1A">
        <w:trPr>
          <w:trHeight w:val="83"/>
        </w:trPr>
        <w:tc>
          <w:tcPr>
            <w:tcW w:w="9234" w:type="dxa"/>
            <w:gridSpan w:val="2"/>
            <w:shd w:val="clear" w:color="auto" w:fill="595959" w:themeFill="text1" w:themeFillTint="A6"/>
          </w:tcPr>
          <w:p w14:paraId="2A071928" w14:textId="4BC77E6B" w:rsidR="00D27290" w:rsidRPr="002E0F5B" w:rsidRDefault="00D27290" w:rsidP="002E0F5B">
            <w:pPr>
              <w:rPr>
                <w:rFonts w:ascii="Times New Roman" w:hAnsi="Times New Roman" w:cs="Times New Roman"/>
                <w:b/>
                <w:bCs/>
                <w:sz w:val="24"/>
                <w:szCs w:val="24"/>
              </w:rPr>
            </w:pPr>
            <w:r w:rsidRPr="002E0F5B">
              <w:rPr>
                <w:rFonts w:ascii="Times New Roman" w:hAnsi="Times New Roman" w:cs="Times New Roman"/>
                <w:b/>
                <w:bCs/>
                <w:sz w:val="24"/>
                <w:szCs w:val="24"/>
              </w:rPr>
              <w:t>Threats:</w:t>
            </w:r>
          </w:p>
        </w:tc>
      </w:tr>
      <w:tr w:rsidR="003C4541" w:rsidRPr="002E0F5B" w14:paraId="0F59DEAC" w14:textId="77777777" w:rsidTr="00186577">
        <w:trPr>
          <w:trHeight w:val="817"/>
        </w:trPr>
        <w:tc>
          <w:tcPr>
            <w:tcW w:w="2405" w:type="dxa"/>
          </w:tcPr>
          <w:p w14:paraId="0DFE08F5" w14:textId="68E98005"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3.</w:t>
            </w:r>
            <w:r w:rsidR="008D2E37" w:rsidRPr="002E0F5B">
              <w:rPr>
                <w:rFonts w:ascii="Times New Roman" w:hAnsi="Times New Roman" w:cs="Times New Roman"/>
                <w:sz w:val="24"/>
                <w:szCs w:val="24"/>
              </w:rPr>
              <w:t>Political.</w:t>
            </w:r>
            <w:r w:rsidR="00D27290" w:rsidRPr="002E0F5B">
              <w:rPr>
                <w:rFonts w:ascii="Times New Roman" w:hAnsi="Times New Roman" w:cs="Times New Roman"/>
                <w:sz w:val="24"/>
                <w:szCs w:val="24"/>
              </w:rPr>
              <w:t xml:space="preserve"> </w:t>
            </w:r>
          </w:p>
        </w:tc>
        <w:tc>
          <w:tcPr>
            <w:tcW w:w="6829" w:type="dxa"/>
          </w:tcPr>
          <w:p w14:paraId="1D6D90D4" w14:textId="270058B0" w:rsidR="003C4541" w:rsidRPr="002E0F5B" w:rsidRDefault="003C4541"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Britain leaving the single market </w:t>
            </w:r>
            <w:r w:rsidR="00EC0649">
              <w:rPr>
                <w:rFonts w:ascii="Times New Roman" w:hAnsi="Times New Roman" w:cs="Times New Roman"/>
                <w:sz w:val="24"/>
                <w:szCs w:val="24"/>
              </w:rPr>
              <w:t xml:space="preserve">might </w:t>
            </w:r>
            <w:r w:rsidRPr="002E0F5B">
              <w:rPr>
                <w:rFonts w:ascii="Times New Roman" w:hAnsi="Times New Roman" w:cs="Times New Roman"/>
                <w:sz w:val="24"/>
                <w:szCs w:val="24"/>
              </w:rPr>
              <w:t xml:space="preserve">have </w:t>
            </w:r>
            <w:r w:rsidR="00186577">
              <w:rPr>
                <w:rFonts w:ascii="Times New Roman" w:hAnsi="Times New Roman" w:cs="Times New Roman"/>
                <w:sz w:val="24"/>
                <w:szCs w:val="24"/>
              </w:rPr>
              <w:t>a negative effect</w:t>
            </w:r>
            <w:r w:rsidRPr="002E0F5B">
              <w:rPr>
                <w:rFonts w:ascii="Times New Roman" w:hAnsi="Times New Roman" w:cs="Times New Roman"/>
                <w:sz w:val="24"/>
                <w:szCs w:val="24"/>
              </w:rPr>
              <w:t xml:space="preserve"> </w:t>
            </w:r>
            <w:r w:rsidR="00186577">
              <w:rPr>
                <w:rFonts w:ascii="Times New Roman" w:hAnsi="Times New Roman" w:cs="Times New Roman"/>
                <w:sz w:val="24"/>
                <w:szCs w:val="24"/>
              </w:rPr>
              <w:t xml:space="preserve">on </w:t>
            </w:r>
            <w:r w:rsidRPr="002E0F5B">
              <w:rPr>
                <w:rFonts w:ascii="Times New Roman" w:hAnsi="Times New Roman" w:cs="Times New Roman"/>
                <w:sz w:val="24"/>
                <w:szCs w:val="24"/>
              </w:rPr>
              <w:t>the importation of food</w:t>
            </w:r>
            <w:r w:rsidR="00DD7B5D">
              <w:rPr>
                <w:rFonts w:ascii="Times New Roman" w:hAnsi="Times New Roman" w:cs="Times New Roman"/>
                <w:sz w:val="24"/>
                <w:szCs w:val="24"/>
              </w:rPr>
              <w:t xml:space="preserve"> (</w:t>
            </w:r>
            <w:r w:rsidR="00DD7B5D" w:rsidRPr="00DD7B5D">
              <w:rPr>
                <w:rFonts w:ascii="Times New Roman" w:eastAsia="Times New Roman" w:hAnsi="Times New Roman" w:cs="Times New Roman"/>
                <w:color w:val="000000"/>
                <w:sz w:val="24"/>
                <w:szCs w:val="24"/>
                <w:shd w:val="clear" w:color="auto" w:fill="FFFFFF"/>
                <w:lang w:val="en-US"/>
              </w:rPr>
              <w:t>Connelly, T. (2018)</w:t>
            </w:r>
            <w:r w:rsidRPr="002E0F5B">
              <w:rPr>
                <w:rFonts w:ascii="Times New Roman" w:hAnsi="Times New Roman" w:cs="Times New Roman"/>
                <w:sz w:val="24"/>
                <w:szCs w:val="24"/>
              </w:rPr>
              <w:t xml:space="preserve">. </w:t>
            </w:r>
            <w:r w:rsidR="00186577">
              <w:rPr>
                <w:rFonts w:ascii="Times New Roman" w:hAnsi="Times New Roman" w:cs="Times New Roman"/>
                <w:sz w:val="24"/>
                <w:szCs w:val="24"/>
              </w:rPr>
              <w:t>This would have an impact on Aldi as it imports globally and has its base in Germany.</w:t>
            </w:r>
          </w:p>
        </w:tc>
      </w:tr>
      <w:tr w:rsidR="003C4541" w:rsidRPr="002E0F5B" w14:paraId="39C46D71" w14:textId="77777777" w:rsidTr="00186577">
        <w:trPr>
          <w:trHeight w:val="136"/>
        </w:trPr>
        <w:tc>
          <w:tcPr>
            <w:tcW w:w="2405" w:type="dxa"/>
          </w:tcPr>
          <w:p w14:paraId="65C7951B" w14:textId="6393E6A5" w:rsidR="003C4541"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t>1.</w:t>
            </w:r>
            <w:r w:rsidR="009E491C" w:rsidRPr="002E0F5B">
              <w:rPr>
                <w:rFonts w:ascii="Times New Roman" w:hAnsi="Times New Roman" w:cs="Times New Roman"/>
                <w:sz w:val="24"/>
                <w:szCs w:val="24"/>
              </w:rPr>
              <w:t>Social- cultural</w:t>
            </w:r>
            <w:r w:rsidR="00186577">
              <w:rPr>
                <w:rFonts w:ascii="Times New Roman" w:hAnsi="Times New Roman" w:cs="Times New Roman"/>
                <w:sz w:val="24"/>
                <w:szCs w:val="24"/>
              </w:rPr>
              <w:t>.</w:t>
            </w:r>
          </w:p>
        </w:tc>
        <w:tc>
          <w:tcPr>
            <w:tcW w:w="6829" w:type="dxa"/>
          </w:tcPr>
          <w:p w14:paraId="05C0352B" w14:textId="2997D74F" w:rsidR="003C4541" w:rsidRPr="008B0107" w:rsidRDefault="00EF33DB" w:rsidP="008B0107">
            <w:pPr>
              <w:ind w:firstLine="0"/>
              <w:rPr>
                <w:rFonts w:ascii="Times New Roman" w:hAnsi="Times New Roman" w:cs="Times New Roman"/>
                <w:sz w:val="24"/>
                <w:szCs w:val="24"/>
                <w:shd w:val="clear" w:color="auto" w:fill="FFFFFF"/>
              </w:rPr>
            </w:pPr>
            <w:r w:rsidRPr="002E0F5B">
              <w:rPr>
                <w:rFonts w:ascii="Times New Roman" w:hAnsi="Times New Roman" w:cs="Times New Roman"/>
                <w:sz w:val="24"/>
                <w:szCs w:val="24"/>
              </w:rPr>
              <w:t>Customers associati</w:t>
            </w:r>
            <w:r w:rsidR="008B0107">
              <w:rPr>
                <w:rFonts w:ascii="Times New Roman" w:hAnsi="Times New Roman" w:cs="Times New Roman"/>
                <w:sz w:val="24"/>
                <w:szCs w:val="24"/>
              </w:rPr>
              <w:t>ng</w:t>
            </w:r>
            <w:r w:rsidRPr="002E0F5B">
              <w:rPr>
                <w:rFonts w:ascii="Times New Roman" w:hAnsi="Times New Roman" w:cs="Times New Roman"/>
                <w:sz w:val="24"/>
                <w:szCs w:val="24"/>
              </w:rPr>
              <w:t xml:space="preserve"> cheap prices </w:t>
            </w:r>
            <w:r w:rsidR="008B0107">
              <w:rPr>
                <w:rFonts w:ascii="Times New Roman" w:hAnsi="Times New Roman" w:cs="Times New Roman"/>
                <w:sz w:val="24"/>
                <w:szCs w:val="24"/>
              </w:rPr>
              <w:t>with</w:t>
            </w:r>
            <w:r w:rsidRPr="002E0F5B">
              <w:rPr>
                <w:rFonts w:ascii="Times New Roman" w:hAnsi="Times New Roman" w:cs="Times New Roman"/>
                <w:sz w:val="24"/>
                <w:szCs w:val="24"/>
              </w:rPr>
              <w:t xml:space="preserve"> low quality can be damaging</w:t>
            </w:r>
            <w:r w:rsidR="008B0107">
              <w:rPr>
                <w:rFonts w:ascii="Times New Roman" w:hAnsi="Times New Roman" w:cs="Times New Roman"/>
                <w:sz w:val="24"/>
                <w:szCs w:val="24"/>
              </w:rPr>
              <w:t xml:space="preserve"> to reputation </w:t>
            </w:r>
            <w:r w:rsidR="008B0107" w:rsidRPr="002E0F5B">
              <w:rPr>
                <w:rFonts w:ascii="Times New Roman" w:hAnsi="Times New Roman" w:cs="Times New Roman"/>
                <w:sz w:val="24"/>
                <w:szCs w:val="24"/>
              </w:rPr>
              <w:t>(</w:t>
            </w:r>
            <w:r w:rsidR="008B0107" w:rsidRPr="002E0F5B">
              <w:rPr>
                <w:rFonts w:ascii="Times New Roman" w:hAnsi="Times New Roman" w:cs="Times New Roman"/>
                <w:sz w:val="24"/>
                <w:szCs w:val="24"/>
                <w:shd w:val="clear" w:color="auto" w:fill="FFFFFF"/>
              </w:rPr>
              <w:t>Cox, J. (2019).</w:t>
            </w:r>
            <w:r w:rsidRPr="002E0F5B">
              <w:rPr>
                <w:rFonts w:ascii="Times New Roman" w:hAnsi="Times New Roman" w:cs="Times New Roman"/>
                <w:sz w:val="24"/>
                <w:szCs w:val="24"/>
              </w:rPr>
              <w:t xml:space="preserve"> Also, </w:t>
            </w:r>
            <w:r w:rsidR="00F81521" w:rsidRPr="002E0F5B">
              <w:rPr>
                <w:rFonts w:ascii="Times New Roman" w:hAnsi="Times New Roman" w:cs="Times New Roman"/>
                <w:sz w:val="24"/>
                <w:szCs w:val="24"/>
              </w:rPr>
              <w:t xml:space="preserve">Aldi  </w:t>
            </w:r>
            <w:r w:rsidRPr="002E0F5B">
              <w:rPr>
                <w:rFonts w:ascii="Times New Roman" w:hAnsi="Times New Roman" w:cs="Times New Roman"/>
                <w:sz w:val="24"/>
                <w:szCs w:val="24"/>
              </w:rPr>
              <w:t xml:space="preserve">does not </w:t>
            </w:r>
            <w:r w:rsidR="00186577">
              <w:rPr>
                <w:rFonts w:ascii="Times New Roman" w:hAnsi="Times New Roman" w:cs="Times New Roman"/>
                <w:sz w:val="24"/>
                <w:szCs w:val="24"/>
              </w:rPr>
              <w:t xml:space="preserve">have a </w:t>
            </w:r>
            <w:r w:rsidR="00F81521" w:rsidRPr="002E0F5B">
              <w:rPr>
                <w:rFonts w:ascii="Times New Roman" w:hAnsi="Times New Roman" w:cs="Times New Roman"/>
                <w:sz w:val="24"/>
                <w:szCs w:val="24"/>
              </w:rPr>
              <w:lastRenderedPageBreak/>
              <w:t>loyalty scheme</w:t>
            </w:r>
            <w:r w:rsidR="00186577">
              <w:rPr>
                <w:rFonts w:ascii="Times New Roman" w:hAnsi="Times New Roman" w:cs="Times New Roman"/>
                <w:sz w:val="24"/>
                <w:szCs w:val="24"/>
              </w:rPr>
              <w:t xml:space="preserve"> ,</w:t>
            </w:r>
            <w:r w:rsidR="00EC0649">
              <w:rPr>
                <w:rFonts w:ascii="Times New Roman" w:hAnsi="Times New Roman" w:cs="Times New Roman"/>
                <w:sz w:val="24"/>
                <w:szCs w:val="24"/>
              </w:rPr>
              <w:t>unlike</w:t>
            </w:r>
            <w:r w:rsidR="00F81521" w:rsidRPr="002E0F5B">
              <w:rPr>
                <w:rFonts w:ascii="Times New Roman" w:hAnsi="Times New Roman" w:cs="Times New Roman"/>
                <w:sz w:val="24"/>
                <w:szCs w:val="24"/>
              </w:rPr>
              <w:t xml:space="preserve"> </w:t>
            </w:r>
            <w:r w:rsidR="00186577">
              <w:rPr>
                <w:rFonts w:ascii="Times New Roman" w:hAnsi="Times New Roman" w:cs="Times New Roman"/>
                <w:sz w:val="24"/>
                <w:szCs w:val="24"/>
              </w:rPr>
              <w:t xml:space="preserve">most </w:t>
            </w:r>
            <w:r w:rsidR="00F81521" w:rsidRPr="002E0F5B">
              <w:rPr>
                <w:rFonts w:ascii="Times New Roman" w:hAnsi="Times New Roman" w:cs="Times New Roman"/>
                <w:sz w:val="24"/>
                <w:szCs w:val="24"/>
              </w:rPr>
              <w:t xml:space="preserve">other supermarkets. </w:t>
            </w:r>
            <w:r w:rsidR="00186577">
              <w:rPr>
                <w:rFonts w:ascii="Times New Roman" w:hAnsi="Times New Roman" w:cs="Times New Roman"/>
                <w:sz w:val="24"/>
                <w:szCs w:val="24"/>
              </w:rPr>
              <w:t>Aldi customers may be less consistent in their shopping habits.</w:t>
            </w:r>
            <w:r w:rsidR="0029605C" w:rsidRPr="002E0F5B">
              <w:rPr>
                <w:rFonts w:ascii="Times New Roman" w:hAnsi="Times New Roman" w:cs="Times New Roman"/>
                <w:sz w:val="24"/>
                <w:szCs w:val="24"/>
              </w:rPr>
              <w:t xml:space="preserve"> </w:t>
            </w:r>
          </w:p>
        </w:tc>
      </w:tr>
      <w:tr w:rsidR="001D2320" w:rsidRPr="002E0F5B" w14:paraId="34DE1840" w14:textId="77777777" w:rsidTr="00186577">
        <w:trPr>
          <w:trHeight w:val="136"/>
        </w:trPr>
        <w:tc>
          <w:tcPr>
            <w:tcW w:w="2405" w:type="dxa"/>
          </w:tcPr>
          <w:p w14:paraId="0B86A45C" w14:textId="2D5C7EBA" w:rsidR="001D2320" w:rsidRPr="002E0F5B" w:rsidRDefault="00137F7F" w:rsidP="002E0F5B">
            <w:pPr>
              <w:rPr>
                <w:rFonts w:ascii="Times New Roman" w:hAnsi="Times New Roman" w:cs="Times New Roman"/>
                <w:sz w:val="24"/>
                <w:szCs w:val="24"/>
              </w:rPr>
            </w:pPr>
            <w:r w:rsidRPr="002E0F5B">
              <w:rPr>
                <w:rFonts w:ascii="Times New Roman" w:hAnsi="Times New Roman" w:cs="Times New Roman"/>
                <w:sz w:val="24"/>
                <w:szCs w:val="24"/>
              </w:rPr>
              <w:lastRenderedPageBreak/>
              <w:t>2.</w:t>
            </w:r>
            <w:r w:rsidR="001D2320" w:rsidRPr="002E0F5B">
              <w:rPr>
                <w:rFonts w:ascii="Times New Roman" w:hAnsi="Times New Roman" w:cs="Times New Roman"/>
                <w:sz w:val="24"/>
                <w:szCs w:val="24"/>
              </w:rPr>
              <w:t>Competitors</w:t>
            </w:r>
          </w:p>
        </w:tc>
        <w:tc>
          <w:tcPr>
            <w:tcW w:w="6829" w:type="dxa"/>
          </w:tcPr>
          <w:p w14:paraId="475C2401" w14:textId="4E58C1BE" w:rsidR="001D2320" w:rsidRPr="002E0F5B" w:rsidRDefault="001D2320" w:rsidP="002E0F5B">
            <w:pPr>
              <w:ind w:firstLine="0"/>
              <w:rPr>
                <w:rFonts w:ascii="Times New Roman" w:hAnsi="Times New Roman" w:cs="Times New Roman"/>
                <w:sz w:val="24"/>
                <w:szCs w:val="24"/>
              </w:rPr>
            </w:pPr>
            <w:r w:rsidRPr="002E0F5B">
              <w:rPr>
                <w:rFonts w:ascii="Times New Roman" w:hAnsi="Times New Roman" w:cs="Times New Roman"/>
                <w:sz w:val="24"/>
                <w:szCs w:val="24"/>
              </w:rPr>
              <w:t xml:space="preserve">Lidl has differentiated itself from Aldi with the addition of an instore bakery. </w:t>
            </w:r>
            <w:r w:rsidR="00186577">
              <w:rPr>
                <w:rFonts w:ascii="Times New Roman" w:hAnsi="Times New Roman" w:cs="Times New Roman"/>
                <w:sz w:val="24"/>
                <w:szCs w:val="24"/>
              </w:rPr>
              <w:t xml:space="preserve">Their </w:t>
            </w:r>
            <w:r w:rsidR="00EF33DB" w:rsidRPr="002E0F5B">
              <w:rPr>
                <w:rFonts w:ascii="Times New Roman" w:hAnsi="Times New Roman" w:cs="Times New Roman"/>
                <w:sz w:val="24"/>
                <w:szCs w:val="24"/>
              </w:rPr>
              <w:t xml:space="preserve"> business models are similar</w:t>
            </w:r>
            <w:r w:rsidR="00186577">
              <w:rPr>
                <w:rFonts w:ascii="Times New Roman" w:hAnsi="Times New Roman" w:cs="Times New Roman"/>
                <w:sz w:val="24"/>
                <w:szCs w:val="24"/>
              </w:rPr>
              <w:t xml:space="preserve"> so </w:t>
            </w:r>
            <w:r w:rsidR="00EF33DB" w:rsidRPr="002E0F5B">
              <w:rPr>
                <w:rFonts w:ascii="Times New Roman" w:hAnsi="Times New Roman" w:cs="Times New Roman"/>
                <w:sz w:val="24"/>
                <w:szCs w:val="24"/>
              </w:rPr>
              <w:t>this could be a threat to the Aldi</w:t>
            </w:r>
            <w:r w:rsidR="00EC0649">
              <w:rPr>
                <w:rFonts w:ascii="Times New Roman" w:hAnsi="Times New Roman" w:cs="Times New Roman"/>
                <w:sz w:val="24"/>
                <w:szCs w:val="24"/>
              </w:rPr>
              <w:t>’s</w:t>
            </w:r>
            <w:r w:rsidR="00EF33DB" w:rsidRPr="002E0F5B">
              <w:rPr>
                <w:rFonts w:ascii="Times New Roman" w:hAnsi="Times New Roman" w:cs="Times New Roman"/>
                <w:sz w:val="24"/>
                <w:szCs w:val="24"/>
              </w:rPr>
              <w:t xml:space="preserve"> </w:t>
            </w:r>
            <w:r w:rsidR="00186577">
              <w:rPr>
                <w:rFonts w:ascii="Times New Roman" w:hAnsi="Times New Roman" w:cs="Times New Roman"/>
                <w:sz w:val="24"/>
                <w:szCs w:val="24"/>
              </w:rPr>
              <w:t xml:space="preserve">current </w:t>
            </w:r>
            <w:r w:rsidR="00EF33DB" w:rsidRPr="002E0F5B">
              <w:rPr>
                <w:rFonts w:ascii="Times New Roman" w:hAnsi="Times New Roman" w:cs="Times New Roman"/>
                <w:sz w:val="24"/>
                <w:szCs w:val="24"/>
              </w:rPr>
              <w:t>competitive advantage (</w:t>
            </w:r>
            <w:r w:rsidR="00EF33DB" w:rsidRPr="002E0F5B">
              <w:rPr>
                <w:rFonts w:ascii="Times New Roman" w:hAnsi="Times New Roman" w:cs="Times New Roman"/>
                <w:sz w:val="24"/>
                <w:szCs w:val="24"/>
                <w:shd w:val="clear" w:color="auto" w:fill="FFFFFF"/>
              </w:rPr>
              <w:t>Berg, N. (2019)</w:t>
            </w:r>
            <w:r w:rsidR="00EF33DB" w:rsidRPr="002E0F5B">
              <w:rPr>
                <w:rFonts w:ascii="Times New Roman" w:hAnsi="Times New Roman" w:cs="Times New Roman"/>
                <w:sz w:val="24"/>
                <w:szCs w:val="24"/>
              </w:rPr>
              <w:t xml:space="preserve">. </w:t>
            </w:r>
          </w:p>
        </w:tc>
      </w:tr>
    </w:tbl>
    <w:p w14:paraId="42815857" w14:textId="77777777" w:rsidR="0049702C" w:rsidRDefault="0049702C" w:rsidP="0049702C">
      <w:pPr>
        <w:spacing w:after="0" w:line="240" w:lineRule="auto"/>
        <w:ind w:firstLine="0"/>
        <w:rPr>
          <w:rStyle w:val="Heading1Char"/>
          <w:lang w:val="en-US"/>
        </w:rPr>
      </w:pPr>
    </w:p>
    <w:p w14:paraId="7DD0A82B" w14:textId="35B248D9" w:rsidR="00FE7EFD" w:rsidRPr="00FE7EFD" w:rsidRDefault="00FE7EFD" w:rsidP="00FE7EFD">
      <w:pPr>
        <w:rPr>
          <w:rStyle w:val="Heading1Char"/>
          <w:rFonts w:ascii="Times New Roman" w:eastAsiaTheme="minorEastAsia" w:hAnsi="Times New Roman" w:cs="Times New Roman"/>
          <w:b w:val="0"/>
          <w:bCs w:val="0"/>
          <w:i w:val="0"/>
          <w:iCs w:val="0"/>
          <w:color w:val="000000" w:themeColor="text1"/>
          <w:sz w:val="24"/>
          <w:szCs w:val="24"/>
        </w:rPr>
      </w:pPr>
      <w:r w:rsidRPr="002E0F5B">
        <w:rPr>
          <w:rFonts w:ascii="Times New Roman" w:hAnsi="Times New Roman" w:cs="Times New Roman"/>
          <w:color w:val="000000" w:themeColor="text1"/>
          <w:sz w:val="24"/>
          <w:szCs w:val="24"/>
        </w:rPr>
        <w:t>Mintzberg, H. 1990, writes that a disadvantage of th</w:t>
      </w:r>
      <w:r>
        <w:rPr>
          <w:rFonts w:ascii="Times New Roman" w:hAnsi="Times New Roman" w:cs="Times New Roman"/>
          <w:color w:val="000000" w:themeColor="text1"/>
          <w:sz w:val="24"/>
          <w:szCs w:val="24"/>
        </w:rPr>
        <w:t>e SWOT</w:t>
      </w:r>
      <w:r w:rsidRPr="002E0F5B">
        <w:rPr>
          <w:rFonts w:ascii="Times New Roman" w:hAnsi="Times New Roman" w:cs="Times New Roman"/>
          <w:color w:val="000000" w:themeColor="text1"/>
          <w:sz w:val="24"/>
          <w:szCs w:val="24"/>
        </w:rPr>
        <w:t xml:space="preserve"> analysis method when completed by the organi</w:t>
      </w:r>
      <w:r w:rsidR="00DC49AD">
        <w:rPr>
          <w:rFonts w:ascii="Times New Roman" w:hAnsi="Times New Roman" w:cs="Times New Roman"/>
          <w:color w:val="000000" w:themeColor="text1"/>
          <w:sz w:val="24"/>
          <w:szCs w:val="24"/>
        </w:rPr>
        <w:t>s</w:t>
      </w:r>
      <w:r w:rsidRPr="002E0F5B">
        <w:rPr>
          <w:rFonts w:ascii="Times New Roman" w:hAnsi="Times New Roman" w:cs="Times New Roman"/>
          <w:color w:val="000000" w:themeColor="text1"/>
          <w:sz w:val="24"/>
          <w:szCs w:val="24"/>
        </w:rPr>
        <w:t>ation itself is bias</w:t>
      </w:r>
      <w:r w:rsidR="00DC49AD">
        <w:rPr>
          <w:rFonts w:ascii="Times New Roman" w:hAnsi="Times New Roman" w:cs="Times New Roman"/>
          <w:color w:val="000000" w:themeColor="text1"/>
          <w:sz w:val="24"/>
          <w:szCs w:val="24"/>
        </w:rPr>
        <w:t>,</w:t>
      </w:r>
      <w:r w:rsidRPr="002E0F5B">
        <w:rPr>
          <w:rFonts w:ascii="Times New Roman" w:hAnsi="Times New Roman" w:cs="Times New Roman"/>
          <w:color w:val="000000" w:themeColor="text1"/>
          <w:sz w:val="24"/>
          <w:szCs w:val="24"/>
        </w:rPr>
        <w:t xml:space="preserve"> especially in internal factors i.e. overstating strengths and understating weaknesses. </w:t>
      </w:r>
      <w:r w:rsidRPr="002E0F5B">
        <w:rPr>
          <w:rFonts w:ascii="Times New Roman" w:hAnsi="Times New Roman" w:cs="Times New Roman"/>
          <w:sz w:val="24"/>
          <w:szCs w:val="24"/>
          <w:shd w:val="clear" w:color="auto" w:fill="FFFFFF"/>
        </w:rPr>
        <w:t xml:space="preserve">Another limitation </w:t>
      </w:r>
      <w:r w:rsidRPr="002E0F5B">
        <w:rPr>
          <w:rFonts w:ascii="Times New Roman" w:hAnsi="Times New Roman" w:cs="Times New Roman"/>
          <w:color w:val="000000" w:themeColor="text1"/>
          <w:sz w:val="24"/>
          <w:szCs w:val="24"/>
        </w:rPr>
        <w:t>is that SWOT does not prioriti</w:t>
      </w:r>
      <w:r w:rsidR="00DC49AD">
        <w:rPr>
          <w:rFonts w:ascii="Times New Roman" w:hAnsi="Times New Roman" w:cs="Times New Roman"/>
          <w:color w:val="000000" w:themeColor="text1"/>
          <w:sz w:val="24"/>
          <w:szCs w:val="24"/>
        </w:rPr>
        <w:t>s</w:t>
      </w:r>
      <w:r w:rsidRPr="002E0F5B">
        <w:rPr>
          <w:rFonts w:ascii="Times New Roman" w:hAnsi="Times New Roman" w:cs="Times New Roman"/>
          <w:color w:val="000000" w:themeColor="text1"/>
          <w:sz w:val="24"/>
          <w:szCs w:val="24"/>
        </w:rPr>
        <w:t>e factors (</w:t>
      </w:r>
      <w:proofErr w:type="spellStart"/>
      <w:r w:rsidRPr="002E0F5B">
        <w:rPr>
          <w:rFonts w:ascii="Times New Roman" w:hAnsi="Times New Roman" w:cs="Times New Roman"/>
          <w:sz w:val="24"/>
          <w:szCs w:val="24"/>
          <w:shd w:val="clear" w:color="auto" w:fill="FFFFFF"/>
        </w:rPr>
        <w:t>Gurel</w:t>
      </w:r>
      <w:proofErr w:type="spellEnd"/>
      <w:r w:rsidRPr="002E0F5B">
        <w:rPr>
          <w:rFonts w:ascii="Times New Roman" w:hAnsi="Times New Roman" w:cs="Times New Roman"/>
          <w:sz w:val="24"/>
          <w:szCs w:val="24"/>
          <w:shd w:val="clear" w:color="auto" w:fill="FFFFFF"/>
        </w:rPr>
        <w:t>, E. (2017)</w:t>
      </w:r>
      <w:r w:rsidRPr="002E0F5B">
        <w:rPr>
          <w:rFonts w:ascii="Times New Roman" w:hAnsi="Times New Roman" w:cs="Times New Roman"/>
          <w:color w:val="000000" w:themeColor="text1"/>
          <w:sz w:val="24"/>
          <w:szCs w:val="24"/>
        </w:rPr>
        <w:t>.</w:t>
      </w:r>
    </w:p>
    <w:p w14:paraId="47E23077" w14:textId="1C016D73" w:rsidR="0049702C" w:rsidRPr="0049702C" w:rsidRDefault="0049702C" w:rsidP="0049702C">
      <w:pPr>
        <w:spacing w:after="0"/>
        <w:ind w:firstLine="0"/>
        <w:rPr>
          <w:rFonts w:ascii="Times New Roman" w:eastAsia="Times New Roman" w:hAnsi="Times New Roman" w:cs="Times New Roman"/>
          <w:i/>
          <w:iCs/>
          <w:sz w:val="24"/>
          <w:szCs w:val="24"/>
          <w:lang w:val="en-US"/>
        </w:rPr>
      </w:pPr>
      <w:bookmarkStart w:id="8" w:name="_Toc25354889"/>
      <w:r>
        <w:rPr>
          <w:rStyle w:val="Heading1Char"/>
          <w:rFonts w:ascii="Times New Roman" w:hAnsi="Times New Roman" w:cs="Times New Roman"/>
          <w:i w:val="0"/>
          <w:iCs w:val="0"/>
          <w:sz w:val="24"/>
          <w:szCs w:val="24"/>
          <w:lang w:val="en-US"/>
        </w:rPr>
        <w:t xml:space="preserve">2.4 </w:t>
      </w:r>
      <w:r w:rsidRPr="0049702C">
        <w:rPr>
          <w:rStyle w:val="Heading1Char"/>
          <w:rFonts w:ascii="Times New Roman" w:hAnsi="Times New Roman" w:cs="Times New Roman"/>
          <w:i w:val="0"/>
          <w:iCs w:val="0"/>
          <w:sz w:val="24"/>
          <w:szCs w:val="24"/>
          <w:lang w:val="en-US"/>
        </w:rPr>
        <w:t>Corporate Social Responsibility.</w:t>
      </w:r>
      <w:bookmarkEnd w:id="8"/>
      <w:r w:rsidRPr="0049702C">
        <w:rPr>
          <w:rFonts w:ascii="Times New Roman" w:eastAsia="Times New Roman" w:hAnsi="Times New Roman" w:cs="Times New Roman"/>
          <w:i/>
          <w:iCs/>
          <w:sz w:val="24"/>
          <w:szCs w:val="24"/>
          <w:lang w:val="en-US"/>
        </w:rPr>
        <w:t xml:space="preserve"> </w:t>
      </w:r>
    </w:p>
    <w:p w14:paraId="74534A81" w14:textId="5137E91B" w:rsidR="0049702C" w:rsidRPr="0049702C" w:rsidRDefault="0049702C" w:rsidP="0049702C">
      <w:pPr>
        <w:spacing w:after="0"/>
        <w:ind w:firstLine="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r w:rsidR="00DC49AD">
        <w:rPr>
          <w:rFonts w:ascii="Times New Roman" w:eastAsia="Times New Roman" w:hAnsi="Times New Roman" w:cs="Times New Roman"/>
          <w:sz w:val="24"/>
          <w:szCs w:val="24"/>
          <w:lang w:val="en-US"/>
        </w:rPr>
        <w:t>Aldi’s</w:t>
      </w:r>
      <w:r w:rsidRPr="0049702C">
        <w:rPr>
          <w:rFonts w:ascii="Times New Roman" w:eastAsia="Times New Roman" w:hAnsi="Times New Roman" w:cs="Times New Roman"/>
          <w:sz w:val="24"/>
          <w:szCs w:val="24"/>
          <w:lang w:val="en-US"/>
        </w:rPr>
        <w:t xml:space="preserve"> corporate social responsibility is driven by 5 principles which are community, people, customer, suppliers and the environment. Environmental aspects of the business have been considered through </w:t>
      </w:r>
      <w:proofErr w:type="spellStart"/>
      <w:r w:rsidRPr="0049702C">
        <w:rPr>
          <w:rFonts w:ascii="Times New Roman" w:eastAsia="Times New Roman" w:hAnsi="Times New Roman" w:cs="Times New Roman"/>
          <w:sz w:val="24"/>
          <w:szCs w:val="24"/>
          <w:lang w:val="en-US"/>
        </w:rPr>
        <w:t>minimising</w:t>
      </w:r>
      <w:proofErr w:type="spellEnd"/>
      <w:r w:rsidRPr="0049702C">
        <w:rPr>
          <w:rFonts w:ascii="Times New Roman" w:eastAsia="Times New Roman" w:hAnsi="Times New Roman" w:cs="Times New Roman"/>
          <w:sz w:val="24"/>
          <w:szCs w:val="24"/>
          <w:lang w:val="en-US"/>
        </w:rPr>
        <w:t xml:space="preserve"> </w:t>
      </w:r>
      <w:r w:rsidR="00DC49AD">
        <w:rPr>
          <w:rFonts w:ascii="Times New Roman" w:eastAsia="Times New Roman" w:hAnsi="Times New Roman" w:cs="Times New Roman"/>
          <w:sz w:val="24"/>
          <w:szCs w:val="24"/>
          <w:lang w:val="en-US"/>
        </w:rPr>
        <w:t xml:space="preserve">its </w:t>
      </w:r>
      <w:r w:rsidRPr="0049702C">
        <w:rPr>
          <w:rFonts w:ascii="Times New Roman" w:eastAsia="Times New Roman" w:hAnsi="Times New Roman" w:cs="Times New Roman"/>
          <w:sz w:val="24"/>
          <w:szCs w:val="24"/>
          <w:lang w:val="en-US"/>
        </w:rPr>
        <w:t>carbon</w:t>
      </w:r>
      <w:r w:rsidR="00DC49AD">
        <w:rPr>
          <w:rFonts w:ascii="Times New Roman" w:eastAsia="Times New Roman" w:hAnsi="Times New Roman" w:cs="Times New Roman"/>
          <w:sz w:val="24"/>
          <w:szCs w:val="24"/>
          <w:lang w:val="en-US"/>
        </w:rPr>
        <w:t xml:space="preserve"> footprint </w:t>
      </w:r>
      <w:r w:rsidRPr="0049702C">
        <w:rPr>
          <w:rFonts w:ascii="Times New Roman" w:eastAsia="Times New Roman" w:hAnsi="Times New Roman" w:cs="Times New Roman"/>
          <w:sz w:val="24"/>
          <w:szCs w:val="24"/>
          <w:lang w:val="en-US"/>
        </w:rPr>
        <w:t xml:space="preserve">, reducing the impact of refrigerants and reducing, reusing and recycling waste. (ALDI UK. (2019). However, Oxfam has </w:t>
      </w:r>
      <w:proofErr w:type="spellStart"/>
      <w:r w:rsidRPr="0049702C">
        <w:rPr>
          <w:rFonts w:ascii="Times New Roman" w:eastAsia="Times New Roman" w:hAnsi="Times New Roman" w:cs="Times New Roman"/>
          <w:sz w:val="24"/>
          <w:szCs w:val="24"/>
          <w:lang w:val="en-US"/>
        </w:rPr>
        <w:t>criticised</w:t>
      </w:r>
      <w:proofErr w:type="spellEnd"/>
      <w:r w:rsidRPr="0049702C">
        <w:rPr>
          <w:rFonts w:ascii="Times New Roman" w:eastAsia="Times New Roman" w:hAnsi="Times New Roman" w:cs="Times New Roman"/>
          <w:sz w:val="24"/>
          <w:szCs w:val="24"/>
          <w:lang w:val="en-US"/>
        </w:rPr>
        <w:t xml:space="preserve"> Aldi’s lack of transparency with customers </w:t>
      </w:r>
      <w:r w:rsidR="00CC69B6">
        <w:rPr>
          <w:rFonts w:ascii="Times New Roman" w:eastAsia="Times New Roman" w:hAnsi="Times New Roman" w:cs="Times New Roman"/>
          <w:sz w:val="24"/>
          <w:szCs w:val="24"/>
          <w:lang w:val="en-US"/>
        </w:rPr>
        <w:t xml:space="preserve">because of </w:t>
      </w:r>
      <w:r w:rsidR="005F2825">
        <w:rPr>
          <w:rFonts w:ascii="Times New Roman" w:eastAsia="Times New Roman" w:hAnsi="Times New Roman" w:cs="Times New Roman"/>
          <w:sz w:val="24"/>
          <w:szCs w:val="24"/>
          <w:lang w:val="en-US"/>
        </w:rPr>
        <w:t>poor information</w:t>
      </w:r>
      <w:r w:rsidR="00CC69B6">
        <w:rPr>
          <w:rFonts w:ascii="Times New Roman" w:eastAsia="Times New Roman" w:hAnsi="Times New Roman" w:cs="Times New Roman"/>
          <w:sz w:val="24"/>
          <w:szCs w:val="24"/>
          <w:lang w:val="en-US"/>
        </w:rPr>
        <w:t xml:space="preserve"> regarding</w:t>
      </w:r>
      <w:r w:rsidRPr="0049702C">
        <w:rPr>
          <w:rFonts w:ascii="Times New Roman" w:eastAsia="Times New Roman" w:hAnsi="Times New Roman" w:cs="Times New Roman"/>
          <w:sz w:val="24"/>
          <w:szCs w:val="24"/>
          <w:lang w:val="en-US"/>
        </w:rPr>
        <w:t xml:space="preserve"> the origins of products and human rights violations. Oxfam </w:t>
      </w:r>
      <w:r w:rsidR="005F2825">
        <w:rPr>
          <w:rFonts w:ascii="Times New Roman" w:eastAsia="Times New Roman" w:hAnsi="Times New Roman" w:cs="Times New Roman"/>
          <w:sz w:val="24"/>
          <w:szCs w:val="24"/>
          <w:lang w:val="en-US"/>
        </w:rPr>
        <w:t xml:space="preserve">also </w:t>
      </w:r>
      <w:r w:rsidR="001177AD" w:rsidRPr="0049702C">
        <w:rPr>
          <w:rFonts w:ascii="Times New Roman" w:eastAsia="Times New Roman" w:hAnsi="Times New Roman" w:cs="Times New Roman"/>
          <w:sz w:val="24"/>
          <w:szCs w:val="24"/>
          <w:lang w:val="en-US"/>
        </w:rPr>
        <w:t>highligh</w:t>
      </w:r>
      <w:r w:rsidR="001177AD">
        <w:rPr>
          <w:rFonts w:ascii="Times New Roman" w:eastAsia="Times New Roman" w:hAnsi="Times New Roman" w:cs="Times New Roman"/>
          <w:sz w:val="24"/>
          <w:szCs w:val="24"/>
          <w:lang w:val="en-US"/>
        </w:rPr>
        <w:t>ted</w:t>
      </w:r>
      <w:r w:rsidRPr="0049702C">
        <w:rPr>
          <w:rFonts w:ascii="Times New Roman" w:eastAsia="Times New Roman" w:hAnsi="Times New Roman" w:cs="Times New Roman"/>
          <w:sz w:val="24"/>
          <w:szCs w:val="24"/>
          <w:lang w:val="en-US"/>
        </w:rPr>
        <w:t xml:space="preserve"> Aldi’s attempt to ruthlessly negotiate down the already below par wages of banana suppliers in Latin America in 2018 (Oxfam International. (2018).</w:t>
      </w:r>
      <w:r w:rsidR="000C441C">
        <w:rPr>
          <w:rFonts w:ascii="Times New Roman" w:eastAsia="Times New Roman" w:hAnsi="Times New Roman" w:cs="Times New Roman"/>
          <w:sz w:val="24"/>
          <w:szCs w:val="24"/>
          <w:lang w:val="en-US"/>
        </w:rPr>
        <w:t>This does not project a good image of Aldi.</w:t>
      </w:r>
    </w:p>
    <w:p w14:paraId="75CAAB2F" w14:textId="16CA9217" w:rsidR="006879C8" w:rsidRPr="00692F20" w:rsidRDefault="00706BFF" w:rsidP="002E0F5B">
      <w:pPr>
        <w:pStyle w:val="Heading1"/>
        <w:spacing w:line="480" w:lineRule="auto"/>
        <w:rPr>
          <w:rFonts w:ascii="Times New Roman" w:hAnsi="Times New Roman" w:cs="Times New Roman"/>
          <w:i w:val="0"/>
          <w:iCs w:val="0"/>
          <w:sz w:val="24"/>
          <w:szCs w:val="24"/>
        </w:rPr>
      </w:pPr>
      <w:bookmarkStart w:id="9" w:name="_Toc25354890"/>
      <w:r w:rsidRPr="00692F20">
        <w:rPr>
          <w:rFonts w:ascii="Times New Roman" w:hAnsi="Times New Roman" w:cs="Times New Roman"/>
          <w:i w:val="0"/>
          <w:iCs w:val="0"/>
          <w:sz w:val="24"/>
          <w:szCs w:val="24"/>
        </w:rPr>
        <w:t xml:space="preserve">3.0 </w:t>
      </w:r>
      <w:r w:rsidR="001D4D4E" w:rsidRPr="00692F20">
        <w:rPr>
          <w:rFonts w:ascii="Times New Roman" w:hAnsi="Times New Roman" w:cs="Times New Roman"/>
          <w:i w:val="0"/>
          <w:iCs w:val="0"/>
          <w:sz w:val="24"/>
          <w:szCs w:val="24"/>
        </w:rPr>
        <w:t>Stakeholders</w:t>
      </w:r>
      <w:r w:rsidR="0008343E" w:rsidRPr="00692F20">
        <w:rPr>
          <w:rFonts w:ascii="Times New Roman" w:hAnsi="Times New Roman" w:cs="Times New Roman"/>
          <w:i w:val="0"/>
          <w:iCs w:val="0"/>
          <w:sz w:val="24"/>
          <w:szCs w:val="24"/>
        </w:rPr>
        <w:t xml:space="preserve"> analysis</w:t>
      </w:r>
      <w:r w:rsidR="001D4D4E" w:rsidRPr="00692F20">
        <w:rPr>
          <w:rFonts w:ascii="Times New Roman" w:hAnsi="Times New Roman" w:cs="Times New Roman"/>
          <w:i w:val="0"/>
          <w:iCs w:val="0"/>
          <w:sz w:val="24"/>
          <w:szCs w:val="24"/>
        </w:rPr>
        <w:t>.</w:t>
      </w:r>
      <w:bookmarkEnd w:id="9"/>
      <w:r w:rsidR="001D4D4E" w:rsidRPr="00692F20">
        <w:rPr>
          <w:rFonts w:ascii="Times New Roman" w:hAnsi="Times New Roman" w:cs="Times New Roman"/>
          <w:i w:val="0"/>
          <w:iCs w:val="0"/>
          <w:sz w:val="24"/>
          <w:szCs w:val="24"/>
        </w:rPr>
        <w:t xml:space="preserve"> </w:t>
      </w:r>
    </w:p>
    <w:p w14:paraId="069CB090" w14:textId="099E6E03" w:rsidR="0056678B" w:rsidRPr="00036AF6" w:rsidRDefault="001D4D4E" w:rsidP="002E0F5B">
      <w:pPr>
        <w:rPr>
          <w:rFonts w:ascii="Times New Roman" w:hAnsi="Times New Roman" w:cs="Times New Roman"/>
          <w:sz w:val="24"/>
          <w:szCs w:val="24"/>
        </w:rPr>
      </w:pPr>
      <w:r w:rsidRPr="00036AF6">
        <w:rPr>
          <w:rFonts w:ascii="Times New Roman" w:hAnsi="Times New Roman" w:cs="Times New Roman"/>
          <w:sz w:val="24"/>
          <w:szCs w:val="24"/>
        </w:rPr>
        <w:t xml:space="preserve">Freidman </w:t>
      </w:r>
      <w:r w:rsidR="0056678B" w:rsidRPr="00036AF6">
        <w:rPr>
          <w:rFonts w:ascii="Times New Roman" w:hAnsi="Times New Roman" w:cs="Times New Roman"/>
          <w:sz w:val="24"/>
          <w:szCs w:val="24"/>
        </w:rPr>
        <w:t>(</w:t>
      </w:r>
      <w:r w:rsidRPr="00036AF6">
        <w:rPr>
          <w:rFonts w:ascii="Times New Roman" w:hAnsi="Times New Roman" w:cs="Times New Roman"/>
          <w:sz w:val="24"/>
          <w:szCs w:val="24"/>
        </w:rPr>
        <w:t>2006</w:t>
      </w:r>
      <w:r w:rsidR="0056678B" w:rsidRPr="00036AF6">
        <w:rPr>
          <w:rFonts w:ascii="Times New Roman" w:hAnsi="Times New Roman" w:cs="Times New Roman"/>
          <w:sz w:val="24"/>
          <w:szCs w:val="24"/>
        </w:rPr>
        <w:t>)</w:t>
      </w:r>
      <w:r w:rsidR="005F2825">
        <w:rPr>
          <w:rFonts w:ascii="Times New Roman" w:hAnsi="Times New Roman" w:cs="Times New Roman"/>
          <w:sz w:val="24"/>
          <w:szCs w:val="24"/>
        </w:rPr>
        <w:t xml:space="preserve"> </w:t>
      </w:r>
      <w:r w:rsidRPr="00036AF6">
        <w:rPr>
          <w:rFonts w:ascii="Times New Roman" w:hAnsi="Times New Roman" w:cs="Times New Roman"/>
          <w:sz w:val="24"/>
          <w:szCs w:val="24"/>
        </w:rPr>
        <w:t>i</w:t>
      </w:r>
      <w:r w:rsidR="00C33CB4" w:rsidRPr="00036AF6">
        <w:rPr>
          <w:rFonts w:ascii="Times New Roman" w:hAnsi="Times New Roman" w:cs="Times New Roman"/>
          <w:sz w:val="24"/>
          <w:szCs w:val="24"/>
        </w:rPr>
        <w:t>dentif</w:t>
      </w:r>
      <w:r w:rsidRPr="00036AF6">
        <w:rPr>
          <w:rFonts w:ascii="Times New Roman" w:hAnsi="Times New Roman" w:cs="Times New Roman"/>
          <w:sz w:val="24"/>
          <w:szCs w:val="24"/>
        </w:rPr>
        <w:t>ies</w:t>
      </w:r>
      <w:r w:rsidR="00C33CB4" w:rsidRPr="00036AF6">
        <w:rPr>
          <w:rFonts w:ascii="Times New Roman" w:hAnsi="Times New Roman" w:cs="Times New Roman"/>
          <w:sz w:val="24"/>
          <w:szCs w:val="24"/>
        </w:rPr>
        <w:t xml:space="preserve"> stakeholders</w:t>
      </w:r>
      <w:r w:rsidRPr="00036AF6">
        <w:rPr>
          <w:rFonts w:ascii="Times New Roman" w:hAnsi="Times New Roman" w:cs="Times New Roman"/>
          <w:sz w:val="24"/>
          <w:szCs w:val="24"/>
        </w:rPr>
        <w:t xml:space="preserve"> as any group or individual </w:t>
      </w:r>
      <w:r w:rsidR="0056678B" w:rsidRPr="00036AF6">
        <w:rPr>
          <w:rFonts w:ascii="Times New Roman" w:hAnsi="Times New Roman" w:cs="Times New Roman"/>
          <w:sz w:val="24"/>
          <w:szCs w:val="24"/>
        </w:rPr>
        <w:t>that is affected or can affect organi</w:t>
      </w:r>
      <w:r w:rsidR="005F2825">
        <w:rPr>
          <w:rFonts w:ascii="Times New Roman" w:hAnsi="Times New Roman" w:cs="Times New Roman"/>
          <w:sz w:val="24"/>
          <w:szCs w:val="24"/>
        </w:rPr>
        <w:t>s</w:t>
      </w:r>
      <w:r w:rsidR="0056678B" w:rsidRPr="00036AF6">
        <w:rPr>
          <w:rFonts w:ascii="Times New Roman" w:hAnsi="Times New Roman" w:cs="Times New Roman"/>
          <w:sz w:val="24"/>
          <w:szCs w:val="24"/>
        </w:rPr>
        <w:t>ational success</w:t>
      </w:r>
      <w:r w:rsidR="005F2825">
        <w:rPr>
          <w:rFonts w:ascii="Times New Roman" w:hAnsi="Times New Roman" w:cs="Times New Roman"/>
          <w:sz w:val="24"/>
          <w:szCs w:val="24"/>
        </w:rPr>
        <w:t>, a</w:t>
      </w:r>
      <w:r w:rsidR="0056678B" w:rsidRPr="00036AF6">
        <w:rPr>
          <w:rFonts w:ascii="Times New Roman" w:hAnsi="Times New Roman" w:cs="Times New Roman"/>
          <w:sz w:val="24"/>
          <w:szCs w:val="24"/>
        </w:rPr>
        <w:t xml:space="preserve">lthough not all stakeholders </w:t>
      </w:r>
      <w:r w:rsidR="00574D2E" w:rsidRPr="00036AF6">
        <w:rPr>
          <w:rFonts w:ascii="Times New Roman" w:hAnsi="Times New Roman" w:cs="Times New Roman"/>
          <w:sz w:val="24"/>
          <w:szCs w:val="24"/>
        </w:rPr>
        <w:t xml:space="preserve">have the same </w:t>
      </w:r>
      <w:r w:rsidR="00092C29" w:rsidRPr="00036AF6">
        <w:rPr>
          <w:rFonts w:ascii="Times New Roman" w:hAnsi="Times New Roman" w:cs="Times New Roman"/>
          <w:sz w:val="24"/>
          <w:szCs w:val="24"/>
        </w:rPr>
        <w:t>e</w:t>
      </w:r>
      <w:r w:rsidR="00574D2E" w:rsidRPr="00036AF6">
        <w:rPr>
          <w:rFonts w:ascii="Times New Roman" w:hAnsi="Times New Roman" w:cs="Times New Roman"/>
          <w:sz w:val="24"/>
          <w:szCs w:val="24"/>
        </w:rPr>
        <w:t xml:space="preserve">ffect or should be </w:t>
      </w:r>
      <w:r w:rsidR="00574D2E" w:rsidRPr="00036AF6">
        <w:rPr>
          <w:rFonts w:ascii="Times New Roman" w:hAnsi="Times New Roman" w:cs="Times New Roman"/>
          <w:sz w:val="24"/>
          <w:szCs w:val="24"/>
        </w:rPr>
        <w:lastRenderedPageBreak/>
        <w:t>managed in the same way.</w:t>
      </w:r>
      <w:r w:rsidR="00C33CB4" w:rsidRPr="00036AF6">
        <w:rPr>
          <w:rFonts w:ascii="Times New Roman" w:hAnsi="Times New Roman" w:cs="Times New Roman"/>
          <w:sz w:val="24"/>
          <w:szCs w:val="24"/>
        </w:rPr>
        <w:t xml:space="preserve"> </w:t>
      </w:r>
      <w:r w:rsidR="0056678B" w:rsidRPr="00036AF6">
        <w:rPr>
          <w:rFonts w:ascii="Times New Roman" w:hAnsi="Times New Roman" w:cs="Times New Roman"/>
          <w:sz w:val="24"/>
          <w:szCs w:val="24"/>
          <w:shd w:val="clear" w:color="auto" w:fill="FFFFFF"/>
        </w:rPr>
        <w:t xml:space="preserve">Freeman &amp; Reed (1983) </w:t>
      </w:r>
      <w:r w:rsidR="0056678B" w:rsidRPr="00036AF6">
        <w:rPr>
          <w:rFonts w:ascii="Times New Roman" w:hAnsi="Times New Roman" w:cs="Times New Roman"/>
          <w:sz w:val="24"/>
          <w:szCs w:val="24"/>
        </w:rPr>
        <w:t>also make a differentiation that some stakeholders are so important that the organi</w:t>
      </w:r>
      <w:r w:rsidR="00092C29" w:rsidRPr="00036AF6">
        <w:rPr>
          <w:rFonts w:ascii="Times New Roman" w:hAnsi="Times New Roman" w:cs="Times New Roman"/>
          <w:sz w:val="24"/>
          <w:szCs w:val="24"/>
        </w:rPr>
        <w:t>s</w:t>
      </w:r>
      <w:r w:rsidR="0056678B" w:rsidRPr="00036AF6">
        <w:rPr>
          <w:rFonts w:ascii="Times New Roman" w:hAnsi="Times New Roman" w:cs="Times New Roman"/>
          <w:sz w:val="24"/>
          <w:szCs w:val="24"/>
        </w:rPr>
        <w:t xml:space="preserve">ation relies on them for their continual survival.  </w:t>
      </w:r>
    </w:p>
    <w:p w14:paraId="388AB19D" w14:textId="2B45A0DA" w:rsidR="00322218" w:rsidRPr="00036AF6" w:rsidRDefault="00FE7EFD" w:rsidP="00692F20">
      <w:pPr>
        <w:rPr>
          <w:rFonts w:ascii="Times New Roman" w:hAnsi="Times New Roman" w:cs="Times New Roman"/>
          <w:sz w:val="24"/>
          <w:szCs w:val="24"/>
        </w:rPr>
      </w:pPr>
      <w:r w:rsidRPr="00036AF6">
        <w:rPr>
          <w:rFonts w:ascii="Times New Roman" w:hAnsi="Times New Roman" w:cs="Times New Roman"/>
          <w:noProof/>
          <w:sz w:val="24"/>
          <w:szCs w:val="24"/>
        </w:rPr>
        <w:drawing>
          <wp:anchor distT="0" distB="0" distL="114300" distR="114300" simplePos="0" relativeHeight="251663360" behindDoc="1" locked="0" layoutInCell="1" allowOverlap="1" wp14:anchorId="2F19B1EB" wp14:editId="0D68374D">
            <wp:simplePos x="0" y="0"/>
            <wp:positionH relativeFrom="column">
              <wp:posOffset>731393</wp:posOffset>
            </wp:positionH>
            <wp:positionV relativeFrom="paragraph">
              <wp:posOffset>1369949</wp:posOffset>
            </wp:positionV>
            <wp:extent cx="4173220" cy="2738120"/>
            <wp:effectExtent l="0" t="0" r="508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1-22 at 12.48.19 P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73220" cy="2738120"/>
                    </a:xfrm>
                    <a:prstGeom prst="rect">
                      <a:avLst/>
                    </a:prstGeom>
                  </pic:spPr>
                </pic:pic>
              </a:graphicData>
            </a:graphic>
            <wp14:sizeRelH relativeFrom="page">
              <wp14:pctWidth>0</wp14:pctWidth>
            </wp14:sizeRelH>
            <wp14:sizeRelV relativeFrom="page">
              <wp14:pctHeight>0</wp14:pctHeight>
            </wp14:sizeRelV>
          </wp:anchor>
        </w:drawing>
      </w:r>
      <w:r w:rsidR="0056678B" w:rsidRPr="00036AF6">
        <w:rPr>
          <w:rFonts w:ascii="Times New Roman" w:hAnsi="Times New Roman" w:cs="Times New Roman"/>
          <w:sz w:val="24"/>
          <w:szCs w:val="24"/>
        </w:rPr>
        <w:t>The management of stakeholders</w:t>
      </w:r>
      <w:r w:rsidR="00C33CB4" w:rsidRPr="00036AF6">
        <w:rPr>
          <w:rFonts w:ascii="Times New Roman" w:hAnsi="Times New Roman" w:cs="Times New Roman"/>
          <w:sz w:val="24"/>
          <w:szCs w:val="24"/>
        </w:rPr>
        <w:t xml:space="preserve"> is</w:t>
      </w:r>
      <w:r w:rsidR="0056678B" w:rsidRPr="00036AF6">
        <w:rPr>
          <w:rFonts w:ascii="Times New Roman" w:hAnsi="Times New Roman" w:cs="Times New Roman"/>
          <w:sz w:val="24"/>
          <w:szCs w:val="24"/>
        </w:rPr>
        <w:t xml:space="preserve"> therefore</w:t>
      </w:r>
      <w:r w:rsidR="00C33CB4" w:rsidRPr="00036AF6">
        <w:rPr>
          <w:rFonts w:ascii="Times New Roman" w:hAnsi="Times New Roman" w:cs="Times New Roman"/>
          <w:sz w:val="24"/>
          <w:szCs w:val="24"/>
        </w:rPr>
        <w:t xml:space="preserve"> an integral part of business strategy. </w:t>
      </w:r>
      <w:proofErr w:type="spellStart"/>
      <w:r w:rsidR="001D4D4E" w:rsidRPr="00036AF6">
        <w:rPr>
          <w:rFonts w:ascii="Times New Roman" w:hAnsi="Times New Roman" w:cs="Times New Roman"/>
          <w:sz w:val="24"/>
          <w:szCs w:val="24"/>
        </w:rPr>
        <w:t>Mendelow’s</w:t>
      </w:r>
      <w:proofErr w:type="spellEnd"/>
      <w:r w:rsidR="001D4D4E" w:rsidRPr="00036AF6">
        <w:rPr>
          <w:rFonts w:ascii="Times New Roman" w:hAnsi="Times New Roman" w:cs="Times New Roman"/>
          <w:sz w:val="24"/>
          <w:szCs w:val="24"/>
        </w:rPr>
        <w:t xml:space="preserve"> </w:t>
      </w:r>
      <w:r w:rsidR="005F2825">
        <w:rPr>
          <w:rFonts w:ascii="Times New Roman" w:hAnsi="Times New Roman" w:cs="Times New Roman"/>
          <w:sz w:val="24"/>
          <w:szCs w:val="24"/>
        </w:rPr>
        <w:t xml:space="preserve">Power-Interest </w:t>
      </w:r>
      <w:r w:rsidR="001D4D4E" w:rsidRPr="00036AF6">
        <w:rPr>
          <w:rFonts w:ascii="Times New Roman" w:hAnsi="Times New Roman" w:cs="Times New Roman"/>
          <w:sz w:val="24"/>
          <w:szCs w:val="24"/>
        </w:rPr>
        <w:t>Matrix analyses stakeholder</w:t>
      </w:r>
      <w:r w:rsidR="005F2825">
        <w:rPr>
          <w:rFonts w:ascii="Times New Roman" w:hAnsi="Times New Roman" w:cs="Times New Roman"/>
          <w:sz w:val="24"/>
          <w:szCs w:val="24"/>
        </w:rPr>
        <w:t>s’ i</w:t>
      </w:r>
      <w:r w:rsidR="001D4D4E" w:rsidRPr="00036AF6">
        <w:rPr>
          <w:rFonts w:ascii="Times New Roman" w:hAnsi="Times New Roman" w:cs="Times New Roman"/>
          <w:sz w:val="24"/>
          <w:szCs w:val="24"/>
        </w:rPr>
        <w:t xml:space="preserve">nfluence </w:t>
      </w:r>
      <w:r w:rsidR="000C441C">
        <w:rPr>
          <w:rFonts w:ascii="Times New Roman" w:hAnsi="Times New Roman" w:cs="Times New Roman"/>
          <w:sz w:val="24"/>
          <w:szCs w:val="24"/>
        </w:rPr>
        <w:t>in</w:t>
      </w:r>
      <w:r w:rsidR="001D4D4E" w:rsidRPr="00036AF6">
        <w:rPr>
          <w:rFonts w:ascii="Times New Roman" w:hAnsi="Times New Roman" w:cs="Times New Roman"/>
          <w:sz w:val="24"/>
          <w:szCs w:val="24"/>
        </w:rPr>
        <w:t xml:space="preserve"> the company strategy (power</w:t>
      </w:r>
      <w:r w:rsidR="00E45801">
        <w:rPr>
          <w:rFonts w:ascii="Times New Roman" w:hAnsi="Times New Roman" w:cs="Times New Roman"/>
          <w:sz w:val="24"/>
          <w:szCs w:val="24"/>
        </w:rPr>
        <w:t xml:space="preserve"> axis</w:t>
      </w:r>
      <w:r w:rsidR="001D4D4E" w:rsidRPr="00036AF6">
        <w:rPr>
          <w:rFonts w:ascii="Times New Roman" w:hAnsi="Times New Roman" w:cs="Times New Roman"/>
          <w:sz w:val="24"/>
          <w:szCs w:val="24"/>
        </w:rPr>
        <w:t>) and their interest in the success of the organi</w:t>
      </w:r>
      <w:r w:rsidR="00092C29" w:rsidRPr="00036AF6">
        <w:rPr>
          <w:rFonts w:ascii="Times New Roman" w:hAnsi="Times New Roman" w:cs="Times New Roman"/>
          <w:sz w:val="24"/>
          <w:szCs w:val="24"/>
        </w:rPr>
        <w:t>s</w:t>
      </w:r>
      <w:r w:rsidR="001D4D4E" w:rsidRPr="00036AF6">
        <w:rPr>
          <w:rFonts w:ascii="Times New Roman" w:hAnsi="Times New Roman" w:cs="Times New Roman"/>
          <w:sz w:val="24"/>
          <w:szCs w:val="24"/>
        </w:rPr>
        <w:t>ation</w:t>
      </w:r>
      <w:r w:rsidR="00E45801">
        <w:rPr>
          <w:rFonts w:ascii="Times New Roman" w:hAnsi="Times New Roman" w:cs="Times New Roman"/>
          <w:sz w:val="24"/>
          <w:szCs w:val="24"/>
        </w:rPr>
        <w:t xml:space="preserve"> (interest axis)</w:t>
      </w:r>
      <w:r w:rsidR="00574D2E" w:rsidRPr="00036AF6">
        <w:rPr>
          <w:rFonts w:ascii="Times New Roman" w:hAnsi="Times New Roman" w:cs="Times New Roman"/>
          <w:sz w:val="24"/>
          <w:szCs w:val="24"/>
        </w:rPr>
        <w:t xml:space="preserve"> (</w:t>
      </w:r>
      <w:proofErr w:type="spellStart"/>
      <w:r w:rsidR="00574D2E" w:rsidRPr="00036AF6">
        <w:rPr>
          <w:rFonts w:ascii="Times New Roman" w:hAnsi="Times New Roman" w:cs="Times New Roman"/>
          <w:sz w:val="24"/>
          <w:szCs w:val="24"/>
        </w:rPr>
        <w:t>Mendelow</w:t>
      </w:r>
      <w:proofErr w:type="spellEnd"/>
      <w:r w:rsidR="00574D2E" w:rsidRPr="00036AF6">
        <w:rPr>
          <w:rFonts w:ascii="Times New Roman" w:hAnsi="Times New Roman" w:cs="Times New Roman"/>
          <w:sz w:val="24"/>
          <w:szCs w:val="24"/>
        </w:rPr>
        <w:t>, A. (1991</w:t>
      </w:r>
      <w:r w:rsidR="002E0F5B" w:rsidRPr="00036AF6">
        <w:rPr>
          <w:rFonts w:ascii="Times New Roman" w:hAnsi="Times New Roman" w:cs="Times New Roman"/>
          <w:sz w:val="24"/>
          <w:szCs w:val="24"/>
        </w:rPr>
        <w:t>).</w:t>
      </w:r>
      <w:r w:rsidR="00322218" w:rsidRPr="00036AF6">
        <w:rPr>
          <w:rFonts w:ascii="Times New Roman" w:hAnsi="Times New Roman" w:cs="Times New Roman"/>
          <w:sz w:val="24"/>
          <w:szCs w:val="24"/>
        </w:rPr>
        <w:t xml:space="preserve"> </w:t>
      </w:r>
      <w:r w:rsidR="005F2825">
        <w:rPr>
          <w:rFonts w:ascii="Times New Roman" w:hAnsi="Times New Roman" w:cs="Times New Roman"/>
          <w:sz w:val="24"/>
          <w:szCs w:val="24"/>
        </w:rPr>
        <w:t xml:space="preserve">See </w:t>
      </w:r>
      <w:r w:rsidR="00322218" w:rsidRPr="00036AF6">
        <w:rPr>
          <w:rFonts w:ascii="Times New Roman" w:hAnsi="Times New Roman" w:cs="Times New Roman"/>
          <w:sz w:val="24"/>
          <w:szCs w:val="24"/>
        </w:rPr>
        <w:t xml:space="preserve">: Figure 2. </w:t>
      </w:r>
      <w:r w:rsidR="00E45801">
        <w:rPr>
          <w:rFonts w:ascii="Times New Roman" w:hAnsi="Times New Roman" w:cs="Times New Roman"/>
          <w:sz w:val="24"/>
          <w:szCs w:val="24"/>
        </w:rPr>
        <w:t>f</w:t>
      </w:r>
      <w:r w:rsidR="005F2825">
        <w:rPr>
          <w:rFonts w:ascii="Times New Roman" w:hAnsi="Times New Roman" w:cs="Times New Roman"/>
          <w:sz w:val="24"/>
          <w:szCs w:val="24"/>
        </w:rPr>
        <w:t>or analysis of Aldi’s key stakeholders.</w:t>
      </w:r>
    </w:p>
    <w:p w14:paraId="787DDA40" w14:textId="78137203" w:rsidR="00866059" w:rsidRPr="002E0F5B" w:rsidRDefault="00866059" w:rsidP="002E0F5B">
      <w:pPr>
        <w:rPr>
          <w:rFonts w:ascii="Times New Roman" w:hAnsi="Times New Roman" w:cs="Times New Roman"/>
          <w:sz w:val="24"/>
          <w:szCs w:val="24"/>
        </w:rPr>
      </w:pPr>
    </w:p>
    <w:p w14:paraId="4EA38B66" w14:textId="77777777" w:rsidR="00711A50" w:rsidRDefault="00711A50" w:rsidP="002E0F5B">
      <w:pPr>
        <w:pStyle w:val="Heading1"/>
        <w:spacing w:line="480" w:lineRule="auto"/>
        <w:rPr>
          <w:rFonts w:ascii="Times New Roman" w:hAnsi="Times New Roman" w:cs="Times New Roman"/>
          <w:i w:val="0"/>
          <w:iCs w:val="0"/>
          <w:sz w:val="24"/>
          <w:szCs w:val="24"/>
        </w:rPr>
      </w:pPr>
    </w:p>
    <w:p w14:paraId="532CD7D8" w14:textId="77777777" w:rsidR="00711A50" w:rsidRDefault="00711A50" w:rsidP="002E0F5B">
      <w:pPr>
        <w:pStyle w:val="Heading1"/>
        <w:spacing w:line="480" w:lineRule="auto"/>
        <w:rPr>
          <w:rFonts w:ascii="Times New Roman" w:hAnsi="Times New Roman" w:cs="Times New Roman"/>
          <w:i w:val="0"/>
          <w:iCs w:val="0"/>
          <w:sz w:val="24"/>
          <w:szCs w:val="24"/>
        </w:rPr>
      </w:pPr>
    </w:p>
    <w:p w14:paraId="04A8B9A6" w14:textId="57E6C6AE" w:rsidR="00711A50" w:rsidRDefault="00711A50" w:rsidP="002E0F5B">
      <w:pPr>
        <w:pStyle w:val="Heading1"/>
        <w:spacing w:line="480" w:lineRule="auto"/>
        <w:rPr>
          <w:rFonts w:ascii="Times New Roman" w:hAnsi="Times New Roman" w:cs="Times New Roman"/>
          <w:i w:val="0"/>
          <w:iCs w:val="0"/>
          <w:sz w:val="24"/>
          <w:szCs w:val="24"/>
        </w:rPr>
      </w:pPr>
    </w:p>
    <w:p w14:paraId="6A7DA755" w14:textId="4C4BDA7B" w:rsidR="00C02BBB" w:rsidRDefault="00377E21" w:rsidP="00C02BBB">
      <w:pPr>
        <w:rPr>
          <w:rFonts w:ascii="Times New Roman" w:hAnsi="Times New Roman" w:cs="Times New Roman"/>
          <w:i/>
          <w:iCs/>
          <w:sz w:val="16"/>
          <w:szCs w:val="16"/>
        </w:rPr>
      </w:pPr>
      <w:r w:rsidRPr="00377E21">
        <w:rPr>
          <w:rFonts w:ascii="Times New Roman" w:hAnsi="Times New Roman" w:cs="Times New Roman"/>
          <w:i/>
          <w:iCs/>
          <w:sz w:val="16"/>
          <w:szCs w:val="16"/>
        </w:rPr>
        <w:t>Figure 2: Aldi UK Stakeholders Analysis.</w:t>
      </w:r>
    </w:p>
    <w:p w14:paraId="49F9D0A5" w14:textId="750217BE" w:rsidR="00DA7FB1" w:rsidRPr="00E45801" w:rsidRDefault="005F2825" w:rsidP="00E45801">
      <w:pPr>
        <w:rPr>
          <w:rFonts w:ascii="Times New Roman" w:hAnsi="Times New Roman" w:cs="Times New Roman"/>
          <w:iCs/>
          <w:sz w:val="24"/>
          <w:szCs w:val="24"/>
        </w:rPr>
      </w:pPr>
      <w:r>
        <w:rPr>
          <w:rFonts w:ascii="Times New Roman" w:hAnsi="Times New Roman" w:cs="Times New Roman"/>
          <w:iCs/>
          <w:sz w:val="24"/>
          <w:szCs w:val="24"/>
        </w:rPr>
        <w:t xml:space="preserve">   There are four different management approaches within the matrix</w:t>
      </w:r>
      <w:r w:rsidR="00E45801">
        <w:rPr>
          <w:rFonts w:ascii="Times New Roman" w:hAnsi="Times New Roman" w:cs="Times New Roman"/>
          <w:iCs/>
          <w:sz w:val="24"/>
          <w:szCs w:val="24"/>
        </w:rPr>
        <w:t xml:space="preserve"> which are Keep Satisfied, Manage Closely, Monitor, Keep Informed. </w:t>
      </w:r>
      <w:r>
        <w:rPr>
          <w:rFonts w:ascii="Times New Roman" w:hAnsi="Times New Roman" w:cs="Times New Roman"/>
          <w:iCs/>
          <w:sz w:val="24"/>
          <w:szCs w:val="24"/>
        </w:rPr>
        <w:t>Aldi’s key stakeholders have been identified and then arranged on their perceived power and interest to the compa</w:t>
      </w:r>
      <w:r w:rsidR="00E45801">
        <w:rPr>
          <w:rFonts w:ascii="Times New Roman" w:hAnsi="Times New Roman" w:cs="Times New Roman"/>
          <w:iCs/>
          <w:sz w:val="24"/>
          <w:szCs w:val="24"/>
        </w:rPr>
        <w:t>ny.</w:t>
      </w:r>
    </w:p>
    <w:p w14:paraId="6C70DA22" w14:textId="450E96E2" w:rsidR="00866059" w:rsidRPr="002E0F5B" w:rsidRDefault="00866059" w:rsidP="002E0F5B">
      <w:pPr>
        <w:rPr>
          <w:rFonts w:ascii="Times New Roman" w:hAnsi="Times New Roman" w:cs="Times New Roman"/>
          <w:bCs/>
          <w:sz w:val="24"/>
          <w:szCs w:val="24"/>
        </w:rPr>
      </w:pPr>
      <w:r w:rsidRPr="002E0F5B">
        <w:rPr>
          <w:rFonts w:ascii="Times New Roman" w:hAnsi="Times New Roman" w:cs="Times New Roman"/>
          <w:sz w:val="24"/>
          <w:szCs w:val="24"/>
        </w:rPr>
        <w:t xml:space="preserve">    </w:t>
      </w:r>
      <w:r w:rsidR="00E45801">
        <w:rPr>
          <w:rFonts w:ascii="Times New Roman" w:hAnsi="Times New Roman" w:cs="Times New Roman"/>
          <w:sz w:val="24"/>
          <w:szCs w:val="24"/>
        </w:rPr>
        <w:t>In the Keep Satisfied quadrant is</w:t>
      </w:r>
      <w:r w:rsidRPr="002E0F5B">
        <w:rPr>
          <w:rFonts w:ascii="Times New Roman" w:hAnsi="Times New Roman" w:cs="Times New Roman"/>
          <w:sz w:val="24"/>
          <w:szCs w:val="24"/>
        </w:rPr>
        <w:t xml:space="preserve"> Government </w:t>
      </w:r>
      <w:r w:rsidR="00E45801">
        <w:rPr>
          <w:rFonts w:ascii="Times New Roman" w:hAnsi="Times New Roman" w:cs="Times New Roman"/>
          <w:sz w:val="24"/>
          <w:szCs w:val="24"/>
        </w:rPr>
        <w:t xml:space="preserve">because </w:t>
      </w:r>
      <w:r w:rsidRPr="002E0F5B">
        <w:rPr>
          <w:rFonts w:ascii="Times New Roman" w:hAnsi="Times New Roman" w:cs="Times New Roman"/>
          <w:sz w:val="24"/>
          <w:szCs w:val="24"/>
        </w:rPr>
        <w:t>regulators set the business environment in which Aldi operates in.</w:t>
      </w:r>
      <w:r w:rsidR="00E04B83">
        <w:rPr>
          <w:rFonts w:ascii="Times New Roman" w:hAnsi="Times New Roman" w:cs="Times New Roman"/>
          <w:sz w:val="24"/>
          <w:szCs w:val="24"/>
        </w:rPr>
        <w:t xml:space="preserve"> </w:t>
      </w:r>
      <w:r w:rsidRPr="002E0F5B">
        <w:rPr>
          <w:rFonts w:ascii="Times New Roman" w:hAnsi="Times New Roman" w:cs="Times New Roman"/>
          <w:sz w:val="24"/>
          <w:szCs w:val="24"/>
        </w:rPr>
        <w:t xml:space="preserve">The UK </w:t>
      </w:r>
      <w:r w:rsidR="00172114">
        <w:rPr>
          <w:rFonts w:ascii="Times New Roman" w:hAnsi="Times New Roman" w:cs="Times New Roman"/>
          <w:sz w:val="24"/>
          <w:szCs w:val="24"/>
        </w:rPr>
        <w:t>M</w:t>
      </w:r>
      <w:r w:rsidRPr="002E0F5B">
        <w:rPr>
          <w:rFonts w:ascii="Times New Roman" w:hAnsi="Times New Roman" w:cs="Times New Roman"/>
          <w:sz w:val="24"/>
          <w:szCs w:val="24"/>
        </w:rPr>
        <w:t xml:space="preserve">inistry of </w:t>
      </w:r>
      <w:r w:rsidR="00172114">
        <w:rPr>
          <w:rFonts w:ascii="Times New Roman" w:hAnsi="Times New Roman" w:cs="Times New Roman"/>
          <w:sz w:val="24"/>
          <w:szCs w:val="24"/>
        </w:rPr>
        <w:t>T</w:t>
      </w:r>
      <w:r w:rsidRPr="002E0F5B">
        <w:rPr>
          <w:rFonts w:ascii="Times New Roman" w:hAnsi="Times New Roman" w:cs="Times New Roman"/>
          <w:sz w:val="24"/>
          <w:szCs w:val="24"/>
        </w:rPr>
        <w:t>rade</w:t>
      </w:r>
      <w:r w:rsidR="00E45801">
        <w:rPr>
          <w:rFonts w:ascii="Times New Roman" w:hAnsi="Times New Roman" w:cs="Times New Roman"/>
          <w:sz w:val="24"/>
          <w:szCs w:val="24"/>
        </w:rPr>
        <w:t xml:space="preserve"> has</w:t>
      </w:r>
      <w:r w:rsidRPr="002E0F5B">
        <w:rPr>
          <w:rFonts w:ascii="Times New Roman" w:hAnsi="Times New Roman" w:cs="Times New Roman"/>
          <w:sz w:val="24"/>
          <w:szCs w:val="24"/>
        </w:rPr>
        <w:t xml:space="preserve"> </w:t>
      </w:r>
      <w:r w:rsidR="009B17CA" w:rsidRPr="002E0F5B">
        <w:rPr>
          <w:rFonts w:ascii="Times New Roman" w:hAnsi="Times New Roman" w:cs="Times New Roman"/>
          <w:sz w:val="24"/>
          <w:szCs w:val="24"/>
        </w:rPr>
        <w:t xml:space="preserve"> policies which Aldi must a</w:t>
      </w:r>
      <w:r w:rsidR="00E45801">
        <w:rPr>
          <w:rFonts w:ascii="Times New Roman" w:hAnsi="Times New Roman" w:cs="Times New Roman"/>
          <w:sz w:val="24"/>
          <w:szCs w:val="24"/>
        </w:rPr>
        <w:t xml:space="preserve">dhere </w:t>
      </w:r>
      <w:r w:rsidR="009B17CA" w:rsidRPr="002E0F5B">
        <w:rPr>
          <w:rFonts w:ascii="Times New Roman" w:hAnsi="Times New Roman" w:cs="Times New Roman"/>
          <w:sz w:val="24"/>
          <w:szCs w:val="24"/>
        </w:rPr>
        <w:t xml:space="preserve">to </w:t>
      </w:r>
      <w:r w:rsidR="00E45801">
        <w:rPr>
          <w:rFonts w:ascii="Times New Roman" w:hAnsi="Times New Roman" w:cs="Times New Roman"/>
          <w:sz w:val="24"/>
          <w:szCs w:val="24"/>
        </w:rPr>
        <w:t xml:space="preserve">or risk </w:t>
      </w:r>
      <w:r w:rsidR="009B17CA" w:rsidRPr="002E0F5B">
        <w:rPr>
          <w:rFonts w:ascii="Times New Roman" w:hAnsi="Times New Roman" w:cs="Times New Roman"/>
          <w:sz w:val="24"/>
          <w:szCs w:val="24"/>
        </w:rPr>
        <w:t>being fined. Aldi also operates a system of tax risk assessment and controls to ensure tax compliance (</w:t>
      </w:r>
      <w:r w:rsidR="009B17CA" w:rsidRPr="002E0F5B">
        <w:rPr>
          <w:rFonts w:ascii="Times New Roman" w:hAnsi="Times New Roman" w:cs="Times New Roman"/>
          <w:bCs/>
          <w:sz w:val="24"/>
          <w:szCs w:val="24"/>
        </w:rPr>
        <w:t>ALDI UK. (2019b).</w:t>
      </w:r>
      <w:r w:rsidR="00172114">
        <w:rPr>
          <w:rFonts w:ascii="Times New Roman" w:hAnsi="Times New Roman" w:cs="Times New Roman"/>
          <w:bCs/>
          <w:sz w:val="24"/>
          <w:szCs w:val="24"/>
        </w:rPr>
        <w:t xml:space="preserve"> Media is in the same quadrant b</w:t>
      </w:r>
      <w:r w:rsidR="005E1149">
        <w:rPr>
          <w:rFonts w:ascii="Times New Roman" w:hAnsi="Times New Roman" w:cs="Times New Roman"/>
          <w:bCs/>
          <w:sz w:val="24"/>
          <w:szCs w:val="24"/>
        </w:rPr>
        <w:t>ecause it is</w:t>
      </w:r>
      <w:r w:rsidR="00172114">
        <w:rPr>
          <w:rFonts w:ascii="Times New Roman" w:hAnsi="Times New Roman" w:cs="Times New Roman"/>
          <w:bCs/>
          <w:sz w:val="24"/>
          <w:szCs w:val="24"/>
        </w:rPr>
        <w:t xml:space="preserve"> important for Aldi to maintain a positive profile </w:t>
      </w:r>
      <w:r w:rsidR="005E1149">
        <w:rPr>
          <w:rFonts w:ascii="Times New Roman" w:hAnsi="Times New Roman" w:cs="Times New Roman"/>
          <w:bCs/>
          <w:sz w:val="24"/>
          <w:szCs w:val="24"/>
        </w:rPr>
        <w:t xml:space="preserve">and </w:t>
      </w:r>
      <w:r w:rsidR="00172114">
        <w:rPr>
          <w:rFonts w:ascii="Times New Roman" w:hAnsi="Times New Roman" w:cs="Times New Roman"/>
          <w:bCs/>
          <w:sz w:val="24"/>
          <w:szCs w:val="24"/>
        </w:rPr>
        <w:t xml:space="preserve"> to avoid negative publicity which could impact its reputation and branding.</w:t>
      </w:r>
    </w:p>
    <w:p w14:paraId="33EC7D63" w14:textId="7D1D3C11" w:rsidR="00F12789" w:rsidRPr="002E0F5B" w:rsidRDefault="009B17CA" w:rsidP="005E1149">
      <w:pPr>
        <w:rPr>
          <w:rFonts w:ascii="Times New Roman" w:hAnsi="Times New Roman" w:cs="Times New Roman"/>
          <w:bCs/>
          <w:sz w:val="24"/>
          <w:szCs w:val="24"/>
        </w:rPr>
      </w:pPr>
      <w:r w:rsidRPr="002E0F5B">
        <w:rPr>
          <w:rFonts w:ascii="Times New Roman" w:hAnsi="Times New Roman" w:cs="Times New Roman"/>
          <w:bCs/>
          <w:sz w:val="24"/>
          <w:szCs w:val="24"/>
        </w:rPr>
        <w:lastRenderedPageBreak/>
        <w:t xml:space="preserve">     Customers are </w:t>
      </w:r>
      <w:r w:rsidR="005E1149">
        <w:rPr>
          <w:rFonts w:ascii="Times New Roman" w:hAnsi="Times New Roman" w:cs="Times New Roman"/>
          <w:bCs/>
          <w:sz w:val="24"/>
          <w:szCs w:val="24"/>
        </w:rPr>
        <w:t xml:space="preserve">prioritised as </w:t>
      </w:r>
      <w:r w:rsidRPr="002E0F5B">
        <w:rPr>
          <w:rFonts w:ascii="Times New Roman" w:hAnsi="Times New Roman" w:cs="Times New Roman"/>
          <w:bCs/>
          <w:sz w:val="24"/>
          <w:szCs w:val="24"/>
        </w:rPr>
        <w:t>a key stakeholder within business</w:t>
      </w:r>
      <w:r w:rsidR="00172114">
        <w:rPr>
          <w:rFonts w:ascii="Times New Roman" w:hAnsi="Times New Roman" w:cs="Times New Roman"/>
          <w:bCs/>
          <w:sz w:val="24"/>
          <w:szCs w:val="24"/>
        </w:rPr>
        <w:t>es</w:t>
      </w:r>
      <w:r w:rsidR="00F12789">
        <w:rPr>
          <w:rFonts w:ascii="Times New Roman" w:hAnsi="Times New Roman" w:cs="Times New Roman"/>
          <w:bCs/>
          <w:sz w:val="24"/>
          <w:szCs w:val="24"/>
        </w:rPr>
        <w:t xml:space="preserve"> (high power and high interest)</w:t>
      </w:r>
      <w:r w:rsidRPr="002E0F5B">
        <w:rPr>
          <w:rFonts w:ascii="Times New Roman" w:hAnsi="Times New Roman" w:cs="Times New Roman"/>
          <w:bCs/>
          <w:sz w:val="24"/>
          <w:szCs w:val="24"/>
        </w:rPr>
        <w:t xml:space="preserve"> including Aldi.</w:t>
      </w:r>
      <w:r w:rsidR="00BF5374" w:rsidRPr="002E0F5B">
        <w:rPr>
          <w:rFonts w:ascii="Times New Roman" w:hAnsi="Times New Roman" w:cs="Times New Roman"/>
          <w:bCs/>
          <w:sz w:val="24"/>
          <w:szCs w:val="24"/>
        </w:rPr>
        <w:t xml:space="preserve"> </w:t>
      </w:r>
      <w:r w:rsidR="00172114">
        <w:rPr>
          <w:rFonts w:ascii="Times New Roman" w:hAnsi="Times New Roman" w:cs="Times New Roman"/>
          <w:bCs/>
          <w:sz w:val="24"/>
          <w:szCs w:val="24"/>
        </w:rPr>
        <w:t>Aldi c</w:t>
      </w:r>
      <w:r w:rsidR="00BF5374" w:rsidRPr="002E0F5B">
        <w:rPr>
          <w:rFonts w:ascii="Times New Roman" w:hAnsi="Times New Roman" w:cs="Times New Roman"/>
          <w:bCs/>
          <w:sz w:val="24"/>
          <w:szCs w:val="24"/>
        </w:rPr>
        <w:t>ustomer</w:t>
      </w:r>
      <w:r w:rsidR="00172114">
        <w:rPr>
          <w:rFonts w:ascii="Times New Roman" w:hAnsi="Times New Roman" w:cs="Times New Roman"/>
          <w:bCs/>
          <w:sz w:val="24"/>
          <w:szCs w:val="24"/>
        </w:rPr>
        <w:t>s</w:t>
      </w:r>
      <w:r w:rsidR="00BF5374" w:rsidRPr="002E0F5B">
        <w:rPr>
          <w:rFonts w:ascii="Times New Roman" w:hAnsi="Times New Roman" w:cs="Times New Roman"/>
          <w:bCs/>
          <w:sz w:val="24"/>
          <w:szCs w:val="24"/>
        </w:rPr>
        <w:t xml:space="preserve"> </w:t>
      </w:r>
      <w:r w:rsidR="00172114">
        <w:rPr>
          <w:rFonts w:ascii="Times New Roman" w:hAnsi="Times New Roman" w:cs="Times New Roman"/>
          <w:bCs/>
          <w:sz w:val="24"/>
          <w:szCs w:val="24"/>
        </w:rPr>
        <w:t>are motivated by price rather than t</w:t>
      </w:r>
      <w:r w:rsidR="00F12789">
        <w:rPr>
          <w:rFonts w:ascii="Times New Roman" w:hAnsi="Times New Roman" w:cs="Times New Roman"/>
          <w:bCs/>
          <w:sz w:val="24"/>
          <w:szCs w:val="24"/>
        </w:rPr>
        <w:t>he</w:t>
      </w:r>
      <w:r w:rsidR="00172114">
        <w:rPr>
          <w:rFonts w:ascii="Times New Roman" w:hAnsi="Times New Roman" w:cs="Times New Roman"/>
          <w:bCs/>
          <w:sz w:val="24"/>
          <w:szCs w:val="24"/>
        </w:rPr>
        <w:t xml:space="preserve"> shopping experience </w:t>
      </w:r>
      <w:r w:rsidR="00F12789">
        <w:rPr>
          <w:rFonts w:ascii="Times New Roman" w:hAnsi="Times New Roman" w:cs="Times New Roman"/>
          <w:bCs/>
          <w:sz w:val="24"/>
          <w:szCs w:val="24"/>
        </w:rPr>
        <w:t xml:space="preserve">so they need careful management to ensure loyalty. </w:t>
      </w:r>
      <w:r w:rsidR="00E1734C" w:rsidRPr="002E0F5B">
        <w:rPr>
          <w:rFonts w:ascii="Times New Roman" w:hAnsi="Times New Roman" w:cs="Times New Roman"/>
          <w:bCs/>
          <w:sz w:val="24"/>
          <w:szCs w:val="24"/>
        </w:rPr>
        <w:t>Aldi manages</w:t>
      </w:r>
      <w:r w:rsidR="00E04B83">
        <w:rPr>
          <w:rFonts w:ascii="Times New Roman" w:hAnsi="Times New Roman" w:cs="Times New Roman"/>
          <w:bCs/>
          <w:sz w:val="24"/>
          <w:szCs w:val="24"/>
        </w:rPr>
        <w:t xml:space="preserve"> it</w:t>
      </w:r>
      <w:r w:rsidR="00F12789">
        <w:rPr>
          <w:rFonts w:ascii="Times New Roman" w:hAnsi="Times New Roman" w:cs="Times New Roman"/>
          <w:bCs/>
          <w:sz w:val="24"/>
          <w:szCs w:val="24"/>
        </w:rPr>
        <w:t>s</w:t>
      </w:r>
      <w:r w:rsidR="00E04B83">
        <w:rPr>
          <w:rFonts w:ascii="Times New Roman" w:hAnsi="Times New Roman" w:cs="Times New Roman"/>
          <w:bCs/>
          <w:sz w:val="24"/>
          <w:szCs w:val="24"/>
        </w:rPr>
        <w:t xml:space="preserve"> customers closely</w:t>
      </w:r>
      <w:r w:rsidR="00E1734C" w:rsidRPr="002E0F5B">
        <w:rPr>
          <w:rFonts w:ascii="Times New Roman" w:hAnsi="Times New Roman" w:cs="Times New Roman"/>
          <w:bCs/>
          <w:sz w:val="24"/>
          <w:szCs w:val="24"/>
        </w:rPr>
        <w:t xml:space="preserve"> with</w:t>
      </w:r>
      <w:r w:rsidR="00E04B83">
        <w:rPr>
          <w:rFonts w:ascii="Times New Roman" w:hAnsi="Times New Roman" w:cs="Times New Roman"/>
          <w:bCs/>
          <w:sz w:val="24"/>
          <w:szCs w:val="24"/>
        </w:rPr>
        <w:t xml:space="preserve"> regular </w:t>
      </w:r>
      <w:r w:rsidR="00F12789">
        <w:rPr>
          <w:rFonts w:ascii="Times New Roman" w:hAnsi="Times New Roman" w:cs="Times New Roman"/>
          <w:bCs/>
          <w:sz w:val="24"/>
          <w:szCs w:val="24"/>
        </w:rPr>
        <w:t xml:space="preserve">TV </w:t>
      </w:r>
      <w:r w:rsidR="00E04B83">
        <w:rPr>
          <w:rFonts w:ascii="Times New Roman" w:hAnsi="Times New Roman" w:cs="Times New Roman"/>
          <w:bCs/>
          <w:sz w:val="24"/>
          <w:szCs w:val="24"/>
        </w:rPr>
        <w:t xml:space="preserve">advertisements </w:t>
      </w:r>
      <w:r w:rsidR="00F12789">
        <w:rPr>
          <w:rFonts w:ascii="Times New Roman" w:hAnsi="Times New Roman" w:cs="Times New Roman"/>
          <w:bCs/>
          <w:sz w:val="24"/>
          <w:szCs w:val="24"/>
        </w:rPr>
        <w:t>,</w:t>
      </w:r>
      <w:r w:rsidR="00E04B83">
        <w:rPr>
          <w:rFonts w:ascii="Times New Roman" w:hAnsi="Times New Roman" w:cs="Times New Roman"/>
          <w:bCs/>
          <w:sz w:val="24"/>
          <w:szCs w:val="24"/>
        </w:rPr>
        <w:t>driven by</w:t>
      </w:r>
      <w:r w:rsidR="00E1734C" w:rsidRPr="002E0F5B">
        <w:rPr>
          <w:rFonts w:ascii="Times New Roman" w:hAnsi="Times New Roman" w:cs="Times New Roman"/>
          <w:bCs/>
          <w:sz w:val="24"/>
          <w:szCs w:val="24"/>
        </w:rPr>
        <w:t xml:space="preserve"> strong branding </w:t>
      </w:r>
      <w:r w:rsidR="00F12789">
        <w:rPr>
          <w:rFonts w:ascii="Times New Roman" w:hAnsi="Times New Roman" w:cs="Times New Roman"/>
          <w:bCs/>
          <w:sz w:val="24"/>
          <w:szCs w:val="24"/>
        </w:rPr>
        <w:t>, mainly around price.</w:t>
      </w:r>
      <w:r w:rsidR="00E1734C" w:rsidRPr="002E0F5B">
        <w:rPr>
          <w:rFonts w:ascii="Times New Roman" w:hAnsi="Times New Roman" w:cs="Times New Roman"/>
          <w:sz w:val="24"/>
          <w:szCs w:val="24"/>
        </w:rPr>
        <w:t>(</w:t>
      </w:r>
      <w:proofErr w:type="spellStart"/>
      <w:r w:rsidR="00E1734C" w:rsidRPr="002E0F5B">
        <w:rPr>
          <w:rFonts w:ascii="Times New Roman" w:hAnsi="Times New Roman" w:cs="Times New Roman"/>
          <w:color w:val="000000"/>
          <w:sz w:val="24"/>
          <w:szCs w:val="24"/>
          <w:shd w:val="clear" w:color="auto" w:fill="FFFFFF"/>
        </w:rPr>
        <w:t>Szmigin</w:t>
      </w:r>
      <w:proofErr w:type="spellEnd"/>
      <w:r w:rsidR="00E1734C" w:rsidRPr="002E0F5B">
        <w:rPr>
          <w:rFonts w:ascii="Times New Roman" w:hAnsi="Times New Roman" w:cs="Times New Roman"/>
          <w:color w:val="000000"/>
          <w:sz w:val="24"/>
          <w:szCs w:val="24"/>
          <w:shd w:val="clear" w:color="auto" w:fill="FFFFFF"/>
        </w:rPr>
        <w:t xml:space="preserve">, I., &amp; </w:t>
      </w:r>
      <w:proofErr w:type="spellStart"/>
      <w:r w:rsidR="00E1734C" w:rsidRPr="002E0F5B">
        <w:rPr>
          <w:rFonts w:ascii="Times New Roman" w:hAnsi="Times New Roman" w:cs="Times New Roman"/>
          <w:color w:val="000000"/>
          <w:sz w:val="24"/>
          <w:szCs w:val="24"/>
          <w:shd w:val="clear" w:color="auto" w:fill="FFFFFF"/>
        </w:rPr>
        <w:t>Piacentini</w:t>
      </w:r>
      <w:proofErr w:type="spellEnd"/>
      <w:r w:rsidR="00E1734C" w:rsidRPr="002E0F5B">
        <w:rPr>
          <w:rFonts w:ascii="Times New Roman" w:hAnsi="Times New Roman" w:cs="Times New Roman"/>
          <w:color w:val="000000"/>
          <w:sz w:val="24"/>
          <w:szCs w:val="24"/>
          <w:shd w:val="clear" w:color="auto" w:fill="FFFFFF"/>
        </w:rPr>
        <w:t>, M. (2018)</w:t>
      </w:r>
      <w:r w:rsidR="00E1734C" w:rsidRPr="002E0F5B">
        <w:rPr>
          <w:rFonts w:ascii="Times New Roman" w:hAnsi="Times New Roman" w:cs="Times New Roman"/>
          <w:bCs/>
          <w:sz w:val="24"/>
          <w:szCs w:val="24"/>
        </w:rPr>
        <w:t>.</w:t>
      </w:r>
      <w:r w:rsidR="00F12789">
        <w:rPr>
          <w:rFonts w:ascii="Times New Roman" w:hAnsi="Times New Roman" w:cs="Times New Roman"/>
          <w:bCs/>
          <w:sz w:val="24"/>
          <w:szCs w:val="24"/>
        </w:rPr>
        <w:t xml:space="preserve"> Aldi’s management is in the same quadrant because maintenance of good management is essential for the success of the company. Aldi’s managers are versatile </w:t>
      </w:r>
      <w:r w:rsidR="00854ECE">
        <w:rPr>
          <w:rFonts w:ascii="Times New Roman" w:hAnsi="Times New Roman" w:cs="Times New Roman"/>
          <w:bCs/>
          <w:sz w:val="24"/>
          <w:szCs w:val="24"/>
        </w:rPr>
        <w:t>with high demands and targets to achieve. Suppliers also need to be managed closely to maintain profits and ensure there is sufficient stock on the shelves</w:t>
      </w:r>
    </w:p>
    <w:p w14:paraId="682F12A2" w14:textId="60F3D138" w:rsidR="008E21C9" w:rsidRDefault="00BF5374" w:rsidP="002E0F5B">
      <w:pPr>
        <w:rPr>
          <w:rFonts w:ascii="Times New Roman" w:hAnsi="Times New Roman" w:cs="Times New Roman"/>
          <w:bCs/>
          <w:sz w:val="24"/>
          <w:szCs w:val="24"/>
        </w:rPr>
      </w:pPr>
      <w:r w:rsidRPr="002E0F5B">
        <w:rPr>
          <w:rFonts w:ascii="Times New Roman" w:hAnsi="Times New Roman" w:cs="Times New Roman"/>
          <w:bCs/>
          <w:sz w:val="24"/>
          <w:szCs w:val="24"/>
        </w:rPr>
        <w:t xml:space="preserve">     Employees </w:t>
      </w:r>
      <w:r w:rsidR="00854ECE">
        <w:rPr>
          <w:rFonts w:ascii="Times New Roman" w:hAnsi="Times New Roman" w:cs="Times New Roman"/>
          <w:bCs/>
          <w:sz w:val="24"/>
          <w:szCs w:val="24"/>
        </w:rPr>
        <w:t xml:space="preserve">need to be kept </w:t>
      </w:r>
      <w:r w:rsidR="00E04B83">
        <w:rPr>
          <w:rFonts w:ascii="Times New Roman" w:hAnsi="Times New Roman" w:cs="Times New Roman"/>
          <w:bCs/>
          <w:sz w:val="24"/>
          <w:szCs w:val="24"/>
        </w:rPr>
        <w:t xml:space="preserve">informed on </w:t>
      </w:r>
      <w:r w:rsidR="00854ECE">
        <w:rPr>
          <w:rFonts w:ascii="Times New Roman" w:hAnsi="Times New Roman" w:cs="Times New Roman"/>
          <w:bCs/>
          <w:sz w:val="24"/>
          <w:szCs w:val="24"/>
        </w:rPr>
        <w:t xml:space="preserve">company </w:t>
      </w:r>
      <w:r w:rsidR="00E04B83">
        <w:rPr>
          <w:rFonts w:ascii="Times New Roman" w:hAnsi="Times New Roman" w:cs="Times New Roman"/>
          <w:bCs/>
          <w:sz w:val="24"/>
          <w:szCs w:val="24"/>
        </w:rPr>
        <w:t>strategies so they  align with the key objectives of the company (ALDI UK.</w:t>
      </w:r>
      <w:r w:rsidR="00931B64">
        <w:rPr>
          <w:rFonts w:ascii="Times New Roman" w:hAnsi="Times New Roman" w:cs="Times New Roman"/>
          <w:bCs/>
          <w:sz w:val="24"/>
          <w:szCs w:val="24"/>
        </w:rPr>
        <w:t xml:space="preserve"> (2019).</w:t>
      </w:r>
      <w:r w:rsidR="00E04B83">
        <w:rPr>
          <w:rFonts w:ascii="Times New Roman" w:hAnsi="Times New Roman" w:cs="Times New Roman"/>
          <w:bCs/>
          <w:sz w:val="24"/>
          <w:szCs w:val="24"/>
        </w:rPr>
        <w:t xml:space="preserve"> </w:t>
      </w:r>
      <w:r w:rsidR="00E04B83" w:rsidRPr="002E0F5B">
        <w:rPr>
          <w:rFonts w:ascii="Times New Roman" w:hAnsi="Times New Roman" w:cs="Times New Roman"/>
          <w:bCs/>
          <w:sz w:val="24"/>
          <w:szCs w:val="24"/>
        </w:rPr>
        <w:t>Aldi</w:t>
      </w:r>
      <w:r w:rsidR="00854ECE">
        <w:rPr>
          <w:rFonts w:ascii="Times New Roman" w:hAnsi="Times New Roman" w:cs="Times New Roman"/>
          <w:bCs/>
          <w:sz w:val="24"/>
          <w:szCs w:val="24"/>
        </w:rPr>
        <w:t xml:space="preserve"> provides</w:t>
      </w:r>
      <w:r w:rsidR="00E04B83" w:rsidRPr="002E0F5B">
        <w:rPr>
          <w:rFonts w:ascii="Times New Roman" w:hAnsi="Times New Roman" w:cs="Times New Roman"/>
          <w:bCs/>
          <w:sz w:val="24"/>
          <w:szCs w:val="24"/>
        </w:rPr>
        <w:t xml:space="preserve"> above average pay and has a graduate scheme.</w:t>
      </w:r>
      <w:r w:rsidR="00E1734C" w:rsidRPr="002E0F5B">
        <w:rPr>
          <w:rFonts w:ascii="Times New Roman" w:hAnsi="Times New Roman" w:cs="Times New Roman"/>
          <w:bCs/>
          <w:sz w:val="24"/>
          <w:szCs w:val="24"/>
        </w:rPr>
        <w:t xml:space="preserve"> Although</w:t>
      </w:r>
      <w:r w:rsidR="005E1149">
        <w:rPr>
          <w:rFonts w:ascii="Times New Roman" w:hAnsi="Times New Roman" w:cs="Times New Roman"/>
          <w:bCs/>
          <w:sz w:val="24"/>
          <w:szCs w:val="24"/>
        </w:rPr>
        <w:t xml:space="preserve"> </w:t>
      </w:r>
      <w:r w:rsidR="00E1734C" w:rsidRPr="002E0F5B">
        <w:rPr>
          <w:rFonts w:ascii="Times New Roman" w:hAnsi="Times New Roman" w:cs="Times New Roman"/>
          <w:bCs/>
          <w:sz w:val="24"/>
          <w:szCs w:val="24"/>
        </w:rPr>
        <w:t xml:space="preserve">employee reviews </w:t>
      </w:r>
      <w:r w:rsidR="005E1149">
        <w:rPr>
          <w:rFonts w:ascii="Times New Roman" w:hAnsi="Times New Roman" w:cs="Times New Roman"/>
          <w:bCs/>
          <w:sz w:val="24"/>
          <w:szCs w:val="24"/>
        </w:rPr>
        <w:t xml:space="preserve">on the internet suggests that </w:t>
      </w:r>
      <w:r w:rsidR="00D85EBA" w:rsidRPr="002E0F5B">
        <w:rPr>
          <w:rFonts w:ascii="Times New Roman" w:hAnsi="Times New Roman" w:cs="Times New Roman"/>
          <w:bCs/>
          <w:sz w:val="24"/>
          <w:szCs w:val="24"/>
        </w:rPr>
        <w:t xml:space="preserve">work/ life balance, </w:t>
      </w:r>
      <w:r w:rsidR="005E1149">
        <w:rPr>
          <w:rFonts w:ascii="Times New Roman" w:hAnsi="Times New Roman" w:cs="Times New Roman"/>
          <w:bCs/>
          <w:sz w:val="24"/>
          <w:szCs w:val="24"/>
        </w:rPr>
        <w:t xml:space="preserve">challenging </w:t>
      </w:r>
      <w:r w:rsidR="00D85EBA" w:rsidRPr="002E0F5B">
        <w:rPr>
          <w:rFonts w:ascii="Times New Roman" w:hAnsi="Times New Roman" w:cs="Times New Roman"/>
          <w:bCs/>
          <w:sz w:val="24"/>
          <w:szCs w:val="24"/>
        </w:rPr>
        <w:t>shift patterns and management issues are recurring themes</w:t>
      </w:r>
      <w:r w:rsidR="00931B64">
        <w:rPr>
          <w:rFonts w:ascii="Times New Roman" w:hAnsi="Times New Roman" w:cs="Times New Roman"/>
          <w:bCs/>
          <w:sz w:val="24"/>
          <w:szCs w:val="24"/>
        </w:rPr>
        <w:t xml:space="preserve"> that have yet to </w:t>
      </w:r>
      <w:r w:rsidR="005E1149">
        <w:rPr>
          <w:rFonts w:ascii="Times New Roman" w:hAnsi="Times New Roman" w:cs="Times New Roman"/>
          <w:bCs/>
          <w:sz w:val="24"/>
          <w:szCs w:val="24"/>
        </w:rPr>
        <w:t xml:space="preserve">be resolved satisfactorily </w:t>
      </w:r>
      <w:r w:rsidR="00D85EBA" w:rsidRPr="002E0F5B">
        <w:rPr>
          <w:rFonts w:ascii="Times New Roman" w:hAnsi="Times New Roman" w:cs="Times New Roman"/>
          <w:bCs/>
          <w:sz w:val="24"/>
          <w:szCs w:val="24"/>
        </w:rPr>
        <w:t>(</w:t>
      </w:r>
      <w:r w:rsidR="00D85EBA" w:rsidRPr="002E0F5B">
        <w:rPr>
          <w:rFonts w:ascii="Times New Roman" w:hAnsi="Times New Roman" w:cs="Times New Roman"/>
          <w:sz w:val="24"/>
          <w:szCs w:val="24"/>
          <w:shd w:val="clear" w:color="auto" w:fill="FFFFFF"/>
        </w:rPr>
        <w:t>Glass Door. (2019)</w:t>
      </w:r>
      <w:r w:rsidR="00D85EBA" w:rsidRPr="002E0F5B">
        <w:rPr>
          <w:rFonts w:ascii="Times New Roman" w:hAnsi="Times New Roman" w:cs="Times New Roman"/>
          <w:bCs/>
          <w:sz w:val="24"/>
          <w:szCs w:val="24"/>
        </w:rPr>
        <w:t xml:space="preserve">. </w:t>
      </w:r>
      <w:r w:rsidR="005E1149">
        <w:rPr>
          <w:rFonts w:ascii="Times New Roman" w:hAnsi="Times New Roman" w:cs="Times New Roman"/>
          <w:bCs/>
          <w:sz w:val="24"/>
          <w:szCs w:val="24"/>
        </w:rPr>
        <w:t>Shareholders have obviously a high interest in the company but only need to be kept informed of the company’s financial circumstances.</w:t>
      </w:r>
    </w:p>
    <w:p w14:paraId="2929B69A" w14:textId="1E94028A" w:rsidR="005E1149" w:rsidRDefault="005E1149" w:rsidP="002E0F5B">
      <w:pPr>
        <w:rPr>
          <w:rFonts w:ascii="Times New Roman" w:hAnsi="Times New Roman" w:cs="Times New Roman"/>
          <w:bCs/>
          <w:sz w:val="24"/>
          <w:szCs w:val="24"/>
        </w:rPr>
      </w:pPr>
      <w:r>
        <w:rPr>
          <w:rFonts w:ascii="Times New Roman" w:hAnsi="Times New Roman" w:cs="Times New Roman"/>
          <w:bCs/>
          <w:sz w:val="24"/>
          <w:szCs w:val="24"/>
        </w:rPr>
        <w:t>Competitors need to be monitored as their actions could impact on Aldi’s success. Aldi has a strong hold on the budget supermarket sector so has no reason for concern in the current climate.</w:t>
      </w:r>
    </w:p>
    <w:p w14:paraId="2CDC12F1" w14:textId="3C6DEE03" w:rsidR="005E1149" w:rsidRPr="00036AF6" w:rsidRDefault="00E45801" w:rsidP="005E1149">
      <w:pPr>
        <w:rPr>
          <w:rFonts w:ascii="Times New Roman" w:hAnsi="Times New Roman" w:cs="Times New Roman"/>
          <w:sz w:val="24"/>
          <w:szCs w:val="24"/>
        </w:rPr>
      </w:pPr>
      <w:r>
        <w:rPr>
          <w:rFonts w:ascii="Times New Roman" w:hAnsi="Times New Roman" w:cs="Times New Roman"/>
          <w:sz w:val="24"/>
          <w:szCs w:val="24"/>
        </w:rPr>
        <w:t>The  disadvantage of this model is that it does not indicate if interest from the stakeholder is positive or negative towards the company (</w:t>
      </w:r>
      <w:r w:rsidRPr="00692F20">
        <w:rPr>
          <w:rFonts w:ascii="Times New Roman" w:hAnsi="Times New Roman" w:cs="Times New Roman"/>
          <w:color w:val="000000"/>
          <w:sz w:val="24"/>
          <w:szCs w:val="24"/>
          <w:shd w:val="clear" w:color="auto" w:fill="FFFFFF"/>
        </w:rPr>
        <w:t>Friedman, A., &amp; Miles, S. (2006). </w:t>
      </w:r>
      <w:r w:rsidR="005E1149">
        <w:rPr>
          <w:rFonts w:ascii="Times New Roman" w:hAnsi="Times New Roman" w:cs="Times New Roman"/>
          <w:sz w:val="24"/>
          <w:szCs w:val="24"/>
        </w:rPr>
        <w:t xml:space="preserve">Also it is important to re-evaluate according to changing circumstances </w:t>
      </w:r>
      <w:r w:rsidR="00875F5D">
        <w:rPr>
          <w:rFonts w:ascii="Times New Roman" w:hAnsi="Times New Roman" w:cs="Times New Roman"/>
          <w:sz w:val="24"/>
          <w:szCs w:val="24"/>
        </w:rPr>
        <w:t>as priorities could change.</w:t>
      </w:r>
      <w:r w:rsidR="005E1149">
        <w:rPr>
          <w:rFonts w:ascii="Times New Roman" w:hAnsi="Times New Roman" w:cs="Times New Roman"/>
          <w:sz w:val="24"/>
          <w:szCs w:val="24"/>
        </w:rPr>
        <w:t xml:space="preserve"> </w:t>
      </w:r>
    </w:p>
    <w:p w14:paraId="328514C9" w14:textId="77777777" w:rsidR="001177AD" w:rsidRDefault="001177AD" w:rsidP="002E0F5B">
      <w:pPr>
        <w:pStyle w:val="Heading1"/>
        <w:spacing w:line="480" w:lineRule="auto"/>
        <w:rPr>
          <w:rFonts w:ascii="Times New Roman" w:hAnsi="Times New Roman" w:cs="Times New Roman"/>
          <w:i w:val="0"/>
          <w:iCs w:val="0"/>
          <w:sz w:val="24"/>
          <w:szCs w:val="24"/>
        </w:rPr>
      </w:pPr>
      <w:bookmarkStart w:id="10" w:name="_Toc25354891"/>
    </w:p>
    <w:p w14:paraId="2F8D2499" w14:textId="77777777" w:rsidR="001177AD" w:rsidRDefault="001177AD" w:rsidP="002E0F5B">
      <w:pPr>
        <w:pStyle w:val="Heading1"/>
        <w:spacing w:line="480" w:lineRule="auto"/>
        <w:rPr>
          <w:rFonts w:ascii="Times New Roman" w:hAnsi="Times New Roman" w:cs="Times New Roman"/>
          <w:i w:val="0"/>
          <w:iCs w:val="0"/>
          <w:sz w:val="24"/>
          <w:szCs w:val="24"/>
        </w:rPr>
      </w:pPr>
    </w:p>
    <w:p w14:paraId="1D0B9726" w14:textId="367B342B" w:rsidR="000A4D60" w:rsidRPr="00692F20" w:rsidRDefault="00706BFF" w:rsidP="002E0F5B">
      <w:pPr>
        <w:pStyle w:val="Heading1"/>
        <w:spacing w:line="480" w:lineRule="auto"/>
        <w:rPr>
          <w:rFonts w:ascii="Times New Roman" w:hAnsi="Times New Roman" w:cs="Times New Roman"/>
          <w:i w:val="0"/>
          <w:iCs w:val="0"/>
          <w:sz w:val="24"/>
          <w:szCs w:val="24"/>
        </w:rPr>
      </w:pPr>
      <w:r w:rsidRPr="00692F20">
        <w:rPr>
          <w:rFonts w:ascii="Times New Roman" w:hAnsi="Times New Roman" w:cs="Times New Roman"/>
          <w:i w:val="0"/>
          <w:iCs w:val="0"/>
          <w:sz w:val="24"/>
          <w:szCs w:val="24"/>
        </w:rPr>
        <w:lastRenderedPageBreak/>
        <w:t xml:space="preserve">4.0 </w:t>
      </w:r>
      <w:r w:rsidR="006879C8" w:rsidRPr="00692F20">
        <w:rPr>
          <w:rFonts w:ascii="Times New Roman" w:hAnsi="Times New Roman" w:cs="Times New Roman"/>
          <w:i w:val="0"/>
          <w:iCs w:val="0"/>
          <w:sz w:val="24"/>
          <w:szCs w:val="24"/>
        </w:rPr>
        <w:t>Conclusion</w:t>
      </w:r>
      <w:r w:rsidRPr="00692F20">
        <w:rPr>
          <w:rFonts w:ascii="Times New Roman" w:hAnsi="Times New Roman" w:cs="Times New Roman"/>
          <w:i w:val="0"/>
          <w:iCs w:val="0"/>
          <w:sz w:val="24"/>
          <w:szCs w:val="24"/>
        </w:rPr>
        <w:t>.</w:t>
      </w:r>
      <w:bookmarkEnd w:id="10"/>
      <w:r w:rsidR="006879C8" w:rsidRPr="00692F20">
        <w:rPr>
          <w:rFonts w:ascii="Times New Roman" w:hAnsi="Times New Roman" w:cs="Times New Roman"/>
          <w:i w:val="0"/>
          <w:iCs w:val="0"/>
          <w:sz w:val="24"/>
          <w:szCs w:val="24"/>
        </w:rPr>
        <w:t xml:space="preserve"> </w:t>
      </w:r>
    </w:p>
    <w:p w14:paraId="5ECDCCFC" w14:textId="349BEB10" w:rsidR="002A44FE" w:rsidRPr="002E0F5B" w:rsidRDefault="007613CF" w:rsidP="002E0F5B">
      <w:pPr>
        <w:rPr>
          <w:rFonts w:ascii="Times New Roman" w:hAnsi="Times New Roman" w:cs="Times New Roman"/>
          <w:color w:val="000000" w:themeColor="text1"/>
          <w:sz w:val="24"/>
          <w:szCs w:val="24"/>
        </w:rPr>
      </w:pPr>
      <w:r w:rsidRPr="002E0F5B">
        <w:rPr>
          <w:rFonts w:ascii="Times New Roman" w:hAnsi="Times New Roman" w:cs="Times New Roman"/>
          <w:color w:val="000000" w:themeColor="text1"/>
          <w:sz w:val="24"/>
          <w:szCs w:val="24"/>
        </w:rPr>
        <w:t xml:space="preserve">      </w:t>
      </w:r>
      <w:r w:rsidR="008E21C9" w:rsidRPr="002E0F5B">
        <w:rPr>
          <w:rFonts w:ascii="Times New Roman" w:hAnsi="Times New Roman" w:cs="Times New Roman"/>
          <w:color w:val="000000" w:themeColor="text1"/>
          <w:sz w:val="24"/>
          <w:szCs w:val="24"/>
        </w:rPr>
        <w:t>Aldi</w:t>
      </w:r>
      <w:r w:rsidR="009B17CA" w:rsidRPr="002E0F5B">
        <w:rPr>
          <w:rFonts w:ascii="Times New Roman" w:hAnsi="Times New Roman" w:cs="Times New Roman"/>
          <w:color w:val="000000" w:themeColor="text1"/>
          <w:sz w:val="24"/>
          <w:szCs w:val="24"/>
        </w:rPr>
        <w:t>’</w:t>
      </w:r>
      <w:r w:rsidR="008E21C9" w:rsidRPr="002E0F5B">
        <w:rPr>
          <w:rFonts w:ascii="Times New Roman" w:hAnsi="Times New Roman" w:cs="Times New Roman"/>
          <w:color w:val="000000" w:themeColor="text1"/>
          <w:sz w:val="24"/>
          <w:szCs w:val="24"/>
        </w:rPr>
        <w:t>s business model has allowed it to expand successfully into the UK market</w:t>
      </w:r>
      <w:r w:rsidR="009E491C" w:rsidRPr="002E0F5B">
        <w:rPr>
          <w:rFonts w:ascii="Times New Roman" w:hAnsi="Times New Roman" w:cs="Times New Roman"/>
          <w:sz w:val="24"/>
          <w:szCs w:val="24"/>
        </w:rPr>
        <w:t>.</w:t>
      </w:r>
      <w:r w:rsidR="00EB1E32" w:rsidRPr="002E0F5B">
        <w:rPr>
          <w:rFonts w:ascii="Times New Roman" w:hAnsi="Times New Roman" w:cs="Times New Roman"/>
          <w:sz w:val="24"/>
          <w:szCs w:val="24"/>
        </w:rPr>
        <w:t xml:space="preserve"> It is now a resilient</w:t>
      </w:r>
      <w:r w:rsidR="00842A7D" w:rsidRPr="002E0F5B">
        <w:rPr>
          <w:rFonts w:ascii="Times New Roman" w:hAnsi="Times New Roman" w:cs="Times New Roman"/>
          <w:sz w:val="24"/>
          <w:szCs w:val="24"/>
        </w:rPr>
        <w:t xml:space="preserve"> and strategically stable</w:t>
      </w:r>
      <w:r w:rsidR="00EB1E32" w:rsidRPr="002E0F5B">
        <w:rPr>
          <w:rFonts w:ascii="Times New Roman" w:hAnsi="Times New Roman" w:cs="Times New Roman"/>
          <w:sz w:val="24"/>
          <w:szCs w:val="24"/>
        </w:rPr>
        <w:t xml:space="preserve"> company in the sector.</w:t>
      </w:r>
      <w:r w:rsidR="008E21C9" w:rsidRPr="002E0F5B">
        <w:rPr>
          <w:rFonts w:ascii="Times New Roman" w:hAnsi="Times New Roman" w:cs="Times New Roman"/>
          <w:color w:val="000000" w:themeColor="text1"/>
          <w:sz w:val="24"/>
          <w:szCs w:val="24"/>
        </w:rPr>
        <w:t xml:space="preserve"> Its</w:t>
      </w:r>
      <w:r w:rsidR="00842A7D" w:rsidRPr="002E0F5B">
        <w:rPr>
          <w:rFonts w:ascii="Times New Roman" w:hAnsi="Times New Roman" w:cs="Times New Roman"/>
          <w:color w:val="000000" w:themeColor="text1"/>
          <w:sz w:val="24"/>
          <w:szCs w:val="24"/>
        </w:rPr>
        <w:t xml:space="preserve"> </w:t>
      </w:r>
      <w:r w:rsidR="00875F5D">
        <w:rPr>
          <w:rFonts w:ascii="Times New Roman" w:hAnsi="Times New Roman" w:cs="Times New Roman"/>
          <w:color w:val="000000" w:themeColor="text1"/>
          <w:sz w:val="24"/>
          <w:szCs w:val="24"/>
        </w:rPr>
        <w:t>combination</w:t>
      </w:r>
      <w:r w:rsidR="00842A7D" w:rsidRPr="002E0F5B">
        <w:rPr>
          <w:rFonts w:ascii="Times New Roman" w:hAnsi="Times New Roman" w:cs="Times New Roman"/>
          <w:color w:val="000000" w:themeColor="text1"/>
          <w:sz w:val="24"/>
          <w:szCs w:val="24"/>
        </w:rPr>
        <w:t xml:space="preserve"> of</w:t>
      </w:r>
      <w:r w:rsidR="008E21C9" w:rsidRPr="002E0F5B">
        <w:rPr>
          <w:rFonts w:ascii="Times New Roman" w:hAnsi="Times New Roman" w:cs="Times New Roman"/>
          <w:color w:val="000000" w:themeColor="text1"/>
          <w:sz w:val="24"/>
          <w:szCs w:val="24"/>
        </w:rPr>
        <w:t xml:space="preserve"> </w:t>
      </w:r>
      <w:r w:rsidR="00875F5D">
        <w:rPr>
          <w:rFonts w:ascii="Times New Roman" w:hAnsi="Times New Roman" w:cs="Times New Roman"/>
          <w:color w:val="000000" w:themeColor="text1"/>
          <w:sz w:val="24"/>
          <w:szCs w:val="24"/>
        </w:rPr>
        <w:t xml:space="preserve">high volume and low prices </w:t>
      </w:r>
      <w:r w:rsidR="008E21C9" w:rsidRPr="002E0F5B">
        <w:rPr>
          <w:rFonts w:ascii="Times New Roman" w:hAnsi="Times New Roman" w:cs="Times New Roman"/>
          <w:color w:val="000000" w:themeColor="text1"/>
          <w:sz w:val="24"/>
          <w:szCs w:val="24"/>
        </w:rPr>
        <w:t xml:space="preserve">has made it </w:t>
      </w:r>
      <w:r w:rsidR="00875F5D">
        <w:rPr>
          <w:rFonts w:ascii="Times New Roman" w:hAnsi="Times New Roman" w:cs="Times New Roman"/>
          <w:color w:val="000000" w:themeColor="text1"/>
          <w:sz w:val="24"/>
          <w:szCs w:val="24"/>
        </w:rPr>
        <w:t>difficult</w:t>
      </w:r>
      <w:r w:rsidR="008E21C9" w:rsidRPr="002E0F5B">
        <w:rPr>
          <w:rFonts w:ascii="Times New Roman" w:hAnsi="Times New Roman" w:cs="Times New Roman"/>
          <w:color w:val="000000" w:themeColor="text1"/>
          <w:sz w:val="24"/>
          <w:szCs w:val="24"/>
        </w:rPr>
        <w:t xml:space="preserve"> for competitors to compete and its simple </w:t>
      </w:r>
      <w:r w:rsidRPr="002E0F5B">
        <w:rPr>
          <w:rFonts w:ascii="Times New Roman" w:hAnsi="Times New Roman" w:cs="Times New Roman"/>
          <w:color w:val="000000" w:themeColor="text1"/>
          <w:sz w:val="24"/>
          <w:szCs w:val="24"/>
        </w:rPr>
        <w:t xml:space="preserve">business model </w:t>
      </w:r>
      <w:r w:rsidR="00875F5D">
        <w:rPr>
          <w:rFonts w:ascii="Times New Roman" w:hAnsi="Times New Roman" w:cs="Times New Roman"/>
          <w:color w:val="000000" w:themeColor="text1"/>
          <w:sz w:val="24"/>
          <w:szCs w:val="24"/>
        </w:rPr>
        <w:t>has made it</w:t>
      </w:r>
      <w:r w:rsidRPr="002E0F5B">
        <w:rPr>
          <w:rFonts w:ascii="Times New Roman" w:hAnsi="Times New Roman" w:cs="Times New Roman"/>
          <w:color w:val="000000" w:themeColor="text1"/>
          <w:sz w:val="24"/>
          <w:szCs w:val="24"/>
        </w:rPr>
        <w:t xml:space="preserve"> easy for the store to replicate and expand quickly</w:t>
      </w:r>
      <w:r w:rsidR="009E491C" w:rsidRPr="002E0F5B">
        <w:rPr>
          <w:rFonts w:ascii="Times New Roman" w:hAnsi="Times New Roman" w:cs="Times New Roman"/>
          <w:color w:val="000000" w:themeColor="text1"/>
          <w:sz w:val="24"/>
          <w:szCs w:val="24"/>
        </w:rPr>
        <w:t xml:space="preserve"> </w:t>
      </w:r>
      <w:r w:rsidR="009E491C" w:rsidRPr="002E0F5B">
        <w:rPr>
          <w:rFonts w:ascii="Times New Roman" w:hAnsi="Times New Roman" w:cs="Times New Roman"/>
          <w:iCs/>
          <w:color w:val="141414"/>
          <w:sz w:val="24"/>
          <w:szCs w:val="24"/>
          <w:shd w:val="clear" w:color="auto" w:fill="FFFFFF"/>
        </w:rPr>
        <w:t>(</w:t>
      </w:r>
      <w:r w:rsidR="009E491C" w:rsidRPr="002E0F5B">
        <w:rPr>
          <w:rFonts w:ascii="Times New Roman" w:hAnsi="Times New Roman" w:cs="Times New Roman"/>
          <w:sz w:val="24"/>
          <w:szCs w:val="24"/>
        </w:rPr>
        <w:t>Harvard Business Review (2005)</w:t>
      </w:r>
      <w:r w:rsidRPr="002E0F5B">
        <w:rPr>
          <w:rFonts w:ascii="Times New Roman" w:hAnsi="Times New Roman" w:cs="Times New Roman"/>
          <w:color w:val="000000" w:themeColor="text1"/>
          <w:sz w:val="24"/>
          <w:szCs w:val="24"/>
        </w:rPr>
        <w:t xml:space="preserve">. </w:t>
      </w:r>
      <w:r w:rsidR="00EB1E32" w:rsidRPr="002E0F5B">
        <w:rPr>
          <w:rFonts w:ascii="Times New Roman" w:hAnsi="Times New Roman" w:cs="Times New Roman"/>
          <w:color w:val="000000" w:themeColor="text1"/>
          <w:sz w:val="24"/>
          <w:szCs w:val="24"/>
        </w:rPr>
        <w:t>However, i</w:t>
      </w:r>
      <w:r w:rsidR="00203509" w:rsidRPr="002E0F5B">
        <w:rPr>
          <w:rFonts w:ascii="Times New Roman" w:hAnsi="Times New Roman" w:cs="Times New Roman"/>
          <w:color w:val="000000" w:themeColor="text1"/>
          <w:sz w:val="24"/>
          <w:szCs w:val="24"/>
        </w:rPr>
        <w:t xml:space="preserve">ts traditional approach and lack of technology may potentially </w:t>
      </w:r>
      <w:r w:rsidR="00875F5D">
        <w:rPr>
          <w:rFonts w:ascii="Times New Roman" w:hAnsi="Times New Roman" w:cs="Times New Roman"/>
          <w:color w:val="000000" w:themeColor="text1"/>
          <w:sz w:val="24"/>
          <w:szCs w:val="24"/>
        </w:rPr>
        <w:t>be detrimental as consumer habits change with online shopping becoming popular.</w:t>
      </w:r>
      <w:r w:rsidR="00203509" w:rsidRPr="002E0F5B">
        <w:rPr>
          <w:rFonts w:ascii="Times New Roman" w:hAnsi="Times New Roman" w:cs="Times New Roman"/>
          <w:color w:val="000000" w:themeColor="text1"/>
          <w:sz w:val="24"/>
          <w:szCs w:val="24"/>
        </w:rPr>
        <w:t xml:space="preserve"> </w:t>
      </w:r>
    </w:p>
    <w:p w14:paraId="0EBE08CE" w14:textId="2118D8E0" w:rsidR="00C71C3B" w:rsidRPr="00036AF6" w:rsidRDefault="007613CF" w:rsidP="00036AF6">
      <w:pPr>
        <w:rPr>
          <w:rStyle w:val="Heading4Char"/>
          <w:rFonts w:ascii="Times New Roman" w:eastAsiaTheme="minorEastAsia" w:hAnsi="Times New Roman" w:cs="Times New Roman"/>
          <w:b w:val="0"/>
          <w:bCs w:val="0"/>
          <w:i w:val="0"/>
          <w:iCs w:val="0"/>
          <w:color w:val="000000" w:themeColor="text1"/>
        </w:rPr>
      </w:pPr>
      <w:r w:rsidRPr="002E0F5B">
        <w:rPr>
          <w:rFonts w:ascii="Times New Roman" w:hAnsi="Times New Roman" w:cs="Times New Roman"/>
          <w:color w:val="000000" w:themeColor="text1"/>
          <w:sz w:val="24"/>
          <w:szCs w:val="24"/>
        </w:rPr>
        <w:t xml:space="preserve">      Its advertisement campaigns and use of relevant British celebrities (</w:t>
      </w:r>
      <w:r w:rsidR="00875F5D">
        <w:rPr>
          <w:rFonts w:ascii="Times New Roman" w:hAnsi="Times New Roman" w:cs="Times New Roman"/>
          <w:color w:val="000000" w:themeColor="text1"/>
          <w:sz w:val="24"/>
          <w:szCs w:val="24"/>
        </w:rPr>
        <w:t xml:space="preserve">such as </w:t>
      </w:r>
      <w:r w:rsidRPr="002E0F5B">
        <w:rPr>
          <w:rFonts w:ascii="Times New Roman" w:hAnsi="Times New Roman" w:cs="Times New Roman"/>
          <w:color w:val="000000" w:themeColor="text1"/>
          <w:sz w:val="24"/>
          <w:szCs w:val="24"/>
        </w:rPr>
        <w:t xml:space="preserve"> the Brownlee brothers) has change</w:t>
      </w:r>
      <w:r w:rsidR="00875F5D">
        <w:rPr>
          <w:rFonts w:ascii="Times New Roman" w:hAnsi="Times New Roman" w:cs="Times New Roman"/>
          <w:color w:val="000000" w:themeColor="text1"/>
          <w:sz w:val="24"/>
          <w:szCs w:val="24"/>
        </w:rPr>
        <w:t xml:space="preserve">d the </w:t>
      </w:r>
      <w:r w:rsidRPr="002E0F5B">
        <w:rPr>
          <w:rFonts w:ascii="Times New Roman" w:hAnsi="Times New Roman" w:cs="Times New Roman"/>
          <w:color w:val="000000" w:themeColor="text1"/>
          <w:sz w:val="24"/>
          <w:szCs w:val="24"/>
        </w:rPr>
        <w:t xml:space="preserve"> British p</w:t>
      </w:r>
      <w:r w:rsidR="00875F5D">
        <w:rPr>
          <w:rFonts w:ascii="Times New Roman" w:hAnsi="Times New Roman" w:cs="Times New Roman"/>
          <w:color w:val="000000" w:themeColor="text1"/>
          <w:sz w:val="24"/>
          <w:szCs w:val="24"/>
        </w:rPr>
        <w:t>er</w:t>
      </w:r>
      <w:r w:rsidRPr="002E0F5B">
        <w:rPr>
          <w:rFonts w:ascii="Times New Roman" w:hAnsi="Times New Roman" w:cs="Times New Roman"/>
          <w:color w:val="000000" w:themeColor="text1"/>
          <w:sz w:val="24"/>
          <w:szCs w:val="24"/>
        </w:rPr>
        <w:t xml:space="preserve">ception of discount brands. </w:t>
      </w:r>
      <w:r w:rsidR="00203509" w:rsidRPr="002E0F5B">
        <w:rPr>
          <w:rFonts w:ascii="Times New Roman" w:hAnsi="Times New Roman" w:cs="Times New Roman"/>
          <w:color w:val="000000" w:themeColor="text1"/>
          <w:sz w:val="24"/>
          <w:szCs w:val="24"/>
        </w:rPr>
        <w:t xml:space="preserve">However, as ethical and environmental issues </w:t>
      </w:r>
      <w:r w:rsidR="00875F5D">
        <w:rPr>
          <w:rFonts w:ascii="Times New Roman" w:hAnsi="Times New Roman" w:cs="Times New Roman"/>
          <w:color w:val="000000" w:themeColor="text1"/>
          <w:sz w:val="24"/>
          <w:szCs w:val="24"/>
        </w:rPr>
        <w:t xml:space="preserve">become increasingly important to the general public </w:t>
      </w:r>
      <w:r w:rsidR="00203509" w:rsidRPr="002E0F5B">
        <w:rPr>
          <w:rFonts w:ascii="Times New Roman" w:hAnsi="Times New Roman" w:cs="Times New Roman"/>
          <w:color w:val="000000" w:themeColor="text1"/>
          <w:sz w:val="24"/>
          <w:szCs w:val="24"/>
        </w:rPr>
        <w:t>Aldi</w:t>
      </w:r>
      <w:r w:rsidR="00875F5D">
        <w:rPr>
          <w:rFonts w:ascii="Times New Roman" w:hAnsi="Times New Roman" w:cs="Times New Roman"/>
          <w:color w:val="000000" w:themeColor="text1"/>
          <w:sz w:val="24"/>
          <w:szCs w:val="24"/>
        </w:rPr>
        <w:t>’s lack of</w:t>
      </w:r>
      <w:r w:rsidR="00203509" w:rsidRPr="002E0F5B">
        <w:rPr>
          <w:rFonts w:ascii="Times New Roman" w:hAnsi="Times New Roman" w:cs="Times New Roman"/>
          <w:color w:val="000000" w:themeColor="text1"/>
          <w:sz w:val="24"/>
          <w:szCs w:val="24"/>
        </w:rPr>
        <w:t xml:space="preserve"> transparency and potential human rights breaches within its supply chain may </w:t>
      </w:r>
      <w:r w:rsidR="00875F5D">
        <w:rPr>
          <w:rFonts w:ascii="Times New Roman" w:hAnsi="Times New Roman" w:cs="Times New Roman"/>
          <w:color w:val="000000" w:themeColor="text1"/>
          <w:sz w:val="24"/>
          <w:szCs w:val="24"/>
        </w:rPr>
        <w:t xml:space="preserve">dent </w:t>
      </w:r>
      <w:r w:rsidR="00203509" w:rsidRPr="002E0F5B">
        <w:rPr>
          <w:rFonts w:ascii="Times New Roman" w:hAnsi="Times New Roman" w:cs="Times New Roman"/>
          <w:color w:val="000000" w:themeColor="text1"/>
          <w:sz w:val="24"/>
          <w:szCs w:val="24"/>
        </w:rPr>
        <w:t>its public perception.</w:t>
      </w:r>
      <w:r w:rsidR="00F749C5">
        <w:rPr>
          <w:rStyle w:val="Heading4Char"/>
          <w:rFonts w:ascii="Times New Roman" w:hAnsi="Times New Roman" w:cs="Times New Roman"/>
          <w:b w:val="0"/>
          <w:bCs w:val="0"/>
        </w:rPr>
        <w:t xml:space="preserve">    </w:t>
      </w:r>
    </w:p>
    <w:p w14:paraId="437ACCB4" w14:textId="743BDB94" w:rsidR="001561D5" w:rsidRDefault="00706BFF" w:rsidP="002E0F5B">
      <w:pPr>
        <w:pStyle w:val="Heading1"/>
        <w:spacing w:line="480" w:lineRule="auto"/>
        <w:rPr>
          <w:rStyle w:val="Heading4Char"/>
          <w:rFonts w:ascii="Times New Roman" w:hAnsi="Times New Roman" w:cs="Times New Roman"/>
          <w:b/>
          <w:bCs/>
        </w:rPr>
      </w:pPr>
      <w:bookmarkStart w:id="11" w:name="_Toc25354892"/>
      <w:r w:rsidRPr="00692F20">
        <w:rPr>
          <w:rStyle w:val="Heading4Char"/>
          <w:rFonts w:ascii="Times New Roman" w:hAnsi="Times New Roman" w:cs="Times New Roman"/>
          <w:b/>
          <w:bCs/>
        </w:rPr>
        <w:t xml:space="preserve">5.0 </w:t>
      </w:r>
      <w:r w:rsidR="006879C8" w:rsidRPr="00692F20">
        <w:rPr>
          <w:rStyle w:val="Heading4Char"/>
          <w:rFonts w:ascii="Times New Roman" w:hAnsi="Times New Roman" w:cs="Times New Roman"/>
          <w:b/>
          <w:bCs/>
        </w:rPr>
        <w:t>Recommendation</w:t>
      </w:r>
      <w:r w:rsidR="002A44FE" w:rsidRPr="00692F20">
        <w:rPr>
          <w:rStyle w:val="Heading4Char"/>
          <w:rFonts w:ascii="Times New Roman" w:hAnsi="Times New Roman" w:cs="Times New Roman"/>
          <w:b/>
          <w:bCs/>
        </w:rPr>
        <w:t>s</w:t>
      </w:r>
      <w:r w:rsidRPr="00692F20">
        <w:rPr>
          <w:rStyle w:val="Heading4Char"/>
          <w:rFonts w:ascii="Times New Roman" w:hAnsi="Times New Roman" w:cs="Times New Roman"/>
          <w:b/>
          <w:bCs/>
        </w:rPr>
        <w:t>.</w:t>
      </w:r>
      <w:bookmarkEnd w:id="11"/>
    </w:p>
    <w:p w14:paraId="19F38710" w14:textId="5D906088" w:rsidR="008F470B" w:rsidRPr="008F470B" w:rsidRDefault="008F470B" w:rsidP="008F470B">
      <w:pPr>
        <w:rPr>
          <w:rFonts w:ascii="Times New Roman" w:hAnsi="Times New Roman" w:cs="Times New Roman"/>
          <w:sz w:val="24"/>
          <w:szCs w:val="24"/>
        </w:rPr>
      </w:pPr>
      <w:r w:rsidRPr="008F470B">
        <w:rPr>
          <w:rFonts w:ascii="Times New Roman" w:hAnsi="Times New Roman" w:cs="Times New Roman"/>
          <w:sz w:val="24"/>
          <w:szCs w:val="24"/>
        </w:rPr>
        <w:t xml:space="preserve">These recommendations have </w:t>
      </w:r>
      <w:r>
        <w:rPr>
          <w:rFonts w:ascii="Times New Roman" w:hAnsi="Times New Roman" w:cs="Times New Roman"/>
          <w:sz w:val="24"/>
          <w:szCs w:val="24"/>
        </w:rPr>
        <w:t xml:space="preserve">been drawn from </w:t>
      </w:r>
      <w:r w:rsidR="00875F5D">
        <w:rPr>
          <w:rFonts w:ascii="Times New Roman" w:hAnsi="Times New Roman" w:cs="Times New Roman"/>
          <w:sz w:val="24"/>
          <w:szCs w:val="24"/>
        </w:rPr>
        <w:t xml:space="preserve">the </w:t>
      </w:r>
      <w:r>
        <w:rPr>
          <w:rFonts w:ascii="Times New Roman" w:hAnsi="Times New Roman" w:cs="Times New Roman"/>
          <w:sz w:val="24"/>
          <w:szCs w:val="24"/>
        </w:rPr>
        <w:t xml:space="preserve">findings within the report. </w:t>
      </w:r>
      <w:r w:rsidR="00875F5D">
        <w:rPr>
          <w:rFonts w:ascii="Times New Roman" w:hAnsi="Times New Roman" w:cs="Times New Roman"/>
          <w:sz w:val="24"/>
          <w:szCs w:val="24"/>
        </w:rPr>
        <w:t xml:space="preserve">They have been </w:t>
      </w:r>
      <w:r w:rsidR="00604D1F">
        <w:rPr>
          <w:rFonts w:ascii="Times New Roman" w:hAnsi="Times New Roman" w:cs="Times New Roman"/>
          <w:sz w:val="24"/>
          <w:szCs w:val="24"/>
        </w:rPr>
        <w:t xml:space="preserve">ranked  in order of perceived importance to the company. </w:t>
      </w:r>
    </w:p>
    <w:p w14:paraId="3518A5BE" w14:textId="1D5DDE32" w:rsidR="008F470B" w:rsidRPr="002E0F5B" w:rsidRDefault="008F470B" w:rsidP="008F470B">
      <w:pPr>
        <w:rPr>
          <w:rFonts w:ascii="Times New Roman" w:hAnsi="Times New Roman" w:cs="Times New Roman"/>
          <w:b/>
          <w:bCs/>
          <w:sz w:val="24"/>
          <w:szCs w:val="24"/>
        </w:rPr>
      </w:pPr>
      <w:r>
        <w:rPr>
          <w:rFonts w:ascii="Times New Roman" w:hAnsi="Times New Roman" w:cs="Times New Roman"/>
          <w:b/>
          <w:bCs/>
          <w:sz w:val="24"/>
          <w:szCs w:val="24"/>
        </w:rPr>
        <w:t xml:space="preserve">1. </w:t>
      </w:r>
      <w:r w:rsidRPr="002E0F5B">
        <w:rPr>
          <w:rFonts w:ascii="Times New Roman" w:hAnsi="Times New Roman" w:cs="Times New Roman"/>
          <w:b/>
          <w:bCs/>
          <w:sz w:val="24"/>
          <w:szCs w:val="24"/>
        </w:rPr>
        <w:t xml:space="preserve">Bring in loyalty systems. </w:t>
      </w:r>
    </w:p>
    <w:p w14:paraId="0D9B461D" w14:textId="140EA479" w:rsidR="008F470B" w:rsidRDefault="008F470B" w:rsidP="008F470B">
      <w:pPr>
        <w:rPr>
          <w:rFonts w:ascii="Times New Roman" w:hAnsi="Times New Roman" w:cs="Times New Roman"/>
          <w:sz w:val="24"/>
          <w:szCs w:val="24"/>
        </w:rPr>
      </w:pPr>
      <w:r w:rsidRPr="002E0F5B">
        <w:rPr>
          <w:rFonts w:ascii="Times New Roman" w:hAnsi="Times New Roman" w:cs="Times New Roman"/>
          <w:sz w:val="24"/>
          <w:szCs w:val="24"/>
        </w:rPr>
        <w:t xml:space="preserve"> As the </w:t>
      </w:r>
      <w:r w:rsidR="00875F5D">
        <w:rPr>
          <w:rFonts w:ascii="Times New Roman" w:hAnsi="Times New Roman" w:cs="Times New Roman"/>
          <w:sz w:val="24"/>
          <w:szCs w:val="24"/>
        </w:rPr>
        <w:t>‘</w:t>
      </w:r>
      <w:r w:rsidRPr="002E0F5B">
        <w:rPr>
          <w:rFonts w:ascii="Times New Roman" w:hAnsi="Times New Roman" w:cs="Times New Roman"/>
          <w:sz w:val="24"/>
          <w:szCs w:val="24"/>
        </w:rPr>
        <w:t>five forces model</w:t>
      </w:r>
      <w:r w:rsidR="00875F5D">
        <w:rPr>
          <w:rFonts w:ascii="Times New Roman" w:hAnsi="Times New Roman" w:cs="Times New Roman"/>
          <w:sz w:val="24"/>
          <w:szCs w:val="24"/>
        </w:rPr>
        <w:t>’</w:t>
      </w:r>
      <w:r w:rsidRPr="002E0F5B">
        <w:rPr>
          <w:rFonts w:ascii="Times New Roman" w:hAnsi="Times New Roman" w:cs="Times New Roman"/>
          <w:sz w:val="24"/>
          <w:szCs w:val="24"/>
        </w:rPr>
        <w:t xml:space="preserve"> highlighted</w:t>
      </w:r>
      <w:r w:rsidR="00875F5D">
        <w:rPr>
          <w:rFonts w:ascii="Times New Roman" w:hAnsi="Times New Roman" w:cs="Times New Roman"/>
          <w:sz w:val="24"/>
          <w:szCs w:val="24"/>
        </w:rPr>
        <w:t>.</w:t>
      </w:r>
      <w:r w:rsidRPr="002E0F5B">
        <w:rPr>
          <w:rFonts w:ascii="Times New Roman" w:hAnsi="Times New Roman" w:cs="Times New Roman"/>
          <w:sz w:val="24"/>
          <w:szCs w:val="24"/>
        </w:rPr>
        <w:t xml:space="preserve"> customers have high buying power and low brand loyalty. It is therefore important to create strategies to</w:t>
      </w:r>
      <w:r>
        <w:rPr>
          <w:rFonts w:ascii="Times New Roman" w:hAnsi="Times New Roman" w:cs="Times New Roman"/>
          <w:sz w:val="24"/>
          <w:szCs w:val="24"/>
        </w:rPr>
        <w:t xml:space="preserve"> not just</w:t>
      </w:r>
      <w:r w:rsidRPr="002E0F5B">
        <w:rPr>
          <w:rFonts w:ascii="Times New Roman" w:hAnsi="Times New Roman" w:cs="Times New Roman"/>
          <w:sz w:val="24"/>
          <w:szCs w:val="24"/>
        </w:rPr>
        <w:t xml:space="preserve"> encourage </w:t>
      </w:r>
      <w:r>
        <w:rPr>
          <w:rFonts w:ascii="Times New Roman" w:hAnsi="Times New Roman" w:cs="Times New Roman"/>
          <w:sz w:val="24"/>
          <w:szCs w:val="24"/>
        </w:rPr>
        <w:t xml:space="preserve">new </w:t>
      </w:r>
      <w:r w:rsidRPr="002E0F5B">
        <w:rPr>
          <w:rFonts w:ascii="Times New Roman" w:hAnsi="Times New Roman" w:cs="Times New Roman"/>
          <w:sz w:val="24"/>
          <w:szCs w:val="24"/>
        </w:rPr>
        <w:t>customers</w:t>
      </w:r>
      <w:r>
        <w:rPr>
          <w:rFonts w:ascii="Times New Roman" w:hAnsi="Times New Roman" w:cs="Times New Roman"/>
          <w:sz w:val="24"/>
          <w:szCs w:val="24"/>
        </w:rPr>
        <w:t xml:space="preserve"> but to </w:t>
      </w:r>
      <w:r w:rsidR="00875F5D">
        <w:rPr>
          <w:rFonts w:ascii="Times New Roman" w:hAnsi="Times New Roman" w:cs="Times New Roman"/>
          <w:sz w:val="24"/>
          <w:szCs w:val="24"/>
        </w:rPr>
        <w:t>maintain</w:t>
      </w:r>
      <w:r>
        <w:rPr>
          <w:rFonts w:ascii="Times New Roman" w:hAnsi="Times New Roman" w:cs="Times New Roman"/>
          <w:sz w:val="24"/>
          <w:szCs w:val="24"/>
        </w:rPr>
        <w:t xml:space="preserve"> current consumers</w:t>
      </w:r>
      <w:r w:rsidRPr="002E0F5B">
        <w:rPr>
          <w:rFonts w:ascii="Times New Roman" w:hAnsi="Times New Roman" w:cs="Times New Roman"/>
          <w:sz w:val="24"/>
          <w:szCs w:val="24"/>
        </w:rPr>
        <w:t xml:space="preserve"> .  </w:t>
      </w:r>
    </w:p>
    <w:p w14:paraId="4F1D60D5" w14:textId="14FE1E39" w:rsidR="008F470B" w:rsidRPr="008F470B" w:rsidRDefault="008F470B" w:rsidP="008F470B">
      <w:pPr>
        <w:rPr>
          <w:rFonts w:ascii="Times New Roman" w:hAnsi="Times New Roman" w:cs="Times New Roman"/>
          <w:sz w:val="24"/>
          <w:szCs w:val="24"/>
        </w:rPr>
      </w:pPr>
      <w:r>
        <w:rPr>
          <w:rFonts w:ascii="Times New Roman" w:hAnsi="Times New Roman" w:cs="Times New Roman"/>
          <w:sz w:val="24"/>
          <w:szCs w:val="24"/>
        </w:rPr>
        <w:t>Loyalty schemes can create value in different ways. The adoption of a loyalty scheme is a good way of thanking customers for their repeated trade. It also allows the organi</w:t>
      </w:r>
      <w:r w:rsidR="00875F5D">
        <w:rPr>
          <w:rFonts w:ascii="Times New Roman" w:hAnsi="Times New Roman" w:cs="Times New Roman"/>
          <w:sz w:val="24"/>
          <w:szCs w:val="24"/>
        </w:rPr>
        <w:t>s</w:t>
      </w:r>
      <w:r>
        <w:rPr>
          <w:rFonts w:ascii="Times New Roman" w:hAnsi="Times New Roman" w:cs="Times New Roman"/>
          <w:sz w:val="24"/>
          <w:szCs w:val="24"/>
        </w:rPr>
        <w:t xml:space="preserve">ation to receive  data on its customers which can be analysed and </w:t>
      </w:r>
      <w:r w:rsidR="00AB62AE">
        <w:rPr>
          <w:rFonts w:ascii="Times New Roman" w:hAnsi="Times New Roman" w:cs="Times New Roman"/>
          <w:sz w:val="24"/>
          <w:szCs w:val="24"/>
        </w:rPr>
        <w:t xml:space="preserve">used to </w:t>
      </w:r>
      <w:r>
        <w:rPr>
          <w:rFonts w:ascii="Times New Roman" w:hAnsi="Times New Roman" w:cs="Times New Roman"/>
          <w:sz w:val="24"/>
          <w:szCs w:val="24"/>
        </w:rPr>
        <w:t xml:space="preserve">inform future strategies by </w:t>
      </w:r>
      <w:r>
        <w:rPr>
          <w:rFonts w:ascii="Times New Roman" w:hAnsi="Times New Roman" w:cs="Times New Roman"/>
          <w:sz w:val="24"/>
          <w:szCs w:val="24"/>
        </w:rPr>
        <w:lastRenderedPageBreak/>
        <w:t xml:space="preserve">giving insight into consumer buying behaviour. This data could also be used </w:t>
      </w:r>
      <w:r w:rsidRPr="002F287C">
        <w:rPr>
          <w:rFonts w:ascii="Times New Roman" w:hAnsi="Times New Roman" w:cs="Times New Roman"/>
          <w:sz w:val="24"/>
          <w:szCs w:val="24"/>
        </w:rPr>
        <w:t>to customi</w:t>
      </w:r>
      <w:r w:rsidR="00AB62AE">
        <w:rPr>
          <w:rFonts w:ascii="Times New Roman" w:hAnsi="Times New Roman" w:cs="Times New Roman"/>
          <w:sz w:val="24"/>
          <w:szCs w:val="24"/>
        </w:rPr>
        <w:t>s</w:t>
      </w:r>
      <w:r w:rsidRPr="002F287C">
        <w:rPr>
          <w:rFonts w:ascii="Times New Roman" w:hAnsi="Times New Roman" w:cs="Times New Roman"/>
          <w:sz w:val="24"/>
          <w:szCs w:val="24"/>
        </w:rPr>
        <w:t>e marketing campaigns to individual</w:t>
      </w:r>
      <w:r>
        <w:rPr>
          <w:rFonts w:ascii="Times New Roman" w:hAnsi="Times New Roman" w:cs="Times New Roman"/>
          <w:sz w:val="24"/>
          <w:szCs w:val="24"/>
        </w:rPr>
        <w:t>s</w:t>
      </w:r>
      <w:r w:rsidR="00AB62AE">
        <w:rPr>
          <w:rFonts w:ascii="Times New Roman" w:hAnsi="Times New Roman" w:cs="Times New Roman"/>
          <w:sz w:val="24"/>
          <w:szCs w:val="24"/>
        </w:rPr>
        <w:t xml:space="preserve"> </w:t>
      </w:r>
      <w:r>
        <w:rPr>
          <w:rFonts w:ascii="Times New Roman" w:hAnsi="Times New Roman" w:cs="Times New Roman"/>
          <w:sz w:val="24"/>
          <w:szCs w:val="24"/>
        </w:rPr>
        <w:t xml:space="preserve">which can lead to </w:t>
      </w:r>
      <w:r w:rsidR="00AB62AE">
        <w:rPr>
          <w:rFonts w:ascii="Times New Roman" w:hAnsi="Times New Roman" w:cs="Times New Roman"/>
          <w:sz w:val="24"/>
          <w:szCs w:val="24"/>
        </w:rPr>
        <w:t xml:space="preserve">a </w:t>
      </w:r>
      <w:r>
        <w:rPr>
          <w:rFonts w:ascii="Times New Roman" w:hAnsi="Times New Roman" w:cs="Times New Roman"/>
          <w:sz w:val="24"/>
          <w:szCs w:val="24"/>
        </w:rPr>
        <w:t>more personal relationship with customers (</w:t>
      </w:r>
      <w:proofErr w:type="spellStart"/>
      <w:r w:rsidRPr="002F287C">
        <w:rPr>
          <w:rFonts w:ascii="Times New Roman" w:hAnsi="Times New Roman" w:cs="Times New Roman"/>
          <w:sz w:val="24"/>
          <w:szCs w:val="24"/>
          <w:shd w:val="clear" w:color="auto" w:fill="FFFFFF"/>
          <w:lang w:val="en-US"/>
        </w:rPr>
        <w:t>Humby</w:t>
      </w:r>
      <w:proofErr w:type="spellEnd"/>
      <w:r w:rsidRPr="002F287C">
        <w:rPr>
          <w:rFonts w:ascii="Times New Roman" w:hAnsi="Times New Roman" w:cs="Times New Roman"/>
          <w:sz w:val="24"/>
          <w:szCs w:val="24"/>
          <w:shd w:val="clear" w:color="auto" w:fill="FFFFFF"/>
          <w:lang w:val="en-US"/>
        </w:rPr>
        <w:t>, C., Hunt, T., &amp; Phillips, T. (2008)</w:t>
      </w:r>
      <w:r w:rsidRPr="002F287C">
        <w:rPr>
          <w:rFonts w:ascii="Times New Roman" w:hAnsi="Times New Roman" w:cs="Times New Roman"/>
          <w:sz w:val="24"/>
          <w:szCs w:val="24"/>
        </w:rPr>
        <w:t xml:space="preserve">. </w:t>
      </w:r>
    </w:p>
    <w:p w14:paraId="06D0F602" w14:textId="1550638D" w:rsidR="0008343E" w:rsidRPr="002E0F5B" w:rsidRDefault="008F470B" w:rsidP="002E0F5B">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2</w:t>
      </w:r>
      <w:r w:rsidR="00817764">
        <w:rPr>
          <w:rFonts w:ascii="Times New Roman" w:hAnsi="Times New Roman" w:cs="Times New Roman"/>
          <w:b/>
          <w:bCs/>
          <w:color w:val="000000" w:themeColor="text1"/>
          <w:sz w:val="24"/>
          <w:szCs w:val="24"/>
        </w:rPr>
        <w:t xml:space="preserve">. </w:t>
      </w:r>
      <w:r w:rsidR="00EE502A">
        <w:rPr>
          <w:rFonts w:ascii="Times New Roman" w:hAnsi="Times New Roman" w:cs="Times New Roman"/>
          <w:b/>
          <w:bCs/>
          <w:color w:val="000000" w:themeColor="text1"/>
          <w:sz w:val="24"/>
          <w:szCs w:val="24"/>
        </w:rPr>
        <w:t>Develop</w:t>
      </w:r>
      <w:r w:rsidR="001561D5" w:rsidRPr="002E0F5B">
        <w:rPr>
          <w:rFonts w:ascii="Times New Roman" w:hAnsi="Times New Roman" w:cs="Times New Roman"/>
          <w:b/>
          <w:bCs/>
          <w:color w:val="000000" w:themeColor="text1"/>
          <w:sz w:val="24"/>
          <w:szCs w:val="24"/>
        </w:rPr>
        <w:t xml:space="preserve"> online sales</w:t>
      </w:r>
      <w:r w:rsidR="00EE502A">
        <w:rPr>
          <w:rFonts w:ascii="Times New Roman" w:hAnsi="Times New Roman" w:cs="Times New Roman"/>
          <w:b/>
          <w:bCs/>
          <w:color w:val="000000" w:themeColor="text1"/>
          <w:sz w:val="24"/>
          <w:szCs w:val="24"/>
        </w:rPr>
        <w:t xml:space="preserve"> strategies.</w:t>
      </w:r>
    </w:p>
    <w:p w14:paraId="38810C25" w14:textId="0E9DA6ED" w:rsidR="001561D5" w:rsidRPr="002E0F5B" w:rsidRDefault="0008343E" w:rsidP="002E0F5B">
      <w:pPr>
        <w:rPr>
          <w:rFonts w:ascii="Times New Roman" w:hAnsi="Times New Roman" w:cs="Times New Roman"/>
          <w:sz w:val="24"/>
          <w:szCs w:val="24"/>
          <w:shd w:val="clear" w:color="auto" w:fill="FFFFFF"/>
        </w:rPr>
      </w:pPr>
      <w:r w:rsidRPr="002E0F5B">
        <w:rPr>
          <w:rFonts w:ascii="Times New Roman" w:hAnsi="Times New Roman" w:cs="Times New Roman"/>
          <w:color w:val="000000" w:themeColor="text1"/>
          <w:sz w:val="24"/>
          <w:szCs w:val="24"/>
        </w:rPr>
        <w:t xml:space="preserve">     </w:t>
      </w:r>
      <w:r w:rsidR="00AB62AE">
        <w:rPr>
          <w:rFonts w:ascii="Times New Roman" w:hAnsi="Times New Roman" w:cs="Times New Roman"/>
          <w:color w:val="000000" w:themeColor="text1"/>
          <w:sz w:val="24"/>
          <w:szCs w:val="24"/>
        </w:rPr>
        <w:t>T</w:t>
      </w:r>
      <w:r w:rsidR="00604D1F">
        <w:rPr>
          <w:rFonts w:ascii="Times New Roman" w:hAnsi="Times New Roman" w:cs="Times New Roman"/>
          <w:color w:val="000000" w:themeColor="text1"/>
          <w:sz w:val="24"/>
          <w:szCs w:val="24"/>
        </w:rPr>
        <w:t xml:space="preserve">he SWOT analysis indicated </w:t>
      </w:r>
      <w:r w:rsidR="00AB62AE">
        <w:rPr>
          <w:rFonts w:ascii="Times New Roman" w:hAnsi="Times New Roman" w:cs="Times New Roman"/>
          <w:color w:val="000000" w:themeColor="text1"/>
          <w:sz w:val="24"/>
          <w:szCs w:val="24"/>
        </w:rPr>
        <w:t xml:space="preserve">that </w:t>
      </w:r>
      <w:r w:rsidR="00604D1F">
        <w:rPr>
          <w:rFonts w:ascii="Times New Roman" w:hAnsi="Times New Roman" w:cs="Times New Roman"/>
          <w:color w:val="000000" w:themeColor="text1"/>
          <w:sz w:val="24"/>
          <w:szCs w:val="24"/>
        </w:rPr>
        <w:t xml:space="preserve">the adoption of new technologies is not strong within Aldi’s business model. </w:t>
      </w:r>
      <w:r w:rsidR="00714692" w:rsidRPr="002E0F5B">
        <w:rPr>
          <w:rFonts w:ascii="Times New Roman" w:hAnsi="Times New Roman" w:cs="Times New Roman"/>
          <w:color w:val="000000" w:themeColor="text1"/>
          <w:sz w:val="24"/>
          <w:szCs w:val="24"/>
        </w:rPr>
        <w:t xml:space="preserve">Consumers are changing their buying habits and starting to look for more products online </w:t>
      </w:r>
      <w:r w:rsidR="00AB62AE">
        <w:rPr>
          <w:rFonts w:ascii="Times New Roman" w:hAnsi="Times New Roman" w:cs="Times New Roman"/>
          <w:color w:val="000000" w:themeColor="text1"/>
          <w:sz w:val="24"/>
          <w:szCs w:val="24"/>
        </w:rPr>
        <w:t>which is convenient with busy lifestyles.</w:t>
      </w:r>
      <w:r w:rsidR="001561D5" w:rsidRPr="002E0F5B">
        <w:rPr>
          <w:rFonts w:ascii="Times New Roman" w:hAnsi="Times New Roman" w:cs="Times New Roman"/>
          <w:color w:val="000000" w:themeColor="text1"/>
          <w:sz w:val="24"/>
          <w:szCs w:val="24"/>
        </w:rPr>
        <w:t xml:space="preserve"> </w:t>
      </w:r>
      <w:r w:rsidR="009B474B" w:rsidRPr="002E0F5B">
        <w:rPr>
          <w:rFonts w:ascii="Times New Roman" w:hAnsi="Times New Roman" w:cs="Times New Roman"/>
          <w:color w:val="000000" w:themeColor="text1"/>
          <w:sz w:val="24"/>
          <w:szCs w:val="24"/>
        </w:rPr>
        <w:t xml:space="preserve">Online sales in the UK are now at </w:t>
      </w:r>
      <w:r w:rsidR="00714692" w:rsidRPr="002E0F5B">
        <w:rPr>
          <w:rFonts w:ascii="Times New Roman" w:hAnsi="Times New Roman" w:cs="Times New Roman"/>
          <w:color w:val="000000" w:themeColor="text1"/>
          <w:sz w:val="24"/>
          <w:szCs w:val="24"/>
        </w:rPr>
        <w:t xml:space="preserve">19.2% </w:t>
      </w:r>
      <w:r w:rsidR="00AB62AE">
        <w:rPr>
          <w:rFonts w:ascii="Times New Roman" w:hAnsi="Times New Roman" w:cs="Times New Roman"/>
          <w:color w:val="000000" w:themeColor="text1"/>
          <w:sz w:val="24"/>
          <w:szCs w:val="24"/>
        </w:rPr>
        <w:t>,</w:t>
      </w:r>
      <w:r w:rsidR="00714692" w:rsidRPr="002E0F5B">
        <w:rPr>
          <w:rFonts w:ascii="Times New Roman" w:hAnsi="Times New Roman" w:cs="Times New Roman"/>
          <w:color w:val="000000" w:themeColor="text1"/>
          <w:sz w:val="24"/>
          <w:szCs w:val="24"/>
        </w:rPr>
        <w:t>increasing</w:t>
      </w:r>
      <w:r w:rsidR="00604D1F">
        <w:rPr>
          <w:rFonts w:ascii="Times New Roman" w:hAnsi="Times New Roman" w:cs="Times New Roman"/>
          <w:color w:val="000000" w:themeColor="text1"/>
          <w:sz w:val="24"/>
          <w:szCs w:val="24"/>
        </w:rPr>
        <w:t xml:space="preserve"> </w:t>
      </w:r>
      <w:r w:rsidR="00714692" w:rsidRPr="002E0F5B">
        <w:rPr>
          <w:rFonts w:ascii="Times New Roman" w:hAnsi="Times New Roman" w:cs="Times New Roman"/>
          <w:color w:val="000000" w:themeColor="text1"/>
          <w:sz w:val="24"/>
          <w:szCs w:val="24"/>
        </w:rPr>
        <w:t xml:space="preserve"> 0.2% from September to October 2019 (</w:t>
      </w:r>
      <w:r w:rsidR="00714692" w:rsidRPr="002E0F5B">
        <w:rPr>
          <w:rFonts w:ascii="Times New Roman" w:hAnsi="Times New Roman" w:cs="Times New Roman"/>
          <w:sz w:val="24"/>
          <w:szCs w:val="24"/>
          <w:shd w:val="clear" w:color="auto" w:fill="FFFFFF"/>
        </w:rPr>
        <w:t>Office for National Statistics. (2019).</w:t>
      </w:r>
      <w:r w:rsidR="00714692" w:rsidRPr="002E0F5B">
        <w:rPr>
          <w:rFonts w:ascii="Times New Roman" w:hAnsi="Times New Roman" w:cs="Times New Roman"/>
          <w:color w:val="000000" w:themeColor="text1"/>
          <w:sz w:val="24"/>
          <w:szCs w:val="24"/>
        </w:rPr>
        <w:t xml:space="preserve"> </w:t>
      </w:r>
      <w:r w:rsidR="00604D1F">
        <w:rPr>
          <w:rFonts w:ascii="Times New Roman" w:hAnsi="Times New Roman" w:cs="Times New Roman"/>
          <w:color w:val="000000" w:themeColor="text1"/>
          <w:sz w:val="24"/>
          <w:szCs w:val="24"/>
        </w:rPr>
        <w:t xml:space="preserve">Thirty nine percent </w:t>
      </w:r>
      <w:r w:rsidR="009B474B" w:rsidRPr="002E0F5B">
        <w:rPr>
          <w:rFonts w:ascii="Times New Roman" w:hAnsi="Times New Roman" w:cs="Times New Roman"/>
          <w:color w:val="000000" w:themeColor="text1"/>
          <w:sz w:val="24"/>
          <w:szCs w:val="24"/>
        </w:rPr>
        <w:t xml:space="preserve">of UK consumers </w:t>
      </w:r>
      <w:r w:rsidR="00AB62AE">
        <w:rPr>
          <w:rFonts w:ascii="Times New Roman" w:hAnsi="Times New Roman" w:cs="Times New Roman"/>
          <w:color w:val="000000" w:themeColor="text1"/>
          <w:sz w:val="24"/>
          <w:szCs w:val="24"/>
        </w:rPr>
        <w:t>report</w:t>
      </w:r>
      <w:r w:rsidR="009B474B" w:rsidRPr="002E0F5B">
        <w:rPr>
          <w:rFonts w:ascii="Times New Roman" w:hAnsi="Times New Roman" w:cs="Times New Roman"/>
          <w:color w:val="000000" w:themeColor="text1"/>
          <w:sz w:val="24"/>
          <w:szCs w:val="24"/>
        </w:rPr>
        <w:t xml:space="preserve"> they purchased groceries online once or twice a month (</w:t>
      </w:r>
      <w:r w:rsidR="009B474B" w:rsidRPr="002E0F5B">
        <w:rPr>
          <w:rFonts w:ascii="Times New Roman" w:hAnsi="Times New Roman" w:cs="Times New Roman"/>
          <w:sz w:val="24"/>
          <w:szCs w:val="24"/>
          <w:shd w:val="clear" w:color="auto" w:fill="FFFFFF"/>
        </w:rPr>
        <w:t xml:space="preserve">Statista. (2019c). </w:t>
      </w:r>
    </w:p>
    <w:p w14:paraId="66EE67DD" w14:textId="356A35E2" w:rsidR="008E21C9" w:rsidRPr="002E0F5B" w:rsidRDefault="00714692" w:rsidP="002E0F5B">
      <w:pPr>
        <w:rPr>
          <w:rFonts w:ascii="Times New Roman" w:hAnsi="Times New Roman" w:cs="Times New Roman"/>
          <w:color w:val="FF0000"/>
          <w:sz w:val="24"/>
          <w:szCs w:val="24"/>
        </w:rPr>
      </w:pPr>
      <w:r w:rsidRPr="002E0F5B">
        <w:rPr>
          <w:rFonts w:ascii="Times New Roman" w:hAnsi="Times New Roman" w:cs="Times New Roman"/>
          <w:sz w:val="24"/>
          <w:szCs w:val="24"/>
          <w:shd w:val="clear" w:color="auto" w:fill="FFFFFF"/>
        </w:rPr>
        <w:t xml:space="preserve">If Aldi does not react to this external trend than it </w:t>
      </w:r>
      <w:r w:rsidR="00AB62AE">
        <w:rPr>
          <w:rFonts w:ascii="Times New Roman" w:hAnsi="Times New Roman" w:cs="Times New Roman"/>
          <w:sz w:val="24"/>
          <w:szCs w:val="24"/>
          <w:shd w:val="clear" w:color="auto" w:fill="FFFFFF"/>
        </w:rPr>
        <w:t xml:space="preserve">may lose some </w:t>
      </w:r>
      <w:r w:rsidRPr="002E0F5B">
        <w:rPr>
          <w:rFonts w:ascii="Times New Roman" w:hAnsi="Times New Roman" w:cs="Times New Roman"/>
          <w:sz w:val="24"/>
          <w:szCs w:val="24"/>
          <w:shd w:val="clear" w:color="auto" w:fill="FFFFFF"/>
        </w:rPr>
        <w:t xml:space="preserve">market share to competitors with ecommerce sales </w:t>
      </w:r>
      <w:r w:rsidR="00AB62AE">
        <w:rPr>
          <w:rFonts w:ascii="Times New Roman" w:hAnsi="Times New Roman" w:cs="Times New Roman"/>
          <w:sz w:val="24"/>
          <w:szCs w:val="24"/>
          <w:shd w:val="clear" w:color="auto" w:fill="FFFFFF"/>
        </w:rPr>
        <w:t xml:space="preserve">such as </w:t>
      </w:r>
      <w:r w:rsidRPr="002E0F5B">
        <w:rPr>
          <w:rFonts w:ascii="Times New Roman" w:hAnsi="Times New Roman" w:cs="Times New Roman"/>
          <w:sz w:val="24"/>
          <w:szCs w:val="24"/>
          <w:shd w:val="clear" w:color="auto" w:fill="FFFFFF"/>
        </w:rPr>
        <w:t xml:space="preserve"> Tesco. </w:t>
      </w:r>
      <w:r w:rsidR="00AB62AE">
        <w:rPr>
          <w:rFonts w:ascii="Times New Roman" w:hAnsi="Times New Roman" w:cs="Times New Roman"/>
          <w:sz w:val="24"/>
          <w:szCs w:val="24"/>
          <w:shd w:val="clear" w:color="auto" w:fill="FFFFFF"/>
        </w:rPr>
        <w:t>If Aldi sold</w:t>
      </w:r>
      <w:r w:rsidR="00866059" w:rsidRPr="002E0F5B">
        <w:rPr>
          <w:rFonts w:ascii="Times New Roman" w:hAnsi="Times New Roman" w:cs="Times New Roman"/>
          <w:sz w:val="24"/>
          <w:szCs w:val="24"/>
          <w:shd w:val="clear" w:color="auto" w:fill="FFFFFF"/>
        </w:rPr>
        <w:t xml:space="preserve"> its range of products online</w:t>
      </w:r>
      <w:r w:rsidR="00817764">
        <w:rPr>
          <w:rFonts w:ascii="Times New Roman" w:hAnsi="Times New Roman" w:cs="Times New Roman"/>
          <w:sz w:val="24"/>
          <w:szCs w:val="24"/>
          <w:shd w:val="clear" w:color="auto" w:fill="FFFFFF"/>
        </w:rPr>
        <w:t xml:space="preserve"> and</w:t>
      </w:r>
      <w:r w:rsidR="00AB62AE">
        <w:rPr>
          <w:rFonts w:ascii="Times New Roman" w:hAnsi="Times New Roman" w:cs="Times New Roman"/>
          <w:sz w:val="24"/>
          <w:szCs w:val="24"/>
          <w:shd w:val="clear" w:color="auto" w:fill="FFFFFF"/>
        </w:rPr>
        <w:t xml:space="preserve"> delivered to homes</w:t>
      </w:r>
      <w:r w:rsidR="00866059" w:rsidRPr="002E0F5B">
        <w:rPr>
          <w:rFonts w:ascii="Times New Roman" w:hAnsi="Times New Roman" w:cs="Times New Roman"/>
          <w:sz w:val="24"/>
          <w:szCs w:val="24"/>
          <w:shd w:val="clear" w:color="auto" w:fill="FFFFFF"/>
        </w:rPr>
        <w:t xml:space="preserve"> it may help</w:t>
      </w:r>
      <w:r w:rsidR="00817764">
        <w:rPr>
          <w:rFonts w:ascii="Times New Roman" w:hAnsi="Times New Roman" w:cs="Times New Roman"/>
          <w:sz w:val="24"/>
          <w:szCs w:val="24"/>
          <w:shd w:val="clear" w:color="auto" w:fill="FFFFFF"/>
        </w:rPr>
        <w:t xml:space="preserve"> </w:t>
      </w:r>
      <w:r w:rsidR="00AB62AE">
        <w:rPr>
          <w:rFonts w:ascii="Times New Roman" w:hAnsi="Times New Roman" w:cs="Times New Roman"/>
          <w:sz w:val="24"/>
          <w:szCs w:val="24"/>
          <w:shd w:val="clear" w:color="auto" w:fill="FFFFFF"/>
        </w:rPr>
        <w:t xml:space="preserve">to </w:t>
      </w:r>
      <w:r w:rsidR="00866059" w:rsidRPr="002E0F5B">
        <w:rPr>
          <w:rFonts w:ascii="Times New Roman" w:hAnsi="Times New Roman" w:cs="Times New Roman"/>
          <w:sz w:val="24"/>
          <w:szCs w:val="24"/>
          <w:shd w:val="clear" w:color="auto" w:fill="FFFFFF"/>
        </w:rPr>
        <w:t>close the gap in market share</w:t>
      </w:r>
      <w:r w:rsidR="00AB62AE">
        <w:rPr>
          <w:rFonts w:ascii="Times New Roman" w:hAnsi="Times New Roman" w:cs="Times New Roman"/>
          <w:sz w:val="24"/>
          <w:szCs w:val="24"/>
          <w:shd w:val="clear" w:color="auto" w:fill="FFFFFF"/>
        </w:rPr>
        <w:t xml:space="preserve"> with other supermarkets</w:t>
      </w:r>
      <w:r w:rsidR="00604D1F">
        <w:rPr>
          <w:rFonts w:ascii="Times New Roman" w:hAnsi="Times New Roman" w:cs="Times New Roman"/>
          <w:sz w:val="24"/>
          <w:szCs w:val="24"/>
          <w:shd w:val="clear" w:color="auto" w:fill="FFFFFF"/>
        </w:rPr>
        <w:t xml:space="preserve"> and </w:t>
      </w:r>
      <w:r w:rsidR="00AB62AE">
        <w:rPr>
          <w:rFonts w:ascii="Times New Roman" w:hAnsi="Times New Roman" w:cs="Times New Roman"/>
          <w:sz w:val="24"/>
          <w:szCs w:val="24"/>
          <w:shd w:val="clear" w:color="auto" w:fill="FFFFFF"/>
        </w:rPr>
        <w:t>achieve</w:t>
      </w:r>
      <w:r w:rsidR="00604D1F">
        <w:rPr>
          <w:rFonts w:ascii="Times New Roman" w:hAnsi="Times New Roman" w:cs="Times New Roman"/>
          <w:sz w:val="24"/>
          <w:szCs w:val="24"/>
          <w:shd w:val="clear" w:color="auto" w:fill="FFFFFF"/>
        </w:rPr>
        <w:t xml:space="preserve"> more differentiation within the market</w:t>
      </w:r>
      <w:r w:rsidR="00866059" w:rsidRPr="002E0F5B">
        <w:rPr>
          <w:rFonts w:ascii="Times New Roman" w:hAnsi="Times New Roman" w:cs="Times New Roman"/>
          <w:sz w:val="24"/>
          <w:szCs w:val="24"/>
          <w:shd w:val="clear" w:color="auto" w:fill="FFFFFF"/>
        </w:rPr>
        <w:t xml:space="preserve">. </w:t>
      </w:r>
    </w:p>
    <w:p w14:paraId="670927B5" w14:textId="33AAD880" w:rsidR="0008343E" w:rsidRPr="002E0F5B" w:rsidRDefault="008F470B" w:rsidP="002E0F5B">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3</w:t>
      </w:r>
      <w:r w:rsidR="00817764">
        <w:rPr>
          <w:rFonts w:ascii="Times New Roman" w:hAnsi="Times New Roman" w:cs="Times New Roman"/>
          <w:b/>
          <w:bCs/>
          <w:color w:val="000000" w:themeColor="text1"/>
          <w:sz w:val="24"/>
          <w:szCs w:val="24"/>
        </w:rPr>
        <w:t xml:space="preserve">. </w:t>
      </w:r>
      <w:r w:rsidR="00F955D0" w:rsidRPr="002E0F5B">
        <w:rPr>
          <w:rFonts w:ascii="Times New Roman" w:hAnsi="Times New Roman" w:cs="Times New Roman"/>
          <w:b/>
          <w:bCs/>
          <w:color w:val="000000" w:themeColor="text1"/>
          <w:sz w:val="24"/>
          <w:szCs w:val="24"/>
        </w:rPr>
        <w:t>Extend its</w:t>
      </w:r>
      <w:r w:rsidR="00613F4A" w:rsidRPr="002E0F5B">
        <w:rPr>
          <w:rFonts w:ascii="Times New Roman" w:hAnsi="Times New Roman" w:cs="Times New Roman"/>
          <w:b/>
          <w:bCs/>
          <w:color w:val="000000" w:themeColor="text1"/>
          <w:sz w:val="24"/>
          <w:szCs w:val="24"/>
        </w:rPr>
        <w:t xml:space="preserve"> Specially Selected</w:t>
      </w:r>
      <w:r w:rsidR="00F955D0" w:rsidRPr="002E0F5B">
        <w:rPr>
          <w:rFonts w:ascii="Times New Roman" w:hAnsi="Times New Roman" w:cs="Times New Roman"/>
          <w:b/>
          <w:bCs/>
          <w:color w:val="000000" w:themeColor="text1"/>
          <w:sz w:val="24"/>
          <w:szCs w:val="24"/>
        </w:rPr>
        <w:t xml:space="preserve"> product line. </w:t>
      </w:r>
    </w:p>
    <w:p w14:paraId="1843B6F8" w14:textId="51198CEA" w:rsidR="00613F4A" w:rsidRDefault="0008343E" w:rsidP="00AB62AE">
      <w:pPr>
        <w:rPr>
          <w:rFonts w:ascii="Times New Roman" w:hAnsi="Times New Roman" w:cs="Times New Roman"/>
          <w:sz w:val="24"/>
          <w:szCs w:val="24"/>
          <w:shd w:val="clear" w:color="auto" w:fill="FFFFFF"/>
        </w:rPr>
      </w:pPr>
      <w:r w:rsidRPr="002E0F5B">
        <w:rPr>
          <w:rFonts w:ascii="Times New Roman" w:hAnsi="Times New Roman" w:cs="Times New Roman"/>
          <w:b/>
          <w:bCs/>
          <w:color w:val="000000" w:themeColor="text1"/>
          <w:sz w:val="24"/>
          <w:szCs w:val="24"/>
        </w:rPr>
        <w:t xml:space="preserve"> </w:t>
      </w:r>
      <w:r w:rsidR="00AB62AE">
        <w:rPr>
          <w:rFonts w:ascii="Times New Roman" w:hAnsi="Times New Roman" w:cs="Times New Roman"/>
          <w:sz w:val="24"/>
          <w:szCs w:val="24"/>
        </w:rPr>
        <w:t>In the past Aldi</w:t>
      </w:r>
      <w:r w:rsidR="00F955D0" w:rsidRPr="002E0F5B">
        <w:rPr>
          <w:rFonts w:ascii="Times New Roman" w:hAnsi="Times New Roman" w:cs="Times New Roman"/>
          <w:sz w:val="24"/>
          <w:szCs w:val="24"/>
        </w:rPr>
        <w:t xml:space="preserve"> was associated with cheap brands </w:t>
      </w:r>
      <w:r w:rsidR="00AB62AE">
        <w:rPr>
          <w:rFonts w:ascii="Times New Roman" w:hAnsi="Times New Roman" w:cs="Times New Roman"/>
          <w:sz w:val="24"/>
          <w:szCs w:val="24"/>
        </w:rPr>
        <w:t>of possibly</w:t>
      </w:r>
      <w:r w:rsidR="00F955D0" w:rsidRPr="002E0F5B">
        <w:rPr>
          <w:rFonts w:ascii="Times New Roman" w:hAnsi="Times New Roman" w:cs="Times New Roman"/>
          <w:sz w:val="24"/>
          <w:szCs w:val="24"/>
        </w:rPr>
        <w:t xml:space="preserve"> low quality aimed at a budgeted Britain. The introduction of </w:t>
      </w:r>
      <w:r w:rsidR="00AB62AE">
        <w:rPr>
          <w:rFonts w:ascii="Times New Roman" w:hAnsi="Times New Roman" w:cs="Times New Roman"/>
          <w:sz w:val="24"/>
          <w:szCs w:val="24"/>
        </w:rPr>
        <w:t>a</w:t>
      </w:r>
      <w:r w:rsidR="00F955D0" w:rsidRPr="002E0F5B">
        <w:rPr>
          <w:rFonts w:ascii="Times New Roman" w:hAnsi="Times New Roman" w:cs="Times New Roman"/>
          <w:sz w:val="24"/>
          <w:szCs w:val="24"/>
        </w:rPr>
        <w:t xml:space="preserve"> </w:t>
      </w:r>
      <w:r w:rsidR="00AB62AE">
        <w:rPr>
          <w:rFonts w:ascii="Times New Roman" w:hAnsi="Times New Roman" w:cs="Times New Roman"/>
          <w:sz w:val="24"/>
          <w:szCs w:val="24"/>
        </w:rPr>
        <w:t>‘</w:t>
      </w:r>
      <w:r w:rsidR="00F955D0" w:rsidRPr="002E0F5B">
        <w:rPr>
          <w:rFonts w:ascii="Times New Roman" w:hAnsi="Times New Roman" w:cs="Times New Roman"/>
          <w:sz w:val="24"/>
          <w:szCs w:val="24"/>
        </w:rPr>
        <w:t xml:space="preserve">Specially Selected </w:t>
      </w:r>
      <w:r w:rsidR="00AB62AE">
        <w:rPr>
          <w:rFonts w:ascii="Times New Roman" w:hAnsi="Times New Roman" w:cs="Times New Roman"/>
          <w:sz w:val="24"/>
          <w:szCs w:val="24"/>
        </w:rPr>
        <w:t>‘</w:t>
      </w:r>
      <w:r w:rsidR="00F955D0" w:rsidRPr="002E0F5B">
        <w:rPr>
          <w:rFonts w:ascii="Times New Roman" w:hAnsi="Times New Roman" w:cs="Times New Roman"/>
          <w:sz w:val="24"/>
          <w:szCs w:val="24"/>
        </w:rPr>
        <w:t>range</w:t>
      </w:r>
      <w:r w:rsidR="00613F4A" w:rsidRPr="002E0F5B">
        <w:rPr>
          <w:rFonts w:ascii="Times New Roman" w:hAnsi="Times New Roman" w:cs="Times New Roman"/>
          <w:sz w:val="24"/>
          <w:szCs w:val="24"/>
        </w:rPr>
        <w:t xml:space="preserve"> </w:t>
      </w:r>
      <w:r w:rsidR="00AB62AE">
        <w:rPr>
          <w:rFonts w:ascii="Times New Roman" w:hAnsi="Times New Roman" w:cs="Times New Roman"/>
          <w:sz w:val="24"/>
          <w:szCs w:val="24"/>
        </w:rPr>
        <w:t>of products which are priced higher</w:t>
      </w:r>
      <w:r w:rsidR="00B6270A">
        <w:rPr>
          <w:rFonts w:ascii="Times New Roman" w:hAnsi="Times New Roman" w:cs="Times New Roman"/>
          <w:sz w:val="24"/>
          <w:szCs w:val="24"/>
        </w:rPr>
        <w:t>,</w:t>
      </w:r>
      <w:r w:rsidR="00AB62AE">
        <w:rPr>
          <w:rFonts w:ascii="Times New Roman" w:hAnsi="Times New Roman" w:cs="Times New Roman"/>
          <w:sz w:val="24"/>
          <w:szCs w:val="24"/>
        </w:rPr>
        <w:t xml:space="preserve"> with more appealing packaging, </w:t>
      </w:r>
      <w:r w:rsidR="00F955D0" w:rsidRPr="002E0F5B">
        <w:rPr>
          <w:rFonts w:ascii="Times New Roman" w:hAnsi="Times New Roman" w:cs="Times New Roman"/>
          <w:sz w:val="24"/>
          <w:szCs w:val="24"/>
        </w:rPr>
        <w:t>has started to attract a more affluent segment of the market (</w:t>
      </w:r>
      <w:r w:rsidR="00F955D0" w:rsidRPr="002E0F5B">
        <w:rPr>
          <w:rFonts w:ascii="Times New Roman" w:hAnsi="Times New Roman" w:cs="Times New Roman"/>
          <w:sz w:val="24"/>
          <w:szCs w:val="24"/>
          <w:shd w:val="clear" w:color="auto" w:fill="FFFFFF"/>
        </w:rPr>
        <w:t xml:space="preserve">Cox, J. (2019). </w:t>
      </w:r>
      <w:r w:rsidR="00AB62AE">
        <w:rPr>
          <w:rFonts w:ascii="Times New Roman" w:hAnsi="Times New Roman" w:cs="Times New Roman"/>
          <w:sz w:val="24"/>
          <w:szCs w:val="24"/>
          <w:shd w:val="clear" w:color="auto" w:fill="FFFFFF"/>
        </w:rPr>
        <w:t xml:space="preserve">There is potential to extend this range further with higher profit margins and a new customer base alongside the </w:t>
      </w:r>
      <w:r w:rsidR="00EA65DB">
        <w:rPr>
          <w:rFonts w:ascii="Times New Roman" w:hAnsi="Times New Roman" w:cs="Times New Roman"/>
          <w:sz w:val="24"/>
          <w:szCs w:val="24"/>
          <w:shd w:val="clear" w:color="auto" w:fill="FFFFFF"/>
        </w:rPr>
        <w:t xml:space="preserve">customers who are seeking value and convenience.  </w:t>
      </w:r>
    </w:p>
    <w:p w14:paraId="28E0F461" w14:textId="77777777" w:rsidR="001177AD" w:rsidRDefault="001177AD" w:rsidP="00AB62AE">
      <w:pPr>
        <w:rPr>
          <w:rFonts w:ascii="Times New Roman" w:hAnsi="Times New Roman" w:cs="Times New Roman"/>
          <w:b/>
          <w:sz w:val="24"/>
          <w:szCs w:val="24"/>
          <w:shd w:val="clear" w:color="auto" w:fill="FFFFFF"/>
        </w:rPr>
      </w:pPr>
    </w:p>
    <w:p w14:paraId="004896E9" w14:textId="54C1C64A" w:rsidR="00EA65DB" w:rsidRDefault="00EA65DB" w:rsidP="00AB62AE">
      <w:pPr>
        <w:rPr>
          <w:rFonts w:ascii="Times New Roman" w:hAnsi="Times New Roman" w:cs="Times New Roman"/>
          <w:b/>
          <w:sz w:val="24"/>
          <w:szCs w:val="24"/>
          <w:shd w:val="clear" w:color="auto" w:fill="FFFFFF"/>
        </w:rPr>
      </w:pPr>
      <w:r w:rsidRPr="00EA65DB">
        <w:rPr>
          <w:rFonts w:ascii="Times New Roman" w:hAnsi="Times New Roman" w:cs="Times New Roman"/>
          <w:b/>
          <w:sz w:val="24"/>
          <w:szCs w:val="24"/>
          <w:shd w:val="clear" w:color="auto" w:fill="FFFFFF"/>
        </w:rPr>
        <w:lastRenderedPageBreak/>
        <w:t>4.</w:t>
      </w:r>
      <w:r w:rsidR="00EE502A">
        <w:rPr>
          <w:rFonts w:ascii="Times New Roman" w:hAnsi="Times New Roman" w:cs="Times New Roman"/>
          <w:b/>
          <w:sz w:val="24"/>
          <w:szCs w:val="24"/>
          <w:shd w:val="clear" w:color="auto" w:fill="FFFFFF"/>
        </w:rPr>
        <w:t xml:space="preserve"> Encourage a more relaxed customer</w:t>
      </w:r>
      <w:r w:rsidRPr="00EA65DB">
        <w:rPr>
          <w:rFonts w:ascii="Times New Roman" w:hAnsi="Times New Roman" w:cs="Times New Roman"/>
          <w:b/>
          <w:sz w:val="24"/>
          <w:szCs w:val="24"/>
          <w:shd w:val="clear" w:color="auto" w:fill="FFFFFF"/>
        </w:rPr>
        <w:t xml:space="preserve"> experience</w:t>
      </w:r>
      <w:r w:rsidR="00EE502A">
        <w:rPr>
          <w:rFonts w:ascii="Times New Roman" w:hAnsi="Times New Roman" w:cs="Times New Roman"/>
          <w:b/>
          <w:sz w:val="24"/>
          <w:szCs w:val="24"/>
          <w:shd w:val="clear" w:color="auto" w:fill="FFFFFF"/>
        </w:rPr>
        <w:t>.</w:t>
      </w:r>
    </w:p>
    <w:p w14:paraId="3A70C06E" w14:textId="6FE86E81" w:rsidR="00EA65DB" w:rsidRPr="00EE502A" w:rsidRDefault="00EE502A" w:rsidP="00AB62AE">
      <w:pPr>
        <w:rPr>
          <w:rFonts w:ascii="Times New Roman" w:hAnsi="Times New Roman" w:cs="Times New Roman"/>
          <w:sz w:val="24"/>
          <w:szCs w:val="24"/>
          <w:shd w:val="clear" w:color="auto" w:fill="FFFFFF"/>
        </w:rPr>
      </w:pPr>
      <w:r w:rsidRPr="00EE502A">
        <w:rPr>
          <w:rFonts w:ascii="Times New Roman" w:hAnsi="Times New Roman" w:cs="Times New Roman"/>
          <w:sz w:val="24"/>
          <w:szCs w:val="24"/>
          <w:shd w:val="clear" w:color="auto" w:fill="FFFFFF"/>
        </w:rPr>
        <w:t xml:space="preserve">The emphasis on efficiency </w:t>
      </w:r>
      <w:r>
        <w:rPr>
          <w:rFonts w:ascii="Times New Roman" w:hAnsi="Times New Roman" w:cs="Times New Roman"/>
          <w:sz w:val="24"/>
          <w:szCs w:val="24"/>
          <w:shd w:val="clear" w:color="auto" w:fill="FFFFFF"/>
        </w:rPr>
        <w:t xml:space="preserve">can have a negative impact on consumer experience. Many of the </w:t>
      </w:r>
      <w:r w:rsidR="00B6270A">
        <w:rPr>
          <w:rFonts w:ascii="Times New Roman" w:hAnsi="Times New Roman" w:cs="Times New Roman"/>
          <w:sz w:val="24"/>
          <w:szCs w:val="24"/>
          <w:shd w:val="clear" w:color="auto" w:fill="FFFFFF"/>
        </w:rPr>
        <w:t xml:space="preserve">Aldi’s </w:t>
      </w:r>
      <w:r>
        <w:rPr>
          <w:rFonts w:ascii="Times New Roman" w:hAnsi="Times New Roman" w:cs="Times New Roman"/>
          <w:sz w:val="24"/>
          <w:szCs w:val="24"/>
          <w:shd w:val="clear" w:color="auto" w:fill="FFFFFF"/>
        </w:rPr>
        <w:t xml:space="preserve">supermarkets have already been reconfigured with a more appealing format but improvements could still be made to highlight products and </w:t>
      </w:r>
      <w:r w:rsidR="00B6270A">
        <w:rPr>
          <w:rFonts w:ascii="Times New Roman" w:hAnsi="Times New Roman" w:cs="Times New Roman"/>
          <w:sz w:val="24"/>
          <w:szCs w:val="24"/>
          <w:shd w:val="clear" w:color="auto" w:fill="FFFFFF"/>
        </w:rPr>
        <w:t xml:space="preserve">to </w:t>
      </w:r>
      <w:r>
        <w:rPr>
          <w:rFonts w:ascii="Times New Roman" w:hAnsi="Times New Roman" w:cs="Times New Roman"/>
          <w:sz w:val="24"/>
          <w:szCs w:val="24"/>
          <w:shd w:val="clear" w:color="auto" w:fill="FFFFFF"/>
        </w:rPr>
        <w:t>encourage shoppers to spend more time and money in each store.</w:t>
      </w:r>
    </w:p>
    <w:p w14:paraId="0FA55C16" w14:textId="77777777" w:rsidR="00C73FA5" w:rsidRDefault="00C73FA5" w:rsidP="00817764">
      <w:pPr>
        <w:pStyle w:val="Heading1"/>
        <w:spacing w:line="276" w:lineRule="auto"/>
        <w:rPr>
          <w:rFonts w:ascii="Times New Roman" w:hAnsi="Times New Roman" w:cs="Times New Roman"/>
          <w:i w:val="0"/>
          <w:iCs w:val="0"/>
          <w:sz w:val="24"/>
          <w:szCs w:val="24"/>
        </w:rPr>
      </w:pPr>
      <w:bookmarkStart w:id="12" w:name="_Toc25354893"/>
    </w:p>
    <w:p w14:paraId="554CA0F1" w14:textId="77777777" w:rsidR="00C73FA5" w:rsidRDefault="00C73FA5" w:rsidP="00817764">
      <w:pPr>
        <w:pStyle w:val="Heading1"/>
        <w:spacing w:line="276" w:lineRule="auto"/>
        <w:rPr>
          <w:rFonts w:ascii="Times New Roman" w:hAnsi="Times New Roman" w:cs="Times New Roman"/>
          <w:i w:val="0"/>
          <w:iCs w:val="0"/>
          <w:sz w:val="24"/>
          <w:szCs w:val="24"/>
        </w:rPr>
      </w:pPr>
    </w:p>
    <w:p w14:paraId="39568B88" w14:textId="77777777" w:rsidR="001177AD" w:rsidRDefault="001177AD" w:rsidP="00817764">
      <w:pPr>
        <w:pStyle w:val="Heading1"/>
        <w:spacing w:line="276" w:lineRule="auto"/>
        <w:rPr>
          <w:rFonts w:ascii="Times New Roman" w:hAnsi="Times New Roman" w:cs="Times New Roman"/>
          <w:i w:val="0"/>
          <w:iCs w:val="0"/>
          <w:sz w:val="24"/>
          <w:szCs w:val="24"/>
        </w:rPr>
      </w:pPr>
    </w:p>
    <w:p w14:paraId="00B9B460" w14:textId="77777777" w:rsidR="001177AD" w:rsidRDefault="001177AD" w:rsidP="00817764">
      <w:pPr>
        <w:pStyle w:val="Heading1"/>
        <w:spacing w:line="276" w:lineRule="auto"/>
        <w:rPr>
          <w:rFonts w:ascii="Times New Roman" w:hAnsi="Times New Roman" w:cs="Times New Roman"/>
          <w:i w:val="0"/>
          <w:iCs w:val="0"/>
          <w:sz w:val="24"/>
          <w:szCs w:val="24"/>
        </w:rPr>
      </w:pPr>
    </w:p>
    <w:p w14:paraId="734904F3" w14:textId="77777777" w:rsidR="001177AD" w:rsidRDefault="001177AD" w:rsidP="00817764">
      <w:pPr>
        <w:pStyle w:val="Heading1"/>
        <w:spacing w:line="276" w:lineRule="auto"/>
        <w:rPr>
          <w:rFonts w:ascii="Times New Roman" w:hAnsi="Times New Roman" w:cs="Times New Roman"/>
          <w:i w:val="0"/>
          <w:iCs w:val="0"/>
          <w:sz w:val="24"/>
          <w:szCs w:val="24"/>
        </w:rPr>
      </w:pPr>
    </w:p>
    <w:p w14:paraId="374E0681" w14:textId="77777777" w:rsidR="001177AD" w:rsidRDefault="001177AD" w:rsidP="00817764">
      <w:pPr>
        <w:pStyle w:val="Heading1"/>
        <w:spacing w:line="276" w:lineRule="auto"/>
        <w:rPr>
          <w:rFonts w:ascii="Times New Roman" w:hAnsi="Times New Roman" w:cs="Times New Roman"/>
          <w:i w:val="0"/>
          <w:iCs w:val="0"/>
          <w:sz w:val="24"/>
          <w:szCs w:val="24"/>
        </w:rPr>
      </w:pPr>
    </w:p>
    <w:p w14:paraId="3C46639C" w14:textId="77777777" w:rsidR="001177AD" w:rsidRDefault="001177AD" w:rsidP="00817764">
      <w:pPr>
        <w:pStyle w:val="Heading1"/>
        <w:spacing w:line="276" w:lineRule="auto"/>
        <w:rPr>
          <w:rFonts w:ascii="Times New Roman" w:hAnsi="Times New Roman" w:cs="Times New Roman"/>
          <w:i w:val="0"/>
          <w:iCs w:val="0"/>
          <w:sz w:val="24"/>
          <w:szCs w:val="24"/>
        </w:rPr>
      </w:pPr>
    </w:p>
    <w:p w14:paraId="7BD94772" w14:textId="77777777" w:rsidR="001177AD" w:rsidRDefault="001177AD" w:rsidP="00817764">
      <w:pPr>
        <w:pStyle w:val="Heading1"/>
        <w:spacing w:line="276" w:lineRule="auto"/>
        <w:rPr>
          <w:rFonts w:ascii="Times New Roman" w:hAnsi="Times New Roman" w:cs="Times New Roman"/>
          <w:i w:val="0"/>
          <w:iCs w:val="0"/>
          <w:sz w:val="24"/>
          <w:szCs w:val="24"/>
        </w:rPr>
      </w:pPr>
    </w:p>
    <w:p w14:paraId="098D7DAB" w14:textId="77777777" w:rsidR="001177AD" w:rsidRDefault="001177AD" w:rsidP="00817764">
      <w:pPr>
        <w:pStyle w:val="Heading1"/>
        <w:spacing w:line="276" w:lineRule="auto"/>
        <w:rPr>
          <w:rFonts w:ascii="Times New Roman" w:hAnsi="Times New Roman" w:cs="Times New Roman"/>
          <w:i w:val="0"/>
          <w:iCs w:val="0"/>
          <w:sz w:val="24"/>
          <w:szCs w:val="24"/>
        </w:rPr>
      </w:pPr>
    </w:p>
    <w:p w14:paraId="63C188B9" w14:textId="77777777" w:rsidR="001177AD" w:rsidRDefault="001177AD" w:rsidP="00817764">
      <w:pPr>
        <w:pStyle w:val="Heading1"/>
        <w:spacing w:line="276" w:lineRule="auto"/>
        <w:rPr>
          <w:rFonts w:ascii="Times New Roman" w:hAnsi="Times New Roman" w:cs="Times New Roman"/>
          <w:i w:val="0"/>
          <w:iCs w:val="0"/>
          <w:sz w:val="24"/>
          <w:szCs w:val="24"/>
        </w:rPr>
      </w:pPr>
    </w:p>
    <w:p w14:paraId="2CBD18BB" w14:textId="77777777" w:rsidR="001177AD" w:rsidRDefault="001177AD" w:rsidP="00817764">
      <w:pPr>
        <w:pStyle w:val="Heading1"/>
        <w:spacing w:line="276" w:lineRule="auto"/>
        <w:rPr>
          <w:rFonts w:ascii="Times New Roman" w:hAnsi="Times New Roman" w:cs="Times New Roman"/>
          <w:i w:val="0"/>
          <w:iCs w:val="0"/>
          <w:sz w:val="24"/>
          <w:szCs w:val="24"/>
        </w:rPr>
      </w:pPr>
    </w:p>
    <w:p w14:paraId="6F2FB0BD" w14:textId="12A706D0" w:rsidR="00817EEA" w:rsidRPr="00C71C3B" w:rsidRDefault="005657F6" w:rsidP="00817764">
      <w:pPr>
        <w:pStyle w:val="Heading1"/>
        <w:spacing w:line="276" w:lineRule="auto"/>
        <w:rPr>
          <w:rFonts w:ascii="Times New Roman" w:hAnsi="Times New Roman" w:cs="Times New Roman"/>
          <w:i w:val="0"/>
          <w:iCs w:val="0"/>
          <w:sz w:val="24"/>
          <w:szCs w:val="24"/>
        </w:rPr>
      </w:pPr>
      <w:bookmarkStart w:id="13" w:name="_GoBack"/>
      <w:bookmarkEnd w:id="13"/>
      <w:r w:rsidRPr="00C71C3B">
        <w:rPr>
          <w:rFonts w:ascii="Times New Roman" w:hAnsi="Times New Roman" w:cs="Times New Roman"/>
          <w:i w:val="0"/>
          <w:iCs w:val="0"/>
          <w:sz w:val="24"/>
          <w:szCs w:val="24"/>
        </w:rPr>
        <w:lastRenderedPageBreak/>
        <w:t>References:</w:t>
      </w:r>
      <w:bookmarkEnd w:id="12"/>
      <w:r w:rsidRPr="00C71C3B">
        <w:rPr>
          <w:rFonts w:ascii="Times New Roman" w:hAnsi="Times New Roman" w:cs="Times New Roman"/>
          <w:i w:val="0"/>
          <w:iCs w:val="0"/>
          <w:sz w:val="24"/>
          <w:szCs w:val="24"/>
        </w:rPr>
        <w:t xml:space="preserve"> </w:t>
      </w:r>
    </w:p>
    <w:p w14:paraId="3C07E317" w14:textId="2E3F2D60" w:rsidR="00744A11" w:rsidRPr="00692F20" w:rsidRDefault="00744A11" w:rsidP="00817764">
      <w:pPr>
        <w:spacing w:line="276" w:lineRule="auto"/>
        <w:rPr>
          <w:rFonts w:ascii="Times New Roman" w:hAnsi="Times New Roman" w:cs="Times New Roman"/>
          <w:sz w:val="24"/>
          <w:szCs w:val="24"/>
        </w:rPr>
      </w:pPr>
      <w:r w:rsidRPr="00692F20">
        <w:rPr>
          <w:rFonts w:ascii="Times New Roman" w:hAnsi="Times New Roman" w:cs="Times New Roman"/>
          <w:color w:val="000000"/>
          <w:sz w:val="24"/>
          <w:szCs w:val="24"/>
          <w:shd w:val="clear" w:color="auto" w:fill="FFFFFF"/>
        </w:rPr>
        <w:t>ALDI UK. (2019</w:t>
      </w:r>
      <w:r w:rsidR="009B17CA" w:rsidRPr="00692F20">
        <w:rPr>
          <w:rFonts w:ascii="Times New Roman" w:hAnsi="Times New Roman" w:cs="Times New Roman"/>
          <w:color w:val="000000"/>
          <w:sz w:val="24"/>
          <w:szCs w:val="24"/>
          <w:shd w:val="clear" w:color="auto" w:fill="FFFFFF"/>
        </w:rPr>
        <w:t>a</w:t>
      </w:r>
      <w:r w:rsidRPr="00692F20">
        <w:rPr>
          <w:rFonts w:ascii="Times New Roman" w:hAnsi="Times New Roman" w:cs="Times New Roman"/>
          <w:color w:val="000000"/>
          <w:sz w:val="24"/>
          <w:szCs w:val="24"/>
          <w:shd w:val="clear" w:color="auto" w:fill="FFFFFF"/>
        </w:rPr>
        <w:t xml:space="preserve">). </w:t>
      </w:r>
      <w:r w:rsidRPr="00692F20">
        <w:rPr>
          <w:rFonts w:ascii="Times New Roman" w:hAnsi="Times New Roman" w:cs="Times New Roman"/>
          <w:i/>
          <w:iCs/>
          <w:color w:val="000000"/>
          <w:sz w:val="24"/>
          <w:szCs w:val="24"/>
          <w:shd w:val="clear" w:color="auto" w:fill="FFFFFF"/>
        </w:rPr>
        <w:t>Corporate Responsibility - Environment - ALDI UK.</w:t>
      </w:r>
      <w:r w:rsidRPr="00692F20">
        <w:rPr>
          <w:rFonts w:ascii="Times New Roman" w:hAnsi="Times New Roman" w:cs="Times New Roman"/>
          <w:color w:val="000000"/>
          <w:sz w:val="24"/>
          <w:szCs w:val="24"/>
          <w:shd w:val="clear" w:color="auto" w:fill="FFFFFF"/>
        </w:rPr>
        <w:t xml:space="preserve"> https://www.aldi.co.uk/about-aldi/corporate-responsibility/environment</w:t>
      </w:r>
    </w:p>
    <w:p w14:paraId="07D0F337" w14:textId="48BC7F9C" w:rsidR="009B17CA" w:rsidRPr="00692F20" w:rsidRDefault="009B17CA"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t xml:space="preserve">ALDI UK. (2019b). </w:t>
      </w:r>
      <w:r w:rsidRPr="00692F20">
        <w:rPr>
          <w:rFonts w:ascii="Times New Roman" w:hAnsi="Times New Roman" w:cs="Times New Roman"/>
          <w:i/>
          <w:iCs/>
          <w:sz w:val="24"/>
          <w:szCs w:val="24"/>
        </w:rPr>
        <w:t>UK Tax Strategy.</w:t>
      </w:r>
      <w:r w:rsidRPr="00692F20">
        <w:rPr>
          <w:rFonts w:ascii="Times New Roman" w:hAnsi="Times New Roman" w:cs="Times New Roman"/>
          <w:sz w:val="24"/>
          <w:szCs w:val="24"/>
        </w:rPr>
        <w:t xml:space="preserve"> https://www.aldi.co.uk/aldi-tax-strategy</w:t>
      </w:r>
    </w:p>
    <w:p w14:paraId="774E518B" w14:textId="0278654F" w:rsidR="00C201B8" w:rsidRPr="00692F20" w:rsidRDefault="00C201B8"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Berg, N. (2019). </w:t>
      </w:r>
      <w:r w:rsidRPr="00692F20">
        <w:rPr>
          <w:rFonts w:ascii="Times New Roman" w:hAnsi="Times New Roman" w:cs="Times New Roman"/>
          <w:i/>
          <w:iCs/>
          <w:sz w:val="24"/>
          <w:szCs w:val="24"/>
          <w:shd w:val="clear" w:color="auto" w:fill="FFFFFF"/>
        </w:rPr>
        <w:t>What Aldi’s Expansion Plans Tell Us About the Current State of Retail.</w:t>
      </w:r>
      <w:r w:rsidRPr="00692F20">
        <w:rPr>
          <w:rFonts w:ascii="Times New Roman" w:hAnsi="Times New Roman" w:cs="Times New Roman"/>
          <w:sz w:val="24"/>
          <w:szCs w:val="24"/>
          <w:shd w:val="clear" w:color="auto" w:fill="FFFFFF"/>
        </w:rPr>
        <w:t xml:space="preserve"> https://www.forbes.com/sites/natalieberg/2019/09/17/what-aldis-expansion-plans-tell-us-about-the-current-state-of-retail/#1089b3c0116f</w:t>
      </w:r>
    </w:p>
    <w:p w14:paraId="0F1720FB" w14:textId="5FD32ECF" w:rsidR="00355629" w:rsidRPr="00692F20" w:rsidRDefault="00355629" w:rsidP="00817764">
      <w:pPr>
        <w:spacing w:line="276" w:lineRule="auto"/>
        <w:rPr>
          <w:rFonts w:ascii="Times New Roman" w:hAnsi="Times New Roman" w:cs="Times New Roman"/>
          <w:sz w:val="24"/>
          <w:szCs w:val="24"/>
        </w:rPr>
      </w:pPr>
      <w:proofErr w:type="spellStart"/>
      <w:r w:rsidRPr="00692F20">
        <w:rPr>
          <w:rFonts w:ascii="Times New Roman" w:hAnsi="Times New Roman" w:cs="Times New Roman"/>
          <w:sz w:val="24"/>
          <w:szCs w:val="24"/>
        </w:rPr>
        <w:t>Bhasin</w:t>
      </w:r>
      <w:proofErr w:type="spellEnd"/>
      <w:r w:rsidRPr="00692F20">
        <w:rPr>
          <w:rFonts w:ascii="Times New Roman" w:hAnsi="Times New Roman" w:cs="Times New Roman"/>
          <w:sz w:val="24"/>
          <w:szCs w:val="24"/>
        </w:rPr>
        <w:t>, H. (2019). </w:t>
      </w:r>
      <w:r w:rsidRPr="00692F20">
        <w:rPr>
          <w:rFonts w:ascii="Times New Roman" w:hAnsi="Times New Roman" w:cs="Times New Roman"/>
          <w:i/>
          <w:iCs/>
          <w:sz w:val="24"/>
          <w:szCs w:val="24"/>
        </w:rPr>
        <w:t>Bowman’s Strategy Clock.</w:t>
      </w:r>
      <w:r w:rsidRPr="00692F20">
        <w:rPr>
          <w:rFonts w:ascii="Times New Roman" w:hAnsi="Times New Roman" w:cs="Times New Roman"/>
          <w:sz w:val="24"/>
          <w:szCs w:val="24"/>
        </w:rPr>
        <w:t xml:space="preserve"> https://www.marketing91.com/what-is-bowmans-strategy-clock/</w:t>
      </w:r>
    </w:p>
    <w:p w14:paraId="05858CCC" w14:textId="43B7B45C" w:rsidR="00C72702" w:rsidRPr="00692F20" w:rsidRDefault="00C72702"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Bowman, C.</w:t>
      </w:r>
      <w:r w:rsidR="008B5D8A" w:rsidRPr="00692F20">
        <w:rPr>
          <w:rFonts w:ascii="Times New Roman" w:hAnsi="Times New Roman" w:cs="Times New Roman"/>
          <w:sz w:val="24"/>
          <w:szCs w:val="24"/>
          <w:shd w:val="clear" w:color="auto" w:fill="FFFFFF"/>
        </w:rPr>
        <w:t>,</w:t>
      </w:r>
      <w:r w:rsidRPr="00692F20">
        <w:rPr>
          <w:rFonts w:ascii="Times New Roman" w:hAnsi="Times New Roman" w:cs="Times New Roman"/>
          <w:sz w:val="24"/>
          <w:szCs w:val="24"/>
          <w:shd w:val="clear" w:color="auto" w:fill="FFFFFF"/>
        </w:rPr>
        <w:t xml:space="preserve"> </w:t>
      </w:r>
      <w:r w:rsidR="008B5D8A" w:rsidRPr="00692F20">
        <w:rPr>
          <w:rFonts w:ascii="Times New Roman" w:hAnsi="Times New Roman" w:cs="Times New Roman"/>
          <w:sz w:val="24"/>
          <w:szCs w:val="24"/>
          <w:shd w:val="clear" w:color="auto" w:fill="FFFFFF"/>
        </w:rPr>
        <w:t>&amp;</w:t>
      </w:r>
      <w:r w:rsidRPr="00692F20">
        <w:rPr>
          <w:rFonts w:ascii="Times New Roman" w:hAnsi="Times New Roman" w:cs="Times New Roman"/>
          <w:sz w:val="24"/>
          <w:szCs w:val="24"/>
          <w:shd w:val="clear" w:color="auto" w:fill="FFFFFF"/>
        </w:rPr>
        <w:t xml:space="preserve"> Faulkner, D. (1997)</w:t>
      </w:r>
      <w:r w:rsidR="008B5D8A" w:rsidRPr="00692F20">
        <w:rPr>
          <w:rFonts w:ascii="Times New Roman" w:hAnsi="Times New Roman" w:cs="Times New Roman"/>
          <w:sz w:val="24"/>
          <w:szCs w:val="24"/>
          <w:shd w:val="clear" w:color="auto" w:fill="FFFFFF"/>
        </w:rPr>
        <w:t>.</w:t>
      </w:r>
      <w:r w:rsidRPr="00692F20">
        <w:rPr>
          <w:rFonts w:ascii="Times New Roman" w:hAnsi="Times New Roman" w:cs="Times New Roman"/>
          <w:sz w:val="24"/>
          <w:szCs w:val="24"/>
          <w:shd w:val="clear" w:color="auto" w:fill="FFFFFF"/>
        </w:rPr>
        <w:t xml:space="preserve"> </w:t>
      </w:r>
      <w:r w:rsidRPr="00692F20">
        <w:rPr>
          <w:rFonts w:ascii="Times New Roman" w:hAnsi="Times New Roman" w:cs="Times New Roman"/>
          <w:i/>
          <w:sz w:val="24"/>
          <w:szCs w:val="24"/>
          <w:shd w:val="clear" w:color="auto" w:fill="FFFFFF"/>
        </w:rPr>
        <w:t>“Competitive and Corporate Strategy”,</w:t>
      </w:r>
      <w:r w:rsidRPr="00692F20">
        <w:rPr>
          <w:rFonts w:ascii="Times New Roman" w:hAnsi="Times New Roman" w:cs="Times New Roman"/>
          <w:sz w:val="24"/>
          <w:szCs w:val="24"/>
          <w:shd w:val="clear" w:color="auto" w:fill="FFFFFF"/>
        </w:rPr>
        <w:t xml:space="preserve"> Irwin, London.</w:t>
      </w:r>
    </w:p>
    <w:p w14:paraId="7FEA6AF7" w14:textId="798F133F" w:rsidR="005174F4" w:rsidRPr="00692F20" w:rsidRDefault="005174F4"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Bryson, J. (1995). </w:t>
      </w:r>
      <w:r w:rsidRPr="00692F20">
        <w:rPr>
          <w:rFonts w:ascii="Times New Roman" w:hAnsi="Times New Roman" w:cs="Times New Roman"/>
          <w:i/>
          <w:iCs/>
          <w:sz w:val="24"/>
          <w:szCs w:val="24"/>
          <w:shd w:val="clear" w:color="auto" w:fill="FFFFFF"/>
        </w:rPr>
        <w:t xml:space="preserve">Strategic Planning for Public and </w:t>
      </w:r>
      <w:proofErr w:type="spellStart"/>
      <w:r w:rsidRPr="00692F20">
        <w:rPr>
          <w:rFonts w:ascii="Times New Roman" w:hAnsi="Times New Roman" w:cs="Times New Roman"/>
          <w:i/>
          <w:iCs/>
          <w:sz w:val="24"/>
          <w:szCs w:val="24"/>
          <w:shd w:val="clear" w:color="auto" w:fill="FFFFFF"/>
        </w:rPr>
        <w:t>Nonprofit</w:t>
      </w:r>
      <w:proofErr w:type="spellEnd"/>
      <w:r w:rsidRPr="00692F20">
        <w:rPr>
          <w:rFonts w:ascii="Times New Roman" w:hAnsi="Times New Roman" w:cs="Times New Roman"/>
          <w:i/>
          <w:iCs/>
          <w:sz w:val="24"/>
          <w:szCs w:val="24"/>
          <w:shd w:val="clear" w:color="auto" w:fill="FFFFFF"/>
        </w:rPr>
        <w:t xml:space="preserve"> Organizations</w:t>
      </w:r>
      <w:r w:rsidRPr="00692F20">
        <w:rPr>
          <w:rFonts w:ascii="Times New Roman" w:hAnsi="Times New Roman" w:cs="Times New Roman"/>
          <w:sz w:val="24"/>
          <w:szCs w:val="24"/>
          <w:shd w:val="clear" w:color="auto" w:fill="FFFFFF"/>
        </w:rPr>
        <w:t>, San Francisco, CA: Jossey Bass.</w:t>
      </w:r>
    </w:p>
    <w:p w14:paraId="1DE1C529" w14:textId="00E25253" w:rsidR="00EC6716" w:rsidRPr="00692F20" w:rsidRDefault="00FE377D" w:rsidP="00817764">
      <w:pPr>
        <w:spacing w:line="276" w:lineRule="auto"/>
        <w:rPr>
          <w:rFonts w:ascii="Times New Roman" w:hAnsi="Times New Roman" w:cs="Times New Roman"/>
          <w:i/>
          <w:sz w:val="24"/>
          <w:szCs w:val="24"/>
        </w:rPr>
      </w:pPr>
      <w:r w:rsidRPr="00692F20">
        <w:rPr>
          <w:rFonts w:ascii="Times New Roman" w:hAnsi="Times New Roman" w:cs="Times New Roman"/>
          <w:sz w:val="24"/>
          <w:szCs w:val="24"/>
        </w:rPr>
        <w:t>Butler, S. (2019). </w:t>
      </w:r>
      <w:r w:rsidRPr="00C71C3B">
        <w:rPr>
          <w:rFonts w:ascii="Times New Roman" w:hAnsi="Times New Roman" w:cs="Times New Roman"/>
          <w:i/>
          <w:iCs/>
          <w:sz w:val="24"/>
          <w:szCs w:val="24"/>
        </w:rPr>
        <w:t>Aldi profits dive as firm focuses on expansion and price cuts</w:t>
      </w:r>
      <w:r w:rsidRPr="00692F20">
        <w:rPr>
          <w:rFonts w:ascii="Times New Roman" w:hAnsi="Times New Roman" w:cs="Times New Roman"/>
          <w:sz w:val="24"/>
          <w:szCs w:val="24"/>
        </w:rPr>
        <w:t xml:space="preserve">. the Guardian.  </w:t>
      </w:r>
      <w:r w:rsidR="00EC6716" w:rsidRPr="00692F20">
        <w:rPr>
          <w:rFonts w:ascii="Times New Roman" w:hAnsi="Times New Roman" w:cs="Times New Roman"/>
          <w:sz w:val="24"/>
          <w:szCs w:val="24"/>
        </w:rPr>
        <w:t>https://www.theguardian.com/business/2019/sep/16/aldi-profits-dive-as-firm-focuses-on-expansion-and-price-cuts</w:t>
      </w:r>
    </w:p>
    <w:p w14:paraId="1DDC8108" w14:textId="1FD4E873" w:rsidR="00DD7B5D" w:rsidRDefault="00DD7B5D" w:rsidP="00DD7B5D">
      <w:pPr>
        <w:spacing w:after="0" w:line="240" w:lineRule="auto"/>
        <w:ind w:firstLine="0"/>
        <w:rPr>
          <w:rFonts w:ascii="Times New Roman" w:eastAsia="Times New Roman" w:hAnsi="Times New Roman" w:cs="Times New Roman"/>
          <w:sz w:val="24"/>
          <w:szCs w:val="24"/>
          <w:lang w:val="en-US"/>
        </w:rPr>
      </w:pPr>
      <w:r>
        <w:rPr>
          <w:rFonts w:ascii="Times New Roman" w:eastAsia="Times New Roman" w:hAnsi="Times New Roman" w:cs="Times New Roman"/>
          <w:color w:val="000000"/>
          <w:sz w:val="24"/>
          <w:szCs w:val="24"/>
          <w:shd w:val="clear" w:color="auto" w:fill="FFFFFF"/>
          <w:lang w:val="en-US"/>
        </w:rPr>
        <w:t xml:space="preserve">      </w:t>
      </w:r>
      <w:r w:rsidRPr="00DD7B5D">
        <w:rPr>
          <w:rFonts w:ascii="Times New Roman" w:eastAsia="Times New Roman" w:hAnsi="Times New Roman" w:cs="Times New Roman"/>
          <w:color w:val="000000"/>
          <w:sz w:val="24"/>
          <w:szCs w:val="24"/>
          <w:shd w:val="clear" w:color="auto" w:fill="FFFFFF"/>
          <w:lang w:val="en-US"/>
        </w:rPr>
        <w:t>Connelly, T. (2018). </w:t>
      </w:r>
      <w:r w:rsidRPr="00DD7B5D">
        <w:rPr>
          <w:rFonts w:ascii="Times New Roman" w:eastAsia="Times New Roman" w:hAnsi="Times New Roman" w:cs="Times New Roman"/>
          <w:i/>
          <w:iCs/>
          <w:color w:val="000000"/>
          <w:sz w:val="24"/>
          <w:szCs w:val="24"/>
          <w:lang w:val="en-US"/>
        </w:rPr>
        <w:t>Brexit and Ireland</w:t>
      </w:r>
      <w:r w:rsidRPr="00DD7B5D">
        <w:rPr>
          <w:rFonts w:ascii="Times New Roman" w:eastAsia="Times New Roman" w:hAnsi="Times New Roman" w:cs="Times New Roman"/>
          <w:color w:val="000000"/>
          <w:sz w:val="24"/>
          <w:szCs w:val="24"/>
          <w:shd w:val="clear" w:color="auto" w:fill="FFFFFF"/>
          <w:lang w:val="en-US"/>
        </w:rPr>
        <w:t>. London: Penguin.</w:t>
      </w:r>
    </w:p>
    <w:p w14:paraId="77C4E7CB" w14:textId="57FD3BF9" w:rsidR="00DD7B5D" w:rsidRPr="00DD7B5D" w:rsidRDefault="00DD7B5D" w:rsidP="00DD7B5D">
      <w:pPr>
        <w:spacing w:after="0" w:line="240" w:lineRule="auto"/>
        <w:ind w:firstLine="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p>
    <w:p w14:paraId="0D1EB243" w14:textId="7D32B87D" w:rsidR="00EC6716" w:rsidRPr="00692F20" w:rsidRDefault="00EC6716"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Cox, J. (2019). </w:t>
      </w:r>
      <w:r w:rsidRPr="00692F20">
        <w:rPr>
          <w:rFonts w:ascii="Times New Roman" w:hAnsi="Times New Roman" w:cs="Times New Roman"/>
          <w:i/>
          <w:sz w:val="24"/>
          <w:szCs w:val="24"/>
          <w:shd w:val="clear" w:color="auto" w:fill="FFFFFF"/>
        </w:rPr>
        <w:t xml:space="preserve">How Aldi went from small-town German discount supermarket to major threat for Tesco, Sainsbury and Co. </w:t>
      </w:r>
      <w:r w:rsidRPr="00692F20">
        <w:rPr>
          <w:rFonts w:ascii="Times New Roman" w:hAnsi="Times New Roman" w:cs="Times New Roman"/>
          <w:sz w:val="24"/>
          <w:szCs w:val="24"/>
          <w:shd w:val="clear" w:color="auto" w:fill="FFFFFF"/>
        </w:rPr>
        <w:t xml:space="preserve">The </w:t>
      </w:r>
      <w:r w:rsidR="009110A4" w:rsidRPr="00692F20">
        <w:rPr>
          <w:rFonts w:ascii="Times New Roman" w:hAnsi="Times New Roman" w:cs="Times New Roman"/>
          <w:sz w:val="24"/>
          <w:szCs w:val="24"/>
          <w:shd w:val="clear" w:color="auto" w:fill="FFFFFF"/>
        </w:rPr>
        <w:t xml:space="preserve">Independent. </w:t>
      </w:r>
      <w:r w:rsidRPr="00692F20">
        <w:rPr>
          <w:rFonts w:ascii="Times New Roman" w:hAnsi="Times New Roman" w:cs="Times New Roman"/>
          <w:sz w:val="24"/>
          <w:szCs w:val="24"/>
          <w:shd w:val="clear" w:color="auto" w:fill="FFFFFF"/>
        </w:rPr>
        <w:t>https://www.independent.co.uk/news/business/analysis-and-features/aldi-supermarket-latest-how-grow-small-germany-discount-why-uk-us-tesco-sainsbury-rival-a8142066.html</w:t>
      </w:r>
    </w:p>
    <w:p w14:paraId="06FE6F7A" w14:textId="3CF8ABB7" w:rsidR="0037394A" w:rsidRPr="00692F20" w:rsidRDefault="0037394A"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Drucker, P. (2012). </w:t>
      </w:r>
      <w:r w:rsidRPr="00692F20">
        <w:rPr>
          <w:rFonts w:ascii="Times New Roman" w:hAnsi="Times New Roman" w:cs="Times New Roman"/>
          <w:i/>
          <w:iCs/>
          <w:sz w:val="24"/>
          <w:szCs w:val="24"/>
          <w:shd w:val="clear" w:color="auto" w:fill="FFFFFF"/>
        </w:rPr>
        <w:t>The practice of management</w:t>
      </w:r>
      <w:r w:rsidRPr="00692F20">
        <w:rPr>
          <w:rFonts w:ascii="Times New Roman" w:hAnsi="Times New Roman" w:cs="Times New Roman"/>
          <w:sz w:val="24"/>
          <w:szCs w:val="24"/>
          <w:shd w:val="clear" w:color="auto" w:fill="FFFFFF"/>
        </w:rPr>
        <w:t>. Abingdon: Routledge.</w:t>
      </w:r>
    </w:p>
    <w:p w14:paraId="14245B52" w14:textId="2AE0619D" w:rsidR="0056678B" w:rsidRPr="00692F20" w:rsidRDefault="0056678B" w:rsidP="00817764">
      <w:pPr>
        <w:spacing w:line="276" w:lineRule="auto"/>
        <w:rPr>
          <w:rFonts w:ascii="Times New Roman" w:hAnsi="Times New Roman" w:cs="Times New Roman"/>
          <w:sz w:val="24"/>
          <w:szCs w:val="24"/>
        </w:rPr>
      </w:pPr>
      <w:r w:rsidRPr="00692F20">
        <w:rPr>
          <w:rFonts w:ascii="Times New Roman" w:hAnsi="Times New Roman" w:cs="Times New Roman"/>
          <w:color w:val="333333"/>
          <w:sz w:val="24"/>
          <w:szCs w:val="24"/>
          <w:shd w:val="clear" w:color="auto" w:fill="FFFFFF"/>
        </w:rPr>
        <w:t>Freeman, R. E., &amp; Reed, D. L. (1983). Stockholders and Stakeholders: A New Perspective on Corporate Governance. </w:t>
      </w:r>
      <w:r w:rsidRPr="00692F20">
        <w:rPr>
          <w:rFonts w:ascii="Times New Roman" w:hAnsi="Times New Roman" w:cs="Times New Roman"/>
          <w:i/>
          <w:iCs/>
          <w:color w:val="333333"/>
          <w:sz w:val="24"/>
          <w:szCs w:val="24"/>
          <w:shd w:val="clear" w:color="auto" w:fill="FFFFFF"/>
        </w:rPr>
        <w:t>California Management Review</w:t>
      </w:r>
      <w:r w:rsidRPr="00692F20">
        <w:rPr>
          <w:rFonts w:ascii="Times New Roman" w:hAnsi="Times New Roman" w:cs="Times New Roman"/>
          <w:color w:val="333333"/>
          <w:sz w:val="24"/>
          <w:szCs w:val="24"/>
          <w:shd w:val="clear" w:color="auto" w:fill="FFFFFF"/>
        </w:rPr>
        <w:t>, </w:t>
      </w:r>
      <w:r w:rsidRPr="00692F20">
        <w:rPr>
          <w:rFonts w:ascii="Times New Roman" w:hAnsi="Times New Roman" w:cs="Times New Roman"/>
          <w:i/>
          <w:iCs/>
          <w:color w:val="333333"/>
          <w:sz w:val="24"/>
          <w:szCs w:val="24"/>
          <w:shd w:val="clear" w:color="auto" w:fill="FFFFFF"/>
        </w:rPr>
        <w:t>25</w:t>
      </w:r>
      <w:r w:rsidRPr="00692F20">
        <w:rPr>
          <w:rFonts w:ascii="Times New Roman" w:hAnsi="Times New Roman" w:cs="Times New Roman"/>
          <w:color w:val="333333"/>
          <w:sz w:val="24"/>
          <w:szCs w:val="24"/>
          <w:shd w:val="clear" w:color="auto" w:fill="FFFFFF"/>
        </w:rPr>
        <w:t>(3), 88–106. </w:t>
      </w:r>
      <w:hyperlink r:id="rId9" w:history="1">
        <w:r w:rsidRPr="00692F20">
          <w:rPr>
            <w:rStyle w:val="Hyperlink"/>
            <w:rFonts w:ascii="Times New Roman" w:hAnsi="Times New Roman" w:cs="Times New Roman"/>
            <w:color w:val="auto"/>
            <w:sz w:val="24"/>
            <w:szCs w:val="24"/>
            <w:u w:val="none"/>
            <w:shd w:val="clear" w:color="auto" w:fill="FFFFFF"/>
          </w:rPr>
          <w:t>https://doi.org/10.2307/41165018</w:t>
        </w:r>
      </w:hyperlink>
    </w:p>
    <w:p w14:paraId="634F2D1D" w14:textId="7D0D82D2" w:rsidR="00D85EBA" w:rsidRPr="00692F20" w:rsidRDefault="001D4D4E" w:rsidP="00817764">
      <w:pPr>
        <w:spacing w:line="276" w:lineRule="auto"/>
        <w:rPr>
          <w:rFonts w:ascii="Times New Roman" w:hAnsi="Times New Roman" w:cs="Times New Roman"/>
          <w:sz w:val="24"/>
          <w:szCs w:val="24"/>
        </w:rPr>
      </w:pPr>
      <w:r w:rsidRPr="00692F20">
        <w:rPr>
          <w:rFonts w:ascii="Times New Roman" w:hAnsi="Times New Roman" w:cs="Times New Roman"/>
          <w:color w:val="000000"/>
          <w:sz w:val="24"/>
          <w:szCs w:val="24"/>
          <w:shd w:val="clear" w:color="auto" w:fill="FFFFFF"/>
        </w:rPr>
        <w:t>Friedman, A., &amp; Miles, S. (2006). </w:t>
      </w:r>
      <w:r w:rsidRPr="00692F20">
        <w:rPr>
          <w:rFonts w:ascii="Times New Roman" w:hAnsi="Times New Roman" w:cs="Times New Roman"/>
          <w:i/>
          <w:iCs/>
          <w:color w:val="000000"/>
          <w:sz w:val="24"/>
          <w:szCs w:val="24"/>
          <w:shd w:val="clear" w:color="auto" w:fill="FFFFFF"/>
        </w:rPr>
        <w:t>Stakeholders</w:t>
      </w:r>
      <w:r w:rsidRPr="00692F20">
        <w:rPr>
          <w:rFonts w:ascii="Times New Roman" w:hAnsi="Times New Roman" w:cs="Times New Roman"/>
          <w:color w:val="000000"/>
          <w:sz w:val="24"/>
          <w:szCs w:val="24"/>
          <w:shd w:val="clear" w:color="auto" w:fill="FFFFFF"/>
        </w:rPr>
        <w:t>. Oxford: Oxford University Press.</w:t>
      </w:r>
    </w:p>
    <w:p w14:paraId="4B00CA93" w14:textId="0A60BABD" w:rsidR="001D4D4E" w:rsidRPr="00692F20" w:rsidRDefault="00D85EBA"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Glass Door. (2019). </w:t>
      </w:r>
      <w:r w:rsidRPr="00692F20">
        <w:rPr>
          <w:rFonts w:ascii="Times New Roman" w:hAnsi="Times New Roman" w:cs="Times New Roman"/>
          <w:i/>
          <w:iCs/>
          <w:sz w:val="24"/>
          <w:szCs w:val="24"/>
          <w:shd w:val="clear" w:color="auto" w:fill="FFFFFF"/>
        </w:rPr>
        <w:t>Aldi, Customer reviews.</w:t>
      </w:r>
      <w:r w:rsidRPr="00692F20">
        <w:rPr>
          <w:rFonts w:ascii="Times New Roman" w:hAnsi="Times New Roman" w:cs="Times New Roman"/>
          <w:sz w:val="24"/>
          <w:szCs w:val="24"/>
          <w:shd w:val="clear" w:color="auto" w:fill="FFFFFF"/>
        </w:rPr>
        <w:t xml:space="preserve"> https://www.glassdoor.com/Reviews/Employee-Review-ALDI-RVW23607339.htm</w:t>
      </w:r>
    </w:p>
    <w:p w14:paraId="00203C38" w14:textId="17FBD478" w:rsidR="00860BC3" w:rsidRDefault="00860BC3" w:rsidP="00817764">
      <w:pPr>
        <w:spacing w:line="276" w:lineRule="auto"/>
        <w:rPr>
          <w:rFonts w:ascii="Times New Roman" w:hAnsi="Times New Roman" w:cs="Times New Roman"/>
          <w:sz w:val="24"/>
          <w:szCs w:val="24"/>
          <w:shd w:val="clear" w:color="auto" w:fill="FFFFFF"/>
        </w:rPr>
      </w:pPr>
      <w:proofErr w:type="spellStart"/>
      <w:r w:rsidRPr="00692F20">
        <w:rPr>
          <w:rFonts w:ascii="Times New Roman" w:hAnsi="Times New Roman" w:cs="Times New Roman"/>
          <w:sz w:val="24"/>
          <w:szCs w:val="24"/>
          <w:shd w:val="clear" w:color="auto" w:fill="FFFFFF"/>
        </w:rPr>
        <w:t>G</w:t>
      </w:r>
      <w:r w:rsidR="0079491F" w:rsidRPr="00692F20">
        <w:rPr>
          <w:rFonts w:ascii="Times New Roman" w:hAnsi="Times New Roman" w:cs="Times New Roman"/>
          <w:sz w:val="24"/>
          <w:szCs w:val="24"/>
          <w:shd w:val="clear" w:color="auto" w:fill="FFFFFF"/>
        </w:rPr>
        <w:t>urel</w:t>
      </w:r>
      <w:proofErr w:type="spellEnd"/>
      <w:r w:rsidRPr="00692F20">
        <w:rPr>
          <w:rFonts w:ascii="Times New Roman" w:hAnsi="Times New Roman" w:cs="Times New Roman"/>
          <w:sz w:val="24"/>
          <w:szCs w:val="24"/>
          <w:shd w:val="clear" w:color="auto" w:fill="FFFFFF"/>
        </w:rPr>
        <w:t>, E. (2017). SWOT ANALYSIS: A THEORETICAL REVIEW. </w:t>
      </w:r>
      <w:r w:rsidRPr="00692F20">
        <w:rPr>
          <w:rFonts w:ascii="Times New Roman" w:hAnsi="Times New Roman" w:cs="Times New Roman"/>
          <w:i/>
          <w:iCs/>
          <w:sz w:val="24"/>
          <w:szCs w:val="24"/>
        </w:rPr>
        <w:t>Journal Of International Social Research</w:t>
      </w:r>
      <w:r w:rsidRPr="00692F20">
        <w:rPr>
          <w:rFonts w:ascii="Times New Roman" w:hAnsi="Times New Roman" w:cs="Times New Roman"/>
          <w:sz w:val="24"/>
          <w:szCs w:val="24"/>
          <w:shd w:val="clear" w:color="auto" w:fill="FFFFFF"/>
        </w:rPr>
        <w:t>, </w:t>
      </w:r>
      <w:r w:rsidRPr="00692F20">
        <w:rPr>
          <w:rFonts w:ascii="Times New Roman" w:hAnsi="Times New Roman" w:cs="Times New Roman"/>
          <w:i/>
          <w:iCs/>
          <w:sz w:val="24"/>
          <w:szCs w:val="24"/>
        </w:rPr>
        <w:t>10</w:t>
      </w:r>
      <w:r w:rsidRPr="00692F20">
        <w:rPr>
          <w:rFonts w:ascii="Times New Roman" w:hAnsi="Times New Roman" w:cs="Times New Roman"/>
          <w:sz w:val="24"/>
          <w:szCs w:val="24"/>
          <w:shd w:val="clear" w:color="auto" w:fill="FFFFFF"/>
        </w:rPr>
        <w:t xml:space="preserve">(51), 994-1006. </w:t>
      </w:r>
      <w:proofErr w:type="spellStart"/>
      <w:r w:rsidRPr="00692F20">
        <w:rPr>
          <w:rFonts w:ascii="Times New Roman" w:hAnsi="Times New Roman" w:cs="Times New Roman"/>
          <w:sz w:val="24"/>
          <w:szCs w:val="24"/>
          <w:shd w:val="clear" w:color="auto" w:fill="FFFFFF"/>
        </w:rPr>
        <w:t>doi</w:t>
      </w:r>
      <w:proofErr w:type="spellEnd"/>
      <w:r w:rsidRPr="00692F20">
        <w:rPr>
          <w:rFonts w:ascii="Times New Roman" w:hAnsi="Times New Roman" w:cs="Times New Roman"/>
          <w:sz w:val="24"/>
          <w:szCs w:val="24"/>
          <w:shd w:val="clear" w:color="auto" w:fill="FFFFFF"/>
        </w:rPr>
        <w:t>: 10.17719/jisr.2017.1832</w:t>
      </w:r>
    </w:p>
    <w:p w14:paraId="3417A83F" w14:textId="30BDDD04" w:rsidR="00FE7EFD" w:rsidRDefault="00FE7EFD" w:rsidP="00036AF6">
      <w:pPr>
        <w:spacing w:after="0" w:line="240" w:lineRule="auto"/>
        <w:ind w:firstLine="0"/>
        <w:rPr>
          <w:rFonts w:ascii="Times New Roman" w:eastAsia="Times New Roman" w:hAnsi="Times New Roman" w:cs="Times New Roman"/>
          <w:sz w:val="24"/>
          <w:szCs w:val="24"/>
          <w:lang w:val="en-US"/>
        </w:rPr>
      </w:pPr>
      <w:r>
        <w:rPr>
          <w:rFonts w:ascii="Times New Roman" w:eastAsia="Times New Roman" w:hAnsi="Times New Roman" w:cs="Times New Roman"/>
          <w:color w:val="000000"/>
          <w:sz w:val="24"/>
          <w:szCs w:val="24"/>
          <w:shd w:val="clear" w:color="auto" w:fill="FFFFFF"/>
          <w:lang w:val="en-US"/>
        </w:rPr>
        <w:t xml:space="preserve">      </w:t>
      </w:r>
      <w:r w:rsidRPr="00FE7EFD">
        <w:rPr>
          <w:rFonts w:ascii="Times New Roman" w:eastAsia="Times New Roman" w:hAnsi="Times New Roman" w:cs="Times New Roman"/>
          <w:color w:val="000000"/>
          <w:sz w:val="24"/>
          <w:szCs w:val="24"/>
          <w:shd w:val="clear" w:color="auto" w:fill="FFFFFF"/>
          <w:lang w:val="en-US"/>
        </w:rPr>
        <w:t>Harrison, J., &amp; St. John, C. (2014). </w:t>
      </w:r>
      <w:r w:rsidRPr="00FE7EFD">
        <w:rPr>
          <w:rFonts w:ascii="Times New Roman" w:eastAsia="Times New Roman" w:hAnsi="Times New Roman" w:cs="Times New Roman"/>
          <w:i/>
          <w:iCs/>
          <w:color w:val="000000"/>
          <w:sz w:val="24"/>
          <w:szCs w:val="24"/>
          <w:lang w:val="en-US"/>
        </w:rPr>
        <w:t>Foundations in strategic management</w:t>
      </w:r>
      <w:r w:rsidRPr="00FE7EFD">
        <w:rPr>
          <w:rFonts w:ascii="Times New Roman" w:eastAsia="Times New Roman" w:hAnsi="Times New Roman" w:cs="Times New Roman"/>
          <w:color w:val="000000"/>
          <w:sz w:val="24"/>
          <w:szCs w:val="24"/>
          <w:shd w:val="clear" w:color="auto" w:fill="FFFFFF"/>
          <w:lang w:val="en-US"/>
        </w:rPr>
        <w:t>. Boston: South-Western Cengage Learning.</w:t>
      </w:r>
    </w:p>
    <w:p w14:paraId="7ED4B3D2" w14:textId="77777777" w:rsidR="00036AF6" w:rsidRPr="00036AF6" w:rsidRDefault="00036AF6" w:rsidP="00036AF6">
      <w:pPr>
        <w:spacing w:after="0" w:line="240" w:lineRule="auto"/>
        <w:ind w:firstLine="0"/>
        <w:rPr>
          <w:rFonts w:ascii="Times New Roman" w:eastAsia="Times New Roman" w:hAnsi="Times New Roman" w:cs="Times New Roman"/>
          <w:sz w:val="24"/>
          <w:szCs w:val="24"/>
          <w:lang w:val="en-US"/>
        </w:rPr>
      </w:pPr>
    </w:p>
    <w:p w14:paraId="677B23D2" w14:textId="3039C145" w:rsidR="00F81521" w:rsidRDefault="00F81521"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lastRenderedPageBreak/>
        <w:t xml:space="preserve">Harvard Business Review (2005). </w:t>
      </w:r>
      <w:r w:rsidRPr="00692F20">
        <w:rPr>
          <w:rFonts w:ascii="Times New Roman" w:hAnsi="Times New Roman" w:cs="Times New Roman"/>
          <w:i/>
          <w:iCs/>
          <w:sz w:val="24"/>
          <w:szCs w:val="24"/>
        </w:rPr>
        <w:t>Strategy; create and implement the best strategy for your business.</w:t>
      </w:r>
      <w:r w:rsidRPr="00692F20">
        <w:rPr>
          <w:rFonts w:ascii="Times New Roman" w:hAnsi="Times New Roman" w:cs="Times New Roman"/>
          <w:sz w:val="24"/>
          <w:szCs w:val="24"/>
        </w:rPr>
        <w:t xml:space="preserve"> Boston, MA.</w:t>
      </w:r>
    </w:p>
    <w:p w14:paraId="32B83CD3" w14:textId="569D4C4A" w:rsidR="002F287C" w:rsidRPr="002F287C" w:rsidRDefault="002F287C" w:rsidP="002F287C">
      <w:pPr>
        <w:spacing w:line="276" w:lineRule="auto"/>
        <w:rPr>
          <w:rFonts w:ascii="Times New Roman" w:hAnsi="Times New Roman" w:cs="Times New Roman"/>
          <w:sz w:val="24"/>
          <w:szCs w:val="24"/>
          <w:lang w:val="en-US"/>
        </w:rPr>
      </w:pPr>
      <w:proofErr w:type="spellStart"/>
      <w:r w:rsidRPr="002F287C">
        <w:rPr>
          <w:rFonts w:ascii="Times New Roman" w:hAnsi="Times New Roman" w:cs="Times New Roman"/>
          <w:sz w:val="24"/>
          <w:szCs w:val="24"/>
          <w:shd w:val="clear" w:color="auto" w:fill="FFFFFF"/>
          <w:lang w:val="en-US"/>
        </w:rPr>
        <w:t>Humby</w:t>
      </w:r>
      <w:proofErr w:type="spellEnd"/>
      <w:r w:rsidRPr="002F287C">
        <w:rPr>
          <w:rFonts w:ascii="Times New Roman" w:hAnsi="Times New Roman" w:cs="Times New Roman"/>
          <w:sz w:val="24"/>
          <w:szCs w:val="24"/>
          <w:shd w:val="clear" w:color="auto" w:fill="FFFFFF"/>
          <w:lang w:val="en-US"/>
        </w:rPr>
        <w:t>, C., Hunt, T., &amp; Phillips, T. (2008). </w:t>
      </w:r>
      <w:r w:rsidRPr="002F287C">
        <w:rPr>
          <w:rFonts w:ascii="Times New Roman" w:hAnsi="Times New Roman" w:cs="Times New Roman"/>
          <w:i/>
          <w:iCs/>
          <w:sz w:val="24"/>
          <w:szCs w:val="24"/>
          <w:lang w:val="en-US"/>
        </w:rPr>
        <w:t>Scoring points</w:t>
      </w:r>
      <w:r w:rsidRPr="002F287C">
        <w:rPr>
          <w:rFonts w:ascii="Times New Roman" w:hAnsi="Times New Roman" w:cs="Times New Roman"/>
          <w:sz w:val="24"/>
          <w:szCs w:val="24"/>
          <w:shd w:val="clear" w:color="auto" w:fill="FFFFFF"/>
          <w:lang w:val="en-US"/>
        </w:rPr>
        <w:t> (pp. 10-14). London: Kogan Page Ltd.</w:t>
      </w:r>
    </w:p>
    <w:p w14:paraId="38445D9A" w14:textId="746E0841" w:rsidR="00FE377D" w:rsidRPr="00692F20" w:rsidRDefault="00936DF0" w:rsidP="002F287C">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Inman, P. (201</w:t>
      </w:r>
      <w:r w:rsidR="00BD2C33" w:rsidRPr="00692F20">
        <w:rPr>
          <w:rFonts w:ascii="Times New Roman" w:hAnsi="Times New Roman" w:cs="Times New Roman"/>
          <w:sz w:val="24"/>
          <w:szCs w:val="24"/>
          <w:shd w:val="clear" w:color="auto" w:fill="FFFFFF"/>
        </w:rPr>
        <w:t>7</w:t>
      </w:r>
      <w:r w:rsidRPr="00692F20">
        <w:rPr>
          <w:rFonts w:ascii="Times New Roman" w:hAnsi="Times New Roman" w:cs="Times New Roman"/>
          <w:sz w:val="24"/>
          <w:szCs w:val="24"/>
          <w:shd w:val="clear" w:color="auto" w:fill="FFFFFF"/>
        </w:rPr>
        <w:t xml:space="preserve">). </w:t>
      </w:r>
      <w:r w:rsidRPr="00692F20">
        <w:rPr>
          <w:rFonts w:ascii="Times New Roman" w:hAnsi="Times New Roman" w:cs="Times New Roman"/>
          <w:i/>
          <w:iCs/>
          <w:sz w:val="24"/>
          <w:szCs w:val="24"/>
          <w:shd w:val="clear" w:color="auto" w:fill="FFFFFF"/>
        </w:rPr>
        <w:t>UK retail surge since Brexit vote comes to an end.</w:t>
      </w:r>
      <w:r w:rsidRPr="00692F20">
        <w:rPr>
          <w:rFonts w:ascii="Times New Roman" w:hAnsi="Times New Roman" w:cs="Times New Roman"/>
          <w:sz w:val="24"/>
          <w:szCs w:val="24"/>
          <w:shd w:val="clear" w:color="auto" w:fill="FFFFFF"/>
        </w:rPr>
        <w:t xml:space="preserve"> https://www.theguardian.com/business/2017/apr/21/uk-retail-surge-brexit-comes-to-an-end-ons</w:t>
      </w:r>
    </w:p>
    <w:p w14:paraId="4146E04A" w14:textId="5FE624BD" w:rsidR="005E4BF4" w:rsidRPr="00692F20" w:rsidRDefault="00A17C96" w:rsidP="00817764">
      <w:pPr>
        <w:spacing w:line="276" w:lineRule="auto"/>
        <w:rPr>
          <w:rFonts w:ascii="Times New Roman" w:hAnsi="Times New Roman" w:cs="Times New Roman"/>
          <w:sz w:val="24"/>
          <w:szCs w:val="24"/>
          <w:shd w:val="clear" w:color="auto" w:fill="FFFFFF"/>
        </w:rPr>
      </w:pPr>
      <w:r w:rsidRPr="00692F20">
        <w:rPr>
          <w:rFonts w:ascii="Times New Roman" w:hAnsi="Times New Roman" w:cs="Times New Roman"/>
          <w:sz w:val="24"/>
          <w:szCs w:val="24"/>
          <w:shd w:val="clear" w:color="auto" w:fill="FFFFFF"/>
        </w:rPr>
        <w:t>King, I. (2019). </w:t>
      </w:r>
      <w:r w:rsidRPr="00692F20">
        <w:rPr>
          <w:rFonts w:ascii="Times New Roman" w:hAnsi="Times New Roman" w:cs="Times New Roman"/>
          <w:i/>
          <w:iCs/>
          <w:sz w:val="24"/>
          <w:szCs w:val="24"/>
          <w:shd w:val="clear" w:color="auto" w:fill="FFFFFF"/>
        </w:rPr>
        <w:t>The extraordinary family row at the heart of Aldi</w:t>
      </w:r>
      <w:r w:rsidRPr="00692F20">
        <w:rPr>
          <w:rFonts w:ascii="Times New Roman" w:hAnsi="Times New Roman" w:cs="Times New Roman"/>
          <w:sz w:val="24"/>
          <w:szCs w:val="24"/>
          <w:shd w:val="clear" w:color="auto" w:fill="FFFFFF"/>
        </w:rPr>
        <w:t xml:space="preserve">. Sky News. https://news.sky.com/story/how-beyond-the-grave-cash-row-could-seal-aldi-reunification-11683203 </w:t>
      </w:r>
    </w:p>
    <w:p w14:paraId="7514AA0E" w14:textId="3C3F945C" w:rsidR="004A794E" w:rsidRPr="00692F20" w:rsidRDefault="004A794E"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Leeming, R. (2019). </w:t>
      </w:r>
      <w:r w:rsidRPr="00692F20">
        <w:rPr>
          <w:rFonts w:ascii="Times New Roman" w:hAnsi="Times New Roman" w:cs="Times New Roman"/>
          <w:i/>
          <w:iCs/>
          <w:sz w:val="24"/>
          <w:szCs w:val="24"/>
          <w:shd w:val="clear" w:color="auto" w:fill="FFFFFF"/>
        </w:rPr>
        <w:t>Aldi defends HR practices after scathing.</w:t>
      </w:r>
      <w:r w:rsidRPr="00692F20">
        <w:rPr>
          <w:rFonts w:ascii="Times New Roman" w:hAnsi="Times New Roman" w:cs="Times New Roman"/>
          <w:sz w:val="24"/>
          <w:szCs w:val="24"/>
          <w:shd w:val="clear" w:color="auto" w:fill="FFFFFF"/>
        </w:rPr>
        <w:t xml:space="preserve"> https://www.hrreview.co.uk/hr-news/strategy-news/aldi-defends-hr-practices-scathing-channel-4-documentary/60055</w:t>
      </w:r>
    </w:p>
    <w:p w14:paraId="2ED14365" w14:textId="6E2B52E1" w:rsidR="009110A4" w:rsidRPr="00692F20" w:rsidRDefault="005E4BF4" w:rsidP="00817764">
      <w:pPr>
        <w:spacing w:line="276" w:lineRule="auto"/>
        <w:rPr>
          <w:rFonts w:ascii="Times New Roman" w:hAnsi="Times New Roman" w:cs="Times New Roman"/>
          <w:sz w:val="24"/>
          <w:szCs w:val="24"/>
        </w:rPr>
      </w:pPr>
      <w:proofErr w:type="spellStart"/>
      <w:r w:rsidRPr="00692F20">
        <w:rPr>
          <w:rFonts w:ascii="Times New Roman" w:hAnsi="Times New Roman" w:cs="Times New Roman"/>
          <w:sz w:val="24"/>
          <w:szCs w:val="24"/>
        </w:rPr>
        <w:t>Lintott</w:t>
      </w:r>
      <w:proofErr w:type="spellEnd"/>
      <w:r w:rsidRPr="00692F20">
        <w:rPr>
          <w:rFonts w:ascii="Times New Roman" w:hAnsi="Times New Roman" w:cs="Times New Roman"/>
          <w:sz w:val="24"/>
          <w:szCs w:val="24"/>
        </w:rPr>
        <w:t>, R. (2019). </w:t>
      </w:r>
      <w:r w:rsidRPr="00817764">
        <w:rPr>
          <w:rFonts w:ascii="Times New Roman" w:hAnsi="Times New Roman" w:cs="Times New Roman"/>
          <w:i/>
          <w:iCs/>
          <w:sz w:val="24"/>
          <w:szCs w:val="24"/>
        </w:rPr>
        <w:t>Aldi market share in the UK – Growth of the grocer. </w:t>
      </w:r>
      <w:r w:rsidRPr="00692F20">
        <w:rPr>
          <w:rFonts w:ascii="Times New Roman" w:hAnsi="Times New Roman" w:cs="Times New Roman"/>
          <w:sz w:val="24"/>
          <w:szCs w:val="24"/>
        </w:rPr>
        <w:t>Verdict Retail.  https://www.retail-insight-network.com/features/aldi-market-share-uk/</w:t>
      </w:r>
    </w:p>
    <w:p w14:paraId="144C1C07" w14:textId="0F176A31" w:rsidR="005216C9" w:rsidRPr="00692F20" w:rsidRDefault="003961D6" w:rsidP="00817764">
      <w:pPr>
        <w:spacing w:line="276" w:lineRule="auto"/>
        <w:rPr>
          <w:rFonts w:ascii="Times New Roman" w:hAnsi="Times New Roman" w:cs="Times New Roman"/>
          <w:i/>
          <w:sz w:val="24"/>
          <w:szCs w:val="24"/>
        </w:rPr>
      </w:pPr>
      <w:r w:rsidRPr="00692F20">
        <w:rPr>
          <w:rFonts w:ascii="Times New Roman" w:hAnsi="Times New Roman" w:cs="Times New Roman"/>
          <w:sz w:val="24"/>
          <w:szCs w:val="24"/>
        </w:rPr>
        <w:t>MarketLine (2019). </w:t>
      </w:r>
      <w:r w:rsidR="00C72702" w:rsidRPr="00817764">
        <w:rPr>
          <w:rFonts w:ascii="Times New Roman" w:hAnsi="Times New Roman" w:cs="Times New Roman"/>
          <w:i/>
          <w:iCs/>
          <w:sz w:val="24"/>
          <w:szCs w:val="24"/>
        </w:rPr>
        <w:t>Aldi Stores Ltd.</w:t>
      </w:r>
      <w:r w:rsidRPr="00692F20">
        <w:rPr>
          <w:rFonts w:ascii="Times New Roman" w:hAnsi="Times New Roman" w:cs="Times New Roman"/>
          <w:sz w:val="24"/>
          <w:szCs w:val="24"/>
        </w:rPr>
        <w:t xml:space="preserve"> https://advantage-marketline-com.ezproxy.uwtsd.ac.uk/Company/Summary/aldi-stores-limited_2311250</w:t>
      </w:r>
    </w:p>
    <w:p w14:paraId="3204BF59" w14:textId="1051955F" w:rsidR="00860BC3" w:rsidRPr="00692F20" w:rsidRDefault="00574D2E" w:rsidP="00817764">
      <w:pPr>
        <w:spacing w:line="276" w:lineRule="auto"/>
        <w:rPr>
          <w:rFonts w:ascii="Times New Roman" w:hAnsi="Times New Roman" w:cs="Times New Roman"/>
          <w:sz w:val="24"/>
          <w:szCs w:val="24"/>
        </w:rPr>
      </w:pPr>
      <w:proofErr w:type="spellStart"/>
      <w:r w:rsidRPr="00692F20">
        <w:rPr>
          <w:rFonts w:ascii="Times New Roman" w:hAnsi="Times New Roman" w:cs="Times New Roman"/>
          <w:sz w:val="24"/>
          <w:szCs w:val="24"/>
        </w:rPr>
        <w:t>Mendelow</w:t>
      </w:r>
      <w:proofErr w:type="spellEnd"/>
      <w:r w:rsidRPr="00692F20">
        <w:rPr>
          <w:rFonts w:ascii="Times New Roman" w:hAnsi="Times New Roman" w:cs="Times New Roman"/>
          <w:sz w:val="24"/>
          <w:szCs w:val="24"/>
        </w:rPr>
        <w:t xml:space="preserve">, A. (1991). </w:t>
      </w:r>
      <w:r w:rsidRPr="00692F20">
        <w:rPr>
          <w:rFonts w:ascii="Times New Roman" w:hAnsi="Times New Roman" w:cs="Times New Roman"/>
          <w:i/>
          <w:iCs/>
          <w:sz w:val="24"/>
          <w:szCs w:val="24"/>
        </w:rPr>
        <w:t>Stakeholder mapping.</w:t>
      </w:r>
      <w:r w:rsidRPr="00692F20">
        <w:rPr>
          <w:rFonts w:ascii="Times New Roman" w:hAnsi="Times New Roman" w:cs="Times New Roman"/>
          <w:sz w:val="24"/>
          <w:szCs w:val="24"/>
        </w:rPr>
        <w:t xml:space="preserve"> Proceedings of the 2nd International Conference on Information Systems. Cambridge: MA.</w:t>
      </w:r>
    </w:p>
    <w:p w14:paraId="43867C03" w14:textId="24DC2080" w:rsidR="00860BC3" w:rsidRPr="00692F20" w:rsidRDefault="00860BC3"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t xml:space="preserve">Mintzberg, H. (1990). “The Design School: Reconsidering the Basic Premises of Strategic Management”. </w:t>
      </w:r>
      <w:r w:rsidRPr="00692F20">
        <w:rPr>
          <w:rFonts w:ascii="Times New Roman" w:hAnsi="Times New Roman" w:cs="Times New Roman"/>
          <w:i/>
          <w:iCs/>
          <w:sz w:val="24"/>
          <w:szCs w:val="24"/>
        </w:rPr>
        <w:t>Strategic Management Journal</w:t>
      </w:r>
      <w:r w:rsidRPr="00692F20">
        <w:rPr>
          <w:rFonts w:ascii="Times New Roman" w:hAnsi="Times New Roman" w:cs="Times New Roman"/>
          <w:sz w:val="24"/>
          <w:szCs w:val="24"/>
        </w:rPr>
        <w:t>. 11, pp. 171-195.</w:t>
      </w:r>
    </w:p>
    <w:p w14:paraId="4D9BF79B" w14:textId="2BD790D0" w:rsidR="005216C9" w:rsidRPr="00692F20" w:rsidRDefault="005216C9"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t xml:space="preserve">Miles, P. (2013). "Competitive strategy: the link between service characteristics and customer satisfaction", </w:t>
      </w:r>
      <w:r w:rsidRPr="00692F20">
        <w:rPr>
          <w:rFonts w:ascii="Times New Roman" w:hAnsi="Times New Roman" w:cs="Times New Roman"/>
          <w:i/>
          <w:iCs/>
          <w:sz w:val="24"/>
          <w:szCs w:val="24"/>
        </w:rPr>
        <w:t>International Journal of Quality and Service Sciences</w:t>
      </w:r>
      <w:r w:rsidRPr="00692F20">
        <w:rPr>
          <w:rFonts w:ascii="Times New Roman" w:hAnsi="Times New Roman" w:cs="Times New Roman"/>
          <w:sz w:val="24"/>
          <w:szCs w:val="24"/>
        </w:rPr>
        <w:t xml:space="preserve">, Vol. 5 </w:t>
      </w:r>
      <w:proofErr w:type="spellStart"/>
      <w:r w:rsidRPr="00692F20">
        <w:rPr>
          <w:rFonts w:ascii="Times New Roman" w:hAnsi="Times New Roman" w:cs="Times New Roman"/>
          <w:sz w:val="24"/>
          <w:szCs w:val="24"/>
        </w:rPr>
        <w:t>Iss</w:t>
      </w:r>
      <w:proofErr w:type="spellEnd"/>
      <w:r w:rsidRPr="00692F20">
        <w:rPr>
          <w:rFonts w:ascii="Times New Roman" w:hAnsi="Times New Roman" w:cs="Times New Roman"/>
          <w:sz w:val="24"/>
          <w:szCs w:val="24"/>
        </w:rPr>
        <w:t xml:space="preserve"> 4 pp. 395 - 414</w:t>
      </w:r>
    </w:p>
    <w:p w14:paraId="1BB7358D" w14:textId="07DB4BE4" w:rsidR="00714692" w:rsidRPr="00692F20" w:rsidRDefault="009110A4"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t>Nag, R., Hambrick, D.</w:t>
      </w:r>
      <w:r w:rsidR="00B3442F" w:rsidRPr="00692F20">
        <w:rPr>
          <w:rFonts w:ascii="Times New Roman" w:hAnsi="Times New Roman" w:cs="Times New Roman"/>
          <w:sz w:val="24"/>
          <w:szCs w:val="24"/>
        </w:rPr>
        <w:t>,</w:t>
      </w:r>
      <w:r w:rsidRPr="00692F20">
        <w:rPr>
          <w:rFonts w:ascii="Times New Roman" w:hAnsi="Times New Roman" w:cs="Times New Roman"/>
          <w:sz w:val="24"/>
          <w:szCs w:val="24"/>
        </w:rPr>
        <w:t xml:space="preserve"> &amp; Chen, M. (2007). "What is strategic management, really? Inductive derivation of a consensus definition of the field". </w:t>
      </w:r>
      <w:r w:rsidRPr="00692F20">
        <w:rPr>
          <w:rFonts w:ascii="Times New Roman" w:hAnsi="Times New Roman" w:cs="Times New Roman"/>
          <w:i/>
          <w:iCs/>
          <w:sz w:val="24"/>
          <w:szCs w:val="24"/>
        </w:rPr>
        <w:t>Strategic Management Journal</w:t>
      </w:r>
      <w:r w:rsidRPr="00692F20">
        <w:rPr>
          <w:rFonts w:ascii="Times New Roman" w:hAnsi="Times New Roman" w:cs="Times New Roman"/>
          <w:sz w:val="24"/>
          <w:szCs w:val="24"/>
        </w:rPr>
        <w:t>. 28 (9): 935–955. </w:t>
      </w:r>
    </w:p>
    <w:p w14:paraId="75CB287C" w14:textId="02FB1285" w:rsidR="00756678" w:rsidRPr="00692F20" w:rsidRDefault="00714692"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Office for National Statistics. (2019). </w:t>
      </w:r>
      <w:r w:rsidRPr="00692F20">
        <w:rPr>
          <w:rFonts w:ascii="Times New Roman" w:hAnsi="Times New Roman" w:cs="Times New Roman"/>
          <w:i/>
          <w:iCs/>
          <w:sz w:val="24"/>
          <w:szCs w:val="24"/>
          <w:shd w:val="clear" w:color="auto" w:fill="FFFFFF"/>
        </w:rPr>
        <w:t>Retail sales, Great Britain Statistics.</w:t>
      </w:r>
      <w:r w:rsidRPr="00692F20">
        <w:rPr>
          <w:rFonts w:ascii="Times New Roman" w:hAnsi="Times New Roman" w:cs="Times New Roman"/>
          <w:sz w:val="24"/>
          <w:szCs w:val="24"/>
          <w:shd w:val="clear" w:color="auto" w:fill="FFFFFF"/>
        </w:rPr>
        <w:t xml:space="preserve"> https://www.ons.gov.uk/businessindustryandtrade/retailindustry/bulletins/retailsales/october2019</w:t>
      </w:r>
    </w:p>
    <w:p w14:paraId="69B27C5E" w14:textId="75021DA1" w:rsidR="00A17C96" w:rsidRPr="00692F20" w:rsidRDefault="00756678"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Oxfam International. (2018). </w:t>
      </w:r>
      <w:r w:rsidRPr="00692F20">
        <w:rPr>
          <w:rFonts w:ascii="Times New Roman" w:hAnsi="Times New Roman" w:cs="Times New Roman"/>
          <w:i/>
          <w:iCs/>
          <w:sz w:val="24"/>
          <w:szCs w:val="24"/>
          <w:shd w:val="clear" w:color="auto" w:fill="FFFFFF"/>
        </w:rPr>
        <w:t>"The Aldi price": It’s time to peel the banana scandal</w:t>
      </w:r>
      <w:r w:rsidRPr="00692F20">
        <w:rPr>
          <w:rFonts w:ascii="Times New Roman" w:hAnsi="Times New Roman" w:cs="Times New Roman"/>
          <w:sz w:val="24"/>
          <w:szCs w:val="24"/>
          <w:shd w:val="clear" w:color="auto" w:fill="FFFFFF"/>
        </w:rPr>
        <w:t>. Oxfam International Blogs. https://blogs.oxfam.org/en/blogs/14-09-29-aldi-price-it%E2%80%99s-time-peel-banana-scandal/index.html</w:t>
      </w:r>
    </w:p>
    <w:p w14:paraId="05EEA630" w14:textId="6D3794DC" w:rsidR="00104C17" w:rsidRPr="00692F20" w:rsidRDefault="00104C17"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lastRenderedPageBreak/>
        <w:t>Parnell, J. (2006)</w:t>
      </w:r>
      <w:r w:rsidR="0042796C" w:rsidRPr="00692F20">
        <w:rPr>
          <w:rFonts w:ascii="Times New Roman" w:hAnsi="Times New Roman" w:cs="Times New Roman"/>
          <w:sz w:val="24"/>
          <w:szCs w:val="24"/>
          <w:shd w:val="clear" w:color="auto" w:fill="FFFFFF"/>
        </w:rPr>
        <w:t>.</w:t>
      </w:r>
      <w:r w:rsidRPr="00692F20">
        <w:rPr>
          <w:rFonts w:ascii="Times New Roman" w:hAnsi="Times New Roman" w:cs="Times New Roman"/>
          <w:sz w:val="24"/>
          <w:szCs w:val="24"/>
          <w:shd w:val="clear" w:color="auto" w:fill="FFFFFF"/>
        </w:rPr>
        <w:t xml:space="preserve"> "Generic strategies after two decades: a reconceptualization of competitive strategy", </w:t>
      </w:r>
      <w:hyperlink r:id="rId10" w:history="1">
        <w:r w:rsidRPr="00692F20">
          <w:rPr>
            <w:rFonts w:ascii="Times New Roman" w:hAnsi="Times New Roman" w:cs="Times New Roman"/>
            <w:i/>
            <w:iCs/>
            <w:sz w:val="24"/>
            <w:szCs w:val="24"/>
          </w:rPr>
          <w:t>Management Decision</w:t>
        </w:r>
      </w:hyperlink>
      <w:r w:rsidRPr="00692F20">
        <w:rPr>
          <w:rFonts w:ascii="Times New Roman" w:hAnsi="Times New Roman" w:cs="Times New Roman"/>
          <w:sz w:val="24"/>
          <w:szCs w:val="24"/>
          <w:shd w:val="clear" w:color="auto" w:fill="FFFFFF"/>
        </w:rPr>
        <w:t>, Vol. 44 No. 8, pp. 1139-1154. https://doi.org/10.1108/00251740610690667</w:t>
      </w:r>
    </w:p>
    <w:p w14:paraId="4DA0D8D5" w14:textId="0856B7EF" w:rsidR="004632CB" w:rsidRPr="00692F20" w:rsidRDefault="004632CB"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Parnell, J. (2014). </w:t>
      </w:r>
      <w:r w:rsidRPr="00692F20">
        <w:rPr>
          <w:rFonts w:ascii="Times New Roman" w:hAnsi="Times New Roman" w:cs="Times New Roman"/>
          <w:i/>
          <w:iCs/>
          <w:sz w:val="24"/>
          <w:szCs w:val="24"/>
          <w:shd w:val="clear" w:color="auto" w:fill="FFFFFF"/>
        </w:rPr>
        <w:t>Strategic management</w:t>
      </w:r>
      <w:r w:rsidRPr="00692F20">
        <w:rPr>
          <w:rFonts w:ascii="Times New Roman" w:hAnsi="Times New Roman" w:cs="Times New Roman"/>
          <w:sz w:val="24"/>
          <w:szCs w:val="24"/>
          <w:shd w:val="clear" w:color="auto" w:fill="FFFFFF"/>
        </w:rPr>
        <w:t>. Los Angeles: SAGE.</w:t>
      </w:r>
    </w:p>
    <w:p w14:paraId="6C837395" w14:textId="01DAF09E" w:rsidR="00C55894" w:rsidRPr="00692F20" w:rsidRDefault="00C55894" w:rsidP="00817764">
      <w:pPr>
        <w:spacing w:line="276" w:lineRule="auto"/>
        <w:rPr>
          <w:rFonts w:ascii="Times New Roman" w:hAnsi="Times New Roman" w:cs="Times New Roman"/>
          <w:sz w:val="24"/>
          <w:szCs w:val="24"/>
        </w:rPr>
      </w:pPr>
      <w:r w:rsidRPr="00692F20">
        <w:rPr>
          <w:rFonts w:ascii="Times New Roman" w:hAnsi="Times New Roman" w:cs="Times New Roman"/>
          <w:color w:val="000000"/>
          <w:sz w:val="24"/>
          <w:szCs w:val="24"/>
          <w:shd w:val="clear" w:color="auto" w:fill="FFFFFF"/>
        </w:rPr>
        <w:t>Porter, M. (2006). </w:t>
      </w:r>
      <w:r w:rsidRPr="00692F20">
        <w:rPr>
          <w:rFonts w:ascii="Times New Roman" w:hAnsi="Times New Roman" w:cs="Times New Roman"/>
          <w:i/>
          <w:iCs/>
          <w:color w:val="000000"/>
          <w:sz w:val="24"/>
          <w:szCs w:val="24"/>
          <w:shd w:val="clear" w:color="auto" w:fill="FFFFFF"/>
        </w:rPr>
        <w:t>Competitive strategy</w:t>
      </w:r>
      <w:r w:rsidRPr="00692F20">
        <w:rPr>
          <w:rFonts w:ascii="Times New Roman" w:hAnsi="Times New Roman" w:cs="Times New Roman"/>
          <w:color w:val="000000"/>
          <w:sz w:val="24"/>
          <w:szCs w:val="24"/>
          <w:shd w:val="clear" w:color="auto" w:fill="FFFFFF"/>
        </w:rPr>
        <w:t xml:space="preserve">. </w:t>
      </w:r>
      <w:proofErr w:type="spellStart"/>
      <w:r w:rsidRPr="00692F20">
        <w:rPr>
          <w:rFonts w:ascii="Times New Roman" w:hAnsi="Times New Roman" w:cs="Times New Roman"/>
          <w:color w:val="000000"/>
          <w:sz w:val="24"/>
          <w:szCs w:val="24"/>
          <w:shd w:val="clear" w:color="auto" w:fill="FFFFFF"/>
        </w:rPr>
        <w:t>Enskede</w:t>
      </w:r>
      <w:proofErr w:type="spellEnd"/>
      <w:r w:rsidRPr="00692F20">
        <w:rPr>
          <w:rFonts w:ascii="Times New Roman" w:hAnsi="Times New Roman" w:cs="Times New Roman"/>
          <w:color w:val="000000"/>
          <w:sz w:val="24"/>
          <w:szCs w:val="24"/>
          <w:shd w:val="clear" w:color="auto" w:fill="FFFFFF"/>
        </w:rPr>
        <w:t>: TPB.</w:t>
      </w:r>
    </w:p>
    <w:p w14:paraId="6BBB2193" w14:textId="474D97FE" w:rsidR="00E70892" w:rsidRPr="00692F20" w:rsidRDefault="005657F6" w:rsidP="00817764">
      <w:pPr>
        <w:spacing w:line="276" w:lineRule="auto"/>
        <w:rPr>
          <w:rFonts w:ascii="Times New Roman" w:hAnsi="Times New Roman" w:cs="Times New Roman"/>
          <w:i/>
          <w:sz w:val="24"/>
          <w:szCs w:val="24"/>
        </w:rPr>
      </w:pPr>
      <w:r w:rsidRPr="00692F20">
        <w:rPr>
          <w:rFonts w:ascii="Times New Roman" w:hAnsi="Times New Roman" w:cs="Times New Roman"/>
          <w:sz w:val="24"/>
          <w:szCs w:val="24"/>
        </w:rPr>
        <w:t>Ruddick, G. (2013). </w:t>
      </w:r>
      <w:r w:rsidRPr="00692F20">
        <w:rPr>
          <w:rFonts w:ascii="Times New Roman" w:hAnsi="Times New Roman" w:cs="Times New Roman"/>
          <w:i/>
          <w:iCs/>
          <w:sz w:val="24"/>
          <w:szCs w:val="24"/>
        </w:rPr>
        <w:t>Aldi: a history of the low-cost supermarket.</w:t>
      </w:r>
      <w:r w:rsidRPr="00692F20">
        <w:rPr>
          <w:rFonts w:ascii="Times New Roman" w:hAnsi="Times New Roman" w:cs="Times New Roman"/>
          <w:sz w:val="24"/>
          <w:szCs w:val="24"/>
        </w:rPr>
        <w:t xml:space="preserve"> Telegraph.co.uk.  </w:t>
      </w:r>
      <w:r w:rsidR="009110A4" w:rsidRPr="00692F20">
        <w:rPr>
          <w:rFonts w:ascii="Times New Roman" w:hAnsi="Times New Roman" w:cs="Times New Roman"/>
          <w:sz w:val="24"/>
          <w:szCs w:val="24"/>
        </w:rPr>
        <w:t>https://www.telegraph.co.uk/finance/newsbysector/retailandconsumer/10343032/Aldi-a-history-of-the-low-cost-supermarket.html</w:t>
      </w:r>
    </w:p>
    <w:p w14:paraId="3DA27804" w14:textId="06CCC6C4" w:rsidR="00704595" w:rsidRPr="00692F20" w:rsidRDefault="00DA7FB1" w:rsidP="00817764">
      <w:pPr>
        <w:spacing w:line="276" w:lineRule="auto"/>
        <w:rPr>
          <w:rFonts w:ascii="Times New Roman" w:hAnsi="Times New Roman" w:cs="Times New Roman"/>
          <w:sz w:val="24"/>
          <w:szCs w:val="24"/>
        </w:rPr>
      </w:pPr>
      <w:proofErr w:type="spellStart"/>
      <w:r w:rsidRPr="00692F20">
        <w:rPr>
          <w:rFonts w:ascii="Times New Roman" w:hAnsi="Times New Roman" w:cs="Times New Roman"/>
          <w:color w:val="000000"/>
          <w:sz w:val="24"/>
          <w:szCs w:val="24"/>
          <w:shd w:val="clear" w:color="auto" w:fill="FFFFFF"/>
        </w:rPr>
        <w:t>Sarsby</w:t>
      </w:r>
      <w:proofErr w:type="spellEnd"/>
      <w:r w:rsidRPr="00692F20">
        <w:rPr>
          <w:rFonts w:ascii="Times New Roman" w:hAnsi="Times New Roman" w:cs="Times New Roman"/>
          <w:color w:val="000000"/>
          <w:sz w:val="24"/>
          <w:szCs w:val="24"/>
          <w:shd w:val="clear" w:color="auto" w:fill="FFFFFF"/>
        </w:rPr>
        <w:t>, A. (2016).</w:t>
      </w:r>
      <w:r w:rsidRPr="00692F20">
        <w:rPr>
          <w:rStyle w:val="apple-converted-space"/>
          <w:rFonts w:ascii="Times New Roman" w:hAnsi="Times New Roman" w:cs="Times New Roman"/>
          <w:color w:val="000000"/>
          <w:sz w:val="24"/>
          <w:szCs w:val="24"/>
          <w:shd w:val="clear" w:color="auto" w:fill="FFFFFF"/>
        </w:rPr>
        <w:t> </w:t>
      </w:r>
      <w:r w:rsidRPr="00692F20">
        <w:rPr>
          <w:rFonts w:ascii="Times New Roman" w:hAnsi="Times New Roman" w:cs="Times New Roman"/>
          <w:i/>
          <w:iCs/>
          <w:color w:val="000000"/>
          <w:sz w:val="24"/>
          <w:szCs w:val="24"/>
        </w:rPr>
        <w:t>Swot Analysis</w:t>
      </w:r>
      <w:r w:rsidRPr="00692F20">
        <w:rPr>
          <w:rFonts w:ascii="Times New Roman" w:hAnsi="Times New Roman" w:cs="Times New Roman"/>
          <w:color w:val="000000"/>
          <w:sz w:val="24"/>
          <w:szCs w:val="24"/>
          <w:shd w:val="clear" w:color="auto" w:fill="FFFFFF"/>
        </w:rPr>
        <w:t xml:space="preserve">. London: </w:t>
      </w:r>
      <w:proofErr w:type="spellStart"/>
      <w:r w:rsidRPr="00692F20">
        <w:rPr>
          <w:rFonts w:ascii="Times New Roman" w:hAnsi="Times New Roman" w:cs="Times New Roman"/>
          <w:color w:val="000000"/>
          <w:sz w:val="24"/>
          <w:szCs w:val="24"/>
          <w:shd w:val="clear" w:color="auto" w:fill="FFFFFF"/>
        </w:rPr>
        <w:t>Spectaris</w:t>
      </w:r>
      <w:proofErr w:type="spellEnd"/>
      <w:r w:rsidRPr="00692F20">
        <w:rPr>
          <w:rFonts w:ascii="Times New Roman" w:hAnsi="Times New Roman" w:cs="Times New Roman"/>
          <w:color w:val="000000"/>
          <w:sz w:val="24"/>
          <w:szCs w:val="24"/>
          <w:shd w:val="clear" w:color="auto" w:fill="FFFFFF"/>
        </w:rPr>
        <w:t xml:space="preserve"> Ltd.</w:t>
      </w:r>
    </w:p>
    <w:p w14:paraId="62B5F7A3" w14:textId="79444B88" w:rsidR="009110A4" w:rsidRPr="00692F20" w:rsidRDefault="009110A4"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t>Statista (2019</w:t>
      </w:r>
      <w:r w:rsidR="00BD2C33" w:rsidRPr="00692F20">
        <w:rPr>
          <w:rFonts w:ascii="Times New Roman" w:hAnsi="Times New Roman" w:cs="Times New Roman"/>
          <w:sz w:val="24"/>
          <w:szCs w:val="24"/>
        </w:rPr>
        <w:t>a</w:t>
      </w:r>
      <w:r w:rsidRPr="00692F20">
        <w:rPr>
          <w:rFonts w:ascii="Times New Roman" w:hAnsi="Times New Roman" w:cs="Times New Roman"/>
          <w:sz w:val="24"/>
          <w:szCs w:val="24"/>
        </w:rPr>
        <w:t>). </w:t>
      </w:r>
      <w:r w:rsidRPr="00692F20">
        <w:rPr>
          <w:rFonts w:ascii="Times New Roman" w:hAnsi="Times New Roman" w:cs="Times New Roman"/>
          <w:i/>
          <w:iCs/>
          <w:sz w:val="24"/>
          <w:szCs w:val="24"/>
        </w:rPr>
        <w:t>Supermarkets in the United Kingdom (UK)</w:t>
      </w:r>
      <w:r w:rsidRPr="00692F20">
        <w:rPr>
          <w:rFonts w:ascii="Times New Roman" w:hAnsi="Times New Roman" w:cs="Times New Roman"/>
          <w:sz w:val="24"/>
          <w:szCs w:val="24"/>
        </w:rPr>
        <w:t>. https://www.statista.com/topics/1983/supermarkets-in-the-united-kingdom-uk/</w:t>
      </w:r>
    </w:p>
    <w:p w14:paraId="55B6AE75" w14:textId="4C129E36" w:rsidR="005657F6" w:rsidRPr="00692F20" w:rsidRDefault="00704595"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Statista. (2019</w:t>
      </w:r>
      <w:r w:rsidR="00BD2C33" w:rsidRPr="00692F20">
        <w:rPr>
          <w:rFonts w:ascii="Times New Roman" w:hAnsi="Times New Roman" w:cs="Times New Roman"/>
          <w:sz w:val="24"/>
          <w:szCs w:val="24"/>
          <w:shd w:val="clear" w:color="auto" w:fill="FFFFFF"/>
        </w:rPr>
        <w:t>b</w:t>
      </w:r>
      <w:r w:rsidRPr="00692F20">
        <w:rPr>
          <w:rFonts w:ascii="Times New Roman" w:hAnsi="Times New Roman" w:cs="Times New Roman"/>
          <w:sz w:val="24"/>
          <w:szCs w:val="24"/>
          <w:shd w:val="clear" w:color="auto" w:fill="FFFFFF"/>
        </w:rPr>
        <w:t xml:space="preserve">). </w:t>
      </w:r>
      <w:r w:rsidRPr="00692F20">
        <w:rPr>
          <w:rFonts w:ascii="Times New Roman" w:hAnsi="Times New Roman" w:cs="Times New Roman"/>
          <w:i/>
          <w:iCs/>
          <w:sz w:val="24"/>
          <w:szCs w:val="24"/>
          <w:shd w:val="clear" w:color="auto" w:fill="FFFFFF"/>
        </w:rPr>
        <w:t>UK: supermarket market share 2013-2018</w:t>
      </w:r>
      <w:r w:rsidRPr="00692F20">
        <w:rPr>
          <w:rFonts w:ascii="Times New Roman" w:hAnsi="Times New Roman" w:cs="Times New Roman"/>
          <w:sz w:val="24"/>
          <w:szCs w:val="24"/>
          <w:shd w:val="clear" w:color="auto" w:fill="FFFFFF"/>
        </w:rPr>
        <w:t xml:space="preserve"> https://www.statista.com/statistics/300656/grocery-market-share-in-great-britain-year-on-year-comparison/</w:t>
      </w:r>
    </w:p>
    <w:p w14:paraId="3621EE79" w14:textId="4D2357A5" w:rsidR="00BD2C33" w:rsidRPr="00692F20" w:rsidRDefault="00BD2C33"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shd w:val="clear" w:color="auto" w:fill="FFFFFF"/>
        </w:rPr>
        <w:t xml:space="preserve">Statista. (2019c). </w:t>
      </w:r>
      <w:r w:rsidRPr="00692F20">
        <w:rPr>
          <w:rFonts w:ascii="Times New Roman" w:hAnsi="Times New Roman" w:cs="Times New Roman"/>
          <w:i/>
          <w:iCs/>
          <w:sz w:val="24"/>
          <w:szCs w:val="24"/>
          <w:shd w:val="clear" w:color="auto" w:fill="FFFFFF"/>
        </w:rPr>
        <w:t xml:space="preserve">Online grocery shopping in the United Kingdom. </w:t>
      </w:r>
      <w:r w:rsidRPr="00692F20">
        <w:rPr>
          <w:rFonts w:ascii="Times New Roman" w:hAnsi="Times New Roman" w:cs="Times New Roman"/>
          <w:sz w:val="24"/>
          <w:szCs w:val="24"/>
          <w:shd w:val="clear" w:color="auto" w:fill="FFFFFF"/>
        </w:rPr>
        <w:t>https://www.statista.com/topics/3144/online-grocery-shopping-in-the-united-kingdom/</w:t>
      </w:r>
    </w:p>
    <w:p w14:paraId="62777A93" w14:textId="014C5690" w:rsidR="0073485B" w:rsidRPr="00692F20" w:rsidRDefault="0073485B" w:rsidP="00817764">
      <w:pPr>
        <w:spacing w:line="276" w:lineRule="auto"/>
        <w:rPr>
          <w:rFonts w:ascii="Times New Roman" w:hAnsi="Times New Roman" w:cs="Times New Roman"/>
          <w:sz w:val="24"/>
          <w:szCs w:val="24"/>
        </w:rPr>
      </w:pPr>
      <w:proofErr w:type="spellStart"/>
      <w:r w:rsidRPr="00692F20">
        <w:rPr>
          <w:rFonts w:ascii="Times New Roman" w:hAnsi="Times New Roman" w:cs="Times New Roman"/>
          <w:sz w:val="24"/>
          <w:szCs w:val="24"/>
          <w:shd w:val="clear" w:color="auto" w:fill="FFFFFF"/>
        </w:rPr>
        <w:t>Szmigin</w:t>
      </w:r>
      <w:proofErr w:type="spellEnd"/>
      <w:r w:rsidRPr="00692F20">
        <w:rPr>
          <w:rFonts w:ascii="Times New Roman" w:hAnsi="Times New Roman" w:cs="Times New Roman"/>
          <w:sz w:val="24"/>
          <w:szCs w:val="24"/>
          <w:shd w:val="clear" w:color="auto" w:fill="FFFFFF"/>
        </w:rPr>
        <w:t xml:space="preserve">, I., &amp; </w:t>
      </w:r>
      <w:proofErr w:type="spellStart"/>
      <w:r w:rsidRPr="00692F20">
        <w:rPr>
          <w:rFonts w:ascii="Times New Roman" w:hAnsi="Times New Roman" w:cs="Times New Roman"/>
          <w:sz w:val="24"/>
          <w:szCs w:val="24"/>
          <w:shd w:val="clear" w:color="auto" w:fill="FFFFFF"/>
        </w:rPr>
        <w:t>Piacentini</w:t>
      </w:r>
      <w:proofErr w:type="spellEnd"/>
      <w:r w:rsidRPr="00692F20">
        <w:rPr>
          <w:rFonts w:ascii="Times New Roman" w:hAnsi="Times New Roman" w:cs="Times New Roman"/>
          <w:sz w:val="24"/>
          <w:szCs w:val="24"/>
          <w:shd w:val="clear" w:color="auto" w:fill="FFFFFF"/>
        </w:rPr>
        <w:t>, M. (2018). </w:t>
      </w:r>
      <w:r w:rsidRPr="00692F20">
        <w:rPr>
          <w:rFonts w:ascii="Times New Roman" w:hAnsi="Times New Roman" w:cs="Times New Roman"/>
          <w:i/>
          <w:iCs/>
          <w:sz w:val="24"/>
          <w:szCs w:val="24"/>
          <w:shd w:val="clear" w:color="auto" w:fill="FFFFFF"/>
        </w:rPr>
        <w:t>Consumer Behaviour</w:t>
      </w:r>
      <w:r w:rsidRPr="00692F20">
        <w:rPr>
          <w:rFonts w:ascii="Times New Roman" w:hAnsi="Times New Roman" w:cs="Times New Roman"/>
          <w:sz w:val="24"/>
          <w:szCs w:val="24"/>
          <w:shd w:val="clear" w:color="auto" w:fill="FFFFFF"/>
        </w:rPr>
        <w:t>. Oxford: Oxford University Press.</w:t>
      </w:r>
    </w:p>
    <w:p w14:paraId="4F569A65" w14:textId="32C28FD8" w:rsidR="00087A85" w:rsidRPr="00692F20" w:rsidRDefault="00087A85" w:rsidP="00817764">
      <w:pPr>
        <w:spacing w:line="276" w:lineRule="auto"/>
        <w:rPr>
          <w:rFonts w:ascii="Times New Roman" w:hAnsi="Times New Roman" w:cs="Times New Roman"/>
          <w:sz w:val="24"/>
          <w:szCs w:val="24"/>
        </w:rPr>
      </w:pPr>
      <w:r w:rsidRPr="00692F20">
        <w:rPr>
          <w:rFonts w:ascii="Times New Roman" w:hAnsi="Times New Roman" w:cs="Times New Roman"/>
          <w:sz w:val="24"/>
          <w:szCs w:val="24"/>
        </w:rPr>
        <w:t>Wood, Z. (2017). </w:t>
      </w:r>
      <w:r w:rsidRPr="00692F20">
        <w:rPr>
          <w:rFonts w:ascii="Times New Roman" w:hAnsi="Times New Roman" w:cs="Times New Roman"/>
          <w:i/>
          <w:iCs/>
          <w:sz w:val="24"/>
          <w:szCs w:val="24"/>
        </w:rPr>
        <w:t>Aldi plans to open up to eight stores in some UK</w:t>
      </w:r>
      <w:r w:rsidR="0008343E" w:rsidRPr="00692F20">
        <w:rPr>
          <w:rFonts w:ascii="Times New Roman" w:hAnsi="Times New Roman" w:cs="Times New Roman"/>
          <w:i/>
          <w:iCs/>
          <w:sz w:val="24"/>
          <w:szCs w:val="24"/>
        </w:rPr>
        <w:t xml:space="preserve"> </w:t>
      </w:r>
      <w:r w:rsidRPr="00692F20">
        <w:rPr>
          <w:rFonts w:ascii="Times New Roman" w:hAnsi="Times New Roman" w:cs="Times New Roman"/>
          <w:i/>
          <w:iCs/>
          <w:sz w:val="24"/>
          <w:szCs w:val="24"/>
        </w:rPr>
        <w:t>towns</w:t>
      </w:r>
      <w:r w:rsidRPr="00692F20">
        <w:rPr>
          <w:rFonts w:ascii="Times New Roman" w:hAnsi="Times New Roman" w:cs="Times New Roman"/>
          <w:sz w:val="24"/>
          <w:szCs w:val="24"/>
        </w:rPr>
        <w:t>. https://www.theguardian.com/business/2017/may/11/aldi-plans-uk-supermarket-for-every-30000-people</w:t>
      </w:r>
    </w:p>
    <w:p w14:paraId="6EEE144C" w14:textId="77777777" w:rsidR="00087A85" w:rsidRPr="00692F20" w:rsidRDefault="00087A85" w:rsidP="002E0F5B">
      <w:pPr>
        <w:spacing w:line="240" w:lineRule="auto"/>
        <w:rPr>
          <w:rFonts w:ascii="Times New Roman" w:hAnsi="Times New Roman" w:cs="Times New Roman"/>
          <w:sz w:val="24"/>
          <w:szCs w:val="24"/>
        </w:rPr>
      </w:pPr>
    </w:p>
    <w:sectPr w:rsidR="00087A85" w:rsidRPr="00692F20" w:rsidSect="002A44FE">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50003"/>
    <w:multiLevelType w:val="hybridMultilevel"/>
    <w:tmpl w:val="3B8602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793AD5"/>
    <w:multiLevelType w:val="hybridMultilevel"/>
    <w:tmpl w:val="8BA81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0812C6"/>
    <w:multiLevelType w:val="hybridMultilevel"/>
    <w:tmpl w:val="C3CE36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5D1D6B5B"/>
    <w:multiLevelType w:val="hybridMultilevel"/>
    <w:tmpl w:val="8D2EB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32758E"/>
    <w:multiLevelType w:val="multilevel"/>
    <w:tmpl w:val="14E87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057B65"/>
    <w:multiLevelType w:val="hybridMultilevel"/>
    <w:tmpl w:val="A22CEB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B5E"/>
    <w:rsid w:val="00036AF6"/>
    <w:rsid w:val="0008343E"/>
    <w:rsid w:val="00087A85"/>
    <w:rsid w:val="00092C29"/>
    <w:rsid w:val="000A0256"/>
    <w:rsid w:val="000A0308"/>
    <w:rsid w:val="000A465F"/>
    <w:rsid w:val="000A4D60"/>
    <w:rsid w:val="000B5562"/>
    <w:rsid w:val="000C441C"/>
    <w:rsid w:val="00104C17"/>
    <w:rsid w:val="001177AD"/>
    <w:rsid w:val="00137F7F"/>
    <w:rsid w:val="001561D5"/>
    <w:rsid w:val="00164647"/>
    <w:rsid w:val="00172114"/>
    <w:rsid w:val="00174EA1"/>
    <w:rsid w:val="00186577"/>
    <w:rsid w:val="001B42C7"/>
    <w:rsid w:val="001D2320"/>
    <w:rsid w:val="001D4D4E"/>
    <w:rsid w:val="001D7096"/>
    <w:rsid w:val="001E0B2A"/>
    <w:rsid w:val="00203509"/>
    <w:rsid w:val="0021458D"/>
    <w:rsid w:val="00232ECB"/>
    <w:rsid w:val="00236CD5"/>
    <w:rsid w:val="00254191"/>
    <w:rsid w:val="0029605C"/>
    <w:rsid w:val="002A44FE"/>
    <w:rsid w:val="002C5BF9"/>
    <w:rsid w:val="002E0F5B"/>
    <w:rsid w:val="002F287C"/>
    <w:rsid w:val="002F36EB"/>
    <w:rsid w:val="00301157"/>
    <w:rsid w:val="00302FE1"/>
    <w:rsid w:val="0031207D"/>
    <w:rsid w:val="00322218"/>
    <w:rsid w:val="0034057B"/>
    <w:rsid w:val="00355629"/>
    <w:rsid w:val="00361D50"/>
    <w:rsid w:val="0037394A"/>
    <w:rsid w:val="00377BAF"/>
    <w:rsid w:val="00377E21"/>
    <w:rsid w:val="003852B1"/>
    <w:rsid w:val="003961D6"/>
    <w:rsid w:val="003C4541"/>
    <w:rsid w:val="003E52D6"/>
    <w:rsid w:val="0042796C"/>
    <w:rsid w:val="00456B30"/>
    <w:rsid w:val="00461B39"/>
    <w:rsid w:val="004632CB"/>
    <w:rsid w:val="00472535"/>
    <w:rsid w:val="004741E9"/>
    <w:rsid w:val="00487A36"/>
    <w:rsid w:val="0049702C"/>
    <w:rsid w:val="004A794E"/>
    <w:rsid w:val="004A7DDA"/>
    <w:rsid w:val="004C4988"/>
    <w:rsid w:val="004C6FFE"/>
    <w:rsid w:val="004D34FC"/>
    <w:rsid w:val="004E7A3A"/>
    <w:rsid w:val="004E7F86"/>
    <w:rsid w:val="005014D6"/>
    <w:rsid w:val="00514822"/>
    <w:rsid w:val="005174F4"/>
    <w:rsid w:val="005216C9"/>
    <w:rsid w:val="00551528"/>
    <w:rsid w:val="005657F6"/>
    <w:rsid w:val="0056678B"/>
    <w:rsid w:val="00574D2E"/>
    <w:rsid w:val="005C7013"/>
    <w:rsid w:val="005E1149"/>
    <w:rsid w:val="005E2505"/>
    <w:rsid w:val="005E4BF4"/>
    <w:rsid w:val="005F2825"/>
    <w:rsid w:val="00604D1F"/>
    <w:rsid w:val="00613F4A"/>
    <w:rsid w:val="00624946"/>
    <w:rsid w:val="00660D0A"/>
    <w:rsid w:val="006757C4"/>
    <w:rsid w:val="006879C8"/>
    <w:rsid w:val="00692A5B"/>
    <w:rsid w:val="00692F20"/>
    <w:rsid w:val="006C7C4B"/>
    <w:rsid w:val="006D5A35"/>
    <w:rsid w:val="006E6C69"/>
    <w:rsid w:val="00703E45"/>
    <w:rsid w:val="00704595"/>
    <w:rsid w:val="007068C2"/>
    <w:rsid w:val="00706BFF"/>
    <w:rsid w:val="00711A50"/>
    <w:rsid w:val="00714692"/>
    <w:rsid w:val="0072262E"/>
    <w:rsid w:val="007303FB"/>
    <w:rsid w:val="0073485B"/>
    <w:rsid w:val="00744A11"/>
    <w:rsid w:val="00756678"/>
    <w:rsid w:val="007613CF"/>
    <w:rsid w:val="0079491F"/>
    <w:rsid w:val="007C1779"/>
    <w:rsid w:val="007F2043"/>
    <w:rsid w:val="00803E6D"/>
    <w:rsid w:val="00817764"/>
    <w:rsid w:val="00817EEA"/>
    <w:rsid w:val="00842A7D"/>
    <w:rsid w:val="00850D71"/>
    <w:rsid w:val="00854ECE"/>
    <w:rsid w:val="00860BC3"/>
    <w:rsid w:val="00866059"/>
    <w:rsid w:val="00875F5D"/>
    <w:rsid w:val="00893A00"/>
    <w:rsid w:val="008B0107"/>
    <w:rsid w:val="008B0C78"/>
    <w:rsid w:val="008B5D8A"/>
    <w:rsid w:val="008B6C91"/>
    <w:rsid w:val="008C29A4"/>
    <w:rsid w:val="008D17C3"/>
    <w:rsid w:val="008D2E37"/>
    <w:rsid w:val="008D6A6A"/>
    <w:rsid w:val="008E21C9"/>
    <w:rsid w:val="008E3063"/>
    <w:rsid w:val="008E7517"/>
    <w:rsid w:val="008F077B"/>
    <w:rsid w:val="008F470B"/>
    <w:rsid w:val="008F6661"/>
    <w:rsid w:val="009110A4"/>
    <w:rsid w:val="00916775"/>
    <w:rsid w:val="00916BD2"/>
    <w:rsid w:val="00931B64"/>
    <w:rsid w:val="00934C38"/>
    <w:rsid w:val="00936946"/>
    <w:rsid w:val="00936DF0"/>
    <w:rsid w:val="00987F24"/>
    <w:rsid w:val="009A1389"/>
    <w:rsid w:val="009B17CA"/>
    <w:rsid w:val="009B474B"/>
    <w:rsid w:val="009E491C"/>
    <w:rsid w:val="00A17C96"/>
    <w:rsid w:val="00A37E9E"/>
    <w:rsid w:val="00A94B94"/>
    <w:rsid w:val="00AA40C7"/>
    <w:rsid w:val="00AB0D5F"/>
    <w:rsid w:val="00AB62AE"/>
    <w:rsid w:val="00AE07D0"/>
    <w:rsid w:val="00AE7885"/>
    <w:rsid w:val="00B16936"/>
    <w:rsid w:val="00B2306A"/>
    <w:rsid w:val="00B23B5E"/>
    <w:rsid w:val="00B32E63"/>
    <w:rsid w:val="00B3442F"/>
    <w:rsid w:val="00B6270A"/>
    <w:rsid w:val="00BB3079"/>
    <w:rsid w:val="00BC6F92"/>
    <w:rsid w:val="00BD2C33"/>
    <w:rsid w:val="00BE6C75"/>
    <w:rsid w:val="00BF5374"/>
    <w:rsid w:val="00C00CBB"/>
    <w:rsid w:val="00C02BBB"/>
    <w:rsid w:val="00C0507A"/>
    <w:rsid w:val="00C201B8"/>
    <w:rsid w:val="00C25757"/>
    <w:rsid w:val="00C33CB4"/>
    <w:rsid w:val="00C55894"/>
    <w:rsid w:val="00C71C3B"/>
    <w:rsid w:val="00C72702"/>
    <w:rsid w:val="00C73FA5"/>
    <w:rsid w:val="00C778DD"/>
    <w:rsid w:val="00C8587A"/>
    <w:rsid w:val="00CA4F15"/>
    <w:rsid w:val="00CA5254"/>
    <w:rsid w:val="00CC69B6"/>
    <w:rsid w:val="00CE1D0B"/>
    <w:rsid w:val="00CE53E7"/>
    <w:rsid w:val="00CF608E"/>
    <w:rsid w:val="00CF7B2D"/>
    <w:rsid w:val="00D247E7"/>
    <w:rsid w:val="00D27290"/>
    <w:rsid w:val="00D507A6"/>
    <w:rsid w:val="00D73B96"/>
    <w:rsid w:val="00D82B46"/>
    <w:rsid w:val="00D85EBA"/>
    <w:rsid w:val="00DA7FB1"/>
    <w:rsid w:val="00DC49AD"/>
    <w:rsid w:val="00DD7B5D"/>
    <w:rsid w:val="00DF3FE1"/>
    <w:rsid w:val="00E04B83"/>
    <w:rsid w:val="00E07047"/>
    <w:rsid w:val="00E076E5"/>
    <w:rsid w:val="00E1734C"/>
    <w:rsid w:val="00E36E2E"/>
    <w:rsid w:val="00E45801"/>
    <w:rsid w:val="00E45D56"/>
    <w:rsid w:val="00E70892"/>
    <w:rsid w:val="00E877BD"/>
    <w:rsid w:val="00EA65DB"/>
    <w:rsid w:val="00EB1E32"/>
    <w:rsid w:val="00EC0649"/>
    <w:rsid w:val="00EC2BB1"/>
    <w:rsid w:val="00EC6716"/>
    <w:rsid w:val="00EE502A"/>
    <w:rsid w:val="00EF33DB"/>
    <w:rsid w:val="00EF4D51"/>
    <w:rsid w:val="00F1084C"/>
    <w:rsid w:val="00F12789"/>
    <w:rsid w:val="00F21BF4"/>
    <w:rsid w:val="00F251C5"/>
    <w:rsid w:val="00F26311"/>
    <w:rsid w:val="00F41F39"/>
    <w:rsid w:val="00F51CE2"/>
    <w:rsid w:val="00F749C5"/>
    <w:rsid w:val="00F81521"/>
    <w:rsid w:val="00F955D0"/>
    <w:rsid w:val="00FD6D1A"/>
    <w:rsid w:val="00FE377D"/>
    <w:rsid w:val="00FE7EFD"/>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8EBF0"/>
  <w15:chartTrackingRefBased/>
  <w15:docId w15:val="{2D378405-8183-B042-85D4-BD5E0D1E0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6BFF"/>
  </w:style>
  <w:style w:type="paragraph" w:styleId="Heading1">
    <w:name w:val="heading 1"/>
    <w:basedOn w:val="Normal"/>
    <w:next w:val="Normal"/>
    <w:link w:val="Heading1Char"/>
    <w:uiPriority w:val="9"/>
    <w:qFormat/>
    <w:rsid w:val="00706BFF"/>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706BFF"/>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706BFF"/>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unhideWhenUsed/>
    <w:qFormat/>
    <w:rsid w:val="00706BFF"/>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unhideWhenUsed/>
    <w:qFormat/>
    <w:rsid w:val="00706BFF"/>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706BFF"/>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706BFF"/>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706BFF"/>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706BFF"/>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BFF"/>
    <w:pPr>
      <w:ind w:left="720"/>
      <w:contextualSpacing/>
    </w:pPr>
  </w:style>
  <w:style w:type="paragraph" w:styleId="NoSpacing">
    <w:name w:val="No Spacing"/>
    <w:basedOn w:val="Normal"/>
    <w:link w:val="NoSpacingChar"/>
    <w:uiPriority w:val="1"/>
    <w:qFormat/>
    <w:rsid w:val="00706BFF"/>
    <w:pPr>
      <w:spacing w:after="0" w:line="240" w:lineRule="auto"/>
      <w:ind w:firstLine="0"/>
    </w:pPr>
  </w:style>
  <w:style w:type="character" w:customStyle="1" w:styleId="NoSpacingChar">
    <w:name w:val="No Spacing Char"/>
    <w:basedOn w:val="DefaultParagraphFont"/>
    <w:link w:val="NoSpacing"/>
    <w:uiPriority w:val="1"/>
    <w:rsid w:val="002A44FE"/>
  </w:style>
  <w:style w:type="character" w:customStyle="1" w:styleId="Heading1Char">
    <w:name w:val="Heading 1 Char"/>
    <w:basedOn w:val="DefaultParagraphFont"/>
    <w:link w:val="Heading1"/>
    <w:uiPriority w:val="9"/>
    <w:rsid w:val="00706BFF"/>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706BFF"/>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706BFF"/>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rsid w:val="00706BFF"/>
    <w:rPr>
      <w:rFonts w:asciiTheme="majorHAnsi" w:eastAsiaTheme="majorEastAsia" w:hAnsiTheme="majorHAnsi" w:cstheme="majorBidi"/>
      <w:b/>
      <w:bCs/>
      <w:i/>
      <w:iCs/>
      <w:sz w:val="24"/>
      <w:szCs w:val="24"/>
    </w:rPr>
  </w:style>
  <w:style w:type="paragraph" w:styleId="Title">
    <w:name w:val="Title"/>
    <w:basedOn w:val="Normal"/>
    <w:next w:val="Normal"/>
    <w:link w:val="TitleChar"/>
    <w:uiPriority w:val="10"/>
    <w:qFormat/>
    <w:rsid w:val="00706BFF"/>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706BFF"/>
    <w:rPr>
      <w:rFonts w:asciiTheme="majorHAnsi" w:eastAsiaTheme="majorEastAsia" w:hAnsiTheme="majorHAnsi" w:cstheme="majorBidi"/>
      <w:b/>
      <w:bCs/>
      <w:i/>
      <w:iCs/>
      <w:spacing w:val="10"/>
      <w:sz w:val="60"/>
      <w:szCs w:val="60"/>
    </w:rPr>
  </w:style>
  <w:style w:type="character" w:customStyle="1" w:styleId="Heading5Char">
    <w:name w:val="Heading 5 Char"/>
    <w:basedOn w:val="DefaultParagraphFont"/>
    <w:link w:val="Heading5"/>
    <w:uiPriority w:val="9"/>
    <w:rsid w:val="00706BFF"/>
    <w:rPr>
      <w:rFonts w:asciiTheme="majorHAnsi" w:eastAsiaTheme="majorEastAsia" w:hAnsiTheme="majorHAnsi" w:cstheme="majorBidi"/>
      <w:b/>
      <w:bCs/>
      <w:i/>
      <w:iCs/>
    </w:rPr>
  </w:style>
  <w:style w:type="paragraph" w:styleId="NormalWeb">
    <w:name w:val="Normal (Web)"/>
    <w:basedOn w:val="Normal"/>
    <w:uiPriority w:val="99"/>
    <w:semiHidden/>
    <w:unhideWhenUsed/>
    <w:rsid w:val="005E4BF4"/>
    <w:pPr>
      <w:spacing w:before="100" w:beforeAutospacing="1" w:after="100" w:afterAutospacing="1"/>
    </w:pPr>
  </w:style>
  <w:style w:type="character" w:styleId="Hyperlink">
    <w:name w:val="Hyperlink"/>
    <w:basedOn w:val="DefaultParagraphFont"/>
    <w:uiPriority w:val="99"/>
    <w:unhideWhenUsed/>
    <w:rsid w:val="005E4BF4"/>
    <w:rPr>
      <w:color w:val="0000FF"/>
      <w:u w:val="single"/>
    </w:rPr>
  </w:style>
  <w:style w:type="character" w:styleId="UnresolvedMention">
    <w:name w:val="Unresolved Mention"/>
    <w:basedOn w:val="DefaultParagraphFont"/>
    <w:uiPriority w:val="99"/>
    <w:semiHidden/>
    <w:unhideWhenUsed/>
    <w:rsid w:val="00EC6716"/>
    <w:rPr>
      <w:color w:val="605E5C"/>
      <w:shd w:val="clear" w:color="auto" w:fill="E1DFDD"/>
    </w:rPr>
  </w:style>
  <w:style w:type="table" w:styleId="TableGrid">
    <w:name w:val="Table Grid"/>
    <w:basedOn w:val="TableNormal"/>
    <w:uiPriority w:val="39"/>
    <w:rsid w:val="00E45D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706BFF"/>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706BFF"/>
    <w:rPr>
      <w:i/>
      <w:iCs/>
      <w:color w:val="808080" w:themeColor="text1" w:themeTint="7F"/>
      <w:spacing w:val="10"/>
      <w:sz w:val="24"/>
      <w:szCs w:val="24"/>
    </w:rPr>
  </w:style>
  <w:style w:type="character" w:customStyle="1" w:styleId="apple-converted-space">
    <w:name w:val="apple-converted-space"/>
    <w:basedOn w:val="DefaultParagraphFont"/>
    <w:rsid w:val="00DA7FB1"/>
  </w:style>
  <w:style w:type="paragraph" w:styleId="TOCHeading">
    <w:name w:val="TOC Heading"/>
    <w:basedOn w:val="Heading1"/>
    <w:next w:val="Normal"/>
    <w:uiPriority w:val="39"/>
    <w:unhideWhenUsed/>
    <w:qFormat/>
    <w:rsid w:val="00706BFF"/>
    <w:pPr>
      <w:outlineLvl w:val="9"/>
    </w:pPr>
  </w:style>
  <w:style w:type="paragraph" w:styleId="TOC1">
    <w:name w:val="toc 1"/>
    <w:basedOn w:val="Normal"/>
    <w:next w:val="Normal"/>
    <w:autoRedefine/>
    <w:uiPriority w:val="39"/>
    <w:unhideWhenUsed/>
    <w:rsid w:val="00706BFF"/>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706BFF"/>
    <w:pPr>
      <w:spacing w:before="120" w:after="0"/>
      <w:ind w:left="220"/>
    </w:pPr>
    <w:rPr>
      <w:rFonts w:cstheme="minorHAnsi"/>
      <w:b/>
      <w:bCs/>
    </w:rPr>
  </w:style>
  <w:style w:type="paragraph" w:styleId="TOC3">
    <w:name w:val="toc 3"/>
    <w:basedOn w:val="Normal"/>
    <w:next w:val="Normal"/>
    <w:autoRedefine/>
    <w:uiPriority w:val="39"/>
    <w:semiHidden/>
    <w:unhideWhenUsed/>
    <w:rsid w:val="00706BFF"/>
    <w:pPr>
      <w:spacing w:after="0"/>
      <w:ind w:left="440"/>
    </w:pPr>
    <w:rPr>
      <w:rFonts w:cstheme="minorHAnsi"/>
      <w:sz w:val="20"/>
      <w:szCs w:val="20"/>
    </w:rPr>
  </w:style>
  <w:style w:type="paragraph" w:styleId="TOC4">
    <w:name w:val="toc 4"/>
    <w:basedOn w:val="Normal"/>
    <w:next w:val="Normal"/>
    <w:autoRedefine/>
    <w:uiPriority w:val="39"/>
    <w:semiHidden/>
    <w:unhideWhenUsed/>
    <w:rsid w:val="00706BFF"/>
    <w:pPr>
      <w:spacing w:after="0"/>
      <w:ind w:left="660"/>
    </w:pPr>
    <w:rPr>
      <w:rFonts w:cstheme="minorHAnsi"/>
      <w:sz w:val="20"/>
      <w:szCs w:val="20"/>
    </w:rPr>
  </w:style>
  <w:style w:type="paragraph" w:styleId="TOC5">
    <w:name w:val="toc 5"/>
    <w:basedOn w:val="Normal"/>
    <w:next w:val="Normal"/>
    <w:autoRedefine/>
    <w:uiPriority w:val="39"/>
    <w:semiHidden/>
    <w:unhideWhenUsed/>
    <w:rsid w:val="00706BFF"/>
    <w:pPr>
      <w:spacing w:after="0"/>
      <w:ind w:left="880"/>
    </w:pPr>
    <w:rPr>
      <w:rFonts w:cstheme="minorHAnsi"/>
      <w:sz w:val="20"/>
      <w:szCs w:val="20"/>
    </w:rPr>
  </w:style>
  <w:style w:type="paragraph" w:styleId="TOC6">
    <w:name w:val="toc 6"/>
    <w:basedOn w:val="Normal"/>
    <w:next w:val="Normal"/>
    <w:autoRedefine/>
    <w:uiPriority w:val="39"/>
    <w:semiHidden/>
    <w:unhideWhenUsed/>
    <w:rsid w:val="00706BFF"/>
    <w:pPr>
      <w:spacing w:after="0"/>
      <w:ind w:left="1100"/>
    </w:pPr>
    <w:rPr>
      <w:rFonts w:cstheme="minorHAnsi"/>
      <w:sz w:val="20"/>
      <w:szCs w:val="20"/>
    </w:rPr>
  </w:style>
  <w:style w:type="paragraph" w:styleId="TOC7">
    <w:name w:val="toc 7"/>
    <w:basedOn w:val="Normal"/>
    <w:next w:val="Normal"/>
    <w:autoRedefine/>
    <w:uiPriority w:val="39"/>
    <w:semiHidden/>
    <w:unhideWhenUsed/>
    <w:rsid w:val="00706BFF"/>
    <w:pPr>
      <w:spacing w:after="0"/>
      <w:ind w:left="1320"/>
    </w:pPr>
    <w:rPr>
      <w:rFonts w:cstheme="minorHAnsi"/>
      <w:sz w:val="20"/>
      <w:szCs w:val="20"/>
    </w:rPr>
  </w:style>
  <w:style w:type="paragraph" w:styleId="TOC8">
    <w:name w:val="toc 8"/>
    <w:basedOn w:val="Normal"/>
    <w:next w:val="Normal"/>
    <w:autoRedefine/>
    <w:uiPriority w:val="39"/>
    <w:semiHidden/>
    <w:unhideWhenUsed/>
    <w:rsid w:val="00706BFF"/>
    <w:pPr>
      <w:spacing w:after="0"/>
      <w:ind w:left="1540"/>
    </w:pPr>
    <w:rPr>
      <w:rFonts w:cstheme="minorHAnsi"/>
      <w:sz w:val="20"/>
      <w:szCs w:val="20"/>
    </w:rPr>
  </w:style>
  <w:style w:type="paragraph" w:styleId="TOC9">
    <w:name w:val="toc 9"/>
    <w:basedOn w:val="Normal"/>
    <w:next w:val="Normal"/>
    <w:autoRedefine/>
    <w:uiPriority w:val="39"/>
    <w:semiHidden/>
    <w:unhideWhenUsed/>
    <w:rsid w:val="00706BFF"/>
    <w:pPr>
      <w:spacing w:after="0"/>
      <w:ind w:left="1760"/>
    </w:pPr>
    <w:rPr>
      <w:rFonts w:cstheme="minorHAnsi"/>
      <w:sz w:val="20"/>
      <w:szCs w:val="20"/>
    </w:rPr>
  </w:style>
  <w:style w:type="character" w:customStyle="1" w:styleId="Heading6Char">
    <w:name w:val="Heading 6 Char"/>
    <w:basedOn w:val="DefaultParagraphFont"/>
    <w:link w:val="Heading6"/>
    <w:uiPriority w:val="9"/>
    <w:semiHidden/>
    <w:rsid w:val="00706BF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706BFF"/>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706BFF"/>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706BFF"/>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706BFF"/>
    <w:rPr>
      <w:b/>
      <w:bCs/>
      <w:sz w:val="18"/>
      <w:szCs w:val="18"/>
    </w:rPr>
  </w:style>
  <w:style w:type="character" w:styleId="Strong">
    <w:name w:val="Strong"/>
    <w:basedOn w:val="DefaultParagraphFont"/>
    <w:uiPriority w:val="22"/>
    <w:qFormat/>
    <w:rsid w:val="00706BFF"/>
    <w:rPr>
      <w:b/>
      <w:bCs/>
      <w:spacing w:val="0"/>
    </w:rPr>
  </w:style>
  <w:style w:type="character" w:styleId="Emphasis">
    <w:name w:val="Emphasis"/>
    <w:uiPriority w:val="20"/>
    <w:qFormat/>
    <w:rsid w:val="00706BFF"/>
    <w:rPr>
      <w:b/>
      <w:bCs/>
      <w:i/>
      <w:iCs/>
      <w:color w:val="auto"/>
    </w:rPr>
  </w:style>
  <w:style w:type="paragraph" w:styleId="Quote">
    <w:name w:val="Quote"/>
    <w:basedOn w:val="Normal"/>
    <w:next w:val="Normal"/>
    <w:link w:val="QuoteChar"/>
    <w:uiPriority w:val="29"/>
    <w:qFormat/>
    <w:rsid w:val="00706BFF"/>
    <w:rPr>
      <w:color w:val="5A5A5A" w:themeColor="text1" w:themeTint="A5"/>
    </w:rPr>
  </w:style>
  <w:style w:type="character" w:customStyle="1" w:styleId="QuoteChar">
    <w:name w:val="Quote Char"/>
    <w:basedOn w:val="DefaultParagraphFont"/>
    <w:link w:val="Quote"/>
    <w:uiPriority w:val="29"/>
    <w:rsid w:val="00706BFF"/>
    <w:rPr>
      <w:color w:val="5A5A5A" w:themeColor="text1" w:themeTint="A5"/>
    </w:rPr>
  </w:style>
  <w:style w:type="paragraph" w:styleId="IntenseQuote">
    <w:name w:val="Intense Quote"/>
    <w:basedOn w:val="Normal"/>
    <w:next w:val="Normal"/>
    <w:link w:val="IntenseQuoteChar"/>
    <w:uiPriority w:val="30"/>
    <w:qFormat/>
    <w:rsid w:val="00706BFF"/>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706BFF"/>
    <w:rPr>
      <w:rFonts w:asciiTheme="majorHAnsi" w:eastAsiaTheme="majorEastAsia" w:hAnsiTheme="majorHAnsi" w:cstheme="majorBidi"/>
      <w:i/>
      <w:iCs/>
      <w:sz w:val="20"/>
      <w:szCs w:val="20"/>
    </w:rPr>
  </w:style>
  <w:style w:type="character" w:styleId="SubtleEmphasis">
    <w:name w:val="Subtle Emphasis"/>
    <w:uiPriority w:val="19"/>
    <w:qFormat/>
    <w:rsid w:val="00706BFF"/>
    <w:rPr>
      <w:i/>
      <w:iCs/>
      <w:color w:val="5A5A5A" w:themeColor="text1" w:themeTint="A5"/>
    </w:rPr>
  </w:style>
  <w:style w:type="character" w:styleId="IntenseEmphasis">
    <w:name w:val="Intense Emphasis"/>
    <w:uiPriority w:val="21"/>
    <w:qFormat/>
    <w:rsid w:val="00706BFF"/>
    <w:rPr>
      <w:b/>
      <w:bCs/>
      <w:i/>
      <w:iCs/>
      <w:color w:val="auto"/>
      <w:u w:val="single"/>
    </w:rPr>
  </w:style>
  <w:style w:type="character" w:styleId="SubtleReference">
    <w:name w:val="Subtle Reference"/>
    <w:uiPriority w:val="31"/>
    <w:qFormat/>
    <w:rsid w:val="00706BFF"/>
    <w:rPr>
      <w:smallCaps/>
    </w:rPr>
  </w:style>
  <w:style w:type="character" w:styleId="IntenseReference">
    <w:name w:val="Intense Reference"/>
    <w:uiPriority w:val="32"/>
    <w:qFormat/>
    <w:rsid w:val="00706BFF"/>
    <w:rPr>
      <w:b/>
      <w:bCs/>
      <w:smallCaps/>
      <w:color w:val="auto"/>
    </w:rPr>
  </w:style>
  <w:style w:type="character" w:styleId="BookTitle">
    <w:name w:val="Book Title"/>
    <w:uiPriority w:val="33"/>
    <w:qFormat/>
    <w:rsid w:val="00706BFF"/>
    <w:rPr>
      <w:rFonts w:asciiTheme="majorHAnsi" w:eastAsiaTheme="majorEastAsia" w:hAnsiTheme="majorHAnsi" w:cstheme="majorBidi"/>
      <w:b/>
      <w:bCs/>
      <w:smallCaps/>
      <w:color w:val="auto"/>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04425">
      <w:bodyDiv w:val="1"/>
      <w:marLeft w:val="0"/>
      <w:marRight w:val="0"/>
      <w:marTop w:val="0"/>
      <w:marBottom w:val="0"/>
      <w:divBdr>
        <w:top w:val="none" w:sz="0" w:space="0" w:color="auto"/>
        <w:left w:val="none" w:sz="0" w:space="0" w:color="auto"/>
        <w:bottom w:val="none" w:sz="0" w:space="0" w:color="auto"/>
        <w:right w:val="none" w:sz="0" w:space="0" w:color="auto"/>
      </w:divBdr>
    </w:div>
    <w:div w:id="40521939">
      <w:bodyDiv w:val="1"/>
      <w:marLeft w:val="0"/>
      <w:marRight w:val="0"/>
      <w:marTop w:val="0"/>
      <w:marBottom w:val="0"/>
      <w:divBdr>
        <w:top w:val="none" w:sz="0" w:space="0" w:color="auto"/>
        <w:left w:val="none" w:sz="0" w:space="0" w:color="auto"/>
        <w:bottom w:val="none" w:sz="0" w:space="0" w:color="auto"/>
        <w:right w:val="none" w:sz="0" w:space="0" w:color="auto"/>
      </w:divBdr>
    </w:div>
    <w:div w:id="60444366">
      <w:bodyDiv w:val="1"/>
      <w:marLeft w:val="0"/>
      <w:marRight w:val="0"/>
      <w:marTop w:val="0"/>
      <w:marBottom w:val="0"/>
      <w:divBdr>
        <w:top w:val="none" w:sz="0" w:space="0" w:color="auto"/>
        <w:left w:val="none" w:sz="0" w:space="0" w:color="auto"/>
        <w:bottom w:val="none" w:sz="0" w:space="0" w:color="auto"/>
        <w:right w:val="none" w:sz="0" w:space="0" w:color="auto"/>
      </w:divBdr>
    </w:div>
    <w:div w:id="133984710">
      <w:bodyDiv w:val="1"/>
      <w:marLeft w:val="0"/>
      <w:marRight w:val="0"/>
      <w:marTop w:val="0"/>
      <w:marBottom w:val="0"/>
      <w:divBdr>
        <w:top w:val="none" w:sz="0" w:space="0" w:color="auto"/>
        <w:left w:val="none" w:sz="0" w:space="0" w:color="auto"/>
        <w:bottom w:val="none" w:sz="0" w:space="0" w:color="auto"/>
        <w:right w:val="none" w:sz="0" w:space="0" w:color="auto"/>
      </w:divBdr>
    </w:div>
    <w:div w:id="193856378">
      <w:bodyDiv w:val="1"/>
      <w:marLeft w:val="0"/>
      <w:marRight w:val="0"/>
      <w:marTop w:val="0"/>
      <w:marBottom w:val="0"/>
      <w:divBdr>
        <w:top w:val="none" w:sz="0" w:space="0" w:color="auto"/>
        <w:left w:val="none" w:sz="0" w:space="0" w:color="auto"/>
        <w:bottom w:val="none" w:sz="0" w:space="0" w:color="auto"/>
        <w:right w:val="none" w:sz="0" w:space="0" w:color="auto"/>
      </w:divBdr>
    </w:div>
    <w:div w:id="250699671">
      <w:bodyDiv w:val="1"/>
      <w:marLeft w:val="0"/>
      <w:marRight w:val="0"/>
      <w:marTop w:val="0"/>
      <w:marBottom w:val="0"/>
      <w:divBdr>
        <w:top w:val="none" w:sz="0" w:space="0" w:color="auto"/>
        <w:left w:val="none" w:sz="0" w:space="0" w:color="auto"/>
        <w:bottom w:val="none" w:sz="0" w:space="0" w:color="auto"/>
        <w:right w:val="none" w:sz="0" w:space="0" w:color="auto"/>
      </w:divBdr>
    </w:div>
    <w:div w:id="303508848">
      <w:bodyDiv w:val="1"/>
      <w:marLeft w:val="0"/>
      <w:marRight w:val="0"/>
      <w:marTop w:val="0"/>
      <w:marBottom w:val="0"/>
      <w:divBdr>
        <w:top w:val="none" w:sz="0" w:space="0" w:color="auto"/>
        <w:left w:val="none" w:sz="0" w:space="0" w:color="auto"/>
        <w:bottom w:val="none" w:sz="0" w:space="0" w:color="auto"/>
        <w:right w:val="none" w:sz="0" w:space="0" w:color="auto"/>
      </w:divBdr>
    </w:div>
    <w:div w:id="329144342">
      <w:bodyDiv w:val="1"/>
      <w:marLeft w:val="0"/>
      <w:marRight w:val="0"/>
      <w:marTop w:val="0"/>
      <w:marBottom w:val="0"/>
      <w:divBdr>
        <w:top w:val="none" w:sz="0" w:space="0" w:color="auto"/>
        <w:left w:val="none" w:sz="0" w:space="0" w:color="auto"/>
        <w:bottom w:val="none" w:sz="0" w:space="0" w:color="auto"/>
        <w:right w:val="none" w:sz="0" w:space="0" w:color="auto"/>
      </w:divBdr>
    </w:div>
    <w:div w:id="344022871">
      <w:bodyDiv w:val="1"/>
      <w:marLeft w:val="0"/>
      <w:marRight w:val="0"/>
      <w:marTop w:val="0"/>
      <w:marBottom w:val="0"/>
      <w:divBdr>
        <w:top w:val="none" w:sz="0" w:space="0" w:color="auto"/>
        <w:left w:val="none" w:sz="0" w:space="0" w:color="auto"/>
        <w:bottom w:val="none" w:sz="0" w:space="0" w:color="auto"/>
        <w:right w:val="none" w:sz="0" w:space="0" w:color="auto"/>
      </w:divBdr>
    </w:div>
    <w:div w:id="373239722">
      <w:bodyDiv w:val="1"/>
      <w:marLeft w:val="0"/>
      <w:marRight w:val="0"/>
      <w:marTop w:val="0"/>
      <w:marBottom w:val="0"/>
      <w:divBdr>
        <w:top w:val="none" w:sz="0" w:space="0" w:color="auto"/>
        <w:left w:val="none" w:sz="0" w:space="0" w:color="auto"/>
        <w:bottom w:val="none" w:sz="0" w:space="0" w:color="auto"/>
        <w:right w:val="none" w:sz="0" w:space="0" w:color="auto"/>
      </w:divBdr>
    </w:div>
    <w:div w:id="377126811">
      <w:bodyDiv w:val="1"/>
      <w:marLeft w:val="0"/>
      <w:marRight w:val="0"/>
      <w:marTop w:val="0"/>
      <w:marBottom w:val="0"/>
      <w:divBdr>
        <w:top w:val="none" w:sz="0" w:space="0" w:color="auto"/>
        <w:left w:val="none" w:sz="0" w:space="0" w:color="auto"/>
        <w:bottom w:val="none" w:sz="0" w:space="0" w:color="auto"/>
        <w:right w:val="none" w:sz="0" w:space="0" w:color="auto"/>
      </w:divBdr>
    </w:div>
    <w:div w:id="400490966">
      <w:bodyDiv w:val="1"/>
      <w:marLeft w:val="0"/>
      <w:marRight w:val="0"/>
      <w:marTop w:val="0"/>
      <w:marBottom w:val="0"/>
      <w:divBdr>
        <w:top w:val="none" w:sz="0" w:space="0" w:color="auto"/>
        <w:left w:val="none" w:sz="0" w:space="0" w:color="auto"/>
        <w:bottom w:val="none" w:sz="0" w:space="0" w:color="auto"/>
        <w:right w:val="none" w:sz="0" w:space="0" w:color="auto"/>
      </w:divBdr>
    </w:div>
    <w:div w:id="482816175">
      <w:bodyDiv w:val="1"/>
      <w:marLeft w:val="0"/>
      <w:marRight w:val="0"/>
      <w:marTop w:val="0"/>
      <w:marBottom w:val="0"/>
      <w:divBdr>
        <w:top w:val="none" w:sz="0" w:space="0" w:color="auto"/>
        <w:left w:val="none" w:sz="0" w:space="0" w:color="auto"/>
        <w:bottom w:val="none" w:sz="0" w:space="0" w:color="auto"/>
        <w:right w:val="none" w:sz="0" w:space="0" w:color="auto"/>
      </w:divBdr>
    </w:div>
    <w:div w:id="519660770">
      <w:bodyDiv w:val="1"/>
      <w:marLeft w:val="0"/>
      <w:marRight w:val="0"/>
      <w:marTop w:val="0"/>
      <w:marBottom w:val="0"/>
      <w:divBdr>
        <w:top w:val="none" w:sz="0" w:space="0" w:color="auto"/>
        <w:left w:val="none" w:sz="0" w:space="0" w:color="auto"/>
        <w:bottom w:val="none" w:sz="0" w:space="0" w:color="auto"/>
        <w:right w:val="none" w:sz="0" w:space="0" w:color="auto"/>
      </w:divBdr>
    </w:div>
    <w:div w:id="567494326">
      <w:bodyDiv w:val="1"/>
      <w:marLeft w:val="0"/>
      <w:marRight w:val="0"/>
      <w:marTop w:val="0"/>
      <w:marBottom w:val="0"/>
      <w:divBdr>
        <w:top w:val="none" w:sz="0" w:space="0" w:color="auto"/>
        <w:left w:val="none" w:sz="0" w:space="0" w:color="auto"/>
        <w:bottom w:val="none" w:sz="0" w:space="0" w:color="auto"/>
        <w:right w:val="none" w:sz="0" w:space="0" w:color="auto"/>
      </w:divBdr>
    </w:div>
    <w:div w:id="592783519">
      <w:bodyDiv w:val="1"/>
      <w:marLeft w:val="0"/>
      <w:marRight w:val="0"/>
      <w:marTop w:val="0"/>
      <w:marBottom w:val="0"/>
      <w:divBdr>
        <w:top w:val="none" w:sz="0" w:space="0" w:color="auto"/>
        <w:left w:val="none" w:sz="0" w:space="0" w:color="auto"/>
        <w:bottom w:val="none" w:sz="0" w:space="0" w:color="auto"/>
        <w:right w:val="none" w:sz="0" w:space="0" w:color="auto"/>
      </w:divBdr>
    </w:div>
    <w:div w:id="686057251">
      <w:bodyDiv w:val="1"/>
      <w:marLeft w:val="0"/>
      <w:marRight w:val="0"/>
      <w:marTop w:val="0"/>
      <w:marBottom w:val="0"/>
      <w:divBdr>
        <w:top w:val="none" w:sz="0" w:space="0" w:color="auto"/>
        <w:left w:val="none" w:sz="0" w:space="0" w:color="auto"/>
        <w:bottom w:val="none" w:sz="0" w:space="0" w:color="auto"/>
        <w:right w:val="none" w:sz="0" w:space="0" w:color="auto"/>
      </w:divBdr>
      <w:divsChild>
        <w:div w:id="105779159">
          <w:marLeft w:val="0"/>
          <w:marRight w:val="0"/>
          <w:marTop w:val="0"/>
          <w:marBottom w:val="150"/>
          <w:divBdr>
            <w:top w:val="none" w:sz="0" w:space="0" w:color="auto"/>
            <w:left w:val="none" w:sz="0" w:space="0" w:color="auto"/>
            <w:bottom w:val="none" w:sz="0" w:space="0" w:color="auto"/>
            <w:right w:val="none" w:sz="0" w:space="0" w:color="auto"/>
          </w:divBdr>
        </w:div>
      </w:divsChild>
    </w:div>
    <w:div w:id="703680483">
      <w:bodyDiv w:val="1"/>
      <w:marLeft w:val="0"/>
      <w:marRight w:val="0"/>
      <w:marTop w:val="0"/>
      <w:marBottom w:val="0"/>
      <w:divBdr>
        <w:top w:val="none" w:sz="0" w:space="0" w:color="auto"/>
        <w:left w:val="none" w:sz="0" w:space="0" w:color="auto"/>
        <w:bottom w:val="none" w:sz="0" w:space="0" w:color="auto"/>
        <w:right w:val="none" w:sz="0" w:space="0" w:color="auto"/>
      </w:divBdr>
    </w:div>
    <w:div w:id="742264133">
      <w:bodyDiv w:val="1"/>
      <w:marLeft w:val="0"/>
      <w:marRight w:val="0"/>
      <w:marTop w:val="0"/>
      <w:marBottom w:val="0"/>
      <w:divBdr>
        <w:top w:val="none" w:sz="0" w:space="0" w:color="auto"/>
        <w:left w:val="none" w:sz="0" w:space="0" w:color="auto"/>
        <w:bottom w:val="none" w:sz="0" w:space="0" w:color="auto"/>
        <w:right w:val="none" w:sz="0" w:space="0" w:color="auto"/>
      </w:divBdr>
    </w:div>
    <w:div w:id="771124670">
      <w:bodyDiv w:val="1"/>
      <w:marLeft w:val="0"/>
      <w:marRight w:val="0"/>
      <w:marTop w:val="0"/>
      <w:marBottom w:val="0"/>
      <w:divBdr>
        <w:top w:val="none" w:sz="0" w:space="0" w:color="auto"/>
        <w:left w:val="none" w:sz="0" w:space="0" w:color="auto"/>
        <w:bottom w:val="none" w:sz="0" w:space="0" w:color="auto"/>
        <w:right w:val="none" w:sz="0" w:space="0" w:color="auto"/>
      </w:divBdr>
    </w:div>
    <w:div w:id="785928036">
      <w:bodyDiv w:val="1"/>
      <w:marLeft w:val="0"/>
      <w:marRight w:val="0"/>
      <w:marTop w:val="0"/>
      <w:marBottom w:val="0"/>
      <w:divBdr>
        <w:top w:val="none" w:sz="0" w:space="0" w:color="auto"/>
        <w:left w:val="none" w:sz="0" w:space="0" w:color="auto"/>
        <w:bottom w:val="none" w:sz="0" w:space="0" w:color="auto"/>
        <w:right w:val="none" w:sz="0" w:space="0" w:color="auto"/>
      </w:divBdr>
    </w:div>
    <w:div w:id="851066264">
      <w:bodyDiv w:val="1"/>
      <w:marLeft w:val="0"/>
      <w:marRight w:val="0"/>
      <w:marTop w:val="0"/>
      <w:marBottom w:val="0"/>
      <w:divBdr>
        <w:top w:val="none" w:sz="0" w:space="0" w:color="auto"/>
        <w:left w:val="none" w:sz="0" w:space="0" w:color="auto"/>
        <w:bottom w:val="none" w:sz="0" w:space="0" w:color="auto"/>
        <w:right w:val="none" w:sz="0" w:space="0" w:color="auto"/>
      </w:divBdr>
    </w:div>
    <w:div w:id="857431846">
      <w:bodyDiv w:val="1"/>
      <w:marLeft w:val="0"/>
      <w:marRight w:val="0"/>
      <w:marTop w:val="0"/>
      <w:marBottom w:val="0"/>
      <w:divBdr>
        <w:top w:val="none" w:sz="0" w:space="0" w:color="auto"/>
        <w:left w:val="none" w:sz="0" w:space="0" w:color="auto"/>
        <w:bottom w:val="none" w:sz="0" w:space="0" w:color="auto"/>
        <w:right w:val="none" w:sz="0" w:space="0" w:color="auto"/>
      </w:divBdr>
    </w:div>
    <w:div w:id="868448237">
      <w:bodyDiv w:val="1"/>
      <w:marLeft w:val="0"/>
      <w:marRight w:val="0"/>
      <w:marTop w:val="0"/>
      <w:marBottom w:val="0"/>
      <w:divBdr>
        <w:top w:val="none" w:sz="0" w:space="0" w:color="auto"/>
        <w:left w:val="none" w:sz="0" w:space="0" w:color="auto"/>
        <w:bottom w:val="none" w:sz="0" w:space="0" w:color="auto"/>
        <w:right w:val="none" w:sz="0" w:space="0" w:color="auto"/>
      </w:divBdr>
    </w:div>
    <w:div w:id="959342002">
      <w:bodyDiv w:val="1"/>
      <w:marLeft w:val="0"/>
      <w:marRight w:val="0"/>
      <w:marTop w:val="0"/>
      <w:marBottom w:val="0"/>
      <w:divBdr>
        <w:top w:val="none" w:sz="0" w:space="0" w:color="auto"/>
        <w:left w:val="none" w:sz="0" w:space="0" w:color="auto"/>
        <w:bottom w:val="none" w:sz="0" w:space="0" w:color="auto"/>
        <w:right w:val="none" w:sz="0" w:space="0" w:color="auto"/>
      </w:divBdr>
    </w:div>
    <w:div w:id="977953827">
      <w:bodyDiv w:val="1"/>
      <w:marLeft w:val="0"/>
      <w:marRight w:val="0"/>
      <w:marTop w:val="0"/>
      <w:marBottom w:val="0"/>
      <w:divBdr>
        <w:top w:val="none" w:sz="0" w:space="0" w:color="auto"/>
        <w:left w:val="none" w:sz="0" w:space="0" w:color="auto"/>
        <w:bottom w:val="none" w:sz="0" w:space="0" w:color="auto"/>
        <w:right w:val="none" w:sz="0" w:space="0" w:color="auto"/>
      </w:divBdr>
    </w:div>
    <w:div w:id="1006589831">
      <w:bodyDiv w:val="1"/>
      <w:marLeft w:val="0"/>
      <w:marRight w:val="0"/>
      <w:marTop w:val="0"/>
      <w:marBottom w:val="0"/>
      <w:divBdr>
        <w:top w:val="none" w:sz="0" w:space="0" w:color="auto"/>
        <w:left w:val="none" w:sz="0" w:space="0" w:color="auto"/>
        <w:bottom w:val="none" w:sz="0" w:space="0" w:color="auto"/>
        <w:right w:val="none" w:sz="0" w:space="0" w:color="auto"/>
      </w:divBdr>
    </w:div>
    <w:div w:id="1008288661">
      <w:bodyDiv w:val="1"/>
      <w:marLeft w:val="0"/>
      <w:marRight w:val="0"/>
      <w:marTop w:val="0"/>
      <w:marBottom w:val="0"/>
      <w:divBdr>
        <w:top w:val="none" w:sz="0" w:space="0" w:color="auto"/>
        <w:left w:val="none" w:sz="0" w:space="0" w:color="auto"/>
        <w:bottom w:val="none" w:sz="0" w:space="0" w:color="auto"/>
        <w:right w:val="none" w:sz="0" w:space="0" w:color="auto"/>
      </w:divBdr>
    </w:div>
    <w:div w:id="1202595142">
      <w:bodyDiv w:val="1"/>
      <w:marLeft w:val="0"/>
      <w:marRight w:val="0"/>
      <w:marTop w:val="0"/>
      <w:marBottom w:val="0"/>
      <w:divBdr>
        <w:top w:val="none" w:sz="0" w:space="0" w:color="auto"/>
        <w:left w:val="none" w:sz="0" w:space="0" w:color="auto"/>
        <w:bottom w:val="none" w:sz="0" w:space="0" w:color="auto"/>
        <w:right w:val="none" w:sz="0" w:space="0" w:color="auto"/>
      </w:divBdr>
    </w:div>
    <w:div w:id="1208444215">
      <w:bodyDiv w:val="1"/>
      <w:marLeft w:val="0"/>
      <w:marRight w:val="0"/>
      <w:marTop w:val="0"/>
      <w:marBottom w:val="0"/>
      <w:divBdr>
        <w:top w:val="none" w:sz="0" w:space="0" w:color="auto"/>
        <w:left w:val="none" w:sz="0" w:space="0" w:color="auto"/>
        <w:bottom w:val="none" w:sz="0" w:space="0" w:color="auto"/>
        <w:right w:val="none" w:sz="0" w:space="0" w:color="auto"/>
      </w:divBdr>
    </w:div>
    <w:div w:id="1223639165">
      <w:bodyDiv w:val="1"/>
      <w:marLeft w:val="0"/>
      <w:marRight w:val="0"/>
      <w:marTop w:val="0"/>
      <w:marBottom w:val="0"/>
      <w:divBdr>
        <w:top w:val="none" w:sz="0" w:space="0" w:color="auto"/>
        <w:left w:val="none" w:sz="0" w:space="0" w:color="auto"/>
        <w:bottom w:val="none" w:sz="0" w:space="0" w:color="auto"/>
        <w:right w:val="none" w:sz="0" w:space="0" w:color="auto"/>
      </w:divBdr>
    </w:div>
    <w:div w:id="1246957469">
      <w:bodyDiv w:val="1"/>
      <w:marLeft w:val="0"/>
      <w:marRight w:val="0"/>
      <w:marTop w:val="0"/>
      <w:marBottom w:val="0"/>
      <w:divBdr>
        <w:top w:val="none" w:sz="0" w:space="0" w:color="auto"/>
        <w:left w:val="none" w:sz="0" w:space="0" w:color="auto"/>
        <w:bottom w:val="none" w:sz="0" w:space="0" w:color="auto"/>
        <w:right w:val="none" w:sz="0" w:space="0" w:color="auto"/>
      </w:divBdr>
    </w:div>
    <w:div w:id="1339039520">
      <w:bodyDiv w:val="1"/>
      <w:marLeft w:val="0"/>
      <w:marRight w:val="0"/>
      <w:marTop w:val="0"/>
      <w:marBottom w:val="0"/>
      <w:divBdr>
        <w:top w:val="none" w:sz="0" w:space="0" w:color="auto"/>
        <w:left w:val="none" w:sz="0" w:space="0" w:color="auto"/>
        <w:bottom w:val="none" w:sz="0" w:space="0" w:color="auto"/>
        <w:right w:val="none" w:sz="0" w:space="0" w:color="auto"/>
      </w:divBdr>
    </w:div>
    <w:div w:id="1352873371">
      <w:bodyDiv w:val="1"/>
      <w:marLeft w:val="0"/>
      <w:marRight w:val="0"/>
      <w:marTop w:val="0"/>
      <w:marBottom w:val="0"/>
      <w:divBdr>
        <w:top w:val="none" w:sz="0" w:space="0" w:color="auto"/>
        <w:left w:val="none" w:sz="0" w:space="0" w:color="auto"/>
        <w:bottom w:val="none" w:sz="0" w:space="0" w:color="auto"/>
        <w:right w:val="none" w:sz="0" w:space="0" w:color="auto"/>
      </w:divBdr>
    </w:div>
    <w:div w:id="1384207453">
      <w:bodyDiv w:val="1"/>
      <w:marLeft w:val="0"/>
      <w:marRight w:val="0"/>
      <w:marTop w:val="0"/>
      <w:marBottom w:val="0"/>
      <w:divBdr>
        <w:top w:val="none" w:sz="0" w:space="0" w:color="auto"/>
        <w:left w:val="none" w:sz="0" w:space="0" w:color="auto"/>
        <w:bottom w:val="none" w:sz="0" w:space="0" w:color="auto"/>
        <w:right w:val="none" w:sz="0" w:space="0" w:color="auto"/>
      </w:divBdr>
    </w:div>
    <w:div w:id="1384451118">
      <w:bodyDiv w:val="1"/>
      <w:marLeft w:val="0"/>
      <w:marRight w:val="0"/>
      <w:marTop w:val="0"/>
      <w:marBottom w:val="0"/>
      <w:divBdr>
        <w:top w:val="none" w:sz="0" w:space="0" w:color="auto"/>
        <w:left w:val="none" w:sz="0" w:space="0" w:color="auto"/>
        <w:bottom w:val="none" w:sz="0" w:space="0" w:color="auto"/>
        <w:right w:val="none" w:sz="0" w:space="0" w:color="auto"/>
      </w:divBdr>
    </w:div>
    <w:div w:id="1405376144">
      <w:bodyDiv w:val="1"/>
      <w:marLeft w:val="0"/>
      <w:marRight w:val="0"/>
      <w:marTop w:val="0"/>
      <w:marBottom w:val="0"/>
      <w:divBdr>
        <w:top w:val="none" w:sz="0" w:space="0" w:color="auto"/>
        <w:left w:val="none" w:sz="0" w:space="0" w:color="auto"/>
        <w:bottom w:val="none" w:sz="0" w:space="0" w:color="auto"/>
        <w:right w:val="none" w:sz="0" w:space="0" w:color="auto"/>
      </w:divBdr>
    </w:div>
    <w:div w:id="1416511715">
      <w:bodyDiv w:val="1"/>
      <w:marLeft w:val="0"/>
      <w:marRight w:val="0"/>
      <w:marTop w:val="0"/>
      <w:marBottom w:val="0"/>
      <w:divBdr>
        <w:top w:val="none" w:sz="0" w:space="0" w:color="auto"/>
        <w:left w:val="none" w:sz="0" w:space="0" w:color="auto"/>
        <w:bottom w:val="none" w:sz="0" w:space="0" w:color="auto"/>
        <w:right w:val="none" w:sz="0" w:space="0" w:color="auto"/>
      </w:divBdr>
    </w:div>
    <w:div w:id="1459687987">
      <w:bodyDiv w:val="1"/>
      <w:marLeft w:val="0"/>
      <w:marRight w:val="0"/>
      <w:marTop w:val="0"/>
      <w:marBottom w:val="0"/>
      <w:divBdr>
        <w:top w:val="none" w:sz="0" w:space="0" w:color="auto"/>
        <w:left w:val="none" w:sz="0" w:space="0" w:color="auto"/>
        <w:bottom w:val="none" w:sz="0" w:space="0" w:color="auto"/>
        <w:right w:val="none" w:sz="0" w:space="0" w:color="auto"/>
      </w:divBdr>
    </w:div>
    <w:div w:id="1562059436">
      <w:bodyDiv w:val="1"/>
      <w:marLeft w:val="0"/>
      <w:marRight w:val="0"/>
      <w:marTop w:val="0"/>
      <w:marBottom w:val="0"/>
      <w:divBdr>
        <w:top w:val="none" w:sz="0" w:space="0" w:color="auto"/>
        <w:left w:val="none" w:sz="0" w:space="0" w:color="auto"/>
        <w:bottom w:val="none" w:sz="0" w:space="0" w:color="auto"/>
        <w:right w:val="none" w:sz="0" w:space="0" w:color="auto"/>
      </w:divBdr>
    </w:div>
    <w:div w:id="1568373534">
      <w:bodyDiv w:val="1"/>
      <w:marLeft w:val="0"/>
      <w:marRight w:val="0"/>
      <w:marTop w:val="0"/>
      <w:marBottom w:val="0"/>
      <w:divBdr>
        <w:top w:val="none" w:sz="0" w:space="0" w:color="auto"/>
        <w:left w:val="none" w:sz="0" w:space="0" w:color="auto"/>
        <w:bottom w:val="none" w:sz="0" w:space="0" w:color="auto"/>
        <w:right w:val="none" w:sz="0" w:space="0" w:color="auto"/>
      </w:divBdr>
    </w:div>
    <w:div w:id="1578201027">
      <w:bodyDiv w:val="1"/>
      <w:marLeft w:val="0"/>
      <w:marRight w:val="0"/>
      <w:marTop w:val="0"/>
      <w:marBottom w:val="0"/>
      <w:divBdr>
        <w:top w:val="none" w:sz="0" w:space="0" w:color="auto"/>
        <w:left w:val="none" w:sz="0" w:space="0" w:color="auto"/>
        <w:bottom w:val="none" w:sz="0" w:space="0" w:color="auto"/>
        <w:right w:val="none" w:sz="0" w:space="0" w:color="auto"/>
      </w:divBdr>
    </w:div>
    <w:div w:id="1676877567">
      <w:bodyDiv w:val="1"/>
      <w:marLeft w:val="0"/>
      <w:marRight w:val="0"/>
      <w:marTop w:val="0"/>
      <w:marBottom w:val="0"/>
      <w:divBdr>
        <w:top w:val="none" w:sz="0" w:space="0" w:color="auto"/>
        <w:left w:val="none" w:sz="0" w:space="0" w:color="auto"/>
        <w:bottom w:val="none" w:sz="0" w:space="0" w:color="auto"/>
        <w:right w:val="none" w:sz="0" w:space="0" w:color="auto"/>
      </w:divBdr>
    </w:div>
    <w:div w:id="1714305990">
      <w:bodyDiv w:val="1"/>
      <w:marLeft w:val="0"/>
      <w:marRight w:val="0"/>
      <w:marTop w:val="0"/>
      <w:marBottom w:val="0"/>
      <w:divBdr>
        <w:top w:val="none" w:sz="0" w:space="0" w:color="auto"/>
        <w:left w:val="none" w:sz="0" w:space="0" w:color="auto"/>
        <w:bottom w:val="none" w:sz="0" w:space="0" w:color="auto"/>
        <w:right w:val="none" w:sz="0" w:space="0" w:color="auto"/>
      </w:divBdr>
    </w:div>
    <w:div w:id="1719939231">
      <w:bodyDiv w:val="1"/>
      <w:marLeft w:val="0"/>
      <w:marRight w:val="0"/>
      <w:marTop w:val="0"/>
      <w:marBottom w:val="0"/>
      <w:divBdr>
        <w:top w:val="none" w:sz="0" w:space="0" w:color="auto"/>
        <w:left w:val="none" w:sz="0" w:space="0" w:color="auto"/>
        <w:bottom w:val="none" w:sz="0" w:space="0" w:color="auto"/>
        <w:right w:val="none" w:sz="0" w:space="0" w:color="auto"/>
      </w:divBdr>
    </w:div>
    <w:div w:id="1735347439">
      <w:bodyDiv w:val="1"/>
      <w:marLeft w:val="0"/>
      <w:marRight w:val="0"/>
      <w:marTop w:val="0"/>
      <w:marBottom w:val="0"/>
      <w:divBdr>
        <w:top w:val="none" w:sz="0" w:space="0" w:color="auto"/>
        <w:left w:val="none" w:sz="0" w:space="0" w:color="auto"/>
        <w:bottom w:val="none" w:sz="0" w:space="0" w:color="auto"/>
        <w:right w:val="none" w:sz="0" w:space="0" w:color="auto"/>
      </w:divBdr>
    </w:div>
    <w:div w:id="1757168341">
      <w:bodyDiv w:val="1"/>
      <w:marLeft w:val="0"/>
      <w:marRight w:val="0"/>
      <w:marTop w:val="0"/>
      <w:marBottom w:val="0"/>
      <w:divBdr>
        <w:top w:val="none" w:sz="0" w:space="0" w:color="auto"/>
        <w:left w:val="none" w:sz="0" w:space="0" w:color="auto"/>
        <w:bottom w:val="none" w:sz="0" w:space="0" w:color="auto"/>
        <w:right w:val="none" w:sz="0" w:space="0" w:color="auto"/>
      </w:divBdr>
    </w:div>
    <w:div w:id="1824394766">
      <w:bodyDiv w:val="1"/>
      <w:marLeft w:val="0"/>
      <w:marRight w:val="0"/>
      <w:marTop w:val="0"/>
      <w:marBottom w:val="0"/>
      <w:divBdr>
        <w:top w:val="none" w:sz="0" w:space="0" w:color="auto"/>
        <w:left w:val="none" w:sz="0" w:space="0" w:color="auto"/>
        <w:bottom w:val="none" w:sz="0" w:space="0" w:color="auto"/>
        <w:right w:val="none" w:sz="0" w:space="0" w:color="auto"/>
      </w:divBdr>
    </w:div>
    <w:div w:id="1860387497">
      <w:bodyDiv w:val="1"/>
      <w:marLeft w:val="0"/>
      <w:marRight w:val="0"/>
      <w:marTop w:val="0"/>
      <w:marBottom w:val="0"/>
      <w:divBdr>
        <w:top w:val="none" w:sz="0" w:space="0" w:color="auto"/>
        <w:left w:val="none" w:sz="0" w:space="0" w:color="auto"/>
        <w:bottom w:val="none" w:sz="0" w:space="0" w:color="auto"/>
        <w:right w:val="none" w:sz="0" w:space="0" w:color="auto"/>
      </w:divBdr>
    </w:div>
    <w:div w:id="1871528591">
      <w:bodyDiv w:val="1"/>
      <w:marLeft w:val="0"/>
      <w:marRight w:val="0"/>
      <w:marTop w:val="0"/>
      <w:marBottom w:val="0"/>
      <w:divBdr>
        <w:top w:val="none" w:sz="0" w:space="0" w:color="auto"/>
        <w:left w:val="none" w:sz="0" w:space="0" w:color="auto"/>
        <w:bottom w:val="none" w:sz="0" w:space="0" w:color="auto"/>
        <w:right w:val="none" w:sz="0" w:space="0" w:color="auto"/>
      </w:divBdr>
    </w:div>
    <w:div w:id="1912806096">
      <w:bodyDiv w:val="1"/>
      <w:marLeft w:val="0"/>
      <w:marRight w:val="0"/>
      <w:marTop w:val="0"/>
      <w:marBottom w:val="0"/>
      <w:divBdr>
        <w:top w:val="none" w:sz="0" w:space="0" w:color="auto"/>
        <w:left w:val="none" w:sz="0" w:space="0" w:color="auto"/>
        <w:bottom w:val="none" w:sz="0" w:space="0" w:color="auto"/>
        <w:right w:val="none" w:sz="0" w:space="0" w:color="auto"/>
      </w:divBdr>
    </w:div>
    <w:div w:id="1955477679">
      <w:bodyDiv w:val="1"/>
      <w:marLeft w:val="0"/>
      <w:marRight w:val="0"/>
      <w:marTop w:val="0"/>
      <w:marBottom w:val="0"/>
      <w:divBdr>
        <w:top w:val="none" w:sz="0" w:space="0" w:color="auto"/>
        <w:left w:val="none" w:sz="0" w:space="0" w:color="auto"/>
        <w:bottom w:val="none" w:sz="0" w:space="0" w:color="auto"/>
        <w:right w:val="none" w:sz="0" w:space="0" w:color="auto"/>
      </w:divBdr>
    </w:div>
    <w:div w:id="199460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merald.com/insight/publication/issn/0025-1747" TargetMode="External"/><Relationship Id="rId4" Type="http://schemas.openxmlformats.org/officeDocument/2006/relationships/settings" Target="settings.xml"/><Relationship Id="rId9" Type="http://schemas.openxmlformats.org/officeDocument/2006/relationships/hyperlink" Target="https://doi.org/10.2307/41165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18139-9DF7-8447-A86E-F5E96441F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3686</Words>
  <Characters>21014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Strategic management Aldi UK</vt:lpstr>
    </vt:vector>
  </TitlesOfParts>
  <Company>University of Wales:</Company>
  <LinksUpToDate>false</LinksUpToDate>
  <CharactersWithSpaces>24651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Aldi UK</dc:title>
  <dc:subject>BMSP 6006</dc:subject>
  <dc:creator>Matthew Kilgariff</dc:creator>
  <cp:keywords/>
  <dc:description/>
  <cp:lastModifiedBy>Microsoft Office User</cp:lastModifiedBy>
  <cp:revision>2</cp:revision>
  <dcterms:created xsi:type="dcterms:W3CDTF">2019-11-22T23:38:00Z</dcterms:created>
  <dcterms:modified xsi:type="dcterms:W3CDTF">2019-11-22T23:38:00Z</dcterms:modified>
</cp:coreProperties>
</file>