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A11DD1" w14:textId="00CF4D28" w:rsidR="00E72CBB" w:rsidRDefault="00E72CBB" w:rsidP="008F3987">
      <w:pPr>
        <w:spacing w:line="480" w:lineRule="auto"/>
        <w:jc w:val="both"/>
        <w:rPr>
          <w:rFonts w:ascii="Arial" w:hAnsi="Arial" w:cs="Arial"/>
          <w:b/>
          <w:bCs/>
          <w:sz w:val="24"/>
          <w:szCs w:val="24"/>
        </w:rPr>
      </w:pPr>
      <w:bookmarkStart w:id="0" w:name="_Hlk45698597"/>
    </w:p>
    <w:p w14:paraId="2BCFB580" w14:textId="5A72AB4B" w:rsidR="008F2F46" w:rsidRDefault="008F2F46" w:rsidP="008F3987">
      <w:pPr>
        <w:spacing w:line="480" w:lineRule="auto"/>
        <w:jc w:val="both"/>
        <w:rPr>
          <w:rFonts w:ascii="Arial" w:hAnsi="Arial" w:cs="Arial"/>
          <w:b/>
          <w:bCs/>
          <w:sz w:val="24"/>
          <w:szCs w:val="24"/>
        </w:rPr>
      </w:pPr>
    </w:p>
    <w:p w14:paraId="7C223FA3" w14:textId="48F03B36" w:rsidR="008F2F46" w:rsidRDefault="008F2F46" w:rsidP="008F3987">
      <w:pPr>
        <w:spacing w:line="480" w:lineRule="auto"/>
        <w:jc w:val="both"/>
        <w:rPr>
          <w:rFonts w:ascii="Arial" w:hAnsi="Arial" w:cs="Arial"/>
          <w:b/>
          <w:bCs/>
          <w:sz w:val="24"/>
          <w:szCs w:val="24"/>
        </w:rPr>
      </w:pPr>
    </w:p>
    <w:p w14:paraId="431C6F24" w14:textId="77777777" w:rsidR="008F2F46" w:rsidRDefault="008F2F46" w:rsidP="008F3987">
      <w:pPr>
        <w:spacing w:line="480" w:lineRule="auto"/>
        <w:jc w:val="both"/>
        <w:rPr>
          <w:rFonts w:ascii="Arial" w:hAnsi="Arial" w:cs="Arial"/>
          <w:b/>
          <w:bCs/>
          <w:sz w:val="24"/>
          <w:szCs w:val="24"/>
        </w:rPr>
      </w:pPr>
    </w:p>
    <w:p w14:paraId="3901CA0C" w14:textId="65CC7AEA" w:rsidR="00E72CBB" w:rsidRDefault="00E72CBB" w:rsidP="008F3987">
      <w:pPr>
        <w:spacing w:line="480" w:lineRule="auto"/>
        <w:jc w:val="both"/>
        <w:rPr>
          <w:rFonts w:ascii="Arial" w:hAnsi="Arial" w:cs="Arial"/>
          <w:b/>
          <w:bCs/>
          <w:sz w:val="48"/>
          <w:szCs w:val="48"/>
        </w:rPr>
      </w:pPr>
      <w:r>
        <w:rPr>
          <w:rFonts w:ascii="Arial" w:hAnsi="Arial" w:cs="Arial"/>
          <w:b/>
          <w:bCs/>
          <w:sz w:val="48"/>
          <w:szCs w:val="48"/>
        </w:rPr>
        <w:t>Academic report:</w:t>
      </w:r>
      <w:r w:rsidR="002E0881">
        <w:rPr>
          <w:rFonts w:ascii="Arial" w:hAnsi="Arial" w:cs="Arial"/>
          <w:b/>
          <w:bCs/>
          <w:sz w:val="48"/>
          <w:szCs w:val="48"/>
        </w:rPr>
        <w:t xml:space="preserve"> Work problem</w:t>
      </w:r>
    </w:p>
    <w:p w14:paraId="62F9A7B6" w14:textId="77777777" w:rsidR="00E72CBB" w:rsidRDefault="00E72CBB" w:rsidP="008F3987">
      <w:pPr>
        <w:spacing w:line="480" w:lineRule="auto"/>
        <w:jc w:val="both"/>
        <w:rPr>
          <w:rFonts w:ascii="Arial" w:hAnsi="Arial" w:cs="Arial"/>
          <w:b/>
          <w:bCs/>
          <w:sz w:val="24"/>
          <w:szCs w:val="24"/>
        </w:rPr>
      </w:pPr>
    </w:p>
    <w:p w14:paraId="1EA3DD04" w14:textId="77777777" w:rsidR="00E72CBB" w:rsidRDefault="00E72CBB" w:rsidP="008F3987">
      <w:pPr>
        <w:spacing w:line="480" w:lineRule="auto"/>
        <w:jc w:val="both"/>
        <w:rPr>
          <w:rFonts w:ascii="Arial" w:hAnsi="Arial" w:cs="Arial"/>
          <w:b/>
          <w:bCs/>
          <w:sz w:val="24"/>
          <w:szCs w:val="24"/>
        </w:rPr>
      </w:pPr>
    </w:p>
    <w:p w14:paraId="0F62AB83" w14:textId="77777777" w:rsidR="00E72CBB" w:rsidRDefault="00E72CBB" w:rsidP="008F3987">
      <w:pPr>
        <w:spacing w:line="480" w:lineRule="auto"/>
        <w:jc w:val="both"/>
        <w:rPr>
          <w:rFonts w:ascii="Arial" w:hAnsi="Arial" w:cs="Arial"/>
          <w:b/>
          <w:bCs/>
          <w:sz w:val="24"/>
          <w:szCs w:val="24"/>
        </w:rPr>
      </w:pPr>
    </w:p>
    <w:p w14:paraId="575A77E3" w14:textId="77777777" w:rsidR="00E72CBB" w:rsidRDefault="00E72CBB" w:rsidP="008F3987">
      <w:pPr>
        <w:spacing w:line="480" w:lineRule="auto"/>
        <w:jc w:val="both"/>
        <w:rPr>
          <w:rFonts w:ascii="Arial" w:hAnsi="Arial" w:cs="Arial"/>
          <w:b/>
          <w:bCs/>
          <w:sz w:val="24"/>
          <w:szCs w:val="24"/>
        </w:rPr>
      </w:pPr>
    </w:p>
    <w:p w14:paraId="44B61B41" w14:textId="77777777" w:rsidR="00E72CBB" w:rsidRDefault="00E72CBB" w:rsidP="008F3987">
      <w:pPr>
        <w:spacing w:line="480" w:lineRule="auto"/>
        <w:jc w:val="both"/>
        <w:rPr>
          <w:rFonts w:ascii="Arial" w:hAnsi="Arial" w:cs="Arial"/>
          <w:b/>
          <w:bCs/>
          <w:sz w:val="24"/>
          <w:szCs w:val="24"/>
        </w:rPr>
      </w:pPr>
    </w:p>
    <w:p w14:paraId="194053A6" w14:textId="7D413116" w:rsidR="00E72CBB" w:rsidRDefault="00E72CBB" w:rsidP="008F3987">
      <w:pPr>
        <w:spacing w:line="480" w:lineRule="auto"/>
        <w:jc w:val="both"/>
        <w:rPr>
          <w:rFonts w:ascii="Arial" w:hAnsi="Arial" w:cs="Arial"/>
          <w:b/>
          <w:bCs/>
          <w:sz w:val="24"/>
          <w:szCs w:val="24"/>
        </w:rPr>
      </w:pPr>
    </w:p>
    <w:p w14:paraId="49051812" w14:textId="637946C6" w:rsidR="00950978" w:rsidRDefault="00950978" w:rsidP="008F3987">
      <w:pPr>
        <w:spacing w:line="480" w:lineRule="auto"/>
        <w:jc w:val="both"/>
        <w:rPr>
          <w:rFonts w:ascii="Arial" w:hAnsi="Arial" w:cs="Arial"/>
          <w:b/>
          <w:bCs/>
          <w:sz w:val="24"/>
          <w:szCs w:val="24"/>
        </w:rPr>
      </w:pPr>
    </w:p>
    <w:p w14:paraId="56745FFB" w14:textId="499314B2" w:rsidR="00950978" w:rsidRDefault="00950978" w:rsidP="008F3987">
      <w:pPr>
        <w:spacing w:line="480" w:lineRule="auto"/>
        <w:jc w:val="both"/>
        <w:rPr>
          <w:rFonts w:ascii="Arial" w:hAnsi="Arial" w:cs="Arial"/>
          <w:b/>
          <w:bCs/>
          <w:sz w:val="24"/>
          <w:szCs w:val="24"/>
        </w:rPr>
      </w:pPr>
    </w:p>
    <w:p w14:paraId="2A8DDBD0" w14:textId="77777777" w:rsidR="00950978" w:rsidRDefault="00950978" w:rsidP="008F3987">
      <w:pPr>
        <w:spacing w:line="480" w:lineRule="auto"/>
        <w:jc w:val="both"/>
        <w:rPr>
          <w:rFonts w:ascii="Arial" w:hAnsi="Arial" w:cs="Arial"/>
          <w:b/>
          <w:bCs/>
          <w:sz w:val="24"/>
          <w:szCs w:val="24"/>
        </w:rPr>
      </w:pPr>
    </w:p>
    <w:p w14:paraId="53D5C246" w14:textId="77777777" w:rsidR="00E72CBB" w:rsidRDefault="00E72CBB" w:rsidP="008F3987">
      <w:pPr>
        <w:spacing w:line="480" w:lineRule="auto"/>
        <w:jc w:val="both"/>
        <w:rPr>
          <w:rFonts w:ascii="Arial" w:hAnsi="Arial" w:cs="Arial"/>
          <w:b/>
          <w:bCs/>
          <w:sz w:val="24"/>
          <w:szCs w:val="24"/>
        </w:rPr>
      </w:pPr>
      <w:r>
        <w:rPr>
          <w:rFonts w:ascii="Arial" w:hAnsi="Arial" w:cs="Arial"/>
          <w:b/>
          <w:bCs/>
          <w:sz w:val="24"/>
          <w:szCs w:val="24"/>
        </w:rPr>
        <w:t xml:space="preserve">Name: </w:t>
      </w:r>
      <w:r>
        <w:rPr>
          <w:rFonts w:ascii="Arial" w:hAnsi="Arial" w:cs="Arial"/>
          <w:sz w:val="24"/>
          <w:szCs w:val="24"/>
        </w:rPr>
        <w:t>Chitoroga Cristina</w:t>
      </w:r>
    </w:p>
    <w:p w14:paraId="4A8ACF65" w14:textId="77777777" w:rsidR="00E72CBB" w:rsidRDefault="00E72CBB" w:rsidP="008F3987">
      <w:pPr>
        <w:spacing w:line="480" w:lineRule="auto"/>
        <w:jc w:val="both"/>
        <w:rPr>
          <w:rFonts w:ascii="Arial" w:hAnsi="Arial" w:cs="Arial"/>
          <w:sz w:val="24"/>
          <w:szCs w:val="24"/>
        </w:rPr>
      </w:pPr>
      <w:r>
        <w:rPr>
          <w:rFonts w:ascii="Arial" w:hAnsi="Arial" w:cs="Arial"/>
          <w:b/>
          <w:bCs/>
          <w:sz w:val="24"/>
          <w:szCs w:val="24"/>
        </w:rPr>
        <w:t xml:space="preserve">Student number: </w:t>
      </w:r>
      <w:r>
        <w:rPr>
          <w:rFonts w:ascii="Arial" w:hAnsi="Arial" w:cs="Arial"/>
          <w:sz w:val="24"/>
          <w:szCs w:val="24"/>
        </w:rPr>
        <w:t>1907384</w:t>
      </w:r>
    </w:p>
    <w:p w14:paraId="4A4338F9" w14:textId="0CFAE504" w:rsidR="00E72CBB" w:rsidRDefault="00E72CBB" w:rsidP="008F3987">
      <w:pPr>
        <w:spacing w:line="480" w:lineRule="auto"/>
        <w:jc w:val="both"/>
        <w:rPr>
          <w:rFonts w:ascii="Arial" w:hAnsi="Arial" w:cs="Arial"/>
          <w:b/>
          <w:bCs/>
          <w:sz w:val="24"/>
          <w:szCs w:val="24"/>
        </w:rPr>
      </w:pPr>
      <w:r>
        <w:rPr>
          <w:rFonts w:ascii="Arial" w:hAnsi="Arial" w:cs="Arial"/>
          <w:b/>
          <w:bCs/>
          <w:sz w:val="24"/>
          <w:szCs w:val="24"/>
        </w:rPr>
        <w:t xml:space="preserve">Module title: </w:t>
      </w:r>
      <w:r>
        <w:rPr>
          <w:rFonts w:ascii="Arial" w:hAnsi="Arial" w:cs="Arial"/>
          <w:sz w:val="24"/>
          <w:szCs w:val="24"/>
        </w:rPr>
        <w:t>Problem solving and decision making</w:t>
      </w:r>
    </w:p>
    <w:p w14:paraId="0FED75C9" w14:textId="2FD1BFD5" w:rsidR="00E72CBB" w:rsidRDefault="00E72CBB" w:rsidP="008F3987">
      <w:pPr>
        <w:spacing w:line="480" w:lineRule="auto"/>
        <w:jc w:val="both"/>
        <w:rPr>
          <w:rFonts w:ascii="Arial" w:hAnsi="Arial" w:cs="Arial"/>
          <w:sz w:val="24"/>
          <w:szCs w:val="24"/>
        </w:rPr>
      </w:pPr>
      <w:r>
        <w:rPr>
          <w:rFonts w:ascii="Arial" w:hAnsi="Arial" w:cs="Arial"/>
          <w:b/>
          <w:bCs/>
          <w:sz w:val="24"/>
          <w:szCs w:val="24"/>
        </w:rPr>
        <w:t xml:space="preserve">Moodle number: </w:t>
      </w:r>
      <w:r>
        <w:rPr>
          <w:rFonts w:ascii="Arial" w:hAnsi="Arial" w:cs="Arial"/>
          <w:sz w:val="24"/>
          <w:szCs w:val="24"/>
        </w:rPr>
        <w:t>BMSW4004_LON</w:t>
      </w:r>
    </w:p>
    <w:p w14:paraId="23CC64E1" w14:textId="116D2611" w:rsidR="00E72CBB" w:rsidRDefault="00E72CBB" w:rsidP="008F3987">
      <w:pPr>
        <w:spacing w:line="480" w:lineRule="auto"/>
        <w:jc w:val="both"/>
        <w:rPr>
          <w:rFonts w:ascii="Arial" w:hAnsi="Arial" w:cs="Arial"/>
          <w:b/>
          <w:bCs/>
          <w:sz w:val="24"/>
          <w:szCs w:val="24"/>
        </w:rPr>
      </w:pPr>
      <w:r>
        <w:rPr>
          <w:rFonts w:ascii="Arial" w:hAnsi="Arial" w:cs="Arial"/>
          <w:b/>
          <w:bCs/>
          <w:sz w:val="24"/>
          <w:szCs w:val="24"/>
        </w:rPr>
        <w:t xml:space="preserve">Lecture name: </w:t>
      </w:r>
    </w:p>
    <w:p w14:paraId="330EB3E6" w14:textId="56184210" w:rsidR="009D2EB9" w:rsidRDefault="009D2EB9" w:rsidP="008F3987">
      <w:pPr>
        <w:jc w:val="both"/>
      </w:pPr>
    </w:p>
    <w:p w14:paraId="7BAB52E6" w14:textId="4B09D77F" w:rsidR="009D2EB9" w:rsidRDefault="009D2EB9" w:rsidP="009D2EB9">
      <w:pPr>
        <w:spacing w:line="360" w:lineRule="auto"/>
        <w:jc w:val="both"/>
        <w:rPr>
          <w:rFonts w:ascii="Arial" w:hAnsi="Arial" w:cs="Arial"/>
          <w:b/>
          <w:bCs/>
          <w:sz w:val="28"/>
          <w:szCs w:val="28"/>
        </w:rPr>
      </w:pPr>
      <w:r w:rsidRPr="009D2EB9">
        <w:rPr>
          <w:rFonts w:ascii="Arial" w:hAnsi="Arial" w:cs="Arial"/>
          <w:b/>
          <w:bCs/>
          <w:sz w:val="28"/>
          <w:szCs w:val="28"/>
        </w:rPr>
        <w:t xml:space="preserve">Table of content: </w:t>
      </w:r>
    </w:p>
    <w:p w14:paraId="539CFE79" w14:textId="077A0315" w:rsidR="009D2EB9" w:rsidRPr="009D2EB9" w:rsidRDefault="009D2EB9" w:rsidP="009D2EB9">
      <w:pPr>
        <w:pStyle w:val="ListParagraph"/>
        <w:numPr>
          <w:ilvl w:val="0"/>
          <w:numId w:val="5"/>
        </w:numPr>
        <w:spacing w:line="360" w:lineRule="auto"/>
        <w:jc w:val="both"/>
        <w:rPr>
          <w:rFonts w:ascii="Arial" w:hAnsi="Arial" w:cs="Arial"/>
          <w:sz w:val="24"/>
          <w:szCs w:val="24"/>
        </w:rPr>
      </w:pPr>
      <w:r w:rsidRPr="009D2EB9">
        <w:rPr>
          <w:rFonts w:ascii="Arial" w:hAnsi="Arial" w:cs="Arial"/>
          <w:sz w:val="24"/>
          <w:szCs w:val="24"/>
        </w:rPr>
        <w:t>Introduction……………………………………</w:t>
      </w:r>
      <w:proofErr w:type="gramStart"/>
      <w:r w:rsidRPr="009D2EB9">
        <w:rPr>
          <w:rFonts w:ascii="Arial" w:hAnsi="Arial" w:cs="Arial"/>
          <w:sz w:val="24"/>
          <w:szCs w:val="24"/>
        </w:rPr>
        <w:t>…..</w:t>
      </w:r>
      <w:proofErr w:type="gramEnd"/>
    </w:p>
    <w:p w14:paraId="5AB67CF3" w14:textId="77777777" w:rsidR="009D2EB9" w:rsidRPr="009D2EB9" w:rsidRDefault="009D2EB9" w:rsidP="009D2EB9">
      <w:pPr>
        <w:pStyle w:val="ListParagraph"/>
        <w:numPr>
          <w:ilvl w:val="0"/>
          <w:numId w:val="5"/>
        </w:numPr>
        <w:spacing w:line="360" w:lineRule="auto"/>
        <w:jc w:val="both"/>
        <w:rPr>
          <w:rFonts w:ascii="Arial" w:hAnsi="Arial" w:cs="Arial"/>
          <w:sz w:val="24"/>
          <w:szCs w:val="24"/>
        </w:rPr>
      </w:pPr>
      <w:r w:rsidRPr="009D2EB9">
        <w:rPr>
          <w:rFonts w:ascii="Arial" w:hAnsi="Arial" w:cs="Arial"/>
          <w:sz w:val="24"/>
          <w:szCs w:val="24"/>
        </w:rPr>
        <w:t>The problems in company create a staff and customers dissatisfaction</w:t>
      </w:r>
    </w:p>
    <w:p w14:paraId="725120B8" w14:textId="6A26F2E7" w:rsidR="009D2EB9" w:rsidRPr="009D2EB9" w:rsidRDefault="009D2EB9" w:rsidP="009D2EB9">
      <w:pPr>
        <w:pStyle w:val="ListParagraph"/>
        <w:numPr>
          <w:ilvl w:val="0"/>
          <w:numId w:val="5"/>
        </w:numPr>
        <w:spacing w:line="360" w:lineRule="auto"/>
        <w:jc w:val="both"/>
        <w:rPr>
          <w:rFonts w:ascii="Arial" w:hAnsi="Arial" w:cs="Arial"/>
          <w:sz w:val="24"/>
          <w:szCs w:val="24"/>
        </w:rPr>
      </w:pPr>
      <w:r w:rsidRPr="009D2EB9">
        <w:rPr>
          <w:rFonts w:ascii="Arial" w:hAnsi="Arial" w:cs="Arial"/>
          <w:sz w:val="24"/>
          <w:szCs w:val="24"/>
        </w:rPr>
        <w:t>Alternative solution for the proposed problems…………….</w:t>
      </w:r>
    </w:p>
    <w:p w14:paraId="2B7ADCC9" w14:textId="455E2296" w:rsidR="009D2EB9" w:rsidRPr="009D2EB9" w:rsidRDefault="009D2EB9" w:rsidP="009D2EB9">
      <w:pPr>
        <w:pStyle w:val="ListParagraph"/>
        <w:numPr>
          <w:ilvl w:val="0"/>
          <w:numId w:val="5"/>
        </w:numPr>
        <w:spacing w:line="360" w:lineRule="auto"/>
        <w:jc w:val="both"/>
        <w:rPr>
          <w:rFonts w:ascii="Arial" w:hAnsi="Arial" w:cs="Arial"/>
          <w:sz w:val="24"/>
          <w:szCs w:val="24"/>
        </w:rPr>
      </w:pPr>
      <w:r w:rsidRPr="009D2EB9">
        <w:rPr>
          <w:rFonts w:ascii="Arial" w:hAnsi="Arial" w:cs="Arial"/>
          <w:sz w:val="24"/>
          <w:szCs w:val="24"/>
        </w:rPr>
        <w:t>Creating an appropriate plan……………………………….</w:t>
      </w:r>
    </w:p>
    <w:p w14:paraId="6ED4ECF5" w14:textId="3CC9C7A7" w:rsidR="009D2EB9" w:rsidRDefault="009D2EB9" w:rsidP="009D2EB9">
      <w:pPr>
        <w:pStyle w:val="ListParagraph"/>
        <w:numPr>
          <w:ilvl w:val="0"/>
          <w:numId w:val="5"/>
        </w:numPr>
        <w:spacing w:line="360" w:lineRule="auto"/>
        <w:jc w:val="both"/>
        <w:rPr>
          <w:rFonts w:ascii="Arial" w:hAnsi="Arial" w:cs="Arial"/>
          <w:sz w:val="24"/>
          <w:szCs w:val="24"/>
        </w:rPr>
      </w:pPr>
      <w:r w:rsidRPr="009D2EB9">
        <w:rPr>
          <w:rFonts w:ascii="Arial" w:hAnsi="Arial" w:cs="Arial"/>
          <w:sz w:val="24"/>
          <w:szCs w:val="24"/>
        </w:rPr>
        <w:t xml:space="preserve">Conclusion and </w:t>
      </w:r>
      <w:proofErr w:type="spellStart"/>
      <w:r w:rsidRPr="009D2EB9">
        <w:rPr>
          <w:rFonts w:ascii="Arial" w:hAnsi="Arial" w:cs="Arial"/>
          <w:sz w:val="24"/>
          <w:szCs w:val="24"/>
        </w:rPr>
        <w:t>recomandations</w:t>
      </w:r>
      <w:proofErr w:type="spellEnd"/>
      <w:r w:rsidRPr="009D2EB9">
        <w:rPr>
          <w:rFonts w:ascii="Arial" w:hAnsi="Arial" w:cs="Arial"/>
          <w:sz w:val="24"/>
          <w:szCs w:val="24"/>
        </w:rPr>
        <w:t>………………………</w:t>
      </w:r>
      <w:proofErr w:type="gramStart"/>
      <w:r w:rsidRPr="009D2EB9">
        <w:rPr>
          <w:rFonts w:ascii="Arial" w:hAnsi="Arial" w:cs="Arial"/>
          <w:sz w:val="24"/>
          <w:szCs w:val="24"/>
        </w:rPr>
        <w:t>…..</w:t>
      </w:r>
      <w:proofErr w:type="gramEnd"/>
    </w:p>
    <w:p w14:paraId="23FD19FA" w14:textId="6A740642" w:rsidR="009F701A" w:rsidRDefault="009F701A" w:rsidP="009D2EB9">
      <w:pPr>
        <w:pStyle w:val="ListParagraph"/>
        <w:numPr>
          <w:ilvl w:val="0"/>
          <w:numId w:val="5"/>
        </w:numPr>
        <w:spacing w:line="360" w:lineRule="auto"/>
        <w:jc w:val="both"/>
        <w:rPr>
          <w:rFonts w:ascii="Arial" w:hAnsi="Arial" w:cs="Arial"/>
          <w:sz w:val="24"/>
          <w:szCs w:val="24"/>
        </w:rPr>
      </w:pPr>
      <w:r>
        <w:rPr>
          <w:rFonts w:ascii="Arial" w:hAnsi="Arial" w:cs="Arial"/>
          <w:sz w:val="24"/>
          <w:szCs w:val="24"/>
        </w:rPr>
        <w:t>Reference……………………………</w:t>
      </w:r>
    </w:p>
    <w:p w14:paraId="002102E6" w14:textId="561E4036" w:rsidR="009F701A" w:rsidRDefault="009F701A" w:rsidP="009D2EB9">
      <w:pPr>
        <w:pStyle w:val="ListParagraph"/>
        <w:numPr>
          <w:ilvl w:val="0"/>
          <w:numId w:val="5"/>
        </w:numPr>
        <w:spacing w:line="360" w:lineRule="auto"/>
        <w:jc w:val="both"/>
        <w:rPr>
          <w:rFonts w:ascii="Arial" w:hAnsi="Arial" w:cs="Arial"/>
          <w:sz w:val="24"/>
          <w:szCs w:val="24"/>
        </w:rPr>
      </w:pPr>
      <w:r>
        <w:rPr>
          <w:rFonts w:ascii="Arial" w:hAnsi="Arial" w:cs="Arial"/>
          <w:sz w:val="24"/>
          <w:szCs w:val="24"/>
        </w:rPr>
        <w:t>Appendix……………………………</w:t>
      </w:r>
      <w:proofErr w:type="gramStart"/>
      <w:r>
        <w:rPr>
          <w:rFonts w:ascii="Arial" w:hAnsi="Arial" w:cs="Arial"/>
          <w:sz w:val="24"/>
          <w:szCs w:val="24"/>
        </w:rPr>
        <w:t>…..</w:t>
      </w:r>
      <w:proofErr w:type="gramEnd"/>
    </w:p>
    <w:p w14:paraId="0E3F066F" w14:textId="77777777" w:rsidR="009F701A" w:rsidRPr="009D2EB9" w:rsidRDefault="009F701A" w:rsidP="009F701A">
      <w:pPr>
        <w:pStyle w:val="ListParagraph"/>
        <w:spacing w:line="360" w:lineRule="auto"/>
        <w:jc w:val="both"/>
        <w:rPr>
          <w:rFonts w:ascii="Arial" w:hAnsi="Arial" w:cs="Arial"/>
          <w:sz w:val="24"/>
          <w:szCs w:val="24"/>
        </w:rPr>
      </w:pPr>
    </w:p>
    <w:p w14:paraId="5D2F7388" w14:textId="0070076B" w:rsidR="002A2598" w:rsidRPr="009D2EB9" w:rsidRDefault="002A2598" w:rsidP="009D2EB9">
      <w:pPr>
        <w:spacing w:line="360" w:lineRule="auto"/>
        <w:jc w:val="both"/>
        <w:rPr>
          <w:sz w:val="24"/>
          <w:szCs w:val="24"/>
        </w:rPr>
      </w:pPr>
    </w:p>
    <w:p w14:paraId="64D953A2" w14:textId="006A5DCD" w:rsidR="002A2598" w:rsidRDefault="002A2598" w:rsidP="008F3987">
      <w:pPr>
        <w:jc w:val="both"/>
      </w:pPr>
    </w:p>
    <w:p w14:paraId="0B9D284A" w14:textId="271F55CF" w:rsidR="002A2598" w:rsidRDefault="002A2598" w:rsidP="008F3987">
      <w:pPr>
        <w:jc w:val="both"/>
      </w:pPr>
    </w:p>
    <w:p w14:paraId="782BAAA5" w14:textId="3E3E663A" w:rsidR="002A2598" w:rsidRDefault="002A2598" w:rsidP="008F3987">
      <w:pPr>
        <w:jc w:val="both"/>
      </w:pPr>
    </w:p>
    <w:p w14:paraId="7AE49F0D" w14:textId="5DD95FC4" w:rsidR="002A2598" w:rsidRDefault="002A2598" w:rsidP="008F3987">
      <w:pPr>
        <w:jc w:val="both"/>
        <w:rPr>
          <w:rFonts w:ascii="Arial" w:hAnsi="Arial" w:cs="Arial"/>
          <w:sz w:val="24"/>
          <w:szCs w:val="24"/>
        </w:rPr>
      </w:pPr>
    </w:p>
    <w:p w14:paraId="773BC076" w14:textId="4A535C0A" w:rsidR="009D2EB9" w:rsidRDefault="009D2EB9" w:rsidP="008F3987">
      <w:pPr>
        <w:jc w:val="both"/>
        <w:rPr>
          <w:rFonts w:ascii="Arial" w:hAnsi="Arial" w:cs="Arial"/>
          <w:sz w:val="24"/>
          <w:szCs w:val="24"/>
        </w:rPr>
      </w:pPr>
    </w:p>
    <w:p w14:paraId="7AFEB822" w14:textId="18EADBA7" w:rsidR="009D2EB9" w:rsidRDefault="009D2EB9" w:rsidP="008F3987">
      <w:pPr>
        <w:jc w:val="both"/>
        <w:rPr>
          <w:rFonts w:ascii="Arial" w:hAnsi="Arial" w:cs="Arial"/>
          <w:sz w:val="24"/>
          <w:szCs w:val="24"/>
        </w:rPr>
      </w:pPr>
    </w:p>
    <w:p w14:paraId="04F94D58" w14:textId="6B18DADE" w:rsidR="009D2EB9" w:rsidRDefault="009D2EB9" w:rsidP="008F3987">
      <w:pPr>
        <w:jc w:val="both"/>
        <w:rPr>
          <w:rFonts w:ascii="Arial" w:hAnsi="Arial" w:cs="Arial"/>
          <w:sz w:val="24"/>
          <w:szCs w:val="24"/>
        </w:rPr>
      </w:pPr>
    </w:p>
    <w:p w14:paraId="339175CE" w14:textId="6E611CC0" w:rsidR="009D2EB9" w:rsidRDefault="009D2EB9" w:rsidP="008F3987">
      <w:pPr>
        <w:jc w:val="both"/>
        <w:rPr>
          <w:rFonts w:ascii="Arial" w:hAnsi="Arial" w:cs="Arial"/>
          <w:sz w:val="24"/>
          <w:szCs w:val="24"/>
        </w:rPr>
      </w:pPr>
    </w:p>
    <w:p w14:paraId="1E98E571" w14:textId="6AA6E4E8" w:rsidR="009D2EB9" w:rsidRDefault="009D2EB9" w:rsidP="008F3987">
      <w:pPr>
        <w:jc w:val="both"/>
        <w:rPr>
          <w:rFonts w:ascii="Arial" w:hAnsi="Arial" w:cs="Arial"/>
          <w:sz w:val="24"/>
          <w:szCs w:val="24"/>
        </w:rPr>
      </w:pPr>
    </w:p>
    <w:p w14:paraId="1FA895B7" w14:textId="21844382" w:rsidR="009D2EB9" w:rsidRDefault="009D2EB9" w:rsidP="008F3987">
      <w:pPr>
        <w:jc w:val="both"/>
        <w:rPr>
          <w:rFonts w:ascii="Arial" w:hAnsi="Arial" w:cs="Arial"/>
          <w:sz w:val="24"/>
          <w:szCs w:val="24"/>
        </w:rPr>
      </w:pPr>
    </w:p>
    <w:p w14:paraId="6A1E8447" w14:textId="2FC57E85" w:rsidR="009D2EB9" w:rsidRDefault="009D2EB9" w:rsidP="008F3987">
      <w:pPr>
        <w:jc w:val="both"/>
        <w:rPr>
          <w:rFonts w:ascii="Arial" w:hAnsi="Arial" w:cs="Arial"/>
          <w:sz w:val="24"/>
          <w:szCs w:val="24"/>
        </w:rPr>
      </w:pPr>
    </w:p>
    <w:p w14:paraId="46938F47" w14:textId="25EC8444" w:rsidR="009D2EB9" w:rsidRDefault="009D2EB9" w:rsidP="008F3987">
      <w:pPr>
        <w:jc w:val="both"/>
        <w:rPr>
          <w:rFonts w:ascii="Arial" w:hAnsi="Arial" w:cs="Arial"/>
          <w:sz w:val="24"/>
          <w:szCs w:val="24"/>
        </w:rPr>
      </w:pPr>
    </w:p>
    <w:p w14:paraId="7D9AE6A3" w14:textId="3A8EF56C" w:rsidR="009D2EB9" w:rsidRDefault="009D2EB9" w:rsidP="008F3987">
      <w:pPr>
        <w:jc w:val="both"/>
        <w:rPr>
          <w:rFonts w:ascii="Arial" w:hAnsi="Arial" w:cs="Arial"/>
          <w:sz w:val="24"/>
          <w:szCs w:val="24"/>
        </w:rPr>
      </w:pPr>
    </w:p>
    <w:p w14:paraId="196A13F7" w14:textId="158CBB82" w:rsidR="009D2EB9" w:rsidRDefault="009D2EB9" w:rsidP="008F3987">
      <w:pPr>
        <w:jc w:val="both"/>
        <w:rPr>
          <w:rFonts w:ascii="Arial" w:hAnsi="Arial" w:cs="Arial"/>
          <w:sz w:val="24"/>
          <w:szCs w:val="24"/>
        </w:rPr>
      </w:pPr>
    </w:p>
    <w:p w14:paraId="5302165C" w14:textId="1220A0BD" w:rsidR="009D2EB9" w:rsidRDefault="009D2EB9" w:rsidP="008F3987">
      <w:pPr>
        <w:jc w:val="both"/>
        <w:rPr>
          <w:rFonts w:ascii="Arial" w:hAnsi="Arial" w:cs="Arial"/>
          <w:sz w:val="24"/>
          <w:szCs w:val="24"/>
        </w:rPr>
      </w:pPr>
    </w:p>
    <w:p w14:paraId="08C339EC" w14:textId="4491BC3F" w:rsidR="009D2EB9" w:rsidRDefault="009D2EB9" w:rsidP="008F3987">
      <w:pPr>
        <w:jc w:val="both"/>
        <w:rPr>
          <w:rFonts w:ascii="Arial" w:hAnsi="Arial" w:cs="Arial"/>
          <w:sz w:val="24"/>
          <w:szCs w:val="24"/>
        </w:rPr>
      </w:pPr>
    </w:p>
    <w:p w14:paraId="25EF887E" w14:textId="715407D0" w:rsidR="009D2EB9" w:rsidRDefault="009D2EB9" w:rsidP="008F3987">
      <w:pPr>
        <w:jc w:val="both"/>
        <w:rPr>
          <w:rFonts w:ascii="Arial" w:hAnsi="Arial" w:cs="Arial"/>
          <w:sz w:val="24"/>
          <w:szCs w:val="24"/>
        </w:rPr>
      </w:pPr>
    </w:p>
    <w:p w14:paraId="3FBC9FB0" w14:textId="4246F6C8" w:rsidR="009D2EB9" w:rsidRDefault="009D2EB9" w:rsidP="008F3987">
      <w:pPr>
        <w:jc w:val="both"/>
        <w:rPr>
          <w:rFonts w:ascii="Arial" w:hAnsi="Arial" w:cs="Arial"/>
          <w:sz w:val="24"/>
          <w:szCs w:val="24"/>
        </w:rPr>
      </w:pPr>
    </w:p>
    <w:p w14:paraId="37763A50" w14:textId="4DA7D8DE" w:rsidR="009D2EB9" w:rsidRDefault="009D2EB9" w:rsidP="008F3987">
      <w:pPr>
        <w:jc w:val="both"/>
        <w:rPr>
          <w:rFonts w:ascii="Arial" w:hAnsi="Arial" w:cs="Arial"/>
          <w:sz w:val="24"/>
          <w:szCs w:val="24"/>
        </w:rPr>
      </w:pPr>
    </w:p>
    <w:p w14:paraId="7F5E48E1" w14:textId="5F1ED5C0" w:rsidR="009D2EB9" w:rsidRDefault="009D2EB9" w:rsidP="008F3987">
      <w:pPr>
        <w:jc w:val="both"/>
        <w:rPr>
          <w:rFonts w:ascii="Arial" w:hAnsi="Arial" w:cs="Arial"/>
          <w:sz w:val="24"/>
          <w:szCs w:val="24"/>
        </w:rPr>
      </w:pPr>
    </w:p>
    <w:p w14:paraId="3CFB03E3" w14:textId="77777777" w:rsidR="009D2EB9" w:rsidRPr="00010888" w:rsidRDefault="009D2EB9" w:rsidP="008F3987">
      <w:pPr>
        <w:jc w:val="both"/>
        <w:rPr>
          <w:rFonts w:ascii="Arial" w:hAnsi="Arial" w:cs="Arial"/>
          <w:sz w:val="24"/>
          <w:szCs w:val="24"/>
        </w:rPr>
      </w:pPr>
    </w:p>
    <w:p w14:paraId="09E3F3DC" w14:textId="090EFB8B" w:rsidR="00B47651" w:rsidRPr="009D2EB9" w:rsidRDefault="002A2598" w:rsidP="00043673">
      <w:pPr>
        <w:spacing w:line="360" w:lineRule="auto"/>
        <w:jc w:val="both"/>
        <w:rPr>
          <w:rFonts w:ascii="Arial" w:hAnsi="Arial" w:cs="Arial"/>
          <w:b/>
          <w:bCs/>
          <w:sz w:val="24"/>
          <w:szCs w:val="24"/>
        </w:rPr>
      </w:pPr>
      <w:r w:rsidRPr="009D2EB9">
        <w:rPr>
          <w:rFonts w:ascii="Arial" w:hAnsi="Arial" w:cs="Arial"/>
          <w:b/>
          <w:bCs/>
          <w:sz w:val="24"/>
          <w:szCs w:val="24"/>
        </w:rPr>
        <w:t>Introduction:</w:t>
      </w:r>
    </w:p>
    <w:p w14:paraId="72D577ED" w14:textId="2067175A" w:rsidR="001B2228" w:rsidRPr="00010888" w:rsidRDefault="00F35F8F" w:rsidP="00B47651">
      <w:pPr>
        <w:spacing w:line="360" w:lineRule="auto"/>
        <w:ind w:firstLine="720"/>
        <w:jc w:val="both"/>
        <w:rPr>
          <w:rFonts w:ascii="Arial" w:hAnsi="Arial" w:cs="Arial"/>
          <w:sz w:val="24"/>
          <w:szCs w:val="24"/>
        </w:rPr>
      </w:pPr>
      <w:r w:rsidRPr="00010888">
        <w:rPr>
          <w:rFonts w:ascii="Arial" w:hAnsi="Arial" w:cs="Arial"/>
          <w:sz w:val="24"/>
          <w:szCs w:val="24"/>
        </w:rPr>
        <w:t xml:space="preserve">Broadly this report is proposing to present a collection of knowledge, skills, and abilities necessary for resolving the problem effectively. </w:t>
      </w:r>
      <w:r w:rsidR="00B47651" w:rsidRPr="00010888">
        <w:rPr>
          <w:rFonts w:ascii="Arial" w:hAnsi="Arial" w:cs="Arial"/>
          <w:sz w:val="24"/>
          <w:szCs w:val="24"/>
        </w:rPr>
        <w:t xml:space="preserve">This is the field of study that deals with </w:t>
      </w:r>
      <w:r w:rsidR="00F748E3" w:rsidRPr="00010888">
        <w:rPr>
          <w:rFonts w:ascii="Arial" w:hAnsi="Arial" w:cs="Arial"/>
          <w:sz w:val="24"/>
          <w:szCs w:val="24"/>
        </w:rPr>
        <w:t>problems</w:t>
      </w:r>
      <w:r w:rsidR="00B47651" w:rsidRPr="00010888">
        <w:rPr>
          <w:rFonts w:ascii="Arial" w:hAnsi="Arial" w:cs="Arial"/>
          <w:sz w:val="24"/>
          <w:szCs w:val="24"/>
        </w:rPr>
        <w:t xml:space="preserve"> which happened in a restaurant where lack of collaboration and creativity had a negative impact for environment. </w:t>
      </w:r>
      <w:r w:rsidR="00F748E3" w:rsidRPr="00010888">
        <w:rPr>
          <w:rFonts w:ascii="Arial" w:hAnsi="Arial" w:cs="Arial"/>
          <w:sz w:val="24"/>
          <w:szCs w:val="24"/>
        </w:rPr>
        <w:t xml:space="preserve">One of the major topics to be investigated in this field is focused on how </w:t>
      </w:r>
      <w:r w:rsidR="00135C3B" w:rsidRPr="00010888">
        <w:rPr>
          <w:rFonts w:ascii="Arial" w:hAnsi="Arial" w:cs="Arial"/>
          <w:sz w:val="24"/>
          <w:szCs w:val="24"/>
        </w:rPr>
        <w:t>create</w:t>
      </w:r>
      <w:r w:rsidR="00F748E3" w:rsidRPr="00010888">
        <w:rPr>
          <w:rFonts w:ascii="Arial" w:hAnsi="Arial" w:cs="Arial"/>
          <w:sz w:val="24"/>
          <w:szCs w:val="24"/>
        </w:rPr>
        <w:t xml:space="preserve"> the </w:t>
      </w:r>
      <w:r w:rsidR="00135C3B" w:rsidRPr="00010888">
        <w:rPr>
          <w:rFonts w:ascii="Arial" w:hAnsi="Arial" w:cs="Arial"/>
          <w:sz w:val="24"/>
          <w:szCs w:val="24"/>
        </w:rPr>
        <w:t>awareness into opportunities and</w:t>
      </w:r>
      <w:r w:rsidR="00F748E3" w:rsidRPr="00010888">
        <w:rPr>
          <w:rFonts w:ascii="Arial" w:hAnsi="Arial" w:cs="Arial"/>
          <w:sz w:val="24"/>
          <w:szCs w:val="24"/>
        </w:rPr>
        <w:t xml:space="preserve"> </w:t>
      </w:r>
      <w:r w:rsidR="00135C3B" w:rsidRPr="00010888">
        <w:rPr>
          <w:rFonts w:ascii="Arial" w:hAnsi="Arial" w:cs="Arial"/>
          <w:sz w:val="24"/>
          <w:szCs w:val="24"/>
        </w:rPr>
        <w:t>make</w:t>
      </w:r>
      <w:r w:rsidR="00F748E3" w:rsidRPr="00010888">
        <w:rPr>
          <w:rFonts w:ascii="Arial" w:hAnsi="Arial" w:cs="Arial"/>
          <w:sz w:val="24"/>
          <w:szCs w:val="24"/>
        </w:rPr>
        <w:t xml:space="preserve"> a metacognitive social and cultural </w:t>
      </w:r>
      <w:r w:rsidR="00135C3B" w:rsidRPr="00010888">
        <w:rPr>
          <w:rFonts w:ascii="Arial" w:hAnsi="Arial" w:cs="Arial"/>
          <w:sz w:val="24"/>
          <w:szCs w:val="24"/>
        </w:rPr>
        <w:t>status.</w:t>
      </w:r>
    </w:p>
    <w:p w14:paraId="0FAC4A60" w14:textId="5F1B793E" w:rsidR="00135C3B" w:rsidRPr="00010888" w:rsidRDefault="00043673" w:rsidP="007636A7">
      <w:pPr>
        <w:spacing w:line="360" w:lineRule="auto"/>
        <w:ind w:firstLine="720"/>
        <w:jc w:val="both"/>
        <w:rPr>
          <w:rFonts w:ascii="Arial" w:hAnsi="Arial" w:cs="Arial"/>
          <w:sz w:val="24"/>
          <w:szCs w:val="24"/>
        </w:rPr>
      </w:pPr>
      <w:r w:rsidRPr="00010888">
        <w:rPr>
          <w:rFonts w:ascii="Arial" w:hAnsi="Arial" w:cs="Arial"/>
          <w:sz w:val="24"/>
          <w:szCs w:val="24"/>
        </w:rPr>
        <w:t xml:space="preserve">Previously, </w:t>
      </w:r>
      <w:r w:rsidR="001B2228" w:rsidRPr="00010888">
        <w:rPr>
          <w:rFonts w:ascii="Arial" w:hAnsi="Arial" w:cs="Arial"/>
          <w:sz w:val="24"/>
          <w:szCs w:val="24"/>
        </w:rPr>
        <w:t>mention about methods and technique the study deals with some solution for founded problems and decide for a briefly plan in view of progressing quality of service. Recent theoretical developments have revealed that cooperation between team and customers it could become wiser when the ‘head’ of the company have a remarkable motivation, self-</w:t>
      </w:r>
      <w:r w:rsidR="00B47651" w:rsidRPr="00010888">
        <w:rPr>
          <w:rFonts w:ascii="Arial" w:hAnsi="Arial" w:cs="Arial"/>
          <w:sz w:val="24"/>
          <w:szCs w:val="24"/>
        </w:rPr>
        <w:t>regulation,</w:t>
      </w:r>
      <w:r w:rsidR="001B2228" w:rsidRPr="00010888">
        <w:rPr>
          <w:rFonts w:ascii="Arial" w:hAnsi="Arial" w:cs="Arial"/>
          <w:sz w:val="24"/>
          <w:szCs w:val="24"/>
        </w:rPr>
        <w:t xml:space="preserve"> and social skills (Funke, Fischer</w:t>
      </w:r>
      <w:r w:rsidR="00B47651" w:rsidRPr="00010888">
        <w:rPr>
          <w:rFonts w:ascii="Arial" w:hAnsi="Arial" w:cs="Arial"/>
          <w:sz w:val="24"/>
          <w:szCs w:val="24"/>
        </w:rPr>
        <w:t xml:space="preserve"> and</w:t>
      </w:r>
      <w:r w:rsidR="001B2228" w:rsidRPr="00010888">
        <w:rPr>
          <w:rFonts w:ascii="Arial" w:hAnsi="Arial" w:cs="Arial"/>
          <w:sz w:val="24"/>
          <w:szCs w:val="24"/>
        </w:rPr>
        <w:t xml:space="preserve"> </w:t>
      </w:r>
      <w:r w:rsidR="00B47651" w:rsidRPr="00010888">
        <w:rPr>
          <w:rFonts w:ascii="Arial" w:hAnsi="Arial" w:cs="Arial"/>
          <w:sz w:val="24"/>
          <w:szCs w:val="24"/>
        </w:rPr>
        <w:t xml:space="preserve">Holt, 2017). </w:t>
      </w:r>
      <w:r w:rsidR="00135C3B" w:rsidRPr="00010888">
        <w:rPr>
          <w:rFonts w:ascii="Arial" w:hAnsi="Arial" w:cs="Arial"/>
          <w:sz w:val="24"/>
          <w:szCs w:val="24"/>
        </w:rPr>
        <w:t>Finally</w:t>
      </w:r>
      <w:r w:rsidR="001F5A79">
        <w:rPr>
          <w:rFonts w:ascii="Arial" w:hAnsi="Arial" w:cs="Arial"/>
          <w:sz w:val="24"/>
          <w:szCs w:val="24"/>
        </w:rPr>
        <w:t xml:space="preserve">, </w:t>
      </w:r>
      <w:r w:rsidR="007636A7">
        <w:rPr>
          <w:rFonts w:ascii="Arial" w:hAnsi="Arial" w:cs="Arial"/>
          <w:sz w:val="24"/>
          <w:szCs w:val="24"/>
        </w:rPr>
        <w:t>are related some goals and the possibility of how to make them successfully.</w:t>
      </w:r>
    </w:p>
    <w:p w14:paraId="3A026B11" w14:textId="09D234FC" w:rsidR="00043673" w:rsidRPr="00010888" w:rsidRDefault="00043673" w:rsidP="00F35F8F">
      <w:pPr>
        <w:jc w:val="both"/>
        <w:rPr>
          <w:rFonts w:ascii="Arial" w:hAnsi="Arial" w:cs="Arial"/>
          <w:sz w:val="24"/>
          <w:szCs w:val="24"/>
        </w:rPr>
      </w:pPr>
    </w:p>
    <w:p w14:paraId="13CA53DF" w14:textId="54773771" w:rsidR="004F61FD" w:rsidRPr="00010888" w:rsidRDefault="004F61FD" w:rsidP="008F3987">
      <w:pPr>
        <w:jc w:val="both"/>
        <w:rPr>
          <w:rFonts w:ascii="Arial" w:hAnsi="Arial" w:cs="Arial"/>
          <w:sz w:val="24"/>
          <w:szCs w:val="24"/>
        </w:rPr>
      </w:pPr>
    </w:p>
    <w:p w14:paraId="7C96C130" w14:textId="3E7E5828" w:rsidR="004F61FD" w:rsidRPr="00010888" w:rsidRDefault="004F61FD" w:rsidP="008F3987">
      <w:pPr>
        <w:jc w:val="both"/>
        <w:rPr>
          <w:rFonts w:ascii="Arial" w:hAnsi="Arial" w:cs="Arial"/>
          <w:sz w:val="24"/>
          <w:szCs w:val="24"/>
        </w:rPr>
      </w:pPr>
    </w:p>
    <w:p w14:paraId="1008CAFB" w14:textId="3C5FA77F" w:rsidR="004F61FD" w:rsidRPr="00010888" w:rsidRDefault="004F61FD" w:rsidP="008F3987">
      <w:pPr>
        <w:jc w:val="both"/>
        <w:rPr>
          <w:rFonts w:ascii="Arial" w:hAnsi="Arial" w:cs="Arial"/>
          <w:sz w:val="24"/>
          <w:szCs w:val="24"/>
        </w:rPr>
      </w:pPr>
    </w:p>
    <w:p w14:paraId="3CA98256" w14:textId="4DF9F6DB" w:rsidR="004F61FD" w:rsidRPr="00010888" w:rsidRDefault="004F61FD" w:rsidP="008F3987">
      <w:pPr>
        <w:jc w:val="both"/>
        <w:rPr>
          <w:rFonts w:ascii="Arial" w:hAnsi="Arial" w:cs="Arial"/>
          <w:sz w:val="24"/>
          <w:szCs w:val="24"/>
        </w:rPr>
      </w:pPr>
    </w:p>
    <w:p w14:paraId="098012B1" w14:textId="1159CFB1" w:rsidR="004F61FD" w:rsidRPr="00010888" w:rsidRDefault="004F61FD" w:rsidP="008F3987">
      <w:pPr>
        <w:jc w:val="both"/>
        <w:rPr>
          <w:rFonts w:ascii="Arial" w:hAnsi="Arial" w:cs="Arial"/>
          <w:sz w:val="24"/>
          <w:szCs w:val="24"/>
        </w:rPr>
      </w:pPr>
    </w:p>
    <w:p w14:paraId="3D818667" w14:textId="2D0DF3BD" w:rsidR="004F61FD" w:rsidRPr="00010888" w:rsidRDefault="004F61FD" w:rsidP="008F3987">
      <w:pPr>
        <w:jc w:val="both"/>
        <w:rPr>
          <w:rFonts w:ascii="Arial" w:hAnsi="Arial" w:cs="Arial"/>
          <w:sz w:val="24"/>
          <w:szCs w:val="24"/>
        </w:rPr>
      </w:pPr>
    </w:p>
    <w:p w14:paraId="777F7D32" w14:textId="70F2DD40" w:rsidR="00135C3B" w:rsidRPr="00010888" w:rsidRDefault="00135C3B" w:rsidP="008F3987">
      <w:pPr>
        <w:jc w:val="both"/>
        <w:rPr>
          <w:rFonts w:ascii="Arial" w:hAnsi="Arial" w:cs="Arial"/>
          <w:sz w:val="24"/>
          <w:szCs w:val="24"/>
        </w:rPr>
      </w:pPr>
    </w:p>
    <w:p w14:paraId="301EC448" w14:textId="275CC484" w:rsidR="00135C3B" w:rsidRPr="00010888" w:rsidRDefault="00135C3B" w:rsidP="008F3987">
      <w:pPr>
        <w:jc w:val="both"/>
        <w:rPr>
          <w:rFonts w:ascii="Arial" w:hAnsi="Arial" w:cs="Arial"/>
          <w:sz w:val="24"/>
          <w:szCs w:val="24"/>
        </w:rPr>
      </w:pPr>
    </w:p>
    <w:p w14:paraId="2CEBC4EF" w14:textId="53F2EDA0" w:rsidR="00135C3B" w:rsidRDefault="00135C3B" w:rsidP="008F3987">
      <w:pPr>
        <w:jc w:val="both"/>
        <w:rPr>
          <w:rFonts w:ascii="Arial" w:hAnsi="Arial" w:cs="Arial"/>
          <w:sz w:val="24"/>
          <w:szCs w:val="24"/>
        </w:rPr>
      </w:pPr>
    </w:p>
    <w:p w14:paraId="2993058B" w14:textId="084866FD" w:rsidR="008F2F46" w:rsidRDefault="008F2F46" w:rsidP="008F3987">
      <w:pPr>
        <w:jc w:val="both"/>
        <w:rPr>
          <w:rFonts w:ascii="Arial" w:hAnsi="Arial" w:cs="Arial"/>
          <w:sz w:val="24"/>
          <w:szCs w:val="24"/>
        </w:rPr>
      </w:pPr>
    </w:p>
    <w:p w14:paraId="5CA3A1F2" w14:textId="3DB4A23A" w:rsidR="008F2F46" w:rsidRDefault="008F2F46" w:rsidP="008F3987">
      <w:pPr>
        <w:jc w:val="both"/>
        <w:rPr>
          <w:rFonts w:ascii="Arial" w:hAnsi="Arial" w:cs="Arial"/>
          <w:sz w:val="24"/>
          <w:szCs w:val="24"/>
        </w:rPr>
      </w:pPr>
    </w:p>
    <w:p w14:paraId="55C052DA" w14:textId="4E374F7C" w:rsidR="00950978" w:rsidRDefault="00950978" w:rsidP="008F3987">
      <w:pPr>
        <w:jc w:val="both"/>
        <w:rPr>
          <w:rFonts w:ascii="Arial" w:hAnsi="Arial" w:cs="Arial"/>
          <w:sz w:val="24"/>
          <w:szCs w:val="24"/>
        </w:rPr>
      </w:pPr>
    </w:p>
    <w:p w14:paraId="3AF11D2B" w14:textId="77777777" w:rsidR="00950978" w:rsidRDefault="00950978" w:rsidP="008F3987">
      <w:pPr>
        <w:jc w:val="both"/>
        <w:rPr>
          <w:rFonts w:ascii="Arial" w:hAnsi="Arial" w:cs="Arial"/>
          <w:sz w:val="24"/>
          <w:szCs w:val="24"/>
        </w:rPr>
      </w:pPr>
    </w:p>
    <w:p w14:paraId="16A24DA0" w14:textId="77777777" w:rsidR="008F2F46" w:rsidRPr="00010888" w:rsidRDefault="008F2F46" w:rsidP="008F3987">
      <w:pPr>
        <w:jc w:val="both"/>
        <w:rPr>
          <w:rFonts w:ascii="Arial" w:hAnsi="Arial" w:cs="Arial"/>
          <w:sz w:val="24"/>
          <w:szCs w:val="24"/>
        </w:rPr>
      </w:pPr>
    </w:p>
    <w:p w14:paraId="0ECACFD4" w14:textId="2E9EA57F" w:rsidR="00135C3B" w:rsidRDefault="007200C2" w:rsidP="008F3987">
      <w:pPr>
        <w:jc w:val="both"/>
        <w:rPr>
          <w:rFonts w:ascii="Arial" w:hAnsi="Arial" w:cs="Arial"/>
          <w:b/>
          <w:bCs/>
          <w:sz w:val="28"/>
          <w:szCs w:val="28"/>
        </w:rPr>
      </w:pPr>
      <w:r w:rsidRPr="001F5A79">
        <w:rPr>
          <w:rFonts w:ascii="Arial" w:hAnsi="Arial" w:cs="Arial"/>
          <w:b/>
          <w:bCs/>
          <w:sz w:val="28"/>
          <w:szCs w:val="28"/>
        </w:rPr>
        <w:lastRenderedPageBreak/>
        <w:t>The problems in company create a staff and customers dissatisfaction</w:t>
      </w:r>
    </w:p>
    <w:p w14:paraId="173FD2C1" w14:textId="77777777" w:rsidR="001F5A79" w:rsidRPr="001F5A79" w:rsidRDefault="001F5A79" w:rsidP="008F3987">
      <w:pPr>
        <w:jc w:val="both"/>
        <w:rPr>
          <w:rFonts w:ascii="Arial" w:hAnsi="Arial" w:cs="Arial"/>
          <w:b/>
          <w:bCs/>
          <w:sz w:val="28"/>
          <w:szCs w:val="28"/>
        </w:rPr>
      </w:pPr>
    </w:p>
    <w:p w14:paraId="2DE22F0D" w14:textId="15639882" w:rsidR="000E5A00" w:rsidRPr="00010888" w:rsidRDefault="00AC2D75" w:rsidP="00800DDA">
      <w:pPr>
        <w:spacing w:line="360" w:lineRule="auto"/>
        <w:ind w:firstLine="720"/>
        <w:jc w:val="both"/>
        <w:rPr>
          <w:rFonts w:ascii="Arial" w:hAnsi="Arial" w:cs="Arial"/>
          <w:sz w:val="24"/>
          <w:szCs w:val="24"/>
        </w:rPr>
      </w:pPr>
      <w:r w:rsidRPr="00010888">
        <w:rPr>
          <w:rFonts w:ascii="Arial" w:hAnsi="Arial" w:cs="Arial"/>
          <w:sz w:val="24"/>
          <w:szCs w:val="24"/>
        </w:rPr>
        <w:t xml:space="preserve">Previously, I would </w:t>
      </w:r>
      <w:r w:rsidR="008F3987" w:rsidRPr="00010888">
        <w:rPr>
          <w:rFonts w:ascii="Arial" w:hAnsi="Arial" w:cs="Arial"/>
          <w:sz w:val="24"/>
          <w:szCs w:val="24"/>
        </w:rPr>
        <w:t>like to describe the situation from the restaurant which I worked</w:t>
      </w:r>
      <w:r w:rsidR="00A37D04" w:rsidRPr="00010888">
        <w:rPr>
          <w:rFonts w:ascii="Arial" w:hAnsi="Arial" w:cs="Arial"/>
          <w:sz w:val="24"/>
          <w:szCs w:val="24"/>
        </w:rPr>
        <w:t xml:space="preserve"> where the quality of managers attention has often been neglected</w:t>
      </w:r>
      <w:r w:rsidR="008F3987" w:rsidRPr="00010888">
        <w:rPr>
          <w:rFonts w:ascii="Arial" w:hAnsi="Arial" w:cs="Arial"/>
          <w:sz w:val="24"/>
          <w:szCs w:val="24"/>
        </w:rPr>
        <w:t xml:space="preserve">. </w:t>
      </w:r>
      <w:r w:rsidR="00FC3D0F" w:rsidRPr="00010888">
        <w:rPr>
          <w:rFonts w:ascii="Arial" w:hAnsi="Arial" w:cs="Arial"/>
          <w:sz w:val="24"/>
          <w:szCs w:val="24"/>
        </w:rPr>
        <w:t xml:space="preserve">That create a negatively impact in process of </w:t>
      </w:r>
      <w:r w:rsidR="000E5A00" w:rsidRPr="00010888">
        <w:rPr>
          <w:rFonts w:ascii="Arial" w:hAnsi="Arial" w:cs="Arial"/>
          <w:sz w:val="24"/>
          <w:szCs w:val="24"/>
        </w:rPr>
        <w:t xml:space="preserve">developing and effectively managing the team. There are several common issue witch influence services, hygiene, healthy, customers and staff. </w:t>
      </w:r>
      <w:r w:rsidR="008F3987" w:rsidRPr="00010888">
        <w:rPr>
          <w:rFonts w:ascii="Arial" w:hAnsi="Arial" w:cs="Arial"/>
          <w:sz w:val="24"/>
          <w:szCs w:val="24"/>
        </w:rPr>
        <w:t>The</w:t>
      </w:r>
      <w:r w:rsidR="000E5A00" w:rsidRPr="00010888">
        <w:rPr>
          <w:rFonts w:ascii="Arial" w:hAnsi="Arial" w:cs="Arial"/>
          <w:sz w:val="24"/>
          <w:szCs w:val="24"/>
        </w:rPr>
        <w:t xml:space="preserve"> foremost problems are the facts that</w:t>
      </w:r>
      <w:r w:rsidR="008F3987" w:rsidRPr="00010888">
        <w:rPr>
          <w:rFonts w:ascii="Arial" w:hAnsi="Arial" w:cs="Arial"/>
          <w:sz w:val="24"/>
          <w:szCs w:val="24"/>
        </w:rPr>
        <w:t xml:space="preserve"> communication between the staff and management was poor, I mean they had a meeting one time per month with newest staff, because rarely the staff worked there more than one, two or three months. </w:t>
      </w:r>
      <w:r w:rsidR="00014B2F" w:rsidRPr="00010888">
        <w:rPr>
          <w:rFonts w:ascii="Arial" w:hAnsi="Arial" w:cs="Arial"/>
          <w:sz w:val="24"/>
          <w:szCs w:val="24"/>
        </w:rPr>
        <w:t>A</w:t>
      </w:r>
      <w:r w:rsidR="00997D40" w:rsidRPr="00010888">
        <w:rPr>
          <w:rFonts w:ascii="Arial" w:hAnsi="Arial" w:cs="Arial"/>
          <w:sz w:val="24"/>
          <w:szCs w:val="24"/>
        </w:rPr>
        <w:t xml:space="preserve">fter one hours of training </w:t>
      </w:r>
      <w:r w:rsidR="00FC3D0F" w:rsidRPr="00010888">
        <w:rPr>
          <w:rFonts w:ascii="Arial" w:hAnsi="Arial" w:cs="Arial"/>
          <w:sz w:val="24"/>
          <w:szCs w:val="24"/>
        </w:rPr>
        <w:t xml:space="preserve">the trailer </w:t>
      </w:r>
      <w:r w:rsidR="000E5A00" w:rsidRPr="00010888">
        <w:rPr>
          <w:rFonts w:ascii="Arial" w:hAnsi="Arial" w:cs="Arial"/>
          <w:sz w:val="24"/>
          <w:szCs w:val="24"/>
        </w:rPr>
        <w:t>is</w:t>
      </w:r>
      <w:r w:rsidR="00997D40" w:rsidRPr="00010888">
        <w:rPr>
          <w:rFonts w:ascii="Arial" w:hAnsi="Arial" w:cs="Arial"/>
          <w:sz w:val="24"/>
          <w:szCs w:val="24"/>
        </w:rPr>
        <w:t xml:space="preserve"> </w:t>
      </w:r>
      <w:r w:rsidR="000E5A00" w:rsidRPr="00010888">
        <w:rPr>
          <w:rFonts w:ascii="Arial" w:hAnsi="Arial" w:cs="Arial"/>
          <w:sz w:val="24"/>
          <w:szCs w:val="24"/>
        </w:rPr>
        <w:t>become</w:t>
      </w:r>
      <w:r w:rsidR="00997D40" w:rsidRPr="00010888">
        <w:rPr>
          <w:rFonts w:ascii="Arial" w:hAnsi="Arial" w:cs="Arial"/>
          <w:sz w:val="24"/>
          <w:szCs w:val="24"/>
        </w:rPr>
        <w:t xml:space="preserve"> waiters.</w:t>
      </w:r>
      <w:r w:rsidR="00014B2F" w:rsidRPr="00010888">
        <w:rPr>
          <w:rFonts w:ascii="Arial" w:hAnsi="Arial" w:cs="Arial"/>
          <w:sz w:val="24"/>
          <w:szCs w:val="24"/>
        </w:rPr>
        <w:t xml:space="preserve"> </w:t>
      </w:r>
      <w:r w:rsidR="00FC3D0F" w:rsidRPr="00010888">
        <w:rPr>
          <w:rFonts w:ascii="Arial" w:hAnsi="Arial" w:cs="Arial"/>
          <w:sz w:val="24"/>
          <w:szCs w:val="24"/>
        </w:rPr>
        <w:t>The m</w:t>
      </w:r>
      <w:r w:rsidR="006D359D" w:rsidRPr="00010888">
        <w:rPr>
          <w:rFonts w:ascii="Arial" w:hAnsi="Arial" w:cs="Arial"/>
          <w:sz w:val="24"/>
          <w:szCs w:val="24"/>
        </w:rPr>
        <w:t>e</w:t>
      </w:r>
      <w:r w:rsidR="00FC3D0F" w:rsidRPr="00010888">
        <w:rPr>
          <w:rFonts w:ascii="Arial" w:hAnsi="Arial" w:cs="Arial"/>
          <w:sz w:val="24"/>
          <w:szCs w:val="24"/>
        </w:rPr>
        <w:t xml:space="preserve">nu was </w:t>
      </w:r>
      <w:r w:rsidR="007B4122" w:rsidRPr="00010888">
        <w:rPr>
          <w:rFonts w:ascii="Arial" w:hAnsi="Arial" w:cs="Arial"/>
          <w:sz w:val="24"/>
          <w:szCs w:val="24"/>
        </w:rPr>
        <w:t>various,</w:t>
      </w:r>
      <w:r w:rsidR="00FC3D0F" w:rsidRPr="00010888">
        <w:rPr>
          <w:rFonts w:ascii="Arial" w:hAnsi="Arial" w:cs="Arial"/>
          <w:sz w:val="24"/>
          <w:szCs w:val="24"/>
        </w:rPr>
        <w:t xml:space="preserve"> </w:t>
      </w:r>
      <w:r w:rsidR="006D359D" w:rsidRPr="00010888">
        <w:rPr>
          <w:rFonts w:ascii="Arial" w:hAnsi="Arial" w:cs="Arial"/>
          <w:sz w:val="24"/>
          <w:szCs w:val="24"/>
        </w:rPr>
        <w:t>and, in that situation,</w:t>
      </w:r>
      <w:r w:rsidR="00014B2F" w:rsidRPr="00010888">
        <w:rPr>
          <w:rFonts w:ascii="Arial" w:hAnsi="Arial" w:cs="Arial"/>
          <w:sz w:val="24"/>
          <w:szCs w:val="24"/>
        </w:rPr>
        <w:t xml:space="preserve"> </w:t>
      </w:r>
      <w:r w:rsidR="00FC3D0F" w:rsidRPr="00010888">
        <w:rPr>
          <w:rFonts w:ascii="Arial" w:hAnsi="Arial" w:cs="Arial"/>
          <w:sz w:val="24"/>
          <w:szCs w:val="24"/>
        </w:rPr>
        <w:t>the</w:t>
      </w:r>
      <w:r w:rsidR="00014B2F" w:rsidRPr="00010888">
        <w:rPr>
          <w:rFonts w:ascii="Arial" w:hAnsi="Arial" w:cs="Arial"/>
          <w:sz w:val="24"/>
          <w:szCs w:val="24"/>
        </w:rPr>
        <w:t xml:space="preserve"> permanent staff</w:t>
      </w:r>
      <w:r w:rsidR="00FC3D0F" w:rsidRPr="00010888">
        <w:rPr>
          <w:rFonts w:ascii="Arial" w:hAnsi="Arial" w:cs="Arial"/>
          <w:sz w:val="24"/>
          <w:szCs w:val="24"/>
        </w:rPr>
        <w:t xml:space="preserve"> was overworked</w:t>
      </w:r>
      <w:r w:rsidR="00014B2F" w:rsidRPr="00010888">
        <w:rPr>
          <w:rFonts w:ascii="Arial" w:hAnsi="Arial" w:cs="Arial"/>
          <w:sz w:val="24"/>
          <w:szCs w:val="24"/>
        </w:rPr>
        <w:t>,</w:t>
      </w:r>
      <w:r w:rsidR="006D359D" w:rsidRPr="00010888">
        <w:rPr>
          <w:rFonts w:ascii="Arial" w:hAnsi="Arial" w:cs="Arial"/>
          <w:sz w:val="24"/>
          <w:szCs w:val="24"/>
        </w:rPr>
        <w:t xml:space="preserve"> </w:t>
      </w:r>
      <w:r w:rsidR="00997D40" w:rsidRPr="00010888">
        <w:rPr>
          <w:rFonts w:ascii="Arial" w:hAnsi="Arial" w:cs="Arial"/>
          <w:sz w:val="24"/>
          <w:szCs w:val="24"/>
        </w:rPr>
        <w:t xml:space="preserve">besides their work they did the new persons </w:t>
      </w:r>
      <w:r w:rsidR="000E5A00" w:rsidRPr="00010888">
        <w:rPr>
          <w:rFonts w:ascii="Arial" w:hAnsi="Arial" w:cs="Arial"/>
          <w:sz w:val="24"/>
          <w:szCs w:val="24"/>
        </w:rPr>
        <w:t>responsibilities</w:t>
      </w:r>
      <w:r w:rsidR="00997D40" w:rsidRPr="00010888">
        <w:rPr>
          <w:rFonts w:ascii="Arial" w:hAnsi="Arial" w:cs="Arial"/>
          <w:sz w:val="24"/>
          <w:szCs w:val="24"/>
        </w:rPr>
        <w:t>.</w:t>
      </w:r>
      <w:r w:rsidR="00800DDA" w:rsidRPr="00010888">
        <w:rPr>
          <w:rFonts w:ascii="Arial" w:hAnsi="Arial" w:cs="Arial"/>
          <w:sz w:val="24"/>
          <w:szCs w:val="24"/>
        </w:rPr>
        <w:t xml:space="preserve"> It is believed that</w:t>
      </w:r>
      <w:r w:rsidR="000E5A00" w:rsidRPr="00010888">
        <w:rPr>
          <w:rFonts w:ascii="Arial" w:hAnsi="Arial" w:cs="Arial"/>
          <w:sz w:val="24"/>
          <w:szCs w:val="24"/>
        </w:rPr>
        <w:t xml:space="preserve"> difference of culture created some of the barriers of communications and misunderstanding between staff (ex: high tone of voice, gesture, lack of feedback, multitasking, pressure (</w:t>
      </w:r>
      <w:proofErr w:type="spellStart"/>
      <w:r w:rsidR="000E5A00" w:rsidRPr="00010888">
        <w:rPr>
          <w:rFonts w:ascii="Arial" w:hAnsi="Arial" w:cs="Arial"/>
          <w:sz w:val="24"/>
          <w:szCs w:val="24"/>
        </w:rPr>
        <w:t>Maund</w:t>
      </w:r>
      <w:proofErr w:type="spellEnd"/>
      <w:r w:rsidR="000E5A00" w:rsidRPr="00010888">
        <w:rPr>
          <w:rFonts w:ascii="Arial" w:hAnsi="Arial" w:cs="Arial"/>
          <w:sz w:val="24"/>
          <w:szCs w:val="24"/>
        </w:rPr>
        <w:t xml:space="preserve"> et al 2019). </w:t>
      </w:r>
    </w:p>
    <w:p w14:paraId="550C9788" w14:textId="356065A7" w:rsidR="00607B65" w:rsidRPr="00010888" w:rsidRDefault="00997D40" w:rsidP="007B4122">
      <w:pPr>
        <w:spacing w:line="360" w:lineRule="auto"/>
        <w:ind w:firstLine="720"/>
        <w:jc w:val="both"/>
        <w:rPr>
          <w:rFonts w:ascii="Arial" w:hAnsi="Arial" w:cs="Arial"/>
          <w:sz w:val="24"/>
          <w:szCs w:val="24"/>
        </w:rPr>
      </w:pPr>
      <w:r w:rsidRPr="00010888">
        <w:rPr>
          <w:rFonts w:ascii="Arial" w:hAnsi="Arial" w:cs="Arial"/>
          <w:sz w:val="24"/>
          <w:szCs w:val="24"/>
        </w:rPr>
        <w:t>The general manager rarely controlled his tone of voice</w:t>
      </w:r>
      <w:r w:rsidR="00800DDA" w:rsidRPr="00010888">
        <w:rPr>
          <w:rFonts w:ascii="Arial" w:hAnsi="Arial" w:cs="Arial"/>
          <w:sz w:val="24"/>
          <w:szCs w:val="24"/>
        </w:rPr>
        <w:t xml:space="preserve"> with staff/customers</w:t>
      </w:r>
      <w:r w:rsidR="009D575E" w:rsidRPr="00010888">
        <w:rPr>
          <w:rFonts w:ascii="Arial" w:hAnsi="Arial" w:cs="Arial"/>
          <w:sz w:val="24"/>
          <w:szCs w:val="24"/>
        </w:rPr>
        <w:t>,</w:t>
      </w:r>
      <w:r w:rsidRPr="00010888">
        <w:rPr>
          <w:rFonts w:ascii="Arial" w:hAnsi="Arial" w:cs="Arial"/>
          <w:sz w:val="24"/>
          <w:szCs w:val="24"/>
        </w:rPr>
        <w:t xml:space="preserve"> and punished people </w:t>
      </w:r>
      <w:r w:rsidR="007C60F2" w:rsidRPr="00010888">
        <w:rPr>
          <w:rFonts w:ascii="Arial" w:hAnsi="Arial" w:cs="Arial"/>
          <w:sz w:val="24"/>
          <w:szCs w:val="24"/>
        </w:rPr>
        <w:t xml:space="preserve">during the busy time, instead to say an encouragement. His device was: </w:t>
      </w:r>
      <w:proofErr w:type="gramStart"/>
      <w:r w:rsidR="007C60F2" w:rsidRPr="00010888">
        <w:rPr>
          <w:rFonts w:ascii="Arial" w:hAnsi="Arial" w:cs="Arial"/>
          <w:sz w:val="24"/>
          <w:szCs w:val="24"/>
        </w:rPr>
        <w:t>Let’s</w:t>
      </w:r>
      <w:proofErr w:type="gramEnd"/>
      <w:r w:rsidR="007C60F2" w:rsidRPr="00010888">
        <w:rPr>
          <w:rFonts w:ascii="Arial" w:hAnsi="Arial" w:cs="Arial"/>
          <w:sz w:val="24"/>
          <w:szCs w:val="24"/>
        </w:rPr>
        <w:t xml:space="preserve"> go! Fast! </w:t>
      </w:r>
      <w:r w:rsidR="00607B65" w:rsidRPr="00010888">
        <w:rPr>
          <w:rFonts w:ascii="Arial" w:hAnsi="Arial" w:cs="Arial"/>
          <w:sz w:val="24"/>
          <w:szCs w:val="24"/>
        </w:rPr>
        <w:t xml:space="preserve">The break was provided after 7, 8 hours of working, after it is finished busy time. The manager </w:t>
      </w:r>
      <w:r w:rsidR="00014B2F" w:rsidRPr="00010888">
        <w:rPr>
          <w:rFonts w:ascii="Arial" w:hAnsi="Arial" w:cs="Arial"/>
          <w:sz w:val="24"/>
          <w:szCs w:val="24"/>
        </w:rPr>
        <w:t>telling</w:t>
      </w:r>
      <w:r w:rsidR="00607B65" w:rsidRPr="00010888">
        <w:rPr>
          <w:rFonts w:ascii="Arial" w:hAnsi="Arial" w:cs="Arial"/>
          <w:sz w:val="24"/>
          <w:szCs w:val="24"/>
        </w:rPr>
        <w:t xml:space="preserve"> us to rush the customers and ask them a few times about the payment, give them the bill.</w:t>
      </w:r>
      <w:r w:rsidR="00B625C2" w:rsidRPr="00010888">
        <w:rPr>
          <w:rFonts w:ascii="Arial" w:hAnsi="Arial" w:cs="Arial"/>
          <w:sz w:val="24"/>
          <w:szCs w:val="24"/>
        </w:rPr>
        <w:t xml:space="preserve"> Therefore, </w:t>
      </w:r>
      <w:r w:rsidR="006D359D" w:rsidRPr="00010888">
        <w:rPr>
          <w:rFonts w:ascii="Arial" w:hAnsi="Arial" w:cs="Arial"/>
          <w:sz w:val="24"/>
          <w:szCs w:val="24"/>
        </w:rPr>
        <w:t xml:space="preserve">the </w:t>
      </w:r>
      <w:r w:rsidR="00B625C2" w:rsidRPr="00010888">
        <w:rPr>
          <w:rFonts w:ascii="Arial" w:hAnsi="Arial" w:cs="Arial"/>
          <w:sz w:val="24"/>
          <w:szCs w:val="24"/>
        </w:rPr>
        <w:t>customer</w:t>
      </w:r>
      <w:r w:rsidR="006D359D" w:rsidRPr="00010888">
        <w:rPr>
          <w:rFonts w:ascii="Arial" w:hAnsi="Arial" w:cs="Arial"/>
          <w:sz w:val="24"/>
          <w:szCs w:val="24"/>
        </w:rPr>
        <w:t>s</w:t>
      </w:r>
      <w:r w:rsidR="00B625C2" w:rsidRPr="00010888">
        <w:rPr>
          <w:rFonts w:ascii="Arial" w:hAnsi="Arial" w:cs="Arial"/>
          <w:sz w:val="24"/>
          <w:szCs w:val="24"/>
        </w:rPr>
        <w:t xml:space="preserve"> </w:t>
      </w:r>
      <w:r w:rsidR="006D359D" w:rsidRPr="00010888">
        <w:rPr>
          <w:rFonts w:ascii="Arial" w:hAnsi="Arial" w:cs="Arial"/>
          <w:sz w:val="24"/>
          <w:szCs w:val="24"/>
        </w:rPr>
        <w:t xml:space="preserve">were frequently </w:t>
      </w:r>
      <w:r w:rsidR="007B4122" w:rsidRPr="00010888">
        <w:rPr>
          <w:rFonts w:ascii="Arial" w:hAnsi="Arial" w:cs="Arial"/>
          <w:sz w:val="24"/>
          <w:szCs w:val="24"/>
        </w:rPr>
        <w:t>unsatisfied, and they did not want to pay service charge</w:t>
      </w:r>
      <w:r w:rsidR="006D359D" w:rsidRPr="00010888">
        <w:rPr>
          <w:rFonts w:ascii="Arial" w:hAnsi="Arial" w:cs="Arial"/>
          <w:sz w:val="24"/>
          <w:szCs w:val="24"/>
        </w:rPr>
        <w:t xml:space="preserve">. </w:t>
      </w:r>
      <w:r w:rsidR="00B625C2" w:rsidRPr="00010888">
        <w:rPr>
          <w:rFonts w:ascii="Arial" w:hAnsi="Arial" w:cs="Arial"/>
          <w:sz w:val="24"/>
          <w:szCs w:val="24"/>
        </w:rPr>
        <w:t xml:space="preserve"> I</w:t>
      </w:r>
      <w:r w:rsidR="005D1EB0" w:rsidRPr="00010888">
        <w:rPr>
          <w:rFonts w:ascii="Arial" w:hAnsi="Arial" w:cs="Arial"/>
          <w:sz w:val="24"/>
          <w:szCs w:val="24"/>
        </w:rPr>
        <w:t>t was a case when</w:t>
      </w:r>
      <w:r w:rsidR="00B625C2" w:rsidRPr="00010888">
        <w:rPr>
          <w:rFonts w:ascii="Arial" w:hAnsi="Arial" w:cs="Arial"/>
          <w:sz w:val="24"/>
          <w:szCs w:val="24"/>
        </w:rPr>
        <w:t xml:space="preserve"> the customers had an appointment and the managers shouted at them </w:t>
      </w:r>
      <w:r w:rsidR="008411F8" w:rsidRPr="00010888">
        <w:rPr>
          <w:rFonts w:ascii="Arial" w:hAnsi="Arial" w:cs="Arial"/>
          <w:sz w:val="24"/>
          <w:szCs w:val="24"/>
        </w:rPr>
        <w:t>because was the last order was done already, the receptionist was new and did not call them to ask if they are coming. The food was directly slam on the table, and the</w:t>
      </w:r>
      <w:r w:rsidR="006D359D" w:rsidRPr="00010888">
        <w:rPr>
          <w:rFonts w:ascii="Arial" w:hAnsi="Arial" w:cs="Arial"/>
          <w:sz w:val="24"/>
          <w:szCs w:val="24"/>
        </w:rPr>
        <w:t xml:space="preserve"> general</w:t>
      </w:r>
      <w:r w:rsidR="008411F8" w:rsidRPr="00010888">
        <w:rPr>
          <w:rFonts w:ascii="Arial" w:hAnsi="Arial" w:cs="Arial"/>
          <w:sz w:val="24"/>
          <w:szCs w:val="24"/>
        </w:rPr>
        <w:t xml:space="preserve"> manager </w:t>
      </w:r>
      <w:r w:rsidR="009D575E" w:rsidRPr="00010888">
        <w:rPr>
          <w:rFonts w:ascii="Arial" w:hAnsi="Arial" w:cs="Arial"/>
          <w:sz w:val="24"/>
          <w:szCs w:val="24"/>
        </w:rPr>
        <w:t xml:space="preserve">was rude and </w:t>
      </w:r>
      <w:r w:rsidR="008411F8" w:rsidRPr="00010888">
        <w:rPr>
          <w:rFonts w:ascii="Arial" w:hAnsi="Arial" w:cs="Arial"/>
          <w:sz w:val="24"/>
          <w:szCs w:val="24"/>
        </w:rPr>
        <w:t>said</w:t>
      </w:r>
      <w:r w:rsidR="009D575E" w:rsidRPr="00010888">
        <w:rPr>
          <w:rFonts w:ascii="Arial" w:hAnsi="Arial" w:cs="Arial"/>
          <w:sz w:val="24"/>
          <w:szCs w:val="24"/>
        </w:rPr>
        <w:t xml:space="preserve"> </w:t>
      </w:r>
      <w:r w:rsidR="006D359D" w:rsidRPr="00010888">
        <w:rPr>
          <w:rFonts w:ascii="Arial" w:hAnsi="Arial" w:cs="Arial"/>
          <w:sz w:val="24"/>
          <w:szCs w:val="24"/>
        </w:rPr>
        <w:t xml:space="preserve">to us </w:t>
      </w:r>
      <w:r w:rsidR="009D575E" w:rsidRPr="00010888">
        <w:rPr>
          <w:rFonts w:ascii="Arial" w:hAnsi="Arial" w:cs="Arial"/>
          <w:sz w:val="24"/>
          <w:szCs w:val="24"/>
        </w:rPr>
        <w:t>do not give them nothing</w:t>
      </w:r>
      <w:r w:rsidR="006D359D" w:rsidRPr="00010888">
        <w:rPr>
          <w:rFonts w:ascii="Arial" w:hAnsi="Arial" w:cs="Arial"/>
          <w:sz w:val="24"/>
          <w:szCs w:val="24"/>
        </w:rPr>
        <w:t>. The manager argued as follows,</w:t>
      </w:r>
      <w:r w:rsidR="008411F8" w:rsidRPr="00010888">
        <w:rPr>
          <w:rFonts w:ascii="Arial" w:hAnsi="Arial" w:cs="Arial"/>
          <w:sz w:val="24"/>
          <w:szCs w:val="24"/>
        </w:rPr>
        <w:t xml:space="preserve"> he </w:t>
      </w:r>
      <w:r w:rsidR="00014B2F" w:rsidRPr="00010888">
        <w:rPr>
          <w:rFonts w:ascii="Arial" w:hAnsi="Arial" w:cs="Arial"/>
          <w:sz w:val="24"/>
          <w:szCs w:val="24"/>
        </w:rPr>
        <w:t>cannot</w:t>
      </w:r>
      <w:r w:rsidR="008411F8" w:rsidRPr="00010888">
        <w:rPr>
          <w:rFonts w:ascii="Arial" w:hAnsi="Arial" w:cs="Arial"/>
          <w:sz w:val="24"/>
          <w:szCs w:val="24"/>
        </w:rPr>
        <w:t xml:space="preserve"> hold so many people </w:t>
      </w:r>
      <w:r w:rsidR="009D575E" w:rsidRPr="00010888">
        <w:rPr>
          <w:rFonts w:ascii="Arial" w:hAnsi="Arial" w:cs="Arial"/>
          <w:sz w:val="24"/>
          <w:szCs w:val="24"/>
        </w:rPr>
        <w:t xml:space="preserve">at </w:t>
      </w:r>
      <w:r w:rsidR="008411F8" w:rsidRPr="00010888">
        <w:rPr>
          <w:rFonts w:ascii="Arial" w:hAnsi="Arial" w:cs="Arial"/>
          <w:sz w:val="24"/>
          <w:szCs w:val="24"/>
        </w:rPr>
        <w:t>work for them.</w:t>
      </w:r>
      <w:r w:rsidR="009D575E" w:rsidRPr="00010888">
        <w:rPr>
          <w:rFonts w:ascii="Arial" w:hAnsi="Arial" w:cs="Arial"/>
          <w:sz w:val="24"/>
          <w:szCs w:val="24"/>
        </w:rPr>
        <w:t xml:space="preserve"> I give them the chopsticks, tissue and plate and they said directly: You are the only person who should work in a restaurant. </w:t>
      </w:r>
    </w:p>
    <w:p w14:paraId="6EBC00E8" w14:textId="3FF91366" w:rsidR="007B4122" w:rsidRPr="00010888" w:rsidRDefault="00E460F3" w:rsidP="00800DDA">
      <w:pPr>
        <w:spacing w:line="360" w:lineRule="auto"/>
        <w:ind w:firstLine="720"/>
        <w:jc w:val="both"/>
        <w:rPr>
          <w:rFonts w:ascii="Arial" w:hAnsi="Arial" w:cs="Arial"/>
          <w:sz w:val="24"/>
          <w:szCs w:val="24"/>
        </w:rPr>
      </w:pPr>
      <w:r w:rsidRPr="00010888">
        <w:rPr>
          <w:rFonts w:ascii="Arial" w:hAnsi="Arial" w:cs="Arial"/>
          <w:sz w:val="24"/>
          <w:szCs w:val="24"/>
        </w:rPr>
        <w:t>A challenging  problem which arises in this domain is the</w:t>
      </w:r>
      <w:r w:rsidR="007200C2" w:rsidRPr="00010888">
        <w:rPr>
          <w:rFonts w:ascii="Arial" w:hAnsi="Arial" w:cs="Arial"/>
          <w:sz w:val="24"/>
          <w:szCs w:val="24"/>
        </w:rPr>
        <w:t xml:space="preserve"> discrimination when s</w:t>
      </w:r>
      <w:r w:rsidR="007C60F2" w:rsidRPr="00010888">
        <w:rPr>
          <w:rFonts w:ascii="Arial" w:hAnsi="Arial" w:cs="Arial"/>
          <w:sz w:val="24"/>
          <w:szCs w:val="24"/>
        </w:rPr>
        <w:t xml:space="preserve">ome of the waiters who was friend with </w:t>
      </w:r>
      <w:r w:rsidR="00607B65" w:rsidRPr="00010888">
        <w:rPr>
          <w:rFonts w:ascii="Arial" w:hAnsi="Arial" w:cs="Arial"/>
          <w:sz w:val="24"/>
          <w:szCs w:val="24"/>
        </w:rPr>
        <w:t xml:space="preserve">secondary </w:t>
      </w:r>
      <w:r w:rsidR="007C60F2" w:rsidRPr="00010888">
        <w:rPr>
          <w:rFonts w:ascii="Arial" w:hAnsi="Arial" w:cs="Arial"/>
          <w:sz w:val="24"/>
          <w:szCs w:val="24"/>
        </w:rPr>
        <w:t xml:space="preserve">manager </w:t>
      </w:r>
      <w:r w:rsidR="002D6D7A" w:rsidRPr="00010888">
        <w:rPr>
          <w:rFonts w:ascii="Arial" w:hAnsi="Arial" w:cs="Arial"/>
          <w:sz w:val="24"/>
          <w:szCs w:val="24"/>
        </w:rPr>
        <w:t>had the right</w:t>
      </w:r>
      <w:r w:rsidR="007C60F2" w:rsidRPr="00010888">
        <w:rPr>
          <w:rFonts w:ascii="Arial" w:hAnsi="Arial" w:cs="Arial"/>
          <w:sz w:val="24"/>
          <w:szCs w:val="24"/>
        </w:rPr>
        <w:t xml:space="preserve"> like a half an </w:t>
      </w:r>
      <w:r w:rsidR="00A23ED2" w:rsidRPr="00010888">
        <w:rPr>
          <w:rFonts w:ascii="Arial" w:hAnsi="Arial" w:cs="Arial"/>
          <w:sz w:val="24"/>
          <w:szCs w:val="24"/>
        </w:rPr>
        <w:t>hour</w:t>
      </w:r>
      <w:r w:rsidR="007C60F2" w:rsidRPr="00010888">
        <w:rPr>
          <w:rFonts w:ascii="Arial" w:hAnsi="Arial" w:cs="Arial"/>
          <w:sz w:val="24"/>
          <w:szCs w:val="24"/>
        </w:rPr>
        <w:t xml:space="preserve"> break</w:t>
      </w:r>
      <w:r w:rsidR="007200C2" w:rsidRPr="00010888">
        <w:rPr>
          <w:rFonts w:ascii="Arial" w:hAnsi="Arial" w:cs="Arial"/>
          <w:sz w:val="24"/>
          <w:szCs w:val="24"/>
        </w:rPr>
        <w:t xml:space="preserve"> with </w:t>
      </w:r>
      <w:r w:rsidR="006D359D" w:rsidRPr="00010888">
        <w:rPr>
          <w:rFonts w:ascii="Arial" w:hAnsi="Arial" w:cs="Arial"/>
          <w:sz w:val="24"/>
          <w:szCs w:val="24"/>
        </w:rPr>
        <w:t>for smoking</w:t>
      </w:r>
      <w:r w:rsidR="007C60F2" w:rsidRPr="00010888">
        <w:rPr>
          <w:rFonts w:ascii="Arial" w:hAnsi="Arial" w:cs="Arial"/>
          <w:sz w:val="24"/>
          <w:szCs w:val="24"/>
        </w:rPr>
        <w:t xml:space="preserve"> and the staff had to take care for their </w:t>
      </w:r>
      <w:r w:rsidR="006D359D" w:rsidRPr="00010888">
        <w:rPr>
          <w:rFonts w:ascii="Arial" w:hAnsi="Arial" w:cs="Arial"/>
          <w:sz w:val="24"/>
          <w:szCs w:val="24"/>
        </w:rPr>
        <w:t>section</w:t>
      </w:r>
      <w:r w:rsidR="007C60F2" w:rsidRPr="00010888">
        <w:rPr>
          <w:rFonts w:ascii="Arial" w:hAnsi="Arial" w:cs="Arial"/>
          <w:sz w:val="24"/>
          <w:szCs w:val="24"/>
        </w:rPr>
        <w:t xml:space="preserve">. </w:t>
      </w:r>
      <w:r w:rsidR="00607B65" w:rsidRPr="00010888">
        <w:rPr>
          <w:rFonts w:ascii="Arial" w:hAnsi="Arial" w:cs="Arial"/>
          <w:sz w:val="24"/>
          <w:szCs w:val="24"/>
        </w:rPr>
        <w:t xml:space="preserve">There was a </w:t>
      </w:r>
      <w:r w:rsidR="006D359D" w:rsidRPr="00010888">
        <w:rPr>
          <w:rFonts w:ascii="Arial" w:hAnsi="Arial" w:cs="Arial"/>
          <w:sz w:val="24"/>
          <w:szCs w:val="24"/>
        </w:rPr>
        <w:t>secondary</w:t>
      </w:r>
      <w:r w:rsidR="00607B65" w:rsidRPr="00010888">
        <w:rPr>
          <w:rFonts w:ascii="Arial" w:hAnsi="Arial" w:cs="Arial"/>
          <w:sz w:val="24"/>
          <w:szCs w:val="24"/>
        </w:rPr>
        <w:t xml:space="preserve"> manage</w:t>
      </w:r>
      <w:r w:rsidR="006D359D" w:rsidRPr="00010888">
        <w:rPr>
          <w:rFonts w:ascii="Arial" w:hAnsi="Arial" w:cs="Arial"/>
          <w:sz w:val="24"/>
          <w:szCs w:val="24"/>
        </w:rPr>
        <w:t>r</w:t>
      </w:r>
      <w:r w:rsidR="00607B65" w:rsidRPr="00010888">
        <w:rPr>
          <w:rFonts w:ascii="Arial" w:hAnsi="Arial" w:cs="Arial"/>
          <w:sz w:val="24"/>
          <w:szCs w:val="24"/>
        </w:rPr>
        <w:t xml:space="preserve"> which create a confusion and chaos in the organisation that create a misunderstanding for the staff.</w:t>
      </w:r>
      <w:r w:rsidR="009D150C" w:rsidRPr="00010888">
        <w:rPr>
          <w:rFonts w:ascii="Arial" w:hAnsi="Arial" w:cs="Arial"/>
          <w:sz w:val="24"/>
          <w:szCs w:val="24"/>
        </w:rPr>
        <w:t xml:space="preserve"> When the day had finished, the waiters </w:t>
      </w:r>
      <w:r w:rsidR="009D150C" w:rsidRPr="00010888">
        <w:rPr>
          <w:rFonts w:ascii="Arial" w:hAnsi="Arial" w:cs="Arial"/>
          <w:sz w:val="24"/>
          <w:szCs w:val="24"/>
        </w:rPr>
        <w:lastRenderedPageBreak/>
        <w:t xml:space="preserve">did the cleaning including the toilet with the same uniform with what they are doing the service on the floor. Therefore, the training for the hygiene was law and before I leaved that job </w:t>
      </w:r>
      <w:r w:rsidR="007B4122" w:rsidRPr="00010888">
        <w:rPr>
          <w:rFonts w:ascii="Arial" w:hAnsi="Arial" w:cs="Arial"/>
          <w:sz w:val="24"/>
          <w:szCs w:val="24"/>
        </w:rPr>
        <w:t xml:space="preserve">they had a sanitary control which </w:t>
      </w:r>
      <w:r w:rsidR="009D150C" w:rsidRPr="00010888">
        <w:rPr>
          <w:rFonts w:ascii="Arial" w:hAnsi="Arial" w:cs="Arial"/>
          <w:sz w:val="24"/>
          <w:szCs w:val="24"/>
        </w:rPr>
        <w:t>prevent the</w:t>
      </w:r>
      <w:r w:rsidR="007B4122" w:rsidRPr="00010888">
        <w:rPr>
          <w:rFonts w:ascii="Arial" w:hAnsi="Arial" w:cs="Arial"/>
          <w:sz w:val="24"/>
          <w:szCs w:val="24"/>
        </w:rPr>
        <w:t>m</w:t>
      </w:r>
      <w:r w:rsidR="009D150C" w:rsidRPr="00010888">
        <w:rPr>
          <w:rFonts w:ascii="Arial" w:hAnsi="Arial" w:cs="Arial"/>
          <w:sz w:val="24"/>
          <w:szCs w:val="24"/>
        </w:rPr>
        <w:t xml:space="preserve"> with closing restaurant. I believe for a good service, customers</w:t>
      </w:r>
      <w:r w:rsidRPr="00010888">
        <w:rPr>
          <w:rFonts w:ascii="Arial" w:hAnsi="Arial" w:cs="Arial"/>
          <w:sz w:val="24"/>
          <w:szCs w:val="24"/>
        </w:rPr>
        <w:t xml:space="preserve">, </w:t>
      </w:r>
      <w:r w:rsidR="009D150C" w:rsidRPr="00010888">
        <w:rPr>
          <w:rFonts w:ascii="Arial" w:hAnsi="Arial" w:cs="Arial"/>
          <w:sz w:val="24"/>
          <w:szCs w:val="24"/>
        </w:rPr>
        <w:t>staff satisfaction and health the mentioned</w:t>
      </w:r>
      <w:r w:rsidR="007B4122" w:rsidRPr="00010888">
        <w:rPr>
          <w:rFonts w:ascii="Arial" w:hAnsi="Arial" w:cs="Arial"/>
          <w:sz w:val="24"/>
          <w:szCs w:val="24"/>
        </w:rPr>
        <w:t xml:space="preserve"> problems</w:t>
      </w:r>
      <w:r w:rsidR="009D150C" w:rsidRPr="00010888">
        <w:rPr>
          <w:rFonts w:ascii="Arial" w:hAnsi="Arial" w:cs="Arial"/>
          <w:sz w:val="24"/>
          <w:szCs w:val="24"/>
        </w:rPr>
        <w:t xml:space="preserve"> have a solution. </w:t>
      </w:r>
      <w:r w:rsidR="00060DFA" w:rsidRPr="00010888">
        <w:rPr>
          <w:rFonts w:ascii="Arial" w:hAnsi="Arial" w:cs="Arial"/>
          <w:sz w:val="24"/>
          <w:szCs w:val="24"/>
        </w:rPr>
        <w:t>The problem</w:t>
      </w:r>
      <w:r w:rsidR="00800DDA" w:rsidRPr="00010888">
        <w:rPr>
          <w:rFonts w:ascii="Arial" w:hAnsi="Arial" w:cs="Arial"/>
          <w:sz w:val="24"/>
          <w:szCs w:val="24"/>
        </w:rPr>
        <w:t>s</w:t>
      </w:r>
      <w:r w:rsidR="00060DFA" w:rsidRPr="00010888">
        <w:rPr>
          <w:rFonts w:ascii="Arial" w:hAnsi="Arial" w:cs="Arial"/>
          <w:sz w:val="24"/>
          <w:szCs w:val="24"/>
        </w:rPr>
        <w:t xml:space="preserve"> was not discussed on the</w:t>
      </w:r>
      <w:r w:rsidR="00607B65" w:rsidRPr="00010888">
        <w:rPr>
          <w:rFonts w:ascii="Arial" w:hAnsi="Arial" w:cs="Arial"/>
          <w:sz w:val="24"/>
          <w:szCs w:val="24"/>
        </w:rPr>
        <w:t xml:space="preserve"> </w:t>
      </w:r>
      <w:r w:rsidR="00060DFA" w:rsidRPr="00010888">
        <w:rPr>
          <w:rFonts w:ascii="Arial" w:hAnsi="Arial" w:cs="Arial"/>
          <w:sz w:val="24"/>
          <w:szCs w:val="24"/>
        </w:rPr>
        <w:t xml:space="preserve">meetings with director but was discussed with manager with no result and the staff preferred to found another job than solve the problem, anyway the answer’s manager was: </w:t>
      </w:r>
      <w:r w:rsidR="009D150C" w:rsidRPr="00010888">
        <w:rPr>
          <w:rFonts w:ascii="Arial" w:hAnsi="Arial" w:cs="Arial"/>
          <w:sz w:val="24"/>
          <w:szCs w:val="24"/>
        </w:rPr>
        <w:t xml:space="preserve"> Do you know how many millions are here?</w:t>
      </w:r>
      <w:r w:rsidR="007B4122" w:rsidRPr="00010888">
        <w:rPr>
          <w:rFonts w:ascii="Arial" w:hAnsi="Arial" w:cs="Arial"/>
          <w:sz w:val="24"/>
          <w:szCs w:val="24"/>
        </w:rPr>
        <w:t>!</w:t>
      </w:r>
      <w:r w:rsidR="00060DFA" w:rsidRPr="00010888">
        <w:rPr>
          <w:rFonts w:ascii="Arial" w:hAnsi="Arial" w:cs="Arial"/>
          <w:sz w:val="24"/>
          <w:szCs w:val="24"/>
        </w:rPr>
        <w:t xml:space="preserve"> </w:t>
      </w:r>
    </w:p>
    <w:p w14:paraId="1B46CC4F" w14:textId="56E8EB6C" w:rsidR="00060DFA" w:rsidRPr="00010888" w:rsidRDefault="007636A7" w:rsidP="007B4122">
      <w:pPr>
        <w:spacing w:line="360" w:lineRule="auto"/>
        <w:ind w:firstLine="720"/>
        <w:jc w:val="both"/>
        <w:rPr>
          <w:rFonts w:ascii="Arial" w:hAnsi="Arial" w:cs="Arial"/>
          <w:b/>
          <w:bCs/>
          <w:sz w:val="24"/>
          <w:szCs w:val="24"/>
        </w:rPr>
      </w:pPr>
      <w:r>
        <w:rPr>
          <w:rFonts w:ascii="Arial" w:hAnsi="Arial" w:cs="Arial"/>
          <w:b/>
          <w:bCs/>
          <w:sz w:val="24"/>
          <w:szCs w:val="24"/>
        </w:rPr>
        <w:t>A</w:t>
      </w:r>
      <w:r w:rsidR="009D150C" w:rsidRPr="00010888">
        <w:rPr>
          <w:rFonts w:ascii="Arial" w:hAnsi="Arial" w:cs="Arial"/>
          <w:b/>
          <w:bCs/>
          <w:sz w:val="24"/>
          <w:szCs w:val="24"/>
        </w:rPr>
        <w:t xml:space="preserve">lternative solution </w:t>
      </w:r>
      <w:r>
        <w:rPr>
          <w:rFonts w:ascii="Arial" w:hAnsi="Arial" w:cs="Arial"/>
          <w:b/>
          <w:bCs/>
          <w:sz w:val="24"/>
          <w:szCs w:val="24"/>
        </w:rPr>
        <w:t>for</w:t>
      </w:r>
      <w:r w:rsidR="009D150C" w:rsidRPr="00010888">
        <w:rPr>
          <w:rFonts w:ascii="Arial" w:hAnsi="Arial" w:cs="Arial"/>
          <w:b/>
          <w:bCs/>
          <w:sz w:val="24"/>
          <w:szCs w:val="24"/>
        </w:rPr>
        <w:t xml:space="preserve"> the</w:t>
      </w:r>
      <w:r>
        <w:rPr>
          <w:rFonts w:ascii="Arial" w:hAnsi="Arial" w:cs="Arial"/>
          <w:b/>
          <w:bCs/>
          <w:sz w:val="24"/>
          <w:szCs w:val="24"/>
        </w:rPr>
        <w:t xml:space="preserve"> proposed</w:t>
      </w:r>
      <w:r w:rsidR="009D150C" w:rsidRPr="00010888">
        <w:rPr>
          <w:rFonts w:ascii="Arial" w:hAnsi="Arial" w:cs="Arial"/>
          <w:b/>
          <w:bCs/>
          <w:sz w:val="24"/>
          <w:szCs w:val="24"/>
        </w:rPr>
        <w:t xml:space="preserve"> problem</w:t>
      </w:r>
      <w:r>
        <w:rPr>
          <w:rFonts w:ascii="Arial" w:hAnsi="Arial" w:cs="Arial"/>
          <w:b/>
          <w:bCs/>
          <w:sz w:val="24"/>
          <w:szCs w:val="24"/>
        </w:rPr>
        <w:t>s</w:t>
      </w:r>
    </w:p>
    <w:p w14:paraId="021AC99F" w14:textId="5DDA103F" w:rsidR="00800DDA" w:rsidRPr="00010888" w:rsidRDefault="008411F8" w:rsidP="002D537B">
      <w:pPr>
        <w:spacing w:line="360" w:lineRule="auto"/>
        <w:ind w:firstLine="720"/>
        <w:jc w:val="both"/>
        <w:rPr>
          <w:rFonts w:ascii="Arial" w:hAnsi="Arial" w:cs="Arial"/>
          <w:sz w:val="24"/>
          <w:szCs w:val="24"/>
        </w:rPr>
      </w:pPr>
      <w:r w:rsidRPr="00010888">
        <w:rPr>
          <w:rFonts w:ascii="Arial" w:hAnsi="Arial" w:cs="Arial"/>
          <w:sz w:val="24"/>
          <w:szCs w:val="24"/>
        </w:rPr>
        <w:t xml:space="preserve">The experts considered </w:t>
      </w:r>
      <w:r w:rsidR="008A1D33" w:rsidRPr="00010888">
        <w:rPr>
          <w:rFonts w:ascii="Arial" w:hAnsi="Arial" w:cs="Arial"/>
          <w:sz w:val="24"/>
          <w:szCs w:val="24"/>
        </w:rPr>
        <w:t>for a beginning business where something is do not work, the management should consult the experts and creating a clear vision</w:t>
      </w:r>
      <w:r w:rsidR="007B4122" w:rsidRPr="00010888">
        <w:rPr>
          <w:rFonts w:ascii="Arial" w:hAnsi="Arial" w:cs="Arial"/>
          <w:sz w:val="24"/>
          <w:szCs w:val="24"/>
        </w:rPr>
        <w:t>s</w:t>
      </w:r>
      <w:r w:rsidR="008A1D33" w:rsidRPr="00010888">
        <w:rPr>
          <w:rFonts w:ascii="Arial" w:hAnsi="Arial" w:cs="Arial"/>
          <w:sz w:val="24"/>
          <w:szCs w:val="24"/>
        </w:rPr>
        <w:t xml:space="preserve">, </w:t>
      </w:r>
      <w:r w:rsidR="007B4122" w:rsidRPr="00010888">
        <w:rPr>
          <w:rFonts w:ascii="Arial" w:hAnsi="Arial" w:cs="Arial"/>
          <w:sz w:val="24"/>
          <w:szCs w:val="24"/>
        </w:rPr>
        <w:t>strategies</w:t>
      </w:r>
      <w:r w:rsidR="008A1D33" w:rsidRPr="00010888">
        <w:rPr>
          <w:rFonts w:ascii="Arial" w:hAnsi="Arial" w:cs="Arial"/>
          <w:sz w:val="24"/>
          <w:szCs w:val="24"/>
        </w:rPr>
        <w:t>, and targets. Secondly</w:t>
      </w:r>
      <w:r w:rsidR="00890F76" w:rsidRPr="00010888">
        <w:rPr>
          <w:rFonts w:ascii="Arial" w:hAnsi="Arial" w:cs="Arial"/>
          <w:sz w:val="24"/>
          <w:szCs w:val="24"/>
        </w:rPr>
        <w:t>,</w:t>
      </w:r>
      <w:r w:rsidR="008A1D33" w:rsidRPr="00010888">
        <w:rPr>
          <w:rFonts w:ascii="Arial" w:hAnsi="Arial" w:cs="Arial"/>
          <w:sz w:val="24"/>
          <w:szCs w:val="24"/>
        </w:rPr>
        <w:t xml:space="preserve"> they </w:t>
      </w:r>
      <w:r w:rsidR="00890F76" w:rsidRPr="00010888">
        <w:rPr>
          <w:rFonts w:ascii="Arial" w:hAnsi="Arial" w:cs="Arial"/>
          <w:sz w:val="24"/>
          <w:szCs w:val="24"/>
        </w:rPr>
        <w:t>must</w:t>
      </w:r>
      <w:r w:rsidR="008A1D33" w:rsidRPr="00010888">
        <w:rPr>
          <w:rFonts w:ascii="Arial" w:hAnsi="Arial" w:cs="Arial"/>
          <w:sz w:val="24"/>
          <w:szCs w:val="24"/>
        </w:rPr>
        <w:t xml:space="preserve"> assess the </w:t>
      </w:r>
      <w:r w:rsidR="00011600" w:rsidRPr="00010888">
        <w:rPr>
          <w:rFonts w:ascii="Arial" w:hAnsi="Arial" w:cs="Arial"/>
          <w:sz w:val="24"/>
          <w:szCs w:val="24"/>
        </w:rPr>
        <w:t>customer, staff preference, and</w:t>
      </w:r>
      <w:r w:rsidR="00890F76" w:rsidRPr="00010888">
        <w:rPr>
          <w:rFonts w:ascii="Arial" w:hAnsi="Arial" w:cs="Arial"/>
          <w:sz w:val="24"/>
          <w:szCs w:val="24"/>
        </w:rPr>
        <w:t xml:space="preserve"> </w:t>
      </w:r>
      <w:r w:rsidR="00011600" w:rsidRPr="00010888">
        <w:rPr>
          <w:rFonts w:ascii="Arial" w:hAnsi="Arial" w:cs="Arial"/>
          <w:sz w:val="24"/>
          <w:szCs w:val="24"/>
        </w:rPr>
        <w:t>correct</w:t>
      </w:r>
      <w:r w:rsidR="00890F76" w:rsidRPr="00010888">
        <w:rPr>
          <w:rFonts w:ascii="Arial" w:hAnsi="Arial" w:cs="Arial"/>
          <w:sz w:val="24"/>
          <w:szCs w:val="24"/>
        </w:rPr>
        <w:t xml:space="preserve"> the gup. Thirty the initiators should have confidence, energy, and </w:t>
      </w:r>
      <w:r w:rsidR="00011600" w:rsidRPr="00010888">
        <w:rPr>
          <w:rFonts w:ascii="Arial" w:hAnsi="Arial" w:cs="Arial"/>
          <w:sz w:val="24"/>
          <w:szCs w:val="24"/>
        </w:rPr>
        <w:t>any targets</w:t>
      </w:r>
      <w:r w:rsidR="00890F76" w:rsidRPr="00010888">
        <w:rPr>
          <w:rFonts w:ascii="Arial" w:hAnsi="Arial" w:cs="Arial"/>
          <w:sz w:val="24"/>
          <w:szCs w:val="24"/>
        </w:rPr>
        <w:t xml:space="preserve"> for progressing</w:t>
      </w:r>
      <w:r w:rsidR="00011600" w:rsidRPr="00010888">
        <w:rPr>
          <w:rFonts w:ascii="Arial" w:hAnsi="Arial" w:cs="Arial"/>
          <w:sz w:val="24"/>
          <w:szCs w:val="24"/>
        </w:rPr>
        <w:t xml:space="preserve"> the work</w:t>
      </w:r>
      <w:r w:rsidR="00890F76" w:rsidRPr="00010888">
        <w:rPr>
          <w:rFonts w:ascii="Arial" w:hAnsi="Arial" w:cs="Arial"/>
          <w:sz w:val="24"/>
          <w:szCs w:val="24"/>
        </w:rPr>
        <w:t xml:space="preserve"> in time</w:t>
      </w:r>
      <w:r w:rsidR="00011600" w:rsidRPr="00010888">
        <w:rPr>
          <w:rFonts w:ascii="Arial" w:hAnsi="Arial" w:cs="Arial"/>
          <w:sz w:val="24"/>
          <w:szCs w:val="24"/>
        </w:rPr>
        <w:t xml:space="preserve"> and successfully creating the budget</w:t>
      </w:r>
      <w:r w:rsidR="00890F76" w:rsidRPr="00010888">
        <w:rPr>
          <w:rFonts w:ascii="Arial" w:hAnsi="Arial" w:cs="Arial"/>
          <w:sz w:val="24"/>
          <w:szCs w:val="24"/>
        </w:rPr>
        <w:t xml:space="preserve">. </w:t>
      </w:r>
      <w:r w:rsidR="008A1D33" w:rsidRPr="00010888">
        <w:rPr>
          <w:rFonts w:ascii="Arial" w:hAnsi="Arial" w:cs="Arial"/>
          <w:sz w:val="24"/>
          <w:szCs w:val="24"/>
        </w:rPr>
        <w:t xml:space="preserve"> </w:t>
      </w:r>
      <w:r w:rsidR="00890F76" w:rsidRPr="00010888">
        <w:rPr>
          <w:rFonts w:ascii="Arial" w:hAnsi="Arial" w:cs="Arial"/>
          <w:sz w:val="24"/>
          <w:szCs w:val="24"/>
        </w:rPr>
        <w:t xml:space="preserve">Fourth in company they </w:t>
      </w:r>
      <w:r w:rsidR="000478B8" w:rsidRPr="00010888">
        <w:rPr>
          <w:rFonts w:ascii="Arial" w:hAnsi="Arial" w:cs="Arial"/>
          <w:sz w:val="24"/>
          <w:szCs w:val="24"/>
        </w:rPr>
        <w:t>must</w:t>
      </w:r>
      <w:r w:rsidR="00890F76" w:rsidRPr="00010888">
        <w:rPr>
          <w:rFonts w:ascii="Arial" w:hAnsi="Arial" w:cs="Arial"/>
          <w:sz w:val="24"/>
          <w:szCs w:val="24"/>
        </w:rPr>
        <w:t xml:space="preserve"> develop and found trusting leaders </w:t>
      </w:r>
      <w:r w:rsidR="00011600" w:rsidRPr="00010888">
        <w:rPr>
          <w:rFonts w:ascii="Arial" w:hAnsi="Arial" w:cs="Arial"/>
          <w:sz w:val="24"/>
          <w:szCs w:val="24"/>
        </w:rPr>
        <w:t xml:space="preserve">which have an </w:t>
      </w:r>
      <w:r w:rsidR="00890F76" w:rsidRPr="00010888">
        <w:rPr>
          <w:rFonts w:ascii="Arial" w:hAnsi="Arial" w:cs="Arial"/>
          <w:sz w:val="24"/>
          <w:szCs w:val="24"/>
        </w:rPr>
        <w:t>excitement</w:t>
      </w:r>
      <w:r w:rsidR="00011600" w:rsidRPr="00010888">
        <w:rPr>
          <w:rFonts w:ascii="Arial" w:hAnsi="Arial" w:cs="Arial"/>
          <w:sz w:val="24"/>
          <w:szCs w:val="24"/>
        </w:rPr>
        <w:t xml:space="preserve"> and passion for work </w:t>
      </w:r>
      <w:r w:rsidR="000478B8" w:rsidRPr="00010888">
        <w:rPr>
          <w:rFonts w:ascii="Arial" w:hAnsi="Arial" w:cs="Arial"/>
          <w:sz w:val="24"/>
          <w:szCs w:val="24"/>
        </w:rPr>
        <w:t>(</w:t>
      </w:r>
      <w:proofErr w:type="spellStart"/>
      <w:r w:rsidR="000478B8" w:rsidRPr="00010888">
        <w:rPr>
          <w:rFonts w:ascii="Arial" w:hAnsi="Arial" w:cs="Arial"/>
          <w:sz w:val="24"/>
          <w:szCs w:val="24"/>
        </w:rPr>
        <w:t>McKinseyLD</w:t>
      </w:r>
      <w:proofErr w:type="spellEnd"/>
      <w:r w:rsidR="000478B8" w:rsidRPr="00010888">
        <w:rPr>
          <w:rFonts w:ascii="Arial" w:hAnsi="Arial" w:cs="Arial"/>
          <w:sz w:val="24"/>
          <w:szCs w:val="24"/>
        </w:rPr>
        <w:t>, 2014).</w:t>
      </w:r>
      <w:r w:rsidR="004D500E" w:rsidRPr="00010888">
        <w:rPr>
          <w:rFonts w:ascii="Arial" w:hAnsi="Arial" w:cs="Arial"/>
          <w:sz w:val="24"/>
          <w:szCs w:val="24"/>
        </w:rPr>
        <w:t xml:space="preserve"> </w:t>
      </w:r>
      <w:r w:rsidR="00F01E8A" w:rsidRPr="00010888">
        <w:rPr>
          <w:rFonts w:ascii="Arial" w:hAnsi="Arial" w:cs="Arial"/>
          <w:sz w:val="24"/>
          <w:szCs w:val="24"/>
        </w:rPr>
        <w:t>In additional, Arnold, 2015 believe when something is do not work it is necessary to change the system. Therefore, it is crucial for this stage to do a team of experts: senior leader, consultants, and external change experts.</w:t>
      </w:r>
    </w:p>
    <w:p w14:paraId="33E972DD" w14:textId="58EF16AF" w:rsidR="00BA760C" w:rsidRPr="00010888" w:rsidRDefault="00BA760C" w:rsidP="00BA760C">
      <w:pPr>
        <w:spacing w:line="360" w:lineRule="auto"/>
        <w:ind w:firstLine="720"/>
        <w:jc w:val="both"/>
        <w:rPr>
          <w:rFonts w:ascii="Arial" w:hAnsi="Arial" w:cs="Arial"/>
          <w:sz w:val="24"/>
          <w:szCs w:val="24"/>
        </w:rPr>
      </w:pPr>
      <w:bookmarkStart w:id="1" w:name="_Hlk47502839"/>
      <w:r w:rsidRPr="00010888">
        <w:rPr>
          <w:rFonts w:ascii="Arial" w:hAnsi="Arial" w:cs="Arial"/>
          <w:sz w:val="24"/>
          <w:szCs w:val="24"/>
        </w:rPr>
        <w:t xml:space="preserve">An alternative approach to the problem is to improve the managers skills by doing an academic course for improving the skills (how to speak to staff, how to provide the trainee, food hygiene, </w:t>
      </w:r>
      <w:r w:rsidR="00950978">
        <w:rPr>
          <w:rFonts w:ascii="Arial" w:hAnsi="Arial" w:cs="Arial"/>
          <w:sz w:val="24"/>
          <w:szCs w:val="24"/>
        </w:rPr>
        <w:t xml:space="preserve">kitchen and uniform </w:t>
      </w:r>
      <w:r w:rsidRPr="00010888">
        <w:rPr>
          <w:rFonts w:ascii="Arial" w:hAnsi="Arial" w:cs="Arial"/>
          <w:sz w:val="24"/>
          <w:szCs w:val="24"/>
        </w:rPr>
        <w:t xml:space="preserve">cleaning), mindsets, capabilities and process of working. The success is there where the strategy and vision for work are very clear. When some of the managers did not feel motivated to change, or if they are bored and not engaged nothing is going to work (Morgan, 2017). The same opinion </w:t>
      </w:r>
      <w:r w:rsidR="00432CF6" w:rsidRPr="00010888">
        <w:rPr>
          <w:rFonts w:ascii="Arial" w:hAnsi="Arial" w:cs="Arial"/>
          <w:sz w:val="24"/>
          <w:szCs w:val="24"/>
        </w:rPr>
        <w:t>is</w:t>
      </w:r>
      <w:r w:rsidRPr="00010888">
        <w:rPr>
          <w:rFonts w:ascii="Arial" w:hAnsi="Arial" w:cs="Arial"/>
          <w:sz w:val="24"/>
          <w:szCs w:val="24"/>
        </w:rPr>
        <w:t xml:space="preserve"> suggesting Holm and Hammad (2020) </w:t>
      </w:r>
      <w:r w:rsidR="00432CF6" w:rsidRPr="00010888">
        <w:rPr>
          <w:rFonts w:ascii="Arial" w:hAnsi="Arial" w:cs="Arial"/>
          <w:sz w:val="24"/>
          <w:szCs w:val="24"/>
        </w:rPr>
        <w:t>which adhere for management to</w:t>
      </w:r>
      <w:r w:rsidRPr="00010888">
        <w:rPr>
          <w:rFonts w:ascii="Arial" w:hAnsi="Arial" w:cs="Arial"/>
          <w:sz w:val="24"/>
          <w:szCs w:val="24"/>
        </w:rPr>
        <w:t xml:space="preserve"> up-to-date</w:t>
      </w:r>
      <w:r w:rsidR="00432CF6" w:rsidRPr="00010888">
        <w:rPr>
          <w:rFonts w:ascii="Arial" w:hAnsi="Arial" w:cs="Arial"/>
          <w:sz w:val="24"/>
          <w:szCs w:val="24"/>
        </w:rPr>
        <w:t xml:space="preserve"> attentions,</w:t>
      </w:r>
      <w:r w:rsidRPr="00010888">
        <w:rPr>
          <w:rFonts w:ascii="Arial" w:hAnsi="Arial" w:cs="Arial"/>
          <w:sz w:val="24"/>
          <w:szCs w:val="24"/>
        </w:rPr>
        <w:t xml:space="preserve"> mindsets, strategies, skills etc. in other words being open, flexible, and good listener to any </w:t>
      </w:r>
      <w:r w:rsidR="00432CF6" w:rsidRPr="00010888">
        <w:rPr>
          <w:rFonts w:ascii="Arial" w:hAnsi="Arial" w:cs="Arial"/>
          <w:sz w:val="24"/>
          <w:szCs w:val="24"/>
        </w:rPr>
        <w:t>information</w:t>
      </w:r>
      <w:r w:rsidRPr="00010888">
        <w:rPr>
          <w:rFonts w:ascii="Arial" w:hAnsi="Arial" w:cs="Arial"/>
          <w:sz w:val="24"/>
          <w:szCs w:val="24"/>
        </w:rPr>
        <w:t xml:space="preserve">. </w:t>
      </w:r>
    </w:p>
    <w:bookmarkEnd w:id="1"/>
    <w:p w14:paraId="072E1DCF" w14:textId="4DA77765" w:rsidR="002D537B" w:rsidRPr="00010888" w:rsidRDefault="002D537B" w:rsidP="00432CF6">
      <w:pPr>
        <w:spacing w:line="360" w:lineRule="auto"/>
        <w:ind w:firstLine="720"/>
        <w:jc w:val="both"/>
        <w:rPr>
          <w:rFonts w:ascii="Arial" w:hAnsi="Arial" w:cs="Arial"/>
          <w:sz w:val="24"/>
          <w:szCs w:val="24"/>
        </w:rPr>
      </w:pPr>
      <w:r w:rsidRPr="00010888">
        <w:rPr>
          <w:rFonts w:ascii="Arial" w:hAnsi="Arial" w:cs="Arial"/>
          <w:sz w:val="24"/>
          <w:szCs w:val="24"/>
        </w:rPr>
        <w:t>Widely considered to be a good way to solve the problems</w:t>
      </w:r>
      <w:r w:rsidR="0006334D" w:rsidRPr="00010888">
        <w:rPr>
          <w:rFonts w:ascii="Arial" w:hAnsi="Arial" w:cs="Arial"/>
          <w:sz w:val="24"/>
          <w:szCs w:val="24"/>
        </w:rPr>
        <w:t xml:space="preserve"> i</w:t>
      </w:r>
      <w:r w:rsidRPr="00010888">
        <w:rPr>
          <w:rFonts w:ascii="Arial" w:hAnsi="Arial" w:cs="Arial"/>
          <w:sz w:val="24"/>
          <w:szCs w:val="24"/>
        </w:rPr>
        <w:t>s to</w:t>
      </w:r>
      <w:r w:rsidR="0006334D" w:rsidRPr="00010888">
        <w:rPr>
          <w:rFonts w:ascii="Arial" w:hAnsi="Arial" w:cs="Arial"/>
          <w:sz w:val="24"/>
          <w:szCs w:val="24"/>
        </w:rPr>
        <w:t xml:space="preserve"> implement </w:t>
      </w:r>
      <w:r w:rsidRPr="00010888">
        <w:rPr>
          <w:rFonts w:ascii="Arial" w:hAnsi="Arial" w:cs="Arial"/>
          <w:sz w:val="24"/>
          <w:szCs w:val="24"/>
        </w:rPr>
        <w:t xml:space="preserve">analytical </w:t>
      </w:r>
      <w:proofErr w:type="spellStart"/>
      <w:r w:rsidR="0006334D" w:rsidRPr="00010888">
        <w:rPr>
          <w:rFonts w:ascii="Arial" w:hAnsi="Arial" w:cs="Arial"/>
          <w:sz w:val="24"/>
          <w:szCs w:val="24"/>
        </w:rPr>
        <w:t>Flowthing</w:t>
      </w:r>
      <w:proofErr w:type="spellEnd"/>
      <w:r w:rsidR="0006334D" w:rsidRPr="00010888">
        <w:rPr>
          <w:rFonts w:ascii="Arial" w:hAnsi="Arial" w:cs="Arial"/>
          <w:sz w:val="24"/>
          <w:szCs w:val="24"/>
        </w:rPr>
        <w:t xml:space="preserve"> model (see appendix) and creating a plan</w:t>
      </w:r>
      <w:r w:rsidR="00011600" w:rsidRPr="00010888">
        <w:rPr>
          <w:rFonts w:ascii="Arial" w:hAnsi="Arial" w:cs="Arial"/>
          <w:sz w:val="24"/>
          <w:szCs w:val="24"/>
        </w:rPr>
        <w:t xml:space="preserve"> and deciding for solutions</w:t>
      </w:r>
      <w:r w:rsidR="0006334D" w:rsidRPr="00010888">
        <w:rPr>
          <w:rFonts w:ascii="Arial" w:hAnsi="Arial" w:cs="Arial"/>
          <w:sz w:val="24"/>
          <w:szCs w:val="24"/>
        </w:rPr>
        <w:t>. In that way the issue</w:t>
      </w:r>
      <w:r w:rsidR="00011600" w:rsidRPr="00010888">
        <w:rPr>
          <w:rFonts w:ascii="Arial" w:hAnsi="Arial" w:cs="Arial"/>
          <w:sz w:val="24"/>
          <w:szCs w:val="24"/>
        </w:rPr>
        <w:t xml:space="preserve"> from the customers and staff</w:t>
      </w:r>
      <w:r w:rsidR="0006334D" w:rsidRPr="00010888">
        <w:rPr>
          <w:rFonts w:ascii="Arial" w:hAnsi="Arial" w:cs="Arial"/>
          <w:sz w:val="24"/>
          <w:szCs w:val="24"/>
        </w:rPr>
        <w:t xml:space="preserve"> can be transferred, </w:t>
      </w:r>
      <w:r w:rsidR="0006334D" w:rsidRPr="00010888">
        <w:rPr>
          <w:rFonts w:ascii="Arial" w:hAnsi="Arial" w:cs="Arial"/>
          <w:sz w:val="24"/>
          <w:szCs w:val="24"/>
        </w:rPr>
        <w:lastRenderedPageBreak/>
        <w:t>released, and created, arrive, be accepted, and be processed by top managers, such us information, knowledge, feedback, thankfulness and complains, and so forth.</w:t>
      </w:r>
    </w:p>
    <w:p w14:paraId="66447F1A" w14:textId="59E022FC" w:rsidR="00681E5F" w:rsidRPr="00010888" w:rsidRDefault="00FB6816" w:rsidP="00FB6816">
      <w:pPr>
        <w:spacing w:line="360" w:lineRule="auto"/>
        <w:ind w:firstLine="720"/>
        <w:jc w:val="both"/>
        <w:rPr>
          <w:rFonts w:ascii="Arial" w:hAnsi="Arial" w:cs="Arial"/>
          <w:color w:val="000000" w:themeColor="text1"/>
          <w:sz w:val="24"/>
          <w:szCs w:val="24"/>
        </w:rPr>
      </w:pPr>
      <w:proofErr w:type="gramStart"/>
      <w:r w:rsidRPr="00010888">
        <w:rPr>
          <w:rFonts w:ascii="Arial" w:hAnsi="Arial" w:cs="Arial"/>
          <w:color w:val="000000" w:themeColor="text1"/>
          <w:sz w:val="24"/>
          <w:szCs w:val="24"/>
        </w:rPr>
        <w:t>In</w:t>
      </w:r>
      <w:r w:rsidR="002D537B" w:rsidRPr="00010888">
        <w:rPr>
          <w:rFonts w:ascii="Arial" w:hAnsi="Arial" w:cs="Arial"/>
          <w:color w:val="000000" w:themeColor="text1"/>
          <w:sz w:val="24"/>
          <w:szCs w:val="24"/>
        </w:rPr>
        <w:t xml:space="preserve"> </w:t>
      </w:r>
      <w:r w:rsidR="002D537B" w:rsidRPr="00010888">
        <w:rPr>
          <w:rFonts w:ascii="Arial" w:hAnsi="Arial" w:cs="Arial"/>
          <w:sz w:val="24"/>
          <w:szCs w:val="24"/>
        </w:rPr>
        <w:t>order to</w:t>
      </w:r>
      <w:proofErr w:type="gramEnd"/>
      <w:r w:rsidR="002D537B" w:rsidRPr="00010888">
        <w:rPr>
          <w:rFonts w:ascii="Arial" w:hAnsi="Arial" w:cs="Arial"/>
          <w:sz w:val="24"/>
          <w:szCs w:val="24"/>
        </w:rPr>
        <w:t xml:space="preserve"> rectify the problem of collaboration some approaches are recommending</w:t>
      </w:r>
      <w:r w:rsidR="00681E5F" w:rsidRPr="00010888">
        <w:rPr>
          <w:rFonts w:ascii="Arial" w:hAnsi="Arial" w:cs="Arial"/>
          <w:sz w:val="24"/>
          <w:szCs w:val="24"/>
        </w:rPr>
        <w:t xml:space="preserve"> encouraging </w:t>
      </w:r>
      <w:r w:rsidR="0006334D" w:rsidRPr="00010888">
        <w:rPr>
          <w:rFonts w:ascii="Arial" w:hAnsi="Arial" w:cs="Arial"/>
          <w:sz w:val="24"/>
          <w:szCs w:val="24"/>
        </w:rPr>
        <w:t xml:space="preserve">the staff and customers </w:t>
      </w:r>
      <w:r w:rsidR="002D537B" w:rsidRPr="00010888">
        <w:rPr>
          <w:rFonts w:ascii="Arial" w:hAnsi="Arial" w:cs="Arial"/>
          <w:sz w:val="24"/>
          <w:szCs w:val="24"/>
        </w:rPr>
        <w:t>and</w:t>
      </w:r>
      <w:r w:rsidR="00681E5F" w:rsidRPr="00010888">
        <w:rPr>
          <w:rFonts w:ascii="Arial" w:hAnsi="Arial" w:cs="Arial"/>
          <w:sz w:val="24"/>
          <w:szCs w:val="24"/>
        </w:rPr>
        <w:t xml:space="preserve"> create </w:t>
      </w:r>
      <w:r w:rsidR="002D537B" w:rsidRPr="00010888">
        <w:rPr>
          <w:rFonts w:ascii="Arial" w:hAnsi="Arial" w:cs="Arial"/>
          <w:sz w:val="24"/>
          <w:szCs w:val="24"/>
        </w:rPr>
        <w:t xml:space="preserve">some </w:t>
      </w:r>
      <w:r w:rsidR="00681E5F" w:rsidRPr="00010888">
        <w:rPr>
          <w:rFonts w:ascii="Arial" w:hAnsi="Arial" w:cs="Arial"/>
          <w:sz w:val="24"/>
          <w:szCs w:val="24"/>
        </w:rPr>
        <w:t xml:space="preserve">questionnaire </w:t>
      </w:r>
      <w:r w:rsidR="002D537B" w:rsidRPr="00010888">
        <w:rPr>
          <w:rFonts w:ascii="Arial" w:hAnsi="Arial" w:cs="Arial"/>
          <w:sz w:val="24"/>
          <w:szCs w:val="24"/>
        </w:rPr>
        <w:t>for understanding their</w:t>
      </w:r>
      <w:r w:rsidR="0006334D" w:rsidRPr="00010888">
        <w:rPr>
          <w:rFonts w:ascii="Arial" w:hAnsi="Arial" w:cs="Arial"/>
          <w:sz w:val="24"/>
          <w:szCs w:val="24"/>
        </w:rPr>
        <w:t xml:space="preserve"> </w:t>
      </w:r>
      <w:r w:rsidR="002D537B" w:rsidRPr="00010888">
        <w:rPr>
          <w:rFonts w:ascii="Arial" w:hAnsi="Arial" w:cs="Arial"/>
          <w:sz w:val="24"/>
          <w:szCs w:val="24"/>
        </w:rPr>
        <w:t>preferences</w:t>
      </w:r>
      <w:r w:rsidR="0006334D" w:rsidRPr="00010888">
        <w:rPr>
          <w:rFonts w:ascii="Arial" w:hAnsi="Arial" w:cs="Arial"/>
          <w:sz w:val="24"/>
          <w:szCs w:val="24"/>
        </w:rPr>
        <w:t xml:space="preserve"> </w:t>
      </w:r>
      <w:r w:rsidR="00681E5F" w:rsidRPr="00010888">
        <w:rPr>
          <w:rFonts w:ascii="Arial" w:hAnsi="Arial" w:cs="Arial"/>
          <w:sz w:val="24"/>
          <w:szCs w:val="24"/>
        </w:rPr>
        <w:t xml:space="preserve">referring to the quality of </w:t>
      </w:r>
      <w:r w:rsidR="0006334D" w:rsidRPr="00010888">
        <w:rPr>
          <w:rFonts w:ascii="Arial" w:hAnsi="Arial" w:cs="Arial"/>
          <w:sz w:val="24"/>
          <w:szCs w:val="24"/>
        </w:rPr>
        <w:t xml:space="preserve">service, food, hygiene and </w:t>
      </w:r>
      <w:r w:rsidR="00494FA8" w:rsidRPr="00010888">
        <w:rPr>
          <w:rFonts w:ascii="Arial" w:hAnsi="Arial" w:cs="Arial"/>
          <w:sz w:val="24"/>
          <w:szCs w:val="24"/>
        </w:rPr>
        <w:t>recommendations</w:t>
      </w:r>
      <w:r w:rsidR="0006334D" w:rsidRPr="00010888">
        <w:rPr>
          <w:rFonts w:ascii="Arial" w:hAnsi="Arial" w:cs="Arial"/>
          <w:sz w:val="24"/>
          <w:szCs w:val="24"/>
        </w:rPr>
        <w:t xml:space="preserve"> for improving them. </w:t>
      </w:r>
      <w:r w:rsidR="00681E5F" w:rsidRPr="00010888">
        <w:rPr>
          <w:rFonts w:ascii="Arial" w:hAnsi="Arial" w:cs="Arial"/>
          <w:sz w:val="24"/>
          <w:szCs w:val="24"/>
        </w:rPr>
        <w:t>Also</w:t>
      </w:r>
      <w:r w:rsidR="0006334D" w:rsidRPr="00010888">
        <w:rPr>
          <w:rFonts w:ascii="Arial" w:hAnsi="Arial" w:cs="Arial"/>
          <w:sz w:val="24"/>
          <w:szCs w:val="24"/>
        </w:rPr>
        <w:t>, the staff can receive a feed-back about service by phone, where the information is saved, e-mail or face-to-face</w:t>
      </w:r>
      <w:r w:rsidR="00681E5F" w:rsidRPr="00010888">
        <w:rPr>
          <w:rFonts w:ascii="Arial" w:hAnsi="Arial" w:cs="Arial"/>
          <w:sz w:val="24"/>
          <w:szCs w:val="24"/>
        </w:rPr>
        <w:t xml:space="preserve"> and creating a critical image in conformity with</w:t>
      </w:r>
      <w:r w:rsidR="0006334D" w:rsidRPr="00010888">
        <w:rPr>
          <w:rFonts w:ascii="Arial" w:hAnsi="Arial" w:cs="Arial"/>
          <w:sz w:val="24"/>
          <w:szCs w:val="24"/>
        </w:rPr>
        <w:t xml:space="preserve"> questionnaire etc. According to those specified</w:t>
      </w:r>
      <w:r w:rsidR="00681E5F" w:rsidRPr="00010888">
        <w:rPr>
          <w:rFonts w:ascii="Arial" w:hAnsi="Arial" w:cs="Arial"/>
          <w:sz w:val="24"/>
          <w:szCs w:val="24"/>
        </w:rPr>
        <w:t xml:space="preserve"> results</w:t>
      </w:r>
      <w:r w:rsidR="0006334D" w:rsidRPr="00010888">
        <w:rPr>
          <w:rFonts w:ascii="Arial" w:hAnsi="Arial" w:cs="Arial"/>
          <w:sz w:val="24"/>
          <w:szCs w:val="24"/>
        </w:rPr>
        <w:t>, the staff can share the information in a group, with management, or reporting the information on the meetings. After interpretation of suggestions they can</w:t>
      </w:r>
      <w:r w:rsidR="00681E5F" w:rsidRPr="00010888">
        <w:rPr>
          <w:rFonts w:ascii="Arial" w:hAnsi="Arial" w:cs="Arial"/>
          <w:sz w:val="24"/>
          <w:szCs w:val="24"/>
        </w:rPr>
        <w:t xml:space="preserve"> propose,</w:t>
      </w:r>
      <w:r w:rsidR="0006334D" w:rsidRPr="00010888">
        <w:rPr>
          <w:rFonts w:ascii="Arial" w:hAnsi="Arial" w:cs="Arial"/>
          <w:sz w:val="24"/>
          <w:szCs w:val="24"/>
        </w:rPr>
        <w:t xml:space="preserve"> decode, vote, discuss it</w:t>
      </w:r>
      <w:r w:rsidR="00B3572A" w:rsidRPr="00010888">
        <w:rPr>
          <w:rFonts w:ascii="Arial" w:hAnsi="Arial" w:cs="Arial"/>
          <w:sz w:val="24"/>
          <w:szCs w:val="24"/>
        </w:rPr>
        <w:t xml:space="preserve"> and choosing the most appreciated solutions with strongest arguments and benefits for company</w:t>
      </w:r>
      <w:r w:rsidR="001D3262">
        <w:rPr>
          <w:rFonts w:ascii="Arial" w:hAnsi="Arial" w:cs="Arial"/>
          <w:sz w:val="24"/>
          <w:szCs w:val="24"/>
        </w:rPr>
        <w:t xml:space="preserve"> and staff</w:t>
      </w:r>
      <w:r w:rsidR="00B3572A" w:rsidRPr="00010888">
        <w:rPr>
          <w:rFonts w:ascii="Arial" w:hAnsi="Arial" w:cs="Arial"/>
          <w:sz w:val="24"/>
          <w:szCs w:val="24"/>
        </w:rPr>
        <w:t xml:space="preserve"> (Morgan, 2017). A creative idea is to</w:t>
      </w:r>
      <w:r w:rsidR="0006334D" w:rsidRPr="00010888">
        <w:rPr>
          <w:rFonts w:ascii="Arial" w:hAnsi="Arial" w:cs="Arial"/>
          <w:sz w:val="24"/>
          <w:szCs w:val="24"/>
        </w:rPr>
        <w:t xml:space="preserve"> ask for the feed-back the employee who initially shared the </w:t>
      </w:r>
      <w:r w:rsidR="00B3572A" w:rsidRPr="00010888">
        <w:rPr>
          <w:rFonts w:ascii="Arial" w:hAnsi="Arial" w:cs="Arial"/>
          <w:sz w:val="24"/>
          <w:szCs w:val="24"/>
        </w:rPr>
        <w:t>viewpoint</w:t>
      </w:r>
      <w:r w:rsidR="0006334D" w:rsidRPr="00010888">
        <w:rPr>
          <w:rFonts w:ascii="Arial" w:hAnsi="Arial" w:cs="Arial"/>
          <w:sz w:val="24"/>
          <w:szCs w:val="24"/>
        </w:rPr>
        <w:t xml:space="preserve"> or who found the suggestions. The</w:t>
      </w:r>
      <w:r w:rsidR="00B3572A" w:rsidRPr="00010888">
        <w:rPr>
          <w:rFonts w:ascii="Arial" w:hAnsi="Arial" w:cs="Arial"/>
          <w:sz w:val="24"/>
          <w:szCs w:val="24"/>
        </w:rPr>
        <w:t xml:space="preserve"> trust</w:t>
      </w:r>
      <w:r w:rsidR="0006334D" w:rsidRPr="00010888">
        <w:rPr>
          <w:rFonts w:ascii="Arial" w:hAnsi="Arial" w:cs="Arial"/>
          <w:sz w:val="24"/>
          <w:szCs w:val="24"/>
        </w:rPr>
        <w:t xml:space="preserve"> employees should be successively asked about their level of satisfaction about the decision and asking them for an additional explanation if they are not satisfied, because if the ‘employees are happy, and the customer would be happier’ (Holm</w:t>
      </w:r>
      <w:r w:rsidR="00D8225F" w:rsidRPr="00010888">
        <w:rPr>
          <w:rFonts w:ascii="Arial" w:hAnsi="Arial" w:cs="Arial"/>
          <w:sz w:val="24"/>
          <w:szCs w:val="24"/>
        </w:rPr>
        <w:t xml:space="preserve"> and Hammad, 2020).</w:t>
      </w:r>
    </w:p>
    <w:p w14:paraId="6514597F" w14:textId="11AE19FB" w:rsidR="00432CF6" w:rsidRPr="00010888" w:rsidRDefault="004E5431" w:rsidP="00432CF6">
      <w:pPr>
        <w:spacing w:line="360" w:lineRule="auto"/>
        <w:ind w:firstLine="720"/>
        <w:jc w:val="both"/>
        <w:rPr>
          <w:rFonts w:ascii="Arial" w:hAnsi="Arial" w:cs="Arial"/>
          <w:sz w:val="24"/>
          <w:szCs w:val="24"/>
        </w:rPr>
      </w:pPr>
      <w:r w:rsidRPr="00010888">
        <w:rPr>
          <w:rFonts w:ascii="Arial" w:hAnsi="Arial" w:cs="Arial"/>
          <w:sz w:val="24"/>
          <w:szCs w:val="24"/>
        </w:rPr>
        <w:t>Evidence suggest that wiser people are very good listener, because they can achieve</w:t>
      </w:r>
      <w:r w:rsidR="00FB6816" w:rsidRPr="00010888">
        <w:rPr>
          <w:rFonts w:ascii="Arial" w:hAnsi="Arial" w:cs="Arial"/>
          <w:sz w:val="24"/>
          <w:szCs w:val="24"/>
        </w:rPr>
        <w:t xml:space="preserve">, </w:t>
      </w:r>
      <w:r w:rsidR="00432CF6" w:rsidRPr="00010888">
        <w:rPr>
          <w:rFonts w:ascii="Arial" w:hAnsi="Arial" w:cs="Arial"/>
          <w:sz w:val="24"/>
          <w:szCs w:val="24"/>
        </w:rPr>
        <w:t>encode,</w:t>
      </w:r>
      <w:r w:rsidR="00FB6816" w:rsidRPr="00010888">
        <w:rPr>
          <w:rFonts w:ascii="Arial" w:hAnsi="Arial" w:cs="Arial"/>
          <w:sz w:val="24"/>
          <w:szCs w:val="24"/>
        </w:rPr>
        <w:t xml:space="preserve"> and decode</w:t>
      </w:r>
      <w:r w:rsidRPr="00010888">
        <w:rPr>
          <w:rFonts w:ascii="Arial" w:hAnsi="Arial" w:cs="Arial"/>
          <w:sz w:val="24"/>
          <w:szCs w:val="24"/>
        </w:rPr>
        <w:t xml:space="preserve"> </w:t>
      </w:r>
      <w:r w:rsidR="00FB6816" w:rsidRPr="00010888">
        <w:rPr>
          <w:rFonts w:ascii="Arial" w:hAnsi="Arial" w:cs="Arial"/>
          <w:sz w:val="24"/>
          <w:szCs w:val="24"/>
        </w:rPr>
        <w:t>the</w:t>
      </w:r>
      <w:r w:rsidRPr="00010888">
        <w:rPr>
          <w:rFonts w:ascii="Arial" w:hAnsi="Arial" w:cs="Arial"/>
          <w:sz w:val="24"/>
          <w:szCs w:val="24"/>
        </w:rPr>
        <w:t xml:space="preserve"> information about the company and create a </w:t>
      </w:r>
      <w:r w:rsidR="009418C2" w:rsidRPr="00010888">
        <w:rPr>
          <w:rFonts w:ascii="Arial" w:hAnsi="Arial" w:cs="Arial"/>
          <w:sz w:val="24"/>
          <w:szCs w:val="24"/>
        </w:rPr>
        <w:t>clear vision about the circumstances</w:t>
      </w:r>
      <w:r w:rsidR="00FB6816" w:rsidRPr="00010888">
        <w:rPr>
          <w:rFonts w:ascii="Arial" w:hAnsi="Arial" w:cs="Arial"/>
          <w:sz w:val="24"/>
          <w:szCs w:val="24"/>
        </w:rPr>
        <w:t xml:space="preserve"> (</w:t>
      </w:r>
      <w:proofErr w:type="spellStart"/>
      <w:r w:rsidR="00FB6816" w:rsidRPr="00010888">
        <w:rPr>
          <w:rFonts w:ascii="Arial" w:hAnsi="Arial" w:cs="Arial"/>
          <w:sz w:val="24"/>
          <w:szCs w:val="24"/>
        </w:rPr>
        <w:t>Maund</w:t>
      </w:r>
      <w:proofErr w:type="spellEnd"/>
      <w:r w:rsidR="00FB6816" w:rsidRPr="00010888">
        <w:rPr>
          <w:rFonts w:ascii="Arial" w:hAnsi="Arial" w:cs="Arial"/>
          <w:sz w:val="24"/>
          <w:szCs w:val="24"/>
        </w:rPr>
        <w:t xml:space="preserve"> et al, 2017).</w:t>
      </w:r>
      <w:r w:rsidR="009418C2" w:rsidRPr="00010888">
        <w:rPr>
          <w:rFonts w:ascii="Arial" w:hAnsi="Arial" w:cs="Arial"/>
          <w:sz w:val="24"/>
          <w:szCs w:val="24"/>
        </w:rPr>
        <w:t xml:space="preserve"> In that situation, for</w:t>
      </w:r>
      <w:r w:rsidR="00583126" w:rsidRPr="00010888">
        <w:rPr>
          <w:rFonts w:ascii="Arial" w:hAnsi="Arial" w:cs="Arial"/>
          <w:sz w:val="24"/>
          <w:szCs w:val="24"/>
        </w:rPr>
        <w:t xml:space="preserve"> achieving the goals</w:t>
      </w:r>
      <w:r w:rsidR="009418C2" w:rsidRPr="00010888">
        <w:rPr>
          <w:rFonts w:ascii="Arial" w:hAnsi="Arial" w:cs="Arial"/>
          <w:sz w:val="24"/>
          <w:szCs w:val="24"/>
        </w:rPr>
        <w:t xml:space="preserve"> it is recommended</w:t>
      </w:r>
      <w:r w:rsidR="00573965" w:rsidRPr="00010888">
        <w:rPr>
          <w:rFonts w:ascii="Arial" w:hAnsi="Arial" w:cs="Arial"/>
          <w:sz w:val="24"/>
          <w:szCs w:val="24"/>
        </w:rPr>
        <w:t>,</w:t>
      </w:r>
      <w:r w:rsidR="00583126" w:rsidRPr="00010888">
        <w:rPr>
          <w:rFonts w:ascii="Arial" w:hAnsi="Arial" w:cs="Arial"/>
          <w:sz w:val="24"/>
          <w:szCs w:val="24"/>
        </w:rPr>
        <w:t xml:space="preserve"> every day short face to face meetings for</w:t>
      </w:r>
      <w:r w:rsidR="009418C2" w:rsidRPr="00010888">
        <w:rPr>
          <w:rFonts w:ascii="Arial" w:hAnsi="Arial" w:cs="Arial"/>
          <w:sz w:val="24"/>
          <w:szCs w:val="24"/>
        </w:rPr>
        <w:t xml:space="preserve"> staff,</w:t>
      </w:r>
      <w:r w:rsidR="00583126" w:rsidRPr="00010888">
        <w:rPr>
          <w:rFonts w:ascii="Arial" w:hAnsi="Arial" w:cs="Arial"/>
          <w:sz w:val="24"/>
          <w:szCs w:val="24"/>
        </w:rPr>
        <w:t xml:space="preserve"> </w:t>
      </w:r>
      <w:r w:rsidR="00494FA8" w:rsidRPr="00010888">
        <w:rPr>
          <w:rFonts w:ascii="Arial" w:hAnsi="Arial" w:cs="Arial"/>
          <w:sz w:val="24"/>
          <w:szCs w:val="24"/>
        </w:rPr>
        <w:t>supporting</w:t>
      </w:r>
      <w:r w:rsidR="00583126" w:rsidRPr="00010888">
        <w:rPr>
          <w:rFonts w:ascii="Arial" w:hAnsi="Arial" w:cs="Arial"/>
          <w:sz w:val="24"/>
          <w:szCs w:val="24"/>
        </w:rPr>
        <w:t xml:space="preserve"> </w:t>
      </w:r>
      <w:r w:rsidR="009418C2" w:rsidRPr="00010888">
        <w:rPr>
          <w:rFonts w:ascii="Arial" w:hAnsi="Arial" w:cs="Arial"/>
          <w:sz w:val="24"/>
          <w:szCs w:val="24"/>
        </w:rPr>
        <w:t xml:space="preserve">and letting them </w:t>
      </w:r>
      <w:r w:rsidR="00681E5F" w:rsidRPr="00010888">
        <w:rPr>
          <w:rFonts w:ascii="Arial" w:hAnsi="Arial" w:cs="Arial"/>
          <w:sz w:val="24"/>
          <w:szCs w:val="24"/>
        </w:rPr>
        <w:t>expose</w:t>
      </w:r>
      <w:r w:rsidR="00583126" w:rsidRPr="00010888">
        <w:rPr>
          <w:rFonts w:ascii="Arial" w:hAnsi="Arial" w:cs="Arial"/>
          <w:sz w:val="24"/>
          <w:szCs w:val="24"/>
        </w:rPr>
        <w:t xml:space="preserve"> point of view</w:t>
      </w:r>
      <w:r w:rsidR="00573965" w:rsidRPr="00010888">
        <w:rPr>
          <w:rFonts w:ascii="Arial" w:hAnsi="Arial" w:cs="Arial"/>
          <w:sz w:val="24"/>
          <w:szCs w:val="24"/>
        </w:rPr>
        <w:t xml:space="preserve"> about service</w:t>
      </w:r>
      <w:r w:rsidR="009418C2" w:rsidRPr="00010888">
        <w:rPr>
          <w:rFonts w:ascii="Arial" w:hAnsi="Arial" w:cs="Arial"/>
          <w:sz w:val="24"/>
          <w:szCs w:val="24"/>
        </w:rPr>
        <w:t xml:space="preserve">, or such as situations. In </w:t>
      </w:r>
      <w:r w:rsidR="006D2208" w:rsidRPr="00010888">
        <w:rPr>
          <w:rFonts w:ascii="Arial" w:hAnsi="Arial" w:cs="Arial"/>
          <w:sz w:val="24"/>
          <w:szCs w:val="24"/>
        </w:rPr>
        <w:t xml:space="preserve">the specified </w:t>
      </w:r>
      <w:r w:rsidR="009418C2" w:rsidRPr="00010888">
        <w:rPr>
          <w:rFonts w:ascii="Arial" w:hAnsi="Arial" w:cs="Arial"/>
          <w:sz w:val="24"/>
          <w:szCs w:val="24"/>
        </w:rPr>
        <w:t>case the director did not ha</w:t>
      </w:r>
      <w:r w:rsidR="006D2208" w:rsidRPr="00010888">
        <w:rPr>
          <w:rFonts w:ascii="Arial" w:hAnsi="Arial" w:cs="Arial"/>
          <w:sz w:val="24"/>
          <w:szCs w:val="24"/>
        </w:rPr>
        <w:t>d</w:t>
      </w:r>
      <w:r w:rsidR="009418C2" w:rsidRPr="00010888">
        <w:rPr>
          <w:rFonts w:ascii="Arial" w:hAnsi="Arial" w:cs="Arial"/>
          <w:sz w:val="24"/>
          <w:szCs w:val="24"/>
        </w:rPr>
        <w:t xml:space="preserve"> a properly communication with managers about existing problems, therefore probably it was right if all the staf</w:t>
      </w:r>
      <w:r w:rsidR="0004671C" w:rsidRPr="00010888">
        <w:rPr>
          <w:rFonts w:ascii="Arial" w:hAnsi="Arial" w:cs="Arial"/>
          <w:sz w:val="24"/>
          <w:szCs w:val="24"/>
        </w:rPr>
        <w:t>f</w:t>
      </w:r>
      <w:r w:rsidR="009418C2" w:rsidRPr="00010888">
        <w:rPr>
          <w:rFonts w:ascii="Arial" w:hAnsi="Arial" w:cs="Arial"/>
          <w:sz w:val="24"/>
          <w:szCs w:val="24"/>
        </w:rPr>
        <w:t xml:space="preserve"> had</w:t>
      </w:r>
      <w:r w:rsidR="0004671C" w:rsidRPr="00010888">
        <w:rPr>
          <w:rFonts w:ascii="Arial" w:hAnsi="Arial" w:cs="Arial"/>
          <w:sz w:val="24"/>
          <w:szCs w:val="24"/>
        </w:rPr>
        <w:t xml:space="preserve"> written</w:t>
      </w:r>
      <w:r w:rsidR="00573965" w:rsidRPr="00010888">
        <w:rPr>
          <w:rFonts w:ascii="Arial" w:hAnsi="Arial" w:cs="Arial"/>
          <w:sz w:val="24"/>
          <w:szCs w:val="24"/>
        </w:rPr>
        <w:t xml:space="preserve"> emails, letters to director</w:t>
      </w:r>
      <w:r w:rsidR="0004671C" w:rsidRPr="00010888">
        <w:rPr>
          <w:rFonts w:ascii="Arial" w:hAnsi="Arial" w:cs="Arial"/>
          <w:sz w:val="24"/>
          <w:szCs w:val="24"/>
        </w:rPr>
        <w:t xml:space="preserve"> or doing a private questionnaire about the issue</w:t>
      </w:r>
      <w:r w:rsidR="00573965" w:rsidRPr="00010888">
        <w:rPr>
          <w:rFonts w:ascii="Arial" w:hAnsi="Arial" w:cs="Arial"/>
          <w:sz w:val="24"/>
          <w:szCs w:val="24"/>
        </w:rPr>
        <w:t xml:space="preserve"> etc.</w:t>
      </w:r>
      <w:r w:rsidR="005D2706" w:rsidRPr="00010888">
        <w:rPr>
          <w:rFonts w:ascii="Arial" w:hAnsi="Arial" w:cs="Arial"/>
          <w:sz w:val="24"/>
          <w:szCs w:val="24"/>
        </w:rPr>
        <w:t xml:space="preserve"> (Holm and Hammad, 2020)</w:t>
      </w:r>
      <w:r w:rsidR="00573965" w:rsidRPr="00010888">
        <w:rPr>
          <w:rFonts w:ascii="Arial" w:hAnsi="Arial" w:cs="Arial"/>
          <w:sz w:val="24"/>
          <w:szCs w:val="24"/>
        </w:rPr>
        <w:t xml:space="preserve"> Logically, after this </w:t>
      </w:r>
      <w:r w:rsidR="0004671C" w:rsidRPr="00010888">
        <w:rPr>
          <w:rFonts w:ascii="Arial" w:hAnsi="Arial" w:cs="Arial"/>
          <w:sz w:val="24"/>
          <w:szCs w:val="24"/>
        </w:rPr>
        <w:t xml:space="preserve">such as inequalities, </w:t>
      </w:r>
      <w:r w:rsidR="00573965" w:rsidRPr="00010888">
        <w:rPr>
          <w:rFonts w:ascii="Arial" w:hAnsi="Arial" w:cs="Arial"/>
          <w:sz w:val="24"/>
          <w:szCs w:val="24"/>
        </w:rPr>
        <w:t xml:space="preserve">the </w:t>
      </w:r>
      <w:r w:rsidR="006D2208" w:rsidRPr="00010888">
        <w:rPr>
          <w:rFonts w:ascii="Arial" w:hAnsi="Arial" w:cs="Arial"/>
          <w:sz w:val="24"/>
          <w:szCs w:val="24"/>
        </w:rPr>
        <w:t xml:space="preserve">top </w:t>
      </w:r>
      <w:r w:rsidR="00573965" w:rsidRPr="00010888">
        <w:rPr>
          <w:rFonts w:ascii="Arial" w:hAnsi="Arial" w:cs="Arial"/>
          <w:sz w:val="24"/>
          <w:szCs w:val="24"/>
        </w:rPr>
        <w:t>management should</w:t>
      </w:r>
      <w:r w:rsidR="006D2208" w:rsidRPr="00010888">
        <w:rPr>
          <w:rFonts w:ascii="Arial" w:hAnsi="Arial" w:cs="Arial"/>
          <w:sz w:val="24"/>
          <w:szCs w:val="24"/>
        </w:rPr>
        <w:t xml:space="preserve"> notice, encoding</w:t>
      </w:r>
      <w:r w:rsidR="005D2706" w:rsidRPr="00010888">
        <w:rPr>
          <w:rFonts w:ascii="Arial" w:hAnsi="Arial" w:cs="Arial"/>
          <w:sz w:val="24"/>
          <w:szCs w:val="24"/>
        </w:rPr>
        <w:t>, take a feed-back and</w:t>
      </w:r>
      <w:r w:rsidR="006D2208" w:rsidRPr="00010888">
        <w:rPr>
          <w:rFonts w:ascii="Arial" w:hAnsi="Arial" w:cs="Arial"/>
          <w:sz w:val="24"/>
          <w:szCs w:val="24"/>
        </w:rPr>
        <w:t xml:space="preserve"> interpreting on time the issue </w:t>
      </w:r>
      <w:r w:rsidR="005D2706" w:rsidRPr="00010888">
        <w:rPr>
          <w:rFonts w:ascii="Arial" w:hAnsi="Arial" w:cs="Arial"/>
          <w:sz w:val="24"/>
          <w:szCs w:val="24"/>
        </w:rPr>
        <w:t>by</w:t>
      </w:r>
      <w:r w:rsidR="006D2208" w:rsidRPr="00010888">
        <w:rPr>
          <w:rFonts w:ascii="Arial" w:hAnsi="Arial" w:cs="Arial"/>
          <w:sz w:val="24"/>
          <w:szCs w:val="24"/>
        </w:rPr>
        <w:t xml:space="preserve"> tak</w:t>
      </w:r>
      <w:r w:rsidR="005D2706" w:rsidRPr="00010888">
        <w:rPr>
          <w:rFonts w:ascii="Arial" w:hAnsi="Arial" w:cs="Arial"/>
          <w:sz w:val="24"/>
          <w:szCs w:val="24"/>
        </w:rPr>
        <w:t>ing</w:t>
      </w:r>
      <w:r w:rsidR="006D2208" w:rsidRPr="00010888">
        <w:rPr>
          <w:rFonts w:ascii="Arial" w:hAnsi="Arial" w:cs="Arial"/>
          <w:sz w:val="24"/>
          <w:szCs w:val="24"/>
        </w:rPr>
        <w:t xml:space="preserve"> a decision</w:t>
      </w:r>
      <w:r w:rsidR="005D2706" w:rsidRPr="00010888">
        <w:rPr>
          <w:rFonts w:ascii="Arial" w:hAnsi="Arial" w:cs="Arial"/>
          <w:sz w:val="24"/>
          <w:szCs w:val="24"/>
        </w:rPr>
        <w:t xml:space="preserve"> (Al-</w:t>
      </w:r>
      <w:proofErr w:type="spellStart"/>
      <w:r w:rsidR="005D2706" w:rsidRPr="00010888">
        <w:rPr>
          <w:rFonts w:ascii="Arial" w:hAnsi="Arial" w:cs="Arial"/>
          <w:sz w:val="24"/>
          <w:szCs w:val="24"/>
        </w:rPr>
        <w:t>Fedaghi</w:t>
      </w:r>
      <w:proofErr w:type="spellEnd"/>
      <w:r w:rsidR="005D2706" w:rsidRPr="00010888">
        <w:rPr>
          <w:rFonts w:ascii="Arial" w:hAnsi="Arial" w:cs="Arial"/>
          <w:sz w:val="24"/>
          <w:szCs w:val="24"/>
        </w:rPr>
        <w:t>, 2012).</w:t>
      </w:r>
      <w:r w:rsidR="006D2208" w:rsidRPr="00010888">
        <w:rPr>
          <w:rFonts w:ascii="Arial" w:hAnsi="Arial" w:cs="Arial"/>
          <w:sz w:val="24"/>
          <w:szCs w:val="24"/>
        </w:rPr>
        <w:t xml:space="preserve"> </w:t>
      </w:r>
    </w:p>
    <w:p w14:paraId="082A12A6" w14:textId="511A25A6" w:rsidR="00466ADD" w:rsidRPr="00010888" w:rsidRDefault="00466ADD" w:rsidP="007B4122">
      <w:pPr>
        <w:spacing w:line="360" w:lineRule="auto"/>
        <w:ind w:firstLine="720"/>
        <w:jc w:val="both"/>
        <w:rPr>
          <w:rFonts w:ascii="Arial" w:hAnsi="Arial" w:cs="Arial"/>
          <w:sz w:val="24"/>
          <w:szCs w:val="24"/>
        </w:rPr>
      </w:pPr>
    </w:p>
    <w:p w14:paraId="6B7F3508" w14:textId="275D42DE" w:rsidR="003D0967" w:rsidRPr="00010888" w:rsidRDefault="00466ADD" w:rsidP="002F2798">
      <w:pPr>
        <w:spacing w:line="360" w:lineRule="auto"/>
        <w:ind w:firstLine="720"/>
        <w:jc w:val="both"/>
        <w:rPr>
          <w:rFonts w:ascii="Arial" w:hAnsi="Arial" w:cs="Arial"/>
          <w:b/>
          <w:bCs/>
          <w:sz w:val="24"/>
          <w:szCs w:val="24"/>
        </w:rPr>
      </w:pPr>
      <w:r w:rsidRPr="00010888">
        <w:rPr>
          <w:rFonts w:ascii="Arial" w:hAnsi="Arial" w:cs="Arial"/>
          <w:b/>
          <w:bCs/>
          <w:sz w:val="24"/>
          <w:szCs w:val="24"/>
        </w:rPr>
        <w:t>C</w:t>
      </w:r>
      <w:r w:rsidR="0056690F" w:rsidRPr="00010888">
        <w:rPr>
          <w:rFonts w:ascii="Arial" w:hAnsi="Arial" w:cs="Arial"/>
          <w:b/>
          <w:bCs/>
          <w:sz w:val="24"/>
          <w:szCs w:val="24"/>
        </w:rPr>
        <w:t>reating a</w:t>
      </w:r>
      <w:r w:rsidR="00285A14" w:rsidRPr="00010888">
        <w:rPr>
          <w:rFonts w:ascii="Arial" w:hAnsi="Arial" w:cs="Arial"/>
          <w:b/>
          <w:bCs/>
          <w:sz w:val="24"/>
          <w:szCs w:val="24"/>
        </w:rPr>
        <w:t>n appropriate</w:t>
      </w:r>
      <w:r w:rsidR="0056690F" w:rsidRPr="00010888">
        <w:rPr>
          <w:rFonts w:ascii="Arial" w:hAnsi="Arial" w:cs="Arial"/>
          <w:b/>
          <w:bCs/>
          <w:sz w:val="24"/>
          <w:szCs w:val="24"/>
        </w:rPr>
        <w:t xml:space="preserve"> plan</w:t>
      </w:r>
    </w:p>
    <w:p w14:paraId="1BCF220A" w14:textId="2A43E109" w:rsidR="0025373C" w:rsidRPr="00010888" w:rsidRDefault="00466ADD" w:rsidP="00010888">
      <w:pPr>
        <w:spacing w:line="360" w:lineRule="auto"/>
        <w:ind w:firstLine="720"/>
        <w:jc w:val="both"/>
        <w:rPr>
          <w:rFonts w:ascii="Arial" w:hAnsi="Arial" w:cs="Arial"/>
          <w:sz w:val="24"/>
          <w:szCs w:val="24"/>
        </w:rPr>
      </w:pPr>
      <w:r w:rsidRPr="00010888">
        <w:rPr>
          <w:rFonts w:ascii="Arial" w:hAnsi="Arial" w:cs="Arial"/>
          <w:sz w:val="24"/>
          <w:szCs w:val="24"/>
        </w:rPr>
        <w:t>A primordial role in a</w:t>
      </w:r>
      <w:r w:rsidR="009D28EE" w:rsidRPr="00010888">
        <w:rPr>
          <w:rFonts w:ascii="Arial" w:hAnsi="Arial" w:cs="Arial"/>
          <w:sz w:val="24"/>
          <w:szCs w:val="24"/>
        </w:rPr>
        <w:t xml:space="preserve"> business organisation</w:t>
      </w:r>
      <w:r w:rsidRPr="00010888">
        <w:rPr>
          <w:rFonts w:ascii="Arial" w:hAnsi="Arial" w:cs="Arial"/>
          <w:sz w:val="24"/>
          <w:szCs w:val="24"/>
        </w:rPr>
        <w:t xml:space="preserve"> for effectively </w:t>
      </w:r>
      <w:r w:rsidR="009D28EE" w:rsidRPr="00010888">
        <w:rPr>
          <w:rFonts w:ascii="Arial" w:hAnsi="Arial" w:cs="Arial"/>
          <w:sz w:val="24"/>
          <w:szCs w:val="24"/>
        </w:rPr>
        <w:t>communication</w:t>
      </w:r>
      <w:r w:rsidRPr="00010888">
        <w:rPr>
          <w:rFonts w:ascii="Arial" w:hAnsi="Arial" w:cs="Arial"/>
          <w:sz w:val="24"/>
          <w:szCs w:val="24"/>
        </w:rPr>
        <w:t xml:space="preserve"> it is creating by</w:t>
      </w:r>
      <w:r w:rsidR="009D28EE" w:rsidRPr="00010888">
        <w:rPr>
          <w:rFonts w:ascii="Arial" w:hAnsi="Arial" w:cs="Arial"/>
          <w:sz w:val="24"/>
          <w:szCs w:val="24"/>
        </w:rPr>
        <w:t xml:space="preserve"> developing a pleasant and behaviourist environment.</w:t>
      </w:r>
      <w:r w:rsidR="00C8134D" w:rsidRPr="00010888">
        <w:rPr>
          <w:rFonts w:ascii="Arial" w:hAnsi="Arial" w:cs="Arial"/>
          <w:sz w:val="24"/>
          <w:szCs w:val="24"/>
        </w:rPr>
        <w:t xml:space="preserve"> </w:t>
      </w:r>
      <w:r w:rsidR="00346E7C" w:rsidRPr="00010888">
        <w:rPr>
          <w:rFonts w:ascii="Arial" w:hAnsi="Arial" w:cs="Arial"/>
          <w:sz w:val="24"/>
          <w:szCs w:val="24"/>
        </w:rPr>
        <w:t>Generally, t</w:t>
      </w:r>
      <w:r w:rsidR="00583126" w:rsidRPr="00010888">
        <w:rPr>
          <w:rFonts w:ascii="Arial" w:hAnsi="Arial" w:cs="Arial"/>
          <w:sz w:val="24"/>
          <w:szCs w:val="24"/>
        </w:rPr>
        <w:t xml:space="preserve">he </w:t>
      </w:r>
      <w:r w:rsidR="00583126" w:rsidRPr="00010888">
        <w:rPr>
          <w:rFonts w:ascii="Arial" w:hAnsi="Arial" w:cs="Arial"/>
          <w:sz w:val="24"/>
          <w:szCs w:val="24"/>
        </w:rPr>
        <w:lastRenderedPageBreak/>
        <w:t xml:space="preserve">McKinney, a consulting management </w:t>
      </w:r>
      <w:r w:rsidR="00F70CC3" w:rsidRPr="00010888">
        <w:rPr>
          <w:rFonts w:ascii="Arial" w:hAnsi="Arial" w:cs="Arial"/>
          <w:sz w:val="24"/>
          <w:szCs w:val="24"/>
        </w:rPr>
        <w:t xml:space="preserve">international </w:t>
      </w:r>
      <w:r w:rsidR="00583126" w:rsidRPr="00010888">
        <w:rPr>
          <w:rFonts w:ascii="Arial" w:hAnsi="Arial" w:cs="Arial"/>
          <w:sz w:val="24"/>
          <w:szCs w:val="24"/>
        </w:rPr>
        <w:t xml:space="preserve">firm, provide </w:t>
      </w:r>
      <w:r w:rsidR="00C8134D" w:rsidRPr="00010888">
        <w:rPr>
          <w:rFonts w:ascii="Arial" w:hAnsi="Arial" w:cs="Arial"/>
          <w:sz w:val="24"/>
          <w:szCs w:val="24"/>
        </w:rPr>
        <w:t>some</w:t>
      </w:r>
      <w:r w:rsidR="00583126" w:rsidRPr="00010888">
        <w:rPr>
          <w:rFonts w:ascii="Arial" w:hAnsi="Arial" w:cs="Arial"/>
          <w:sz w:val="24"/>
          <w:szCs w:val="24"/>
        </w:rPr>
        <w:t xml:space="preserve"> advice</w:t>
      </w:r>
      <w:r w:rsidR="00C8134D" w:rsidRPr="00010888">
        <w:rPr>
          <w:rFonts w:ascii="Arial" w:hAnsi="Arial" w:cs="Arial"/>
          <w:sz w:val="24"/>
          <w:szCs w:val="24"/>
        </w:rPr>
        <w:t xml:space="preserve">s </w:t>
      </w:r>
      <w:r w:rsidR="00583126" w:rsidRPr="00010888">
        <w:rPr>
          <w:rFonts w:ascii="Arial" w:hAnsi="Arial" w:cs="Arial"/>
          <w:sz w:val="24"/>
          <w:szCs w:val="24"/>
        </w:rPr>
        <w:t xml:space="preserve">on strategic management leading, </w:t>
      </w:r>
      <w:r w:rsidR="00C8134D" w:rsidRPr="00010888">
        <w:rPr>
          <w:rFonts w:ascii="Arial" w:hAnsi="Arial" w:cs="Arial"/>
          <w:sz w:val="24"/>
          <w:szCs w:val="24"/>
        </w:rPr>
        <w:t>considering</w:t>
      </w:r>
      <w:r w:rsidR="00346E7C" w:rsidRPr="00010888">
        <w:rPr>
          <w:rFonts w:ascii="Arial" w:hAnsi="Arial" w:cs="Arial"/>
          <w:sz w:val="24"/>
          <w:szCs w:val="24"/>
        </w:rPr>
        <w:t xml:space="preserve"> </w:t>
      </w:r>
      <w:r w:rsidR="00C8134D" w:rsidRPr="00010888">
        <w:rPr>
          <w:rFonts w:ascii="Arial" w:hAnsi="Arial" w:cs="Arial"/>
          <w:sz w:val="24"/>
          <w:szCs w:val="24"/>
        </w:rPr>
        <w:t>effectiveness of service are depending</w:t>
      </w:r>
      <w:r w:rsidR="00346E7C" w:rsidRPr="00010888">
        <w:rPr>
          <w:rFonts w:ascii="Arial" w:hAnsi="Arial" w:cs="Arial"/>
          <w:sz w:val="24"/>
          <w:szCs w:val="24"/>
        </w:rPr>
        <w:t xml:space="preserve"> </w:t>
      </w:r>
      <w:r w:rsidR="00C8134D" w:rsidRPr="00010888">
        <w:rPr>
          <w:rFonts w:ascii="Arial" w:hAnsi="Arial" w:cs="Arial"/>
          <w:sz w:val="24"/>
          <w:szCs w:val="24"/>
        </w:rPr>
        <w:t>through</w:t>
      </w:r>
      <w:r w:rsidR="00583126" w:rsidRPr="00010888">
        <w:rPr>
          <w:rFonts w:ascii="Arial" w:hAnsi="Arial" w:cs="Arial"/>
          <w:sz w:val="24"/>
          <w:szCs w:val="24"/>
        </w:rPr>
        <w:t xml:space="preserve"> following sources:  society, mission, customer, company, yourself, and team (</w:t>
      </w:r>
      <w:proofErr w:type="spellStart"/>
      <w:r w:rsidR="00583126" w:rsidRPr="00010888">
        <w:rPr>
          <w:rFonts w:ascii="Arial" w:hAnsi="Arial" w:cs="Arial"/>
          <w:sz w:val="24"/>
          <w:szCs w:val="24"/>
        </w:rPr>
        <w:t>McKinneyLD</w:t>
      </w:r>
      <w:proofErr w:type="spellEnd"/>
      <w:r w:rsidR="00583126" w:rsidRPr="00010888">
        <w:rPr>
          <w:rFonts w:ascii="Arial" w:hAnsi="Arial" w:cs="Arial"/>
          <w:sz w:val="24"/>
          <w:szCs w:val="24"/>
        </w:rPr>
        <w:t>, 2014).</w:t>
      </w:r>
      <w:r w:rsidR="00F70CC3" w:rsidRPr="00010888">
        <w:rPr>
          <w:rFonts w:ascii="Arial" w:hAnsi="Arial" w:cs="Arial"/>
          <w:sz w:val="24"/>
          <w:szCs w:val="24"/>
        </w:rPr>
        <w:t xml:space="preserve"> </w:t>
      </w:r>
      <w:r w:rsidR="00C8134D" w:rsidRPr="00010888">
        <w:rPr>
          <w:rFonts w:ascii="Arial" w:hAnsi="Arial" w:cs="Arial"/>
          <w:sz w:val="24"/>
          <w:szCs w:val="24"/>
        </w:rPr>
        <w:t xml:space="preserve"> INVOCA blog, the specialists in marketing analysis are suggesting some solution for implementation of analysis data. Therefore, by creating a strategic business plan performance, profit</w:t>
      </w:r>
      <w:r w:rsidR="00785DC6" w:rsidRPr="00010888">
        <w:rPr>
          <w:rFonts w:ascii="Arial" w:hAnsi="Arial" w:cs="Arial"/>
          <w:sz w:val="24"/>
          <w:szCs w:val="24"/>
        </w:rPr>
        <w:t xml:space="preserve">, </w:t>
      </w:r>
      <w:r w:rsidR="00FE165D" w:rsidRPr="00010888">
        <w:rPr>
          <w:rFonts w:ascii="Arial" w:hAnsi="Arial" w:cs="Arial"/>
          <w:sz w:val="24"/>
          <w:szCs w:val="24"/>
        </w:rPr>
        <w:t>staff,</w:t>
      </w:r>
      <w:r w:rsidR="00C8134D" w:rsidRPr="00010888">
        <w:rPr>
          <w:rFonts w:ascii="Arial" w:hAnsi="Arial" w:cs="Arial"/>
          <w:sz w:val="24"/>
          <w:szCs w:val="24"/>
        </w:rPr>
        <w:t xml:space="preserve"> and clients</w:t>
      </w:r>
      <w:r w:rsidR="00785DC6" w:rsidRPr="00010888">
        <w:rPr>
          <w:rFonts w:ascii="Arial" w:hAnsi="Arial" w:cs="Arial"/>
          <w:sz w:val="24"/>
          <w:szCs w:val="24"/>
        </w:rPr>
        <w:t>,</w:t>
      </w:r>
      <w:r w:rsidR="00C8134D" w:rsidRPr="00010888">
        <w:rPr>
          <w:rFonts w:ascii="Arial" w:hAnsi="Arial" w:cs="Arial"/>
          <w:sz w:val="24"/>
          <w:szCs w:val="24"/>
        </w:rPr>
        <w:t xml:space="preserve"> should become</w:t>
      </w:r>
      <w:r w:rsidR="00285A14" w:rsidRPr="00010888">
        <w:rPr>
          <w:rFonts w:ascii="Arial" w:hAnsi="Arial" w:cs="Arial"/>
          <w:sz w:val="24"/>
          <w:szCs w:val="24"/>
        </w:rPr>
        <w:t xml:space="preserve"> happy and</w:t>
      </w:r>
      <w:r w:rsidR="00C8134D" w:rsidRPr="00010888">
        <w:rPr>
          <w:rFonts w:ascii="Arial" w:hAnsi="Arial" w:cs="Arial"/>
          <w:sz w:val="24"/>
          <w:szCs w:val="24"/>
        </w:rPr>
        <w:t xml:space="preserve"> trusting</w:t>
      </w:r>
      <w:r w:rsidR="00785DC6" w:rsidRPr="00010888">
        <w:rPr>
          <w:rFonts w:ascii="Arial" w:hAnsi="Arial" w:cs="Arial"/>
          <w:sz w:val="24"/>
          <w:szCs w:val="24"/>
        </w:rPr>
        <w:t xml:space="preserve"> (INVOCA, 2020). </w:t>
      </w:r>
    </w:p>
    <w:p w14:paraId="12C2F345" w14:textId="70A35A55" w:rsidR="002F2798" w:rsidRPr="00010888" w:rsidRDefault="00285A14" w:rsidP="00235974">
      <w:pPr>
        <w:spacing w:line="360" w:lineRule="auto"/>
        <w:ind w:firstLine="720"/>
        <w:jc w:val="both"/>
        <w:rPr>
          <w:rFonts w:ascii="Arial" w:hAnsi="Arial" w:cs="Arial"/>
          <w:sz w:val="24"/>
          <w:szCs w:val="24"/>
        </w:rPr>
      </w:pPr>
      <w:r w:rsidRPr="00010888">
        <w:rPr>
          <w:rFonts w:ascii="Arial" w:hAnsi="Arial" w:cs="Arial"/>
          <w:sz w:val="24"/>
          <w:szCs w:val="24"/>
        </w:rPr>
        <w:t xml:space="preserve">In the following’s paragraphs will be provided with some information which can be implemented in restaurant which I worked. </w:t>
      </w:r>
      <w:r w:rsidR="00FE165D" w:rsidRPr="00010888">
        <w:rPr>
          <w:rFonts w:ascii="Arial" w:hAnsi="Arial" w:cs="Arial"/>
          <w:sz w:val="24"/>
          <w:szCs w:val="24"/>
        </w:rPr>
        <w:t xml:space="preserve">Analysis had demonstrated an effectively result when in process of problem solving the managers are implementing </w:t>
      </w:r>
      <w:r w:rsidRPr="00010888">
        <w:rPr>
          <w:rFonts w:ascii="Arial" w:hAnsi="Arial" w:cs="Arial"/>
          <w:sz w:val="24"/>
          <w:szCs w:val="24"/>
        </w:rPr>
        <w:t xml:space="preserve">SWOT, PESTLE or </w:t>
      </w:r>
      <w:r w:rsidR="00FE165D" w:rsidRPr="00010888">
        <w:rPr>
          <w:rFonts w:ascii="Arial" w:hAnsi="Arial" w:cs="Arial"/>
          <w:sz w:val="24"/>
          <w:szCs w:val="24"/>
        </w:rPr>
        <w:t>PMI analysis.  Th</w:t>
      </w:r>
      <w:r w:rsidRPr="00010888">
        <w:rPr>
          <w:rFonts w:ascii="Arial" w:hAnsi="Arial" w:cs="Arial"/>
          <w:sz w:val="24"/>
          <w:szCs w:val="24"/>
        </w:rPr>
        <w:t>ose</w:t>
      </w:r>
      <w:r w:rsidR="00FE165D" w:rsidRPr="00010888">
        <w:rPr>
          <w:rFonts w:ascii="Arial" w:hAnsi="Arial" w:cs="Arial"/>
          <w:sz w:val="24"/>
          <w:szCs w:val="24"/>
        </w:rPr>
        <w:t xml:space="preserve"> technique</w:t>
      </w:r>
      <w:r w:rsidRPr="00010888">
        <w:rPr>
          <w:rFonts w:ascii="Arial" w:hAnsi="Arial" w:cs="Arial"/>
          <w:sz w:val="24"/>
          <w:szCs w:val="24"/>
        </w:rPr>
        <w:t>s</w:t>
      </w:r>
      <w:r w:rsidR="00FE165D" w:rsidRPr="00010888">
        <w:rPr>
          <w:rFonts w:ascii="Arial" w:hAnsi="Arial" w:cs="Arial"/>
          <w:sz w:val="24"/>
          <w:szCs w:val="24"/>
        </w:rPr>
        <w:t xml:space="preserve"> had demonstrated a positive impact in process of working in team,</w:t>
      </w:r>
      <w:r w:rsidR="0025373C" w:rsidRPr="00010888">
        <w:rPr>
          <w:rFonts w:ascii="Arial" w:hAnsi="Arial" w:cs="Arial"/>
          <w:sz w:val="24"/>
          <w:szCs w:val="24"/>
        </w:rPr>
        <w:t xml:space="preserve"> and resolving </w:t>
      </w:r>
      <w:r w:rsidRPr="00010888">
        <w:rPr>
          <w:rFonts w:ascii="Arial" w:hAnsi="Arial" w:cs="Arial"/>
          <w:sz w:val="24"/>
          <w:szCs w:val="24"/>
        </w:rPr>
        <w:t>the problems</w:t>
      </w:r>
      <w:r w:rsidR="0025373C" w:rsidRPr="00010888">
        <w:rPr>
          <w:rFonts w:ascii="Arial" w:hAnsi="Arial" w:cs="Arial"/>
          <w:sz w:val="24"/>
          <w:szCs w:val="24"/>
        </w:rPr>
        <w:t xml:space="preserve"> in </w:t>
      </w:r>
      <w:r w:rsidRPr="00010888">
        <w:rPr>
          <w:rFonts w:ascii="Arial" w:hAnsi="Arial" w:cs="Arial"/>
          <w:sz w:val="24"/>
          <w:szCs w:val="24"/>
        </w:rPr>
        <w:t>detail</w:t>
      </w:r>
      <w:r w:rsidR="0025373C" w:rsidRPr="00010888">
        <w:rPr>
          <w:rFonts w:ascii="Arial" w:hAnsi="Arial" w:cs="Arial"/>
          <w:sz w:val="24"/>
          <w:szCs w:val="24"/>
        </w:rPr>
        <w:t>,</w:t>
      </w:r>
      <w:r w:rsidR="00FE165D" w:rsidRPr="00010888">
        <w:rPr>
          <w:rFonts w:ascii="Arial" w:hAnsi="Arial" w:cs="Arial"/>
          <w:sz w:val="24"/>
          <w:szCs w:val="24"/>
        </w:rPr>
        <w:t xml:space="preserve"> because everyone can share their ideas and create a friendly environment. </w:t>
      </w:r>
      <w:r w:rsidR="00765CAD" w:rsidRPr="00010888">
        <w:rPr>
          <w:rFonts w:ascii="Arial" w:hAnsi="Arial" w:cs="Arial"/>
          <w:sz w:val="24"/>
          <w:szCs w:val="24"/>
        </w:rPr>
        <w:t>Therefore, it is presented a briefly result when in process of problem solving the managers are implementing SWOT analysis (see appendix</w:t>
      </w:r>
      <w:r w:rsidR="001E69A8" w:rsidRPr="00010888">
        <w:rPr>
          <w:rFonts w:ascii="Arial" w:hAnsi="Arial" w:cs="Arial"/>
          <w:sz w:val="24"/>
          <w:szCs w:val="24"/>
        </w:rPr>
        <w:t xml:space="preserve"> 3</w:t>
      </w:r>
      <w:r w:rsidR="00765CAD" w:rsidRPr="00010888">
        <w:rPr>
          <w:rFonts w:ascii="Arial" w:hAnsi="Arial" w:cs="Arial"/>
          <w:sz w:val="24"/>
          <w:szCs w:val="24"/>
        </w:rPr>
        <w:t>) (UNICEF, 2020).</w:t>
      </w:r>
    </w:p>
    <w:p w14:paraId="76CCC095" w14:textId="24863293" w:rsidR="00765CAD" w:rsidRPr="00010888" w:rsidRDefault="00765CAD" w:rsidP="00765CAD">
      <w:pPr>
        <w:spacing w:line="360" w:lineRule="auto"/>
        <w:ind w:firstLine="720"/>
        <w:jc w:val="both"/>
        <w:rPr>
          <w:rFonts w:ascii="Arial" w:hAnsi="Arial" w:cs="Arial"/>
          <w:sz w:val="24"/>
          <w:szCs w:val="24"/>
        </w:rPr>
      </w:pPr>
      <w:r w:rsidRPr="00010888">
        <w:rPr>
          <w:rFonts w:ascii="Arial" w:hAnsi="Arial" w:cs="Arial"/>
          <w:sz w:val="24"/>
          <w:szCs w:val="24"/>
        </w:rPr>
        <w:t>For achieving the goals in the organisations, it is recommended to creating a plan for performing the weaknesses. Therefore, it is suggesting to</w:t>
      </w:r>
      <w:r w:rsidR="00A6312D" w:rsidRPr="00010888">
        <w:rPr>
          <w:rFonts w:ascii="Arial" w:hAnsi="Arial" w:cs="Arial"/>
          <w:sz w:val="24"/>
          <w:szCs w:val="24"/>
        </w:rPr>
        <w:t>:</w:t>
      </w:r>
    </w:p>
    <w:p w14:paraId="4B4EEEEB" w14:textId="3FEECD40" w:rsidR="00A6312D" w:rsidRPr="00010888" w:rsidRDefault="00A6312D" w:rsidP="00A6312D">
      <w:pPr>
        <w:pStyle w:val="ListParagraph"/>
        <w:numPr>
          <w:ilvl w:val="0"/>
          <w:numId w:val="1"/>
        </w:numPr>
        <w:spacing w:line="360" w:lineRule="auto"/>
        <w:jc w:val="both"/>
        <w:rPr>
          <w:rFonts w:ascii="Arial" w:hAnsi="Arial" w:cs="Arial"/>
          <w:sz w:val="24"/>
          <w:szCs w:val="24"/>
        </w:rPr>
      </w:pPr>
      <w:r w:rsidRPr="00010888">
        <w:rPr>
          <w:rFonts w:ascii="Arial" w:hAnsi="Arial" w:cs="Arial"/>
          <w:sz w:val="24"/>
          <w:szCs w:val="24"/>
        </w:rPr>
        <w:t>Investigate internal factors (attitude, subjective norm, perceived behaviour control).</w:t>
      </w:r>
    </w:p>
    <w:p w14:paraId="24917505" w14:textId="61A3FDAA" w:rsidR="00A6312D" w:rsidRPr="00010888" w:rsidRDefault="00A6312D" w:rsidP="00A6312D">
      <w:pPr>
        <w:pStyle w:val="ListParagraph"/>
        <w:numPr>
          <w:ilvl w:val="0"/>
          <w:numId w:val="1"/>
        </w:numPr>
        <w:spacing w:line="360" w:lineRule="auto"/>
        <w:jc w:val="both"/>
        <w:rPr>
          <w:rFonts w:ascii="Arial" w:hAnsi="Arial" w:cs="Arial"/>
          <w:sz w:val="24"/>
          <w:szCs w:val="24"/>
        </w:rPr>
      </w:pPr>
      <w:r w:rsidRPr="00010888">
        <w:rPr>
          <w:rFonts w:ascii="Arial" w:hAnsi="Arial" w:cs="Arial"/>
          <w:sz w:val="24"/>
          <w:szCs w:val="24"/>
        </w:rPr>
        <w:t>Provide cleaning training for staff (cleaning, safety technique and such us food testing and explanations for waitress</w:t>
      </w:r>
      <w:r w:rsidR="00A63650" w:rsidRPr="00010888">
        <w:rPr>
          <w:rFonts w:ascii="Arial" w:hAnsi="Arial" w:cs="Arial"/>
          <w:sz w:val="24"/>
          <w:szCs w:val="24"/>
        </w:rPr>
        <w:t>)</w:t>
      </w:r>
      <w:r w:rsidRPr="00010888">
        <w:rPr>
          <w:rFonts w:ascii="Arial" w:hAnsi="Arial" w:cs="Arial"/>
          <w:sz w:val="24"/>
          <w:szCs w:val="24"/>
        </w:rPr>
        <w:t>.</w:t>
      </w:r>
    </w:p>
    <w:p w14:paraId="5967C320" w14:textId="6A2C4A77" w:rsidR="00A6312D" w:rsidRPr="00010888" w:rsidRDefault="00A63650" w:rsidP="00A6312D">
      <w:pPr>
        <w:pStyle w:val="ListParagraph"/>
        <w:numPr>
          <w:ilvl w:val="0"/>
          <w:numId w:val="1"/>
        </w:numPr>
        <w:spacing w:line="360" w:lineRule="auto"/>
        <w:jc w:val="both"/>
        <w:rPr>
          <w:rFonts w:ascii="Arial" w:hAnsi="Arial" w:cs="Arial"/>
          <w:sz w:val="24"/>
          <w:szCs w:val="24"/>
        </w:rPr>
      </w:pPr>
      <w:r w:rsidRPr="00010888">
        <w:rPr>
          <w:rFonts w:ascii="Arial" w:hAnsi="Arial" w:cs="Arial"/>
          <w:sz w:val="24"/>
          <w:szCs w:val="24"/>
        </w:rPr>
        <w:t>Evaluating the food quality, taste, eye appeal and freshness.</w:t>
      </w:r>
    </w:p>
    <w:p w14:paraId="4031A7FF" w14:textId="4A4F2F13" w:rsidR="00A63650" w:rsidRPr="00010888" w:rsidRDefault="00A63650" w:rsidP="00A6312D">
      <w:pPr>
        <w:pStyle w:val="ListParagraph"/>
        <w:numPr>
          <w:ilvl w:val="0"/>
          <w:numId w:val="1"/>
        </w:numPr>
        <w:spacing w:line="360" w:lineRule="auto"/>
        <w:jc w:val="both"/>
        <w:rPr>
          <w:rFonts w:ascii="Arial" w:hAnsi="Arial" w:cs="Arial"/>
          <w:sz w:val="24"/>
          <w:szCs w:val="24"/>
        </w:rPr>
      </w:pPr>
      <w:r w:rsidRPr="00010888">
        <w:rPr>
          <w:rFonts w:ascii="Arial" w:hAnsi="Arial" w:cs="Arial"/>
          <w:sz w:val="24"/>
          <w:szCs w:val="24"/>
        </w:rPr>
        <w:t>Creating questionnaire for customers.</w:t>
      </w:r>
    </w:p>
    <w:p w14:paraId="78EC0DC0" w14:textId="5B4DEA89" w:rsidR="00A63650" w:rsidRPr="00010888" w:rsidRDefault="00A63650" w:rsidP="00A6312D">
      <w:pPr>
        <w:pStyle w:val="ListParagraph"/>
        <w:numPr>
          <w:ilvl w:val="0"/>
          <w:numId w:val="1"/>
        </w:numPr>
        <w:spacing w:line="360" w:lineRule="auto"/>
        <w:jc w:val="both"/>
        <w:rPr>
          <w:rFonts w:ascii="Arial" w:hAnsi="Arial" w:cs="Arial"/>
          <w:sz w:val="24"/>
          <w:szCs w:val="24"/>
        </w:rPr>
      </w:pPr>
      <w:r w:rsidRPr="00010888">
        <w:rPr>
          <w:rFonts w:ascii="Arial" w:hAnsi="Arial" w:cs="Arial"/>
          <w:sz w:val="24"/>
          <w:szCs w:val="24"/>
        </w:rPr>
        <w:t>Creating a plan for resolving the barriers of communications in the team</w:t>
      </w:r>
    </w:p>
    <w:p w14:paraId="0CEA9020" w14:textId="77777777" w:rsidR="0060308F" w:rsidRPr="00010888" w:rsidRDefault="00A63650" w:rsidP="0060308F">
      <w:pPr>
        <w:pStyle w:val="ListParagraph"/>
        <w:numPr>
          <w:ilvl w:val="0"/>
          <w:numId w:val="1"/>
        </w:numPr>
        <w:spacing w:line="360" w:lineRule="auto"/>
        <w:jc w:val="both"/>
        <w:rPr>
          <w:rFonts w:ascii="Arial" w:hAnsi="Arial" w:cs="Arial"/>
          <w:sz w:val="24"/>
          <w:szCs w:val="24"/>
        </w:rPr>
      </w:pPr>
      <w:r w:rsidRPr="00010888">
        <w:rPr>
          <w:rFonts w:ascii="Arial" w:hAnsi="Arial" w:cs="Arial"/>
          <w:sz w:val="24"/>
          <w:szCs w:val="24"/>
        </w:rPr>
        <w:t xml:space="preserve">Provide a </w:t>
      </w:r>
      <w:r w:rsidR="0060308F" w:rsidRPr="00010888">
        <w:rPr>
          <w:rFonts w:ascii="Arial" w:hAnsi="Arial" w:cs="Arial"/>
          <w:sz w:val="24"/>
          <w:szCs w:val="24"/>
        </w:rPr>
        <w:t>pleasant environment for staff and customers.</w:t>
      </w:r>
    </w:p>
    <w:p w14:paraId="79F556AF" w14:textId="096AA9F7" w:rsidR="0060308F" w:rsidRPr="00010888" w:rsidRDefault="0060308F" w:rsidP="0060308F">
      <w:pPr>
        <w:pStyle w:val="ListParagraph"/>
        <w:numPr>
          <w:ilvl w:val="0"/>
          <w:numId w:val="1"/>
        </w:numPr>
        <w:spacing w:line="360" w:lineRule="auto"/>
        <w:jc w:val="both"/>
        <w:rPr>
          <w:rFonts w:ascii="Arial" w:hAnsi="Arial" w:cs="Arial"/>
          <w:sz w:val="24"/>
          <w:szCs w:val="24"/>
        </w:rPr>
      </w:pPr>
      <w:r w:rsidRPr="00010888">
        <w:rPr>
          <w:rFonts w:ascii="Arial" w:hAnsi="Arial" w:cs="Arial"/>
          <w:sz w:val="24"/>
          <w:szCs w:val="24"/>
        </w:rPr>
        <w:t xml:space="preserve">Despite and discuss the critical care factors of staff unsatisfaction Jang J. Y., </w:t>
      </w:r>
      <w:proofErr w:type="spellStart"/>
      <w:r w:rsidRPr="00010888">
        <w:rPr>
          <w:rFonts w:ascii="Arial" w:hAnsi="Arial" w:cs="Arial"/>
          <w:sz w:val="24"/>
          <w:szCs w:val="24"/>
        </w:rPr>
        <w:t>Zhengh</w:t>
      </w:r>
      <w:proofErr w:type="spellEnd"/>
      <w:r w:rsidRPr="00010888">
        <w:rPr>
          <w:rFonts w:ascii="Arial" w:hAnsi="Arial" w:cs="Arial"/>
          <w:sz w:val="24"/>
          <w:szCs w:val="24"/>
        </w:rPr>
        <w:t xml:space="preserve"> </w:t>
      </w:r>
      <w:proofErr w:type="gramStart"/>
      <w:r w:rsidRPr="00010888">
        <w:rPr>
          <w:rFonts w:ascii="Arial" w:hAnsi="Arial" w:cs="Arial"/>
          <w:sz w:val="24"/>
          <w:szCs w:val="24"/>
        </w:rPr>
        <w:t>T.</w:t>
      </w:r>
      <w:proofErr w:type="gramEnd"/>
      <w:r w:rsidRPr="00010888">
        <w:rPr>
          <w:rFonts w:ascii="Arial" w:hAnsi="Arial" w:cs="Arial"/>
          <w:sz w:val="24"/>
          <w:szCs w:val="24"/>
        </w:rPr>
        <w:t xml:space="preserve"> and </w:t>
      </w:r>
      <w:proofErr w:type="spellStart"/>
      <w:r w:rsidRPr="00010888">
        <w:rPr>
          <w:rFonts w:ascii="Arial" w:hAnsi="Arial" w:cs="Arial"/>
          <w:sz w:val="24"/>
          <w:szCs w:val="24"/>
        </w:rPr>
        <w:t>Bosselman</w:t>
      </w:r>
      <w:proofErr w:type="spellEnd"/>
      <w:r w:rsidRPr="00010888">
        <w:rPr>
          <w:rFonts w:ascii="Arial" w:hAnsi="Arial" w:cs="Arial"/>
          <w:sz w:val="24"/>
          <w:szCs w:val="24"/>
        </w:rPr>
        <w:t xml:space="preserve"> T. (2017)</w:t>
      </w:r>
    </w:p>
    <w:p w14:paraId="5ED02FC4" w14:textId="54F599B1" w:rsidR="0060308F" w:rsidRPr="00010888" w:rsidRDefault="00010CEA" w:rsidP="00A6312D">
      <w:pPr>
        <w:pStyle w:val="ListParagraph"/>
        <w:numPr>
          <w:ilvl w:val="0"/>
          <w:numId w:val="1"/>
        </w:numPr>
        <w:spacing w:line="360" w:lineRule="auto"/>
        <w:jc w:val="both"/>
        <w:rPr>
          <w:rFonts w:ascii="Arial" w:hAnsi="Arial" w:cs="Arial"/>
          <w:sz w:val="24"/>
          <w:szCs w:val="24"/>
        </w:rPr>
      </w:pPr>
      <w:r w:rsidRPr="00010888">
        <w:rPr>
          <w:rFonts w:ascii="Arial" w:hAnsi="Arial" w:cs="Arial"/>
          <w:sz w:val="24"/>
          <w:szCs w:val="24"/>
        </w:rPr>
        <w:t>Evaluate the</w:t>
      </w:r>
      <w:r w:rsidR="0060308F" w:rsidRPr="00010888">
        <w:rPr>
          <w:rFonts w:ascii="Arial" w:hAnsi="Arial" w:cs="Arial"/>
          <w:sz w:val="24"/>
          <w:szCs w:val="24"/>
        </w:rPr>
        <w:t xml:space="preserve"> staff unsatisfaction and testing result periodically.</w:t>
      </w:r>
    </w:p>
    <w:p w14:paraId="78506418" w14:textId="284697A7" w:rsidR="0060308F" w:rsidRPr="00010888" w:rsidRDefault="0060308F" w:rsidP="00A6312D">
      <w:pPr>
        <w:pStyle w:val="ListParagraph"/>
        <w:numPr>
          <w:ilvl w:val="0"/>
          <w:numId w:val="1"/>
        </w:numPr>
        <w:spacing w:line="360" w:lineRule="auto"/>
        <w:jc w:val="both"/>
        <w:rPr>
          <w:rFonts w:ascii="Arial" w:hAnsi="Arial" w:cs="Arial"/>
          <w:sz w:val="24"/>
          <w:szCs w:val="24"/>
        </w:rPr>
      </w:pPr>
      <w:r w:rsidRPr="00010888">
        <w:rPr>
          <w:rFonts w:ascii="Arial" w:hAnsi="Arial" w:cs="Arial"/>
          <w:sz w:val="24"/>
          <w:szCs w:val="24"/>
        </w:rPr>
        <w:t>Combination the work with creativity relaxing breaks and supportive message.</w:t>
      </w:r>
    </w:p>
    <w:p w14:paraId="373497B1" w14:textId="6B6A7C2A" w:rsidR="0060308F" w:rsidRPr="00010888" w:rsidRDefault="0060308F" w:rsidP="00A6312D">
      <w:pPr>
        <w:pStyle w:val="ListParagraph"/>
        <w:numPr>
          <w:ilvl w:val="0"/>
          <w:numId w:val="1"/>
        </w:numPr>
        <w:spacing w:line="360" w:lineRule="auto"/>
        <w:jc w:val="both"/>
        <w:rPr>
          <w:rFonts w:ascii="Arial" w:hAnsi="Arial" w:cs="Arial"/>
          <w:sz w:val="24"/>
          <w:szCs w:val="24"/>
        </w:rPr>
      </w:pPr>
      <w:r w:rsidRPr="00010888">
        <w:rPr>
          <w:rFonts w:ascii="Arial" w:hAnsi="Arial" w:cs="Arial"/>
          <w:sz w:val="24"/>
          <w:szCs w:val="24"/>
        </w:rPr>
        <w:t xml:space="preserve">Analyse the problems in detail by using PMI technique. </w:t>
      </w:r>
    </w:p>
    <w:p w14:paraId="2C3BEB8F" w14:textId="1BF164C8" w:rsidR="00A63650" w:rsidRPr="00010888" w:rsidRDefault="0060308F" w:rsidP="00A6312D">
      <w:pPr>
        <w:pStyle w:val="ListParagraph"/>
        <w:numPr>
          <w:ilvl w:val="0"/>
          <w:numId w:val="1"/>
        </w:numPr>
        <w:spacing w:line="360" w:lineRule="auto"/>
        <w:jc w:val="both"/>
        <w:rPr>
          <w:rFonts w:ascii="Arial" w:hAnsi="Arial" w:cs="Arial"/>
          <w:sz w:val="24"/>
          <w:szCs w:val="24"/>
        </w:rPr>
      </w:pPr>
      <w:r w:rsidRPr="00010888">
        <w:rPr>
          <w:rFonts w:ascii="Arial" w:hAnsi="Arial" w:cs="Arial"/>
          <w:sz w:val="24"/>
          <w:szCs w:val="24"/>
        </w:rPr>
        <w:t xml:space="preserve">Using the rational decision-making, </w:t>
      </w:r>
      <w:r w:rsidR="00010CEA" w:rsidRPr="00010888">
        <w:rPr>
          <w:rFonts w:ascii="Arial" w:hAnsi="Arial" w:cs="Arial"/>
          <w:sz w:val="24"/>
          <w:szCs w:val="24"/>
        </w:rPr>
        <w:t>testing,</w:t>
      </w:r>
      <w:r w:rsidRPr="00010888">
        <w:rPr>
          <w:rFonts w:ascii="Arial" w:hAnsi="Arial" w:cs="Arial"/>
          <w:sz w:val="24"/>
          <w:szCs w:val="24"/>
        </w:rPr>
        <w:t xml:space="preserve"> or voting it for creating satisfied parts: </w:t>
      </w:r>
      <w:r w:rsidR="00010CEA" w:rsidRPr="00010888">
        <w:rPr>
          <w:rFonts w:ascii="Arial" w:hAnsi="Arial" w:cs="Arial"/>
          <w:sz w:val="24"/>
          <w:szCs w:val="24"/>
        </w:rPr>
        <w:t>company, customers, staff.</w:t>
      </w:r>
    </w:p>
    <w:p w14:paraId="0F160268" w14:textId="10C88B70" w:rsidR="00010CEA" w:rsidRPr="00010888" w:rsidRDefault="00010CEA" w:rsidP="00A6312D">
      <w:pPr>
        <w:pStyle w:val="ListParagraph"/>
        <w:numPr>
          <w:ilvl w:val="0"/>
          <w:numId w:val="1"/>
        </w:numPr>
        <w:spacing w:line="360" w:lineRule="auto"/>
        <w:jc w:val="both"/>
        <w:rPr>
          <w:rFonts w:ascii="Arial" w:hAnsi="Arial" w:cs="Arial"/>
          <w:sz w:val="24"/>
          <w:szCs w:val="24"/>
        </w:rPr>
      </w:pPr>
      <w:r w:rsidRPr="00010888">
        <w:rPr>
          <w:rFonts w:ascii="Arial" w:hAnsi="Arial" w:cs="Arial"/>
          <w:sz w:val="24"/>
          <w:szCs w:val="24"/>
        </w:rPr>
        <w:lastRenderedPageBreak/>
        <w:t>Sharing all the information referring to service performance.</w:t>
      </w:r>
    </w:p>
    <w:p w14:paraId="0DD14CE2" w14:textId="77777777" w:rsidR="009D2EB9" w:rsidRDefault="00010CEA" w:rsidP="009D2EB9">
      <w:pPr>
        <w:pStyle w:val="ListParagraph"/>
        <w:numPr>
          <w:ilvl w:val="0"/>
          <w:numId w:val="1"/>
        </w:numPr>
        <w:spacing w:line="360" w:lineRule="auto"/>
        <w:jc w:val="both"/>
        <w:rPr>
          <w:rFonts w:ascii="Arial" w:hAnsi="Arial" w:cs="Arial"/>
          <w:sz w:val="24"/>
          <w:szCs w:val="24"/>
        </w:rPr>
      </w:pPr>
      <w:r w:rsidRPr="00010888">
        <w:rPr>
          <w:rFonts w:ascii="Arial" w:hAnsi="Arial" w:cs="Arial"/>
          <w:sz w:val="24"/>
          <w:szCs w:val="24"/>
        </w:rPr>
        <w:t>Choose the strong and creative team leader for developing a qualitative service etc. (McDermott, 2017)</w:t>
      </w:r>
      <w:r w:rsidR="009D2EB9">
        <w:rPr>
          <w:rFonts w:ascii="Arial" w:hAnsi="Arial" w:cs="Arial"/>
          <w:sz w:val="24"/>
          <w:szCs w:val="24"/>
        </w:rPr>
        <w:t>.</w:t>
      </w:r>
      <w:r w:rsidR="009D2EB9">
        <w:rPr>
          <w:rFonts w:ascii="Arial" w:hAnsi="Arial" w:cs="Arial"/>
          <w:sz w:val="24"/>
          <w:szCs w:val="24"/>
        </w:rPr>
        <w:tab/>
      </w:r>
    </w:p>
    <w:p w14:paraId="0620BC65" w14:textId="4C5902E8" w:rsidR="00EB7560" w:rsidRPr="001D3262" w:rsidRDefault="00235974" w:rsidP="001D3262">
      <w:pPr>
        <w:spacing w:line="360" w:lineRule="auto"/>
        <w:ind w:firstLine="720"/>
        <w:jc w:val="both"/>
        <w:rPr>
          <w:rFonts w:ascii="Arial" w:hAnsi="Arial" w:cs="Arial"/>
          <w:sz w:val="24"/>
          <w:szCs w:val="24"/>
        </w:rPr>
      </w:pPr>
      <w:r w:rsidRPr="001D3262">
        <w:rPr>
          <w:rFonts w:ascii="Arial" w:hAnsi="Arial" w:cs="Arial"/>
          <w:sz w:val="24"/>
          <w:szCs w:val="24"/>
        </w:rPr>
        <w:t xml:space="preserve">The </w:t>
      </w:r>
      <w:r w:rsidR="00934951" w:rsidRPr="001D3262">
        <w:rPr>
          <w:rFonts w:ascii="Arial" w:hAnsi="Arial" w:cs="Arial"/>
          <w:sz w:val="24"/>
          <w:szCs w:val="24"/>
        </w:rPr>
        <w:t>proposing goals can be turned into opportunities by accepting</w:t>
      </w:r>
      <w:r w:rsidRPr="001D3262">
        <w:rPr>
          <w:rFonts w:ascii="Arial" w:hAnsi="Arial" w:cs="Arial"/>
          <w:sz w:val="24"/>
          <w:szCs w:val="24"/>
        </w:rPr>
        <w:t xml:space="preserve"> </w:t>
      </w:r>
      <w:r w:rsidR="00934951" w:rsidRPr="001D3262">
        <w:rPr>
          <w:rFonts w:ascii="Arial" w:hAnsi="Arial" w:cs="Arial"/>
          <w:sz w:val="24"/>
          <w:szCs w:val="24"/>
        </w:rPr>
        <w:t>t</w:t>
      </w:r>
      <w:r w:rsidRPr="001D3262">
        <w:rPr>
          <w:rFonts w:ascii="Arial" w:hAnsi="Arial" w:cs="Arial"/>
          <w:sz w:val="24"/>
          <w:szCs w:val="24"/>
        </w:rPr>
        <w:t xml:space="preserve">he difference of </w:t>
      </w:r>
      <w:r w:rsidR="00934951" w:rsidRPr="001D3262">
        <w:rPr>
          <w:rFonts w:ascii="Arial" w:hAnsi="Arial" w:cs="Arial"/>
          <w:sz w:val="24"/>
          <w:szCs w:val="24"/>
        </w:rPr>
        <w:t xml:space="preserve">the </w:t>
      </w:r>
      <w:r w:rsidRPr="001D3262">
        <w:rPr>
          <w:rFonts w:ascii="Arial" w:hAnsi="Arial" w:cs="Arial"/>
          <w:sz w:val="24"/>
          <w:szCs w:val="24"/>
        </w:rPr>
        <w:t>culture, social status and customers</w:t>
      </w:r>
      <w:r w:rsidR="00934951" w:rsidRPr="001D3262">
        <w:rPr>
          <w:rFonts w:ascii="Arial" w:hAnsi="Arial" w:cs="Arial"/>
          <w:sz w:val="24"/>
          <w:szCs w:val="24"/>
        </w:rPr>
        <w:t>/</w:t>
      </w:r>
      <w:r w:rsidRPr="001D3262">
        <w:rPr>
          <w:rFonts w:ascii="Arial" w:hAnsi="Arial" w:cs="Arial"/>
          <w:sz w:val="24"/>
          <w:szCs w:val="24"/>
        </w:rPr>
        <w:t xml:space="preserve">staff </w:t>
      </w:r>
      <w:r w:rsidR="00934951" w:rsidRPr="001D3262">
        <w:rPr>
          <w:rFonts w:ascii="Arial" w:hAnsi="Arial" w:cs="Arial"/>
          <w:sz w:val="24"/>
          <w:szCs w:val="24"/>
        </w:rPr>
        <w:t>education,</w:t>
      </w:r>
      <w:r w:rsidRPr="001D3262">
        <w:rPr>
          <w:rFonts w:ascii="Arial" w:hAnsi="Arial" w:cs="Arial"/>
          <w:sz w:val="24"/>
          <w:szCs w:val="24"/>
        </w:rPr>
        <w:t xml:space="preserve"> uni</w:t>
      </w:r>
      <w:r w:rsidR="00934951" w:rsidRPr="001D3262">
        <w:rPr>
          <w:rFonts w:ascii="Arial" w:hAnsi="Arial" w:cs="Arial"/>
          <w:sz w:val="24"/>
          <w:szCs w:val="24"/>
        </w:rPr>
        <w:t>city and thinking how to monitor them in the right functions</w:t>
      </w:r>
      <w:r w:rsidRPr="001D3262">
        <w:rPr>
          <w:rFonts w:ascii="Arial" w:hAnsi="Arial" w:cs="Arial"/>
          <w:sz w:val="24"/>
          <w:szCs w:val="24"/>
        </w:rPr>
        <w:t xml:space="preserve">. </w:t>
      </w:r>
      <w:r w:rsidR="00EB7560" w:rsidRPr="001D3262">
        <w:rPr>
          <w:rFonts w:ascii="Arial" w:hAnsi="Arial" w:cs="Arial"/>
          <w:sz w:val="24"/>
          <w:szCs w:val="24"/>
        </w:rPr>
        <w:t xml:space="preserve">On the one hand </w:t>
      </w:r>
      <w:proofErr w:type="spellStart"/>
      <w:r w:rsidR="005F1ED0" w:rsidRPr="001D3262">
        <w:rPr>
          <w:rFonts w:ascii="Arial" w:hAnsi="Arial" w:cs="Arial"/>
          <w:bCs/>
          <w:color w:val="000000" w:themeColor="text1"/>
          <w:sz w:val="24"/>
          <w:szCs w:val="24"/>
        </w:rPr>
        <w:t>Viljakainen</w:t>
      </w:r>
      <w:proofErr w:type="spellEnd"/>
      <w:r w:rsidR="005F1ED0" w:rsidRPr="001D3262">
        <w:rPr>
          <w:rFonts w:ascii="Arial" w:hAnsi="Arial" w:cs="Arial"/>
          <w:bCs/>
          <w:color w:val="000000" w:themeColor="text1"/>
          <w:sz w:val="24"/>
          <w:szCs w:val="24"/>
        </w:rPr>
        <w:t xml:space="preserve"> and Mueller-</w:t>
      </w:r>
      <w:proofErr w:type="spellStart"/>
      <w:r w:rsidR="005F1ED0" w:rsidRPr="001D3262">
        <w:rPr>
          <w:rFonts w:ascii="Arial" w:hAnsi="Arial" w:cs="Arial"/>
          <w:bCs/>
          <w:color w:val="000000" w:themeColor="text1"/>
          <w:sz w:val="24"/>
          <w:szCs w:val="24"/>
        </w:rPr>
        <w:t>Eberstein</w:t>
      </w:r>
      <w:proofErr w:type="spellEnd"/>
      <w:r w:rsidR="00EB7560" w:rsidRPr="001D3262">
        <w:rPr>
          <w:rFonts w:ascii="Arial" w:hAnsi="Arial" w:cs="Arial"/>
          <w:bCs/>
          <w:color w:val="000000" w:themeColor="text1"/>
          <w:sz w:val="24"/>
          <w:szCs w:val="24"/>
        </w:rPr>
        <w:t xml:space="preserve"> (2011) proposing idea to create sensitive people at workplace, because in that way the information is sharing, and the work can be done in time. On the other hand, he is sustaining the idea for creating successful result is necessary to make people adaptive for changing. </w:t>
      </w:r>
    </w:p>
    <w:p w14:paraId="42875BCE" w14:textId="3D0DD97B" w:rsidR="00235974" w:rsidRPr="00010888" w:rsidRDefault="00EB7560" w:rsidP="00182DAF">
      <w:pPr>
        <w:spacing w:line="360" w:lineRule="auto"/>
        <w:ind w:firstLine="720"/>
        <w:jc w:val="both"/>
        <w:rPr>
          <w:rFonts w:ascii="Arial" w:hAnsi="Arial" w:cs="Arial"/>
          <w:sz w:val="24"/>
          <w:szCs w:val="24"/>
        </w:rPr>
      </w:pPr>
      <w:r w:rsidRPr="00010888">
        <w:rPr>
          <w:rFonts w:ascii="Arial" w:hAnsi="Arial" w:cs="Arial"/>
          <w:bCs/>
          <w:color w:val="000000" w:themeColor="text1"/>
          <w:sz w:val="24"/>
          <w:szCs w:val="24"/>
        </w:rPr>
        <w:t xml:space="preserve">During their practice if the team-leader have a good eye for </w:t>
      </w:r>
      <w:r w:rsidR="0043478A" w:rsidRPr="00010888">
        <w:rPr>
          <w:rFonts w:ascii="Arial" w:hAnsi="Arial" w:cs="Arial"/>
          <w:bCs/>
          <w:color w:val="000000" w:themeColor="text1"/>
          <w:sz w:val="24"/>
          <w:szCs w:val="24"/>
        </w:rPr>
        <w:t xml:space="preserve">team skills, he can observe the difference of people typology and classify them into the right place. For example: some of the people are rarely missing the things, some of them are analytical, emotional, or intuitive. Therefore, by consulting experts will be </w:t>
      </w:r>
      <w:r w:rsidR="0043478A" w:rsidRPr="00010888">
        <w:rPr>
          <w:rFonts w:ascii="Arial" w:hAnsi="Arial" w:cs="Arial"/>
          <w:sz w:val="24"/>
          <w:szCs w:val="24"/>
        </w:rPr>
        <w:t xml:space="preserve">easier to turn the opportunities into a practice and in the same time adopting an insurance for unforeseen situations </w:t>
      </w:r>
      <w:r w:rsidRPr="00010888">
        <w:rPr>
          <w:rFonts w:ascii="Arial" w:hAnsi="Arial" w:cs="Arial"/>
          <w:bCs/>
          <w:color w:val="000000" w:themeColor="text1"/>
          <w:sz w:val="24"/>
          <w:szCs w:val="24"/>
        </w:rPr>
        <w:t>(</w:t>
      </w:r>
      <w:proofErr w:type="spellStart"/>
      <w:r w:rsidRPr="00010888">
        <w:rPr>
          <w:rFonts w:ascii="Arial" w:hAnsi="Arial" w:cs="Arial"/>
          <w:bCs/>
          <w:sz w:val="24"/>
          <w:szCs w:val="24"/>
        </w:rPr>
        <w:t>Wenström</w:t>
      </w:r>
      <w:proofErr w:type="spellEnd"/>
      <w:r w:rsidRPr="00010888">
        <w:rPr>
          <w:rFonts w:ascii="Arial" w:hAnsi="Arial" w:cs="Arial"/>
          <w:bCs/>
          <w:sz w:val="24"/>
          <w:szCs w:val="24"/>
        </w:rPr>
        <w:t xml:space="preserve"> et al, 2019)</w:t>
      </w:r>
      <w:r w:rsidR="009D2EB9">
        <w:rPr>
          <w:rFonts w:ascii="Arial" w:hAnsi="Arial" w:cs="Arial"/>
          <w:bCs/>
          <w:sz w:val="24"/>
          <w:szCs w:val="24"/>
        </w:rPr>
        <w:t>.</w:t>
      </w:r>
    </w:p>
    <w:p w14:paraId="4471FEA9" w14:textId="3BD387CF" w:rsidR="00182DAF" w:rsidRPr="00010888" w:rsidRDefault="006E6CD4" w:rsidP="00EF6F14">
      <w:pPr>
        <w:spacing w:line="360" w:lineRule="auto"/>
        <w:ind w:firstLine="720"/>
        <w:jc w:val="both"/>
        <w:rPr>
          <w:rFonts w:ascii="Arial" w:hAnsi="Arial" w:cs="Arial"/>
          <w:sz w:val="24"/>
          <w:szCs w:val="24"/>
        </w:rPr>
      </w:pPr>
      <w:r w:rsidRPr="00010888">
        <w:rPr>
          <w:rFonts w:ascii="Arial" w:hAnsi="Arial" w:cs="Arial"/>
          <w:sz w:val="24"/>
          <w:szCs w:val="24"/>
        </w:rPr>
        <w:t>The</w:t>
      </w:r>
      <w:r w:rsidR="00182DAF" w:rsidRPr="00010888">
        <w:rPr>
          <w:rFonts w:ascii="Arial" w:hAnsi="Arial" w:cs="Arial"/>
          <w:sz w:val="24"/>
          <w:szCs w:val="24"/>
        </w:rPr>
        <w:t xml:space="preserve"> contributions of experts can help</w:t>
      </w:r>
      <w:r w:rsidRPr="00010888">
        <w:rPr>
          <w:rFonts w:ascii="Arial" w:hAnsi="Arial" w:cs="Arial"/>
          <w:sz w:val="24"/>
          <w:szCs w:val="24"/>
        </w:rPr>
        <w:t xml:space="preserve"> the </w:t>
      </w:r>
      <w:r w:rsidR="00676019">
        <w:rPr>
          <w:rFonts w:ascii="Arial" w:hAnsi="Arial" w:cs="Arial"/>
          <w:sz w:val="24"/>
          <w:szCs w:val="24"/>
        </w:rPr>
        <w:t>organisation for avoiding the competitors through creating</w:t>
      </w:r>
      <w:r w:rsidR="00182DAF" w:rsidRPr="00010888">
        <w:rPr>
          <w:rFonts w:ascii="Arial" w:hAnsi="Arial" w:cs="Arial"/>
          <w:sz w:val="24"/>
          <w:szCs w:val="24"/>
        </w:rPr>
        <w:t xml:space="preserve"> motivated </w:t>
      </w:r>
      <w:r w:rsidR="00676019">
        <w:rPr>
          <w:rFonts w:ascii="Arial" w:hAnsi="Arial" w:cs="Arial"/>
          <w:sz w:val="24"/>
          <w:szCs w:val="24"/>
        </w:rPr>
        <w:t xml:space="preserve">staff accessible for </w:t>
      </w:r>
      <w:r w:rsidR="00182DAF" w:rsidRPr="00010888">
        <w:rPr>
          <w:rFonts w:ascii="Arial" w:hAnsi="Arial" w:cs="Arial"/>
          <w:sz w:val="24"/>
          <w:szCs w:val="24"/>
        </w:rPr>
        <w:t>change</w:t>
      </w:r>
      <w:r w:rsidR="00676019">
        <w:rPr>
          <w:rFonts w:ascii="Arial" w:hAnsi="Arial" w:cs="Arial"/>
          <w:sz w:val="24"/>
          <w:szCs w:val="24"/>
        </w:rPr>
        <w:t>s</w:t>
      </w:r>
      <w:r w:rsidR="00182DAF" w:rsidRPr="00010888">
        <w:rPr>
          <w:rFonts w:ascii="Arial" w:hAnsi="Arial" w:cs="Arial"/>
          <w:sz w:val="24"/>
          <w:szCs w:val="24"/>
        </w:rPr>
        <w:t xml:space="preserve">. </w:t>
      </w:r>
      <w:r w:rsidR="00380317" w:rsidRPr="00010888">
        <w:rPr>
          <w:rFonts w:ascii="Arial" w:hAnsi="Arial" w:cs="Arial"/>
          <w:sz w:val="24"/>
          <w:szCs w:val="24"/>
        </w:rPr>
        <w:t>A higher apport in process of despite, create and evaluate the performance is depending of sincere positiveness</w:t>
      </w:r>
      <w:r w:rsidR="00010888" w:rsidRPr="00010888">
        <w:rPr>
          <w:rFonts w:ascii="Arial" w:hAnsi="Arial" w:cs="Arial"/>
          <w:sz w:val="24"/>
          <w:szCs w:val="24"/>
        </w:rPr>
        <w:t>,</w:t>
      </w:r>
      <w:r w:rsidR="00380317" w:rsidRPr="00010888">
        <w:rPr>
          <w:rFonts w:ascii="Arial" w:hAnsi="Arial" w:cs="Arial"/>
          <w:sz w:val="24"/>
          <w:szCs w:val="24"/>
        </w:rPr>
        <w:t xml:space="preserve"> </w:t>
      </w:r>
      <w:r w:rsidR="00010888" w:rsidRPr="00010888">
        <w:rPr>
          <w:rFonts w:ascii="Arial" w:hAnsi="Arial" w:cs="Arial"/>
          <w:sz w:val="24"/>
          <w:szCs w:val="24"/>
        </w:rPr>
        <w:t>interest, and attention</w:t>
      </w:r>
      <w:r w:rsidR="00380317" w:rsidRPr="00010888">
        <w:rPr>
          <w:rFonts w:ascii="Arial" w:hAnsi="Arial" w:cs="Arial"/>
          <w:sz w:val="24"/>
          <w:szCs w:val="24"/>
        </w:rPr>
        <w:t xml:space="preserve"> for the staff members. Expectancy theory</w:t>
      </w:r>
      <w:r w:rsidR="00EF6F14" w:rsidRPr="00010888">
        <w:rPr>
          <w:rFonts w:ascii="Arial" w:hAnsi="Arial" w:cs="Arial"/>
          <w:sz w:val="24"/>
          <w:szCs w:val="24"/>
        </w:rPr>
        <w:t xml:space="preserve"> (see appendix</w:t>
      </w:r>
      <w:r w:rsidR="009D2EB9">
        <w:rPr>
          <w:rFonts w:ascii="Arial" w:hAnsi="Arial" w:cs="Arial"/>
          <w:sz w:val="24"/>
          <w:szCs w:val="24"/>
        </w:rPr>
        <w:t xml:space="preserve"> 4</w:t>
      </w:r>
      <w:r w:rsidR="00EF6F14" w:rsidRPr="00010888">
        <w:rPr>
          <w:rFonts w:ascii="Arial" w:hAnsi="Arial" w:cs="Arial"/>
          <w:sz w:val="24"/>
          <w:szCs w:val="24"/>
        </w:rPr>
        <w:t>)</w:t>
      </w:r>
      <w:r w:rsidR="00380317" w:rsidRPr="00010888">
        <w:rPr>
          <w:rFonts w:ascii="Arial" w:hAnsi="Arial" w:cs="Arial"/>
          <w:sz w:val="24"/>
          <w:szCs w:val="24"/>
        </w:rPr>
        <w:t xml:space="preserve"> are confirming that </w:t>
      </w:r>
      <w:r w:rsidR="00EF6F14" w:rsidRPr="00010888">
        <w:rPr>
          <w:rFonts w:ascii="Arial" w:hAnsi="Arial" w:cs="Arial"/>
          <w:sz w:val="24"/>
          <w:szCs w:val="24"/>
        </w:rPr>
        <w:t>success is coming from interpersonal relationship with</w:t>
      </w:r>
      <w:r w:rsidR="00380317" w:rsidRPr="00010888">
        <w:rPr>
          <w:rFonts w:ascii="Arial" w:hAnsi="Arial" w:cs="Arial"/>
          <w:sz w:val="24"/>
          <w:szCs w:val="24"/>
        </w:rPr>
        <w:t xml:space="preserve"> </w:t>
      </w:r>
      <w:r w:rsidR="00EF6F14" w:rsidRPr="00010888">
        <w:rPr>
          <w:rFonts w:ascii="Arial" w:hAnsi="Arial" w:cs="Arial"/>
          <w:sz w:val="24"/>
          <w:szCs w:val="24"/>
        </w:rPr>
        <w:t xml:space="preserve">staff, which can be motivate through bonusses, salary increases or promotions when they increase their responsibility, professional growth, quality of work </w:t>
      </w:r>
      <w:r w:rsidR="00380317" w:rsidRPr="00010888">
        <w:rPr>
          <w:rFonts w:ascii="Arial" w:hAnsi="Arial" w:cs="Arial"/>
          <w:sz w:val="24"/>
          <w:szCs w:val="24"/>
        </w:rPr>
        <w:t>(</w:t>
      </w:r>
      <w:proofErr w:type="spellStart"/>
      <w:r w:rsidR="00380317" w:rsidRPr="00010888">
        <w:rPr>
          <w:rFonts w:ascii="Arial" w:hAnsi="Arial" w:cs="Arial"/>
          <w:sz w:val="24"/>
          <w:szCs w:val="24"/>
        </w:rPr>
        <w:t>Bartz</w:t>
      </w:r>
      <w:proofErr w:type="spellEnd"/>
      <w:r w:rsidR="00380317" w:rsidRPr="00010888">
        <w:rPr>
          <w:rFonts w:ascii="Arial" w:hAnsi="Arial" w:cs="Arial"/>
          <w:sz w:val="24"/>
          <w:szCs w:val="24"/>
        </w:rPr>
        <w:t>, 2020)</w:t>
      </w:r>
      <w:r w:rsidR="00010888" w:rsidRPr="00010888">
        <w:rPr>
          <w:rFonts w:ascii="Arial" w:hAnsi="Arial" w:cs="Arial"/>
          <w:sz w:val="24"/>
          <w:szCs w:val="24"/>
        </w:rPr>
        <w:t>.</w:t>
      </w:r>
    </w:p>
    <w:p w14:paraId="1EF799C3" w14:textId="70E393AF" w:rsidR="00583126" w:rsidRPr="00EB7560" w:rsidRDefault="006E6CD4" w:rsidP="007B4122">
      <w:pPr>
        <w:spacing w:line="360" w:lineRule="auto"/>
        <w:ind w:firstLine="720"/>
        <w:jc w:val="both"/>
        <w:rPr>
          <w:rFonts w:ascii="Arial" w:hAnsi="Arial" w:cs="Arial"/>
          <w:sz w:val="24"/>
          <w:szCs w:val="24"/>
        </w:rPr>
      </w:pPr>
      <w:r w:rsidRPr="00EB7560">
        <w:rPr>
          <w:rFonts w:ascii="Arial" w:hAnsi="Arial" w:cs="Arial"/>
          <w:sz w:val="24"/>
          <w:szCs w:val="24"/>
        </w:rPr>
        <w:t xml:space="preserve"> </w:t>
      </w:r>
    </w:p>
    <w:p w14:paraId="2B29D679" w14:textId="77777777" w:rsidR="000478B8" w:rsidRDefault="000478B8" w:rsidP="0084491A">
      <w:pPr>
        <w:jc w:val="both"/>
      </w:pPr>
    </w:p>
    <w:p w14:paraId="30345283" w14:textId="77777777" w:rsidR="000478B8" w:rsidRDefault="000478B8" w:rsidP="00A33C44">
      <w:pPr>
        <w:spacing w:line="360" w:lineRule="auto"/>
        <w:ind w:firstLine="720"/>
        <w:jc w:val="both"/>
      </w:pPr>
    </w:p>
    <w:p w14:paraId="3CFBBECA" w14:textId="3E1C7BA8" w:rsidR="00B625C2" w:rsidRPr="002F3346" w:rsidRDefault="00010888" w:rsidP="00A33C44">
      <w:pPr>
        <w:spacing w:line="360" w:lineRule="auto"/>
        <w:jc w:val="both"/>
        <w:rPr>
          <w:rFonts w:ascii="Arial" w:hAnsi="Arial" w:cs="Arial"/>
          <w:b/>
          <w:bCs/>
          <w:sz w:val="28"/>
          <w:szCs w:val="28"/>
        </w:rPr>
      </w:pPr>
      <w:r w:rsidRPr="002F3346">
        <w:rPr>
          <w:rFonts w:ascii="Arial" w:hAnsi="Arial" w:cs="Arial"/>
          <w:b/>
          <w:bCs/>
          <w:sz w:val="28"/>
          <w:szCs w:val="28"/>
        </w:rPr>
        <w:t>Conclusion</w:t>
      </w:r>
      <w:r w:rsidR="002F3346" w:rsidRPr="002F3346">
        <w:rPr>
          <w:rFonts w:ascii="Arial" w:hAnsi="Arial" w:cs="Arial"/>
          <w:b/>
          <w:bCs/>
          <w:sz w:val="28"/>
          <w:szCs w:val="28"/>
        </w:rPr>
        <w:t xml:space="preserve"> and recommendations:</w:t>
      </w:r>
    </w:p>
    <w:p w14:paraId="3A8E9D32" w14:textId="4C21D824" w:rsidR="001B53EA" w:rsidRPr="001B53EA" w:rsidRDefault="002F3346" w:rsidP="001B53EA">
      <w:pPr>
        <w:spacing w:line="360" w:lineRule="auto"/>
        <w:ind w:firstLine="720"/>
        <w:jc w:val="both"/>
        <w:rPr>
          <w:rFonts w:ascii="Arial" w:eastAsia="Times New Roman" w:hAnsi="Arial" w:cs="Arial"/>
          <w:color w:val="000000" w:themeColor="text1"/>
          <w:sz w:val="24"/>
          <w:szCs w:val="24"/>
          <w:bdr w:val="none" w:sz="0" w:space="0" w:color="auto" w:frame="1"/>
          <w:lang w:eastAsia="en-GB"/>
        </w:rPr>
      </w:pPr>
      <w:r w:rsidRPr="00A33C44">
        <w:rPr>
          <w:rFonts w:ascii="Arial" w:eastAsia="Times New Roman" w:hAnsi="Arial" w:cs="Arial"/>
          <w:color w:val="000000" w:themeColor="text1"/>
          <w:sz w:val="24"/>
          <w:szCs w:val="24"/>
          <w:bdr w:val="none" w:sz="0" w:space="0" w:color="auto" w:frame="1"/>
          <w:lang w:eastAsia="en-GB"/>
        </w:rPr>
        <w:t xml:space="preserve">The findings of this study can be understood as </w:t>
      </w:r>
      <w:r w:rsidR="00A33C44" w:rsidRPr="00A33C44">
        <w:rPr>
          <w:rFonts w:ascii="Arial" w:hAnsi="Arial" w:cs="Arial"/>
          <w:sz w:val="24"/>
          <w:szCs w:val="24"/>
        </w:rPr>
        <w:t>a</w:t>
      </w:r>
      <w:r w:rsidR="00A33C44">
        <w:rPr>
          <w:rFonts w:ascii="Arial" w:hAnsi="Arial" w:cs="Arial"/>
          <w:sz w:val="24"/>
          <w:szCs w:val="24"/>
        </w:rPr>
        <w:t xml:space="preserve"> general</w:t>
      </w:r>
      <w:r w:rsidR="00A33C44" w:rsidRPr="00A33C44">
        <w:rPr>
          <w:rFonts w:ascii="Arial" w:hAnsi="Arial" w:cs="Arial"/>
          <w:sz w:val="24"/>
          <w:szCs w:val="24"/>
        </w:rPr>
        <w:t xml:space="preserve"> suggestion for</w:t>
      </w:r>
      <w:r w:rsidR="00A33C44">
        <w:rPr>
          <w:rFonts w:ascii="Arial" w:hAnsi="Arial" w:cs="Arial"/>
          <w:sz w:val="24"/>
          <w:szCs w:val="24"/>
        </w:rPr>
        <w:t xml:space="preserve"> avoiding the negative impact in process of </w:t>
      </w:r>
      <w:r w:rsidR="00B2790F">
        <w:rPr>
          <w:rFonts w:ascii="Arial" w:hAnsi="Arial" w:cs="Arial"/>
          <w:sz w:val="24"/>
          <w:szCs w:val="24"/>
        </w:rPr>
        <w:t xml:space="preserve">effectively </w:t>
      </w:r>
      <w:r w:rsidR="00A33C44">
        <w:rPr>
          <w:rFonts w:ascii="Arial" w:hAnsi="Arial" w:cs="Arial"/>
          <w:sz w:val="24"/>
          <w:szCs w:val="24"/>
        </w:rPr>
        <w:t xml:space="preserve">working. </w:t>
      </w:r>
      <w:r w:rsidR="00B2790F">
        <w:rPr>
          <w:rFonts w:ascii="Arial" w:hAnsi="Arial" w:cs="Arial"/>
          <w:sz w:val="24"/>
          <w:szCs w:val="24"/>
        </w:rPr>
        <w:t xml:space="preserve">This aspect of the research suggests that for improving the quality of customers service and staff monitoring it is important to look forward internal impediments.  </w:t>
      </w:r>
      <w:r w:rsidRPr="00A33C44">
        <w:rPr>
          <w:rFonts w:ascii="Arial" w:hAnsi="Arial" w:cs="Arial"/>
          <w:sz w:val="24"/>
          <w:szCs w:val="24"/>
        </w:rPr>
        <w:br/>
      </w:r>
      <w:r w:rsidR="006C05C9" w:rsidRPr="006C05C9">
        <w:rPr>
          <w:rFonts w:ascii="Arial" w:eastAsia="Times New Roman" w:hAnsi="Arial" w:cs="Arial"/>
          <w:color w:val="000000" w:themeColor="text1"/>
          <w:sz w:val="24"/>
          <w:szCs w:val="24"/>
          <w:bdr w:val="none" w:sz="0" w:space="0" w:color="auto" w:frame="1"/>
          <w:lang w:eastAsia="en-GB"/>
        </w:rPr>
        <w:lastRenderedPageBreak/>
        <w:t xml:space="preserve">More generally, these basic findings are consistent with research showing that </w:t>
      </w:r>
      <w:r w:rsidR="006C05C9">
        <w:rPr>
          <w:rFonts w:ascii="Arial" w:eastAsia="Times New Roman" w:hAnsi="Arial" w:cs="Arial"/>
          <w:color w:val="000000" w:themeColor="text1"/>
          <w:sz w:val="24"/>
          <w:szCs w:val="24"/>
          <w:bdr w:val="none" w:sz="0" w:space="0" w:color="auto" w:frame="1"/>
          <w:lang w:eastAsia="en-GB"/>
        </w:rPr>
        <w:t xml:space="preserve">a presumed crisis into organisation can be </w:t>
      </w:r>
      <w:r w:rsidR="001B53EA">
        <w:rPr>
          <w:rFonts w:ascii="Arial" w:eastAsia="Times New Roman" w:hAnsi="Arial" w:cs="Arial"/>
          <w:color w:val="000000" w:themeColor="text1"/>
          <w:sz w:val="24"/>
          <w:szCs w:val="24"/>
          <w:bdr w:val="none" w:sz="0" w:space="0" w:color="auto" w:frame="1"/>
          <w:lang w:eastAsia="en-GB"/>
        </w:rPr>
        <w:t xml:space="preserve">prevented by implement some strategy for doing the work easier. </w:t>
      </w:r>
    </w:p>
    <w:p w14:paraId="5D512583" w14:textId="3A95575B" w:rsidR="006C05C9" w:rsidRPr="001B53EA" w:rsidRDefault="001B53EA" w:rsidP="00885427">
      <w:pPr>
        <w:spacing w:line="360" w:lineRule="auto"/>
        <w:ind w:firstLine="720"/>
        <w:jc w:val="both"/>
        <w:rPr>
          <w:rFonts w:ascii="Arial" w:eastAsia="Times New Roman" w:hAnsi="Arial" w:cs="Arial"/>
          <w:color w:val="000000" w:themeColor="text1"/>
          <w:sz w:val="24"/>
          <w:szCs w:val="24"/>
          <w:bdr w:val="none" w:sz="0" w:space="0" w:color="auto" w:frame="1"/>
          <w:lang w:eastAsia="en-GB"/>
        </w:rPr>
      </w:pPr>
      <w:r w:rsidRPr="001B53EA">
        <w:rPr>
          <w:rFonts w:ascii="Arial" w:eastAsia="Times New Roman" w:hAnsi="Arial" w:cs="Arial"/>
          <w:color w:val="000000" w:themeColor="text1"/>
          <w:sz w:val="24"/>
          <w:szCs w:val="24"/>
          <w:bdr w:val="none" w:sz="0" w:space="0" w:color="auto" w:frame="1"/>
          <w:lang w:eastAsia="en-GB"/>
        </w:rPr>
        <w:t>In summary, this paper argued that</w:t>
      </w:r>
      <w:r>
        <w:rPr>
          <w:rFonts w:ascii="Arial" w:eastAsia="Times New Roman" w:hAnsi="Arial" w:cs="Arial"/>
          <w:color w:val="000000" w:themeColor="text1"/>
          <w:sz w:val="24"/>
          <w:szCs w:val="24"/>
          <w:bdr w:val="none" w:sz="0" w:space="0" w:color="auto" w:frame="1"/>
          <w:lang w:eastAsia="en-GB"/>
        </w:rPr>
        <w:t xml:space="preserve"> the job can be simpler by </w:t>
      </w:r>
      <w:r w:rsidR="007E7545">
        <w:rPr>
          <w:rFonts w:ascii="Arial" w:eastAsia="Times New Roman" w:hAnsi="Arial" w:cs="Arial"/>
          <w:color w:val="000000" w:themeColor="text1"/>
          <w:sz w:val="24"/>
          <w:szCs w:val="24"/>
          <w:bdr w:val="none" w:sz="0" w:space="0" w:color="auto" w:frame="1"/>
          <w:lang w:eastAsia="en-GB"/>
        </w:rPr>
        <w:t>creating open mind employee</w:t>
      </w:r>
      <w:r>
        <w:rPr>
          <w:rFonts w:ascii="Arial" w:eastAsia="Times New Roman" w:hAnsi="Arial" w:cs="Arial"/>
          <w:color w:val="000000" w:themeColor="text1"/>
          <w:sz w:val="24"/>
          <w:szCs w:val="24"/>
          <w:bdr w:val="none" w:sz="0" w:space="0" w:color="auto" w:frame="1"/>
          <w:lang w:eastAsia="en-GB"/>
        </w:rPr>
        <w:t xml:space="preserve">, </w:t>
      </w:r>
      <w:r w:rsidR="007E7545">
        <w:rPr>
          <w:rFonts w:ascii="Arial" w:eastAsia="Times New Roman" w:hAnsi="Arial" w:cs="Arial"/>
          <w:color w:val="000000" w:themeColor="text1"/>
          <w:sz w:val="24"/>
          <w:szCs w:val="24"/>
          <w:bdr w:val="none" w:sz="0" w:space="0" w:color="auto" w:frame="1"/>
          <w:lang w:eastAsia="en-GB"/>
        </w:rPr>
        <w:t>choosing,</w:t>
      </w:r>
      <w:r>
        <w:rPr>
          <w:rFonts w:ascii="Arial" w:eastAsia="Times New Roman" w:hAnsi="Arial" w:cs="Arial"/>
          <w:color w:val="000000" w:themeColor="text1"/>
          <w:sz w:val="24"/>
          <w:szCs w:val="24"/>
          <w:bdr w:val="none" w:sz="0" w:space="0" w:color="auto" w:frame="1"/>
          <w:lang w:eastAsia="en-GB"/>
        </w:rPr>
        <w:t xml:space="preserve"> and providing the qualitative trainee, </w:t>
      </w:r>
      <w:r w:rsidR="007E7545">
        <w:rPr>
          <w:rFonts w:ascii="Arial" w:eastAsia="Times New Roman" w:hAnsi="Arial" w:cs="Arial"/>
          <w:color w:val="000000" w:themeColor="text1"/>
          <w:sz w:val="24"/>
          <w:szCs w:val="24"/>
          <w:bdr w:val="none" w:sz="0" w:space="0" w:color="auto" w:frame="1"/>
          <w:lang w:eastAsia="en-GB"/>
        </w:rPr>
        <w:t>creating questionnaire for customers for avoiding competitors,</w:t>
      </w:r>
      <w:r w:rsidR="00676019">
        <w:rPr>
          <w:rFonts w:ascii="Arial" w:eastAsia="Times New Roman" w:hAnsi="Arial" w:cs="Arial"/>
          <w:color w:val="000000" w:themeColor="text1"/>
          <w:sz w:val="24"/>
          <w:szCs w:val="24"/>
          <w:bdr w:val="none" w:sz="0" w:space="0" w:color="auto" w:frame="1"/>
          <w:lang w:eastAsia="en-GB"/>
        </w:rPr>
        <w:t xml:space="preserve"> </w:t>
      </w:r>
      <w:r w:rsidR="007B3175">
        <w:rPr>
          <w:rFonts w:ascii="Arial" w:eastAsia="Times New Roman" w:hAnsi="Arial" w:cs="Arial"/>
          <w:color w:val="000000" w:themeColor="text1"/>
          <w:sz w:val="24"/>
          <w:szCs w:val="24"/>
          <w:bdr w:val="none" w:sz="0" w:space="0" w:color="auto" w:frame="1"/>
          <w:lang w:eastAsia="en-GB"/>
        </w:rPr>
        <w:t xml:space="preserve">devise the functions according to personality strengths. </w:t>
      </w:r>
      <w:r w:rsidR="007E7545">
        <w:rPr>
          <w:rFonts w:ascii="Arial" w:eastAsia="Times New Roman" w:hAnsi="Arial" w:cs="Arial"/>
          <w:color w:val="000000" w:themeColor="text1"/>
          <w:sz w:val="24"/>
          <w:szCs w:val="24"/>
          <w:bdr w:val="none" w:sz="0" w:space="0" w:color="auto" w:frame="1"/>
          <w:lang w:eastAsia="en-GB"/>
        </w:rPr>
        <w:t xml:space="preserve"> </w:t>
      </w:r>
      <w:r w:rsidR="007B3175">
        <w:rPr>
          <w:rFonts w:ascii="Arial" w:eastAsia="Times New Roman" w:hAnsi="Arial" w:cs="Arial"/>
          <w:color w:val="000000" w:themeColor="text1"/>
          <w:sz w:val="24"/>
          <w:szCs w:val="24"/>
          <w:bdr w:val="none" w:sz="0" w:space="0" w:color="auto" w:frame="1"/>
          <w:lang w:eastAsia="en-GB"/>
        </w:rPr>
        <w:t xml:space="preserve">Our data suggest that we will have a long way to achieving the goals, but </w:t>
      </w:r>
      <w:r w:rsidR="00885427">
        <w:rPr>
          <w:rFonts w:ascii="Arial" w:eastAsia="Times New Roman" w:hAnsi="Arial" w:cs="Arial"/>
          <w:color w:val="000000" w:themeColor="text1"/>
          <w:sz w:val="24"/>
          <w:szCs w:val="24"/>
          <w:bdr w:val="none" w:sz="0" w:space="0" w:color="auto" w:frame="1"/>
          <w:lang w:eastAsia="en-GB"/>
        </w:rPr>
        <w:t>for perceive the problem it is necessary to be provide with more information relating to the budget, quality, and the company standards. Regardless, future research could continue to explore the case</w:t>
      </w:r>
      <w:r w:rsidR="007B3175">
        <w:rPr>
          <w:rFonts w:ascii="Arial" w:eastAsia="Times New Roman" w:hAnsi="Arial" w:cs="Arial"/>
          <w:color w:val="000000" w:themeColor="text1"/>
          <w:sz w:val="24"/>
          <w:szCs w:val="24"/>
          <w:bdr w:val="none" w:sz="0" w:space="0" w:color="auto" w:frame="1"/>
          <w:lang w:eastAsia="en-GB"/>
        </w:rPr>
        <w:t xml:space="preserve"> </w:t>
      </w:r>
      <w:r w:rsidR="00DB3D8A">
        <w:rPr>
          <w:rFonts w:ascii="Arial" w:eastAsia="Times New Roman" w:hAnsi="Arial" w:cs="Arial"/>
          <w:color w:val="000000" w:themeColor="text1"/>
          <w:sz w:val="24"/>
          <w:szCs w:val="24"/>
          <w:bdr w:val="none" w:sz="0" w:space="0" w:color="auto" w:frame="1"/>
          <w:lang w:eastAsia="en-GB"/>
        </w:rPr>
        <w:t>by</w:t>
      </w:r>
      <w:r w:rsidR="007B3175">
        <w:rPr>
          <w:rFonts w:ascii="Arial" w:eastAsia="Times New Roman" w:hAnsi="Arial" w:cs="Arial"/>
          <w:color w:val="000000" w:themeColor="text1"/>
          <w:sz w:val="24"/>
          <w:szCs w:val="24"/>
          <w:bdr w:val="none" w:sz="0" w:space="0" w:color="auto" w:frame="1"/>
          <w:lang w:eastAsia="en-GB"/>
        </w:rPr>
        <w:t xml:space="preserve"> increas</w:t>
      </w:r>
      <w:r w:rsidR="00885427">
        <w:rPr>
          <w:rFonts w:ascii="Arial" w:eastAsia="Times New Roman" w:hAnsi="Arial" w:cs="Arial"/>
          <w:color w:val="000000" w:themeColor="text1"/>
          <w:sz w:val="24"/>
          <w:szCs w:val="24"/>
          <w:bdr w:val="none" w:sz="0" w:space="0" w:color="auto" w:frame="1"/>
          <w:lang w:eastAsia="en-GB"/>
        </w:rPr>
        <w:t>ing</w:t>
      </w:r>
      <w:r w:rsidR="007B3175">
        <w:rPr>
          <w:rFonts w:ascii="Arial" w:eastAsia="Times New Roman" w:hAnsi="Arial" w:cs="Arial"/>
          <w:color w:val="000000" w:themeColor="text1"/>
          <w:sz w:val="24"/>
          <w:szCs w:val="24"/>
          <w:bdr w:val="none" w:sz="0" w:space="0" w:color="auto" w:frame="1"/>
          <w:lang w:eastAsia="en-GB"/>
        </w:rPr>
        <w:t xml:space="preserve"> collaboration and</w:t>
      </w:r>
      <w:r w:rsidR="007E7545">
        <w:rPr>
          <w:rFonts w:ascii="Arial" w:eastAsia="Times New Roman" w:hAnsi="Arial" w:cs="Arial"/>
          <w:color w:val="000000" w:themeColor="text1"/>
          <w:sz w:val="24"/>
          <w:szCs w:val="24"/>
          <w:bdr w:val="none" w:sz="0" w:space="0" w:color="auto" w:frame="1"/>
          <w:lang w:eastAsia="en-GB"/>
        </w:rPr>
        <w:t xml:space="preserve"> analyse the problems in detail with PMI, </w:t>
      </w:r>
      <w:r w:rsidR="007B3175">
        <w:rPr>
          <w:rFonts w:ascii="Arial" w:eastAsia="Times New Roman" w:hAnsi="Arial" w:cs="Arial"/>
          <w:color w:val="000000" w:themeColor="text1"/>
          <w:sz w:val="24"/>
          <w:szCs w:val="24"/>
          <w:bdr w:val="none" w:sz="0" w:space="0" w:color="auto" w:frame="1"/>
          <w:lang w:eastAsia="en-GB"/>
        </w:rPr>
        <w:t>SWOT, PESTLE</w:t>
      </w:r>
      <w:r w:rsidR="00885427">
        <w:rPr>
          <w:rFonts w:ascii="Arial" w:eastAsia="Times New Roman" w:hAnsi="Arial" w:cs="Arial"/>
          <w:color w:val="000000" w:themeColor="text1"/>
          <w:sz w:val="24"/>
          <w:szCs w:val="24"/>
          <w:bdr w:val="none" w:sz="0" w:space="0" w:color="auto" w:frame="1"/>
          <w:lang w:eastAsia="en-GB"/>
        </w:rPr>
        <w:t xml:space="preserve"> analysis etc.</w:t>
      </w:r>
    </w:p>
    <w:p w14:paraId="12B4A6E0" w14:textId="77777777" w:rsidR="006C05C9" w:rsidRDefault="006C05C9" w:rsidP="00B2790F">
      <w:pPr>
        <w:spacing w:line="360" w:lineRule="auto"/>
        <w:ind w:firstLine="720"/>
        <w:jc w:val="both"/>
        <w:rPr>
          <w:rFonts w:ascii="inherit" w:eastAsia="Times New Roman" w:hAnsi="inherit" w:cs="Arial"/>
          <w:color w:val="666666"/>
          <w:sz w:val="24"/>
          <w:szCs w:val="24"/>
          <w:bdr w:val="none" w:sz="0" w:space="0" w:color="auto" w:frame="1"/>
          <w:lang w:eastAsia="en-GB"/>
        </w:rPr>
      </w:pPr>
    </w:p>
    <w:p w14:paraId="0F8845D8" w14:textId="77777777" w:rsidR="002F3346" w:rsidRDefault="002F3346" w:rsidP="002F3346"/>
    <w:p w14:paraId="4D2EB725" w14:textId="7459A349" w:rsidR="00D8225F" w:rsidRDefault="00D8225F" w:rsidP="00DD6576">
      <w:pPr>
        <w:ind w:firstLine="720"/>
        <w:jc w:val="both"/>
      </w:pPr>
    </w:p>
    <w:p w14:paraId="2DDA1691" w14:textId="0295896A" w:rsidR="0025373C" w:rsidRDefault="0025373C" w:rsidP="00DD6576">
      <w:pPr>
        <w:ind w:firstLine="720"/>
        <w:jc w:val="both"/>
      </w:pPr>
    </w:p>
    <w:p w14:paraId="3DC54FD2" w14:textId="5593FA7D" w:rsidR="00A6312D" w:rsidRDefault="00A6312D" w:rsidP="00DD6576">
      <w:pPr>
        <w:ind w:firstLine="720"/>
        <w:jc w:val="both"/>
      </w:pPr>
    </w:p>
    <w:p w14:paraId="28FD7E07" w14:textId="0B98D229" w:rsidR="00A6312D" w:rsidRDefault="00A6312D" w:rsidP="00DD6576">
      <w:pPr>
        <w:ind w:firstLine="720"/>
        <w:jc w:val="both"/>
      </w:pPr>
    </w:p>
    <w:p w14:paraId="00C33230" w14:textId="5B6903E3" w:rsidR="00381831" w:rsidRDefault="00381831" w:rsidP="00DD6576">
      <w:pPr>
        <w:ind w:firstLine="720"/>
        <w:jc w:val="both"/>
      </w:pPr>
    </w:p>
    <w:p w14:paraId="66C70FB5" w14:textId="7DB274E8" w:rsidR="00381831" w:rsidRDefault="00381831" w:rsidP="00DD6576">
      <w:pPr>
        <w:ind w:firstLine="720"/>
        <w:jc w:val="both"/>
      </w:pPr>
    </w:p>
    <w:p w14:paraId="423BE689" w14:textId="0F07F229" w:rsidR="00381831" w:rsidRDefault="00381831" w:rsidP="00DD6576">
      <w:pPr>
        <w:ind w:firstLine="720"/>
        <w:jc w:val="both"/>
      </w:pPr>
    </w:p>
    <w:p w14:paraId="3EE1C0F2" w14:textId="75B3EAA3" w:rsidR="00381831" w:rsidRDefault="00381831" w:rsidP="00DD6576">
      <w:pPr>
        <w:ind w:firstLine="720"/>
        <w:jc w:val="both"/>
      </w:pPr>
    </w:p>
    <w:p w14:paraId="123D708B" w14:textId="5A134BC0" w:rsidR="00381831" w:rsidRDefault="00381831" w:rsidP="00DD6576">
      <w:pPr>
        <w:ind w:firstLine="720"/>
        <w:jc w:val="both"/>
      </w:pPr>
    </w:p>
    <w:p w14:paraId="314DFAFD" w14:textId="17A28784" w:rsidR="00381831" w:rsidRDefault="00381831" w:rsidP="00DD6576">
      <w:pPr>
        <w:ind w:firstLine="720"/>
        <w:jc w:val="both"/>
      </w:pPr>
    </w:p>
    <w:p w14:paraId="513590FE" w14:textId="0F084967" w:rsidR="00381831" w:rsidRDefault="00381831" w:rsidP="00DD6576">
      <w:pPr>
        <w:ind w:firstLine="720"/>
        <w:jc w:val="both"/>
      </w:pPr>
    </w:p>
    <w:p w14:paraId="4BF4A1D3" w14:textId="02F0F858" w:rsidR="00381831" w:rsidRDefault="00381831" w:rsidP="00DD6576">
      <w:pPr>
        <w:ind w:firstLine="720"/>
        <w:jc w:val="both"/>
      </w:pPr>
    </w:p>
    <w:p w14:paraId="7173EF87" w14:textId="07B90AA8" w:rsidR="00381831" w:rsidRDefault="00381831" w:rsidP="00DD6576">
      <w:pPr>
        <w:ind w:firstLine="720"/>
        <w:jc w:val="both"/>
      </w:pPr>
    </w:p>
    <w:p w14:paraId="60DA75C4" w14:textId="77777777" w:rsidR="00381831" w:rsidRDefault="00381831" w:rsidP="00DD6576">
      <w:pPr>
        <w:ind w:firstLine="720"/>
        <w:jc w:val="both"/>
      </w:pPr>
    </w:p>
    <w:p w14:paraId="56629CE2" w14:textId="77777777" w:rsidR="00A6312D" w:rsidRDefault="00A6312D" w:rsidP="00DD6576">
      <w:pPr>
        <w:ind w:firstLine="720"/>
        <w:jc w:val="both"/>
      </w:pPr>
    </w:p>
    <w:p w14:paraId="7F32D712" w14:textId="77777777" w:rsidR="0025373C" w:rsidRDefault="0025373C" w:rsidP="00DD6576">
      <w:pPr>
        <w:ind w:firstLine="720"/>
        <w:jc w:val="both"/>
      </w:pPr>
    </w:p>
    <w:p w14:paraId="37C090CD" w14:textId="717FED06" w:rsidR="00B625C2" w:rsidRDefault="00B625C2" w:rsidP="008F3987">
      <w:pPr>
        <w:jc w:val="both"/>
      </w:pPr>
    </w:p>
    <w:p w14:paraId="53B4F63D" w14:textId="60577420" w:rsidR="00B625C2" w:rsidRDefault="00B625C2" w:rsidP="008F3987">
      <w:pPr>
        <w:jc w:val="both"/>
      </w:pPr>
    </w:p>
    <w:p w14:paraId="160ED408" w14:textId="51E8F9AB" w:rsidR="00B625C2" w:rsidRDefault="00B625C2" w:rsidP="008F3987">
      <w:pPr>
        <w:jc w:val="both"/>
      </w:pPr>
    </w:p>
    <w:p w14:paraId="71BEE8E3" w14:textId="30CDA35A" w:rsidR="00B625C2" w:rsidRDefault="00B625C2" w:rsidP="0006334D">
      <w:pPr>
        <w:spacing w:line="360" w:lineRule="auto"/>
        <w:jc w:val="both"/>
      </w:pPr>
    </w:p>
    <w:p w14:paraId="3D2B0A50" w14:textId="77777777" w:rsidR="001E69A8" w:rsidRPr="009F701A" w:rsidRDefault="001E69A8" w:rsidP="009F701A">
      <w:pPr>
        <w:spacing w:line="360" w:lineRule="auto"/>
        <w:jc w:val="both"/>
        <w:rPr>
          <w:rFonts w:ascii="Arial" w:hAnsi="Arial" w:cs="Arial"/>
          <w:sz w:val="24"/>
          <w:szCs w:val="24"/>
        </w:rPr>
      </w:pPr>
    </w:p>
    <w:p w14:paraId="6BF52353" w14:textId="6782EC38" w:rsidR="002A2598" w:rsidRPr="009F701A" w:rsidRDefault="00671FB2" w:rsidP="009F701A">
      <w:pPr>
        <w:spacing w:line="360" w:lineRule="auto"/>
        <w:jc w:val="both"/>
        <w:rPr>
          <w:rFonts w:ascii="Arial" w:hAnsi="Arial" w:cs="Arial"/>
          <w:b/>
          <w:bCs/>
          <w:sz w:val="24"/>
          <w:szCs w:val="24"/>
        </w:rPr>
      </w:pPr>
      <w:r w:rsidRPr="009F701A">
        <w:rPr>
          <w:rFonts w:ascii="Arial" w:hAnsi="Arial" w:cs="Arial"/>
          <w:b/>
          <w:bCs/>
          <w:sz w:val="24"/>
          <w:szCs w:val="24"/>
        </w:rPr>
        <w:t>Reference:</w:t>
      </w:r>
    </w:p>
    <w:p w14:paraId="1F7C73E2" w14:textId="4F0D1BE6" w:rsidR="004143CB" w:rsidRPr="009F701A" w:rsidRDefault="004143CB" w:rsidP="009F701A">
      <w:pPr>
        <w:pStyle w:val="ListParagraph"/>
        <w:numPr>
          <w:ilvl w:val="0"/>
          <w:numId w:val="2"/>
        </w:numPr>
        <w:spacing w:line="360" w:lineRule="auto"/>
        <w:jc w:val="both"/>
        <w:rPr>
          <w:rStyle w:val="Hyperlink"/>
          <w:rFonts w:ascii="Arial" w:hAnsi="Arial" w:cs="Arial"/>
          <w:color w:val="auto"/>
          <w:sz w:val="24"/>
          <w:szCs w:val="24"/>
          <w:u w:val="none"/>
        </w:rPr>
      </w:pPr>
      <w:r w:rsidRPr="009F701A">
        <w:rPr>
          <w:rFonts w:ascii="Arial" w:hAnsi="Arial" w:cs="Arial"/>
          <w:sz w:val="24"/>
          <w:szCs w:val="24"/>
        </w:rPr>
        <w:t>Al-</w:t>
      </w:r>
      <w:proofErr w:type="spellStart"/>
      <w:r w:rsidRPr="009F701A">
        <w:rPr>
          <w:rFonts w:ascii="Arial" w:hAnsi="Arial" w:cs="Arial"/>
          <w:sz w:val="24"/>
          <w:szCs w:val="24"/>
        </w:rPr>
        <w:t>Fedaghi</w:t>
      </w:r>
      <w:proofErr w:type="spellEnd"/>
      <w:r w:rsidRPr="009F701A">
        <w:rPr>
          <w:rFonts w:ascii="Arial" w:hAnsi="Arial" w:cs="Arial"/>
          <w:sz w:val="24"/>
          <w:szCs w:val="24"/>
        </w:rPr>
        <w:t xml:space="preserve">, S. (2012) ‘A Conceptual Foundation for the Shannon-Weaver Model of communication’ Kuwait University. Available at : </w:t>
      </w:r>
      <w:hyperlink r:id="rId6" w:history="1">
        <w:r w:rsidRPr="009F701A">
          <w:rPr>
            <w:rStyle w:val="Hyperlink"/>
            <w:rFonts w:ascii="Arial" w:hAnsi="Arial" w:cs="Arial"/>
            <w:sz w:val="24"/>
            <w:szCs w:val="24"/>
          </w:rPr>
          <w:t>https://www.researchgate.net/profile/Sabah_Al-Fedaghi/publication/272964534_A_Conceptual_Foundation_for_the_Shannon-Weaver_Model_of_Communication/links/5644461708aef646e6ca787b.pdf</w:t>
        </w:r>
      </w:hyperlink>
    </w:p>
    <w:p w14:paraId="37DDDD8A" w14:textId="63468F11" w:rsidR="001D3A9D" w:rsidRPr="009F701A" w:rsidRDefault="003D0967" w:rsidP="009F701A">
      <w:pPr>
        <w:pStyle w:val="ListParagraph"/>
        <w:numPr>
          <w:ilvl w:val="0"/>
          <w:numId w:val="2"/>
        </w:numPr>
        <w:spacing w:line="360" w:lineRule="auto"/>
        <w:jc w:val="both"/>
        <w:rPr>
          <w:rStyle w:val="Hyperlink"/>
          <w:rFonts w:ascii="Arial" w:hAnsi="Arial" w:cs="Arial"/>
          <w:color w:val="auto"/>
          <w:sz w:val="24"/>
          <w:szCs w:val="24"/>
          <w:u w:val="none"/>
        </w:rPr>
      </w:pPr>
      <w:r w:rsidRPr="009F701A">
        <w:rPr>
          <w:rStyle w:val="Hyperlink"/>
          <w:rFonts w:ascii="Arial" w:hAnsi="Arial" w:cs="Arial"/>
          <w:color w:val="auto"/>
          <w:sz w:val="24"/>
          <w:szCs w:val="24"/>
          <w:u w:val="none"/>
        </w:rPr>
        <w:t xml:space="preserve">Arnold P. </w:t>
      </w:r>
      <w:r w:rsidR="001D3A9D" w:rsidRPr="009F701A">
        <w:rPr>
          <w:rStyle w:val="Hyperlink"/>
          <w:rFonts w:ascii="Arial" w:hAnsi="Arial" w:cs="Arial"/>
          <w:color w:val="auto"/>
          <w:sz w:val="24"/>
          <w:szCs w:val="24"/>
          <w:u w:val="none"/>
        </w:rPr>
        <w:t>(2015) ‘The 5 greatest example of change management in business history’</w:t>
      </w:r>
      <w:r w:rsidRPr="009F701A">
        <w:rPr>
          <w:rStyle w:val="Hyperlink"/>
          <w:rFonts w:ascii="Arial" w:hAnsi="Arial" w:cs="Arial"/>
          <w:color w:val="auto"/>
          <w:sz w:val="24"/>
          <w:szCs w:val="24"/>
          <w:u w:val="none"/>
        </w:rPr>
        <w:t xml:space="preserve"> </w:t>
      </w:r>
      <w:r w:rsidRPr="009F701A">
        <w:rPr>
          <w:rStyle w:val="Hyperlink"/>
          <w:rFonts w:ascii="Arial" w:hAnsi="Arial" w:cs="Arial"/>
          <w:i/>
          <w:iCs/>
          <w:color w:val="auto"/>
          <w:sz w:val="24"/>
          <w:szCs w:val="24"/>
          <w:u w:val="none"/>
        </w:rPr>
        <w:t>Chartered Management Institute</w:t>
      </w:r>
      <w:r w:rsidR="001D3A9D" w:rsidRPr="009F701A">
        <w:rPr>
          <w:rStyle w:val="Hyperlink"/>
          <w:rFonts w:ascii="Arial" w:hAnsi="Arial" w:cs="Arial"/>
          <w:color w:val="auto"/>
          <w:sz w:val="24"/>
          <w:szCs w:val="24"/>
          <w:u w:val="none"/>
        </w:rPr>
        <w:t xml:space="preserve"> [</w:t>
      </w:r>
      <w:r w:rsidR="00E04262" w:rsidRPr="009F701A">
        <w:rPr>
          <w:rStyle w:val="Hyperlink"/>
          <w:rFonts w:ascii="Arial" w:hAnsi="Arial" w:cs="Arial"/>
          <w:color w:val="auto"/>
          <w:sz w:val="24"/>
          <w:szCs w:val="24"/>
          <w:u w:val="none"/>
        </w:rPr>
        <w:t xml:space="preserve">Online] Available at: </w:t>
      </w:r>
      <w:hyperlink r:id="rId7" w:history="1">
        <w:r w:rsidR="00E04262" w:rsidRPr="009F701A">
          <w:rPr>
            <w:rStyle w:val="Hyperlink"/>
            <w:rFonts w:ascii="Arial" w:hAnsi="Arial" w:cs="Arial"/>
            <w:sz w:val="24"/>
            <w:szCs w:val="24"/>
          </w:rPr>
          <w:t>https://www.managers.org.uk/insights/news/2015/july/the-5-greatest-examples-of-change-management-in-business-history</w:t>
        </w:r>
      </w:hyperlink>
    </w:p>
    <w:p w14:paraId="000E828D" w14:textId="77777777" w:rsidR="0006334D" w:rsidRPr="009F701A" w:rsidRDefault="0006334D" w:rsidP="009F701A">
      <w:pPr>
        <w:pStyle w:val="ListParagraph"/>
        <w:spacing w:line="360" w:lineRule="auto"/>
        <w:jc w:val="both"/>
        <w:rPr>
          <w:rFonts w:ascii="Arial" w:hAnsi="Arial" w:cs="Arial"/>
          <w:sz w:val="24"/>
          <w:szCs w:val="24"/>
        </w:rPr>
      </w:pPr>
    </w:p>
    <w:p w14:paraId="0A5DD9D6" w14:textId="447FF4F5" w:rsidR="00182DAF" w:rsidRPr="009F701A" w:rsidRDefault="00182DAF" w:rsidP="009F701A">
      <w:pPr>
        <w:pStyle w:val="ListParagraph"/>
        <w:numPr>
          <w:ilvl w:val="0"/>
          <w:numId w:val="2"/>
        </w:numPr>
        <w:spacing w:line="360" w:lineRule="auto"/>
        <w:jc w:val="both"/>
        <w:rPr>
          <w:rFonts w:ascii="Arial" w:hAnsi="Arial" w:cs="Arial"/>
          <w:sz w:val="24"/>
          <w:szCs w:val="24"/>
        </w:rPr>
      </w:pPr>
      <w:proofErr w:type="spellStart"/>
      <w:r w:rsidRPr="009F701A">
        <w:rPr>
          <w:rFonts w:ascii="Arial" w:hAnsi="Arial" w:cs="Arial"/>
          <w:sz w:val="24"/>
          <w:szCs w:val="24"/>
        </w:rPr>
        <w:t>Bartz</w:t>
      </w:r>
      <w:proofErr w:type="spellEnd"/>
      <w:r w:rsidRPr="009F701A">
        <w:rPr>
          <w:rFonts w:ascii="Arial" w:hAnsi="Arial" w:cs="Arial"/>
          <w:sz w:val="24"/>
          <w:szCs w:val="24"/>
        </w:rPr>
        <w:t xml:space="preserve"> D. E. (2020) ‘Managers Motivating Staff Members’, </w:t>
      </w:r>
      <w:r w:rsidRPr="009F701A">
        <w:rPr>
          <w:rFonts w:ascii="Arial" w:hAnsi="Arial" w:cs="Arial"/>
          <w:i/>
          <w:iCs/>
          <w:sz w:val="24"/>
          <w:szCs w:val="24"/>
        </w:rPr>
        <w:t xml:space="preserve">Journal of Human Resources Management and </w:t>
      </w:r>
      <w:proofErr w:type="spellStart"/>
      <w:r w:rsidRPr="009F701A">
        <w:rPr>
          <w:rFonts w:ascii="Arial" w:hAnsi="Arial" w:cs="Arial"/>
          <w:i/>
          <w:iCs/>
          <w:sz w:val="24"/>
          <w:szCs w:val="24"/>
        </w:rPr>
        <w:t>Labor</w:t>
      </w:r>
      <w:proofErr w:type="spellEnd"/>
      <w:r w:rsidRPr="009F701A">
        <w:rPr>
          <w:rFonts w:ascii="Arial" w:hAnsi="Arial" w:cs="Arial"/>
          <w:i/>
          <w:iCs/>
          <w:sz w:val="24"/>
          <w:szCs w:val="24"/>
        </w:rPr>
        <w:t xml:space="preserve"> Studies,</w:t>
      </w:r>
      <w:r w:rsidRPr="009F701A">
        <w:rPr>
          <w:rFonts w:ascii="Arial" w:hAnsi="Arial" w:cs="Arial"/>
          <w:sz w:val="24"/>
          <w:szCs w:val="24"/>
        </w:rPr>
        <w:t xml:space="preserve"> 8 (1), pp.1-5 [Online] Available at: </w:t>
      </w:r>
      <w:hyperlink r:id="rId8" w:history="1">
        <w:r w:rsidRPr="009F701A">
          <w:rPr>
            <w:rStyle w:val="Hyperlink"/>
            <w:rFonts w:ascii="Arial" w:hAnsi="Arial" w:cs="Arial"/>
            <w:sz w:val="24"/>
            <w:szCs w:val="24"/>
          </w:rPr>
          <w:t>http://jhrmls.com/journals/jhrmls/Vol_8_No_1_June_2020/1.pdf</w:t>
        </w:r>
      </w:hyperlink>
    </w:p>
    <w:p w14:paraId="4D7A91D3" w14:textId="77777777" w:rsidR="00182DAF" w:rsidRPr="009F701A" w:rsidRDefault="00182DAF" w:rsidP="009F701A">
      <w:pPr>
        <w:pStyle w:val="ListParagraph"/>
        <w:spacing w:line="360" w:lineRule="auto"/>
        <w:rPr>
          <w:rFonts w:ascii="Arial" w:hAnsi="Arial" w:cs="Arial"/>
          <w:sz w:val="24"/>
          <w:szCs w:val="24"/>
        </w:rPr>
      </w:pPr>
    </w:p>
    <w:p w14:paraId="384F17B6" w14:textId="64437149" w:rsidR="004F61FD" w:rsidRPr="009F701A" w:rsidRDefault="004F61FD" w:rsidP="009F701A">
      <w:pPr>
        <w:pStyle w:val="ListParagraph"/>
        <w:numPr>
          <w:ilvl w:val="0"/>
          <w:numId w:val="2"/>
        </w:numPr>
        <w:spacing w:line="360" w:lineRule="auto"/>
        <w:jc w:val="both"/>
        <w:rPr>
          <w:rFonts w:ascii="Arial" w:hAnsi="Arial" w:cs="Arial"/>
          <w:sz w:val="24"/>
          <w:szCs w:val="24"/>
        </w:rPr>
      </w:pPr>
      <w:r w:rsidRPr="009F701A">
        <w:rPr>
          <w:rFonts w:ascii="Arial" w:hAnsi="Arial" w:cs="Arial"/>
          <w:sz w:val="24"/>
          <w:szCs w:val="24"/>
        </w:rPr>
        <w:t xml:space="preserve">Funke J., Fischer A. and Hold D. (2017) ‘Competencies for Complexity: Problem Solving in the Twenty- First Century’  </w:t>
      </w:r>
      <w:r w:rsidRPr="009F701A">
        <w:rPr>
          <w:rFonts w:ascii="Arial" w:hAnsi="Arial" w:cs="Arial"/>
          <w:i/>
          <w:iCs/>
          <w:sz w:val="24"/>
          <w:szCs w:val="24"/>
        </w:rPr>
        <w:t xml:space="preserve">SpringerLink </w:t>
      </w:r>
      <w:r w:rsidRPr="009F701A">
        <w:rPr>
          <w:rFonts w:ascii="Arial" w:hAnsi="Arial" w:cs="Arial"/>
          <w:sz w:val="24"/>
          <w:szCs w:val="24"/>
        </w:rPr>
        <w:t xml:space="preserve">[Online] Available at: </w:t>
      </w:r>
      <w:hyperlink r:id="rId9" w:history="1">
        <w:r w:rsidRPr="009F701A">
          <w:rPr>
            <w:rStyle w:val="Hyperlink"/>
            <w:rFonts w:ascii="Arial" w:hAnsi="Arial" w:cs="Arial"/>
            <w:sz w:val="24"/>
            <w:szCs w:val="24"/>
          </w:rPr>
          <w:t>https://link.springer.com/chapter/10.1007/978-3-319-65368-6_3</w:t>
        </w:r>
      </w:hyperlink>
    </w:p>
    <w:p w14:paraId="762AD66D" w14:textId="77777777" w:rsidR="004F61FD" w:rsidRPr="009F701A" w:rsidRDefault="004F61FD" w:rsidP="009F701A">
      <w:pPr>
        <w:pStyle w:val="ListParagraph"/>
        <w:spacing w:line="360" w:lineRule="auto"/>
        <w:rPr>
          <w:rFonts w:ascii="Arial" w:hAnsi="Arial" w:cs="Arial"/>
          <w:sz w:val="24"/>
          <w:szCs w:val="24"/>
        </w:rPr>
      </w:pPr>
    </w:p>
    <w:p w14:paraId="51079D8C" w14:textId="0220F2CD" w:rsidR="00596C38" w:rsidRPr="009F701A" w:rsidRDefault="00596C38" w:rsidP="009F701A">
      <w:pPr>
        <w:pStyle w:val="ListParagraph"/>
        <w:numPr>
          <w:ilvl w:val="0"/>
          <w:numId w:val="2"/>
        </w:numPr>
        <w:spacing w:line="360" w:lineRule="auto"/>
        <w:jc w:val="both"/>
        <w:rPr>
          <w:rFonts w:ascii="Arial" w:hAnsi="Arial" w:cs="Arial"/>
          <w:sz w:val="24"/>
          <w:szCs w:val="24"/>
        </w:rPr>
      </w:pPr>
      <w:r w:rsidRPr="009F701A">
        <w:rPr>
          <w:rFonts w:ascii="Arial" w:hAnsi="Arial" w:cs="Arial"/>
          <w:sz w:val="24"/>
          <w:szCs w:val="24"/>
        </w:rPr>
        <w:t xml:space="preserve">Jang J. Y., </w:t>
      </w:r>
      <w:proofErr w:type="spellStart"/>
      <w:r w:rsidRPr="009F701A">
        <w:rPr>
          <w:rFonts w:ascii="Arial" w:hAnsi="Arial" w:cs="Arial"/>
          <w:sz w:val="24"/>
          <w:szCs w:val="24"/>
        </w:rPr>
        <w:t>Zhengh</w:t>
      </w:r>
      <w:proofErr w:type="spellEnd"/>
      <w:r w:rsidRPr="009F701A">
        <w:rPr>
          <w:rFonts w:ascii="Arial" w:hAnsi="Arial" w:cs="Arial"/>
          <w:sz w:val="24"/>
          <w:szCs w:val="24"/>
        </w:rPr>
        <w:t xml:space="preserve"> </w:t>
      </w:r>
      <w:proofErr w:type="gramStart"/>
      <w:r w:rsidRPr="009F701A">
        <w:rPr>
          <w:rFonts w:ascii="Arial" w:hAnsi="Arial" w:cs="Arial"/>
          <w:sz w:val="24"/>
          <w:szCs w:val="24"/>
        </w:rPr>
        <w:t>T.</w:t>
      </w:r>
      <w:proofErr w:type="gramEnd"/>
      <w:r w:rsidRPr="009F701A">
        <w:rPr>
          <w:rFonts w:ascii="Arial" w:hAnsi="Arial" w:cs="Arial"/>
          <w:sz w:val="24"/>
          <w:szCs w:val="24"/>
        </w:rPr>
        <w:t xml:space="preserve"> and </w:t>
      </w:r>
      <w:proofErr w:type="spellStart"/>
      <w:r w:rsidRPr="009F701A">
        <w:rPr>
          <w:rFonts w:ascii="Arial" w:hAnsi="Arial" w:cs="Arial"/>
          <w:sz w:val="24"/>
          <w:szCs w:val="24"/>
        </w:rPr>
        <w:t>Bosselman</w:t>
      </w:r>
      <w:proofErr w:type="spellEnd"/>
      <w:r w:rsidRPr="009F701A">
        <w:rPr>
          <w:rFonts w:ascii="Arial" w:hAnsi="Arial" w:cs="Arial"/>
          <w:sz w:val="24"/>
          <w:szCs w:val="24"/>
        </w:rPr>
        <w:t xml:space="preserve"> T. (2017) ‘Top managers’ environmental values, leadership, and stakeholder engagement in promoting environmental sustainability in the restaurant industry’ </w:t>
      </w:r>
      <w:r w:rsidRPr="009F701A">
        <w:rPr>
          <w:rFonts w:ascii="Arial" w:hAnsi="Arial" w:cs="Arial"/>
          <w:i/>
          <w:iCs/>
          <w:sz w:val="24"/>
          <w:szCs w:val="24"/>
        </w:rPr>
        <w:t>Internal Journal of Hospitality management</w:t>
      </w:r>
      <w:r w:rsidRPr="009F701A">
        <w:rPr>
          <w:rFonts w:ascii="Arial" w:hAnsi="Arial" w:cs="Arial"/>
          <w:sz w:val="24"/>
          <w:szCs w:val="24"/>
        </w:rPr>
        <w:t xml:space="preserve">, 63, pp. 101-111. [Online] Available at: </w:t>
      </w:r>
      <w:hyperlink r:id="rId10" w:history="1">
        <w:r w:rsidRPr="009F701A">
          <w:rPr>
            <w:rStyle w:val="Hyperlink"/>
            <w:rFonts w:ascii="Arial" w:hAnsi="Arial" w:cs="Arial"/>
            <w:sz w:val="24"/>
            <w:szCs w:val="24"/>
          </w:rPr>
          <w:t>https://www-sciencedirect-com.ezproxy.uwtsd.ac.uk/science/article/pii/S0278431916303632</w:t>
        </w:r>
      </w:hyperlink>
    </w:p>
    <w:p w14:paraId="5DD2A4A3" w14:textId="77777777" w:rsidR="00596C38" w:rsidRPr="009F701A" w:rsidRDefault="00596C38" w:rsidP="009F701A">
      <w:pPr>
        <w:pStyle w:val="ListParagraph"/>
        <w:spacing w:line="360" w:lineRule="auto"/>
        <w:rPr>
          <w:rFonts w:ascii="Arial" w:hAnsi="Arial" w:cs="Arial"/>
          <w:sz w:val="24"/>
          <w:szCs w:val="24"/>
        </w:rPr>
      </w:pPr>
    </w:p>
    <w:p w14:paraId="46866895" w14:textId="74A469FE" w:rsidR="00112208" w:rsidRPr="009F701A" w:rsidRDefault="00112208" w:rsidP="009F701A">
      <w:pPr>
        <w:pStyle w:val="ListParagraph"/>
        <w:numPr>
          <w:ilvl w:val="0"/>
          <w:numId w:val="2"/>
        </w:numPr>
        <w:spacing w:line="360" w:lineRule="auto"/>
        <w:jc w:val="both"/>
        <w:rPr>
          <w:rStyle w:val="Hyperlink"/>
          <w:rFonts w:ascii="Arial" w:hAnsi="Arial" w:cs="Arial"/>
          <w:color w:val="auto"/>
          <w:sz w:val="24"/>
          <w:szCs w:val="24"/>
          <w:u w:val="none"/>
        </w:rPr>
      </w:pPr>
      <w:r w:rsidRPr="009F701A">
        <w:rPr>
          <w:rFonts w:ascii="Arial" w:hAnsi="Arial" w:cs="Arial"/>
          <w:sz w:val="24"/>
          <w:szCs w:val="24"/>
        </w:rPr>
        <w:t>Holm, D. B.</w:t>
      </w:r>
      <w:r w:rsidR="00B625C2" w:rsidRPr="009F701A">
        <w:rPr>
          <w:rFonts w:ascii="Arial" w:hAnsi="Arial" w:cs="Arial"/>
          <w:sz w:val="24"/>
          <w:szCs w:val="24"/>
        </w:rPr>
        <w:t xml:space="preserve">, Hammad, D. R. (2020) ‘An attention – based view on managing information processing channels in organisations’, </w:t>
      </w:r>
      <w:r w:rsidR="00B625C2" w:rsidRPr="009F701A">
        <w:rPr>
          <w:rFonts w:ascii="Arial" w:hAnsi="Arial" w:cs="Arial"/>
          <w:i/>
          <w:iCs/>
          <w:sz w:val="24"/>
          <w:szCs w:val="24"/>
        </w:rPr>
        <w:t xml:space="preserve">Scandinavian Journal of Management, </w:t>
      </w:r>
      <w:r w:rsidR="00B625C2" w:rsidRPr="009F701A">
        <w:rPr>
          <w:rFonts w:ascii="Arial" w:hAnsi="Arial" w:cs="Arial"/>
          <w:sz w:val="24"/>
          <w:szCs w:val="24"/>
        </w:rPr>
        <w:t xml:space="preserve">36 (2), Available online at: </w:t>
      </w:r>
      <w:hyperlink r:id="rId11" w:history="1">
        <w:r w:rsidR="00B625C2" w:rsidRPr="009F701A">
          <w:rPr>
            <w:rStyle w:val="Hyperlink"/>
            <w:rFonts w:ascii="Arial" w:hAnsi="Arial" w:cs="Arial"/>
            <w:sz w:val="24"/>
            <w:szCs w:val="24"/>
          </w:rPr>
          <w:t>https://www-sciencedirect-com.ezproxy.uwtsd.ac.uk/science/article/pii/S0956522119300247</w:t>
        </w:r>
      </w:hyperlink>
    </w:p>
    <w:p w14:paraId="64B7F136" w14:textId="77777777" w:rsidR="00466ADD" w:rsidRPr="009F701A" w:rsidRDefault="00466ADD" w:rsidP="009F701A">
      <w:pPr>
        <w:pStyle w:val="ListParagraph"/>
        <w:spacing w:line="360" w:lineRule="auto"/>
        <w:rPr>
          <w:rFonts w:ascii="Arial" w:hAnsi="Arial" w:cs="Arial"/>
          <w:sz w:val="24"/>
          <w:szCs w:val="24"/>
        </w:rPr>
      </w:pPr>
    </w:p>
    <w:p w14:paraId="63D104F4" w14:textId="614CAFBE" w:rsidR="00466ADD" w:rsidRPr="009F701A" w:rsidRDefault="00466ADD" w:rsidP="009F701A">
      <w:pPr>
        <w:pStyle w:val="ListParagraph"/>
        <w:numPr>
          <w:ilvl w:val="0"/>
          <w:numId w:val="2"/>
        </w:numPr>
        <w:spacing w:line="360" w:lineRule="auto"/>
        <w:jc w:val="both"/>
        <w:rPr>
          <w:rFonts w:ascii="Arial" w:hAnsi="Arial" w:cs="Arial"/>
          <w:sz w:val="24"/>
          <w:szCs w:val="24"/>
        </w:rPr>
      </w:pPr>
      <w:r w:rsidRPr="009F701A">
        <w:rPr>
          <w:rFonts w:ascii="Arial" w:hAnsi="Arial" w:cs="Arial"/>
          <w:sz w:val="24"/>
          <w:szCs w:val="24"/>
        </w:rPr>
        <w:t xml:space="preserve">INVOCA BLOG (2020) ‘Marketing Analytics’ [Blog] Available at: </w:t>
      </w:r>
      <w:hyperlink r:id="rId12" w:history="1">
        <w:r w:rsidRPr="009F701A">
          <w:rPr>
            <w:rStyle w:val="Hyperlink"/>
            <w:rFonts w:ascii="Arial" w:hAnsi="Arial" w:cs="Arial"/>
            <w:sz w:val="24"/>
            <w:szCs w:val="24"/>
          </w:rPr>
          <w:t>https://www.invoca.com/topic/marketing-analytics</w:t>
        </w:r>
      </w:hyperlink>
    </w:p>
    <w:p w14:paraId="340C242D" w14:textId="77777777" w:rsidR="00466ADD" w:rsidRPr="009F701A" w:rsidRDefault="00466ADD" w:rsidP="009F701A">
      <w:pPr>
        <w:pStyle w:val="ListParagraph"/>
        <w:spacing w:line="360" w:lineRule="auto"/>
        <w:rPr>
          <w:rFonts w:ascii="Arial" w:hAnsi="Arial" w:cs="Arial"/>
          <w:sz w:val="24"/>
          <w:szCs w:val="24"/>
        </w:rPr>
      </w:pPr>
    </w:p>
    <w:p w14:paraId="7435F276" w14:textId="09C46B4A" w:rsidR="00D86E94" w:rsidRPr="009F701A" w:rsidRDefault="00D86E94" w:rsidP="009F701A">
      <w:pPr>
        <w:pStyle w:val="ListParagraph"/>
        <w:numPr>
          <w:ilvl w:val="0"/>
          <w:numId w:val="2"/>
        </w:numPr>
        <w:spacing w:line="360" w:lineRule="auto"/>
        <w:jc w:val="both"/>
        <w:rPr>
          <w:rFonts w:ascii="Arial" w:hAnsi="Arial" w:cs="Arial"/>
          <w:sz w:val="24"/>
          <w:szCs w:val="24"/>
        </w:rPr>
      </w:pPr>
      <w:proofErr w:type="spellStart"/>
      <w:r w:rsidRPr="009F701A">
        <w:rPr>
          <w:rFonts w:ascii="Arial" w:hAnsi="Arial" w:cs="Arial"/>
          <w:color w:val="212529"/>
          <w:sz w:val="24"/>
          <w:szCs w:val="24"/>
          <w:shd w:val="clear" w:color="auto" w:fill="FFFFFF"/>
        </w:rPr>
        <w:t>Maund</w:t>
      </w:r>
      <w:proofErr w:type="spellEnd"/>
      <w:r w:rsidRPr="009F701A">
        <w:rPr>
          <w:rFonts w:ascii="Arial" w:hAnsi="Arial" w:cs="Arial"/>
          <w:color w:val="212529"/>
          <w:sz w:val="24"/>
          <w:szCs w:val="24"/>
          <w:shd w:val="clear" w:color="auto" w:fill="FFFFFF"/>
        </w:rPr>
        <w:t xml:space="preserve">, A., </w:t>
      </w:r>
      <w:proofErr w:type="spellStart"/>
      <w:r w:rsidRPr="009F701A">
        <w:rPr>
          <w:rFonts w:ascii="Arial" w:hAnsi="Arial" w:cs="Arial"/>
          <w:color w:val="212529"/>
          <w:sz w:val="24"/>
          <w:szCs w:val="24"/>
          <w:shd w:val="clear" w:color="auto" w:fill="FFFFFF"/>
        </w:rPr>
        <w:t>Schriek</w:t>
      </w:r>
      <w:proofErr w:type="spellEnd"/>
      <w:r w:rsidRPr="009F701A">
        <w:rPr>
          <w:rFonts w:ascii="Arial" w:hAnsi="Arial" w:cs="Arial"/>
          <w:color w:val="212529"/>
          <w:sz w:val="24"/>
          <w:szCs w:val="24"/>
          <w:shd w:val="clear" w:color="auto" w:fill="FFFFFF"/>
        </w:rPr>
        <w:t xml:space="preserve">, M. and </w:t>
      </w:r>
      <w:proofErr w:type="spellStart"/>
      <w:r w:rsidRPr="009F701A">
        <w:rPr>
          <w:rFonts w:ascii="Arial" w:hAnsi="Arial" w:cs="Arial"/>
          <w:color w:val="212529"/>
          <w:sz w:val="24"/>
          <w:szCs w:val="24"/>
          <w:shd w:val="clear" w:color="auto" w:fill="FFFFFF"/>
        </w:rPr>
        <w:t>Tinkler</w:t>
      </w:r>
      <w:proofErr w:type="spellEnd"/>
      <w:r w:rsidRPr="009F701A">
        <w:rPr>
          <w:rFonts w:ascii="Arial" w:hAnsi="Arial" w:cs="Arial"/>
          <w:color w:val="212529"/>
          <w:sz w:val="24"/>
          <w:szCs w:val="24"/>
          <w:shd w:val="clear" w:color="auto" w:fill="FFFFFF"/>
        </w:rPr>
        <w:t>, P. K. (2017) </w:t>
      </w:r>
      <w:r w:rsidRPr="009F701A">
        <w:rPr>
          <w:rFonts w:ascii="Arial" w:hAnsi="Arial" w:cs="Arial"/>
          <w:i/>
          <w:iCs/>
          <w:color w:val="212529"/>
          <w:sz w:val="24"/>
          <w:szCs w:val="24"/>
          <w:shd w:val="clear" w:color="auto" w:fill="FFFFFF"/>
        </w:rPr>
        <w:t xml:space="preserve">Certificate in higher education: skills for workplace student yearbook </w:t>
      </w:r>
      <w:r w:rsidRPr="009F701A">
        <w:rPr>
          <w:rFonts w:ascii="Arial" w:hAnsi="Arial" w:cs="Arial"/>
          <w:color w:val="212529"/>
          <w:sz w:val="24"/>
          <w:szCs w:val="24"/>
          <w:shd w:val="clear" w:color="auto" w:fill="FFFFFF"/>
        </w:rPr>
        <w:t>First Ed. London: SAGE Publications Ltd.</w:t>
      </w:r>
    </w:p>
    <w:p w14:paraId="54A37C39" w14:textId="77777777" w:rsidR="00D86E94" w:rsidRPr="009F701A" w:rsidRDefault="00D86E94" w:rsidP="009F701A">
      <w:pPr>
        <w:pStyle w:val="ListParagraph"/>
        <w:spacing w:line="360" w:lineRule="auto"/>
        <w:rPr>
          <w:rFonts w:ascii="Arial" w:hAnsi="Arial" w:cs="Arial"/>
          <w:sz w:val="24"/>
          <w:szCs w:val="24"/>
        </w:rPr>
      </w:pPr>
    </w:p>
    <w:p w14:paraId="578F8D53" w14:textId="69FEEF79" w:rsidR="00B625C2" w:rsidRPr="009F701A" w:rsidRDefault="001B6994" w:rsidP="009F701A">
      <w:pPr>
        <w:pStyle w:val="ListParagraph"/>
        <w:numPr>
          <w:ilvl w:val="0"/>
          <w:numId w:val="2"/>
        </w:numPr>
        <w:spacing w:line="360" w:lineRule="auto"/>
        <w:jc w:val="both"/>
        <w:rPr>
          <w:rFonts w:ascii="Arial" w:hAnsi="Arial" w:cs="Arial"/>
          <w:sz w:val="24"/>
          <w:szCs w:val="24"/>
        </w:rPr>
      </w:pPr>
      <w:r w:rsidRPr="009F701A">
        <w:rPr>
          <w:rFonts w:ascii="Arial" w:hAnsi="Arial" w:cs="Arial"/>
          <w:sz w:val="24"/>
          <w:szCs w:val="24"/>
        </w:rPr>
        <w:t xml:space="preserve">McDermott J. </w:t>
      </w:r>
      <w:r w:rsidR="00785DC6" w:rsidRPr="009F701A">
        <w:rPr>
          <w:rFonts w:ascii="Arial" w:hAnsi="Arial" w:cs="Arial"/>
          <w:sz w:val="24"/>
          <w:szCs w:val="24"/>
        </w:rPr>
        <w:t xml:space="preserve"> (2017) ‘Use a PMI Analysis to Encourage Critical thinking’</w:t>
      </w:r>
      <w:r w:rsidR="001D3A9D" w:rsidRPr="009F701A">
        <w:rPr>
          <w:rFonts w:ascii="Arial" w:hAnsi="Arial" w:cs="Arial"/>
          <w:sz w:val="24"/>
          <w:szCs w:val="24"/>
        </w:rPr>
        <w:t xml:space="preserve"> </w:t>
      </w:r>
      <w:r w:rsidRPr="009F701A">
        <w:rPr>
          <w:rFonts w:ascii="Arial" w:hAnsi="Arial" w:cs="Arial"/>
          <w:sz w:val="24"/>
          <w:szCs w:val="24"/>
        </w:rPr>
        <w:t xml:space="preserve">LEARNING TREE INTERNATIONAL </w:t>
      </w:r>
      <w:r w:rsidR="001D3A9D" w:rsidRPr="009F701A">
        <w:rPr>
          <w:rFonts w:ascii="Arial" w:hAnsi="Arial" w:cs="Arial"/>
          <w:sz w:val="24"/>
          <w:szCs w:val="24"/>
        </w:rPr>
        <w:t xml:space="preserve">[Blog] Available at: </w:t>
      </w:r>
      <w:hyperlink r:id="rId13" w:history="1">
        <w:r w:rsidR="001D3A9D" w:rsidRPr="009F701A">
          <w:rPr>
            <w:rStyle w:val="Hyperlink"/>
            <w:rFonts w:ascii="Arial" w:hAnsi="Arial" w:cs="Arial"/>
            <w:sz w:val="24"/>
            <w:szCs w:val="24"/>
          </w:rPr>
          <w:t>https://blog.learningtree.com/use-pmi-analysis-encourage-critical-thinking/</w:t>
        </w:r>
      </w:hyperlink>
    </w:p>
    <w:p w14:paraId="219700FE" w14:textId="77777777" w:rsidR="00B625C2" w:rsidRPr="009F701A" w:rsidRDefault="00B625C2" w:rsidP="009F701A">
      <w:pPr>
        <w:pStyle w:val="ListParagraph"/>
        <w:spacing w:line="360" w:lineRule="auto"/>
        <w:jc w:val="both"/>
        <w:rPr>
          <w:rFonts w:ascii="Arial" w:hAnsi="Arial" w:cs="Arial"/>
          <w:sz w:val="24"/>
          <w:szCs w:val="24"/>
        </w:rPr>
      </w:pPr>
    </w:p>
    <w:p w14:paraId="24AD0F3D" w14:textId="371AB92D" w:rsidR="00671FB2" w:rsidRPr="009F701A" w:rsidRDefault="00671FB2" w:rsidP="009F701A">
      <w:pPr>
        <w:pStyle w:val="ListParagraph"/>
        <w:numPr>
          <w:ilvl w:val="0"/>
          <w:numId w:val="2"/>
        </w:numPr>
        <w:spacing w:line="360" w:lineRule="auto"/>
        <w:jc w:val="both"/>
        <w:rPr>
          <w:rStyle w:val="Hyperlink"/>
          <w:rFonts w:ascii="Arial" w:hAnsi="Arial" w:cs="Arial"/>
          <w:color w:val="auto"/>
          <w:sz w:val="24"/>
          <w:szCs w:val="24"/>
          <w:u w:val="none"/>
        </w:rPr>
      </w:pPr>
      <w:proofErr w:type="spellStart"/>
      <w:r w:rsidRPr="009F701A">
        <w:rPr>
          <w:rFonts w:ascii="Arial" w:hAnsi="Arial" w:cs="Arial"/>
          <w:sz w:val="24"/>
          <w:szCs w:val="24"/>
        </w:rPr>
        <w:t>McKinneyLD</w:t>
      </w:r>
      <w:proofErr w:type="spellEnd"/>
      <w:r w:rsidRPr="009F701A">
        <w:rPr>
          <w:rFonts w:ascii="Arial" w:hAnsi="Arial" w:cs="Arial"/>
          <w:sz w:val="24"/>
          <w:szCs w:val="24"/>
        </w:rPr>
        <w:t xml:space="preserve">, (2014) ‘McKinsey on Change Management’ </w:t>
      </w:r>
      <w:r w:rsidR="00817A56" w:rsidRPr="009F701A">
        <w:rPr>
          <w:rFonts w:ascii="Arial" w:hAnsi="Arial" w:cs="Arial"/>
          <w:sz w:val="24"/>
          <w:szCs w:val="24"/>
        </w:rPr>
        <w:t xml:space="preserve">[Video]. Available at: </w:t>
      </w:r>
      <w:hyperlink r:id="rId14" w:history="1">
        <w:r w:rsidR="00817A56" w:rsidRPr="009F701A">
          <w:rPr>
            <w:rStyle w:val="Hyperlink"/>
            <w:rFonts w:ascii="Arial" w:hAnsi="Arial" w:cs="Arial"/>
            <w:sz w:val="24"/>
            <w:szCs w:val="24"/>
          </w:rPr>
          <w:t>https://www.youtube.com/watch?v=k69i_yAhEcQ</w:t>
        </w:r>
      </w:hyperlink>
    </w:p>
    <w:p w14:paraId="173ED222" w14:textId="663F2843" w:rsidR="00B3572A" w:rsidRPr="009F701A" w:rsidRDefault="00FB6816" w:rsidP="009F701A">
      <w:pPr>
        <w:pStyle w:val="ListParagraph"/>
        <w:numPr>
          <w:ilvl w:val="0"/>
          <w:numId w:val="2"/>
        </w:numPr>
        <w:spacing w:line="360" w:lineRule="auto"/>
        <w:jc w:val="both"/>
        <w:rPr>
          <w:rStyle w:val="Hyperlink"/>
          <w:rFonts w:ascii="Arial" w:hAnsi="Arial" w:cs="Arial"/>
          <w:i/>
          <w:iCs/>
          <w:color w:val="auto"/>
          <w:sz w:val="24"/>
          <w:szCs w:val="24"/>
          <w:u w:val="none"/>
        </w:rPr>
      </w:pPr>
      <w:r w:rsidRPr="009F701A">
        <w:rPr>
          <w:rFonts w:ascii="Arial" w:hAnsi="Arial" w:cs="Arial"/>
          <w:sz w:val="24"/>
          <w:szCs w:val="24"/>
        </w:rPr>
        <w:t xml:space="preserve"> </w:t>
      </w:r>
      <w:r w:rsidR="00B3572A" w:rsidRPr="009F701A">
        <w:rPr>
          <w:rFonts w:ascii="Arial" w:hAnsi="Arial" w:cs="Arial"/>
          <w:sz w:val="24"/>
          <w:szCs w:val="24"/>
        </w:rPr>
        <w:t xml:space="preserve">Morgan, P. (2017) </w:t>
      </w:r>
      <w:r w:rsidR="00B3572A" w:rsidRPr="009F701A">
        <w:rPr>
          <w:rFonts w:ascii="Arial" w:hAnsi="Arial" w:cs="Arial"/>
          <w:i/>
          <w:iCs/>
          <w:sz w:val="24"/>
          <w:szCs w:val="24"/>
        </w:rPr>
        <w:t xml:space="preserve">The business student’s guide to study and employability </w:t>
      </w:r>
      <w:r w:rsidR="00B3572A" w:rsidRPr="009F701A">
        <w:rPr>
          <w:rFonts w:ascii="Arial" w:hAnsi="Arial" w:cs="Arial"/>
          <w:sz w:val="24"/>
          <w:szCs w:val="24"/>
        </w:rPr>
        <w:t>First Ed. London: SAGE Publications Ltd.</w:t>
      </w:r>
    </w:p>
    <w:p w14:paraId="3C1EC938" w14:textId="77777777" w:rsidR="0006334D" w:rsidRPr="009F701A" w:rsidRDefault="0006334D" w:rsidP="009F701A">
      <w:pPr>
        <w:pStyle w:val="ListParagraph"/>
        <w:spacing w:line="360" w:lineRule="auto"/>
        <w:jc w:val="both"/>
        <w:rPr>
          <w:rStyle w:val="Hyperlink"/>
          <w:rFonts w:ascii="Arial" w:hAnsi="Arial" w:cs="Arial"/>
          <w:color w:val="auto"/>
          <w:sz w:val="24"/>
          <w:szCs w:val="24"/>
          <w:u w:val="none"/>
        </w:rPr>
      </w:pPr>
    </w:p>
    <w:p w14:paraId="0E6C1133" w14:textId="758FD1D9" w:rsidR="00065A29" w:rsidRPr="009F701A" w:rsidRDefault="0006334D" w:rsidP="009F701A">
      <w:pPr>
        <w:pStyle w:val="ListParagraph"/>
        <w:numPr>
          <w:ilvl w:val="0"/>
          <w:numId w:val="2"/>
        </w:numPr>
        <w:spacing w:line="360" w:lineRule="auto"/>
        <w:jc w:val="both"/>
        <w:rPr>
          <w:rStyle w:val="Hyperlink"/>
          <w:rFonts w:ascii="Arial" w:hAnsi="Arial" w:cs="Arial"/>
          <w:color w:val="auto"/>
          <w:sz w:val="24"/>
          <w:szCs w:val="24"/>
          <w:u w:val="none"/>
        </w:rPr>
      </w:pPr>
      <w:proofErr w:type="spellStart"/>
      <w:r w:rsidRPr="009F701A">
        <w:rPr>
          <w:rStyle w:val="Hyperlink"/>
          <w:rFonts w:ascii="Arial" w:hAnsi="Arial" w:cs="Arial"/>
          <w:color w:val="auto"/>
          <w:sz w:val="24"/>
          <w:szCs w:val="24"/>
          <w:u w:val="none"/>
        </w:rPr>
        <w:t>Perera</w:t>
      </w:r>
      <w:proofErr w:type="spellEnd"/>
      <w:r w:rsidRPr="009F701A">
        <w:rPr>
          <w:rStyle w:val="Hyperlink"/>
          <w:rFonts w:ascii="Arial" w:hAnsi="Arial" w:cs="Arial"/>
          <w:color w:val="auto"/>
          <w:sz w:val="24"/>
          <w:szCs w:val="24"/>
          <w:u w:val="none"/>
        </w:rPr>
        <w:t xml:space="preserve"> R. (2017) ‘ THE PESTLE ANALYSYS’, </w:t>
      </w:r>
      <w:proofErr w:type="spellStart"/>
      <w:r w:rsidRPr="009F701A">
        <w:rPr>
          <w:rStyle w:val="Hyperlink"/>
          <w:rFonts w:ascii="Arial" w:hAnsi="Arial" w:cs="Arial"/>
          <w:color w:val="auto"/>
          <w:sz w:val="24"/>
          <w:szCs w:val="24"/>
          <w:u w:val="none"/>
        </w:rPr>
        <w:t>Nerdynaut</w:t>
      </w:r>
      <w:proofErr w:type="spellEnd"/>
      <w:r w:rsidRPr="009F701A">
        <w:rPr>
          <w:rStyle w:val="Hyperlink"/>
          <w:rFonts w:ascii="Arial" w:hAnsi="Arial" w:cs="Arial"/>
          <w:color w:val="auto"/>
          <w:sz w:val="24"/>
          <w:szCs w:val="24"/>
          <w:u w:val="none"/>
        </w:rPr>
        <w:t xml:space="preserve"> [Online] Available at: </w:t>
      </w:r>
      <w:hyperlink r:id="rId15" w:anchor="v=onepage&amp;q=pestle%20analysis&amp;f=false" w:history="1">
        <w:r w:rsidRPr="009F701A">
          <w:rPr>
            <w:rStyle w:val="Hyperlink"/>
            <w:rFonts w:ascii="Arial" w:hAnsi="Arial" w:cs="Arial"/>
            <w:sz w:val="24"/>
            <w:szCs w:val="24"/>
          </w:rPr>
          <w:t>https://books.google.md/books?hl=en&amp;lr=&amp;id=ZWpLDwAAQBAJ&amp;oi=fnd&amp;pg=PA2&amp;dq=pestle+analysis&amp;ots=Dtg0vR4CEw&amp;sig=UcXo_mPWckruboteDriWCA97rCo&amp;redir_esc=y#v=onepage&amp;q=pestle%20analysis&amp;f=false</w:t>
        </w:r>
      </w:hyperlink>
    </w:p>
    <w:p w14:paraId="23F2B306" w14:textId="77777777" w:rsidR="00C908E6" w:rsidRPr="009F701A" w:rsidRDefault="00C908E6" w:rsidP="009F701A">
      <w:pPr>
        <w:pStyle w:val="ListParagraph"/>
        <w:spacing w:line="360" w:lineRule="auto"/>
        <w:rPr>
          <w:rStyle w:val="Hyperlink"/>
          <w:rFonts w:ascii="Arial" w:hAnsi="Arial" w:cs="Arial"/>
          <w:color w:val="auto"/>
          <w:sz w:val="24"/>
          <w:szCs w:val="24"/>
          <w:u w:val="none"/>
        </w:rPr>
      </w:pPr>
    </w:p>
    <w:p w14:paraId="4721078A" w14:textId="4F31BEF6" w:rsidR="009F701A" w:rsidRPr="009F701A" w:rsidRDefault="00C908E6" w:rsidP="009F701A">
      <w:pPr>
        <w:pStyle w:val="ListParagraph"/>
        <w:numPr>
          <w:ilvl w:val="0"/>
          <w:numId w:val="2"/>
        </w:numPr>
        <w:spacing w:line="360" w:lineRule="auto"/>
        <w:jc w:val="both"/>
        <w:rPr>
          <w:rStyle w:val="Hyperlink"/>
          <w:rFonts w:ascii="Arial" w:hAnsi="Arial" w:cs="Arial"/>
          <w:color w:val="auto"/>
          <w:sz w:val="24"/>
          <w:szCs w:val="24"/>
          <w:u w:val="none"/>
        </w:rPr>
      </w:pPr>
      <w:r w:rsidRPr="009F701A">
        <w:rPr>
          <w:rStyle w:val="Hyperlink"/>
          <w:rFonts w:ascii="Arial" w:hAnsi="Arial" w:cs="Arial"/>
          <w:color w:val="auto"/>
          <w:sz w:val="24"/>
          <w:szCs w:val="24"/>
          <w:u w:val="none"/>
        </w:rPr>
        <w:t xml:space="preserve">SMARTDRAW (2018) ‘SWOT Analysis – What is SWOT? Definition, Examples and How to do a SWOT Analysis. [Video] Available at: </w:t>
      </w:r>
      <w:hyperlink r:id="rId16" w:history="1">
        <w:r w:rsidRPr="009F701A">
          <w:rPr>
            <w:rStyle w:val="Hyperlink"/>
            <w:rFonts w:ascii="Arial" w:hAnsi="Arial" w:cs="Arial"/>
            <w:sz w:val="24"/>
            <w:szCs w:val="24"/>
          </w:rPr>
          <w:t>https://www.youtube.com/watch?time_continue=6&amp;v=JXXHqM6RzZQ</w:t>
        </w:r>
      </w:hyperlink>
    </w:p>
    <w:p w14:paraId="5A22EA78" w14:textId="1C40E2A6" w:rsidR="00065A29" w:rsidRPr="009F701A" w:rsidRDefault="00C4793D" w:rsidP="009F701A">
      <w:pPr>
        <w:pStyle w:val="ListParagraph"/>
        <w:numPr>
          <w:ilvl w:val="0"/>
          <w:numId w:val="2"/>
        </w:numPr>
        <w:spacing w:line="360" w:lineRule="auto"/>
        <w:jc w:val="both"/>
        <w:rPr>
          <w:rFonts w:ascii="Arial" w:hAnsi="Arial" w:cs="Arial"/>
          <w:sz w:val="24"/>
          <w:szCs w:val="24"/>
        </w:rPr>
      </w:pPr>
      <w:proofErr w:type="spellStart"/>
      <w:r w:rsidRPr="009F701A">
        <w:rPr>
          <w:rFonts w:ascii="Arial" w:hAnsi="Arial" w:cs="Arial"/>
          <w:sz w:val="24"/>
          <w:szCs w:val="24"/>
        </w:rPr>
        <w:t>Unicef</w:t>
      </w:r>
      <w:proofErr w:type="spellEnd"/>
      <w:r w:rsidRPr="009F701A">
        <w:rPr>
          <w:rFonts w:ascii="Arial" w:hAnsi="Arial" w:cs="Arial"/>
          <w:sz w:val="24"/>
          <w:szCs w:val="24"/>
        </w:rPr>
        <w:t xml:space="preserve"> </w:t>
      </w:r>
      <w:r w:rsidR="00E73DFD" w:rsidRPr="009F701A">
        <w:rPr>
          <w:rFonts w:ascii="Arial" w:hAnsi="Arial" w:cs="Arial"/>
          <w:sz w:val="24"/>
          <w:szCs w:val="24"/>
        </w:rPr>
        <w:t xml:space="preserve">(2020) </w:t>
      </w:r>
      <w:r w:rsidRPr="009F701A">
        <w:rPr>
          <w:rFonts w:ascii="Arial" w:hAnsi="Arial" w:cs="Arial"/>
          <w:sz w:val="24"/>
          <w:szCs w:val="24"/>
        </w:rPr>
        <w:t>SWOT and PESTLE ‘Understanding your external and internal context for better planning and decision-making’ Available at:  file:///D:/University/assesment%20term%203/problem%20solving%20and%20decision%20making/SWOT_and_PESTEL_unicef.pdf</w:t>
      </w:r>
      <w:r w:rsidRPr="009F701A">
        <w:rPr>
          <w:rFonts w:ascii="Arial" w:hAnsi="Arial" w:cs="Arial"/>
          <w:sz w:val="24"/>
          <w:szCs w:val="24"/>
        </w:rPr>
        <w:cr/>
      </w:r>
    </w:p>
    <w:p w14:paraId="411DCFEE" w14:textId="77777777" w:rsidR="005F1ED0" w:rsidRPr="009F701A" w:rsidRDefault="005F1ED0" w:rsidP="009F701A">
      <w:pPr>
        <w:pStyle w:val="ListParagraph"/>
        <w:numPr>
          <w:ilvl w:val="0"/>
          <w:numId w:val="2"/>
        </w:numPr>
        <w:shd w:val="clear" w:color="auto" w:fill="FFFFFF"/>
        <w:spacing w:line="360" w:lineRule="auto"/>
        <w:jc w:val="both"/>
        <w:rPr>
          <w:rFonts w:ascii="Arial" w:hAnsi="Arial" w:cs="Arial"/>
          <w:color w:val="212529"/>
          <w:sz w:val="24"/>
          <w:szCs w:val="24"/>
        </w:rPr>
      </w:pPr>
      <w:proofErr w:type="spellStart"/>
      <w:r w:rsidRPr="009F701A">
        <w:rPr>
          <w:rFonts w:ascii="Arial" w:hAnsi="Arial" w:cs="Arial"/>
          <w:sz w:val="24"/>
          <w:szCs w:val="24"/>
        </w:rPr>
        <w:t>Viljakainen</w:t>
      </w:r>
      <w:proofErr w:type="spellEnd"/>
      <w:r w:rsidRPr="009F701A">
        <w:rPr>
          <w:rFonts w:ascii="Arial" w:hAnsi="Arial" w:cs="Arial"/>
          <w:sz w:val="24"/>
          <w:szCs w:val="24"/>
        </w:rPr>
        <w:t>, P.A. and Mueller-</w:t>
      </w:r>
      <w:proofErr w:type="spellStart"/>
      <w:r w:rsidRPr="009F701A">
        <w:rPr>
          <w:rFonts w:ascii="Arial" w:hAnsi="Arial" w:cs="Arial"/>
          <w:sz w:val="24"/>
          <w:szCs w:val="24"/>
        </w:rPr>
        <w:t>Eberstein</w:t>
      </w:r>
      <w:proofErr w:type="spellEnd"/>
      <w:r w:rsidRPr="009F701A">
        <w:rPr>
          <w:rFonts w:ascii="Arial" w:hAnsi="Arial" w:cs="Arial"/>
          <w:sz w:val="24"/>
          <w:szCs w:val="24"/>
        </w:rPr>
        <w:t xml:space="preserve">, M. (2011) </w:t>
      </w:r>
      <w:r w:rsidRPr="009F701A">
        <w:rPr>
          <w:rFonts w:ascii="Arial" w:hAnsi="Arial" w:cs="Arial"/>
          <w:i/>
          <w:iCs/>
          <w:sz w:val="24"/>
          <w:szCs w:val="24"/>
        </w:rPr>
        <w:t>No fear</w:t>
      </w:r>
      <w:r w:rsidRPr="009F701A">
        <w:rPr>
          <w:rFonts w:ascii="Arial" w:hAnsi="Arial" w:cs="Arial"/>
          <w:sz w:val="24"/>
          <w:szCs w:val="24"/>
        </w:rPr>
        <w:t xml:space="preserve"> First Ed. London: Marshall Cavendish Business.</w:t>
      </w:r>
    </w:p>
    <w:p w14:paraId="5A9D0579" w14:textId="54F5CCAF" w:rsidR="002A2598" w:rsidRPr="00381831" w:rsidRDefault="00EB7560" w:rsidP="008F3987">
      <w:pPr>
        <w:pStyle w:val="ListParagraph"/>
        <w:numPr>
          <w:ilvl w:val="0"/>
          <w:numId w:val="2"/>
        </w:numPr>
        <w:spacing w:line="360" w:lineRule="auto"/>
        <w:jc w:val="both"/>
        <w:rPr>
          <w:rFonts w:ascii="Arial" w:hAnsi="Arial" w:cs="Arial"/>
          <w:sz w:val="24"/>
          <w:szCs w:val="24"/>
        </w:rPr>
      </w:pPr>
      <w:proofErr w:type="spellStart"/>
      <w:r w:rsidRPr="009F701A">
        <w:rPr>
          <w:rFonts w:ascii="Arial" w:hAnsi="Arial" w:cs="Arial"/>
          <w:bCs/>
          <w:sz w:val="24"/>
          <w:szCs w:val="24"/>
        </w:rPr>
        <w:t>Wenström</w:t>
      </w:r>
      <w:proofErr w:type="spellEnd"/>
      <w:r w:rsidRPr="009F701A">
        <w:rPr>
          <w:rFonts w:ascii="Arial" w:hAnsi="Arial" w:cs="Arial"/>
          <w:bCs/>
          <w:sz w:val="24"/>
          <w:szCs w:val="24"/>
        </w:rPr>
        <w:t xml:space="preserve">, S. </w:t>
      </w:r>
      <w:proofErr w:type="spellStart"/>
      <w:r w:rsidRPr="009F701A">
        <w:rPr>
          <w:rFonts w:ascii="Arial" w:hAnsi="Arial" w:cs="Arial"/>
          <w:bCs/>
          <w:sz w:val="24"/>
          <w:szCs w:val="24"/>
        </w:rPr>
        <w:t>Uusiautti</w:t>
      </w:r>
      <w:proofErr w:type="spellEnd"/>
      <w:r w:rsidRPr="009F701A">
        <w:rPr>
          <w:rFonts w:ascii="Arial" w:hAnsi="Arial" w:cs="Arial"/>
          <w:bCs/>
          <w:sz w:val="24"/>
          <w:szCs w:val="24"/>
        </w:rPr>
        <w:t xml:space="preserve">, S. and </w:t>
      </w:r>
      <w:proofErr w:type="spellStart"/>
      <w:r w:rsidRPr="009F701A">
        <w:rPr>
          <w:rFonts w:ascii="Arial" w:hAnsi="Arial" w:cs="Arial"/>
          <w:bCs/>
          <w:sz w:val="24"/>
          <w:szCs w:val="24"/>
        </w:rPr>
        <w:t>Määttä</w:t>
      </w:r>
      <w:proofErr w:type="spellEnd"/>
      <w:r w:rsidRPr="009F701A">
        <w:rPr>
          <w:rFonts w:ascii="Arial" w:hAnsi="Arial" w:cs="Arial"/>
          <w:bCs/>
          <w:sz w:val="24"/>
          <w:szCs w:val="24"/>
        </w:rPr>
        <w:t>, K. (2019) ‘</w:t>
      </w:r>
      <w:r w:rsidRPr="009F701A">
        <w:rPr>
          <w:rFonts w:ascii="Arial" w:hAnsi="Arial" w:cs="Arial"/>
          <w:bCs/>
          <w:iCs/>
          <w:sz w:val="24"/>
          <w:szCs w:val="24"/>
        </w:rPr>
        <w:t xml:space="preserve">What kind of leadership promotes vocational education and training (VET) teachers' enthusiasm at work?’, </w:t>
      </w:r>
      <w:r w:rsidRPr="009F701A">
        <w:rPr>
          <w:rFonts w:ascii="Arial" w:hAnsi="Arial" w:cs="Arial"/>
          <w:bCs/>
          <w:i/>
          <w:sz w:val="24"/>
          <w:szCs w:val="24"/>
        </w:rPr>
        <w:t xml:space="preserve">International Journal of Research Studies in psychology, </w:t>
      </w:r>
      <w:r w:rsidRPr="009F701A">
        <w:rPr>
          <w:rFonts w:ascii="Arial" w:hAnsi="Arial" w:cs="Arial"/>
          <w:bCs/>
          <w:iCs/>
          <w:sz w:val="24"/>
          <w:szCs w:val="24"/>
        </w:rPr>
        <w:t>8(1), pp.79-</w:t>
      </w:r>
      <w:r w:rsidRPr="009F701A">
        <w:rPr>
          <w:rFonts w:ascii="Arial" w:hAnsi="Arial" w:cs="Arial"/>
          <w:bCs/>
          <w:iCs/>
          <w:sz w:val="24"/>
          <w:szCs w:val="24"/>
        </w:rPr>
        <w:lastRenderedPageBreak/>
        <w:t xml:space="preserve">90. [Online]  Available at: </w:t>
      </w:r>
      <w:hyperlink r:id="rId17" w:history="1">
        <w:r w:rsidRPr="009F701A">
          <w:rPr>
            <w:rStyle w:val="Hyperlink"/>
            <w:rFonts w:ascii="Arial" w:hAnsi="Arial" w:cs="Arial"/>
            <w:sz w:val="24"/>
            <w:szCs w:val="24"/>
          </w:rPr>
          <w:t>https://www.theseus.fi/bitstream/handle/10024/227240/Wenstrom_Uusiautti_Maatta.pdf?sequence=1</w:t>
        </w:r>
      </w:hyperlink>
    </w:p>
    <w:p w14:paraId="3FF02C30" w14:textId="20B321F4" w:rsidR="004D500E" w:rsidRDefault="004D500E" w:rsidP="008F3987">
      <w:pPr>
        <w:jc w:val="both"/>
      </w:pPr>
      <w:r>
        <w:t>Appendix 1:</w:t>
      </w:r>
    </w:p>
    <w:p w14:paraId="7A79D2BF" w14:textId="7748C1EA" w:rsidR="004D500E" w:rsidRPr="00C92C7F" w:rsidRDefault="00745FF6" w:rsidP="004D500E">
      <w:pPr>
        <w:spacing w:line="360" w:lineRule="auto"/>
        <w:jc w:val="both"/>
        <w:rPr>
          <w:b/>
          <w:bCs/>
        </w:rPr>
      </w:pPr>
      <w:proofErr w:type="spellStart"/>
      <w:r w:rsidRPr="00C92C7F">
        <w:rPr>
          <w:b/>
          <w:bCs/>
        </w:rPr>
        <w:t>Flowthing</w:t>
      </w:r>
      <w:proofErr w:type="spellEnd"/>
      <w:r w:rsidRPr="00C92C7F">
        <w:rPr>
          <w:b/>
          <w:bCs/>
        </w:rPr>
        <w:t xml:space="preserve"> model</w:t>
      </w:r>
    </w:p>
    <w:p w14:paraId="5F8DF2E7" w14:textId="7055233A" w:rsidR="002A2598" w:rsidRDefault="00745FF6" w:rsidP="008F3987">
      <w:pPr>
        <w:jc w:val="both"/>
      </w:pPr>
      <w:r>
        <w:rPr>
          <w:noProof/>
        </w:rPr>
        <mc:AlternateContent>
          <mc:Choice Requires="wps">
            <w:drawing>
              <wp:anchor distT="0" distB="0" distL="114300" distR="114300" simplePos="0" relativeHeight="251661312" behindDoc="0" locked="0" layoutInCell="1" allowOverlap="1" wp14:anchorId="06A27C31" wp14:editId="1B371533">
                <wp:simplePos x="0" y="0"/>
                <wp:positionH relativeFrom="column">
                  <wp:posOffset>4169390</wp:posOffset>
                </wp:positionH>
                <wp:positionV relativeFrom="paragraph">
                  <wp:posOffset>91089</wp:posOffset>
                </wp:positionV>
                <wp:extent cx="1030141" cy="968195"/>
                <wp:effectExtent l="0" t="0" r="17780" b="22860"/>
                <wp:wrapNone/>
                <wp:docPr id="3" name="Oval 3"/>
                <wp:cNvGraphicFramePr/>
                <a:graphic xmlns:a="http://schemas.openxmlformats.org/drawingml/2006/main">
                  <a:graphicData uri="http://schemas.microsoft.com/office/word/2010/wordprocessingShape">
                    <wps:wsp>
                      <wps:cNvSpPr/>
                      <wps:spPr>
                        <a:xfrm>
                          <a:off x="0" y="0"/>
                          <a:ext cx="1030141" cy="96819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1DC00A" w14:textId="6323741C" w:rsidR="00EF6F14" w:rsidRDefault="00EF6F14" w:rsidP="00745FF6">
                            <w:pPr>
                              <w:jc w:val="center"/>
                            </w:pPr>
                            <w:r>
                              <w:t>Transfer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A27C31" id="Oval 3" o:spid="_x0000_s1026" style="position:absolute;left:0;text-align:left;margin-left:328.3pt;margin-top:7.15pt;width:81.1pt;height:76.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" fillcolor="#4472c4 [3204]" strokecolor="#1f3763 [1604]" strokeweight="1pt">
                <v:stroke joinstyle="miter"/>
                <v:textbox>
                  <w:txbxContent>
                    <w:p w14:paraId="291DC00A" w14:textId="6323741C" w:rsidR="00EF6F14" w:rsidRDefault="00EF6F14" w:rsidP="00745FF6">
                      <w:pPr>
                        <w:jc w:val="center"/>
                      </w:pPr>
                      <w:r>
                        <w:t>Transfer</w:t>
                      </w:r>
                    </w:p>
                  </w:txbxContent>
                </v:textbox>
              </v:oval>
            </w:pict>
          </mc:Fallback>
        </mc:AlternateContent>
      </w:r>
      <w:r>
        <w:rPr>
          <w:noProof/>
        </w:rPr>
        <mc:AlternateContent>
          <mc:Choice Requires="wps">
            <w:drawing>
              <wp:anchor distT="0" distB="0" distL="114300" distR="114300" simplePos="0" relativeHeight="251660288" behindDoc="0" locked="0" layoutInCell="1" allowOverlap="1" wp14:anchorId="4B41A786" wp14:editId="11A5DDD8">
                <wp:simplePos x="0" y="0"/>
                <wp:positionH relativeFrom="column">
                  <wp:posOffset>2524836</wp:posOffset>
                </wp:positionH>
                <wp:positionV relativeFrom="paragraph">
                  <wp:posOffset>50146</wp:posOffset>
                </wp:positionV>
                <wp:extent cx="1003110" cy="967693"/>
                <wp:effectExtent l="0" t="0" r="26035" b="23495"/>
                <wp:wrapNone/>
                <wp:docPr id="2" name="Oval 2"/>
                <wp:cNvGraphicFramePr/>
                <a:graphic xmlns:a="http://schemas.openxmlformats.org/drawingml/2006/main">
                  <a:graphicData uri="http://schemas.microsoft.com/office/word/2010/wordprocessingShape">
                    <wps:wsp>
                      <wps:cNvSpPr/>
                      <wps:spPr>
                        <a:xfrm>
                          <a:off x="0" y="0"/>
                          <a:ext cx="1003110" cy="96769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619BA41" w14:textId="622A4AE9" w:rsidR="00EF6F14" w:rsidRDefault="00EF6F14" w:rsidP="00745FF6">
                            <w:pPr>
                              <w:jc w:val="center"/>
                            </w:pPr>
                            <w:r>
                              <w:t>Realise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41A786" id="Oval 2" o:spid="_x0000_s1027" style="position:absolute;left:0;text-align:left;margin-left:198.8pt;margin-top:3.95pt;width:79pt;height:76.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" fillcolor="#4472c4 [3204]" strokecolor="#1f3763 [1604]" strokeweight="1pt">
                <v:stroke joinstyle="miter"/>
                <v:textbox>
                  <w:txbxContent>
                    <w:p w14:paraId="5619BA41" w14:textId="622A4AE9" w:rsidR="00EF6F14" w:rsidRDefault="00EF6F14" w:rsidP="00745FF6">
                      <w:pPr>
                        <w:jc w:val="center"/>
                      </w:pPr>
                      <w:r>
                        <w:t>Realise</w:t>
                      </w:r>
                    </w:p>
                  </w:txbxContent>
                </v:textbox>
              </v:oval>
            </w:pict>
          </mc:Fallback>
        </mc:AlternateContent>
      </w:r>
      <w:r>
        <w:rPr>
          <w:noProof/>
        </w:rPr>
        <mc:AlternateContent>
          <mc:Choice Requires="wps">
            <w:drawing>
              <wp:anchor distT="0" distB="0" distL="114300" distR="114300" simplePos="0" relativeHeight="251659264" behindDoc="0" locked="0" layoutInCell="1" allowOverlap="1" wp14:anchorId="71099B10" wp14:editId="74574463">
                <wp:simplePos x="0" y="0"/>
                <wp:positionH relativeFrom="column">
                  <wp:posOffset>832513</wp:posOffset>
                </wp:positionH>
                <wp:positionV relativeFrom="paragraph">
                  <wp:posOffset>70618</wp:posOffset>
                </wp:positionV>
                <wp:extent cx="934720" cy="892933"/>
                <wp:effectExtent l="0" t="0" r="17780" b="21590"/>
                <wp:wrapNone/>
                <wp:docPr id="1" name="Oval 1"/>
                <wp:cNvGraphicFramePr/>
                <a:graphic xmlns:a="http://schemas.openxmlformats.org/drawingml/2006/main">
                  <a:graphicData uri="http://schemas.microsoft.com/office/word/2010/wordprocessingShape">
                    <wps:wsp>
                      <wps:cNvSpPr/>
                      <wps:spPr>
                        <a:xfrm>
                          <a:off x="0" y="0"/>
                          <a:ext cx="934720" cy="89293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E22D450" w14:textId="7F62FBA1" w:rsidR="00EF6F14" w:rsidRDefault="00EF6F14" w:rsidP="00745FF6">
                            <w:pPr>
                              <w:jc w:val="center"/>
                            </w:pPr>
                            <w:r>
                              <w:t>Create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099B10" id="Oval 1" o:spid="_x0000_s1028" style="position:absolute;left:0;text-align:left;margin-left:65.55pt;margin-top:5.55pt;width:73.6pt;height:70.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" fillcolor="#4472c4 [3204]" strokecolor="#1f3763 [1604]" strokeweight="1pt">
                <v:stroke joinstyle="miter"/>
                <v:textbox>
                  <w:txbxContent>
                    <w:p w14:paraId="7E22D450" w14:textId="7F62FBA1" w:rsidR="00EF6F14" w:rsidRDefault="00EF6F14" w:rsidP="00745FF6">
                      <w:pPr>
                        <w:jc w:val="center"/>
                      </w:pPr>
                      <w:r>
                        <w:t>Create</w:t>
                      </w:r>
                    </w:p>
                  </w:txbxContent>
                </v:textbox>
              </v:oval>
            </w:pict>
          </mc:Fallback>
        </mc:AlternateContent>
      </w:r>
    </w:p>
    <w:p w14:paraId="6B4851F1" w14:textId="0D3551CC" w:rsidR="002A2598" w:rsidRDefault="00745FF6" w:rsidP="008F3987">
      <w:pPr>
        <w:jc w:val="both"/>
      </w:pPr>
      <w:r>
        <w:rPr>
          <w:noProof/>
        </w:rPr>
        <mc:AlternateContent>
          <mc:Choice Requires="wps">
            <w:drawing>
              <wp:anchor distT="0" distB="0" distL="114300" distR="114300" simplePos="0" relativeHeight="251672576" behindDoc="0" locked="0" layoutInCell="1" allowOverlap="1" wp14:anchorId="4241B50D" wp14:editId="0B2E1732">
                <wp:simplePos x="0" y="0"/>
                <wp:positionH relativeFrom="page">
                  <wp:posOffset>5991367</wp:posOffset>
                </wp:positionH>
                <wp:positionV relativeFrom="paragraph">
                  <wp:posOffset>83374</wp:posOffset>
                </wp:positionV>
                <wp:extent cx="129654" cy="566363"/>
                <wp:effectExtent l="0" t="76200" r="937260" b="24765"/>
                <wp:wrapNone/>
                <wp:docPr id="14" name="Connector: Curved 14"/>
                <wp:cNvGraphicFramePr/>
                <a:graphic xmlns:a="http://schemas.openxmlformats.org/drawingml/2006/main">
                  <a:graphicData uri="http://schemas.microsoft.com/office/word/2010/wordprocessingShape">
                    <wps:wsp>
                      <wps:cNvCnPr/>
                      <wps:spPr>
                        <a:xfrm flipV="1">
                          <a:off x="0" y="0"/>
                          <a:ext cx="129654" cy="566363"/>
                        </a:xfrm>
                        <a:prstGeom prst="curvedConnector3">
                          <a:avLst>
                            <a:gd name="adj1" fmla="val 798218"/>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C0325D9"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14" o:spid="_x0000_s1026" type="#_x0000_t38" style="position:absolute;margin-left:471.75pt;margin-top:6.55pt;width:10.2pt;height:44.6pt;flip:y;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" adj="172415" strokecolor="#4472c4 [3204]" strokeweight=".5pt">
                <v:stroke endarrow="block" joinstyle="miter"/>
                <w10:wrap anchorx="page"/>
              </v:shape>
            </w:pict>
          </mc:Fallback>
        </mc:AlternateContent>
      </w:r>
      <w:r>
        <w:rPr>
          <w:noProof/>
        </w:rPr>
        <mc:AlternateContent>
          <mc:Choice Requires="wps">
            <w:drawing>
              <wp:anchor distT="0" distB="0" distL="114300" distR="114300" simplePos="0" relativeHeight="251667456" behindDoc="0" locked="0" layoutInCell="1" allowOverlap="1" wp14:anchorId="04FF6F33" wp14:editId="005EC5D3">
                <wp:simplePos x="0" y="0"/>
                <wp:positionH relativeFrom="column">
                  <wp:posOffset>3513844</wp:posOffset>
                </wp:positionH>
                <wp:positionV relativeFrom="paragraph">
                  <wp:posOffset>247148</wp:posOffset>
                </wp:positionV>
                <wp:extent cx="648723" cy="6824"/>
                <wp:effectExtent l="0" t="57150" r="37465" b="88900"/>
                <wp:wrapNone/>
                <wp:docPr id="9" name="Straight Arrow Connector 9"/>
                <wp:cNvGraphicFramePr/>
                <a:graphic xmlns:a="http://schemas.openxmlformats.org/drawingml/2006/main">
                  <a:graphicData uri="http://schemas.microsoft.com/office/word/2010/wordprocessingShape">
                    <wps:wsp>
                      <wps:cNvCnPr/>
                      <wps:spPr>
                        <a:xfrm>
                          <a:off x="0" y="0"/>
                          <a:ext cx="648723" cy="682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CB53D58" id="_x0000_t32" coordsize="21600,21600" o:spt="32" o:oned="t" path="m,l21600,21600e" filled="f">
                <v:path arrowok="t" fillok="f" o:connecttype="none"/>
                <o:lock v:ext="edit" shapetype="t"/>
              </v:shapetype>
              <v:shape id="Straight Arrow Connector 9" o:spid="_x0000_s1026" type="#_x0000_t32" style="position:absolute;margin-left:276.7pt;margin-top:19.45pt;width:51.1pt;height:.5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" strokecolor="#4472c4 [3204]" strokeweight=".5pt">
                <v:stroke endarrow="block" joinstyle="miter"/>
              </v:shape>
            </w:pict>
          </mc:Fallback>
        </mc:AlternateContent>
      </w:r>
      <w:r>
        <w:rPr>
          <w:noProof/>
        </w:rPr>
        <mc:AlternateContent>
          <mc:Choice Requires="wps">
            <w:drawing>
              <wp:anchor distT="0" distB="0" distL="114300" distR="114300" simplePos="0" relativeHeight="251666432" behindDoc="0" locked="0" layoutInCell="1" allowOverlap="1" wp14:anchorId="57FC526D" wp14:editId="55617DAA">
                <wp:simplePos x="0" y="0"/>
                <wp:positionH relativeFrom="column">
                  <wp:posOffset>1780578</wp:posOffset>
                </wp:positionH>
                <wp:positionV relativeFrom="paragraph">
                  <wp:posOffset>192557</wp:posOffset>
                </wp:positionV>
                <wp:extent cx="757906" cy="27295"/>
                <wp:effectExtent l="0" t="38100" r="42545" b="87630"/>
                <wp:wrapNone/>
                <wp:docPr id="8" name="Straight Arrow Connector 8"/>
                <wp:cNvGraphicFramePr/>
                <a:graphic xmlns:a="http://schemas.openxmlformats.org/drawingml/2006/main">
                  <a:graphicData uri="http://schemas.microsoft.com/office/word/2010/wordprocessingShape">
                    <wps:wsp>
                      <wps:cNvCnPr/>
                      <wps:spPr>
                        <a:xfrm>
                          <a:off x="0" y="0"/>
                          <a:ext cx="757906" cy="272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025C2E0" id="Straight Arrow Connector 8" o:spid="_x0000_s1026" type="#_x0000_t32" style="position:absolute;margin-left:140.2pt;margin-top:15.15pt;width:59.7pt;height:2.1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" strokecolor="#4472c4 [3204]" strokeweight=".5pt">
                <v:stroke endarrow="block" joinstyle="miter"/>
              </v:shape>
            </w:pict>
          </mc:Fallback>
        </mc:AlternateContent>
      </w:r>
    </w:p>
    <w:p w14:paraId="539F0E8C" w14:textId="500269C5" w:rsidR="002A2598" w:rsidRDefault="00745FF6" w:rsidP="008F3987">
      <w:pPr>
        <w:jc w:val="both"/>
      </w:pPr>
      <w:r>
        <w:rPr>
          <w:noProof/>
        </w:rPr>
        <mc:AlternateContent>
          <mc:Choice Requires="wps">
            <w:drawing>
              <wp:anchor distT="0" distB="0" distL="114300" distR="114300" simplePos="0" relativeHeight="251668480" behindDoc="0" locked="0" layoutInCell="1" allowOverlap="1" wp14:anchorId="07A09558" wp14:editId="38EF12EB">
                <wp:simplePos x="0" y="0"/>
                <wp:positionH relativeFrom="column">
                  <wp:posOffset>1665026</wp:posOffset>
                </wp:positionH>
                <wp:positionV relativeFrom="paragraph">
                  <wp:posOffset>266728</wp:posOffset>
                </wp:positionV>
                <wp:extent cx="962167" cy="791571"/>
                <wp:effectExtent l="0" t="38100" r="47625" b="27940"/>
                <wp:wrapNone/>
                <wp:docPr id="10" name="Straight Arrow Connector 10"/>
                <wp:cNvGraphicFramePr/>
                <a:graphic xmlns:a="http://schemas.openxmlformats.org/drawingml/2006/main">
                  <a:graphicData uri="http://schemas.microsoft.com/office/word/2010/wordprocessingShape">
                    <wps:wsp>
                      <wps:cNvCnPr/>
                      <wps:spPr>
                        <a:xfrm flipV="1">
                          <a:off x="0" y="0"/>
                          <a:ext cx="962167" cy="79157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E79AEA" id="Straight Arrow Connector 10" o:spid="_x0000_s1026" type="#_x0000_t32" style="position:absolute;margin-left:131.1pt;margin-top:21pt;width:75.75pt;height:62.35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" strokecolor="#4472c4 [3204]" strokeweight=".5pt">
                <v:stroke endarrow="block" joinstyle="miter"/>
              </v:shape>
            </w:pict>
          </mc:Fallback>
        </mc:AlternateContent>
      </w:r>
    </w:p>
    <w:p w14:paraId="05F3263E" w14:textId="2641E74F" w:rsidR="002A2598" w:rsidRDefault="00745FF6" w:rsidP="008F3987">
      <w:pPr>
        <w:jc w:val="both"/>
      </w:pPr>
      <w:r>
        <w:rPr>
          <w:noProof/>
        </w:rPr>
        <mc:AlternateContent>
          <mc:Choice Requires="wps">
            <w:drawing>
              <wp:anchor distT="0" distB="0" distL="114300" distR="114300" simplePos="0" relativeHeight="251671552" behindDoc="0" locked="0" layoutInCell="1" allowOverlap="1" wp14:anchorId="49537B78" wp14:editId="42E40C83">
                <wp:simplePos x="0" y="0"/>
                <wp:positionH relativeFrom="column">
                  <wp:posOffset>4643112</wp:posOffset>
                </wp:positionH>
                <wp:positionV relativeFrom="paragraph">
                  <wp:posOffset>249346</wp:posOffset>
                </wp:positionV>
                <wp:extent cx="45719" cy="426729"/>
                <wp:effectExtent l="38100" t="38100" r="69215" b="49530"/>
                <wp:wrapNone/>
                <wp:docPr id="13" name="Straight Arrow Connector 13"/>
                <wp:cNvGraphicFramePr/>
                <a:graphic xmlns:a="http://schemas.openxmlformats.org/drawingml/2006/main">
                  <a:graphicData uri="http://schemas.microsoft.com/office/word/2010/wordprocessingShape">
                    <wps:wsp>
                      <wps:cNvCnPr/>
                      <wps:spPr>
                        <a:xfrm>
                          <a:off x="0" y="0"/>
                          <a:ext cx="45719" cy="42672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3B3826" id="Straight Arrow Connector 13" o:spid="_x0000_s1026" type="#_x0000_t32" style="position:absolute;margin-left:365.6pt;margin-top:19.65pt;width:3.6pt;height:33.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" strokecolor="#4472c4 [3204]" strokeweight=".5pt">
                <v:stroke startarrow="block" endarrow="block" joinstyle="miter"/>
              </v:shape>
            </w:pict>
          </mc:Fallback>
        </mc:AlternateContent>
      </w:r>
      <w:r>
        <w:rPr>
          <w:noProof/>
        </w:rPr>
        <mc:AlternateContent>
          <mc:Choice Requires="wps">
            <w:drawing>
              <wp:anchor distT="0" distB="0" distL="114300" distR="114300" simplePos="0" relativeHeight="251665408" behindDoc="0" locked="0" layoutInCell="1" allowOverlap="1" wp14:anchorId="3AD20E4E" wp14:editId="31A1D306">
                <wp:simplePos x="0" y="0"/>
                <wp:positionH relativeFrom="column">
                  <wp:posOffset>1282890</wp:posOffset>
                </wp:positionH>
                <wp:positionV relativeFrom="paragraph">
                  <wp:posOffset>136184</wp:posOffset>
                </wp:positionV>
                <wp:extent cx="13647" cy="511791"/>
                <wp:effectExtent l="76200" t="0" r="62865" b="60325"/>
                <wp:wrapNone/>
                <wp:docPr id="7" name="Straight Arrow Connector 7"/>
                <wp:cNvGraphicFramePr/>
                <a:graphic xmlns:a="http://schemas.openxmlformats.org/drawingml/2006/main">
                  <a:graphicData uri="http://schemas.microsoft.com/office/word/2010/wordprocessingShape">
                    <wps:wsp>
                      <wps:cNvCnPr/>
                      <wps:spPr>
                        <a:xfrm flipH="1">
                          <a:off x="0" y="0"/>
                          <a:ext cx="13647" cy="51179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C685E9" id="Straight Arrow Connector 7" o:spid="_x0000_s1026" type="#_x0000_t32" style="position:absolute;margin-left:101pt;margin-top:10.7pt;width:1.05pt;height:40.3pt;flip:x;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" strokecolor="#4472c4 [3204]" strokeweight=".5pt">
                <v:stroke endarrow="block" joinstyle="miter"/>
              </v:shape>
            </w:pict>
          </mc:Fallback>
        </mc:AlternateContent>
      </w:r>
    </w:p>
    <w:p w14:paraId="3EDA4BFE" w14:textId="57A21974" w:rsidR="002A2598" w:rsidRDefault="002A2598" w:rsidP="008F3987">
      <w:pPr>
        <w:jc w:val="both"/>
      </w:pPr>
    </w:p>
    <w:p w14:paraId="00B74A3E" w14:textId="51A7CDDD" w:rsidR="002A2598" w:rsidRDefault="00745FF6" w:rsidP="008F3987">
      <w:pPr>
        <w:jc w:val="both"/>
      </w:pPr>
      <w:r>
        <w:rPr>
          <w:noProof/>
        </w:rPr>
        <mc:AlternateContent>
          <mc:Choice Requires="wps">
            <w:drawing>
              <wp:anchor distT="0" distB="0" distL="114300" distR="114300" simplePos="0" relativeHeight="251662336" behindDoc="0" locked="0" layoutInCell="1" allowOverlap="1" wp14:anchorId="3F7F881D" wp14:editId="087C6DA9">
                <wp:simplePos x="0" y="0"/>
                <wp:positionH relativeFrom="column">
                  <wp:posOffset>805217</wp:posOffset>
                </wp:positionH>
                <wp:positionV relativeFrom="paragraph">
                  <wp:posOffset>79811</wp:posOffset>
                </wp:positionV>
                <wp:extent cx="975701" cy="906780"/>
                <wp:effectExtent l="0" t="0" r="15240" b="26670"/>
                <wp:wrapNone/>
                <wp:docPr id="4" name="Oval 4"/>
                <wp:cNvGraphicFramePr/>
                <a:graphic xmlns:a="http://schemas.openxmlformats.org/drawingml/2006/main">
                  <a:graphicData uri="http://schemas.microsoft.com/office/word/2010/wordprocessingShape">
                    <wps:wsp>
                      <wps:cNvSpPr/>
                      <wps:spPr>
                        <a:xfrm>
                          <a:off x="0" y="0"/>
                          <a:ext cx="975701" cy="90678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61F4FB" w14:textId="39941050" w:rsidR="00EF6F14" w:rsidRDefault="00EF6F14" w:rsidP="00745FF6">
                            <w:pPr>
                              <w:jc w:val="center"/>
                            </w:pPr>
                            <w:r>
                              <w:t>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7F881D" id="Oval 4" o:spid="_x0000_s1029" style="position:absolute;left:0;text-align:left;margin-left:63.4pt;margin-top:6.3pt;width:76.85pt;height:71.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" fillcolor="#4472c4 [3204]" strokecolor="#1f3763 [1604]" strokeweight="1pt">
                <v:stroke joinstyle="miter"/>
                <v:textbox>
                  <w:txbxContent>
                    <w:p w14:paraId="1461F4FB" w14:textId="39941050" w:rsidR="00EF6F14" w:rsidRDefault="00EF6F14" w:rsidP="00745FF6">
                      <w:pPr>
                        <w:jc w:val="center"/>
                      </w:pPr>
                      <w:r>
                        <w:t>Process</w:t>
                      </w:r>
                    </w:p>
                  </w:txbxContent>
                </v:textbox>
              </v:oval>
            </w:pict>
          </mc:Fallback>
        </mc:AlternateContent>
      </w:r>
      <w:r w:rsidR="004D500E">
        <w:rPr>
          <w:noProof/>
        </w:rPr>
        <mc:AlternateContent>
          <mc:Choice Requires="wps">
            <w:drawing>
              <wp:anchor distT="0" distB="0" distL="114300" distR="114300" simplePos="0" relativeHeight="251664384" behindDoc="0" locked="0" layoutInCell="1" allowOverlap="1" wp14:anchorId="4F576155" wp14:editId="7AED4E19">
                <wp:simplePos x="0" y="0"/>
                <wp:positionH relativeFrom="column">
                  <wp:posOffset>4121624</wp:posOffset>
                </wp:positionH>
                <wp:positionV relativeFrom="paragraph">
                  <wp:posOffset>72988</wp:posOffset>
                </wp:positionV>
                <wp:extent cx="1037230" cy="913604"/>
                <wp:effectExtent l="0" t="0" r="10795" b="20320"/>
                <wp:wrapNone/>
                <wp:docPr id="6" name="Oval 6"/>
                <wp:cNvGraphicFramePr/>
                <a:graphic xmlns:a="http://schemas.openxmlformats.org/drawingml/2006/main">
                  <a:graphicData uri="http://schemas.microsoft.com/office/word/2010/wordprocessingShape">
                    <wps:wsp>
                      <wps:cNvSpPr/>
                      <wps:spPr>
                        <a:xfrm>
                          <a:off x="0" y="0"/>
                          <a:ext cx="1037230" cy="91360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51CBF8D" w14:textId="49677E7B" w:rsidR="00EF6F14" w:rsidRDefault="00EF6F14" w:rsidP="00745FF6">
                            <w:pPr>
                              <w:jc w:val="center"/>
                            </w:pPr>
                            <w:r>
                              <w:t>Arrive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576155" id="Oval 6" o:spid="_x0000_s1030" style="position:absolute;left:0;text-align:left;margin-left:324.55pt;margin-top:5.75pt;width:81.65pt;height:71.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" fillcolor="#4472c4 [3204]" strokecolor="#1f3763 [1604]" strokeweight="1pt">
                <v:stroke joinstyle="miter"/>
                <v:textbox>
                  <w:txbxContent>
                    <w:p w14:paraId="451CBF8D" w14:textId="49677E7B" w:rsidR="00EF6F14" w:rsidRDefault="00EF6F14" w:rsidP="00745FF6">
                      <w:pPr>
                        <w:jc w:val="center"/>
                      </w:pPr>
                      <w:r>
                        <w:t>Arrive</w:t>
                      </w:r>
                    </w:p>
                  </w:txbxContent>
                </v:textbox>
              </v:oval>
            </w:pict>
          </mc:Fallback>
        </mc:AlternateContent>
      </w:r>
      <w:r w:rsidR="004D500E">
        <w:rPr>
          <w:noProof/>
        </w:rPr>
        <mc:AlternateContent>
          <mc:Choice Requires="wps">
            <w:drawing>
              <wp:anchor distT="0" distB="0" distL="114300" distR="114300" simplePos="0" relativeHeight="251663360" behindDoc="0" locked="0" layoutInCell="1" allowOverlap="1" wp14:anchorId="58DCF672" wp14:editId="4187A1AB">
                <wp:simplePos x="0" y="0"/>
                <wp:positionH relativeFrom="column">
                  <wp:posOffset>2538484</wp:posOffset>
                </wp:positionH>
                <wp:positionV relativeFrom="paragraph">
                  <wp:posOffset>127578</wp:posOffset>
                </wp:positionV>
                <wp:extent cx="975815" cy="914400"/>
                <wp:effectExtent l="0" t="0" r="15240" b="19050"/>
                <wp:wrapNone/>
                <wp:docPr id="5" name="Oval 5"/>
                <wp:cNvGraphicFramePr/>
                <a:graphic xmlns:a="http://schemas.openxmlformats.org/drawingml/2006/main">
                  <a:graphicData uri="http://schemas.microsoft.com/office/word/2010/wordprocessingShape">
                    <wps:wsp>
                      <wps:cNvSpPr/>
                      <wps:spPr>
                        <a:xfrm>
                          <a:off x="0" y="0"/>
                          <a:ext cx="975815" cy="914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7D8DFCB" w14:textId="7B87811C" w:rsidR="00EF6F14" w:rsidRDefault="00EF6F14" w:rsidP="00745FF6">
                            <w:pPr>
                              <w:jc w:val="center"/>
                            </w:pPr>
                            <w:r>
                              <w:t>Accept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8DCF672" id="Oval 5" o:spid="_x0000_s1031" style="position:absolute;left:0;text-align:left;margin-left:199.9pt;margin-top:10.05pt;width:76.85pt;height:1in;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" fillcolor="#4472c4 [3204]" strokecolor="#1f3763 [1604]" strokeweight="1pt">
                <v:stroke joinstyle="miter"/>
                <v:textbox>
                  <w:txbxContent>
                    <w:p w14:paraId="17D8DFCB" w14:textId="7B87811C" w:rsidR="00EF6F14" w:rsidRDefault="00EF6F14" w:rsidP="00745FF6">
                      <w:pPr>
                        <w:jc w:val="center"/>
                      </w:pPr>
                      <w:r>
                        <w:t>Accept</w:t>
                      </w:r>
                    </w:p>
                  </w:txbxContent>
                </v:textbox>
              </v:oval>
            </w:pict>
          </mc:Fallback>
        </mc:AlternateContent>
      </w:r>
    </w:p>
    <w:p w14:paraId="4A1036CA" w14:textId="7598B0D9" w:rsidR="002A2598" w:rsidRDefault="00745FF6" w:rsidP="008F3987">
      <w:pPr>
        <w:jc w:val="both"/>
      </w:pPr>
      <w:r>
        <w:rPr>
          <w:noProof/>
        </w:rPr>
        <mc:AlternateContent>
          <mc:Choice Requires="wps">
            <w:drawing>
              <wp:anchor distT="0" distB="0" distL="114300" distR="114300" simplePos="0" relativeHeight="251670528" behindDoc="0" locked="0" layoutInCell="1" allowOverlap="1" wp14:anchorId="7DC57A5A" wp14:editId="492A3760">
                <wp:simplePos x="0" y="0"/>
                <wp:positionH relativeFrom="column">
                  <wp:posOffset>3493827</wp:posOffset>
                </wp:positionH>
                <wp:positionV relativeFrom="paragraph">
                  <wp:posOffset>269989</wp:posOffset>
                </wp:positionV>
                <wp:extent cx="627797" cy="0"/>
                <wp:effectExtent l="38100" t="76200" r="0" b="95250"/>
                <wp:wrapNone/>
                <wp:docPr id="12" name="Straight Arrow Connector 12"/>
                <wp:cNvGraphicFramePr/>
                <a:graphic xmlns:a="http://schemas.openxmlformats.org/drawingml/2006/main">
                  <a:graphicData uri="http://schemas.microsoft.com/office/word/2010/wordprocessingShape">
                    <wps:wsp>
                      <wps:cNvCnPr/>
                      <wps:spPr>
                        <a:xfrm flipH="1">
                          <a:off x="0" y="0"/>
                          <a:ext cx="627797"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74F9F2" id="Straight Arrow Connector 12" o:spid="_x0000_s1026" type="#_x0000_t32" style="position:absolute;margin-left:275.1pt;margin-top:21.25pt;width:49.45pt;height:0;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" strokecolor="#4472c4 [3204]" strokeweight=".5pt">
                <v:stroke endarrow="block" joinstyle="miter"/>
              </v:shape>
            </w:pict>
          </mc:Fallback>
        </mc:AlternateContent>
      </w:r>
      <w:r>
        <w:rPr>
          <w:noProof/>
        </w:rPr>
        <mc:AlternateContent>
          <mc:Choice Requires="wps">
            <w:drawing>
              <wp:anchor distT="0" distB="0" distL="114300" distR="114300" simplePos="0" relativeHeight="251669504" behindDoc="0" locked="0" layoutInCell="1" allowOverlap="1" wp14:anchorId="451CCF12" wp14:editId="5A265B8B">
                <wp:simplePos x="0" y="0"/>
                <wp:positionH relativeFrom="column">
                  <wp:posOffset>1767384</wp:posOffset>
                </wp:positionH>
                <wp:positionV relativeFrom="paragraph">
                  <wp:posOffset>217956</wp:posOffset>
                </wp:positionV>
                <wp:extent cx="764275" cy="45719"/>
                <wp:effectExtent l="0" t="57150" r="17145" b="50165"/>
                <wp:wrapNone/>
                <wp:docPr id="11" name="Straight Arrow Connector 11"/>
                <wp:cNvGraphicFramePr/>
                <a:graphic xmlns:a="http://schemas.openxmlformats.org/drawingml/2006/main">
                  <a:graphicData uri="http://schemas.microsoft.com/office/word/2010/wordprocessingShape">
                    <wps:wsp>
                      <wps:cNvCnPr/>
                      <wps:spPr>
                        <a:xfrm flipH="1" flipV="1">
                          <a:off x="0" y="0"/>
                          <a:ext cx="76427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E9AAAF" id="Straight Arrow Connector 11" o:spid="_x0000_s1026" type="#_x0000_t32" style="position:absolute;margin-left:139.15pt;margin-top:17.15pt;width:60.2pt;height:3.6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" strokecolor="#4472c4 [3204]" strokeweight=".5pt">
                <v:stroke endarrow="block" joinstyle="miter"/>
              </v:shape>
            </w:pict>
          </mc:Fallback>
        </mc:AlternateContent>
      </w:r>
    </w:p>
    <w:p w14:paraId="499FED84" w14:textId="3B1B67C0" w:rsidR="002A2598" w:rsidRDefault="002A2598" w:rsidP="008F3987">
      <w:pPr>
        <w:jc w:val="both"/>
      </w:pPr>
    </w:p>
    <w:p w14:paraId="03C0350A" w14:textId="7FBF76F4" w:rsidR="002A2598" w:rsidRDefault="002A2598" w:rsidP="008F3987">
      <w:pPr>
        <w:jc w:val="both"/>
      </w:pPr>
    </w:p>
    <w:p w14:paraId="6F4362ED" w14:textId="07371AB5" w:rsidR="002A2598" w:rsidRDefault="002A2598" w:rsidP="008F3987">
      <w:pPr>
        <w:jc w:val="both"/>
      </w:pPr>
    </w:p>
    <w:p w14:paraId="680847ED" w14:textId="21CDDFA7" w:rsidR="002A2598" w:rsidRDefault="002A2598" w:rsidP="008F3987">
      <w:pPr>
        <w:jc w:val="both"/>
      </w:pPr>
    </w:p>
    <w:p w14:paraId="052C3C5E" w14:textId="5AA8EF08" w:rsidR="00C92C7F" w:rsidRPr="00C92C7F" w:rsidRDefault="00380317" w:rsidP="008F3987">
      <w:pPr>
        <w:jc w:val="both"/>
        <w:rPr>
          <w:b/>
          <w:bCs/>
        </w:rPr>
      </w:pPr>
      <w:r>
        <w:t>Appendix 2:</w:t>
      </w:r>
    </w:p>
    <w:p w14:paraId="6F5B5B42" w14:textId="1EC8F50E" w:rsidR="002A2598" w:rsidRDefault="002A2598" w:rsidP="008F3987">
      <w:pPr>
        <w:jc w:val="both"/>
      </w:pPr>
    </w:p>
    <w:p w14:paraId="793E471E" w14:textId="7CC7EAE6" w:rsidR="002A2598" w:rsidRDefault="00C92C7F" w:rsidP="008F3987">
      <w:pPr>
        <w:jc w:val="both"/>
      </w:pPr>
      <w:r>
        <w:rPr>
          <w:noProof/>
        </w:rPr>
        <mc:AlternateContent>
          <mc:Choice Requires="wps">
            <w:drawing>
              <wp:anchor distT="0" distB="0" distL="114300" distR="114300" simplePos="0" relativeHeight="251675648" behindDoc="0" locked="0" layoutInCell="1" allowOverlap="1" wp14:anchorId="6832DD11" wp14:editId="2FF600CC">
                <wp:simplePos x="0" y="0"/>
                <wp:positionH relativeFrom="column">
                  <wp:posOffset>845648</wp:posOffset>
                </wp:positionH>
                <wp:positionV relativeFrom="paragraph">
                  <wp:posOffset>1935160</wp:posOffset>
                </wp:positionV>
                <wp:extent cx="879513" cy="550015"/>
                <wp:effectExtent l="0" t="0" r="15875" b="21590"/>
                <wp:wrapNone/>
                <wp:docPr id="18" name="Rectangle: Rounded Corners 18"/>
                <wp:cNvGraphicFramePr/>
                <a:graphic xmlns:a="http://schemas.openxmlformats.org/drawingml/2006/main">
                  <a:graphicData uri="http://schemas.microsoft.com/office/word/2010/wordprocessingShape">
                    <wps:wsp>
                      <wps:cNvSpPr/>
                      <wps:spPr>
                        <a:xfrm>
                          <a:off x="0" y="0"/>
                          <a:ext cx="879513" cy="55001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70F315" w14:textId="0C5143B6" w:rsidR="00EF6F14" w:rsidRPr="00C92C7F" w:rsidRDefault="00EF6F14" w:rsidP="00C92C7F">
                            <w:pPr>
                              <w:jc w:val="center"/>
                              <w:rPr>
                                <w:sz w:val="18"/>
                                <w:szCs w:val="18"/>
                              </w:rPr>
                            </w:pPr>
                            <w:r w:rsidRPr="00C92C7F">
                              <w:rPr>
                                <w:sz w:val="18"/>
                                <w:szCs w:val="18"/>
                              </w:rPr>
                              <w:t>Ecological 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32DD11" id="Rectangle: Rounded Corners 18" o:spid="_x0000_s1032" style="position:absolute;left:0;text-align:left;margin-left:66.6pt;margin-top:152.35pt;width:69.25pt;height:43.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" fillcolor="#4472c4 [3204]" strokecolor="#1f3763 [1604]" strokeweight="1pt">
                <v:stroke joinstyle="miter"/>
                <v:textbox>
                  <w:txbxContent>
                    <w:p w14:paraId="2270F315" w14:textId="0C5143B6" w:rsidR="00EF6F14" w:rsidRPr="00C92C7F" w:rsidRDefault="00EF6F14" w:rsidP="00C92C7F">
                      <w:pPr>
                        <w:jc w:val="center"/>
                        <w:rPr>
                          <w:sz w:val="18"/>
                          <w:szCs w:val="18"/>
                        </w:rPr>
                      </w:pPr>
                      <w:r w:rsidRPr="00C92C7F">
                        <w:rPr>
                          <w:sz w:val="18"/>
                          <w:szCs w:val="18"/>
                        </w:rPr>
                        <w:t>Ecological environment</w:t>
                      </w:r>
                    </w:p>
                  </w:txbxContent>
                </v:textbox>
              </v:roundrect>
            </w:pict>
          </mc:Fallback>
        </mc:AlternateContent>
      </w:r>
      <w:r w:rsidR="006A4EE6">
        <w:rPr>
          <w:noProof/>
        </w:rPr>
        <mc:AlternateContent>
          <mc:Choice Requires="wps">
            <w:drawing>
              <wp:anchor distT="0" distB="0" distL="114300" distR="114300" simplePos="0" relativeHeight="251674624" behindDoc="0" locked="0" layoutInCell="1" allowOverlap="1" wp14:anchorId="46A1BEB1" wp14:editId="18A54DD3">
                <wp:simplePos x="0" y="0"/>
                <wp:positionH relativeFrom="column">
                  <wp:posOffset>3850105</wp:posOffset>
                </wp:positionH>
                <wp:positionV relativeFrom="paragraph">
                  <wp:posOffset>1880158</wp:posOffset>
                </wp:positionV>
                <wp:extent cx="893436" cy="550015"/>
                <wp:effectExtent l="0" t="0" r="21590" b="21590"/>
                <wp:wrapNone/>
                <wp:docPr id="17" name="Rectangle: Rounded Corners 17"/>
                <wp:cNvGraphicFramePr/>
                <a:graphic xmlns:a="http://schemas.openxmlformats.org/drawingml/2006/main">
                  <a:graphicData uri="http://schemas.microsoft.com/office/word/2010/wordprocessingShape">
                    <wps:wsp>
                      <wps:cNvSpPr/>
                      <wps:spPr>
                        <a:xfrm>
                          <a:off x="0" y="0"/>
                          <a:ext cx="893436" cy="55001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C11BDD" w14:textId="3E513C6C" w:rsidR="00EF6F14" w:rsidRDefault="00EF6F14" w:rsidP="006A4EE6">
                            <w:pPr>
                              <w:jc w:val="center"/>
                            </w:pPr>
                            <w:r w:rsidRPr="006A4EE6">
                              <w:rPr>
                                <w:sz w:val="18"/>
                                <w:szCs w:val="18"/>
                              </w:rPr>
                              <w:t>Socio-cultural environme</w:t>
                            </w:r>
                            <w:r>
                              <w:t>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6A1BEB1" id="Rectangle: Rounded Corners 17" o:spid="_x0000_s1033" style="position:absolute;left:0;text-align:left;margin-left:303.15pt;margin-top:148.05pt;width:70.35pt;height:43.3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" fillcolor="#4472c4 [3204]" strokecolor="#1f3763 [1604]" strokeweight="1pt">
                <v:stroke joinstyle="miter"/>
                <v:textbox>
                  <w:txbxContent>
                    <w:p w14:paraId="22C11BDD" w14:textId="3E513C6C" w:rsidR="00EF6F14" w:rsidRDefault="00EF6F14" w:rsidP="006A4EE6">
                      <w:pPr>
                        <w:jc w:val="center"/>
                      </w:pPr>
                      <w:r w:rsidRPr="006A4EE6">
                        <w:rPr>
                          <w:sz w:val="18"/>
                          <w:szCs w:val="18"/>
                        </w:rPr>
                        <w:t>Socio-cultural environme</w:t>
                      </w:r>
                      <w:r>
                        <w:t>nt</w:t>
                      </w:r>
                    </w:p>
                  </w:txbxContent>
                </v:textbox>
              </v:roundrect>
            </w:pict>
          </mc:Fallback>
        </mc:AlternateContent>
      </w:r>
      <w:r w:rsidR="006A4EE6">
        <w:rPr>
          <w:noProof/>
        </w:rPr>
        <mc:AlternateContent>
          <mc:Choice Requires="wps">
            <w:drawing>
              <wp:anchor distT="0" distB="0" distL="114300" distR="114300" simplePos="0" relativeHeight="251676672" behindDoc="0" locked="0" layoutInCell="1" allowOverlap="1" wp14:anchorId="055A0049" wp14:editId="0F4603B7">
                <wp:simplePos x="0" y="0"/>
                <wp:positionH relativeFrom="column">
                  <wp:posOffset>2028181</wp:posOffset>
                </wp:positionH>
                <wp:positionV relativeFrom="paragraph">
                  <wp:posOffset>1240766</wp:posOffset>
                </wp:positionV>
                <wp:extent cx="1367938" cy="1099639"/>
                <wp:effectExtent l="0" t="0" r="22860" b="24765"/>
                <wp:wrapNone/>
                <wp:docPr id="19" name="Oval 19"/>
                <wp:cNvGraphicFramePr/>
                <a:graphic xmlns:a="http://schemas.openxmlformats.org/drawingml/2006/main">
                  <a:graphicData uri="http://schemas.microsoft.com/office/word/2010/wordprocessingShape">
                    <wps:wsp>
                      <wps:cNvSpPr/>
                      <wps:spPr>
                        <a:xfrm>
                          <a:off x="0" y="0"/>
                          <a:ext cx="1367938" cy="109963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E7EBDD6" w14:textId="33B7D710" w:rsidR="00EF6F14" w:rsidRDefault="00EF6F14" w:rsidP="006A4EE6">
                            <w:pPr>
                              <w:jc w:val="center"/>
                            </w:pPr>
                            <w:r>
                              <w:t>External 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55A0049" id="Oval 19" o:spid="_x0000_s1034" style="position:absolute;left:0;text-align:left;margin-left:159.7pt;margin-top:97.7pt;width:107.7pt;height:86.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" fillcolor="#4472c4 [3204]" strokecolor="#1f3763 [1604]" strokeweight="1pt">
                <v:stroke joinstyle="miter"/>
                <v:textbox>
                  <w:txbxContent>
                    <w:p w14:paraId="5E7EBDD6" w14:textId="33B7D710" w:rsidR="00EF6F14" w:rsidRDefault="00EF6F14" w:rsidP="006A4EE6">
                      <w:pPr>
                        <w:jc w:val="center"/>
                      </w:pPr>
                      <w:r>
                        <w:t>External environment</w:t>
                      </w:r>
                    </w:p>
                  </w:txbxContent>
                </v:textbox>
              </v:oval>
            </w:pict>
          </mc:Fallback>
        </mc:AlternateContent>
      </w:r>
      <w:r w:rsidR="006A4EE6">
        <w:rPr>
          <w:noProof/>
        </w:rPr>
        <w:drawing>
          <wp:inline distT="0" distB="0" distL="0" distR="0" wp14:anchorId="00B3A827" wp14:editId="2E401BC7">
            <wp:extent cx="5486400" cy="3437594"/>
            <wp:effectExtent l="0" t="0" r="0" b="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bookmarkEnd w:id="0"/>
    </w:p>
    <w:p w14:paraId="1C8B6B13" w14:textId="6C132D7E" w:rsidR="001E69A8" w:rsidRDefault="001E69A8" w:rsidP="008F3987">
      <w:pPr>
        <w:jc w:val="both"/>
      </w:pPr>
    </w:p>
    <w:p w14:paraId="70C9C111" w14:textId="5F9FB75C" w:rsidR="001E69A8" w:rsidRDefault="001E69A8" w:rsidP="001E69A8">
      <w:pPr>
        <w:ind w:firstLine="720"/>
        <w:jc w:val="both"/>
      </w:pPr>
      <w:r>
        <w:t>Appendix 3:</w:t>
      </w:r>
    </w:p>
    <w:p w14:paraId="45973009" w14:textId="7F40B76D" w:rsidR="001E69A8" w:rsidRDefault="001E69A8" w:rsidP="001E69A8">
      <w:pPr>
        <w:ind w:firstLine="720"/>
        <w:jc w:val="both"/>
      </w:pPr>
      <w:r>
        <w:t>Briefly SWOT Analysis</w:t>
      </w:r>
    </w:p>
    <w:p w14:paraId="541AA32F" w14:textId="77777777" w:rsidR="001E69A8" w:rsidRDefault="001E69A8" w:rsidP="001E69A8">
      <w:pPr>
        <w:ind w:firstLine="720"/>
        <w:jc w:val="both"/>
      </w:pPr>
    </w:p>
    <w:tbl>
      <w:tblPr>
        <w:tblStyle w:val="TableGrid"/>
        <w:tblW w:w="0" w:type="auto"/>
        <w:tblLook w:val="04A0" w:firstRow="1" w:lastRow="0" w:firstColumn="1" w:lastColumn="0" w:noHBand="0" w:noVBand="1"/>
      </w:tblPr>
      <w:tblGrid>
        <w:gridCol w:w="1838"/>
        <w:gridCol w:w="3686"/>
        <w:gridCol w:w="3492"/>
      </w:tblGrid>
      <w:tr w:rsidR="001E69A8" w14:paraId="19D493EE" w14:textId="77777777" w:rsidTr="00EF6F14">
        <w:tc>
          <w:tcPr>
            <w:tcW w:w="1838" w:type="dxa"/>
          </w:tcPr>
          <w:p w14:paraId="1CF31AB8" w14:textId="77777777" w:rsidR="001E69A8" w:rsidRDefault="001E69A8" w:rsidP="00EF6F14">
            <w:pPr>
              <w:jc w:val="both"/>
            </w:pPr>
          </w:p>
        </w:tc>
        <w:tc>
          <w:tcPr>
            <w:tcW w:w="3686" w:type="dxa"/>
          </w:tcPr>
          <w:p w14:paraId="3554B3C0" w14:textId="77777777" w:rsidR="001E69A8" w:rsidRDefault="001E69A8" w:rsidP="00EF6F14">
            <w:pPr>
              <w:jc w:val="both"/>
            </w:pPr>
            <w:r>
              <w:t>Favourable for achieving objectives</w:t>
            </w:r>
          </w:p>
        </w:tc>
        <w:tc>
          <w:tcPr>
            <w:tcW w:w="3492" w:type="dxa"/>
          </w:tcPr>
          <w:p w14:paraId="0D809B5A" w14:textId="77777777" w:rsidR="001E69A8" w:rsidRDefault="001E69A8" w:rsidP="00EF6F14">
            <w:pPr>
              <w:jc w:val="both"/>
            </w:pPr>
            <w:r>
              <w:t>Unfavourable for achieving objectives</w:t>
            </w:r>
          </w:p>
        </w:tc>
      </w:tr>
      <w:tr w:rsidR="001E69A8" w14:paraId="7D83DED4" w14:textId="77777777" w:rsidTr="00EF6F14">
        <w:tc>
          <w:tcPr>
            <w:tcW w:w="1838" w:type="dxa"/>
          </w:tcPr>
          <w:p w14:paraId="0B3BC8D6" w14:textId="77777777" w:rsidR="001E69A8" w:rsidRPr="00C00FBD" w:rsidRDefault="001E69A8" w:rsidP="00EF6F14">
            <w:pPr>
              <w:jc w:val="both"/>
              <w:rPr>
                <w:rFonts w:ascii="Arial" w:hAnsi="Arial" w:cs="Arial"/>
                <w:sz w:val="24"/>
                <w:szCs w:val="24"/>
              </w:rPr>
            </w:pPr>
            <w:r w:rsidRPr="00C00FBD">
              <w:rPr>
                <w:rFonts w:ascii="Arial" w:hAnsi="Arial" w:cs="Arial"/>
                <w:color w:val="FF0000"/>
                <w:sz w:val="24"/>
                <w:szCs w:val="24"/>
              </w:rPr>
              <w:t>External origin</w:t>
            </w:r>
          </w:p>
        </w:tc>
        <w:tc>
          <w:tcPr>
            <w:tcW w:w="3686" w:type="dxa"/>
          </w:tcPr>
          <w:p w14:paraId="0F947623" w14:textId="77777777" w:rsidR="001E69A8" w:rsidRPr="00C00FBD" w:rsidRDefault="001E69A8" w:rsidP="00EF6F14">
            <w:pPr>
              <w:jc w:val="both"/>
              <w:rPr>
                <w:rFonts w:ascii="Arial" w:hAnsi="Arial" w:cs="Arial"/>
                <w:b/>
                <w:bCs/>
                <w:sz w:val="24"/>
                <w:szCs w:val="24"/>
              </w:rPr>
            </w:pPr>
            <w:r w:rsidRPr="00C00FBD">
              <w:rPr>
                <w:rFonts w:ascii="Arial" w:hAnsi="Arial" w:cs="Arial"/>
                <w:b/>
                <w:bCs/>
                <w:sz w:val="24"/>
                <w:szCs w:val="24"/>
              </w:rPr>
              <w:t>Opportunities</w:t>
            </w:r>
          </w:p>
        </w:tc>
        <w:tc>
          <w:tcPr>
            <w:tcW w:w="3492" w:type="dxa"/>
          </w:tcPr>
          <w:p w14:paraId="4D84DFA0" w14:textId="77777777" w:rsidR="001E69A8" w:rsidRPr="00C00FBD" w:rsidRDefault="001E69A8" w:rsidP="00EF6F14">
            <w:pPr>
              <w:jc w:val="both"/>
              <w:rPr>
                <w:rFonts w:ascii="Arial" w:hAnsi="Arial" w:cs="Arial"/>
                <w:b/>
                <w:bCs/>
                <w:sz w:val="24"/>
                <w:szCs w:val="24"/>
              </w:rPr>
            </w:pPr>
            <w:r w:rsidRPr="00C00FBD">
              <w:rPr>
                <w:rFonts w:ascii="Arial" w:hAnsi="Arial" w:cs="Arial"/>
                <w:b/>
                <w:bCs/>
                <w:sz w:val="24"/>
                <w:szCs w:val="24"/>
              </w:rPr>
              <w:t>Threats</w:t>
            </w:r>
          </w:p>
        </w:tc>
      </w:tr>
      <w:tr w:rsidR="001E69A8" w14:paraId="5C0DD163" w14:textId="77777777" w:rsidTr="00EF6F14">
        <w:tc>
          <w:tcPr>
            <w:tcW w:w="1838" w:type="dxa"/>
          </w:tcPr>
          <w:p w14:paraId="470865D3" w14:textId="77777777" w:rsidR="001E69A8" w:rsidRPr="00C00FBD" w:rsidRDefault="001E69A8" w:rsidP="00EF6F14">
            <w:pPr>
              <w:jc w:val="both"/>
              <w:rPr>
                <w:rFonts w:ascii="Arial" w:hAnsi="Arial" w:cs="Arial"/>
                <w:sz w:val="24"/>
                <w:szCs w:val="24"/>
              </w:rPr>
            </w:pPr>
          </w:p>
        </w:tc>
        <w:tc>
          <w:tcPr>
            <w:tcW w:w="3686" w:type="dxa"/>
          </w:tcPr>
          <w:p w14:paraId="28371E67" w14:textId="77777777" w:rsidR="001E69A8" w:rsidRPr="00C00FBD" w:rsidRDefault="001E69A8" w:rsidP="00EF6F14">
            <w:pPr>
              <w:pStyle w:val="ListParagraph"/>
              <w:numPr>
                <w:ilvl w:val="0"/>
                <w:numId w:val="1"/>
              </w:numPr>
              <w:jc w:val="both"/>
              <w:rPr>
                <w:rFonts w:ascii="Arial" w:hAnsi="Arial" w:cs="Arial"/>
                <w:sz w:val="24"/>
                <w:szCs w:val="24"/>
              </w:rPr>
            </w:pPr>
            <w:r w:rsidRPr="00C00FBD">
              <w:rPr>
                <w:rFonts w:ascii="Arial" w:hAnsi="Arial" w:cs="Arial"/>
                <w:sz w:val="24"/>
                <w:szCs w:val="24"/>
              </w:rPr>
              <w:t>Resource allocation</w:t>
            </w:r>
          </w:p>
          <w:p w14:paraId="65962B95" w14:textId="77777777" w:rsidR="001E69A8" w:rsidRDefault="001E69A8" w:rsidP="00EF6F14">
            <w:pPr>
              <w:pStyle w:val="ListParagraph"/>
              <w:numPr>
                <w:ilvl w:val="0"/>
                <w:numId w:val="1"/>
              </w:numPr>
              <w:jc w:val="both"/>
              <w:rPr>
                <w:rFonts w:ascii="Arial" w:hAnsi="Arial" w:cs="Arial"/>
                <w:sz w:val="24"/>
                <w:szCs w:val="24"/>
              </w:rPr>
            </w:pPr>
            <w:r w:rsidRPr="00C00FBD">
              <w:rPr>
                <w:rFonts w:ascii="Arial" w:hAnsi="Arial" w:cs="Arial"/>
                <w:sz w:val="24"/>
                <w:szCs w:val="24"/>
              </w:rPr>
              <w:t>Geographical advantage</w:t>
            </w:r>
          </w:p>
          <w:p w14:paraId="4D12EEFC" w14:textId="77777777" w:rsidR="001E69A8" w:rsidRPr="00C00FBD" w:rsidRDefault="001E69A8" w:rsidP="00EF6F14">
            <w:pPr>
              <w:pStyle w:val="ListParagraph"/>
              <w:numPr>
                <w:ilvl w:val="0"/>
                <w:numId w:val="1"/>
              </w:numPr>
              <w:jc w:val="both"/>
              <w:rPr>
                <w:rFonts w:ascii="Arial" w:hAnsi="Arial" w:cs="Arial"/>
                <w:sz w:val="24"/>
                <w:szCs w:val="24"/>
              </w:rPr>
            </w:pPr>
            <w:r>
              <w:rPr>
                <w:rFonts w:ascii="Arial" w:hAnsi="Arial" w:cs="Arial"/>
                <w:sz w:val="24"/>
                <w:szCs w:val="24"/>
              </w:rPr>
              <w:t>Potential for innovations</w:t>
            </w:r>
          </w:p>
          <w:p w14:paraId="6A671D0D" w14:textId="77777777" w:rsidR="001E69A8" w:rsidRPr="00C00FBD" w:rsidRDefault="001E69A8" w:rsidP="00EF6F14">
            <w:pPr>
              <w:jc w:val="both"/>
              <w:rPr>
                <w:rFonts w:ascii="Arial" w:hAnsi="Arial" w:cs="Arial"/>
                <w:sz w:val="24"/>
                <w:szCs w:val="24"/>
              </w:rPr>
            </w:pPr>
          </w:p>
          <w:p w14:paraId="10D25DF5" w14:textId="77777777" w:rsidR="001E69A8" w:rsidRPr="00C00FBD" w:rsidRDefault="001E69A8" w:rsidP="00EF6F14">
            <w:pPr>
              <w:jc w:val="both"/>
              <w:rPr>
                <w:rFonts w:ascii="Arial" w:hAnsi="Arial" w:cs="Arial"/>
                <w:sz w:val="24"/>
                <w:szCs w:val="24"/>
              </w:rPr>
            </w:pPr>
          </w:p>
          <w:p w14:paraId="716B387F" w14:textId="77777777" w:rsidR="001E69A8" w:rsidRPr="00C00FBD" w:rsidRDefault="001E69A8" w:rsidP="00EF6F14">
            <w:pPr>
              <w:jc w:val="both"/>
              <w:rPr>
                <w:rFonts w:ascii="Arial" w:hAnsi="Arial" w:cs="Arial"/>
                <w:sz w:val="24"/>
                <w:szCs w:val="24"/>
              </w:rPr>
            </w:pPr>
          </w:p>
          <w:p w14:paraId="39635EB1" w14:textId="77777777" w:rsidR="001E69A8" w:rsidRPr="00C00FBD" w:rsidRDefault="001E69A8" w:rsidP="00EF6F14">
            <w:pPr>
              <w:jc w:val="both"/>
              <w:rPr>
                <w:rFonts w:ascii="Arial" w:hAnsi="Arial" w:cs="Arial"/>
                <w:sz w:val="24"/>
                <w:szCs w:val="24"/>
              </w:rPr>
            </w:pPr>
          </w:p>
        </w:tc>
        <w:tc>
          <w:tcPr>
            <w:tcW w:w="3492" w:type="dxa"/>
          </w:tcPr>
          <w:p w14:paraId="34347E33" w14:textId="77777777" w:rsidR="001E69A8" w:rsidRPr="00C00FBD" w:rsidRDefault="001E69A8" w:rsidP="00EF6F14">
            <w:pPr>
              <w:pStyle w:val="ListParagraph"/>
              <w:numPr>
                <w:ilvl w:val="0"/>
                <w:numId w:val="1"/>
              </w:numPr>
              <w:jc w:val="both"/>
              <w:rPr>
                <w:rFonts w:ascii="Arial" w:hAnsi="Arial" w:cs="Arial"/>
                <w:sz w:val="24"/>
                <w:szCs w:val="24"/>
              </w:rPr>
            </w:pPr>
            <w:r w:rsidRPr="00C00FBD">
              <w:rPr>
                <w:rFonts w:ascii="Arial" w:hAnsi="Arial" w:cs="Arial"/>
                <w:sz w:val="24"/>
                <w:szCs w:val="24"/>
              </w:rPr>
              <w:t>National, international influence/pressure</w:t>
            </w:r>
          </w:p>
          <w:p w14:paraId="5CDA3275" w14:textId="1AED20F3" w:rsidR="001E69A8" w:rsidRPr="00C00FBD" w:rsidRDefault="001E69A8" w:rsidP="00EF6F14">
            <w:pPr>
              <w:pStyle w:val="ListParagraph"/>
              <w:numPr>
                <w:ilvl w:val="0"/>
                <w:numId w:val="1"/>
              </w:numPr>
              <w:jc w:val="both"/>
              <w:rPr>
                <w:rFonts w:ascii="Arial" w:hAnsi="Arial" w:cs="Arial"/>
                <w:sz w:val="24"/>
                <w:szCs w:val="24"/>
              </w:rPr>
            </w:pPr>
            <w:r>
              <w:rPr>
                <w:rFonts w:ascii="Arial" w:hAnsi="Arial" w:cs="Arial"/>
                <w:sz w:val="24"/>
                <w:szCs w:val="24"/>
              </w:rPr>
              <w:t xml:space="preserve">High </w:t>
            </w:r>
            <w:r w:rsidR="00380317">
              <w:rPr>
                <w:rFonts w:ascii="Arial" w:hAnsi="Arial" w:cs="Arial"/>
                <w:sz w:val="24"/>
                <w:szCs w:val="24"/>
              </w:rPr>
              <w:t>standards</w:t>
            </w:r>
          </w:p>
          <w:p w14:paraId="39CE9ABB" w14:textId="77777777" w:rsidR="001E69A8" w:rsidRDefault="001E69A8" w:rsidP="00EF6F14">
            <w:pPr>
              <w:pStyle w:val="ListParagraph"/>
              <w:numPr>
                <w:ilvl w:val="0"/>
                <w:numId w:val="1"/>
              </w:numPr>
              <w:jc w:val="both"/>
              <w:rPr>
                <w:rFonts w:ascii="Arial" w:hAnsi="Arial" w:cs="Arial"/>
                <w:sz w:val="24"/>
                <w:szCs w:val="24"/>
              </w:rPr>
            </w:pPr>
            <w:r>
              <w:rPr>
                <w:rFonts w:ascii="Arial" w:hAnsi="Arial" w:cs="Arial"/>
                <w:sz w:val="24"/>
                <w:szCs w:val="24"/>
              </w:rPr>
              <w:t>Financial risk</w:t>
            </w:r>
          </w:p>
          <w:p w14:paraId="4612C4CF" w14:textId="77777777" w:rsidR="001E69A8" w:rsidRDefault="001E69A8" w:rsidP="00EF6F14">
            <w:pPr>
              <w:pStyle w:val="ListParagraph"/>
              <w:numPr>
                <w:ilvl w:val="0"/>
                <w:numId w:val="1"/>
              </w:numPr>
              <w:jc w:val="both"/>
              <w:rPr>
                <w:rFonts w:ascii="Arial" w:hAnsi="Arial" w:cs="Arial"/>
                <w:sz w:val="24"/>
                <w:szCs w:val="24"/>
              </w:rPr>
            </w:pPr>
            <w:r>
              <w:rPr>
                <w:rFonts w:ascii="Arial" w:hAnsi="Arial" w:cs="Arial"/>
                <w:sz w:val="24"/>
                <w:szCs w:val="24"/>
              </w:rPr>
              <w:t>Competition</w:t>
            </w:r>
          </w:p>
          <w:p w14:paraId="591520F9" w14:textId="77777777" w:rsidR="001E69A8" w:rsidRDefault="001E69A8" w:rsidP="00EF6F14">
            <w:pPr>
              <w:pStyle w:val="ListParagraph"/>
              <w:numPr>
                <w:ilvl w:val="0"/>
                <w:numId w:val="1"/>
              </w:numPr>
              <w:jc w:val="both"/>
              <w:rPr>
                <w:rFonts w:ascii="Arial" w:hAnsi="Arial" w:cs="Arial"/>
                <w:sz w:val="24"/>
                <w:szCs w:val="24"/>
              </w:rPr>
            </w:pPr>
            <w:r>
              <w:rPr>
                <w:rFonts w:ascii="Arial" w:hAnsi="Arial" w:cs="Arial"/>
                <w:sz w:val="24"/>
                <w:szCs w:val="24"/>
              </w:rPr>
              <w:t>Migration</w:t>
            </w:r>
          </w:p>
          <w:p w14:paraId="1A9EE041" w14:textId="77777777" w:rsidR="001E69A8" w:rsidRPr="00C00FBD" w:rsidRDefault="001E69A8" w:rsidP="00EF6F14">
            <w:pPr>
              <w:pStyle w:val="ListParagraph"/>
              <w:numPr>
                <w:ilvl w:val="0"/>
                <w:numId w:val="1"/>
              </w:numPr>
              <w:jc w:val="both"/>
              <w:rPr>
                <w:rFonts w:ascii="Arial" w:hAnsi="Arial" w:cs="Arial"/>
                <w:sz w:val="24"/>
                <w:szCs w:val="24"/>
              </w:rPr>
            </w:pPr>
            <w:r>
              <w:rPr>
                <w:rFonts w:ascii="Arial" w:hAnsi="Arial" w:cs="Arial"/>
                <w:sz w:val="24"/>
                <w:szCs w:val="24"/>
              </w:rPr>
              <w:t>Economic situations</w:t>
            </w:r>
          </w:p>
        </w:tc>
      </w:tr>
      <w:tr w:rsidR="001E69A8" w14:paraId="479FA0F3" w14:textId="77777777" w:rsidTr="00EF6F14">
        <w:tc>
          <w:tcPr>
            <w:tcW w:w="1838" w:type="dxa"/>
          </w:tcPr>
          <w:p w14:paraId="1926B083" w14:textId="77777777" w:rsidR="001E69A8" w:rsidRPr="00C00FBD" w:rsidRDefault="001E69A8" w:rsidP="00EF6F14">
            <w:pPr>
              <w:jc w:val="both"/>
              <w:rPr>
                <w:rFonts w:ascii="Arial" w:hAnsi="Arial" w:cs="Arial"/>
                <w:sz w:val="24"/>
                <w:szCs w:val="24"/>
              </w:rPr>
            </w:pPr>
            <w:r w:rsidRPr="00C00FBD">
              <w:rPr>
                <w:rFonts w:ascii="Arial" w:hAnsi="Arial" w:cs="Arial"/>
                <w:color w:val="FF0000"/>
                <w:sz w:val="24"/>
                <w:szCs w:val="24"/>
              </w:rPr>
              <w:t>Internal origin</w:t>
            </w:r>
          </w:p>
        </w:tc>
        <w:tc>
          <w:tcPr>
            <w:tcW w:w="3686" w:type="dxa"/>
          </w:tcPr>
          <w:p w14:paraId="7C4E5A7E" w14:textId="77777777" w:rsidR="001E69A8" w:rsidRPr="00C00FBD" w:rsidRDefault="001E69A8" w:rsidP="00EF6F14">
            <w:pPr>
              <w:jc w:val="both"/>
              <w:rPr>
                <w:rFonts w:ascii="Arial" w:hAnsi="Arial" w:cs="Arial"/>
                <w:b/>
                <w:bCs/>
                <w:sz w:val="24"/>
                <w:szCs w:val="24"/>
              </w:rPr>
            </w:pPr>
            <w:r w:rsidRPr="00C00FBD">
              <w:rPr>
                <w:rFonts w:ascii="Arial" w:hAnsi="Arial" w:cs="Arial"/>
                <w:b/>
                <w:bCs/>
                <w:sz w:val="24"/>
                <w:szCs w:val="24"/>
              </w:rPr>
              <w:t>Strengths</w:t>
            </w:r>
          </w:p>
        </w:tc>
        <w:tc>
          <w:tcPr>
            <w:tcW w:w="3492" w:type="dxa"/>
          </w:tcPr>
          <w:p w14:paraId="64F289DC" w14:textId="77777777" w:rsidR="001E69A8" w:rsidRPr="00C00FBD" w:rsidRDefault="001E69A8" w:rsidP="00EF6F14">
            <w:pPr>
              <w:jc w:val="both"/>
              <w:rPr>
                <w:rFonts w:ascii="Arial" w:hAnsi="Arial" w:cs="Arial"/>
                <w:b/>
                <w:bCs/>
                <w:sz w:val="24"/>
                <w:szCs w:val="24"/>
              </w:rPr>
            </w:pPr>
            <w:r w:rsidRPr="00C00FBD">
              <w:rPr>
                <w:rFonts w:ascii="Arial" w:hAnsi="Arial" w:cs="Arial"/>
                <w:b/>
                <w:bCs/>
                <w:sz w:val="24"/>
                <w:szCs w:val="24"/>
              </w:rPr>
              <w:t>Weaknesses</w:t>
            </w:r>
          </w:p>
        </w:tc>
      </w:tr>
      <w:tr w:rsidR="001E69A8" w14:paraId="3456552C" w14:textId="77777777" w:rsidTr="00EF6F14">
        <w:tc>
          <w:tcPr>
            <w:tcW w:w="1838" w:type="dxa"/>
          </w:tcPr>
          <w:p w14:paraId="51EE76EC" w14:textId="77777777" w:rsidR="001E69A8" w:rsidRPr="00C00FBD" w:rsidRDefault="001E69A8" w:rsidP="00EF6F14">
            <w:pPr>
              <w:jc w:val="both"/>
              <w:rPr>
                <w:rFonts w:ascii="Arial" w:hAnsi="Arial" w:cs="Arial"/>
                <w:sz w:val="24"/>
                <w:szCs w:val="24"/>
              </w:rPr>
            </w:pPr>
          </w:p>
        </w:tc>
        <w:tc>
          <w:tcPr>
            <w:tcW w:w="3686" w:type="dxa"/>
          </w:tcPr>
          <w:p w14:paraId="4455241C" w14:textId="77777777" w:rsidR="001E69A8" w:rsidRDefault="001E69A8" w:rsidP="00EF6F14">
            <w:pPr>
              <w:pStyle w:val="ListParagraph"/>
              <w:numPr>
                <w:ilvl w:val="0"/>
                <w:numId w:val="1"/>
              </w:numPr>
              <w:jc w:val="both"/>
              <w:rPr>
                <w:rFonts w:ascii="Arial" w:hAnsi="Arial" w:cs="Arial"/>
                <w:sz w:val="24"/>
                <w:szCs w:val="24"/>
              </w:rPr>
            </w:pPr>
            <w:r>
              <w:rPr>
                <w:rFonts w:ascii="Arial" w:hAnsi="Arial" w:cs="Arial"/>
                <w:sz w:val="24"/>
                <w:szCs w:val="24"/>
              </w:rPr>
              <w:t>Creative staff</w:t>
            </w:r>
          </w:p>
          <w:p w14:paraId="115720FD" w14:textId="77777777" w:rsidR="001E69A8" w:rsidRDefault="001E69A8" w:rsidP="00EF6F14">
            <w:pPr>
              <w:pStyle w:val="ListParagraph"/>
              <w:numPr>
                <w:ilvl w:val="0"/>
                <w:numId w:val="1"/>
              </w:numPr>
              <w:jc w:val="both"/>
              <w:rPr>
                <w:rFonts w:ascii="Arial" w:hAnsi="Arial" w:cs="Arial"/>
                <w:sz w:val="24"/>
                <w:szCs w:val="24"/>
              </w:rPr>
            </w:pPr>
            <w:r>
              <w:rPr>
                <w:rFonts w:ascii="Arial" w:hAnsi="Arial" w:cs="Arial"/>
                <w:sz w:val="24"/>
                <w:szCs w:val="24"/>
              </w:rPr>
              <w:t>Various menu</w:t>
            </w:r>
          </w:p>
          <w:p w14:paraId="56994314" w14:textId="77777777" w:rsidR="001E69A8" w:rsidRDefault="001E69A8" w:rsidP="00EF6F14">
            <w:pPr>
              <w:pStyle w:val="ListParagraph"/>
              <w:numPr>
                <w:ilvl w:val="0"/>
                <w:numId w:val="1"/>
              </w:numPr>
              <w:jc w:val="both"/>
              <w:rPr>
                <w:rFonts w:ascii="Arial" w:hAnsi="Arial" w:cs="Arial"/>
                <w:sz w:val="24"/>
                <w:szCs w:val="24"/>
              </w:rPr>
            </w:pPr>
            <w:r>
              <w:rPr>
                <w:rFonts w:ascii="Arial" w:hAnsi="Arial" w:cs="Arial"/>
                <w:sz w:val="24"/>
                <w:szCs w:val="24"/>
              </w:rPr>
              <w:t>The prices for the food are acceptable</w:t>
            </w:r>
          </w:p>
          <w:p w14:paraId="50AF46CF" w14:textId="77777777" w:rsidR="001E69A8" w:rsidRPr="00C00FBD" w:rsidRDefault="001E69A8" w:rsidP="00EF6F14">
            <w:pPr>
              <w:pStyle w:val="ListParagraph"/>
              <w:jc w:val="both"/>
              <w:rPr>
                <w:rFonts w:ascii="Arial" w:hAnsi="Arial" w:cs="Arial"/>
                <w:sz w:val="24"/>
                <w:szCs w:val="24"/>
              </w:rPr>
            </w:pPr>
          </w:p>
        </w:tc>
        <w:tc>
          <w:tcPr>
            <w:tcW w:w="3492" w:type="dxa"/>
          </w:tcPr>
          <w:p w14:paraId="6F3C464B" w14:textId="77777777" w:rsidR="001E69A8" w:rsidRDefault="001E69A8" w:rsidP="00EF6F14">
            <w:pPr>
              <w:pStyle w:val="ListParagraph"/>
              <w:numPr>
                <w:ilvl w:val="0"/>
                <w:numId w:val="1"/>
              </w:numPr>
              <w:jc w:val="both"/>
              <w:rPr>
                <w:rFonts w:ascii="Arial" w:hAnsi="Arial" w:cs="Arial"/>
                <w:sz w:val="24"/>
                <w:szCs w:val="24"/>
              </w:rPr>
            </w:pPr>
            <w:r>
              <w:rPr>
                <w:rFonts w:ascii="Arial" w:hAnsi="Arial" w:cs="Arial"/>
                <w:sz w:val="24"/>
                <w:szCs w:val="24"/>
              </w:rPr>
              <w:t>Poor service</w:t>
            </w:r>
          </w:p>
          <w:p w14:paraId="766195F1" w14:textId="77777777" w:rsidR="001E69A8" w:rsidRDefault="001E69A8" w:rsidP="00EF6F14">
            <w:pPr>
              <w:pStyle w:val="ListParagraph"/>
              <w:numPr>
                <w:ilvl w:val="0"/>
                <w:numId w:val="1"/>
              </w:numPr>
              <w:jc w:val="both"/>
              <w:rPr>
                <w:rFonts w:ascii="Arial" w:hAnsi="Arial" w:cs="Arial"/>
                <w:sz w:val="24"/>
                <w:szCs w:val="24"/>
              </w:rPr>
            </w:pPr>
            <w:r>
              <w:rPr>
                <w:rFonts w:ascii="Arial" w:hAnsi="Arial" w:cs="Arial"/>
                <w:sz w:val="24"/>
                <w:szCs w:val="24"/>
              </w:rPr>
              <w:t>Unsatisfied staff</w:t>
            </w:r>
          </w:p>
          <w:p w14:paraId="18C23192" w14:textId="77777777" w:rsidR="001E69A8" w:rsidRDefault="001E69A8" w:rsidP="00EF6F14">
            <w:pPr>
              <w:pStyle w:val="ListParagraph"/>
              <w:numPr>
                <w:ilvl w:val="0"/>
                <w:numId w:val="1"/>
              </w:numPr>
              <w:jc w:val="both"/>
              <w:rPr>
                <w:rFonts w:ascii="Arial" w:hAnsi="Arial" w:cs="Arial"/>
                <w:sz w:val="24"/>
                <w:szCs w:val="24"/>
              </w:rPr>
            </w:pPr>
            <w:r>
              <w:rPr>
                <w:rFonts w:ascii="Arial" w:hAnsi="Arial" w:cs="Arial"/>
                <w:sz w:val="24"/>
                <w:szCs w:val="24"/>
              </w:rPr>
              <w:t>Barriers of communications between staff</w:t>
            </w:r>
          </w:p>
          <w:p w14:paraId="6CF45A9E" w14:textId="77777777" w:rsidR="001E69A8" w:rsidRDefault="001E69A8" w:rsidP="00EF6F14">
            <w:pPr>
              <w:pStyle w:val="ListParagraph"/>
              <w:numPr>
                <w:ilvl w:val="0"/>
                <w:numId w:val="1"/>
              </w:numPr>
              <w:jc w:val="both"/>
              <w:rPr>
                <w:rFonts w:ascii="Arial" w:hAnsi="Arial" w:cs="Arial"/>
                <w:sz w:val="24"/>
                <w:szCs w:val="24"/>
              </w:rPr>
            </w:pPr>
            <w:r>
              <w:rPr>
                <w:rFonts w:ascii="Arial" w:hAnsi="Arial" w:cs="Arial"/>
                <w:sz w:val="24"/>
                <w:szCs w:val="24"/>
              </w:rPr>
              <w:t>Unsatisfied customers</w:t>
            </w:r>
          </w:p>
          <w:p w14:paraId="75456285" w14:textId="77777777" w:rsidR="001E69A8" w:rsidRDefault="001E69A8" w:rsidP="00EF6F14">
            <w:pPr>
              <w:pStyle w:val="ListParagraph"/>
              <w:numPr>
                <w:ilvl w:val="0"/>
                <w:numId w:val="1"/>
              </w:numPr>
              <w:jc w:val="both"/>
              <w:rPr>
                <w:rFonts w:ascii="Arial" w:hAnsi="Arial" w:cs="Arial"/>
                <w:sz w:val="24"/>
                <w:szCs w:val="24"/>
              </w:rPr>
            </w:pPr>
            <w:r>
              <w:rPr>
                <w:rFonts w:ascii="Arial" w:hAnsi="Arial" w:cs="Arial"/>
                <w:sz w:val="24"/>
                <w:szCs w:val="24"/>
              </w:rPr>
              <w:t>Less staff</w:t>
            </w:r>
          </w:p>
          <w:p w14:paraId="01E183BA" w14:textId="77777777" w:rsidR="001E69A8" w:rsidRPr="002D2C3E" w:rsidRDefault="001E69A8" w:rsidP="00EF6F14">
            <w:pPr>
              <w:pStyle w:val="ListParagraph"/>
              <w:numPr>
                <w:ilvl w:val="0"/>
                <w:numId w:val="1"/>
              </w:numPr>
              <w:jc w:val="both"/>
              <w:rPr>
                <w:rFonts w:ascii="Arial" w:hAnsi="Arial" w:cs="Arial"/>
                <w:sz w:val="24"/>
                <w:szCs w:val="24"/>
              </w:rPr>
            </w:pPr>
            <w:r>
              <w:rPr>
                <w:rFonts w:ascii="Arial" w:hAnsi="Arial" w:cs="Arial"/>
                <w:sz w:val="24"/>
                <w:szCs w:val="24"/>
              </w:rPr>
              <w:t>Low hygiene</w:t>
            </w:r>
          </w:p>
          <w:p w14:paraId="43873057" w14:textId="77777777" w:rsidR="001E69A8" w:rsidRPr="002D2C3E" w:rsidRDefault="001E69A8" w:rsidP="00EF6F14">
            <w:pPr>
              <w:jc w:val="both"/>
              <w:rPr>
                <w:rFonts w:ascii="Arial" w:hAnsi="Arial" w:cs="Arial"/>
                <w:sz w:val="24"/>
                <w:szCs w:val="24"/>
              </w:rPr>
            </w:pPr>
          </w:p>
        </w:tc>
      </w:tr>
    </w:tbl>
    <w:p w14:paraId="36C52E8A" w14:textId="3E5AD7BE" w:rsidR="001E69A8" w:rsidRDefault="001E69A8" w:rsidP="008F3987">
      <w:pPr>
        <w:jc w:val="both"/>
      </w:pPr>
    </w:p>
    <w:p w14:paraId="3E1357C2" w14:textId="5890DABA" w:rsidR="00010888" w:rsidRDefault="00010888" w:rsidP="008F3987">
      <w:pPr>
        <w:jc w:val="both"/>
      </w:pPr>
      <w:r>
        <w:t>Appendix 4:</w:t>
      </w:r>
    </w:p>
    <w:p w14:paraId="482406AF" w14:textId="1CB8D7A1" w:rsidR="00010888" w:rsidRPr="00010888" w:rsidRDefault="00010888" w:rsidP="008F3987">
      <w:pPr>
        <w:jc w:val="both"/>
        <w:rPr>
          <w:b/>
          <w:bCs/>
        </w:rPr>
      </w:pPr>
      <w:r w:rsidRPr="00010888">
        <w:rPr>
          <w:b/>
          <w:bCs/>
        </w:rPr>
        <w:t>Expectancy theory of motivation</w:t>
      </w:r>
    </w:p>
    <w:p w14:paraId="19E87427" w14:textId="05BCB4AB" w:rsidR="00EF6F14" w:rsidRDefault="00EF6F14" w:rsidP="008F3987">
      <w:pPr>
        <w:jc w:val="both"/>
      </w:pPr>
    </w:p>
    <w:p w14:paraId="3F7289AF" w14:textId="1E625B72" w:rsidR="00EF6F14" w:rsidRPr="00EF6F14" w:rsidRDefault="00010888" w:rsidP="008F3987">
      <w:pPr>
        <w:jc w:val="both"/>
        <w:rPr>
          <w:rFonts w:ascii="Arial" w:hAnsi="Arial" w:cs="Arial"/>
        </w:rPr>
      </w:pPr>
      <w:r>
        <w:rPr>
          <w:noProof/>
        </w:rPr>
        <mc:AlternateContent>
          <mc:Choice Requires="wps">
            <w:drawing>
              <wp:anchor distT="0" distB="0" distL="114300" distR="114300" simplePos="0" relativeHeight="251680768" behindDoc="0" locked="0" layoutInCell="1" allowOverlap="1" wp14:anchorId="0542FC5F" wp14:editId="3297FB38">
                <wp:simplePos x="0" y="0"/>
                <wp:positionH relativeFrom="column">
                  <wp:posOffset>4226400</wp:posOffset>
                </wp:positionH>
                <wp:positionV relativeFrom="paragraph">
                  <wp:posOffset>79200</wp:posOffset>
                </wp:positionV>
                <wp:extent cx="1287780" cy="928800"/>
                <wp:effectExtent l="0" t="0" r="26670" b="24130"/>
                <wp:wrapNone/>
                <wp:docPr id="22" name="Rectangle: Rounded Corners 22"/>
                <wp:cNvGraphicFramePr/>
                <a:graphic xmlns:a="http://schemas.openxmlformats.org/drawingml/2006/main">
                  <a:graphicData uri="http://schemas.microsoft.com/office/word/2010/wordprocessingShape">
                    <wps:wsp>
                      <wps:cNvSpPr/>
                      <wps:spPr>
                        <a:xfrm>
                          <a:off x="0" y="0"/>
                          <a:ext cx="1287780" cy="9288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7942CD" w14:textId="7A9D061C" w:rsidR="00010888" w:rsidRDefault="00010888" w:rsidP="00010888">
                            <w:pPr>
                              <w:jc w:val="center"/>
                            </w:pPr>
                            <w:r>
                              <w:t>Outcomes are congruent and satisfying for personals goals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542FC5F" id="Rectangle: Rounded Corners 22" o:spid="_x0000_s1035" style="position:absolute;left:0;text-align:left;margin-left:332.8pt;margin-top:6.25pt;width:101.4pt;height:73.1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" fillcolor="#4472c4 [3204]" strokecolor="#1f3763 [1604]" strokeweight="1pt">
                <v:stroke joinstyle="miter"/>
                <v:textbox>
                  <w:txbxContent>
                    <w:p w14:paraId="6B7942CD" w14:textId="7A9D061C" w:rsidR="00010888" w:rsidRDefault="00010888" w:rsidP="00010888">
                      <w:pPr>
                        <w:jc w:val="center"/>
                      </w:pPr>
                      <w:r>
                        <w:t>Outcomes are congruent and satisfying for personals goals</w:t>
                      </w:r>
                    </w:p>
                  </w:txbxContent>
                </v:textbox>
              </v:roundrect>
            </w:pict>
          </mc:Fallback>
        </mc:AlternateContent>
      </w:r>
      <w:r w:rsidR="00EF6F14">
        <w:rPr>
          <w:rFonts w:ascii="Arial" w:hAnsi="Arial" w:cs="Arial"/>
          <w:noProof/>
        </w:rPr>
        <mc:AlternateContent>
          <mc:Choice Requires="wps">
            <w:drawing>
              <wp:anchor distT="0" distB="0" distL="114300" distR="114300" simplePos="0" relativeHeight="251677696" behindDoc="0" locked="0" layoutInCell="1" allowOverlap="1" wp14:anchorId="2686987A" wp14:editId="7F685FA5">
                <wp:simplePos x="0" y="0"/>
                <wp:positionH relativeFrom="column">
                  <wp:posOffset>-432000</wp:posOffset>
                </wp:positionH>
                <wp:positionV relativeFrom="paragraph">
                  <wp:posOffset>28800</wp:posOffset>
                </wp:positionV>
                <wp:extent cx="1216485" cy="971785"/>
                <wp:effectExtent l="0" t="0" r="22225" b="19050"/>
                <wp:wrapNone/>
                <wp:docPr id="16" name="Rectangle: Rounded Corners 16"/>
                <wp:cNvGraphicFramePr/>
                <a:graphic xmlns:a="http://schemas.openxmlformats.org/drawingml/2006/main">
                  <a:graphicData uri="http://schemas.microsoft.com/office/word/2010/wordprocessingShape">
                    <wps:wsp>
                      <wps:cNvSpPr/>
                      <wps:spPr>
                        <a:xfrm>
                          <a:off x="0" y="0"/>
                          <a:ext cx="1216485" cy="97178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5B04A0" w14:textId="4507705E" w:rsidR="00EF6F14" w:rsidRDefault="00EF6F14" w:rsidP="00EF6F14">
                            <w:pPr>
                              <w:jc w:val="center"/>
                            </w:pPr>
                            <w:r>
                              <w:t>Staff members exerts effort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686987A" id="Rectangle: Rounded Corners 16" o:spid="_x0000_s1036" style="position:absolute;left:0;text-align:left;margin-left:-34pt;margin-top:2.25pt;width:95.8pt;height:7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" fillcolor="#4472c4 [3204]" strokecolor="#1f3763 [1604]" strokeweight="1pt">
                <v:stroke joinstyle="miter"/>
                <v:textbox>
                  <w:txbxContent>
                    <w:p w14:paraId="045B04A0" w14:textId="4507705E" w:rsidR="00EF6F14" w:rsidRDefault="00EF6F14" w:rsidP="00EF6F14">
                      <w:pPr>
                        <w:jc w:val="center"/>
                      </w:pPr>
                      <w:r>
                        <w:t>Staff members exerts effort</w:t>
                      </w:r>
                    </w:p>
                  </w:txbxContent>
                </v:textbox>
              </v:roundrect>
            </w:pict>
          </mc:Fallback>
        </mc:AlternateContent>
      </w:r>
      <w:r w:rsidR="00EF6F14">
        <w:rPr>
          <w:noProof/>
        </w:rPr>
        <mc:AlternateContent>
          <mc:Choice Requires="wps">
            <w:drawing>
              <wp:anchor distT="0" distB="0" distL="114300" distR="114300" simplePos="0" relativeHeight="251679744" behindDoc="0" locked="0" layoutInCell="1" allowOverlap="1" wp14:anchorId="4E8C4947" wp14:editId="064ABBFA">
                <wp:simplePos x="0" y="0"/>
                <wp:positionH relativeFrom="column">
                  <wp:posOffset>2721600</wp:posOffset>
                </wp:positionH>
                <wp:positionV relativeFrom="paragraph">
                  <wp:posOffset>100800</wp:posOffset>
                </wp:positionV>
                <wp:extent cx="1245235" cy="899785"/>
                <wp:effectExtent l="0" t="0" r="12065" b="15240"/>
                <wp:wrapNone/>
                <wp:docPr id="21" name="Rectangle: Rounded Corners 21"/>
                <wp:cNvGraphicFramePr/>
                <a:graphic xmlns:a="http://schemas.openxmlformats.org/drawingml/2006/main">
                  <a:graphicData uri="http://schemas.microsoft.com/office/word/2010/wordprocessingShape">
                    <wps:wsp>
                      <wps:cNvSpPr/>
                      <wps:spPr>
                        <a:xfrm>
                          <a:off x="0" y="0"/>
                          <a:ext cx="1245235" cy="89978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E9E032" w14:textId="313E2BF2" w:rsidR="00010888" w:rsidRDefault="00010888" w:rsidP="00010888">
                            <w:pPr>
                              <w:jc w:val="center"/>
                            </w:pPr>
                            <w:r>
                              <w:t>Receivers rewards from organisation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8C4947" id="Rectangle: Rounded Corners 21" o:spid="_x0000_s1037" style="position:absolute;left:0;text-align:left;margin-left:214.3pt;margin-top:7.95pt;width:98.05pt;height:70.8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" fillcolor="#4472c4 [3204]" strokecolor="#1f3763 [1604]" strokeweight="1pt">
                <v:stroke joinstyle="miter"/>
                <v:textbox>
                  <w:txbxContent>
                    <w:p w14:paraId="6BE9E032" w14:textId="313E2BF2" w:rsidR="00010888" w:rsidRDefault="00010888" w:rsidP="00010888">
                      <w:pPr>
                        <w:jc w:val="center"/>
                      </w:pPr>
                      <w:r>
                        <w:t>Receivers rewards from organisation</w:t>
                      </w:r>
                    </w:p>
                  </w:txbxContent>
                </v:textbox>
              </v:roundrect>
            </w:pict>
          </mc:Fallback>
        </mc:AlternateContent>
      </w:r>
      <w:r w:rsidR="00EF6F14">
        <w:rPr>
          <w:rFonts w:ascii="Arial" w:hAnsi="Arial" w:cs="Arial"/>
          <w:noProof/>
        </w:rPr>
        <mc:AlternateContent>
          <mc:Choice Requires="wps">
            <w:drawing>
              <wp:anchor distT="0" distB="0" distL="114300" distR="114300" simplePos="0" relativeHeight="251678720" behindDoc="0" locked="0" layoutInCell="1" allowOverlap="1" wp14:anchorId="5B21304F" wp14:editId="139E1650">
                <wp:simplePos x="0" y="0"/>
                <wp:positionH relativeFrom="column">
                  <wp:posOffset>1065600</wp:posOffset>
                </wp:positionH>
                <wp:positionV relativeFrom="paragraph">
                  <wp:posOffset>79200</wp:posOffset>
                </wp:positionV>
                <wp:extent cx="1317275" cy="921445"/>
                <wp:effectExtent l="0" t="0" r="16510" b="12065"/>
                <wp:wrapNone/>
                <wp:docPr id="20" name="Rectangle: Rounded Corners 20"/>
                <wp:cNvGraphicFramePr/>
                <a:graphic xmlns:a="http://schemas.openxmlformats.org/drawingml/2006/main">
                  <a:graphicData uri="http://schemas.microsoft.com/office/word/2010/wordprocessingShape">
                    <wps:wsp>
                      <wps:cNvSpPr/>
                      <wps:spPr>
                        <a:xfrm>
                          <a:off x="0" y="0"/>
                          <a:ext cx="1317275" cy="92144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D251B87" w14:textId="7AF0F8E3" w:rsidR="00010888" w:rsidRDefault="00010888" w:rsidP="00010888">
                            <w:pPr>
                              <w:jc w:val="center"/>
                            </w:pPr>
                            <w:r>
                              <w:t>Effective performance result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21304F" id="Rectangle: Rounded Corners 20" o:spid="_x0000_s1038" style="position:absolute;left:0;text-align:left;margin-left:83.9pt;margin-top:6.25pt;width:103.7pt;height:72.5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" fillcolor="#4472c4 [3204]" strokecolor="#1f3763 [1604]" strokeweight="1pt">
                <v:stroke joinstyle="miter"/>
                <v:textbox>
                  <w:txbxContent>
                    <w:p w14:paraId="7D251B87" w14:textId="7AF0F8E3" w:rsidR="00010888" w:rsidRDefault="00010888" w:rsidP="00010888">
                      <w:pPr>
                        <w:jc w:val="center"/>
                      </w:pPr>
                      <w:r>
                        <w:t>Effective performance result</w:t>
                      </w:r>
                    </w:p>
                  </w:txbxContent>
                </v:textbox>
              </v:roundrect>
            </w:pict>
          </mc:Fallback>
        </mc:AlternateContent>
      </w:r>
    </w:p>
    <w:p w14:paraId="5E7D91CC" w14:textId="72AAC95F" w:rsidR="00EF6F14" w:rsidRDefault="00010888" w:rsidP="008F3987">
      <w:pPr>
        <w:jc w:val="both"/>
      </w:pPr>
      <w:r>
        <w:rPr>
          <w:noProof/>
        </w:rPr>
        <mc:AlternateContent>
          <mc:Choice Requires="wps">
            <w:drawing>
              <wp:anchor distT="0" distB="0" distL="114300" distR="114300" simplePos="0" relativeHeight="251683840" behindDoc="0" locked="0" layoutInCell="1" allowOverlap="1" wp14:anchorId="1CFC3C3F" wp14:editId="7CA4A9DC">
                <wp:simplePos x="0" y="0"/>
                <wp:positionH relativeFrom="column">
                  <wp:posOffset>3981600</wp:posOffset>
                </wp:positionH>
                <wp:positionV relativeFrom="paragraph">
                  <wp:posOffset>226550</wp:posOffset>
                </wp:positionV>
                <wp:extent cx="280800" cy="0"/>
                <wp:effectExtent l="0" t="76200" r="24130" b="95250"/>
                <wp:wrapNone/>
                <wp:docPr id="25" name="Straight Arrow Connector 25"/>
                <wp:cNvGraphicFramePr/>
                <a:graphic xmlns:a="http://schemas.openxmlformats.org/drawingml/2006/main">
                  <a:graphicData uri="http://schemas.microsoft.com/office/word/2010/wordprocessingShape">
                    <wps:wsp>
                      <wps:cNvCnPr/>
                      <wps:spPr>
                        <a:xfrm>
                          <a:off x="0" y="0"/>
                          <a:ext cx="2808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37E36D5" id="_x0000_t32" coordsize="21600,21600" o:spt="32" o:oned="t" path="m,l21600,21600e" filled="f">
                <v:path arrowok="t" fillok="f" o:connecttype="none"/>
                <o:lock v:ext="edit" shapetype="t"/>
              </v:shapetype>
              <v:shape id="Straight Arrow Connector 25" o:spid="_x0000_s1026" type="#_x0000_t32" style="position:absolute;margin-left:313.5pt;margin-top:17.85pt;width:22.1pt;height:0;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" strokecolor="#4472c4 [3204]" strokeweight=".5pt">
                <v:stroke endarrow="block" joinstyle="miter"/>
              </v:shape>
            </w:pict>
          </mc:Fallback>
        </mc:AlternateContent>
      </w:r>
      <w:r>
        <w:rPr>
          <w:noProof/>
        </w:rPr>
        <mc:AlternateContent>
          <mc:Choice Requires="wps">
            <w:drawing>
              <wp:anchor distT="0" distB="0" distL="114300" distR="114300" simplePos="0" relativeHeight="251682816" behindDoc="0" locked="0" layoutInCell="1" allowOverlap="1" wp14:anchorId="4B24D623" wp14:editId="72C1F76F">
                <wp:simplePos x="0" y="0"/>
                <wp:positionH relativeFrom="column">
                  <wp:posOffset>2382590</wp:posOffset>
                </wp:positionH>
                <wp:positionV relativeFrom="paragraph">
                  <wp:posOffset>248150</wp:posOffset>
                </wp:positionV>
                <wp:extent cx="339010" cy="0"/>
                <wp:effectExtent l="0" t="76200" r="23495" b="95250"/>
                <wp:wrapNone/>
                <wp:docPr id="24" name="Straight Arrow Connector 24"/>
                <wp:cNvGraphicFramePr/>
                <a:graphic xmlns:a="http://schemas.openxmlformats.org/drawingml/2006/main">
                  <a:graphicData uri="http://schemas.microsoft.com/office/word/2010/wordprocessingShape">
                    <wps:wsp>
                      <wps:cNvCnPr/>
                      <wps:spPr>
                        <a:xfrm>
                          <a:off x="0" y="0"/>
                          <a:ext cx="33901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5B9BE4" id="Straight Arrow Connector 24" o:spid="_x0000_s1026" type="#_x0000_t32" style="position:absolute;margin-left:187.6pt;margin-top:19.55pt;width:26.7pt;height:0;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" strokecolor="#4472c4 [3204]" strokeweight=".5pt">
                <v:stroke endarrow="block" joinstyle="miter"/>
              </v:shape>
            </w:pict>
          </mc:Fallback>
        </mc:AlternateContent>
      </w:r>
      <w:r>
        <w:rPr>
          <w:noProof/>
        </w:rPr>
        <mc:AlternateContent>
          <mc:Choice Requires="wps">
            <w:drawing>
              <wp:anchor distT="0" distB="0" distL="114300" distR="114300" simplePos="0" relativeHeight="251681792" behindDoc="0" locked="0" layoutInCell="1" allowOverlap="1" wp14:anchorId="5E10EACC" wp14:editId="739D87F6">
                <wp:simplePos x="0" y="0"/>
                <wp:positionH relativeFrom="column">
                  <wp:posOffset>792000</wp:posOffset>
                </wp:positionH>
                <wp:positionV relativeFrom="paragraph">
                  <wp:posOffset>197750</wp:posOffset>
                </wp:positionV>
                <wp:extent cx="302400" cy="0"/>
                <wp:effectExtent l="0" t="76200" r="21590" b="95250"/>
                <wp:wrapNone/>
                <wp:docPr id="23" name="Straight Arrow Connector 23"/>
                <wp:cNvGraphicFramePr/>
                <a:graphic xmlns:a="http://schemas.openxmlformats.org/drawingml/2006/main">
                  <a:graphicData uri="http://schemas.microsoft.com/office/word/2010/wordprocessingShape">
                    <wps:wsp>
                      <wps:cNvCnPr/>
                      <wps:spPr>
                        <a:xfrm>
                          <a:off x="0" y="0"/>
                          <a:ext cx="3024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A06A79" id="Straight Arrow Connector 23" o:spid="_x0000_s1026" type="#_x0000_t32" style="position:absolute;margin-left:62.35pt;margin-top:15.55pt;width:23.8pt;height:0;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" strokecolor="#4472c4 [3204]" strokeweight=".5pt">
                <v:stroke endarrow="block" joinstyle="miter"/>
              </v:shape>
            </w:pict>
          </mc:Fallback>
        </mc:AlternateContent>
      </w:r>
    </w:p>
    <w:p w14:paraId="7FEA2F08" w14:textId="77777777" w:rsidR="00EF6F14" w:rsidRDefault="00EF6F14" w:rsidP="008F3987">
      <w:pPr>
        <w:jc w:val="both"/>
      </w:pPr>
    </w:p>
    <w:p w14:paraId="337DF0A4" w14:textId="25253CB9" w:rsidR="00010888" w:rsidRDefault="00010888" w:rsidP="00010888">
      <w:pPr>
        <w:jc w:val="both"/>
      </w:pPr>
    </w:p>
    <w:p w14:paraId="336BB5F3" w14:textId="5415478B" w:rsidR="00EF6F14" w:rsidRDefault="00EF6F14" w:rsidP="008F3987">
      <w:pPr>
        <w:jc w:val="both"/>
      </w:pPr>
      <w:r>
        <w:t xml:space="preserve">(Robbins &amp; Judge, 2013, </w:t>
      </w:r>
      <w:r w:rsidR="00010888">
        <w:t xml:space="preserve">citated from </w:t>
      </w:r>
      <w:proofErr w:type="spellStart"/>
      <w:r w:rsidR="00010888">
        <w:t>Bartz</w:t>
      </w:r>
      <w:proofErr w:type="spellEnd"/>
      <w:r w:rsidR="00010888">
        <w:t>, 2020)</w:t>
      </w:r>
    </w:p>
    <w:sectPr w:rsidR="00EF6F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AC4CD9"/>
    <w:multiLevelType w:val="hybridMultilevel"/>
    <w:tmpl w:val="16EA8EDE"/>
    <w:lvl w:ilvl="0" w:tplc="BF802CB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622733"/>
    <w:multiLevelType w:val="hybridMultilevel"/>
    <w:tmpl w:val="92C64D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EC4F04"/>
    <w:multiLevelType w:val="hybridMultilevel"/>
    <w:tmpl w:val="2D2C4936"/>
    <w:lvl w:ilvl="0" w:tplc="08090001">
      <w:start w:val="1"/>
      <w:numFmt w:val="bullet"/>
      <w:lvlText w:val=""/>
      <w:lvlJc w:val="left"/>
      <w:pPr>
        <w:ind w:left="1353"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15:restartNumberingAfterBreak="0">
    <w:nsid w:val="72DB097C"/>
    <w:multiLevelType w:val="hybridMultilevel"/>
    <w:tmpl w:val="BB6A7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9D05F0"/>
    <w:multiLevelType w:val="multilevel"/>
    <w:tmpl w:val="D3E6C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E4E"/>
    <w:rsid w:val="00010888"/>
    <w:rsid w:val="00010CEA"/>
    <w:rsid w:val="00011600"/>
    <w:rsid w:val="00014B2F"/>
    <w:rsid w:val="000411A6"/>
    <w:rsid w:val="00043673"/>
    <w:rsid w:val="0004671C"/>
    <w:rsid w:val="000478B8"/>
    <w:rsid w:val="00060DFA"/>
    <w:rsid w:val="0006334D"/>
    <w:rsid w:val="00065A29"/>
    <w:rsid w:val="000E5A00"/>
    <w:rsid w:val="00102BA2"/>
    <w:rsid w:val="00106771"/>
    <w:rsid w:val="00112208"/>
    <w:rsid w:val="00117660"/>
    <w:rsid w:val="00135C3B"/>
    <w:rsid w:val="00150311"/>
    <w:rsid w:val="00157909"/>
    <w:rsid w:val="00182DAF"/>
    <w:rsid w:val="001B2228"/>
    <w:rsid w:val="001B53EA"/>
    <w:rsid w:val="001B6728"/>
    <w:rsid w:val="001B6994"/>
    <w:rsid w:val="001D3262"/>
    <w:rsid w:val="001D3A9D"/>
    <w:rsid w:val="001E69A8"/>
    <w:rsid w:val="001F5A79"/>
    <w:rsid w:val="00235974"/>
    <w:rsid w:val="0025373C"/>
    <w:rsid w:val="00261AA9"/>
    <w:rsid w:val="00285A14"/>
    <w:rsid w:val="002A0476"/>
    <w:rsid w:val="002A2598"/>
    <w:rsid w:val="002D2C3E"/>
    <w:rsid w:val="002D537B"/>
    <w:rsid w:val="002D6D7A"/>
    <w:rsid w:val="002E0881"/>
    <w:rsid w:val="002F2798"/>
    <w:rsid w:val="002F3346"/>
    <w:rsid w:val="00310E4E"/>
    <w:rsid w:val="00346E7C"/>
    <w:rsid w:val="00380317"/>
    <w:rsid w:val="00381831"/>
    <w:rsid w:val="003915B3"/>
    <w:rsid w:val="003D0967"/>
    <w:rsid w:val="004143CB"/>
    <w:rsid w:val="00432CF6"/>
    <w:rsid w:val="0043478A"/>
    <w:rsid w:val="00435D37"/>
    <w:rsid w:val="00466ADD"/>
    <w:rsid w:val="00494FA8"/>
    <w:rsid w:val="004D500E"/>
    <w:rsid w:val="004E5431"/>
    <w:rsid w:val="004F61FD"/>
    <w:rsid w:val="00515414"/>
    <w:rsid w:val="0056690F"/>
    <w:rsid w:val="00573965"/>
    <w:rsid w:val="005826DF"/>
    <w:rsid w:val="00583126"/>
    <w:rsid w:val="00596C38"/>
    <w:rsid w:val="005D1EB0"/>
    <w:rsid w:val="005D2706"/>
    <w:rsid w:val="005F1ED0"/>
    <w:rsid w:val="005F57F3"/>
    <w:rsid w:val="0060308F"/>
    <w:rsid w:val="00607B65"/>
    <w:rsid w:val="00671FB2"/>
    <w:rsid w:val="00672E38"/>
    <w:rsid w:val="00676019"/>
    <w:rsid w:val="00681E5F"/>
    <w:rsid w:val="006A4EE6"/>
    <w:rsid w:val="006C05C9"/>
    <w:rsid w:val="006C3D7D"/>
    <w:rsid w:val="006D2208"/>
    <w:rsid w:val="006D359D"/>
    <w:rsid w:val="006E6CD4"/>
    <w:rsid w:val="007200C2"/>
    <w:rsid w:val="00745FF6"/>
    <w:rsid w:val="007636A7"/>
    <w:rsid w:val="00765CAD"/>
    <w:rsid w:val="00785DC6"/>
    <w:rsid w:val="007B3175"/>
    <w:rsid w:val="007B4122"/>
    <w:rsid w:val="007C60F2"/>
    <w:rsid w:val="007E7545"/>
    <w:rsid w:val="00800DDA"/>
    <w:rsid w:val="00817A56"/>
    <w:rsid w:val="008411F8"/>
    <w:rsid w:val="0084491A"/>
    <w:rsid w:val="00885427"/>
    <w:rsid w:val="00890F76"/>
    <w:rsid w:val="008A1D33"/>
    <w:rsid w:val="008B1106"/>
    <w:rsid w:val="008D2660"/>
    <w:rsid w:val="008F2F46"/>
    <w:rsid w:val="008F3987"/>
    <w:rsid w:val="00934951"/>
    <w:rsid w:val="009418C2"/>
    <w:rsid w:val="009471D9"/>
    <w:rsid w:val="00950978"/>
    <w:rsid w:val="009879EF"/>
    <w:rsid w:val="00997D40"/>
    <w:rsid w:val="009A0A1B"/>
    <w:rsid w:val="009D150C"/>
    <w:rsid w:val="009D28EE"/>
    <w:rsid w:val="009D2EB9"/>
    <w:rsid w:val="009D575E"/>
    <w:rsid w:val="009F111A"/>
    <w:rsid w:val="009F701A"/>
    <w:rsid w:val="00A23ED2"/>
    <w:rsid w:val="00A33C44"/>
    <w:rsid w:val="00A37D04"/>
    <w:rsid w:val="00A5308D"/>
    <w:rsid w:val="00A6312D"/>
    <w:rsid w:val="00A63650"/>
    <w:rsid w:val="00A7698C"/>
    <w:rsid w:val="00A9014A"/>
    <w:rsid w:val="00AC2D75"/>
    <w:rsid w:val="00B2790F"/>
    <w:rsid w:val="00B3572A"/>
    <w:rsid w:val="00B47651"/>
    <w:rsid w:val="00B625C2"/>
    <w:rsid w:val="00BA760C"/>
    <w:rsid w:val="00C00FBD"/>
    <w:rsid w:val="00C4793D"/>
    <w:rsid w:val="00C8134D"/>
    <w:rsid w:val="00C908E6"/>
    <w:rsid w:val="00C92C7F"/>
    <w:rsid w:val="00CA7E46"/>
    <w:rsid w:val="00D2317D"/>
    <w:rsid w:val="00D23FA5"/>
    <w:rsid w:val="00D8225F"/>
    <w:rsid w:val="00D86E94"/>
    <w:rsid w:val="00DB3D8A"/>
    <w:rsid w:val="00DD6576"/>
    <w:rsid w:val="00E04262"/>
    <w:rsid w:val="00E460F3"/>
    <w:rsid w:val="00E51C9E"/>
    <w:rsid w:val="00E72CBB"/>
    <w:rsid w:val="00E73DFD"/>
    <w:rsid w:val="00EB7560"/>
    <w:rsid w:val="00EE39A5"/>
    <w:rsid w:val="00EF6F14"/>
    <w:rsid w:val="00F01E8A"/>
    <w:rsid w:val="00F25C53"/>
    <w:rsid w:val="00F35F8F"/>
    <w:rsid w:val="00F62AD4"/>
    <w:rsid w:val="00F70CC3"/>
    <w:rsid w:val="00F748E3"/>
    <w:rsid w:val="00FB6816"/>
    <w:rsid w:val="00FC3D0F"/>
    <w:rsid w:val="00FE1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0EA64"/>
  <w15:chartTrackingRefBased/>
  <w15:docId w15:val="{3ECDE38D-1729-438F-B78F-F1849BD56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2CBB"/>
    <w:pPr>
      <w:spacing w:line="252" w:lineRule="auto"/>
    </w:pPr>
  </w:style>
  <w:style w:type="paragraph" w:styleId="Heading1">
    <w:name w:val="heading 1"/>
    <w:basedOn w:val="Normal"/>
    <w:link w:val="Heading1Char"/>
    <w:uiPriority w:val="9"/>
    <w:qFormat/>
    <w:rsid w:val="00671FB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2598"/>
    <w:pPr>
      <w:ind w:left="720"/>
      <w:contextualSpacing/>
    </w:pPr>
  </w:style>
  <w:style w:type="character" w:customStyle="1" w:styleId="Heading1Char">
    <w:name w:val="Heading 1 Char"/>
    <w:basedOn w:val="DefaultParagraphFont"/>
    <w:link w:val="Heading1"/>
    <w:uiPriority w:val="9"/>
    <w:rsid w:val="00671FB2"/>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817A56"/>
    <w:rPr>
      <w:color w:val="0000FF"/>
      <w:u w:val="single"/>
    </w:rPr>
  </w:style>
  <w:style w:type="character" w:customStyle="1" w:styleId="title-text">
    <w:name w:val="title-text"/>
    <w:basedOn w:val="DefaultParagraphFont"/>
    <w:rsid w:val="00112208"/>
  </w:style>
  <w:style w:type="character" w:customStyle="1" w:styleId="sr-only">
    <w:name w:val="sr-only"/>
    <w:basedOn w:val="DefaultParagraphFont"/>
    <w:rsid w:val="00112208"/>
  </w:style>
  <w:style w:type="character" w:customStyle="1" w:styleId="text">
    <w:name w:val="text"/>
    <w:basedOn w:val="DefaultParagraphFont"/>
    <w:rsid w:val="00112208"/>
  </w:style>
  <w:style w:type="character" w:customStyle="1" w:styleId="author-ref">
    <w:name w:val="author-ref"/>
    <w:basedOn w:val="DefaultParagraphFont"/>
    <w:rsid w:val="00112208"/>
  </w:style>
  <w:style w:type="table" w:styleId="TableGrid">
    <w:name w:val="Table Grid"/>
    <w:basedOn w:val="TableNormal"/>
    <w:uiPriority w:val="39"/>
    <w:rsid w:val="00D822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271827">
      <w:bodyDiv w:val="1"/>
      <w:marLeft w:val="0"/>
      <w:marRight w:val="0"/>
      <w:marTop w:val="0"/>
      <w:marBottom w:val="0"/>
      <w:divBdr>
        <w:top w:val="none" w:sz="0" w:space="0" w:color="auto"/>
        <w:left w:val="none" w:sz="0" w:space="0" w:color="auto"/>
        <w:bottom w:val="none" w:sz="0" w:space="0" w:color="auto"/>
        <w:right w:val="none" w:sz="0" w:space="0" w:color="auto"/>
      </w:divBdr>
    </w:div>
    <w:div w:id="724068826">
      <w:bodyDiv w:val="1"/>
      <w:marLeft w:val="0"/>
      <w:marRight w:val="0"/>
      <w:marTop w:val="0"/>
      <w:marBottom w:val="0"/>
      <w:divBdr>
        <w:top w:val="none" w:sz="0" w:space="0" w:color="auto"/>
        <w:left w:val="none" w:sz="0" w:space="0" w:color="auto"/>
        <w:bottom w:val="none" w:sz="0" w:space="0" w:color="auto"/>
        <w:right w:val="none" w:sz="0" w:space="0" w:color="auto"/>
      </w:divBdr>
    </w:div>
    <w:div w:id="1003750522">
      <w:bodyDiv w:val="1"/>
      <w:marLeft w:val="0"/>
      <w:marRight w:val="0"/>
      <w:marTop w:val="0"/>
      <w:marBottom w:val="0"/>
      <w:divBdr>
        <w:top w:val="none" w:sz="0" w:space="0" w:color="auto"/>
        <w:left w:val="none" w:sz="0" w:space="0" w:color="auto"/>
        <w:bottom w:val="none" w:sz="0" w:space="0" w:color="auto"/>
        <w:right w:val="none" w:sz="0" w:space="0" w:color="auto"/>
      </w:divBdr>
      <w:divsChild>
        <w:div w:id="936908062">
          <w:marLeft w:val="0"/>
          <w:marRight w:val="0"/>
          <w:marTop w:val="0"/>
          <w:marBottom w:val="120"/>
          <w:divBdr>
            <w:top w:val="none" w:sz="0" w:space="0" w:color="auto"/>
            <w:left w:val="none" w:sz="0" w:space="0" w:color="auto"/>
            <w:bottom w:val="none" w:sz="0" w:space="0" w:color="auto"/>
            <w:right w:val="none" w:sz="0" w:space="0" w:color="auto"/>
          </w:divBdr>
          <w:divsChild>
            <w:div w:id="1247694024">
              <w:marLeft w:val="0"/>
              <w:marRight w:val="0"/>
              <w:marTop w:val="0"/>
              <w:marBottom w:val="0"/>
              <w:divBdr>
                <w:top w:val="none" w:sz="0" w:space="0" w:color="auto"/>
                <w:left w:val="none" w:sz="0" w:space="0" w:color="auto"/>
                <w:bottom w:val="none" w:sz="0" w:space="0" w:color="auto"/>
                <w:right w:val="none" w:sz="0" w:space="0" w:color="auto"/>
              </w:divBdr>
              <w:divsChild>
                <w:div w:id="1365398856">
                  <w:marLeft w:val="0"/>
                  <w:marRight w:val="0"/>
                  <w:marTop w:val="0"/>
                  <w:marBottom w:val="0"/>
                  <w:divBdr>
                    <w:top w:val="none" w:sz="0" w:space="0" w:color="auto"/>
                    <w:left w:val="none" w:sz="0" w:space="0" w:color="auto"/>
                    <w:bottom w:val="none" w:sz="0" w:space="0" w:color="auto"/>
                    <w:right w:val="none" w:sz="0" w:space="0" w:color="auto"/>
                  </w:divBdr>
                  <w:divsChild>
                    <w:div w:id="29914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2606391">
      <w:bodyDiv w:val="1"/>
      <w:marLeft w:val="0"/>
      <w:marRight w:val="0"/>
      <w:marTop w:val="0"/>
      <w:marBottom w:val="0"/>
      <w:divBdr>
        <w:top w:val="none" w:sz="0" w:space="0" w:color="auto"/>
        <w:left w:val="none" w:sz="0" w:space="0" w:color="auto"/>
        <w:bottom w:val="none" w:sz="0" w:space="0" w:color="auto"/>
        <w:right w:val="none" w:sz="0" w:space="0" w:color="auto"/>
      </w:divBdr>
    </w:div>
    <w:div w:id="1155993795">
      <w:bodyDiv w:val="1"/>
      <w:marLeft w:val="0"/>
      <w:marRight w:val="0"/>
      <w:marTop w:val="0"/>
      <w:marBottom w:val="0"/>
      <w:divBdr>
        <w:top w:val="none" w:sz="0" w:space="0" w:color="auto"/>
        <w:left w:val="none" w:sz="0" w:space="0" w:color="auto"/>
        <w:bottom w:val="none" w:sz="0" w:space="0" w:color="auto"/>
        <w:right w:val="none" w:sz="0" w:space="0" w:color="auto"/>
      </w:divBdr>
    </w:div>
    <w:div w:id="1264536644">
      <w:bodyDiv w:val="1"/>
      <w:marLeft w:val="0"/>
      <w:marRight w:val="0"/>
      <w:marTop w:val="0"/>
      <w:marBottom w:val="0"/>
      <w:divBdr>
        <w:top w:val="none" w:sz="0" w:space="0" w:color="auto"/>
        <w:left w:val="none" w:sz="0" w:space="0" w:color="auto"/>
        <w:bottom w:val="none" w:sz="0" w:space="0" w:color="auto"/>
        <w:right w:val="none" w:sz="0" w:space="0" w:color="auto"/>
      </w:divBdr>
    </w:div>
    <w:div w:id="1463844334">
      <w:bodyDiv w:val="1"/>
      <w:marLeft w:val="0"/>
      <w:marRight w:val="0"/>
      <w:marTop w:val="0"/>
      <w:marBottom w:val="0"/>
      <w:divBdr>
        <w:top w:val="none" w:sz="0" w:space="0" w:color="auto"/>
        <w:left w:val="none" w:sz="0" w:space="0" w:color="auto"/>
        <w:bottom w:val="none" w:sz="0" w:space="0" w:color="auto"/>
        <w:right w:val="none" w:sz="0" w:space="0" w:color="auto"/>
      </w:divBdr>
    </w:div>
    <w:div w:id="1741709808">
      <w:bodyDiv w:val="1"/>
      <w:marLeft w:val="0"/>
      <w:marRight w:val="0"/>
      <w:marTop w:val="0"/>
      <w:marBottom w:val="0"/>
      <w:divBdr>
        <w:top w:val="none" w:sz="0" w:space="0" w:color="auto"/>
        <w:left w:val="none" w:sz="0" w:space="0" w:color="auto"/>
        <w:bottom w:val="none" w:sz="0" w:space="0" w:color="auto"/>
        <w:right w:val="none" w:sz="0" w:space="0" w:color="auto"/>
      </w:divBdr>
    </w:div>
    <w:div w:id="1894198575">
      <w:bodyDiv w:val="1"/>
      <w:marLeft w:val="0"/>
      <w:marRight w:val="0"/>
      <w:marTop w:val="0"/>
      <w:marBottom w:val="0"/>
      <w:divBdr>
        <w:top w:val="none" w:sz="0" w:space="0" w:color="auto"/>
        <w:left w:val="none" w:sz="0" w:space="0" w:color="auto"/>
        <w:bottom w:val="none" w:sz="0" w:space="0" w:color="auto"/>
        <w:right w:val="none" w:sz="0" w:space="0" w:color="auto"/>
      </w:divBdr>
    </w:div>
    <w:div w:id="2026247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jhrmls.com/journals/jhrmls/Vol_8_No_1_June_2020/1.pdf" TargetMode="External"/><Relationship Id="rId13" Type="http://schemas.openxmlformats.org/officeDocument/2006/relationships/hyperlink" Target="https://blog.learningtree.com/use-pmi-analysis-encourage-critical-thinking/" TargetMode="External"/><Relationship Id="rId18" Type="http://schemas.openxmlformats.org/officeDocument/2006/relationships/diagramData" Target="diagrams/data1.xml"/><Relationship Id="rId3" Type="http://schemas.openxmlformats.org/officeDocument/2006/relationships/styles" Target="styles.xml"/><Relationship Id="rId21" Type="http://schemas.openxmlformats.org/officeDocument/2006/relationships/diagramColors" Target="diagrams/colors1.xml"/><Relationship Id="rId7" Type="http://schemas.openxmlformats.org/officeDocument/2006/relationships/hyperlink" Target="https://www.managers.org.uk/insights/news/2015/july/the-5-greatest-examples-of-change-management-in-business-history" TargetMode="External"/><Relationship Id="rId12" Type="http://schemas.openxmlformats.org/officeDocument/2006/relationships/hyperlink" Target="https://www.invoca.com/topic/marketing-analytics" TargetMode="External"/><Relationship Id="rId17" Type="http://schemas.openxmlformats.org/officeDocument/2006/relationships/hyperlink" Target="https://www.theseus.fi/bitstream/handle/10024/227240/Wenstrom_Uusiautti_Maatta.pdf?sequence=1" TargetMode="External"/><Relationship Id="rId2" Type="http://schemas.openxmlformats.org/officeDocument/2006/relationships/numbering" Target="numbering.xml"/><Relationship Id="rId16" Type="http://schemas.openxmlformats.org/officeDocument/2006/relationships/hyperlink" Target="https://www.youtube.com/watch?time_continue=6&amp;v=JXXHqM6RzZQ" TargetMode="External"/><Relationship Id="rId20" Type="http://schemas.openxmlformats.org/officeDocument/2006/relationships/diagramQuickStyle" Target="diagrams/quickStyle1.xml"/><Relationship Id="rId1" Type="http://schemas.openxmlformats.org/officeDocument/2006/relationships/customXml" Target="../customXml/item1.xml"/><Relationship Id="rId6" Type="http://schemas.openxmlformats.org/officeDocument/2006/relationships/hyperlink" Target="https://www.researchgate.net/profile/Sabah_Al-Fedaghi/publication/272964534_A_Conceptual_Foundation_for_the_Shannon-Weaver_Model_of_Communication/links/5644461708aef646e6ca787b.pdf" TargetMode="External"/><Relationship Id="rId11" Type="http://schemas.openxmlformats.org/officeDocument/2006/relationships/hyperlink" Target="https://www-sciencedirect-com.ezproxy.uwtsd.ac.uk/science/article/pii/S0956522119300247"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books.google.md/books?hl=en&amp;lr=&amp;id=ZWpLDwAAQBAJ&amp;oi=fnd&amp;pg=PA2&amp;dq=pestle+analysis&amp;ots=Dtg0vR4CEw&amp;sig=UcXo_mPWckruboteDriWCA97rCo&amp;redir_esc=y" TargetMode="External"/><Relationship Id="rId23" Type="http://schemas.openxmlformats.org/officeDocument/2006/relationships/fontTable" Target="fontTable.xml"/><Relationship Id="rId10" Type="http://schemas.openxmlformats.org/officeDocument/2006/relationships/hyperlink" Target="https://www-sciencedirect-com.ezproxy.uwtsd.ac.uk/science/article/pii/S0278431916303632" TargetMode="External"/><Relationship Id="rId19"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hyperlink" Target="https://link.springer.com/chapter/10.1007/978-3-319-65368-6_3" TargetMode="External"/><Relationship Id="rId14" Type="http://schemas.openxmlformats.org/officeDocument/2006/relationships/hyperlink" Target="https://www.youtube.com/watch?v=k69i_yAhEcQ" TargetMode="External"/><Relationship Id="rId22"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A7FF1F3-C62D-421B-BDA7-9C2F2A068843}" type="doc">
      <dgm:prSet loTypeId="urn:microsoft.com/office/officeart/2005/8/layout/cycle6" loCatId="cycle" qsTypeId="urn:microsoft.com/office/officeart/2005/8/quickstyle/simple1" qsCatId="simple" csTypeId="urn:microsoft.com/office/officeart/2005/8/colors/accent1_2" csCatId="accent1" phldr="1"/>
      <dgm:spPr/>
      <dgm:t>
        <a:bodyPr/>
        <a:lstStyle/>
        <a:p>
          <a:endParaRPr lang="en-GB"/>
        </a:p>
      </dgm:t>
    </dgm:pt>
    <dgm:pt modelId="{643EC69C-D9DE-4397-BC6A-FF9368021DF0}">
      <dgm:prSet phldrT="[Text]"/>
      <dgm:spPr/>
      <dgm:t>
        <a:bodyPr/>
        <a:lstStyle/>
        <a:p>
          <a:r>
            <a:rPr lang="en-GB"/>
            <a:t>Political environment</a:t>
          </a:r>
        </a:p>
      </dgm:t>
    </dgm:pt>
    <dgm:pt modelId="{0BFD3A56-9B28-4323-8338-A4EDC9EE0A7C}" type="parTrans" cxnId="{69D97EF1-F39F-4D75-A2ED-822A3B1C6A74}">
      <dgm:prSet/>
      <dgm:spPr/>
      <dgm:t>
        <a:bodyPr/>
        <a:lstStyle/>
        <a:p>
          <a:endParaRPr lang="en-GB"/>
        </a:p>
      </dgm:t>
    </dgm:pt>
    <dgm:pt modelId="{8234239F-089A-4687-9F40-FB1F3775108E}" type="sibTrans" cxnId="{69D97EF1-F39F-4D75-A2ED-822A3B1C6A74}">
      <dgm:prSet/>
      <dgm:spPr/>
      <dgm:t>
        <a:bodyPr/>
        <a:lstStyle/>
        <a:p>
          <a:endParaRPr lang="en-GB"/>
        </a:p>
      </dgm:t>
    </dgm:pt>
    <dgm:pt modelId="{C394A741-FB50-4A19-9658-61B4ED278A15}">
      <dgm:prSet phldrT="[Text]"/>
      <dgm:spPr/>
      <dgm:t>
        <a:bodyPr/>
        <a:lstStyle/>
        <a:p>
          <a:r>
            <a:rPr lang="en-GB"/>
            <a:t>Economic environement</a:t>
          </a:r>
        </a:p>
      </dgm:t>
    </dgm:pt>
    <dgm:pt modelId="{E1EEA5E6-8A90-4762-B9BF-027FB1CE7826}" type="parTrans" cxnId="{9F8BB44E-5B7A-4743-8352-7A4B8273F814}">
      <dgm:prSet/>
      <dgm:spPr/>
      <dgm:t>
        <a:bodyPr/>
        <a:lstStyle/>
        <a:p>
          <a:endParaRPr lang="en-GB"/>
        </a:p>
      </dgm:t>
    </dgm:pt>
    <dgm:pt modelId="{B2771293-29A2-44D6-979E-BAB67FF0A54B}" type="sibTrans" cxnId="{9F8BB44E-5B7A-4743-8352-7A4B8273F814}">
      <dgm:prSet/>
      <dgm:spPr/>
      <dgm:t>
        <a:bodyPr/>
        <a:lstStyle/>
        <a:p>
          <a:endParaRPr lang="en-GB"/>
        </a:p>
      </dgm:t>
    </dgm:pt>
    <dgm:pt modelId="{AC4D67D5-EBCD-4079-8796-75510CF609CC}">
      <dgm:prSet phldrT="[Text]"/>
      <dgm:spPr/>
      <dgm:t>
        <a:bodyPr/>
        <a:lstStyle/>
        <a:p>
          <a:r>
            <a:rPr lang="en-GB"/>
            <a:t>Tehnological environement</a:t>
          </a:r>
        </a:p>
      </dgm:t>
    </dgm:pt>
    <dgm:pt modelId="{E47C9824-6E1B-4710-969A-277B56599F2F}" type="parTrans" cxnId="{FD0231C4-83B2-49F7-AFE1-0E445F542ECE}">
      <dgm:prSet/>
      <dgm:spPr/>
      <dgm:t>
        <a:bodyPr/>
        <a:lstStyle/>
        <a:p>
          <a:endParaRPr lang="en-GB"/>
        </a:p>
      </dgm:t>
    </dgm:pt>
    <dgm:pt modelId="{68BFC48D-F581-4CCF-830E-DAED8DC55D78}" type="sibTrans" cxnId="{FD0231C4-83B2-49F7-AFE1-0E445F542ECE}">
      <dgm:prSet/>
      <dgm:spPr/>
      <dgm:t>
        <a:bodyPr/>
        <a:lstStyle/>
        <a:p>
          <a:endParaRPr lang="en-GB"/>
        </a:p>
      </dgm:t>
    </dgm:pt>
    <dgm:pt modelId="{0DE38D9E-C5BB-40F4-B6B8-AC0009707EDE}">
      <dgm:prSet phldrT="[Text]"/>
      <dgm:spPr/>
      <dgm:t>
        <a:bodyPr/>
        <a:lstStyle/>
        <a:p>
          <a:r>
            <a:rPr lang="en-GB"/>
            <a:t>Tehnical environement</a:t>
          </a:r>
        </a:p>
      </dgm:t>
    </dgm:pt>
    <dgm:pt modelId="{9FD1A40A-A32E-4EA6-A15F-47C41FEF8E06}" type="parTrans" cxnId="{A216E9C0-A498-4DBA-9EDC-BCFC331EF781}">
      <dgm:prSet/>
      <dgm:spPr/>
      <dgm:t>
        <a:bodyPr/>
        <a:lstStyle/>
        <a:p>
          <a:endParaRPr lang="en-GB"/>
        </a:p>
      </dgm:t>
    </dgm:pt>
    <dgm:pt modelId="{1833AE94-8805-485C-96F3-C9E472E80F00}" type="sibTrans" cxnId="{A216E9C0-A498-4DBA-9EDC-BCFC331EF781}">
      <dgm:prSet/>
      <dgm:spPr/>
      <dgm:t>
        <a:bodyPr/>
        <a:lstStyle/>
        <a:p>
          <a:endParaRPr lang="en-GB"/>
        </a:p>
      </dgm:t>
    </dgm:pt>
    <dgm:pt modelId="{AF52EA4A-C1E5-4DC6-AB30-6956EB67AF31}">
      <dgm:prSet phldrT="[Text]"/>
      <dgm:spPr/>
      <dgm:t>
        <a:bodyPr/>
        <a:lstStyle/>
        <a:p>
          <a:r>
            <a:rPr lang="en-GB"/>
            <a:t>Legal environment</a:t>
          </a:r>
        </a:p>
      </dgm:t>
    </dgm:pt>
    <dgm:pt modelId="{32161862-F058-446A-A37B-1977F55ED285}" type="parTrans" cxnId="{EC4B4F77-77B9-4C6D-A26F-CEDF36AE9A49}">
      <dgm:prSet/>
      <dgm:spPr/>
      <dgm:t>
        <a:bodyPr/>
        <a:lstStyle/>
        <a:p>
          <a:endParaRPr lang="en-GB"/>
        </a:p>
      </dgm:t>
    </dgm:pt>
    <dgm:pt modelId="{840136BB-8441-4A96-A504-A1719489781D}" type="sibTrans" cxnId="{EC4B4F77-77B9-4C6D-A26F-CEDF36AE9A49}">
      <dgm:prSet/>
      <dgm:spPr/>
      <dgm:t>
        <a:bodyPr/>
        <a:lstStyle/>
        <a:p>
          <a:endParaRPr lang="en-GB"/>
        </a:p>
      </dgm:t>
    </dgm:pt>
    <dgm:pt modelId="{80CFC12E-5C1E-4B58-BAC5-2E1D10C6A393}" type="pres">
      <dgm:prSet presAssocID="{5A7FF1F3-C62D-421B-BDA7-9C2F2A068843}" presName="cycle" presStyleCnt="0">
        <dgm:presLayoutVars>
          <dgm:dir/>
          <dgm:resizeHandles val="exact"/>
        </dgm:presLayoutVars>
      </dgm:prSet>
      <dgm:spPr/>
    </dgm:pt>
    <dgm:pt modelId="{CAA540B2-9ACC-4D99-8D80-A29D0282E737}" type="pres">
      <dgm:prSet presAssocID="{643EC69C-D9DE-4397-BC6A-FF9368021DF0}" presName="node" presStyleLbl="node1" presStyleIdx="0" presStyleCnt="5" custRadScaleRad="100103" custRadScaleInc="1118">
        <dgm:presLayoutVars>
          <dgm:bulletEnabled val="1"/>
        </dgm:presLayoutVars>
      </dgm:prSet>
      <dgm:spPr/>
    </dgm:pt>
    <dgm:pt modelId="{D854F06D-5B53-4346-9EB0-23EBF75B5069}" type="pres">
      <dgm:prSet presAssocID="{643EC69C-D9DE-4397-BC6A-FF9368021DF0}" presName="spNode" presStyleCnt="0"/>
      <dgm:spPr/>
    </dgm:pt>
    <dgm:pt modelId="{4BD24263-823A-4679-A173-22F5520F7FD8}" type="pres">
      <dgm:prSet presAssocID="{8234239F-089A-4687-9F40-FB1F3775108E}" presName="sibTrans" presStyleLbl="sibTrans1D1" presStyleIdx="0" presStyleCnt="5"/>
      <dgm:spPr/>
    </dgm:pt>
    <dgm:pt modelId="{E345649E-83C5-490C-868A-9EF202A7B8E4}" type="pres">
      <dgm:prSet presAssocID="{C394A741-FB50-4A19-9658-61B4ED278A15}" presName="node" presStyleLbl="node1" presStyleIdx="1" presStyleCnt="5" custScaleY="94293">
        <dgm:presLayoutVars>
          <dgm:bulletEnabled val="1"/>
        </dgm:presLayoutVars>
      </dgm:prSet>
      <dgm:spPr/>
    </dgm:pt>
    <dgm:pt modelId="{FB35E6E7-1F79-4C19-B547-96F79BCEB378}" type="pres">
      <dgm:prSet presAssocID="{C394A741-FB50-4A19-9658-61B4ED278A15}" presName="spNode" presStyleCnt="0"/>
      <dgm:spPr/>
    </dgm:pt>
    <dgm:pt modelId="{402F1BB9-FDD1-4BF6-9AF4-3EC765DA34FB}" type="pres">
      <dgm:prSet presAssocID="{B2771293-29A2-44D6-979E-BAB67FF0A54B}" presName="sibTrans" presStyleLbl="sibTrans1D1" presStyleIdx="1" presStyleCnt="5"/>
      <dgm:spPr/>
    </dgm:pt>
    <dgm:pt modelId="{1EBE1998-7D66-40E7-90EC-C46717D871F3}" type="pres">
      <dgm:prSet presAssocID="{AC4D67D5-EBCD-4079-8796-75510CF609CC}" presName="node" presStyleLbl="node1" presStyleIdx="2" presStyleCnt="5">
        <dgm:presLayoutVars>
          <dgm:bulletEnabled val="1"/>
        </dgm:presLayoutVars>
      </dgm:prSet>
      <dgm:spPr/>
    </dgm:pt>
    <dgm:pt modelId="{01EB680D-6EDD-4BF9-96E8-BEE29E5EBEAB}" type="pres">
      <dgm:prSet presAssocID="{AC4D67D5-EBCD-4079-8796-75510CF609CC}" presName="spNode" presStyleCnt="0"/>
      <dgm:spPr/>
    </dgm:pt>
    <dgm:pt modelId="{91A1E835-A7BD-40E0-B6EA-6B7D076BF67B}" type="pres">
      <dgm:prSet presAssocID="{68BFC48D-F581-4CCF-830E-DAED8DC55D78}" presName="sibTrans" presStyleLbl="sibTrans1D1" presStyleIdx="2" presStyleCnt="5"/>
      <dgm:spPr/>
    </dgm:pt>
    <dgm:pt modelId="{87724D4F-7D62-4528-94DB-367E8ACDC6F3}" type="pres">
      <dgm:prSet presAssocID="{0DE38D9E-C5BB-40F4-B6B8-AC0009707EDE}" presName="node" presStyleLbl="node1" presStyleIdx="3" presStyleCnt="5" custScaleX="76489">
        <dgm:presLayoutVars>
          <dgm:bulletEnabled val="1"/>
        </dgm:presLayoutVars>
      </dgm:prSet>
      <dgm:spPr/>
    </dgm:pt>
    <dgm:pt modelId="{4D3F29B8-03F4-4045-8B94-7F5878EB8AB6}" type="pres">
      <dgm:prSet presAssocID="{0DE38D9E-C5BB-40F4-B6B8-AC0009707EDE}" presName="spNode" presStyleCnt="0"/>
      <dgm:spPr/>
    </dgm:pt>
    <dgm:pt modelId="{8963C0BB-7ACD-4B66-8116-94CDEE354A2E}" type="pres">
      <dgm:prSet presAssocID="{1833AE94-8805-485C-96F3-C9E472E80F00}" presName="sibTrans" presStyleLbl="sibTrans1D1" presStyleIdx="3" presStyleCnt="5"/>
      <dgm:spPr/>
    </dgm:pt>
    <dgm:pt modelId="{5F03DD74-A0E2-41C3-864A-2BD0CD461517}" type="pres">
      <dgm:prSet presAssocID="{AF52EA4A-C1E5-4DC6-AB30-6956EB67AF31}" presName="node" presStyleLbl="node1" presStyleIdx="4" presStyleCnt="5" custScaleY="90723">
        <dgm:presLayoutVars>
          <dgm:bulletEnabled val="1"/>
        </dgm:presLayoutVars>
      </dgm:prSet>
      <dgm:spPr/>
    </dgm:pt>
    <dgm:pt modelId="{7E161948-2775-4E2E-90B1-EF27156A0C49}" type="pres">
      <dgm:prSet presAssocID="{AF52EA4A-C1E5-4DC6-AB30-6956EB67AF31}" presName="spNode" presStyleCnt="0"/>
      <dgm:spPr/>
    </dgm:pt>
    <dgm:pt modelId="{2884DDD3-6648-4E9D-9086-69D223E6D267}" type="pres">
      <dgm:prSet presAssocID="{840136BB-8441-4A96-A504-A1719489781D}" presName="sibTrans" presStyleLbl="sibTrans1D1" presStyleIdx="4" presStyleCnt="5"/>
      <dgm:spPr/>
    </dgm:pt>
  </dgm:ptLst>
  <dgm:cxnLst>
    <dgm:cxn modelId="{BDED8E18-BD3C-4769-960F-AB18842D8B56}" type="presOf" srcId="{8234239F-089A-4687-9F40-FB1F3775108E}" destId="{4BD24263-823A-4679-A173-22F5520F7FD8}" srcOrd="0" destOrd="0" presId="urn:microsoft.com/office/officeart/2005/8/layout/cycle6"/>
    <dgm:cxn modelId="{B732AB29-3E31-4CFD-95F4-D3CDEA7E2308}" type="presOf" srcId="{840136BB-8441-4A96-A504-A1719489781D}" destId="{2884DDD3-6648-4E9D-9086-69D223E6D267}" srcOrd="0" destOrd="0" presId="urn:microsoft.com/office/officeart/2005/8/layout/cycle6"/>
    <dgm:cxn modelId="{374ACC6A-D8AC-4829-89F4-64EE3B73F36B}" type="presOf" srcId="{68BFC48D-F581-4CCF-830E-DAED8DC55D78}" destId="{91A1E835-A7BD-40E0-B6EA-6B7D076BF67B}" srcOrd="0" destOrd="0" presId="urn:microsoft.com/office/officeart/2005/8/layout/cycle6"/>
    <dgm:cxn modelId="{9F8BB44E-5B7A-4743-8352-7A4B8273F814}" srcId="{5A7FF1F3-C62D-421B-BDA7-9C2F2A068843}" destId="{C394A741-FB50-4A19-9658-61B4ED278A15}" srcOrd="1" destOrd="0" parTransId="{E1EEA5E6-8A90-4762-B9BF-027FB1CE7826}" sibTransId="{B2771293-29A2-44D6-979E-BAB67FF0A54B}"/>
    <dgm:cxn modelId="{7C0F686F-161E-40C5-8C0A-C9FBABF34264}" type="presOf" srcId="{AF52EA4A-C1E5-4DC6-AB30-6956EB67AF31}" destId="{5F03DD74-A0E2-41C3-864A-2BD0CD461517}" srcOrd="0" destOrd="0" presId="urn:microsoft.com/office/officeart/2005/8/layout/cycle6"/>
    <dgm:cxn modelId="{EC4B4F77-77B9-4C6D-A26F-CEDF36AE9A49}" srcId="{5A7FF1F3-C62D-421B-BDA7-9C2F2A068843}" destId="{AF52EA4A-C1E5-4DC6-AB30-6956EB67AF31}" srcOrd="4" destOrd="0" parTransId="{32161862-F058-446A-A37B-1977F55ED285}" sibTransId="{840136BB-8441-4A96-A504-A1719489781D}"/>
    <dgm:cxn modelId="{5D810793-0BD1-411A-96DC-136CA13C5C7C}" type="presOf" srcId="{0DE38D9E-C5BB-40F4-B6B8-AC0009707EDE}" destId="{87724D4F-7D62-4528-94DB-367E8ACDC6F3}" srcOrd="0" destOrd="0" presId="urn:microsoft.com/office/officeart/2005/8/layout/cycle6"/>
    <dgm:cxn modelId="{1540E79A-66C2-4004-B57A-A4CFB1B19778}" type="presOf" srcId="{1833AE94-8805-485C-96F3-C9E472E80F00}" destId="{8963C0BB-7ACD-4B66-8116-94CDEE354A2E}" srcOrd="0" destOrd="0" presId="urn:microsoft.com/office/officeart/2005/8/layout/cycle6"/>
    <dgm:cxn modelId="{0C1589A5-0504-4708-AF73-8321A209E93C}" type="presOf" srcId="{643EC69C-D9DE-4397-BC6A-FF9368021DF0}" destId="{CAA540B2-9ACC-4D99-8D80-A29D0282E737}" srcOrd="0" destOrd="0" presId="urn:microsoft.com/office/officeart/2005/8/layout/cycle6"/>
    <dgm:cxn modelId="{209D93AC-EB16-4047-B213-23E94BFC7EB5}" type="presOf" srcId="{5A7FF1F3-C62D-421B-BDA7-9C2F2A068843}" destId="{80CFC12E-5C1E-4B58-BAC5-2E1D10C6A393}" srcOrd="0" destOrd="0" presId="urn:microsoft.com/office/officeart/2005/8/layout/cycle6"/>
    <dgm:cxn modelId="{A216E9C0-A498-4DBA-9EDC-BCFC331EF781}" srcId="{5A7FF1F3-C62D-421B-BDA7-9C2F2A068843}" destId="{0DE38D9E-C5BB-40F4-B6B8-AC0009707EDE}" srcOrd="3" destOrd="0" parTransId="{9FD1A40A-A32E-4EA6-A15F-47C41FEF8E06}" sibTransId="{1833AE94-8805-485C-96F3-C9E472E80F00}"/>
    <dgm:cxn modelId="{FD0231C4-83B2-49F7-AFE1-0E445F542ECE}" srcId="{5A7FF1F3-C62D-421B-BDA7-9C2F2A068843}" destId="{AC4D67D5-EBCD-4079-8796-75510CF609CC}" srcOrd="2" destOrd="0" parTransId="{E47C9824-6E1B-4710-969A-277B56599F2F}" sibTransId="{68BFC48D-F581-4CCF-830E-DAED8DC55D78}"/>
    <dgm:cxn modelId="{1C9346E1-B282-426A-A739-F3574E87FD72}" type="presOf" srcId="{C394A741-FB50-4A19-9658-61B4ED278A15}" destId="{E345649E-83C5-490C-868A-9EF202A7B8E4}" srcOrd="0" destOrd="0" presId="urn:microsoft.com/office/officeart/2005/8/layout/cycle6"/>
    <dgm:cxn modelId="{6FFF6DE7-EA75-4D5E-80A8-8F423FB4C72F}" type="presOf" srcId="{B2771293-29A2-44D6-979E-BAB67FF0A54B}" destId="{402F1BB9-FDD1-4BF6-9AF4-3EC765DA34FB}" srcOrd="0" destOrd="0" presId="urn:microsoft.com/office/officeart/2005/8/layout/cycle6"/>
    <dgm:cxn modelId="{26B96CEF-A789-4017-826A-FEE2E0A1896B}" type="presOf" srcId="{AC4D67D5-EBCD-4079-8796-75510CF609CC}" destId="{1EBE1998-7D66-40E7-90EC-C46717D871F3}" srcOrd="0" destOrd="0" presId="urn:microsoft.com/office/officeart/2005/8/layout/cycle6"/>
    <dgm:cxn modelId="{69D97EF1-F39F-4D75-A2ED-822A3B1C6A74}" srcId="{5A7FF1F3-C62D-421B-BDA7-9C2F2A068843}" destId="{643EC69C-D9DE-4397-BC6A-FF9368021DF0}" srcOrd="0" destOrd="0" parTransId="{0BFD3A56-9B28-4323-8338-A4EDC9EE0A7C}" sibTransId="{8234239F-089A-4687-9F40-FB1F3775108E}"/>
    <dgm:cxn modelId="{26AEF845-D8B3-4063-A09A-F0F915AF5317}" type="presParOf" srcId="{80CFC12E-5C1E-4B58-BAC5-2E1D10C6A393}" destId="{CAA540B2-9ACC-4D99-8D80-A29D0282E737}" srcOrd="0" destOrd="0" presId="urn:microsoft.com/office/officeart/2005/8/layout/cycle6"/>
    <dgm:cxn modelId="{C15E3D85-FEAD-4781-99FC-70D2166889F6}" type="presParOf" srcId="{80CFC12E-5C1E-4B58-BAC5-2E1D10C6A393}" destId="{D854F06D-5B53-4346-9EB0-23EBF75B5069}" srcOrd="1" destOrd="0" presId="urn:microsoft.com/office/officeart/2005/8/layout/cycle6"/>
    <dgm:cxn modelId="{A376D832-673F-4690-8C92-F943954CFFC6}" type="presParOf" srcId="{80CFC12E-5C1E-4B58-BAC5-2E1D10C6A393}" destId="{4BD24263-823A-4679-A173-22F5520F7FD8}" srcOrd="2" destOrd="0" presId="urn:microsoft.com/office/officeart/2005/8/layout/cycle6"/>
    <dgm:cxn modelId="{2CC6B578-AFE0-4343-BE43-96ED501DD4AE}" type="presParOf" srcId="{80CFC12E-5C1E-4B58-BAC5-2E1D10C6A393}" destId="{E345649E-83C5-490C-868A-9EF202A7B8E4}" srcOrd="3" destOrd="0" presId="urn:microsoft.com/office/officeart/2005/8/layout/cycle6"/>
    <dgm:cxn modelId="{7A830D75-9DFB-470C-B5B7-6C01A7FB43E5}" type="presParOf" srcId="{80CFC12E-5C1E-4B58-BAC5-2E1D10C6A393}" destId="{FB35E6E7-1F79-4C19-B547-96F79BCEB378}" srcOrd="4" destOrd="0" presId="urn:microsoft.com/office/officeart/2005/8/layout/cycle6"/>
    <dgm:cxn modelId="{C570F7EC-B291-44B6-B7A4-E90519FB1257}" type="presParOf" srcId="{80CFC12E-5C1E-4B58-BAC5-2E1D10C6A393}" destId="{402F1BB9-FDD1-4BF6-9AF4-3EC765DA34FB}" srcOrd="5" destOrd="0" presId="urn:microsoft.com/office/officeart/2005/8/layout/cycle6"/>
    <dgm:cxn modelId="{4FAF8321-351B-42F0-8339-DBDCD6F7BE11}" type="presParOf" srcId="{80CFC12E-5C1E-4B58-BAC5-2E1D10C6A393}" destId="{1EBE1998-7D66-40E7-90EC-C46717D871F3}" srcOrd="6" destOrd="0" presId="urn:microsoft.com/office/officeart/2005/8/layout/cycle6"/>
    <dgm:cxn modelId="{9F85A1E6-5B31-4006-ACBE-1F43DA2FD587}" type="presParOf" srcId="{80CFC12E-5C1E-4B58-BAC5-2E1D10C6A393}" destId="{01EB680D-6EDD-4BF9-96E8-BEE29E5EBEAB}" srcOrd="7" destOrd="0" presId="urn:microsoft.com/office/officeart/2005/8/layout/cycle6"/>
    <dgm:cxn modelId="{C98415CC-5286-49AB-B3D6-E2CDFE12975F}" type="presParOf" srcId="{80CFC12E-5C1E-4B58-BAC5-2E1D10C6A393}" destId="{91A1E835-A7BD-40E0-B6EA-6B7D076BF67B}" srcOrd="8" destOrd="0" presId="urn:microsoft.com/office/officeart/2005/8/layout/cycle6"/>
    <dgm:cxn modelId="{23ED30C2-E97A-4C36-92BB-CA588BB911F5}" type="presParOf" srcId="{80CFC12E-5C1E-4B58-BAC5-2E1D10C6A393}" destId="{87724D4F-7D62-4528-94DB-367E8ACDC6F3}" srcOrd="9" destOrd="0" presId="urn:microsoft.com/office/officeart/2005/8/layout/cycle6"/>
    <dgm:cxn modelId="{5019264C-5F01-43B3-ADA5-48BE6A533BDB}" type="presParOf" srcId="{80CFC12E-5C1E-4B58-BAC5-2E1D10C6A393}" destId="{4D3F29B8-03F4-4045-8B94-7F5878EB8AB6}" srcOrd="10" destOrd="0" presId="urn:microsoft.com/office/officeart/2005/8/layout/cycle6"/>
    <dgm:cxn modelId="{AE8D5E4E-FF2D-4B16-ABB2-DF51EC32128F}" type="presParOf" srcId="{80CFC12E-5C1E-4B58-BAC5-2E1D10C6A393}" destId="{8963C0BB-7ACD-4B66-8116-94CDEE354A2E}" srcOrd="11" destOrd="0" presId="urn:microsoft.com/office/officeart/2005/8/layout/cycle6"/>
    <dgm:cxn modelId="{5B51AA34-F4A9-49FD-BDEF-B794A013F8C3}" type="presParOf" srcId="{80CFC12E-5C1E-4B58-BAC5-2E1D10C6A393}" destId="{5F03DD74-A0E2-41C3-864A-2BD0CD461517}" srcOrd="12" destOrd="0" presId="urn:microsoft.com/office/officeart/2005/8/layout/cycle6"/>
    <dgm:cxn modelId="{1B4D2B57-8B05-4ECD-A89C-2A3538B11FCA}" type="presParOf" srcId="{80CFC12E-5C1E-4B58-BAC5-2E1D10C6A393}" destId="{7E161948-2775-4E2E-90B1-EF27156A0C49}" srcOrd="13" destOrd="0" presId="urn:microsoft.com/office/officeart/2005/8/layout/cycle6"/>
    <dgm:cxn modelId="{565FA447-33B4-40D4-8152-08505ABF3FC9}" type="presParOf" srcId="{80CFC12E-5C1E-4B58-BAC5-2E1D10C6A393}" destId="{2884DDD3-6648-4E9D-9086-69D223E6D267}" srcOrd="14" destOrd="0" presId="urn:microsoft.com/office/officeart/2005/8/layout/cycle6"/>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AA540B2-9ACC-4D99-8D80-A29D0282E737}">
      <dsp:nvSpPr>
        <dsp:cNvPr id="0" name=""/>
        <dsp:cNvSpPr/>
      </dsp:nvSpPr>
      <dsp:spPr>
        <a:xfrm>
          <a:off x="2186164" y="0"/>
          <a:ext cx="1127819" cy="73308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Political environment</a:t>
          </a:r>
        </a:p>
      </dsp:txBody>
      <dsp:txXfrm>
        <a:off x="2221950" y="35786"/>
        <a:ext cx="1056247" cy="661510"/>
      </dsp:txXfrm>
    </dsp:sp>
    <dsp:sp modelId="{4BD24263-823A-4679-A173-22F5520F7FD8}">
      <dsp:nvSpPr>
        <dsp:cNvPr id="0" name=""/>
        <dsp:cNvSpPr/>
      </dsp:nvSpPr>
      <dsp:spPr>
        <a:xfrm>
          <a:off x="1275372" y="365778"/>
          <a:ext cx="2932736" cy="2932736"/>
        </a:xfrm>
        <a:custGeom>
          <a:avLst/>
          <a:gdLst/>
          <a:ahLst/>
          <a:cxnLst/>
          <a:rect l="0" t="0" r="0" b="0"/>
          <a:pathLst>
            <a:path>
              <a:moveTo>
                <a:pt x="2046525" y="119648"/>
              </a:moveTo>
              <a:arcTo wR="1466368" hR="1466368" stAng="17598362" swAng="2007432"/>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345649E-83C5-490C-868A-9EF202A7B8E4}">
      <dsp:nvSpPr>
        <dsp:cNvPr id="0" name=""/>
        <dsp:cNvSpPr/>
      </dsp:nvSpPr>
      <dsp:spPr>
        <a:xfrm>
          <a:off x="3573889" y="1035642"/>
          <a:ext cx="1127819" cy="69124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Economic environement</a:t>
          </a:r>
        </a:p>
      </dsp:txBody>
      <dsp:txXfrm>
        <a:off x="3607633" y="1069386"/>
        <a:ext cx="1060331" cy="623757"/>
      </dsp:txXfrm>
    </dsp:sp>
    <dsp:sp modelId="{402F1BB9-FDD1-4BF6-9AF4-3EC765DA34FB}">
      <dsp:nvSpPr>
        <dsp:cNvPr id="0" name=""/>
        <dsp:cNvSpPr/>
      </dsp:nvSpPr>
      <dsp:spPr>
        <a:xfrm>
          <a:off x="1276831" y="368030"/>
          <a:ext cx="2932736" cy="2932736"/>
        </a:xfrm>
        <a:custGeom>
          <a:avLst/>
          <a:gdLst/>
          <a:ahLst/>
          <a:cxnLst/>
          <a:rect l="0" t="0" r="0" b="0"/>
          <a:pathLst>
            <a:path>
              <a:moveTo>
                <a:pt x="2929462" y="1368430"/>
              </a:moveTo>
              <a:arcTo wR="1466368" hR="1466368" stAng="21370223" swAng="2246696"/>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1EBE1998-7D66-40E7-90EC-C46717D871F3}">
      <dsp:nvSpPr>
        <dsp:cNvPr id="0" name=""/>
        <dsp:cNvSpPr/>
      </dsp:nvSpPr>
      <dsp:spPr>
        <a:xfrm>
          <a:off x="3041199" y="2654174"/>
          <a:ext cx="1127819" cy="73308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Tehnological environement</a:t>
          </a:r>
        </a:p>
      </dsp:txBody>
      <dsp:txXfrm>
        <a:off x="3076985" y="2689960"/>
        <a:ext cx="1056247" cy="661510"/>
      </dsp:txXfrm>
    </dsp:sp>
    <dsp:sp modelId="{91A1E835-A7BD-40E0-B6EA-6B7D076BF67B}">
      <dsp:nvSpPr>
        <dsp:cNvPr id="0" name=""/>
        <dsp:cNvSpPr/>
      </dsp:nvSpPr>
      <dsp:spPr>
        <a:xfrm>
          <a:off x="1276831" y="368030"/>
          <a:ext cx="2932736" cy="2932736"/>
        </a:xfrm>
        <a:custGeom>
          <a:avLst/>
          <a:gdLst/>
          <a:ahLst/>
          <a:cxnLst/>
          <a:rect l="0" t="0" r="0" b="0"/>
          <a:pathLst>
            <a:path>
              <a:moveTo>
                <a:pt x="1757223" y="2903601"/>
              </a:moveTo>
              <a:arcTo wR="1466368" hR="1466368" stAng="4713569" swAng="1693882"/>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7724D4F-7D62-4528-94DB-367E8ACDC6F3}">
      <dsp:nvSpPr>
        <dsp:cNvPr id="0" name=""/>
        <dsp:cNvSpPr/>
      </dsp:nvSpPr>
      <dsp:spPr>
        <a:xfrm>
          <a:off x="1449961" y="2654174"/>
          <a:ext cx="862657" cy="73308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Tehnical environement</a:t>
          </a:r>
        </a:p>
      </dsp:txBody>
      <dsp:txXfrm>
        <a:off x="1485747" y="2689960"/>
        <a:ext cx="791085" cy="661510"/>
      </dsp:txXfrm>
    </dsp:sp>
    <dsp:sp modelId="{8963C0BB-7ACD-4B66-8116-94CDEE354A2E}">
      <dsp:nvSpPr>
        <dsp:cNvPr id="0" name=""/>
        <dsp:cNvSpPr/>
      </dsp:nvSpPr>
      <dsp:spPr>
        <a:xfrm>
          <a:off x="1276831" y="368030"/>
          <a:ext cx="2932736" cy="2932736"/>
        </a:xfrm>
        <a:custGeom>
          <a:avLst/>
          <a:gdLst/>
          <a:ahLst/>
          <a:cxnLst/>
          <a:rect l="0" t="0" r="0" b="0"/>
          <a:pathLst>
            <a:path>
              <a:moveTo>
                <a:pt x="245147" y="2278067"/>
              </a:moveTo>
              <a:arcTo wR="1466368" hR="1466368" stAng="8783371" swAng="2276886"/>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5F03DD74-A0E2-41C3-864A-2BD0CD461517}">
      <dsp:nvSpPr>
        <dsp:cNvPr id="0" name=""/>
        <dsp:cNvSpPr/>
      </dsp:nvSpPr>
      <dsp:spPr>
        <a:xfrm>
          <a:off x="784691" y="1048728"/>
          <a:ext cx="1127819" cy="66507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Legal environment</a:t>
          </a:r>
        </a:p>
      </dsp:txBody>
      <dsp:txXfrm>
        <a:off x="817157" y="1081194"/>
        <a:ext cx="1062887" cy="600142"/>
      </dsp:txXfrm>
    </dsp:sp>
    <dsp:sp modelId="{2884DDD3-6648-4E9D-9086-69D223E6D267}">
      <dsp:nvSpPr>
        <dsp:cNvPr id="0" name=""/>
        <dsp:cNvSpPr/>
      </dsp:nvSpPr>
      <dsp:spPr>
        <a:xfrm>
          <a:off x="1278224" y="365830"/>
          <a:ext cx="2932736" cy="2932736"/>
        </a:xfrm>
        <a:custGeom>
          <a:avLst/>
          <a:gdLst/>
          <a:ahLst/>
          <a:cxnLst/>
          <a:rect l="0" t="0" r="0" b="0"/>
          <a:pathLst>
            <a:path>
              <a:moveTo>
                <a:pt x="231624" y="675391"/>
              </a:moveTo>
              <a:arcTo wR="1466368" hR="1466368" stAng="12758617" swAng="2077441"/>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E0C9EC2-A5BB-4B3A-8D31-15756C0217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5396</TotalTime>
  <Pages>13</Pages>
  <Words>2897</Words>
  <Characters>16514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Chitoroga (1907384)</dc:creator>
  <cp:keywords/>
  <dc:description/>
  <cp:lastModifiedBy>Cristina Chitoroga (1907384)</cp:lastModifiedBy>
  <cp:revision>28</cp:revision>
  <dcterms:created xsi:type="dcterms:W3CDTF">2020-06-30T11:05:00Z</dcterms:created>
  <dcterms:modified xsi:type="dcterms:W3CDTF">2020-08-11T06:55:00Z</dcterms:modified>
</cp:coreProperties>
</file>