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1F30F" w14:textId="00CF729E" w:rsidR="00883369" w:rsidRDefault="00B67700" w:rsidP="00883369">
      <w:r>
        <w:t>Research Methodology.</w:t>
      </w:r>
    </w:p>
    <w:p w14:paraId="761B2816" w14:textId="77777777" w:rsidR="00613A92" w:rsidRPr="00714872" w:rsidRDefault="00613A92" w:rsidP="00613A92">
      <w:pPr>
        <w:rPr>
          <w:b/>
          <w:bCs/>
        </w:rPr>
      </w:pPr>
      <w:r w:rsidRPr="00714872">
        <w:rPr>
          <w:b/>
          <w:bCs/>
        </w:rPr>
        <w:t>3.0 Introduction</w:t>
      </w:r>
    </w:p>
    <w:p w14:paraId="4878035D" w14:textId="77777777" w:rsidR="00613A92" w:rsidRDefault="00613A92" w:rsidP="00613A92">
      <w:pPr>
        <w:rPr>
          <w:b/>
          <w:bCs/>
        </w:rPr>
      </w:pPr>
      <w:r w:rsidRPr="00A123D4">
        <w:rPr>
          <w:b/>
          <w:bCs/>
        </w:rPr>
        <w:t>3.1 Research Strategy</w:t>
      </w:r>
    </w:p>
    <w:p w14:paraId="6D5BF6B4" w14:textId="77777777" w:rsidR="00613A92" w:rsidRDefault="00613A92" w:rsidP="00613A92">
      <w:pPr>
        <w:rPr>
          <w:b/>
          <w:bCs/>
        </w:rPr>
      </w:pPr>
      <w:r w:rsidRPr="005E66B2">
        <w:rPr>
          <w:b/>
          <w:bCs/>
        </w:rPr>
        <w:t>3.2 Data Collection</w:t>
      </w:r>
    </w:p>
    <w:p w14:paraId="4DCB8661" w14:textId="00D9AD5F" w:rsidR="00613A92" w:rsidRDefault="00613A92" w:rsidP="00883369">
      <w:pPr>
        <w:rPr>
          <w:b/>
          <w:bCs/>
        </w:rPr>
      </w:pPr>
      <w:r w:rsidRPr="00613A92">
        <w:rPr>
          <w:b/>
          <w:bCs/>
        </w:rPr>
        <w:t>3.3 Data Analysis</w:t>
      </w:r>
    </w:p>
    <w:p w14:paraId="3CE920A2" w14:textId="02316EC6" w:rsidR="00793039" w:rsidRDefault="00793039" w:rsidP="00883369">
      <w:pPr>
        <w:rPr>
          <w:b/>
          <w:bCs/>
        </w:rPr>
      </w:pPr>
      <w:bookmarkStart w:id="0" w:name="_Hlk200446062"/>
      <w:r>
        <w:rPr>
          <w:b/>
          <w:bCs/>
        </w:rPr>
        <w:t>3.4 Ethi</w:t>
      </w:r>
      <w:r w:rsidR="00ED1007">
        <w:rPr>
          <w:b/>
          <w:bCs/>
        </w:rPr>
        <w:t>cal Considerations</w:t>
      </w:r>
    </w:p>
    <w:p w14:paraId="0C1C19E8" w14:textId="20E3959C" w:rsidR="00ED1007" w:rsidRPr="00613A92" w:rsidRDefault="00ED1007" w:rsidP="00883369">
      <w:pPr>
        <w:rPr>
          <w:b/>
          <w:bCs/>
        </w:rPr>
      </w:pPr>
      <w:r>
        <w:rPr>
          <w:b/>
          <w:bCs/>
        </w:rPr>
        <w:t>3.5 Conclusion</w:t>
      </w:r>
    </w:p>
    <w:bookmarkEnd w:id="0"/>
    <w:p w14:paraId="55D39969" w14:textId="77777777" w:rsidR="00613A92" w:rsidRDefault="00613A92" w:rsidP="00883369"/>
    <w:p w14:paraId="354849B4" w14:textId="42006B08" w:rsidR="00883369" w:rsidRPr="00714872" w:rsidRDefault="00931F40" w:rsidP="00883369">
      <w:pPr>
        <w:rPr>
          <w:b/>
          <w:bCs/>
        </w:rPr>
      </w:pPr>
      <w:r w:rsidRPr="00714872">
        <w:rPr>
          <w:b/>
          <w:bCs/>
        </w:rPr>
        <w:t>3.0 Introduction</w:t>
      </w:r>
    </w:p>
    <w:p w14:paraId="69E48E9B" w14:textId="77777777" w:rsidR="002E60F7" w:rsidRDefault="00FE744A" w:rsidP="00883369">
      <w:r>
        <w:t>Over the last decade the increase in electric vehicles ha</w:t>
      </w:r>
      <w:r w:rsidR="007723C6">
        <w:t>s</w:t>
      </w:r>
      <w:r>
        <w:t xml:space="preserve"> </w:t>
      </w:r>
      <w:r w:rsidR="00FB2FDA">
        <w:t xml:space="preserve">significantly transformed urban mobility, especially with the rise of e-Bikes and e-Scooters, their affordability and accessibility </w:t>
      </w:r>
      <w:r w:rsidR="00FB4EDB">
        <w:t xml:space="preserve">offer a convenient, low-cost </w:t>
      </w:r>
      <w:r w:rsidR="003367F0">
        <w:t xml:space="preserve">alternative to traditional transportation methods and are generally seen as a more environmentally sustainable option. </w:t>
      </w:r>
      <w:r w:rsidR="00DB2143">
        <w:t xml:space="preserve">Despite </w:t>
      </w:r>
      <w:r w:rsidR="00B31F6F">
        <w:t>their growth in popularity there has been an increase</w:t>
      </w:r>
      <w:r w:rsidR="002B659E">
        <w:t xml:space="preserve"> surrounding their use within criminality</w:t>
      </w:r>
      <w:r w:rsidR="007349F5">
        <w:t xml:space="preserve">, reports have </w:t>
      </w:r>
      <w:r w:rsidR="00400D87">
        <w:t xml:space="preserve">linked the vehicles </w:t>
      </w:r>
      <w:r w:rsidR="00DB1EA5">
        <w:t>to street robberies, thefts, drug trafficking, ev</w:t>
      </w:r>
      <w:r w:rsidR="00172B6D">
        <w:t>asion of police who attempt to pursue those on the vehicles</w:t>
      </w:r>
    </w:p>
    <w:p w14:paraId="2FCED34A" w14:textId="003FB7F0" w:rsidR="00A903F8" w:rsidRDefault="00570120" w:rsidP="00883369">
      <w:r>
        <w:t xml:space="preserve">This dissertation will </w:t>
      </w:r>
      <w:r w:rsidR="00B248B4">
        <w:t>explore whether e-Bikes and e-Scooters are more likely to b</w:t>
      </w:r>
      <w:r w:rsidR="00C06A85">
        <w:t xml:space="preserve">e involved in criminal activity, through a survey-based approach </w:t>
      </w:r>
      <w:r w:rsidR="00BD496A">
        <w:t xml:space="preserve">the research will examine </w:t>
      </w:r>
      <w:r w:rsidR="00A06ACE">
        <w:t>officers’</w:t>
      </w:r>
      <w:r w:rsidR="00667E9E">
        <w:t xml:space="preserve"> perceptions and </w:t>
      </w:r>
      <w:r w:rsidR="00773D3A">
        <w:t>attitudes</w:t>
      </w:r>
      <w:r w:rsidR="00667E9E">
        <w:t xml:space="preserve"> towards the vehicles and highlight factors that may contribute to </w:t>
      </w:r>
      <w:r w:rsidR="00773D3A">
        <w:t>the misuse of the vehicles</w:t>
      </w:r>
      <w:r w:rsidR="00DB5565">
        <w:t>.</w:t>
      </w:r>
    </w:p>
    <w:p w14:paraId="18AB4362" w14:textId="2A4B7D77" w:rsidR="00AF776E" w:rsidRDefault="00AF776E" w:rsidP="00883369">
      <w:r>
        <w:t>This chapter of the dissertation will aim to achieve objective three, which for reference is</w:t>
      </w:r>
      <w:r w:rsidR="00467D61">
        <w:t>:</w:t>
      </w:r>
    </w:p>
    <w:p w14:paraId="34CBF296" w14:textId="0F262DED" w:rsidR="00467D61" w:rsidRPr="003C5DE6" w:rsidRDefault="00467D61" w:rsidP="00883369">
      <w:pPr>
        <w:rPr>
          <w:i/>
          <w:iCs/>
          <w:sz w:val="20"/>
          <w:szCs w:val="20"/>
        </w:rPr>
      </w:pPr>
      <w:r w:rsidRPr="003C5DE6">
        <w:rPr>
          <w:i/>
          <w:iCs/>
          <w:sz w:val="20"/>
          <w:szCs w:val="20"/>
        </w:rPr>
        <w:t>Examine how South Wales police force are adapting to this new trend of transport and their use in criminality and whether current laws and regulations are updated to address the issue.</w:t>
      </w:r>
    </w:p>
    <w:p w14:paraId="743864DE" w14:textId="3374C2E5" w:rsidR="00467D61" w:rsidRDefault="001C64B9" w:rsidP="00883369">
      <w:r>
        <w:t>Due to this topic being a</w:t>
      </w:r>
      <w:r w:rsidR="004E224B">
        <w:t>n emerging trend there is a notable gap in the</w:t>
      </w:r>
      <w:r w:rsidR="00A046EF">
        <w:t xml:space="preserve"> academic</w:t>
      </w:r>
      <w:r w:rsidR="004E224B">
        <w:t xml:space="preserve"> literature</w:t>
      </w:r>
      <w:r w:rsidR="00A046EF">
        <w:t xml:space="preserve"> at present, </w:t>
      </w:r>
      <w:r w:rsidR="000B5850">
        <w:t xml:space="preserve">the existing literature </w:t>
      </w:r>
      <w:r w:rsidR="00C63582">
        <w:t xml:space="preserve">focuses on how the vehicles are a more sustainable and greener method of transport, however minimal </w:t>
      </w:r>
      <w:r w:rsidR="00C83852">
        <w:t xml:space="preserve">attention has been given to their use in criminal activities, this gap highlights the need for </w:t>
      </w:r>
      <w:r w:rsidR="00045E1E">
        <w:t xml:space="preserve">a more balanced understanding of how the vehicles are being used </w:t>
      </w:r>
      <w:r w:rsidR="002C7005">
        <w:t>for a more illicit purpose</w:t>
      </w:r>
      <w:r w:rsidR="00714872">
        <w:t>.</w:t>
      </w:r>
      <w:r w:rsidR="00DB5565">
        <w:t xml:space="preserve"> By investigating </w:t>
      </w:r>
      <w:r w:rsidR="00B642BC">
        <w:t xml:space="preserve">the correlation between e-Bikes and criminal activity it will fill a gap </w:t>
      </w:r>
      <w:r w:rsidR="00DC483D">
        <w:t>in the existing literature.</w:t>
      </w:r>
    </w:p>
    <w:p w14:paraId="436EB396" w14:textId="25C1B53A" w:rsidR="0011625D" w:rsidRPr="00B66690" w:rsidRDefault="0011625D" w:rsidP="00883369">
      <w:r>
        <w:t xml:space="preserve">Legislation </w:t>
      </w:r>
      <w:r w:rsidR="00EC21D7">
        <w:t xml:space="preserve">has struggled to keep up with their rapid adoption, </w:t>
      </w:r>
      <w:r w:rsidR="00B97313">
        <w:t xml:space="preserve">with e-Bikes and e-Scooters falling into </w:t>
      </w:r>
      <w:r w:rsidR="000A10C5">
        <w:t xml:space="preserve">a grey area of </w:t>
      </w:r>
      <w:r w:rsidR="00CB0AFE">
        <w:t>law</w:t>
      </w:r>
      <w:r w:rsidR="009D4E58">
        <w:t>, rules surrounding insurance and permitted areas of use are often an area of debate</w:t>
      </w:r>
      <w:r w:rsidR="002F19B3">
        <w:t>, w</w:t>
      </w:r>
      <w:r w:rsidR="00AF2DA0">
        <w:t>ith legislation remaining an area of confusion</w:t>
      </w:r>
      <w:r w:rsidR="00EE2CD2">
        <w:t>,</w:t>
      </w:r>
      <w:r w:rsidR="00AF2DA0">
        <w:t xml:space="preserve"> police officers </w:t>
      </w:r>
      <w:r w:rsidR="00EE2CD2">
        <w:t>fail to have a comprehensive understanding of the law surrounding the vehicles</w:t>
      </w:r>
      <w:r w:rsidR="0029640E">
        <w:t>.</w:t>
      </w:r>
    </w:p>
    <w:p w14:paraId="271BA31A" w14:textId="77777777" w:rsidR="00A903F8" w:rsidRDefault="00A903F8" w:rsidP="00883369"/>
    <w:p w14:paraId="58164E85" w14:textId="77777777" w:rsidR="00281B3E" w:rsidRDefault="00281B3E" w:rsidP="00883369"/>
    <w:p w14:paraId="7C9B01D4" w14:textId="6D073BDB" w:rsidR="00931F40" w:rsidRDefault="00931F40" w:rsidP="00883369">
      <w:pPr>
        <w:rPr>
          <w:b/>
          <w:bCs/>
        </w:rPr>
      </w:pPr>
      <w:bookmarkStart w:id="1" w:name="_Hlk199415176"/>
      <w:r w:rsidRPr="00A123D4">
        <w:rPr>
          <w:b/>
          <w:bCs/>
        </w:rPr>
        <w:t>3.1 Research Strategy</w:t>
      </w:r>
    </w:p>
    <w:bookmarkEnd w:id="1"/>
    <w:p w14:paraId="1DED0285" w14:textId="148ED19C" w:rsidR="00A123D4" w:rsidRDefault="003927F4" w:rsidP="00883369">
      <w:proofErr w:type="gramStart"/>
      <w:r>
        <w:t>For the purpose of</w:t>
      </w:r>
      <w:proofErr w:type="gramEnd"/>
      <w:r>
        <w:t xml:space="preserve"> this study </w:t>
      </w:r>
      <w:r w:rsidR="00E428C4">
        <w:t>the survey method was chosen as the main tool for</w:t>
      </w:r>
      <w:r w:rsidR="00FB2E72">
        <w:t xml:space="preserve"> data</w:t>
      </w:r>
      <w:r w:rsidR="00E428C4">
        <w:t xml:space="preserve"> collection, </w:t>
      </w:r>
      <w:r w:rsidR="00527CF5">
        <w:t xml:space="preserve">this was mainly due to </w:t>
      </w:r>
      <w:r w:rsidR="008B73C7">
        <w:t>its</w:t>
      </w:r>
      <w:r w:rsidR="00527CF5">
        <w:t xml:space="preserve"> efficiency and ability to gather </w:t>
      </w:r>
      <w:r w:rsidR="008B73C7">
        <w:t xml:space="preserve">a broader range of views </w:t>
      </w:r>
      <w:r w:rsidR="008B73C7">
        <w:lastRenderedPageBreak/>
        <w:t xml:space="preserve">from </w:t>
      </w:r>
      <w:r w:rsidR="003601B3">
        <w:t>participants.</w:t>
      </w:r>
      <w:r w:rsidR="007D1648">
        <w:t xml:space="preserve"> Surveys are useful for exploring perceptions, attitudes, </w:t>
      </w:r>
      <w:r w:rsidR="00185D39">
        <w:t xml:space="preserve">and personal experiences which are central to understanding how e-Bikes and e-Scooters are </w:t>
      </w:r>
      <w:r w:rsidR="00225EB3">
        <w:t>perceived in relation to criminal activity</w:t>
      </w:r>
      <w:r w:rsidR="0077411B">
        <w:t xml:space="preserve">. </w:t>
      </w:r>
      <w:r w:rsidR="00D911E7">
        <w:t xml:space="preserve">By chosen the survey option </w:t>
      </w:r>
      <w:r w:rsidR="00D16586">
        <w:t>it will allow for both quant</w:t>
      </w:r>
      <w:r w:rsidR="00D919FB">
        <w:t>itative and qualitative data to be collected through question</w:t>
      </w:r>
      <w:r w:rsidR="006E218F">
        <w:t xml:space="preserve">s and ensuring a more comprehensive </w:t>
      </w:r>
      <w:r w:rsidR="009067B8">
        <w:t xml:space="preserve">analysis. This approach is well suited to identifying trends and patterns </w:t>
      </w:r>
      <w:r w:rsidR="00DC5597">
        <w:t xml:space="preserve">in attitudes or </w:t>
      </w:r>
      <w:r w:rsidR="002E60F7">
        <w:t>opi</w:t>
      </w:r>
      <w:r w:rsidR="00E13A19">
        <w:t>nions</w:t>
      </w:r>
      <w:r w:rsidR="00DC5597">
        <w:t xml:space="preserve"> whilst also preserving anonymity</w:t>
      </w:r>
      <w:r w:rsidR="00C37798">
        <w:t>.</w:t>
      </w:r>
    </w:p>
    <w:p w14:paraId="71CC5A4B" w14:textId="38D3356E" w:rsidR="007C4F5D" w:rsidRPr="00CB1557" w:rsidRDefault="00AD733B" w:rsidP="00883369">
      <w:r>
        <w:t xml:space="preserve">To establish how e-Bikes and e-Scooters are more likely to be used in criminal activity </w:t>
      </w:r>
      <w:r w:rsidR="00C409C8">
        <w:t xml:space="preserve">this study will employ a sampling approach, targeting individuals </w:t>
      </w:r>
      <w:r w:rsidR="005B42DB">
        <w:t xml:space="preserve">which are most relevant to the on-going issue of e-Bike related crime. The primary audience will be those within the roads policing unit (RPU) and response police officers within South Wales, </w:t>
      </w:r>
      <w:r w:rsidR="00BA4544">
        <w:t>participants</w:t>
      </w:r>
      <w:r w:rsidR="00260AAE">
        <w:t xml:space="preserve"> </w:t>
      </w:r>
      <w:r w:rsidR="00E57FB3">
        <w:t xml:space="preserve">from the RPU department would provide a more insightful </w:t>
      </w:r>
      <w:r w:rsidR="00BA4544">
        <w:t xml:space="preserve">perspective, however </w:t>
      </w:r>
      <w:r w:rsidR="00EB79BD">
        <w:t>with limited numbers within this department officers from front line response will also provide beneficial, useable results.</w:t>
      </w:r>
    </w:p>
    <w:p w14:paraId="47D23185" w14:textId="77777777" w:rsidR="00A123D4" w:rsidRDefault="00A123D4" w:rsidP="00883369"/>
    <w:p w14:paraId="0C1DA08D" w14:textId="77777777" w:rsidR="0061724F" w:rsidRPr="00A123D4" w:rsidRDefault="0061724F" w:rsidP="00883369"/>
    <w:p w14:paraId="1F18389C" w14:textId="2BADC09A" w:rsidR="005E66B2" w:rsidRDefault="00931F40" w:rsidP="00883369">
      <w:pPr>
        <w:rPr>
          <w:b/>
          <w:bCs/>
        </w:rPr>
      </w:pPr>
      <w:r w:rsidRPr="005E66B2">
        <w:rPr>
          <w:b/>
          <w:bCs/>
        </w:rPr>
        <w:t>3.2 Data Collection</w:t>
      </w:r>
    </w:p>
    <w:p w14:paraId="74407CFE" w14:textId="555B6310" w:rsidR="00410FCD" w:rsidRPr="005B60D7" w:rsidRDefault="00F3718B" w:rsidP="00883369">
      <w:r>
        <w:t xml:space="preserve">Once the data has been collected </w:t>
      </w:r>
      <w:r w:rsidR="00A32E80">
        <w:t>this chapter will</w:t>
      </w:r>
      <w:r w:rsidR="00F350B4">
        <w:t xml:space="preserve"> aim to understand</w:t>
      </w:r>
      <w:r w:rsidR="00875B95">
        <w:t xml:space="preserve"> the</w:t>
      </w:r>
      <w:r w:rsidR="00F350B4">
        <w:t xml:space="preserve"> </w:t>
      </w:r>
      <w:r w:rsidR="00875B95">
        <w:t>awareness of e-Bikes and e-Scooters being used in crime</w:t>
      </w:r>
      <w:r w:rsidR="00761F2E">
        <w:t>, gauging perceptions of how legislation is enforced and exploring how</w:t>
      </w:r>
      <w:r w:rsidR="000F0165">
        <w:t xml:space="preserve"> South Wales Police are aiming to adapt to this new trend</w:t>
      </w:r>
      <w:r w:rsidR="003F64E4">
        <w:t xml:space="preserve">. This is a </w:t>
      </w:r>
      <w:r w:rsidR="00AA6378">
        <w:t>critical step in the research process of this dissertation</w:t>
      </w:r>
      <w:r w:rsidR="00EF2F1D">
        <w:t>,</w:t>
      </w:r>
      <w:r w:rsidR="00AA6378">
        <w:t xml:space="preserve"> as the quality </w:t>
      </w:r>
      <w:r w:rsidR="00EF2F1D">
        <w:t xml:space="preserve">and accuracy of </w:t>
      </w:r>
      <w:r w:rsidR="00067471">
        <w:t xml:space="preserve">the data will directly impact the </w:t>
      </w:r>
      <w:r w:rsidR="00B8410B">
        <w:t>reliability</w:t>
      </w:r>
      <w:r w:rsidR="00067471">
        <w:t xml:space="preserve"> of the </w:t>
      </w:r>
      <w:r w:rsidR="00B8410B">
        <w:t>study’s</w:t>
      </w:r>
      <w:r w:rsidR="00067471">
        <w:t xml:space="preserve"> findings</w:t>
      </w:r>
      <w:r w:rsidR="00B352CB">
        <w:t>.</w:t>
      </w:r>
      <w:r w:rsidR="001C4BE4">
        <w:t xml:space="preserve"> This study </w:t>
      </w:r>
      <w:r w:rsidR="0055493D">
        <w:t>focuses</w:t>
      </w:r>
      <w:r w:rsidR="001C4BE4">
        <w:t xml:space="preserve"> on a quantitative approach to </w:t>
      </w:r>
      <w:r w:rsidR="0055493D">
        <w:t>data collection, it will aim to identify</w:t>
      </w:r>
      <w:r w:rsidR="0032614F">
        <w:t xml:space="preserve"> </w:t>
      </w:r>
      <w:r w:rsidR="002F40FB">
        <w:t xml:space="preserve">trends and patterns in </w:t>
      </w:r>
      <w:r w:rsidR="00E94035">
        <w:t>officers’</w:t>
      </w:r>
      <w:r w:rsidR="002F40FB">
        <w:t xml:space="preserve"> perceptions </w:t>
      </w:r>
      <w:r w:rsidR="00346199">
        <w:t xml:space="preserve">and share experiences related to the use of e-Bikes in criminal activity. Data will be </w:t>
      </w:r>
      <w:r w:rsidR="007C5CF8">
        <w:t xml:space="preserve">gathered through a </w:t>
      </w:r>
      <w:r w:rsidR="00C75C76">
        <w:t>structured survey consisting of mainly closed</w:t>
      </w:r>
      <w:r w:rsidR="00E52D8F">
        <w:t xml:space="preserve">-ended questions, such as </w:t>
      </w:r>
      <w:r w:rsidR="0038511D">
        <w:t>multiple-choice</w:t>
      </w:r>
      <w:r w:rsidR="00E52D8F">
        <w:t xml:space="preserve"> items</w:t>
      </w:r>
      <w:r w:rsidR="00D345D2">
        <w:t xml:space="preserve">. </w:t>
      </w:r>
      <w:r w:rsidR="0038511D">
        <w:t xml:space="preserve">While a qualitative approach was initially considered </w:t>
      </w:r>
      <w:r w:rsidR="009B12B3">
        <w:t xml:space="preserve">to allow for a more detailed </w:t>
      </w:r>
      <w:r w:rsidR="009F1FBF">
        <w:t>in-depth response</w:t>
      </w:r>
      <w:r w:rsidR="00E13A19">
        <w:t>,</w:t>
      </w:r>
      <w:r w:rsidR="009F1FBF">
        <w:t xml:space="preserve"> the decision was made to </w:t>
      </w:r>
      <w:r w:rsidR="008A3543">
        <w:t>utilise</w:t>
      </w:r>
      <w:r w:rsidR="00A12894">
        <w:t xml:space="preserve"> a quantitative approach </w:t>
      </w:r>
      <w:r w:rsidR="00EC16CB">
        <w:t xml:space="preserve">as </w:t>
      </w:r>
      <w:r w:rsidR="00542709">
        <w:t xml:space="preserve">this method allows for consistency </w:t>
      </w:r>
      <w:r w:rsidR="00410FCD">
        <w:t xml:space="preserve">across </w:t>
      </w:r>
      <w:r w:rsidR="008A3543">
        <w:t>participants</w:t>
      </w:r>
      <w:r w:rsidR="00E13A19">
        <w:t>,</w:t>
      </w:r>
      <w:r w:rsidR="00410FCD">
        <w:t xml:space="preserve"> which supports more </w:t>
      </w:r>
      <w:r w:rsidR="008A3543">
        <w:t>generalisable</w:t>
      </w:r>
      <w:r w:rsidR="00410FCD">
        <w:t xml:space="preserve"> conclusions</w:t>
      </w:r>
      <w:r w:rsidR="008A3543">
        <w:t xml:space="preserve"> </w:t>
      </w:r>
      <w:r w:rsidR="00AB4586">
        <w:t>of the data collected while quantitative methods offer de</w:t>
      </w:r>
      <w:r w:rsidR="0080180C">
        <w:t xml:space="preserve">pth, the quantitative approach is better suited to </w:t>
      </w:r>
      <w:r w:rsidR="00FC76A4">
        <w:t>the broader scope of this study.</w:t>
      </w:r>
      <w:r w:rsidR="00B94C35">
        <w:t xml:space="preserve"> The questions within the survey will </w:t>
      </w:r>
      <w:r w:rsidR="004308EB">
        <w:t>aim to measure variables such as perceptions of safety</w:t>
      </w:r>
      <w:r w:rsidR="006962F1">
        <w:t>, direct or indirect experiences with e-Bike related crime</w:t>
      </w:r>
      <w:r w:rsidR="0042570F">
        <w:t xml:space="preserve">, along with the impact </w:t>
      </w:r>
      <w:r w:rsidR="003639D7">
        <w:t>on local crime rates.</w:t>
      </w:r>
    </w:p>
    <w:p w14:paraId="157F85E1" w14:textId="77777777" w:rsidR="005E66B2" w:rsidRPr="005E66B2" w:rsidRDefault="005E66B2" w:rsidP="00883369">
      <w:pPr>
        <w:rPr>
          <w:b/>
          <w:bCs/>
        </w:rPr>
      </w:pPr>
    </w:p>
    <w:p w14:paraId="6E10C160" w14:textId="6F872233" w:rsidR="00931F40" w:rsidRDefault="00931F40" w:rsidP="00883369">
      <w:pPr>
        <w:rPr>
          <w:b/>
          <w:bCs/>
        </w:rPr>
      </w:pPr>
      <w:r w:rsidRPr="00613A92">
        <w:rPr>
          <w:b/>
          <w:bCs/>
        </w:rPr>
        <w:t>3.3 Data Analysis</w:t>
      </w:r>
    </w:p>
    <w:p w14:paraId="1772B494" w14:textId="6C9D7F09" w:rsidR="0030567B" w:rsidRPr="0030567B" w:rsidRDefault="00A74A61" w:rsidP="00883369">
      <w:r>
        <w:t xml:space="preserve">The data </w:t>
      </w:r>
      <w:r w:rsidR="00672D3E">
        <w:t xml:space="preserve">was drawn from public available sources such as </w:t>
      </w:r>
      <w:r w:rsidR="006A7C8E">
        <w:t xml:space="preserve">police crime </w:t>
      </w:r>
      <w:r w:rsidR="00661AA9">
        <w:t>statistics</w:t>
      </w:r>
      <w:r w:rsidR="006A7C8E">
        <w:t xml:space="preserve">, specific attention was paid to reported </w:t>
      </w:r>
      <w:r w:rsidR="005A4282">
        <w:t>incidents where e-Bikes were either mentioned in police reports</w:t>
      </w:r>
      <w:r w:rsidR="00C002B4">
        <w:t xml:space="preserve">, an </w:t>
      </w:r>
      <w:r w:rsidR="00661AA9">
        <w:t xml:space="preserve">online survey was distributed to serving police officers, predominantly those within the roads policing unit </w:t>
      </w:r>
      <w:r w:rsidR="006A4357">
        <w:t xml:space="preserve">which aimed to capture perception of e-Bikes, questions </w:t>
      </w:r>
      <w:r w:rsidR="00C611D1">
        <w:t xml:space="preserve">addressed safety and whether respondents had witnessed or experienced any incidents involving e-Bikes or e-Scooters. </w:t>
      </w:r>
    </w:p>
    <w:p w14:paraId="363995BC" w14:textId="77777777" w:rsidR="00ED1007" w:rsidRDefault="00ED1007" w:rsidP="00ED1007">
      <w:pPr>
        <w:rPr>
          <w:b/>
          <w:bCs/>
        </w:rPr>
      </w:pPr>
      <w:r>
        <w:rPr>
          <w:b/>
          <w:bCs/>
        </w:rPr>
        <w:t>3.4 Ethical Considerations</w:t>
      </w:r>
    </w:p>
    <w:p w14:paraId="7C5E440E" w14:textId="59A8593C" w:rsidR="006E63E6" w:rsidRPr="006E63E6" w:rsidRDefault="000D1E57" w:rsidP="00ED1007">
      <w:r>
        <w:t>Ethic</w:t>
      </w:r>
      <w:r w:rsidR="000D3583">
        <w:t>s</w:t>
      </w:r>
      <w:r>
        <w:t xml:space="preserve"> are </w:t>
      </w:r>
      <w:r w:rsidR="00722AE2">
        <w:t>particularly</w:t>
      </w:r>
      <w:r>
        <w:t xml:space="preserve"> important </w:t>
      </w:r>
      <w:r w:rsidR="001A0C4F">
        <w:t>due to the sensitive nature of studying crime and criminal behavioural pattens</w:t>
      </w:r>
      <w:r w:rsidR="000D1891">
        <w:t xml:space="preserve">, to ensure the </w:t>
      </w:r>
      <w:r w:rsidR="00F24147">
        <w:t>anonymity</w:t>
      </w:r>
      <w:r w:rsidR="000D1891">
        <w:t xml:space="preserve"> </w:t>
      </w:r>
      <w:r w:rsidR="00CE3A9B">
        <w:t xml:space="preserve">of participants in the </w:t>
      </w:r>
      <w:r w:rsidR="00F24147">
        <w:t>survey</w:t>
      </w:r>
      <w:r w:rsidR="000D3583">
        <w:t>,</w:t>
      </w:r>
      <w:r w:rsidR="00CE3A9B">
        <w:t xml:space="preserve"> </w:t>
      </w:r>
      <w:r w:rsidR="00F24147">
        <w:t>identifiers</w:t>
      </w:r>
      <w:r w:rsidR="00CE3A9B">
        <w:t xml:space="preserve"> were removed </w:t>
      </w:r>
      <w:r w:rsidR="00F24147">
        <w:t xml:space="preserve">from the data, when police data has been used it has been accessible to members of </w:t>
      </w:r>
      <w:r w:rsidR="00F24147">
        <w:lastRenderedPageBreak/>
        <w:t>the public through the freedom of information act.</w:t>
      </w:r>
      <w:r w:rsidR="006A6A11">
        <w:t xml:space="preserve"> </w:t>
      </w:r>
      <w:r w:rsidR="0030567B">
        <w:t>Furthermore,</w:t>
      </w:r>
      <w:r w:rsidR="006A6A11">
        <w:t xml:space="preserve"> the </w:t>
      </w:r>
      <w:r w:rsidR="005D3A0E">
        <w:t xml:space="preserve">study did not include any </w:t>
      </w:r>
      <w:r w:rsidR="0030567B">
        <w:t>individuals</w:t>
      </w:r>
      <w:r w:rsidR="005D3A0E">
        <w:t xml:space="preserve"> under the age of 18</w:t>
      </w:r>
      <w:r w:rsidR="0030567B">
        <w:t>.</w:t>
      </w:r>
    </w:p>
    <w:p w14:paraId="5A322D5B" w14:textId="77777777" w:rsidR="00ED1007" w:rsidRPr="00613A92" w:rsidRDefault="00ED1007" w:rsidP="00ED1007">
      <w:pPr>
        <w:rPr>
          <w:b/>
          <w:bCs/>
        </w:rPr>
      </w:pPr>
      <w:r>
        <w:rPr>
          <w:b/>
          <w:bCs/>
        </w:rPr>
        <w:t>3.5 Conclusion</w:t>
      </w:r>
    </w:p>
    <w:p w14:paraId="33F22C2A" w14:textId="4EEC488E" w:rsidR="00931F40" w:rsidRDefault="00DE1584" w:rsidP="00883369">
      <w:r>
        <w:t xml:space="preserve">This </w:t>
      </w:r>
      <w:r w:rsidR="00E95C66">
        <w:t>chapter</w:t>
      </w:r>
      <w:r>
        <w:t xml:space="preserve"> of the </w:t>
      </w:r>
      <w:r w:rsidR="00E95C66">
        <w:t>dissertation</w:t>
      </w:r>
      <w:r>
        <w:t xml:space="preserve"> has outlined the methodology frame</w:t>
      </w:r>
      <w:r w:rsidR="00353C55">
        <w:t>work used to explore the link between e-Bikes being used in criminality</w:t>
      </w:r>
      <w:r w:rsidR="00CE0F0F">
        <w:t xml:space="preserve">. The study largely made up of crime statistics and a </w:t>
      </w:r>
      <w:r w:rsidR="00E95C66">
        <w:t xml:space="preserve">peer-focused survey </w:t>
      </w:r>
      <w:r w:rsidR="0095549D">
        <w:t xml:space="preserve">aimed to identify any key </w:t>
      </w:r>
      <w:r w:rsidR="007B0142">
        <w:t>patterns</w:t>
      </w:r>
      <w:r w:rsidR="0095549D">
        <w:t xml:space="preserve"> </w:t>
      </w:r>
      <w:r w:rsidR="007B0142">
        <w:t>involving the use of the vehicles</w:t>
      </w:r>
      <w:r w:rsidR="00690B02">
        <w:t xml:space="preserve">. Ethical considerations </w:t>
      </w:r>
      <w:r w:rsidR="00EC0843">
        <w:t>were</w:t>
      </w:r>
      <w:r w:rsidR="00690B02">
        <w:t xml:space="preserve"> carefully </w:t>
      </w:r>
      <w:r w:rsidR="00150740">
        <w:t xml:space="preserve">observed throughout the research process to protect participants and </w:t>
      </w:r>
      <w:r w:rsidR="00EC0843">
        <w:t>maintain integrity of the results.</w:t>
      </w:r>
    </w:p>
    <w:sectPr w:rsidR="00931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0723D"/>
    <w:multiLevelType w:val="multilevel"/>
    <w:tmpl w:val="4B903B1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2088576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307"/>
    <w:rsid w:val="00045E1E"/>
    <w:rsid w:val="00067471"/>
    <w:rsid w:val="000A10C5"/>
    <w:rsid w:val="000B5850"/>
    <w:rsid w:val="000D1891"/>
    <w:rsid w:val="000D1E57"/>
    <w:rsid w:val="000D3583"/>
    <w:rsid w:val="000F0165"/>
    <w:rsid w:val="00115FB6"/>
    <w:rsid w:val="0011625D"/>
    <w:rsid w:val="00150740"/>
    <w:rsid w:val="00172B6D"/>
    <w:rsid w:val="00185D39"/>
    <w:rsid w:val="001A0C4F"/>
    <w:rsid w:val="001B3C34"/>
    <w:rsid w:val="001C4BE4"/>
    <w:rsid w:val="001C64B9"/>
    <w:rsid w:val="00225EB3"/>
    <w:rsid w:val="00260AAE"/>
    <w:rsid w:val="00281B3E"/>
    <w:rsid w:val="0029640E"/>
    <w:rsid w:val="002B659E"/>
    <w:rsid w:val="002C7005"/>
    <w:rsid w:val="002D607D"/>
    <w:rsid w:val="002E60F7"/>
    <w:rsid w:val="002F19B3"/>
    <w:rsid w:val="002F40FB"/>
    <w:rsid w:val="0030567B"/>
    <w:rsid w:val="0032614F"/>
    <w:rsid w:val="003367F0"/>
    <w:rsid w:val="00346199"/>
    <w:rsid w:val="00353C55"/>
    <w:rsid w:val="003601B3"/>
    <w:rsid w:val="003639D7"/>
    <w:rsid w:val="0038511D"/>
    <w:rsid w:val="003927F4"/>
    <w:rsid w:val="003A4DF3"/>
    <w:rsid w:val="003C5DE6"/>
    <w:rsid w:val="003F64E4"/>
    <w:rsid w:val="00400D87"/>
    <w:rsid w:val="00403FF2"/>
    <w:rsid w:val="00410FCD"/>
    <w:rsid w:val="0042570F"/>
    <w:rsid w:val="004308EB"/>
    <w:rsid w:val="00467D61"/>
    <w:rsid w:val="004C4ADB"/>
    <w:rsid w:val="004E224B"/>
    <w:rsid w:val="00504523"/>
    <w:rsid w:val="00527CF5"/>
    <w:rsid w:val="00542709"/>
    <w:rsid w:val="0055493D"/>
    <w:rsid w:val="00570120"/>
    <w:rsid w:val="00574049"/>
    <w:rsid w:val="005A4282"/>
    <w:rsid w:val="005B42DB"/>
    <w:rsid w:val="005B60D7"/>
    <w:rsid w:val="005D3A0E"/>
    <w:rsid w:val="005E1092"/>
    <w:rsid w:val="005E66B2"/>
    <w:rsid w:val="00613A92"/>
    <w:rsid w:val="0061724F"/>
    <w:rsid w:val="00661AA9"/>
    <w:rsid w:val="00667E9E"/>
    <w:rsid w:val="00671BEB"/>
    <w:rsid w:val="00672D3E"/>
    <w:rsid w:val="00690B02"/>
    <w:rsid w:val="006962F1"/>
    <w:rsid w:val="006A4357"/>
    <w:rsid w:val="006A6A11"/>
    <w:rsid w:val="006A7C8E"/>
    <w:rsid w:val="006D5094"/>
    <w:rsid w:val="006E218F"/>
    <w:rsid w:val="006E63E6"/>
    <w:rsid w:val="0071054F"/>
    <w:rsid w:val="00714872"/>
    <w:rsid w:val="00715650"/>
    <w:rsid w:val="00722AE2"/>
    <w:rsid w:val="007349F5"/>
    <w:rsid w:val="00761F2E"/>
    <w:rsid w:val="007723C6"/>
    <w:rsid w:val="00773D3A"/>
    <w:rsid w:val="0077411B"/>
    <w:rsid w:val="00793039"/>
    <w:rsid w:val="007A5302"/>
    <w:rsid w:val="007B0142"/>
    <w:rsid w:val="007C4F5D"/>
    <w:rsid w:val="007C5CF8"/>
    <w:rsid w:val="007D1648"/>
    <w:rsid w:val="0080180C"/>
    <w:rsid w:val="008563C9"/>
    <w:rsid w:val="00875B95"/>
    <w:rsid w:val="00883369"/>
    <w:rsid w:val="00890D08"/>
    <w:rsid w:val="008A3543"/>
    <w:rsid w:val="008B73C7"/>
    <w:rsid w:val="009067B8"/>
    <w:rsid w:val="00931F40"/>
    <w:rsid w:val="0095549D"/>
    <w:rsid w:val="009B126D"/>
    <w:rsid w:val="009B12B3"/>
    <w:rsid w:val="009D4E58"/>
    <w:rsid w:val="009D5D84"/>
    <w:rsid w:val="009F1FBF"/>
    <w:rsid w:val="00A046EF"/>
    <w:rsid w:val="00A06ACE"/>
    <w:rsid w:val="00A123D4"/>
    <w:rsid w:val="00A12894"/>
    <w:rsid w:val="00A247DC"/>
    <w:rsid w:val="00A32E80"/>
    <w:rsid w:val="00A74A61"/>
    <w:rsid w:val="00A903F8"/>
    <w:rsid w:val="00AA6378"/>
    <w:rsid w:val="00AB4586"/>
    <w:rsid w:val="00AD270E"/>
    <w:rsid w:val="00AD733B"/>
    <w:rsid w:val="00AF2DA0"/>
    <w:rsid w:val="00AF776E"/>
    <w:rsid w:val="00B248B4"/>
    <w:rsid w:val="00B31F6F"/>
    <w:rsid w:val="00B352CB"/>
    <w:rsid w:val="00B642BC"/>
    <w:rsid w:val="00B66690"/>
    <w:rsid w:val="00B67700"/>
    <w:rsid w:val="00B8410B"/>
    <w:rsid w:val="00B94C35"/>
    <w:rsid w:val="00B97313"/>
    <w:rsid w:val="00BA4544"/>
    <w:rsid w:val="00BA661F"/>
    <w:rsid w:val="00BC516F"/>
    <w:rsid w:val="00BD496A"/>
    <w:rsid w:val="00C002B4"/>
    <w:rsid w:val="00C06A85"/>
    <w:rsid w:val="00C351C3"/>
    <w:rsid w:val="00C37798"/>
    <w:rsid w:val="00C409C8"/>
    <w:rsid w:val="00C611D1"/>
    <w:rsid w:val="00C63582"/>
    <w:rsid w:val="00C75C76"/>
    <w:rsid w:val="00C83852"/>
    <w:rsid w:val="00CB0AFE"/>
    <w:rsid w:val="00CB1557"/>
    <w:rsid w:val="00CD51D2"/>
    <w:rsid w:val="00CE0F0F"/>
    <w:rsid w:val="00CE3A9B"/>
    <w:rsid w:val="00D16586"/>
    <w:rsid w:val="00D345D2"/>
    <w:rsid w:val="00D42576"/>
    <w:rsid w:val="00D620FB"/>
    <w:rsid w:val="00D81CFB"/>
    <w:rsid w:val="00D911E7"/>
    <w:rsid w:val="00D919FB"/>
    <w:rsid w:val="00DB1EA5"/>
    <w:rsid w:val="00DB2143"/>
    <w:rsid w:val="00DB5565"/>
    <w:rsid w:val="00DB5F3C"/>
    <w:rsid w:val="00DC0C81"/>
    <w:rsid w:val="00DC483D"/>
    <w:rsid w:val="00DC5597"/>
    <w:rsid w:val="00DD6445"/>
    <w:rsid w:val="00DE1584"/>
    <w:rsid w:val="00DE1DA2"/>
    <w:rsid w:val="00E03307"/>
    <w:rsid w:val="00E13A19"/>
    <w:rsid w:val="00E428C4"/>
    <w:rsid w:val="00E52D8F"/>
    <w:rsid w:val="00E5763D"/>
    <w:rsid w:val="00E57FB3"/>
    <w:rsid w:val="00E81C94"/>
    <w:rsid w:val="00E94035"/>
    <w:rsid w:val="00E95C66"/>
    <w:rsid w:val="00EB79BD"/>
    <w:rsid w:val="00EC0843"/>
    <w:rsid w:val="00EC16CB"/>
    <w:rsid w:val="00EC21D7"/>
    <w:rsid w:val="00ED1007"/>
    <w:rsid w:val="00EE2CD2"/>
    <w:rsid w:val="00EF2F1D"/>
    <w:rsid w:val="00F143CE"/>
    <w:rsid w:val="00F24147"/>
    <w:rsid w:val="00F350B4"/>
    <w:rsid w:val="00F3718B"/>
    <w:rsid w:val="00F44F42"/>
    <w:rsid w:val="00FB2E72"/>
    <w:rsid w:val="00FB2FDA"/>
    <w:rsid w:val="00FB4D68"/>
    <w:rsid w:val="00FB4EDB"/>
    <w:rsid w:val="00FC76A4"/>
    <w:rsid w:val="00FE7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835B"/>
  <w15:chartTrackingRefBased/>
  <w15:docId w15:val="{142A7385-705F-4F76-B3A6-6916AFB92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3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3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3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3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3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3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3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3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3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3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3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3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3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3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3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3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3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307"/>
    <w:rPr>
      <w:rFonts w:eastAsiaTheme="majorEastAsia" w:cstheme="majorBidi"/>
      <w:color w:val="272727" w:themeColor="text1" w:themeTint="D8"/>
    </w:rPr>
  </w:style>
  <w:style w:type="paragraph" w:styleId="Title">
    <w:name w:val="Title"/>
    <w:basedOn w:val="Normal"/>
    <w:next w:val="Normal"/>
    <w:link w:val="TitleChar"/>
    <w:uiPriority w:val="10"/>
    <w:qFormat/>
    <w:rsid w:val="00E033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3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3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3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307"/>
    <w:pPr>
      <w:spacing w:before="160"/>
      <w:jc w:val="center"/>
    </w:pPr>
    <w:rPr>
      <w:i/>
      <w:iCs/>
      <w:color w:val="404040" w:themeColor="text1" w:themeTint="BF"/>
    </w:rPr>
  </w:style>
  <w:style w:type="character" w:customStyle="1" w:styleId="QuoteChar">
    <w:name w:val="Quote Char"/>
    <w:basedOn w:val="DefaultParagraphFont"/>
    <w:link w:val="Quote"/>
    <w:uiPriority w:val="29"/>
    <w:rsid w:val="00E03307"/>
    <w:rPr>
      <w:i/>
      <w:iCs/>
      <w:color w:val="404040" w:themeColor="text1" w:themeTint="BF"/>
    </w:rPr>
  </w:style>
  <w:style w:type="paragraph" w:styleId="ListParagraph">
    <w:name w:val="List Paragraph"/>
    <w:basedOn w:val="Normal"/>
    <w:uiPriority w:val="34"/>
    <w:qFormat/>
    <w:rsid w:val="00E03307"/>
    <w:pPr>
      <w:ind w:left="720"/>
      <w:contextualSpacing/>
    </w:pPr>
  </w:style>
  <w:style w:type="character" w:styleId="IntenseEmphasis">
    <w:name w:val="Intense Emphasis"/>
    <w:basedOn w:val="DefaultParagraphFont"/>
    <w:uiPriority w:val="21"/>
    <w:qFormat/>
    <w:rsid w:val="00E03307"/>
    <w:rPr>
      <w:i/>
      <w:iCs/>
      <w:color w:val="0F4761" w:themeColor="accent1" w:themeShade="BF"/>
    </w:rPr>
  </w:style>
  <w:style w:type="paragraph" w:styleId="IntenseQuote">
    <w:name w:val="Intense Quote"/>
    <w:basedOn w:val="Normal"/>
    <w:next w:val="Normal"/>
    <w:link w:val="IntenseQuoteChar"/>
    <w:uiPriority w:val="30"/>
    <w:qFormat/>
    <w:rsid w:val="00E033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307"/>
    <w:rPr>
      <w:i/>
      <w:iCs/>
      <w:color w:val="0F4761" w:themeColor="accent1" w:themeShade="BF"/>
    </w:rPr>
  </w:style>
  <w:style w:type="character" w:styleId="IntenseReference">
    <w:name w:val="Intense Reference"/>
    <w:basedOn w:val="DefaultParagraphFont"/>
    <w:uiPriority w:val="32"/>
    <w:qFormat/>
    <w:rsid w:val="00E0330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4258</TotalTime>
  <Pages>3</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64</cp:revision>
  <dcterms:created xsi:type="dcterms:W3CDTF">2025-05-12T11:07:00Z</dcterms:created>
  <dcterms:modified xsi:type="dcterms:W3CDTF">2025-06-11T09:14:00Z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2025-05-12T09:10:53Z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a47f6a02-3623-49af-a558-a16a22f1d0d6</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