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98500530"/>
        <w:docPartObj>
          <w:docPartGallery w:val="Cover Pages"/>
          <w:docPartUnique/>
        </w:docPartObj>
      </w:sdtPr>
      <w:sdtContent>
        <w:p w14:paraId="29DE46EE" w14:textId="77777777" w:rsidR="009324A6" w:rsidRDefault="009324A6">
          <w:r>
            <w:rPr>
              <w:noProof/>
              <w:lang w:eastAsia="en-GB"/>
            </w:rPr>
            <mc:AlternateContent>
              <mc:Choice Requires="wpg">
                <w:drawing>
                  <wp:anchor distT="0" distB="0" distL="114300" distR="114300" simplePos="0" relativeHeight="251662336" behindDoc="0" locked="0" layoutInCell="1" allowOverlap="1" wp14:anchorId="28A1942F" wp14:editId="59BE99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00188511" wp14:editId="47B58CE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B7527B" w14:textId="0C514368" w:rsidR="0055079A" w:rsidRPr="00641FF2" w:rsidRDefault="0055079A">
                                <w:pPr>
                                  <w:jc w:val="right"/>
                                  <w:rPr>
                                    <w:color w:val="5B9BD5" w:themeColor="accent1"/>
                                    <w:sz w:val="48"/>
                                    <w:szCs w:val="48"/>
                                  </w:rPr>
                                </w:pPr>
                                <w:sdt>
                                  <w:sdtPr>
                                    <w:rPr>
                                      <w:caps/>
                                      <w:color w:val="5B9BD5"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41FF2">
                                      <w:rPr>
                                        <w:caps/>
                                        <w:color w:val="5B9BD5" w:themeColor="accent1"/>
                                        <w:sz w:val="48"/>
                                        <w:szCs w:val="48"/>
                                      </w:rPr>
                                      <w:t>Management in Practice</w:t>
                                    </w:r>
                                    <w:r w:rsidRPr="00641FF2">
                                      <w:rPr>
                                        <w:caps/>
                                        <w:color w:val="5B9BD5" w:themeColor="accent1"/>
                                        <w:sz w:val="48"/>
                                        <w:szCs w:val="48"/>
                                      </w:rPr>
                                      <w:br/>
                                    </w:r>
                                    <w:r w:rsidRPr="00641FF2">
                                      <w:rPr>
                                        <w:color w:val="5B9BD5" w:themeColor="accent1"/>
                                        <w:sz w:val="48"/>
                                        <w:szCs w:val="48"/>
                                      </w:rPr>
                                      <w:t>(M5X02110)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E42867" w14:textId="319E9CE5" w:rsidR="0055079A" w:rsidRDefault="0055079A">
                                    <w:pPr>
                                      <w:jc w:val="right"/>
                                      <w:rPr>
                                        <w:smallCaps/>
                                        <w:color w:val="404040" w:themeColor="text1" w:themeTint="BF"/>
                                        <w:sz w:val="36"/>
                                        <w:szCs w:val="36"/>
                                      </w:rPr>
                                    </w:pPr>
                                    <w:r>
                                      <w:rPr>
                                        <w:color w:val="404040" w:themeColor="text1" w:themeTint="BF"/>
                                        <w:sz w:val="36"/>
                                        <w:szCs w:val="36"/>
                                      </w:rPr>
                                      <w:t xml:space="preserve">Marie </w:t>
                                    </w:r>
                                    <w:proofErr w:type="spellStart"/>
                                    <w:r>
                                      <w:rPr>
                                        <w:color w:val="404040" w:themeColor="text1" w:themeTint="BF"/>
                                        <w:sz w:val="36"/>
                                        <w:szCs w:val="36"/>
                                      </w:rPr>
                                      <w:t>Pitson</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018851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71B7527B" w14:textId="0C514368" w:rsidR="0055079A" w:rsidRPr="00641FF2" w:rsidRDefault="0055079A">
                          <w:pPr>
                            <w:jc w:val="right"/>
                            <w:rPr>
                              <w:color w:val="5B9BD5" w:themeColor="accent1"/>
                              <w:sz w:val="48"/>
                              <w:szCs w:val="48"/>
                            </w:rPr>
                          </w:pPr>
                          <w:sdt>
                            <w:sdtPr>
                              <w:rPr>
                                <w:caps/>
                                <w:color w:val="5B9BD5"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41FF2">
                                <w:rPr>
                                  <w:caps/>
                                  <w:color w:val="5B9BD5" w:themeColor="accent1"/>
                                  <w:sz w:val="48"/>
                                  <w:szCs w:val="48"/>
                                </w:rPr>
                                <w:t>Management in Practice</w:t>
                              </w:r>
                              <w:r w:rsidRPr="00641FF2">
                                <w:rPr>
                                  <w:caps/>
                                  <w:color w:val="5B9BD5" w:themeColor="accent1"/>
                                  <w:sz w:val="48"/>
                                  <w:szCs w:val="48"/>
                                </w:rPr>
                                <w:br/>
                              </w:r>
                              <w:r w:rsidRPr="00641FF2">
                                <w:rPr>
                                  <w:color w:val="5B9BD5" w:themeColor="accent1"/>
                                  <w:sz w:val="48"/>
                                  <w:szCs w:val="48"/>
                                </w:rPr>
                                <w:t>(M5X02110)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E42867" w14:textId="319E9CE5" w:rsidR="0055079A" w:rsidRDefault="0055079A">
                              <w:pPr>
                                <w:jc w:val="right"/>
                                <w:rPr>
                                  <w:smallCaps/>
                                  <w:color w:val="404040" w:themeColor="text1" w:themeTint="BF"/>
                                  <w:sz w:val="36"/>
                                  <w:szCs w:val="36"/>
                                </w:rPr>
                              </w:pPr>
                              <w:r>
                                <w:rPr>
                                  <w:color w:val="404040" w:themeColor="text1" w:themeTint="BF"/>
                                  <w:sz w:val="36"/>
                                  <w:szCs w:val="36"/>
                                </w:rPr>
                                <w:t xml:space="preserve">Marie </w:t>
                              </w:r>
                              <w:proofErr w:type="spellStart"/>
                              <w:r>
                                <w:rPr>
                                  <w:color w:val="404040" w:themeColor="text1" w:themeTint="BF"/>
                                  <w:sz w:val="36"/>
                                  <w:szCs w:val="36"/>
                                </w:rPr>
                                <w:t>Pitson</w:t>
                              </w:r>
                              <w:proofErr w:type="spellEnd"/>
                            </w:p>
                          </w:sdtContent>
                        </w:sdt>
                      </w:txbxContent>
                    </v:textbox>
                    <w10:wrap type="square" anchorx="page" anchory="page"/>
                  </v:shape>
                </w:pict>
              </mc:Fallback>
            </mc:AlternateContent>
          </w:r>
        </w:p>
        <w:p w14:paraId="4F53D18E" w14:textId="77777777" w:rsidR="009324A6" w:rsidRDefault="009324A6">
          <w:r>
            <w:rPr>
              <w:noProof/>
              <w:lang w:eastAsia="en-GB"/>
            </w:rPr>
            <mc:AlternateContent>
              <mc:Choice Requires="wps">
                <w:drawing>
                  <wp:anchor distT="0" distB="0" distL="114300" distR="114300" simplePos="0" relativeHeight="251660288" behindDoc="0" locked="0" layoutInCell="1" allowOverlap="1" wp14:anchorId="1AEB6ECF" wp14:editId="5506CA19">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E1AE07" w14:textId="694B67F4" w:rsidR="0055079A" w:rsidRDefault="0055079A">
                                    <w:pPr>
                                      <w:pStyle w:val="NoSpacing"/>
                                      <w:jc w:val="right"/>
                                      <w:rPr>
                                        <w:color w:val="595959" w:themeColor="text1" w:themeTint="A6"/>
                                        <w:sz w:val="28"/>
                                        <w:szCs w:val="28"/>
                                      </w:rPr>
                                    </w:pPr>
                                    <w:r>
                                      <w:rPr>
                                        <w:color w:val="595959" w:themeColor="text1" w:themeTint="A6"/>
                                        <w:sz w:val="28"/>
                                        <w:szCs w:val="28"/>
                                        <w:lang w:val="en-GB"/>
                                      </w:rPr>
                                      <w:t>Joanne Job</w:t>
                                    </w:r>
                                  </w:p>
                                </w:sdtContent>
                              </w:sdt>
                              <w:p w14:paraId="66DE2D77" w14:textId="5E3A5316" w:rsidR="0055079A" w:rsidRDefault="0055079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1810623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AEB6ECF"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E1AE07" w14:textId="694B67F4" w:rsidR="0055079A" w:rsidRDefault="0055079A">
                              <w:pPr>
                                <w:pStyle w:val="NoSpacing"/>
                                <w:jc w:val="right"/>
                                <w:rPr>
                                  <w:color w:val="595959" w:themeColor="text1" w:themeTint="A6"/>
                                  <w:sz w:val="28"/>
                                  <w:szCs w:val="28"/>
                                </w:rPr>
                              </w:pPr>
                              <w:r>
                                <w:rPr>
                                  <w:color w:val="595959" w:themeColor="text1" w:themeTint="A6"/>
                                  <w:sz w:val="28"/>
                                  <w:szCs w:val="28"/>
                                  <w:lang w:val="en-GB"/>
                                </w:rPr>
                                <w:t>Joanne Job</w:t>
                              </w:r>
                            </w:p>
                          </w:sdtContent>
                        </w:sdt>
                        <w:p w14:paraId="66DE2D77" w14:textId="5E3A5316" w:rsidR="0055079A" w:rsidRDefault="0055079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1810623 </w:t>
                              </w:r>
                            </w:sdtContent>
                          </w:sdt>
                        </w:p>
                      </w:txbxContent>
                    </v:textbox>
                    <w10:wrap type="square" anchorx="margin" anchory="page"/>
                  </v:shape>
                </w:pict>
              </mc:Fallback>
            </mc:AlternateContent>
          </w:r>
          <w:r>
            <w:br w:type="page"/>
          </w:r>
        </w:p>
      </w:sdtContent>
    </w:sdt>
    <w:p w14:paraId="5D9B1E29" w14:textId="77777777" w:rsidR="00E150F5" w:rsidRDefault="00E150F5" w:rsidP="00E150F5">
      <w:pPr>
        <w:pStyle w:val="Heading1"/>
      </w:pPr>
      <w:bookmarkStart w:id="0" w:name="_Toc506797128"/>
      <w:bookmarkStart w:id="1" w:name="_Toc33161992"/>
      <w:r>
        <w:lastRenderedPageBreak/>
        <w:t>Executive Summary</w:t>
      </w:r>
      <w:bookmarkEnd w:id="0"/>
      <w:bookmarkEnd w:id="1"/>
    </w:p>
    <w:p w14:paraId="5911DCE0" w14:textId="77777777" w:rsidR="00CB3388" w:rsidRDefault="00CB3388" w:rsidP="00CB3388"/>
    <w:p w14:paraId="4AAD3A60" w14:textId="77777777" w:rsidR="003761FD" w:rsidRDefault="00CB3388" w:rsidP="00CB3388">
      <w:r>
        <w:t>Cardiff Airport</w:t>
      </w:r>
      <w:r w:rsidR="008539F7">
        <w:t xml:space="preserve"> is the national airport to wales,</w:t>
      </w:r>
      <w:r>
        <w:t xml:space="preserve"> dat</w:t>
      </w:r>
      <w:r w:rsidR="008539F7">
        <w:t>ing as far</w:t>
      </w:r>
      <w:r>
        <w:t xml:space="preserve"> back to World War Two where the Air Ministry demanded the use of land about 12 miles outside Cardiff City</w:t>
      </w:r>
      <w:r w:rsidR="008539F7">
        <w:t>, where is was used to</w:t>
      </w:r>
      <w:r>
        <w:t xml:space="preserve"> train</w:t>
      </w:r>
      <w:r w:rsidR="008539F7">
        <w:t xml:space="preserve"> </w:t>
      </w:r>
      <w:r>
        <w:t>pilots to fly Spitfire fighters before being sent to fight against the German Luftwaffe (BBC, 2019).</w:t>
      </w:r>
      <w:r w:rsidR="008539F7">
        <w:t xml:space="preserve"> </w:t>
      </w:r>
    </w:p>
    <w:p w14:paraId="0FF0D161" w14:textId="4A0D4C96" w:rsidR="00CB3388" w:rsidRDefault="008539F7" w:rsidP="00CB3388">
      <w:r>
        <w:t>When the war ended in 1945 the airfield was turned over to the commercial enterprise (BBC, 2010).</w:t>
      </w:r>
      <w:r w:rsidR="003761FD">
        <w:t xml:space="preserve"> </w:t>
      </w:r>
      <w:r w:rsidR="00CB3388">
        <w:t>In 1965</w:t>
      </w:r>
      <w:r>
        <w:t>, after</w:t>
      </w:r>
      <w:r w:rsidR="00CB3388">
        <w:t xml:space="preserve"> the Ministry of Defence passed control of the airport over to Glamorgan Country Council the first transatlantic flight took place, and following further investment the current terminal building and control tower were built and the main runway extended to 7,000ft doubling its length which enabled the airport to accommodate wide bodied aircrafts (Cardiff Airport, 2019)</w:t>
      </w:r>
    </w:p>
    <w:p w14:paraId="68E05165" w14:textId="429F6DB6" w:rsidR="00A20B82" w:rsidRDefault="00A20B82" w:rsidP="00CB3388">
      <w:r>
        <w:t xml:space="preserve">In 1990 plans were submitted to build a £70m maintenance hangar for the British Airways 747 fleet, employing over 1200 people and playing a crucial role in guaranteeing some of the most impressive aircrafts are repaired to the highest standards. With local colleges and universities providing engineering prospects who take apprenticeships at the hangar. </w:t>
      </w:r>
    </w:p>
    <w:p w14:paraId="249D3734" w14:textId="0428C512" w:rsidR="00CB3388" w:rsidRDefault="00CB3388" w:rsidP="00CB3388">
      <w:r>
        <w:t xml:space="preserve">In March 2013, the </w:t>
      </w:r>
      <w:r w:rsidR="00AC309E">
        <w:t>A</w:t>
      </w:r>
      <w:r>
        <w:t>irport was bought by the Welsh Government for £52 million</w:t>
      </w:r>
      <w:r w:rsidR="00A20B82">
        <w:t xml:space="preserve"> and a board of non-executive directors was pu</w:t>
      </w:r>
      <w:r w:rsidR="00C14424">
        <w:t>t in place to help develop and encourage growth. The airport has continued to operate as a limited company and has undertaken developments and improvements with the aim to enhance customer experience (Cardiff Airport, 2019).</w:t>
      </w:r>
    </w:p>
    <w:p w14:paraId="3C4F5231" w14:textId="61421F0A" w:rsidR="00684BA3" w:rsidRDefault="00684BA3" w:rsidP="00684BA3">
      <w:r>
        <w:t>In 2019 Cardiff Airport announced it had increased the number of low-cost leisure routes and business routes increasing passenger numbers up to 1.58 million and reported its first profit of £7,000 in eight years, increasing on the loss of £800,000 the previous year</w:t>
      </w:r>
      <w:r w:rsidR="00612813">
        <w:t xml:space="preserve"> (Cardiff Airport, 2019).</w:t>
      </w:r>
      <w:r>
        <w:t xml:space="preserve"> </w:t>
      </w:r>
    </w:p>
    <w:p w14:paraId="7228E14D" w14:textId="0A23D7B7" w:rsidR="00C14424" w:rsidRDefault="00C14424" w:rsidP="00CB3388">
      <w:r>
        <w:t xml:space="preserve">Cardiff Airport aspires to be an outstanding city airport connecting Wales to the rest of the world. And to achieve this they have in place their Masterplan for the next twenty years. With an important role both as a gateway and as a major driver within the Welsh economy (Cardiff Airport, 2020). </w:t>
      </w:r>
    </w:p>
    <w:p w14:paraId="5D424D3D" w14:textId="544D1018" w:rsidR="00ED6965" w:rsidRDefault="00684BA3" w:rsidP="00CB3388">
      <w:r>
        <w:t>Cardiff Airport (2020), confirmed t</w:t>
      </w:r>
      <w:r w:rsidR="00796DC2">
        <w:t xml:space="preserve">heir vision for the airport is to be a pioneering Airport, making Wales proud, creating travel opportunities for leisure and business. Their purpose is to continue to transform the business through excellent operations, with the team and customer experience being the heart of all they do. </w:t>
      </w:r>
      <w:r w:rsidR="003761FD">
        <w:t>O</w:t>
      </w:r>
      <w:r w:rsidR="00ED6965">
        <w:t xml:space="preserve">bjectives for the Airport over the next twenty years </w:t>
      </w:r>
      <w:r w:rsidR="00612813">
        <w:t xml:space="preserve">would </w:t>
      </w:r>
      <w:r w:rsidR="00ED6965">
        <w:t>be to attract new airlines, securing new routes and more choice</w:t>
      </w:r>
      <w:r w:rsidR="003761FD">
        <w:t xml:space="preserve"> while increasing passengers, with the plan to hit three million passengers by 2040. The Airport needs to</w:t>
      </w:r>
      <w:r w:rsidR="00AC309E">
        <w:t xml:space="preserve"> </w:t>
      </w:r>
      <w:r w:rsidR="00ED6965">
        <w:t>offer an improved integrated transport facility</w:t>
      </w:r>
      <w:r w:rsidR="00612813">
        <w:t xml:space="preserve"> and improve transport links internally and externally and offer more choice in local accommodation for customers. </w:t>
      </w:r>
    </w:p>
    <w:p w14:paraId="41C67677" w14:textId="77777777" w:rsidR="00684BA3" w:rsidRDefault="00684BA3" w:rsidP="00CB3388"/>
    <w:p w14:paraId="7D33AD71" w14:textId="77777777" w:rsidR="00932DD0" w:rsidRDefault="00932DD0" w:rsidP="00CB3388"/>
    <w:p w14:paraId="5B4C0966" w14:textId="77777777" w:rsidR="00274BDA" w:rsidRDefault="00274BDA" w:rsidP="00CB3388"/>
    <w:p w14:paraId="22E0E21D" w14:textId="77777777" w:rsidR="009324A6" w:rsidRDefault="009324A6"/>
    <w:p w14:paraId="01EA7650" w14:textId="77777777" w:rsidR="00D66EF3" w:rsidRPr="00D66EF3" w:rsidRDefault="00D66EF3" w:rsidP="00D66EF3">
      <w:pPr>
        <w:rPr>
          <w:color w:val="FF0000"/>
        </w:rPr>
      </w:pPr>
    </w:p>
    <w:p w14:paraId="43793E45" w14:textId="77777777" w:rsidR="00D66EF3" w:rsidRPr="00D66EF3" w:rsidRDefault="00D66EF3" w:rsidP="00D66EF3">
      <w:pPr>
        <w:rPr>
          <w:color w:val="FF0000"/>
        </w:rPr>
      </w:pPr>
    </w:p>
    <w:p w14:paraId="1D56B855" w14:textId="77777777" w:rsidR="009324A6" w:rsidRDefault="009324A6" w:rsidP="009324A6"/>
    <w:p w14:paraId="22EA517F" w14:textId="77777777" w:rsidR="009324A6" w:rsidRDefault="009324A6" w:rsidP="009324A6"/>
    <w:p w14:paraId="12454CF5" w14:textId="77777777" w:rsidR="009324A6" w:rsidRDefault="009324A6" w:rsidP="009324A6"/>
    <w:p w14:paraId="07A601FD" w14:textId="77777777" w:rsidR="009324A6" w:rsidRDefault="009324A6" w:rsidP="009324A6"/>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14:paraId="3D3FE340" w14:textId="77777777" w:rsidR="00C24423" w:rsidRDefault="00C24423" w:rsidP="00C24423">
          <w:pPr>
            <w:pStyle w:val="TOCHeading"/>
          </w:pPr>
          <w:r>
            <w:t>Table of Contents</w:t>
          </w:r>
        </w:p>
        <w:p w14:paraId="56FDDDF9" w14:textId="386E14D1" w:rsidR="00C24423" w:rsidRDefault="00C24423" w:rsidP="00C2442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3161992" w:history="1">
            <w:r w:rsidRPr="000F007C">
              <w:rPr>
                <w:rStyle w:val="Hyperlink"/>
                <w:noProof/>
              </w:rPr>
              <w:t>Executive Summary</w:t>
            </w:r>
            <w:r>
              <w:rPr>
                <w:noProof/>
                <w:webHidden/>
              </w:rPr>
              <w:tab/>
            </w:r>
            <w:r>
              <w:rPr>
                <w:noProof/>
                <w:webHidden/>
              </w:rPr>
              <w:fldChar w:fldCharType="begin"/>
            </w:r>
            <w:r>
              <w:rPr>
                <w:noProof/>
                <w:webHidden/>
              </w:rPr>
              <w:instrText xml:space="preserve"> PAGEREF _Toc33161992 \h </w:instrText>
            </w:r>
            <w:r>
              <w:rPr>
                <w:noProof/>
                <w:webHidden/>
              </w:rPr>
            </w:r>
            <w:r>
              <w:rPr>
                <w:noProof/>
                <w:webHidden/>
              </w:rPr>
              <w:fldChar w:fldCharType="separate"/>
            </w:r>
            <w:r w:rsidR="002774D5">
              <w:rPr>
                <w:noProof/>
                <w:webHidden/>
              </w:rPr>
              <w:t>1</w:t>
            </w:r>
            <w:r>
              <w:rPr>
                <w:noProof/>
                <w:webHidden/>
              </w:rPr>
              <w:fldChar w:fldCharType="end"/>
            </w:r>
          </w:hyperlink>
        </w:p>
        <w:p w14:paraId="64397D7C" w14:textId="0656B490" w:rsidR="00C24423" w:rsidRDefault="00C24423" w:rsidP="00C24423">
          <w:pPr>
            <w:pStyle w:val="TOC1"/>
            <w:tabs>
              <w:tab w:val="right" w:leader="dot" w:pos="9016"/>
            </w:tabs>
            <w:rPr>
              <w:rFonts w:eastAsiaTheme="minorEastAsia"/>
              <w:noProof/>
              <w:lang w:eastAsia="en-GB"/>
            </w:rPr>
          </w:pPr>
          <w:hyperlink w:anchor="_Toc33161993" w:history="1">
            <w:r w:rsidRPr="000F007C">
              <w:rPr>
                <w:rStyle w:val="Hyperlink"/>
                <w:noProof/>
              </w:rPr>
              <w:t>Introduction</w:t>
            </w:r>
            <w:r>
              <w:rPr>
                <w:noProof/>
                <w:webHidden/>
              </w:rPr>
              <w:tab/>
            </w:r>
            <w:r>
              <w:rPr>
                <w:noProof/>
                <w:webHidden/>
              </w:rPr>
              <w:fldChar w:fldCharType="begin"/>
            </w:r>
            <w:r>
              <w:rPr>
                <w:noProof/>
                <w:webHidden/>
              </w:rPr>
              <w:instrText xml:space="preserve"> PAGEREF _Toc33161993 \h </w:instrText>
            </w:r>
            <w:r>
              <w:rPr>
                <w:noProof/>
                <w:webHidden/>
              </w:rPr>
            </w:r>
            <w:r>
              <w:rPr>
                <w:noProof/>
                <w:webHidden/>
              </w:rPr>
              <w:fldChar w:fldCharType="separate"/>
            </w:r>
            <w:r w:rsidR="002774D5">
              <w:rPr>
                <w:noProof/>
                <w:webHidden/>
              </w:rPr>
              <w:t>4</w:t>
            </w:r>
            <w:r>
              <w:rPr>
                <w:noProof/>
                <w:webHidden/>
              </w:rPr>
              <w:fldChar w:fldCharType="end"/>
            </w:r>
          </w:hyperlink>
        </w:p>
        <w:p w14:paraId="0C8FEAB2" w14:textId="55400024" w:rsidR="00C24423" w:rsidRDefault="00C24423" w:rsidP="00C24423">
          <w:pPr>
            <w:pStyle w:val="TOC1"/>
            <w:tabs>
              <w:tab w:val="right" w:leader="dot" w:pos="9016"/>
            </w:tabs>
            <w:rPr>
              <w:rFonts w:eastAsiaTheme="minorEastAsia"/>
              <w:noProof/>
              <w:lang w:eastAsia="en-GB"/>
            </w:rPr>
          </w:pPr>
          <w:hyperlink w:anchor="_Toc33161994" w:history="1">
            <w:r w:rsidRPr="000F007C">
              <w:rPr>
                <w:rStyle w:val="Hyperlink"/>
                <w:noProof/>
              </w:rPr>
              <w:t>Economic Analysis</w:t>
            </w:r>
            <w:r>
              <w:rPr>
                <w:noProof/>
                <w:webHidden/>
              </w:rPr>
              <w:tab/>
            </w:r>
            <w:r>
              <w:rPr>
                <w:noProof/>
                <w:webHidden/>
              </w:rPr>
              <w:fldChar w:fldCharType="begin"/>
            </w:r>
            <w:r>
              <w:rPr>
                <w:noProof/>
                <w:webHidden/>
              </w:rPr>
              <w:instrText xml:space="preserve"> PAGEREF _Toc33161994 \h </w:instrText>
            </w:r>
            <w:r>
              <w:rPr>
                <w:noProof/>
                <w:webHidden/>
              </w:rPr>
            </w:r>
            <w:r>
              <w:rPr>
                <w:noProof/>
                <w:webHidden/>
              </w:rPr>
              <w:fldChar w:fldCharType="separate"/>
            </w:r>
            <w:r w:rsidR="002774D5">
              <w:rPr>
                <w:noProof/>
                <w:webHidden/>
              </w:rPr>
              <w:t>5</w:t>
            </w:r>
            <w:r>
              <w:rPr>
                <w:noProof/>
                <w:webHidden/>
              </w:rPr>
              <w:fldChar w:fldCharType="end"/>
            </w:r>
          </w:hyperlink>
        </w:p>
        <w:p w14:paraId="082B70AE" w14:textId="5760F6BB" w:rsidR="00C24423" w:rsidRDefault="00C24423" w:rsidP="00C24423">
          <w:pPr>
            <w:pStyle w:val="TOC2"/>
            <w:tabs>
              <w:tab w:val="right" w:leader="dot" w:pos="9016"/>
            </w:tabs>
            <w:rPr>
              <w:rFonts w:eastAsiaTheme="minorEastAsia"/>
              <w:noProof/>
              <w:lang w:eastAsia="en-GB"/>
            </w:rPr>
          </w:pPr>
          <w:hyperlink w:anchor="_Toc33161995" w:history="1">
            <w:r w:rsidRPr="000F007C">
              <w:rPr>
                <w:rStyle w:val="Hyperlink"/>
                <w:noProof/>
              </w:rPr>
              <w:t>PESTLE ANALYSIS</w:t>
            </w:r>
            <w:r>
              <w:rPr>
                <w:noProof/>
                <w:webHidden/>
              </w:rPr>
              <w:tab/>
            </w:r>
            <w:r>
              <w:rPr>
                <w:noProof/>
                <w:webHidden/>
              </w:rPr>
              <w:fldChar w:fldCharType="begin"/>
            </w:r>
            <w:r>
              <w:rPr>
                <w:noProof/>
                <w:webHidden/>
              </w:rPr>
              <w:instrText xml:space="preserve"> PAGEREF _Toc33161995 \h </w:instrText>
            </w:r>
            <w:r>
              <w:rPr>
                <w:noProof/>
                <w:webHidden/>
              </w:rPr>
            </w:r>
            <w:r>
              <w:rPr>
                <w:noProof/>
                <w:webHidden/>
              </w:rPr>
              <w:fldChar w:fldCharType="separate"/>
            </w:r>
            <w:r w:rsidR="002774D5">
              <w:rPr>
                <w:noProof/>
                <w:webHidden/>
              </w:rPr>
              <w:t>5</w:t>
            </w:r>
            <w:r>
              <w:rPr>
                <w:noProof/>
                <w:webHidden/>
              </w:rPr>
              <w:fldChar w:fldCharType="end"/>
            </w:r>
          </w:hyperlink>
        </w:p>
        <w:p w14:paraId="058E77AA" w14:textId="43ABF44F" w:rsidR="00C24423" w:rsidRDefault="00C24423" w:rsidP="00C24423">
          <w:pPr>
            <w:pStyle w:val="TOC2"/>
            <w:tabs>
              <w:tab w:val="right" w:leader="dot" w:pos="9016"/>
            </w:tabs>
            <w:rPr>
              <w:rFonts w:eastAsiaTheme="minorEastAsia"/>
              <w:noProof/>
              <w:lang w:eastAsia="en-GB"/>
            </w:rPr>
          </w:pPr>
          <w:hyperlink w:anchor="_Toc33161996" w:history="1">
            <w:r w:rsidRPr="000F007C">
              <w:rPr>
                <w:rStyle w:val="Hyperlink"/>
                <w:noProof/>
              </w:rPr>
              <w:t>SWOT ANALYSIS</w:t>
            </w:r>
            <w:r>
              <w:rPr>
                <w:noProof/>
                <w:webHidden/>
              </w:rPr>
              <w:tab/>
            </w:r>
            <w:r>
              <w:rPr>
                <w:noProof/>
                <w:webHidden/>
              </w:rPr>
              <w:fldChar w:fldCharType="begin"/>
            </w:r>
            <w:r>
              <w:rPr>
                <w:noProof/>
                <w:webHidden/>
              </w:rPr>
              <w:instrText xml:space="preserve"> PAGEREF _Toc33161996 \h </w:instrText>
            </w:r>
            <w:r>
              <w:rPr>
                <w:noProof/>
                <w:webHidden/>
              </w:rPr>
            </w:r>
            <w:r>
              <w:rPr>
                <w:noProof/>
                <w:webHidden/>
              </w:rPr>
              <w:fldChar w:fldCharType="separate"/>
            </w:r>
            <w:r w:rsidR="002774D5">
              <w:rPr>
                <w:noProof/>
                <w:webHidden/>
              </w:rPr>
              <w:t>7</w:t>
            </w:r>
            <w:r>
              <w:rPr>
                <w:noProof/>
                <w:webHidden/>
              </w:rPr>
              <w:fldChar w:fldCharType="end"/>
            </w:r>
          </w:hyperlink>
        </w:p>
        <w:p w14:paraId="45916DEE" w14:textId="4087EAF9" w:rsidR="00C24423" w:rsidRDefault="00C24423" w:rsidP="00C24423">
          <w:pPr>
            <w:pStyle w:val="TOC1"/>
            <w:tabs>
              <w:tab w:val="right" w:leader="dot" w:pos="9016"/>
            </w:tabs>
            <w:rPr>
              <w:rFonts w:eastAsiaTheme="minorEastAsia"/>
              <w:noProof/>
              <w:lang w:eastAsia="en-GB"/>
            </w:rPr>
          </w:pPr>
          <w:hyperlink w:anchor="_Toc33161997" w:history="1">
            <w:r w:rsidRPr="000F007C">
              <w:rPr>
                <w:rStyle w:val="Hyperlink"/>
                <w:noProof/>
              </w:rPr>
              <w:t>Financial Analysis</w:t>
            </w:r>
            <w:r>
              <w:rPr>
                <w:noProof/>
                <w:webHidden/>
              </w:rPr>
              <w:tab/>
            </w:r>
            <w:r>
              <w:rPr>
                <w:noProof/>
                <w:webHidden/>
              </w:rPr>
              <w:fldChar w:fldCharType="begin"/>
            </w:r>
            <w:r>
              <w:rPr>
                <w:noProof/>
                <w:webHidden/>
              </w:rPr>
              <w:instrText xml:space="preserve"> PAGEREF _Toc33161997 \h </w:instrText>
            </w:r>
            <w:r>
              <w:rPr>
                <w:noProof/>
                <w:webHidden/>
              </w:rPr>
            </w:r>
            <w:r>
              <w:rPr>
                <w:noProof/>
                <w:webHidden/>
              </w:rPr>
              <w:fldChar w:fldCharType="separate"/>
            </w:r>
            <w:r w:rsidR="002774D5">
              <w:rPr>
                <w:noProof/>
                <w:webHidden/>
              </w:rPr>
              <w:t>10</w:t>
            </w:r>
            <w:r>
              <w:rPr>
                <w:noProof/>
                <w:webHidden/>
              </w:rPr>
              <w:fldChar w:fldCharType="end"/>
            </w:r>
          </w:hyperlink>
        </w:p>
        <w:p w14:paraId="77330DA3" w14:textId="091CD93B" w:rsidR="00C24423" w:rsidRDefault="00C24423" w:rsidP="00C24423">
          <w:pPr>
            <w:pStyle w:val="TOC2"/>
            <w:tabs>
              <w:tab w:val="right" w:leader="dot" w:pos="9016"/>
            </w:tabs>
            <w:rPr>
              <w:rFonts w:eastAsiaTheme="minorEastAsia"/>
              <w:noProof/>
              <w:lang w:eastAsia="en-GB"/>
            </w:rPr>
          </w:pPr>
          <w:hyperlink w:anchor="_Toc33161998" w:history="1">
            <w:r w:rsidRPr="000F007C">
              <w:rPr>
                <w:rStyle w:val="Hyperlink"/>
                <w:noProof/>
              </w:rPr>
              <w:t>Ratios</w:t>
            </w:r>
            <w:r>
              <w:rPr>
                <w:noProof/>
                <w:webHidden/>
              </w:rPr>
              <w:tab/>
            </w:r>
            <w:r>
              <w:rPr>
                <w:noProof/>
                <w:webHidden/>
              </w:rPr>
              <w:fldChar w:fldCharType="begin"/>
            </w:r>
            <w:r>
              <w:rPr>
                <w:noProof/>
                <w:webHidden/>
              </w:rPr>
              <w:instrText xml:space="preserve"> PAGEREF _Toc33161998 \h </w:instrText>
            </w:r>
            <w:r>
              <w:rPr>
                <w:noProof/>
                <w:webHidden/>
              </w:rPr>
            </w:r>
            <w:r>
              <w:rPr>
                <w:noProof/>
                <w:webHidden/>
              </w:rPr>
              <w:fldChar w:fldCharType="separate"/>
            </w:r>
            <w:r w:rsidR="002774D5">
              <w:rPr>
                <w:noProof/>
                <w:webHidden/>
              </w:rPr>
              <w:t>10</w:t>
            </w:r>
            <w:r>
              <w:rPr>
                <w:noProof/>
                <w:webHidden/>
              </w:rPr>
              <w:fldChar w:fldCharType="end"/>
            </w:r>
          </w:hyperlink>
        </w:p>
        <w:p w14:paraId="7C9F1FAC" w14:textId="7F65BECC" w:rsidR="00C24423" w:rsidRDefault="00C24423" w:rsidP="00C24423">
          <w:pPr>
            <w:pStyle w:val="TOC2"/>
            <w:tabs>
              <w:tab w:val="right" w:leader="dot" w:pos="9016"/>
            </w:tabs>
            <w:rPr>
              <w:rFonts w:eastAsiaTheme="minorEastAsia"/>
              <w:noProof/>
              <w:lang w:eastAsia="en-GB"/>
            </w:rPr>
          </w:pPr>
          <w:hyperlink w:anchor="_Toc33161999" w:history="1">
            <w:r w:rsidRPr="000F007C">
              <w:rPr>
                <w:rStyle w:val="Hyperlink"/>
                <w:noProof/>
              </w:rPr>
              <w:t>Analysis and Key Performance Indicators</w:t>
            </w:r>
            <w:r>
              <w:rPr>
                <w:noProof/>
                <w:webHidden/>
              </w:rPr>
              <w:tab/>
            </w:r>
            <w:r>
              <w:rPr>
                <w:noProof/>
                <w:webHidden/>
              </w:rPr>
              <w:fldChar w:fldCharType="begin"/>
            </w:r>
            <w:r>
              <w:rPr>
                <w:noProof/>
                <w:webHidden/>
              </w:rPr>
              <w:instrText xml:space="preserve"> PAGEREF _Toc33161999 \h </w:instrText>
            </w:r>
            <w:r>
              <w:rPr>
                <w:noProof/>
                <w:webHidden/>
              </w:rPr>
            </w:r>
            <w:r>
              <w:rPr>
                <w:noProof/>
                <w:webHidden/>
              </w:rPr>
              <w:fldChar w:fldCharType="separate"/>
            </w:r>
            <w:r w:rsidR="002774D5">
              <w:rPr>
                <w:noProof/>
                <w:webHidden/>
              </w:rPr>
              <w:t>12</w:t>
            </w:r>
            <w:r>
              <w:rPr>
                <w:noProof/>
                <w:webHidden/>
              </w:rPr>
              <w:fldChar w:fldCharType="end"/>
            </w:r>
          </w:hyperlink>
        </w:p>
        <w:p w14:paraId="7F8EF441" w14:textId="55376409" w:rsidR="00C24423" w:rsidRDefault="00C24423" w:rsidP="00C24423">
          <w:pPr>
            <w:pStyle w:val="TOC1"/>
            <w:tabs>
              <w:tab w:val="right" w:leader="dot" w:pos="9016"/>
            </w:tabs>
            <w:rPr>
              <w:rFonts w:eastAsiaTheme="minorEastAsia"/>
              <w:noProof/>
              <w:lang w:eastAsia="en-GB"/>
            </w:rPr>
          </w:pPr>
          <w:hyperlink w:anchor="_Toc33162000" w:history="1">
            <w:r w:rsidRPr="000F007C">
              <w:rPr>
                <w:rStyle w:val="Hyperlink"/>
                <w:noProof/>
              </w:rPr>
              <w:t>Performance Management</w:t>
            </w:r>
            <w:r>
              <w:rPr>
                <w:noProof/>
                <w:webHidden/>
              </w:rPr>
              <w:tab/>
            </w:r>
            <w:r>
              <w:rPr>
                <w:noProof/>
                <w:webHidden/>
              </w:rPr>
              <w:fldChar w:fldCharType="begin"/>
            </w:r>
            <w:r>
              <w:rPr>
                <w:noProof/>
                <w:webHidden/>
              </w:rPr>
              <w:instrText xml:space="preserve"> PAGEREF _Toc33162000 \h </w:instrText>
            </w:r>
            <w:r>
              <w:rPr>
                <w:noProof/>
                <w:webHidden/>
              </w:rPr>
            </w:r>
            <w:r>
              <w:rPr>
                <w:noProof/>
                <w:webHidden/>
              </w:rPr>
              <w:fldChar w:fldCharType="separate"/>
            </w:r>
            <w:r w:rsidR="002774D5">
              <w:rPr>
                <w:noProof/>
                <w:webHidden/>
              </w:rPr>
              <w:t>15</w:t>
            </w:r>
            <w:r>
              <w:rPr>
                <w:noProof/>
                <w:webHidden/>
              </w:rPr>
              <w:fldChar w:fldCharType="end"/>
            </w:r>
          </w:hyperlink>
        </w:p>
        <w:p w14:paraId="2A3D5BAC" w14:textId="76B23119" w:rsidR="00C24423" w:rsidRDefault="00C24423" w:rsidP="00C24423">
          <w:pPr>
            <w:pStyle w:val="TOC1"/>
            <w:tabs>
              <w:tab w:val="right" w:leader="dot" w:pos="9016"/>
            </w:tabs>
            <w:rPr>
              <w:rFonts w:eastAsiaTheme="minorEastAsia"/>
              <w:noProof/>
              <w:lang w:eastAsia="en-GB"/>
            </w:rPr>
          </w:pPr>
          <w:hyperlink w:anchor="_Toc33162001" w:history="1">
            <w:r w:rsidRPr="000F007C">
              <w:rPr>
                <w:rStyle w:val="Hyperlink"/>
                <w:noProof/>
              </w:rPr>
              <w:t>Recommendations</w:t>
            </w:r>
            <w:r>
              <w:rPr>
                <w:noProof/>
                <w:webHidden/>
              </w:rPr>
              <w:tab/>
            </w:r>
            <w:r>
              <w:rPr>
                <w:noProof/>
                <w:webHidden/>
              </w:rPr>
              <w:fldChar w:fldCharType="begin"/>
            </w:r>
            <w:r>
              <w:rPr>
                <w:noProof/>
                <w:webHidden/>
              </w:rPr>
              <w:instrText xml:space="preserve"> PAGEREF _Toc33162001 \h </w:instrText>
            </w:r>
            <w:r>
              <w:rPr>
                <w:noProof/>
                <w:webHidden/>
              </w:rPr>
            </w:r>
            <w:r>
              <w:rPr>
                <w:noProof/>
                <w:webHidden/>
              </w:rPr>
              <w:fldChar w:fldCharType="separate"/>
            </w:r>
            <w:r w:rsidR="002774D5">
              <w:rPr>
                <w:noProof/>
                <w:webHidden/>
              </w:rPr>
              <w:t>18</w:t>
            </w:r>
            <w:r>
              <w:rPr>
                <w:noProof/>
                <w:webHidden/>
              </w:rPr>
              <w:fldChar w:fldCharType="end"/>
            </w:r>
          </w:hyperlink>
        </w:p>
        <w:p w14:paraId="0EF2AB48" w14:textId="377ACDDC" w:rsidR="00C24423" w:rsidRDefault="00C24423" w:rsidP="00C24423">
          <w:pPr>
            <w:pStyle w:val="TOC1"/>
            <w:tabs>
              <w:tab w:val="right" w:leader="dot" w:pos="9016"/>
            </w:tabs>
            <w:rPr>
              <w:rFonts w:eastAsiaTheme="minorEastAsia"/>
              <w:noProof/>
              <w:lang w:eastAsia="en-GB"/>
            </w:rPr>
          </w:pPr>
          <w:hyperlink w:anchor="_Toc33162002" w:history="1">
            <w:r w:rsidRPr="000F007C">
              <w:rPr>
                <w:rStyle w:val="Hyperlink"/>
                <w:noProof/>
              </w:rPr>
              <w:t>Bibliography</w:t>
            </w:r>
            <w:r>
              <w:rPr>
                <w:noProof/>
                <w:webHidden/>
              </w:rPr>
              <w:tab/>
            </w:r>
            <w:r>
              <w:rPr>
                <w:noProof/>
                <w:webHidden/>
              </w:rPr>
              <w:fldChar w:fldCharType="begin"/>
            </w:r>
            <w:r>
              <w:rPr>
                <w:noProof/>
                <w:webHidden/>
              </w:rPr>
              <w:instrText xml:space="preserve"> PAGEREF _Toc33162002 \h </w:instrText>
            </w:r>
            <w:r>
              <w:rPr>
                <w:noProof/>
                <w:webHidden/>
              </w:rPr>
            </w:r>
            <w:r>
              <w:rPr>
                <w:noProof/>
                <w:webHidden/>
              </w:rPr>
              <w:fldChar w:fldCharType="separate"/>
            </w:r>
            <w:r w:rsidR="002774D5">
              <w:rPr>
                <w:noProof/>
                <w:webHidden/>
              </w:rPr>
              <w:t>21</w:t>
            </w:r>
            <w:r>
              <w:rPr>
                <w:noProof/>
                <w:webHidden/>
              </w:rPr>
              <w:fldChar w:fldCharType="end"/>
            </w:r>
          </w:hyperlink>
        </w:p>
        <w:p w14:paraId="0EA19BD0" w14:textId="015FEDE7" w:rsidR="00C24423" w:rsidRDefault="00C24423" w:rsidP="00C24423">
          <w:pPr>
            <w:rPr>
              <w:b/>
              <w:bCs/>
              <w:noProof/>
            </w:rPr>
          </w:pPr>
          <w:r>
            <w:rPr>
              <w:b/>
              <w:bCs/>
              <w:noProof/>
            </w:rPr>
            <w:fldChar w:fldCharType="end"/>
          </w:r>
        </w:p>
      </w:sdtContent>
    </w:sdt>
    <w:p w14:paraId="06A6F61E" w14:textId="77777777" w:rsidR="009324A6" w:rsidRDefault="009324A6" w:rsidP="009324A6"/>
    <w:p w14:paraId="4E3CA102" w14:textId="77777777" w:rsidR="009324A6" w:rsidRDefault="009324A6" w:rsidP="009324A6"/>
    <w:p w14:paraId="06F9A7D7" w14:textId="77777777" w:rsidR="00E150F5" w:rsidRDefault="00E150F5" w:rsidP="009324A6"/>
    <w:p w14:paraId="32A89BFA" w14:textId="77777777" w:rsidR="00E150F5" w:rsidRDefault="00E150F5" w:rsidP="009324A6"/>
    <w:p w14:paraId="09749A7E" w14:textId="77777777" w:rsidR="00E150F5" w:rsidRDefault="00E150F5" w:rsidP="009324A6"/>
    <w:p w14:paraId="595790FD" w14:textId="77777777" w:rsidR="00E150F5" w:rsidRDefault="00E150F5" w:rsidP="009324A6"/>
    <w:p w14:paraId="0F62231D" w14:textId="77777777" w:rsidR="00E150F5" w:rsidRDefault="00E150F5" w:rsidP="009324A6"/>
    <w:p w14:paraId="42E9C3E9" w14:textId="7136DA8F" w:rsidR="00E150F5" w:rsidRDefault="00E150F5" w:rsidP="009324A6"/>
    <w:p w14:paraId="1D0D9A36" w14:textId="77777777" w:rsidR="00E150F5" w:rsidRDefault="00E150F5" w:rsidP="009324A6"/>
    <w:p w14:paraId="2DE1D7EB" w14:textId="77777777" w:rsidR="00E150F5" w:rsidRDefault="00E150F5" w:rsidP="009324A6"/>
    <w:p w14:paraId="4C252517" w14:textId="77777777" w:rsidR="00E150F5" w:rsidRDefault="00E150F5" w:rsidP="009324A6"/>
    <w:p w14:paraId="480CD193" w14:textId="77777777" w:rsidR="00E150F5" w:rsidRDefault="00E150F5" w:rsidP="009324A6"/>
    <w:p w14:paraId="2ED0D5A9" w14:textId="77777777" w:rsidR="00E150F5" w:rsidRDefault="00E150F5" w:rsidP="009324A6"/>
    <w:p w14:paraId="1CA18565" w14:textId="77777777" w:rsidR="00E150F5" w:rsidRDefault="00E150F5" w:rsidP="009324A6"/>
    <w:p w14:paraId="7B8734BA" w14:textId="77777777" w:rsidR="00E150F5" w:rsidRDefault="00E150F5" w:rsidP="009324A6"/>
    <w:p w14:paraId="0CFEB6E3" w14:textId="77777777" w:rsidR="00E150F5" w:rsidRDefault="00E150F5" w:rsidP="009324A6"/>
    <w:p w14:paraId="04356081" w14:textId="77777777" w:rsidR="00C24423" w:rsidRDefault="00C24423" w:rsidP="00C24423">
      <w:pPr>
        <w:pStyle w:val="Heading1"/>
      </w:pPr>
      <w:r>
        <w:lastRenderedPageBreak/>
        <w:t>Introduction</w:t>
      </w:r>
    </w:p>
    <w:p w14:paraId="0EC3D5FC" w14:textId="77777777" w:rsidR="00C24423" w:rsidRDefault="00C24423" w:rsidP="00C24423">
      <w:bookmarkStart w:id="2" w:name="_Hlk40256786"/>
      <w:r>
        <w:t xml:space="preserve">Cardiff Airports history </w:t>
      </w:r>
      <w:proofErr w:type="spellStart"/>
      <w:proofErr w:type="gramStart"/>
      <w:r>
        <w:t>date’s</w:t>
      </w:r>
      <w:proofErr w:type="spellEnd"/>
      <w:proofErr w:type="gramEnd"/>
      <w:r>
        <w:t xml:space="preserve"> back to World War Two where the Air Ministry demanded the use of land about 12 miles outside Cardiff City, the Capital of Wales, in the village of </w:t>
      </w:r>
      <w:proofErr w:type="spellStart"/>
      <w:r>
        <w:t>Rhoose</w:t>
      </w:r>
      <w:proofErr w:type="spellEnd"/>
      <w:r>
        <w:t xml:space="preserve">.  Work began in 1941 turning the land into a training base for No.53 Operational Training Unit, training pilots to fly Spitfire fighters before being sent to fight against the German Luftwaffe (BBC, 2019). </w:t>
      </w:r>
      <w:r w:rsidRPr="008D518C">
        <w:cr/>
      </w:r>
      <w:r>
        <w:t>In 1965 the Ministry of Defence passed control of the airport over to Glamorgan Country Council and the first transatlantic flight took place, and following further investment the current terminal building and control tower were built and the main runway extended to 7,000ft doubling its length which enabled the airport to accommodate wide bodied aircrafts (Cardiff Airport, 2019)</w:t>
      </w:r>
    </w:p>
    <w:p w14:paraId="09F4E2F7" w14:textId="67227091" w:rsidR="00C24423" w:rsidRDefault="00C24423" w:rsidP="00C24423">
      <w:r>
        <w:t xml:space="preserve">In March 2013, the </w:t>
      </w:r>
      <w:r w:rsidR="00AC309E">
        <w:t>A</w:t>
      </w:r>
      <w:r>
        <w:t>irport was bought by the Welsh Government for £52 million, stating the Airport would not be managed by the Government but at arm’s length stating that it was vital for passenger numbers to increase. In 2012 just over one million passengers used the airport, down 20% on the previous year. Comparing those figures to nearby Bristol Airport who had passenger numbers of six million, this was following the withdrawal of budget airline BMI baby in 2011 but was hopeful that growth would be between 5% - 8% through 2013 (BBC Wales, 2013).</w:t>
      </w:r>
    </w:p>
    <w:bookmarkEnd w:id="2"/>
    <w:p w14:paraId="12B3DCF9" w14:textId="77777777" w:rsidR="00C24423" w:rsidRDefault="00C24423" w:rsidP="00C24423">
      <w:r>
        <w:t xml:space="preserve">When looking at key performance indicators for Cardiff Airport, these are areas that help measure how the airport is performing compared to their goals and objectives. The Airport would be looking at Operations, such as turnaround times, baggage delivery times, passenger numbers. Economy, income per passenger, staff costs. Environmental, energy consumption, waste recycling, areas affected by aircraft noise. Safety and security, number of aircraft incidents, number of incidents within the airport, terrorism threats and speed of handling these situations. Customer Service, check-in waiting times, security control, delays and cancellations, baggage waiting times. These are vital in helping management in their decision-making process. By monitoring these </w:t>
      </w:r>
      <w:proofErr w:type="gramStart"/>
      <w:r>
        <w:t>areas</w:t>
      </w:r>
      <w:proofErr w:type="gramEnd"/>
      <w:r>
        <w:t xml:space="preserve"> it can highlight areas of improvement and what is performing well (Cardiff Airport, 2020).</w:t>
      </w:r>
    </w:p>
    <w:p w14:paraId="1930FBA0" w14:textId="77777777" w:rsidR="00C24423" w:rsidRDefault="00C24423" w:rsidP="00C24423">
      <w:r>
        <w:t xml:space="preserve">Cardiff Airport announced in 2019 their vision for 2040 with plans to develop the airport over the following 20 years as a key gateway to the UK, connecting the World to Wales and Wales to the World and at the same time delivering exceptional customer experience. Growth at the airport would be balanced with local environments and social concerns with the aim to be a sustainable airport business. </w:t>
      </w:r>
    </w:p>
    <w:p w14:paraId="0731E153" w14:textId="77777777" w:rsidR="00C24423" w:rsidRPr="0061379D" w:rsidRDefault="00C24423" w:rsidP="00C24423">
      <w:r>
        <w:t xml:space="preserve">CEO of Cardiff Airport (2020), stated </w:t>
      </w:r>
      <w:r w:rsidRPr="0061379D">
        <w:t xml:space="preserve">that </w:t>
      </w:r>
      <w:r>
        <w:t>‘t</w:t>
      </w:r>
      <w:r w:rsidRPr="0061379D">
        <w:t>he masterplan was set to create milestones for the next 20 years, enabling the airport to meet our vision for the future. The unveiling is an opportunity for the Airport to embark on a period of engagement with stakeholders, customers and the community so a future can be shaped for Cardiff Airport</w:t>
      </w:r>
      <w:r>
        <w:t>’</w:t>
      </w:r>
      <w:r w:rsidRPr="0061379D">
        <w:t xml:space="preserve">. </w:t>
      </w:r>
    </w:p>
    <w:p w14:paraId="1F9DE979" w14:textId="77777777" w:rsidR="00C24423" w:rsidRDefault="00C24423" w:rsidP="00C24423"/>
    <w:p w14:paraId="081282E7" w14:textId="77777777" w:rsidR="00C24423" w:rsidRDefault="00C24423" w:rsidP="00C24423"/>
    <w:p w14:paraId="1A7B76DA" w14:textId="77777777" w:rsidR="00C24423" w:rsidRDefault="00C24423" w:rsidP="00C24423">
      <w:pPr>
        <w:pStyle w:val="Heading1"/>
      </w:pPr>
    </w:p>
    <w:p w14:paraId="0D8B3BDA" w14:textId="77777777" w:rsidR="00C24423" w:rsidRDefault="00C24423" w:rsidP="00C24423">
      <w:pPr>
        <w:pStyle w:val="Heading1"/>
      </w:pPr>
    </w:p>
    <w:p w14:paraId="3183C594" w14:textId="77777777" w:rsidR="00C24423" w:rsidRDefault="00C24423" w:rsidP="00C24423">
      <w:pPr>
        <w:pStyle w:val="Heading1"/>
      </w:pPr>
    </w:p>
    <w:p w14:paraId="7B4C457B" w14:textId="77777777" w:rsidR="009324A6" w:rsidRDefault="009324A6" w:rsidP="009324A6"/>
    <w:p w14:paraId="38126A28" w14:textId="77777777" w:rsidR="009324A6" w:rsidRDefault="009324A6" w:rsidP="009324A6"/>
    <w:p w14:paraId="25E3F776" w14:textId="7CB5DD8E" w:rsidR="009324A6" w:rsidRDefault="009324A6" w:rsidP="00E150F5"/>
    <w:p w14:paraId="44AD518E" w14:textId="77777777" w:rsidR="00C24423" w:rsidRDefault="00C24423" w:rsidP="00C24423">
      <w:pPr>
        <w:pStyle w:val="Heading1"/>
      </w:pPr>
      <w:bookmarkStart w:id="3" w:name="_Toc5348062"/>
      <w:bookmarkStart w:id="4" w:name="_Toc33161993"/>
      <w:r>
        <w:t>Main Findings</w:t>
      </w:r>
    </w:p>
    <w:p w14:paraId="481E85BC" w14:textId="77777777" w:rsidR="00C24423" w:rsidRDefault="00C24423" w:rsidP="00C24423">
      <w:bookmarkStart w:id="5" w:name="_Hlk40165562"/>
      <w:r>
        <w:t xml:space="preserve">Cardiff Airport being a gateway to Wales for business and pleasure and it was vital that they attracted and developed high quality sustainable services. </w:t>
      </w:r>
      <w:bookmarkStart w:id="6" w:name="_Hlk40261253"/>
      <w:r>
        <w:t>Cardiff Airport (2019) announced it had increased the number of low-cost leisure routes and business routes by 2018 increasing passenger numbers up to 1.58 million and reported its first profit of £7,000 in eight years, increasing on the loss of £800,000 the previous year.  That same year along came Qatar Airways connecting Cardiff with the rest of the world, with the Welsh Government paying the airline £1 million to market Wales as a destination (Cardiff Airport, 2019).</w:t>
      </w:r>
    </w:p>
    <w:bookmarkEnd w:id="5"/>
    <w:bookmarkEnd w:id="6"/>
    <w:p w14:paraId="55FD4C45" w14:textId="77777777" w:rsidR="00C24423" w:rsidRDefault="00C24423" w:rsidP="00C24423">
      <w:r>
        <w:t xml:space="preserve">The airline industry can be impacted by changes externally and internally, areas that would have a major impact internally both in a positive way and a negative way are staffing, finance and technology. According to Outside insight (2020), Rising competition from competitors and consumer demands can affect managements decisions and cause them to adjust their decisions and strategies to continue to grow and increase revenue. Staffing, with the lure of other airports or airlines are looking for higher wages and extra benefits, airport and airline staff have previously demonstrated against lower wages, cut in benefits and increased workloads. </w:t>
      </w:r>
    </w:p>
    <w:p w14:paraId="7163DE23" w14:textId="77777777" w:rsidR="00C24423" w:rsidRDefault="00C24423" w:rsidP="00C24423">
      <w:r>
        <w:t xml:space="preserve">Increased fuel prices are lowering airlines profits which in result could see them reducing routes or number of flights. Aef.org(2020), reported that financially, for Cardiff airport, increased fuel prices would lower airlines profits which in result could see the airline reducing routes or number of flights daily or seasonally, or to the extreme, the demise of an airline, The opposite of this would be lower fuel prices which in result would be a positive factor for the aviation industry. </w:t>
      </w:r>
    </w:p>
    <w:p w14:paraId="1F4DD436" w14:textId="77777777" w:rsidR="00C24423" w:rsidRDefault="00C24423" w:rsidP="00C24423">
      <w:r>
        <w:t xml:space="preserve">As stated on BBC news in March 2020 following the loss of Flybe, Cardiff Airport confirmed all Flybe flights had been cancelled, Economy Minister Ken Skates suggested that Flybe represented only 24% of traffic at the airport and 5.6% of its total revenue. He confirmed that the airport was not at risk following this loss even though the collapse of the airline was deeply concerning, strategies had been put in place at the airport to safeguard it against external impacts. </w:t>
      </w:r>
    </w:p>
    <w:p w14:paraId="07D2D9E3" w14:textId="77777777" w:rsidR="00C24423" w:rsidRDefault="00C24423" w:rsidP="00C24423">
      <w:r>
        <w:t xml:space="preserve">Just a short time following the collapse of Flybe, in March 2020 Coronavirus started to affect the world, especially the aviation industry with flights grounded around the world.  KLM cut its flights out of Cardiff airport by 90% and advising it will start the summer season with a significantly reduced schedule. Mr Ken Skates again made a statement saying the crisis will severely test the sustainability of not only Cardiff airport but all airports across the world as flights decline rapidly. Management for Cardiff airport stated that prior to the pandemic having such an impact on the aviation sector Cardiff was in a stronger position due to business growth. </w:t>
      </w:r>
    </w:p>
    <w:p w14:paraId="3EFD8AC5" w14:textId="77777777" w:rsidR="00C24423" w:rsidRDefault="00C24423" w:rsidP="00C24423">
      <w:r>
        <w:t xml:space="preserve">With a promise to not have any redundancies at the airport, Inside media (2020), stated more than half of the airport staff were furloughed with the promise of being reinstated once business needs change, stating that this proactive step will help protect the airport. </w:t>
      </w:r>
    </w:p>
    <w:p w14:paraId="1FC16EFA" w14:textId="77777777" w:rsidR="00C24423" w:rsidRDefault="00C24423" w:rsidP="00C24423"/>
    <w:p w14:paraId="5ACB2444" w14:textId="77777777" w:rsidR="00C24423" w:rsidRDefault="00C24423" w:rsidP="00C24423"/>
    <w:p w14:paraId="35D18FE8" w14:textId="77777777" w:rsidR="00A67C8E" w:rsidRDefault="00A67C8E" w:rsidP="009324A6">
      <w:pPr>
        <w:pStyle w:val="Heading1"/>
      </w:pPr>
    </w:p>
    <w:p w14:paraId="3DF1DD52" w14:textId="77777777" w:rsidR="00C24423" w:rsidRDefault="00C24423" w:rsidP="00C24423">
      <w:pPr>
        <w:pStyle w:val="Heading1"/>
      </w:pPr>
      <w:bookmarkStart w:id="7" w:name="_Toc33161994"/>
      <w:r>
        <w:t>Economic Analysis</w:t>
      </w:r>
      <w:bookmarkEnd w:id="7"/>
    </w:p>
    <w:p w14:paraId="02C456FA" w14:textId="77777777" w:rsidR="00C24423" w:rsidRDefault="00C24423" w:rsidP="00C24423">
      <w:r>
        <w:t xml:space="preserve">PESTLE Analysis is a concept in marketing principles, used by companies to monitor the environment they are operating in. According to Pest Analysis (2020), Pestle analysis is a tool used by businesses to monitor and assess macro-environment, an environment that can indirectly affect a way a business operates or decisions it would make. Managers identify changes that could influence their business. By analysing and identifying the external environment, a company can improve and maximise the opportunities they may have and limit any threats to their organisation. PESTLE is also used in conjunction with SWOT, another analytical tool, to gain a clear understanding of internal and external factors. PESTLE is an acronym that stands for Political, Economic, Social, Technological, Environmental and Legal Factors. </w:t>
      </w:r>
    </w:p>
    <w:p w14:paraId="41497389" w14:textId="77777777" w:rsidR="00C24423" w:rsidRPr="00DF4214" w:rsidRDefault="00C24423" w:rsidP="00C24423">
      <w:pPr>
        <w:rPr>
          <w:color w:val="FF0000"/>
        </w:rPr>
      </w:pPr>
    </w:p>
    <w:p w14:paraId="39E229E3" w14:textId="77777777" w:rsidR="00C24423" w:rsidRDefault="00C24423" w:rsidP="00C24423">
      <w:pPr>
        <w:pStyle w:val="Heading2"/>
      </w:pPr>
      <w:bookmarkStart w:id="8" w:name="_Toc5348064"/>
      <w:bookmarkStart w:id="9" w:name="_Toc33161995"/>
      <w:r>
        <w:t>PESTLE ANALYSIS</w:t>
      </w:r>
      <w:bookmarkEnd w:id="8"/>
      <w:bookmarkEnd w:id="9"/>
    </w:p>
    <w:p w14:paraId="346DAF26" w14:textId="77777777" w:rsidR="00C24423" w:rsidRPr="00A67C8E" w:rsidRDefault="00C24423" w:rsidP="00C24423"/>
    <w:p w14:paraId="6EE51BCB" w14:textId="77777777" w:rsidR="00C24423" w:rsidRDefault="00C24423" w:rsidP="00C24423">
      <w:pPr>
        <w:pStyle w:val="Heading2"/>
      </w:pPr>
      <w:r>
        <w:t>Political</w:t>
      </w:r>
    </w:p>
    <w:p w14:paraId="66683687" w14:textId="77777777" w:rsidR="00C24423" w:rsidRDefault="00C24423" w:rsidP="00C24423">
      <w:r>
        <w:t xml:space="preserve">Air Passenger Duty in Wales has been an ongoing issue for Cardiff Airport for many years. According to </w:t>
      </w:r>
      <w:proofErr w:type="spellStart"/>
      <w:r>
        <w:t>Gov.Wales</w:t>
      </w:r>
      <w:proofErr w:type="spellEnd"/>
      <w:r>
        <w:t xml:space="preserve"> (2018),  APD in Wales is not being devolved despite repeated requests from the Welsh Government to the UK Government arguing that the reluctance to devolve the tax continues to affect Wales’ ability to promote Wales as a destination abroad and there by hindering its growth in the aviation sector. The devolution of this tax would stimulate business and passenger growth.  Customers would see increasing route choices and reducing costs, this leading to increasing passenger numbers for the airport and improving airport profitability. The area would benefit from economic growth, adding trade links and improving inbound tourism.</w:t>
      </w:r>
    </w:p>
    <w:p w14:paraId="22DF46F1" w14:textId="77777777" w:rsidR="00C24423" w:rsidRDefault="00C24423" w:rsidP="00C24423"/>
    <w:p w14:paraId="3750011D" w14:textId="77777777" w:rsidR="00C24423" w:rsidRDefault="00C24423" w:rsidP="00C24423">
      <w:pPr>
        <w:pStyle w:val="Heading2"/>
      </w:pPr>
      <w:r>
        <w:t>Economic</w:t>
      </w:r>
    </w:p>
    <w:p w14:paraId="1347985E" w14:textId="77777777" w:rsidR="00C24423" w:rsidRDefault="00C24423" w:rsidP="00C24423"/>
    <w:p w14:paraId="3CAD1807" w14:textId="77777777" w:rsidR="00C24423" w:rsidRDefault="00C24423" w:rsidP="00C24423">
      <w:r>
        <w:t xml:space="preserve">Economic factors are circumstances that impact a company and can result in long term effects. Looking at the current situation across the world with the COVID -19 pandemic, this is having a large impact on Cardiff Airport and the Airport could suffer a financial hit. ITV, (2020) announced Flybe is running out of cash following a downturn in bookings due to the virus. Cardiff Airport needs further financial assistance from the UK Government. According to </w:t>
      </w:r>
      <w:proofErr w:type="spellStart"/>
      <w:r>
        <w:t>Nation.Cymru</w:t>
      </w:r>
      <w:proofErr w:type="spellEnd"/>
      <w:r>
        <w:t xml:space="preserve"> (2020) the Welsh Government is considering a further loan of £6.8m, the Airport received a £21 million loan in September 2019 which will now be used to manage the time during the pandemic. Business Live (2020) have confirmed there are currently no commercial flights out of the airport, but it does remain open for freight and emergency situations. On-site staff has been reduced to only essential numbers, with 150 of its staff being furloughed with the airport topping up the Government payment of 80% so that all staff will get 100% pay. www.business.live.co.uk</w:t>
      </w:r>
    </w:p>
    <w:p w14:paraId="6AB14C23" w14:textId="77777777" w:rsidR="00C24423" w:rsidRPr="00A67C8E" w:rsidRDefault="00C24423" w:rsidP="00C24423"/>
    <w:p w14:paraId="2EC2CA96" w14:textId="77777777" w:rsidR="00C24423" w:rsidRPr="00A67C8E" w:rsidRDefault="00C24423" w:rsidP="00C24423"/>
    <w:p w14:paraId="01E2973D" w14:textId="77777777" w:rsidR="00C24423" w:rsidRDefault="00C24423" w:rsidP="00C24423"/>
    <w:p w14:paraId="139F9321" w14:textId="77777777" w:rsidR="00C24423" w:rsidRPr="00A67C8E" w:rsidRDefault="00C24423" w:rsidP="00C24423"/>
    <w:p w14:paraId="6BDC1DD8" w14:textId="77777777" w:rsidR="00C24423" w:rsidRDefault="00C24423" w:rsidP="00C24423"/>
    <w:p w14:paraId="7671E4E5" w14:textId="77777777" w:rsidR="00C24423" w:rsidRDefault="00C24423" w:rsidP="00C24423">
      <w:pPr>
        <w:pStyle w:val="Heading2"/>
      </w:pPr>
      <w:r>
        <w:t>Social</w:t>
      </w:r>
    </w:p>
    <w:p w14:paraId="0A672818" w14:textId="77777777" w:rsidR="00C24423" w:rsidRDefault="00C24423" w:rsidP="00C24423">
      <w:r>
        <w:t>On Monday 23</w:t>
      </w:r>
      <w:r w:rsidRPr="002905F3">
        <w:rPr>
          <w:vertAlign w:val="superscript"/>
        </w:rPr>
        <w:t>rd</w:t>
      </w:r>
      <w:r>
        <w:t xml:space="preserve"> September 2019 Thomas Cook, after 178 years has ceased trading, leaving thousands of holiday makers stranded and hitting small regional airports hard.  One in nine flights from Cardiff Airport was operated by Thomas Cook, and ran throughout the summer season to 10 destinations across the world. This came after the airport pre-tax losses nearly trebled in a year. According to the chairman at that time, Mr Roger Lewis, the ceasing of Thomas Cook will impact the financial year 2020-21 with the loss of approximately 150,000 passengers (msn.com, 2019).</w:t>
      </w:r>
    </w:p>
    <w:p w14:paraId="3279E0C9" w14:textId="77777777" w:rsidR="00C24423" w:rsidRDefault="00C24423" w:rsidP="00C24423"/>
    <w:p w14:paraId="08B13E1D" w14:textId="77777777" w:rsidR="00C24423" w:rsidRPr="00A67C8E" w:rsidRDefault="00C24423" w:rsidP="00C24423"/>
    <w:p w14:paraId="12A88FC4" w14:textId="77777777" w:rsidR="00C24423" w:rsidRDefault="00C24423" w:rsidP="00C24423"/>
    <w:p w14:paraId="67A012A4" w14:textId="77777777" w:rsidR="00C24423" w:rsidRDefault="00C24423" w:rsidP="00C24423">
      <w:pPr>
        <w:pStyle w:val="Heading2"/>
      </w:pPr>
      <w:r>
        <w:t>Technological</w:t>
      </w:r>
    </w:p>
    <w:p w14:paraId="02F7FF83" w14:textId="77777777" w:rsidR="00C24423" w:rsidRDefault="00C24423" w:rsidP="00C24423"/>
    <w:p w14:paraId="7F120792" w14:textId="77777777" w:rsidR="00C24423" w:rsidRDefault="00C24423" w:rsidP="00C24423">
      <w:r>
        <w:t>In 2018 Cardiff Airport trialled a super sensitive passenger scanner that can reveal hidden security threats. A walk-through scanner which can distinguish between threats and non-threats by using space technology to image human body heat and can quickly detect the difference between items that can be taken onto an aircraft and items that are banned.  Cardiff Airport (2019), stated that with passenger numbers expecting to double over the following 20 years and putting aircraft security under extreme pressure, it is hopeful it will cut queues at the terminals as it screens passengers on the move without having to stop and remove articles of clothing and resulting in a huge improvement in passengers experience with air travel.</w:t>
      </w:r>
    </w:p>
    <w:p w14:paraId="4700B594" w14:textId="77777777" w:rsidR="00C24423" w:rsidRPr="00A67C8E" w:rsidRDefault="00C24423" w:rsidP="00C24423"/>
    <w:p w14:paraId="36138241" w14:textId="77777777" w:rsidR="00A67C8E" w:rsidRDefault="00A67C8E" w:rsidP="009324A6">
      <w:pPr>
        <w:pStyle w:val="Heading1"/>
      </w:pPr>
    </w:p>
    <w:p w14:paraId="209935AE" w14:textId="77777777" w:rsidR="00C24423" w:rsidRDefault="00C24423" w:rsidP="00C24423">
      <w:pPr>
        <w:pStyle w:val="Heading2"/>
      </w:pPr>
      <w:r>
        <w:t>Legal</w:t>
      </w:r>
    </w:p>
    <w:p w14:paraId="30AD1EB1" w14:textId="77777777" w:rsidR="00C24423" w:rsidRDefault="00C24423" w:rsidP="00C24423">
      <w:r>
        <w:t xml:space="preserve">According to the CAA (2020), Noise is regulated at all UK airports, with the highest levels experienced closet to the airports especially when aircrafts are landing and taking off, and sometimes depending on what type of aircraft and the altitude as they fly overhead.  </w:t>
      </w:r>
    </w:p>
    <w:p w14:paraId="7C7F34E7" w14:textId="77777777" w:rsidR="00C24423" w:rsidRDefault="00C24423" w:rsidP="00C24423">
      <w:r>
        <w:t xml:space="preserve">The Government and the aviation Industry have put things in place to try and reduce the impact with the development of quieter aircraft, limiting the times airports can operate during night times and the routes aircrafts may take on arrival and departure. </w:t>
      </w:r>
    </w:p>
    <w:p w14:paraId="371D827F" w14:textId="77777777" w:rsidR="00C24423" w:rsidRPr="00425622" w:rsidRDefault="00C24423" w:rsidP="00C24423">
      <w:r>
        <w:t>Governments in areas where the noise level are too high are providing grants for installing new windows for residents near the airport. At Cardiff Airport, take- off and landing is either over the sea or agricultural areas ensuring that the airport is restricting noise levels over the local community. Ground running of engines during anti-social hours has been restricted and Air traffic control uses continuous descent operations on approach which reduces noise.</w:t>
      </w:r>
    </w:p>
    <w:p w14:paraId="24AF5BD8" w14:textId="77777777" w:rsidR="00A67C8E" w:rsidRDefault="00A67C8E" w:rsidP="009324A6">
      <w:pPr>
        <w:pStyle w:val="Heading1"/>
      </w:pPr>
    </w:p>
    <w:p w14:paraId="567A787D" w14:textId="77777777" w:rsidR="00A67C8E" w:rsidRDefault="00A67C8E" w:rsidP="009324A6">
      <w:pPr>
        <w:pStyle w:val="Heading1"/>
      </w:pPr>
    </w:p>
    <w:p w14:paraId="1E49E5CF" w14:textId="77777777" w:rsidR="00C24423" w:rsidRDefault="00C24423" w:rsidP="00C24423">
      <w:pPr>
        <w:pStyle w:val="Heading2"/>
      </w:pPr>
      <w:r>
        <w:t>Environmental</w:t>
      </w:r>
    </w:p>
    <w:p w14:paraId="1402010E" w14:textId="77777777" w:rsidR="00C24423" w:rsidRDefault="00C24423" w:rsidP="00C24423"/>
    <w:p w14:paraId="2BEF3B2C" w14:textId="77777777" w:rsidR="00C24423" w:rsidRPr="00E04555" w:rsidRDefault="00C24423" w:rsidP="00C24423">
      <w:pPr>
        <w:rPr>
          <w:color w:val="5B9BD5" w:themeColor="accent1"/>
          <w:sz w:val="24"/>
          <w:szCs w:val="24"/>
        </w:rPr>
      </w:pPr>
      <w:r>
        <w:t xml:space="preserve">In 2019 Cardiff Airport announced a timeline of goals with the focus that the milestones will fall in line with the Airports vision to become a Carbon neutral Airport. Environmental responsibility is priority for the Airport and with the support of the Welsh Government is key in Cardiff’s development over the next two decades. With some of these goals already met such as a reduction of 53% in carbon emissions over eight years, ground running of engines during ant-social hours has been restricted and Natural gas consumption being reduced by 29% over the year, future goals include sourcing 100% of power supply from renewable and clean energy sources, introducing electric vehicle charge points in all car parks and continuing to work with all partners to reduce the use of plastic even further. Cardiff Airport (2019), confirmed connectivity is important for Wales in both leisure and business travel, signing the Healthy Travel Charter, where the airport can commit to encouraging and supporting passengers to travel in a sustainable way, choosing to fly locally will have a positive impact on the carbon footprint of travellers who may choose to instead fly from an airport in England and travel via road to get to that airport. </w:t>
      </w:r>
    </w:p>
    <w:p w14:paraId="7D654DD1" w14:textId="77777777" w:rsidR="00A67C8E" w:rsidRDefault="00A67C8E" w:rsidP="009324A6">
      <w:pPr>
        <w:pStyle w:val="Heading1"/>
      </w:pPr>
    </w:p>
    <w:p w14:paraId="3EFC4B45" w14:textId="77777777" w:rsidR="00A67C8E" w:rsidRDefault="00A67C8E" w:rsidP="009324A6">
      <w:pPr>
        <w:pStyle w:val="Heading1"/>
      </w:pPr>
    </w:p>
    <w:p w14:paraId="11B037C2" w14:textId="77777777" w:rsidR="00A67C8E" w:rsidRDefault="00A67C8E" w:rsidP="009324A6">
      <w:pPr>
        <w:pStyle w:val="Heading1"/>
      </w:pPr>
    </w:p>
    <w:p w14:paraId="2FDD35F9" w14:textId="77777777" w:rsidR="00A67C8E" w:rsidRDefault="00A67C8E" w:rsidP="009324A6">
      <w:pPr>
        <w:pStyle w:val="Heading1"/>
      </w:pPr>
    </w:p>
    <w:p w14:paraId="7F74979B" w14:textId="77777777" w:rsidR="00A67C8E" w:rsidRDefault="00A67C8E" w:rsidP="00A67C8E">
      <w:bookmarkStart w:id="10" w:name="_Hlk39579389"/>
      <w:bookmarkEnd w:id="3"/>
      <w:bookmarkEnd w:id="4"/>
    </w:p>
    <w:bookmarkEnd w:id="10"/>
    <w:p w14:paraId="1CA32E51" w14:textId="77777777" w:rsidR="00A67C8E" w:rsidRPr="00A67C8E" w:rsidRDefault="00A67C8E" w:rsidP="00A67C8E"/>
    <w:p w14:paraId="669AECC6" w14:textId="607A6788" w:rsidR="00DF4214" w:rsidRDefault="00DF4214" w:rsidP="00DF4214"/>
    <w:p w14:paraId="18ED03FD" w14:textId="77777777" w:rsidR="00A67C8E" w:rsidRDefault="00A67C8E" w:rsidP="00A67C8E">
      <w:pPr>
        <w:rPr>
          <w:color w:val="5B9BD5" w:themeColor="accent1"/>
          <w:sz w:val="24"/>
          <w:szCs w:val="24"/>
        </w:rPr>
      </w:pPr>
    </w:p>
    <w:p w14:paraId="571FEC8F" w14:textId="77777777" w:rsidR="00A67C8E" w:rsidRPr="00A67C8E" w:rsidRDefault="00A67C8E" w:rsidP="00A67C8E"/>
    <w:p w14:paraId="388D5C5D" w14:textId="221D1FBF" w:rsidR="00DF4214" w:rsidRDefault="00DF4214" w:rsidP="00DF4214"/>
    <w:p w14:paraId="1980A7AA" w14:textId="75515A3C" w:rsidR="004B590D" w:rsidRDefault="004B590D" w:rsidP="004B590D"/>
    <w:p w14:paraId="302748CC" w14:textId="77777777" w:rsidR="00C24423" w:rsidRDefault="00C24423" w:rsidP="004B590D">
      <w:pPr>
        <w:pStyle w:val="Heading2"/>
      </w:pPr>
      <w:bookmarkStart w:id="11" w:name="_Toc5348065"/>
      <w:bookmarkStart w:id="12" w:name="_Toc33161996"/>
    </w:p>
    <w:bookmarkEnd w:id="11"/>
    <w:bookmarkEnd w:id="12"/>
    <w:p w14:paraId="3E2959C8" w14:textId="77777777" w:rsidR="00C24423" w:rsidRDefault="00C24423" w:rsidP="00A67C8E"/>
    <w:p w14:paraId="0FEC517C" w14:textId="77777777" w:rsidR="00C24423" w:rsidRDefault="00C24423" w:rsidP="00A67C8E"/>
    <w:p w14:paraId="047D8537" w14:textId="77777777" w:rsidR="00C24423" w:rsidRDefault="00C24423" w:rsidP="00A67C8E"/>
    <w:p w14:paraId="7821EC7C" w14:textId="77777777" w:rsidR="00C24423" w:rsidRDefault="00C24423" w:rsidP="00A67C8E"/>
    <w:p w14:paraId="3D084B0F" w14:textId="77777777" w:rsidR="00C24423" w:rsidRPr="004B590D" w:rsidRDefault="00C24423" w:rsidP="00C24423">
      <w:pPr>
        <w:pStyle w:val="Heading2"/>
      </w:pPr>
      <w:r>
        <w:lastRenderedPageBreak/>
        <w:t>SWOT ANALYSIS</w:t>
      </w:r>
    </w:p>
    <w:p w14:paraId="5A62AA46" w14:textId="487A584B" w:rsidR="00C24423" w:rsidRDefault="00A67C8E" w:rsidP="00A67C8E">
      <w:r>
        <w:t>A SWOT Analysis is a planning technique that an organisation uses to identify internal strengths and  weaknesses, things a company has some control over and can change and external opportunities and threats that are things going on outside an organisation that they can take advantage of and protect against but cannot change.</w:t>
      </w:r>
      <w:r w:rsidR="00FC2861">
        <w:t xml:space="preserve"> Project smart (2020), state that</w:t>
      </w:r>
      <w:r>
        <w:t xml:space="preserve"> </w:t>
      </w:r>
      <w:r w:rsidR="00FC2861">
        <w:t>t</w:t>
      </w:r>
      <w:r>
        <w:t>he Analysis will provide an organisation with a strategy for prioritising areas to help a company to succeed</w:t>
      </w:r>
      <w:r w:rsidR="00FC2861">
        <w:t xml:space="preserve">, helping a company </w:t>
      </w:r>
    </w:p>
    <w:p w14:paraId="0603EE86" w14:textId="12B538FC" w:rsidR="00A67C8E" w:rsidRPr="00C24423" w:rsidRDefault="00FC2861" w:rsidP="00A67C8E">
      <w:r>
        <w:t xml:space="preserve">introduce new ideas to take advantage of its strengths and defend against the threats. </w:t>
      </w:r>
      <w:r w:rsidR="00A67C8E">
        <w:t xml:space="preserve">According to Business News Daily (2019) the objective of a SWOT analysis is to help businesses develop a full understanding of all factors involved before </w:t>
      </w:r>
      <w:proofErr w:type="gramStart"/>
      <w:r w:rsidR="00A67C8E">
        <w:t>making a decision</w:t>
      </w:r>
      <w:proofErr w:type="gramEnd"/>
      <w:r w:rsidR="00A67C8E">
        <w:t>. A SWOT analysis will help a business discover recommendations and strategies with a focal point on grasping strengths and opportunities to overcome weaknesses and threats.</w:t>
      </w:r>
    </w:p>
    <w:tbl>
      <w:tblPr>
        <w:tblStyle w:val="TableGrid"/>
        <w:tblW w:w="0" w:type="auto"/>
        <w:tblLook w:val="04A0" w:firstRow="1" w:lastRow="0" w:firstColumn="1" w:lastColumn="0" w:noHBand="0" w:noVBand="1"/>
      </w:tblPr>
      <w:tblGrid>
        <w:gridCol w:w="4531"/>
        <w:gridCol w:w="4485"/>
      </w:tblGrid>
      <w:tr w:rsidR="00A67C8E" w14:paraId="56A7A1B2" w14:textId="77777777" w:rsidTr="002E11AF">
        <w:trPr>
          <w:trHeight w:val="1125"/>
        </w:trPr>
        <w:tc>
          <w:tcPr>
            <w:tcW w:w="4531" w:type="dxa"/>
            <w:shd w:val="clear" w:color="auto" w:fill="4472C4" w:themeFill="accent5"/>
          </w:tcPr>
          <w:p w14:paraId="04D73393" w14:textId="77777777" w:rsidR="00A67C8E" w:rsidRDefault="00A67C8E" w:rsidP="002E11AF">
            <w:r>
              <w:rPr>
                <w:noProof/>
              </w:rPr>
              <mc:AlternateContent>
                <mc:Choice Requires="wps">
                  <w:drawing>
                    <wp:anchor distT="45720" distB="45720" distL="114300" distR="114300" simplePos="0" relativeHeight="251664384" behindDoc="0" locked="0" layoutInCell="1" allowOverlap="1" wp14:anchorId="7037F89A" wp14:editId="2E490CAE">
                      <wp:simplePos x="0" y="0"/>
                      <wp:positionH relativeFrom="column">
                        <wp:align>center</wp:align>
                      </wp:positionH>
                      <wp:positionV relativeFrom="paragraph">
                        <wp:posOffset>182880</wp:posOffset>
                      </wp:positionV>
                      <wp:extent cx="2360930" cy="4191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19100"/>
                              </a:xfrm>
                              <a:prstGeom prst="rect">
                                <a:avLst/>
                              </a:prstGeom>
                              <a:solidFill>
                                <a:schemeClr val="accent5"/>
                              </a:solidFill>
                              <a:ln w="9525">
                                <a:noFill/>
                                <a:miter lim="800000"/>
                                <a:headEnd/>
                                <a:tailEnd/>
                              </a:ln>
                            </wps:spPr>
                            <wps:txbx>
                              <w:txbxContent>
                                <w:p w14:paraId="26309182" w14:textId="77777777" w:rsidR="0055079A" w:rsidRPr="003E00D5" w:rsidRDefault="0055079A" w:rsidP="00A67C8E">
                                  <w:pPr>
                                    <w:jc w:val="center"/>
                                    <w:rPr>
                                      <w:b/>
                                      <w:bCs/>
                                      <w:color w:val="000000" w:themeColor="text1"/>
                                      <w:sz w:val="40"/>
                                      <w:szCs w:val="40"/>
                                    </w:rPr>
                                  </w:pPr>
                                  <w:r w:rsidRPr="003E00D5">
                                    <w:rPr>
                                      <w:b/>
                                      <w:bCs/>
                                      <w:color w:val="000000" w:themeColor="text1"/>
                                      <w:sz w:val="40"/>
                                      <w:szCs w:val="40"/>
                                    </w:rPr>
                                    <w:t>STRENGTHS</w:t>
                                  </w:r>
                                </w:p>
                                <w:p w14:paraId="304AE5D2" w14:textId="77777777" w:rsidR="0055079A" w:rsidRDefault="0055079A" w:rsidP="00A67C8E"/>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037F89A" id="Text Box 2" o:spid="_x0000_s1028" type="#_x0000_t202" style="position:absolute;margin-left:0;margin-top:14.4pt;width:185.9pt;height:33pt;z-index:251664384;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" fillcolor="#4472c4 [3208]" stroked="f">
                      <v:textbox>
                        <w:txbxContent>
                          <w:p w14:paraId="26309182" w14:textId="77777777" w:rsidR="0055079A" w:rsidRPr="003E00D5" w:rsidRDefault="0055079A" w:rsidP="00A67C8E">
                            <w:pPr>
                              <w:jc w:val="center"/>
                              <w:rPr>
                                <w:b/>
                                <w:bCs/>
                                <w:color w:val="000000" w:themeColor="text1"/>
                                <w:sz w:val="40"/>
                                <w:szCs w:val="40"/>
                              </w:rPr>
                            </w:pPr>
                            <w:r w:rsidRPr="003E00D5">
                              <w:rPr>
                                <w:b/>
                                <w:bCs/>
                                <w:color w:val="000000" w:themeColor="text1"/>
                                <w:sz w:val="40"/>
                                <w:szCs w:val="40"/>
                              </w:rPr>
                              <w:t>STRENGTHS</w:t>
                            </w:r>
                          </w:p>
                          <w:p w14:paraId="304AE5D2" w14:textId="77777777" w:rsidR="0055079A" w:rsidRDefault="0055079A" w:rsidP="00A67C8E"/>
                        </w:txbxContent>
                      </v:textbox>
                      <w10:wrap type="square"/>
                    </v:shape>
                  </w:pict>
                </mc:Fallback>
              </mc:AlternateContent>
            </w:r>
          </w:p>
        </w:tc>
        <w:tc>
          <w:tcPr>
            <w:tcW w:w="4485" w:type="dxa"/>
            <w:shd w:val="clear" w:color="auto" w:fill="A8D08D" w:themeFill="accent6" w:themeFillTint="99"/>
          </w:tcPr>
          <w:p w14:paraId="4EE23211" w14:textId="77777777" w:rsidR="00A67C8E" w:rsidRDefault="00A67C8E" w:rsidP="002E11AF">
            <w:r>
              <w:rPr>
                <w:noProof/>
              </w:rPr>
              <mc:AlternateContent>
                <mc:Choice Requires="wps">
                  <w:drawing>
                    <wp:anchor distT="45720" distB="45720" distL="114300" distR="114300" simplePos="0" relativeHeight="251665408" behindDoc="0" locked="0" layoutInCell="1" allowOverlap="1" wp14:anchorId="437835DE" wp14:editId="75B76A80">
                      <wp:simplePos x="0" y="0"/>
                      <wp:positionH relativeFrom="column">
                        <wp:align>center</wp:align>
                      </wp:positionH>
                      <wp:positionV relativeFrom="paragraph">
                        <wp:posOffset>182880</wp:posOffset>
                      </wp:positionV>
                      <wp:extent cx="2360930" cy="396240"/>
                      <wp:effectExtent l="0" t="0" r="0" b="38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96240"/>
                              </a:xfrm>
                              <a:prstGeom prst="rect">
                                <a:avLst/>
                              </a:prstGeom>
                              <a:solidFill>
                                <a:schemeClr val="accent6">
                                  <a:lumMod val="60000"/>
                                  <a:lumOff val="40000"/>
                                </a:schemeClr>
                              </a:solidFill>
                              <a:ln w="9525">
                                <a:noFill/>
                                <a:miter lim="800000"/>
                                <a:headEnd/>
                                <a:tailEnd/>
                              </a:ln>
                            </wps:spPr>
                            <wps:txbx>
                              <w:txbxContent>
                                <w:p w14:paraId="1B3CC872" w14:textId="77777777" w:rsidR="0055079A" w:rsidRPr="00C371F1" w:rsidRDefault="0055079A" w:rsidP="00A67C8E">
                                  <w:pPr>
                                    <w:jc w:val="center"/>
                                    <w:rPr>
                                      <w:b/>
                                      <w:bCs/>
                                      <w:sz w:val="36"/>
                                      <w:szCs w:val="36"/>
                                    </w:rPr>
                                  </w:pPr>
                                  <w:r w:rsidRPr="00C371F1">
                                    <w:rPr>
                                      <w:b/>
                                      <w:bCs/>
                                      <w:sz w:val="36"/>
                                      <w:szCs w:val="36"/>
                                    </w:rPr>
                                    <w:t>WEAKNESSES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37835DE" id="_x0000_s1029" type="#_x0000_t202" style="position:absolute;margin-left:0;margin-top:14.4pt;width:185.9pt;height:31.2pt;z-index:251665408;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" fillcolor="#a8d08d [1945]" stroked="f">
                      <v:textbox>
                        <w:txbxContent>
                          <w:p w14:paraId="1B3CC872" w14:textId="77777777" w:rsidR="0055079A" w:rsidRPr="00C371F1" w:rsidRDefault="0055079A" w:rsidP="00A67C8E">
                            <w:pPr>
                              <w:jc w:val="center"/>
                              <w:rPr>
                                <w:b/>
                                <w:bCs/>
                                <w:sz w:val="36"/>
                                <w:szCs w:val="36"/>
                              </w:rPr>
                            </w:pPr>
                            <w:r w:rsidRPr="00C371F1">
                              <w:rPr>
                                <w:b/>
                                <w:bCs/>
                                <w:sz w:val="36"/>
                                <w:szCs w:val="36"/>
                              </w:rPr>
                              <w:t>WEAKNESSES</w:t>
                            </w:r>
                          </w:p>
                        </w:txbxContent>
                      </v:textbox>
                      <w10:wrap type="square"/>
                    </v:shape>
                  </w:pict>
                </mc:Fallback>
              </mc:AlternateContent>
            </w:r>
          </w:p>
        </w:tc>
      </w:tr>
      <w:tr w:rsidR="00A67C8E" w14:paraId="4DE38ED1" w14:textId="77777777" w:rsidTr="002E11AF">
        <w:trPr>
          <w:trHeight w:val="3105"/>
        </w:trPr>
        <w:tc>
          <w:tcPr>
            <w:tcW w:w="4531" w:type="dxa"/>
            <w:shd w:val="clear" w:color="auto" w:fill="B4C6E7" w:themeFill="accent5" w:themeFillTint="66"/>
          </w:tcPr>
          <w:p w14:paraId="77F31C9A" w14:textId="77777777" w:rsidR="00A67C8E" w:rsidRDefault="00A67C8E" w:rsidP="002E11AF"/>
          <w:p w14:paraId="449D3236" w14:textId="77777777" w:rsidR="00A67C8E" w:rsidRDefault="00A67C8E" w:rsidP="00A67C8E">
            <w:pPr>
              <w:pStyle w:val="ListParagraph"/>
              <w:numPr>
                <w:ilvl w:val="0"/>
                <w:numId w:val="1"/>
              </w:numPr>
            </w:pPr>
            <w:r>
              <w:t>Transport networks, roads and railways</w:t>
            </w:r>
          </w:p>
          <w:p w14:paraId="5D9C1B9B" w14:textId="77777777" w:rsidR="00A67C8E" w:rsidRDefault="00A67C8E" w:rsidP="00A67C8E">
            <w:pPr>
              <w:pStyle w:val="ListParagraph"/>
              <w:numPr>
                <w:ilvl w:val="0"/>
                <w:numId w:val="1"/>
              </w:numPr>
            </w:pPr>
            <w:r>
              <w:t>Welsh language/Cultural heritage</w:t>
            </w:r>
          </w:p>
          <w:p w14:paraId="48DBE8EB" w14:textId="77777777" w:rsidR="00A67C8E" w:rsidRDefault="00A67C8E" w:rsidP="00A67C8E">
            <w:pPr>
              <w:pStyle w:val="ListParagraph"/>
              <w:numPr>
                <w:ilvl w:val="0"/>
                <w:numId w:val="1"/>
              </w:numPr>
            </w:pPr>
            <w:r>
              <w:t>Qatar Airways and links to rest of the world</w:t>
            </w:r>
          </w:p>
          <w:p w14:paraId="37835085" w14:textId="77777777" w:rsidR="00A67C8E" w:rsidRDefault="00A67C8E" w:rsidP="00A67C8E">
            <w:pPr>
              <w:pStyle w:val="ListParagraph"/>
              <w:numPr>
                <w:ilvl w:val="0"/>
                <w:numId w:val="1"/>
              </w:numPr>
            </w:pPr>
            <w:r>
              <w:t>British Airways Maintenance Dept.</w:t>
            </w:r>
          </w:p>
          <w:p w14:paraId="43B4CD4A" w14:textId="77777777" w:rsidR="00A67C8E" w:rsidRDefault="00A67C8E" w:rsidP="00A67C8E">
            <w:pPr>
              <w:pStyle w:val="ListParagraph"/>
              <w:numPr>
                <w:ilvl w:val="0"/>
                <w:numId w:val="1"/>
              </w:numPr>
            </w:pPr>
            <w:r>
              <w:t xml:space="preserve">Airport Technology </w:t>
            </w:r>
          </w:p>
          <w:p w14:paraId="0A347AF5" w14:textId="77777777" w:rsidR="00A67C8E" w:rsidRDefault="00A67C8E" w:rsidP="00A67C8E">
            <w:pPr>
              <w:pStyle w:val="ListParagraph"/>
              <w:numPr>
                <w:ilvl w:val="0"/>
                <w:numId w:val="1"/>
              </w:numPr>
            </w:pPr>
            <w:r>
              <w:t xml:space="preserve">Education Facility </w:t>
            </w:r>
          </w:p>
          <w:p w14:paraId="1A5DD223" w14:textId="77777777" w:rsidR="00A67C8E" w:rsidRDefault="00A67C8E" w:rsidP="00A67C8E">
            <w:pPr>
              <w:pStyle w:val="ListParagraph"/>
              <w:numPr>
                <w:ilvl w:val="0"/>
                <w:numId w:val="1"/>
              </w:numPr>
            </w:pPr>
            <w:r>
              <w:t>Ability to accommodate larger Aircrafts</w:t>
            </w:r>
          </w:p>
          <w:p w14:paraId="1C5346FC" w14:textId="77777777" w:rsidR="00A67C8E" w:rsidRDefault="00A67C8E" w:rsidP="002E11AF">
            <w:pPr>
              <w:pStyle w:val="ListParagraph"/>
            </w:pPr>
          </w:p>
        </w:tc>
        <w:tc>
          <w:tcPr>
            <w:tcW w:w="4485" w:type="dxa"/>
            <w:shd w:val="clear" w:color="auto" w:fill="C5E0B3" w:themeFill="accent6" w:themeFillTint="66"/>
          </w:tcPr>
          <w:p w14:paraId="41D6E2DA" w14:textId="77777777" w:rsidR="00A67C8E" w:rsidRDefault="00A67C8E" w:rsidP="002E11AF"/>
          <w:p w14:paraId="6BC98C9A" w14:textId="77777777" w:rsidR="00A67C8E" w:rsidRDefault="00A67C8E" w:rsidP="00A67C8E">
            <w:pPr>
              <w:pStyle w:val="ListParagraph"/>
              <w:numPr>
                <w:ilvl w:val="0"/>
                <w:numId w:val="1"/>
              </w:numPr>
            </w:pPr>
            <w:r>
              <w:t>Air Passenger Duty</w:t>
            </w:r>
          </w:p>
          <w:p w14:paraId="2E23CDC2" w14:textId="77777777" w:rsidR="00A67C8E" w:rsidRDefault="00A67C8E" w:rsidP="00A67C8E">
            <w:pPr>
              <w:pStyle w:val="ListParagraph"/>
              <w:numPr>
                <w:ilvl w:val="0"/>
                <w:numId w:val="1"/>
              </w:numPr>
            </w:pPr>
            <w:r>
              <w:t>Lack of landside and airside facilities</w:t>
            </w:r>
          </w:p>
          <w:p w14:paraId="2E994ED7" w14:textId="77777777" w:rsidR="00A67C8E" w:rsidRDefault="00A67C8E" w:rsidP="00A67C8E">
            <w:pPr>
              <w:pStyle w:val="ListParagraph"/>
              <w:numPr>
                <w:ilvl w:val="0"/>
                <w:numId w:val="1"/>
              </w:numPr>
            </w:pPr>
            <w:r>
              <w:t>Lack of international Routes</w:t>
            </w:r>
          </w:p>
          <w:p w14:paraId="4A724CE5" w14:textId="77777777" w:rsidR="00A67C8E" w:rsidRDefault="00A67C8E" w:rsidP="00A67C8E">
            <w:pPr>
              <w:pStyle w:val="ListParagraph"/>
              <w:numPr>
                <w:ilvl w:val="0"/>
                <w:numId w:val="1"/>
              </w:numPr>
            </w:pPr>
            <w:r>
              <w:t>Limited catchment area</w:t>
            </w:r>
          </w:p>
          <w:p w14:paraId="1DFCCF46" w14:textId="77777777" w:rsidR="00A67C8E" w:rsidRDefault="00A67C8E" w:rsidP="00A67C8E">
            <w:pPr>
              <w:pStyle w:val="ListParagraph"/>
              <w:numPr>
                <w:ilvl w:val="0"/>
                <w:numId w:val="1"/>
              </w:numPr>
            </w:pPr>
            <w:r>
              <w:t xml:space="preserve">Seasonal only on some routes </w:t>
            </w:r>
          </w:p>
          <w:p w14:paraId="06A8815B" w14:textId="77777777" w:rsidR="00A67C8E" w:rsidRDefault="00A67C8E" w:rsidP="00FC2861">
            <w:pPr>
              <w:pStyle w:val="ListParagraph"/>
            </w:pPr>
          </w:p>
          <w:p w14:paraId="09773A22" w14:textId="77777777" w:rsidR="00A67C8E" w:rsidRDefault="00A67C8E" w:rsidP="002E11AF"/>
          <w:p w14:paraId="3DFDD510" w14:textId="77777777" w:rsidR="00A67C8E" w:rsidRDefault="00A67C8E" w:rsidP="002E11AF">
            <w:pPr>
              <w:pStyle w:val="ListParagraph"/>
            </w:pPr>
            <w:r>
              <w:rPr>
                <w:noProof/>
              </w:rPr>
              <mc:AlternateContent>
                <mc:Choice Requires="wps">
                  <w:drawing>
                    <wp:anchor distT="0" distB="0" distL="114300" distR="114300" simplePos="0" relativeHeight="251666432" behindDoc="0" locked="0" layoutInCell="1" allowOverlap="1" wp14:anchorId="187D9D13" wp14:editId="25FF9D06">
                      <wp:simplePos x="0" y="0"/>
                      <wp:positionH relativeFrom="page">
                        <wp:posOffset>-956411</wp:posOffset>
                      </wp:positionH>
                      <wp:positionV relativeFrom="page">
                        <wp:posOffset>1679842</wp:posOffset>
                      </wp:positionV>
                      <wp:extent cx="1876927" cy="601579"/>
                      <wp:effectExtent l="0" t="0" r="28575" b="27305"/>
                      <wp:wrapNone/>
                      <wp:docPr id="6" name="Rectangle 6"/>
                      <wp:cNvGraphicFramePr/>
                      <a:graphic xmlns:a="http://schemas.openxmlformats.org/drawingml/2006/main">
                        <a:graphicData uri="http://schemas.microsoft.com/office/word/2010/wordprocessingShape">
                          <wps:wsp>
                            <wps:cNvSpPr/>
                            <wps:spPr>
                              <a:xfrm>
                                <a:off x="0" y="0"/>
                                <a:ext cx="1876927" cy="60157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28AB77" w14:textId="77777777" w:rsidR="0055079A" w:rsidRPr="003E00D5" w:rsidRDefault="0055079A" w:rsidP="00A67C8E">
                                  <w:pPr>
                                    <w:jc w:val="center"/>
                                    <w:rPr>
                                      <w:color w:val="000000" w:themeColor="text1"/>
                                      <w:sz w:val="96"/>
                                      <w:szCs w:val="96"/>
                                    </w:rPr>
                                  </w:pPr>
                                  <w:r w:rsidRPr="003E00D5">
                                    <w:rPr>
                                      <w:color w:val="000000" w:themeColor="text1"/>
                                      <w:sz w:val="56"/>
                                      <w:szCs w:val="56"/>
                                    </w:rPr>
                                    <w:t>SWOT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7D9D13" id="Rectangle 6" o:spid="_x0000_s1030" style="position:absolute;left:0;text-align:left;margin-left:-75.3pt;margin-top:132.25pt;width:147.8pt;height:47.35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" fillcolor="#5b9bd5 [3204]" strokecolor="#1f4d78 [1604]" strokeweight="1pt">
                      <v:textbox>
                        <w:txbxContent>
                          <w:p w14:paraId="5B28AB77" w14:textId="77777777" w:rsidR="0055079A" w:rsidRPr="003E00D5" w:rsidRDefault="0055079A" w:rsidP="00A67C8E">
                            <w:pPr>
                              <w:jc w:val="center"/>
                              <w:rPr>
                                <w:color w:val="000000" w:themeColor="text1"/>
                                <w:sz w:val="96"/>
                                <w:szCs w:val="96"/>
                              </w:rPr>
                            </w:pPr>
                            <w:r w:rsidRPr="003E00D5">
                              <w:rPr>
                                <w:color w:val="000000" w:themeColor="text1"/>
                                <w:sz w:val="56"/>
                                <w:szCs w:val="56"/>
                              </w:rPr>
                              <w:t>SWOT</w:t>
                            </w:r>
                          </w:p>
                        </w:txbxContent>
                      </v:textbox>
                      <w10:wrap anchorx="page" anchory="page"/>
                    </v:rect>
                  </w:pict>
                </mc:Fallback>
              </mc:AlternateContent>
            </w:r>
          </w:p>
        </w:tc>
      </w:tr>
      <w:tr w:rsidR="00A67C8E" w14:paraId="1F16E7A4" w14:textId="77777777" w:rsidTr="002E11AF">
        <w:trPr>
          <w:trHeight w:val="3613"/>
        </w:trPr>
        <w:tc>
          <w:tcPr>
            <w:tcW w:w="4531" w:type="dxa"/>
            <w:shd w:val="clear" w:color="auto" w:fill="FFF2CC" w:themeFill="accent4" w:themeFillTint="33"/>
          </w:tcPr>
          <w:p w14:paraId="2DEAD71F" w14:textId="77777777" w:rsidR="00A67C8E" w:rsidRDefault="00A67C8E" w:rsidP="002E11AF">
            <w:pPr>
              <w:pStyle w:val="ListParagraph"/>
            </w:pPr>
          </w:p>
          <w:p w14:paraId="254B8905" w14:textId="77777777" w:rsidR="00A67C8E" w:rsidRDefault="00A67C8E" w:rsidP="002E11AF"/>
          <w:p w14:paraId="5DD4469A" w14:textId="77777777" w:rsidR="00A67C8E" w:rsidRDefault="00A67C8E" w:rsidP="00A67C8E">
            <w:pPr>
              <w:pStyle w:val="ListParagraph"/>
              <w:numPr>
                <w:ilvl w:val="0"/>
                <w:numId w:val="1"/>
              </w:numPr>
            </w:pPr>
            <w:r>
              <w:t>Planned expansion of Cargo facilities.</w:t>
            </w:r>
          </w:p>
          <w:p w14:paraId="33A56E38" w14:textId="77777777" w:rsidR="00A67C8E" w:rsidRDefault="00A67C8E" w:rsidP="00A67C8E">
            <w:pPr>
              <w:pStyle w:val="ListParagraph"/>
              <w:numPr>
                <w:ilvl w:val="0"/>
                <w:numId w:val="1"/>
              </w:numPr>
            </w:pPr>
            <w:r>
              <w:t>New Business and education campus.</w:t>
            </w:r>
          </w:p>
          <w:p w14:paraId="6C821FE0" w14:textId="77777777" w:rsidR="00A67C8E" w:rsidRDefault="00A67C8E" w:rsidP="00A67C8E">
            <w:pPr>
              <w:pStyle w:val="ListParagraph"/>
              <w:numPr>
                <w:ilvl w:val="0"/>
                <w:numId w:val="1"/>
              </w:numPr>
            </w:pPr>
            <w:r>
              <w:t xml:space="preserve">Electric bus infrastructure and electric </w:t>
            </w:r>
          </w:p>
          <w:p w14:paraId="570DC3CB" w14:textId="77777777" w:rsidR="00A67C8E" w:rsidRDefault="00A67C8E" w:rsidP="002E11AF">
            <w:pPr>
              <w:pStyle w:val="ListParagraph"/>
            </w:pPr>
            <w:r>
              <w:t>Vehicle charging points.</w:t>
            </w:r>
          </w:p>
          <w:p w14:paraId="461D207B" w14:textId="77777777" w:rsidR="00A67C8E" w:rsidRDefault="00A67C8E" w:rsidP="00A67C8E">
            <w:pPr>
              <w:pStyle w:val="ListParagraph"/>
              <w:numPr>
                <w:ilvl w:val="0"/>
                <w:numId w:val="1"/>
              </w:numPr>
            </w:pPr>
            <w:r>
              <w:t>More routes with Qatar Airways.</w:t>
            </w:r>
          </w:p>
          <w:p w14:paraId="6673F170" w14:textId="77777777" w:rsidR="00A67C8E" w:rsidRDefault="00A67C8E" w:rsidP="00A67C8E">
            <w:pPr>
              <w:pStyle w:val="ListParagraph"/>
              <w:numPr>
                <w:ilvl w:val="0"/>
                <w:numId w:val="1"/>
              </w:numPr>
            </w:pPr>
            <w:r>
              <w:t>Improving links with M4 and attracting passengers from England.</w:t>
            </w:r>
          </w:p>
          <w:p w14:paraId="09023EF7" w14:textId="77777777" w:rsidR="00A67C8E" w:rsidRDefault="00A67C8E" w:rsidP="00A67C8E">
            <w:pPr>
              <w:pStyle w:val="ListParagraph"/>
              <w:numPr>
                <w:ilvl w:val="0"/>
                <w:numId w:val="1"/>
              </w:numPr>
            </w:pPr>
            <w:r>
              <w:t xml:space="preserve">Devolve APD to make the airport more appealing. </w:t>
            </w:r>
          </w:p>
          <w:p w14:paraId="36364513" w14:textId="77777777" w:rsidR="00A67C8E" w:rsidRDefault="00A67C8E" w:rsidP="002E11AF"/>
          <w:p w14:paraId="5B04BE58" w14:textId="77777777" w:rsidR="00A67C8E" w:rsidRDefault="00A67C8E" w:rsidP="002E11AF">
            <w:pPr>
              <w:pStyle w:val="ListParagraph"/>
            </w:pPr>
          </w:p>
          <w:p w14:paraId="60072B01" w14:textId="77777777" w:rsidR="00A67C8E" w:rsidRDefault="00A67C8E" w:rsidP="002E11AF">
            <w:pPr>
              <w:pStyle w:val="ListParagraph"/>
            </w:pPr>
          </w:p>
        </w:tc>
        <w:tc>
          <w:tcPr>
            <w:tcW w:w="4485" w:type="dxa"/>
            <w:shd w:val="clear" w:color="auto" w:fill="F7CAAC" w:themeFill="accent2" w:themeFillTint="66"/>
          </w:tcPr>
          <w:p w14:paraId="0E09BAEE" w14:textId="77777777" w:rsidR="00A67C8E" w:rsidRDefault="00A67C8E" w:rsidP="002E11AF"/>
          <w:p w14:paraId="2654EFB7" w14:textId="77777777" w:rsidR="00A67C8E" w:rsidRDefault="00A67C8E" w:rsidP="002E11AF"/>
          <w:p w14:paraId="237CFC40" w14:textId="77777777" w:rsidR="00A67C8E" w:rsidRDefault="00A67C8E" w:rsidP="002E11AF"/>
          <w:p w14:paraId="0CE5E2A5" w14:textId="77777777" w:rsidR="00A67C8E" w:rsidRDefault="00A67C8E" w:rsidP="002E11AF"/>
          <w:p w14:paraId="6A347AAD" w14:textId="77777777" w:rsidR="00A67C8E" w:rsidRDefault="00A67C8E" w:rsidP="00A67C8E">
            <w:pPr>
              <w:pStyle w:val="ListParagraph"/>
              <w:numPr>
                <w:ilvl w:val="0"/>
                <w:numId w:val="1"/>
              </w:numPr>
            </w:pPr>
            <w:r>
              <w:t xml:space="preserve">Covid-19 Fallout </w:t>
            </w:r>
          </w:p>
          <w:p w14:paraId="7A533B86" w14:textId="77777777" w:rsidR="00A67C8E" w:rsidRDefault="00A67C8E" w:rsidP="00A67C8E">
            <w:pPr>
              <w:pStyle w:val="ListParagraph"/>
              <w:numPr>
                <w:ilvl w:val="0"/>
                <w:numId w:val="1"/>
              </w:numPr>
            </w:pPr>
            <w:r>
              <w:t>Brexit</w:t>
            </w:r>
          </w:p>
          <w:p w14:paraId="661F8D79" w14:textId="77777777" w:rsidR="00A67C8E" w:rsidRDefault="00A67C8E" w:rsidP="00A67C8E">
            <w:pPr>
              <w:pStyle w:val="ListParagraph"/>
              <w:numPr>
                <w:ilvl w:val="0"/>
                <w:numId w:val="1"/>
              </w:numPr>
            </w:pPr>
            <w:r>
              <w:t xml:space="preserve">Exchange rate </w:t>
            </w:r>
          </w:p>
          <w:p w14:paraId="6383364B" w14:textId="77777777" w:rsidR="00A67C8E" w:rsidRDefault="00A67C8E" w:rsidP="00A67C8E">
            <w:pPr>
              <w:pStyle w:val="ListParagraph"/>
              <w:numPr>
                <w:ilvl w:val="0"/>
                <w:numId w:val="1"/>
              </w:numPr>
            </w:pPr>
            <w:r>
              <w:t>Weather</w:t>
            </w:r>
          </w:p>
          <w:p w14:paraId="3BC6C532" w14:textId="77777777" w:rsidR="00A67C8E" w:rsidRDefault="00A67C8E" w:rsidP="00A67C8E">
            <w:pPr>
              <w:pStyle w:val="ListParagraph"/>
              <w:numPr>
                <w:ilvl w:val="0"/>
                <w:numId w:val="1"/>
              </w:numPr>
            </w:pPr>
            <w:r>
              <w:t>Terrorism</w:t>
            </w:r>
          </w:p>
          <w:p w14:paraId="5387E2DC" w14:textId="77777777" w:rsidR="00A67C8E" w:rsidRDefault="00A67C8E" w:rsidP="00A67C8E">
            <w:pPr>
              <w:pStyle w:val="ListParagraph"/>
              <w:numPr>
                <w:ilvl w:val="0"/>
                <w:numId w:val="1"/>
              </w:numPr>
            </w:pPr>
            <w:r>
              <w:t>Interest rates</w:t>
            </w:r>
          </w:p>
        </w:tc>
      </w:tr>
      <w:tr w:rsidR="00A67C8E" w14:paraId="1A23F342" w14:textId="77777777" w:rsidTr="002E11AF">
        <w:trPr>
          <w:trHeight w:val="274"/>
        </w:trPr>
        <w:tc>
          <w:tcPr>
            <w:tcW w:w="4531" w:type="dxa"/>
            <w:shd w:val="clear" w:color="auto" w:fill="FFE599" w:themeFill="accent4" w:themeFillTint="66"/>
          </w:tcPr>
          <w:p w14:paraId="4CC150A0" w14:textId="77777777" w:rsidR="00A67C8E" w:rsidRDefault="00A67C8E" w:rsidP="002E11AF">
            <w:r>
              <w:rPr>
                <w:noProof/>
              </w:rPr>
              <mc:AlternateContent>
                <mc:Choice Requires="wps">
                  <w:drawing>
                    <wp:anchor distT="45720" distB="45720" distL="114300" distR="114300" simplePos="0" relativeHeight="251667456" behindDoc="0" locked="0" layoutInCell="1" allowOverlap="1" wp14:anchorId="5A37AEB8" wp14:editId="2536A3E2">
                      <wp:simplePos x="0" y="0"/>
                      <wp:positionH relativeFrom="column">
                        <wp:align>center</wp:align>
                      </wp:positionH>
                      <wp:positionV relativeFrom="paragraph">
                        <wp:posOffset>182880</wp:posOffset>
                      </wp:positionV>
                      <wp:extent cx="2360930" cy="373380"/>
                      <wp:effectExtent l="0" t="0" r="0" b="762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73380"/>
                              </a:xfrm>
                              <a:prstGeom prst="rect">
                                <a:avLst/>
                              </a:prstGeom>
                              <a:solidFill>
                                <a:schemeClr val="accent4">
                                  <a:lumMod val="40000"/>
                                  <a:lumOff val="60000"/>
                                </a:schemeClr>
                              </a:solidFill>
                              <a:ln w="9525">
                                <a:noFill/>
                                <a:miter lim="800000"/>
                                <a:headEnd/>
                                <a:tailEnd/>
                              </a:ln>
                            </wps:spPr>
                            <wps:txbx>
                              <w:txbxContent>
                                <w:p w14:paraId="321A11AD" w14:textId="77777777" w:rsidR="0055079A" w:rsidRPr="00C371F1" w:rsidRDefault="0055079A" w:rsidP="00A67C8E">
                                  <w:pPr>
                                    <w:jc w:val="center"/>
                                    <w:rPr>
                                      <w:b/>
                                      <w:bCs/>
                                      <w:sz w:val="36"/>
                                      <w:szCs w:val="36"/>
                                    </w:rPr>
                                  </w:pPr>
                                  <w:r w:rsidRPr="00C371F1">
                                    <w:rPr>
                                      <w:b/>
                                      <w:bCs/>
                                      <w:sz w:val="36"/>
                                      <w:szCs w:val="36"/>
                                    </w:rPr>
                                    <w:t>OPPORTUNITIES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A37AEB8" id="_x0000_s1031" type="#_x0000_t202" style="position:absolute;margin-left:0;margin-top:14.4pt;width:185.9pt;height:29.4pt;z-index:251667456;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" fillcolor="#ffe599 [1303]" stroked="f">
                      <v:textbox>
                        <w:txbxContent>
                          <w:p w14:paraId="321A11AD" w14:textId="77777777" w:rsidR="0055079A" w:rsidRPr="00C371F1" w:rsidRDefault="0055079A" w:rsidP="00A67C8E">
                            <w:pPr>
                              <w:jc w:val="center"/>
                              <w:rPr>
                                <w:b/>
                                <w:bCs/>
                                <w:sz w:val="36"/>
                                <w:szCs w:val="36"/>
                              </w:rPr>
                            </w:pPr>
                            <w:r w:rsidRPr="00C371F1">
                              <w:rPr>
                                <w:b/>
                                <w:bCs/>
                                <w:sz w:val="36"/>
                                <w:szCs w:val="36"/>
                              </w:rPr>
                              <w:t>OPPORTUNITIES</w:t>
                            </w:r>
                          </w:p>
                        </w:txbxContent>
                      </v:textbox>
                      <w10:wrap type="square"/>
                    </v:shape>
                  </w:pict>
                </mc:Fallback>
              </mc:AlternateContent>
            </w:r>
          </w:p>
        </w:tc>
        <w:tc>
          <w:tcPr>
            <w:tcW w:w="4485" w:type="dxa"/>
            <w:shd w:val="clear" w:color="auto" w:fill="F4B083" w:themeFill="accent2" w:themeFillTint="99"/>
          </w:tcPr>
          <w:p w14:paraId="2F3EDFFF" w14:textId="77777777" w:rsidR="00A67C8E" w:rsidRDefault="00A67C8E" w:rsidP="002E11AF">
            <w:r>
              <w:rPr>
                <w:noProof/>
              </w:rPr>
              <mc:AlternateContent>
                <mc:Choice Requires="wps">
                  <w:drawing>
                    <wp:anchor distT="45720" distB="45720" distL="114300" distR="114300" simplePos="0" relativeHeight="251668480" behindDoc="0" locked="0" layoutInCell="1" allowOverlap="1" wp14:anchorId="3C39E32D" wp14:editId="13CD1988">
                      <wp:simplePos x="0" y="0"/>
                      <wp:positionH relativeFrom="column">
                        <wp:align>center</wp:align>
                      </wp:positionH>
                      <wp:positionV relativeFrom="paragraph">
                        <wp:posOffset>182880</wp:posOffset>
                      </wp:positionV>
                      <wp:extent cx="2360930" cy="396240"/>
                      <wp:effectExtent l="0" t="0" r="0" b="381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96240"/>
                              </a:xfrm>
                              <a:prstGeom prst="rect">
                                <a:avLst/>
                              </a:prstGeom>
                              <a:solidFill>
                                <a:schemeClr val="accent2">
                                  <a:lumMod val="60000"/>
                                  <a:lumOff val="40000"/>
                                </a:schemeClr>
                              </a:solidFill>
                              <a:ln w="9525">
                                <a:noFill/>
                                <a:miter lim="800000"/>
                                <a:headEnd/>
                                <a:tailEnd/>
                              </a:ln>
                            </wps:spPr>
                            <wps:txbx>
                              <w:txbxContent>
                                <w:p w14:paraId="7D0FFF55" w14:textId="77777777" w:rsidR="0055079A" w:rsidRPr="00C371F1" w:rsidRDefault="0055079A" w:rsidP="00A67C8E">
                                  <w:pPr>
                                    <w:jc w:val="center"/>
                                    <w:rPr>
                                      <w:b/>
                                      <w:bCs/>
                                      <w:sz w:val="36"/>
                                      <w:szCs w:val="36"/>
                                    </w:rPr>
                                  </w:pPr>
                                  <w:r w:rsidRPr="00C371F1">
                                    <w:rPr>
                                      <w:b/>
                                      <w:bCs/>
                                      <w:sz w:val="36"/>
                                      <w:szCs w:val="36"/>
                                    </w:rPr>
                                    <w:t>THREATS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C39E32D" id="_x0000_s1032" type="#_x0000_t202" style="position:absolute;margin-left:0;margin-top:14.4pt;width:185.9pt;height:31.2pt;z-index:251668480;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" fillcolor="#f4b083 [1941]" stroked="f">
                      <v:textbox>
                        <w:txbxContent>
                          <w:p w14:paraId="7D0FFF55" w14:textId="77777777" w:rsidR="0055079A" w:rsidRPr="00C371F1" w:rsidRDefault="0055079A" w:rsidP="00A67C8E">
                            <w:pPr>
                              <w:jc w:val="center"/>
                              <w:rPr>
                                <w:b/>
                                <w:bCs/>
                                <w:sz w:val="36"/>
                                <w:szCs w:val="36"/>
                              </w:rPr>
                            </w:pPr>
                            <w:r w:rsidRPr="00C371F1">
                              <w:rPr>
                                <w:b/>
                                <w:bCs/>
                                <w:sz w:val="36"/>
                                <w:szCs w:val="36"/>
                              </w:rPr>
                              <w:t>THREATS</w:t>
                            </w:r>
                          </w:p>
                        </w:txbxContent>
                      </v:textbox>
                      <w10:wrap type="square"/>
                    </v:shape>
                  </w:pict>
                </mc:Fallback>
              </mc:AlternateContent>
            </w:r>
          </w:p>
        </w:tc>
      </w:tr>
    </w:tbl>
    <w:p w14:paraId="40B61C04" w14:textId="1B9F6954" w:rsidR="00A77FC5" w:rsidRDefault="00A77FC5" w:rsidP="00A77FC5"/>
    <w:p w14:paraId="71127761" w14:textId="77777777" w:rsidR="00C24423" w:rsidRDefault="00C24423" w:rsidP="007716FC"/>
    <w:p w14:paraId="3C957762" w14:textId="77777777" w:rsidR="00C24423" w:rsidRDefault="00C24423" w:rsidP="007716FC"/>
    <w:p w14:paraId="375E7827" w14:textId="613A0CAA" w:rsidR="007716FC" w:rsidRDefault="007716FC" w:rsidP="007716FC">
      <w:r>
        <w:t xml:space="preserve">When considering strengths for Cardiff Airport, the airport being a gateway to Wales for business and pleasure, working collaboratively with Visit Wales to promote Wales and its cultural assets, using the </w:t>
      </w:r>
      <w:r w:rsidR="00C879C9">
        <w:t xml:space="preserve">strength of the </w:t>
      </w:r>
      <w:r>
        <w:t>Welsh Culture and surrounding area</w:t>
      </w:r>
      <w:r w:rsidR="00C879C9">
        <w:t xml:space="preserve"> to make it </w:t>
      </w:r>
      <w:r>
        <w:t xml:space="preserve"> a more attractive place to visit (Cardiff Airport, 2019). </w:t>
      </w:r>
      <w:r w:rsidR="00C879C9">
        <w:t>With strong transport links making the airport more accessible. BBC News, 2019 confirmed the new £26m route had opened boosting Cardiff Airport and improving connectivity.</w:t>
      </w:r>
      <w:r w:rsidR="004830C6">
        <w:t xml:space="preserve"> There is also talks of a new road linking Cardiff Airport with the M4 motorway, this then </w:t>
      </w:r>
      <w:proofErr w:type="gramStart"/>
      <w:r w:rsidR="004830C6">
        <w:t>opens up</w:t>
      </w:r>
      <w:proofErr w:type="gramEnd"/>
      <w:r w:rsidR="004830C6">
        <w:t xml:space="preserve"> the whole of wales and the UK to visitors coming into Cardiff Airport making the Airport a more attractive option. </w:t>
      </w:r>
      <w:r>
        <w:t xml:space="preserve"> Qatar Airways</w:t>
      </w:r>
      <w:r w:rsidR="004830C6">
        <w:t xml:space="preserve"> coming to Cardiff has been a huge strength for the airport</w:t>
      </w:r>
      <w:r w:rsidR="00C879C9">
        <w:t>,</w:t>
      </w:r>
      <w:r>
        <w:t xml:space="preserve"> connecting Cardiff with the res</w:t>
      </w:r>
      <w:r w:rsidR="004830C6">
        <w:t xml:space="preserve">t of the world, </w:t>
      </w:r>
      <w:r w:rsidR="00ED78BA">
        <w:t>and</w:t>
      </w:r>
      <w:r w:rsidR="004830C6">
        <w:t xml:space="preserve"> according to Business Traveller, 2019, </w:t>
      </w:r>
      <w:r w:rsidR="00ED78BA">
        <w:t xml:space="preserve">has </w:t>
      </w:r>
      <w:r w:rsidR="004830C6">
        <w:t xml:space="preserve">been transformational for the airport opening up a world of connectivity for Welsh and South West of England customers who have the option of not having to travel to London Airports. </w:t>
      </w:r>
    </w:p>
    <w:p w14:paraId="5CA1EF5F" w14:textId="33594623" w:rsidR="00ED78BA" w:rsidRDefault="00ED78BA" w:rsidP="007716FC">
      <w:r>
        <w:t>When looking at weaknesses something that could affect the airport attracting more customers is the situation with the airport calling for the devolution of Air Passenger Duty</w:t>
      </w:r>
      <w:r w:rsidR="00AE2C60">
        <w:t xml:space="preserve">, the devolution of the tax would benefit the customer </w:t>
      </w:r>
      <w:r w:rsidR="002E11AF">
        <w:t xml:space="preserve">with increasing choices and reducing costs, stimulating inbound tourism and economic growth for the Airport. </w:t>
      </w:r>
      <w:r w:rsidR="0036075C">
        <w:t>With Brexit looming, Cardiff Airport (2019) reported their CEO stated that the devolution of APD would be an opportunity to create value for the ai</w:t>
      </w:r>
      <w:r w:rsidR="00444419">
        <w:t>r</w:t>
      </w:r>
      <w:r w:rsidR="0036075C">
        <w:t>port and region</w:t>
      </w:r>
      <w:r w:rsidR="00444419">
        <w:t>, stimulating investment and connectivity and to option to be more competitive resulting in more passengers and business growth. APD is a weakness for the airport but is also an opportunity to strengthen their aspirations for a Western Powerhouse.</w:t>
      </w:r>
    </w:p>
    <w:p w14:paraId="54261401" w14:textId="6DEF3C31" w:rsidR="003F4780" w:rsidRDefault="00AD3F05" w:rsidP="007716FC">
      <w:r>
        <w:t xml:space="preserve">At present the world is in the midst of a pandemic which is a huge threat on aviation, the industry is facing unprecedented times due to COVID-19 and the situation calls for a response to ensure the sustainability of airport operations (International Airport Review, 2020). The virus has led to a huge drop in passenger travel around the world with many countries currently on lockdown and the Foreign Office advising against all but essential travel. Airports are prioritising the health of passengers and staff while also hopeful that the crisis will recede before the end of the year. </w:t>
      </w:r>
      <w:r w:rsidR="003F4780">
        <w:t xml:space="preserve">The Government have recently announced there will be a two-week quarantine period for passengers entering the UK by air, airport bosses have demanded clarity on this. Charlie Cornish, chief executive of Manchester Airport Group said, any quarantine is going to affect the whole aviation sector significantly (Independent, 2020).  </w:t>
      </w:r>
    </w:p>
    <w:p w14:paraId="4D9884CC" w14:textId="3E343D92" w:rsidR="00A67C8E" w:rsidRDefault="00A67C8E" w:rsidP="00A77FC5"/>
    <w:p w14:paraId="255D9B66" w14:textId="77777777" w:rsidR="00A77FC5" w:rsidRDefault="00A77FC5" w:rsidP="00A77FC5"/>
    <w:p w14:paraId="131F58A5" w14:textId="77777777" w:rsidR="00A77FC5" w:rsidRDefault="00A77FC5" w:rsidP="00A77FC5"/>
    <w:p w14:paraId="34987B72" w14:textId="77777777" w:rsidR="00A77FC5" w:rsidRDefault="00A77FC5" w:rsidP="00A77FC5"/>
    <w:p w14:paraId="0A8897A1" w14:textId="77777777" w:rsidR="00A67C8E" w:rsidRDefault="00A67C8E" w:rsidP="00A77FC5"/>
    <w:p w14:paraId="2D098783" w14:textId="77777777" w:rsidR="00A076DD" w:rsidRDefault="00A076DD" w:rsidP="00D66EF3">
      <w:pPr>
        <w:pStyle w:val="Heading1"/>
      </w:pPr>
      <w:bookmarkStart w:id="13" w:name="_Toc33161997"/>
    </w:p>
    <w:p w14:paraId="7912F395" w14:textId="77777777" w:rsidR="00C24423" w:rsidRDefault="00C24423" w:rsidP="00C24423">
      <w:pPr>
        <w:pStyle w:val="Heading1"/>
      </w:pPr>
    </w:p>
    <w:p w14:paraId="6EE9A3D9" w14:textId="552B4C17" w:rsidR="00C24423" w:rsidRDefault="00C24423" w:rsidP="00C24423">
      <w:pPr>
        <w:pStyle w:val="Heading1"/>
      </w:pPr>
      <w:r>
        <w:t>Financial Analysis</w:t>
      </w:r>
    </w:p>
    <w:p w14:paraId="151D64C4" w14:textId="5F9386C9" w:rsidR="00A076DD" w:rsidRDefault="00A77571" w:rsidP="00D66EF3">
      <w:pPr>
        <w:pStyle w:val="Heading1"/>
      </w:pPr>
      <w:bookmarkStart w:id="14" w:name="_Toc5348066"/>
      <w:bookmarkStart w:id="15" w:name="_Toc33161998"/>
      <w:r>
        <w:t>Ratios</w:t>
      </w:r>
      <w:bookmarkEnd w:id="14"/>
      <w:bookmarkEnd w:id="15"/>
    </w:p>
    <w:bookmarkEnd w:id="13"/>
    <w:p w14:paraId="288875AE" w14:textId="34D434DF" w:rsidR="00A67C8E" w:rsidRDefault="00A67C8E" w:rsidP="00A67C8E">
      <w:pPr>
        <w:rPr>
          <w:color w:val="000000" w:themeColor="text1"/>
        </w:rPr>
      </w:pPr>
      <w:r>
        <w:rPr>
          <w:color w:val="000000" w:themeColor="text1"/>
        </w:rPr>
        <w:t>Gross Profit Margin</w:t>
      </w:r>
    </w:p>
    <w:p w14:paraId="16174C69" w14:textId="77777777" w:rsidR="00A67C8E" w:rsidRDefault="00A67C8E" w:rsidP="00A67C8E">
      <w:pPr>
        <w:rPr>
          <w:color w:val="000000" w:themeColor="text1"/>
        </w:rPr>
      </w:pPr>
      <w:r>
        <w:rPr>
          <w:color w:val="000000" w:themeColor="text1"/>
        </w:rPr>
        <w:t>2018 - £15,985 / £17,907 X 100 = 89.2%</w:t>
      </w:r>
    </w:p>
    <w:p w14:paraId="16DB1477" w14:textId="77777777" w:rsidR="00A67C8E" w:rsidRDefault="00A67C8E" w:rsidP="00A67C8E">
      <w:pPr>
        <w:rPr>
          <w:color w:val="000000" w:themeColor="text1"/>
        </w:rPr>
      </w:pPr>
      <w:r>
        <w:rPr>
          <w:color w:val="000000" w:themeColor="text1"/>
        </w:rPr>
        <w:t>2019 - £18,897 / £20,869 X 100 = 90.5%</w:t>
      </w:r>
    </w:p>
    <w:p w14:paraId="6DACD52C" w14:textId="77777777" w:rsidR="00A67C8E" w:rsidRDefault="00A67C8E" w:rsidP="00A67C8E">
      <w:pPr>
        <w:rPr>
          <w:color w:val="000000" w:themeColor="text1"/>
        </w:rPr>
      </w:pPr>
    </w:p>
    <w:p w14:paraId="1A7ADED1" w14:textId="77777777" w:rsidR="00A67C8E" w:rsidRDefault="00A67C8E" w:rsidP="00A67C8E">
      <w:pPr>
        <w:rPr>
          <w:color w:val="000000" w:themeColor="text1"/>
        </w:rPr>
      </w:pPr>
      <w:r>
        <w:rPr>
          <w:color w:val="000000" w:themeColor="text1"/>
        </w:rPr>
        <w:t xml:space="preserve">Net Profit Margin </w:t>
      </w:r>
    </w:p>
    <w:p w14:paraId="76C2A5B4" w14:textId="227D4CD8" w:rsidR="00A67C8E" w:rsidRDefault="00A67C8E" w:rsidP="00A67C8E">
      <w:pPr>
        <w:rPr>
          <w:color w:val="000000" w:themeColor="text1"/>
        </w:rPr>
      </w:pPr>
      <w:r>
        <w:rPr>
          <w:color w:val="000000" w:themeColor="text1"/>
        </w:rPr>
        <w:t>2018 -</w:t>
      </w:r>
      <w:r w:rsidR="00883E43">
        <w:rPr>
          <w:color w:val="000000" w:themeColor="text1"/>
        </w:rPr>
        <w:t xml:space="preserve">  </w:t>
      </w:r>
      <w:r>
        <w:rPr>
          <w:color w:val="000000" w:themeColor="text1"/>
        </w:rPr>
        <w:t xml:space="preserve"> </w:t>
      </w:r>
      <w:r w:rsidR="00883E43">
        <w:rPr>
          <w:color w:val="000000" w:themeColor="text1"/>
        </w:rPr>
        <w:t>-</w:t>
      </w:r>
      <w:r>
        <w:rPr>
          <w:color w:val="000000" w:themeColor="text1"/>
        </w:rPr>
        <w:t>£27,810 / £17,907</w:t>
      </w:r>
      <w:r w:rsidR="00883E43">
        <w:rPr>
          <w:color w:val="000000" w:themeColor="text1"/>
        </w:rPr>
        <w:t xml:space="preserve"> x 100</w:t>
      </w:r>
      <w:r>
        <w:rPr>
          <w:color w:val="000000" w:themeColor="text1"/>
        </w:rPr>
        <w:t xml:space="preserve"> = </w:t>
      </w:r>
      <w:r w:rsidR="00883E43">
        <w:rPr>
          <w:color w:val="000000" w:themeColor="text1"/>
        </w:rPr>
        <w:t xml:space="preserve">  -1</w:t>
      </w:r>
      <w:r>
        <w:rPr>
          <w:color w:val="000000" w:themeColor="text1"/>
        </w:rPr>
        <w:t>55</w:t>
      </w:r>
      <w:r w:rsidR="00397B9D">
        <w:rPr>
          <w:color w:val="000000" w:themeColor="text1"/>
        </w:rPr>
        <w:t>.30</w:t>
      </w:r>
      <w:r>
        <w:rPr>
          <w:color w:val="000000" w:themeColor="text1"/>
        </w:rPr>
        <w:t>%</w:t>
      </w:r>
    </w:p>
    <w:p w14:paraId="245BE9EC" w14:textId="78A734E3" w:rsidR="00A67C8E" w:rsidRDefault="00A67C8E" w:rsidP="00A67C8E">
      <w:pPr>
        <w:rPr>
          <w:color w:val="000000" w:themeColor="text1"/>
        </w:rPr>
      </w:pPr>
      <w:r>
        <w:rPr>
          <w:color w:val="000000" w:themeColor="text1"/>
        </w:rPr>
        <w:t xml:space="preserve">2019 - </w:t>
      </w:r>
      <w:r w:rsidR="00883E43">
        <w:rPr>
          <w:color w:val="000000" w:themeColor="text1"/>
        </w:rPr>
        <w:t xml:space="preserve">  -</w:t>
      </w:r>
      <w:r>
        <w:rPr>
          <w:color w:val="000000" w:themeColor="text1"/>
        </w:rPr>
        <w:t>£47,130 / £20,869</w:t>
      </w:r>
      <w:r w:rsidR="00883E43">
        <w:rPr>
          <w:color w:val="000000" w:themeColor="text1"/>
        </w:rPr>
        <w:t xml:space="preserve"> x 100</w:t>
      </w:r>
      <w:r>
        <w:rPr>
          <w:color w:val="000000" w:themeColor="text1"/>
        </w:rPr>
        <w:t xml:space="preserve"> =</w:t>
      </w:r>
      <w:r w:rsidR="00883E43">
        <w:rPr>
          <w:color w:val="000000" w:themeColor="text1"/>
        </w:rPr>
        <w:t xml:space="preserve">   -</w:t>
      </w:r>
      <w:r>
        <w:rPr>
          <w:color w:val="000000" w:themeColor="text1"/>
        </w:rPr>
        <w:t>2</w:t>
      </w:r>
      <w:r w:rsidR="00DB4415">
        <w:rPr>
          <w:color w:val="000000" w:themeColor="text1"/>
        </w:rPr>
        <w:t>25</w:t>
      </w:r>
      <w:r w:rsidR="00397B9D">
        <w:rPr>
          <w:color w:val="000000" w:themeColor="text1"/>
        </w:rPr>
        <w:t>.83</w:t>
      </w:r>
      <w:r>
        <w:rPr>
          <w:color w:val="000000" w:themeColor="text1"/>
        </w:rPr>
        <w:t>%</w:t>
      </w:r>
    </w:p>
    <w:p w14:paraId="7529BC34" w14:textId="77777777" w:rsidR="00A67C8E" w:rsidRDefault="00A67C8E" w:rsidP="00A67C8E">
      <w:pPr>
        <w:rPr>
          <w:color w:val="000000" w:themeColor="text1"/>
        </w:rPr>
      </w:pPr>
    </w:p>
    <w:p w14:paraId="5D25FCF1" w14:textId="77777777" w:rsidR="00A67C8E" w:rsidRDefault="00A67C8E" w:rsidP="00A67C8E">
      <w:pPr>
        <w:rPr>
          <w:color w:val="000000" w:themeColor="text1"/>
        </w:rPr>
      </w:pPr>
      <w:r>
        <w:rPr>
          <w:color w:val="000000" w:themeColor="text1"/>
        </w:rPr>
        <w:t>ROCE</w:t>
      </w:r>
    </w:p>
    <w:p w14:paraId="156592AE" w14:textId="178A80A8" w:rsidR="00A67C8E" w:rsidRDefault="00A67C8E" w:rsidP="00A67C8E">
      <w:pPr>
        <w:rPr>
          <w:color w:val="000000" w:themeColor="text1"/>
        </w:rPr>
      </w:pPr>
      <w:r>
        <w:rPr>
          <w:color w:val="000000" w:themeColor="text1"/>
        </w:rPr>
        <w:t>2018 - £</w:t>
      </w:r>
      <w:r w:rsidR="00397B9D">
        <w:rPr>
          <w:color w:val="000000" w:themeColor="text1"/>
        </w:rPr>
        <w:t>26,333</w:t>
      </w:r>
      <w:r>
        <w:rPr>
          <w:color w:val="000000" w:themeColor="text1"/>
        </w:rPr>
        <w:t xml:space="preserve"> / £67,139</w:t>
      </w:r>
      <w:r w:rsidR="00397B9D">
        <w:rPr>
          <w:color w:val="000000" w:themeColor="text1"/>
        </w:rPr>
        <w:t xml:space="preserve"> X 100</w:t>
      </w:r>
      <w:r>
        <w:rPr>
          <w:color w:val="000000" w:themeColor="text1"/>
        </w:rPr>
        <w:t xml:space="preserve"> = </w:t>
      </w:r>
      <w:r w:rsidR="00397B9D">
        <w:rPr>
          <w:color w:val="000000" w:themeColor="text1"/>
        </w:rPr>
        <w:t>39.22</w:t>
      </w:r>
      <w:r>
        <w:rPr>
          <w:color w:val="000000" w:themeColor="text1"/>
        </w:rPr>
        <w:t>%</w:t>
      </w:r>
    </w:p>
    <w:p w14:paraId="74B8CA9D" w14:textId="229FAE0F" w:rsidR="00A67C8E" w:rsidRDefault="00A67C8E" w:rsidP="00A67C8E">
      <w:pPr>
        <w:rPr>
          <w:color w:val="000000" w:themeColor="text1"/>
        </w:rPr>
      </w:pPr>
      <w:r>
        <w:rPr>
          <w:color w:val="000000" w:themeColor="text1"/>
        </w:rPr>
        <w:t>2019 - £</w:t>
      </w:r>
      <w:r w:rsidR="00397B9D">
        <w:rPr>
          <w:color w:val="000000" w:themeColor="text1"/>
        </w:rPr>
        <w:t>45,228</w:t>
      </w:r>
      <w:r>
        <w:rPr>
          <w:color w:val="000000" w:themeColor="text1"/>
        </w:rPr>
        <w:t xml:space="preserve"> / £51,443</w:t>
      </w:r>
      <w:r w:rsidR="00397B9D">
        <w:rPr>
          <w:color w:val="000000" w:themeColor="text1"/>
        </w:rPr>
        <w:t xml:space="preserve"> X 100</w:t>
      </w:r>
      <w:r>
        <w:rPr>
          <w:color w:val="000000" w:themeColor="text1"/>
        </w:rPr>
        <w:t xml:space="preserve"> = </w:t>
      </w:r>
      <w:r w:rsidR="00397B9D">
        <w:rPr>
          <w:color w:val="000000" w:themeColor="text1"/>
        </w:rPr>
        <w:t>87.91</w:t>
      </w:r>
      <w:r>
        <w:rPr>
          <w:color w:val="000000" w:themeColor="text1"/>
        </w:rPr>
        <w:t>%</w:t>
      </w:r>
    </w:p>
    <w:p w14:paraId="7041EC15" w14:textId="77777777" w:rsidR="00A67C8E" w:rsidRDefault="00A67C8E" w:rsidP="00A67C8E">
      <w:pPr>
        <w:rPr>
          <w:color w:val="000000" w:themeColor="text1"/>
        </w:rPr>
      </w:pPr>
    </w:p>
    <w:p w14:paraId="2C0AD5FE" w14:textId="77777777" w:rsidR="00A67C8E" w:rsidRDefault="00A67C8E" w:rsidP="00A67C8E">
      <w:pPr>
        <w:rPr>
          <w:color w:val="000000" w:themeColor="text1"/>
        </w:rPr>
      </w:pPr>
      <w:r>
        <w:rPr>
          <w:color w:val="000000" w:themeColor="text1"/>
        </w:rPr>
        <w:t xml:space="preserve">Asset Turnover </w:t>
      </w:r>
    </w:p>
    <w:p w14:paraId="36C04E8F" w14:textId="77777777" w:rsidR="00A67C8E" w:rsidRDefault="00A67C8E" w:rsidP="00A67C8E">
      <w:pPr>
        <w:rPr>
          <w:color w:val="000000" w:themeColor="text1"/>
        </w:rPr>
      </w:pPr>
      <w:r>
        <w:rPr>
          <w:color w:val="000000" w:themeColor="text1"/>
        </w:rPr>
        <w:t>2018 - £17,907 / £67,139 = 0.26%</w:t>
      </w:r>
    </w:p>
    <w:p w14:paraId="0A92A343" w14:textId="22253787" w:rsidR="00A67C8E" w:rsidRDefault="00A67C8E" w:rsidP="00A67C8E">
      <w:pPr>
        <w:rPr>
          <w:color w:val="000000" w:themeColor="text1"/>
        </w:rPr>
      </w:pPr>
      <w:r>
        <w:rPr>
          <w:color w:val="000000" w:themeColor="text1"/>
        </w:rPr>
        <w:t>2019 - £20,869 / £51,443 = 0.40%</w:t>
      </w:r>
    </w:p>
    <w:p w14:paraId="08CFF4B0" w14:textId="739C43D0" w:rsidR="00855744" w:rsidRDefault="00855744" w:rsidP="00A67C8E">
      <w:pPr>
        <w:rPr>
          <w:color w:val="000000" w:themeColor="text1"/>
        </w:rPr>
      </w:pPr>
    </w:p>
    <w:p w14:paraId="4CE27162" w14:textId="383E0DA2" w:rsidR="00855744" w:rsidRDefault="00855744" w:rsidP="00A67C8E">
      <w:pPr>
        <w:rPr>
          <w:color w:val="000000" w:themeColor="text1"/>
        </w:rPr>
      </w:pPr>
      <w:r>
        <w:rPr>
          <w:color w:val="000000" w:themeColor="text1"/>
        </w:rPr>
        <w:t>Working Capital Turnover</w:t>
      </w:r>
    </w:p>
    <w:p w14:paraId="3F9DDC17" w14:textId="41A4D855" w:rsidR="00855744" w:rsidRDefault="00855744" w:rsidP="00A67C8E">
      <w:pPr>
        <w:rPr>
          <w:color w:val="000000" w:themeColor="text1"/>
        </w:rPr>
      </w:pPr>
      <w:r>
        <w:rPr>
          <w:color w:val="000000" w:themeColor="text1"/>
        </w:rPr>
        <w:t>2018 - £17,907 / £1582 = 11.3</w:t>
      </w:r>
      <w:r w:rsidR="00397B9D">
        <w:rPr>
          <w:color w:val="000000" w:themeColor="text1"/>
        </w:rPr>
        <w:t>1</w:t>
      </w:r>
      <w:r>
        <w:rPr>
          <w:color w:val="000000" w:themeColor="text1"/>
        </w:rPr>
        <w:t>%</w:t>
      </w:r>
    </w:p>
    <w:p w14:paraId="0787BD22" w14:textId="295BA739" w:rsidR="00855744" w:rsidRDefault="00855744" w:rsidP="00A67C8E">
      <w:pPr>
        <w:rPr>
          <w:color w:val="000000" w:themeColor="text1"/>
        </w:rPr>
      </w:pPr>
      <w:r>
        <w:rPr>
          <w:color w:val="000000" w:themeColor="text1"/>
        </w:rPr>
        <w:t>2019 - £20,869 / £15,052 = 1.38%</w:t>
      </w:r>
    </w:p>
    <w:p w14:paraId="087B784E" w14:textId="77777777" w:rsidR="00855744" w:rsidRDefault="00855744" w:rsidP="00A67C8E">
      <w:pPr>
        <w:rPr>
          <w:color w:val="000000" w:themeColor="text1"/>
        </w:rPr>
      </w:pPr>
    </w:p>
    <w:p w14:paraId="368DF69D" w14:textId="77777777" w:rsidR="00A67C8E" w:rsidRDefault="00A67C8E" w:rsidP="00A67C8E">
      <w:pPr>
        <w:rPr>
          <w:color w:val="000000" w:themeColor="text1"/>
        </w:rPr>
      </w:pPr>
    </w:p>
    <w:p w14:paraId="7F3AC47E" w14:textId="77777777" w:rsidR="00A67C8E" w:rsidRDefault="00A67C8E" w:rsidP="00A67C8E">
      <w:pPr>
        <w:rPr>
          <w:color w:val="000000" w:themeColor="text1"/>
        </w:rPr>
      </w:pPr>
      <w:r>
        <w:rPr>
          <w:color w:val="000000" w:themeColor="text1"/>
        </w:rPr>
        <w:t>Current Ratio</w:t>
      </w:r>
    </w:p>
    <w:p w14:paraId="0C90FF5A" w14:textId="77777777" w:rsidR="00A67C8E" w:rsidRDefault="00A67C8E" w:rsidP="00A67C8E">
      <w:pPr>
        <w:rPr>
          <w:color w:val="000000" w:themeColor="text1"/>
        </w:rPr>
      </w:pPr>
      <w:r>
        <w:rPr>
          <w:color w:val="000000" w:themeColor="text1"/>
        </w:rPr>
        <w:t>2018 - £9171 / £10,753 = 0.85%</w:t>
      </w:r>
    </w:p>
    <w:p w14:paraId="31A0D0A0" w14:textId="77777777" w:rsidR="00A67C8E" w:rsidRDefault="00A67C8E" w:rsidP="00A67C8E">
      <w:pPr>
        <w:rPr>
          <w:color w:val="000000" w:themeColor="text1"/>
        </w:rPr>
      </w:pPr>
      <w:r>
        <w:rPr>
          <w:color w:val="000000" w:themeColor="text1"/>
        </w:rPr>
        <w:t>2019 - £3829 / £ 18,881 = 0.20%</w:t>
      </w:r>
    </w:p>
    <w:p w14:paraId="0170550F" w14:textId="77777777" w:rsidR="00A67C8E" w:rsidRDefault="00A67C8E" w:rsidP="00A67C8E">
      <w:pPr>
        <w:rPr>
          <w:color w:val="000000" w:themeColor="text1"/>
        </w:rPr>
      </w:pPr>
    </w:p>
    <w:p w14:paraId="3AF7EAE5" w14:textId="77777777" w:rsidR="00AC035A" w:rsidRDefault="00AC035A" w:rsidP="00A67C8E">
      <w:pPr>
        <w:rPr>
          <w:color w:val="000000" w:themeColor="text1"/>
        </w:rPr>
      </w:pPr>
    </w:p>
    <w:p w14:paraId="4D7BC623" w14:textId="40453B12" w:rsidR="00A67C8E" w:rsidRDefault="00A67C8E" w:rsidP="00A67C8E">
      <w:pPr>
        <w:rPr>
          <w:color w:val="000000" w:themeColor="text1"/>
        </w:rPr>
      </w:pPr>
      <w:r>
        <w:rPr>
          <w:color w:val="000000" w:themeColor="text1"/>
        </w:rPr>
        <w:lastRenderedPageBreak/>
        <w:t>Quick Ratio</w:t>
      </w:r>
    </w:p>
    <w:p w14:paraId="206D1492" w14:textId="77777777" w:rsidR="00A67C8E" w:rsidRDefault="00A67C8E" w:rsidP="00A67C8E">
      <w:pPr>
        <w:rPr>
          <w:color w:val="000000" w:themeColor="text1"/>
        </w:rPr>
      </w:pPr>
      <w:r>
        <w:rPr>
          <w:color w:val="000000" w:themeColor="text1"/>
        </w:rPr>
        <w:t>2018 - £9171 - £125 / £10,753 = 0.84%</w:t>
      </w:r>
    </w:p>
    <w:p w14:paraId="13BADA8A" w14:textId="77777777" w:rsidR="00A67C8E" w:rsidRDefault="00A67C8E" w:rsidP="00A67C8E">
      <w:pPr>
        <w:rPr>
          <w:color w:val="000000" w:themeColor="text1"/>
        </w:rPr>
      </w:pPr>
      <w:r>
        <w:rPr>
          <w:color w:val="000000" w:themeColor="text1"/>
        </w:rPr>
        <w:t>2019 - £3829 - £125 / £18,881 = 0.19%</w:t>
      </w:r>
    </w:p>
    <w:p w14:paraId="025EAE23" w14:textId="77777777" w:rsidR="00A67C8E" w:rsidRDefault="00A67C8E" w:rsidP="00A67C8E">
      <w:pPr>
        <w:rPr>
          <w:color w:val="000000" w:themeColor="text1"/>
        </w:rPr>
      </w:pPr>
    </w:p>
    <w:p w14:paraId="054B2B91" w14:textId="77777777" w:rsidR="00A67C8E" w:rsidRDefault="00A67C8E" w:rsidP="00A67C8E">
      <w:pPr>
        <w:rPr>
          <w:color w:val="000000" w:themeColor="text1"/>
        </w:rPr>
      </w:pPr>
      <w:r>
        <w:rPr>
          <w:color w:val="000000" w:themeColor="text1"/>
        </w:rPr>
        <w:t>Debtor Days</w:t>
      </w:r>
    </w:p>
    <w:p w14:paraId="2FD30BA8" w14:textId="77777777" w:rsidR="00A67C8E" w:rsidRDefault="00A67C8E" w:rsidP="00A67C8E">
      <w:pPr>
        <w:rPr>
          <w:color w:val="000000" w:themeColor="text1"/>
        </w:rPr>
      </w:pPr>
      <w:r>
        <w:rPr>
          <w:color w:val="000000" w:themeColor="text1"/>
        </w:rPr>
        <w:t>2018 - £2802 X 365 / £17,907 = 57.11 days</w:t>
      </w:r>
    </w:p>
    <w:p w14:paraId="4E72FC6B" w14:textId="77777777" w:rsidR="00A67C8E" w:rsidRDefault="00A67C8E" w:rsidP="00A67C8E">
      <w:pPr>
        <w:rPr>
          <w:color w:val="000000" w:themeColor="text1"/>
        </w:rPr>
      </w:pPr>
      <w:r>
        <w:rPr>
          <w:color w:val="000000" w:themeColor="text1"/>
        </w:rPr>
        <w:t xml:space="preserve">2019 - £3486 X 365 / £20,869 = 60.97 days </w:t>
      </w:r>
    </w:p>
    <w:p w14:paraId="2C4A8201" w14:textId="77777777" w:rsidR="00A67C8E" w:rsidRDefault="00A67C8E" w:rsidP="00A67C8E">
      <w:pPr>
        <w:rPr>
          <w:color w:val="000000" w:themeColor="text1"/>
        </w:rPr>
      </w:pPr>
    </w:p>
    <w:p w14:paraId="416A3C86" w14:textId="77777777" w:rsidR="00A67C8E" w:rsidRDefault="00A67C8E" w:rsidP="00A67C8E">
      <w:pPr>
        <w:rPr>
          <w:color w:val="000000" w:themeColor="text1"/>
        </w:rPr>
      </w:pPr>
      <w:r>
        <w:rPr>
          <w:color w:val="000000" w:themeColor="text1"/>
        </w:rPr>
        <w:t>Creditor Days</w:t>
      </w:r>
    </w:p>
    <w:p w14:paraId="23A0CA8E" w14:textId="77777777" w:rsidR="00A67C8E" w:rsidRDefault="00A67C8E" w:rsidP="00A67C8E">
      <w:pPr>
        <w:rPr>
          <w:color w:val="000000" w:themeColor="text1"/>
        </w:rPr>
      </w:pPr>
      <w:r>
        <w:rPr>
          <w:color w:val="000000" w:themeColor="text1"/>
        </w:rPr>
        <w:t>2018 - £7109 X 365 / £1922 = 1350 days</w:t>
      </w:r>
    </w:p>
    <w:p w14:paraId="6A87764F" w14:textId="2F8A522E" w:rsidR="00A67C8E" w:rsidRDefault="00A67C8E" w:rsidP="00A67C8E">
      <w:pPr>
        <w:rPr>
          <w:color w:val="000000" w:themeColor="text1"/>
        </w:rPr>
      </w:pPr>
      <w:r>
        <w:rPr>
          <w:color w:val="000000" w:themeColor="text1"/>
        </w:rPr>
        <w:t>2019 - £9584 X 365 / £1972 = 177</w:t>
      </w:r>
      <w:r w:rsidR="00397B9D">
        <w:rPr>
          <w:color w:val="000000" w:themeColor="text1"/>
        </w:rPr>
        <w:t>3</w:t>
      </w:r>
      <w:r>
        <w:rPr>
          <w:color w:val="000000" w:themeColor="text1"/>
        </w:rPr>
        <w:t xml:space="preserve"> days</w:t>
      </w:r>
    </w:p>
    <w:p w14:paraId="69D2B4E6" w14:textId="77777777" w:rsidR="00A67C8E" w:rsidRDefault="00A67C8E" w:rsidP="00A67C8E">
      <w:pPr>
        <w:rPr>
          <w:color w:val="000000" w:themeColor="text1"/>
        </w:rPr>
      </w:pPr>
    </w:p>
    <w:p w14:paraId="5372D397" w14:textId="77777777" w:rsidR="00A67C8E" w:rsidRDefault="00A67C8E" w:rsidP="00A67C8E">
      <w:pPr>
        <w:rPr>
          <w:color w:val="000000" w:themeColor="text1"/>
        </w:rPr>
      </w:pPr>
      <w:r>
        <w:rPr>
          <w:color w:val="000000" w:themeColor="text1"/>
        </w:rPr>
        <w:t>Debt Ratios</w:t>
      </w:r>
    </w:p>
    <w:p w14:paraId="772C213E" w14:textId="0AC0CF43" w:rsidR="00A67C8E" w:rsidRDefault="00A67C8E" w:rsidP="00A67C8E">
      <w:pPr>
        <w:rPr>
          <w:color w:val="000000" w:themeColor="text1"/>
        </w:rPr>
      </w:pPr>
      <w:r>
        <w:rPr>
          <w:color w:val="000000" w:themeColor="text1"/>
        </w:rPr>
        <w:t>2018 - £4</w:t>
      </w:r>
      <w:r w:rsidR="0055079A">
        <w:rPr>
          <w:color w:val="000000" w:themeColor="text1"/>
        </w:rPr>
        <w:t>3</w:t>
      </w:r>
      <w:r>
        <w:rPr>
          <w:color w:val="000000" w:themeColor="text1"/>
        </w:rPr>
        <w:t>,</w:t>
      </w:r>
      <w:r w:rsidR="0055079A">
        <w:rPr>
          <w:color w:val="000000" w:themeColor="text1"/>
        </w:rPr>
        <w:t xml:space="preserve">851 </w:t>
      </w:r>
      <w:r>
        <w:rPr>
          <w:color w:val="000000" w:themeColor="text1"/>
        </w:rPr>
        <w:t>/ £77,892 = 0.5</w:t>
      </w:r>
      <w:r w:rsidR="0055079A">
        <w:rPr>
          <w:color w:val="000000" w:themeColor="text1"/>
        </w:rPr>
        <w:t xml:space="preserve">6      </w:t>
      </w:r>
      <w:r w:rsidR="0083796E">
        <w:rPr>
          <w:color w:val="000000" w:themeColor="text1"/>
        </w:rPr>
        <w:t xml:space="preserve">If multiply these by 100 = 56.29% for 2018 and </w:t>
      </w:r>
      <w:r w:rsidR="00BA09F7">
        <w:rPr>
          <w:color w:val="000000" w:themeColor="text1"/>
        </w:rPr>
        <w:t>78.32% for 2019</w:t>
      </w:r>
    </w:p>
    <w:p w14:paraId="73043C1C" w14:textId="594C694E" w:rsidR="00A67C8E" w:rsidRDefault="00A67C8E" w:rsidP="00A67C8E">
      <w:pPr>
        <w:rPr>
          <w:color w:val="000000" w:themeColor="text1"/>
        </w:rPr>
      </w:pPr>
      <w:r>
        <w:rPr>
          <w:color w:val="000000" w:themeColor="text1"/>
        </w:rPr>
        <w:t>2019 - £</w:t>
      </w:r>
      <w:r w:rsidR="0055079A">
        <w:rPr>
          <w:color w:val="000000" w:themeColor="text1"/>
        </w:rPr>
        <w:t>55081</w:t>
      </w:r>
      <w:r>
        <w:rPr>
          <w:color w:val="000000" w:themeColor="text1"/>
        </w:rPr>
        <w:t xml:space="preserve"> / £70,324 = 0.</w:t>
      </w:r>
      <w:r w:rsidR="0055079A">
        <w:rPr>
          <w:color w:val="000000" w:themeColor="text1"/>
        </w:rPr>
        <w:t>78</w:t>
      </w:r>
    </w:p>
    <w:p w14:paraId="0482F04B" w14:textId="77777777" w:rsidR="00A67C8E" w:rsidRDefault="00A67C8E" w:rsidP="00A67C8E">
      <w:pPr>
        <w:rPr>
          <w:color w:val="000000" w:themeColor="text1"/>
        </w:rPr>
      </w:pPr>
    </w:p>
    <w:p w14:paraId="2E4912F0" w14:textId="77777777" w:rsidR="00A67C8E" w:rsidRDefault="00A67C8E" w:rsidP="00A67C8E">
      <w:pPr>
        <w:rPr>
          <w:color w:val="000000" w:themeColor="text1"/>
        </w:rPr>
      </w:pPr>
      <w:r>
        <w:rPr>
          <w:color w:val="000000" w:themeColor="text1"/>
        </w:rPr>
        <w:t xml:space="preserve">Interest Cover </w:t>
      </w:r>
    </w:p>
    <w:p w14:paraId="446842AD" w14:textId="461A39E9" w:rsidR="00A67C8E" w:rsidRDefault="00A67C8E" w:rsidP="00A67C8E">
      <w:pPr>
        <w:rPr>
          <w:color w:val="000000" w:themeColor="text1"/>
        </w:rPr>
      </w:pPr>
      <w:r>
        <w:rPr>
          <w:color w:val="000000" w:themeColor="text1"/>
        </w:rPr>
        <w:t>2018 - £2</w:t>
      </w:r>
      <w:r w:rsidR="00397B9D">
        <w:rPr>
          <w:color w:val="000000" w:themeColor="text1"/>
        </w:rPr>
        <w:t>6,333</w:t>
      </w:r>
      <w:r>
        <w:rPr>
          <w:color w:val="000000" w:themeColor="text1"/>
        </w:rPr>
        <w:t xml:space="preserve"> / £1477 = </w:t>
      </w:r>
      <w:r w:rsidR="00696206">
        <w:rPr>
          <w:color w:val="000000" w:themeColor="text1"/>
        </w:rPr>
        <w:t>-</w:t>
      </w:r>
      <w:r>
        <w:rPr>
          <w:color w:val="000000" w:themeColor="text1"/>
        </w:rPr>
        <w:t>1</w:t>
      </w:r>
      <w:r w:rsidR="00397B9D">
        <w:rPr>
          <w:color w:val="000000" w:themeColor="text1"/>
        </w:rPr>
        <w:t>7</w:t>
      </w:r>
      <w:r>
        <w:rPr>
          <w:color w:val="000000" w:themeColor="text1"/>
        </w:rPr>
        <w:t>.82%</w:t>
      </w:r>
    </w:p>
    <w:p w14:paraId="6ED2B73E" w14:textId="772C8C83" w:rsidR="00A67C8E" w:rsidRDefault="00A67C8E" w:rsidP="00A67C8E">
      <w:pPr>
        <w:rPr>
          <w:color w:val="000000" w:themeColor="text1"/>
        </w:rPr>
      </w:pPr>
      <w:r>
        <w:rPr>
          <w:color w:val="000000" w:themeColor="text1"/>
        </w:rPr>
        <w:t>2019 - £4</w:t>
      </w:r>
      <w:r w:rsidR="00397B9D">
        <w:rPr>
          <w:color w:val="000000" w:themeColor="text1"/>
        </w:rPr>
        <w:t>5228</w:t>
      </w:r>
      <w:r>
        <w:rPr>
          <w:color w:val="000000" w:themeColor="text1"/>
        </w:rPr>
        <w:t xml:space="preserve"> / £1902 = </w:t>
      </w:r>
      <w:r w:rsidR="00696206">
        <w:rPr>
          <w:color w:val="000000" w:themeColor="text1"/>
        </w:rPr>
        <w:t>-</w:t>
      </w:r>
      <w:r>
        <w:rPr>
          <w:color w:val="000000" w:themeColor="text1"/>
        </w:rPr>
        <w:t>2</w:t>
      </w:r>
      <w:r w:rsidR="00397B9D">
        <w:rPr>
          <w:color w:val="000000" w:themeColor="text1"/>
        </w:rPr>
        <w:t>3</w:t>
      </w:r>
      <w:r>
        <w:rPr>
          <w:color w:val="000000" w:themeColor="text1"/>
        </w:rPr>
        <w:t>.77%</w:t>
      </w:r>
    </w:p>
    <w:p w14:paraId="24CCC1E8" w14:textId="77777777" w:rsidR="00A67C8E" w:rsidRDefault="00A67C8E" w:rsidP="00A67C8E">
      <w:pPr>
        <w:rPr>
          <w:color w:val="000000" w:themeColor="text1"/>
        </w:rPr>
      </w:pPr>
    </w:p>
    <w:p w14:paraId="5E37A8D6" w14:textId="77777777" w:rsidR="00A67C8E" w:rsidRPr="00BF68EF" w:rsidRDefault="00A67C8E" w:rsidP="00A67C8E">
      <w:pPr>
        <w:rPr>
          <w:color w:val="000000" w:themeColor="text1"/>
        </w:rPr>
      </w:pPr>
    </w:p>
    <w:p w14:paraId="1855057E" w14:textId="77777777" w:rsidR="00A67C8E" w:rsidRDefault="00A67C8E" w:rsidP="00A67C8E">
      <w:pPr>
        <w:rPr>
          <w:color w:val="5B9BD5" w:themeColor="accent1"/>
          <w:sz w:val="24"/>
          <w:szCs w:val="24"/>
        </w:rPr>
      </w:pPr>
    </w:p>
    <w:p w14:paraId="10C06DE5" w14:textId="77777777" w:rsidR="00A67C8E" w:rsidRPr="00BF68EF" w:rsidRDefault="00A67C8E" w:rsidP="00A67C8E">
      <w:pPr>
        <w:rPr>
          <w:color w:val="000000" w:themeColor="text1"/>
        </w:rPr>
      </w:pPr>
    </w:p>
    <w:p w14:paraId="4144A9BB" w14:textId="77777777" w:rsidR="00A67C8E" w:rsidRDefault="00A67C8E" w:rsidP="00A67C8E"/>
    <w:p w14:paraId="023045FA" w14:textId="77777777" w:rsidR="00A67C8E" w:rsidRDefault="00A67C8E" w:rsidP="00A67C8E"/>
    <w:p w14:paraId="10F92F89" w14:textId="77777777" w:rsidR="00A67C8E" w:rsidRDefault="00A67C8E" w:rsidP="00A67C8E"/>
    <w:p w14:paraId="42A15896" w14:textId="77777777" w:rsidR="00A67C8E" w:rsidRDefault="00A67C8E" w:rsidP="00A67C8E"/>
    <w:p w14:paraId="42D05DB7" w14:textId="77777777" w:rsidR="00A67C8E" w:rsidRDefault="00A67C8E" w:rsidP="00A67C8E"/>
    <w:p w14:paraId="4EA80C8C" w14:textId="77777777" w:rsidR="00A67C8E" w:rsidRDefault="00A67C8E" w:rsidP="00A67C8E"/>
    <w:p w14:paraId="1253C7B5" w14:textId="1FF63340" w:rsidR="009324A6" w:rsidRDefault="009324A6" w:rsidP="00D66EF3">
      <w:pPr>
        <w:pStyle w:val="Heading2"/>
      </w:pPr>
    </w:p>
    <w:p w14:paraId="337038FC" w14:textId="7346D949" w:rsidR="00A67C8E" w:rsidRDefault="00A67C8E" w:rsidP="00A67C8E"/>
    <w:p w14:paraId="000AB923" w14:textId="77777777" w:rsidR="00A67C8E" w:rsidRPr="00A67C8E" w:rsidRDefault="00A67C8E" w:rsidP="00A67C8E"/>
    <w:p w14:paraId="67732BF8" w14:textId="77777777" w:rsidR="00C24423" w:rsidRDefault="00C24423" w:rsidP="00C24423">
      <w:pPr>
        <w:pStyle w:val="Heading2"/>
      </w:pPr>
      <w:bookmarkStart w:id="16" w:name="_Toc5348067"/>
      <w:bookmarkStart w:id="17" w:name="_Toc33161999"/>
      <w:r>
        <w:t>Analysis and Key Performance Indicators</w:t>
      </w:r>
      <w:bookmarkEnd w:id="16"/>
      <w:bookmarkEnd w:id="17"/>
    </w:p>
    <w:p w14:paraId="219084D9" w14:textId="77777777" w:rsidR="00AC035A" w:rsidRDefault="00AC035A" w:rsidP="00A67C8E"/>
    <w:p w14:paraId="129FECBD" w14:textId="0DA5829D" w:rsidR="00A67C8E" w:rsidRDefault="00A67C8E" w:rsidP="00A67C8E">
      <w:r>
        <w:t>Financial ratios and Key performance indicators help a company measure how the airport is performing compared to their goals and objectives, they can be used to gauge a company’s financial situation and help to make important business decisions. According to KPI.org, (2020)</w:t>
      </w:r>
      <w:r w:rsidR="0069744E">
        <w:t xml:space="preserve">, </w:t>
      </w:r>
      <w:r>
        <w:t xml:space="preserve">KPI’s provides a focus and strategy to improve operations. Good KPI’s will provide evidence of progress when achieving a set goal, measurements to help improve decision making, track efficiency, quality, timelines and will be balanced to show areas that are lagging and leading. </w:t>
      </w:r>
    </w:p>
    <w:p w14:paraId="1C49C68F" w14:textId="050799A6" w:rsidR="00A67C8E" w:rsidRDefault="00A67C8E" w:rsidP="00A67C8E">
      <w:r>
        <w:t xml:space="preserve">When looking at key performance indicators for Cardiff Airport, these are areas that help measure how the airport is performing compared to their goals and objectives. </w:t>
      </w:r>
      <w:r w:rsidR="0069744E">
        <w:t>Cardiff Airport (2019), confirmed t</w:t>
      </w:r>
      <w:r>
        <w:t xml:space="preserve">he Airport would be looking at Operations, such as turnaround times, baggage delivery times, passenger numbers. Economy, income per passenger, staff costs. Environmental, energy consumption, waste recycling, areas affected by aircraft noise. Safety and security, number of aircraft incidents, number of incidents within the airport, terrorism threats and speed of handling these situations. Customer Service, check-in waiting times, security control, delays and cancellations, baggage waiting times. </w:t>
      </w:r>
    </w:p>
    <w:p w14:paraId="555322C1" w14:textId="77777777" w:rsidR="00A67C8E" w:rsidRDefault="00A67C8E" w:rsidP="00A67C8E">
      <w:r>
        <w:t>Financial ratios show a company how it is performing, comparing individual items such as stock and sales to identify changes. Ratios can be split into 3 main groups, Profitability, Liquidity and Gearing.</w:t>
      </w:r>
    </w:p>
    <w:p w14:paraId="716938E7" w14:textId="3C876499" w:rsidR="00A67C8E" w:rsidRDefault="00A67C8E" w:rsidP="00A67C8E">
      <w:r>
        <w:t>When looking at 2018 and 2019, Cardiff Airport</w:t>
      </w:r>
      <w:r w:rsidR="00AA211D">
        <w:t xml:space="preserve"> (2019),</w:t>
      </w:r>
      <w:r>
        <w:t xml:space="preserve"> posted a pre-tax loss of £18.5m, this was three times higher than the previous year, stating that economic factors, uncertainty over Brexit and the rise in fuel prices had a huge impact on aviation. </w:t>
      </w:r>
    </w:p>
    <w:p w14:paraId="6CB8DA3F" w14:textId="77777777" w:rsidR="00A67C8E" w:rsidRDefault="00A67C8E" w:rsidP="00A67C8E">
      <w:r>
        <w:t xml:space="preserve">According to the airport’s chairman Mr Roger Lewis, (BBC, 2010) the collapse of Thomas Cook in the previous September had limited impact on the 2019 and 2020 with just a loss of 16,000 passengers. But did warn that the loss of the holiday company would affect the coming year with a predicted further loss of 150, 000. This was obviously reported pre Covid-19 and the affect the pandemic has had on aviation, grounding flights, furloughing staff and a considerable decrease in footfall through the airport. </w:t>
      </w:r>
    </w:p>
    <w:p w14:paraId="69040089" w14:textId="5AD5A43B" w:rsidR="00A67C8E" w:rsidRDefault="00A67C8E" w:rsidP="00A67C8E">
      <w:r>
        <w:t>Passenger numbers for year up to 31</w:t>
      </w:r>
      <w:r w:rsidRPr="00AD58AE">
        <w:rPr>
          <w:vertAlign w:val="superscript"/>
        </w:rPr>
        <w:t>st</w:t>
      </w:r>
      <w:r>
        <w:t xml:space="preserve"> March 2019 were 1.59m,</w:t>
      </w:r>
      <w:r w:rsidR="00AA211D">
        <w:t xml:space="preserve"> according to Cardiff Airport media centre (2019), </w:t>
      </w:r>
      <w:r>
        <w:t xml:space="preserve"> this was an increase of 7% over the previous years, the main reasons for this were Qatar’s first year of operation at the airport with the Doha to Cardiff route, operating daily during the summer season and 5 times a week over the winter. The UEFA Champions League final in June 2017 resulted in an additional 22,000 passengers using the airport</w:t>
      </w:r>
      <w:r w:rsidR="00AA211D">
        <w:t xml:space="preserve"> during that time and </w:t>
      </w:r>
      <w:r>
        <w:t xml:space="preserve">Flybe, </w:t>
      </w:r>
      <w:proofErr w:type="spellStart"/>
      <w:r>
        <w:t>Vueling</w:t>
      </w:r>
      <w:proofErr w:type="spellEnd"/>
      <w:r>
        <w:t xml:space="preserve"> and Ryanair all grew their operations at Cardiff airport during this period.</w:t>
      </w:r>
    </w:p>
    <w:p w14:paraId="59957BD5" w14:textId="79055D3E" w:rsidR="00A67C8E" w:rsidRDefault="00A67C8E" w:rsidP="00A67C8E">
      <w:r>
        <w:t>During the earlier part of the financial year ending March 31</w:t>
      </w:r>
      <w:r w:rsidRPr="00AD6759">
        <w:rPr>
          <w:vertAlign w:val="superscript"/>
        </w:rPr>
        <w:t>st</w:t>
      </w:r>
      <w:proofErr w:type="gramStart"/>
      <w:r>
        <w:t xml:space="preserve"> 2018</w:t>
      </w:r>
      <w:proofErr w:type="gramEnd"/>
      <w:r>
        <w:t xml:space="preserve"> the airport heavily invested in their commercial operations, increasing the area of the departure lounge and increasing the food, beverage and retail offerings available within the airport. With the </w:t>
      </w:r>
      <w:proofErr w:type="gramStart"/>
      <w:r>
        <w:t>main focus</w:t>
      </w:r>
      <w:proofErr w:type="gramEnd"/>
      <w:r>
        <w:t xml:space="preserve"> of improving customer experience</w:t>
      </w:r>
      <w:r w:rsidR="00AA211D">
        <w:t>,</w:t>
      </w:r>
      <w:r>
        <w:t xml:space="preserve"> </w:t>
      </w:r>
      <w:r w:rsidR="00AA211D">
        <w:t>Cardiff</w:t>
      </w:r>
      <w:r>
        <w:t xml:space="preserve"> </w:t>
      </w:r>
      <w:r w:rsidR="00AA211D">
        <w:t>A</w:t>
      </w:r>
      <w:r>
        <w:t>irport</w:t>
      </w:r>
      <w:r w:rsidR="002C4AE9">
        <w:t xml:space="preserve"> 2019,</w:t>
      </w:r>
      <w:r>
        <w:t xml:space="preserve"> also</w:t>
      </w:r>
      <w:r w:rsidR="00AA211D">
        <w:t xml:space="preserve"> confirmed they have</w:t>
      </w:r>
      <w:r>
        <w:t xml:space="preserve"> invested in a car park meet and greet and improved car hire facilities. </w:t>
      </w:r>
    </w:p>
    <w:p w14:paraId="56BC8214" w14:textId="0F9E3632" w:rsidR="00A67C8E" w:rsidRDefault="00A67C8E" w:rsidP="00A67C8E">
      <w:r>
        <w:t>Over the financial year</w:t>
      </w:r>
      <w:r w:rsidR="00AA211D">
        <w:t>, according to BBC (2019)</w:t>
      </w:r>
      <w:r>
        <w:t xml:space="preserve"> there were signs of major global economic factors with the ongoing uncertainty of BREXIT and the continued sterling weakness and rising fuel prices. </w:t>
      </w:r>
      <w:r w:rsidR="00AA211D">
        <w:t>However</w:t>
      </w:r>
      <w:r w:rsidR="00A076DD">
        <w:t>,</w:t>
      </w:r>
      <w:r w:rsidR="00AA211D">
        <w:t xml:space="preserve"> the Airport’s turnover had risen by nearly £3m to £20.8m and reported 15 months of continuous growth. </w:t>
      </w:r>
    </w:p>
    <w:p w14:paraId="18D72218" w14:textId="77777777" w:rsidR="00A67C8E" w:rsidRDefault="00A67C8E" w:rsidP="00A67C8E"/>
    <w:p w14:paraId="73BB49CF" w14:textId="77777777" w:rsidR="00A77571" w:rsidRDefault="00A77571" w:rsidP="00A67C8E">
      <w:pPr>
        <w:rPr>
          <w:b/>
          <w:bCs/>
        </w:rPr>
      </w:pPr>
    </w:p>
    <w:p w14:paraId="1043AA9E" w14:textId="48EAD35C" w:rsidR="00A67C8E" w:rsidRPr="00665CEF" w:rsidRDefault="00A67C8E" w:rsidP="00A67C8E">
      <w:pPr>
        <w:rPr>
          <w:b/>
          <w:bCs/>
        </w:rPr>
      </w:pPr>
      <w:r w:rsidRPr="00665CEF">
        <w:rPr>
          <w:b/>
          <w:bCs/>
        </w:rPr>
        <w:t>Profitability Ratios</w:t>
      </w:r>
    </w:p>
    <w:p w14:paraId="0EF53636" w14:textId="1C3313AF" w:rsidR="00A67C8E" w:rsidRDefault="00A67C8E" w:rsidP="00A67C8E">
      <w:r>
        <w:t>Gross profit</w:t>
      </w:r>
      <w:r w:rsidR="007B5353">
        <w:t xml:space="preserve"> margin sho</w:t>
      </w:r>
      <w:r w:rsidR="00C848D9">
        <w:t>w</w:t>
      </w:r>
      <w:r w:rsidR="007B5353">
        <w:t>s what portion of sales resulted in profit with profit margins expected to reach a 40% benchmark. N</w:t>
      </w:r>
      <w:r>
        <w:t>et profit ratio</w:t>
      </w:r>
      <w:r w:rsidR="007B5353">
        <w:t xml:space="preserve"> is a key indicator</w:t>
      </w:r>
      <w:r>
        <w:t xml:space="preserve"> how well Cardiff airport is </w:t>
      </w:r>
      <w:r w:rsidR="007B5353">
        <w:t xml:space="preserve">run with a 10% profit margin considered average and 20% high. </w:t>
      </w:r>
      <w:r>
        <w:t xml:space="preserve"> When looking at </w:t>
      </w:r>
      <w:r w:rsidR="00A77571">
        <w:t>2018 and 2019</w:t>
      </w:r>
      <w:r>
        <w:t xml:space="preserve"> </w:t>
      </w:r>
      <w:r w:rsidR="00A77571">
        <w:t>the Airport made a loss over both years, the Airports expenses are excessive</w:t>
      </w:r>
      <w:r w:rsidR="009C46F0">
        <w:t>,</w:t>
      </w:r>
      <w:r w:rsidR="00A77571">
        <w:t xml:space="preserve"> especially their administration costs which alone was greater than their income. With Sales of £17,000 and the administration costs alone are £21,000 without taking into consideration all other expenses</w:t>
      </w:r>
      <w:r w:rsidR="00F474BE">
        <w:t>, this would suggest the company losses are too high to make it a viable business.</w:t>
      </w:r>
    </w:p>
    <w:p w14:paraId="1723068B" w14:textId="744FB14D" w:rsidR="00A67C8E" w:rsidRDefault="00A67C8E" w:rsidP="00A67C8E">
      <w:r>
        <w:t>ROCE shows how well Cardiff airport is using capital employed to generate returns, a higher ROCE indicates a more efficient use of capital, whether the company is generating profit for its shareholders</w:t>
      </w:r>
      <w:r w:rsidR="00A77571">
        <w:t>.</w:t>
      </w:r>
      <w:r w:rsidR="007B5353">
        <w:t xml:space="preserve"> A benchmark figure of 20% or better is acceptable</w:t>
      </w:r>
      <w:r>
        <w:t xml:space="preserve">. With an increase of </w:t>
      </w:r>
      <w:r w:rsidR="00A77571">
        <w:t>over</w:t>
      </w:r>
      <w:r>
        <w:t xml:space="preserve"> 50% in 2019 over 2018 this could show investment within the airport, with profits being put back into the organisation. </w:t>
      </w:r>
      <w:r w:rsidR="00A77571">
        <w:t xml:space="preserve">There were huge developments </w:t>
      </w:r>
      <w:r w:rsidR="00F474BE">
        <w:t xml:space="preserve">within the airport during this period which could be why the ROCE is so high. </w:t>
      </w:r>
    </w:p>
    <w:p w14:paraId="35BEBE5D" w14:textId="77777777" w:rsidR="00A67C8E" w:rsidRPr="00665CEF" w:rsidRDefault="00A67C8E" w:rsidP="00A67C8E">
      <w:pPr>
        <w:rPr>
          <w:b/>
          <w:bCs/>
        </w:rPr>
      </w:pPr>
      <w:r w:rsidRPr="00665CEF">
        <w:rPr>
          <w:b/>
          <w:bCs/>
        </w:rPr>
        <w:t>Liquidity Ratios</w:t>
      </w:r>
    </w:p>
    <w:p w14:paraId="357F9622" w14:textId="7CA4FDC2" w:rsidR="00A67C8E" w:rsidRDefault="00A67C8E" w:rsidP="00A67C8E">
      <w:r>
        <w:t xml:space="preserve">Liquidity ratios focus on the short term, whether a company has </w:t>
      </w:r>
      <w:proofErr w:type="gramStart"/>
      <w:r>
        <w:t>suffi</w:t>
      </w:r>
      <w:r w:rsidR="00CB3388">
        <w:t>cient</w:t>
      </w:r>
      <w:proofErr w:type="gramEnd"/>
      <w:r>
        <w:t xml:space="preserve"> cash</w:t>
      </w:r>
      <w:r w:rsidR="009C46F0">
        <w:t xml:space="preserve"> flow</w:t>
      </w:r>
      <w:r>
        <w:t xml:space="preserve"> or current assets to pay any debts it may have. Current Ratio shows how quickly cash can be obtained to settle or pay expenses</w:t>
      </w:r>
      <w:r w:rsidR="003E28DA">
        <w:t xml:space="preserve"> with a result of 1.5% is acceptable.</w:t>
      </w:r>
    </w:p>
    <w:p w14:paraId="7AAF683F" w14:textId="7DB18E5A" w:rsidR="00A67C8E" w:rsidRDefault="00A67C8E" w:rsidP="00A67C8E">
      <w:r>
        <w:t>Debtor days shows the number of days debtors take to pay Cardiff airport. This shows the number of days debtors are taking to pay, on average 30-36 days is acceptable. Looking at the two years the ratio is consistent with only a slight increase in percentage in 2019 although this is above average and should be monitored.</w:t>
      </w:r>
    </w:p>
    <w:p w14:paraId="2FCEF7F0" w14:textId="073AEA95" w:rsidR="00A67C8E" w:rsidRDefault="00A67C8E" w:rsidP="00A67C8E">
      <w:r>
        <w:t>Creditor days indicates the number of days it takes Cardiff airport to pay its creditors.</w:t>
      </w:r>
      <w:r w:rsidR="003E28DA">
        <w:t xml:space="preserve"> 30 days is mostly acceptable.</w:t>
      </w:r>
      <w:r>
        <w:t xml:space="preserve"> Creditor days increased from 2018 to 2019, </w:t>
      </w:r>
      <w:r w:rsidR="000C3D7E">
        <w:t>which suggests they don’t have adequate cash flow to meet their commitments but could also suggest</w:t>
      </w:r>
      <w:r>
        <w:t xml:space="preserve"> that the airport is conserving cash, </w:t>
      </w:r>
      <w:r w:rsidR="000C3D7E">
        <w:t xml:space="preserve">their cash at bank is low considering the high expenses and loans they need to pay. </w:t>
      </w:r>
      <w:bookmarkStart w:id="18" w:name="_Hlk40427822"/>
      <w:r>
        <w:t xml:space="preserve"> </w:t>
      </w:r>
      <w:bookmarkEnd w:id="18"/>
      <w:r w:rsidR="00F474BE">
        <w:t>In 2018 the Airport was taking 1350 days to pay</w:t>
      </w:r>
      <w:r w:rsidR="009C46F0">
        <w:t xml:space="preserve"> creditors</w:t>
      </w:r>
      <w:r w:rsidR="00F474BE">
        <w:t xml:space="preserve"> and in 2019, 1773 days, this is way above the average</w:t>
      </w:r>
      <w:r w:rsidR="000C3D7E">
        <w:t>, but</w:t>
      </w:r>
      <w:r w:rsidR="000C3D7E" w:rsidRPr="000C3D7E">
        <w:t xml:space="preserve"> </w:t>
      </w:r>
      <w:r w:rsidR="000C3D7E">
        <w:t>within reason the higher number of days is better for the company, showing its worth to creditors and suppliers. With</w:t>
      </w:r>
      <w:r w:rsidR="00F474BE">
        <w:t xml:space="preserve"> t</w:t>
      </w:r>
      <w:r>
        <w:t>he level of investment at the airport over the two years affect</w:t>
      </w:r>
      <w:r w:rsidR="000C3D7E">
        <w:t>ing</w:t>
      </w:r>
      <w:r>
        <w:t xml:space="preserve"> these ratios</w:t>
      </w:r>
      <w:r w:rsidR="009C46F0">
        <w:t xml:space="preserve"> and </w:t>
      </w:r>
      <w:r w:rsidR="00F474BE">
        <w:t xml:space="preserve">huge loans owed to the Welsh Government and being paid back over </w:t>
      </w:r>
      <w:proofErr w:type="gramStart"/>
      <w:r w:rsidR="00F474BE">
        <w:t>a number of</w:t>
      </w:r>
      <w:proofErr w:type="gramEnd"/>
      <w:r w:rsidR="00F474BE">
        <w:t xml:space="preserve"> years</w:t>
      </w:r>
      <w:r w:rsidR="000C3D7E">
        <w:t xml:space="preserve">. </w:t>
      </w:r>
    </w:p>
    <w:p w14:paraId="320A7F11" w14:textId="77777777" w:rsidR="00A67C8E" w:rsidRDefault="00A67C8E" w:rsidP="00A67C8E"/>
    <w:p w14:paraId="57B97096" w14:textId="77777777" w:rsidR="00A67C8E" w:rsidRPr="00665CEF" w:rsidRDefault="00A67C8E" w:rsidP="00A67C8E">
      <w:pPr>
        <w:rPr>
          <w:b/>
          <w:bCs/>
        </w:rPr>
      </w:pPr>
      <w:r w:rsidRPr="00665CEF">
        <w:rPr>
          <w:b/>
          <w:bCs/>
        </w:rPr>
        <w:t xml:space="preserve">Gearing Ratios </w:t>
      </w:r>
    </w:p>
    <w:p w14:paraId="00211A4A" w14:textId="06A1EA37" w:rsidR="00A67C8E" w:rsidRDefault="00A67C8E" w:rsidP="00A67C8E">
      <w:r>
        <w:t>Gearing refers to the amount of finance provided by long term debt</w:t>
      </w:r>
      <w:r w:rsidR="00662A25">
        <w:t xml:space="preserve"> that a company will use to fund </w:t>
      </w:r>
      <w:proofErr w:type="spellStart"/>
      <w:proofErr w:type="gramStart"/>
      <w:r w:rsidR="00662A25">
        <w:t>it’s</w:t>
      </w:r>
      <w:proofErr w:type="spellEnd"/>
      <w:proofErr w:type="gramEnd"/>
      <w:r w:rsidR="00662A25">
        <w:t xml:space="preserve"> operations. A high gearing will show a high debt to equity ratio which could lead to a business failing financially</w:t>
      </w:r>
      <w:r w:rsidR="0083796E">
        <w:t xml:space="preserve"> is some industries. An acceptable level of gearing depends on the industry a business operates in (Corporate Finance Institute 2020). </w:t>
      </w:r>
      <w:bookmarkStart w:id="19" w:name="_Hlk40434624"/>
      <w:r>
        <w:t xml:space="preserve">with the higher the level resulting in the higher the risk.  </w:t>
      </w:r>
    </w:p>
    <w:bookmarkEnd w:id="19"/>
    <w:p w14:paraId="6AF5E693" w14:textId="690934EB" w:rsidR="00A67C8E" w:rsidRDefault="00A67C8E" w:rsidP="00A67C8E">
      <w:r>
        <w:lastRenderedPageBreak/>
        <w:t>Debt Ratio measures Cardiff Airports ability to pay its debts,</w:t>
      </w:r>
      <w:r w:rsidR="0083796E" w:rsidRPr="0083796E">
        <w:t xml:space="preserve"> </w:t>
      </w:r>
      <w:r w:rsidR="0083796E">
        <w:t>with the higher the level resulting in the higher the risk</w:t>
      </w:r>
      <w:r w:rsidR="0083796E">
        <w:t>, d</w:t>
      </w:r>
      <w:r>
        <w:t>ebt is not necessarily a bad thing as borrowing can result in growth financially, by increasing earnings.</w:t>
      </w:r>
      <w:r w:rsidR="0083796E">
        <w:t xml:space="preserve"> The airport has undergone huge developments and investments over the last few years</w:t>
      </w:r>
      <w:r w:rsidR="00BA09F7">
        <w:t xml:space="preserve"> and has previously borrowed up to £38.2m of Welsh Government cash with a further loan of £21.2m already agreed.</w:t>
      </w:r>
    </w:p>
    <w:p w14:paraId="01B7010A" w14:textId="77777777" w:rsidR="00BA09F7" w:rsidRDefault="00BA09F7" w:rsidP="00A67C8E"/>
    <w:p w14:paraId="769B9309" w14:textId="5D471E1F" w:rsidR="00A67C8E" w:rsidRDefault="00A67C8E" w:rsidP="00A67C8E">
      <w:r>
        <w:t>Interest Cover ratio will indicate how easily Cardiff airport pays interest expenses on an outstanding debt.</w:t>
      </w:r>
      <w:r w:rsidR="00696206" w:rsidRPr="00696206">
        <w:t xml:space="preserve"> </w:t>
      </w:r>
      <w:proofErr w:type="gramStart"/>
      <w:r w:rsidR="00696206">
        <w:t>As long as</w:t>
      </w:r>
      <w:proofErr w:type="gramEnd"/>
      <w:r w:rsidR="00696206">
        <w:t xml:space="preserve"> the increase in earnings is greater than the debt it is generating value. At Cardiff</w:t>
      </w:r>
      <w:r w:rsidR="00BA09F7">
        <w:t xml:space="preserve"> Airport</w:t>
      </w:r>
      <w:r w:rsidR="00696206">
        <w:t xml:space="preserve"> the interest cover ratio is below 1 which would suggest the company is not generating </w:t>
      </w:r>
      <w:proofErr w:type="gramStart"/>
      <w:r w:rsidR="00696206">
        <w:t>sufficient</w:t>
      </w:r>
      <w:proofErr w:type="gramEnd"/>
      <w:r w:rsidR="00696206">
        <w:t xml:space="preserve"> earnings to cover its interest expenses.</w:t>
      </w:r>
      <w:r w:rsidR="00696206">
        <w:t xml:space="preserve"> The Airport would need to use its cash reserves or borrow more.</w:t>
      </w:r>
      <w:r>
        <w:t xml:space="preserve"> </w:t>
      </w:r>
      <w:r w:rsidR="00696206">
        <w:t xml:space="preserve">Even though borrowing creates more debt it can have a positive effect through development and growth. </w:t>
      </w:r>
      <w:r w:rsidR="00662A25">
        <w:t>International Airport Review</w:t>
      </w:r>
      <w:r w:rsidR="00BA09F7">
        <w:t>,</w:t>
      </w:r>
      <w:r w:rsidR="00662A25">
        <w:t xml:space="preserve"> 2019 stated that Cardiff Airport receive</w:t>
      </w:r>
      <w:r w:rsidR="00BA09F7">
        <w:t>d</w:t>
      </w:r>
      <w:r w:rsidR="00662A25">
        <w:t xml:space="preserve"> a further £21.2 million commercial loan from the Welsh Government</w:t>
      </w:r>
      <w:r w:rsidR="00BA09F7">
        <w:t xml:space="preserve"> in 2019, this was originally to be used to support </w:t>
      </w:r>
      <w:proofErr w:type="gramStart"/>
      <w:r w:rsidR="00BA09F7">
        <w:t>plans for the future</w:t>
      </w:r>
      <w:proofErr w:type="gramEnd"/>
      <w:r w:rsidR="00BA09F7">
        <w:t xml:space="preserve"> with regards to increasing passenger numbers. According to International Airport Review, 2019 the airport is affected by the disproportionate costs that smaller regional airports face and further loans was to help the towards the progress of achieving higher passenger numbers and offering more choice and routes to their customers. </w:t>
      </w:r>
    </w:p>
    <w:p w14:paraId="4964B96E" w14:textId="77777777" w:rsidR="00A67C8E" w:rsidRDefault="00A67C8E" w:rsidP="00A67C8E"/>
    <w:p w14:paraId="382A7FDC" w14:textId="77777777" w:rsidR="00A67C8E" w:rsidRDefault="00A67C8E" w:rsidP="00A67C8E"/>
    <w:p w14:paraId="69D99AAA" w14:textId="77777777" w:rsidR="00A67C8E" w:rsidRPr="00A67C8E" w:rsidRDefault="00A67C8E" w:rsidP="002774D5">
      <w:pPr>
        <w:pStyle w:val="Heading1"/>
      </w:pPr>
    </w:p>
    <w:p w14:paraId="3DF65B14" w14:textId="77777777" w:rsidR="002774D5" w:rsidRDefault="002774D5" w:rsidP="00A77FC5">
      <w:pPr>
        <w:pStyle w:val="Heading1"/>
      </w:pPr>
      <w:bookmarkStart w:id="20" w:name="_Toc33162000"/>
    </w:p>
    <w:p w14:paraId="333E2CAB" w14:textId="77777777" w:rsidR="002774D5" w:rsidRDefault="002774D5" w:rsidP="00A77FC5">
      <w:pPr>
        <w:pStyle w:val="Heading1"/>
      </w:pPr>
    </w:p>
    <w:p w14:paraId="465E2DD8" w14:textId="77777777" w:rsidR="002774D5" w:rsidRDefault="002774D5" w:rsidP="002774D5">
      <w:pPr>
        <w:pStyle w:val="Heading1"/>
      </w:pPr>
    </w:p>
    <w:p w14:paraId="091D6B1A" w14:textId="77777777" w:rsidR="002774D5" w:rsidRDefault="002774D5" w:rsidP="002774D5">
      <w:pPr>
        <w:pStyle w:val="Heading1"/>
      </w:pPr>
    </w:p>
    <w:p w14:paraId="1C132815" w14:textId="77777777" w:rsidR="002774D5" w:rsidRDefault="002774D5" w:rsidP="002774D5">
      <w:pPr>
        <w:pStyle w:val="Heading1"/>
      </w:pPr>
    </w:p>
    <w:p w14:paraId="3E96A126" w14:textId="77777777" w:rsidR="00AC035A" w:rsidRDefault="00AC035A" w:rsidP="00AC035A"/>
    <w:p w14:paraId="28B6DE59" w14:textId="77777777" w:rsidR="00AC035A" w:rsidRDefault="00AC035A" w:rsidP="00AC035A"/>
    <w:p w14:paraId="71A44DFE" w14:textId="77777777" w:rsidR="00AC035A" w:rsidRDefault="00AC035A" w:rsidP="00AC035A"/>
    <w:p w14:paraId="06987087" w14:textId="77777777" w:rsidR="00AC035A" w:rsidRDefault="00AC035A" w:rsidP="00AC035A"/>
    <w:p w14:paraId="228BBD53" w14:textId="77777777" w:rsidR="00AC035A" w:rsidRDefault="00AC035A" w:rsidP="00AC035A"/>
    <w:p w14:paraId="004539CA" w14:textId="77777777" w:rsidR="00AC035A" w:rsidRDefault="00AC035A" w:rsidP="00AC035A"/>
    <w:p w14:paraId="6DB5EBB4" w14:textId="77777777" w:rsidR="00AC035A" w:rsidRPr="00A77FC5" w:rsidRDefault="00AC035A" w:rsidP="00AC035A">
      <w:pPr>
        <w:pStyle w:val="Heading1"/>
      </w:pPr>
      <w:r>
        <w:lastRenderedPageBreak/>
        <w:t>Performance Management</w:t>
      </w:r>
    </w:p>
    <w:p w14:paraId="772047CE" w14:textId="77777777" w:rsidR="00AC035A" w:rsidRDefault="00AC035A" w:rsidP="00AC035A">
      <w:pPr>
        <w:pStyle w:val="Heading1"/>
      </w:pPr>
    </w:p>
    <w:p w14:paraId="300EE4DE" w14:textId="77777777" w:rsidR="00AC035A" w:rsidRDefault="00AC035A" w:rsidP="00AC035A"/>
    <w:p w14:paraId="28624235" w14:textId="77777777" w:rsidR="00AC035A" w:rsidRDefault="00AC035A" w:rsidP="00AC035A"/>
    <w:p w14:paraId="3FE48951" w14:textId="466EEC0B" w:rsidR="00AC035A" w:rsidRDefault="00AC035A" w:rsidP="00AC035A">
      <w:r>
        <w:t>Performance Management are guidelines that employers follow to maintain and improve work performance within an organisation so that they can achieve their goals. According to Acas.org (2020), these can involve employees being set performance targets, meetings between managers and members of staff to discuss their performance, assessing employees and recording their performance. The aim of performance management is to correct poor performance, sustain good performance and improve performance (Lee, 2005).</w:t>
      </w:r>
    </w:p>
    <w:p w14:paraId="3D74C1AA" w14:textId="77777777" w:rsidR="00AC035A" w:rsidRDefault="00AC035A" w:rsidP="00AC035A">
      <w:r>
        <w:t xml:space="preserve">Managing performance within a business is essential to achieve the best outcome for the organisation and the workforce. If performance is not being managed well then staff will be unlikely to perform to the best they can. Performance management will help motivate staff and keep moral high, develop staff, increase productivity, delivering tasks and projects to a high standard and help improve poor performance. </w:t>
      </w:r>
    </w:p>
    <w:p w14:paraId="43367D69" w14:textId="77777777" w:rsidR="00AC035A" w:rsidRDefault="00AC035A" w:rsidP="00AC035A">
      <w:r>
        <w:t xml:space="preserve">When hiring staff, organisations want to find the best person while also following the law on discrimination. Age, disability and race are some of the area’s businesses cannot discriminate against. According to Gov.uk (2020), Indirect discrimination is against the law within a workplace. Rules or arrangements must be fair to everyone regardless of their sex, race or other protected characteristic. If a requirement is crucial for a </w:t>
      </w:r>
      <w:proofErr w:type="gramStart"/>
      <w:r>
        <w:t>particular role</w:t>
      </w:r>
      <w:proofErr w:type="gramEnd"/>
      <w:r>
        <w:t xml:space="preserve"> then organisations must prove that the requirement is justified. </w:t>
      </w:r>
    </w:p>
    <w:p w14:paraId="1C75F924" w14:textId="77777777" w:rsidR="00AC035A" w:rsidRDefault="00AC035A" w:rsidP="00AC035A">
      <w:r>
        <w:t xml:space="preserve">When advertising a position companies should make clear what the job requires and avoid discrimination, the advert should include the job description, application form, information about the business and equality and diversity monitoring form. They should also provide information on what is need from the applicant, proof that they can work within the UK, if references are needed and whether the person will need a health check. According to Gov.uk (2020), Companies can be fined up to £20, 000 if they do not check that someone has the right to work in the UK. </w:t>
      </w:r>
    </w:p>
    <w:p w14:paraId="74E3A54E" w14:textId="77777777" w:rsidR="00AC035A" w:rsidRDefault="00AC035A" w:rsidP="00AC035A">
      <w:r>
        <w:t xml:space="preserve">Companies should ensure their adverts reach a wide range of people and Acas.org (2020), recommended that companies use at least two channels such as a jobs website or a newspaper, making sure the channels they use reach a diverse range.  They could </w:t>
      </w:r>
      <w:proofErr w:type="gramStart"/>
      <w:r>
        <w:t>be seen as</w:t>
      </w:r>
      <w:proofErr w:type="gramEnd"/>
      <w:r>
        <w:t xml:space="preserve"> discriminating if only advertising to a targeted group of people. For example, if only advertise on social media then the advert will only be visible to a certain age group. </w:t>
      </w:r>
    </w:p>
    <w:p w14:paraId="5C498943" w14:textId="77777777" w:rsidR="00AC035A" w:rsidRDefault="00AC035A" w:rsidP="00AC035A">
      <w:r>
        <w:t xml:space="preserve">Recruitment and selection process will start with a company identifying a job vacancy, this can be when someone leaves the company or when a business grows or changes.  According to CIPD (2020), the process involves attracting and securing the perfect individual to undertake a </w:t>
      </w:r>
      <w:proofErr w:type="gramStart"/>
      <w:r>
        <w:t>particular or</w:t>
      </w:r>
      <w:proofErr w:type="gramEnd"/>
      <w:r>
        <w:t xml:space="preserve"> specific role. A business will carry out job analysis, identifying what tasks and skills are required for a position. Good recruitment is vital for every company finding the right person for a </w:t>
      </w:r>
      <w:proofErr w:type="gramStart"/>
      <w:r>
        <w:t>particular role</w:t>
      </w:r>
      <w:proofErr w:type="gramEnd"/>
      <w:r>
        <w:t xml:space="preserve">. According to the BBC (2020), when a company creates a job description and person specification, the document clearly states the tasks and responsibilities of the position, also stating what skills and qualifications are needed, listing them as either essential or desired making clear to applicant what is required. Next in the process would be to advertise the job and send out application forms. A position can be advertised either internally within a company or externally. Internal recruitment is </w:t>
      </w:r>
      <w:r>
        <w:lastRenderedPageBreak/>
        <w:t xml:space="preserve">when a person already working for a company is promoted or moved to another department. Methods of advertising internally would be company intranet or noticeboard. External recruitment is when a company will employ from outside the organisation, methods including National press, local press, recruitment agencies, online and job centres. </w:t>
      </w:r>
    </w:p>
    <w:p w14:paraId="0C23A6C9" w14:textId="77777777" w:rsidR="00AC035A" w:rsidRDefault="00AC035A" w:rsidP="00AC035A">
      <w:r>
        <w:t>Recruitment Days are also another method of recruiting staff and Cardiff Airport (2018) reported that they had held one on January 23</w:t>
      </w:r>
      <w:r w:rsidRPr="00B11F5C">
        <w:rPr>
          <w:vertAlign w:val="superscript"/>
        </w:rPr>
        <w:t>rd</w:t>
      </w:r>
      <w:proofErr w:type="gramStart"/>
      <w:r>
        <w:t xml:space="preserve"> 2018</w:t>
      </w:r>
      <w:proofErr w:type="gramEnd"/>
      <w:r>
        <w:t xml:space="preserve">, the event took place within the terminal building. A recruitment day gives the local community the opportunity to attend at a time that is convenient to them and the change to learn more about what employment opportunities are available within the airport. The Airport team plus onsite concessions and third- party companies were on hand to welcome visitors and give more information about the vacancies within Airport Operations, Swissport baggage handling, food and drink venues, duty free and third-party stores. Cardiff airport also advertise vacancies within the airport on their recruitment page on Cardiff-airport.com. </w:t>
      </w:r>
    </w:p>
    <w:p w14:paraId="4EC21F85" w14:textId="77777777" w:rsidR="00AC035A" w:rsidRDefault="00AC035A" w:rsidP="00AC035A">
      <w:r>
        <w:t xml:space="preserve">Cardiff Airport has an important role as a major driver with the Welsh economy. The Airport supports 1900 aviation related roles at the Airport and 2,675 jobs directly and indirectly at the Airport. With roles including Finance and administration, Security, Operations, Engineering and Fire Safety.  With the overall Gross </w:t>
      </w:r>
      <w:proofErr w:type="gramStart"/>
      <w:r>
        <w:t>Value Added</w:t>
      </w:r>
      <w:proofErr w:type="gramEnd"/>
      <w:r>
        <w:t xml:space="preserve"> impact to the local economy being 1.6 million (Cardiff Airport, 2020).</w:t>
      </w:r>
    </w:p>
    <w:p w14:paraId="08401B7E" w14:textId="77777777" w:rsidR="00AC035A" w:rsidRDefault="00AC035A" w:rsidP="00AC035A">
      <w:r>
        <w:t xml:space="preserve">Following the collapse of Thomas cook and the investment within the airport of the departure lounge and renovations of the departure lounge, they also took over the operation of St </w:t>
      </w:r>
      <w:proofErr w:type="spellStart"/>
      <w:r>
        <w:t>Athan</w:t>
      </w:r>
      <w:proofErr w:type="spellEnd"/>
      <w:r>
        <w:t xml:space="preserve"> airfield increasing the headcount by over 9% and brought forward their commitment to pay all Cardiff Airport employees the Real Living Wage. (Insider media, 2020)</w:t>
      </w:r>
    </w:p>
    <w:p w14:paraId="1E6B7303" w14:textId="77777777" w:rsidR="00AC035A" w:rsidRDefault="00AC035A" w:rsidP="00AC035A">
      <w:r>
        <w:t>When looking at a vacancy previously advertised for a Fire Service Manager within the airport the application pack included:</w:t>
      </w:r>
    </w:p>
    <w:p w14:paraId="1B280372" w14:textId="77777777" w:rsidR="00AC035A" w:rsidRDefault="00AC035A" w:rsidP="00AC035A">
      <w:pPr>
        <w:pStyle w:val="ListParagraph"/>
        <w:numPr>
          <w:ilvl w:val="0"/>
          <w:numId w:val="2"/>
        </w:numPr>
      </w:pPr>
      <w:r>
        <w:t xml:space="preserve">A pre-application check list requiring the applicant to check they can perform certain tasks, check list two, requiring information with regards to age and health. </w:t>
      </w:r>
    </w:p>
    <w:p w14:paraId="6918FF95" w14:textId="77777777" w:rsidR="00AC035A" w:rsidRDefault="00AC035A" w:rsidP="00AC035A">
      <w:pPr>
        <w:pStyle w:val="ListParagraph"/>
        <w:numPr>
          <w:ilvl w:val="0"/>
          <w:numId w:val="2"/>
        </w:numPr>
      </w:pPr>
      <w:r>
        <w:t xml:space="preserve">Equal opportunities monitoring information form clearly stating that Cardiff airport is an equal opportunities employer. </w:t>
      </w:r>
    </w:p>
    <w:p w14:paraId="7F11E8CB" w14:textId="77777777" w:rsidR="00AC035A" w:rsidRDefault="00AC035A" w:rsidP="00AC035A">
      <w:pPr>
        <w:pStyle w:val="ListParagraph"/>
        <w:numPr>
          <w:ilvl w:val="0"/>
          <w:numId w:val="2"/>
        </w:numPr>
      </w:pPr>
      <w:r>
        <w:t>Personal details, confirming that the applicant is a citizen of the commonwealth and that their stay in the UK is free of restrictions and declaration of offences.</w:t>
      </w:r>
    </w:p>
    <w:p w14:paraId="6D1CA2A3" w14:textId="77777777" w:rsidR="00AC035A" w:rsidRDefault="00AC035A" w:rsidP="00AC035A">
      <w:pPr>
        <w:pStyle w:val="ListParagraph"/>
        <w:numPr>
          <w:ilvl w:val="0"/>
          <w:numId w:val="2"/>
        </w:numPr>
      </w:pPr>
      <w:r>
        <w:t xml:space="preserve"> Applicants then need to provide 2 references with at least one confirming what was answered in the previous section. </w:t>
      </w:r>
    </w:p>
    <w:p w14:paraId="7E9840D2" w14:textId="77777777" w:rsidR="00AC035A" w:rsidRDefault="00AC035A" w:rsidP="00AC035A">
      <w:pPr>
        <w:pStyle w:val="ListParagraph"/>
        <w:numPr>
          <w:ilvl w:val="0"/>
          <w:numId w:val="2"/>
        </w:numPr>
      </w:pPr>
      <w:r>
        <w:t>Personal qualities and attributes providing experience and employment details.</w:t>
      </w:r>
    </w:p>
    <w:p w14:paraId="31FBB100" w14:textId="77777777" w:rsidR="00AC035A" w:rsidRDefault="00AC035A" w:rsidP="00AC035A">
      <w:pPr>
        <w:pStyle w:val="ListParagraph"/>
        <w:ind w:left="768"/>
      </w:pPr>
    </w:p>
    <w:p w14:paraId="1FC21875" w14:textId="77777777" w:rsidR="00AC035A" w:rsidRDefault="00AC035A" w:rsidP="00AC035A">
      <w:r>
        <w:t>Cardiff Airports process on receiving the application form:</w:t>
      </w:r>
    </w:p>
    <w:p w14:paraId="7430F09B" w14:textId="77777777" w:rsidR="00AC035A" w:rsidRDefault="00AC035A" w:rsidP="00AC035A">
      <w:pPr>
        <w:pStyle w:val="ListParagraph"/>
        <w:numPr>
          <w:ilvl w:val="0"/>
          <w:numId w:val="3"/>
        </w:numPr>
      </w:pPr>
      <w:r>
        <w:t>Assess the applicant skills, qualifications and suitability for the role</w:t>
      </w:r>
    </w:p>
    <w:p w14:paraId="148B5BAE" w14:textId="77777777" w:rsidR="00AC035A" w:rsidRDefault="00AC035A" w:rsidP="00AC035A">
      <w:pPr>
        <w:pStyle w:val="ListParagraph"/>
        <w:numPr>
          <w:ilvl w:val="0"/>
          <w:numId w:val="3"/>
        </w:numPr>
      </w:pPr>
      <w:r>
        <w:t>Carry out background and reference checks</w:t>
      </w:r>
    </w:p>
    <w:p w14:paraId="4148CEF2" w14:textId="77777777" w:rsidR="00AC035A" w:rsidRDefault="00AC035A" w:rsidP="00AC035A">
      <w:pPr>
        <w:pStyle w:val="ListParagraph"/>
        <w:numPr>
          <w:ilvl w:val="0"/>
          <w:numId w:val="3"/>
        </w:numPr>
      </w:pPr>
      <w:r>
        <w:t>Communicate with the applicant regarding the recruitment process</w:t>
      </w:r>
    </w:p>
    <w:p w14:paraId="2137DE40" w14:textId="77777777" w:rsidR="00AC035A" w:rsidRDefault="00AC035A" w:rsidP="00AC035A">
      <w:pPr>
        <w:pStyle w:val="ListParagraph"/>
        <w:numPr>
          <w:ilvl w:val="0"/>
          <w:numId w:val="3"/>
        </w:numPr>
      </w:pPr>
      <w:r>
        <w:t>Comply with legal and regulatory requirements</w:t>
      </w:r>
    </w:p>
    <w:p w14:paraId="775609E6" w14:textId="77777777" w:rsidR="00AC035A" w:rsidRDefault="00AC035A" w:rsidP="00AC035A">
      <w:r>
        <w:t>(Cardiff Airport, 2020)</w:t>
      </w:r>
    </w:p>
    <w:p w14:paraId="3AC6B5CA" w14:textId="77777777" w:rsidR="00AC035A" w:rsidRDefault="00AC035A" w:rsidP="00AC035A"/>
    <w:p w14:paraId="7438DC53" w14:textId="77777777" w:rsidR="00AC035A" w:rsidRDefault="00AC035A" w:rsidP="00AC035A">
      <w:r>
        <w:t xml:space="preserve">There was no further documented information of what followed this process for this </w:t>
      </w:r>
      <w:proofErr w:type="gramStart"/>
      <w:r>
        <w:t xml:space="preserve">particular </w:t>
      </w:r>
      <w:proofErr w:type="spellStart"/>
      <w:r>
        <w:t>postition</w:t>
      </w:r>
      <w:proofErr w:type="spellEnd"/>
      <w:proofErr w:type="gramEnd"/>
      <w:r>
        <w:t xml:space="preserve">. According to Balance Careers (2019), employers will often use tests and selection </w:t>
      </w:r>
      <w:r>
        <w:lastRenderedPageBreak/>
        <w:t xml:space="preserve">procedures to screen applicants, these include assessment tests, cognitive tests, personality tests, medical examinations, credit checks and background checks. The next step in the process is being selected for an interview, you be invited to telephone interview and the process could include several interviews before being offered the position. </w:t>
      </w:r>
    </w:p>
    <w:p w14:paraId="5C6AC299" w14:textId="77777777" w:rsidR="00AC035A" w:rsidRDefault="00AC035A" w:rsidP="00AC035A">
      <w:pPr>
        <w:pStyle w:val="Heading1"/>
      </w:pPr>
    </w:p>
    <w:p w14:paraId="67B246E2" w14:textId="77777777" w:rsidR="00AC035A" w:rsidRDefault="00AC035A" w:rsidP="00AC035A">
      <w:pPr>
        <w:pStyle w:val="Heading1"/>
      </w:pPr>
    </w:p>
    <w:p w14:paraId="31F6A6CE" w14:textId="77777777" w:rsidR="00AC035A" w:rsidRDefault="00AC035A" w:rsidP="00AC035A">
      <w:pPr>
        <w:pStyle w:val="Heading1"/>
      </w:pPr>
    </w:p>
    <w:p w14:paraId="207E5B56" w14:textId="77777777" w:rsidR="00AC035A" w:rsidRDefault="00AC035A" w:rsidP="00AC035A">
      <w:pPr>
        <w:pStyle w:val="Heading1"/>
      </w:pPr>
    </w:p>
    <w:p w14:paraId="13CEF33E" w14:textId="77777777" w:rsidR="00AC035A" w:rsidRDefault="00AC035A" w:rsidP="002774D5"/>
    <w:p w14:paraId="2938123B" w14:textId="77777777" w:rsidR="00AC035A" w:rsidRDefault="00AC035A" w:rsidP="00AC035A">
      <w:pPr>
        <w:pStyle w:val="Heading1"/>
      </w:pPr>
    </w:p>
    <w:p w14:paraId="2DD97455" w14:textId="77777777" w:rsidR="00AC035A" w:rsidRDefault="00AC035A" w:rsidP="00AC035A">
      <w:pPr>
        <w:pStyle w:val="Heading1"/>
      </w:pPr>
    </w:p>
    <w:p w14:paraId="59CE26C4" w14:textId="77777777" w:rsidR="00AC035A" w:rsidRDefault="00AC035A" w:rsidP="00AC035A">
      <w:pPr>
        <w:pStyle w:val="Heading1"/>
      </w:pPr>
    </w:p>
    <w:p w14:paraId="546BA9C9" w14:textId="77777777" w:rsidR="00AC035A" w:rsidRDefault="00AC035A" w:rsidP="00AC035A"/>
    <w:p w14:paraId="35DDF2FC" w14:textId="77777777" w:rsidR="00AC035A" w:rsidRDefault="00AC035A" w:rsidP="00AC035A"/>
    <w:p w14:paraId="30C3004A" w14:textId="77777777" w:rsidR="00AC035A" w:rsidRDefault="00AC035A" w:rsidP="00AC035A"/>
    <w:p w14:paraId="400EA0F5" w14:textId="77777777" w:rsidR="00AC035A" w:rsidRDefault="00AC035A" w:rsidP="00AC035A"/>
    <w:p w14:paraId="4F60BDAF" w14:textId="77777777" w:rsidR="00AC035A" w:rsidRDefault="00AC035A" w:rsidP="00AC035A"/>
    <w:p w14:paraId="065063AD" w14:textId="77777777" w:rsidR="00AC035A" w:rsidRDefault="00AC035A" w:rsidP="00AC035A"/>
    <w:p w14:paraId="5E724432" w14:textId="77777777" w:rsidR="00AC035A" w:rsidRDefault="00AC035A" w:rsidP="00AC035A"/>
    <w:p w14:paraId="37102CAA" w14:textId="77777777" w:rsidR="00AC035A" w:rsidRDefault="00AC035A" w:rsidP="00AC035A"/>
    <w:p w14:paraId="27CA1B2E" w14:textId="77777777" w:rsidR="00AC035A" w:rsidRDefault="00AC035A" w:rsidP="00AC035A"/>
    <w:p w14:paraId="74ADCA99" w14:textId="77777777" w:rsidR="00AC035A" w:rsidRDefault="00AC035A" w:rsidP="00AC035A"/>
    <w:p w14:paraId="6B6EF59C" w14:textId="77777777" w:rsidR="00AC035A" w:rsidRDefault="00AC035A" w:rsidP="00AC035A"/>
    <w:p w14:paraId="6D9C006F" w14:textId="77777777" w:rsidR="00AC035A" w:rsidRDefault="00AC035A" w:rsidP="00AC035A"/>
    <w:p w14:paraId="12763485" w14:textId="77777777" w:rsidR="00AC035A" w:rsidRDefault="00AC035A" w:rsidP="00AC035A"/>
    <w:p w14:paraId="5EAE1C71" w14:textId="77777777" w:rsidR="00AC035A" w:rsidRDefault="00AC035A" w:rsidP="00AC035A"/>
    <w:p w14:paraId="2663FCC0" w14:textId="77777777" w:rsidR="00AC035A" w:rsidRDefault="00AC035A" w:rsidP="00AC035A"/>
    <w:p w14:paraId="1FAE39F0" w14:textId="77777777" w:rsidR="00AC035A" w:rsidRDefault="00AC035A" w:rsidP="00AC035A"/>
    <w:p w14:paraId="11CF96A7" w14:textId="77777777" w:rsidR="00AC035A" w:rsidRDefault="00AC035A" w:rsidP="00AC035A">
      <w:pPr>
        <w:pStyle w:val="Heading1"/>
      </w:pPr>
      <w:r>
        <w:lastRenderedPageBreak/>
        <w:t>Recommendations</w:t>
      </w:r>
    </w:p>
    <w:p w14:paraId="3BC4B05F" w14:textId="77777777" w:rsidR="00AC035A" w:rsidRDefault="00AC035A" w:rsidP="00AC035A"/>
    <w:p w14:paraId="6A4916BF" w14:textId="77777777" w:rsidR="00AC035A" w:rsidRDefault="00AC035A" w:rsidP="00AC035A"/>
    <w:p w14:paraId="36511A4D" w14:textId="03AEF712" w:rsidR="00AC035A" w:rsidRDefault="00AC035A" w:rsidP="00AC035A">
      <w:r>
        <w:t>Performance targets enable companies to plan and organise their business in accordance with achieving pre-established results or outcomes. SMART is an acronym for the five elements of specific, measurable, achievable, relevant, and time-based goals (Mindtools, 2020).</w:t>
      </w:r>
    </w:p>
    <w:p w14:paraId="606AD150" w14:textId="77777777" w:rsidR="00AC035A" w:rsidRDefault="00AC035A" w:rsidP="00AC035A"/>
    <w:p w14:paraId="7CECE5FE" w14:textId="77777777" w:rsidR="00AC035A" w:rsidRDefault="00AC035A" w:rsidP="00AC035A">
      <w:r>
        <w:t xml:space="preserve">Specific </w:t>
      </w:r>
    </w:p>
    <w:p w14:paraId="27402BC0" w14:textId="77777777" w:rsidR="00AC035A" w:rsidRDefault="00AC035A" w:rsidP="00AC035A">
      <w:r>
        <w:t xml:space="preserve">To increase Passenger numbers and offer more choice and routes to passengers. To increase passenger numbers is vital for Cardiff Airport, </w:t>
      </w:r>
      <w:proofErr w:type="gramStart"/>
      <w:r>
        <w:t>In</w:t>
      </w:r>
      <w:proofErr w:type="gramEnd"/>
      <w:r>
        <w:t xml:space="preserve"> 2012 the Airport saw just over a million passengers, which was a 50% reduction than previous years. Since the Welsh Government purchased the airport the numbers have steadily increased every year. But growth in passengers is vital for the airport. Following the loss of Thomas Cook the airport stated they were actively speaking to numerous airlines outlining what the opportunities are in Wales focusing on filling the routes that were lost with the collapse of the airline (Cardiff Airport, 2019).</w:t>
      </w:r>
    </w:p>
    <w:p w14:paraId="63DB1C92" w14:textId="77777777" w:rsidR="00AC035A" w:rsidRDefault="00AC035A" w:rsidP="00AC035A">
      <w:r>
        <w:t>As part of the Airports twenty-year plan is the vision to expand Cardiff Airport with a new ‘smart’ terminal offering more destinations to the customer. With the plan to create an impressive terminal with the best facilities and using the latest ‘smart’ technology while increasing passenger numbers to three million. To accommodate the increase in passengers included in the masterplan is a 4* hotel and multi-story car park attached to the new terminal building.  Technology is affecting how Airports operate and transforming the customer experience making a passenger journey through the airport much more enjoyable and straightforward (Cardiff Airport, 2020).</w:t>
      </w:r>
    </w:p>
    <w:p w14:paraId="67E3F33D" w14:textId="77777777" w:rsidR="00AC035A" w:rsidRDefault="00AC035A" w:rsidP="00AC035A">
      <w:r>
        <w:t>Smart terminals offer high resolution imaging and a more powerful date processing, queueing for security and immigration will be reduced by using real time passenger flow management systems. Security will use non-intrusive search and bag scanning identifying high risk passengers, making faster queues through these areas</w:t>
      </w:r>
      <w:bookmarkStart w:id="21" w:name="_Hlk40343965"/>
      <w:r>
        <w:t xml:space="preserve"> which in return allows for more passengers to pass through the airport daily.</w:t>
      </w:r>
    </w:p>
    <w:bookmarkEnd w:id="21"/>
    <w:p w14:paraId="2EF76213" w14:textId="77777777" w:rsidR="00AC035A" w:rsidRDefault="00AC035A" w:rsidP="00AC035A"/>
    <w:p w14:paraId="637A307E" w14:textId="77777777" w:rsidR="00AC035A" w:rsidRDefault="00AC035A" w:rsidP="00AC035A"/>
    <w:p w14:paraId="61A33773" w14:textId="77777777" w:rsidR="00AC035A" w:rsidRDefault="00AC035A" w:rsidP="00AC035A">
      <w:r>
        <w:t xml:space="preserve">Measurable </w:t>
      </w:r>
    </w:p>
    <w:p w14:paraId="4D932346" w14:textId="77777777" w:rsidR="00AC035A" w:rsidRDefault="00AC035A" w:rsidP="00AC035A">
      <w:r>
        <w:t>To achieve this goal the Airport will need to invest significantly in the infrastructure of the existing Airport. Development of the new terminal could be developed in phases as the passenger numbers increase over the next twenty years. With the target of reaching three million over the next decade.</w:t>
      </w:r>
    </w:p>
    <w:p w14:paraId="20BD0EDF" w14:textId="77777777" w:rsidR="00AC035A" w:rsidRDefault="00AC035A" w:rsidP="00AC035A">
      <w:r>
        <w:t xml:space="preserve">The development will also cover the nearby St </w:t>
      </w:r>
      <w:proofErr w:type="spellStart"/>
      <w:r>
        <w:t>Athan</w:t>
      </w:r>
      <w:proofErr w:type="spellEnd"/>
      <w:r>
        <w:t xml:space="preserve"> aviation facility and discussions have already started with nearby landowners and research into planning applications to purchase more land for the development. The plan would be phased over the next twenty years allowing to be flexible to work around passenger and airline needs while also ensuring the Airport remains open during the process (Cardiff Airport, 2020)</w:t>
      </w:r>
    </w:p>
    <w:p w14:paraId="0FF03DB5" w14:textId="77777777" w:rsidR="00AC035A" w:rsidRDefault="00AC035A" w:rsidP="00AC035A"/>
    <w:p w14:paraId="0E7C012E" w14:textId="77777777" w:rsidR="00AC035A" w:rsidRDefault="00AC035A" w:rsidP="00AC035A"/>
    <w:p w14:paraId="4645EC92" w14:textId="77777777" w:rsidR="00AC035A" w:rsidRDefault="00AC035A" w:rsidP="00AC035A"/>
    <w:p w14:paraId="039172FC" w14:textId="77777777" w:rsidR="00AC035A" w:rsidRDefault="00AC035A" w:rsidP="00AC035A"/>
    <w:p w14:paraId="7DF4EE22" w14:textId="77777777" w:rsidR="00AC035A" w:rsidRDefault="00AC035A" w:rsidP="00AC035A">
      <w:r>
        <w:t xml:space="preserve">Achievable </w:t>
      </w:r>
    </w:p>
    <w:p w14:paraId="38607E38" w14:textId="77777777" w:rsidR="00AC035A" w:rsidRDefault="00AC035A" w:rsidP="00AC035A">
      <w:r>
        <w:t xml:space="preserve">Discussions are already in place with many private sector backers and institutional investors, looking for a long term and secure financial return. </w:t>
      </w:r>
    </w:p>
    <w:p w14:paraId="68D70B86" w14:textId="77777777" w:rsidR="00AC035A" w:rsidRDefault="00AC035A" w:rsidP="00AC035A">
      <w:r>
        <w:t xml:space="preserve">With the key to creating a more successful airport, which is important for connecting passengers with key destinations for tourism, recreation and leisure while also promoting the Welsh culture. The Airport has the opportunity to be an important gateway to international travel and working with Visit Wales would help to promote the cultural assets and attract more visitors which in return would increase the passenger numbers through the Airport (Cardiff Airport, 2020). </w:t>
      </w:r>
    </w:p>
    <w:bookmarkEnd w:id="20"/>
    <w:p w14:paraId="718DEF30" w14:textId="5ADC6686" w:rsidR="00CC6425" w:rsidRDefault="00CB68E2" w:rsidP="00A77FC5">
      <w:r>
        <w:t xml:space="preserve">The improvements and plans for the new ‘smart’ terminal and increase in passenger numbers are ambitious for the Airport but can be achieved with the enhancement of the infrastructure and extension of the airport. </w:t>
      </w:r>
      <w:r w:rsidR="00CC6425">
        <w:t xml:space="preserve">The Airport </w:t>
      </w:r>
      <w:r w:rsidR="00004F10">
        <w:t>benefits from being</w:t>
      </w:r>
      <w:r w:rsidR="00CC6425">
        <w:t xml:space="preserve"> situated withing the Cardiff Airport and St. </w:t>
      </w:r>
      <w:proofErr w:type="spellStart"/>
      <w:r w:rsidR="00CC6425">
        <w:t>Athan</w:t>
      </w:r>
      <w:proofErr w:type="spellEnd"/>
      <w:r w:rsidR="00CC6425">
        <w:t xml:space="preserve"> Enterprise Zone which offers opportunities for investment in the site and surrounding areas. The enterprise Zone offers a wide range of development and business sites which would provide opportunities for development of facilities or existing accommodation</w:t>
      </w:r>
      <w:r w:rsidR="008260A5">
        <w:t xml:space="preserve"> (Gov.wales,2019)</w:t>
      </w:r>
    </w:p>
    <w:p w14:paraId="52FF4948" w14:textId="77777777" w:rsidR="00874573" w:rsidRDefault="00874573" w:rsidP="00A77FC5"/>
    <w:p w14:paraId="5E1D8FCA" w14:textId="6FDED787" w:rsidR="00E406C2" w:rsidRDefault="00E406C2" w:rsidP="00A77FC5">
      <w:r>
        <w:t>Realistic</w:t>
      </w:r>
    </w:p>
    <w:p w14:paraId="63476DF6" w14:textId="7156B337" w:rsidR="00052FC9" w:rsidRDefault="00052FC9" w:rsidP="00A77FC5">
      <w:r>
        <w:t>With a further loan from the Welsh Government of a further £21.2m, in a statement to assemble members, Economy Minister Ken Stokes confirmed that the development plans for the airport and the boost to passenger numbers could be hampered by the disproportionate costs the smaller UK airports face. He went on to say that regulatory burdens and security measures are not shared</w:t>
      </w:r>
      <w:r w:rsidR="005E7E90">
        <w:t xml:space="preserve"> </w:t>
      </w:r>
      <w:r>
        <w:t>proportionately</w:t>
      </w:r>
      <w:r w:rsidR="005E7E90">
        <w:t>,</w:t>
      </w:r>
      <w:r>
        <w:t xml:space="preserve"> and the UK government need to be pushed to develop a more competitive environment for the smaller airports who wish to grow and expand further</w:t>
      </w:r>
      <w:r w:rsidR="005E7E90">
        <w:t>.</w:t>
      </w:r>
      <w:r>
        <w:t xml:space="preserve"> The further commercial loan is in place to help Cardiff Airport and support the ambitious plans it has for the next twenty years</w:t>
      </w:r>
      <w:r w:rsidR="005E7E90">
        <w:t xml:space="preserve"> (BBC, 2019).</w:t>
      </w:r>
    </w:p>
    <w:p w14:paraId="2DA239CF" w14:textId="05AC06EF" w:rsidR="00E406C2" w:rsidRDefault="00DA23EF" w:rsidP="00A77FC5">
      <w:r>
        <w:t xml:space="preserve">The arrival of Qatar Airways providing the first regular link between Wales and Doha, with the introduction </w:t>
      </w:r>
      <w:proofErr w:type="gramStart"/>
      <w:r>
        <w:t>opening up</w:t>
      </w:r>
      <w:proofErr w:type="gramEnd"/>
      <w:r>
        <w:t xml:space="preserve"> a world of opportunities for travellers </w:t>
      </w:r>
      <w:r w:rsidR="00B93FCD">
        <w:t xml:space="preserve">and putting Wales firmly on the map regarding attracting business and leisure travellers. </w:t>
      </w:r>
      <w:r w:rsidR="005E7E90">
        <w:t>T</w:t>
      </w:r>
      <w:r w:rsidR="00B93FCD">
        <w:t>his is a positive for the Airport and can only be a positive for helping the Airport reach the goal on increasing passenger numbers over the next twenty years</w:t>
      </w:r>
      <w:r w:rsidR="005E7E90">
        <w:t xml:space="preserve"> with the goal of attracting other large airlines</w:t>
      </w:r>
      <w:r w:rsidR="00B93FCD">
        <w:t xml:space="preserve"> (Business Traveller, 2019).</w:t>
      </w:r>
    </w:p>
    <w:p w14:paraId="1C6F569A" w14:textId="12F5E2A3" w:rsidR="00E406C2" w:rsidRDefault="00E406C2" w:rsidP="00A77FC5">
      <w:r>
        <w:t>Timely</w:t>
      </w:r>
    </w:p>
    <w:p w14:paraId="077E90FB" w14:textId="4CB52F70" w:rsidR="00493B2E" w:rsidRDefault="00B93FCD" w:rsidP="00A77FC5">
      <w:r>
        <w:t xml:space="preserve">Cardiff Airport have issued a timeline of </w:t>
      </w:r>
      <w:r w:rsidR="00493B2E">
        <w:t>twenty years</w:t>
      </w:r>
      <w:r>
        <w:t xml:space="preserve"> for these plans to come to fruition, with </w:t>
      </w:r>
      <w:r w:rsidR="00493B2E">
        <w:t xml:space="preserve">the goal split into different phases over the period and reaching the final target by 2040. The plan is based on forecasting and is designed to deliver the infrastructure needed to support the growing passenger numbers. </w:t>
      </w:r>
      <w:r w:rsidR="005E7E90">
        <w:t xml:space="preserve">According to Cardiff Airport (2019) </w:t>
      </w:r>
      <w:r w:rsidR="00493B2E">
        <w:t xml:space="preserve">The phases will be split into 4 </w:t>
      </w:r>
      <w:r w:rsidR="005E7E90">
        <w:t>targets</w:t>
      </w:r>
      <w:r w:rsidR="00493B2E">
        <w:t xml:space="preserve"> of </w:t>
      </w:r>
    </w:p>
    <w:p w14:paraId="6438D39D" w14:textId="11EAA2F6" w:rsidR="00493B2E" w:rsidRDefault="00493B2E" w:rsidP="00493B2E">
      <w:pPr>
        <w:pStyle w:val="ListParagraph"/>
        <w:numPr>
          <w:ilvl w:val="0"/>
          <w:numId w:val="5"/>
        </w:numPr>
      </w:pPr>
      <w:r>
        <w:t>Achieving two million passengers by 2021</w:t>
      </w:r>
    </w:p>
    <w:p w14:paraId="717A661F" w14:textId="4A00CAAF" w:rsidR="00493B2E" w:rsidRDefault="00493B2E" w:rsidP="00493B2E">
      <w:pPr>
        <w:pStyle w:val="ListParagraph"/>
        <w:numPr>
          <w:ilvl w:val="0"/>
          <w:numId w:val="5"/>
        </w:numPr>
      </w:pPr>
      <w:r>
        <w:t>Achieving 2.5 million passengers by 2027</w:t>
      </w:r>
    </w:p>
    <w:p w14:paraId="1B6C81EE" w14:textId="762E911E" w:rsidR="00493B2E" w:rsidRDefault="00493B2E" w:rsidP="00493B2E">
      <w:pPr>
        <w:pStyle w:val="ListParagraph"/>
        <w:numPr>
          <w:ilvl w:val="0"/>
          <w:numId w:val="5"/>
        </w:numPr>
      </w:pPr>
      <w:r>
        <w:t>Achieving three million pass</w:t>
      </w:r>
      <w:r w:rsidR="00B61388">
        <w:t>engers by 2036</w:t>
      </w:r>
    </w:p>
    <w:p w14:paraId="738210C0" w14:textId="75E6D26B" w:rsidR="00B61388" w:rsidRDefault="00B61388" w:rsidP="00493B2E">
      <w:pPr>
        <w:pStyle w:val="ListParagraph"/>
        <w:numPr>
          <w:ilvl w:val="0"/>
          <w:numId w:val="5"/>
        </w:numPr>
      </w:pPr>
      <w:r>
        <w:t>Achieving 3.2 million passengers by 2040</w:t>
      </w:r>
    </w:p>
    <w:p w14:paraId="79BA0B4E" w14:textId="6BDA17E3" w:rsidR="00B61388" w:rsidRDefault="00493B2E" w:rsidP="00A77FC5">
      <w:r>
        <w:lastRenderedPageBreak/>
        <w:t>W</w:t>
      </w:r>
      <w:r w:rsidR="00B93FCD">
        <w:t>ith such</w:t>
      </w:r>
      <w:r>
        <w:t xml:space="preserve"> a large masterplan set for the Airport, the target of twenty years would be a realistic target. With the development strategy being designed to be flexible to allow for changes in passenger demand and carrier needs while the airport is still operating daily. </w:t>
      </w:r>
      <w:r w:rsidR="00B61388">
        <w:t xml:space="preserve"> With the phased targets of the development, it ensures the airport can remain operational during the development and building of the new terminal. </w:t>
      </w:r>
    </w:p>
    <w:p w14:paraId="0B901FE8" w14:textId="6097F102" w:rsidR="00493B2E" w:rsidRDefault="00493B2E" w:rsidP="00A77FC5"/>
    <w:p w14:paraId="2C5090ED" w14:textId="77777777" w:rsidR="00641FF2" w:rsidRDefault="00641FF2" w:rsidP="00A77FC5"/>
    <w:p w14:paraId="777098C9" w14:textId="77777777" w:rsidR="00A77FC5" w:rsidRDefault="00A77FC5" w:rsidP="00A77FC5"/>
    <w:p w14:paraId="35A2489D" w14:textId="77777777" w:rsidR="00A77FC5" w:rsidRDefault="00A77FC5" w:rsidP="00A77FC5"/>
    <w:p w14:paraId="1E119130" w14:textId="22FB9BCE" w:rsidR="00D564A9" w:rsidRDefault="00D564A9" w:rsidP="00D564A9"/>
    <w:p w14:paraId="4B1AE976" w14:textId="77777777" w:rsidR="00AC035A" w:rsidRPr="00D564A9" w:rsidRDefault="00AC035A" w:rsidP="00D564A9"/>
    <w:p w14:paraId="37716862" w14:textId="77777777" w:rsidR="00AC035A" w:rsidRDefault="00AC035A" w:rsidP="00D564A9"/>
    <w:p w14:paraId="643E8E1C" w14:textId="77777777" w:rsidR="00AC035A" w:rsidRDefault="00AC035A" w:rsidP="00D564A9"/>
    <w:p w14:paraId="4FC32A33" w14:textId="77777777" w:rsidR="00AC035A" w:rsidRDefault="00AC035A" w:rsidP="00D564A9"/>
    <w:p w14:paraId="07F78DE7" w14:textId="77777777" w:rsidR="00AC035A" w:rsidRDefault="00AC035A" w:rsidP="00D564A9"/>
    <w:p w14:paraId="38FFB3E8" w14:textId="77777777" w:rsidR="00AC035A" w:rsidRDefault="00AC035A" w:rsidP="00D564A9"/>
    <w:p w14:paraId="216ECB6D" w14:textId="77777777" w:rsidR="00AC035A" w:rsidRDefault="00AC035A" w:rsidP="00D564A9"/>
    <w:p w14:paraId="49EA37BB" w14:textId="77777777" w:rsidR="00AC035A" w:rsidRDefault="00AC035A" w:rsidP="00D564A9"/>
    <w:p w14:paraId="0741883C" w14:textId="77777777" w:rsidR="00AC035A" w:rsidRDefault="00AC035A" w:rsidP="00D564A9"/>
    <w:p w14:paraId="7AB0EDE7" w14:textId="77777777" w:rsidR="00AC035A" w:rsidRDefault="00AC035A" w:rsidP="00D564A9"/>
    <w:p w14:paraId="5580DD51" w14:textId="77777777" w:rsidR="00AC035A" w:rsidRDefault="00AC035A" w:rsidP="00D564A9"/>
    <w:p w14:paraId="50F87169" w14:textId="77777777" w:rsidR="00AC035A" w:rsidRDefault="00AC035A" w:rsidP="00D564A9"/>
    <w:p w14:paraId="7F50394D" w14:textId="77777777" w:rsidR="00AC035A" w:rsidRDefault="00AC035A" w:rsidP="00D564A9"/>
    <w:p w14:paraId="50A7DAC8" w14:textId="77777777" w:rsidR="00AC035A" w:rsidRDefault="00AC035A" w:rsidP="00D564A9"/>
    <w:p w14:paraId="3A70EF7E" w14:textId="77777777" w:rsidR="00AC035A" w:rsidRDefault="00AC035A" w:rsidP="00D564A9"/>
    <w:p w14:paraId="3C027772" w14:textId="77777777" w:rsidR="00AC035A" w:rsidRDefault="00AC035A" w:rsidP="00D564A9"/>
    <w:p w14:paraId="1E3AFCCC" w14:textId="77777777" w:rsidR="00AC035A" w:rsidRDefault="00AC035A" w:rsidP="00D564A9"/>
    <w:p w14:paraId="359CF4D3" w14:textId="77777777" w:rsidR="00AC035A" w:rsidRDefault="00AC035A" w:rsidP="00D564A9"/>
    <w:p w14:paraId="17548C83" w14:textId="77777777" w:rsidR="00AC035A" w:rsidRDefault="00AC035A" w:rsidP="00D564A9"/>
    <w:p w14:paraId="723B9594" w14:textId="77777777" w:rsidR="00AC035A" w:rsidRDefault="00AC035A" w:rsidP="00D564A9"/>
    <w:p w14:paraId="07E37842" w14:textId="77777777" w:rsidR="00AC035A" w:rsidRDefault="00AC035A" w:rsidP="00D564A9"/>
    <w:p w14:paraId="20868E47" w14:textId="77777777" w:rsidR="00AC035A" w:rsidRDefault="00AC035A" w:rsidP="00AC035A">
      <w:pPr>
        <w:pStyle w:val="Heading1"/>
      </w:pPr>
      <w:bookmarkStart w:id="22" w:name="_Toc33162002"/>
      <w:r>
        <w:lastRenderedPageBreak/>
        <w:t>Bibliography</w:t>
      </w:r>
      <w:bookmarkEnd w:id="22"/>
    </w:p>
    <w:p w14:paraId="73BAE028" w14:textId="77777777" w:rsidR="00AC035A" w:rsidRDefault="00AC035A" w:rsidP="00D564A9"/>
    <w:p w14:paraId="381C6133" w14:textId="77777777" w:rsidR="00AC035A" w:rsidRDefault="00AC035A" w:rsidP="00D564A9"/>
    <w:p w14:paraId="627B29F5" w14:textId="63366061" w:rsidR="00AC035A" w:rsidRDefault="00AC035A" w:rsidP="00D564A9">
      <w:r>
        <w:t xml:space="preserve">Acas.org (2020) ‘Discrimination when advertising a position’ [Online] Available: </w:t>
      </w:r>
      <w:hyperlink r:id="rId11" w:history="1">
        <w:r w:rsidRPr="00815AE3">
          <w:rPr>
            <w:rStyle w:val="Hyperlink"/>
          </w:rPr>
          <w:t>www.acas.org</w:t>
        </w:r>
      </w:hyperlink>
      <w:r>
        <w:t xml:space="preserve">, Accessed 2020, </w:t>
      </w:r>
      <w:proofErr w:type="gramStart"/>
      <w:r>
        <w:t>April,</w:t>
      </w:r>
      <w:proofErr w:type="gramEnd"/>
      <w:r>
        <w:t xml:space="preserve"> 22nd</w:t>
      </w:r>
    </w:p>
    <w:p w14:paraId="2A0590E5" w14:textId="77777777" w:rsidR="00AC035A" w:rsidRDefault="00AC035A" w:rsidP="00D564A9">
      <w:r>
        <w:t xml:space="preserve">Acas.org (2020) ‘Good Performance Management’ [Online] Available: </w:t>
      </w:r>
      <w:hyperlink r:id="rId12" w:history="1">
        <w:r w:rsidRPr="00815AE3">
          <w:rPr>
            <w:rStyle w:val="Hyperlink"/>
          </w:rPr>
          <w:t>www.acas.org</w:t>
        </w:r>
      </w:hyperlink>
      <w:r>
        <w:t>, Accessed 2020,April, 21</w:t>
      </w:r>
      <w:r w:rsidRPr="004F45C2">
        <w:rPr>
          <w:vertAlign w:val="superscript"/>
        </w:rPr>
        <w:t>st</w:t>
      </w:r>
      <w:r>
        <w:t xml:space="preserve">  </w:t>
      </w:r>
    </w:p>
    <w:p w14:paraId="32946275" w14:textId="77777777" w:rsidR="00AC035A" w:rsidRDefault="00AC035A" w:rsidP="00D564A9">
      <w:r>
        <w:t xml:space="preserve">Aef.org (2020) ‘How fuel prices affect airports’ [Online] Available: </w:t>
      </w:r>
      <w:hyperlink r:id="rId13" w:history="1">
        <w:r w:rsidRPr="00815AE3">
          <w:rPr>
            <w:rStyle w:val="Hyperlink"/>
          </w:rPr>
          <w:t>www.aef.org</w:t>
        </w:r>
      </w:hyperlink>
      <w:r>
        <w:t>, Accessed 2020, April, 14th</w:t>
      </w:r>
    </w:p>
    <w:p w14:paraId="0191DE00" w14:textId="77777777" w:rsidR="00AC035A" w:rsidRDefault="00AC035A" w:rsidP="00D564A9">
      <w:r>
        <w:t xml:space="preserve">Airport Career (2015) ‘Staffing at Cardiff Airport’ [Online] Available: </w:t>
      </w:r>
      <w:hyperlink r:id="rId14" w:history="1">
        <w:r w:rsidRPr="00DF4853">
          <w:rPr>
            <w:rStyle w:val="Hyperlink"/>
          </w:rPr>
          <w:t>www.airportcareer.co.uk,Accessed</w:t>
        </w:r>
      </w:hyperlink>
      <w:r>
        <w:t>: Accessed 2020, April, 22nd</w:t>
      </w:r>
    </w:p>
    <w:p w14:paraId="53FE6204" w14:textId="77777777" w:rsidR="00AC035A" w:rsidRDefault="00AC035A" w:rsidP="00D564A9">
      <w:r>
        <w:t xml:space="preserve">Balance Careers (2019) ‘Recruitment Process’ [Online] Available: </w:t>
      </w:r>
      <w:hyperlink r:id="rId15" w:history="1">
        <w:r w:rsidRPr="00815AE3">
          <w:rPr>
            <w:rStyle w:val="Hyperlink"/>
          </w:rPr>
          <w:t>www.balancecareers.com</w:t>
        </w:r>
      </w:hyperlink>
      <w:r>
        <w:t>, Accessed 2020, May, 11</w:t>
      </w:r>
      <w:r w:rsidRPr="00962F58">
        <w:rPr>
          <w:vertAlign w:val="superscript"/>
        </w:rPr>
        <w:t>th</w:t>
      </w:r>
      <w:r>
        <w:t xml:space="preserve"> </w:t>
      </w:r>
    </w:p>
    <w:p w14:paraId="61032040" w14:textId="77777777" w:rsidR="00AC035A" w:rsidRDefault="00AC035A" w:rsidP="00D564A9">
      <w:r>
        <w:t xml:space="preserve">BBC (2010) ‘Collapse of Thomas Cook’ [Online] Available: </w:t>
      </w:r>
      <w:hyperlink r:id="rId16" w:history="1">
        <w:r w:rsidRPr="00815AE3">
          <w:rPr>
            <w:rStyle w:val="Hyperlink"/>
          </w:rPr>
          <w:t>www.bbc.co.uk</w:t>
        </w:r>
      </w:hyperlink>
      <w:r>
        <w:t>, Accessed 2020, April, 21</w:t>
      </w:r>
      <w:r w:rsidRPr="004F45C2">
        <w:rPr>
          <w:vertAlign w:val="superscript"/>
        </w:rPr>
        <w:t>st</w:t>
      </w:r>
      <w:r>
        <w:t xml:space="preserve"> </w:t>
      </w:r>
    </w:p>
    <w:p w14:paraId="4FF912A9" w14:textId="77777777" w:rsidR="00AC035A" w:rsidRDefault="00AC035A" w:rsidP="00D564A9">
      <w:r>
        <w:t xml:space="preserve">BBC (2019) ‘History of Cardiff Airport’ [Online] Available: </w:t>
      </w:r>
      <w:hyperlink r:id="rId17" w:history="1">
        <w:r w:rsidRPr="00DF4853">
          <w:rPr>
            <w:rStyle w:val="Hyperlink"/>
          </w:rPr>
          <w:t>www.bbc.co.uk</w:t>
        </w:r>
      </w:hyperlink>
      <w:r>
        <w:rPr>
          <w:rStyle w:val="Hyperlink"/>
          <w:color w:val="000000" w:themeColor="text1"/>
        </w:rPr>
        <w:t xml:space="preserve">, </w:t>
      </w:r>
      <w:r>
        <w:rPr>
          <w:rStyle w:val="Hyperlink"/>
          <w:color w:val="000000" w:themeColor="text1"/>
          <w:u w:val="none"/>
        </w:rPr>
        <w:t>Accessed 2020, April, 12</w:t>
      </w:r>
      <w:r w:rsidRPr="0094060B">
        <w:rPr>
          <w:rStyle w:val="Hyperlink"/>
          <w:color w:val="000000" w:themeColor="text1"/>
          <w:u w:val="none"/>
          <w:vertAlign w:val="superscript"/>
        </w:rPr>
        <w:t>th</w:t>
      </w:r>
      <w:r>
        <w:rPr>
          <w:rStyle w:val="Hyperlink"/>
          <w:color w:val="000000" w:themeColor="text1"/>
          <w:u w:val="none"/>
        </w:rPr>
        <w:t xml:space="preserve"> </w:t>
      </w:r>
      <w:r>
        <w:rPr>
          <w:rStyle w:val="Hyperlink"/>
        </w:rPr>
        <w:t xml:space="preserve"> </w:t>
      </w:r>
    </w:p>
    <w:p w14:paraId="214DCE50" w14:textId="77777777" w:rsidR="00AC035A" w:rsidRDefault="00AC035A" w:rsidP="00D564A9">
      <w:r>
        <w:t xml:space="preserve">BBC News (2020)  ‘How is Cardiff Airport operating during Coronavirus’ [Online] Available: </w:t>
      </w:r>
      <w:hyperlink r:id="rId18" w:history="1">
        <w:r w:rsidRPr="00815AE3">
          <w:rPr>
            <w:rStyle w:val="Hyperlink"/>
          </w:rPr>
          <w:t>www.bbc.co.uk</w:t>
        </w:r>
      </w:hyperlink>
      <w:r>
        <w:t>, Accessed 2020, April, 15th</w:t>
      </w:r>
    </w:p>
    <w:p w14:paraId="40F0A2A3" w14:textId="77777777" w:rsidR="00AC035A" w:rsidRDefault="00AC035A" w:rsidP="00D564A9">
      <w:r>
        <w:t xml:space="preserve">BBC news (2020) ‘How the collapse of Flybe will affect Cardiff Airport’ [Online] Available: </w:t>
      </w:r>
      <w:hyperlink r:id="rId19" w:history="1">
        <w:r w:rsidRPr="00DF4853">
          <w:rPr>
            <w:rStyle w:val="Hyperlink"/>
          </w:rPr>
          <w:t>www.bbc.co.uk</w:t>
        </w:r>
      </w:hyperlink>
      <w:r>
        <w:t>, Accessed 2020, April, 14th</w:t>
      </w:r>
    </w:p>
    <w:p w14:paraId="6A9C1D4E" w14:textId="77777777" w:rsidR="00AC035A" w:rsidRDefault="00AC035A" w:rsidP="00D564A9">
      <w:r>
        <w:t xml:space="preserve">BBC Wales (2013) Welsh Government investment Cardiff Airport’ [Online] Available: </w:t>
      </w:r>
      <w:hyperlink r:id="rId20" w:history="1">
        <w:r w:rsidRPr="00815AE3">
          <w:rPr>
            <w:rStyle w:val="Hyperlink"/>
          </w:rPr>
          <w:t>www.bbc.co.uk</w:t>
        </w:r>
      </w:hyperlink>
      <w:r>
        <w:t xml:space="preserve">, Accessed 2020, April, 12th </w:t>
      </w:r>
    </w:p>
    <w:p w14:paraId="021D2E3A" w14:textId="77777777" w:rsidR="00AC035A" w:rsidRDefault="00AC035A" w:rsidP="00D564A9">
      <w:r>
        <w:t xml:space="preserve">Business News Daily (2019) ‘SWOT Analysis’ [Online] Available: </w:t>
      </w:r>
      <w:hyperlink r:id="rId21" w:history="1">
        <w:r w:rsidRPr="00DF4853">
          <w:rPr>
            <w:rStyle w:val="Hyperlink"/>
          </w:rPr>
          <w:t>www.businessnewsdaily.com</w:t>
        </w:r>
      </w:hyperlink>
      <w:r>
        <w:t>, Accessed 2020, April, 20th</w:t>
      </w:r>
    </w:p>
    <w:p w14:paraId="34832855" w14:textId="77777777" w:rsidR="00AC035A" w:rsidRDefault="00AC035A" w:rsidP="00D564A9">
      <w:r>
        <w:t xml:space="preserve">CAA.org (2020) ‘Noise restrictions at UK airports’ [Online] Available: </w:t>
      </w:r>
      <w:hyperlink r:id="rId22" w:history="1">
        <w:r w:rsidRPr="00815AE3">
          <w:rPr>
            <w:rStyle w:val="Hyperlink"/>
          </w:rPr>
          <w:t>www.caa.co.uk</w:t>
        </w:r>
      </w:hyperlink>
      <w:r>
        <w:t>, Accessed 2020, April, 19th</w:t>
      </w:r>
    </w:p>
    <w:p w14:paraId="26AF26BD" w14:textId="77777777" w:rsidR="00AC035A" w:rsidRDefault="00AC035A" w:rsidP="00D564A9">
      <w:r>
        <w:t xml:space="preserve">Cardiff Airport (2018) ‘Recruitment Days [Online] Available: </w:t>
      </w:r>
      <w:hyperlink r:id="rId23" w:history="1">
        <w:r w:rsidRPr="00815AE3">
          <w:rPr>
            <w:rStyle w:val="Hyperlink"/>
          </w:rPr>
          <w:t>www.cardiff-airport.com</w:t>
        </w:r>
      </w:hyperlink>
      <w:r>
        <w:t>, Accessed April, 22</w:t>
      </w:r>
      <w:r w:rsidRPr="00FC029C">
        <w:rPr>
          <w:vertAlign w:val="superscript"/>
        </w:rPr>
        <w:t>nd</w:t>
      </w:r>
      <w:r>
        <w:t xml:space="preserve"> </w:t>
      </w:r>
    </w:p>
    <w:p w14:paraId="286DF3AF" w14:textId="77777777" w:rsidR="00AC035A" w:rsidRPr="0094060B" w:rsidRDefault="00AC035A" w:rsidP="00D564A9">
      <w:pPr>
        <w:rPr>
          <w:color w:val="000000" w:themeColor="text1"/>
        </w:rPr>
      </w:pPr>
      <w:r>
        <w:t xml:space="preserve">Cardiff Airport (2019) ‘History of Cardiff Airport’ [Online] Available </w:t>
      </w:r>
      <w:hyperlink r:id="rId24" w:history="1">
        <w:r w:rsidRPr="00815AE3">
          <w:rPr>
            <w:rStyle w:val="Hyperlink"/>
          </w:rPr>
          <w:t>www.cardiff-airport.com</w:t>
        </w:r>
      </w:hyperlink>
      <w:r>
        <w:rPr>
          <w:rStyle w:val="Hyperlink"/>
          <w:color w:val="000000" w:themeColor="text1"/>
          <w:u w:val="none"/>
        </w:rPr>
        <w:t>, Accessed 2020, April, 12</w:t>
      </w:r>
      <w:r w:rsidRPr="0094060B">
        <w:rPr>
          <w:rStyle w:val="Hyperlink"/>
          <w:color w:val="000000" w:themeColor="text1"/>
          <w:u w:val="none"/>
          <w:vertAlign w:val="superscript"/>
        </w:rPr>
        <w:t>th</w:t>
      </w:r>
      <w:r>
        <w:rPr>
          <w:rStyle w:val="Hyperlink"/>
          <w:color w:val="000000" w:themeColor="text1"/>
          <w:u w:val="none"/>
        </w:rPr>
        <w:t xml:space="preserve"> </w:t>
      </w:r>
    </w:p>
    <w:p w14:paraId="1D2A3DF1" w14:textId="77777777" w:rsidR="00AC035A" w:rsidRDefault="00AC035A" w:rsidP="00D564A9">
      <w:r>
        <w:t xml:space="preserve">Cardiff Airport (2019) ‘Passenger Numbers at Cardiff Airport’ [Online] Available: </w:t>
      </w:r>
      <w:hyperlink r:id="rId25" w:history="1">
        <w:r w:rsidRPr="00815AE3">
          <w:rPr>
            <w:rStyle w:val="Hyperlink"/>
          </w:rPr>
          <w:t>www.cardiff-airport.com</w:t>
        </w:r>
      </w:hyperlink>
      <w:r>
        <w:t>, Accessed 2020, April, 14</w:t>
      </w:r>
      <w:r w:rsidRPr="0094060B">
        <w:rPr>
          <w:vertAlign w:val="superscript"/>
        </w:rPr>
        <w:t>th</w:t>
      </w:r>
      <w:r>
        <w:t xml:space="preserve"> </w:t>
      </w:r>
    </w:p>
    <w:p w14:paraId="78971752" w14:textId="77777777" w:rsidR="00AC035A" w:rsidRDefault="00AC035A" w:rsidP="00D564A9">
      <w:r>
        <w:t xml:space="preserve">Cardiff Airport (2019) ‘Security scanners at Cardiff Airport’ [Online] Available: </w:t>
      </w:r>
      <w:hyperlink r:id="rId26" w:history="1">
        <w:r w:rsidRPr="00815AE3">
          <w:rPr>
            <w:rStyle w:val="Hyperlink"/>
          </w:rPr>
          <w:t>www.cardiff-airport.com</w:t>
        </w:r>
      </w:hyperlink>
      <w:r>
        <w:t>, Accessed 2020, April, 19th</w:t>
      </w:r>
    </w:p>
    <w:p w14:paraId="57669DA6" w14:textId="77777777" w:rsidR="00AC035A" w:rsidRDefault="00AC035A" w:rsidP="00D564A9">
      <w:r>
        <w:t xml:space="preserve">Cardiff Airport (2020) ‘Cardiff Airport Masterplan’ [Online] Available: </w:t>
      </w:r>
      <w:hyperlink r:id="rId27" w:history="1">
        <w:r w:rsidRPr="00815AE3">
          <w:rPr>
            <w:rStyle w:val="Hyperlink"/>
          </w:rPr>
          <w:t>www.cardiff-airport.com</w:t>
        </w:r>
      </w:hyperlink>
      <w:r>
        <w:t>, Accessed 2020, April, 13</w:t>
      </w:r>
      <w:r w:rsidRPr="0094060B">
        <w:rPr>
          <w:vertAlign w:val="superscript"/>
        </w:rPr>
        <w:t>th</w:t>
      </w:r>
      <w:r>
        <w:t xml:space="preserve">  </w:t>
      </w:r>
    </w:p>
    <w:p w14:paraId="16BAC2B2" w14:textId="77777777" w:rsidR="00AC035A" w:rsidRDefault="00AC035A" w:rsidP="00D564A9">
      <w:r>
        <w:t xml:space="preserve">Cardiff Airport (2020) ‘Environmental Responsibility at Cardiff Airport’ [Online] Available: </w:t>
      </w:r>
      <w:hyperlink r:id="rId28" w:history="1">
        <w:r w:rsidRPr="00DF4853">
          <w:rPr>
            <w:rStyle w:val="Hyperlink"/>
          </w:rPr>
          <w:t>www.cardiff-airport.com</w:t>
        </w:r>
      </w:hyperlink>
      <w:r>
        <w:t>, Accessed 2020, April, 19th</w:t>
      </w:r>
    </w:p>
    <w:p w14:paraId="15CBF4E4" w14:textId="77777777" w:rsidR="00AC035A" w:rsidRDefault="00AC035A" w:rsidP="00D564A9">
      <w:r>
        <w:lastRenderedPageBreak/>
        <w:t xml:space="preserve">Cardiff Airport (2020) ‘Job Description’ [Online] Available: </w:t>
      </w:r>
      <w:hyperlink r:id="rId29" w:history="1">
        <w:r w:rsidRPr="00815AE3">
          <w:rPr>
            <w:rStyle w:val="Hyperlink"/>
          </w:rPr>
          <w:t>www.cardiff-airport.com</w:t>
        </w:r>
      </w:hyperlink>
      <w:r>
        <w:t>, Accessed 2020, April, 23</w:t>
      </w:r>
      <w:r w:rsidRPr="00A8569C">
        <w:rPr>
          <w:vertAlign w:val="superscript"/>
        </w:rPr>
        <w:t>rd</w:t>
      </w:r>
      <w:r>
        <w:t xml:space="preserve"> </w:t>
      </w:r>
    </w:p>
    <w:p w14:paraId="4C7E9A95" w14:textId="77777777" w:rsidR="00AC035A" w:rsidRDefault="00AC035A" w:rsidP="00D564A9">
      <w:r>
        <w:t xml:space="preserve">Cardiff Airport (2020) ‘key Performer </w:t>
      </w:r>
      <w:proofErr w:type="spellStart"/>
      <w:r>
        <w:t>Indicatiors</w:t>
      </w:r>
      <w:proofErr w:type="spellEnd"/>
      <w:r>
        <w:t xml:space="preserve">’ [Online] Available: </w:t>
      </w:r>
      <w:hyperlink r:id="rId30" w:history="1">
        <w:r w:rsidRPr="00815AE3">
          <w:rPr>
            <w:rStyle w:val="Hyperlink"/>
          </w:rPr>
          <w:t>www.cardiff-airport.com</w:t>
        </w:r>
      </w:hyperlink>
      <w:r>
        <w:t>, Accessed 2020, April, 20th</w:t>
      </w:r>
    </w:p>
    <w:p w14:paraId="2FFD121C" w14:textId="77777777" w:rsidR="00AC035A" w:rsidRDefault="00AC035A" w:rsidP="00D564A9">
      <w:r>
        <w:t xml:space="preserve">Cardiff Airport (2020) ‘Key Performer Indicators at Cardiff Airport’ [Online] Available: </w:t>
      </w:r>
      <w:hyperlink r:id="rId31" w:history="1">
        <w:r w:rsidRPr="00DF4853">
          <w:rPr>
            <w:rStyle w:val="Hyperlink"/>
          </w:rPr>
          <w:t>www.cardiff-airport.com</w:t>
        </w:r>
      </w:hyperlink>
      <w:r>
        <w:t>, Accessed 2020, April, 13</w:t>
      </w:r>
      <w:r w:rsidRPr="0094060B">
        <w:rPr>
          <w:vertAlign w:val="superscript"/>
        </w:rPr>
        <w:t>th</w:t>
      </w:r>
      <w:r>
        <w:t xml:space="preserve"> </w:t>
      </w:r>
    </w:p>
    <w:p w14:paraId="1AAC76B2" w14:textId="77777777" w:rsidR="00AC035A" w:rsidRDefault="00AC035A" w:rsidP="00D564A9">
      <w:r>
        <w:t xml:space="preserve">CIPD (2020) ‘Recruitment Process’ [Online] Available: </w:t>
      </w:r>
      <w:hyperlink r:id="rId32" w:history="1">
        <w:r w:rsidRPr="00DF4853">
          <w:rPr>
            <w:rStyle w:val="Hyperlink"/>
          </w:rPr>
          <w:t>www.cipd.co.uk</w:t>
        </w:r>
      </w:hyperlink>
      <w:r>
        <w:t>, Accessed 2020, May, 10</w:t>
      </w:r>
      <w:r w:rsidRPr="00FC029C">
        <w:rPr>
          <w:vertAlign w:val="superscript"/>
        </w:rPr>
        <w:t>th</w:t>
      </w:r>
      <w:r>
        <w:t xml:space="preserve"> </w:t>
      </w:r>
    </w:p>
    <w:p w14:paraId="655238D1" w14:textId="77777777" w:rsidR="00AC035A" w:rsidRDefault="00AC035A" w:rsidP="00D564A9">
      <w:r>
        <w:t xml:space="preserve">Gov.uk (2020) ‘Discrimination when advertising a position’ [Online] Available: </w:t>
      </w:r>
      <w:hyperlink r:id="rId33" w:history="1">
        <w:r w:rsidRPr="00815AE3">
          <w:rPr>
            <w:rStyle w:val="Hyperlink"/>
          </w:rPr>
          <w:t>www.gov.uk</w:t>
        </w:r>
      </w:hyperlink>
      <w:r>
        <w:t>, Accessed 2020, April, 22nd</w:t>
      </w:r>
    </w:p>
    <w:p w14:paraId="1E5AA5EF" w14:textId="77777777" w:rsidR="00AC035A" w:rsidRDefault="00AC035A" w:rsidP="00D564A9">
      <w:proofErr w:type="spellStart"/>
      <w:r>
        <w:t>Gov.Wales</w:t>
      </w:r>
      <w:proofErr w:type="spellEnd"/>
      <w:r>
        <w:t xml:space="preserve"> (2018) ‘ APD at Cardiff Airport [Online] Available: </w:t>
      </w:r>
      <w:hyperlink r:id="rId34" w:history="1">
        <w:r w:rsidRPr="00815AE3">
          <w:rPr>
            <w:rStyle w:val="Hyperlink"/>
          </w:rPr>
          <w:t>www.gov.uk</w:t>
        </w:r>
      </w:hyperlink>
      <w:r>
        <w:t>, Accessed 2020, April, 18th</w:t>
      </w:r>
    </w:p>
    <w:p w14:paraId="169C8CE8" w14:textId="77777777" w:rsidR="00AC035A" w:rsidRDefault="00AC035A" w:rsidP="00D564A9">
      <w:r>
        <w:t xml:space="preserve">Independent (2020) ‘How Coronavirus will affect the Airline Industry’ [Online] Available: </w:t>
      </w:r>
      <w:hyperlink r:id="rId35" w:history="1">
        <w:r w:rsidRPr="00815AE3">
          <w:rPr>
            <w:rStyle w:val="Hyperlink"/>
          </w:rPr>
          <w:t>www.independant.com</w:t>
        </w:r>
      </w:hyperlink>
      <w:r>
        <w:t>, Accessed 2020, May, 12</w:t>
      </w:r>
      <w:r w:rsidRPr="00962F58">
        <w:rPr>
          <w:vertAlign w:val="superscript"/>
        </w:rPr>
        <w:t>th</w:t>
      </w:r>
      <w:r>
        <w:t xml:space="preserve"> </w:t>
      </w:r>
    </w:p>
    <w:p w14:paraId="0ED653E9" w14:textId="77777777" w:rsidR="00AC035A" w:rsidRDefault="00AC035A" w:rsidP="00D564A9">
      <w:r>
        <w:t xml:space="preserve">Inside media (2020) ‘How is the Coronavirus affecting staffing at Cardiff Airport’ [Online] Available: </w:t>
      </w:r>
      <w:hyperlink r:id="rId36" w:history="1">
        <w:r w:rsidRPr="00DF4853">
          <w:rPr>
            <w:rStyle w:val="Hyperlink"/>
          </w:rPr>
          <w:t>www.insidermedia.com</w:t>
        </w:r>
      </w:hyperlink>
      <w:r>
        <w:t>, Accessed 2020, April, 15</w:t>
      </w:r>
      <w:r w:rsidRPr="00F809F0">
        <w:rPr>
          <w:vertAlign w:val="superscript"/>
        </w:rPr>
        <w:t>t</w:t>
      </w:r>
      <w:r>
        <w:rPr>
          <w:vertAlign w:val="superscript"/>
        </w:rPr>
        <w:t>h</w:t>
      </w:r>
      <w:r>
        <w:t xml:space="preserve"> </w:t>
      </w:r>
      <w:r>
        <w:rPr>
          <w:rStyle w:val="Hyperlink"/>
        </w:rPr>
        <w:t xml:space="preserve"> </w:t>
      </w:r>
    </w:p>
    <w:p w14:paraId="4F5DCAE4" w14:textId="77777777" w:rsidR="00AC035A" w:rsidRDefault="00AC035A" w:rsidP="00D564A9">
      <w:r>
        <w:t xml:space="preserve">Insider Media (2020) ‘Staffing at Cardiff Airport’ [Online] Available: </w:t>
      </w:r>
      <w:hyperlink r:id="rId37" w:history="1">
        <w:r w:rsidRPr="00815AE3">
          <w:rPr>
            <w:rStyle w:val="Hyperlink"/>
          </w:rPr>
          <w:t>www.insidermedia.com</w:t>
        </w:r>
      </w:hyperlink>
      <w:r>
        <w:t>, Accessed 2020, April, 22</w:t>
      </w:r>
      <w:r w:rsidRPr="00A8569C">
        <w:rPr>
          <w:vertAlign w:val="superscript"/>
        </w:rPr>
        <w:t>nd</w:t>
      </w:r>
      <w:r>
        <w:t xml:space="preserve"> </w:t>
      </w:r>
    </w:p>
    <w:p w14:paraId="5C3D5DF9" w14:textId="77777777" w:rsidR="00AC035A" w:rsidRDefault="00AC035A" w:rsidP="00D564A9">
      <w:r>
        <w:t xml:space="preserve">International Airport Review (2019) ‘Welsh Government loan for Cardiff Airport’ [Online] Available: </w:t>
      </w:r>
      <w:hyperlink r:id="rId38" w:history="1">
        <w:r w:rsidRPr="00126754">
          <w:rPr>
            <w:rStyle w:val="Hyperlink"/>
          </w:rPr>
          <w:t>www.internationalairportreview.com</w:t>
        </w:r>
      </w:hyperlink>
      <w:r>
        <w:t>, Accessed 2020, May, 14th</w:t>
      </w:r>
    </w:p>
    <w:p w14:paraId="394B0ECC" w14:textId="77777777" w:rsidR="00AC035A" w:rsidRDefault="00AC035A" w:rsidP="00D564A9">
      <w:r>
        <w:t xml:space="preserve">International Airport Review (2020) ‘How Coronavirus will affect the Airline Industry’ [Online] Available: </w:t>
      </w:r>
      <w:hyperlink r:id="rId39" w:history="1">
        <w:r w:rsidRPr="00815AE3">
          <w:rPr>
            <w:rStyle w:val="Hyperlink"/>
          </w:rPr>
          <w:t>www.internationalairportreview.com</w:t>
        </w:r>
      </w:hyperlink>
      <w:r>
        <w:t>, Accessed 2020, May, 12th</w:t>
      </w:r>
    </w:p>
    <w:p w14:paraId="0F836CD2" w14:textId="77777777" w:rsidR="00AC035A" w:rsidRDefault="00AC035A" w:rsidP="00D564A9">
      <w:r>
        <w:t xml:space="preserve">Kpr.org (2020) ‘Financial Ratios’ [Online] Available </w:t>
      </w:r>
      <w:hyperlink r:id="rId40" w:history="1">
        <w:r w:rsidRPr="00815AE3">
          <w:rPr>
            <w:rStyle w:val="Hyperlink"/>
          </w:rPr>
          <w:t>www.kpr.org</w:t>
        </w:r>
      </w:hyperlink>
      <w:r>
        <w:t xml:space="preserve">, Accessed: 2020, </w:t>
      </w:r>
      <w:proofErr w:type="gramStart"/>
      <w:r>
        <w:t>April,</w:t>
      </w:r>
      <w:proofErr w:type="gramEnd"/>
      <w:r>
        <w:t xml:space="preserve"> 20th</w:t>
      </w:r>
    </w:p>
    <w:p w14:paraId="3FF27D6B" w14:textId="77777777" w:rsidR="00AC035A" w:rsidRDefault="00AC035A" w:rsidP="00D564A9">
      <w:r>
        <w:t>Lee (2005) ‘Performance Management’ (Third Edition) Wiley: Wiley Periodicals Inc</w:t>
      </w:r>
    </w:p>
    <w:p w14:paraId="54C25680" w14:textId="77777777" w:rsidR="00AC035A" w:rsidRDefault="00AC035A" w:rsidP="00D564A9">
      <w:r>
        <w:t xml:space="preserve">Msn.com (2019) ‘The collapse of Thomas Cook and what effect it had on Cardiff Airport [Online] Available: </w:t>
      </w:r>
      <w:hyperlink r:id="rId41" w:history="1">
        <w:r w:rsidRPr="00815AE3">
          <w:rPr>
            <w:rStyle w:val="Hyperlink"/>
          </w:rPr>
          <w:t>www.msn.com</w:t>
        </w:r>
      </w:hyperlink>
      <w:r>
        <w:t xml:space="preserve"> Accessed 2020, April, 18th</w:t>
      </w:r>
    </w:p>
    <w:p w14:paraId="3E7D442B" w14:textId="77777777" w:rsidR="00AC035A" w:rsidRDefault="00AC035A" w:rsidP="00D564A9">
      <w:r>
        <w:t xml:space="preserve">Outside insight (2020) ‘Effect Coronavirus has on Staffing at Cardiff Airport’ [Online] Available: </w:t>
      </w:r>
      <w:hyperlink r:id="rId42" w:history="1">
        <w:r w:rsidRPr="00815AE3">
          <w:rPr>
            <w:rStyle w:val="Hyperlink"/>
          </w:rPr>
          <w:t>www.outsideinsight.com</w:t>
        </w:r>
      </w:hyperlink>
      <w:r>
        <w:t>, Accessed 2020, April, 14</w:t>
      </w:r>
      <w:r w:rsidRPr="0094060B">
        <w:rPr>
          <w:vertAlign w:val="superscript"/>
        </w:rPr>
        <w:t>th</w:t>
      </w:r>
      <w:r>
        <w:t xml:space="preserve"> </w:t>
      </w:r>
    </w:p>
    <w:p w14:paraId="66ACED07" w14:textId="77777777" w:rsidR="00AC035A" w:rsidRDefault="00AC035A" w:rsidP="00D564A9">
      <w:r>
        <w:t xml:space="preserve">Pestle analysis (2020) ‘Definition of Pestle’ [Online] Available: </w:t>
      </w:r>
      <w:hyperlink r:id="rId43" w:history="1">
        <w:r w:rsidRPr="00815AE3">
          <w:rPr>
            <w:rStyle w:val="Hyperlink"/>
          </w:rPr>
          <w:t>www.pestleanalysis.com</w:t>
        </w:r>
      </w:hyperlink>
      <w:r>
        <w:t>, Accessed 2020, April, 18</w:t>
      </w:r>
      <w:r w:rsidRPr="00F809F0">
        <w:rPr>
          <w:vertAlign w:val="superscript"/>
        </w:rPr>
        <w:t>th</w:t>
      </w:r>
    </w:p>
    <w:sectPr w:rsidR="00AC035A" w:rsidSect="009324A6">
      <w:headerReference w:type="default" r:id="rId44"/>
      <w:footerReference w:type="default" r:id="rId45"/>
      <w:headerReference w:type="firs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EAE8BB" w14:textId="77777777" w:rsidR="0055079A" w:rsidRDefault="0055079A" w:rsidP="00A77FC5">
      <w:pPr>
        <w:spacing w:after="0" w:line="240" w:lineRule="auto"/>
      </w:pPr>
      <w:r>
        <w:separator/>
      </w:r>
    </w:p>
  </w:endnote>
  <w:endnote w:type="continuationSeparator" w:id="0">
    <w:p w14:paraId="047EBE85" w14:textId="77777777" w:rsidR="0055079A" w:rsidRDefault="0055079A"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7452352"/>
      <w:docPartObj>
        <w:docPartGallery w:val="Page Numbers (Bottom of Page)"/>
        <w:docPartUnique/>
      </w:docPartObj>
    </w:sdtPr>
    <w:sdtEndPr>
      <w:rPr>
        <w:noProof/>
      </w:rPr>
    </w:sdtEndPr>
    <w:sdtContent>
      <w:p w14:paraId="3BA3A9D6" w14:textId="77777777" w:rsidR="0055079A" w:rsidRDefault="005507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73EAE" w14:textId="77777777" w:rsidR="0055079A" w:rsidRDefault="00550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566F89" w14:textId="77777777" w:rsidR="0055079A" w:rsidRDefault="0055079A" w:rsidP="00A77FC5">
      <w:pPr>
        <w:spacing w:after="0" w:line="240" w:lineRule="auto"/>
      </w:pPr>
      <w:r>
        <w:separator/>
      </w:r>
    </w:p>
  </w:footnote>
  <w:footnote w:type="continuationSeparator" w:id="0">
    <w:p w14:paraId="2F268C35" w14:textId="77777777" w:rsidR="0055079A" w:rsidRDefault="0055079A" w:rsidP="00A77F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F479B0" w14:textId="49EEF247" w:rsidR="0055079A" w:rsidRDefault="0055079A">
    <w:pPr>
      <w:pStyle w:val="Header"/>
    </w:pPr>
    <w:r>
      <w:t>Joanne Job 1810623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8752352"/>
      <w:placeholder>
        <w:docPart w:val="67DEF16BF19741C7A8F00819E093822A"/>
      </w:placeholder>
      <w:temporary/>
      <w:showingPlcHdr/>
      <w15:appearance w15:val="hidden"/>
    </w:sdtPr>
    <w:sdtContent>
      <w:p w14:paraId="19B3EAE7" w14:textId="77777777" w:rsidR="0055079A" w:rsidRDefault="0055079A">
        <w:pPr>
          <w:pStyle w:val="Header"/>
        </w:pPr>
        <w:r>
          <w:t>[Type here]</w:t>
        </w:r>
      </w:p>
    </w:sdtContent>
  </w:sdt>
  <w:p w14:paraId="13814722" w14:textId="77777777" w:rsidR="0055079A" w:rsidRDefault="005507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741BE"/>
    <w:multiLevelType w:val="hybridMultilevel"/>
    <w:tmpl w:val="A7DC152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7E35E29"/>
    <w:multiLevelType w:val="hybridMultilevel"/>
    <w:tmpl w:val="0116EE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0556A0E"/>
    <w:multiLevelType w:val="hybridMultilevel"/>
    <w:tmpl w:val="CE841F72"/>
    <w:lvl w:ilvl="0" w:tplc="08090001">
      <w:start w:val="1"/>
      <w:numFmt w:val="bullet"/>
      <w:lvlText w:val=""/>
      <w:lvlJc w:val="left"/>
      <w:pPr>
        <w:ind w:left="768" w:hanging="360"/>
      </w:pPr>
      <w:rPr>
        <w:rFonts w:ascii="Symbol" w:hAnsi="Symbol" w:cs="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cs="Wingdings" w:hint="default"/>
      </w:rPr>
    </w:lvl>
    <w:lvl w:ilvl="3" w:tplc="08090001" w:tentative="1">
      <w:start w:val="1"/>
      <w:numFmt w:val="bullet"/>
      <w:lvlText w:val=""/>
      <w:lvlJc w:val="left"/>
      <w:pPr>
        <w:ind w:left="2928" w:hanging="360"/>
      </w:pPr>
      <w:rPr>
        <w:rFonts w:ascii="Symbol" w:hAnsi="Symbol" w:cs="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cs="Wingdings" w:hint="default"/>
      </w:rPr>
    </w:lvl>
    <w:lvl w:ilvl="6" w:tplc="08090001" w:tentative="1">
      <w:start w:val="1"/>
      <w:numFmt w:val="bullet"/>
      <w:lvlText w:val=""/>
      <w:lvlJc w:val="left"/>
      <w:pPr>
        <w:ind w:left="5088" w:hanging="360"/>
      </w:pPr>
      <w:rPr>
        <w:rFonts w:ascii="Symbol" w:hAnsi="Symbol" w:cs="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cs="Wingdings" w:hint="default"/>
      </w:rPr>
    </w:lvl>
  </w:abstractNum>
  <w:abstractNum w:abstractNumId="3" w15:restartNumberingAfterBreak="0">
    <w:nsid w:val="6C9730EB"/>
    <w:multiLevelType w:val="hybridMultilevel"/>
    <w:tmpl w:val="BD8E64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31A72D7"/>
    <w:multiLevelType w:val="hybridMultilevel"/>
    <w:tmpl w:val="E4761F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04F10"/>
    <w:rsid w:val="000117E7"/>
    <w:rsid w:val="00023E20"/>
    <w:rsid w:val="00024957"/>
    <w:rsid w:val="0004430B"/>
    <w:rsid w:val="0005088E"/>
    <w:rsid w:val="00050F72"/>
    <w:rsid w:val="0005181D"/>
    <w:rsid w:val="00052FC9"/>
    <w:rsid w:val="00070F7F"/>
    <w:rsid w:val="000740C8"/>
    <w:rsid w:val="00086840"/>
    <w:rsid w:val="0009272A"/>
    <w:rsid w:val="00094B8D"/>
    <w:rsid w:val="000A406C"/>
    <w:rsid w:val="000A660B"/>
    <w:rsid w:val="000A78FE"/>
    <w:rsid w:val="000B378A"/>
    <w:rsid w:val="000C3D7E"/>
    <w:rsid w:val="000C51AC"/>
    <w:rsid w:val="000D01B0"/>
    <w:rsid w:val="000E2C64"/>
    <w:rsid w:val="000F755C"/>
    <w:rsid w:val="00107EC2"/>
    <w:rsid w:val="00113719"/>
    <w:rsid w:val="001259EF"/>
    <w:rsid w:val="00133FC0"/>
    <w:rsid w:val="00134681"/>
    <w:rsid w:val="00134787"/>
    <w:rsid w:val="0015018C"/>
    <w:rsid w:val="00157030"/>
    <w:rsid w:val="00161ACE"/>
    <w:rsid w:val="00171421"/>
    <w:rsid w:val="001801D8"/>
    <w:rsid w:val="00181098"/>
    <w:rsid w:val="0019172E"/>
    <w:rsid w:val="00192516"/>
    <w:rsid w:val="00195275"/>
    <w:rsid w:val="001B0EF7"/>
    <w:rsid w:val="001B16BD"/>
    <w:rsid w:val="001B582F"/>
    <w:rsid w:val="001B6C28"/>
    <w:rsid w:val="001C3831"/>
    <w:rsid w:val="001C61A1"/>
    <w:rsid w:val="001D7C8B"/>
    <w:rsid w:val="001E040B"/>
    <w:rsid w:val="001F07A6"/>
    <w:rsid w:val="001F14AF"/>
    <w:rsid w:val="00202659"/>
    <w:rsid w:val="00202BA4"/>
    <w:rsid w:val="0020617B"/>
    <w:rsid w:val="00217E0D"/>
    <w:rsid w:val="00233B36"/>
    <w:rsid w:val="0023402A"/>
    <w:rsid w:val="00234F04"/>
    <w:rsid w:val="00235BFC"/>
    <w:rsid w:val="00236CD1"/>
    <w:rsid w:val="00247229"/>
    <w:rsid w:val="00247573"/>
    <w:rsid w:val="002567BA"/>
    <w:rsid w:val="00274BDA"/>
    <w:rsid w:val="00275320"/>
    <w:rsid w:val="002774D5"/>
    <w:rsid w:val="00280132"/>
    <w:rsid w:val="0029517B"/>
    <w:rsid w:val="002C4AE9"/>
    <w:rsid w:val="002D100F"/>
    <w:rsid w:val="002E11AF"/>
    <w:rsid w:val="002F4D30"/>
    <w:rsid w:val="002F518C"/>
    <w:rsid w:val="002F602E"/>
    <w:rsid w:val="0031043F"/>
    <w:rsid w:val="00337970"/>
    <w:rsid w:val="00343CE7"/>
    <w:rsid w:val="00356D9E"/>
    <w:rsid w:val="0036075C"/>
    <w:rsid w:val="003761FD"/>
    <w:rsid w:val="00394244"/>
    <w:rsid w:val="00397B9D"/>
    <w:rsid w:val="003A001E"/>
    <w:rsid w:val="003B7691"/>
    <w:rsid w:val="003C0C1E"/>
    <w:rsid w:val="003C3C87"/>
    <w:rsid w:val="003D379E"/>
    <w:rsid w:val="003E28DA"/>
    <w:rsid w:val="003E5746"/>
    <w:rsid w:val="003F3148"/>
    <w:rsid w:val="003F4780"/>
    <w:rsid w:val="00403D4C"/>
    <w:rsid w:val="00444419"/>
    <w:rsid w:val="00476663"/>
    <w:rsid w:val="00480FDD"/>
    <w:rsid w:val="004830C6"/>
    <w:rsid w:val="004872EE"/>
    <w:rsid w:val="00493B2E"/>
    <w:rsid w:val="004A0756"/>
    <w:rsid w:val="004A18A5"/>
    <w:rsid w:val="004A7822"/>
    <w:rsid w:val="004B2454"/>
    <w:rsid w:val="004B590D"/>
    <w:rsid w:val="004C23DF"/>
    <w:rsid w:val="004E02CC"/>
    <w:rsid w:val="004E41FD"/>
    <w:rsid w:val="004E4B07"/>
    <w:rsid w:val="004E4B23"/>
    <w:rsid w:val="004E7F63"/>
    <w:rsid w:val="004F085B"/>
    <w:rsid w:val="004F45C2"/>
    <w:rsid w:val="00504966"/>
    <w:rsid w:val="0051565D"/>
    <w:rsid w:val="00515945"/>
    <w:rsid w:val="0051597C"/>
    <w:rsid w:val="00515B3F"/>
    <w:rsid w:val="005437DD"/>
    <w:rsid w:val="00546051"/>
    <w:rsid w:val="005463C7"/>
    <w:rsid w:val="0055079A"/>
    <w:rsid w:val="00551756"/>
    <w:rsid w:val="00560EE1"/>
    <w:rsid w:val="005639A0"/>
    <w:rsid w:val="0056496E"/>
    <w:rsid w:val="005700E7"/>
    <w:rsid w:val="00571F84"/>
    <w:rsid w:val="00576663"/>
    <w:rsid w:val="00585FE9"/>
    <w:rsid w:val="00586AEE"/>
    <w:rsid w:val="00587451"/>
    <w:rsid w:val="005B1CBB"/>
    <w:rsid w:val="005C11AA"/>
    <w:rsid w:val="005C482E"/>
    <w:rsid w:val="005D71C6"/>
    <w:rsid w:val="005E0BCC"/>
    <w:rsid w:val="005E2F29"/>
    <w:rsid w:val="005E6224"/>
    <w:rsid w:val="005E7E90"/>
    <w:rsid w:val="005F15D7"/>
    <w:rsid w:val="00612813"/>
    <w:rsid w:val="0061379D"/>
    <w:rsid w:val="006159A7"/>
    <w:rsid w:val="00616AEF"/>
    <w:rsid w:val="006277A9"/>
    <w:rsid w:val="006305AC"/>
    <w:rsid w:val="00641FF2"/>
    <w:rsid w:val="0064563A"/>
    <w:rsid w:val="006476CF"/>
    <w:rsid w:val="00650125"/>
    <w:rsid w:val="00651B4B"/>
    <w:rsid w:val="006542B8"/>
    <w:rsid w:val="00662A25"/>
    <w:rsid w:val="0066329E"/>
    <w:rsid w:val="00684BA3"/>
    <w:rsid w:val="00695343"/>
    <w:rsid w:val="00696206"/>
    <w:rsid w:val="00697058"/>
    <w:rsid w:val="0069744E"/>
    <w:rsid w:val="006A268B"/>
    <w:rsid w:val="006A312E"/>
    <w:rsid w:val="006A6F73"/>
    <w:rsid w:val="006B4355"/>
    <w:rsid w:val="006C309D"/>
    <w:rsid w:val="006F2CCD"/>
    <w:rsid w:val="006F5473"/>
    <w:rsid w:val="00704598"/>
    <w:rsid w:val="00713AF4"/>
    <w:rsid w:val="007167DD"/>
    <w:rsid w:val="00727485"/>
    <w:rsid w:val="00734F53"/>
    <w:rsid w:val="00751709"/>
    <w:rsid w:val="00751B99"/>
    <w:rsid w:val="00752A66"/>
    <w:rsid w:val="007565A1"/>
    <w:rsid w:val="007716FC"/>
    <w:rsid w:val="00781306"/>
    <w:rsid w:val="00793908"/>
    <w:rsid w:val="00795391"/>
    <w:rsid w:val="00796DC2"/>
    <w:rsid w:val="007A6277"/>
    <w:rsid w:val="007A72AD"/>
    <w:rsid w:val="007A7EB0"/>
    <w:rsid w:val="007B3858"/>
    <w:rsid w:val="007B3CEC"/>
    <w:rsid w:val="007B5353"/>
    <w:rsid w:val="007C57CA"/>
    <w:rsid w:val="007D5781"/>
    <w:rsid w:val="007D78BD"/>
    <w:rsid w:val="008028A4"/>
    <w:rsid w:val="00821997"/>
    <w:rsid w:val="00822D61"/>
    <w:rsid w:val="00822E3E"/>
    <w:rsid w:val="008260A5"/>
    <w:rsid w:val="008368F8"/>
    <w:rsid w:val="0083796E"/>
    <w:rsid w:val="008407E6"/>
    <w:rsid w:val="00851D7E"/>
    <w:rsid w:val="008539F7"/>
    <w:rsid w:val="00855744"/>
    <w:rsid w:val="00866A93"/>
    <w:rsid w:val="00874573"/>
    <w:rsid w:val="00883E43"/>
    <w:rsid w:val="0089038C"/>
    <w:rsid w:val="00897D37"/>
    <w:rsid w:val="008A1240"/>
    <w:rsid w:val="008B327B"/>
    <w:rsid w:val="008D09E9"/>
    <w:rsid w:val="008D1DA0"/>
    <w:rsid w:val="008D630E"/>
    <w:rsid w:val="008E04F4"/>
    <w:rsid w:val="008E1539"/>
    <w:rsid w:val="008E5D6D"/>
    <w:rsid w:val="008F2567"/>
    <w:rsid w:val="00912461"/>
    <w:rsid w:val="00914569"/>
    <w:rsid w:val="009147FE"/>
    <w:rsid w:val="0092120C"/>
    <w:rsid w:val="009244B3"/>
    <w:rsid w:val="009301B7"/>
    <w:rsid w:val="009324A6"/>
    <w:rsid w:val="00932515"/>
    <w:rsid w:val="00932DD0"/>
    <w:rsid w:val="0094060B"/>
    <w:rsid w:val="00944153"/>
    <w:rsid w:val="009443F5"/>
    <w:rsid w:val="00950F6C"/>
    <w:rsid w:val="00952B79"/>
    <w:rsid w:val="0095332B"/>
    <w:rsid w:val="00962F58"/>
    <w:rsid w:val="00966CA8"/>
    <w:rsid w:val="00975177"/>
    <w:rsid w:val="009A2F43"/>
    <w:rsid w:val="009A6A9B"/>
    <w:rsid w:val="009C22E3"/>
    <w:rsid w:val="009C3D87"/>
    <w:rsid w:val="009C46F0"/>
    <w:rsid w:val="009C6A92"/>
    <w:rsid w:val="009D4C86"/>
    <w:rsid w:val="00A04E5E"/>
    <w:rsid w:val="00A05B23"/>
    <w:rsid w:val="00A076DD"/>
    <w:rsid w:val="00A20B82"/>
    <w:rsid w:val="00A227A8"/>
    <w:rsid w:val="00A23942"/>
    <w:rsid w:val="00A47673"/>
    <w:rsid w:val="00A60CA1"/>
    <w:rsid w:val="00A635FF"/>
    <w:rsid w:val="00A67C8E"/>
    <w:rsid w:val="00A77571"/>
    <w:rsid w:val="00A77FC5"/>
    <w:rsid w:val="00A8569C"/>
    <w:rsid w:val="00A91402"/>
    <w:rsid w:val="00A93AE9"/>
    <w:rsid w:val="00A95B2F"/>
    <w:rsid w:val="00A9654B"/>
    <w:rsid w:val="00AA211D"/>
    <w:rsid w:val="00AC035A"/>
    <w:rsid w:val="00AC309E"/>
    <w:rsid w:val="00AD3F05"/>
    <w:rsid w:val="00AE114A"/>
    <w:rsid w:val="00AE164F"/>
    <w:rsid w:val="00AE2C60"/>
    <w:rsid w:val="00AE6713"/>
    <w:rsid w:val="00AF172D"/>
    <w:rsid w:val="00AF6033"/>
    <w:rsid w:val="00B10726"/>
    <w:rsid w:val="00B17258"/>
    <w:rsid w:val="00B20BA1"/>
    <w:rsid w:val="00B44602"/>
    <w:rsid w:val="00B60067"/>
    <w:rsid w:val="00B61388"/>
    <w:rsid w:val="00B622F7"/>
    <w:rsid w:val="00B66605"/>
    <w:rsid w:val="00B70FA3"/>
    <w:rsid w:val="00B72470"/>
    <w:rsid w:val="00B86F82"/>
    <w:rsid w:val="00B93FCD"/>
    <w:rsid w:val="00BA09F7"/>
    <w:rsid w:val="00BC6FFC"/>
    <w:rsid w:val="00BD2EDB"/>
    <w:rsid w:val="00BD4325"/>
    <w:rsid w:val="00BD715B"/>
    <w:rsid w:val="00BE541C"/>
    <w:rsid w:val="00C04C5C"/>
    <w:rsid w:val="00C136BA"/>
    <w:rsid w:val="00C14424"/>
    <w:rsid w:val="00C24423"/>
    <w:rsid w:val="00C30841"/>
    <w:rsid w:val="00C31440"/>
    <w:rsid w:val="00C346A1"/>
    <w:rsid w:val="00C4410F"/>
    <w:rsid w:val="00C44E45"/>
    <w:rsid w:val="00C51CBF"/>
    <w:rsid w:val="00C5285F"/>
    <w:rsid w:val="00C57FAA"/>
    <w:rsid w:val="00C620CB"/>
    <w:rsid w:val="00C62873"/>
    <w:rsid w:val="00C6433E"/>
    <w:rsid w:val="00C765EF"/>
    <w:rsid w:val="00C8279C"/>
    <w:rsid w:val="00C83DAD"/>
    <w:rsid w:val="00C848D9"/>
    <w:rsid w:val="00C8583F"/>
    <w:rsid w:val="00C879C9"/>
    <w:rsid w:val="00C87E12"/>
    <w:rsid w:val="00C94EAC"/>
    <w:rsid w:val="00CA3CEA"/>
    <w:rsid w:val="00CB3388"/>
    <w:rsid w:val="00CB68E2"/>
    <w:rsid w:val="00CC4CC8"/>
    <w:rsid w:val="00CC6425"/>
    <w:rsid w:val="00CD2ED8"/>
    <w:rsid w:val="00CD3F3C"/>
    <w:rsid w:val="00CE2C2D"/>
    <w:rsid w:val="00CF17E4"/>
    <w:rsid w:val="00CF410E"/>
    <w:rsid w:val="00D142B3"/>
    <w:rsid w:val="00D20A93"/>
    <w:rsid w:val="00D27B44"/>
    <w:rsid w:val="00D35ED3"/>
    <w:rsid w:val="00D4320C"/>
    <w:rsid w:val="00D55A82"/>
    <w:rsid w:val="00D564A9"/>
    <w:rsid w:val="00D60C38"/>
    <w:rsid w:val="00D66EF3"/>
    <w:rsid w:val="00D8184D"/>
    <w:rsid w:val="00D85267"/>
    <w:rsid w:val="00D86365"/>
    <w:rsid w:val="00D87A0F"/>
    <w:rsid w:val="00DA145E"/>
    <w:rsid w:val="00DA23EF"/>
    <w:rsid w:val="00DA35D2"/>
    <w:rsid w:val="00DA5A8B"/>
    <w:rsid w:val="00DB4415"/>
    <w:rsid w:val="00DE51AA"/>
    <w:rsid w:val="00DF4214"/>
    <w:rsid w:val="00E07269"/>
    <w:rsid w:val="00E07D4E"/>
    <w:rsid w:val="00E150F5"/>
    <w:rsid w:val="00E172EB"/>
    <w:rsid w:val="00E34461"/>
    <w:rsid w:val="00E406C2"/>
    <w:rsid w:val="00E40F5D"/>
    <w:rsid w:val="00E52726"/>
    <w:rsid w:val="00E61C9B"/>
    <w:rsid w:val="00E62D07"/>
    <w:rsid w:val="00E7307D"/>
    <w:rsid w:val="00E97E07"/>
    <w:rsid w:val="00EB1D98"/>
    <w:rsid w:val="00ED46CD"/>
    <w:rsid w:val="00ED6965"/>
    <w:rsid w:val="00ED78BA"/>
    <w:rsid w:val="00EE3A2F"/>
    <w:rsid w:val="00EE5015"/>
    <w:rsid w:val="00F01C3E"/>
    <w:rsid w:val="00F124EC"/>
    <w:rsid w:val="00F2777F"/>
    <w:rsid w:val="00F33B3F"/>
    <w:rsid w:val="00F4092F"/>
    <w:rsid w:val="00F45C83"/>
    <w:rsid w:val="00F474BE"/>
    <w:rsid w:val="00F54445"/>
    <w:rsid w:val="00F578C5"/>
    <w:rsid w:val="00F77FFB"/>
    <w:rsid w:val="00F809F0"/>
    <w:rsid w:val="00F87A27"/>
    <w:rsid w:val="00FA1B22"/>
    <w:rsid w:val="00FA5906"/>
    <w:rsid w:val="00FA78A1"/>
    <w:rsid w:val="00FC029C"/>
    <w:rsid w:val="00FC2861"/>
    <w:rsid w:val="00FC31DF"/>
    <w:rsid w:val="00FC49FE"/>
    <w:rsid w:val="00FD39FB"/>
    <w:rsid w:val="00FD3C03"/>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D9798B5"/>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table" w:styleId="TableGrid">
    <w:name w:val="Table Grid"/>
    <w:basedOn w:val="TableNormal"/>
    <w:uiPriority w:val="39"/>
    <w:rsid w:val="00A67C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7C8E"/>
    <w:pPr>
      <w:ind w:left="720"/>
      <w:contextualSpacing/>
    </w:pPr>
  </w:style>
  <w:style w:type="character" w:styleId="UnresolvedMention">
    <w:name w:val="Unresolved Mention"/>
    <w:basedOn w:val="DefaultParagraphFont"/>
    <w:uiPriority w:val="99"/>
    <w:semiHidden/>
    <w:unhideWhenUsed/>
    <w:rsid w:val="00D564A9"/>
    <w:rPr>
      <w:color w:val="605E5C"/>
      <w:shd w:val="clear" w:color="auto" w:fill="E1DFDD"/>
    </w:rPr>
  </w:style>
  <w:style w:type="character" w:styleId="PlaceholderText">
    <w:name w:val="Placeholder Text"/>
    <w:basedOn w:val="DefaultParagraphFont"/>
    <w:uiPriority w:val="99"/>
    <w:semiHidden/>
    <w:rsid w:val="00641FF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ef.org" TargetMode="External"/><Relationship Id="rId18" Type="http://schemas.openxmlformats.org/officeDocument/2006/relationships/hyperlink" Target="http://www.bbc.co.uk" TargetMode="External"/><Relationship Id="rId26" Type="http://schemas.openxmlformats.org/officeDocument/2006/relationships/hyperlink" Target="http://www.cardiff-airport.com" TargetMode="External"/><Relationship Id="rId39" Type="http://schemas.openxmlformats.org/officeDocument/2006/relationships/hyperlink" Target="http://www.internationalairportreview.com" TargetMode="External"/><Relationship Id="rId3" Type="http://schemas.openxmlformats.org/officeDocument/2006/relationships/numbering" Target="numbering.xml"/><Relationship Id="rId21" Type="http://schemas.openxmlformats.org/officeDocument/2006/relationships/hyperlink" Target="http://www.businessnewsdaily.com" TargetMode="External"/><Relationship Id="rId34" Type="http://schemas.openxmlformats.org/officeDocument/2006/relationships/hyperlink" Target="http://www.gov.uk" TargetMode="External"/><Relationship Id="rId42" Type="http://schemas.openxmlformats.org/officeDocument/2006/relationships/hyperlink" Target="http://www.outsideinsight.com" TargetMode="Externa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www.acas.org" TargetMode="External"/><Relationship Id="rId17" Type="http://schemas.openxmlformats.org/officeDocument/2006/relationships/hyperlink" Target="http://www.bbc.co.uk" TargetMode="External"/><Relationship Id="rId25" Type="http://schemas.openxmlformats.org/officeDocument/2006/relationships/hyperlink" Target="http://www.cardiff-airport.com" TargetMode="External"/><Relationship Id="rId33" Type="http://schemas.openxmlformats.org/officeDocument/2006/relationships/hyperlink" Target="http://www.gov.uk" TargetMode="External"/><Relationship Id="rId38" Type="http://schemas.openxmlformats.org/officeDocument/2006/relationships/hyperlink" Target="http://www.internationalairportreview.com" TargetMode="External"/><Relationship Id="rId46"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www.bbc.co.uk" TargetMode="External"/><Relationship Id="rId20" Type="http://schemas.openxmlformats.org/officeDocument/2006/relationships/hyperlink" Target="http://www.bbc.co.uk" TargetMode="External"/><Relationship Id="rId29" Type="http://schemas.openxmlformats.org/officeDocument/2006/relationships/hyperlink" Target="http://www.cardiff-airport.com" TargetMode="External"/><Relationship Id="rId41" Type="http://schemas.openxmlformats.org/officeDocument/2006/relationships/hyperlink" Target="http://www.msn.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cas.org" TargetMode="External"/><Relationship Id="rId24" Type="http://schemas.openxmlformats.org/officeDocument/2006/relationships/hyperlink" Target="http://www.cardiff-airport.com" TargetMode="External"/><Relationship Id="rId32" Type="http://schemas.openxmlformats.org/officeDocument/2006/relationships/hyperlink" Target="http://www.cipd.co.uk" TargetMode="External"/><Relationship Id="rId37" Type="http://schemas.openxmlformats.org/officeDocument/2006/relationships/hyperlink" Target="http://www.insidermedia.com" TargetMode="External"/><Relationship Id="rId40" Type="http://schemas.openxmlformats.org/officeDocument/2006/relationships/hyperlink" Target="http://www.kpr.org"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balancecareers.com" TargetMode="External"/><Relationship Id="rId23" Type="http://schemas.openxmlformats.org/officeDocument/2006/relationships/hyperlink" Target="http://www.cardiff-airport.com" TargetMode="External"/><Relationship Id="rId28" Type="http://schemas.openxmlformats.org/officeDocument/2006/relationships/hyperlink" Target="http://www.cardiff-airport.com" TargetMode="External"/><Relationship Id="rId36" Type="http://schemas.openxmlformats.org/officeDocument/2006/relationships/hyperlink" Target="http://www.insidermedia.com"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bbc.co.uk" TargetMode="External"/><Relationship Id="rId31" Type="http://schemas.openxmlformats.org/officeDocument/2006/relationships/hyperlink" Target="http://www.cardiff-airport.com" TargetMode="External"/><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airportcareer.co.uk,Accessed" TargetMode="External"/><Relationship Id="rId22" Type="http://schemas.openxmlformats.org/officeDocument/2006/relationships/hyperlink" Target="http://www.caa.co.uk" TargetMode="External"/><Relationship Id="rId27" Type="http://schemas.openxmlformats.org/officeDocument/2006/relationships/hyperlink" Target="http://www.cardiff-airport.com" TargetMode="External"/><Relationship Id="rId30" Type="http://schemas.openxmlformats.org/officeDocument/2006/relationships/hyperlink" Target="http://www.cardiff-airport.com" TargetMode="External"/><Relationship Id="rId35" Type="http://schemas.openxmlformats.org/officeDocument/2006/relationships/hyperlink" Target="http://www.independant.com" TargetMode="External"/><Relationship Id="rId43" Type="http://schemas.openxmlformats.org/officeDocument/2006/relationships/hyperlink" Target="http://www.pestleanalysis.com" TargetMode="External"/><Relationship Id="rId48"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7DEF16BF19741C7A8F00819E093822A"/>
        <w:category>
          <w:name w:val="General"/>
          <w:gallery w:val="placeholder"/>
        </w:category>
        <w:types>
          <w:type w:val="bbPlcHdr"/>
        </w:types>
        <w:behaviors>
          <w:behavior w:val="content"/>
        </w:behaviors>
        <w:guid w:val="{2DA63842-7F34-46C8-BD20-5A1D9A5076E0}"/>
      </w:docPartPr>
      <w:docPartBody>
        <w:p w:rsidR="00F574D7" w:rsidRDefault="00F574D7" w:rsidP="00F574D7">
          <w:pPr>
            <w:pStyle w:val="67DEF16BF19741C7A8F00819E093822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4D7"/>
    <w:rsid w:val="00440996"/>
    <w:rsid w:val="00E539BF"/>
    <w:rsid w:val="00F57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574D7"/>
    <w:rPr>
      <w:color w:val="808080"/>
    </w:rPr>
  </w:style>
  <w:style w:type="paragraph" w:customStyle="1" w:styleId="55FA1DAFBC1A42BABF9C0E40F5AF4F4A">
    <w:name w:val="55FA1DAFBC1A42BABF9C0E40F5AF4F4A"/>
    <w:rsid w:val="00F574D7"/>
  </w:style>
  <w:style w:type="paragraph" w:customStyle="1" w:styleId="333CC9E0661A4740BF6041BEA816C4CA">
    <w:name w:val="333CC9E0661A4740BF6041BEA816C4CA"/>
    <w:rsid w:val="00F574D7"/>
  </w:style>
  <w:style w:type="paragraph" w:customStyle="1" w:styleId="BD13ACF82777423C837562E136190B97">
    <w:name w:val="BD13ACF82777423C837562E136190B97"/>
    <w:rsid w:val="00F574D7"/>
  </w:style>
  <w:style w:type="paragraph" w:customStyle="1" w:styleId="67DEF16BF19741C7A8F00819E093822A">
    <w:name w:val="67DEF16BF19741C7A8F00819E093822A"/>
    <w:rsid w:val="00F574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1810623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45E2C0-BDEA-4D8C-ACE8-C54E6D429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1283</TotalTime>
  <Pages>23</Pages>
  <Words>7251</Words>
  <Characters>41331</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Management in Practice
(M5X02110)</vt:lpstr>
    </vt:vector>
  </TitlesOfParts>
  <Company>University of Wales Trinity Saint David</Company>
  <LinksUpToDate>false</LinksUpToDate>
  <CharactersWithSpaces>48486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 Practice
(M5X02110)</dc:title>
  <dc:subject>Marie Pitson</dc:subject>
  <dc:creator>Joanne Job</dc:creator>
  <cp:keywords/>
  <dc:description/>
  <cp:lastModifiedBy>JOB K. (985334)</cp:lastModifiedBy>
  <cp:revision>27</cp:revision>
  <dcterms:created xsi:type="dcterms:W3CDTF">2020-05-11T10:00:00Z</dcterms:created>
  <dcterms:modified xsi:type="dcterms:W3CDTF">2020-05-15T11:07:00Z</dcterms:modified>
</cp:coreProperties>
</file>