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C14FC4" w14:textId="65CFA5C1" w:rsidR="00887760" w:rsidRDefault="00736A09" w:rsidP="00736A09">
      <w:pPr>
        <w:pStyle w:val="Heading1"/>
        <w:rPr>
          <w:u w:val="single"/>
        </w:rPr>
      </w:pPr>
      <w:r w:rsidRPr="00736A09">
        <w:rPr>
          <w:u w:val="single"/>
        </w:rPr>
        <w:t>B</w:t>
      </w:r>
      <w:r w:rsidR="00252895">
        <w:rPr>
          <w:u w:val="single"/>
        </w:rPr>
        <w:t>ookshelf HiFi</w:t>
      </w:r>
      <w:r w:rsidRPr="00736A09">
        <w:rPr>
          <w:u w:val="single"/>
        </w:rPr>
        <w:t xml:space="preserve"> Speaker Design</w:t>
      </w:r>
    </w:p>
    <w:p w14:paraId="37EDC2E4" w14:textId="1FEE035F" w:rsidR="00736A09" w:rsidRPr="00736A09" w:rsidRDefault="00736A09" w:rsidP="00736A09">
      <w:r>
        <w:t xml:space="preserve">The requirement for this project is to design a </w:t>
      </w:r>
      <w:r w:rsidR="00252895">
        <w:t>HiF</w:t>
      </w:r>
      <w:r w:rsidR="008D3A72">
        <w:t>i</w:t>
      </w:r>
      <w:r w:rsidR="00252895">
        <w:t xml:space="preserve"> bookshelf </w:t>
      </w:r>
      <w:r>
        <w:t xml:space="preserve">Bluetooth speaker that will </w:t>
      </w:r>
      <w:r w:rsidR="00252895">
        <w:t>consist of 2 speakers and a subwoofer in a 2.1 design</w:t>
      </w:r>
      <w:r>
        <w:t>. It will be powered by mains electricity</w:t>
      </w:r>
      <w:r w:rsidR="00D660DA">
        <w:t xml:space="preserve"> and will have Bluetooth connectivity with optional 3.5mm AUX connection for older devices.  The device</w:t>
      </w:r>
      <w:r w:rsidR="00252895">
        <w:t>s</w:t>
      </w:r>
      <w:r w:rsidR="00D660DA">
        <w:t xml:space="preserve"> should comfortably fit on most bookshelves and therefore must be relatively small</w:t>
      </w:r>
      <w:r w:rsidR="00252895">
        <w:t xml:space="preserve"> and must be capable of producing clear music with little to no distortion. A 2.1 design consists of 2 satellites responsible for mid – high range frequencies and a subwoofer to handle the bass. </w:t>
      </w:r>
    </w:p>
    <w:sectPr w:rsidR="00736A09" w:rsidRPr="00736A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6A09"/>
    <w:rsid w:val="00252895"/>
    <w:rsid w:val="00736A09"/>
    <w:rsid w:val="00887760"/>
    <w:rsid w:val="008D3A72"/>
    <w:rsid w:val="00D660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3EEB51"/>
  <w15:chartTrackingRefBased/>
  <w15:docId w15:val="{EAF6E727-9919-470F-87E3-470EB7686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6A0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6A0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89</Words>
  <Characters>508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Dafydd Adams (2320108)</dc:creator>
  <cp:keywords/>
  <dc:description/>
  <cp:lastModifiedBy>Dafydd Adams (2320108)</cp:lastModifiedBy>
  <cp:revision>2</cp:revision>
  <dcterms:created xsi:type="dcterms:W3CDTF">2026-06-15T10:21:00Z</dcterms:created>
  <dcterms:modified xsi:type="dcterms:W3CDTF">2026-06-15T10:57:00Z</dcterms:modified>
</cp:coreProperties>
</file>