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Frspaiere"/>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6658C28D" w:rsidR="007D1947" w:rsidRDefault="0015358C">
              <w:pPr>
                <w:pStyle w:val="Frspaier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CRITICAL THINKING REPORT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273D37FC" w:rsidR="007D1947" w:rsidRDefault="0015358C">
              <w:pPr>
                <w:pStyle w:val="Frspaiere"/>
                <w:jc w:val="center"/>
                <w:rPr>
                  <w:color w:val="5B9BD5" w:themeColor="accent1"/>
                  <w:sz w:val="28"/>
                  <w:szCs w:val="28"/>
                </w:rPr>
              </w:pPr>
              <w:r>
                <w:rPr>
                  <w:color w:val="5B9BD5" w:themeColor="accent1"/>
                  <w:sz w:val="28"/>
                  <w:szCs w:val="28"/>
                </w:rPr>
                <w:t>RESIT</w:t>
              </w:r>
            </w:p>
          </w:sdtContent>
        </w:sdt>
        <w:p w14:paraId="1ADC1124" w14:textId="77777777" w:rsidR="007D1947" w:rsidRDefault="007D1947">
          <w:pPr>
            <w:pStyle w:val="Frspaiere"/>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Content>
                                  <w:p w14:paraId="52BAF8D9" w14:textId="5AD7D867" w:rsidR="007D1947" w:rsidRDefault="0015358C">
                                    <w:pPr>
                                      <w:pStyle w:val="Frspaiere"/>
                                      <w:spacing w:after="40"/>
                                      <w:jc w:val="center"/>
                                      <w:rPr>
                                        <w:caps/>
                                        <w:color w:val="5B9BD5" w:themeColor="accent1"/>
                                        <w:sz w:val="28"/>
                                        <w:szCs w:val="28"/>
                                      </w:rPr>
                                    </w:pPr>
                                    <w:r>
                                      <w:rPr>
                                        <w:caps/>
                                        <w:color w:val="5B9BD5" w:themeColor="accent1"/>
                                        <w:sz w:val="28"/>
                                        <w:szCs w:val="28"/>
                                      </w:rPr>
                                      <w:t>June 17, 2022</w:t>
                                    </w:r>
                                  </w:p>
                                </w:sdtContent>
                              </w:sdt>
                              <w:p w14:paraId="69E98CB3" w14:textId="77777777" w:rsidR="007D1947" w:rsidRDefault="00000000">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164C1990" w:rsidR="007D1947" w:rsidRDefault="00000000">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15358C">
                                  <w:rPr>
                                    <w:color w:val="5B9BD5" w:themeColor="accent1"/>
                                  </w:rPr>
                                  <w:t>Alina Culea 1918156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Content>
                            <w:p w14:paraId="52BAF8D9" w14:textId="5AD7D867" w:rsidR="007D1947" w:rsidRDefault="0015358C">
                              <w:pPr>
                                <w:pStyle w:val="Frspaiere"/>
                                <w:spacing w:after="40"/>
                                <w:jc w:val="center"/>
                                <w:rPr>
                                  <w:caps/>
                                  <w:color w:val="5B9BD5" w:themeColor="accent1"/>
                                  <w:sz w:val="28"/>
                                  <w:szCs w:val="28"/>
                                </w:rPr>
                              </w:pPr>
                              <w:r>
                                <w:rPr>
                                  <w:caps/>
                                  <w:color w:val="5B9BD5" w:themeColor="accent1"/>
                                  <w:sz w:val="28"/>
                                  <w:szCs w:val="28"/>
                                </w:rPr>
                                <w:t>June 17, 2022</w:t>
                              </w:r>
                            </w:p>
                          </w:sdtContent>
                        </w:sdt>
                        <w:p w14:paraId="69E98CB3" w14:textId="77777777" w:rsidR="007D1947" w:rsidRDefault="00000000">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164C1990" w:rsidR="007D1947" w:rsidRDefault="00000000">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15358C">
                            <w:rPr>
                              <w:color w:val="5B9BD5" w:themeColor="accent1"/>
                            </w:rPr>
                            <w:t>Alina Culea 1918156</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5AA32F" w14:textId="3698C58E" w:rsidR="0015358C" w:rsidRDefault="0015358C"/>
        <w:p w14:paraId="1DDF9E92" w14:textId="26D3138B" w:rsidR="00EC757A" w:rsidRDefault="00EC757A"/>
        <w:p w14:paraId="0AA1806F" w14:textId="70C8D9FE" w:rsidR="00EC757A" w:rsidRDefault="00EC757A"/>
        <w:p w14:paraId="645FE3E6" w14:textId="4DB6EDDB" w:rsidR="00EC757A" w:rsidRDefault="00EC757A"/>
        <w:p w14:paraId="7DCFDBB2" w14:textId="2A2C4682" w:rsidR="00EC757A" w:rsidRDefault="00EC757A"/>
        <w:p w14:paraId="7F99B307" w14:textId="46761086" w:rsidR="00EC757A" w:rsidRDefault="00EC757A"/>
        <w:p w14:paraId="3A64BD9F" w14:textId="45CB478A" w:rsidR="00EC757A" w:rsidRDefault="00EC757A"/>
        <w:p w14:paraId="22845D9D" w14:textId="4B0819C4" w:rsidR="00EC757A" w:rsidRDefault="00EC757A"/>
        <w:p w14:paraId="10D143DB" w14:textId="4724DF42" w:rsidR="00EC757A" w:rsidRDefault="00EC757A"/>
        <w:p w14:paraId="6C95B161" w14:textId="45C2BE3D" w:rsidR="00EC757A" w:rsidRDefault="00EC757A"/>
        <w:p w14:paraId="5B09087E" w14:textId="0497BDEB" w:rsidR="00EC757A" w:rsidRDefault="00EC757A"/>
        <w:p w14:paraId="4C5D8250" w14:textId="3A5D1BC4" w:rsidR="00EC757A" w:rsidRDefault="00EC757A"/>
        <w:p w14:paraId="20FF0CD7" w14:textId="739C5763" w:rsidR="00EC757A" w:rsidRDefault="00EC757A"/>
        <w:p w14:paraId="4FD17583" w14:textId="319608DE" w:rsidR="00EC757A" w:rsidRDefault="00EC757A"/>
        <w:p w14:paraId="63DF042A" w14:textId="7DAF9F16" w:rsidR="00EC757A" w:rsidRDefault="00EC757A"/>
        <w:p w14:paraId="55771B68" w14:textId="55634DE8" w:rsidR="00EC757A" w:rsidRDefault="00EC757A"/>
        <w:p w14:paraId="5DB0910D" w14:textId="77777777" w:rsidR="00EC757A" w:rsidRDefault="00EC757A"/>
        <w:p w14:paraId="384F96CF" w14:textId="60594A74" w:rsidR="0015358C" w:rsidRDefault="0015358C"/>
        <w:p w14:paraId="5C8A3A60" w14:textId="77777777" w:rsidR="0015358C" w:rsidRDefault="0015358C"/>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0DA26977" w:rsidR="007D1947" w:rsidRDefault="007D1947">
              <w:pPr>
                <w:pStyle w:val="Titlucuprins"/>
              </w:pPr>
              <w:r>
                <w:t>Table of Contents</w:t>
              </w:r>
            </w:p>
            <w:p w14:paraId="2AB4A551" w14:textId="77777777" w:rsidR="0015358C" w:rsidRPr="0015358C" w:rsidRDefault="0015358C" w:rsidP="0015358C">
              <w:pPr>
                <w:rPr>
                  <w:lang w:val="en-US"/>
                </w:rPr>
              </w:pPr>
            </w:p>
            <w:p w14:paraId="263E8550" w14:textId="1F94B3B5" w:rsidR="00727AE7" w:rsidRDefault="007D1947">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369493" w:history="1">
                <w:r w:rsidR="00727AE7" w:rsidRPr="00801AB2">
                  <w:rPr>
                    <w:rStyle w:val="Hyperlink"/>
                    <w:noProof/>
                  </w:rPr>
                  <w:t>Introduction</w:t>
                </w:r>
                <w:r w:rsidR="00727AE7">
                  <w:rPr>
                    <w:noProof/>
                    <w:webHidden/>
                  </w:rPr>
                  <w:tab/>
                </w:r>
                <w:r w:rsidR="00727AE7">
                  <w:rPr>
                    <w:noProof/>
                    <w:webHidden/>
                  </w:rPr>
                  <w:fldChar w:fldCharType="begin"/>
                </w:r>
                <w:r w:rsidR="00727AE7">
                  <w:rPr>
                    <w:noProof/>
                    <w:webHidden/>
                  </w:rPr>
                  <w:instrText xml:space="preserve"> PAGEREF _Toc106369493 \h </w:instrText>
                </w:r>
                <w:r w:rsidR="00727AE7">
                  <w:rPr>
                    <w:noProof/>
                    <w:webHidden/>
                  </w:rPr>
                </w:r>
                <w:r w:rsidR="00727AE7">
                  <w:rPr>
                    <w:noProof/>
                    <w:webHidden/>
                  </w:rPr>
                  <w:fldChar w:fldCharType="separate"/>
                </w:r>
                <w:r w:rsidR="00727AE7">
                  <w:rPr>
                    <w:noProof/>
                    <w:webHidden/>
                  </w:rPr>
                  <w:t>2</w:t>
                </w:r>
                <w:r w:rsidR="00727AE7">
                  <w:rPr>
                    <w:noProof/>
                    <w:webHidden/>
                  </w:rPr>
                  <w:fldChar w:fldCharType="end"/>
                </w:r>
              </w:hyperlink>
            </w:p>
            <w:p w14:paraId="478D0A01" w14:textId="04E5776C" w:rsidR="00727AE7" w:rsidRDefault="00727AE7">
              <w:pPr>
                <w:pStyle w:val="Cuprins1"/>
                <w:tabs>
                  <w:tab w:val="right" w:leader="dot" w:pos="9016"/>
                </w:tabs>
                <w:rPr>
                  <w:rFonts w:eastAsiaTheme="minorEastAsia"/>
                  <w:noProof/>
                  <w:lang w:eastAsia="en-GB"/>
                </w:rPr>
              </w:pPr>
              <w:hyperlink w:anchor="_Toc106369494" w:history="1">
                <w:r w:rsidRPr="00801AB2">
                  <w:rPr>
                    <w:rStyle w:val="Hyperlink"/>
                    <w:noProof/>
                  </w:rPr>
                  <w:t>Main Findings</w:t>
                </w:r>
                <w:r>
                  <w:rPr>
                    <w:noProof/>
                    <w:webHidden/>
                  </w:rPr>
                  <w:tab/>
                </w:r>
                <w:r>
                  <w:rPr>
                    <w:noProof/>
                    <w:webHidden/>
                  </w:rPr>
                  <w:fldChar w:fldCharType="begin"/>
                </w:r>
                <w:r>
                  <w:rPr>
                    <w:noProof/>
                    <w:webHidden/>
                  </w:rPr>
                  <w:instrText xml:space="preserve"> PAGEREF _Toc106369494 \h </w:instrText>
                </w:r>
                <w:r>
                  <w:rPr>
                    <w:noProof/>
                    <w:webHidden/>
                  </w:rPr>
                </w:r>
                <w:r>
                  <w:rPr>
                    <w:noProof/>
                    <w:webHidden/>
                  </w:rPr>
                  <w:fldChar w:fldCharType="separate"/>
                </w:r>
                <w:r>
                  <w:rPr>
                    <w:noProof/>
                    <w:webHidden/>
                  </w:rPr>
                  <w:t>2</w:t>
                </w:r>
                <w:r>
                  <w:rPr>
                    <w:noProof/>
                    <w:webHidden/>
                  </w:rPr>
                  <w:fldChar w:fldCharType="end"/>
                </w:r>
              </w:hyperlink>
            </w:p>
            <w:p w14:paraId="08C5AE32" w14:textId="27D82C66" w:rsidR="00727AE7" w:rsidRDefault="00727AE7">
              <w:pPr>
                <w:pStyle w:val="Cuprins1"/>
                <w:tabs>
                  <w:tab w:val="right" w:leader="dot" w:pos="9016"/>
                </w:tabs>
                <w:rPr>
                  <w:rFonts w:eastAsiaTheme="minorEastAsia"/>
                  <w:noProof/>
                  <w:lang w:eastAsia="en-GB"/>
                </w:rPr>
              </w:pPr>
              <w:hyperlink w:anchor="_Toc106369495" w:history="1">
                <w:r w:rsidRPr="00801AB2">
                  <w:rPr>
                    <w:rStyle w:val="Hyperlink"/>
                    <w:noProof/>
                  </w:rPr>
                  <w:t>Conclusion</w:t>
                </w:r>
                <w:r>
                  <w:rPr>
                    <w:noProof/>
                    <w:webHidden/>
                  </w:rPr>
                  <w:tab/>
                </w:r>
                <w:r>
                  <w:rPr>
                    <w:noProof/>
                    <w:webHidden/>
                  </w:rPr>
                  <w:fldChar w:fldCharType="begin"/>
                </w:r>
                <w:r>
                  <w:rPr>
                    <w:noProof/>
                    <w:webHidden/>
                  </w:rPr>
                  <w:instrText xml:space="preserve"> PAGEREF _Toc106369495 \h </w:instrText>
                </w:r>
                <w:r>
                  <w:rPr>
                    <w:noProof/>
                    <w:webHidden/>
                  </w:rPr>
                </w:r>
                <w:r>
                  <w:rPr>
                    <w:noProof/>
                    <w:webHidden/>
                  </w:rPr>
                  <w:fldChar w:fldCharType="separate"/>
                </w:r>
                <w:r>
                  <w:rPr>
                    <w:noProof/>
                    <w:webHidden/>
                  </w:rPr>
                  <w:t>5</w:t>
                </w:r>
                <w:r>
                  <w:rPr>
                    <w:noProof/>
                    <w:webHidden/>
                  </w:rPr>
                  <w:fldChar w:fldCharType="end"/>
                </w:r>
              </w:hyperlink>
            </w:p>
            <w:p w14:paraId="22B861DF" w14:textId="5A639DB3" w:rsidR="00727AE7" w:rsidRDefault="00727AE7">
              <w:pPr>
                <w:pStyle w:val="Cuprins1"/>
                <w:tabs>
                  <w:tab w:val="right" w:leader="dot" w:pos="9016"/>
                </w:tabs>
                <w:rPr>
                  <w:rFonts w:eastAsiaTheme="minorEastAsia"/>
                  <w:noProof/>
                  <w:lang w:eastAsia="en-GB"/>
                </w:rPr>
              </w:pPr>
              <w:hyperlink w:anchor="_Toc106369496" w:history="1">
                <w:r w:rsidRPr="00801AB2">
                  <w:rPr>
                    <w:rStyle w:val="Hyperlink"/>
                    <w:noProof/>
                  </w:rPr>
                  <w:t>Bibliography</w:t>
                </w:r>
                <w:r>
                  <w:rPr>
                    <w:noProof/>
                    <w:webHidden/>
                  </w:rPr>
                  <w:tab/>
                </w:r>
                <w:r>
                  <w:rPr>
                    <w:noProof/>
                    <w:webHidden/>
                  </w:rPr>
                  <w:fldChar w:fldCharType="begin"/>
                </w:r>
                <w:r>
                  <w:rPr>
                    <w:noProof/>
                    <w:webHidden/>
                  </w:rPr>
                  <w:instrText xml:space="preserve"> PAGEREF _Toc106369496 \h </w:instrText>
                </w:r>
                <w:r>
                  <w:rPr>
                    <w:noProof/>
                    <w:webHidden/>
                  </w:rPr>
                </w:r>
                <w:r>
                  <w:rPr>
                    <w:noProof/>
                    <w:webHidden/>
                  </w:rPr>
                  <w:fldChar w:fldCharType="separate"/>
                </w:r>
                <w:r>
                  <w:rPr>
                    <w:noProof/>
                    <w:webHidden/>
                  </w:rPr>
                  <w:t>5</w:t>
                </w:r>
                <w:r>
                  <w:rPr>
                    <w:noProof/>
                    <w:webHidden/>
                  </w:rPr>
                  <w:fldChar w:fldCharType="end"/>
                </w:r>
              </w:hyperlink>
            </w:p>
            <w:p w14:paraId="05194699" w14:textId="168F7A36" w:rsidR="007D1947" w:rsidRDefault="007D1947">
              <w:r>
                <w:rPr>
                  <w:b/>
                  <w:bCs/>
                  <w:noProof/>
                </w:rPr>
                <w:fldChar w:fldCharType="end"/>
              </w:r>
              <w:r w:rsidR="0015358C">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489301BF" w:rsidR="007D1947" w:rsidRDefault="007D1947"/>
        <w:p w14:paraId="4AB6CA3D" w14:textId="6179556F" w:rsidR="0015358C" w:rsidRDefault="0015358C"/>
        <w:p w14:paraId="06CF63E9" w14:textId="5D389A4A" w:rsidR="0015358C" w:rsidRDefault="0015358C"/>
        <w:p w14:paraId="5F83EF02" w14:textId="63750FAB" w:rsidR="0015358C" w:rsidRDefault="0015358C"/>
        <w:p w14:paraId="375295CB" w14:textId="77777777" w:rsidR="0015358C" w:rsidRDefault="0015358C"/>
        <w:p w14:paraId="655F29CA" w14:textId="77777777" w:rsidR="007D1947" w:rsidRDefault="007D1947"/>
        <w:p w14:paraId="0ED321E6" w14:textId="5B5ED79A" w:rsidR="007D1947" w:rsidRDefault="007D1947" w:rsidP="00A12B58">
          <w:pPr>
            <w:pStyle w:val="Titlu1"/>
          </w:pPr>
          <w:bookmarkStart w:id="0" w:name="_Toc106369493"/>
          <w:r>
            <w:t>Introduction</w:t>
          </w:r>
          <w:bookmarkEnd w:id="0"/>
        </w:p>
        <w:p w14:paraId="60820DBA" w14:textId="77777777" w:rsidR="00DB23A2" w:rsidRPr="00DB23A2" w:rsidRDefault="00DB23A2" w:rsidP="00DB23A2"/>
        <w:p w14:paraId="7C657C89" w14:textId="5FDCA829" w:rsidR="00AA2A91" w:rsidRDefault="00DB23A2" w:rsidP="00DB23A2">
          <w:pPr>
            <w:jc w:val="both"/>
          </w:pPr>
          <w:r>
            <w:t xml:space="preserve">Google is a world-wide known company, especially because it is considered to be the most used search engine on the internet, and there is no person to not have been used Google at least once (Tran, 2017). Google is also known as one of the fastest companies to ever develop, but behind Google there is the work of many specialists that worked relentlessly to be able to add all the website data in a bigger system that makes the information accessible to every user (Tran, 2017). Being such an important company nowadays, with millions of users accessing Google every hour, the pressure is constant to deliver great services to the users and update their information in real time in </w:t>
          </w:r>
          <w:r w:rsidR="005E16F8">
            <w:t xml:space="preserve">sections such as Google Maps or Gmail (Tran, 2017). </w:t>
          </w:r>
        </w:p>
        <w:p w14:paraId="6784282C" w14:textId="56E4AE9F" w:rsidR="00D05A46" w:rsidRDefault="00A36392" w:rsidP="00DB23A2">
          <w:pPr>
            <w:jc w:val="both"/>
          </w:pPr>
          <w:r>
            <w:t xml:space="preserve">Fayol’ theory is known as the Five Functions of Management, and it focuses on how managers should spend their time in order to create a productive workforce (Mind Tools, 2022). Fayol’s theory is highlighting the importance of planning and coordination within the workplace, and the constant monitoring of the progress of each task (Mind Tools, 2022). </w:t>
          </w:r>
          <w:r w:rsidR="00FD3F3C">
            <w:t>Fayol’s theory is one of the first classical theories that put the accent on the managers’ behaviour at the workplace and created a series of actions that must be constantly done by the managers to ensure that the productivity of the workforce stays at a high level at all times (Adam, 2022). However, the theory has a serios critique, as it focuses all the power on the managers, the employees are not able to share their thoughts or to contribute with suggestions into improving the processes or their motivation at the workplace (Reid, 1995).</w:t>
          </w:r>
        </w:p>
        <w:p w14:paraId="1E0BF523" w14:textId="131BE675" w:rsidR="001C5BDD" w:rsidRDefault="00E20F7A" w:rsidP="00DB23A2">
          <w:pPr>
            <w:jc w:val="both"/>
          </w:pPr>
          <w:r>
            <w:t xml:space="preserve">The Herzberg theory has been invented as a method to explore the job satisfaction within the employees of a company (Alrawahi et al., 2020). When exploring the job satisfaction of the employees, Herzberg was able to identify that there are two sets of factors that contribute to the satisfaction or dissatisfaction of the employees (Alrawahi et al., 2020). The first set of factors discovered are the motivators and are represented by all the factors that cause satisfaction at the workplace, such as the achievements or the responsibilities of the employees </w:t>
          </w:r>
          <w:r>
            <w:t>(Alrawahi et al., 2020).</w:t>
          </w:r>
          <w:r>
            <w:t xml:space="preserve"> On the other hand, the other set of factors are called ‘hygiene’ factors and are the cause of dissatisfaction at work, and they can be represented by the work conditions or salaries </w:t>
          </w:r>
          <w:r>
            <w:t>(Alrawahi et al., 2020).</w:t>
          </w:r>
          <w:r w:rsidR="005664A4">
            <w:t xml:space="preserve"> The interesting aspect of this theory is that the presence of hygiene factors do not cause satisfaction at the workplace, when the lack of the hygiene factors can have negative effects and make the employees dissatisfied </w:t>
          </w:r>
          <w:r w:rsidR="005664A4">
            <w:t>(Alrawahi et al., 2020).</w:t>
          </w:r>
          <w:r w:rsidR="005664A4">
            <w:t xml:space="preserve"> </w:t>
          </w:r>
        </w:p>
        <w:p w14:paraId="5B7AD3FA" w14:textId="3200E012" w:rsidR="005E16F8" w:rsidRDefault="005664A4" w:rsidP="00DB23A2">
          <w:pPr>
            <w:jc w:val="both"/>
          </w:pPr>
          <w:r>
            <w:t xml:space="preserve">To critically assess the impact of the Fayol’s theory and the Herzberg’s theory to Google’s organisational example, the Red critical model will be applied to accurately assess the impact of these theories over the values and beliefs of Google. </w:t>
          </w:r>
        </w:p>
        <w:p w14:paraId="2E293EB9" w14:textId="77777777" w:rsidR="00480872" w:rsidRDefault="00480872" w:rsidP="00AA2A91">
          <w:pPr>
            <w:pStyle w:val="Titlu1"/>
          </w:pPr>
          <w:bookmarkStart w:id="1" w:name="_Toc106369494"/>
          <w:r>
            <w:t>Main Findings</w:t>
          </w:r>
          <w:bookmarkEnd w:id="1"/>
        </w:p>
        <w:p w14:paraId="0A3276EB" w14:textId="77777777" w:rsidR="00A565B0" w:rsidRDefault="00A565B0" w:rsidP="0015358C"/>
        <w:p w14:paraId="6504F871" w14:textId="5380015F" w:rsidR="00480872" w:rsidRDefault="00A565B0" w:rsidP="0037169A">
          <w:pPr>
            <w:jc w:val="both"/>
          </w:pPr>
          <w:r>
            <w:t xml:space="preserve">Google’s mission is to organise the world’s information and make it universally accessible and useful (Google, 2022).  Unlike any other company, Google has ten values, which are known as ten true things (Google, 2022). The ten values of Google were created when Google was just a small company incorporated for a few years, but the company is arguing that they are constantly revisiting the values to ensure that they are still applicable in every aspect of the business (Google, 2022). </w:t>
          </w:r>
          <w:r w:rsidR="0037169A">
            <w:t xml:space="preserve">The values are as follows: </w:t>
          </w:r>
        </w:p>
        <w:p w14:paraId="70C17359" w14:textId="0E381B39" w:rsidR="0037169A" w:rsidRDefault="0037169A" w:rsidP="0037169A">
          <w:pPr>
            <w:pStyle w:val="Listparagraf"/>
            <w:numPr>
              <w:ilvl w:val="0"/>
              <w:numId w:val="1"/>
            </w:numPr>
            <w:jc w:val="both"/>
          </w:pPr>
          <w:r>
            <w:t>Focus on the user and all else will follow</w:t>
          </w:r>
        </w:p>
        <w:p w14:paraId="19790E62" w14:textId="55BABF83" w:rsidR="0037169A" w:rsidRDefault="0037169A" w:rsidP="0037169A">
          <w:pPr>
            <w:pStyle w:val="Listparagraf"/>
            <w:numPr>
              <w:ilvl w:val="0"/>
              <w:numId w:val="1"/>
            </w:numPr>
            <w:jc w:val="both"/>
          </w:pPr>
          <w:r>
            <w:t>It’s best to do one thing really, really well</w:t>
          </w:r>
        </w:p>
        <w:p w14:paraId="7851EDC9" w14:textId="106DC23D" w:rsidR="0037169A" w:rsidRDefault="0037169A" w:rsidP="0037169A">
          <w:pPr>
            <w:pStyle w:val="Listparagraf"/>
            <w:numPr>
              <w:ilvl w:val="0"/>
              <w:numId w:val="1"/>
            </w:numPr>
            <w:jc w:val="both"/>
          </w:pPr>
          <w:r>
            <w:t>Fa</w:t>
          </w:r>
          <w:r w:rsidR="00CB31C8">
            <w:t>s</w:t>
          </w:r>
          <w:r>
            <w:t>t is better than slow</w:t>
          </w:r>
        </w:p>
        <w:p w14:paraId="0E5FE2A1" w14:textId="2CC9F72E" w:rsidR="0037169A" w:rsidRDefault="0037169A" w:rsidP="0037169A">
          <w:pPr>
            <w:pStyle w:val="Listparagraf"/>
            <w:numPr>
              <w:ilvl w:val="0"/>
              <w:numId w:val="1"/>
            </w:numPr>
            <w:jc w:val="both"/>
          </w:pPr>
          <w:r>
            <w:t>Democracy on the web works</w:t>
          </w:r>
        </w:p>
        <w:p w14:paraId="5B1C72BB" w14:textId="510A4777" w:rsidR="0037169A" w:rsidRDefault="0037169A" w:rsidP="0037169A">
          <w:pPr>
            <w:pStyle w:val="Listparagraf"/>
            <w:numPr>
              <w:ilvl w:val="0"/>
              <w:numId w:val="1"/>
            </w:numPr>
            <w:jc w:val="both"/>
          </w:pPr>
          <w:r>
            <w:t>You don’t need to be at your desk to need an answer</w:t>
          </w:r>
        </w:p>
        <w:p w14:paraId="12648310" w14:textId="59EF5180" w:rsidR="0037169A" w:rsidRDefault="0037169A" w:rsidP="0037169A">
          <w:pPr>
            <w:pStyle w:val="Listparagraf"/>
            <w:numPr>
              <w:ilvl w:val="0"/>
              <w:numId w:val="1"/>
            </w:numPr>
            <w:jc w:val="both"/>
          </w:pPr>
          <w:r>
            <w:t>You can make money without doing evil</w:t>
          </w:r>
        </w:p>
        <w:p w14:paraId="4D167E1B" w14:textId="1798DBB2" w:rsidR="0037169A" w:rsidRDefault="0037169A" w:rsidP="0037169A">
          <w:pPr>
            <w:pStyle w:val="Listparagraf"/>
            <w:numPr>
              <w:ilvl w:val="0"/>
              <w:numId w:val="1"/>
            </w:numPr>
            <w:jc w:val="both"/>
          </w:pPr>
          <w:r>
            <w:t>There is always more information out there</w:t>
          </w:r>
        </w:p>
        <w:p w14:paraId="5E30EB8B" w14:textId="2CCE66CC" w:rsidR="0037169A" w:rsidRDefault="0037169A" w:rsidP="0037169A">
          <w:pPr>
            <w:pStyle w:val="Listparagraf"/>
            <w:numPr>
              <w:ilvl w:val="0"/>
              <w:numId w:val="1"/>
            </w:numPr>
            <w:jc w:val="both"/>
          </w:pPr>
          <w:r>
            <w:t>The need for information crosses all borders</w:t>
          </w:r>
        </w:p>
        <w:p w14:paraId="054A687E" w14:textId="70D3A801" w:rsidR="0037169A" w:rsidRDefault="0037169A" w:rsidP="0037169A">
          <w:pPr>
            <w:pStyle w:val="Listparagraf"/>
            <w:numPr>
              <w:ilvl w:val="0"/>
              <w:numId w:val="1"/>
            </w:numPr>
            <w:jc w:val="both"/>
          </w:pPr>
          <w:r>
            <w:t>You can be serious without a suit</w:t>
          </w:r>
        </w:p>
        <w:p w14:paraId="02E12F52" w14:textId="288CE950" w:rsidR="0037169A" w:rsidRDefault="0037169A" w:rsidP="0037169A">
          <w:pPr>
            <w:pStyle w:val="Listparagraf"/>
            <w:numPr>
              <w:ilvl w:val="0"/>
              <w:numId w:val="1"/>
            </w:numPr>
            <w:jc w:val="both"/>
          </w:pPr>
          <w:r>
            <w:t>Great just isn’t good enough</w:t>
          </w:r>
        </w:p>
        <w:p w14:paraId="40DF6EB7" w14:textId="006922CE" w:rsidR="0037169A" w:rsidRDefault="00CB31C8" w:rsidP="0037169A">
          <w:pPr>
            <w:jc w:val="both"/>
          </w:pPr>
          <w:r>
            <w:t xml:space="preserve">Through these values, it is clear that Google is constantly trying to improve and to excel at the business’ services, while being flexible and not discriminate (Google, 2022). </w:t>
          </w:r>
        </w:p>
        <w:p w14:paraId="5C68EB1D" w14:textId="3C9CF790" w:rsidR="00CB31C8" w:rsidRDefault="004861BE" w:rsidP="0037169A">
          <w:pPr>
            <w:jc w:val="both"/>
          </w:pPr>
          <w:r>
            <w:t xml:space="preserve">The Fayol’s theory will be implemented to Google by using the Red critical model, </w:t>
          </w:r>
          <w:r w:rsidR="00F7768B">
            <w:t>which is the simplest critical thinking model which offers the opportunity to evaluate the arguments in a fair way, by looking at the quality of the arguments, the credibility of the sources and the logic of the assumptions (Wulandari,</w:t>
          </w:r>
          <w:r w:rsidR="00206CD7">
            <w:t xml:space="preserve"> Baedhowi, Hindrayani,</w:t>
          </w:r>
          <w:r w:rsidR="00F7768B">
            <w:t xml:space="preserve"> 2021). </w:t>
          </w:r>
          <w:r w:rsidR="00206CD7">
            <w:t xml:space="preserve">The assumption when applying Fayol’s to Google is that the company will be able to plan and coordinate all the tasks that the managers must do in order to increase employee productivity and satisfaction. </w:t>
          </w:r>
        </w:p>
        <w:p w14:paraId="6CD230A4" w14:textId="1CC09D24" w:rsidR="00206CD7" w:rsidRDefault="00206CD7" w:rsidP="0037169A">
          <w:pPr>
            <w:jc w:val="both"/>
          </w:pPr>
          <w:r>
            <w:t xml:space="preserve">The main argument comes from Google, which implemented the Project Oxygen in 2008 to establish what makes a good manager at Google </w:t>
          </w:r>
          <w:r w:rsidR="001D2704">
            <w:t>(Bryant, 2011). The project started with the assumption that a poor management can make the employees leave the company, and Google wanted to investigate how to choose the managers within the company in order to make the leadership a strength of the company (Bryant, 2011). The Project Oxygen was based on an extensive research made with the help of employees, which were asked to complete multiple feedback surveys, and participate in many interviews with the topic of management (Bryant, 2021). The Project Oxygen concluded with ten behaviours that a great manager must do on a daily basis</w:t>
          </w:r>
          <w:r w:rsidR="00E856D3">
            <w:t xml:space="preserve"> (Kolar, 2019)</w:t>
          </w:r>
          <w:r w:rsidR="001D2704">
            <w:t xml:space="preserve">: </w:t>
          </w:r>
        </w:p>
        <w:p w14:paraId="3B51258D" w14:textId="7F1991C3" w:rsidR="001D2704" w:rsidRDefault="001D2704" w:rsidP="001D2704">
          <w:pPr>
            <w:pStyle w:val="Listparagraf"/>
            <w:numPr>
              <w:ilvl w:val="0"/>
              <w:numId w:val="2"/>
            </w:numPr>
            <w:jc w:val="both"/>
          </w:pPr>
          <w:r>
            <w:t>Be a good coach</w:t>
          </w:r>
        </w:p>
        <w:p w14:paraId="12F9E047" w14:textId="0D68AD04" w:rsidR="001D2704" w:rsidRDefault="00E856D3" w:rsidP="001D2704">
          <w:pPr>
            <w:pStyle w:val="Listparagraf"/>
            <w:numPr>
              <w:ilvl w:val="0"/>
              <w:numId w:val="2"/>
            </w:numPr>
            <w:jc w:val="both"/>
          </w:pPr>
          <w:r>
            <w:t>Empower the team and not micromanage</w:t>
          </w:r>
        </w:p>
        <w:p w14:paraId="03C2324C" w14:textId="20FF38F4" w:rsidR="00E856D3" w:rsidRDefault="00E856D3" w:rsidP="001D2704">
          <w:pPr>
            <w:pStyle w:val="Listparagraf"/>
            <w:numPr>
              <w:ilvl w:val="0"/>
              <w:numId w:val="2"/>
            </w:numPr>
            <w:jc w:val="both"/>
          </w:pPr>
          <w:r>
            <w:t>Create an inclusive team and show concern for the wellbeing of the employees</w:t>
          </w:r>
        </w:p>
        <w:p w14:paraId="7A38BD88" w14:textId="164B28EC" w:rsidR="00E856D3" w:rsidRDefault="00E856D3" w:rsidP="001D2704">
          <w:pPr>
            <w:pStyle w:val="Listparagraf"/>
            <w:numPr>
              <w:ilvl w:val="0"/>
              <w:numId w:val="2"/>
            </w:numPr>
            <w:jc w:val="both"/>
          </w:pPr>
          <w:r>
            <w:t>Be productive and result-oriented</w:t>
          </w:r>
        </w:p>
        <w:p w14:paraId="5C6D9205" w14:textId="3EC667A2" w:rsidR="00E856D3" w:rsidRDefault="00E856D3" w:rsidP="001D2704">
          <w:pPr>
            <w:pStyle w:val="Listparagraf"/>
            <w:numPr>
              <w:ilvl w:val="0"/>
              <w:numId w:val="2"/>
            </w:numPr>
            <w:jc w:val="both"/>
          </w:pPr>
          <w:r>
            <w:t>Be a good communicator who listens and shares information</w:t>
          </w:r>
        </w:p>
        <w:p w14:paraId="5C8284A5" w14:textId="697A30AB" w:rsidR="00E856D3" w:rsidRDefault="00E856D3" w:rsidP="001D2704">
          <w:pPr>
            <w:pStyle w:val="Listparagraf"/>
            <w:numPr>
              <w:ilvl w:val="0"/>
              <w:numId w:val="2"/>
            </w:numPr>
            <w:jc w:val="both"/>
          </w:pPr>
          <w:r>
            <w:t>Support career development and discuss performance</w:t>
          </w:r>
        </w:p>
        <w:p w14:paraId="0FA9FAE6" w14:textId="51F30ED7" w:rsidR="00E856D3" w:rsidRDefault="00E856D3" w:rsidP="001D2704">
          <w:pPr>
            <w:pStyle w:val="Listparagraf"/>
            <w:numPr>
              <w:ilvl w:val="0"/>
              <w:numId w:val="2"/>
            </w:numPr>
            <w:jc w:val="both"/>
          </w:pPr>
          <w:r>
            <w:t>Have a clear vision and strategy for the team</w:t>
          </w:r>
        </w:p>
        <w:p w14:paraId="748D35BA" w14:textId="2AB6AFE2" w:rsidR="00E856D3" w:rsidRDefault="00E856D3" w:rsidP="001D2704">
          <w:pPr>
            <w:pStyle w:val="Listparagraf"/>
            <w:numPr>
              <w:ilvl w:val="0"/>
              <w:numId w:val="2"/>
            </w:numPr>
            <w:jc w:val="both"/>
          </w:pPr>
          <w:r>
            <w:t>Possess key technical skills to help and advise the team</w:t>
          </w:r>
        </w:p>
        <w:p w14:paraId="3D863596" w14:textId="1191CDC4" w:rsidR="00E856D3" w:rsidRDefault="00E856D3" w:rsidP="001D2704">
          <w:pPr>
            <w:pStyle w:val="Listparagraf"/>
            <w:numPr>
              <w:ilvl w:val="0"/>
              <w:numId w:val="2"/>
            </w:numPr>
            <w:jc w:val="both"/>
          </w:pPr>
          <w:r>
            <w:t>Collaborates across Google</w:t>
          </w:r>
        </w:p>
        <w:p w14:paraId="218F8A1C" w14:textId="41F6AEFB" w:rsidR="00E856D3" w:rsidRDefault="00E856D3" w:rsidP="001D2704">
          <w:pPr>
            <w:pStyle w:val="Listparagraf"/>
            <w:numPr>
              <w:ilvl w:val="0"/>
              <w:numId w:val="2"/>
            </w:numPr>
            <w:jc w:val="both"/>
          </w:pPr>
          <w:r>
            <w:t>Be a strong decision maker</w:t>
          </w:r>
        </w:p>
        <w:p w14:paraId="2FA3A874" w14:textId="15EF8A7F" w:rsidR="00E856D3" w:rsidRDefault="00E856D3" w:rsidP="00E856D3">
          <w:pPr>
            <w:jc w:val="both"/>
          </w:pPr>
          <w:r>
            <w:t xml:space="preserve">The Project Oxygen checks all the Five Functions of Management by </w:t>
          </w:r>
          <w:r w:rsidR="00B22058">
            <w:t>planning and coordinating the team to be productive and being present in every aspect of the business with a clear strategy in mind and a strong power of making important decisions. It is arguable that the managers are important nowadays as well, especially to keep the peace between employees and to keep them motivated and happy, because it has been found that a good manager can refrain the employees from quitting and that great leadership was and will always be important for a company’s productivity and employee satisfaction (</w:t>
          </w:r>
          <w:r w:rsidR="00D40B48">
            <w:t>Harrell, Barbato, 2018).</w:t>
          </w:r>
        </w:p>
        <w:p w14:paraId="21A0D7FF" w14:textId="6AD77790" w:rsidR="00D40B48" w:rsidRDefault="00D40B48" w:rsidP="00E856D3">
          <w:pPr>
            <w:jc w:val="both"/>
          </w:pPr>
          <w:r>
            <w:t xml:space="preserve">Meier (2007) also argued that the leadership plays an important aspect within a </w:t>
          </w:r>
          <w:r w:rsidR="00924431">
            <w:t>business and</w:t>
          </w:r>
          <w:r>
            <w:t xml:space="preserve"> have the example of Google and how the Project Oxygen helped the company to deliver on all of its values by creating great managers that will be fast in making decisions, will constantly push the team for performance and favourable results by having a good attitude towards the employees and support them. </w:t>
          </w:r>
        </w:p>
        <w:p w14:paraId="788D03B5" w14:textId="311CACBE" w:rsidR="00924431" w:rsidRDefault="00924431" w:rsidP="00E856D3">
          <w:pPr>
            <w:jc w:val="both"/>
          </w:pPr>
          <w:r>
            <w:t>While the Project Oxygen focused on creating great leaders to ensure the staff’s happiness, there are recent arguments that show the fact that Google lacks good leaders and is not delivering on its value of not being evil. This comes directly from employees that are saying that the workplace is full of discrimination and the staff is not respected, and forced to work in awful conditions (Johansson, 2021).</w:t>
          </w:r>
          <w:r w:rsidR="00C25EF7">
            <w:t xml:space="preserve"> The employees are criticising Google over the fact that they are being discriminated and assaulted at the workplace, and when they try to speak, the managers are telling them to pay attention to their mental health, which is very offensive and is not showing any respect for the employees and their wellbeing (Glaser, Adams, 2021). </w:t>
          </w:r>
        </w:p>
        <w:p w14:paraId="341BD096" w14:textId="65732F7C" w:rsidR="00B83CA6" w:rsidRDefault="00B83CA6" w:rsidP="00E856D3">
          <w:pPr>
            <w:jc w:val="both"/>
          </w:pPr>
          <w:r>
            <w:t xml:space="preserve">The final step in the Red critical model is to draw conclusion. Here, while Google is being recognised for its initiative to create and maintain great leadership and great managers across the business with the Project Oxygen, the satisfaction and the happiness of the employees were not met. This happened because, on the paper, Google seems like a workplace with great management, when, in reality, the staff is constantly discriminated and abused by the management and when they are trying to speak, the management does not take any accountability, but makes the staff feel guilty. This </w:t>
          </w:r>
          <w:r w:rsidR="00EC757A">
            <w:t xml:space="preserve">means that Google must focus more on employee satisfaction. </w:t>
          </w:r>
        </w:p>
        <w:p w14:paraId="0EF183B0" w14:textId="3534DA68" w:rsidR="00EC757A" w:rsidRDefault="00EC757A" w:rsidP="00E856D3">
          <w:pPr>
            <w:jc w:val="both"/>
          </w:pPr>
          <w:r>
            <w:t xml:space="preserve">To solve the most recent issue at Google, which is the employee satisfaction, the Herzberg two factor theory will be applied by using the same Red critical model to ensure that the accurate conclusion is drawn. To start with the assumption, by implementing Herzberg’s theory to Google, the employees will be able to solve any outstanding misunderstandings that they currently have with the company and will be able to gain workplace satisfaction and happiness. </w:t>
          </w:r>
          <w:r w:rsidR="00B26733">
            <w:t>The second part of the Red critical model it the arguments evaluation. Google is being known to offer a multitude of employee perks which are the motivators, according to Herzberg’s theory (Majumder, 2016). Perks such as free meals, massages at the workplace, access to on-site medical staff and life insurance are motivator factors that makes Google attractive as a workplace and might steal the eyes of the people that want to apply to work at Google (Majumder, 2016). These perks are also being offered as a way to increase the happiness at work, which will automatically result in a more engaged workforce which will produce more and will increase the profits of Google (</w:t>
          </w:r>
          <w:r w:rsidR="006F5D89">
            <w:t xml:space="preserve">Krapivin, 2018). </w:t>
          </w:r>
        </w:p>
        <w:p w14:paraId="47AB9901" w14:textId="6FF575C6" w:rsidR="006F5D89" w:rsidRDefault="006F5D89" w:rsidP="00E856D3">
          <w:pPr>
            <w:jc w:val="both"/>
          </w:pPr>
          <w:r>
            <w:t xml:space="preserve">While the motivator factors are present at Google and have an immense potential of increasing the employees satisfaction, there is a lack of hygiene factors that creates the issues between the company and its employees. For example, it has been recently revealed that Google has been actively underpaying employees across multiple countries (Wong, 2021). Even more than that, the company admitted that it was a conscious mistake, and they are just now trying to repair the situation, however this has been an illegal practice and the company might face potential fines or further legal issues from employees and regulators (Wong, 2021). </w:t>
          </w:r>
          <w:r w:rsidR="00E03DB7">
            <w:t xml:space="preserve">Furthermore, it has been a discussion around the fact that Google wants to cut a percentage of the pay from the employees that work from home, which also is a factor of dissatisfaction (BBC, 2021), because in the recent light of the world pandemic, the ability to work from home is vital and no one should be punished for choosing to be safe (BBC, 2021). </w:t>
          </w:r>
        </w:p>
        <w:p w14:paraId="36B41B73" w14:textId="729416D9" w:rsidR="00387D5B" w:rsidRDefault="00387D5B" w:rsidP="00E856D3">
          <w:pPr>
            <w:jc w:val="both"/>
          </w:pPr>
          <w:r>
            <w:t>The final step in the Red critical model is to draw conclusions based on the arguments presented. The Herzberg’s theory has a positive impact on Google’s employees through the motivator factors which are present and available to every member of</w:t>
          </w:r>
          <w:r w:rsidR="00C05F60">
            <w:t xml:space="preserve"> Google’s staff. However, there are concerns over the Google’s ability to offer the hygiene factors to its employees. The concern are coming from the pay issues that are an important topic now because the company is either consciously underpaying the employees for various countries, either the company is looking to cut the pay of the employees that are choosing to work from home in the context of a global pandemic. This means that the Herzberg’s theory is not successfully implemented at Google because the company lacks to implement the most basin hygiene factors. </w:t>
          </w:r>
        </w:p>
        <w:p w14:paraId="6FF3B474" w14:textId="39B4C401" w:rsidR="00AA2A91" w:rsidRDefault="00AA2A91" w:rsidP="0015358C">
          <w:pPr>
            <w:pStyle w:val="Titlu1"/>
          </w:pPr>
          <w:bookmarkStart w:id="2" w:name="_Toc106369495"/>
          <w:r>
            <w:t>Conclusion</w:t>
          </w:r>
          <w:bookmarkEnd w:id="2"/>
          <w:r w:rsidR="00D854A5">
            <w:t xml:space="preserve"> </w:t>
          </w:r>
        </w:p>
        <w:p w14:paraId="0ABC39D3" w14:textId="5082C3F8" w:rsidR="00AA2A91" w:rsidRDefault="00B5689F" w:rsidP="00B5689F">
          <w:pPr>
            <w:jc w:val="both"/>
          </w:pPr>
          <w:r>
            <w:t xml:space="preserve">Google is without doubt one of most known companies in the world, not only for the services that they offer, but also for the great reputation that has been made along the way and for the employees’ benefits that many argued that make the company one of the best companies in the world to work for. </w:t>
          </w:r>
        </w:p>
        <w:p w14:paraId="43A4D88A" w14:textId="464BF74B" w:rsidR="00B5689F" w:rsidRDefault="00B5689F" w:rsidP="00B5689F">
          <w:pPr>
            <w:jc w:val="both"/>
          </w:pPr>
          <w:r>
            <w:t xml:space="preserve">The purpose of the report has been to apply relevant management theories to Google to critically evaluate their impact over the company’s beliefs and attitudes and to examine if the company is able to deliver on its values and create a motivated and engaged workforce. </w:t>
          </w:r>
        </w:p>
        <w:p w14:paraId="6B5AD96D" w14:textId="3CDD3412" w:rsidR="00B5689F" w:rsidRDefault="00B5689F" w:rsidP="00B5689F">
          <w:pPr>
            <w:jc w:val="both"/>
          </w:pPr>
          <w:r>
            <w:t xml:space="preserve">The management theories applies to Google have been Fayol’s Five Functions of Management, which represent one of the first management theories, and the Herzberg’s two-factors theory which is a newer but effective theory as well. Both theories have been applied using the Red model, to ensure a fain application. </w:t>
          </w:r>
        </w:p>
        <w:p w14:paraId="0D237A92" w14:textId="26A383EF" w:rsidR="00B5689F" w:rsidRDefault="00B25873" w:rsidP="00B5689F">
          <w:pPr>
            <w:jc w:val="both"/>
          </w:pPr>
          <w:r>
            <w:t>The Fayol’s Five Functions of Management theory revealed the fact that Google is concerned about the leadership in the company and that the company has created the Project Oxygen to identify the actions that a good manager must undertake on a daily basis to improve the productivity among employees. While the Project Oxygen was able to improve the management of the company, the employee satisfaction was not improved because there have been situation where the staff accused the management of discrimination, assault and harassment, but no measure has been taken to rectify those behaviours</w:t>
          </w:r>
          <w:r w:rsidR="00830218">
            <w:t xml:space="preserve">, leaving the employees unhappy. </w:t>
          </w:r>
        </w:p>
        <w:p w14:paraId="6A092DBB" w14:textId="24D368C1" w:rsidR="00830218" w:rsidRDefault="00830218" w:rsidP="00B5689F">
          <w:pPr>
            <w:jc w:val="both"/>
          </w:pPr>
          <w:r>
            <w:t xml:space="preserve">The Herzberg’s two factor theory revealed that the motivators are present and praised at Google.  It has been recognised that the company offers attractive perks and benefits which are there to make the employees happy at the workplace and to increase their satisfaction. However, while the company offers great motivator factors, the hygiene factors are started to be missed. The most important hygiene factor is the pay of the employees, and there have been many employees that revealed that they have been underpaid or threated to have a pay cut if they work from home full time. </w:t>
          </w:r>
        </w:p>
        <w:p w14:paraId="5D667B25" w14:textId="562EB33C" w:rsidR="00830218" w:rsidRDefault="00830218" w:rsidP="00B5689F">
          <w:pPr>
            <w:jc w:val="both"/>
          </w:pPr>
          <w:r>
            <w:t>In conclusion, both theories are important and by using them both accordingly, a company can have great employee engagement. On the other hand, by not applying the theories accordingly, the employees can become dissatisfied at the workplace and can make a company to not deliver on its values. In Google’s case, while there is enough proof to show that Google is trying to be a great employe</w:t>
          </w:r>
          <w:r w:rsidR="00727AE7">
            <w:t>r</w:t>
          </w:r>
          <w:r>
            <w:t xml:space="preserve">, it seems that the company is focusing more on offering other perks and </w:t>
          </w:r>
          <w:r w:rsidR="00727AE7">
            <w:t xml:space="preserve">conduct different studies and the company is not being able to deliver on the most basic values. </w:t>
          </w:r>
        </w:p>
        <w:p w14:paraId="5049DE2D" w14:textId="77777777" w:rsidR="00B5689F" w:rsidRDefault="00B5689F" w:rsidP="00AA2A91"/>
        <w:p w14:paraId="7202FDFC" w14:textId="77777777" w:rsidR="00AA2A91" w:rsidRPr="00AA2A91" w:rsidRDefault="00AA2A91" w:rsidP="00AA2A91">
          <w:pPr>
            <w:pStyle w:val="Titlu1"/>
          </w:pPr>
          <w:bookmarkStart w:id="3" w:name="_Toc106369496"/>
          <w:r>
            <w:t>Bibliography</w:t>
          </w:r>
          <w:bookmarkEnd w:id="3"/>
        </w:p>
        <w:p w14:paraId="05CB387A" w14:textId="77777777" w:rsidR="00B5689F" w:rsidRDefault="00B5689F" w:rsidP="007D1947"/>
        <w:p w14:paraId="604265ED" w14:textId="77777777" w:rsidR="00B5689F" w:rsidRDefault="00B5689F" w:rsidP="00FD3F3C">
          <w:pPr>
            <w:jc w:val="both"/>
          </w:pPr>
          <w:r>
            <w:t>Adam, J. (2022)</w:t>
          </w:r>
          <w:r w:rsidRPr="00FD3F3C">
            <w:t xml:space="preserve"> </w:t>
          </w:r>
          <w:r w:rsidRPr="001C5BDD">
            <w:rPr>
              <w:i/>
              <w:iCs/>
            </w:rPr>
            <w:t xml:space="preserve">A </w:t>
          </w:r>
          <w:r w:rsidRPr="001C5BDD">
            <w:rPr>
              <w:i/>
              <w:iCs/>
            </w:rPr>
            <w:t>critique</w:t>
          </w:r>
          <w:r w:rsidRPr="001C5BDD">
            <w:rPr>
              <w:i/>
              <w:iCs/>
            </w:rPr>
            <w:t xml:space="preserve"> </w:t>
          </w:r>
          <w:r w:rsidRPr="001C5BDD">
            <w:rPr>
              <w:i/>
              <w:iCs/>
            </w:rPr>
            <w:t>of</w:t>
          </w:r>
          <w:r w:rsidRPr="001C5BDD">
            <w:rPr>
              <w:i/>
              <w:iCs/>
            </w:rPr>
            <w:t xml:space="preserve"> </w:t>
          </w:r>
          <w:r w:rsidRPr="001C5BDD">
            <w:rPr>
              <w:i/>
              <w:iCs/>
            </w:rPr>
            <w:t>classical</w:t>
          </w:r>
          <w:r w:rsidRPr="001C5BDD">
            <w:rPr>
              <w:i/>
              <w:iCs/>
            </w:rPr>
            <w:t xml:space="preserve"> </w:t>
          </w:r>
          <w:r w:rsidRPr="001C5BDD">
            <w:rPr>
              <w:i/>
              <w:iCs/>
            </w:rPr>
            <w:t>management</w:t>
          </w:r>
          <w:r w:rsidRPr="001C5BDD">
            <w:rPr>
              <w:i/>
              <w:iCs/>
            </w:rPr>
            <w:t xml:space="preserve"> </w:t>
          </w:r>
          <w:r w:rsidRPr="001C5BDD">
            <w:rPr>
              <w:i/>
              <w:iCs/>
            </w:rPr>
            <w:t>principles</w:t>
          </w:r>
          <w:r w:rsidRPr="001C5BDD">
            <w:rPr>
              <w:i/>
              <w:iCs/>
            </w:rPr>
            <w:t xml:space="preserve"> </w:t>
          </w:r>
          <w:r w:rsidRPr="001C5BDD">
            <w:rPr>
              <w:i/>
              <w:iCs/>
            </w:rPr>
            <w:t>and</w:t>
          </w:r>
          <w:r w:rsidRPr="001C5BDD">
            <w:rPr>
              <w:i/>
              <w:iCs/>
            </w:rPr>
            <w:t xml:space="preserve"> </w:t>
          </w:r>
          <w:r w:rsidRPr="001C5BDD">
            <w:rPr>
              <w:i/>
              <w:iCs/>
            </w:rPr>
            <w:t>ideas</w:t>
          </w:r>
          <w:r w:rsidRPr="001C5BDD">
            <w:rPr>
              <w:i/>
              <w:iCs/>
            </w:rPr>
            <w:t xml:space="preserve"> </w:t>
          </w:r>
          <w:r w:rsidRPr="001C5BDD">
            <w:rPr>
              <w:i/>
              <w:iCs/>
            </w:rPr>
            <w:t>in education.</w:t>
          </w:r>
          <w:r>
            <w:t xml:space="preserve"> [online] Available at: </w:t>
          </w:r>
          <w:hyperlink r:id="rId9" w:history="1">
            <w:r w:rsidRPr="00D16B17">
              <w:rPr>
                <w:rStyle w:val="Hyperlink"/>
              </w:rPr>
              <w:t>https://www.globalacademicgroup.com/journals/knowledge%20review/Adam.pdf</w:t>
            </w:r>
          </w:hyperlink>
          <w:r>
            <w:t xml:space="preserve"> [Accessed: the 17</w:t>
          </w:r>
          <w:r w:rsidRPr="001C5BDD">
            <w:rPr>
              <w:vertAlign w:val="superscript"/>
            </w:rPr>
            <w:t>th</w:t>
          </w:r>
          <w:r>
            <w:t xml:space="preserve"> of June 2022].</w:t>
          </w:r>
        </w:p>
        <w:p w14:paraId="6E4D2B7B" w14:textId="77777777" w:rsidR="00B5689F" w:rsidRDefault="00B5689F" w:rsidP="00FD3F3C">
          <w:pPr>
            <w:jc w:val="both"/>
          </w:pPr>
          <w:r>
            <w:t xml:space="preserve">Alrawahi, S., Sellgren, S.F., Altouby, S., Alwaihabi, N., Brommels, M. (2020). </w:t>
          </w:r>
          <w:r w:rsidRPr="005664A4">
            <w:rPr>
              <w:i/>
              <w:iCs/>
            </w:rPr>
            <w:t>The application of Herzberg's two-factor theory of motivation to job satisfaction in clinical laboratories in Omani hospitals</w:t>
          </w:r>
          <w:r w:rsidRPr="005664A4">
            <w:rPr>
              <w:i/>
              <w:iCs/>
            </w:rPr>
            <w:t>.</w:t>
          </w:r>
          <w:r>
            <w:t xml:space="preserve"> [online] Available at: </w:t>
          </w:r>
          <w:hyperlink r:id="rId10" w:history="1">
            <w:r w:rsidRPr="00D16B17">
              <w:rPr>
                <w:rStyle w:val="Hyperlink"/>
              </w:rPr>
              <w:t>https://www.ncbi.nlm.nih.gov/pmc/articles/PMC7486437/</w:t>
            </w:r>
          </w:hyperlink>
          <w:r>
            <w:t xml:space="preserve"> [Accessed: the 17</w:t>
          </w:r>
          <w:r w:rsidRPr="005664A4">
            <w:rPr>
              <w:vertAlign w:val="superscript"/>
            </w:rPr>
            <w:t>th</w:t>
          </w:r>
          <w:r>
            <w:t xml:space="preserve"> of June 2022].</w:t>
          </w:r>
        </w:p>
        <w:p w14:paraId="218A0D97" w14:textId="77777777" w:rsidR="00B5689F" w:rsidRDefault="00B5689F" w:rsidP="00D05A46">
          <w:pPr>
            <w:jc w:val="both"/>
          </w:pPr>
          <w:r>
            <w:t xml:space="preserve">BBC (2021) </w:t>
          </w:r>
          <w:r w:rsidRPr="00E03DB7">
            <w:rPr>
              <w:i/>
              <w:iCs/>
            </w:rPr>
            <w:t>Google may cut pay of staff who work from home</w:t>
          </w:r>
          <w:r w:rsidRPr="00E03DB7">
            <w:rPr>
              <w:i/>
              <w:iCs/>
            </w:rPr>
            <w:t>.</w:t>
          </w:r>
          <w:r>
            <w:t xml:space="preserve"> [online] Available at: </w:t>
          </w:r>
          <w:hyperlink r:id="rId11" w:history="1">
            <w:r w:rsidRPr="00D16B17">
              <w:rPr>
                <w:rStyle w:val="Hyperlink"/>
              </w:rPr>
              <w:t>https://www.bbc.co.uk/news/business-58171716</w:t>
            </w:r>
          </w:hyperlink>
          <w:r>
            <w:t xml:space="preserve"> [Accessed: the 17</w:t>
          </w:r>
          <w:r w:rsidRPr="00E03DB7">
            <w:rPr>
              <w:vertAlign w:val="superscript"/>
            </w:rPr>
            <w:t>th</w:t>
          </w:r>
          <w:r>
            <w:t xml:space="preserve"> of June 2022].</w:t>
          </w:r>
        </w:p>
        <w:p w14:paraId="48380FBB" w14:textId="77777777" w:rsidR="00B5689F" w:rsidRDefault="00B5689F" w:rsidP="00FD3F3C">
          <w:pPr>
            <w:jc w:val="both"/>
          </w:pPr>
          <w:r>
            <w:t xml:space="preserve">Bryant, A. (2011) </w:t>
          </w:r>
          <w:r w:rsidRPr="001D2704">
            <w:rPr>
              <w:i/>
              <w:iCs/>
            </w:rPr>
            <w:t>Google’s quest to build a better boss.</w:t>
          </w:r>
          <w:r>
            <w:t xml:space="preserve"> [online] Available at: </w:t>
          </w:r>
          <w:hyperlink r:id="rId12" w:history="1">
            <w:r w:rsidRPr="00D16B17">
              <w:rPr>
                <w:rStyle w:val="Hyperlink"/>
              </w:rPr>
              <w:t>https://www.nytimes.com/2011/03/13/business/13hire.html</w:t>
            </w:r>
          </w:hyperlink>
          <w:r>
            <w:t xml:space="preserve"> [Accessed: the 17</w:t>
          </w:r>
          <w:r w:rsidRPr="001D2704">
            <w:rPr>
              <w:vertAlign w:val="superscript"/>
            </w:rPr>
            <w:t>th</w:t>
          </w:r>
          <w:r>
            <w:t xml:space="preserve"> of June 2022].</w:t>
          </w:r>
        </w:p>
        <w:p w14:paraId="29C0436A" w14:textId="77777777" w:rsidR="00B5689F" w:rsidRDefault="00B5689F" w:rsidP="00FD3F3C">
          <w:pPr>
            <w:jc w:val="both"/>
          </w:pPr>
          <w:r>
            <w:t xml:space="preserve">Garvin, D.A. (2013) </w:t>
          </w:r>
          <w:r w:rsidRPr="00C05F60">
            <w:rPr>
              <w:i/>
              <w:iCs/>
            </w:rPr>
            <w:t>How Google Sold Its Engineers on Management</w:t>
          </w:r>
          <w:r w:rsidRPr="00C05F60">
            <w:rPr>
              <w:i/>
              <w:iCs/>
            </w:rPr>
            <w:t>.</w:t>
          </w:r>
          <w:r>
            <w:t xml:space="preserve"> [Online] Available at: </w:t>
          </w:r>
          <w:hyperlink r:id="rId13" w:history="1">
            <w:r w:rsidRPr="00D16B17">
              <w:rPr>
                <w:rStyle w:val="Hyperlink"/>
              </w:rPr>
              <w:t>https://hbr.org/2013/12/how-google-sold-its-engineers-on-management</w:t>
            </w:r>
          </w:hyperlink>
          <w:r>
            <w:t xml:space="preserve"> [Accessed: the 17</w:t>
          </w:r>
          <w:r w:rsidRPr="00C05F60">
            <w:rPr>
              <w:vertAlign w:val="superscript"/>
            </w:rPr>
            <w:t>th</w:t>
          </w:r>
          <w:r>
            <w:t xml:space="preserve"> of June 2022].</w:t>
          </w:r>
        </w:p>
        <w:p w14:paraId="4FE7021D" w14:textId="77777777" w:rsidR="00B5689F" w:rsidRDefault="00B5689F" w:rsidP="00FD3F3C">
          <w:pPr>
            <w:jc w:val="both"/>
          </w:pPr>
          <w:r>
            <w:t xml:space="preserve">Garvin, D.A., Berkley Wagonfeld, A., Kind, L. (2013) </w:t>
          </w:r>
          <w:r w:rsidRPr="00B5689F">
            <w:rPr>
              <w:i/>
              <w:iCs/>
            </w:rPr>
            <w:t>Google's Project Oxygen: Do Managers Matter?</w:t>
          </w:r>
          <w:r>
            <w:t xml:space="preserve"> [online] Available at: </w:t>
          </w:r>
          <w:hyperlink r:id="rId14" w:history="1">
            <w:r w:rsidRPr="00D16B17">
              <w:rPr>
                <w:rStyle w:val="Hyperlink"/>
              </w:rPr>
              <w:t>https://www.hbs.edu/faculty/Pages/item.aspx?num=44657</w:t>
            </w:r>
          </w:hyperlink>
          <w:r>
            <w:t xml:space="preserve"> [Accessed: the 17</w:t>
          </w:r>
          <w:r w:rsidRPr="00B5689F">
            <w:rPr>
              <w:vertAlign w:val="superscript"/>
            </w:rPr>
            <w:t>th</w:t>
          </w:r>
          <w:r>
            <w:t xml:space="preserve"> of June 2022].</w:t>
          </w:r>
        </w:p>
        <w:p w14:paraId="6C48ECBF" w14:textId="77777777" w:rsidR="00B5689F" w:rsidRDefault="00B5689F" w:rsidP="00FD3F3C">
          <w:pPr>
            <w:jc w:val="both"/>
          </w:pPr>
          <w:r>
            <w:t xml:space="preserve">Glaser, A., Adams, C. (2021) </w:t>
          </w:r>
          <w:r w:rsidRPr="00C25EF7">
            <w:rPr>
              <w:i/>
              <w:iCs/>
            </w:rPr>
            <w:t>Google advised mental health care when workers complained about racism and sexism</w:t>
          </w:r>
          <w:r w:rsidRPr="00C25EF7">
            <w:rPr>
              <w:i/>
              <w:iCs/>
            </w:rPr>
            <w:t>.</w:t>
          </w:r>
          <w:r>
            <w:t xml:space="preserve"> [online] Available at: </w:t>
          </w:r>
          <w:hyperlink r:id="rId15" w:history="1">
            <w:r w:rsidRPr="00D16B17">
              <w:rPr>
                <w:rStyle w:val="Hyperlink"/>
              </w:rPr>
              <w:t>https://www.nbcnews.com/tech/tech-news/google-advised-mental-health-care-when-workers-complained-about-racism-n1259728</w:t>
            </w:r>
          </w:hyperlink>
          <w:r>
            <w:t xml:space="preserve"> [Accessed: the 17</w:t>
          </w:r>
          <w:r w:rsidRPr="00C25EF7">
            <w:rPr>
              <w:vertAlign w:val="superscript"/>
            </w:rPr>
            <w:t>th</w:t>
          </w:r>
          <w:r>
            <w:t xml:space="preserve"> of June 2022].</w:t>
          </w:r>
        </w:p>
        <w:p w14:paraId="44AF4FE6" w14:textId="77777777" w:rsidR="00B5689F" w:rsidRDefault="00B5689F" w:rsidP="00FD3F3C">
          <w:pPr>
            <w:jc w:val="both"/>
          </w:pPr>
          <w:r>
            <w:t xml:space="preserve">Google (2022) </w:t>
          </w:r>
          <w:r w:rsidRPr="00A565B0">
            <w:rPr>
              <w:i/>
              <w:iCs/>
            </w:rPr>
            <w:t>About</w:t>
          </w:r>
          <w:r>
            <w:t xml:space="preserve">. [online] Available at: </w:t>
          </w:r>
          <w:hyperlink r:id="rId16" w:history="1">
            <w:r w:rsidRPr="00D16B17">
              <w:rPr>
                <w:rStyle w:val="Hyperlink"/>
              </w:rPr>
              <w:t>https://about.google/</w:t>
            </w:r>
          </w:hyperlink>
          <w:r>
            <w:t xml:space="preserve"> [Accessed: the 17</w:t>
          </w:r>
          <w:r w:rsidRPr="00A565B0">
            <w:rPr>
              <w:vertAlign w:val="superscript"/>
            </w:rPr>
            <w:t>th</w:t>
          </w:r>
          <w:r>
            <w:t xml:space="preserve"> of June 2022].</w:t>
          </w:r>
        </w:p>
        <w:p w14:paraId="149915C8" w14:textId="77777777" w:rsidR="00B5689F" w:rsidRDefault="00B5689F" w:rsidP="00FD3F3C">
          <w:pPr>
            <w:jc w:val="both"/>
          </w:pPr>
          <w:r>
            <w:t xml:space="preserve">Google (2022) </w:t>
          </w:r>
          <w:r w:rsidRPr="00CB31C8">
            <w:rPr>
              <w:i/>
              <w:iCs/>
            </w:rPr>
            <w:t>Ten things we know to be true.</w:t>
          </w:r>
          <w:r>
            <w:t xml:space="preserve"> [online] Available at: </w:t>
          </w:r>
          <w:hyperlink r:id="rId17" w:history="1">
            <w:r w:rsidRPr="00D16B17">
              <w:rPr>
                <w:rStyle w:val="Hyperlink"/>
              </w:rPr>
              <w:t>https://about.google/philosophy/</w:t>
            </w:r>
          </w:hyperlink>
          <w:r>
            <w:t xml:space="preserve"> [Accessed: the 17</w:t>
          </w:r>
          <w:r w:rsidRPr="00CB31C8">
            <w:rPr>
              <w:vertAlign w:val="superscript"/>
            </w:rPr>
            <w:t>th</w:t>
          </w:r>
          <w:r>
            <w:t xml:space="preserve"> of June 2022].</w:t>
          </w:r>
        </w:p>
        <w:p w14:paraId="4FE54A5C" w14:textId="77777777" w:rsidR="00B5689F" w:rsidRDefault="00B5689F" w:rsidP="00FD3F3C">
          <w:pPr>
            <w:jc w:val="both"/>
          </w:pPr>
          <w:r>
            <w:t xml:space="preserve">Harrell, M., Barbato, L. (2018) </w:t>
          </w:r>
          <w:r w:rsidRPr="00D40B48">
            <w:rPr>
              <w:i/>
              <w:iCs/>
            </w:rPr>
            <w:t>Great managers still matter: the evolution of Google’s Project Oxygen</w:t>
          </w:r>
          <w:r w:rsidRPr="00D40B48">
            <w:rPr>
              <w:i/>
              <w:iCs/>
            </w:rPr>
            <w:t>.</w:t>
          </w:r>
          <w:r>
            <w:t xml:space="preserve"> [online] Available at: </w:t>
          </w:r>
          <w:hyperlink r:id="rId18" w:history="1">
            <w:r w:rsidRPr="00D16B17">
              <w:rPr>
                <w:rStyle w:val="Hyperlink"/>
              </w:rPr>
              <w:t>https://rework.withgoogle.com/blog/the-evolution-of-project-oxygen/</w:t>
            </w:r>
          </w:hyperlink>
          <w:r>
            <w:t xml:space="preserve"> [Accessed: the 17</w:t>
          </w:r>
          <w:r w:rsidRPr="00D40B48">
            <w:rPr>
              <w:vertAlign w:val="superscript"/>
            </w:rPr>
            <w:t>th</w:t>
          </w:r>
          <w:r>
            <w:t xml:space="preserve"> of June 2022].</w:t>
          </w:r>
        </w:p>
        <w:p w14:paraId="2A6287CF" w14:textId="77777777" w:rsidR="00B5689F" w:rsidRDefault="00B5689F" w:rsidP="00FD3F3C">
          <w:pPr>
            <w:jc w:val="both"/>
          </w:pPr>
          <w:r>
            <w:t xml:space="preserve">Johansson, E. (2021) </w:t>
          </w:r>
          <w:r w:rsidRPr="00924431">
            <w:rPr>
              <w:i/>
              <w:iCs/>
            </w:rPr>
            <w:t>Discrimination and evil at Google? You must be mad</w:t>
          </w:r>
          <w:r>
            <w:t xml:space="preserve">. [online] Available at: </w:t>
          </w:r>
          <w:hyperlink r:id="rId19" w:history="1">
            <w:r w:rsidRPr="00D16B17">
              <w:rPr>
                <w:rStyle w:val="Hyperlink"/>
              </w:rPr>
              <w:t>https://www.verdict.co.uk/discrimination-and-evil-at-google-you-must-be-mad/</w:t>
            </w:r>
          </w:hyperlink>
          <w:r>
            <w:t xml:space="preserve"> [Accessed: the 17</w:t>
          </w:r>
          <w:r w:rsidRPr="00924431">
            <w:rPr>
              <w:vertAlign w:val="superscript"/>
            </w:rPr>
            <w:t>th</w:t>
          </w:r>
          <w:r>
            <w:t xml:space="preserve"> of June 2022].</w:t>
          </w:r>
        </w:p>
        <w:p w14:paraId="2100E89E" w14:textId="77777777" w:rsidR="00B5689F" w:rsidRDefault="00B5689F" w:rsidP="00FD3F3C">
          <w:pPr>
            <w:jc w:val="both"/>
          </w:pPr>
          <w:r>
            <w:t xml:space="preserve">Kolar, N. (2019) </w:t>
          </w:r>
          <w:r w:rsidRPr="00E856D3">
            <w:rPr>
              <w:i/>
              <w:iCs/>
            </w:rPr>
            <w:t>Project Oxygen and Project Aristotle –What Makes Google, Google?</w:t>
          </w:r>
          <w:r>
            <w:t xml:space="preserve"> [online] Available at: </w:t>
          </w:r>
          <w:hyperlink r:id="rId20" w:history="1">
            <w:r w:rsidRPr="00D16B17">
              <w:rPr>
                <w:rStyle w:val="Hyperlink"/>
              </w:rPr>
              <w:t>https://nathankolar.medium.com/project-oxygen-and-project-aristotle-what-makes-google-google-2a3fc79e5210</w:t>
            </w:r>
          </w:hyperlink>
          <w:r>
            <w:t xml:space="preserve"> [Accessed: the 17</w:t>
          </w:r>
          <w:r w:rsidRPr="00E856D3">
            <w:rPr>
              <w:vertAlign w:val="superscript"/>
            </w:rPr>
            <w:t>th</w:t>
          </w:r>
          <w:r>
            <w:t xml:space="preserve"> of June 2022].</w:t>
          </w:r>
        </w:p>
        <w:p w14:paraId="3AE8B5C3" w14:textId="77777777" w:rsidR="00B5689F" w:rsidRDefault="00B5689F" w:rsidP="00D05A46">
          <w:pPr>
            <w:jc w:val="both"/>
          </w:pPr>
          <w:r>
            <w:t xml:space="preserve">Krapivin, V. (2018) </w:t>
          </w:r>
          <w:r w:rsidRPr="006F5D89">
            <w:rPr>
              <w:i/>
              <w:iCs/>
            </w:rPr>
            <w:t>How Google's Strategy For Happy Employees Boosts Its Bottom Line</w:t>
          </w:r>
          <w:r w:rsidRPr="006F5D89">
            <w:rPr>
              <w:i/>
              <w:iCs/>
            </w:rPr>
            <w:t>.</w:t>
          </w:r>
          <w:r>
            <w:t xml:space="preserve"> [online] Available at: </w:t>
          </w:r>
          <w:hyperlink r:id="rId21" w:history="1">
            <w:r w:rsidRPr="00D16B17">
              <w:rPr>
                <w:rStyle w:val="Hyperlink"/>
              </w:rPr>
              <w:t>https://www.forbes.com/sites/pavelkrapivin/2018/09/17/how-googles-strategy-for-happy-employees-boosts-its-bottom-line/?sh=22d45cec22fc</w:t>
            </w:r>
          </w:hyperlink>
          <w:r>
            <w:t xml:space="preserve"> [Accessed: the 17</w:t>
          </w:r>
          <w:r w:rsidRPr="006F5D89">
            <w:rPr>
              <w:vertAlign w:val="superscript"/>
            </w:rPr>
            <w:t>th</w:t>
          </w:r>
          <w:r>
            <w:t xml:space="preserve"> of June 2022].</w:t>
          </w:r>
        </w:p>
        <w:p w14:paraId="0C91D4CE" w14:textId="77777777" w:rsidR="00B5689F" w:rsidRDefault="00B5689F" w:rsidP="00FD3F3C">
          <w:pPr>
            <w:jc w:val="both"/>
          </w:pPr>
          <w:r>
            <w:t xml:space="preserve">Majumder, S. (2016) </w:t>
          </w:r>
          <w:r w:rsidRPr="00B26733">
            <w:rPr>
              <w:i/>
              <w:iCs/>
            </w:rPr>
            <w:t>Employee Motivation: The Google Way!</w:t>
          </w:r>
          <w:r>
            <w:t xml:space="preserve"> [online] Available at: </w:t>
          </w:r>
          <w:hyperlink r:id="rId22" w:history="1">
            <w:r w:rsidRPr="00D16B17">
              <w:rPr>
                <w:rStyle w:val="Hyperlink"/>
              </w:rPr>
              <w:t>https://www.linkedin.com/pulse/employee-motivation-google-way-sampurna-majumder</w:t>
            </w:r>
          </w:hyperlink>
          <w:r>
            <w:t xml:space="preserve"> [Accessed: the 17</w:t>
          </w:r>
          <w:r w:rsidRPr="00B26733">
            <w:rPr>
              <w:vertAlign w:val="superscript"/>
            </w:rPr>
            <w:t>th</w:t>
          </w:r>
          <w:r>
            <w:t xml:space="preserve"> of June 2022].</w:t>
          </w:r>
        </w:p>
        <w:p w14:paraId="519DA9F1" w14:textId="77777777" w:rsidR="00B5689F" w:rsidRDefault="00B5689F" w:rsidP="00FD3F3C">
          <w:pPr>
            <w:jc w:val="both"/>
          </w:pPr>
          <w:r>
            <w:t xml:space="preserve">Meier, J.D. (2017) </w:t>
          </w:r>
          <w:r w:rsidRPr="00D40B48">
            <w:rPr>
              <w:i/>
              <w:iCs/>
            </w:rPr>
            <w:t>Brilliant Examples of Company Values (Amazon, Google, Microsoft and More)</w:t>
          </w:r>
          <w:r w:rsidRPr="00D40B48">
            <w:rPr>
              <w:i/>
              <w:iCs/>
            </w:rPr>
            <w:t>.</w:t>
          </w:r>
          <w:r>
            <w:t xml:space="preserve"> [online] Available at: </w:t>
          </w:r>
          <w:hyperlink r:id="rId23" w:history="1">
            <w:r w:rsidRPr="00D16B17">
              <w:rPr>
                <w:rStyle w:val="Hyperlink"/>
              </w:rPr>
              <w:t>https://www.linkedin.com/pulse/brilliant-examples-company-values-amazon-google-microsoft-j-d-meier</w:t>
            </w:r>
          </w:hyperlink>
          <w:r>
            <w:t xml:space="preserve"> [Accessed: the 17</w:t>
          </w:r>
          <w:r w:rsidRPr="00D40B48">
            <w:rPr>
              <w:vertAlign w:val="superscript"/>
            </w:rPr>
            <w:t>th</w:t>
          </w:r>
          <w:r>
            <w:t xml:space="preserve"> of June 2022].</w:t>
          </w:r>
        </w:p>
        <w:p w14:paraId="288D6ADA" w14:textId="77777777" w:rsidR="00B5689F" w:rsidRDefault="00B5689F" w:rsidP="00D05A46">
          <w:pPr>
            <w:jc w:val="both"/>
          </w:pPr>
          <w:r>
            <w:t xml:space="preserve">Mind Tools (2022) </w:t>
          </w:r>
          <w:r w:rsidRPr="00FD3F3C">
            <w:rPr>
              <w:i/>
              <w:iCs/>
            </w:rPr>
            <w:t>Henri Fayol's Principles of Management</w:t>
          </w:r>
          <w:r w:rsidRPr="00FD3F3C">
            <w:rPr>
              <w:i/>
              <w:iCs/>
            </w:rPr>
            <w:t>.</w:t>
          </w:r>
          <w:r>
            <w:t xml:space="preserve"> [online] Available at: </w:t>
          </w:r>
          <w:hyperlink r:id="rId24" w:history="1">
            <w:r w:rsidRPr="00D16B17">
              <w:rPr>
                <w:rStyle w:val="Hyperlink"/>
              </w:rPr>
              <w:t>https://www.mindtools.com/pages/article/henri-fayol.htm</w:t>
            </w:r>
          </w:hyperlink>
          <w:r>
            <w:t xml:space="preserve"> [Accessed: the 17</w:t>
          </w:r>
          <w:r w:rsidRPr="00FD3F3C">
            <w:rPr>
              <w:vertAlign w:val="superscript"/>
            </w:rPr>
            <w:t>th</w:t>
          </w:r>
          <w:r>
            <w:t xml:space="preserve"> of June 2022].</w:t>
          </w:r>
        </w:p>
        <w:p w14:paraId="5449010A" w14:textId="77777777" w:rsidR="00B5689F" w:rsidRDefault="00B5689F" w:rsidP="00D05A46">
          <w:pPr>
            <w:jc w:val="both"/>
          </w:pPr>
          <w:r>
            <w:t xml:space="preserve">Reid, D. (1995) </w:t>
          </w:r>
          <w:r w:rsidRPr="00FD3F3C">
            <w:rPr>
              <w:i/>
              <w:iCs/>
            </w:rPr>
            <w:t>Fayol: from theory to experience</w:t>
          </w:r>
          <w:r>
            <w:t xml:space="preserve">. [online] Available at: </w:t>
          </w:r>
          <w:hyperlink r:id="rId25" w:history="1">
            <w:r w:rsidRPr="00D16B17">
              <w:rPr>
                <w:rStyle w:val="Hyperlink"/>
              </w:rPr>
              <w:t>https://www.emerald.com/insight/content/doi/10.1108/13552529510095134/full/html</w:t>
            </w:r>
          </w:hyperlink>
          <w:r>
            <w:t xml:space="preserve"> [Accessed: the 17</w:t>
          </w:r>
          <w:r w:rsidRPr="00FD3F3C">
            <w:rPr>
              <w:vertAlign w:val="superscript"/>
            </w:rPr>
            <w:t>th</w:t>
          </w:r>
          <w:r>
            <w:t xml:space="preserve"> of June 2022].</w:t>
          </w:r>
        </w:p>
        <w:p w14:paraId="0FB9C04A" w14:textId="77777777" w:rsidR="00B5689F" w:rsidRDefault="00B5689F" w:rsidP="00D05A46">
          <w:pPr>
            <w:jc w:val="both"/>
          </w:pPr>
          <w:r>
            <w:t xml:space="preserve">Tran, S.K. (2017) </w:t>
          </w:r>
          <w:r w:rsidRPr="005E16F8">
            <w:rPr>
              <w:i/>
              <w:iCs/>
            </w:rPr>
            <w:t>GOOGLE: a reflection of culture, leader, and management</w:t>
          </w:r>
          <w:r>
            <w:t xml:space="preserve">. [online] Available at: </w:t>
          </w:r>
          <w:hyperlink r:id="rId26" w:history="1">
            <w:r w:rsidRPr="00D16B17">
              <w:rPr>
                <w:rStyle w:val="Hyperlink"/>
              </w:rPr>
              <w:t>https://jcsr.springeropen.com/articles/10.1186/s40991-017-0021-0</w:t>
            </w:r>
          </w:hyperlink>
          <w:r>
            <w:t xml:space="preserve"> [Accessed: the 17</w:t>
          </w:r>
          <w:r w:rsidRPr="005E16F8">
            <w:rPr>
              <w:vertAlign w:val="superscript"/>
            </w:rPr>
            <w:t>th</w:t>
          </w:r>
          <w:r>
            <w:t xml:space="preserve"> of June 2022].</w:t>
          </w:r>
        </w:p>
        <w:p w14:paraId="6412A0AF" w14:textId="77777777" w:rsidR="00B5689F" w:rsidRDefault="00B5689F" w:rsidP="00FD3F3C">
          <w:pPr>
            <w:jc w:val="both"/>
          </w:pPr>
          <w:r>
            <w:t xml:space="preserve">Wong, J.C. (2021) </w:t>
          </w:r>
          <w:r w:rsidRPr="00E03DB7">
            <w:rPr>
              <w:i/>
              <w:iCs/>
            </w:rPr>
            <w:t>Revealed: Google illegally underpaid thousands of workers across dozens of countries</w:t>
          </w:r>
          <w:r w:rsidRPr="00E03DB7">
            <w:rPr>
              <w:i/>
              <w:iCs/>
            </w:rPr>
            <w:t>.</w:t>
          </w:r>
          <w:r>
            <w:t xml:space="preserve"> [online] Available at: </w:t>
          </w:r>
          <w:hyperlink r:id="rId27" w:history="1">
            <w:r w:rsidRPr="00D16B17">
              <w:rPr>
                <w:rStyle w:val="Hyperlink"/>
              </w:rPr>
              <w:t>https://www.theguardian.com/technology/2021/sep/10/google-underpaid-workers-illegal-pay-disparity-documents</w:t>
            </w:r>
          </w:hyperlink>
          <w:r>
            <w:t xml:space="preserve"> [Accessed: the 17</w:t>
          </w:r>
          <w:r w:rsidRPr="00E03DB7">
            <w:rPr>
              <w:vertAlign w:val="superscript"/>
            </w:rPr>
            <w:t>th</w:t>
          </w:r>
          <w:r>
            <w:t xml:space="preserve"> of June 2022].</w:t>
          </w:r>
        </w:p>
        <w:p w14:paraId="39AB568E" w14:textId="77777777" w:rsidR="00B5689F" w:rsidRDefault="00B5689F" w:rsidP="00FD3F3C">
          <w:pPr>
            <w:jc w:val="both"/>
          </w:pPr>
          <w:r>
            <w:t xml:space="preserve">Wulandari, R., Baedhowi, Hindrayani, A. (2021) </w:t>
          </w:r>
          <w:r w:rsidRPr="00206CD7">
            <w:rPr>
              <w:i/>
              <w:iCs/>
            </w:rPr>
            <w:t>Measuring Critical Thinking Skills with the RED Model</w:t>
          </w:r>
          <w:r w:rsidRPr="00206CD7">
            <w:rPr>
              <w:i/>
              <w:iCs/>
            </w:rPr>
            <w:t>.</w:t>
          </w:r>
          <w:r>
            <w:t xml:space="preserve"> [online] Available at: </w:t>
          </w:r>
          <w:hyperlink r:id="rId28" w:history="1">
            <w:r w:rsidRPr="00D16B17">
              <w:rPr>
                <w:rStyle w:val="Hyperlink"/>
              </w:rPr>
              <w:t>https://ui.adsabs.harvard.edu/abs/2021JPhCS1808a2030W/abstract</w:t>
            </w:r>
          </w:hyperlink>
          <w:r>
            <w:t xml:space="preserve"> [Accessed: the 17</w:t>
          </w:r>
          <w:r w:rsidRPr="00206CD7">
            <w:rPr>
              <w:vertAlign w:val="superscript"/>
            </w:rPr>
            <w:t>th</w:t>
          </w:r>
          <w:r>
            <w:t xml:space="preserve"> of June 2022].</w:t>
          </w:r>
        </w:p>
        <w:p w14:paraId="40078F99" w14:textId="77777777" w:rsidR="00E03DB7" w:rsidRDefault="00E03DB7" w:rsidP="00FD3F3C">
          <w:pPr>
            <w:jc w:val="both"/>
          </w:pPr>
        </w:p>
        <w:p w14:paraId="0613C44F" w14:textId="77777777" w:rsidR="00B26733" w:rsidRDefault="00B26733" w:rsidP="00FD3F3C">
          <w:pPr>
            <w:jc w:val="both"/>
          </w:pPr>
        </w:p>
        <w:p w14:paraId="792ECABC" w14:textId="77777777" w:rsidR="00C25EF7" w:rsidRDefault="00C25EF7" w:rsidP="00FD3F3C">
          <w:pPr>
            <w:jc w:val="both"/>
          </w:pPr>
        </w:p>
        <w:p w14:paraId="453222C9" w14:textId="77777777" w:rsidR="00924431" w:rsidRDefault="00924431" w:rsidP="00FD3F3C">
          <w:pPr>
            <w:jc w:val="both"/>
          </w:pPr>
        </w:p>
        <w:p w14:paraId="3B96B1A6" w14:textId="77777777" w:rsidR="00D40B48" w:rsidRDefault="00D40B48" w:rsidP="00FD3F3C">
          <w:pPr>
            <w:jc w:val="both"/>
          </w:pPr>
        </w:p>
        <w:p w14:paraId="60CC3A90" w14:textId="77777777" w:rsidR="00D40B48" w:rsidRDefault="00D40B48" w:rsidP="00FD3F3C">
          <w:pPr>
            <w:jc w:val="both"/>
          </w:pPr>
        </w:p>
        <w:p w14:paraId="1CC7CE69" w14:textId="77777777" w:rsidR="00E856D3" w:rsidRDefault="00E856D3" w:rsidP="00FD3F3C">
          <w:pPr>
            <w:jc w:val="both"/>
          </w:pPr>
        </w:p>
        <w:p w14:paraId="028CA788" w14:textId="77777777" w:rsidR="00206CD7" w:rsidRDefault="00206CD7" w:rsidP="00FD3F3C">
          <w:pPr>
            <w:jc w:val="both"/>
          </w:pPr>
        </w:p>
        <w:p w14:paraId="52EC47F3" w14:textId="77777777" w:rsidR="00CB31C8" w:rsidRDefault="00CB31C8" w:rsidP="00FD3F3C">
          <w:pPr>
            <w:jc w:val="both"/>
          </w:pPr>
        </w:p>
        <w:p w14:paraId="2FD536AE" w14:textId="77777777" w:rsidR="00A565B0" w:rsidRDefault="00A565B0" w:rsidP="00FD3F3C">
          <w:pPr>
            <w:jc w:val="both"/>
          </w:pPr>
        </w:p>
        <w:p w14:paraId="734D358B" w14:textId="77777777" w:rsidR="005664A4" w:rsidRDefault="005664A4" w:rsidP="00FD3F3C">
          <w:pPr>
            <w:jc w:val="both"/>
          </w:pPr>
        </w:p>
        <w:p w14:paraId="27419FC1" w14:textId="1C630936" w:rsidR="00FD3F3C" w:rsidRDefault="00FD3F3C" w:rsidP="00FD3F3C">
          <w:pPr>
            <w:jc w:val="both"/>
          </w:pPr>
          <w:r>
            <w:t xml:space="preserve"> </w:t>
          </w:r>
        </w:p>
        <w:p w14:paraId="514F2F02" w14:textId="77777777" w:rsidR="00D05A46" w:rsidRDefault="00D05A46" w:rsidP="00D05A46"/>
        <w:p w14:paraId="09529DB1" w14:textId="77777777" w:rsidR="00D05A46" w:rsidRDefault="00D05A46" w:rsidP="00D05A46"/>
        <w:p w14:paraId="6431A6E6" w14:textId="77777777" w:rsidR="005E16F8" w:rsidRPr="007D1947" w:rsidRDefault="005E16F8" w:rsidP="007D1947"/>
        <w:p w14:paraId="7F890C1F" w14:textId="77777777" w:rsidR="00CA09F3" w:rsidRDefault="00000000"/>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E5"/>
    <w:multiLevelType w:val="hybridMultilevel"/>
    <w:tmpl w:val="18B894D6"/>
    <w:lvl w:ilvl="0" w:tplc="212C21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01345"/>
    <w:multiLevelType w:val="hybridMultilevel"/>
    <w:tmpl w:val="97AC18A2"/>
    <w:lvl w:ilvl="0" w:tplc="9244DE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1510834">
    <w:abstractNumId w:val="1"/>
  </w:num>
  <w:num w:numId="2" w16cid:durableId="504783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07936"/>
    <w:rsid w:val="00115B96"/>
    <w:rsid w:val="0015358C"/>
    <w:rsid w:val="001C5BDD"/>
    <w:rsid w:val="001D2704"/>
    <w:rsid w:val="00206CD7"/>
    <w:rsid w:val="00324CCD"/>
    <w:rsid w:val="0037169A"/>
    <w:rsid w:val="00387D5B"/>
    <w:rsid w:val="00480872"/>
    <w:rsid w:val="004861BE"/>
    <w:rsid w:val="004A11F6"/>
    <w:rsid w:val="004D519C"/>
    <w:rsid w:val="005664A4"/>
    <w:rsid w:val="005E16F8"/>
    <w:rsid w:val="006F5D89"/>
    <w:rsid w:val="00727AE7"/>
    <w:rsid w:val="007D1947"/>
    <w:rsid w:val="00830218"/>
    <w:rsid w:val="00924431"/>
    <w:rsid w:val="00931CAA"/>
    <w:rsid w:val="00A12B58"/>
    <w:rsid w:val="00A36392"/>
    <w:rsid w:val="00A565B0"/>
    <w:rsid w:val="00AA2A91"/>
    <w:rsid w:val="00B22058"/>
    <w:rsid w:val="00B25873"/>
    <w:rsid w:val="00B26733"/>
    <w:rsid w:val="00B5689F"/>
    <w:rsid w:val="00B83CA6"/>
    <w:rsid w:val="00C05F60"/>
    <w:rsid w:val="00C25EF7"/>
    <w:rsid w:val="00CA09F3"/>
    <w:rsid w:val="00CB31C8"/>
    <w:rsid w:val="00D05A46"/>
    <w:rsid w:val="00D40B48"/>
    <w:rsid w:val="00D854A5"/>
    <w:rsid w:val="00D94107"/>
    <w:rsid w:val="00DB23A2"/>
    <w:rsid w:val="00E03DB7"/>
    <w:rsid w:val="00E20F7A"/>
    <w:rsid w:val="00E856D3"/>
    <w:rsid w:val="00EC757A"/>
    <w:rsid w:val="00F7768B"/>
    <w:rsid w:val="00FD3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7D194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7D1947"/>
    <w:rPr>
      <w:rFonts w:eastAsiaTheme="minorEastAsia"/>
      <w:lang w:val="en-US"/>
    </w:rPr>
  </w:style>
  <w:style w:type="character" w:customStyle="1" w:styleId="Titlu1Caracter">
    <w:name w:val="Titlu 1 Caracter"/>
    <w:basedOn w:val="Fontdeparagrafimplicit"/>
    <w:link w:val="Titlu1"/>
    <w:uiPriority w:val="9"/>
    <w:rsid w:val="007D1947"/>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7D1947"/>
    <w:pPr>
      <w:outlineLvl w:val="9"/>
    </w:pPr>
    <w:rPr>
      <w:lang w:val="en-US"/>
    </w:rPr>
  </w:style>
  <w:style w:type="paragraph" w:styleId="Cuprins1">
    <w:name w:val="toc 1"/>
    <w:basedOn w:val="Normal"/>
    <w:next w:val="Normal"/>
    <w:autoRedefine/>
    <w:uiPriority w:val="39"/>
    <w:unhideWhenUsed/>
    <w:rsid w:val="007D1947"/>
    <w:pPr>
      <w:spacing w:after="100"/>
    </w:pPr>
  </w:style>
  <w:style w:type="character" w:styleId="Hyperlink">
    <w:name w:val="Hyperlink"/>
    <w:basedOn w:val="Fontdeparagrafimplicit"/>
    <w:uiPriority w:val="99"/>
    <w:unhideWhenUsed/>
    <w:rsid w:val="007D1947"/>
    <w:rPr>
      <w:color w:val="0563C1" w:themeColor="hyperlink"/>
      <w:u w:val="single"/>
    </w:rPr>
  </w:style>
  <w:style w:type="character" w:customStyle="1" w:styleId="Titlu2Caracter">
    <w:name w:val="Titlu 2 Caracter"/>
    <w:basedOn w:val="Fontdeparagrafimplicit"/>
    <w:link w:val="Titlu2"/>
    <w:uiPriority w:val="9"/>
    <w:rsid w:val="004D519C"/>
    <w:rPr>
      <w:rFonts w:asciiTheme="majorHAnsi" w:eastAsiaTheme="majorEastAsia" w:hAnsiTheme="majorHAnsi" w:cstheme="majorBidi"/>
      <w:color w:val="2E74B5" w:themeColor="accent1" w:themeShade="BF"/>
      <w:sz w:val="26"/>
      <w:szCs w:val="26"/>
    </w:rPr>
  </w:style>
  <w:style w:type="paragraph" w:styleId="Cuprins2">
    <w:name w:val="toc 2"/>
    <w:basedOn w:val="Normal"/>
    <w:next w:val="Normal"/>
    <w:autoRedefine/>
    <w:uiPriority w:val="39"/>
    <w:unhideWhenUsed/>
    <w:rsid w:val="00115B96"/>
    <w:pPr>
      <w:spacing w:after="100"/>
      <w:ind w:left="220"/>
    </w:pPr>
  </w:style>
  <w:style w:type="character" w:styleId="MeniuneNerezolvat">
    <w:name w:val="Unresolved Mention"/>
    <w:basedOn w:val="Fontdeparagrafimplicit"/>
    <w:uiPriority w:val="99"/>
    <w:semiHidden/>
    <w:unhideWhenUsed/>
    <w:rsid w:val="005E16F8"/>
    <w:rPr>
      <w:color w:val="605E5C"/>
      <w:shd w:val="clear" w:color="auto" w:fill="E1DFDD"/>
    </w:rPr>
  </w:style>
  <w:style w:type="paragraph" w:styleId="Listparagraf">
    <w:name w:val="List Paragraph"/>
    <w:basedOn w:val="Normal"/>
    <w:uiPriority w:val="34"/>
    <w:qFormat/>
    <w:rsid w:val="00371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br.org/2013/12/how-google-sold-its-engineers-on-management" TargetMode="External"/><Relationship Id="rId18" Type="http://schemas.openxmlformats.org/officeDocument/2006/relationships/hyperlink" Target="https://rework.withgoogle.com/blog/the-evolution-of-project-oxygen/" TargetMode="External"/><Relationship Id="rId26" Type="http://schemas.openxmlformats.org/officeDocument/2006/relationships/hyperlink" Target="https://jcsr.springeropen.com/articles/10.1186/s40991-017-0021-0" TargetMode="External"/><Relationship Id="rId3" Type="http://schemas.openxmlformats.org/officeDocument/2006/relationships/numbering" Target="numbering.xml"/><Relationship Id="rId21" Type="http://schemas.openxmlformats.org/officeDocument/2006/relationships/hyperlink" Target="https://www.forbes.com/sites/pavelkrapivin/2018/09/17/how-googles-strategy-for-happy-employees-boosts-its-bottom-line/?sh=22d45cec22fc" TargetMode="External"/><Relationship Id="rId7" Type="http://schemas.openxmlformats.org/officeDocument/2006/relationships/image" Target="media/image1.png"/><Relationship Id="rId12" Type="http://schemas.openxmlformats.org/officeDocument/2006/relationships/hyperlink" Target="https://www.nytimes.com/2011/03/13/business/13hire.html" TargetMode="External"/><Relationship Id="rId17" Type="http://schemas.openxmlformats.org/officeDocument/2006/relationships/hyperlink" Target="https://about.google/philosophy/" TargetMode="External"/><Relationship Id="rId25" Type="http://schemas.openxmlformats.org/officeDocument/2006/relationships/hyperlink" Target="https://www.emerald.com/insight/content/doi/10.1108/13552529510095134/full/html" TargetMode="External"/><Relationship Id="rId2" Type="http://schemas.openxmlformats.org/officeDocument/2006/relationships/customXml" Target="../customXml/item2.xml"/><Relationship Id="rId16" Type="http://schemas.openxmlformats.org/officeDocument/2006/relationships/hyperlink" Target="https://about.google/" TargetMode="External"/><Relationship Id="rId20" Type="http://schemas.openxmlformats.org/officeDocument/2006/relationships/hyperlink" Target="https://nathankolar.medium.com/project-oxygen-and-project-aristotle-what-makes-google-google-2a3fc79e521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business-58171716" TargetMode="External"/><Relationship Id="rId24" Type="http://schemas.openxmlformats.org/officeDocument/2006/relationships/hyperlink" Target="https://www.mindtools.com/pages/article/henri-fayol.htm" TargetMode="External"/><Relationship Id="rId5" Type="http://schemas.openxmlformats.org/officeDocument/2006/relationships/settings" Target="settings.xml"/><Relationship Id="rId15" Type="http://schemas.openxmlformats.org/officeDocument/2006/relationships/hyperlink" Target="https://www.nbcnews.com/tech/tech-news/google-advised-mental-health-care-when-workers-complained-about-racism-n1259728" TargetMode="External"/><Relationship Id="rId23" Type="http://schemas.openxmlformats.org/officeDocument/2006/relationships/hyperlink" Target="https://www.linkedin.com/pulse/brilliant-examples-company-values-amazon-google-microsoft-j-d-meier" TargetMode="External"/><Relationship Id="rId28" Type="http://schemas.openxmlformats.org/officeDocument/2006/relationships/hyperlink" Target="https://ui.adsabs.harvard.edu/abs/2021JPhCS1808a2030W/abstract" TargetMode="External"/><Relationship Id="rId10" Type="http://schemas.openxmlformats.org/officeDocument/2006/relationships/hyperlink" Target="https://www.ncbi.nlm.nih.gov/pmc/articles/PMC7486437/" TargetMode="External"/><Relationship Id="rId19" Type="http://schemas.openxmlformats.org/officeDocument/2006/relationships/hyperlink" Target="https://www.verdict.co.uk/discrimination-and-evil-at-google-you-must-be-mad/"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lobalacademicgroup.com/journals/knowledge%20review/Adam.pdf" TargetMode="External"/><Relationship Id="rId14" Type="http://schemas.openxmlformats.org/officeDocument/2006/relationships/hyperlink" Target="https://www.hbs.edu/faculty/Pages/item.aspx?num=44657" TargetMode="External"/><Relationship Id="rId22" Type="http://schemas.openxmlformats.org/officeDocument/2006/relationships/hyperlink" Target="https://www.linkedin.com/pulse/employee-motivation-google-way-sampurna-majumder" TargetMode="External"/><Relationship Id="rId27" Type="http://schemas.openxmlformats.org/officeDocument/2006/relationships/hyperlink" Target="https://www.theguardian.com/technology/2021/sep/10/google-underpaid-workers-illegal-pay-disparity-documents"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582714"/>
    <w:rsid w:val="006D54F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3029</Words>
  <Characters>17271</Characters>
  <Application>Microsoft Office Word</Application>
  <DocSecurity>0</DocSecurity>
  <Lines>143</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CRITICAL THINKING REPORT</vt:lpstr>
      <vt:lpstr>name of the assignment</vt:lpstr>
    </vt:vector>
  </TitlesOfParts>
  <Company>University of Wales Trinity Saint David</Company>
  <LinksUpToDate>false</LinksUpToDate>
  <CharactersWithSpaces>20260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THINKING REPORT</dc:title>
  <dc:subject>RESIT</dc:subject>
  <dc:creator>Marie Pitson</dc:creator>
  <cp:keywords/>
  <dc:description/>
  <cp:lastModifiedBy>Alina Culea</cp:lastModifiedBy>
  <cp:revision>2</cp:revision>
  <dcterms:created xsi:type="dcterms:W3CDTF">2022-06-17T13:45:00Z</dcterms:created>
  <dcterms:modified xsi:type="dcterms:W3CDTF">2022-06-17T13:45:00Z</dcterms:modified>
</cp:coreProperties>
</file>