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0655" w:rsidRPr="0043478F" w:rsidRDefault="0043478F">
      <w:pPr>
        <w:rPr>
          <w:b/>
        </w:rPr>
      </w:pPr>
      <w:proofErr w:type="spellStart"/>
      <w:r w:rsidRPr="0043478F">
        <w:rPr>
          <w:b/>
        </w:rPr>
        <w:t>Mintzberg’s</w:t>
      </w:r>
      <w:proofErr w:type="spellEnd"/>
      <w:r w:rsidRPr="0043478F">
        <w:rPr>
          <w:b/>
        </w:rPr>
        <w:t xml:space="preserve"> theory – references for </w:t>
      </w:r>
      <w:r>
        <w:rPr>
          <w:b/>
        </w:rPr>
        <w:t xml:space="preserve">additional </w:t>
      </w:r>
      <w:bookmarkStart w:id="0" w:name="_GoBack"/>
      <w:bookmarkEnd w:id="0"/>
      <w:r w:rsidRPr="0043478F">
        <w:rPr>
          <w:b/>
        </w:rPr>
        <w:t>class handouts</w:t>
      </w:r>
    </w:p>
    <w:p w:rsidR="0043478F" w:rsidRDefault="0043478F"/>
    <w:p w:rsidR="0043478F" w:rsidRDefault="0043478F">
      <w:r>
        <w:t xml:space="preserve">Mullins, L (2016) </w:t>
      </w:r>
      <w:r>
        <w:rPr>
          <w:u w:val="single"/>
        </w:rPr>
        <w:t>Management and Organisational Behaviour</w:t>
      </w:r>
      <w:r>
        <w:t>, 11</w:t>
      </w:r>
      <w:r w:rsidRPr="0043478F">
        <w:rPr>
          <w:vertAlign w:val="superscript"/>
        </w:rPr>
        <w:t>th</w:t>
      </w:r>
      <w:r>
        <w:t xml:space="preserve"> edition, Harlow: Pearson</w:t>
      </w:r>
    </w:p>
    <w:p w:rsidR="0043478F" w:rsidRDefault="0043478F"/>
    <w:p w:rsidR="0043478F" w:rsidRDefault="0043478F">
      <w:r>
        <w:t xml:space="preserve">BPP (2010) </w:t>
      </w:r>
      <w:r>
        <w:rPr>
          <w:u w:val="single"/>
        </w:rPr>
        <w:t>Organisations &amp; Behaviour,</w:t>
      </w:r>
      <w:r>
        <w:t xml:space="preserve"> 2</w:t>
      </w:r>
      <w:r w:rsidRPr="0043478F">
        <w:rPr>
          <w:vertAlign w:val="superscript"/>
        </w:rPr>
        <w:t>nd</w:t>
      </w:r>
      <w:r>
        <w:t xml:space="preserve"> edition, London: BPP</w:t>
      </w:r>
    </w:p>
    <w:p w:rsidR="0043478F" w:rsidRDefault="0043478F"/>
    <w:p w:rsidR="0043478F" w:rsidRPr="0043478F" w:rsidRDefault="0043478F">
      <w:proofErr w:type="spellStart"/>
      <w:r>
        <w:t>Huczynski</w:t>
      </w:r>
      <w:proofErr w:type="spellEnd"/>
      <w:r>
        <w:t xml:space="preserve">, A &amp; Buchanan, D (2013) </w:t>
      </w:r>
      <w:r>
        <w:rPr>
          <w:u w:val="single"/>
        </w:rPr>
        <w:t>Organizational Behaviour,</w:t>
      </w:r>
      <w:r>
        <w:t xml:space="preserve"> 8</w:t>
      </w:r>
      <w:r w:rsidRPr="0043478F">
        <w:rPr>
          <w:vertAlign w:val="superscript"/>
        </w:rPr>
        <w:t>th</w:t>
      </w:r>
      <w:r>
        <w:t xml:space="preserve"> edition, Harlow: Pearson</w:t>
      </w:r>
    </w:p>
    <w:p w:rsidR="0043478F" w:rsidRPr="0043478F" w:rsidRDefault="0043478F"/>
    <w:sectPr w:rsidR="0043478F" w:rsidRPr="004347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478F"/>
    <w:rsid w:val="00001846"/>
    <w:rsid w:val="00073636"/>
    <w:rsid w:val="00111D38"/>
    <w:rsid w:val="00130B17"/>
    <w:rsid w:val="001746E2"/>
    <w:rsid w:val="00205261"/>
    <w:rsid w:val="00261717"/>
    <w:rsid w:val="002A3A6C"/>
    <w:rsid w:val="002E3344"/>
    <w:rsid w:val="002F0EF7"/>
    <w:rsid w:val="00304680"/>
    <w:rsid w:val="003815BA"/>
    <w:rsid w:val="003C36EA"/>
    <w:rsid w:val="003E6966"/>
    <w:rsid w:val="003F0655"/>
    <w:rsid w:val="00427029"/>
    <w:rsid w:val="00433D20"/>
    <w:rsid w:val="0043478F"/>
    <w:rsid w:val="00451B83"/>
    <w:rsid w:val="00455947"/>
    <w:rsid w:val="00470960"/>
    <w:rsid w:val="00481AFE"/>
    <w:rsid w:val="004A2B77"/>
    <w:rsid w:val="004B0CC0"/>
    <w:rsid w:val="004C3ABC"/>
    <w:rsid w:val="004D18B8"/>
    <w:rsid w:val="0050470A"/>
    <w:rsid w:val="00513042"/>
    <w:rsid w:val="005264CC"/>
    <w:rsid w:val="0054071B"/>
    <w:rsid w:val="005942B9"/>
    <w:rsid w:val="005954C3"/>
    <w:rsid w:val="005C571E"/>
    <w:rsid w:val="005F1FA1"/>
    <w:rsid w:val="005F7B96"/>
    <w:rsid w:val="00605024"/>
    <w:rsid w:val="006122DE"/>
    <w:rsid w:val="0061729F"/>
    <w:rsid w:val="00671DD4"/>
    <w:rsid w:val="00690449"/>
    <w:rsid w:val="00710C3F"/>
    <w:rsid w:val="0072301F"/>
    <w:rsid w:val="007370D0"/>
    <w:rsid w:val="00737885"/>
    <w:rsid w:val="00740145"/>
    <w:rsid w:val="0076013F"/>
    <w:rsid w:val="007615F8"/>
    <w:rsid w:val="007720FB"/>
    <w:rsid w:val="00791BF9"/>
    <w:rsid w:val="007A1F81"/>
    <w:rsid w:val="007E209E"/>
    <w:rsid w:val="007F6639"/>
    <w:rsid w:val="0080241B"/>
    <w:rsid w:val="00810DB1"/>
    <w:rsid w:val="00856661"/>
    <w:rsid w:val="008920E7"/>
    <w:rsid w:val="008A77FD"/>
    <w:rsid w:val="008B0AA4"/>
    <w:rsid w:val="008D127C"/>
    <w:rsid w:val="008D26A9"/>
    <w:rsid w:val="008F12A7"/>
    <w:rsid w:val="0090762A"/>
    <w:rsid w:val="00941FDA"/>
    <w:rsid w:val="00943A1A"/>
    <w:rsid w:val="00954D38"/>
    <w:rsid w:val="00955248"/>
    <w:rsid w:val="00984B3F"/>
    <w:rsid w:val="00984F77"/>
    <w:rsid w:val="009F1584"/>
    <w:rsid w:val="00A00DD6"/>
    <w:rsid w:val="00A12059"/>
    <w:rsid w:val="00A317FF"/>
    <w:rsid w:val="00A34E6E"/>
    <w:rsid w:val="00A36500"/>
    <w:rsid w:val="00A57D59"/>
    <w:rsid w:val="00A6470F"/>
    <w:rsid w:val="00A90765"/>
    <w:rsid w:val="00A95BD3"/>
    <w:rsid w:val="00AA47ED"/>
    <w:rsid w:val="00AD72A4"/>
    <w:rsid w:val="00AE6DA8"/>
    <w:rsid w:val="00B2391E"/>
    <w:rsid w:val="00B34B53"/>
    <w:rsid w:val="00B6163A"/>
    <w:rsid w:val="00B66BE2"/>
    <w:rsid w:val="00B7190F"/>
    <w:rsid w:val="00BC6B12"/>
    <w:rsid w:val="00BE649E"/>
    <w:rsid w:val="00C27A10"/>
    <w:rsid w:val="00C54E84"/>
    <w:rsid w:val="00C67093"/>
    <w:rsid w:val="00CA3E59"/>
    <w:rsid w:val="00CF14D9"/>
    <w:rsid w:val="00D43803"/>
    <w:rsid w:val="00D470A3"/>
    <w:rsid w:val="00D62BFC"/>
    <w:rsid w:val="00D63BAA"/>
    <w:rsid w:val="00D678C9"/>
    <w:rsid w:val="00D83E87"/>
    <w:rsid w:val="00D91629"/>
    <w:rsid w:val="00D976E1"/>
    <w:rsid w:val="00DA7319"/>
    <w:rsid w:val="00DB3A9D"/>
    <w:rsid w:val="00DF188F"/>
    <w:rsid w:val="00DF4DD3"/>
    <w:rsid w:val="00E26B2E"/>
    <w:rsid w:val="00E40DB4"/>
    <w:rsid w:val="00E520C1"/>
    <w:rsid w:val="00E76E84"/>
    <w:rsid w:val="00E81ACA"/>
    <w:rsid w:val="00E852BB"/>
    <w:rsid w:val="00E91EDB"/>
    <w:rsid w:val="00EB04A4"/>
    <w:rsid w:val="00F4053F"/>
    <w:rsid w:val="00FB5580"/>
    <w:rsid w:val="00FB742F"/>
    <w:rsid w:val="00FC24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32B839-793D-438C-A068-D37F0BED3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45</Words>
  <Characters>262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Davies (Business)</dc:creator>
  <cp:keywords/>
  <dc:description/>
  <cp:lastModifiedBy>Mike Davies (Business)</cp:lastModifiedBy>
  <cp:revision>1</cp:revision>
  <dcterms:created xsi:type="dcterms:W3CDTF">2018-03-12T16:50:00Z</dcterms:created>
  <dcterms:modified xsi:type="dcterms:W3CDTF">2018-03-12T16:55:00Z</dcterms:modified>
</cp:coreProperties>
</file>