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89C934" w14:textId="65E9D8C2" w:rsidR="00B03DD7" w:rsidRDefault="003066D2">
      <w:pPr>
        <w:rPr>
          <w:b/>
          <w:bCs/>
          <w:sz w:val="24"/>
          <w:szCs w:val="24"/>
        </w:rPr>
      </w:pPr>
      <w:r w:rsidRPr="003066D2">
        <w:rPr>
          <w:b/>
          <w:bCs/>
          <w:sz w:val="24"/>
          <w:szCs w:val="24"/>
        </w:rPr>
        <w:t>The Sublime as an approach to Nature</w:t>
      </w:r>
    </w:p>
    <w:p w14:paraId="62106760" w14:textId="77777777" w:rsidR="003066D2" w:rsidRDefault="003066D2">
      <w:pPr>
        <w:rPr>
          <w:b/>
          <w:bCs/>
          <w:sz w:val="24"/>
          <w:szCs w:val="24"/>
        </w:rPr>
      </w:pPr>
    </w:p>
    <w:p w14:paraId="66CDE915" w14:textId="77777777" w:rsidR="003066D2" w:rsidRDefault="003066D2" w:rsidP="003066D2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1757 </w:t>
      </w:r>
      <w:r>
        <w:rPr>
          <w:rFonts w:ascii="Times New Roman" w:hAnsi="Times New Roman" w:cs="Times New Roman"/>
          <w:sz w:val="24"/>
          <w:szCs w:val="24"/>
        </w:rPr>
        <w:tab/>
      </w:r>
      <w:r w:rsidRPr="00C40954">
        <w:rPr>
          <w:rFonts w:ascii="Times New Roman" w:hAnsi="Times New Roman" w:cs="Times New Roman"/>
          <w:sz w:val="24"/>
          <w:szCs w:val="24"/>
        </w:rPr>
        <w:t>David Hume ‘O</w:t>
      </w:r>
      <w:r>
        <w:rPr>
          <w:rFonts w:ascii="Times New Roman" w:hAnsi="Times New Roman" w:cs="Times New Roman"/>
          <w:sz w:val="24"/>
          <w:szCs w:val="24"/>
        </w:rPr>
        <w:t>f the Standard of Taste’</w:t>
      </w:r>
    </w:p>
    <w:p w14:paraId="0473BB66" w14:textId="77777777" w:rsidR="003066D2" w:rsidRDefault="003066D2" w:rsidP="003066D2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6E8F9B1" w14:textId="77777777" w:rsidR="003066D2" w:rsidRDefault="003066D2" w:rsidP="003066D2">
      <w:pPr>
        <w:spacing w:line="24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C40954">
        <w:rPr>
          <w:rFonts w:ascii="Times New Roman" w:hAnsi="Times New Roman" w:cs="Times New Roman"/>
          <w:sz w:val="24"/>
          <w:szCs w:val="24"/>
        </w:rPr>
        <w:t xml:space="preserve">It is </w:t>
      </w:r>
      <w:r w:rsidRPr="00C40954">
        <w:rPr>
          <w:rFonts w:ascii="Times New Roman" w:hAnsi="Times New Roman" w:cs="Times New Roman"/>
          <w:b/>
          <w:sz w:val="24"/>
          <w:szCs w:val="24"/>
        </w:rPr>
        <w:t>natural</w:t>
      </w:r>
      <w:r w:rsidRPr="00C40954">
        <w:rPr>
          <w:rFonts w:ascii="Times New Roman" w:hAnsi="Times New Roman" w:cs="Times New Roman"/>
          <w:sz w:val="24"/>
          <w:szCs w:val="24"/>
        </w:rPr>
        <w:t xml:space="preserve"> for us to seek a </w:t>
      </w:r>
      <w:r w:rsidRPr="00C40954">
        <w:rPr>
          <w:rFonts w:ascii="Times New Roman" w:hAnsi="Times New Roman" w:cs="Times New Roman"/>
          <w:b/>
          <w:sz w:val="24"/>
          <w:szCs w:val="24"/>
        </w:rPr>
        <w:t>Standard of Taste</w:t>
      </w:r>
      <w:r w:rsidRPr="00C40954">
        <w:rPr>
          <w:rFonts w:ascii="Times New Roman" w:hAnsi="Times New Roman" w:cs="Times New Roman"/>
          <w:sz w:val="24"/>
          <w:szCs w:val="24"/>
        </w:rPr>
        <w:t xml:space="preserve">; a </w:t>
      </w:r>
      <w:r w:rsidRPr="00C40954">
        <w:rPr>
          <w:rFonts w:ascii="Times New Roman" w:hAnsi="Times New Roman" w:cs="Times New Roman"/>
          <w:b/>
          <w:sz w:val="24"/>
          <w:szCs w:val="24"/>
        </w:rPr>
        <w:t>rule</w:t>
      </w:r>
      <w:r w:rsidRPr="00C40954">
        <w:rPr>
          <w:rFonts w:ascii="Times New Roman" w:hAnsi="Times New Roman" w:cs="Times New Roman"/>
          <w:sz w:val="24"/>
          <w:szCs w:val="24"/>
        </w:rPr>
        <w:t xml:space="preserve">, by which the various sentiments of men may be reconciled; at least, a decision, afforded, confirming one sentiment, and condemning another. It seldom, or never happens, that a </w:t>
      </w:r>
      <w:r w:rsidRPr="00C40954">
        <w:rPr>
          <w:rFonts w:ascii="Times New Roman" w:hAnsi="Times New Roman" w:cs="Times New Roman"/>
          <w:b/>
          <w:sz w:val="24"/>
          <w:szCs w:val="24"/>
        </w:rPr>
        <w:t>man of sense</w:t>
      </w:r>
      <w:r w:rsidRPr="00C40954">
        <w:rPr>
          <w:rFonts w:ascii="Times New Roman" w:hAnsi="Times New Roman" w:cs="Times New Roman"/>
          <w:sz w:val="24"/>
          <w:szCs w:val="24"/>
        </w:rPr>
        <w:t xml:space="preserve">, who has experience in any art, cannot </w:t>
      </w:r>
      <w:r w:rsidRPr="00C40954">
        <w:rPr>
          <w:rFonts w:ascii="Times New Roman" w:hAnsi="Times New Roman" w:cs="Times New Roman"/>
          <w:b/>
          <w:sz w:val="24"/>
          <w:szCs w:val="24"/>
        </w:rPr>
        <w:t xml:space="preserve">judge </w:t>
      </w:r>
      <w:r w:rsidRPr="00C40954">
        <w:rPr>
          <w:rFonts w:ascii="Times New Roman" w:hAnsi="Times New Roman" w:cs="Times New Roman"/>
          <w:sz w:val="24"/>
          <w:szCs w:val="24"/>
        </w:rPr>
        <w:t xml:space="preserve">of its beauty; and it is no less rare to meet with a man who has </w:t>
      </w:r>
      <w:r w:rsidRPr="00C40954">
        <w:rPr>
          <w:rFonts w:ascii="Times New Roman" w:hAnsi="Times New Roman" w:cs="Times New Roman"/>
          <w:b/>
          <w:sz w:val="24"/>
          <w:szCs w:val="24"/>
        </w:rPr>
        <w:t>a just taste</w:t>
      </w:r>
      <w:r w:rsidRPr="00C40954">
        <w:rPr>
          <w:rFonts w:ascii="Times New Roman" w:hAnsi="Times New Roman" w:cs="Times New Roman"/>
          <w:sz w:val="24"/>
          <w:szCs w:val="24"/>
        </w:rPr>
        <w:t xml:space="preserve"> without a </w:t>
      </w:r>
      <w:r w:rsidRPr="00C40954">
        <w:rPr>
          <w:rFonts w:ascii="Times New Roman" w:hAnsi="Times New Roman" w:cs="Times New Roman"/>
          <w:b/>
          <w:sz w:val="24"/>
          <w:szCs w:val="24"/>
        </w:rPr>
        <w:t>sound understanding</w:t>
      </w:r>
      <w:r w:rsidRPr="00C40954">
        <w:rPr>
          <w:rFonts w:ascii="Times New Roman" w:hAnsi="Times New Roman" w:cs="Times New Roman"/>
          <w:sz w:val="24"/>
          <w:szCs w:val="24"/>
        </w:rPr>
        <w:t>.</w:t>
      </w:r>
    </w:p>
    <w:p w14:paraId="12BFD9A3" w14:textId="77777777" w:rsidR="003066D2" w:rsidRDefault="003066D2" w:rsidP="003066D2">
      <w:pPr>
        <w:pStyle w:val="BodyText"/>
        <w:ind w:left="720"/>
        <w:rPr>
          <w:sz w:val="24"/>
        </w:rPr>
      </w:pPr>
      <w:r w:rsidRPr="004E464E">
        <w:rPr>
          <w:sz w:val="24"/>
        </w:rPr>
        <w:t xml:space="preserve">though poetry can never submit to exact truth, it must be confined by </w:t>
      </w:r>
      <w:r w:rsidRPr="004E464E">
        <w:rPr>
          <w:b/>
          <w:sz w:val="24"/>
        </w:rPr>
        <w:t>rules of art</w:t>
      </w:r>
      <w:r w:rsidRPr="004E464E">
        <w:rPr>
          <w:sz w:val="24"/>
        </w:rPr>
        <w:t>, discovered to the author either by genius or observation</w:t>
      </w:r>
      <w:r>
        <w:rPr>
          <w:sz w:val="24"/>
        </w:rPr>
        <w:t xml:space="preserve">. </w:t>
      </w:r>
      <w:r w:rsidRPr="004E464E">
        <w:rPr>
          <w:sz w:val="24"/>
        </w:rPr>
        <w:t>If some negligent or irregular writers have pleased, they have not pleased by their transgressions of rule or order, but in spite of these transgressions</w:t>
      </w:r>
    </w:p>
    <w:p w14:paraId="650D0FFD" w14:textId="77777777" w:rsidR="003066D2" w:rsidRDefault="003066D2" w:rsidP="003066D2">
      <w:pPr>
        <w:pStyle w:val="BodyText"/>
        <w:ind w:left="720"/>
        <w:rPr>
          <w:sz w:val="24"/>
        </w:rPr>
      </w:pPr>
    </w:p>
    <w:p w14:paraId="412B4B94" w14:textId="77777777" w:rsidR="003066D2" w:rsidRDefault="003066D2" w:rsidP="003066D2">
      <w:pPr>
        <w:pStyle w:val="BodyText"/>
        <w:ind w:left="720"/>
        <w:rPr>
          <w:bCs/>
          <w:iCs/>
          <w:sz w:val="24"/>
          <w:lang w:val="en"/>
        </w:rPr>
      </w:pPr>
      <w:r>
        <w:rPr>
          <w:sz w:val="24"/>
        </w:rPr>
        <w:t xml:space="preserve">Edmund Burke </w:t>
      </w:r>
      <w:r w:rsidRPr="00E512C3">
        <w:rPr>
          <w:bCs/>
          <w:i/>
          <w:iCs/>
          <w:sz w:val="24"/>
          <w:lang w:val="en"/>
        </w:rPr>
        <w:t>A Philosophical Enquiry into the Origin of Our Ideas of the Sublime and Beautiful</w:t>
      </w:r>
      <w:r>
        <w:rPr>
          <w:bCs/>
          <w:iCs/>
          <w:sz w:val="24"/>
          <w:lang w:val="en"/>
        </w:rPr>
        <w:t>:</w:t>
      </w:r>
    </w:p>
    <w:p w14:paraId="34FF5178" w14:textId="77777777" w:rsidR="003066D2" w:rsidRDefault="003066D2" w:rsidP="003066D2">
      <w:pPr>
        <w:pStyle w:val="BodyText"/>
        <w:ind w:left="720"/>
        <w:rPr>
          <w:bCs/>
          <w:iCs/>
          <w:sz w:val="24"/>
          <w:lang w:val="en"/>
        </w:rPr>
      </w:pPr>
    </w:p>
    <w:p w14:paraId="41E5473A" w14:textId="041F4CC0" w:rsidR="003066D2" w:rsidRDefault="003066D2" w:rsidP="003066D2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A8554C">
        <w:rPr>
          <w:rFonts w:ascii="Times New Roman" w:hAnsi="Times New Roman" w:cs="Times New Roman"/>
          <w:sz w:val="24"/>
          <w:szCs w:val="24"/>
        </w:rPr>
        <w:t xml:space="preserve">WHATEVER is fitted in any sort to </w:t>
      </w:r>
      <w:r w:rsidRPr="00933E8B">
        <w:rPr>
          <w:rFonts w:ascii="Times New Roman" w:hAnsi="Times New Roman" w:cs="Times New Roman"/>
          <w:b/>
          <w:sz w:val="24"/>
          <w:szCs w:val="24"/>
        </w:rPr>
        <w:t>excite the ideas of pain</w:t>
      </w:r>
      <w:r w:rsidRPr="00A8554C">
        <w:rPr>
          <w:rFonts w:ascii="Times New Roman" w:hAnsi="Times New Roman" w:cs="Times New Roman"/>
          <w:sz w:val="24"/>
          <w:szCs w:val="24"/>
        </w:rPr>
        <w:t xml:space="preserve"> and danger, that is to </w:t>
      </w:r>
      <w:r>
        <w:rPr>
          <w:rFonts w:ascii="Times New Roman" w:hAnsi="Times New Roman" w:cs="Times New Roman"/>
          <w:sz w:val="24"/>
          <w:szCs w:val="24"/>
        </w:rPr>
        <w:t xml:space="preserve">say, </w:t>
      </w:r>
      <w:r w:rsidRPr="00A8554C">
        <w:rPr>
          <w:rFonts w:ascii="Times New Roman" w:hAnsi="Times New Roman" w:cs="Times New Roman"/>
          <w:sz w:val="24"/>
          <w:szCs w:val="24"/>
        </w:rPr>
        <w:t>whatever is in any sort terrible, or is conversant about terr</w:t>
      </w:r>
      <w:r>
        <w:rPr>
          <w:rFonts w:ascii="Times New Roman" w:hAnsi="Times New Roman" w:cs="Times New Roman"/>
          <w:sz w:val="24"/>
          <w:szCs w:val="24"/>
        </w:rPr>
        <w:t xml:space="preserve">ible objects, or operates in a </w:t>
      </w:r>
      <w:r w:rsidRPr="00A8554C">
        <w:rPr>
          <w:rFonts w:ascii="Times New Roman" w:hAnsi="Times New Roman" w:cs="Times New Roman"/>
          <w:sz w:val="24"/>
          <w:szCs w:val="24"/>
        </w:rPr>
        <w:t xml:space="preserve">manner analogous to terror, is a source of the </w:t>
      </w:r>
      <w:r w:rsidRPr="00A8554C">
        <w:rPr>
          <w:rFonts w:ascii="Times New Roman" w:hAnsi="Times New Roman" w:cs="Times New Roman"/>
          <w:i/>
          <w:iCs/>
          <w:sz w:val="24"/>
          <w:szCs w:val="24"/>
        </w:rPr>
        <w:t>sublime;</w:t>
      </w:r>
      <w:r w:rsidRPr="00A8554C">
        <w:rPr>
          <w:rFonts w:ascii="Times New Roman" w:hAnsi="Times New Roman" w:cs="Times New Roman"/>
          <w:sz w:val="24"/>
          <w:szCs w:val="24"/>
        </w:rPr>
        <w:t xml:space="preserve"> that is, it is prod</w:t>
      </w:r>
      <w:r>
        <w:rPr>
          <w:rFonts w:ascii="Times New Roman" w:hAnsi="Times New Roman" w:cs="Times New Roman"/>
          <w:sz w:val="24"/>
          <w:szCs w:val="24"/>
        </w:rPr>
        <w:t xml:space="preserve">uctive of </w:t>
      </w:r>
      <w:r w:rsidRPr="00933E8B">
        <w:rPr>
          <w:rFonts w:ascii="Times New Roman" w:hAnsi="Times New Roman" w:cs="Times New Roman"/>
          <w:b/>
          <w:sz w:val="24"/>
          <w:szCs w:val="24"/>
        </w:rPr>
        <w:t>the strongest emotion which the mind is capable of feeling.</w:t>
      </w:r>
      <w:r>
        <w:rPr>
          <w:rFonts w:ascii="Times New Roman" w:hAnsi="Times New Roman" w:cs="Times New Roman"/>
          <w:sz w:val="24"/>
          <w:szCs w:val="24"/>
        </w:rPr>
        <w:t xml:space="preserve"> I say the strongest emotion, </w:t>
      </w:r>
      <w:r w:rsidRPr="00A8554C">
        <w:rPr>
          <w:rFonts w:ascii="Times New Roman" w:hAnsi="Times New Roman" w:cs="Times New Roman"/>
          <w:sz w:val="24"/>
          <w:szCs w:val="24"/>
        </w:rPr>
        <w:t>because I am satisfied the ideas of pain are much more powerful than those which enter on the part of pleasure. (Prt1 Sect 7 ‘Of the Sublime’)</w:t>
      </w:r>
      <w:r w:rsidRPr="00A8554C">
        <w:rPr>
          <w:rFonts w:ascii="Times New Roman" w:hAnsi="Times New Roman" w:cs="Times New Roman"/>
          <w:sz w:val="24"/>
          <w:szCs w:val="24"/>
        </w:rPr>
        <w:tab/>
      </w:r>
    </w:p>
    <w:p w14:paraId="1C9BB535" w14:textId="77777777" w:rsidR="000B43A9" w:rsidRDefault="000B43A9" w:rsidP="003066D2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</w:rPr>
      </w:pPr>
    </w:p>
    <w:p w14:paraId="7AC8273C" w14:textId="6B96337D" w:rsidR="000B43A9" w:rsidRDefault="000B43A9" w:rsidP="003066D2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4B2FB0">
        <w:rPr>
          <w:rFonts w:ascii="Arial" w:hAnsi="Arial"/>
          <w:noProof/>
          <w:lang w:eastAsia="en-GB"/>
        </w:rPr>
        <w:drawing>
          <wp:inline distT="0" distB="0" distL="0" distR="0" wp14:anchorId="7C4224A3" wp14:editId="10848684">
            <wp:extent cx="2714625" cy="3448050"/>
            <wp:effectExtent l="0" t="0" r="0" b="0"/>
            <wp:docPr id="1" name="LargeImage_PresentationModeControlsContainer_PresentationImage" descr="The Bard 1817 by John Martin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argeImage_PresentationModeControlsContainer_PresentationImage" descr="The Bard 1817 by John Martin 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2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625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6AE91A" w14:textId="77777777" w:rsidR="009B1D79" w:rsidRDefault="009B1D79" w:rsidP="003066D2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</w:rPr>
      </w:pPr>
    </w:p>
    <w:p w14:paraId="64EEB42C" w14:textId="77777777" w:rsidR="00E50B5A" w:rsidRDefault="00E50B5A" w:rsidP="00E50B5A">
      <w:pPr>
        <w:spacing w:after="0"/>
      </w:pPr>
    </w:p>
    <w:p w14:paraId="3482EC01" w14:textId="77777777" w:rsidR="00E50B5A" w:rsidRPr="00533226" w:rsidRDefault="00E50B5A" w:rsidP="00E50B5A">
      <w:pPr>
        <w:spacing w:after="0"/>
        <w:ind w:firstLine="720"/>
        <w:rPr>
          <w:rFonts w:ascii="Times New Roman" w:hAnsi="Times New Roman" w:cs="Times New Roman"/>
          <w:sz w:val="24"/>
          <w:szCs w:val="24"/>
        </w:rPr>
      </w:pPr>
      <w:r w:rsidRPr="00533226">
        <w:rPr>
          <w:rFonts w:ascii="Times New Roman" w:hAnsi="Times New Roman" w:cs="Times New Roman"/>
          <w:sz w:val="24"/>
          <w:szCs w:val="24"/>
        </w:rPr>
        <w:t xml:space="preserve">John Martin </w:t>
      </w:r>
      <w:r w:rsidRPr="00533226">
        <w:rPr>
          <w:rFonts w:ascii="Times New Roman" w:hAnsi="Times New Roman" w:cs="Times New Roman"/>
          <w:i/>
          <w:sz w:val="24"/>
          <w:szCs w:val="24"/>
        </w:rPr>
        <w:t xml:space="preserve">The Bard </w:t>
      </w:r>
      <w:r w:rsidRPr="00533226">
        <w:rPr>
          <w:rFonts w:ascii="Times New Roman" w:hAnsi="Times New Roman" w:cs="Times New Roman"/>
          <w:sz w:val="24"/>
          <w:szCs w:val="24"/>
        </w:rPr>
        <w:t>(1817)</w:t>
      </w:r>
    </w:p>
    <w:p w14:paraId="1DA4AB0C" w14:textId="77777777" w:rsidR="00E50B5A" w:rsidRDefault="00E50B5A" w:rsidP="00E50B5A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142A62D" w14:textId="77777777" w:rsidR="00E50B5A" w:rsidRPr="00A8554C" w:rsidRDefault="00E50B5A" w:rsidP="00E50B5A">
      <w:pPr>
        <w:spacing w:after="0"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F3980">
        <w:rPr>
          <w:rFonts w:ascii="Times New Roman" w:hAnsi="Times New Roman" w:cs="Times New Roman"/>
          <w:b/>
          <w:sz w:val="24"/>
          <w:szCs w:val="24"/>
        </w:rPr>
        <w:lastRenderedPageBreak/>
        <w:t>Beauty</w:t>
      </w:r>
      <w:r w:rsidRPr="00A8554C">
        <w:rPr>
          <w:rFonts w:ascii="Times New Roman" w:hAnsi="Times New Roman" w:cs="Times New Roman"/>
          <w:sz w:val="24"/>
          <w:szCs w:val="24"/>
        </w:rPr>
        <w:t xml:space="preserve"> is a thing much too affecting not to </w:t>
      </w:r>
      <w:r w:rsidRPr="00FF3980">
        <w:rPr>
          <w:rFonts w:ascii="Times New Roman" w:hAnsi="Times New Roman" w:cs="Times New Roman"/>
          <w:b/>
          <w:sz w:val="24"/>
          <w:szCs w:val="24"/>
        </w:rPr>
        <w:t>depend upon some positive qualities</w:t>
      </w:r>
      <w:r w:rsidRPr="00A8554C">
        <w:rPr>
          <w:rFonts w:ascii="Times New Roman" w:hAnsi="Times New Roman" w:cs="Times New Roman"/>
          <w:sz w:val="24"/>
          <w:szCs w:val="24"/>
        </w:rPr>
        <w:t xml:space="preserve">. </w:t>
      </w:r>
      <w:r w:rsidRPr="00A8554C">
        <w:rPr>
          <w:rFonts w:ascii="Times New Roman" w:hAnsi="Times New Roman" w:cs="Times New Roman"/>
          <w:sz w:val="24"/>
          <w:szCs w:val="24"/>
        </w:rPr>
        <w:tab/>
        <w:t xml:space="preserve">And, since it is </w:t>
      </w:r>
      <w:r w:rsidRPr="00FF3980">
        <w:rPr>
          <w:rFonts w:ascii="Times New Roman" w:hAnsi="Times New Roman" w:cs="Times New Roman"/>
          <w:b/>
          <w:sz w:val="24"/>
          <w:szCs w:val="24"/>
        </w:rPr>
        <w:t>no creature of our reason</w:t>
      </w:r>
      <w:r w:rsidRPr="00A8554C">
        <w:rPr>
          <w:rFonts w:ascii="Times New Roman" w:hAnsi="Times New Roman" w:cs="Times New Roman"/>
          <w:sz w:val="24"/>
          <w:szCs w:val="24"/>
        </w:rPr>
        <w:t xml:space="preserve">, since </w:t>
      </w:r>
      <w:r w:rsidRPr="00FF3980">
        <w:rPr>
          <w:rFonts w:ascii="Times New Roman" w:hAnsi="Times New Roman" w:cs="Times New Roman"/>
          <w:b/>
          <w:sz w:val="24"/>
          <w:szCs w:val="24"/>
        </w:rPr>
        <w:t xml:space="preserve">it strikes us without any reference </w:t>
      </w:r>
      <w:r>
        <w:rPr>
          <w:rFonts w:ascii="Times New Roman" w:hAnsi="Times New Roman" w:cs="Times New Roman"/>
          <w:b/>
          <w:sz w:val="24"/>
          <w:szCs w:val="24"/>
        </w:rPr>
        <w:tab/>
      </w:r>
      <w:r w:rsidRPr="00FF3980">
        <w:rPr>
          <w:rFonts w:ascii="Times New Roman" w:hAnsi="Times New Roman" w:cs="Times New Roman"/>
          <w:b/>
          <w:sz w:val="24"/>
          <w:szCs w:val="24"/>
        </w:rPr>
        <w:t>to use,</w:t>
      </w:r>
      <w:r w:rsidRPr="00A8554C">
        <w:rPr>
          <w:rFonts w:ascii="Times New Roman" w:hAnsi="Times New Roman" w:cs="Times New Roman"/>
          <w:sz w:val="24"/>
          <w:szCs w:val="24"/>
        </w:rPr>
        <w:t xml:space="preserve"> and even where no use at all can be discerned, since the order and method of </w:t>
      </w:r>
      <w:r w:rsidRPr="00A8554C">
        <w:rPr>
          <w:rFonts w:ascii="Times New Roman" w:hAnsi="Times New Roman" w:cs="Times New Roman"/>
          <w:sz w:val="24"/>
          <w:szCs w:val="24"/>
        </w:rPr>
        <w:tab/>
        <w:t xml:space="preserve">nature is generally very different from our measures and proportions, we must </w:t>
      </w:r>
      <w:r w:rsidRPr="00A8554C">
        <w:rPr>
          <w:rFonts w:ascii="Times New Roman" w:hAnsi="Times New Roman" w:cs="Times New Roman"/>
          <w:sz w:val="24"/>
          <w:szCs w:val="24"/>
        </w:rPr>
        <w:tab/>
        <w:t xml:space="preserve">conclude that beauty is, for the greater part, </w:t>
      </w:r>
      <w:r w:rsidRPr="00FF3980">
        <w:rPr>
          <w:rFonts w:ascii="Times New Roman" w:hAnsi="Times New Roman" w:cs="Times New Roman"/>
          <w:b/>
          <w:sz w:val="24"/>
          <w:szCs w:val="24"/>
        </w:rPr>
        <w:t>some quality in bodies</w:t>
      </w:r>
      <w:r w:rsidRPr="00A8554C">
        <w:rPr>
          <w:rFonts w:ascii="Times New Roman" w:hAnsi="Times New Roman" w:cs="Times New Roman"/>
          <w:sz w:val="24"/>
          <w:szCs w:val="24"/>
        </w:rPr>
        <w:t xml:space="preserve"> </w:t>
      </w:r>
      <w:r w:rsidRPr="00FF3980">
        <w:rPr>
          <w:rFonts w:ascii="Times New Roman" w:hAnsi="Times New Roman" w:cs="Times New Roman"/>
          <w:b/>
          <w:sz w:val="24"/>
          <w:szCs w:val="24"/>
        </w:rPr>
        <w:t xml:space="preserve">acting </w:t>
      </w:r>
      <w:r w:rsidRPr="00FF3980">
        <w:rPr>
          <w:rFonts w:ascii="Times New Roman" w:hAnsi="Times New Roman" w:cs="Times New Roman"/>
          <w:b/>
          <w:sz w:val="24"/>
          <w:szCs w:val="24"/>
        </w:rPr>
        <w:tab/>
        <w:t>mechanically upon the human mind by the intervention of the senses</w:t>
      </w:r>
      <w:r w:rsidRPr="00A8554C">
        <w:rPr>
          <w:rFonts w:ascii="Times New Roman" w:hAnsi="Times New Roman" w:cs="Times New Roman"/>
          <w:sz w:val="24"/>
          <w:szCs w:val="24"/>
        </w:rPr>
        <w:t xml:space="preserve">. We ought </w:t>
      </w:r>
      <w:r w:rsidRPr="00A8554C">
        <w:rPr>
          <w:rFonts w:ascii="Times New Roman" w:hAnsi="Times New Roman" w:cs="Times New Roman"/>
          <w:sz w:val="24"/>
          <w:szCs w:val="24"/>
        </w:rPr>
        <w:tab/>
        <w:t xml:space="preserve">therefore to consider attentively in what manner those sensible qualities are </w:t>
      </w:r>
      <w:r w:rsidRPr="00A8554C">
        <w:rPr>
          <w:rFonts w:ascii="Times New Roman" w:hAnsi="Times New Roman" w:cs="Times New Roman"/>
          <w:sz w:val="24"/>
          <w:szCs w:val="24"/>
        </w:rPr>
        <w:tab/>
        <w:t xml:space="preserve">disposed, in such things as by experience we find beautiful, or which excite in us </w:t>
      </w:r>
      <w:r w:rsidRPr="00A8554C">
        <w:rPr>
          <w:rFonts w:ascii="Times New Roman" w:hAnsi="Times New Roman" w:cs="Times New Roman"/>
          <w:sz w:val="24"/>
          <w:szCs w:val="24"/>
        </w:rPr>
        <w:tab/>
        <w:t xml:space="preserve">the </w:t>
      </w:r>
      <w:r w:rsidRPr="00A8554C">
        <w:rPr>
          <w:rFonts w:ascii="Times New Roman" w:hAnsi="Times New Roman" w:cs="Times New Roman"/>
          <w:sz w:val="24"/>
          <w:szCs w:val="24"/>
        </w:rPr>
        <w:tab/>
        <w:t>passion of love, or some correspondent affection. (</w:t>
      </w:r>
      <w:proofErr w:type="spellStart"/>
      <w:r w:rsidRPr="00A8554C">
        <w:rPr>
          <w:rFonts w:ascii="Times New Roman" w:hAnsi="Times New Roman" w:cs="Times New Roman"/>
          <w:sz w:val="24"/>
          <w:szCs w:val="24"/>
        </w:rPr>
        <w:t>Prt</w:t>
      </w:r>
      <w:proofErr w:type="spellEnd"/>
      <w:r w:rsidRPr="00A8554C">
        <w:rPr>
          <w:rFonts w:ascii="Times New Roman" w:hAnsi="Times New Roman" w:cs="Times New Roman"/>
          <w:sz w:val="24"/>
          <w:szCs w:val="24"/>
        </w:rPr>
        <w:t xml:space="preserve"> 1, Sect 10 ‘Of Beauty’)</w:t>
      </w:r>
    </w:p>
    <w:p w14:paraId="558227F7" w14:textId="77777777" w:rsidR="009B1D79" w:rsidRDefault="009B1D79" w:rsidP="003066D2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</w:rPr>
      </w:pPr>
    </w:p>
    <w:p w14:paraId="3905CA2F" w14:textId="34EB3133" w:rsidR="00E50B5A" w:rsidRDefault="00476781" w:rsidP="003066D2">
      <w:pPr>
        <w:spacing w:after="0" w:line="240" w:lineRule="auto"/>
        <w:ind w:left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1790 </w:t>
      </w:r>
      <w:r>
        <w:rPr>
          <w:rFonts w:ascii="Times New Roman" w:hAnsi="Times New Roman" w:cs="Times New Roman"/>
          <w:sz w:val="24"/>
          <w:szCs w:val="24"/>
        </w:rPr>
        <w:tab/>
        <w:t xml:space="preserve">Kant </w:t>
      </w:r>
      <w:r>
        <w:rPr>
          <w:rFonts w:ascii="Times New Roman" w:hAnsi="Times New Roman" w:cs="Times New Roman"/>
          <w:i/>
          <w:sz w:val="24"/>
          <w:szCs w:val="24"/>
        </w:rPr>
        <w:t>Critique of Judgement</w:t>
      </w:r>
    </w:p>
    <w:p w14:paraId="3873B0B7" w14:textId="77777777" w:rsidR="00476781" w:rsidRDefault="00476781" w:rsidP="003066D2">
      <w:pPr>
        <w:spacing w:after="0" w:line="240" w:lineRule="auto"/>
        <w:ind w:left="720"/>
        <w:rPr>
          <w:rFonts w:ascii="Times New Roman" w:hAnsi="Times New Roman" w:cs="Times New Roman"/>
          <w:iCs/>
          <w:sz w:val="24"/>
          <w:szCs w:val="24"/>
        </w:rPr>
      </w:pPr>
    </w:p>
    <w:p w14:paraId="3EEE310F" w14:textId="77777777" w:rsidR="00546E9F" w:rsidRPr="003B1D4D" w:rsidRDefault="00546E9F" w:rsidP="00546E9F">
      <w:pPr>
        <w:spacing w:after="0" w:line="24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33226">
        <w:rPr>
          <w:rFonts w:ascii="Times New Roman" w:hAnsi="Times New Roman" w:cs="Times New Roman"/>
          <w:b/>
          <w:sz w:val="24"/>
          <w:szCs w:val="24"/>
        </w:rPr>
        <w:t>Sublimity,</w:t>
      </w:r>
      <w:r w:rsidRPr="003B1D4D">
        <w:rPr>
          <w:rFonts w:ascii="Times New Roman" w:hAnsi="Times New Roman" w:cs="Times New Roman"/>
          <w:sz w:val="24"/>
          <w:szCs w:val="24"/>
        </w:rPr>
        <w:t xml:space="preserve"> therefore, </w:t>
      </w:r>
      <w:r w:rsidRPr="00E92B64">
        <w:rPr>
          <w:rFonts w:ascii="Times New Roman" w:hAnsi="Times New Roman" w:cs="Times New Roman"/>
          <w:b/>
          <w:sz w:val="24"/>
          <w:szCs w:val="24"/>
        </w:rPr>
        <w:t>does not reside in any of the things of nature</w:t>
      </w:r>
      <w:r w:rsidRPr="003B1D4D">
        <w:rPr>
          <w:rFonts w:ascii="Times New Roman" w:hAnsi="Times New Roman" w:cs="Times New Roman"/>
          <w:sz w:val="24"/>
          <w:szCs w:val="24"/>
        </w:rPr>
        <w:t xml:space="preserve">, but </w:t>
      </w:r>
      <w:r w:rsidRPr="00E92B64">
        <w:rPr>
          <w:rFonts w:ascii="Times New Roman" w:hAnsi="Times New Roman" w:cs="Times New Roman"/>
          <w:b/>
          <w:sz w:val="24"/>
          <w:szCs w:val="24"/>
        </w:rPr>
        <w:t xml:space="preserve">only in our </w:t>
      </w:r>
      <w:r w:rsidRPr="00E92B64">
        <w:rPr>
          <w:rFonts w:ascii="Times New Roman" w:hAnsi="Times New Roman" w:cs="Times New Roman"/>
          <w:b/>
          <w:sz w:val="24"/>
          <w:szCs w:val="24"/>
        </w:rPr>
        <w:tab/>
        <w:t>own mind</w:t>
      </w:r>
      <w:r w:rsidRPr="003B1D4D">
        <w:rPr>
          <w:rFonts w:ascii="Times New Roman" w:hAnsi="Times New Roman" w:cs="Times New Roman"/>
          <w:sz w:val="24"/>
          <w:szCs w:val="24"/>
        </w:rPr>
        <w:t xml:space="preserve">, in so far as we may become conscious of </w:t>
      </w:r>
      <w:r w:rsidRPr="00533226">
        <w:rPr>
          <w:rFonts w:ascii="Times New Roman" w:hAnsi="Times New Roman" w:cs="Times New Roman"/>
          <w:b/>
          <w:sz w:val="24"/>
          <w:szCs w:val="24"/>
        </w:rPr>
        <w:t>our superiority over nature</w:t>
      </w:r>
      <w:r w:rsidRPr="003B1D4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 w:rsidRPr="003B1D4D">
        <w:rPr>
          <w:rFonts w:ascii="Times New Roman" w:hAnsi="Times New Roman" w:cs="Times New Roman"/>
          <w:sz w:val="24"/>
          <w:szCs w:val="24"/>
        </w:rPr>
        <w:t xml:space="preserve">within, and thus also over nature without us (as exerting influence upon us). </w:t>
      </w:r>
      <w:r>
        <w:rPr>
          <w:rFonts w:ascii="Times New Roman" w:hAnsi="Times New Roman" w:cs="Times New Roman"/>
          <w:sz w:val="24"/>
          <w:szCs w:val="24"/>
        </w:rPr>
        <w:tab/>
      </w:r>
      <w:r w:rsidRPr="003B1D4D">
        <w:rPr>
          <w:rFonts w:ascii="Times New Roman" w:hAnsi="Times New Roman" w:cs="Times New Roman"/>
          <w:sz w:val="24"/>
          <w:szCs w:val="24"/>
        </w:rPr>
        <w:t xml:space="preserve">Everything that provokes this feeling in us, including the </w:t>
      </w:r>
      <w:r w:rsidRPr="003B1D4D">
        <w:rPr>
          <w:rFonts w:ascii="Times New Roman" w:hAnsi="Times New Roman" w:cs="Times New Roman"/>
          <w:i/>
          <w:iCs/>
          <w:sz w:val="24"/>
          <w:szCs w:val="24"/>
        </w:rPr>
        <w:t>might</w:t>
      </w:r>
      <w:r w:rsidRPr="003B1D4D">
        <w:rPr>
          <w:rFonts w:ascii="Times New Roman" w:hAnsi="Times New Roman" w:cs="Times New Roman"/>
          <w:sz w:val="24"/>
          <w:szCs w:val="24"/>
        </w:rPr>
        <w:t xml:space="preserve"> of nature which </w:t>
      </w:r>
      <w:r>
        <w:rPr>
          <w:rFonts w:ascii="Times New Roman" w:hAnsi="Times New Roman" w:cs="Times New Roman"/>
          <w:sz w:val="24"/>
          <w:szCs w:val="24"/>
        </w:rPr>
        <w:tab/>
      </w:r>
      <w:r w:rsidRPr="003B1D4D">
        <w:rPr>
          <w:rFonts w:ascii="Times New Roman" w:hAnsi="Times New Roman" w:cs="Times New Roman"/>
          <w:sz w:val="24"/>
          <w:szCs w:val="24"/>
        </w:rPr>
        <w:t xml:space="preserve">challenges our strength, is then, though improperly, </w:t>
      </w:r>
      <w:r w:rsidRPr="003B1D4D">
        <w:rPr>
          <w:rFonts w:ascii="Times New Roman" w:hAnsi="Times New Roman" w:cs="Times New Roman"/>
          <w:sz w:val="24"/>
          <w:szCs w:val="24"/>
        </w:rPr>
        <w:tab/>
        <w:t xml:space="preserve">called sublime, and it is only </w:t>
      </w:r>
      <w:r>
        <w:rPr>
          <w:rFonts w:ascii="Times New Roman" w:hAnsi="Times New Roman" w:cs="Times New Roman"/>
          <w:sz w:val="24"/>
          <w:szCs w:val="24"/>
        </w:rPr>
        <w:tab/>
      </w:r>
      <w:r w:rsidRPr="003B1D4D">
        <w:rPr>
          <w:rFonts w:ascii="Times New Roman" w:hAnsi="Times New Roman" w:cs="Times New Roman"/>
          <w:sz w:val="24"/>
          <w:szCs w:val="24"/>
        </w:rPr>
        <w:t>under presupposition of this idea wi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3B1D4D">
        <w:rPr>
          <w:rFonts w:ascii="Times New Roman" w:hAnsi="Times New Roman" w:cs="Times New Roman"/>
          <w:sz w:val="24"/>
          <w:szCs w:val="24"/>
        </w:rPr>
        <w:t xml:space="preserve">hin us, and in relation to it, that we are </w:t>
      </w:r>
      <w:r>
        <w:rPr>
          <w:rFonts w:ascii="Times New Roman" w:hAnsi="Times New Roman" w:cs="Times New Roman"/>
          <w:sz w:val="24"/>
          <w:szCs w:val="24"/>
        </w:rPr>
        <w:tab/>
      </w:r>
      <w:r w:rsidRPr="003B1D4D">
        <w:rPr>
          <w:rFonts w:ascii="Times New Roman" w:hAnsi="Times New Roman" w:cs="Times New Roman"/>
          <w:sz w:val="24"/>
          <w:szCs w:val="24"/>
        </w:rPr>
        <w:t xml:space="preserve">capable of attaining to the idea of the sublimity of that Being which inspires deep </w:t>
      </w:r>
      <w:r>
        <w:rPr>
          <w:rFonts w:ascii="Times New Roman" w:hAnsi="Times New Roman" w:cs="Times New Roman"/>
          <w:sz w:val="24"/>
          <w:szCs w:val="24"/>
        </w:rPr>
        <w:tab/>
      </w:r>
      <w:r w:rsidRPr="003B1D4D">
        <w:rPr>
          <w:rFonts w:ascii="Times New Roman" w:hAnsi="Times New Roman" w:cs="Times New Roman"/>
          <w:sz w:val="24"/>
          <w:szCs w:val="24"/>
        </w:rPr>
        <w:t xml:space="preserve">respect in us, not by the mere display of its might in nature, but more by the </w:t>
      </w:r>
      <w:r>
        <w:rPr>
          <w:rFonts w:ascii="Times New Roman" w:hAnsi="Times New Roman" w:cs="Times New Roman"/>
          <w:sz w:val="24"/>
          <w:szCs w:val="24"/>
        </w:rPr>
        <w:tab/>
      </w:r>
      <w:r w:rsidRPr="00E92B64">
        <w:rPr>
          <w:rFonts w:ascii="Times New Roman" w:hAnsi="Times New Roman" w:cs="Times New Roman"/>
          <w:b/>
          <w:sz w:val="24"/>
          <w:szCs w:val="24"/>
        </w:rPr>
        <w:t>faculty which is planted in us of estimating that might without fear</w:t>
      </w:r>
      <w:r w:rsidRPr="003B1D4D">
        <w:rPr>
          <w:rFonts w:ascii="Times New Roman" w:hAnsi="Times New Roman" w:cs="Times New Roman"/>
          <w:sz w:val="24"/>
          <w:szCs w:val="24"/>
        </w:rPr>
        <w:t xml:space="preserve">, and of </w:t>
      </w:r>
      <w:r>
        <w:rPr>
          <w:rFonts w:ascii="Times New Roman" w:hAnsi="Times New Roman" w:cs="Times New Roman"/>
          <w:sz w:val="24"/>
          <w:szCs w:val="24"/>
        </w:rPr>
        <w:tab/>
      </w:r>
      <w:r w:rsidRPr="003B1D4D">
        <w:rPr>
          <w:rFonts w:ascii="Times New Roman" w:hAnsi="Times New Roman" w:cs="Times New Roman"/>
          <w:sz w:val="24"/>
          <w:szCs w:val="24"/>
        </w:rPr>
        <w:t>regarding our estate as exalted above it.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DCEA55" w14:textId="524597CA" w:rsidR="00546E9F" w:rsidRDefault="00546E9F" w:rsidP="007E6B8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790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ab/>
      </w:r>
      <w:r w:rsidRPr="003B1D4D">
        <w:rPr>
          <w:rFonts w:ascii="Times New Roman" w:hAnsi="Times New Roman" w:cs="Times New Roman"/>
          <w:b/>
          <w:sz w:val="24"/>
          <w:szCs w:val="24"/>
        </w:rPr>
        <w:t>(</w:t>
      </w:r>
      <w:r w:rsidRPr="003B1D4D">
        <w:rPr>
          <w:rFonts w:ascii="Times New Roman" w:hAnsi="Times New Roman" w:cs="Times New Roman"/>
          <w:sz w:val="24"/>
          <w:szCs w:val="24"/>
        </w:rPr>
        <w:t>Book II. Analytic of the Sublime)</w:t>
      </w:r>
      <w:r w:rsidR="007E6B80">
        <w:rPr>
          <w:rFonts w:ascii="Times New Roman" w:hAnsi="Times New Roman" w:cs="Times New Roman"/>
          <w:sz w:val="24"/>
          <w:szCs w:val="24"/>
        </w:rPr>
        <w:tab/>
      </w:r>
    </w:p>
    <w:p w14:paraId="050790E6" w14:textId="77777777" w:rsidR="007E6B80" w:rsidRDefault="007E6B80" w:rsidP="007E6B8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790"/>
        </w:tabs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62830E84" w14:textId="18FE3462" w:rsidR="007E6B80" w:rsidRPr="00B53F5C" w:rsidRDefault="007E6B80" w:rsidP="007E6B80">
      <w:pPr>
        <w:ind w:left="720"/>
        <w:rPr>
          <w:rFonts w:ascii="Times New Roman" w:hAnsi="Times New Roman"/>
        </w:rPr>
      </w:pPr>
      <w:r w:rsidRPr="00B53F5C">
        <w:rPr>
          <w:rFonts w:ascii="Times New Roman" w:hAnsi="Times New Roman"/>
        </w:rPr>
        <w:t>‘For Kant the aesthetic ho</w:t>
      </w:r>
      <w:r>
        <w:rPr>
          <w:rFonts w:ascii="Times New Roman" w:hAnsi="Times New Roman"/>
        </w:rPr>
        <w:t>lds only a promi</w:t>
      </w:r>
      <w:r w:rsidRPr="00B53F5C">
        <w:rPr>
          <w:rFonts w:ascii="Times New Roman" w:hAnsi="Times New Roman"/>
        </w:rPr>
        <w:t xml:space="preserve">se of the reconciliation between nature and humanity’ (Terry Eagleton </w:t>
      </w:r>
      <w:r w:rsidRPr="00B53F5C">
        <w:rPr>
          <w:rFonts w:ascii="Times New Roman" w:hAnsi="Times New Roman"/>
          <w:i/>
        </w:rPr>
        <w:t xml:space="preserve">The Ideology of the Aesthetic </w:t>
      </w:r>
      <w:r w:rsidRPr="00B53F5C">
        <w:rPr>
          <w:rFonts w:ascii="Times New Roman" w:hAnsi="Times New Roman"/>
        </w:rPr>
        <w:t>p.1)</w:t>
      </w:r>
      <w:r w:rsidRPr="00B53F5C">
        <w:rPr>
          <w:rFonts w:ascii="Times New Roman" w:hAnsi="Times New Roman"/>
          <w:i/>
        </w:rPr>
        <w:t xml:space="preserve"> </w:t>
      </w:r>
      <w:r w:rsidRPr="00B53F5C">
        <w:rPr>
          <w:rFonts w:ascii="Times New Roman" w:hAnsi="Times New Roman"/>
        </w:rPr>
        <w:t xml:space="preserve"> </w:t>
      </w:r>
    </w:p>
    <w:p w14:paraId="58D0CAE6" w14:textId="77777777" w:rsidR="007E6B80" w:rsidRPr="00B53F5C" w:rsidRDefault="007E6B80" w:rsidP="007E6B80">
      <w:pPr>
        <w:rPr>
          <w:rFonts w:ascii="Times New Roman" w:hAnsi="Times New Roman"/>
        </w:rPr>
      </w:pPr>
    </w:p>
    <w:p w14:paraId="70ED14F1" w14:textId="5D04B770" w:rsidR="007E6B80" w:rsidRDefault="007E6B80" w:rsidP="007E6B8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790"/>
        </w:tabs>
        <w:spacing w:line="240" w:lineRule="auto"/>
        <w:rPr>
          <w:rFonts w:ascii="Times New Roman" w:hAnsi="Times New Roman" w:cs="Times New Roman"/>
          <w:b/>
          <w:sz w:val="24"/>
          <w:szCs w:val="24"/>
        </w:rPr>
      </w:pPr>
    </w:p>
    <w:p w14:paraId="7CAD72EF" w14:textId="77777777" w:rsidR="00476781" w:rsidRPr="00476781" w:rsidRDefault="00476781" w:rsidP="003066D2">
      <w:pPr>
        <w:spacing w:after="0" w:line="240" w:lineRule="auto"/>
        <w:ind w:left="720"/>
        <w:rPr>
          <w:rFonts w:ascii="Times New Roman" w:hAnsi="Times New Roman" w:cs="Times New Roman"/>
          <w:iCs/>
          <w:sz w:val="24"/>
          <w:szCs w:val="24"/>
        </w:rPr>
      </w:pPr>
    </w:p>
    <w:p w14:paraId="2A67AFBF" w14:textId="77777777" w:rsidR="003066D2" w:rsidRPr="003066D2" w:rsidRDefault="003066D2">
      <w:pPr>
        <w:rPr>
          <w:b/>
          <w:bCs/>
          <w:sz w:val="24"/>
          <w:szCs w:val="24"/>
        </w:rPr>
      </w:pPr>
    </w:p>
    <w:sectPr w:rsidR="003066D2" w:rsidRPr="003066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1E5"/>
    <w:rsid w:val="000B43A9"/>
    <w:rsid w:val="003066D2"/>
    <w:rsid w:val="00476781"/>
    <w:rsid w:val="00546E9F"/>
    <w:rsid w:val="007B41E5"/>
    <w:rsid w:val="007E6B80"/>
    <w:rsid w:val="009B1D79"/>
    <w:rsid w:val="00B03DD7"/>
    <w:rsid w:val="00E1603C"/>
    <w:rsid w:val="00E50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B77A3"/>
  <w15:chartTrackingRefBased/>
  <w15:docId w15:val="{2B7E9B76-EDE6-4401-833C-2BC1C7A1BA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99"/>
    <w:rsid w:val="003066D2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4"/>
      <w:lang w:eastAsia="en-GB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99"/>
    <w:rsid w:val="003066D2"/>
    <w:rPr>
      <w:rFonts w:ascii="Times New Roman" w:eastAsia="Times New Roman" w:hAnsi="Times New Roman" w:cs="Times New Roman"/>
      <w:kern w:val="0"/>
      <w:sz w:val="20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470</Words>
  <Characters>2683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Wright</dc:creator>
  <cp:keywords/>
  <dc:description/>
  <cp:lastModifiedBy>Paul Wright</cp:lastModifiedBy>
  <cp:revision>3</cp:revision>
  <dcterms:created xsi:type="dcterms:W3CDTF">2023-09-13T19:08:00Z</dcterms:created>
  <dcterms:modified xsi:type="dcterms:W3CDTF">2023-09-13T19:12:00Z</dcterms:modified>
</cp:coreProperties>
</file>