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9E9606E" w:rsidP="19E9606E" w:rsidRDefault="19E9606E" w14:paraId="2EEFC073" w14:textId="72B0ABCC">
      <w:pPr>
        <w:rPr>
          <w:rFonts w:ascii="Arial" w:hAnsi="Arial" w:eastAsia="Arial" w:cs="Arial"/>
          <w:sz w:val="24"/>
          <w:szCs w:val="24"/>
        </w:rPr>
      </w:pPr>
    </w:p>
    <w:p w:rsidR="19E9606E" w:rsidP="19E9606E" w:rsidRDefault="19E9606E" w14:paraId="35E97CC3" w14:textId="6CCB68E6">
      <w:pPr>
        <w:rPr>
          <w:rFonts w:ascii="Arial" w:hAnsi="Arial" w:eastAsia="Arial" w:cs="Arial"/>
          <w:sz w:val="24"/>
          <w:szCs w:val="24"/>
        </w:rPr>
      </w:pPr>
    </w:p>
    <w:p w:rsidR="19E9606E" w:rsidP="19E9606E" w:rsidRDefault="19E9606E" w14:paraId="1414266E" w14:textId="2075BC5B">
      <w:pPr>
        <w:rPr>
          <w:rFonts w:ascii="Arial" w:hAnsi="Arial" w:eastAsia="Arial" w:cs="Arial"/>
          <w:sz w:val="24"/>
          <w:szCs w:val="24"/>
        </w:rPr>
      </w:pPr>
    </w:p>
    <w:p w:rsidR="19E9606E" w:rsidP="19E9606E" w:rsidRDefault="19E9606E" w14:paraId="4DD036F1" w14:textId="7A5760D8">
      <w:pPr>
        <w:rPr>
          <w:rFonts w:ascii="Arial" w:hAnsi="Arial" w:eastAsia="Arial" w:cs="Arial"/>
          <w:sz w:val="24"/>
          <w:szCs w:val="24"/>
        </w:rPr>
      </w:pPr>
    </w:p>
    <w:p w:rsidR="19E9606E" w:rsidP="19E9606E" w:rsidRDefault="19E9606E" w14:paraId="4B242CAC" w14:textId="15C3361C">
      <w:pPr>
        <w:rPr>
          <w:rFonts w:ascii="Arial" w:hAnsi="Arial" w:eastAsia="Arial" w:cs="Arial"/>
          <w:sz w:val="24"/>
          <w:szCs w:val="24"/>
        </w:rPr>
      </w:pPr>
    </w:p>
    <w:p xmlns:wp14="http://schemas.microsoft.com/office/word/2010/wordml" w14:paraId="5E5787A5" wp14:textId="0B210D28">
      <w:bookmarkStart w:name="_GoBack" w:id="0"/>
      <w:bookmarkEnd w:id="0"/>
      <w:r w:rsidRPr="19E9606E" w:rsidR="7BDE4F62">
        <w:rPr>
          <w:rFonts w:ascii="Arial" w:hAnsi="Arial" w:eastAsia="Arial" w:cs="Arial"/>
          <w:sz w:val="24"/>
          <w:szCs w:val="24"/>
        </w:rPr>
        <w:t xml:space="preserve">Professional </w:t>
      </w:r>
      <w:r w:rsidRPr="19E9606E" w:rsidR="5AD8D9D6">
        <w:rPr>
          <w:rFonts w:ascii="Arial" w:hAnsi="Arial" w:eastAsia="Arial" w:cs="Arial"/>
          <w:sz w:val="24"/>
          <w:szCs w:val="24"/>
        </w:rPr>
        <w:t xml:space="preserve">Skills and Health and Safety in Construction </w:t>
      </w:r>
      <w:r w:rsidRPr="19E9606E" w:rsidR="7BDE4F62">
        <w:rPr>
          <w:rFonts w:ascii="Arial" w:hAnsi="Arial" w:eastAsia="Arial" w:cs="Arial"/>
          <w:sz w:val="24"/>
          <w:szCs w:val="24"/>
        </w:rPr>
        <w:t>Report</w:t>
      </w:r>
      <w:r w:rsidRPr="19E9606E" w:rsidR="2BA91DF0">
        <w:rPr>
          <w:rFonts w:ascii="Arial" w:hAnsi="Arial" w:eastAsia="Arial" w:cs="Arial"/>
          <w:sz w:val="24"/>
          <w:szCs w:val="24"/>
        </w:rPr>
        <w:t xml:space="preserve"> </w:t>
      </w:r>
    </w:p>
    <w:p w:rsidR="19E9606E" w:rsidP="19E9606E" w:rsidRDefault="19E9606E" w14:paraId="69F3D9CC" w14:textId="3DE28BB3">
      <w:pPr>
        <w:pStyle w:val="Normal"/>
        <w:rPr>
          <w:rFonts w:ascii="Arial" w:hAnsi="Arial" w:eastAsia="Arial" w:cs="Arial"/>
          <w:sz w:val="24"/>
          <w:szCs w:val="24"/>
        </w:rPr>
      </w:pPr>
    </w:p>
    <w:p w:rsidR="19E9606E" w:rsidP="19E9606E" w:rsidRDefault="19E9606E" w14:paraId="0321C0C4" w14:textId="15794A27">
      <w:pPr>
        <w:pStyle w:val="Normal"/>
        <w:rPr>
          <w:rFonts w:ascii="Arial" w:hAnsi="Arial" w:eastAsia="Arial" w:cs="Arial"/>
          <w:sz w:val="24"/>
          <w:szCs w:val="24"/>
        </w:rPr>
      </w:pPr>
    </w:p>
    <w:p w:rsidR="19E9606E" w:rsidP="19E9606E" w:rsidRDefault="19E9606E" w14:paraId="612980B4" w14:textId="49105116">
      <w:pPr>
        <w:pStyle w:val="Normal"/>
        <w:rPr>
          <w:rFonts w:ascii="Arial" w:hAnsi="Arial" w:eastAsia="Arial" w:cs="Arial"/>
          <w:sz w:val="24"/>
          <w:szCs w:val="24"/>
        </w:rPr>
      </w:pPr>
    </w:p>
    <w:p w:rsidR="19E9606E" w:rsidP="19E9606E" w:rsidRDefault="19E9606E" w14:paraId="2787FA95" w14:textId="21FDB3F5">
      <w:pPr>
        <w:pStyle w:val="Normal"/>
        <w:rPr>
          <w:rFonts w:ascii="Arial" w:hAnsi="Arial" w:eastAsia="Arial" w:cs="Arial"/>
          <w:sz w:val="24"/>
          <w:szCs w:val="24"/>
        </w:rPr>
      </w:pPr>
    </w:p>
    <w:p w:rsidR="19E9606E" w:rsidP="19E9606E" w:rsidRDefault="19E9606E" w14:paraId="7C7E3878" w14:textId="40D64D85">
      <w:pPr>
        <w:pStyle w:val="Normal"/>
        <w:spacing w:line="360" w:lineRule="auto"/>
        <w:rPr>
          <w:rFonts w:ascii="Arial" w:hAnsi="Arial" w:eastAsia="Arial" w:cs="Arial"/>
          <w:sz w:val="24"/>
          <w:szCs w:val="24"/>
        </w:rPr>
      </w:pPr>
    </w:p>
    <w:p w:rsidR="19E9606E" w:rsidP="19E9606E" w:rsidRDefault="19E9606E" w14:paraId="6BEF4D02" w14:textId="2ECFE4A6">
      <w:pPr>
        <w:pStyle w:val="Normal"/>
        <w:spacing w:line="360" w:lineRule="auto"/>
        <w:rPr>
          <w:rFonts w:ascii="Arial" w:hAnsi="Arial" w:eastAsia="Arial" w:cs="Arial"/>
          <w:sz w:val="24"/>
          <w:szCs w:val="24"/>
        </w:rPr>
      </w:pPr>
    </w:p>
    <w:p w:rsidR="19E9606E" w:rsidP="19E9606E" w:rsidRDefault="19E9606E" w14:paraId="2DED215A" w14:textId="620984F4">
      <w:pPr>
        <w:pStyle w:val="Normal"/>
        <w:spacing w:line="360" w:lineRule="auto"/>
        <w:rPr>
          <w:rFonts w:ascii="Arial" w:hAnsi="Arial" w:eastAsia="Arial" w:cs="Arial"/>
          <w:sz w:val="24"/>
          <w:szCs w:val="24"/>
        </w:rPr>
      </w:pPr>
    </w:p>
    <w:p w:rsidR="19E9606E" w:rsidP="19E9606E" w:rsidRDefault="19E9606E" w14:paraId="0AD75D61" w14:textId="749AAE93">
      <w:pPr>
        <w:pStyle w:val="Normal"/>
        <w:spacing w:line="360" w:lineRule="auto"/>
        <w:rPr>
          <w:rFonts w:ascii="Arial" w:hAnsi="Arial" w:eastAsia="Arial" w:cs="Arial"/>
          <w:sz w:val="24"/>
          <w:szCs w:val="24"/>
        </w:rPr>
      </w:pPr>
    </w:p>
    <w:p w:rsidR="19E9606E" w:rsidP="19E9606E" w:rsidRDefault="19E9606E" w14:paraId="7AA23C40" w14:textId="0F541D81">
      <w:pPr>
        <w:pStyle w:val="Normal"/>
        <w:spacing w:line="360" w:lineRule="auto"/>
        <w:rPr>
          <w:rFonts w:ascii="Arial" w:hAnsi="Arial" w:eastAsia="Arial" w:cs="Arial"/>
          <w:sz w:val="24"/>
          <w:szCs w:val="24"/>
        </w:rPr>
      </w:pPr>
    </w:p>
    <w:p w:rsidR="19E9606E" w:rsidP="19E9606E" w:rsidRDefault="19E9606E" w14:paraId="5A1600DB" w14:textId="66DD847F">
      <w:pPr>
        <w:pStyle w:val="Normal"/>
        <w:spacing w:line="360" w:lineRule="auto"/>
        <w:rPr>
          <w:rFonts w:ascii="Arial" w:hAnsi="Arial" w:eastAsia="Arial" w:cs="Arial"/>
          <w:sz w:val="24"/>
          <w:szCs w:val="24"/>
        </w:rPr>
      </w:pPr>
    </w:p>
    <w:p w:rsidR="19E9606E" w:rsidP="19E9606E" w:rsidRDefault="19E9606E" w14:paraId="69D35391" w14:textId="67E47D29">
      <w:pPr>
        <w:pStyle w:val="Normal"/>
        <w:spacing w:line="360" w:lineRule="auto"/>
        <w:rPr>
          <w:rFonts w:ascii="Arial" w:hAnsi="Arial" w:eastAsia="Arial" w:cs="Arial"/>
          <w:sz w:val="24"/>
          <w:szCs w:val="24"/>
        </w:rPr>
      </w:pPr>
    </w:p>
    <w:p w:rsidR="19E9606E" w:rsidP="19E9606E" w:rsidRDefault="19E9606E" w14:paraId="6FAE8B89" w14:textId="78A291C2">
      <w:pPr>
        <w:pStyle w:val="Normal"/>
        <w:spacing w:line="360" w:lineRule="auto"/>
        <w:rPr>
          <w:rFonts w:ascii="Arial" w:hAnsi="Arial" w:eastAsia="Arial" w:cs="Arial"/>
          <w:sz w:val="24"/>
          <w:szCs w:val="24"/>
        </w:rPr>
      </w:pPr>
    </w:p>
    <w:p w:rsidR="19E9606E" w:rsidP="19E9606E" w:rsidRDefault="19E9606E" w14:paraId="35B0B4C3" w14:textId="6548207D">
      <w:pPr>
        <w:pStyle w:val="Normal"/>
        <w:spacing w:line="360" w:lineRule="auto"/>
        <w:rPr>
          <w:rFonts w:ascii="Arial" w:hAnsi="Arial" w:eastAsia="Arial" w:cs="Arial"/>
          <w:sz w:val="24"/>
          <w:szCs w:val="24"/>
        </w:rPr>
      </w:pPr>
    </w:p>
    <w:p w:rsidR="19E9606E" w:rsidP="19E9606E" w:rsidRDefault="19E9606E" w14:paraId="15B75D7C" w14:textId="6325D220">
      <w:pPr>
        <w:pStyle w:val="Normal"/>
        <w:spacing w:line="360" w:lineRule="auto"/>
        <w:rPr>
          <w:rFonts w:ascii="Arial" w:hAnsi="Arial" w:eastAsia="Arial" w:cs="Arial"/>
          <w:sz w:val="24"/>
          <w:szCs w:val="24"/>
        </w:rPr>
      </w:pPr>
    </w:p>
    <w:p w:rsidR="19E9606E" w:rsidP="19E9606E" w:rsidRDefault="19E9606E" w14:paraId="555F0BE6" w14:textId="2DEB23FC">
      <w:pPr>
        <w:pStyle w:val="Normal"/>
        <w:spacing w:line="360" w:lineRule="auto"/>
        <w:rPr>
          <w:rFonts w:ascii="Arial" w:hAnsi="Arial" w:eastAsia="Arial" w:cs="Arial"/>
          <w:sz w:val="24"/>
          <w:szCs w:val="24"/>
        </w:rPr>
      </w:pPr>
    </w:p>
    <w:p w:rsidR="19E9606E" w:rsidP="19E9606E" w:rsidRDefault="19E9606E" w14:paraId="623AE150" w14:textId="5085DE2E">
      <w:pPr>
        <w:pStyle w:val="Normal"/>
        <w:spacing w:line="360" w:lineRule="auto"/>
        <w:rPr>
          <w:rFonts w:ascii="Arial" w:hAnsi="Arial" w:eastAsia="Arial" w:cs="Arial"/>
          <w:sz w:val="24"/>
          <w:szCs w:val="24"/>
        </w:rPr>
      </w:pPr>
    </w:p>
    <w:p w:rsidR="19E9606E" w:rsidP="19E9606E" w:rsidRDefault="19E9606E" w14:paraId="713E8689" w14:textId="19C360B6">
      <w:pPr>
        <w:pStyle w:val="Normal"/>
        <w:spacing w:line="360" w:lineRule="auto"/>
        <w:rPr>
          <w:rFonts w:ascii="Arial" w:hAnsi="Arial" w:eastAsia="Arial" w:cs="Arial"/>
          <w:sz w:val="24"/>
          <w:szCs w:val="24"/>
        </w:rPr>
      </w:pPr>
    </w:p>
    <w:p w:rsidR="19E9606E" w:rsidP="19E9606E" w:rsidRDefault="19E9606E" w14:paraId="674BF707" w14:textId="3F7E94C6">
      <w:pPr>
        <w:pStyle w:val="Normal"/>
        <w:spacing w:line="360" w:lineRule="auto"/>
        <w:rPr>
          <w:rFonts w:ascii="Arial" w:hAnsi="Arial" w:eastAsia="Arial" w:cs="Arial"/>
          <w:sz w:val="24"/>
          <w:szCs w:val="24"/>
        </w:rPr>
      </w:pPr>
    </w:p>
    <w:p w:rsidR="19E9606E" w:rsidP="19E9606E" w:rsidRDefault="19E9606E" w14:paraId="130C5F8C" w14:textId="774AD38D">
      <w:pPr>
        <w:pStyle w:val="Normal"/>
        <w:spacing w:line="360" w:lineRule="auto"/>
        <w:rPr>
          <w:rFonts w:ascii="Arial" w:hAnsi="Arial" w:eastAsia="Arial" w:cs="Arial"/>
          <w:sz w:val="24"/>
          <w:szCs w:val="24"/>
        </w:rPr>
      </w:pPr>
    </w:p>
    <w:p w:rsidR="19E9606E" w:rsidP="19E9606E" w:rsidRDefault="19E9606E" w14:paraId="64D367BE" w14:textId="4A5A4171">
      <w:pPr>
        <w:pStyle w:val="Normal"/>
        <w:spacing w:line="360" w:lineRule="auto"/>
        <w:rPr>
          <w:rFonts w:ascii="Arial" w:hAnsi="Arial" w:eastAsia="Arial" w:cs="Arial"/>
          <w:sz w:val="24"/>
          <w:szCs w:val="24"/>
        </w:rPr>
      </w:pPr>
    </w:p>
    <w:p w:rsidR="19E9606E" w:rsidP="19E9606E" w:rsidRDefault="19E9606E" w14:paraId="490B02DE" w14:textId="1C71741B">
      <w:pPr>
        <w:pStyle w:val="Normal"/>
        <w:spacing w:line="360" w:lineRule="auto"/>
        <w:rPr>
          <w:rFonts w:ascii="Arial" w:hAnsi="Arial" w:eastAsia="Arial" w:cs="Arial"/>
          <w:sz w:val="24"/>
          <w:szCs w:val="24"/>
        </w:rPr>
      </w:pPr>
    </w:p>
    <w:p w:rsidR="19E9606E" w:rsidP="19E9606E" w:rsidRDefault="19E9606E" w14:paraId="271A6F77" w14:textId="498C1330">
      <w:pPr>
        <w:pStyle w:val="Normal"/>
        <w:spacing w:line="360" w:lineRule="auto"/>
        <w:rPr>
          <w:rFonts w:ascii="Arial" w:hAnsi="Arial" w:eastAsia="Arial" w:cs="Arial"/>
          <w:sz w:val="24"/>
          <w:szCs w:val="24"/>
        </w:rPr>
      </w:pPr>
    </w:p>
    <w:p w:rsidR="19E9606E" w:rsidP="19E9606E" w:rsidRDefault="19E9606E" w14:paraId="4E98C795" w14:textId="0FC7A16A">
      <w:pPr>
        <w:pStyle w:val="Normal"/>
        <w:spacing w:line="360" w:lineRule="auto"/>
        <w:rPr>
          <w:rFonts w:ascii="Arial" w:hAnsi="Arial" w:eastAsia="Arial" w:cs="Arial"/>
          <w:sz w:val="24"/>
          <w:szCs w:val="24"/>
        </w:rPr>
      </w:pPr>
    </w:p>
    <w:p w:rsidR="19E9606E" w:rsidP="19E9606E" w:rsidRDefault="19E9606E" w14:paraId="72C39D36" w14:textId="7956D7F1">
      <w:pPr>
        <w:pStyle w:val="Normal"/>
        <w:spacing w:line="360" w:lineRule="auto"/>
        <w:rPr>
          <w:rFonts w:ascii="Arial" w:hAnsi="Arial" w:eastAsia="Arial" w:cs="Arial"/>
          <w:sz w:val="24"/>
          <w:szCs w:val="24"/>
        </w:rPr>
      </w:pPr>
    </w:p>
    <w:p w:rsidR="19E9606E" w:rsidP="19E9606E" w:rsidRDefault="19E9606E" w14:paraId="354DDCEE" w14:textId="6C5A70D7">
      <w:pPr>
        <w:pStyle w:val="Normal"/>
        <w:spacing w:line="360" w:lineRule="auto"/>
        <w:rPr>
          <w:rFonts w:ascii="Arial" w:hAnsi="Arial" w:eastAsia="Arial" w:cs="Arial"/>
          <w:sz w:val="24"/>
          <w:szCs w:val="24"/>
        </w:rPr>
      </w:pPr>
    </w:p>
    <w:p w:rsidR="631F9753" w:rsidP="19E9606E" w:rsidRDefault="631F9753" w14:paraId="0B28CA40" w14:textId="1C24D9EB">
      <w:pPr>
        <w:pStyle w:val="Normal"/>
        <w:spacing w:line="360" w:lineRule="auto"/>
        <w:rPr>
          <w:rFonts w:ascii="Arial" w:hAnsi="Arial" w:eastAsia="Arial" w:cs="Arial"/>
          <w:sz w:val="24"/>
          <w:szCs w:val="24"/>
        </w:rPr>
      </w:pPr>
      <w:r w:rsidRPr="19E9606E" w:rsidR="631F9753">
        <w:rPr>
          <w:rFonts w:ascii="Arial" w:hAnsi="Arial" w:eastAsia="Arial" w:cs="Arial"/>
          <w:sz w:val="24"/>
          <w:szCs w:val="24"/>
        </w:rPr>
        <w:t>I</w:t>
      </w:r>
      <w:r w:rsidRPr="19E9606E" w:rsidR="517DFDDC">
        <w:rPr>
          <w:rFonts w:ascii="Arial" w:hAnsi="Arial" w:eastAsia="Arial" w:cs="Arial"/>
          <w:sz w:val="24"/>
          <w:szCs w:val="24"/>
        </w:rPr>
        <w:t>ntroduction</w:t>
      </w:r>
    </w:p>
    <w:p w:rsidR="7D6B4D68" w:rsidP="19E9606E" w:rsidRDefault="7D6B4D68" w14:paraId="58CAC7C8" w14:textId="483C00EE">
      <w:pPr>
        <w:pStyle w:val="Normal"/>
        <w:spacing w:line="360" w:lineRule="auto"/>
        <w:rPr>
          <w:rFonts w:ascii="Arial" w:hAnsi="Arial" w:eastAsia="Arial" w:cs="Arial"/>
          <w:sz w:val="24"/>
          <w:szCs w:val="24"/>
        </w:rPr>
      </w:pPr>
      <w:r w:rsidRPr="19E9606E" w:rsidR="7D6B4D68">
        <w:rPr>
          <w:rFonts w:ascii="Arial" w:hAnsi="Arial" w:eastAsia="Arial" w:cs="Arial"/>
          <w:sz w:val="24"/>
          <w:szCs w:val="24"/>
        </w:rPr>
        <w:t xml:space="preserve">This report will </w:t>
      </w:r>
      <w:r w:rsidRPr="19E9606E" w:rsidR="17F22E71">
        <w:rPr>
          <w:rFonts w:ascii="Arial" w:hAnsi="Arial" w:eastAsia="Arial" w:cs="Arial"/>
          <w:sz w:val="24"/>
          <w:szCs w:val="24"/>
        </w:rPr>
        <w:t>illustrate how</w:t>
      </w:r>
      <w:r w:rsidRPr="19E9606E" w:rsidR="7D6B4D68">
        <w:rPr>
          <w:rFonts w:ascii="Arial" w:hAnsi="Arial" w:eastAsia="Arial" w:cs="Arial"/>
          <w:sz w:val="24"/>
          <w:szCs w:val="24"/>
        </w:rPr>
        <w:t xml:space="preserve"> being part of a professional bod</w:t>
      </w:r>
      <w:r w:rsidRPr="19E9606E" w:rsidR="2960A190">
        <w:rPr>
          <w:rFonts w:ascii="Arial" w:hAnsi="Arial" w:eastAsia="Arial" w:cs="Arial"/>
          <w:sz w:val="24"/>
          <w:szCs w:val="24"/>
        </w:rPr>
        <w:t>y</w:t>
      </w:r>
      <w:r w:rsidRPr="19E9606E" w:rsidR="7D6B4D68">
        <w:rPr>
          <w:rFonts w:ascii="Arial" w:hAnsi="Arial" w:eastAsia="Arial" w:cs="Arial"/>
          <w:sz w:val="24"/>
          <w:szCs w:val="24"/>
        </w:rPr>
        <w:t xml:space="preserve"> </w:t>
      </w:r>
      <w:r w:rsidRPr="19E9606E" w:rsidR="14FC0ECF">
        <w:rPr>
          <w:rFonts w:ascii="Arial" w:hAnsi="Arial" w:eastAsia="Arial" w:cs="Arial"/>
          <w:sz w:val="24"/>
          <w:szCs w:val="24"/>
        </w:rPr>
        <w:t xml:space="preserve">in the built environment sector will </w:t>
      </w:r>
      <w:r w:rsidRPr="19E9606E" w:rsidR="7D6B4D68">
        <w:rPr>
          <w:rFonts w:ascii="Arial" w:hAnsi="Arial" w:eastAsia="Arial" w:cs="Arial"/>
          <w:sz w:val="24"/>
          <w:szCs w:val="24"/>
        </w:rPr>
        <w:t xml:space="preserve">support improvements </w:t>
      </w:r>
      <w:r w:rsidRPr="19E9606E" w:rsidR="1B62A533">
        <w:rPr>
          <w:rFonts w:ascii="Arial" w:hAnsi="Arial" w:eastAsia="Arial" w:cs="Arial"/>
          <w:sz w:val="24"/>
          <w:szCs w:val="24"/>
        </w:rPr>
        <w:t xml:space="preserve">for health and safety for </w:t>
      </w:r>
      <w:r w:rsidRPr="19E9606E" w:rsidR="50EABE63">
        <w:rPr>
          <w:rFonts w:ascii="Arial" w:hAnsi="Arial" w:eastAsia="Arial" w:cs="Arial"/>
          <w:sz w:val="24"/>
          <w:szCs w:val="24"/>
        </w:rPr>
        <w:t>individuals, for</w:t>
      </w:r>
      <w:r w:rsidRPr="19E9606E" w:rsidR="1B62A533">
        <w:rPr>
          <w:rFonts w:ascii="Arial" w:hAnsi="Arial" w:eastAsia="Arial" w:cs="Arial"/>
          <w:sz w:val="24"/>
          <w:szCs w:val="24"/>
        </w:rPr>
        <w:t xml:space="preserve"> the </w:t>
      </w:r>
      <w:r w:rsidRPr="19E9606E" w:rsidR="26AA6BF3">
        <w:rPr>
          <w:rFonts w:ascii="Arial" w:hAnsi="Arial" w:eastAsia="Arial" w:cs="Arial"/>
          <w:sz w:val="24"/>
          <w:szCs w:val="24"/>
        </w:rPr>
        <w:t>company</w:t>
      </w:r>
      <w:r w:rsidRPr="19E9606E" w:rsidR="758D657E">
        <w:rPr>
          <w:rFonts w:ascii="Arial" w:hAnsi="Arial" w:eastAsia="Arial" w:cs="Arial"/>
          <w:sz w:val="24"/>
          <w:szCs w:val="24"/>
        </w:rPr>
        <w:t>,</w:t>
      </w:r>
      <w:r w:rsidRPr="19E9606E" w:rsidR="26AA6BF3">
        <w:rPr>
          <w:rFonts w:ascii="Arial" w:hAnsi="Arial" w:eastAsia="Arial" w:cs="Arial"/>
          <w:sz w:val="24"/>
          <w:szCs w:val="24"/>
        </w:rPr>
        <w:t xml:space="preserve"> </w:t>
      </w:r>
      <w:r w:rsidRPr="19E9606E" w:rsidR="330A8487">
        <w:rPr>
          <w:rFonts w:ascii="Arial" w:hAnsi="Arial" w:eastAsia="Arial" w:cs="Arial"/>
          <w:sz w:val="24"/>
          <w:szCs w:val="24"/>
        </w:rPr>
        <w:t xml:space="preserve">for </w:t>
      </w:r>
      <w:r w:rsidRPr="19E9606E" w:rsidR="5FBB6DE4">
        <w:rPr>
          <w:rFonts w:ascii="Arial" w:hAnsi="Arial" w:eastAsia="Arial" w:cs="Arial"/>
          <w:sz w:val="24"/>
          <w:szCs w:val="24"/>
        </w:rPr>
        <w:t xml:space="preserve">the building </w:t>
      </w:r>
      <w:r w:rsidRPr="19E9606E" w:rsidR="7D6B4D68">
        <w:rPr>
          <w:rFonts w:ascii="Arial" w:hAnsi="Arial" w:eastAsia="Arial" w:cs="Arial"/>
          <w:sz w:val="24"/>
          <w:szCs w:val="24"/>
        </w:rPr>
        <w:t xml:space="preserve">profession and for the </w:t>
      </w:r>
      <w:r w:rsidRPr="19E9606E" w:rsidR="03ED73CB">
        <w:rPr>
          <w:rFonts w:ascii="Arial" w:hAnsi="Arial" w:eastAsia="Arial" w:cs="Arial"/>
          <w:sz w:val="24"/>
          <w:szCs w:val="24"/>
        </w:rPr>
        <w:t xml:space="preserve">good of the </w:t>
      </w:r>
      <w:r w:rsidRPr="19E9606E" w:rsidR="7D6B4D68">
        <w:rPr>
          <w:rFonts w:ascii="Arial" w:hAnsi="Arial" w:eastAsia="Arial" w:cs="Arial"/>
          <w:sz w:val="24"/>
          <w:szCs w:val="24"/>
        </w:rPr>
        <w:t>p</w:t>
      </w:r>
      <w:r w:rsidRPr="19E9606E" w:rsidR="65E031DF">
        <w:rPr>
          <w:rFonts w:ascii="Arial" w:hAnsi="Arial" w:eastAsia="Arial" w:cs="Arial"/>
          <w:sz w:val="24"/>
          <w:szCs w:val="24"/>
        </w:rPr>
        <w:t>u</w:t>
      </w:r>
      <w:r w:rsidRPr="19E9606E" w:rsidR="7D6B4D68">
        <w:rPr>
          <w:rFonts w:ascii="Arial" w:hAnsi="Arial" w:eastAsia="Arial" w:cs="Arial"/>
          <w:sz w:val="24"/>
          <w:szCs w:val="24"/>
        </w:rPr>
        <w:t>blic.</w:t>
      </w:r>
      <w:r w:rsidRPr="19E9606E" w:rsidR="225479FF">
        <w:rPr>
          <w:rFonts w:ascii="Arial" w:hAnsi="Arial" w:eastAsia="Arial" w:cs="Arial"/>
          <w:sz w:val="24"/>
          <w:szCs w:val="24"/>
        </w:rPr>
        <w:t xml:space="preserve"> </w:t>
      </w:r>
    </w:p>
    <w:p w:rsidR="19E9606E" w:rsidP="19E9606E" w:rsidRDefault="19E9606E" w14:paraId="1892D65E" w14:textId="70714BA6">
      <w:pPr>
        <w:pStyle w:val="Normal"/>
        <w:spacing w:line="360" w:lineRule="auto"/>
        <w:rPr>
          <w:rFonts w:ascii="Arial" w:hAnsi="Arial" w:eastAsia="Arial" w:cs="Arial"/>
          <w:sz w:val="24"/>
          <w:szCs w:val="24"/>
        </w:rPr>
      </w:pPr>
    </w:p>
    <w:p w:rsidR="19E9606E" w:rsidP="19E9606E" w:rsidRDefault="19E9606E" w14:paraId="5B9D4EF8" w14:textId="222F11F0">
      <w:pPr>
        <w:pStyle w:val="Normal"/>
        <w:spacing w:line="360" w:lineRule="auto"/>
        <w:rPr>
          <w:rFonts w:ascii="Arial" w:hAnsi="Arial" w:eastAsia="Arial" w:cs="Arial"/>
          <w:sz w:val="24"/>
          <w:szCs w:val="24"/>
        </w:rPr>
      </w:pPr>
    </w:p>
    <w:p w:rsidR="19E9606E" w:rsidP="19E9606E" w:rsidRDefault="19E9606E" w14:paraId="5511BB19" w14:textId="2B993C9F">
      <w:pPr>
        <w:pStyle w:val="Normal"/>
        <w:spacing w:line="360" w:lineRule="auto"/>
        <w:rPr>
          <w:rFonts w:ascii="Arial" w:hAnsi="Arial" w:eastAsia="Arial" w:cs="Arial"/>
          <w:sz w:val="24"/>
          <w:szCs w:val="24"/>
        </w:rPr>
      </w:pPr>
    </w:p>
    <w:p w:rsidR="2A5B826B" w:rsidP="19E9606E" w:rsidRDefault="2A5B826B" w14:paraId="018C8274" w14:textId="26052F5C">
      <w:pPr>
        <w:pStyle w:val="Normal"/>
        <w:spacing w:line="360" w:lineRule="auto"/>
        <w:rPr>
          <w:rFonts w:ascii="Arial" w:hAnsi="Arial" w:eastAsia="Arial" w:cs="Arial"/>
          <w:sz w:val="24"/>
          <w:szCs w:val="24"/>
        </w:rPr>
      </w:pPr>
      <w:r w:rsidRPr="19E9606E" w:rsidR="2A5B826B">
        <w:rPr>
          <w:rFonts w:ascii="Arial" w:hAnsi="Arial" w:eastAsia="Arial" w:cs="Arial"/>
          <w:sz w:val="24"/>
          <w:szCs w:val="24"/>
        </w:rPr>
        <w:t xml:space="preserve">Research around the global construction market has estimated that </w:t>
      </w:r>
      <w:r w:rsidRPr="19E9606E" w:rsidR="7791EAF3">
        <w:rPr>
          <w:rFonts w:ascii="Arial" w:hAnsi="Arial" w:eastAsia="Arial" w:cs="Arial"/>
          <w:sz w:val="24"/>
          <w:szCs w:val="24"/>
        </w:rPr>
        <w:t>it's</w:t>
      </w:r>
      <w:r w:rsidRPr="19E9606E" w:rsidR="2A5B826B">
        <w:rPr>
          <w:rFonts w:ascii="Arial" w:hAnsi="Arial" w:eastAsia="Arial" w:cs="Arial"/>
          <w:sz w:val="24"/>
          <w:szCs w:val="24"/>
        </w:rPr>
        <w:t xml:space="preserve"> predicted to be worth 15 trillion dollars by 2025 at the same time the world population is expected to increase to 9.7 billion by 2050. The amount of people living in inner-</w:t>
      </w:r>
      <w:r w:rsidRPr="19E9606E" w:rsidR="6408938A">
        <w:rPr>
          <w:rFonts w:ascii="Arial" w:hAnsi="Arial" w:eastAsia="Arial" w:cs="Arial"/>
          <w:sz w:val="24"/>
          <w:szCs w:val="24"/>
        </w:rPr>
        <w:t>city areas</w:t>
      </w:r>
      <w:r w:rsidRPr="19E9606E" w:rsidR="2A5B826B">
        <w:rPr>
          <w:rFonts w:ascii="Arial" w:hAnsi="Arial" w:eastAsia="Arial" w:cs="Arial"/>
          <w:sz w:val="24"/>
          <w:szCs w:val="24"/>
        </w:rPr>
        <w:t xml:space="preserve"> is expected to rise from 54% to 66%. This </w:t>
      </w:r>
      <w:r w:rsidRPr="19E9606E" w:rsidR="7132FD28">
        <w:rPr>
          <w:rFonts w:ascii="Arial" w:hAnsi="Arial" w:eastAsia="Arial" w:cs="Arial"/>
          <w:sz w:val="24"/>
          <w:szCs w:val="24"/>
        </w:rPr>
        <w:t>ever-growing</w:t>
      </w:r>
      <w:r w:rsidRPr="19E9606E" w:rsidR="2A5B826B">
        <w:rPr>
          <w:rFonts w:ascii="Arial" w:hAnsi="Arial" w:eastAsia="Arial" w:cs="Arial"/>
          <w:sz w:val="24"/>
          <w:szCs w:val="24"/>
        </w:rPr>
        <w:t xml:space="preserve"> population will require workplaces, homes, and new infrastructure, including, power, clean water and sanitation and will place a tremendous significance on the need for </w:t>
      </w:r>
      <w:r w:rsidRPr="19E9606E" w:rsidR="72E64C7B">
        <w:rPr>
          <w:rFonts w:ascii="Arial" w:hAnsi="Arial" w:eastAsia="Arial" w:cs="Arial"/>
          <w:sz w:val="24"/>
          <w:szCs w:val="24"/>
        </w:rPr>
        <w:t>sustainable construction</w:t>
      </w:r>
      <w:r w:rsidRPr="19E9606E" w:rsidR="2A5B826B">
        <w:rPr>
          <w:rFonts w:ascii="Arial" w:hAnsi="Arial" w:eastAsia="Arial" w:cs="Arial"/>
          <w:sz w:val="24"/>
          <w:szCs w:val="24"/>
        </w:rPr>
        <w:t xml:space="preserve"> solutions and the skills and products that are </w:t>
      </w:r>
      <w:r w:rsidRPr="19E9606E" w:rsidR="2A5B826B">
        <w:rPr>
          <w:rFonts w:ascii="Arial" w:hAnsi="Arial" w:eastAsia="Arial" w:cs="Arial"/>
          <w:sz w:val="24"/>
          <w:szCs w:val="24"/>
        </w:rPr>
        <w:t>required</w:t>
      </w:r>
      <w:r w:rsidRPr="19E9606E" w:rsidR="2A5B826B">
        <w:rPr>
          <w:rFonts w:ascii="Arial" w:hAnsi="Arial" w:eastAsia="Arial" w:cs="Arial"/>
          <w:sz w:val="24"/>
          <w:szCs w:val="24"/>
        </w:rPr>
        <w:t xml:space="preserve"> to deliver </w:t>
      </w:r>
      <w:r w:rsidRPr="19E9606E" w:rsidR="088BCF22">
        <w:rPr>
          <w:rFonts w:ascii="Arial" w:hAnsi="Arial" w:eastAsia="Arial" w:cs="Arial"/>
          <w:sz w:val="24"/>
          <w:szCs w:val="24"/>
        </w:rPr>
        <w:t>them. This</w:t>
      </w:r>
      <w:r w:rsidRPr="19E9606E" w:rsidR="2A5B826B">
        <w:rPr>
          <w:rFonts w:ascii="Arial" w:hAnsi="Arial" w:eastAsia="Arial" w:cs="Arial"/>
          <w:sz w:val="24"/>
          <w:szCs w:val="24"/>
        </w:rPr>
        <w:t xml:space="preserve"> increase will place a focus on the crucial role construction professionals have in </w:t>
      </w:r>
      <w:r w:rsidRPr="19E9606E" w:rsidR="2A5B826B">
        <w:rPr>
          <w:rFonts w:ascii="Arial" w:hAnsi="Arial" w:eastAsia="Arial" w:cs="Arial"/>
          <w:sz w:val="24"/>
          <w:szCs w:val="24"/>
        </w:rPr>
        <w:t>representing</w:t>
      </w:r>
      <w:r w:rsidRPr="19E9606E" w:rsidR="2A5B826B">
        <w:rPr>
          <w:rFonts w:ascii="Arial" w:hAnsi="Arial" w:eastAsia="Arial" w:cs="Arial"/>
          <w:sz w:val="24"/>
          <w:szCs w:val="24"/>
        </w:rPr>
        <w:t xml:space="preserve"> the comprehensive standards that support best practice</w:t>
      </w:r>
      <w:r w:rsidRPr="19E9606E" w:rsidR="6BB69D39">
        <w:rPr>
          <w:rFonts w:ascii="Arial" w:hAnsi="Arial" w:eastAsia="Arial" w:cs="Arial"/>
          <w:sz w:val="24"/>
          <w:szCs w:val="24"/>
        </w:rPr>
        <w:t xml:space="preserve"> which is advocated by most construction professional bodies</w:t>
      </w:r>
      <w:r w:rsidRPr="19E9606E" w:rsidR="2A5B826B">
        <w:rPr>
          <w:rFonts w:ascii="Arial" w:hAnsi="Arial" w:eastAsia="Arial" w:cs="Arial"/>
          <w:sz w:val="24"/>
          <w:szCs w:val="24"/>
        </w:rPr>
        <w:t>. (CIOB).</w:t>
      </w:r>
    </w:p>
    <w:p w:rsidR="19E9606E" w:rsidP="19E9606E" w:rsidRDefault="19E9606E" w14:paraId="7910F57B" w14:textId="526ACC2C">
      <w:pPr>
        <w:pStyle w:val="Normal"/>
        <w:spacing w:line="360" w:lineRule="auto"/>
        <w:rPr>
          <w:rFonts w:ascii="Arial" w:hAnsi="Arial" w:eastAsia="Arial" w:cs="Arial"/>
          <w:sz w:val="24"/>
          <w:szCs w:val="24"/>
        </w:rPr>
      </w:pPr>
    </w:p>
    <w:p w:rsidR="19E9606E" w:rsidP="19E9606E" w:rsidRDefault="19E9606E" w14:paraId="55C63978" w14:textId="06548E94">
      <w:pPr>
        <w:pStyle w:val="Normal"/>
        <w:spacing w:line="360" w:lineRule="auto"/>
        <w:rPr>
          <w:rFonts w:ascii="Arial" w:hAnsi="Arial" w:eastAsia="Arial" w:cs="Arial"/>
          <w:sz w:val="24"/>
          <w:szCs w:val="24"/>
        </w:rPr>
      </w:pPr>
    </w:p>
    <w:p w:rsidR="19E9606E" w:rsidP="19E9606E" w:rsidRDefault="19E9606E" w14:paraId="33B9BE37" w14:textId="125AD961">
      <w:pPr>
        <w:pStyle w:val="Normal"/>
        <w:spacing w:line="360" w:lineRule="auto"/>
        <w:rPr>
          <w:rFonts w:ascii="Arial" w:hAnsi="Arial" w:eastAsia="Arial" w:cs="Arial"/>
          <w:sz w:val="24"/>
          <w:szCs w:val="24"/>
        </w:rPr>
      </w:pPr>
    </w:p>
    <w:p w:rsidR="7E7C3AD2" w:rsidP="19E9606E" w:rsidRDefault="7E7C3AD2" w14:paraId="5B9384EE" w14:textId="15ACE51D">
      <w:pPr>
        <w:pStyle w:val="Normal"/>
        <w:spacing w:line="360" w:lineRule="auto"/>
        <w:rPr>
          <w:rFonts w:ascii="Arial" w:hAnsi="Arial" w:eastAsia="Arial" w:cs="Arial"/>
          <w:sz w:val="24"/>
          <w:szCs w:val="24"/>
        </w:rPr>
      </w:pPr>
      <w:r w:rsidRPr="19E9606E" w:rsidR="7E7C3AD2">
        <w:rPr>
          <w:rFonts w:ascii="Arial" w:hAnsi="Arial" w:eastAsia="Arial" w:cs="Arial"/>
          <w:sz w:val="24"/>
          <w:szCs w:val="24"/>
        </w:rPr>
        <w:t>The</w:t>
      </w:r>
      <w:r w:rsidRPr="19E9606E" w:rsidR="4655D39C">
        <w:rPr>
          <w:rFonts w:ascii="Arial" w:hAnsi="Arial" w:eastAsia="Arial" w:cs="Arial"/>
          <w:sz w:val="24"/>
          <w:szCs w:val="24"/>
        </w:rPr>
        <w:t xml:space="preserve"> Professional Associations Research Network</w:t>
      </w:r>
      <w:r w:rsidRPr="19E9606E" w:rsidR="7660A2B7">
        <w:rPr>
          <w:rFonts w:ascii="Arial" w:hAnsi="Arial" w:eastAsia="Arial" w:cs="Arial"/>
          <w:sz w:val="24"/>
          <w:szCs w:val="24"/>
        </w:rPr>
        <w:t xml:space="preserve"> (PARN)</w:t>
      </w:r>
      <w:r w:rsidRPr="19E9606E" w:rsidR="4655D39C">
        <w:rPr>
          <w:rFonts w:ascii="Arial" w:hAnsi="Arial" w:eastAsia="Arial" w:cs="Arial"/>
          <w:sz w:val="24"/>
          <w:szCs w:val="24"/>
        </w:rPr>
        <w:t>,</w:t>
      </w:r>
      <w:r w:rsidRPr="19E9606E" w:rsidR="707E3E75">
        <w:rPr>
          <w:rFonts w:ascii="Arial" w:hAnsi="Arial" w:eastAsia="Arial" w:cs="Arial"/>
          <w:sz w:val="24"/>
          <w:szCs w:val="24"/>
        </w:rPr>
        <w:t xml:space="preserve"> suggest </w:t>
      </w:r>
      <w:r w:rsidRPr="19E9606E" w:rsidR="01F37516">
        <w:rPr>
          <w:rFonts w:ascii="Arial" w:hAnsi="Arial" w:eastAsia="Arial" w:cs="Arial"/>
          <w:sz w:val="24"/>
          <w:szCs w:val="24"/>
        </w:rPr>
        <w:t xml:space="preserve">that a professional </w:t>
      </w:r>
      <w:r w:rsidRPr="19E9606E" w:rsidR="091A2855">
        <w:rPr>
          <w:rFonts w:ascii="Arial" w:hAnsi="Arial" w:eastAsia="Arial" w:cs="Arial"/>
          <w:sz w:val="24"/>
          <w:szCs w:val="24"/>
        </w:rPr>
        <w:t>body is</w:t>
      </w:r>
      <w:r w:rsidRPr="19E9606E" w:rsidR="545E667F">
        <w:rPr>
          <w:rFonts w:ascii="Arial" w:hAnsi="Arial" w:eastAsia="Arial" w:cs="Arial"/>
          <w:sz w:val="24"/>
          <w:szCs w:val="24"/>
        </w:rPr>
        <w:t xml:space="preserve"> “</w:t>
      </w:r>
      <w:r w:rsidRPr="19E9606E" w:rsidR="79F25F50">
        <w:rPr>
          <w:rFonts w:ascii="Arial" w:hAnsi="Arial" w:eastAsia="Arial" w:cs="Arial"/>
          <w:sz w:val="24"/>
          <w:szCs w:val="24"/>
        </w:rPr>
        <w:t>dedicated to the advancement of the knowledge and practice of professions through developing, supporting, regulating and promoting professional standards for technical and ethical competence</w:t>
      </w:r>
      <w:r w:rsidRPr="19E9606E" w:rsidR="668DD5B3">
        <w:rPr>
          <w:rFonts w:ascii="Arial" w:hAnsi="Arial" w:eastAsia="Arial" w:cs="Arial"/>
          <w:sz w:val="24"/>
          <w:szCs w:val="24"/>
        </w:rPr>
        <w:t>.”</w:t>
      </w:r>
      <w:r w:rsidRPr="19E9606E" w:rsidR="7F8ED9B3">
        <w:rPr>
          <w:rFonts w:ascii="Arial" w:hAnsi="Arial" w:eastAsia="Arial" w:cs="Arial"/>
          <w:sz w:val="24"/>
          <w:szCs w:val="24"/>
        </w:rPr>
        <w:t xml:space="preserve"> </w:t>
      </w:r>
      <w:r w:rsidRPr="19E9606E" w:rsidR="3ECE6CD2">
        <w:rPr>
          <w:rFonts w:ascii="Arial" w:hAnsi="Arial" w:eastAsia="Arial" w:cs="Arial"/>
          <w:sz w:val="24"/>
          <w:szCs w:val="24"/>
        </w:rPr>
        <w:t xml:space="preserve"> </w:t>
      </w:r>
      <w:r w:rsidRPr="19E9606E" w:rsidR="270CEC54">
        <w:rPr>
          <w:rFonts w:ascii="Arial" w:hAnsi="Arial" w:eastAsia="Arial" w:cs="Arial"/>
          <w:sz w:val="24"/>
          <w:szCs w:val="24"/>
        </w:rPr>
        <w:t>They further suggest that</w:t>
      </w:r>
      <w:r w:rsidRPr="19E9606E" w:rsidR="14AF4290">
        <w:rPr>
          <w:rFonts w:ascii="Arial" w:hAnsi="Arial" w:eastAsia="Arial" w:cs="Arial"/>
          <w:sz w:val="24"/>
          <w:szCs w:val="24"/>
        </w:rPr>
        <w:t xml:space="preserve"> a</w:t>
      </w:r>
      <w:r w:rsidRPr="19E9606E" w:rsidR="270CEC54">
        <w:rPr>
          <w:rFonts w:ascii="Arial" w:hAnsi="Arial" w:eastAsia="Arial" w:cs="Arial"/>
          <w:sz w:val="24"/>
          <w:szCs w:val="24"/>
        </w:rPr>
        <w:t xml:space="preserve"> professional bodies </w:t>
      </w:r>
      <w:r w:rsidRPr="19E9606E" w:rsidR="6FB79619">
        <w:rPr>
          <w:rFonts w:ascii="Arial" w:hAnsi="Arial" w:eastAsia="Arial" w:cs="Arial"/>
          <w:sz w:val="24"/>
          <w:szCs w:val="24"/>
        </w:rPr>
        <w:t>aim</w:t>
      </w:r>
      <w:r w:rsidRPr="19E9606E" w:rsidR="270CEC54">
        <w:rPr>
          <w:rFonts w:ascii="Arial" w:hAnsi="Arial" w:eastAsia="Arial" w:cs="Arial"/>
          <w:sz w:val="24"/>
          <w:szCs w:val="24"/>
        </w:rPr>
        <w:t xml:space="preserve"> </w:t>
      </w:r>
      <w:r w:rsidRPr="19E9606E" w:rsidR="59D447F3">
        <w:rPr>
          <w:rFonts w:ascii="Arial" w:hAnsi="Arial" w:eastAsia="Arial" w:cs="Arial"/>
          <w:sz w:val="24"/>
          <w:szCs w:val="24"/>
        </w:rPr>
        <w:t>is</w:t>
      </w:r>
      <w:r w:rsidRPr="19E9606E" w:rsidR="270CEC54">
        <w:rPr>
          <w:rFonts w:ascii="Arial" w:hAnsi="Arial" w:eastAsia="Arial" w:cs="Arial"/>
          <w:sz w:val="24"/>
          <w:szCs w:val="24"/>
        </w:rPr>
        <w:t xml:space="preserve"> to </w:t>
      </w:r>
      <w:r w:rsidRPr="19E9606E" w:rsidR="690A4FE1">
        <w:rPr>
          <w:rFonts w:ascii="Arial" w:hAnsi="Arial" w:eastAsia="Arial" w:cs="Arial"/>
          <w:sz w:val="24"/>
          <w:szCs w:val="24"/>
        </w:rPr>
        <w:t>support</w:t>
      </w:r>
      <w:r w:rsidRPr="19E9606E" w:rsidR="270CEC54">
        <w:rPr>
          <w:rFonts w:ascii="Arial" w:hAnsi="Arial" w:eastAsia="Arial" w:cs="Arial"/>
          <w:sz w:val="24"/>
          <w:szCs w:val="24"/>
        </w:rPr>
        <w:t xml:space="preserve"> and develop </w:t>
      </w:r>
      <w:r w:rsidRPr="19E9606E" w:rsidR="1B194B92">
        <w:rPr>
          <w:rFonts w:ascii="Arial" w:hAnsi="Arial" w:eastAsia="Arial" w:cs="Arial"/>
          <w:sz w:val="24"/>
          <w:szCs w:val="24"/>
        </w:rPr>
        <w:t>professionalism, support</w:t>
      </w:r>
      <w:r w:rsidRPr="19E9606E" w:rsidR="4DA40E5B">
        <w:rPr>
          <w:rFonts w:ascii="Arial" w:hAnsi="Arial" w:eastAsia="Arial" w:cs="Arial"/>
          <w:sz w:val="24"/>
          <w:szCs w:val="24"/>
        </w:rPr>
        <w:t xml:space="preserve"> high quality professional services for </w:t>
      </w:r>
      <w:r w:rsidRPr="19E9606E" w:rsidR="54C1A9EA">
        <w:rPr>
          <w:rFonts w:ascii="Arial" w:hAnsi="Arial" w:eastAsia="Arial" w:cs="Arial"/>
          <w:sz w:val="24"/>
          <w:szCs w:val="24"/>
        </w:rPr>
        <w:t>society</w:t>
      </w:r>
      <w:r w:rsidRPr="19E9606E" w:rsidR="33747D29">
        <w:rPr>
          <w:rFonts w:ascii="Arial" w:hAnsi="Arial" w:eastAsia="Arial" w:cs="Arial"/>
          <w:sz w:val="24"/>
          <w:szCs w:val="24"/>
        </w:rPr>
        <w:t xml:space="preserve"> and be of benefit to the public</w:t>
      </w:r>
      <w:r w:rsidRPr="19E9606E" w:rsidR="54C1A9EA">
        <w:rPr>
          <w:rFonts w:ascii="Arial" w:hAnsi="Arial" w:eastAsia="Arial" w:cs="Arial"/>
          <w:sz w:val="24"/>
          <w:szCs w:val="24"/>
        </w:rPr>
        <w:t xml:space="preserve"> (</w:t>
      </w:r>
      <w:r w:rsidRPr="19E9606E" w:rsidR="6962324C">
        <w:rPr>
          <w:rFonts w:ascii="Arial" w:hAnsi="Arial" w:eastAsia="Arial" w:cs="Arial"/>
          <w:sz w:val="24"/>
          <w:szCs w:val="24"/>
        </w:rPr>
        <w:t>PARN)</w:t>
      </w:r>
      <w:r w:rsidRPr="19E9606E" w:rsidR="5814C958">
        <w:rPr>
          <w:rFonts w:ascii="Arial" w:hAnsi="Arial" w:eastAsia="Arial" w:cs="Arial"/>
          <w:sz w:val="24"/>
          <w:szCs w:val="24"/>
        </w:rPr>
        <w:t>.</w:t>
      </w:r>
    </w:p>
    <w:p w:rsidR="5814C958" w:rsidP="19E9606E" w:rsidRDefault="5814C958" w14:paraId="1D45A550" w14:textId="6E847803">
      <w:pPr>
        <w:pStyle w:val="Normal"/>
        <w:spacing w:line="360" w:lineRule="auto"/>
        <w:rPr>
          <w:rFonts w:ascii="Arial" w:hAnsi="Arial" w:eastAsia="Arial" w:cs="Arial"/>
          <w:sz w:val="24"/>
          <w:szCs w:val="24"/>
        </w:rPr>
      </w:pPr>
      <w:r w:rsidRPr="19E9606E" w:rsidR="5814C958">
        <w:rPr>
          <w:rFonts w:ascii="Arial" w:hAnsi="Arial" w:eastAsia="Arial" w:cs="Arial"/>
          <w:sz w:val="24"/>
          <w:szCs w:val="24"/>
        </w:rPr>
        <w:t>In July 2015, a survey by ComRes was commissioned by the Chartered Institute of Building (CIOB) to discover what the public knew about professional bodies. Another survey was also commissioned to see how much kno</w:t>
      </w:r>
      <w:r w:rsidRPr="19E9606E" w:rsidR="6C09E0EC">
        <w:rPr>
          <w:rFonts w:ascii="Arial" w:hAnsi="Arial" w:eastAsia="Arial" w:cs="Arial"/>
          <w:sz w:val="24"/>
          <w:szCs w:val="24"/>
        </w:rPr>
        <w:t>w</w:t>
      </w:r>
      <w:r w:rsidRPr="19E9606E" w:rsidR="5814C958">
        <w:rPr>
          <w:rFonts w:ascii="Arial" w:hAnsi="Arial" w:eastAsia="Arial" w:cs="Arial"/>
          <w:sz w:val="24"/>
          <w:szCs w:val="24"/>
        </w:rPr>
        <w:t xml:space="preserve">ledge and views were held by Members of Parliament (MPs) on professional bodies particularly in the construction industry. </w:t>
      </w:r>
    </w:p>
    <w:p w:rsidR="5814C958" w:rsidP="19E9606E" w:rsidRDefault="5814C958" w14:paraId="4C77A743" w14:textId="0C51EE57">
      <w:pPr>
        <w:pStyle w:val="Normal"/>
        <w:spacing w:line="360" w:lineRule="auto"/>
        <w:rPr>
          <w:rFonts w:ascii="Arial" w:hAnsi="Arial" w:eastAsia="Arial" w:cs="Arial"/>
          <w:sz w:val="24"/>
          <w:szCs w:val="24"/>
        </w:rPr>
      </w:pPr>
      <w:r w:rsidRPr="19E9606E" w:rsidR="5814C958">
        <w:rPr>
          <w:rFonts w:ascii="Arial" w:hAnsi="Arial" w:eastAsia="Arial" w:cs="Arial"/>
          <w:sz w:val="24"/>
          <w:szCs w:val="24"/>
        </w:rPr>
        <w:t xml:space="preserve">The results of the public poll highlighted </w:t>
      </w:r>
      <w:r w:rsidRPr="19E9606E" w:rsidR="652AAE1A">
        <w:rPr>
          <w:rFonts w:ascii="Arial" w:hAnsi="Arial" w:eastAsia="Arial" w:cs="Arial"/>
          <w:sz w:val="24"/>
          <w:szCs w:val="24"/>
        </w:rPr>
        <w:t xml:space="preserve">that the British public associated professional bodies with positive connotations </w:t>
      </w:r>
      <w:r w:rsidRPr="19E9606E" w:rsidR="686515D9">
        <w:rPr>
          <w:rFonts w:ascii="Arial" w:hAnsi="Arial" w:eastAsia="Arial" w:cs="Arial"/>
          <w:sz w:val="24"/>
          <w:szCs w:val="24"/>
        </w:rPr>
        <w:t xml:space="preserve">and </w:t>
      </w:r>
      <w:r w:rsidRPr="19E9606E" w:rsidR="5814C958">
        <w:rPr>
          <w:rFonts w:ascii="Arial" w:hAnsi="Arial" w:eastAsia="Arial" w:cs="Arial"/>
          <w:sz w:val="24"/>
          <w:szCs w:val="24"/>
        </w:rPr>
        <w:t>that a large majority (76%) of those who knew something about professional bodies agree that they would trust a professional more if they knew that they were a member of a professional body.</w:t>
      </w:r>
      <w:r w:rsidRPr="19E9606E" w:rsidR="05ADE3A9">
        <w:rPr>
          <w:rFonts w:ascii="Arial" w:hAnsi="Arial" w:eastAsia="Arial" w:cs="Arial"/>
          <w:sz w:val="24"/>
          <w:szCs w:val="24"/>
        </w:rPr>
        <w:t xml:space="preserve"> </w:t>
      </w:r>
    </w:p>
    <w:p w:rsidR="054EFEAF" w:rsidP="19E9606E" w:rsidRDefault="054EFEAF" w14:paraId="4AE39808" w14:textId="6B3496FD">
      <w:pPr>
        <w:pStyle w:val="Normal"/>
        <w:spacing w:line="360" w:lineRule="auto"/>
        <w:rPr>
          <w:rFonts w:ascii="Arial" w:hAnsi="Arial" w:eastAsia="Arial" w:cs="Arial"/>
          <w:sz w:val="24"/>
          <w:szCs w:val="24"/>
        </w:rPr>
      </w:pPr>
      <w:r w:rsidRPr="19E9606E" w:rsidR="054EFEAF">
        <w:rPr>
          <w:rFonts w:ascii="Arial" w:hAnsi="Arial" w:eastAsia="Arial" w:cs="Arial"/>
          <w:sz w:val="24"/>
          <w:szCs w:val="24"/>
        </w:rPr>
        <w:t xml:space="preserve">The results of the Members of Parliament who were polled believe professional bodies are highly effective in promoting sturdy standards of compliance, governance, </w:t>
      </w:r>
      <w:r w:rsidRPr="19E9606E" w:rsidR="054EFEAF">
        <w:rPr>
          <w:rFonts w:ascii="Arial" w:hAnsi="Arial" w:eastAsia="Arial" w:cs="Arial"/>
          <w:sz w:val="24"/>
          <w:szCs w:val="24"/>
        </w:rPr>
        <w:t>safety</w:t>
      </w:r>
      <w:r w:rsidRPr="19E9606E" w:rsidR="054EFEAF">
        <w:rPr>
          <w:rFonts w:ascii="Arial" w:hAnsi="Arial" w:eastAsia="Arial" w:cs="Arial"/>
          <w:sz w:val="24"/>
          <w:szCs w:val="24"/>
        </w:rPr>
        <w:t xml:space="preserve"> and ethics in their industry. This was supported by </w:t>
      </w:r>
      <w:r w:rsidRPr="19E9606E" w:rsidR="57E27D99">
        <w:rPr>
          <w:rFonts w:ascii="Arial" w:hAnsi="Arial" w:eastAsia="Arial" w:cs="Arial"/>
          <w:sz w:val="24"/>
          <w:szCs w:val="24"/>
        </w:rPr>
        <w:t>the Edge</w:t>
      </w:r>
      <w:r w:rsidRPr="19E9606E" w:rsidR="05ADE3A9">
        <w:rPr>
          <w:rFonts w:ascii="Arial" w:hAnsi="Arial" w:eastAsia="Arial" w:cs="Arial"/>
          <w:sz w:val="24"/>
          <w:szCs w:val="24"/>
        </w:rPr>
        <w:t xml:space="preserve"> Commission Report Collaboration for Change</w:t>
      </w:r>
      <w:r w:rsidRPr="19E9606E" w:rsidR="1140A502">
        <w:rPr>
          <w:rFonts w:ascii="Arial" w:hAnsi="Arial" w:eastAsia="Arial" w:cs="Arial"/>
          <w:sz w:val="24"/>
          <w:szCs w:val="24"/>
        </w:rPr>
        <w:t xml:space="preserve"> (2015)</w:t>
      </w:r>
      <w:r w:rsidRPr="19E9606E" w:rsidR="05ADE3A9">
        <w:rPr>
          <w:rFonts w:ascii="Arial" w:hAnsi="Arial" w:eastAsia="Arial" w:cs="Arial"/>
          <w:sz w:val="24"/>
          <w:szCs w:val="24"/>
        </w:rPr>
        <w:t xml:space="preserve"> which looked at the future of professionalism in </w:t>
      </w:r>
      <w:r w:rsidRPr="19E9606E" w:rsidR="40C3C38C">
        <w:rPr>
          <w:rFonts w:ascii="Arial" w:hAnsi="Arial" w:eastAsia="Arial" w:cs="Arial"/>
          <w:sz w:val="24"/>
          <w:szCs w:val="24"/>
        </w:rPr>
        <w:t>construction and</w:t>
      </w:r>
      <w:r w:rsidRPr="19E9606E" w:rsidR="3A611ED7">
        <w:rPr>
          <w:rFonts w:ascii="Arial" w:hAnsi="Arial" w:eastAsia="Arial" w:cs="Arial"/>
          <w:sz w:val="24"/>
          <w:szCs w:val="24"/>
        </w:rPr>
        <w:t xml:space="preserve"> </w:t>
      </w:r>
      <w:r w:rsidRPr="19E9606E" w:rsidR="5EE4BA76">
        <w:rPr>
          <w:rFonts w:ascii="Arial" w:hAnsi="Arial" w:eastAsia="Arial" w:cs="Arial"/>
          <w:sz w:val="24"/>
          <w:szCs w:val="24"/>
        </w:rPr>
        <w:t xml:space="preserve">listed several </w:t>
      </w:r>
      <w:r w:rsidRPr="19E9606E" w:rsidR="05ADE3A9">
        <w:rPr>
          <w:rFonts w:ascii="Arial" w:hAnsi="Arial" w:eastAsia="Arial" w:cs="Arial"/>
          <w:sz w:val="24"/>
          <w:szCs w:val="24"/>
        </w:rPr>
        <w:t xml:space="preserve">reasons why professions and their </w:t>
      </w:r>
      <w:r w:rsidRPr="19E9606E" w:rsidR="7CB399C7">
        <w:rPr>
          <w:rFonts w:ascii="Arial" w:hAnsi="Arial" w:eastAsia="Arial" w:cs="Arial"/>
          <w:sz w:val="24"/>
          <w:szCs w:val="24"/>
        </w:rPr>
        <w:t xml:space="preserve">professional bodies </w:t>
      </w:r>
      <w:r w:rsidRPr="19E9606E" w:rsidR="05ADE3A9">
        <w:rPr>
          <w:rFonts w:ascii="Arial" w:hAnsi="Arial" w:eastAsia="Arial" w:cs="Arial"/>
          <w:sz w:val="24"/>
          <w:szCs w:val="24"/>
        </w:rPr>
        <w:t>are important</w:t>
      </w:r>
      <w:r w:rsidRPr="19E9606E" w:rsidR="3FAEC040">
        <w:rPr>
          <w:rFonts w:ascii="Arial" w:hAnsi="Arial" w:eastAsia="Arial" w:cs="Arial"/>
          <w:sz w:val="24"/>
          <w:szCs w:val="24"/>
        </w:rPr>
        <w:t xml:space="preserve">. Some of the reasons </w:t>
      </w:r>
      <w:r w:rsidRPr="19E9606E" w:rsidR="1122004D">
        <w:rPr>
          <w:rFonts w:ascii="Arial" w:hAnsi="Arial" w:eastAsia="Arial" w:cs="Arial"/>
          <w:sz w:val="24"/>
          <w:szCs w:val="24"/>
        </w:rPr>
        <w:t>were</w:t>
      </w:r>
      <w:r w:rsidRPr="19E9606E" w:rsidR="296C1202">
        <w:rPr>
          <w:rFonts w:ascii="Arial" w:hAnsi="Arial" w:eastAsia="Arial" w:cs="Arial"/>
          <w:sz w:val="24"/>
          <w:szCs w:val="24"/>
        </w:rPr>
        <w:t xml:space="preserve"> to</w:t>
      </w:r>
      <w:r w:rsidRPr="19E9606E" w:rsidR="60E44A12">
        <w:rPr>
          <w:rFonts w:ascii="Arial" w:hAnsi="Arial" w:eastAsia="Arial" w:cs="Arial"/>
          <w:sz w:val="24"/>
          <w:szCs w:val="24"/>
        </w:rPr>
        <w:t xml:space="preserve"> </w:t>
      </w:r>
      <w:r w:rsidRPr="19E9606E" w:rsidR="193518B3">
        <w:rPr>
          <w:rFonts w:ascii="Arial" w:hAnsi="Arial" w:eastAsia="Arial" w:cs="Arial"/>
          <w:sz w:val="24"/>
          <w:szCs w:val="24"/>
        </w:rPr>
        <w:t>set standards</w:t>
      </w:r>
      <w:r w:rsidRPr="19E9606E" w:rsidR="60E44A12">
        <w:rPr>
          <w:rFonts w:ascii="Arial" w:hAnsi="Arial" w:eastAsia="Arial" w:cs="Arial"/>
          <w:sz w:val="24"/>
          <w:szCs w:val="24"/>
        </w:rPr>
        <w:t xml:space="preserve"> of competence and conduct for members</w:t>
      </w:r>
      <w:r w:rsidRPr="19E9606E" w:rsidR="716A0A44">
        <w:rPr>
          <w:rFonts w:ascii="Arial" w:hAnsi="Arial" w:eastAsia="Arial" w:cs="Arial"/>
          <w:sz w:val="24"/>
          <w:szCs w:val="24"/>
        </w:rPr>
        <w:t>,</w:t>
      </w:r>
      <w:r w:rsidRPr="19E9606E" w:rsidR="5B0EAC3E">
        <w:rPr>
          <w:rFonts w:ascii="Arial" w:hAnsi="Arial" w:eastAsia="Arial" w:cs="Arial"/>
          <w:sz w:val="24"/>
          <w:szCs w:val="24"/>
        </w:rPr>
        <w:t xml:space="preserve"> </w:t>
      </w:r>
      <w:r w:rsidRPr="19E9606E" w:rsidR="716A0A44">
        <w:rPr>
          <w:rFonts w:ascii="Arial" w:hAnsi="Arial" w:eastAsia="Arial" w:cs="Arial"/>
          <w:sz w:val="24"/>
          <w:szCs w:val="24"/>
        </w:rPr>
        <w:t>set</w:t>
      </w:r>
      <w:r w:rsidRPr="19E9606E" w:rsidR="60E44A12">
        <w:rPr>
          <w:rFonts w:ascii="Arial" w:hAnsi="Arial" w:eastAsia="Arial" w:cs="Arial"/>
          <w:sz w:val="24"/>
          <w:szCs w:val="24"/>
        </w:rPr>
        <w:t xml:space="preserve"> standards and frameworks for education</w:t>
      </w:r>
      <w:r w:rsidRPr="19E9606E" w:rsidR="3578E5BF">
        <w:rPr>
          <w:rFonts w:ascii="Arial" w:hAnsi="Arial" w:eastAsia="Arial" w:cs="Arial"/>
          <w:sz w:val="24"/>
          <w:szCs w:val="24"/>
        </w:rPr>
        <w:t>, r</w:t>
      </w:r>
      <w:r w:rsidRPr="19E9606E" w:rsidR="60E44A12">
        <w:rPr>
          <w:rFonts w:ascii="Arial" w:hAnsi="Arial" w:eastAsia="Arial" w:cs="Arial"/>
          <w:sz w:val="24"/>
          <w:szCs w:val="24"/>
        </w:rPr>
        <w:t>egulati</w:t>
      </w:r>
      <w:r w:rsidRPr="19E9606E" w:rsidR="5BEBC583">
        <w:rPr>
          <w:rFonts w:ascii="Arial" w:hAnsi="Arial" w:eastAsia="Arial" w:cs="Arial"/>
          <w:sz w:val="24"/>
          <w:szCs w:val="24"/>
        </w:rPr>
        <w:t>o</w:t>
      </w:r>
      <w:r w:rsidRPr="19E9606E" w:rsidR="60E44A12">
        <w:rPr>
          <w:rFonts w:ascii="Arial" w:hAnsi="Arial" w:eastAsia="Arial" w:cs="Arial"/>
          <w:sz w:val="24"/>
          <w:szCs w:val="24"/>
        </w:rPr>
        <w:t>n</w:t>
      </w:r>
      <w:r w:rsidRPr="19E9606E" w:rsidR="24F24AD6">
        <w:rPr>
          <w:rFonts w:ascii="Arial" w:hAnsi="Arial" w:eastAsia="Arial" w:cs="Arial"/>
          <w:sz w:val="24"/>
          <w:szCs w:val="24"/>
        </w:rPr>
        <w:t xml:space="preserve"> of</w:t>
      </w:r>
      <w:r w:rsidRPr="19E9606E" w:rsidR="60E44A12">
        <w:rPr>
          <w:rFonts w:ascii="Arial" w:hAnsi="Arial" w:eastAsia="Arial" w:cs="Arial"/>
          <w:sz w:val="24"/>
          <w:szCs w:val="24"/>
        </w:rPr>
        <w:t xml:space="preserve"> members</w:t>
      </w:r>
      <w:r w:rsidRPr="19E9606E" w:rsidR="209020DC">
        <w:rPr>
          <w:rFonts w:ascii="Arial" w:hAnsi="Arial" w:eastAsia="Arial" w:cs="Arial"/>
          <w:sz w:val="24"/>
          <w:szCs w:val="24"/>
        </w:rPr>
        <w:t>,</w:t>
      </w:r>
      <w:r w:rsidRPr="19E9606E" w:rsidR="4C650D14">
        <w:rPr>
          <w:rFonts w:ascii="Arial" w:hAnsi="Arial" w:eastAsia="Arial" w:cs="Arial"/>
          <w:sz w:val="24"/>
          <w:szCs w:val="24"/>
        </w:rPr>
        <w:t xml:space="preserve"> develop and </w:t>
      </w:r>
      <w:r w:rsidRPr="19E9606E" w:rsidR="2EA32ED0">
        <w:rPr>
          <w:rFonts w:ascii="Arial" w:hAnsi="Arial" w:eastAsia="Arial" w:cs="Arial"/>
          <w:sz w:val="24"/>
          <w:szCs w:val="24"/>
        </w:rPr>
        <w:t>support</w:t>
      </w:r>
      <w:r w:rsidRPr="19E9606E" w:rsidR="4C650D14">
        <w:rPr>
          <w:rFonts w:ascii="Arial" w:hAnsi="Arial" w:eastAsia="Arial" w:cs="Arial"/>
          <w:sz w:val="24"/>
          <w:szCs w:val="24"/>
        </w:rPr>
        <w:t xml:space="preserve"> </w:t>
      </w:r>
      <w:r w:rsidRPr="19E9606E" w:rsidR="60E44A12">
        <w:rPr>
          <w:rFonts w:ascii="Arial" w:hAnsi="Arial" w:eastAsia="Arial" w:cs="Arial"/>
          <w:sz w:val="24"/>
          <w:szCs w:val="24"/>
        </w:rPr>
        <w:t xml:space="preserve">a collective body of </w:t>
      </w:r>
      <w:r w:rsidRPr="19E9606E" w:rsidR="60E44A12">
        <w:rPr>
          <w:rFonts w:ascii="Arial" w:hAnsi="Arial" w:eastAsia="Arial" w:cs="Arial"/>
          <w:sz w:val="24"/>
          <w:szCs w:val="24"/>
        </w:rPr>
        <w:t>knowledge, and</w:t>
      </w:r>
      <w:r w:rsidRPr="19E9606E" w:rsidR="34F4B39D">
        <w:rPr>
          <w:rFonts w:ascii="Arial" w:hAnsi="Arial" w:eastAsia="Arial" w:cs="Arial"/>
          <w:sz w:val="24"/>
          <w:szCs w:val="24"/>
        </w:rPr>
        <w:t xml:space="preserve"> serve the public </w:t>
      </w:r>
      <w:r w:rsidRPr="19E9606E" w:rsidR="47957C1A">
        <w:rPr>
          <w:rFonts w:ascii="Arial" w:hAnsi="Arial" w:eastAsia="Arial" w:cs="Arial"/>
          <w:sz w:val="24"/>
          <w:szCs w:val="24"/>
        </w:rPr>
        <w:t>interest.</w:t>
      </w:r>
      <w:r w:rsidRPr="19E9606E" w:rsidR="34F4B39D">
        <w:rPr>
          <w:rFonts w:ascii="Arial" w:hAnsi="Arial" w:eastAsia="Arial" w:cs="Arial"/>
          <w:sz w:val="24"/>
          <w:szCs w:val="24"/>
        </w:rPr>
        <w:t xml:space="preserve"> </w:t>
      </w:r>
    </w:p>
    <w:p w:rsidR="19E9606E" w:rsidP="19E9606E" w:rsidRDefault="19E9606E" w14:paraId="2A138B28" w14:textId="34707E01">
      <w:pPr>
        <w:pStyle w:val="Normal"/>
        <w:spacing w:line="360" w:lineRule="auto"/>
        <w:rPr>
          <w:rFonts w:ascii="Arial" w:hAnsi="Arial" w:eastAsia="Arial" w:cs="Arial"/>
          <w:sz w:val="24"/>
          <w:szCs w:val="24"/>
        </w:rPr>
      </w:pPr>
    </w:p>
    <w:p w:rsidR="5911C215" w:rsidP="19E9606E" w:rsidRDefault="5911C215" w14:paraId="4043733F" w14:textId="48C41504">
      <w:pPr>
        <w:pStyle w:val="Normal"/>
        <w:spacing w:line="360" w:lineRule="auto"/>
        <w:rPr>
          <w:rFonts w:ascii="Arial" w:hAnsi="Arial" w:eastAsia="Arial" w:cs="Arial"/>
          <w:sz w:val="24"/>
          <w:szCs w:val="24"/>
        </w:rPr>
      </w:pPr>
      <w:r w:rsidRPr="19E9606E" w:rsidR="5911C215">
        <w:rPr>
          <w:rFonts w:ascii="Arial" w:hAnsi="Arial" w:eastAsia="Arial" w:cs="Arial"/>
          <w:sz w:val="24"/>
          <w:szCs w:val="24"/>
        </w:rPr>
        <w:t>Professional bodies set standards, that must be achieved</w:t>
      </w:r>
      <w:r w:rsidRPr="19E9606E" w:rsidR="320E8D3B">
        <w:rPr>
          <w:rFonts w:ascii="Arial" w:hAnsi="Arial" w:eastAsia="Arial" w:cs="Arial"/>
          <w:sz w:val="24"/>
          <w:szCs w:val="24"/>
        </w:rPr>
        <w:t xml:space="preserve"> by the professional </w:t>
      </w:r>
      <w:r w:rsidRPr="19E9606E" w:rsidR="2BC05D87">
        <w:rPr>
          <w:rFonts w:ascii="Arial" w:hAnsi="Arial" w:eastAsia="Arial" w:cs="Arial"/>
          <w:sz w:val="24"/>
          <w:szCs w:val="24"/>
        </w:rPr>
        <w:t xml:space="preserve">who wishes </w:t>
      </w:r>
      <w:r w:rsidRPr="19E9606E" w:rsidR="0EA21F0C">
        <w:rPr>
          <w:rFonts w:ascii="Arial" w:hAnsi="Arial" w:eastAsia="Arial" w:cs="Arial"/>
          <w:sz w:val="24"/>
          <w:szCs w:val="24"/>
        </w:rPr>
        <w:t>to</w:t>
      </w:r>
      <w:r w:rsidRPr="19E9606E" w:rsidR="320E8D3B">
        <w:rPr>
          <w:rFonts w:ascii="Arial" w:hAnsi="Arial" w:eastAsia="Arial" w:cs="Arial"/>
          <w:sz w:val="24"/>
          <w:szCs w:val="24"/>
        </w:rPr>
        <w:t xml:space="preserve"> register with them. They also </w:t>
      </w:r>
      <w:r w:rsidRPr="19E9606E" w:rsidR="1494F4A8">
        <w:rPr>
          <w:rFonts w:ascii="Arial" w:hAnsi="Arial" w:eastAsia="Arial" w:cs="Arial"/>
          <w:sz w:val="24"/>
          <w:szCs w:val="24"/>
        </w:rPr>
        <w:t xml:space="preserve">make sure </w:t>
      </w:r>
      <w:r w:rsidRPr="19E9606E" w:rsidR="5911C215">
        <w:rPr>
          <w:rFonts w:ascii="Arial" w:hAnsi="Arial" w:eastAsia="Arial" w:cs="Arial"/>
          <w:sz w:val="24"/>
          <w:szCs w:val="24"/>
        </w:rPr>
        <w:t>that the</w:t>
      </w:r>
      <w:r w:rsidRPr="19E9606E" w:rsidR="6514309D">
        <w:rPr>
          <w:rFonts w:ascii="Arial" w:hAnsi="Arial" w:eastAsia="Arial" w:cs="Arial"/>
          <w:sz w:val="24"/>
          <w:szCs w:val="24"/>
        </w:rPr>
        <w:t>se standards</w:t>
      </w:r>
      <w:r w:rsidRPr="19E9606E" w:rsidR="5911C215">
        <w:rPr>
          <w:rFonts w:ascii="Arial" w:hAnsi="Arial" w:eastAsia="Arial" w:cs="Arial"/>
          <w:sz w:val="24"/>
          <w:szCs w:val="24"/>
        </w:rPr>
        <w:t xml:space="preserve"> are </w:t>
      </w:r>
      <w:r w:rsidRPr="19E9606E" w:rsidR="0563A69D">
        <w:rPr>
          <w:rFonts w:ascii="Arial" w:hAnsi="Arial" w:eastAsia="Arial" w:cs="Arial"/>
          <w:sz w:val="24"/>
          <w:szCs w:val="24"/>
        </w:rPr>
        <w:t xml:space="preserve">sustained </w:t>
      </w:r>
      <w:r w:rsidRPr="19E9606E" w:rsidR="5911C215">
        <w:rPr>
          <w:rFonts w:ascii="Arial" w:hAnsi="Arial" w:eastAsia="Arial" w:cs="Arial"/>
          <w:sz w:val="24"/>
          <w:szCs w:val="24"/>
        </w:rPr>
        <w:t xml:space="preserve">and </w:t>
      </w:r>
      <w:r w:rsidRPr="19E9606E" w:rsidR="0BCA3D01">
        <w:rPr>
          <w:rFonts w:ascii="Arial" w:hAnsi="Arial" w:eastAsia="Arial" w:cs="Arial"/>
          <w:sz w:val="24"/>
          <w:szCs w:val="24"/>
        </w:rPr>
        <w:t xml:space="preserve">refined </w:t>
      </w:r>
      <w:r w:rsidRPr="19E9606E" w:rsidR="5911C215">
        <w:rPr>
          <w:rFonts w:ascii="Arial" w:hAnsi="Arial" w:eastAsia="Arial" w:cs="Arial"/>
          <w:sz w:val="24"/>
          <w:szCs w:val="24"/>
        </w:rPr>
        <w:t>through</w:t>
      </w:r>
      <w:r w:rsidRPr="19E9606E" w:rsidR="2AADCAA4">
        <w:rPr>
          <w:rFonts w:ascii="Arial" w:hAnsi="Arial" w:eastAsia="Arial" w:cs="Arial"/>
          <w:sz w:val="24"/>
          <w:szCs w:val="24"/>
        </w:rPr>
        <w:t>out</w:t>
      </w:r>
      <w:r w:rsidRPr="19E9606E" w:rsidR="5911C215">
        <w:rPr>
          <w:rFonts w:ascii="Arial" w:hAnsi="Arial" w:eastAsia="Arial" w:cs="Arial"/>
          <w:sz w:val="24"/>
          <w:szCs w:val="24"/>
        </w:rPr>
        <w:t xml:space="preserve"> the professional’s career. </w:t>
      </w:r>
      <w:r w:rsidRPr="19E9606E" w:rsidR="3573CD68">
        <w:rPr>
          <w:rFonts w:ascii="Arial" w:hAnsi="Arial" w:eastAsia="Arial" w:cs="Arial"/>
          <w:sz w:val="24"/>
          <w:szCs w:val="24"/>
        </w:rPr>
        <w:t xml:space="preserve">This will ensure that professional standards are </w:t>
      </w:r>
      <w:r w:rsidRPr="19E9606E" w:rsidR="4FC6E57E">
        <w:rPr>
          <w:rFonts w:ascii="Arial" w:hAnsi="Arial" w:eastAsia="Arial" w:cs="Arial"/>
          <w:sz w:val="24"/>
          <w:szCs w:val="24"/>
        </w:rPr>
        <w:t>supported</w:t>
      </w:r>
      <w:r w:rsidRPr="19E9606E" w:rsidR="3573CD68">
        <w:rPr>
          <w:rFonts w:ascii="Arial" w:hAnsi="Arial" w:eastAsia="Arial" w:cs="Arial"/>
          <w:sz w:val="24"/>
          <w:szCs w:val="24"/>
        </w:rPr>
        <w:t xml:space="preserve"> and that </w:t>
      </w:r>
      <w:r w:rsidRPr="19E9606E" w:rsidR="7C2867FA">
        <w:rPr>
          <w:rFonts w:ascii="Arial" w:hAnsi="Arial" w:eastAsia="Arial" w:cs="Arial"/>
          <w:sz w:val="24"/>
          <w:szCs w:val="24"/>
        </w:rPr>
        <w:t>the public’s trust in the profession is</w:t>
      </w:r>
      <w:r w:rsidRPr="19E9606E" w:rsidR="559D28AD">
        <w:rPr>
          <w:rFonts w:ascii="Arial" w:hAnsi="Arial" w:eastAsia="Arial" w:cs="Arial"/>
          <w:sz w:val="24"/>
          <w:szCs w:val="24"/>
        </w:rPr>
        <w:t xml:space="preserve"> sustained. </w:t>
      </w:r>
    </w:p>
    <w:p w:rsidR="0BA96BCC" w:rsidP="19E9606E" w:rsidRDefault="0BA96BCC" w14:paraId="0CCF6809" w14:textId="3C906EAF">
      <w:pPr>
        <w:pStyle w:val="Normal"/>
        <w:spacing w:line="360" w:lineRule="auto"/>
        <w:rPr>
          <w:rFonts w:ascii="Arial" w:hAnsi="Arial" w:eastAsia="Arial" w:cs="Arial"/>
          <w:sz w:val="24"/>
          <w:szCs w:val="24"/>
        </w:rPr>
      </w:pPr>
      <w:r w:rsidRPr="19E9606E" w:rsidR="0BA96BCC">
        <w:rPr>
          <w:rFonts w:ascii="Arial" w:hAnsi="Arial" w:eastAsia="Arial" w:cs="Arial"/>
          <w:sz w:val="24"/>
          <w:szCs w:val="24"/>
        </w:rPr>
        <w:t xml:space="preserve">Professional bodies have </w:t>
      </w:r>
      <w:r w:rsidRPr="19E9606E" w:rsidR="44B4078E">
        <w:rPr>
          <w:rFonts w:ascii="Arial" w:hAnsi="Arial" w:eastAsia="Arial" w:cs="Arial"/>
          <w:sz w:val="24"/>
          <w:szCs w:val="24"/>
        </w:rPr>
        <w:t>an influential role</w:t>
      </w:r>
      <w:r w:rsidRPr="19E9606E" w:rsidR="0BA96BCC">
        <w:rPr>
          <w:rFonts w:ascii="Arial" w:hAnsi="Arial" w:eastAsia="Arial" w:cs="Arial"/>
          <w:sz w:val="24"/>
          <w:szCs w:val="24"/>
        </w:rPr>
        <w:t xml:space="preserve"> in improving productivity </w:t>
      </w:r>
      <w:r w:rsidRPr="19E9606E" w:rsidR="131209E6">
        <w:rPr>
          <w:rFonts w:ascii="Arial" w:hAnsi="Arial" w:eastAsia="Arial" w:cs="Arial"/>
          <w:sz w:val="24"/>
          <w:szCs w:val="24"/>
        </w:rPr>
        <w:t>and the</w:t>
      </w:r>
      <w:r w:rsidRPr="19E9606E" w:rsidR="0BA96BCC">
        <w:rPr>
          <w:rFonts w:ascii="Arial" w:hAnsi="Arial" w:eastAsia="Arial" w:cs="Arial"/>
          <w:sz w:val="24"/>
          <w:szCs w:val="24"/>
        </w:rPr>
        <w:t xml:space="preserve"> </w:t>
      </w:r>
      <w:r w:rsidRPr="19E9606E" w:rsidR="0D2FA5A4">
        <w:rPr>
          <w:rFonts w:ascii="Arial" w:hAnsi="Arial" w:eastAsia="Arial" w:cs="Arial"/>
          <w:sz w:val="24"/>
          <w:szCs w:val="24"/>
        </w:rPr>
        <w:t>influence</w:t>
      </w:r>
      <w:r w:rsidRPr="19E9606E" w:rsidR="0BA96BCC">
        <w:rPr>
          <w:rFonts w:ascii="Arial" w:hAnsi="Arial" w:eastAsia="Arial" w:cs="Arial"/>
          <w:sz w:val="24"/>
          <w:szCs w:val="24"/>
        </w:rPr>
        <w:t xml:space="preserve"> of their role may be direct, through </w:t>
      </w:r>
      <w:r w:rsidRPr="19E9606E" w:rsidR="6C82183C">
        <w:rPr>
          <w:rFonts w:ascii="Arial" w:hAnsi="Arial" w:eastAsia="Arial" w:cs="Arial"/>
          <w:sz w:val="24"/>
          <w:szCs w:val="24"/>
        </w:rPr>
        <w:t xml:space="preserve">developing </w:t>
      </w:r>
      <w:r w:rsidRPr="19E9606E" w:rsidR="0BA96BCC">
        <w:rPr>
          <w:rFonts w:ascii="Arial" w:hAnsi="Arial" w:eastAsia="Arial" w:cs="Arial"/>
          <w:sz w:val="24"/>
          <w:szCs w:val="24"/>
        </w:rPr>
        <w:t xml:space="preserve">the </w:t>
      </w:r>
      <w:r w:rsidRPr="19E9606E" w:rsidR="69686244">
        <w:rPr>
          <w:rFonts w:ascii="Arial" w:hAnsi="Arial" w:eastAsia="Arial" w:cs="Arial"/>
          <w:sz w:val="24"/>
          <w:szCs w:val="24"/>
        </w:rPr>
        <w:t xml:space="preserve">effectiveness </w:t>
      </w:r>
      <w:r w:rsidRPr="19E9606E" w:rsidR="0BA96BCC">
        <w:rPr>
          <w:rFonts w:ascii="Arial" w:hAnsi="Arial" w:eastAsia="Arial" w:cs="Arial"/>
          <w:sz w:val="24"/>
          <w:szCs w:val="24"/>
        </w:rPr>
        <w:t xml:space="preserve">of the workforce and management by </w:t>
      </w:r>
      <w:r w:rsidRPr="19E9606E" w:rsidR="0A15EFAC">
        <w:rPr>
          <w:rFonts w:ascii="Arial" w:hAnsi="Arial" w:eastAsia="Arial" w:cs="Arial"/>
          <w:sz w:val="24"/>
          <w:szCs w:val="24"/>
        </w:rPr>
        <w:t xml:space="preserve">encouraging </w:t>
      </w:r>
      <w:r w:rsidRPr="19E9606E" w:rsidR="0BA96BCC">
        <w:rPr>
          <w:rFonts w:ascii="Arial" w:hAnsi="Arial" w:eastAsia="Arial" w:cs="Arial"/>
          <w:sz w:val="24"/>
          <w:szCs w:val="24"/>
        </w:rPr>
        <w:t xml:space="preserve">best </w:t>
      </w:r>
      <w:r w:rsidRPr="19E9606E" w:rsidR="245CE6AF">
        <w:rPr>
          <w:rFonts w:ascii="Arial" w:hAnsi="Arial" w:eastAsia="Arial" w:cs="Arial"/>
          <w:sz w:val="24"/>
          <w:szCs w:val="24"/>
        </w:rPr>
        <w:t>practice, or</w:t>
      </w:r>
      <w:r w:rsidRPr="19E9606E" w:rsidR="499B56FC">
        <w:rPr>
          <w:rFonts w:ascii="Arial" w:hAnsi="Arial" w:eastAsia="Arial" w:cs="Arial"/>
          <w:sz w:val="24"/>
          <w:szCs w:val="24"/>
        </w:rPr>
        <w:t xml:space="preserve"> </w:t>
      </w:r>
      <w:r w:rsidRPr="19E9606E" w:rsidR="0265FC8E">
        <w:rPr>
          <w:rFonts w:ascii="Arial" w:hAnsi="Arial" w:eastAsia="Arial" w:cs="Arial"/>
          <w:sz w:val="24"/>
          <w:szCs w:val="24"/>
        </w:rPr>
        <w:t>indirect</w:t>
      </w:r>
      <w:r w:rsidRPr="19E9606E" w:rsidR="0BA96BCC">
        <w:rPr>
          <w:rFonts w:ascii="Arial" w:hAnsi="Arial" w:eastAsia="Arial" w:cs="Arial"/>
          <w:sz w:val="24"/>
          <w:szCs w:val="24"/>
        </w:rPr>
        <w:t xml:space="preserve"> through increasing trust, reducing uncertainty and transaction </w:t>
      </w:r>
      <w:r w:rsidRPr="19E9606E" w:rsidR="0AB3AD4B">
        <w:rPr>
          <w:rFonts w:ascii="Arial" w:hAnsi="Arial" w:eastAsia="Arial" w:cs="Arial"/>
          <w:sz w:val="24"/>
          <w:szCs w:val="24"/>
        </w:rPr>
        <w:t>costs (CIOB)</w:t>
      </w:r>
      <w:r w:rsidRPr="19E9606E" w:rsidR="0BA96BCC">
        <w:rPr>
          <w:rFonts w:ascii="Arial" w:hAnsi="Arial" w:eastAsia="Arial" w:cs="Arial"/>
          <w:sz w:val="24"/>
          <w:szCs w:val="24"/>
        </w:rPr>
        <w:t xml:space="preserve">. </w:t>
      </w:r>
      <w:r w:rsidRPr="19E9606E" w:rsidR="65B8017D">
        <w:rPr>
          <w:rFonts w:ascii="Arial" w:hAnsi="Arial" w:eastAsia="Arial" w:cs="Arial"/>
          <w:sz w:val="24"/>
          <w:szCs w:val="24"/>
        </w:rPr>
        <w:t>P</w:t>
      </w:r>
      <w:r w:rsidRPr="19E9606E" w:rsidR="0BA96BCC">
        <w:rPr>
          <w:rFonts w:ascii="Arial" w:hAnsi="Arial" w:eastAsia="Arial" w:cs="Arial"/>
          <w:sz w:val="24"/>
          <w:szCs w:val="24"/>
        </w:rPr>
        <w:t xml:space="preserve">rofessional </w:t>
      </w:r>
      <w:r w:rsidRPr="19E9606E" w:rsidR="548DD67B">
        <w:rPr>
          <w:rFonts w:ascii="Arial" w:hAnsi="Arial" w:eastAsia="Arial" w:cs="Arial"/>
          <w:sz w:val="24"/>
          <w:szCs w:val="24"/>
        </w:rPr>
        <w:t>bodies can</w:t>
      </w:r>
      <w:r w:rsidRPr="19E9606E" w:rsidR="05ADEB5C">
        <w:rPr>
          <w:rFonts w:ascii="Arial" w:hAnsi="Arial" w:eastAsia="Arial" w:cs="Arial"/>
          <w:sz w:val="24"/>
          <w:szCs w:val="24"/>
        </w:rPr>
        <w:t xml:space="preserve"> also encourage </w:t>
      </w:r>
      <w:r w:rsidRPr="19E9606E" w:rsidR="0BA96BCC">
        <w:rPr>
          <w:rFonts w:ascii="Arial" w:hAnsi="Arial" w:eastAsia="Arial" w:cs="Arial"/>
          <w:sz w:val="24"/>
          <w:szCs w:val="24"/>
        </w:rPr>
        <w:t xml:space="preserve">advances in innovation and </w:t>
      </w:r>
      <w:r w:rsidRPr="19E9606E" w:rsidR="41BBCF3F">
        <w:rPr>
          <w:rFonts w:ascii="Arial" w:hAnsi="Arial" w:eastAsia="Arial" w:cs="Arial"/>
          <w:sz w:val="24"/>
          <w:szCs w:val="24"/>
        </w:rPr>
        <w:t xml:space="preserve">advocate </w:t>
      </w:r>
      <w:r w:rsidRPr="19E9606E" w:rsidR="0BA96BCC">
        <w:rPr>
          <w:rFonts w:ascii="Arial" w:hAnsi="Arial" w:eastAsia="Arial" w:cs="Arial"/>
          <w:sz w:val="24"/>
          <w:szCs w:val="24"/>
        </w:rPr>
        <w:t>the uptake of new techniques and technologies.</w:t>
      </w:r>
      <w:r w:rsidRPr="19E9606E" w:rsidR="141D026E">
        <w:rPr>
          <w:rFonts w:ascii="Arial" w:hAnsi="Arial" w:eastAsia="Arial" w:cs="Arial"/>
          <w:sz w:val="24"/>
          <w:szCs w:val="24"/>
        </w:rPr>
        <w:t xml:space="preserve"> </w:t>
      </w:r>
    </w:p>
    <w:p w:rsidR="35954ACB" w:rsidP="19E9606E" w:rsidRDefault="35954ACB" w14:paraId="0FCAB690" w14:textId="076BE551">
      <w:pPr>
        <w:pStyle w:val="Normal"/>
        <w:spacing w:line="360" w:lineRule="auto"/>
        <w:rPr>
          <w:rFonts w:ascii="Arial" w:hAnsi="Arial" w:eastAsia="Arial" w:cs="Arial"/>
          <w:sz w:val="24"/>
          <w:szCs w:val="24"/>
        </w:rPr>
      </w:pPr>
      <w:r w:rsidRPr="19E9606E" w:rsidR="35954ACB">
        <w:rPr>
          <w:rFonts w:ascii="Arial" w:hAnsi="Arial" w:eastAsia="Arial" w:cs="Arial"/>
          <w:sz w:val="24"/>
          <w:szCs w:val="24"/>
        </w:rPr>
        <w:t xml:space="preserve"> Another significant role that professional </w:t>
      </w:r>
      <w:r w:rsidRPr="19E9606E" w:rsidR="20392140">
        <w:rPr>
          <w:rFonts w:ascii="Arial" w:hAnsi="Arial" w:eastAsia="Arial" w:cs="Arial"/>
          <w:sz w:val="24"/>
          <w:szCs w:val="24"/>
        </w:rPr>
        <w:t xml:space="preserve">bodies have always engaged in </w:t>
      </w:r>
      <w:r w:rsidRPr="19E9606E" w:rsidR="6ED4CD7E">
        <w:rPr>
          <w:rFonts w:ascii="Arial" w:hAnsi="Arial" w:eastAsia="Arial" w:cs="Arial"/>
          <w:sz w:val="24"/>
          <w:szCs w:val="24"/>
        </w:rPr>
        <w:t xml:space="preserve">has </w:t>
      </w:r>
      <w:r w:rsidRPr="19E9606E" w:rsidR="20392140">
        <w:rPr>
          <w:rFonts w:ascii="Arial" w:hAnsi="Arial" w:eastAsia="Arial" w:cs="Arial"/>
          <w:sz w:val="24"/>
          <w:szCs w:val="24"/>
        </w:rPr>
        <w:t xml:space="preserve">been </w:t>
      </w:r>
      <w:r w:rsidRPr="19E9606E" w:rsidR="269E447A">
        <w:rPr>
          <w:rFonts w:ascii="Arial" w:hAnsi="Arial" w:eastAsia="Arial" w:cs="Arial"/>
          <w:sz w:val="24"/>
          <w:szCs w:val="24"/>
        </w:rPr>
        <w:t xml:space="preserve">that </w:t>
      </w:r>
      <w:r w:rsidRPr="19E9606E" w:rsidR="686E371A">
        <w:rPr>
          <w:rFonts w:ascii="Arial" w:hAnsi="Arial" w:eastAsia="Arial" w:cs="Arial"/>
          <w:sz w:val="24"/>
          <w:szCs w:val="24"/>
        </w:rPr>
        <w:t>of policy</w:t>
      </w:r>
      <w:r w:rsidRPr="19E9606E" w:rsidR="20392140">
        <w:rPr>
          <w:rFonts w:ascii="Arial" w:hAnsi="Arial" w:eastAsia="Arial" w:cs="Arial"/>
          <w:sz w:val="24"/>
          <w:szCs w:val="24"/>
        </w:rPr>
        <w:t xml:space="preserve"> formation. </w:t>
      </w:r>
      <w:r w:rsidRPr="19E9606E" w:rsidR="7BA2677D">
        <w:rPr>
          <w:rFonts w:ascii="Arial" w:hAnsi="Arial" w:eastAsia="Arial" w:cs="Arial"/>
          <w:sz w:val="24"/>
          <w:szCs w:val="24"/>
        </w:rPr>
        <w:t xml:space="preserve">Within the construction </w:t>
      </w:r>
      <w:r w:rsidRPr="19E9606E" w:rsidR="7C8588E2">
        <w:rPr>
          <w:rFonts w:ascii="Arial" w:hAnsi="Arial" w:eastAsia="Arial" w:cs="Arial"/>
          <w:sz w:val="24"/>
          <w:szCs w:val="24"/>
        </w:rPr>
        <w:t xml:space="preserve">industry </w:t>
      </w:r>
      <w:r w:rsidRPr="19E9606E" w:rsidR="20392140">
        <w:rPr>
          <w:rFonts w:ascii="Arial" w:hAnsi="Arial" w:eastAsia="Arial" w:cs="Arial"/>
          <w:sz w:val="24"/>
          <w:szCs w:val="24"/>
        </w:rPr>
        <w:t xml:space="preserve">this has </w:t>
      </w:r>
      <w:r w:rsidRPr="19E9606E" w:rsidR="57440C18">
        <w:rPr>
          <w:rFonts w:ascii="Arial" w:hAnsi="Arial" w:eastAsia="Arial" w:cs="Arial"/>
          <w:sz w:val="24"/>
          <w:szCs w:val="24"/>
        </w:rPr>
        <w:t xml:space="preserve">been </w:t>
      </w:r>
      <w:r w:rsidRPr="19E9606E" w:rsidR="77F1997F">
        <w:rPr>
          <w:rFonts w:ascii="Arial" w:hAnsi="Arial" w:eastAsia="Arial" w:cs="Arial"/>
          <w:sz w:val="24"/>
          <w:szCs w:val="24"/>
        </w:rPr>
        <w:t xml:space="preserve">most </w:t>
      </w:r>
      <w:r w:rsidRPr="19E9606E" w:rsidR="77F1997F">
        <w:rPr>
          <w:rFonts w:ascii="Arial" w:hAnsi="Arial" w:eastAsia="Arial" w:cs="Arial"/>
          <w:sz w:val="24"/>
          <w:szCs w:val="24"/>
        </w:rPr>
        <w:t>apparent</w:t>
      </w:r>
      <w:r w:rsidRPr="19E9606E" w:rsidR="77F1997F">
        <w:rPr>
          <w:rFonts w:ascii="Arial" w:hAnsi="Arial" w:eastAsia="Arial" w:cs="Arial"/>
          <w:sz w:val="24"/>
          <w:szCs w:val="24"/>
        </w:rPr>
        <w:t xml:space="preserve"> </w:t>
      </w:r>
      <w:r w:rsidRPr="19E9606E" w:rsidR="20392140">
        <w:rPr>
          <w:rFonts w:ascii="Arial" w:hAnsi="Arial" w:eastAsia="Arial" w:cs="Arial"/>
          <w:sz w:val="24"/>
          <w:szCs w:val="24"/>
        </w:rPr>
        <w:t xml:space="preserve">within the </w:t>
      </w:r>
      <w:r w:rsidRPr="19E9606E" w:rsidR="7DD3FDC1">
        <w:rPr>
          <w:rFonts w:ascii="Arial" w:hAnsi="Arial" w:eastAsia="Arial" w:cs="Arial"/>
          <w:sz w:val="24"/>
          <w:szCs w:val="24"/>
        </w:rPr>
        <w:t xml:space="preserve">field </w:t>
      </w:r>
      <w:r w:rsidRPr="19E9606E" w:rsidR="20392140">
        <w:rPr>
          <w:rFonts w:ascii="Arial" w:hAnsi="Arial" w:eastAsia="Arial" w:cs="Arial"/>
          <w:sz w:val="24"/>
          <w:szCs w:val="24"/>
        </w:rPr>
        <w:t xml:space="preserve">of </w:t>
      </w:r>
      <w:r w:rsidRPr="19E9606E" w:rsidR="72285852">
        <w:rPr>
          <w:rFonts w:ascii="Arial" w:hAnsi="Arial" w:eastAsia="Arial" w:cs="Arial"/>
          <w:sz w:val="24"/>
          <w:szCs w:val="24"/>
        </w:rPr>
        <w:t xml:space="preserve">developing </w:t>
      </w:r>
      <w:r w:rsidRPr="19E9606E" w:rsidR="20392140">
        <w:rPr>
          <w:rFonts w:ascii="Arial" w:hAnsi="Arial" w:eastAsia="Arial" w:cs="Arial"/>
          <w:sz w:val="24"/>
          <w:szCs w:val="24"/>
        </w:rPr>
        <w:t xml:space="preserve">and setting technical industry regulations. This important function has led to improvements in the </w:t>
      </w:r>
      <w:r w:rsidRPr="19E9606E" w:rsidR="59FA41B5">
        <w:rPr>
          <w:rFonts w:ascii="Arial" w:hAnsi="Arial" w:eastAsia="Arial" w:cs="Arial"/>
          <w:sz w:val="24"/>
          <w:szCs w:val="24"/>
        </w:rPr>
        <w:t xml:space="preserve">construction </w:t>
      </w:r>
      <w:r w:rsidRPr="19E9606E" w:rsidR="20392140">
        <w:rPr>
          <w:rFonts w:ascii="Arial" w:hAnsi="Arial" w:eastAsia="Arial" w:cs="Arial"/>
          <w:sz w:val="24"/>
          <w:szCs w:val="24"/>
        </w:rPr>
        <w:t xml:space="preserve">of buildings which are safe, healthy, </w:t>
      </w:r>
      <w:r w:rsidRPr="19E9606E" w:rsidR="20392140">
        <w:rPr>
          <w:rFonts w:ascii="Arial" w:hAnsi="Arial" w:eastAsia="Arial" w:cs="Arial"/>
          <w:sz w:val="24"/>
          <w:szCs w:val="24"/>
        </w:rPr>
        <w:t>sustainable</w:t>
      </w:r>
      <w:r w:rsidRPr="19E9606E" w:rsidR="20392140">
        <w:rPr>
          <w:rFonts w:ascii="Arial" w:hAnsi="Arial" w:eastAsia="Arial" w:cs="Arial"/>
          <w:sz w:val="24"/>
          <w:szCs w:val="24"/>
        </w:rPr>
        <w:t xml:space="preserve"> and accessible for everyone</w:t>
      </w:r>
      <w:r w:rsidRPr="19E9606E" w:rsidR="0BE03339">
        <w:rPr>
          <w:rFonts w:ascii="Arial" w:hAnsi="Arial" w:eastAsia="Arial" w:cs="Arial"/>
          <w:sz w:val="24"/>
          <w:szCs w:val="24"/>
        </w:rPr>
        <w:t xml:space="preserve"> and </w:t>
      </w:r>
      <w:r w:rsidRPr="19E9606E" w:rsidR="6E5ED476">
        <w:rPr>
          <w:rFonts w:ascii="Arial" w:hAnsi="Arial" w:eastAsia="Arial" w:cs="Arial"/>
          <w:sz w:val="24"/>
          <w:szCs w:val="24"/>
        </w:rPr>
        <w:t xml:space="preserve">one of the most successful </w:t>
      </w:r>
      <w:r w:rsidRPr="19E9606E" w:rsidR="20392140">
        <w:rPr>
          <w:rFonts w:ascii="Arial" w:hAnsi="Arial" w:eastAsia="Arial" w:cs="Arial"/>
          <w:sz w:val="24"/>
          <w:szCs w:val="24"/>
        </w:rPr>
        <w:t xml:space="preserve">policy </w:t>
      </w:r>
      <w:r w:rsidRPr="19E9606E" w:rsidR="1B555C84">
        <w:rPr>
          <w:rFonts w:ascii="Arial" w:hAnsi="Arial" w:eastAsia="Arial" w:cs="Arial"/>
          <w:sz w:val="24"/>
          <w:szCs w:val="24"/>
        </w:rPr>
        <w:t xml:space="preserve">issues in construction </w:t>
      </w:r>
      <w:r w:rsidRPr="19E9606E" w:rsidR="1B555C84">
        <w:rPr>
          <w:rFonts w:ascii="Arial" w:hAnsi="Arial" w:eastAsia="Arial" w:cs="Arial"/>
          <w:sz w:val="24"/>
          <w:szCs w:val="24"/>
        </w:rPr>
        <w:t xml:space="preserve">has been </w:t>
      </w:r>
      <w:r w:rsidRPr="19E9606E" w:rsidR="113E6559">
        <w:rPr>
          <w:rFonts w:ascii="Arial" w:hAnsi="Arial" w:eastAsia="Arial" w:cs="Arial"/>
          <w:sz w:val="24"/>
          <w:szCs w:val="24"/>
        </w:rPr>
        <w:t xml:space="preserve">improving the </w:t>
      </w:r>
      <w:r w:rsidRPr="19E9606E" w:rsidR="20392140">
        <w:rPr>
          <w:rFonts w:ascii="Arial" w:hAnsi="Arial" w:eastAsia="Arial" w:cs="Arial"/>
          <w:sz w:val="24"/>
          <w:szCs w:val="24"/>
        </w:rPr>
        <w:t>health</w:t>
      </w:r>
      <w:r w:rsidRPr="19E9606E" w:rsidR="1AFCFAEC">
        <w:rPr>
          <w:rFonts w:ascii="Arial" w:hAnsi="Arial" w:eastAsia="Arial" w:cs="Arial"/>
          <w:sz w:val="24"/>
          <w:szCs w:val="24"/>
        </w:rPr>
        <w:t xml:space="preserve"> and </w:t>
      </w:r>
      <w:r w:rsidRPr="19E9606E" w:rsidR="765FF0AA">
        <w:rPr>
          <w:rFonts w:ascii="Arial" w:hAnsi="Arial" w:eastAsia="Arial" w:cs="Arial"/>
          <w:sz w:val="24"/>
          <w:szCs w:val="24"/>
        </w:rPr>
        <w:t>safety of</w:t>
      </w:r>
      <w:r w:rsidRPr="19E9606E" w:rsidR="76F76E55">
        <w:rPr>
          <w:rFonts w:ascii="Arial" w:hAnsi="Arial" w:eastAsia="Arial" w:cs="Arial"/>
          <w:sz w:val="24"/>
          <w:szCs w:val="24"/>
        </w:rPr>
        <w:t xml:space="preserve"> </w:t>
      </w:r>
      <w:r w:rsidRPr="19E9606E" w:rsidR="087BB8E0">
        <w:rPr>
          <w:rFonts w:ascii="Arial" w:hAnsi="Arial" w:eastAsia="Arial" w:cs="Arial"/>
          <w:sz w:val="24"/>
          <w:szCs w:val="24"/>
        </w:rPr>
        <w:t>individuals on</w:t>
      </w:r>
      <w:r w:rsidRPr="19E9606E" w:rsidR="20392140">
        <w:rPr>
          <w:rFonts w:ascii="Arial" w:hAnsi="Arial" w:eastAsia="Arial" w:cs="Arial"/>
          <w:sz w:val="24"/>
          <w:szCs w:val="24"/>
        </w:rPr>
        <w:t xml:space="preserve"> site.</w:t>
      </w:r>
      <w:r w:rsidRPr="19E9606E" w:rsidR="1D1166F7">
        <w:rPr>
          <w:rFonts w:ascii="Arial" w:hAnsi="Arial" w:eastAsia="Arial" w:cs="Arial"/>
          <w:sz w:val="24"/>
          <w:szCs w:val="24"/>
        </w:rPr>
        <w:t xml:space="preserve"> </w:t>
      </w:r>
    </w:p>
    <w:p w:rsidR="1D1166F7" w:rsidP="19E9606E" w:rsidRDefault="1D1166F7" w14:paraId="48E7020D" w14:textId="4D887492">
      <w:pPr>
        <w:pStyle w:val="Normal"/>
        <w:spacing w:line="360" w:lineRule="auto"/>
        <w:rPr>
          <w:rFonts w:ascii="Arial" w:hAnsi="Arial" w:eastAsia="Arial" w:cs="Arial"/>
          <w:sz w:val="24"/>
          <w:szCs w:val="24"/>
        </w:rPr>
      </w:pPr>
      <w:r w:rsidRPr="19E9606E" w:rsidR="1D1166F7">
        <w:rPr>
          <w:rFonts w:ascii="Arial" w:hAnsi="Arial" w:eastAsia="Arial" w:cs="Arial"/>
          <w:sz w:val="24"/>
          <w:szCs w:val="24"/>
        </w:rPr>
        <w:t xml:space="preserve">Construction work is considered one of the most dangerous jobs in the world because of the multitude of dangers associated with a construction site, such as working from heights, handling heavy loads and hazardous </w:t>
      </w:r>
      <w:r w:rsidRPr="19E9606E" w:rsidR="1D1166F7">
        <w:rPr>
          <w:rFonts w:ascii="Arial" w:hAnsi="Arial" w:eastAsia="Arial" w:cs="Arial"/>
          <w:sz w:val="24"/>
          <w:szCs w:val="24"/>
        </w:rPr>
        <w:t>materials</w:t>
      </w:r>
      <w:r w:rsidRPr="19E9606E" w:rsidR="1D1166F7">
        <w:rPr>
          <w:rFonts w:ascii="Arial" w:hAnsi="Arial" w:eastAsia="Arial" w:cs="Arial"/>
          <w:sz w:val="24"/>
          <w:szCs w:val="24"/>
        </w:rPr>
        <w:t xml:space="preserve"> and using heavy equipment</w:t>
      </w:r>
      <w:r w:rsidRPr="19E9606E" w:rsidR="17625E5F">
        <w:rPr>
          <w:rFonts w:ascii="Arial" w:hAnsi="Arial" w:eastAsia="Arial" w:cs="Arial"/>
          <w:sz w:val="24"/>
          <w:szCs w:val="24"/>
        </w:rPr>
        <w:t xml:space="preserve"> and a</w:t>
      </w:r>
      <w:r w:rsidRPr="19E9606E" w:rsidR="286FB231">
        <w:rPr>
          <w:rFonts w:ascii="Arial" w:hAnsi="Arial" w:eastAsia="Arial" w:cs="Arial"/>
          <w:sz w:val="24"/>
          <w:szCs w:val="24"/>
        </w:rPr>
        <w:t>ccording to the Health and Safety Executive (HSE), the construction industry loses around 2 million working days each year due to workplace injury and work-related illness.</w:t>
      </w:r>
      <w:r w:rsidRPr="19E9606E" w:rsidR="27960F33">
        <w:rPr>
          <w:rFonts w:ascii="Arial" w:hAnsi="Arial" w:eastAsia="Arial" w:cs="Arial"/>
          <w:sz w:val="24"/>
          <w:szCs w:val="24"/>
        </w:rPr>
        <w:t xml:space="preserve"> </w:t>
      </w:r>
      <w:r w:rsidRPr="19E9606E" w:rsidR="10AF55EE">
        <w:rPr>
          <w:rFonts w:ascii="Arial" w:hAnsi="Arial" w:eastAsia="Arial" w:cs="Arial"/>
          <w:sz w:val="24"/>
          <w:szCs w:val="24"/>
        </w:rPr>
        <w:t>Many health and safety risks persist and falls from height remain the single biggest cause of fatal injuries in the industry, particularly on small sites</w:t>
      </w:r>
      <w:r w:rsidRPr="19E9606E" w:rsidR="13658B8B">
        <w:rPr>
          <w:rFonts w:ascii="Arial" w:hAnsi="Arial" w:eastAsia="Arial" w:cs="Arial"/>
          <w:sz w:val="24"/>
          <w:szCs w:val="24"/>
        </w:rPr>
        <w:t xml:space="preserve">. </w:t>
      </w:r>
      <w:r w:rsidRPr="19E9606E" w:rsidR="10AF55EE">
        <w:rPr>
          <w:rFonts w:ascii="Arial" w:hAnsi="Arial" w:eastAsia="Arial" w:cs="Arial"/>
          <w:sz w:val="24"/>
          <w:szCs w:val="24"/>
        </w:rPr>
        <w:t xml:space="preserve">Thousands more people are injured or made ill by their work in construction </w:t>
      </w:r>
      <w:r w:rsidRPr="19E9606E" w:rsidR="19CC21EF">
        <w:rPr>
          <w:rFonts w:ascii="Arial" w:hAnsi="Arial" w:eastAsia="Arial" w:cs="Arial"/>
          <w:sz w:val="24"/>
          <w:szCs w:val="24"/>
        </w:rPr>
        <w:t>and</w:t>
      </w:r>
      <w:r w:rsidRPr="19E9606E" w:rsidR="10AF55EE">
        <w:rPr>
          <w:rFonts w:ascii="Arial" w:hAnsi="Arial" w:eastAsia="Arial" w:cs="Arial"/>
          <w:sz w:val="24"/>
          <w:szCs w:val="24"/>
        </w:rPr>
        <w:t xml:space="preserve"> </w:t>
      </w:r>
      <w:r w:rsidRPr="19E9606E" w:rsidR="10AF55EE">
        <w:rPr>
          <w:rFonts w:ascii="Arial" w:hAnsi="Arial" w:eastAsia="Arial" w:cs="Arial"/>
          <w:sz w:val="24"/>
          <w:szCs w:val="24"/>
        </w:rPr>
        <w:t xml:space="preserve">the potential for catastrophic </w:t>
      </w:r>
      <w:r w:rsidRPr="19E9606E" w:rsidR="4096C929">
        <w:rPr>
          <w:rFonts w:ascii="Arial" w:hAnsi="Arial" w:eastAsia="Arial" w:cs="Arial"/>
          <w:sz w:val="24"/>
          <w:szCs w:val="24"/>
        </w:rPr>
        <w:t>incidents on</w:t>
      </w:r>
      <w:r w:rsidRPr="19E9606E" w:rsidR="10AF55EE">
        <w:rPr>
          <w:rFonts w:ascii="Arial" w:hAnsi="Arial" w:eastAsia="Arial" w:cs="Arial"/>
          <w:sz w:val="24"/>
          <w:szCs w:val="24"/>
        </w:rPr>
        <w:t xml:space="preserve"> large and small sites whether related to cranes, scaffold or structural collapses, </w:t>
      </w:r>
      <w:r w:rsidRPr="19E9606E" w:rsidR="10AF55EE">
        <w:rPr>
          <w:rFonts w:ascii="Arial" w:hAnsi="Arial" w:eastAsia="Arial" w:cs="Arial"/>
          <w:sz w:val="24"/>
          <w:szCs w:val="24"/>
        </w:rPr>
        <w:t>fire</w:t>
      </w:r>
      <w:r w:rsidRPr="19E9606E" w:rsidR="10AF55EE">
        <w:rPr>
          <w:rFonts w:ascii="Arial" w:hAnsi="Arial" w:eastAsia="Arial" w:cs="Arial"/>
          <w:sz w:val="24"/>
          <w:szCs w:val="24"/>
        </w:rPr>
        <w:t xml:space="preserve"> or explosion,</w:t>
      </w:r>
      <w:r w:rsidRPr="19E9606E" w:rsidR="26B0DD61">
        <w:rPr>
          <w:rFonts w:ascii="Arial" w:hAnsi="Arial" w:eastAsia="Arial" w:cs="Arial"/>
          <w:sz w:val="24"/>
          <w:szCs w:val="24"/>
        </w:rPr>
        <w:t xml:space="preserve"> is a major </w:t>
      </w:r>
      <w:r w:rsidRPr="19E9606E" w:rsidR="27883A44">
        <w:rPr>
          <w:rFonts w:ascii="Arial" w:hAnsi="Arial" w:eastAsia="Arial" w:cs="Arial"/>
          <w:sz w:val="24"/>
          <w:szCs w:val="24"/>
        </w:rPr>
        <w:t>concern. (</w:t>
      </w:r>
      <w:r w:rsidRPr="19E9606E" w:rsidR="07A7CBC3">
        <w:rPr>
          <w:rFonts w:ascii="Arial" w:hAnsi="Arial" w:eastAsia="Arial" w:cs="Arial"/>
          <w:sz w:val="24"/>
          <w:szCs w:val="24"/>
        </w:rPr>
        <w:t>HSE 2019)</w:t>
      </w:r>
    </w:p>
    <w:p w:rsidR="26B0DD61" w:rsidP="19E9606E" w:rsidRDefault="26B0DD61" w14:paraId="1393B7D5" w14:textId="77E1A360">
      <w:pPr>
        <w:pStyle w:val="Normal"/>
        <w:spacing w:line="360" w:lineRule="auto"/>
        <w:rPr>
          <w:rFonts w:ascii="Arial" w:hAnsi="Arial" w:eastAsia="Arial" w:cs="Arial"/>
          <w:sz w:val="24"/>
          <w:szCs w:val="24"/>
        </w:rPr>
      </w:pPr>
      <w:r w:rsidRPr="19E9606E" w:rsidR="26B0DD61">
        <w:rPr>
          <w:rFonts w:ascii="Arial" w:hAnsi="Arial" w:eastAsia="Arial" w:cs="Arial"/>
          <w:sz w:val="24"/>
          <w:szCs w:val="24"/>
        </w:rPr>
        <w:t>There are also many o</w:t>
      </w:r>
      <w:r w:rsidRPr="19E9606E" w:rsidR="6203CC29">
        <w:rPr>
          <w:rFonts w:ascii="Arial" w:hAnsi="Arial" w:eastAsia="Arial" w:cs="Arial"/>
          <w:sz w:val="24"/>
          <w:szCs w:val="24"/>
        </w:rPr>
        <w:t xml:space="preserve">ccupational health issues </w:t>
      </w:r>
      <w:r w:rsidRPr="19E9606E" w:rsidR="3DB41715">
        <w:rPr>
          <w:rFonts w:ascii="Arial" w:hAnsi="Arial" w:eastAsia="Arial" w:cs="Arial"/>
          <w:sz w:val="24"/>
          <w:szCs w:val="24"/>
        </w:rPr>
        <w:t xml:space="preserve">to consider </w:t>
      </w:r>
      <w:r w:rsidRPr="19E9606E" w:rsidR="3DB41715">
        <w:rPr>
          <w:rFonts w:ascii="Arial" w:hAnsi="Arial" w:eastAsia="Arial" w:cs="Arial"/>
          <w:sz w:val="24"/>
          <w:szCs w:val="24"/>
        </w:rPr>
        <w:t>including:</w:t>
      </w:r>
    </w:p>
    <w:p w:rsidR="3DB41715" w:rsidP="19E9606E" w:rsidRDefault="3DB41715" w14:paraId="13EC1781" w14:textId="2A7DF28E">
      <w:pPr>
        <w:pStyle w:val="Normal"/>
        <w:spacing w:line="360" w:lineRule="auto"/>
        <w:rPr>
          <w:rFonts w:ascii="Arial" w:hAnsi="Arial" w:eastAsia="Arial" w:cs="Arial"/>
          <w:sz w:val="24"/>
          <w:szCs w:val="24"/>
        </w:rPr>
      </w:pPr>
      <w:r w:rsidRPr="19E9606E" w:rsidR="3DB41715">
        <w:rPr>
          <w:rFonts w:ascii="Arial" w:hAnsi="Arial" w:eastAsia="Arial" w:cs="Arial"/>
          <w:sz w:val="24"/>
          <w:szCs w:val="24"/>
        </w:rPr>
        <w:t xml:space="preserve">Approximately </w:t>
      </w:r>
      <w:r w:rsidRPr="19E9606E" w:rsidR="6203CC29">
        <w:rPr>
          <w:rFonts w:ascii="Arial" w:hAnsi="Arial" w:eastAsia="Arial" w:cs="Arial"/>
          <w:sz w:val="24"/>
          <w:szCs w:val="24"/>
        </w:rPr>
        <w:t>4,000 deaths annually from asbestos-related diseases and 500 from</w:t>
      </w:r>
      <w:r w:rsidRPr="19E9606E" w:rsidR="4978DF99">
        <w:rPr>
          <w:rFonts w:ascii="Arial" w:hAnsi="Arial" w:eastAsia="Arial" w:cs="Arial"/>
          <w:sz w:val="24"/>
          <w:szCs w:val="24"/>
        </w:rPr>
        <w:t xml:space="preserve"> exposure to silica </w:t>
      </w:r>
    </w:p>
    <w:p w:rsidR="2B8187CF" w:rsidP="19E9606E" w:rsidRDefault="2B8187CF" w14:paraId="1A383096" w14:textId="3D9258C0">
      <w:pPr>
        <w:pStyle w:val="Normal"/>
        <w:spacing w:line="360" w:lineRule="auto"/>
        <w:rPr>
          <w:rFonts w:ascii="Arial" w:hAnsi="Arial" w:eastAsia="Arial" w:cs="Arial"/>
          <w:sz w:val="24"/>
          <w:szCs w:val="24"/>
        </w:rPr>
      </w:pPr>
      <w:r w:rsidRPr="19E9606E" w:rsidR="2B8187CF">
        <w:rPr>
          <w:rFonts w:ascii="Arial" w:hAnsi="Arial" w:eastAsia="Arial" w:cs="Arial"/>
          <w:sz w:val="24"/>
          <w:szCs w:val="24"/>
        </w:rPr>
        <w:t>More than 5</w:t>
      </w:r>
      <w:r w:rsidRPr="19E9606E" w:rsidR="6203CC29">
        <w:rPr>
          <w:rFonts w:ascii="Arial" w:hAnsi="Arial" w:eastAsia="Arial" w:cs="Arial"/>
          <w:sz w:val="24"/>
          <w:szCs w:val="24"/>
        </w:rPr>
        <w:t>,000 new occupational cancer registrations each year relate to</w:t>
      </w:r>
      <w:r w:rsidRPr="19E9606E" w:rsidR="2D113620">
        <w:rPr>
          <w:rFonts w:ascii="Arial" w:hAnsi="Arial" w:eastAsia="Arial" w:cs="Arial"/>
          <w:sz w:val="24"/>
          <w:szCs w:val="24"/>
        </w:rPr>
        <w:t xml:space="preserve"> the construction industry.</w:t>
      </w:r>
    </w:p>
    <w:p w:rsidR="63BFD69C" w:rsidP="19E9606E" w:rsidRDefault="63BFD69C" w14:paraId="72D2AE69" w14:textId="47B8F4EA">
      <w:pPr>
        <w:pStyle w:val="Normal"/>
        <w:spacing w:line="360" w:lineRule="auto"/>
        <w:rPr>
          <w:rFonts w:ascii="Arial" w:hAnsi="Arial" w:eastAsia="Arial" w:cs="Arial"/>
          <w:sz w:val="24"/>
          <w:szCs w:val="24"/>
        </w:rPr>
      </w:pPr>
      <w:r w:rsidRPr="19E9606E" w:rsidR="63BFD69C">
        <w:rPr>
          <w:rFonts w:ascii="Arial" w:hAnsi="Arial" w:eastAsia="Arial" w:cs="Arial"/>
          <w:sz w:val="24"/>
          <w:szCs w:val="24"/>
        </w:rPr>
        <w:t xml:space="preserve">Widespread use of hazardous substances and other potential exposures </w:t>
      </w:r>
    </w:p>
    <w:p w:rsidR="0070A784" w:rsidP="19E9606E" w:rsidRDefault="0070A784" w14:paraId="4E5D9B22" w14:textId="728E0948">
      <w:pPr>
        <w:pStyle w:val="Normal"/>
        <w:spacing w:line="360" w:lineRule="auto"/>
        <w:rPr>
          <w:rFonts w:ascii="Arial" w:hAnsi="Arial" w:eastAsia="Arial" w:cs="Arial"/>
          <w:sz w:val="24"/>
          <w:szCs w:val="24"/>
        </w:rPr>
      </w:pPr>
      <w:r w:rsidRPr="19E9606E" w:rsidR="0070A784">
        <w:rPr>
          <w:rFonts w:ascii="Arial" w:hAnsi="Arial" w:eastAsia="Arial" w:cs="Arial"/>
          <w:sz w:val="24"/>
          <w:szCs w:val="24"/>
        </w:rPr>
        <w:t>The Health and Safety Executive suggest that the management of health and safety issues in the construction industry can be distinguished by the size of the organisations involved</w:t>
      </w:r>
      <w:r w:rsidRPr="19E9606E" w:rsidR="22CD3BE5">
        <w:rPr>
          <w:rFonts w:ascii="Arial" w:hAnsi="Arial" w:eastAsia="Arial" w:cs="Arial"/>
          <w:sz w:val="24"/>
          <w:szCs w:val="24"/>
        </w:rPr>
        <w:t xml:space="preserve"> with</w:t>
      </w:r>
      <w:r w:rsidRPr="19E9606E" w:rsidR="0070A784">
        <w:rPr>
          <w:rFonts w:ascii="Arial" w:hAnsi="Arial" w:eastAsia="Arial" w:cs="Arial"/>
          <w:sz w:val="24"/>
          <w:szCs w:val="24"/>
        </w:rPr>
        <w:t xml:space="preserve"> the larger section of the industry ha</w:t>
      </w:r>
      <w:r w:rsidRPr="19E9606E" w:rsidR="4C54C97A">
        <w:rPr>
          <w:rFonts w:ascii="Arial" w:hAnsi="Arial" w:eastAsia="Arial" w:cs="Arial"/>
          <w:sz w:val="24"/>
          <w:szCs w:val="24"/>
        </w:rPr>
        <w:t>ving better management</w:t>
      </w:r>
      <w:r w:rsidRPr="19E9606E" w:rsidR="0070A784">
        <w:rPr>
          <w:rFonts w:ascii="Arial" w:hAnsi="Arial" w:eastAsia="Arial" w:cs="Arial"/>
          <w:sz w:val="24"/>
          <w:szCs w:val="24"/>
        </w:rPr>
        <w:t xml:space="preserve"> arrangements, </w:t>
      </w:r>
      <w:r w:rsidRPr="19E9606E" w:rsidR="52372DBC">
        <w:rPr>
          <w:rFonts w:ascii="Arial" w:hAnsi="Arial" w:eastAsia="Arial" w:cs="Arial"/>
          <w:sz w:val="24"/>
          <w:szCs w:val="24"/>
        </w:rPr>
        <w:t xml:space="preserve">more </w:t>
      </w:r>
      <w:r w:rsidRPr="19E9606E" w:rsidR="6DC9AAED">
        <w:rPr>
          <w:rFonts w:ascii="Arial" w:hAnsi="Arial" w:eastAsia="Arial" w:cs="Arial"/>
          <w:sz w:val="24"/>
          <w:szCs w:val="24"/>
        </w:rPr>
        <w:t xml:space="preserve">proficient </w:t>
      </w:r>
      <w:r w:rsidRPr="19E9606E" w:rsidR="0070A784">
        <w:rPr>
          <w:rFonts w:ascii="Arial" w:hAnsi="Arial" w:eastAsia="Arial" w:cs="Arial"/>
          <w:sz w:val="24"/>
          <w:szCs w:val="24"/>
        </w:rPr>
        <w:t xml:space="preserve">health and safety </w:t>
      </w:r>
      <w:r w:rsidRPr="19E9606E" w:rsidR="4A4252FD">
        <w:rPr>
          <w:rFonts w:ascii="Arial" w:hAnsi="Arial" w:eastAsia="Arial" w:cs="Arial"/>
          <w:sz w:val="24"/>
          <w:szCs w:val="24"/>
        </w:rPr>
        <w:t>professionals, a</w:t>
      </w:r>
      <w:r w:rsidRPr="19E9606E" w:rsidR="0070A784">
        <w:rPr>
          <w:rFonts w:ascii="Arial" w:hAnsi="Arial" w:eastAsia="Arial" w:cs="Arial"/>
          <w:sz w:val="24"/>
          <w:szCs w:val="24"/>
        </w:rPr>
        <w:t xml:space="preserve"> commitment to good health and safety performance</w:t>
      </w:r>
      <w:r w:rsidRPr="19E9606E" w:rsidR="69A386FB">
        <w:rPr>
          <w:rFonts w:ascii="Arial" w:hAnsi="Arial" w:eastAsia="Arial" w:cs="Arial"/>
          <w:sz w:val="24"/>
          <w:szCs w:val="24"/>
        </w:rPr>
        <w:t xml:space="preserve"> and </w:t>
      </w:r>
      <w:r w:rsidRPr="19E9606E" w:rsidR="2E953AB2">
        <w:rPr>
          <w:rFonts w:ascii="Arial" w:hAnsi="Arial" w:eastAsia="Arial" w:cs="Arial"/>
          <w:sz w:val="24"/>
          <w:szCs w:val="24"/>
        </w:rPr>
        <w:t>more industry</w:t>
      </w:r>
      <w:r w:rsidRPr="19E9606E" w:rsidR="2E953AB2">
        <w:rPr>
          <w:rFonts w:ascii="Arial" w:hAnsi="Arial" w:eastAsia="Arial" w:cs="Arial"/>
          <w:sz w:val="24"/>
          <w:szCs w:val="24"/>
        </w:rPr>
        <w:t xml:space="preserve"> personnel registered with professional bodies</w:t>
      </w:r>
      <w:r w:rsidRPr="19E9606E" w:rsidR="3BE65CD0">
        <w:rPr>
          <w:rFonts w:ascii="Arial" w:hAnsi="Arial" w:eastAsia="Arial" w:cs="Arial"/>
          <w:sz w:val="24"/>
          <w:szCs w:val="24"/>
        </w:rPr>
        <w:t>.</w:t>
      </w:r>
    </w:p>
    <w:p w:rsidR="3BE65CD0" w:rsidP="19E9606E" w:rsidRDefault="3BE65CD0" w14:paraId="3CF6465E" w14:textId="6EC0FEE0">
      <w:pPr>
        <w:pStyle w:val="Normal"/>
        <w:spacing w:line="360" w:lineRule="auto"/>
        <w:rPr>
          <w:rFonts w:ascii="Arial" w:hAnsi="Arial" w:eastAsia="Arial" w:cs="Arial"/>
          <w:sz w:val="24"/>
          <w:szCs w:val="24"/>
        </w:rPr>
      </w:pPr>
      <w:r w:rsidRPr="19E9606E" w:rsidR="3BE65CD0">
        <w:rPr>
          <w:rFonts w:ascii="Arial" w:hAnsi="Arial" w:eastAsia="Arial" w:cs="Arial"/>
          <w:sz w:val="24"/>
          <w:szCs w:val="24"/>
        </w:rPr>
        <w:t xml:space="preserve">Bigger construction </w:t>
      </w:r>
      <w:r w:rsidRPr="19E9606E" w:rsidR="7749A9E4">
        <w:rPr>
          <w:rFonts w:ascii="Arial" w:hAnsi="Arial" w:eastAsia="Arial" w:cs="Arial"/>
          <w:sz w:val="24"/>
          <w:szCs w:val="24"/>
        </w:rPr>
        <w:t>projects are</w:t>
      </w:r>
      <w:r w:rsidRPr="19E9606E" w:rsidR="3BE65CD0">
        <w:rPr>
          <w:rFonts w:ascii="Arial" w:hAnsi="Arial" w:eastAsia="Arial" w:cs="Arial"/>
          <w:sz w:val="24"/>
          <w:szCs w:val="24"/>
        </w:rPr>
        <w:t xml:space="preserve"> often better organised and </w:t>
      </w:r>
      <w:r w:rsidRPr="19E9606E" w:rsidR="218C7146">
        <w:rPr>
          <w:rFonts w:ascii="Arial" w:hAnsi="Arial" w:eastAsia="Arial" w:cs="Arial"/>
          <w:sz w:val="24"/>
          <w:szCs w:val="24"/>
        </w:rPr>
        <w:t xml:space="preserve">function </w:t>
      </w:r>
      <w:r w:rsidRPr="19E9606E" w:rsidR="3BE65CD0">
        <w:rPr>
          <w:rFonts w:ascii="Arial" w:hAnsi="Arial" w:eastAsia="Arial" w:cs="Arial"/>
          <w:sz w:val="24"/>
          <w:szCs w:val="24"/>
        </w:rPr>
        <w:t xml:space="preserve">within a stakeholder framework that is </w:t>
      </w:r>
      <w:r w:rsidRPr="19E9606E" w:rsidR="0CA3AC63">
        <w:rPr>
          <w:rFonts w:ascii="Arial" w:hAnsi="Arial" w:eastAsia="Arial" w:cs="Arial"/>
          <w:sz w:val="24"/>
          <w:szCs w:val="24"/>
        </w:rPr>
        <w:t xml:space="preserve">agreeable </w:t>
      </w:r>
      <w:r w:rsidRPr="19E9606E" w:rsidR="3BE65CD0">
        <w:rPr>
          <w:rFonts w:ascii="Arial" w:hAnsi="Arial" w:eastAsia="Arial" w:cs="Arial"/>
          <w:sz w:val="24"/>
          <w:szCs w:val="24"/>
        </w:rPr>
        <w:t>to influence</w:t>
      </w:r>
      <w:r w:rsidRPr="19E9606E" w:rsidR="2A214361">
        <w:rPr>
          <w:rFonts w:ascii="Arial" w:hAnsi="Arial" w:eastAsia="Arial" w:cs="Arial"/>
          <w:sz w:val="24"/>
          <w:szCs w:val="24"/>
        </w:rPr>
        <w:t>, h</w:t>
      </w:r>
      <w:r w:rsidRPr="19E9606E" w:rsidR="3BE65CD0">
        <w:rPr>
          <w:rFonts w:ascii="Arial" w:hAnsi="Arial" w:eastAsia="Arial" w:cs="Arial"/>
          <w:sz w:val="24"/>
          <w:szCs w:val="24"/>
        </w:rPr>
        <w:t xml:space="preserve">owever, </w:t>
      </w:r>
      <w:r w:rsidRPr="19E9606E" w:rsidR="2C974B86">
        <w:rPr>
          <w:rFonts w:ascii="Arial" w:hAnsi="Arial" w:eastAsia="Arial" w:cs="Arial"/>
          <w:sz w:val="24"/>
          <w:szCs w:val="24"/>
        </w:rPr>
        <w:t xml:space="preserve">the </w:t>
      </w:r>
      <w:r w:rsidRPr="19E9606E" w:rsidR="3BE65CD0">
        <w:rPr>
          <w:rFonts w:ascii="Arial" w:hAnsi="Arial" w:eastAsia="Arial" w:cs="Arial"/>
          <w:sz w:val="24"/>
          <w:szCs w:val="24"/>
        </w:rPr>
        <w:t>health and safety performance</w:t>
      </w:r>
      <w:r w:rsidRPr="19E9606E" w:rsidR="0B7FA4A3">
        <w:rPr>
          <w:rFonts w:ascii="Arial" w:hAnsi="Arial" w:eastAsia="Arial" w:cs="Arial"/>
          <w:sz w:val="24"/>
          <w:szCs w:val="24"/>
        </w:rPr>
        <w:t xml:space="preserve"> for larger projects</w:t>
      </w:r>
      <w:r w:rsidRPr="19E9606E" w:rsidR="3BE65CD0">
        <w:rPr>
          <w:rFonts w:ascii="Arial" w:hAnsi="Arial" w:eastAsia="Arial" w:cs="Arial"/>
          <w:sz w:val="24"/>
          <w:szCs w:val="24"/>
        </w:rPr>
        <w:t xml:space="preserve"> can still fail with </w:t>
      </w:r>
      <w:r w:rsidRPr="19E9606E" w:rsidR="0D652B00">
        <w:rPr>
          <w:rFonts w:ascii="Arial" w:hAnsi="Arial" w:eastAsia="Arial" w:cs="Arial"/>
          <w:sz w:val="24"/>
          <w:szCs w:val="24"/>
        </w:rPr>
        <w:t>grave consequences</w:t>
      </w:r>
      <w:r w:rsidRPr="19E9606E" w:rsidR="3BE65CD0">
        <w:rPr>
          <w:rFonts w:ascii="Arial" w:hAnsi="Arial" w:eastAsia="Arial" w:cs="Arial"/>
          <w:sz w:val="24"/>
          <w:szCs w:val="24"/>
        </w:rPr>
        <w:t xml:space="preserve"> given the hazardous construction environment.</w:t>
      </w:r>
      <w:r w:rsidRPr="19E9606E" w:rsidR="7512EAFC">
        <w:rPr>
          <w:rFonts w:ascii="Arial" w:hAnsi="Arial" w:eastAsia="Arial" w:cs="Arial"/>
          <w:sz w:val="24"/>
          <w:szCs w:val="24"/>
        </w:rPr>
        <w:t xml:space="preserve"> Some of the issues that relate to larger construction </w:t>
      </w:r>
      <w:r w:rsidRPr="19E9606E" w:rsidR="571B9332">
        <w:rPr>
          <w:rFonts w:ascii="Arial" w:hAnsi="Arial" w:eastAsia="Arial" w:cs="Arial"/>
          <w:sz w:val="24"/>
          <w:szCs w:val="24"/>
        </w:rPr>
        <w:t>include, potential</w:t>
      </w:r>
      <w:r w:rsidRPr="19E9606E" w:rsidR="7512EAFC">
        <w:rPr>
          <w:rFonts w:ascii="Arial" w:hAnsi="Arial" w:eastAsia="Arial" w:cs="Arial"/>
          <w:sz w:val="24"/>
          <w:szCs w:val="24"/>
        </w:rPr>
        <w:t xml:space="preserve"> fo</w:t>
      </w:r>
      <w:r w:rsidRPr="19E9606E" w:rsidR="2442A6E3">
        <w:rPr>
          <w:rFonts w:ascii="Arial" w:hAnsi="Arial" w:eastAsia="Arial" w:cs="Arial"/>
          <w:sz w:val="24"/>
          <w:szCs w:val="24"/>
        </w:rPr>
        <w:t>r</w:t>
      </w:r>
      <w:r w:rsidRPr="19E9606E" w:rsidR="7512EAFC">
        <w:rPr>
          <w:rFonts w:ascii="Arial" w:hAnsi="Arial" w:eastAsia="Arial" w:cs="Arial"/>
          <w:sz w:val="24"/>
          <w:szCs w:val="24"/>
        </w:rPr>
        <w:t xml:space="preserve"> m</w:t>
      </w:r>
      <w:r w:rsidRPr="19E9606E" w:rsidR="085F6917">
        <w:rPr>
          <w:rFonts w:ascii="Arial" w:hAnsi="Arial" w:eastAsia="Arial" w:cs="Arial"/>
          <w:sz w:val="24"/>
          <w:szCs w:val="24"/>
        </w:rPr>
        <w:t xml:space="preserve">ultiple fatalities </w:t>
      </w:r>
      <w:r w:rsidRPr="19E9606E" w:rsidR="426054DC">
        <w:rPr>
          <w:rFonts w:ascii="Arial" w:hAnsi="Arial" w:eastAsia="Arial" w:cs="Arial"/>
          <w:sz w:val="24"/>
          <w:szCs w:val="24"/>
        </w:rPr>
        <w:t>both for members of the public and site personnel if</w:t>
      </w:r>
      <w:r w:rsidRPr="19E9606E" w:rsidR="085F6917">
        <w:rPr>
          <w:rFonts w:ascii="Arial" w:hAnsi="Arial" w:eastAsia="Arial" w:cs="Arial"/>
          <w:sz w:val="24"/>
          <w:szCs w:val="24"/>
        </w:rPr>
        <w:t xml:space="preserve"> for example scaffolding </w:t>
      </w:r>
      <w:r w:rsidRPr="19E9606E" w:rsidR="71628A35">
        <w:rPr>
          <w:rFonts w:ascii="Arial" w:hAnsi="Arial" w:eastAsia="Arial" w:cs="Arial"/>
          <w:sz w:val="24"/>
          <w:szCs w:val="24"/>
        </w:rPr>
        <w:t xml:space="preserve">collapsed, extensive reliance </w:t>
      </w:r>
      <w:r w:rsidRPr="19E9606E" w:rsidR="3BE65CD0">
        <w:rPr>
          <w:rFonts w:ascii="Arial" w:hAnsi="Arial" w:eastAsia="Arial" w:cs="Arial"/>
          <w:sz w:val="24"/>
          <w:szCs w:val="24"/>
        </w:rPr>
        <w:t>on subcontracting due to the nature of construction projects and specialist nature of many firms</w:t>
      </w:r>
      <w:r w:rsidRPr="19E9606E" w:rsidR="2092461C">
        <w:rPr>
          <w:rFonts w:ascii="Arial" w:hAnsi="Arial" w:eastAsia="Arial" w:cs="Arial"/>
          <w:sz w:val="24"/>
          <w:szCs w:val="24"/>
        </w:rPr>
        <w:t xml:space="preserve"> could lead to </w:t>
      </w:r>
      <w:r w:rsidRPr="19E9606E" w:rsidR="3BE65CD0">
        <w:rPr>
          <w:rFonts w:ascii="Arial" w:hAnsi="Arial" w:eastAsia="Arial" w:cs="Arial"/>
          <w:sz w:val="24"/>
          <w:szCs w:val="24"/>
        </w:rPr>
        <w:t>breakdown of communications and a lack of co-operation between workers and</w:t>
      </w:r>
      <w:r w:rsidRPr="19E9606E" w:rsidR="5358083C">
        <w:rPr>
          <w:rFonts w:ascii="Arial" w:hAnsi="Arial" w:eastAsia="Arial" w:cs="Arial"/>
          <w:sz w:val="24"/>
          <w:szCs w:val="24"/>
        </w:rPr>
        <w:t xml:space="preserve"> different construction </w:t>
      </w:r>
      <w:r w:rsidRPr="19E9606E" w:rsidR="3BE65CD0">
        <w:rPr>
          <w:rFonts w:ascii="Arial" w:hAnsi="Arial" w:eastAsia="Arial" w:cs="Arial"/>
          <w:sz w:val="24"/>
          <w:szCs w:val="24"/>
        </w:rPr>
        <w:t>teams</w:t>
      </w:r>
      <w:r w:rsidRPr="19E9606E" w:rsidR="031F2074">
        <w:rPr>
          <w:rFonts w:ascii="Arial" w:hAnsi="Arial" w:eastAsia="Arial" w:cs="Arial"/>
          <w:sz w:val="24"/>
          <w:szCs w:val="24"/>
        </w:rPr>
        <w:t xml:space="preserve"> and management of health and safety is not always integral to the </w:t>
      </w:r>
      <w:r w:rsidRPr="19E9606E" w:rsidR="0EE3E8F8">
        <w:rPr>
          <w:rFonts w:ascii="Arial" w:hAnsi="Arial" w:eastAsia="Arial" w:cs="Arial"/>
          <w:sz w:val="24"/>
          <w:szCs w:val="24"/>
        </w:rPr>
        <w:t>site. (</w:t>
      </w:r>
      <w:r w:rsidRPr="19E9606E" w:rsidR="031F2074">
        <w:rPr>
          <w:rFonts w:ascii="Arial" w:hAnsi="Arial" w:eastAsia="Arial" w:cs="Arial"/>
          <w:sz w:val="24"/>
          <w:szCs w:val="24"/>
        </w:rPr>
        <w:t>HSE19</w:t>
      </w:r>
      <w:r w:rsidRPr="19E9606E" w:rsidR="472237C5">
        <w:rPr>
          <w:rFonts w:ascii="Arial" w:hAnsi="Arial" w:eastAsia="Arial" w:cs="Arial"/>
          <w:sz w:val="24"/>
          <w:szCs w:val="24"/>
        </w:rPr>
        <w:t>)</w:t>
      </w:r>
    </w:p>
    <w:p w:rsidR="472237C5" w:rsidP="19E9606E" w:rsidRDefault="472237C5" w14:paraId="340CE215" w14:textId="743AAD71">
      <w:pPr>
        <w:pStyle w:val="Normal"/>
        <w:spacing w:line="360" w:lineRule="auto"/>
        <w:rPr>
          <w:rFonts w:ascii="Arial" w:hAnsi="Arial" w:eastAsia="Arial" w:cs="Arial"/>
          <w:sz w:val="24"/>
          <w:szCs w:val="24"/>
        </w:rPr>
      </w:pPr>
      <w:r w:rsidRPr="19E9606E" w:rsidR="472237C5">
        <w:rPr>
          <w:rFonts w:ascii="Arial" w:hAnsi="Arial" w:eastAsia="Arial" w:cs="Arial"/>
          <w:sz w:val="24"/>
          <w:szCs w:val="24"/>
        </w:rPr>
        <w:t>The smaller end of t</w:t>
      </w:r>
      <w:r w:rsidRPr="19E9606E" w:rsidR="0070A784">
        <w:rPr>
          <w:rFonts w:ascii="Arial" w:hAnsi="Arial" w:eastAsia="Arial" w:cs="Arial"/>
          <w:sz w:val="24"/>
          <w:szCs w:val="24"/>
        </w:rPr>
        <w:t xml:space="preserve">he industry often has little management structure, limited </w:t>
      </w:r>
      <w:r w:rsidRPr="19E9606E" w:rsidR="0070A784">
        <w:rPr>
          <w:rFonts w:ascii="Arial" w:hAnsi="Arial" w:eastAsia="Arial" w:cs="Arial"/>
          <w:sz w:val="24"/>
          <w:szCs w:val="24"/>
        </w:rPr>
        <w:t>health</w:t>
      </w:r>
      <w:r w:rsidRPr="19E9606E" w:rsidR="0070A784">
        <w:rPr>
          <w:rFonts w:ascii="Arial" w:hAnsi="Arial" w:eastAsia="Arial" w:cs="Arial"/>
          <w:sz w:val="24"/>
          <w:szCs w:val="24"/>
        </w:rPr>
        <w:t xml:space="preserve"> and safety competence, and is not particularly motivated beyond pricing to </w:t>
      </w:r>
      <w:r w:rsidRPr="19E9606E" w:rsidR="1392488B">
        <w:rPr>
          <w:rFonts w:ascii="Arial" w:hAnsi="Arial" w:eastAsia="Arial" w:cs="Arial"/>
          <w:sz w:val="24"/>
          <w:szCs w:val="24"/>
        </w:rPr>
        <w:t>obtain</w:t>
      </w:r>
      <w:r w:rsidRPr="19E9606E" w:rsidR="0070A784">
        <w:rPr>
          <w:rFonts w:ascii="Arial" w:hAnsi="Arial" w:eastAsia="Arial" w:cs="Arial"/>
          <w:sz w:val="24"/>
          <w:szCs w:val="24"/>
        </w:rPr>
        <w:t xml:space="preserve"> work</w:t>
      </w:r>
      <w:r w:rsidRPr="19E9606E" w:rsidR="3F879CB2">
        <w:rPr>
          <w:rFonts w:ascii="Arial" w:hAnsi="Arial" w:eastAsia="Arial" w:cs="Arial"/>
          <w:sz w:val="24"/>
          <w:szCs w:val="24"/>
        </w:rPr>
        <w:t xml:space="preserve">. </w:t>
      </w:r>
      <w:r w:rsidRPr="19E9606E" w:rsidR="47688123">
        <w:rPr>
          <w:rFonts w:ascii="Arial" w:hAnsi="Arial" w:eastAsia="Arial" w:cs="Arial"/>
          <w:sz w:val="24"/>
          <w:szCs w:val="24"/>
        </w:rPr>
        <w:t>Smaller sites also account for the biggest proportion of work-related deaths in construction, with elevated levels of ill health and injuries each year</w:t>
      </w:r>
      <w:r w:rsidRPr="19E9606E" w:rsidR="542E7D8D">
        <w:rPr>
          <w:rFonts w:ascii="Arial" w:hAnsi="Arial" w:eastAsia="Arial" w:cs="Arial"/>
          <w:sz w:val="24"/>
          <w:szCs w:val="24"/>
        </w:rPr>
        <w:t xml:space="preserve"> and </w:t>
      </w:r>
      <w:r w:rsidRPr="19E9606E" w:rsidR="26B3C35E">
        <w:rPr>
          <w:rFonts w:ascii="Arial" w:hAnsi="Arial" w:eastAsia="Arial" w:cs="Arial"/>
          <w:sz w:val="24"/>
          <w:szCs w:val="24"/>
        </w:rPr>
        <w:t>extremely poor</w:t>
      </w:r>
      <w:r w:rsidRPr="19E9606E" w:rsidR="0729FF4A">
        <w:rPr>
          <w:rFonts w:ascii="Arial" w:hAnsi="Arial" w:eastAsia="Arial" w:cs="Arial"/>
          <w:sz w:val="24"/>
          <w:szCs w:val="24"/>
        </w:rPr>
        <w:t xml:space="preserve"> welfare provision</w:t>
      </w:r>
      <w:r w:rsidRPr="19E9606E" w:rsidR="2431332C">
        <w:rPr>
          <w:rFonts w:ascii="Arial" w:hAnsi="Arial" w:eastAsia="Arial" w:cs="Arial"/>
          <w:sz w:val="24"/>
          <w:szCs w:val="24"/>
        </w:rPr>
        <w:t xml:space="preserve"> (Construction 2025)</w:t>
      </w:r>
      <w:r w:rsidRPr="19E9606E" w:rsidR="73B52648">
        <w:rPr>
          <w:rFonts w:ascii="Arial" w:hAnsi="Arial" w:eastAsia="Arial" w:cs="Arial"/>
          <w:sz w:val="24"/>
          <w:szCs w:val="24"/>
        </w:rPr>
        <w:t>.</w:t>
      </w:r>
    </w:p>
    <w:p w:rsidR="47688123" w:rsidP="19E9606E" w:rsidRDefault="47688123" w14:paraId="3EDC1F3C" w14:textId="48834078">
      <w:pPr>
        <w:pStyle w:val="Normal"/>
        <w:spacing w:line="360" w:lineRule="auto"/>
        <w:rPr>
          <w:rFonts w:ascii="Arial" w:hAnsi="Arial" w:eastAsia="Arial" w:cs="Arial"/>
          <w:sz w:val="24"/>
          <w:szCs w:val="24"/>
        </w:rPr>
      </w:pPr>
      <w:r w:rsidRPr="19E9606E" w:rsidR="47688123">
        <w:rPr>
          <w:rFonts w:ascii="Arial" w:hAnsi="Arial" w:eastAsia="Arial" w:cs="Arial"/>
          <w:sz w:val="24"/>
          <w:szCs w:val="24"/>
        </w:rPr>
        <w:t xml:space="preserve">Small sites usually </w:t>
      </w:r>
      <w:r w:rsidRPr="19E9606E" w:rsidR="6456668C">
        <w:rPr>
          <w:rFonts w:ascii="Arial" w:hAnsi="Arial" w:eastAsia="Arial" w:cs="Arial"/>
          <w:sz w:val="24"/>
          <w:szCs w:val="24"/>
        </w:rPr>
        <w:t>run</w:t>
      </w:r>
      <w:r w:rsidRPr="19E9606E" w:rsidR="0EAA16C4">
        <w:rPr>
          <w:rFonts w:ascii="Arial" w:hAnsi="Arial" w:eastAsia="Arial" w:cs="Arial"/>
          <w:sz w:val="24"/>
          <w:szCs w:val="24"/>
        </w:rPr>
        <w:t xml:space="preserve"> on a </w:t>
      </w:r>
      <w:r w:rsidRPr="19E9606E" w:rsidR="2BF2C05C">
        <w:rPr>
          <w:rFonts w:ascii="Arial" w:hAnsi="Arial" w:eastAsia="Arial" w:cs="Arial"/>
          <w:sz w:val="24"/>
          <w:szCs w:val="24"/>
        </w:rPr>
        <w:t>short-term</w:t>
      </w:r>
      <w:r w:rsidRPr="19E9606E" w:rsidR="0EAA16C4">
        <w:rPr>
          <w:rFonts w:ascii="Arial" w:hAnsi="Arial" w:eastAsia="Arial" w:cs="Arial"/>
          <w:sz w:val="24"/>
          <w:szCs w:val="24"/>
        </w:rPr>
        <w:t xml:space="preserve"> </w:t>
      </w:r>
      <w:r w:rsidRPr="19E9606E" w:rsidR="4E6B80DE">
        <w:rPr>
          <w:rFonts w:ascii="Arial" w:hAnsi="Arial" w:eastAsia="Arial" w:cs="Arial"/>
          <w:sz w:val="24"/>
          <w:szCs w:val="24"/>
        </w:rPr>
        <w:t>basis, and</w:t>
      </w:r>
      <w:r w:rsidRPr="19E9606E" w:rsidR="3BA09ED1">
        <w:rPr>
          <w:rFonts w:ascii="Arial" w:hAnsi="Arial" w:eastAsia="Arial" w:cs="Arial"/>
          <w:sz w:val="24"/>
          <w:szCs w:val="24"/>
        </w:rPr>
        <w:t xml:space="preserve"> </w:t>
      </w:r>
      <w:r w:rsidRPr="19E9606E" w:rsidR="47688123">
        <w:rPr>
          <w:rFonts w:ascii="Arial" w:hAnsi="Arial" w:eastAsia="Arial" w:cs="Arial"/>
          <w:sz w:val="24"/>
          <w:szCs w:val="24"/>
        </w:rPr>
        <w:t xml:space="preserve">sometimes </w:t>
      </w:r>
      <w:r w:rsidRPr="19E9606E" w:rsidR="6558A88F">
        <w:rPr>
          <w:rFonts w:ascii="Arial" w:hAnsi="Arial" w:eastAsia="Arial" w:cs="Arial"/>
          <w:sz w:val="24"/>
          <w:szCs w:val="24"/>
        </w:rPr>
        <w:t>work</w:t>
      </w:r>
      <w:r w:rsidRPr="19E9606E" w:rsidR="47688123">
        <w:rPr>
          <w:rFonts w:ascii="Arial" w:hAnsi="Arial" w:eastAsia="Arial" w:cs="Arial"/>
          <w:sz w:val="24"/>
          <w:szCs w:val="24"/>
        </w:rPr>
        <w:t xml:space="preserve"> on a cash-in-hand informal basis, often with </w:t>
      </w:r>
      <w:r w:rsidRPr="19E9606E" w:rsidR="78BAE837">
        <w:rPr>
          <w:rFonts w:ascii="Arial" w:hAnsi="Arial" w:eastAsia="Arial" w:cs="Arial"/>
          <w:sz w:val="24"/>
          <w:szCs w:val="24"/>
        </w:rPr>
        <w:t>small</w:t>
      </w:r>
      <w:r w:rsidRPr="19E9606E" w:rsidR="47688123">
        <w:rPr>
          <w:rFonts w:ascii="Arial" w:hAnsi="Arial" w:eastAsia="Arial" w:cs="Arial"/>
          <w:sz w:val="24"/>
          <w:szCs w:val="24"/>
        </w:rPr>
        <w:t xml:space="preserve"> profit margins and have no real health and safety organisational structure.</w:t>
      </w:r>
      <w:r w:rsidRPr="19E9606E" w:rsidR="0F261720">
        <w:rPr>
          <w:rFonts w:ascii="Arial" w:hAnsi="Arial" w:eastAsia="Arial" w:cs="Arial"/>
          <w:sz w:val="24"/>
          <w:szCs w:val="24"/>
        </w:rPr>
        <w:t xml:space="preserve"> The Health and Safety Executive further suggest that workers on small sites underestimate the risks to themselves and others</w:t>
      </w:r>
      <w:r w:rsidRPr="19E9606E" w:rsidR="0F2301F8">
        <w:rPr>
          <w:rFonts w:ascii="Arial" w:hAnsi="Arial" w:eastAsia="Arial" w:cs="Arial"/>
          <w:sz w:val="24"/>
          <w:szCs w:val="24"/>
        </w:rPr>
        <w:t xml:space="preserve">, do not recognise when standards are </w:t>
      </w:r>
      <w:r w:rsidRPr="19E9606E" w:rsidR="507E1CC6">
        <w:rPr>
          <w:rFonts w:ascii="Arial" w:hAnsi="Arial" w:eastAsia="Arial" w:cs="Arial"/>
          <w:sz w:val="24"/>
          <w:szCs w:val="24"/>
        </w:rPr>
        <w:t>unsatisfactory even in extremely high-risk areas like working at</w:t>
      </w:r>
      <w:r w:rsidRPr="19E9606E" w:rsidR="418D259D">
        <w:rPr>
          <w:rFonts w:ascii="Arial" w:hAnsi="Arial" w:eastAsia="Arial" w:cs="Arial"/>
          <w:sz w:val="24"/>
          <w:szCs w:val="24"/>
        </w:rPr>
        <w:t xml:space="preserve"> height, do not </w:t>
      </w:r>
      <w:r w:rsidRPr="19E9606E" w:rsidR="34BFF8D5">
        <w:rPr>
          <w:rFonts w:ascii="Arial" w:hAnsi="Arial" w:eastAsia="Arial" w:cs="Arial"/>
          <w:sz w:val="24"/>
          <w:szCs w:val="24"/>
        </w:rPr>
        <w:t>pursue health and safety protocols or attend training courses and do not belong to a trade association or professional body.</w:t>
      </w:r>
    </w:p>
    <w:p w:rsidR="35667E6B" w:rsidP="19E9606E" w:rsidRDefault="35667E6B" w14:paraId="1540837E" w14:textId="780CD0D4">
      <w:pPr>
        <w:pStyle w:val="Normal"/>
        <w:spacing w:line="360" w:lineRule="auto"/>
        <w:rPr>
          <w:rFonts w:ascii="Arial" w:hAnsi="Arial" w:eastAsia="Arial" w:cs="Arial"/>
          <w:sz w:val="24"/>
          <w:szCs w:val="24"/>
        </w:rPr>
      </w:pPr>
      <w:r w:rsidRPr="19E9606E" w:rsidR="35667E6B">
        <w:rPr>
          <w:rFonts w:ascii="Arial" w:hAnsi="Arial" w:eastAsia="Arial" w:cs="Arial"/>
          <w:sz w:val="24"/>
          <w:szCs w:val="24"/>
        </w:rPr>
        <w:t xml:space="preserve"> </w:t>
      </w:r>
      <w:r w:rsidRPr="19E9606E" w:rsidR="6117B362">
        <w:rPr>
          <w:rFonts w:ascii="Arial" w:hAnsi="Arial" w:eastAsia="Arial" w:cs="Arial"/>
          <w:sz w:val="24"/>
          <w:szCs w:val="24"/>
        </w:rPr>
        <w:t>A condition of membership of a p</w:t>
      </w:r>
      <w:r w:rsidRPr="19E9606E" w:rsidR="4E0CB2DD">
        <w:rPr>
          <w:rFonts w:ascii="Arial" w:hAnsi="Arial" w:eastAsia="Arial" w:cs="Arial"/>
          <w:sz w:val="24"/>
          <w:szCs w:val="24"/>
        </w:rPr>
        <w:t>rofessional bod</w:t>
      </w:r>
      <w:r w:rsidRPr="19E9606E" w:rsidR="5AB11CFE">
        <w:rPr>
          <w:rFonts w:ascii="Arial" w:hAnsi="Arial" w:eastAsia="Arial" w:cs="Arial"/>
          <w:sz w:val="24"/>
          <w:szCs w:val="24"/>
        </w:rPr>
        <w:t xml:space="preserve">y is that it </w:t>
      </w:r>
      <w:r w:rsidRPr="19E9606E" w:rsidR="43B8CFF1">
        <w:rPr>
          <w:rFonts w:ascii="Arial" w:hAnsi="Arial" w:eastAsia="Arial" w:cs="Arial"/>
          <w:sz w:val="24"/>
          <w:szCs w:val="24"/>
        </w:rPr>
        <w:t>ensures members</w:t>
      </w:r>
      <w:r w:rsidRPr="19E9606E" w:rsidR="4E0CB2DD">
        <w:rPr>
          <w:rFonts w:ascii="Arial" w:hAnsi="Arial" w:eastAsia="Arial" w:cs="Arial"/>
          <w:sz w:val="24"/>
          <w:szCs w:val="24"/>
        </w:rPr>
        <w:t xml:space="preserve"> continue to </w:t>
      </w:r>
      <w:r w:rsidRPr="19E9606E" w:rsidR="7937AAEA">
        <w:rPr>
          <w:rFonts w:ascii="Arial" w:hAnsi="Arial" w:eastAsia="Arial" w:cs="Arial"/>
          <w:sz w:val="24"/>
          <w:szCs w:val="24"/>
        </w:rPr>
        <w:t>show</w:t>
      </w:r>
      <w:r w:rsidRPr="19E9606E" w:rsidR="4E0CB2DD">
        <w:rPr>
          <w:rFonts w:ascii="Arial" w:hAnsi="Arial" w:eastAsia="Arial" w:cs="Arial"/>
          <w:sz w:val="24"/>
          <w:szCs w:val="24"/>
        </w:rPr>
        <w:t xml:space="preserve"> a commitment to health and safety</w:t>
      </w:r>
      <w:r w:rsidRPr="19E9606E" w:rsidR="2272CE31">
        <w:rPr>
          <w:rFonts w:ascii="Arial" w:hAnsi="Arial" w:eastAsia="Arial" w:cs="Arial"/>
          <w:sz w:val="24"/>
          <w:szCs w:val="24"/>
        </w:rPr>
        <w:t xml:space="preserve"> protocols and regulations in the workplace. Members of a prof</w:t>
      </w:r>
      <w:r w:rsidRPr="19E9606E" w:rsidR="63CDE8FF">
        <w:rPr>
          <w:rFonts w:ascii="Arial" w:hAnsi="Arial" w:eastAsia="Arial" w:cs="Arial"/>
          <w:sz w:val="24"/>
          <w:szCs w:val="24"/>
        </w:rPr>
        <w:t xml:space="preserve">essional body who are </w:t>
      </w:r>
      <w:r w:rsidRPr="19E9606E" w:rsidR="661FA76F">
        <w:rPr>
          <w:rFonts w:ascii="Arial" w:hAnsi="Arial" w:eastAsia="Arial" w:cs="Arial"/>
          <w:sz w:val="24"/>
          <w:szCs w:val="24"/>
        </w:rPr>
        <w:t>dedicated to upholding standards r</w:t>
      </w:r>
      <w:r w:rsidRPr="19E9606E" w:rsidR="06CD34D7">
        <w:rPr>
          <w:rFonts w:ascii="Arial" w:hAnsi="Arial" w:eastAsia="Arial" w:cs="Arial"/>
          <w:sz w:val="24"/>
          <w:szCs w:val="24"/>
        </w:rPr>
        <w:t>equired by</w:t>
      </w:r>
      <w:r w:rsidRPr="19E9606E" w:rsidR="3E958A9C">
        <w:rPr>
          <w:rFonts w:ascii="Arial" w:hAnsi="Arial" w:eastAsia="Arial" w:cs="Arial"/>
          <w:sz w:val="24"/>
          <w:szCs w:val="24"/>
        </w:rPr>
        <w:t xml:space="preserve"> health and safety legislation can </w:t>
      </w:r>
      <w:r w:rsidRPr="19E9606E" w:rsidR="4F39413F">
        <w:rPr>
          <w:rFonts w:ascii="Arial" w:hAnsi="Arial" w:eastAsia="Arial" w:cs="Arial"/>
          <w:sz w:val="24"/>
          <w:szCs w:val="24"/>
        </w:rPr>
        <w:t>take part</w:t>
      </w:r>
      <w:r w:rsidRPr="19E9606E" w:rsidR="3E958A9C">
        <w:rPr>
          <w:rFonts w:ascii="Arial" w:hAnsi="Arial" w:eastAsia="Arial" w:cs="Arial"/>
          <w:sz w:val="24"/>
          <w:szCs w:val="24"/>
        </w:rPr>
        <w:t xml:space="preserve"> in risk assessments</w:t>
      </w:r>
      <w:r w:rsidRPr="19E9606E" w:rsidR="759CC0A4">
        <w:rPr>
          <w:rFonts w:ascii="Arial" w:hAnsi="Arial" w:eastAsia="Arial" w:cs="Arial"/>
          <w:sz w:val="24"/>
          <w:szCs w:val="24"/>
        </w:rPr>
        <w:t xml:space="preserve"> which can </w:t>
      </w:r>
      <w:r w:rsidRPr="19E9606E" w:rsidR="31145247">
        <w:rPr>
          <w:rFonts w:ascii="Arial" w:hAnsi="Arial" w:eastAsia="Arial" w:cs="Arial"/>
          <w:sz w:val="24"/>
          <w:szCs w:val="24"/>
        </w:rPr>
        <w:t>include</w:t>
      </w:r>
      <w:r w:rsidRPr="19E9606E" w:rsidR="61F94DA0">
        <w:rPr>
          <w:rFonts w:ascii="Arial" w:hAnsi="Arial" w:eastAsia="Arial" w:cs="Arial"/>
          <w:sz w:val="24"/>
          <w:szCs w:val="24"/>
        </w:rPr>
        <w:t xml:space="preserve"> </w:t>
      </w:r>
      <w:r w:rsidRPr="19E9606E" w:rsidR="6D76FB54">
        <w:rPr>
          <w:rFonts w:ascii="Arial" w:hAnsi="Arial" w:eastAsia="Arial" w:cs="Arial"/>
          <w:sz w:val="24"/>
          <w:szCs w:val="24"/>
        </w:rPr>
        <w:t>finding</w:t>
      </w:r>
      <w:r w:rsidRPr="19E9606E" w:rsidR="759CC0A4">
        <w:rPr>
          <w:rFonts w:ascii="Arial" w:hAnsi="Arial" w:eastAsia="Arial" w:cs="Arial"/>
          <w:sz w:val="24"/>
          <w:szCs w:val="24"/>
        </w:rPr>
        <w:t xml:space="preserve"> work-related activities that potentially could expose an empl</w:t>
      </w:r>
      <w:r w:rsidRPr="19E9606E" w:rsidR="414BC039">
        <w:rPr>
          <w:rFonts w:ascii="Arial" w:hAnsi="Arial" w:eastAsia="Arial" w:cs="Arial"/>
          <w:sz w:val="24"/>
          <w:szCs w:val="24"/>
        </w:rPr>
        <w:t>o</w:t>
      </w:r>
      <w:r w:rsidRPr="19E9606E" w:rsidR="759CC0A4">
        <w:rPr>
          <w:rFonts w:ascii="Arial" w:hAnsi="Arial" w:eastAsia="Arial" w:cs="Arial"/>
          <w:sz w:val="24"/>
          <w:szCs w:val="24"/>
        </w:rPr>
        <w:t xml:space="preserve">yee to </w:t>
      </w:r>
      <w:r w:rsidRPr="19E9606E" w:rsidR="081E02AB">
        <w:rPr>
          <w:rFonts w:ascii="Arial" w:hAnsi="Arial" w:eastAsia="Arial" w:cs="Arial"/>
          <w:sz w:val="24"/>
          <w:szCs w:val="24"/>
        </w:rPr>
        <w:t xml:space="preserve">risk, </w:t>
      </w:r>
      <w:r w:rsidRPr="19E9606E" w:rsidR="459B21B9">
        <w:rPr>
          <w:rFonts w:ascii="Arial" w:hAnsi="Arial" w:eastAsia="Arial" w:cs="Arial"/>
          <w:sz w:val="24"/>
          <w:szCs w:val="24"/>
        </w:rPr>
        <w:t>information on how to lessen the risk,</w:t>
      </w:r>
      <w:r w:rsidRPr="19E9606E" w:rsidR="717CB005">
        <w:rPr>
          <w:rFonts w:ascii="Arial" w:hAnsi="Arial" w:eastAsia="Arial" w:cs="Arial"/>
          <w:sz w:val="24"/>
          <w:szCs w:val="24"/>
        </w:rPr>
        <w:t xml:space="preserve"> information sharing and </w:t>
      </w:r>
      <w:r w:rsidRPr="19E9606E" w:rsidR="0E493A87">
        <w:rPr>
          <w:rFonts w:ascii="Arial" w:hAnsi="Arial" w:eastAsia="Arial" w:cs="Arial"/>
          <w:sz w:val="24"/>
          <w:szCs w:val="24"/>
        </w:rPr>
        <w:t>training,</w:t>
      </w:r>
      <w:r w:rsidRPr="19E9606E" w:rsidR="717CB005">
        <w:rPr>
          <w:rFonts w:ascii="Arial" w:hAnsi="Arial" w:eastAsia="Arial" w:cs="Arial"/>
          <w:sz w:val="24"/>
          <w:szCs w:val="24"/>
        </w:rPr>
        <w:t xml:space="preserve"> </w:t>
      </w:r>
      <w:r w:rsidRPr="19E9606E" w:rsidR="504AF07C">
        <w:rPr>
          <w:rFonts w:ascii="Arial" w:hAnsi="Arial" w:eastAsia="Arial" w:cs="Arial"/>
          <w:sz w:val="24"/>
          <w:szCs w:val="24"/>
        </w:rPr>
        <w:t xml:space="preserve">and help to create a culture that will empower all employees to look after their own safety and </w:t>
      </w:r>
      <w:r w:rsidRPr="19E9606E" w:rsidR="57DF4E2B">
        <w:rPr>
          <w:rFonts w:ascii="Arial" w:hAnsi="Arial" w:eastAsia="Arial" w:cs="Arial"/>
          <w:sz w:val="24"/>
          <w:szCs w:val="24"/>
        </w:rPr>
        <w:t>well-</w:t>
      </w:r>
      <w:r w:rsidRPr="19E9606E" w:rsidR="57DF4E2B">
        <w:rPr>
          <w:rFonts w:ascii="Arial" w:hAnsi="Arial" w:eastAsia="Arial" w:cs="Arial"/>
          <w:sz w:val="24"/>
          <w:szCs w:val="24"/>
        </w:rPr>
        <w:t>being.</w:t>
      </w:r>
      <w:r w:rsidRPr="19E9606E" w:rsidR="38BA2F16">
        <w:rPr>
          <w:rFonts w:ascii="Arial" w:hAnsi="Arial" w:eastAsia="Arial" w:cs="Arial"/>
          <w:sz w:val="24"/>
          <w:szCs w:val="24"/>
        </w:rPr>
        <w:t xml:space="preserve"> </w:t>
      </w:r>
      <w:r w:rsidRPr="19E9606E" w:rsidR="18D12373">
        <w:rPr>
          <w:rFonts w:ascii="Arial" w:hAnsi="Arial" w:eastAsia="Arial" w:cs="Arial"/>
          <w:sz w:val="24"/>
          <w:szCs w:val="24"/>
        </w:rPr>
        <w:t>Working with government and collaboration with all the professional bodies across the construction industry sector was crucial in driving change in health and safety and this collaboration led to reported construction site injuries to fall very sharply (HSE 2019).</w:t>
      </w:r>
    </w:p>
    <w:p w:rsidR="0A502C03" w:rsidP="19E9606E" w:rsidRDefault="0A502C03" w14:paraId="1172EF0A" w14:textId="00D77AD8">
      <w:pPr>
        <w:pStyle w:val="Normal"/>
        <w:spacing w:line="360" w:lineRule="auto"/>
        <w:rPr>
          <w:rFonts w:ascii="Arial" w:hAnsi="Arial" w:eastAsia="Arial" w:cs="Arial"/>
          <w:sz w:val="24"/>
          <w:szCs w:val="24"/>
        </w:rPr>
      </w:pPr>
      <w:r w:rsidRPr="19E9606E" w:rsidR="0A502C03">
        <w:rPr>
          <w:rFonts w:ascii="Arial" w:hAnsi="Arial" w:eastAsia="Arial" w:cs="Arial"/>
          <w:sz w:val="24"/>
          <w:szCs w:val="24"/>
        </w:rPr>
        <w:t xml:space="preserve">The Construction Industry Training Board (CITB) supplies support for registered employees to undertake training and one of its main aims is to raise the level and quality of training for the construction workforce, for </w:t>
      </w:r>
      <w:r w:rsidRPr="19E9606E" w:rsidR="136CF804">
        <w:rPr>
          <w:rFonts w:ascii="Arial" w:hAnsi="Arial" w:eastAsia="Arial" w:cs="Arial"/>
          <w:sz w:val="24"/>
          <w:szCs w:val="24"/>
        </w:rPr>
        <w:t xml:space="preserve">anyone </w:t>
      </w:r>
      <w:r w:rsidRPr="19E9606E" w:rsidR="0A502C03">
        <w:rPr>
          <w:rFonts w:ascii="Arial" w:hAnsi="Arial" w:eastAsia="Arial" w:cs="Arial"/>
          <w:sz w:val="24"/>
          <w:szCs w:val="24"/>
        </w:rPr>
        <w:t xml:space="preserve">joining the sector, including apprentices, </w:t>
      </w:r>
      <w:r w:rsidRPr="19E9606E" w:rsidR="0A502C03">
        <w:rPr>
          <w:rFonts w:ascii="Arial" w:hAnsi="Arial" w:eastAsia="Arial" w:cs="Arial"/>
          <w:sz w:val="24"/>
          <w:szCs w:val="24"/>
        </w:rPr>
        <w:t>technicians</w:t>
      </w:r>
      <w:r w:rsidRPr="19E9606E" w:rsidR="0A502C03">
        <w:rPr>
          <w:rFonts w:ascii="Arial" w:hAnsi="Arial" w:eastAsia="Arial" w:cs="Arial"/>
          <w:sz w:val="24"/>
          <w:szCs w:val="24"/>
        </w:rPr>
        <w:t xml:space="preserve"> or graduates, and for experienced workers improving or updating their skills and qualifications. </w:t>
      </w:r>
      <w:r w:rsidRPr="19E9606E" w:rsidR="40638011">
        <w:rPr>
          <w:rFonts w:ascii="Arial" w:hAnsi="Arial" w:eastAsia="Arial" w:cs="Arial"/>
          <w:sz w:val="24"/>
          <w:szCs w:val="24"/>
        </w:rPr>
        <w:t>R</w:t>
      </w:r>
      <w:r w:rsidRPr="19E9606E" w:rsidR="38BA2F16">
        <w:rPr>
          <w:rFonts w:ascii="Arial" w:hAnsi="Arial" w:eastAsia="Arial" w:cs="Arial"/>
          <w:sz w:val="24"/>
          <w:szCs w:val="24"/>
        </w:rPr>
        <w:t>esearch</w:t>
      </w:r>
      <w:r w:rsidRPr="19E9606E" w:rsidR="2E4A24F0">
        <w:rPr>
          <w:rFonts w:ascii="Arial" w:hAnsi="Arial" w:eastAsia="Arial" w:cs="Arial"/>
          <w:sz w:val="24"/>
          <w:szCs w:val="24"/>
        </w:rPr>
        <w:t xml:space="preserve"> </w:t>
      </w:r>
      <w:r w:rsidRPr="19E9606E" w:rsidR="2E4A24F0">
        <w:rPr>
          <w:rFonts w:ascii="Arial" w:hAnsi="Arial" w:eastAsia="Arial" w:cs="Arial"/>
          <w:sz w:val="24"/>
          <w:szCs w:val="24"/>
        </w:rPr>
        <w:t>undertaken by</w:t>
      </w:r>
      <w:r w:rsidRPr="19E9606E" w:rsidR="38BA2F16">
        <w:rPr>
          <w:rFonts w:ascii="Arial" w:hAnsi="Arial" w:eastAsia="Arial" w:cs="Arial"/>
          <w:sz w:val="24"/>
          <w:szCs w:val="24"/>
        </w:rPr>
        <w:t xml:space="preserve"> </w:t>
      </w:r>
      <w:r w:rsidRPr="19E9606E" w:rsidR="3D69FB00">
        <w:rPr>
          <w:rFonts w:ascii="Arial" w:hAnsi="Arial" w:eastAsia="Arial" w:cs="Arial"/>
          <w:sz w:val="24"/>
          <w:szCs w:val="24"/>
        </w:rPr>
        <w:t>the Construction Industry Training Board (CITB 201</w:t>
      </w:r>
      <w:r w:rsidRPr="19E9606E" w:rsidR="4EDEA5D4">
        <w:rPr>
          <w:rFonts w:ascii="Arial" w:hAnsi="Arial" w:eastAsia="Arial" w:cs="Arial"/>
          <w:sz w:val="24"/>
          <w:szCs w:val="24"/>
        </w:rPr>
        <w:t>9</w:t>
      </w:r>
      <w:r w:rsidRPr="19E9606E" w:rsidR="3D69FB00">
        <w:rPr>
          <w:rFonts w:ascii="Arial" w:hAnsi="Arial" w:eastAsia="Arial" w:cs="Arial"/>
          <w:sz w:val="24"/>
          <w:szCs w:val="24"/>
        </w:rPr>
        <w:t>) suggest that construction</w:t>
      </w:r>
      <w:r w:rsidRPr="19E9606E" w:rsidR="1E716F50">
        <w:rPr>
          <w:rFonts w:ascii="Arial" w:hAnsi="Arial" w:eastAsia="Arial" w:cs="Arial"/>
          <w:sz w:val="24"/>
          <w:szCs w:val="24"/>
        </w:rPr>
        <w:t xml:space="preserve"> w</w:t>
      </w:r>
      <w:r w:rsidRPr="19E9606E" w:rsidR="328A354E">
        <w:rPr>
          <w:rFonts w:ascii="Arial" w:hAnsi="Arial" w:eastAsia="Arial" w:cs="Arial"/>
          <w:sz w:val="24"/>
          <w:szCs w:val="24"/>
        </w:rPr>
        <w:t xml:space="preserve">orkers are more likely to </w:t>
      </w:r>
      <w:r w:rsidRPr="19E9606E" w:rsidR="3B16935E">
        <w:rPr>
          <w:rFonts w:ascii="Arial" w:hAnsi="Arial" w:eastAsia="Arial" w:cs="Arial"/>
          <w:sz w:val="24"/>
          <w:szCs w:val="24"/>
        </w:rPr>
        <w:t>follow</w:t>
      </w:r>
      <w:r w:rsidRPr="19E9606E" w:rsidR="328A354E">
        <w:rPr>
          <w:rFonts w:ascii="Arial" w:hAnsi="Arial" w:eastAsia="Arial" w:cs="Arial"/>
          <w:sz w:val="24"/>
          <w:szCs w:val="24"/>
        </w:rPr>
        <w:t xml:space="preserve"> health and safety regulations if they understand </w:t>
      </w:r>
      <w:r w:rsidRPr="19E9606E" w:rsidR="6B1829EA">
        <w:rPr>
          <w:rFonts w:ascii="Arial" w:hAnsi="Arial" w:eastAsia="Arial" w:cs="Arial"/>
          <w:sz w:val="24"/>
          <w:szCs w:val="24"/>
        </w:rPr>
        <w:t>how</w:t>
      </w:r>
      <w:r w:rsidRPr="19E9606E" w:rsidR="1C0C6CC3">
        <w:rPr>
          <w:rFonts w:ascii="Arial" w:hAnsi="Arial" w:eastAsia="Arial" w:cs="Arial"/>
          <w:sz w:val="24"/>
          <w:szCs w:val="24"/>
        </w:rPr>
        <w:t xml:space="preserve"> the regulation will </w:t>
      </w:r>
      <w:r w:rsidRPr="19E9606E" w:rsidR="5A901BDD">
        <w:rPr>
          <w:rFonts w:ascii="Arial" w:hAnsi="Arial" w:eastAsia="Arial" w:cs="Arial"/>
          <w:sz w:val="24"/>
          <w:szCs w:val="24"/>
        </w:rPr>
        <w:t>help</w:t>
      </w:r>
      <w:r w:rsidRPr="19E9606E" w:rsidR="328A354E">
        <w:rPr>
          <w:rFonts w:ascii="Arial" w:hAnsi="Arial" w:eastAsia="Arial" w:cs="Arial"/>
          <w:sz w:val="24"/>
          <w:szCs w:val="24"/>
        </w:rPr>
        <w:t xml:space="preserve"> them and </w:t>
      </w:r>
      <w:r w:rsidRPr="19E9606E" w:rsidR="07CE420A">
        <w:rPr>
          <w:rFonts w:ascii="Arial" w:hAnsi="Arial" w:eastAsia="Arial" w:cs="Arial"/>
          <w:sz w:val="24"/>
          <w:szCs w:val="24"/>
        </w:rPr>
        <w:t xml:space="preserve">that </w:t>
      </w:r>
      <w:r w:rsidRPr="19E9606E" w:rsidR="328A354E">
        <w:rPr>
          <w:rFonts w:ascii="Arial" w:hAnsi="Arial" w:eastAsia="Arial" w:cs="Arial"/>
          <w:sz w:val="24"/>
          <w:szCs w:val="24"/>
        </w:rPr>
        <w:t>they’re</w:t>
      </w:r>
      <w:r w:rsidRPr="19E9606E" w:rsidR="328A354E">
        <w:rPr>
          <w:rFonts w:ascii="Arial" w:hAnsi="Arial" w:eastAsia="Arial" w:cs="Arial"/>
          <w:sz w:val="24"/>
          <w:szCs w:val="24"/>
        </w:rPr>
        <w:t xml:space="preserve"> </w:t>
      </w:r>
      <w:r w:rsidRPr="19E9606E" w:rsidR="1C878725">
        <w:rPr>
          <w:rFonts w:ascii="Arial" w:hAnsi="Arial" w:eastAsia="Arial" w:cs="Arial"/>
          <w:sz w:val="24"/>
          <w:szCs w:val="24"/>
        </w:rPr>
        <w:t xml:space="preserve">part of the risk assessment </w:t>
      </w:r>
      <w:r w:rsidRPr="19E9606E" w:rsidR="328A354E">
        <w:rPr>
          <w:rFonts w:ascii="Arial" w:hAnsi="Arial" w:eastAsia="Arial" w:cs="Arial"/>
          <w:sz w:val="24"/>
          <w:szCs w:val="24"/>
        </w:rPr>
        <w:t>process.</w:t>
      </w:r>
      <w:r w:rsidRPr="19E9606E" w:rsidR="55C23DFC">
        <w:rPr>
          <w:rFonts w:ascii="Arial" w:hAnsi="Arial" w:eastAsia="Arial" w:cs="Arial"/>
          <w:sz w:val="24"/>
          <w:szCs w:val="24"/>
        </w:rPr>
        <w:t xml:space="preserve"> </w:t>
      </w:r>
    </w:p>
    <w:p w:rsidR="2B80B47D" w:rsidP="19E9606E" w:rsidRDefault="2B80B47D" w14:paraId="78F99373" w14:textId="64F87EAF">
      <w:pPr>
        <w:pStyle w:val="Normal"/>
        <w:spacing w:line="360" w:lineRule="auto"/>
        <w:rPr>
          <w:rFonts w:ascii="Arial" w:hAnsi="Arial" w:eastAsia="Arial" w:cs="Arial"/>
          <w:sz w:val="24"/>
          <w:szCs w:val="24"/>
        </w:rPr>
      </w:pPr>
      <w:r w:rsidRPr="19E9606E" w:rsidR="2B80B47D">
        <w:rPr>
          <w:rFonts w:ascii="Arial" w:hAnsi="Arial" w:eastAsia="Arial" w:cs="Arial"/>
          <w:sz w:val="24"/>
          <w:szCs w:val="24"/>
        </w:rPr>
        <w:t>The case for</w:t>
      </w:r>
      <w:r w:rsidRPr="19E9606E" w:rsidR="6CDBCF4B">
        <w:rPr>
          <w:rFonts w:ascii="Arial" w:hAnsi="Arial" w:eastAsia="Arial" w:cs="Arial"/>
          <w:sz w:val="24"/>
          <w:szCs w:val="24"/>
        </w:rPr>
        <w:t xml:space="preserve"> joining a professional body </w:t>
      </w:r>
      <w:r w:rsidRPr="19E9606E" w:rsidR="2B80B47D">
        <w:rPr>
          <w:rFonts w:ascii="Arial" w:hAnsi="Arial" w:eastAsia="Arial" w:cs="Arial"/>
          <w:sz w:val="24"/>
          <w:szCs w:val="24"/>
        </w:rPr>
        <w:t xml:space="preserve">is </w:t>
      </w:r>
      <w:r w:rsidRPr="19E9606E" w:rsidR="72BE338D">
        <w:rPr>
          <w:rFonts w:ascii="Arial" w:hAnsi="Arial" w:eastAsia="Arial" w:cs="Arial"/>
          <w:sz w:val="24"/>
          <w:szCs w:val="24"/>
        </w:rPr>
        <w:t xml:space="preserve">completely </w:t>
      </w:r>
      <w:r w:rsidRPr="19E9606E" w:rsidR="2B80B47D">
        <w:rPr>
          <w:rFonts w:ascii="Arial" w:hAnsi="Arial" w:eastAsia="Arial" w:cs="Arial"/>
          <w:sz w:val="24"/>
          <w:szCs w:val="24"/>
        </w:rPr>
        <w:t xml:space="preserve">linked to the functions performed both by the </w:t>
      </w:r>
      <w:r w:rsidRPr="19E9606E" w:rsidR="15A4F4CE">
        <w:rPr>
          <w:rFonts w:ascii="Arial" w:hAnsi="Arial" w:eastAsia="Arial" w:cs="Arial"/>
          <w:sz w:val="24"/>
          <w:szCs w:val="24"/>
        </w:rPr>
        <w:t xml:space="preserve">professional bodies </w:t>
      </w:r>
      <w:r w:rsidRPr="19E9606E" w:rsidR="2B80B47D">
        <w:rPr>
          <w:rFonts w:ascii="Arial" w:hAnsi="Arial" w:eastAsia="Arial" w:cs="Arial"/>
          <w:sz w:val="24"/>
          <w:szCs w:val="24"/>
        </w:rPr>
        <w:t xml:space="preserve">and by their members, and their value therefore largely depends upon the extent to which they can, convert those principles that </w:t>
      </w:r>
      <w:r w:rsidRPr="19E9606E" w:rsidR="6F9204E8">
        <w:rPr>
          <w:rFonts w:ascii="Arial" w:hAnsi="Arial" w:eastAsia="Arial" w:cs="Arial"/>
          <w:sz w:val="24"/>
          <w:szCs w:val="24"/>
        </w:rPr>
        <w:t xml:space="preserve">separate </w:t>
      </w:r>
      <w:r w:rsidRPr="19E9606E" w:rsidR="2B80B47D">
        <w:rPr>
          <w:rFonts w:ascii="Arial" w:hAnsi="Arial" w:eastAsia="Arial" w:cs="Arial"/>
          <w:sz w:val="24"/>
          <w:szCs w:val="24"/>
        </w:rPr>
        <w:t>them from non-professionals into standards of conduct and service</w:t>
      </w:r>
      <w:r w:rsidRPr="19E9606E" w:rsidR="77AD9D03">
        <w:rPr>
          <w:rFonts w:ascii="Arial" w:hAnsi="Arial" w:eastAsia="Arial" w:cs="Arial"/>
          <w:sz w:val="24"/>
          <w:szCs w:val="24"/>
        </w:rPr>
        <w:t>.</w:t>
      </w:r>
      <w:r w:rsidRPr="19E9606E" w:rsidR="71EB50A0">
        <w:rPr>
          <w:rFonts w:ascii="Arial" w:hAnsi="Arial" w:eastAsia="Arial" w:cs="Arial"/>
          <w:sz w:val="24"/>
          <w:szCs w:val="24"/>
        </w:rPr>
        <w:t xml:space="preserve"> </w:t>
      </w:r>
    </w:p>
    <w:p w:rsidR="2B80B47D" w:rsidP="19E9606E" w:rsidRDefault="2B80B47D" w14:paraId="432ED130" w14:textId="4B6C3250">
      <w:pPr>
        <w:pStyle w:val="Normal"/>
        <w:spacing w:line="360" w:lineRule="auto"/>
        <w:rPr>
          <w:rFonts w:ascii="Arial" w:hAnsi="Arial" w:eastAsia="Arial" w:cs="Arial"/>
          <w:sz w:val="24"/>
          <w:szCs w:val="24"/>
        </w:rPr>
      </w:pPr>
      <w:r w:rsidRPr="19E9606E" w:rsidR="2B80B47D">
        <w:rPr>
          <w:rFonts w:ascii="Arial" w:hAnsi="Arial" w:eastAsia="Arial" w:cs="Arial"/>
          <w:sz w:val="24"/>
          <w:szCs w:val="24"/>
        </w:rPr>
        <w:t xml:space="preserve">At </w:t>
      </w:r>
      <w:r w:rsidRPr="19E9606E" w:rsidR="717C5A31">
        <w:rPr>
          <w:rFonts w:ascii="Arial" w:hAnsi="Arial" w:eastAsia="Arial" w:cs="Arial"/>
          <w:sz w:val="24"/>
          <w:szCs w:val="24"/>
        </w:rPr>
        <w:t xml:space="preserve">an </w:t>
      </w:r>
      <w:r w:rsidRPr="19E9606E" w:rsidR="2B80B47D">
        <w:rPr>
          <w:rFonts w:ascii="Arial" w:hAnsi="Arial" w:eastAsia="Arial" w:cs="Arial"/>
          <w:sz w:val="24"/>
          <w:szCs w:val="24"/>
        </w:rPr>
        <w:t xml:space="preserve">institutional level, this </w:t>
      </w:r>
      <w:r w:rsidRPr="19E9606E" w:rsidR="62C4D820">
        <w:rPr>
          <w:rFonts w:ascii="Arial" w:hAnsi="Arial" w:eastAsia="Arial" w:cs="Arial"/>
          <w:sz w:val="24"/>
          <w:szCs w:val="24"/>
        </w:rPr>
        <w:t>includes</w:t>
      </w:r>
      <w:r w:rsidRPr="19E9606E" w:rsidR="2B80B47D">
        <w:rPr>
          <w:rFonts w:ascii="Arial" w:hAnsi="Arial" w:eastAsia="Arial" w:cs="Arial"/>
          <w:sz w:val="24"/>
          <w:szCs w:val="24"/>
        </w:rPr>
        <w:t xml:space="preserve"> </w:t>
      </w:r>
      <w:r w:rsidRPr="19E9606E" w:rsidR="4551B278">
        <w:rPr>
          <w:rFonts w:ascii="Arial" w:hAnsi="Arial" w:eastAsia="Arial" w:cs="Arial"/>
          <w:sz w:val="24"/>
          <w:szCs w:val="24"/>
        </w:rPr>
        <w:t>s</w:t>
      </w:r>
      <w:r w:rsidRPr="19E9606E" w:rsidR="2B80B47D">
        <w:rPr>
          <w:rFonts w:ascii="Arial" w:hAnsi="Arial" w:eastAsia="Arial" w:cs="Arial"/>
          <w:sz w:val="24"/>
          <w:szCs w:val="24"/>
        </w:rPr>
        <w:t xml:space="preserve">etting standards of competence and conduct for </w:t>
      </w:r>
      <w:r w:rsidRPr="19E9606E" w:rsidR="420C2FF9">
        <w:rPr>
          <w:rFonts w:ascii="Arial" w:hAnsi="Arial" w:eastAsia="Arial" w:cs="Arial"/>
          <w:sz w:val="24"/>
          <w:szCs w:val="24"/>
        </w:rPr>
        <w:t>members, setting</w:t>
      </w:r>
      <w:r w:rsidRPr="19E9606E" w:rsidR="2B80B47D">
        <w:rPr>
          <w:rFonts w:ascii="Arial" w:hAnsi="Arial" w:eastAsia="Arial" w:cs="Arial"/>
          <w:sz w:val="24"/>
          <w:szCs w:val="24"/>
        </w:rPr>
        <w:t xml:space="preserve"> standards and frameworks for </w:t>
      </w:r>
      <w:r w:rsidRPr="19E9606E" w:rsidR="60F6483D">
        <w:rPr>
          <w:rFonts w:ascii="Arial" w:hAnsi="Arial" w:eastAsia="Arial" w:cs="Arial"/>
          <w:sz w:val="24"/>
          <w:szCs w:val="24"/>
        </w:rPr>
        <w:t>education, regulating</w:t>
      </w:r>
      <w:r w:rsidRPr="19E9606E" w:rsidR="2B80B47D">
        <w:rPr>
          <w:rFonts w:ascii="Arial" w:hAnsi="Arial" w:eastAsia="Arial" w:cs="Arial"/>
          <w:sz w:val="24"/>
          <w:szCs w:val="24"/>
        </w:rPr>
        <w:t xml:space="preserve"> members. developing a collective body of </w:t>
      </w:r>
      <w:r w:rsidRPr="19E9606E" w:rsidR="72483A85">
        <w:rPr>
          <w:rFonts w:ascii="Arial" w:hAnsi="Arial" w:eastAsia="Arial" w:cs="Arial"/>
          <w:sz w:val="24"/>
          <w:szCs w:val="24"/>
        </w:rPr>
        <w:t>knowledge and</w:t>
      </w:r>
      <w:r w:rsidRPr="19E9606E" w:rsidR="2B80B47D">
        <w:rPr>
          <w:rFonts w:ascii="Arial" w:hAnsi="Arial" w:eastAsia="Arial" w:cs="Arial"/>
          <w:sz w:val="24"/>
          <w:szCs w:val="24"/>
        </w:rPr>
        <w:t xml:space="preserve"> investing in research</w:t>
      </w:r>
      <w:r w:rsidRPr="19E9606E" w:rsidR="551EE6B8">
        <w:rPr>
          <w:rFonts w:ascii="Arial" w:hAnsi="Arial" w:eastAsia="Arial" w:cs="Arial"/>
          <w:sz w:val="24"/>
          <w:szCs w:val="24"/>
        </w:rPr>
        <w:t>,</w:t>
      </w:r>
      <w:r w:rsidRPr="19E9606E" w:rsidR="2B80B47D">
        <w:rPr>
          <w:rFonts w:ascii="Arial" w:hAnsi="Arial" w:eastAsia="Arial" w:cs="Arial"/>
          <w:sz w:val="24"/>
          <w:szCs w:val="24"/>
        </w:rPr>
        <w:t xml:space="preserve"> </w:t>
      </w:r>
      <w:r w:rsidRPr="19E9606E" w:rsidR="6BE1A421">
        <w:rPr>
          <w:rFonts w:ascii="Arial" w:hAnsi="Arial" w:eastAsia="Arial" w:cs="Arial"/>
          <w:sz w:val="24"/>
          <w:szCs w:val="24"/>
        </w:rPr>
        <w:t>supply good industry</w:t>
      </w:r>
      <w:r w:rsidRPr="19E9606E" w:rsidR="2B80B47D">
        <w:rPr>
          <w:rFonts w:ascii="Arial" w:hAnsi="Arial" w:eastAsia="Arial" w:cs="Arial"/>
          <w:sz w:val="24"/>
          <w:szCs w:val="24"/>
        </w:rPr>
        <w:t xml:space="preserve"> </w:t>
      </w:r>
      <w:r w:rsidRPr="19E9606E" w:rsidR="3985B996">
        <w:rPr>
          <w:rFonts w:ascii="Arial" w:hAnsi="Arial" w:eastAsia="Arial" w:cs="Arial"/>
          <w:sz w:val="24"/>
          <w:szCs w:val="24"/>
        </w:rPr>
        <w:t xml:space="preserve">leadership, serve </w:t>
      </w:r>
      <w:r w:rsidRPr="19E9606E" w:rsidR="2B80B47D">
        <w:rPr>
          <w:rFonts w:ascii="Arial" w:hAnsi="Arial" w:eastAsia="Arial" w:cs="Arial"/>
          <w:sz w:val="24"/>
          <w:szCs w:val="24"/>
        </w:rPr>
        <w:t>the public interest.</w:t>
      </w:r>
      <w:r w:rsidRPr="19E9606E" w:rsidR="74FE7022">
        <w:rPr>
          <w:rFonts w:ascii="Arial" w:hAnsi="Arial" w:eastAsia="Arial" w:cs="Arial"/>
          <w:sz w:val="24"/>
          <w:szCs w:val="24"/>
        </w:rPr>
        <w:t xml:space="preserve"> And be a starting point </w:t>
      </w:r>
      <w:r w:rsidRPr="19E9606E" w:rsidR="36598AF1">
        <w:rPr>
          <w:rFonts w:ascii="Arial" w:hAnsi="Arial" w:eastAsia="Arial" w:cs="Arial"/>
          <w:sz w:val="24"/>
          <w:szCs w:val="24"/>
        </w:rPr>
        <w:t>of independent</w:t>
      </w:r>
      <w:r w:rsidRPr="19E9606E" w:rsidR="2B80B47D">
        <w:rPr>
          <w:rFonts w:ascii="Arial" w:hAnsi="Arial" w:eastAsia="Arial" w:cs="Arial"/>
          <w:sz w:val="24"/>
          <w:szCs w:val="24"/>
        </w:rPr>
        <w:t xml:space="preserve"> and unbiased specialist </w:t>
      </w:r>
      <w:r w:rsidRPr="19E9606E" w:rsidR="7AE0D464">
        <w:rPr>
          <w:rFonts w:ascii="Arial" w:hAnsi="Arial" w:eastAsia="Arial" w:cs="Arial"/>
          <w:sz w:val="24"/>
          <w:szCs w:val="24"/>
        </w:rPr>
        <w:t>ability</w:t>
      </w:r>
      <w:r w:rsidRPr="19E9606E" w:rsidR="2B80B47D">
        <w:rPr>
          <w:rFonts w:ascii="Arial" w:hAnsi="Arial" w:eastAsia="Arial" w:cs="Arial"/>
          <w:sz w:val="24"/>
          <w:szCs w:val="24"/>
        </w:rPr>
        <w:t xml:space="preserve">. </w:t>
      </w:r>
    </w:p>
    <w:p w:rsidR="2B80B47D" w:rsidP="19E9606E" w:rsidRDefault="2B80B47D" w14:paraId="11056509" w14:textId="14101061">
      <w:pPr>
        <w:pStyle w:val="Normal"/>
        <w:spacing w:line="360" w:lineRule="auto"/>
        <w:rPr>
          <w:rFonts w:ascii="Arial" w:hAnsi="Arial" w:eastAsia="Arial" w:cs="Arial"/>
          <w:sz w:val="24"/>
          <w:szCs w:val="24"/>
        </w:rPr>
      </w:pPr>
      <w:r w:rsidRPr="19E9606E" w:rsidR="2B80B47D">
        <w:rPr>
          <w:rFonts w:ascii="Arial" w:hAnsi="Arial" w:eastAsia="Arial" w:cs="Arial"/>
          <w:sz w:val="24"/>
          <w:szCs w:val="24"/>
        </w:rPr>
        <w:t xml:space="preserve">At </w:t>
      </w:r>
      <w:r w:rsidRPr="19E9606E" w:rsidR="460DA0E5">
        <w:rPr>
          <w:rFonts w:ascii="Arial" w:hAnsi="Arial" w:eastAsia="Arial" w:cs="Arial"/>
          <w:sz w:val="24"/>
          <w:szCs w:val="24"/>
        </w:rPr>
        <w:t xml:space="preserve">an </w:t>
      </w:r>
      <w:r w:rsidRPr="19E9606E" w:rsidR="2B80B47D">
        <w:rPr>
          <w:rFonts w:ascii="Arial" w:hAnsi="Arial" w:eastAsia="Arial" w:cs="Arial"/>
          <w:sz w:val="24"/>
          <w:szCs w:val="24"/>
        </w:rPr>
        <w:t xml:space="preserve">individual </w:t>
      </w:r>
      <w:r w:rsidRPr="19E9606E" w:rsidR="5682E636">
        <w:rPr>
          <w:rFonts w:ascii="Arial" w:hAnsi="Arial" w:eastAsia="Arial" w:cs="Arial"/>
          <w:sz w:val="24"/>
          <w:szCs w:val="24"/>
        </w:rPr>
        <w:t>level, this includes achievement at the entry level</w:t>
      </w:r>
      <w:r w:rsidRPr="19E9606E" w:rsidR="2B80B47D">
        <w:rPr>
          <w:rFonts w:ascii="Arial" w:hAnsi="Arial" w:eastAsia="Arial" w:cs="Arial"/>
          <w:sz w:val="24"/>
          <w:szCs w:val="24"/>
        </w:rPr>
        <w:t xml:space="preserve"> </w:t>
      </w:r>
      <w:r w:rsidRPr="19E9606E" w:rsidR="2B80B47D">
        <w:rPr>
          <w:rFonts w:ascii="Arial" w:hAnsi="Arial" w:eastAsia="Arial" w:cs="Arial"/>
          <w:sz w:val="24"/>
          <w:szCs w:val="24"/>
        </w:rPr>
        <w:t>of competence</w:t>
      </w:r>
      <w:r w:rsidRPr="19E9606E" w:rsidR="069911F7">
        <w:rPr>
          <w:rFonts w:ascii="Arial" w:hAnsi="Arial" w:eastAsia="Arial" w:cs="Arial"/>
          <w:sz w:val="24"/>
          <w:szCs w:val="24"/>
        </w:rPr>
        <w:t xml:space="preserve">, keep up to </w:t>
      </w:r>
      <w:r w:rsidRPr="19E9606E" w:rsidR="2FCD9D33">
        <w:rPr>
          <w:rFonts w:ascii="Arial" w:hAnsi="Arial" w:eastAsia="Arial" w:cs="Arial"/>
          <w:sz w:val="24"/>
          <w:szCs w:val="24"/>
        </w:rPr>
        <w:t xml:space="preserve">date, </w:t>
      </w:r>
      <w:r w:rsidRPr="19E9606E" w:rsidR="2FCD9D33">
        <w:rPr>
          <w:rFonts w:ascii="Arial" w:hAnsi="Arial" w:eastAsia="Arial" w:cs="Arial"/>
          <w:sz w:val="24"/>
          <w:szCs w:val="24"/>
        </w:rPr>
        <w:t>observe</w:t>
      </w:r>
      <w:r w:rsidRPr="19E9606E" w:rsidR="069911F7">
        <w:rPr>
          <w:rFonts w:ascii="Arial" w:hAnsi="Arial" w:eastAsia="Arial" w:cs="Arial"/>
          <w:sz w:val="24"/>
          <w:szCs w:val="24"/>
        </w:rPr>
        <w:t xml:space="preserve"> the relevant code of </w:t>
      </w:r>
      <w:r w:rsidRPr="19E9606E" w:rsidR="6B4653BF">
        <w:rPr>
          <w:rFonts w:ascii="Arial" w:hAnsi="Arial" w:eastAsia="Arial" w:cs="Arial"/>
          <w:sz w:val="24"/>
          <w:szCs w:val="24"/>
        </w:rPr>
        <w:t>conduct,</w:t>
      </w:r>
      <w:r w:rsidRPr="19E9606E" w:rsidR="2B80B47D">
        <w:rPr>
          <w:rFonts w:ascii="Arial" w:hAnsi="Arial" w:eastAsia="Arial" w:cs="Arial"/>
          <w:sz w:val="24"/>
          <w:szCs w:val="24"/>
        </w:rPr>
        <w:t xml:space="preserve"> </w:t>
      </w:r>
      <w:r w:rsidRPr="19E9606E" w:rsidR="578FDD6E">
        <w:rPr>
          <w:rFonts w:ascii="Arial" w:hAnsi="Arial" w:eastAsia="Arial" w:cs="Arial"/>
          <w:sz w:val="24"/>
          <w:szCs w:val="24"/>
        </w:rPr>
        <w:t>a</w:t>
      </w:r>
      <w:r w:rsidRPr="19E9606E" w:rsidR="2B80B47D">
        <w:rPr>
          <w:rFonts w:ascii="Arial" w:hAnsi="Arial" w:eastAsia="Arial" w:cs="Arial"/>
          <w:sz w:val="24"/>
          <w:szCs w:val="24"/>
        </w:rPr>
        <w:t xml:space="preserve">ct in the public interest </w:t>
      </w:r>
      <w:r w:rsidRPr="19E9606E" w:rsidR="14AEF0E1">
        <w:rPr>
          <w:rFonts w:ascii="Arial" w:hAnsi="Arial" w:eastAsia="Arial" w:cs="Arial"/>
          <w:sz w:val="24"/>
          <w:szCs w:val="24"/>
        </w:rPr>
        <w:t xml:space="preserve">and </w:t>
      </w:r>
      <w:r w:rsidRPr="19E9606E" w:rsidR="183CDBCD">
        <w:rPr>
          <w:rFonts w:ascii="Arial" w:hAnsi="Arial" w:eastAsia="Arial" w:cs="Arial"/>
          <w:sz w:val="24"/>
          <w:szCs w:val="24"/>
        </w:rPr>
        <w:t>supply mutual</w:t>
      </w:r>
      <w:r w:rsidRPr="19E9606E" w:rsidR="2B80B47D">
        <w:rPr>
          <w:rFonts w:ascii="Arial" w:hAnsi="Arial" w:eastAsia="Arial" w:cs="Arial"/>
          <w:sz w:val="24"/>
          <w:szCs w:val="24"/>
        </w:rPr>
        <w:t xml:space="preserve">, </w:t>
      </w:r>
      <w:r w:rsidRPr="19E9606E" w:rsidR="6AA2942D">
        <w:rPr>
          <w:rFonts w:ascii="Arial" w:hAnsi="Arial" w:eastAsia="Arial" w:cs="Arial"/>
          <w:sz w:val="24"/>
          <w:szCs w:val="24"/>
        </w:rPr>
        <w:t>professional</w:t>
      </w:r>
      <w:r w:rsidRPr="19E9606E" w:rsidR="2B80B47D">
        <w:rPr>
          <w:rFonts w:ascii="Arial" w:hAnsi="Arial" w:eastAsia="Arial" w:cs="Arial"/>
          <w:sz w:val="24"/>
          <w:szCs w:val="24"/>
        </w:rPr>
        <w:t xml:space="preserve"> and social support. </w:t>
      </w:r>
      <w:r w:rsidRPr="19E9606E" w:rsidR="07D2001B">
        <w:rPr>
          <w:rFonts w:ascii="Arial" w:hAnsi="Arial" w:eastAsia="Arial" w:cs="Arial"/>
          <w:sz w:val="24"/>
          <w:szCs w:val="24"/>
        </w:rPr>
        <w:t>T</w:t>
      </w:r>
      <w:r w:rsidRPr="19E9606E" w:rsidR="2B80B47D">
        <w:rPr>
          <w:rFonts w:ascii="Arial" w:hAnsi="Arial" w:eastAsia="Arial" w:cs="Arial"/>
          <w:sz w:val="24"/>
          <w:szCs w:val="24"/>
        </w:rPr>
        <w:t xml:space="preserve">hese attributes and actions add up to a powerful reason for being on the part of </w:t>
      </w:r>
      <w:r w:rsidRPr="19E9606E" w:rsidR="453363DA">
        <w:rPr>
          <w:rFonts w:ascii="Arial" w:hAnsi="Arial" w:eastAsia="Arial" w:cs="Arial"/>
          <w:sz w:val="24"/>
          <w:szCs w:val="24"/>
        </w:rPr>
        <w:t xml:space="preserve">the professional bodies, </w:t>
      </w:r>
      <w:r w:rsidRPr="19E9606E" w:rsidR="2B80B47D">
        <w:rPr>
          <w:rFonts w:ascii="Arial" w:hAnsi="Arial" w:eastAsia="Arial" w:cs="Arial"/>
          <w:sz w:val="24"/>
          <w:szCs w:val="24"/>
        </w:rPr>
        <w:t>and a reason for belonging on the part of individual members</w:t>
      </w:r>
      <w:r w:rsidRPr="19E9606E" w:rsidR="7DB54AE6">
        <w:rPr>
          <w:rFonts w:ascii="Arial" w:hAnsi="Arial" w:eastAsia="Arial" w:cs="Arial"/>
          <w:sz w:val="24"/>
          <w:szCs w:val="24"/>
        </w:rPr>
        <w:t>.</w:t>
      </w:r>
    </w:p>
    <w:p w:rsidR="4ADF44FE" w:rsidP="19E9606E" w:rsidRDefault="4ADF44FE" w14:paraId="63242DDA" w14:textId="50888097">
      <w:pPr>
        <w:pStyle w:val="Normal"/>
        <w:spacing w:line="360" w:lineRule="auto"/>
        <w:rPr>
          <w:rFonts w:ascii="Arial" w:hAnsi="Arial" w:eastAsia="Arial" w:cs="Arial"/>
          <w:sz w:val="24"/>
          <w:szCs w:val="24"/>
        </w:rPr>
      </w:pPr>
      <w:r w:rsidRPr="19E9606E" w:rsidR="4ADF44FE">
        <w:rPr>
          <w:rFonts w:ascii="Arial" w:hAnsi="Arial" w:eastAsia="Arial" w:cs="Arial"/>
          <w:sz w:val="24"/>
          <w:szCs w:val="24"/>
        </w:rPr>
        <w:t>The research undertaken by ComR</w:t>
      </w:r>
      <w:r w:rsidRPr="19E9606E" w:rsidR="0C3A5FCD">
        <w:rPr>
          <w:rFonts w:ascii="Arial" w:hAnsi="Arial" w:eastAsia="Arial" w:cs="Arial"/>
          <w:sz w:val="24"/>
          <w:szCs w:val="24"/>
        </w:rPr>
        <w:t>e</w:t>
      </w:r>
      <w:r w:rsidRPr="19E9606E" w:rsidR="4ADF44FE">
        <w:rPr>
          <w:rFonts w:ascii="Arial" w:hAnsi="Arial" w:eastAsia="Arial" w:cs="Arial"/>
          <w:sz w:val="24"/>
          <w:szCs w:val="24"/>
        </w:rPr>
        <w:t>s</w:t>
      </w:r>
      <w:r w:rsidRPr="19E9606E" w:rsidR="78D0DE39">
        <w:rPr>
          <w:rFonts w:ascii="Arial" w:hAnsi="Arial" w:eastAsia="Arial" w:cs="Arial"/>
          <w:sz w:val="24"/>
          <w:szCs w:val="24"/>
        </w:rPr>
        <w:t xml:space="preserve"> that was commissioned by the CIOB highlighted that </w:t>
      </w:r>
      <w:r w:rsidRPr="19E9606E" w:rsidR="4ADF44FE">
        <w:rPr>
          <w:rFonts w:ascii="Arial" w:hAnsi="Arial" w:eastAsia="Arial" w:cs="Arial"/>
          <w:sz w:val="24"/>
          <w:szCs w:val="24"/>
        </w:rPr>
        <w:t xml:space="preserve">trustworthiness is what defines professionals more than any other factor. </w:t>
      </w:r>
      <w:r w:rsidRPr="19E9606E" w:rsidR="6EC73A24">
        <w:rPr>
          <w:rFonts w:ascii="Arial" w:hAnsi="Arial" w:eastAsia="Arial" w:cs="Arial"/>
          <w:sz w:val="24"/>
          <w:szCs w:val="24"/>
        </w:rPr>
        <w:t>In the construction industry i</w:t>
      </w:r>
      <w:r w:rsidRPr="19E9606E" w:rsidR="4ADF44FE">
        <w:rPr>
          <w:rFonts w:ascii="Arial" w:hAnsi="Arial" w:eastAsia="Arial" w:cs="Arial"/>
          <w:sz w:val="24"/>
          <w:szCs w:val="24"/>
        </w:rPr>
        <w:t xml:space="preserve">t is this trust that is </w:t>
      </w:r>
      <w:r w:rsidRPr="19E9606E" w:rsidR="28597DDE">
        <w:rPr>
          <w:rFonts w:ascii="Arial" w:hAnsi="Arial" w:eastAsia="Arial" w:cs="Arial"/>
          <w:sz w:val="24"/>
          <w:szCs w:val="24"/>
        </w:rPr>
        <w:t>essential</w:t>
      </w:r>
      <w:r w:rsidRPr="19E9606E" w:rsidR="302254F3">
        <w:rPr>
          <w:rFonts w:ascii="Arial" w:hAnsi="Arial" w:eastAsia="Arial" w:cs="Arial"/>
          <w:sz w:val="24"/>
          <w:szCs w:val="24"/>
        </w:rPr>
        <w:t xml:space="preserve"> because </w:t>
      </w:r>
      <w:r w:rsidRPr="19E9606E" w:rsidR="4ADF44FE">
        <w:rPr>
          <w:rFonts w:ascii="Arial" w:hAnsi="Arial" w:eastAsia="Arial" w:cs="Arial"/>
          <w:sz w:val="24"/>
          <w:szCs w:val="24"/>
        </w:rPr>
        <w:t>structures</w:t>
      </w:r>
      <w:r w:rsidRPr="19E9606E" w:rsidR="29BBBE8F">
        <w:rPr>
          <w:rFonts w:ascii="Arial" w:hAnsi="Arial" w:eastAsia="Arial" w:cs="Arial"/>
          <w:sz w:val="24"/>
          <w:szCs w:val="24"/>
        </w:rPr>
        <w:t xml:space="preserve"> are built and </w:t>
      </w:r>
      <w:r w:rsidRPr="19E9606E" w:rsidR="5B301AC3">
        <w:rPr>
          <w:rFonts w:ascii="Arial" w:hAnsi="Arial" w:eastAsia="Arial" w:cs="Arial"/>
          <w:sz w:val="24"/>
          <w:szCs w:val="24"/>
        </w:rPr>
        <w:t>supported</w:t>
      </w:r>
      <w:r w:rsidRPr="19E9606E" w:rsidR="4ADF44FE">
        <w:rPr>
          <w:rFonts w:ascii="Arial" w:hAnsi="Arial" w:eastAsia="Arial" w:cs="Arial"/>
          <w:sz w:val="24"/>
          <w:szCs w:val="24"/>
        </w:rPr>
        <w:t xml:space="preserve"> that can last for generations and affect the quality of life for so many people</w:t>
      </w:r>
      <w:r w:rsidRPr="19E9606E" w:rsidR="6B16D95D">
        <w:rPr>
          <w:rFonts w:ascii="Arial" w:hAnsi="Arial" w:eastAsia="Arial" w:cs="Arial"/>
          <w:sz w:val="24"/>
          <w:szCs w:val="24"/>
        </w:rPr>
        <w:t>.</w:t>
      </w:r>
      <w:r w:rsidRPr="19E9606E" w:rsidR="6F3EC725">
        <w:rPr>
          <w:rFonts w:ascii="Arial" w:hAnsi="Arial" w:eastAsia="Arial" w:cs="Arial"/>
          <w:sz w:val="24"/>
          <w:szCs w:val="24"/>
        </w:rPr>
        <w:t xml:space="preserve"> Construction companies that encourage membership of professional bodies can only enhance the status of the profession and contribute to a positive learning and safe building environment with a strong emphasis on health and safety.</w:t>
      </w:r>
    </w:p>
    <w:p w:rsidR="19E9606E" w:rsidP="19E9606E" w:rsidRDefault="19E9606E" w14:paraId="1A92D673" w14:textId="211BEF86">
      <w:pPr>
        <w:pStyle w:val="Normal"/>
        <w:spacing w:line="360" w:lineRule="auto"/>
        <w:rPr>
          <w:rFonts w:ascii="Arial" w:hAnsi="Arial" w:eastAsia="Arial" w:cs="Arial"/>
          <w:sz w:val="24"/>
          <w:szCs w:val="24"/>
        </w:rPr>
      </w:pPr>
    </w:p>
    <w:p w:rsidR="19E9606E" w:rsidP="19E9606E" w:rsidRDefault="19E9606E" w14:paraId="2D4C2C40" w14:textId="616F25CC">
      <w:pPr>
        <w:pStyle w:val="Normal"/>
        <w:spacing w:line="360" w:lineRule="auto"/>
        <w:rPr>
          <w:rFonts w:ascii="Arial" w:hAnsi="Arial" w:eastAsia="Arial" w:cs="Arial"/>
          <w:sz w:val="24"/>
          <w:szCs w:val="24"/>
        </w:rPr>
      </w:pPr>
    </w:p>
    <w:p w:rsidR="19E9606E" w:rsidP="19E9606E" w:rsidRDefault="19E9606E" w14:paraId="74D3EA48" w14:textId="79BF48DF">
      <w:pPr>
        <w:pStyle w:val="Normal"/>
        <w:spacing w:line="360" w:lineRule="auto"/>
        <w:rPr>
          <w:rFonts w:ascii="Arial" w:hAnsi="Arial" w:eastAsia="Arial" w:cs="Arial"/>
          <w:sz w:val="24"/>
          <w:szCs w:val="24"/>
        </w:rPr>
      </w:pPr>
    </w:p>
    <w:p w:rsidR="19E9606E" w:rsidP="19E9606E" w:rsidRDefault="19E9606E" w14:paraId="68485C1A" w14:textId="3981B772">
      <w:pPr>
        <w:pStyle w:val="Normal"/>
        <w:spacing w:line="360" w:lineRule="auto"/>
        <w:rPr>
          <w:rFonts w:ascii="Arial" w:hAnsi="Arial" w:eastAsia="Arial" w:cs="Arial"/>
          <w:sz w:val="24"/>
          <w:szCs w:val="24"/>
        </w:rPr>
      </w:pPr>
    </w:p>
    <w:p w:rsidR="19E9606E" w:rsidP="19E9606E" w:rsidRDefault="19E9606E" w14:paraId="6BC37AC4" w14:textId="2C014DEA">
      <w:pPr>
        <w:pStyle w:val="Normal"/>
        <w:spacing w:line="360" w:lineRule="auto"/>
        <w:rPr>
          <w:rFonts w:ascii="Arial" w:hAnsi="Arial" w:eastAsia="Arial" w:cs="Arial"/>
          <w:sz w:val="24"/>
          <w:szCs w:val="24"/>
        </w:rPr>
      </w:pPr>
    </w:p>
    <w:p w:rsidR="19E9606E" w:rsidP="19E9606E" w:rsidRDefault="19E9606E" w14:paraId="1CC268C2" w14:textId="541D5B43">
      <w:pPr>
        <w:pStyle w:val="Normal"/>
        <w:spacing w:line="360" w:lineRule="auto"/>
        <w:rPr>
          <w:rFonts w:ascii="Arial" w:hAnsi="Arial" w:eastAsia="Arial" w:cs="Arial"/>
          <w:sz w:val="24"/>
          <w:szCs w:val="24"/>
        </w:rPr>
      </w:pPr>
    </w:p>
    <w:p w:rsidR="19E9606E" w:rsidP="19E9606E" w:rsidRDefault="19E9606E" w14:paraId="241B91C7" w14:textId="041A9817">
      <w:pPr>
        <w:pStyle w:val="Normal"/>
        <w:spacing w:line="360" w:lineRule="auto"/>
        <w:rPr>
          <w:rFonts w:ascii="Arial" w:hAnsi="Arial" w:eastAsia="Arial" w:cs="Arial"/>
          <w:sz w:val="24"/>
          <w:szCs w:val="24"/>
        </w:rPr>
      </w:pPr>
    </w:p>
    <w:p w:rsidR="19E9606E" w:rsidP="19E9606E" w:rsidRDefault="19E9606E" w14:paraId="02D9310B" w14:textId="2AE231BA">
      <w:pPr>
        <w:pStyle w:val="Normal"/>
        <w:spacing w:line="360" w:lineRule="auto"/>
        <w:rPr>
          <w:rFonts w:ascii="Arial" w:hAnsi="Arial" w:eastAsia="Arial" w:cs="Arial"/>
          <w:sz w:val="24"/>
          <w:szCs w:val="24"/>
        </w:rPr>
      </w:pPr>
    </w:p>
    <w:p w:rsidR="19E9606E" w:rsidP="19E9606E" w:rsidRDefault="19E9606E" w14:paraId="3E1AFD07" w14:textId="2BB87744">
      <w:pPr>
        <w:pStyle w:val="Normal"/>
        <w:spacing w:line="360" w:lineRule="auto"/>
        <w:rPr>
          <w:rFonts w:ascii="Arial" w:hAnsi="Arial" w:eastAsia="Arial" w:cs="Arial"/>
          <w:sz w:val="24"/>
          <w:szCs w:val="24"/>
        </w:rPr>
      </w:pPr>
    </w:p>
    <w:p w:rsidR="19E9606E" w:rsidP="19E9606E" w:rsidRDefault="19E9606E" w14:paraId="767E789E" w14:textId="3E67526A">
      <w:pPr>
        <w:pStyle w:val="Normal"/>
        <w:spacing w:line="360" w:lineRule="auto"/>
        <w:rPr>
          <w:rFonts w:ascii="Arial" w:hAnsi="Arial" w:eastAsia="Arial" w:cs="Arial"/>
          <w:sz w:val="24"/>
          <w:szCs w:val="24"/>
        </w:rPr>
      </w:pPr>
    </w:p>
    <w:p w:rsidR="19E9606E" w:rsidP="19E9606E" w:rsidRDefault="19E9606E" w14:paraId="26D3D281" w14:textId="710B91A4">
      <w:pPr>
        <w:pStyle w:val="Normal"/>
        <w:spacing w:line="360" w:lineRule="auto"/>
        <w:rPr>
          <w:rFonts w:ascii="Arial" w:hAnsi="Arial" w:eastAsia="Arial" w:cs="Arial"/>
          <w:sz w:val="24"/>
          <w:szCs w:val="24"/>
        </w:rPr>
      </w:pPr>
    </w:p>
    <w:p w:rsidR="19E9606E" w:rsidP="19E9606E" w:rsidRDefault="19E9606E" w14:paraId="51C95E95" w14:textId="5C770775">
      <w:pPr>
        <w:pStyle w:val="Normal"/>
        <w:spacing w:line="360" w:lineRule="auto"/>
        <w:rPr>
          <w:rFonts w:ascii="Arial" w:hAnsi="Arial" w:eastAsia="Arial" w:cs="Arial"/>
          <w:sz w:val="24"/>
          <w:szCs w:val="24"/>
        </w:rPr>
      </w:pPr>
    </w:p>
    <w:p w:rsidR="19E9606E" w:rsidP="19E9606E" w:rsidRDefault="19E9606E" w14:paraId="287C8CB1" w14:textId="7290943E">
      <w:pPr>
        <w:pStyle w:val="Normal"/>
        <w:spacing w:line="360" w:lineRule="auto"/>
        <w:rPr>
          <w:rFonts w:ascii="Arial" w:hAnsi="Arial" w:eastAsia="Arial" w:cs="Arial"/>
          <w:sz w:val="24"/>
          <w:szCs w:val="24"/>
        </w:rPr>
      </w:pPr>
    </w:p>
    <w:p w:rsidR="19E9606E" w:rsidP="19E9606E" w:rsidRDefault="19E9606E" w14:paraId="0F756108" w14:textId="1F2B6D79">
      <w:pPr>
        <w:pStyle w:val="Normal"/>
        <w:spacing w:line="360" w:lineRule="auto"/>
        <w:rPr>
          <w:rFonts w:ascii="Arial" w:hAnsi="Arial" w:eastAsia="Arial" w:cs="Arial"/>
          <w:sz w:val="24"/>
          <w:szCs w:val="24"/>
        </w:rPr>
      </w:pPr>
    </w:p>
    <w:p w:rsidR="19E9606E" w:rsidP="19E9606E" w:rsidRDefault="19E9606E" w14:paraId="1AD5A4AB" w14:textId="064D3A13">
      <w:pPr>
        <w:pStyle w:val="Normal"/>
        <w:spacing w:line="360" w:lineRule="auto"/>
        <w:rPr>
          <w:rFonts w:ascii="Arial" w:hAnsi="Arial" w:eastAsia="Arial" w:cs="Arial"/>
          <w:sz w:val="24"/>
          <w:szCs w:val="24"/>
        </w:rPr>
      </w:pPr>
    </w:p>
    <w:p w:rsidR="19E9606E" w:rsidP="19E9606E" w:rsidRDefault="19E9606E" w14:paraId="2F8C77D8" w14:textId="214ADCD6">
      <w:pPr>
        <w:pStyle w:val="Normal"/>
        <w:spacing w:line="360" w:lineRule="auto"/>
        <w:rPr>
          <w:rFonts w:ascii="Arial" w:hAnsi="Arial" w:eastAsia="Arial" w:cs="Arial"/>
          <w:sz w:val="24"/>
          <w:szCs w:val="24"/>
        </w:rPr>
      </w:pPr>
    </w:p>
    <w:p w:rsidR="19E9606E" w:rsidP="19E9606E" w:rsidRDefault="19E9606E" w14:paraId="65F4C0DA" w14:textId="2E8202FA">
      <w:pPr>
        <w:pStyle w:val="Normal"/>
        <w:spacing w:line="360" w:lineRule="auto"/>
        <w:rPr>
          <w:rFonts w:ascii="Arial" w:hAnsi="Arial" w:eastAsia="Arial" w:cs="Arial"/>
          <w:sz w:val="24"/>
          <w:szCs w:val="24"/>
        </w:rPr>
      </w:pPr>
    </w:p>
    <w:p w:rsidR="19E9606E" w:rsidP="19E9606E" w:rsidRDefault="19E9606E" w14:paraId="4E5DE35A" w14:textId="1A6AA7D6">
      <w:pPr>
        <w:pStyle w:val="Normal"/>
        <w:spacing w:line="360" w:lineRule="auto"/>
        <w:rPr>
          <w:rFonts w:ascii="Arial" w:hAnsi="Arial" w:eastAsia="Arial" w:cs="Arial"/>
          <w:sz w:val="24"/>
          <w:szCs w:val="24"/>
        </w:rPr>
      </w:pPr>
    </w:p>
    <w:p w:rsidR="19E9606E" w:rsidP="19E9606E" w:rsidRDefault="19E9606E" w14:paraId="77BBF5C4" w14:textId="7454939F">
      <w:pPr>
        <w:pStyle w:val="Normal"/>
        <w:spacing w:line="360" w:lineRule="auto"/>
        <w:rPr>
          <w:rFonts w:ascii="Arial" w:hAnsi="Arial" w:eastAsia="Arial" w:cs="Arial"/>
          <w:sz w:val="24"/>
          <w:szCs w:val="24"/>
        </w:rPr>
      </w:pPr>
    </w:p>
    <w:p w:rsidR="19E9606E" w:rsidP="19E9606E" w:rsidRDefault="19E9606E" w14:paraId="7F5EE3BC" w14:textId="5CA25457">
      <w:pPr>
        <w:pStyle w:val="Normal"/>
        <w:spacing w:line="360" w:lineRule="auto"/>
        <w:rPr>
          <w:rFonts w:ascii="Arial" w:hAnsi="Arial" w:eastAsia="Arial" w:cs="Arial"/>
          <w:sz w:val="24"/>
          <w:szCs w:val="24"/>
        </w:rPr>
      </w:pPr>
    </w:p>
    <w:p w:rsidR="19E9606E" w:rsidP="19E9606E" w:rsidRDefault="19E9606E" w14:paraId="3A405D1D" w14:textId="5F086F8F">
      <w:pPr>
        <w:pStyle w:val="Normal"/>
        <w:spacing w:line="360" w:lineRule="auto"/>
        <w:rPr>
          <w:rFonts w:ascii="Arial" w:hAnsi="Arial" w:eastAsia="Arial" w:cs="Arial"/>
          <w:sz w:val="24"/>
          <w:szCs w:val="24"/>
        </w:rPr>
      </w:pPr>
    </w:p>
    <w:p w:rsidR="19E9606E" w:rsidP="19E9606E" w:rsidRDefault="19E9606E" w14:paraId="2669CC92" w14:textId="7AA81089">
      <w:pPr>
        <w:pStyle w:val="Normal"/>
        <w:spacing w:line="360" w:lineRule="auto"/>
        <w:rPr>
          <w:rFonts w:ascii="Arial" w:hAnsi="Arial" w:eastAsia="Arial" w:cs="Arial"/>
          <w:sz w:val="24"/>
          <w:szCs w:val="24"/>
        </w:rPr>
      </w:pPr>
    </w:p>
    <w:p w:rsidR="19E9606E" w:rsidP="19E9606E" w:rsidRDefault="19E9606E" w14:paraId="714BFFE2" w14:textId="378A1DC9">
      <w:pPr>
        <w:pStyle w:val="Normal"/>
        <w:spacing w:line="360" w:lineRule="auto"/>
        <w:rPr>
          <w:rFonts w:ascii="Arial" w:hAnsi="Arial" w:eastAsia="Arial" w:cs="Arial"/>
          <w:sz w:val="24"/>
          <w:szCs w:val="24"/>
        </w:rPr>
      </w:pPr>
    </w:p>
    <w:p w:rsidR="19E9606E" w:rsidP="19E9606E" w:rsidRDefault="19E9606E" w14:paraId="767A7D17" w14:textId="4671663B">
      <w:pPr>
        <w:pStyle w:val="Normal"/>
        <w:spacing w:line="360" w:lineRule="auto"/>
        <w:rPr>
          <w:rFonts w:ascii="Arial" w:hAnsi="Arial" w:eastAsia="Arial" w:cs="Arial"/>
          <w:sz w:val="24"/>
          <w:szCs w:val="24"/>
        </w:rPr>
      </w:pPr>
    </w:p>
    <w:p w:rsidR="502175CF" w:rsidP="19E9606E" w:rsidRDefault="502175CF" w14:paraId="3E9DE28E" w14:textId="7B3D8C94">
      <w:pPr>
        <w:pStyle w:val="Normal"/>
        <w:spacing w:line="360" w:lineRule="auto"/>
        <w:rPr>
          <w:rFonts w:ascii="Arial" w:hAnsi="Arial" w:eastAsia="Arial" w:cs="Arial"/>
          <w:sz w:val="24"/>
          <w:szCs w:val="24"/>
        </w:rPr>
      </w:pPr>
      <w:r w:rsidRPr="19E9606E" w:rsidR="502175CF">
        <w:rPr>
          <w:rFonts w:ascii="Arial" w:hAnsi="Arial" w:eastAsia="Arial" w:cs="Arial"/>
          <w:sz w:val="24"/>
          <w:szCs w:val="24"/>
        </w:rPr>
        <w:t>PERSONAL DEVELOPMENT PLAN</w:t>
      </w:r>
    </w:p>
    <w:tbl>
      <w:tblPr>
        <w:tblStyle w:val="TableGrid"/>
        <w:tblW w:w="0" w:type="auto"/>
        <w:tblLayout w:type="fixed"/>
        <w:tblLook w:val="06A0" w:firstRow="1" w:lastRow="0" w:firstColumn="1" w:lastColumn="0" w:noHBand="1" w:noVBand="1"/>
      </w:tblPr>
      <w:tblGrid>
        <w:gridCol w:w="1502"/>
        <w:gridCol w:w="1502"/>
        <w:gridCol w:w="1502"/>
        <w:gridCol w:w="1502"/>
        <w:gridCol w:w="1502"/>
        <w:gridCol w:w="1502"/>
      </w:tblGrid>
      <w:tr w:rsidR="19E9606E" w:rsidTr="19E9606E" w14:paraId="2091B655">
        <w:tc>
          <w:tcPr>
            <w:tcW w:w="1502" w:type="dxa"/>
            <w:tcMar/>
          </w:tcPr>
          <w:p w:rsidR="242C21A8" w:rsidP="19E9606E" w:rsidRDefault="242C21A8" w14:paraId="0478855E" w14:textId="30A33CD3">
            <w:pPr>
              <w:pStyle w:val="Normal"/>
              <w:rPr>
                <w:rFonts w:ascii="Arial" w:hAnsi="Arial" w:eastAsia="Arial" w:cs="Arial"/>
                <w:sz w:val="24"/>
                <w:szCs w:val="24"/>
              </w:rPr>
            </w:pPr>
            <w:r w:rsidRPr="19E9606E" w:rsidR="242C21A8">
              <w:rPr>
                <w:rFonts w:ascii="Arial" w:hAnsi="Arial" w:eastAsia="Arial" w:cs="Arial"/>
                <w:sz w:val="24"/>
                <w:szCs w:val="24"/>
              </w:rPr>
              <w:t>NAME</w:t>
            </w:r>
          </w:p>
        </w:tc>
        <w:tc>
          <w:tcPr>
            <w:tcW w:w="1502" w:type="dxa"/>
            <w:tcMar/>
          </w:tcPr>
          <w:p w:rsidR="242C21A8" w:rsidP="19E9606E" w:rsidRDefault="242C21A8" w14:paraId="4E60BC7F" w14:textId="7DF5B352">
            <w:pPr>
              <w:pStyle w:val="Normal"/>
              <w:rPr>
                <w:rFonts w:ascii="Arial" w:hAnsi="Arial" w:eastAsia="Arial" w:cs="Arial"/>
                <w:sz w:val="24"/>
                <w:szCs w:val="24"/>
              </w:rPr>
            </w:pPr>
            <w:r w:rsidRPr="19E9606E" w:rsidR="242C21A8">
              <w:rPr>
                <w:rFonts w:ascii="Arial" w:hAnsi="Arial" w:eastAsia="Arial" w:cs="Arial"/>
                <w:sz w:val="24"/>
                <w:szCs w:val="24"/>
              </w:rPr>
              <w:t>CAMERON</w:t>
            </w:r>
          </w:p>
        </w:tc>
        <w:tc>
          <w:tcPr>
            <w:tcW w:w="1502" w:type="dxa"/>
            <w:tcMar/>
          </w:tcPr>
          <w:p w:rsidR="242C21A8" w:rsidP="19E9606E" w:rsidRDefault="242C21A8" w14:paraId="62854F5B" w14:textId="1F936658">
            <w:pPr>
              <w:pStyle w:val="Normal"/>
              <w:rPr>
                <w:rFonts w:ascii="Arial" w:hAnsi="Arial" w:eastAsia="Arial" w:cs="Arial"/>
                <w:sz w:val="24"/>
                <w:szCs w:val="24"/>
              </w:rPr>
            </w:pPr>
            <w:r w:rsidRPr="19E9606E" w:rsidR="242C21A8">
              <w:rPr>
                <w:rFonts w:ascii="Arial" w:hAnsi="Arial" w:eastAsia="Arial" w:cs="Arial"/>
                <w:sz w:val="24"/>
                <w:szCs w:val="24"/>
              </w:rPr>
              <w:t>PEACH</w:t>
            </w:r>
          </w:p>
        </w:tc>
        <w:tc>
          <w:tcPr>
            <w:tcW w:w="1502" w:type="dxa"/>
            <w:tcMar/>
          </w:tcPr>
          <w:p w:rsidR="19E9606E" w:rsidP="19E9606E" w:rsidRDefault="19E9606E" w14:paraId="3F95DE07" w14:textId="11B760CC">
            <w:pPr>
              <w:pStyle w:val="Normal"/>
              <w:rPr>
                <w:rFonts w:ascii="Arial" w:hAnsi="Arial" w:eastAsia="Arial" w:cs="Arial"/>
                <w:sz w:val="24"/>
                <w:szCs w:val="24"/>
              </w:rPr>
            </w:pPr>
          </w:p>
        </w:tc>
        <w:tc>
          <w:tcPr>
            <w:tcW w:w="1502" w:type="dxa"/>
            <w:tcMar/>
          </w:tcPr>
          <w:p w:rsidR="19E9606E" w:rsidP="19E9606E" w:rsidRDefault="19E9606E" w14:paraId="025535BF" w14:textId="11B760CC">
            <w:pPr>
              <w:pStyle w:val="Normal"/>
              <w:rPr>
                <w:rFonts w:ascii="Arial" w:hAnsi="Arial" w:eastAsia="Arial" w:cs="Arial"/>
                <w:sz w:val="24"/>
                <w:szCs w:val="24"/>
              </w:rPr>
            </w:pPr>
          </w:p>
        </w:tc>
        <w:tc>
          <w:tcPr>
            <w:tcW w:w="1502" w:type="dxa"/>
            <w:tcMar/>
          </w:tcPr>
          <w:p w:rsidR="19E9606E" w:rsidP="19E9606E" w:rsidRDefault="19E9606E" w14:paraId="72FC0B9E" w14:textId="11B760CC">
            <w:pPr>
              <w:pStyle w:val="Normal"/>
              <w:rPr>
                <w:rFonts w:ascii="Arial" w:hAnsi="Arial" w:eastAsia="Arial" w:cs="Arial"/>
                <w:sz w:val="24"/>
                <w:szCs w:val="24"/>
              </w:rPr>
            </w:pPr>
          </w:p>
        </w:tc>
      </w:tr>
      <w:tr w:rsidR="19E9606E" w:rsidTr="19E9606E" w14:paraId="1E7CD2C3">
        <w:tc>
          <w:tcPr>
            <w:tcW w:w="1502" w:type="dxa"/>
            <w:tcMar/>
          </w:tcPr>
          <w:p w:rsidR="4A461A49" w:rsidP="19E9606E" w:rsidRDefault="4A461A49" w14:paraId="35E6898B" w14:textId="300AF801">
            <w:pPr>
              <w:pStyle w:val="Normal"/>
              <w:rPr>
                <w:rFonts w:ascii="Arial" w:hAnsi="Arial" w:eastAsia="Arial" w:cs="Arial"/>
                <w:sz w:val="24"/>
                <w:szCs w:val="24"/>
              </w:rPr>
            </w:pPr>
            <w:r w:rsidRPr="19E9606E" w:rsidR="4A461A49">
              <w:rPr>
                <w:rFonts w:ascii="Arial" w:hAnsi="Arial" w:eastAsia="Arial" w:cs="Arial"/>
                <w:sz w:val="24"/>
                <w:szCs w:val="24"/>
              </w:rPr>
              <w:t xml:space="preserve">JOB ROLE </w:t>
            </w:r>
          </w:p>
        </w:tc>
        <w:tc>
          <w:tcPr>
            <w:tcW w:w="1502" w:type="dxa"/>
            <w:tcMar/>
          </w:tcPr>
          <w:p w:rsidR="4A461A49" w:rsidP="19E9606E" w:rsidRDefault="4A461A49" w14:paraId="5B3ADDAF" w14:textId="73F39144">
            <w:pPr>
              <w:pStyle w:val="Normal"/>
              <w:rPr>
                <w:rFonts w:ascii="Arial" w:hAnsi="Arial" w:eastAsia="Arial" w:cs="Arial"/>
                <w:sz w:val="24"/>
                <w:szCs w:val="24"/>
              </w:rPr>
            </w:pPr>
            <w:r w:rsidRPr="19E9606E" w:rsidR="4A461A49">
              <w:rPr>
                <w:rFonts w:ascii="Arial" w:hAnsi="Arial" w:eastAsia="Arial" w:cs="Arial"/>
                <w:sz w:val="24"/>
                <w:szCs w:val="24"/>
              </w:rPr>
              <w:t xml:space="preserve">AND </w:t>
            </w:r>
          </w:p>
        </w:tc>
        <w:tc>
          <w:tcPr>
            <w:tcW w:w="1502" w:type="dxa"/>
            <w:tcMar/>
          </w:tcPr>
          <w:p w:rsidR="4A461A49" w:rsidP="19E9606E" w:rsidRDefault="4A461A49" w14:paraId="6BA47C85" w14:textId="08891902">
            <w:pPr>
              <w:pStyle w:val="Normal"/>
              <w:rPr>
                <w:rFonts w:ascii="Arial" w:hAnsi="Arial" w:eastAsia="Arial" w:cs="Arial"/>
                <w:sz w:val="24"/>
                <w:szCs w:val="24"/>
              </w:rPr>
            </w:pPr>
            <w:r w:rsidRPr="19E9606E" w:rsidR="4A461A49">
              <w:rPr>
                <w:rFonts w:ascii="Arial" w:hAnsi="Arial" w:eastAsia="Arial" w:cs="Arial"/>
                <w:sz w:val="24"/>
                <w:szCs w:val="24"/>
              </w:rPr>
              <w:t xml:space="preserve">RESPONS </w:t>
            </w:r>
          </w:p>
        </w:tc>
        <w:tc>
          <w:tcPr>
            <w:tcW w:w="1502" w:type="dxa"/>
            <w:tcMar/>
          </w:tcPr>
          <w:p w:rsidR="4A461A49" w:rsidP="19E9606E" w:rsidRDefault="4A461A49" w14:paraId="5F833EDE" w14:textId="0B0479FA">
            <w:pPr>
              <w:pStyle w:val="Normal"/>
              <w:rPr>
                <w:rFonts w:ascii="Arial" w:hAnsi="Arial" w:eastAsia="Arial" w:cs="Arial"/>
                <w:sz w:val="24"/>
                <w:szCs w:val="24"/>
              </w:rPr>
            </w:pPr>
            <w:r w:rsidRPr="19E9606E" w:rsidR="4A461A49">
              <w:rPr>
                <w:rFonts w:ascii="Arial" w:hAnsi="Arial" w:eastAsia="Arial" w:cs="Arial"/>
                <w:sz w:val="24"/>
                <w:szCs w:val="24"/>
              </w:rPr>
              <w:t>IBILITIES</w:t>
            </w:r>
          </w:p>
        </w:tc>
        <w:tc>
          <w:tcPr>
            <w:tcW w:w="1502" w:type="dxa"/>
            <w:tcMar/>
          </w:tcPr>
          <w:p w:rsidR="0E576AB5" w:rsidP="19E9606E" w:rsidRDefault="0E576AB5" w14:paraId="0E163C75" w14:textId="43F9A05A">
            <w:pPr>
              <w:pStyle w:val="Normal"/>
              <w:rPr>
                <w:rFonts w:ascii="Arial" w:hAnsi="Arial" w:eastAsia="Arial" w:cs="Arial"/>
                <w:sz w:val="24"/>
                <w:szCs w:val="24"/>
              </w:rPr>
            </w:pPr>
            <w:r w:rsidRPr="19E9606E" w:rsidR="0E576AB5">
              <w:rPr>
                <w:rFonts w:ascii="Arial" w:hAnsi="Arial" w:eastAsia="Arial" w:cs="Arial"/>
                <w:sz w:val="24"/>
                <w:szCs w:val="24"/>
              </w:rPr>
              <w:t xml:space="preserve">Trainee Quantity Surveyor </w:t>
            </w:r>
          </w:p>
        </w:tc>
        <w:tc>
          <w:tcPr>
            <w:tcW w:w="1502" w:type="dxa"/>
            <w:tcMar/>
          </w:tcPr>
          <w:p w:rsidR="19E9606E" w:rsidP="19E9606E" w:rsidRDefault="19E9606E" w14:paraId="0B1276B5" w14:textId="11B760CC">
            <w:pPr>
              <w:pStyle w:val="Normal"/>
              <w:rPr>
                <w:rFonts w:ascii="Arial" w:hAnsi="Arial" w:eastAsia="Arial" w:cs="Arial"/>
                <w:sz w:val="24"/>
                <w:szCs w:val="24"/>
              </w:rPr>
            </w:pPr>
          </w:p>
        </w:tc>
      </w:tr>
      <w:tr w:rsidR="19E9606E" w:rsidTr="19E9606E" w14:paraId="43F239FA">
        <w:tc>
          <w:tcPr>
            <w:tcW w:w="1502" w:type="dxa"/>
            <w:tcMar/>
          </w:tcPr>
          <w:p w:rsidR="66FE630F" w:rsidP="19E9606E" w:rsidRDefault="66FE630F" w14:paraId="01982E0A" w14:textId="5B3A9F40">
            <w:pPr>
              <w:pStyle w:val="Normal"/>
              <w:bidi w:val="0"/>
              <w:spacing w:before="0" w:beforeAutospacing="off" w:after="0" w:afterAutospacing="off" w:line="259" w:lineRule="auto"/>
              <w:ind w:left="0" w:right="0"/>
              <w:jc w:val="left"/>
              <w:rPr>
                <w:rFonts w:ascii="Arial" w:hAnsi="Arial" w:eastAsia="Arial" w:cs="Arial"/>
                <w:sz w:val="24"/>
                <w:szCs w:val="24"/>
              </w:rPr>
            </w:pPr>
            <w:r w:rsidRPr="19E9606E" w:rsidR="66FE630F">
              <w:rPr>
                <w:rFonts w:ascii="Arial" w:hAnsi="Arial" w:eastAsia="Arial" w:cs="Arial"/>
                <w:sz w:val="24"/>
                <w:szCs w:val="24"/>
              </w:rPr>
              <w:t>Review of</w:t>
            </w:r>
            <w:r w:rsidRPr="19E9606E" w:rsidR="236FE460">
              <w:rPr>
                <w:rFonts w:ascii="Arial" w:hAnsi="Arial" w:eastAsia="Arial" w:cs="Arial"/>
                <w:sz w:val="24"/>
                <w:szCs w:val="24"/>
              </w:rPr>
              <w:t xml:space="preserve"> </w:t>
            </w:r>
          </w:p>
        </w:tc>
        <w:tc>
          <w:tcPr>
            <w:tcW w:w="1502" w:type="dxa"/>
            <w:tcMar/>
          </w:tcPr>
          <w:p w:rsidR="236FE460" w:rsidP="19E9606E" w:rsidRDefault="236FE460" w14:paraId="760F3CF9" w14:textId="69C56A2D">
            <w:pPr>
              <w:pStyle w:val="Normal"/>
              <w:rPr>
                <w:rFonts w:ascii="Arial" w:hAnsi="Arial" w:eastAsia="Arial" w:cs="Arial"/>
                <w:sz w:val="24"/>
                <w:szCs w:val="24"/>
              </w:rPr>
            </w:pPr>
            <w:r w:rsidRPr="19E9606E" w:rsidR="236FE460">
              <w:rPr>
                <w:rFonts w:ascii="Arial" w:hAnsi="Arial" w:eastAsia="Arial" w:cs="Arial"/>
                <w:sz w:val="24"/>
                <w:szCs w:val="24"/>
              </w:rPr>
              <w:t xml:space="preserve">Learning </w:t>
            </w:r>
          </w:p>
        </w:tc>
        <w:tc>
          <w:tcPr>
            <w:tcW w:w="1502" w:type="dxa"/>
            <w:tcMar/>
          </w:tcPr>
          <w:p w:rsidR="236FE460" w:rsidP="19E9606E" w:rsidRDefault="236FE460" w14:paraId="4BDF4078" w14:textId="7523EACE">
            <w:pPr>
              <w:pStyle w:val="Normal"/>
              <w:rPr>
                <w:rFonts w:ascii="Arial" w:hAnsi="Arial" w:eastAsia="Arial" w:cs="Arial"/>
                <w:sz w:val="24"/>
                <w:szCs w:val="24"/>
              </w:rPr>
            </w:pPr>
            <w:r w:rsidRPr="19E9606E" w:rsidR="236FE460">
              <w:rPr>
                <w:rFonts w:ascii="Arial" w:hAnsi="Arial" w:eastAsia="Arial" w:cs="Arial"/>
                <w:sz w:val="24"/>
                <w:szCs w:val="24"/>
              </w:rPr>
              <w:t>Needs</w:t>
            </w:r>
          </w:p>
        </w:tc>
        <w:tc>
          <w:tcPr>
            <w:tcW w:w="1502" w:type="dxa"/>
            <w:tcMar/>
          </w:tcPr>
          <w:p w:rsidR="236FE460" w:rsidP="19E9606E" w:rsidRDefault="236FE460" w14:paraId="43085CFE" w14:textId="6CBEA748">
            <w:pPr>
              <w:pStyle w:val="Normal"/>
              <w:rPr>
                <w:rFonts w:ascii="Arial" w:hAnsi="Arial" w:eastAsia="Arial" w:cs="Arial"/>
                <w:sz w:val="24"/>
                <w:szCs w:val="24"/>
              </w:rPr>
            </w:pPr>
            <w:r w:rsidRPr="19E9606E" w:rsidR="236FE460">
              <w:rPr>
                <w:rFonts w:ascii="Arial" w:hAnsi="Arial" w:eastAsia="Arial" w:cs="Arial"/>
                <w:sz w:val="24"/>
                <w:szCs w:val="24"/>
              </w:rPr>
              <w:t>Developme</w:t>
            </w:r>
          </w:p>
        </w:tc>
        <w:tc>
          <w:tcPr>
            <w:tcW w:w="1502" w:type="dxa"/>
            <w:tcMar/>
          </w:tcPr>
          <w:p w:rsidR="236FE460" w:rsidP="19E9606E" w:rsidRDefault="236FE460" w14:paraId="19CF1B22" w14:textId="1CE6912C">
            <w:pPr>
              <w:pStyle w:val="Normal"/>
              <w:rPr>
                <w:rFonts w:ascii="Arial" w:hAnsi="Arial" w:eastAsia="Arial" w:cs="Arial"/>
                <w:sz w:val="24"/>
                <w:szCs w:val="24"/>
              </w:rPr>
            </w:pPr>
            <w:r w:rsidRPr="19E9606E" w:rsidR="236FE460">
              <w:rPr>
                <w:rFonts w:ascii="Arial" w:hAnsi="Arial" w:eastAsia="Arial" w:cs="Arial"/>
                <w:sz w:val="24"/>
                <w:szCs w:val="24"/>
              </w:rPr>
              <w:t xml:space="preserve">nt  Plan </w:t>
            </w:r>
          </w:p>
        </w:tc>
        <w:tc>
          <w:tcPr>
            <w:tcW w:w="1502" w:type="dxa"/>
            <w:tcMar/>
          </w:tcPr>
          <w:p w:rsidR="19E9606E" w:rsidP="19E9606E" w:rsidRDefault="19E9606E" w14:paraId="50421A15" w14:textId="11B760CC">
            <w:pPr>
              <w:pStyle w:val="Normal"/>
              <w:rPr>
                <w:rFonts w:ascii="Arial" w:hAnsi="Arial" w:eastAsia="Arial" w:cs="Arial"/>
                <w:sz w:val="24"/>
                <w:szCs w:val="24"/>
              </w:rPr>
            </w:pPr>
          </w:p>
        </w:tc>
      </w:tr>
      <w:tr w:rsidR="19E9606E" w:rsidTr="19E9606E" w14:paraId="29504DEA">
        <w:tc>
          <w:tcPr>
            <w:tcW w:w="1502" w:type="dxa"/>
            <w:tcMar/>
          </w:tcPr>
          <w:p w:rsidR="236FE460" w:rsidP="19E9606E" w:rsidRDefault="236FE460" w14:paraId="149AECBB" w14:textId="005AF2C2">
            <w:pPr>
              <w:pStyle w:val="Normal"/>
              <w:rPr>
                <w:rFonts w:ascii="Arial" w:hAnsi="Arial" w:eastAsia="Arial" w:cs="Arial"/>
                <w:sz w:val="24"/>
                <w:szCs w:val="24"/>
              </w:rPr>
            </w:pPr>
            <w:r w:rsidRPr="19E9606E" w:rsidR="236FE460">
              <w:rPr>
                <w:rFonts w:ascii="Arial" w:hAnsi="Arial" w:eastAsia="Arial" w:cs="Arial"/>
                <w:sz w:val="24"/>
                <w:szCs w:val="24"/>
              </w:rPr>
              <w:t>Reference</w:t>
            </w:r>
          </w:p>
        </w:tc>
        <w:tc>
          <w:tcPr>
            <w:tcW w:w="1502" w:type="dxa"/>
            <w:tcMar/>
          </w:tcPr>
          <w:p w:rsidR="4FAB7CC7" w:rsidP="19E9606E" w:rsidRDefault="4FAB7CC7" w14:paraId="5916013B" w14:textId="444CE280">
            <w:pPr>
              <w:pStyle w:val="Normal"/>
              <w:rPr>
                <w:rFonts w:ascii="Arial" w:hAnsi="Arial" w:eastAsia="Arial" w:cs="Arial"/>
                <w:sz w:val="24"/>
                <w:szCs w:val="24"/>
              </w:rPr>
            </w:pPr>
            <w:r w:rsidRPr="19E9606E" w:rsidR="4FAB7CC7">
              <w:rPr>
                <w:rFonts w:ascii="Arial" w:hAnsi="Arial" w:eastAsia="Arial" w:cs="Arial"/>
                <w:sz w:val="24"/>
                <w:szCs w:val="24"/>
              </w:rPr>
              <w:t xml:space="preserve">What area do I need to </w:t>
            </w:r>
            <w:r w:rsidRPr="19E9606E" w:rsidR="4FAB7CC7">
              <w:rPr>
                <w:rFonts w:ascii="Arial" w:hAnsi="Arial" w:eastAsia="Arial" w:cs="Arial"/>
                <w:sz w:val="24"/>
                <w:szCs w:val="24"/>
              </w:rPr>
              <w:t>to</w:t>
            </w:r>
            <w:r w:rsidRPr="19E9606E" w:rsidR="4FAB7CC7">
              <w:rPr>
                <w:rFonts w:ascii="Arial" w:hAnsi="Arial" w:eastAsia="Arial" w:cs="Arial"/>
                <w:sz w:val="24"/>
                <w:szCs w:val="24"/>
              </w:rPr>
              <w:t xml:space="preserve"> </w:t>
            </w:r>
            <w:r w:rsidRPr="19E9606E" w:rsidR="4FAB7CC7">
              <w:rPr>
                <w:rFonts w:ascii="Arial" w:hAnsi="Arial" w:eastAsia="Arial" w:cs="Arial"/>
                <w:sz w:val="24"/>
                <w:szCs w:val="24"/>
              </w:rPr>
              <w:t xml:space="preserve">improve </w:t>
            </w:r>
            <w:r w:rsidRPr="19E9606E" w:rsidR="4FAB7CC7">
              <w:rPr>
                <w:rFonts w:ascii="Arial" w:hAnsi="Arial" w:eastAsia="Arial" w:cs="Arial"/>
                <w:sz w:val="24"/>
                <w:szCs w:val="24"/>
              </w:rPr>
              <w:t>performance</w:t>
            </w:r>
            <w:r w:rsidRPr="19E9606E" w:rsidR="4FAB7CC7">
              <w:rPr>
                <w:rFonts w:ascii="Arial" w:hAnsi="Arial" w:eastAsia="Arial" w:cs="Arial"/>
                <w:sz w:val="24"/>
                <w:szCs w:val="24"/>
              </w:rPr>
              <w:t xml:space="preserve">  ,</w:t>
            </w:r>
            <w:r w:rsidRPr="19E9606E" w:rsidR="4FAB7CC7">
              <w:rPr>
                <w:rFonts w:ascii="Arial" w:hAnsi="Arial" w:eastAsia="Arial" w:cs="Arial"/>
                <w:sz w:val="24"/>
                <w:szCs w:val="24"/>
              </w:rPr>
              <w:t xml:space="preserve">   </w:t>
            </w:r>
          </w:p>
        </w:tc>
        <w:tc>
          <w:tcPr>
            <w:tcW w:w="1502" w:type="dxa"/>
            <w:tcMar/>
          </w:tcPr>
          <w:p w:rsidR="4FAB7CC7" w:rsidP="19E9606E" w:rsidRDefault="4FAB7CC7" w14:paraId="158FA3B0" w14:textId="4E01EC81">
            <w:pPr>
              <w:pStyle w:val="Normal"/>
              <w:rPr>
                <w:rFonts w:ascii="Arial" w:hAnsi="Arial" w:eastAsia="Arial" w:cs="Arial"/>
                <w:sz w:val="24"/>
                <w:szCs w:val="24"/>
              </w:rPr>
            </w:pPr>
            <w:r w:rsidRPr="19E9606E" w:rsidR="4FAB7CC7">
              <w:rPr>
                <w:rFonts w:ascii="Arial" w:hAnsi="Arial" w:eastAsia="Arial" w:cs="Arial"/>
                <w:sz w:val="24"/>
                <w:szCs w:val="24"/>
              </w:rPr>
              <w:t xml:space="preserve">What do I need to learn to achieve this </w:t>
            </w:r>
          </w:p>
        </w:tc>
        <w:tc>
          <w:tcPr>
            <w:tcW w:w="1502" w:type="dxa"/>
            <w:tcMar/>
          </w:tcPr>
          <w:p w:rsidR="4FAB7CC7" w:rsidP="19E9606E" w:rsidRDefault="4FAB7CC7" w14:paraId="5FEA9D27" w14:textId="0D8FB331">
            <w:pPr>
              <w:pStyle w:val="Normal"/>
              <w:rPr>
                <w:rFonts w:ascii="Arial" w:hAnsi="Arial" w:eastAsia="Arial" w:cs="Arial"/>
                <w:sz w:val="24"/>
                <w:szCs w:val="24"/>
              </w:rPr>
            </w:pPr>
            <w:r w:rsidRPr="19E9606E" w:rsidR="4FAB7CC7">
              <w:rPr>
                <w:rFonts w:ascii="Arial" w:hAnsi="Arial" w:eastAsia="Arial" w:cs="Arial"/>
                <w:sz w:val="24"/>
                <w:szCs w:val="24"/>
              </w:rPr>
              <w:t xml:space="preserve">What will I do to achieve this </w:t>
            </w:r>
          </w:p>
        </w:tc>
        <w:tc>
          <w:tcPr>
            <w:tcW w:w="1502" w:type="dxa"/>
            <w:tcMar/>
          </w:tcPr>
          <w:p w:rsidR="4FAB7CC7" w:rsidP="19E9606E" w:rsidRDefault="4FAB7CC7" w14:paraId="319735F8" w14:textId="3A1F7D9F">
            <w:pPr>
              <w:pStyle w:val="Normal"/>
              <w:rPr>
                <w:rFonts w:ascii="Arial" w:hAnsi="Arial" w:eastAsia="Arial" w:cs="Arial"/>
                <w:sz w:val="24"/>
                <w:szCs w:val="24"/>
              </w:rPr>
            </w:pPr>
            <w:r w:rsidRPr="19E9606E" w:rsidR="4FAB7CC7">
              <w:rPr>
                <w:rFonts w:ascii="Arial" w:hAnsi="Arial" w:eastAsia="Arial" w:cs="Arial"/>
                <w:sz w:val="24"/>
                <w:szCs w:val="24"/>
              </w:rPr>
              <w:t xml:space="preserve">What are the </w:t>
            </w:r>
            <w:r w:rsidRPr="19E9606E" w:rsidR="4FAB7CC7">
              <w:rPr>
                <w:rFonts w:ascii="Arial" w:hAnsi="Arial" w:eastAsia="Arial" w:cs="Arial"/>
                <w:sz w:val="24"/>
                <w:szCs w:val="24"/>
              </w:rPr>
              <w:t>likely resources</w:t>
            </w:r>
            <w:r w:rsidRPr="19E9606E" w:rsidR="4FAB7CC7">
              <w:rPr>
                <w:rFonts w:ascii="Arial" w:hAnsi="Arial" w:eastAsia="Arial" w:cs="Arial"/>
                <w:sz w:val="24"/>
                <w:szCs w:val="24"/>
              </w:rPr>
              <w:t xml:space="preserve"> and support that I will need </w:t>
            </w:r>
          </w:p>
        </w:tc>
        <w:tc>
          <w:tcPr>
            <w:tcW w:w="1502" w:type="dxa"/>
            <w:tcMar/>
          </w:tcPr>
          <w:p w:rsidR="4FAB7CC7" w:rsidP="19E9606E" w:rsidRDefault="4FAB7CC7" w14:paraId="658A1618" w14:textId="7074BBAD">
            <w:pPr>
              <w:pStyle w:val="Normal"/>
              <w:rPr>
                <w:rFonts w:ascii="Arial" w:hAnsi="Arial" w:eastAsia="Arial" w:cs="Arial"/>
                <w:sz w:val="24"/>
                <w:szCs w:val="24"/>
              </w:rPr>
            </w:pPr>
            <w:r w:rsidRPr="19E9606E" w:rsidR="4FAB7CC7">
              <w:rPr>
                <w:rFonts w:ascii="Arial" w:hAnsi="Arial" w:eastAsia="Arial" w:cs="Arial"/>
                <w:sz w:val="24"/>
                <w:szCs w:val="24"/>
              </w:rPr>
              <w:t>How will I evaluate a successful outcome</w:t>
            </w:r>
          </w:p>
        </w:tc>
      </w:tr>
      <w:tr w:rsidR="19E9606E" w:rsidTr="19E9606E" w14:paraId="03B230D3">
        <w:tc>
          <w:tcPr>
            <w:tcW w:w="1502" w:type="dxa"/>
            <w:tcMar/>
          </w:tcPr>
          <w:p w:rsidR="19E9606E" w:rsidP="19E9606E" w:rsidRDefault="19E9606E" w14:paraId="6B29117E" w14:textId="11B760CC">
            <w:pPr>
              <w:pStyle w:val="Normal"/>
              <w:rPr>
                <w:rFonts w:ascii="Arial" w:hAnsi="Arial" w:eastAsia="Arial" w:cs="Arial"/>
                <w:sz w:val="24"/>
                <w:szCs w:val="24"/>
              </w:rPr>
            </w:pPr>
          </w:p>
        </w:tc>
        <w:tc>
          <w:tcPr>
            <w:tcW w:w="1502" w:type="dxa"/>
            <w:tcMar/>
          </w:tcPr>
          <w:p w:rsidR="434EB9CA" w:rsidP="19E9606E" w:rsidRDefault="434EB9CA" w14:paraId="1AB143C3" w14:textId="34B467D5">
            <w:pPr>
              <w:pStyle w:val="Normal"/>
              <w:rPr>
                <w:rFonts w:ascii="Arial" w:hAnsi="Arial" w:eastAsia="Arial" w:cs="Arial"/>
                <w:sz w:val="24"/>
                <w:szCs w:val="24"/>
              </w:rPr>
            </w:pPr>
            <w:r w:rsidRPr="19E9606E" w:rsidR="434EB9CA">
              <w:rPr>
                <w:rFonts w:ascii="Arial" w:hAnsi="Arial" w:eastAsia="Arial" w:cs="Arial"/>
                <w:sz w:val="24"/>
                <w:szCs w:val="24"/>
              </w:rPr>
              <w:t>Verbal communication</w:t>
            </w:r>
          </w:p>
          <w:p w:rsidR="19E9606E" w:rsidP="19E9606E" w:rsidRDefault="19E9606E" w14:paraId="14E55683" w14:textId="452F27CF">
            <w:pPr>
              <w:pStyle w:val="Normal"/>
              <w:rPr>
                <w:rFonts w:ascii="Arial" w:hAnsi="Arial" w:eastAsia="Arial" w:cs="Arial"/>
                <w:sz w:val="24"/>
                <w:szCs w:val="24"/>
              </w:rPr>
            </w:pPr>
          </w:p>
          <w:p w:rsidR="19E9606E" w:rsidP="19E9606E" w:rsidRDefault="19E9606E" w14:paraId="15C0B045" w14:textId="11898C43">
            <w:pPr>
              <w:pStyle w:val="Normal"/>
              <w:rPr>
                <w:rFonts w:ascii="Arial" w:hAnsi="Arial" w:eastAsia="Arial" w:cs="Arial"/>
                <w:sz w:val="24"/>
                <w:szCs w:val="24"/>
              </w:rPr>
            </w:pPr>
          </w:p>
          <w:p w:rsidR="19E9606E" w:rsidP="19E9606E" w:rsidRDefault="19E9606E" w14:paraId="164AEBB7" w14:textId="51916EAA">
            <w:pPr>
              <w:pStyle w:val="Normal"/>
              <w:rPr>
                <w:rFonts w:ascii="Arial" w:hAnsi="Arial" w:eastAsia="Arial" w:cs="Arial"/>
                <w:sz w:val="24"/>
                <w:szCs w:val="24"/>
              </w:rPr>
            </w:pPr>
          </w:p>
          <w:p w:rsidR="19E9606E" w:rsidP="19E9606E" w:rsidRDefault="19E9606E" w14:paraId="11F60093" w14:textId="0E0AC8CC">
            <w:pPr>
              <w:pStyle w:val="Normal"/>
              <w:rPr>
                <w:rFonts w:ascii="Arial" w:hAnsi="Arial" w:eastAsia="Arial" w:cs="Arial"/>
                <w:sz w:val="24"/>
                <w:szCs w:val="24"/>
              </w:rPr>
            </w:pPr>
          </w:p>
          <w:p w:rsidR="7B170F8F" w:rsidP="19E9606E" w:rsidRDefault="7B170F8F" w14:paraId="63B761B2" w14:textId="6F2B1C04">
            <w:pPr>
              <w:pStyle w:val="Normal"/>
              <w:rPr>
                <w:rFonts w:ascii="Arial" w:hAnsi="Arial" w:eastAsia="Arial" w:cs="Arial"/>
                <w:sz w:val="24"/>
                <w:szCs w:val="24"/>
              </w:rPr>
            </w:pPr>
            <w:r w:rsidRPr="19E9606E" w:rsidR="7B170F8F">
              <w:rPr>
                <w:rFonts w:ascii="Arial" w:hAnsi="Arial" w:eastAsia="Arial" w:cs="Arial"/>
                <w:sz w:val="24"/>
                <w:szCs w:val="24"/>
              </w:rPr>
              <w:t>Numeracy</w:t>
            </w:r>
          </w:p>
          <w:p w:rsidR="19E9606E" w:rsidP="19E9606E" w:rsidRDefault="19E9606E" w14:paraId="2B5FDA7E" w14:textId="671C2D15">
            <w:pPr>
              <w:pStyle w:val="Normal"/>
              <w:rPr>
                <w:rFonts w:ascii="Arial" w:hAnsi="Arial" w:eastAsia="Arial" w:cs="Arial"/>
                <w:sz w:val="24"/>
                <w:szCs w:val="24"/>
              </w:rPr>
            </w:pPr>
          </w:p>
          <w:p w:rsidR="19E9606E" w:rsidP="19E9606E" w:rsidRDefault="19E9606E" w14:paraId="1A789D3D" w14:textId="2CA6A145">
            <w:pPr>
              <w:pStyle w:val="Normal"/>
              <w:rPr>
                <w:rFonts w:ascii="Arial" w:hAnsi="Arial" w:eastAsia="Arial" w:cs="Arial"/>
                <w:sz w:val="24"/>
                <w:szCs w:val="24"/>
              </w:rPr>
            </w:pPr>
          </w:p>
          <w:p w:rsidR="19E9606E" w:rsidP="19E9606E" w:rsidRDefault="19E9606E" w14:paraId="1A333935" w14:textId="1608B26F">
            <w:pPr>
              <w:pStyle w:val="Normal"/>
              <w:rPr>
                <w:rFonts w:ascii="Arial" w:hAnsi="Arial" w:eastAsia="Arial" w:cs="Arial"/>
                <w:sz w:val="24"/>
                <w:szCs w:val="24"/>
              </w:rPr>
            </w:pPr>
          </w:p>
          <w:p w:rsidR="19E9606E" w:rsidP="19E9606E" w:rsidRDefault="19E9606E" w14:paraId="1FFDA1B1" w14:textId="5A909813">
            <w:pPr>
              <w:pStyle w:val="Normal"/>
              <w:rPr>
                <w:rFonts w:ascii="Arial" w:hAnsi="Arial" w:eastAsia="Arial" w:cs="Arial"/>
                <w:sz w:val="24"/>
                <w:szCs w:val="24"/>
              </w:rPr>
            </w:pPr>
          </w:p>
          <w:p w:rsidR="19E9606E" w:rsidP="19E9606E" w:rsidRDefault="19E9606E" w14:paraId="6108C4EC" w14:textId="7E3AF6EB">
            <w:pPr>
              <w:pStyle w:val="Normal"/>
              <w:rPr>
                <w:rFonts w:ascii="Arial" w:hAnsi="Arial" w:eastAsia="Arial" w:cs="Arial"/>
                <w:sz w:val="24"/>
                <w:szCs w:val="24"/>
              </w:rPr>
            </w:pPr>
          </w:p>
          <w:p w:rsidR="19E9606E" w:rsidP="19E9606E" w:rsidRDefault="19E9606E" w14:paraId="42D1CC1C" w14:textId="103B2363">
            <w:pPr>
              <w:pStyle w:val="Normal"/>
              <w:rPr>
                <w:rFonts w:ascii="Arial" w:hAnsi="Arial" w:eastAsia="Arial" w:cs="Arial"/>
                <w:sz w:val="24"/>
                <w:szCs w:val="24"/>
              </w:rPr>
            </w:pPr>
          </w:p>
          <w:p w:rsidR="19E9606E" w:rsidP="19E9606E" w:rsidRDefault="19E9606E" w14:paraId="32387FAD" w14:textId="053982F2">
            <w:pPr>
              <w:pStyle w:val="Normal"/>
              <w:rPr>
                <w:rFonts w:ascii="Arial" w:hAnsi="Arial" w:eastAsia="Arial" w:cs="Arial"/>
                <w:sz w:val="24"/>
                <w:szCs w:val="24"/>
              </w:rPr>
            </w:pPr>
          </w:p>
          <w:p w:rsidR="19E9606E" w:rsidP="19E9606E" w:rsidRDefault="19E9606E" w14:paraId="5E050FBD" w14:textId="56D1DB1B">
            <w:pPr>
              <w:pStyle w:val="Normal"/>
              <w:rPr>
                <w:rFonts w:ascii="Arial" w:hAnsi="Arial" w:eastAsia="Arial" w:cs="Arial"/>
                <w:sz w:val="24"/>
                <w:szCs w:val="24"/>
              </w:rPr>
            </w:pPr>
          </w:p>
          <w:p w:rsidR="19E9606E" w:rsidP="19E9606E" w:rsidRDefault="19E9606E" w14:paraId="06D7EAB2" w14:textId="50960390">
            <w:pPr>
              <w:pStyle w:val="Normal"/>
              <w:rPr>
                <w:rFonts w:ascii="Arial" w:hAnsi="Arial" w:eastAsia="Arial" w:cs="Arial"/>
                <w:sz w:val="24"/>
                <w:szCs w:val="24"/>
              </w:rPr>
            </w:pPr>
          </w:p>
          <w:p w:rsidR="19E9606E" w:rsidP="19E9606E" w:rsidRDefault="19E9606E" w14:paraId="75F92741" w14:textId="18D1EFA5">
            <w:pPr>
              <w:pStyle w:val="Normal"/>
              <w:rPr>
                <w:rFonts w:ascii="Arial" w:hAnsi="Arial" w:eastAsia="Arial" w:cs="Arial"/>
                <w:sz w:val="24"/>
                <w:szCs w:val="24"/>
              </w:rPr>
            </w:pPr>
          </w:p>
          <w:p w:rsidR="7A1CE465" w:rsidP="19E9606E" w:rsidRDefault="7A1CE465" w14:paraId="03438125" w14:textId="59C71AEB">
            <w:pPr>
              <w:pStyle w:val="Normal"/>
              <w:rPr>
                <w:rFonts w:ascii="Arial" w:hAnsi="Arial" w:eastAsia="Arial" w:cs="Arial"/>
                <w:sz w:val="24"/>
                <w:szCs w:val="24"/>
              </w:rPr>
            </w:pPr>
            <w:r w:rsidRPr="19E9606E" w:rsidR="7A1CE465">
              <w:rPr>
                <w:rFonts w:ascii="Arial" w:hAnsi="Arial" w:eastAsia="Arial" w:cs="Arial"/>
                <w:sz w:val="24"/>
                <w:szCs w:val="24"/>
              </w:rPr>
              <w:t>Improve my knowledge of health and safety on a construction site</w:t>
            </w:r>
          </w:p>
          <w:p w:rsidR="19E9606E" w:rsidP="19E9606E" w:rsidRDefault="19E9606E" w14:paraId="60FFF74D" w14:textId="0505C159">
            <w:pPr>
              <w:pStyle w:val="Normal"/>
              <w:rPr>
                <w:rFonts w:ascii="Arial" w:hAnsi="Arial" w:eastAsia="Arial" w:cs="Arial"/>
                <w:sz w:val="24"/>
                <w:szCs w:val="24"/>
              </w:rPr>
            </w:pPr>
          </w:p>
          <w:p w:rsidR="19E9606E" w:rsidP="19E9606E" w:rsidRDefault="19E9606E" w14:paraId="058A583C" w14:textId="58EE522D">
            <w:pPr>
              <w:pStyle w:val="Normal"/>
              <w:rPr>
                <w:rFonts w:ascii="Arial" w:hAnsi="Arial" w:eastAsia="Arial" w:cs="Arial"/>
                <w:sz w:val="24"/>
                <w:szCs w:val="24"/>
              </w:rPr>
            </w:pPr>
          </w:p>
          <w:p w:rsidR="19E9606E" w:rsidP="19E9606E" w:rsidRDefault="19E9606E" w14:paraId="5AC05F4A" w14:textId="4E9DDE0D">
            <w:pPr>
              <w:pStyle w:val="Normal"/>
              <w:rPr>
                <w:rFonts w:ascii="Arial" w:hAnsi="Arial" w:eastAsia="Arial" w:cs="Arial"/>
                <w:sz w:val="24"/>
                <w:szCs w:val="24"/>
              </w:rPr>
            </w:pPr>
          </w:p>
          <w:p w:rsidR="19E9606E" w:rsidP="19E9606E" w:rsidRDefault="19E9606E" w14:paraId="56E4F881" w14:textId="5949CED7">
            <w:pPr>
              <w:pStyle w:val="Normal"/>
              <w:rPr>
                <w:rFonts w:ascii="Arial" w:hAnsi="Arial" w:eastAsia="Arial" w:cs="Arial"/>
                <w:sz w:val="24"/>
                <w:szCs w:val="24"/>
              </w:rPr>
            </w:pPr>
          </w:p>
          <w:p w:rsidR="6B24BCDE" w:rsidP="19E9606E" w:rsidRDefault="6B24BCDE" w14:paraId="6F6CFBC3" w14:textId="50161C07">
            <w:pPr>
              <w:pStyle w:val="Normal"/>
              <w:rPr>
                <w:rFonts w:ascii="Arial" w:hAnsi="Arial" w:eastAsia="Arial" w:cs="Arial"/>
                <w:sz w:val="24"/>
                <w:szCs w:val="24"/>
              </w:rPr>
            </w:pPr>
            <w:r w:rsidRPr="19E9606E" w:rsidR="6B24BCDE">
              <w:rPr>
                <w:rFonts w:ascii="Arial" w:hAnsi="Arial" w:eastAsia="Arial" w:cs="Arial"/>
                <w:sz w:val="24"/>
                <w:szCs w:val="24"/>
              </w:rPr>
              <w:t>Become more proficient in C</w:t>
            </w:r>
            <w:r w:rsidRPr="19E9606E" w:rsidR="2036DD07">
              <w:rPr>
                <w:rFonts w:ascii="Arial" w:hAnsi="Arial" w:eastAsia="Arial" w:cs="Arial"/>
                <w:sz w:val="24"/>
                <w:szCs w:val="24"/>
              </w:rPr>
              <w:t xml:space="preserve">omputer Aided </w:t>
            </w:r>
            <w:r w:rsidRPr="19E9606E" w:rsidR="6B24BCDE">
              <w:rPr>
                <w:rFonts w:ascii="Arial" w:hAnsi="Arial" w:eastAsia="Arial" w:cs="Arial"/>
                <w:sz w:val="24"/>
                <w:szCs w:val="24"/>
              </w:rPr>
              <w:t>D</w:t>
            </w:r>
            <w:r w:rsidRPr="19E9606E" w:rsidR="02C3B75F">
              <w:rPr>
                <w:rFonts w:ascii="Arial" w:hAnsi="Arial" w:eastAsia="Arial" w:cs="Arial"/>
                <w:sz w:val="24"/>
                <w:szCs w:val="24"/>
              </w:rPr>
              <w:t>rawing</w:t>
            </w:r>
            <w:r w:rsidRPr="19E9606E" w:rsidR="7A1CE465">
              <w:rPr>
                <w:rFonts w:ascii="Arial" w:hAnsi="Arial" w:eastAsia="Arial" w:cs="Arial"/>
                <w:sz w:val="24"/>
                <w:szCs w:val="24"/>
              </w:rPr>
              <w:t xml:space="preserve"> </w:t>
            </w:r>
          </w:p>
        </w:tc>
        <w:tc>
          <w:tcPr>
            <w:tcW w:w="1502" w:type="dxa"/>
            <w:tcMar/>
          </w:tcPr>
          <w:p w:rsidR="434EB9CA" w:rsidP="19E9606E" w:rsidRDefault="434EB9CA" w14:paraId="397E8F7E" w14:textId="5B2BEE81">
            <w:pPr>
              <w:pStyle w:val="Normal"/>
              <w:rPr>
                <w:rFonts w:ascii="Arial" w:hAnsi="Arial" w:eastAsia="Arial" w:cs="Arial"/>
                <w:sz w:val="24"/>
                <w:szCs w:val="24"/>
              </w:rPr>
            </w:pPr>
            <w:r w:rsidRPr="19E9606E" w:rsidR="434EB9CA">
              <w:rPr>
                <w:rFonts w:ascii="Arial" w:hAnsi="Arial" w:eastAsia="Arial" w:cs="Arial"/>
                <w:sz w:val="24"/>
                <w:szCs w:val="24"/>
              </w:rPr>
              <w:t xml:space="preserve">Become more confident in speaking publicly  </w:t>
            </w:r>
          </w:p>
          <w:p w:rsidR="19E9606E" w:rsidP="19E9606E" w:rsidRDefault="19E9606E" w14:paraId="20A44846" w14:textId="02EC5593">
            <w:pPr>
              <w:pStyle w:val="Normal"/>
              <w:rPr>
                <w:rFonts w:ascii="Arial" w:hAnsi="Arial" w:eastAsia="Arial" w:cs="Arial"/>
                <w:sz w:val="24"/>
                <w:szCs w:val="24"/>
              </w:rPr>
            </w:pPr>
          </w:p>
          <w:p w:rsidR="19E9606E" w:rsidP="19E9606E" w:rsidRDefault="19E9606E" w14:paraId="565EA420" w14:textId="49B833E8">
            <w:pPr>
              <w:pStyle w:val="Normal"/>
              <w:rPr>
                <w:rFonts w:ascii="Arial" w:hAnsi="Arial" w:eastAsia="Arial" w:cs="Arial"/>
                <w:sz w:val="24"/>
                <w:szCs w:val="24"/>
              </w:rPr>
            </w:pPr>
          </w:p>
          <w:p w:rsidR="63864E29" w:rsidP="19E9606E" w:rsidRDefault="63864E29" w14:paraId="19CD869C" w14:textId="6BF1969D">
            <w:pPr>
              <w:pStyle w:val="Normal"/>
              <w:rPr>
                <w:rFonts w:ascii="Arial" w:hAnsi="Arial" w:eastAsia="Arial" w:cs="Arial"/>
                <w:sz w:val="24"/>
                <w:szCs w:val="24"/>
              </w:rPr>
            </w:pPr>
            <w:r w:rsidRPr="19E9606E" w:rsidR="63864E29">
              <w:rPr>
                <w:rFonts w:ascii="Arial" w:hAnsi="Arial" w:eastAsia="Arial" w:cs="Arial"/>
                <w:sz w:val="24"/>
                <w:szCs w:val="24"/>
              </w:rPr>
              <w:t>Become more proficient in calculating mathematical problems</w:t>
            </w:r>
          </w:p>
          <w:p w:rsidR="19E9606E" w:rsidP="19E9606E" w:rsidRDefault="19E9606E" w14:paraId="077F3420" w14:textId="482C4A91">
            <w:pPr>
              <w:pStyle w:val="Normal"/>
              <w:rPr>
                <w:rFonts w:ascii="Arial" w:hAnsi="Arial" w:eastAsia="Arial" w:cs="Arial"/>
                <w:sz w:val="24"/>
                <w:szCs w:val="24"/>
              </w:rPr>
            </w:pPr>
          </w:p>
          <w:p w:rsidR="19E9606E" w:rsidP="19E9606E" w:rsidRDefault="19E9606E" w14:paraId="5CC56698" w14:textId="33AE5911">
            <w:pPr>
              <w:pStyle w:val="Normal"/>
              <w:rPr>
                <w:rFonts w:ascii="Arial" w:hAnsi="Arial" w:eastAsia="Arial" w:cs="Arial"/>
                <w:sz w:val="24"/>
                <w:szCs w:val="24"/>
              </w:rPr>
            </w:pPr>
          </w:p>
          <w:p w:rsidR="19E9606E" w:rsidP="19E9606E" w:rsidRDefault="19E9606E" w14:paraId="0670A27D" w14:textId="643F4B87">
            <w:pPr>
              <w:pStyle w:val="Normal"/>
              <w:rPr>
                <w:rFonts w:ascii="Arial" w:hAnsi="Arial" w:eastAsia="Arial" w:cs="Arial"/>
                <w:sz w:val="24"/>
                <w:szCs w:val="24"/>
              </w:rPr>
            </w:pPr>
          </w:p>
          <w:p w:rsidR="19E9606E" w:rsidP="19E9606E" w:rsidRDefault="19E9606E" w14:paraId="0C7D23DB" w14:textId="0D5C6C15">
            <w:pPr>
              <w:pStyle w:val="Normal"/>
              <w:rPr>
                <w:rFonts w:ascii="Arial" w:hAnsi="Arial" w:eastAsia="Arial" w:cs="Arial"/>
                <w:sz w:val="24"/>
                <w:szCs w:val="24"/>
              </w:rPr>
            </w:pPr>
          </w:p>
          <w:p w:rsidR="6ED51DA5" w:rsidP="19E9606E" w:rsidRDefault="6ED51DA5" w14:paraId="65791C33" w14:textId="73EBEA50">
            <w:pPr>
              <w:pStyle w:val="Normal"/>
              <w:rPr>
                <w:rFonts w:ascii="Arial" w:hAnsi="Arial" w:eastAsia="Arial" w:cs="Arial"/>
                <w:sz w:val="24"/>
                <w:szCs w:val="24"/>
              </w:rPr>
            </w:pPr>
            <w:r w:rsidRPr="19E9606E" w:rsidR="6ED51DA5">
              <w:rPr>
                <w:rFonts w:ascii="Arial" w:hAnsi="Arial" w:eastAsia="Arial" w:cs="Arial"/>
                <w:sz w:val="24"/>
                <w:szCs w:val="24"/>
              </w:rPr>
              <w:t>Guidelines around Health and safety as described by HSE</w:t>
            </w:r>
          </w:p>
          <w:p w:rsidR="19E9606E" w:rsidP="19E9606E" w:rsidRDefault="19E9606E" w14:paraId="78334A29" w14:textId="0E7F0618">
            <w:pPr>
              <w:pStyle w:val="Normal"/>
              <w:rPr>
                <w:rFonts w:ascii="Arial" w:hAnsi="Arial" w:eastAsia="Arial" w:cs="Arial"/>
                <w:sz w:val="24"/>
                <w:szCs w:val="24"/>
              </w:rPr>
            </w:pPr>
          </w:p>
          <w:p w:rsidR="19E9606E" w:rsidP="19E9606E" w:rsidRDefault="19E9606E" w14:paraId="59DA82C6" w14:textId="078128A8">
            <w:pPr>
              <w:pStyle w:val="Normal"/>
              <w:rPr>
                <w:rFonts w:ascii="Arial" w:hAnsi="Arial" w:eastAsia="Arial" w:cs="Arial"/>
                <w:sz w:val="24"/>
                <w:szCs w:val="24"/>
              </w:rPr>
            </w:pPr>
          </w:p>
          <w:p w:rsidR="19E9606E" w:rsidP="19E9606E" w:rsidRDefault="19E9606E" w14:paraId="60D5D1A1" w14:textId="75EAD6CF">
            <w:pPr>
              <w:pStyle w:val="Normal"/>
              <w:rPr>
                <w:rFonts w:ascii="Arial" w:hAnsi="Arial" w:eastAsia="Arial" w:cs="Arial"/>
                <w:sz w:val="24"/>
                <w:szCs w:val="24"/>
              </w:rPr>
            </w:pPr>
          </w:p>
          <w:p w:rsidR="19E9606E" w:rsidP="19E9606E" w:rsidRDefault="19E9606E" w14:paraId="54998641" w14:textId="62B7D432">
            <w:pPr>
              <w:pStyle w:val="Normal"/>
              <w:rPr>
                <w:rFonts w:ascii="Arial" w:hAnsi="Arial" w:eastAsia="Arial" w:cs="Arial"/>
                <w:sz w:val="24"/>
                <w:szCs w:val="24"/>
              </w:rPr>
            </w:pPr>
          </w:p>
          <w:p w:rsidR="19E9606E" w:rsidP="19E9606E" w:rsidRDefault="19E9606E" w14:paraId="7765BEF6" w14:textId="5F344285">
            <w:pPr>
              <w:pStyle w:val="Normal"/>
              <w:rPr>
                <w:rFonts w:ascii="Arial" w:hAnsi="Arial" w:eastAsia="Arial" w:cs="Arial"/>
                <w:sz w:val="24"/>
                <w:szCs w:val="24"/>
              </w:rPr>
            </w:pPr>
          </w:p>
          <w:p w:rsidR="2FBA3F6C" w:rsidP="19E9606E" w:rsidRDefault="2FBA3F6C" w14:paraId="3C0B8027" w14:textId="3E2AC956">
            <w:pPr>
              <w:pStyle w:val="Normal"/>
              <w:rPr>
                <w:rFonts w:ascii="Arial" w:hAnsi="Arial" w:eastAsia="Arial" w:cs="Arial"/>
                <w:sz w:val="24"/>
                <w:szCs w:val="24"/>
              </w:rPr>
            </w:pPr>
            <w:r w:rsidRPr="19E9606E" w:rsidR="2FBA3F6C">
              <w:rPr>
                <w:rFonts w:ascii="Arial" w:hAnsi="Arial" w:eastAsia="Arial" w:cs="Arial"/>
                <w:sz w:val="24"/>
                <w:szCs w:val="24"/>
              </w:rPr>
              <w:t xml:space="preserve">How to learn the basic skills needed in </w:t>
            </w:r>
            <w:r w:rsidRPr="19E9606E" w:rsidR="7952A663">
              <w:rPr>
                <w:rFonts w:ascii="Arial" w:hAnsi="Arial" w:eastAsia="Arial" w:cs="Arial"/>
                <w:sz w:val="24"/>
                <w:szCs w:val="24"/>
              </w:rPr>
              <w:t xml:space="preserve">Computer Aided Drawing </w:t>
            </w:r>
          </w:p>
          <w:p w:rsidR="19E9606E" w:rsidP="19E9606E" w:rsidRDefault="19E9606E" w14:paraId="07F4FD8A" w14:textId="59D5F626">
            <w:pPr>
              <w:pStyle w:val="Normal"/>
              <w:rPr>
                <w:rFonts w:ascii="Arial" w:hAnsi="Arial" w:eastAsia="Arial" w:cs="Arial"/>
                <w:sz w:val="24"/>
                <w:szCs w:val="24"/>
              </w:rPr>
            </w:pPr>
          </w:p>
          <w:p w:rsidR="19E9606E" w:rsidP="19E9606E" w:rsidRDefault="19E9606E" w14:paraId="242A6D88" w14:textId="27B48211">
            <w:pPr>
              <w:pStyle w:val="Normal"/>
              <w:rPr>
                <w:rFonts w:ascii="Arial" w:hAnsi="Arial" w:eastAsia="Arial" w:cs="Arial"/>
                <w:sz w:val="24"/>
                <w:szCs w:val="24"/>
              </w:rPr>
            </w:pPr>
          </w:p>
          <w:p w:rsidR="19E9606E" w:rsidP="19E9606E" w:rsidRDefault="19E9606E" w14:paraId="4512E487" w14:textId="620A8643">
            <w:pPr>
              <w:pStyle w:val="Normal"/>
              <w:rPr>
                <w:rFonts w:ascii="Arial" w:hAnsi="Arial" w:eastAsia="Arial" w:cs="Arial"/>
                <w:sz w:val="24"/>
                <w:szCs w:val="24"/>
              </w:rPr>
            </w:pPr>
          </w:p>
          <w:p w:rsidR="19E9606E" w:rsidP="19E9606E" w:rsidRDefault="19E9606E" w14:paraId="556CD5A2" w14:textId="06A1CD83">
            <w:pPr>
              <w:pStyle w:val="Normal"/>
              <w:rPr>
                <w:rFonts w:ascii="Arial" w:hAnsi="Arial" w:eastAsia="Arial" w:cs="Arial"/>
                <w:sz w:val="24"/>
                <w:szCs w:val="24"/>
              </w:rPr>
            </w:pPr>
          </w:p>
        </w:tc>
        <w:tc>
          <w:tcPr>
            <w:tcW w:w="1502" w:type="dxa"/>
            <w:tcMar/>
          </w:tcPr>
          <w:p w:rsidR="7860D9F2" w:rsidP="19E9606E" w:rsidRDefault="7860D9F2" w14:paraId="39B05DED" w14:textId="3DC167D4">
            <w:pPr>
              <w:pStyle w:val="Normal"/>
              <w:rPr>
                <w:rFonts w:ascii="Arial" w:hAnsi="Arial" w:eastAsia="Arial" w:cs="Arial"/>
                <w:sz w:val="24"/>
                <w:szCs w:val="24"/>
              </w:rPr>
            </w:pPr>
            <w:r w:rsidRPr="19E9606E" w:rsidR="7860D9F2">
              <w:rPr>
                <w:rFonts w:ascii="Arial" w:hAnsi="Arial" w:eastAsia="Arial" w:cs="Arial"/>
                <w:sz w:val="24"/>
                <w:szCs w:val="24"/>
              </w:rPr>
              <w:t xml:space="preserve">Practise privately </w:t>
            </w:r>
          </w:p>
          <w:p w:rsidR="19E9606E" w:rsidP="19E9606E" w:rsidRDefault="19E9606E" w14:paraId="038C3158" w14:textId="1A306A64">
            <w:pPr>
              <w:pStyle w:val="Normal"/>
              <w:rPr>
                <w:rFonts w:ascii="Arial" w:hAnsi="Arial" w:eastAsia="Arial" w:cs="Arial"/>
                <w:sz w:val="24"/>
                <w:szCs w:val="24"/>
              </w:rPr>
            </w:pPr>
          </w:p>
          <w:p w:rsidR="19E9606E" w:rsidP="19E9606E" w:rsidRDefault="19E9606E" w14:paraId="2B192310" w14:textId="0B5F2201">
            <w:pPr>
              <w:pStyle w:val="Normal"/>
              <w:rPr>
                <w:rFonts w:ascii="Arial" w:hAnsi="Arial" w:eastAsia="Arial" w:cs="Arial"/>
                <w:sz w:val="24"/>
                <w:szCs w:val="24"/>
              </w:rPr>
            </w:pPr>
          </w:p>
          <w:p w:rsidR="19E9606E" w:rsidP="19E9606E" w:rsidRDefault="19E9606E" w14:paraId="20ABB704" w14:textId="7E01B06D">
            <w:pPr>
              <w:pStyle w:val="Normal"/>
              <w:rPr>
                <w:rFonts w:ascii="Arial" w:hAnsi="Arial" w:eastAsia="Arial" w:cs="Arial"/>
                <w:sz w:val="24"/>
                <w:szCs w:val="24"/>
              </w:rPr>
            </w:pPr>
          </w:p>
          <w:p w:rsidR="19E9606E" w:rsidP="19E9606E" w:rsidRDefault="19E9606E" w14:paraId="79FA40E0" w14:textId="1B24D2CB">
            <w:pPr>
              <w:pStyle w:val="Normal"/>
              <w:rPr>
                <w:rFonts w:ascii="Arial" w:hAnsi="Arial" w:eastAsia="Arial" w:cs="Arial"/>
                <w:sz w:val="24"/>
                <w:szCs w:val="24"/>
              </w:rPr>
            </w:pPr>
          </w:p>
          <w:p w:rsidR="19E9606E" w:rsidP="19E9606E" w:rsidRDefault="19E9606E" w14:paraId="10277243" w14:textId="71AFFE22">
            <w:pPr>
              <w:pStyle w:val="Normal"/>
              <w:rPr>
                <w:rFonts w:ascii="Arial" w:hAnsi="Arial" w:eastAsia="Arial" w:cs="Arial"/>
                <w:sz w:val="24"/>
                <w:szCs w:val="24"/>
              </w:rPr>
            </w:pPr>
          </w:p>
          <w:p w:rsidR="7DCD452C" w:rsidP="19E9606E" w:rsidRDefault="7DCD452C" w14:paraId="6C5F743F" w14:textId="36189EB6">
            <w:pPr>
              <w:pStyle w:val="Normal"/>
              <w:rPr>
                <w:rFonts w:ascii="Arial" w:hAnsi="Arial" w:eastAsia="Arial" w:cs="Arial"/>
                <w:sz w:val="24"/>
                <w:szCs w:val="24"/>
              </w:rPr>
            </w:pPr>
            <w:r w:rsidRPr="19E9606E" w:rsidR="7DCD452C">
              <w:rPr>
                <w:rFonts w:ascii="Arial" w:hAnsi="Arial" w:eastAsia="Arial" w:cs="Arial"/>
                <w:sz w:val="24"/>
                <w:szCs w:val="24"/>
              </w:rPr>
              <w:t>Revise and review mathematic</w:t>
            </w:r>
            <w:r w:rsidRPr="19E9606E" w:rsidR="6C1EE808">
              <w:rPr>
                <w:rFonts w:ascii="Arial" w:hAnsi="Arial" w:eastAsia="Arial" w:cs="Arial"/>
                <w:sz w:val="24"/>
                <w:szCs w:val="24"/>
              </w:rPr>
              <w:t>al textbooks</w:t>
            </w:r>
            <w:r w:rsidRPr="19E9606E" w:rsidR="7DCD452C">
              <w:rPr>
                <w:rFonts w:ascii="Arial" w:hAnsi="Arial" w:eastAsia="Arial" w:cs="Arial"/>
                <w:sz w:val="24"/>
                <w:szCs w:val="24"/>
              </w:rPr>
              <w:t xml:space="preserve"> </w:t>
            </w:r>
          </w:p>
          <w:p w:rsidR="19E9606E" w:rsidP="19E9606E" w:rsidRDefault="19E9606E" w14:paraId="686B7191" w14:textId="7B1C129D">
            <w:pPr>
              <w:pStyle w:val="Normal"/>
              <w:rPr>
                <w:rFonts w:ascii="Arial" w:hAnsi="Arial" w:eastAsia="Arial" w:cs="Arial"/>
                <w:sz w:val="24"/>
                <w:szCs w:val="24"/>
              </w:rPr>
            </w:pPr>
          </w:p>
          <w:p w:rsidR="19E9606E" w:rsidP="19E9606E" w:rsidRDefault="19E9606E" w14:paraId="0275F2C1" w14:textId="41056712">
            <w:pPr>
              <w:pStyle w:val="Normal"/>
              <w:rPr>
                <w:rFonts w:ascii="Arial" w:hAnsi="Arial" w:eastAsia="Arial" w:cs="Arial"/>
                <w:sz w:val="24"/>
                <w:szCs w:val="24"/>
              </w:rPr>
            </w:pPr>
          </w:p>
          <w:p w:rsidR="19E9606E" w:rsidP="19E9606E" w:rsidRDefault="19E9606E" w14:paraId="0ED93BFF" w14:textId="2C61EED0">
            <w:pPr>
              <w:pStyle w:val="Normal"/>
              <w:rPr>
                <w:rFonts w:ascii="Arial" w:hAnsi="Arial" w:eastAsia="Arial" w:cs="Arial"/>
                <w:sz w:val="24"/>
                <w:szCs w:val="24"/>
              </w:rPr>
            </w:pPr>
          </w:p>
          <w:p w:rsidR="19E9606E" w:rsidP="19E9606E" w:rsidRDefault="19E9606E" w14:paraId="3A1BD0AB" w14:textId="2BDD5D35">
            <w:pPr>
              <w:pStyle w:val="Normal"/>
              <w:rPr>
                <w:rFonts w:ascii="Arial" w:hAnsi="Arial" w:eastAsia="Arial" w:cs="Arial"/>
                <w:sz w:val="24"/>
                <w:szCs w:val="24"/>
              </w:rPr>
            </w:pPr>
          </w:p>
          <w:p w:rsidR="19E9606E" w:rsidP="19E9606E" w:rsidRDefault="19E9606E" w14:paraId="62080802" w14:textId="57B3400C">
            <w:pPr>
              <w:pStyle w:val="Normal"/>
              <w:rPr>
                <w:rFonts w:ascii="Arial" w:hAnsi="Arial" w:eastAsia="Arial" w:cs="Arial"/>
                <w:sz w:val="24"/>
                <w:szCs w:val="24"/>
              </w:rPr>
            </w:pPr>
          </w:p>
          <w:p w:rsidR="19E9606E" w:rsidP="19E9606E" w:rsidRDefault="19E9606E" w14:paraId="48BF6CE9" w14:textId="623C97C1">
            <w:pPr>
              <w:pStyle w:val="Normal"/>
              <w:rPr>
                <w:rFonts w:ascii="Arial" w:hAnsi="Arial" w:eastAsia="Arial" w:cs="Arial"/>
                <w:sz w:val="24"/>
                <w:szCs w:val="24"/>
              </w:rPr>
            </w:pPr>
          </w:p>
          <w:p w:rsidR="76F0B5C0" w:rsidP="19E9606E" w:rsidRDefault="76F0B5C0" w14:paraId="6AD7EA83" w14:textId="7C951D5D">
            <w:pPr>
              <w:pStyle w:val="Normal"/>
              <w:rPr>
                <w:rFonts w:ascii="Arial" w:hAnsi="Arial" w:eastAsia="Arial" w:cs="Arial"/>
                <w:sz w:val="24"/>
                <w:szCs w:val="24"/>
              </w:rPr>
            </w:pPr>
            <w:r w:rsidRPr="19E9606E" w:rsidR="76F0B5C0">
              <w:rPr>
                <w:rFonts w:ascii="Arial" w:hAnsi="Arial" w:eastAsia="Arial" w:cs="Arial"/>
                <w:sz w:val="24"/>
                <w:szCs w:val="24"/>
              </w:rPr>
              <w:t xml:space="preserve">Read and </w:t>
            </w:r>
            <w:r w:rsidRPr="19E9606E" w:rsidR="6035DCB8">
              <w:rPr>
                <w:rFonts w:ascii="Arial" w:hAnsi="Arial" w:eastAsia="Arial" w:cs="Arial"/>
                <w:sz w:val="24"/>
                <w:szCs w:val="24"/>
              </w:rPr>
              <w:t>review</w:t>
            </w:r>
            <w:r w:rsidRPr="19E9606E" w:rsidR="76F0B5C0">
              <w:rPr>
                <w:rFonts w:ascii="Arial" w:hAnsi="Arial" w:eastAsia="Arial" w:cs="Arial"/>
                <w:sz w:val="24"/>
                <w:szCs w:val="24"/>
              </w:rPr>
              <w:t xml:space="preserve"> all available literature relating to Health and safety with regards to construction</w:t>
            </w:r>
          </w:p>
          <w:p w:rsidR="19E9606E" w:rsidP="19E9606E" w:rsidRDefault="19E9606E" w14:paraId="1B3B7DBA" w14:textId="092F9893">
            <w:pPr>
              <w:pStyle w:val="Normal"/>
              <w:rPr>
                <w:rFonts w:ascii="Arial" w:hAnsi="Arial" w:eastAsia="Arial" w:cs="Arial"/>
                <w:sz w:val="24"/>
                <w:szCs w:val="24"/>
              </w:rPr>
            </w:pPr>
          </w:p>
          <w:p w:rsidR="71155A3A" w:rsidP="19E9606E" w:rsidRDefault="71155A3A" w14:paraId="286EF225" w14:textId="52B6FC49">
            <w:pPr>
              <w:pStyle w:val="Normal"/>
              <w:rPr>
                <w:rFonts w:ascii="Arial" w:hAnsi="Arial" w:eastAsia="Arial" w:cs="Arial"/>
                <w:sz w:val="24"/>
                <w:szCs w:val="24"/>
              </w:rPr>
            </w:pPr>
            <w:r w:rsidRPr="19E9606E" w:rsidR="71155A3A">
              <w:rPr>
                <w:rFonts w:ascii="Arial" w:hAnsi="Arial" w:eastAsia="Arial" w:cs="Arial"/>
                <w:sz w:val="24"/>
                <w:szCs w:val="24"/>
              </w:rPr>
              <w:t>Access computer aided drawing via tutorials and online sources</w:t>
            </w:r>
          </w:p>
        </w:tc>
        <w:tc>
          <w:tcPr>
            <w:tcW w:w="1502" w:type="dxa"/>
            <w:tcMar/>
          </w:tcPr>
          <w:p w:rsidR="7860D9F2" w:rsidP="19E9606E" w:rsidRDefault="7860D9F2" w14:paraId="61EA98E7" w14:textId="6D39622F">
            <w:pPr>
              <w:pStyle w:val="Normal"/>
              <w:rPr>
                <w:rFonts w:ascii="Arial" w:hAnsi="Arial" w:eastAsia="Arial" w:cs="Arial"/>
                <w:sz w:val="24"/>
                <w:szCs w:val="24"/>
              </w:rPr>
            </w:pPr>
            <w:r w:rsidRPr="19E9606E" w:rsidR="7860D9F2">
              <w:rPr>
                <w:rFonts w:ascii="Arial" w:hAnsi="Arial" w:eastAsia="Arial" w:cs="Arial"/>
                <w:sz w:val="24"/>
                <w:szCs w:val="24"/>
              </w:rPr>
              <w:t>Watch recordings of public speakers</w:t>
            </w:r>
            <w:r w:rsidRPr="19E9606E" w:rsidR="04F3EFF2">
              <w:rPr>
                <w:rFonts w:ascii="Arial" w:hAnsi="Arial" w:eastAsia="Arial" w:cs="Arial"/>
                <w:sz w:val="24"/>
                <w:szCs w:val="24"/>
              </w:rPr>
              <w:t>/</w:t>
            </w:r>
            <w:r w:rsidRPr="19E9606E" w:rsidR="7860D9F2">
              <w:rPr>
                <w:rFonts w:ascii="Arial" w:hAnsi="Arial" w:eastAsia="Arial" w:cs="Arial"/>
                <w:sz w:val="24"/>
                <w:szCs w:val="24"/>
              </w:rPr>
              <w:t xml:space="preserve"> review lecturers </w:t>
            </w:r>
          </w:p>
          <w:p w:rsidR="19E9606E" w:rsidP="19E9606E" w:rsidRDefault="19E9606E" w14:paraId="782895B5" w14:textId="435C80DF">
            <w:pPr>
              <w:pStyle w:val="Normal"/>
              <w:rPr>
                <w:rFonts w:ascii="Arial" w:hAnsi="Arial" w:eastAsia="Arial" w:cs="Arial"/>
                <w:sz w:val="24"/>
                <w:szCs w:val="24"/>
              </w:rPr>
            </w:pPr>
          </w:p>
          <w:p w:rsidR="54D30427" w:rsidP="19E9606E" w:rsidRDefault="54D30427" w14:paraId="0294580C" w14:textId="4F52E043">
            <w:pPr>
              <w:pStyle w:val="Normal"/>
              <w:rPr>
                <w:rFonts w:ascii="Arial" w:hAnsi="Arial" w:eastAsia="Arial" w:cs="Arial"/>
                <w:sz w:val="24"/>
                <w:szCs w:val="24"/>
              </w:rPr>
            </w:pPr>
            <w:r w:rsidRPr="19E9606E" w:rsidR="54D30427">
              <w:rPr>
                <w:rFonts w:ascii="Arial" w:hAnsi="Arial" w:eastAsia="Arial" w:cs="Arial"/>
                <w:sz w:val="24"/>
                <w:szCs w:val="24"/>
              </w:rPr>
              <w:t>Textbook's</w:t>
            </w:r>
            <w:r w:rsidRPr="19E9606E" w:rsidR="1300E4C2">
              <w:rPr>
                <w:rFonts w:ascii="Arial" w:hAnsi="Arial" w:eastAsia="Arial" w:cs="Arial"/>
                <w:sz w:val="24"/>
                <w:szCs w:val="24"/>
              </w:rPr>
              <w:t xml:space="preserve"> revision guides</w:t>
            </w:r>
          </w:p>
          <w:p w:rsidR="19E9606E" w:rsidP="19E9606E" w:rsidRDefault="19E9606E" w14:paraId="19EC7332" w14:textId="7AEF0BA7">
            <w:pPr>
              <w:pStyle w:val="Normal"/>
              <w:rPr>
                <w:rFonts w:ascii="Arial" w:hAnsi="Arial" w:eastAsia="Arial" w:cs="Arial"/>
                <w:sz w:val="24"/>
                <w:szCs w:val="24"/>
              </w:rPr>
            </w:pPr>
          </w:p>
          <w:p w:rsidR="19E9606E" w:rsidP="19E9606E" w:rsidRDefault="19E9606E" w14:paraId="764169CB" w14:textId="54F43A17">
            <w:pPr>
              <w:pStyle w:val="Normal"/>
              <w:rPr>
                <w:rFonts w:ascii="Arial" w:hAnsi="Arial" w:eastAsia="Arial" w:cs="Arial"/>
                <w:sz w:val="24"/>
                <w:szCs w:val="24"/>
              </w:rPr>
            </w:pPr>
          </w:p>
          <w:p w:rsidR="19E9606E" w:rsidP="19E9606E" w:rsidRDefault="19E9606E" w14:paraId="2303D4BD" w14:textId="1C2EB05B">
            <w:pPr>
              <w:pStyle w:val="Normal"/>
              <w:rPr>
                <w:rFonts w:ascii="Arial" w:hAnsi="Arial" w:eastAsia="Arial" w:cs="Arial"/>
                <w:sz w:val="24"/>
                <w:szCs w:val="24"/>
              </w:rPr>
            </w:pPr>
          </w:p>
          <w:p w:rsidR="19E9606E" w:rsidP="19E9606E" w:rsidRDefault="19E9606E" w14:paraId="54694255" w14:textId="62E25957">
            <w:pPr>
              <w:pStyle w:val="Normal"/>
              <w:rPr>
                <w:rFonts w:ascii="Arial" w:hAnsi="Arial" w:eastAsia="Arial" w:cs="Arial"/>
                <w:sz w:val="24"/>
                <w:szCs w:val="24"/>
              </w:rPr>
            </w:pPr>
          </w:p>
          <w:p w:rsidR="19E9606E" w:rsidP="19E9606E" w:rsidRDefault="19E9606E" w14:paraId="34752EBC" w14:textId="77A33A0C">
            <w:pPr>
              <w:pStyle w:val="Normal"/>
              <w:rPr>
                <w:rFonts w:ascii="Arial" w:hAnsi="Arial" w:eastAsia="Arial" w:cs="Arial"/>
                <w:sz w:val="24"/>
                <w:szCs w:val="24"/>
              </w:rPr>
            </w:pPr>
          </w:p>
          <w:p w:rsidR="19E9606E" w:rsidP="19E9606E" w:rsidRDefault="19E9606E" w14:paraId="6146218F" w14:textId="6D4E56F2">
            <w:pPr>
              <w:pStyle w:val="Normal"/>
              <w:rPr>
                <w:rFonts w:ascii="Arial" w:hAnsi="Arial" w:eastAsia="Arial" w:cs="Arial"/>
                <w:sz w:val="24"/>
                <w:szCs w:val="24"/>
              </w:rPr>
            </w:pPr>
          </w:p>
          <w:p w:rsidR="19E9606E" w:rsidP="19E9606E" w:rsidRDefault="19E9606E" w14:paraId="32B25CE7" w14:textId="382DF9F2">
            <w:pPr>
              <w:pStyle w:val="Normal"/>
              <w:rPr>
                <w:rFonts w:ascii="Arial" w:hAnsi="Arial" w:eastAsia="Arial" w:cs="Arial"/>
                <w:sz w:val="24"/>
                <w:szCs w:val="24"/>
              </w:rPr>
            </w:pPr>
          </w:p>
          <w:p w:rsidR="19E9606E" w:rsidP="19E9606E" w:rsidRDefault="19E9606E" w14:paraId="39C127C3" w14:textId="5B45B497">
            <w:pPr>
              <w:pStyle w:val="Normal"/>
              <w:rPr>
                <w:rFonts w:ascii="Arial" w:hAnsi="Arial" w:eastAsia="Arial" w:cs="Arial"/>
                <w:sz w:val="24"/>
                <w:szCs w:val="24"/>
              </w:rPr>
            </w:pPr>
          </w:p>
          <w:p w:rsidR="7CD31A02" w:rsidP="19E9606E" w:rsidRDefault="7CD31A02" w14:paraId="26BC9891" w14:textId="2DD8E221">
            <w:pPr>
              <w:pStyle w:val="Normal"/>
              <w:rPr>
                <w:rFonts w:ascii="Arial" w:hAnsi="Arial" w:eastAsia="Arial" w:cs="Arial"/>
                <w:sz w:val="24"/>
                <w:szCs w:val="24"/>
              </w:rPr>
            </w:pPr>
            <w:r w:rsidRPr="19E9606E" w:rsidR="7CD31A02">
              <w:rPr>
                <w:rFonts w:ascii="Arial" w:hAnsi="Arial" w:eastAsia="Arial" w:cs="Arial"/>
                <w:sz w:val="24"/>
                <w:szCs w:val="24"/>
              </w:rPr>
              <w:t xml:space="preserve">Access all resources </w:t>
            </w:r>
            <w:r w:rsidRPr="19E9606E" w:rsidR="7CD31A02">
              <w:rPr>
                <w:rFonts w:ascii="Arial" w:hAnsi="Arial" w:eastAsia="Arial" w:cs="Arial"/>
                <w:sz w:val="24"/>
                <w:szCs w:val="24"/>
              </w:rPr>
              <w:t>regarding</w:t>
            </w:r>
            <w:r w:rsidRPr="19E9606E" w:rsidR="7CD31A02">
              <w:rPr>
                <w:rFonts w:ascii="Arial" w:hAnsi="Arial" w:eastAsia="Arial" w:cs="Arial"/>
                <w:sz w:val="24"/>
                <w:szCs w:val="24"/>
              </w:rPr>
              <w:t xml:space="preserve"> Health and Safety in particular Construction site safety</w:t>
            </w:r>
          </w:p>
          <w:p w:rsidR="19E9606E" w:rsidP="19E9606E" w:rsidRDefault="19E9606E" w14:paraId="0F82BEAC" w14:textId="3D98B513">
            <w:pPr>
              <w:pStyle w:val="Normal"/>
              <w:rPr>
                <w:rFonts w:ascii="Arial" w:hAnsi="Arial" w:eastAsia="Arial" w:cs="Arial"/>
                <w:sz w:val="24"/>
                <w:szCs w:val="24"/>
              </w:rPr>
            </w:pPr>
          </w:p>
          <w:p w:rsidR="19E9606E" w:rsidP="19E9606E" w:rsidRDefault="19E9606E" w14:paraId="13646514" w14:textId="4A9A2CD4">
            <w:pPr>
              <w:pStyle w:val="Normal"/>
              <w:rPr>
                <w:rFonts w:ascii="Arial" w:hAnsi="Arial" w:eastAsia="Arial" w:cs="Arial"/>
                <w:sz w:val="24"/>
                <w:szCs w:val="24"/>
              </w:rPr>
            </w:pPr>
          </w:p>
          <w:p w:rsidR="11C2E7A2" w:rsidP="19E9606E" w:rsidRDefault="11C2E7A2" w14:paraId="4F219F47" w14:textId="69AAC6E0">
            <w:pPr>
              <w:pStyle w:val="Normal"/>
              <w:rPr>
                <w:rFonts w:ascii="Arial" w:hAnsi="Arial" w:eastAsia="Arial" w:cs="Arial"/>
                <w:sz w:val="24"/>
                <w:szCs w:val="24"/>
              </w:rPr>
            </w:pPr>
            <w:r w:rsidRPr="19E9606E" w:rsidR="11C2E7A2">
              <w:rPr>
                <w:rFonts w:ascii="Arial" w:hAnsi="Arial" w:eastAsia="Arial" w:cs="Arial"/>
                <w:sz w:val="24"/>
                <w:szCs w:val="24"/>
              </w:rPr>
              <w:t xml:space="preserve">Computer </w:t>
            </w:r>
            <w:r w:rsidRPr="19E9606E" w:rsidR="2FE44D06">
              <w:rPr>
                <w:rFonts w:ascii="Arial" w:hAnsi="Arial" w:eastAsia="Arial" w:cs="Arial"/>
                <w:sz w:val="24"/>
                <w:szCs w:val="24"/>
              </w:rPr>
              <w:t>earlier</w:t>
            </w:r>
            <w:r w:rsidRPr="19E9606E" w:rsidR="11C2E7A2">
              <w:rPr>
                <w:rFonts w:ascii="Arial" w:hAnsi="Arial" w:eastAsia="Arial" w:cs="Arial"/>
                <w:sz w:val="24"/>
                <w:szCs w:val="24"/>
              </w:rPr>
              <w:t xml:space="preserve"> lecture notes and tutorials </w:t>
            </w:r>
          </w:p>
          <w:p w:rsidR="19E9606E" w:rsidP="19E9606E" w:rsidRDefault="19E9606E" w14:paraId="51F7D85A" w14:textId="4E7F91A0">
            <w:pPr>
              <w:pStyle w:val="Normal"/>
              <w:rPr>
                <w:rFonts w:ascii="Arial" w:hAnsi="Arial" w:eastAsia="Arial" w:cs="Arial"/>
                <w:sz w:val="24"/>
                <w:szCs w:val="24"/>
              </w:rPr>
            </w:pPr>
          </w:p>
        </w:tc>
        <w:tc>
          <w:tcPr>
            <w:tcW w:w="1502" w:type="dxa"/>
            <w:tcMar/>
          </w:tcPr>
          <w:p w:rsidR="7860D9F2" w:rsidP="19E9606E" w:rsidRDefault="7860D9F2" w14:paraId="7D04E342" w14:textId="67BAFF5D">
            <w:pPr>
              <w:pStyle w:val="Normal"/>
              <w:rPr>
                <w:rFonts w:ascii="Arial" w:hAnsi="Arial" w:eastAsia="Arial" w:cs="Arial"/>
                <w:sz w:val="24"/>
                <w:szCs w:val="24"/>
              </w:rPr>
            </w:pPr>
            <w:r w:rsidRPr="19E9606E" w:rsidR="7860D9F2">
              <w:rPr>
                <w:rFonts w:ascii="Arial" w:hAnsi="Arial" w:eastAsia="Arial" w:cs="Arial"/>
                <w:sz w:val="24"/>
                <w:szCs w:val="24"/>
              </w:rPr>
              <w:t>Confidence in my ability to speak publicly will grow</w:t>
            </w:r>
          </w:p>
          <w:p w:rsidR="19E9606E" w:rsidP="19E9606E" w:rsidRDefault="19E9606E" w14:paraId="1EC2E334" w14:textId="5CE026F6">
            <w:pPr>
              <w:pStyle w:val="Normal"/>
              <w:rPr>
                <w:rFonts w:ascii="Arial" w:hAnsi="Arial" w:eastAsia="Arial" w:cs="Arial"/>
                <w:sz w:val="24"/>
                <w:szCs w:val="24"/>
              </w:rPr>
            </w:pPr>
          </w:p>
          <w:p w:rsidR="19E9606E" w:rsidP="19E9606E" w:rsidRDefault="19E9606E" w14:paraId="2A7E1638" w14:textId="4A655AD2">
            <w:pPr>
              <w:pStyle w:val="Normal"/>
              <w:rPr>
                <w:rFonts w:ascii="Arial" w:hAnsi="Arial" w:eastAsia="Arial" w:cs="Arial"/>
                <w:sz w:val="24"/>
                <w:szCs w:val="24"/>
              </w:rPr>
            </w:pPr>
          </w:p>
          <w:p w:rsidR="27979E95" w:rsidP="19E9606E" w:rsidRDefault="27979E95" w14:paraId="4A222061" w14:textId="098EAB80">
            <w:pPr>
              <w:pStyle w:val="Normal"/>
              <w:rPr>
                <w:rFonts w:ascii="Arial" w:hAnsi="Arial" w:eastAsia="Arial" w:cs="Arial"/>
                <w:sz w:val="24"/>
                <w:szCs w:val="24"/>
              </w:rPr>
            </w:pPr>
            <w:r w:rsidRPr="19E9606E" w:rsidR="27979E95">
              <w:rPr>
                <w:rFonts w:ascii="Arial" w:hAnsi="Arial" w:eastAsia="Arial" w:cs="Arial"/>
                <w:sz w:val="24"/>
                <w:szCs w:val="24"/>
              </w:rPr>
              <w:t>My numeracy skills will increase</w:t>
            </w:r>
          </w:p>
          <w:p w:rsidR="19E9606E" w:rsidP="19E9606E" w:rsidRDefault="19E9606E" w14:paraId="2D9BAC71" w14:textId="73CAEAE8">
            <w:pPr>
              <w:pStyle w:val="Normal"/>
              <w:rPr>
                <w:rFonts w:ascii="Arial" w:hAnsi="Arial" w:eastAsia="Arial" w:cs="Arial"/>
                <w:sz w:val="24"/>
                <w:szCs w:val="24"/>
              </w:rPr>
            </w:pPr>
          </w:p>
          <w:p w:rsidR="19E9606E" w:rsidP="19E9606E" w:rsidRDefault="19E9606E" w14:paraId="257C3380" w14:textId="6D5FC288">
            <w:pPr>
              <w:pStyle w:val="Normal"/>
              <w:rPr>
                <w:rFonts w:ascii="Arial" w:hAnsi="Arial" w:eastAsia="Arial" w:cs="Arial"/>
                <w:sz w:val="24"/>
                <w:szCs w:val="24"/>
              </w:rPr>
            </w:pPr>
          </w:p>
          <w:p w:rsidR="19E9606E" w:rsidP="19E9606E" w:rsidRDefault="19E9606E" w14:paraId="5C6A2327" w14:textId="626DB8E1">
            <w:pPr>
              <w:pStyle w:val="Normal"/>
              <w:rPr>
                <w:rFonts w:ascii="Arial" w:hAnsi="Arial" w:eastAsia="Arial" w:cs="Arial"/>
                <w:sz w:val="24"/>
                <w:szCs w:val="24"/>
              </w:rPr>
            </w:pPr>
          </w:p>
          <w:p w:rsidR="19E9606E" w:rsidP="19E9606E" w:rsidRDefault="19E9606E" w14:paraId="4EDB434F" w14:textId="0147A483">
            <w:pPr>
              <w:pStyle w:val="Normal"/>
              <w:rPr>
                <w:rFonts w:ascii="Arial" w:hAnsi="Arial" w:eastAsia="Arial" w:cs="Arial"/>
                <w:sz w:val="24"/>
                <w:szCs w:val="24"/>
              </w:rPr>
            </w:pPr>
          </w:p>
          <w:p w:rsidR="19E9606E" w:rsidP="19E9606E" w:rsidRDefault="19E9606E" w14:paraId="251F09C5" w14:textId="2BDA8CDF">
            <w:pPr>
              <w:pStyle w:val="Normal"/>
              <w:rPr>
                <w:rFonts w:ascii="Arial" w:hAnsi="Arial" w:eastAsia="Arial" w:cs="Arial"/>
                <w:sz w:val="24"/>
                <w:szCs w:val="24"/>
              </w:rPr>
            </w:pPr>
          </w:p>
          <w:p w:rsidR="19E9606E" w:rsidP="19E9606E" w:rsidRDefault="19E9606E" w14:paraId="680E3B01" w14:textId="55D9770C">
            <w:pPr>
              <w:pStyle w:val="Normal"/>
              <w:rPr>
                <w:rFonts w:ascii="Arial" w:hAnsi="Arial" w:eastAsia="Arial" w:cs="Arial"/>
                <w:sz w:val="24"/>
                <w:szCs w:val="24"/>
              </w:rPr>
            </w:pPr>
          </w:p>
          <w:p w:rsidR="19E9606E" w:rsidP="19E9606E" w:rsidRDefault="19E9606E" w14:paraId="5D73F50E" w14:textId="2780BF27">
            <w:pPr>
              <w:pStyle w:val="Normal"/>
              <w:rPr>
                <w:rFonts w:ascii="Arial" w:hAnsi="Arial" w:eastAsia="Arial" w:cs="Arial"/>
                <w:sz w:val="24"/>
                <w:szCs w:val="24"/>
              </w:rPr>
            </w:pPr>
          </w:p>
          <w:p w:rsidR="3E2E34D1" w:rsidP="19E9606E" w:rsidRDefault="3E2E34D1" w14:paraId="5FC18A67" w14:textId="6448F568">
            <w:pPr>
              <w:pStyle w:val="Normal"/>
              <w:rPr>
                <w:rFonts w:ascii="Arial" w:hAnsi="Arial" w:eastAsia="Arial" w:cs="Arial"/>
                <w:sz w:val="24"/>
                <w:szCs w:val="24"/>
              </w:rPr>
            </w:pPr>
            <w:r w:rsidRPr="19E9606E" w:rsidR="3E2E34D1">
              <w:rPr>
                <w:rFonts w:ascii="Arial" w:hAnsi="Arial" w:eastAsia="Arial" w:cs="Arial"/>
                <w:sz w:val="24"/>
                <w:szCs w:val="24"/>
              </w:rPr>
              <w:t>My knowledge base around Health and Safety will be expanded</w:t>
            </w:r>
            <w:r w:rsidRPr="19E9606E" w:rsidR="27979E95">
              <w:rPr>
                <w:rFonts w:ascii="Arial" w:hAnsi="Arial" w:eastAsia="Arial" w:cs="Arial"/>
                <w:sz w:val="24"/>
                <w:szCs w:val="24"/>
              </w:rPr>
              <w:t xml:space="preserve"> </w:t>
            </w:r>
          </w:p>
          <w:p w:rsidR="19E9606E" w:rsidP="19E9606E" w:rsidRDefault="19E9606E" w14:paraId="43D96EB7" w14:textId="6546A6F1">
            <w:pPr>
              <w:pStyle w:val="Normal"/>
              <w:rPr>
                <w:rFonts w:ascii="Arial" w:hAnsi="Arial" w:eastAsia="Arial" w:cs="Arial"/>
                <w:sz w:val="24"/>
                <w:szCs w:val="24"/>
              </w:rPr>
            </w:pPr>
          </w:p>
          <w:p w:rsidR="19E9606E" w:rsidP="19E9606E" w:rsidRDefault="19E9606E" w14:paraId="14C8AB8E" w14:textId="7BEBEEAD">
            <w:pPr>
              <w:pStyle w:val="Normal"/>
              <w:rPr>
                <w:rFonts w:ascii="Arial" w:hAnsi="Arial" w:eastAsia="Arial" w:cs="Arial"/>
                <w:sz w:val="24"/>
                <w:szCs w:val="24"/>
              </w:rPr>
            </w:pPr>
          </w:p>
          <w:p w:rsidR="19E9606E" w:rsidP="19E9606E" w:rsidRDefault="19E9606E" w14:paraId="1B7999C2" w14:textId="4669E79F">
            <w:pPr>
              <w:pStyle w:val="Normal"/>
              <w:rPr>
                <w:rFonts w:ascii="Arial" w:hAnsi="Arial" w:eastAsia="Arial" w:cs="Arial"/>
                <w:sz w:val="24"/>
                <w:szCs w:val="24"/>
              </w:rPr>
            </w:pPr>
          </w:p>
          <w:p w:rsidR="17A54BE4" w:rsidP="19E9606E" w:rsidRDefault="17A54BE4" w14:paraId="14E384DB" w14:textId="6A736EAA">
            <w:pPr>
              <w:pStyle w:val="Normal"/>
              <w:rPr>
                <w:rFonts w:ascii="Arial" w:hAnsi="Arial" w:eastAsia="Arial" w:cs="Arial"/>
                <w:sz w:val="24"/>
                <w:szCs w:val="24"/>
              </w:rPr>
            </w:pPr>
            <w:r w:rsidRPr="19E9606E" w:rsidR="17A54BE4">
              <w:rPr>
                <w:rFonts w:ascii="Arial" w:hAnsi="Arial" w:eastAsia="Arial" w:cs="Arial"/>
                <w:sz w:val="24"/>
                <w:szCs w:val="24"/>
              </w:rPr>
              <w:t>My ability to produce good computer aided drawings will improve</w:t>
            </w:r>
          </w:p>
        </w:tc>
      </w:tr>
    </w:tbl>
    <w:p w:rsidR="19E9606E" w:rsidP="19E9606E" w:rsidRDefault="19E9606E" w14:paraId="137834F9" w14:textId="1F4C907B">
      <w:pPr>
        <w:pStyle w:val="Normal"/>
        <w:spacing w:line="360" w:lineRule="auto"/>
        <w:rPr>
          <w:rFonts w:ascii="Arial" w:hAnsi="Arial" w:eastAsia="Arial" w:cs="Arial"/>
          <w:sz w:val="24"/>
          <w:szCs w:val="24"/>
        </w:rPr>
      </w:pPr>
    </w:p>
    <w:p w:rsidR="19E9606E" w:rsidP="19E9606E" w:rsidRDefault="19E9606E" w14:paraId="08EAA000" w14:textId="70DBB65D">
      <w:pPr>
        <w:pStyle w:val="Normal"/>
        <w:spacing w:line="360" w:lineRule="auto"/>
        <w:rPr>
          <w:rFonts w:ascii="Arial" w:hAnsi="Arial" w:eastAsia="Arial" w:cs="Arial"/>
          <w:sz w:val="24"/>
          <w:szCs w:val="24"/>
        </w:rPr>
      </w:pPr>
    </w:p>
    <w:p w:rsidR="19E9606E" w:rsidP="19E9606E" w:rsidRDefault="19E9606E" w14:paraId="3BEC0450" w14:textId="570B452F">
      <w:pPr>
        <w:pStyle w:val="Normal"/>
        <w:spacing w:line="360" w:lineRule="auto"/>
        <w:rPr>
          <w:rFonts w:ascii="Arial" w:hAnsi="Arial" w:eastAsia="Arial" w:cs="Arial"/>
          <w:sz w:val="24"/>
          <w:szCs w:val="24"/>
        </w:rPr>
      </w:pPr>
    </w:p>
    <w:p w:rsidR="19E9606E" w:rsidP="19E9606E" w:rsidRDefault="19E9606E" w14:paraId="4BA5328C" w14:textId="297C56F6">
      <w:pPr>
        <w:pStyle w:val="Normal"/>
        <w:spacing w:line="360" w:lineRule="auto"/>
        <w:rPr>
          <w:rFonts w:ascii="Arial" w:hAnsi="Arial" w:eastAsia="Arial" w:cs="Arial"/>
          <w:sz w:val="24"/>
          <w:szCs w:val="24"/>
        </w:rPr>
      </w:pPr>
    </w:p>
    <w:p w:rsidR="19E9606E" w:rsidP="19E9606E" w:rsidRDefault="19E9606E" w14:paraId="71B0D150" w14:textId="33FD5081">
      <w:pPr>
        <w:pStyle w:val="Normal"/>
        <w:spacing w:line="360" w:lineRule="auto"/>
        <w:rPr>
          <w:rFonts w:ascii="Arial" w:hAnsi="Arial" w:eastAsia="Arial" w:cs="Arial"/>
          <w:sz w:val="24"/>
          <w:szCs w:val="24"/>
        </w:rPr>
      </w:pPr>
    </w:p>
    <w:p w:rsidR="19E9606E" w:rsidP="19E9606E" w:rsidRDefault="19E9606E" w14:paraId="73972532" w14:textId="797DEA6A">
      <w:pPr>
        <w:pStyle w:val="Normal"/>
        <w:spacing w:line="360" w:lineRule="auto"/>
        <w:rPr>
          <w:rFonts w:ascii="Arial" w:hAnsi="Arial" w:eastAsia="Arial" w:cs="Arial"/>
          <w:sz w:val="24"/>
          <w:szCs w:val="24"/>
        </w:rPr>
      </w:pPr>
    </w:p>
    <w:p w:rsidR="19E9606E" w:rsidP="19E9606E" w:rsidRDefault="19E9606E" w14:paraId="3464BEC7" w14:textId="5C175C8B">
      <w:pPr>
        <w:pStyle w:val="Normal"/>
        <w:spacing w:line="360" w:lineRule="auto"/>
        <w:rPr>
          <w:rFonts w:ascii="Arial" w:hAnsi="Arial" w:eastAsia="Arial" w:cs="Arial"/>
          <w:sz w:val="24"/>
          <w:szCs w:val="24"/>
        </w:rPr>
      </w:pPr>
    </w:p>
    <w:p w:rsidR="19E9606E" w:rsidP="19E9606E" w:rsidRDefault="19E9606E" w14:paraId="195ECDB7" w14:textId="06B71621">
      <w:pPr>
        <w:pStyle w:val="Normal"/>
        <w:spacing w:line="360" w:lineRule="auto"/>
        <w:rPr>
          <w:rFonts w:ascii="Arial" w:hAnsi="Arial" w:eastAsia="Arial" w:cs="Arial"/>
          <w:sz w:val="24"/>
          <w:szCs w:val="24"/>
        </w:rPr>
      </w:pPr>
    </w:p>
    <w:p w:rsidR="19E9606E" w:rsidP="19E9606E" w:rsidRDefault="19E9606E" w14:paraId="4C72A52E" w14:textId="0E7BB5EE">
      <w:pPr>
        <w:pStyle w:val="Normal"/>
        <w:spacing w:line="360" w:lineRule="auto"/>
        <w:rPr>
          <w:rFonts w:ascii="Arial" w:hAnsi="Arial" w:eastAsia="Arial" w:cs="Arial"/>
          <w:sz w:val="24"/>
          <w:szCs w:val="24"/>
        </w:rPr>
      </w:pPr>
    </w:p>
    <w:p w:rsidR="19E9606E" w:rsidP="19E9606E" w:rsidRDefault="19E9606E" w14:paraId="20670A67" w14:textId="560B3116">
      <w:pPr>
        <w:pStyle w:val="Normal"/>
        <w:spacing w:line="360" w:lineRule="auto"/>
        <w:rPr>
          <w:rFonts w:ascii="Arial" w:hAnsi="Arial" w:eastAsia="Arial" w:cs="Arial"/>
          <w:sz w:val="24"/>
          <w:szCs w:val="24"/>
        </w:rPr>
      </w:pPr>
    </w:p>
    <w:p w:rsidR="19E9606E" w:rsidP="19E9606E" w:rsidRDefault="19E9606E" w14:paraId="09FCFB0C" w14:textId="00FBFBB5">
      <w:pPr>
        <w:pStyle w:val="Normal"/>
        <w:spacing w:line="360" w:lineRule="auto"/>
        <w:rPr>
          <w:rFonts w:ascii="Arial" w:hAnsi="Arial" w:eastAsia="Arial" w:cs="Arial"/>
          <w:sz w:val="24"/>
          <w:szCs w:val="24"/>
        </w:rPr>
      </w:pPr>
    </w:p>
    <w:p w:rsidR="19E9606E" w:rsidP="19E9606E" w:rsidRDefault="19E9606E" w14:paraId="0DACE781" w14:textId="0FFEBAB2">
      <w:pPr>
        <w:pStyle w:val="Normal"/>
        <w:spacing w:line="360" w:lineRule="auto"/>
        <w:rPr>
          <w:rFonts w:ascii="Arial" w:hAnsi="Arial" w:eastAsia="Arial" w:cs="Arial"/>
          <w:sz w:val="24"/>
          <w:szCs w:val="24"/>
        </w:rPr>
      </w:pPr>
    </w:p>
    <w:p w:rsidR="19E9606E" w:rsidP="19E9606E" w:rsidRDefault="19E9606E" w14:paraId="1DBD02A4" w14:textId="6597F12F">
      <w:pPr>
        <w:pStyle w:val="Normal"/>
        <w:spacing w:line="360" w:lineRule="auto"/>
        <w:rPr>
          <w:rFonts w:ascii="Arial" w:hAnsi="Arial" w:eastAsia="Arial" w:cs="Arial"/>
          <w:sz w:val="24"/>
          <w:szCs w:val="24"/>
        </w:rPr>
      </w:pPr>
    </w:p>
    <w:p w:rsidR="19E9606E" w:rsidP="19E9606E" w:rsidRDefault="19E9606E" w14:paraId="57F05B07" w14:textId="3F06A6F3">
      <w:pPr>
        <w:pStyle w:val="Normal"/>
        <w:spacing w:line="360" w:lineRule="auto"/>
        <w:rPr>
          <w:rFonts w:ascii="Arial" w:hAnsi="Arial" w:eastAsia="Arial" w:cs="Arial"/>
          <w:sz w:val="24"/>
          <w:szCs w:val="24"/>
        </w:rPr>
      </w:pPr>
    </w:p>
    <w:p w:rsidR="19E9606E" w:rsidP="19E9606E" w:rsidRDefault="19E9606E" w14:paraId="0405AEC7" w14:textId="02C0790B">
      <w:pPr>
        <w:pStyle w:val="Normal"/>
        <w:spacing w:line="360" w:lineRule="auto"/>
        <w:rPr>
          <w:rFonts w:ascii="Arial" w:hAnsi="Arial" w:eastAsia="Arial" w:cs="Arial"/>
          <w:sz w:val="24"/>
          <w:szCs w:val="24"/>
        </w:rPr>
      </w:pPr>
    </w:p>
    <w:p w:rsidR="19E9606E" w:rsidP="19E9606E" w:rsidRDefault="19E9606E" w14:paraId="470B012C" w14:textId="62CC20AC">
      <w:pPr>
        <w:pStyle w:val="Normal"/>
        <w:spacing w:line="360" w:lineRule="auto"/>
        <w:rPr>
          <w:rFonts w:ascii="Arial" w:hAnsi="Arial" w:eastAsia="Arial" w:cs="Arial"/>
          <w:sz w:val="24"/>
          <w:szCs w:val="24"/>
        </w:rPr>
      </w:pPr>
    </w:p>
    <w:p w:rsidR="19E9606E" w:rsidP="19E9606E" w:rsidRDefault="19E9606E" w14:paraId="4ED68E41" w14:textId="246E274B">
      <w:pPr>
        <w:pStyle w:val="Normal"/>
        <w:spacing w:line="360" w:lineRule="auto"/>
        <w:rPr>
          <w:rFonts w:ascii="Arial" w:hAnsi="Arial" w:eastAsia="Arial" w:cs="Arial"/>
          <w:sz w:val="24"/>
          <w:szCs w:val="24"/>
        </w:rPr>
      </w:pPr>
    </w:p>
    <w:p w:rsidR="19E9606E" w:rsidP="19E9606E" w:rsidRDefault="19E9606E" w14:paraId="45A748D4" w14:textId="7244F192">
      <w:pPr>
        <w:pStyle w:val="Normal"/>
        <w:spacing w:line="360" w:lineRule="auto"/>
        <w:rPr>
          <w:rFonts w:ascii="Arial" w:hAnsi="Arial" w:eastAsia="Arial" w:cs="Arial"/>
          <w:sz w:val="24"/>
          <w:szCs w:val="24"/>
        </w:rPr>
      </w:pPr>
    </w:p>
    <w:p w:rsidR="19E9606E" w:rsidP="19E9606E" w:rsidRDefault="19E9606E" w14:paraId="1EB70DFF" w14:textId="3D4F8166">
      <w:pPr>
        <w:pStyle w:val="Normal"/>
        <w:spacing w:line="360" w:lineRule="auto"/>
        <w:rPr>
          <w:rFonts w:ascii="Arial" w:hAnsi="Arial" w:eastAsia="Arial" w:cs="Arial"/>
          <w:sz w:val="24"/>
          <w:szCs w:val="24"/>
        </w:rPr>
      </w:pPr>
    </w:p>
    <w:p w:rsidR="19E9606E" w:rsidP="19E9606E" w:rsidRDefault="19E9606E" w14:paraId="2DBB772B" w14:textId="5F30CB9A">
      <w:pPr>
        <w:pStyle w:val="Normal"/>
        <w:spacing w:line="360" w:lineRule="auto"/>
        <w:rPr>
          <w:rFonts w:ascii="Arial" w:hAnsi="Arial" w:eastAsia="Arial" w:cs="Arial"/>
          <w:sz w:val="24"/>
          <w:szCs w:val="24"/>
        </w:rPr>
      </w:pPr>
    </w:p>
    <w:p w:rsidR="19E9606E" w:rsidP="19E9606E" w:rsidRDefault="19E9606E" w14:paraId="7A111E12" w14:textId="426B0E26">
      <w:pPr>
        <w:pStyle w:val="Normal"/>
        <w:spacing w:line="360" w:lineRule="auto"/>
        <w:rPr>
          <w:rFonts w:ascii="Arial" w:hAnsi="Arial" w:eastAsia="Arial" w:cs="Arial"/>
          <w:sz w:val="24"/>
          <w:szCs w:val="24"/>
        </w:rPr>
      </w:pPr>
    </w:p>
    <w:p w:rsidR="19E9606E" w:rsidP="19E9606E" w:rsidRDefault="19E9606E" w14:paraId="7391AD4A" w14:textId="5D8888FC">
      <w:pPr>
        <w:pStyle w:val="Normal"/>
        <w:spacing w:line="360" w:lineRule="auto"/>
        <w:rPr>
          <w:rFonts w:ascii="Arial" w:hAnsi="Arial" w:eastAsia="Arial" w:cs="Arial"/>
          <w:sz w:val="24"/>
          <w:szCs w:val="24"/>
        </w:rPr>
      </w:pPr>
    </w:p>
    <w:p w:rsidR="19E9606E" w:rsidP="19E9606E" w:rsidRDefault="19E9606E" w14:paraId="15E4C5C2" w14:textId="7F18DAD1">
      <w:pPr>
        <w:pStyle w:val="Normal"/>
        <w:spacing w:line="360" w:lineRule="auto"/>
        <w:rPr>
          <w:rFonts w:ascii="Arial" w:hAnsi="Arial" w:eastAsia="Arial" w:cs="Arial"/>
          <w:sz w:val="24"/>
          <w:szCs w:val="24"/>
        </w:rPr>
      </w:pPr>
    </w:p>
    <w:p w:rsidR="19E9606E" w:rsidP="19E9606E" w:rsidRDefault="19E9606E" w14:paraId="09569120" w14:textId="11335611">
      <w:pPr>
        <w:pStyle w:val="Normal"/>
        <w:spacing w:line="360" w:lineRule="auto"/>
        <w:rPr>
          <w:rFonts w:ascii="Arial" w:hAnsi="Arial" w:eastAsia="Arial" w:cs="Arial"/>
          <w:sz w:val="24"/>
          <w:szCs w:val="24"/>
        </w:rPr>
      </w:pPr>
    </w:p>
    <w:p w:rsidR="6F3EC725" w:rsidP="19E9606E" w:rsidRDefault="6F3EC725" w14:paraId="05BCF7C0" w14:textId="13B97FA5">
      <w:pPr>
        <w:pStyle w:val="Normal"/>
        <w:spacing w:line="360" w:lineRule="auto"/>
        <w:rPr>
          <w:rFonts w:ascii="Arial" w:hAnsi="Arial" w:eastAsia="Arial" w:cs="Arial"/>
          <w:sz w:val="24"/>
          <w:szCs w:val="24"/>
        </w:rPr>
      </w:pPr>
      <w:r w:rsidRPr="19E9606E" w:rsidR="6F3EC725">
        <w:rPr>
          <w:rFonts w:ascii="Arial" w:hAnsi="Arial" w:eastAsia="Arial" w:cs="Arial"/>
          <w:sz w:val="24"/>
          <w:szCs w:val="24"/>
        </w:rPr>
        <w:t>REFERENCES AND BIBLIOGRAPHY</w:t>
      </w:r>
    </w:p>
    <w:p w:rsidR="19E9606E" w:rsidP="19E9606E" w:rsidRDefault="19E9606E" w14:paraId="4FC4D4FB" w14:textId="6A0BC48C">
      <w:pPr>
        <w:pStyle w:val="Normal"/>
        <w:spacing w:line="360" w:lineRule="auto"/>
        <w:rPr>
          <w:rFonts w:ascii="Arial" w:hAnsi="Arial" w:eastAsia="Arial" w:cs="Arial"/>
          <w:sz w:val="24"/>
          <w:szCs w:val="24"/>
        </w:rPr>
      </w:pPr>
    </w:p>
    <w:p w:rsidR="6F21597F" w:rsidP="19E9606E" w:rsidRDefault="6F21597F" w14:paraId="74592F94" w14:textId="5D60D36A">
      <w:pPr>
        <w:pStyle w:val="Normal"/>
        <w:spacing w:line="360" w:lineRule="auto"/>
        <w:rPr>
          <w:rFonts w:ascii="Arial" w:hAnsi="Arial" w:eastAsia="Arial" w:cs="Arial"/>
          <w:sz w:val="24"/>
          <w:szCs w:val="24"/>
        </w:rPr>
      </w:pPr>
      <w:r w:rsidRPr="19E9606E" w:rsidR="6F21597F">
        <w:rPr>
          <w:rFonts w:ascii="Arial" w:hAnsi="Arial" w:eastAsia="Arial" w:cs="Arial"/>
          <w:sz w:val="24"/>
          <w:szCs w:val="24"/>
        </w:rPr>
        <w:t xml:space="preserve">Professional Associations Research Network </w:t>
      </w:r>
      <w:hyperlink r:id="R4c15274a208d40b4">
        <w:r w:rsidRPr="19E9606E" w:rsidR="6F21597F">
          <w:rPr>
            <w:rStyle w:val="Hyperlink"/>
            <w:rFonts w:ascii="Arial" w:hAnsi="Arial" w:eastAsia="Arial" w:cs="Arial"/>
            <w:sz w:val="24"/>
            <w:szCs w:val="24"/>
          </w:rPr>
          <w:t>www.//parngl</w:t>
        </w:r>
        <w:r w:rsidRPr="19E9606E" w:rsidR="5C71C875">
          <w:rPr>
            <w:rStyle w:val="Hyperlink"/>
            <w:rFonts w:ascii="Arial" w:hAnsi="Arial" w:eastAsia="Arial" w:cs="Arial"/>
            <w:sz w:val="24"/>
            <w:szCs w:val="24"/>
          </w:rPr>
          <w:t>obal.com</w:t>
        </w:r>
      </w:hyperlink>
    </w:p>
    <w:p w:rsidR="6312EAE1" w:rsidP="19E9606E" w:rsidRDefault="6312EAE1" w14:paraId="616EB82A" w14:textId="2EEA89D2">
      <w:pPr>
        <w:pStyle w:val="Normal"/>
        <w:spacing w:line="360" w:lineRule="auto"/>
        <w:rPr>
          <w:rFonts w:ascii="Arial" w:hAnsi="Arial" w:eastAsia="Arial" w:cs="Arial"/>
          <w:sz w:val="24"/>
          <w:szCs w:val="24"/>
        </w:rPr>
      </w:pPr>
      <w:r w:rsidRPr="19E9606E" w:rsidR="6312EAE1">
        <w:rPr>
          <w:rFonts w:ascii="Arial" w:hAnsi="Arial" w:eastAsia="Arial" w:cs="Arial"/>
          <w:sz w:val="24"/>
          <w:szCs w:val="24"/>
        </w:rPr>
        <w:t>C</w:t>
      </w:r>
      <w:r w:rsidRPr="19E9606E" w:rsidR="42F9ABF3">
        <w:rPr>
          <w:rFonts w:ascii="Arial" w:hAnsi="Arial" w:eastAsia="Arial" w:cs="Arial"/>
          <w:sz w:val="24"/>
          <w:szCs w:val="24"/>
        </w:rPr>
        <w:t>hartered Institute of Building (CIOB)</w:t>
      </w:r>
      <w:r w:rsidRPr="19E9606E" w:rsidR="574E225D">
        <w:rPr>
          <w:rFonts w:ascii="Arial" w:hAnsi="Arial" w:eastAsia="Arial" w:cs="Arial"/>
          <w:sz w:val="24"/>
          <w:szCs w:val="24"/>
        </w:rPr>
        <w:t xml:space="preserve"> Understanding the Value of Professionals and Professional Bodies (2015)</w:t>
      </w:r>
    </w:p>
    <w:p w:rsidR="69798145" w:rsidP="19E9606E" w:rsidRDefault="69798145" w14:paraId="5ED709AB" w14:textId="06C4EB90">
      <w:pPr>
        <w:pStyle w:val="Normal"/>
        <w:spacing w:line="360" w:lineRule="auto"/>
        <w:rPr>
          <w:rFonts w:ascii="Arial" w:hAnsi="Arial" w:eastAsia="Arial" w:cs="Arial"/>
          <w:sz w:val="24"/>
          <w:szCs w:val="24"/>
        </w:rPr>
      </w:pPr>
      <w:r w:rsidRPr="19E9606E" w:rsidR="69798145">
        <w:rPr>
          <w:rFonts w:ascii="Arial" w:hAnsi="Arial" w:eastAsia="Arial" w:cs="Arial"/>
          <w:sz w:val="24"/>
          <w:szCs w:val="24"/>
        </w:rPr>
        <w:t>Construction Industry Training Board (CITB)</w:t>
      </w:r>
      <w:r w:rsidRPr="19E9606E" w:rsidR="1E8BA16E">
        <w:rPr>
          <w:rFonts w:ascii="Arial" w:hAnsi="Arial" w:eastAsia="Arial" w:cs="Arial"/>
          <w:sz w:val="24"/>
          <w:szCs w:val="24"/>
        </w:rPr>
        <w:t xml:space="preserve"> </w:t>
      </w:r>
      <w:r w:rsidRPr="19E9606E" w:rsidR="0E5D5D31">
        <w:rPr>
          <w:rFonts w:ascii="Arial" w:hAnsi="Arial" w:eastAsia="Arial" w:cs="Arial"/>
          <w:sz w:val="24"/>
          <w:szCs w:val="24"/>
        </w:rPr>
        <w:t>Career and Training Progression Rotes in the Construction Industry 2013</w:t>
      </w:r>
    </w:p>
    <w:p w:rsidR="2F0AEA98" w:rsidP="19E9606E" w:rsidRDefault="2F0AEA98" w14:paraId="6973581F" w14:textId="365AF4A3">
      <w:pPr>
        <w:pStyle w:val="Normal"/>
        <w:spacing w:line="360" w:lineRule="auto"/>
        <w:rPr>
          <w:rFonts w:ascii="Arial" w:hAnsi="Arial" w:eastAsia="Arial" w:cs="Arial"/>
          <w:sz w:val="24"/>
          <w:szCs w:val="24"/>
        </w:rPr>
      </w:pPr>
      <w:r w:rsidRPr="19E9606E" w:rsidR="2F0AEA98">
        <w:rPr>
          <w:rFonts w:ascii="Arial" w:hAnsi="Arial" w:eastAsia="Arial" w:cs="Arial"/>
          <w:sz w:val="24"/>
          <w:szCs w:val="24"/>
        </w:rPr>
        <w:t xml:space="preserve">The Edge Commission Report, Collaboration for Change: The Edge Commission report on the </w:t>
      </w:r>
      <w:r w:rsidRPr="19E9606E" w:rsidR="223DBDD0">
        <w:rPr>
          <w:rFonts w:ascii="Arial" w:hAnsi="Arial" w:eastAsia="Arial" w:cs="Arial"/>
          <w:sz w:val="24"/>
          <w:szCs w:val="24"/>
        </w:rPr>
        <w:t>F</w:t>
      </w:r>
      <w:r w:rsidRPr="19E9606E" w:rsidR="2F0AEA98">
        <w:rPr>
          <w:rFonts w:ascii="Arial" w:hAnsi="Arial" w:eastAsia="Arial" w:cs="Arial"/>
          <w:sz w:val="24"/>
          <w:szCs w:val="24"/>
        </w:rPr>
        <w:t>uture of P</w:t>
      </w:r>
      <w:r w:rsidRPr="19E9606E" w:rsidR="7A9367B1">
        <w:rPr>
          <w:rFonts w:ascii="Arial" w:hAnsi="Arial" w:eastAsia="Arial" w:cs="Arial"/>
          <w:sz w:val="24"/>
          <w:szCs w:val="24"/>
        </w:rPr>
        <w:t>rofessionalism</w:t>
      </w:r>
      <w:r w:rsidRPr="19E9606E" w:rsidR="2F0AEA98">
        <w:rPr>
          <w:rFonts w:ascii="Arial" w:hAnsi="Arial" w:eastAsia="Arial" w:cs="Arial"/>
          <w:sz w:val="24"/>
          <w:szCs w:val="24"/>
        </w:rPr>
        <w:t xml:space="preserve"> </w:t>
      </w:r>
      <w:r w:rsidRPr="19E9606E" w:rsidR="4CEDAD2F">
        <w:rPr>
          <w:rFonts w:ascii="Arial" w:hAnsi="Arial" w:eastAsia="Arial" w:cs="Arial"/>
          <w:sz w:val="24"/>
          <w:szCs w:val="24"/>
        </w:rPr>
        <w:t>2013</w:t>
      </w:r>
    </w:p>
    <w:p w:rsidR="4CEDAD2F" w:rsidP="19E9606E" w:rsidRDefault="4CEDAD2F" w14:paraId="78CBDDD9" w14:textId="19D128F2">
      <w:pPr>
        <w:pStyle w:val="Normal"/>
        <w:spacing w:line="360" w:lineRule="auto"/>
        <w:rPr>
          <w:rFonts w:ascii="Arial" w:hAnsi="Arial" w:eastAsia="Arial" w:cs="Arial"/>
          <w:sz w:val="24"/>
          <w:szCs w:val="24"/>
        </w:rPr>
      </w:pPr>
      <w:r w:rsidRPr="19E9606E" w:rsidR="4CEDAD2F">
        <w:rPr>
          <w:rFonts w:ascii="Arial" w:hAnsi="Arial" w:eastAsia="Arial" w:cs="Arial"/>
          <w:sz w:val="24"/>
          <w:szCs w:val="24"/>
        </w:rPr>
        <w:t xml:space="preserve">Health and Safety Executive www.hse.gov.uk </w:t>
      </w:r>
      <w:r w:rsidRPr="19E9606E" w:rsidR="69798145">
        <w:rPr>
          <w:rFonts w:ascii="Arial" w:hAnsi="Arial" w:eastAsia="Arial" w:cs="Arial"/>
          <w:sz w:val="24"/>
          <w:szCs w:val="24"/>
        </w:rPr>
        <w:t xml:space="preserve">  </w:t>
      </w:r>
    </w:p>
    <w:p w:rsidR="5127BB39" w:rsidP="19E9606E" w:rsidRDefault="5127BB39" w14:paraId="32609AD0" w14:textId="49E62A2B">
      <w:pPr>
        <w:pStyle w:val="Normal"/>
        <w:spacing w:line="360" w:lineRule="auto"/>
        <w:rPr>
          <w:rFonts w:ascii="Arial" w:hAnsi="Arial" w:eastAsia="Arial" w:cs="Arial"/>
          <w:sz w:val="24"/>
          <w:szCs w:val="24"/>
        </w:rPr>
      </w:pPr>
      <w:r w:rsidRPr="19E9606E" w:rsidR="5127BB39">
        <w:rPr>
          <w:rFonts w:ascii="Arial" w:hAnsi="Arial" w:eastAsia="Arial" w:cs="Arial"/>
          <w:sz w:val="24"/>
          <w:szCs w:val="24"/>
        </w:rPr>
        <w:t xml:space="preserve">HM </w:t>
      </w:r>
      <w:r w:rsidRPr="19E9606E" w:rsidR="60068A47">
        <w:rPr>
          <w:rFonts w:ascii="Arial" w:hAnsi="Arial" w:eastAsia="Arial" w:cs="Arial"/>
          <w:sz w:val="24"/>
          <w:szCs w:val="24"/>
        </w:rPr>
        <w:t>Government, Construction</w:t>
      </w:r>
      <w:r w:rsidRPr="19E9606E" w:rsidR="5127BB39">
        <w:rPr>
          <w:rFonts w:ascii="Arial" w:hAnsi="Arial" w:eastAsia="Arial" w:cs="Arial"/>
          <w:sz w:val="24"/>
          <w:szCs w:val="24"/>
        </w:rPr>
        <w:t xml:space="preserve"> 2025 July 2013  </w:t>
      </w:r>
    </w:p>
    <w:p w:rsidR="19E9606E" w:rsidP="19E9606E" w:rsidRDefault="19E9606E" w14:paraId="7824AB14" w14:textId="77399E8B">
      <w:pPr>
        <w:pStyle w:val="Normal"/>
        <w:spacing w:line="360" w:lineRule="auto"/>
        <w:rPr>
          <w:rFonts w:ascii="Arial" w:hAnsi="Arial" w:eastAsia="Arial" w:cs="Arial"/>
          <w:sz w:val="24"/>
          <w:szCs w:val="24"/>
        </w:rPr>
      </w:pPr>
    </w:p>
    <w:p w:rsidR="19E9606E" w:rsidP="19E9606E" w:rsidRDefault="19E9606E" w14:paraId="794C136A" w14:textId="38BFB36B">
      <w:pPr>
        <w:pStyle w:val="Normal"/>
        <w:spacing w:line="360" w:lineRule="auto"/>
        <w:rPr>
          <w:rFonts w:ascii="Arial" w:hAnsi="Arial" w:eastAsia="Arial" w:cs="Arial"/>
          <w:sz w:val="24"/>
          <w:szCs w:val="24"/>
        </w:rPr>
      </w:pPr>
    </w:p>
    <w:p w:rsidR="19E9606E" w:rsidP="19E9606E" w:rsidRDefault="19E9606E" w14:paraId="0A5DB180" w14:textId="294E47D8">
      <w:pPr>
        <w:pStyle w:val="Normal"/>
        <w:spacing w:line="360" w:lineRule="auto"/>
        <w:rPr>
          <w:rFonts w:ascii="Arial" w:hAnsi="Arial" w:eastAsia="Arial" w:cs="Arial"/>
          <w:sz w:val="24"/>
          <w:szCs w:val="24"/>
        </w:rPr>
      </w:pPr>
    </w:p>
    <w:p w:rsidR="19E9606E" w:rsidP="19E9606E" w:rsidRDefault="19E9606E" w14:paraId="02C5145D" w14:textId="167FE39E">
      <w:pPr>
        <w:pStyle w:val="Normal"/>
        <w:spacing w:line="360" w:lineRule="auto"/>
        <w:rPr>
          <w:rFonts w:ascii="Arial" w:hAnsi="Arial" w:eastAsia="Arial" w:cs="Arial"/>
          <w:sz w:val="24"/>
          <w:szCs w:val="24"/>
        </w:rPr>
      </w:pPr>
    </w:p>
    <w:p w:rsidR="19E9606E" w:rsidP="19E9606E" w:rsidRDefault="19E9606E" w14:paraId="5F725F6E" w14:textId="49C84BEF">
      <w:pPr>
        <w:pStyle w:val="Normal"/>
        <w:spacing w:line="360" w:lineRule="auto"/>
        <w:rPr>
          <w:rFonts w:ascii="Arial" w:hAnsi="Arial" w:eastAsia="Arial" w:cs="Arial"/>
          <w:sz w:val="24"/>
          <w:szCs w:val="24"/>
        </w:rPr>
      </w:pPr>
    </w:p>
    <w:p w:rsidR="19E9606E" w:rsidP="19E9606E" w:rsidRDefault="19E9606E" w14:paraId="6817B729" w14:textId="6DE33F1E">
      <w:pPr>
        <w:pStyle w:val="Normal"/>
        <w:spacing w:line="360" w:lineRule="auto"/>
        <w:rPr>
          <w:rFonts w:ascii="Arial" w:hAnsi="Arial" w:eastAsia="Arial" w:cs="Arial"/>
          <w:sz w:val="24"/>
          <w:szCs w:val="24"/>
        </w:rPr>
      </w:pPr>
    </w:p>
    <w:sectPr>
      <w:pgSz w:w="11906" w:h="16838" w:orient="portrait"/>
      <w:pgMar w:top="1440" w:right="1440" w:bottom="1440" w:left="1440" w:header="720" w:footer="720" w:gutter="0"/>
      <w:cols w:space="720"/>
      <w:docGrid w:linePitch="360"/>
      <w:headerReference w:type="default" r:id="Rb5d008fabc78448a"/>
      <w:footerReference w:type="default" r:id="Rab0958445aeb456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9E9606E" w:rsidTr="19E9606E" w14:paraId="6456A1D6">
      <w:tc>
        <w:tcPr>
          <w:tcW w:w="3005" w:type="dxa"/>
          <w:tcMar/>
        </w:tcPr>
        <w:p w:rsidR="19E9606E" w:rsidP="19E9606E" w:rsidRDefault="19E9606E" w14:paraId="32C7C563" w14:textId="5A43A460">
          <w:pPr>
            <w:pStyle w:val="Header"/>
            <w:bidi w:val="0"/>
            <w:ind w:left="-115"/>
            <w:jc w:val="left"/>
          </w:pPr>
        </w:p>
      </w:tc>
      <w:tc>
        <w:tcPr>
          <w:tcW w:w="3005" w:type="dxa"/>
          <w:tcMar/>
        </w:tcPr>
        <w:p w:rsidR="19E9606E" w:rsidP="19E9606E" w:rsidRDefault="19E9606E" w14:paraId="7CE2D4B5" w14:textId="603F207D">
          <w:pPr>
            <w:pStyle w:val="Header"/>
            <w:bidi w:val="0"/>
            <w:jc w:val="center"/>
          </w:pPr>
          <w:r>
            <w:fldChar w:fldCharType="begin"/>
          </w:r>
          <w:r>
            <w:instrText xml:space="preserve">PAGE</w:instrText>
          </w:r>
          <w:r>
            <w:fldChar w:fldCharType="separate"/>
          </w:r>
          <w:r>
            <w:fldChar w:fldCharType="end"/>
          </w:r>
        </w:p>
      </w:tc>
      <w:tc>
        <w:tcPr>
          <w:tcW w:w="3005" w:type="dxa"/>
          <w:tcMar/>
        </w:tcPr>
        <w:p w:rsidR="19E9606E" w:rsidP="19E9606E" w:rsidRDefault="19E9606E" w14:paraId="364EA4E7" w14:textId="0DB27E67">
          <w:pPr>
            <w:pStyle w:val="Header"/>
            <w:bidi w:val="0"/>
            <w:ind w:right="-115"/>
            <w:jc w:val="right"/>
          </w:pPr>
        </w:p>
      </w:tc>
    </w:tr>
  </w:tbl>
  <w:p w:rsidR="19E9606E" w:rsidP="19E9606E" w:rsidRDefault="19E9606E" w14:paraId="191DD8E5" w14:textId="664E031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9E9606E" w:rsidTr="19E9606E" w14:paraId="765BEFA0">
      <w:tc>
        <w:tcPr>
          <w:tcW w:w="3005" w:type="dxa"/>
          <w:tcMar/>
        </w:tcPr>
        <w:p w:rsidR="19E9606E" w:rsidP="19E9606E" w:rsidRDefault="19E9606E" w14:paraId="7B01F3B5" w14:textId="3734B383">
          <w:pPr>
            <w:pStyle w:val="Header"/>
            <w:bidi w:val="0"/>
            <w:ind w:left="-115"/>
            <w:jc w:val="left"/>
          </w:pPr>
          <w:r w:rsidR="19E9606E">
            <w:rPr/>
            <w:t>Professional Skills and Health and Safety in Construction Report</w:t>
          </w:r>
        </w:p>
      </w:tc>
      <w:tc>
        <w:tcPr>
          <w:tcW w:w="3005" w:type="dxa"/>
          <w:tcMar/>
        </w:tcPr>
        <w:p w:rsidR="19E9606E" w:rsidP="19E9606E" w:rsidRDefault="19E9606E" w14:paraId="0E63EC55" w14:textId="2DE3E76F">
          <w:pPr>
            <w:pStyle w:val="Header"/>
            <w:bidi w:val="0"/>
            <w:jc w:val="center"/>
          </w:pPr>
        </w:p>
      </w:tc>
      <w:tc>
        <w:tcPr>
          <w:tcW w:w="3005" w:type="dxa"/>
          <w:tcMar/>
        </w:tcPr>
        <w:p w:rsidR="19E9606E" w:rsidP="19E9606E" w:rsidRDefault="19E9606E" w14:paraId="468F1291" w14:textId="0080613C">
          <w:pPr>
            <w:pStyle w:val="Header"/>
            <w:bidi w:val="0"/>
            <w:ind w:right="-115"/>
            <w:jc w:val="right"/>
          </w:pPr>
          <w:r w:rsidR="19E9606E">
            <w:rPr/>
            <w:t>Cameron Peach</w:t>
          </w:r>
        </w:p>
        <w:p w:rsidR="19E9606E" w:rsidP="19E9606E" w:rsidRDefault="19E9606E" w14:paraId="444B8267" w14:textId="4F625A93">
          <w:pPr>
            <w:pStyle w:val="Header"/>
            <w:bidi w:val="0"/>
            <w:ind w:right="-115"/>
            <w:jc w:val="right"/>
          </w:pPr>
          <w:r w:rsidR="19E9606E">
            <w:rPr/>
            <w:t>2114297</w:t>
          </w:r>
        </w:p>
      </w:tc>
    </w:tr>
  </w:tbl>
  <w:p w:rsidR="19E9606E" w:rsidP="19E9606E" w:rsidRDefault="19E9606E" w14:paraId="3EFE07EA" w14:textId="4ACD744F">
    <w:pPr>
      <w:pStyle w:val="Header"/>
      <w:bidi w:val="0"/>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787464307-1924180940 904494275-1825269990 336864878-544586843 1305491185-2052546776 1260661932-365114908 1582794661-186715432 1777588684-1038257075 52543684-360270375 1630109876-1225806102 663222933-570274805 2088646776-1087786373 1810844930-785376422 770515290-1644791028 181886305-1956294291 2057452608-257170817 1511391451-1725793407 1775457169-1743027497 1873709961-2023920066 900773059-1699225725 364338556-1663423008 1432292326-770384892 1648025936-1350950446 1899923081-432234678 1733031687-1065260230 319577996-2001392525 1691576254-1247428977 1225458398-477197339 656043895-1233916720 1318635413-264741226 1925422390-2035734513 894295278-1817866455 187222592-495752350 1489684424-1211891950 1985095057-1229505092 1536394478-363652381 491103568-1854175235 1994189038-2119746951 1256429576-168794651 705923880-879787521 1078162239-1220809988 214919177-1016098479 264943248-124511569 1223098893-1300788370 328447957-2011276128 334239617-712897166 439890070-1033001152 1926409833-1203303658 1314757410-1921911112 1022772830-1858141920 873259541-1950002545 1054613308-1216561272 356549502-2014105812 292744970-14121688 2029622131-1694006959 1127141680-1265381968 285566217-336597089 1663315418-1351123095 445830771-555478918 759966784-1634674124 1960045128-2042579167 1749572634-964802418 1807973060-738282986 482502850-1411210051 605786567-68851735 47788299-719466938 1041956103-733509444 1987999902-1046958698 651416193-1896583588 1372151445-1551304565 679251121-1922077758 259350792-522939769 450208939-105724435 2008806852-1951699871 2136925116-1554142295 977296669-1594388367 644467858-2057834633 1050534542-2067631252 75007326-816004307 1314962559-2113254226 1652903771-529753688 1066786311-297230540 39138751-297230540 1929120670-297230540 904300939-806025217 1530584495-1945342276 1805941893-143202562 1602436830-184842746 236338293-1140432986 185759413-297230540 26750474-1530568512 1980710137-1774545453 1272922232-1965288142 1124621566-1824433992 433003298-484872492 1346509333-297230540 345697467-5960386 1494614331-1145889408 361735088-1308748929 1609211175-227521329 831993336-975142303 1703548440-1886698413 1797853566-297230540 447824835-884238293 350574211-1160718287 364949573-294227011 374008759-1368485546 301334675-235587788 1672962482-1865096196 727702142-1729899797 444112189-749117765 439564597-369668719 536715697-1519425555 1627964652-2117793515 1121045532-272311139 842563501-87655154 1577390013-1456593691 114813618-1352008592 1979262785-416411557 54755621-1506220779 1627387725-84263257 92952636-1492013613 1522556746-1318968845 1457846401-1498009303 1869413315-1343626247 964595582-1529605761 547637318-49042835 1449042976-1236808680 432899740-1810994845 125776928-1210862225 1556440728-867064081 108044925-1681869703 209527771-224160789 1702435891-1944840784 2016627241-243205656 1507492550-125905064 1624625569-1978324687 1419347521-1656214578 2003156726-1597260421 1007386663-1042991446 133496202-1507194406 606760328-666141201 1158866055-1644856899 1433195938-111267203 967859693-1036085204 59519320-439380580 723067664-190784001 548124420-2114039917 2046443744-455398091 271020611-1907359266 1818195007-907583158 1751871889-2065437341 41284289-1090873106 249117695-744615632 974901419-735927605 1644693506-1471365132 1220504809-1648138177 1792535171-2090147165 456883642-154114195 678359589-1387723849 1642764519-1832477231 2015925685-1130135775 43276300-1330831427 434926386-2062486439 1983998411-1425291799 587453629-472821851 1416184405-1659001175 880094908-2007185932 1631986063-1833850610 850549991-942537202 968959939-1531294871 649894033-769188385 260226732-1033418003 325346580-1251618004 1327603527-1772799712 1375197274-1316983200 2097472322-1740308317 516088628-1558193910 712906296-1248156370 1243750497-160344960 765176945-1942678248 628896640-1834992264 1550459687-1651357921 1322992463-21472387 622791109-735743199 1745763073-1440315148 1567880462-662748967 1606519399-1682503016 1138323127-1699129073 348695438-2079059629 460954050-1181345695 350455003-1785949866 326644985-525111419 149594112-1893447261 1005323344-1460356399 1269117580-696014582 1907413328-872239233 1939285298-2038295146 879017671-1545034891 425643447-112662049 1282581806-242988526 543623783-1443574038 167574284-16513973 229435265-268352178 498926244-1704456495 1475369735-1057400563 67481287-46168331 1191903532-1657544876 1322683969-611198795 1168591060-1917120914 515313151-1028620646 767260459-1597033370 2047942162-1114312230 1938926922-1569229052 367314370-2132335313 156668192-288577041 96270272-330923941 1338299643-1779156108 1952001940-1566626666 1634646058-787122642 1591151019-113568656 1769166879-911930531 2026626521-433137906 845191888-1239820843 2015669012-2000264843 2035028842-952087403 173912448-692996056 46470237-377480094 1601331054-1237863407 1746384681-1843609374"/>
  </int:OnDemandWorkflows>
  <int:IntelligenceSettings>
    <int:extLst>
      <oel:ext uri="74B372B9-2EFF-4315-9A3F-32BA87CA82B1">
        <int:Goals Version="1" Formality="1"/>
      </oel:ext>
    </int:extLst>
  </int:IntelligenceSettings>
  <int:Manifest>
    <int:ParagraphRange paragraphId="417834942" textId="287274377" start="777" length="381" invalidationStart="777" invalidationLength="381" id="pwaSMgvK"/>
    <int:ParagraphRange paragraphId="1244030938" textId="2056385737" start="1" length="156" invalidationStart="1" invalidationLength="156" id="kygxS2vb"/>
    <int:ParagraphRange paragraphId="580749561" textId="289774626" start="0" length="247" invalidationStart="0" invalidationLength="247" id="Xtuc04Ru"/>
    <int:WordHash hashCode="k5skYA1ikiJS3V" id="6w6FgBu5"/>
    <int:ParagraphRange paragraphId="1325021017" textId="889498202" start="0" length="254" invalidationStart="0" invalidationLength="254" id="6bopWX2G"/>
    <int:ParagraphRange paragraphId="810174996" textId="1326782742" start="0" length="264" invalidationStart="0" invalidationLength="264" id="E6HnKSLz"/>
    <int:ParagraphRange paragraphId="2046202599" textId="1144150153" start="0" length="194" invalidationStart="0" invalidationLength="194" id="a77uq5Fz"/>
    <int:WordHash hashCode="VpWB23M7j4xzXW" id="HhyADBw5"/>
    <int:ParagraphRange paragraphId="1325021017" textId="1808982198" start="0" length="250" invalidationStart="0" invalidationLength="250" id="rcQ6sLQV"/>
    <int:ParagraphRange paragraphId="1603488583" textId="1104565308" start="557" length="1" invalidationStart="557" invalidationLength="1" id="3uYxg2AA"/>
    <int:ParagraphRange paragraphId="1603488583" textId="2038770329" start="557" length="70" invalidationStart="557" invalidationLength="70" id="YgvMLf4K"/>
    <int:ParagraphRange paragraphId="1006891499" textId="1687639350" start="0" length="615" invalidationStart="0" invalidationLength="615" id="lk7VkQjt"/>
    <int:ParagraphRange paragraphId="1271410991" textId="742693997" start="607" length="1" invalidationStart="607" invalidationLength="1" id="BTgVlHfk"/>
    <int:ParagraphRange paragraphId="1515684263" textId="1323069072" start="0" length="686" invalidationStart="0" invalidationLength="686" id="8B5rnY6d"/>
    <int:ParagraphRange paragraphId="2046202599" textId="1376788304" start="0" length="188" invalidationStart="0" invalidationLength="188" id="ago8SXcv"/>
    <int:WordHash hashCode="T0Ik9ErSnkbHDj" id="NRt3b819"/>
    <int:WordHash hashCode="ds0GRm0JgGCp6y" id="SmFIMJbI"/>
    <int:ParagraphRange paragraphId="1494614331" textId="1145889408" start="23" length="2" invalidationStart="23" invalidationLength="2" id="nwm1iCar"/>
    <int:WordHash hashCode="43K/JlIt1QZTyM" id="C6D1wFW0"/>
    <int:ParagraphRange paragraphId="1494614331" textId="1145889408" start="34" length="14" invalidationStart="34" invalidationLength="14" id="U1yE26bI"/>
    <int:ParagraphRange paragraphId="831993336" textId="975142303" start="0" length="58" invalidationStart="0" invalidationLength="58" id="axAv3Pvh"/>
    <int:ParagraphRange paragraphId="1591151019" textId="113568656" start="0" length="115" invalidationStart="0" invalidationLength="115" id="YF5LwQjt"/>
    <int:ParagraphRange paragraphId="1769166879" textId="911930531" start="0" length="118" invalidationStart="0" invalidationLength="118" id="5GIFNy5K"/>
    <int:EntireDocument id="yCydxHyK"/>
    <int:WordHash hashCode="Yj52w2qiqIZUIB" id="OBNgWBLn"/>
    <int:WordHash hashCode="GnfUFiJMu+d6Q5" id="1FZhWsGI"/>
    <int:WordHash hashCode="KDOsmJJ/iKuLvY" id="869RqMjw"/>
  </int:Manifest>
  <int:Observations>
    <int:Content id="pwaSMgvK">
      <int:Reviewed type="AugLoop_Similarity_SimilarityAnnotation"/>
    </int:Content>
    <int:Content id="kygxS2vb">
      <int:extLst>
        <oel:ext uri="426473B9-03D8-482F-96C9-C2C85392BACA">
          <int:SimilarityCritique Version="1" Context="an organisation that supports professional bodies such as CIOB and many others within the built environment sector, has a definition of a professional body." SourceType="Online" SourceTitle="UNDERSTANDING THE VALUE OF PROFESSIONALS AND PROFESSIONAL ..." SourceUrl="https://www.ciob.org/sites/default/files/CIOB%20research%20-%20Professions%20Report.pdf" SourceSnippet="PARN, the Professional Associations Research Network, an organisation that supports professional bodies such as CIOB and many others within the built environment sector, has a definition of a professional body. It goes on to say: “In this they are all concerned with the public benefit as well as the reputation of professionals. They aim to">
            <int:Suggestions CitationType="Inline">
              <int:Suggestion CitationStyle="Mla" IsIdentical="1">
                <int:CitationText>(“UNDERSTANDING THE VALUE OF PROFESSIONALS AND PROFESSIONAL ...”)</int:CitationText>
              </int:Suggestion>
              <int:Suggestion CitationStyle="Apa" IsIdentical="1">
                <int:CitationText>(“UNDERSTANDING THE VALUE OF PROFESSIONALS AND PROFESSIONAL ...”)</int:CitationText>
              </int:Suggestion>
              <int:Suggestion CitationStyle="Chicago" IsIdentical="1">
                <int:CitationText>(“UNDERSTANDING THE VALUE OF PROFESSIONALS AND PROFESSIONAL ...”)</int:CitationText>
              </int:Suggestion>
            </int:Suggestions>
            <int:Suggestions CitationType="Full">
              <int:Suggestion CitationStyle="Mla" IsIdentical="1">
                <int:CitationText>&lt;i&gt;UNDERSTANDING THE VALUE OF PROFESSIONALS AND PROFESSIONAL ...&lt;/i&gt;, https://www.ciob.org/sites/default/files/CIOB%20research%20-%20Professions%20Report.pdf.</int:CitationText>
              </int:Suggestion>
              <int:Suggestion CitationStyle="Apa" IsIdentical="1">
                <int:CitationText>&lt;i&gt;UNDERSTANDING THE VALUE OF PROFESSIONALS AND PROFESSIONAL ...&lt;/i&gt;. (n.d.). Retrieved from https://www.ciob.org/sites/default/files/CIOB%20research%20-%20Professions%20Report.pdf</int:CitationText>
              </int:Suggestion>
              <int:Suggestion CitationStyle="Chicago" IsIdentical="1">
                <int:CitationText>“UNDERSTANDING THE VALUE OF PROFESSIONALS AND PROFESSIONAL ...” n.d., https://www.ciob.org/sites/default/files/CIOB%20research%20-%20Professions%20Report.pdf.</int:CitationText>
              </int:Suggestion>
            </int:Suggestions>
          </int:SimilarityCritique>
        </oel:ext>
      </int:extLst>
    </int:Content>
    <int:Content id="Xtuc04Ru">
      <int:extLst>
        <oel:ext uri="426473B9-03D8-482F-96C9-C2C85392BACA">
          <int:SimilarityCritique Version="1" Context="A Professional Body is an organisation with members (mostly individuals) practicing a profession or occupation. These organisations usually have oversight on knowledge, skills, support, conduct and practice of the respective profession/occupation." SourceType="Online" SourceTitle="Six benefits of professional body membership" SourceUrl="https://www.pearson.com/uk/educators/fe-college-educators/btec-blog/2021/09/six-benefits-of-professional-body-membership.html" SourceSnippet="According to a report from Memberwise, a professional body is an “organisation with members (mostly individuals) practicing a profession or occupation. These organisations usually have oversight on knowledge, skills, support, conduct and practice of the respective profession/occupation.”">
            <int:Suggestions CitationType="Inline">
              <int:Suggestion CitationStyle="Mla" IsIdentical="0">
                <int:CitationText>(“Six benefits of professional body membership”)</int:CitationText>
              </int:Suggestion>
              <int:Suggestion CitationStyle="Apa" IsIdentical="0">
                <int:CitationText>(“Six benefits of professional body membership”)</int:CitationText>
              </int:Suggestion>
              <int:Suggestion CitationStyle="Chicago" IsIdentical="0">
                <int:CitationText>(“Six benefits of professional body membership”)</int:CitationText>
              </int:Suggestion>
            </int:Suggestions>
            <int:Suggestions CitationType="Full">
              <int:Suggestion CitationStyle="Mla" IsIdentical="0">
                <int:CitationText>&lt;i&gt;Six benefits of professional body membership&lt;/i&gt;, https://www.pearson.com/uk/educators/fe-college-educators/btec-blog/2021/09/six-benefits-of-professional-body-membership.html.</int:CitationText>
              </int:Suggestion>
              <int:Suggestion CitationStyle="Apa" IsIdentical="0">
                <int:CitationText>&lt;i&gt;Six benefits of professional body membership&lt;/i&gt;. (n.d.). Retrieved from https://www.pearson.com/uk/educators/fe-college-educators/btec-blog/2021/09/six-benefits-of-professional-body-membership.html</int:CitationText>
              </int:Suggestion>
              <int:Suggestion CitationStyle="Chicago" IsIdentical="0">
                <int:CitationText>“Six benefits of professional body membership” n.d., https://www.pearson.com/uk/educators/fe-college-educators/btec-blog/2021/09/six-benefits-of-professional-body-membership.html.</int:CitationText>
              </int:Suggestion>
            </int:Suggestions>
          </int:SimilarityCritique>
        </oel:ext>
      </int:extLst>
    </int:Content>
    <int:Content id="6w6FgBu5">
      <int:Rejection type="LegacyProofing"/>
    </int:Content>
    <int:Content id="6bopWX2G">
      <int:extLst>
        <oel:ext uri="426473B9-03D8-482F-96C9-C2C85392BACA">
          <int:SimilarityCritique Version="1" Context="Construction work is considered one of the most dangerous jobs in the world because of the multitude of dangers associated with a construction site, such as working from heights, handling heavy loads and hazardous materials and operating heavy equipment." SourceType="Online" SourceTitle="Health and Safety in the UK Construction Industry - About ..." SourceUrl="https://aboutmanchester.co.uk/health-and-safety-in-the-uk-construction-industry/" SourceSnippet="Construction work is considered one of the most dangerous jobs in the world because of the multitude of dangers associated with a construction site, such as working from heights, handling heavy loads and hazardous materials and operating heavy equipment. Although health and safety in this industry have improved significantly in recent decades, this doesn’t mean […]">
            <int:Suggestions CitationType="Inline">
              <int:Suggestion CitationStyle="Mla" IsIdentical="1">
                <int:CitationText>(“Health and Safety in the UK Construction Industry - About ...”)</int:CitationText>
              </int:Suggestion>
              <int:Suggestion CitationStyle="Apa" IsIdentical="1">
                <int:CitationText>(“Health and Safety in the UK Construction Industry - About ...”)</int:CitationText>
              </int:Suggestion>
              <int:Suggestion CitationStyle="Chicago" IsIdentical="1">
                <int:CitationText>(“Health and Safety in the UK Construction Industry - About ...”)</int:CitationText>
              </int:Suggestion>
            </int:Suggestions>
            <int:Suggestions CitationType="Full">
              <int:Suggestion CitationStyle="Mla" IsIdentical="1">
                <int:CitationText>&lt;i&gt;Health and Safety in the UK Construction Industry - About ...&lt;/i&gt;, https://aboutmanchester.co.uk/health-and-safety-in-the-uk-construction-industry/.</int:CitationText>
              </int:Suggestion>
              <int:Suggestion CitationStyle="Apa" IsIdentical="1">
                <int:CitationText>&lt;i&gt;Health and Safety in the UK Construction Industry - About ...&lt;/i&gt;. (n.d.). Retrieved from https://aboutmanchester.co.uk/health-and-safety-in-the-uk-construction-industry/</int:CitationText>
              </int:Suggestion>
              <int:Suggestion CitationStyle="Chicago" IsIdentical="1">
                <int:CitationText>“Health and Safety in the UK Construction Industry - About ...” n.d., https://aboutmanchester.co.uk/health-and-safety-in-the-uk-construction-industry/.</int:CitationText>
              </int:Suggestion>
            </int:Suggestions>
          </int:SimilarityCritique>
        </oel:ext>
      </int:extLst>
    </int:Content>
    <int:Content id="E6HnKSLz">
      <int:extLst>
        <oel:ext uri="426473B9-03D8-482F-96C9-C2C85392BACA">
          <int:SimilarityCritique Version="1" Context="Workers who are involved in safety procedure decisions are more likely to have positive outcomes because they can aid their employers in identifying hazards and ensuring that risk controls are practicable. Worker engagement also improves safety protocol adherence." SourceType="Online" SourceTitle="Health and Safety in the UK Construction Industry - About ..." SourceUrl="https://aboutmanchester.co.uk/health-and-safety-in-the-uk-construction-industry/" SourceSnippet="Workers who are involved in safety procedure decisions are more likely to have positive outcomes because they can aid their employers in identifying hazards and ensuring that risk controls are practicable. Worker engagement also improves safety protocol adherence.">
            <int:Suggestions CitationType="Inline">
              <int:Suggestion CitationStyle="Mla" IsIdentical="0">
                <int:CitationText>(“Health and Safety in the UK Construction Industry - About ...”)</int:CitationText>
              </int:Suggestion>
              <int:Suggestion CitationStyle="Apa" IsIdentical="0">
                <int:CitationText>(“Health and Safety in the UK Construction Industry - About ...”)</int:CitationText>
              </int:Suggestion>
              <int:Suggestion CitationStyle="Chicago" IsIdentical="0">
                <int:CitationText>(“Health and Safety in the UK Construction Industry - About ...”)</int:CitationText>
              </int:Suggestion>
            </int:Suggestions>
            <int:Suggestions CitationType="Full">
              <int:Suggestion CitationStyle="Mla" IsIdentical="0">
                <int:CitationText>&lt;i&gt;Health and Safety in the UK Construction Industry - About ...&lt;/i&gt;, https://aboutmanchester.co.uk/health-and-safety-in-the-uk-construction-industry/.</int:CitationText>
              </int:Suggestion>
              <int:Suggestion CitationStyle="Apa" IsIdentical="0">
                <int:CitationText>&lt;i&gt;Health and Safety in the UK Construction Industry - About ...&lt;/i&gt;. (n.d.). Retrieved from https://aboutmanchester.co.uk/health-and-safety-in-the-uk-construction-industry/</int:CitationText>
              </int:Suggestion>
              <int:Suggestion CitationStyle="Chicago" IsIdentical="0">
                <int:CitationText>“Health and Safety in the UK Construction Industry - About ...” n.d., https://aboutmanchester.co.uk/health-and-safety-in-the-uk-construction-industry/.</int:CitationText>
              </int:Suggestion>
            </int:Suggestions>
          </int:SimilarityCritique>
        </oel:ext>
      </int:extLst>
    </int:Content>
    <int:Content id="a77uq5Fz">
      <int:extLst>
        <oel:ext uri="426473B9-03D8-482F-96C9-C2C85392BACA">
          <int:SimilarityCritique Version="1" Context="They should also facilitate peer support by providing relevant information and create a culture that’s focused on removing the stigma and empowering staff members to look after their well-being." SourceType="Online" SourceTitle="Health and Safety in the UK Construction Industry - About ..." SourceUrl="https://aboutmanchester.co.uk/health-and-safety-in-the-uk-construction-industry/" SourceSnippet="This is why it’s crucial for employers to be aware of the warning signs and make sure that their employees get access to support services. They should also facilitate peer support by providing relevant information and create a culture that’s focused on removing the stigma and empowering staff members to look after their well-being.">
            <int:Suggestions CitationType="Inline">
              <int:Suggestion CitationStyle="Mla" IsIdentical="1">
                <int:CitationText>(“Health and Safety in the UK Construction Industry - About ...”)</int:CitationText>
              </int:Suggestion>
              <int:Suggestion CitationStyle="Apa" IsIdentical="1">
                <int:CitationText>(“Health and Safety in the UK Construction Industry - About ...”)</int:CitationText>
              </int:Suggestion>
              <int:Suggestion CitationStyle="Chicago" IsIdentical="1">
                <int:CitationText>(“Health and Safety in the UK Construction Industry - About ...”)</int:CitationText>
              </int:Suggestion>
            </int:Suggestions>
            <int:Suggestions CitationType="Full">
              <int:Suggestion CitationStyle="Mla" IsIdentical="1">
                <int:CitationText>&lt;i&gt;Health and Safety in the UK Construction Industry - About ...&lt;/i&gt;, https://aboutmanchester.co.uk/health-and-safety-in-the-uk-construction-industry/.</int:CitationText>
              </int:Suggestion>
              <int:Suggestion CitationStyle="Apa" IsIdentical="1">
                <int:CitationText>&lt;i&gt;Health and Safety in the UK Construction Industry - About ...&lt;/i&gt;. (n.d.). Retrieved from https://aboutmanchester.co.uk/health-and-safety-in-the-uk-construction-industry/</int:CitationText>
              </int:Suggestion>
              <int:Suggestion CitationStyle="Chicago" IsIdentical="1">
                <int:CitationText>“Health and Safety in the UK Construction Industry - About ...” n.d., https://aboutmanchester.co.uk/health-and-safety-in-the-uk-construction-industry/.</int:CitationText>
              </int:Suggestion>
            </int:Suggestions>
          </int:SimilarityCritique>
        </oel:ext>
      </int:extLst>
    </int:Content>
    <int:Content id="HhyADBw5">
      <int:Rejection type="AugLoop_Text_Critique"/>
    </int:Content>
    <int:Content id="rcQ6sLQV">
      <int:extLst>
        <oel:ext uri="426473B9-03D8-482F-96C9-C2C85392BACA">
          <int:SimilarityCritique Version="1" Context="Construction work is considered one of the most dangerous jobs in the world because of the multitude of dangers associated with a construction site, such as working from heights, handling heavy loads and hazardous materials and using heavy equipment." SourceType="Online" SourceTitle="Health and Safety in the UK Construction Industry - About ..." SourceUrl="https://aboutmanchester.co.uk/health-and-safety-in-the-uk-construction-industry/" SourceSnippet="Construction work is considered one of the most dangerous jobs in the world because of the multitude of dangers associated with a construction site, such as working from heights, handling heavy loads and hazardous materials and operating heavy equipment. Although health and safety in this industry have improved significantly in recent decades, this doesn’t mean […]">
            <int:Suggestions CitationType="Inline">
              <int:Suggestion CitationStyle="Mla" IsIdentical="0">
                <int:CitationText>(“Health and Safety in the UK Construction Industry - About ...”)</int:CitationText>
              </int:Suggestion>
              <int:Suggestion CitationStyle="Apa" IsIdentical="0">
                <int:CitationText>(“Health and Safety in the UK Construction Industry - About ...”)</int:CitationText>
              </int:Suggestion>
              <int:Suggestion CitationStyle="Chicago" IsIdentical="0">
                <int:CitationText>(“Health and Safety in the UK Construction Industry - About ...”)</int:CitationText>
              </int:Suggestion>
            </int:Suggestions>
            <int:Suggestions CitationType="Full">
              <int:Suggestion CitationStyle="Mla" IsIdentical="0">
                <int:CitationText>&lt;i&gt;Health and Safety in the UK Construction Industry - About ...&lt;/i&gt;, https://aboutmanchester.co.uk/health-and-safety-in-the-uk-construction-industry/.</int:CitationText>
              </int:Suggestion>
              <int:Suggestion CitationStyle="Apa" IsIdentical="0">
                <int:CitationText>&lt;i&gt;Health and Safety in the UK Construction Industry - About ...&lt;/i&gt;. (n.d.). Retrieved from https://aboutmanchester.co.uk/health-and-safety-in-the-uk-construction-industry/</int:CitationText>
              </int:Suggestion>
              <int:Suggestion CitationStyle="Chicago" IsIdentical="0">
                <int:CitationText>“Health and Safety in the UK Construction Industry - About ...” n.d., https://aboutmanchester.co.uk/health-and-safety-in-the-uk-construction-industry/.</int:CitationText>
              </int:Suggestion>
            </int:Suggestions>
          </int:SimilarityCritique>
        </oel:ext>
      </int:extLst>
    </int:Content>
    <int:Content id="3uYxg2AA">
      <int:extLst>
        <oel:ext uri="426473B9-03D8-482F-96C9-C2C85392BACA">
          <int:SimilarityCritique Version="1" Context="Workers who are involved in safety procedure decisions are more likely to have positive outcomes because they can aid their employers in finding hazards and ensuring that risk controls are practical. Worker engagement also improves safety protocol adherence." SourceType="Online" SourceTitle="Health and Safety in the UK Construction Industry - About ..." SourceUrl="https://aboutmanchester.co.uk/health-and-safety-in-the-uk-construction-industry/" SourceSnippet="Workers who are involved in safety procedure decisions are more likely to have positive outcomes because they can aid their employers in identifying hazards and ensuring that risk controls are practicable. Worker engagement also improves safety protocol adherence.">
            <int:Suggestions CitationType="Inline">
              <int:Suggestion CitationStyle="Mla" IsIdentical="0">
                <int:CitationText>(“Health and Safety in the UK Construction Industry - About ...”)</int:CitationText>
              </int:Suggestion>
              <int:Suggestion CitationStyle="Apa" IsIdentical="0">
                <int:CitationText>(“Health and Safety in the UK Construction Industry - About ...”)</int:CitationText>
              </int:Suggestion>
              <int:Suggestion CitationStyle="Chicago" IsIdentical="0">
                <int:CitationText>(“Health and Safety in the UK Construction Industry - About ...”)</int:CitationText>
              </int:Suggestion>
            </int:Suggestions>
            <int:Suggestions CitationType="Full">
              <int:Suggestion CitationStyle="Mla" IsIdentical="0">
                <int:CitationText>&lt;i&gt;Health and Safety in the UK Construction Industry - About ...&lt;/i&gt;, https://aboutmanchester.co.uk/health-and-safety-in-the-uk-construction-industry/.</int:CitationText>
              </int:Suggestion>
              <int:Suggestion CitationStyle="Apa" IsIdentical="0">
                <int:CitationText>&lt;i&gt;Health and Safety in the UK Construction Industry - About ...&lt;/i&gt;. (n.d.). Retrieved from https://aboutmanchester.co.uk/health-and-safety-in-the-uk-construction-industry/</int:CitationText>
              </int:Suggestion>
              <int:Suggestion CitationStyle="Chicago" IsIdentical="0">
                <int:CitationText>“Health and Safety in the UK Construction Industry - About ...” n.d., https://aboutmanchester.co.uk/health-and-safety-in-the-uk-construction-industry/.</int:CitationText>
              </int:Suggestion>
            </int:Suggestions>
          </int:SimilarityCritique>
        </oel:ext>
      </int:extLst>
    </int:Content>
    <int:Content id="YgvMLf4K">
      <int:Rejection type="AugLoop_Similarity_SimilarityAnnotation"/>
      <int:extLst>
        <oel:ext uri="426473B9-03D8-482F-96C9-C2C85392BACA">
          <int:SimilarityCritique Version="1" Context="This can be done through other elected officials or directly in non-unionized workplaces." SourceType="Online" SourceTitle="Health and Safety in the UK Construction Industry - About ..." SourceUrl="https://aboutmanchester.co.uk/health-and-safety-in-the-uk-construction-industry/" SourceSnippet="This can be done through other elected officials or directly in non-unionized workplaces. Before making judgments about potential risks, employers should not only present information to their employees but also ask for and consider their feedback.">
            <int:Suggestions CitationType="Inline">
              <int:Suggestion CitationStyle="Mla" IsIdentical="1">
                <int:CitationText>(“Health and Safety in the UK Construction Industry - About ...”)</int:CitationText>
              </int:Suggestion>
              <int:Suggestion CitationStyle="Apa" IsIdentical="1">
                <int:CitationText>(“Health and Safety in the UK Construction Industry - About ...”)</int:CitationText>
              </int:Suggestion>
              <int:Suggestion CitationStyle="Chicago" IsIdentical="1">
                <int:CitationText>(“Health and Safety in the UK Construction Industry - About ...”)</int:CitationText>
              </int:Suggestion>
            </int:Suggestions>
            <int:Suggestions CitationType="Full">
              <int:Suggestion CitationStyle="Mla" IsIdentical="1">
                <int:CitationText>&lt;i&gt;Health and Safety in the UK Construction Industry - About ...&lt;/i&gt;, https://aboutmanchester.co.uk/health-and-safety-in-the-uk-construction-industry/.</int:CitationText>
              </int:Suggestion>
              <int:Suggestion CitationStyle="Apa" IsIdentical="1">
                <int:CitationText>&lt;i&gt;Health and Safety in the UK Construction Industry - About ...&lt;/i&gt;. (n.d.). Retrieved from https://aboutmanchester.co.uk/health-and-safety-in-the-uk-construction-industry/</int:CitationText>
              </int:Suggestion>
              <int:Suggestion CitationStyle="Chicago" IsIdentical="1">
                <int:CitationText>“Health and Safety in the UK Construction Industry - About ...” n.d., https://aboutmanchester.co.uk/health-and-safety-in-the-uk-construction-industry/.</int:CitationText>
              </int:Suggestion>
            </int:Suggestions>
          </int:SimilarityCritique>
        </oel:ext>
      </int:extLst>
    </int:Content>
    <int:Content id="lk7VkQjt">
      <int:extLst>
        <oel:ext uri="426473B9-03D8-482F-96C9-C2C85392BACA">
          <int:SimilarityCritique Version="1" Context="Before making judgments about potential risks, employers should not only present information to their employees but also ask for and consider their feedback." SourceType="Online" SourceTitle="Health and Safety in the UK Construction Industry - About ..." SourceUrl="https://aboutmanchester.co.uk/health-and-safety-in-the-uk-construction-industry/" SourceSnippet="Before making judgments about potential risks, employers should not only present information to their employees but also ask for and consider their feedback. The following are some of the topics where workers’ feedback is particularly valuable: the risks they are exposed to in their work-related activities; ideas on how to mitigate these risks">
            <int:Suggestions CitationType="Inline">
              <int:Suggestion CitationStyle="Mla" IsIdentical="1">
                <int:CitationText>(“Health and Safety in the UK Construction Industry - About ...”)</int:CitationText>
              </int:Suggestion>
              <int:Suggestion CitationStyle="Apa" IsIdentical="1">
                <int:CitationText>(“Health and Safety in the UK Construction Industry - About ...”)</int:CitationText>
              </int:Suggestion>
              <int:Suggestion CitationStyle="Chicago" IsIdentical="1">
                <int:CitationText>(“Health and Safety in the UK Construction Industry - About ...”)</int:CitationText>
              </int:Suggestion>
            </int:Suggestions>
            <int:Suggestions CitationType="Full">
              <int:Suggestion CitationStyle="Mla" IsIdentical="1">
                <int:CitationText>&lt;i&gt;Health and Safety in the UK Construction Industry - About ...&lt;/i&gt;, https://aboutmanchester.co.uk/health-and-safety-in-the-uk-construction-industry/.</int:CitationText>
              </int:Suggestion>
              <int:Suggestion CitationStyle="Apa" IsIdentical="1">
                <int:CitationText>&lt;i&gt;Health and Safety in the UK Construction Industry - About ...&lt;/i&gt;. (n.d.). Retrieved from https://aboutmanchester.co.uk/health-and-safety-in-the-uk-construction-industry/</int:CitationText>
              </int:Suggestion>
              <int:Suggestion CitationStyle="Chicago" IsIdentical="1">
                <int:CitationText>“Health and Safety in the UK Construction Industry - About ...” n.d., https://aboutmanchester.co.uk/health-and-safety-in-the-uk-construction-industry/.</int:CitationText>
              </int:Suggestion>
            </int:Suggestions>
          </int:SimilarityCritique>
        </oel:ext>
      </int:extLst>
    </int:Content>
    <int:Content id="BTgVlHfk">
      <int:extLst>
        <oel:ext uri="426473B9-03D8-482F-96C9-C2C85392BACA">
          <int:SimilarityCritique Version="1" Context="The following are some of the topics where workers’ feedback is particularly valuable:" SourceType="Online" SourceTitle="Health and Safety in the UK Construction Industry - About ..." SourceUrl="https://aboutmanchester.co.uk/health-and-safety-in-the-uk-construction-industry/" SourceSnippet="The following are some of the topics where workers’ feedback is particularly valuable: the risks they are exposed to in their work-related activities; ideas on how to mitigate these risks; ways to share relevant information and provide training.">
            <int:Suggestions CitationType="Inline">
              <int:Suggestion CitationStyle="Mla" IsIdentical="1">
                <int:CitationText>(“Health and Safety in the UK Construction Industry - About ...”)</int:CitationText>
              </int:Suggestion>
              <int:Suggestion CitationStyle="Apa" IsIdentical="1">
                <int:CitationText>(“Health and Safety in the UK Construction Industry - About ...”)</int:CitationText>
              </int:Suggestion>
              <int:Suggestion CitationStyle="Chicago" IsIdentical="1">
                <int:CitationText>(“Health and Safety in the UK Construction Industry - About ...”)</int:CitationText>
              </int:Suggestion>
            </int:Suggestions>
            <int:Suggestions CitationType="Full">
              <int:Suggestion CitationStyle="Mla" IsIdentical="1">
                <int:CitationText>&lt;i&gt;Health and Safety in the UK Construction Industry - About ...&lt;/i&gt;, https://aboutmanchester.co.uk/health-and-safety-in-the-uk-construction-industry/.</int:CitationText>
              </int:Suggestion>
              <int:Suggestion CitationStyle="Apa" IsIdentical="1">
                <int:CitationText>&lt;i&gt;Health and Safety in the UK Construction Industry - About ...&lt;/i&gt;. (n.d.). Retrieved from https://aboutmanchester.co.uk/health-and-safety-in-the-uk-construction-industry/</int:CitationText>
              </int:Suggestion>
              <int:Suggestion CitationStyle="Chicago" IsIdentical="1">
                <int:CitationText>“Health and Safety in the UK Construction Industry - About ...” n.d., https://aboutmanchester.co.uk/health-and-safety-in-the-uk-construction-industry/.</int:CitationText>
              </int:Suggestion>
            </int:Suggestions>
          </int:SimilarityCritique>
        </oel:ext>
      </int:extLst>
    </int:Content>
    <int:Content id="8B5rnY6d">
      <int:Rejection type="AugLoop_Similarity_SimilarityAnnotation"/>
      <int:extLst>
        <oel:ext uri="426473B9-03D8-482F-96C9-C2C85392BACA">
          <int:SimilarityCritique Version="1" Context="the risks they are exposed to in their work-related activities" SourceType="Online" SourceTitle="Health and Safety in the UK Construction Industry - About ..." SourceUrl="https://aboutmanchester.co.uk/health-and-safety-in-the-uk-construction-industry/" SourceSnippet="the risks they are exposed to in their work-related activities; ideas on how to mitigate these risks; ways to share relevant information and provide training. Workers are more likely to comply with health and safety regulations if they understand how it benefits them and they’re consulted in the decision-making process. Mental Health">
            <int:Suggestions CitationType="Inline">
              <int:Suggestion CitationStyle="Mla" IsIdentical="1">
                <int:CitationText>(“Health and Safety in the UK Construction Industry - About ...”)</int:CitationText>
              </int:Suggestion>
              <int:Suggestion CitationStyle="Apa" IsIdentical="1">
                <int:CitationText>(“Health and Safety in the UK Construction Industry - About ...”)</int:CitationText>
              </int:Suggestion>
              <int:Suggestion CitationStyle="Chicago" IsIdentical="1">
                <int:CitationText>(“Health and Safety in the UK Construction Industry - About ...”)</int:CitationText>
              </int:Suggestion>
            </int:Suggestions>
            <int:Suggestions CitationType="Full">
              <int:Suggestion CitationStyle="Mla" IsIdentical="1">
                <int:CitationText>&lt;i&gt;Health and Safety in the UK Construction Industry - About ...&lt;/i&gt;, https://aboutmanchester.co.uk/health-and-safety-in-the-uk-construction-industry/.</int:CitationText>
              </int:Suggestion>
              <int:Suggestion CitationStyle="Apa" IsIdentical="1">
                <int:CitationText>&lt;i&gt;Health and Safety in the UK Construction Industry - About ...&lt;/i&gt;. (n.d.). Retrieved from https://aboutmanchester.co.uk/health-and-safety-in-the-uk-construction-industry/</int:CitationText>
              </int:Suggestion>
              <int:Suggestion CitationStyle="Chicago" IsIdentical="1">
                <int:CitationText>“Health and Safety in the UK Construction Industry - About ...” n.d., https://aboutmanchester.co.uk/health-and-safety-in-the-uk-construction-industry/.</int:CitationText>
              </int:Suggestion>
            </int:Suggestions>
          </int:SimilarityCritique>
        </oel:ext>
      </int:extLst>
    </int:Content>
    <int:Content id="ago8SXcv">
      <int:extLst>
        <oel:ext uri="426473B9-03D8-482F-96C9-C2C85392BACA">
          <int:SimilarityCritique Version="1" Context="They should also help peer support by providing relevant information and create a culture that’s focused on removing the stigma and empowering staff members to look after their well-being." SourceType="Online" SourceTitle="Health and Safety in the UK Construction Industry - About ..." SourceUrl="https://aboutmanchester.co.uk/health-and-safety-in-the-uk-construction-industry/" SourceSnippet="This is why it’s crucial for employers to be aware of the warning signs and make sure that their employees get access to support services. They should also facilitate peer support by providing relevant information and create a culture that’s focused on removing the stigma and empowering staff members to look after their well-being.">
            <int:Suggestions CitationType="Inline">
              <int:Suggestion CitationStyle="Mla" IsIdentical="0">
                <int:CitationText>(“Health and Safety in the UK Construction Industry - About ...”)</int:CitationText>
              </int:Suggestion>
              <int:Suggestion CitationStyle="Apa" IsIdentical="0">
                <int:CitationText>(“Health and Safety in the UK Construction Industry - About ...”)</int:CitationText>
              </int:Suggestion>
              <int:Suggestion CitationStyle="Chicago" IsIdentical="0">
                <int:CitationText>(“Health and Safety in the UK Construction Industry - About ...”)</int:CitationText>
              </int:Suggestion>
            </int:Suggestions>
            <int:Suggestions CitationType="Full">
              <int:Suggestion CitationStyle="Mla" IsIdentical="0">
                <int:CitationText>&lt;i&gt;Health and Safety in the UK Construction Industry - About ...&lt;/i&gt;, https://aboutmanchester.co.uk/health-and-safety-in-the-uk-construction-industry/.</int:CitationText>
              </int:Suggestion>
              <int:Suggestion CitationStyle="Apa" IsIdentical="0">
                <int:CitationText>&lt;i&gt;Health and Safety in the UK Construction Industry - About ...&lt;/i&gt;. (n.d.). Retrieved from https://aboutmanchester.co.uk/health-and-safety-in-the-uk-construction-industry/</int:CitationText>
              </int:Suggestion>
              <int:Suggestion CitationStyle="Chicago" IsIdentical="0">
                <int:CitationText>“Health and Safety in the UK Construction Industry - About ...” n.d., https://aboutmanchester.co.uk/health-and-safety-in-the-uk-construction-industry/.</int:CitationText>
              </int:Suggestion>
            </int:Suggestions>
          </int:SimilarityCritique>
        </oel:ext>
      </int:extLst>
    </int:Content>
    <int:Content id="NRt3b819">
      <int:Rejection type="AugLoop_Text_Critique"/>
    </int:Content>
    <int:Content id="SmFIMJbI">
      <int:Rejection type="LegacyProofing"/>
    </int:Content>
    <int:Content id="nwm1iCar">
      <int:Rejection type="LegacyProofing"/>
    </int:Content>
    <int:Content id="C6D1wFW0">
      <int:Rejection type="AugLoop_Text_Critique"/>
    </int:Content>
    <int:Content id="U1yE26bI">
      <int:Rejection type="LegacyProofing"/>
    </int:Content>
    <int:Content id="axAv3Pvh">
      <int:Rejection type="AugLoop_Similarity_SimilarityAnnotation"/>
      <int:extLst>
        <oel:ext uri="426473B9-03D8-482F-96C9-C2C85392BACA">
          <int:SimilarityCritique Version="1" Context="What are the likely resources and support that I will need" SourceType="Online" SourceTitle="My CPD" SourceUrl="https://www.ice.org.uk/CMSWebParts/ICE/CPD/GetPublishedCPD.aspx?StartDate=01/08/2012&amp;EndDate=24/11/2021&amp;ReportFormat=doc" SourceSnippet="What are the likely resources and support that I will need? How will I evaluate a successful outcome? What are my deadlines for meeting this target? Notes: 03/06/2014: CT1: Complete test: Don't know: Don't know: Don't know: Don't know: Don't know: Don't know: Don't know: All areas of CPD should be tested: 01/01/2013: TEST: CPD TEST: TEST: TEST ...">
            <int:Suggestions CitationType="Inline">
              <int:Suggestion CitationStyle="Mla" IsIdentical="1">
                <int:CitationText>(“My CPD”)</int:CitationText>
              </int:Suggestion>
              <int:Suggestion CitationStyle="Apa" IsIdentical="1">
                <int:CitationText>(“My CPD”)</int:CitationText>
              </int:Suggestion>
              <int:Suggestion CitationStyle="Chicago" IsIdentical="1">
                <int:CitationText>(“My CPD”)</int:CitationText>
              </int:Suggestion>
            </int:Suggestions>
            <int:Suggestions CitationType="Full">
              <int:Suggestion CitationStyle="Mla" IsIdentical="1">
                <int:CitationText>&lt;i&gt;My CPD&lt;/i&gt;, https://www.ice.org.uk/CMSWebParts/ICE/CPD/GetPublishedCPD.aspx?StartDate=01/08/2012&amp;EndDate=24/11/2021&amp;ReportFormat=doc.</int:CitationText>
              </int:Suggestion>
              <int:Suggestion CitationStyle="Apa" IsIdentical="1">
                <int:CitationText>&lt;i&gt;My CPD&lt;/i&gt;. (n.d.). Retrieved from https://www.ice.org.uk/CMSWebParts/ICE/CPD/GetPublishedCPD.aspx?StartDate=01/08/2012&amp;EndDate=24/11/2021&amp;ReportFormat=doc</int:CitationText>
              </int:Suggestion>
              <int:Suggestion CitationStyle="Chicago" IsIdentical="1">
                <int:CitationText>“My CPD” n.d., https://www.ice.org.uk/CMSWebParts/ICE/CPD/GetPublishedCPD.aspx?StartDate=01/08/2012&amp;EndDate=24/11/2021&amp;ReportFormat=doc.</int:CitationText>
              </int:Suggestion>
            </int:Suggestions>
          </int:SimilarityCritique>
        </oel:ext>
      </int:extLst>
    </int:Content>
    <int:Content id="YF5LwQjt">
      <int:Rejection type="AugLoop_Similarity_SimilarityAnnotation"/>
      <int:extLst>
        <oel:ext uri="426473B9-03D8-482F-96C9-C2C85392BACA">
          <int:SimilarityCritique Version="1" Context="Construction Industry Training Board (CITB) Career and Training Progression Rotes in the Construction Industry 2013" SourceType="Online" SourceTitle="(PDF) THE ROLE OF PROFESIONAL BODIES IN ECONOMIC POLICY ..." SourceUrl="https://www.researchgate.net/publication/335920834_THE_ROLE_OF_PROFESIONAL_BODIES_IN_ECONOMIC_POLICY_FORMULATION" SourceSnippet="Construction Industry Training Board (CITB), Career and Training Progression Routes in the Construction Industry , 2013 ELVIS PICARDO (2019 ) 10 Countries with the Biggest Forex Reserves">
            <int:Suggestions CitationType="Inline">
              <int:Suggestion CitationStyle="Mla" IsIdentical="0">
                <int:CitationText>(“(PDF) THE ROLE OF PROFESIONAL BODIES IN ECONOMIC POLICY ...”)</int:CitationText>
              </int:Suggestion>
              <int:Suggestion CitationStyle="Apa" IsIdentical="0">
                <int:CitationText>(“(PDF) THE ROLE OF PROFESIONAL BODIES IN ECONOMIC POLICY ...”)</int:CitationText>
              </int:Suggestion>
              <int:Suggestion CitationStyle="Chicago" IsIdentical="0">
                <int:CitationText>(“(PDF) THE ROLE OF PROFESIONAL BODIES IN ECONOMIC POLICY ...”)</int:CitationText>
              </int:Suggestion>
            </int:Suggestions>
            <int:Suggestions CitationType="Full">
              <int:Suggestion CitationStyle="Mla" IsIdentical="0">
                <int:CitationText>&lt;i&gt;(PDF) THE ROLE OF PROFESIONAL BODIES IN ECONOMIC POLICY ...&lt;/i&gt;, https://www.researchgate.net/publication/335920834_THE_ROLE_OF_PROFESIONAL_BODIES_IN_ECONOMIC_POLICY_FORMULATION.</int:CitationText>
              </int:Suggestion>
              <int:Suggestion CitationStyle="Apa" IsIdentical="0">
                <int:CitationText>&lt;i&gt;(PDF) THE ROLE OF PROFESIONAL BODIES IN ECONOMIC POLICY ...&lt;/i&gt;. (n.d.). Retrieved from https://www.researchgate.net/publication/335920834_THE_ROLE_OF_PROFESIONAL_BODIES_IN_ECONOMIC_POLICY_FORMULATION</int:CitationText>
              </int:Suggestion>
              <int:Suggestion CitationStyle="Chicago" IsIdentical="0">
                <int:CitationText>“(PDF) THE ROLE OF PROFESIONAL BODIES IN ECONOMIC POLICY ...” n.d., https://www.researchgate.net/publication/335920834_THE_ROLE_OF_PROFESIONAL_BODIES_IN_ECONOMIC_POLICY_FORMULATION.</int:CitationText>
              </int:Suggestion>
            </int:Suggestions>
          </int:SimilarityCritique>
        </oel:ext>
      </int:extLst>
    </int:Content>
    <int:Content id="5GIFNy5K">
      <int:Rejection type="AugLoop_Similarity_SimilarityAnnotation"/>
      <int:extLst>
        <oel:ext uri="426473B9-03D8-482F-96C9-C2C85392BACA">
          <int:SimilarityCritique Version="1" Context="The Edge Commission Report, Collaboration for Change: The Edge Commission report on the Future of Professionalism 2013" SourceType="Online" SourceTitle="Edge Publications — Edge Debate" SourceUrl="https://edgedebate.com/edge-reports" SourceSnippet="“The Edge Commission Report on the Future of Professionalism – Collaboration for Change - provides valuable expert insights at a time of significant evolution of the construction professions, driven by societal, technological, economic and demographic change. The RIBA supports the general direction outlined in the Report.">
            <int:Suggestions CitationType="Inline">
              <int:Suggestion CitationStyle="Mla" IsIdentical="0">
                <int:CitationText>(“Edge Publications — Edge Debate”)</int:CitationText>
              </int:Suggestion>
              <int:Suggestion CitationStyle="Apa" IsIdentical="0">
                <int:CitationText>(“Edge Publications — Edge Debate”)</int:CitationText>
              </int:Suggestion>
              <int:Suggestion CitationStyle="Chicago" IsIdentical="0">
                <int:CitationText>(“Edge Publications — Edge Debate”)</int:CitationText>
              </int:Suggestion>
            </int:Suggestions>
            <int:Suggestions CitationType="Full">
              <int:Suggestion CitationStyle="Mla" IsIdentical="0">
                <int:CitationText>&lt;i&gt;Edge Publications — Edge Debate&lt;/i&gt;, https://edgedebate.com/edge-reports.</int:CitationText>
              </int:Suggestion>
              <int:Suggestion CitationStyle="Apa" IsIdentical="0">
                <int:CitationText>&lt;i&gt;Edge Publications — Edge Debate&lt;/i&gt;. (n.d.). Retrieved from https://edgedebate.com/edge-reports</int:CitationText>
              </int:Suggestion>
              <int:Suggestion CitationStyle="Chicago" IsIdentical="0">
                <int:CitationText>“Edge Publications — Edge Debate” n.d., https://edgedebate.com/edge-reports.</int:CitationText>
              </int:Suggestion>
            </int:Suggestions>
            <int:AdditionalSources SourceType="Online" SourceTitle="Collaboration for Change: The Edge Commission Report on ..." SourceUrl="https://www.amazon.com/Collaboration-Change-Commission-Report-Professionalism/dp/0993249701" SourceSnippet="Collaboration for Change: The Edge Commission Report on the Future of Professionalism on Amazon.com. *FREE* shipping on qualifying offers. Collaboration for Change: The Edge Commission Report on the Future of Professionalism">
              <int:Suggestions CitationType="Inline">
                <int:Suggestion CitationStyle="Mla" IsIdentical="0">
                  <int:CitationText>(“Collaboration for Change: The Edge Commission Report on ...”)</int:CitationText>
                </int:Suggestion>
                <int:Suggestion CitationStyle="Apa" IsIdentical="0">
                  <int:CitationText>(“Collaboration for Change: The Edge Commission Report on ...”)</int:CitationText>
                </int:Suggestion>
                <int:Suggestion CitationStyle="Chicago" IsIdentical="0">
                  <int:CitationText>(“Collaboration for Change: The Edge Commission Report on ...”)</int:CitationText>
                </int:Suggestion>
              </int:Suggestions>
              <int:Suggestions CitationType="Full">
                <int:Suggestion CitationStyle="Mla" IsIdentical="0">
                  <int:CitationText>&lt;i&gt;Collaboration for Change: The Edge Commission Report on ...&lt;/i&gt;, https://www.amazon.com/Collaboration-Change-Commission-Report-Professionalism/dp/0993249701.</int:CitationText>
                </int:Suggestion>
                <int:Suggestion CitationStyle="Apa" IsIdentical="0">
                  <int:CitationText>&lt;i&gt;Collaboration for Change: The Edge Commission Report on ...&lt;/i&gt;. (n.d.). Retrieved from https://www.amazon.com/Collaboration-Change-Commission-Report-Professionalism/dp/0993249701</int:CitationText>
                </int:Suggestion>
                <int:Suggestion CitationStyle="Chicago" IsIdentical="0">
                  <int:CitationText>“Collaboration for Change: The Edge Commission Report on ...” n.d., https://www.amazon.com/Collaboration-Change-Commission-Report-Professionalism/dp/0993249701.</int:CitationText>
                </int:Suggestion>
              </int:Suggestions>
            </int:AdditionalSources>
            <int:AdditionalSources SourceType="Online" SourceTitle="Collaboration for Change, The Edge Commission Report on ..." SourceUrl="https://www.designingbuildings.co.uk/wiki/Collaboration_for_Change,_The_Edge_Commission_Report_on_the_Future_of_Professionalism" SourceSnippet="Collaboration for Change, The Edge Commission Report on the Future of Professionalism - Designing Buildings - Share your construction industry knowledge. The Edge is a multi-disciplinary think tank that works on issues that impact on the built environment. It promotes collaboration between the disciplines and an evidence-based approach to design and problem solving.">
              <int:Suggestions CitationType="Inline">
                <int:Suggestion CitationStyle="Mla" IsIdentical="0">
                  <int:CitationText>(“Collaboration for Change, The Edge Commission Report on ...”)</int:CitationText>
                </int:Suggestion>
                <int:Suggestion CitationStyle="Apa" IsIdentical="0">
                  <int:CitationText>(“Collaboration for Change, The Edge Commission Report on ...”)</int:CitationText>
                </int:Suggestion>
                <int:Suggestion CitationStyle="Chicago" IsIdentical="0">
                  <int:CitationText>(“Collaboration for Change, The Edge Commission Report on ...”)</int:CitationText>
                </int:Suggestion>
              </int:Suggestions>
              <int:Suggestions CitationType="Full">
                <int:Suggestion CitationStyle="Mla" IsIdentical="0">
                  <int:CitationText>&lt;i&gt;Collaboration for Change, The Edge Commission Report on ...&lt;/i&gt;, https://www.designingbuildings.co.uk/wiki/Collaboration_for_Change,_The_Edge_Commission_Report_on_the_Future_of_Professionalism.</int:CitationText>
                </int:Suggestion>
                <int:Suggestion CitationStyle="Apa" IsIdentical="0">
                  <int:CitationText>&lt;i&gt;Collaboration for Change, The Edge Commission Report on ...&lt;/i&gt;. (n.d.). Retrieved from https://www.designingbuildings.co.uk/wiki/Collaboration_for_Change,_The_Edge_Commission_Report_on_the_Future_of_Professionalism</int:CitationText>
                </int:Suggestion>
                <int:Suggestion CitationStyle="Chicago" IsIdentical="0">
                  <int:CitationText>“Collaboration for Change, The Edge Commission Report on ...” n.d., https://www.designingbuildings.co.uk/wiki/Collaboration_for_Change,_The_Edge_Commission_Report_on_the_Future_of_Professionalism.</int:CitationText>
                </int:Suggestion>
              </int:Suggestions>
            </int:AdditionalSources>
          </int:SimilarityCritique>
        </oel:ext>
      </int:extLst>
    </int:Content>
    <int:Content id="yCydxHyK">
      <int:extLst>
        <oel:ext uri="E302BA01-7950-474C-9AD3-286E660C40A8">
          <int:SimilaritySummary Version="1" RunId="1642192613148" TilesCheckedInThisRun="72" TotalNumOfTiles="72" SimilarityAnnotationCount="4" NumWords="1761" NumFlaggedWords="73"/>
        </oel:ext>
      </int:extLst>
    </int:Content>
    <int:Content id="OBNgWBLn">
      <int:Rejection type="AugLoop_Text_Critique"/>
    </int:Content>
    <int:Content id="1FZhWsGI">
      <int:Rejection type="AugLoop_Text_Critique"/>
    </int:Content>
    <int:Content id="869RqMjw">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D7117C"/>
    <w:rsid w:val="00310990"/>
    <w:rsid w:val="0052873B"/>
    <w:rsid w:val="0061AD40"/>
    <w:rsid w:val="0070A784"/>
    <w:rsid w:val="00EA2977"/>
    <w:rsid w:val="00F0B65C"/>
    <w:rsid w:val="00F35CDC"/>
    <w:rsid w:val="0109DEB9"/>
    <w:rsid w:val="0125A108"/>
    <w:rsid w:val="014901C2"/>
    <w:rsid w:val="016F2307"/>
    <w:rsid w:val="0183D74B"/>
    <w:rsid w:val="01A8BEA4"/>
    <w:rsid w:val="01AB68DE"/>
    <w:rsid w:val="01F26C35"/>
    <w:rsid w:val="01F37516"/>
    <w:rsid w:val="0224D03D"/>
    <w:rsid w:val="022916CE"/>
    <w:rsid w:val="02574C0D"/>
    <w:rsid w:val="0265FC8E"/>
    <w:rsid w:val="028C86BD"/>
    <w:rsid w:val="02B59EFA"/>
    <w:rsid w:val="02C3B75F"/>
    <w:rsid w:val="02DC9204"/>
    <w:rsid w:val="031F2074"/>
    <w:rsid w:val="032BCCE6"/>
    <w:rsid w:val="034DBC88"/>
    <w:rsid w:val="039838C8"/>
    <w:rsid w:val="03AF5948"/>
    <w:rsid w:val="03D21B03"/>
    <w:rsid w:val="03ED73CB"/>
    <w:rsid w:val="041C28DB"/>
    <w:rsid w:val="04D9DC77"/>
    <w:rsid w:val="04F3EFF2"/>
    <w:rsid w:val="052A0CF7"/>
    <w:rsid w:val="052C2D6E"/>
    <w:rsid w:val="05340929"/>
    <w:rsid w:val="054EFEAF"/>
    <w:rsid w:val="0558CA0A"/>
    <w:rsid w:val="055DD061"/>
    <w:rsid w:val="0563A69D"/>
    <w:rsid w:val="05ACBB35"/>
    <w:rsid w:val="05ADE3A9"/>
    <w:rsid w:val="05ADEB5C"/>
    <w:rsid w:val="05C4277F"/>
    <w:rsid w:val="05C6CDFF"/>
    <w:rsid w:val="05DA07EB"/>
    <w:rsid w:val="05E10E26"/>
    <w:rsid w:val="05FCDE8C"/>
    <w:rsid w:val="061C72E5"/>
    <w:rsid w:val="0642CAB6"/>
    <w:rsid w:val="06469CE6"/>
    <w:rsid w:val="069911F7"/>
    <w:rsid w:val="0699281A"/>
    <w:rsid w:val="06A16895"/>
    <w:rsid w:val="06B3F9F6"/>
    <w:rsid w:val="06CD34D7"/>
    <w:rsid w:val="06CF888C"/>
    <w:rsid w:val="06E35F94"/>
    <w:rsid w:val="0729FF4A"/>
    <w:rsid w:val="072F5A18"/>
    <w:rsid w:val="07361238"/>
    <w:rsid w:val="07A7CBC3"/>
    <w:rsid w:val="07A7D894"/>
    <w:rsid w:val="07CE420A"/>
    <w:rsid w:val="07CEAF97"/>
    <w:rsid w:val="07D2001B"/>
    <w:rsid w:val="081E02AB"/>
    <w:rsid w:val="08517AD7"/>
    <w:rsid w:val="085A0B7A"/>
    <w:rsid w:val="085F6917"/>
    <w:rsid w:val="087BB8E0"/>
    <w:rsid w:val="087D455B"/>
    <w:rsid w:val="0887F84A"/>
    <w:rsid w:val="088BCF22"/>
    <w:rsid w:val="08B5B20B"/>
    <w:rsid w:val="08BCEDD8"/>
    <w:rsid w:val="08EE8844"/>
    <w:rsid w:val="091A2855"/>
    <w:rsid w:val="091D4D63"/>
    <w:rsid w:val="092FF3B1"/>
    <w:rsid w:val="0932B098"/>
    <w:rsid w:val="095413A7"/>
    <w:rsid w:val="096D3C04"/>
    <w:rsid w:val="09780760"/>
    <w:rsid w:val="097A6B78"/>
    <w:rsid w:val="09D0C8DC"/>
    <w:rsid w:val="0A079C96"/>
    <w:rsid w:val="0A15EFAC"/>
    <w:rsid w:val="0A3428B3"/>
    <w:rsid w:val="0A502C03"/>
    <w:rsid w:val="0A6791C0"/>
    <w:rsid w:val="0A9F949A"/>
    <w:rsid w:val="0AAD790E"/>
    <w:rsid w:val="0AB0C0FF"/>
    <w:rsid w:val="0AB3AD4B"/>
    <w:rsid w:val="0ABFF848"/>
    <w:rsid w:val="0AC10AEE"/>
    <w:rsid w:val="0ACBC412"/>
    <w:rsid w:val="0AD45E25"/>
    <w:rsid w:val="0B00CC46"/>
    <w:rsid w:val="0B090C65"/>
    <w:rsid w:val="0B7E3973"/>
    <w:rsid w:val="0B7FA4A3"/>
    <w:rsid w:val="0BA13C01"/>
    <w:rsid w:val="0BA96BCC"/>
    <w:rsid w:val="0BCA3D01"/>
    <w:rsid w:val="0BE03339"/>
    <w:rsid w:val="0C0381D5"/>
    <w:rsid w:val="0C0D5C8C"/>
    <w:rsid w:val="0C3A5FCD"/>
    <w:rsid w:val="0C4963A1"/>
    <w:rsid w:val="0C619BF0"/>
    <w:rsid w:val="0C98E3DD"/>
    <w:rsid w:val="0CA3AC63"/>
    <w:rsid w:val="0CC1AECC"/>
    <w:rsid w:val="0CC3122C"/>
    <w:rsid w:val="0D2FA5A4"/>
    <w:rsid w:val="0D652B00"/>
    <w:rsid w:val="0D753C44"/>
    <w:rsid w:val="0DA87AEA"/>
    <w:rsid w:val="0DF66A40"/>
    <w:rsid w:val="0E493A87"/>
    <w:rsid w:val="0E576AB5"/>
    <w:rsid w:val="0E5D5D31"/>
    <w:rsid w:val="0E61BB47"/>
    <w:rsid w:val="0E887FE3"/>
    <w:rsid w:val="0E906F2F"/>
    <w:rsid w:val="0EA21F0C"/>
    <w:rsid w:val="0EA3BEEA"/>
    <w:rsid w:val="0EAA16C4"/>
    <w:rsid w:val="0EB37C55"/>
    <w:rsid w:val="0EE3E8F8"/>
    <w:rsid w:val="0EFCB76D"/>
    <w:rsid w:val="0F2301F8"/>
    <w:rsid w:val="0F261720"/>
    <w:rsid w:val="0F9C2BD2"/>
    <w:rsid w:val="0FF3C793"/>
    <w:rsid w:val="1041E293"/>
    <w:rsid w:val="10484ADB"/>
    <w:rsid w:val="10883F04"/>
    <w:rsid w:val="10997FB7"/>
    <w:rsid w:val="10AF55EE"/>
    <w:rsid w:val="10CE961A"/>
    <w:rsid w:val="1122004D"/>
    <w:rsid w:val="113E6559"/>
    <w:rsid w:val="1140A502"/>
    <w:rsid w:val="114D4350"/>
    <w:rsid w:val="11539950"/>
    <w:rsid w:val="115F258C"/>
    <w:rsid w:val="11C29259"/>
    <w:rsid w:val="11C2E7A2"/>
    <w:rsid w:val="120379BC"/>
    <w:rsid w:val="12107D85"/>
    <w:rsid w:val="12240F65"/>
    <w:rsid w:val="1226123B"/>
    <w:rsid w:val="12349815"/>
    <w:rsid w:val="126017F3"/>
    <w:rsid w:val="126EBCDC"/>
    <w:rsid w:val="12A92BB4"/>
    <w:rsid w:val="1300E4C2"/>
    <w:rsid w:val="131209E6"/>
    <w:rsid w:val="1333246D"/>
    <w:rsid w:val="135E296E"/>
    <w:rsid w:val="13658B8B"/>
    <w:rsid w:val="136CF804"/>
    <w:rsid w:val="137FFDAB"/>
    <w:rsid w:val="1392488B"/>
    <w:rsid w:val="13BFDFC6"/>
    <w:rsid w:val="13CFBF0A"/>
    <w:rsid w:val="13E996F6"/>
    <w:rsid w:val="141CB525"/>
    <w:rsid w:val="141D026E"/>
    <w:rsid w:val="1478CD18"/>
    <w:rsid w:val="147A93DE"/>
    <w:rsid w:val="147E7A48"/>
    <w:rsid w:val="14811B6D"/>
    <w:rsid w:val="1494F4A8"/>
    <w:rsid w:val="14AEF0E1"/>
    <w:rsid w:val="14AF4290"/>
    <w:rsid w:val="14D4EF53"/>
    <w:rsid w:val="14FC0ECF"/>
    <w:rsid w:val="150867CA"/>
    <w:rsid w:val="151B6909"/>
    <w:rsid w:val="155C093B"/>
    <w:rsid w:val="155F6A11"/>
    <w:rsid w:val="1579EDE6"/>
    <w:rsid w:val="15A4F4CE"/>
    <w:rsid w:val="15AA641B"/>
    <w:rsid w:val="168A463D"/>
    <w:rsid w:val="1695CA30"/>
    <w:rsid w:val="16AAD093"/>
    <w:rsid w:val="16AED0CF"/>
    <w:rsid w:val="16DA13BF"/>
    <w:rsid w:val="16F9835E"/>
    <w:rsid w:val="17338916"/>
    <w:rsid w:val="1746347C"/>
    <w:rsid w:val="17625E5F"/>
    <w:rsid w:val="1764E0D3"/>
    <w:rsid w:val="17A54BE4"/>
    <w:rsid w:val="17F22E71"/>
    <w:rsid w:val="182013EF"/>
    <w:rsid w:val="183CDBCD"/>
    <w:rsid w:val="184AA130"/>
    <w:rsid w:val="18AE7C1C"/>
    <w:rsid w:val="18B9E9E4"/>
    <w:rsid w:val="18BF6DF7"/>
    <w:rsid w:val="18D12373"/>
    <w:rsid w:val="1907F117"/>
    <w:rsid w:val="1911EC0B"/>
    <w:rsid w:val="193518B3"/>
    <w:rsid w:val="194E0501"/>
    <w:rsid w:val="195A599F"/>
    <w:rsid w:val="19C2690A"/>
    <w:rsid w:val="19CC21EF"/>
    <w:rsid w:val="19DEF084"/>
    <w:rsid w:val="19E9606E"/>
    <w:rsid w:val="1A1893FC"/>
    <w:rsid w:val="1A35B2EB"/>
    <w:rsid w:val="1A454FE7"/>
    <w:rsid w:val="1A500361"/>
    <w:rsid w:val="1A5B315A"/>
    <w:rsid w:val="1A5D8243"/>
    <w:rsid w:val="1A8BC44A"/>
    <w:rsid w:val="1A9CC61E"/>
    <w:rsid w:val="1AFCFAEC"/>
    <w:rsid w:val="1B11C3EF"/>
    <w:rsid w:val="1B194B92"/>
    <w:rsid w:val="1B1B086B"/>
    <w:rsid w:val="1B31C798"/>
    <w:rsid w:val="1B555C84"/>
    <w:rsid w:val="1B62A533"/>
    <w:rsid w:val="1B79C2AB"/>
    <w:rsid w:val="1B8AFD82"/>
    <w:rsid w:val="1B9E376E"/>
    <w:rsid w:val="1BD1834C"/>
    <w:rsid w:val="1BF18AA6"/>
    <w:rsid w:val="1C0C6CC3"/>
    <w:rsid w:val="1C2C979F"/>
    <w:rsid w:val="1C3A6C19"/>
    <w:rsid w:val="1C74B9EE"/>
    <w:rsid w:val="1C79D9F9"/>
    <w:rsid w:val="1C878725"/>
    <w:rsid w:val="1C989E72"/>
    <w:rsid w:val="1C9CD567"/>
    <w:rsid w:val="1CDA2316"/>
    <w:rsid w:val="1D1166F7"/>
    <w:rsid w:val="1D66C20C"/>
    <w:rsid w:val="1D72C9D1"/>
    <w:rsid w:val="1D8D5B07"/>
    <w:rsid w:val="1DE7FD35"/>
    <w:rsid w:val="1DF546AC"/>
    <w:rsid w:val="1E3D55FB"/>
    <w:rsid w:val="1E449DCF"/>
    <w:rsid w:val="1E642E53"/>
    <w:rsid w:val="1E716F50"/>
    <w:rsid w:val="1E8BA16E"/>
    <w:rsid w:val="1EE71A6D"/>
    <w:rsid w:val="1F02926D"/>
    <w:rsid w:val="1F09240E"/>
    <w:rsid w:val="1F1DBDA0"/>
    <w:rsid w:val="1F2EAF7B"/>
    <w:rsid w:val="1F38A6AE"/>
    <w:rsid w:val="1F806ABC"/>
    <w:rsid w:val="1FA2C0A8"/>
    <w:rsid w:val="1FB39EB0"/>
    <w:rsid w:val="1FB60E42"/>
    <w:rsid w:val="2036DD07"/>
    <w:rsid w:val="20392140"/>
    <w:rsid w:val="205E6EA5"/>
    <w:rsid w:val="209020DC"/>
    <w:rsid w:val="2092461C"/>
    <w:rsid w:val="209BFF01"/>
    <w:rsid w:val="209E62CE"/>
    <w:rsid w:val="20A065A4"/>
    <w:rsid w:val="20C1BECC"/>
    <w:rsid w:val="20F6E6E1"/>
    <w:rsid w:val="214D8EAE"/>
    <w:rsid w:val="216CCC2A"/>
    <w:rsid w:val="217FE1F6"/>
    <w:rsid w:val="218C7146"/>
    <w:rsid w:val="21AEBA34"/>
    <w:rsid w:val="21BEA7D2"/>
    <w:rsid w:val="223DBDD0"/>
    <w:rsid w:val="225479FF"/>
    <w:rsid w:val="2272CE31"/>
    <w:rsid w:val="22A66428"/>
    <w:rsid w:val="22B8CE51"/>
    <w:rsid w:val="22CD3BE5"/>
    <w:rsid w:val="22CEEF4D"/>
    <w:rsid w:val="22F4E747"/>
    <w:rsid w:val="232636B1"/>
    <w:rsid w:val="233567DB"/>
    <w:rsid w:val="23465679"/>
    <w:rsid w:val="236FE460"/>
    <w:rsid w:val="242C21A8"/>
    <w:rsid w:val="2431332C"/>
    <w:rsid w:val="2442A6E3"/>
    <w:rsid w:val="2445D78A"/>
    <w:rsid w:val="245CE6AF"/>
    <w:rsid w:val="248ABF25"/>
    <w:rsid w:val="24A00C36"/>
    <w:rsid w:val="24A46CEC"/>
    <w:rsid w:val="24B2A0FC"/>
    <w:rsid w:val="24BE9E9C"/>
    <w:rsid w:val="24C6E056"/>
    <w:rsid w:val="24F24AD6"/>
    <w:rsid w:val="256C117A"/>
    <w:rsid w:val="258CFF24"/>
    <w:rsid w:val="259DF0FF"/>
    <w:rsid w:val="25C8143C"/>
    <w:rsid w:val="26403D4D"/>
    <w:rsid w:val="2655BC34"/>
    <w:rsid w:val="267C7DAB"/>
    <w:rsid w:val="269E447A"/>
    <w:rsid w:val="26AA6BF3"/>
    <w:rsid w:val="26B0DD61"/>
    <w:rsid w:val="26B3C35E"/>
    <w:rsid w:val="26C27B51"/>
    <w:rsid w:val="26DDD120"/>
    <w:rsid w:val="26DE0585"/>
    <w:rsid w:val="2704C936"/>
    <w:rsid w:val="270CEC54"/>
    <w:rsid w:val="271C2379"/>
    <w:rsid w:val="2728CF85"/>
    <w:rsid w:val="2739C160"/>
    <w:rsid w:val="2759A7F7"/>
    <w:rsid w:val="27883A44"/>
    <w:rsid w:val="27942CFA"/>
    <w:rsid w:val="27960F33"/>
    <w:rsid w:val="27979E95"/>
    <w:rsid w:val="2827FFA1"/>
    <w:rsid w:val="282D125D"/>
    <w:rsid w:val="284E29B7"/>
    <w:rsid w:val="28597DDE"/>
    <w:rsid w:val="28680BAE"/>
    <w:rsid w:val="286FB231"/>
    <w:rsid w:val="28B3650F"/>
    <w:rsid w:val="28C49FE6"/>
    <w:rsid w:val="28CCD0B1"/>
    <w:rsid w:val="28E57D41"/>
    <w:rsid w:val="293585B1"/>
    <w:rsid w:val="29398F07"/>
    <w:rsid w:val="2957550C"/>
    <w:rsid w:val="2960A190"/>
    <w:rsid w:val="296C1202"/>
    <w:rsid w:val="29BBBE8F"/>
    <w:rsid w:val="2A214361"/>
    <w:rsid w:val="2A2309BC"/>
    <w:rsid w:val="2A3F829D"/>
    <w:rsid w:val="2A4DE0F5"/>
    <w:rsid w:val="2A52B5B2"/>
    <w:rsid w:val="2A5B826B"/>
    <w:rsid w:val="2A607047"/>
    <w:rsid w:val="2AADCAA4"/>
    <w:rsid w:val="2AC3E036"/>
    <w:rsid w:val="2B76BE18"/>
    <w:rsid w:val="2B80B47D"/>
    <w:rsid w:val="2B8187CF"/>
    <w:rsid w:val="2BA91DF0"/>
    <w:rsid w:val="2BC05D87"/>
    <w:rsid w:val="2BE95C0F"/>
    <w:rsid w:val="2BF2C05C"/>
    <w:rsid w:val="2C3A3AF9"/>
    <w:rsid w:val="2C8EF5CE"/>
    <w:rsid w:val="2C974B86"/>
    <w:rsid w:val="2CF75CE4"/>
    <w:rsid w:val="2D113620"/>
    <w:rsid w:val="2D457ADD"/>
    <w:rsid w:val="2D9E8BE4"/>
    <w:rsid w:val="2DCAC513"/>
    <w:rsid w:val="2DFB80F8"/>
    <w:rsid w:val="2E4A24F0"/>
    <w:rsid w:val="2E4A6FF0"/>
    <w:rsid w:val="2E57806C"/>
    <w:rsid w:val="2E71D3EB"/>
    <w:rsid w:val="2E77C017"/>
    <w:rsid w:val="2E953AB2"/>
    <w:rsid w:val="2EA32ED0"/>
    <w:rsid w:val="2EAF5D14"/>
    <w:rsid w:val="2EDAC7FA"/>
    <w:rsid w:val="2EFF8DDA"/>
    <w:rsid w:val="2F0AEA98"/>
    <w:rsid w:val="2F71DBBB"/>
    <w:rsid w:val="2F788065"/>
    <w:rsid w:val="2F79711E"/>
    <w:rsid w:val="2F96CBEF"/>
    <w:rsid w:val="2FB2759D"/>
    <w:rsid w:val="2FBA3F6C"/>
    <w:rsid w:val="2FCD9D33"/>
    <w:rsid w:val="2FE44D06"/>
    <w:rsid w:val="2FF2F48D"/>
    <w:rsid w:val="2FF350CD"/>
    <w:rsid w:val="302254F3"/>
    <w:rsid w:val="304B2D75"/>
    <w:rsid w:val="306A5973"/>
    <w:rsid w:val="30EA9148"/>
    <w:rsid w:val="311450C6"/>
    <w:rsid w:val="31145247"/>
    <w:rsid w:val="311FD5B2"/>
    <w:rsid w:val="31D12D3B"/>
    <w:rsid w:val="31E6FDD6"/>
    <w:rsid w:val="31FAD0B7"/>
    <w:rsid w:val="320E8D3B"/>
    <w:rsid w:val="32237D17"/>
    <w:rsid w:val="325A2EAA"/>
    <w:rsid w:val="326C8427"/>
    <w:rsid w:val="328A354E"/>
    <w:rsid w:val="32944D0D"/>
    <w:rsid w:val="32FE3752"/>
    <w:rsid w:val="330A8487"/>
    <w:rsid w:val="33747D29"/>
    <w:rsid w:val="339D1FEA"/>
    <w:rsid w:val="33D2FF59"/>
    <w:rsid w:val="3401857E"/>
    <w:rsid w:val="34BFF8D5"/>
    <w:rsid w:val="34C6C1F0"/>
    <w:rsid w:val="34F4B39D"/>
    <w:rsid w:val="35121C6B"/>
    <w:rsid w:val="35667E6B"/>
    <w:rsid w:val="3573CD68"/>
    <w:rsid w:val="3578E5BF"/>
    <w:rsid w:val="35817608"/>
    <w:rsid w:val="358619ED"/>
    <w:rsid w:val="35954ACB"/>
    <w:rsid w:val="35A595FE"/>
    <w:rsid w:val="35B2C572"/>
    <w:rsid w:val="35C989B7"/>
    <w:rsid w:val="35D8D1A3"/>
    <w:rsid w:val="35E11D3F"/>
    <w:rsid w:val="36116351"/>
    <w:rsid w:val="36598AF1"/>
    <w:rsid w:val="36649527"/>
    <w:rsid w:val="366E05CB"/>
    <w:rsid w:val="367BC08A"/>
    <w:rsid w:val="3701683C"/>
    <w:rsid w:val="37117A9F"/>
    <w:rsid w:val="3732CCF0"/>
    <w:rsid w:val="379EDDE4"/>
    <w:rsid w:val="37AD33B2"/>
    <w:rsid w:val="38006588"/>
    <w:rsid w:val="380C2ACF"/>
    <w:rsid w:val="381DDB95"/>
    <w:rsid w:val="3821BEB0"/>
    <w:rsid w:val="388A137B"/>
    <w:rsid w:val="38A56F4A"/>
    <w:rsid w:val="38BA2F16"/>
    <w:rsid w:val="38C78BDF"/>
    <w:rsid w:val="38F3A311"/>
    <w:rsid w:val="39038E91"/>
    <w:rsid w:val="3918BE01"/>
    <w:rsid w:val="39462125"/>
    <w:rsid w:val="39473EA6"/>
    <w:rsid w:val="395D6F84"/>
    <w:rsid w:val="396D78D6"/>
    <w:rsid w:val="3985B996"/>
    <w:rsid w:val="39B3614C"/>
    <w:rsid w:val="39DA0DD1"/>
    <w:rsid w:val="39E1E152"/>
    <w:rsid w:val="3A23C829"/>
    <w:rsid w:val="3A54E72B"/>
    <w:rsid w:val="3A611ED7"/>
    <w:rsid w:val="3ABECE35"/>
    <w:rsid w:val="3AE30F07"/>
    <w:rsid w:val="3AF54141"/>
    <w:rsid w:val="3B04FEAC"/>
    <w:rsid w:val="3B10A9DD"/>
    <w:rsid w:val="3B134569"/>
    <w:rsid w:val="3B16935E"/>
    <w:rsid w:val="3B360374"/>
    <w:rsid w:val="3B38064A"/>
    <w:rsid w:val="3B4A5385"/>
    <w:rsid w:val="3B543B4A"/>
    <w:rsid w:val="3B5631AA"/>
    <w:rsid w:val="3B844810"/>
    <w:rsid w:val="3BA09ED1"/>
    <w:rsid w:val="3BE65CD0"/>
    <w:rsid w:val="3BED540A"/>
    <w:rsid w:val="3C09DF8F"/>
    <w:rsid w:val="3C14844A"/>
    <w:rsid w:val="3C564878"/>
    <w:rsid w:val="3C7EDF68"/>
    <w:rsid w:val="3CC9F610"/>
    <w:rsid w:val="3CD7117C"/>
    <w:rsid w:val="3D201871"/>
    <w:rsid w:val="3D269DF0"/>
    <w:rsid w:val="3D41F29A"/>
    <w:rsid w:val="3D429777"/>
    <w:rsid w:val="3D69FB00"/>
    <w:rsid w:val="3D88606A"/>
    <w:rsid w:val="3DB41715"/>
    <w:rsid w:val="3E205738"/>
    <w:rsid w:val="3E21A1DD"/>
    <w:rsid w:val="3E2A101D"/>
    <w:rsid w:val="3E2E34D1"/>
    <w:rsid w:val="3E6DAA12"/>
    <w:rsid w:val="3E958A9C"/>
    <w:rsid w:val="3EA27580"/>
    <w:rsid w:val="3ECD6E64"/>
    <w:rsid w:val="3ECE2067"/>
    <w:rsid w:val="3ECE6CD2"/>
    <w:rsid w:val="3F17F8BA"/>
    <w:rsid w:val="3F62E495"/>
    <w:rsid w:val="3F72D015"/>
    <w:rsid w:val="3F879CB2"/>
    <w:rsid w:val="3FAEC040"/>
    <w:rsid w:val="3FC3B35F"/>
    <w:rsid w:val="3FDCBA5A"/>
    <w:rsid w:val="400B776D"/>
    <w:rsid w:val="402098C7"/>
    <w:rsid w:val="402CD095"/>
    <w:rsid w:val="40525AB3"/>
    <w:rsid w:val="40638011"/>
    <w:rsid w:val="40693EC5"/>
    <w:rsid w:val="40695E81"/>
    <w:rsid w:val="4069F0C8"/>
    <w:rsid w:val="406E213F"/>
    <w:rsid w:val="407EC268"/>
    <w:rsid w:val="4096C929"/>
    <w:rsid w:val="40C0012C"/>
    <w:rsid w:val="40C3C38C"/>
    <w:rsid w:val="40C64717"/>
    <w:rsid w:val="40ED5CDA"/>
    <w:rsid w:val="40FEB4F6"/>
    <w:rsid w:val="4129B99B"/>
    <w:rsid w:val="41331DB6"/>
    <w:rsid w:val="414BC039"/>
    <w:rsid w:val="4159EA21"/>
    <w:rsid w:val="418D259D"/>
    <w:rsid w:val="41A747CE"/>
    <w:rsid w:val="41BBCF3F"/>
    <w:rsid w:val="41C2E33B"/>
    <w:rsid w:val="41E93B0C"/>
    <w:rsid w:val="41F1489D"/>
    <w:rsid w:val="42050F26"/>
    <w:rsid w:val="420C2FF9"/>
    <w:rsid w:val="4224FD9B"/>
    <w:rsid w:val="42324ECD"/>
    <w:rsid w:val="426054DC"/>
    <w:rsid w:val="42644CFA"/>
    <w:rsid w:val="42706B1F"/>
    <w:rsid w:val="427075F3"/>
    <w:rsid w:val="429E1188"/>
    <w:rsid w:val="42B3F357"/>
    <w:rsid w:val="42EFE659"/>
    <w:rsid w:val="42F9ABF3"/>
    <w:rsid w:val="43145B1C"/>
    <w:rsid w:val="434EB9CA"/>
    <w:rsid w:val="4353F18F"/>
    <w:rsid w:val="435EB39C"/>
    <w:rsid w:val="4390C1FF"/>
    <w:rsid w:val="43945D5A"/>
    <w:rsid w:val="439FE14D"/>
    <w:rsid w:val="43B8CFF1"/>
    <w:rsid w:val="43CE1F2E"/>
    <w:rsid w:val="43F65658"/>
    <w:rsid w:val="43F7A1EE"/>
    <w:rsid w:val="445B70A8"/>
    <w:rsid w:val="44B4078E"/>
    <w:rsid w:val="44EB64E1"/>
    <w:rsid w:val="45302DBB"/>
    <w:rsid w:val="453363DA"/>
    <w:rsid w:val="4551B278"/>
    <w:rsid w:val="45622A42"/>
    <w:rsid w:val="459B21B9"/>
    <w:rsid w:val="4609D706"/>
    <w:rsid w:val="460A272C"/>
    <w:rsid w:val="460BDA90"/>
    <w:rsid w:val="460DA0E5"/>
    <w:rsid w:val="463E08F8"/>
    <w:rsid w:val="464BE8B0"/>
    <w:rsid w:val="4655D39C"/>
    <w:rsid w:val="46677B44"/>
    <w:rsid w:val="46A73BFD"/>
    <w:rsid w:val="46C009EF"/>
    <w:rsid w:val="472237C5"/>
    <w:rsid w:val="47688123"/>
    <w:rsid w:val="476ED434"/>
    <w:rsid w:val="477F7360"/>
    <w:rsid w:val="47835FD5"/>
    <w:rsid w:val="47957C1A"/>
    <w:rsid w:val="479AFEF0"/>
    <w:rsid w:val="47FDB945"/>
    <w:rsid w:val="48168952"/>
    <w:rsid w:val="483F5433"/>
    <w:rsid w:val="48489110"/>
    <w:rsid w:val="48D47ED3"/>
    <w:rsid w:val="4930F426"/>
    <w:rsid w:val="4936CF51"/>
    <w:rsid w:val="496F94AA"/>
    <w:rsid w:val="4978DF99"/>
    <w:rsid w:val="499B56FC"/>
    <w:rsid w:val="49C682A9"/>
    <w:rsid w:val="4A243855"/>
    <w:rsid w:val="4A4252FD"/>
    <w:rsid w:val="4A461A49"/>
    <w:rsid w:val="4AC251A6"/>
    <w:rsid w:val="4ADF44FE"/>
    <w:rsid w:val="4B297890"/>
    <w:rsid w:val="4B9F6F3F"/>
    <w:rsid w:val="4BBAAB85"/>
    <w:rsid w:val="4BBAED43"/>
    <w:rsid w:val="4BD2AFE6"/>
    <w:rsid w:val="4BEB166C"/>
    <w:rsid w:val="4C1A909A"/>
    <w:rsid w:val="4C1E5395"/>
    <w:rsid w:val="4C4825D7"/>
    <w:rsid w:val="4C54C97A"/>
    <w:rsid w:val="4C650D14"/>
    <w:rsid w:val="4C6E7013"/>
    <w:rsid w:val="4CE7FD7B"/>
    <w:rsid w:val="4CEDAD2F"/>
    <w:rsid w:val="4CFC4FE6"/>
    <w:rsid w:val="4D0C3E4D"/>
    <w:rsid w:val="4D216A3F"/>
    <w:rsid w:val="4D6E8047"/>
    <w:rsid w:val="4D92301C"/>
    <w:rsid w:val="4DA40E5B"/>
    <w:rsid w:val="4DB660FB"/>
    <w:rsid w:val="4E0CB2DD"/>
    <w:rsid w:val="4E10D6D1"/>
    <w:rsid w:val="4E6B80DE"/>
    <w:rsid w:val="4EC1C9C7"/>
    <w:rsid w:val="4EDEA5D4"/>
    <w:rsid w:val="4F3908FF"/>
    <w:rsid w:val="4F39413F"/>
    <w:rsid w:val="4F52315C"/>
    <w:rsid w:val="4FAB7CC7"/>
    <w:rsid w:val="4FC6E57E"/>
    <w:rsid w:val="4FD656E7"/>
    <w:rsid w:val="4FECD8C4"/>
    <w:rsid w:val="502175CF"/>
    <w:rsid w:val="502E1788"/>
    <w:rsid w:val="504AF07C"/>
    <w:rsid w:val="5053A2F5"/>
    <w:rsid w:val="507E1CC6"/>
    <w:rsid w:val="50A73E8A"/>
    <w:rsid w:val="50D10CE6"/>
    <w:rsid w:val="50D56640"/>
    <w:rsid w:val="50EABE63"/>
    <w:rsid w:val="51039DE9"/>
    <w:rsid w:val="51042353"/>
    <w:rsid w:val="511119BE"/>
    <w:rsid w:val="5127BB39"/>
    <w:rsid w:val="51487793"/>
    <w:rsid w:val="517DFDDC"/>
    <w:rsid w:val="5180BB9F"/>
    <w:rsid w:val="5188A925"/>
    <w:rsid w:val="51F58866"/>
    <w:rsid w:val="522AA183"/>
    <w:rsid w:val="52372DBC"/>
    <w:rsid w:val="52554125"/>
    <w:rsid w:val="5270A9C1"/>
    <w:rsid w:val="52E39B4C"/>
    <w:rsid w:val="5305B72E"/>
    <w:rsid w:val="530DF7A9"/>
    <w:rsid w:val="532AED35"/>
    <w:rsid w:val="53480122"/>
    <w:rsid w:val="5358083C"/>
    <w:rsid w:val="536C9747"/>
    <w:rsid w:val="539158C7"/>
    <w:rsid w:val="53947C34"/>
    <w:rsid w:val="53B5370D"/>
    <w:rsid w:val="53DDC1CB"/>
    <w:rsid w:val="54195777"/>
    <w:rsid w:val="542E7D8D"/>
    <w:rsid w:val="54552FB7"/>
    <w:rsid w:val="545E667F"/>
    <w:rsid w:val="548DD67B"/>
    <w:rsid w:val="54C049E7"/>
    <w:rsid w:val="54C1A9EA"/>
    <w:rsid w:val="54D30427"/>
    <w:rsid w:val="54E68F4E"/>
    <w:rsid w:val="54F53493"/>
    <w:rsid w:val="5510A7C7"/>
    <w:rsid w:val="551EE6B8"/>
    <w:rsid w:val="558A3894"/>
    <w:rsid w:val="559D28AD"/>
    <w:rsid w:val="55A24104"/>
    <w:rsid w:val="55A84A83"/>
    <w:rsid w:val="55A8D763"/>
    <w:rsid w:val="55C23DFC"/>
    <w:rsid w:val="562D6E48"/>
    <w:rsid w:val="566A0D2E"/>
    <w:rsid w:val="5682E636"/>
    <w:rsid w:val="56C2E479"/>
    <w:rsid w:val="5715628D"/>
    <w:rsid w:val="571B9332"/>
    <w:rsid w:val="57440C18"/>
    <w:rsid w:val="574E225D"/>
    <w:rsid w:val="577364D7"/>
    <w:rsid w:val="577AAFAE"/>
    <w:rsid w:val="5787AC51"/>
    <w:rsid w:val="578B530D"/>
    <w:rsid w:val="578CD079"/>
    <w:rsid w:val="578FDD6E"/>
    <w:rsid w:val="57B70C6F"/>
    <w:rsid w:val="57C0708A"/>
    <w:rsid w:val="57DF4E2B"/>
    <w:rsid w:val="57E10F75"/>
    <w:rsid w:val="57E27D99"/>
    <w:rsid w:val="57F7EAA9"/>
    <w:rsid w:val="5814C958"/>
    <w:rsid w:val="584416A6"/>
    <w:rsid w:val="5865DAF3"/>
    <w:rsid w:val="5889B97F"/>
    <w:rsid w:val="58B9B836"/>
    <w:rsid w:val="58DEA04E"/>
    <w:rsid w:val="5911C215"/>
    <w:rsid w:val="594F9B1E"/>
    <w:rsid w:val="59D447F3"/>
    <w:rsid w:val="59FA41B5"/>
    <w:rsid w:val="5A3BBB2D"/>
    <w:rsid w:val="5A4D034F"/>
    <w:rsid w:val="5A901BDD"/>
    <w:rsid w:val="5AB11CFE"/>
    <w:rsid w:val="5AD8D9D6"/>
    <w:rsid w:val="5ADE8E5A"/>
    <w:rsid w:val="5AE8C37C"/>
    <w:rsid w:val="5AF45D3E"/>
    <w:rsid w:val="5B0EAC3E"/>
    <w:rsid w:val="5B279DE5"/>
    <w:rsid w:val="5B301AC3"/>
    <w:rsid w:val="5B6FEDD3"/>
    <w:rsid w:val="5BA93AB3"/>
    <w:rsid w:val="5BEBC583"/>
    <w:rsid w:val="5C1F798D"/>
    <w:rsid w:val="5C3D9979"/>
    <w:rsid w:val="5C436F9D"/>
    <w:rsid w:val="5C6B6B80"/>
    <w:rsid w:val="5C71C875"/>
    <w:rsid w:val="5C7977E4"/>
    <w:rsid w:val="5CA9FDE8"/>
    <w:rsid w:val="5CB76CF6"/>
    <w:rsid w:val="5CF15993"/>
    <w:rsid w:val="5CF6D0EE"/>
    <w:rsid w:val="5D12F5E6"/>
    <w:rsid w:val="5D478F58"/>
    <w:rsid w:val="5D4B93FD"/>
    <w:rsid w:val="5D8786FF"/>
    <w:rsid w:val="5E3C2F4F"/>
    <w:rsid w:val="5E47A5D9"/>
    <w:rsid w:val="5E617DC5"/>
    <w:rsid w:val="5E841BDF"/>
    <w:rsid w:val="5EBF7793"/>
    <w:rsid w:val="5EC4B981"/>
    <w:rsid w:val="5ECCA707"/>
    <w:rsid w:val="5EDB4BF0"/>
    <w:rsid w:val="5EE4BA76"/>
    <w:rsid w:val="5F4FB9A9"/>
    <w:rsid w:val="5F7E76BC"/>
    <w:rsid w:val="5FB1FF7D"/>
    <w:rsid w:val="5FBB6DE4"/>
    <w:rsid w:val="5FCAB882"/>
    <w:rsid w:val="5FCB826F"/>
    <w:rsid w:val="5FCD8AFA"/>
    <w:rsid w:val="60068A47"/>
    <w:rsid w:val="60248730"/>
    <w:rsid w:val="6035DCB8"/>
    <w:rsid w:val="605B47F4"/>
    <w:rsid w:val="607F3BAD"/>
    <w:rsid w:val="60BF27C1"/>
    <w:rsid w:val="60E44A12"/>
    <w:rsid w:val="60E581F0"/>
    <w:rsid w:val="60F6483D"/>
    <w:rsid w:val="6117B362"/>
    <w:rsid w:val="6122A7ED"/>
    <w:rsid w:val="612F2B0E"/>
    <w:rsid w:val="614DCFDE"/>
    <w:rsid w:val="61841454"/>
    <w:rsid w:val="6196DF69"/>
    <w:rsid w:val="61D2558A"/>
    <w:rsid w:val="61DE1FA3"/>
    <w:rsid w:val="61E87EE6"/>
    <w:rsid w:val="61F94DA0"/>
    <w:rsid w:val="6203CC29"/>
    <w:rsid w:val="628BB194"/>
    <w:rsid w:val="62B6177E"/>
    <w:rsid w:val="62C4D820"/>
    <w:rsid w:val="62CAFB6F"/>
    <w:rsid w:val="62D4F6BF"/>
    <w:rsid w:val="62E78C14"/>
    <w:rsid w:val="6312EAE1"/>
    <w:rsid w:val="631F9753"/>
    <w:rsid w:val="635C9018"/>
    <w:rsid w:val="636AA13D"/>
    <w:rsid w:val="63864E29"/>
    <w:rsid w:val="63A825BB"/>
    <w:rsid w:val="63BFD69C"/>
    <w:rsid w:val="63CDE8FF"/>
    <w:rsid w:val="63F6C883"/>
    <w:rsid w:val="6408938A"/>
    <w:rsid w:val="6456668C"/>
    <w:rsid w:val="645D55A7"/>
    <w:rsid w:val="64A7C1B1"/>
    <w:rsid w:val="64D66DB1"/>
    <w:rsid w:val="64F170C4"/>
    <w:rsid w:val="64F23000"/>
    <w:rsid w:val="64FD074B"/>
    <w:rsid w:val="6514309D"/>
    <w:rsid w:val="651E4E65"/>
    <w:rsid w:val="652AAE1A"/>
    <w:rsid w:val="654B50DA"/>
    <w:rsid w:val="654F5124"/>
    <w:rsid w:val="6558A88F"/>
    <w:rsid w:val="659298E4"/>
    <w:rsid w:val="659968E9"/>
    <w:rsid w:val="65B8017D"/>
    <w:rsid w:val="65D646F7"/>
    <w:rsid w:val="65E031DF"/>
    <w:rsid w:val="661FA76F"/>
    <w:rsid w:val="664FE40F"/>
    <w:rsid w:val="668DD5B3"/>
    <w:rsid w:val="66CA8978"/>
    <w:rsid w:val="66DFA891"/>
    <w:rsid w:val="66FE630F"/>
    <w:rsid w:val="670BFA6E"/>
    <w:rsid w:val="67359D3F"/>
    <w:rsid w:val="67667896"/>
    <w:rsid w:val="67BCA970"/>
    <w:rsid w:val="67D5CA67"/>
    <w:rsid w:val="67EBB470"/>
    <w:rsid w:val="68291186"/>
    <w:rsid w:val="68392053"/>
    <w:rsid w:val="683BA3B0"/>
    <w:rsid w:val="686515D9"/>
    <w:rsid w:val="686659D9"/>
    <w:rsid w:val="686E371A"/>
    <w:rsid w:val="68B2B6EE"/>
    <w:rsid w:val="68B6E572"/>
    <w:rsid w:val="68C9E6B1"/>
    <w:rsid w:val="68D109AB"/>
    <w:rsid w:val="68D53BB3"/>
    <w:rsid w:val="690A4FE1"/>
    <w:rsid w:val="69235C08"/>
    <w:rsid w:val="6962324C"/>
    <w:rsid w:val="69686244"/>
    <w:rsid w:val="69798145"/>
    <w:rsid w:val="698F4A1E"/>
    <w:rsid w:val="69A29E9B"/>
    <w:rsid w:val="69A386FB"/>
    <w:rsid w:val="69A9DED4"/>
    <w:rsid w:val="69C4E1E7"/>
    <w:rsid w:val="6A488A54"/>
    <w:rsid w:val="6A4E874F"/>
    <w:rsid w:val="6A660A07"/>
    <w:rsid w:val="6AA2942D"/>
    <w:rsid w:val="6AD854C6"/>
    <w:rsid w:val="6B16D95D"/>
    <w:rsid w:val="6B1829EA"/>
    <w:rsid w:val="6B24BCDE"/>
    <w:rsid w:val="6B2B1A7F"/>
    <w:rsid w:val="6B4653BF"/>
    <w:rsid w:val="6B67DE11"/>
    <w:rsid w:val="6B8025F3"/>
    <w:rsid w:val="6B9DFA9B"/>
    <w:rsid w:val="6BB69D39"/>
    <w:rsid w:val="6BE1A421"/>
    <w:rsid w:val="6C09E0EC"/>
    <w:rsid w:val="6C1A34BB"/>
    <w:rsid w:val="6C1EE808"/>
    <w:rsid w:val="6C41CE91"/>
    <w:rsid w:val="6C445353"/>
    <w:rsid w:val="6C5EB2A8"/>
    <w:rsid w:val="6C5F7A22"/>
    <w:rsid w:val="6C721B1E"/>
    <w:rsid w:val="6C82183C"/>
    <w:rsid w:val="6CCACAE8"/>
    <w:rsid w:val="6CCBE0FC"/>
    <w:rsid w:val="6CDBCF4B"/>
    <w:rsid w:val="6CE17F96"/>
    <w:rsid w:val="6CEF5521"/>
    <w:rsid w:val="6CF85B26"/>
    <w:rsid w:val="6CFC82A9"/>
    <w:rsid w:val="6D08D747"/>
    <w:rsid w:val="6D52FF62"/>
    <w:rsid w:val="6D565445"/>
    <w:rsid w:val="6D738743"/>
    <w:rsid w:val="6D76FB54"/>
    <w:rsid w:val="6D84A00D"/>
    <w:rsid w:val="6DB6051C"/>
    <w:rsid w:val="6DC9AAED"/>
    <w:rsid w:val="6DD9B1B1"/>
    <w:rsid w:val="6E0FF588"/>
    <w:rsid w:val="6E32CFDD"/>
    <w:rsid w:val="6E5ED476"/>
    <w:rsid w:val="6E64279A"/>
    <w:rsid w:val="6EB5CF51"/>
    <w:rsid w:val="6EC73A24"/>
    <w:rsid w:val="6ED4CD7E"/>
    <w:rsid w:val="6ED51DA5"/>
    <w:rsid w:val="6ED59B5D"/>
    <w:rsid w:val="6EE2CAD1"/>
    <w:rsid w:val="6F0F86A7"/>
    <w:rsid w:val="6F1C0F5C"/>
    <w:rsid w:val="6F21597F"/>
    <w:rsid w:val="6F397B2A"/>
    <w:rsid w:val="6F3EC725"/>
    <w:rsid w:val="6F4168B0"/>
    <w:rsid w:val="6F51D57D"/>
    <w:rsid w:val="6F52CFA8"/>
    <w:rsid w:val="6F9204E8"/>
    <w:rsid w:val="6FB79619"/>
    <w:rsid w:val="704A799C"/>
    <w:rsid w:val="707D7B10"/>
    <w:rsid w:val="707E3E75"/>
    <w:rsid w:val="71155A3A"/>
    <w:rsid w:val="712E6DED"/>
    <w:rsid w:val="7132FD28"/>
    <w:rsid w:val="7151C40F"/>
    <w:rsid w:val="71628A35"/>
    <w:rsid w:val="716A0A44"/>
    <w:rsid w:val="716BE12E"/>
    <w:rsid w:val="717788A7"/>
    <w:rsid w:val="717C5A31"/>
    <w:rsid w:val="717CB005"/>
    <w:rsid w:val="7199017B"/>
    <w:rsid w:val="71CBE55C"/>
    <w:rsid w:val="71DC486A"/>
    <w:rsid w:val="71EB50A0"/>
    <w:rsid w:val="72285852"/>
    <w:rsid w:val="72483A85"/>
    <w:rsid w:val="72800B4D"/>
    <w:rsid w:val="728F8B4F"/>
    <w:rsid w:val="72BE338D"/>
    <w:rsid w:val="72CC3B48"/>
    <w:rsid w:val="72D7A910"/>
    <w:rsid w:val="72E64C7B"/>
    <w:rsid w:val="72E7D6B5"/>
    <w:rsid w:val="72FC2D83"/>
    <w:rsid w:val="7300AF39"/>
    <w:rsid w:val="7350C11A"/>
    <w:rsid w:val="73B52648"/>
    <w:rsid w:val="7414D9D3"/>
    <w:rsid w:val="74737971"/>
    <w:rsid w:val="7482F4B7"/>
    <w:rsid w:val="74FE7022"/>
    <w:rsid w:val="7512EAFC"/>
    <w:rsid w:val="7513E92C"/>
    <w:rsid w:val="7534AB4D"/>
    <w:rsid w:val="758D657E"/>
    <w:rsid w:val="759CC0A4"/>
    <w:rsid w:val="75C11701"/>
    <w:rsid w:val="75F23F2B"/>
    <w:rsid w:val="760D2A56"/>
    <w:rsid w:val="763EC13B"/>
    <w:rsid w:val="76492D08"/>
    <w:rsid w:val="765FF0AA"/>
    <w:rsid w:val="7660A2B7"/>
    <w:rsid w:val="766FCB63"/>
    <w:rsid w:val="76772705"/>
    <w:rsid w:val="76807456"/>
    <w:rsid w:val="768269E4"/>
    <w:rsid w:val="76C34B6D"/>
    <w:rsid w:val="76EBF21F"/>
    <w:rsid w:val="76F0B5C0"/>
    <w:rsid w:val="76F76E55"/>
    <w:rsid w:val="7749A9E4"/>
    <w:rsid w:val="7791EAF3"/>
    <w:rsid w:val="7793005F"/>
    <w:rsid w:val="77AD9D03"/>
    <w:rsid w:val="77CC2F77"/>
    <w:rsid w:val="77D26C57"/>
    <w:rsid w:val="77DB22B2"/>
    <w:rsid w:val="77DF3B91"/>
    <w:rsid w:val="77F018AF"/>
    <w:rsid w:val="77F1997F"/>
    <w:rsid w:val="78288760"/>
    <w:rsid w:val="7860D9F2"/>
    <w:rsid w:val="7875D07C"/>
    <w:rsid w:val="78BAE837"/>
    <w:rsid w:val="78D0DE39"/>
    <w:rsid w:val="78D4F6C2"/>
    <w:rsid w:val="78FECCD3"/>
    <w:rsid w:val="7937AAEA"/>
    <w:rsid w:val="7952A663"/>
    <w:rsid w:val="796D848A"/>
    <w:rsid w:val="796E9635"/>
    <w:rsid w:val="7976F313"/>
    <w:rsid w:val="79B48FBE"/>
    <w:rsid w:val="79EEBAF5"/>
    <w:rsid w:val="79F25F50"/>
    <w:rsid w:val="79FAEC2F"/>
    <w:rsid w:val="7A1CE465"/>
    <w:rsid w:val="7A4DFDA4"/>
    <w:rsid w:val="7A9367B1"/>
    <w:rsid w:val="7AA93754"/>
    <w:rsid w:val="7AB65F83"/>
    <w:rsid w:val="7AE0D464"/>
    <w:rsid w:val="7B12C374"/>
    <w:rsid w:val="7B170F8F"/>
    <w:rsid w:val="7B537E56"/>
    <w:rsid w:val="7B8A8B56"/>
    <w:rsid w:val="7BA2677D"/>
    <w:rsid w:val="7BBC39A5"/>
    <w:rsid w:val="7BC40883"/>
    <w:rsid w:val="7BDE4F62"/>
    <w:rsid w:val="7C173028"/>
    <w:rsid w:val="7C1A1279"/>
    <w:rsid w:val="7C1FEBB8"/>
    <w:rsid w:val="7C2867FA"/>
    <w:rsid w:val="7C49DE13"/>
    <w:rsid w:val="7C58D58F"/>
    <w:rsid w:val="7C712094"/>
    <w:rsid w:val="7C85220F"/>
    <w:rsid w:val="7C8588E2"/>
    <w:rsid w:val="7C8678DC"/>
    <w:rsid w:val="7CB399C7"/>
    <w:rsid w:val="7CC53C69"/>
    <w:rsid w:val="7CD31A02"/>
    <w:rsid w:val="7CEC3080"/>
    <w:rsid w:val="7CF7A360"/>
    <w:rsid w:val="7CF968CD"/>
    <w:rsid w:val="7D0B6E30"/>
    <w:rsid w:val="7D21E536"/>
    <w:rsid w:val="7D3646DB"/>
    <w:rsid w:val="7D3BDA9E"/>
    <w:rsid w:val="7D55A5AA"/>
    <w:rsid w:val="7D6B4D68"/>
    <w:rsid w:val="7D6C9765"/>
    <w:rsid w:val="7D9EE6FA"/>
    <w:rsid w:val="7DAB6F6E"/>
    <w:rsid w:val="7DB54AE6"/>
    <w:rsid w:val="7DBBBC19"/>
    <w:rsid w:val="7DCD452C"/>
    <w:rsid w:val="7DD3FDC1"/>
    <w:rsid w:val="7DF12773"/>
    <w:rsid w:val="7E0EEDEF"/>
    <w:rsid w:val="7E76686F"/>
    <w:rsid w:val="7E7C3AD2"/>
    <w:rsid w:val="7E8E1634"/>
    <w:rsid w:val="7EC22C18"/>
    <w:rsid w:val="7F160B91"/>
    <w:rsid w:val="7F299227"/>
    <w:rsid w:val="7F573985"/>
    <w:rsid w:val="7F8ED9B3"/>
    <w:rsid w:val="7F9E1244"/>
    <w:rsid w:val="7FAABE50"/>
    <w:rsid w:val="7FAD3160"/>
    <w:rsid w:val="7FD389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D7117C"/>
  <w15:chartTrackingRefBased/>
  <w15:docId w15:val="{BFF8FFAE-035B-417B-97CD-1D55B7E4FC9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parnglobal.com" TargetMode="External" Id="R4c15274a208d40b4" /><Relationship Type="http://schemas.openxmlformats.org/officeDocument/2006/relationships/header" Target="/word/header.xml" Id="Rb5d008fabc78448a" /><Relationship Type="http://schemas.openxmlformats.org/officeDocument/2006/relationships/footer" Target="/word/footer.xml" Id="Rab0958445aeb4565" /><Relationship Type="http://schemas.microsoft.com/office/2019/09/relationships/intelligence" Target="/word/intelligence.xml" Id="R963197a2352b440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Cameron Michael Peach (2114297)</dc:creator>
  <keywords/>
  <dc:description/>
  <lastModifiedBy>Cameron Michael Peach (2114297)</lastModifiedBy>
  <revision>3</revision>
  <dcterms:created xsi:type="dcterms:W3CDTF">2022-01-06T20:29:39.6309168Z</dcterms:created>
  <dcterms:modified xsi:type="dcterms:W3CDTF">2022-01-14T21:05:56.6828214Z</dcterms:modified>
</coreProperties>
</file>