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9B54DB" w14:textId="77777777" w:rsidR="006F5D4B" w:rsidRPr="001C4636" w:rsidRDefault="006F5D4B" w:rsidP="006F5D4B">
      <w:pPr>
        <w:jc w:val="center"/>
        <w:rPr>
          <w:rFonts w:cs="Arial"/>
          <w:b/>
          <w:sz w:val="32"/>
          <w:szCs w:val="32"/>
        </w:rPr>
      </w:pPr>
      <w:r w:rsidRPr="001C4636">
        <w:rPr>
          <w:rFonts w:cs="Arial"/>
          <w:b/>
          <w:sz w:val="32"/>
          <w:szCs w:val="32"/>
        </w:rPr>
        <w:t>University of Wales Trinity Saint David</w:t>
      </w:r>
    </w:p>
    <w:p w14:paraId="5A1329B4" w14:textId="77777777" w:rsidR="006F5D4B" w:rsidRPr="001C4636" w:rsidRDefault="006F5D4B" w:rsidP="006F5D4B">
      <w:pPr>
        <w:jc w:val="center"/>
        <w:rPr>
          <w:rFonts w:cs="Arial"/>
        </w:rPr>
      </w:pPr>
      <w:r w:rsidRPr="001C4636">
        <w:rPr>
          <w:rFonts w:cs="Arial"/>
        </w:rPr>
        <w:t>Faculty of Architecture, Computing and Engineering</w:t>
      </w:r>
    </w:p>
    <w:p w14:paraId="2C33B78F" w14:textId="77777777" w:rsidR="006F5D4B" w:rsidRPr="001C4636" w:rsidRDefault="006F5D4B" w:rsidP="006F5D4B">
      <w:pPr>
        <w:jc w:val="center"/>
        <w:rPr>
          <w:rFonts w:cs="Arial"/>
        </w:rPr>
      </w:pPr>
      <w:r w:rsidRPr="001C4636">
        <w:rPr>
          <w:rFonts w:cs="Arial"/>
        </w:rPr>
        <w:t>School of Applied Computing</w:t>
      </w:r>
    </w:p>
    <w:p w14:paraId="5715A245" w14:textId="77777777" w:rsidR="006F5D4B" w:rsidRPr="001C4636" w:rsidRDefault="006F5D4B" w:rsidP="006F5D4B">
      <w:pPr>
        <w:rPr>
          <w:rFonts w:cs="Arial"/>
        </w:rPr>
      </w:pPr>
    </w:p>
    <w:p w14:paraId="73FF092E" w14:textId="77777777" w:rsidR="006F5D4B" w:rsidRDefault="006F5D4B" w:rsidP="006F5D4B">
      <w:pPr>
        <w:jc w:val="center"/>
        <w:rPr>
          <w:rFonts w:cs="Arial"/>
          <w:b/>
          <w:sz w:val="52"/>
          <w:szCs w:val="52"/>
        </w:rPr>
      </w:pPr>
    </w:p>
    <w:p w14:paraId="1A101AEE" w14:textId="77777777" w:rsidR="006F5D4B" w:rsidRDefault="006F5D4B" w:rsidP="006F5D4B">
      <w:pPr>
        <w:jc w:val="center"/>
        <w:rPr>
          <w:rFonts w:cs="Arial"/>
          <w:b/>
          <w:sz w:val="52"/>
          <w:szCs w:val="52"/>
        </w:rPr>
      </w:pPr>
    </w:p>
    <w:p w14:paraId="76E5E19E" w14:textId="77777777" w:rsidR="006F5D4B" w:rsidRPr="001C4636" w:rsidRDefault="006F5D4B" w:rsidP="006F5D4B">
      <w:pPr>
        <w:jc w:val="center"/>
        <w:rPr>
          <w:rFonts w:cs="Arial"/>
          <w:b/>
          <w:sz w:val="52"/>
          <w:szCs w:val="52"/>
        </w:rPr>
      </w:pPr>
    </w:p>
    <w:p w14:paraId="6C0D5D56" w14:textId="2821866A" w:rsidR="006F5D4B" w:rsidRPr="00E14180" w:rsidRDefault="00D234E7" w:rsidP="006F5D4B">
      <w:pPr>
        <w:jc w:val="center"/>
        <w:rPr>
          <w:rFonts w:cs="Arial"/>
          <w:b/>
          <w:sz w:val="56"/>
          <w:szCs w:val="56"/>
        </w:rPr>
      </w:pPr>
      <w:r>
        <w:rPr>
          <w:rFonts w:cs="Arial"/>
          <w:b/>
          <w:sz w:val="56"/>
          <w:szCs w:val="56"/>
        </w:rPr>
        <w:t xml:space="preserve">Implementing </w:t>
      </w:r>
      <w:r w:rsidR="001D50C7">
        <w:rPr>
          <w:rFonts w:cs="Arial"/>
          <w:b/>
          <w:sz w:val="56"/>
          <w:szCs w:val="56"/>
        </w:rPr>
        <w:t>W</w:t>
      </w:r>
      <w:r w:rsidR="002C16B8">
        <w:rPr>
          <w:rFonts w:cs="Arial"/>
          <w:b/>
          <w:sz w:val="56"/>
          <w:szCs w:val="56"/>
        </w:rPr>
        <w:t>eb</w:t>
      </w:r>
      <w:r w:rsidR="001D50C7">
        <w:rPr>
          <w:rFonts w:cs="Arial"/>
          <w:b/>
          <w:sz w:val="56"/>
          <w:szCs w:val="56"/>
        </w:rPr>
        <w:t xml:space="preserve"> A</w:t>
      </w:r>
      <w:r>
        <w:rPr>
          <w:rFonts w:cs="Arial"/>
          <w:b/>
          <w:sz w:val="56"/>
          <w:szCs w:val="56"/>
        </w:rPr>
        <w:t xml:space="preserve">pplication for Hair </w:t>
      </w:r>
      <w:r w:rsidR="001C15E0">
        <w:rPr>
          <w:rFonts w:cs="Arial"/>
          <w:b/>
          <w:sz w:val="56"/>
          <w:szCs w:val="56"/>
        </w:rPr>
        <w:t>S</w:t>
      </w:r>
      <w:r w:rsidR="00F6694D">
        <w:rPr>
          <w:rFonts w:cs="Arial"/>
          <w:b/>
          <w:sz w:val="56"/>
          <w:szCs w:val="56"/>
        </w:rPr>
        <w:t xml:space="preserve">alon </w:t>
      </w:r>
      <w:r w:rsidR="001C15E0">
        <w:rPr>
          <w:rFonts w:cs="Arial"/>
          <w:b/>
          <w:sz w:val="56"/>
          <w:szCs w:val="56"/>
        </w:rPr>
        <w:t>B</w:t>
      </w:r>
      <w:r w:rsidR="002C16B8">
        <w:rPr>
          <w:rFonts w:cs="Arial"/>
          <w:b/>
          <w:sz w:val="56"/>
          <w:szCs w:val="56"/>
        </w:rPr>
        <w:t>usiness</w:t>
      </w:r>
    </w:p>
    <w:p w14:paraId="57C29EA8" w14:textId="77777777" w:rsidR="006F5D4B" w:rsidRPr="001C4636" w:rsidRDefault="006F5D4B" w:rsidP="006F5D4B">
      <w:pPr>
        <w:jc w:val="center"/>
        <w:rPr>
          <w:rFonts w:cs="Arial"/>
          <w:b/>
        </w:rPr>
      </w:pPr>
    </w:p>
    <w:p w14:paraId="604D7AF5" w14:textId="77777777" w:rsidR="006F5D4B" w:rsidRDefault="006F5D4B" w:rsidP="006F5D4B">
      <w:pPr>
        <w:jc w:val="center"/>
        <w:rPr>
          <w:rFonts w:cs="Arial"/>
          <w:b/>
        </w:rPr>
      </w:pPr>
    </w:p>
    <w:p w14:paraId="1772E060" w14:textId="77777777" w:rsidR="006F5D4B" w:rsidRDefault="006F5D4B" w:rsidP="006F5D4B">
      <w:pPr>
        <w:jc w:val="center"/>
        <w:rPr>
          <w:rFonts w:cs="Arial"/>
          <w:b/>
        </w:rPr>
      </w:pPr>
    </w:p>
    <w:p w14:paraId="2D166E69" w14:textId="77777777" w:rsidR="006F5D4B" w:rsidRDefault="006F5D4B" w:rsidP="006F5D4B">
      <w:pPr>
        <w:jc w:val="center"/>
        <w:rPr>
          <w:rFonts w:cs="Arial"/>
          <w:b/>
        </w:rPr>
      </w:pPr>
    </w:p>
    <w:p w14:paraId="37D61321" w14:textId="77777777" w:rsidR="006F5D4B" w:rsidRDefault="006F5D4B" w:rsidP="002C16B8">
      <w:pPr>
        <w:rPr>
          <w:rFonts w:cs="Arial"/>
          <w:b/>
        </w:rPr>
      </w:pPr>
    </w:p>
    <w:p w14:paraId="2AA8A5DE" w14:textId="77777777" w:rsidR="006F5D4B" w:rsidRDefault="006F5D4B" w:rsidP="006F5D4B">
      <w:pPr>
        <w:jc w:val="center"/>
        <w:rPr>
          <w:rFonts w:cs="Arial"/>
          <w:b/>
        </w:rPr>
      </w:pPr>
    </w:p>
    <w:p w14:paraId="22EFF710" w14:textId="77777777" w:rsidR="006F5D4B" w:rsidRDefault="006F5D4B" w:rsidP="006F5D4B">
      <w:pPr>
        <w:jc w:val="center"/>
        <w:rPr>
          <w:rFonts w:cs="Arial"/>
          <w:b/>
        </w:rPr>
      </w:pPr>
    </w:p>
    <w:p w14:paraId="6AE5EA3D" w14:textId="77777777" w:rsidR="006F5D4B" w:rsidRDefault="006F5D4B" w:rsidP="006F5D4B">
      <w:pPr>
        <w:jc w:val="center"/>
        <w:rPr>
          <w:rFonts w:cs="Arial"/>
          <w:b/>
        </w:rPr>
      </w:pPr>
    </w:p>
    <w:p w14:paraId="115826AA" w14:textId="77777777" w:rsidR="006F5D4B" w:rsidRPr="001C4636" w:rsidRDefault="006F5D4B" w:rsidP="006F5D4B">
      <w:pPr>
        <w:jc w:val="center"/>
        <w:rPr>
          <w:rFonts w:cs="Arial"/>
          <w:b/>
        </w:rPr>
      </w:pPr>
    </w:p>
    <w:p w14:paraId="7DD00F03" w14:textId="77777777" w:rsidR="006F5D4B" w:rsidRPr="001C4636" w:rsidRDefault="006F5D4B" w:rsidP="006F5D4B">
      <w:pPr>
        <w:jc w:val="center"/>
        <w:rPr>
          <w:rFonts w:cs="Arial"/>
        </w:rPr>
      </w:pPr>
      <w:r w:rsidRPr="001C4636">
        <w:rPr>
          <w:rFonts w:cs="Arial"/>
          <w:b/>
        </w:rPr>
        <w:t>Student name:</w:t>
      </w:r>
      <w:r w:rsidRPr="001C4636">
        <w:rPr>
          <w:rFonts w:cs="Arial"/>
        </w:rPr>
        <w:t xml:space="preserve"> Gabor Jonas</w:t>
      </w:r>
    </w:p>
    <w:p w14:paraId="31DCDC54" w14:textId="77777777" w:rsidR="006F5D4B" w:rsidRPr="001C4636" w:rsidRDefault="006F5D4B" w:rsidP="006F5D4B">
      <w:pPr>
        <w:jc w:val="center"/>
        <w:rPr>
          <w:rFonts w:cs="Arial"/>
        </w:rPr>
      </w:pPr>
      <w:r w:rsidRPr="001C4636">
        <w:rPr>
          <w:rFonts w:cs="Arial"/>
          <w:b/>
        </w:rPr>
        <w:t>Student number:</w:t>
      </w:r>
      <w:r w:rsidRPr="001C4636">
        <w:rPr>
          <w:rFonts w:cs="Arial"/>
        </w:rPr>
        <w:t xml:space="preserve"> 1705136</w:t>
      </w:r>
    </w:p>
    <w:p w14:paraId="00FD4E46" w14:textId="77777777" w:rsidR="006F5D4B" w:rsidRDefault="006F5D4B" w:rsidP="006F5D4B">
      <w:pPr>
        <w:jc w:val="center"/>
        <w:rPr>
          <w:rFonts w:cs="Arial"/>
          <w:b/>
        </w:rPr>
      </w:pPr>
    </w:p>
    <w:p w14:paraId="10B0790C" w14:textId="68584448" w:rsidR="006F5D4B" w:rsidRDefault="006F5D4B" w:rsidP="006F5D4B">
      <w:pPr>
        <w:jc w:val="center"/>
        <w:rPr>
          <w:rFonts w:cs="Arial"/>
        </w:rPr>
      </w:pPr>
      <w:r>
        <w:rPr>
          <w:rFonts w:cs="Arial"/>
          <w:b/>
        </w:rPr>
        <w:t>Module</w:t>
      </w:r>
      <w:r w:rsidRPr="001C4636">
        <w:rPr>
          <w:rFonts w:cs="Arial"/>
          <w:b/>
        </w:rPr>
        <w:t xml:space="preserve"> Number:</w:t>
      </w:r>
      <w:r w:rsidRPr="001C4636">
        <w:rPr>
          <w:rFonts w:cs="Arial"/>
        </w:rPr>
        <w:t xml:space="preserve"> ACCA501</w:t>
      </w:r>
      <w:r>
        <w:rPr>
          <w:rFonts w:cs="Arial"/>
        </w:rPr>
        <w:t>2</w:t>
      </w:r>
    </w:p>
    <w:p w14:paraId="5D207BE1" w14:textId="43E44B71" w:rsidR="006F5D4B" w:rsidRPr="001C4636" w:rsidRDefault="006F5D4B" w:rsidP="006F5D4B">
      <w:pPr>
        <w:jc w:val="center"/>
        <w:rPr>
          <w:rFonts w:cs="Arial"/>
        </w:rPr>
      </w:pPr>
      <w:r>
        <w:rPr>
          <w:rFonts w:cs="Arial"/>
          <w:b/>
        </w:rPr>
        <w:t>Module</w:t>
      </w:r>
      <w:r w:rsidRPr="001C4636">
        <w:rPr>
          <w:rFonts w:cs="Arial"/>
          <w:b/>
        </w:rPr>
        <w:t>:</w:t>
      </w:r>
      <w:r w:rsidRPr="001C4636">
        <w:rPr>
          <w:rFonts w:cs="Arial"/>
        </w:rPr>
        <w:t xml:space="preserve"> </w:t>
      </w:r>
      <w:r>
        <w:rPr>
          <w:rFonts w:cs="Arial"/>
        </w:rPr>
        <w:t>Application Development</w:t>
      </w:r>
    </w:p>
    <w:p w14:paraId="423D46C2" w14:textId="010766A2" w:rsidR="006F5D4B" w:rsidRDefault="006F5D4B" w:rsidP="006F5D4B">
      <w:pPr>
        <w:jc w:val="center"/>
        <w:rPr>
          <w:rFonts w:cs="Arial"/>
        </w:rPr>
      </w:pPr>
      <w:r w:rsidRPr="001C4636">
        <w:rPr>
          <w:rFonts w:cs="Arial"/>
          <w:b/>
        </w:rPr>
        <w:t>Lecturer:</w:t>
      </w:r>
      <w:r w:rsidRPr="001C4636">
        <w:rPr>
          <w:rFonts w:cs="Arial"/>
        </w:rPr>
        <w:t xml:space="preserve"> </w:t>
      </w:r>
      <w:r w:rsidR="0055487A">
        <w:rPr>
          <w:rFonts w:cs="Arial"/>
        </w:rPr>
        <w:t>Kemi Ademoye</w:t>
      </w:r>
    </w:p>
    <w:p w14:paraId="43D064BB" w14:textId="77777777" w:rsidR="006F5D4B" w:rsidRDefault="006F5D4B" w:rsidP="006F5D4B">
      <w:pPr>
        <w:jc w:val="center"/>
        <w:rPr>
          <w:rFonts w:cs="Arial"/>
        </w:rPr>
      </w:pPr>
    </w:p>
    <w:p w14:paraId="2CB5351F" w14:textId="74DF1813" w:rsidR="006F5D4B" w:rsidRDefault="006F5D4B" w:rsidP="006F5D4B">
      <w:pPr>
        <w:jc w:val="center"/>
        <w:rPr>
          <w:rFonts w:cs="Arial"/>
        </w:rPr>
      </w:pPr>
      <w:r w:rsidRPr="0058264A">
        <w:rPr>
          <w:rFonts w:cs="Arial"/>
          <w:b/>
        </w:rPr>
        <w:t>Submission date:</w:t>
      </w:r>
      <w:r>
        <w:rPr>
          <w:rFonts w:cs="Arial"/>
        </w:rPr>
        <w:t xml:space="preserve"> 0</w:t>
      </w:r>
      <w:r w:rsidR="00281B20">
        <w:rPr>
          <w:rFonts w:cs="Arial"/>
        </w:rPr>
        <w:t>7</w:t>
      </w:r>
      <w:r>
        <w:rPr>
          <w:rFonts w:cs="Arial"/>
        </w:rPr>
        <w:t>/0</w:t>
      </w:r>
      <w:r w:rsidR="00281B20">
        <w:rPr>
          <w:rFonts w:cs="Arial"/>
        </w:rPr>
        <w:t>5</w:t>
      </w:r>
      <w:r>
        <w:rPr>
          <w:rFonts w:cs="Arial"/>
        </w:rPr>
        <w:t>/2019</w:t>
      </w:r>
    </w:p>
    <w:sdt>
      <w:sdtPr>
        <w:rPr>
          <w:rFonts w:eastAsiaTheme="minorHAnsi" w:cstheme="minorBidi"/>
          <w:b w:val="0"/>
          <w:sz w:val="24"/>
          <w:szCs w:val="22"/>
          <w:lang w:val="en-GB"/>
        </w:rPr>
        <w:id w:val="1181859861"/>
        <w:docPartObj>
          <w:docPartGallery w:val="Table of Contents"/>
          <w:docPartUnique/>
        </w:docPartObj>
      </w:sdtPr>
      <w:sdtEndPr>
        <w:rPr>
          <w:bCs/>
          <w:noProof/>
        </w:rPr>
      </w:sdtEndPr>
      <w:sdtContent>
        <w:p w14:paraId="3EC3C246" w14:textId="77777777" w:rsidR="006F5D4B" w:rsidRDefault="006F5D4B" w:rsidP="006F5D4B">
          <w:pPr>
            <w:pStyle w:val="TOCHeading"/>
          </w:pPr>
          <w:r>
            <w:t>Table of Contents</w:t>
          </w:r>
        </w:p>
        <w:p w14:paraId="644065F6" w14:textId="5A8A9561" w:rsidR="00BA0D60" w:rsidRDefault="006F5D4B">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164901" w:history="1">
            <w:r w:rsidR="00BA0D60" w:rsidRPr="005334C0">
              <w:rPr>
                <w:rStyle w:val="Hyperlink"/>
                <w:noProof/>
              </w:rPr>
              <w:t>1.</w:t>
            </w:r>
            <w:r w:rsidR="00BA0D60">
              <w:rPr>
                <w:rFonts w:asciiTheme="minorHAnsi" w:eastAsiaTheme="minorEastAsia" w:hAnsiTheme="minorHAnsi"/>
                <w:noProof/>
                <w:sz w:val="22"/>
                <w:lang w:eastAsia="en-GB"/>
              </w:rPr>
              <w:tab/>
            </w:r>
            <w:r w:rsidR="00BA0D60" w:rsidRPr="005334C0">
              <w:rPr>
                <w:rStyle w:val="Hyperlink"/>
                <w:noProof/>
              </w:rPr>
              <w:t>Introduction</w:t>
            </w:r>
            <w:r w:rsidR="00BA0D60">
              <w:rPr>
                <w:noProof/>
                <w:webHidden/>
              </w:rPr>
              <w:tab/>
            </w:r>
            <w:r w:rsidR="00BA0D60">
              <w:rPr>
                <w:noProof/>
                <w:webHidden/>
              </w:rPr>
              <w:fldChar w:fldCharType="begin"/>
            </w:r>
            <w:r w:rsidR="00BA0D60">
              <w:rPr>
                <w:noProof/>
                <w:webHidden/>
              </w:rPr>
              <w:instrText xml:space="preserve"> PAGEREF _Toc8164901 \h </w:instrText>
            </w:r>
            <w:r w:rsidR="00BA0D60">
              <w:rPr>
                <w:noProof/>
                <w:webHidden/>
              </w:rPr>
            </w:r>
            <w:r w:rsidR="00BA0D60">
              <w:rPr>
                <w:noProof/>
                <w:webHidden/>
              </w:rPr>
              <w:fldChar w:fldCharType="separate"/>
            </w:r>
            <w:r w:rsidR="00BA0D60">
              <w:rPr>
                <w:noProof/>
                <w:webHidden/>
              </w:rPr>
              <w:t>3</w:t>
            </w:r>
            <w:r w:rsidR="00BA0D60">
              <w:rPr>
                <w:noProof/>
                <w:webHidden/>
              </w:rPr>
              <w:fldChar w:fldCharType="end"/>
            </w:r>
          </w:hyperlink>
        </w:p>
        <w:p w14:paraId="15947EEA" w14:textId="324FF702" w:rsidR="00BA0D60" w:rsidRDefault="00B9310C">
          <w:pPr>
            <w:pStyle w:val="TOC1"/>
            <w:rPr>
              <w:rFonts w:asciiTheme="minorHAnsi" w:eastAsiaTheme="minorEastAsia" w:hAnsiTheme="minorHAnsi"/>
              <w:noProof/>
              <w:sz w:val="22"/>
              <w:lang w:eastAsia="en-GB"/>
            </w:rPr>
          </w:pPr>
          <w:hyperlink w:anchor="_Toc8164902" w:history="1">
            <w:r w:rsidR="00BA0D60" w:rsidRPr="005334C0">
              <w:rPr>
                <w:rStyle w:val="Hyperlink"/>
                <w:noProof/>
              </w:rPr>
              <w:t>2.</w:t>
            </w:r>
            <w:r w:rsidR="00BA0D60">
              <w:rPr>
                <w:rFonts w:asciiTheme="minorHAnsi" w:eastAsiaTheme="minorEastAsia" w:hAnsiTheme="minorHAnsi"/>
                <w:noProof/>
                <w:sz w:val="22"/>
                <w:lang w:eastAsia="en-GB"/>
              </w:rPr>
              <w:tab/>
            </w:r>
            <w:r w:rsidR="00BA0D60" w:rsidRPr="005334C0">
              <w:rPr>
                <w:rStyle w:val="Hyperlink"/>
                <w:noProof/>
              </w:rPr>
              <w:t>Application Development Concepts</w:t>
            </w:r>
            <w:r w:rsidR="00BA0D60">
              <w:rPr>
                <w:noProof/>
                <w:webHidden/>
              </w:rPr>
              <w:tab/>
            </w:r>
            <w:r w:rsidR="00BA0D60">
              <w:rPr>
                <w:noProof/>
                <w:webHidden/>
              </w:rPr>
              <w:fldChar w:fldCharType="begin"/>
            </w:r>
            <w:r w:rsidR="00BA0D60">
              <w:rPr>
                <w:noProof/>
                <w:webHidden/>
              </w:rPr>
              <w:instrText xml:space="preserve"> PAGEREF _Toc8164902 \h </w:instrText>
            </w:r>
            <w:r w:rsidR="00BA0D60">
              <w:rPr>
                <w:noProof/>
                <w:webHidden/>
              </w:rPr>
            </w:r>
            <w:r w:rsidR="00BA0D60">
              <w:rPr>
                <w:noProof/>
                <w:webHidden/>
              </w:rPr>
              <w:fldChar w:fldCharType="separate"/>
            </w:r>
            <w:r w:rsidR="00BA0D60">
              <w:rPr>
                <w:noProof/>
                <w:webHidden/>
              </w:rPr>
              <w:t>3</w:t>
            </w:r>
            <w:r w:rsidR="00BA0D60">
              <w:rPr>
                <w:noProof/>
                <w:webHidden/>
              </w:rPr>
              <w:fldChar w:fldCharType="end"/>
            </w:r>
          </w:hyperlink>
        </w:p>
        <w:p w14:paraId="7CD583BD" w14:textId="102519EF" w:rsidR="00BA0D60" w:rsidRDefault="00B9310C">
          <w:pPr>
            <w:pStyle w:val="TOC2"/>
            <w:rPr>
              <w:rFonts w:asciiTheme="minorHAnsi" w:eastAsiaTheme="minorEastAsia" w:hAnsiTheme="minorHAnsi"/>
              <w:noProof/>
              <w:sz w:val="22"/>
              <w:lang w:eastAsia="en-GB"/>
            </w:rPr>
          </w:pPr>
          <w:hyperlink w:anchor="_Toc8164903" w:history="1">
            <w:r w:rsidR="00BA0D60" w:rsidRPr="005334C0">
              <w:rPr>
                <w:rStyle w:val="Hyperlink"/>
                <w:noProof/>
              </w:rPr>
              <w:t>2.1 MVC Design Pattern</w:t>
            </w:r>
            <w:r w:rsidR="00BA0D60">
              <w:rPr>
                <w:noProof/>
                <w:webHidden/>
              </w:rPr>
              <w:tab/>
            </w:r>
            <w:r w:rsidR="00BA0D60">
              <w:rPr>
                <w:noProof/>
                <w:webHidden/>
              </w:rPr>
              <w:fldChar w:fldCharType="begin"/>
            </w:r>
            <w:r w:rsidR="00BA0D60">
              <w:rPr>
                <w:noProof/>
                <w:webHidden/>
              </w:rPr>
              <w:instrText xml:space="preserve"> PAGEREF _Toc8164903 \h </w:instrText>
            </w:r>
            <w:r w:rsidR="00BA0D60">
              <w:rPr>
                <w:noProof/>
                <w:webHidden/>
              </w:rPr>
            </w:r>
            <w:r w:rsidR="00BA0D60">
              <w:rPr>
                <w:noProof/>
                <w:webHidden/>
              </w:rPr>
              <w:fldChar w:fldCharType="separate"/>
            </w:r>
            <w:r w:rsidR="00BA0D60">
              <w:rPr>
                <w:noProof/>
                <w:webHidden/>
              </w:rPr>
              <w:t>3</w:t>
            </w:r>
            <w:r w:rsidR="00BA0D60">
              <w:rPr>
                <w:noProof/>
                <w:webHidden/>
              </w:rPr>
              <w:fldChar w:fldCharType="end"/>
            </w:r>
          </w:hyperlink>
        </w:p>
        <w:p w14:paraId="262BD45C" w14:textId="29AA6EB7" w:rsidR="00BA0D60" w:rsidRDefault="00B9310C">
          <w:pPr>
            <w:pStyle w:val="TOC1"/>
            <w:rPr>
              <w:rFonts w:asciiTheme="minorHAnsi" w:eastAsiaTheme="minorEastAsia" w:hAnsiTheme="minorHAnsi"/>
              <w:noProof/>
              <w:sz w:val="22"/>
              <w:lang w:eastAsia="en-GB"/>
            </w:rPr>
          </w:pPr>
          <w:hyperlink w:anchor="_Toc8164904" w:history="1">
            <w:r w:rsidR="00BA0D60" w:rsidRPr="005334C0">
              <w:rPr>
                <w:rStyle w:val="Hyperlink"/>
                <w:noProof/>
              </w:rPr>
              <w:t>3.</w:t>
            </w:r>
            <w:r w:rsidR="00BA0D60">
              <w:rPr>
                <w:rFonts w:asciiTheme="minorHAnsi" w:eastAsiaTheme="minorEastAsia" w:hAnsiTheme="minorHAnsi"/>
                <w:noProof/>
                <w:sz w:val="22"/>
                <w:lang w:eastAsia="en-GB"/>
              </w:rPr>
              <w:tab/>
            </w:r>
            <w:r w:rsidR="00BA0D60" w:rsidRPr="005334C0">
              <w:rPr>
                <w:rStyle w:val="Hyperlink"/>
                <w:noProof/>
              </w:rPr>
              <w:t>Requirements</w:t>
            </w:r>
            <w:r w:rsidR="00BA0D60">
              <w:rPr>
                <w:noProof/>
                <w:webHidden/>
              </w:rPr>
              <w:tab/>
            </w:r>
            <w:r w:rsidR="00BA0D60">
              <w:rPr>
                <w:noProof/>
                <w:webHidden/>
              </w:rPr>
              <w:fldChar w:fldCharType="begin"/>
            </w:r>
            <w:r w:rsidR="00BA0D60">
              <w:rPr>
                <w:noProof/>
                <w:webHidden/>
              </w:rPr>
              <w:instrText xml:space="preserve"> PAGEREF _Toc8164904 \h </w:instrText>
            </w:r>
            <w:r w:rsidR="00BA0D60">
              <w:rPr>
                <w:noProof/>
                <w:webHidden/>
              </w:rPr>
            </w:r>
            <w:r w:rsidR="00BA0D60">
              <w:rPr>
                <w:noProof/>
                <w:webHidden/>
              </w:rPr>
              <w:fldChar w:fldCharType="separate"/>
            </w:r>
            <w:r w:rsidR="00BA0D60">
              <w:rPr>
                <w:noProof/>
                <w:webHidden/>
              </w:rPr>
              <w:t>4</w:t>
            </w:r>
            <w:r w:rsidR="00BA0D60">
              <w:rPr>
                <w:noProof/>
                <w:webHidden/>
              </w:rPr>
              <w:fldChar w:fldCharType="end"/>
            </w:r>
          </w:hyperlink>
        </w:p>
        <w:p w14:paraId="7A7E9A12" w14:textId="6AE76A7F" w:rsidR="00BA0D60" w:rsidRDefault="00B9310C">
          <w:pPr>
            <w:pStyle w:val="TOC2"/>
            <w:rPr>
              <w:rFonts w:asciiTheme="minorHAnsi" w:eastAsiaTheme="minorEastAsia" w:hAnsiTheme="minorHAnsi"/>
              <w:noProof/>
              <w:sz w:val="22"/>
              <w:lang w:eastAsia="en-GB"/>
            </w:rPr>
          </w:pPr>
          <w:hyperlink w:anchor="_Toc8164905" w:history="1">
            <w:r w:rsidR="00BA0D60" w:rsidRPr="005334C0">
              <w:rPr>
                <w:rStyle w:val="Hyperlink"/>
                <w:noProof/>
              </w:rPr>
              <w:t>3.1 Introduction</w:t>
            </w:r>
            <w:r w:rsidR="00BA0D60">
              <w:rPr>
                <w:noProof/>
                <w:webHidden/>
              </w:rPr>
              <w:tab/>
            </w:r>
            <w:r w:rsidR="00BA0D60">
              <w:rPr>
                <w:noProof/>
                <w:webHidden/>
              </w:rPr>
              <w:fldChar w:fldCharType="begin"/>
            </w:r>
            <w:r w:rsidR="00BA0D60">
              <w:rPr>
                <w:noProof/>
                <w:webHidden/>
              </w:rPr>
              <w:instrText xml:space="preserve"> PAGEREF _Toc8164905 \h </w:instrText>
            </w:r>
            <w:r w:rsidR="00BA0D60">
              <w:rPr>
                <w:noProof/>
                <w:webHidden/>
              </w:rPr>
            </w:r>
            <w:r w:rsidR="00BA0D60">
              <w:rPr>
                <w:noProof/>
                <w:webHidden/>
              </w:rPr>
              <w:fldChar w:fldCharType="separate"/>
            </w:r>
            <w:r w:rsidR="00BA0D60">
              <w:rPr>
                <w:noProof/>
                <w:webHidden/>
              </w:rPr>
              <w:t>4</w:t>
            </w:r>
            <w:r w:rsidR="00BA0D60">
              <w:rPr>
                <w:noProof/>
                <w:webHidden/>
              </w:rPr>
              <w:fldChar w:fldCharType="end"/>
            </w:r>
          </w:hyperlink>
        </w:p>
        <w:p w14:paraId="65E99DC5" w14:textId="3B39976D" w:rsidR="00BA0D60" w:rsidRDefault="00B9310C">
          <w:pPr>
            <w:pStyle w:val="TOC2"/>
            <w:rPr>
              <w:rFonts w:asciiTheme="minorHAnsi" w:eastAsiaTheme="minorEastAsia" w:hAnsiTheme="minorHAnsi"/>
              <w:noProof/>
              <w:sz w:val="22"/>
              <w:lang w:eastAsia="en-GB"/>
            </w:rPr>
          </w:pPr>
          <w:hyperlink w:anchor="_Toc8164906" w:history="1">
            <w:r w:rsidR="00BA0D60" w:rsidRPr="005334C0">
              <w:rPr>
                <w:rStyle w:val="Hyperlink"/>
                <w:noProof/>
              </w:rPr>
              <w:t>3.2 Software requirements</w:t>
            </w:r>
            <w:r w:rsidR="00BA0D60">
              <w:rPr>
                <w:noProof/>
                <w:webHidden/>
              </w:rPr>
              <w:tab/>
            </w:r>
            <w:r w:rsidR="00BA0D60">
              <w:rPr>
                <w:noProof/>
                <w:webHidden/>
              </w:rPr>
              <w:fldChar w:fldCharType="begin"/>
            </w:r>
            <w:r w:rsidR="00BA0D60">
              <w:rPr>
                <w:noProof/>
                <w:webHidden/>
              </w:rPr>
              <w:instrText xml:space="preserve"> PAGEREF _Toc8164906 \h </w:instrText>
            </w:r>
            <w:r w:rsidR="00BA0D60">
              <w:rPr>
                <w:noProof/>
                <w:webHidden/>
              </w:rPr>
            </w:r>
            <w:r w:rsidR="00BA0D60">
              <w:rPr>
                <w:noProof/>
                <w:webHidden/>
              </w:rPr>
              <w:fldChar w:fldCharType="separate"/>
            </w:r>
            <w:r w:rsidR="00BA0D60">
              <w:rPr>
                <w:noProof/>
                <w:webHidden/>
              </w:rPr>
              <w:t>4</w:t>
            </w:r>
            <w:r w:rsidR="00BA0D60">
              <w:rPr>
                <w:noProof/>
                <w:webHidden/>
              </w:rPr>
              <w:fldChar w:fldCharType="end"/>
            </w:r>
          </w:hyperlink>
        </w:p>
        <w:p w14:paraId="4E568ADF" w14:textId="336F090E" w:rsidR="00BA0D60" w:rsidRDefault="00B9310C">
          <w:pPr>
            <w:pStyle w:val="TOC1"/>
            <w:rPr>
              <w:rFonts w:asciiTheme="minorHAnsi" w:eastAsiaTheme="minorEastAsia" w:hAnsiTheme="minorHAnsi"/>
              <w:noProof/>
              <w:sz w:val="22"/>
              <w:lang w:eastAsia="en-GB"/>
            </w:rPr>
          </w:pPr>
          <w:hyperlink w:anchor="_Toc8164907" w:history="1">
            <w:r w:rsidR="00BA0D60" w:rsidRPr="005334C0">
              <w:rPr>
                <w:rStyle w:val="Hyperlink"/>
                <w:noProof/>
              </w:rPr>
              <w:t>4.</w:t>
            </w:r>
            <w:r w:rsidR="00BA0D60">
              <w:rPr>
                <w:rFonts w:asciiTheme="minorHAnsi" w:eastAsiaTheme="minorEastAsia" w:hAnsiTheme="minorHAnsi"/>
                <w:noProof/>
                <w:sz w:val="22"/>
                <w:lang w:eastAsia="en-GB"/>
              </w:rPr>
              <w:tab/>
            </w:r>
            <w:r w:rsidR="00BA0D60" w:rsidRPr="005334C0">
              <w:rPr>
                <w:rStyle w:val="Hyperlink"/>
                <w:noProof/>
              </w:rPr>
              <w:t>Implementation</w:t>
            </w:r>
            <w:r w:rsidR="00BA0D60">
              <w:rPr>
                <w:noProof/>
                <w:webHidden/>
              </w:rPr>
              <w:tab/>
            </w:r>
            <w:r w:rsidR="00BA0D60">
              <w:rPr>
                <w:noProof/>
                <w:webHidden/>
              </w:rPr>
              <w:fldChar w:fldCharType="begin"/>
            </w:r>
            <w:r w:rsidR="00BA0D60">
              <w:rPr>
                <w:noProof/>
                <w:webHidden/>
              </w:rPr>
              <w:instrText xml:space="preserve"> PAGEREF _Toc8164907 \h </w:instrText>
            </w:r>
            <w:r w:rsidR="00BA0D60">
              <w:rPr>
                <w:noProof/>
                <w:webHidden/>
              </w:rPr>
            </w:r>
            <w:r w:rsidR="00BA0D60">
              <w:rPr>
                <w:noProof/>
                <w:webHidden/>
              </w:rPr>
              <w:fldChar w:fldCharType="separate"/>
            </w:r>
            <w:r w:rsidR="00BA0D60">
              <w:rPr>
                <w:noProof/>
                <w:webHidden/>
              </w:rPr>
              <w:t>5</w:t>
            </w:r>
            <w:r w:rsidR="00BA0D60">
              <w:rPr>
                <w:noProof/>
                <w:webHidden/>
              </w:rPr>
              <w:fldChar w:fldCharType="end"/>
            </w:r>
          </w:hyperlink>
        </w:p>
        <w:p w14:paraId="691A73F6" w14:textId="468349B7" w:rsidR="00BA0D60" w:rsidRDefault="00B9310C">
          <w:pPr>
            <w:pStyle w:val="TOC2"/>
            <w:rPr>
              <w:rFonts w:asciiTheme="minorHAnsi" w:eastAsiaTheme="minorEastAsia" w:hAnsiTheme="minorHAnsi"/>
              <w:noProof/>
              <w:sz w:val="22"/>
              <w:lang w:eastAsia="en-GB"/>
            </w:rPr>
          </w:pPr>
          <w:hyperlink w:anchor="_Toc8164908" w:history="1">
            <w:r w:rsidR="00BA0D60" w:rsidRPr="005334C0">
              <w:rPr>
                <w:rStyle w:val="Hyperlink"/>
                <w:noProof/>
              </w:rPr>
              <w:t>4.1 Models and Views</w:t>
            </w:r>
            <w:r w:rsidR="00BA0D60">
              <w:rPr>
                <w:noProof/>
                <w:webHidden/>
              </w:rPr>
              <w:tab/>
            </w:r>
            <w:r w:rsidR="00BA0D60">
              <w:rPr>
                <w:noProof/>
                <w:webHidden/>
              </w:rPr>
              <w:fldChar w:fldCharType="begin"/>
            </w:r>
            <w:r w:rsidR="00BA0D60">
              <w:rPr>
                <w:noProof/>
                <w:webHidden/>
              </w:rPr>
              <w:instrText xml:space="preserve"> PAGEREF _Toc8164908 \h </w:instrText>
            </w:r>
            <w:r w:rsidR="00BA0D60">
              <w:rPr>
                <w:noProof/>
                <w:webHidden/>
              </w:rPr>
            </w:r>
            <w:r w:rsidR="00BA0D60">
              <w:rPr>
                <w:noProof/>
                <w:webHidden/>
              </w:rPr>
              <w:fldChar w:fldCharType="separate"/>
            </w:r>
            <w:r w:rsidR="00BA0D60">
              <w:rPr>
                <w:noProof/>
                <w:webHidden/>
              </w:rPr>
              <w:t>5</w:t>
            </w:r>
            <w:r w:rsidR="00BA0D60">
              <w:rPr>
                <w:noProof/>
                <w:webHidden/>
              </w:rPr>
              <w:fldChar w:fldCharType="end"/>
            </w:r>
          </w:hyperlink>
        </w:p>
        <w:p w14:paraId="36DF943C" w14:textId="2E1E11A4" w:rsidR="00BA0D60" w:rsidRDefault="00B9310C">
          <w:pPr>
            <w:pStyle w:val="TOC2"/>
            <w:rPr>
              <w:rFonts w:asciiTheme="minorHAnsi" w:eastAsiaTheme="minorEastAsia" w:hAnsiTheme="minorHAnsi"/>
              <w:noProof/>
              <w:sz w:val="22"/>
              <w:lang w:eastAsia="en-GB"/>
            </w:rPr>
          </w:pPr>
          <w:hyperlink w:anchor="_Toc8164909" w:history="1">
            <w:r w:rsidR="00BA0D60" w:rsidRPr="005334C0">
              <w:rPr>
                <w:rStyle w:val="Hyperlink"/>
                <w:noProof/>
              </w:rPr>
              <w:t>4.2 Screenshots</w:t>
            </w:r>
            <w:r w:rsidR="00BA0D60">
              <w:rPr>
                <w:noProof/>
                <w:webHidden/>
              </w:rPr>
              <w:tab/>
            </w:r>
            <w:r w:rsidR="00BA0D60">
              <w:rPr>
                <w:noProof/>
                <w:webHidden/>
              </w:rPr>
              <w:fldChar w:fldCharType="begin"/>
            </w:r>
            <w:r w:rsidR="00BA0D60">
              <w:rPr>
                <w:noProof/>
                <w:webHidden/>
              </w:rPr>
              <w:instrText xml:space="preserve"> PAGEREF _Toc8164909 \h </w:instrText>
            </w:r>
            <w:r w:rsidR="00BA0D60">
              <w:rPr>
                <w:noProof/>
                <w:webHidden/>
              </w:rPr>
            </w:r>
            <w:r w:rsidR="00BA0D60">
              <w:rPr>
                <w:noProof/>
                <w:webHidden/>
              </w:rPr>
              <w:fldChar w:fldCharType="separate"/>
            </w:r>
            <w:r w:rsidR="00BA0D60">
              <w:rPr>
                <w:noProof/>
                <w:webHidden/>
              </w:rPr>
              <w:t>5</w:t>
            </w:r>
            <w:r w:rsidR="00BA0D60">
              <w:rPr>
                <w:noProof/>
                <w:webHidden/>
              </w:rPr>
              <w:fldChar w:fldCharType="end"/>
            </w:r>
          </w:hyperlink>
        </w:p>
        <w:p w14:paraId="3A46A2E8" w14:textId="2D076B67" w:rsidR="00BA0D60" w:rsidRDefault="00B9310C">
          <w:pPr>
            <w:pStyle w:val="TOC1"/>
            <w:rPr>
              <w:rFonts w:asciiTheme="minorHAnsi" w:eastAsiaTheme="minorEastAsia" w:hAnsiTheme="minorHAnsi"/>
              <w:noProof/>
              <w:sz w:val="22"/>
              <w:lang w:eastAsia="en-GB"/>
            </w:rPr>
          </w:pPr>
          <w:hyperlink w:anchor="_Toc8164910" w:history="1">
            <w:r w:rsidR="00BA0D60" w:rsidRPr="005334C0">
              <w:rPr>
                <w:rStyle w:val="Hyperlink"/>
                <w:noProof/>
              </w:rPr>
              <w:t>5.</w:t>
            </w:r>
            <w:r w:rsidR="00BA0D60">
              <w:rPr>
                <w:rFonts w:asciiTheme="minorHAnsi" w:eastAsiaTheme="minorEastAsia" w:hAnsiTheme="minorHAnsi"/>
                <w:noProof/>
                <w:sz w:val="22"/>
                <w:lang w:eastAsia="en-GB"/>
              </w:rPr>
              <w:tab/>
            </w:r>
            <w:r w:rsidR="00BA0D60" w:rsidRPr="005334C0">
              <w:rPr>
                <w:rStyle w:val="Hyperlink"/>
                <w:noProof/>
              </w:rPr>
              <w:t>Evaluation</w:t>
            </w:r>
            <w:r w:rsidR="00BA0D60">
              <w:rPr>
                <w:noProof/>
                <w:webHidden/>
              </w:rPr>
              <w:tab/>
            </w:r>
            <w:r w:rsidR="00BA0D60">
              <w:rPr>
                <w:noProof/>
                <w:webHidden/>
              </w:rPr>
              <w:fldChar w:fldCharType="begin"/>
            </w:r>
            <w:r w:rsidR="00BA0D60">
              <w:rPr>
                <w:noProof/>
                <w:webHidden/>
              </w:rPr>
              <w:instrText xml:space="preserve"> PAGEREF _Toc8164910 \h </w:instrText>
            </w:r>
            <w:r w:rsidR="00BA0D60">
              <w:rPr>
                <w:noProof/>
                <w:webHidden/>
              </w:rPr>
            </w:r>
            <w:r w:rsidR="00BA0D60">
              <w:rPr>
                <w:noProof/>
                <w:webHidden/>
              </w:rPr>
              <w:fldChar w:fldCharType="separate"/>
            </w:r>
            <w:r w:rsidR="00BA0D60">
              <w:rPr>
                <w:noProof/>
                <w:webHidden/>
              </w:rPr>
              <w:t>17</w:t>
            </w:r>
            <w:r w:rsidR="00BA0D60">
              <w:rPr>
                <w:noProof/>
                <w:webHidden/>
              </w:rPr>
              <w:fldChar w:fldCharType="end"/>
            </w:r>
          </w:hyperlink>
        </w:p>
        <w:p w14:paraId="42E46158" w14:textId="55111F8A" w:rsidR="00BA0D60" w:rsidRDefault="00B9310C">
          <w:pPr>
            <w:pStyle w:val="TOC2"/>
            <w:rPr>
              <w:rFonts w:asciiTheme="minorHAnsi" w:eastAsiaTheme="minorEastAsia" w:hAnsiTheme="minorHAnsi"/>
              <w:noProof/>
              <w:sz w:val="22"/>
              <w:lang w:eastAsia="en-GB"/>
            </w:rPr>
          </w:pPr>
          <w:hyperlink w:anchor="_Toc8164911" w:history="1">
            <w:r w:rsidR="00BA0D60" w:rsidRPr="005334C0">
              <w:rPr>
                <w:rStyle w:val="Hyperlink"/>
                <w:noProof/>
              </w:rPr>
              <w:t>5.1 User Story Acceptance Criteria</w:t>
            </w:r>
            <w:r w:rsidR="00BA0D60">
              <w:rPr>
                <w:noProof/>
                <w:webHidden/>
              </w:rPr>
              <w:tab/>
            </w:r>
            <w:r w:rsidR="00BA0D60">
              <w:rPr>
                <w:noProof/>
                <w:webHidden/>
              </w:rPr>
              <w:fldChar w:fldCharType="begin"/>
            </w:r>
            <w:r w:rsidR="00BA0D60">
              <w:rPr>
                <w:noProof/>
                <w:webHidden/>
              </w:rPr>
              <w:instrText xml:space="preserve"> PAGEREF _Toc8164911 \h </w:instrText>
            </w:r>
            <w:r w:rsidR="00BA0D60">
              <w:rPr>
                <w:noProof/>
                <w:webHidden/>
              </w:rPr>
            </w:r>
            <w:r w:rsidR="00BA0D60">
              <w:rPr>
                <w:noProof/>
                <w:webHidden/>
              </w:rPr>
              <w:fldChar w:fldCharType="separate"/>
            </w:r>
            <w:r w:rsidR="00BA0D60">
              <w:rPr>
                <w:noProof/>
                <w:webHidden/>
              </w:rPr>
              <w:t>17</w:t>
            </w:r>
            <w:r w:rsidR="00BA0D60">
              <w:rPr>
                <w:noProof/>
                <w:webHidden/>
              </w:rPr>
              <w:fldChar w:fldCharType="end"/>
            </w:r>
          </w:hyperlink>
        </w:p>
        <w:p w14:paraId="4E773640" w14:textId="27A04F36" w:rsidR="00BA0D60" w:rsidRDefault="00B9310C">
          <w:pPr>
            <w:pStyle w:val="TOC2"/>
            <w:rPr>
              <w:rFonts w:asciiTheme="minorHAnsi" w:eastAsiaTheme="minorEastAsia" w:hAnsiTheme="minorHAnsi"/>
              <w:noProof/>
              <w:sz w:val="22"/>
              <w:lang w:eastAsia="en-GB"/>
            </w:rPr>
          </w:pPr>
          <w:hyperlink w:anchor="_Toc8164912" w:history="1">
            <w:r w:rsidR="00BA0D60" w:rsidRPr="005334C0">
              <w:rPr>
                <w:rStyle w:val="Hyperlink"/>
                <w:noProof/>
              </w:rPr>
              <w:t>5.2 Reflection</w:t>
            </w:r>
            <w:r w:rsidR="00BA0D60">
              <w:rPr>
                <w:noProof/>
                <w:webHidden/>
              </w:rPr>
              <w:tab/>
            </w:r>
            <w:r w:rsidR="00BA0D60">
              <w:rPr>
                <w:noProof/>
                <w:webHidden/>
              </w:rPr>
              <w:fldChar w:fldCharType="begin"/>
            </w:r>
            <w:r w:rsidR="00BA0D60">
              <w:rPr>
                <w:noProof/>
                <w:webHidden/>
              </w:rPr>
              <w:instrText xml:space="preserve"> PAGEREF _Toc8164912 \h </w:instrText>
            </w:r>
            <w:r w:rsidR="00BA0D60">
              <w:rPr>
                <w:noProof/>
                <w:webHidden/>
              </w:rPr>
            </w:r>
            <w:r w:rsidR="00BA0D60">
              <w:rPr>
                <w:noProof/>
                <w:webHidden/>
              </w:rPr>
              <w:fldChar w:fldCharType="separate"/>
            </w:r>
            <w:r w:rsidR="00BA0D60">
              <w:rPr>
                <w:noProof/>
                <w:webHidden/>
              </w:rPr>
              <w:t>17</w:t>
            </w:r>
            <w:r w:rsidR="00BA0D60">
              <w:rPr>
                <w:noProof/>
                <w:webHidden/>
              </w:rPr>
              <w:fldChar w:fldCharType="end"/>
            </w:r>
          </w:hyperlink>
        </w:p>
        <w:p w14:paraId="4E690174" w14:textId="6EE8D120" w:rsidR="00BA0D60" w:rsidRDefault="00B9310C">
          <w:pPr>
            <w:pStyle w:val="TOC1"/>
            <w:rPr>
              <w:rFonts w:asciiTheme="minorHAnsi" w:eastAsiaTheme="minorEastAsia" w:hAnsiTheme="minorHAnsi"/>
              <w:noProof/>
              <w:sz w:val="22"/>
              <w:lang w:eastAsia="en-GB"/>
            </w:rPr>
          </w:pPr>
          <w:hyperlink w:anchor="_Toc8164913" w:history="1">
            <w:r w:rsidR="00BA0D60" w:rsidRPr="005334C0">
              <w:rPr>
                <w:rStyle w:val="Hyperlink"/>
                <w:noProof/>
              </w:rPr>
              <w:t>6.</w:t>
            </w:r>
            <w:r w:rsidR="00BA0D60">
              <w:rPr>
                <w:rFonts w:asciiTheme="minorHAnsi" w:eastAsiaTheme="minorEastAsia" w:hAnsiTheme="minorHAnsi"/>
                <w:noProof/>
                <w:sz w:val="22"/>
                <w:lang w:eastAsia="en-GB"/>
              </w:rPr>
              <w:tab/>
            </w:r>
            <w:r w:rsidR="00BA0D60" w:rsidRPr="005334C0">
              <w:rPr>
                <w:rStyle w:val="Hyperlink"/>
                <w:noProof/>
              </w:rPr>
              <w:t>Resources</w:t>
            </w:r>
            <w:r w:rsidR="00BA0D60">
              <w:rPr>
                <w:noProof/>
                <w:webHidden/>
              </w:rPr>
              <w:tab/>
            </w:r>
            <w:r w:rsidR="00BA0D60">
              <w:rPr>
                <w:noProof/>
                <w:webHidden/>
              </w:rPr>
              <w:fldChar w:fldCharType="begin"/>
            </w:r>
            <w:r w:rsidR="00BA0D60">
              <w:rPr>
                <w:noProof/>
                <w:webHidden/>
              </w:rPr>
              <w:instrText xml:space="preserve"> PAGEREF _Toc8164913 \h </w:instrText>
            </w:r>
            <w:r w:rsidR="00BA0D60">
              <w:rPr>
                <w:noProof/>
                <w:webHidden/>
              </w:rPr>
            </w:r>
            <w:r w:rsidR="00BA0D60">
              <w:rPr>
                <w:noProof/>
                <w:webHidden/>
              </w:rPr>
              <w:fldChar w:fldCharType="separate"/>
            </w:r>
            <w:r w:rsidR="00BA0D60">
              <w:rPr>
                <w:noProof/>
                <w:webHidden/>
              </w:rPr>
              <w:t>18</w:t>
            </w:r>
            <w:r w:rsidR="00BA0D60">
              <w:rPr>
                <w:noProof/>
                <w:webHidden/>
              </w:rPr>
              <w:fldChar w:fldCharType="end"/>
            </w:r>
          </w:hyperlink>
        </w:p>
        <w:p w14:paraId="2D698E91" w14:textId="5E086E40" w:rsidR="00BA0D60" w:rsidRDefault="00B9310C">
          <w:pPr>
            <w:pStyle w:val="TOC1"/>
            <w:rPr>
              <w:rFonts w:asciiTheme="minorHAnsi" w:eastAsiaTheme="minorEastAsia" w:hAnsiTheme="minorHAnsi"/>
              <w:noProof/>
              <w:sz w:val="22"/>
              <w:lang w:eastAsia="en-GB"/>
            </w:rPr>
          </w:pPr>
          <w:hyperlink w:anchor="_Toc8164914" w:history="1">
            <w:r w:rsidR="00BA0D60" w:rsidRPr="005334C0">
              <w:rPr>
                <w:rStyle w:val="Hyperlink"/>
                <w:noProof/>
              </w:rPr>
              <w:t>7.</w:t>
            </w:r>
            <w:r w:rsidR="00BA0D60">
              <w:rPr>
                <w:rFonts w:asciiTheme="minorHAnsi" w:eastAsiaTheme="minorEastAsia" w:hAnsiTheme="minorHAnsi"/>
                <w:noProof/>
                <w:sz w:val="22"/>
                <w:lang w:eastAsia="en-GB"/>
              </w:rPr>
              <w:tab/>
            </w:r>
            <w:r w:rsidR="00BA0D60" w:rsidRPr="005334C0">
              <w:rPr>
                <w:rStyle w:val="Hyperlink"/>
                <w:noProof/>
              </w:rPr>
              <w:t>References</w:t>
            </w:r>
            <w:r w:rsidR="00BA0D60">
              <w:rPr>
                <w:noProof/>
                <w:webHidden/>
              </w:rPr>
              <w:tab/>
            </w:r>
            <w:r w:rsidR="00BA0D60">
              <w:rPr>
                <w:noProof/>
                <w:webHidden/>
              </w:rPr>
              <w:fldChar w:fldCharType="begin"/>
            </w:r>
            <w:r w:rsidR="00BA0D60">
              <w:rPr>
                <w:noProof/>
                <w:webHidden/>
              </w:rPr>
              <w:instrText xml:space="preserve"> PAGEREF _Toc8164914 \h </w:instrText>
            </w:r>
            <w:r w:rsidR="00BA0D60">
              <w:rPr>
                <w:noProof/>
                <w:webHidden/>
              </w:rPr>
            </w:r>
            <w:r w:rsidR="00BA0D60">
              <w:rPr>
                <w:noProof/>
                <w:webHidden/>
              </w:rPr>
              <w:fldChar w:fldCharType="separate"/>
            </w:r>
            <w:r w:rsidR="00BA0D60">
              <w:rPr>
                <w:noProof/>
                <w:webHidden/>
              </w:rPr>
              <w:t>18</w:t>
            </w:r>
            <w:r w:rsidR="00BA0D60">
              <w:rPr>
                <w:noProof/>
                <w:webHidden/>
              </w:rPr>
              <w:fldChar w:fldCharType="end"/>
            </w:r>
          </w:hyperlink>
        </w:p>
        <w:p w14:paraId="75792D16" w14:textId="5A0A9D46" w:rsidR="006F5D4B" w:rsidRDefault="006F5D4B" w:rsidP="006F5D4B">
          <w:pPr>
            <w:rPr>
              <w:bCs/>
              <w:noProof/>
            </w:rPr>
          </w:pPr>
          <w:r>
            <w:rPr>
              <w:b/>
              <w:bCs/>
              <w:noProof/>
            </w:rPr>
            <w:fldChar w:fldCharType="end"/>
          </w:r>
        </w:p>
      </w:sdtContent>
    </w:sdt>
    <w:p w14:paraId="44C3996E" w14:textId="77777777" w:rsidR="006F5D4B" w:rsidRDefault="006F5D4B" w:rsidP="006F5D4B">
      <w:pPr>
        <w:rPr>
          <w:bCs/>
          <w:noProof/>
        </w:rPr>
      </w:pPr>
      <w:r>
        <w:rPr>
          <w:bCs/>
          <w:noProof/>
        </w:rPr>
        <w:br w:type="page"/>
      </w:r>
    </w:p>
    <w:p w14:paraId="1EE1F54B" w14:textId="77777777" w:rsidR="006F5D4B" w:rsidRPr="000B59B5" w:rsidRDefault="006F5D4B" w:rsidP="00442093">
      <w:pPr>
        <w:ind w:left="284" w:hanging="284"/>
      </w:pPr>
    </w:p>
    <w:p w14:paraId="5D8BFA0A" w14:textId="58109826" w:rsidR="006F5D4B" w:rsidRDefault="006D1107" w:rsidP="00442093">
      <w:pPr>
        <w:pStyle w:val="Heading1"/>
        <w:numPr>
          <w:ilvl w:val="0"/>
          <w:numId w:val="2"/>
        </w:numPr>
        <w:ind w:left="284" w:hanging="284"/>
      </w:pPr>
      <w:bookmarkStart w:id="0" w:name="_Toc8164901"/>
      <w:r>
        <w:t>Introduction</w:t>
      </w:r>
      <w:bookmarkEnd w:id="0"/>
    </w:p>
    <w:p w14:paraId="0FA9C18D" w14:textId="0CCD6336" w:rsidR="00442093" w:rsidRPr="00442093" w:rsidRDefault="001E3DB1" w:rsidP="001E3DB1">
      <w:r>
        <w:t>The purpose of this report is to give a basic explanation of web application design and development using Microsoft ASP .NET Core.</w:t>
      </w:r>
    </w:p>
    <w:p w14:paraId="0B819B2D" w14:textId="792DF157" w:rsidR="006F5D4B" w:rsidRDefault="006D1107" w:rsidP="00442093">
      <w:pPr>
        <w:pStyle w:val="Heading1"/>
        <w:numPr>
          <w:ilvl w:val="0"/>
          <w:numId w:val="2"/>
        </w:numPr>
        <w:ind w:left="284" w:hanging="284"/>
      </w:pPr>
      <w:bookmarkStart w:id="1" w:name="_Toc8164902"/>
      <w:r>
        <w:t>Application Development Concepts</w:t>
      </w:r>
      <w:bookmarkEnd w:id="1"/>
    </w:p>
    <w:p w14:paraId="729083D9" w14:textId="336B5FC3" w:rsidR="00751C0E" w:rsidRPr="00751C0E" w:rsidRDefault="00751C0E" w:rsidP="00751C0E">
      <w:r>
        <w:t xml:space="preserve">OOP Design patterns solve common programming problems. Experienced programmers, after solving similar problems, </w:t>
      </w:r>
      <w:r w:rsidR="00FD121A">
        <w:t>invented reusable design patterns.</w:t>
      </w:r>
      <w:r>
        <w:t xml:space="preserve"> </w:t>
      </w:r>
    </w:p>
    <w:p w14:paraId="60B0840C" w14:textId="5CFFB4F2" w:rsidR="00DD62C6" w:rsidRDefault="00034340" w:rsidP="00016E5C">
      <w:pPr>
        <w:pStyle w:val="Heading2"/>
      </w:pPr>
      <w:bookmarkStart w:id="2" w:name="_Toc8164903"/>
      <w:r>
        <w:t xml:space="preserve">2.1 </w:t>
      </w:r>
      <w:r w:rsidR="00DD62C6">
        <w:t>MVC Design Pattern</w:t>
      </w:r>
      <w:bookmarkEnd w:id="2"/>
    </w:p>
    <w:p w14:paraId="067EA7AB" w14:textId="78394243" w:rsidR="00751C0E" w:rsidRDefault="00240714" w:rsidP="00751C0E">
      <w:r>
        <w:t>It</w:t>
      </w:r>
      <w:r w:rsidR="00FD121A">
        <w:t xml:space="preserve"> was invented by </w:t>
      </w:r>
      <w:proofErr w:type="spellStart"/>
      <w:r w:rsidR="00FD121A">
        <w:t>Trygve</w:t>
      </w:r>
      <w:proofErr w:type="spellEnd"/>
      <w:r w:rsidR="00FD121A">
        <w:t xml:space="preserve"> </w:t>
      </w:r>
      <w:proofErr w:type="spellStart"/>
      <w:r w:rsidR="00FD121A">
        <w:t>Reenskaug</w:t>
      </w:r>
      <w:proofErr w:type="spellEnd"/>
      <w:r w:rsidR="00FD121A">
        <w:t xml:space="preserve"> in the 70s for Smalltalk.</w:t>
      </w:r>
      <w:r w:rsidR="00FD121A" w:rsidRPr="00FD121A">
        <w:t xml:space="preserve"> As the web has gained </w:t>
      </w:r>
      <w:r w:rsidR="002A17DF">
        <w:t>space</w:t>
      </w:r>
      <w:r w:rsidR="00FD121A" w:rsidRPr="00FD121A">
        <w:t xml:space="preserve"> in the</w:t>
      </w:r>
      <w:r w:rsidR="00FD121A">
        <w:t xml:space="preserve"> late</w:t>
      </w:r>
      <w:r w:rsidR="00FD121A" w:rsidRPr="00FD121A">
        <w:t xml:space="preserve"> </w:t>
      </w:r>
      <w:r w:rsidR="00FD121A">
        <w:t>2000s</w:t>
      </w:r>
      <w:r w:rsidR="00FD121A" w:rsidRPr="00FD121A">
        <w:t>, it has become a standard</w:t>
      </w:r>
      <w:r w:rsidR="00FD121A">
        <w:t>.</w:t>
      </w:r>
    </w:p>
    <w:p w14:paraId="15D30270" w14:textId="6EAC6DEC" w:rsidR="00FD121A" w:rsidRDefault="00FD0774" w:rsidP="00751C0E">
      <w:r w:rsidRPr="00FD0774">
        <w:t xml:space="preserve">The model - view </w:t>
      </w:r>
      <w:r w:rsidR="00D43E75">
        <w:t>–</w:t>
      </w:r>
      <w:r w:rsidRPr="00FD0774">
        <w:t xml:space="preserve"> controller</w:t>
      </w:r>
      <w:r w:rsidR="00D43E75">
        <w:t xml:space="preserve"> pattern</w:t>
      </w:r>
      <w:r w:rsidRPr="00FD0774">
        <w:t xml:space="preserve"> is a tried and tested method of separating the user interface and application logic. The primary goal is to </w:t>
      </w:r>
      <w:r w:rsidR="00D43E75" w:rsidRPr="00FD0774">
        <w:t>separate</w:t>
      </w:r>
      <w:r w:rsidRPr="00FD0774">
        <w:t xml:space="preserve"> the code for displaying the user interface. Thus, modifying or </w:t>
      </w:r>
      <w:r w:rsidR="004A5EAC">
        <w:t>extending</w:t>
      </w:r>
      <w:r w:rsidRPr="00FD0774">
        <w:t xml:space="preserve"> it does not entail modifying or </w:t>
      </w:r>
      <w:r w:rsidR="00FA3CB0">
        <w:t>changing</w:t>
      </w:r>
      <w:r w:rsidRPr="00FD0774">
        <w:t xml:space="preserve"> the application logic code.</w:t>
      </w:r>
    </w:p>
    <w:p w14:paraId="4E14D79E" w14:textId="77777777" w:rsidR="003510E9" w:rsidRDefault="003510E9" w:rsidP="003510E9">
      <w:pPr>
        <w:keepNext/>
        <w:jc w:val="center"/>
      </w:pPr>
      <w:r>
        <w:rPr>
          <w:noProof/>
          <w:lang w:eastAsia="en-GB"/>
        </w:rPr>
        <w:drawing>
          <wp:inline distT="0" distB="0" distL="0" distR="0" wp14:anchorId="69B464BF" wp14:editId="0EC3F22B">
            <wp:extent cx="3114675" cy="2990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vc.png"/>
                    <pic:cNvPicPr/>
                  </pic:nvPicPr>
                  <pic:blipFill>
                    <a:blip r:embed="rId8">
                      <a:extLst>
                        <a:ext uri="{28A0092B-C50C-407E-A947-70E740481C1C}">
                          <a14:useLocalDpi xmlns:a14="http://schemas.microsoft.com/office/drawing/2010/main" val="0"/>
                        </a:ext>
                      </a:extLst>
                    </a:blip>
                    <a:stretch>
                      <a:fillRect/>
                    </a:stretch>
                  </pic:blipFill>
                  <pic:spPr>
                    <a:xfrm>
                      <a:off x="0" y="0"/>
                      <a:ext cx="3114675" cy="2990850"/>
                    </a:xfrm>
                    <a:prstGeom prst="rect">
                      <a:avLst/>
                    </a:prstGeom>
                  </pic:spPr>
                </pic:pic>
              </a:graphicData>
            </a:graphic>
          </wp:inline>
        </w:drawing>
      </w:r>
    </w:p>
    <w:p w14:paraId="6801FB95" w14:textId="649FEB23" w:rsidR="003510E9" w:rsidRDefault="003510E9" w:rsidP="003510E9">
      <w:pPr>
        <w:pStyle w:val="Caption"/>
        <w:jc w:val="center"/>
      </w:pPr>
      <w:r>
        <w:t xml:space="preserve">Figure </w:t>
      </w:r>
      <w:r w:rsidR="00B9310C">
        <w:fldChar w:fldCharType="begin"/>
      </w:r>
      <w:r w:rsidR="00B9310C">
        <w:instrText xml:space="preserve"> SEQ Figure \* ARABIC </w:instrText>
      </w:r>
      <w:r w:rsidR="00B9310C">
        <w:fldChar w:fldCharType="separate"/>
      </w:r>
      <w:r>
        <w:rPr>
          <w:noProof/>
        </w:rPr>
        <w:t>1</w:t>
      </w:r>
      <w:r w:rsidR="00B9310C">
        <w:rPr>
          <w:noProof/>
        </w:rPr>
        <w:fldChar w:fldCharType="end"/>
      </w:r>
      <w:r>
        <w:t xml:space="preserve"> MVC </w:t>
      </w:r>
      <w:r w:rsidR="00FC03D1">
        <w:t>components</w:t>
      </w:r>
      <w:sdt>
        <w:sdtPr>
          <w:id w:val="1241061228"/>
          <w:citation/>
        </w:sdtPr>
        <w:sdtEndPr/>
        <w:sdtContent>
          <w:r w:rsidR="00464BE4">
            <w:fldChar w:fldCharType="begin"/>
          </w:r>
          <w:r w:rsidR="00464BE4">
            <w:instrText xml:space="preserve"> CITATION Ste18 \l 2057 </w:instrText>
          </w:r>
          <w:r w:rsidR="00464BE4">
            <w:fldChar w:fldCharType="separate"/>
          </w:r>
          <w:r w:rsidR="00464BE4">
            <w:rPr>
              <w:noProof/>
            </w:rPr>
            <w:t xml:space="preserve"> </w:t>
          </w:r>
          <w:r w:rsidR="00464BE4" w:rsidRPr="00464BE4">
            <w:rPr>
              <w:noProof/>
            </w:rPr>
            <w:t>[1]</w:t>
          </w:r>
          <w:r w:rsidR="00464BE4">
            <w:fldChar w:fldCharType="end"/>
          </w:r>
        </w:sdtContent>
      </w:sdt>
    </w:p>
    <w:p w14:paraId="4305DA8F" w14:textId="4188B7EE" w:rsidR="00CD79CD" w:rsidRDefault="00CD79CD" w:rsidP="00CD79CD"/>
    <w:p w14:paraId="3504F33D" w14:textId="3AB1CF7B" w:rsidR="00EF45F6" w:rsidRDefault="00EF45F6" w:rsidP="00CD79CD">
      <w:pPr>
        <w:rPr>
          <w:u w:val="single"/>
        </w:rPr>
      </w:pPr>
      <w:r w:rsidRPr="00EF45F6">
        <w:rPr>
          <w:u w:val="single"/>
        </w:rPr>
        <w:t>Model</w:t>
      </w:r>
    </w:p>
    <w:p w14:paraId="52716BDD" w14:textId="21CC3D1B" w:rsidR="00EF45F6" w:rsidRPr="00EF45F6" w:rsidRDefault="00603690" w:rsidP="00EF45F6">
      <w:r w:rsidRPr="00603690">
        <w:t xml:space="preserve">Data mapped </w:t>
      </w:r>
      <w:r>
        <w:t>and</w:t>
      </w:r>
      <w:r w:rsidRPr="00603690">
        <w:t xml:space="preserve"> used in </w:t>
      </w:r>
      <w:r w:rsidR="005A42A1">
        <w:t>v</w:t>
      </w:r>
      <w:r w:rsidRPr="00603690">
        <w:t>iew</w:t>
      </w:r>
      <w:r w:rsidR="005A42A1">
        <w:t>s</w:t>
      </w:r>
      <w:r w:rsidRPr="00603690">
        <w:t xml:space="preserve"> </w:t>
      </w:r>
      <w:r w:rsidR="0063432E">
        <w:t>are</w:t>
      </w:r>
      <w:r w:rsidRPr="00603690">
        <w:t xml:space="preserve"> stored in instances of the </w:t>
      </w:r>
      <w:r>
        <w:t>m</w:t>
      </w:r>
      <w:r w:rsidRPr="00603690">
        <w:t xml:space="preserve">odel </w:t>
      </w:r>
      <w:r w:rsidR="00197516">
        <w:t>c</w:t>
      </w:r>
      <w:r w:rsidRPr="00603690">
        <w:t xml:space="preserve">lasses. The </w:t>
      </w:r>
      <w:r w:rsidR="00432FCF">
        <w:t>m</w:t>
      </w:r>
      <w:r w:rsidRPr="00603690">
        <w:t>odel can work from any data source, not just from relational databases.</w:t>
      </w:r>
    </w:p>
    <w:p w14:paraId="04C6211B" w14:textId="7FA529AA" w:rsidR="00EF45F6" w:rsidRDefault="00EF45F6" w:rsidP="00D70EC1">
      <w:pPr>
        <w:tabs>
          <w:tab w:val="left" w:pos="2340"/>
        </w:tabs>
        <w:rPr>
          <w:u w:val="single"/>
        </w:rPr>
      </w:pPr>
      <w:r w:rsidRPr="00EF45F6">
        <w:rPr>
          <w:u w:val="single"/>
        </w:rPr>
        <w:t>View</w:t>
      </w:r>
    </w:p>
    <w:p w14:paraId="7E3C5A63" w14:textId="158CD720" w:rsidR="00D70EC1" w:rsidRPr="00EF45F6" w:rsidRDefault="00D70EC1" w:rsidP="00D70EC1">
      <w:r>
        <w:t>The view is responsible for displaying the user interface to the user and pass on or receive data from the controller.</w:t>
      </w:r>
    </w:p>
    <w:p w14:paraId="238539A3" w14:textId="0202F56D" w:rsidR="00CD79CD" w:rsidRDefault="00CD79CD" w:rsidP="00CD79CD">
      <w:pPr>
        <w:rPr>
          <w:u w:val="single"/>
        </w:rPr>
      </w:pPr>
      <w:r w:rsidRPr="00CD79CD">
        <w:rPr>
          <w:u w:val="single"/>
        </w:rPr>
        <w:lastRenderedPageBreak/>
        <w:t>Controller</w:t>
      </w:r>
    </w:p>
    <w:p w14:paraId="468E0FEB" w14:textId="754A9CB4" w:rsidR="00CD79CD" w:rsidRPr="00CD79CD" w:rsidRDefault="009E041C" w:rsidP="00CD79CD">
      <w:r>
        <w:t>The</w:t>
      </w:r>
      <w:r w:rsidR="00CD79CD" w:rsidRPr="00CD79CD">
        <w:t xml:space="preserve"> role of the </w:t>
      </w:r>
      <w:r w:rsidR="00FA5DF5">
        <w:t>c</w:t>
      </w:r>
      <w:r w:rsidR="00CD79CD" w:rsidRPr="00CD79CD">
        <w:t>ontroller is to respond to user input, often making modifications to the model, depending on the input.</w:t>
      </w:r>
      <w:r w:rsidR="00C5174A">
        <w:t xml:space="preserve"> C</w:t>
      </w:r>
      <w:r w:rsidR="00CD79CD" w:rsidRPr="00CD79CD">
        <w:t xml:space="preserve">ontrollers take care of the </w:t>
      </w:r>
      <w:r w:rsidR="00EF45F6">
        <w:t>application</w:t>
      </w:r>
      <w:r w:rsidR="00CD79CD" w:rsidRPr="00CD79CD">
        <w:t xml:space="preserve"> logic, process incoming data and provide outbound data for the appropriate </w:t>
      </w:r>
      <w:commentRangeStart w:id="3"/>
      <w:r w:rsidR="00CD79CD" w:rsidRPr="00CD79CD">
        <w:t>View</w:t>
      </w:r>
      <w:commentRangeEnd w:id="3"/>
      <w:r w:rsidR="00935AD0">
        <w:rPr>
          <w:rStyle w:val="CommentReference"/>
        </w:rPr>
        <w:commentReference w:id="3"/>
      </w:r>
      <w:r w:rsidR="00CD79CD" w:rsidRPr="00CD79CD">
        <w:t>.</w:t>
      </w:r>
    </w:p>
    <w:p w14:paraId="33C4BE9E" w14:textId="1CF13305" w:rsidR="006D1107" w:rsidRDefault="006D1107" w:rsidP="00442093">
      <w:pPr>
        <w:pStyle w:val="Heading1"/>
        <w:numPr>
          <w:ilvl w:val="0"/>
          <w:numId w:val="2"/>
        </w:numPr>
        <w:ind w:left="284" w:hanging="284"/>
      </w:pPr>
      <w:bookmarkStart w:id="4" w:name="_Toc8164904"/>
      <w:r>
        <w:t>Requirements</w:t>
      </w:r>
      <w:bookmarkEnd w:id="4"/>
    </w:p>
    <w:p w14:paraId="6C3F0275" w14:textId="4EB2796A" w:rsidR="00870805" w:rsidRDefault="00870805" w:rsidP="00016E5C">
      <w:pPr>
        <w:pStyle w:val="Heading2"/>
      </w:pPr>
      <w:bookmarkStart w:id="5" w:name="_Toc8164905"/>
      <w:r>
        <w:t xml:space="preserve">3.1 </w:t>
      </w:r>
      <w:r w:rsidRPr="00870805">
        <w:t>Introduction</w:t>
      </w:r>
      <w:bookmarkEnd w:id="5"/>
    </w:p>
    <w:p w14:paraId="2FE8C953" w14:textId="047DA8D5" w:rsidR="003D251A" w:rsidRPr="003D251A" w:rsidRDefault="003D251A" w:rsidP="003D251A">
      <w:r>
        <w:t>Hair Studio application is suitable for hair salons businesses and hairdressers who would like to create an online presence to promote services and increase customer satisfaction.</w:t>
      </w:r>
    </w:p>
    <w:p w14:paraId="3DAEC0D4" w14:textId="4BFC0BB5" w:rsidR="00870805" w:rsidRDefault="00870805" w:rsidP="00016E5C">
      <w:pPr>
        <w:pStyle w:val="Heading2"/>
      </w:pPr>
      <w:bookmarkStart w:id="6" w:name="_Toc8164906"/>
      <w:r>
        <w:t xml:space="preserve">3.2 </w:t>
      </w:r>
      <w:r w:rsidRPr="00870805">
        <w:t>Software requirements</w:t>
      </w:r>
      <w:bookmarkEnd w:id="6"/>
    </w:p>
    <w:p w14:paraId="1F59EE1B" w14:textId="0683E63D" w:rsidR="000E5F00" w:rsidRDefault="000E5F00" w:rsidP="000E5F00">
      <w:r>
        <w:t>R</w:t>
      </w:r>
      <w:r w:rsidRPr="000E5F00">
        <w:t>equirements are specified</w:t>
      </w:r>
      <w:r>
        <w:t xml:space="preserve"> with agile user stories</w:t>
      </w:r>
    </w:p>
    <w:p w14:paraId="0D245828" w14:textId="4E8537A5" w:rsidR="000E5F00" w:rsidRDefault="00B24283" w:rsidP="000E5F00">
      <w:pPr>
        <w:rPr>
          <w:u w:val="single"/>
        </w:rPr>
      </w:pPr>
      <w:r w:rsidRPr="00B24283">
        <w:rPr>
          <w:u w:val="single"/>
        </w:rPr>
        <w:t>Users</w:t>
      </w:r>
    </w:p>
    <w:p w14:paraId="67B48FAD" w14:textId="6BB85DE1" w:rsidR="00B24283" w:rsidRDefault="00B24283" w:rsidP="00B24283">
      <w:pPr>
        <w:pStyle w:val="ListParagraph"/>
        <w:numPr>
          <w:ilvl w:val="0"/>
          <w:numId w:val="12"/>
        </w:numPr>
      </w:pPr>
      <w:r>
        <w:t>Customer</w:t>
      </w:r>
    </w:p>
    <w:p w14:paraId="1AF6697E" w14:textId="240CE659" w:rsidR="00B24283" w:rsidRDefault="00B24283" w:rsidP="00B24283">
      <w:pPr>
        <w:pStyle w:val="ListParagraph"/>
        <w:numPr>
          <w:ilvl w:val="0"/>
          <w:numId w:val="12"/>
        </w:numPr>
      </w:pPr>
      <w:r>
        <w:t>Admin</w:t>
      </w:r>
    </w:p>
    <w:p w14:paraId="1DEDAA05" w14:textId="201CA599" w:rsidR="00B24283" w:rsidRDefault="007419BF" w:rsidP="00B24283">
      <w:pPr>
        <w:rPr>
          <w:u w:val="single"/>
        </w:rPr>
      </w:pPr>
      <w:r>
        <w:rPr>
          <w:u w:val="single"/>
        </w:rPr>
        <w:t>Features</w:t>
      </w:r>
      <w:r w:rsidR="0011608F">
        <w:rPr>
          <w:u w:val="single"/>
        </w:rPr>
        <w:t xml:space="preserve"> and user stories</w:t>
      </w:r>
    </w:p>
    <w:p w14:paraId="19A9EFB9" w14:textId="38F257CA" w:rsidR="00B24283" w:rsidRDefault="007419BF" w:rsidP="007419BF">
      <w:pPr>
        <w:pStyle w:val="ListParagraph"/>
        <w:numPr>
          <w:ilvl w:val="0"/>
          <w:numId w:val="15"/>
        </w:numPr>
      </w:pPr>
      <w:r>
        <w:t>Staff page</w:t>
      </w:r>
    </w:p>
    <w:p w14:paraId="441EC53D" w14:textId="628C1229" w:rsidR="002E5FDF" w:rsidRDefault="002E5FDF" w:rsidP="00B12B3A">
      <w:pPr>
        <w:pStyle w:val="ListParagraph"/>
        <w:numPr>
          <w:ilvl w:val="1"/>
          <w:numId w:val="17"/>
        </w:numPr>
      </w:pPr>
      <w:r>
        <w:t>As a user, I want to view the team so that I can decide which person to choose</w:t>
      </w:r>
      <w:r w:rsidR="00F1770F">
        <w:t>.</w:t>
      </w:r>
    </w:p>
    <w:p w14:paraId="3E63A4EF" w14:textId="32A1A488" w:rsidR="00F1770F" w:rsidRDefault="00F1770F" w:rsidP="00B12B3A">
      <w:pPr>
        <w:pStyle w:val="ListParagraph"/>
        <w:numPr>
          <w:ilvl w:val="1"/>
          <w:numId w:val="17"/>
        </w:numPr>
      </w:pPr>
      <w:r>
        <w:t>As an admin, I want to see the list of my staff so that I can manage them.</w:t>
      </w:r>
    </w:p>
    <w:p w14:paraId="7E31D5FC" w14:textId="29FBB34C" w:rsidR="00F1770F" w:rsidRDefault="00F1770F" w:rsidP="00B12B3A">
      <w:pPr>
        <w:pStyle w:val="ListParagraph"/>
        <w:numPr>
          <w:ilvl w:val="1"/>
          <w:numId w:val="17"/>
        </w:numPr>
      </w:pPr>
      <w:r>
        <w:t>As an admin, I want to add staff to the page so that I can update the list when I hire someone</w:t>
      </w:r>
    </w:p>
    <w:p w14:paraId="381A45A6" w14:textId="40F8BEFA" w:rsidR="00F1770F" w:rsidRDefault="00F1770F" w:rsidP="00B12B3A">
      <w:pPr>
        <w:pStyle w:val="ListParagraph"/>
        <w:numPr>
          <w:ilvl w:val="1"/>
          <w:numId w:val="17"/>
        </w:numPr>
      </w:pPr>
      <w:r>
        <w:t>As an admin, I want to delete staff from the list so that I can remove someone who doesn’t work at the company anymore.</w:t>
      </w:r>
    </w:p>
    <w:p w14:paraId="21C35EAE" w14:textId="73E58C15" w:rsidR="00F1770F" w:rsidRDefault="00F1770F" w:rsidP="00B12B3A">
      <w:pPr>
        <w:pStyle w:val="ListParagraph"/>
        <w:numPr>
          <w:ilvl w:val="1"/>
          <w:numId w:val="17"/>
        </w:numPr>
      </w:pPr>
      <w:r>
        <w:t>As an admin, I want to edit staff details, so that I can change her photo, bio or job role.</w:t>
      </w:r>
    </w:p>
    <w:p w14:paraId="03E70935" w14:textId="11F75892" w:rsidR="00CF4FB7" w:rsidRDefault="00CF4FB7" w:rsidP="007419BF">
      <w:pPr>
        <w:pStyle w:val="ListParagraph"/>
        <w:numPr>
          <w:ilvl w:val="0"/>
          <w:numId w:val="15"/>
        </w:numPr>
      </w:pPr>
      <w:r>
        <w:t>Services page</w:t>
      </w:r>
    </w:p>
    <w:p w14:paraId="590DA41E" w14:textId="0841B091" w:rsidR="00F92AC2" w:rsidRDefault="00F92AC2" w:rsidP="00412EE9">
      <w:pPr>
        <w:pStyle w:val="ListParagraph"/>
        <w:numPr>
          <w:ilvl w:val="1"/>
          <w:numId w:val="15"/>
        </w:numPr>
      </w:pPr>
      <w:r>
        <w:t>As a user, I want to view the available services, so</w:t>
      </w:r>
      <w:r w:rsidR="00FA2970">
        <w:t xml:space="preserve"> that</w:t>
      </w:r>
      <w:r>
        <w:t xml:space="preserve"> I can decide which service</w:t>
      </w:r>
      <w:r w:rsidR="00C92631">
        <w:t>s are available</w:t>
      </w:r>
      <w:r>
        <w:t>.</w:t>
      </w:r>
    </w:p>
    <w:p w14:paraId="22CE9EFF" w14:textId="411EE393" w:rsidR="00FA2970" w:rsidRDefault="00FA2970" w:rsidP="00412EE9">
      <w:pPr>
        <w:pStyle w:val="ListParagraph"/>
        <w:numPr>
          <w:ilvl w:val="1"/>
          <w:numId w:val="15"/>
        </w:numPr>
      </w:pPr>
      <w:r>
        <w:t>As an admin, I want to see a list of the services, so that I can manage them.</w:t>
      </w:r>
    </w:p>
    <w:p w14:paraId="590D50BF" w14:textId="5A572891" w:rsidR="00FA2970" w:rsidRDefault="00FA2970" w:rsidP="00412EE9">
      <w:pPr>
        <w:pStyle w:val="ListParagraph"/>
        <w:numPr>
          <w:ilvl w:val="1"/>
          <w:numId w:val="15"/>
        </w:numPr>
      </w:pPr>
      <w:r>
        <w:t xml:space="preserve">As an admin, I want to </w:t>
      </w:r>
      <w:r w:rsidR="00EF3A17">
        <w:t>add service to the page, so that it will be displayed to the user.</w:t>
      </w:r>
    </w:p>
    <w:p w14:paraId="5CBC3850" w14:textId="4A2DB1E4" w:rsidR="00C92631" w:rsidRDefault="00C92631" w:rsidP="00412EE9">
      <w:pPr>
        <w:pStyle w:val="ListParagraph"/>
        <w:numPr>
          <w:ilvl w:val="1"/>
          <w:numId w:val="15"/>
        </w:numPr>
      </w:pPr>
      <w:r>
        <w:t xml:space="preserve">As an admin, I want to delete service from the page, so that </w:t>
      </w:r>
      <w:r w:rsidR="00F27E5C">
        <w:t xml:space="preserve">it will not be visible to the customer </w:t>
      </w:r>
      <w:r w:rsidR="007D3261">
        <w:t>if it is not offered.</w:t>
      </w:r>
    </w:p>
    <w:p w14:paraId="1A655104" w14:textId="399253B3" w:rsidR="007D3261" w:rsidRDefault="00200EDD" w:rsidP="00412EE9">
      <w:pPr>
        <w:pStyle w:val="ListParagraph"/>
        <w:numPr>
          <w:ilvl w:val="1"/>
          <w:numId w:val="15"/>
        </w:numPr>
      </w:pPr>
      <w:r>
        <w:t>As an admin, I want to edit service details so that I can change the price and duration.</w:t>
      </w:r>
    </w:p>
    <w:p w14:paraId="35C3D29E" w14:textId="14FC80ED" w:rsidR="00CF4FB7" w:rsidRDefault="00CF4FB7" w:rsidP="007419BF">
      <w:pPr>
        <w:pStyle w:val="ListParagraph"/>
        <w:numPr>
          <w:ilvl w:val="0"/>
          <w:numId w:val="15"/>
        </w:numPr>
      </w:pPr>
      <w:r>
        <w:t>Registration</w:t>
      </w:r>
    </w:p>
    <w:p w14:paraId="35EACD3B" w14:textId="3372CF13" w:rsidR="00BE6940" w:rsidRDefault="00BE6940" w:rsidP="00B12B3A">
      <w:pPr>
        <w:pStyle w:val="ListParagraph"/>
        <w:numPr>
          <w:ilvl w:val="1"/>
          <w:numId w:val="15"/>
        </w:numPr>
      </w:pPr>
      <w:r>
        <w:t>As a user, I want to register to the page so that I can book appointment.</w:t>
      </w:r>
    </w:p>
    <w:p w14:paraId="03F52121" w14:textId="03237CA8" w:rsidR="00BE6940" w:rsidRDefault="00BE6940" w:rsidP="00B12B3A">
      <w:pPr>
        <w:pStyle w:val="ListParagraph"/>
        <w:numPr>
          <w:ilvl w:val="1"/>
          <w:numId w:val="15"/>
        </w:numPr>
      </w:pPr>
      <w:r>
        <w:t>As an admin, I want to register to the page so that I can manage the features.</w:t>
      </w:r>
    </w:p>
    <w:p w14:paraId="37C99794" w14:textId="0371F893" w:rsidR="00CF4FB7" w:rsidRDefault="00CF4FB7" w:rsidP="007419BF">
      <w:pPr>
        <w:pStyle w:val="ListParagraph"/>
        <w:numPr>
          <w:ilvl w:val="0"/>
          <w:numId w:val="15"/>
        </w:numPr>
      </w:pPr>
      <w:r>
        <w:t>Login</w:t>
      </w:r>
    </w:p>
    <w:p w14:paraId="798A54FA" w14:textId="31A02038" w:rsidR="00BE6940" w:rsidRDefault="00BE6940" w:rsidP="00BE6940">
      <w:pPr>
        <w:pStyle w:val="ListParagraph"/>
        <w:numPr>
          <w:ilvl w:val="1"/>
          <w:numId w:val="15"/>
        </w:numPr>
      </w:pPr>
      <w:r>
        <w:t>As a user, I want to login to the page so that I can book appointment.</w:t>
      </w:r>
    </w:p>
    <w:p w14:paraId="4659D414" w14:textId="144DA001" w:rsidR="00BE6940" w:rsidRDefault="00BE6940" w:rsidP="00BE6940">
      <w:pPr>
        <w:pStyle w:val="ListParagraph"/>
        <w:numPr>
          <w:ilvl w:val="1"/>
          <w:numId w:val="15"/>
        </w:numPr>
      </w:pPr>
      <w:r>
        <w:lastRenderedPageBreak/>
        <w:t>As an admin, I want to login to the page so that I can use my admin permissions.</w:t>
      </w:r>
    </w:p>
    <w:p w14:paraId="3C59A063" w14:textId="54A2829C" w:rsidR="00CF4FB7" w:rsidRDefault="00CF4FB7" w:rsidP="007419BF">
      <w:pPr>
        <w:pStyle w:val="ListParagraph"/>
        <w:numPr>
          <w:ilvl w:val="0"/>
          <w:numId w:val="15"/>
        </w:numPr>
      </w:pPr>
      <w:r>
        <w:t>Mange user profile</w:t>
      </w:r>
    </w:p>
    <w:p w14:paraId="15CBD2F8" w14:textId="426383E6" w:rsidR="003A3D99" w:rsidRDefault="00CF4FB7" w:rsidP="003A3D99">
      <w:pPr>
        <w:pStyle w:val="ListParagraph"/>
        <w:numPr>
          <w:ilvl w:val="0"/>
          <w:numId w:val="15"/>
        </w:numPr>
      </w:pPr>
      <w:r>
        <w:t>Book appointment</w:t>
      </w:r>
    </w:p>
    <w:p w14:paraId="714FD6CF" w14:textId="77777777" w:rsidR="007419BF" w:rsidRPr="00B24283" w:rsidRDefault="007419BF" w:rsidP="007419BF"/>
    <w:p w14:paraId="7B8ACD08" w14:textId="63D7C1C0" w:rsidR="006D1107" w:rsidRDefault="006D1107" w:rsidP="00442093">
      <w:pPr>
        <w:pStyle w:val="Heading1"/>
        <w:numPr>
          <w:ilvl w:val="0"/>
          <w:numId w:val="2"/>
        </w:numPr>
        <w:ind w:left="284" w:hanging="284"/>
      </w:pPr>
      <w:bookmarkStart w:id="7" w:name="_Toc8164907"/>
      <w:r>
        <w:t>Implementation</w:t>
      </w:r>
      <w:bookmarkEnd w:id="7"/>
    </w:p>
    <w:p w14:paraId="6730D2EA" w14:textId="535F7C91" w:rsidR="00A87F9D" w:rsidRDefault="00276E54" w:rsidP="00A87F9D">
      <w:pPr>
        <w:pStyle w:val="Heading2"/>
      </w:pPr>
      <w:bookmarkStart w:id="8" w:name="_Toc8164908"/>
      <w:r>
        <w:t>4</w:t>
      </w:r>
      <w:r w:rsidR="00A87F9D">
        <w:t>.1 Models and Views</w:t>
      </w:r>
      <w:bookmarkEnd w:id="8"/>
    </w:p>
    <w:p w14:paraId="285441A9" w14:textId="555A8DD0" w:rsidR="00F763D9" w:rsidRDefault="00F763D9" w:rsidP="00F01E41">
      <w:pPr>
        <w:pStyle w:val="ListParagraph"/>
        <w:numPr>
          <w:ilvl w:val="0"/>
          <w:numId w:val="21"/>
        </w:numPr>
      </w:pPr>
      <w:r>
        <w:t>Services</w:t>
      </w:r>
    </w:p>
    <w:p w14:paraId="0DFF405A" w14:textId="6C125451" w:rsidR="00F763D9" w:rsidRDefault="00F763D9" w:rsidP="00F01E41">
      <w:pPr>
        <w:pStyle w:val="ListParagraph"/>
        <w:numPr>
          <w:ilvl w:val="0"/>
          <w:numId w:val="21"/>
        </w:numPr>
      </w:pPr>
      <w:r>
        <w:t>Staff</w:t>
      </w:r>
    </w:p>
    <w:p w14:paraId="1639A4DC" w14:textId="0E3F04F1" w:rsidR="00F763D9" w:rsidRPr="00F763D9" w:rsidRDefault="00F763D9" w:rsidP="00F01E41">
      <w:pPr>
        <w:pStyle w:val="ListParagraph"/>
        <w:numPr>
          <w:ilvl w:val="0"/>
          <w:numId w:val="21"/>
        </w:numPr>
      </w:pPr>
      <w:r>
        <w:t>Appointments</w:t>
      </w:r>
    </w:p>
    <w:p w14:paraId="7D5DFD99" w14:textId="0FAB8AF5" w:rsidR="00710FF4" w:rsidRDefault="00276E54" w:rsidP="00016E5C">
      <w:pPr>
        <w:pStyle w:val="Heading2"/>
      </w:pPr>
      <w:bookmarkStart w:id="9" w:name="_Toc8164909"/>
      <w:r>
        <w:t>4</w:t>
      </w:r>
      <w:r w:rsidR="00016E5C">
        <w:t>.</w:t>
      </w:r>
      <w:r w:rsidR="00A87F9D">
        <w:t xml:space="preserve">2 </w:t>
      </w:r>
      <w:r w:rsidR="00882560">
        <w:t>Screenshot</w:t>
      </w:r>
      <w:r w:rsidR="009A1428">
        <w:t>s</w:t>
      </w:r>
      <w:bookmarkEnd w:id="9"/>
    </w:p>
    <w:p w14:paraId="033C13F8" w14:textId="62F57387" w:rsidR="00882560" w:rsidRDefault="009A1428" w:rsidP="00F01E41">
      <w:pPr>
        <w:jc w:val="center"/>
      </w:pPr>
      <w:commentRangeStart w:id="10"/>
      <w:r>
        <w:rPr>
          <w:noProof/>
          <w:lang w:eastAsia="en-GB"/>
        </w:rPr>
        <w:drawing>
          <wp:inline distT="0" distB="0" distL="0" distR="0" wp14:anchorId="2B275F31" wp14:editId="68803701">
            <wp:extent cx="5731510" cy="26511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ooking.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51125"/>
                    </a:xfrm>
                    <a:prstGeom prst="rect">
                      <a:avLst/>
                    </a:prstGeom>
                  </pic:spPr>
                </pic:pic>
              </a:graphicData>
            </a:graphic>
          </wp:inline>
        </w:drawing>
      </w:r>
      <w:commentRangeEnd w:id="10"/>
      <w:r w:rsidR="00AB4058">
        <w:rPr>
          <w:rStyle w:val="CommentReference"/>
        </w:rPr>
        <w:commentReference w:id="10"/>
      </w:r>
    </w:p>
    <w:p w14:paraId="02D7A976" w14:textId="77777777" w:rsidR="00034340" w:rsidRDefault="009A1428" w:rsidP="00F01E41">
      <w:pPr>
        <w:jc w:val="center"/>
      </w:pPr>
      <w:r>
        <w:rPr>
          <w:noProof/>
          <w:lang w:eastAsia="en-GB"/>
        </w:rPr>
        <w:lastRenderedPageBreak/>
        <w:drawing>
          <wp:inline distT="0" distB="0" distL="0" distR="0" wp14:anchorId="0EFCE391" wp14:editId="35AACCBA">
            <wp:extent cx="4762500" cy="8724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ooking_sm.png"/>
                    <pic:cNvPicPr/>
                  </pic:nvPicPr>
                  <pic:blipFill>
                    <a:blip r:embed="rId12">
                      <a:extLst>
                        <a:ext uri="{28A0092B-C50C-407E-A947-70E740481C1C}">
                          <a14:useLocalDpi xmlns:a14="http://schemas.microsoft.com/office/drawing/2010/main" val="0"/>
                        </a:ext>
                      </a:extLst>
                    </a:blip>
                    <a:stretch>
                      <a:fillRect/>
                    </a:stretch>
                  </pic:blipFill>
                  <pic:spPr>
                    <a:xfrm>
                      <a:off x="0" y="0"/>
                      <a:ext cx="4762500" cy="8724900"/>
                    </a:xfrm>
                    <a:prstGeom prst="rect">
                      <a:avLst/>
                    </a:prstGeom>
                  </pic:spPr>
                </pic:pic>
              </a:graphicData>
            </a:graphic>
          </wp:inline>
        </w:drawing>
      </w:r>
      <w:r w:rsidR="00034340">
        <w:rPr>
          <w:noProof/>
          <w:lang w:eastAsia="en-GB"/>
        </w:rPr>
        <w:lastRenderedPageBreak/>
        <w:drawing>
          <wp:inline distT="0" distB="0" distL="0" distR="0" wp14:anchorId="484DA247" wp14:editId="65575083">
            <wp:extent cx="3554095" cy="8863330"/>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act_sm.png"/>
                    <pic:cNvPicPr/>
                  </pic:nvPicPr>
                  <pic:blipFill>
                    <a:blip r:embed="rId13">
                      <a:extLst>
                        <a:ext uri="{28A0092B-C50C-407E-A947-70E740481C1C}">
                          <a14:useLocalDpi xmlns:a14="http://schemas.microsoft.com/office/drawing/2010/main" val="0"/>
                        </a:ext>
                      </a:extLst>
                    </a:blip>
                    <a:stretch>
                      <a:fillRect/>
                    </a:stretch>
                  </pic:blipFill>
                  <pic:spPr>
                    <a:xfrm>
                      <a:off x="0" y="0"/>
                      <a:ext cx="3554095" cy="8863330"/>
                    </a:xfrm>
                    <a:prstGeom prst="rect">
                      <a:avLst/>
                    </a:prstGeom>
                  </pic:spPr>
                </pic:pic>
              </a:graphicData>
            </a:graphic>
          </wp:inline>
        </w:drawing>
      </w:r>
      <w:r>
        <w:rPr>
          <w:noProof/>
          <w:lang w:eastAsia="en-GB"/>
        </w:rPr>
        <w:lastRenderedPageBreak/>
        <w:drawing>
          <wp:inline distT="0" distB="0" distL="0" distR="0" wp14:anchorId="7C07B578" wp14:editId="19D26B8D">
            <wp:extent cx="5731510" cy="26511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act.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51125"/>
                    </a:xfrm>
                    <a:prstGeom prst="rect">
                      <a:avLst/>
                    </a:prstGeom>
                  </pic:spPr>
                </pic:pic>
              </a:graphicData>
            </a:graphic>
          </wp:inline>
        </w:drawing>
      </w:r>
    </w:p>
    <w:p w14:paraId="00751BE8" w14:textId="77777777" w:rsidR="00034340" w:rsidRDefault="009A1428" w:rsidP="00F01E41">
      <w:pPr>
        <w:jc w:val="center"/>
      </w:pPr>
      <w:commentRangeStart w:id="11"/>
      <w:r>
        <w:rPr>
          <w:noProof/>
          <w:lang w:eastAsia="en-GB"/>
        </w:rPr>
        <w:lastRenderedPageBreak/>
        <w:drawing>
          <wp:inline distT="0" distB="0" distL="0" distR="0" wp14:anchorId="3D141C93" wp14:editId="50BAF0F0">
            <wp:extent cx="5731510" cy="39401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dex.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940175"/>
                    </a:xfrm>
                    <a:prstGeom prst="rect">
                      <a:avLst/>
                    </a:prstGeom>
                  </pic:spPr>
                </pic:pic>
              </a:graphicData>
            </a:graphic>
          </wp:inline>
        </w:drawing>
      </w:r>
      <w:commentRangeEnd w:id="11"/>
      <w:r w:rsidR="00E961F5">
        <w:rPr>
          <w:rStyle w:val="CommentReference"/>
        </w:rPr>
        <w:lastRenderedPageBreak/>
        <w:commentReference w:id="11"/>
      </w:r>
      <w:r>
        <w:rPr>
          <w:noProof/>
          <w:lang w:eastAsia="en-GB"/>
        </w:rPr>
        <w:drawing>
          <wp:inline distT="0" distB="0" distL="0" distR="0" wp14:anchorId="2B3FDA58" wp14:editId="2EB9F56A">
            <wp:extent cx="3659505" cy="88633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dex_sm.png"/>
                    <pic:cNvPicPr/>
                  </pic:nvPicPr>
                  <pic:blipFill>
                    <a:blip r:embed="rId16">
                      <a:extLst>
                        <a:ext uri="{28A0092B-C50C-407E-A947-70E740481C1C}">
                          <a14:useLocalDpi xmlns:a14="http://schemas.microsoft.com/office/drawing/2010/main" val="0"/>
                        </a:ext>
                      </a:extLst>
                    </a:blip>
                    <a:stretch>
                      <a:fillRect/>
                    </a:stretch>
                  </pic:blipFill>
                  <pic:spPr>
                    <a:xfrm>
                      <a:off x="0" y="0"/>
                      <a:ext cx="3659505" cy="8863330"/>
                    </a:xfrm>
                    <a:prstGeom prst="rect">
                      <a:avLst/>
                    </a:prstGeom>
                  </pic:spPr>
                </pic:pic>
              </a:graphicData>
            </a:graphic>
          </wp:inline>
        </w:drawing>
      </w:r>
      <w:r>
        <w:rPr>
          <w:noProof/>
          <w:lang w:eastAsia="en-GB"/>
        </w:rPr>
        <w:lastRenderedPageBreak/>
        <w:drawing>
          <wp:inline distT="0" distB="0" distL="0" distR="0" wp14:anchorId="199D7157" wp14:editId="7B386950">
            <wp:extent cx="5731510" cy="27882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ervices.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788285"/>
                    </a:xfrm>
                    <a:prstGeom prst="rect">
                      <a:avLst/>
                    </a:prstGeom>
                  </pic:spPr>
                </pic:pic>
              </a:graphicData>
            </a:graphic>
          </wp:inline>
        </w:drawing>
      </w:r>
    </w:p>
    <w:p w14:paraId="7558C35E" w14:textId="268CBE81" w:rsidR="00016E5C" w:rsidRPr="00016E5C" w:rsidRDefault="009A1428" w:rsidP="00F01E41">
      <w:pPr>
        <w:jc w:val="center"/>
      </w:pPr>
      <w:r>
        <w:rPr>
          <w:noProof/>
          <w:lang w:eastAsia="en-GB"/>
        </w:rPr>
        <w:lastRenderedPageBreak/>
        <w:drawing>
          <wp:inline distT="0" distB="0" distL="0" distR="0" wp14:anchorId="7B57EF02" wp14:editId="6596904B">
            <wp:extent cx="5731510" cy="39820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ervices_admin.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982085"/>
                    </a:xfrm>
                    <a:prstGeom prst="rect">
                      <a:avLst/>
                    </a:prstGeom>
                  </pic:spPr>
                </pic:pic>
              </a:graphicData>
            </a:graphic>
          </wp:inline>
        </w:drawing>
      </w:r>
      <w:r>
        <w:rPr>
          <w:noProof/>
          <w:lang w:eastAsia="en-GB"/>
        </w:rPr>
        <w:lastRenderedPageBreak/>
        <w:drawing>
          <wp:inline distT="0" distB="0" distL="0" distR="0" wp14:anchorId="40C56C9D" wp14:editId="622BE3E1">
            <wp:extent cx="2333625" cy="886333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ervices_sm.png"/>
                    <pic:cNvPicPr/>
                  </pic:nvPicPr>
                  <pic:blipFill>
                    <a:blip r:embed="rId19">
                      <a:extLst>
                        <a:ext uri="{28A0092B-C50C-407E-A947-70E740481C1C}">
                          <a14:useLocalDpi xmlns:a14="http://schemas.microsoft.com/office/drawing/2010/main" val="0"/>
                        </a:ext>
                      </a:extLst>
                    </a:blip>
                    <a:stretch>
                      <a:fillRect/>
                    </a:stretch>
                  </pic:blipFill>
                  <pic:spPr>
                    <a:xfrm>
                      <a:off x="0" y="0"/>
                      <a:ext cx="2333625" cy="8863330"/>
                    </a:xfrm>
                    <a:prstGeom prst="rect">
                      <a:avLst/>
                    </a:prstGeom>
                  </pic:spPr>
                </pic:pic>
              </a:graphicData>
            </a:graphic>
          </wp:inline>
        </w:drawing>
      </w:r>
      <w:r>
        <w:rPr>
          <w:noProof/>
          <w:lang w:eastAsia="en-GB"/>
        </w:rPr>
        <w:lastRenderedPageBreak/>
        <w:drawing>
          <wp:inline distT="0" distB="0" distL="0" distR="0" wp14:anchorId="71448D45" wp14:editId="3CB40688">
            <wp:extent cx="5731510" cy="45192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taff.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519295"/>
                    </a:xfrm>
                    <a:prstGeom prst="rect">
                      <a:avLst/>
                    </a:prstGeom>
                  </pic:spPr>
                </pic:pic>
              </a:graphicData>
            </a:graphic>
          </wp:inline>
        </w:drawing>
      </w:r>
      <w:r>
        <w:rPr>
          <w:noProof/>
          <w:lang w:eastAsia="en-GB"/>
        </w:rPr>
        <w:lastRenderedPageBreak/>
        <w:drawing>
          <wp:inline distT="0" distB="0" distL="0" distR="0" wp14:anchorId="7B199C57" wp14:editId="720D37E8">
            <wp:extent cx="5731510" cy="55670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taff_admin.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5567045"/>
                    </a:xfrm>
                    <a:prstGeom prst="rect">
                      <a:avLst/>
                    </a:prstGeom>
                  </pic:spPr>
                </pic:pic>
              </a:graphicData>
            </a:graphic>
          </wp:inline>
        </w:drawing>
      </w:r>
      <w:r>
        <w:rPr>
          <w:noProof/>
          <w:lang w:eastAsia="en-GB"/>
        </w:rPr>
        <w:lastRenderedPageBreak/>
        <w:drawing>
          <wp:inline distT="0" distB="0" distL="0" distR="0" wp14:anchorId="3447C461" wp14:editId="0026BF1D">
            <wp:extent cx="1014095" cy="88633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taff_sm.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014095" cy="8863330"/>
                    </a:xfrm>
                    <a:prstGeom prst="rect">
                      <a:avLst/>
                    </a:prstGeom>
                  </pic:spPr>
                </pic:pic>
              </a:graphicData>
            </a:graphic>
          </wp:inline>
        </w:drawing>
      </w:r>
    </w:p>
    <w:p w14:paraId="6236C3E6" w14:textId="77777777" w:rsidR="00016E5C" w:rsidRPr="00016E5C" w:rsidRDefault="00016E5C" w:rsidP="00016E5C"/>
    <w:p w14:paraId="550D39EF" w14:textId="2BA16289" w:rsidR="006D1107" w:rsidRDefault="006D1107" w:rsidP="00442093">
      <w:pPr>
        <w:pStyle w:val="Heading1"/>
        <w:numPr>
          <w:ilvl w:val="0"/>
          <w:numId w:val="2"/>
        </w:numPr>
        <w:ind w:left="284" w:hanging="284"/>
      </w:pPr>
      <w:bookmarkStart w:id="12" w:name="_Toc8164910"/>
      <w:r>
        <w:t>Evaluation</w:t>
      </w:r>
      <w:bookmarkEnd w:id="12"/>
    </w:p>
    <w:p w14:paraId="694DDB50" w14:textId="3C938302" w:rsidR="00412EE9" w:rsidRDefault="00276E54" w:rsidP="00412EE9">
      <w:pPr>
        <w:pStyle w:val="Heading2"/>
      </w:pPr>
      <w:bookmarkStart w:id="13" w:name="_Toc8164911"/>
      <w:r>
        <w:t>5</w:t>
      </w:r>
      <w:r w:rsidR="00412EE9">
        <w:t xml:space="preserve">.1 User Story Acceptance </w:t>
      </w:r>
      <w:r w:rsidR="00E85222">
        <w:t>Criteria</w:t>
      </w:r>
      <w:bookmarkEnd w:id="13"/>
    </w:p>
    <w:p w14:paraId="2B94E678" w14:textId="69EB77E1" w:rsidR="00E85222" w:rsidRDefault="00E85222" w:rsidP="00E85222">
      <w:r>
        <w:t>As an admin, I want to add service to the page, so that it will be displayed to the user.</w:t>
      </w:r>
    </w:p>
    <w:tbl>
      <w:tblPr>
        <w:tblStyle w:val="TableGrid"/>
        <w:tblW w:w="0" w:type="auto"/>
        <w:tblLook w:val="04A0" w:firstRow="1" w:lastRow="0" w:firstColumn="1" w:lastColumn="0" w:noHBand="0" w:noVBand="1"/>
      </w:tblPr>
      <w:tblGrid>
        <w:gridCol w:w="1274"/>
        <w:gridCol w:w="272"/>
        <w:gridCol w:w="857"/>
        <w:gridCol w:w="264"/>
        <w:gridCol w:w="987"/>
        <w:gridCol w:w="376"/>
        <w:gridCol w:w="4499"/>
        <w:gridCol w:w="359"/>
      </w:tblGrid>
      <w:tr w:rsidR="00727435" w14:paraId="2C31EF51" w14:textId="77777777" w:rsidTr="00727435">
        <w:trPr>
          <w:trHeight w:val="534"/>
        </w:trPr>
        <w:tc>
          <w:tcPr>
            <w:tcW w:w="85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03A45A00" w14:textId="77777777" w:rsidR="00727435" w:rsidRDefault="00727435">
            <w:pPr>
              <w:jc w:val="center"/>
              <w:rPr>
                <w:b/>
                <w:color w:val="FFFFFF" w:themeColor="background1"/>
                <w:szCs w:val="24"/>
                <w:lang w:eastAsia="en-GB"/>
              </w:rPr>
            </w:pPr>
            <w:r>
              <w:rPr>
                <w:b/>
                <w:color w:val="FFFFFF" w:themeColor="background1"/>
                <w:szCs w:val="24"/>
                <w:lang w:eastAsia="en-GB"/>
              </w:rPr>
              <w:t>#001</w:t>
            </w:r>
          </w:p>
        </w:tc>
        <w:tc>
          <w:tcPr>
            <w:tcW w:w="7614"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531D7582" w14:textId="44675F44" w:rsidR="00727435" w:rsidRDefault="00A95159">
            <w:pPr>
              <w:jc w:val="both"/>
              <w:rPr>
                <w:b/>
                <w:color w:val="FFFFFF" w:themeColor="background1"/>
                <w:szCs w:val="24"/>
                <w:lang w:eastAsia="en-GB"/>
              </w:rPr>
            </w:pPr>
            <w:r>
              <w:rPr>
                <w:b/>
                <w:color w:val="FFFFFF" w:themeColor="background1"/>
                <w:szCs w:val="24"/>
                <w:lang w:eastAsia="en-GB"/>
              </w:rPr>
              <w:t>Admin enters staff details</w:t>
            </w:r>
          </w:p>
        </w:tc>
      </w:tr>
      <w:tr w:rsidR="00727435" w14:paraId="5E806CED" w14:textId="77777777" w:rsidTr="00727435">
        <w:trPr>
          <w:trHeight w:val="158"/>
        </w:trPr>
        <w:tc>
          <w:tcPr>
            <w:tcW w:w="1129"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12B6D045" w14:textId="77777777" w:rsidR="00727435" w:rsidRDefault="00727435">
            <w:pPr>
              <w:jc w:val="both"/>
              <w:rPr>
                <w:b/>
                <w:color w:val="FFFFFF" w:themeColor="background1"/>
                <w:szCs w:val="24"/>
                <w:lang w:eastAsia="en-GB"/>
              </w:rPr>
            </w:pPr>
            <w:r>
              <w:rPr>
                <w:b/>
                <w:color w:val="FFFFFF" w:themeColor="background1"/>
                <w:szCs w:val="24"/>
                <w:lang w:eastAsia="en-GB"/>
              </w:rPr>
              <w:t>Description</w:t>
            </w:r>
          </w:p>
        </w:tc>
        <w:tc>
          <w:tcPr>
            <w:tcW w:w="7342" w:type="dxa"/>
            <w:gridSpan w:val="6"/>
            <w:tcBorders>
              <w:top w:val="single" w:sz="4" w:space="0" w:color="auto"/>
              <w:left w:val="single" w:sz="4" w:space="0" w:color="auto"/>
              <w:bottom w:val="single" w:sz="4" w:space="0" w:color="auto"/>
              <w:right w:val="single" w:sz="4" w:space="0" w:color="auto"/>
            </w:tcBorders>
          </w:tcPr>
          <w:p w14:paraId="0A609261" w14:textId="77777777" w:rsidR="00727435" w:rsidRDefault="00727435">
            <w:pPr>
              <w:jc w:val="both"/>
              <w:rPr>
                <w:szCs w:val="24"/>
                <w:lang w:eastAsia="en-GB"/>
              </w:rPr>
            </w:pPr>
            <w:r>
              <w:rPr>
                <w:szCs w:val="24"/>
                <w:lang w:eastAsia="en-GB"/>
              </w:rPr>
              <w:t>User enter invalid details</w:t>
            </w:r>
          </w:p>
          <w:p w14:paraId="35DC4644" w14:textId="77777777" w:rsidR="00727435" w:rsidRDefault="00727435">
            <w:pPr>
              <w:jc w:val="both"/>
              <w:rPr>
                <w:szCs w:val="24"/>
                <w:lang w:eastAsia="en-GB"/>
              </w:rPr>
            </w:pPr>
          </w:p>
        </w:tc>
      </w:tr>
      <w:tr w:rsidR="00727435" w14:paraId="72EDF31E" w14:textId="77777777" w:rsidTr="00727435">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7FDFB236" w14:textId="77777777" w:rsidR="00727435" w:rsidRDefault="00727435">
            <w:pPr>
              <w:rPr>
                <w:rFonts w:eastAsia="Times New Roman" w:cs="Times New Roman"/>
                <w:b/>
                <w:color w:val="FFFFFF" w:themeColor="background1"/>
                <w:szCs w:val="24"/>
                <w:lang w:eastAsia="en-GB"/>
              </w:rPr>
            </w:pPr>
          </w:p>
        </w:tc>
        <w:tc>
          <w:tcPr>
            <w:tcW w:w="2108" w:type="dxa"/>
            <w:gridSpan w:val="3"/>
            <w:tcBorders>
              <w:top w:val="single" w:sz="4" w:space="0" w:color="auto"/>
              <w:left w:val="single" w:sz="4" w:space="0" w:color="auto"/>
              <w:bottom w:val="nil"/>
              <w:right w:val="nil"/>
            </w:tcBorders>
            <w:shd w:val="clear" w:color="auto" w:fill="000000" w:themeFill="text1"/>
            <w:hideMark/>
          </w:tcPr>
          <w:p w14:paraId="43C4B3F5" w14:textId="77777777" w:rsidR="00727435" w:rsidRDefault="00727435">
            <w:pPr>
              <w:rPr>
                <w:color w:val="FFFFFF" w:themeColor="background1"/>
                <w:szCs w:val="24"/>
                <w:lang w:eastAsia="en-GB"/>
              </w:rPr>
            </w:pPr>
            <w:r>
              <w:rPr>
                <w:color w:val="FFFFFF" w:themeColor="background1"/>
                <w:szCs w:val="24"/>
                <w:lang w:eastAsia="en-GB"/>
              </w:rPr>
              <w:t>Test Steps:</w:t>
            </w:r>
          </w:p>
        </w:tc>
        <w:tc>
          <w:tcPr>
            <w:tcW w:w="4875" w:type="dxa"/>
            <w:gridSpan w:val="2"/>
            <w:tcBorders>
              <w:top w:val="single" w:sz="4" w:space="0" w:color="auto"/>
              <w:left w:val="nil"/>
              <w:bottom w:val="nil"/>
              <w:right w:val="nil"/>
            </w:tcBorders>
            <w:shd w:val="clear" w:color="auto" w:fill="000000" w:themeFill="text1"/>
          </w:tcPr>
          <w:p w14:paraId="6C389F09" w14:textId="77777777" w:rsidR="00727435" w:rsidRDefault="00727435">
            <w:pPr>
              <w:jc w:val="both"/>
              <w:rPr>
                <w:color w:val="FFFFFF" w:themeColor="background1"/>
                <w:szCs w:val="24"/>
                <w:lang w:eastAsia="en-GB"/>
              </w:rPr>
            </w:pPr>
          </w:p>
        </w:tc>
        <w:tc>
          <w:tcPr>
            <w:tcW w:w="359" w:type="dxa"/>
            <w:tcBorders>
              <w:top w:val="single" w:sz="4" w:space="0" w:color="auto"/>
              <w:left w:val="nil"/>
              <w:bottom w:val="nil"/>
              <w:right w:val="single" w:sz="4" w:space="0" w:color="auto"/>
            </w:tcBorders>
          </w:tcPr>
          <w:p w14:paraId="5339FEB9" w14:textId="77777777" w:rsidR="00727435" w:rsidRDefault="00727435">
            <w:pPr>
              <w:jc w:val="both"/>
              <w:rPr>
                <w:szCs w:val="24"/>
                <w:lang w:eastAsia="en-GB"/>
              </w:rPr>
            </w:pPr>
          </w:p>
        </w:tc>
      </w:tr>
      <w:tr w:rsidR="00727435" w14:paraId="72B648F5" w14:textId="77777777" w:rsidTr="00727435">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2D94C607" w14:textId="77777777" w:rsidR="00727435" w:rsidRDefault="00727435">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nil"/>
              <w:right w:val="nil"/>
            </w:tcBorders>
          </w:tcPr>
          <w:p w14:paraId="3F7DC566" w14:textId="77777777" w:rsidR="00727435" w:rsidRDefault="00727435">
            <w:pPr>
              <w:jc w:val="both"/>
              <w:rPr>
                <w:szCs w:val="24"/>
                <w:lang w:eastAsia="en-GB"/>
              </w:rPr>
            </w:pPr>
          </w:p>
        </w:tc>
        <w:tc>
          <w:tcPr>
            <w:tcW w:w="5862" w:type="dxa"/>
            <w:gridSpan w:val="3"/>
            <w:tcBorders>
              <w:top w:val="nil"/>
              <w:left w:val="nil"/>
              <w:bottom w:val="nil"/>
              <w:right w:val="nil"/>
            </w:tcBorders>
          </w:tcPr>
          <w:p w14:paraId="570A9F23" w14:textId="77777777" w:rsidR="00727435" w:rsidRDefault="00727435">
            <w:pPr>
              <w:jc w:val="both"/>
              <w:rPr>
                <w:szCs w:val="24"/>
                <w:lang w:eastAsia="en-GB"/>
              </w:rPr>
            </w:pPr>
          </w:p>
        </w:tc>
        <w:tc>
          <w:tcPr>
            <w:tcW w:w="359" w:type="dxa"/>
            <w:tcBorders>
              <w:top w:val="nil"/>
              <w:left w:val="nil"/>
              <w:bottom w:val="nil"/>
              <w:right w:val="single" w:sz="4" w:space="0" w:color="auto"/>
            </w:tcBorders>
          </w:tcPr>
          <w:p w14:paraId="4D87EDB0" w14:textId="77777777" w:rsidR="00727435" w:rsidRDefault="00727435">
            <w:pPr>
              <w:jc w:val="both"/>
              <w:rPr>
                <w:szCs w:val="24"/>
                <w:lang w:eastAsia="en-GB"/>
              </w:rPr>
            </w:pPr>
          </w:p>
        </w:tc>
      </w:tr>
      <w:tr w:rsidR="00727435" w14:paraId="1BD6C118" w14:textId="77777777" w:rsidTr="00727435">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619DEE8" w14:textId="77777777" w:rsidR="00727435" w:rsidRDefault="00727435">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nil"/>
              <w:right w:val="nil"/>
            </w:tcBorders>
          </w:tcPr>
          <w:p w14:paraId="39894685" w14:textId="77777777" w:rsidR="00727435" w:rsidRDefault="00727435">
            <w:pPr>
              <w:jc w:val="both"/>
              <w:rPr>
                <w:szCs w:val="24"/>
                <w:lang w:eastAsia="en-GB"/>
              </w:rPr>
            </w:pPr>
          </w:p>
        </w:tc>
        <w:tc>
          <w:tcPr>
            <w:tcW w:w="5862" w:type="dxa"/>
            <w:gridSpan w:val="3"/>
            <w:tcBorders>
              <w:top w:val="nil"/>
              <w:left w:val="nil"/>
              <w:bottom w:val="nil"/>
              <w:right w:val="nil"/>
            </w:tcBorders>
            <w:hideMark/>
          </w:tcPr>
          <w:tbl>
            <w:tblPr>
              <w:tblStyle w:val="TableGrid"/>
              <w:tblW w:w="0" w:type="auto"/>
              <w:tblLook w:val="04A0" w:firstRow="1" w:lastRow="0" w:firstColumn="1" w:lastColumn="0" w:noHBand="0" w:noVBand="1"/>
            </w:tblPr>
            <w:tblGrid>
              <w:gridCol w:w="419"/>
              <w:gridCol w:w="5217"/>
            </w:tblGrid>
            <w:tr w:rsidR="00727435" w14:paraId="362ACEB2" w14:textId="77777777">
              <w:tc>
                <w:tcPr>
                  <w:tcW w:w="419" w:type="dxa"/>
                  <w:tcBorders>
                    <w:top w:val="single" w:sz="4" w:space="0" w:color="auto"/>
                    <w:left w:val="single" w:sz="4" w:space="0" w:color="auto"/>
                    <w:bottom w:val="single" w:sz="4" w:space="0" w:color="auto"/>
                    <w:right w:val="single" w:sz="4" w:space="0" w:color="auto"/>
                  </w:tcBorders>
                  <w:hideMark/>
                </w:tcPr>
                <w:p w14:paraId="626326CB" w14:textId="77777777" w:rsidR="00727435" w:rsidRDefault="00727435">
                  <w:pPr>
                    <w:jc w:val="center"/>
                    <w:rPr>
                      <w:szCs w:val="24"/>
                      <w:lang w:eastAsia="en-GB"/>
                    </w:rPr>
                  </w:pPr>
                  <w:r>
                    <w:rPr>
                      <w:szCs w:val="24"/>
                      <w:lang w:eastAsia="en-GB"/>
                    </w:rPr>
                    <w:t>1</w:t>
                  </w:r>
                </w:p>
              </w:tc>
              <w:tc>
                <w:tcPr>
                  <w:tcW w:w="5217" w:type="dxa"/>
                  <w:tcBorders>
                    <w:top w:val="single" w:sz="4" w:space="0" w:color="auto"/>
                    <w:left w:val="single" w:sz="4" w:space="0" w:color="auto"/>
                    <w:bottom w:val="single" w:sz="4" w:space="0" w:color="auto"/>
                    <w:right w:val="single" w:sz="4" w:space="0" w:color="auto"/>
                  </w:tcBorders>
                  <w:hideMark/>
                </w:tcPr>
                <w:p w14:paraId="10D428B8" w14:textId="3CB65082" w:rsidR="00727435" w:rsidRDefault="00727435">
                  <w:pPr>
                    <w:jc w:val="both"/>
                    <w:rPr>
                      <w:szCs w:val="24"/>
                      <w:lang w:eastAsia="en-GB"/>
                    </w:rPr>
                  </w:pPr>
                  <w:r>
                    <w:rPr>
                      <w:szCs w:val="24"/>
                      <w:lang w:eastAsia="en-GB"/>
                    </w:rPr>
                    <w:t>Form is displayed</w:t>
                  </w:r>
                </w:p>
              </w:tc>
            </w:tr>
            <w:tr w:rsidR="00727435" w14:paraId="4C46E437" w14:textId="77777777">
              <w:tc>
                <w:tcPr>
                  <w:tcW w:w="419" w:type="dxa"/>
                  <w:tcBorders>
                    <w:top w:val="single" w:sz="4" w:space="0" w:color="auto"/>
                    <w:left w:val="single" w:sz="4" w:space="0" w:color="auto"/>
                    <w:bottom w:val="single" w:sz="4" w:space="0" w:color="auto"/>
                    <w:right w:val="single" w:sz="4" w:space="0" w:color="auto"/>
                  </w:tcBorders>
                  <w:hideMark/>
                </w:tcPr>
                <w:p w14:paraId="234850D1" w14:textId="77777777" w:rsidR="00727435" w:rsidRDefault="00727435">
                  <w:pPr>
                    <w:jc w:val="center"/>
                    <w:rPr>
                      <w:szCs w:val="24"/>
                      <w:lang w:eastAsia="en-GB"/>
                    </w:rPr>
                  </w:pPr>
                  <w:r>
                    <w:rPr>
                      <w:szCs w:val="24"/>
                      <w:lang w:eastAsia="en-GB"/>
                    </w:rPr>
                    <w:t>2</w:t>
                  </w:r>
                </w:p>
              </w:tc>
              <w:tc>
                <w:tcPr>
                  <w:tcW w:w="5217" w:type="dxa"/>
                  <w:tcBorders>
                    <w:top w:val="single" w:sz="4" w:space="0" w:color="auto"/>
                    <w:left w:val="single" w:sz="4" w:space="0" w:color="auto"/>
                    <w:bottom w:val="single" w:sz="4" w:space="0" w:color="auto"/>
                    <w:right w:val="single" w:sz="4" w:space="0" w:color="auto"/>
                  </w:tcBorders>
                  <w:hideMark/>
                </w:tcPr>
                <w:p w14:paraId="285126B6" w14:textId="05E669E3" w:rsidR="00727435" w:rsidRDefault="00727435">
                  <w:pPr>
                    <w:jc w:val="both"/>
                    <w:rPr>
                      <w:szCs w:val="24"/>
                      <w:lang w:eastAsia="en-GB"/>
                    </w:rPr>
                  </w:pPr>
                  <w:r>
                    <w:rPr>
                      <w:szCs w:val="24"/>
                      <w:lang w:eastAsia="en-GB"/>
                    </w:rPr>
                    <w:t xml:space="preserve">User leaves </w:t>
                  </w:r>
                  <w:r w:rsidR="00426472">
                    <w:rPr>
                      <w:szCs w:val="24"/>
                      <w:lang w:eastAsia="en-GB"/>
                    </w:rPr>
                    <w:t>any input field empty</w:t>
                  </w:r>
                </w:p>
              </w:tc>
            </w:tr>
            <w:tr w:rsidR="00727435" w14:paraId="2DA58F07" w14:textId="77777777">
              <w:tc>
                <w:tcPr>
                  <w:tcW w:w="419" w:type="dxa"/>
                  <w:tcBorders>
                    <w:top w:val="single" w:sz="4" w:space="0" w:color="auto"/>
                    <w:left w:val="single" w:sz="4" w:space="0" w:color="auto"/>
                    <w:bottom w:val="single" w:sz="4" w:space="0" w:color="auto"/>
                    <w:right w:val="single" w:sz="4" w:space="0" w:color="auto"/>
                  </w:tcBorders>
                  <w:hideMark/>
                </w:tcPr>
                <w:p w14:paraId="56ADF27D" w14:textId="77777777" w:rsidR="00727435" w:rsidRDefault="00727435">
                  <w:pPr>
                    <w:jc w:val="center"/>
                    <w:rPr>
                      <w:szCs w:val="24"/>
                      <w:lang w:eastAsia="en-GB"/>
                    </w:rPr>
                  </w:pPr>
                  <w:r>
                    <w:rPr>
                      <w:szCs w:val="24"/>
                      <w:lang w:eastAsia="en-GB"/>
                    </w:rPr>
                    <w:t>3</w:t>
                  </w:r>
                </w:p>
              </w:tc>
              <w:tc>
                <w:tcPr>
                  <w:tcW w:w="5217" w:type="dxa"/>
                  <w:tcBorders>
                    <w:top w:val="single" w:sz="4" w:space="0" w:color="auto"/>
                    <w:left w:val="single" w:sz="4" w:space="0" w:color="auto"/>
                    <w:bottom w:val="single" w:sz="4" w:space="0" w:color="auto"/>
                    <w:right w:val="single" w:sz="4" w:space="0" w:color="auto"/>
                  </w:tcBorders>
                  <w:hideMark/>
                </w:tcPr>
                <w:p w14:paraId="6A3C7D73" w14:textId="3613E5FE" w:rsidR="00727435" w:rsidRDefault="00727435">
                  <w:pPr>
                    <w:jc w:val="both"/>
                    <w:rPr>
                      <w:szCs w:val="24"/>
                      <w:lang w:eastAsia="en-GB"/>
                    </w:rPr>
                  </w:pPr>
                  <w:r>
                    <w:rPr>
                      <w:szCs w:val="24"/>
                      <w:lang w:eastAsia="en-GB"/>
                    </w:rPr>
                    <w:t xml:space="preserve">User click on </w:t>
                  </w:r>
                  <w:r w:rsidR="00457DA1">
                    <w:rPr>
                      <w:szCs w:val="24"/>
                      <w:lang w:eastAsia="en-GB"/>
                    </w:rPr>
                    <w:t>create</w:t>
                  </w:r>
                </w:p>
              </w:tc>
            </w:tr>
          </w:tbl>
          <w:p w14:paraId="436CC8BF" w14:textId="77777777" w:rsidR="00727435" w:rsidRDefault="00727435">
            <w:pPr>
              <w:jc w:val="both"/>
              <w:rPr>
                <w:szCs w:val="24"/>
                <w:lang w:eastAsia="en-GB"/>
              </w:rPr>
            </w:pPr>
          </w:p>
        </w:tc>
        <w:tc>
          <w:tcPr>
            <w:tcW w:w="359" w:type="dxa"/>
            <w:tcBorders>
              <w:top w:val="nil"/>
              <w:left w:val="nil"/>
              <w:bottom w:val="nil"/>
              <w:right w:val="single" w:sz="4" w:space="0" w:color="auto"/>
            </w:tcBorders>
          </w:tcPr>
          <w:p w14:paraId="3F5E32FC" w14:textId="77777777" w:rsidR="00727435" w:rsidRDefault="00727435">
            <w:pPr>
              <w:jc w:val="both"/>
              <w:rPr>
                <w:szCs w:val="24"/>
                <w:lang w:eastAsia="en-GB"/>
              </w:rPr>
            </w:pPr>
          </w:p>
        </w:tc>
      </w:tr>
      <w:tr w:rsidR="00727435" w14:paraId="445B4B84" w14:textId="77777777" w:rsidTr="00727435">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8BA7D81" w14:textId="77777777" w:rsidR="00727435" w:rsidRDefault="00727435">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single" w:sz="4" w:space="0" w:color="auto"/>
              <w:right w:val="nil"/>
            </w:tcBorders>
          </w:tcPr>
          <w:p w14:paraId="456D71CA" w14:textId="77777777" w:rsidR="00727435" w:rsidRDefault="00727435">
            <w:pPr>
              <w:jc w:val="both"/>
              <w:rPr>
                <w:szCs w:val="24"/>
                <w:lang w:eastAsia="en-GB"/>
              </w:rPr>
            </w:pPr>
          </w:p>
        </w:tc>
        <w:tc>
          <w:tcPr>
            <w:tcW w:w="5862" w:type="dxa"/>
            <w:gridSpan w:val="3"/>
            <w:tcBorders>
              <w:top w:val="nil"/>
              <w:left w:val="nil"/>
              <w:bottom w:val="single" w:sz="4" w:space="0" w:color="auto"/>
              <w:right w:val="nil"/>
            </w:tcBorders>
          </w:tcPr>
          <w:p w14:paraId="12B32781" w14:textId="77777777" w:rsidR="00727435" w:rsidRDefault="00727435">
            <w:pPr>
              <w:jc w:val="both"/>
              <w:rPr>
                <w:szCs w:val="24"/>
                <w:lang w:eastAsia="en-GB"/>
              </w:rPr>
            </w:pPr>
          </w:p>
        </w:tc>
        <w:tc>
          <w:tcPr>
            <w:tcW w:w="359" w:type="dxa"/>
            <w:tcBorders>
              <w:top w:val="nil"/>
              <w:left w:val="nil"/>
              <w:bottom w:val="single" w:sz="4" w:space="0" w:color="auto"/>
              <w:right w:val="single" w:sz="4" w:space="0" w:color="auto"/>
            </w:tcBorders>
          </w:tcPr>
          <w:p w14:paraId="7DFF4086" w14:textId="77777777" w:rsidR="00727435" w:rsidRDefault="00727435">
            <w:pPr>
              <w:jc w:val="both"/>
              <w:rPr>
                <w:szCs w:val="24"/>
                <w:lang w:eastAsia="en-GB"/>
              </w:rPr>
            </w:pPr>
          </w:p>
        </w:tc>
      </w:tr>
      <w:tr w:rsidR="00727435" w14:paraId="54D61E99" w14:textId="77777777" w:rsidTr="00727435">
        <w:tc>
          <w:tcPr>
            <w:tcW w:w="1129"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7D6CE416" w14:textId="77777777" w:rsidR="00727435" w:rsidRDefault="00727435">
            <w:pPr>
              <w:jc w:val="both"/>
              <w:rPr>
                <w:b/>
                <w:color w:val="FFFFFF" w:themeColor="background1"/>
                <w:szCs w:val="24"/>
                <w:lang w:eastAsia="en-GB"/>
              </w:rPr>
            </w:pPr>
            <w:r>
              <w:rPr>
                <w:b/>
                <w:color w:val="FFFFFF" w:themeColor="background1"/>
                <w:szCs w:val="24"/>
                <w:lang w:eastAsia="en-GB"/>
              </w:rPr>
              <w:t>Response</w:t>
            </w:r>
          </w:p>
        </w:tc>
        <w:tc>
          <w:tcPr>
            <w:tcW w:w="7342" w:type="dxa"/>
            <w:gridSpan w:val="6"/>
            <w:tcBorders>
              <w:top w:val="single" w:sz="4" w:space="0" w:color="auto"/>
              <w:left w:val="single" w:sz="4" w:space="0" w:color="auto"/>
              <w:bottom w:val="single" w:sz="4" w:space="0" w:color="auto"/>
              <w:right w:val="single" w:sz="4" w:space="0" w:color="auto"/>
            </w:tcBorders>
            <w:hideMark/>
          </w:tcPr>
          <w:p w14:paraId="557717BA" w14:textId="40233CB3" w:rsidR="00727435" w:rsidRDefault="000D4989">
            <w:pPr>
              <w:jc w:val="both"/>
              <w:rPr>
                <w:szCs w:val="24"/>
                <w:lang w:eastAsia="en-GB"/>
              </w:rPr>
            </w:pPr>
            <w:r>
              <w:rPr>
                <w:szCs w:val="24"/>
                <w:lang w:eastAsia="en-GB"/>
              </w:rPr>
              <w:t xml:space="preserve">Red </w:t>
            </w:r>
            <w:r w:rsidR="00FE4956">
              <w:rPr>
                <w:szCs w:val="24"/>
                <w:lang w:eastAsia="en-GB"/>
              </w:rPr>
              <w:t>warning</w:t>
            </w:r>
            <w:r>
              <w:rPr>
                <w:szCs w:val="24"/>
                <w:lang w:eastAsia="en-GB"/>
              </w:rPr>
              <w:t xml:space="preserve"> should be displayed </w:t>
            </w:r>
            <w:r w:rsidR="0063340B">
              <w:rPr>
                <w:szCs w:val="24"/>
                <w:lang w:eastAsia="en-GB"/>
              </w:rPr>
              <w:t>below the required field</w:t>
            </w:r>
            <w:r w:rsidR="00727435">
              <w:rPr>
                <w:szCs w:val="24"/>
                <w:lang w:eastAsia="en-GB"/>
              </w:rPr>
              <w:t xml:space="preserve"> </w:t>
            </w:r>
          </w:p>
        </w:tc>
      </w:tr>
      <w:tr w:rsidR="00727435" w14:paraId="2463A19B" w14:textId="77777777" w:rsidTr="00727435">
        <w:tc>
          <w:tcPr>
            <w:tcW w:w="198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3560C03B" w14:textId="77777777" w:rsidR="00727435" w:rsidRDefault="00727435">
            <w:pPr>
              <w:jc w:val="both"/>
              <w:rPr>
                <w:b/>
                <w:color w:val="FFFFFF" w:themeColor="background1"/>
                <w:szCs w:val="24"/>
                <w:lang w:eastAsia="en-GB"/>
              </w:rPr>
            </w:pPr>
            <w:r>
              <w:rPr>
                <w:b/>
                <w:color w:val="FFFFFF" w:themeColor="background1"/>
                <w:szCs w:val="24"/>
                <w:lang w:eastAsia="en-GB"/>
              </w:rPr>
              <w:t>Status</w:t>
            </w:r>
          </w:p>
        </w:tc>
        <w:tc>
          <w:tcPr>
            <w:tcW w:w="1627"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5BBB5972" w14:textId="77777777" w:rsidR="00727435" w:rsidRDefault="00727435">
            <w:pPr>
              <w:jc w:val="both"/>
              <w:rPr>
                <w:b/>
                <w:color w:val="FFFFFF" w:themeColor="background1"/>
                <w:szCs w:val="24"/>
                <w:lang w:eastAsia="en-GB"/>
              </w:rPr>
            </w:pPr>
            <w:r>
              <w:rPr>
                <w:b/>
                <w:color w:val="FFFFFF" w:themeColor="background1"/>
                <w:szCs w:val="24"/>
                <w:lang w:eastAsia="en-GB"/>
              </w:rPr>
              <w:t>Date</w:t>
            </w:r>
          </w:p>
        </w:tc>
        <w:tc>
          <w:tcPr>
            <w:tcW w:w="4858"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3D63453A" w14:textId="77777777" w:rsidR="00727435" w:rsidRDefault="00727435">
            <w:pPr>
              <w:jc w:val="both"/>
              <w:rPr>
                <w:b/>
                <w:color w:val="FFFFFF" w:themeColor="background1"/>
                <w:szCs w:val="24"/>
                <w:lang w:eastAsia="en-GB"/>
              </w:rPr>
            </w:pPr>
            <w:r>
              <w:rPr>
                <w:b/>
                <w:color w:val="FFFFFF" w:themeColor="background1"/>
                <w:szCs w:val="24"/>
                <w:lang w:eastAsia="en-GB"/>
              </w:rPr>
              <w:t>Description</w:t>
            </w:r>
          </w:p>
        </w:tc>
      </w:tr>
      <w:tr w:rsidR="00727435" w14:paraId="2AC146F7" w14:textId="77777777" w:rsidTr="00727435">
        <w:tc>
          <w:tcPr>
            <w:tcW w:w="1986" w:type="dxa"/>
            <w:gridSpan w:val="3"/>
            <w:tcBorders>
              <w:top w:val="single" w:sz="4" w:space="0" w:color="auto"/>
              <w:left w:val="single" w:sz="4" w:space="0" w:color="auto"/>
              <w:bottom w:val="single" w:sz="4" w:space="0" w:color="auto"/>
              <w:right w:val="single" w:sz="4" w:space="0" w:color="auto"/>
            </w:tcBorders>
            <w:hideMark/>
          </w:tcPr>
          <w:p w14:paraId="1D3B817D" w14:textId="77777777" w:rsidR="00727435" w:rsidRDefault="00727435">
            <w:pPr>
              <w:jc w:val="both"/>
              <w:rPr>
                <w:szCs w:val="24"/>
                <w:lang w:eastAsia="en-GB"/>
              </w:rPr>
            </w:pPr>
            <w:r>
              <w:rPr>
                <w:szCs w:val="24"/>
                <w:lang w:eastAsia="en-GB"/>
              </w:rPr>
              <w:t>Pass</w:t>
            </w:r>
          </w:p>
        </w:tc>
        <w:tc>
          <w:tcPr>
            <w:tcW w:w="1627" w:type="dxa"/>
            <w:gridSpan w:val="3"/>
            <w:tcBorders>
              <w:top w:val="single" w:sz="4" w:space="0" w:color="auto"/>
              <w:left w:val="single" w:sz="4" w:space="0" w:color="auto"/>
              <w:bottom w:val="single" w:sz="4" w:space="0" w:color="auto"/>
              <w:right w:val="single" w:sz="4" w:space="0" w:color="auto"/>
            </w:tcBorders>
            <w:hideMark/>
          </w:tcPr>
          <w:p w14:paraId="0EE36B82" w14:textId="4C0E6FB6" w:rsidR="00727435" w:rsidRDefault="000D4989">
            <w:pPr>
              <w:jc w:val="both"/>
              <w:rPr>
                <w:szCs w:val="24"/>
                <w:lang w:eastAsia="en-GB"/>
              </w:rPr>
            </w:pPr>
            <w:r>
              <w:rPr>
                <w:szCs w:val="24"/>
                <w:lang w:eastAsia="en-GB"/>
              </w:rPr>
              <w:t>07/05/19</w:t>
            </w:r>
          </w:p>
        </w:tc>
        <w:tc>
          <w:tcPr>
            <w:tcW w:w="4858" w:type="dxa"/>
            <w:gridSpan w:val="2"/>
            <w:tcBorders>
              <w:top w:val="single" w:sz="4" w:space="0" w:color="auto"/>
              <w:left w:val="single" w:sz="4" w:space="0" w:color="auto"/>
              <w:bottom w:val="single" w:sz="4" w:space="0" w:color="auto"/>
              <w:right w:val="single" w:sz="4" w:space="0" w:color="auto"/>
            </w:tcBorders>
          </w:tcPr>
          <w:p w14:paraId="45A01E90" w14:textId="77777777" w:rsidR="00727435" w:rsidRDefault="00727435">
            <w:pPr>
              <w:jc w:val="both"/>
              <w:rPr>
                <w:szCs w:val="24"/>
                <w:lang w:eastAsia="en-GB"/>
              </w:rPr>
            </w:pPr>
          </w:p>
        </w:tc>
      </w:tr>
    </w:tbl>
    <w:p w14:paraId="06DAEDD0" w14:textId="73304862" w:rsidR="00412EE9" w:rsidRDefault="00412EE9" w:rsidP="00412EE9">
      <w:pPr>
        <w:rPr>
          <w:u w:val="single"/>
        </w:rPr>
      </w:pPr>
    </w:p>
    <w:p w14:paraId="1E55C6F3" w14:textId="77777777" w:rsidR="00075E42" w:rsidRDefault="00075E42" w:rsidP="00412EE9">
      <w:pPr>
        <w:rPr>
          <w:u w:val="single"/>
        </w:rPr>
      </w:pPr>
    </w:p>
    <w:p w14:paraId="1D681742" w14:textId="5BBE08C1" w:rsidR="00771B19" w:rsidRDefault="00075E42" w:rsidP="00412EE9">
      <w:pPr>
        <w:rPr>
          <w:u w:val="single"/>
        </w:rPr>
      </w:pPr>
      <w:r>
        <w:t xml:space="preserve">As an admin, I want to edit service details so that I can change the price and </w:t>
      </w:r>
      <w:commentRangeStart w:id="14"/>
      <w:r>
        <w:t>duration</w:t>
      </w:r>
      <w:commentRangeEnd w:id="14"/>
      <w:r w:rsidR="00701B57">
        <w:rPr>
          <w:rStyle w:val="CommentReference"/>
        </w:rPr>
        <w:commentReference w:id="14"/>
      </w:r>
      <w:r>
        <w:t>.</w:t>
      </w:r>
    </w:p>
    <w:tbl>
      <w:tblPr>
        <w:tblStyle w:val="TableGrid"/>
        <w:tblW w:w="0" w:type="auto"/>
        <w:tblLook w:val="04A0" w:firstRow="1" w:lastRow="0" w:firstColumn="1" w:lastColumn="0" w:noHBand="0" w:noVBand="1"/>
      </w:tblPr>
      <w:tblGrid>
        <w:gridCol w:w="1274"/>
        <w:gridCol w:w="272"/>
        <w:gridCol w:w="857"/>
        <w:gridCol w:w="264"/>
        <w:gridCol w:w="987"/>
        <w:gridCol w:w="376"/>
        <w:gridCol w:w="4499"/>
        <w:gridCol w:w="359"/>
      </w:tblGrid>
      <w:tr w:rsidR="00771B19" w14:paraId="37F39361" w14:textId="77777777" w:rsidTr="00E93B21">
        <w:trPr>
          <w:trHeight w:val="534"/>
        </w:trPr>
        <w:tc>
          <w:tcPr>
            <w:tcW w:w="857" w:type="dxa"/>
            <w:tcBorders>
              <w:top w:val="single" w:sz="4" w:space="0" w:color="auto"/>
              <w:left w:val="single" w:sz="4" w:space="0" w:color="auto"/>
              <w:bottom w:val="single" w:sz="4" w:space="0" w:color="auto"/>
              <w:right w:val="single" w:sz="4" w:space="0" w:color="auto"/>
            </w:tcBorders>
            <w:shd w:val="clear" w:color="auto" w:fill="000000" w:themeFill="text1"/>
            <w:hideMark/>
          </w:tcPr>
          <w:p w14:paraId="29260392" w14:textId="23B08AF4" w:rsidR="00771B19" w:rsidRDefault="00771B19" w:rsidP="00E93B21">
            <w:pPr>
              <w:jc w:val="center"/>
              <w:rPr>
                <w:b/>
                <w:color w:val="FFFFFF" w:themeColor="background1"/>
                <w:szCs w:val="24"/>
                <w:lang w:eastAsia="en-GB"/>
              </w:rPr>
            </w:pPr>
            <w:r>
              <w:rPr>
                <w:b/>
                <w:color w:val="FFFFFF" w:themeColor="background1"/>
                <w:szCs w:val="24"/>
                <w:lang w:eastAsia="en-GB"/>
              </w:rPr>
              <w:t>#002</w:t>
            </w:r>
          </w:p>
        </w:tc>
        <w:tc>
          <w:tcPr>
            <w:tcW w:w="7614" w:type="dxa"/>
            <w:gridSpan w:val="7"/>
            <w:tcBorders>
              <w:top w:val="single" w:sz="4" w:space="0" w:color="auto"/>
              <w:left w:val="single" w:sz="4" w:space="0" w:color="auto"/>
              <w:bottom w:val="single" w:sz="4" w:space="0" w:color="auto"/>
              <w:right w:val="single" w:sz="4" w:space="0" w:color="auto"/>
            </w:tcBorders>
            <w:shd w:val="clear" w:color="auto" w:fill="000000" w:themeFill="text1"/>
            <w:hideMark/>
          </w:tcPr>
          <w:p w14:paraId="3263C118" w14:textId="77777777" w:rsidR="00771B19" w:rsidRDefault="00771B19" w:rsidP="00E93B21">
            <w:pPr>
              <w:jc w:val="both"/>
              <w:rPr>
                <w:b/>
                <w:color w:val="FFFFFF" w:themeColor="background1"/>
                <w:szCs w:val="24"/>
                <w:lang w:eastAsia="en-GB"/>
              </w:rPr>
            </w:pPr>
            <w:r>
              <w:rPr>
                <w:b/>
                <w:color w:val="FFFFFF" w:themeColor="background1"/>
                <w:szCs w:val="24"/>
                <w:lang w:eastAsia="en-GB"/>
              </w:rPr>
              <w:t>Admin enters staff details</w:t>
            </w:r>
          </w:p>
        </w:tc>
      </w:tr>
      <w:tr w:rsidR="00771B19" w14:paraId="4059F357" w14:textId="77777777" w:rsidTr="00E93B21">
        <w:trPr>
          <w:trHeight w:val="158"/>
        </w:trPr>
        <w:tc>
          <w:tcPr>
            <w:tcW w:w="1129" w:type="dxa"/>
            <w:gridSpan w:val="2"/>
            <w:vMerge w:val="restart"/>
            <w:tcBorders>
              <w:top w:val="single" w:sz="4" w:space="0" w:color="auto"/>
              <w:left w:val="single" w:sz="4" w:space="0" w:color="auto"/>
              <w:bottom w:val="single" w:sz="4" w:space="0" w:color="auto"/>
              <w:right w:val="single" w:sz="4" w:space="0" w:color="auto"/>
            </w:tcBorders>
            <w:shd w:val="clear" w:color="auto" w:fill="000000" w:themeFill="text1"/>
            <w:hideMark/>
          </w:tcPr>
          <w:p w14:paraId="1669CC07" w14:textId="77777777" w:rsidR="00771B19" w:rsidRDefault="00771B19" w:rsidP="00E93B21">
            <w:pPr>
              <w:jc w:val="both"/>
              <w:rPr>
                <w:b/>
                <w:color w:val="FFFFFF" w:themeColor="background1"/>
                <w:szCs w:val="24"/>
                <w:lang w:eastAsia="en-GB"/>
              </w:rPr>
            </w:pPr>
            <w:r>
              <w:rPr>
                <w:b/>
                <w:color w:val="FFFFFF" w:themeColor="background1"/>
                <w:szCs w:val="24"/>
                <w:lang w:eastAsia="en-GB"/>
              </w:rPr>
              <w:t>Description</w:t>
            </w:r>
          </w:p>
        </w:tc>
        <w:tc>
          <w:tcPr>
            <w:tcW w:w="7342" w:type="dxa"/>
            <w:gridSpan w:val="6"/>
            <w:tcBorders>
              <w:top w:val="single" w:sz="4" w:space="0" w:color="auto"/>
              <w:left w:val="single" w:sz="4" w:space="0" w:color="auto"/>
              <w:bottom w:val="single" w:sz="4" w:space="0" w:color="auto"/>
              <w:right w:val="single" w:sz="4" w:space="0" w:color="auto"/>
            </w:tcBorders>
          </w:tcPr>
          <w:p w14:paraId="5238B642" w14:textId="0D42A3EA" w:rsidR="00771B19" w:rsidRDefault="00771B19" w:rsidP="00E93B21">
            <w:pPr>
              <w:jc w:val="both"/>
              <w:rPr>
                <w:szCs w:val="24"/>
                <w:lang w:eastAsia="en-GB"/>
              </w:rPr>
            </w:pPr>
            <w:r>
              <w:rPr>
                <w:szCs w:val="24"/>
                <w:lang w:eastAsia="en-GB"/>
              </w:rPr>
              <w:t xml:space="preserve">User enter </w:t>
            </w:r>
            <w:r w:rsidR="00075E42">
              <w:rPr>
                <w:szCs w:val="24"/>
                <w:lang w:eastAsia="en-GB"/>
              </w:rPr>
              <w:t>negative number as a price</w:t>
            </w:r>
          </w:p>
          <w:p w14:paraId="6527BBBB" w14:textId="7BB7B8C7" w:rsidR="00075E42" w:rsidRDefault="00075E42" w:rsidP="00E93B21">
            <w:pPr>
              <w:jc w:val="both"/>
              <w:rPr>
                <w:szCs w:val="24"/>
                <w:lang w:eastAsia="en-GB"/>
              </w:rPr>
            </w:pPr>
          </w:p>
        </w:tc>
      </w:tr>
      <w:tr w:rsidR="00771B19" w14:paraId="37DD54A7" w14:textId="77777777" w:rsidTr="00E93B21">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5D9147D" w14:textId="77777777" w:rsidR="00771B19" w:rsidRDefault="00771B19" w:rsidP="00E93B21">
            <w:pPr>
              <w:rPr>
                <w:rFonts w:eastAsia="Times New Roman" w:cs="Times New Roman"/>
                <w:b/>
                <w:color w:val="FFFFFF" w:themeColor="background1"/>
                <w:szCs w:val="24"/>
                <w:lang w:eastAsia="en-GB"/>
              </w:rPr>
            </w:pPr>
          </w:p>
        </w:tc>
        <w:tc>
          <w:tcPr>
            <w:tcW w:w="2108" w:type="dxa"/>
            <w:gridSpan w:val="3"/>
            <w:tcBorders>
              <w:top w:val="single" w:sz="4" w:space="0" w:color="auto"/>
              <w:left w:val="single" w:sz="4" w:space="0" w:color="auto"/>
              <w:bottom w:val="nil"/>
              <w:right w:val="nil"/>
            </w:tcBorders>
            <w:shd w:val="clear" w:color="auto" w:fill="000000" w:themeFill="text1"/>
            <w:hideMark/>
          </w:tcPr>
          <w:p w14:paraId="03F3EEFB" w14:textId="77777777" w:rsidR="00771B19" w:rsidRDefault="00771B19" w:rsidP="00E93B21">
            <w:pPr>
              <w:rPr>
                <w:color w:val="FFFFFF" w:themeColor="background1"/>
                <w:szCs w:val="24"/>
                <w:lang w:eastAsia="en-GB"/>
              </w:rPr>
            </w:pPr>
            <w:r>
              <w:rPr>
                <w:color w:val="FFFFFF" w:themeColor="background1"/>
                <w:szCs w:val="24"/>
                <w:lang w:eastAsia="en-GB"/>
              </w:rPr>
              <w:t>Test Steps:</w:t>
            </w:r>
          </w:p>
        </w:tc>
        <w:tc>
          <w:tcPr>
            <w:tcW w:w="4875" w:type="dxa"/>
            <w:gridSpan w:val="2"/>
            <w:tcBorders>
              <w:top w:val="single" w:sz="4" w:space="0" w:color="auto"/>
              <w:left w:val="nil"/>
              <w:bottom w:val="nil"/>
              <w:right w:val="nil"/>
            </w:tcBorders>
            <w:shd w:val="clear" w:color="auto" w:fill="000000" w:themeFill="text1"/>
          </w:tcPr>
          <w:p w14:paraId="4023D86B" w14:textId="77777777" w:rsidR="00771B19" w:rsidRDefault="00771B19" w:rsidP="00E93B21">
            <w:pPr>
              <w:jc w:val="both"/>
              <w:rPr>
                <w:color w:val="FFFFFF" w:themeColor="background1"/>
                <w:szCs w:val="24"/>
                <w:lang w:eastAsia="en-GB"/>
              </w:rPr>
            </w:pPr>
          </w:p>
        </w:tc>
        <w:tc>
          <w:tcPr>
            <w:tcW w:w="359" w:type="dxa"/>
            <w:tcBorders>
              <w:top w:val="single" w:sz="4" w:space="0" w:color="auto"/>
              <w:left w:val="nil"/>
              <w:bottom w:val="nil"/>
              <w:right w:val="single" w:sz="4" w:space="0" w:color="auto"/>
            </w:tcBorders>
          </w:tcPr>
          <w:p w14:paraId="3A32546B" w14:textId="77777777" w:rsidR="00771B19" w:rsidRDefault="00771B19" w:rsidP="00E93B21">
            <w:pPr>
              <w:jc w:val="both"/>
              <w:rPr>
                <w:szCs w:val="24"/>
                <w:lang w:eastAsia="en-GB"/>
              </w:rPr>
            </w:pPr>
          </w:p>
        </w:tc>
      </w:tr>
      <w:tr w:rsidR="00771B19" w14:paraId="0A30B733" w14:textId="77777777" w:rsidTr="00E93B21">
        <w:trPr>
          <w:trHeight w:val="161"/>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410564F5" w14:textId="77777777" w:rsidR="00771B19" w:rsidRDefault="00771B19" w:rsidP="00E93B21">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nil"/>
              <w:right w:val="nil"/>
            </w:tcBorders>
          </w:tcPr>
          <w:p w14:paraId="06FEE020" w14:textId="77777777" w:rsidR="00771B19" w:rsidRDefault="00771B19" w:rsidP="00E93B21">
            <w:pPr>
              <w:jc w:val="both"/>
              <w:rPr>
                <w:szCs w:val="24"/>
                <w:lang w:eastAsia="en-GB"/>
              </w:rPr>
            </w:pPr>
          </w:p>
        </w:tc>
        <w:tc>
          <w:tcPr>
            <w:tcW w:w="5862" w:type="dxa"/>
            <w:gridSpan w:val="3"/>
            <w:tcBorders>
              <w:top w:val="nil"/>
              <w:left w:val="nil"/>
              <w:bottom w:val="nil"/>
              <w:right w:val="nil"/>
            </w:tcBorders>
          </w:tcPr>
          <w:p w14:paraId="7AE8EC49" w14:textId="77777777" w:rsidR="00771B19" w:rsidRDefault="00771B19" w:rsidP="00E93B21">
            <w:pPr>
              <w:jc w:val="both"/>
              <w:rPr>
                <w:szCs w:val="24"/>
                <w:lang w:eastAsia="en-GB"/>
              </w:rPr>
            </w:pPr>
          </w:p>
        </w:tc>
        <w:tc>
          <w:tcPr>
            <w:tcW w:w="359" w:type="dxa"/>
            <w:tcBorders>
              <w:top w:val="nil"/>
              <w:left w:val="nil"/>
              <w:bottom w:val="nil"/>
              <w:right w:val="single" w:sz="4" w:space="0" w:color="auto"/>
            </w:tcBorders>
          </w:tcPr>
          <w:p w14:paraId="54BDA35B" w14:textId="77777777" w:rsidR="00771B19" w:rsidRDefault="00771B19" w:rsidP="00E93B21">
            <w:pPr>
              <w:jc w:val="both"/>
              <w:rPr>
                <w:szCs w:val="24"/>
                <w:lang w:eastAsia="en-GB"/>
              </w:rPr>
            </w:pPr>
          </w:p>
        </w:tc>
      </w:tr>
      <w:tr w:rsidR="00771B19" w14:paraId="2C638C53" w14:textId="77777777" w:rsidTr="00E93B21">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9F0CA8A" w14:textId="77777777" w:rsidR="00771B19" w:rsidRDefault="00771B19" w:rsidP="00E93B21">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nil"/>
              <w:right w:val="nil"/>
            </w:tcBorders>
          </w:tcPr>
          <w:p w14:paraId="7596CDA5" w14:textId="77777777" w:rsidR="00771B19" w:rsidRDefault="00771B19" w:rsidP="00E93B21">
            <w:pPr>
              <w:jc w:val="both"/>
              <w:rPr>
                <w:szCs w:val="24"/>
                <w:lang w:eastAsia="en-GB"/>
              </w:rPr>
            </w:pPr>
          </w:p>
        </w:tc>
        <w:tc>
          <w:tcPr>
            <w:tcW w:w="5862" w:type="dxa"/>
            <w:gridSpan w:val="3"/>
            <w:tcBorders>
              <w:top w:val="nil"/>
              <w:left w:val="nil"/>
              <w:bottom w:val="nil"/>
              <w:right w:val="nil"/>
            </w:tcBorders>
            <w:hideMark/>
          </w:tcPr>
          <w:tbl>
            <w:tblPr>
              <w:tblStyle w:val="TableGrid"/>
              <w:tblW w:w="0" w:type="auto"/>
              <w:tblLook w:val="04A0" w:firstRow="1" w:lastRow="0" w:firstColumn="1" w:lastColumn="0" w:noHBand="0" w:noVBand="1"/>
            </w:tblPr>
            <w:tblGrid>
              <w:gridCol w:w="419"/>
              <w:gridCol w:w="5217"/>
            </w:tblGrid>
            <w:tr w:rsidR="00771B19" w14:paraId="2E76E8D2" w14:textId="77777777" w:rsidTr="00E93B21">
              <w:tc>
                <w:tcPr>
                  <w:tcW w:w="419" w:type="dxa"/>
                  <w:tcBorders>
                    <w:top w:val="single" w:sz="4" w:space="0" w:color="auto"/>
                    <w:left w:val="single" w:sz="4" w:space="0" w:color="auto"/>
                    <w:bottom w:val="single" w:sz="4" w:space="0" w:color="auto"/>
                    <w:right w:val="single" w:sz="4" w:space="0" w:color="auto"/>
                  </w:tcBorders>
                  <w:hideMark/>
                </w:tcPr>
                <w:p w14:paraId="355C3804" w14:textId="77777777" w:rsidR="00771B19" w:rsidRDefault="00771B19" w:rsidP="00E93B21">
                  <w:pPr>
                    <w:jc w:val="center"/>
                    <w:rPr>
                      <w:szCs w:val="24"/>
                      <w:lang w:eastAsia="en-GB"/>
                    </w:rPr>
                  </w:pPr>
                  <w:r>
                    <w:rPr>
                      <w:szCs w:val="24"/>
                      <w:lang w:eastAsia="en-GB"/>
                    </w:rPr>
                    <w:t>1</w:t>
                  </w:r>
                </w:p>
              </w:tc>
              <w:tc>
                <w:tcPr>
                  <w:tcW w:w="5217" w:type="dxa"/>
                  <w:tcBorders>
                    <w:top w:val="single" w:sz="4" w:space="0" w:color="auto"/>
                    <w:left w:val="single" w:sz="4" w:space="0" w:color="auto"/>
                    <w:bottom w:val="single" w:sz="4" w:space="0" w:color="auto"/>
                    <w:right w:val="single" w:sz="4" w:space="0" w:color="auto"/>
                  </w:tcBorders>
                  <w:hideMark/>
                </w:tcPr>
                <w:p w14:paraId="2DDDBBB5" w14:textId="77777777" w:rsidR="00771B19" w:rsidRDefault="00771B19" w:rsidP="00E93B21">
                  <w:pPr>
                    <w:jc w:val="both"/>
                    <w:rPr>
                      <w:szCs w:val="24"/>
                      <w:lang w:eastAsia="en-GB"/>
                    </w:rPr>
                  </w:pPr>
                  <w:r>
                    <w:rPr>
                      <w:szCs w:val="24"/>
                      <w:lang w:eastAsia="en-GB"/>
                    </w:rPr>
                    <w:t>Form is displayed</w:t>
                  </w:r>
                </w:p>
              </w:tc>
            </w:tr>
            <w:tr w:rsidR="00771B19" w14:paraId="0363772E" w14:textId="77777777" w:rsidTr="00E93B21">
              <w:tc>
                <w:tcPr>
                  <w:tcW w:w="419" w:type="dxa"/>
                  <w:tcBorders>
                    <w:top w:val="single" w:sz="4" w:space="0" w:color="auto"/>
                    <w:left w:val="single" w:sz="4" w:space="0" w:color="auto"/>
                    <w:bottom w:val="single" w:sz="4" w:space="0" w:color="auto"/>
                    <w:right w:val="single" w:sz="4" w:space="0" w:color="auto"/>
                  </w:tcBorders>
                  <w:hideMark/>
                </w:tcPr>
                <w:p w14:paraId="22CE8081" w14:textId="77777777" w:rsidR="00771B19" w:rsidRDefault="00771B19" w:rsidP="00E93B21">
                  <w:pPr>
                    <w:jc w:val="center"/>
                    <w:rPr>
                      <w:szCs w:val="24"/>
                      <w:lang w:eastAsia="en-GB"/>
                    </w:rPr>
                  </w:pPr>
                  <w:r>
                    <w:rPr>
                      <w:szCs w:val="24"/>
                      <w:lang w:eastAsia="en-GB"/>
                    </w:rPr>
                    <w:t>2</w:t>
                  </w:r>
                </w:p>
              </w:tc>
              <w:tc>
                <w:tcPr>
                  <w:tcW w:w="5217" w:type="dxa"/>
                  <w:tcBorders>
                    <w:top w:val="single" w:sz="4" w:space="0" w:color="auto"/>
                    <w:left w:val="single" w:sz="4" w:space="0" w:color="auto"/>
                    <w:bottom w:val="single" w:sz="4" w:space="0" w:color="auto"/>
                    <w:right w:val="single" w:sz="4" w:space="0" w:color="auto"/>
                  </w:tcBorders>
                  <w:hideMark/>
                </w:tcPr>
                <w:p w14:paraId="6724A1E3" w14:textId="65F0B675" w:rsidR="00771B19" w:rsidRDefault="00771B19" w:rsidP="00E93B21">
                  <w:pPr>
                    <w:jc w:val="both"/>
                    <w:rPr>
                      <w:szCs w:val="24"/>
                      <w:lang w:eastAsia="en-GB"/>
                    </w:rPr>
                  </w:pPr>
                  <w:r>
                    <w:rPr>
                      <w:szCs w:val="24"/>
                      <w:lang w:eastAsia="en-GB"/>
                    </w:rPr>
                    <w:t xml:space="preserve">User </w:t>
                  </w:r>
                  <w:r w:rsidR="000062D0">
                    <w:rPr>
                      <w:szCs w:val="24"/>
                      <w:lang w:eastAsia="en-GB"/>
                    </w:rPr>
                    <w:t>enters -5.00 in the price field</w:t>
                  </w:r>
                </w:p>
              </w:tc>
            </w:tr>
            <w:tr w:rsidR="00771B19" w14:paraId="3AA17F8E" w14:textId="77777777" w:rsidTr="00E93B21">
              <w:tc>
                <w:tcPr>
                  <w:tcW w:w="419" w:type="dxa"/>
                  <w:tcBorders>
                    <w:top w:val="single" w:sz="4" w:space="0" w:color="auto"/>
                    <w:left w:val="single" w:sz="4" w:space="0" w:color="auto"/>
                    <w:bottom w:val="single" w:sz="4" w:space="0" w:color="auto"/>
                    <w:right w:val="single" w:sz="4" w:space="0" w:color="auto"/>
                  </w:tcBorders>
                  <w:hideMark/>
                </w:tcPr>
                <w:p w14:paraId="19DFE0E7" w14:textId="77777777" w:rsidR="00771B19" w:rsidRDefault="00771B19" w:rsidP="00E93B21">
                  <w:pPr>
                    <w:jc w:val="center"/>
                    <w:rPr>
                      <w:szCs w:val="24"/>
                      <w:lang w:eastAsia="en-GB"/>
                    </w:rPr>
                  </w:pPr>
                  <w:r>
                    <w:rPr>
                      <w:szCs w:val="24"/>
                      <w:lang w:eastAsia="en-GB"/>
                    </w:rPr>
                    <w:t>3</w:t>
                  </w:r>
                </w:p>
              </w:tc>
              <w:tc>
                <w:tcPr>
                  <w:tcW w:w="5217" w:type="dxa"/>
                  <w:tcBorders>
                    <w:top w:val="single" w:sz="4" w:space="0" w:color="auto"/>
                    <w:left w:val="single" w:sz="4" w:space="0" w:color="auto"/>
                    <w:bottom w:val="single" w:sz="4" w:space="0" w:color="auto"/>
                    <w:right w:val="single" w:sz="4" w:space="0" w:color="auto"/>
                  </w:tcBorders>
                  <w:hideMark/>
                </w:tcPr>
                <w:p w14:paraId="3CC3B271" w14:textId="0608C5AB" w:rsidR="00771B19" w:rsidRDefault="00771B19" w:rsidP="00E93B21">
                  <w:pPr>
                    <w:jc w:val="both"/>
                    <w:rPr>
                      <w:szCs w:val="24"/>
                      <w:lang w:eastAsia="en-GB"/>
                    </w:rPr>
                  </w:pPr>
                  <w:r>
                    <w:rPr>
                      <w:szCs w:val="24"/>
                      <w:lang w:eastAsia="en-GB"/>
                    </w:rPr>
                    <w:t>User click on create</w:t>
                  </w:r>
                  <w:r w:rsidR="000062D0">
                    <w:rPr>
                      <w:szCs w:val="24"/>
                      <w:lang w:eastAsia="en-GB"/>
                    </w:rPr>
                    <w:t>/save</w:t>
                  </w:r>
                </w:p>
              </w:tc>
            </w:tr>
          </w:tbl>
          <w:p w14:paraId="60A730A4" w14:textId="77777777" w:rsidR="00771B19" w:rsidRDefault="00771B19" w:rsidP="00E93B21">
            <w:pPr>
              <w:jc w:val="both"/>
              <w:rPr>
                <w:szCs w:val="24"/>
                <w:lang w:eastAsia="en-GB"/>
              </w:rPr>
            </w:pPr>
          </w:p>
        </w:tc>
        <w:tc>
          <w:tcPr>
            <w:tcW w:w="359" w:type="dxa"/>
            <w:tcBorders>
              <w:top w:val="nil"/>
              <w:left w:val="nil"/>
              <w:bottom w:val="nil"/>
              <w:right w:val="single" w:sz="4" w:space="0" w:color="auto"/>
            </w:tcBorders>
          </w:tcPr>
          <w:p w14:paraId="0901FD6A" w14:textId="77777777" w:rsidR="00771B19" w:rsidRDefault="00771B19" w:rsidP="00E93B21">
            <w:pPr>
              <w:jc w:val="both"/>
              <w:rPr>
                <w:szCs w:val="24"/>
                <w:lang w:eastAsia="en-GB"/>
              </w:rPr>
            </w:pPr>
          </w:p>
        </w:tc>
      </w:tr>
      <w:tr w:rsidR="00771B19" w14:paraId="2C9171D1" w14:textId="77777777" w:rsidTr="00E93B21">
        <w:trPr>
          <w:trHeight w:val="220"/>
        </w:trPr>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020B0434" w14:textId="77777777" w:rsidR="00771B19" w:rsidRDefault="00771B19" w:rsidP="00E93B21">
            <w:pPr>
              <w:rPr>
                <w:rFonts w:eastAsia="Times New Roman" w:cs="Times New Roman"/>
                <w:b/>
                <w:color w:val="FFFFFF" w:themeColor="background1"/>
                <w:szCs w:val="24"/>
                <w:lang w:eastAsia="en-GB"/>
              </w:rPr>
            </w:pPr>
          </w:p>
        </w:tc>
        <w:tc>
          <w:tcPr>
            <w:tcW w:w="1121" w:type="dxa"/>
            <w:gridSpan w:val="2"/>
            <w:tcBorders>
              <w:top w:val="nil"/>
              <w:left w:val="single" w:sz="4" w:space="0" w:color="auto"/>
              <w:bottom w:val="single" w:sz="4" w:space="0" w:color="auto"/>
              <w:right w:val="nil"/>
            </w:tcBorders>
          </w:tcPr>
          <w:p w14:paraId="7BACED45" w14:textId="77777777" w:rsidR="00771B19" w:rsidRDefault="00771B19" w:rsidP="00E93B21">
            <w:pPr>
              <w:jc w:val="both"/>
              <w:rPr>
                <w:szCs w:val="24"/>
                <w:lang w:eastAsia="en-GB"/>
              </w:rPr>
            </w:pPr>
          </w:p>
        </w:tc>
        <w:tc>
          <w:tcPr>
            <w:tcW w:w="5862" w:type="dxa"/>
            <w:gridSpan w:val="3"/>
            <w:tcBorders>
              <w:top w:val="nil"/>
              <w:left w:val="nil"/>
              <w:bottom w:val="single" w:sz="4" w:space="0" w:color="auto"/>
              <w:right w:val="nil"/>
            </w:tcBorders>
          </w:tcPr>
          <w:p w14:paraId="34175A9E" w14:textId="77777777" w:rsidR="00771B19" w:rsidRDefault="00771B19" w:rsidP="00E93B21">
            <w:pPr>
              <w:jc w:val="both"/>
              <w:rPr>
                <w:szCs w:val="24"/>
                <w:lang w:eastAsia="en-GB"/>
              </w:rPr>
            </w:pPr>
          </w:p>
        </w:tc>
        <w:tc>
          <w:tcPr>
            <w:tcW w:w="359" w:type="dxa"/>
            <w:tcBorders>
              <w:top w:val="nil"/>
              <w:left w:val="nil"/>
              <w:bottom w:val="single" w:sz="4" w:space="0" w:color="auto"/>
              <w:right w:val="single" w:sz="4" w:space="0" w:color="auto"/>
            </w:tcBorders>
          </w:tcPr>
          <w:p w14:paraId="7EFC3530" w14:textId="77777777" w:rsidR="00771B19" w:rsidRDefault="00771B19" w:rsidP="00E93B21">
            <w:pPr>
              <w:jc w:val="both"/>
              <w:rPr>
                <w:szCs w:val="24"/>
                <w:lang w:eastAsia="en-GB"/>
              </w:rPr>
            </w:pPr>
          </w:p>
        </w:tc>
      </w:tr>
      <w:tr w:rsidR="00771B19" w14:paraId="5F792692" w14:textId="77777777" w:rsidTr="00E93B21">
        <w:tc>
          <w:tcPr>
            <w:tcW w:w="1129"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62C830AC" w14:textId="77777777" w:rsidR="00771B19" w:rsidRDefault="00771B19" w:rsidP="00E93B21">
            <w:pPr>
              <w:jc w:val="both"/>
              <w:rPr>
                <w:b/>
                <w:color w:val="FFFFFF" w:themeColor="background1"/>
                <w:szCs w:val="24"/>
                <w:lang w:eastAsia="en-GB"/>
              </w:rPr>
            </w:pPr>
            <w:r>
              <w:rPr>
                <w:b/>
                <w:color w:val="FFFFFF" w:themeColor="background1"/>
                <w:szCs w:val="24"/>
                <w:lang w:eastAsia="en-GB"/>
              </w:rPr>
              <w:t>Response</w:t>
            </w:r>
          </w:p>
        </w:tc>
        <w:tc>
          <w:tcPr>
            <w:tcW w:w="7342" w:type="dxa"/>
            <w:gridSpan w:val="6"/>
            <w:tcBorders>
              <w:top w:val="single" w:sz="4" w:space="0" w:color="auto"/>
              <w:left w:val="single" w:sz="4" w:space="0" w:color="auto"/>
              <w:bottom w:val="single" w:sz="4" w:space="0" w:color="auto"/>
              <w:right w:val="single" w:sz="4" w:space="0" w:color="auto"/>
            </w:tcBorders>
            <w:hideMark/>
          </w:tcPr>
          <w:p w14:paraId="350016D8" w14:textId="51AE20DD" w:rsidR="00771B19" w:rsidRDefault="00771B19" w:rsidP="00E93B21">
            <w:pPr>
              <w:jc w:val="both"/>
              <w:rPr>
                <w:szCs w:val="24"/>
                <w:lang w:eastAsia="en-GB"/>
              </w:rPr>
            </w:pPr>
            <w:r>
              <w:rPr>
                <w:szCs w:val="24"/>
                <w:lang w:eastAsia="en-GB"/>
              </w:rPr>
              <w:t xml:space="preserve">Red warning should be displayed below the </w:t>
            </w:r>
            <w:r w:rsidR="008B5D99">
              <w:rPr>
                <w:szCs w:val="24"/>
                <w:lang w:eastAsia="en-GB"/>
              </w:rPr>
              <w:t>price</w:t>
            </w:r>
            <w:r>
              <w:rPr>
                <w:szCs w:val="24"/>
                <w:lang w:eastAsia="en-GB"/>
              </w:rPr>
              <w:t xml:space="preserve"> field </w:t>
            </w:r>
          </w:p>
        </w:tc>
      </w:tr>
      <w:tr w:rsidR="00771B19" w14:paraId="4092C2B5" w14:textId="77777777" w:rsidTr="00E93B21">
        <w:tc>
          <w:tcPr>
            <w:tcW w:w="1986"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45C9A188" w14:textId="77777777" w:rsidR="00771B19" w:rsidRDefault="00771B19" w:rsidP="00E93B21">
            <w:pPr>
              <w:jc w:val="both"/>
              <w:rPr>
                <w:b/>
                <w:color w:val="FFFFFF" w:themeColor="background1"/>
                <w:szCs w:val="24"/>
                <w:lang w:eastAsia="en-GB"/>
              </w:rPr>
            </w:pPr>
            <w:r>
              <w:rPr>
                <w:b/>
                <w:color w:val="FFFFFF" w:themeColor="background1"/>
                <w:szCs w:val="24"/>
                <w:lang w:eastAsia="en-GB"/>
              </w:rPr>
              <w:t>Status</w:t>
            </w:r>
          </w:p>
        </w:tc>
        <w:tc>
          <w:tcPr>
            <w:tcW w:w="1627" w:type="dxa"/>
            <w:gridSpan w:val="3"/>
            <w:tcBorders>
              <w:top w:val="single" w:sz="4" w:space="0" w:color="auto"/>
              <w:left w:val="single" w:sz="4" w:space="0" w:color="auto"/>
              <w:bottom w:val="single" w:sz="4" w:space="0" w:color="auto"/>
              <w:right w:val="single" w:sz="4" w:space="0" w:color="auto"/>
            </w:tcBorders>
            <w:shd w:val="clear" w:color="auto" w:fill="000000" w:themeFill="text1"/>
            <w:hideMark/>
          </w:tcPr>
          <w:p w14:paraId="6346A6DC" w14:textId="77777777" w:rsidR="00771B19" w:rsidRDefault="00771B19" w:rsidP="00E93B21">
            <w:pPr>
              <w:jc w:val="both"/>
              <w:rPr>
                <w:b/>
                <w:color w:val="FFFFFF" w:themeColor="background1"/>
                <w:szCs w:val="24"/>
                <w:lang w:eastAsia="en-GB"/>
              </w:rPr>
            </w:pPr>
            <w:r>
              <w:rPr>
                <w:b/>
                <w:color w:val="FFFFFF" w:themeColor="background1"/>
                <w:szCs w:val="24"/>
                <w:lang w:eastAsia="en-GB"/>
              </w:rPr>
              <w:t>Date</w:t>
            </w:r>
          </w:p>
        </w:tc>
        <w:tc>
          <w:tcPr>
            <w:tcW w:w="4858" w:type="dxa"/>
            <w:gridSpan w:val="2"/>
            <w:tcBorders>
              <w:top w:val="single" w:sz="4" w:space="0" w:color="auto"/>
              <w:left w:val="single" w:sz="4" w:space="0" w:color="auto"/>
              <w:bottom w:val="single" w:sz="4" w:space="0" w:color="auto"/>
              <w:right w:val="single" w:sz="4" w:space="0" w:color="auto"/>
            </w:tcBorders>
            <w:shd w:val="clear" w:color="auto" w:fill="000000" w:themeFill="text1"/>
            <w:hideMark/>
          </w:tcPr>
          <w:p w14:paraId="287C3890" w14:textId="77777777" w:rsidR="00771B19" w:rsidRDefault="00771B19" w:rsidP="00E93B21">
            <w:pPr>
              <w:jc w:val="both"/>
              <w:rPr>
                <w:b/>
                <w:color w:val="FFFFFF" w:themeColor="background1"/>
                <w:szCs w:val="24"/>
                <w:lang w:eastAsia="en-GB"/>
              </w:rPr>
            </w:pPr>
            <w:r>
              <w:rPr>
                <w:b/>
                <w:color w:val="FFFFFF" w:themeColor="background1"/>
                <w:szCs w:val="24"/>
                <w:lang w:eastAsia="en-GB"/>
              </w:rPr>
              <w:t>Description</w:t>
            </w:r>
          </w:p>
        </w:tc>
      </w:tr>
      <w:tr w:rsidR="00771B19" w14:paraId="355B1291" w14:textId="77777777" w:rsidTr="00E93B21">
        <w:tc>
          <w:tcPr>
            <w:tcW w:w="1986" w:type="dxa"/>
            <w:gridSpan w:val="3"/>
            <w:tcBorders>
              <w:top w:val="single" w:sz="4" w:space="0" w:color="auto"/>
              <w:left w:val="single" w:sz="4" w:space="0" w:color="auto"/>
              <w:bottom w:val="single" w:sz="4" w:space="0" w:color="auto"/>
              <w:right w:val="single" w:sz="4" w:space="0" w:color="auto"/>
            </w:tcBorders>
            <w:hideMark/>
          </w:tcPr>
          <w:p w14:paraId="59445DCA" w14:textId="70043086" w:rsidR="00771B19" w:rsidRDefault="00C4639D" w:rsidP="00E93B21">
            <w:pPr>
              <w:jc w:val="both"/>
              <w:rPr>
                <w:szCs w:val="24"/>
                <w:lang w:eastAsia="en-GB"/>
              </w:rPr>
            </w:pPr>
            <w:r>
              <w:rPr>
                <w:szCs w:val="24"/>
                <w:lang w:eastAsia="en-GB"/>
              </w:rPr>
              <w:t>FAIL</w:t>
            </w:r>
          </w:p>
        </w:tc>
        <w:tc>
          <w:tcPr>
            <w:tcW w:w="1627" w:type="dxa"/>
            <w:gridSpan w:val="3"/>
            <w:tcBorders>
              <w:top w:val="single" w:sz="4" w:space="0" w:color="auto"/>
              <w:left w:val="single" w:sz="4" w:space="0" w:color="auto"/>
              <w:bottom w:val="single" w:sz="4" w:space="0" w:color="auto"/>
              <w:right w:val="single" w:sz="4" w:space="0" w:color="auto"/>
            </w:tcBorders>
            <w:hideMark/>
          </w:tcPr>
          <w:p w14:paraId="2ECEE587" w14:textId="77777777" w:rsidR="00771B19" w:rsidRDefault="00771B19" w:rsidP="00E93B21">
            <w:pPr>
              <w:jc w:val="both"/>
              <w:rPr>
                <w:szCs w:val="24"/>
                <w:lang w:eastAsia="en-GB"/>
              </w:rPr>
            </w:pPr>
            <w:r>
              <w:rPr>
                <w:szCs w:val="24"/>
                <w:lang w:eastAsia="en-GB"/>
              </w:rPr>
              <w:t>07/05/19</w:t>
            </w:r>
          </w:p>
        </w:tc>
        <w:tc>
          <w:tcPr>
            <w:tcW w:w="4858" w:type="dxa"/>
            <w:gridSpan w:val="2"/>
            <w:tcBorders>
              <w:top w:val="single" w:sz="4" w:space="0" w:color="auto"/>
              <w:left w:val="single" w:sz="4" w:space="0" w:color="auto"/>
              <w:bottom w:val="single" w:sz="4" w:space="0" w:color="auto"/>
              <w:right w:val="single" w:sz="4" w:space="0" w:color="auto"/>
            </w:tcBorders>
          </w:tcPr>
          <w:p w14:paraId="52482909" w14:textId="3BA9EC84" w:rsidR="00771B19" w:rsidRDefault="00AD3AF3" w:rsidP="00E93B21">
            <w:pPr>
              <w:jc w:val="both"/>
              <w:rPr>
                <w:szCs w:val="24"/>
                <w:lang w:eastAsia="en-GB"/>
              </w:rPr>
            </w:pPr>
            <w:r>
              <w:rPr>
                <w:szCs w:val="24"/>
                <w:lang w:eastAsia="en-GB"/>
              </w:rPr>
              <w:t>The price can be set to negative</w:t>
            </w:r>
          </w:p>
        </w:tc>
      </w:tr>
    </w:tbl>
    <w:p w14:paraId="7CB63548" w14:textId="1F2D7C60" w:rsidR="00771B19" w:rsidRDefault="00771B19" w:rsidP="00412EE9">
      <w:pPr>
        <w:rPr>
          <w:u w:val="single"/>
        </w:rPr>
      </w:pPr>
    </w:p>
    <w:p w14:paraId="2F0940C6" w14:textId="16B479BF" w:rsidR="00771B19" w:rsidRDefault="00276E54" w:rsidP="00466179">
      <w:pPr>
        <w:pStyle w:val="Heading2"/>
      </w:pPr>
      <w:bookmarkStart w:id="15" w:name="_Toc8164912"/>
      <w:r>
        <w:t>5</w:t>
      </w:r>
      <w:r w:rsidR="00632CB2" w:rsidRPr="00632CB2">
        <w:t>.2 Reflection</w:t>
      </w:r>
      <w:bookmarkEnd w:id="15"/>
    </w:p>
    <w:p w14:paraId="3C550C41" w14:textId="0EA1B9AD" w:rsidR="00466179" w:rsidRPr="00466179" w:rsidRDefault="00466179" w:rsidP="00466179">
      <w:pPr>
        <w:pStyle w:val="ListParagraph"/>
        <w:numPr>
          <w:ilvl w:val="0"/>
          <w:numId w:val="20"/>
        </w:numPr>
      </w:pPr>
      <w:r>
        <w:t xml:space="preserve">The image in the </w:t>
      </w:r>
      <w:proofErr w:type="spellStart"/>
      <w:r>
        <w:t>jumbotron</w:t>
      </w:r>
      <w:proofErr w:type="spellEnd"/>
      <w:r>
        <w:t xml:space="preserve"> </w:t>
      </w:r>
      <w:del w:id="16" w:author="Kemi Ademoye" w:date="2019-05-11T22:14:00Z">
        <w:r w:rsidDel="00701B57">
          <w:delText xml:space="preserve">have </w:delText>
        </w:r>
      </w:del>
      <w:ins w:id="17" w:author="Kemi Ademoye" w:date="2019-05-11T22:14:00Z">
        <w:r w:rsidR="00701B57">
          <w:t xml:space="preserve">has </w:t>
        </w:r>
      </w:ins>
      <w:r>
        <w:t>to be replaced. No text colour is visible on it, this is an accessibility issue.</w:t>
      </w:r>
    </w:p>
    <w:p w14:paraId="52911716" w14:textId="3DA1B5DE" w:rsidR="00632CB2" w:rsidRDefault="00466179" w:rsidP="00466179">
      <w:pPr>
        <w:pStyle w:val="ListParagraph"/>
        <w:numPr>
          <w:ilvl w:val="0"/>
          <w:numId w:val="19"/>
        </w:numPr>
      </w:pPr>
      <w:r>
        <w:t>The admin table in each section is not responsive and user friendly</w:t>
      </w:r>
      <w:r w:rsidR="007D6687">
        <w:t xml:space="preserve"> on mobile device</w:t>
      </w:r>
      <w:ins w:id="18" w:author="Kemi Ademoye" w:date="2019-05-11T22:14:00Z">
        <w:r w:rsidR="00701B57">
          <w:t>s</w:t>
        </w:r>
      </w:ins>
      <w:r>
        <w:t>. There should be a separate admin menu instead of admin section each page.</w:t>
      </w:r>
    </w:p>
    <w:p w14:paraId="582359BC" w14:textId="2651B260" w:rsidR="001D5936" w:rsidRDefault="004004B0" w:rsidP="004004B0">
      <w:pPr>
        <w:pStyle w:val="ListParagraph"/>
        <w:numPr>
          <w:ilvl w:val="0"/>
          <w:numId w:val="19"/>
        </w:numPr>
      </w:pPr>
      <w:r>
        <w:lastRenderedPageBreak/>
        <w:t xml:space="preserve">Appointments can be overbooked. The database design has to be changed, Staff should be scheduled in a rota table and have separate appointment </w:t>
      </w:r>
      <w:r w:rsidR="00F01E41">
        <w:t>slots for</w:t>
      </w:r>
      <w:r>
        <w:t xml:space="preserve"> each staff that can be </w:t>
      </w:r>
      <w:commentRangeStart w:id="19"/>
      <w:r>
        <w:t>booked</w:t>
      </w:r>
      <w:commentRangeEnd w:id="19"/>
      <w:r w:rsidR="00AC77B4">
        <w:rPr>
          <w:rStyle w:val="CommentReference"/>
        </w:rPr>
        <w:commentReference w:id="19"/>
      </w:r>
      <w:r>
        <w:t>.</w:t>
      </w:r>
    </w:p>
    <w:p w14:paraId="016485E2" w14:textId="03B646C3" w:rsidR="00F01E41" w:rsidRDefault="004004B0" w:rsidP="00F01E41">
      <w:pPr>
        <w:pStyle w:val="ListParagraph"/>
        <w:numPr>
          <w:ilvl w:val="0"/>
          <w:numId w:val="19"/>
        </w:numPr>
      </w:pPr>
      <w:r>
        <w:t>Appointment booking is not user friendly. After choosing Staff, only the available booking slots should be displayed to the user.</w:t>
      </w:r>
    </w:p>
    <w:p w14:paraId="6E0A356D" w14:textId="77777777" w:rsidR="00F01E41" w:rsidRDefault="00F01E41" w:rsidP="00F01E41"/>
    <w:p w14:paraId="09F066F8" w14:textId="54E63ECF" w:rsidR="00F01E41" w:rsidRDefault="00F01E41" w:rsidP="00F01E41">
      <w:pPr>
        <w:pStyle w:val="Heading1"/>
        <w:numPr>
          <w:ilvl w:val="0"/>
          <w:numId w:val="2"/>
        </w:numPr>
        <w:ind w:left="426"/>
      </w:pPr>
      <w:bookmarkStart w:id="20" w:name="_Toc8164913"/>
      <w:r>
        <w:t>Resources</w:t>
      </w:r>
      <w:bookmarkEnd w:id="20"/>
    </w:p>
    <w:p w14:paraId="20047048" w14:textId="37C326E7" w:rsidR="00F01E41" w:rsidRDefault="00844752" w:rsidP="00844752">
      <w:pPr>
        <w:pStyle w:val="ListParagraph"/>
        <w:numPr>
          <w:ilvl w:val="0"/>
          <w:numId w:val="22"/>
        </w:numPr>
      </w:pPr>
      <w:r>
        <w:t xml:space="preserve">Google </w:t>
      </w:r>
      <w:r w:rsidR="00131938">
        <w:t>f</w:t>
      </w:r>
      <w:r>
        <w:t>onts – free</w:t>
      </w:r>
    </w:p>
    <w:p w14:paraId="17E46AE5" w14:textId="75EECC7B" w:rsidR="00844752" w:rsidRDefault="00844752" w:rsidP="00844752">
      <w:pPr>
        <w:pStyle w:val="ListParagraph"/>
        <w:numPr>
          <w:ilvl w:val="0"/>
          <w:numId w:val="22"/>
        </w:numPr>
      </w:pPr>
      <w:r>
        <w:t xml:space="preserve">Font </w:t>
      </w:r>
      <w:r w:rsidR="00131938">
        <w:t>a</w:t>
      </w:r>
      <w:r>
        <w:t xml:space="preserve">wesome icons </w:t>
      </w:r>
      <w:r w:rsidR="00B95062">
        <w:t>–</w:t>
      </w:r>
      <w:r>
        <w:t xml:space="preserve"> free</w:t>
      </w:r>
    </w:p>
    <w:p w14:paraId="172D90B8" w14:textId="660C7CCC" w:rsidR="00B95062" w:rsidRDefault="00B95062" w:rsidP="00844752">
      <w:pPr>
        <w:pStyle w:val="ListParagraph"/>
        <w:numPr>
          <w:ilvl w:val="0"/>
          <w:numId w:val="22"/>
        </w:numPr>
      </w:pPr>
      <w:proofErr w:type="spellStart"/>
      <w:r>
        <w:t>Pexels</w:t>
      </w:r>
      <w:proofErr w:type="spellEnd"/>
      <w:r>
        <w:t xml:space="preserve"> – Free stock </w:t>
      </w:r>
      <w:r w:rsidR="00C26B7A">
        <w:t>ph</w:t>
      </w:r>
      <w:r>
        <w:t>otos</w:t>
      </w:r>
    </w:p>
    <w:bookmarkStart w:id="21" w:name="_Toc8164914" w:displacedByCustomXml="next"/>
    <w:sdt>
      <w:sdtPr>
        <w:rPr>
          <w:b w:val="0"/>
          <w:sz w:val="24"/>
        </w:rPr>
        <w:id w:val="1951894838"/>
        <w:docPartObj>
          <w:docPartGallery w:val="Bibliographies"/>
          <w:docPartUnique/>
        </w:docPartObj>
      </w:sdtPr>
      <w:sdtEndPr/>
      <w:sdtContent>
        <w:p w14:paraId="7538BA00" w14:textId="1625435E" w:rsidR="00464BE4" w:rsidRDefault="00464BE4" w:rsidP="00464BE4">
          <w:pPr>
            <w:pStyle w:val="Heading1"/>
            <w:numPr>
              <w:ilvl w:val="0"/>
              <w:numId w:val="2"/>
            </w:numPr>
            <w:ind w:left="426"/>
          </w:pPr>
          <w:r>
            <w:t>References</w:t>
          </w:r>
          <w:bookmarkEnd w:id="21"/>
        </w:p>
        <w:sdt>
          <w:sdtPr>
            <w:id w:val="-573587230"/>
            <w:bibliography/>
          </w:sdtPr>
          <w:sdtEndPr/>
          <w:sdtContent>
            <w:p w14:paraId="6713B6E6" w14:textId="77777777" w:rsidR="00464BE4" w:rsidRDefault="00464BE4">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464BE4" w14:paraId="5DA040A6" w14:textId="77777777">
                <w:trPr>
                  <w:divId w:val="1413819719"/>
                  <w:tblCellSpacing w:w="15" w:type="dxa"/>
                </w:trPr>
                <w:tc>
                  <w:tcPr>
                    <w:tcW w:w="50" w:type="pct"/>
                    <w:hideMark/>
                  </w:tcPr>
                  <w:p w14:paraId="15F2AB19" w14:textId="26215056" w:rsidR="00464BE4" w:rsidRDefault="00464BE4">
                    <w:pPr>
                      <w:pStyle w:val="Bibliography"/>
                      <w:rPr>
                        <w:noProof/>
                        <w:szCs w:val="24"/>
                      </w:rPr>
                    </w:pPr>
                    <w:r>
                      <w:rPr>
                        <w:noProof/>
                      </w:rPr>
                      <w:t xml:space="preserve">[1] </w:t>
                    </w:r>
                  </w:p>
                </w:tc>
                <w:tc>
                  <w:tcPr>
                    <w:tcW w:w="0" w:type="auto"/>
                    <w:hideMark/>
                  </w:tcPr>
                  <w:p w14:paraId="199AAB09" w14:textId="77777777" w:rsidR="00464BE4" w:rsidRDefault="00464BE4">
                    <w:pPr>
                      <w:pStyle w:val="Bibliography"/>
                      <w:rPr>
                        <w:noProof/>
                      </w:rPr>
                    </w:pPr>
                    <w:r>
                      <w:rPr>
                        <w:noProof/>
                      </w:rPr>
                      <w:t>S. Smith, “Overview of ASP.NET Core MVC,” Microsoft, 08 01 2018. [Online]. Available: https://docs.microsoft.com/en-gb/aspnet/core/mvc/overview?view=aspnetcore-2.2. [Accessed 07 07 2019].</w:t>
                    </w:r>
                  </w:p>
                </w:tc>
              </w:tr>
            </w:tbl>
            <w:p w14:paraId="67DD0BF9" w14:textId="77777777" w:rsidR="00464BE4" w:rsidRDefault="00464BE4">
              <w:pPr>
                <w:divId w:val="1413819719"/>
                <w:rPr>
                  <w:rFonts w:eastAsia="Times New Roman"/>
                  <w:noProof/>
                </w:rPr>
              </w:pPr>
            </w:p>
            <w:p w14:paraId="1C448B16" w14:textId="4D09A3BA" w:rsidR="00464BE4" w:rsidRDefault="00464BE4">
              <w:r>
                <w:rPr>
                  <w:b/>
                  <w:bCs/>
                  <w:noProof/>
                </w:rPr>
                <w:fldChar w:fldCharType="end"/>
              </w:r>
            </w:p>
          </w:sdtContent>
        </w:sdt>
      </w:sdtContent>
    </w:sdt>
    <w:p w14:paraId="3FC0D634" w14:textId="77777777" w:rsidR="00BF6776" w:rsidRDefault="00BF6776" w:rsidP="00464BE4">
      <w:pPr>
        <w:sectPr w:rsidR="00BF6776">
          <w:headerReference w:type="default" r:id="rId23"/>
          <w:footerReference w:type="default" r:id="rId24"/>
          <w:headerReference w:type="first" r:id="rId25"/>
          <w:footerReference w:type="first" r:id="rId26"/>
          <w:pgSz w:w="11906" w:h="16838"/>
          <w:pgMar w:top="1440" w:right="1440" w:bottom="1440" w:left="1440" w:header="720" w:footer="720" w:gutter="0"/>
          <w:cols w:space="720"/>
          <w:titlePg/>
          <w:docGrid w:linePitch="360"/>
        </w:sectPr>
      </w:pPr>
    </w:p>
    <w:p w14:paraId="63E6626E" w14:textId="77777777" w:rsidR="00BF6776" w:rsidRPr="00BF6776" w:rsidRDefault="00BF6776" w:rsidP="00BF6776">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F6776" w:rsidRPr="00BF6776" w14:paraId="74077922" w14:textId="77777777" w:rsidTr="000F5559">
        <w:trPr>
          <w:jc w:val="center"/>
        </w:trPr>
        <w:tc>
          <w:tcPr>
            <w:tcW w:w="10670" w:type="dxa"/>
            <w:shd w:val="clear" w:color="auto" w:fill="BFBFBF"/>
          </w:tcPr>
          <w:p w14:paraId="185AF220" w14:textId="77777777" w:rsidR="00BF6776" w:rsidRPr="00BF6776" w:rsidRDefault="00BF6776" w:rsidP="00BF6776">
            <w:pPr>
              <w:spacing w:after="0" w:line="240" w:lineRule="auto"/>
              <w:rPr>
                <w:rFonts w:ascii="Times New Roman" w:eastAsia="Times New Roman" w:hAnsi="Times New Roman" w:cs="Times New Roman"/>
                <w:sz w:val="20"/>
                <w:szCs w:val="20"/>
                <w:lang w:eastAsia="en-GB"/>
              </w:rPr>
            </w:pPr>
            <w:r w:rsidRPr="00BF6776">
              <w:rPr>
                <w:rFonts w:ascii="Times New Roman" w:eastAsia="Times New Roman" w:hAnsi="Times New Roman" w:cs="Times New Roman"/>
                <w:sz w:val="32"/>
                <w:szCs w:val="32"/>
                <w:lang w:eastAsia="en-GB"/>
              </w:rPr>
              <w:br w:type="page"/>
            </w:r>
            <w:r w:rsidRPr="00BF6776">
              <w:rPr>
                <w:rFonts w:ascii="Calibri" w:eastAsia="Times New Roman" w:hAnsi="Calibri" w:cs="Arial"/>
                <w:b/>
                <w:caps/>
                <w:sz w:val="40"/>
                <w:szCs w:val="20"/>
                <w:lang w:eastAsia="en-GB"/>
              </w:rPr>
              <w:t xml:space="preserve">                 marking criteria and Student FEEDBACK</w:t>
            </w:r>
          </w:p>
        </w:tc>
      </w:tr>
    </w:tbl>
    <w:p w14:paraId="5DBF0071" w14:textId="77777777" w:rsidR="00BF6776" w:rsidRPr="00BF6776" w:rsidRDefault="00BF6776" w:rsidP="00BF6776">
      <w:pPr>
        <w:spacing w:after="0" w:line="240" w:lineRule="auto"/>
        <w:rPr>
          <w:rFonts w:ascii="Times New Roman" w:eastAsia="Times New Roman" w:hAnsi="Times New Roman" w:cs="Times New Roman"/>
          <w:sz w:val="16"/>
          <w:szCs w:val="20"/>
          <w:lang w:eastAsia="en-GB"/>
        </w:rPr>
      </w:pPr>
    </w:p>
    <w:p w14:paraId="0380C8E5" w14:textId="77777777" w:rsidR="00BF6776" w:rsidRPr="00BF6776" w:rsidRDefault="00BF6776" w:rsidP="00BF6776">
      <w:pPr>
        <w:spacing w:after="0" w:line="240" w:lineRule="auto"/>
        <w:jc w:val="both"/>
        <w:rPr>
          <w:rFonts w:ascii="Calibri" w:eastAsia="Times New Roman" w:hAnsi="Calibri" w:cs="Times New Roman"/>
          <w:sz w:val="20"/>
          <w:szCs w:val="20"/>
        </w:rPr>
      </w:pPr>
      <w:r w:rsidRPr="00BF6776">
        <w:rPr>
          <w:rFonts w:ascii="Calibri" w:eastAsia="Times New Roman" w:hAnsi="Calibri" w:cs="Times New Roman"/>
          <w:sz w:val="20"/>
          <w:szCs w:val="20"/>
        </w:rPr>
        <w:t xml:space="preserve">This section details the </w:t>
      </w:r>
      <w:r w:rsidRPr="00BF6776">
        <w:rPr>
          <w:rFonts w:ascii="Calibri" w:eastAsia="Times New Roman" w:hAnsi="Calibri" w:cs="Times New Roman"/>
          <w:i/>
          <w:sz w:val="20"/>
          <w:szCs w:val="20"/>
        </w:rPr>
        <w:t>extent</w:t>
      </w:r>
      <w:r w:rsidRPr="00BF6776">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EA7A47F" w14:textId="77777777" w:rsidR="00BF6776" w:rsidRPr="00BF6776" w:rsidRDefault="00BF6776" w:rsidP="00BF6776">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F6776" w:rsidRPr="00BF6776" w14:paraId="3A881DE2"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5E9BE5" w14:textId="77777777" w:rsidR="00BF6776" w:rsidRPr="00BF6776" w:rsidRDefault="00BF6776" w:rsidP="00BF6776">
            <w:pPr>
              <w:spacing w:after="0" w:line="240" w:lineRule="auto"/>
              <w:rPr>
                <w:rFonts w:ascii="Calibri" w:eastAsia="Times New Roman" w:hAnsi="Calibri" w:cs="Times New Roman"/>
                <w:b/>
                <w:sz w:val="22"/>
                <w:szCs w:val="20"/>
                <w:lang w:eastAsia="en-GB"/>
              </w:rPr>
            </w:pPr>
            <w:r w:rsidRPr="00BF6776">
              <w:rPr>
                <w:rFonts w:ascii="Calibri" w:eastAsia="Times New Roman" w:hAnsi="Calibri" w:cs="Times New Roman"/>
                <w:b/>
                <w:sz w:val="22"/>
                <w:szCs w:val="16"/>
                <w:lang w:eastAsia="en-GB"/>
              </w:rPr>
              <w:t xml:space="preserve">Common Assessment Criteria </w:t>
            </w:r>
            <w:r w:rsidRPr="00BF6776">
              <w:rPr>
                <w:rFonts w:ascii="Calibri" w:eastAsia="Times New Roman" w:hAnsi="Calibri" w:cs="Times New Roman"/>
                <w:b/>
                <w:sz w:val="22"/>
                <w:szCs w:val="20"/>
                <w:lang w:eastAsia="en-GB"/>
              </w:rPr>
              <w:t xml:space="preserve">Applied </w:t>
            </w:r>
            <w:bookmarkStart w:id="22" w:name="assessmentComponent"/>
            <w:bookmarkEnd w:id="22"/>
            <w:r w:rsidRPr="00BF6776">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88F4821" w14:textId="77777777" w:rsidR="00BF6776" w:rsidRPr="00BF6776" w:rsidRDefault="00BF6776" w:rsidP="00BF6776">
            <w:pPr>
              <w:spacing w:after="0" w:line="240" w:lineRule="auto"/>
              <w:ind w:left="34" w:right="113"/>
              <w:jc w:val="center"/>
              <w:rPr>
                <w:rFonts w:ascii="Calibri" w:eastAsia="Times New Roman" w:hAnsi="Calibri" w:cs="Times New Roman"/>
                <w:b/>
                <w:sz w:val="14"/>
                <w:szCs w:val="14"/>
                <w:lang w:eastAsia="en-GB"/>
              </w:rPr>
            </w:pPr>
            <w:r w:rsidRPr="00BF6776">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EECB6" w14:textId="77777777" w:rsidR="00BF6776" w:rsidRPr="00BF6776" w:rsidRDefault="00BF6776" w:rsidP="00BF6776">
            <w:pPr>
              <w:spacing w:after="0" w:line="240" w:lineRule="auto"/>
              <w:ind w:left="113" w:right="113"/>
              <w:jc w:val="center"/>
              <w:rPr>
                <w:rFonts w:ascii="Calibri" w:eastAsia="Times New Roman" w:hAnsi="Calibri" w:cs="Times New Roman"/>
                <w:b/>
                <w:sz w:val="14"/>
                <w:szCs w:val="14"/>
                <w:lang w:eastAsia="en-GB"/>
              </w:rPr>
            </w:pPr>
            <w:r w:rsidRPr="00BF6776">
              <w:rPr>
                <w:rFonts w:ascii="Calibri" w:eastAsia="Times New Roman" w:hAnsi="Calibri" w:cs="Times New Roman"/>
                <w:b/>
                <w:sz w:val="14"/>
                <w:szCs w:val="14"/>
                <w:lang w:eastAsia="en-GB"/>
              </w:rPr>
              <w:t xml:space="preserve">Marks </w:t>
            </w:r>
          </w:p>
          <w:p w14:paraId="0C5BD85D" w14:textId="77777777" w:rsidR="00BF6776" w:rsidRPr="00BF6776" w:rsidRDefault="00BF6776" w:rsidP="00BF6776">
            <w:pPr>
              <w:spacing w:after="0" w:line="240" w:lineRule="auto"/>
              <w:ind w:left="113" w:right="113"/>
              <w:jc w:val="center"/>
              <w:rPr>
                <w:rFonts w:ascii="Calibri" w:eastAsia="Times New Roman" w:hAnsi="Calibri" w:cs="Times New Roman"/>
                <w:b/>
                <w:sz w:val="14"/>
                <w:szCs w:val="14"/>
                <w:lang w:eastAsia="en-GB"/>
              </w:rPr>
            </w:pPr>
            <w:r w:rsidRPr="00BF6776">
              <w:rPr>
                <w:rFonts w:ascii="Calibri" w:eastAsia="Times New Roman" w:hAnsi="Calibri" w:cs="Times New Roman"/>
                <w:b/>
                <w:sz w:val="14"/>
                <w:szCs w:val="14"/>
                <w:lang w:eastAsia="en-GB"/>
              </w:rPr>
              <w:t>awarded</w:t>
            </w:r>
          </w:p>
        </w:tc>
      </w:tr>
      <w:tr w:rsidR="00BF6776" w:rsidRPr="00BF6776" w14:paraId="71E79738"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12EF467D" w14:textId="77777777" w:rsidR="00BF6776" w:rsidRPr="00BF6776" w:rsidRDefault="00BF6776" w:rsidP="00BF6776">
            <w:pPr>
              <w:spacing w:after="0" w:line="240" w:lineRule="auto"/>
              <w:rPr>
                <w:rFonts w:ascii="Calibri" w:eastAsia="Times New Roman" w:hAnsi="Calibri" w:cs="Times New Roman"/>
                <w:b/>
                <w:sz w:val="16"/>
                <w:szCs w:val="16"/>
                <w:lang w:eastAsia="en-GB"/>
              </w:rPr>
            </w:pPr>
            <w:r w:rsidRPr="00BF6776">
              <w:rPr>
                <w:rFonts w:ascii="Calibri" w:eastAsia="Times New Roman" w:hAnsi="Calibri" w:cs="Times New Roman"/>
                <w:b/>
                <w:sz w:val="20"/>
                <w:szCs w:val="16"/>
                <w:lang w:eastAsia="en-GB"/>
              </w:rPr>
              <w:t xml:space="preserve">1. </w:t>
            </w:r>
            <w:r w:rsidRPr="00BF6776">
              <w:rPr>
                <w:rFonts w:ascii="Calibri" w:eastAsia="Times New Roman" w:hAnsi="Calibri" w:cs="Times New Roman"/>
                <w:b/>
                <w:sz w:val="20"/>
                <w:szCs w:val="20"/>
                <w:lang w:eastAsia="en-GB"/>
              </w:rPr>
              <w:t>Engagement with Literature Skills</w:t>
            </w:r>
            <w:r w:rsidRPr="00BF6776">
              <w:rPr>
                <w:rFonts w:ascii="Calibri" w:eastAsia="Times New Roman" w:hAnsi="Calibri" w:cs="Times New Roman"/>
                <w:b/>
                <w:sz w:val="16"/>
                <w:szCs w:val="16"/>
                <w:lang w:eastAsia="en-GB"/>
              </w:rPr>
              <w:t xml:space="preserve"> </w:t>
            </w:r>
          </w:p>
          <w:p w14:paraId="006FE5A8" w14:textId="77777777" w:rsidR="00BF6776" w:rsidRPr="00BF6776" w:rsidRDefault="00BF6776" w:rsidP="00BF677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FCA1301"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647F750"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67588260" w14:textId="77777777" w:rsidTr="000F5559">
        <w:trPr>
          <w:trHeight w:val="450"/>
        </w:trPr>
        <w:tc>
          <w:tcPr>
            <w:tcW w:w="4435" w:type="pct"/>
            <w:vMerge w:val="restart"/>
            <w:tcBorders>
              <w:top w:val="single" w:sz="4" w:space="0" w:color="auto"/>
              <w:left w:val="single" w:sz="4" w:space="0" w:color="auto"/>
              <w:right w:val="single" w:sz="4" w:space="0" w:color="auto"/>
            </w:tcBorders>
          </w:tcPr>
          <w:p w14:paraId="5CA13368" w14:textId="77777777" w:rsidR="00BF6776" w:rsidRPr="00BF6776" w:rsidRDefault="00BF6776" w:rsidP="00BF6776">
            <w:pPr>
              <w:spacing w:after="120" w:line="240" w:lineRule="auto"/>
              <w:rPr>
                <w:rFonts w:ascii="Calibri" w:eastAsia="Times New Roman" w:hAnsi="Calibri" w:cs="Times New Roman"/>
                <w:sz w:val="20"/>
                <w:szCs w:val="14"/>
                <w:lang w:eastAsia="en-GB"/>
              </w:rPr>
            </w:pPr>
            <w:bookmarkStart w:id="23" w:name="feedbackRIL"/>
            <w:bookmarkEnd w:id="23"/>
            <w:r w:rsidRPr="00BF6776">
              <w:rPr>
                <w:rFonts w:ascii="Calibri" w:eastAsia="Times New Roman" w:hAnsi="Calibri" w:cs="Times New Roman"/>
                <w:sz w:val="20"/>
                <w:szCs w:val="14"/>
                <w:lang w:eastAsia="en-GB"/>
              </w:rPr>
              <w:t>There is very basic evidence of engagement with literature skills. Expanding the scope will also help you to further enhance your overall understanding, discussion of concepts.  (Grade mark: 10.00%)</w:t>
            </w:r>
          </w:p>
        </w:tc>
        <w:tc>
          <w:tcPr>
            <w:tcW w:w="283" w:type="pct"/>
            <w:tcBorders>
              <w:top w:val="single" w:sz="4" w:space="0" w:color="auto"/>
              <w:left w:val="single" w:sz="4" w:space="0" w:color="auto"/>
              <w:right w:val="single" w:sz="4" w:space="0" w:color="auto"/>
            </w:tcBorders>
          </w:tcPr>
          <w:p w14:paraId="2F3E048F"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24" w:name="totalRIL"/>
            <w:bookmarkEnd w:id="24"/>
            <w:r w:rsidRPr="00BF677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941AB60"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25" w:name="markRIL"/>
            <w:bookmarkEnd w:id="25"/>
            <w:r w:rsidRPr="00BF6776">
              <w:rPr>
                <w:rFonts w:ascii="Calibri" w:eastAsia="Times New Roman" w:hAnsi="Calibri" w:cs="Times New Roman"/>
                <w:sz w:val="20"/>
                <w:szCs w:val="20"/>
                <w:lang w:eastAsia="en-GB"/>
              </w:rPr>
              <w:t>0.5</w:t>
            </w:r>
          </w:p>
        </w:tc>
      </w:tr>
      <w:tr w:rsidR="00BF6776" w:rsidRPr="00BF6776" w14:paraId="663C3AC7" w14:textId="77777777" w:rsidTr="000F5559">
        <w:trPr>
          <w:trHeight w:val="451"/>
        </w:trPr>
        <w:tc>
          <w:tcPr>
            <w:tcW w:w="4435" w:type="pct"/>
            <w:vMerge/>
            <w:tcBorders>
              <w:left w:val="single" w:sz="4" w:space="0" w:color="auto"/>
              <w:bottom w:val="single" w:sz="4" w:space="0" w:color="auto"/>
              <w:right w:val="single" w:sz="4" w:space="0" w:color="auto"/>
            </w:tcBorders>
          </w:tcPr>
          <w:p w14:paraId="498E8A7F" w14:textId="77777777" w:rsidR="00BF6776" w:rsidRPr="00BF6776" w:rsidRDefault="00BF6776" w:rsidP="00BF67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C63FA02" w14:textId="77777777" w:rsidR="00BF6776" w:rsidRPr="00BF6776" w:rsidRDefault="00BF6776" w:rsidP="00BF67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27B10B2"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3BA0130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FA7D463" w14:textId="77777777" w:rsidR="00BF6776" w:rsidRPr="00BF6776" w:rsidRDefault="00BF6776" w:rsidP="00BF6776">
            <w:pPr>
              <w:spacing w:after="0" w:line="240" w:lineRule="auto"/>
              <w:rPr>
                <w:rFonts w:ascii="Calibri" w:eastAsia="Times New Roman" w:hAnsi="Calibri" w:cs="Times New Roman"/>
                <w:b/>
                <w:sz w:val="20"/>
                <w:szCs w:val="20"/>
                <w:lang w:eastAsia="en-GB"/>
              </w:rPr>
            </w:pPr>
            <w:r w:rsidRPr="00BF6776">
              <w:rPr>
                <w:rFonts w:ascii="Calibri" w:eastAsia="Times New Roman" w:hAnsi="Calibri" w:cs="Times New Roman"/>
                <w:b/>
                <w:sz w:val="20"/>
                <w:szCs w:val="16"/>
                <w:lang w:eastAsia="en-GB"/>
              </w:rPr>
              <w:t xml:space="preserve">2. </w:t>
            </w:r>
            <w:r w:rsidRPr="00BF6776">
              <w:rPr>
                <w:rFonts w:ascii="Calibri" w:eastAsia="Times New Roman" w:hAnsi="Calibri" w:cs="Times New Roman"/>
                <w:b/>
                <w:sz w:val="20"/>
                <w:szCs w:val="20"/>
                <w:lang w:eastAsia="en-GB"/>
              </w:rPr>
              <w:t>Knowledge and Understanding Skills</w:t>
            </w:r>
          </w:p>
          <w:p w14:paraId="548BA99D" w14:textId="77777777" w:rsidR="00BF6776" w:rsidRPr="00BF6776" w:rsidRDefault="00BF6776" w:rsidP="00BF677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CF6C919"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28D8E7C"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6A8EA1C3"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70791B3" w14:textId="77777777" w:rsidR="00BF6776" w:rsidRPr="00BF6776" w:rsidRDefault="00BF6776" w:rsidP="00BF6776">
            <w:pPr>
              <w:spacing w:after="120" w:line="240" w:lineRule="auto"/>
              <w:rPr>
                <w:rFonts w:ascii="Calibri" w:eastAsia="Times New Roman" w:hAnsi="Calibri" w:cs="Times New Roman"/>
                <w:sz w:val="20"/>
                <w:szCs w:val="14"/>
                <w:lang w:eastAsia="en-GB"/>
              </w:rPr>
            </w:pPr>
            <w:bookmarkStart w:id="26" w:name="feedbackKUS"/>
            <w:bookmarkEnd w:id="26"/>
            <w:r w:rsidRPr="00BF6776">
              <w:rPr>
                <w:rFonts w:ascii="Calibri" w:eastAsia="Times New Roman" w:hAnsi="Calibri" w:cs="Times New Roman"/>
                <w:sz w:val="20"/>
                <w:szCs w:val="14"/>
                <w:lang w:eastAsia="en-GB"/>
              </w:rPr>
              <w:t>A good, though a bit brief, discussion of your chosen design pattern. You have, however, not provided any discussion on security vulnerabilities. (Grade mark: 30.00%)</w:t>
            </w:r>
          </w:p>
        </w:tc>
        <w:tc>
          <w:tcPr>
            <w:tcW w:w="283" w:type="pct"/>
            <w:tcBorders>
              <w:top w:val="single" w:sz="4" w:space="0" w:color="auto"/>
              <w:left w:val="single" w:sz="4" w:space="0" w:color="auto"/>
              <w:right w:val="single" w:sz="4" w:space="0" w:color="auto"/>
            </w:tcBorders>
          </w:tcPr>
          <w:p w14:paraId="486D2770"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27" w:name="totalKUS"/>
            <w:bookmarkEnd w:id="27"/>
            <w:r w:rsidRPr="00BF6776">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1E8EE25C"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28" w:name="markKUS"/>
            <w:bookmarkEnd w:id="28"/>
            <w:r w:rsidRPr="00BF6776">
              <w:rPr>
                <w:rFonts w:ascii="Calibri" w:eastAsia="Times New Roman" w:hAnsi="Calibri" w:cs="Times New Roman"/>
                <w:sz w:val="20"/>
                <w:szCs w:val="20"/>
                <w:lang w:eastAsia="en-GB"/>
              </w:rPr>
              <w:t>7.5</w:t>
            </w:r>
          </w:p>
        </w:tc>
      </w:tr>
      <w:tr w:rsidR="00BF6776" w:rsidRPr="00BF6776" w14:paraId="1E53C6B8" w14:textId="77777777" w:rsidTr="000F5559">
        <w:trPr>
          <w:trHeight w:val="451"/>
        </w:trPr>
        <w:tc>
          <w:tcPr>
            <w:tcW w:w="4435" w:type="pct"/>
            <w:vMerge/>
            <w:tcBorders>
              <w:left w:val="single" w:sz="4" w:space="0" w:color="auto"/>
              <w:bottom w:val="single" w:sz="4" w:space="0" w:color="auto"/>
              <w:right w:val="single" w:sz="4" w:space="0" w:color="auto"/>
            </w:tcBorders>
          </w:tcPr>
          <w:p w14:paraId="7CE09479" w14:textId="77777777" w:rsidR="00BF6776" w:rsidRPr="00BF6776" w:rsidRDefault="00BF6776" w:rsidP="00BF67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ACCF9B" w14:textId="77777777" w:rsidR="00BF6776" w:rsidRPr="00BF6776" w:rsidRDefault="00BF6776" w:rsidP="00BF67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A54BA4"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0360E461"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0EFB4927" w14:textId="77777777" w:rsidR="00BF6776" w:rsidRPr="00BF6776" w:rsidRDefault="00BF6776" w:rsidP="00BF6776">
            <w:pPr>
              <w:spacing w:after="0" w:line="240" w:lineRule="auto"/>
              <w:rPr>
                <w:rFonts w:ascii="Calibri" w:eastAsia="Times New Roman" w:hAnsi="Calibri" w:cs="Times New Roman"/>
                <w:b/>
                <w:sz w:val="16"/>
                <w:szCs w:val="16"/>
                <w:lang w:eastAsia="en-GB"/>
              </w:rPr>
            </w:pPr>
            <w:r w:rsidRPr="00BF6776">
              <w:rPr>
                <w:rFonts w:ascii="Calibri" w:eastAsia="Times New Roman" w:hAnsi="Calibri" w:cs="Times New Roman"/>
                <w:b/>
                <w:sz w:val="20"/>
                <w:szCs w:val="16"/>
                <w:lang w:eastAsia="en-GB"/>
              </w:rPr>
              <w:t xml:space="preserve">3. </w:t>
            </w:r>
            <w:r w:rsidRPr="00BF6776">
              <w:rPr>
                <w:rFonts w:ascii="Calibri" w:eastAsia="Times New Roman" w:hAnsi="Calibri" w:cs="Times New Roman"/>
                <w:b/>
                <w:sz w:val="20"/>
                <w:szCs w:val="20"/>
                <w:lang w:eastAsia="en-GB"/>
              </w:rPr>
              <w:t>Cognitive and Intellectual Skills</w:t>
            </w:r>
          </w:p>
          <w:p w14:paraId="59321B82" w14:textId="77777777" w:rsidR="00BF6776" w:rsidRPr="00BF6776" w:rsidRDefault="00BF6776" w:rsidP="00BF677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25628DC"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6A6991"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721D66BB" w14:textId="77777777" w:rsidTr="000F5559">
        <w:trPr>
          <w:trHeight w:val="450"/>
        </w:trPr>
        <w:tc>
          <w:tcPr>
            <w:tcW w:w="4435" w:type="pct"/>
            <w:vMerge w:val="restart"/>
            <w:tcBorders>
              <w:top w:val="single" w:sz="4" w:space="0" w:color="auto"/>
              <w:left w:val="single" w:sz="4" w:space="0" w:color="auto"/>
              <w:right w:val="single" w:sz="4" w:space="0" w:color="auto"/>
            </w:tcBorders>
          </w:tcPr>
          <w:p w14:paraId="372604BA" w14:textId="77777777" w:rsidR="00BF6776" w:rsidRPr="00BF6776" w:rsidRDefault="00BF6776" w:rsidP="00BF6776">
            <w:pPr>
              <w:spacing w:after="120" w:line="240" w:lineRule="auto"/>
              <w:rPr>
                <w:rFonts w:ascii="Calibri" w:eastAsia="Times New Roman" w:hAnsi="Calibri" w:cs="Times New Roman"/>
                <w:sz w:val="20"/>
                <w:szCs w:val="14"/>
                <w:lang w:eastAsia="en-GB"/>
              </w:rPr>
            </w:pPr>
            <w:bookmarkStart w:id="29" w:name="feedbackANA"/>
            <w:bookmarkEnd w:id="29"/>
            <w:r w:rsidRPr="00BF6776">
              <w:rPr>
                <w:rFonts w:ascii="Calibri" w:eastAsia="Times New Roman" w:hAnsi="Calibri" w:cs="Times New Roman"/>
                <w:sz w:val="20"/>
                <w:szCs w:val="14"/>
                <w:lang w:eastAsia="en-GB"/>
              </w:rPr>
              <w:t>A good evaluation of the implemented application has been provided identifying its limitations and a good testing approach has been taken and documented.  (Grade mark: 72.50%)</w:t>
            </w:r>
          </w:p>
        </w:tc>
        <w:tc>
          <w:tcPr>
            <w:tcW w:w="283" w:type="pct"/>
            <w:tcBorders>
              <w:top w:val="single" w:sz="4" w:space="0" w:color="auto"/>
              <w:left w:val="single" w:sz="4" w:space="0" w:color="auto"/>
              <w:right w:val="single" w:sz="4" w:space="0" w:color="auto"/>
            </w:tcBorders>
          </w:tcPr>
          <w:p w14:paraId="489022D8"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0" w:name="totalANA"/>
            <w:bookmarkEnd w:id="30"/>
            <w:r w:rsidRPr="00BF6776">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C95990D"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1" w:name="markANA"/>
            <w:bookmarkEnd w:id="31"/>
            <w:r w:rsidRPr="00BF6776">
              <w:rPr>
                <w:rFonts w:ascii="Calibri" w:eastAsia="Times New Roman" w:hAnsi="Calibri" w:cs="Times New Roman"/>
                <w:sz w:val="20"/>
                <w:szCs w:val="20"/>
                <w:lang w:eastAsia="en-GB"/>
              </w:rPr>
              <w:t>14.5</w:t>
            </w:r>
          </w:p>
        </w:tc>
      </w:tr>
      <w:tr w:rsidR="00BF6776" w:rsidRPr="00BF6776" w14:paraId="4E353B8F" w14:textId="77777777" w:rsidTr="000F5559">
        <w:trPr>
          <w:trHeight w:val="451"/>
        </w:trPr>
        <w:tc>
          <w:tcPr>
            <w:tcW w:w="4435" w:type="pct"/>
            <w:vMerge/>
            <w:tcBorders>
              <w:left w:val="single" w:sz="4" w:space="0" w:color="auto"/>
              <w:bottom w:val="single" w:sz="4" w:space="0" w:color="auto"/>
              <w:right w:val="single" w:sz="4" w:space="0" w:color="auto"/>
            </w:tcBorders>
          </w:tcPr>
          <w:p w14:paraId="6CFAFA0F" w14:textId="77777777" w:rsidR="00BF6776" w:rsidRPr="00BF6776" w:rsidRDefault="00BF6776" w:rsidP="00BF67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3580177" w14:textId="77777777" w:rsidR="00BF6776" w:rsidRPr="00BF6776" w:rsidRDefault="00BF6776" w:rsidP="00BF67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23D215A"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6CA3AEAA"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B3AA9D3" w14:textId="77777777" w:rsidR="00BF6776" w:rsidRPr="00BF6776" w:rsidRDefault="00BF6776" w:rsidP="00BF6776">
            <w:pPr>
              <w:spacing w:after="0" w:line="240" w:lineRule="auto"/>
              <w:rPr>
                <w:rFonts w:ascii="Calibri" w:eastAsia="Times New Roman" w:hAnsi="Calibri" w:cs="Times New Roman"/>
                <w:b/>
                <w:sz w:val="16"/>
                <w:szCs w:val="16"/>
                <w:lang w:eastAsia="en-GB"/>
              </w:rPr>
            </w:pPr>
            <w:r w:rsidRPr="00BF6776">
              <w:rPr>
                <w:rFonts w:ascii="Calibri" w:eastAsia="Times New Roman" w:hAnsi="Calibri" w:cs="Times New Roman"/>
                <w:b/>
                <w:sz w:val="20"/>
                <w:szCs w:val="16"/>
                <w:lang w:eastAsia="en-GB"/>
              </w:rPr>
              <w:t xml:space="preserve">4. </w:t>
            </w:r>
            <w:r w:rsidRPr="00BF6776">
              <w:rPr>
                <w:rFonts w:ascii="Calibri" w:eastAsia="Times New Roman" w:hAnsi="Calibri" w:cs="Times New Roman"/>
                <w:b/>
                <w:sz w:val="20"/>
                <w:szCs w:val="20"/>
                <w:lang w:eastAsia="en-GB"/>
              </w:rPr>
              <w:t>Practical Application Skills</w:t>
            </w:r>
          </w:p>
          <w:p w14:paraId="4491EB6E" w14:textId="77777777" w:rsidR="00BF6776" w:rsidRPr="00BF6776" w:rsidRDefault="00BF6776" w:rsidP="00BF677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D01A478"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30F4A57"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4B467260" w14:textId="77777777" w:rsidTr="000F5559">
        <w:trPr>
          <w:trHeight w:val="451"/>
        </w:trPr>
        <w:tc>
          <w:tcPr>
            <w:tcW w:w="4435" w:type="pct"/>
            <w:vMerge w:val="restart"/>
            <w:tcBorders>
              <w:top w:val="single" w:sz="4" w:space="0" w:color="auto"/>
              <w:left w:val="single" w:sz="4" w:space="0" w:color="auto"/>
              <w:right w:val="single" w:sz="4" w:space="0" w:color="auto"/>
            </w:tcBorders>
          </w:tcPr>
          <w:p w14:paraId="5E709F66" w14:textId="77777777" w:rsidR="00BF6776" w:rsidRPr="00BF6776" w:rsidRDefault="00BF6776" w:rsidP="00BF6776">
            <w:pPr>
              <w:spacing w:after="120" w:line="240" w:lineRule="auto"/>
              <w:rPr>
                <w:rFonts w:ascii="Calibri" w:eastAsia="Times New Roman" w:hAnsi="Calibri" w:cs="Times New Roman"/>
                <w:sz w:val="20"/>
                <w:szCs w:val="14"/>
                <w:lang w:eastAsia="en-GB"/>
              </w:rPr>
            </w:pPr>
            <w:bookmarkStart w:id="32" w:name="feedbackPAD"/>
            <w:bookmarkEnd w:id="32"/>
            <w:r w:rsidRPr="00BF6776">
              <w:rPr>
                <w:rFonts w:ascii="Calibri" w:eastAsia="Times New Roman" w:hAnsi="Calibri" w:cs="Times New Roman"/>
                <w:sz w:val="20"/>
                <w:szCs w:val="14"/>
                <w:lang w:eastAsia="en-GB"/>
              </w:rPr>
              <w:t>An excellent attempt featuring an application with a well-thought-out idea. Requirements have been very well thought out. Although there was an error when making bookings it is still a very good attempt. The error with the booking is because you have set a UNIQUE index constraint on the ServiceID column. The appointment table needs either a composite PK or a composite unique index to solve the problem of overbooking that you were trying to address.  (Grade mark: 84.44%)</w:t>
            </w:r>
          </w:p>
        </w:tc>
        <w:tc>
          <w:tcPr>
            <w:tcW w:w="283" w:type="pct"/>
            <w:tcBorders>
              <w:top w:val="single" w:sz="4" w:space="0" w:color="auto"/>
              <w:left w:val="single" w:sz="4" w:space="0" w:color="auto"/>
              <w:right w:val="single" w:sz="4" w:space="0" w:color="auto"/>
            </w:tcBorders>
          </w:tcPr>
          <w:p w14:paraId="219FFEC6"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3" w:name="totalPAD"/>
            <w:bookmarkEnd w:id="33"/>
            <w:r w:rsidRPr="00BF6776">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1FDA8EE"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4" w:name="markPAD"/>
            <w:bookmarkEnd w:id="34"/>
            <w:r w:rsidRPr="00BF6776">
              <w:rPr>
                <w:rFonts w:ascii="Calibri" w:eastAsia="Times New Roman" w:hAnsi="Calibri" w:cs="Times New Roman"/>
                <w:sz w:val="20"/>
                <w:szCs w:val="20"/>
                <w:lang w:eastAsia="en-GB"/>
              </w:rPr>
              <w:t>38</w:t>
            </w:r>
          </w:p>
        </w:tc>
      </w:tr>
      <w:tr w:rsidR="00BF6776" w:rsidRPr="00BF6776" w14:paraId="6A1CBEE3" w14:textId="77777777" w:rsidTr="000F5559">
        <w:trPr>
          <w:trHeight w:val="450"/>
        </w:trPr>
        <w:tc>
          <w:tcPr>
            <w:tcW w:w="4435" w:type="pct"/>
            <w:vMerge/>
            <w:tcBorders>
              <w:left w:val="single" w:sz="4" w:space="0" w:color="auto"/>
              <w:bottom w:val="single" w:sz="4" w:space="0" w:color="auto"/>
              <w:right w:val="single" w:sz="4" w:space="0" w:color="auto"/>
            </w:tcBorders>
          </w:tcPr>
          <w:p w14:paraId="689EA464" w14:textId="77777777" w:rsidR="00BF6776" w:rsidRPr="00BF6776" w:rsidRDefault="00BF6776" w:rsidP="00BF6776">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15702A" w14:textId="77777777" w:rsidR="00BF6776" w:rsidRPr="00BF6776" w:rsidRDefault="00BF6776" w:rsidP="00BF67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67CBAF3"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30219BAC"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BD3F6A9" w14:textId="77777777" w:rsidR="00BF6776" w:rsidRPr="00BF6776" w:rsidRDefault="00BF6776" w:rsidP="00BF6776">
            <w:pPr>
              <w:spacing w:after="0" w:line="240" w:lineRule="auto"/>
              <w:rPr>
                <w:rFonts w:ascii="Calibri" w:eastAsia="Times New Roman" w:hAnsi="Calibri" w:cs="Times New Roman"/>
                <w:b/>
                <w:sz w:val="16"/>
                <w:szCs w:val="16"/>
                <w:lang w:eastAsia="en-GB"/>
              </w:rPr>
            </w:pPr>
            <w:r w:rsidRPr="00BF6776">
              <w:rPr>
                <w:rFonts w:ascii="Calibri" w:eastAsia="Times New Roman" w:hAnsi="Calibri" w:cs="Times New Roman"/>
                <w:b/>
                <w:sz w:val="20"/>
                <w:szCs w:val="16"/>
                <w:lang w:eastAsia="en-GB"/>
              </w:rPr>
              <w:t xml:space="preserve">5. </w:t>
            </w:r>
            <w:r w:rsidRPr="00BF6776">
              <w:rPr>
                <w:rFonts w:ascii="Calibri" w:eastAsia="Times New Roman" w:hAnsi="Calibri" w:cs="Times New Roman"/>
                <w:b/>
                <w:sz w:val="20"/>
                <w:szCs w:val="20"/>
                <w:lang w:eastAsia="en-GB"/>
              </w:rPr>
              <w:t>Transferable Skills for Life and Professional Practice</w:t>
            </w:r>
            <w:r w:rsidRPr="00BF6776">
              <w:rPr>
                <w:rFonts w:ascii="Calibri" w:eastAsia="Times New Roman" w:hAnsi="Calibri" w:cs="Times New Roman"/>
                <w:b/>
                <w:sz w:val="16"/>
                <w:szCs w:val="16"/>
                <w:lang w:eastAsia="en-GB"/>
              </w:rPr>
              <w:t xml:space="preserve"> </w:t>
            </w:r>
          </w:p>
          <w:p w14:paraId="3DAA9653" w14:textId="77777777" w:rsidR="00BF6776" w:rsidRPr="00BF6776" w:rsidRDefault="00BF6776" w:rsidP="00BF6776">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455BB67"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0342AB" w14:textId="77777777" w:rsidR="00BF6776" w:rsidRPr="00BF6776" w:rsidRDefault="00BF6776" w:rsidP="00BF6776">
            <w:pPr>
              <w:spacing w:after="0" w:line="240" w:lineRule="auto"/>
              <w:jc w:val="center"/>
              <w:rPr>
                <w:rFonts w:ascii="Calibri" w:eastAsia="Times New Roman" w:hAnsi="Calibri" w:cs="Times New Roman"/>
                <w:sz w:val="32"/>
                <w:szCs w:val="20"/>
                <w:lang w:eastAsia="en-GB"/>
              </w:rPr>
            </w:pPr>
          </w:p>
        </w:tc>
      </w:tr>
      <w:tr w:rsidR="00BF6776" w:rsidRPr="00BF6776" w14:paraId="27562662" w14:textId="77777777" w:rsidTr="000F5559">
        <w:trPr>
          <w:trHeight w:val="451"/>
        </w:trPr>
        <w:tc>
          <w:tcPr>
            <w:tcW w:w="4435" w:type="pct"/>
            <w:vMerge w:val="restart"/>
            <w:tcBorders>
              <w:top w:val="single" w:sz="4" w:space="0" w:color="auto"/>
              <w:left w:val="single" w:sz="4" w:space="0" w:color="auto"/>
              <w:right w:val="single" w:sz="4" w:space="0" w:color="auto"/>
            </w:tcBorders>
          </w:tcPr>
          <w:p w14:paraId="145DF193" w14:textId="77777777" w:rsidR="00BF6776" w:rsidRPr="00BF6776" w:rsidRDefault="00BF6776" w:rsidP="00BF6776">
            <w:pPr>
              <w:spacing w:after="120" w:line="240" w:lineRule="auto"/>
              <w:rPr>
                <w:rFonts w:ascii="Calibri" w:eastAsia="Times New Roman" w:hAnsi="Calibri" w:cs="Times New Roman"/>
                <w:sz w:val="20"/>
                <w:szCs w:val="14"/>
                <w:lang w:eastAsia="en-GB"/>
              </w:rPr>
            </w:pPr>
            <w:bookmarkStart w:id="35" w:name="feedbackSPP"/>
            <w:bookmarkEnd w:id="35"/>
            <w:r w:rsidRPr="00BF6776">
              <w:rPr>
                <w:rFonts w:ascii="Calibri" w:eastAsia="Times New Roman" w:hAnsi="Calibri" w:cs="Times New Roman"/>
                <w:sz w:val="20"/>
                <w:szCs w:val="14"/>
                <w:lang w:eastAsia="en-GB"/>
              </w:rPr>
              <w:t>The report is generally well written and presented. (Grade mark: 70.00%)</w:t>
            </w:r>
          </w:p>
        </w:tc>
        <w:tc>
          <w:tcPr>
            <w:tcW w:w="283" w:type="pct"/>
            <w:tcBorders>
              <w:top w:val="single" w:sz="4" w:space="0" w:color="auto"/>
              <w:left w:val="single" w:sz="4" w:space="0" w:color="auto"/>
              <w:right w:val="single" w:sz="4" w:space="0" w:color="auto"/>
            </w:tcBorders>
          </w:tcPr>
          <w:p w14:paraId="730950F1"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6" w:name="totalSPP"/>
            <w:bookmarkEnd w:id="36"/>
            <w:r w:rsidRPr="00BF6776">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77324C3"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bookmarkStart w:id="37" w:name="markSPP"/>
            <w:bookmarkEnd w:id="37"/>
            <w:r w:rsidRPr="00BF6776">
              <w:rPr>
                <w:rFonts w:ascii="Calibri" w:eastAsia="Times New Roman" w:hAnsi="Calibri" w:cs="Times New Roman"/>
                <w:sz w:val="20"/>
                <w:szCs w:val="20"/>
                <w:lang w:eastAsia="en-GB"/>
              </w:rPr>
              <w:t>3.5</w:t>
            </w:r>
          </w:p>
        </w:tc>
      </w:tr>
      <w:tr w:rsidR="00BF6776" w:rsidRPr="00BF6776" w14:paraId="49768747" w14:textId="77777777" w:rsidTr="000F5559">
        <w:trPr>
          <w:trHeight w:val="450"/>
        </w:trPr>
        <w:tc>
          <w:tcPr>
            <w:tcW w:w="4435" w:type="pct"/>
            <w:vMerge/>
            <w:tcBorders>
              <w:left w:val="single" w:sz="4" w:space="0" w:color="auto"/>
              <w:bottom w:val="single" w:sz="4" w:space="0" w:color="auto"/>
              <w:right w:val="single" w:sz="4" w:space="0" w:color="auto"/>
            </w:tcBorders>
          </w:tcPr>
          <w:p w14:paraId="2F0B3367" w14:textId="77777777" w:rsidR="00BF6776" w:rsidRPr="00BF6776" w:rsidRDefault="00BF6776" w:rsidP="00BF6776">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BBFB9ED" w14:textId="77777777" w:rsidR="00BF6776" w:rsidRPr="00BF6776" w:rsidRDefault="00BF6776" w:rsidP="00BF6776">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4CAC30" w14:textId="77777777" w:rsidR="00BF6776" w:rsidRPr="00BF6776" w:rsidRDefault="00BF6776" w:rsidP="00BF6776">
            <w:pPr>
              <w:spacing w:after="0" w:line="240" w:lineRule="auto"/>
              <w:jc w:val="center"/>
              <w:rPr>
                <w:rFonts w:ascii="Calibri" w:eastAsia="Times New Roman" w:hAnsi="Calibri" w:cs="Times New Roman"/>
                <w:sz w:val="20"/>
                <w:szCs w:val="20"/>
                <w:lang w:eastAsia="en-GB"/>
              </w:rPr>
            </w:pPr>
          </w:p>
        </w:tc>
      </w:tr>
    </w:tbl>
    <w:p w14:paraId="63308077" w14:textId="77777777" w:rsidR="00BF6776" w:rsidRPr="00BF6776" w:rsidRDefault="00BF6776" w:rsidP="00BF6776">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F6776" w:rsidRPr="00BF6776" w14:paraId="64B155BC" w14:textId="77777777" w:rsidTr="000F5559">
        <w:trPr>
          <w:cantSplit/>
        </w:trPr>
        <w:tc>
          <w:tcPr>
            <w:tcW w:w="6062" w:type="dxa"/>
            <w:vMerge w:val="restart"/>
            <w:shd w:val="pct15" w:color="auto" w:fill="auto"/>
            <w:vAlign w:val="center"/>
          </w:tcPr>
          <w:p w14:paraId="56BD2E9E" w14:textId="77777777" w:rsidR="00BF6776" w:rsidRPr="00BF6776" w:rsidRDefault="00BF6776" w:rsidP="00BF6776">
            <w:pPr>
              <w:spacing w:after="0" w:line="240" w:lineRule="auto"/>
              <w:rPr>
                <w:rFonts w:ascii="Calibri" w:eastAsia="Times New Roman" w:hAnsi="Calibri" w:cs="Times New Roman"/>
                <w:sz w:val="16"/>
                <w:szCs w:val="16"/>
                <w:lang w:eastAsia="en-GB"/>
              </w:rPr>
            </w:pPr>
            <w:r w:rsidRPr="00BF6776">
              <w:rPr>
                <w:rFonts w:ascii="Calibri" w:eastAsia="Times New Roman" w:hAnsi="Calibri" w:cs="Arial"/>
                <w:b/>
                <w:bCs/>
                <w:sz w:val="22"/>
                <w:lang w:eastAsia="en-GB"/>
              </w:rPr>
              <w:t xml:space="preserve">Assignment Mark </w:t>
            </w:r>
            <w:r w:rsidRPr="00BF6776">
              <w:rPr>
                <w:rFonts w:ascii="Calibri" w:eastAsia="Times New Roman" w:hAnsi="Calibri" w:cs="Arial"/>
                <w:bCs/>
                <w:sz w:val="22"/>
                <w:lang w:eastAsia="en-GB"/>
              </w:rPr>
              <w:t>(</w:t>
            </w:r>
            <w:r w:rsidRPr="00BF6776">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B257FD" w14:textId="77777777" w:rsidR="00BF6776" w:rsidRPr="00BF6776" w:rsidRDefault="00BF6776" w:rsidP="00BF6776">
            <w:pPr>
              <w:spacing w:after="0" w:line="240" w:lineRule="auto"/>
              <w:rPr>
                <w:rFonts w:ascii="Calibri" w:eastAsia="Times New Roman" w:hAnsi="Calibri" w:cs="Arial"/>
                <w:b/>
                <w:bCs/>
                <w:sz w:val="16"/>
                <w:szCs w:val="16"/>
                <w:lang w:eastAsia="en-GB"/>
              </w:rPr>
            </w:pPr>
            <w:r w:rsidRPr="00BF6776">
              <w:rPr>
                <w:rFonts w:ascii="Calibri" w:eastAsia="Times New Roman" w:hAnsi="Calibri" w:cs="Arial"/>
                <w:b/>
                <w:sz w:val="16"/>
                <w:szCs w:val="16"/>
                <w:lang w:eastAsia="en-GB"/>
              </w:rPr>
              <w:t>Late Submission Penalties (tick if appropriate)</w:t>
            </w:r>
          </w:p>
        </w:tc>
        <w:tc>
          <w:tcPr>
            <w:tcW w:w="1276" w:type="dxa"/>
            <w:vMerge w:val="restart"/>
            <w:vAlign w:val="center"/>
          </w:tcPr>
          <w:p w14:paraId="7EE650A9" w14:textId="77777777" w:rsidR="00BF6776" w:rsidRPr="00BF6776" w:rsidRDefault="00BF6776" w:rsidP="00BF6776">
            <w:pPr>
              <w:spacing w:after="0" w:line="240" w:lineRule="auto"/>
              <w:jc w:val="right"/>
              <w:rPr>
                <w:rFonts w:ascii="Calibri" w:eastAsia="Times New Roman" w:hAnsi="Calibri" w:cs="Arial"/>
                <w:b/>
                <w:bCs/>
                <w:sz w:val="20"/>
                <w:szCs w:val="20"/>
                <w:lang w:eastAsia="en-GB"/>
              </w:rPr>
            </w:pPr>
            <w:bookmarkStart w:id="38" w:name="totalMark"/>
            <w:bookmarkEnd w:id="38"/>
            <w:r w:rsidRPr="00BF6776">
              <w:rPr>
                <w:rFonts w:ascii="Calibri" w:eastAsia="Times New Roman" w:hAnsi="Calibri" w:cs="Arial"/>
                <w:b/>
                <w:bCs/>
                <w:sz w:val="20"/>
                <w:szCs w:val="20"/>
                <w:lang w:eastAsia="en-GB"/>
              </w:rPr>
              <w:t>64%</w:t>
            </w:r>
          </w:p>
        </w:tc>
      </w:tr>
      <w:tr w:rsidR="00BF6776" w:rsidRPr="00BF6776" w14:paraId="248552FF" w14:textId="77777777" w:rsidTr="000F5559">
        <w:trPr>
          <w:cantSplit/>
        </w:trPr>
        <w:tc>
          <w:tcPr>
            <w:tcW w:w="6062" w:type="dxa"/>
            <w:vMerge/>
            <w:vAlign w:val="bottom"/>
          </w:tcPr>
          <w:p w14:paraId="0232EE55" w14:textId="77777777" w:rsidR="00BF6776" w:rsidRPr="00BF6776" w:rsidRDefault="00BF6776" w:rsidP="00BF6776">
            <w:pPr>
              <w:spacing w:after="0" w:line="240" w:lineRule="auto"/>
              <w:rPr>
                <w:rFonts w:ascii="Calibri" w:eastAsia="Times New Roman" w:hAnsi="Calibri" w:cs="Arial"/>
                <w:sz w:val="20"/>
                <w:szCs w:val="20"/>
                <w:lang w:eastAsia="en-GB"/>
              </w:rPr>
            </w:pPr>
          </w:p>
        </w:tc>
        <w:tc>
          <w:tcPr>
            <w:tcW w:w="2903" w:type="dxa"/>
            <w:vAlign w:val="bottom"/>
          </w:tcPr>
          <w:p w14:paraId="76EDEEF8" w14:textId="77777777" w:rsidR="00BF6776" w:rsidRPr="00BF6776" w:rsidRDefault="00BF6776" w:rsidP="00BF6776">
            <w:pPr>
              <w:spacing w:after="0" w:line="240" w:lineRule="auto"/>
              <w:rPr>
                <w:rFonts w:ascii="Calibri" w:eastAsia="Times New Roman" w:hAnsi="Calibri" w:cs="Arial"/>
                <w:b/>
                <w:bCs/>
                <w:sz w:val="16"/>
                <w:szCs w:val="16"/>
                <w:lang w:eastAsia="en-GB"/>
              </w:rPr>
            </w:pPr>
            <w:r w:rsidRPr="00BF6776">
              <w:rPr>
                <w:rFonts w:ascii="Calibri" w:eastAsia="Times New Roman" w:hAnsi="Calibri" w:cs="Arial"/>
                <w:sz w:val="16"/>
                <w:szCs w:val="16"/>
                <w:lang w:eastAsia="en-GB"/>
              </w:rPr>
              <w:t>Up to 1 week late (40% Max)</w:t>
            </w:r>
          </w:p>
        </w:tc>
        <w:tc>
          <w:tcPr>
            <w:tcW w:w="425" w:type="dxa"/>
            <w:vAlign w:val="bottom"/>
          </w:tcPr>
          <w:p w14:paraId="20F593DD" w14:textId="77777777" w:rsidR="00BF6776" w:rsidRPr="00BF6776" w:rsidRDefault="00BF6776" w:rsidP="00BF6776">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083641C2" w14:textId="77777777" w:rsidR="00BF6776" w:rsidRPr="00BF6776" w:rsidRDefault="00BF6776" w:rsidP="00BF6776">
            <w:pPr>
              <w:spacing w:after="0" w:line="240" w:lineRule="auto"/>
              <w:ind w:leftChars="71" w:left="170"/>
              <w:rPr>
                <w:rFonts w:ascii="Calibri" w:eastAsia="Times New Roman" w:hAnsi="Calibri" w:cs="Arial"/>
                <w:sz w:val="20"/>
                <w:szCs w:val="20"/>
                <w:lang w:eastAsia="en-GB"/>
              </w:rPr>
            </w:pPr>
          </w:p>
        </w:tc>
      </w:tr>
      <w:tr w:rsidR="00BF6776" w:rsidRPr="00BF6776" w14:paraId="1A4615D4" w14:textId="77777777" w:rsidTr="000F5559">
        <w:trPr>
          <w:cantSplit/>
        </w:trPr>
        <w:tc>
          <w:tcPr>
            <w:tcW w:w="6062" w:type="dxa"/>
            <w:vMerge/>
            <w:vAlign w:val="bottom"/>
          </w:tcPr>
          <w:p w14:paraId="29CDB7DC" w14:textId="77777777" w:rsidR="00BF6776" w:rsidRPr="00BF6776" w:rsidRDefault="00BF6776" w:rsidP="00BF6776">
            <w:pPr>
              <w:spacing w:after="0" w:line="240" w:lineRule="auto"/>
              <w:rPr>
                <w:rFonts w:ascii="Calibri" w:eastAsia="Times New Roman" w:hAnsi="Calibri" w:cs="Arial"/>
                <w:sz w:val="20"/>
                <w:szCs w:val="20"/>
                <w:lang w:eastAsia="en-GB"/>
              </w:rPr>
            </w:pPr>
          </w:p>
        </w:tc>
        <w:tc>
          <w:tcPr>
            <w:tcW w:w="2903" w:type="dxa"/>
            <w:vAlign w:val="bottom"/>
          </w:tcPr>
          <w:p w14:paraId="541347BD" w14:textId="77777777" w:rsidR="00BF6776" w:rsidRPr="00BF6776" w:rsidRDefault="00BF6776" w:rsidP="00BF6776">
            <w:pPr>
              <w:spacing w:after="0" w:line="240" w:lineRule="auto"/>
              <w:rPr>
                <w:rFonts w:ascii="Calibri" w:eastAsia="Times New Roman" w:hAnsi="Calibri" w:cs="Arial"/>
                <w:b/>
                <w:bCs/>
                <w:sz w:val="16"/>
                <w:szCs w:val="16"/>
                <w:lang w:eastAsia="en-GB"/>
              </w:rPr>
            </w:pPr>
            <w:r w:rsidRPr="00BF6776">
              <w:rPr>
                <w:rFonts w:ascii="Calibri" w:eastAsia="Times New Roman" w:hAnsi="Calibri" w:cs="Arial"/>
                <w:sz w:val="16"/>
                <w:szCs w:val="16"/>
                <w:lang w:eastAsia="en-GB"/>
              </w:rPr>
              <w:t>Over 1 week late (0%)</w:t>
            </w:r>
          </w:p>
        </w:tc>
        <w:tc>
          <w:tcPr>
            <w:tcW w:w="425" w:type="dxa"/>
            <w:vAlign w:val="bottom"/>
          </w:tcPr>
          <w:p w14:paraId="02B40F2E" w14:textId="77777777" w:rsidR="00BF6776" w:rsidRPr="00BF6776" w:rsidRDefault="00BF6776" w:rsidP="00BF6776">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50B7124E" w14:textId="77777777" w:rsidR="00BF6776" w:rsidRPr="00BF6776" w:rsidRDefault="00BF6776" w:rsidP="00BF6776">
            <w:pPr>
              <w:spacing w:after="0" w:line="240" w:lineRule="auto"/>
              <w:ind w:firstLineChars="141" w:firstLine="282"/>
              <w:rPr>
                <w:rFonts w:ascii="Calibri" w:eastAsia="Times New Roman" w:hAnsi="Calibri" w:cs="Arial"/>
                <w:sz w:val="20"/>
                <w:szCs w:val="20"/>
                <w:lang w:eastAsia="en-GB"/>
              </w:rPr>
            </w:pPr>
          </w:p>
        </w:tc>
      </w:tr>
    </w:tbl>
    <w:p w14:paraId="0DC0282E" w14:textId="77777777" w:rsidR="00BF6776" w:rsidRPr="00BF6776" w:rsidRDefault="00BF6776" w:rsidP="00BF6776">
      <w:pPr>
        <w:spacing w:after="200" w:line="276" w:lineRule="auto"/>
        <w:rPr>
          <w:rFonts w:ascii="Calibri" w:eastAsia="Calibri" w:hAnsi="Calibri" w:cs="Times New Roman"/>
          <w:sz w:val="22"/>
        </w:rPr>
      </w:pPr>
    </w:p>
    <w:p w14:paraId="081C8B35" w14:textId="620DA005" w:rsidR="00464BE4" w:rsidRPr="00F01E41" w:rsidRDefault="00464BE4" w:rsidP="00464BE4">
      <w:bookmarkStart w:id="41" w:name="_GoBack"/>
      <w:bookmarkEnd w:id="41"/>
    </w:p>
    <w:sectPr w:rsidR="00464BE4" w:rsidRPr="00F01E41" w:rsidSect="00C57238">
      <w:footerReference w:type="default" r:id="rId2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19-05-11T20:59:00Z" w:initials="KA">
    <w:p w14:paraId="4D19F745" w14:textId="52442210" w:rsidR="00935AD0" w:rsidRDefault="00935AD0">
      <w:pPr>
        <w:pStyle w:val="CommentText"/>
      </w:pPr>
      <w:r>
        <w:rPr>
          <w:rStyle w:val="CommentReference"/>
        </w:rPr>
        <w:annotationRef/>
      </w:r>
      <w:r>
        <w:t>Good but</w:t>
      </w:r>
      <w:r w:rsidR="00B9018D">
        <w:t xml:space="preserve"> a</w:t>
      </w:r>
      <w:r w:rsidR="00D7484C">
        <w:t xml:space="preserve"> bit</w:t>
      </w:r>
      <w:r w:rsidR="00B9018D">
        <w:t xml:space="preserve"> </w:t>
      </w:r>
      <w:r w:rsidR="00D7484C">
        <w:t>more detail required</w:t>
      </w:r>
      <w:r w:rsidR="00B9018D">
        <w:t xml:space="preserve"> and</w:t>
      </w:r>
      <w:r>
        <w:t xml:space="preserve"> what about the discussion on security vulnerabilities?</w:t>
      </w:r>
    </w:p>
  </w:comment>
  <w:comment w:id="10" w:author="Kemi Ademoye" w:date="2019-05-11T21:52:00Z" w:initials="KA">
    <w:p w14:paraId="0C8B6E2A" w14:textId="1E0B0B16" w:rsidR="00AB4058" w:rsidRDefault="00AB4058">
      <w:pPr>
        <w:pStyle w:val="CommentText"/>
      </w:pPr>
      <w:r>
        <w:rPr>
          <w:rStyle w:val="CommentReference"/>
        </w:rPr>
        <w:annotationRef/>
      </w:r>
      <w:r>
        <w:t>Very good even though there was an error</w:t>
      </w:r>
      <w:r w:rsidR="00EE5F33">
        <w:t xml:space="preserve"> and I have seen your comment below</w:t>
      </w:r>
      <w:r>
        <w:t>. The reason you could not book appointments is because you have mistakenly added a unique constraint to the FK Service ID in the Appointment. This means a service can only be booked once. I am not quite sure how you ended up with the unique constraint, but getting rid of this constraint will solve the problem.</w:t>
      </w:r>
    </w:p>
    <w:p w14:paraId="467F088D" w14:textId="59447BD2" w:rsidR="00B371D7" w:rsidRDefault="00B371D7">
      <w:pPr>
        <w:pStyle w:val="CommentText"/>
      </w:pPr>
      <w:r>
        <w:t>Ideally what you want is either a composite PK made up of service id, staff id and appointment time or a composite secondary index made up of these three fields and then that can be unique. Either of these approaches will eliminate the problem of over booking that you were trying to solve.</w:t>
      </w:r>
    </w:p>
    <w:p w14:paraId="66F81618" w14:textId="3C2BA771" w:rsidR="00535F30" w:rsidRDefault="00535F30">
      <w:pPr>
        <w:pStyle w:val="CommentText"/>
      </w:pPr>
    </w:p>
    <w:p w14:paraId="71C37D41" w14:textId="7E1D5404" w:rsidR="00535F30" w:rsidRDefault="00535F30">
      <w:pPr>
        <w:pStyle w:val="CommentText"/>
      </w:pPr>
      <w:r>
        <w:rPr>
          <w:noProof/>
          <w:lang w:eastAsia="en-GB"/>
        </w:rPr>
        <w:drawing>
          <wp:inline distT="0" distB="0" distL="0" distR="0" wp14:anchorId="462D2A18" wp14:editId="4DB4B24F">
            <wp:extent cx="3028972" cy="6858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3028972" cy="685805"/>
                    </a:xfrm>
                    <a:prstGeom prst="rect">
                      <a:avLst/>
                    </a:prstGeom>
                  </pic:spPr>
                </pic:pic>
              </a:graphicData>
            </a:graphic>
          </wp:inline>
        </w:drawing>
      </w:r>
    </w:p>
  </w:comment>
  <w:comment w:id="11" w:author="Kemi Ademoye" w:date="2019-05-11T21:57:00Z" w:initials="KA">
    <w:p w14:paraId="5CA48161" w14:textId="0582BDCB" w:rsidR="00E961F5" w:rsidRDefault="00E961F5">
      <w:pPr>
        <w:pStyle w:val="CommentText"/>
      </w:pPr>
      <w:r>
        <w:rPr>
          <w:rStyle w:val="CommentReference"/>
        </w:rPr>
        <w:annotationRef/>
      </w:r>
      <w:r>
        <w:t>Minor comment – white text on the background is a bit difficult to see.</w:t>
      </w:r>
      <w:r w:rsidR="000813B0">
        <w:t xml:space="preserve"> Okay I have seen your comment under the evaluation.</w:t>
      </w:r>
    </w:p>
  </w:comment>
  <w:comment w:id="14" w:author="Kemi Ademoye" w:date="2019-05-11T22:18:00Z" w:initials="KA">
    <w:p w14:paraId="35CEC951" w14:textId="64E56CBC" w:rsidR="00701B57" w:rsidRDefault="00701B57">
      <w:pPr>
        <w:pStyle w:val="CommentText"/>
      </w:pPr>
      <w:r>
        <w:rPr>
          <w:rStyle w:val="CommentReference"/>
        </w:rPr>
        <w:annotationRef/>
      </w:r>
      <w:r>
        <w:t>Good, but you have only provided two test cases, you were required to provide three.</w:t>
      </w:r>
    </w:p>
  </w:comment>
  <w:comment w:id="19" w:author="Kemi Ademoye" w:date="2019-05-11T22:01:00Z" w:initials="KA">
    <w:p w14:paraId="05F804A1" w14:textId="77777777" w:rsidR="00AC77B4" w:rsidRDefault="00AC77B4">
      <w:pPr>
        <w:pStyle w:val="CommentText"/>
      </w:pPr>
      <w:r>
        <w:rPr>
          <w:rStyle w:val="CommentReference"/>
        </w:rPr>
        <w:annotationRef/>
      </w:r>
      <w:r>
        <w:t>Okay good, but also see my earlier comment.</w:t>
      </w:r>
    </w:p>
    <w:p w14:paraId="58334AED" w14:textId="39598082" w:rsidR="00053EC1" w:rsidRDefault="00053EC1">
      <w:pPr>
        <w:pStyle w:val="CommentText"/>
      </w:pPr>
      <w:r>
        <w:t>You probably also want to change the PK for the appointment table and make it a composite made up the three columns, no need for appointment ID.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D19F745" w15:done="0"/>
  <w15:commentEx w15:paraId="71C37D41" w15:done="0"/>
  <w15:commentEx w15:paraId="5CA48161" w15:done="0"/>
  <w15:commentEx w15:paraId="35CEC951" w15:done="0"/>
  <w15:commentEx w15:paraId="58334AE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C62914A" w14:textId="77777777" w:rsidR="00B9310C" w:rsidRDefault="00B9310C">
      <w:pPr>
        <w:spacing w:after="0" w:line="240" w:lineRule="auto"/>
      </w:pPr>
      <w:r>
        <w:separator/>
      </w:r>
    </w:p>
  </w:endnote>
  <w:endnote w:type="continuationSeparator" w:id="0">
    <w:p w14:paraId="4BFA4A40" w14:textId="77777777" w:rsidR="00B9310C" w:rsidRDefault="00B93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C2B364F" w14:paraId="5F7BC9FC" w14:textId="77777777" w:rsidTr="0C2B364F">
      <w:tc>
        <w:tcPr>
          <w:tcW w:w="3009" w:type="dxa"/>
        </w:tcPr>
        <w:p w14:paraId="3CF631D6" w14:textId="77777777" w:rsidR="0C2B364F" w:rsidRDefault="00B9310C" w:rsidP="0C2B364F">
          <w:pPr>
            <w:pStyle w:val="Header"/>
            <w:ind w:left="-115"/>
          </w:pPr>
        </w:p>
      </w:tc>
      <w:tc>
        <w:tcPr>
          <w:tcW w:w="3009" w:type="dxa"/>
        </w:tcPr>
        <w:p w14:paraId="4BE2B92E" w14:textId="3C24816D" w:rsidR="0C2B364F" w:rsidRDefault="006D1107" w:rsidP="0C2B364F">
          <w:pPr>
            <w:pStyle w:val="Header"/>
            <w:jc w:val="center"/>
          </w:pPr>
          <w:r>
            <w:fldChar w:fldCharType="begin"/>
          </w:r>
          <w:r>
            <w:instrText>PAGE</w:instrText>
          </w:r>
          <w:r>
            <w:fldChar w:fldCharType="separate"/>
          </w:r>
          <w:r w:rsidR="00BF6776">
            <w:rPr>
              <w:noProof/>
            </w:rPr>
            <w:t>17</w:t>
          </w:r>
          <w:r>
            <w:fldChar w:fldCharType="end"/>
          </w:r>
        </w:p>
      </w:tc>
      <w:tc>
        <w:tcPr>
          <w:tcW w:w="3009" w:type="dxa"/>
        </w:tcPr>
        <w:p w14:paraId="53E6FCC4" w14:textId="77777777" w:rsidR="0C2B364F" w:rsidRDefault="00B9310C" w:rsidP="0C2B364F">
          <w:pPr>
            <w:pStyle w:val="Header"/>
            <w:ind w:right="-115"/>
            <w:jc w:val="right"/>
          </w:pPr>
        </w:p>
      </w:tc>
    </w:tr>
  </w:tbl>
  <w:p w14:paraId="2B00C022" w14:textId="77777777" w:rsidR="0C2B364F" w:rsidRDefault="00B9310C" w:rsidP="0C2B36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C2B364F" w14:paraId="339B28C0" w14:textId="77777777" w:rsidTr="0C2B364F">
      <w:tc>
        <w:tcPr>
          <w:tcW w:w="3009" w:type="dxa"/>
        </w:tcPr>
        <w:p w14:paraId="55C25389" w14:textId="77777777" w:rsidR="0C2B364F" w:rsidRDefault="00B9310C" w:rsidP="0C2B364F">
          <w:pPr>
            <w:pStyle w:val="Header"/>
            <w:ind w:left="-115"/>
          </w:pPr>
        </w:p>
      </w:tc>
      <w:tc>
        <w:tcPr>
          <w:tcW w:w="3009" w:type="dxa"/>
        </w:tcPr>
        <w:p w14:paraId="1B0B864A" w14:textId="77777777" w:rsidR="0C2B364F" w:rsidRDefault="00B9310C" w:rsidP="0C2B364F">
          <w:pPr>
            <w:pStyle w:val="Header"/>
            <w:jc w:val="center"/>
          </w:pPr>
        </w:p>
      </w:tc>
      <w:tc>
        <w:tcPr>
          <w:tcW w:w="3009" w:type="dxa"/>
        </w:tcPr>
        <w:p w14:paraId="242B7E5B" w14:textId="77777777" w:rsidR="0C2B364F" w:rsidRDefault="00B9310C" w:rsidP="0C2B364F">
          <w:pPr>
            <w:pStyle w:val="Header"/>
            <w:ind w:right="-115"/>
            <w:jc w:val="right"/>
          </w:pPr>
        </w:p>
      </w:tc>
    </w:tr>
  </w:tbl>
  <w:p w14:paraId="6277105C" w14:textId="77777777" w:rsidR="0C2B364F" w:rsidRDefault="00B9310C" w:rsidP="0C2B36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D22F1A" w14:textId="4094CF68" w:rsidR="00C57238" w:rsidRDefault="00B9310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6776">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6776">
      <w:rPr>
        <w:b/>
        <w:noProof/>
      </w:rPr>
      <w:t>19</w:t>
    </w:r>
    <w:r>
      <w:rPr>
        <w:b/>
        <w:sz w:val="24"/>
        <w:szCs w:val="24"/>
      </w:rPr>
      <w:fldChar w:fldCharType="end"/>
    </w:r>
  </w:p>
  <w:p w14:paraId="5D65A95F" w14:textId="77777777" w:rsidR="00C57238" w:rsidRDefault="00B9310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9799CE" w14:textId="77777777" w:rsidR="00B9310C" w:rsidRDefault="00B9310C">
      <w:pPr>
        <w:spacing w:after="0" w:line="240" w:lineRule="auto"/>
      </w:pPr>
      <w:r>
        <w:separator/>
      </w:r>
    </w:p>
  </w:footnote>
  <w:footnote w:type="continuationSeparator" w:id="0">
    <w:p w14:paraId="76F5DBC9" w14:textId="77777777" w:rsidR="00B9310C" w:rsidRDefault="00B93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0C2B364F" w14:paraId="2B004B63" w14:textId="77777777" w:rsidTr="0C2B364F">
      <w:tc>
        <w:tcPr>
          <w:tcW w:w="3009" w:type="dxa"/>
        </w:tcPr>
        <w:p w14:paraId="4A5440CF" w14:textId="77777777" w:rsidR="0C2B364F" w:rsidRDefault="00B9310C" w:rsidP="0C2B364F">
          <w:pPr>
            <w:pStyle w:val="Header"/>
            <w:ind w:left="-115"/>
          </w:pPr>
        </w:p>
      </w:tc>
      <w:tc>
        <w:tcPr>
          <w:tcW w:w="3009" w:type="dxa"/>
        </w:tcPr>
        <w:p w14:paraId="1D472363" w14:textId="77777777" w:rsidR="0C2B364F" w:rsidRDefault="00B9310C" w:rsidP="0C2B364F">
          <w:pPr>
            <w:pStyle w:val="Header"/>
            <w:jc w:val="center"/>
          </w:pPr>
        </w:p>
      </w:tc>
      <w:tc>
        <w:tcPr>
          <w:tcW w:w="3009" w:type="dxa"/>
        </w:tcPr>
        <w:p w14:paraId="4D254CCE" w14:textId="77777777" w:rsidR="0C2B364F" w:rsidRDefault="00B9310C" w:rsidP="0C2B364F">
          <w:pPr>
            <w:pStyle w:val="Header"/>
            <w:ind w:right="-115"/>
            <w:jc w:val="right"/>
          </w:pPr>
        </w:p>
      </w:tc>
    </w:tr>
  </w:tbl>
  <w:p w14:paraId="4558D28E" w14:textId="77777777" w:rsidR="0C2B364F" w:rsidRDefault="00B9310C" w:rsidP="0C2B36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465A33" w14:textId="77777777" w:rsidR="0C2B364F" w:rsidRDefault="00B9310C"/>
  <w:tbl>
    <w:tblPr>
      <w:tblW w:w="0" w:type="auto"/>
      <w:tblLayout w:type="fixed"/>
      <w:tblLook w:val="06A0" w:firstRow="1" w:lastRow="0" w:firstColumn="1" w:lastColumn="0" w:noHBand="1" w:noVBand="1"/>
    </w:tblPr>
    <w:tblGrid>
      <w:gridCol w:w="3009"/>
      <w:gridCol w:w="3009"/>
      <w:gridCol w:w="3009"/>
    </w:tblGrid>
    <w:tr w:rsidR="0C2B364F" w14:paraId="0370513D" w14:textId="77777777" w:rsidTr="0C2B364F">
      <w:tc>
        <w:tcPr>
          <w:tcW w:w="3009" w:type="dxa"/>
        </w:tcPr>
        <w:p w14:paraId="44FF2008" w14:textId="77777777" w:rsidR="0C2B364F" w:rsidRDefault="00B9310C" w:rsidP="0C2B364F">
          <w:pPr>
            <w:pStyle w:val="Header"/>
            <w:ind w:left="-115"/>
          </w:pPr>
        </w:p>
      </w:tc>
      <w:tc>
        <w:tcPr>
          <w:tcW w:w="3009" w:type="dxa"/>
        </w:tcPr>
        <w:p w14:paraId="0A7CB404" w14:textId="77777777" w:rsidR="0C2B364F" w:rsidRDefault="00B9310C" w:rsidP="0C2B364F">
          <w:pPr>
            <w:pStyle w:val="Header"/>
            <w:jc w:val="center"/>
          </w:pPr>
        </w:p>
      </w:tc>
      <w:tc>
        <w:tcPr>
          <w:tcW w:w="3009" w:type="dxa"/>
        </w:tcPr>
        <w:p w14:paraId="6D12C083" w14:textId="77777777" w:rsidR="0C2B364F" w:rsidRDefault="00B9310C" w:rsidP="0C2B364F">
          <w:pPr>
            <w:pStyle w:val="Header"/>
            <w:ind w:right="-115"/>
            <w:jc w:val="right"/>
          </w:pPr>
        </w:p>
      </w:tc>
    </w:tr>
  </w:tbl>
  <w:p w14:paraId="06E93727" w14:textId="77777777" w:rsidR="0C2B364F" w:rsidRDefault="00B9310C" w:rsidP="0C2B36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E1E67"/>
    <w:multiLevelType w:val="hybridMultilevel"/>
    <w:tmpl w:val="F4864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D21FA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8D6E55"/>
    <w:multiLevelType w:val="hybridMultilevel"/>
    <w:tmpl w:val="013A4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2F5953"/>
    <w:multiLevelType w:val="multilevel"/>
    <w:tmpl w:val="212281EE"/>
    <w:lvl w:ilvl="0">
      <w:start w:val="9"/>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0EEE6DB2"/>
    <w:multiLevelType w:val="hybridMultilevel"/>
    <w:tmpl w:val="01E64C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8127FF"/>
    <w:multiLevelType w:val="hybridMultilevel"/>
    <w:tmpl w:val="3898A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C366C9"/>
    <w:multiLevelType w:val="hybridMultilevel"/>
    <w:tmpl w:val="F7669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5E6A57"/>
    <w:multiLevelType w:val="hybridMultilevel"/>
    <w:tmpl w:val="BE5C6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B57819"/>
    <w:multiLevelType w:val="multilevel"/>
    <w:tmpl w:val="9A06668A"/>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30573F09"/>
    <w:multiLevelType w:val="multilevel"/>
    <w:tmpl w:val="14566714"/>
    <w:lvl w:ilvl="0">
      <w:start w:val="2"/>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0" w15:restartNumberingAfterBreak="0">
    <w:nsid w:val="3AE470B5"/>
    <w:multiLevelType w:val="hybridMultilevel"/>
    <w:tmpl w:val="5C86D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FA73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7B52B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8F1139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53604CEA"/>
    <w:multiLevelType w:val="hybridMultilevel"/>
    <w:tmpl w:val="B5F4C4E6"/>
    <w:lvl w:ilvl="0" w:tplc="2C80B40C">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5985D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60FB452C"/>
    <w:multiLevelType w:val="hybridMultilevel"/>
    <w:tmpl w:val="ECE6C9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61DE5CDC"/>
    <w:multiLevelType w:val="hybridMultilevel"/>
    <w:tmpl w:val="522611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73508"/>
    <w:multiLevelType w:val="hybridMultilevel"/>
    <w:tmpl w:val="5F6AD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BD719B"/>
    <w:multiLevelType w:val="multilevel"/>
    <w:tmpl w:val="13842C8A"/>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0" w15:restartNumberingAfterBreak="0">
    <w:nsid w:val="76E5066D"/>
    <w:multiLevelType w:val="hybridMultilevel"/>
    <w:tmpl w:val="4D0A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6B3ECE"/>
    <w:multiLevelType w:val="hybridMultilevel"/>
    <w:tmpl w:val="26DAE7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4"/>
  </w:num>
  <w:num w:numId="3">
    <w:abstractNumId w:val="12"/>
  </w:num>
  <w:num w:numId="4">
    <w:abstractNumId w:val="9"/>
  </w:num>
  <w:num w:numId="5">
    <w:abstractNumId w:val="8"/>
  </w:num>
  <w:num w:numId="6">
    <w:abstractNumId w:val="5"/>
  </w:num>
  <w:num w:numId="7">
    <w:abstractNumId w:val="21"/>
  </w:num>
  <w:num w:numId="8">
    <w:abstractNumId w:val="17"/>
  </w:num>
  <w:num w:numId="9">
    <w:abstractNumId w:val="11"/>
  </w:num>
  <w:num w:numId="10">
    <w:abstractNumId w:val="16"/>
  </w:num>
  <w:num w:numId="11">
    <w:abstractNumId w:val="19"/>
  </w:num>
  <w:num w:numId="12">
    <w:abstractNumId w:val="10"/>
  </w:num>
  <w:num w:numId="13">
    <w:abstractNumId w:val="7"/>
  </w:num>
  <w:num w:numId="14">
    <w:abstractNumId w:val="0"/>
  </w:num>
  <w:num w:numId="15">
    <w:abstractNumId w:val="13"/>
  </w:num>
  <w:num w:numId="16">
    <w:abstractNumId w:val="3"/>
  </w:num>
  <w:num w:numId="17">
    <w:abstractNumId w:val="1"/>
  </w:num>
  <w:num w:numId="18">
    <w:abstractNumId w:val="15"/>
  </w:num>
  <w:num w:numId="19">
    <w:abstractNumId w:val="2"/>
  </w:num>
  <w:num w:numId="20">
    <w:abstractNumId w:val="6"/>
  </w:num>
  <w:num w:numId="21">
    <w:abstractNumId w:val="18"/>
  </w:num>
  <w:num w:numId="22">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504"/>
    <w:rsid w:val="000062D0"/>
    <w:rsid w:val="00016E5C"/>
    <w:rsid w:val="00034340"/>
    <w:rsid w:val="0004608B"/>
    <w:rsid w:val="00053EC1"/>
    <w:rsid w:val="00075E42"/>
    <w:rsid w:val="000813B0"/>
    <w:rsid w:val="000A0385"/>
    <w:rsid w:val="000D4989"/>
    <w:rsid w:val="000E5F00"/>
    <w:rsid w:val="0011608F"/>
    <w:rsid w:val="00122A79"/>
    <w:rsid w:val="00131938"/>
    <w:rsid w:val="00167CDC"/>
    <w:rsid w:val="00197516"/>
    <w:rsid w:val="001A2F6A"/>
    <w:rsid w:val="001C15E0"/>
    <w:rsid w:val="001D0ECE"/>
    <w:rsid w:val="001D50C7"/>
    <w:rsid w:val="001D5936"/>
    <w:rsid w:val="001E3DB1"/>
    <w:rsid w:val="00200EDD"/>
    <w:rsid w:val="00202505"/>
    <w:rsid w:val="00240714"/>
    <w:rsid w:val="00276E54"/>
    <w:rsid w:val="00281B20"/>
    <w:rsid w:val="002A17DF"/>
    <w:rsid w:val="002C16B8"/>
    <w:rsid w:val="002E5FDF"/>
    <w:rsid w:val="003510E9"/>
    <w:rsid w:val="00354504"/>
    <w:rsid w:val="003610D4"/>
    <w:rsid w:val="003A3D99"/>
    <w:rsid w:val="003D251A"/>
    <w:rsid w:val="003E6C7B"/>
    <w:rsid w:val="004004B0"/>
    <w:rsid w:val="00412EE9"/>
    <w:rsid w:val="00426472"/>
    <w:rsid w:val="00432FCF"/>
    <w:rsid w:val="00442093"/>
    <w:rsid w:val="0045790C"/>
    <w:rsid w:val="00457DA1"/>
    <w:rsid w:val="00464BE4"/>
    <w:rsid w:val="00466179"/>
    <w:rsid w:val="004A5EAC"/>
    <w:rsid w:val="004D5B16"/>
    <w:rsid w:val="00535F30"/>
    <w:rsid w:val="0055487A"/>
    <w:rsid w:val="005A42A1"/>
    <w:rsid w:val="005B6885"/>
    <w:rsid w:val="00603690"/>
    <w:rsid w:val="00632CB2"/>
    <w:rsid w:val="0063340B"/>
    <w:rsid w:val="00633935"/>
    <w:rsid w:val="0063432E"/>
    <w:rsid w:val="00674F1E"/>
    <w:rsid w:val="00676948"/>
    <w:rsid w:val="006D1107"/>
    <w:rsid w:val="006F5D4B"/>
    <w:rsid w:val="00701B57"/>
    <w:rsid w:val="00710FF4"/>
    <w:rsid w:val="00727435"/>
    <w:rsid w:val="007419BF"/>
    <w:rsid w:val="00751C0E"/>
    <w:rsid w:val="00771B19"/>
    <w:rsid w:val="007D3261"/>
    <w:rsid w:val="007D6687"/>
    <w:rsid w:val="007E1EAA"/>
    <w:rsid w:val="00831F52"/>
    <w:rsid w:val="00844752"/>
    <w:rsid w:val="0086217B"/>
    <w:rsid w:val="00870805"/>
    <w:rsid w:val="00882560"/>
    <w:rsid w:val="008B5D99"/>
    <w:rsid w:val="00935AD0"/>
    <w:rsid w:val="009A1428"/>
    <w:rsid w:val="009E041C"/>
    <w:rsid w:val="00A87F9D"/>
    <w:rsid w:val="00A95159"/>
    <w:rsid w:val="00AB4058"/>
    <w:rsid w:val="00AC77B4"/>
    <w:rsid w:val="00AD3AF3"/>
    <w:rsid w:val="00B12B3A"/>
    <w:rsid w:val="00B24283"/>
    <w:rsid w:val="00B371D7"/>
    <w:rsid w:val="00B9018D"/>
    <w:rsid w:val="00B91BE7"/>
    <w:rsid w:val="00B9310C"/>
    <w:rsid w:val="00B95062"/>
    <w:rsid w:val="00BA0D60"/>
    <w:rsid w:val="00BE6940"/>
    <w:rsid w:val="00BF6776"/>
    <w:rsid w:val="00C26B7A"/>
    <w:rsid w:val="00C4639D"/>
    <w:rsid w:val="00C5174A"/>
    <w:rsid w:val="00C74F41"/>
    <w:rsid w:val="00C92631"/>
    <w:rsid w:val="00CB13A3"/>
    <w:rsid w:val="00CD79CD"/>
    <w:rsid w:val="00CF4FB7"/>
    <w:rsid w:val="00D234E7"/>
    <w:rsid w:val="00D43E75"/>
    <w:rsid w:val="00D70EC1"/>
    <w:rsid w:val="00D7484C"/>
    <w:rsid w:val="00DC6A79"/>
    <w:rsid w:val="00DD62C6"/>
    <w:rsid w:val="00E335BC"/>
    <w:rsid w:val="00E4452A"/>
    <w:rsid w:val="00E72D8B"/>
    <w:rsid w:val="00E85222"/>
    <w:rsid w:val="00E961F5"/>
    <w:rsid w:val="00EE5F33"/>
    <w:rsid w:val="00EF3A17"/>
    <w:rsid w:val="00EF45F6"/>
    <w:rsid w:val="00F01E41"/>
    <w:rsid w:val="00F1770F"/>
    <w:rsid w:val="00F27E5C"/>
    <w:rsid w:val="00F44DC9"/>
    <w:rsid w:val="00F6694D"/>
    <w:rsid w:val="00F763D9"/>
    <w:rsid w:val="00F92AC2"/>
    <w:rsid w:val="00FA2970"/>
    <w:rsid w:val="00FA3CB0"/>
    <w:rsid w:val="00FA5DF5"/>
    <w:rsid w:val="00FC03D1"/>
    <w:rsid w:val="00FD0774"/>
    <w:rsid w:val="00FD121A"/>
    <w:rsid w:val="00FE22FC"/>
    <w:rsid w:val="00FE4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9E025"/>
  <w15:chartTrackingRefBased/>
  <w15:docId w15:val="{5C97FDA6-8B5B-4ECE-BD7E-50EE4BBE6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5D4B"/>
    <w:rPr>
      <w:rFonts w:ascii="Arial" w:hAnsi="Arial"/>
      <w:sz w:val="24"/>
    </w:rPr>
  </w:style>
  <w:style w:type="paragraph" w:styleId="Heading1">
    <w:name w:val="heading 1"/>
    <w:basedOn w:val="Normal"/>
    <w:next w:val="Normal"/>
    <w:link w:val="Heading1Char"/>
    <w:uiPriority w:val="9"/>
    <w:qFormat/>
    <w:rsid w:val="00442093"/>
    <w:pPr>
      <w:outlineLvl w:val="0"/>
    </w:pPr>
    <w:rPr>
      <w:b/>
      <w:sz w:val="30"/>
    </w:rPr>
  </w:style>
  <w:style w:type="paragraph" w:styleId="Heading2">
    <w:name w:val="heading 2"/>
    <w:basedOn w:val="Normal"/>
    <w:next w:val="Normal"/>
    <w:link w:val="Heading2Char"/>
    <w:autoRedefine/>
    <w:uiPriority w:val="9"/>
    <w:unhideWhenUsed/>
    <w:qFormat/>
    <w:rsid w:val="00016E5C"/>
    <w:pPr>
      <w:keepNext/>
      <w:keepLines/>
      <w:tabs>
        <w:tab w:val="left" w:pos="426"/>
      </w:tabs>
      <w:spacing w:before="40"/>
      <w:outlineLvl w:val="1"/>
    </w:pPr>
    <w:rPr>
      <w:rFonts w:eastAsiaTheme="majorEastAsia" w:cs="Arial"/>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093"/>
    <w:rPr>
      <w:rFonts w:ascii="Arial" w:hAnsi="Arial"/>
      <w:b/>
      <w:sz w:val="30"/>
    </w:rPr>
  </w:style>
  <w:style w:type="character" w:customStyle="1" w:styleId="Heading2Char">
    <w:name w:val="Heading 2 Char"/>
    <w:basedOn w:val="DefaultParagraphFont"/>
    <w:link w:val="Heading2"/>
    <w:uiPriority w:val="9"/>
    <w:rsid w:val="00016E5C"/>
    <w:rPr>
      <w:rFonts w:ascii="Arial" w:eastAsiaTheme="majorEastAsia" w:hAnsi="Arial" w:cs="Arial"/>
      <w:b/>
      <w:color w:val="000000" w:themeColor="text1"/>
      <w:sz w:val="26"/>
      <w:szCs w:val="24"/>
    </w:rPr>
  </w:style>
  <w:style w:type="paragraph" w:styleId="NormalWeb">
    <w:name w:val="Normal (Web)"/>
    <w:basedOn w:val="Normal"/>
    <w:uiPriority w:val="99"/>
    <w:semiHidden/>
    <w:unhideWhenUsed/>
    <w:rsid w:val="006F5D4B"/>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F5D4B"/>
  </w:style>
  <w:style w:type="character" w:customStyle="1" w:styleId="eop">
    <w:name w:val="eop"/>
    <w:basedOn w:val="DefaultParagraphFont"/>
    <w:rsid w:val="006F5D4B"/>
  </w:style>
  <w:style w:type="paragraph" w:styleId="TOCHeading">
    <w:name w:val="TOC Heading"/>
    <w:basedOn w:val="Heading1"/>
    <w:next w:val="Normal"/>
    <w:uiPriority w:val="39"/>
    <w:unhideWhenUsed/>
    <w:qFormat/>
    <w:rsid w:val="006F5D4B"/>
    <w:pPr>
      <w:keepNext/>
      <w:keepLines/>
      <w:spacing w:before="240" w:after="240"/>
      <w:outlineLvl w:val="9"/>
    </w:pPr>
    <w:rPr>
      <w:rFonts w:eastAsiaTheme="majorEastAsia" w:cstheme="majorBidi"/>
      <w:szCs w:val="32"/>
      <w:lang w:val="en-US"/>
    </w:rPr>
  </w:style>
  <w:style w:type="paragraph" w:styleId="TOC1">
    <w:name w:val="toc 1"/>
    <w:basedOn w:val="Normal"/>
    <w:next w:val="Normal"/>
    <w:autoRedefine/>
    <w:uiPriority w:val="39"/>
    <w:unhideWhenUsed/>
    <w:rsid w:val="006F5D4B"/>
    <w:pPr>
      <w:tabs>
        <w:tab w:val="left" w:pos="284"/>
        <w:tab w:val="right" w:leader="dot" w:pos="9016"/>
      </w:tabs>
      <w:spacing w:after="100"/>
    </w:pPr>
  </w:style>
  <w:style w:type="paragraph" w:styleId="TOC2">
    <w:name w:val="toc 2"/>
    <w:basedOn w:val="Normal"/>
    <w:next w:val="Normal"/>
    <w:autoRedefine/>
    <w:uiPriority w:val="39"/>
    <w:unhideWhenUsed/>
    <w:rsid w:val="006F5D4B"/>
    <w:pPr>
      <w:tabs>
        <w:tab w:val="left" w:pos="426"/>
        <w:tab w:val="right" w:leader="dot" w:pos="9016"/>
      </w:tabs>
      <w:spacing w:after="100"/>
    </w:pPr>
  </w:style>
  <w:style w:type="character" w:styleId="Hyperlink">
    <w:name w:val="Hyperlink"/>
    <w:basedOn w:val="DefaultParagraphFont"/>
    <w:uiPriority w:val="99"/>
    <w:unhideWhenUsed/>
    <w:rsid w:val="006F5D4B"/>
    <w:rPr>
      <w:color w:val="0563C1" w:themeColor="hyperlink"/>
      <w:u w:val="single"/>
    </w:rPr>
  </w:style>
  <w:style w:type="paragraph" w:styleId="Bibliography">
    <w:name w:val="Bibliography"/>
    <w:basedOn w:val="Normal"/>
    <w:next w:val="Normal"/>
    <w:uiPriority w:val="37"/>
    <w:unhideWhenUsed/>
    <w:rsid w:val="006F5D4B"/>
  </w:style>
  <w:style w:type="paragraph" w:styleId="ListParagraph">
    <w:name w:val="List Paragraph"/>
    <w:basedOn w:val="Normal"/>
    <w:uiPriority w:val="34"/>
    <w:qFormat/>
    <w:rsid w:val="006F5D4B"/>
    <w:pPr>
      <w:ind w:left="720"/>
      <w:contextualSpacing/>
    </w:pPr>
  </w:style>
  <w:style w:type="table" w:styleId="TableGrid">
    <w:name w:val="Table Grid"/>
    <w:basedOn w:val="TableNormal"/>
    <w:uiPriority w:val="59"/>
    <w:rsid w:val="006F5D4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6F5D4B"/>
  </w:style>
  <w:style w:type="paragraph" w:styleId="Header">
    <w:name w:val="header"/>
    <w:basedOn w:val="Normal"/>
    <w:link w:val="HeaderChar"/>
    <w:uiPriority w:val="99"/>
    <w:unhideWhenUsed/>
    <w:rsid w:val="006F5D4B"/>
    <w:pPr>
      <w:tabs>
        <w:tab w:val="center" w:pos="4680"/>
        <w:tab w:val="right" w:pos="9360"/>
      </w:tabs>
      <w:spacing w:after="0" w:line="240" w:lineRule="auto"/>
    </w:pPr>
    <w:rPr>
      <w:rFonts w:asciiTheme="minorHAnsi" w:hAnsiTheme="minorHAnsi"/>
      <w:sz w:val="22"/>
    </w:rPr>
  </w:style>
  <w:style w:type="character" w:customStyle="1" w:styleId="HeaderChar1">
    <w:name w:val="Header Char1"/>
    <w:basedOn w:val="DefaultParagraphFont"/>
    <w:uiPriority w:val="99"/>
    <w:semiHidden/>
    <w:rsid w:val="006F5D4B"/>
    <w:rPr>
      <w:rFonts w:ascii="Arial" w:hAnsi="Arial"/>
      <w:sz w:val="24"/>
    </w:rPr>
  </w:style>
  <w:style w:type="character" w:customStyle="1" w:styleId="FooterChar">
    <w:name w:val="Footer Char"/>
    <w:basedOn w:val="DefaultParagraphFont"/>
    <w:link w:val="Footer"/>
    <w:uiPriority w:val="99"/>
    <w:rsid w:val="006F5D4B"/>
  </w:style>
  <w:style w:type="paragraph" w:styleId="Footer">
    <w:name w:val="footer"/>
    <w:basedOn w:val="Normal"/>
    <w:link w:val="FooterChar"/>
    <w:uiPriority w:val="99"/>
    <w:unhideWhenUsed/>
    <w:rsid w:val="006F5D4B"/>
    <w:pPr>
      <w:tabs>
        <w:tab w:val="center" w:pos="4680"/>
        <w:tab w:val="right" w:pos="9360"/>
      </w:tabs>
      <w:spacing w:after="0" w:line="240" w:lineRule="auto"/>
    </w:pPr>
    <w:rPr>
      <w:rFonts w:asciiTheme="minorHAnsi" w:hAnsiTheme="minorHAnsi"/>
      <w:sz w:val="22"/>
    </w:rPr>
  </w:style>
  <w:style w:type="character" w:customStyle="1" w:styleId="FooterChar1">
    <w:name w:val="Footer Char1"/>
    <w:basedOn w:val="DefaultParagraphFont"/>
    <w:uiPriority w:val="99"/>
    <w:semiHidden/>
    <w:rsid w:val="006F5D4B"/>
    <w:rPr>
      <w:rFonts w:ascii="Arial" w:hAnsi="Arial"/>
      <w:sz w:val="24"/>
    </w:rPr>
  </w:style>
  <w:style w:type="paragraph" w:styleId="Caption">
    <w:name w:val="caption"/>
    <w:basedOn w:val="Normal"/>
    <w:next w:val="Normal"/>
    <w:uiPriority w:val="35"/>
    <w:unhideWhenUsed/>
    <w:qFormat/>
    <w:rsid w:val="003510E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64BE4"/>
    <w:pPr>
      <w:spacing w:after="0"/>
    </w:pPr>
  </w:style>
  <w:style w:type="character" w:styleId="CommentReference">
    <w:name w:val="annotation reference"/>
    <w:basedOn w:val="DefaultParagraphFont"/>
    <w:uiPriority w:val="99"/>
    <w:semiHidden/>
    <w:unhideWhenUsed/>
    <w:rsid w:val="00935AD0"/>
    <w:rPr>
      <w:sz w:val="16"/>
      <w:szCs w:val="16"/>
    </w:rPr>
  </w:style>
  <w:style w:type="paragraph" w:styleId="CommentText">
    <w:name w:val="annotation text"/>
    <w:basedOn w:val="Normal"/>
    <w:link w:val="CommentTextChar"/>
    <w:uiPriority w:val="99"/>
    <w:semiHidden/>
    <w:unhideWhenUsed/>
    <w:rsid w:val="00935AD0"/>
    <w:pPr>
      <w:spacing w:line="240" w:lineRule="auto"/>
    </w:pPr>
    <w:rPr>
      <w:sz w:val="20"/>
      <w:szCs w:val="20"/>
    </w:rPr>
  </w:style>
  <w:style w:type="character" w:customStyle="1" w:styleId="CommentTextChar">
    <w:name w:val="Comment Text Char"/>
    <w:basedOn w:val="DefaultParagraphFont"/>
    <w:link w:val="CommentText"/>
    <w:uiPriority w:val="99"/>
    <w:semiHidden/>
    <w:rsid w:val="00935AD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35AD0"/>
    <w:rPr>
      <w:b/>
      <w:bCs/>
    </w:rPr>
  </w:style>
  <w:style w:type="character" w:customStyle="1" w:styleId="CommentSubjectChar">
    <w:name w:val="Comment Subject Char"/>
    <w:basedOn w:val="CommentTextChar"/>
    <w:link w:val="CommentSubject"/>
    <w:uiPriority w:val="99"/>
    <w:semiHidden/>
    <w:rsid w:val="00935AD0"/>
    <w:rPr>
      <w:rFonts w:ascii="Arial" w:hAnsi="Arial"/>
      <w:b/>
      <w:bCs/>
      <w:sz w:val="20"/>
      <w:szCs w:val="20"/>
    </w:rPr>
  </w:style>
  <w:style w:type="paragraph" w:styleId="BalloonText">
    <w:name w:val="Balloon Text"/>
    <w:basedOn w:val="Normal"/>
    <w:link w:val="BalloonTextChar"/>
    <w:uiPriority w:val="99"/>
    <w:semiHidden/>
    <w:unhideWhenUsed/>
    <w:rsid w:val="00935A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5AD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349063">
      <w:bodyDiv w:val="1"/>
      <w:marLeft w:val="0"/>
      <w:marRight w:val="0"/>
      <w:marTop w:val="0"/>
      <w:marBottom w:val="0"/>
      <w:divBdr>
        <w:top w:val="none" w:sz="0" w:space="0" w:color="auto"/>
        <w:left w:val="none" w:sz="0" w:space="0" w:color="auto"/>
        <w:bottom w:val="none" w:sz="0" w:space="0" w:color="auto"/>
        <w:right w:val="none" w:sz="0" w:space="0" w:color="auto"/>
      </w:divBdr>
    </w:div>
    <w:div w:id="273829326">
      <w:bodyDiv w:val="1"/>
      <w:marLeft w:val="0"/>
      <w:marRight w:val="0"/>
      <w:marTop w:val="0"/>
      <w:marBottom w:val="0"/>
      <w:divBdr>
        <w:top w:val="none" w:sz="0" w:space="0" w:color="auto"/>
        <w:left w:val="none" w:sz="0" w:space="0" w:color="auto"/>
        <w:bottom w:val="none" w:sz="0" w:space="0" w:color="auto"/>
        <w:right w:val="none" w:sz="0" w:space="0" w:color="auto"/>
      </w:divBdr>
    </w:div>
    <w:div w:id="1413819719">
      <w:bodyDiv w:val="1"/>
      <w:marLeft w:val="0"/>
      <w:marRight w:val="0"/>
      <w:marTop w:val="0"/>
      <w:marBottom w:val="0"/>
      <w:divBdr>
        <w:top w:val="none" w:sz="0" w:space="0" w:color="auto"/>
        <w:left w:val="none" w:sz="0" w:space="0" w:color="auto"/>
        <w:bottom w:val="none" w:sz="0" w:space="0" w:color="auto"/>
        <w:right w:val="none" w:sz="0" w:space="0" w:color="auto"/>
      </w:divBdr>
    </w:div>
    <w:div w:id="1717121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image" Target="media/image3.png"/></Relationship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oter" Target="foot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Ste18</b:Tag>
    <b:SourceType>InternetSite</b:SourceType>
    <b:Guid>{EC4A71E4-B2D1-4C4D-9C1C-1BA8448E749A}</b:Guid>
    <b:Title>Overview of ASP.NET Core MVC</b:Title>
    <b:Year>2018</b:Year>
    <b:Author>
      <b:Author>
        <b:NameList>
          <b:Person>
            <b:Last>Smith</b:Last>
            <b:First>Steve</b:First>
          </b:Person>
        </b:NameList>
      </b:Author>
    </b:Author>
    <b:ProductionCompany>Microsoft</b:ProductionCompany>
    <b:Month>01</b:Month>
    <b:Day>08</b:Day>
    <b:YearAccessed>2019</b:YearAccessed>
    <b:MonthAccessed>07</b:MonthAccessed>
    <b:DayAccessed>07</b:DayAccessed>
    <b:URL>https://docs.microsoft.com/en-gb/aspnet/core/mvc/overview?view=aspnetcore-2.2</b:URL>
    <b:RefOrder>1</b:RefOrder>
  </b:Source>
</b:Sources>
</file>

<file path=customXml/itemProps1.xml><?xml version="1.0" encoding="utf-8"?>
<ds:datastoreItem xmlns:ds="http://schemas.openxmlformats.org/officeDocument/2006/customXml" ds:itemID="{890A321E-5A6F-4EA4-9DC6-80F263255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19</Pages>
  <Words>1297</Words>
  <Characters>7399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dc:creator>
  <cp:keywords/>
  <dc:description/>
  <cp:lastModifiedBy>Kemi Ademoye</cp:lastModifiedBy>
  <cp:revision>18</cp:revision>
  <dcterms:created xsi:type="dcterms:W3CDTF">2019-05-11T19:23:00Z</dcterms:created>
  <dcterms:modified xsi:type="dcterms:W3CDTF">2019-05-21T12:54:00Z</dcterms:modified>
</cp:coreProperties>
</file>