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321E2B" w14:textId="0F4888EB" w:rsidR="00564C8B" w:rsidRDefault="00564C8B" w:rsidP="00564C8B">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An ecological approach to Genesis 1:</w:t>
      </w:r>
      <w:r w:rsidR="008A51FE">
        <w:rPr>
          <w:rFonts w:ascii="Times New Roman" w:hAnsi="Times New Roman" w:cs="Times New Roman"/>
          <w:b/>
          <w:bCs/>
          <w:sz w:val="28"/>
          <w:szCs w:val="28"/>
          <w:u w:val="single"/>
        </w:rPr>
        <w:t xml:space="preserve">26-28 </w:t>
      </w:r>
      <w:r>
        <w:rPr>
          <w:rFonts w:ascii="Times New Roman" w:hAnsi="Times New Roman" w:cs="Times New Roman"/>
          <w:b/>
          <w:bCs/>
          <w:sz w:val="28"/>
          <w:szCs w:val="28"/>
          <w:u w:val="single"/>
        </w:rPr>
        <w:t>The Story of Creation</w:t>
      </w:r>
    </w:p>
    <w:p w14:paraId="6CB9699F" w14:textId="45D1859E" w:rsidR="00A6796F" w:rsidRDefault="00A6796F" w:rsidP="00564C8B">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Luca Horton: HPRS6009</w:t>
      </w:r>
    </w:p>
    <w:p w14:paraId="6926498F" w14:textId="77777777" w:rsidR="000D2EBA" w:rsidRDefault="000D2EBA" w:rsidP="00A378BC">
      <w:pPr>
        <w:rPr>
          <w:rFonts w:ascii="Times New Roman" w:hAnsi="Times New Roman" w:cs="Times New Roman"/>
          <w:sz w:val="28"/>
          <w:szCs w:val="28"/>
        </w:rPr>
      </w:pPr>
    </w:p>
    <w:p w14:paraId="4B35BE08" w14:textId="77777777" w:rsidR="00A6796F" w:rsidRDefault="007961A5" w:rsidP="00A6796F">
      <w:pPr>
        <w:spacing w:line="480" w:lineRule="auto"/>
        <w:jc w:val="both"/>
        <w:rPr>
          <w:rFonts w:ascii="Times New Roman" w:hAnsi="Times New Roman" w:cs="Times New Roman"/>
          <w:sz w:val="24"/>
          <w:szCs w:val="24"/>
        </w:rPr>
      </w:pPr>
      <w:r>
        <w:rPr>
          <w:rFonts w:ascii="Times New Roman" w:hAnsi="Times New Roman" w:cs="Times New Roman"/>
          <w:sz w:val="24"/>
          <w:szCs w:val="24"/>
        </w:rPr>
        <w:t>The Hebrew and Christian bible can be approached in multiple different ways when regarding its more modern ecological interpretations of the twentieth and twenty-first century. This can range from many different thoughts and ideologies when regarding where and how one lives, how one worships and how environmentally pro-active</w:t>
      </w:r>
      <w:r w:rsidR="00507E00">
        <w:rPr>
          <w:rFonts w:ascii="Times New Roman" w:hAnsi="Times New Roman" w:cs="Times New Roman"/>
          <w:sz w:val="24"/>
          <w:szCs w:val="24"/>
        </w:rPr>
        <w:t xml:space="preserve"> and minded</w:t>
      </w:r>
      <w:r>
        <w:rPr>
          <w:rFonts w:ascii="Times New Roman" w:hAnsi="Times New Roman" w:cs="Times New Roman"/>
          <w:sz w:val="24"/>
          <w:szCs w:val="24"/>
        </w:rPr>
        <w:t xml:space="preserve"> one is. </w:t>
      </w:r>
      <w:r w:rsidR="00A6796F">
        <w:rPr>
          <w:rFonts w:ascii="Times New Roman" w:hAnsi="Times New Roman" w:cs="Times New Roman"/>
          <w:sz w:val="24"/>
          <w:szCs w:val="24"/>
        </w:rPr>
        <w:t xml:space="preserve">Christians </w:t>
      </w:r>
      <w:r>
        <w:rPr>
          <w:rFonts w:ascii="Times New Roman" w:hAnsi="Times New Roman" w:cs="Times New Roman"/>
          <w:sz w:val="24"/>
          <w:szCs w:val="24"/>
        </w:rPr>
        <w:t xml:space="preserve">can either support or criticize the representation of our natural world within multiple biblical texts possibly generating a hermeneutic of suspicion towards these traditional </w:t>
      </w:r>
      <w:r w:rsidR="00507E00">
        <w:rPr>
          <w:rFonts w:ascii="Times New Roman" w:hAnsi="Times New Roman" w:cs="Times New Roman"/>
          <w:sz w:val="24"/>
          <w:szCs w:val="24"/>
        </w:rPr>
        <w:t>‘</w:t>
      </w:r>
      <w:r>
        <w:rPr>
          <w:rFonts w:ascii="Times New Roman" w:hAnsi="Times New Roman" w:cs="Times New Roman"/>
          <w:sz w:val="24"/>
          <w:szCs w:val="24"/>
        </w:rPr>
        <w:t>patriarchal</w:t>
      </w:r>
      <w:r w:rsidR="00507E00">
        <w:rPr>
          <w:rFonts w:ascii="Times New Roman" w:hAnsi="Times New Roman" w:cs="Times New Roman"/>
          <w:sz w:val="24"/>
          <w:szCs w:val="24"/>
        </w:rPr>
        <w:t>’</w:t>
      </w:r>
      <w:r>
        <w:rPr>
          <w:rFonts w:ascii="Times New Roman" w:hAnsi="Times New Roman" w:cs="Times New Roman"/>
          <w:sz w:val="24"/>
          <w:szCs w:val="24"/>
        </w:rPr>
        <w:t xml:space="preserve"> scriptures. Subsequently, many</w:t>
      </w:r>
      <w:r w:rsidR="002D46CA">
        <w:rPr>
          <w:rFonts w:ascii="Times New Roman" w:hAnsi="Times New Roman" w:cs="Times New Roman"/>
          <w:sz w:val="24"/>
          <w:szCs w:val="24"/>
        </w:rPr>
        <w:t xml:space="preserve"> take a more eco-recovery approach </w:t>
      </w:r>
      <w:r w:rsidR="00F77E79">
        <w:rPr>
          <w:rFonts w:ascii="Times New Roman" w:hAnsi="Times New Roman" w:cs="Times New Roman"/>
          <w:sz w:val="24"/>
          <w:szCs w:val="24"/>
        </w:rPr>
        <w:t>and</w:t>
      </w:r>
      <w:r w:rsidR="002D46CA">
        <w:rPr>
          <w:rFonts w:ascii="Times New Roman" w:hAnsi="Times New Roman" w:cs="Times New Roman"/>
          <w:sz w:val="24"/>
          <w:szCs w:val="24"/>
        </w:rPr>
        <w:t xml:space="preserve"> they</w:t>
      </w:r>
      <w:r>
        <w:rPr>
          <w:rFonts w:ascii="Times New Roman" w:hAnsi="Times New Roman" w:cs="Times New Roman"/>
          <w:sz w:val="24"/>
          <w:szCs w:val="24"/>
        </w:rPr>
        <w:t xml:space="preserve"> can use these texts as a</w:t>
      </w:r>
      <w:r w:rsidR="002D46CA">
        <w:rPr>
          <w:rFonts w:ascii="Times New Roman" w:hAnsi="Times New Roman" w:cs="Times New Roman"/>
          <w:sz w:val="24"/>
          <w:szCs w:val="24"/>
        </w:rPr>
        <w:t>n optimistic and positive</w:t>
      </w:r>
      <w:r>
        <w:rPr>
          <w:rFonts w:ascii="Times New Roman" w:hAnsi="Times New Roman" w:cs="Times New Roman"/>
          <w:sz w:val="24"/>
          <w:szCs w:val="24"/>
        </w:rPr>
        <w:t xml:space="preserve"> headway towards advocating </w:t>
      </w:r>
      <w:r w:rsidR="002D46CA">
        <w:rPr>
          <w:rFonts w:ascii="Times New Roman" w:hAnsi="Times New Roman" w:cs="Times New Roman"/>
          <w:sz w:val="24"/>
          <w:szCs w:val="24"/>
        </w:rPr>
        <w:t xml:space="preserve">ecological movements of sustainability; to preserve and care for our natural world as can be expressed and </w:t>
      </w:r>
      <w:r w:rsidR="00184F1B">
        <w:rPr>
          <w:rFonts w:ascii="Times New Roman" w:hAnsi="Times New Roman" w:cs="Times New Roman"/>
          <w:sz w:val="24"/>
          <w:szCs w:val="24"/>
        </w:rPr>
        <w:t>interpreted</w:t>
      </w:r>
      <w:r w:rsidR="002D46CA">
        <w:rPr>
          <w:rFonts w:ascii="Times New Roman" w:hAnsi="Times New Roman" w:cs="Times New Roman"/>
          <w:sz w:val="24"/>
          <w:szCs w:val="24"/>
        </w:rPr>
        <w:t xml:space="preserve"> within </w:t>
      </w:r>
      <w:r w:rsidR="00D736CE">
        <w:rPr>
          <w:rFonts w:ascii="Times New Roman" w:hAnsi="Times New Roman" w:cs="Times New Roman"/>
          <w:sz w:val="24"/>
          <w:szCs w:val="24"/>
        </w:rPr>
        <w:t xml:space="preserve">certain </w:t>
      </w:r>
      <w:r w:rsidR="002D46CA">
        <w:rPr>
          <w:rFonts w:ascii="Times New Roman" w:hAnsi="Times New Roman" w:cs="Times New Roman"/>
          <w:sz w:val="24"/>
          <w:szCs w:val="24"/>
        </w:rPr>
        <w:t>biblical narratives</w:t>
      </w:r>
      <w:r w:rsidR="00D736CE">
        <w:rPr>
          <w:rFonts w:ascii="Times New Roman" w:hAnsi="Times New Roman" w:cs="Times New Roman"/>
          <w:sz w:val="24"/>
          <w:szCs w:val="24"/>
        </w:rPr>
        <w:t>.</w:t>
      </w:r>
    </w:p>
    <w:p w14:paraId="4F23FB07" w14:textId="37C937A3" w:rsidR="002C0579" w:rsidRDefault="00D736CE" w:rsidP="00A6796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6796F">
        <w:rPr>
          <w:rFonts w:ascii="Times New Roman" w:hAnsi="Times New Roman" w:cs="Times New Roman"/>
          <w:sz w:val="24"/>
          <w:szCs w:val="24"/>
        </w:rPr>
        <w:t>I</w:t>
      </w:r>
      <w:r w:rsidR="00726F64">
        <w:rPr>
          <w:rFonts w:ascii="Times New Roman" w:hAnsi="Times New Roman" w:cs="Times New Roman"/>
          <w:sz w:val="24"/>
          <w:szCs w:val="24"/>
        </w:rPr>
        <w:t>n this essay I will be critically analysing different approaches towards</w:t>
      </w:r>
      <w:r w:rsidR="00B251DA">
        <w:rPr>
          <w:rFonts w:ascii="Times New Roman" w:hAnsi="Times New Roman" w:cs="Times New Roman"/>
          <w:sz w:val="24"/>
          <w:szCs w:val="24"/>
        </w:rPr>
        <w:t xml:space="preserve"> the verses within</w:t>
      </w:r>
      <w:r w:rsidR="00507E00">
        <w:rPr>
          <w:rFonts w:ascii="Times New Roman" w:hAnsi="Times New Roman" w:cs="Times New Roman"/>
          <w:sz w:val="24"/>
          <w:szCs w:val="24"/>
        </w:rPr>
        <w:t xml:space="preserve"> </w:t>
      </w:r>
      <w:r w:rsidR="00726F64">
        <w:rPr>
          <w:rFonts w:ascii="Times New Roman" w:hAnsi="Times New Roman" w:cs="Times New Roman"/>
          <w:sz w:val="24"/>
          <w:szCs w:val="24"/>
        </w:rPr>
        <w:t>Genesis 1:</w:t>
      </w:r>
      <w:r w:rsidR="00BB1F5E">
        <w:rPr>
          <w:rFonts w:ascii="Times New Roman" w:hAnsi="Times New Roman" w:cs="Times New Roman"/>
          <w:sz w:val="24"/>
          <w:szCs w:val="24"/>
        </w:rPr>
        <w:t xml:space="preserve">26-28 </w:t>
      </w:r>
      <w:r w:rsidR="00726F64">
        <w:rPr>
          <w:rFonts w:ascii="Times New Roman" w:hAnsi="Times New Roman" w:cs="Times New Roman"/>
          <w:sz w:val="24"/>
          <w:szCs w:val="24"/>
        </w:rPr>
        <w:t xml:space="preserve">as well as offering my own opinions and approach. I will analytically explore different authors and scholars </w:t>
      </w:r>
      <w:r w:rsidR="00B251DA">
        <w:rPr>
          <w:rFonts w:ascii="Times New Roman" w:hAnsi="Times New Roman" w:cs="Times New Roman"/>
          <w:sz w:val="24"/>
          <w:szCs w:val="24"/>
        </w:rPr>
        <w:t>such as</w:t>
      </w:r>
      <w:r w:rsidR="00726F64">
        <w:rPr>
          <w:rFonts w:ascii="Times New Roman" w:hAnsi="Times New Roman" w:cs="Times New Roman"/>
          <w:sz w:val="24"/>
          <w:szCs w:val="24"/>
        </w:rPr>
        <w:t xml:space="preserve"> </w:t>
      </w:r>
      <w:r w:rsidR="00D738DC">
        <w:rPr>
          <w:rFonts w:ascii="Times New Roman" w:hAnsi="Times New Roman" w:cs="Times New Roman"/>
          <w:sz w:val="24"/>
          <w:szCs w:val="24"/>
        </w:rPr>
        <w:t xml:space="preserve">D.G. Horrell, </w:t>
      </w:r>
      <w:r w:rsidR="00647CA7">
        <w:rPr>
          <w:rFonts w:ascii="Times New Roman" w:hAnsi="Times New Roman" w:cs="Times New Roman"/>
          <w:sz w:val="24"/>
          <w:szCs w:val="24"/>
        </w:rPr>
        <w:t>Norman Habel</w:t>
      </w:r>
      <w:r w:rsidR="00F77E79">
        <w:rPr>
          <w:rFonts w:ascii="Times New Roman" w:hAnsi="Times New Roman" w:cs="Times New Roman"/>
          <w:sz w:val="24"/>
          <w:szCs w:val="24"/>
        </w:rPr>
        <w:t xml:space="preserve">, </w:t>
      </w:r>
      <w:r w:rsidR="00D17F14">
        <w:rPr>
          <w:rFonts w:ascii="Times New Roman" w:hAnsi="Times New Roman" w:cs="Times New Roman"/>
          <w:sz w:val="24"/>
          <w:szCs w:val="24"/>
        </w:rPr>
        <w:t>Cambry Pardee,</w:t>
      </w:r>
      <w:r w:rsidR="00F77E79">
        <w:rPr>
          <w:rFonts w:ascii="Times New Roman" w:hAnsi="Times New Roman" w:cs="Times New Roman"/>
          <w:sz w:val="24"/>
          <w:szCs w:val="24"/>
        </w:rPr>
        <w:t xml:space="preserve"> as well as others to see what approaches other academic</w:t>
      </w:r>
      <w:r w:rsidR="00B251DA">
        <w:rPr>
          <w:rFonts w:ascii="Times New Roman" w:hAnsi="Times New Roman" w:cs="Times New Roman"/>
          <w:sz w:val="24"/>
          <w:szCs w:val="24"/>
        </w:rPr>
        <w:t>s</w:t>
      </w:r>
      <w:r w:rsidR="00F77E79">
        <w:rPr>
          <w:rFonts w:ascii="Times New Roman" w:hAnsi="Times New Roman" w:cs="Times New Roman"/>
          <w:sz w:val="24"/>
          <w:szCs w:val="24"/>
        </w:rPr>
        <w:t xml:space="preserve"> interpret th</w:t>
      </w:r>
      <w:r w:rsidR="00B251DA">
        <w:rPr>
          <w:rFonts w:ascii="Times New Roman" w:hAnsi="Times New Roman" w:cs="Times New Roman"/>
          <w:sz w:val="24"/>
          <w:szCs w:val="24"/>
        </w:rPr>
        <w:t>ese</w:t>
      </w:r>
      <w:r w:rsidR="00F77E79">
        <w:rPr>
          <w:rFonts w:ascii="Times New Roman" w:hAnsi="Times New Roman" w:cs="Times New Roman"/>
          <w:sz w:val="24"/>
          <w:szCs w:val="24"/>
        </w:rPr>
        <w:t xml:space="preserve"> biblical </w:t>
      </w:r>
      <w:r w:rsidR="00B251DA">
        <w:rPr>
          <w:rFonts w:ascii="Times New Roman" w:hAnsi="Times New Roman" w:cs="Times New Roman"/>
          <w:sz w:val="24"/>
          <w:szCs w:val="24"/>
        </w:rPr>
        <w:t>verses</w:t>
      </w:r>
      <w:r w:rsidR="00F77E79">
        <w:rPr>
          <w:rFonts w:ascii="Times New Roman" w:hAnsi="Times New Roman" w:cs="Times New Roman"/>
          <w:sz w:val="24"/>
          <w:szCs w:val="24"/>
        </w:rPr>
        <w:t>. By doing this, I will draw my own conclusion on the approaches and also</w:t>
      </w:r>
      <w:r w:rsidR="00507E00">
        <w:rPr>
          <w:rFonts w:ascii="Times New Roman" w:hAnsi="Times New Roman" w:cs="Times New Roman"/>
          <w:sz w:val="24"/>
          <w:szCs w:val="24"/>
        </w:rPr>
        <w:t xml:space="preserve"> critically examine</w:t>
      </w:r>
      <w:r w:rsidR="00B251DA">
        <w:rPr>
          <w:rFonts w:ascii="Times New Roman" w:hAnsi="Times New Roman" w:cs="Times New Roman"/>
          <w:sz w:val="24"/>
          <w:szCs w:val="24"/>
        </w:rPr>
        <w:t xml:space="preserve"> my</w:t>
      </w:r>
      <w:r w:rsidR="00F77E79">
        <w:rPr>
          <w:rFonts w:ascii="Times New Roman" w:hAnsi="Times New Roman" w:cs="Times New Roman"/>
          <w:sz w:val="24"/>
          <w:szCs w:val="24"/>
        </w:rPr>
        <w:t xml:space="preserve"> least </w:t>
      </w:r>
      <w:r w:rsidR="00B251DA">
        <w:rPr>
          <w:rFonts w:ascii="Times New Roman" w:hAnsi="Times New Roman" w:cs="Times New Roman"/>
          <w:sz w:val="24"/>
          <w:szCs w:val="24"/>
        </w:rPr>
        <w:t>supportive</w:t>
      </w:r>
      <w:r w:rsidR="00F77E79">
        <w:rPr>
          <w:rFonts w:ascii="Times New Roman" w:hAnsi="Times New Roman" w:cs="Times New Roman"/>
          <w:sz w:val="24"/>
          <w:szCs w:val="24"/>
        </w:rPr>
        <w:t xml:space="preserve"> </w:t>
      </w:r>
      <w:r w:rsidR="00507E00">
        <w:rPr>
          <w:rFonts w:ascii="Times New Roman" w:hAnsi="Times New Roman" w:cs="Times New Roman"/>
          <w:sz w:val="24"/>
          <w:szCs w:val="24"/>
        </w:rPr>
        <w:t>approaches. By doing this, I can</w:t>
      </w:r>
      <w:r w:rsidR="00F77E79">
        <w:rPr>
          <w:rFonts w:ascii="Times New Roman" w:hAnsi="Times New Roman" w:cs="Times New Roman"/>
          <w:sz w:val="24"/>
          <w:szCs w:val="24"/>
        </w:rPr>
        <w:t xml:space="preserve"> come to an overall conclusion on whether Genesis 1</w:t>
      </w:r>
      <w:r w:rsidR="00B251DA">
        <w:rPr>
          <w:rFonts w:ascii="Times New Roman" w:hAnsi="Times New Roman" w:cs="Times New Roman"/>
          <w:sz w:val="24"/>
          <w:szCs w:val="24"/>
        </w:rPr>
        <w:t>:26-28</w:t>
      </w:r>
      <w:r w:rsidR="00F77E79">
        <w:rPr>
          <w:rFonts w:ascii="Times New Roman" w:hAnsi="Times New Roman" w:cs="Times New Roman"/>
          <w:sz w:val="24"/>
          <w:szCs w:val="24"/>
        </w:rPr>
        <w:t xml:space="preserve">, to me, is more of a Resistance Type A approach towards </w:t>
      </w:r>
      <w:r w:rsidR="00507E00">
        <w:rPr>
          <w:rFonts w:ascii="Times New Roman" w:hAnsi="Times New Roman" w:cs="Times New Roman"/>
          <w:sz w:val="24"/>
          <w:szCs w:val="24"/>
        </w:rPr>
        <w:t>the ecological representations of Genesis 1</w:t>
      </w:r>
      <w:r w:rsidR="00A6796F">
        <w:rPr>
          <w:rFonts w:ascii="Times New Roman" w:hAnsi="Times New Roman" w:cs="Times New Roman"/>
          <w:sz w:val="24"/>
          <w:szCs w:val="24"/>
        </w:rPr>
        <w:t>,</w:t>
      </w:r>
      <w:r w:rsidR="00F77E79">
        <w:rPr>
          <w:rFonts w:ascii="Times New Roman" w:hAnsi="Times New Roman" w:cs="Times New Roman"/>
          <w:sz w:val="24"/>
          <w:szCs w:val="24"/>
        </w:rPr>
        <w:t xml:space="preserve"> or if it does indeed take a</w:t>
      </w:r>
      <w:r w:rsidR="00B251DA">
        <w:rPr>
          <w:rFonts w:ascii="Times New Roman" w:hAnsi="Times New Roman" w:cs="Times New Roman"/>
          <w:sz w:val="24"/>
          <w:szCs w:val="24"/>
        </w:rPr>
        <w:t xml:space="preserve"> different,</w:t>
      </w:r>
      <w:r w:rsidR="00F77E79">
        <w:rPr>
          <w:rFonts w:ascii="Times New Roman" w:hAnsi="Times New Roman" w:cs="Times New Roman"/>
          <w:sz w:val="24"/>
          <w:szCs w:val="24"/>
        </w:rPr>
        <w:t xml:space="preserve"> positive-recovery approach.</w:t>
      </w:r>
    </w:p>
    <w:p w14:paraId="64F79500" w14:textId="6FD253C1" w:rsidR="006E7828" w:rsidRDefault="006E7828" w:rsidP="00A6796F">
      <w:pPr>
        <w:spacing w:line="480" w:lineRule="auto"/>
        <w:jc w:val="both"/>
        <w:rPr>
          <w:rFonts w:ascii="Times New Roman" w:hAnsi="Times New Roman" w:cs="Times New Roman"/>
          <w:sz w:val="24"/>
          <w:szCs w:val="24"/>
        </w:rPr>
      </w:pPr>
      <w:r>
        <w:rPr>
          <w:rFonts w:ascii="Times New Roman" w:hAnsi="Times New Roman" w:cs="Times New Roman"/>
          <w:sz w:val="24"/>
          <w:szCs w:val="24"/>
        </w:rPr>
        <w:t>Genesis 1:26-28 are</w:t>
      </w:r>
      <w:r w:rsidR="00844C01">
        <w:rPr>
          <w:rFonts w:ascii="Times New Roman" w:hAnsi="Times New Roman" w:cs="Times New Roman"/>
          <w:sz w:val="24"/>
          <w:szCs w:val="24"/>
        </w:rPr>
        <w:t xml:space="preserve"> different historical</w:t>
      </w:r>
      <w:r>
        <w:rPr>
          <w:rFonts w:ascii="Times New Roman" w:hAnsi="Times New Roman" w:cs="Times New Roman"/>
          <w:sz w:val="24"/>
          <w:szCs w:val="24"/>
        </w:rPr>
        <w:t xml:space="preserve"> verses within the biblical narrative </w:t>
      </w:r>
      <w:r w:rsidR="00372875">
        <w:rPr>
          <w:rFonts w:ascii="Times New Roman" w:hAnsi="Times New Roman" w:cs="Times New Roman"/>
          <w:sz w:val="24"/>
          <w:szCs w:val="24"/>
        </w:rPr>
        <w:t>of the story of Genesis</w:t>
      </w:r>
      <w:r w:rsidR="00A6796F">
        <w:rPr>
          <w:rFonts w:ascii="Times New Roman" w:hAnsi="Times New Roman" w:cs="Times New Roman"/>
          <w:sz w:val="24"/>
          <w:szCs w:val="24"/>
        </w:rPr>
        <w:t xml:space="preserve">; </w:t>
      </w:r>
      <w:r w:rsidR="00372875">
        <w:rPr>
          <w:rFonts w:ascii="Times New Roman" w:hAnsi="Times New Roman" w:cs="Times New Roman"/>
          <w:sz w:val="24"/>
          <w:szCs w:val="24"/>
        </w:rPr>
        <w:t xml:space="preserve">the first story within the old testament of the bible. Verses 26-28 in Genesis consist of God’s creation of humankind in his images and likeness. I will be analytically exploring the approaches to these particular verses due to the strong decrees given by God, for humankind </w:t>
      </w:r>
      <w:r w:rsidR="00372875">
        <w:rPr>
          <w:rFonts w:ascii="Times New Roman" w:hAnsi="Times New Roman" w:cs="Times New Roman"/>
          <w:sz w:val="24"/>
          <w:szCs w:val="24"/>
        </w:rPr>
        <w:lastRenderedPageBreak/>
        <w:t>to have dominion over every living thing on earth</w:t>
      </w:r>
      <w:r w:rsidR="00A6796F">
        <w:rPr>
          <w:rFonts w:ascii="Times New Roman" w:hAnsi="Times New Roman" w:cs="Times New Roman"/>
          <w:sz w:val="24"/>
          <w:szCs w:val="24"/>
        </w:rPr>
        <w:t>.</w:t>
      </w:r>
      <w:r w:rsidR="002E7828">
        <w:rPr>
          <w:rFonts w:ascii="Times New Roman" w:hAnsi="Times New Roman" w:cs="Times New Roman"/>
          <w:sz w:val="24"/>
          <w:szCs w:val="24"/>
        </w:rPr>
        <w:t xml:space="preserve"> I believe this to b</w:t>
      </w:r>
      <w:r w:rsidR="001A1926">
        <w:rPr>
          <w:rFonts w:ascii="Times New Roman" w:hAnsi="Times New Roman" w:cs="Times New Roman"/>
          <w:sz w:val="24"/>
          <w:szCs w:val="24"/>
        </w:rPr>
        <w:t>e a good part of Genesis</w:t>
      </w:r>
      <w:r w:rsidR="003A52BF">
        <w:rPr>
          <w:rFonts w:ascii="Times New Roman" w:hAnsi="Times New Roman" w:cs="Times New Roman"/>
          <w:sz w:val="24"/>
          <w:szCs w:val="24"/>
        </w:rPr>
        <w:t xml:space="preserve"> 1</w:t>
      </w:r>
      <w:r w:rsidR="001A1926">
        <w:rPr>
          <w:rFonts w:ascii="Times New Roman" w:hAnsi="Times New Roman" w:cs="Times New Roman"/>
          <w:sz w:val="24"/>
          <w:szCs w:val="24"/>
        </w:rPr>
        <w:t xml:space="preserve"> to analyse</w:t>
      </w:r>
      <w:r w:rsidR="00A6796F">
        <w:rPr>
          <w:rFonts w:ascii="Times New Roman" w:hAnsi="Times New Roman" w:cs="Times New Roman"/>
          <w:sz w:val="24"/>
          <w:szCs w:val="24"/>
        </w:rPr>
        <w:t>,</w:t>
      </w:r>
      <w:r w:rsidR="001A1926">
        <w:rPr>
          <w:rFonts w:ascii="Times New Roman" w:hAnsi="Times New Roman" w:cs="Times New Roman"/>
          <w:sz w:val="24"/>
          <w:szCs w:val="24"/>
        </w:rPr>
        <w:t xml:space="preserve"> due to the many ecological approaches an</w:t>
      </w:r>
      <w:r w:rsidR="00513C60">
        <w:rPr>
          <w:rFonts w:ascii="Times New Roman" w:hAnsi="Times New Roman" w:cs="Times New Roman"/>
          <w:sz w:val="24"/>
          <w:szCs w:val="24"/>
        </w:rPr>
        <w:t>d conflicting interpretations</w:t>
      </w:r>
      <w:r w:rsidR="001A1926">
        <w:rPr>
          <w:rFonts w:ascii="Times New Roman" w:hAnsi="Times New Roman" w:cs="Times New Roman"/>
          <w:sz w:val="24"/>
          <w:szCs w:val="24"/>
        </w:rPr>
        <w:t xml:space="preserve"> that have been taken </w:t>
      </w:r>
      <w:r w:rsidR="00A6796F">
        <w:rPr>
          <w:rFonts w:ascii="Times New Roman" w:hAnsi="Times New Roman" w:cs="Times New Roman"/>
          <w:sz w:val="24"/>
          <w:szCs w:val="24"/>
        </w:rPr>
        <w:t>as</w:t>
      </w:r>
      <w:r w:rsidR="001A1926">
        <w:rPr>
          <w:rFonts w:ascii="Times New Roman" w:hAnsi="Times New Roman" w:cs="Times New Roman"/>
          <w:sz w:val="24"/>
          <w:szCs w:val="24"/>
        </w:rPr>
        <w:t xml:space="preserve"> to how one interprets these declarations of human dominion on earth</w:t>
      </w:r>
      <w:r w:rsidR="00A6796F">
        <w:rPr>
          <w:rFonts w:ascii="Times New Roman" w:hAnsi="Times New Roman" w:cs="Times New Roman"/>
          <w:sz w:val="24"/>
          <w:szCs w:val="24"/>
        </w:rPr>
        <w:t>. These</w:t>
      </w:r>
      <w:r w:rsidR="001A1926">
        <w:rPr>
          <w:rFonts w:ascii="Times New Roman" w:hAnsi="Times New Roman" w:cs="Times New Roman"/>
          <w:sz w:val="24"/>
          <w:szCs w:val="24"/>
        </w:rPr>
        <w:t xml:space="preserve"> being for self-exploited entitlement of nature</w:t>
      </w:r>
      <w:r w:rsidR="00513C60">
        <w:rPr>
          <w:rFonts w:ascii="Times New Roman" w:hAnsi="Times New Roman" w:cs="Times New Roman"/>
          <w:sz w:val="24"/>
          <w:szCs w:val="24"/>
        </w:rPr>
        <w:t xml:space="preserve">, </w:t>
      </w:r>
      <w:r w:rsidR="001A1926">
        <w:rPr>
          <w:rFonts w:ascii="Times New Roman" w:hAnsi="Times New Roman" w:cs="Times New Roman"/>
          <w:sz w:val="24"/>
          <w:szCs w:val="24"/>
        </w:rPr>
        <w:t>respectful stewardship for all living and natural beings on earth</w:t>
      </w:r>
      <w:r w:rsidR="00513C60">
        <w:rPr>
          <w:rFonts w:ascii="Times New Roman" w:hAnsi="Times New Roman" w:cs="Times New Roman"/>
          <w:sz w:val="24"/>
          <w:szCs w:val="24"/>
        </w:rPr>
        <w:t xml:space="preserve"> or </w:t>
      </w:r>
      <w:r w:rsidR="00BC2AFA">
        <w:rPr>
          <w:rFonts w:ascii="Times New Roman" w:hAnsi="Times New Roman" w:cs="Times New Roman"/>
          <w:sz w:val="24"/>
          <w:szCs w:val="24"/>
        </w:rPr>
        <w:t xml:space="preserve">possibly </w:t>
      </w:r>
      <w:r w:rsidR="00513C60">
        <w:rPr>
          <w:rFonts w:ascii="Times New Roman" w:hAnsi="Times New Roman" w:cs="Times New Roman"/>
          <w:sz w:val="24"/>
          <w:szCs w:val="24"/>
        </w:rPr>
        <w:t>something else entirely.</w:t>
      </w:r>
    </w:p>
    <w:p w14:paraId="42D4DCE7" w14:textId="231CC3E5" w:rsidR="0043613D" w:rsidRDefault="002C0579" w:rsidP="00A6796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briefly </w:t>
      </w:r>
      <w:r w:rsidR="00D00926">
        <w:rPr>
          <w:rFonts w:ascii="Times New Roman" w:hAnsi="Times New Roman" w:cs="Times New Roman"/>
          <w:sz w:val="24"/>
          <w:szCs w:val="24"/>
        </w:rPr>
        <w:t>mentioned</w:t>
      </w:r>
      <w:r>
        <w:rPr>
          <w:rFonts w:ascii="Times New Roman" w:hAnsi="Times New Roman" w:cs="Times New Roman"/>
          <w:sz w:val="24"/>
          <w:szCs w:val="24"/>
        </w:rPr>
        <w:t>, my main approach towards Genesis 1:</w:t>
      </w:r>
      <w:r w:rsidR="0043613D">
        <w:rPr>
          <w:rFonts w:ascii="Times New Roman" w:hAnsi="Times New Roman" w:cs="Times New Roman"/>
          <w:sz w:val="24"/>
          <w:szCs w:val="24"/>
        </w:rPr>
        <w:t xml:space="preserve">26-28 </w:t>
      </w:r>
      <w:r>
        <w:rPr>
          <w:rFonts w:ascii="Times New Roman" w:hAnsi="Times New Roman" w:cs="Times New Roman"/>
          <w:sz w:val="24"/>
          <w:szCs w:val="24"/>
        </w:rPr>
        <w:t>is</w:t>
      </w:r>
      <w:r w:rsidR="000B1D6C">
        <w:rPr>
          <w:rFonts w:ascii="Times New Roman" w:hAnsi="Times New Roman" w:cs="Times New Roman"/>
          <w:sz w:val="24"/>
          <w:szCs w:val="24"/>
        </w:rPr>
        <w:t xml:space="preserve"> the ‘Resistance Type A’</w:t>
      </w:r>
      <w:r w:rsidR="00A6796F">
        <w:rPr>
          <w:rFonts w:ascii="Times New Roman" w:hAnsi="Times New Roman" w:cs="Times New Roman"/>
          <w:sz w:val="24"/>
          <w:szCs w:val="24"/>
        </w:rPr>
        <w:t>.</w:t>
      </w:r>
      <w:r w:rsidR="00914EC2">
        <w:rPr>
          <w:rFonts w:ascii="Times New Roman" w:hAnsi="Times New Roman" w:cs="Times New Roman"/>
          <w:sz w:val="24"/>
          <w:szCs w:val="24"/>
        </w:rPr>
        <w:t xml:space="preserve"> By this, I mean that I mainly interpret the biblical text in an anthropocentric </w:t>
      </w:r>
      <w:r w:rsidR="008A51FE">
        <w:rPr>
          <w:rFonts w:ascii="Times New Roman" w:hAnsi="Times New Roman" w:cs="Times New Roman"/>
          <w:sz w:val="24"/>
          <w:szCs w:val="24"/>
        </w:rPr>
        <w:t xml:space="preserve">and earthly empathetic </w:t>
      </w:r>
      <w:r w:rsidR="00914EC2">
        <w:rPr>
          <w:rFonts w:ascii="Times New Roman" w:hAnsi="Times New Roman" w:cs="Times New Roman"/>
          <w:sz w:val="24"/>
          <w:szCs w:val="24"/>
        </w:rPr>
        <w:t>point of view rather than an ecological one. I view the</w:t>
      </w:r>
      <w:r w:rsidR="00826942">
        <w:rPr>
          <w:rFonts w:ascii="Times New Roman" w:hAnsi="Times New Roman" w:cs="Times New Roman"/>
          <w:sz w:val="24"/>
          <w:szCs w:val="24"/>
        </w:rPr>
        <w:t>se verses within Genesis</w:t>
      </w:r>
      <w:r w:rsidR="00251B55">
        <w:rPr>
          <w:rFonts w:ascii="Times New Roman" w:hAnsi="Times New Roman" w:cs="Times New Roman"/>
          <w:sz w:val="24"/>
          <w:szCs w:val="24"/>
        </w:rPr>
        <w:t xml:space="preserve"> </w:t>
      </w:r>
      <w:r w:rsidR="004D0D10">
        <w:rPr>
          <w:rFonts w:ascii="Times New Roman" w:hAnsi="Times New Roman" w:cs="Times New Roman"/>
          <w:sz w:val="24"/>
          <w:szCs w:val="24"/>
        </w:rPr>
        <w:t>1:26-28</w:t>
      </w:r>
      <w:r w:rsidR="00914EC2">
        <w:rPr>
          <w:rFonts w:ascii="Times New Roman" w:hAnsi="Times New Roman" w:cs="Times New Roman"/>
          <w:sz w:val="24"/>
          <w:szCs w:val="24"/>
        </w:rPr>
        <w:t xml:space="preserve"> as one of human </w:t>
      </w:r>
      <w:r w:rsidR="00826942">
        <w:rPr>
          <w:rFonts w:ascii="Times New Roman" w:hAnsi="Times New Roman" w:cs="Times New Roman"/>
          <w:sz w:val="24"/>
          <w:szCs w:val="24"/>
        </w:rPr>
        <w:t xml:space="preserve">self-entitlement, </w:t>
      </w:r>
      <w:r w:rsidR="00914EC2">
        <w:rPr>
          <w:rFonts w:ascii="Times New Roman" w:hAnsi="Times New Roman" w:cs="Times New Roman"/>
          <w:sz w:val="24"/>
          <w:szCs w:val="24"/>
        </w:rPr>
        <w:t>dominion and superiority over all living creatures as well as over the whole natural world itself</w:t>
      </w:r>
      <w:r w:rsidR="00B253B7">
        <w:rPr>
          <w:rFonts w:ascii="Times New Roman" w:hAnsi="Times New Roman" w:cs="Times New Roman"/>
          <w:sz w:val="24"/>
          <w:szCs w:val="24"/>
        </w:rPr>
        <w:t xml:space="preserve"> for personal human gain</w:t>
      </w:r>
      <w:r w:rsidR="00914EC2">
        <w:rPr>
          <w:rFonts w:ascii="Times New Roman" w:hAnsi="Times New Roman" w:cs="Times New Roman"/>
          <w:sz w:val="24"/>
          <w:szCs w:val="24"/>
        </w:rPr>
        <w:t>.</w:t>
      </w:r>
      <w:r w:rsidR="00251B55">
        <w:rPr>
          <w:rFonts w:ascii="Times New Roman" w:hAnsi="Times New Roman" w:cs="Times New Roman"/>
          <w:sz w:val="24"/>
          <w:szCs w:val="24"/>
        </w:rPr>
        <w:t xml:space="preserve"> To me, biblical texts seen in Genesis 1 give a hermeneutic of suspicion to Christians all over the world and can lead to Christians of all social classes having completely different opinionated outlooks upon the story of creation and its dominative implications</w:t>
      </w:r>
      <w:r w:rsidR="00282DD9">
        <w:rPr>
          <w:rFonts w:ascii="Times New Roman" w:hAnsi="Times New Roman" w:cs="Times New Roman"/>
          <w:sz w:val="24"/>
          <w:szCs w:val="24"/>
        </w:rPr>
        <w:t xml:space="preserve"> as</w:t>
      </w:r>
      <w:r w:rsidR="00251B55">
        <w:rPr>
          <w:rFonts w:ascii="Times New Roman" w:hAnsi="Times New Roman" w:cs="Times New Roman"/>
          <w:sz w:val="24"/>
          <w:szCs w:val="24"/>
        </w:rPr>
        <w:t xml:space="preserve"> I believe that these implications and sense of elitism are in full practice and apparent in our modern era more than ever before.</w:t>
      </w:r>
      <w:r w:rsidR="00914EC2">
        <w:rPr>
          <w:rFonts w:ascii="Times New Roman" w:hAnsi="Times New Roman" w:cs="Times New Roman"/>
          <w:sz w:val="24"/>
          <w:szCs w:val="24"/>
        </w:rPr>
        <w:t xml:space="preserve"> A clear example of this can be seen within the biblical </w:t>
      </w:r>
      <w:r w:rsidR="00826942">
        <w:rPr>
          <w:rFonts w:ascii="Times New Roman" w:hAnsi="Times New Roman" w:cs="Times New Roman"/>
          <w:sz w:val="24"/>
          <w:szCs w:val="24"/>
        </w:rPr>
        <w:t>verses</w:t>
      </w:r>
      <w:r w:rsidR="00251B55">
        <w:rPr>
          <w:rFonts w:ascii="Times New Roman" w:hAnsi="Times New Roman" w:cs="Times New Roman"/>
          <w:sz w:val="24"/>
          <w:szCs w:val="24"/>
        </w:rPr>
        <w:t xml:space="preserve"> of Genesis</w:t>
      </w:r>
      <w:r w:rsidR="00826942">
        <w:rPr>
          <w:rFonts w:ascii="Times New Roman" w:hAnsi="Times New Roman" w:cs="Times New Roman"/>
          <w:sz w:val="24"/>
          <w:szCs w:val="24"/>
        </w:rPr>
        <w:t xml:space="preserve"> </w:t>
      </w:r>
      <w:r w:rsidR="00914EC2">
        <w:rPr>
          <w:rFonts w:ascii="Times New Roman" w:hAnsi="Times New Roman" w:cs="Times New Roman"/>
          <w:sz w:val="24"/>
          <w:szCs w:val="24"/>
        </w:rPr>
        <w:t>as quote</w:t>
      </w:r>
      <w:r w:rsidR="00282DD9">
        <w:rPr>
          <w:rFonts w:ascii="Times New Roman" w:hAnsi="Times New Roman" w:cs="Times New Roman"/>
          <w:sz w:val="24"/>
          <w:szCs w:val="24"/>
        </w:rPr>
        <w:t>d</w:t>
      </w:r>
      <w:r w:rsidR="00914EC2">
        <w:rPr>
          <w:rFonts w:ascii="Times New Roman" w:hAnsi="Times New Roman" w:cs="Times New Roman"/>
          <w:sz w:val="24"/>
          <w:szCs w:val="24"/>
        </w:rPr>
        <w:t>:</w:t>
      </w:r>
    </w:p>
    <w:p w14:paraId="783133AE" w14:textId="6C6E43BD" w:rsidR="006E68CE" w:rsidRPr="00F83EB8" w:rsidRDefault="00B50101" w:rsidP="00A6796F">
      <w:pPr>
        <w:spacing w:line="480" w:lineRule="auto"/>
        <w:jc w:val="both"/>
        <w:rPr>
          <w:rFonts w:ascii="Times New Roman" w:hAnsi="Times New Roman" w:cs="Times New Roman"/>
          <w:sz w:val="24"/>
          <w:szCs w:val="24"/>
        </w:rPr>
      </w:pPr>
      <w:r>
        <w:rPr>
          <w:rFonts w:ascii="Times New Roman" w:hAnsi="Times New Roman" w:cs="Times New Roman"/>
          <w:color w:val="000000"/>
          <w:sz w:val="24"/>
          <w:szCs w:val="24"/>
          <w:shd w:val="clear" w:color="auto" w:fill="FFFFFF"/>
        </w:rPr>
        <w:t>‘</w:t>
      </w:r>
      <w:r w:rsidRPr="00B50101">
        <w:rPr>
          <w:rFonts w:ascii="Times New Roman" w:hAnsi="Times New Roman" w:cs="Times New Roman"/>
          <w:color w:val="000000"/>
          <w:sz w:val="24"/>
          <w:szCs w:val="24"/>
          <w:shd w:val="clear" w:color="auto" w:fill="FFFFFF"/>
        </w:rPr>
        <w:t>God blessed them, and God said to them, “Be fruitful and multiply, and fill the earth and subdue it; and have dominion over the fish of the sea and over the birds of the air and over every living thing that moves upon the earth</w:t>
      </w:r>
      <w:r>
        <w:rPr>
          <w:rFonts w:ascii="Times New Roman" w:hAnsi="Times New Roman" w:cs="Times New Roman"/>
          <w:color w:val="000000"/>
          <w:sz w:val="24"/>
          <w:szCs w:val="24"/>
          <w:shd w:val="clear" w:color="auto" w:fill="FFFFFF"/>
        </w:rPr>
        <w:t>.’</w:t>
      </w:r>
      <w:r w:rsidR="00300E97">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(Gen 1:28-29)</w:t>
      </w:r>
    </w:p>
    <w:p w14:paraId="0ED5DDFB" w14:textId="75B92D42" w:rsidR="00A50135" w:rsidRPr="00B678F0" w:rsidRDefault="006E68CE" w:rsidP="00A6796F">
      <w:pPr>
        <w:spacing w:line="480" w:lineRule="auto"/>
        <w:jc w:val="both"/>
        <w:rPr>
          <w:rFonts w:ascii="Times New Roman" w:hAnsi="Times New Roman" w:cs="Times New Roman"/>
          <w:b/>
          <w:bCs/>
          <w:sz w:val="24"/>
          <w:szCs w:val="24"/>
          <w:u w:val="single"/>
        </w:rPr>
      </w:pPr>
      <w:r>
        <w:rPr>
          <w:rFonts w:ascii="Times New Roman" w:hAnsi="Times New Roman" w:cs="Times New Roman"/>
          <w:color w:val="000000"/>
          <w:sz w:val="24"/>
          <w:szCs w:val="24"/>
          <w:shd w:val="clear" w:color="auto" w:fill="FFFFFF"/>
        </w:rPr>
        <w:t xml:space="preserve">An academic that takes a similar approach to my own </w:t>
      </w:r>
      <w:r w:rsidR="00647CA7">
        <w:rPr>
          <w:rFonts w:ascii="Times New Roman" w:hAnsi="Times New Roman" w:cs="Times New Roman"/>
          <w:color w:val="000000"/>
          <w:sz w:val="24"/>
          <w:szCs w:val="24"/>
          <w:shd w:val="clear" w:color="auto" w:fill="FFFFFF"/>
        </w:rPr>
        <w:t>is</w:t>
      </w:r>
      <w:r w:rsidR="00171A36">
        <w:rPr>
          <w:rFonts w:ascii="Times New Roman" w:hAnsi="Times New Roman" w:cs="Times New Roman"/>
          <w:color w:val="000000"/>
          <w:sz w:val="24"/>
          <w:szCs w:val="24"/>
          <w:shd w:val="clear" w:color="auto" w:fill="FFFFFF"/>
        </w:rPr>
        <w:t xml:space="preserve"> Norman Habel in his book: </w:t>
      </w:r>
      <w:r w:rsidR="00171A36" w:rsidRPr="00171A36">
        <w:rPr>
          <w:rFonts w:ascii="Times New Roman" w:hAnsi="Times New Roman" w:cs="Times New Roman"/>
          <w:i/>
          <w:iCs/>
          <w:sz w:val="24"/>
          <w:szCs w:val="24"/>
        </w:rPr>
        <w:t>An Inconvenient Text: Is a Green Reading of the Bible Possible?</w:t>
      </w:r>
      <w:r w:rsidR="00171A36">
        <w:rPr>
          <w:rFonts w:ascii="Times New Roman" w:hAnsi="Times New Roman" w:cs="Times New Roman"/>
          <w:sz w:val="24"/>
          <w:szCs w:val="24"/>
        </w:rPr>
        <w:t xml:space="preserve"> Habel argues</w:t>
      </w:r>
      <w:r w:rsidR="00926D51">
        <w:rPr>
          <w:rFonts w:ascii="Times New Roman" w:hAnsi="Times New Roman" w:cs="Times New Roman"/>
          <w:sz w:val="24"/>
          <w:szCs w:val="24"/>
        </w:rPr>
        <w:t xml:space="preserve"> in chapter one</w:t>
      </w:r>
      <w:r w:rsidR="00171A36">
        <w:rPr>
          <w:rFonts w:ascii="Times New Roman" w:hAnsi="Times New Roman" w:cs="Times New Roman"/>
          <w:sz w:val="24"/>
          <w:szCs w:val="24"/>
        </w:rPr>
        <w:t xml:space="preserve"> that</w:t>
      </w:r>
      <w:r w:rsidR="007960B8">
        <w:rPr>
          <w:rFonts w:ascii="Times New Roman" w:hAnsi="Times New Roman" w:cs="Times New Roman"/>
          <w:sz w:val="24"/>
          <w:szCs w:val="24"/>
        </w:rPr>
        <w:t xml:space="preserve"> the</w:t>
      </w:r>
      <w:r w:rsidR="00926D51">
        <w:rPr>
          <w:rFonts w:ascii="Times New Roman" w:hAnsi="Times New Roman" w:cs="Times New Roman"/>
          <w:sz w:val="24"/>
          <w:szCs w:val="24"/>
        </w:rPr>
        <w:t>re are</w:t>
      </w:r>
      <w:r w:rsidR="007960B8">
        <w:rPr>
          <w:rFonts w:ascii="Times New Roman" w:hAnsi="Times New Roman" w:cs="Times New Roman"/>
          <w:sz w:val="24"/>
          <w:szCs w:val="24"/>
        </w:rPr>
        <w:t xml:space="preserve"> </w:t>
      </w:r>
      <w:r w:rsidR="00926D51">
        <w:rPr>
          <w:rFonts w:ascii="Times New Roman" w:hAnsi="Times New Roman" w:cs="Times New Roman"/>
          <w:sz w:val="24"/>
          <w:szCs w:val="24"/>
        </w:rPr>
        <w:t>‘</w:t>
      </w:r>
      <w:r w:rsidR="007960B8">
        <w:rPr>
          <w:rFonts w:ascii="Times New Roman" w:hAnsi="Times New Roman" w:cs="Times New Roman"/>
          <w:sz w:val="24"/>
          <w:szCs w:val="24"/>
        </w:rPr>
        <w:t xml:space="preserve">grey </w:t>
      </w:r>
      <w:r w:rsidR="00171A36">
        <w:rPr>
          <w:rFonts w:ascii="Times New Roman" w:hAnsi="Times New Roman" w:cs="Times New Roman"/>
          <w:sz w:val="24"/>
          <w:szCs w:val="24"/>
        </w:rPr>
        <w:t>texts</w:t>
      </w:r>
      <w:r w:rsidR="00926D51">
        <w:rPr>
          <w:rFonts w:ascii="Times New Roman" w:hAnsi="Times New Roman" w:cs="Times New Roman"/>
          <w:sz w:val="24"/>
          <w:szCs w:val="24"/>
        </w:rPr>
        <w:t>’</w:t>
      </w:r>
      <w:r w:rsidR="00171A36">
        <w:rPr>
          <w:rFonts w:ascii="Times New Roman" w:hAnsi="Times New Roman" w:cs="Times New Roman"/>
          <w:sz w:val="24"/>
          <w:szCs w:val="24"/>
        </w:rPr>
        <w:t xml:space="preserve"> </w:t>
      </w:r>
      <w:r w:rsidR="0043613D">
        <w:rPr>
          <w:rFonts w:ascii="Times New Roman" w:hAnsi="Times New Roman" w:cs="Times New Roman"/>
          <w:sz w:val="24"/>
          <w:szCs w:val="24"/>
        </w:rPr>
        <w:t>throughout</w:t>
      </w:r>
      <w:r w:rsidR="00171A36">
        <w:rPr>
          <w:rFonts w:ascii="Times New Roman" w:hAnsi="Times New Roman" w:cs="Times New Roman"/>
          <w:sz w:val="24"/>
          <w:szCs w:val="24"/>
        </w:rPr>
        <w:t xml:space="preserve"> </w:t>
      </w:r>
      <w:r w:rsidR="00926D51">
        <w:rPr>
          <w:rFonts w:ascii="Times New Roman" w:hAnsi="Times New Roman" w:cs="Times New Roman"/>
          <w:sz w:val="24"/>
          <w:szCs w:val="24"/>
        </w:rPr>
        <w:t xml:space="preserve">Genesis 1 that </w:t>
      </w:r>
      <w:r w:rsidR="00F83EB8">
        <w:rPr>
          <w:rFonts w:ascii="Times New Roman" w:hAnsi="Times New Roman" w:cs="Times New Roman"/>
          <w:sz w:val="24"/>
          <w:szCs w:val="24"/>
        </w:rPr>
        <w:t>can be</w:t>
      </w:r>
      <w:r w:rsidR="00171A36">
        <w:rPr>
          <w:rFonts w:ascii="Times New Roman" w:hAnsi="Times New Roman" w:cs="Times New Roman"/>
          <w:sz w:val="24"/>
          <w:szCs w:val="24"/>
        </w:rPr>
        <w:t xml:space="preserve"> </w:t>
      </w:r>
      <w:r w:rsidR="007A08E1">
        <w:rPr>
          <w:rFonts w:ascii="Times New Roman" w:hAnsi="Times New Roman" w:cs="Times New Roman"/>
          <w:sz w:val="24"/>
          <w:szCs w:val="24"/>
        </w:rPr>
        <w:t>interprete</w:t>
      </w:r>
      <w:r w:rsidR="0043613D">
        <w:rPr>
          <w:rFonts w:ascii="Times New Roman" w:hAnsi="Times New Roman" w:cs="Times New Roman"/>
          <w:sz w:val="24"/>
          <w:szCs w:val="24"/>
        </w:rPr>
        <w:t>d</w:t>
      </w:r>
      <w:r w:rsidR="00A50135">
        <w:rPr>
          <w:rFonts w:ascii="Times New Roman" w:hAnsi="Times New Roman" w:cs="Times New Roman"/>
          <w:sz w:val="24"/>
          <w:szCs w:val="24"/>
        </w:rPr>
        <w:t xml:space="preserve"> </w:t>
      </w:r>
      <w:r w:rsidR="007A08E1">
        <w:rPr>
          <w:rFonts w:ascii="Times New Roman" w:hAnsi="Times New Roman" w:cs="Times New Roman"/>
          <w:sz w:val="24"/>
          <w:szCs w:val="24"/>
        </w:rPr>
        <w:t>to</w:t>
      </w:r>
      <w:r w:rsidR="0043613D">
        <w:rPr>
          <w:rFonts w:ascii="Times New Roman" w:hAnsi="Times New Roman" w:cs="Times New Roman"/>
          <w:sz w:val="24"/>
          <w:szCs w:val="24"/>
        </w:rPr>
        <w:t xml:space="preserve"> </w:t>
      </w:r>
      <w:r w:rsidR="007A08E1">
        <w:rPr>
          <w:rFonts w:ascii="Times New Roman" w:hAnsi="Times New Roman" w:cs="Times New Roman"/>
          <w:sz w:val="24"/>
          <w:szCs w:val="24"/>
        </w:rPr>
        <w:t xml:space="preserve">change, harness and exploit natural lands for </w:t>
      </w:r>
      <w:r w:rsidR="00F83EB8">
        <w:rPr>
          <w:rFonts w:ascii="Times New Roman" w:hAnsi="Times New Roman" w:cs="Times New Roman"/>
          <w:sz w:val="24"/>
          <w:szCs w:val="24"/>
        </w:rPr>
        <w:t>mankind’s</w:t>
      </w:r>
      <w:r w:rsidR="00A50135">
        <w:rPr>
          <w:rFonts w:ascii="Times New Roman" w:hAnsi="Times New Roman" w:cs="Times New Roman"/>
          <w:sz w:val="24"/>
          <w:szCs w:val="24"/>
        </w:rPr>
        <w:t xml:space="preserve"> </w:t>
      </w:r>
      <w:r w:rsidR="007A08E1">
        <w:rPr>
          <w:rFonts w:ascii="Times New Roman" w:hAnsi="Times New Roman" w:cs="Times New Roman"/>
          <w:sz w:val="24"/>
          <w:szCs w:val="24"/>
        </w:rPr>
        <w:t>own productive needs</w:t>
      </w:r>
      <w:r w:rsidR="00A50135">
        <w:rPr>
          <w:rFonts w:ascii="Times New Roman" w:hAnsi="Times New Roman" w:cs="Times New Roman"/>
          <w:sz w:val="24"/>
          <w:szCs w:val="24"/>
        </w:rPr>
        <w:t xml:space="preserve"> believing it to be the will of God</w:t>
      </w:r>
      <w:r w:rsidR="007A08E1">
        <w:rPr>
          <w:rFonts w:ascii="Times New Roman" w:hAnsi="Times New Roman" w:cs="Times New Roman"/>
          <w:sz w:val="24"/>
          <w:szCs w:val="24"/>
        </w:rPr>
        <w:t xml:space="preserve">. This is further highlighted as mentioned, through the details of human dominion in what Habel refers to as </w:t>
      </w:r>
      <w:r w:rsidR="00F83EB8">
        <w:rPr>
          <w:rFonts w:ascii="Times New Roman" w:hAnsi="Times New Roman" w:cs="Times New Roman"/>
          <w:sz w:val="24"/>
          <w:szCs w:val="24"/>
        </w:rPr>
        <w:t>the</w:t>
      </w:r>
      <w:r w:rsidR="00926D51">
        <w:rPr>
          <w:rFonts w:ascii="Times New Roman" w:hAnsi="Times New Roman" w:cs="Times New Roman"/>
          <w:sz w:val="24"/>
          <w:szCs w:val="24"/>
        </w:rPr>
        <w:t>se</w:t>
      </w:r>
      <w:r w:rsidR="00F83EB8">
        <w:rPr>
          <w:rFonts w:ascii="Times New Roman" w:hAnsi="Times New Roman" w:cs="Times New Roman"/>
          <w:sz w:val="24"/>
          <w:szCs w:val="24"/>
        </w:rPr>
        <w:t xml:space="preserve"> negative </w:t>
      </w:r>
      <w:r w:rsidR="007A08E1">
        <w:rPr>
          <w:rFonts w:ascii="Times New Roman" w:hAnsi="Times New Roman" w:cs="Times New Roman"/>
          <w:sz w:val="24"/>
          <w:szCs w:val="24"/>
        </w:rPr>
        <w:t>‘Grey Texts’</w:t>
      </w:r>
      <w:r w:rsidR="00A50135">
        <w:rPr>
          <w:rFonts w:ascii="Times New Roman" w:hAnsi="Times New Roman" w:cs="Times New Roman"/>
          <w:sz w:val="24"/>
          <w:szCs w:val="24"/>
        </w:rPr>
        <w:t xml:space="preserve">, </w:t>
      </w:r>
      <w:r w:rsidR="007A08E1">
        <w:rPr>
          <w:rFonts w:ascii="Times New Roman" w:hAnsi="Times New Roman" w:cs="Times New Roman"/>
          <w:sz w:val="24"/>
          <w:szCs w:val="24"/>
        </w:rPr>
        <w:t xml:space="preserve">which are texts that seem to somewhat de-value earth </w:t>
      </w:r>
      <w:r w:rsidR="007A08E1">
        <w:rPr>
          <w:rFonts w:ascii="Times New Roman" w:hAnsi="Times New Roman" w:cs="Times New Roman"/>
          <w:sz w:val="24"/>
          <w:szCs w:val="24"/>
        </w:rPr>
        <w:lastRenderedPageBreak/>
        <w:t xml:space="preserve">and what can arguably be ecologically destructive due to the harmful nature many </w:t>
      </w:r>
      <w:r w:rsidR="008C1F8C">
        <w:rPr>
          <w:rFonts w:ascii="Times New Roman" w:hAnsi="Times New Roman" w:cs="Times New Roman"/>
          <w:sz w:val="24"/>
          <w:szCs w:val="24"/>
        </w:rPr>
        <w:t>dominative individuals may inflict on the environment for personal gain.</w:t>
      </w:r>
      <w:r w:rsidR="00F83EB8">
        <w:rPr>
          <w:rFonts w:ascii="Times New Roman" w:hAnsi="Times New Roman" w:cs="Times New Roman"/>
          <w:sz w:val="24"/>
          <w:szCs w:val="24"/>
        </w:rPr>
        <w:t xml:space="preserve"> As previously mentioned, taking this approach </w:t>
      </w:r>
      <w:r w:rsidR="00193AFB">
        <w:rPr>
          <w:rFonts w:ascii="Times New Roman" w:hAnsi="Times New Roman" w:cs="Times New Roman"/>
          <w:sz w:val="24"/>
          <w:szCs w:val="24"/>
        </w:rPr>
        <w:t xml:space="preserve">can </w:t>
      </w:r>
      <w:r w:rsidR="00F83EB8">
        <w:rPr>
          <w:rFonts w:ascii="Times New Roman" w:hAnsi="Times New Roman" w:cs="Times New Roman"/>
          <w:sz w:val="24"/>
          <w:szCs w:val="24"/>
        </w:rPr>
        <w:t xml:space="preserve">mean that one can </w:t>
      </w:r>
      <w:r w:rsidR="00193AFB">
        <w:rPr>
          <w:rFonts w:ascii="Times New Roman" w:hAnsi="Times New Roman" w:cs="Times New Roman"/>
          <w:sz w:val="24"/>
          <w:szCs w:val="24"/>
        </w:rPr>
        <w:t>interpret the verses of</w:t>
      </w:r>
      <w:r w:rsidR="00F83EB8">
        <w:rPr>
          <w:rFonts w:ascii="Times New Roman" w:hAnsi="Times New Roman" w:cs="Times New Roman"/>
          <w:sz w:val="24"/>
          <w:szCs w:val="24"/>
        </w:rPr>
        <w:t xml:space="preserve"> Gen 1:26-28 in a more empathetic point of view towards the earth.</w:t>
      </w:r>
      <w:r w:rsidR="00193AFB">
        <w:rPr>
          <w:rFonts w:ascii="Times New Roman" w:hAnsi="Times New Roman" w:cs="Times New Roman"/>
          <w:sz w:val="24"/>
          <w:szCs w:val="24"/>
        </w:rPr>
        <w:t xml:space="preserve"> </w:t>
      </w:r>
      <w:r w:rsidR="00282DD9">
        <w:rPr>
          <w:rFonts w:ascii="Times New Roman" w:hAnsi="Times New Roman" w:cs="Times New Roman"/>
          <w:sz w:val="24"/>
          <w:szCs w:val="24"/>
        </w:rPr>
        <w:t>This</w:t>
      </w:r>
      <w:r w:rsidR="00B228C9">
        <w:rPr>
          <w:rFonts w:ascii="Times New Roman" w:hAnsi="Times New Roman" w:cs="Times New Roman"/>
          <w:sz w:val="24"/>
          <w:szCs w:val="24"/>
        </w:rPr>
        <w:t xml:space="preserve"> has influenced and motivated a movement known as the ‘</w:t>
      </w:r>
      <w:r w:rsidR="00B228C9">
        <w:rPr>
          <w:rFonts w:ascii="Times New Roman" w:hAnsi="Times New Roman" w:cs="Times New Roman"/>
          <w:i/>
          <w:iCs/>
          <w:sz w:val="24"/>
          <w:szCs w:val="24"/>
        </w:rPr>
        <w:t>Earth Bible Team,’</w:t>
      </w:r>
      <w:r w:rsidR="00855ACA">
        <w:rPr>
          <w:rFonts w:ascii="Times New Roman" w:hAnsi="Times New Roman" w:cs="Times New Roman"/>
          <w:sz w:val="24"/>
          <w:szCs w:val="24"/>
        </w:rPr>
        <w:t xml:space="preserve"> from Adelaide, South Australia</w:t>
      </w:r>
      <w:r w:rsidR="00282DD9">
        <w:rPr>
          <w:rFonts w:ascii="Times New Roman" w:hAnsi="Times New Roman" w:cs="Times New Roman"/>
          <w:sz w:val="24"/>
          <w:szCs w:val="24"/>
        </w:rPr>
        <w:t>.</w:t>
      </w:r>
      <w:r w:rsidR="00834561">
        <w:rPr>
          <w:rFonts w:ascii="Times New Roman" w:hAnsi="Times New Roman" w:cs="Times New Roman"/>
          <w:sz w:val="24"/>
          <w:szCs w:val="24"/>
        </w:rPr>
        <w:t xml:space="preserve"> </w:t>
      </w:r>
      <w:r w:rsidR="00282DD9">
        <w:rPr>
          <w:rFonts w:ascii="Times New Roman" w:hAnsi="Times New Roman" w:cs="Times New Roman"/>
          <w:sz w:val="24"/>
          <w:szCs w:val="24"/>
        </w:rPr>
        <w:t>They</w:t>
      </w:r>
      <w:r w:rsidR="00834561">
        <w:rPr>
          <w:rFonts w:ascii="Times New Roman" w:hAnsi="Times New Roman" w:cs="Times New Roman"/>
          <w:sz w:val="24"/>
          <w:szCs w:val="24"/>
        </w:rPr>
        <w:t xml:space="preserve"> read and translate the bible into promotions for the modern concerns </w:t>
      </w:r>
      <w:r w:rsidR="00855ACA">
        <w:rPr>
          <w:rFonts w:ascii="Times New Roman" w:hAnsi="Times New Roman" w:cs="Times New Roman"/>
          <w:sz w:val="24"/>
          <w:szCs w:val="24"/>
        </w:rPr>
        <w:t xml:space="preserve">and injustices </w:t>
      </w:r>
      <w:r w:rsidR="00834561">
        <w:rPr>
          <w:rFonts w:ascii="Times New Roman" w:hAnsi="Times New Roman" w:cs="Times New Roman"/>
          <w:sz w:val="24"/>
          <w:szCs w:val="24"/>
        </w:rPr>
        <w:t>of the eart</w:t>
      </w:r>
      <w:r w:rsidR="00855ACA">
        <w:rPr>
          <w:rFonts w:ascii="Times New Roman" w:hAnsi="Times New Roman" w:cs="Times New Roman"/>
          <w:sz w:val="24"/>
          <w:szCs w:val="24"/>
        </w:rPr>
        <w:t>h</w:t>
      </w:r>
      <w:r w:rsidR="00C91671">
        <w:rPr>
          <w:rFonts w:ascii="Times New Roman" w:hAnsi="Times New Roman" w:cs="Times New Roman"/>
          <w:sz w:val="24"/>
          <w:szCs w:val="24"/>
        </w:rPr>
        <w:t xml:space="preserve"> and believe that the voice and representation of earth in the bible</w:t>
      </w:r>
      <w:r w:rsidR="00282DD9">
        <w:rPr>
          <w:rFonts w:ascii="Times New Roman" w:hAnsi="Times New Roman" w:cs="Times New Roman"/>
          <w:sz w:val="24"/>
          <w:szCs w:val="24"/>
        </w:rPr>
        <w:t>,</w:t>
      </w:r>
      <w:r w:rsidR="00C91671">
        <w:rPr>
          <w:rFonts w:ascii="Times New Roman" w:hAnsi="Times New Roman" w:cs="Times New Roman"/>
          <w:sz w:val="24"/>
          <w:szCs w:val="24"/>
        </w:rPr>
        <w:t xml:space="preserve"> is suffering and oppressed due to the dominion of humankind as represent within 1:26-28.</w:t>
      </w:r>
      <w:r w:rsidR="00173527">
        <w:rPr>
          <w:rStyle w:val="FootnoteReference"/>
          <w:rFonts w:ascii="Times New Roman" w:hAnsi="Times New Roman" w:cs="Times New Roman"/>
          <w:sz w:val="24"/>
          <w:szCs w:val="24"/>
        </w:rPr>
        <w:footnoteReference w:id="1"/>
      </w:r>
      <w:r w:rsidR="00C91671">
        <w:rPr>
          <w:rFonts w:ascii="Times New Roman" w:hAnsi="Times New Roman" w:cs="Times New Roman"/>
          <w:sz w:val="24"/>
          <w:szCs w:val="24"/>
        </w:rPr>
        <w:t xml:space="preserve"> Therefore, because of this, it can be argued</w:t>
      </w:r>
      <w:r w:rsidR="007D6EC1">
        <w:rPr>
          <w:rFonts w:ascii="Times New Roman" w:hAnsi="Times New Roman" w:cs="Times New Roman"/>
          <w:sz w:val="24"/>
          <w:szCs w:val="24"/>
        </w:rPr>
        <w:t xml:space="preserve"> that Genesis 1:26-28</w:t>
      </w:r>
      <w:r w:rsidR="00194F03">
        <w:rPr>
          <w:rFonts w:ascii="Times New Roman" w:hAnsi="Times New Roman" w:cs="Times New Roman"/>
          <w:sz w:val="24"/>
          <w:szCs w:val="24"/>
        </w:rPr>
        <w:t xml:space="preserve"> does not hold positively ecological values</w:t>
      </w:r>
      <w:r w:rsidR="00DF7DD9">
        <w:rPr>
          <w:rFonts w:ascii="Times New Roman" w:hAnsi="Times New Roman" w:cs="Times New Roman"/>
          <w:sz w:val="24"/>
          <w:szCs w:val="24"/>
        </w:rPr>
        <w:t xml:space="preserve"> but instead upholds a negative and subdued planet earth at the mercy of the multiplying human dominion as represented in God’s commands</w:t>
      </w:r>
      <w:r w:rsidR="00282DD9">
        <w:rPr>
          <w:rFonts w:ascii="Times New Roman" w:hAnsi="Times New Roman" w:cs="Times New Roman"/>
          <w:sz w:val="24"/>
          <w:szCs w:val="24"/>
        </w:rPr>
        <w:t>. This</w:t>
      </w:r>
      <w:r w:rsidR="00DF7DD9">
        <w:rPr>
          <w:rFonts w:ascii="Times New Roman" w:hAnsi="Times New Roman" w:cs="Times New Roman"/>
          <w:sz w:val="24"/>
          <w:szCs w:val="24"/>
        </w:rPr>
        <w:t xml:space="preserve"> makes me believe that these verses could be ecologically rejected due to the overwhelming evidence of the resistance approach of human dominion over other more ecological </w:t>
      </w:r>
      <w:r w:rsidR="007373B5">
        <w:rPr>
          <w:rFonts w:ascii="Times New Roman" w:hAnsi="Times New Roman" w:cs="Times New Roman"/>
          <w:sz w:val="24"/>
          <w:szCs w:val="24"/>
        </w:rPr>
        <w:t xml:space="preserve">recovery </w:t>
      </w:r>
      <w:r w:rsidR="00DF7DD9">
        <w:rPr>
          <w:rFonts w:ascii="Times New Roman" w:hAnsi="Times New Roman" w:cs="Times New Roman"/>
          <w:sz w:val="24"/>
          <w:szCs w:val="24"/>
        </w:rPr>
        <w:t xml:space="preserve">approaches. </w:t>
      </w:r>
    </w:p>
    <w:p w14:paraId="41A7B35E" w14:textId="1E536DA3" w:rsidR="00D06E65" w:rsidRPr="00D06E65" w:rsidRDefault="00D06E65" w:rsidP="00A6796F">
      <w:pPr>
        <w:spacing w:line="480" w:lineRule="auto"/>
        <w:jc w:val="both"/>
        <w:rPr>
          <w:rFonts w:ascii="Times New Roman" w:hAnsi="Times New Roman" w:cs="Times New Roman"/>
          <w:sz w:val="24"/>
          <w:szCs w:val="24"/>
        </w:rPr>
      </w:pPr>
      <w:r>
        <w:rPr>
          <w:rFonts w:ascii="Times New Roman" w:hAnsi="Times New Roman" w:cs="Times New Roman"/>
          <w:sz w:val="24"/>
          <w:szCs w:val="24"/>
        </w:rPr>
        <w:t>‘Gen 1:26-28, [Habel] would argue is a grey text – a text that is ecologically destructive, devaluing Earth and offering humans a God-given right to harness nature.’</w:t>
      </w:r>
      <w:r>
        <w:rPr>
          <w:rStyle w:val="FootnoteReference"/>
          <w:rFonts w:ascii="Times New Roman" w:hAnsi="Times New Roman" w:cs="Times New Roman"/>
          <w:sz w:val="24"/>
          <w:szCs w:val="24"/>
        </w:rPr>
        <w:footnoteReference w:id="2"/>
      </w:r>
    </w:p>
    <w:p w14:paraId="68F8DE32" w14:textId="18E7CCAC" w:rsidR="00F83EB8" w:rsidRDefault="008C1F8C" w:rsidP="00A6796F">
      <w:pPr>
        <w:spacing w:line="480" w:lineRule="auto"/>
        <w:jc w:val="both"/>
        <w:rPr>
          <w:rFonts w:ascii="Times New Roman" w:hAnsi="Times New Roman" w:cs="Times New Roman"/>
          <w:sz w:val="24"/>
          <w:szCs w:val="24"/>
        </w:rPr>
      </w:pPr>
      <w:r>
        <w:rPr>
          <w:rFonts w:ascii="Times New Roman" w:hAnsi="Times New Roman" w:cs="Times New Roman"/>
          <w:sz w:val="24"/>
          <w:szCs w:val="24"/>
        </w:rPr>
        <w:t>A further argument Habel gives</w:t>
      </w:r>
      <w:r w:rsidR="00A50135">
        <w:rPr>
          <w:rFonts w:ascii="Times New Roman" w:hAnsi="Times New Roman" w:cs="Times New Roman"/>
          <w:sz w:val="24"/>
          <w:szCs w:val="24"/>
        </w:rPr>
        <w:t xml:space="preserve"> in reference to the story of creation</w:t>
      </w:r>
      <w:r>
        <w:rPr>
          <w:rFonts w:ascii="Times New Roman" w:hAnsi="Times New Roman" w:cs="Times New Roman"/>
          <w:sz w:val="24"/>
          <w:szCs w:val="24"/>
        </w:rPr>
        <w:t xml:space="preserve"> is of the ‘Image of God’</w:t>
      </w:r>
      <w:r w:rsidR="00A50135">
        <w:rPr>
          <w:rFonts w:ascii="Times New Roman" w:hAnsi="Times New Roman" w:cs="Times New Roman"/>
          <w:sz w:val="24"/>
          <w:szCs w:val="24"/>
        </w:rPr>
        <w:t>,</w:t>
      </w:r>
      <w:r>
        <w:rPr>
          <w:rFonts w:ascii="Times New Roman" w:hAnsi="Times New Roman" w:cs="Times New Roman"/>
          <w:sz w:val="24"/>
          <w:szCs w:val="24"/>
        </w:rPr>
        <w:t xml:space="preserve"> whereby he states that </w:t>
      </w:r>
      <w:r w:rsidR="006E6FC3">
        <w:rPr>
          <w:rFonts w:ascii="Times New Roman" w:hAnsi="Times New Roman" w:cs="Times New Roman"/>
          <w:sz w:val="24"/>
          <w:szCs w:val="24"/>
        </w:rPr>
        <w:t>unlike all other living creatures that are earth-born, humankind is created and made in the ‘modelled’</w:t>
      </w:r>
      <w:r w:rsidR="006E6FC3">
        <w:rPr>
          <w:rStyle w:val="FootnoteReference"/>
          <w:rFonts w:ascii="Times New Roman" w:hAnsi="Times New Roman" w:cs="Times New Roman"/>
          <w:sz w:val="24"/>
          <w:szCs w:val="24"/>
        </w:rPr>
        <w:footnoteReference w:id="3"/>
      </w:r>
      <w:r w:rsidR="006E6FC3">
        <w:rPr>
          <w:rFonts w:ascii="Times New Roman" w:hAnsi="Times New Roman" w:cs="Times New Roman"/>
          <w:sz w:val="24"/>
          <w:szCs w:val="24"/>
        </w:rPr>
        <w:t xml:space="preserve"> image and likeness of God. Therefore, this can support this ecological dominion debate </w:t>
      </w:r>
      <w:r w:rsidR="00A50135">
        <w:rPr>
          <w:rFonts w:ascii="Times New Roman" w:hAnsi="Times New Roman" w:cs="Times New Roman"/>
          <w:sz w:val="24"/>
          <w:szCs w:val="24"/>
        </w:rPr>
        <w:t>in which</w:t>
      </w:r>
      <w:r w:rsidR="006E6FC3">
        <w:rPr>
          <w:rFonts w:ascii="Times New Roman" w:hAnsi="Times New Roman" w:cs="Times New Roman"/>
          <w:sz w:val="24"/>
          <w:szCs w:val="24"/>
        </w:rPr>
        <w:t xml:space="preserve"> Habel refers to the Book of Ezekiel detailing </w:t>
      </w:r>
      <w:r w:rsidR="00BA20DE">
        <w:rPr>
          <w:rFonts w:ascii="Times New Roman" w:hAnsi="Times New Roman" w:cs="Times New Roman"/>
          <w:sz w:val="24"/>
          <w:szCs w:val="24"/>
        </w:rPr>
        <w:t>Philistine models of mice</w:t>
      </w:r>
      <w:r w:rsidR="00A50135">
        <w:rPr>
          <w:rFonts w:ascii="Times New Roman" w:hAnsi="Times New Roman" w:cs="Times New Roman"/>
          <w:sz w:val="24"/>
          <w:szCs w:val="24"/>
        </w:rPr>
        <w:t xml:space="preserve"> ravaging lands,</w:t>
      </w:r>
      <w:r w:rsidR="00BA20DE">
        <w:rPr>
          <w:rFonts w:ascii="Times New Roman" w:hAnsi="Times New Roman" w:cs="Times New Roman"/>
          <w:sz w:val="24"/>
          <w:szCs w:val="24"/>
        </w:rPr>
        <w:t xml:space="preserve"> and</w:t>
      </w:r>
      <w:r w:rsidR="00A50135">
        <w:rPr>
          <w:rFonts w:ascii="Times New Roman" w:hAnsi="Times New Roman" w:cs="Times New Roman"/>
          <w:sz w:val="24"/>
          <w:szCs w:val="24"/>
        </w:rPr>
        <w:t xml:space="preserve"> of</w:t>
      </w:r>
      <w:r w:rsidR="00BA20DE">
        <w:rPr>
          <w:rFonts w:ascii="Times New Roman" w:hAnsi="Times New Roman" w:cs="Times New Roman"/>
          <w:sz w:val="24"/>
          <w:szCs w:val="24"/>
        </w:rPr>
        <w:t xml:space="preserve"> statues of deities hol</w:t>
      </w:r>
      <w:r w:rsidR="00A50135">
        <w:rPr>
          <w:rFonts w:ascii="Times New Roman" w:hAnsi="Times New Roman" w:cs="Times New Roman"/>
          <w:sz w:val="24"/>
          <w:szCs w:val="24"/>
        </w:rPr>
        <w:t>d</w:t>
      </w:r>
      <w:r w:rsidR="00BA20DE">
        <w:rPr>
          <w:rFonts w:ascii="Times New Roman" w:hAnsi="Times New Roman" w:cs="Times New Roman"/>
          <w:sz w:val="24"/>
          <w:szCs w:val="24"/>
        </w:rPr>
        <w:t xml:space="preserve">ing strong similarities to the image and representation of humankind by God. To somewhat ‘rule’ and ‘lead’ </w:t>
      </w:r>
      <w:r w:rsidR="0029538E">
        <w:rPr>
          <w:rFonts w:ascii="Times New Roman" w:hAnsi="Times New Roman" w:cs="Times New Roman"/>
          <w:sz w:val="24"/>
          <w:szCs w:val="24"/>
        </w:rPr>
        <w:t xml:space="preserve">the rest of the natural world and everything living on it, comparing this to a king ruling a piece of land; humankind, </w:t>
      </w:r>
      <w:r w:rsidR="0029538E">
        <w:rPr>
          <w:rFonts w:ascii="Times New Roman" w:hAnsi="Times New Roman" w:cs="Times New Roman"/>
          <w:sz w:val="24"/>
          <w:szCs w:val="24"/>
        </w:rPr>
        <w:lastRenderedPageBreak/>
        <w:t>as Habel argues, are somewhat ‘royal representatives of the ruling deity.’</w:t>
      </w:r>
      <w:r w:rsidR="0029538E">
        <w:rPr>
          <w:rStyle w:val="FootnoteReference"/>
          <w:rFonts w:ascii="Times New Roman" w:hAnsi="Times New Roman" w:cs="Times New Roman"/>
          <w:sz w:val="24"/>
          <w:szCs w:val="24"/>
        </w:rPr>
        <w:footnoteReference w:id="4"/>
      </w:r>
      <w:r w:rsidR="0029538E">
        <w:rPr>
          <w:rFonts w:ascii="Times New Roman" w:hAnsi="Times New Roman" w:cs="Times New Roman"/>
          <w:sz w:val="24"/>
          <w:szCs w:val="24"/>
        </w:rPr>
        <w:t xml:space="preserve"> Therefore, they have the right to exercise the power of their dominion over the natural world. Similarly, </w:t>
      </w:r>
      <w:r w:rsidR="00282DD9">
        <w:rPr>
          <w:rFonts w:ascii="Times New Roman" w:hAnsi="Times New Roman" w:cs="Times New Roman"/>
          <w:sz w:val="24"/>
          <w:szCs w:val="24"/>
        </w:rPr>
        <w:t>this is</w:t>
      </w:r>
      <w:r w:rsidR="0029538E">
        <w:rPr>
          <w:rFonts w:ascii="Times New Roman" w:hAnsi="Times New Roman" w:cs="Times New Roman"/>
          <w:sz w:val="24"/>
          <w:szCs w:val="24"/>
        </w:rPr>
        <w:t xml:space="preserve"> how a ruling king in the ancient world</w:t>
      </w:r>
      <w:r w:rsidR="00B904EE">
        <w:rPr>
          <w:rFonts w:ascii="Times New Roman" w:hAnsi="Times New Roman" w:cs="Times New Roman"/>
          <w:sz w:val="24"/>
          <w:szCs w:val="24"/>
        </w:rPr>
        <w:t xml:space="preserve"> BCE</w:t>
      </w:r>
      <w:r w:rsidR="0029538E">
        <w:rPr>
          <w:rFonts w:ascii="Times New Roman" w:hAnsi="Times New Roman" w:cs="Times New Roman"/>
          <w:sz w:val="24"/>
          <w:szCs w:val="24"/>
        </w:rPr>
        <w:t xml:space="preserve"> would do the sam</w:t>
      </w:r>
      <w:r w:rsidR="00282DD9">
        <w:rPr>
          <w:rFonts w:ascii="Times New Roman" w:hAnsi="Times New Roman" w:cs="Times New Roman"/>
          <w:sz w:val="24"/>
          <w:szCs w:val="24"/>
        </w:rPr>
        <w:t>e. This</w:t>
      </w:r>
      <w:r w:rsidR="00834D5F">
        <w:rPr>
          <w:rFonts w:ascii="Times New Roman" w:hAnsi="Times New Roman" w:cs="Times New Roman"/>
          <w:sz w:val="24"/>
          <w:szCs w:val="24"/>
        </w:rPr>
        <w:t xml:space="preserve"> provides a mandate to dominate</w:t>
      </w:r>
      <w:r w:rsidR="00214774">
        <w:rPr>
          <w:rFonts w:ascii="Times New Roman" w:hAnsi="Times New Roman" w:cs="Times New Roman"/>
          <w:sz w:val="24"/>
          <w:szCs w:val="24"/>
        </w:rPr>
        <w:t xml:space="preserve">, multiply </w:t>
      </w:r>
      <w:r w:rsidR="007960B8">
        <w:rPr>
          <w:rFonts w:ascii="Times New Roman" w:hAnsi="Times New Roman" w:cs="Times New Roman"/>
          <w:sz w:val="24"/>
          <w:szCs w:val="24"/>
        </w:rPr>
        <w:t xml:space="preserve">and subdue </w:t>
      </w:r>
      <w:r w:rsidR="00814678">
        <w:rPr>
          <w:rFonts w:ascii="Times New Roman" w:hAnsi="Times New Roman" w:cs="Times New Roman"/>
          <w:sz w:val="24"/>
          <w:szCs w:val="24"/>
        </w:rPr>
        <w:t xml:space="preserve">the earth along with </w:t>
      </w:r>
      <w:r w:rsidR="00834D5F">
        <w:rPr>
          <w:rFonts w:ascii="Times New Roman" w:hAnsi="Times New Roman" w:cs="Times New Roman"/>
          <w:sz w:val="24"/>
          <w:szCs w:val="24"/>
        </w:rPr>
        <w:t>all living things</w:t>
      </w:r>
      <w:r w:rsidR="00214774">
        <w:rPr>
          <w:rFonts w:ascii="Times New Roman" w:hAnsi="Times New Roman" w:cs="Times New Roman"/>
          <w:sz w:val="24"/>
          <w:szCs w:val="24"/>
        </w:rPr>
        <w:t xml:space="preserve"> on it</w:t>
      </w:r>
      <w:r w:rsidR="00834D5F">
        <w:rPr>
          <w:rFonts w:ascii="Times New Roman" w:hAnsi="Times New Roman" w:cs="Times New Roman"/>
          <w:sz w:val="24"/>
          <w:szCs w:val="24"/>
        </w:rPr>
        <w:t xml:space="preserve">; becoming rulers of all creation rather than stewards. </w:t>
      </w:r>
      <w:r w:rsidR="0006578B">
        <w:rPr>
          <w:rFonts w:ascii="Times New Roman" w:hAnsi="Times New Roman" w:cs="Times New Roman"/>
          <w:sz w:val="24"/>
          <w:szCs w:val="24"/>
        </w:rPr>
        <w:t>This gives</w:t>
      </w:r>
      <w:r w:rsidR="00841FFB">
        <w:rPr>
          <w:rFonts w:ascii="Times New Roman" w:hAnsi="Times New Roman" w:cs="Times New Roman"/>
          <w:sz w:val="24"/>
          <w:szCs w:val="24"/>
        </w:rPr>
        <w:t xml:space="preserve"> support to the argument </w:t>
      </w:r>
      <w:r w:rsidR="0006578B">
        <w:rPr>
          <w:rFonts w:ascii="Times New Roman" w:hAnsi="Times New Roman" w:cs="Times New Roman"/>
          <w:sz w:val="24"/>
          <w:szCs w:val="24"/>
        </w:rPr>
        <w:t xml:space="preserve">of a dualism between humankind and all of nature. As this inherited superiority </w:t>
      </w:r>
      <w:r w:rsidR="004D08E8">
        <w:rPr>
          <w:rFonts w:ascii="Times New Roman" w:hAnsi="Times New Roman" w:cs="Times New Roman"/>
          <w:sz w:val="24"/>
          <w:szCs w:val="24"/>
        </w:rPr>
        <w:t>is interpreted by the academic Howard Wallace who proposes that ‘Gen 1:26-28 is indeed seen as implicated in causing the ecological problems that have stemmed from aggressive human exploitation of the earth.’</w:t>
      </w:r>
      <w:r w:rsidR="004D08E8">
        <w:rPr>
          <w:rStyle w:val="FootnoteReference"/>
          <w:rFonts w:ascii="Times New Roman" w:hAnsi="Times New Roman" w:cs="Times New Roman"/>
          <w:sz w:val="24"/>
          <w:szCs w:val="24"/>
        </w:rPr>
        <w:footnoteReference w:id="5"/>
      </w:r>
    </w:p>
    <w:p w14:paraId="146C18C6" w14:textId="3A7772F7" w:rsidR="00A73135" w:rsidRPr="00C333E7" w:rsidRDefault="00A73135" w:rsidP="00A6796F">
      <w:pPr>
        <w:spacing w:line="480" w:lineRule="auto"/>
        <w:jc w:val="both"/>
        <w:rPr>
          <w:rFonts w:ascii="Times New Roman" w:hAnsi="Times New Roman" w:cs="Times New Roman"/>
          <w:sz w:val="24"/>
          <w:szCs w:val="24"/>
        </w:rPr>
      </w:pPr>
      <w:r>
        <w:rPr>
          <w:rFonts w:ascii="Times New Roman" w:hAnsi="Times New Roman" w:cs="Times New Roman"/>
          <w:sz w:val="24"/>
          <w:szCs w:val="24"/>
        </w:rPr>
        <w:t>However, a</w:t>
      </w:r>
      <w:r w:rsidR="0013029F">
        <w:rPr>
          <w:rFonts w:ascii="Times New Roman" w:hAnsi="Times New Roman" w:cs="Times New Roman"/>
          <w:sz w:val="24"/>
          <w:szCs w:val="24"/>
        </w:rPr>
        <w:t xml:space="preserve"> </w:t>
      </w:r>
      <w:r>
        <w:rPr>
          <w:rFonts w:ascii="Times New Roman" w:hAnsi="Times New Roman" w:cs="Times New Roman"/>
          <w:sz w:val="24"/>
          <w:szCs w:val="24"/>
        </w:rPr>
        <w:t>completely different approach to Genesis 1:</w:t>
      </w:r>
      <w:r w:rsidR="00CC14EC">
        <w:rPr>
          <w:rFonts w:ascii="Times New Roman" w:hAnsi="Times New Roman" w:cs="Times New Roman"/>
          <w:sz w:val="24"/>
          <w:szCs w:val="24"/>
        </w:rPr>
        <w:t>26-28</w:t>
      </w:r>
      <w:r>
        <w:rPr>
          <w:rFonts w:ascii="Times New Roman" w:hAnsi="Times New Roman" w:cs="Times New Roman"/>
          <w:sz w:val="24"/>
          <w:szCs w:val="24"/>
        </w:rPr>
        <w:t xml:space="preserve"> is of a recovery approach. This is a more positive and optimistic outlook on </w:t>
      </w:r>
      <w:r w:rsidR="006C3DA8">
        <w:rPr>
          <w:rFonts w:ascii="Times New Roman" w:hAnsi="Times New Roman" w:cs="Times New Roman"/>
          <w:sz w:val="24"/>
          <w:szCs w:val="24"/>
        </w:rPr>
        <w:t xml:space="preserve">the </w:t>
      </w:r>
      <w:r>
        <w:rPr>
          <w:rFonts w:ascii="Times New Roman" w:hAnsi="Times New Roman" w:cs="Times New Roman"/>
          <w:sz w:val="24"/>
          <w:szCs w:val="24"/>
        </w:rPr>
        <w:t xml:space="preserve">biblical </w:t>
      </w:r>
      <w:r w:rsidR="006C3DA8">
        <w:rPr>
          <w:rFonts w:ascii="Times New Roman" w:hAnsi="Times New Roman" w:cs="Times New Roman"/>
          <w:sz w:val="24"/>
          <w:szCs w:val="24"/>
        </w:rPr>
        <w:t>verses to</w:t>
      </w:r>
      <w:r>
        <w:rPr>
          <w:rFonts w:ascii="Times New Roman" w:hAnsi="Times New Roman" w:cs="Times New Roman"/>
          <w:sz w:val="24"/>
          <w:szCs w:val="24"/>
        </w:rPr>
        <w:t xml:space="preserve"> </w:t>
      </w:r>
      <w:r w:rsidR="006D3C46">
        <w:rPr>
          <w:rFonts w:ascii="Times New Roman" w:hAnsi="Times New Roman" w:cs="Times New Roman"/>
          <w:sz w:val="24"/>
          <w:szCs w:val="24"/>
        </w:rPr>
        <w:t>seek a better understanding of the possible ecological wisdoms</w:t>
      </w:r>
      <w:r w:rsidR="00F21F89">
        <w:rPr>
          <w:rFonts w:ascii="Times New Roman" w:hAnsi="Times New Roman" w:cs="Times New Roman"/>
          <w:sz w:val="24"/>
          <w:szCs w:val="24"/>
        </w:rPr>
        <w:t xml:space="preserve"> and </w:t>
      </w:r>
      <w:r w:rsidR="00054047">
        <w:rPr>
          <w:rFonts w:ascii="Times New Roman" w:hAnsi="Times New Roman" w:cs="Times New Roman"/>
          <w:sz w:val="24"/>
          <w:szCs w:val="24"/>
        </w:rPr>
        <w:t>useful resources</w:t>
      </w:r>
      <w:r w:rsidR="00F21F89">
        <w:rPr>
          <w:rFonts w:ascii="Times New Roman" w:hAnsi="Times New Roman" w:cs="Times New Roman"/>
          <w:sz w:val="24"/>
          <w:szCs w:val="24"/>
        </w:rPr>
        <w:t xml:space="preserve"> </w:t>
      </w:r>
      <w:r w:rsidR="006D3C46">
        <w:rPr>
          <w:rFonts w:ascii="Times New Roman" w:hAnsi="Times New Roman" w:cs="Times New Roman"/>
          <w:sz w:val="24"/>
          <w:szCs w:val="24"/>
        </w:rPr>
        <w:t xml:space="preserve">given within the bible. </w:t>
      </w:r>
      <w:r w:rsidR="00054047">
        <w:rPr>
          <w:rFonts w:ascii="Times New Roman" w:hAnsi="Times New Roman" w:cs="Times New Roman"/>
          <w:sz w:val="24"/>
          <w:szCs w:val="24"/>
        </w:rPr>
        <w:t>An example of th</w:t>
      </w:r>
      <w:r w:rsidR="00C333E7">
        <w:rPr>
          <w:rFonts w:ascii="Times New Roman" w:hAnsi="Times New Roman" w:cs="Times New Roman"/>
          <w:sz w:val="24"/>
          <w:szCs w:val="24"/>
        </w:rPr>
        <w:t xml:space="preserve">e recovery </w:t>
      </w:r>
      <w:r w:rsidR="00E51679">
        <w:rPr>
          <w:rFonts w:ascii="Times New Roman" w:hAnsi="Times New Roman" w:cs="Times New Roman"/>
          <w:sz w:val="24"/>
          <w:szCs w:val="24"/>
        </w:rPr>
        <w:t>approach</w:t>
      </w:r>
      <w:r w:rsidR="00054047">
        <w:rPr>
          <w:rFonts w:ascii="Times New Roman" w:hAnsi="Times New Roman" w:cs="Times New Roman"/>
          <w:sz w:val="24"/>
          <w:szCs w:val="24"/>
        </w:rPr>
        <w:t xml:space="preserve"> in action is</w:t>
      </w:r>
      <w:r w:rsidR="006D3C46">
        <w:rPr>
          <w:rFonts w:ascii="Times New Roman" w:hAnsi="Times New Roman" w:cs="Times New Roman"/>
          <w:sz w:val="24"/>
          <w:szCs w:val="24"/>
        </w:rPr>
        <w:t xml:space="preserve"> the creation of the ‘Green Bible’</w:t>
      </w:r>
      <w:r w:rsidR="008410B3">
        <w:rPr>
          <w:rFonts w:ascii="Times New Roman" w:hAnsi="Times New Roman" w:cs="Times New Roman"/>
          <w:sz w:val="24"/>
          <w:szCs w:val="24"/>
        </w:rPr>
        <w:t xml:space="preserve"> which was created by Harper Bibles on October 7</w:t>
      </w:r>
      <w:r w:rsidR="0094173C" w:rsidRPr="0094173C">
        <w:rPr>
          <w:rFonts w:ascii="Times New Roman" w:hAnsi="Times New Roman" w:cs="Times New Roman"/>
          <w:sz w:val="24"/>
          <w:szCs w:val="24"/>
          <w:vertAlign w:val="superscript"/>
        </w:rPr>
        <w:t>th</w:t>
      </w:r>
      <w:r w:rsidR="008410B3">
        <w:rPr>
          <w:rFonts w:ascii="Times New Roman" w:hAnsi="Times New Roman" w:cs="Times New Roman"/>
          <w:sz w:val="24"/>
          <w:szCs w:val="24"/>
        </w:rPr>
        <w:t xml:space="preserve"> 2008, that consists of</w:t>
      </w:r>
      <w:r w:rsidR="006D3C46">
        <w:rPr>
          <w:rFonts w:ascii="Times New Roman" w:hAnsi="Times New Roman" w:cs="Times New Roman"/>
          <w:sz w:val="24"/>
          <w:szCs w:val="24"/>
        </w:rPr>
        <w:t xml:space="preserve"> every</w:t>
      </w:r>
      <w:r w:rsidR="008410B3">
        <w:rPr>
          <w:rFonts w:ascii="Times New Roman" w:hAnsi="Times New Roman" w:cs="Times New Roman"/>
          <w:sz w:val="24"/>
          <w:szCs w:val="24"/>
        </w:rPr>
        <w:t xml:space="preserve"> positive</w:t>
      </w:r>
      <w:r w:rsidR="006D3C46">
        <w:rPr>
          <w:rFonts w:ascii="Times New Roman" w:hAnsi="Times New Roman" w:cs="Times New Roman"/>
          <w:sz w:val="24"/>
          <w:szCs w:val="24"/>
        </w:rPr>
        <w:t xml:space="preserve"> reference towards the natural world highlighted in gree</w:t>
      </w:r>
      <w:r w:rsidR="00251FF1">
        <w:rPr>
          <w:rFonts w:ascii="Times New Roman" w:hAnsi="Times New Roman" w:cs="Times New Roman"/>
          <w:sz w:val="24"/>
          <w:szCs w:val="24"/>
        </w:rPr>
        <w:t>n</w:t>
      </w:r>
      <w:r w:rsidR="006D3C46">
        <w:rPr>
          <w:rFonts w:ascii="Times New Roman" w:hAnsi="Times New Roman" w:cs="Times New Roman"/>
          <w:sz w:val="24"/>
          <w:szCs w:val="24"/>
        </w:rPr>
        <w:t xml:space="preserve"> throughout all the texts</w:t>
      </w:r>
      <w:r w:rsidR="00054047">
        <w:rPr>
          <w:rFonts w:ascii="Times New Roman" w:hAnsi="Times New Roman" w:cs="Times New Roman"/>
          <w:sz w:val="24"/>
          <w:szCs w:val="24"/>
        </w:rPr>
        <w:t>, giving better</w:t>
      </w:r>
      <w:r w:rsidR="00A303C1">
        <w:rPr>
          <w:rFonts w:ascii="Times New Roman" w:hAnsi="Times New Roman" w:cs="Times New Roman"/>
          <w:sz w:val="24"/>
          <w:szCs w:val="24"/>
        </w:rPr>
        <w:t xml:space="preserve"> </w:t>
      </w:r>
      <w:r w:rsidR="00054047">
        <w:rPr>
          <w:rFonts w:ascii="Times New Roman" w:hAnsi="Times New Roman" w:cs="Times New Roman"/>
          <w:sz w:val="24"/>
          <w:szCs w:val="24"/>
        </w:rPr>
        <w:t>ecological values</w:t>
      </w:r>
      <w:r w:rsidR="008410B3">
        <w:rPr>
          <w:rFonts w:ascii="Times New Roman" w:hAnsi="Times New Roman" w:cs="Times New Roman"/>
          <w:sz w:val="24"/>
          <w:szCs w:val="24"/>
        </w:rPr>
        <w:t>.</w:t>
      </w:r>
      <w:r w:rsidR="00251FF1">
        <w:rPr>
          <w:rStyle w:val="FootnoteReference"/>
          <w:rFonts w:ascii="Times New Roman" w:hAnsi="Times New Roman" w:cs="Times New Roman"/>
          <w:sz w:val="24"/>
          <w:szCs w:val="24"/>
        </w:rPr>
        <w:footnoteReference w:id="6"/>
      </w:r>
      <w:r w:rsidR="008410B3">
        <w:rPr>
          <w:rFonts w:ascii="Times New Roman" w:hAnsi="Times New Roman" w:cs="Times New Roman"/>
          <w:sz w:val="24"/>
          <w:szCs w:val="24"/>
        </w:rPr>
        <w:t xml:space="preserve"> </w:t>
      </w:r>
      <w:r w:rsidR="00282DD9">
        <w:rPr>
          <w:rFonts w:ascii="Times New Roman" w:hAnsi="Times New Roman" w:cs="Times New Roman"/>
          <w:sz w:val="24"/>
          <w:szCs w:val="24"/>
        </w:rPr>
        <w:t>This contrasts</w:t>
      </w:r>
      <w:r w:rsidR="008410B3">
        <w:rPr>
          <w:rFonts w:ascii="Times New Roman" w:hAnsi="Times New Roman" w:cs="Times New Roman"/>
          <w:sz w:val="24"/>
          <w:szCs w:val="24"/>
        </w:rPr>
        <w:t xml:space="preserve"> with</w:t>
      </w:r>
      <w:r w:rsidR="00A303C1">
        <w:rPr>
          <w:rFonts w:ascii="Times New Roman" w:hAnsi="Times New Roman" w:cs="Times New Roman"/>
          <w:sz w:val="24"/>
          <w:szCs w:val="24"/>
        </w:rPr>
        <w:t xml:space="preserve"> the devaluation of the grey texts as expressed in Habel’s literature, giving a more positive ecological representation</w:t>
      </w:r>
      <w:r w:rsidR="00054047">
        <w:rPr>
          <w:rFonts w:ascii="Times New Roman" w:hAnsi="Times New Roman" w:cs="Times New Roman"/>
          <w:sz w:val="24"/>
          <w:szCs w:val="24"/>
        </w:rPr>
        <w:t xml:space="preserve"> towards the natural world throughout the biblical stories.</w:t>
      </w:r>
    </w:p>
    <w:p w14:paraId="68D6E342" w14:textId="270EDF64" w:rsidR="001640E2" w:rsidRPr="00015080" w:rsidRDefault="00235D29" w:rsidP="00A6796F">
      <w:pPr>
        <w:spacing w:line="480" w:lineRule="auto"/>
        <w:rPr>
          <w:rFonts w:ascii="Times New Roman" w:hAnsi="Times New Roman" w:cs="Times New Roman"/>
          <w:b/>
          <w:bCs/>
          <w:iCs/>
          <w:sz w:val="24"/>
          <w:szCs w:val="24"/>
          <w:u w:val="single"/>
        </w:rPr>
      </w:pPr>
      <w:r>
        <w:rPr>
          <w:rFonts w:ascii="Times New Roman" w:hAnsi="Times New Roman" w:cs="Times New Roman"/>
          <w:sz w:val="24"/>
          <w:szCs w:val="24"/>
        </w:rPr>
        <w:t>Some</w:t>
      </w:r>
      <w:r w:rsidR="007B04FD">
        <w:rPr>
          <w:rFonts w:ascii="Times New Roman" w:hAnsi="Times New Roman" w:cs="Times New Roman"/>
          <w:sz w:val="24"/>
          <w:szCs w:val="24"/>
        </w:rPr>
        <w:t xml:space="preserve"> o</w:t>
      </w:r>
      <w:r w:rsidR="00C93802">
        <w:rPr>
          <w:rFonts w:ascii="Times New Roman" w:hAnsi="Times New Roman" w:cs="Times New Roman"/>
          <w:sz w:val="24"/>
          <w:szCs w:val="24"/>
        </w:rPr>
        <w:t>pposing views to the Resistance Type A approach can be read in D.G. Horrell’s book: ‘</w:t>
      </w:r>
      <w:r w:rsidR="00C93802" w:rsidRPr="00C93802">
        <w:rPr>
          <w:rFonts w:ascii="Times New Roman" w:hAnsi="Times New Roman" w:cs="Times New Roman"/>
          <w:i/>
          <w:sz w:val="24"/>
          <w:szCs w:val="24"/>
        </w:rPr>
        <w:t>The Bible and the Environment: Towards a Critical Ecological Biblical Theology</w:t>
      </w:r>
      <w:r w:rsidR="00C93802">
        <w:rPr>
          <w:rFonts w:ascii="Times New Roman" w:hAnsi="Times New Roman" w:cs="Times New Roman"/>
          <w:i/>
          <w:sz w:val="24"/>
          <w:szCs w:val="24"/>
        </w:rPr>
        <w:t>’</w:t>
      </w:r>
      <w:r w:rsidR="007B04FD">
        <w:rPr>
          <w:rFonts w:ascii="Times New Roman" w:hAnsi="Times New Roman" w:cs="Times New Roman"/>
          <w:iCs/>
          <w:sz w:val="24"/>
          <w:szCs w:val="24"/>
        </w:rPr>
        <w:t xml:space="preserve"> in which he states that </w:t>
      </w:r>
      <w:r w:rsidR="006F6121">
        <w:rPr>
          <w:rFonts w:ascii="Times New Roman" w:hAnsi="Times New Roman" w:cs="Times New Roman"/>
          <w:iCs/>
          <w:sz w:val="24"/>
          <w:szCs w:val="24"/>
        </w:rPr>
        <w:t>those who support the contemporary ecological agendas of the biblical texts, believe that biblical stories like Genesis 1</w:t>
      </w:r>
      <w:r w:rsidR="008F5AAB">
        <w:rPr>
          <w:rFonts w:ascii="Times New Roman" w:hAnsi="Times New Roman" w:cs="Times New Roman"/>
          <w:iCs/>
          <w:sz w:val="24"/>
          <w:szCs w:val="24"/>
        </w:rPr>
        <w:t>:26-28</w:t>
      </w:r>
      <w:r w:rsidR="006F6121">
        <w:rPr>
          <w:rFonts w:ascii="Times New Roman" w:hAnsi="Times New Roman" w:cs="Times New Roman"/>
          <w:iCs/>
          <w:sz w:val="24"/>
          <w:szCs w:val="24"/>
        </w:rPr>
        <w:t xml:space="preserve">, ‘cannot be held responsible for legitimating any wide-ranging mandate for human exploitation of the earth [or] its contemporary </w:t>
      </w:r>
      <w:r w:rsidR="006F6121">
        <w:rPr>
          <w:rFonts w:ascii="Times New Roman" w:hAnsi="Times New Roman" w:cs="Times New Roman"/>
          <w:iCs/>
          <w:sz w:val="24"/>
          <w:szCs w:val="24"/>
        </w:rPr>
        <w:lastRenderedPageBreak/>
        <w:t>manifestations in scientific and technological mastery of nature.’</w:t>
      </w:r>
      <w:r w:rsidR="006F6121">
        <w:rPr>
          <w:rStyle w:val="FootnoteReference"/>
          <w:rFonts w:ascii="Times New Roman" w:hAnsi="Times New Roman" w:cs="Times New Roman"/>
          <w:iCs/>
          <w:sz w:val="24"/>
          <w:szCs w:val="24"/>
        </w:rPr>
        <w:footnoteReference w:id="7"/>
      </w:r>
      <w:r w:rsidR="006F6121">
        <w:rPr>
          <w:rFonts w:ascii="Times New Roman" w:hAnsi="Times New Roman" w:cs="Times New Roman"/>
          <w:iCs/>
          <w:sz w:val="24"/>
          <w:szCs w:val="24"/>
        </w:rPr>
        <w:t xml:space="preserve"> Horrell continues this by claiming that despite the difficulty in defending the criticisms of human dominion in Genesis 1</w:t>
      </w:r>
      <w:r w:rsidR="005A15DA">
        <w:rPr>
          <w:rFonts w:ascii="Times New Roman" w:hAnsi="Times New Roman" w:cs="Times New Roman"/>
          <w:iCs/>
          <w:sz w:val="24"/>
          <w:szCs w:val="24"/>
        </w:rPr>
        <w:t>:26-28</w:t>
      </w:r>
      <w:r w:rsidR="006F6121">
        <w:rPr>
          <w:rFonts w:ascii="Times New Roman" w:hAnsi="Times New Roman" w:cs="Times New Roman"/>
          <w:iCs/>
          <w:sz w:val="24"/>
          <w:szCs w:val="24"/>
        </w:rPr>
        <w:t xml:space="preserve">, many ecological recovery believers interpret </w:t>
      </w:r>
      <w:r w:rsidR="005A15DA">
        <w:rPr>
          <w:rFonts w:ascii="Times New Roman" w:hAnsi="Times New Roman" w:cs="Times New Roman"/>
          <w:iCs/>
          <w:sz w:val="24"/>
          <w:szCs w:val="24"/>
        </w:rPr>
        <w:t>these verse</w:t>
      </w:r>
      <w:r w:rsidR="003A54A4">
        <w:rPr>
          <w:rFonts w:ascii="Times New Roman" w:hAnsi="Times New Roman" w:cs="Times New Roman"/>
          <w:iCs/>
          <w:sz w:val="24"/>
          <w:szCs w:val="24"/>
        </w:rPr>
        <w:t>s</w:t>
      </w:r>
      <w:r w:rsidR="006F6121">
        <w:rPr>
          <w:rFonts w:ascii="Times New Roman" w:hAnsi="Times New Roman" w:cs="Times New Roman"/>
          <w:iCs/>
          <w:sz w:val="24"/>
          <w:szCs w:val="24"/>
        </w:rPr>
        <w:t xml:space="preserve"> in </w:t>
      </w:r>
      <w:r w:rsidR="003A54A4">
        <w:rPr>
          <w:rFonts w:ascii="Times New Roman" w:hAnsi="Times New Roman" w:cs="Times New Roman"/>
          <w:iCs/>
          <w:sz w:val="24"/>
          <w:szCs w:val="24"/>
        </w:rPr>
        <w:t>their</w:t>
      </w:r>
      <w:r w:rsidR="006F6121">
        <w:rPr>
          <w:rFonts w:ascii="Times New Roman" w:hAnsi="Times New Roman" w:cs="Times New Roman"/>
          <w:iCs/>
          <w:sz w:val="24"/>
          <w:szCs w:val="24"/>
        </w:rPr>
        <w:t xml:space="preserve"> ancient historical context. This is </w:t>
      </w:r>
      <w:r w:rsidR="00FC1795">
        <w:rPr>
          <w:rFonts w:ascii="Times New Roman" w:hAnsi="Times New Roman" w:cs="Times New Roman"/>
          <w:iCs/>
          <w:sz w:val="24"/>
          <w:szCs w:val="24"/>
        </w:rPr>
        <w:t>argued by James Barr within Horrell’s book because of the Hebrew words used within Genesis 1</w:t>
      </w:r>
      <w:r w:rsidR="005A15DA">
        <w:rPr>
          <w:rFonts w:ascii="Times New Roman" w:hAnsi="Times New Roman" w:cs="Times New Roman"/>
          <w:iCs/>
          <w:sz w:val="24"/>
          <w:szCs w:val="24"/>
        </w:rPr>
        <w:t>:26-28</w:t>
      </w:r>
      <w:r w:rsidR="00FC1795">
        <w:rPr>
          <w:rFonts w:ascii="Times New Roman" w:hAnsi="Times New Roman" w:cs="Times New Roman"/>
          <w:iCs/>
          <w:sz w:val="24"/>
          <w:szCs w:val="24"/>
        </w:rPr>
        <w:t xml:space="preserve"> not being as strong as some interpret them to be, but instead, should be interpreted by mankind more as a duty of respect towards preserving the natural world rather than exploiting it.</w:t>
      </w:r>
      <w:r w:rsidR="00B41C72">
        <w:rPr>
          <w:rFonts w:ascii="Times New Roman" w:hAnsi="Times New Roman" w:cs="Times New Roman"/>
          <w:iCs/>
          <w:sz w:val="24"/>
          <w:szCs w:val="24"/>
        </w:rPr>
        <w:t xml:space="preserve"> Additionally, the connections between the modern sciences and biblical faith is not as directly connected</w:t>
      </w:r>
      <w:r w:rsidR="005A15DA">
        <w:rPr>
          <w:rFonts w:ascii="Times New Roman" w:hAnsi="Times New Roman" w:cs="Times New Roman"/>
          <w:iCs/>
          <w:sz w:val="24"/>
          <w:szCs w:val="24"/>
        </w:rPr>
        <w:t>,</w:t>
      </w:r>
      <w:r w:rsidR="00B41C72">
        <w:rPr>
          <w:rFonts w:ascii="Times New Roman" w:hAnsi="Times New Roman" w:cs="Times New Roman"/>
          <w:iCs/>
          <w:sz w:val="24"/>
          <w:szCs w:val="24"/>
        </w:rPr>
        <w:t xml:space="preserve"> as academics of resistance to this approach such as ‘Lynn White in his controversial 1967 paper</w:t>
      </w:r>
      <w:r w:rsidR="00684641">
        <w:rPr>
          <w:rFonts w:ascii="Times New Roman" w:hAnsi="Times New Roman" w:cs="Times New Roman"/>
          <w:iCs/>
          <w:sz w:val="24"/>
          <w:szCs w:val="24"/>
        </w:rPr>
        <w:t xml:space="preserve"> entitled</w:t>
      </w:r>
      <w:r w:rsidR="00B41C72">
        <w:rPr>
          <w:rFonts w:ascii="Times New Roman" w:hAnsi="Times New Roman" w:cs="Times New Roman"/>
          <w:iCs/>
          <w:sz w:val="24"/>
          <w:szCs w:val="24"/>
        </w:rPr>
        <w:t xml:space="preserve">: </w:t>
      </w:r>
      <w:r w:rsidR="00684641">
        <w:rPr>
          <w:rFonts w:ascii="Times New Roman" w:hAnsi="Times New Roman" w:cs="Times New Roman"/>
          <w:i/>
          <w:sz w:val="24"/>
          <w:szCs w:val="24"/>
        </w:rPr>
        <w:t>‘</w:t>
      </w:r>
      <w:r w:rsidR="00684641" w:rsidRPr="00684641">
        <w:rPr>
          <w:rFonts w:ascii="Times New Roman" w:hAnsi="Times New Roman" w:cs="Times New Roman"/>
          <w:i/>
          <w:sz w:val="24"/>
          <w:szCs w:val="24"/>
        </w:rPr>
        <w:t>The Historical Roots of Our Ecologic Crisis</w:t>
      </w:r>
      <w:r w:rsidR="00684641">
        <w:rPr>
          <w:rFonts w:ascii="Times New Roman" w:hAnsi="Times New Roman" w:cs="Times New Roman"/>
          <w:i/>
          <w:sz w:val="24"/>
          <w:szCs w:val="24"/>
        </w:rPr>
        <w:t xml:space="preserve">’ </w:t>
      </w:r>
      <w:r w:rsidR="00684641">
        <w:rPr>
          <w:rStyle w:val="FootnoteReference"/>
          <w:rFonts w:ascii="Times New Roman" w:hAnsi="Times New Roman" w:cs="Times New Roman"/>
          <w:i/>
          <w:sz w:val="24"/>
          <w:szCs w:val="24"/>
        </w:rPr>
        <w:footnoteReference w:id="8"/>
      </w:r>
      <w:r w:rsidR="00B41C72">
        <w:rPr>
          <w:rFonts w:ascii="Times New Roman" w:hAnsi="Times New Roman" w:cs="Times New Roman"/>
          <w:iCs/>
          <w:sz w:val="24"/>
          <w:szCs w:val="24"/>
        </w:rPr>
        <w:t>make it out to be</w:t>
      </w:r>
      <w:r w:rsidR="00684641">
        <w:rPr>
          <w:rFonts w:ascii="Times New Roman" w:hAnsi="Times New Roman" w:cs="Times New Roman"/>
          <w:iCs/>
          <w:sz w:val="24"/>
          <w:szCs w:val="24"/>
        </w:rPr>
        <w:t>.</w:t>
      </w:r>
    </w:p>
    <w:p w14:paraId="27FF6E40" w14:textId="5C9714F7" w:rsidR="001640E2" w:rsidRDefault="00FC1795" w:rsidP="00A6796F">
      <w:pPr>
        <w:spacing w:line="480" w:lineRule="auto"/>
        <w:rPr>
          <w:rFonts w:ascii="Times New Roman" w:hAnsi="Times New Roman" w:cs="Times New Roman"/>
          <w:iCs/>
          <w:sz w:val="24"/>
          <w:szCs w:val="24"/>
        </w:rPr>
      </w:pPr>
      <w:r>
        <w:rPr>
          <w:rFonts w:ascii="Times New Roman" w:hAnsi="Times New Roman" w:cs="Times New Roman"/>
          <w:iCs/>
          <w:sz w:val="24"/>
          <w:szCs w:val="24"/>
        </w:rPr>
        <w:t>I believe th</w:t>
      </w:r>
      <w:r w:rsidR="00684641">
        <w:rPr>
          <w:rFonts w:ascii="Times New Roman" w:hAnsi="Times New Roman" w:cs="Times New Roman"/>
          <w:iCs/>
          <w:sz w:val="24"/>
          <w:szCs w:val="24"/>
        </w:rPr>
        <w:t>ese thoughts</w:t>
      </w:r>
      <w:r>
        <w:rPr>
          <w:rFonts w:ascii="Times New Roman" w:hAnsi="Times New Roman" w:cs="Times New Roman"/>
          <w:iCs/>
          <w:sz w:val="24"/>
          <w:szCs w:val="24"/>
        </w:rPr>
        <w:t xml:space="preserve"> to be problematic</w:t>
      </w:r>
      <w:r w:rsidR="00684641">
        <w:rPr>
          <w:rFonts w:ascii="Times New Roman" w:hAnsi="Times New Roman" w:cs="Times New Roman"/>
          <w:iCs/>
          <w:sz w:val="24"/>
          <w:szCs w:val="24"/>
        </w:rPr>
        <w:t xml:space="preserve"> due to the historical relations between mankind and nature being of</w:t>
      </w:r>
      <w:r w:rsidR="00ED4247">
        <w:rPr>
          <w:rFonts w:ascii="Times New Roman" w:hAnsi="Times New Roman" w:cs="Times New Roman"/>
          <w:iCs/>
          <w:sz w:val="24"/>
          <w:szCs w:val="24"/>
        </w:rPr>
        <w:t xml:space="preserve"> exploit</w:t>
      </w:r>
      <w:r w:rsidR="003A54A4">
        <w:rPr>
          <w:rFonts w:ascii="Times New Roman" w:hAnsi="Times New Roman" w:cs="Times New Roman"/>
          <w:iCs/>
          <w:sz w:val="24"/>
          <w:szCs w:val="24"/>
        </w:rPr>
        <w:t xml:space="preserve">ation </w:t>
      </w:r>
      <w:r w:rsidR="00ED4247">
        <w:rPr>
          <w:rFonts w:ascii="Times New Roman" w:hAnsi="Times New Roman" w:cs="Times New Roman"/>
          <w:iCs/>
          <w:sz w:val="24"/>
          <w:szCs w:val="24"/>
        </w:rPr>
        <w:t>and egotistical selfishness. My views on this are reinforced in Lynn White’s 1967 paper</w:t>
      </w:r>
      <w:r w:rsidR="00191ABE">
        <w:rPr>
          <w:rFonts w:ascii="Times New Roman" w:hAnsi="Times New Roman" w:cs="Times New Roman"/>
          <w:iCs/>
          <w:sz w:val="24"/>
          <w:szCs w:val="24"/>
        </w:rPr>
        <w:t xml:space="preserve"> in a chapter entitled: ‘</w:t>
      </w:r>
      <w:r w:rsidR="00191ABE">
        <w:rPr>
          <w:rFonts w:ascii="Times New Roman" w:hAnsi="Times New Roman" w:cs="Times New Roman"/>
          <w:i/>
          <w:sz w:val="24"/>
          <w:szCs w:val="24"/>
        </w:rPr>
        <w:t xml:space="preserve">Medieval View of Man and Nature.’ </w:t>
      </w:r>
      <w:r w:rsidR="00191ABE">
        <w:rPr>
          <w:rFonts w:ascii="Times New Roman" w:hAnsi="Times New Roman" w:cs="Times New Roman"/>
          <w:iCs/>
          <w:sz w:val="24"/>
          <w:szCs w:val="24"/>
        </w:rPr>
        <w:t xml:space="preserve">Whereas </w:t>
      </w:r>
      <w:r w:rsidR="00ED4247">
        <w:rPr>
          <w:rFonts w:ascii="Times New Roman" w:hAnsi="Times New Roman" w:cs="Times New Roman"/>
          <w:iCs/>
          <w:sz w:val="24"/>
          <w:szCs w:val="24"/>
        </w:rPr>
        <w:t>previously mentioned</w:t>
      </w:r>
      <w:r w:rsidR="00282DD9">
        <w:rPr>
          <w:rFonts w:ascii="Times New Roman" w:hAnsi="Times New Roman" w:cs="Times New Roman"/>
          <w:iCs/>
          <w:sz w:val="24"/>
          <w:szCs w:val="24"/>
        </w:rPr>
        <w:t>,</w:t>
      </w:r>
      <w:r w:rsidR="00ED4247">
        <w:rPr>
          <w:rFonts w:ascii="Times New Roman" w:hAnsi="Times New Roman" w:cs="Times New Roman"/>
          <w:iCs/>
          <w:sz w:val="24"/>
          <w:szCs w:val="24"/>
        </w:rPr>
        <w:t xml:space="preserve"> he explored the relationship between man and nature in the medieval era</w:t>
      </w:r>
      <w:r w:rsidR="00282DD9">
        <w:rPr>
          <w:rFonts w:ascii="Times New Roman" w:hAnsi="Times New Roman" w:cs="Times New Roman"/>
          <w:iCs/>
          <w:sz w:val="24"/>
          <w:szCs w:val="24"/>
        </w:rPr>
        <w:t xml:space="preserve">, </w:t>
      </w:r>
      <w:r w:rsidR="00191ABE">
        <w:rPr>
          <w:rFonts w:ascii="Times New Roman" w:hAnsi="Times New Roman" w:cs="Times New Roman"/>
          <w:iCs/>
          <w:sz w:val="24"/>
          <w:szCs w:val="24"/>
        </w:rPr>
        <w:t xml:space="preserve">using an example of </w:t>
      </w:r>
      <w:r w:rsidR="00C45733">
        <w:rPr>
          <w:rFonts w:ascii="Times New Roman" w:hAnsi="Times New Roman" w:cs="Times New Roman"/>
          <w:iCs/>
          <w:sz w:val="24"/>
          <w:szCs w:val="24"/>
        </w:rPr>
        <w:t>the scratch plough in 7</w:t>
      </w:r>
      <w:r w:rsidR="00C45733" w:rsidRPr="00C45733">
        <w:rPr>
          <w:rFonts w:ascii="Times New Roman" w:hAnsi="Times New Roman" w:cs="Times New Roman"/>
          <w:iCs/>
          <w:sz w:val="24"/>
          <w:szCs w:val="24"/>
          <w:vertAlign w:val="superscript"/>
        </w:rPr>
        <w:t>th</w:t>
      </w:r>
      <w:r w:rsidR="00C45733">
        <w:rPr>
          <w:rFonts w:ascii="Times New Roman" w:hAnsi="Times New Roman" w:cs="Times New Roman"/>
          <w:iCs/>
          <w:sz w:val="24"/>
          <w:szCs w:val="24"/>
        </w:rPr>
        <w:t xml:space="preserve"> century AD. He compares the transition of the early ploughs used by two oxen to tillage the soil of lands towards </w:t>
      </w:r>
      <w:r w:rsidR="00941BD7">
        <w:rPr>
          <w:rFonts w:ascii="Times New Roman" w:hAnsi="Times New Roman" w:cs="Times New Roman"/>
          <w:iCs/>
          <w:sz w:val="24"/>
          <w:szCs w:val="24"/>
        </w:rPr>
        <w:t>scratching ploughs with vertical knives used by large plough teams of eight combined oxen instead of the usual two.</w:t>
      </w:r>
      <w:r w:rsidR="00B61579">
        <w:rPr>
          <w:rFonts w:ascii="Times New Roman" w:hAnsi="Times New Roman" w:cs="Times New Roman"/>
          <w:iCs/>
          <w:sz w:val="24"/>
          <w:szCs w:val="24"/>
        </w:rPr>
        <w:t xml:space="preserve"> Because of this, distribution of land was no longer based ‘on the needs of a family but, rather, on the capacity of a power machine to till the earth.’</w:t>
      </w:r>
      <w:r w:rsidR="00B61579">
        <w:rPr>
          <w:rStyle w:val="FootnoteReference"/>
          <w:rFonts w:ascii="Times New Roman" w:hAnsi="Times New Roman" w:cs="Times New Roman"/>
          <w:iCs/>
          <w:sz w:val="24"/>
          <w:szCs w:val="24"/>
        </w:rPr>
        <w:footnoteReference w:id="9"/>
      </w:r>
      <w:r w:rsidR="00B61579">
        <w:rPr>
          <w:rFonts w:ascii="Times New Roman" w:hAnsi="Times New Roman" w:cs="Times New Roman"/>
          <w:iCs/>
          <w:sz w:val="24"/>
          <w:szCs w:val="24"/>
        </w:rPr>
        <w:t xml:space="preserve"> Therefore, White concludes </w:t>
      </w:r>
      <w:r w:rsidR="00C474BB">
        <w:rPr>
          <w:rFonts w:ascii="Times New Roman" w:hAnsi="Times New Roman" w:cs="Times New Roman"/>
          <w:iCs/>
          <w:sz w:val="24"/>
          <w:szCs w:val="24"/>
        </w:rPr>
        <w:t>this ruthlessness of modern technology</w:t>
      </w:r>
      <w:r w:rsidR="00B61579">
        <w:rPr>
          <w:rFonts w:ascii="Times New Roman" w:hAnsi="Times New Roman" w:cs="Times New Roman"/>
          <w:iCs/>
          <w:sz w:val="24"/>
          <w:szCs w:val="24"/>
        </w:rPr>
        <w:t xml:space="preserve"> </w:t>
      </w:r>
      <w:r w:rsidR="00C474BB">
        <w:rPr>
          <w:rFonts w:ascii="Times New Roman" w:hAnsi="Times New Roman" w:cs="Times New Roman"/>
          <w:iCs/>
          <w:sz w:val="24"/>
          <w:szCs w:val="24"/>
        </w:rPr>
        <w:t xml:space="preserve">holds similarity </w:t>
      </w:r>
      <w:r w:rsidR="00B61579">
        <w:rPr>
          <w:rFonts w:ascii="Times New Roman" w:hAnsi="Times New Roman" w:cs="Times New Roman"/>
          <w:iCs/>
          <w:sz w:val="24"/>
          <w:szCs w:val="24"/>
        </w:rPr>
        <w:t>to man’s new</w:t>
      </w:r>
      <w:r w:rsidR="00C474BB">
        <w:rPr>
          <w:rFonts w:ascii="Times New Roman" w:hAnsi="Times New Roman" w:cs="Times New Roman"/>
          <w:iCs/>
          <w:sz w:val="24"/>
          <w:szCs w:val="24"/>
        </w:rPr>
        <w:t>found</w:t>
      </w:r>
      <w:r w:rsidR="00B61579">
        <w:rPr>
          <w:rFonts w:ascii="Times New Roman" w:hAnsi="Times New Roman" w:cs="Times New Roman"/>
          <w:iCs/>
          <w:sz w:val="24"/>
          <w:szCs w:val="24"/>
        </w:rPr>
        <w:t xml:space="preserve"> relations with natural soil, mankind was now an exploiter of nature rather than being a part of it. In </w:t>
      </w:r>
      <w:r w:rsidR="00282DD9">
        <w:rPr>
          <w:rFonts w:ascii="Times New Roman" w:hAnsi="Times New Roman" w:cs="Times New Roman"/>
          <w:iCs/>
          <w:sz w:val="24"/>
          <w:szCs w:val="24"/>
        </w:rPr>
        <w:t>my opinion this</w:t>
      </w:r>
      <w:r w:rsidR="00B61579">
        <w:rPr>
          <w:rFonts w:ascii="Times New Roman" w:hAnsi="Times New Roman" w:cs="Times New Roman"/>
          <w:iCs/>
          <w:sz w:val="24"/>
          <w:szCs w:val="24"/>
        </w:rPr>
        <w:t xml:space="preserve"> can disprove James Barr’s argument within Horrell’s book. </w:t>
      </w:r>
    </w:p>
    <w:p w14:paraId="6FA333E6" w14:textId="136A84F2" w:rsidR="00015080" w:rsidRDefault="00C474BB" w:rsidP="00A6796F">
      <w:pPr>
        <w:spacing w:line="480" w:lineRule="auto"/>
        <w:rPr>
          <w:rFonts w:ascii="Times New Roman" w:hAnsi="Times New Roman" w:cs="Times New Roman"/>
          <w:iCs/>
          <w:sz w:val="24"/>
          <w:szCs w:val="24"/>
        </w:rPr>
      </w:pPr>
      <w:r>
        <w:rPr>
          <w:rFonts w:ascii="Times New Roman" w:hAnsi="Times New Roman" w:cs="Times New Roman"/>
          <w:iCs/>
          <w:sz w:val="24"/>
          <w:szCs w:val="24"/>
        </w:rPr>
        <w:lastRenderedPageBreak/>
        <w:t xml:space="preserve">This is </w:t>
      </w:r>
      <w:r w:rsidR="00282DD9">
        <w:rPr>
          <w:rFonts w:ascii="Times New Roman" w:hAnsi="Times New Roman" w:cs="Times New Roman"/>
          <w:iCs/>
          <w:sz w:val="24"/>
          <w:szCs w:val="24"/>
        </w:rPr>
        <w:t xml:space="preserve">because of </w:t>
      </w:r>
      <w:r>
        <w:rPr>
          <w:rFonts w:ascii="Times New Roman" w:hAnsi="Times New Roman" w:cs="Times New Roman"/>
          <w:iCs/>
          <w:sz w:val="24"/>
          <w:szCs w:val="24"/>
        </w:rPr>
        <w:t>the strong technological and agricultural advancements of humankind since Christ’s death. Most notably, in the last two hundred years since the beginning of the industrial revolution humans are arguably exploiting the natural resources of the world now more than ever</w:t>
      </w:r>
      <w:r w:rsidR="00962A37">
        <w:rPr>
          <w:rFonts w:ascii="Times New Roman" w:hAnsi="Times New Roman" w:cs="Times New Roman"/>
          <w:iCs/>
          <w:sz w:val="24"/>
          <w:szCs w:val="24"/>
        </w:rPr>
        <w:t xml:space="preserve"> (</w:t>
      </w:r>
      <w:r w:rsidR="00311FB0">
        <w:rPr>
          <w:rFonts w:ascii="Times New Roman" w:hAnsi="Times New Roman" w:cs="Times New Roman"/>
          <w:iCs/>
          <w:sz w:val="24"/>
          <w:szCs w:val="24"/>
        </w:rPr>
        <w:t xml:space="preserve">Increased uses of </w:t>
      </w:r>
      <w:r w:rsidR="00962A37">
        <w:rPr>
          <w:rFonts w:ascii="Times New Roman" w:hAnsi="Times New Roman" w:cs="Times New Roman"/>
          <w:iCs/>
          <w:sz w:val="24"/>
          <w:szCs w:val="24"/>
        </w:rPr>
        <w:t xml:space="preserve">Gas, </w:t>
      </w:r>
      <w:r w:rsidR="00311FB0">
        <w:rPr>
          <w:rFonts w:ascii="Times New Roman" w:hAnsi="Times New Roman" w:cs="Times New Roman"/>
          <w:iCs/>
          <w:sz w:val="24"/>
          <w:szCs w:val="24"/>
        </w:rPr>
        <w:t>C</w:t>
      </w:r>
      <w:r w:rsidR="00962A37">
        <w:rPr>
          <w:rFonts w:ascii="Times New Roman" w:hAnsi="Times New Roman" w:cs="Times New Roman"/>
          <w:iCs/>
          <w:sz w:val="24"/>
          <w:szCs w:val="24"/>
        </w:rPr>
        <w:t xml:space="preserve">oal, </w:t>
      </w:r>
      <w:r w:rsidR="00311FB0">
        <w:rPr>
          <w:rFonts w:ascii="Times New Roman" w:hAnsi="Times New Roman" w:cs="Times New Roman"/>
          <w:iCs/>
          <w:sz w:val="24"/>
          <w:szCs w:val="24"/>
        </w:rPr>
        <w:t>O</w:t>
      </w:r>
      <w:r w:rsidR="00962A37">
        <w:rPr>
          <w:rFonts w:ascii="Times New Roman" w:hAnsi="Times New Roman" w:cs="Times New Roman"/>
          <w:iCs/>
          <w:sz w:val="24"/>
          <w:szCs w:val="24"/>
        </w:rPr>
        <w:t xml:space="preserve">il, </w:t>
      </w:r>
      <w:r w:rsidR="00311FB0">
        <w:rPr>
          <w:rFonts w:ascii="Times New Roman" w:hAnsi="Times New Roman" w:cs="Times New Roman"/>
          <w:iCs/>
          <w:sz w:val="24"/>
          <w:szCs w:val="24"/>
        </w:rPr>
        <w:t>F</w:t>
      </w:r>
      <w:r w:rsidR="00962A37">
        <w:rPr>
          <w:rFonts w:ascii="Times New Roman" w:hAnsi="Times New Roman" w:cs="Times New Roman"/>
          <w:iCs/>
          <w:sz w:val="24"/>
          <w:szCs w:val="24"/>
        </w:rPr>
        <w:t xml:space="preserve">ossil </w:t>
      </w:r>
      <w:r w:rsidR="00311FB0">
        <w:rPr>
          <w:rFonts w:ascii="Times New Roman" w:hAnsi="Times New Roman" w:cs="Times New Roman"/>
          <w:iCs/>
          <w:sz w:val="24"/>
          <w:szCs w:val="24"/>
        </w:rPr>
        <w:t>F</w:t>
      </w:r>
      <w:r w:rsidR="00962A37">
        <w:rPr>
          <w:rFonts w:ascii="Times New Roman" w:hAnsi="Times New Roman" w:cs="Times New Roman"/>
          <w:iCs/>
          <w:sz w:val="24"/>
          <w:szCs w:val="24"/>
        </w:rPr>
        <w:t>uels etc)</w:t>
      </w:r>
      <w:r w:rsidR="00282DD9">
        <w:rPr>
          <w:rFonts w:ascii="Times New Roman" w:hAnsi="Times New Roman" w:cs="Times New Roman"/>
          <w:iCs/>
          <w:sz w:val="24"/>
          <w:szCs w:val="24"/>
        </w:rPr>
        <w:t>, e</w:t>
      </w:r>
      <w:r>
        <w:rPr>
          <w:rFonts w:ascii="Times New Roman" w:hAnsi="Times New Roman" w:cs="Times New Roman"/>
          <w:iCs/>
          <w:sz w:val="24"/>
          <w:szCs w:val="24"/>
        </w:rPr>
        <w:t>specially, with the factual evidence of increased carbon emissions into our atmosphere</w:t>
      </w:r>
      <w:r w:rsidR="0075452C">
        <w:rPr>
          <w:rFonts w:ascii="Times New Roman" w:hAnsi="Times New Roman" w:cs="Times New Roman"/>
          <w:iCs/>
          <w:sz w:val="24"/>
          <w:szCs w:val="24"/>
        </w:rPr>
        <w:t>, the dramatic changes of the climate</w:t>
      </w:r>
      <w:r>
        <w:rPr>
          <w:rFonts w:ascii="Times New Roman" w:hAnsi="Times New Roman" w:cs="Times New Roman"/>
          <w:iCs/>
          <w:sz w:val="24"/>
          <w:szCs w:val="24"/>
        </w:rPr>
        <w:t xml:space="preserve"> and the slow warming of our planet.</w:t>
      </w:r>
      <w:r w:rsidR="00686E66">
        <w:rPr>
          <w:rStyle w:val="FootnoteReference"/>
          <w:rFonts w:ascii="Times New Roman" w:hAnsi="Times New Roman" w:cs="Times New Roman"/>
          <w:iCs/>
          <w:sz w:val="24"/>
          <w:szCs w:val="24"/>
        </w:rPr>
        <w:footnoteReference w:id="10"/>
      </w:r>
      <w:r w:rsidR="009832DC">
        <w:rPr>
          <w:rFonts w:ascii="Times New Roman" w:hAnsi="Times New Roman" w:cs="Times New Roman"/>
          <w:iCs/>
          <w:sz w:val="24"/>
          <w:szCs w:val="24"/>
        </w:rPr>
        <w:t xml:space="preserve">Therefore, in my opinion </w:t>
      </w:r>
      <w:r w:rsidR="00833223">
        <w:rPr>
          <w:rFonts w:ascii="Times New Roman" w:hAnsi="Times New Roman" w:cs="Times New Roman"/>
          <w:iCs/>
          <w:sz w:val="24"/>
          <w:szCs w:val="24"/>
        </w:rPr>
        <w:t>Marr’s interpretations of the Hebrew words used in Genesis 1 not having strong connotations today</w:t>
      </w:r>
      <w:r w:rsidR="00282DD9">
        <w:rPr>
          <w:rFonts w:ascii="Times New Roman" w:hAnsi="Times New Roman" w:cs="Times New Roman"/>
          <w:iCs/>
          <w:sz w:val="24"/>
          <w:szCs w:val="24"/>
        </w:rPr>
        <w:t>,</w:t>
      </w:r>
      <w:r w:rsidR="00833223">
        <w:rPr>
          <w:rFonts w:ascii="Times New Roman" w:hAnsi="Times New Roman" w:cs="Times New Roman"/>
          <w:iCs/>
          <w:sz w:val="24"/>
          <w:szCs w:val="24"/>
        </w:rPr>
        <w:t xml:space="preserve"> is what I believe to be the opposite to what these words really represent in modern society. </w:t>
      </w:r>
      <w:r w:rsidR="00282DD9">
        <w:rPr>
          <w:rFonts w:ascii="Times New Roman" w:hAnsi="Times New Roman" w:cs="Times New Roman"/>
          <w:iCs/>
          <w:sz w:val="24"/>
          <w:szCs w:val="24"/>
        </w:rPr>
        <w:t>This</w:t>
      </w:r>
      <w:r w:rsidR="00833223">
        <w:rPr>
          <w:rFonts w:ascii="Times New Roman" w:hAnsi="Times New Roman" w:cs="Times New Roman"/>
          <w:iCs/>
          <w:sz w:val="24"/>
          <w:szCs w:val="24"/>
        </w:rPr>
        <w:t xml:space="preserve"> is that these sense</w:t>
      </w:r>
      <w:r w:rsidR="000101B6">
        <w:rPr>
          <w:rFonts w:ascii="Times New Roman" w:hAnsi="Times New Roman" w:cs="Times New Roman"/>
          <w:iCs/>
          <w:sz w:val="24"/>
          <w:szCs w:val="24"/>
        </w:rPr>
        <w:t>s</w:t>
      </w:r>
      <w:r w:rsidR="00833223">
        <w:rPr>
          <w:rFonts w:ascii="Times New Roman" w:hAnsi="Times New Roman" w:cs="Times New Roman"/>
          <w:iCs/>
          <w:sz w:val="24"/>
          <w:szCs w:val="24"/>
        </w:rPr>
        <w:t xml:space="preserve"> of ‘</w:t>
      </w:r>
      <w:r w:rsidR="00833223">
        <w:rPr>
          <w:rFonts w:ascii="Times New Roman" w:hAnsi="Times New Roman" w:cs="Times New Roman"/>
          <w:i/>
          <w:sz w:val="24"/>
          <w:szCs w:val="24"/>
        </w:rPr>
        <w:t>Kabash’</w:t>
      </w:r>
      <w:r w:rsidR="00833223">
        <w:rPr>
          <w:rFonts w:ascii="Times New Roman" w:hAnsi="Times New Roman" w:cs="Times New Roman"/>
          <w:iCs/>
          <w:sz w:val="24"/>
          <w:szCs w:val="24"/>
        </w:rPr>
        <w:t xml:space="preserve"> (subduing) the world and ‘</w:t>
      </w:r>
      <w:r w:rsidR="00833223">
        <w:rPr>
          <w:rFonts w:ascii="Times New Roman" w:hAnsi="Times New Roman" w:cs="Times New Roman"/>
          <w:i/>
          <w:sz w:val="24"/>
          <w:szCs w:val="24"/>
        </w:rPr>
        <w:t>Radah’</w:t>
      </w:r>
      <w:r w:rsidR="00833223">
        <w:rPr>
          <w:rFonts w:ascii="Times New Roman" w:hAnsi="Times New Roman" w:cs="Times New Roman"/>
          <w:iCs/>
          <w:sz w:val="24"/>
          <w:szCs w:val="24"/>
        </w:rPr>
        <w:t xml:space="preserve"> (dominating it) is more relevant now more than ever in the history of humankind.</w:t>
      </w:r>
      <w:r w:rsidR="00E216EA">
        <w:rPr>
          <w:rStyle w:val="FootnoteReference"/>
          <w:rFonts w:ascii="Times New Roman" w:hAnsi="Times New Roman" w:cs="Times New Roman"/>
          <w:iCs/>
          <w:sz w:val="24"/>
          <w:szCs w:val="24"/>
        </w:rPr>
        <w:footnoteReference w:id="11"/>
      </w:r>
      <w:r w:rsidR="00833223">
        <w:rPr>
          <w:rFonts w:ascii="Times New Roman" w:hAnsi="Times New Roman" w:cs="Times New Roman"/>
          <w:iCs/>
          <w:sz w:val="24"/>
          <w:szCs w:val="24"/>
        </w:rPr>
        <w:t xml:space="preserve"> Therefore, I conclude from these thoughts that interpreting Genesis 1, especially ‘Gen 1:26-28’ in a</w:t>
      </w:r>
      <w:r w:rsidR="0090043F">
        <w:rPr>
          <w:rFonts w:ascii="Times New Roman" w:hAnsi="Times New Roman" w:cs="Times New Roman"/>
          <w:iCs/>
          <w:sz w:val="24"/>
          <w:szCs w:val="24"/>
        </w:rPr>
        <w:t>n</w:t>
      </w:r>
      <w:r w:rsidR="00833223">
        <w:rPr>
          <w:rFonts w:ascii="Times New Roman" w:hAnsi="Times New Roman" w:cs="Times New Roman"/>
          <w:iCs/>
          <w:sz w:val="24"/>
          <w:szCs w:val="24"/>
        </w:rPr>
        <w:t xml:space="preserve"> anthropocentric point of view holds much more validity today as thinking ecologically positively</w:t>
      </w:r>
      <w:r w:rsidR="00C81B0F">
        <w:rPr>
          <w:rFonts w:ascii="Times New Roman" w:hAnsi="Times New Roman" w:cs="Times New Roman"/>
          <w:iCs/>
          <w:sz w:val="24"/>
          <w:szCs w:val="24"/>
        </w:rPr>
        <w:t xml:space="preserve"> about </w:t>
      </w:r>
      <w:r w:rsidR="000101B6">
        <w:rPr>
          <w:rFonts w:ascii="Times New Roman" w:hAnsi="Times New Roman" w:cs="Times New Roman"/>
          <w:iCs/>
          <w:sz w:val="24"/>
          <w:szCs w:val="24"/>
        </w:rPr>
        <w:t>t</w:t>
      </w:r>
      <w:r w:rsidR="00C81B0F">
        <w:rPr>
          <w:rFonts w:ascii="Times New Roman" w:hAnsi="Times New Roman" w:cs="Times New Roman"/>
          <w:iCs/>
          <w:sz w:val="24"/>
          <w:szCs w:val="24"/>
        </w:rPr>
        <w:t>his text</w:t>
      </w:r>
      <w:r w:rsidR="00833223">
        <w:rPr>
          <w:rFonts w:ascii="Times New Roman" w:hAnsi="Times New Roman" w:cs="Times New Roman"/>
          <w:iCs/>
          <w:sz w:val="24"/>
          <w:szCs w:val="24"/>
        </w:rPr>
        <w:t xml:space="preserve"> does. </w:t>
      </w:r>
    </w:p>
    <w:p w14:paraId="1B2A9973" w14:textId="01FD5AA9" w:rsidR="003A54A4" w:rsidRDefault="003A54A4" w:rsidP="00A6796F">
      <w:pPr>
        <w:spacing w:line="480" w:lineRule="auto"/>
        <w:rPr>
          <w:rFonts w:ascii="Times New Roman" w:hAnsi="Times New Roman" w:cs="Times New Roman"/>
          <w:iCs/>
          <w:sz w:val="24"/>
          <w:szCs w:val="24"/>
        </w:rPr>
      </w:pPr>
      <w:r>
        <w:rPr>
          <w:rFonts w:ascii="Times New Roman" w:hAnsi="Times New Roman" w:cs="Times New Roman"/>
          <w:iCs/>
          <w:sz w:val="24"/>
          <w:szCs w:val="24"/>
        </w:rPr>
        <w:t>Despite, there being more evi</w:t>
      </w:r>
      <w:r w:rsidR="00B02F23">
        <w:rPr>
          <w:rFonts w:ascii="Times New Roman" w:hAnsi="Times New Roman" w:cs="Times New Roman"/>
          <w:iCs/>
          <w:sz w:val="24"/>
          <w:szCs w:val="24"/>
        </w:rPr>
        <w:t>dence within Genesis 1:26-28</w:t>
      </w:r>
      <w:r>
        <w:rPr>
          <w:rFonts w:ascii="Times New Roman" w:hAnsi="Times New Roman" w:cs="Times New Roman"/>
          <w:iCs/>
          <w:sz w:val="24"/>
          <w:szCs w:val="24"/>
        </w:rPr>
        <w:t xml:space="preserve"> supporting the Resistance Type A approach, it also does not come without its own criticis</w:t>
      </w:r>
      <w:r w:rsidR="00941CB5">
        <w:rPr>
          <w:rFonts w:ascii="Times New Roman" w:hAnsi="Times New Roman" w:cs="Times New Roman"/>
          <w:iCs/>
          <w:sz w:val="24"/>
          <w:szCs w:val="24"/>
        </w:rPr>
        <w:t>ms</w:t>
      </w:r>
      <w:r w:rsidR="00C12660">
        <w:rPr>
          <w:rFonts w:ascii="Times New Roman" w:hAnsi="Times New Roman" w:cs="Times New Roman"/>
          <w:iCs/>
          <w:sz w:val="24"/>
          <w:szCs w:val="24"/>
        </w:rPr>
        <w:t>.</w:t>
      </w:r>
      <w:r w:rsidR="00941CB5">
        <w:rPr>
          <w:rFonts w:ascii="Times New Roman" w:hAnsi="Times New Roman" w:cs="Times New Roman"/>
          <w:iCs/>
          <w:sz w:val="24"/>
          <w:szCs w:val="24"/>
        </w:rPr>
        <w:t xml:space="preserve"> </w:t>
      </w:r>
      <w:r w:rsidR="00C12660">
        <w:rPr>
          <w:rFonts w:ascii="Times New Roman" w:hAnsi="Times New Roman" w:cs="Times New Roman"/>
          <w:iCs/>
          <w:sz w:val="24"/>
          <w:szCs w:val="24"/>
        </w:rPr>
        <w:t xml:space="preserve">Opposers to this approach would argue that resistance runs risks of interpreters having expected ideological pre-determined requirements upon the biblical texts. </w:t>
      </w:r>
      <w:r w:rsidR="00282DD9">
        <w:rPr>
          <w:rFonts w:ascii="Times New Roman" w:hAnsi="Times New Roman" w:cs="Times New Roman"/>
          <w:iCs/>
          <w:sz w:val="24"/>
          <w:szCs w:val="24"/>
        </w:rPr>
        <w:t>This means</w:t>
      </w:r>
      <w:r w:rsidR="00C12660">
        <w:rPr>
          <w:rFonts w:ascii="Times New Roman" w:hAnsi="Times New Roman" w:cs="Times New Roman"/>
          <w:iCs/>
          <w:sz w:val="24"/>
          <w:szCs w:val="24"/>
        </w:rPr>
        <w:t xml:space="preserve"> that they would reject more recovery ecological supportive texts based on Christian ecological traditional ethics instead of reformative eco outlooks. This</w:t>
      </w:r>
      <w:r w:rsidR="004C51E2">
        <w:rPr>
          <w:rFonts w:ascii="Times New Roman" w:hAnsi="Times New Roman" w:cs="Times New Roman"/>
          <w:iCs/>
          <w:sz w:val="24"/>
          <w:szCs w:val="24"/>
        </w:rPr>
        <w:t>,</w:t>
      </w:r>
      <w:r w:rsidR="00C12660">
        <w:rPr>
          <w:rFonts w:ascii="Times New Roman" w:hAnsi="Times New Roman" w:cs="Times New Roman"/>
          <w:iCs/>
          <w:sz w:val="24"/>
          <w:szCs w:val="24"/>
        </w:rPr>
        <w:t xml:space="preserve"> </w:t>
      </w:r>
      <w:r w:rsidR="004C51E2">
        <w:rPr>
          <w:rFonts w:ascii="Times New Roman" w:hAnsi="Times New Roman" w:cs="Times New Roman"/>
          <w:iCs/>
          <w:sz w:val="24"/>
          <w:szCs w:val="24"/>
        </w:rPr>
        <w:t xml:space="preserve">it </w:t>
      </w:r>
      <w:r w:rsidR="00C12660">
        <w:rPr>
          <w:rFonts w:ascii="Times New Roman" w:hAnsi="Times New Roman" w:cs="Times New Roman"/>
          <w:iCs/>
          <w:sz w:val="24"/>
          <w:szCs w:val="24"/>
        </w:rPr>
        <w:t>is argued</w:t>
      </w:r>
      <w:r w:rsidR="004C51E2">
        <w:rPr>
          <w:rFonts w:ascii="Times New Roman" w:hAnsi="Times New Roman" w:cs="Times New Roman"/>
          <w:iCs/>
          <w:sz w:val="24"/>
          <w:szCs w:val="24"/>
        </w:rPr>
        <w:t>, will</w:t>
      </w:r>
      <w:r w:rsidR="00C12660">
        <w:rPr>
          <w:rFonts w:ascii="Times New Roman" w:hAnsi="Times New Roman" w:cs="Times New Roman"/>
          <w:iCs/>
          <w:sz w:val="24"/>
          <w:szCs w:val="24"/>
        </w:rPr>
        <w:t xml:space="preserve"> lead to the undermining of biblical authority and of the true worth of the consisting ‘green’ and ‘grey’ stories of the bible</w:t>
      </w:r>
      <w:r w:rsidR="004C51E2">
        <w:rPr>
          <w:rFonts w:ascii="Times New Roman" w:hAnsi="Times New Roman" w:cs="Times New Roman"/>
          <w:iCs/>
          <w:sz w:val="24"/>
          <w:szCs w:val="24"/>
        </w:rPr>
        <w:t>, l</w:t>
      </w:r>
      <w:r w:rsidR="00C12660">
        <w:rPr>
          <w:rFonts w:ascii="Times New Roman" w:hAnsi="Times New Roman" w:cs="Times New Roman"/>
          <w:iCs/>
          <w:sz w:val="24"/>
          <w:szCs w:val="24"/>
        </w:rPr>
        <w:t xml:space="preserve">eading, to more possible ‘Resistance Type B’ approaches rather than type A. </w:t>
      </w:r>
      <w:r w:rsidR="00A33069">
        <w:rPr>
          <w:rFonts w:ascii="Times New Roman" w:hAnsi="Times New Roman" w:cs="Times New Roman"/>
          <w:iCs/>
          <w:sz w:val="24"/>
          <w:szCs w:val="24"/>
        </w:rPr>
        <w:t>This</w:t>
      </w:r>
      <w:r w:rsidR="00C12660">
        <w:rPr>
          <w:rFonts w:ascii="Times New Roman" w:hAnsi="Times New Roman" w:cs="Times New Roman"/>
          <w:iCs/>
          <w:sz w:val="24"/>
          <w:szCs w:val="24"/>
        </w:rPr>
        <w:t xml:space="preserve"> completely disregards any </w:t>
      </w:r>
      <w:r w:rsidR="00120A6D">
        <w:rPr>
          <w:rFonts w:ascii="Times New Roman" w:hAnsi="Times New Roman" w:cs="Times New Roman"/>
          <w:iCs/>
          <w:sz w:val="24"/>
          <w:szCs w:val="24"/>
        </w:rPr>
        <w:t>kind</w:t>
      </w:r>
      <w:r w:rsidR="00C12660">
        <w:rPr>
          <w:rFonts w:ascii="Times New Roman" w:hAnsi="Times New Roman" w:cs="Times New Roman"/>
          <w:iCs/>
          <w:sz w:val="24"/>
          <w:szCs w:val="24"/>
        </w:rPr>
        <w:t xml:space="preserve"> of reformative ecolog</w:t>
      </w:r>
      <w:r w:rsidR="00120A6D">
        <w:rPr>
          <w:rFonts w:ascii="Times New Roman" w:hAnsi="Times New Roman" w:cs="Times New Roman"/>
          <w:iCs/>
          <w:sz w:val="24"/>
          <w:szCs w:val="24"/>
        </w:rPr>
        <w:t>y</w:t>
      </w:r>
      <w:r w:rsidR="00C12660">
        <w:rPr>
          <w:rFonts w:ascii="Times New Roman" w:hAnsi="Times New Roman" w:cs="Times New Roman"/>
          <w:iCs/>
          <w:sz w:val="24"/>
          <w:szCs w:val="24"/>
        </w:rPr>
        <w:t xml:space="preserve"> within any biblical texts and is committed to the full authority and worth of the bible.</w:t>
      </w:r>
      <w:r w:rsidR="001A0417">
        <w:rPr>
          <w:rFonts w:ascii="Times New Roman" w:hAnsi="Times New Roman" w:cs="Times New Roman"/>
          <w:iCs/>
          <w:sz w:val="24"/>
          <w:szCs w:val="24"/>
        </w:rPr>
        <w:t xml:space="preserve"> </w:t>
      </w:r>
      <w:r w:rsidR="001E16FA">
        <w:rPr>
          <w:rFonts w:ascii="Times New Roman" w:hAnsi="Times New Roman" w:cs="Times New Roman"/>
          <w:iCs/>
          <w:sz w:val="24"/>
          <w:szCs w:val="24"/>
        </w:rPr>
        <w:t xml:space="preserve">However, I mainly disagree with these criticisms due to the desperate </w:t>
      </w:r>
      <w:r w:rsidR="001E16FA">
        <w:rPr>
          <w:rFonts w:ascii="Times New Roman" w:hAnsi="Times New Roman" w:cs="Times New Roman"/>
          <w:iCs/>
          <w:sz w:val="24"/>
          <w:szCs w:val="24"/>
        </w:rPr>
        <w:lastRenderedPageBreak/>
        <w:t xml:space="preserve">need for Christians to re-interpret the bible for the better of modern ecology. If many are committed to every word within the bible, then one must adhere to it and act </w:t>
      </w:r>
      <w:r w:rsidR="00C528EF">
        <w:rPr>
          <w:rFonts w:ascii="Times New Roman" w:hAnsi="Times New Roman" w:cs="Times New Roman"/>
          <w:iCs/>
          <w:sz w:val="24"/>
          <w:szCs w:val="24"/>
        </w:rPr>
        <w:t>as stewards to the rest of God’s creation</w:t>
      </w:r>
      <w:r w:rsidR="00120A6D">
        <w:rPr>
          <w:rFonts w:ascii="Times New Roman" w:hAnsi="Times New Roman" w:cs="Times New Roman"/>
          <w:iCs/>
          <w:sz w:val="24"/>
          <w:szCs w:val="24"/>
        </w:rPr>
        <w:t xml:space="preserve">. Furthermore, the hermeneutic of suspicion to biblical texts will be vastly different depending on the place and era someone is living. The modern environmental </w:t>
      </w:r>
      <w:r w:rsidR="00E94458">
        <w:rPr>
          <w:rFonts w:ascii="Times New Roman" w:hAnsi="Times New Roman" w:cs="Times New Roman"/>
          <w:iCs/>
          <w:sz w:val="24"/>
          <w:szCs w:val="24"/>
        </w:rPr>
        <w:t>crises</w:t>
      </w:r>
      <w:r w:rsidR="00120A6D">
        <w:rPr>
          <w:rFonts w:ascii="Times New Roman" w:hAnsi="Times New Roman" w:cs="Times New Roman"/>
          <w:iCs/>
          <w:sz w:val="24"/>
          <w:szCs w:val="24"/>
        </w:rPr>
        <w:t xml:space="preserve"> of the 21</w:t>
      </w:r>
      <w:r w:rsidR="00120A6D" w:rsidRPr="00120A6D">
        <w:rPr>
          <w:rFonts w:ascii="Times New Roman" w:hAnsi="Times New Roman" w:cs="Times New Roman"/>
          <w:iCs/>
          <w:sz w:val="24"/>
          <w:szCs w:val="24"/>
          <w:vertAlign w:val="superscript"/>
        </w:rPr>
        <w:t>st</w:t>
      </w:r>
      <w:r w:rsidR="00120A6D">
        <w:rPr>
          <w:rFonts w:ascii="Times New Roman" w:hAnsi="Times New Roman" w:cs="Times New Roman"/>
          <w:iCs/>
          <w:sz w:val="24"/>
          <w:szCs w:val="24"/>
        </w:rPr>
        <w:t xml:space="preserve"> century </w:t>
      </w:r>
      <w:r w:rsidR="00E94458">
        <w:rPr>
          <w:rFonts w:ascii="Times New Roman" w:hAnsi="Times New Roman" w:cs="Times New Roman"/>
          <w:iCs/>
          <w:sz w:val="24"/>
          <w:szCs w:val="24"/>
        </w:rPr>
        <w:t>was</w:t>
      </w:r>
      <w:r w:rsidR="00120A6D">
        <w:rPr>
          <w:rFonts w:ascii="Times New Roman" w:hAnsi="Times New Roman" w:cs="Times New Roman"/>
          <w:iCs/>
          <w:sz w:val="24"/>
          <w:szCs w:val="24"/>
        </w:rPr>
        <w:t xml:space="preserve"> non-existent </w:t>
      </w:r>
      <w:r w:rsidR="00E94458">
        <w:rPr>
          <w:rFonts w:ascii="Times New Roman" w:hAnsi="Times New Roman" w:cs="Times New Roman"/>
          <w:iCs/>
          <w:sz w:val="24"/>
          <w:szCs w:val="24"/>
        </w:rPr>
        <w:t xml:space="preserve">prior to the </w:t>
      </w:r>
      <w:r w:rsidR="00130F1C">
        <w:rPr>
          <w:rFonts w:ascii="Times New Roman" w:hAnsi="Times New Roman" w:cs="Times New Roman"/>
          <w:iCs/>
          <w:sz w:val="24"/>
          <w:szCs w:val="24"/>
        </w:rPr>
        <w:t xml:space="preserve">advancements of </w:t>
      </w:r>
      <w:r w:rsidR="00F11E94">
        <w:rPr>
          <w:rFonts w:ascii="Times New Roman" w:hAnsi="Times New Roman" w:cs="Times New Roman"/>
          <w:iCs/>
          <w:sz w:val="24"/>
          <w:szCs w:val="24"/>
        </w:rPr>
        <w:t xml:space="preserve">the </w:t>
      </w:r>
      <w:r w:rsidR="00E94458">
        <w:rPr>
          <w:rFonts w:ascii="Times New Roman" w:hAnsi="Times New Roman" w:cs="Times New Roman"/>
          <w:iCs/>
          <w:sz w:val="24"/>
          <w:szCs w:val="24"/>
        </w:rPr>
        <w:t>20</w:t>
      </w:r>
      <w:r w:rsidR="00E94458" w:rsidRPr="00E94458">
        <w:rPr>
          <w:rFonts w:ascii="Times New Roman" w:hAnsi="Times New Roman" w:cs="Times New Roman"/>
          <w:iCs/>
          <w:sz w:val="24"/>
          <w:szCs w:val="24"/>
          <w:vertAlign w:val="superscript"/>
        </w:rPr>
        <w:t>th</w:t>
      </w:r>
      <w:r w:rsidR="00E94458">
        <w:rPr>
          <w:rFonts w:ascii="Times New Roman" w:hAnsi="Times New Roman" w:cs="Times New Roman"/>
          <w:iCs/>
          <w:sz w:val="24"/>
          <w:szCs w:val="24"/>
        </w:rPr>
        <w:t xml:space="preserve"> and 21</w:t>
      </w:r>
      <w:r w:rsidR="00E94458" w:rsidRPr="00E94458">
        <w:rPr>
          <w:rFonts w:ascii="Times New Roman" w:hAnsi="Times New Roman" w:cs="Times New Roman"/>
          <w:iCs/>
          <w:sz w:val="24"/>
          <w:szCs w:val="24"/>
          <w:vertAlign w:val="superscript"/>
        </w:rPr>
        <w:t>st</w:t>
      </w:r>
      <w:r w:rsidR="00E94458">
        <w:rPr>
          <w:rFonts w:ascii="Times New Roman" w:hAnsi="Times New Roman" w:cs="Times New Roman"/>
          <w:iCs/>
          <w:sz w:val="24"/>
          <w:szCs w:val="24"/>
        </w:rPr>
        <w:t xml:space="preserve"> century. Therefore, Christians would historically have different ecological ideologies of Genesis 1:26-28.</w:t>
      </w:r>
      <w:r w:rsidR="00120A6D">
        <w:rPr>
          <w:rFonts w:ascii="Times New Roman" w:hAnsi="Times New Roman" w:cs="Times New Roman"/>
          <w:iCs/>
          <w:sz w:val="24"/>
          <w:szCs w:val="24"/>
        </w:rPr>
        <w:t xml:space="preserve"> </w:t>
      </w:r>
    </w:p>
    <w:p w14:paraId="4E0C0A2A" w14:textId="12348742" w:rsidR="00005CD6" w:rsidRPr="005A2DB7" w:rsidRDefault="00005CD6" w:rsidP="00A6796F">
      <w:pPr>
        <w:spacing w:line="480" w:lineRule="auto"/>
        <w:rPr>
          <w:rFonts w:ascii="Times New Roman" w:hAnsi="Times New Roman" w:cs="Times New Roman"/>
          <w:iCs/>
          <w:sz w:val="24"/>
          <w:szCs w:val="24"/>
        </w:rPr>
      </w:pPr>
      <w:r>
        <w:rPr>
          <w:rFonts w:ascii="Times New Roman" w:hAnsi="Times New Roman" w:cs="Times New Roman"/>
          <w:iCs/>
          <w:sz w:val="24"/>
          <w:szCs w:val="24"/>
        </w:rPr>
        <w:t>Another argument within Genesis 1:26-28</w:t>
      </w:r>
      <w:r w:rsidR="008C6A57">
        <w:rPr>
          <w:rFonts w:ascii="Times New Roman" w:hAnsi="Times New Roman" w:cs="Times New Roman"/>
          <w:iCs/>
          <w:sz w:val="24"/>
          <w:szCs w:val="24"/>
        </w:rPr>
        <w:t xml:space="preserve"> is of the interpretations of goodness within the biblical verses</w:t>
      </w:r>
      <w:r w:rsidR="007A1D49">
        <w:rPr>
          <w:rFonts w:ascii="Times New Roman" w:hAnsi="Times New Roman" w:cs="Times New Roman"/>
          <w:iCs/>
          <w:sz w:val="24"/>
          <w:szCs w:val="24"/>
        </w:rPr>
        <w:t xml:space="preserve">. One argument is by Cambry Pardee in her article: </w:t>
      </w:r>
      <w:r w:rsidR="007A1D49">
        <w:rPr>
          <w:rFonts w:ascii="Times New Roman" w:hAnsi="Times New Roman" w:cs="Times New Roman"/>
          <w:i/>
          <w:sz w:val="24"/>
          <w:szCs w:val="24"/>
        </w:rPr>
        <w:t xml:space="preserve">Making Earth Heaven: Ecological Implications of Genesis 1-3.’ </w:t>
      </w:r>
      <w:r w:rsidR="005A2DB7">
        <w:rPr>
          <w:rFonts w:ascii="Times New Roman" w:hAnsi="Times New Roman" w:cs="Times New Roman"/>
          <w:iCs/>
          <w:sz w:val="24"/>
          <w:szCs w:val="24"/>
        </w:rPr>
        <w:t xml:space="preserve">She </w:t>
      </w:r>
      <w:r w:rsidR="000D5445">
        <w:rPr>
          <w:rFonts w:ascii="Times New Roman" w:hAnsi="Times New Roman" w:cs="Times New Roman"/>
          <w:iCs/>
          <w:sz w:val="24"/>
          <w:szCs w:val="24"/>
        </w:rPr>
        <w:t>emphasises God’s evaluations of his creation</w:t>
      </w:r>
      <w:r w:rsidR="004C51E2">
        <w:rPr>
          <w:rFonts w:ascii="Times New Roman" w:hAnsi="Times New Roman" w:cs="Times New Roman"/>
          <w:iCs/>
          <w:sz w:val="24"/>
          <w:szCs w:val="24"/>
        </w:rPr>
        <w:t xml:space="preserve"> and constantly</w:t>
      </w:r>
      <w:r w:rsidR="000D5445">
        <w:rPr>
          <w:rFonts w:ascii="Times New Roman" w:hAnsi="Times New Roman" w:cs="Times New Roman"/>
          <w:iCs/>
          <w:sz w:val="24"/>
          <w:szCs w:val="24"/>
        </w:rPr>
        <w:t xml:space="preserve"> remind</w:t>
      </w:r>
      <w:r w:rsidR="004C51E2">
        <w:rPr>
          <w:rFonts w:ascii="Times New Roman" w:hAnsi="Times New Roman" w:cs="Times New Roman"/>
          <w:iCs/>
          <w:sz w:val="24"/>
          <w:szCs w:val="24"/>
        </w:rPr>
        <w:t>s</w:t>
      </w:r>
      <w:r w:rsidR="000D5445">
        <w:rPr>
          <w:rFonts w:ascii="Times New Roman" w:hAnsi="Times New Roman" w:cs="Times New Roman"/>
          <w:iCs/>
          <w:sz w:val="24"/>
          <w:szCs w:val="24"/>
        </w:rPr>
        <w:t xml:space="preserve"> readers</w:t>
      </w:r>
      <w:r w:rsidR="00E263C4">
        <w:rPr>
          <w:rFonts w:ascii="Times New Roman" w:hAnsi="Times New Roman" w:cs="Times New Roman"/>
          <w:iCs/>
          <w:sz w:val="24"/>
          <w:szCs w:val="24"/>
        </w:rPr>
        <w:t xml:space="preserve"> throughout Genesis 1-2</w:t>
      </w:r>
      <w:r w:rsidR="000D5445">
        <w:rPr>
          <w:rFonts w:ascii="Times New Roman" w:hAnsi="Times New Roman" w:cs="Times New Roman"/>
          <w:iCs/>
          <w:sz w:val="24"/>
          <w:szCs w:val="24"/>
        </w:rPr>
        <w:t xml:space="preserve"> that what he created was ‘goo</w:t>
      </w:r>
      <w:r w:rsidR="00CF0A05">
        <w:rPr>
          <w:rFonts w:ascii="Times New Roman" w:hAnsi="Times New Roman" w:cs="Times New Roman"/>
          <w:iCs/>
          <w:sz w:val="24"/>
          <w:szCs w:val="24"/>
        </w:rPr>
        <w:t>d’</w:t>
      </w:r>
      <w:r w:rsidR="00E263C4">
        <w:rPr>
          <w:rFonts w:ascii="Times New Roman" w:hAnsi="Times New Roman" w:cs="Times New Roman"/>
          <w:iCs/>
          <w:sz w:val="24"/>
          <w:szCs w:val="24"/>
        </w:rPr>
        <w:t xml:space="preserve">. As mentioned, Pardee argues that the translation of ‘dominion’ within </w:t>
      </w:r>
      <w:r w:rsidR="004C51E2">
        <w:rPr>
          <w:rFonts w:ascii="Times New Roman" w:hAnsi="Times New Roman" w:cs="Times New Roman"/>
          <w:iCs/>
          <w:sz w:val="24"/>
          <w:szCs w:val="24"/>
        </w:rPr>
        <w:t>G</w:t>
      </w:r>
      <w:r w:rsidR="00E263C4">
        <w:rPr>
          <w:rFonts w:ascii="Times New Roman" w:hAnsi="Times New Roman" w:cs="Times New Roman"/>
          <w:iCs/>
          <w:sz w:val="24"/>
          <w:szCs w:val="24"/>
        </w:rPr>
        <w:t xml:space="preserve">enesis 1:26-28 does not imply any uses of abusive or exploitation, but instead the rule of a benevolent king. This is because to Pardee, the use of dominion within these verses </w:t>
      </w:r>
      <w:r w:rsidR="004C51E2">
        <w:rPr>
          <w:rFonts w:ascii="Times New Roman" w:hAnsi="Times New Roman" w:cs="Times New Roman"/>
          <w:iCs/>
          <w:sz w:val="24"/>
          <w:szCs w:val="24"/>
        </w:rPr>
        <w:t>is</w:t>
      </w:r>
      <w:r w:rsidR="00E263C4">
        <w:rPr>
          <w:rFonts w:ascii="Times New Roman" w:hAnsi="Times New Roman" w:cs="Times New Roman"/>
          <w:iCs/>
          <w:sz w:val="24"/>
          <w:szCs w:val="24"/>
        </w:rPr>
        <w:t xml:space="preserve"> not near as harsh as in </w:t>
      </w:r>
      <w:r w:rsidR="002C3774">
        <w:rPr>
          <w:rFonts w:ascii="Times New Roman" w:hAnsi="Times New Roman" w:cs="Times New Roman"/>
          <w:iCs/>
          <w:sz w:val="24"/>
          <w:szCs w:val="24"/>
        </w:rPr>
        <w:t xml:space="preserve">any </w:t>
      </w:r>
      <w:r w:rsidR="00E263C4">
        <w:rPr>
          <w:rFonts w:ascii="Times New Roman" w:hAnsi="Times New Roman" w:cs="Times New Roman"/>
          <w:iCs/>
          <w:sz w:val="24"/>
          <w:szCs w:val="24"/>
        </w:rPr>
        <w:t>other old testament. Such as its four-time use within Leviticus, three of those time leading to ‘severity or harshness’.</w:t>
      </w:r>
      <w:r w:rsidR="00E263C4">
        <w:rPr>
          <w:rStyle w:val="FootnoteReference"/>
          <w:rFonts w:ascii="Times New Roman" w:hAnsi="Times New Roman" w:cs="Times New Roman"/>
          <w:iCs/>
          <w:sz w:val="24"/>
          <w:szCs w:val="24"/>
        </w:rPr>
        <w:footnoteReference w:id="12"/>
      </w:r>
      <w:r w:rsidR="00E263C4">
        <w:rPr>
          <w:rFonts w:ascii="Times New Roman" w:hAnsi="Times New Roman" w:cs="Times New Roman"/>
          <w:iCs/>
          <w:sz w:val="24"/>
          <w:szCs w:val="24"/>
        </w:rPr>
        <w:t xml:space="preserve"> As well as </w:t>
      </w:r>
      <w:r w:rsidR="004576D2">
        <w:rPr>
          <w:rFonts w:ascii="Times New Roman" w:hAnsi="Times New Roman" w:cs="Times New Roman"/>
          <w:iCs/>
          <w:sz w:val="24"/>
          <w:szCs w:val="24"/>
        </w:rPr>
        <w:t>in Numbers 24.19 with razing a city or in Isiah 14.6 leading to anger and fury according to Pardee. Therefore, it can be argued from this that my resistance type A approach of human dominion within Genesis may not be the true first intentions of the human species by God, due to the passive-aggressiveness of the passage. I adhere to this interpretation more than other approaches because of the constant changing societies of mankind throughout history. Depending on when and where one lives</w:t>
      </w:r>
      <w:r w:rsidR="004C51E2">
        <w:rPr>
          <w:rFonts w:ascii="Times New Roman" w:hAnsi="Times New Roman" w:cs="Times New Roman"/>
          <w:iCs/>
          <w:sz w:val="24"/>
          <w:szCs w:val="24"/>
        </w:rPr>
        <w:t>,</w:t>
      </w:r>
      <w:r w:rsidR="004576D2">
        <w:rPr>
          <w:rFonts w:ascii="Times New Roman" w:hAnsi="Times New Roman" w:cs="Times New Roman"/>
          <w:iCs/>
          <w:sz w:val="24"/>
          <w:szCs w:val="24"/>
        </w:rPr>
        <w:t xml:space="preserve"> and is brought up, one will always have a hermeneutic of suspicion upon the biblical texts more </w:t>
      </w:r>
      <w:r w:rsidR="004576D2">
        <w:rPr>
          <w:rFonts w:ascii="Times New Roman" w:hAnsi="Times New Roman" w:cs="Times New Roman"/>
          <w:iCs/>
          <w:sz w:val="24"/>
          <w:szCs w:val="24"/>
        </w:rPr>
        <w:lastRenderedPageBreak/>
        <w:t xml:space="preserve">than someone else. </w:t>
      </w:r>
      <w:r w:rsidR="004C51E2">
        <w:rPr>
          <w:rFonts w:ascii="Times New Roman" w:hAnsi="Times New Roman" w:cs="Times New Roman"/>
          <w:iCs/>
          <w:sz w:val="24"/>
          <w:szCs w:val="24"/>
        </w:rPr>
        <w:t>This depends</w:t>
      </w:r>
      <w:r w:rsidR="004576D2">
        <w:rPr>
          <w:rFonts w:ascii="Times New Roman" w:hAnsi="Times New Roman" w:cs="Times New Roman"/>
          <w:iCs/>
          <w:sz w:val="24"/>
          <w:szCs w:val="24"/>
        </w:rPr>
        <w:t xml:space="preserve"> on the era and location one lives and how they interpret these biblical texts.</w:t>
      </w:r>
    </w:p>
    <w:p w14:paraId="3BCA7DD1" w14:textId="77777777" w:rsidR="004C51E2" w:rsidRDefault="00EB2D7E" w:rsidP="00A6796F">
      <w:pPr>
        <w:spacing w:line="480" w:lineRule="auto"/>
        <w:rPr>
          <w:rFonts w:ascii="Times New Roman" w:hAnsi="Times New Roman" w:cs="Times New Roman"/>
          <w:iCs/>
          <w:sz w:val="24"/>
          <w:szCs w:val="24"/>
        </w:rPr>
      </w:pPr>
      <w:r>
        <w:rPr>
          <w:rFonts w:ascii="Times New Roman" w:hAnsi="Times New Roman" w:cs="Times New Roman"/>
          <w:iCs/>
          <w:sz w:val="24"/>
          <w:szCs w:val="24"/>
        </w:rPr>
        <w:t>In conclusion</w:t>
      </w:r>
      <w:r w:rsidR="000A6B13">
        <w:rPr>
          <w:rFonts w:ascii="Times New Roman" w:hAnsi="Times New Roman" w:cs="Times New Roman"/>
          <w:iCs/>
          <w:sz w:val="24"/>
          <w:szCs w:val="24"/>
        </w:rPr>
        <w:t xml:space="preserve">, there are many critical interpretations Christians </w:t>
      </w:r>
      <w:r w:rsidR="000911AB">
        <w:rPr>
          <w:rFonts w:ascii="Times New Roman" w:hAnsi="Times New Roman" w:cs="Times New Roman"/>
          <w:iCs/>
          <w:sz w:val="24"/>
          <w:szCs w:val="24"/>
        </w:rPr>
        <w:t xml:space="preserve">and theologians </w:t>
      </w:r>
      <w:r w:rsidR="000A6B13">
        <w:rPr>
          <w:rFonts w:ascii="Times New Roman" w:hAnsi="Times New Roman" w:cs="Times New Roman"/>
          <w:iCs/>
          <w:sz w:val="24"/>
          <w:szCs w:val="24"/>
        </w:rPr>
        <w:t>can have when reading Genesis 1:26-28.</w:t>
      </w:r>
      <w:r w:rsidR="00811213">
        <w:rPr>
          <w:rFonts w:ascii="Times New Roman" w:hAnsi="Times New Roman" w:cs="Times New Roman"/>
          <w:iCs/>
          <w:sz w:val="24"/>
          <w:szCs w:val="24"/>
        </w:rPr>
        <w:t xml:space="preserve"> Whether</w:t>
      </w:r>
      <w:r w:rsidR="004C51E2">
        <w:rPr>
          <w:rFonts w:ascii="Times New Roman" w:hAnsi="Times New Roman" w:cs="Times New Roman"/>
          <w:iCs/>
          <w:sz w:val="24"/>
          <w:szCs w:val="24"/>
        </w:rPr>
        <w:t xml:space="preserve"> this is</w:t>
      </w:r>
      <w:r w:rsidR="00811213">
        <w:rPr>
          <w:rFonts w:ascii="Times New Roman" w:hAnsi="Times New Roman" w:cs="Times New Roman"/>
          <w:iCs/>
          <w:sz w:val="24"/>
          <w:szCs w:val="24"/>
        </w:rPr>
        <w:t xml:space="preserve"> </w:t>
      </w:r>
      <w:r w:rsidR="004C51E2">
        <w:rPr>
          <w:rFonts w:ascii="Times New Roman" w:hAnsi="Times New Roman" w:cs="Times New Roman"/>
          <w:iCs/>
          <w:sz w:val="24"/>
          <w:szCs w:val="24"/>
        </w:rPr>
        <w:t>coming</w:t>
      </w:r>
      <w:r w:rsidR="00811213">
        <w:rPr>
          <w:rFonts w:ascii="Times New Roman" w:hAnsi="Times New Roman" w:cs="Times New Roman"/>
          <w:iCs/>
          <w:sz w:val="24"/>
          <w:szCs w:val="24"/>
        </w:rPr>
        <w:t xml:space="preserve"> from an eco-recovery approach that has been explored or by an anthropocentric-dominative Resistance Type A approach. It is clear that Genesis 1:26-28 is always open to many different interpretations</w:t>
      </w:r>
      <w:r w:rsidR="004C51E2">
        <w:rPr>
          <w:rFonts w:ascii="Times New Roman" w:hAnsi="Times New Roman" w:cs="Times New Roman"/>
          <w:iCs/>
          <w:sz w:val="24"/>
          <w:szCs w:val="24"/>
        </w:rPr>
        <w:t>.</w:t>
      </w:r>
      <w:r w:rsidR="00811213">
        <w:rPr>
          <w:rFonts w:ascii="Times New Roman" w:hAnsi="Times New Roman" w:cs="Times New Roman"/>
          <w:iCs/>
          <w:sz w:val="24"/>
          <w:szCs w:val="24"/>
        </w:rPr>
        <w:t xml:space="preserve"> </w:t>
      </w:r>
      <w:r w:rsidR="004C51E2">
        <w:rPr>
          <w:rFonts w:ascii="Times New Roman" w:hAnsi="Times New Roman" w:cs="Times New Roman"/>
          <w:iCs/>
          <w:sz w:val="24"/>
          <w:szCs w:val="24"/>
        </w:rPr>
        <w:t>A</w:t>
      </w:r>
      <w:r w:rsidR="00811213">
        <w:rPr>
          <w:rFonts w:ascii="Times New Roman" w:hAnsi="Times New Roman" w:cs="Times New Roman"/>
          <w:iCs/>
          <w:sz w:val="24"/>
          <w:szCs w:val="24"/>
        </w:rPr>
        <w:t>s I conclude, from the works analytically explored, I do hold many adherences to theories that I thought I would not</w:t>
      </w:r>
      <w:r w:rsidR="004C51E2">
        <w:rPr>
          <w:rFonts w:ascii="Times New Roman" w:hAnsi="Times New Roman" w:cs="Times New Roman"/>
          <w:iCs/>
          <w:sz w:val="24"/>
          <w:szCs w:val="24"/>
        </w:rPr>
        <w:t>,</w:t>
      </w:r>
      <w:r w:rsidR="00811213">
        <w:rPr>
          <w:rFonts w:ascii="Times New Roman" w:hAnsi="Times New Roman" w:cs="Times New Roman"/>
          <w:iCs/>
          <w:sz w:val="24"/>
          <w:szCs w:val="24"/>
        </w:rPr>
        <w:t xml:space="preserve"> when starting this research. </w:t>
      </w:r>
      <w:r w:rsidR="005B6231">
        <w:rPr>
          <w:rFonts w:ascii="Times New Roman" w:hAnsi="Times New Roman" w:cs="Times New Roman"/>
          <w:iCs/>
          <w:sz w:val="24"/>
          <w:szCs w:val="24"/>
        </w:rPr>
        <w:t xml:space="preserve">I still believe that Genesis 1:26-28 does represent Christianity as a human dominative, anthropocentric religion as White and Habel proposes. However, I now also agree that in our modern times, it is more necessary than ever to look more at these texts in a recovery-ecological approach for the widespread influence the Christian bible possesses worldwide. </w:t>
      </w:r>
    </w:p>
    <w:p w14:paraId="111B34D7" w14:textId="074C8B36" w:rsidR="00811213" w:rsidRDefault="00441A3B" w:rsidP="00A6796F">
      <w:pPr>
        <w:spacing w:line="480" w:lineRule="auto"/>
        <w:rPr>
          <w:rFonts w:ascii="Times New Roman" w:hAnsi="Times New Roman" w:cs="Times New Roman"/>
          <w:iCs/>
          <w:sz w:val="24"/>
          <w:szCs w:val="24"/>
        </w:rPr>
      </w:pPr>
      <w:r>
        <w:rPr>
          <w:rFonts w:ascii="Times New Roman" w:hAnsi="Times New Roman" w:cs="Times New Roman"/>
          <w:iCs/>
          <w:sz w:val="24"/>
          <w:szCs w:val="24"/>
        </w:rPr>
        <w:t xml:space="preserve">Thus, we can stop advancing as a race in the results of further damage and exploitation of the earth but instead, find </w:t>
      </w:r>
      <w:r w:rsidR="00A33069">
        <w:rPr>
          <w:rFonts w:ascii="Times New Roman" w:hAnsi="Times New Roman" w:cs="Times New Roman"/>
          <w:iCs/>
          <w:sz w:val="24"/>
          <w:szCs w:val="24"/>
        </w:rPr>
        <w:t xml:space="preserve">more renewable, </w:t>
      </w:r>
      <w:r>
        <w:rPr>
          <w:rFonts w:ascii="Times New Roman" w:hAnsi="Times New Roman" w:cs="Times New Roman"/>
          <w:iCs/>
          <w:sz w:val="24"/>
          <w:szCs w:val="24"/>
        </w:rPr>
        <w:t>sustai</w:t>
      </w:r>
      <w:r w:rsidR="004C51E2">
        <w:rPr>
          <w:rFonts w:ascii="Times New Roman" w:hAnsi="Times New Roman" w:cs="Times New Roman"/>
          <w:iCs/>
          <w:sz w:val="24"/>
          <w:szCs w:val="24"/>
        </w:rPr>
        <w:t>nable</w:t>
      </w:r>
      <w:r>
        <w:rPr>
          <w:rFonts w:ascii="Times New Roman" w:hAnsi="Times New Roman" w:cs="Times New Roman"/>
          <w:iCs/>
          <w:sz w:val="24"/>
          <w:szCs w:val="24"/>
        </w:rPr>
        <w:t xml:space="preserve"> and reliable new systems </w:t>
      </w:r>
      <w:r w:rsidR="00A33069">
        <w:rPr>
          <w:rFonts w:ascii="Times New Roman" w:hAnsi="Times New Roman" w:cs="Times New Roman"/>
          <w:iCs/>
          <w:sz w:val="24"/>
          <w:szCs w:val="24"/>
        </w:rPr>
        <w:t>resulting in better care</w:t>
      </w:r>
      <w:r>
        <w:rPr>
          <w:rFonts w:ascii="Times New Roman" w:hAnsi="Times New Roman" w:cs="Times New Roman"/>
          <w:iCs/>
          <w:sz w:val="24"/>
          <w:szCs w:val="24"/>
        </w:rPr>
        <w:t xml:space="preserve"> </w:t>
      </w:r>
      <w:r w:rsidR="00A33069">
        <w:rPr>
          <w:rFonts w:ascii="Times New Roman" w:hAnsi="Times New Roman" w:cs="Times New Roman"/>
          <w:iCs/>
          <w:sz w:val="24"/>
          <w:szCs w:val="24"/>
        </w:rPr>
        <w:t>for</w:t>
      </w:r>
      <w:r>
        <w:rPr>
          <w:rFonts w:ascii="Times New Roman" w:hAnsi="Times New Roman" w:cs="Times New Roman"/>
          <w:iCs/>
          <w:sz w:val="24"/>
          <w:szCs w:val="24"/>
        </w:rPr>
        <w:t xml:space="preserve"> </w:t>
      </w:r>
      <w:r w:rsidR="00284E50">
        <w:rPr>
          <w:rFonts w:ascii="Times New Roman" w:hAnsi="Times New Roman" w:cs="Times New Roman"/>
          <w:iCs/>
          <w:sz w:val="24"/>
          <w:szCs w:val="24"/>
        </w:rPr>
        <w:t>all-natural</w:t>
      </w:r>
      <w:r>
        <w:rPr>
          <w:rFonts w:ascii="Times New Roman" w:hAnsi="Times New Roman" w:cs="Times New Roman"/>
          <w:iCs/>
          <w:sz w:val="24"/>
          <w:szCs w:val="24"/>
        </w:rPr>
        <w:t xml:space="preserve"> </w:t>
      </w:r>
      <w:r w:rsidR="004C51E2">
        <w:rPr>
          <w:rFonts w:ascii="Times New Roman" w:hAnsi="Times New Roman" w:cs="Times New Roman"/>
          <w:iCs/>
          <w:sz w:val="24"/>
          <w:szCs w:val="24"/>
        </w:rPr>
        <w:t>creation. T</w:t>
      </w:r>
      <w:r w:rsidR="005721C1">
        <w:rPr>
          <w:rFonts w:ascii="Times New Roman" w:hAnsi="Times New Roman" w:cs="Times New Roman"/>
          <w:iCs/>
          <w:sz w:val="24"/>
          <w:szCs w:val="24"/>
        </w:rPr>
        <w:t>herefore, interpreting influential text such as this</w:t>
      </w:r>
      <w:r w:rsidR="004C51E2">
        <w:rPr>
          <w:rFonts w:ascii="Times New Roman" w:hAnsi="Times New Roman" w:cs="Times New Roman"/>
          <w:iCs/>
          <w:sz w:val="24"/>
          <w:szCs w:val="24"/>
        </w:rPr>
        <w:t>,</w:t>
      </w:r>
      <w:r w:rsidR="005721C1">
        <w:rPr>
          <w:rFonts w:ascii="Times New Roman" w:hAnsi="Times New Roman" w:cs="Times New Roman"/>
          <w:iCs/>
          <w:sz w:val="24"/>
          <w:szCs w:val="24"/>
        </w:rPr>
        <w:t xml:space="preserve"> can bring efficiency and sustainability to our natural world in the years to come</w:t>
      </w:r>
      <w:r w:rsidR="00CB576B">
        <w:rPr>
          <w:rFonts w:ascii="Times New Roman" w:hAnsi="Times New Roman" w:cs="Times New Roman"/>
          <w:iCs/>
          <w:sz w:val="24"/>
          <w:szCs w:val="24"/>
        </w:rPr>
        <w:t>.</w:t>
      </w:r>
    </w:p>
    <w:p w14:paraId="2AAB0807" w14:textId="77777777" w:rsidR="00CB576B" w:rsidRPr="00CB576B" w:rsidRDefault="00CB576B" w:rsidP="00A6796F">
      <w:pPr>
        <w:spacing w:line="480" w:lineRule="auto"/>
        <w:rPr>
          <w:rFonts w:ascii="Times New Roman" w:hAnsi="Times New Roman" w:cs="Times New Roman"/>
          <w:iCs/>
          <w:sz w:val="24"/>
          <w:szCs w:val="24"/>
        </w:rPr>
      </w:pPr>
    </w:p>
    <w:p w14:paraId="135B5227" w14:textId="3EF4CC49" w:rsidR="00B41C72" w:rsidRDefault="00B41C72" w:rsidP="00A6796F">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Bibliography </w:t>
      </w:r>
    </w:p>
    <w:p w14:paraId="05EF0453" w14:textId="67407530" w:rsidR="009832DC" w:rsidRDefault="009832DC" w:rsidP="00A6796F">
      <w:pPr>
        <w:spacing w:line="480" w:lineRule="auto"/>
        <w:rPr>
          <w:rFonts w:ascii="Times New Roman" w:hAnsi="Times New Roman" w:cs="Times New Roman"/>
        </w:rPr>
      </w:pPr>
      <w:r>
        <w:rPr>
          <w:rFonts w:ascii="Times New Roman" w:hAnsi="Times New Roman" w:cs="Times New Roman"/>
        </w:rPr>
        <w:t xml:space="preserve">BBC One, </w:t>
      </w:r>
      <w:r>
        <w:rPr>
          <w:rFonts w:ascii="Times New Roman" w:hAnsi="Times New Roman" w:cs="Times New Roman"/>
          <w:i/>
          <w:iCs/>
        </w:rPr>
        <w:t>Cl</w:t>
      </w:r>
      <w:r w:rsidR="00D23AF6">
        <w:rPr>
          <w:rFonts w:ascii="Times New Roman" w:hAnsi="Times New Roman" w:cs="Times New Roman"/>
          <w:i/>
          <w:iCs/>
        </w:rPr>
        <w:t>i</w:t>
      </w:r>
      <w:r>
        <w:rPr>
          <w:rFonts w:ascii="Times New Roman" w:hAnsi="Times New Roman" w:cs="Times New Roman"/>
          <w:i/>
          <w:iCs/>
        </w:rPr>
        <w:t xml:space="preserve">mate Change: The Facts </w:t>
      </w:r>
      <w:r>
        <w:rPr>
          <w:rFonts w:ascii="Times New Roman" w:hAnsi="Times New Roman" w:cs="Times New Roman"/>
        </w:rPr>
        <w:t xml:space="preserve">(2020) </w:t>
      </w:r>
      <w:hyperlink r:id="rId7" w:history="1">
        <w:r w:rsidRPr="00364BC8">
          <w:rPr>
            <w:rStyle w:val="Hyperlink"/>
            <w:rFonts w:ascii="Times New Roman" w:hAnsi="Times New Roman" w:cs="Times New Roman"/>
          </w:rPr>
          <w:t>https://www.bbc.co.uk/programmes/m00049b1</w:t>
        </w:r>
      </w:hyperlink>
      <w:r>
        <w:rPr>
          <w:rFonts w:ascii="Times New Roman" w:hAnsi="Times New Roman" w:cs="Times New Roman"/>
        </w:rPr>
        <w:t xml:space="preserve"> [accessed 12 January 2020]</w:t>
      </w:r>
      <w:r w:rsidR="00E270C9">
        <w:rPr>
          <w:rFonts w:ascii="Times New Roman" w:hAnsi="Times New Roman" w:cs="Times New Roman"/>
        </w:rPr>
        <w:t>.</w:t>
      </w:r>
    </w:p>
    <w:p w14:paraId="2EDC9D70" w14:textId="77777777" w:rsidR="009E4C18" w:rsidRDefault="009E4C18" w:rsidP="00A6796F">
      <w:pPr>
        <w:spacing w:line="480" w:lineRule="auto"/>
        <w:rPr>
          <w:rFonts w:ascii="Times New Roman" w:hAnsi="Times New Roman" w:cs="Times New Roman"/>
        </w:rPr>
      </w:pPr>
    </w:p>
    <w:p w14:paraId="15D6B2C3" w14:textId="609093D9" w:rsidR="00817C63" w:rsidRDefault="00520F3D" w:rsidP="00A6796F">
      <w:pPr>
        <w:spacing w:line="480" w:lineRule="auto"/>
        <w:rPr>
          <w:rFonts w:ascii="Times New Roman" w:hAnsi="Times New Roman" w:cs="Times New Roman"/>
        </w:rPr>
      </w:pPr>
      <w:r>
        <w:rPr>
          <w:rFonts w:ascii="Times New Roman" w:hAnsi="Times New Roman" w:cs="Times New Roman"/>
        </w:rPr>
        <w:t xml:space="preserve">Earth Bible Team, </w:t>
      </w:r>
      <w:r>
        <w:rPr>
          <w:rFonts w:ascii="Times New Roman" w:hAnsi="Times New Roman" w:cs="Times New Roman"/>
          <w:i/>
          <w:iCs/>
        </w:rPr>
        <w:t xml:space="preserve">Earth Bible: Reading the Bible from the Perspective of the Earth. </w:t>
      </w:r>
      <w:r>
        <w:rPr>
          <w:rFonts w:ascii="Times New Roman" w:hAnsi="Times New Roman" w:cs="Times New Roman"/>
        </w:rPr>
        <w:t xml:space="preserve">(2020) </w:t>
      </w:r>
      <w:hyperlink r:id="rId8" w:history="1">
        <w:r w:rsidRPr="003A77B6">
          <w:rPr>
            <w:rStyle w:val="Hyperlink"/>
            <w:rFonts w:ascii="Times New Roman" w:hAnsi="Times New Roman" w:cs="Times New Roman"/>
          </w:rPr>
          <w:t>http://www.webofcreation.org/Earthbible.html</w:t>
        </w:r>
      </w:hyperlink>
      <w:r>
        <w:rPr>
          <w:rFonts w:ascii="Times New Roman" w:hAnsi="Times New Roman" w:cs="Times New Roman"/>
        </w:rPr>
        <w:t xml:space="preserve"> [accessed 14 January 2020].</w:t>
      </w:r>
    </w:p>
    <w:p w14:paraId="2584D495" w14:textId="77777777" w:rsidR="009E4C18" w:rsidRDefault="009E4C18" w:rsidP="00A6796F">
      <w:pPr>
        <w:spacing w:line="480" w:lineRule="auto"/>
        <w:rPr>
          <w:rFonts w:ascii="Times New Roman" w:hAnsi="Times New Roman" w:cs="Times New Roman"/>
        </w:rPr>
      </w:pPr>
    </w:p>
    <w:p w14:paraId="3298C9C1" w14:textId="73DC2F6B" w:rsidR="00251FF1" w:rsidRDefault="00251FF1" w:rsidP="00A6796F">
      <w:pPr>
        <w:spacing w:line="480" w:lineRule="auto"/>
        <w:rPr>
          <w:rFonts w:ascii="Times New Roman" w:hAnsi="Times New Roman" w:cs="Times New Roman"/>
        </w:rPr>
      </w:pPr>
      <w:r>
        <w:rPr>
          <w:rFonts w:ascii="Times New Roman" w:hAnsi="Times New Roman" w:cs="Times New Roman"/>
        </w:rPr>
        <w:t xml:space="preserve">GBT, </w:t>
      </w:r>
      <w:r>
        <w:rPr>
          <w:rFonts w:ascii="Times New Roman" w:hAnsi="Times New Roman" w:cs="Times New Roman"/>
          <w:i/>
          <w:iCs/>
        </w:rPr>
        <w:t>The Green Bible</w:t>
      </w:r>
      <w:r>
        <w:rPr>
          <w:rFonts w:ascii="Times New Roman" w:hAnsi="Times New Roman" w:cs="Times New Roman"/>
        </w:rPr>
        <w:t xml:space="preserve"> (2019) </w:t>
      </w:r>
      <w:hyperlink r:id="rId9" w:history="1">
        <w:r w:rsidRPr="003A77B6">
          <w:rPr>
            <w:rStyle w:val="Hyperlink"/>
            <w:rFonts w:ascii="Times New Roman" w:hAnsi="Times New Roman" w:cs="Times New Roman"/>
          </w:rPr>
          <w:t>http://www.thegreenbible.org.uk/</w:t>
        </w:r>
      </w:hyperlink>
      <w:r>
        <w:rPr>
          <w:rFonts w:ascii="Times New Roman" w:hAnsi="Times New Roman" w:cs="Times New Roman"/>
        </w:rPr>
        <w:t xml:space="preserve"> [accessed 14 January 2020].</w:t>
      </w:r>
    </w:p>
    <w:p w14:paraId="61140D29" w14:textId="77777777" w:rsidR="009E4C18" w:rsidRPr="00251FF1" w:rsidRDefault="009E4C18" w:rsidP="00A6796F">
      <w:pPr>
        <w:spacing w:line="480" w:lineRule="auto"/>
        <w:rPr>
          <w:rFonts w:ascii="Times New Roman" w:hAnsi="Times New Roman" w:cs="Times New Roman"/>
          <w:sz w:val="24"/>
          <w:szCs w:val="24"/>
        </w:rPr>
      </w:pPr>
    </w:p>
    <w:p w14:paraId="47DA71B3" w14:textId="02C69E78" w:rsidR="00B41C72" w:rsidRDefault="00B41C72" w:rsidP="00A6796F">
      <w:pPr>
        <w:spacing w:line="480" w:lineRule="auto"/>
        <w:rPr>
          <w:rFonts w:ascii="Times New Roman" w:hAnsi="Times New Roman" w:cs="Times New Roman"/>
          <w:sz w:val="24"/>
          <w:szCs w:val="24"/>
        </w:rPr>
      </w:pPr>
      <w:r w:rsidRPr="00B41C72">
        <w:rPr>
          <w:rFonts w:ascii="Times New Roman" w:hAnsi="Times New Roman" w:cs="Times New Roman"/>
          <w:sz w:val="24"/>
          <w:szCs w:val="24"/>
        </w:rPr>
        <w:t>Habel</w:t>
      </w:r>
      <w:r w:rsidR="002431DE">
        <w:rPr>
          <w:rFonts w:ascii="Times New Roman" w:hAnsi="Times New Roman" w:cs="Times New Roman"/>
          <w:sz w:val="24"/>
          <w:szCs w:val="24"/>
        </w:rPr>
        <w:t>, N.</w:t>
      </w:r>
      <w:r w:rsidRPr="00B41C72">
        <w:rPr>
          <w:rFonts w:ascii="Times New Roman" w:hAnsi="Times New Roman" w:cs="Times New Roman"/>
          <w:sz w:val="24"/>
          <w:szCs w:val="24"/>
        </w:rPr>
        <w:t xml:space="preserve">, </w:t>
      </w:r>
      <w:r w:rsidRPr="00B41C72">
        <w:rPr>
          <w:rFonts w:ascii="Times New Roman" w:hAnsi="Times New Roman" w:cs="Times New Roman"/>
          <w:i/>
          <w:iCs/>
          <w:sz w:val="24"/>
          <w:szCs w:val="24"/>
        </w:rPr>
        <w:t>An Inconvenient Text: Is a Green Reading of the Bible Possible?</w:t>
      </w:r>
      <w:r w:rsidRPr="00B41C72">
        <w:rPr>
          <w:rFonts w:ascii="Times New Roman" w:hAnsi="Times New Roman" w:cs="Times New Roman"/>
          <w:sz w:val="24"/>
          <w:szCs w:val="24"/>
        </w:rPr>
        <w:t xml:space="preserve"> (Adelaide: ATF Press, 2009)</w:t>
      </w:r>
      <w:r w:rsidR="00191ABE">
        <w:rPr>
          <w:rFonts w:ascii="Times New Roman" w:hAnsi="Times New Roman" w:cs="Times New Roman"/>
          <w:sz w:val="24"/>
          <w:szCs w:val="24"/>
        </w:rPr>
        <w:t>.</w:t>
      </w:r>
    </w:p>
    <w:p w14:paraId="7FC94E8C" w14:textId="77777777" w:rsidR="009E4C18" w:rsidRDefault="009E4C18" w:rsidP="00A6796F">
      <w:pPr>
        <w:spacing w:line="480" w:lineRule="auto"/>
        <w:rPr>
          <w:rFonts w:ascii="Times New Roman" w:hAnsi="Times New Roman" w:cs="Times New Roman"/>
          <w:sz w:val="24"/>
          <w:szCs w:val="24"/>
        </w:rPr>
      </w:pPr>
    </w:p>
    <w:p w14:paraId="5A187E31" w14:textId="3144B109" w:rsidR="00191ABE" w:rsidRDefault="00191ABE" w:rsidP="00A6796F">
      <w:pPr>
        <w:spacing w:line="480" w:lineRule="auto"/>
        <w:rPr>
          <w:rFonts w:ascii="Times New Roman" w:hAnsi="Times New Roman" w:cs="Times New Roman"/>
          <w:sz w:val="24"/>
          <w:szCs w:val="24"/>
        </w:rPr>
      </w:pPr>
      <w:r>
        <w:rPr>
          <w:rFonts w:ascii="Times New Roman" w:hAnsi="Times New Roman" w:cs="Times New Roman"/>
          <w:sz w:val="24"/>
          <w:szCs w:val="24"/>
        </w:rPr>
        <w:t xml:space="preserve">Horrell, D.G., </w:t>
      </w:r>
      <w:proofErr w:type="spellStart"/>
      <w:r>
        <w:rPr>
          <w:rFonts w:ascii="Times New Roman" w:hAnsi="Times New Roman" w:cs="Times New Roman"/>
          <w:sz w:val="24"/>
          <w:szCs w:val="24"/>
        </w:rPr>
        <w:t>Cherryl</w:t>
      </w:r>
      <w:proofErr w:type="spellEnd"/>
      <w:r>
        <w:rPr>
          <w:rFonts w:ascii="Times New Roman" w:hAnsi="Times New Roman" w:cs="Times New Roman"/>
          <w:sz w:val="24"/>
          <w:szCs w:val="24"/>
        </w:rPr>
        <w:t xml:space="preserve"> Hunt, Christopher Southgate and Francesca </w:t>
      </w:r>
      <w:proofErr w:type="spellStart"/>
      <w:r>
        <w:rPr>
          <w:rFonts w:ascii="Times New Roman" w:hAnsi="Times New Roman" w:cs="Times New Roman"/>
          <w:sz w:val="24"/>
          <w:szCs w:val="24"/>
        </w:rPr>
        <w:t>Stavrakopoulou</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Ecological Hermeneutics: Biblical, Historical and Theological Perspectives</w:t>
      </w:r>
      <w:r w:rsidR="0074141B">
        <w:rPr>
          <w:rFonts w:ascii="Times New Roman" w:hAnsi="Times New Roman" w:cs="Times New Roman"/>
          <w:i/>
          <w:iCs/>
          <w:sz w:val="24"/>
          <w:szCs w:val="24"/>
        </w:rPr>
        <w:t xml:space="preserve">. </w:t>
      </w:r>
      <w:r w:rsidR="0074141B">
        <w:rPr>
          <w:rFonts w:ascii="Times New Roman" w:hAnsi="Times New Roman" w:cs="Times New Roman"/>
          <w:sz w:val="24"/>
          <w:szCs w:val="24"/>
        </w:rPr>
        <w:t>Chap. 1</w:t>
      </w:r>
      <w:r w:rsidR="0074141B">
        <w:rPr>
          <w:rFonts w:ascii="Times New Roman" w:hAnsi="Times New Roman" w:cs="Times New Roman"/>
          <w:i/>
          <w:iCs/>
          <w:sz w:val="24"/>
          <w:szCs w:val="24"/>
        </w:rPr>
        <w:t xml:space="preserve"> (</w:t>
      </w:r>
      <w:r>
        <w:rPr>
          <w:rFonts w:ascii="Times New Roman" w:hAnsi="Times New Roman" w:cs="Times New Roman"/>
          <w:sz w:val="24"/>
          <w:szCs w:val="24"/>
        </w:rPr>
        <w:t>London: T&amp;T Clark International, 2010).</w:t>
      </w:r>
    </w:p>
    <w:p w14:paraId="25E374DB" w14:textId="77777777" w:rsidR="009E4C18" w:rsidRPr="00191ABE" w:rsidRDefault="009E4C18" w:rsidP="00A6796F">
      <w:pPr>
        <w:spacing w:line="480" w:lineRule="auto"/>
        <w:rPr>
          <w:rFonts w:ascii="Times New Roman" w:hAnsi="Times New Roman" w:cs="Times New Roman"/>
          <w:sz w:val="24"/>
          <w:szCs w:val="24"/>
        </w:rPr>
      </w:pPr>
    </w:p>
    <w:p w14:paraId="4E1C8F4A" w14:textId="0B0051E9" w:rsidR="00B41C72" w:rsidRDefault="00B41C72" w:rsidP="00A6796F">
      <w:pPr>
        <w:spacing w:line="480" w:lineRule="auto"/>
        <w:rPr>
          <w:rFonts w:ascii="Times New Roman" w:hAnsi="Times New Roman" w:cs="Times New Roman"/>
          <w:sz w:val="24"/>
          <w:szCs w:val="24"/>
        </w:rPr>
      </w:pPr>
      <w:r w:rsidRPr="00B41C72">
        <w:rPr>
          <w:rFonts w:ascii="Times New Roman" w:hAnsi="Times New Roman" w:cs="Times New Roman"/>
          <w:sz w:val="24"/>
          <w:szCs w:val="24"/>
        </w:rPr>
        <w:t xml:space="preserve">Horrell, D. G., </w:t>
      </w:r>
      <w:r w:rsidRPr="00B41C72">
        <w:rPr>
          <w:rFonts w:ascii="Times New Roman" w:hAnsi="Times New Roman" w:cs="Times New Roman"/>
          <w:i/>
          <w:sz w:val="24"/>
          <w:szCs w:val="24"/>
        </w:rPr>
        <w:t>The Bible and the Environment: Towards a Critical Ecological Biblical Theology</w:t>
      </w:r>
      <w:r w:rsidRPr="00B41C72">
        <w:rPr>
          <w:rFonts w:ascii="Times New Roman" w:hAnsi="Times New Roman" w:cs="Times New Roman"/>
          <w:sz w:val="24"/>
          <w:szCs w:val="24"/>
        </w:rPr>
        <w:t xml:space="preserve"> (London: Equinox, 2010)</w:t>
      </w:r>
      <w:r w:rsidR="00191ABE">
        <w:rPr>
          <w:rFonts w:ascii="Times New Roman" w:hAnsi="Times New Roman" w:cs="Times New Roman"/>
          <w:sz w:val="24"/>
          <w:szCs w:val="24"/>
        </w:rPr>
        <w:t>.</w:t>
      </w:r>
    </w:p>
    <w:p w14:paraId="1023E778" w14:textId="77777777" w:rsidR="0097346F" w:rsidRDefault="0097346F" w:rsidP="00A6796F">
      <w:pPr>
        <w:spacing w:line="480" w:lineRule="auto"/>
        <w:jc w:val="both"/>
        <w:rPr>
          <w:rFonts w:ascii="Times New Roman" w:hAnsi="Times New Roman" w:cs="Times New Roman"/>
          <w:sz w:val="24"/>
          <w:szCs w:val="24"/>
        </w:rPr>
      </w:pPr>
    </w:p>
    <w:p w14:paraId="32E137D3" w14:textId="20FC7512" w:rsidR="00DA4886" w:rsidRPr="00DA4886" w:rsidRDefault="00DA4886" w:rsidP="00A6796F">
      <w:pPr>
        <w:spacing w:line="480" w:lineRule="auto"/>
        <w:jc w:val="both"/>
        <w:rPr>
          <w:rFonts w:ascii="Times New Roman" w:hAnsi="Times New Roman" w:cs="Times New Roman"/>
          <w:sz w:val="24"/>
          <w:szCs w:val="24"/>
        </w:rPr>
      </w:pPr>
      <w:r w:rsidRPr="00DA4886">
        <w:rPr>
          <w:rFonts w:ascii="Times New Roman" w:hAnsi="Times New Roman" w:cs="Times New Roman"/>
          <w:sz w:val="24"/>
          <w:szCs w:val="24"/>
        </w:rPr>
        <w:t xml:space="preserve">Pardee, C., </w:t>
      </w:r>
      <w:r w:rsidRPr="00DA4886">
        <w:rPr>
          <w:rFonts w:ascii="Times New Roman" w:hAnsi="Times New Roman" w:cs="Times New Roman"/>
          <w:i/>
          <w:iCs/>
          <w:sz w:val="24"/>
          <w:szCs w:val="24"/>
        </w:rPr>
        <w:t>‘Making Earth Heaven: Ecological Implications of Genesis 1-3’</w:t>
      </w:r>
      <w:r w:rsidRPr="00DA4886">
        <w:rPr>
          <w:rFonts w:ascii="Times New Roman" w:hAnsi="Times New Roman" w:cs="Times New Roman"/>
          <w:sz w:val="24"/>
          <w:szCs w:val="24"/>
        </w:rPr>
        <w:t xml:space="preserve">, </w:t>
      </w:r>
      <w:r w:rsidR="000828C5" w:rsidRPr="000828C5">
        <w:rPr>
          <w:rFonts w:ascii="Times New Roman" w:hAnsi="Times New Roman" w:cs="Times New Roman"/>
          <w:sz w:val="24"/>
          <w:szCs w:val="24"/>
        </w:rPr>
        <w:t>(</w:t>
      </w:r>
      <w:r w:rsidRPr="000828C5">
        <w:rPr>
          <w:rFonts w:ascii="Times New Roman" w:hAnsi="Times New Roman" w:cs="Times New Roman"/>
          <w:sz w:val="24"/>
          <w:szCs w:val="24"/>
        </w:rPr>
        <w:t>Leaven</w:t>
      </w:r>
      <w:r w:rsidRPr="00DA4886">
        <w:rPr>
          <w:rFonts w:ascii="Times New Roman" w:hAnsi="Times New Roman" w:cs="Times New Roman"/>
          <w:sz w:val="24"/>
          <w:szCs w:val="24"/>
        </w:rPr>
        <w:t xml:space="preserve"> 21.3 2013</w:t>
      </w:r>
      <w:r w:rsidR="000828C5">
        <w:rPr>
          <w:rFonts w:ascii="Times New Roman" w:hAnsi="Times New Roman" w:cs="Times New Roman"/>
          <w:sz w:val="24"/>
          <w:szCs w:val="24"/>
        </w:rPr>
        <w:t>)</w:t>
      </w:r>
      <w:r w:rsidRPr="00DA4886">
        <w:rPr>
          <w:rFonts w:ascii="Times New Roman" w:hAnsi="Times New Roman" w:cs="Times New Roman"/>
          <w:sz w:val="24"/>
          <w:szCs w:val="24"/>
        </w:rPr>
        <w:t>, Article 3</w:t>
      </w:r>
    </w:p>
    <w:p w14:paraId="618DC494" w14:textId="77777777" w:rsidR="004540BA" w:rsidRDefault="004540BA" w:rsidP="00A6796F">
      <w:pPr>
        <w:spacing w:line="480" w:lineRule="auto"/>
        <w:rPr>
          <w:rFonts w:ascii="Segoe UI" w:hAnsi="Segoe UI" w:cs="Segoe UI"/>
          <w:color w:val="000000" w:themeColor="text1"/>
          <w:shd w:val="clear" w:color="auto" w:fill="FFF6AE"/>
        </w:rPr>
      </w:pPr>
    </w:p>
    <w:p w14:paraId="1B014750" w14:textId="64E5DE4B" w:rsidR="00B41C72" w:rsidRPr="007C07E1" w:rsidRDefault="00A95113" w:rsidP="00A6796F">
      <w:pPr>
        <w:spacing w:line="480" w:lineRule="auto"/>
        <w:rPr>
          <w:rFonts w:ascii="Times New Roman" w:hAnsi="Times New Roman" w:cs="Times New Roman"/>
          <w:sz w:val="24"/>
          <w:szCs w:val="24"/>
        </w:rPr>
      </w:pPr>
      <w:r>
        <w:rPr>
          <w:rFonts w:ascii="Times New Roman" w:hAnsi="Times New Roman" w:cs="Times New Roman"/>
          <w:sz w:val="24"/>
          <w:szCs w:val="24"/>
        </w:rPr>
        <w:t xml:space="preserve">White, L, Jr., </w:t>
      </w:r>
      <w:r>
        <w:rPr>
          <w:rFonts w:ascii="Times New Roman" w:hAnsi="Times New Roman" w:cs="Times New Roman"/>
          <w:i/>
          <w:iCs/>
          <w:sz w:val="24"/>
          <w:szCs w:val="24"/>
        </w:rPr>
        <w:t>‘The Historical Roots of our Ecologic Crisis.’</w:t>
      </w:r>
      <w:r w:rsidR="007C07E1">
        <w:rPr>
          <w:rFonts w:ascii="Times New Roman" w:hAnsi="Times New Roman" w:cs="Times New Roman"/>
          <w:sz w:val="24"/>
          <w:szCs w:val="24"/>
        </w:rPr>
        <w:t xml:space="preserve"> (</w:t>
      </w:r>
      <w:r w:rsidR="00686A10" w:rsidRPr="00686A10">
        <w:rPr>
          <w:rFonts w:ascii="Times New Roman" w:hAnsi="Times New Roman" w:cs="Times New Roman"/>
          <w:sz w:val="24"/>
          <w:szCs w:val="24"/>
        </w:rPr>
        <w:t>American Association for the Advancement of Science</w:t>
      </w:r>
      <w:r w:rsidR="00686A10">
        <w:rPr>
          <w:rFonts w:ascii="Times New Roman" w:hAnsi="Times New Roman" w:cs="Times New Roman"/>
          <w:sz w:val="24"/>
          <w:szCs w:val="24"/>
        </w:rPr>
        <w:t>, 1967)</w:t>
      </w:r>
    </w:p>
    <w:p w14:paraId="40D30C48" w14:textId="72BFA346" w:rsidR="006B5B30" w:rsidRDefault="007960B8" w:rsidP="00A6796F">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Luca Horton</w:t>
      </w:r>
    </w:p>
    <w:p w14:paraId="66234F47" w14:textId="0F21DBDD" w:rsidR="007960B8" w:rsidRPr="0097346F" w:rsidRDefault="007960B8" w:rsidP="00A6796F">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1700702</w:t>
      </w:r>
    </w:p>
    <w:sectPr w:rsidR="007960B8" w:rsidRPr="009734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6FFDEA" w14:textId="77777777" w:rsidR="00F45F66" w:rsidRDefault="00F45F66" w:rsidP="0063158A">
      <w:pPr>
        <w:spacing w:after="0" w:line="240" w:lineRule="auto"/>
      </w:pPr>
      <w:r>
        <w:separator/>
      </w:r>
    </w:p>
  </w:endnote>
  <w:endnote w:type="continuationSeparator" w:id="0">
    <w:p w14:paraId="0C85F549" w14:textId="77777777" w:rsidR="00F45F66" w:rsidRDefault="00F45F66" w:rsidP="00631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5D272F" w14:textId="77777777" w:rsidR="00F45F66" w:rsidRDefault="00F45F66" w:rsidP="0063158A">
      <w:pPr>
        <w:spacing w:after="0" w:line="240" w:lineRule="auto"/>
      </w:pPr>
      <w:r>
        <w:separator/>
      </w:r>
    </w:p>
  </w:footnote>
  <w:footnote w:type="continuationSeparator" w:id="0">
    <w:p w14:paraId="3DE926F4" w14:textId="77777777" w:rsidR="00F45F66" w:rsidRDefault="00F45F66" w:rsidP="0063158A">
      <w:pPr>
        <w:spacing w:after="0" w:line="240" w:lineRule="auto"/>
      </w:pPr>
      <w:r>
        <w:continuationSeparator/>
      </w:r>
    </w:p>
  </w:footnote>
  <w:footnote w:id="1">
    <w:p w14:paraId="3D74F694" w14:textId="2777CF57" w:rsidR="00173527" w:rsidRPr="008E339A" w:rsidRDefault="00173527" w:rsidP="008E339A">
      <w:pPr>
        <w:rPr>
          <w:rFonts w:ascii="Times New Roman" w:hAnsi="Times New Roman" w:cs="Times New Roman"/>
          <w:sz w:val="18"/>
          <w:szCs w:val="18"/>
        </w:rPr>
      </w:pPr>
      <w:r w:rsidRPr="00591578">
        <w:rPr>
          <w:rStyle w:val="FootnoteReference"/>
          <w:rFonts w:ascii="Times New Roman" w:hAnsi="Times New Roman" w:cs="Times New Roman"/>
          <w:sz w:val="18"/>
          <w:szCs w:val="18"/>
        </w:rPr>
        <w:footnoteRef/>
      </w:r>
      <w:r w:rsidRPr="00591578">
        <w:rPr>
          <w:rFonts w:ascii="Times New Roman" w:hAnsi="Times New Roman" w:cs="Times New Roman"/>
          <w:sz w:val="18"/>
          <w:szCs w:val="18"/>
        </w:rPr>
        <w:t xml:space="preserve"> </w:t>
      </w:r>
      <w:r w:rsidR="00591578" w:rsidRPr="00591578">
        <w:rPr>
          <w:rFonts w:ascii="Times New Roman" w:hAnsi="Times New Roman" w:cs="Times New Roman"/>
          <w:sz w:val="18"/>
          <w:szCs w:val="18"/>
        </w:rPr>
        <w:t xml:space="preserve">Earth Bible Team, </w:t>
      </w:r>
      <w:r w:rsidR="00591578" w:rsidRPr="00591578">
        <w:rPr>
          <w:rFonts w:ascii="Times New Roman" w:hAnsi="Times New Roman" w:cs="Times New Roman"/>
          <w:i/>
          <w:iCs/>
          <w:sz w:val="18"/>
          <w:szCs w:val="18"/>
        </w:rPr>
        <w:t xml:space="preserve">Earth Bible: Reading the Bible from the Perspective of the Earth. </w:t>
      </w:r>
      <w:r w:rsidR="00591578" w:rsidRPr="00591578">
        <w:rPr>
          <w:rFonts w:ascii="Times New Roman" w:hAnsi="Times New Roman" w:cs="Times New Roman"/>
          <w:sz w:val="18"/>
          <w:szCs w:val="18"/>
        </w:rPr>
        <w:t xml:space="preserve">(2020) </w:t>
      </w:r>
      <w:hyperlink r:id="rId1" w:history="1">
        <w:r w:rsidR="00591578" w:rsidRPr="00591578">
          <w:rPr>
            <w:rStyle w:val="Hyperlink"/>
            <w:rFonts w:ascii="Times New Roman" w:hAnsi="Times New Roman" w:cs="Times New Roman"/>
            <w:sz w:val="18"/>
            <w:szCs w:val="18"/>
          </w:rPr>
          <w:t>http://www.webofcreation.org/Earthbible.html</w:t>
        </w:r>
      </w:hyperlink>
      <w:r w:rsidR="00591578" w:rsidRPr="00591578">
        <w:rPr>
          <w:rFonts w:ascii="Times New Roman" w:hAnsi="Times New Roman" w:cs="Times New Roman"/>
          <w:sz w:val="18"/>
          <w:szCs w:val="18"/>
        </w:rPr>
        <w:t xml:space="preserve"> [accessed 14 January 2020].</w:t>
      </w:r>
    </w:p>
  </w:footnote>
  <w:footnote w:id="2">
    <w:p w14:paraId="01A1C994" w14:textId="6C691D69" w:rsidR="00C333E7" w:rsidRPr="00591578" w:rsidRDefault="00C333E7">
      <w:pPr>
        <w:pStyle w:val="FootnoteText"/>
        <w:rPr>
          <w:rFonts w:ascii="Times New Roman" w:hAnsi="Times New Roman" w:cs="Times New Roman"/>
          <w:sz w:val="18"/>
          <w:szCs w:val="18"/>
        </w:rPr>
      </w:pPr>
      <w:r w:rsidRPr="00193AFB">
        <w:rPr>
          <w:rStyle w:val="FootnoteReference"/>
          <w:rFonts w:ascii="Times New Roman" w:hAnsi="Times New Roman" w:cs="Times New Roman"/>
        </w:rPr>
        <w:footnoteRef/>
      </w:r>
      <w:r w:rsidR="00C255E5">
        <w:rPr>
          <w:rFonts w:ascii="Times New Roman" w:hAnsi="Times New Roman" w:cs="Times New Roman"/>
          <w:sz w:val="18"/>
          <w:szCs w:val="18"/>
        </w:rPr>
        <w:t xml:space="preserve"> </w:t>
      </w:r>
      <w:bookmarkStart w:id="0" w:name="_GoBack"/>
      <w:bookmarkEnd w:id="0"/>
      <w:r w:rsidR="00717BF8">
        <w:rPr>
          <w:rFonts w:ascii="Times New Roman" w:hAnsi="Times New Roman" w:cs="Times New Roman"/>
          <w:sz w:val="18"/>
          <w:szCs w:val="18"/>
        </w:rPr>
        <w:t>N.</w:t>
      </w:r>
      <w:r w:rsidR="0074160D" w:rsidRPr="00591578">
        <w:rPr>
          <w:rFonts w:ascii="Times New Roman" w:hAnsi="Times New Roman" w:cs="Times New Roman"/>
          <w:sz w:val="18"/>
          <w:szCs w:val="18"/>
        </w:rPr>
        <w:t xml:space="preserve"> Habel, </w:t>
      </w:r>
      <w:r w:rsidR="0074160D" w:rsidRPr="00591578">
        <w:rPr>
          <w:rFonts w:ascii="Times New Roman" w:hAnsi="Times New Roman" w:cs="Times New Roman"/>
          <w:i/>
          <w:iCs/>
          <w:sz w:val="18"/>
          <w:szCs w:val="18"/>
        </w:rPr>
        <w:t>An Inconvenient Text: Is a Green Reading of the Bible Possible? P.</w:t>
      </w:r>
      <w:r w:rsidR="0074160D">
        <w:rPr>
          <w:rFonts w:ascii="Times New Roman" w:hAnsi="Times New Roman" w:cs="Times New Roman"/>
          <w:i/>
          <w:iCs/>
          <w:sz w:val="18"/>
          <w:szCs w:val="18"/>
        </w:rPr>
        <w:t>2</w:t>
      </w:r>
    </w:p>
  </w:footnote>
  <w:footnote w:id="3">
    <w:p w14:paraId="69F6333A" w14:textId="1B0B9F9D" w:rsidR="00C333E7" w:rsidRPr="00591578" w:rsidRDefault="00C333E7">
      <w:pPr>
        <w:pStyle w:val="FootnoteText"/>
        <w:rPr>
          <w:rFonts w:ascii="Times New Roman" w:hAnsi="Times New Roman" w:cs="Times New Roman"/>
          <w:sz w:val="18"/>
          <w:szCs w:val="18"/>
        </w:rPr>
      </w:pPr>
      <w:r w:rsidRPr="00591578">
        <w:rPr>
          <w:rStyle w:val="FootnoteReference"/>
          <w:rFonts w:ascii="Times New Roman" w:hAnsi="Times New Roman" w:cs="Times New Roman"/>
          <w:sz w:val="18"/>
          <w:szCs w:val="18"/>
        </w:rPr>
        <w:footnoteRef/>
      </w:r>
      <w:r w:rsidRPr="00591578">
        <w:rPr>
          <w:rFonts w:ascii="Times New Roman" w:hAnsi="Times New Roman" w:cs="Times New Roman"/>
          <w:sz w:val="18"/>
          <w:szCs w:val="18"/>
        </w:rPr>
        <w:t xml:space="preserve"> </w:t>
      </w:r>
      <w:r w:rsidRPr="00591578">
        <w:rPr>
          <w:rFonts w:ascii="Times New Roman" w:hAnsi="Times New Roman" w:cs="Times New Roman"/>
          <w:i/>
          <w:iCs/>
          <w:sz w:val="18"/>
          <w:szCs w:val="18"/>
        </w:rPr>
        <w:t>An Inconvenient Text: Is a Green Reading of the Bible Possible? P.</w:t>
      </w:r>
      <w:r w:rsidR="00D632C6">
        <w:rPr>
          <w:rFonts w:ascii="Times New Roman" w:hAnsi="Times New Roman" w:cs="Times New Roman"/>
          <w:i/>
          <w:iCs/>
          <w:sz w:val="18"/>
          <w:szCs w:val="18"/>
        </w:rPr>
        <w:t>4</w:t>
      </w:r>
    </w:p>
  </w:footnote>
  <w:footnote w:id="4">
    <w:p w14:paraId="2415827F" w14:textId="27F704EE" w:rsidR="00C333E7" w:rsidRPr="0074160D" w:rsidRDefault="00C333E7">
      <w:pPr>
        <w:pStyle w:val="FootnoteText"/>
        <w:rPr>
          <w:rFonts w:ascii="Times New Roman" w:hAnsi="Times New Roman" w:cs="Times New Roman"/>
          <w:sz w:val="18"/>
          <w:szCs w:val="18"/>
        </w:rPr>
      </w:pPr>
      <w:r w:rsidRPr="00591578">
        <w:rPr>
          <w:rStyle w:val="FootnoteReference"/>
          <w:sz w:val="18"/>
          <w:szCs w:val="18"/>
        </w:rPr>
        <w:footnoteRef/>
      </w:r>
      <w:r w:rsidRPr="00591578">
        <w:rPr>
          <w:sz w:val="18"/>
          <w:szCs w:val="18"/>
        </w:rPr>
        <w:t xml:space="preserve"> </w:t>
      </w:r>
      <w:r w:rsidR="0074160D" w:rsidRPr="00591578">
        <w:rPr>
          <w:rFonts w:ascii="Times New Roman" w:hAnsi="Times New Roman" w:cs="Times New Roman"/>
          <w:i/>
          <w:iCs/>
          <w:sz w:val="18"/>
          <w:szCs w:val="18"/>
        </w:rPr>
        <w:t>An Inconvenient Text: Is a Green Reading of the Bible Possible? P.</w:t>
      </w:r>
      <w:r w:rsidR="00D632C6">
        <w:rPr>
          <w:rFonts w:ascii="Times New Roman" w:hAnsi="Times New Roman" w:cs="Times New Roman"/>
          <w:i/>
          <w:iCs/>
          <w:sz w:val="18"/>
          <w:szCs w:val="18"/>
        </w:rPr>
        <w:t>5</w:t>
      </w:r>
    </w:p>
  </w:footnote>
  <w:footnote w:id="5">
    <w:p w14:paraId="671AD7CE" w14:textId="00011D67" w:rsidR="00C333E7" w:rsidRPr="0074160D" w:rsidRDefault="00C333E7">
      <w:pPr>
        <w:pStyle w:val="FootnoteText"/>
        <w:rPr>
          <w:sz w:val="18"/>
          <w:szCs w:val="18"/>
        </w:rPr>
      </w:pPr>
      <w:r w:rsidRPr="0074160D">
        <w:rPr>
          <w:rStyle w:val="FootnoteReference"/>
          <w:sz w:val="18"/>
          <w:szCs w:val="18"/>
        </w:rPr>
        <w:footnoteRef/>
      </w:r>
      <w:r w:rsidRPr="0074160D">
        <w:rPr>
          <w:sz w:val="18"/>
          <w:szCs w:val="18"/>
        </w:rPr>
        <w:t xml:space="preserve"> </w:t>
      </w:r>
      <w:r w:rsidR="0074160D">
        <w:rPr>
          <w:rFonts w:ascii="Times New Roman" w:hAnsi="Times New Roman" w:cs="Times New Roman"/>
          <w:sz w:val="18"/>
          <w:szCs w:val="18"/>
        </w:rPr>
        <w:t>D.G. Horrell,</w:t>
      </w:r>
      <w:r w:rsidR="0074160D" w:rsidRPr="0074160D">
        <w:rPr>
          <w:rFonts w:ascii="Times New Roman" w:hAnsi="Times New Roman" w:cs="Times New Roman"/>
          <w:sz w:val="18"/>
          <w:szCs w:val="18"/>
        </w:rPr>
        <w:t xml:space="preserve"> </w:t>
      </w:r>
      <w:r w:rsidR="0074160D" w:rsidRPr="0074160D">
        <w:rPr>
          <w:rFonts w:ascii="Times New Roman" w:hAnsi="Times New Roman" w:cs="Times New Roman"/>
          <w:i/>
          <w:sz w:val="18"/>
          <w:szCs w:val="18"/>
        </w:rPr>
        <w:t>The Bible and the Environment: Towards a Critical Ecological Biblical Theology. P.33</w:t>
      </w:r>
    </w:p>
  </w:footnote>
  <w:footnote w:id="6">
    <w:p w14:paraId="1BDC6061" w14:textId="77777777" w:rsidR="00591578" w:rsidRPr="0074160D" w:rsidRDefault="00251FF1" w:rsidP="00591578">
      <w:pPr>
        <w:rPr>
          <w:rFonts w:ascii="Times New Roman" w:hAnsi="Times New Roman" w:cs="Times New Roman"/>
          <w:sz w:val="18"/>
          <w:szCs w:val="18"/>
        </w:rPr>
      </w:pPr>
      <w:r w:rsidRPr="0074160D">
        <w:rPr>
          <w:rStyle w:val="FootnoteReference"/>
          <w:sz w:val="18"/>
          <w:szCs w:val="18"/>
        </w:rPr>
        <w:footnoteRef/>
      </w:r>
      <w:r w:rsidRPr="0074160D">
        <w:rPr>
          <w:sz w:val="18"/>
          <w:szCs w:val="18"/>
        </w:rPr>
        <w:t xml:space="preserve"> </w:t>
      </w:r>
      <w:r w:rsidR="00591578" w:rsidRPr="0074160D">
        <w:rPr>
          <w:rFonts w:ascii="Times New Roman" w:hAnsi="Times New Roman" w:cs="Times New Roman"/>
          <w:sz w:val="18"/>
          <w:szCs w:val="18"/>
        </w:rPr>
        <w:t xml:space="preserve">GBT, </w:t>
      </w:r>
      <w:r w:rsidR="00591578" w:rsidRPr="0074160D">
        <w:rPr>
          <w:rFonts w:ascii="Times New Roman" w:hAnsi="Times New Roman" w:cs="Times New Roman"/>
          <w:i/>
          <w:iCs/>
          <w:sz w:val="18"/>
          <w:szCs w:val="18"/>
        </w:rPr>
        <w:t>The Green Bible</w:t>
      </w:r>
      <w:r w:rsidR="00591578" w:rsidRPr="0074160D">
        <w:rPr>
          <w:rFonts w:ascii="Times New Roman" w:hAnsi="Times New Roman" w:cs="Times New Roman"/>
          <w:sz w:val="18"/>
          <w:szCs w:val="18"/>
        </w:rPr>
        <w:t xml:space="preserve"> (2019) </w:t>
      </w:r>
      <w:hyperlink r:id="rId2" w:history="1">
        <w:r w:rsidR="00591578" w:rsidRPr="0074160D">
          <w:rPr>
            <w:rStyle w:val="Hyperlink"/>
            <w:rFonts w:ascii="Times New Roman" w:hAnsi="Times New Roman" w:cs="Times New Roman"/>
            <w:sz w:val="18"/>
            <w:szCs w:val="18"/>
          </w:rPr>
          <w:t>http://www.thegreenbible.org.uk/</w:t>
        </w:r>
      </w:hyperlink>
      <w:r w:rsidR="00591578" w:rsidRPr="0074160D">
        <w:rPr>
          <w:rFonts w:ascii="Times New Roman" w:hAnsi="Times New Roman" w:cs="Times New Roman"/>
          <w:sz w:val="18"/>
          <w:szCs w:val="18"/>
        </w:rPr>
        <w:t xml:space="preserve"> [accessed 14 January 2020].</w:t>
      </w:r>
    </w:p>
    <w:p w14:paraId="64D89ECE" w14:textId="706A34B0" w:rsidR="00251FF1" w:rsidRPr="00591578" w:rsidRDefault="00251FF1">
      <w:pPr>
        <w:pStyle w:val="FootnoteText"/>
        <w:rPr>
          <w:rFonts w:ascii="Times New Roman" w:hAnsi="Times New Roman" w:cs="Times New Roman"/>
        </w:rPr>
      </w:pPr>
    </w:p>
  </w:footnote>
  <w:footnote w:id="7">
    <w:p w14:paraId="5FC44F1D" w14:textId="6F7ABA17" w:rsidR="00C333E7" w:rsidRPr="006F6121" w:rsidRDefault="00C333E7">
      <w:pPr>
        <w:pStyle w:val="FootnoteText"/>
        <w:rPr>
          <w:rFonts w:ascii="Times New Roman" w:hAnsi="Times New Roman" w:cs="Times New Roman"/>
        </w:rPr>
      </w:pPr>
      <w:r>
        <w:rPr>
          <w:rStyle w:val="FootnoteReference"/>
        </w:rPr>
        <w:footnoteRef/>
      </w:r>
      <w:r>
        <w:t xml:space="preserve"> </w:t>
      </w:r>
      <w:r w:rsidR="00FD6A3B" w:rsidRPr="0074160D">
        <w:rPr>
          <w:rFonts w:ascii="Times New Roman" w:hAnsi="Times New Roman" w:cs="Times New Roman"/>
          <w:i/>
          <w:sz w:val="18"/>
          <w:szCs w:val="18"/>
        </w:rPr>
        <w:t>The Bible and the Environment: Towards a Critical Ecological Biblical Theology.</w:t>
      </w:r>
      <w:r w:rsidR="00FD6A3B">
        <w:rPr>
          <w:rFonts w:ascii="Times New Roman" w:hAnsi="Times New Roman" w:cs="Times New Roman"/>
          <w:i/>
          <w:sz w:val="18"/>
          <w:szCs w:val="18"/>
        </w:rPr>
        <w:t xml:space="preserve"> P.</w:t>
      </w:r>
      <w:r w:rsidR="006B166A">
        <w:rPr>
          <w:rFonts w:ascii="Times New Roman" w:hAnsi="Times New Roman" w:cs="Times New Roman"/>
          <w:i/>
          <w:sz w:val="18"/>
          <w:szCs w:val="18"/>
        </w:rPr>
        <w:t>25</w:t>
      </w:r>
    </w:p>
  </w:footnote>
  <w:footnote w:id="8">
    <w:p w14:paraId="6D7AD991" w14:textId="6BD68C94" w:rsidR="00C333E7" w:rsidRPr="005F0761" w:rsidRDefault="00C333E7">
      <w:pPr>
        <w:pStyle w:val="FootnoteText"/>
        <w:rPr>
          <w:rFonts w:ascii="Times New Roman" w:hAnsi="Times New Roman" w:cs="Times New Roman"/>
          <w:sz w:val="18"/>
          <w:szCs w:val="18"/>
        </w:rPr>
      </w:pPr>
      <w:r w:rsidRPr="005F0761">
        <w:rPr>
          <w:rStyle w:val="FootnoteReference"/>
          <w:rFonts w:ascii="Times New Roman" w:hAnsi="Times New Roman" w:cs="Times New Roman"/>
          <w:sz w:val="18"/>
          <w:szCs w:val="18"/>
        </w:rPr>
        <w:footnoteRef/>
      </w:r>
      <w:r w:rsidRPr="005F0761">
        <w:rPr>
          <w:rFonts w:ascii="Times New Roman" w:hAnsi="Times New Roman" w:cs="Times New Roman"/>
          <w:sz w:val="18"/>
          <w:szCs w:val="18"/>
        </w:rPr>
        <w:t xml:space="preserve"> L</w:t>
      </w:r>
      <w:r w:rsidR="00717BF8">
        <w:rPr>
          <w:rFonts w:ascii="Times New Roman" w:hAnsi="Times New Roman" w:cs="Times New Roman"/>
          <w:sz w:val="18"/>
          <w:szCs w:val="18"/>
        </w:rPr>
        <w:t>.</w:t>
      </w:r>
      <w:r w:rsidRPr="005F0761">
        <w:rPr>
          <w:rFonts w:ascii="Times New Roman" w:hAnsi="Times New Roman" w:cs="Times New Roman"/>
          <w:sz w:val="18"/>
          <w:szCs w:val="18"/>
        </w:rPr>
        <w:t xml:space="preserve"> </w:t>
      </w:r>
      <w:r w:rsidR="005F0761" w:rsidRPr="005F0761">
        <w:rPr>
          <w:rFonts w:ascii="Times New Roman" w:hAnsi="Times New Roman" w:cs="Times New Roman"/>
          <w:sz w:val="18"/>
          <w:szCs w:val="18"/>
        </w:rPr>
        <w:t>White</w:t>
      </w:r>
      <w:r w:rsidR="005F0761">
        <w:rPr>
          <w:rFonts w:ascii="Times New Roman" w:hAnsi="Times New Roman" w:cs="Times New Roman"/>
          <w:sz w:val="18"/>
          <w:szCs w:val="18"/>
        </w:rPr>
        <w:t xml:space="preserve"> </w:t>
      </w:r>
      <w:r w:rsidR="005F0761" w:rsidRPr="005F0761">
        <w:rPr>
          <w:rFonts w:ascii="Times New Roman" w:hAnsi="Times New Roman" w:cs="Times New Roman"/>
          <w:i/>
          <w:iCs/>
          <w:sz w:val="18"/>
          <w:szCs w:val="18"/>
        </w:rPr>
        <w:t>‘The Historical Roots of our Ecologic Crisis.</w:t>
      </w:r>
      <w:r w:rsidR="005F0761">
        <w:rPr>
          <w:rFonts w:ascii="Times New Roman" w:hAnsi="Times New Roman" w:cs="Times New Roman"/>
          <w:i/>
          <w:iCs/>
          <w:sz w:val="18"/>
          <w:szCs w:val="18"/>
        </w:rPr>
        <w:t>’ P.</w:t>
      </w:r>
      <w:r w:rsidR="006B166A">
        <w:rPr>
          <w:rFonts w:ascii="Times New Roman" w:hAnsi="Times New Roman" w:cs="Times New Roman"/>
          <w:i/>
          <w:iCs/>
          <w:sz w:val="18"/>
          <w:szCs w:val="18"/>
        </w:rPr>
        <w:t>1205</w:t>
      </w:r>
    </w:p>
  </w:footnote>
  <w:footnote w:id="9">
    <w:p w14:paraId="31CDB343" w14:textId="6F967D4E" w:rsidR="00C40945" w:rsidRPr="005F0761" w:rsidRDefault="00C333E7" w:rsidP="00C40945">
      <w:pPr>
        <w:pStyle w:val="FootnoteText"/>
        <w:rPr>
          <w:rFonts w:ascii="Times New Roman" w:hAnsi="Times New Roman" w:cs="Times New Roman"/>
          <w:sz w:val="18"/>
          <w:szCs w:val="18"/>
        </w:rPr>
      </w:pPr>
      <w:r>
        <w:rPr>
          <w:rStyle w:val="FootnoteReference"/>
        </w:rPr>
        <w:footnoteRef/>
      </w:r>
      <w:r>
        <w:t xml:space="preserve"> </w:t>
      </w:r>
      <w:r w:rsidR="00C40945" w:rsidRPr="005F0761">
        <w:rPr>
          <w:rFonts w:ascii="Times New Roman" w:hAnsi="Times New Roman" w:cs="Times New Roman"/>
          <w:i/>
          <w:iCs/>
          <w:sz w:val="18"/>
          <w:szCs w:val="18"/>
        </w:rPr>
        <w:t>‘The Historical Roots of our Ecologic Crisis.</w:t>
      </w:r>
      <w:r w:rsidR="00C40945">
        <w:rPr>
          <w:rFonts w:ascii="Times New Roman" w:hAnsi="Times New Roman" w:cs="Times New Roman"/>
          <w:i/>
          <w:iCs/>
          <w:sz w:val="18"/>
          <w:szCs w:val="18"/>
        </w:rPr>
        <w:t>’ P.</w:t>
      </w:r>
      <w:r w:rsidR="006B166A">
        <w:rPr>
          <w:rFonts w:ascii="Times New Roman" w:hAnsi="Times New Roman" w:cs="Times New Roman"/>
          <w:i/>
          <w:iCs/>
          <w:sz w:val="18"/>
          <w:szCs w:val="18"/>
        </w:rPr>
        <w:t>1205</w:t>
      </w:r>
    </w:p>
    <w:p w14:paraId="01D43C6A" w14:textId="3B62D91F" w:rsidR="00C333E7" w:rsidRPr="00C40945" w:rsidRDefault="00C333E7">
      <w:pPr>
        <w:pStyle w:val="FootnoteText"/>
        <w:rPr>
          <w:rFonts w:ascii="Times New Roman" w:hAnsi="Times New Roman" w:cs="Times New Roman"/>
          <w:sz w:val="18"/>
          <w:szCs w:val="18"/>
        </w:rPr>
      </w:pPr>
    </w:p>
  </w:footnote>
  <w:footnote w:id="10">
    <w:p w14:paraId="3A014BE8" w14:textId="08550914" w:rsidR="00C333E7" w:rsidRPr="00686E66" w:rsidRDefault="00C333E7">
      <w:pPr>
        <w:pStyle w:val="FootnoteText"/>
        <w:rPr>
          <w:rFonts w:ascii="Times New Roman" w:hAnsi="Times New Roman" w:cs="Times New Roman"/>
        </w:rPr>
      </w:pPr>
      <w:r>
        <w:rPr>
          <w:rStyle w:val="FootnoteReference"/>
        </w:rPr>
        <w:footnoteRef/>
      </w:r>
      <w:r>
        <w:t xml:space="preserve"> </w:t>
      </w:r>
      <w:r w:rsidRPr="0069031A">
        <w:rPr>
          <w:rFonts w:ascii="Times New Roman" w:hAnsi="Times New Roman" w:cs="Times New Roman"/>
          <w:sz w:val="18"/>
          <w:szCs w:val="18"/>
        </w:rPr>
        <w:t xml:space="preserve">BBC One, </w:t>
      </w:r>
      <w:r w:rsidRPr="0069031A">
        <w:rPr>
          <w:rFonts w:ascii="Times New Roman" w:hAnsi="Times New Roman" w:cs="Times New Roman"/>
          <w:i/>
          <w:iCs/>
          <w:sz w:val="18"/>
          <w:szCs w:val="18"/>
        </w:rPr>
        <w:t xml:space="preserve">Climate Change: The Facts </w:t>
      </w:r>
      <w:r w:rsidRPr="0069031A">
        <w:rPr>
          <w:rFonts w:ascii="Times New Roman" w:hAnsi="Times New Roman" w:cs="Times New Roman"/>
          <w:sz w:val="18"/>
          <w:szCs w:val="18"/>
        </w:rPr>
        <w:t xml:space="preserve">(2020) </w:t>
      </w:r>
      <w:hyperlink r:id="rId3" w:history="1">
        <w:r w:rsidRPr="0069031A">
          <w:rPr>
            <w:rStyle w:val="Hyperlink"/>
            <w:rFonts w:ascii="Times New Roman" w:hAnsi="Times New Roman" w:cs="Times New Roman"/>
            <w:sz w:val="18"/>
            <w:szCs w:val="18"/>
          </w:rPr>
          <w:t>https://www.bbc.co.uk/programmes/m00049b1</w:t>
        </w:r>
      </w:hyperlink>
      <w:r w:rsidRPr="0069031A">
        <w:rPr>
          <w:rFonts w:ascii="Times New Roman" w:hAnsi="Times New Roman" w:cs="Times New Roman"/>
          <w:sz w:val="18"/>
          <w:szCs w:val="18"/>
        </w:rPr>
        <w:t xml:space="preserve"> [accessed 12 January 2020]</w:t>
      </w:r>
    </w:p>
  </w:footnote>
  <w:footnote w:id="11">
    <w:p w14:paraId="7755856A" w14:textId="77777777" w:rsidR="00E216EA" w:rsidRDefault="00E216EA" w:rsidP="00E216EA">
      <w:pPr>
        <w:pStyle w:val="FootnoteText"/>
      </w:pPr>
      <w:r>
        <w:rPr>
          <w:rStyle w:val="FootnoteReference"/>
        </w:rPr>
        <w:footnoteRef/>
      </w:r>
      <w:r>
        <w:t xml:space="preserve"> </w:t>
      </w:r>
      <w:r>
        <w:rPr>
          <w:rFonts w:ascii="Times New Roman" w:hAnsi="Times New Roman" w:cs="Times New Roman"/>
          <w:sz w:val="18"/>
          <w:szCs w:val="18"/>
        </w:rPr>
        <w:t>C. Pardee,</w:t>
      </w:r>
      <w:r w:rsidRPr="00325D05">
        <w:rPr>
          <w:rFonts w:ascii="Times New Roman" w:hAnsi="Times New Roman" w:cs="Times New Roman"/>
          <w:sz w:val="18"/>
          <w:szCs w:val="18"/>
        </w:rPr>
        <w:t xml:space="preserve"> </w:t>
      </w:r>
      <w:r w:rsidRPr="00325D05">
        <w:rPr>
          <w:rFonts w:ascii="Times New Roman" w:hAnsi="Times New Roman" w:cs="Times New Roman"/>
          <w:i/>
          <w:iCs/>
          <w:sz w:val="18"/>
          <w:szCs w:val="18"/>
        </w:rPr>
        <w:t>‘Making Earth Heaven: Ecological Implications of Genesis 1-3</w:t>
      </w:r>
      <w:r>
        <w:rPr>
          <w:rFonts w:ascii="Times New Roman" w:hAnsi="Times New Roman" w:cs="Times New Roman"/>
          <w:i/>
          <w:iCs/>
          <w:sz w:val="18"/>
          <w:szCs w:val="18"/>
        </w:rPr>
        <w:t>.’ P.2</w:t>
      </w:r>
    </w:p>
    <w:p w14:paraId="6008A27F" w14:textId="26EC398E" w:rsidR="00E216EA" w:rsidRDefault="00E216EA">
      <w:pPr>
        <w:pStyle w:val="FootnoteText"/>
      </w:pPr>
    </w:p>
  </w:footnote>
  <w:footnote w:id="12">
    <w:p w14:paraId="562919DC" w14:textId="0661F736" w:rsidR="00E263C4" w:rsidRDefault="00E263C4">
      <w:pPr>
        <w:pStyle w:val="FootnoteText"/>
      </w:pPr>
      <w:r>
        <w:rPr>
          <w:rStyle w:val="FootnoteReference"/>
        </w:rPr>
        <w:footnoteRef/>
      </w:r>
      <w:r w:rsidR="00325D05" w:rsidRPr="00325D05">
        <w:rPr>
          <w:rFonts w:ascii="Times New Roman" w:hAnsi="Times New Roman" w:cs="Times New Roman"/>
          <w:i/>
          <w:iCs/>
          <w:sz w:val="18"/>
          <w:szCs w:val="18"/>
        </w:rPr>
        <w:t>‘Making Earth Heaven: Ecological Implications of Genesis 1-3</w:t>
      </w:r>
      <w:r w:rsidR="00F16A07">
        <w:rPr>
          <w:rFonts w:ascii="Times New Roman" w:hAnsi="Times New Roman" w:cs="Times New Roman"/>
          <w:i/>
          <w:iCs/>
          <w:sz w:val="18"/>
          <w:szCs w:val="18"/>
        </w:rPr>
        <w:t>.’ P.2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C8B"/>
    <w:rsid w:val="00005CD6"/>
    <w:rsid w:val="0000761D"/>
    <w:rsid w:val="00007754"/>
    <w:rsid w:val="000101B6"/>
    <w:rsid w:val="00015080"/>
    <w:rsid w:val="00054047"/>
    <w:rsid w:val="0006578B"/>
    <w:rsid w:val="000828C5"/>
    <w:rsid w:val="0009089B"/>
    <w:rsid w:val="000911AB"/>
    <w:rsid w:val="000A6B13"/>
    <w:rsid w:val="000B1D6C"/>
    <w:rsid w:val="000D2EBA"/>
    <w:rsid w:val="000D5445"/>
    <w:rsid w:val="00120A6D"/>
    <w:rsid w:val="0013029F"/>
    <w:rsid w:val="00130F1C"/>
    <w:rsid w:val="001640E2"/>
    <w:rsid w:val="00171A36"/>
    <w:rsid w:val="0017332E"/>
    <w:rsid w:val="00173527"/>
    <w:rsid w:val="00176B19"/>
    <w:rsid w:val="00184F1B"/>
    <w:rsid w:val="00191ABE"/>
    <w:rsid w:val="00193AFB"/>
    <w:rsid w:val="00194F03"/>
    <w:rsid w:val="001A0417"/>
    <w:rsid w:val="001A1926"/>
    <w:rsid w:val="001C589F"/>
    <w:rsid w:val="001E16FA"/>
    <w:rsid w:val="00214774"/>
    <w:rsid w:val="00235D29"/>
    <w:rsid w:val="002431DE"/>
    <w:rsid w:val="00251B55"/>
    <w:rsid w:val="00251FF1"/>
    <w:rsid w:val="00263009"/>
    <w:rsid w:val="00282DD9"/>
    <w:rsid w:val="00284E50"/>
    <w:rsid w:val="0029538E"/>
    <w:rsid w:val="002B18B4"/>
    <w:rsid w:val="002C0579"/>
    <w:rsid w:val="002C3774"/>
    <w:rsid w:val="002D46CA"/>
    <w:rsid w:val="002E7828"/>
    <w:rsid w:val="00300E97"/>
    <w:rsid w:val="00311FB0"/>
    <w:rsid w:val="00325D05"/>
    <w:rsid w:val="00372875"/>
    <w:rsid w:val="003940F4"/>
    <w:rsid w:val="003A52BF"/>
    <w:rsid w:val="003A54A4"/>
    <w:rsid w:val="003C610A"/>
    <w:rsid w:val="003E1B53"/>
    <w:rsid w:val="003E2EB1"/>
    <w:rsid w:val="004163D9"/>
    <w:rsid w:val="0043613D"/>
    <w:rsid w:val="00441A3B"/>
    <w:rsid w:val="004540BA"/>
    <w:rsid w:val="004576D2"/>
    <w:rsid w:val="004A6DCF"/>
    <w:rsid w:val="004C51E2"/>
    <w:rsid w:val="004D08E8"/>
    <w:rsid w:val="004D0D10"/>
    <w:rsid w:val="004D6892"/>
    <w:rsid w:val="00507E00"/>
    <w:rsid w:val="00513C60"/>
    <w:rsid w:val="00520F3D"/>
    <w:rsid w:val="00564C8B"/>
    <w:rsid w:val="005721C1"/>
    <w:rsid w:val="005742A8"/>
    <w:rsid w:val="00591578"/>
    <w:rsid w:val="005A15DA"/>
    <w:rsid w:val="005A2DB7"/>
    <w:rsid w:val="005B6231"/>
    <w:rsid w:val="005F0761"/>
    <w:rsid w:val="0063158A"/>
    <w:rsid w:val="00647CA7"/>
    <w:rsid w:val="00684641"/>
    <w:rsid w:val="00686A10"/>
    <w:rsid w:val="00686E66"/>
    <w:rsid w:val="0069031A"/>
    <w:rsid w:val="006B166A"/>
    <w:rsid w:val="006B5B30"/>
    <w:rsid w:val="006C3DA8"/>
    <w:rsid w:val="006D3C46"/>
    <w:rsid w:val="006E68CE"/>
    <w:rsid w:val="006E6FC3"/>
    <w:rsid w:val="006E7828"/>
    <w:rsid w:val="006F6121"/>
    <w:rsid w:val="006F796D"/>
    <w:rsid w:val="00717BF8"/>
    <w:rsid w:val="00726F64"/>
    <w:rsid w:val="007373B5"/>
    <w:rsid w:val="0074141B"/>
    <w:rsid w:val="0074160D"/>
    <w:rsid w:val="0075452C"/>
    <w:rsid w:val="007822DB"/>
    <w:rsid w:val="007960B8"/>
    <w:rsid w:val="007961A5"/>
    <w:rsid w:val="007A08E1"/>
    <w:rsid w:val="007A1D49"/>
    <w:rsid w:val="007B04FD"/>
    <w:rsid w:val="007C07E1"/>
    <w:rsid w:val="007C42E0"/>
    <w:rsid w:val="007C43A2"/>
    <w:rsid w:val="007D6EC1"/>
    <w:rsid w:val="007F7070"/>
    <w:rsid w:val="00811213"/>
    <w:rsid w:val="00814678"/>
    <w:rsid w:val="00817C63"/>
    <w:rsid w:val="00826942"/>
    <w:rsid w:val="00833223"/>
    <w:rsid w:val="00834561"/>
    <w:rsid w:val="00834D5F"/>
    <w:rsid w:val="008410B3"/>
    <w:rsid w:val="00841FFB"/>
    <w:rsid w:val="00844C01"/>
    <w:rsid w:val="00855ACA"/>
    <w:rsid w:val="008A51FE"/>
    <w:rsid w:val="008B4021"/>
    <w:rsid w:val="008C1F8C"/>
    <w:rsid w:val="008C6A57"/>
    <w:rsid w:val="008E339A"/>
    <w:rsid w:val="008F5AAB"/>
    <w:rsid w:val="0090043F"/>
    <w:rsid w:val="009040D8"/>
    <w:rsid w:val="00914EC2"/>
    <w:rsid w:val="0091707F"/>
    <w:rsid w:val="00926D51"/>
    <w:rsid w:val="0094173C"/>
    <w:rsid w:val="00941BD7"/>
    <w:rsid w:val="00941CB5"/>
    <w:rsid w:val="009441B2"/>
    <w:rsid w:val="00947A00"/>
    <w:rsid w:val="00962A37"/>
    <w:rsid w:val="0097346F"/>
    <w:rsid w:val="009832DC"/>
    <w:rsid w:val="00991BB1"/>
    <w:rsid w:val="009C3844"/>
    <w:rsid w:val="009D1EED"/>
    <w:rsid w:val="009E4C18"/>
    <w:rsid w:val="00A216C1"/>
    <w:rsid w:val="00A303C1"/>
    <w:rsid w:val="00A33069"/>
    <w:rsid w:val="00A378BC"/>
    <w:rsid w:val="00A50135"/>
    <w:rsid w:val="00A6796F"/>
    <w:rsid w:val="00A73135"/>
    <w:rsid w:val="00A9006E"/>
    <w:rsid w:val="00A95113"/>
    <w:rsid w:val="00AB0B4B"/>
    <w:rsid w:val="00B02F23"/>
    <w:rsid w:val="00B228C9"/>
    <w:rsid w:val="00B251DA"/>
    <w:rsid w:val="00B253B7"/>
    <w:rsid w:val="00B41C72"/>
    <w:rsid w:val="00B50101"/>
    <w:rsid w:val="00B61579"/>
    <w:rsid w:val="00B670FE"/>
    <w:rsid w:val="00B678F0"/>
    <w:rsid w:val="00B730B6"/>
    <w:rsid w:val="00B904EE"/>
    <w:rsid w:val="00BA20DE"/>
    <w:rsid w:val="00BB1F5E"/>
    <w:rsid w:val="00BC2AFA"/>
    <w:rsid w:val="00BE2904"/>
    <w:rsid w:val="00C12660"/>
    <w:rsid w:val="00C255E5"/>
    <w:rsid w:val="00C333E7"/>
    <w:rsid w:val="00C40945"/>
    <w:rsid w:val="00C45733"/>
    <w:rsid w:val="00C474BB"/>
    <w:rsid w:val="00C528EF"/>
    <w:rsid w:val="00C81B0F"/>
    <w:rsid w:val="00C91671"/>
    <w:rsid w:val="00C93802"/>
    <w:rsid w:val="00CA24B2"/>
    <w:rsid w:val="00CB4994"/>
    <w:rsid w:val="00CB576B"/>
    <w:rsid w:val="00CC14EC"/>
    <w:rsid w:val="00CF0A05"/>
    <w:rsid w:val="00D00926"/>
    <w:rsid w:val="00D06E65"/>
    <w:rsid w:val="00D17F14"/>
    <w:rsid w:val="00D23AF6"/>
    <w:rsid w:val="00D632C6"/>
    <w:rsid w:val="00D736CE"/>
    <w:rsid w:val="00D738DC"/>
    <w:rsid w:val="00DA2FA3"/>
    <w:rsid w:val="00DA4886"/>
    <w:rsid w:val="00DD3D19"/>
    <w:rsid w:val="00DF7DD9"/>
    <w:rsid w:val="00E11FA4"/>
    <w:rsid w:val="00E216EA"/>
    <w:rsid w:val="00E24209"/>
    <w:rsid w:val="00E263C4"/>
    <w:rsid w:val="00E270C9"/>
    <w:rsid w:val="00E27594"/>
    <w:rsid w:val="00E51679"/>
    <w:rsid w:val="00E5553C"/>
    <w:rsid w:val="00E64FA5"/>
    <w:rsid w:val="00E94458"/>
    <w:rsid w:val="00EB2D7E"/>
    <w:rsid w:val="00ED4247"/>
    <w:rsid w:val="00EE48B0"/>
    <w:rsid w:val="00F11E94"/>
    <w:rsid w:val="00F16A07"/>
    <w:rsid w:val="00F21F89"/>
    <w:rsid w:val="00F23D78"/>
    <w:rsid w:val="00F45F66"/>
    <w:rsid w:val="00F50E75"/>
    <w:rsid w:val="00F61553"/>
    <w:rsid w:val="00F77E79"/>
    <w:rsid w:val="00F83EB8"/>
    <w:rsid w:val="00FC1795"/>
    <w:rsid w:val="00FD6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3FEBE"/>
  <w15:chartTrackingRefBased/>
  <w15:docId w15:val="{AB35B766-5620-47C8-8155-04F56A767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315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158A"/>
    <w:rPr>
      <w:sz w:val="20"/>
      <w:szCs w:val="20"/>
    </w:rPr>
  </w:style>
  <w:style w:type="character" w:styleId="FootnoteReference">
    <w:name w:val="footnote reference"/>
    <w:basedOn w:val="DefaultParagraphFont"/>
    <w:uiPriority w:val="99"/>
    <w:semiHidden/>
    <w:unhideWhenUsed/>
    <w:rsid w:val="0063158A"/>
    <w:rPr>
      <w:vertAlign w:val="superscript"/>
    </w:rPr>
  </w:style>
  <w:style w:type="character" w:styleId="Hyperlink">
    <w:name w:val="Hyperlink"/>
    <w:basedOn w:val="DefaultParagraphFont"/>
    <w:uiPriority w:val="99"/>
    <w:unhideWhenUsed/>
    <w:rsid w:val="00686E66"/>
    <w:rPr>
      <w:color w:val="0563C1" w:themeColor="hyperlink"/>
      <w:u w:val="single"/>
    </w:rPr>
  </w:style>
  <w:style w:type="character" w:styleId="UnresolvedMention">
    <w:name w:val="Unresolved Mention"/>
    <w:basedOn w:val="DefaultParagraphFont"/>
    <w:uiPriority w:val="99"/>
    <w:semiHidden/>
    <w:unhideWhenUsed/>
    <w:rsid w:val="00686E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071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ebofcreation.org/Earthbible.html" TargetMode="External"/><Relationship Id="rId3" Type="http://schemas.openxmlformats.org/officeDocument/2006/relationships/settings" Target="settings.xml"/><Relationship Id="rId7" Type="http://schemas.openxmlformats.org/officeDocument/2006/relationships/hyperlink" Target="https://www.bbc.co.uk/programmes/m00049b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thegreenbible.org.uk/"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bc.co.uk/programmes/m00049b1" TargetMode="External"/><Relationship Id="rId2" Type="http://schemas.openxmlformats.org/officeDocument/2006/relationships/hyperlink" Target="http://www.thegreenbible.org.uk/" TargetMode="External"/><Relationship Id="rId1" Type="http://schemas.openxmlformats.org/officeDocument/2006/relationships/hyperlink" Target="http://www.webofcreation.org/Earthbibl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BF3F1-3A39-4BE2-BA21-CF01AB8D5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5097</TotalTime>
  <Pages>9</Pages>
  <Words>2466</Words>
  <Characters>14062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Horton</dc:creator>
  <cp:keywords/>
  <dc:description/>
  <cp:lastModifiedBy>Luca Horton</cp:lastModifiedBy>
  <cp:revision>184</cp:revision>
  <dcterms:created xsi:type="dcterms:W3CDTF">2020-01-10T10:21:00Z</dcterms:created>
  <dcterms:modified xsi:type="dcterms:W3CDTF">2020-01-15T18:23:00Z</dcterms:modified>
</cp:coreProperties>
</file>