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3069000"/>
        <w:docPartObj>
          <w:docPartGallery w:val="Cover Pages"/>
          <w:docPartUnique/>
        </w:docPartObj>
      </w:sdtPr>
      <w:sdtEndPr>
        <w:rPr>
          <w:u w:val="single"/>
        </w:rPr>
      </w:sdtEndPr>
      <w:sdtContent>
        <w:p w14:paraId="7E00DFB2" w14:textId="6E1CA99C" w:rsidR="00F515D0" w:rsidRDefault="00F515D0">
          <w:r>
            <w:rPr>
              <w:noProof/>
            </w:rPr>
            <mc:AlternateContent>
              <mc:Choice Requires="wpg">
                <w:drawing>
                  <wp:anchor distT="0" distB="0" distL="114300" distR="114300" simplePos="0" relativeHeight="251659264" behindDoc="1" locked="0" layoutInCell="1" allowOverlap="1" wp14:anchorId="0292A947" wp14:editId="4F74B4C6">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33BC8F9" w14:textId="77777777" w:rsidR="00EB1BEA" w:rsidRDefault="00EB1BE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57B6475" w14:textId="0EC16FEE" w:rsidR="00EB1BEA" w:rsidRDefault="00EB1BEA">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REFLECTIVE WRITING </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9C9AFAD" w14:textId="0CA44D96" w:rsidR="00EB1BEA" w:rsidRDefault="00EB1BEA">
                                      <w:pPr>
                                        <w:pStyle w:val="NoSpacing"/>
                                        <w:spacing w:before="120"/>
                                        <w:rPr>
                                          <w:color w:val="4472C4" w:themeColor="accent1"/>
                                          <w:sz w:val="36"/>
                                          <w:szCs w:val="36"/>
                                        </w:rPr>
                                      </w:pPr>
                                      <w:r>
                                        <w:rPr>
                                          <w:color w:val="4472C4" w:themeColor="accent1"/>
                                          <w:sz w:val="36"/>
                                          <w:szCs w:val="36"/>
                                        </w:rPr>
                                        <w:t>IQBAL HUSSAIN UDDIN</w:t>
                                      </w:r>
                                      <w:r w:rsidR="00F87FEB">
                                        <w:rPr>
                                          <w:color w:val="4472C4" w:themeColor="accent1"/>
                                          <w:sz w:val="36"/>
                                          <w:szCs w:val="36"/>
                                        </w:rPr>
                                        <w:t>- 1916219</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292A947"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733BC8F9" w14:textId="77777777" w:rsidR="00EB1BEA" w:rsidRDefault="00EB1BE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57B6475" w14:textId="0EC16FEE" w:rsidR="00EB1BEA" w:rsidRDefault="00EB1BEA">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REFLECTIVE WRITING </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9C9AFAD" w14:textId="0CA44D96" w:rsidR="00EB1BEA" w:rsidRDefault="00EB1BEA">
                                <w:pPr>
                                  <w:pStyle w:val="NoSpacing"/>
                                  <w:spacing w:before="120"/>
                                  <w:rPr>
                                    <w:color w:val="4472C4" w:themeColor="accent1"/>
                                    <w:sz w:val="36"/>
                                    <w:szCs w:val="36"/>
                                  </w:rPr>
                                </w:pPr>
                                <w:r>
                                  <w:rPr>
                                    <w:color w:val="4472C4" w:themeColor="accent1"/>
                                    <w:sz w:val="36"/>
                                    <w:szCs w:val="36"/>
                                  </w:rPr>
                                  <w:t>IQBAL HUSSAIN UDDIN</w:t>
                                </w:r>
                                <w:r w:rsidR="00F87FEB">
                                  <w:rPr>
                                    <w:color w:val="4472C4" w:themeColor="accent1"/>
                                    <w:sz w:val="36"/>
                                    <w:szCs w:val="36"/>
                                  </w:rPr>
                                  <w:t>- 1916219</w:t>
                                </w:r>
                              </w:p>
                            </w:sdtContent>
                          </w:sdt>
                        </w:txbxContent>
                      </v:textbox>
                    </v:shape>
                    <w10:wrap anchorx="page" anchory="page"/>
                  </v:group>
                </w:pict>
              </mc:Fallback>
            </mc:AlternateContent>
          </w:r>
          <w:r>
            <w:t>ACADEMIC &amp; EMPLOYABILITY SKILLS</w:t>
          </w:r>
        </w:p>
        <w:p w14:paraId="5CA3B9A9" w14:textId="67E017C4" w:rsidR="00F515D0" w:rsidRDefault="00F515D0">
          <w:r>
            <w:t>BMSW4001</w:t>
          </w:r>
        </w:p>
        <w:p w14:paraId="1AFCAB1F" w14:textId="4387802C" w:rsidR="00F515D0" w:rsidRDefault="00F515D0">
          <w:r>
            <w:t>LECTURER: ANITA NAN</w:t>
          </w:r>
        </w:p>
        <w:p w14:paraId="32CB89A3" w14:textId="4B4801AC" w:rsidR="00F515D0" w:rsidRDefault="00F515D0">
          <w:pPr>
            <w:rPr>
              <w:u w:val="single"/>
            </w:rPr>
          </w:pPr>
          <w:r>
            <w:rPr>
              <w:u w:val="single"/>
            </w:rPr>
            <w:br w:type="page"/>
          </w:r>
        </w:p>
      </w:sdtContent>
    </w:sdt>
    <w:p w14:paraId="2FE60A79" w14:textId="164138F4" w:rsidR="00090D33" w:rsidRDefault="00F515D0" w:rsidP="00F515D0">
      <w:pPr>
        <w:jc w:val="center"/>
        <w:rPr>
          <w:b/>
          <w:bCs/>
          <w:sz w:val="28"/>
          <w:szCs w:val="28"/>
          <w:u w:val="single"/>
        </w:rPr>
      </w:pPr>
      <w:r>
        <w:rPr>
          <w:b/>
          <w:bCs/>
          <w:sz w:val="28"/>
          <w:szCs w:val="28"/>
          <w:u w:val="single"/>
        </w:rPr>
        <w:lastRenderedPageBreak/>
        <w:t xml:space="preserve">TABLE OF CONTENTS </w:t>
      </w:r>
    </w:p>
    <w:tbl>
      <w:tblPr>
        <w:tblStyle w:val="TableGrid"/>
        <w:tblW w:w="0" w:type="auto"/>
        <w:tblLook w:val="04A0" w:firstRow="1" w:lastRow="0" w:firstColumn="1" w:lastColumn="0" w:noHBand="0" w:noVBand="1"/>
      </w:tblPr>
      <w:tblGrid>
        <w:gridCol w:w="7650"/>
        <w:gridCol w:w="1366"/>
      </w:tblGrid>
      <w:tr w:rsidR="00F87FEB" w14:paraId="770BEED2" w14:textId="77777777" w:rsidTr="00F87FEB">
        <w:tc>
          <w:tcPr>
            <w:tcW w:w="7650" w:type="dxa"/>
          </w:tcPr>
          <w:p w14:paraId="3D52214D" w14:textId="50BE5DF8" w:rsidR="00F87FEB" w:rsidRPr="00F87FEB" w:rsidRDefault="00F87FEB" w:rsidP="00F87FEB">
            <w:pPr>
              <w:rPr>
                <w:b/>
                <w:bCs/>
                <w:sz w:val="28"/>
                <w:szCs w:val="28"/>
              </w:rPr>
            </w:pPr>
            <w:r>
              <w:rPr>
                <w:b/>
                <w:bCs/>
                <w:sz w:val="28"/>
                <w:szCs w:val="28"/>
              </w:rPr>
              <w:t>TOPIC</w:t>
            </w:r>
          </w:p>
        </w:tc>
        <w:tc>
          <w:tcPr>
            <w:tcW w:w="1366" w:type="dxa"/>
          </w:tcPr>
          <w:p w14:paraId="12D456A0" w14:textId="47B0CF47" w:rsidR="00F87FEB" w:rsidRPr="00F87FEB" w:rsidRDefault="00F87FEB" w:rsidP="00F87FEB">
            <w:pPr>
              <w:jc w:val="right"/>
              <w:rPr>
                <w:b/>
                <w:bCs/>
                <w:sz w:val="28"/>
                <w:szCs w:val="28"/>
              </w:rPr>
            </w:pPr>
            <w:r>
              <w:rPr>
                <w:b/>
                <w:bCs/>
                <w:sz w:val="28"/>
                <w:szCs w:val="28"/>
              </w:rPr>
              <w:t>PAGE NO.</w:t>
            </w:r>
          </w:p>
        </w:tc>
      </w:tr>
      <w:tr w:rsidR="00F87FEB" w14:paraId="6F3B7E32" w14:textId="77777777" w:rsidTr="00F87FEB">
        <w:tc>
          <w:tcPr>
            <w:tcW w:w="7650" w:type="dxa"/>
          </w:tcPr>
          <w:p w14:paraId="1FD5DF0F" w14:textId="293082EA" w:rsidR="00F87FEB" w:rsidRPr="00F87FEB" w:rsidRDefault="00F87FEB" w:rsidP="00F87FEB">
            <w:pPr>
              <w:rPr>
                <w:sz w:val="28"/>
                <w:szCs w:val="28"/>
              </w:rPr>
            </w:pPr>
            <w:r>
              <w:rPr>
                <w:sz w:val="28"/>
                <w:szCs w:val="28"/>
              </w:rPr>
              <w:t>Introduction</w:t>
            </w:r>
          </w:p>
        </w:tc>
        <w:tc>
          <w:tcPr>
            <w:tcW w:w="1366" w:type="dxa"/>
          </w:tcPr>
          <w:p w14:paraId="6ADB0429" w14:textId="63CEF05A" w:rsidR="00F87FEB" w:rsidRPr="008B5F3F" w:rsidRDefault="008B5F3F" w:rsidP="008B5F3F">
            <w:pPr>
              <w:jc w:val="right"/>
              <w:rPr>
                <w:sz w:val="28"/>
                <w:szCs w:val="28"/>
              </w:rPr>
            </w:pPr>
            <w:r>
              <w:rPr>
                <w:sz w:val="28"/>
                <w:szCs w:val="28"/>
              </w:rPr>
              <w:t>3</w:t>
            </w:r>
          </w:p>
        </w:tc>
      </w:tr>
      <w:tr w:rsidR="00F87FEB" w14:paraId="4D8C282A" w14:textId="77777777" w:rsidTr="00F87FEB">
        <w:tc>
          <w:tcPr>
            <w:tcW w:w="7650" w:type="dxa"/>
          </w:tcPr>
          <w:p w14:paraId="5865342E" w14:textId="289926A0" w:rsidR="00F87FEB" w:rsidRPr="00F87FEB" w:rsidRDefault="00F87FEB" w:rsidP="00F87FEB">
            <w:pPr>
              <w:rPr>
                <w:sz w:val="28"/>
                <w:szCs w:val="28"/>
              </w:rPr>
            </w:pPr>
            <w:r>
              <w:rPr>
                <w:sz w:val="28"/>
                <w:szCs w:val="28"/>
              </w:rPr>
              <w:t>Referencing</w:t>
            </w:r>
          </w:p>
        </w:tc>
        <w:tc>
          <w:tcPr>
            <w:tcW w:w="1366" w:type="dxa"/>
          </w:tcPr>
          <w:p w14:paraId="3D8FB7D4" w14:textId="14E796B9" w:rsidR="00F87FEB" w:rsidRPr="008B5F3F" w:rsidRDefault="008B5F3F" w:rsidP="008B5F3F">
            <w:pPr>
              <w:jc w:val="right"/>
              <w:rPr>
                <w:sz w:val="28"/>
                <w:szCs w:val="28"/>
              </w:rPr>
            </w:pPr>
            <w:r>
              <w:rPr>
                <w:sz w:val="28"/>
                <w:szCs w:val="28"/>
              </w:rPr>
              <w:t>3</w:t>
            </w:r>
          </w:p>
        </w:tc>
      </w:tr>
      <w:tr w:rsidR="00F87FEB" w14:paraId="578DAB9B" w14:textId="77777777" w:rsidTr="00F87FEB">
        <w:tc>
          <w:tcPr>
            <w:tcW w:w="7650" w:type="dxa"/>
          </w:tcPr>
          <w:p w14:paraId="14EDBF88" w14:textId="04B7E3E1" w:rsidR="00F87FEB" w:rsidRPr="00F87FEB" w:rsidRDefault="00F87FEB" w:rsidP="00F87FEB">
            <w:pPr>
              <w:rPr>
                <w:sz w:val="28"/>
                <w:szCs w:val="28"/>
              </w:rPr>
            </w:pPr>
            <w:r>
              <w:rPr>
                <w:sz w:val="28"/>
                <w:szCs w:val="28"/>
              </w:rPr>
              <w:t>Presentations</w:t>
            </w:r>
          </w:p>
        </w:tc>
        <w:tc>
          <w:tcPr>
            <w:tcW w:w="1366" w:type="dxa"/>
          </w:tcPr>
          <w:p w14:paraId="7FD989F0" w14:textId="371C9013" w:rsidR="00F87FEB" w:rsidRPr="008B5F3F" w:rsidRDefault="008B5F3F" w:rsidP="008B5F3F">
            <w:pPr>
              <w:jc w:val="right"/>
              <w:rPr>
                <w:sz w:val="28"/>
                <w:szCs w:val="28"/>
              </w:rPr>
            </w:pPr>
            <w:r>
              <w:rPr>
                <w:sz w:val="28"/>
                <w:szCs w:val="28"/>
              </w:rPr>
              <w:t>3-4</w:t>
            </w:r>
          </w:p>
        </w:tc>
      </w:tr>
      <w:tr w:rsidR="00F87FEB" w14:paraId="490C462D" w14:textId="77777777" w:rsidTr="00F87FEB">
        <w:tc>
          <w:tcPr>
            <w:tcW w:w="7650" w:type="dxa"/>
          </w:tcPr>
          <w:p w14:paraId="70FD370B" w14:textId="466EC27B" w:rsidR="00F87FEB" w:rsidRPr="00F87FEB" w:rsidRDefault="00F87FEB" w:rsidP="00F87FEB">
            <w:pPr>
              <w:rPr>
                <w:sz w:val="28"/>
                <w:szCs w:val="28"/>
              </w:rPr>
            </w:pPr>
            <w:r>
              <w:rPr>
                <w:sz w:val="28"/>
                <w:szCs w:val="28"/>
              </w:rPr>
              <w:t>Time Management</w:t>
            </w:r>
          </w:p>
        </w:tc>
        <w:tc>
          <w:tcPr>
            <w:tcW w:w="1366" w:type="dxa"/>
          </w:tcPr>
          <w:p w14:paraId="3D3583C1" w14:textId="5DCFFB3F" w:rsidR="00F87FEB" w:rsidRPr="008B5F3F" w:rsidRDefault="008B5F3F" w:rsidP="008B5F3F">
            <w:pPr>
              <w:jc w:val="right"/>
              <w:rPr>
                <w:sz w:val="28"/>
                <w:szCs w:val="28"/>
              </w:rPr>
            </w:pPr>
            <w:r>
              <w:rPr>
                <w:sz w:val="28"/>
                <w:szCs w:val="28"/>
              </w:rPr>
              <w:t>4</w:t>
            </w:r>
          </w:p>
        </w:tc>
      </w:tr>
      <w:tr w:rsidR="00F87FEB" w14:paraId="0E866ECE" w14:textId="77777777" w:rsidTr="00F87FEB">
        <w:tc>
          <w:tcPr>
            <w:tcW w:w="7650" w:type="dxa"/>
          </w:tcPr>
          <w:p w14:paraId="76ECF5A0" w14:textId="6DE8DC9B" w:rsidR="00F87FEB" w:rsidRPr="00F87FEB" w:rsidRDefault="00F87FEB" w:rsidP="00F87FEB">
            <w:pPr>
              <w:rPr>
                <w:sz w:val="28"/>
                <w:szCs w:val="28"/>
              </w:rPr>
            </w:pPr>
            <w:r>
              <w:rPr>
                <w:sz w:val="28"/>
                <w:szCs w:val="28"/>
              </w:rPr>
              <w:t>CV writing</w:t>
            </w:r>
          </w:p>
        </w:tc>
        <w:tc>
          <w:tcPr>
            <w:tcW w:w="1366" w:type="dxa"/>
          </w:tcPr>
          <w:p w14:paraId="7B97EDB0" w14:textId="0EE691A2" w:rsidR="00F87FEB" w:rsidRPr="008B5F3F" w:rsidRDefault="008B5F3F" w:rsidP="008B5F3F">
            <w:pPr>
              <w:jc w:val="right"/>
              <w:rPr>
                <w:sz w:val="28"/>
                <w:szCs w:val="28"/>
              </w:rPr>
            </w:pPr>
            <w:r>
              <w:rPr>
                <w:sz w:val="28"/>
                <w:szCs w:val="28"/>
              </w:rPr>
              <w:t>4</w:t>
            </w:r>
          </w:p>
        </w:tc>
      </w:tr>
      <w:tr w:rsidR="00F87FEB" w14:paraId="5D40E736" w14:textId="77777777" w:rsidTr="00F87FEB">
        <w:tc>
          <w:tcPr>
            <w:tcW w:w="7650" w:type="dxa"/>
          </w:tcPr>
          <w:p w14:paraId="56557DAC" w14:textId="0174F8AB" w:rsidR="00F87FEB" w:rsidRPr="00F87FEB" w:rsidRDefault="00F87FEB" w:rsidP="00F87FEB">
            <w:pPr>
              <w:rPr>
                <w:sz w:val="28"/>
                <w:szCs w:val="28"/>
              </w:rPr>
            </w:pPr>
            <w:r>
              <w:rPr>
                <w:sz w:val="28"/>
                <w:szCs w:val="28"/>
              </w:rPr>
              <w:t>Cover letter writing</w:t>
            </w:r>
          </w:p>
        </w:tc>
        <w:tc>
          <w:tcPr>
            <w:tcW w:w="1366" w:type="dxa"/>
          </w:tcPr>
          <w:p w14:paraId="28C3091A" w14:textId="3E6D9CFD" w:rsidR="00F87FEB" w:rsidRPr="008B5F3F" w:rsidRDefault="008B5F3F" w:rsidP="008B5F3F">
            <w:pPr>
              <w:jc w:val="right"/>
              <w:rPr>
                <w:sz w:val="28"/>
                <w:szCs w:val="28"/>
              </w:rPr>
            </w:pPr>
            <w:r>
              <w:rPr>
                <w:sz w:val="28"/>
                <w:szCs w:val="28"/>
              </w:rPr>
              <w:t>5</w:t>
            </w:r>
          </w:p>
        </w:tc>
      </w:tr>
      <w:tr w:rsidR="00F87FEB" w14:paraId="684CCA5A" w14:textId="77777777" w:rsidTr="00F87FEB">
        <w:tc>
          <w:tcPr>
            <w:tcW w:w="7650" w:type="dxa"/>
          </w:tcPr>
          <w:p w14:paraId="1DF2E85F" w14:textId="287DE856" w:rsidR="00F87FEB" w:rsidRPr="00F87FEB" w:rsidRDefault="00F87FEB" w:rsidP="00F87FEB">
            <w:pPr>
              <w:rPr>
                <w:sz w:val="28"/>
                <w:szCs w:val="28"/>
              </w:rPr>
            </w:pPr>
            <w:r>
              <w:rPr>
                <w:sz w:val="28"/>
                <w:szCs w:val="28"/>
              </w:rPr>
              <w:t>Reflective writing</w:t>
            </w:r>
          </w:p>
        </w:tc>
        <w:tc>
          <w:tcPr>
            <w:tcW w:w="1366" w:type="dxa"/>
          </w:tcPr>
          <w:p w14:paraId="0AC9519E" w14:textId="0E2C650A" w:rsidR="00F87FEB" w:rsidRPr="008B5F3F" w:rsidRDefault="008B5F3F" w:rsidP="008B5F3F">
            <w:pPr>
              <w:jc w:val="right"/>
              <w:rPr>
                <w:sz w:val="28"/>
                <w:szCs w:val="28"/>
              </w:rPr>
            </w:pPr>
            <w:r>
              <w:rPr>
                <w:sz w:val="28"/>
                <w:szCs w:val="28"/>
              </w:rPr>
              <w:t>5</w:t>
            </w:r>
          </w:p>
        </w:tc>
      </w:tr>
      <w:tr w:rsidR="00F87FEB" w14:paraId="472A6B43" w14:textId="77777777" w:rsidTr="00F87FEB">
        <w:tc>
          <w:tcPr>
            <w:tcW w:w="7650" w:type="dxa"/>
          </w:tcPr>
          <w:p w14:paraId="60497688" w14:textId="704A74DF" w:rsidR="00F87FEB" w:rsidRDefault="00F87FEB" w:rsidP="00F87FEB">
            <w:pPr>
              <w:rPr>
                <w:sz w:val="28"/>
                <w:szCs w:val="28"/>
              </w:rPr>
            </w:pPr>
            <w:r>
              <w:rPr>
                <w:sz w:val="28"/>
                <w:szCs w:val="28"/>
              </w:rPr>
              <w:t>Conclusion</w:t>
            </w:r>
          </w:p>
        </w:tc>
        <w:tc>
          <w:tcPr>
            <w:tcW w:w="1366" w:type="dxa"/>
          </w:tcPr>
          <w:p w14:paraId="7D55299D" w14:textId="17F89D5B" w:rsidR="00F87FEB" w:rsidRPr="008B5F3F" w:rsidRDefault="008B5F3F" w:rsidP="008B5F3F">
            <w:pPr>
              <w:jc w:val="right"/>
              <w:rPr>
                <w:sz w:val="28"/>
                <w:szCs w:val="28"/>
              </w:rPr>
            </w:pPr>
            <w:r>
              <w:rPr>
                <w:sz w:val="28"/>
                <w:szCs w:val="28"/>
              </w:rPr>
              <w:t>5-6</w:t>
            </w:r>
          </w:p>
        </w:tc>
      </w:tr>
      <w:tr w:rsidR="00F87FEB" w14:paraId="1B5AC372" w14:textId="77777777" w:rsidTr="00F87FEB">
        <w:tc>
          <w:tcPr>
            <w:tcW w:w="7650" w:type="dxa"/>
          </w:tcPr>
          <w:p w14:paraId="4ACB1156" w14:textId="4689A27B" w:rsidR="00F87FEB" w:rsidRDefault="00F87FEB" w:rsidP="00F87FEB">
            <w:pPr>
              <w:rPr>
                <w:sz w:val="28"/>
                <w:szCs w:val="28"/>
              </w:rPr>
            </w:pPr>
            <w:r>
              <w:rPr>
                <w:sz w:val="28"/>
                <w:szCs w:val="28"/>
              </w:rPr>
              <w:t>References</w:t>
            </w:r>
          </w:p>
        </w:tc>
        <w:tc>
          <w:tcPr>
            <w:tcW w:w="1366" w:type="dxa"/>
          </w:tcPr>
          <w:p w14:paraId="6B64F6BE" w14:textId="37B97CAF" w:rsidR="00F87FEB" w:rsidRPr="008B5F3F" w:rsidRDefault="008B5F3F" w:rsidP="008B5F3F">
            <w:pPr>
              <w:jc w:val="right"/>
              <w:rPr>
                <w:sz w:val="28"/>
                <w:szCs w:val="28"/>
              </w:rPr>
            </w:pPr>
            <w:r>
              <w:rPr>
                <w:sz w:val="28"/>
                <w:szCs w:val="28"/>
              </w:rPr>
              <w:t>7</w:t>
            </w:r>
          </w:p>
        </w:tc>
      </w:tr>
    </w:tbl>
    <w:p w14:paraId="01D7EF1D" w14:textId="77777777" w:rsidR="00F87FEB" w:rsidRPr="00F515D0" w:rsidRDefault="00F87FEB" w:rsidP="00F515D0">
      <w:pPr>
        <w:jc w:val="center"/>
        <w:rPr>
          <w:b/>
          <w:bCs/>
          <w:sz w:val="28"/>
          <w:szCs w:val="28"/>
          <w:u w:val="single"/>
        </w:rPr>
      </w:pPr>
    </w:p>
    <w:p w14:paraId="5A822480" w14:textId="77777777" w:rsidR="00090D33" w:rsidRDefault="00090D33" w:rsidP="00F505BA">
      <w:pPr>
        <w:jc w:val="both"/>
        <w:rPr>
          <w:u w:val="single"/>
        </w:rPr>
      </w:pPr>
    </w:p>
    <w:p w14:paraId="3BAE593D" w14:textId="77777777" w:rsidR="00090D33" w:rsidRDefault="00090D33" w:rsidP="00F505BA">
      <w:pPr>
        <w:jc w:val="both"/>
        <w:rPr>
          <w:u w:val="single"/>
        </w:rPr>
      </w:pPr>
    </w:p>
    <w:p w14:paraId="2EE1497C" w14:textId="77777777" w:rsidR="00090D33" w:rsidRDefault="00090D33" w:rsidP="00F505BA">
      <w:pPr>
        <w:jc w:val="both"/>
        <w:rPr>
          <w:u w:val="single"/>
        </w:rPr>
      </w:pPr>
    </w:p>
    <w:p w14:paraId="3870203E" w14:textId="77777777" w:rsidR="00090D33" w:rsidRDefault="00090D33" w:rsidP="00F505BA">
      <w:pPr>
        <w:jc w:val="both"/>
        <w:rPr>
          <w:u w:val="single"/>
        </w:rPr>
      </w:pPr>
    </w:p>
    <w:p w14:paraId="30A8D22B" w14:textId="77777777" w:rsidR="00090D33" w:rsidRDefault="00090D33" w:rsidP="00F505BA">
      <w:pPr>
        <w:jc w:val="both"/>
        <w:rPr>
          <w:u w:val="single"/>
        </w:rPr>
      </w:pPr>
    </w:p>
    <w:p w14:paraId="52E82C67" w14:textId="77777777" w:rsidR="00090D33" w:rsidRDefault="00090D33" w:rsidP="00F505BA">
      <w:pPr>
        <w:jc w:val="both"/>
        <w:rPr>
          <w:u w:val="single"/>
        </w:rPr>
      </w:pPr>
    </w:p>
    <w:p w14:paraId="7C0B05DE" w14:textId="77777777" w:rsidR="00090D33" w:rsidRDefault="00090D33" w:rsidP="00F505BA">
      <w:pPr>
        <w:jc w:val="both"/>
        <w:rPr>
          <w:u w:val="single"/>
        </w:rPr>
      </w:pPr>
    </w:p>
    <w:p w14:paraId="1D66072F" w14:textId="77777777" w:rsidR="00090D33" w:rsidRDefault="00090D33" w:rsidP="00F505BA">
      <w:pPr>
        <w:jc w:val="both"/>
        <w:rPr>
          <w:u w:val="single"/>
        </w:rPr>
      </w:pPr>
    </w:p>
    <w:p w14:paraId="024C8671" w14:textId="77777777" w:rsidR="00090D33" w:rsidRDefault="00090D33" w:rsidP="00F505BA">
      <w:pPr>
        <w:jc w:val="both"/>
        <w:rPr>
          <w:u w:val="single"/>
        </w:rPr>
      </w:pPr>
    </w:p>
    <w:p w14:paraId="1F02FE9A" w14:textId="77777777" w:rsidR="00090D33" w:rsidRDefault="00090D33" w:rsidP="00F505BA">
      <w:pPr>
        <w:jc w:val="both"/>
        <w:rPr>
          <w:u w:val="single"/>
        </w:rPr>
      </w:pPr>
    </w:p>
    <w:p w14:paraId="5BBBA968" w14:textId="77777777" w:rsidR="00090D33" w:rsidRDefault="00090D33" w:rsidP="00F505BA">
      <w:pPr>
        <w:jc w:val="both"/>
        <w:rPr>
          <w:u w:val="single"/>
        </w:rPr>
      </w:pPr>
    </w:p>
    <w:p w14:paraId="5A1D5ABF" w14:textId="77777777" w:rsidR="00090D33" w:rsidRDefault="00090D33" w:rsidP="00F505BA">
      <w:pPr>
        <w:jc w:val="both"/>
        <w:rPr>
          <w:u w:val="single"/>
        </w:rPr>
      </w:pPr>
    </w:p>
    <w:p w14:paraId="34CDB3E8" w14:textId="77777777" w:rsidR="00090D33" w:rsidRDefault="00090D33" w:rsidP="00F505BA">
      <w:pPr>
        <w:jc w:val="both"/>
        <w:rPr>
          <w:u w:val="single"/>
        </w:rPr>
      </w:pPr>
    </w:p>
    <w:p w14:paraId="6991E96D" w14:textId="77777777" w:rsidR="00090D33" w:rsidRDefault="00090D33" w:rsidP="00F505BA">
      <w:pPr>
        <w:jc w:val="both"/>
        <w:rPr>
          <w:u w:val="single"/>
        </w:rPr>
      </w:pPr>
    </w:p>
    <w:p w14:paraId="41EF88B0" w14:textId="77777777" w:rsidR="00090D33" w:rsidRDefault="00090D33" w:rsidP="00F505BA">
      <w:pPr>
        <w:jc w:val="both"/>
        <w:rPr>
          <w:u w:val="single"/>
        </w:rPr>
      </w:pPr>
    </w:p>
    <w:p w14:paraId="61B2E5EF" w14:textId="77777777" w:rsidR="00090D33" w:rsidRDefault="00090D33" w:rsidP="00F505BA">
      <w:pPr>
        <w:jc w:val="both"/>
        <w:rPr>
          <w:u w:val="single"/>
        </w:rPr>
      </w:pPr>
    </w:p>
    <w:p w14:paraId="5BAD56DD" w14:textId="77777777" w:rsidR="00090D33" w:rsidRDefault="00090D33" w:rsidP="00F505BA">
      <w:pPr>
        <w:jc w:val="both"/>
        <w:rPr>
          <w:u w:val="single"/>
        </w:rPr>
      </w:pPr>
    </w:p>
    <w:p w14:paraId="6DBD7DAE" w14:textId="77777777" w:rsidR="00090D33" w:rsidRDefault="00090D33" w:rsidP="00F505BA">
      <w:pPr>
        <w:jc w:val="both"/>
        <w:rPr>
          <w:u w:val="single"/>
        </w:rPr>
      </w:pPr>
    </w:p>
    <w:p w14:paraId="13AD08D0" w14:textId="77777777" w:rsidR="00090D33" w:rsidRDefault="00090D33" w:rsidP="00F505BA">
      <w:pPr>
        <w:jc w:val="both"/>
        <w:rPr>
          <w:u w:val="single"/>
        </w:rPr>
      </w:pPr>
    </w:p>
    <w:p w14:paraId="26B63DFD" w14:textId="77777777" w:rsidR="00090D33" w:rsidRDefault="00090D33" w:rsidP="00F505BA">
      <w:pPr>
        <w:jc w:val="both"/>
        <w:rPr>
          <w:u w:val="single"/>
        </w:rPr>
      </w:pPr>
    </w:p>
    <w:p w14:paraId="75908F17" w14:textId="77777777" w:rsidR="00F87FEB" w:rsidRDefault="00F87FEB" w:rsidP="00F505BA">
      <w:pPr>
        <w:jc w:val="both"/>
        <w:rPr>
          <w:u w:val="single"/>
        </w:rPr>
      </w:pPr>
    </w:p>
    <w:p w14:paraId="2DB95EC4" w14:textId="292B19FC" w:rsidR="00F505BA" w:rsidRPr="00F515D0" w:rsidRDefault="00F505BA" w:rsidP="00F505BA">
      <w:pPr>
        <w:jc w:val="both"/>
        <w:rPr>
          <w:b/>
          <w:bCs/>
          <w:u w:val="single"/>
        </w:rPr>
      </w:pPr>
      <w:r w:rsidRPr="00F515D0">
        <w:rPr>
          <w:b/>
          <w:bCs/>
          <w:u w:val="single"/>
        </w:rPr>
        <w:lastRenderedPageBreak/>
        <w:t>INTRODUCTION</w:t>
      </w:r>
    </w:p>
    <w:p w14:paraId="01E41DC2" w14:textId="02DB3D2B" w:rsidR="00C87987" w:rsidRDefault="00EF5A28" w:rsidP="00F505BA">
      <w:pPr>
        <w:jc w:val="both"/>
      </w:pPr>
      <w:r>
        <w:t>This reflective report will discuss and analyse the topics I have learnt</w:t>
      </w:r>
      <w:r w:rsidR="00F7724F">
        <w:t xml:space="preserve"> during</w:t>
      </w:r>
      <w:r>
        <w:t xml:space="preserve"> this module. I will be reflecting on how I have developed and enhanced my employability skills. Reflecting has been incredibly beneficial to me as it has made me look at myself in a critical manner, not only allowing me to realise where improvements are required but also teaching me to appreciate my skil</w:t>
      </w:r>
      <w:r w:rsidR="00273A2D">
        <w:t xml:space="preserve">ls. In order to assist me </w:t>
      </w:r>
      <w:r w:rsidR="00F7724F">
        <w:t xml:space="preserve">in </w:t>
      </w:r>
      <w:r w:rsidR="00273A2D">
        <w:t>my reflective writing, I will be using the Gibbs Model</w:t>
      </w:r>
      <w:r w:rsidR="003C2D8E">
        <w:t xml:space="preserve"> (</w:t>
      </w:r>
      <w:proofErr w:type="spellStart"/>
      <w:r w:rsidR="003C2D8E">
        <w:t>Toolshero</w:t>
      </w:r>
      <w:proofErr w:type="spellEnd"/>
      <w:r w:rsidR="003C2D8E">
        <w:t>, 2018)</w:t>
      </w:r>
      <w:r w:rsidR="00273A2D">
        <w:t xml:space="preserve"> of reflection</w:t>
      </w:r>
      <w:r w:rsidR="00F7724F">
        <w:t>,</w:t>
      </w:r>
      <w:r w:rsidR="00273A2D">
        <w:t xml:space="preserve"> I found this </w:t>
      </w:r>
      <w:r w:rsidR="003C2D8E">
        <w:t>theory most effective</w:t>
      </w:r>
      <w:r w:rsidR="00F7724F">
        <w:t xml:space="preserve"> as</w:t>
      </w:r>
      <w:r w:rsidR="005446BC">
        <w:t xml:space="preserve"> Gibbs’ model breaks down a person’s experience to properly evaluate and understand</w:t>
      </w:r>
      <w:r w:rsidR="00A5313B">
        <w:t xml:space="preserve"> it</w:t>
      </w:r>
      <w:r w:rsidR="005446BC">
        <w:t xml:space="preserve">, </w:t>
      </w:r>
      <w:r w:rsidR="00A5313B">
        <w:t>furthermore,</w:t>
      </w:r>
      <w:r w:rsidR="005446BC">
        <w:t xml:space="preserve"> enabling you to get the best learning from an experience. </w:t>
      </w:r>
      <w:r w:rsidR="00F505BA">
        <w:t xml:space="preserve">In this report I will be deliberating the </w:t>
      </w:r>
      <w:r w:rsidR="00273A2D">
        <w:t>following topics; Referencing, Presentations</w:t>
      </w:r>
      <w:r w:rsidR="00F7724F">
        <w:t>, Time management, CV Writing, Cover letter writing and Reflective writing.</w:t>
      </w:r>
    </w:p>
    <w:p w14:paraId="5481293A" w14:textId="7A1785A3" w:rsidR="003C2D8E" w:rsidRDefault="003C2D8E" w:rsidP="00F505BA">
      <w:pPr>
        <w:jc w:val="both"/>
      </w:pPr>
    </w:p>
    <w:p w14:paraId="736EA9CF" w14:textId="7BF2B704" w:rsidR="003C2D8E" w:rsidRPr="00F515D0" w:rsidRDefault="00A5313B" w:rsidP="00F505BA">
      <w:pPr>
        <w:jc w:val="both"/>
        <w:rPr>
          <w:b/>
          <w:bCs/>
          <w:u w:val="single"/>
        </w:rPr>
      </w:pPr>
      <w:r w:rsidRPr="00F515D0">
        <w:rPr>
          <w:b/>
          <w:bCs/>
          <w:u w:val="single"/>
        </w:rPr>
        <w:t xml:space="preserve">REFERENCING </w:t>
      </w:r>
    </w:p>
    <w:p w14:paraId="4031446B" w14:textId="52DCEF43" w:rsidR="00C336FD" w:rsidRDefault="00A5313B" w:rsidP="00F505BA">
      <w:pPr>
        <w:jc w:val="both"/>
      </w:pPr>
      <w:r>
        <w:t>This is a topic I found quite difficult.</w:t>
      </w:r>
      <w:r w:rsidR="00A03163">
        <w:t xml:space="preserve"> We learnt the Harvard method of referencing in term 1 and I struggled to understand the </w:t>
      </w:r>
      <w:r w:rsidR="009B7645">
        <w:t>significant</w:t>
      </w:r>
      <w:r w:rsidR="00A03163">
        <w:t xml:space="preserve"> details. I found it tedious to get it correct especially with regards to the grammar aspect of it. Although I have had some practice on the topic </w:t>
      </w:r>
      <w:r w:rsidR="00FB4D03">
        <w:t>now,</w:t>
      </w:r>
      <w:r w:rsidR="00A03163">
        <w:t xml:space="preserve"> I still feel there is ample room for improvement. I have found that when writing an essay or report this is the part </w:t>
      </w:r>
      <w:r w:rsidR="00FB4D03">
        <w:t xml:space="preserve">that puts me off and lowers my confidence. </w:t>
      </w:r>
      <w:r w:rsidR="00D903DB">
        <w:t>As referencing is the tool used to give the author credit for their work, it is also essential so that we are not accused of unfair practice or plagiarism.</w:t>
      </w:r>
      <w:r w:rsidR="00E24865">
        <w:t xml:space="preserve"> Unfortunately, I do not have the feedback for the previous term’s assignment,  and I cannot amend any mistakes that I may have been making. However, I have done some independent research on the topic and I feel going forward I will try and have more confidence in asking questions about the topic. I found that Moodle contains a Harvard Referencing Guide which I have been attempting to use whilst writing this report. This experience has taught me that you cannot simply rely on what is available on the internet.</w:t>
      </w:r>
      <w:r w:rsidR="00C336FD">
        <w:t xml:space="preserve"> “There is a vast literature on the issues of proper citation. Academic honesty, and the potential pitfalls of plagiarism” (Sankaran, 2017).</w:t>
      </w:r>
    </w:p>
    <w:p w14:paraId="636DC487" w14:textId="3B4C24AF" w:rsidR="00E24865" w:rsidRDefault="00E24865" w:rsidP="00F505BA">
      <w:pPr>
        <w:jc w:val="both"/>
      </w:pPr>
      <w:r>
        <w:t>Research must be done to check if you have a reliable source and if the information is in fact credible. Although referencing is mainly a tool used in Academia, I feel learning about this topic will actually help in future jobs in terms of carrying ou</w:t>
      </w:r>
      <w:r w:rsidR="009B7645">
        <w:t>t</w:t>
      </w:r>
      <w:r>
        <w:t xml:space="preserve"> research and </w:t>
      </w:r>
      <w:r w:rsidR="00B11C95">
        <w:t>cross-referencing</w:t>
      </w:r>
      <w:r>
        <w:t xml:space="preserve"> reliability. </w:t>
      </w:r>
    </w:p>
    <w:p w14:paraId="1297E6EE" w14:textId="77777777" w:rsidR="00F515D0" w:rsidRDefault="00F515D0" w:rsidP="00F505BA">
      <w:pPr>
        <w:jc w:val="both"/>
        <w:rPr>
          <w:u w:val="single"/>
        </w:rPr>
      </w:pPr>
    </w:p>
    <w:p w14:paraId="46BABE9B" w14:textId="2908605A" w:rsidR="00B11C95" w:rsidRPr="00F515D0" w:rsidRDefault="00FB4D03" w:rsidP="00F505BA">
      <w:pPr>
        <w:jc w:val="both"/>
        <w:rPr>
          <w:b/>
          <w:bCs/>
          <w:u w:val="single"/>
        </w:rPr>
      </w:pPr>
      <w:r w:rsidRPr="00F515D0">
        <w:rPr>
          <w:b/>
          <w:bCs/>
          <w:u w:val="single"/>
        </w:rPr>
        <w:t>PRESENTATION</w:t>
      </w:r>
      <w:r w:rsidR="00F515D0">
        <w:rPr>
          <w:b/>
          <w:bCs/>
          <w:u w:val="single"/>
        </w:rPr>
        <w:t>S</w:t>
      </w:r>
    </w:p>
    <w:p w14:paraId="63F1068A" w14:textId="24D42F9D" w:rsidR="00D2277B" w:rsidRDefault="00B11C95" w:rsidP="00D2277B">
      <w:pPr>
        <w:jc w:val="both"/>
      </w:pPr>
      <w:r>
        <w:t xml:space="preserve">I am a </w:t>
      </w:r>
      <w:r w:rsidR="009B7645">
        <w:t>fairly s</w:t>
      </w:r>
      <w:r>
        <w:t xml:space="preserve">hy and reserved individual; hence I find giving presentations extremely daunting. After speaking with some of my group members, I found that I was not alone in this. Even some of the most confident students had trouble with giving presentations. </w:t>
      </w:r>
      <w:r w:rsidR="00FB4D03">
        <w:t xml:space="preserve">In class Anita asked us to give a short presentation on our personal lives. I spoke about an important event in my life where I purchased a house with my brother at the age of 18. This experience was </w:t>
      </w:r>
      <w:r>
        <w:t xml:space="preserve">difficult for me for 2 reasons; first of all, I am usually reluctant to share details regarding my personal life and secondly, speaking about it as a presentation to everyone put me well out of my comfort zone. </w:t>
      </w:r>
      <w:r w:rsidR="001E2E3A">
        <w:t xml:space="preserve">In my opinion, virtual learning was a benefit to me at this time as I feel I would have been much more nervous had this been face to face. Anita’s feedback was that I should look into the camera more. What I took from this was that going forward I need to focus on making eye contact with my audience and engaging with them. </w:t>
      </w:r>
      <w:r>
        <w:t xml:space="preserve">I do understand that this skill </w:t>
      </w:r>
      <w:r w:rsidR="001E2E3A">
        <w:t xml:space="preserve">could be necessary for future job prospects and so I need to make a conscious effort on working on my confidence. To improve this skill, I will be practicing how to give a presentation in the mirror and do mock presentations. I could also use some props such as reading </w:t>
      </w:r>
      <w:r w:rsidR="001E2E3A">
        <w:lastRenderedPageBreak/>
        <w:t>cards to prompt my memory, this could be tricky as I need to focus on the engagement of the presentation and avoid relying on the notes. I could also use Power Point, which</w:t>
      </w:r>
      <w:r w:rsidR="004F189D">
        <w:t xml:space="preserve"> will</w:t>
      </w:r>
      <w:r w:rsidR="001E2E3A">
        <w:t xml:space="preserve"> serve well as a visual for the audience and can also </w:t>
      </w:r>
      <w:r w:rsidR="004F189D">
        <w:t xml:space="preserve">act </w:t>
      </w:r>
      <w:r w:rsidR="001436EB">
        <w:t xml:space="preserve">as an </w:t>
      </w:r>
      <w:r w:rsidR="001E2E3A">
        <w:t>aid to prompt me.</w:t>
      </w:r>
      <w:r w:rsidR="00D2277B">
        <w:t xml:space="preserve"> “Its hard to be relaxed and be yourself when you’re nervous. But time and again great presenters say that the most important thing is to connect with your audience and the best way to do that is to let your passion for the subject shine through” (Skills You Need, 2017).</w:t>
      </w:r>
    </w:p>
    <w:p w14:paraId="7B3358BF" w14:textId="77777777" w:rsidR="00D2277B" w:rsidRDefault="00D2277B" w:rsidP="00D2277B">
      <w:pPr>
        <w:jc w:val="both"/>
      </w:pPr>
    </w:p>
    <w:p w14:paraId="08469B04" w14:textId="79BF7333" w:rsidR="00ED3C7A" w:rsidRPr="00DD5D0B" w:rsidRDefault="00ED3C7A" w:rsidP="00F505BA">
      <w:pPr>
        <w:jc w:val="both"/>
      </w:pPr>
      <w:r w:rsidRPr="00F515D0">
        <w:rPr>
          <w:b/>
          <w:bCs/>
          <w:u w:val="single"/>
        </w:rPr>
        <w:t xml:space="preserve">TIME MANAGEMENT </w:t>
      </w:r>
    </w:p>
    <w:p w14:paraId="73FCA9D6" w14:textId="099A88EB" w:rsidR="00D903DB" w:rsidRDefault="00E02971" w:rsidP="00F505BA">
      <w:pPr>
        <w:jc w:val="both"/>
      </w:pPr>
      <w:r>
        <w:t>Time management is a skill I have learnt a lot about during this course. Time management has always been an issue in my life. I have always found difficulty in organisation and prioritising tasks. This course has helped me break down what is important and what it takes to achieve goals. Virtual learning has been a challenge and managing time effectively is the key to get the best results. For example, I now have a set schedule to attend my classes and reserve 2 hours each day to do some independent reading and further research. Doing this with a family of 3 small children in</w:t>
      </w:r>
      <w:r w:rsidR="009B7645">
        <w:t xml:space="preserve"> a</w:t>
      </w:r>
      <w:r>
        <w:t xml:space="preserve"> small space is no easy task. I have had to make a rota where I can prioritise my studies and focus on the other tasks later. Before implementing this structure, I used to do things very differently. I never allocated time to</w:t>
      </w:r>
      <w:r w:rsidR="009B7645">
        <w:t xml:space="preserve"> a</w:t>
      </w:r>
      <w:r>
        <w:t xml:space="preserve"> specific job and I realised that actually I was wast</w:t>
      </w:r>
      <w:r w:rsidR="00090D33">
        <w:t>ing</w:t>
      </w:r>
      <w:r>
        <w:t xml:space="preserve"> a lot of time on things </w:t>
      </w:r>
      <w:r w:rsidR="00090D33">
        <w:t xml:space="preserve">which </w:t>
      </w:r>
      <w:r>
        <w:t xml:space="preserve">where were less important and thus all the important jobs were building up. My perception on managing my time has changed, this course has enabled me to </w:t>
      </w:r>
      <w:r w:rsidR="00090D33">
        <w:t xml:space="preserve">be much more proactive and have well structured plans prepared beforehand,  achieving more efficient results. </w:t>
      </w:r>
      <w:r w:rsidR="00D2277B">
        <w:t>“Time management result in increased job performance and satisfaction and fewer job tensions”</w:t>
      </w:r>
      <w:r w:rsidR="004721F6">
        <w:t xml:space="preserve"> (</w:t>
      </w:r>
      <w:proofErr w:type="spellStart"/>
      <w:r w:rsidR="004721F6">
        <w:t>Macan</w:t>
      </w:r>
      <w:proofErr w:type="spellEnd"/>
      <w:r w:rsidR="004721F6">
        <w:t xml:space="preserve">, 1994). </w:t>
      </w:r>
      <w:r w:rsidR="00090D33">
        <w:t xml:space="preserve">Time management is absolutely crucial in employment, academia and all other aspects of life. For example, despite the hurdles we are facing in today’s current climate, it is being able to manage my time effectively that has played a major role in getting me where I am now. The stress and anxiety that comes with submitting work on time for me now is better managed. Using Gibbs reflective cycle has also helped me understand the importance of time. By evaluating my </w:t>
      </w:r>
      <w:r w:rsidR="009B7645">
        <w:t>experiences,</w:t>
      </w:r>
      <w:r w:rsidR="00090D33">
        <w:t xml:space="preserve"> I have </w:t>
      </w:r>
      <w:proofErr w:type="gramStart"/>
      <w:r w:rsidR="009B7645">
        <w:t>come to the conclusion</w:t>
      </w:r>
      <w:proofErr w:type="gramEnd"/>
      <w:r w:rsidR="00090D33">
        <w:t xml:space="preserve"> that making an action plan and reflecting on what went wrong previously is the way forward. </w:t>
      </w:r>
    </w:p>
    <w:p w14:paraId="556F4C84" w14:textId="77777777" w:rsidR="00D048B0" w:rsidRDefault="002729A9" w:rsidP="00F505BA">
      <w:pPr>
        <w:jc w:val="both"/>
      </w:pPr>
      <w:r>
        <w:t xml:space="preserve"> </w:t>
      </w:r>
    </w:p>
    <w:p w14:paraId="41C4469B" w14:textId="650D150C" w:rsidR="002729A9" w:rsidRDefault="002729A9" w:rsidP="00F505BA">
      <w:pPr>
        <w:jc w:val="both"/>
        <w:rPr>
          <w:b/>
          <w:bCs/>
          <w:u w:val="single"/>
        </w:rPr>
      </w:pPr>
      <w:r>
        <w:rPr>
          <w:b/>
          <w:bCs/>
          <w:u w:val="single"/>
        </w:rPr>
        <w:t>CV</w:t>
      </w:r>
      <w:r w:rsidR="004F189D">
        <w:rPr>
          <w:b/>
          <w:bCs/>
          <w:u w:val="single"/>
        </w:rPr>
        <w:t xml:space="preserve"> WRITING </w:t>
      </w:r>
    </w:p>
    <w:p w14:paraId="4258FBAF" w14:textId="5A837151" w:rsidR="00D048B0" w:rsidRPr="00D048B0" w:rsidRDefault="004F189D" w:rsidP="00F505BA">
      <w:pPr>
        <w:jc w:val="both"/>
      </w:pPr>
      <w:r>
        <w:t xml:space="preserve">Anita has taught me how to create a well put together CV. Before this course I was unsure of what things were important to include in CV’s. </w:t>
      </w:r>
      <w:r w:rsidR="00EA7850">
        <w:t>My CV used to</w:t>
      </w:r>
      <w:r w:rsidR="009B7645">
        <w:t xml:space="preserve"> be</w:t>
      </w:r>
      <w:r w:rsidR="00EA7850">
        <w:t xml:space="preserve"> bland and included the bare minimum details of my education and  experiences. I have learnt now that CV’s should actually be precise, to the point and include relevant information.</w:t>
      </w:r>
      <w:r w:rsidR="0092618F">
        <w:t xml:space="preserve"> “Use active words if possible, to present yourself as someone who shows initiative” (Smith, 2019).</w:t>
      </w:r>
      <w:r w:rsidR="00EA7850">
        <w:t xml:space="preserve"> This exercise also helped me to reflect when I was listing my strongest skills. CV’s should be somewhat tailored to the job you are applying for, so for example, I have had experience in various fields, such as retail, management, office based, chauffeur and culinary art, </w:t>
      </w:r>
      <w:r w:rsidR="009B7645">
        <w:t xml:space="preserve"> and </w:t>
      </w:r>
      <w:r w:rsidR="00EA7850">
        <w:t>if I am to apply to a restaurant</w:t>
      </w:r>
      <w:r w:rsidR="009B7645">
        <w:t xml:space="preserve"> for a chefs position,</w:t>
      </w:r>
      <w:r w:rsidR="00EA7850">
        <w:t xml:space="preserve"> it would be less meaningful if I listed my experiences focused in management. My action plan for future job prospects is to tailor my CV to the position I will apply for</w:t>
      </w:r>
      <w:r w:rsidR="007F639B">
        <w:t xml:space="preserve"> as this could make all difference to whether I will be considered for</w:t>
      </w:r>
      <w:r w:rsidR="009B7645">
        <w:t xml:space="preserve"> an</w:t>
      </w:r>
      <w:r w:rsidR="007F639B">
        <w:t xml:space="preserve"> interview or not. Evaluating my CV has also put into perspective the skills I need to work, so from time to time I will be checking them to see if I have met </w:t>
      </w:r>
      <w:r w:rsidR="009B7645">
        <w:t>the</w:t>
      </w:r>
      <w:r w:rsidR="007F639B">
        <w:t xml:space="preserve"> </w:t>
      </w:r>
      <w:r w:rsidR="009B7645">
        <w:t>goals,</w:t>
      </w:r>
      <w:r w:rsidR="007F639B">
        <w:t xml:space="preserve"> I set for myself. This has been an invaluable lesson and one that will benefit me for the rest of my career. In order to develop my skills as an employee I must first learn what is required of me and what I can do to stand out in a crowd.  </w:t>
      </w:r>
    </w:p>
    <w:p w14:paraId="53B70965" w14:textId="77777777" w:rsidR="00D048B0" w:rsidRPr="00D048B0" w:rsidRDefault="00D048B0" w:rsidP="00F505BA">
      <w:pPr>
        <w:jc w:val="both"/>
      </w:pPr>
    </w:p>
    <w:p w14:paraId="1383A211" w14:textId="0BF85130" w:rsidR="002729A9" w:rsidRDefault="00D048B0" w:rsidP="00F505BA">
      <w:pPr>
        <w:jc w:val="both"/>
        <w:rPr>
          <w:b/>
          <w:bCs/>
          <w:u w:val="single"/>
        </w:rPr>
      </w:pPr>
      <w:r w:rsidRPr="00D048B0">
        <w:rPr>
          <w:b/>
          <w:bCs/>
          <w:u w:val="single"/>
        </w:rPr>
        <w:lastRenderedPageBreak/>
        <w:t>COVER LETTER WRITING</w:t>
      </w:r>
    </w:p>
    <w:p w14:paraId="504F6851" w14:textId="77BED56C" w:rsidR="007F639B" w:rsidRDefault="007F639B" w:rsidP="00F505BA">
      <w:pPr>
        <w:jc w:val="both"/>
      </w:pPr>
      <w:r>
        <w:t>Like a CV, a cover letter must be tailored for the job. I never used to include cover letters with my CV, and I realise that I may have missed ample opportunity due to this. Cover letters differ to CV’s as they are an extension of the CV</w:t>
      </w:r>
      <w:r w:rsidR="00EB1BEA">
        <w:t xml:space="preserve"> (Morgan,2017)</w:t>
      </w:r>
      <w:r>
        <w:t xml:space="preserve">. It is at this stage where you have the chance to really sell yourself and this is where I </w:t>
      </w:r>
      <w:r w:rsidR="009B7645">
        <w:t>w</w:t>
      </w:r>
      <w:r>
        <w:t>as falling short.</w:t>
      </w:r>
      <w:r w:rsidR="00EB1BEA">
        <w:t xml:space="preserve"> Here, I learnt that I am not to just list my education and skills, but to really elaborate on them</w:t>
      </w:r>
      <w:r w:rsidR="00DD7524">
        <w:t xml:space="preserve"> including any specific points that might catch their attention. I was very apprehensive about doing this as I fe</w:t>
      </w:r>
      <w:r w:rsidR="005A29F0">
        <w:t>lt</w:t>
      </w:r>
      <w:r w:rsidR="00DD7524">
        <w:t xml:space="preserve"> I am not </w:t>
      </w:r>
      <w:r w:rsidR="005A29F0">
        <w:t>highly</w:t>
      </w:r>
      <w:r w:rsidR="00DD7524">
        <w:t xml:space="preserve"> skilled at writing expressively or articulate enough. This was a major barrier for me and held me back from developing. However, I knew this ha</w:t>
      </w:r>
      <w:r w:rsidR="005A29F0">
        <w:t>d</w:t>
      </w:r>
      <w:r w:rsidR="00DD7524">
        <w:t xml:space="preserve"> to be done, so after some discussions with group members and reflecting on my class notes I was able to put together an impressive cover letter. I compared it to some other cover letters I had seen on online forums and groups and made notes on things I could improve on. Ultimately it should include aspects of the job listed and it should represent that you as a candidate have those specific skills required for the position. </w:t>
      </w:r>
    </w:p>
    <w:p w14:paraId="70F4A108" w14:textId="41BFE258" w:rsidR="00577D76" w:rsidRPr="007F639B" w:rsidRDefault="00DD7524" w:rsidP="00F505BA">
      <w:pPr>
        <w:jc w:val="both"/>
      </w:pPr>
      <w:r>
        <w:t xml:space="preserve">This part of the course </w:t>
      </w:r>
      <w:r w:rsidR="00DC2E19">
        <w:t>challenged</w:t>
      </w:r>
      <w:r>
        <w:t xml:space="preserve"> my writing skills and </w:t>
      </w:r>
      <w:r w:rsidR="00DC2E19">
        <w:t xml:space="preserve">drove me to write the best that I could. It pushed me out of my comfort zone, and I felt like I had to strive to sell myself. I found that a well written cover letter has a powerful opening statement and here I had the opportunity to practice writing why I would be suitable for and job and my reasons for applying. </w:t>
      </w:r>
      <w:r w:rsidR="00577D76">
        <w:t>It is important to express enthusiasm in the company or business you wish to b</w:t>
      </w:r>
      <w:r w:rsidR="005A29F0">
        <w:t>e</w:t>
      </w:r>
      <w:r w:rsidR="00577D76">
        <w:t xml:space="preserve"> a part of, so using positive language might help the employer to notice you. My action plan going forward is to write a tailored cover letter for any future positions ensuring that I include the relevant details. </w:t>
      </w:r>
    </w:p>
    <w:p w14:paraId="6F694CE8" w14:textId="77777777" w:rsidR="007F639B" w:rsidRPr="00D048B0" w:rsidRDefault="007F639B" w:rsidP="00F505BA">
      <w:pPr>
        <w:jc w:val="both"/>
        <w:rPr>
          <w:b/>
          <w:bCs/>
          <w:u w:val="single"/>
        </w:rPr>
      </w:pPr>
    </w:p>
    <w:p w14:paraId="0EAB501C" w14:textId="72035336" w:rsidR="00FB4D03" w:rsidRDefault="00D048B0" w:rsidP="00F505BA">
      <w:pPr>
        <w:jc w:val="both"/>
        <w:rPr>
          <w:b/>
          <w:bCs/>
          <w:u w:val="single"/>
        </w:rPr>
      </w:pPr>
      <w:r>
        <w:rPr>
          <w:b/>
          <w:bCs/>
          <w:u w:val="single"/>
        </w:rPr>
        <w:t xml:space="preserve">REFLECTIVE WRITING </w:t>
      </w:r>
    </w:p>
    <w:p w14:paraId="049C4544" w14:textId="2CE958D2" w:rsidR="00577D76" w:rsidRDefault="00577D76" w:rsidP="00F505BA">
      <w:pPr>
        <w:jc w:val="both"/>
      </w:pPr>
      <w:r>
        <w:t xml:space="preserve">Reflective </w:t>
      </w:r>
      <w:r w:rsidR="0020672E">
        <w:t xml:space="preserve"> writing </w:t>
      </w:r>
      <w:r>
        <w:t xml:space="preserve">is something which I had never </w:t>
      </w:r>
      <w:r w:rsidR="0020672E">
        <w:t>practiced</w:t>
      </w:r>
      <w:r>
        <w:t xml:space="preserve"> before. Similarly, to when I began writing the cover letter, I felt insecure</w:t>
      </w:r>
      <w:r w:rsidR="0020672E">
        <w:t xml:space="preserve"> and</w:t>
      </w:r>
      <w:r>
        <w:t xml:space="preserve"> filled with self-doubt. This module has taught me how effective reflective writing can be, resulting in positive outcomes. Anita taught us various models of reflective writing such as </w:t>
      </w:r>
      <w:r w:rsidR="00255F76">
        <w:t xml:space="preserve">Gibbs’ Reflective Cycle, </w:t>
      </w:r>
      <w:proofErr w:type="spellStart"/>
      <w:r w:rsidR="00255F76">
        <w:t>Schonn’s</w:t>
      </w:r>
      <w:proofErr w:type="spellEnd"/>
      <w:r w:rsidR="00255F76">
        <w:t xml:space="preserve"> Reflective Cycle and Kolb’s Cycle of Reflective Practice. </w:t>
      </w:r>
    </w:p>
    <w:p w14:paraId="1B8983A6" w14:textId="532AFDE9" w:rsidR="00255F76" w:rsidRDefault="00255F76" w:rsidP="00F505BA">
      <w:pPr>
        <w:jc w:val="both"/>
      </w:pPr>
      <w:r>
        <w:t xml:space="preserve">During these lessons I learnt that </w:t>
      </w:r>
      <w:r w:rsidR="00FE22E1">
        <w:t>writing</w:t>
      </w:r>
      <w:r w:rsidR="00E91F07">
        <w:t xml:space="preserve"> and thinking</w:t>
      </w:r>
      <w:r w:rsidR="00FE22E1">
        <w:t xml:space="preserve"> reflectively gave me the opportunity to deeply evaluate myself. Analysing where I need to make improvements has enabled me to focus on and give myself specific goals.</w:t>
      </w:r>
      <w:r w:rsidR="00B16A2F">
        <w:t xml:space="preserve"> This has shown the gaps in understanding and tested my analytical skills. My attitude towards university learning has evolved, I see it as a progressive journey </w:t>
      </w:r>
      <w:r w:rsidR="00163585">
        <w:t xml:space="preserve">and it not only increases my knowledge but </w:t>
      </w:r>
      <w:r w:rsidR="00E91F07">
        <w:t xml:space="preserve">allows me to think forward. Documenting my progress has enabled me to see how much I have </w:t>
      </w:r>
      <w:r w:rsidR="0020672E">
        <w:t>grown,</w:t>
      </w:r>
      <w:r w:rsidR="00E91F07">
        <w:t xml:space="preserve"> and </w:t>
      </w:r>
      <w:r w:rsidR="007716A2">
        <w:t>this</w:t>
      </w:r>
      <w:r w:rsidR="0020672E">
        <w:t xml:space="preserve"> is</w:t>
      </w:r>
      <w:r w:rsidR="007716A2">
        <w:t xml:space="preserve"> significant as it breaks down my analysis and shows me what I have learnt from each experience.  By questioning and evaluating, I have been able to think about things critically. Using the Model DIEP (University of Melbourne, 2017)  I have been able to focus more on interpreting the events in my life and how beneficial these experiences have been, ultimately coming to an action plan which will benefit me in the future. </w:t>
      </w:r>
    </w:p>
    <w:p w14:paraId="19911F34" w14:textId="77777777" w:rsidR="007716A2" w:rsidRDefault="007716A2" w:rsidP="00F505BA">
      <w:pPr>
        <w:jc w:val="both"/>
      </w:pPr>
    </w:p>
    <w:p w14:paraId="2F22EF2D" w14:textId="3BDA31E5" w:rsidR="00D048B0" w:rsidRDefault="00D048B0" w:rsidP="00F505BA">
      <w:pPr>
        <w:jc w:val="both"/>
        <w:rPr>
          <w:b/>
          <w:bCs/>
          <w:u w:val="single"/>
        </w:rPr>
      </w:pPr>
      <w:r>
        <w:rPr>
          <w:b/>
          <w:bCs/>
          <w:u w:val="single"/>
        </w:rPr>
        <w:t>CONCLUSION</w:t>
      </w:r>
    </w:p>
    <w:p w14:paraId="0975FC83" w14:textId="120A360A" w:rsidR="00DD5D0B" w:rsidRPr="002F617C" w:rsidRDefault="002F617C" w:rsidP="00F505BA">
      <w:pPr>
        <w:jc w:val="both"/>
      </w:pPr>
      <w:r>
        <w:t xml:space="preserve">To conclude, the above topics have helped </w:t>
      </w:r>
      <w:r w:rsidR="0020672E">
        <w:t xml:space="preserve">me </w:t>
      </w:r>
      <w:r>
        <w:t xml:space="preserve">to develop my employability skills. Reflectively thinking about referencing </w:t>
      </w:r>
      <w:r w:rsidR="00F53666">
        <w:t>has taught me how to research effectively and go back and cross check my findings. CV writing and Cover letter writing has opened doors for me in terms of understanding how to sell myself to future employers, something which has greatly prevented me from</w:t>
      </w:r>
      <w:r w:rsidR="0020672E">
        <w:t xml:space="preserve"> doing</w:t>
      </w:r>
      <w:r w:rsidR="00F53666">
        <w:t xml:space="preserve"> in the past. I now </w:t>
      </w:r>
      <w:r w:rsidR="00F53666">
        <w:lastRenderedPageBreak/>
        <w:t>feel more confident in not just writing about myself but also thinking about myself, being honest and actually appreciating and acknowledging the skills which I already possess. My goal is to put these skills to practice and show that I am in fact capable. It is easy to become idle and forget aims, therefore  I intend to continue the practice of reflective writing as I felt this has pushed me to achieving results. I have already seen the difference it made in respect of time management and I endeavour to continue improving.</w:t>
      </w:r>
    </w:p>
    <w:p w14:paraId="24034E82" w14:textId="43C14A3C" w:rsidR="00FB4D03" w:rsidRDefault="00FB4D03" w:rsidP="00F505BA">
      <w:pPr>
        <w:jc w:val="both"/>
        <w:rPr>
          <w:u w:val="single"/>
        </w:rPr>
      </w:pPr>
    </w:p>
    <w:p w14:paraId="29DA1106" w14:textId="77777777" w:rsidR="00FB4D03" w:rsidRPr="003C2D8E" w:rsidRDefault="00FB4D03" w:rsidP="00F505BA">
      <w:pPr>
        <w:jc w:val="both"/>
        <w:rPr>
          <w:u w:val="single"/>
        </w:rPr>
      </w:pPr>
    </w:p>
    <w:p w14:paraId="2F8432F4" w14:textId="3EF2C896" w:rsidR="00F53666" w:rsidRDefault="00F53666" w:rsidP="00F515D0">
      <w:pPr>
        <w:jc w:val="center"/>
        <w:rPr>
          <w:b/>
          <w:bCs/>
          <w:u w:val="single"/>
        </w:rPr>
      </w:pPr>
    </w:p>
    <w:p w14:paraId="030601A8" w14:textId="187A315F" w:rsidR="00895684" w:rsidRDefault="00895684" w:rsidP="00F515D0">
      <w:pPr>
        <w:jc w:val="center"/>
        <w:rPr>
          <w:b/>
          <w:bCs/>
          <w:u w:val="single"/>
        </w:rPr>
      </w:pPr>
    </w:p>
    <w:p w14:paraId="22C4CADB" w14:textId="72A6E6A8" w:rsidR="00895684" w:rsidRDefault="00895684" w:rsidP="00F515D0">
      <w:pPr>
        <w:jc w:val="center"/>
        <w:rPr>
          <w:b/>
          <w:bCs/>
          <w:u w:val="single"/>
        </w:rPr>
      </w:pPr>
    </w:p>
    <w:p w14:paraId="07EBB697" w14:textId="78C8868F" w:rsidR="00895684" w:rsidRDefault="00895684" w:rsidP="00F515D0">
      <w:pPr>
        <w:jc w:val="center"/>
        <w:rPr>
          <w:b/>
          <w:bCs/>
          <w:u w:val="single"/>
        </w:rPr>
      </w:pPr>
    </w:p>
    <w:p w14:paraId="3FDF15A2" w14:textId="6C4DC117" w:rsidR="00895684" w:rsidRDefault="00895684" w:rsidP="00F515D0">
      <w:pPr>
        <w:jc w:val="center"/>
        <w:rPr>
          <w:b/>
          <w:bCs/>
          <w:u w:val="single"/>
        </w:rPr>
      </w:pPr>
    </w:p>
    <w:p w14:paraId="7DF57601" w14:textId="4CBCFEDF" w:rsidR="00895684" w:rsidRDefault="00895684" w:rsidP="00F515D0">
      <w:pPr>
        <w:jc w:val="center"/>
        <w:rPr>
          <w:b/>
          <w:bCs/>
          <w:u w:val="single"/>
        </w:rPr>
      </w:pPr>
    </w:p>
    <w:p w14:paraId="098A8A41" w14:textId="22E69FE7" w:rsidR="00895684" w:rsidRDefault="00895684" w:rsidP="00F515D0">
      <w:pPr>
        <w:jc w:val="center"/>
        <w:rPr>
          <w:b/>
          <w:bCs/>
          <w:u w:val="single"/>
        </w:rPr>
      </w:pPr>
    </w:p>
    <w:p w14:paraId="049134EB" w14:textId="51A7C03C" w:rsidR="00895684" w:rsidRDefault="00895684" w:rsidP="00F515D0">
      <w:pPr>
        <w:jc w:val="center"/>
        <w:rPr>
          <w:b/>
          <w:bCs/>
          <w:u w:val="single"/>
        </w:rPr>
      </w:pPr>
    </w:p>
    <w:p w14:paraId="2B86A5B9" w14:textId="67908192" w:rsidR="00895684" w:rsidRDefault="00895684" w:rsidP="00F515D0">
      <w:pPr>
        <w:jc w:val="center"/>
        <w:rPr>
          <w:b/>
          <w:bCs/>
          <w:u w:val="single"/>
        </w:rPr>
      </w:pPr>
    </w:p>
    <w:p w14:paraId="2DC7B64D" w14:textId="61A96FE7" w:rsidR="00895684" w:rsidRDefault="00895684" w:rsidP="00F515D0">
      <w:pPr>
        <w:jc w:val="center"/>
        <w:rPr>
          <w:b/>
          <w:bCs/>
          <w:u w:val="single"/>
        </w:rPr>
      </w:pPr>
    </w:p>
    <w:p w14:paraId="3C36D925" w14:textId="1F352D52" w:rsidR="00895684" w:rsidRDefault="00895684" w:rsidP="00F515D0">
      <w:pPr>
        <w:jc w:val="center"/>
        <w:rPr>
          <w:b/>
          <w:bCs/>
          <w:u w:val="single"/>
        </w:rPr>
      </w:pPr>
    </w:p>
    <w:p w14:paraId="56186433" w14:textId="00C8E853" w:rsidR="00895684" w:rsidRDefault="00895684" w:rsidP="00F515D0">
      <w:pPr>
        <w:jc w:val="center"/>
        <w:rPr>
          <w:b/>
          <w:bCs/>
          <w:u w:val="single"/>
        </w:rPr>
      </w:pPr>
    </w:p>
    <w:p w14:paraId="36856BEE" w14:textId="378A50A5" w:rsidR="00895684" w:rsidRDefault="00895684" w:rsidP="00F515D0">
      <w:pPr>
        <w:jc w:val="center"/>
        <w:rPr>
          <w:b/>
          <w:bCs/>
          <w:u w:val="single"/>
        </w:rPr>
      </w:pPr>
    </w:p>
    <w:p w14:paraId="50449E4F" w14:textId="737A2AC4" w:rsidR="00895684" w:rsidRDefault="00895684" w:rsidP="00F515D0">
      <w:pPr>
        <w:jc w:val="center"/>
        <w:rPr>
          <w:b/>
          <w:bCs/>
          <w:u w:val="single"/>
        </w:rPr>
      </w:pPr>
    </w:p>
    <w:p w14:paraId="30C79AE3" w14:textId="748DCFB4" w:rsidR="00895684" w:rsidRDefault="00895684" w:rsidP="00F515D0">
      <w:pPr>
        <w:jc w:val="center"/>
        <w:rPr>
          <w:b/>
          <w:bCs/>
          <w:u w:val="single"/>
        </w:rPr>
      </w:pPr>
    </w:p>
    <w:p w14:paraId="7F66130A" w14:textId="09F56125" w:rsidR="00895684" w:rsidRDefault="00895684" w:rsidP="00F515D0">
      <w:pPr>
        <w:jc w:val="center"/>
        <w:rPr>
          <w:b/>
          <w:bCs/>
          <w:u w:val="single"/>
        </w:rPr>
      </w:pPr>
    </w:p>
    <w:p w14:paraId="259C7B52" w14:textId="7F33B913" w:rsidR="00895684" w:rsidRDefault="00895684" w:rsidP="00F515D0">
      <w:pPr>
        <w:jc w:val="center"/>
        <w:rPr>
          <w:b/>
          <w:bCs/>
          <w:u w:val="single"/>
        </w:rPr>
      </w:pPr>
    </w:p>
    <w:p w14:paraId="7E500842" w14:textId="5F59BDA4" w:rsidR="00895684" w:rsidRDefault="00895684" w:rsidP="00F515D0">
      <w:pPr>
        <w:jc w:val="center"/>
        <w:rPr>
          <w:b/>
          <w:bCs/>
          <w:u w:val="single"/>
        </w:rPr>
      </w:pPr>
    </w:p>
    <w:p w14:paraId="10CD2B8D" w14:textId="2A0C7413" w:rsidR="00895684" w:rsidRDefault="00895684" w:rsidP="00F515D0">
      <w:pPr>
        <w:jc w:val="center"/>
        <w:rPr>
          <w:b/>
          <w:bCs/>
          <w:u w:val="single"/>
        </w:rPr>
      </w:pPr>
    </w:p>
    <w:p w14:paraId="3ACDCB0E" w14:textId="03F39CE0" w:rsidR="00895684" w:rsidRDefault="00895684" w:rsidP="00F515D0">
      <w:pPr>
        <w:jc w:val="center"/>
        <w:rPr>
          <w:b/>
          <w:bCs/>
          <w:u w:val="single"/>
        </w:rPr>
      </w:pPr>
    </w:p>
    <w:p w14:paraId="33D5E71C" w14:textId="300FFDAE" w:rsidR="00895684" w:rsidRDefault="00895684" w:rsidP="00F515D0">
      <w:pPr>
        <w:jc w:val="center"/>
        <w:rPr>
          <w:b/>
          <w:bCs/>
          <w:u w:val="single"/>
        </w:rPr>
      </w:pPr>
    </w:p>
    <w:p w14:paraId="7083D440" w14:textId="0C728580" w:rsidR="00895684" w:rsidRDefault="00895684" w:rsidP="00F515D0">
      <w:pPr>
        <w:jc w:val="center"/>
        <w:rPr>
          <w:b/>
          <w:bCs/>
          <w:u w:val="single"/>
        </w:rPr>
      </w:pPr>
    </w:p>
    <w:p w14:paraId="207848DB" w14:textId="418FCCBB" w:rsidR="00895684" w:rsidRDefault="00895684" w:rsidP="00F515D0">
      <w:pPr>
        <w:jc w:val="center"/>
        <w:rPr>
          <w:b/>
          <w:bCs/>
          <w:u w:val="single"/>
        </w:rPr>
      </w:pPr>
    </w:p>
    <w:p w14:paraId="44ADED3D" w14:textId="5F7305B0" w:rsidR="00895684" w:rsidRDefault="00895684" w:rsidP="00F515D0">
      <w:pPr>
        <w:jc w:val="center"/>
        <w:rPr>
          <w:b/>
          <w:bCs/>
          <w:u w:val="single"/>
        </w:rPr>
      </w:pPr>
    </w:p>
    <w:p w14:paraId="5AAE2A8B" w14:textId="77777777" w:rsidR="00895684" w:rsidRDefault="00895684" w:rsidP="00F515D0">
      <w:pPr>
        <w:jc w:val="center"/>
        <w:rPr>
          <w:b/>
          <w:bCs/>
          <w:u w:val="single"/>
        </w:rPr>
      </w:pPr>
      <w:bookmarkStart w:id="0" w:name="_GoBack"/>
      <w:bookmarkEnd w:id="0"/>
    </w:p>
    <w:p w14:paraId="0BCE6945" w14:textId="0A2B05A5" w:rsidR="003C2D8E" w:rsidRDefault="003C2D8E" w:rsidP="00F515D0">
      <w:pPr>
        <w:jc w:val="center"/>
        <w:rPr>
          <w:b/>
          <w:bCs/>
          <w:u w:val="single"/>
        </w:rPr>
      </w:pPr>
      <w:r w:rsidRPr="00F515D0">
        <w:rPr>
          <w:b/>
          <w:bCs/>
          <w:u w:val="single"/>
        </w:rPr>
        <w:lastRenderedPageBreak/>
        <w:t>REFEREN</w:t>
      </w:r>
      <w:r w:rsidR="00F515D0" w:rsidRPr="00F515D0">
        <w:rPr>
          <w:b/>
          <w:bCs/>
          <w:u w:val="single"/>
        </w:rPr>
        <w:t>CES</w:t>
      </w:r>
    </w:p>
    <w:p w14:paraId="7BCCFD98" w14:textId="77777777" w:rsidR="004721F6" w:rsidRDefault="007716A2" w:rsidP="004721F6">
      <w:pPr>
        <w:rPr>
          <w:b/>
          <w:bCs/>
          <w:u w:val="single"/>
        </w:rPr>
      </w:pPr>
      <w:r>
        <w:rPr>
          <w:rFonts w:ascii="Verdana" w:hAnsi="Verdana"/>
          <w:color w:val="000000"/>
          <w:sz w:val="20"/>
          <w:szCs w:val="20"/>
        </w:rPr>
        <w:t>Academic Skills, The University of Melbourne. (2017). </w:t>
      </w:r>
      <w:r>
        <w:rPr>
          <w:rFonts w:ascii="Verdana" w:hAnsi="Verdana"/>
          <w:i/>
          <w:iCs/>
          <w:color w:val="000000"/>
          <w:sz w:val="20"/>
          <w:szCs w:val="20"/>
        </w:rPr>
        <w:t>Reflective Writing.</w:t>
      </w:r>
      <w:r>
        <w:rPr>
          <w:rFonts w:ascii="Verdana" w:hAnsi="Verdana"/>
          <w:color w:val="000000"/>
          <w:sz w:val="20"/>
          <w:szCs w:val="20"/>
        </w:rPr>
        <w:t> Available</w:t>
      </w:r>
      <w:r>
        <w:rPr>
          <w:rFonts w:ascii="Verdana" w:hAnsi="Verdana"/>
          <w:color w:val="000000"/>
          <w:sz w:val="20"/>
          <w:szCs w:val="20"/>
        </w:rPr>
        <w:t xml:space="preserve"> at</w:t>
      </w:r>
      <w:r>
        <w:rPr>
          <w:rFonts w:ascii="Verdana" w:hAnsi="Verdana"/>
          <w:color w:val="000000"/>
          <w:sz w:val="20"/>
          <w:szCs w:val="20"/>
        </w:rPr>
        <w:t xml:space="preserve">: </w:t>
      </w:r>
      <w:hyperlink r:id="rId5" w:history="1">
        <w:r w:rsidRPr="00827F92">
          <w:rPr>
            <w:rStyle w:val="Hyperlink"/>
            <w:rFonts w:ascii="Verdana" w:hAnsi="Verdana"/>
            <w:sz w:val="20"/>
            <w:szCs w:val="20"/>
          </w:rPr>
          <w:t>https://www.youtube.com/watch?v=SntBj0FIApw</w:t>
        </w:r>
      </w:hyperlink>
      <w:r>
        <w:rPr>
          <w:rFonts w:ascii="Verdana" w:hAnsi="Verdana"/>
          <w:color w:val="000000"/>
          <w:sz w:val="20"/>
          <w:szCs w:val="20"/>
        </w:rPr>
        <w:t xml:space="preserve"> </w:t>
      </w:r>
      <w:r>
        <w:rPr>
          <w:rFonts w:ascii="Verdana" w:hAnsi="Verdana"/>
          <w:color w:val="000000"/>
          <w:sz w:val="20"/>
          <w:szCs w:val="20"/>
        </w:rPr>
        <w:t xml:space="preserve"> Last accessed 24th August 2020.</w:t>
      </w:r>
    </w:p>
    <w:p w14:paraId="11A4908A" w14:textId="77777777" w:rsidR="004721F6" w:rsidRDefault="004721F6" w:rsidP="004721F6">
      <w:pPr>
        <w:rPr>
          <w:b/>
          <w:bCs/>
          <w:u w:val="single"/>
        </w:rPr>
      </w:pPr>
    </w:p>
    <w:p w14:paraId="077E449E" w14:textId="7149C038" w:rsidR="00F53666" w:rsidRDefault="004721F6" w:rsidP="004721F6">
      <w:pPr>
        <w:rPr>
          <w:b/>
          <w:bCs/>
          <w:u w:val="single"/>
        </w:rPr>
      </w:pPr>
      <w:proofErr w:type="spellStart"/>
      <w:r>
        <w:rPr>
          <w:rFonts w:ascii="Verdana" w:hAnsi="Verdana"/>
          <w:color w:val="000000"/>
          <w:sz w:val="20"/>
          <w:szCs w:val="20"/>
        </w:rPr>
        <w:t>Macan</w:t>
      </w:r>
      <w:proofErr w:type="spellEnd"/>
      <w:r>
        <w:rPr>
          <w:rFonts w:ascii="Verdana" w:hAnsi="Verdana"/>
          <w:color w:val="000000"/>
          <w:sz w:val="20"/>
          <w:szCs w:val="20"/>
        </w:rPr>
        <w:t xml:space="preserve"> . T. F. (1994). Time management: Test of a process model. </w:t>
      </w:r>
      <w:r>
        <w:rPr>
          <w:rFonts w:ascii="Verdana" w:hAnsi="Verdana"/>
          <w:i/>
          <w:iCs/>
          <w:color w:val="000000"/>
          <w:sz w:val="20"/>
          <w:szCs w:val="20"/>
        </w:rPr>
        <w:t>Journal of applied psychology</w:t>
      </w:r>
      <w:r>
        <w:rPr>
          <w:rFonts w:ascii="Verdana" w:hAnsi="Verdana"/>
          <w:color w:val="000000"/>
          <w:sz w:val="20"/>
          <w:szCs w:val="20"/>
        </w:rPr>
        <w:t>. 79 381-391 (3), 381-391</w:t>
      </w:r>
    </w:p>
    <w:p w14:paraId="4AAADC09" w14:textId="77777777" w:rsidR="004721F6" w:rsidRDefault="004721F6" w:rsidP="00F505BA">
      <w:pPr>
        <w:jc w:val="both"/>
        <w:rPr>
          <w:b/>
          <w:bCs/>
          <w:u w:val="single"/>
        </w:rPr>
      </w:pPr>
    </w:p>
    <w:p w14:paraId="77F318D4" w14:textId="14F7319E" w:rsidR="003C2D8E" w:rsidRDefault="003C2D8E" w:rsidP="00F505BA">
      <w:pPr>
        <w:jc w:val="both"/>
        <w:rPr>
          <w:rFonts w:ascii="Verdana" w:hAnsi="Verdana"/>
          <w:color w:val="000000"/>
          <w:sz w:val="20"/>
          <w:szCs w:val="20"/>
        </w:rPr>
      </w:pPr>
      <w:r>
        <w:rPr>
          <w:rFonts w:ascii="Verdana" w:hAnsi="Verdana"/>
          <w:color w:val="000000"/>
          <w:sz w:val="20"/>
          <w:szCs w:val="20"/>
        </w:rPr>
        <w:t>Mulder. P. (2018). </w:t>
      </w:r>
      <w:r>
        <w:rPr>
          <w:rFonts w:ascii="Verdana" w:hAnsi="Verdana"/>
          <w:i/>
          <w:iCs/>
          <w:color w:val="000000"/>
          <w:sz w:val="20"/>
          <w:szCs w:val="20"/>
        </w:rPr>
        <w:t>Gibbs Reflective Cycle by Graham Gibbs.</w:t>
      </w:r>
      <w:r>
        <w:rPr>
          <w:rFonts w:ascii="Verdana" w:hAnsi="Verdana"/>
          <w:color w:val="000000"/>
          <w:sz w:val="20"/>
          <w:szCs w:val="20"/>
        </w:rPr>
        <w:t xml:space="preserve"> Available: </w:t>
      </w:r>
      <w:hyperlink r:id="rId6" w:history="1">
        <w:r w:rsidR="007716A2" w:rsidRPr="00827F92">
          <w:rPr>
            <w:rStyle w:val="Hyperlink"/>
            <w:rFonts w:ascii="Verdana" w:hAnsi="Verdana"/>
            <w:sz w:val="20"/>
            <w:szCs w:val="20"/>
          </w:rPr>
          <w:t>https://www.toolshero.com/management/gibbs-reflective-cycle-graham-gibbs/</w:t>
        </w:r>
      </w:hyperlink>
      <w:r w:rsidR="007716A2">
        <w:rPr>
          <w:rFonts w:ascii="Verdana" w:hAnsi="Verdana"/>
          <w:color w:val="000000"/>
          <w:sz w:val="20"/>
          <w:szCs w:val="20"/>
        </w:rPr>
        <w:t xml:space="preserve"> </w:t>
      </w:r>
      <w:r>
        <w:rPr>
          <w:rFonts w:ascii="Verdana" w:hAnsi="Verdana"/>
          <w:color w:val="000000"/>
          <w:sz w:val="20"/>
          <w:szCs w:val="20"/>
        </w:rPr>
        <w:t xml:space="preserve"> Last accessed </w:t>
      </w:r>
      <w:r w:rsidR="00700ACE">
        <w:rPr>
          <w:rFonts w:ascii="Verdana" w:hAnsi="Verdana"/>
          <w:color w:val="000000"/>
          <w:sz w:val="20"/>
          <w:szCs w:val="20"/>
        </w:rPr>
        <w:t xml:space="preserve">[online] </w:t>
      </w:r>
      <w:r>
        <w:rPr>
          <w:rFonts w:ascii="Verdana" w:hAnsi="Verdana"/>
          <w:color w:val="000000"/>
          <w:sz w:val="20"/>
          <w:szCs w:val="20"/>
        </w:rPr>
        <w:t>24th August 2020.</w:t>
      </w:r>
    </w:p>
    <w:p w14:paraId="35279999" w14:textId="77777777" w:rsidR="00F53666" w:rsidRDefault="00F53666" w:rsidP="00F505BA">
      <w:pPr>
        <w:jc w:val="both"/>
        <w:rPr>
          <w:rFonts w:ascii="Verdana" w:hAnsi="Verdana"/>
          <w:color w:val="000000"/>
          <w:sz w:val="20"/>
          <w:szCs w:val="20"/>
        </w:rPr>
      </w:pPr>
    </w:p>
    <w:p w14:paraId="50E97ACD" w14:textId="121B1CAB" w:rsidR="00EB1BEA" w:rsidRDefault="00EB1BEA" w:rsidP="00F505BA">
      <w:pPr>
        <w:jc w:val="both"/>
        <w:rPr>
          <w:rFonts w:ascii="Verdana" w:hAnsi="Verdana"/>
          <w:color w:val="000000"/>
          <w:sz w:val="20"/>
          <w:szCs w:val="20"/>
        </w:rPr>
      </w:pPr>
      <w:r>
        <w:rPr>
          <w:rFonts w:ascii="Verdana" w:hAnsi="Verdana"/>
          <w:color w:val="000000"/>
          <w:sz w:val="20"/>
          <w:szCs w:val="20"/>
        </w:rPr>
        <w:t xml:space="preserve">Morgan, 2017. </w:t>
      </w:r>
      <w:r w:rsidR="00DD7524">
        <w:rPr>
          <w:rFonts w:ascii="Verdana" w:hAnsi="Verdana"/>
          <w:i/>
          <w:iCs/>
          <w:color w:val="000000"/>
          <w:sz w:val="20"/>
          <w:szCs w:val="20"/>
        </w:rPr>
        <w:t xml:space="preserve">‘The Business students guide to study and employability’ </w:t>
      </w:r>
      <w:r w:rsidR="00DD7524">
        <w:rPr>
          <w:rFonts w:ascii="Verdana" w:hAnsi="Verdana"/>
          <w:color w:val="000000"/>
          <w:sz w:val="20"/>
          <w:szCs w:val="20"/>
        </w:rPr>
        <w:t>London: Sage Publications ltd. 71</w:t>
      </w:r>
    </w:p>
    <w:p w14:paraId="6D65F49C" w14:textId="7B65F848" w:rsidR="007716A2" w:rsidRDefault="007716A2" w:rsidP="00F505BA">
      <w:pPr>
        <w:jc w:val="both"/>
        <w:rPr>
          <w:rFonts w:ascii="Verdana" w:hAnsi="Verdana"/>
          <w:color w:val="000000"/>
          <w:sz w:val="20"/>
          <w:szCs w:val="20"/>
        </w:rPr>
      </w:pPr>
    </w:p>
    <w:p w14:paraId="11F2ECDA" w14:textId="329FE172" w:rsidR="007716A2" w:rsidRDefault="00C660E9" w:rsidP="00F505BA">
      <w:pPr>
        <w:jc w:val="both"/>
        <w:rPr>
          <w:rFonts w:ascii="Verdana" w:hAnsi="Verdana"/>
          <w:color w:val="000000"/>
          <w:sz w:val="20"/>
          <w:szCs w:val="20"/>
        </w:rPr>
      </w:pPr>
      <w:r>
        <w:rPr>
          <w:rFonts w:ascii="Verdana" w:hAnsi="Verdana"/>
          <w:color w:val="000000"/>
          <w:sz w:val="20"/>
          <w:szCs w:val="20"/>
        </w:rPr>
        <w:t>Sankaran. N. (2017). </w:t>
      </w:r>
      <w:r>
        <w:rPr>
          <w:rFonts w:ascii="Verdana" w:hAnsi="Verdana"/>
          <w:i/>
          <w:iCs/>
          <w:color w:val="000000"/>
          <w:sz w:val="20"/>
          <w:szCs w:val="20"/>
        </w:rPr>
        <w:t>6 Reasons Why Citation of Sources is Important When Writing.</w:t>
      </w:r>
      <w:r>
        <w:rPr>
          <w:rFonts w:ascii="Verdana" w:hAnsi="Verdana"/>
          <w:color w:val="000000"/>
          <w:sz w:val="20"/>
          <w:szCs w:val="20"/>
        </w:rPr>
        <w:t xml:space="preserve"> Available: </w:t>
      </w:r>
      <w:hyperlink r:id="rId7" w:history="1">
        <w:r w:rsidR="005C2C71" w:rsidRPr="00827F92">
          <w:rPr>
            <w:rStyle w:val="Hyperlink"/>
            <w:rFonts w:ascii="Verdana" w:hAnsi="Verdana"/>
            <w:sz w:val="20"/>
            <w:szCs w:val="20"/>
          </w:rPr>
          <w:t>https://falconediting.com/en/blog/6-reasons-why-citation-of-sources-is-important-when-writing</w:t>
        </w:r>
      </w:hyperlink>
      <w:r w:rsidR="005C2C71">
        <w:rPr>
          <w:rFonts w:ascii="Verdana" w:hAnsi="Verdana"/>
          <w:color w:val="000000"/>
          <w:sz w:val="20"/>
          <w:szCs w:val="20"/>
        </w:rPr>
        <w:t xml:space="preserve"> </w:t>
      </w:r>
      <w:r>
        <w:rPr>
          <w:rFonts w:ascii="Verdana" w:hAnsi="Verdana"/>
          <w:color w:val="000000"/>
          <w:sz w:val="20"/>
          <w:szCs w:val="20"/>
        </w:rPr>
        <w:t xml:space="preserve"> Last accessed</w:t>
      </w:r>
      <w:r w:rsidR="00700ACE">
        <w:rPr>
          <w:rFonts w:ascii="Verdana" w:hAnsi="Verdana"/>
          <w:color w:val="000000"/>
          <w:sz w:val="20"/>
          <w:szCs w:val="20"/>
        </w:rPr>
        <w:t xml:space="preserve"> [online]</w:t>
      </w:r>
      <w:r>
        <w:rPr>
          <w:rFonts w:ascii="Verdana" w:hAnsi="Verdana"/>
          <w:color w:val="000000"/>
          <w:sz w:val="20"/>
          <w:szCs w:val="20"/>
        </w:rPr>
        <w:t xml:space="preserve"> 24th August 2020.</w:t>
      </w:r>
    </w:p>
    <w:p w14:paraId="15A8413D" w14:textId="77777777" w:rsidR="0092618F" w:rsidRDefault="0092618F" w:rsidP="00F505BA">
      <w:pPr>
        <w:jc w:val="both"/>
        <w:rPr>
          <w:rFonts w:ascii="Verdana" w:hAnsi="Verdana"/>
          <w:color w:val="000000"/>
          <w:sz w:val="20"/>
          <w:szCs w:val="20"/>
        </w:rPr>
      </w:pPr>
    </w:p>
    <w:p w14:paraId="1BDBC50B" w14:textId="7487B7EF" w:rsidR="003B10D7" w:rsidRDefault="0092618F" w:rsidP="00F505BA">
      <w:pPr>
        <w:jc w:val="both"/>
        <w:rPr>
          <w:rFonts w:ascii="Verdana" w:hAnsi="Verdana"/>
          <w:color w:val="000000"/>
          <w:sz w:val="20"/>
          <w:szCs w:val="20"/>
        </w:rPr>
      </w:pPr>
      <w:r>
        <w:rPr>
          <w:rFonts w:ascii="Verdana" w:hAnsi="Verdana"/>
          <w:color w:val="000000"/>
          <w:sz w:val="20"/>
          <w:szCs w:val="20"/>
        </w:rPr>
        <w:t>Smith. J. (2019). </w:t>
      </w:r>
      <w:r>
        <w:rPr>
          <w:rFonts w:ascii="Verdana" w:hAnsi="Verdana"/>
          <w:i/>
          <w:iCs/>
          <w:color w:val="000000"/>
          <w:sz w:val="20"/>
          <w:szCs w:val="20"/>
        </w:rPr>
        <w:t>How to write a CV.</w:t>
      </w:r>
      <w:r>
        <w:rPr>
          <w:rFonts w:ascii="Verdana" w:hAnsi="Verdana"/>
          <w:color w:val="000000"/>
          <w:sz w:val="20"/>
          <w:szCs w:val="20"/>
        </w:rPr>
        <w:t xml:space="preserve"> Available: </w:t>
      </w:r>
      <w:hyperlink r:id="rId8" w:history="1">
        <w:r w:rsidRPr="00827F92">
          <w:rPr>
            <w:rStyle w:val="Hyperlink"/>
            <w:rFonts w:ascii="Verdana" w:hAnsi="Verdana"/>
            <w:sz w:val="20"/>
            <w:szCs w:val="20"/>
          </w:rPr>
          <w:t>https://www.prospects.ac.uk/careers-advice/cvs-and-cover-letters/how-to-write-a-cv</w:t>
        </w:r>
      </w:hyperlink>
      <w:r>
        <w:rPr>
          <w:rFonts w:ascii="Verdana" w:hAnsi="Verdana"/>
          <w:color w:val="000000"/>
          <w:sz w:val="20"/>
          <w:szCs w:val="20"/>
        </w:rPr>
        <w:t xml:space="preserve"> </w:t>
      </w:r>
      <w:r>
        <w:rPr>
          <w:rFonts w:ascii="Verdana" w:hAnsi="Verdana"/>
          <w:color w:val="000000"/>
          <w:sz w:val="20"/>
          <w:szCs w:val="20"/>
        </w:rPr>
        <w:t xml:space="preserve"> Last accessed</w:t>
      </w:r>
      <w:r>
        <w:rPr>
          <w:rFonts w:ascii="Verdana" w:hAnsi="Verdana"/>
          <w:color w:val="000000"/>
          <w:sz w:val="20"/>
          <w:szCs w:val="20"/>
        </w:rPr>
        <w:t xml:space="preserve"> [online]</w:t>
      </w:r>
      <w:r>
        <w:rPr>
          <w:rFonts w:ascii="Verdana" w:hAnsi="Verdana"/>
          <w:color w:val="000000"/>
          <w:sz w:val="20"/>
          <w:szCs w:val="20"/>
        </w:rPr>
        <w:t xml:space="preserve"> 24th August 2020.</w:t>
      </w:r>
    </w:p>
    <w:p w14:paraId="12A76C65" w14:textId="77777777" w:rsidR="0092618F" w:rsidRDefault="0092618F" w:rsidP="00F505BA">
      <w:pPr>
        <w:jc w:val="both"/>
        <w:rPr>
          <w:rFonts w:ascii="Verdana" w:hAnsi="Verdana"/>
          <w:color w:val="000000"/>
          <w:sz w:val="20"/>
          <w:szCs w:val="20"/>
        </w:rPr>
      </w:pPr>
    </w:p>
    <w:p w14:paraId="2C086FF1" w14:textId="7EAAB61A" w:rsidR="003B10D7" w:rsidRPr="00DD7524" w:rsidRDefault="00B41176" w:rsidP="00F505BA">
      <w:pPr>
        <w:jc w:val="both"/>
      </w:pPr>
      <w:r>
        <w:rPr>
          <w:rFonts w:ascii="Verdana" w:hAnsi="Verdana"/>
          <w:color w:val="000000"/>
          <w:sz w:val="20"/>
          <w:szCs w:val="20"/>
        </w:rPr>
        <w:t>Skills You Need. (2017). </w:t>
      </w:r>
      <w:r>
        <w:rPr>
          <w:rFonts w:ascii="Verdana" w:hAnsi="Verdana"/>
          <w:i/>
          <w:iCs/>
          <w:color w:val="000000"/>
          <w:sz w:val="20"/>
          <w:szCs w:val="20"/>
        </w:rPr>
        <w:t>Top Tips for Effective Presentations.</w:t>
      </w:r>
      <w:r>
        <w:rPr>
          <w:rFonts w:ascii="Verdana" w:hAnsi="Verdana"/>
          <w:color w:val="000000"/>
          <w:sz w:val="20"/>
          <w:szCs w:val="20"/>
        </w:rPr>
        <w:t xml:space="preserve"> Available: </w:t>
      </w:r>
      <w:hyperlink r:id="rId9" w:history="1">
        <w:r w:rsidRPr="00827F92">
          <w:rPr>
            <w:rStyle w:val="Hyperlink"/>
            <w:rFonts w:ascii="Verdana" w:hAnsi="Verdana"/>
            <w:sz w:val="20"/>
            <w:szCs w:val="20"/>
          </w:rPr>
          <w:t>https://www.skillsyouneed.com/present/presentation-tips.html</w:t>
        </w:r>
      </w:hyperlink>
      <w:r>
        <w:rPr>
          <w:rFonts w:ascii="Verdana" w:hAnsi="Verdana"/>
          <w:color w:val="000000"/>
          <w:sz w:val="20"/>
          <w:szCs w:val="20"/>
        </w:rPr>
        <w:t xml:space="preserve"> </w:t>
      </w:r>
      <w:r>
        <w:rPr>
          <w:rFonts w:ascii="Verdana" w:hAnsi="Verdana"/>
          <w:color w:val="000000"/>
          <w:sz w:val="20"/>
          <w:szCs w:val="20"/>
        </w:rPr>
        <w:t xml:space="preserve"> Last accessed</w:t>
      </w:r>
      <w:r w:rsidR="00700ACE">
        <w:rPr>
          <w:rFonts w:ascii="Verdana" w:hAnsi="Verdana"/>
          <w:color w:val="000000"/>
          <w:sz w:val="20"/>
          <w:szCs w:val="20"/>
        </w:rPr>
        <w:t xml:space="preserve"> [online]</w:t>
      </w:r>
      <w:r>
        <w:rPr>
          <w:rFonts w:ascii="Verdana" w:hAnsi="Verdana"/>
          <w:color w:val="000000"/>
          <w:sz w:val="20"/>
          <w:szCs w:val="20"/>
        </w:rPr>
        <w:t xml:space="preserve"> 24th August 2020</w:t>
      </w:r>
      <w:r>
        <w:rPr>
          <w:rFonts w:ascii="Verdana" w:hAnsi="Verdana"/>
          <w:color w:val="000000"/>
          <w:sz w:val="20"/>
          <w:szCs w:val="20"/>
        </w:rPr>
        <w:t>.</w:t>
      </w:r>
    </w:p>
    <w:sectPr w:rsidR="003B10D7" w:rsidRPr="00DD7524" w:rsidSect="00F515D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A28"/>
    <w:rsid w:val="00090D33"/>
    <w:rsid w:val="001436EB"/>
    <w:rsid w:val="00163585"/>
    <w:rsid w:val="001E2E3A"/>
    <w:rsid w:val="0020672E"/>
    <w:rsid w:val="00255F76"/>
    <w:rsid w:val="002729A9"/>
    <w:rsid w:val="00273A2D"/>
    <w:rsid w:val="002F617C"/>
    <w:rsid w:val="003B10D7"/>
    <w:rsid w:val="003C2D8E"/>
    <w:rsid w:val="004721F6"/>
    <w:rsid w:val="004F189D"/>
    <w:rsid w:val="005446BC"/>
    <w:rsid w:val="00577D76"/>
    <w:rsid w:val="005A29F0"/>
    <w:rsid w:val="005C2C71"/>
    <w:rsid w:val="00700ACE"/>
    <w:rsid w:val="007716A2"/>
    <w:rsid w:val="007F639B"/>
    <w:rsid w:val="00895684"/>
    <w:rsid w:val="008B5F3F"/>
    <w:rsid w:val="0092618F"/>
    <w:rsid w:val="009B7645"/>
    <w:rsid w:val="00A03163"/>
    <w:rsid w:val="00A5313B"/>
    <w:rsid w:val="00B11C95"/>
    <w:rsid w:val="00B16A2F"/>
    <w:rsid w:val="00B41176"/>
    <w:rsid w:val="00BF0235"/>
    <w:rsid w:val="00C336FD"/>
    <w:rsid w:val="00C660E9"/>
    <w:rsid w:val="00C87987"/>
    <w:rsid w:val="00D048B0"/>
    <w:rsid w:val="00D2277B"/>
    <w:rsid w:val="00D903DB"/>
    <w:rsid w:val="00DC2E19"/>
    <w:rsid w:val="00DD5D0B"/>
    <w:rsid w:val="00DD7524"/>
    <w:rsid w:val="00E02971"/>
    <w:rsid w:val="00E24865"/>
    <w:rsid w:val="00E91F07"/>
    <w:rsid w:val="00EA7850"/>
    <w:rsid w:val="00EB1BEA"/>
    <w:rsid w:val="00ED3C7A"/>
    <w:rsid w:val="00EF5A28"/>
    <w:rsid w:val="00F505BA"/>
    <w:rsid w:val="00F515D0"/>
    <w:rsid w:val="00F53666"/>
    <w:rsid w:val="00F7724F"/>
    <w:rsid w:val="00F87FEB"/>
    <w:rsid w:val="00FB4D03"/>
    <w:rsid w:val="00FE2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4BF9D"/>
  <w15:chartTrackingRefBased/>
  <w15:docId w15:val="{C6BB9B37-1447-4371-8247-CD06E11E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15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15D0"/>
    <w:rPr>
      <w:rFonts w:eastAsiaTheme="minorEastAsia"/>
      <w:lang w:val="en-US"/>
    </w:rPr>
  </w:style>
  <w:style w:type="character" w:styleId="Hyperlink">
    <w:name w:val="Hyperlink"/>
    <w:basedOn w:val="DefaultParagraphFont"/>
    <w:uiPriority w:val="99"/>
    <w:unhideWhenUsed/>
    <w:rsid w:val="007716A2"/>
    <w:rPr>
      <w:color w:val="0563C1" w:themeColor="hyperlink"/>
      <w:u w:val="single"/>
    </w:rPr>
  </w:style>
  <w:style w:type="character" w:styleId="UnresolvedMention">
    <w:name w:val="Unresolved Mention"/>
    <w:basedOn w:val="DefaultParagraphFont"/>
    <w:uiPriority w:val="99"/>
    <w:semiHidden/>
    <w:unhideWhenUsed/>
    <w:rsid w:val="007716A2"/>
    <w:rPr>
      <w:color w:val="605E5C"/>
      <w:shd w:val="clear" w:color="auto" w:fill="E1DFDD"/>
    </w:rPr>
  </w:style>
  <w:style w:type="table" w:styleId="TableGrid">
    <w:name w:val="Table Grid"/>
    <w:basedOn w:val="TableNormal"/>
    <w:uiPriority w:val="39"/>
    <w:rsid w:val="00F87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610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careers-advice/cvs-and-cover-letters/how-to-write-a-cv" TargetMode="External"/><Relationship Id="rId3" Type="http://schemas.openxmlformats.org/officeDocument/2006/relationships/settings" Target="settings.xml"/><Relationship Id="rId7" Type="http://schemas.openxmlformats.org/officeDocument/2006/relationships/hyperlink" Target="https://falconediting.com/en/blog/6-reasons-why-citation-of-sources-is-important-when-writ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oolshero.com/management/gibbs-reflective-cycle-graham-gibbs/" TargetMode="External"/><Relationship Id="rId11" Type="http://schemas.openxmlformats.org/officeDocument/2006/relationships/theme" Target="theme/theme1.xml"/><Relationship Id="rId5" Type="http://schemas.openxmlformats.org/officeDocument/2006/relationships/hyperlink" Target="https://www.youtube.com/watch?v=SntBj0FIApw"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youneed.com/present/presentation-tip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75C30-F118-4799-903B-69C55DA8B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7</Pages>
  <Words>2049</Words>
  <Characters>11684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REFLECTIVE WRITING</vt:lpstr>
    </vt:vector>
  </TitlesOfParts>
  <Company/>
  <LinksUpToDate>false</LinksUpToDate>
  <CharactersWithSpaces>13706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WRITING</dc:title>
  <dc:subject>IQBAL HUSSAIN UDDIN- 1916219</dc:subject>
  <dc:creator>shakera begum</dc:creator>
  <cp:keywords/>
  <dc:description/>
  <cp:lastModifiedBy>shakera begum</cp:lastModifiedBy>
  <cp:revision>15</cp:revision>
  <dcterms:created xsi:type="dcterms:W3CDTF">2020-08-25T15:12:00Z</dcterms:created>
  <dcterms:modified xsi:type="dcterms:W3CDTF">2020-08-25T22:27:00Z</dcterms:modified>
</cp:coreProperties>
</file>