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C0C3E" w14:textId="77777777" w:rsidR="00DD4A25" w:rsidRDefault="00DD4A25" w:rsidP="00DD4A25">
      <w:pPr>
        <w:jc w:val="center"/>
        <w:rPr>
          <w:b/>
          <w:bCs/>
          <w:sz w:val="36"/>
          <w:szCs w:val="36"/>
        </w:rPr>
      </w:pPr>
    </w:p>
    <w:p w14:paraId="1C94FCF3" w14:textId="77777777" w:rsidR="00DD4A25" w:rsidRDefault="00DD4A25" w:rsidP="00DD4A25">
      <w:pPr>
        <w:jc w:val="center"/>
        <w:rPr>
          <w:b/>
          <w:bCs/>
          <w:sz w:val="36"/>
          <w:szCs w:val="36"/>
        </w:rPr>
      </w:pPr>
    </w:p>
    <w:p w14:paraId="3BA54825" w14:textId="77777777" w:rsidR="00DD4A25" w:rsidRDefault="00DD4A25" w:rsidP="00DD4A25">
      <w:pPr>
        <w:jc w:val="center"/>
        <w:rPr>
          <w:b/>
          <w:bCs/>
          <w:sz w:val="36"/>
          <w:szCs w:val="36"/>
        </w:rPr>
      </w:pPr>
    </w:p>
    <w:p w14:paraId="3DE2DE24" w14:textId="77777777" w:rsidR="00DD4A25" w:rsidRDefault="00DD4A25" w:rsidP="00DD4A25">
      <w:pPr>
        <w:jc w:val="center"/>
        <w:rPr>
          <w:b/>
          <w:bCs/>
          <w:sz w:val="36"/>
          <w:szCs w:val="36"/>
        </w:rPr>
      </w:pPr>
    </w:p>
    <w:p w14:paraId="5B72AF68" w14:textId="77777777" w:rsidR="00DD4A25" w:rsidRDefault="00DD4A25" w:rsidP="00DD4A25">
      <w:pPr>
        <w:jc w:val="center"/>
        <w:rPr>
          <w:b/>
          <w:bCs/>
          <w:sz w:val="36"/>
          <w:szCs w:val="36"/>
        </w:rPr>
      </w:pPr>
    </w:p>
    <w:p w14:paraId="3795CF66" w14:textId="77777777" w:rsidR="00DD4A25" w:rsidRDefault="00DD4A25" w:rsidP="00DD4A25">
      <w:pPr>
        <w:jc w:val="center"/>
        <w:rPr>
          <w:b/>
          <w:bCs/>
          <w:sz w:val="36"/>
          <w:szCs w:val="36"/>
        </w:rPr>
      </w:pPr>
    </w:p>
    <w:p w14:paraId="4EFD59D9" w14:textId="77777777" w:rsidR="00DD4A25" w:rsidRDefault="00DD4A25" w:rsidP="00DD4A25">
      <w:pPr>
        <w:jc w:val="center"/>
        <w:rPr>
          <w:b/>
          <w:bCs/>
          <w:sz w:val="36"/>
          <w:szCs w:val="36"/>
        </w:rPr>
      </w:pPr>
    </w:p>
    <w:p w14:paraId="2EA58E9B" w14:textId="77777777" w:rsidR="00DD4A25" w:rsidRDefault="00DD4A25" w:rsidP="00DD4A25">
      <w:pPr>
        <w:jc w:val="center"/>
        <w:rPr>
          <w:b/>
          <w:bCs/>
          <w:sz w:val="36"/>
          <w:szCs w:val="36"/>
        </w:rPr>
      </w:pPr>
    </w:p>
    <w:p w14:paraId="199737EB" w14:textId="77777777" w:rsidR="00DD4A25" w:rsidRDefault="00DD4A25" w:rsidP="00DD4A25">
      <w:pPr>
        <w:jc w:val="center"/>
        <w:rPr>
          <w:b/>
          <w:bCs/>
          <w:sz w:val="36"/>
          <w:szCs w:val="36"/>
        </w:rPr>
      </w:pPr>
    </w:p>
    <w:p w14:paraId="11B48BD3" w14:textId="686CBD42" w:rsidR="007C033D" w:rsidRDefault="007C033D" w:rsidP="00DD4A25">
      <w:pPr>
        <w:jc w:val="center"/>
        <w:rPr>
          <w:b/>
          <w:bCs/>
          <w:sz w:val="36"/>
          <w:szCs w:val="36"/>
        </w:rPr>
      </w:pPr>
      <w:r w:rsidRPr="00DD4A25">
        <w:rPr>
          <w:b/>
          <w:bCs/>
          <w:sz w:val="36"/>
          <w:szCs w:val="36"/>
        </w:rPr>
        <w:t>Eco Bike Hubs Report</w:t>
      </w:r>
    </w:p>
    <w:p w14:paraId="7D7B0D1B" w14:textId="77777777" w:rsidR="00DD4A25" w:rsidRDefault="00DD4A25" w:rsidP="00DD4A25">
      <w:pPr>
        <w:jc w:val="center"/>
        <w:rPr>
          <w:b/>
          <w:bCs/>
          <w:sz w:val="36"/>
          <w:szCs w:val="36"/>
        </w:rPr>
      </w:pPr>
    </w:p>
    <w:p w14:paraId="09A4512F" w14:textId="77777777" w:rsidR="00DD4A25" w:rsidRDefault="00DD4A25" w:rsidP="00DD4A25">
      <w:pPr>
        <w:jc w:val="center"/>
        <w:rPr>
          <w:b/>
          <w:bCs/>
          <w:sz w:val="36"/>
          <w:szCs w:val="36"/>
        </w:rPr>
      </w:pPr>
    </w:p>
    <w:p w14:paraId="3212FDB9" w14:textId="77777777" w:rsidR="00DD4A25" w:rsidRDefault="00DD4A25" w:rsidP="00DD4A25">
      <w:pPr>
        <w:jc w:val="center"/>
        <w:rPr>
          <w:b/>
          <w:bCs/>
          <w:sz w:val="36"/>
          <w:szCs w:val="36"/>
        </w:rPr>
      </w:pPr>
    </w:p>
    <w:p w14:paraId="12E8DCBB" w14:textId="77777777" w:rsidR="00DD4A25" w:rsidRDefault="00DD4A25" w:rsidP="00DD4A25">
      <w:pPr>
        <w:jc w:val="center"/>
        <w:rPr>
          <w:b/>
          <w:bCs/>
          <w:sz w:val="36"/>
          <w:szCs w:val="36"/>
        </w:rPr>
      </w:pPr>
    </w:p>
    <w:p w14:paraId="6C2E3859" w14:textId="77777777" w:rsidR="00DD4A25" w:rsidRDefault="00DD4A25" w:rsidP="00DD4A25">
      <w:pPr>
        <w:jc w:val="center"/>
        <w:rPr>
          <w:b/>
          <w:bCs/>
          <w:sz w:val="36"/>
          <w:szCs w:val="36"/>
        </w:rPr>
      </w:pPr>
    </w:p>
    <w:p w14:paraId="31E528DE" w14:textId="77777777" w:rsidR="00DD4A25" w:rsidRDefault="00DD4A25" w:rsidP="00DD4A25">
      <w:pPr>
        <w:jc w:val="center"/>
        <w:rPr>
          <w:b/>
          <w:bCs/>
          <w:sz w:val="36"/>
          <w:szCs w:val="36"/>
        </w:rPr>
      </w:pPr>
    </w:p>
    <w:p w14:paraId="0253AE6E" w14:textId="77777777" w:rsidR="00DD4A25" w:rsidRDefault="00DD4A25" w:rsidP="00DD4A25">
      <w:pPr>
        <w:jc w:val="center"/>
        <w:rPr>
          <w:b/>
          <w:bCs/>
          <w:sz w:val="36"/>
          <w:szCs w:val="36"/>
        </w:rPr>
      </w:pPr>
    </w:p>
    <w:p w14:paraId="34C1C38C" w14:textId="77777777" w:rsidR="00DD4A25" w:rsidRDefault="00DD4A25" w:rsidP="00DD4A25">
      <w:pPr>
        <w:jc w:val="center"/>
        <w:rPr>
          <w:b/>
          <w:bCs/>
          <w:sz w:val="36"/>
          <w:szCs w:val="36"/>
        </w:rPr>
      </w:pPr>
    </w:p>
    <w:p w14:paraId="7025992A" w14:textId="77777777" w:rsidR="00DD4A25" w:rsidRDefault="00DD4A25" w:rsidP="00DD4A25">
      <w:pPr>
        <w:jc w:val="center"/>
        <w:rPr>
          <w:b/>
          <w:bCs/>
          <w:sz w:val="36"/>
          <w:szCs w:val="36"/>
        </w:rPr>
      </w:pPr>
    </w:p>
    <w:p w14:paraId="43B46C83" w14:textId="77777777" w:rsidR="00DD4A25" w:rsidRDefault="00DD4A25" w:rsidP="00DD4A25">
      <w:pPr>
        <w:jc w:val="center"/>
        <w:rPr>
          <w:b/>
          <w:bCs/>
          <w:sz w:val="36"/>
          <w:szCs w:val="36"/>
        </w:rPr>
      </w:pPr>
    </w:p>
    <w:p w14:paraId="38E14503" w14:textId="77777777" w:rsidR="00DD4A25" w:rsidRDefault="00DD4A25" w:rsidP="00DD4A25">
      <w:pPr>
        <w:jc w:val="center"/>
        <w:rPr>
          <w:b/>
          <w:bCs/>
          <w:sz w:val="36"/>
          <w:szCs w:val="36"/>
        </w:rPr>
      </w:pPr>
    </w:p>
    <w:p w14:paraId="204CED66" w14:textId="77777777" w:rsidR="00DD4A25" w:rsidRPr="00DD4A25" w:rsidRDefault="00DD4A25" w:rsidP="00DD4A25">
      <w:pPr>
        <w:jc w:val="center"/>
        <w:rPr>
          <w:b/>
          <w:bCs/>
          <w:sz w:val="36"/>
          <w:szCs w:val="36"/>
        </w:rPr>
      </w:pPr>
      <w:r w:rsidRPr="00DD4A25">
        <w:rPr>
          <w:b/>
          <w:bCs/>
          <w:sz w:val="36"/>
          <w:szCs w:val="36"/>
        </w:rPr>
        <w:lastRenderedPageBreak/>
        <w:t>Table of Contents</w:t>
      </w:r>
    </w:p>
    <w:p w14:paraId="423C2305" w14:textId="77777777" w:rsidR="00DD4A25" w:rsidRPr="00DD4A25" w:rsidRDefault="00DD4A25" w:rsidP="00DD4A25">
      <w:pPr>
        <w:numPr>
          <w:ilvl w:val="0"/>
          <w:numId w:val="7"/>
        </w:numPr>
        <w:rPr>
          <w:sz w:val="28"/>
          <w:szCs w:val="28"/>
        </w:rPr>
      </w:pPr>
      <w:r w:rsidRPr="00DD4A25">
        <w:rPr>
          <w:sz w:val="28"/>
          <w:szCs w:val="28"/>
        </w:rPr>
        <w:t>Abstract</w:t>
      </w:r>
    </w:p>
    <w:p w14:paraId="18183CCD" w14:textId="77777777" w:rsidR="00DD4A25" w:rsidRPr="00DD4A25" w:rsidRDefault="00DD4A25" w:rsidP="00DD4A25">
      <w:pPr>
        <w:numPr>
          <w:ilvl w:val="0"/>
          <w:numId w:val="7"/>
        </w:numPr>
        <w:rPr>
          <w:sz w:val="28"/>
          <w:szCs w:val="28"/>
        </w:rPr>
      </w:pPr>
      <w:r w:rsidRPr="00DD4A25">
        <w:rPr>
          <w:sz w:val="28"/>
          <w:szCs w:val="28"/>
        </w:rPr>
        <w:t>SQL</w:t>
      </w:r>
      <w:r w:rsidRPr="00DD4A25">
        <w:rPr>
          <w:sz w:val="28"/>
          <w:szCs w:val="28"/>
        </w:rPr>
        <w:br/>
      </w:r>
      <w:r w:rsidRPr="00DD4A25">
        <w:rPr>
          <w:sz w:val="28"/>
          <w:szCs w:val="28"/>
        </w:rPr>
        <w:t> </w:t>
      </w:r>
      <w:r w:rsidRPr="00DD4A25">
        <w:rPr>
          <w:sz w:val="28"/>
          <w:szCs w:val="28"/>
        </w:rPr>
        <w:t>2.1 Advantages and Disadvantages</w:t>
      </w:r>
    </w:p>
    <w:p w14:paraId="74E150F9" w14:textId="77777777" w:rsidR="00DD4A25" w:rsidRPr="00DD4A25" w:rsidRDefault="00DD4A25" w:rsidP="00DD4A25">
      <w:pPr>
        <w:numPr>
          <w:ilvl w:val="0"/>
          <w:numId w:val="7"/>
        </w:numPr>
        <w:rPr>
          <w:sz w:val="28"/>
          <w:szCs w:val="28"/>
        </w:rPr>
      </w:pPr>
      <w:r w:rsidRPr="00DD4A25">
        <w:rPr>
          <w:sz w:val="28"/>
          <w:szCs w:val="28"/>
        </w:rPr>
        <w:t>NoSQL</w:t>
      </w:r>
      <w:r w:rsidRPr="00DD4A25">
        <w:rPr>
          <w:sz w:val="28"/>
          <w:szCs w:val="28"/>
        </w:rPr>
        <w:br/>
      </w:r>
      <w:r w:rsidRPr="00DD4A25">
        <w:rPr>
          <w:sz w:val="28"/>
          <w:szCs w:val="28"/>
        </w:rPr>
        <w:t> </w:t>
      </w:r>
      <w:r w:rsidRPr="00DD4A25">
        <w:rPr>
          <w:sz w:val="28"/>
          <w:szCs w:val="28"/>
        </w:rPr>
        <w:t>3.1 Advantages and Disadvantages</w:t>
      </w:r>
    </w:p>
    <w:p w14:paraId="02EC4BC2" w14:textId="77777777" w:rsidR="00DD4A25" w:rsidRPr="00DD4A25" w:rsidRDefault="00DD4A25" w:rsidP="00DD4A25">
      <w:pPr>
        <w:numPr>
          <w:ilvl w:val="0"/>
          <w:numId w:val="7"/>
        </w:numPr>
        <w:rPr>
          <w:sz w:val="28"/>
          <w:szCs w:val="28"/>
        </w:rPr>
      </w:pPr>
      <w:r w:rsidRPr="00DD4A25">
        <w:rPr>
          <w:sz w:val="28"/>
          <w:szCs w:val="28"/>
        </w:rPr>
        <w:t>Conclusion of SQL vs NoSQL</w:t>
      </w:r>
    </w:p>
    <w:p w14:paraId="3E230926" w14:textId="77777777" w:rsidR="00DD4A25" w:rsidRPr="00DD4A25" w:rsidRDefault="00DD4A25" w:rsidP="00DD4A25">
      <w:pPr>
        <w:numPr>
          <w:ilvl w:val="0"/>
          <w:numId w:val="7"/>
        </w:numPr>
        <w:rPr>
          <w:sz w:val="28"/>
          <w:szCs w:val="28"/>
        </w:rPr>
      </w:pPr>
      <w:r w:rsidRPr="00DD4A25">
        <w:rPr>
          <w:sz w:val="28"/>
          <w:szCs w:val="28"/>
        </w:rPr>
        <w:t>Performance Tuning for Eco Bike Hubs</w:t>
      </w:r>
    </w:p>
    <w:p w14:paraId="6122CF12" w14:textId="77777777" w:rsidR="00DD4A25" w:rsidRPr="00DD4A25" w:rsidRDefault="00DD4A25" w:rsidP="00DD4A25">
      <w:pPr>
        <w:numPr>
          <w:ilvl w:val="0"/>
          <w:numId w:val="7"/>
        </w:numPr>
        <w:rPr>
          <w:sz w:val="28"/>
          <w:szCs w:val="28"/>
        </w:rPr>
      </w:pPr>
      <w:r w:rsidRPr="00DD4A25">
        <w:rPr>
          <w:sz w:val="28"/>
          <w:szCs w:val="28"/>
        </w:rPr>
        <w:t>Transaction Implementation and Benefits</w:t>
      </w:r>
      <w:r w:rsidRPr="00DD4A25">
        <w:rPr>
          <w:sz w:val="28"/>
          <w:szCs w:val="28"/>
        </w:rPr>
        <w:br/>
      </w:r>
      <w:r w:rsidRPr="00DD4A25">
        <w:rPr>
          <w:sz w:val="28"/>
          <w:szCs w:val="28"/>
        </w:rPr>
        <w:t> </w:t>
      </w:r>
      <w:r w:rsidRPr="00DD4A25">
        <w:rPr>
          <w:sz w:val="28"/>
          <w:szCs w:val="28"/>
        </w:rPr>
        <w:t>6.1 Relevance to Eco Bike Hubs</w:t>
      </w:r>
    </w:p>
    <w:p w14:paraId="0F6ED556" w14:textId="77777777" w:rsidR="00DD4A25" w:rsidRPr="00DD4A25" w:rsidRDefault="00DD4A25" w:rsidP="00DD4A25">
      <w:pPr>
        <w:numPr>
          <w:ilvl w:val="0"/>
          <w:numId w:val="7"/>
        </w:numPr>
        <w:rPr>
          <w:sz w:val="28"/>
          <w:szCs w:val="28"/>
        </w:rPr>
      </w:pPr>
      <w:r w:rsidRPr="00DD4A25">
        <w:rPr>
          <w:sz w:val="28"/>
          <w:szCs w:val="28"/>
        </w:rPr>
        <w:t>References</w:t>
      </w:r>
    </w:p>
    <w:p w14:paraId="5C06462A" w14:textId="77777777" w:rsidR="00DD4A25" w:rsidRPr="00DD4A25" w:rsidRDefault="00DD4A25" w:rsidP="00DD4A25">
      <w:pPr>
        <w:jc w:val="center"/>
        <w:rPr>
          <w:sz w:val="36"/>
          <w:szCs w:val="36"/>
        </w:rPr>
      </w:pPr>
    </w:p>
    <w:p w14:paraId="69FD7FA0" w14:textId="77777777" w:rsidR="00DD4A25" w:rsidRDefault="00DD4A25" w:rsidP="00DD4A25">
      <w:pPr>
        <w:jc w:val="center"/>
        <w:rPr>
          <w:b/>
          <w:bCs/>
          <w:sz w:val="36"/>
          <w:szCs w:val="36"/>
        </w:rPr>
      </w:pPr>
    </w:p>
    <w:p w14:paraId="10CC9B18" w14:textId="77777777" w:rsidR="00DD4A25" w:rsidRDefault="00DD4A25" w:rsidP="00DD4A25">
      <w:pPr>
        <w:jc w:val="center"/>
        <w:rPr>
          <w:b/>
          <w:bCs/>
          <w:sz w:val="36"/>
          <w:szCs w:val="36"/>
        </w:rPr>
      </w:pPr>
    </w:p>
    <w:p w14:paraId="5BFA0F43" w14:textId="77777777" w:rsidR="00DD4A25" w:rsidRDefault="00DD4A25" w:rsidP="00DD4A25">
      <w:pPr>
        <w:jc w:val="center"/>
        <w:rPr>
          <w:b/>
          <w:bCs/>
          <w:sz w:val="36"/>
          <w:szCs w:val="36"/>
        </w:rPr>
      </w:pPr>
    </w:p>
    <w:p w14:paraId="602374AC" w14:textId="77777777" w:rsidR="00DD4A25" w:rsidRDefault="00DD4A25" w:rsidP="00DD4A25">
      <w:pPr>
        <w:jc w:val="center"/>
        <w:rPr>
          <w:b/>
          <w:bCs/>
          <w:sz w:val="36"/>
          <w:szCs w:val="36"/>
        </w:rPr>
      </w:pPr>
    </w:p>
    <w:p w14:paraId="692A6C83" w14:textId="77777777" w:rsidR="00DD4A25" w:rsidRDefault="00DD4A25" w:rsidP="00DD4A25">
      <w:pPr>
        <w:jc w:val="center"/>
        <w:rPr>
          <w:b/>
          <w:bCs/>
          <w:sz w:val="36"/>
          <w:szCs w:val="36"/>
        </w:rPr>
      </w:pPr>
    </w:p>
    <w:p w14:paraId="41AC77D2" w14:textId="77777777" w:rsidR="00DD4A25" w:rsidRDefault="00DD4A25" w:rsidP="00DD4A25">
      <w:pPr>
        <w:jc w:val="center"/>
        <w:rPr>
          <w:b/>
          <w:bCs/>
          <w:sz w:val="36"/>
          <w:szCs w:val="36"/>
        </w:rPr>
      </w:pPr>
    </w:p>
    <w:p w14:paraId="3BBE7B1C" w14:textId="77777777" w:rsidR="00DD4A25" w:rsidRDefault="00DD4A25" w:rsidP="00DD4A25">
      <w:pPr>
        <w:jc w:val="center"/>
        <w:rPr>
          <w:b/>
          <w:bCs/>
          <w:sz w:val="36"/>
          <w:szCs w:val="36"/>
        </w:rPr>
      </w:pPr>
    </w:p>
    <w:p w14:paraId="44A987AE" w14:textId="77777777" w:rsidR="00DD4A25" w:rsidRDefault="00DD4A25" w:rsidP="00DD4A25">
      <w:pPr>
        <w:jc w:val="center"/>
        <w:rPr>
          <w:b/>
          <w:bCs/>
          <w:sz w:val="36"/>
          <w:szCs w:val="36"/>
        </w:rPr>
      </w:pPr>
    </w:p>
    <w:p w14:paraId="0774FB70" w14:textId="77777777" w:rsidR="00DD4A25" w:rsidRDefault="00DD4A25" w:rsidP="00DD4A25">
      <w:pPr>
        <w:jc w:val="center"/>
        <w:rPr>
          <w:b/>
          <w:bCs/>
          <w:sz w:val="36"/>
          <w:szCs w:val="36"/>
        </w:rPr>
      </w:pPr>
    </w:p>
    <w:p w14:paraId="23038436" w14:textId="77777777" w:rsidR="00DD4A25" w:rsidRDefault="00DD4A25" w:rsidP="00DD4A25">
      <w:pPr>
        <w:rPr>
          <w:b/>
          <w:bCs/>
          <w:sz w:val="36"/>
          <w:szCs w:val="36"/>
        </w:rPr>
      </w:pPr>
    </w:p>
    <w:p w14:paraId="769C5A01" w14:textId="77777777" w:rsidR="00DD4A25" w:rsidRPr="00DD4A25" w:rsidRDefault="00DD4A25" w:rsidP="00DD4A25">
      <w:pPr>
        <w:rPr>
          <w:sz w:val="36"/>
          <w:szCs w:val="36"/>
        </w:rPr>
      </w:pPr>
    </w:p>
    <w:p w14:paraId="5664D45A" w14:textId="77777777" w:rsidR="007C033D" w:rsidRPr="007C033D" w:rsidRDefault="002D6486" w:rsidP="007C033D">
      <w:r>
        <w:rPr>
          <w:noProof/>
        </w:rPr>
        <w:lastRenderedPageBreak/>
        <w:pict w14:anchorId="14802C9A">
          <v:rect id="_x0000_i1029" alt="" style="width:451.3pt;height:.05pt;mso-width-percent:0;mso-height-percent:0;mso-width-percent:0;mso-height-percent:0" o:hralign="center" o:hrstd="t" o:hr="t" fillcolor="#a0a0a0" stroked="f"/>
        </w:pict>
      </w:r>
    </w:p>
    <w:p w14:paraId="086F8E92" w14:textId="14D3C641" w:rsidR="002C1CCA" w:rsidRPr="002C5922" w:rsidRDefault="00DD4A25" w:rsidP="002C5922">
      <w:pPr>
        <w:jc w:val="center"/>
        <w:rPr>
          <w:b/>
          <w:bCs/>
          <w:sz w:val="36"/>
          <w:szCs w:val="36"/>
        </w:rPr>
      </w:pPr>
      <w:r>
        <w:rPr>
          <w:b/>
          <w:bCs/>
          <w:sz w:val="36"/>
          <w:szCs w:val="36"/>
        </w:rPr>
        <w:t>1.</w:t>
      </w:r>
      <w:r w:rsidR="007C033D" w:rsidRPr="002C5922">
        <w:rPr>
          <w:b/>
          <w:bCs/>
          <w:sz w:val="36"/>
          <w:szCs w:val="36"/>
        </w:rPr>
        <w:t>Abstract</w:t>
      </w:r>
    </w:p>
    <w:p w14:paraId="4FE45C00" w14:textId="407B2D83" w:rsidR="00487042" w:rsidRPr="00C178FE" w:rsidRDefault="00487042" w:rsidP="002C1CCA">
      <w:pPr>
        <w:rPr>
          <w:sz w:val="22"/>
          <w:szCs w:val="22"/>
        </w:rPr>
      </w:pPr>
      <w:r w:rsidRPr="00C178FE">
        <w:rPr>
          <w:sz w:val="22"/>
          <w:szCs w:val="22"/>
        </w:rPr>
        <w:t xml:space="preserve">This report will </w:t>
      </w:r>
      <w:r w:rsidR="002C1CCA" w:rsidRPr="00C178FE">
        <w:rPr>
          <w:sz w:val="22"/>
          <w:szCs w:val="22"/>
        </w:rPr>
        <w:t>c</w:t>
      </w:r>
      <w:r w:rsidRPr="00C178FE">
        <w:rPr>
          <w:sz w:val="22"/>
          <w:szCs w:val="22"/>
        </w:rPr>
        <w:t>ompare SQL and NoSQL databases</w:t>
      </w:r>
      <w:r w:rsidR="002C1CCA" w:rsidRPr="00C178FE">
        <w:rPr>
          <w:sz w:val="22"/>
          <w:szCs w:val="22"/>
        </w:rPr>
        <w:t xml:space="preserve">, </w:t>
      </w:r>
      <w:r w:rsidRPr="00C178FE">
        <w:rPr>
          <w:sz w:val="22"/>
          <w:szCs w:val="22"/>
        </w:rPr>
        <w:t>showcasing their advantages</w:t>
      </w:r>
      <w:r w:rsidR="002C1CCA" w:rsidRPr="00C178FE">
        <w:rPr>
          <w:sz w:val="22"/>
          <w:szCs w:val="22"/>
        </w:rPr>
        <w:t xml:space="preserve">, </w:t>
      </w:r>
      <w:r w:rsidRPr="00C178FE">
        <w:rPr>
          <w:sz w:val="22"/>
          <w:szCs w:val="22"/>
        </w:rPr>
        <w:t xml:space="preserve">disadvantages and </w:t>
      </w:r>
      <w:r w:rsidR="002C1CCA" w:rsidRPr="00C178FE">
        <w:rPr>
          <w:sz w:val="22"/>
          <w:szCs w:val="22"/>
        </w:rPr>
        <w:t xml:space="preserve">which one is more suitable in the case </w:t>
      </w:r>
      <w:r w:rsidR="007A731F" w:rsidRPr="00C178FE">
        <w:rPr>
          <w:sz w:val="22"/>
          <w:szCs w:val="22"/>
        </w:rPr>
        <w:t>of pronto</w:t>
      </w:r>
      <w:r w:rsidRPr="00C178FE">
        <w:rPr>
          <w:sz w:val="22"/>
          <w:szCs w:val="22"/>
        </w:rPr>
        <w:t xml:space="preserve"> parcels. In </w:t>
      </w:r>
      <w:r w:rsidR="004637C0" w:rsidRPr="00C178FE">
        <w:rPr>
          <w:sz w:val="22"/>
          <w:szCs w:val="22"/>
        </w:rPr>
        <w:t>addition,</w:t>
      </w:r>
      <w:r w:rsidRPr="00C178FE">
        <w:rPr>
          <w:sz w:val="22"/>
          <w:szCs w:val="22"/>
        </w:rPr>
        <w:t xml:space="preserve"> </w:t>
      </w:r>
      <w:r w:rsidR="002C1CCA" w:rsidRPr="00C178FE">
        <w:rPr>
          <w:sz w:val="22"/>
          <w:szCs w:val="22"/>
        </w:rPr>
        <w:t xml:space="preserve">the report explores performance tuning strategies for the Eco Bike Hubs database such as recommending secondary indexes to enhance query </w:t>
      </w:r>
      <w:r w:rsidR="007A731F" w:rsidRPr="00C178FE">
        <w:rPr>
          <w:sz w:val="22"/>
          <w:szCs w:val="22"/>
        </w:rPr>
        <w:t>efficiency and</w:t>
      </w:r>
      <w:r w:rsidRPr="00C178FE">
        <w:rPr>
          <w:sz w:val="22"/>
          <w:szCs w:val="22"/>
        </w:rPr>
        <w:t xml:space="preserve"> discusses </w:t>
      </w:r>
      <w:r w:rsidR="002C1CCA" w:rsidRPr="00C178FE">
        <w:rPr>
          <w:sz w:val="22"/>
          <w:szCs w:val="22"/>
        </w:rPr>
        <w:t xml:space="preserve">how the </w:t>
      </w:r>
      <w:r w:rsidRPr="00C178FE">
        <w:rPr>
          <w:sz w:val="22"/>
          <w:szCs w:val="22"/>
        </w:rPr>
        <w:t>transaction solutions used for the database</w:t>
      </w:r>
      <w:r w:rsidR="002C1CCA" w:rsidRPr="00C178FE">
        <w:rPr>
          <w:sz w:val="22"/>
          <w:szCs w:val="22"/>
        </w:rPr>
        <w:t xml:space="preserve"> addresses specific issues that Eco Bike Hubs faces</w:t>
      </w:r>
      <w:r w:rsidRPr="00C178FE">
        <w:rPr>
          <w:sz w:val="22"/>
          <w:szCs w:val="22"/>
        </w:rPr>
        <w:t>.</w:t>
      </w:r>
    </w:p>
    <w:p w14:paraId="7FFC8E78" w14:textId="77777777" w:rsidR="007C033D" w:rsidRPr="007C033D" w:rsidRDefault="002D6486" w:rsidP="007C033D">
      <w:r>
        <w:rPr>
          <w:noProof/>
        </w:rPr>
        <w:pict w14:anchorId="143BD9C1">
          <v:rect id="_x0000_i1028" alt="" style="width:451.3pt;height:.05pt;mso-width-percent:0;mso-height-percent:0;mso-width-percent:0;mso-height-percent:0" o:hralign="center" o:hrstd="t" o:hr="t" fillcolor="#a0a0a0" stroked="f"/>
        </w:pict>
      </w:r>
    </w:p>
    <w:p w14:paraId="03F9A5CD" w14:textId="77777777" w:rsidR="00C259F9" w:rsidRDefault="00C259F9" w:rsidP="007C033D">
      <w:pPr>
        <w:rPr>
          <w:b/>
          <w:bCs/>
        </w:rPr>
      </w:pPr>
    </w:p>
    <w:p w14:paraId="730EBA92" w14:textId="36ADCD4B" w:rsidR="00C259F9" w:rsidRPr="002C5922" w:rsidRDefault="00DD4A25" w:rsidP="002C5922">
      <w:pPr>
        <w:jc w:val="center"/>
        <w:rPr>
          <w:b/>
          <w:bCs/>
          <w:sz w:val="36"/>
          <w:szCs w:val="36"/>
        </w:rPr>
      </w:pPr>
      <w:r>
        <w:rPr>
          <w:b/>
          <w:bCs/>
          <w:sz w:val="36"/>
          <w:szCs w:val="36"/>
        </w:rPr>
        <w:t>2.</w:t>
      </w:r>
      <w:r w:rsidR="00C259F9" w:rsidRPr="002C5922">
        <w:rPr>
          <w:b/>
          <w:bCs/>
          <w:sz w:val="36"/>
          <w:szCs w:val="36"/>
        </w:rPr>
        <w:t>SQL</w:t>
      </w:r>
    </w:p>
    <w:p w14:paraId="3A32B866" w14:textId="17AB1BB4" w:rsidR="00487042" w:rsidRPr="00C178FE" w:rsidRDefault="00487042" w:rsidP="005D053A">
      <w:pPr>
        <w:rPr>
          <w:sz w:val="22"/>
          <w:szCs w:val="22"/>
        </w:rPr>
      </w:pPr>
      <w:r w:rsidRPr="00C178FE">
        <w:rPr>
          <w:sz w:val="22"/>
          <w:szCs w:val="22"/>
        </w:rPr>
        <w:t xml:space="preserve">Structured Query </w:t>
      </w:r>
      <w:proofErr w:type="gramStart"/>
      <w:r w:rsidRPr="00C178FE">
        <w:rPr>
          <w:sz w:val="22"/>
          <w:szCs w:val="22"/>
        </w:rPr>
        <w:t>Language(</w:t>
      </w:r>
      <w:proofErr w:type="gramEnd"/>
      <w:r w:rsidRPr="00C178FE">
        <w:rPr>
          <w:sz w:val="22"/>
          <w:szCs w:val="22"/>
        </w:rPr>
        <w:t xml:space="preserve">SQL) </w:t>
      </w:r>
      <w:r w:rsidR="00F13951" w:rsidRPr="00C178FE">
        <w:rPr>
          <w:sz w:val="22"/>
          <w:szCs w:val="22"/>
        </w:rPr>
        <w:t xml:space="preserve">is a programming language that is used to manage and manipulate relational databases. It </w:t>
      </w:r>
      <w:r w:rsidRPr="00C178FE">
        <w:rPr>
          <w:sz w:val="22"/>
          <w:szCs w:val="22"/>
        </w:rPr>
        <w:t xml:space="preserve">was created by Donald D. Chamberlin and Raymond Boyce during their time </w:t>
      </w:r>
      <w:r w:rsidR="00FE227C">
        <w:rPr>
          <w:sz w:val="22"/>
          <w:szCs w:val="22"/>
        </w:rPr>
        <w:t>at</w:t>
      </w:r>
      <w:r w:rsidRPr="00C178FE">
        <w:rPr>
          <w:sz w:val="22"/>
          <w:szCs w:val="22"/>
        </w:rPr>
        <w:t xml:space="preserve"> IBM in the 70s</w:t>
      </w:r>
      <w:r w:rsidR="00F13951" w:rsidRPr="00C178FE">
        <w:rPr>
          <w:sz w:val="22"/>
          <w:szCs w:val="22"/>
        </w:rPr>
        <w:t xml:space="preserve"> to make i</w:t>
      </w:r>
      <w:r w:rsidR="00FE227C">
        <w:rPr>
          <w:sz w:val="22"/>
          <w:szCs w:val="22"/>
        </w:rPr>
        <w:t>nteracting with</w:t>
      </w:r>
      <w:r w:rsidR="00F13951" w:rsidRPr="00C178FE">
        <w:rPr>
          <w:sz w:val="22"/>
          <w:szCs w:val="22"/>
        </w:rPr>
        <w:t xml:space="preserve"> relational database</w:t>
      </w:r>
      <w:r w:rsidR="00FE227C">
        <w:rPr>
          <w:sz w:val="22"/>
          <w:szCs w:val="22"/>
        </w:rPr>
        <w:t xml:space="preserve"> easier</w:t>
      </w:r>
      <w:r w:rsidR="00404153" w:rsidRPr="00C178FE">
        <w:rPr>
          <w:sz w:val="22"/>
          <w:szCs w:val="22"/>
        </w:rPr>
        <w:t xml:space="preserve"> </w:t>
      </w:r>
      <w:r w:rsidRPr="00C178FE">
        <w:rPr>
          <w:sz w:val="22"/>
          <w:szCs w:val="22"/>
        </w:rPr>
        <w:t>[</w:t>
      </w:r>
      <w:r w:rsidR="00404153" w:rsidRPr="00C178FE">
        <w:rPr>
          <w:sz w:val="22"/>
          <w:szCs w:val="22"/>
        </w:rPr>
        <w:t>1</w:t>
      </w:r>
      <w:r w:rsidRPr="00C178FE">
        <w:rPr>
          <w:sz w:val="22"/>
          <w:szCs w:val="22"/>
        </w:rPr>
        <w:t xml:space="preserve">]. </w:t>
      </w:r>
      <w:r w:rsidR="00F13951" w:rsidRPr="00C178FE">
        <w:rPr>
          <w:sz w:val="22"/>
          <w:szCs w:val="22"/>
        </w:rPr>
        <w:t xml:space="preserve">SQL </w:t>
      </w:r>
      <w:r w:rsidR="007A731F" w:rsidRPr="00C178FE">
        <w:rPr>
          <w:sz w:val="22"/>
          <w:szCs w:val="22"/>
        </w:rPr>
        <w:t>can add, retrieve, search, delete and perform many types of queries</w:t>
      </w:r>
      <w:r w:rsidR="008613DF" w:rsidRPr="00C178FE">
        <w:rPr>
          <w:sz w:val="22"/>
          <w:szCs w:val="22"/>
        </w:rPr>
        <w:t>.</w:t>
      </w:r>
      <w:r w:rsidR="005D053A" w:rsidRPr="00C178FE">
        <w:rPr>
          <w:sz w:val="22"/>
          <w:szCs w:val="22"/>
        </w:rPr>
        <w:t xml:space="preserve"> Finally, SQL widely used in software such as MySQL, PostgreSQL and others.</w:t>
      </w:r>
      <w:r w:rsidR="004675DC" w:rsidRPr="00C178FE">
        <w:rPr>
          <w:sz w:val="22"/>
          <w:szCs w:val="22"/>
        </w:rPr>
        <w:t xml:space="preserve"> </w:t>
      </w:r>
    </w:p>
    <w:p w14:paraId="30EB622D" w14:textId="77777777" w:rsidR="004675DC" w:rsidRDefault="004675DC" w:rsidP="005D053A">
      <w:pPr>
        <w:rPr>
          <w:sz w:val="22"/>
          <w:szCs w:val="22"/>
        </w:rPr>
      </w:pPr>
    </w:p>
    <w:p w14:paraId="574ECF36" w14:textId="67DF33EF" w:rsidR="004675DC" w:rsidRPr="004675DC" w:rsidRDefault="00DD4A25" w:rsidP="005D053A">
      <w:pPr>
        <w:rPr>
          <w:b/>
          <w:bCs/>
          <w:sz w:val="32"/>
          <w:szCs w:val="32"/>
          <w:u w:val="single"/>
        </w:rPr>
      </w:pPr>
      <w:r>
        <w:rPr>
          <w:b/>
          <w:bCs/>
          <w:sz w:val="32"/>
          <w:szCs w:val="32"/>
          <w:u w:val="single"/>
        </w:rPr>
        <w:t xml:space="preserve">2.1 </w:t>
      </w:r>
      <w:r w:rsidR="004675DC" w:rsidRPr="004675DC">
        <w:rPr>
          <w:b/>
          <w:bCs/>
          <w:sz w:val="32"/>
          <w:szCs w:val="32"/>
          <w:u w:val="single"/>
        </w:rPr>
        <w:t>Advantage</w:t>
      </w:r>
      <w:r w:rsidR="000E7A3A">
        <w:rPr>
          <w:b/>
          <w:bCs/>
          <w:sz w:val="32"/>
          <w:szCs w:val="32"/>
          <w:u w:val="single"/>
        </w:rPr>
        <w:t>s</w:t>
      </w:r>
      <w:r w:rsidR="004675DC" w:rsidRPr="004675DC">
        <w:rPr>
          <w:b/>
          <w:bCs/>
          <w:sz w:val="32"/>
          <w:szCs w:val="32"/>
          <w:u w:val="single"/>
        </w:rPr>
        <w:t xml:space="preserve"> and Disadvantages </w:t>
      </w:r>
    </w:p>
    <w:p w14:paraId="067F3EFA" w14:textId="44FF6F0F" w:rsidR="00C464C4" w:rsidRDefault="004675DC" w:rsidP="00446286">
      <w:pPr>
        <w:rPr>
          <w:sz w:val="22"/>
          <w:szCs w:val="22"/>
        </w:rPr>
      </w:pPr>
      <w:r>
        <w:rPr>
          <w:sz w:val="22"/>
          <w:szCs w:val="22"/>
        </w:rPr>
        <w:t xml:space="preserve">There are many advantages of SQL, some of which are </w:t>
      </w:r>
      <w:r w:rsidR="001D34F9">
        <w:rPr>
          <w:sz w:val="22"/>
          <w:szCs w:val="22"/>
        </w:rPr>
        <w:t>that</w:t>
      </w:r>
      <w:r>
        <w:rPr>
          <w:sz w:val="22"/>
          <w:szCs w:val="22"/>
        </w:rPr>
        <w:t xml:space="preserve"> its highly suitable for a</w:t>
      </w:r>
      <w:r w:rsidR="000252FF">
        <w:rPr>
          <w:sz w:val="22"/>
          <w:szCs w:val="22"/>
        </w:rPr>
        <w:t xml:space="preserve"> </w:t>
      </w:r>
      <w:r>
        <w:rPr>
          <w:sz w:val="22"/>
          <w:szCs w:val="22"/>
        </w:rPr>
        <w:t>structured and clearly defined data</w:t>
      </w:r>
      <w:r w:rsidR="001D34F9">
        <w:rPr>
          <w:sz w:val="22"/>
          <w:szCs w:val="22"/>
        </w:rPr>
        <w:t>. Structured data refers to data that is placed and organised in a table with already predefined columns and relationships</w:t>
      </w:r>
      <w:r w:rsidR="00404153">
        <w:rPr>
          <w:sz w:val="22"/>
          <w:szCs w:val="22"/>
        </w:rPr>
        <w:t xml:space="preserve"> </w:t>
      </w:r>
      <w:r w:rsidR="009A1E2D">
        <w:rPr>
          <w:sz w:val="22"/>
          <w:szCs w:val="22"/>
        </w:rPr>
        <w:t>[</w:t>
      </w:r>
      <w:r w:rsidR="00404153">
        <w:rPr>
          <w:sz w:val="22"/>
          <w:szCs w:val="22"/>
        </w:rPr>
        <w:t>2</w:t>
      </w:r>
      <w:r w:rsidR="009A1E2D">
        <w:rPr>
          <w:sz w:val="22"/>
          <w:szCs w:val="22"/>
        </w:rPr>
        <w:t>]</w:t>
      </w:r>
      <w:r w:rsidR="001D34F9">
        <w:rPr>
          <w:sz w:val="22"/>
          <w:szCs w:val="22"/>
        </w:rPr>
        <w:t>.</w:t>
      </w:r>
      <w:r>
        <w:rPr>
          <w:sz w:val="22"/>
          <w:szCs w:val="22"/>
        </w:rPr>
        <w:t xml:space="preserve"> </w:t>
      </w:r>
      <w:r w:rsidR="001D34F9">
        <w:rPr>
          <w:sz w:val="22"/>
          <w:szCs w:val="22"/>
        </w:rPr>
        <w:t>T</w:t>
      </w:r>
      <w:r>
        <w:rPr>
          <w:sz w:val="22"/>
          <w:szCs w:val="22"/>
        </w:rPr>
        <w:t xml:space="preserve">his is an advantage because if pronto parcels </w:t>
      </w:r>
      <w:r w:rsidR="001D34F9">
        <w:rPr>
          <w:sz w:val="22"/>
          <w:szCs w:val="22"/>
        </w:rPr>
        <w:t>are retail focused then SQL databases support complex queries and data relationships which are needed for tasks like processing payments, generating receipts and managing stock or a booking system.</w:t>
      </w:r>
      <w:r w:rsidR="00C464C4">
        <w:rPr>
          <w:sz w:val="22"/>
          <w:szCs w:val="22"/>
        </w:rPr>
        <w:t xml:space="preserve"> </w:t>
      </w:r>
      <w:r w:rsidR="000252FF" w:rsidRPr="000252FF">
        <w:rPr>
          <w:sz w:val="22"/>
          <w:szCs w:val="22"/>
        </w:rPr>
        <w:t>Furthermore, SQL databases use ACID-compliant transactions (Atomicity, Consistency, Isolation, Durability)</w:t>
      </w:r>
      <w:r w:rsidR="005F55E8">
        <w:rPr>
          <w:sz w:val="22"/>
          <w:szCs w:val="22"/>
        </w:rPr>
        <w:t>. ACID ensures that database transactions are more reliable and safer from potential data loss if a system failure occurs</w:t>
      </w:r>
      <w:r w:rsidR="00404153">
        <w:rPr>
          <w:sz w:val="22"/>
          <w:szCs w:val="22"/>
        </w:rPr>
        <w:t xml:space="preserve"> </w:t>
      </w:r>
      <w:r w:rsidR="00401236">
        <w:rPr>
          <w:sz w:val="22"/>
          <w:szCs w:val="22"/>
        </w:rPr>
        <w:t>[</w:t>
      </w:r>
      <w:r w:rsidR="00404153">
        <w:rPr>
          <w:sz w:val="22"/>
          <w:szCs w:val="22"/>
        </w:rPr>
        <w:t>3</w:t>
      </w:r>
      <w:r w:rsidR="00401236">
        <w:rPr>
          <w:sz w:val="22"/>
          <w:szCs w:val="22"/>
        </w:rPr>
        <w:t>]</w:t>
      </w:r>
      <w:r w:rsidR="005F55E8">
        <w:rPr>
          <w:sz w:val="22"/>
          <w:szCs w:val="22"/>
        </w:rPr>
        <w:t>. This is an advantage because Pronto Parcels will need to work with customer data which needs to be in a safe and reliable environment.</w:t>
      </w:r>
      <w:r w:rsidR="00C464C4">
        <w:rPr>
          <w:sz w:val="22"/>
          <w:szCs w:val="22"/>
        </w:rPr>
        <w:t xml:space="preserve"> </w:t>
      </w:r>
    </w:p>
    <w:p w14:paraId="7369F73D" w14:textId="2614C967" w:rsidR="00446286" w:rsidRDefault="00261C97" w:rsidP="00446286">
      <w:pPr>
        <w:rPr>
          <w:sz w:val="22"/>
          <w:szCs w:val="22"/>
        </w:rPr>
      </w:pPr>
      <w:r>
        <w:rPr>
          <w:sz w:val="22"/>
          <w:szCs w:val="22"/>
        </w:rPr>
        <w:t xml:space="preserve">On the other hand, Scalability is a major disadvantage of using SQL. SQL databases scale vertically which means if your server is getting bigger and requires more processing power then </w:t>
      </w:r>
      <w:r w:rsidR="00C96E66" w:rsidRPr="00C96E66">
        <w:rPr>
          <w:sz w:val="22"/>
          <w:szCs w:val="22"/>
        </w:rPr>
        <w:t>increasing the power of a single server</w:t>
      </w:r>
      <w:r w:rsidR="00C96E66">
        <w:rPr>
          <w:sz w:val="22"/>
          <w:szCs w:val="22"/>
        </w:rPr>
        <w:t xml:space="preserve"> is the only option. This can become very expensive and difficult to manage in the long run</w:t>
      </w:r>
      <w:r w:rsidR="00404153">
        <w:rPr>
          <w:sz w:val="22"/>
          <w:szCs w:val="22"/>
        </w:rPr>
        <w:t xml:space="preserve"> [4].</w:t>
      </w:r>
    </w:p>
    <w:p w14:paraId="173CD0F1" w14:textId="77777777" w:rsidR="00C464C4" w:rsidRDefault="00C464C4" w:rsidP="00446286">
      <w:pPr>
        <w:rPr>
          <w:sz w:val="22"/>
          <w:szCs w:val="22"/>
        </w:rPr>
      </w:pPr>
    </w:p>
    <w:p w14:paraId="200E8F32" w14:textId="77777777" w:rsidR="00C464C4" w:rsidRDefault="00C464C4" w:rsidP="00446286">
      <w:pPr>
        <w:rPr>
          <w:sz w:val="22"/>
          <w:szCs w:val="22"/>
        </w:rPr>
      </w:pPr>
    </w:p>
    <w:p w14:paraId="460F6B3A" w14:textId="77777777" w:rsidR="00C178FE" w:rsidRPr="00446286" w:rsidRDefault="00C178FE" w:rsidP="00446286">
      <w:pPr>
        <w:rPr>
          <w:sz w:val="22"/>
          <w:szCs w:val="22"/>
        </w:rPr>
      </w:pPr>
    </w:p>
    <w:p w14:paraId="2DA4F71E" w14:textId="433EC25E" w:rsidR="00446286" w:rsidRDefault="00446286" w:rsidP="00446286">
      <w:pPr>
        <w:rPr>
          <w:sz w:val="22"/>
          <w:szCs w:val="22"/>
        </w:rPr>
      </w:pPr>
      <w:r w:rsidRPr="00446286">
        <w:rPr>
          <w:sz w:val="22"/>
          <w:szCs w:val="22"/>
        </w:rPr>
        <w:t xml:space="preserve">  </w:t>
      </w:r>
    </w:p>
    <w:p w14:paraId="28FDE7DE" w14:textId="022C7AFC" w:rsidR="005F55E8" w:rsidRPr="002C5922" w:rsidRDefault="00DD4A25" w:rsidP="002C5922">
      <w:pPr>
        <w:jc w:val="center"/>
        <w:rPr>
          <w:b/>
          <w:bCs/>
          <w:sz w:val="36"/>
          <w:szCs w:val="36"/>
        </w:rPr>
      </w:pPr>
      <w:r>
        <w:rPr>
          <w:b/>
          <w:bCs/>
          <w:sz w:val="36"/>
          <w:szCs w:val="36"/>
        </w:rPr>
        <w:lastRenderedPageBreak/>
        <w:t>3.</w:t>
      </w:r>
      <w:r w:rsidR="005D7030" w:rsidRPr="002C5922">
        <w:rPr>
          <w:b/>
          <w:bCs/>
          <w:sz w:val="36"/>
          <w:szCs w:val="36"/>
        </w:rPr>
        <w:t>NoSQL</w:t>
      </w:r>
    </w:p>
    <w:p w14:paraId="324D55B0" w14:textId="73ADD333" w:rsidR="00DA68EF" w:rsidRDefault="00DA68EF" w:rsidP="00DA68EF">
      <w:pPr>
        <w:rPr>
          <w:sz w:val="22"/>
          <w:szCs w:val="22"/>
        </w:rPr>
      </w:pPr>
      <w:r w:rsidRPr="00DA68EF">
        <w:rPr>
          <w:sz w:val="22"/>
          <w:szCs w:val="22"/>
        </w:rPr>
        <w:t xml:space="preserve">Not only SQL (NoSQL) is a term that was first mentioned by Carlo Strozzi in </w:t>
      </w:r>
      <w:proofErr w:type="gramStart"/>
      <w:r w:rsidRPr="00DA68EF">
        <w:rPr>
          <w:sz w:val="22"/>
          <w:szCs w:val="22"/>
        </w:rPr>
        <w:t>1998</w:t>
      </w:r>
      <w:proofErr w:type="gramEnd"/>
      <w:r w:rsidRPr="00DA68EF">
        <w:rPr>
          <w:sz w:val="22"/>
          <w:szCs w:val="22"/>
        </w:rPr>
        <w:t xml:space="preserve"> and it describes a</w:t>
      </w:r>
      <w:r>
        <w:rPr>
          <w:sz w:val="22"/>
          <w:szCs w:val="22"/>
        </w:rPr>
        <w:t xml:space="preserve"> database system that does not rely on relational models used by SQL databases</w:t>
      </w:r>
      <w:r w:rsidR="00D11EFE">
        <w:rPr>
          <w:sz w:val="22"/>
          <w:szCs w:val="22"/>
        </w:rPr>
        <w:t xml:space="preserve"> </w:t>
      </w:r>
      <w:r w:rsidR="00B6798F">
        <w:rPr>
          <w:sz w:val="22"/>
          <w:szCs w:val="22"/>
        </w:rPr>
        <w:t>[</w:t>
      </w:r>
      <w:r w:rsidR="0060073F">
        <w:rPr>
          <w:sz w:val="22"/>
          <w:szCs w:val="22"/>
        </w:rPr>
        <w:t>5</w:t>
      </w:r>
      <w:r w:rsidR="00B6798F">
        <w:rPr>
          <w:sz w:val="22"/>
          <w:szCs w:val="22"/>
        </w:rPr>
        <w:t>]</w:t>
      </w:r>
      <w:r>
        <w:rPr>
          <w:sz w:val="22"/>
          <w:szCs w:val="22"/>
        </w:rPr>
        <w:t>.</w:t>
      </w:r>
      <w:r w:rsidR="009302D9">
        <w:rPr>
          <w:sz w:val="22"/>
          <w:szCs w:val="22"/>
        </w:rPr>
        <w:t xml:space="preserve"> NoSQL databases are designed to work with unstructured </w:t>
      </w:r>
      <w:proofErr w:type="gramStart"/>
      <w:r w:rsidR="009302D9">
        <w:rPr>
          <w:sz w:val="22"/>
          <w:szCs w:val="22"/>
        </w:rPr>
        <w:t>and  semi</w:t>
      </w:r>
      <w:proofErr w:type="gramEnd"/>
      <w:r w:rsidR="009302D9">
        <w:rPr>
          <w:sz w:val="22"/>
          <w:szCs w:val="22"/>
        </w:rPr>
        <w:t>-structured data.</w:t>
      </w:r>
    </w:p>
    <w:p w14:paraId="4B594179" w14:textId="77777777" w:rsidR="00DA68EF" w:rsidRDefault="00DA68EF" w:rsidP="00A2677A">
      <w:pPr>
        <w:rPr>
          <w:sz w:val="22"/>
          <w:szCs w:val="22"/>
        </w:rPr>
      </w:pPr>
    </w:p>
    <w:p w14:paraId="3AE311E5" w14:textId="77777777" w:rsidR="00DA68EF" w:rsidRDefault="00DA68EF" w:rsidP="00A2677A">
      <w:pPr>
        <w:rPr>
          <w:sz w:val="22"/>
          <w:szCs w:val="22"/>
        </w:rPr>
      </w:pPr>
    </w:p>
    <w:p w14:paraId="334A30DF" w14:textId="5F61FA49" w:rsidR="00B312AF" w:rsidRPr="004675DC" w:rsidRDefault="00DD4A25" w:rsidP="00B312AF">
      <w:pPr>
        <w:rPr>
          <w:b/>
          <w:bCs/>
          <w:sz w:val="32"/>
          <w:szCs w:val="32"/>
          <w:u w:val="single"/>
        </w:rPr>
      </w:pPr>
      <w:r>
        <w:rPr>
          <w:b/>
          <w:bCs/>
          <w:sz w:val="32"/>
          <w:szCs w:val="32"/>
          <w:u w:val="single"/>
        </w:rPr>
        <w:t>3.1</w:t>
      </w:r>
      <w:r w:rsidR="00B312AF" w:rsidRPr="004675DC">
        <w:rPr>
          <w:b/>
          <w:bCs/>
          <w:sz w:val="32"/>
          <w:szCs w:val="32"/>
          <w:u w:val="single"/>
        </w:rPr>
        <w:t xml:space="preserve">Advantage and Disadvantages </w:t>
      </w:r>
    </w:p>
    <w:p w14:paraId="23CF3EED" w14:textId="3AB7883F" w:rsidR="00B76C2C" w:rsidRDefault="00B312AF" w:rsidP="00B76C2C">
      <w:pPr>
        <w:rPr>
          <w:sz w:val="22"/>
          <w:szCs w:val="22"/>
        </w:rPr>
      </w:pPr>
      <w:r>
        <w:rPr>
          <w:sz w:val="22"/>
          <w:szCs w:val="22"/>
        </w:rPr>
        <w:t xml:space="preserve">Similarly to SQL, there are many advantages </w:t>
      </w:r>
      <w:r w:rsidR="00B76C2C">
        <w:rPr>
          <w:sz w:val="22"/>
          <w:szCs w:val="22"/>
        </w:rPr>
        <w:t>for</w:t>
      </w:r>
      <w:r>
        <w:rPr>
          <w:sz w:val="22"/>
          <w:szCs w:val="22"/>
        </w:rPr>
        <w:t xml:space="preserve"> NoSQ</w:t>
      </w:r>
      <w:r w:rsidR="00B76C2C">
        <w:rPr>
          <w:sz w:val="22"/>
          <w:szCs w:val="22"/>
        </w:rPr>
        <w:t xml:space="preserve">L especially for scalability. </w:t>
      </w:r>
      <w:r>
        <w:rPr>
          <w:sz w:val="22"/>
          <w:szCs w:val="22"/>
        </w:rPr>
        <w:t>NoSQL scales horizontally</w:t>
      </w:r>
      <w:r w:rsidR="00B76C2C">
        <w:rPr>
          <w:sz w:val="22"/>
          <w:szCs w:val="22"/>
        </w:rPr>
        <w:t xml:space="preserve">, this means if the database is getting larger </w:t>
      </w:r>
      <w:proofErr w:type="spellStart"/>
      <w:proofErr w:type="gramStart"/>
      <w:r w:rsidR="00B76C2C">
        <w:rPr>
          <w:sz w:val="22"/>
          <w:szCs w:val="22"/>
        </w:rPr>
        <w:t>then</w:t>
      </w:r>
      <w:proofErr w:type="spellEnd"/>
      <w:proofErr w:type="gramEnd"/>
      <w:r w:rsidR="00B76C2C">
        <w:rPr>
          <w:sz w:val="22"/>
          <w:szCs w:val="22"/>
        </w:rPr>
        <w:t xml:space="preserve"> it can spread the data onto multiple servers to allow the database to easily scale</w:t>
      </w:r>
      <w:r w:rsidR="00ED4678">
        <w:rPr>
          <w:sz w:val="22"/>
          <w:szCs w:val="22"/>
        </w:rPr>
        <w:t xml:space="preserve"> </w:t>
      </w:r>
      <w:r w:rsidR="00E37B58">
        <w:rPr>
          <w:sz w:val="22"/>
          <w:szCs w:val="22"/>
        </w:rPr>
        <w:t>[</w:t>
      </w:r>
      <w:r w:rsidR="00ED4678">
        <w:rPr>
          <w:sz w:val="22"/>
          <w:szCs w:val="22"/>
        </w:rPr>
        <w:t>6</w:t>
      </w:r>
      <w:r w:rsidR="00E37B58">
        <w:rPr>
          <w:sz w:val="22"/>
          <w:szCs w:val="22"/>
        </w:rPr>
        <w:t>]</w:t>
      </w:r>
      <w:r w:rsidR="00B76C2C">
        <w:rPr>
          <w:sz w:val="22"/>
          <w:szCs w:val="22"/>
        </w:rPr>
        <w:t xml:space="preserve">. </w:t>
      </w:r>
      <w:r w:rsidR="008A52EF">
        <w:rPr>
          <w:sz w:val="22"/>
          <w:szCs w:val="22"/>
        </w:rPr>
        <w:t xml:space="preserve">In the </w:t>
      </w:r>
      <w:proofErr w:type="gramStart"/>
      <w:r w:rsidR="008A52EF">
        <w:rPr>
          <w:sz w:val="22"/>
          <w:szCs w:val="22"/>
        </w:rPr>
        <w:t>long term</w:t>
      </w:r>
      <w:proofErr w:type="gramEnd"/>
      <w:r w:rsidR="008A52EF">
        <w:rPr>
          <w:sz w:val="22"/>
          <w:szCs w:val="22"/>
        </w:rPr>
        <w:t xml:space="preserve"> using NoSQL is beneficial for Pronto Parcels if the company expects to manage larger and growing datasets. Some datasets that can potentially grow rapidly are customer data, delivery logs and parcel information.</w:t>
      </w:r>
    </w:p>
    <w:p w14:paraId="4B431FBC" w14:textId="615A44CF" w:rsidR="005F55E8" w:rsidRDefault="006B4EDC" w:rsidP="00B04269">
      <w:pPr>
        <w:rPr>
          <w:sz w:val="22"/>
          <w:szCs w:val="22"/>
        </w:rPr>
      </w:pPr>
      <w:r>
        <w:rPr>
          <w:sz w:val="22"/>
          <w:szCs w:val="22"/>
        </w:rPr>
        <w:t xml:space="preserve">While NoSQL excels in scalability one of the main drawbacks is </w:t>
      </w:r>
      <w:r w:rsidR="00B04269">
        <w:rPr>
          <w:sz w:val="22"/>
          <w:szCs w:val="22"/>
        </w:rPr>
        <w:t>the limited</w:t>
      </w:r>
      <w:r>
        <w:rPr>
          <w:sz w:val="22"/>
          <w:szCs w:val="22"/>
        </w:rPr>
        <w:t xml:space="preserve"> support for complex transactions. </w:t>
      </w:r>
      <w:r w:rsidR="00B04269">
        <w:rPr>
          <w:sz w:val="22"/>
          <w:szCs w:val="22"/>
        </w:rPr>
        <w:t xml:space="preserve">Unlike SQL which uses ACID which allows it to deal with complex transactions, NoSQL </w:t>
      </w:r>
      <w:r w:rsidR="00883BCC">
        <w:rPr>
          <w:sz w:val="22"/>
          <w:szCs w:val="22"/>
        </w:rPr>
        <w:t>has</w:t>
      </w:r>
      <w:r w:rsidR="00B04269">
        <w:rPr>
          <w:sz w:val="22"/>
          <w:szCs w:val="22"/>
        </w:rPr>
        <w:t xml:space="preserve"> weaker consistency</w:t>
      </w:r>
      <w:r w:rsidR="00A057FA">
        <w:rPr>
          <w:sz w:val="22"/>
          <w:szCs w:val="22"/>
        </w:rPr>
        <w:t xml:space="preserve"> </w:t>
      </w:r>
      <w:r w:rsidR="00B6798F">
        <w:rPr>
          <w:sz w:val="22"/>
          <w:szCs w:val="22"/>
        </w:rPr>
        <w:t>[</w:t>
      </w:r>
      <w:r w:rsidR="00B36223">
        <w:rPr>
          <w:sz w:val="22"/>
          <w:szCs w:val="22"/>
        </w:rPr>
        <w:t>7</w:t>
      </w:r>
      <w:r w:rsidR="00B6798F">
        <w:rPr>
          <w:sz w:val="22"/>
          <w:szCs w:val="22"/>
        </w:rPr>
        <w:t>]</w:t>
      </w:r>
      <w:r w:rsidR="00B04269">
        <w:rPr>
          <w:sz w:val="22"/>
          <w:szCs w:val="22"/>
        </w:rPr>
        <w:t>. This is a major disadvantage for Pronto Parcels where consistency is needed for important actions such as updating information or dealing with payments</w:t>
      </w:r>
    </w:p>
    <w:p w14:paraId="58923E00" w14:textId="77777777" w:rsidR="008B2D31" w:rsidRDefault="008B2D31" w:rsidP="00B04269">
      <w:pPr>
        <w:rPr>
          <w:sz w:val="22"/>
          <w:szCs w:val="22"/>
        </w:rPr>
      </w:pPr>
    </w:p>
    <w:p w14:paraId="7946F5EB" w14:textId="77777777" w:rsidR="002C5922" w:rsidRDefault="002C5922" w:rsidP="00B04269">
      <w:pPr>
        <w:rPr>
          <w:sz w:val="22"/>
          <w:szCs w:val="22"/>
        </w:rPr>
      </w:pPr>
    </w:p>
    <w:p w14:paraId="076B938E" w14:textId="77777777" w:rsidR="002C5922" w:rsidRDefault="002C5922" w:rsidP="00B04269">
      <w:pPr>
        <w:rPr>
          <w:sz w:val="22"/>
          <w:szCs w:val="22"/>
        </w:rPr>
      </w:pPr>
    </w:p>
    <w:p w14:paraId="3C930C11" w14:textId="77777777" w:rsidR="00DD4A25" w:rsidRDefault="00DD4A25" w:rsidP="00B04269">
      <w:pPr>
        <w:rPr>
          <w:sz w:val="22"/>
          <w:szCs w:val="22"/>
        </w:rPr>
      </w:pPr>
    </w:p>
    <w:p w14:paraId="1A8719B6" w14:textId="77777777" w:rsidR="008B2D31" w:rsidRDefault="008B2D31" w:rsidP="00B04269">
      <w:pPr>
        <w:rPr>
          <w:sz w:val="22"/>
          <w:szCs w:val="22"/>
        </w:rPr>
      </w:pPr>
    </w:p>
    <w:p w14:paraId="0C97A97B" w14:textId="4970A3C6" w:rsidR="008B2D31" w:rsidRPr="002C5922" w:rsidRDefault="00DD4A25" w:rsidP="002C5922">
      <w:pPr>
        <w:jc w:val="center"/>
        <w:rPr>
          <w:b/>
          <w:bCs/>
          <w:sz w:val="32"/>
          <w:szCs w:val="32"/>
        </w:rPr>
      </w:pPr>
      <w:r>
        <w:rPr>
          <w:b/>
          <w:bCs/>
          <w:sz w:val="32"/>
          <w:szCs w:val="32"/>
        </w:rPr>
        <w:t>4.</w:t>
      </w:r>
      <w:r w:rsidR="008B2D31" w:rsidRPr="002C5922">
        <w:rPr>
          <w:b/>
          <w:bCs/>
          <w:sz w:val="32"/>
          <w:szCs w:val="32"/>
        </w:rPr>
        <w:t>Conclusion of SQL vs NoSQL</w:t>
      </w:r>
    </w:p>
    <w:p w14:paraId="48A20DB2" w14:textId="20FADF7D" w:rsidR="00932D89" w:rsidRPr="00F45307" w:rsidRDefault="008B2D31" w:rsidP="008B2D31">
      <w:pPr>
        <w:rPr>
          <w:sz w:val="22"/>
          <w:szCs w:val="22"/>
        </w:rPr>
      </w:pPr>
      <w:r w:rsidRPr="00F45307">
        <w:rPr>
          <w:sz w:val="22"/>
          <w:szCs w:val="22"/>
        </w:rPr>
        <w:t>There isn’t a conclusive answer to which one is better since the answer is heavily reliant on what Pronto Parcels</w:t>
      </w:r>
      <w:r w:rsidR="001A5B12" w:rsidRPr="00F45307">
        <w:rPr>
          <w:sz w:val="22"/>
          <w:szCs w:val="22"/>
        </w:rPr>
        <w:t xml:space="preserve"> business </w:t>
      </w:r>
      <w:r w:rsidR="003D65BA">
        <w:rPr>
          <w:sz w:val="22"/>
          <w:szCs w:val="22"/>
        </w:rPr>
        <w:t>prioritises</w:t>
      </w:r>
      <w:r w:rsidR="00932D89" w:rsidRPr="00F45307">
        <w:rPr>
          <w:sz w:val="22"/>
          <w:szCs w:val="22"/>
        </w:rPr>
        <w:t>. For example, SQL is more effective at dealing with structured queries with clearly defined relationships and can deal with complex transactions with ACID transactions</w:t>
      </w:r>
      <w:r w:rsidR="00625615">
        <w:rPr>
          <w:sz w:val="22"/>
          <w:szCs w:val="22"/>
        </w:rPr>
        <w:t xml:space="preserve"> </w:t>
      </w:r>
      <w:r w:rsidR="009A1E2D" w:rsidRPr="00F45307">
        <w:rPr>
          <w:sz w:val="22"/>
          <w:szCs w:val="22"/>
        </w:rPr>
        <w:t>[</w:t>
      </w:r>
      <w:r w:rsidR="00B36223" w:rsidRPr="00F45307">
        <w:rPr>
          <w:sz w:val="22"/>
          <w:szCs w:val="22"/>
        </w:rPr>
        <w:t>7</w:t>
      </w:r>
      <w:r w:rsidR="009A1E2D" w:rsidRPr="00F45307">
        <w:rPr>
          <w:sz w:val="22"/>
          <w:szCs w:val="22"/>
        </w:rPr>
        <w:t>]</w:t>
      </w:r>
      <w:r w:rsidR="00932D89" w:rsidRPr="00F45307">
        <w:rPr>
          <w:sz w:val="22"/>
          <w:szCs w:val="22"/>
        </w:rPr>
        <w:t>. Therefore, if Pronto Parcels believes that they need a database system that will deal with transaction, customer data then SQL will be more reliable.</w:t>
      </w:r>
    </w:p>
    <w:p w14:paraId="51684BA0" w14:textId="3DFDB9D7" w:rsidR="00B76C2C" w:rsidRPr="00F45307" w:rsidRDefault="00932D89" w:rsidP="00BD4F9A">
      <w:pPr>
        <w:rPr>
          <w:sz w:val="22"/>
          <w:szCs w:val="22"/>
        </w:rPr>
      </w:pPr>
      <w:r w:rsidRPr="00F45307">
        <w:rPr>
          <w:sz w:val="22"/>
          <w:szCs w:val="22"/>
        </w:rPr>
        <w:t xml:space="preserve">On the other hand, </w:t>
      </w:r>
      <w:r w:rsidR="001A5B12" w:rsidRPr="00F45307">
        <w:rPr>
          <w:sz w:val="22"/>
          <w:szCs w:val="22"/>
        </w:rPr>
        <w:t>NoSQL databases are better at providing scalability that can deal with large volumes of rapidly increasing data</w:t>
      </w:r>
      <w:r w:rsidR="00424A83">
        <w:rPr>
          <w:sz w:val="22"/>
          <w:szCs w:val="22"/>
        </w:rPr>
        <w:t xml:space="preserve"> </w:t>
      </w:r>
      <w:r w:rsidR="00E37B58" w:rsidRPr="00F45307">
        <w:rPr>
          <w:sz w:val="22"/>
          <w:szCs w:val="22"/>
        </w:rPr>
        <w:t>[</w:t>
      </w:r>
      <w:r w:rsidR="00B36223" w:rsidRPr="00F45307">
        <w:rPr>
          <w:sz w:val="22"/>
          <w:szCs w:val="22"/>
        </w:rPr>
        <w:t>7</w:t>
      </w:r>
      <w:r w:rsidR="00E37B58" w:rsidRPr="00F45307">
        <w:rPr>
          <w:sz w:val="22"/>
          <w:szCs w:val="22"/>
        </w:rPr>
        <w:t>]</w:t>
      </w:r>
      <w:r w:rsidR="001A5B12" w:rsidRPr="00F45307">
        <w:rPr>
          <w:sz w:val="22"/>
          <w:szCs w:val="22"/>
        </w:rPr>
        <w:t>.</w:t>
      </w:r>
      <w:r w:rsidR="00C605E7" w:rsidRPr="00F45307">
        <w:rPr>
          <w:sz w:val="22"/>
          <w:szCs w:val="22"/>
        </w:rPr>
        <w:t xml:space="preserve"> Therefore, if Pronto Parcels believe </w:t>
      </w:r>
      <w:r w:rsidR="006230E7">
        <w:rPr>
          <w:sz w:val="22"/>
          <w:szCs w:val="22"/>
        </w:rPr>
        <w:t>that</w:t>
      </w:r>
      <w:r w:rsidR="00C605E7" w:rsidRPr="00F45307">
        <w:rPr>
          <w:sz w:val="22"/>
          <w:szCs w:val="22"/>
        </w:rPr>
        <w:t xml:space="preserve"> SQL scalability will be too difficult and expensive then NoSQL is the better option to go with. Ultimately the decision depends on what Pronto Parcels thinks is more essential for their business.</w:t>
      </w:r>
    </w:p>
    <w:p w14:paraId="0C338CC9" w14:textId="77777777" w:rsidR="00BD4F9A" w:rsidRPr="00BD4F9A" w:rsidRDefault="00BD4F9A" w:rsidP="00BD4F9A"/>
    <w:p w14:paraId="520BD287" w14:textId="77777777" w:rsidR="00B76C2C" w:rsidRDefault="00B76C2C" w:rsidP="007C033D">
      <w:pPr>
        <w:rPr>
          <w:b/>
          <w:bCs/>
          <w:u w:val="single"/>
        </w:rPr>
      </w:pPr>
    </w:p>
    <w:p w14:paraId="619C3498" w14:textId="77777777" w:rsidR="007C033D" w:rsidRPr="007C033D" w:rsidRDefault="002D6486" w:rsidP="00EB6CFB">
      <w:pPr>
        <w:ind w:left="720"/>
      </w:pPr>
      <w:r>
        <w:rPr>
          <w:noProof/>
        </w:rPr>
        <w:lastRenderedPageBreak/>
        <w:pict w14:anchorId="64DDC922">
          <v:rect id="_x0000_i1027" alt="" style="width:415.3pt;height:.05pt;mso-width-percent:0;mso-height-percent:0;mso-width-percent:0;mso-height-percent:0" o:hralign="center" o:hrstd="t" o:hr="t" fillcolor="#a0a0a0" stroked="f"/>
        </w:pict>
      </w:r>
    </w:p>
    <w:p w14:paraId="409AA2CE" w14:textId="3AB6C57E" w:rsidR="007C033D" w:rsidRPr="008E0C77" w:rsidRDefault="00DD4A25" w:rsidP="008E0C77">
      <w:pPr>
        <w:jc w:val="center"/>
        <w:rPr>
          <w:b/>
          <w:bCs/>
          <w:sz w:val="36"/>
          <w:szCs w:val="36"/>
        </w:rPr>
      </w:pPr>
      <w:r>
        <w:rPr>
          <w:b/>
          <w:bCs/>
          <w:sz w:val="36"/>
          <w:szCs w:val="36"/>
        </w:rPr>
        <w:t>5.</w:t>
      </w:r>
      <w:r w:rsidR="007C033D" w:rsidRPr="008E0C77">
        <w:rPr>
          <w:b/>
          <w:bCs/>
          <w:sz w:val="36"/>
          <w:szCs w:val="36"/>
        </w:rPr>
        <w:t>Performance Tuning for Eco Bike Hubs</w:t>
      </w:r>
    </w:p>
    <w:p w14:paraId="1A116C6E" w14:textId="6732881C" w:rsidR="00B143E3" w:rsidRPr="00F45307" w:rsidRDefault="00A02BC2" w:rsidP="00B143E3">
      <w:pPr>
        <w:rPr>
          <w:sz w:val="22"/>
          <w:szCs w:val="22"/>
        </w:rPr>
      </w:pPr>
      <w:r w:rsidRPr="00F45307">
        <w:rPr>
          <w:sz w:val="22"/>
          <w:szCs w:val="22"/>
        </w:rPr>
        <w:t xml:space="preserve">For </w:t>
      </w:r>
      <w:r w:rsidR="007C033D" w:rsidRPr="00F45307">
        <w:rPr>
          <w:sz w:val="22"/>
          <w:szCs w:val="22"/>
        </w:rPr>
        <w:t>Eco Bike Hubs customer orders, inventory status, and delivery tracking</w:t>
      </w:r>
      <w:r w:rsidRPr="00F45307">
        <w:rPr>
          <w:sz w:val="22"/>
          <w:szCs w:val="22"/>
        </w:rPr>
        <w:t xml:space="preserve"> are the tables that frequently perform queries</w:t>
      </w:r>
      <w:r w:rsidR="007C033D" w:rsidRPr="00F45307">
        <w:rPr>
          <w:sz w:val="22"/>
          <w:szCs w:val="22"/>
        </w:rPr>
        <w:t xml:space="preserve">. </w:t>
      </w:r>
      <w:r w:rsidR="00D11EFE" w:rsidRPr="00F45307">
        <w:rPr>
          <w:sz w:val="22"/>
          <w:szCs w:val="22"/>
        </w:rPr>
        <w:t>To</w:t>
      </w:r>
      <w:r w:rsidRPr="00F45307">
        <w:rPr>
          <w:sz w:val="22"/>
          <w:szCs w:val="22"/>
        </w:rPr>
        <w:t xml:space="preserve"> improve their performance, indexes can be added</w:t>
      </w:r>
      <w:r w:rsidR="00B36223" w:rsidRPr="00F45307">
        <w:rPr>
          <w:sz w:val="22"/>
          <w:szCs w:val="22"/>
        </w:rPr>
        <w:t xml:space="preserve"> </w:t>
      </w:r>
      <w:r w:rsidR="00E37B58" w:rsidRPr="00F45307">
        <w:rPr>
          <w:sz w:val="22"/>
          <w:szCs w:val="22"/>
        </w:rPr>
        <w:t>[</w:t>
      </w:r>
      <w:r w:rsidR="00B36223" w:rsidRPr="00F45307">
        <w:rPr>
          <w:sz w:val="22"/>
          <w:szCs w:val="22"/>
        </w:rPr>
        <w:t>8</w:t>
      </w:r>
      <w:r w:rsidR="00E37B58" w:rsidRPr="00F45307">
        <w:rPr>
          <w:sz w:val="22"/>
          <w:szCs w:val="22"/>
        </w:rPr>
        <w:t>]</w:t>
      </w:r>
      <w:r w:rsidRPr="00F45307">
        <w:rPr>
          <w:sz w:val="22"/>
          <w:szCs w:val="22"/>
        </w:rPr>
        <w:t xml:space="preserve">. The first index can be used on customer_id in the </w:t>
      </w:r>
      <w:r w:rsidR="00A93285" w:rsidRPr="00F45307">
        <w:rPr>
          <w:sz w:val="22"/>
          <w:szCs w:val="22"/>
        </w:rPr>
        <w:t>Rentals table. The reason for this is that the query scans the whole table and as the rentals table grow the slower the query will be.</w:t>
      </w:r>
      <w:r w:rsidR="00B143E3" w:rsidRPr="00F45307">
        <w:rPr>
          <w:sz w:val="22"/>
          <w:szCs w:val="22"/>
        </w:rPr>
        <w:t xml:space="preserve"> Another query to index would be store_id in the Bicycles table, this query will most likely be used a lot since customers and employees might regularly check which bicycles are available. </w:t>
      </w:r>
      <w:r w:rsidR="00D11EFE" w:rsidRPr="00F45307">
        <w:rPr>
          <w:sz w:val="22"/>
          <w:szCs w:val="22"/>
        </w:rPr>
        <w:t>Finally,</w:t>
      </w:r>
      <w:r w:rsidR="00B143E3" w:rsidRPr="00F45307">
        <w:rPr>
          <w:sz w:val="22"/>
          <w:szCs w:val="22"/>
        </w:rPr>
        <w:t xml:space="preserve"> an index on the bicycle_id for the Sales table. This query might also be used a </w:t>
      </w:r>
      <w:r w:rsidR="00D11EFE" w:rsidRPr="00F45307">
        <w:rPr>
          <w:sz w:val="22"/>
          <w:szCs w:val="22"/>
        </w:rPr>
        <w:t>lot to</w:t>
      </w:r>
      <w:r w:rsidR="00B143E3" w:rsidRPr="00F45307">
        <w:rPr>
          <w:sz w:val="22"/>
          <w:szCs w:val="22"/>
        </w:rPr>
        <w:t xml:space="preserve"> check whether a specific bicycle has been sold or not.</w:t>
      </w:r>
    </w:p>
    <w:p w14:paraId="56E9614F" w14:textId="77777777" w:rsidR="00B143E3" w:rsidRPr="007C033D" w:rsidRDefault="00B143E3" w:rsidP="007C033D"/>
    <w:p w14:paraId="5563B2A7" w14:textId="77777777" w:rsidR="00B143E3" w:rsidRDefault="00A93285" w:rsidP="00B143E3">
      <w:r>
        <w:t>An example of how an index is written:</w:t>
      </w:r>
    </w:p>
    <w:p w14:paraId="0AB6B032" w14:textId="48C5EAEC" w:rsidR="00B143E3" w:rsidRDefault="00B143E3" w:rsidP="00B143E3">
      <w:r>
        <w:t xml:space="preserve">CREATE INDEX </w:t>
      </w:r>
      <w:proofErr w:type="spellStart"/>
      <w:r>
        <w:t>idx_rentals_customer_id</w:t>
      </w:r>
      <w:proofErr w:type="spellEnd"/>
    </w:p>
    <w:p w14:paraId="7BB54589" w14:textId="76C942B9" w:rsidR="00B143E3" w:rsidRDefault="00B143E3" w:rsidP="00B143E3">
      <w:r>
        <w:t>ON Rentals(customer_id</w:t>
      </w:r>
      <w:proofErr w:type="gramStart"/>
      <w:r>
        <w:t>);</w:t>
      </w:r>
      <w:proofErr w:type="gramEnd"/>
    </w:p>
    <w:p w14:paraId="30FCED8D" w14:textId="77777777" w:rsidR="00DD4A25" w:rsidRDefault="00DD4A25" w:rsidP="00B143E3"/>
    <w:p w14:paraId="393D52A6" w14:textId="1F16ED34" w:rsidR="002202F1" w:rsidRPr="00D11EFE" w:rsidRDefault="002D6486" w:rsidP="007C033D">
      <w:r>
        <w:rPr>
          <w:noProof/>
        </w:rPr>
        <w:pict w14:anchorId="2B7A01D5">
          <v:rect id="_x0000_i1026" alt="" style="width:451.3pt;height:.05pt;mso-width-percent:0;mso-height-percent:0;mso-width-percent:0;mso-height-percent:0" o:hralign="center" o:hrstd="t" o:hr="t" fillcolor="#a0a0a0" stroked="f"/>
        </w:pict>
      </w:r>
    </w:p>
    <w:p w14:paraId="6E562D9B" w14:textId="0241C924" w:rsidR="007C033D" w:rsidRPr="008E0C77" w:rsidRDefault="00DD4A25" w:rsidP="008E0C77">
      <w:pPr>
        <w:jc w:val="center"/>
        <w:rPr>
          <w:b/>
          <w:bCs/>
          <w:sz w:val="36"/>
          <w:szCs w:val="36"/>
        </w:rPr>
      </w:pPr>
      <w:r>
        <w:rPr>
          <w:b/>
          <w:bCs/>
          <w:sz w:val="36"/>
          <w:szCs w:val="36"/>
        </w:rPr>
        <w:t>6.</w:t>
      </w:r>
      <w:r w:rsidR="007C033D" w:rsidRPr="008E0C77">
        <w:rPr>
          <w:b/>
          <w:bCs/>
          <w:sz w:val="36"/>
          <w:szCs w:val="36"/>
        </w:rPr>
        <w:t>Transaction Implementation and Benefits</w:t>
      </w:r>
    </w:p>
    <w:p w14:paraId="2EFD6DFB" w14:textId="4637E6E0" w:rsidR="004E1C08" w:rsidRPr="00DA6FA8" w:rsidRDefault="00A9744C" w:rsidP="00A9744C">
      <w:pPr>
        <w:rPr>
          <w:sz w:val="22"/>
          <w:szCs w:val="22"/>
        </w:rPr>
      </w:pPr>
      <w:r w:rsidRPr="00F45307">
        <w:rPr>
          <w:sz w:val="22"/>
          <w:szCs w:val="22"/>
        </w:rPr>
        <w:t>One of the issues that Eco Bike Hubs reported concerns recording the date of when bikes were hired. The transaction developed showcases that if dates were recorded at an unrealistic time and date then the transaction will fail. An example of an unreasonable date is hiring a bike, and it registers the day and time to be before the booking was made. The benefit of this is that if a booking were to happen with the date registered wrong then the transaction would get cancelled until a correct date is used.</w:t>
      </w:r>
      <w:r w:rsidR="002C38F2">
        <w:rPr>
          <w:sz w:val="22"/>
          <w:szCs w:val="22"/>
        </w:rPr>
        <w:t xml:space="preserve"> Meaning, the database wouldn’t store any transaction with the wrong recorded dates.</w:t>
      </w:r>
    </w:p>
    <w:p w14:paraId="3076C9D6" w14:textId="77777777" w:rsidR="007C033D" w:rsidRPr="007C033D" w:rsidRDefault="002D6486" w:rsidP="007C033D">
      <w:r>
        <w:rPr>
          <w:noProof/>
        </w:rPr>
        <w:pict w14:anchorId="02A5121D">
          <v:rect id="_x0000_i1025" alt="" style="width:451.3pt;height:.05pt;mso-width-percent:0;mso-height-percent:0;mso-width-percent:0;mso-height-percent:0" o:hralign="center" o:hrstd="t" o:hr="t" fillcolor="#a0a0a0" stroked="f"/>
        </w:pict>
      </w:r>
    </w:p>
    <w:p w14:paraId="30EF24D7" w14:textId="77777777" w:rsidR="00A859B0" w:rsidRDefault="00A859B0" w:rsidP="00DD4A25">
      <w:pPr>
        <w:jc w:val="center"/>
        <w:rPr>
          <w:b/>
          <w:bCs/>
          <w:sz w:val="36"/>
          <w:szCs w:val="36"/>
        </w:rPr>
      </w:pPr>
    </w:p>
    <w:p w14:paraId="38E1ECCF" w14:textId="77777777" w:rsidR="00F45307" w:rsidRDefault="00F45307" w:rsidP="00DD4A25">
      <w:pPr>
        <w:jc w:val="center"/>
        <w:rPr>
          <w:b/>
          <w:bCs/>
          <w:sz w:val="36"/>
          <w:szCs w:val="36"/>
        </w:rPr>
      </w:pPr>
    </w:p>
    <w:p w14:paraId="353E0EA1" w14:textId="77777777" w:rsidR="004E1C08" w:rsidRDefault="004E1C08" w:rsidP="00DD4A25">
      <w:pPr>
        <w:jc w:val="center"/>
        <w:rPr>
          <w:b/>
          <w:bCs/>
          <w:sz w:val="36"/>
          <w:szCs w:val="36"/>
        </w:rPr>
      </w:pPr>
    </w:p>
    <w:p w14:paraId="5E4FBB18" w14:textId="77777777" w:rsidR="00DE69CA" w:rsidRDefault="00DE69CA" w:rsidP="00DD4A25">
      <w:pPr>
        <w:jc w:val="center"/>
        <w:rPr>
          <w:b/>
          <w:bCs/>
          <w:sz w:val="36"/>
          <w:szCs w:val="36"/>
        </w:rPr>
      </w:pPr>
    </w:p>
    <w:p w14:paraId="0132608B" w14:textId="77777777" w:rsidR="004E1C08" w:rsidRDefault="004E1C08" w:rsidP="00DD4A25">
      <w:pPr>
        <w:jc w:val="center"/>
        <w:rPr>
          <w:b/>
          <w:bCs/>
          <w:sz w:val="36"/>
          <w:szCs w:val="36"/>
        </w:rPr>
      </w:pPr>
    </w:p>
    <w:p w14:paraId="62E0099E" w14:textId="4B70FFA7" w:rsidR="00404153" w:rsidRDefault="000D2304" w:rsidP="004E1C08">
      <w:pPr>
        <w:jc w:val="center"/>
        <w:rPr>
          <w:b/>
          <w:bCs/>
          <w:sz w:val="36"/>
          <w:szCs w:val="36"/>
        </w:rPr>
      </w:pPr>
      <w:r>
        <w:rPr>
          <w:b/>
          <w:bCs/>
          <w:sz w:val="36"/>
          <w:szCs w:val="36"/>
        </w:rPr>
        <w:lastRenderedPageBreak/>
        <w:t>7.</w:t>
      </w:r>
      <w:r w:rsidR="007C033D" w:rsidRPr="00DD4A25">
        <w:rPr>
          <w:b/>
          <w:bCs/>
          <w:sz w:val="36"/>
          <w:szCs w:val="36"/>
        </w:rPr>
        <w:t>References</w:t>
      </w:r>
    </w:p>
    <w:p w14:paraId="270D2280" w14:textId="0504B450" w:rsidR="00404153" w:rsidRPr="00D81B77" w:rsidRDefault="00404153" w:rsidP="00404153">
      <w:pPr>
        <w:rPr>
          <w:sz w:val="22"/>
          <w:szCs w:val="22"/>
        </w:rPr>
      </w:pPr>
      <w:r w:rsidRPr="00D81B77">
        <w:rPr>
          <w:sz w:val="22"/>
          <w:szCs w:val="22"/>
        </w:rPr>
        <w:t xml:space="preserve">[1] </w:t>
      </w:r>
      <w:r w:rsidR="004E1C08" w:rsidRPr="00D81B77">
        <w:rPr>
          <w:rFonts w:ascii="Arial" w:hAnsi="Arial" w:cs="Arial"/>
          <w:color w:val="222222"/>
          <w:sz w:val="22"/>
          <w:szCs w:val="22"/>
          <w:shd w:val="clear" w:color="auto" w:fill="FFFFFF"/>
        </w:rPr>
        <w:t>Chamberlin, D.D., 2012. Early history of SQL. </w:t>
      </w:r>
      <w:r w:rsidR="004E1C08" w:rsidRPr="00D81B77">
        <w:rPr>
          <w:rFonts w:ascii="Arial" w:hAnsi="Arial" w:cs="Arial"/>
          <w:i/>
          <w:iCs/>
          <w:color w:val="222222"/>
          <w:sz w:val="22"/>
          <w:szCs w:val="22"/>
          <w:shd w:val="clear" w:color="auto" w:fill="FFFFFF"/>
        </w:rPr>
        <w:t>IEEE Annals of the History of Computing</w:t>
      </w:r>
      <w:r w:rsidR="004E1C08" w:rsidRPr="00D81B77">
        <w:rPr>
          <w:rFonts w:ascii="Arial" w:hAnsi="Arial" w:cs="Arial"/>
          <w:color w:val="222222"/>
          <w:sz w:val="22"/>
          <w:szCs w:val="22"/>
          <w:shd w:val="clear" w:color="auto" w:fill="FFFFFF"/>
        </w:rPr>
        <w:t>, </w:t>
      </w:r>
      <w:r w:rsidR="004E1C08" w:rsidRPr="00D81B77">
        <w:rPr>
          <w:rFonts w:ascii="Arial" w:hAnsi="Arial" w:cs="Arial"/>
          <w:i/>
          <w:iCs/>
          <w:color w:val="222222"/>
          <w:sz w:val="22"/>
          <w:szCs w:val="22"/>
          <w:shd w:val="clear" w:color="auto" w:fill="FFFFFF"/>
        </w:rPr>
        <w:t>34</w:t>
      </w:r>
      <w:r w:rsidR="004E1C08" w:rsidRPr="00D81B77">
        <w:rPr>
          <w:rFonts w:ascii="Arial" w:hAnsi="Arial" w:cs="Arial"/>
          <w:color w:val="222222"/>
          <w:sz w:val="22"/>
          <w:szCs w:val="22"/>
          <w:shd w:val="clear" w:color="auto" w:fill="FFFFFF"/>
        </w:rPr>
        <w:t>(4), pp.78-82.</w:t>
      </w:r>
    </w:p>
    <w:p w14:paraId="063D9A7C" w14:textId="66175971" w:rsidR="00404153" w:rsidRPr="00D81B77" w:rsidRDefault="00404153" w:rsidP="002C507A">
      <w:pPr>
        <w:rPr>
          <w:sz w:val="22"/>
          <w:szCs w:val="22"/>
        </w:rPr>
      </w:pPr>
      <w:r w:rsidRPr="00D81B77">
        <w:rPr>
          <w:sz w:val="22"/>
          <w:szCs w:val="22"/>
        </w:rPr>
        <w:t xml:space="preserve">[2] </w:t>
      </w:r>
      <w:r w:rsidR="002C507A" w:rsidRPr="00D81B77">
        <w:rPr>
          <w:sz w:val="22"/>
          <w:szCs w:val="22"/>
        </w:rPr>
        <w:t xml:space="preserve">M. Soni and V. </w:t>
      </w:r>
      <w:proofErr w:type="spellStart"/>
      <w:r w:rsidR="002C507A" w:rsidRPr="00D81B77">
        <w:rPr>
          <w:sz w:val="22"/>
          <w:szCs w:val="22"/>
        </w:rPr>
        <w:t>Jyotinagar</w:t>
      </w:r>
      <w:proofErr w:type="spellEnd"/>
      <w:r w:rsidR="002C507A" w:rsidRPr="00D81B77">
        <w:rPr>
          <w:sz w:val="22"/>
          <w:szCs w:val="22"/>
        </w:rPr>
        <w:t>, “SQL vs NoSQL Databases for the Microservices: A Comparative Survey,” in 2023 2nd International Conference on Edge Computing and Applications (ICECAA), IEEE, 2023, pp. 17–22.</w:t>
      </w:r>
    </w:p>
    <w:p w14:paraId="2C2BCD28" w14:textId="4291953F" w:rsidR="00404153" w:rsidRPr="00D81B77" w:rsidRDefault="00404153" w:rsidP="00FE3732">
      <w:pPr>
        <w:rPr>
          <w:sz w:val="22"/>
          <w:szCs w:val="22"/>
        </w:rPr>
      </w:pPr>
      <w:r w:rsidRPr="00D81B77">
        <w:rPr>
          <w:sz w:val="22"/>
          <w:szCs w:val="22"/>
        </w:rPr>
        <w:t xml:space="preserve">[3] </w:t>
      </w:r>
      <w:r w:rsidR="00FE3732" w:rsidRPr="00D81B77">
        <w:rPr>
          <w:sz w:val="22"/>
          <w:szCs w:val="22"/>
        </w:rPr>
        <w:t xml:space="preserve">S. </w:t>
      </w:r>
      <w:proofErr w:type="spellStart"/>
      <w:r w:rsidR="00FE3732" w:rsidRPr="00D81B77">
        <w:rPr>
          <w:sz w:val="22"/>
          <w:szCs w:val="22"/>
        </w:rPr>
        <w:t>Chittayasothorn</w:t>
      </w:r>
      <w:proofErr w:type="spellEnd"/>
      <w:r w:rsidR="00FE3732" w:rsidRPr="00D81B77">
        <w:rPr>
          <w:sz w:val="22"/>
          <w:szCs w:val="22"/>
        </w:rPr>
        <w:t>, “The Misconception of Relational Database and the ACID Properties,” in 2022 8th International Conference on Engineering, Applied Sciences, and Technology (ICEAST), IEEE, 2022, pp. 30–33.</w:t>
      </w:r>
    </w:p>
    <w:p w14:paraId="49C819A2" w14:textId="4C5C9EC3" w:rsidR="00404153" w:rsidRPr="00D81B77" w:rsidRDefault="00404153" w:rsidP="00404153">
      <w:pPr>
        <w:rPr>
          <w:sz w:val="22"/>
          <w:szCs w:val="22"/>
        </w:rPr>
      </w:pPr>
      <w:r w:rsidRPr="00D81B77">
        <w:rPr>
          <w:sz w:val="22"/>
          <w:szCs w:val="22"/>
        </w:rPr>
        <w:t xml:space="preserve">[4] </w:t>
      </w:r>
      <w:r w:rsidRPr="00D81B77">
        <w:rPr>
          <w:sz w:val="22"/>
          <w:szCs w:val="22"/>
        </w:rPr>
        <w:t>V. Abramova, J. Bernardino, and P. Furtado,</w:t>
      </w:r>
      <w:r w:rsidR="004F5F8F" w:rsidRPr="00D81B77">
        <w:rPr>
          <w:sz w:val="22"/>
          <w:szCs w:val="22"/>
        </w:rPr>
        <w:t xml:space="preserve"> 2015.</w:t>
      </w:r>
      <w:r w:rsidRPr="00D81B77">
        <w:rPr>
          <w:sz w:val="22"/>
          <w:szCs w:val="22"/>
        </w:rPr>
        <w:t xml:space="preserve"> “SQL or NoSQL? Performance and scalability evaluation,” International journal of business process integration and management, vol. 7, no. 4, pp. 314–321.</w:t>
      </w:r>
    </w:p>
    <w:p w14:paraId="2555FB1D" w14:textId="77777777" w:rsidR="00333AA7" w:rsidRPr="00D81B77" w:rsidRDefault="0060073F" w:rsidP="002C507A">
      <w:pPr>
        <w:rPr>
          <w:sz w:val="22"/>
          <w:szCs w:val="22"/>
        </w:rPr>
      </w:pPr>
      <w:r w:rsidRPr="00D81B77">
        <w:rPr>
          <w:sz w:val="22"/>
          <w:szCs w:val="22"/>
        </w:rPr>
        <w:t xml:space="preserve">[5] </w:t>
      </w:r>
      <w:r w:rsidR="00333AA7" w:rsidRPr="00D81B77">
        <w:rPr>
          <w:rFonts w:ascii="Arial" w:hAnsi="Arial" w:cs="Arial"/>
          <w:color w:val="222222"/>
          <w:sz w:val="22"/>
          <w:szCs w:val="22"/>
          <w:shd w:val="clear" w:color="auto" w:fill="FFFFFF"/>
        </w:rPr>
        <w:t>Lith, A. and Mattsson, J., 2010. Investigating storage solutions for large data-A comparison of well performing and scalable data storage solutions for real time extraction and batch insertion of data.</w:t>
      </w:r>
      <w:r w:rsidR="00333AA7" w:rsidRPr="00D81B77">
        <w:rPr>
          <w:sz w:val="22"/>
          <w:szCs w:val="22"/>
        </w:rPr>
        <w:t xml:space="preserve"> </w:t>
      </w:r>
    </w:p>
    <w:p w14:paraId="195FBE36" w14:textId="5AFA3A09" w:rsidR="00687148" w:rsidRPr="00D81B77" w:rsidRDefault="00687148" w:rsidP="002C507A">
      <w:pPr>
        <w:rPr>
          <w:sz w:val="22"/>
          <w:szCs w:val="22"/>
        </w:rPr>
      </w:pPr>
      <w:r w:rsidRPr="00D81B77">
        <w:rPr>
          <w:sz w:val="22"/>
          <w:szCs w:val="22"/>
        </w:rPr>
        <w:t xml:space="preserve">[6] </w:t>
      </w:r>
      <w:r w:rsidR="002C507A" w:rsidRPr="00D81B77">
        <w:rPr>
          <w:sz w:val="22"/>
          <w:szCs w:val="22"/>
        </w:rPr>
        <w:t>J. Bhogal and I. Choksi, “Handling Big Data Using NoSQL,” in 2015 IEEE 29th International Conference on Advanced Information Networking and Applications Workshops, IEEE, 2015, pp. 393–398.</w:t>
      </w:r>
    </w:p>
    <w:p w14:paraId="230ED661" w14:textId="454ECD08" w:rsidR="00ED4678" w:rsidRPr="00D81B77" w:rsidRDefault="00ED4678" w:rsidP="00AB6472">
      <w:pPr>
        <w:rPr>
          <w:sz w:val="22"/>
          <w:szCs w:val="22"/>
        </w:rPr>
      </w:pPr>
      <w:r w:rsidRPr="00D81B77">
        <w:rPr>
          <w:sz w:val="22"/>
          <w:szCs w:val="22"/>
        </w:rPr>
        <w:t xml:space="preserve">[7] </w:t>
      </w:r>
      <w:r w:rsidR="00AB6472" w:rsidRPr="00D81B77">
        <w:rPr>
          <w:sz w:val="22"/>
          <w:szCs w:val="22"/>
        </w:rPr>
        <w:t xml:space="preserve">BABUCEA ANA-GABRIELA, “CHOOSING THE APPROPRIATE DATABASE TYPE: A COMPARISON OF SQL, NOSQL, AND NEWSQL” </w:t>
      </w:r>
      <w:proofErr w:type="spellStart"/>
      <w:r w:rsidR="00AB6472" w:rsidRPr="00D81B77">
        <w:rPr>
          <w:sz w:val="22"/>
          <w:szCs w:val="22"/>
        </w:rPr>
        <w:t>Analele</w:t>
      </w:r>
      <w:proofErr w:type="spellEnd"/>
      <w:r w:rsidR="00AB6472" w:rsidRPr="00D81B77">
        <w:rPr>
          <w:sz w:val="22"/>
          <w:szCs w:val="22"/>
        </w:rPr>
        <w:t xml:space="preserve"> </w:t>
      </w:r>
      <w:proofErr w:type="spellStart"/>
      <w:r w:rsidR="00AB6472" w:rsidRPr="00D81B77">
        <w:rPr>
          <w:sz w:val="22"/>
          <w:szCs w:val="22"/>
        </w:rPr>
        <w:t>Universităţii</w:t>
      </w:r>
      <w:proofErr w:type="spellEnd"/>
      <w:r w:rsidR="00AB6472" w:rsidRPr="00D81B77">
        <w:rPr>
          <w:sz w:val="22"/>
          <w:szCs w:val="22"/>
        </w:rPr>
        <w:t xml:space="preserve"> Constantin </w:t>
      </w:r>
      <w:proofErr w:type="spellStart"/>
      <w:r w:rsidR="00AB6472" w:rsidRPr="00D81B77">
        <w:rPr>
          <w:sz w:val="22"/>
          <w:szCs w:val="22"/>
        </w:rPr>
        <w:t>Brâncuşi</w:t>
      </w:r>
      <w:proofErr w:type="spellEnd"/>
      <w:r w:rsidR="00AB6472" w:rsidRPr="00D81B77">
        <w:rPr>
          <w:sz w:val="22"/>
          <w:szCs w:val="22"/>
        </w:rPr>
        <w:t xml:space="preserve"> din </w:t>
      </w:r>
      <w:proofErr w:type="spellStart"/>
      <w:r w:rsidR="00AB6472" w:rsidRPr="00D81B77">
        <w:rPr>
          <w:sz w:val="22"/>
          <w:szCs w:val="22"/>
        </w:rPr>
        <w:t>Târgu</w:t>
      </w:r>
      <w:proofErr w:type="spellEnd"/>
      <w:r w:rsidR="00AB6472" w:rsidRPr="00D81B77">
        <w:rPr>
          <w:sz w:val="22"/>
          <w:szCs w:val="22"/>
        </w:rPr>
        <w:t xml:space="preserve"> Jiu. Seria </w:t>
      </w:r>
      <w:proofErr w:type="spellStart"/>
      <w:r w:rsidR="00AB6472" w:rsidRPr="00D81B77">
        <w:rPr>
          <w:sz w:val="22"/>
          <w:szCs w:val="22"/>
        </w:rPr>
        <w:t>Economie</w:t>
      </w:r>
      <w:proofErr w:type="spellEnd"/>
      <w:r w:rsidR="00AB6472" w:rsidRPr="00D81B77">
        <w:rPr>
          <w:sz w:val="22"/>
          <w:szCs w:val="22"/>
        </w:rPr>
        <w:t>, vol. 2, no. 6, pp. 35–40, 2024.</w:t>
      </w:r>
    </w:p>
    <w:p w14:paraId="3B068831" w14:textId="48D8907E" w:rsidR="004E1C08" w:rsidRPr="00D81B77" w:rsidRDefault="004E1C08" w:rsidP="00404153">
      <w:pPr>
        <w:rPr>
          <w:sz w:val="22"/>
          <w:szCs w:val="22"/>
        </w:rPr>
      </w:pPr>
      <w:r w:rsidRPr="00D81B77">
        <w:rPr>
          <w:sz w:val="22"/>
          <w:szCs w:val="22"/>
        </w:rPr>
        <w:t>[8]</w:t>
      </w:r>
      <w:r w:rsidR="00A871D4" w:rsidRPr="00D81B77">
        <w:rPr>
          <w:sz w:val="22"/>
          <w:szCs w:val="22"/>
        </w:rPr>
        <w:t xml:space="preserve"> </w:t>
      </w:r>
      <w:proofErr w:type="spellStart"/>
      <w:r w:rsidR="00A871D4" w:rsidRPr="00D81B77">
        <w:rPr>
          <w:sz w:val="22"/>
          <w:szCs w:val="22"/>
        </w:rPr>
        <w:t>GeeksforGeeks</w:t>
      </w:r>
      <w:proofErr w:type="spellEnd"/>
      <w:r w:rsidR="00A871D4" w:rsidRPr="00D81B77">
        <w:rPr>
          <w:sz w:val="22"/>
          <w:szCs w:val="22"/>
        </w:rPr>
        <w:t xml:space="preserve">, “SQL Indexes”, https: </w:t>
      </w:r>
      <w:r w:rsidR="00A871D4" w:rsidRPr="00D81B77">
        <w:rPr>
          <w:sz w:val="22"/>
          <w:szCs w:val="22"/>
        </w:rPr>
        <w:t>https://www.geeksforgeeks.org/sql-indexes/</w:t>
      </w:r>
    </w:p>
    <w:p w14:paraId="608F56B4" w14:textId="77777777" w:rsidR="002620AF" w:rsidRDefault="002620AF" w:rsidP="00404153">
      <w:pPr>
        <w:rPr>
          <w:sz w:val="22"/>
          <w:szCs w:val="22"/>
        </w:rPr>
      </w:pPr>
    </w:p>
    <w:p w14:paraId="383F94B5" w14:textId="77777777" w:rsidR="00ED4678" w:rsidRDefault="00ED4678" w:rsidP="00404153">
      <w:pPr>
        <w:rPr>
          <w:sz w:val="22"/>
          <w:szCs w:val="22"/>
        </w:rPr>
      </w:pPr>
    </w:p>
    <w:p w14:paraId="44BB5AD1" w14:textId="77777777" w:rsidR="00ED4678" w:rsidRDefault="00ED4678" w:rsidP="00404153">
      <w:pPr>
        <w:rPr>
          <w:sz w:val="22"/>
          <w:szCs w:val="22"/>
        </w:rPr>
      </w:pPr>
    </w:p>
    <w:p w14:paraId="268AA167" w14:textId="77777777" w:rsidR="0060073F" w:rsidRPr="00446286" w:rsidRDefault="0060073F" w:rsidP="00404153">
      <w:pPr>
        <w:rPr>
          <w:sz w:val="22"/>
          <w:szCs w:val="22"/>
        </w:rPr>
      </w:pPr>
    </w:p>
    <w:p w14:paraId="2EFA85EC" w14:textId="1C8C461A" w:rsidR="00404153" w:rsidRDefault="00404153" w:rsidP="00404153">
      <w:pPr>
        <w:rPr>
          <w:sz w:val="22"/>
          <w:szCs w:val="22"/>
        </w:rPr>
      </w:pPr>
    </w:p>
    <w:p w14:paraId="64EDB5FC" w14:textId="77777777" w:rsidR="00404153" w:rsidRPr="00404153" w:rsidRDefault="00404153" w:rsidP="00404153"/>
    <w:p w14:paraId="1E46568F" w14:textId="77777777" w:rsidR="007C033D" w:rsidRDefault="007C033D"/>
    <w:p w14:paraId="2C01E6F9" w14:textId="77FC6547" w:rsidR="003A218E" w:rsidRDefault="003A218E"/>
    <w:sectPr w:rsidR="003A21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CBB29" w14:textId="77777777" w:rsidR="002D6486" w:rsidRDefault="002D6486" w:rsidP="00BD4F9A">
      <w:pPr>
        <w:spacing w:after="0" w:line="240" w:lineRule="auto"/>
      </w:pPr>
      <w:r>
        <w:separator/>
      </w:r>
    </w:p>
  </w:endnote>
  <w:endnote w:type="continuationSeparator" w:id="0">
    <w:p w14:paraId="2FB7593E" w14:textId="77777777" w:rsidR="002D6486" w:rsidRDefault="002D6486" w:rsidP="00BD4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C97304" w14:textId="77777777" w:rsidR="002D6486" w:rsidRDefault="002D6486" w:rsidP="00BD4F9A">
      <w:pPr>
        <w:spacing w:after="0" w:line="240" w:lineRule="auto"/>
      </w:pPr>
      <w:r>
        <w:separator/>
      </w:r>
    </w:p>
  </w:footnote>
  <w:footnote w:type="continuationSeparator" w:id="0">
    <w:p w14:paraId="789272C3" w14:textId="77777777" w:rsidR="002D6486" w:rsidRDefault="002D6486" w:rsidP="00BD4F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368FF"/>
    <w:multiLevelType w:val="multilevel"/>
    <w:tmpl w:val="94C6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F1245"/>
    <w:multiLevelType w:val="hybridMultilevel"/>
    <w:tmpl w:val="3BAEE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7B0A32"/>
    <w:multiLevelType w:val="multilevel"/>
    <w:tmpl w:val="985C9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87514C"/>
    <w:multiLevelType w:val="multilevel"/>
    <w:tmpl w:val="4DE8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FB5B9D"/>
    <w:multiLevelType w:val="multilevel"/>
    <w:tmpl w:val="A356B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FB711F"/>
    <w:multiLevelType w:val="multilevel"/>
    <w:tmpl w:val="1548B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12113E"/>
    <w:multiLevelType w:val="multilevel"/>
    <w:tmpl w:val="7B82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83840">
    <w:abstractNumId w:val="2"/>
  </w:num>
  <w:num w:numId="2" w16cid:durableId="2142917469">
    <w:abstractNumId w:val="0"/>
  </w:num>
  <w:num w:numId="3" w16cid:durableId="245312876">
    <w:abstractNumId w:val="5"/>
  </w:num>
  <w:num w:numId="4" w16cid:durableId="2097941657">
    <w:abstractNumId w:val="3"/>
  </w:num>
  <w:num w:numId="5" w16cid:durableId="1972976373">
    <w:abstractNumId w:val="6"/>
  </w:num>
  <w:num w:numId="6" w16cid:durableId="606349902">
    <w:abstractNumId w:val="1"/>
  </w:num>
  <w:num w:numId="7" w16cid:durableId="18924247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33D"/>
    <w:rsid w:val="00015B22"/>
    <w:rsid w:val="000252FF"/>
    <w:rsid w:val="00075157"/>
    <w:rsid w:val="00084452"/>
    <w:rsid w:val="000D2304"/>
    <w:rsid w:val="000E7A3A"/>
    <w:rsid w:val="00116EBE"/>
    <w:rsid w:val="00194B19"/>
    <w:rsid w:val="001960C2"/>
    <w:rsid w:val="001A5B12"/>
    <w:rsid w:val="001D34F9"/>
    <w:rsid w:val="002202F1"/>
    <w:rsid w:val="00240859"/>
    <w:rsid w:val="00261C97"/>
    <w:rsid w:val="002620AF"/>
    <w:rsid w:val="00265C67"/>
    <w:rsid w:val="002C1CCA"/>
    <w:rsid w:val="002C38F2"/>
    <w:rsid w:val="002C507A"/>
    <w:rsid w:val="002C5922"/>
    <w:rsid w:val="002D6486"/>
    <w:rsid w:val="00333AA7"/>
    <w:rsid w:val="003454A5"/>
    <w:rsid w:val="003A218E"/>
    <w:rsid w:val="003D65BA"/>
    <w:rsid w:val="003F6CAC"/>
    <w:rsid w:val="00401236"/>
    <w:rsid w:val="00404153"/>
    <w:rsid w:val="00424A83"/>
    <w:rsid w:val="00426249"/>
    <w:rsid w:val="00446286"/>
    <w:rsid w:val="004637C0"/>
    <w:rsid w:val="004675DC"/>
    <w:rsid w:val="00487042"/>
    <w:rsid w:val="004D7F90"/>
    <w:rsid w:val="004E1C08"/>
    <w:rsid w:val="004F5F8F"/>
    <w:rsid w:val="00566655"/>
    <w:rsid w:val="005D053A"/>
    <w:rsid w:val="005D7030"/>
    <w:rsid w:val="005F0200"/>
    <w:rsid w:val="005F55E8"/>
    <w:rsid w:val="0060073F"/>
    <w:rsid w:val="006230E7"/>
    <w:rsid w:val="00625615"/>
    <w:rsid w:val="00685A60"/>
    <w:rsid w:val="00687148"/>
    <w:rsid w:val="006A304B"/>
    <w:rsid w:val="006B4EDC"/>
    <w:rsid w:val="0077322F"/>
    <w:rsid w:val="007A731F"/>
    <w:rsid w:val="007C033D"/>
    <w:rsid w:val="008613DF"/>
    <w:rsid w:val="00883BCC"/>
    <w:rsid w:val="008A52EF"/>
    <w:rsid w:val="008B2D31"/>
    <w:rsid w:val="008D09C8"/>
    <w:rsid w:val="008E0C77"/>
    <w:rsid w:val="00921205"/>
    <w:rsid w:val="0092220F"/>
    <w:rsid w:val="009302D9"/>
    <w:rsid w:val="00931829"/>
    <w:rsid w:val="00932D89"/>
    <w:rsid w:val="0096780A"/>
    <w:rsid w:val="009A1E2D"/>
    <w:rsid w:val="009F6E74"/>
    <w:rsid w:val="00A02BC2"/>
    <w:rsid w:val="00A057FA"/>
    <w:rsid w:val="00A2677A"/>
    <w:rsid w:val="00A363C3"/>
    <w:rsid w:val="00A859B0"/>
    <w:rsid w:val="00A871D4"/>
    <w:rsid w:val="00A93285"/>
    <w:rsid w:val="00A9744C"/>
    <w:rsid w:val="00AB6472"/>
    <w:rsid w:val="00B04269"/>
    <w:rsid w:val="00B143E3"/>
    <w:rsid w:val="00B312AF"/>
    <w:rsid w:val="00B36223"/>
    <w:rsid w:val="00B6798F"/>
    <w:rsid w:val="00B76C2C"/>
    <w:rsid w:val="00B83E34"/>
    <w:rsid w:val="00BD4F9A"/>
    <w:rsid w:val="00C178FE"/>
    <w:rsid w:val="00C259F9"/>
    <w:rsid w:val="00C464C4"/>
    <w:rsid w:val="00C605E7"/>
    <w:rsid w:val="00C92E3B"/>
    <w:rsid w:val="00C96E66"/>
    <w:rsid w:val="00CC255D"/>
    <w:rsid w:val="00CF646D"/>
    <w:rsid w:val="00D11EFE"/>
    <w:rsid w:val="00D30D40"/>
    <w:rsid w:val="00D81B77"/>
    <w:rsid w:val="00DA68EF"/>
    <w:rsid w:val="00DA6FA8"/>
    <w:rsid w:val="00DD3204"/>
    <w:rsid w:val="00DD4A25"/>
    <w:rsid w:val="00DE69CA"/>
    <w:rsid w:val="00E06B41"/>
    <w:rsid w:val="00E37B58"/>
    <w:rsid w:val="00E4328C"/>
    <w:rsid w:val="00EB6CFB"/>
    <w:rsid w:val="00ED4678"/>
    <w:rsid w:val="00F13951"/>
    <w:rsid w:val="00F45307"/>
    <w:rsid w:val="00FD021E"/>
    <w:rsid w:val="00FE227C"/>
    <w:rsid w:val="00FE37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C82B6"/>
  <w15:chartTrackingRefBased/>
  <w15:docId w15:val="{6E7211C5-8C64-40A2-9D52-4CDF422D6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D31"/>
  </w:style>
  <w:style w:type="paragraph" w:styleId="Heading1">
    <w:name w:val="heading 1"/>
    <w:basedOn w:val="Normal"/>
    <w:next w:val="Normal"/>
    <w:link w:val="Heading1Char"/>
    <w:uiPriority w:val="9"/>
    <w:qFormat/>
    <w:rsid w:val="007C0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0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03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03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03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03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03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03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03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03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03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03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03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03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03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03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03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033D"/>
    <w:rPr>
      <w:rFonts w:eastAsiaTheme="majorEastAsia" w:cstheme="majorBidi"/>
      <w:color w:val="272727" w:themeColor="text1" w:themeTint="D8"/>
    </w:rPr>
  </w:style>
  <w:style w:type="paragraph" w:styleId="Title">
    <w:name w:val="Title"/>
    <w:basedOn w:val="Normal"/>
    <w:next w:val="Normal"/>
    <w:link w:val="TitleChar"/>
    <w:uiPriority w:val="10"/>
    <w:qFormat/>
    <w:rsid w:val="007C03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03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03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03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033D"/>
    <w:pPr>
      <w:spacing w:before="160"/>
      <w:jc w:val="center"/>
    </w:pPr>
    <w:rPr>
      <w:i/>
      <w:iCs/>
      <w:color w:val="404040" w:themeColor="text1" w:themeTint="BF"/>
    </w:rPr>
  </w:style>
  <w:style w:type="character" w:customStyle="1" w:styleId="QuoteChar">
    <w:name w:val="Quote Char"/>
    <w:basedOn w:val="DefaultParagraphFont"/>
    <w:link w:val="Quote"/>
    <w:uiPriority w:val="29"/>
    <w:rsid w:val="007C033D"/>
    <w:rPr>
      <w:i/>
      <w:iCs/>
      <w:color w:val="404040" w:themeColor="text1" w:themeTint="BF"/>
    </w:rPr>
  </w:style>
  <w:style w:type="paragraph" w:styleId="ListParagraph">
    <w:name w:val="List Paragraph"/>
    <w:basedOn w:val="Normal"/>
    <w:uiPriority w:val="34"/>
    <w:qFormat/>
    <w:rsid w:val="007C033D"/>
    <w:pPr>
      <w:ind w:left="720"/>
      <w:contextualSpacing/>
    </w:pPr>
  </w:style>
  <w:style w:type="character" w:styleId="IntenseEmphasis">
    <w:name w:val="Intense Emphasis"/>
    <w:basedOn w:val="DefaultParagraphFont"/>
    <w:uiPriority w:val="21"/>
    <w:qFormat/>
    <w:rsid w:val="007C033D"/>
    <w:rPr>
      <w:i/>
      <w:iCs/>
      <w:color w:val="0F4761" w:themeColor="accent1" w:themeShade="BF"/>
    </w:rPr>
  </w:style>
  <w:style w:type="paragraph" w:styleId="IntenseQuote">
    <w:name w:val="Intense Quote"/>
    <w:basedOn w:val="Normal"/>
    <w:next w:val="Normal"/>
    <w:link w:val="IntenseQuoteChar"/>
    <w:uiPriority w:val="30"/>
    <w:qFormat/>
    <w:rsid w:val="007C0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033D"/>
    <w:rPr>
      <w:i/>
      <w:iCs/>
      <w:color w:val="0F4761" w:themeColor="accent1" w:themeShade="BF"/>
    </w:rPr>
  </w:style>
  <w:style w:type="character" w:styleId="IntenseReference">
    <w:name w:val="Intense Reference"/>
    <w:basedOn w:val="DefaultParagraphFont"/>
    <w:uiPriority w:val="32"/>
    <w:qFormat/>
    <w:rsid w:val="007C033D"/>
    <w:rPr>
      <w:b/>
      <w:bCs/>
      <w:smallCaps/>
      <w:color w:val="0F4761" w:themeColor="accent1" w:themeShade="BF"/>
      <w:spacing w:val="5"/>
    </w:rPr>
  </w:style>
  <w:style w:type="character" w:styleId="Hyperlink">
    <w:name w:val="Hyperlink"/>
    <w:basedOn w:val="DefaultParagraphFont"/>
    <w:uiPriority w:val="99"/>
    <w:unhideWhenUsed/>
    <w:rsid w:val="007C033D"/>
    <w:rPr>
      <w:color w:val="467886" w:themeColor="hyperlink"/>
      <w:u w:val="single"/>
    </w:rPr>
  </w:style>
  <w:style w:type="character" w:styleId="UnresolvedMention">
    <w:name w:val="Unresolved Mention"/>
    <w:basedOn w:val="DefaultParagraphFont"/>
    <w:uiPriority w:val="99"/>
    <w:semiHidden/>
    <w:unhideWhenUsed/>
    <w:rsid w:val="007C033D"/>
    <w:rPr>
      <w:color w:val="605E5C"/>
      <w:shd w:val="clear" w:color="auto" w:fill="E1DFDD"/>
    </w:rPr>
  </w:style>
  <w:style w:type="paragraph" w:styleId="Header">
    <w:name w:val="header"/>
    <w:basedOn w:val="Normal"/>
    <w:link w:val="HeaderChar"/>
    <w:uiPriority w:val="99"/>
    <w:unhideWhenUsed/>
    <w:rsid w:val="00BD4F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F9A"/>
  </w:style>
  <w:style w:type="paragraph" w:styleId="Footer">
    <w:name w:val="footer"/>
    <w:basedOn w:val="Normal"/>
    <w:link w:val="FooterChar"/>
    <w:uiPriority w:val="99"/>
    <w:unhideWhenUsed/>
    <w:rsid w:val="00BD4F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F9A"/>
  </w:style>
  <w:style w:type="character" w:styleId="FollowedHyperlink">
    <w:name w:val="FollowedHyperlink"/>
    <w:basedOn w:val="DefaultParagraphFont"/>
    <w:uiPriority w:val="99"/>
    <w:semiHidden/>
    <w:unhideWhenUsed/>
    <w:rsid w:val="004041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538420">
      <w:bodyDiv w:val="1"/>
      <w:marLeft w:val="0"/>
      <w:marRight w:val="0"/>
      <w:marTop w:val="0"/>
      <w:marBottom w:val="0"/>
      <w:divBdr>
        <w:top w:val="none" w:sz="0" w:space="0" w:color="auto"/>
        <w:left w:val="none" w:sz="0" w:space="0" w:color="auto"/>
        <w:bottom w:val="none" w:sz="0" w:space="0" w:color="auto"/>
        <w:right w:val="none" w:sz="0" w:space="0" w:color="auto"/>
      </w:divBdr>
    </w:div>
    <w:div w:id="1027222310">
      <w:bodyDiv w:val="1"/>
      <w:marLeft w:val="0"/>
      <w:marRight w:val="0"/>
      <w:marTop w:val="0"/>
      <w:marBottom w:val="0"/>
      <w:divBdr>
        <w:top w:val="none" w:sz="0" w:space="0" w:color="auto"/>
        <w:left w:val="none" w:sz="0" w:space="0" w:color="auto"/>
        <w:bottom w:val="none" w:sz="0" w:space="0" w:color="auto"/>
        <w:right w:val="none" w:sz="0" w:space="0" w:color="auto"/>
      </w:divBdr>
    </w:div>
    <w:div w:id="1370954505">
      <w:bodyDiv w:val="1"/>
      <w:marLeft w:val="0"/>
      <w:marRight w:val="0"/>
      <w:marTop w:val="0"/>
      <w:marBottom w:val="0"/>
      <w:divBdr>
        <w:top w:val="none" w:sz="0" w:space="0" w:color="auto"/>
        <w:left w:val="none" w:sz="0" w:space="0" w:color="auto"/>
        <w:bottom w:val="none" w:sz="0" w:space="0" w:color="auto"/>
        <w:right w:val="none" w:sz="0" w:space="0" w:color="auto"/>
      </w:divBdr>
    </w:div>
    <w:div w:id="1499074268">
      <w:bodyDiv w:val="1"/>
      <w:marLeft w:val="0"/>
      <w:marRight w:val="0"/>
      <w:marTop w:val="0"/>
      <w:marBottom w:val="0"/>
      <w:divBdr>
        <w:top w:val="none" w:sz="0" w:space="0" w:color="auto"/>
        <w:left w:val="none" w:sz="0" w:space="0" w:color="auto"/>
        <w:bottom w:val="none" w:sz="0" w:space="0" w:color="auto"/>
        <w:right w:val="none" w:sz="0" w:space="0" w:color="auto"/>
      </w:divBdr>
      <w:divsChild>
        <w:div w:id="1500466290">
          <w:marLeft w:val="0"/>
          <w:marRight w:val="0"/>
          <w:marTop w:val="0"/>
          <w:marBottom w:val="0"/>
          <w:divBdr>
            <w:top w:val="none" w:sz="0" w:space="0" w:color="auto"/>
            <w:left w:val="none" w:sz="0" w:space="0" w:color="auto"/>
            <w:bottom w:val="none" w:sz="0" w:space="0" w:color="auto"/>
            <w:right w:val="none" w:sz="0" w:space="0" w:color="auto"/>
          </w:divBdr>
        </w:div>
        <w:div w:id="1607733728">
          <w:marLeft w:val="0"/>
          <w:marRight w:val="0"/>
          <w:marTop w:val="0"/>
          <w:marBottom w:val="0"/>
          <w:divBdr>
            <w:top w:val="none" w:sz="0" w:space="0" w:color="auto"/>
            <w:left w:val="none" w:sz="0" w:space="0" w:color="auto"/>
            <w:bottom w:val="none" w:sz="0" w:space="0" w:color="auto"/>
            <w:right w:val="none" w:sz="0" w:space="0" w:color="auto"/>
          </w:divBdr>
        </w:div>
      </w:divsChild>
    </w:div>
    <w:div w:id="1762290834">
      <w:bodyDiv w:val="1"/>
      <w:marLeft w:val="0"/>
      <w:marRight w:val="0"/>
      <w:marTop w:val="0"/>
      <w:marBottom w:val="0"/>
      <w:divBdr>
        <w:top w:val="none" w:sz="0" w:space="0" w:color="auto"/>
        <w:left w:val="none" w:sz="0" w:space="0" w:color="auto"/>
        <w:bottom w:val="none" w:sz="0" w:space="0" w:color="auto"/>
        <w:right w:val="none" w:sz="0" w:space="0" w:color="auto"/>
      </w:divBdr>
    </w:div>
    <w:div w:id="1776750881">
      <w:bodyDiv w:val="1"/>
      <w:marLeft w:val="0"/>
      <w:marRight w:val="0"/>
      <w:marTop w:val="0"/>
      <w:marBottom w:val="0"/>
      <w:divBdr>
        <w:top w:val="none" w:sz="0" w:space="0" w:color="auto"/>
        <w:left w:val="none" w:sz="0" w:space="0" w:color="auto"/>
        <w:bottom w:val="none" w:sz="0" w:space="0" w:color="auto"/>
        <w:right w:val="none" w:sz="0" w:space="0" w:color="auto"/>
      </w:divBdr>
    </w:div>
    <w:div w:id="1849247695">
      <w:bodyDiv w:val="1"/>
      <w:marLeft w:val="0"/>
      <w:marRight w:val="0"/>
      <w:marTop w:val="0"/>
      <w:marBottom w:val="0"/>
      <w:divBdr>
        <w:top w:val="none" w:sz="0" w:space="0" w:color="auto"/>
        <w:left w:val="none" w:sz="0" w:space="0" w:color="auto"/>
        <w:bottom w:val="none" w:sz="0" w:space="0" w:color="auto"/>
        <w:right w:val="none" w:sz="0" w:space="0" w:color="auto"/>
      </w:divBdr>
    </w:div>
    <w:div w:id="2026126715">
      <w:bodyDiv w:val="1"/>
      <w:marLeft w:val="0"/>
      <w:marRight w:val="0"/>
      <w:marTop w:val="0"/>
      <w:marBottom w:val="0"/>
      <w:divBdr>
        <w:top w:val="none" w:sz="0" w:space="0" w:color="auto"/>
        <w:left w:val="none" w:sz="0" w:space="0" w:color="auto"/>
        <w:bottom w:val="none" w:sz="0" w:space="0" w:color="auto"/>
        <w:right w:val="none" w:sz="0" w:space="0" w:color="auto"/>
      </w:divBdr>
    </w:div>
    <w:div w:id="203465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1098</Words>
  <Characters>6265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Omar Sufer</cp:lastModifiedBy>
  <cp:revision>2</cp:revision>
  <dcterms:created xsi:type="dcterms:W3CDTF">2025-07-01T10:02:00Z</dcterms:created>
  <dcterms:modified xsi:type="dcterms:W3CDTF">2025-07-01T10:02:00Z</dcterms:modified>
</cp:coreProperties>
</file>