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89A4C" w14:textId="77777777" w:rsidR="00682CB8" w:rsidRDefault="00492793" w:rsidP="00492793">
      <w:pPr>
        <w:pStyle w:val="Title"/>
      </w:pPr>
      <w:r w:rsidRPr="00492793">
        <w:t>Manage an office facility</w:t>
      </w:r>
    </w:p>
    <w:p w14:paraId="6A4CD7D0" w14:textId="6262F6AD" w:rsidR="00492793" w:rsidRDefault="00492793">
      <w:pPr>
        <w:spacing w:line="276" w:lineRule="auto"/>
        <w:jc w:val="left"/>
      </w:pPr>
    </w:p>
    <w:p w14:paraId="099E278A" w14:textId="135F80B3" w:rsidR="0050004E" w:rsidRDefault="0050004E">
      <w:pPr>
        <w:spacing w:line="276" w:lineRule="auto"/>
        <w:jc w:val="left"/>
      </w:pPr>
    </w:p>
    <w:p w14:paraId="6C1947EA" w14:textId="77777777" w:rsidR="00200EF5" w:rsidRPr="00200EF5" w:rsidRDefault="001E1C3E">
      <w:pPr>
        <w:spacing w:line="276" w:lineRule="auto"/>
        <w:jc w:val="left"/>
        <w:rPr>
          <w:b/>
          <w:bCs/>
        </w:rPr>
      </w:pPr>
      <w:r w:rsidRPr="00200EF5">
        <w:rPr>
          <w:b/>
          <w:bCs/>
        </w:rPr>
        <w:t xml:space="preserve">The Assignment is submitted by: </w:t>
      </w:r>
    </w:p>
    <w:p w14:paraId="51D902E8" w14:textId="797DD9CB" w:rsidR="0050004E" w:rsidRPr="00200EF5" w:rsidRDefault="00200EF5" w:rsidP="00200EF5">
      <w:pPr>
        <w:spacing w:line="276" w:lineRule="auto"/>
        <w:ind w:left="4320" w:firstLine="720"/>
        <w:jc w:val="left"/>
        <w:rPr>
          <w:b/>
          <w:bCs/>
        </w:rPr>
      </w:pPr>
      <w:r w:rsidRPr="00200EF5">
        <w:rPr>
          <w:b/>
          <w:bCs/>
        </w:rPr>
        <w:t>MD Murshed Ahmed Chowdhury</w:t>
      </w:r>
    </w:p>
    <w:p w14:paraId="2BB671F0" w14:textId="77777777" w:rsidR="001E1C3E" w:rsidRDefault="001E1C3E">
      <w:pPr>
        <w:spacing w:line="276" w:lineRule="auto"/>
        <w:jc w:val="left"/>
      </w:pPr>
    </w:p>
    <w:p w14:paraId="05130A69" w14:textId="46831A63" w:rsidR="0050004E" w:rsidRDefault="0050004E">
      <w:pPr>
        <w:spacing w:line="276" w:lineRule="auto"/>
        <w:jc w:val="left"/>
      </w:pPr>
    </w:p>
    <w:p w14:paraId="2E98234E" w14:textId="1D8F2AEC" w:rsidR="0050004E" w:rsidRDefault="0050004E">
      <w:pPr>
        <w:spacing w:line="276" w:lineRule="auto"/>
        <w:jc w:val="left"/>
      </w:pPr>
    </w:p>
    <w:p w14:paraId="186E736F" w14:textId="604F18AD" w:rsidR="0050004E" w:rsidRDefault="0050004E">
      <w:pPr>
        <w:spacing w:line="276" w:lineRule="auto"/>
        <w:jc w:val="left"/>
      </w:pPr>
    </w:p>
    <w:p w14:paraId="55729D42" w14:textId="2907C2D9" w:rsidR="0050004E" w:rsidRDefault="0050004E">
      <w:pPr>
        <w:spacing w:line="276" w:lineRule="auto"/>
        <w:jc w:val="left"/>
      </w:pPr>
    </w:p>
    <w:p w14:paraId="29CAB874" w14:textId="611307C4" w:rsidR="0050004E" w:rsidRDefault="0050004E">
      <w:pPr>
        <w:spacing w:line="276" w:lineRule="auto"/>
        <w:jc w:val="left"/>
      </w:pPr>
    </w:p>
    <w:p w14:paraId="321DCAF0" w14:textId="3BFF1FC5" w:rsidR="0050004E" w:rsidRDefault="0050004E">
      <w:pPr>
        <w:spacing w:line="276" w:lineRule="auto"/>
        <w:jc w:val="left"/>
      </w:pPr>
    </w:p>
    <w:p w14:paraId="4572A674" w14:textId="5A687A78" w:rsidR="0050004E" w:rsidRDefault="0050004E">
      <w:pPr>
        <w:spacing w:line="276" w:lineRule="auto"/>
        <w:jc w:val="left"/>
      </w:pPr>
    </w:p>
    <w:p w14:paraId="752F2E9F" w14:textId="2E1C9295" w:rsidR="0050004E" w:rsidRDefault="0050004E">
      <w:pPr>
        <w:spacing w:line="276" w:lineRule="auto"/>
        <w:jc w:val="left"/>
      </w:pPr>
    </w:p>
    <w:p w14:paraId="19302BAF" w14:textId="68088BF9" w:rsidR="0050004E" w:rsidRDefault="0050004E">
      <w:pPr>
        <w:spacing w:line="276" w:lineRule="auto"/>
        <w:jc w:val="left"/>
      </w:pPr>
    </w:p>
    <w:p w14:paraId="2AEEC087" w14:textId="245CB231" w:rsidR="0050004E" w:rsidRDefault="0050004E">
      <w:pPr>
        <w:spacing w:line="276" w:lineRule="auto"/>
        <w:jc w:val="left"/>
      </w:pPr>
    </w:p>
    <w:p w14:paraId="132CCFA8" w14:textId="392708F1" w:rsidR="0050004E" w:rsidRDefault="0050004E">
      <w:pPr>
        <w:spacing w:line="276" w:lineRule="auto"/>
        <w:jc w:val="left"/>
      </w:pPr>
    </w:p>
    <w:p w14:paraId="298EE623" w14:textId="6A1F855C" w:rsidR="0050004E" w:rsidRDefault="0050004E">
      <w:pPr>
        <w:spacing w:line="276" w:lineRule="auto"/>
        <w:jc w:val="left"/>
      </w:pPr>
    </w:p>
    <w:p w14:paraId="564C008C" w14:textId="3CBDEACE" w:rsidR="0050004E" w:rsidRDefault="0050004E">
      <w:pPr>
        <w:spacing w:line="276" w:lineRule="auto"/>
        <w:jc w:val="left"/>
      </w:pPr>
    </w:p>
    <w:p w14:paraId="5CE5A28C" w14:textId="7099BA29" w:rsidR="0050004E" w:rsidRDefault="0050004E">
      <w:pPr>
        <w:spacing w:line="276" w:lineRule="auto"/>
        <w:jc w:val="left"/>
      </w:pPr>
    </w:p>
    <w:p w14:paraId="5487A6E9" w14:textId="731B27C3" w:rsidR="0050004E" w:rsidRDefault="0050004E">
      <w:pPr>
        <w:spacing w:line="276" w:lineRule="auto"/>
        <w:jc w:val="left"/>
      </w:pPr>
    </w:p>
    <w:p w14:paraId="73D14BFD" w14:textId="3F5D1555" w:rsidR="0050004E" w:rsidRDefault="0050004E">
      <w:pPr>
        <w:spacing w:line="276" w:lineRule="auto"/>
        <w:jc w:val="left"/>
      </w:pPr>
    </w:p>
    <w:p w14:paraId="793AFCB3" w14:textId="66FD56B0" w:rsidR="0050004E" w:rsidRDefault="0050004E">
      <w:pPr>
        <w:spacing w:line="276" w:lineRule="auto"/>
        <w:jc w:val="left"/>
      </w:pPr>
    </w:p>
    <w:p w14:paraId="1FF37AED" w14:textId="77777777" w:rsidR="0050004E" w:rsidRDefault="0050004E">
      <w:pPr>
        <w:spacing w:line="276" w:lineRule="auto"/>
        <w:jc w:val="left"/>
      </w:pPr>
    </w:p>
    <w:sdt>
      <w:sdtPr>
        <w:rPr>
          <w:rFonts w:ascii="Times New Roman" w:eastAsiaTheme="minorHAnsi" w:hAnsi="Times New Roman" w:cstheme="minorBidi"/>
          <w:b w:val="0"/>
          <w:bCs w:val="0"/>
          <w:color w:val="auto"/>
          <w:sz w:val="24"/>
          <w:lang w:eastAsia="en-US" w:bidi="bn-BD"/>
        </w:rPr>
        <w:id w:val="2087879043"/>
        <w:docPartObj>
          <w:docPartGallery w:val="Table of Contents"/>
          <w:docPartUnique/>
        </w:docPartObj>
      </w:sdtPr>
      <w:sdtEndPr>
        <w:rPr>
          <w:noProof/>
        </w:rPr>
      </w:sdtEndPr>
      <w:sdtContent>
        <w:p w14:paraId="21003CE0" w14:textId="77777777" w:rsidR="009D4BB0" w:rsidRDefault="009D4BB0">
          <w:pPr>
            <w:pStyle w:val="TOCHeading"/>
          </w:pPr>
          <w:r>
            <w:t>Table of Contents</w:t>
          </w:r>
        </w:p>
        <w:p w14:paraId="212C2FF3" w14:textId="77777777" w:rsidR="009D4BB0" w:rsidRDefault="009D4BB0">
          <w:pPr>
            <w:pStyle w:val="TOC1"/>
            <w:tabs>
              <w:tab w:val="right" w:leader="dot" w:pos="9350"/>
            </w:tabs>
            <w:rPr>
              <w:noProof/>
            </w:rPr>
          </w:pPr>
          <w:r>
            <w:fldChar w:fldCharType="begin"/>
          </w:r>
          <w:r>
            <w:instrText xml:space="preserve"> TOC \o "1-3" \h \z \u </w:instrText>
          </w:r>
          <w:r>
            <w:fldChar w:fldCharType="separate"/>
          </w:r>
          <w:hyperlink w:anchor="_Toc459075126" w:history="1">
            <w:r w:rsidRPr="00ED3386">
              <w:rPr>
                <w:rStyle w:val="Hyperlink"/>
                <w:noProof/>
              </w:rPr>
              <w:t>1 Understand the management of an office facility</w:t>
            </w:r>
            <w:r>
              <w:rPr>
                <w:noProof/>
                <w:webHidden/>
              </w:rPr>
              <w:tab/>
            </w:r>
            <w:r>
              <w:rPr>
                <w:noProof/>
                <w:webHidden/>
              </w:rPr>
              <w:fldChar w:fldCharType="begin"/>
            </w:r>
            <w:r>
              <w:rPr>
                <w:noProof/>
                <w:webHidden/>
              </w:rPr>
              <w:instrText xml:space="preserve"> PAGEREF _Toc459075126 \h </w:instrText>
            </w:r>
            <w:r>
              <w:rPr>
                <w:noProof/>
                <w:webHidden/>
              </w:rPr>
            </w:r>
            <w:r>
              <w:rPr>
                <w:noProof/>
                <w:webHidden/>
              </w:rPr>
              <w:fldChar w:fldCharType="separate"/>
            </w:r>
            <w:r>
              <w:rPr>
                <w:noProof/>
                <w:webHidden/>
              </w:rPr>
              <w:t>4</w:t>
            </w:r>
            <w:r>
              <w:rPr>
                <w:noProof/>
                <w:webHidden/>
              </w:rPr>
              <w:fldChar w:fldCharType="end"/>
            </w:r>
          </w:hyperlink>
        </w:p>
        <w:p w14:paraId="37383733" w14:textId="77777777" w:rsidR="009D4BB0" w:rsidRDefault="00ED1D68">
          <w:pPr>
            <w:pStyle w:val="TOC2"/>
            <w:tabs>
              <w:tab w:val="right" w:leader="dot" w:pos="9350"/>
            </w:tabs>
            <w:rPr>
              <w:noProof/>
            </w:rPr>
          </w:pPr>
          <w:hyperlink w:anchor="_Toc459075127" w:history="1">
            <w:r w:rsidR="009D4BB0" w:rsidRPr="00ED3386">
              <w:rPr>
                <w:rStyle w:val="Hyperlink"/>
                <w:noProof/>
              </w:rPr>
              <w:t>1.1 Explain the requirements of establishing and implementing office management procedures</w:t>
            </w:r>
            <w:r w:rsidR="009D4BB0">
              <w:rPr>
                <w:noProof/>
                <w:webHidden/>
              </w:rPr>
              <w:tab/>
            </w:r>
            <w:r w:rsidR="009D4BB0">
              <w:rPr>
                <w:noProof/>
                <w:webHidden/>
              </w:rPr>
              <w:fldChar w:fldCharType="begin"/>
            </w:r>
            <w:r w:rsidR="009D4BB0">
              <w:rPr>
                <w:noProof/>
                <w:webHidden/>
              </w:rPr>
              <w:instrText xml:space="preserve"> PAGEREF _Toc459075127 \h </w:instrText>
            </w:r>
            <w:r w:rsidR="009D4BB0">
              <w:rPr>
                <w:noProof/>
                <w:webHidden/>
              </w:rPr>
            </w:r>
            <w:r w:rsidR="009D4BB0">
              <w:rPr>
                <w:noProof/>
                <w:webHidden/>
              </w:rPr>
              <w:fldChar w:fldCharType="separate"/>
            </w:r>
            <w:r w:rsidR="009D4BB0">
              <w:rPr>
                <w:noProof/>
                <w:webHidden/>
              </w:rPr>
              <w:t>4</w:t>
            </w:r>
            <w:r w:rsidR="009D4BB0">
              <w:rPr>
                <w:noProof/>
                <w:webHidden/>
              </w:rPr>
              <w:fldChar w:fldCharType="end"/>
            </w:r>
          </w:hyperlink>
        </w:p>
        <w:p w14:paraId="02AA62AB" w14:textId="77777777" w:rsidR="009D4BB0" w:rsidRDefault="00ED1D68">
          <w:pPr>
            <w:pStyle w:val="TOC2"/>
            <w:tabs>
              <w:tab w:val="right" w:leader="dot" w:pos="9350"/>
            </w:tabs>
            <w:rPr>
              <w:noProof/>
            </w:rPr>
          </w:pPr>
          <w:hyperlink w:anchor="_Toc459075128" w:history="1">
            <w:r w:rsidR="009D4BB0" w:rsidRPr="00ED3386">
              <w:rPr>
                <w:rStyle w:val="Hyperlink"/>
                <w:noProof/>
              </w:rPr>
              <w:t>1.2 Explain how to manage the effectiveness of work and systems</w:t>
            </w:r>
            <w:r w:rsidR="009D4BB0">
              <w:rPr>
                <w:noProof/>
                <w:webHidden/>
              </w:rPr>
              <w:tab/>
            </w:r>
            <w:r w:rsidR="009D4BB0">
              <w:rPr>
                <w:noProof/>
                <w:webHidden/>
              </w:rPr>
              <w:fldChar w:fldCharType="begin"/>
            </w:r>
            <w:r w:rsidR="009D4BB0">
              <w:rPr>
                <w:noProof/>
                <w:webHidden/>
              </w:rPr>
              <w:instrText xml:space="preserve"> PAGEREF _Toc459075128 \h </w:instrText>
            </w:r>
            <w:r w:rsidR="009D4BB0">
              <w:rPr>
                <w:noProof/>
                <w:webHidden/>
              </w:rPr>
            </w:r>
            <w:r w:rsidR="009D4BB0">
              <w:rPr>
                <w:noProof/>
                <w:webHidden/>
              </w:rPr>
              <w:fldChar w:fldCharType="separate"/>
            </w:r>
            <w:r w:rsidR="009D4BB0">
              <w:rPr>
                <w:noProof/>
                <w:webHidden/>
              </w:rPr>
              <w:t>5</w:t>
            </w:r>
            <w:r w:rsidR="009D4BB0">
              <w:rPr>
                <w:noProof/>
                <w:webHidden/>
              </w:rPr>
              <w:fldChar w:fldCharType="end"/>
            </w:r>
          </w:hyperlink>
        </w:p>
        <w:p w14:paraId="5D97E401" w14:textId="77777777" w:rsidR="009D4BB0" w:rsidRDefault="00ED1D68">
          <w:pPr>
            <w:pStyle w:val="TOC2"/>
            <w:tabs>
              <w:tab w:val="right" w:leader="dot" w:pos="9350"/>
            </w:tabs>
            <w:rPr>
              <w:noProof/>
            </w:rPr>
          </w:pPr>
          <w:hyperlink w:anchor="_Toc459075129" w:history="1">
            <w:r w:rsidR="009D4BB0" w:rsidRPr="00ED3386">
              <w:rPr>
                <w:rStyle w:val="Hyperlink"/>
                <w:noProof/>
              </w:rPr>
              <w:t>1.3 Explain how to manage any constraints attached to office facilities and related budgets</w:t>
            </w:r>
            <w:r w:rsidR="009D4BB0">
              <w:rPr>
                <w:noProof/>
                <w:webHidden/>
              </w:rPr>
              <w:tab/>
            </w:r>
            <w:r w:rsidR="009D4BB0">
              <w:rPr>
                <w:noProof/>
                <w:webHidden/>
              </w:rPr>
              <w:fldChar w:fldCharType="begin"/>
            </w:r>
            <w:r w:rsidR="009D4BB0">
              <w:rPr>
                <w:noProof/>
                <w:webHidden/>
              </w:rPr>
              <w:instrText xml:space="preserve"> PAGEREF _Toc459075129 \h </w:instrText>
            </w:r>
            <w:r w:rsidR="009D4BB0">
              <w:rPr>
                <w:noProof/>
                <w:webHidden/>
              </w:rPr>
            </w:r>
            <w:r w:rsidR="009D4BB0">
              <w:rPr>
                <w:noProof/>
                <w:webHidden/>
              </w:rPr>
              <w:fldChar w:fldCharType="separate"/>
            </w:r>
            <w:r w:rsidR="009D4BB0">
              <w:rPr>
                <w:noProof/>
                <w:webHidden/>
              </w:rPr>
              <w:t>7</w:t>
            </w:r>
            <w:r w:rsidR="009D4BB0">
              <w:rPr>
                <w:noProof/>
                <w:webHidden/>
              </w:rPr>
              <w:fldChar w:fldCharType="end"/>
            </w:r>
          </w:hyperlink>
        </w:p>
        <w:p w14:paraId="2712E8D0" w14:textId="77777777" w:rsidR="009D4BB0" w:rsidRDefault="00ED1D68">
          <w:pPr>
            <w:pStyle w:val="TOC2"/>
            <w:tabs>
              <w:tab w:val="right" w:leader="dot" w:pos="9350"/>
            </w:tabs>
            <w:rPr>
              <w:noProof/>
            </w:rPr>
          </w:pPr>
          <w:hyperlink w:anchor="_Toc459075130" w:history="1">
            <w:r w:rsidR="009D4BB0" w:rsidRPr="00ED3386">
              <w:rPr>
                <w:rStyle w:val="Hyperlink"/>
                <w:noProof/>
              </w:rPr>
              <w:t>1.4 Explain the factors to be taken into account in the design of office systems, procedures and guidance documents</w:t>
            </w:r>
            <w:r w:rsidR="009D4BB0">
              <w:rPr>
                <w:noProof/>
                <w:webHidden/>
              </w:rPr>
              <w:tab/>
            </w:r>
            <w:r w:rsidR="009D4BB0">
              <w:rPr>
                <w:noProof/>
                <w:webHidden/>
              </w:rPr>
              <w:fldChar w:fldCharType="begin"/>
            </w:r>
            <w:r w:rsidR="009D4BB0">
              <w:rPr>
                <w:noProof/>
                <w:webHidden/>
              </w:rPr>
              <w:instrText xml:space="preserve"> PAGEREF _Toc459075130 \h </w:instrText>
            </w:r>
            <w:r w:rsidR="009D4BB0">
              <w:rPr>
                <w:noProof/>
                <w:webHidden/>
              </w:rPr>
            </w:r>
            <w:r w:rsidR="009D4BB0">
              <w:rPr>
                <w:noProof/>
                <w:webHidden/>
              </w:rPr>
              <w:fldChar w:fldCharType="separate"/>
            </w:r>
            <w:r w:rsidR="009D4BB0">
              <w:rPr>
                <w:noProof/>
                <w:webHidden/>
              </w:rPr>
              <w:t>7</w:t>
            </w:r>
            <w:r w:rsidR="009D4BB0">
              <w:rPr>
                <w:noProof/>
                <w:webHidden/>
              </w:rPr>
              <w:fldChar w:fldCharType="end"/>
            </w:r>
          </w:hyperlink>
        </w:p>
        <w:p w14:paraId="1B7A3401" w14:textId="77777777" w:rsidR="009D4BB0" w:rsidRDefault="00ED1D68">
          <w:pPr>
            <w:pStyle w:val="TOC2"/>
            <w:tabs>
              <w:tab w:val="right" w:leader="dot" w:pos="9350"/>
            </w:tabs>
            <w:rPr>
              <w:noProof/>
            </w:rPr>
          </w:pPr>
          <w:hyperlink w:anchor="_Toc459075131" w:history="1">
            <w:r w:rsidR="009D4BB0" w:rsidRPr="00ED3386">
              <w:rPr>
                <w:rStyle w:val="Hyperlink"/>
                <w:noProof/>
              </w:rPr>
              <w:t>1.5 Explain how to create an environment that is conducive to productive work</w:t>
            </w:r>
            <w:r w:rsidR="009D4BB0">
              <w:rPr>
                <w:noProof/>
                <w:webHidden/>
              </w:rPr>
              <w:tab/>
            </w:r>
            <w:r w:rsidR="009D4BB0">
              <w:rPr>
                <w:noProof/>
                <w:webHidden/>
              </w:rPr>
              <w:fldChar w:fldCharType="begin"/>
            </w:r>
            <w:r w:rsidR="009D4BB0">
              <w:rPr>
                <w:noProof/>
                <w:webHidden/>
              </w:rPr>
              <w:instrText xml:space="preserve"> PAGEREF _Toc459075131 \h </w:instrText>
            </w:r>
            <w:r w:rsidR="009D4BB0">
              <w:rPr>
                <w:noProof/>
                <w:webHidden/>
              </w:rPr>
            </w:r>
            <w:r w:rsidR="009D4BB0">
              <w:rPr>
                <w:noProof/>
                <w:webHidden/>
              </w:rPr>
              <w:fldChar w:fldCharType="separate"/>
            </w:r>
            <w:r w:rsidR="009D4BB0">
              <w:rPr>
                <w:noProof/>
                <w:webHidden/>
              </w:rPr>
              <w:t>8</w:t>
            </w:r>
            <w:r w:rsidR="009D4BB0">
              <w:rPr>
                <w:noProof/>
                <w:webHidden/>
              </w:rPr>
              <w:fldChar w:fldCharType="end"/>
            </w:r>
          </w:hyperlink>
        </w:p>
        <w:p w14:paraId="3A29C5EF" w14:textId="77777777" w:rsidR="009D4BB0" w:rsidRDefault="00ED1D68">
          <w:pPr>
            <w:pStyle w:val="TOC1"/>
            <w:tabs>
              <w:tab w:val="right" w:leader="dot" w:pos="9350"/>
            </w:tabs>
            <w:rPr>
              <w:noProof/>
            </w:rPr>
          </w:pPr>
          <w:hyperlink w:anchor="_Toc459075132" w:history="1">
            <w:r w:rsidR="009D4BB0" w:rsidRPr="00ED3386">
              <w:rPr>
                <w:rStyle w:val="Hyperlink"/>
                <w:noProof/>
              </w:rPr>
              <w:t>2 Be able to manage and maintain an office facility</w:t>
            </w:r>
            <w:r w:rsidR="009D4BB0">
              <w:rPr>
                <w:noProof/>
                <w:webHidden/>
              </w:rPr>
              <w:tab/>
            </w:r>
            <w:r w:rsidR="009D4BB0">
              <w:rPr>
                <w:noProof/>
                <w:webHidden/>
              </w:rPr>
              <w:fldChar w:fldCharType="begin"/>
            </w:r>
            <w:r w:rsidR="009D4BB0">
              <w:rPr>
                <w:noProof/>
                <w:webHidden/>
              </w:rPr>
              <w:instrText xml:space="preserve"> PAGEREF _Toc459075132 \h </w:instrText>
            </w:r>
            <w:r w:rsidR="009D4BB0">
              <w:rPr>
                <w:noProof/>
                <w:webHidden/>
              </w:rPr>
            </w:r>
            <w:r w:rsidR="009D4BB0">
              <w:rPr>
                <w:noProof/>
                <w:webHidden/>
              </w:rPr>
              <w:fldChar w:fldCharType="separate"/>
            </w:r>
            <w:r w:rsidR="009D4BB0">
              <w:rPr>
                <w:noProof/>
                <w:webHidden/>
              </w:rPr>
              <w:t>9</w:t>
            </w:r>
            <w:r w:rsidR="009D4BB0">
              <w:rPr>
                <w:noProof/>
                <w:webHidden/>
              </w:rPr>
              <w:fldChar w:fldCharType="end"/>
            </w:r>
          </w:hyperlink>
        </w:p>
        <w:p w14:paraId="6F9B24CF" w14:textId="77777777" w:rsidR="009D4BB0" w:rsidRDefault="00ED1D68">
          <w:pPr>
            <w:pStyle w:val="TOC2"/>
            <w:tabs>
              <w:tab w:val="right" w:leader="dot" w:pos="9350"/>
            </w:tabs>
            <w:rPr>
              <w:noProof/>
            </w:rPr>
          </w:pPr>
          <w:hyperlink w:anchor="_Toc459075133" w:history="1">
            <w:r w:rsidR="009D4BB0" w:rsidRPr="00ED3386">
              <w:rPr>
                <w:rStyle w:val="Hyperlink"/>
                <w:noProof/>
              </w:rPr>
              <w:t>2.1 Maintain equipment and consumables to agreed levels</w:t>
            </w:r>
            <w:r w:rsidR="009D4BB0">
              <w:rPr>
                <w:noProof/>
                <w:webHidden/>
              </w:rPr>
              <w:tab/>
            </w:r>
            <w:r w:rsidR="009D4BB0">
              <w:rPr>
                <w:noProof/>
                <w:webHidden/>
              </w:rPr>
              <w:fldChar w:fldCharType="begin"/>
            </w:r>
            <w:r w:rsidR="009D4BB0">
              <w:rPr>
                <w:noProof/>
                <w:webHidden/>
              </w:rPr>
              <w:instrText xml:space="preserve"> PAGEREF _Toc459075133 \h </w:instrText>
            </w:r>
            <w:r w:rsidR="009D4BB0">
              <w:rPr>
                <w:noProof/>
                <w:webHidden/>
              </w:rPr>
            </w:r>
            <w:r w:rsidR="009D4BB0">
              <w:rPr>
                <w:noProof/>
                <w:webHidden/>
              </w:rPr>
              <w:fldChar w:fldCharType="separate"/>
            </w:r>
            <w:r w:rsidR="009D4BB0">
              <w:rPr>
                <w:noProof/>
                <w:webHidden/>
              </w:rPr>
              <w:t>9</w:t>
            </w:r>
            <w:r w:rsidR="009D4BB0">
              <w:rPr>
                <w:noProof/>
                <w:webHidden/>
              </w:rPr>
              <w:fldChar w:fldCharType="end"/>
            </w:r>
          </w:hyperlink>
        </w:p>
        <w:p w14:paraId="2DE001E0" w14:textId="77777777" w:rsidR="009D4BB0" w:rsidRDefault="00ED1D68">
          <w:pPr>
            <w:pStyle w:val="TOC2"/>
            <w:tabs>
              <w:tab w:val="right" w:leader="dot" w:pos="9350"/>
            </w:tabs>
            <w:rPr>
              <w:noProof/>
            </w:rPr>
          </w:pPr>
          <w:hyperlink w:anchor="_Toc459075134" w:history="1">
            <w:r w:rsidR="009D4BB0" w:rsidRPr="00ED3386">
              <w:rPr>
                <w:rStyle w:val="Hyperlink"/>
                <w:noProof/>
              </w:rPr>
              <w:t>2.2 Establish systems to evaluate the effectiveness of office systems and procedures</w:t>
            </w:r>
            <w:r w:rsidR="009D4BB0">
              <w:rPr>
                <w:noProof/>
                <w:webHidden/>
              </w:rPr>
              <w:tab/>
            </w:r>
            <w:r w:rsidR="009D4BB0">
              <w:rPr>
                <w:noProof/>
                <w:webHidden/>
              </w:rPr>
              <w:fldChar w:fldCharType="begin"/>
            </w:r>
            <w:r w:rsidR="009D4BB0">
              <w:rPr>
                <w:noProof/>
                <w:webHidden/>
              </w:rPr>
              <w:instrText xml:space="preserve"> PAGEREF _Toc459075134 \h </w:instrText>
            </w:r>
            <w:r w:rsidR="009D4BB0">
              <w:rPr>
                <w:noProof/>
                <w:webHidden/>
              </w:rPr>
            </w:r>
            <w:r w:rsidR="009D4BB0">
              <w:rPr>
                <w:noProof/>
                <w:webHidden/>
              </w:rPr>
              <w:fldChar w:fldCharType="separate"/>
            </w:r>
            <w:r w:rsidR="009D4BB0">
              <w:rPr>
                <w:noProof/>
                <w:webHidden/>
              </w:rPr>
              <w:t>9</w:t>
            </w:r>
            <w:r w:rsidR="009D4BB0">
              <w:rPr>
                <w:noProof/>
                <w:webHidden/>
              </w:rPr>
              <w:fldChar w:fldCharType="end"/>
            </w:r>
          </w:hyperlink>
        </w:p>
        <w:p w14:paraId="05B4BEC7" w14:textId="77777777" w:rsidR="009D4BB0" w:rsidRDefault="00ED1D68">
          <w:pPr>
            <w:pStyle w:val="TOC2"/>
            <w:tabs>
              <w:tab w:val="right" w:leader="dot" w:pos="9350"/>
            </w:tabs>
            <w:rPr>
              <w:noProof/>
            </w:rPr>
          </w:pPr>
          <w:hyperlink w:anchor="_Toc459075135" w:history="1">
            <w:r w:rsidR="009D4BB0" w:rsidRPr="00ED3386">
              <w:rPr>
                <w:rStyle w:val="Hyperlink"/>
                <w:noProof/>
              </w:rPr>
              <w:t>2.3 Review the effectiveness of office systems and procedures to meet users’ needs, adapting them to meet changing demands</w:t>
            </w:r>
            <w:r w:rsidR="009D4BB0">
              <w:rPr>
                <w:noProof/>
                <w:webHidden/>
              </w:rPr>
              <w:tab/>
            </w:r>
            <w:r w:rsidR="009D4BB0">
              <w:rPr>
                <w:noProof/>
                <w:webHidden/>
              </w:rPr>
              <w:fldChar w:fldCharType="begin"/>
            </w:r>
            <w:r w:rsidR="009D4BB0">
              <w:rPr>
                <w:noProof/>
                <w:webHidden/>
              </w:rPr>
              <w:instrText xml:space="preserve"> PAGEREF _Toc459075135 \h </w:instrText>
            </w:r>
            <w:r w:rsidR="009D4BB0">
              <w:rPr>
                <w:noProof/>
                <w:webHidden/>
              </w:rPr>
            </w:r>
            <w:r w:rsidR="009D4BB0">
              <w:rPr>
                <w:noProof/>
                <w:webHidden/>
              </w:rPr>
              <w:fldChar w:fldCharType="separate"/>
            </w:r>
            <w:r w:rsidR="009D4BB0">
              <w:rPr>
                <w:noProof/>
                <w:webHidden/>
              </w:rPr>
              <w:t>12</w:t>
            </w:r>
            <w:r w:rsidR="009D4BB0">
              <w:rPr>
                <w:noProof/>
                <w:webHidden/>
              </w:rPr>
              <w:fldChar w:fldCharType="end"/>
            </w:r>
          </w:hyperlink>
        </w:p>
        <w:p w14:paraId="020787F4" w14:textId="77777777" w:rsidR="009D4BB0" w:rsidRDefault="00ED1D68">
          <w:pPr>
            <w:pStyle w:val="TOC2"/>
            <w:tabs>
              <w:tab w:val="right" w:leader="dot" w:pos="9350"/>
            </w:tabs>
            <w:rPr>
              <w:noProof/>
            </w:rPr>
          </w:pPr>
          <w:hyperlink w:anchor="_Toc459075136" w:history="1">
            <w:r w:rsidR="009D4BB0" w:rsidRPr="00ED3386">
              <w:rPr>
                <w:rStyle w:val="Hyperlink"/>
                <w:noProof/>
              </w:rPr>
              <w:t>2.4 Manage the maintenance of office equipment to meet users’ needs and expectations</w:t>
            </w:r>
            <w:r w:rsidR="009D4BB0">
              <w:rPr>
                <w:noProof/>
                <w:webHidden/>
              </w:rPr>
              <w:tab/>
            </w:r>
            <w:r w:rsidR="009D4BB0">
              <w:rPr>
                <w:noProof/>
                <w:webHidden/>
              </w:rPr>
              <w:fldChar w:fldCharType="begin"/>
            </w:r>
            <w:r w:rsidR="009D4BB0">
              <w:rPr>
                <w:noProof/>
                <w:webHidden/>
              </w:rPr>
              <w:instrText xml:space="preserve"> PAGEREF _Toc459075136 \h </w:instrText>
            </w:r>
            <w:r w:rsidR="009D4BB0">
              <w:rPr>
                <w:noProof/>
                <w:webHidden/>
              </w:rPr>
            </w:r>
            <w:r w:rsidR="009D4BB0">
              <w:rPr>
                <w:noProof/>
                <w:webHidden/>
              </w:rPr>
              <w:fldChar w:fldCharType="separate"/>
            </w:r>
            <w:r w:rsidR="009D4BB0">
              <w:rPr>
                <w:noProof/>
                <w:webHidden/>
              </w:rPr>
              <w:t>13</w:t>
            </w:r>
            <w:r w:rsidR="009D4BB0">
              <w:rPr>
                <w:noProof/>
                <w:webHidden/>
              </w:rPr>
              <w:fldChar w:fldCharType="end"/>
            </w:r>
          </w:hyperlink>
        </w:p>
        <w:p w14:paraId="75F73CD5" w14:textId="77777777" w:rsidR="009D4BB0" w:rsidRDefault="00ED1D68">
          <w:pPr>
            <w:pStyle w:val="TOC2"/>
            <w:tabs>
              <w:tab w:val="right" w:leader="dot" w:pos="9350"/>
            </w:tabs>
            <w:rPr>
              <w:noProof/>
            </w:rPr>
          </w:pPr>
          <w:hyperlink w:anchor="_Toc459075137" w:history="1">
            <w:r w:rsidR="009D4BB0" w:rsidRPr="00ED3386">
              <w:rPr>
                <w:rStyle w:val="Hyperlink"/>
                <w:noProof/>
              </w:rPr>
              <w:t>2.5 Manage effective relationships with suppliers</w:t>
            </w:r>
            <w:r w:rsidR="009D4BB0">
              <w:rPr>
                <w:noProof/>
                <w:webHidden/>
              </w:rPr>
              <w:tab/>
            </w:r>
            <w:r w:rsidR="009D4BB0">
              <w:rPr>
                <w:noProof/>
                <w:webHidden/>
              </w:rPr>
              <w:fldChar w:fldCharType="begin"/>
            </w:r>
            <w:r w:rsidR="009D4BB0">
              <w:rPr>
                <w:noProof/>
                <w:webHidden/>
              </w:rPr>
              <w:instrText xml:space="preserve"> PAGEREF _Toc459075137 \h </w:instrText>
            </w:r>
            <w:r w:rsidR="009D4BB0">
              <w:rPr>
                <w:noProof/>
                <w:webHidden/>
              </w:rPr>
            </w:r>
            <w:r w:rsidR="009D4BB0">
              <w:rPr>
                <w:noProof/>
                <w:webHidden/>
              </w:rPr>
              <w:fldChar w:fldCharType="separate"/>
            </w:r>
            <w:r w:rsidR="009D4BB0">
              <w:rPr>
                <w:noProof/>
                <w:webHidden/>
              </w:rPr>
              <w:t>15</w:t>
            </w:r>
            <w:r w:rsidR="009D4BB0">
              <w:rPr>
                <w:noProof/>
                <w:webHidden/>
              </w:rPr>
              <w:fldChar w:fldCharType="end"/>
            </w:r>
          </w:hyperlink>
        </w:p>
        <w:p w14:paraId="28E5A321" w14:textId="77777777" w:rsidR="009D4BB0" w:rsidRDefault="00ED1D68">
          <w:pPr>
            <w:pStyle w:val="TOC2"/>
            <w:tabs>
              <w:tab w:val="right" w:leader="dot" w:pos="9350"/>
            </w:tabs>
            <w:rPr>
              <w:noProof/>
            </w:rPr>
          </w:pPr>
          <w:hyperlink w:anchor="_Toc459075138" w:history="1">
            <w:r w:rsidR="009D4BB0" w:rsidRPr="00ED3386">
              <w:rPr>
                <w:rStyle w:val="Hyperlink"/>
                <w:noProof/>
              </w:rPr>
              <w:t>2.6 Take action to ensure that administrative services are provided to agreed standards</w:t>
            </w:r>
            <w:r w:rsidR="009D4BB0">
              <w:rPr>
                <w:noProof/>
                <w:webHidden/>
              </w:rPr>
              <w:tab/>
            </w:r>
            <w:r w:rsidR="009D4BB0">
              <w:rPr>
                <w:noProof/>
                <w:webHidden/>
              </w:rPr>
              <w:fldChar w:fldCharType="begin"/>
            </w:r>
            <w:r w:rsidR="009D4BB0">
              <w:rPr>
                <w:noProof/>
                <w:webHidden/>
              </w:rPr>
              <w:instrText xml:space="preserve"> PAGEREF _Toc459075138 \h </w:instrText>
            </w:r>
            <w:r w:rsidR="009D4BB0">
              <w:rPr>
                <w:noProof/>
                <w:webHidden/>
              </w:rPr>
            </w:r>
            <w:r w:rsidR="009D4BB0">
              <w:rPr>
                <w:noProof/>
                <w:webHidden/>
              </w:rPr>
              <w:fldChar w:fldCharType="separate"/>
            </w:r>
            <w:r w:rsidR="009D4BB0">
              <w:rPr>
                <w:noProof/>
                <w:webHidden/>
              </w:rPr>
              <w:t>17</w:t>
            </w:r>
            <w:r w:rsidR="009D4BB0">
              <w:rPr>
                <w:noProof/>
                <w:webHidden/>
              </w:rPr>
              <w:fldChar w:fldCharType="end"/>
            </w:r>
          </w:hyperlink>
        </w:p>
        <w:p w14:paraId="0CAFFB30" w14:textId="77777777" w:rsidR="009D4BB0" w:rsidRDefault="00ED1D68">
          <w:pPr>
            <w:pStyle w:val="TOC1"/>
            <w:tabs>
              <w:tab w:val="right" w:leader="dot" w:pos="9350"/>
            </w:tabs>
            <w:rPr>
              <w:noProof/>
            </w:rPr>
          </w:pPr>
          <w:hyperlink w:anchor="_Toc459075139" w:history="1">
            <w:r w:rsidR="009D4BB0" w:rsidRPr="00ED3386">
              <w:rPr>
                <w:rStyle w:val="Hyperlink"/>
                <w:noProof/>
              </w:rPr>
              <w:t>Reference</w:t>
            </w:r>
            <w:r w:rsidR="009D4BB0">
              <w:rPr>
                <w:noProof/>
                <w:webHidden/>
              </w:rPr>
              <w:tab/>
            </w:r>
            <w:r w:rsidR="009D4BB0">
              <w:rPr>
                <w:noProof/>
                <w:webHidden/>
              </w:rPr>
              <w:fldChar w:fldCharType="begin"/>
            </w:r>
            <w:r w:rsidR="009D4BB0">
              <w:rPr>
                <w:noProof/>
                <w:webHidden/>
              </w:rPr>
              <w:instrText xml:space="preserve"> PAGEREF _Toc459075139 \h </w:instrText>
            </w:r>
            <w:r w:rsidR="009D4BB0">
              <w:rPr>
                <w:noProof/>
                <w:webHidden/>
              </w:rPr>
            </w:r>
            <w:r w:rsidR="009D4BB0">
              <w:rPr>
                <w:noProof/>
                <w:webHidden/>
              </w:rPr>
              <w:fldChar w:fldCharType="separate"/>
            </w:r>
            <w:r w:rsidR="009D4BB0">
              <w:rPr>
                <w:noProof/>
                <w:webHidden/>
              </w:rPr>
              <w:t>18</w:t>
            </w:r>
            <w:r w:rsidR="009D4BB0">
              <w:rPr>
                <w:noProof/>
                <w:webHidden/>
              </w:rPr>
              <w:fldChar w:fldCharType="end"/>
            </w:r>
          </w:hyperlink>
        </w:p>
        <w:p w14:paraId="56441DE1" w14:textId="77777777" w:rsidR="009D4BB0" w:rsidRDefault="009D4BB0">
          <w:r>
            <w:rPr>
              <w:b/>
              <w:bCs/>
              <w:noProof/>
            </w:rPr>
            <w:fldChar w:fldCharType="end"/>
          </w:r>
        </w:p>
      </w:sdtContent>
    </w:sdt>
    <w:p w14:paraId="0E3B187C" w14:textId="77777777" w:rsidR="009D4BB0" w:rsidRDefault="009D4BB0">
      <w:pPr>
        <w:spacing w:line="276" w:lineRule="auto"/>
        <w:jc w:val="left"/>
        <w:rPr>
          <w:rFonts w:asciiTheme="majorHAnsi" w:eastAsiaTheme="majorEastAsia" w:hAnsiTheme="majorHAnsi" w:cstheme="majorBidi"/>
          <w:b/>
          <w:bCs/>
          <w:color w:val="365F91" w:themeColor="accent1" w:themeShade="BF"/>
          <w:sz w:val="28"/>
          <w:szCs w:val="35"/>
        </w:rPr>
      </w:pPr>
      <w:r>
        <w:br w:type="page"/>
      </w:r>
    </w:p>
    <w:p w14:paraId="4D941A23" w14:textId="77777777" w:rsidR="00492793" w:rsidRDefault="00492793" w:rsidP="00F47469">
      <w:pPr>
        <w:pStyle w:val="Heading1"/>
      </w:pPr>
      <w:bookmarkStart w:id="0" w:name="_Toc459075126"/>
      <w:r>
        <w:lastRenderedPageBreak/>
        <w:t>1 Understand the management of an office facility</w:t>
      </w:r>
      <w:bookmarkEnd w:id="0"/>
      <w:r>
        <w:t xml:space="preserve"> </w:t>
      </w:r>
    </w:p>
    <w:p w14:paraId="45BB9AD0" w14:textId="38ABB232" w:rsidR="00F47469" w:rsidRDefault="00492793" w:rsidP="005E303C">
      <w:pPr>
        <w:pStyle w:val="Heading2"/>
        <w:numPr>
          <w:ilvl w:val="1"/>
          <w:numId w:val="18"/>
        </w:numPr>
      </w:pPr>
      <w:bookmarkStart w:id="1" w:name="_Toc459075127"/>
      <w:r>
        <w:t>Explain the requirements of establishing and implementing office management procedures</w:t>
      </w:r>
      <w:bookmarkEnd w:id="1"/>
      <w:r>
        <w:t xml:space="preserve"> </w:t>
      </w:r>
    </w:p>
    <w:p w14:paraId="6BE7DA39" w14:textId="77777777" w:rsidR="005E303C" w:rsidRPr="005E303C" w:rsidRDefault="005E303C" w:rsidP="005E303C"/>
    <w:p w14:paraId="492EFF32" w14:textId="77777777" w:rsidR="00F47469" w:rsidRPr="00F47469" w:rsidRDefault="00F47469" w:rsidP="00F47469">
      <w:pPr>
        <w:rPr>
          <w:b/>
          <w:bCs/>
        </w:rPr>
      </w:pPr>
      <w:r w:rsidRPr="00F47469">
        <w:rPr>
          <w:b/>
          <w:bCs/>
        </w:rPr>
        <w:t>Identify Problems</w:t>
      </w:r>
    </w:p>
    <w:p w14:paraId="2B00EEA4" w14:textId="77777777" w:rsidR="00F47469" w:rsidRPr="00F47469" w:rsidRDefault="00F47469" w:rsidP="00F47469">
      <w:r w:rsidRPr="00F47469">
        <w:t>Making lasting improvements to office procedures is a process that begins by examining the present procedures. First, identify what office procedures are not effective and why. You may be required to change your company’s procedures because of external factors, such as a new, large customer contract, a substantial increase in office personnel, or a change in regulations. Working with an employee task group, list the necessary changes in priority order, from most difficult to easiest to implement.</w:t>
      </w:r>
    </w:p>
    <w:p w14:paraId="5DCFDC5F" w14:textId="77777777" w:rsidR="00F47469" w:rsidRPr="00F47469" w:rsidRDefault="00F47469" w:rsidP="00F47469">
      <w:pPr>
        <w:rPr>
          <w:b/>
          <w:bCs/>
        </w:rPr>
      </w:pPr>
      <w:r w:rsidRPr="00F47469">
        <w:rPr>
          <w:b/>
          <w:bCs/>
        </w:rPr>
        <w:t>Plan Changes</w:t>
      </w:r>
    </w:p>
    <w:p w14:paraId="0A461DB4" w14:textId="77777777" w:rsidR="00F47469" w:rsidRPr="00F47469" w:rsidRDefault="00F47469" w:rsidP="00F47469">
      <w:r w:rsidRPr="00F47469">
        <w:t>Establish a plan that fixes the identified procedure shortcomings and is sensitive to your company’s culture. Each change must be consistent with the entire body of changes. For example, if all incoming calls must be routed through the central operator, you must have a system for promptly notifying the personnel member who is being called. This process must account for calls that cannot be completed or that must be referred to a specific department, or person. If all personnel have authority to order supplies, a centralized ordering system must include the purchase order forms and other required documents.</w:t>
      </w:r>
    </w:p>
    <w:p w14:paraId="3EEE392A" w14:textId="77777777" w:rsidR="00F47469" w:rsidRPr="00F47469" w:rsidRDefault="00F47469" w:rsidP="00F47469">
      <w:pPr>
        <w:rPr>
          <w:b/>
          <w:bCs/>
        </w:rPr>
      </w:pPr>
      <w:r w:rsidRPr="00F47469">
        <w:rPr>
          <w:b/>
          <w:bCs/>
        </w:rPr>
        <w:t>Implement Changes</w:t>
      </w:r>
    </w:p>
    <w:p w14:paraId="5413D1A1" w14:textId="537178C2" w:rsidR="00F47469" w:rsidRDefault="00F47469" w:rsidP="00F47469">
      <w:r w:rsidRPr="00F47469">
        <w:t xml:space="preserve">Implement the changes once a plan is established and approved. You can make the changes in a variety of ways. Conduct a training program that covers all the changes and moves immediately after the training is completed to the new procedures. Train the supervisors in the changed procedures and teach them how to train their personnel. Make one or a few changes on a regular schedule over a predetermined </w:t>
      </w:r>
      <w:proofErr w:type="gramStart"/>
      <w:r w:rsidRPr="00F47469">
        <w:t>period of time</w:t>
      </w:r>
      <w:proofErr w:type="gramEnd"/>
      <w:r w:rsidRPr="00F47469">
        <w:t xml:space="preserve"> until all the new procedures have been implemented.</w:t>
      </w:r>
    </w:p>
    <w:p w14:paraId="43328630" w14:textId="4ABFEE40" w:rsidR="00921AFB" w:rsidRDefault="00921AFB" w:rsidP="00F47469"/>
    <w:p w14:paraId="4023F420" w14:textId="77777777" w:rsidR="00921AFB" w:rsidRPr="00F47469" w:rsidRDefault="00921AFB" w:rsidP="00F47469"/>
    <w:p w14:paraId="175DF15F" w14:textId="77777777" w:rsidR="00F47469" w:rsidRPr="00F47469" w:rsidRDefault="00F47469" w:rsidP="00F47469">
      <w:pPr>
        <w:rPr>
          <w:b/>
          <w:bCs/>
        </w:rPr>
      </w:pPr>
      <w:r w:rsidRPr="00F47469">
        <w:rPr>
          <w:b/>
          <w:bCs/>
        </w:rPr>
        <w:t>Monitor the Procedures</w:t>
      </w:r>
    </w:p>
    <w:p w14:paraId="0A0181DD" w14:textId="77777777" w:rsidR="00F47469" w:rsidRDefault="00F47469" w:rsidP="00F47469">
      <w:r w:rsidRPr="00F47469">
        <w:t>Assessing and monitoring the procedures after implementation is critical to their success. Old ways of doing things can easily return if you do not monitor regularly. Assessing the procedures also enables you and the task group to determine if some modifications or new materials are needed, or if additional training is required. Soliciting comments from supervisors and personnel operating under the new procedures helps you to determine how effectively the procedures work and how they might be made more efficient.</w:t>
      </w:r>
    </w:p>
    <w:p w14:paraId="76DF9F2C" w14:textId="77777777" w:rsidR="002C7C14" w:rsidRDefault="00492793" w:rsidP="00F47469">
      <w:pPr>
        <w:pStyle w:val="Heading2"/>
      </w:pPr>
      <w:bookmarkStart w:id="2" w:name="_Toc459075128"/>
      <w:r>
        <w:t>1.2 Explain how to manage the effectiveness of work and systems</w:t>
      </w:r>
      <w:bookmarkEnd w:id="2"/>
      <w:r>
        <w:t xml:space="preserve"> </w:t>
      </w:r>
    </w:p>
    <w:p w14:paraId="7BEA5B68" w14:textId="77777777" w:rsidR="002C7C14" w:rsidRPr="002C7C14" w:rsidRDefault="002C7C14" w:rsidP="002C7C14">
      <w:pPr>
        <w:rPr>
          <w:b/>
          <w:bCs/>
        </w:rPr>
      </w:pPr>
      <w:r w:rsidRPr="002C7C14">
        <w:rPr>
          <w:b/>
          <w:bCs/>
        </w:rPr>
        <w:t>1. Discover what is Important</w:t>
      </w:r>
    </w:p>
    <w:p w14:paraId="68C1B1DE" w14:textId="77777777" w:rsidR="002C7C14" w:rsidRPr="002C7C14" w:rsidRDefault="002C7C14" w:rsidP="002C7C14">
      <w:r w:rsidRPr="002C7C14">
        <w:t>The most important thing to understand when leading a team or a department is to figure out exactly what needs to be done in order to be considered “</w:t>
      </w:r>
      <w:proofErr w:type="spellStart"/>
      <w:r w:rsidRPr="002C7C14">
        <w:t>successful.”</w:t>
      </w:r>
      <w:r w:rsidRPr="002C7C14">
        <w:rPr>
          <w:rFonts w:cs="Times New Roman"/>
        </w:rPr>
        <w:t></w:t>
      </w:r>
      <w:r w:rsidRPr="002C7C14">
        <w:t>This</w:t>
      </w:r>
      <w:proofErr w:type="spellEnd"/>
      <w:r w:rsidRPr="002C7C14">
        <w:t xml:space="preserve"> information, unfortunately, often isn’t made clear to department managers (see reference to negative management examples above). You may have to figure it out for yourself.</w:t>
      </w:r>
    </w:p>
    <w:p w14:paraId="69D1930C" w14:textId="77777777" w:rsidR="002C7C14" w:rsidRPr="002C7C14" w:rsidRDefault="002C7C14" w:rsidP="002C7C14">
      <w:r w:rsidRPr="002C7C14">
        <w:t>Once you understand your organization’s stated and unstated goals, then you can start creating effective management systems to fulfill them. Rarely do good things just happen by chance, and lack of a plan usually results in wasted efforts and poor results.</w:t>
      </w:r>
      <w:r>
        <w:t xml:space="preserve"> </w:t>
      </w:r>
      <w:r w:rsidRPr="002C7C14">
        <w:t>Involve your team members:</w:t>
      </w:r>
    </w:p>
    <w:p w14:paraId="280327CD" w14:textId="77777777" w:rsidR="002C7C14" w:rsidRPr="002C7C14" w:rsidRDefault="002C7C14" w:rsidP="002C7C14">
      <w:pPr>
        <w:numPr>
          <w:ilvl w:val="0"/>
          <w:numId w:val="1"/>
        </w:numPr>
      </w:pPr>
      <w:r w:rsidRPr="002C7C14">
        <w:t>Communicate and clarify the goals of the department with them</w:t>
      </w:r>
    </w:p>
    <w:p w14:paraId="1C1AA14B" w14:textId="77777777" w:rsidR="002C7C14" w:rsidRPr="002C7C14" w:rsidRDefault="002C7C14" w:rsidP="002C7C14">
      <w:pPr>
        <w:numPr>
          <w:ilvl w:val="0"/>
          <w:numId w:val="1"/>
        </w:numPr>
      </w:pPr>
      <w:r w:rsidRPr="002C7C14">
        <w:t>Be honest about what is stated and unstated in the organization. You can gain respect with an honest approach.</w:t>
      </w:r>
    </w:p>
    <w:p w14:paraId="44AA681A" w14:textId="77777777" w:rsidR="002C7C14" w:rsidRPr="002C7C14" w:rsidRDefault="002C7C14" w:rsidP="002C7C14">
      <w:pPr>
        <w:numPr>
          <w:ilvl w:val="0"/>
          <w:numId w:val="1"/>
        </w:numPr>
      </w:pPr>
      <w:r w:rsidRPr="002C7C14">
        <w:t>A plan based on a consensus as a starting point gives the department direction.</w:t>
      </w:r>
    </w:p>
    <w:p w14:paraId="58688D94" w14:textId="77777777" w:rsidR="002C7C14" w:rsidRPr="002C7C14" w:rsidRDefault="002C7C14" w:rsidP="002C7C14">
      <w:pPr>
        <w:rPr>
          <w:b/>
          <w:bCs/>
        </w:rPr>
      </w:pPr>
      <w:r w:rsidRPr="002C7C14">
        <w:rPr>
          <w:b/>
          <w:bCs/>
        </w:rPr>
        <w:t>2. Plan to Fulfill Important Elements</w:t>
      </w:r>
    </w:p>
    <w:p w14:paraId="3E0C4254" w14:textId="77777777" w:rsidR="002C7C14" w:rsidRPr="002C7C14" w:rsidRDefault="002C7C14" w:rsidP="002C7C14">
      <w:r w:rsidRPr="002C7C14">
        <w:t>Planning should include aspects like:</w:t>
      </w:r>
    </w:p>
    <w:p w14:paraId="77596901" w14:textId="77777777" w:rsidR="002C7C14" w:rsidRPr="002C7C14" w:rsidRDefault="002C7C14" w:rsidP="002C7C14">
      <w:pPr>
        <w:numPr>
          <w:ilvl w:val="0"/>
          <w:numId w:val="2"/>
        </w:numPr>
      </w:pPr>
      <w:r w:rsidRPr="002C7C14">
        <w:t>What documentation is needed (policies, procedures, forms, and records)</w:t>
      </w:r>
    </w:p>
    <w:p w14:paraId="3C1E390F" w14:textId="77777777" w:rsidR="002C7C14" w:rsidRPr="002C7C14" w:rsidRDefault="002C7C14" w:rsidP="002C7C14">
      <w:pPr>
        <w:numPr>
          <w:ilvl w:val="0"/>
          <w:numId w:val="2"/>
        </w:numPr>
      </w:pPr>
      <w:r w:rsidRPr="002C7C14">
        <w:t>Necessary meetings</w:t>
      </w:r>
    </w:p>
    <w:p w14:paraId="6E7FCB4A" w14:textId="77777777" w:rsidR="002C7C14" w:rsidRPr="002C7C14" w:rsidRDefault="002C7C14" w:rsidP="002C7C14">
      <w:pPr>
        <w:numPr>
          <w:ilvl w:val="0"/>
          <w:numId w:val="2"/>
        </w:numPr>
      </w:pPr>
      <w:r w:rsidRPr="002C7C14">
        <w:lastRenderedPageBreak/>
        <w:t>Who should attend and the typical agenda</w:t>
      </w:r>
    </w:p>
    <w:p w14:paraId="37A6C3BB" w14:textId="77777777" w:rsidR="002C7C14" w:rsidRPr="002C7C14" w:rsidRDefault="002C7C14" w:rsidP="002C7C14">
      <w:pPr>
        <w:numPr>
          <w:ilvl w:val="0"/>
          <w:numId w:val="2"/>
        </w:numPr>
      </w:pPr>
      <w:r w:rsidRPr="002C7C14">
        <w:t>Considerations of timing and responsibilities are all key elements of planning</w:t>
      </w:r>
    </w:p>
    <w:p w14:paraId="13AF9B80" w14:textId="77777777" w:rsidR="002C7C14" w:rsidRPr="002C7C14" w:rsidRDefault="002C7C14" w:rsidP="002C7C14">
      <w:r w:rsidRPr="002C7C14">
        <w:rPr>
          <w:i/>
          <w:iCs/>
        </w:rPr>
        <w:t>Most importantly, what aspects of performance should be measured and reviewed regularly.</w:t>
      </w:r>
    </w:p>
    <w:p w14:paraId="52ED4AAD" w14:textId="77777777" w:rsidR="002C7C14" w:rsidRPr="002C7C14" w:rsidRDefault="002C7C14" w:rsidP="002C7C14">
      <w:r w:rsidRPr="002C7C14">
        <w:t>The next step is to develop action models:</w:t>
      </w:r>
    </w:p>
    <w:p w14:paraId="7456AC21" w14:textId="77777777" w:rsidR="002C7C14" w:rsidRPr="002C7C14" w:rsidRDefault="002C7C14" w:rsidP="002C7C14">
      <w:pPr>
        <w:numPr>
          <w:ilvl w:val="0"/>
          <w:numId w:val="3"/>
        </w:numPr>
      </w:pPr>
      <w:r w:rsidRPr="002C7C14">
        <w:t>Flesh out the plan with more specific details</w:t>
      </w:r>
    </w:p>
    <w:p w14:paraId="3C1673A9" w14:textId="77777777" w:rsidR="002C7C14" w:rsidRPr="002C7C14" w:rsidRDefault="002C7C14" w:rsidP="002C7C14">
      <w:pPr>
        <w:numPr>
          <w:ilvl w:val="0"/>
          <w:numId w:val="3"/>
        </w:numPr>
      </w:pPr>
      <w:r w:rsidRPr="002C7C14">
        <w:t>Highly specific elements of processes and tasks should be documented in procedures, work instructions, and training materials</w:t>
      </w:r>
    </w:p>
    <w:p w14:paraId="445FF608" w14:textId="77777777" w:rsidR="002C7C14" w:rsidRPr="002C7C14" w:rsidRDefault="002C7C14" w:rsidP="002C7C14">
      <w:pPr>
        <w:numPr>
          <w:ilvl w:val="0"/>
          <w:numId w:val="3"/>
        </w:numPr>
      </w:pPr>
      <w:r w:rsidRPr="002C7C14">
        <w:t>They should include key elements for success and accepted best practices.</w:t>
      </w:r>
    </w:p>
    <w:p w14:paraId="306E705E" w14:textId="77777777" w:rsidR="002C7C14" w:rsidRPr="002C7C14" w:rsidRDefault="002C7C14" w:rsidP="002C7C14">
      <w:r w:rsidRPr="002C7C14">
        <w:t>Part of this phase is to regularly audit and review documentation so that it reflects the actual practices and preferred methods. Developing procedures and other documents that that only reflect blue sky thinking means, in the end, there is a good chance they will be ignored and soon grow outdated and useless. Avoid this pitfall by being realistic to start, but plan to continually improve. Then follow up the creating of documentation with training and auditing. Ensure that team members are aware of what documents and forms/records apply to them, and they know where to find them and how to use them.</w:t>
      </w:r>
    </w:p>
    <w:p w14:paraId="17D9895D" w14:textId="77777777" w:rsidR="002C7C14" w:rsidRPr="002C7C14" w:rsidRDefault="002C7C14" w:rsidP="002C7C14">
      <w:r w:rsidRPr="002C7C14">
        <w:t>Another key element in this phase is to ensure the team members have the resources they need. Do they have the needed skills and training? A plan that ensures everyone receives periodic training encourages a learning environment. This is especially true with technology and software applications. People become complacent and comfortable with the way they are doing things, when some simple changes could allow a more automated approach that would actually make their job easier. Training and education can foster innovation.</w:t>
      </w:r>
    </w:p>
    <w:p w14:paraId="0F7765A4" w14:textId="77777777" w:rsidR="002C7C14" w:rsidRPr="002C7C14" w:rsidRDefault="002C7C14" w:rsidP="002C7C14">
      <w:pPr>
        <w:rPr>
          <w:b/>
          <w:bCs/>
        </w:rPr>
      </w:pPr>
      <w:r w:rsidRPr="002C7C14">
        <w:rPr>
          <w:b/>
          <w:bCs/>
        </w:rPr>
        <w:t>3. Regularly Review Process Performance</w:t>
      </w:r>
    </w:p>
    <w:p w14:paraId="72830889" w14:textId="77777777" w:rsidR="002C7C14" w:rsidRPr="002C7C14" w:rsidRDefault="002C7C14" w:rsidP="002C7C14">
      <w:r w:rsidRPr="002C7C14">
        <w:t>Finally, regularly review what is going on with every process:</w:t>
      </w:r>
    </w:p>
    <w:p w14:paraId="27EB664F" w14:textId="77777777" w:rsidR="002C7C14" w:rsidRPr="002C7C14" w:rsidRDefault="002C7C14" w:rsidP="002C7C14">
      <w:pPr>
        <w:numPr>
          <w:ilvl w:val="0"/>
          <w:numId w:val="4"/>
        </w:numPr>
      </w:pPr>
      <w:r w:rsidRPr="002C7C14">
        <w:t>Is the plan working and does it aligns with overall organization goals?</w:t>
      </w:r>
    </w:p>
    <w:p w14:paraId="0CC0A5F7" w14:textId="77777777" w:rsidR="002C7C14" w:rsidRPr="002C7C14" w:rsidRDefault="002C7C14" w:rsidP="002C7C14">
      <w:pPr>
        <w:numPr>
          <w:ilvl w:val="0"/>
          <w:numId w:val="4"/>
        </w:numPr>
      </w:pPr>
      <w:r w:rsidRPr="002C7C14">
        <w:t>Are your process activities fulfilling the plan?</w:t>
      </w:r>
    </w:p>
    <w:p w14:paraId="55ABB039" w14:textId="77777777" w:rsidR="002C7C14" w:rsidRPr="002C7C14" w:rsidRDefault="002C7C14" w:rsidP="002C7C14">
      <w:pPr>
        <w:numPr>
          <w:ilvl w:val="0"/>
          <w:numId w:val="4"/>
        </w:numPr>
      </w:pPr>
      <w:r w:rsidRPr="002C7C14">
        <w:lastRenderedPageBreak/>
        <w:t>Do internal audits show that procedures are being followed and that they are kept up to date?</w:t>
      </w:r>
    </w:p>
    <w:p w14:paraId="36945D17" w14:textId="77777777" w:rsidR="002C7C14" w:rsidRPr="002C7C14" w:rsidRDefault="002C7C14" w:rsidP="002C7C14">
      <w:pPr>
        <w:numPr>
          <w:ilvl w:val="0"/>
          <w:numId w:val="4"/>
        </w:numPr>
      </w:pPr>
      <w:r w:rsidRPr="002C7C14">
        <w:t>Do your performance measurements really give insight into how your department is doing?</w:t>
      </w:r>
    </w:p>
    <w:p w14:paraId="74C401C9" w14:textId="77777777" w:rsidR="002C7C14" w:rsidRPr="002C7C14" w:rsidRDefault="002C7C14" w:rsidP="002C7C14">
      <w:r w:rsidRPr="002C7C14">
        <w:t>This type of management review puts you right back at the discovery phase (do you really understand what is going on?) and the cycle starts all over again. And each time you move though the cycle you should be able make at least small improvements.</w:t>
      </w:r>
    </w:p>
    <w:p w14:paraId="1E857255" w14:textId="77777777" w:rsidR="002C7C14" w:rsidRPr="002C7C14" w:rsidRDefault="002C7C14" w:rsidP="002C7C14">
      <w:r w:rsidRPr="002C7C14">
        <w:t>Now you are managing by objectives, measuring what is important, reflecting on it, and then trying to find ways to be better (while understanding that no one will ever be perfect). That sounds like the formula for an effective management system, and success overall. So now let’s look at building the management system.</w:t>
      </w:r>
    </w:p>
    <w:p w14:paraId="007FF987" w14:textId="77777777" w:rsidR="002C7C14" w:rsidRDefault="002C7C14" w:rsidP="002C7C14"/>
    <w:p w14:paraId="489470EE" w14:textId="77777777" w:rsidR="00492793" w:rsidRDefault="00492793" w:rsidP="00F47469">
      <w:pPr>
        <w:pStyle w:val="Heading2"/>
      </w:pPr>
      <w:bookmarkStart w:id="3" w:name="_Toc459075129"/>
      <w:r>
        <w:t>1.3 Explain how to manage any constraints attached to office facilities and related budgets</w:t>
      </w:r>
      <w:bookmarkEnd w:id="3"/>
      <w:r>
        <w:t xml:space="preserve"> </w:t>
      </w:r>
    </w:p>
    <w:p w14:paraId="01BD3FD8" w14:textId="77777777" w:rsidR="002C7C14" w:rsidRPr="002C7C14" w:rsidRDefault="002C7C14" w:rsidP="002C7C14">
      <w:r w:rsidRPr="002C7C14">
        <w:t>Given insufficient capacity at a firm's existing office facility to accommodate all organizations, a decision is required of which organizations to be relocated to one or more new sites, or to divest the existing facility and relocate all organizations to one or more new sites. Under these circumstances, consideration should be given not only to new construction cost, but also annual facility operating costs, organizational fragmentation and dependencies, potential rental income, and the market value of the existing facility. This paper presents a nonlinear mixed-integer programming model to optimize site selection, facility size, and organizational assignment to minimize total annual discounted costs. An example problem is formulated and solved using a transformed linear model with conventional software. Further extensions of the model are also discussed for application.</w:t>
      </w:r>
    </w:p>
    <w:p w14:paraId="5446F731" w14:textId="77777777" w:rsidR="00492793" w:rsidRDefault="00492793" w:rsidP="00F47469">
      <w:pPr>
        <w:pStyle w:val="Heading2"/>
      </w:pPr>
      <w:bookmarkStart w:id="4" w:name="_Toc459075130"/>
      <w:r>
        <w:t>1.4 Explain the factors to be taken into account in the design of office systems, procedures and guidance documents</w:t>
      </w:r>
      <w:bookmarkEnd w:id="4"/>
      <w:r>
        <w:t xml:space="preserve"> </w:t>
      </w:r>
    </w:p>
    <w:p w14:paraId="4185F5B5" w14:textId="77777777" w:rsidR="002C7C14" w:rsidRPr="002C7C14" w:rsidRDefault="002C7C14" w:rsidP="002C7C14">
      <w:r w:rsidRPr="002C7C14">
        <w:t xml:space="preserve">the influential factors that space planners and design professionals must consider during the planning and design of office space in corporate facilities, </w:t>
      </w:r>
      <w:proofErr w:type="gramStart"/>
      <w:r w:rsidRPr="002C7C14">
        <w:t>so as to</w:t>
      </w:r>
      <w:proofErr w:type="gramEnd"/>
      <w:r w:rsidRPr="002C7C14">
        <w:t xml:space="preserve"> enable staff to perform their </w:t>
      </w:r>
      <w:r w:rsidRPr="002C7C14">
        <w:lastRenderedPageBreak/>
        <w:t>tasks as efficiently as possible. Published literature has been analyzed for the purpose of investigating the role of office space as an enabling resource and addressing the concepts of space planning and management in corporate organizations. The analysis was extended to synthesize the factors that influence the provision of office workplace. These factors were classified under three distinct groups. The article addresses the need for sustainable planning of the office workplace and the importance of reviewing the performance of the office workplace during the operation phase. A survey was administered to qualitatively assess the perceived level of importance for each of the identified factors by a sample group of space planners and design professionals. The findings of the survey were analyzed and reported to conclude on the significance of the identified factors. This article provides a practical value to space planners, design professionals and facility managers involved in the development, design and operation of office workplaces.</w:t>
      </w:r>
    </w:p>
    <w:p w14:paraId="4B30089B" w14:textId="77777777" w:rsidR="00941E55" w:rsidRDefault="00492793" w:rsidP="00941E55">
      <w:pPr>
        <w:pStyle w:val="Heading2"/>
      </w:pPr>
      <w:bookmarkStart w:id="5" w:name="_Toc459075131"/>
      <w:r>
        <w:t>1.5 Explain how to create an environment that is conducive to productive work</w:t>
      </w:r>
      <w:bookmarkEnd w:id="5"/>
      <w:r>
        <w:t xml:space="preserve"> </w:t>
      </w:r>
    </w:p>
    <w:p w14:paraId="0CC6F2B6" w14:textId="77777777" w:rsidR="00941E55" w:rsidRPr="00941E55" w:rsidRDefault="00941E55" w:rsidP="00941E55">
      <w:r w:rsidRPr="00941E55">
        <w:t>A supportive and conducive work environment is a key success factor for any organization. This is because results are achieved through people. There is a direct relationship between high morale and productivity. To attain maximum productivity, a business must address the following issues:</w:t>
      </w:r>
    </w:p>
    <w:p w14:paraId="4759DFC5" w14:textId="77777777" w:rsidR="00941E55" w:rsidRPr="00941E55" w:rsidRDefault="00941E55" w:rsidP="00941E55">
      <w:pPr>
        <w:rPr>
          <w:b/>
          <w:bCs/>
        </w:rPr>
      </w:pPr>
      <w:r w:rsidRPr="00941E55">
        <w:rPr>
          <w:b/>
          <w:bCs/>
        </w:rPr>
        <w:t>Ambience</w:t>
      </w:r>
    </w:p>
    <w:p w14:paraId="5DEA767C" w14:textId="77777777" w:rsidR="00941E55" w:rsidRPr="00941E55" w:rsidRDefault="00941E55" w:rsidP="00941E55">
      <w:r w:rsidRPr="00941E55">
        <w:t xml:space="preserve">The working environment need not be drab unless this is completely unavoidable such as some manufacturing settings. An invigorating environment should be maintained at all times. </w:t>
      </w:r>
    </w:p>
    <w:p w14:paraId="06D05ECC" w14:textId="77777777" w:rsidR="00941E55" w:rsidRPr="00941E55" w:rsidRDefault="00941E55" w:rsidP="00941E55">
      <w:pPr>
        <w:tabs>
          <w:tab w:val="left" w:pos="7350"/>
        </w:tabs>
        <w:rPr>
          <w:b/>
          <w:bCs/>
        </w:rPr>
      </w:pPr>
      <w:r w:rsidRPr="00941E55">
        <w:rPr>
          <w:b/>
          <w:bCs/>
        </w:rPr>
        <w:t>Equipment, supplies and facilities</w:t>
      </w:r>
      <w:r>
        <w:rPr>
          <w:b/>
          <w:bCs/>
        </w:rPr>
        <w:tab/>
      </w:r>
    </w:p>
    <w:p w14:paraId="02D1733B" w14:textId="77777777" w:rsidR="00941E55" w:rsidRPr="00941E55" w:rsidRDefault="00941E55" w:rsidP="00941E55">
      <w:r w:rsidRPr="00941E55">
        <w:t xml:space="preserve">The equipment and facilities that workers use to perform their tasks should be in good working order and regularly maintained. In addition to this, the entrepreneur can invest in equipment that increases output by reducing the amount of time it takes for the worker to get fatigued, </w:t>
      </w:r>
    </w:p>
    <w:p w14:paraId="383E5DF9" w14:textId="77777777" w:rsidR="00941E55" w:rsidRPr="00941E55" w:rsidRDefault="00941E55" w:rsidP="00941E55">
      <w:pPr>
        <w:rPr>
          <w:b/>
          <w:bCs/>
        </w:rPr>
      </w:pPr>
      <w:r w:rsidRPr="00941E55">
        <w:rPr>
          <w:b/>
          <w:bCs/>
        </w:rPr>
        <w:t>Conflict Resolution Mechanisms</w:t>
      </w:r>
    </w:p>
    <w:p w14:paraId="4BA7F47F" w14:textId="77777777" w:rsidR="00941E55" w:rsidRPr="00941E55" w:rsidRDefault="00941E55" w:rsidP="00941E55">
      <w:r>
        <w:lastRenderedPageBreak/>
        <w:t>Conflict in the workplace can seriously reduce productivity. Failure to properly resolve conflict is even worse than the conflict itself because it portends the possibility of much worse conflict in future.</w:t>
      </w:r>
    </w:p>
    <w:p w14:paraId="055B9138" w14:textId="77777777" w:rsidR="00492793" w:rsidRDefault="00492793" w:rsidP="00941E55">
      <w:pPr>
        <w:pStyle w:val="Heading1"/>
      </w:pPr>
      <w:bookmarkStart w:id="6" w:name="_Toc459075132"/>
      <w:r>
        <w:t>2 Be able to manage and maintain an office facility</w:t>
      </w:r>
      <w:bookmarkEnd w:id="6"/>
      <w:r>
        <w:t xml:space="preserve"> </w:t>
      </w:r>
    </w:p>
    <w:p w14:paraId="24DEC618" w14:textId="77777777" w:rsidR="00492793" w:rsidRDefault="00492793" w:rsidP="00F47469">
      <w:pPr>
        <w:pStyle w:val="Heading2"/>
      </w:pPr>
      <w:bookmarkStart w:id="7" w:name="_Toc459075133"/>
      <w:r>
        <w:t>2.1 Maintain equipment and consumables to agreed levels</w:t>
      </w:r>
      <w:bookmarkEnd w:id="7"/>
      <w:r>
        <w:t xml:space="preserve"> </w:t>
      </w:r>
    </w:p>
    <w:p w14:paraId="11625BC4" w14:textId="77777777" w:rsidR="00941E55" w:rsidRDefault="00941E55" w:rsidP="00941E55">
      <w:r>
        <w:t>Depending on the size and complexity of new equipment it may initially be installed by a technician. For example, a technician will usually set up a telephone system or a photocopier. However, you may be required to do some set up work with the new equipment after the technician has finished and before your work colleagues begin to use the equipment. For example, you may be required to program some direct dial numbers into a new phone system or you may have to program some fax numbers into a fax machine for group dialing. Also, where a technician does not set up a new piece of equipment you will have to ensure that you set the equipment up correctly. For example, in a small firm you may have to set up a new desktop computer.</w:t>
      </w:r>
    </w:p>
    <w:p w14:paraId="056727E7" w14:textId="77777777" w:rsidR="00941E55" w:rsidRDefault="00941E55" w:rsidP="00941E55">
      <w:r>
        <w:t>When you are required to install a new piece of equipment or you need to do some set up work after the technician has finished ensure that you follow the instructions outlined in the User Manual which should be supplied with the equipment. The procedures documented in the User Manual will indicate the appropriate way that the equipment should be set up. It is important that the instructions contained in the User Manual are followed as the incorrect installation of equipment can cause damage to the equipment and may adversely affect the warranty period that is supplied with new equipment. If you are unsure as to how to install equipment or carry out a set up procedure, call the customer help number that is usually supplied with new equipment. Alternatively, you can ask your supervisor.</w:t>
      </w:r>
    </w:p>
    <w:p w14:paraId="61727726" w14:textId="77777777" w:rsidR="00492793" w:rsidRDefault="00492793" w:rsidP="00F47469">
      <w:pPr>
        <w:pStyle w:val="Heading2"/>
      </w:pPr>
      <w:bookmarkStart w:id="8" w:name="_Toc459075134"/>
      <w:r>
        <w:t>2.2 Establish systems to evaluate the effectiveness of office systems and procedures</w:t>
      </w:r>
      <w:bookmarkEnd w:id="8"/>
      <w:r>
        <w:t xml:space="preserve"> </w:t>
      </w:r>
    </w:p>
    <w:p w14:paraId="7F51C96A" w14:textId="77777777" w:rsidR="00941E55" w:rsidRPr="00941E55" w:rsidRDefault="00941E55" w:rsidP="00941E55">
      <w:pPr>
        <w:pStyle w:val="ListParagraph"/>
        <w:numPr>
          <w:ilvl w:val="0"/>
          <w:numId w:val="9"/>
        </w:numPr>
        <w:rPr>
          <w:b/>
          <w:bCs/>
        </w:rPr>
      </w:pPr>
      <w:r w:rsidRPr="00941E55">
        <w:rPr>
          <w:b/>
          <w:bCs/>
        </w:rPr>
        <w:t>Important things to know about efficient offices</w:t>
      </w:r>
    </w:p>
    <w:p w14:paraId="7FA8D4D3" w14:textId="77777777" w:rsidR="00941E55" w:rsidRPr="00941E55" w:rsidRDefault="00941E55" w:rsidP="00941E55">
      <w:r w:rsidRPr="00941E55">
        <w:t>To run an efficient office you need systems to manage the following;</w:t>
      </w:r>
    </w:p>
    <w:p w14:paraId="0AF9A375" w14:textId="77777777" w:rsidR="00941E55" w:rsidRPr="00941E55" w:rsidRDefault="00941E55" w:rsidP="00941E55">
      <w:pPr>
        <w:rPr>
          <w:b/>
          <w:bCs/>
        </w:rPr>
      </w:pPr>
      <w:r w:rsidRPr="00941E55">
        <w:rPr>
          <w:b/>
          <w:bCs/>
        </w:rPr>
        <w:lastRenderedPageBreak/>
        <w:t>Visitors to your office</w:t>
      </w:r>
    </w:p>
    <w:p w14:paraId="26007C46" w14:textId="77777777" w:rsidR="00941E55" w:rsidRPr="00941E55" w:rsidRDefault="00941E55" w:rsidP="00941E55">
      <w:r w:rsidRPr="00941E55">
        <w:t>Members of your organisation or the public may visit your office to get information or assistance from you. It is important to receive them properly, find out how you can help them, assist them and capture any information they give you.</w:t>
      </w:r>
    </w:p>
    <w:p w14:paraId="7BAC48D1" w14:textId="77777777" w:rsidR="00941E55" w:rsidRPr="00941E55" w:rsidRDefault="00941E55" w:rsidP="00941E55">
      <w:pPr>
        <w:rPr>
          <w:b/>
          <w:bCs/>
        </w:rPr>
      </w:pPr>
      <w:r w:rsidRPr="00941E55">
        <w:rPr>
          <w:b/>
          <w:bCs/>
        </w:rPr>
        <w:t>Information that comes in to or goes out from your office</w:t>
      </w:r>
    </w:p>
    <w:p w14:paraId="1B726D65" w14:textId="77777777" w:rsidR="00941E55" w:rsidRPr="00941E55" w:rsidRDefault="00941E55" w:rsidP="00941E55">
      <w:r w:rsidRPr="00941E55">
        <w:t xml:space="preserve">People will phone, fax, </w:t>
      </w:r>
      <w:proofErr w:type="spellStart"/>
      <w:r w:rsidRPr="00941E55">
        <w:t>eMail</w:t>
      </w:r>
      <w:proofErr w:type="spellEnd"/>
      <w:r w:rsidRPr="00941E55">
        <w:t xml:space="preserve"> or write to your organisation. You may receive correspondence and other documents relevant to your work. You may also write reports, speeches and articles or develop programmes and materials for your work. You need a system for storing and passing on all this information in a way that everyone who needs it can use it easily.</w:t>
      </w:r>
    </w:p>
    <w:p w14:paraId="0FDB6BB9" w14:textId="77777777" w:rsidR="00941E55" w:rsidRPr="00941E55" w:rsidRDefault="00941E55" w:rsidP="00941E55">
      <w:pPr>
        <w:rPr>
          <w:b/>
          <w:bCs/>
        </w:rPr>
      </w:pPr>
      <w:r w:rsidRPr="00941E55">
        <w:rPr>
          <w:b/>
          <w:bCs/>
        </w:rPr>
        <w:t>Deployment of workers and volunteers</w:t>
      </w:r>
    </w:p>
    <w:p w14:paraId="6FC05C3D" w14:textId="77777777" w:rsidR="00941E55" w:rsidRPr="00941E55" w:rsidRDefault="00941E55" w:rsidP="00941E55">
      <w:r w:rsidRPr="00941E55">
        <w:t xml:space="preserve">The work of your organisation is usually done by leaders, members, staff or volunteers. It is very important to know what work has to be done and who will do it. You should also have systems for managing volunteers to make the best use of their skills and time. When staff leave the </w:t>
      </w:r>
      <w:proofErr w:type="gramStart"/>
      <w:r w:rsidRPr="00941E55">
        <w:t>office</w:t>
      </w:r>
      <w:proofErr w:type="gramEnd"/>
      <w:r w:rsidRPr="00941E55">
        <w:t xml:space="preserve"> you should know where they are and when they will be back. You should also have a system to keep track of the days and hours that staff work or take off for holidays and sick leave.</w:t>
      </w:r>
    </w:p>
    <w:p w14:paraId="419F8DAA" w14:textId="77777777" w:rsidR="00941E55" w:rsidRPr="00941E55" w:rsidRDefault="00941E55" w:rsidP="00941E55">
      <w:pPr>
        <w:rPr>
          <w:b/>
          <w:bCs/>
        </w:rPr>
      </w:pPr>
      <w:r w:rsidRPr="00941E55">
        <w:rPr>
          <w:b/>
          <w:bCs/>
        </w:rPr>
        <w:t>Resources</w:t>
      </w:r>
    </w:p>
    <w:p w14:paraId="210A9631" w14:textId="77777777" w:rsidR="00941E55" w:rsidRPr="00941E55" w:rsidRDefault="00941E55" w:rsidP="00941E55">
      <w:r w:rsidRPr="00941E55">
        <w:t>All organisations have some resources that cost money - for example phones, fax, computer, printer, copier and overhead projector or sound system. If many people use your resources, you should have systems to make sure there is no wastage and that people use them for good reasons. You also have to keep track of any resources that people borrow and make sure they get returned.</w:t>
      </w:r>
    </w:p>
    <w:p w14:paraId="2E308AB4" w14:textId="77777777" w:rsidR="00941E55" w:rsidRPr="00941E55" w:rsidRDefault="00941E55" w:rsidP="00941E55">
      <w:pPr>
        <w:rPr>
          <w:b/>
          <w:bCs/>
        </w:rPr>
      </w:pPr>
      <w:r w:rsidRPr="00941E55">
        <w:rPr>
          <w:b/>
          <w:bCs/>
        </w:rPr>
        <w:t>Money</w:t>
      </w:r>
    </w:p>
    <w:p w14:paraId="1745D803" w14:textId="77777777" w:rsidR="00941E55" w:rsidRPr="00941E55" w:rsidRDefault="00941E55" w:rsidP="00941E55">
      <w:r w:rsidRPr="00941E55">
        <w:t>Money is your most important resource and must be very carefully controlled. See the guide on Accounting for much more detail on how to do this.</w:t>
      </w:r>
    </w:p>
    <w:p w14:paraId="6D7C9C8A" w14:textId="77777777" w:rsidR="00941E55" w:rsidRPr="00941E55" w:rsidRDefault="00941E55" w:rsidP="00941E55">
      <w:pPr>
        <w:pStyle w:val="ListParagraph"/>
        <w:numPr>
          <w:ilvl w:val="0"/>
          <w:numId w:val="9"/>
        </w:numPr>
        <w:rPr>
          <w:b/>
          <w:bCs/>
        </w:rPr>
      </w:pPr>
      <w:bookmarkStart w:id="9" w:name="how"/>
      <w:bookmarkEnd w:id="9"/>
      <w:r w:rsidRPr="00941E55">
        <w:rPr>
          <w:b/>
          <w:bCs/>
        </w:rPr>
        <w:t>How to deal with visitors to your office</w:t>
      </w:r>
    </w:p>
    <w:p w14:paraId="608E55D6" w14:textId="77777777" w:rsidR="00941E55" w:rsidRPr="00941E55" w:rsidRDefault="00941E55" w:rsidP="00941E55">
      <w:r w:rsidRPr="00941E55">
        <w:lastRenderedPageBreak/>
        <w:t>All visitors to your office should be properly received and assisted. Most organisations do not see only visitors with appointments and this means that people can come at any time. Someone should immediately greet a visitor and find out how they can be helped. Visitors should feel welcome and should be treated with respect. For much more detail on how to run an office that treats the public properly see the Guide on Public Relations and Your Office.</w:t>
      </w:r>
    </w:p>
    <w:p w14:paraId="4F7FEEBF" w14:textId="77777777" w:rsidR="00941E55" w:rsidRPr="00941E55" w:rsidRDefault="00941E55" w:rsidP="00941E55">
      <w:r w:rsidRPr="00941E55">
        <w:t>Here are some simple things you should do:</w:t>
      </w:r>
    </w:p>
    <w:p w14:paraId="79F706D3" w14:textId="77777777" w:rsidR="00941E55" w:rsidRPr="00941E55" w:rsidRDefault="00941E55" w:rsidP="00941E55">
      <w:pPr>
        <w:numPr>
          <w:ilvl w:val="0"/>
          <w:numId w:val="7"/>
        </w:numPr>
      </w:pPr>
      <w:r w:rsidRPr="00941E55">
        <w:t>Have a space where visitors can wait - a small room or just seats in the front office.</w:t>
      </w:r>
    </w:p>
    <w:p w14:paraId="14CDCD02" w14:textId="77777777" w:rsidR="00941E55" w:rsidRPr="00941E55" w:rsidRDefault="00941E55" w:rsidP="00941E55">
      <w:pPr>
        <w:numPr>
          <w:ilvl w:val="0"/>
          <w:numId w:val="7"/>
        </w:numPr>
      </w:pPr>
      <w:r w:rsidRPr="00941E55">
        <w:t>Make sure the reception area is always clean and tidy.</w:t>
      </w:r>
    </w:p>
    <w:p w14:paraId="363E7F0C" w14:textId="77777777" w:rsidR="00941E55" w:rsidRPr="00941E55" w:rsidRDefault="00941E55" w:rsidP="00941E55">
      <w:pPr>
        <w:numPr>
          <w:ilvl w:val="0"/>
          <w:numId w:val="7"/>
        </w:numPr>
      </w:pPr>
      <w:r w:rsidRPr="00941E55">
        <w:t>All volunteers or workers who work in the reception area should be friendly and polite, even if they are busy.</w:t>
      </w:r>
    </w:p>
    <w:p w14:paraId="169CC77A" w14:textId="77777777" w:rsidR="00941E55" w:rsidRPr="00941E55" w:rsidRDefault="00941E55" w:rsidP="00941E55">
      <w:pPr>
        <w:numPr>
          <w:ilvl w:val="0"/>
          <w:numId w:val="7"/>
        </w:numPr>
      </w:pPr>
      <w:r w:rsidRPr="00941E55">
        <w:t>Put reading material on current affairs, brochures from government departments and from community organisations in the reception area.</w:t>
      </w:r>
    </w:p>
    <w:p w14:paraId="179D5E2D" w14:textId="77777777" w:rsidR="00941E55" w:rsidRPr="00941E55" w:rsidRDefault="00941E55" w:rsidP="00941E55">
      <w:pPr>
        <w:numPr>
          <w:ilvl w:val="0"/>
          <w:numId w:val="7"/>
        </w:numPr>
      </w:pPr>
      <w:r w:rsidRPr="00941E55">
        <w:t>Provide water and cups for visitors.</w:t>
      </w:r>
    </w:p>
    <w:p w14:paraId="0B32A96F" w14:textId="77777777" w:rsidR="00941E55" w:rsidRPr="00941E55" w:rsidRDefault="00941E55" w:rsidP="00941E55">
      <w:pPr>
        <w:numPr>
          <w:ilvl w:val="0"/>
          <w:numId w:val="7"/>
        </w:numPr>
      </w:pPr>
      <w:r w:rsidRPr="00941E55">
        <w:t>If it will take a long time before someone can be attended to, tell them how long they will have to wait.</w:t>
      </w:r>
    </w:p>
    <w:p w14:paraId="319ACCEF" w14:textId="77777777" w:rsidR="00941E55" w:rsidRPr="00941E55" w:rsidRDefault="00941E55" w:rsidP="00941E55">
      <w:pPr>
        <w:numPr>
          <w:ilvl w:val="0"/>
          <w:numId w:val="7"/>
        </w:numPr>
      </w:pPr>
      <w:r w:rsidRPr="00941E55">
        <w:t>If they cannot wait, take a message for the person they wanted to see.</w:t>
      </w:r>
    </w:p>
    <w:p w14:paraId="1AB4BCDA" w14:textId="77777777" w:rsidR="00941E55" w:rsidRDefault="00941E55" w:rsidP="00941E55">
      <w:r w:rsidRPr="00941E55">
        <w:t>If you provide a service like advice or counselling, you should make sure you set up a proper case file system for visitors. It would also be useful to record each visit in a diary so that you can count how many cases you see each day. See the Guide on Giving Advice for more details.</w:t>
      </w:r>
      <w:bookmarkStart w:id="10" w:name="how2"/>
      <w:bookmarkEnd w:id="10"/>
    </w:p>
    <w:p w14:paraId="22BDAA60" w14:textId="77777777" w:rsidR="00941E55" w:rsidRPr="00941E55" w:rsidRDefault="00941E55" w:rsidP="00941E55">
      <w:pPr>
        <w:pStyle w:val="ListParagraph"/>
        <w:numPr>
          <w:ilvl w:val="0"/>
          <w:numId w:val="9"/>
        </w:numPr>
      </w:pPr>
      <w:r w:rsidRPr="00941E55">
        <w:rPr>
          <w:b/>
          <w:bCs/>
        </w:rPr>
        <w:t>How to set up information systems</w:t>
      </w:r>
    </w:p>
    <w:p w14:paraId="613DDAAC" w14:textId="77777777" w:rsidR="00941E55" w:rsidRPr="00941E55" w:rsidRDefault="00941E55" w:rsidP="00941E55">
      <w:r w:rsidRPr="00941E55">
        <w:t>There are many parts to a good information system. Here are some of the most important ones:</w:t>
      </w:r>
    </w:p>
    <w:p w14:paraId="1CFAE25C" w14:textId="77777777" w:rsidR="00941E55" w:rsidRPr="00941E55" w:rsidRDefault="00941E55" w:rsidP="00941E55">
      <w:pPr>
        <w:rPr>
          <w:b/>
          <w:bCs/>
        </w:rPr>
      </w:pPr>
      <w:r w:rsidRPr="00941E55">
        <w:rPr>
          <w:b/>
          <w:bCs/>
        </w:rPr>
        <w:t>Messages</w:t>
      </w:r>
    </w:p>
    <w:p w14:paraId="5FCAB026" w14:textId="77777777" w:rsidR="00941E55" w:rsidRPr="00941E55" w:rsidRDefault="00941E55" w:rsidP="00941E55">
      <w:r w:rsidRPr="00941E55">
        <w:t xml:space="preserve">A duplicate book can be used to take messages for people. You can also just use scrap paper. The important thing is to get the right information on the message and then to make sure that the message gets to the right person as soon as possible. If you can afford a duplicate message book, </w:t>
      </w:r>
      <w:r w:rsidRPr="00941E55">
        <w:lastRenderedPageBreak/>
        <w:t>staff and volunteers should check it for messages and take out the top copy of their messages. At the end of each day you will easily see who has not received their messages and can then make a plan to get it to them. If you use scrap paper, put the messages on spikes or in pigeonholes with different people's names on them.</w:t>
      </w:r>
    </w:p>
    <w:p w14:paraId="7DD47BA4" w14:textId="77777777" w:rsidR="00941E55" w:rsidRPr="00941E55" w:rsidRDefault="00941E55" w:rsidP="00941E55">
      <w:r w:rsidRPr="00941E55">
        <w:t>At the end of each day someone should check which messages have not been passed on. If the message seems important, make sure the message gets to the right person or phone the one who left the message back and try to help them.</w:t>
      </w:r>
    </w:p>
    <w:p w14:paraId="5B983A9D" w14:textId="77777777" w:rsidR="00941E55" w:rsidRPr="00941E55" w:rsidRDefault="00941E55" w:rsidP="00941E55"/>
    <w:p w14:paraId="7A0D7292" w14:textId="77777777" w:rsidR="00941E55" w:rsidRDefault="00492793" w:rsidP="00F47469">
      <w:pPr>
        <w:pStyle w:val="Heading2"/>
      </w:pPr>
      <w:bookmarkStart w:id="11" w:name="_Toc459075135"/>
      <w:r>
        <w:t>2.3 Review the effectiveness of office systems and procedures to meet users’ needs, adapting them to meet changing demands</w:t>
      </w:r>
      <w:bookmarkEnd w:id="11"/>
      <w:r>
        <w:t xml:space="preserve"> </w:t>
      </w:r>
    </w:p>
    <w:p w14:paraId="70F14D90" w14:textId="77777777" w:rsidR="00941E55" w:rsidRPr="00941E55" w:rsidRDefault="00941E55" w:rsidP="00941E55">
      <w:r w:rsidRPr="00941E55">
        <w:t>It's easy to focus only on the day-to-day running of your business, especially in the early stages. But once you're up and running, it can pay dividends to think about longer-term and more strategic planning. This is especially true as you take on more staff, create departments within the business, appoint managers or directors and become distanced from the everyday running of the business.</w:t>
      </w:r>
    </w:p>
    <w:p w14:paraId="74397755" w14:textId="77777777" w:rsidR="00941E55" w:rsidRPr="00941E55" w:rsidRDefault="00941E55" w:rsidP="00941E55">
      <w:r w:rsidRPr="00941E55">
        <w:t>Reviewing your progress will be particularly useful if you feel:</w:t>
      </w:r>
    </w:p>
    <w:p w14:paraId="5BA3F8FB" w14:textId="77777777" w:rsidR="00941E55" w:rsidRPr="00941E55" w:rsidRDefault="00941E55" w:rsidP="00941E55">
      <w:pPr>
        <w:numPr>
          <w:ilvl w:val="0"/>
          <w:numId w:val="10"/>
        </w:numPr>
      </w:pPr>
      <w:r w:rsidRPr="00941E55">
        <w:t>uncertain about how well the business is performing</w:t>
      </w:r>
    </w:p>
    <w:p w14:paraId="3C938DD3" w14:textId="77777777" w:rsidR="00941E55" w:rsidRPr="00941E55" w:rsidRDefault="00941E55" w:rsidP="00941E55">
      <w:pPr>
        <w:numPr>
          <w:ilvl w:val="0"/>
          <w:numId w:val="10"/>
        </w:numPr>
      </w:pPr>
      <w:r w:rsidRPr="00941E55">
        <w:t>unsure if you're getting the most out of the business or making the most of market opportunities</w:t>
      </w:r>
    </w:p>
    <w:p w14:paraId="03B4ACED" w14:textId="77777777" w:rsidR="00941E55" w:rsidRPr="00941E55" w:rsidRDefault="00941E55" w:rsidP="00941E55">
      <w:pPr>
        <w:numPr>
          <w:ilvl w:val="0"/>
          <w:numId w:val="10"/>
        </w:numPr>
      </w:pPr>
      <w:r w:rsidRPr="00941E55">
        <w:t>your business plan may be out of date, e.g. you haven't updated it since you started trading</w:t>
      </w:r>
    </w:p>
    <w:p w14:paraId="455AA856" w14:textId="77777777" w:rsidR="00941E55" w:rsidRPr="00941E55" w:rsidRDefault="00941E55" w:rsidP="00941E55">
      <w:pPr>
        <w:numPr>
          <w:ilvl w:val="0"/>
          <w:numId w:val="10"/>
        </w:numPr>
      </w:pPr>
      <w:r w:rsidRPr="00941E55">
        <w:t>your business is moving in a direction different to the one you had planned</w:t>
      </w:r>
    </w:p>
    <w:p w14:paraId="41F8B379" w14:textId="77777777" w:rsidR="00941E55" w:rsidRPr="00941E55" w:rsidRDefault="00941E55" w:rsidP="00941E55">
      <w:pPr>
        <w:numPr>
          <w:ilvl w:val="0"/>
          <w:numId w:val="10"/>
        </w:numPr>
      </w:pPr>
      <w:r w:rsidRPr="00941E55">
        <w:t>the business may be becoming unwieldy or unresponsive to market demands</w:t>
      </w:r>
    </w:p>
    <w:p w14:paraId="7D0A06B0" w14:textId="77777777" w:rsidR="00941E55" w:rsidRPr="00941E55" w:rsidRDefault="00941E55" w:rsidP="00941E55">
      <w:r w:rsidRPr="00941E55">
        <w:t>It is also useful if you have decided that your company is ready to move on to another level.</w:t>
      </w:r>
    </w:p>
    <w:p w14:paraId="04AF970F" w14:textId="77777777" w:rsidR="00941E55" w:rsidRPr="00941E55" w:rsidRDefault="00941E55" w:rsidP="00941E55">
      <w:r w:rsidRPr="00941E55">
        <w:t>Setting the direction</w:t>
      </w:r>
    </w:p>
    <w:p w14:paraId="5F42DD82" w14:textId="77777777" w:rsidR="00941E55" w:rsidRPr="00941E55" w:rsidRDefault="00941E55" w:rsidP="00941E55">
      <w:r w:rsidRPr="00941E55">
        <w:lastRenderedPageBreak/>
        <w:t>A clear business strategy will help to answer any concerns and show practical ways forward.</w:t>
      </w:r>
    </w:p>
    <w:p w14:paraId="2338B3DF" w14:textId="77777777" w:rsidR="00941E55" w:rsidRPr="00941E55" w:rsidRDefault="00941E55" w:rsidP="00941E55">
      <w:r w:rsidRPr="00941E55">
        <w:t>Questions you might want to ask include:</w:t>
      </w:r>
    </w:p>
    <w:p w14:paraId="51593E37" w14:textId="77777777" w:rsidR="00941E55" w:rsidRPr="00941E55" w:rsidRDefault="00941E55" w:rsidP="00941E55">
      <w:pPr>
        <w:numPr>
          <w:ilvl w:val="0"/>
          <w:numId w:val="11"/>
        </w:numPr>
      </w:pPr>
      <w:r w:rsidRPr="00941E55">
        <w:t>What's my direction? To answer this you need to look at where you are now, where you want to go over the next three to five years and how you intend to get there.</w:t>
      </w:r>
    </w:p>
    <w:p w14:paraId="67B49367" w14:textId="77777777" w:rsidR="00941E55" w:rsidRPr="00941E55" w:rsidRDefault="00941E55" w:rsidP="00941E55">
      <w:pPr>
        <w:numPr>
          <w:ilvl w:val="0"/>
          <w:numId w:val="11"/>
        </w:numPr>
      </w:pPr>
      <w:r w:rsidRPr="00941E55">
        <w:t>What are my markets - now and in the future? Which markets should I compete in, how will they change and what does the business need in order to be involved in these sectors?</w:t>
      </w:r>
    </w:p>
    <w:p w14:paraId="1587C4F1" w14:textId="77777777" w:rsidR="00941E55" w:rsidRPr="00941E55" w:rsidRDefault="00941E55" w:rsidP="00941E55">
      <w:pPr>
        <w:numPr>
          <w:ilvl w:val="0"/>
          <w:numId w:val="11"/>
        </w:numPr>
      </w:pPr>
      <w:r w:rsidRPr="00941E55">
        <w:t>How do I gain market advantage? How can the business perform better than the competition in my chosen markets?</w:t>
      </w:r>
    </w:p>
    <w:p w14:paraId="149B01F5" w14:textId="77777777" w:rsidR="00941E55" w:rsidRPr="00941E55" w:rsidRDefault="00941E55" w:rsidP="00941E55">
      <w:pPr>
        <w:numPr>
          <w:ilvl w:val="0"/>
          <w:numId w:val="11"/>
        </w:numPr>
      </w:pPr>
      <w:r w:rsidRPr="00941E55">
        <w:t>What resources do I require to succeed? What skills, assets, finance, relationships, technical competence and facilities do I need to compete? Have these changed since I started?</w:t>
      </w:r>
    </w:p>
    <w:p w14:paraId="19A6D485" w14:textId="77777777" w:rsidR="00941E55" w:rsidRPr="00941E55" w:rsidRDefault="00941E55" w:rsidP="00941E55">
      <w:pPr>
        <w:numPr>
          <w:ilvl w:val="0"/>
          <w:numId w:val="11"/>
        </w:numPr>
      </w:pPr>
      <w:r w:rsidRPr="00941E55">
        <w:t>What business environment am I competing in? What external factors may affect the business' ability to compete?</w:t>
      </w:r>
    </w:p>
    <w:p w14:paraId="3033B4DB" w14:textId="77777777" w:rsidR="00941E55" w:rsidRPr="00941E55" w:rsidRDefault="00941E55" w:rsidP="00941E55">
      <w:pPr>
        <w:numPr>
          <w:ilvl w:val="0"/>
          <w:numId w:val="11"/>
        </w:numPr>
      </w:pPr>
      <w:r w:rsidRPr="00941E55">
        <w:t>How am I measuring success? Remember, measures of performance may change as your business matures.</w:t>
      </w:r>
    </w:p>
    <w:p w14:paraId="4AADF46C" w14:textId="77777777" w:rsidR="00941E55" w:rsidRPr="00941E55" w:rsidRDefault="00941E55" w:rsidP="00941E55">
      <w:r w:rsidRPr="00941E55">
        <w:t>It's doubtful whether you will be able to answer these questions on your own - involving your professional advisers, your fellow directors and your senior staff will all help to make your review more effective</w:t>
      </w:r>
    </w:p>
    <w:p w14:paraId="0E86BC4A" w14:textId="77777777" w:rsidR="00941E55" w:rsidRDefault="00941E55" w:rsidP="00941E55"/>
    <w:p w14:paraId="61F20952" w14:textId="77777777" w:rsidR="00492793" w:rsidRDefault="00492793" w:rsidP="00F47469">
      <w:pPr>
        <w:pStyle w:val="Heading2"/>
      </w:pPr>
      <w:bookmarkStart w:id="12" w:name="_Toc459075136"/>
      <w:r>
        <w:t>2.4 Manage the maintenance of office equipment to meet users’ needs and expectations</w:t>
      </w:r>
      <w:bookmarkEnd w:id="12"/>
      <w:r>
        <w:t xml:space="preserve"> </w:t>
      </w:r>
    </w:p>
    <w:p w14:paraId="1D5C6F99" w14:textId="77777777" w:rsidR="00941E55" w:rsidRPr="00941E55" w:rsidRDefault="00941E55" w:rsidP="00941E55">
      <w:r w:rsidRPr="00941E55">
        <w:t>Management of the office facilities can be very time consuming for agents, especially with offices that are owned by the Extension District Boards. Prior to the decision to obtain better offices, agents and the County Extension Council need to discuss maintenance, use of the meeting room(s), security, cleaning, and setting up of equipment.</w:t>
      </w:r>
    </w:p>
    <w:p w14:paraId="7E320E21" w14:textId="77777777" w:rsidR="00941E55" w:rsidRPr="00941E55" w:rsidRDefault="00941E55" w:rsidP="00941E55">
      <w:r w:rsidRPr="00941E55">
        <w:lastRenderedPageBreak/>
        <w:t>The more time agents spend managing the facility, the less time is available for programming. Determining the best system for managing the facility is influenced by the following:</w:t>
      </w:r>
    </w:p>
    <w:p w14:paraId="6155081D" w14:textId="77777777" w:rsidR="00941E55" w:rsidRPr="00941E55" w:rsidRDefault="00941E55" w:rsidP="00941E55">
      <w:pPr>
        <w:numPr>
          <w:ilvl w:val="0"/>
          <w:numId w:val="12"/>
        </w:numPr>
      </w:pPr>
      <w:r w:rsidRPr="00941E55">
        <w:t>Size of the facility</w:t>
      </w:r>
    </w:p>
    <w:p w14:paraId="162531C1" w14:textId="77777777" w:rsidR="00941E55" w:rsidRPr="00941E55" w:rsidRDefault="00941E55" w:rsidP="00941E55">
      <w:pPr>
        <w:numPr>
          <w:ilvl w:val="0"/>
          <w:numId w:val="12"/>
        </w:numPr>
      </w:pPr>
      <w:r w:rsidRPr="00941E55">
        <w:t>Volume of community use</w:t>
      </w:r>
    </w:p>
    <w:p w14:paraId="2BF27E33" w14:textId="77777777" w:rsidR="00941E55" w:rsidRPr="00941E55" w:rsidRDefault="00941E55" w:rsidP="00941E55">
      <w:pPr>
        <w:numPr>
          <w:ilvl w:val="0"/>
          <w:numId w:val="12"/>
        </w:numPr>
      </w:pPr>
      <w:r w:rsidRPr="00941E55">
        <w:t>County budget</w:t>
      </w:r>
    </w:p>
    <w:p w14:paraId="10E03024" w14:textId="77777777" w:rsidR="00941E55" w:rsidRPr="00941E55" w:rsidRDefault="00941E55" w:rsidP="00941E55">
      <w:r w:rsidRPr="00941E55">
        <w:t>Some options that can be considered by the staff and the County Extension Council are:</w:t>
      </w:r>
    </w:p>
    <w:p w14:paraId="03A37EBE" w14:textId="77777777" w:rsidR="00941E55" w:rsidRPr="00941E55" w:rsidRDefault="00941E55" w:rsidP="00941E55">
      <w:pPr>
        <w:numPr>
          <w:ilvl w:val="0"/>
          <w:numId w:val="13"/>
        </w:numPr>
      </w:pPr>
      <w:r w:rsidRPr="00941E55">
        <w:t>Hire part-time custodians or contract for custodians to be available during evening hours. Job descriptions can include setting up tables and chairs, setting up audio visual equipment, clean up after meetings, and providing security after office hours.</w:t>
      </w:r>
    </w:p>
    <w:p w14:paraId="3241F233" w14:textId="77777777" w:rsidR="00941E55" w:rsidRPr="00941E55" w:rsidRDefault="00941E55" w:rsidP="00941E55">
      <w:pPr>
        <w:numPr>
          <w:ilvl w:val="0"/>
          <w:numId w:val="13"/>
        </w:numPr>
      </w:pPr>
      <w:r w:rsidRPr="00941E55">
        <w:t>Employ a facilities manager with duties to include some maintenance as well as the jobs listed above.</w:t>
      </w:r>
    </w:p>
    <w:p w14:paraId="26F56AB1" w14:textId="77777777" w:rsidR="00941E55" w:rsidRPr="00941E55" w:rsidRDefault="00941E55" w:rsidP="00941E55">
      <w:pPr>
        <w:numPr>
          <w:ilvl w:val="0"/>
          <w:numId w:val="13"/>
        </w:numPr>
      </w:pPr>
      <w:r w:rsidRPr="00941E55">
        <w:t xml:space="preserve">An office manager/head secretary can be employed to provide overall management of the facility. The job description could include: </w:t>
      </w:r>
    </w:p>
    <w:p w14:paraId="300ACBD0" w14:textId="77777777" w:rsidR="00941E55" w:rsidRPr="00941E55" w:rsidRDefault="00941E55" w:rsidP="00941E55">
      <w:pPr>
        <w:numPr>
          <w:ilvl w:val="1"/>
          <w:numId w:val="13"/>
        </w:numPr>
      </w:pPr>
      <w:r w:rsidRPr="00941E55">
        <w:t>Supervising secretaries</w:t>
      </w:r>
    </w:p>
    <w:p w14:paraId="2939B74A" w14:textId="77777777" w:rsidR="00941E55" w:rsidRPr="00941E55" w:rsidRDefault="00941E55" w:rsidP="00941E55">
      <w:pPr>
        <w:numPr>
          <w:ilvl w:val="1"/>
          <w:numId w:val="13"/>
        </w:numPr>
      </w:pPr>
      <w:r w:rsidRPr="00941E55">
        <w:t>Coordinating custodial work</w:t>
      </w:r>
    </w:p>
    <w:p w14:paraId="26396BB9" w14:textId="77777777" w:rsidR="00941E55" w:rsidRPr="00941E55" w:rsidRDefault="00941E55" w:rsidP="00941E55">
      <w:pPr>
        <w:numPr>
          <w:ilvl w:val="1"/>
          <w:numId w:val="13"/>
        </w:numPr>
      </w:pPr>
      <w:r w:rsidRPr="00941E55">
        <w:t>Office financial management</w:t>
      </w:r>
    </w:p>
    <w:p w14:paraId="03E669E2" w14:textId="77777777" w:rsidR="00941E55" w:rsidRPr="00941E55" w:rsidRDefault="00941E55" w:rsidP="00941E55">
      <w:pPr>
        <w:numPr>
          <w:ilvl w:val="1"/>
          <w:numId w:val="13"/>
        </w:numPr>
      </w:pPr>
      <w:r w:rsidRPr="00941E55">
        <w:t>Arrange for equipment repair and maintenance</w:t>
      </w:r>
    </w:p>
    <w:p w14:paraId="3978B621" w14:textId="77777777" w:rsidR="00941E55" w:rsidRPr="00941E55" w:rsidRDefault="00941E55" w:rsidP="00941E55">
      <w:pPr>
        <w:numPr>
          <w:ilvl w:val="1"/>
          <w:numId w:val="13"/>
        </w:numPr>
      </w:pPr>
      <w:r w:rsidRPr="00941E55">
        <w:t>Ordering supplies</w:t>
      </w:r>
    </w:p>
    <w:p w14:paraId="66EFDE36" w14:textId="77777777" w:rsidR="00941E55" w:rsidRPr="00941E55" w:rsidRDefault="00941E55" w:rsidP="00941E55">
      <w:pPr>
        <w:numPr>
          <w:ilvl w:val="1"/>
          <w:numId w:val="13"/>
        </w:numPr>
      </w:pPr>
      <w:r w:rsidRPr="00941E55">
        <w:t>Assisting users of the meeting room</w:t>
      </w:r>
    </w:p>
    <w:p w14:paraId="1B2CAFBC" w14:textId="77777777" w:rsidR="00941E55" w:rsidRPr="00941E55" w:rsidRDefault="00941E55" w:rsidP="00941E55">
      <w:r w:rsidRPr="00941E55">
        <w:t>If the county decides to hire a janitor or additional office help, the following are considerations to make:</w:t>
      </w:r>
    </w:p>
    <w:p w14:paraId="1C5E8B47" w14:textId="77777777" w:rsidR="00941E55" w:rsidRPr="00941E55" w:rsidRDefault="00941E55" w:rsidP="00941E55">
      <w:pPr>
        <w:numPr>
          <w:ilvl w:val="0"/>
          <w:numId w:val="14"/>
        </w:numPr>
      </w:pPr>
      <w:r w:rsidRPr="00941E55">
        <w:t>Develop a list of jobs that need to be done. All agents discuss what is needed to do a better job.</w:t>
      </w:r>
    </w:p>
    <w:p w14:paraId="7211DD4F" w14:textId="77777777" w:rsidR="00941E55" w:rsidRPr="00941E55" w:rsidRDefault="00941E55" w:rsidP="00941E55">
      <w:pPr>
        <w:numPr>
          <w:ilvl w:val="0"/>
          <w:numId w:val="14"/>
        </w:numPr>
      </w:pPr>
      <w:r w:rsidRPr="00941E55">
        <w:lastRenderedPageBreak/>
        <w:t>Anyone employed must be on the University of Kentucky payroll unless they are contract labor.</w:t>
      </w:r>
    </w:p>
    <w:p w14:paraId="32641A95" w14:textId="77777777" w:rsidR="00941E55" w:rsidRPr="00941E55" w:rsidRDefault="00941E55" w:rsidP="00941E55">
      <w:pPr>
        <w:numPr>
          <w:ilvl w:val="0"/>
          <w:numId w:val="14"/>
        </w:numPr>
      </w:pPr>
      <w:r w:rsidRPr="00941E55">
        <w:t>If the work is contracted, then the agency or individual doing the work must provide own supplies and provide own social security and other taxes.</w:t>
      </w:r>
    </w:p>
    <w:p w14:paraId="455C9BC6" w14:textId="77777777" w:rsidR="00941E55" w:rsidRPr="00941E55" w:rsidRDefault="00941E55" w:rsidP="00941E55">
      <w:pPr>
        <w:numPr>
          <w:ilvl w:val="0"/>
          <w:numId w:val="14"/>
        </w:numPr>
      </w:pPr>
      <w:r w:rsidRPr="00941E55">
        <w:t>A written agreement should be made with any work that is contracted.</w:t>
      </w:r>
    </w:p>
    <w:p w14:paraId="0CD0C603" w14:textId="77777777" w:rsidR="00941E55" w:rsidRPr="00941E55" w:rsidRDefault="00941E55" w:rsidP="00941E55">
      <w:pPr>
        <w:numPr>
          <w:ilvl w:val="0"/>
          <w:numId w:val="14"/>
        </w:numPr>
      </w:pPr>
      <w:r w:rsidRPr="00941E55">
        <w:t>Anyone employed, regardless of source of funds, must comply with U. K. employment policies and procedures.</w:t>
      </w:r>
    </w:p>
    <w:p w14:paraId="404914B7" w14:textId="77777777" w:rsidR="00941E55" w:rsidRPr="00941E55" w:rsidRDefault="00941E55" w:rsidP="00941E55">
      <w:pPr>
        <w:numPr>
          <w:ilvl w:val="0"/>
          <w:numId w:val="14"/>
        </w:numPr>
      </w:pPr>
      <w:r w:rsidRPr="00941E55">
        <w:t>Besides janitorial work, additional office help may do specialized jobs such as running office machines, setting up for meetings, stuffing envelopes, collating materials, assembling handouts for meetings, kitchen clean-up, making coffee, delivery of materials, or handling secretary duties when secretary is on leave.</w:t>
      </w:r>
    </w:p>
    <w:p w14:paraId="4EAC9017" w14:textId="77777777" w:rsidR="00941E55" w:rsidRPr="00941E55" w:rsidRDefault="00941E55" w:rsidP="00941E55">
      <w:r w:rsidRPr="00941E55">
        <w:t>If county budgets do not permit hiring additional staff, other options can be considered:</w:t>
      </w:r>
    </w:p>
    <w:p w14:paraId="4D209381" w14:textId="77777777" w:rsidR="00941E55" w:rsidRPr="00941E55" w:rsidRDefault="00941E55" w:rsidP="00941E55">
      <w:pPr>
        <w:numPr>
          <w:ilvl w:val="0"/>
          <w:numId w:val="15"/>
        </w:numPr>
      </w:pPr>
      <w:r w:rsidRPr="00941E55">
        <w:t>Charging fees for use of the meeting room will help offset expenses.</w:t>
      </w:r>
    </w:p>
    <w:p w14:paraId="75C78AD6" w14:textId="77777777" w:rsidR="00941E55" w:rsidRPr="00941E55" w:rsidRDefault="00941E55" w:rsidP="00941E55">
      <w:pPr>
        <w:numPr>
          <w:ilvl w:val="0"/>
          <w:numId w:val="15"/>
        </w:numPr>
      </w:pPr>
      <w:r w:rsidRPr="00941E55">
        <w:t>Each group using the facility can be responsible for setup, arrangement, and clean up.</w:t>
      </w:r>
    </w:p>
    <w:p w14:paraId="03261ED2" w14:textId="77777777" w:rsidR="00941E55" w:rsidRPr="00941E55" w:rsidRDefault="00941E55" w:rsidP="00941E55">
      <w:pPr>
        <w:numPr>
          <w:ilvl w:val="0"/>
          <w:numId w:val="15"/>
        </w:numPr>
      </w:pPr>
      <w:r w:rsidRPr="00941E55">
        <w:t>Shared employment of staff with other agencies.</w:t>
      </w:r>
    </w:p>
    <w:p w14:paraId="68790121" w14:textId="77777777" w:rsidR="00941E55" w:rsidRPr="00941E55" w:rsidRDefault="00941E55" w:rsidP="00941E55">
      <w:pPr>
        <w:numPr>
          <w:ilvl w:val="0"/>
          <w:numId w:val="15"/>
        </w:numPr>
      </w:pPr>
      <w:r w:rsidRPr="00941E55">
        <w:t>Regular users of the facility might financially support a position.</w:t>
      </w:r>
    </w:p>
    <w:p w14:paraId="052D3A97" w14:textId="77777777" w:rsidR="00941E55" w:rsidRPr="00941E55" w:rsidRDefault="00941E55" w:rsidP="00941E55"/>
    <w:p w14:paraId="332D770B" w14:textId="77777777" w:rsidR="00492793" w:rsidRDefault="002C7C14" w:rsidP="00F47469">
      <w:pPr>
        <w:pStyle w:val="Heading2"/>
      </w:pPr>
      <w:bookmarkStart w:id="13" w:name="_Toc459075137"/>
      <w:r>
        <w:t>2.5 Manage</w:t>
      </w:r>
      <w:r w:rsidR="00492793">
        <w:t xml:space="preserve"> effective relationships with suppliers</w:t>
      </w:r>
      <w:bookmarkEnd w:id="13"/>
      <w:r w:rsidR="00492793">
        <w:t xml:space="preserve"> </w:t>
      </w:r>
    </w:p>
    <w:p w14:paraId="723C9FB5" w14:textId="77777777" w:rsidR="00941E55" w:rsidRPr="00941E55" w:rsidRDefault="00941E55" w:rsidP="00941E55">
      <w:pPr>
        <w:rPr>
          <w:b/>
          <w:bCs/>
        </w:rPr>
      </w:pPr>
      <w:r w:rsidRPr="00941E55">
        <w:rPr>
          <w:b/>
          <w:bCs/>
        </w:rPr>
        <w:t>1. Invest in supplier relationship management software.</w:t>
      </w:r>
    </w:p>
    <w:p w14:paraId="1AC7E43C" w14:textId="77777777" w:rsidR="00941E55" w:rsidRPr="00941E55" w:rsidRDefault="00941E55" w:rsidP="00941E55">
      <w:r w:rsidRPr="00941E55">
        <w:t xml:space="preserve">When shopping for SCM software, look for a program that has SRM features or apps, or consider buying a separate SRM program. This type of software contains invaluable features and performs tasks for you, such as providing all your suppliers’ updated profiles, managing and monitoring supplier performance, and identifying and accommodating new suppliers. The more vendors you acquire, the harder it is to keep track of all of them, which is why software makes it easier by containing all of your supplier information in one centralized location. </w:t>
      </w:r>
    </w:p>
    <w:p w14:paraId="018B807B" w14:textId="77777777" w:rsidR="00941E55" w:rsidRPr="00941E55" w:rsidRDefault="00941E55" w:rsidP="00941E55">
      <w:pPr>
        <w:rPr>
          <w:b/>
          <w:bCs/>
        </w:rPr>
      </w:pPr>
      <w:r w:rsidRPr="00941E55">
        <w:rPr>
          <w:b/>
          <w:bCs/>
        </w:rPr>
        <w:lastRenderedPageBreak/>
        <w:t>2. Demonstrate to your suppliers that you’re a good customer.</w:t>
      </w:r>
    </w:p>
    <w:p w14:paraId="5FCCA860" w14:textId="77777777" w:rsidR="00941E55" w:rsidRPr="00941E55" w:rsidRDefault="00941E55" w:rsidP="00941E55">
      <w:r w:rsidRPr="00941E55">
        <w:t xml:space="preserve">Remember that both you and the supplier have a business to run, so just as you are measuring their performance, they will also be measuring yours. There are two important steps you can take to prove you’re a good customer and earn respect from your suppliers. The first is to always pay your bills on time: Figure out what the payment terms are as soon as you place the order, and then abide by those rules. If for any reason you can’t make the payment, let the supplier know as soon as possible when they can expect payment. The second step you can take is to give your vendors as much lead time as possible, and being honest in your projections. </w:t>
      </w:r>
    </w:p>
    <w:p w14:paraId="496465D5" w14:textId="77777777" w:rsidR="00941E55" w:rsidRPr="00941E55" w:rsidRDefault="00941E55" w:rsidP="00941E55">
      <w:pPr>
        <w:rPr>
          <w:b/>
          <w:bCs/>
        </w:rPr>
      </w:pPr>
      <w:r w:rsidRPr="00941E55">
        <w:rPr>
          <w:b/>
          <w:bCs/>
        </w:rPr>
        <w:t>3. Consider reducing your number of vendors.</w:t>
      </w:r>
    </w:p>
    <w:p w14:paraId="2BA38475" w14:textId="77777777" w:rsidR="00941E55" w:rsidRPr="00941E55" w:rsidRDefault="00941E55" w:rsidP="00941E55">
      <w:r w:rsidRPr="00941E55">
        <w:t xml:space="preserve">According to a recent </w:t>
      </w:r>
      <w:hyperlink r:id="rId8" w:tgtFrame="_blank" w:tooltip="Entrepreneur" w:history="1">
        <w:r w:rsidRPr="00941E55">
          <w:rPr>
            <w:rStyle w:val="Hyperlink"/>
          </w:rPr>
          <w:t>Entrepreneur</w:t>
        </w:r>
      </w:hyperlink>
      <w:r w:rsidRPr="00941E55">
        <w:t xml:space="preserve"> article, having too many vendors can be overwhelming, inefficient, and lead to higher administrative costs. Having closer relationships with a few choice vendors allows for both parties to work together to control costs, and eliminating “troublesome vendors can quickly increase the efficiency of your purchasing and administrative staffs.” If you feel as though you have too many vendors but aren’t sure which ones to eliminate, start by evaluating the performance of each. Take into account factors such as unreliability and lateness of delivery, higher costs, and insularity or unwillingness to communicate. Your SRM and SCM software can also help you evaluate supplier performance and make your decision. </w:t>
      </w:r>
    </w:p>
    <w:p w14:paraId="3B1D3B72" w14:textId="77777777" w:rsidR="00941E55" w:rsidRPr="00941E55" w:rsidRDefault="00941E55" w:rsidP="00941E55">
      <w:pPr>
        <w:rPr>
          <w:b/>
          <w:bCs/>
        </w:rPr>
      </w:pPr>
      <w:r w:rsidRPr="00941E55">
        <w:rPr>
          <w:b/>
          <w:bCs/>
        </w:rPr>
        <w:t>4. Keep lines of communication open.</w:t>
      </w:r>
    </w:p>
    <w:p w14:paraId="6B7E4E11" w14:textId="77777777" w:rsidR="00941E55" w:rsidRPr="00941E55" w:rsidRDefault="00941E55" w:rsidP="00941E55">
      <w:r w:rsidRPr="00941E55">
        <w:t xml:space="preserve">This simple and most basic rule is also perhaps the most important. Invite your suppliers to your strategy meetings, let them tour your office, include them in business events and parties, and share information about new products and personnel. Likewise, you should be able to visit your suppliers’ offices and know the ins and outs of their business. Personalizing the relationship like this and getting to know one another creates a solid partnership. It’s also important to be honest and upfront with your suppliers about your needs so they can perform better and know what areas to improve in to keep you happy. </w:t>
      </w:r>
    </w:p>
    <w:p w14:paraId="6785D138" w14:textId="77777777" w:rsidR="00941E55" w:rsidRPr="00941E55" w:rsidRDefault="00941E55" w:rsidP="00941E55">
      <w:r w:rsidRPr="00941E55">
        <w:t xml:space="preserve">Effective supplier relationship management is the best way to ensure optimal supplier performance and help you run your small business more efficiently. Investing in high-quality software is a start, but actively taking the above steps will build even better relationships. </w:t>
      </w:r>
    </w:p>
    <w:p w14:paraId="13B832AE" w14:textId="77777777" w:rsidR="00941E55" w:rsidRDefault="00941E55" w:rsidP="00941E55"/>
    <w:p w14:paraId="1C7CEED1" w14:textId="77777777" w:rsidR="008528F7" w:rsidRDefault="008528F7" w:rsidP="00941E55"/>
    <w:p w14:paraId="7FE284D7" w14:textId="77777777" w:rsidR="008528F7" w:rsidRPr="00941E55" w:rsidRDefault="008528F7" w:rsidP="00941E55"/>
    <w:p w14:paraId="300F1FCC" w14:textId="77777777" w:rsidR="00492793" w:rsidRDefault="00492793" w:rsidP="00F47469">
      <w:pPr>
        <w:pStyle w:val="Heading2"/>
      </w:pPr>
      <w:bookmarkStart w:id="14" w:name="_Toc459075138"/>
      <w:r>
        <w:t>2.6 Take action to ensure that administrative services are provided to agreed standards</w:t>
      </w:r>
      <w:bookmarkEnd w:id="14"/>
    </w:p>
    <w:p w14:paraId="4F4399F8" w14:textId="77777777" w:rsidR="008528F7" w:rsidRPr="008528F7" w:rsidRDefault="008528F7" w:rsidP="008528F7">
      <w:r w:rsidRPr="008528F7">
        <w:t>Administrative services managers typically do the following:</w:t>
      </w:r>
    </w:p>
    <w:p w14:paraId="6F769628" w14:textId="77777777" w:rsidR="008528F7" w:rsidRPr="008528F7" w:rsidRDefault="008528F7" w:rsidP="008528F7">
      <w:pPr>
        <w:pStyle w:val="ListParagraph"/>
        <w:numPr>
          <w:ilvl w:val="0"/>
          <w:numId w:val="17"/>
        </w:numPr>
      </w:pPr>
      <w:r w:rsidRPr="008528F7">
        <w:t xml:space="preserve">Buy, store, and distribute supplies </w:t>
      </w:r>
    </w:p>
    <w:p w14:paraId="336B7F48" w14:textId="77777777" w:rsidR="008528F7" w:rsidRPr="008528F7" w:rsidRDefault="008528F7" w:rsidP="008528F7">
      <w:pPr>
        <w:pStyle w:val="ListParagraph"/>
        <w:numPr>
          <w:ilvl w:val="0"/>
          <w:numId w:val="17"/>
        </w:numPr>
      </w:pPr>
      <w:r w:rsidRPr="008528F7">
        <w:t xml:space="preserve">Supervise clerical and administrative personnel </w:t>
      </w:r>
    </w:p>
    <w:p w14:paraId="3DFEC5A6" w14:textId="77777777" w:rsidR="008528F7" w:rsidRPr="008528F7" w:rsidRDefault="008528F7" w:rsidP="008528F7">
      <w:pPr>
        <w:pStyle w:val="ListParagraph"/>
        <w:numPr>
          <w:ilvl w:val="0"/>
          <w:numId w:val="17"/>
        </w:numPr>
      </w:pPr>
      <w:r w:rsidRPr="008528F7">
        <w:t xml:space="preserve">Recommend changes to policies or procedures to improve operations, such as changing what supplies the organization keeps and improving how the organization handles records </w:t>
      </w:r>
    </w:p>
    <w:p w14:paraId="71F138A2" w14:textId="77777777" w:rsidR="008528F7" w:rsidRPr="008528F7" w:rsidRDefault="008528F7" w:rsidP="008528F7">
      <w:pPr>
        <w:pStyle w:val="ListParagraph"/>
        <w:numPr>
          <w:ilvl w:val="0"/>
          <w:numId w:val="17"/>
        </w:numPr>
      </w:pPr>
      <w:r w:rsidRPr="008528F7">
        <w:t xml:space="preserve">Plan budgets for contracts, equipment, and supplies </w:t>
      </w:r>
    </w:p>
    <w:p w14:paraId="4E169C0E" w14:textId="77777777" w:rsidR="008528F7" w:rsidRPr="008528F7" w:rsidRDefault="008528F7" w:rsidP="008528F7">
      <w:pPr>
        <w:pStyle w:val="ListParagraph"/>
        <w:numPr>
          <w:ilvl w:val="0"/>
          <w:numId w:val="17"/>
        </w:numPr>
      </w:pPr>
      <w:r w:rsidRPr="008528F7">
        <w:t xml:space="preserve">Monitor the facility to ensure that it remains safe, secure, and well maintained </w:t>
      </w:r>
    </w:p>
    <w:p w14:paraId="546DB301" w14:textId="77777777" w:rsidR="008528F7" w:rsidRPr="008528F7" w:rsidRDefault="008528F7" w:rsidP="008528F7">
      <w:pPr>
        <w:pStyle w:val="ListParagraph"/>
        <w:numPr>
          <w:ilvl w:val="0"/>
          <w:numId w:val="17"/>
        </w:numPr>
      </w:pPr>
      <w:r w:rsidRPr="008528F7">
        <w:t xml:space="preserve">Oversee the maintenance and repair of machinery, equipment, and electrical and mechanical systems </w:t>
      </w:r>
    </w:p>
    <w:p w14:paraId="0F79191D" w14:textId="77777777" w:rsidR="008528F7" w:rsidRPr="008528F7" w:rsidRDefault="008528F7" w:rsidP="008528F7">
      <w:pPr>
        <w:pStyle w:val="ListParagraph"/>
        <w:numPr>
          <w:ilvl w:val="0"/>
          <w:numId w:val="17"/>
        </w:numPr>
      </w:pPr>
      <w:r w:rsidRPr="008528F7">
        <w:t xml:space="preserve">Ensure that facilities meet environmental, health, and security standards and comply with government regulations </w:t>
      </w:r>
    </w:p>
    <w:p w14:paraId="33C528A8" w14:textId="77777777" w:rsidR="008528F7" w:rsidRDefault="008528F7">
      <w:pPr>
        <w:spacing w:line="276" w:lineRule="auto"/>
        <w:jc w:val="left"/>
      </w:pPr>
      <w:r>
        <w:br w:type="page"/>
      </w:r>
    </w:p>
    <w:p w14:paraId="2DB57492" w14:textId="77777777" w:rsidR="00943718" w:rsidRDefault="008528F7" w:rsidP="008528F7">
      <w:pPr>
        <w:pStyle w:val="Heading1"/>
      </w:pPr>
      <w:bookmarkStart w:id="15" w:name="_Toc459075139"/>
      <w:r>
        <w:lastRenderedPageBreak/>
        <w:t>Reference</w:t>
      </w:r>
      <w:bookmarkEnd w:id="15"/>
    </w:p>
    <w:p w14:paraId="2545E014" w14:textId="77777777" w:rsidR="008528F7" w:rsidRDefault="008528F7" w:rsidP="008528F7">
      <w:pPr>
        <w:rPr>
          <w:rStyle w:val="selectable"/>
        </w:rPr>
      </w:pPr>
      <w:r>
        <w:rPr>
          <w:rStyle w:val="selectable"/>
        </w:rPr>
        <w:t xml:space="preserve">Betts, P. (1986). </w:t>
      </w:r>
      <w:r>
        <w:rPr>
          <w:rStyle w:val="selectable"/>
          <w:i/>
          <w:iCs/>
        </w:rPr>
        <w:t>Office management</w:t>
      </w:r>
      <w:r>
        <w:rPr>
          <w:rStyle w:val="selectable"/>
        </w:rPr>
        <w:t>. [</w:t>
      </w:r>
      <w:proofErr w:type="spellStart"/>
      <w:r>
        <w:rPr>
          <w:rStyle w:val="selectable"/>
        </w:rPr>
        <w:t>Sevenoaks</w:t>
      </w:r>
      <w:proofErr w:type="spellEnd"/>
      <w:r>
        <w:rPr>
          <w:rStyle w:val="selectable"/>
        </w:rPr>
        <w:t>]: Teach Yourself Books.</w:t>
      </w:r>
    </w:p>
    <w:p w14:paraId="04B22D58" w14:textId="77777777" w:rsidR="008528F7" w:rsidRDefault="008528F7" w:rsidP="008528F7">
      <w:pPr>
        <w:rPr>
          <w:rStyle w:val="selectable"/>
        </w:rPr>
      </w:pPr>
      <w:r>
        <w:rPr>
          <w:rStyle w:val="selectable"/>
        </w:rPr>
        <w:t xml:space="preserve">Childs, G., Clapp, E. and Lichtenberg, B. (1919). </w:t>
      </w:r>
      <w:r>
        <w:rPr>
          <w:rStyle w:val="selectable"/>
          <w:i/>
          <w:iCs/>
        </w:rPr>
        <w:t>Office management</w:t>
      </w:r>
      <w:r>
        <w:rPr>
          <w:rStyle w:val="selectable"/>
        </w:rPr>
        <w:t>. New York: Alexander Hamilton Institute.</w:t>
      </w:r>
    </w:p>
    <w:p w14:paraId="428246C9" w14:textId="77777777" w:rsidR="008528F7" w:rsidRDefault="008528F7" w:rsidP="008528F7">
      <w:pPr>
        <w:rPr>
          <w:rStyle w:val="selectable"/>
        </w:rPr>
      </w:pPr>
      <w:r>
        <w:rPr>
          <w:rStyle w:val="selectable"/>
        </w:rPr>
        <w:t xml:space="preserve">Chopra, R. and Bhatia, A. (2009). </w:t>
      </w:r>
      <w:r>
        <w:rPr>
          <w:rStyle w:val="selectable"/>
          <w:i/>
          <w:iCs/>
        </w:rPr>
        <w:t>Office management</w:t>
      </w:r>
      <w:r>
        <w:rPr>
          <w:rStyle w:val="selectable"/>
        </w:rPr>
        <w:t>. Mumbai: Himalaya Pub. House.</w:t>
      </w:r>
    </w:p>
    <w:p w14:paraId="1AE2613E" w14:textId="77777777" w:rsidR="008528F7" w:rsidRDefault="008528F7" w:rsidP="008528F7">
      <w:pPr>
        <w:rPr>
          <w:rStyle w:val="selectable"/>
        </w:rPr>
      </w:pPr>
      <w:r>
        <w:rPr>
          <w:rStyle w:val="selectable"/>
        </w:rPr>
        <w:t xml:space="preserve">Darlington, G. (1942). </w:t>
      </w:r>
      <w:r>
        <w:rPr>
          <w:rStyle w:val="selectable"/>
          <w:i/>
          <w:iCs/>
        </w:rPr>
        <w:t>Office management</w:t>
      </w:r>
      <w:r>
        <w:rPr>
          <w:rStyle w:val="selectable"/>
        </w:rPr>
        <w:t>. New York: Ronald Press Co.</w:t>
      </w:r>
      <w:r w:rsidRPr="008528F7">
        <w:t xml:space="preserve"> </w:t>
      </w:r>
      <w:r>
        <w:rPr>
          <w:rStyle w:val="selectable"/>
        </w:rPr>
        <w:t xml:space="preserve">Darlington, G. (1942). </w:t>
      </w:r>
      <w:r>
        <w:rPr>
          <w:rStyle w:val="selectable"/>
          <w:i/>
          <w:iCs/>
        </w:rPr>
        <w:t>Office management</w:t>
      </w:r>
      <w:r>
        <w:rPr>
          <w:rStyle w:val="selectable"/>
        </w:rPr>
        <w:t>. New York: Ronald Press Co.</w:t>
      </w:r>
    </w:p>
    <w:p w14:paraId="79B9414A" w14:textId="77777777" w:rsidR="008528F7" w:rsidRDefault="008528F7" w:rsidP="008528F7">
      <w:pPr>
        <w:rPr>
          <w:rStyle w:val="selectable"/>
        </w:rPr>
      </w:pPr>
      <w:proofErr w:type="spellStart"/>
      <w:r>
        <w:rPr>
          <w:rStyle w:val="selectable"/>
        </w:rPr>
        <w:t>Denyer</w:t>
      </w:r>
      <w:proofErr w:type="spellEnd"/>
      <w:r>
        <w:rPr>
          <w:rStyle w:val="selectable"/>
        </w:rPr>
        <w:t xml:space="preserve">, J. and Shaw, J. (1980). </w:t>
      </w:r>
      <w:r>
        <w:rPr>
          <w:rStyle w:val="selectable"/>
          <w:i/>
          <w:iCs/>
        </w:rPr>
        <w:t>Office management</w:t>
      </w:r>
      <w:r>
        <w:rPr>
          <w:rStyle w:val="selectable"/>
        </w:rPr>
        <w:t>. Plymouth: Macdonald and Evans.</w:t>
      </w:r>
    </w:p>
    <w:p w14:paraId="530AB5CF" w14:textId="77777777" w:rsidR="008528F7" w:rsidRDefault="008528F7" w:rsidP="008528F7">
      <w:pPr>
        <w:rPr>
          <w:rStyle w:val="selectable"/>
        </w:rPr>
      </w:pPr>
      <w:r>
        <w:rPr>
          <w:rStyle w:val="selectable"/>
        </w:rPr>
        <w:t xml:space="preserve">MacDonald, J. (1947). </w:t>
      </w:r>
      <w:r>
        <w:rPr>
          <w:rStyle w:val="selectable"/>
          <w:i/>
          <w:iCs/>
        </w:rPr>
        <w:t>Office management</w:t>
      </w:r>
      <w:r>
        <w:rPr>
          <w:rStyle w:val="selectable"/>
        </w:rPr>
        <w:t>. New York: Prentice-Hall.</w:t>
      </w:r>
    </w:p>
    <w:p w14:paraId="5CED9ED7" w14:textId="77777777" w:rsidR="008528F7" w:rsidRDefault="008528F7" w:rsidP="008528F7">
      <w:pPr>
        <w:rPr>
          <w:rStyle w:val="selectable"/>
        </w:rPr>
      </w:pPr>
      <w:r>
        <w:rPr>
          <w:rStyle w:val="selectable"/>
        </w:rPr>
        <w:t>Office management</w:t>
      </w:r>
      <w:proofErr w:type="gramStart"/>
      <w:r>
        <w:rPr>
          <w:rStyle w:val="selectable"/>
        </w:rPr>
        <w:t xml:space="preserve"> ..</w:t>
      </w:r>
      <w:proofErr w:type="gramEnd"/>
      <w:r>
        <w:rPr>
          <w:rStyle w:val="selectable"/>
        </w:rPr>
        <w:t xml:space="preserve"> (1915). Chicago: A.W. Shaw Co.</w:t>
      </w:r>
    </w:p>
    <w:p w14:paraId="22F37360" w14:textId="77777777" w:rsidR="008528F7" w:rsidRPr="008528F7" w:rsidRDefault="008528F7" w:rsidP="008528F7">
      <w:r>
        <w:rPr>
          <w:rStyle w:val="selectable"/>
        </w:rPr>
        <w:t>The control of quality in the office. (1958). London.</w:t>
      </w:r>
    </w:p>
    <w:p w14:paraId="709DF879" w14:textId="77777777" w:rsidR="008528F7" w:rsidRPr="00943718" w:rsidRDefault="008528F7" w:rsidP="008528F7"/>
    <w:sectPr w:rsidR="008528F7" w:rsidRPr="0094371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535CD" w14:textId="77777777" w:rsidR="00ED1D68" w:rsidRDefault="00ED1D68" w:rsidP="00492793">
      <w:pPr>
        <w:spacing w:after="0" w:line="240" w:lineRule="auto"/>
      </w:pPr>
      <w:r>
        <w:separator/>
      </w:r>
    </w:p>
  </w:endnote>
  <w:endnote w:type="continuationSeparator" w:id="0">
    <w:p w14:paraId="19204EA1" w14:textId="77777777" w:rsidR="00ED1D68" w:rsidRDefault="00ED1D68" w:rsidP="00492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decorative"/>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altName w:val="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9308934"/>
      <w:docPartObj>
        <w:docPartGallery w:val="Page Numbers (Bottom of Page)"/>
        <w:docPartUnique/>
      </w:docPartObj>
    </w:sdtPr>
    <w:sdtEndPr>
      <w:rPr>
        <w:noProof/>
      </w:rPr>
    </w:sdtEndPr>
    <w:sdtContent>
      <w:p w14:paraId="26E2BDE0" w14:textId="77777777" w:rsidR="00492793" w:rsidRDefault="00492793">
        <w:pPr>
          <w:pStyle w:val="Footer"/>
          <w:jc w:val="center"/>
        </w:pPr>
        <w:r>
          <w:fldChar w:fldCharType="begin"/>
        </w:r>
        <w:r>
          <w:instrText xml:space="preserve"> PAGE   \* MERGEFORMAT </w:instrText>
        </w:r>
        <w:r>
          <w:fldChar w:fldCharType="separate"/>
        </w:r>
        <w:r w:rsidR="009D4BB0">
          <w:rPr>
            <w:noProof/>
          </w:rPr>
          <w:t>2</w:t>
        </w:r>
        <w:r>
          <w:rPr>
            <w:noProof/>
          </w:rPr>
          <w:fldChar w:fldCharType="end"/>
        </w:r>
      </w:p>
    </w:sdtContent>
  </w:sdt>
  <w:p w14:paraId="639B0BE5" w14:textId="77777777" w:rsidR="00492793" w:rsidRDefault="004927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E3AB0" w14:textId="77777777" w:rsidR="00ED1D68" w:rsidRDefault="00ED1D68" w:rsidP="00492793">
      <w:pPr>
        <w:spacing w:after="0" w:line="240" w:lineRule="auto"/>
      </w:pPr>
      <w:r>
        <w:separator/>
      </w:r>
    </w:p>
  </w:footnote>
  <w:footnote w:type="continuationSeparator" w:id="0">
    <w:p w14:paraId="32787418" w14:textId="77777777" w:rsidR="00ED1D68" w:rsidRDefault="00ED1D68" w:rsidP="004927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60443"/>
    <w:multiLevelType w:val="multilevel"/>
    <w:tmpl w:val="50B6B6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02284A"/>
    <w:multiLevelType w:val="hybridMultilevel"/>
    <w:tmpl w:val="D1B0C5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E5631F0"/>
    <w:multiLevelType w:val="multilevel"/>
    <w:tmpl w:val="12967574"/>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1D5C4D"/>
    <w:multiLevelType w:val="multilevel"/>
    <w:tmpl w:val="65BEB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264C7"/>
    <w:multiLevelType w:val="multilevel"/>
    <w:tmpl w:val="C17A1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14040F"/>
    <w:multiLevelType w:val="multilevel"/>
    <w:tmpl w:val="B22490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340216"/>
    <w:multiLevelType w:val="multilevel"/>
    <w:tmpl w:val="78560B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3452F5"/>
    <w:multiLevelType w:val="multilevel"/>
    <w:tmpl w:val="72F8FC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795727"/>
    <w:multiLevelType w:val="hybridMultilevel"/>
    <w:tmpl w:val="74623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B87432"/>
    <w:multiLevelType w:val="multilevel"/>
    <w:tmpl w:val="FA32F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FE47B4"/>
    <w:multiLevelType w:val="multilevel"/>
    <w:tmpl w:val="33CEC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F74B53"/>
    <w:multiLevelType w:val="multilevel"/>
    <w:tmpl w:val="E384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BE2E4C"/>
    <w:multiLevelType w:val="multilevel"/>
    <w:tmpl w:val="A1689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AD5039"/>
    <w:multiLevelType w:val="hybridMultilevel"/>
    <w:tmpl w:val="4A9A7C0C"/>
    <w:lvl w:ilvl="0" w:tplc="E1E258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2A7613F"/>
    <w:multiLevelType w:val="multilevel"/>
    <w:tmpl w:val="1682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8A21DD"/>
    <w:multiLevelType w:val="multilevel"/>
    <w:tmpl w:val="A3ACA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9F40AD"/>
    <w:multiLevelType w:val="multilevel"/>
    <w:tmpl w:val="F5E8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0F2C84"/>
    <w:multiLevelType w:val="multilevel"/>
    <w:tmpl w:val="FF6EC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8227021">
    <w:abstractNumId w:val="3"/>
  </w:num>
  <w:num w:numId="2" w16cid:durableId="91633865">
    <w:abstractNumId w:val="11"/>
  </w:num>
  <w:num w:numId="3" w16cid:durableId="128743495">
    <w:abstractNumId w:val="16"/>
  </w:num>
  <w:num w:numId="4" w16cid:durableId="1237088986">
    <w:abstractNumId w:val="9"/>
  </w:num>
  <w:num w:numId="5" w16cid:durableId="1068269042">
    <w:abstractNumId w:val="0"/>
  </w:num>
  <w:num w:numId="6" w16cid:durableId="789200922">
    <w:abstractNumId w:val="7"/>
  </w:num>
  <w:num w:numId="7" w16cid:durableId="4327617">
    <w:abstractNumId w:val="4"/>
  </w:num>
  <w:num w:numId="8" w16cid:durableId="123161659">
    <w:abstractNumId w:val="6"/>
  </w:num>
  <w:num w:numId="9" w16cid:durableId="926159460">
    <w:abstractNumId w:val="13"/>
  </w:num>
  <w:num w:numId="10" w16cid:durableId="119806535">
    <w:abstractNumId w:val="12"/>
  </w:num>
  <w:num w:numId="11" w16cid:durableId="316227282">
    <w:abstractNumId w:val="10"/>
  </w:num>
  <w:num w:numId="12" w16cid:durableId="969819322">
    <w:abstractNumId w:val="17"/>
  </w:num>
  <w:num w:numId="13" w16cid:durableId="1808742466">
    <w:abstractNumId w:val="5"/>
  </w:num>
  <w:num w:numId="14" w16cid:durableId="1239246675">
    <w:abstractNumId w:val="15"/>
  </w:num>
  <w:num w:numId="15" w16cid:durableId="976107181">
    <w:abstractNumId w:val="14"/>
  </w:num>
  <w:num w:numId="16" w16cid:durableId="334302550">
    <w:abstractNumId w:val="8"/>
  </w:num>
  <w:num w:numId="17" w16cid:durableId="138420488">
    <w:abstractNumId w:val="1"/>
  </w:num>
  <w:num w:numId="18" w16cid:durableId="838036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74A7"/>
    <w:rsid w:val="001E1C3E"/>
    <w:rsid w:val="00200EF5"/>
    <w:rsid w:val="00245850"/>
    <w:rsid w:val="002C7C14"/>
    <w:rsid w:val="003F4E30"/>
    <w:rsid w:val="00492793"/>
    <w:rsid w:val="0050004E"/>
    <w:rsid w:val="005E303C"/>
    <w:rsid w:val="00682CB8"/>
    <w:rsid w:val="00731692"/>
    <w:rsid w:val="007F0957"/>
    <w:rsid w:val="008528F7"/>
    <w:rsid w:val="008E76DF"/>
    <w:rsid w:val="00921AFB"/>
    <w:rsid w:val="00941E55"/>
    <w:rsid w:val="00943718"/>
    <w:rsid w:val="009736BE"/>
    <w:rsid w:val="009D4BB0"/>
    <w:rsid w:val="009D74A7"/>
    <w:rsid w:val="00DD0C70"/>
    <w:rsid w:val="00EC16E2"/>
    <w:rsid w:val="00ED1D68"/>
    <w:rsid w:val="00F4746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48EA4"/>
  <w15:docId w15:val="{DB3BFDE9-78C3-E747-997C-E19E1EAEC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6E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47469"/>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F47469"/>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semiHidden/>
    <w:unhideWhenUsed/>
    <w:qFormat/>
    <w:rsid w:val="00941E5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41E5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279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66"/>
    </w:rPr>
  </w:style>
  <w:style w:type="character" w:customStyle="1" w:styleId="TitleChar">
    <w:name w:val="Title Char"/>
    <w:basedOn w:val="DefaultParagraphFont"/>
    <w:link w:val="Title"/>
    <w:uiPriority w:val="10"/>
    <w:rsid w:val="00492793"/>
    <w:rPr>
      <w:rFonts w:asciiTheme="majorHAnsi" w:eastAsiaTheme="majorEastAsia" w:hAnsiTheme="majorHAnsi" w:cstheme="majorBidi"/>
      <w:color w:val="17365D" w:themeColor="text2" w:themeShade="BF"/>
      <w:spacing w:val="5"/>
      <w:kern w:val="28"/>
      <w:sz w:val="52"/>
      <w:szCs w:val="66"/>
    </w:rPr>
  </w:style>
  <w:style w:type="paragraph" w:styleId="Header">
    <w:name w:val="header"/>
    <w:basedOn w:val="Normal"/>
    <w:link w:val="HeaderChar"/>
    <w:uiPriority w:val="99"/>
    <w:unhideWhenUsed/>
    <w:rsid w:val="004927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2793"/>
    <w:rPr>
      <w:rFonts w:ascii="Times New Roman" w:hAnsi="Times New Roman"/>
      <w:sz w:val="24"/>
    </w:rPr>
  </w:style>
  <w:style w:type="paragraph" w:styleId="Footer">
    <w:name w:val="footer"/>
    <w:basedOn w:val="Normal"/>
    <w:link w:val="FooterChar"/>
    <w:uiPriority w:val="99"/>
    <w:unhideWhenUsed/>
    <w:rsid w:val="004927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2793"/>
    <w:rPr>
      <w:rFonts w:ascii="Times New Roman" w:hAnsi="Times New Roman"/>
      <w:sz w:val="24"/>
    </w:rPr>
  </w:style>
  <w:style w:type="character" w:customStyle="1" w:styleId="Heading1Char">
    <w:name w:val="Heading 1 Char"/>
    <w:basedOn w:val="DefaultParagraphFont"/>
    <w:link w:val="Heading1"/>
    <w:uiPriority w:val="9"/>
    <w:rsid w:val="00F47469"/>
    <w:rPr>
      <w:rFonts w:asciiTheme="majorHAnsi" w:eastAsiaTheme="majorEastAsia" w:hAnsiTheme="majorHAnsi" w:cstheme="majorBidi"/>
      <w:b/>
      <w:bCs/>
      <w:color w:val="365F91" w:themeColor="accent1" w:themeShade="BF"/>
      <w:sz w:val="28"/>
      <w:szCs w:val="35"/>
    </w:rPr>
  </w:style>
  <w:style w:type="character" w:customStyle="1" w:styleId="Heading2Char">
    <w:name w:val="Heading 2 Char"/>
    <w:basedOn w:val="DefaultParagraphFont"/>
    <w:link w:val="Heading2"/>
    <w:uiPriority w:val="9"/>
    <w:rsid w:val="00F47469"/>
    <w:rPr>
      <w:rFonts w:asciiTheme="majorHAnsi" w:eastAsiaTheme="majorEastAsia" w:hAnsiTheme="majorHAnsi" w:cstheme="majorBidi"/>
      <w:b/>
      <w:bCs/>
      <w:color w:val="4F81BD" w:themeColor="accent1"/>
      <w:sz w:val="26"/>
      <w:szCs w:val="33"/>
    </w:rPr>
  </w:style>
  <w:style w:type="character" w:styleId="Hyperlink">
    <w:name w:val="Hyperlink"/>
    <w:basedOn w:val="DefaultParagraphFont"/>
    <w:uiPriority w:val="99"/>
    <w:unhideWhenUsed/>
    <w:rsid w:val="00F47469"/>
    <w:rPr>
      <w:color w:val="0000FF" w:themeColor="hyperlink"/>
      <w:u w:val="single"/>
    </w:rPr>
  </w:style>
  <w:style w:type="paragraph" w:styleId="BalloonText">
    <w:name w:val="Balloon Text"/>
    <w:basedOn w:val="Normal"/>
    <w:link w:val="BalloonTextChar"/>
    <w:uiPriority w:val="99"/>
    <w:semiHidden/>
    <w:unhideWhenUsed/>
    <w:rsid w:val="002C7C14"/>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2C7C14"/>
    <w:rPr>
      <w:rFonts w:ascii="Tahoma" w:hAnsi="Tahoma" w:cs="Tahoma"/>
      <w:sz w:val="16"/>
      <w:szCs w:val="20"/>
    </w:rPr>
  </w:style>
  <w:style w:type="character" w:customStyle="1" w:styleId="Heading3Char">
    <w:name w:val="Heading 3 Char"/>
    <w:basedOn w:val="DefaultParagraphFont"/>
    <w:link w:val="Heading3"/>
    <w:uiPriority w:val="9"/>
    <w:semiHidden/>
    <w:rsid w:val="00941E55"/>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semiHidden/>
    <w:rsid w:val="00941E55"/>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941E55"/>
    <w:pPr>
      <w:ind w:left="720"/>
      <w:contextualSpacing/>
    </w:pPr>
  </w:style>
  <w:style w:type="character" w:customStyle="1" w:styleId="selectable">
    <w:name w:val="selectable"/>
    <w:basedOn w:val="DefaultParagraphFont"/>
    <w:rsid w:val="008528F7"/>
  </w:style>
  <w:style w:type="paragraph" w:styleId="TOCHeading">
    <w:name w:val="TOC Heading"/>
    <w:basedOn w:val="Heading1"/>
    <w:next w:val="Normal"/>
    <w:uiPriority w:val="39"/>
    <w:semiHidden/>
    <w:unhideWhenUsed/>
    <w:qFormat/>
    <w:rsid w:val="009D4BB0"/>
    <w:pPr>
      <w:spacing w:line="276" w:lineRule="auto"/>
      <w:jc w:val="left"/>
      <w:outlineLvl w:val="9"/>
    </w:pPr>
    <w:rPr>
      <w:szCs w:val="28"/>
      <w:lang w:eastAsia="ja-JP" w:bidi="ar-SA"/>
    </w:rPr>
  </w:style>
  <w:style w:type="paragraph" w:styleId="TOC1">
    <w:name w:val="toc 1"/>
    <w:basedOn w:val="Normal"/>
    <w:next w:val="Normal"/>
    <w:autoRedefine/>
    <w:uiPriority w:val="39"/>
    <w:unhideWhenUsed/>
    <w:rsid w:val="009D4BB0"/>
    <w:pPr>
      <w:spacing w:after="100"/>
    </w:pPr>
  </w:style>
  <w:style w:type="paragraph" w:styleId="TOC2">
    <w:name w:val="toc 2"/>
    <w:basedOn w:val="Normal"/>
    <w:next w:val="Normal"/>
    <w:autoRedefine/>
    <w:uiPriority w:val="39"/>
    <w:unhideWhenUsed/>
    <w:rsid w:val="009D4BB0"/>
    <w:pPr>
      <w:spacing w:after="100"/>
      <w:ind w:left="240"/>
    </w:pPr>
  </w:style>
  <w:style w:type="character" w:styleId="CommentReference">
    <w:name w:val="annotation reference"/>
    <w:basedOn w:val="DefaultParagraphFont"/>
    <w:uiPriority w:val="99"/>
    <w:semiHidden/>
    <w:unhideWhenUsed/>
    <w:rsid w:val="005E303C"/>
    <w:rPr>
      <w:sz w:val="16"/>
      <w:szCs w:val="16"/>
    </w:rPr>
  </w:style>
  <w:style w:type="paragraph" w:styleId="CommentText">
    <w:name w:val="annotation text"/>
    <w:basedOn w:val="Normal"/>
    <w:link w:val="CommentTextChar"/>
    <w:uiPriority w:val="99"/>
    <w:semiHidden/>
    <w:unhideWhenUsed/>
    <w:rsid w:val="005E303C"/>
    <w:pPr>
      <w:spacing w:line="240" w:lineRule="auto"/>
    </w:pPr>
    <w:rPr>
      <w:sz w:val="20"/>
      <w:szCs w:val="25"/>
    </w:rPr>
  </w:style>
  <w:style w:type="character" w:customStyle="1" w:styleId="CommentTextChar">
    <w:name w:val="Comment Text Char"/>
    <w:basedOn w:val="DefaultParagraphFont"/>
    <w:link w:val="CommentText"/>
    <w:uiPriority w:val="99"/>
    <w:semiHidden/>
    <w:rsid w:val="005E303C"/>
    <w:rPr>
      <w:rFonts w:ascii="Times New Roman" w:hAnsi="Times New Roman"/>
      <w:sz w:val="20"/>
      <w:szCs w:val="25"/>
    </w:rPr>
  </w:style>
  <w:style w:type="paragraph" w:styleId="CommentSubject">
    <w:name w:val="annotation subject"/>
    <w:basedOn w:val="CommentText"/>
    <w:next w:val="CommentText"/>
    <w:link w:val="CommentSubjectChar"/>
    <w:uiPriority w:val="99"/>
    <w:semiHidden/>
    <w:unhideWhenUsed/>
    <w:rsid w:val="005E303C"/>
    <w:rPr>
      <w:b/>
      <w:bCs/>
    </w:rPr>
  </w:style>
  <w:style w:type="character" w:customStyle="1" w:styleId="CommentSubjectChar">
    <w:name w:val="Comment Subject Char"/>
    <w:basedOn w:val="CommentTextChar"/>
    <w:link w:val="CommentSubject"/>
    <w:uiPriority w:val="99"/>
    <w:semiHidden/>
    <w:rsid w:val="005E303C"/>
    <w:rPr>
      <w:rFonts w:ascii="Times New Roman" w:hAnsi="Times New Roman"/>
      <w:b/>
      <w:bCs/>
      <w:sz w:val="20"/>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047442">
      <w:bodyDiv w:val="1"/>
      <w:marLeft w:val="0"/>
      <w:marRight w:val="0"/>
      <w:marTop w:val="0"/>
      <w:marBottom w:val="0"/>
      <w:divBdr>
        <w:top w:val="none" w:sz="0" w:space="0" w:color="auto"/>
        <w:left w:val="none" w:sz="0" w:space="0" w:color="auto"/>
        <w:bottom w:val="none" w:sz="0" w:space="0" w:color="auto"/>
        <w:right w:val="none" w:sz="0" w:space="0" w:color="auto"/>
      </w:divBdr>
      <w:divsChild>
        <w:div w:id="1757632282">
          <w:marLeft w:val="0"/>
          <w:marRight w:val="0"/>
          <w:marTop w:val="0"/>
          <w:marBottom w:val="0"/>
          <w:divBdr>
            <w:top w:val="none" w:sz="0" w:space="0" w:color="auto"/>
            <w:left w:val="none" w:sz="0" w:space="0" w:color="auto"/>
            <w:bottom w:val="none" w:sz="0" w:space="0" w:color="auto"/>
            <w:right w:val="none" w:sz="0" w:space="0" w:color="auto"/>
          </w:divBdr>
          <w:divsChild>
            <w:div w:id="116956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067822">
      <w:bodyDiv w:val="1"/>
      <w:marLeft w:val="0"/>
      <w:marRight w:val="0"/>
      <w:marTop w:val="0"/>
      <w:marBottom w:val="0"/>
      <w:divBdr>
        <w:top w:val="none" w:sz="0" w:space="0" w:color="auto"/>
        <w:left w:val="none" w:sz="0" w:space="0" w:color="auto"/>
        <w:bottom w:val="none" w:sz="0" w:space="0" w:color="auto"/>
        <w:right w:val="none" w:sz="0" w:space="0" w:color="auto"/>
      </w:divBdr>
      <w:divsChild>
        <w:div w:id="773789025">
          <w:marLeft w:val="0"/>
          <w:marRight w:val="0"/>
          <w:marTop w:val="0"/>
          <w:marBottom w:val="0"/>
          <w:divBdr>
            <w:top w:val="none" w:sz="0" w:space="0" w:color="auto"/>
            <w:left w:val="none" w:sz="0" w:space="0" w:color="auto"/>
            <w:bottom w:val="none" w:sz="0" w:space="0" w:color="auto"/>
            <w:right w:val="none" w:sz="0" w:space="0" w:color="auto"/>
          </w:divBdr>
        </w:div>
        <w:div w:id="533273776">
          <w:marLeft w:val="0"/>
          <w:marRight w:val="0"/>
          <w:marTop w:val="0"/>
          <w:marBottom w:val="0"/>
          <w:divBdr>
            <w:top w:val="none" w:sz="0" w:space="0" w:color="auto"/>
            <w:left w:val="none" w:sz="0" w:space="0" w:color="auto"/>
            <w:bottom w:val="none" w:sz="0" w:space="0" w:color="auto"/>
            <w:right w:val="none" w:sz="0" w:space="0" w:color="auto"/>
          </w:divBdr>
        </w:div>
      </w:divsChild>
    </w:div>
    <w:div w:id="976185749">
      <w:bodyDiv w:val="1"/>
      <w:marLeft w:val="0"/>
      <w:marRight w:val="0"/>
      <w:marTop w:val="0"/>
      <w:marBottom w:val="0"/>
      <w:divBdr>
        <w:top w:val="none" w:sz="0" w:space="0" w:color="auto"/>
        <w:left w:val="none" w:sz="0" w:space="0" w:color="auto"/>
        <w:bottom w:val="none" w:sz="0" w:space="0" w:color="auto"/>
        <w:right w:val="none" w:sz="0" w:space="0" w:color="auto"/>
      </w:divBdr>
    </w:div>
    <w:div w:id="980502361">
      <w:bodyDiv w:val="1"/>
      <w:marLeft w:val="0"/>
      <w:marRight w:val="0"/>
      <w:marTop w:val="0"/>
      <w:marBottom w:val="0"/>
      <w:divBdr>
        <w:top w:val="none" w:sz="0" w:space="0" w:color="auto"/>
        <w:left w:val="none" w:sz="0" w:space="0" w:color="auto"/>
        <w:bottom w:val="none" w:sz="0" w:space="0" w:color="auto"/>
        <w:right w:val="none" w:sz="0" w:space="0" w:color="auto"/>
      </w:divBdr>
      <w:divsChild>
        <w:div w:id="1095591705">
          <w:marLeft w:val="0"/>
          <w:marRight w:val="0"/>
          <w:marTop w:val="0"/>
          <w:marBottom w:val="0"/>
          <w:divBdr>
            <w:top w:val="none" w:sz="0" w:space="0" w:color="auto"/>
            <w:left w:val="none" w:sz="0" w:space="0" w:color="auto"/>
            <w:bottom w:val="none" w:sz="0" w:space="0" w:color="auto"/>
            <w:right w:val="none" w:sz="0" w:space="0" w:color="auto"/>
          </w:divBdr>
          <w:divsChild>
            <w:div w:id="55248057">
              <w:marLeft w:val="0"/>
              <w:marRight w:val="0"/>
              <w:marTop w:val="0"/>
              <w:marBottom w:val="0"/>
              <w:divBdr>
                <w:top w:val="none" w:sz="0" w:space="0" w:color="auto"/>
                <w:left w:val="none" w:sz="0" w:space="0" w:color="auto"/>
                <w:bottom w:val="none" w:sz="0" w:space="0" w:color="auto"/>
                <w:right w:val="none" w:sz="0" w:space="0" w:color="auto"/>
              </w:divBdr>
            </w:div>
          </w:divsChild>
        </w:div>
        <w:div w:id="892161835">
          <w:marLeft w:val="0"/>
          <w:marRight w:val="0"/>
          <w:marTop w:val="0"/>
          <w:marBottom w:val="0"/>
          <w:divBdr>
            <w:top w:val="none" w:sz="0" w:space="0" w:color="auto"/>
            <w:left w:val="none" w:sz="0" w:space="0" w:color="auto"/>
            <w:bottom w:val="none" w:sz="0" w:space="0" w:color="auto"/>
            <w:right w:val="none" w:sz="0" w:space="0" w:color="auto"/>
          </w:divBdr>
          <w:divsChild>
            <w:div w:id="134154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162897">
      <w:bodyDiv w:val="1"/>
      <w:marLeft w:val="0"/>
      <w:marRight w:val="0"/>
      <w:marTop w:val="0"/>
      <w:marBottom w:val="0"/>
      <w:divBdr>
        <w:top w:val="none" w:sz="0" w:space="0" w:color="auto"/>
        <w:left w:val="none" w:sz="0" w:space="0" w:color="auto"/>
        <w:bottom w:val="none" w:sz="0" w:space="0" w:color="auto"/>
        <w:right w:val="none" w:sz="0" w:space="0" w:color="auto"/>
      </w:divBdr>
    </w:div>
    <w:div w:id="1256209268">
      <w:bodyDiv w:val="1"/>
      <w:marLeft w:val="0"/>
      <w:marRight w:val="0"/>
      <w:marTop w:val="0"/>
      <w:marBottom w:val="0"/>
      <w:divBdr>
        <w:top w:val="none" w:sz="0" w:space="0" w:color="auto"/>
        <w:left w:val="none" w:sz="0" w:space="0" w:color="auto"/>
        <w:bottom w:val="none" w:sz="0" w:space="0" w:color="auto"/>
        <w:right w:val="none" w:sz="0" w:space="0" w:color="auto"/>
      </w:divBdr>
      <w:divsChild>
        <w:div w:id="186793668">
          <w:marLeft w:val="0"/>
          <w:marRight w:val="0"/>
          <w:marTop w:val="0"/>
          <w:marBottom w:val="0"/>
          <w:divBdr>
            <w:top w:val="none" w:sz="0" w:space="0" w:color="auto"/>
            <w:left w:val="none" w:sz="0" w:space="0" w:color="auto"/>
            <w:bottom w:val="none" w:sz="0" w:space="0" w:color="auto"/>
            <w:right w:val="none" w:sz="0" w:space="0" w:color="auto"/>
          </w:divBdr>
        </w:div>
        <w:div w:id="2116360667">
          <w:marLeft w:val="0"/>
          <w:marRight w:val="0"/>
          <w:marTop w:val="0"/>
          <w:marBottom w:val="0"/>
          <w:divBdr>
            <w:top w:val="none" w:sz="0" w:space="0" w:color="auto"/>
            <w:left w:val="none" w:sz="0" w:space="0" w:color="auto"/>
            <w:bottom w:val="none" w:sz="0" w:space="0" w:color="auto"/>
            <w:right w:val="none" w:sz="0" w:space="0" w:color="auto"/>
          </w:divBdr>
        </w:div>
        <w:div w:id="1842623322">
          <w:marLeft w:val="0"/>
          <w:marRight w:val="0"/>
          <w:marTop w:val="0"/>
          <w:marBottom w:val="0"/>
          <w:divBdr>
            <w:top w:val="none" w:sz="0" w:space="0" w:color="auto"/>
            <w:left w:val="none" w:sz="0" w:space="0" w:color="auto"/>
            <w:bottom w:val="none" w:sz="0" w:space="0" w:color="auto"/>
            <w:right w:val="none" w:sz="0" w:space="0" w:color="auto"/>
          </w:divBdr>
        </w:div>
        <w:div w:id="471362189">
          <w:marLeft w:val="0"/>
          <w:marRight w:val="0"/>
          <w:marTop w:val="0"/>
          <w:marBottom w:val="0"/>
          <w:divBdr>
            <w:top w:val="none" w:sz="0" w:space="0" w:color="auto"/>
            <w:left w:val="none" w:sz="0" w:space="0" w:color="auto"/>
            <w:bottom w:val="none" w:sz="0" w:space="0" w:color="auto"/>
            <w:right w:val="none" w:sz="0" w:space="0" w:color="auto"/>
          </w:divBdr>
        </w:div>
      </w:divsChild>
    </w:div>
    <w:div w:id="1327704940">
      <w:bodyDiv w:val="1"/>
      <w:marLeft w:val="0"/>
      <w:marRight w:val="0"/>
      <w:marTop w:val="0"/>
      <w:marBottom w:val="0"/>
      <w:divBdr>
        <w:top w:val="none" w:sz="0" w:space="0" w:color="auto"/>
        <w:left w:val="none" w:sz="0" w:space="0" w:color="auto"/>
        <w:bottom w:val="none" w:sz="0" w:space="0" w:color="auto"/>
        <w:right w:val="none" w:sz="0" w:space="0" w:color="auto"/>
      </w:divBdr>
    </w:div>
    <w:div w:id="1700469461">
      <w:bodyDiv w:val="1"/>
      <w:marLeft w:val="0"/>
      <w:marRight w:val="0"/>
      <w:marTop w:val="0"/>
      <w:marBottom w:val="0"/>
      <w:divBdr>
        <w:top w:val="none" w:sz="0" w:space="0" w:color="auto"/>
        <w:left w:val="none" w:sz="0" w:space="0" w:color="auto"/>
        <w:bottom w:val="none" w:sz="0" w:space="0" w:color="auto"/>
        <w:right w:val="none" w:sz="0" w:space="0" w:color="auto"/>
      </w:divBdr>
      <w:divsChild>
        <w:div w:id="292756604">
          <w:marLeft w:val="0"/>
          <w:marRight w:val="0"/>
          <w:marTop w:val="0"/>
          <w:marBottom w:val="0"/>
          <w:divBdr>
            <w:top w:val="none" w:sz="0" w:space="0" w:color="auto"/>
            <w:left w:val="none" w:sz="0" w:space="0" w:color="auto"/>
            <w:bottom w:val="none" w:sz="0" w:space="0" w:color="auto"/>
            <w:right w:val="none" w:sz="0" w:space="0" w:color="auto"/>
          </w:divBdr>
          <w:divsChild>
            <w:div w:id="528953938">
              <w:marLeft w:val="0"/>
              <w:marRight w:val="0"/>
              <w:marTop w:val="0"/>
              <w:marBottom w:val="0"/>
              <w:divBdr>
                <w:top w:val="none" w:sz="0" w:space="0" w:color="auto"/>
                <w:left w:val="none" w:sz="0" w:space="0" w:color="auto"/>
                <w:bottom w:val="none" w:sz="0" w:space="0" w:color="auto"/>
                <w:right w:val="none" w:sz="0" w:space="0" w:color="auto"/>
              </w:divBdr>
            </w:div>
          </w:divsChild>
        </w:div>
        <w:div w:id="2015105395">
          <w:marLeft w:val="0"/>
          <w:marRight w:val="0"/>
          <w:marTop w:val="0"/>
          <w:marBottom w:val="0"/>
          <w:divBdr>
            <w:top w:val="none" w:sz="0" w:space="0" w:color="auto"/>
            <w:left w:val="none" w:sz="0" w:space="0" w:color="auto"/>
            <w:bottom w:val="none" w:sz="0" w:space="0" w:color="auto"/>
            <w:right w:val="none" w:sz="0" w:space="0" w:color="auto"/>
          </w:divBdr>
          <w:divsChild>
            <w:div w:id="108738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055556">
      <w:bodyDiv w:val="1"/>
      <w:marLeft w:val="0"/>
      <w:marRight w:val="0"/>
      <w:marTop w:val="0"/>
      <w:marBottom w:val="0"/>
      <w:divBdr>
        <w:top w:val="none" w:sz="0" w:space="0" w:color="auto"/>
        <w:left w:val="none" w:sz="0" w:space="0" w:color="auto"/>
        <w:bottom w:val="none" w:sz="0" w:space="0" w:color="auto"/>
        <w:right w:val="none" w:sz="0" w:space="0" w:color="auto"/>
      </w:divBdr>
      <w:divsChild>
        <w:div w:id="1014262409">
          <w:blockQuote w:val="1"/>
          <w:marLeft w:val="720"/>
          <w:marRight w:val="720"/>
          <w:marTop w:val="100"/>
          <w:marBottom w:val="100"/>
          <w:divBdr>
            <w:top w:val="none" w:sz="0" w:space="0" w:color="auto"/>
            <w:left w:val="none" w:sz="0" w:space="0" w:color="auto"/>
            <w:bottom w:val="none" w:sz="0" w:space="0" w:color="auto"/>
            <w:right w:val="none" w:sz="0" w:space="0" w:color="auto"/>
          </w:divBdr>
        </w:div>
        <w:div w:id="696931926">
          <w:blockQuote w:val="1"/>
          <w:marLeft w:val="720"/>
          <w:marRight w:val="720"/>
          <w:marTop w:val="100"/>
          <w:marBottom w:val="100"/>
          <w:divBdr>
            <w:top w:val="none" w:sz="0" w:space="0" w:color="auto"/>
            <w:left w:val="none" w:sz="0" w:space="0" w:color="auto"/>
            <w:bottom w:val="none" w:sz="0" w:space="0" w:color="auto"/>
            <w:right w:val="none" w:sz="0" w:space="0" w:color="auto"/>
          </w:divBdr>
        </w:div>
        <w:div w:id="757751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9217785">
      <w:bodyDiv w:val="1"/>
      <w:marLeft w:val="0"/>
      <w:marRight w:val="0"/>
      <w:marTop w:val="0"/>
      <w:marBottom w:val="0"/>
      <w:divBdr>
        <w:top w:val="none" w:sz="0" w:space="0" w:color="auto"/>
        <w:left w:val="none" w:sz="0" w:space="0" w:color="auto"/>
        <w:bottom w:val="none" w:sz="0" w:space="0" w:color="auto"/>
        <w:right w:val="none" w:sz="0" w:space="0" w:color="auto"/>
      </w:divBdr>
      <w:divsChild>
        <w:div w:id="601109934">
          <w:marLeft w:val="0"/>
          <w:marRight w:val="0"/>
          <w:marTop w:val="0"/>
          <w:marBottom w:val="0"/>
          <w:divBdr>
            <w:top w:val="none" w:sz="0" w:space="0" w:color="auto"/>
            <w:left w:val="none" w:sz="0" w:space="0" w:color="auto"/>
            <w:bottom w:val="none" w:sz="0" w:space="0" w:color="auto"/>
            <w:right w:val="none" w:sz="0" w:space="0" w:color="auto"/>
          </w:divBdr>
        </w:div>
      </w:divsChild>
    </w:div>
    <w:div w:id="214396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trepreneur.com/article/660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A3BA8-D93A-4F16-81A6-64D89B0A4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17</Pages>
  <Words>4060</Words>
  <Characters>23146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dc:creator>
  <cp:keywords/>
  <dc:description/>
  <cp:lastModifiedBy>Afzal Munna</cp:lastModifiedBy>
  <cp:revision>12</cp:revision>
  <dcterms:created xsi:type="dcterms:W3CDTF">2016-08-15T07:52:00Z</dcterms:created>
  <dcterms:modified xsi:type="dcterms:W3CDTF">2022-04-26T15:18:00Z</dcterms:modified>
</cp:coreProperties>
</file>