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FC53FE" w:rsidR="00C4635E" w:rsidP="00F30128" w:rsidRDefault="00C4635E" w14:paraId="4747EF8D" w14:textId="35D93207">
      <w:pPr>
        <w:spacing w:line="276" w:lineRule="auto"/>
        <w:jc w:val="center"/>
        <w:rPr>
          <w:rFonts w:ascii="Arial" w:hAnsi="Arial" w:cs="Arial"/>
          <w:b w:val="1"/>
          <w:bCs w:val="1"/>
          <w:sz w:val="56"/>
          <w:szCs w:val="56"/>
        </w:rPr>
      </w:pPr>
      <w:r w:rsidRPr="55450C63" w:rsidR="00C4635E">
        <w:rPr>
          <w:rFonts w:ascii="Arial" w:hAnsi="Arial" w:cs="Arial"/>
          <w:b w:val="1"/>
          <w:bCs w:val="1"/>
          <w:sz w:val="56"/>
          <w:szCs w:val="56"/>
          <w:u w:val="single"/>
        </w:rPr>
        <w:t>Operations Managemen</w:t>
      </w:r>
      <w:r w:rsidRPr="55450C63" w:rsidR="00FD1ECF">
        <w:rPr>
          <w:rFonts w:ascii="Arial" w:hAnsi="Arial" w:cs="Arial"/>
          <w:b w:val="1"/>
          <w:bCs w:val="1"/>
          <w:sz w:val="56"/>
          <w:szCs w:val="56"/>
          <w:u w:val="single"/>
        </w:rPr>
        <w:t xml:space="preserve">t for </w:t>
      </w:r>
      <w:r w:rsidRPr="55450C63" w:rsidR="00184CBB">
        <w:rPr>
          <w:rFonts w:ascii="Arial" w:hAnsi="Arial" w:cs="Arial"/>
          <w:b w:val="1"/>
          <w:bCs w:val="1"/>
          <w:sz w:val="56"/>
          <w:szCs w:val="56"/>
          <w:u w:val="single"/>
        </w:rPr>
        <w:t xml:space="preserve">Tourism, </w:t>
      </w:r>
      <w:r w:rsidRPr="55450C63" w:rsidR="72C8CFBA">
        <w:rPr>
          <w:rFonts w:ascii="Arial" w:hAnsi="Arial" w:cs="Arial"/>
          <w:b w:val="1"/>
          <w:bCs w:val="1"/>
          <w:sz w:val="56"/>
          <w:szCs w:val="56"/>
          <w:u w:val="single"/>
        </w:rPr>
        <w:t>Leisure,</w:t>
      </w:r>
      <w:r w:rsidRPr="55450C63" w:rsidR="00184CBB">
        <w:rPr>
          <w:rFonts w:ascii="Arial" w:hAnsi="Arial" w:cs="Arial"/>
          <w:b w:val="1"/>
          <w:bCs w:val="1"/>
          <w:sz w:val="56"/>
          <w:szCs w:val="56"/>
          <w:u w:val="single"/>
        </w:rPr>
        <w:t xml:space="preserve"> and Events</w:t>
      </w:r>
    </w:p>
    <w:p w:rsidR="00C4635E" w:rsidP="00F30128" w:rsidRDefault="00C4635E" w14:paraId="2DBDD27C" w14:textId="77777777">
      <w:pPr>
        <w:spacing w:line="276" w:lineRule="auto"/>
        <w:jc w:val="center"/>
        <w:rPr>
          <w:rFonts w:ascii="Arial" w:hAnsi="Arial" w:cs="Arial"/>
          <w:b/>
          <w:bCs/>
          <w:sz w:val="56"/>
          <w:szCs w:val="56"/>
        </w:rPr>
      </w:pPr>
    </w:p>
    <w:p w:rsidR="00D13EA8" w:rsidP="00F30128" w:rsidRDefault="00D13EA8" w14:paraId="0B3B409D" w14:textId="77777777">
      <w:pPr>
        <w:spacing w:line="276" w:lineRule="auto"/>
        <w:jc w:val="center"/>
        <w:rPr>
          <w:rFonts w:ascii="Arial" w:hAnsi="Arial" w:cs="Arial"/>
          <w:b/>
          <w:bCs/>
          <w:sz w:val="56"/>
          <w:szCs w:val="56"/>
        </w:rPr>
      </w:pPr>
    </w:p>
    <w:p w:rsidR="00D13EA8" w:rsidP="00F30128" w:rsidRDefault="00D13EA8" w14:paraId="26CD8637" w14:textId="77777777">
      <w:pPr>
        <w:spacing w:line="276" w:lineRule="auto"/>
        <w:jc w:val="center"/>
        <w:rPr>
          <w:rFonts w:ascii="Arial" w:hAnsi="Arial" w:cs="Arial"/>
          <w:b/>
          <w:bCs/>
          <w:sz w:val="56"/>
          <w:szCs w:val="56"/>
        </w:rPr>
      </w:pPr>
    </w:p>
    <w:p w:rsidRPr="00FC53FE" w:rsidR="00D13EA8" w:rsidP="00F30128" w:rsidRDefault="00D13EA8" w14:paraId="3E63F3CB" w14:textId="77777777">
      <w:pPr>
        <w:spacing w:line="276" w:lineRule="auto"/>
        <w:jc w:val="center"/>
        <w:rPr>
          <w:rFonts w:ascii="Arial" w:hAnsi="Arial" w:cs="Arial"/>
          <w:b/>
          <w:bCs/>
          <w:sz w:val="56"/>
          <w:szCs w:val="56"/>
        </w:rPr>
      </w:pPr>
    </w:p>
    <w:p w:rsidRPr="00CA765E" w:rsidR="00C4635E" w:rsidP="00CA765E" w:rsidRDefault="00C4635E" w14:paraId="6640B151" w14:textId="6B621A11">
      <w:pPr>
        <w:spacing w:line="276" w:lineRule="auto"/>
        <w:jc w:val="center"/>
        <w:rPr>
          <w:rFonts w:ascii="Arial" w:hAnsi="Arial" w:cs="Arial"/>
          <w:b/>
          <w:bCs/>
          <w:sz w:val="52"/>
          <w:szCs w:val="52"/>
        </w:rPr>
      </w:pPr>
      <w:r w:rsidRPr="00CA765E">
        <w:rPr>
          <w:rFonts w:ascii="Arial" w:hAnsi="Arial" w:cs="Arial"/>
          <w:b/>
          <w:bCs/>
          <w:sz w:val="52"/>
          <w:szCs w:val="52"/>
        </w:rPr>
        <w:t>NAME: T</w:t>
      </w:r>
      <w:r w:rsidRPr="00CA765E" w:rsidR="00311F76">
        <w:rPr>
          <w:rFonts w:ascii="Arial" w:hAnsi="Arial" w:cs="Arial"/>
          <w:b/>
          <w:bCs/>
          <w:sz w:val="52"/>
          <w:szCs w:val="52"/>
        </w:rPr>
        <w:t>ao Jones</w:t>
      </w:r>
    </w:p>
    <w:p w:rsidRPr="00CA765E" w:rsidR="00C4635E" w:rsidP="00CA765E" w:rsidRDefault="00C4635E" w14:paraId="5ADF5B33" w14:textId="77777777">
      <w:pPr>
        <w:spacing w:line="276" w:lineRule="auto"/>
        <w:jc w:val="center"/>
        <w:rPr>
          <w:rFonts w:ascii="Arial" w:hAnsi="Arial" w:cs="Arial"/>
          <w:b/>
          <w:bCs/>
          <w:sz w:val="52"/>
          <w:szCs w:val="52"/>
        </w:rPr>
      </w:pPr>
      <w:r w:rsidRPr="00CA765E">
        <w:rPr>
          <w:rFonts w:ascii="Arial" w:hAnsi="Arial" w:cs="Arial"/>
          <w:b/>
          <w:bCs/>
          <w:sz w:val="52"/>
          <w:szCs w:val="52"/>
        </w:rPr>
        <w:t>STUDENT ID: 2302087</w:t>
      </w:r>
    </w:p>
    <w:p w:rsidRPr="00CA765E" w:rsidR="00C4635E" w:rsidP="00CA765E" w:rsidRDefault="00C4635E" w14:paraId="45BA8726" w14:textId="77777777">
      <w:pPr>
        <w:spacing w:line="276" w:lineRule="auto"/>
        <w:jc w:val="center"/>
        <w:rPr>
          <w:rFonts w:ascii="Arial" w:hAnsi="Arial" w:cs="Arial"/>
          <w:b/>
          <w:bCs/>
          <w:sz w:val="52"/>
          <w:szCs w:val="52"/>
        </w:rPr>
      </w:pPr>
    </w:p>
    <w:p w:rsidRPr="00CA765E" w:rsidR="00C4635E" w:rsidP="00CA765E" w:rsidRDefault="00C4635E" w14:paraId="1FDF8B8E" w14:textId="0E2E353D">
      <w:pPr>
        <w:spacing w:line="276" w:lineRule="auto"/>
        <w:jc w:val="center"/>
        <w:rPr>
          <w:rFonts w:ascii="Arial" w:hAnsi="Arial" w:cs="Arial"/>
          <w:b/>
          <w:bCs/>
          <w:sz w:val="52"/>
          <w:szCs w:val="52"/>
        </w:rPr>
      </w:pPr>
      <w:r w:rsidRPr="00CA765E">
        <w:rPr>
          <w:rFonts w:ascii="Arial" w:hAnsi="Arial" w:cs="Arial"/>
          <w:b/>
          <w:bCs/>
          <w:sz w:val="52"/>
          <w:szCs w:val="52"/>
        </w:rPr>
        <w:t>MODULE CODE: BMTP50</w:t>
      </w:r>
      <w:r w:rsidRPr="00CA765E" w:rsidR="005D7B10">
        <w:rPr>
          <w:rFonts w:ascii="Arial" w:hAnsi="Arial" w:cs="Arial"/>
          <w:b/>
          <w:bCs/>
          <w:sz w:val="52"/>
          <w:szCs w:val="52"/>
        </w:rPr>
        <w:t>19</w:t>
      </w:r>
    </w:p>
    <w:p w:rsidRPr="00CA765E" w:rsidR="00C4635E" w:rsidP="00CA765E" w:rsidRDefault="00C4635E" w14:paraId="5DF99CC1" w14:textId="0CF434FF">
      <w:pPr>
        <w:spacing w:line="276" w:lineRule="auto"/>
        <w:jc w:val="center"/>
        <w:rPr>
          <w:rFonts w:ascii="Arial" w:hAnsi="Arial" w:cs="Arial"/>
          <w:b/>
          <w:bCs/>
          <w:sz w:val="52"/>
          <w:szCs w:val="52"/>
        </w:rPr>
      </w:pPr>
      <w:r w:rsidRPr="00CA765E">
        <w:rPr>
          <w:rFonts w:ascii="Arial" w:hAnsi="Arial" w:cs="Arial"/>
          <w:b/>
          <w:bCs/>
          <w:sz w:val="52"/>
          <w:szCs w:val="52"/>
        </w:rPr>
        <w:t>MODULE TUTOR</w:t>
      </w:r>
      <w:r w:rsidRPr="00CA765E" w:rsidR="00FC53FE">
        <w:rPr>
          <w:rFonts w:ascii="Arial" w:hAnsi="Arial" w:cs="Arial"/>
          <w:b/>
          <w:bCs/>
          <w:sz w:val="52"/>
          <w:szCs w:val="52"/>
        </w:rPr>
        <w:t>:</w:t>
      </w:r>
      <w:r w:rsidRPr="00CA765E">
        <w:rPr>
          <w:rFonts w:ascii="Arial" w:hAnsi="Arial" w:cs="Arial"/>
          <w:b/>
          <w:bCs/>
          <w:sz w:val="52"/>
          <w:szCs w:val="52"/>
        </w:rPr>
        <w:t xml:space="preserve">  </w:t>
      </w:r>
      <w:r w:rsidRPr="00CA765E" w:rsidR="00184CBB">
        <w:rPr>
          <w:rFonts w:ascii="Arial" w:hAnsi="Arial" w:cs="Arial"/>
          <w:b/>
          <w:bCs/>
          <w:sz w:val="52"/>
          <w:szCs w:val="52"/>
        </w:rPr>
        <w:t>Debbie Jenkins</w:t>
      </w:r>
    </w:p>
    <w:p w:rsidRPr="00CA765E" w:rsidR="00FC53FE" w:rsidP="00CA765E" w:rsidRDefault="00FC53FE" w14:paraId="0836A485" w14:textId="77777777">
      <w:pPr>
        <w:spacing w:line="276" w:lineRule="auto"/>
        <w:jc w:val="center"/>
        <w:rPr>
          <w:rFonts w:ascii="Arial" w:hAnsi="Arial" w:cs="Arial"/>
          <w:b/>
          <w:bCs/>
          <w:sz w:val="52"/>
          <w:szCs w:val="52"/>
        </w:rPr>
      </w:pPr>
    </w:p>
    <w:p w:rsidRPr="00CA765E" w:rsidR="00FC53FE" w:rsidP="00CA765E" w:rsidRDefault="00FC53FE" w14:paraId="75B82977" w14:textId="77777777">
      <w:pPr>
        <w:spacing w:line="276" w:lineRule="auto"/>
        <w:jc w:val="center"/>
        <w:rPr>
          <w:rFonts w:ascii="Arial" w:hAnsi="Arial" w:cs="Arial"/>
          <w:b/>
          <w:bCs/>
          <w:sz w:val="52"/>
          <w:szCs w:val="52"/>
        </w:rPr>
      </w:pPr>
    </w:p>
    <w:p w:rsidRPr="00CA765E" w:rsidR="00FC53FE" w:rsidP="00CA765E" w:rsidRDefault="00FC53FE" w14:paraId="016AA17E" w14:textId="77777777">
      <w:pPr>
        <w:spacing w:line="276" w:lineRule="auto"/>
        <w:jc w:val="center"/>
        <w:rPr>
          <w:rFonts w:ascii="Arial" w:hAnsi="Arial" w:cs="Arial"/>
          <w:b/>
          <w:bCs/>
          <w:sz w:val="52"/>
          <w:szCs w:val="52"/>
        </w:rPr>
      </w:pPr>
    </w:p>
    <w:p w:rsidRPr="00CA765E" w:rsidR="00FC53FE" w:rsidP="00CA765E" w:rsidRDefault="00FC53FE" w14:paraId="19EF96AD" w14:textId="77777777">
      <w:pPr>
        <w:spacing w:line="276" w:lineRule="auto"/>
        <w:jc w:val="center"/>
        <w:rPr>
          <w:rFonts w:ascii="Arial" w:hAnsi="Arial" w:cs="Arial"/>
          <w:b/>
          <w:bCs/>
          <w:sz w:val="52"/>
          <w:szCs w:val="52"/>
        </w:rPr>
      </w:pPr>
    </w:p>
    <w:p w:rsidRPr="00CA765E" w:rsidR="00AB7FE6" w:rsidP="00CA765E" w:rsidRDefault="00C4635E" w14:paraId="00DB1521" w14:textId="69302E06">
      <w:pPr>
        <w:spacing w:line="276" w:lineRule="auto"/>
        <w:jc w:val="center"/>
        <w:rPr>
          <w:rFonts w:ascii="Arial" w:hAnsi="Arial" w:cs="Arial"/>
          <w:b w:val="1"/>
          <w:bCs w:val="1"/>
          <w:sz w:val="52"/>
          <w:szCs w:val="52"/>
        </w:rPr>
      </w:pPr>
      <w:r w:rsidRPr="55450C63" w:rsidR="00C4635E">
        <w:rPr>
          <w:rFonts w:ascii="Arial" w:hAnsi="Arial" w:cs="Arial"/>
          <w:b w:val="1"/>
          <w:bCs w:val="1"/>
          <w:sz w:val="52"/>
          <w:szCs w:val="52"/>
        </w:rPr>
        <w:t>WORD COUNT:</w:t>
      </w:r>
      <w:r w:rsidRPr="55450C63" w:rsidR="0811CC27">
        <w:rPr>
          <w:rFonts w:ascii="Arial" w:hAnsi="Arial" w:cs="Arial"/>
          <w:b w:val="1"/>
          <w:bCs w:val="1"/>
          <w:sz w:val="52"/>
          <w:szCs w:val="52"/>
        </w:rPr>
        <w:t xml:space="preserve"> 4</w:t>
      </w:r>
      <w:r w:rsidRPr="55450C63" w:rsidR="3572241F">
        <w:rPr>
          <w:rFonts w:ascii="Arial" w:hAnsi="Arial" w:cs="Arial"/>
          <w:b w:val="1"/>
          <w:bCs w:val="1"/>
          <w:sz w:val="52"/>
          <w:szCs w:val="52"/>
        </w:rPr>
        <w:t>408</w:t>
      </w:r>
    </w:p>
    <w:p w:rsidR="005775F8" w:rsidRDefault="005775F8" w14:paraId="2C24A09B" w14:textId="121D7175"/>
    <w:p w:rsidR="008D5C01" w:rsidP="0020298F" w:rsidRDefault="008D5C01" w14:paraId="2486DDBD" w14:textId="77777777">
      <w:pPr>
        <w:rPr>
          <w:rFonts w:ascii="Arial" w:hAnsi="Arial" w:cs="Arial"/>
        </w:rPr>
      </w:pPr>
    </w:p>
    <w:p w:rsidR="008D5C01" w:rsidP="0020298F" w:rsidRDefault="008D5C01" w14:paraId="371F8761" w14:textId="77777777">
      <w:pPr>
        <w:rPr>
          <w:rFonts w:ascii="Arial" w:hAnsi="Arial" w:cs="Arial"/>
        </w:rPr>
      </w:pPr>
    </w:p>
    <w:p w:rsidR="000F0016" w:rsidP="0020298F" w:rsidRDefault="000F0016" w14:paraId="446A8CA2" w14:textId="77777777">
      <w:pPr>
        <w:rPr>
          <w:rFonts w:ascii="Arial" w:hAnsi="Arial" w:cs="Arial"/>
        </w:rPr>
      </w:pPr>
    </w:p>
    <w:p w:rsidR="00454F0C" w:rsidP="00721325" w:rsidRDefault="00454F0C" w14:paraId="4A212003" w14:textId="4D8AF81B">
      <w:pPr>
        <w:rPr>
          <w:rFonts w:ascii="Arial" w:hAnsi="Arial" w:cs="Arial"/>
          <w:b/>
          <w:bCs/>
        </w:rPr>
      </w:pPr>
      <w:r>
        <w:rPr>
          <w:noProof/>
        </w:rPr>
        <w:lastRenderedPageBreak/>
        <w:drawing>
          <wp:anchor distT="0" distB="0" distL="114300" distR="114300" simplePos="0" relativeHeight="251658240" behindDoc="1" locked="0" layoutInCell="1" allowOverlap="1" wp14:anchorId="3B95AC38" wp14:editId="4F566AC4">
            <wp:simplePos x="0" y="0"/>
            <wp:positionH relativeFrom="column">
              <wp:posOffset>-259080</wp:posOffset>
            </wp:positionH>
            <wp:positionV relativeFrom="paragraph">
              <wp:posOffset>0</wp:posOffset>
            </wp:positionV>
            <wp:extent cx="6131560" cy="9091930"/>
            <wp:effectExtent l="0" t="0" r="2540" b="1270"/>
            <wp:wrapTight wrapText="bothSides">
              <wp:wrapPolygon edited="0">
                <wp:start x="0" y="0"/>
                <wp:lineTo x="0" y="21573"/>
                <wp:lineTo x="21564" y="21573"/>
                <wp:lineTo x="21564" y="0"/>
                <wp:lineTo x="0" y="0"/>
              </wp:wrapPolygon>
            </wp:wrapTight>
            <wp:docPr id="18133729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372960" name="Picture 1813372960"/>
                    <pic:cNvPicPr/>
                  </pic:nvPicPr>
                  <pic:blipFill rotWithShape="1">
                    <a:blip r:embed="rId6">
                      <a:extLst>
                        <a:ext uri="{28A0092B-C50C-407E-A947-70E740481C1C}">
                          <a14:useLocalDpi xmlns:a14="http://schemas.microsoft.com/office/drawing/2010/main" val="0"/>
                        </a:ext>
                      </a:extLst>
                    </a:blip>
                    <a:srcRect l="6149" t="7922" r="4672" b="6759"/>
                    <a:stretch/>
                  </pic:blipFill>
                  <pic:spPr bwMode="auto">
                    <a:xfrm>
                      <a:off x="0" y="0"/>
                      <a:ext cx="6131560" cy="90919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D9411E" w:rsidP="002E36BE" w:rsidRDefault="00D9411E" w14:paraId="165DBA6D" w14:textId="59745049">
      <w:pPr>
        <w:spacing w:line="360" w:lineRule="auto"/>
        <w:rPr>
          <w:rFonts w:ascii="Arial" w:hAnsi="Arial" w:cs="Arial"/>
          <w:b/>
          <w:bCs/>
        </w:rPr>
      </w:pPr>
      <w:r>
        <w:rPr>
          <w:rFonts w:ascii="Arial" w:hAnsi="Arial" w:cs="Arial"/>
          <w:b/>
          <w:bCs/>
        </w:rPr>
        <w:lastRenderedPageBreak/>
        <w:t>CONTENT PAGE:</w:t>
      </w:r>
    </w:p>
    <w:p w:rsidR="00D9411E" w:rsidP="00B0174C" w:rsidRDefault="00D9411E" w14:paraId="49FEFD89" w14:textId="77777777">
      <w:pPr>
        <w:spacing w:line="360" w:lineRule="auto"/>
        <w:rPr>
          <w:rFonts w:ascii="Arial" w:hAnsi="Arial" w:cs="Arial"/>
          <w:b/>
          <w:bCs/>
        </w:rPr>
      </w:pPr>
    </w:p>
    <w:p w:rsidRPr="00B0174C" w:rsidR="000F0016" w:rsidP="00B0174C" w:rsidRDefault="000F0016" w14:paraId="4CDE4133" w14:textId="1F85EEF5">
      <w:pPr>
        <w:spacing w:line="360" w:lineRule="auto"/>
        <w:rPr>
          <w:rFonts w:ascii="Arial" w:hAnsi="Arial" w:cs="Arial"/>
        </w:rPr>
      </w:pPr>
      <w:r w:rsidRPr="55450C63" w:rsidR="000F0016">
        <w:rPr>
          <w:rFonts w:ascii="Arial" w:hAnsi="Arial" w:cs="Arial"/>
        </w:rPr>
        <w:t>Introduction</w:t>
      </w:r>
      <w:r w:rsidRPr="55450C63" w:rsidR="00721325">
        <w:rPr>
          <w:rFonts w:ascii="Arial" w:hAnsi="Arial" w:cs="Arial"/>
        </w:rPr>
        <w:t xml:space="preserve"> and </w:t>
      </w:r>
      <w:r w:rsidRPr="55450C63" w:rsidR="000F0016">
        <w:rPr>
          <w:rFonts w:ascii="Arial" w:hAnsi="Arial" w:cs="Arial"/>
        </w:rPr>
        <w:t>overview</w:t>
      </w:r>
      <w:r w:rsidRPr="55450C63" w:rsidR="00721325">
        <w:rPr>
          <w:rFonts w:ascii="Arial" w:hAnsi="Arial" w:cs="Arial"/>
        </w:rPr>
        <w:t>……………………………………………</w:t>
      </w:r>
      <w:bookmarkStart w:name="_Int_GuYXke5Q" w:id="1493452060"/>
      <w:r w:rsidRPr="55450C63" w:rsidR="2FD1EC54">
        <w:rPr>
          <w:rFonts w:ascii="Arial" w:hAnsi="Arial" w:cs="Arial"/>
        </w:rPr>
        <w:t>.....</w:t>
      </w:r>
      <w:bookmarkEnd w:id="1493452060"/>
      <w:r w:rsidRPr="55450C63" w:rsidR="00721325">
        <w:rPr>
          <w:rFonts w:ascii="Arial" w:hAnsi="Arial" w:cs="Arial"/>
        </w:rPr>
        <w:t>Page- 4</w:t>
      </w:r>
    </w:p>
    <w:p w:rsidRPr="00B0174C" w:rsidR="00C44633" w:rsidP="00B0174C" w:rsidRDefault="00721325" w14:paraId="03CA073B" w14:textId="0FCE22A9">
      <w:pPr>
        <w:spacing w:line="360" w:lineRule="auto"/>
        <w:rPr>
          <w:rFonts w:ascii="Arial" w:hAnsi="Arial" w:cs="Arial"/>
        </w:rPr>
      </w:pPr>
      <w:r w:rsidRPr="55450C63" w:rsidR="00721325">
        <w:rPr>
          <w:rFonts w:ascii="Arial" w:hAnsi="Arial" w:cs="Arial"/>
        </w:rPr>
        <w:t>Visitor Types/needs</w:t>
      </w:r>
      <w:r w:rsidRPr="55450C63" w:rsidR="00C44633">
        <w:rPr>
          <w:rFonts w:ascii="Arial" w:hAnsi="Arial" w:cs="Arial"/>
        </w:rPr>
        <w:t>…………………………………………………</w:t>
      </w:r>
      <w:r w:rsidRPr="55450C63" w:rsidR="6A31E34A">
        <w:rPr>
          <w:rFonts w:ascii="Arial" w:hAnsi="Arial" w:cs="Arial"/>
        </w:rPr>
        <w:t>.</w:t>
      </w:r>
      <w:r w:rsidRPr="55450C63" w:rsidR="795BCD14">
        <w:rPr>
          <w:rFonts w:ascii="Arial" w:hAnsi="Arial" w:cs="Arial"/>
        </w:rPr>
        <w:t>......</w:t>
      </w:r>
      <w:r w:rsidRPr="55450C63" w:rsidR="006C304D">
        <w:rPr>
          <w:rFonts w:ascii="Arial" w:hAnsi="Arial" w:cs="Arial"/>
        </w:rPr>
        <w:t>Page</w:t>
      </w:r>
      <w:r w:rsidRPr="55450C63" w:rsidR="00C44633">
        <w:rPr>
          <w:rFonts w:ascii="Arial" w:hAnsi="Arial" w:cs="Arial"/>
        </w:rPr>
        <w:t>-5</w:t>
      </w:r>
    </w:p>
    <w:p w:rsidRPr="00B0174C" w:rsidR="00C44633" w:rsidP="00B0174C" w:rsidRDefault="00721325" w14:paraId="6BD0EA05" w14:textId="77777777">
      <w:pPr>
        <w:spacing w:line="360" w:lineRule="auto"/>
        <w:rPr>
          <w:rFonts w:ascii="Arial" w:hAnsi="Arial" w:cs="Arial"/>
        </w:rPr>
      </w:pPr>
      <w:r w:rsidRPr="00B0174C">
        <w:rPr>
          <w:rFonts w:ascii="Arial" w:hAnsi="Arial" w:cs="Arial"/>
        </w:rPr>
        <w:t>and motivations</w:t>
      </w:r>
    </w:p>
    <w:p w:rsidRPr="00B0174C" w:rsidR="00C44633" w:rsidP="00B0174C" w:rsidRDefault="00682B96" w14:paraId="0D9FBD39" w14:textId="566D4A47">
      <w:pPr>
        <w:spacing w:line="360" w:lineRule="auto"/>
        <w:rPr>
          <w:rFonts w:ascii="Arial" w:hAnsi="Arial" w:cs="Arial"/>
        </w:rPr>
      </w:pPr>
      <w:r w:rsidRPr="55450C63" w:rsidR="00682B96">
        <w:rPr>
          <w:rFonts w:ascii="Arial" w:hAnsi="Arial" w:cs="Arial"/>
        </w:rPr>
        <w:t xml:space="preserve">Challenges </w:t>
      </w:r>
      <w:r w:rsidRPr="55450C63" w:rsidR="00C44633">
        <w:rPr>
          <w:rFonts w:ascii="Arial" w:hAnsi="Arial" w:cs="Arial"/>
        </w:rPr>
        <w:t xml:space="preserve">and </w:t>
      </w:r>
      <w:r w:rsidRPr="55450C63" w:rsidR="00C44633">
        <w:rPr>
          <w:rFonts w:ascii="Arial" w:hAnsi="Arial" w:cs="Arial"/>
        </w:rPr>
        <w:t>maintaining</w:t>
      </w:r>
      <w:r w:rsidRPr="55450C63" w:rsidR="00C44633">
        <w:rPr>
          <w:rFonts w:ascii="Arial" w:hAnsi="Arial" w:cs="Arial"/>
        </w:rPr>
        <w:t xml:space="preserve"> ………………………………………</w:t>
      </w:r>
      <w:r w:rsidRPr="55450C63" w:rsidR="00500BAD">
        <w:rPr>
          <w:rFonts w:ascii="Arial" w:hAnsi="Arial" w:cs="Arial"/>
        </w:rPr>
        <w:t>…..</w:t>
      </w:r>
      <w:r w:rsidRPr="55450C63" w:rsidR="643C0C75">
        <w:rPr>
          <w:rFonts w:ascii="Arial" w:hAnsi="Arial" w:cs="Arial"/>
        </w:rPr>
        <w:t>.</w:t>
      </w:r>
      <w:r w:rsidRPr="55450C63" w:rsidR="000F1E0A">
        <w:rPr>
          <w:rFonts w:ascii="Arial" w:hAnsi="Arial" w:cs="Arial"/>
        </w:rPr>
        <w:t>Page 6</w:t>
      </w:r>
    </w:p>
    <w:p w:rsidRPr="00B0174C" w:rsidR="00903099" w:rsidP="00B0174C" w:rsidRDefault="00C44633" w14:paraId="1AB7B74C" w14:textId="773BAB59">
      <w:pPr>
        <w:spacing w:line="360" w:lineRule="auto"/>
        <w:rPr>
          <w:rFonts w:ascii="Arial" w:hAnsi="Arial" w:cs="Arial"/>
        </w:rPr>
      </w:pPr>
      <w:bookmarkStart w:name="_Int_v9R4O5Cp" w:id="286387843"/>
      <w:r w:rsidRPr="55450C63" w:rsidR="00C44633">
        <w:rPr>
          <w:rFonts w:ascii="Arial" w:hAnsi="Arial" w:cs="Arial"/>
        </w:rPr>
        <w:t>high level</w:t>
      </w:r>
      <w:bookmarkEnd w:id="286387843"/>
      <w:r w:rsidRPr="55450C63" w:rsidR="00C44633">
        <w:rPr>
          <w:rFonts w:ascii="Arial" w:hAnsi="Arial" w:cs="Arial"/>
        </w:rPr>
        <w:t xml:space="preserve"> of service</w:t>
      </w:r>
    </w:p>
    <w:p w:rsidRPr="00B0174C" w:rsidR="00500BAD" w:rsidP="00B0174C" w:rsidRDefault="004545E8" w14:paraId="5ACCD368" w14:textId="71F5743E">
      <w:pPr>
        <w:spacing w:line="360" w:lineRule="auto"/>
        <w:rPr>
          <w:rFonts w:ascii="Arial" w:hAnsi="Arial" w:cs="Arial"/>
        </w:rPr>
      </w:pPr>
      <w:r w:rsidRPr="55450C63" w:rsidR="004545E8">
        <w:rPr>
          <w:rFonts w:ascii="Arial" w:hAnsi="Arial" w:cs="Arial"/>
        </w:rPr>
        <w:t>Key departments operations Analysis………………………………</w:t>
      </w:r>
      <w:r w:rsidRPr="55450C63" w:rsidR="3A8E7037">
        <w:rPr>
          <w:rFonts w:ascii="Arial" w:hAnsi="Arial" w:cs="Arial"/>
        </w:rPr>
        <w:t xml:space="preserve">.  </w:t>
      </w:r>
      <w:r w:rsidRPr="55450C63" w:rsidR="008D5C01">
        <w:rPr>
          <w:rFonts w:ascii="Arial" w:hAnsi="Arial" w:cs="Arial"/>
        </w:rPr>
        <w:t>P</w:t>
      </w:r>
      <w:r w:rsidRPr="55450C63" w:rsidR="5BB97EA8">
        <w:rPr>
          <w:rFonts w:ascii="Arial" w:hAnsi="Arial" w:cs="Arial"/>
        </w:rPr>
        <w:t>a</w:t>
      </w:r>
      <w:r w:rsidRPr="55450C63" w:rsidR="008D5C01">
        <w:rPr>
          <w:rFonts w:ascii="Arial" w:hAnsi="Arial" w:cs="Arial"/>
        </w:rPr>
        <w:t xml:space="preserve">ge </w:t>
      </w:r>
      <w:r w:rsidRPr="55450C63" w:rsidR="00623D18">
        <w:rPr>
          <w:rFonts w:ascii="Arial" w:hAnsi="Arial" w:cs="Arial"/>
        </w:rPr>
        <w:t>7,8,9,10</w:t>
      </w:r>
    </w:p>
    <w:p w:rsidR="00293EBD" w:rsidP="00D9411E" w:rsidRDefault="00293EBD" w14:paraId="7CC5B2E2" w14:textId="77777777">
      <w:pPr>
        <w:spacing w:line="360" w:lineRule="auto"/>
        <w:rPr>
          <w:rFonts w:ascii="Arial" w:hAnsi="Arial" w:cs="Arial"/>
          <w:b/>
          <w:bCs/>
        </w:rPr>
      </w:pPr>
    </w:p>
    <w:p w:rsidR="00E81CF2" w:rsidP="00D9411E" w:rsidRDefault="00E81CF2" w14:paraId="07F2C560" w14:textId="77777777">
      <w:pPr>
        <w:spacing w:line="360" w:lineRule="auto"/>
        <w:rPr>
          <w:rFonts w:ascii="Arial" w:hAnsi="Arial" w:cs="Arial"/>
          <w:b/>
          <w:bCs/>
          <w:color w:val="FF0000"/>
        </w:rPr>
      </w:pPr>
    </w:p>
    <w:p w:rsidRPr="00B0174C" w:rsidR="00D9411E" w:rsidP="00D9411E" w:rsidRDefault="000D4194" w14:paraId="636DD424" w14:textId="6F2C0CC5">
      <w:pPr>
        <w:spacing w:line="360" w:lineRule="auto"/>
        <w:rPr>
          <w:rFonts w:ascii="Arial" w:hAnsi="Arial" w:cs="Arial"/>
          <w:b/>
          <w:bCs/>
          <w:color w:val="000000" w:themeColor="text1"/>
        </w:rPr>
      </w:pPr>
      <w:r w:rsidRPr="00B0174C">
        <w:rPr>
          <w:rFonts w:ascii="Arial" w:hAnsi="Arial" w:cs="Arial"/>
          <w:b/>
          <w:bCs/>
          <w:color w:val="000000" w:themeColor="text1"/>
        </w:rPr>
        <w:t>Operation Pla</w:t>
      </w:r>
      <w:r w:rsidRPr="00B0174C" w:rsidR="00742C39">
        <w:rPr>
          <w:rFonts w:ascii="Arial" w:hAnsi="Arial" w:cs="Arial"/>
          <w:b/>
          <w:bCs/>
          <w:color w:val="000000" w:themeColor="text1"/>
        </w:rPr>
        <w:t>n</w:t>
      </w:r>
      <w:r w:rsidRPr="00B0174C" w:rsidR="00D9411E">
        <w:rPr>
          <w:rFonts w:ascii="Arial" w:hAnsi="Arial" w:cs="Arial"/>
          <w:b/>
          <w:bCs/>
          <w:color w:val="000000" w:themeColor="text1"/>
        </w:rPr>
        <w:t>:</w:t>
      </w:r>
    </w:p>
    <w:p w:rsidR="00B0174C" w:rsidP="00D9411E" w:rsidRDefault="00B0174C" w14:paraId="0198C7AB" w14:textId="5D309E72">
      <w:pPr>
        <w:spacing w:line="360" w:lineRule="auto"/>
        <w:rPr>
          <w:rFonts w:ascii="Arial" w:hAnsi="Arial" w:cs="Arial"/>
          <w:b/>
          <w:bCs/>
        </w:rPr>
      </w:pPr>
    </w:p>
    <w:p w:rsidRPr="00B0174C" w:rsidR="00D9411E" w:rsidP="00B0174C" w:rsidRDefault="00D9411E" w14:paraId="77D5AD22" w14:textId="6D8B619A">
      <w:pPr>
        <w:spacing w:line="360" w:lineRule="auto"/>
        <w:rPr>
          <w:rFonts w:ascii="Arial" w:hAnsi="Arial" w:cs="Arial"/>
        </w:rPr>
      </w:pPr>
      <w:r w:rsidRPr="50B8B752">
        <w:rPr>
          <w:rFonts w:ascii="Arial" w:hAnsi="Arial" w:cs="Arial"/>
        </w:rPr>
        <w:t>Executive summary</w:t>
      </w:r>
      <w:r w:rsidRPr="50B8B752" w:rsidR="00B0174C">
        <w:rPr>
          <w:rFonts w:ascii="Arial" w:hAnsi="Arial" w:cs="Arial"/>
        </w:rPr>
        <w:t xml:space="preserve"> and key objectives………………………………</w:t>
      </w:r>
      <w:r w:rsidRPr="50B8B752" w:rsidR="419669E1">
        <w:rPr>
          <w:rFonts w:ascii="Arial" w:hAnsi="Arial" w:cs="Arial"/>
        </w:rPr>
        <w:t xml:space="preserve">   P</w:t>
      </w:r>
      <w:r w:rsidRPr="50B8B752" w:rsidR="00623D18">
        <w:rPr>
          <w:rFonts w:ascii="Arial" w:hAnsi="Arial" w:cs="Arial"/>
        </w:rPr>
        <w:t xml:space="preserve">age </w:t>
      </w:r>
      <w:r w:rsidRPr="50B8B752" w:rsidR="6A9C367C">
        <w:rPr>
          <w:rFonts w:ascii="Arial" w:hAnsi="Arial" w:cs="Arial"/>
        </w:rPr>
        <w:t>11</w:t>
      </w:r>
    </w:p>
    <w:p w:rsidRPr="00B0174C" w:rsidR="000D4194" w:rsidP="50B8B752" w:rsidRDefault="00E5637D" w14:paraId="03509B11" w14:textId="0D93063F">
      <w:pPr>
        <w:spacing w:line="360" w:lineRule="auto"/>
        <w:rPr>
          <w:rFonts w:ascii="Arial" w:hAnsi="Arial" w:cs="Arial"/>
        </w:rPr>
      </w:pPr>
      <w:r w:rsidRPr="50B8B752">
        <w:rPr>
          <w:rFonts w:ascii="Arial" w:hAnsi="Arial" w:cs="Arial"/>
        </w:rPr>
        <w:t xml:space="preserve">Staffing Structure </w:t>
      </w:r>
      <w:r w:rsidRPr="50B8B752" w:rsidR="000D4194">
        <w:rPr>
          <w:rFonts w:ascii="Arial" w:hAnsi="Arial" w:cs="Arial"/>
        </w:rPr>
        <w:t>…………………………………………</w:t>
      </w:r>
      <w:r w:rsidRPr="50B8B752">
        <w:rPr>
          <w:rFonts w:ascii="Arial" w:hAnsi="Arial" w:cs="Arial"/>
        </w:rPr>
        <w:t>………</w:t>
      </w:r>
      <w:r w:rsidRPr="50B8B752" w:rsidR="00500BAD">
        <w:rPr>
          <w:rFonts w:ascii="Arial" w:hAnsi="Arial" w:cs="Arial"/>
        </w:rPr>
        <w:t>.</w:t>
      </w:r>
      <w:r w:rsidRPr="50B8B752">
        <w:rPr>
          <w:rFonts w:ascii="Arial" w:hAnsi="Arial" w:cs="Arial"/>
        </w:rPr>
        <w:t xml:space="preserve"> </w:t>
      </w:r>
      <w:r w:rsidRPr="50B8B752" w:rsidR="00500BAD">
        <w:rPr>
          <w:rFonts w:ascii="Arial" w:hAnsi="Arial" w:cs="Arial"/>
        </w:rPr>
        <w:t>…</w:t>
      </w:r>
      <w:r w:rsidRPr="50B8B752" w:rsidR="5F3D6DA1">
        <w:rPr>
          <w:rFonts w:ascii="Arial" w:hAnsi="Arial" w:cs="Arial"/>
        </w:rPr>
        <w:t>…. Page</w:t>
      </w:r>
      <w:r w:rsidRPr="50B8B752" w:rsidR="000D4194">
        <w:rPr>
          <w:rFonts w:ascii="Arial" w:hAnsi="Arial" w:cs="Arial"/>
        </w:rPr>
        <w:t xml:space="preserve"> </w:t>
      </w:r>
      <w:r w:rsidRPr="50B8B752" w:rsidR="751B5ABD">
        <w:rPr>
          <w:rFonts w:ascii="Arial" w:hAnsi="Arial" w:cs="Arial"/>
        </w:rPr>
        <w:t>12</w:t>
      </w:r>
      <w:r w:rsidRPr="50B8B752" w:rsidR="17144BF0">
        <w:rPr>
          <w:rFonts w:ascii="Arial" w:hAnsi="Arial" w:cs="Arial"/>
        </w:rPr>
        <w:t>, 13</w:t>
      </w:r>
    </w:p>
    <w:p w:rsidRPr="00B0174C" w:rsidR="00E5637D" w:rsidP="00B0174C" w:rsidRDefault="00E5637D" w14:paraId="6D88515E" w14:textId="7AA201CA">
      <w:pPr>
        <w:spacing w:line="360" w:lineRule="auto"/>
        <w:rPr>
          <w:rFonts w:ascii="Arial" w:hAnsi="Arial" w:cs="Arial"/>
        </w:rPr>
      </w:pPr>
      <w:r w:rsidRPr="55450C63" w:rsidR="00E5637D">
        <w:rPr>
          <w:rFonts w:ascii="Arial" w:hAnsi="Arial" w:cs="Arial"/>
        </w:rPr>
        <w:t>Recruitment and Training……………………………………………</w:t>
      </w:r>
      <w:r w:rsidRPr="55450C63" w:rsidR="00500BAD">
        <w:rPr>
          <w:rFonts w:ascii="Arial" w:hAnsi="Arial" w:cs="Arial"/>
        </w:rPr>
        <w:t>…</w:t>
      </w:r>
      <w:r w:rsidRPr="55450C63" w:rsidR="0C1E2BA0">
        <w:rPr>
          <w:rFonts w:ascii="Arial" w:hAnsi="Arial" w:cs="Arial"/>
        </w:rPr>
        <w:t>.</w:t>
      </w:r>
      <w:r w:rsidRPr="55450C63" w:rsidR="423D4876">
        <w:rPr>
          <w:rFonts w:ascii="Arial" w:hAnsi="Arial" w:cs="Arial"/>
        </w:rPr>
        <w:t xml:space="preserve"> </w:t>
      </w:r>
      <w:r w:rsidRPr="55450C63" w:rsidR="0C1E2BA0">
        <w:rPr>
          <w:rFonts w:ascii="Arial" w:hAnsi="Arial" w:cs="Arial"/>
        </w:rPr>
        <w:t xml:space="preserve"> </w:t>
      </w:r>
      <w:r w:rsidRPr="55450C63" w:rsidR="00500BAD">
        <w:rPr>
          <w:rFonts w:ascii="Arial" w:hAnsi="Arial" w:cs="Arial"/>
        </w:rPr>
        <w:t>Page</w:t>
      </w:r>
      <w:r w:rsidRPr="55450C63" w:rsidR="00E5637D">
        <w:rPr>
          <w:rFonts w:ascii="Arial" w:hAnsi="Arial" w:cs="Arial"/>
        </w:rPr>
        <w:t xml:space="preserve"> </w:t>
      </w:r>
      <w:r w:rsidRPr="55450C63" w:rsidR="7F15C22D">
        <w:rPr>
          <w:rFonts w:ascii="Arial" w:hAnsi="Arial" w:cs="Arial"/>
        </w:rPr>
        <w:t>14</w:t>
      </w:r>
    </w:p>
    <w:p w:rsidRPr="00B0174C" w:rsidR="00E5637D" w:rsidP="00B0174C" w:rsidRDefault="00E5637D" w14:paraId="42830504" w14:textId="7A29C5EE">
      <w:pPr>
        <w:spacing w:line="360" w:lineRule="auto"/>
        <w:rPr>
          <w:rFonts w:ascii="Arial" w:hAnsi="Arial" w:cs="Arial"/>
        </w:rPr>
      </w:pPr>
      <w:r w:rsidRPr="55450C63" w:rsidR="00E5637D">
        <w:rPr>
          <w:rFonts w:ascii="Arial" w:hAnsi="Arial" w:cs="Arial"/>
        </w:rPr>
        <w:t>Staff schedule allocation</w:t>
      </w:r>
      <w:r w:rsidRPr="55450C63" w:rsidR="00500BAD">
        <w:rPr>
          <w:rFonts w:ascii="Arial" w:hAnsi="Arial" w:cs="Arial"/>
        </w:rPr>
        <w:t>………………………………………………</w:t>
      </w:r>
      <w:bookmarkStart w:name="_Int_rDeS76VO" w:id="1109638533"/>
      <w:r w:rsidRPr="55450C63" w:rsidR="3809005A">
        <w:rPr>
          <w:rFonts w:ascii="Arial" w:hAnsi="Arial" w:cs="Arial"/>
        </w:rPr>
        <w:t>….Page</w:t>
      </w:r>
      <w:bookmarkEnd w:id="1109638533"/>
      <w:r w:rsidRPr="55450C63" w:rsidR="00293EBD">
        <w:rPr>
          <w:rFonts w:ascii="Arial" w:hAnsi="Arial" w:cs="Arial"/>
        </w:rPr>
        <w:t xml:space="preserve"> </w:t>
      </w:r>
      <w:r w:rsidRPr="55450C63" w:rsidR="6FF4BDF8">
        <w:rPr>
          <w:rFonts w:ascii="Arial" w:hAnsi="Arial" w:cs="Arial"/>
        </w:rPr>
        <w:t>15</w:t>
      </w:r>
    </w:p>
    <w:p w:rsidRPr="00B0174C" w:rsidR="000E4087" w:rsidP="00B0174C" w:rsidRDefault="002E36BE" w14:paraId="4FAAA9F5" w14:textId="5855B8AF">
      <w:pPr>
        <w:spacing w:line="360" w:lineRule="auto"/>
        <w:rPr>
          <w:rFonts w:ascii="Arial" w:hAnsi="Arial" w:cs="Arial"/>
        </w:rPr>
      </w:pPr>
      <w:r w:rsidRPr="50B8B752">
        <w:rPr>
          <w:rFonts w:ascii="Arial" w:hAnsi="Arial" w:cs="Arial"/>
        </w:rPr>
        <w:t xml:space="preserve">Employee </w:t>
      </w:r>
      <w:r w:rsidRPr="50B8B752" w:rsidR="000E4087">
        <w:rPr>
          <w:rFonts w:ascii="Arial" w:hAnsi="Arial" w:cs="Arial"/>
        </w:rPr>
        <w:t xml:space="preserve">Performance </w:t>
      </w:r>
      <w:r w:rsidRPr="50B8B752">
        <w:rPr>
          <w:rFonts w:ascii="Arial" w:hAnsi="Arial" w:cs="Arial"/>
        </w:rPr>
        <w:t>Monitoring, ………………………………</w:t>
      </w:r>
      <w:r w:rsidRPr="50B8B752" w:rsidR="4B67786E">
        <w:rPr>
          <w:rFonts w:ascii="Arial" w:hAnsi="Arial" w:cs="Arial"/>
        </w:rPr>
        <w:t>…...</w:t>
      </w:r>
      <w:r w:rsidRPr="50B8B752">
        <w:rPr>
          <w:rFonts w:ascii="Arial" w:hAnsi="Arial" w:cs="Arial"/>
        </w:rPr>
        <w:t xml:space="preserve"> </w:t>
      </w:r>
      <w:r w:rsidRPr="50B8B752" w:rsidR="127D78EB">
        <w:rPr>
          <w:rFonts w:ascii="Arial" w:hAnsi="Arial" w:cs="Arial"/>
        </w:rPr>
        <w:t xml:space="preserve">Page </w:t>
      </w:r>
      <w:r w:rsidRPr="50B8B752" w:rsidR="5C1F387A">
        <w:rPr>
          <w:rFonts w:ascii="Arial" w:hAnsi="Arial" w:cs="Arial"/>
        </w:rPr>
        <w:t>16</w:t>
      </w:r>
      <w:r w:rsidRPr="50B8B752" w:rsidR="70551BD2">
        <w:rPr>
          <w:rFonts w:ascii="Arial" w:hAnsi="Arial" w:cs="Arial"/>
        </w:rPr>
        <w:t>,17</w:t>
      </w:r>
    </w:p>
    <w:p w:rsidRPr="00B0174C" w:rsidR="00C315F0" w:rsidP="50B8B752" w:rsidRDefault="00C315F0" w14:paraId="63DF55A8" w14:textId="3A7BD49F">
      <w:pPr>
        <w:spacing w:line="360" w:lineRule="auto"/>
        <w:rPr>
          <w:rFonts w:ascii="Arial" w:hAnsi="Arial" w:cs="Arial"/>
        </w:rPr>
      </w:pPr>
      <w:r w:rsidRPr="55450C63" w:rsidR="00C315F0">
        <w:rPr>
          <w:rFonts w:ascii="Arial" w:hAnsi="Arial" w:cs="Arial"/>
        </w:rPr>
        <w:t>Finance</w:t>
      </w:r>
      <w:r w:rsidRPr="55450C63" w:rsidR="00EC29B4">
        <w:rPr>
          <w:rFonts w:ascii="Arial" w:hAnsi="Arial" w:cs="Arial"/>
        </w:rPr>
        <w:t>…………………………………………………………………</w:t>
      </w:r>
      <w:bookmarkStart w:name="_Int_JEC7fw1D" w:id="471037167"/>
      <w:r w:rsidRPr="55450C63" w:rsidR="00EC29B4">
        <w:rPr>
          <w:rFonts w:ascii="Arial" w:hAnsi="Arial" w:cs="Arial"/>
        </w:rPr>
        <w:t>…</w:t>
      </w:r>
      <w:r w:rsidRPr="55450C63" w:rsidR="6E819F41">
        <w:rPr>
          <w:rFonts w:ascii="Arial" w:hAnsi="Arial" w:cs="Arial"/>
        </w:rPr>
        <w:t>..</w:t>
      </w:r>
      <w:bookmarkEnd w:id="471037167"/>
      <w:r w:rsidRPr="55450C63" w:rsidR="6E819F41">
        <w:rPr>
          <w:rFonts w:ascii="Arial" w:hAnsi="Arial" w:cs="Arial"/>
        </w:rPr>
        <w:t>Page 18</w:t>
      </w:r>
    </w:p>
    <w:p w:rsidRPr="00B0174C" w:rsidR="00C315F0" w:rsidP="00B0174C" w:rsidRDefault="00C315F0" w14:paraId="64669229" w14:textId="15FA5C93">
      <w:pPr>
        <w:spacing w:line="360" w:lineRule="auto"/>
        <w:rPr>
          <w:rFonts w:ascii="Arial" w:hAnsi="Arial" w:cs="Arial"/>
        </w:rPr>
      </w:pPr>
      <w:r w:rsidRPr="55450C63" w:rsidR="00C315F0">
        <w:rPr>
          <w:rFonts w:ascii="Arial" w:hAnsi="Arial" w:cs="Arial"/>
        </w:rPr>
        <w:t>Legal and polices</w:t>
      </w:r>
      <w:r w:rsidRPr="55450C63" w:rsidR="00EC29B4">
        <w:rPr>
          <w:rFonts w:ascii="Arial" w:hAnsi="Arial" w:cs="Arial"/>
        </w:rPr>
        <w:t>…………………………………………………</w:t>
      </w:r>
      <w:r w:rsidRPr="55450C63" w:rsidR="3E1F73A3">
        <w:rPr>
          <w:rFonts w:ascii="Arial" w:hAnsi="Arial" w:cs="Arial"/>
        </w:rPr>
        <w:t>…........</w:t>
      </w:r>
      <w:r w:rsidRPr="55450C63" w:rsidR="0E7EF77D">
        <w:rPr>
          <w:rFonts w:ascii="Arial" w:hAnsi="Arial" w:cs="Arial"/>
        </w:rPr>
        <w:t xml:space="preserve"> </w:t>
      </w:r>
      <w:r w:rsidRPr="55450C63" w:rsidR="3E1F73A3">
        <w:rPr>
          <w:rFonts w:ascii="Arial" w:hAnsi="Arial" w:cs="Arial"/>
        </w:rPr>
        <w:t>Page 19,20,21</w:t>
      </w:r>
    </w:p>
    <w:p w:rsidRPr="00B0174C" w:rsidR="00EC29B4" w:rsidP="00B0174C" w:rsidRDefault="00EC29B4" w14:paraId="0D6D002F" w14:textId="1FC1D68D">
      <w:pPr>
        <w:spacing w:line="360" w:lineRule="auto"/>
        <w:rPr>
          <w:rFonts w:ascii="Arial" w:hAnsi="Arial" w:cs="Arial"/>
        </w:rPr>
      </w:pPr>
      <w:r w:rsidRPr="55450C63" w:rsidR="00EC29B4">
        <w:rPr>
          <w:rFonts w:ascii="Arial" w:hAnsi="Arial" w:cs="Arial"/>
        </w:rPr>
        <w:t>Risk management……………………………………………………</w:t>
      </w:r>
      <w:bookmarkStart w:name="_Int_3mhwGstJ" w:id="559227864"/>
      <w:r w:rsidRPr="55450C63" w:rsidR="6D609D1D">
        <w:rPr>
          <w:rFonts w:ascii="Arial" w:hAnsi="Arial" w:cs="Arial"/>
        </w:rPr>
        <w:t>......</w:t>
      </w:r>
      <w:r w:rsidRPr="55450C63" w:rsidR="6A5C4449">
        <w:rPr>
          <w:rFonts w:ascii="Arial" w:hAnsi="Arial" w:cs="Arial"/>
        </w:rPr>
        <w:t xml:space="preserve"> </w:t>
      </w:r>
      <w:r w:rsidRPr="55450C63" w:rsidR="6D609D1D">
        <w:rPr>
          <w:rFonts w:ascii="Arial" w:hAnsi="Arial" w:cs="Arial"/>
        </w:rPr>
        <w:t>.Page</w:t>
      </w:r>
      <w:bookmarkEnd w:id="559227864"/>
      <w:r w:rsidRPr="55450C63" w:rsidR="6D609D1D">
        <w:rPr>
          <w:rFonts w:ascii="Arial" w:hAnsi="Arial" w:cs="Arial"/>
        </w:rPr>
        <w:t xml:space="preserve"> 22</w:t>
      </w:r>
    </w:p>
    <w:p w:rsidRPr="00B0174C" w:rsidR="00EC29B4" w:rsidP="00B0174C" w:rsidRDefault="00EC29B4" w14:paraId="784EF206" w14:textId="35512797">
      <w:pPr>
        <w:spacing w:line="360" w:lineRule="auto"/>
        <w:rPr>
          <w:rFonts w:ascii="Arial" w:hAnsi="Arial" w:cs="Arial"/>
        </w:rPr>
      </w:pPr>
      <w:r w:rsidRPr="55450C63" w:rsidR="00EC29B4">
        <w:rPr>
          <w:rFonts w:ascii="Arial" w:hAnsi="Arial" w:cs="Arial"/>
        </w:rPr>
        <w:t xml:space="preserve">Operational </w:t>
      </w:r>
      <w:bookmarkStart w:name="_Int_DB6rtJ6A" w:id="1882653711"/>
      <w:r w:rsidRPr="55450C63" w:rsidR="00EC29B4">
        <w:rPr>
          <w:rFonts w:ascii="Arial" w:hAnsi="Arial" w:cs="Arial"/>
        </w:rPr>
        <w:t>logistics</w:t>
      </w:r>
      <w:bookmarkEnd w:id="1882653711"/>
      <w:r w:rsidRPr="55450C63" w:rsidR="00EC29B4">
        <w:rPr>
          <w:rFonts w:ascii="Arial" w:hAnsi="Arial" w:cs="Arial"/>
        </w:rPr>
        <w:t>…………………………………………………</w:t>
      </w:r>
      <w:r w:rsidRPr="55450C63" w:rsidR="291EBEA9">
        <w:rPr>
          <w:rFonts w:ascii="Arial" w:hAnsi="Arial" w:cs="Arial"/>
        </w:rPr>
        <w:t>.......</w:t>
      </w:r>
      <w:r w:rsidRPr="55450C63" w:rsidR="5A8BB6A7">
        <w:rPr>
          <w:rFonts w:ascii="Arial" w:hAnsi="Arial" w:cs="Arial"/>
        </w:rPr>
        <w:t xml:space="preserve"> </w:t>
      </w:r>
      <w:r w:rsidRPr="55450C63" w:rsidR="291EBEA9">
        <w:rPr>
          <w:rFonts w:ascii="Arial" w:hAnsi="Arial" w:cs="Arial"/>
        </w:rPr>
        <w:t>Page 23</w:t>
      </w:r>
    </w:p>
    <w:p w:rsidR="006160F7" w:rsidP="50B8B752" w:rsidRDefault="006160F7" w14:paraId="3F9750A2" w14:textId="24111A1E">
      <w:pPr>
        <w:spacing w:line="360" w:lineRule="auto"/>
        <w:rPr>
          <w:rFonts w:ascii="Arial" w:hAnsi="Arial" w:cs="Arial"/>
        </w:rPr>
      </w:pPr>
      <w:r w:rsidRPr="55450C63" w:rsidR="75D78DC1">
        <w:rPr>
          <w:rFonts w:ascii="Arial" w:hAnsi="Arial" w:cs="Arial"/>
        </w:rPr>
        <w:t>Customer Satisfaction</w:t>
      </w:r>
      <w:r w:rsidRPr="55450C63" w:rsidR="7EACB15C">
        <w:rPr>
          <w:rFonts w:ascii="Arial" w:hAnsi="Arial" w:cs="Arial"/>
        </w:rPr>
        <w:t xml:space="preserve"> </w:t>
      </w:r>
    </w:p>
    <w:p w:rsidR="7EACB15C" w:rsidP="50B8B752" w:rsidRDefault="7EACB15C" w14:paraId="51186AAA" w14:textId="2A875C7B">
      <w:pPr>
        <w:spacing w:line="360" w:lineRule="auto"/>
        <w:rPr>
          <w:rFonts w:ascii="Arial" w:hAnsi="Arial" w:cs="Arial"/>
        </w:rPr>
      </w:pPr>
      <w:r w:rsidRPr="50B8B752">
        <w:rPr>
          <w:rFonts w:ascii="Arial" w:hAnsi="Arial" w:cs="Arial"/>
        </w:rPr>
        <w:t>and Sustainability............................. …</w:t>
      </w:r>
      <w:r w:rsidRPr="50B8B752" w:rsidR="006160F7">
        <w:rPr>
          <w:rFonts w:ascii="Arial" w:hAnsi="Arial" w:cs="Arial"/>
        </w:rPr>
        <w:t>……………………..</w:t>
      </w:r>
      <w:r w:rsidRPr="50B8B752" w:rsidR="07D7C164">
        <w:rPr>
          <w:rFonts w:ascii="Arial" w:hAnsi="Arial" w:cs="Arial"/>
        </w:rPr>
        <w:t>.................</w:t>
      </w:r>
      <w:r w:rsidRPr="50B8B752" w:rsidR="2F25B440">
        <w:rPr>
          <w:rFonts w:ascii="Arial" w:hAnsi="Arial" w:cs="Arial"/>
        </w:rPr>
        <w:t>Page</w:t>
      </w:r>
      <w:r w:rsidRPr="50B8B752" w:rsidR="4087592B">
        <w:rPr>
          <w:rFonts w:ascii="Arial" w:hAnsi="Arial" w:cs="Arial"/>
        </w:rPr>
        <w:t xml:space="preserve"> 24</w:t>
      </w:r>
    </w:p>
    <w:p w:rsidR="00D9411E" w:rsidP="50B8B752" w:rsidRDefault="00D9411E" w14:paraId="0A8D3295" w14:textId="5712C424">
      <w:pPr>
        <w:spacing w:line="360" w:lineRule="auto"/>
        <w:rPr>
          <w:rFonts w:ascii="Arial" w:hAnsi="Arial" w:cs="Arial"/>
        </w:rPr>
      </w:pPr>
      <w:r w:rsidRPr="55450C63" w:rsidR="00D9411E">
        <w:rPr>
          <w:rFonts w:ascii="Arial" w:hAnsi="Arial" w:cs="Arial"/>
        </w:rPr>
        <w:t xml:space="preserve">Monitoring and </w:t>
      </w:r>
      <w:r w:rsidRPr="55450C63" w:rsidR="525F2E26">
        <w:rPr>
          <w:rFonts w:ascii="Arial" w:hAnsi="Arial" w:cs="Arial"/>
        </w:rPr>
        <w:t>Conclusion</w:t>
      </w:r>
      <w:r w:rsidRPr="55450C63" w:rsidR="00D9411E">
        <w:rPr>
          <w:rFonts w:ascii="Arial" w:hAnsi="Arial" w:cs="Arial"/>
        </w:rPr>
        <w:t>…………………………………………</w:t>
      </w:r>
      <w:r w:rsidRPr="55450C63" w:rsidR="7EE15CA2">
        <w:rPr>
          <w:rFonts w:ascii="Arial" w:hAnsi="Arial" w:cs="Arial"/>
        </w:rPr>
        <w:t xml:space="preserve">..........Page </w:t>
      </w:r>
      <w:r w:rsidRPr="55450C63" w:rsidR="066D2023">
        <w:rPr>
          <w:rFonts w:ascii="Arial" w:hAnsi="Arial" w:cs="Arial"/>
        </w:rPr>
        <w:t>25</w:t>
      </w:r>
      <w:r w:rsidRPr="55450C63" w:rsidR="422F2141">
        <w:rPr>
          <w:rFonts w:ascii="Arial" w:hAnsi="Arial" w:cs="Arial"/>
        </w:rPr>
        <w:t>,26</w:t>
      </w:r>
    </w:p>
    <w:p w:rsidRPr="00B0174C" w:rsidR="006C304D" w:rsidP="00B0174C" w:rsidRDefault="006C304D" w14:paraId="5E3872C1" w14:textId="3339C761">
      <w:pPr>
        <w:spacing w:line="360" w:lineRule="auto"/>
        <w:rPr>
          <w:rFonts w:ascii="Arial" w:hAnsi="Arial" w:cs="Arial"/>
        </w:rPr>
      </w:pPr>
      <w:r w:rsidRPr="55450C63" w:rsidR="006C304D">
        <w:rPr>
          <w:rFonts w:ascii="Arial" w:hAnsi="Arial" w:cs="Arial"/>
        </w:rPr>
        <w:t>References………………………………………………………………</w:t>
      </w:r>
      <w:bookmarkStart w:name="_Int_jXzMmp0Q" w:id="303610272"/>
      <w:r w:rsidRPr="55450C63" w:rsidR="006C304D">
        <w:rPr>
          <w:rFonts w:ascii="Arial" w:hAnsi="Arial" w:cs="Arial"/>
        </w:rPr>
        <w:t>….</w:t>
      </w:r>
      <w:r w:rsidRPr="55450C63" w:rsidR="6B768B92">
        <w:rPr>
          <w:rFonts w:ascii="Arial" w:hAnsi="Arial" w:cs="Arial"/>
        </w:rPr>
        <w:t>.</w:t>
      </w:r>
      <w:bookmarkEnd w:id="303610272"/>
      <w:r w:rsidRPr="55450C63" w:rsidR="6B768B92">
        <w:rPr>
          <w:rFonts w:ascii="Arial" w:hAnsi="Arial" w:cs="Arial"/>
        </w:rPr>
        <w:t xml:space="preserve">Page </w:t>
      </w:r>
      <w:r w:rsidRPr="55450C63" w:rsidR="796C0A52">
        <w:rPr>
          <w:rFonts w:ascii="Arial" w:hAnsi="Arial" w:cs="Arial"/>
        </w:rPr>
        <w:t>27,28,29</w:t>
      </w:r>
    </w:p>
    <w:p w:rsidR="006C304D" w:rsidP="00B0174C" w:rsidRDefault="006C304D" w14:paraId="285F54EF" w14:textId="77777777">
      <w:pPr>
        <w:spacing w:line="360" w:lineRule="auto"/>
        <w:rPr>
          <w:rFonts w:ascii="Arial" w:hAnsi="Arial" w:cs="Arial"/>
          <w:b/>
          <w:bCs/>
        </w:rPr>
      </w:pPr>
    </w:p>
    <w:p w:rsidR="006C304D" w:rsidP="00C44633" w:rsidRDefault="006C304D" w14:paraId="74DEA213" w14:textId="77777777">
      <w:pPr>
        <w:rPr>
          <w:rFonts w:ascii="Arial" w:hAnsi="Arial" w:cs="Arial"/>
          <w:b/>
          <w:bCs/>
        </w:rPr>
      </w:pPr>
    </w:p>
    <w:p w:rsidR="00C315F0" w:rsidP="00374F98" w:rsidRDefault="00C315F0" w14:paraId="423A43B4" w14:textId="77777777">
      <w:pPr>
        <w:spacing w:line="360" w:lineRule="auto"/>
        <w:rPr>
          <w:rFonts w:ascii="Arial" w:hAnsi="Arial" w:cs="Arial"/>
        </w:rPr>
      </w:pPr>
    </w:p>
    <w:p w:rsidR="00D9411E" w:rsidP="00374F98" w:rsidRDefault="00D9411E" w14:paraId="3CA749CD" w14:textId="77777777">
      <w:pPr>
        <w:spacing w:line="360" w:lineRule="auto"/>
        <w:rPr>
          <w:rFonts w:ascii="Arial" w:hAnsi="Arial" w:cs="Arial"/>
        </w:rPr>
      </w:pPr>
    </w:p>
    <w:p w:rsidR="00D9411E" w:rsidP="00374F98" w:rsidRDefault="00D9411E" w14:paraId="09E17DB6" w14:textId="77777777">
      <w:pPr>
        <w:spacing w:line="360" w:lineRule="auto"/>
        <w:rPr>
          <w:rFonts w:ascii="Arial" w:hAnsi="Arial" w:cs="Arial"/>
        </w:rPr>
      </w:pPr>
    </w:p>
    <w:p w:rsidR="50B8B752" w:rsidP="50B8B752" w:rsidRDefault="50B8B752" w14:paraId="24F15693" w14:textId="2C2E27A7">
      <w:pPr>
        <w:spacing w:line="360" w:lineRule="auto"/>
        <w:rPr>
          <w:rFonts w:ascii="Arial" w:hAnsi="Arial" w:cs="Arial"/>
        </w:rPr>
      </w:pPr>
    </w:p>
    <w:p w:rsidR="50B8B752" w:rsidP="50B8B752" w:rsidRDefault="50B8B752" w14:paraId="38DC529F" w14:textId="63009A36">
      <w:pPr>
        <w:spacing w:line="360" w:lineRule="auto"/>
        <w:rPr>
          <w:rFonts w:ascii="Arial" w:hAnsi="Arial" w:cs="Arial"/>
        </w:rPr>
      </w:pPr>
    </w:p>
    <w:p w:rsidR="50B8B752" w:rsidP="50B8B752" w:rsidRDefault="50B8B752" w14:paraId="182D4567" w14:textId="3C95EEB3">
      <w:pPr>
        <w:spacing w:line="360" w:lineRule="auto"/>
        <w:rPr>
          <w:rFonts w:ascii="Arial" w:hAnsi="Arial" w:cs="Arial"/>
        </w:rPr>
      </w:pPr>
    </w:p>
    <w:p w:rsidR="50B8B752" w:rsidP="50B8B752" w:rsidRDefault="50B8B752" w14:paraId="3C7D58EC" w14:textId="5C56D7EB">
      <w:pPr>
        <w:spacing w:line="360" w:lineRule="auto"/>
        <w:rPr>
          <w:rFonts w:ascii="Arial" w:hAnsi="Arial" w:cs="Arial"/>
        </w:rPr>
      </w:pPr>
    </w:p>
    <w:p w:rsidRPr="004B1A05" w:rsidR="00E61DBC" w:rsidP="006D7797" w:rsidRDefault="00B32F5D" w14:paraId="75DACA1C" w14:textId="31F5D8C0">
      <w:pPr>
        <w:spacing w:line="360" w:lineRule="auto"/>
        <w:rPr>
          <w:rFonts w:ascii="Arial" w:hAnsi="Arial" w:cs="Arial"/>
        </w:rPr>
      </w:pPr>
      <w:r w:rsidRPr="55450C63" w:rsidR="00B32F5D">
        <w:rPr>
          <w:rFonts w:ascii="Arial" w:hAnsi="Arial" w:cs="Arial"/>
        </w:rPr>
        <w:t>This report will strategically examin</w:t>
      </w:r>
      <w:r w:rsidRPr="55450C63" w:rsidR="00726C70">
        <w:rPr>
          <w:rFonts w:ascii="Arial" w:hAnsi="Arial" w:cs="Arial"/>
        </w:rPr>
        <w:t xml:space="preserve">e Ikos </w:t>
      </w:r>
      <w:r w:rsidRPr="55450C63" w:rsidR="00726C70">
        <w:rPr>
          <w:rFonts w:ascii="Arial" w:hAnsi="Arial" w:cs="Arial"/>
        </w:rPr>
        <w:t>Odisia</w:t>
      </w:r>
      <w:r w:rsidRPr="55450C63" w:rsidR="009D2EBF">
        <w:rPr>
          <w:rFonts w:ascii="Arial" w:hAnsi="Arial" w:cs="Arial"/>
        </w:rPr>
        <w:t xml:space="preserve"> </w:t>
      </w:r>
      <w:r w:rsidRPr="55450C63" w:rsidR="00FE19E8">
        <w:rPr>
          <w:rFonts w:ascii="Arial" w:hAnsi="Arial" w:cs="Arial"/>
        </w:rPr>
        <w:t xml:space="preserve">resort, </w:t>
      </w:r>
      <w:r w:rsidRPr="55450C63" w:rsidR="000E6683">
        <w:rPr>
          <w:rFonts w:ascii="Arial" w:hAnsi="Arial" w:cs="Arial"/>
        </w:rPr>
        <w:t xml:space="preserve">that will focus on how the resort adapts it operations to cater </w:t>
      </w:r>
      <w:r w:rsidRPr="55450C63" w:rsidR="003C5D8C">
        <w:rPr>
          <w:rFonts w:ascii="Arial" w:hAnsi="Arial" w:cs="Arial"/>
        </w:rPr>
        <w:t xml:space="preserve">to diverse international </w:t>
      </w:r>
      <w:r w:rsidRPr="55450C63" w:rsidR="008241B8">
        <w:rPr>
          <w:rFonts w:ascii="Arial" w:hAnsi="Arial" w:cs="Arial"/>
        </w:rPr>
        <w:t>visitors</w:t>
      </w:r>
      <w:r w:rsidRPr="55450C63" w:rsidR="00917C94">
        <w:rPr>
          <w:rFonts w:ascii="Arial" w:hAnsi="Arial" w:cs="Arial"/>
        </w:rPr>
        <w:t xml:space="preserve">, </w:t>
      </w:r>
      <w:r w:rsidRPr="55450C63" w:rsidR="00146665">
        <w:rPr>
          <w:rFonts w:ascii="Arial" w:hAnsi="Arial" w:cs="Arial"/>
        </w:rPr>
        <w:t xml:space="preserve">how the hotel </w:t>
      </w:r>
      <w:r w:rsidRPr="55450C63" w:rsidR="09AF1ED1">
        <w:rPr>
          <w:rFonts w:ascii="Arial" w:hAnsi="Arial" w:cs="Arial"/>
        </w:rPr>
        <w:t>maintains</w:t>
      </w:r>
      <w:r w:rsidRPr="55450C63" w:rsidR="009C70B7">
        <w:rPr>
          <w:rFonts w:ascii="Arial" w:hAnsi="Arial" w:cs="Arial"/>
        </w:rPr>
        <w:t xml:space="preserve"> </w:t>
      </w:r>
      <w:bookmarkStart w:name="_Int_cxNIk524" w:id="2071496136"/>
      <w:r w:rsidRPr="55450C63" w:rsidR="009C70B7">
        <w:rPr>
          <w:rFonts w:ascii="Arial" w:hAnsi="Arial" w:cs="Arial"/>
        </w:rPr>
        <w:t>high level</w:t>
      </w:r>
      <w:bookmarkEnd w:id="2071496136"/>
      <w:r w:rsidRPr="55450C63" w:rsidR="009C70B7">
        <w:rPr>
          <w:rFonts w:ascii="Arial" w:hAnsi="Arial" w:cs="Arial"/>
        </w:rPr>
        <w:t xml:space="preserve"> of servic</w:t>
      </w:r>
      <w:r w:rsidRPr="55450C63" w:rsidR="00C037D9">
        <w:rPr>
          <w:rFonts w:ascii="Arial" w:hAnsi="Arial" w:cs="Arial"/>
        </w:rPr>
        <w:t xml:space="preserve">e </w:t>
      </w:r>
      <w:r w:rsidRPr="55450C63" w:rsidR="0095766E">
        <w:rPr>
          <w:rFonts w:ascii="Arial" w:hAnsi="Arial" w:cs="Arial"/>
        </w:rPr>
        <w:t>while meeting the varied needs of guests</w:t>
      </w:r>
      <w:r w:rsidRPr="55450C63" w:rsidR="00E93083">
        <w:rPr>
          <w:rFonts w:ascii="Arial" w:hAnsi="Arial" w:cs="Arial"/>
        </w:rPr>
        <w:t>. Wi</w:t>
      </w:r>
      <w:r w:rsidRPr="55450C63" w:rsidR="009D2EBF">
        <w:rPr>
          <w:rFonts w:ascii="Arial" w:hAnsi="Arial" w:cs="Arial"/>
        </w:rPr>
        <w:t xml:space="preserve">th focus of </w:t>
      </w:r>
      <w:r w:rsidRPr="55450C63" w:rsidR="00F51F4E">
        <w:rPr>
          <w:rFonts w:ascii="Arial" w:hAnsi="Arial" w:cs="Arial"/>
        </w:rPr>
        <w:t>assessing</w:t>
      </w:r>
      <w:r w:rsidRPr="55450C63" w:rsidR="00AD5D67">
        <w:rPr>
          <w:rFonts w:ascii="Arial" w:hAnsi="Arial" w:cs="Arial"/>
        </w:rPr>
        <w:t xml:space="preserve"> key</w:t>
      </w:r>
      <w:r w:rsidRPr="55450C63" w:rsidR="000F0016">
        <w:rPr>
          <w:rFonts w:ascii="Arial" w:hAnsi="Arial" w:cs="Arial"/>
        </w:rPr>
        <w:t xml:space="preserve"> </w:t>
      </w:r>
      <w:r w:rsidRPr="55450C63" w:rsidR="005806FC">
        <w:rPr>
          <w:rFonts w:ascii="Arial" w:hAnsi="Arial" w:cs="Arial"/>
        </w:rPr>
        <w:t xml:space="preserve">departments </w:t>
      </w:r>
      <w:r w:rsidRPr="55450C63" w:rsidR="00600C50">
        <w:rPr>
          <w:rFonts w:ascii="Arial" w:hAnsi="Arial" w:cs="Arial"/>
        </w:rPr>
        <w:t xml:space="preserve">such as Food </w:t>
      </w:r>
      <w:r w:rsidRPr="55450C63" w:rsidR="00DA098F">
        <w:rPr>
          <w:rFonts w:ascii="Arial" w:hAnsi="Arial" w:cs="Arial"/>
        </w:rPr>
        <w:t xml:space="preserve">&amp; </w:t>
      </w:r>
      <w:r w:rsidRPr="55450C63" w:rsidR="00600C50">
        <w:rPr>
          <w:rFonts w:ascii="Arial" w:hAnsi="Arial" w:cs="Arial"/>
        </w:rPr>
        <w:t xml:space="preserve">Beverage </w:t>
      </w:r>
      <w:r w:rsidRPr="55450C63" w:rsidR="006E4B66">
        <w:rPr>
          <w:rFonts w:ascii="Arial" w:hAnsi="Arial" w:cs="Arial"/>
        </w:rPr>
        <w:t>and Events and Conferences</w:t>
      </w:r>
      <w:r w:rsidRPr="55450C63" w:rsidR="00544DA0">
        <w:rPr>
          <w:rFonts w:ascii="Arial" w:hAnsi="Arial" w:cs="Arial"/>
        </w:rPr>
        <w:t xml:space="preserve">, analysing how </w:t>
      </w:r>
      <w:r w:rsidRPr="55450C63" w:rsidR="00A0350E">
        <w:rPr>
          <w:rFonts w:ascii="Arial" w:hAnsi="Arial" w:cs="Arial"/>
        </w:rPr>
        <w:t>Human Resources</w:t>
      </w:r>
      <w:r w:rsidRPr="55450C63" w:rsidR="00B47887">
        <w:rPr>
          <w:rFonts w:ascii="Arial" w:hAnsi="Arial" w:cs="Arial"/>
        </w:rPr>
        <w:t xml:space="preserve"> (HR)</w:t>
      </w:r>
      <w:r w:rsidRPr="55450C63" w:rsidR="00A0350E">
        <w:rPr>
          <w:rFonts w:ascii="Arial" w:hAnsi="Arial" w:cs="Arial"/>
        </w:rPr>
        <w:t xml:space="preserve">, Finance and Legal </w:t>
      </w:r>
      <w:r w:rsidRPr="55450C63" w:rsidR="006B77EA">
        <w:rPr>
          <w:rFonts w:ascii="Arial" w:hAnsi="Arial" w:cs="Arial"/>
        </w:rPr>
        <w:t xml:space="preserve">compliance </w:t>
      </w:r>
      <w:r w:rsidRPr="55450C63" w:rsidR="006B77EA">
        <w:rPr>
          <w:rFonts w:ascii="Arial" w:hAnsi="Arial" w:cs="Arial"/>
        </w:rPr>
        <w:t>assist</w:t>
      </w:r>
      <w:r w:rsidRPr="55450C63" w:rsidR="006B77EA">
        <w:rPr>
          <w:rFonts w:ascii="Arial" w:hAnsi="Arial" w:cs="Arial"/>
        </w:rPr>
        <w:t xml:space="preserve"> these departments.</w:t>
      </w:r>
      <w:r w:rsidRPr="55450C63" w:rsidR="003F7704">
        <w:rPr>
          <w:rFonts w:ascii="Arial" w:hAnsi="Arial" w:cs="Arial"/>
        </w:rPr>
        <w:t xml:space="preserve"> In this report, will include </w:t>
      </w:r>
      <w:r w:rsidRPr="55450C63" w:rsidR="007D0962">
        <w:rPr>
          <w:rFonts w:ascii="Arial" w:hAnsi="Arial" w:cs="Arial"/>
        </w:rPr>
        <w:t>operation</w:t>
      </w:r>
      <w:r w:rsidRPr="55450C63" w:rsidR="00B2162A">
        <w:rPr>
          <w:rFonts w:ascii="Arial" w:hAnsi="Arial" w:cs="Arial"/>
        </w:rPr>
        <w:t>al management models and theor</w:t>
      </w:r>
      <w:r w:rsidRPr="55450C63" w:rsidR="00280E47">
        <w:rPr>
          <w:rFonts w:ascii="Arial" w:hAnsi="Arial" w:cs="Arial"/>
        </w:rPr>
        <w:t>etical frameworks</w:t>
      </w:r>
      <w:r w:rsidRPr="55450C63" w:rsidR="00B2162A">
        <w:rPr>
          <w:rFonts w:ascii="Arial" w:hAnsi="Arial" w:cs="Arial"/>
        </w:rPr>
        <w:t>.</w:t>
      </w:r>
      <w:r w:rsidRPr="55450C63" w:rsidR="0090748A">
        <w:rPr>
          <w:rFonts w:ascii="Arial" w:hAnsi="Arial" w:cs="Arial"/>
        </w:rPr>
        <w:t xml:space="preserve"> </w:t>
      </w:r>
      <w:r w:rsidRPr="55450C63" w:rsidR="000E2715">
        <w:rPr>
          <w:rFonts w:ascii="Arial" w:hAnsi="Arial" w:cs="Arial"/>
        </w:rPr>
        <w:t xml:space="preserve">The report also presents an </w:t>
      </w:r>
      <w:r w:rsidRPr="55450C63" w:rsidR="009B0374">
        <w:rPr>
          <w:rFonts w:ascii="Arial" w:hAnsi="Arial" w:cs="Arial"/>
        </w:rPr>
        <w:t>operation</w:t>
      </w:r>
      <w:r w:rsidRPr="55450C63" w:rsidR="000164C4">
        <w:rPr>
          <w:rFonts w:ascii="Arial" w:hAnsi="Arial" w:cs="Arial"/>
        </w:rPr>
        <w:t xml:space="preserve"> </w:t>
      </w:r>
      <w:r w:rsidRPr="55450C63" w:rsidR="005A1E35">
        <w:rPr>
          <w:rFonts w:ascii="Arial" w:hAnsi="Arial" w:cs="Arial"/>
        </w:rPr>
        <w:t xml:space="preserve">management plan that will </w:t>
      </w:r>
      <w:r w:rsidRPr="55450C63" w:rsidR="00E61DBC">
        <w:rPr>
          <w:rFonts w:ascii="Arial" w:hAnsi="Arial" w:cs="Arial"/>
        </w:rPr>
        <w:t>outline strategies that will</w:t>
      </w:r>
      <w:r w:rsidRPr="55450C63" w:rsidR="00DB7E35">
        <w:rPr>
          <w:rFonts w:ascii="Arial" w:hAnsi="Arial" w:cs="Arial"/>
        </w:rPr>
        <w:t xml:space="preserve"> cover KPI</w:t>
      </w:r>
      <w:r w:rsidRPr="55450C63" w:rsidR="00C44F2E">
        <w:rPr>
          <w:rFonts w:ascii="Arial" w:hAnsi="Arial" w:cs="Arial"/>
        </w:rPr>
        <w:t>s</w:t>
      </w:r>
      <w:r w:rsidRPr="55450C63" w:rsidR="00DB7E35">
        <w:rPr>
          <w:rFonts w:ascii="Arial" w:hAnsi="Arial" w:cs="Arial"/>
        </w:rPr>
        <w:t xml:space="preserve">, </w:t>
      </w:r>
      <w:r w:rsidRPr="55450C63" w:rsidR="00DF3A0A">
        <w:rPr>
          <w:rFonts w:ascii="Arial" w:hAnsi="Arial" w:cs="Arial"/>
        </w:rPr>
        <w:t>objectives</w:t>
      </w:r>
      <w:r w:rsidRPr="55450C63" w:rsidR="00DF3A0A">
        <w:rPr>
          <w:rFonts w:ascii="Arial" w:hAnsi="Arial" w:cs="Arial"/>
        </w:rPr>
        <w:t>, HR management</w:t>
      </w:r>
      <w:r w:rsidRPr="55450C63" w:rsidR="00C44F2E">
        <w:rPr>
          <w:rFonts w:ascii="Arial" w:hAnsi="Arial" w:cs="Arial"/>
        </w:rPr>
        <w:t xml:space="preserve"> strat</w:t>
      </w:r>
      <w:r w:rsidRPr="55450C63" w:rsidR="005A3F9E">
        <w:rPr>
          <w:rFonts w:ascii="Arial" w:hAnsi="Arial" w:cs="Arial"/>
        </w:rPr>
        <w:t>egies</w:t>
      </w:r>
      <w:r w:rsidRPr="55450C63" w:rsidR="003E2009">
        <w:rPr>
          <w:rFonts w:ascii="Arial" w:hAnsi="Arial" w:cs="Arial"/>
        </w:rPr>
        <w:t>,</w:t>
      </w:r>
      <w:r w:rsidRPr="55450C63" w:rsidR="003E5A56">
        <w:rPr>
          <w:rFonts w:ascii="Arial" w:hAnsi="Arial" w:cs="Arial"/>
        </w:rPr>
        <w:t xml:space="preserve"> finance</w:t>
      </w:r>
      <w:r w:rsidRPr="55450C63" w:rsidR="003E2009">
        <w:rPr>
          <w:rFonts w:ascii="Arial" w:hAnsi="Arial" w:cs="Arial"/>
        </w:rPr>
        <w:t xml:space="preserve">, </w:t>
      </w:r>
      <w:r w:rsidRPr="55450C63" w:rsidR="00C42D13">
        <w:rPr>
          <w:rFonts w:ascii="Arial" w:hAnsi="Arial" w:cs="Arial"/>
        </w:rPr>
        <w:t>customer</w:t>
      </w:r>
      <w:r w:rsidRPr="55450C63" w:rsidR="0043400E">
        <w:rPr>
          <w:rFonts w:ascii="Arial" w:hAnsi="Arial" w:cs="Arial"/>
        </w:rPr>
        <w:t xml:space="preserve"> </w:t>
      </w:r>
      <w:r w:rsidRPr="55450C63" w:rsidR="00C42D13">
        <w:rPr>
          <w:rFonts w:ascii="Arial" w:hAnsi="Arial" w:cs="Arial"/>
        </w:rPr>
        <w:t xml:space="preserve">satisfaction </w:t>
      </w:r>
      <w:r w:rsidRPr="55450C63" w:rsidR="0043400E">
        <w:rPr>
          <w:rFonts w:ascii="Arial" w:hAnsi="Arial" w:cs="Arial"/>
        </w:rPr>
        <w:t xml:space="preserve">and experience, </w:t>
      </w:r>
      <w:r w:rsidRPr="55450C63" w:rsidR="00605FFC">
        <w:rPr>
          <w:rFonts w:ascii="Arial" w:hAnsi="Arial" w:cs="Arial"/>
        </w:rPr>
        <w:t xml:space="preserve">and </w:t>
      </w:r>
      <w:r w:rsidRPr="55450C63" w:rsidR="00AA06DB">
        <w:rPr>
          <w:rFonts w:ascii="Arial" w:hAnsi="Arial" w:cs="Arial"/>
        </w:rPr>
        <w:t>monitoring and evaluation.</w:t>
      </w:r>
    </w:p>
    <w:p w:rsidRPr="004B1A05" w:rsidR="008770EC" w:rsidP="006D7797" w:rsidRDefault="008770EC" w14:paraId="3ABF01DF" w14:textId="38D19B8A">
      <w:pPr>
        <w:spacing w:line="360" w:lineRule="auto"/>
        <w:rPr>
          <w:rFonts w:ascii="Arial" w:hAnsi="Arial" w:cs="Arial"/>
          <w:b/>
          <w:bCs/>
        </w:rPr>
      </w:pPr>
    </w:p>
    <w:p w:rsidRPr="004B1A05" w:rsidR="00F24F55" w:rsidP="006D7797" w:rsidRDefault="00182A28" w14:paraId="16E4656F" w14:textId="48CCA2DC">
      <w:pPr>
        <w:spacing w:line="360" w:lineRule="auto"/>
        <w:rPr>
          <w:rFonts w:ascii="Arial" w:hAnsi="Arial" w:cs="Arial"/>
        </w:rPr>
      </w:pPr>
      <w:r w:rsidRPr="55450C63" w:rsidR="00182A28">
        <w:rPr>
          <w:rFonts w:ascii="Arial" w:hAnsi="Arial" w:cs="Arial"/>
        </w:rPr>
        <w:t xml:space="preserve">Ikos </w:t>
      </w:r>
      <w:r w:rsidRPr="55450C63" w:rsidR="00182A28">
        <w:rPr>
          <w:rFonts w:ascii="Arial" w:hAnsi="Arial" w:cs="Arial"/>
        </w:rPr>
        <w:t>Odisia</w:t>
      </w:r>
      <w:r w:rsidRPr="55450C63" w:rsidR="00182A28">
        <w:rPr>
          <w:rFonts w:ascii="Arial" w:hAnsi="Arial" w:cs="Arial"/>
        </w:rPr>
        <w:t xml:space="preserve"> Resort</w:t>
      </w:r>
      <w:r w:rsidRPr="55450C63" w:rsidR="00085CA5">
        <w:rPr>
          <w:rFonts w:ascii="Arial" w:hAnsi="Arial" w:cs="Arial"/>
        </w:rPr>
        <w:t xml:space="preserve"> </w:t>
      </w:r>
      <w:r w:rsidRPr="55450C63" w:rsidR="00FA4A09">
        <w:rPr>
          <w:rFonts w:ascii="Arial" w:hAnsi="Arial" w:cs="Arial"/>
        </w:rPr>
        <w:t xml:space="preserve">is a </w:t>
      </w:r>
      <w:r w:rsidRPr="55450C63" w:rsidR="00182A28">
        <w:rPr>
          <w:rFonts w:ascii="Arial" w:hAnsi="Arial" w:cs="Arial"/>
        </w:rPr>
        <w:t>beachfront</w:t>
      </w:r>
      <w:r w:rsidRPr="55450C63" w:rsidR="00803AD1">
        <w:rPr>
          <w:rFonts w:ascii="Arial" w:hAnsi="Arial" w:cs="Arial"/>
        </w:rPr>
        <w:t xml:space="preserve">, </w:t>
      </w:r>
      <w:r w:rsidRPr="55450C63" w:rsidR="00D10349">
        <w:rPr>
          <w:rFonts w:ascii="Arial" w:hAnsi="Arial" w:cs="Arial"/>
        </w:rPr>
        <w:t>five-star</w:t>
      </w:r>
      <w:r w:rsidRPr="55450C63" w:rsidR="00FA4A09">
        <w:rPr>
          <w:rFonts w:ascii="Arial" w:hAnsi="Arial" w:cs="Arial"/>
        </w:rPr>
        <w:t xml:space="preserve"> hotel that </w:t>
      </w:r>
      <w:bookmarkStart w:name="_Int_DhcnDDNS" w:id="607978046"/>
      <w:r w:rsidRPr="55450C63" w:rsidR="00FA4A09">
        <w:rPr>
          <w:rFonts w:ascii="Arial" w:hAnsi="Arial" w:cs="Arial"/>
        </w:rPr>
        <w:t>is located in</w:t>
      </w:r>
      <w:bookmarkEnd w:id="607978046"/>
      <w:r w:rsidRPr="55450C63" w:rsidR="006D1BF8">
        <w:rPr>
          <w:rFonts w:ascii="Arial" w:hAnsi="Arial" w:cs="Arial"/>
        </w:rPr>
        <w:t xml:space="preserve"> one of Greece’s most popular </w:t>
      </w:r>
      <w:r w:rsidRPr="55450C63" w:rsidR="00E6078D">
        <w:rPr>
          <w:rFonts w:ascii="Arial" w:hAnsi="Arial" w:cs="Arial"/>
        </w:rPr>
        <w:t>holiday destination</w:t>
      </w:r>
      <w:r w:rsidRPr="55450C63" w:rsidR="006D1BF8">
        <w:rPr>
          <w:rFonts w:ascii="Arial" w:hAnsi="Arial" w:cs="Arial"/>
        </w:rPr>
        <w:t>s,</w:t>
      </w:r>
      <w:r w:rsidRPr="55450C63" w:rsidR="00E6078D">
        <w:rPr>
          <w:rFonts w:ascii="Arial" w:hAnsi="Arial" w:cs="Arial"/>
        </w:rPr>
        <w:t xml:space="preserve"> </w:t>
      </w:r>
      <w:r w:rsidRPr="55450C63" w:rsidR="00FA4A09">
        <w:rPr>
          <w:rFonts w:ascii="Arial" w:hAnsi="Arial" w:cs="Arial"/>
        </w:rPr>
        <w:t>Corfu</w:t>
      </w:r>
      <w:r w:rsidRPr="55450C63" w:rsidR="009C0762">
        <w:rPr>
          <w:rFonts w:ascii="Arial" w:hAnsi="Arial" w:cs="Arial"/>
        </w:rPr>
        <w:t>.</w:t>
      </w:r>
      <w:r w:rsidRPr="55450C63" w:rsidR="00F24F55">
        <w:rPr>
          <w:rFonts w:ascii="Arial" w:hAnsi="Arial" w:cs="Arial"/>
        </w:rPr>
        <w:t xml:space="preserve"> </w:t>
      </w:r>
      <w:r w:rsidRPr="55450C63" w:rsidR="00005D9F">
        <w:rPr>
          <w:rFonts w:ascii="Arial" w:hAnsi="Arial" w:cs="Arial"/>
        </w:rPr>
        <w:t xml:space="preserve">Ikos </w:t>
      </w:r>
      <w:r w:rsidRPr="55450C63" w:rsidR="00005D9F">
        <w:rPr>
          <w:rFonts w:ascii="Arial" w:hAnsi="Arial" w:cs="Arial"/>
        </w:rPr>
        <w:t>Odisia</w:t>
      </w:r>
      <w:r w:rsidRPr="55450C63" w:rsidR="00005D9F">
        <w:rPr>
          <w:rFonts w:ascii="Arial" w:hAnsi="Arial" w:cs="Arial"/>
        </w:rPr>
        <w:t xml:space="preserve"> </w:t>
      </w:r>
      <w:r w:rsidRPr="55450C63" w:rsidR="003A49DD">
        <w:rPr>
          <w:rFonts w:ascii="Arial" w:hAnsi="Arial" w:cs="Arial"/>
        </w:rPr>
        <w:t xml:space="preserve">is </w:t>
      </w:r>
      <w:r w:rsidRPr="55450C63" w:rsidR="00B00FA2">
        <w:rPr>
          <w:rFonts w:ascii="Arial" w:hAnsi="Arial" w:cs="Arial"/>
        </w:rPr>
        <w:t xml:space="preserve">proudly </w:t>
      </w:r>
      <w:r w:rsidRPr="55450C63" w:rsidR="003A49DD">
        <w:rPr>
          <w:rFonts w:ascii="Arial" w:hAnsi="Arial" w:cs="Arial"/>
        </w:rPr>
        <w:t xml:space="preserve">part of </w:t>
      </w:r>
      <w:r w:rsidRPr="55450C63" w:rsidR="00091DA6">
        <w:rPr>
          <w:rFonts w:ascii="Arial" w:hAnsi="Arial" w:cs="Arial"/>
        </w:rPr>
        <w:t xml:space="preserve">the internationally recognised Ikos Resort </w:t>
      </w:r>
      <w:r w:rsidRPr="55450C63" w:rsidR="00271572">
        <w:rPr>
          <w:rFonts w:ascii="Arial" w:hAnsi="Arial" w:cs="Arial"/>
        </w:rPr>
        <w:t>C</w:t>
      </w:r>
      <w:r w:rsidRPr="55450C63" w:rsidR="0007765E">
        <w:rPr>
          <w:rFonts w:ascii="Arial" w:hAnsi="Arial" w:cs="Arial"/>
        </w:rPr>
        <w:t>orporation</w:t>
      </w:r>
      <w:r w:rsidRPr="55450C63" w:rsidR="00EE7AE5">
        <w:rPr>
          <w:rFonts w:ascii="Arial" w:hAnsi="Arial" w:cs="Arial"/>
        </w:rPr>
        <w:t>.</w:t>
      </w:r>
      <w:r w:rsidRPr="55450C63" w:rsidR="00EF52FC">
        <w:rPr>
          <w:rFonts w:ascii="Arial" w:hAnsi="Arial" w:cs="Arial"/>
        </w:rPr>
        <w:t xml:space="preserve"> Ikos </w:t>
      </w:r>
      <w:r w:rsidRPr="55450C63" w:rsidR="00EF52FC">
        <w:rPr>
          <w:rFonts w:ascii="Arial" w:hAnsi="Arial" w:cs="Arial"/>
        </w:rPr>
        <w:t>Odisia</w:t>
      </w:r>
      <w:r w:rsidRPr="55450C63" w:rsidR="00EF52FC">
        <w:rPr>
          <w:rFonts w:ascii="Arial" w:hAnsi="Arial" w:cs="Arial"/>
        </w:rPr>
        <w:t xml:space="preserve"> opened it</w:t>
      </w:r>
      <w:r w:rsidRPr="55450C63" w:rsidR="007A51D3">
        <w:rPr>
          <w:rFonts w:ascii="Arial" w:hAnsi="Arial" w:cs="Arial"/>
        </w:rPr>
        <w:t>s</w:t>
      </w:r>
      <w:r w:rsidRPr="55450C63" w:rsidR="00EF52FC">
        <w:rPr>
          <w:rFonts w:ascii="Arial" w:hAnsi="Arial" w:cs="Arial"/>
        </w:rPr>
        <w:t xml:space="preserve"> doors in 2023 and currently stands the largest resort in the Ikos Portfolio. </w:t>
      </w:r>
      <w:r w:rsidRPr="55450C63" w:rsidR="006D1BF8">
        <w:rPr>
          <w:rFonts w:ascii="Arial" w:hAnsi="Arial" w:cs="Arial"/>
        </w:rPr>
        <w:t xml:space="preserve">Upholding the strong brand </w:t>
      </w:r>
      <w:r w:rsidRPr="55450C63" w:rsidR="00A00C09">
        <w:rPr>
          <w:rFonts w:ascii="Arial" w:hAnsi="Arial" w:cs="Arial"/>
        </w:rPr>
        <w:t xml:space="preserve">reputation of the </w:t>
      </w:r>
      <w:r w:rsidRPr="55450C63" w:rsidR="00926A1B">
        <w:rPr>
          <w:rFonts w:ascii="Arial" w:hAnsi="Arial" w:cs="Arial"/>
        </w:rPr>
        <w:t>I</w:t>
      </w:r>
      <w:r w:rsidRPr="55450C63" w:rsidR="00A00C09">
        <w:rPr>
          <w:rFonts w:ascii="Arial" w:hAnsi="Arial" w:cs="Arial"/>
        </w:rPr>
        <w:t>kos chain</w:t>
      </w:r>
      <w:r w:rsidRPr="55450C63" w:rsidR="009A65BA">
        <w:rPr>
          <w:rFonts w:ascii="Arial" w:hAnsi="Arial" w:cs="Arial"/>
        </w:rPr>
        <w:t xml:space="preserve">, the resort is renowned for </w:t>
      </w:r>
      <w:r w:rsidRPr="55450C63" w:rsidR="006A4E80">
        <w:rPr>
          <w:rFonts w:ascii="Arial" w:hAnsi="Arial" w:cs="Arial"/>
        </w:rPr>
        <w:t xml:space="preserve">its luxury all-inclusive </w:t>
      </w:r>
      <w:r w:rsidRPr="55450C63" w:rsidR="00AC18F8">
        <w:rPr>
          <w:rFonts w:ascii="Arial" w:hAnsi="Arial" w:cs="Arial"/>
        </w:rPr>
        <w:t>offerings</w:t>
      </w:r>
      <w:r w:rsidRPr="55450C63" w:rsidR="006A12DE">
        <w:rPr>
          <w:rFonts w:ascii="Arial" w:hAnsi="Arial" w:cs="Arial"/>
        </w:rPr>
        <w:t xml:space="preserve"> and pride themselves on </w:t>
      </w:r>
      <w:r w:rsidRPr="55450C63" w:rsidR="00AD60A8">
        <w:rPr>
          <w:rFonts w:ascii="Arial" w:hAnsi="Arial" w:cs="Arial"/>
        </w:rPr>
        <w:t xml:space="preserve">being sustainable </w:t>
      </w:r>
      <w:r w:rsidRPr="55450C63" w:rsidR="0008520B">
        <w:rPr>
          <w:rFonts w:ascii="Arial" w:hAnsi="Arial" w:cs="Arial"/>
        </w:rPr>
        <w:t>through their operations</w:t>
      </w:r>
      <w:r w:rsidRPr="55450C63" w:rsidR="004F4FD0">
        <w:rPr>
          <w:rFonts w:ascii="Arial" w:hAnsi="Arial" w:cs="Arial"/>
        </w:rPr>
        <w:t xml:space="preserve">. </w:t>
      </w:r>
      <w:r w:rsidRPr="55450C63" w:rsidR="004A4756">
        <w:rPr>
          <w:rFonts w:ascii="Arial" w:hAnsi="Arial" w:cs="Arial"/>
        </w:rPr>
        <w:t>(Ikos Resorts</w:t>
      </w:r>
      <w:r w:rsidRPr="55450C63" w:rsidR="00DA6757">
        <w:rPr>
          <w:rFonts w:ascii="Arial" w:hAnsi="Arial" w:cs="Arial"/>
        </w:rPr>
        <w:t xml:space="preserve"> website</w:t>
      </w:r>
      <w:r w:rsidRPr="55450C63" w:rsidR="004A4756">
        <w:rPr>
          <w:rFonts w:ascii="Arial" w:hAnsi="Arial" w:cs="Arial"/>
        </w:rPr>
        <w:t>, 2025)</w:t>
      </w:r>
      <w:r w:rsidRPr="55450C63" w:rsidR="00DA6757">
        <w:rPr>
          <w:rFonts w:ascii="Arial" w:hAnsi="Arial" w:cs="Arial"/>
        </w:rPr>
        <w:t xml:space="preserve">. </w:t>
      </w:r>
    </w:p>
    <w:p w:rsidRPr="004B1A05" w:rsidR="00F24F55" w:rsidP="006D7797" w:rsidRDefault="00F24F55" w14:paraId="44B43CDB" w14:textId="77777777">
      <w:pPr>
        <w:spacing w:line="360" w:lineRule="auto"/>
        <w:rPr>
          <w:rFonts w:ascii="Arial" w:hAnsi="Arial" w:cs="Arial"/>
        </w:rPr>
      </w:pPr>
    </w:p>
    <w:p w:rsidRPr="004B1A05" w:rsidR="002374A0" w:rsidP="006D7797" w:rsidRDefault="00DA6757" w14:paraId="64AF6978" w14:textId="765F2BE6">
      <w:pPr>
        <w:spacing w:line="360" w:lineRule="auto"/>
        <w:rPr>
          <w:rFonts w:ascii="Arial" w:hAnsi="Arial" w:cs="Arial"/>
        </w:rPr>
      </w:pPr>
      <w:r w:rsidRPr="55450C63" w:rsidR="00DA6757">
        <w:rPr>
          <w:rFonts w:ascii="Arial" w:hAnsi="Arial" w:cs="Arial"/>
        </w:rPr>
        <w:t>Ikos</w:t>
      </w:r>
      <w:r w:rsidRPr="55450C63" w:rsidR="0022506F">
        <w:rPr>
          <w:rFonts w:ascii="Arial" w:hAnsi="Arial" w:cs="Arial"/>
        </w:rPr>
        <w:t xml:space="preserve"> </w:t>
      </w:r>
      <w:r w:rsidRPr="55450C63" w:rsidR="0022506F">
        <w:rPr>
          <w:rFonts w:ascii="Arial" w:hAnsi="Arial" w:cs="Arial"/>
        </w:rPr>
        <w:t>Odisia</w:t>
      </w:r>
      <w:r w:rsidRPr="55450C63" w:rsidR="0022506F">
        <w:rPr>
          <w:rFonts w:ascii="Arial" w:hAnsi="Arial" w:cs="Arial"/>
        </w:rPr>
        <w:t xml:space="preserve">, sets a high standard </w:t>
      </w:r>
      <w:r w:rsidRPr="55450C63" w:rsidR="00247F7F">
        <w:rPr>
          <w:rFonts w:ascii="Arial" w:hAnsi="Arial" w:cs="Arial"/>
        </w:rPr>
        <w:t xml:space="preserve">across the resort that is committed for delivering exceptional guest </w:t>
      </w:r>
      <w:r w:rsidRPr="55450C63" w:rsidR="000346F1">
        <w:rPr>
          <w:rFonts w:ascii="Arial" w:hAnsi="Arial" w:cs="Arial"/>
        </w:rPr>
        <w:t>experiences, a</w:t>
      </w:r>
      <w:r w:rsidRPr="55450C63" w:rsidR="00AD25A8">
        <w:rPr>
          <w:rFonts w:ascii="Arial" w:hAnsi="Arial" w:cs="Arial"/>
        </w:rPr>
        <w:t xml:space="preserve"> </w:t>
      </w:r>
      <w:r w:rsidRPr="55450C63" w:rsidR="00983C60">
        <w:rPr>
          <w:rFonts w:ascii="Arial" w:hAnsi="Arial" w:cs="Arial"/>
        </w:rPr>
        <w:t xml:space="preserve">key example of </w:t>
      </w:r>
      <w:r w:rsidRPr="55450C63" w:rsidR="0051201F">
        <w:rPr>
          <w:rFonts w:ascii="Arial" w:hAnsi="Arial" w:cs="Arial"/>
        </w:rPr>
        <w:t xml:space="preserve">this </w:t>
      </w:r>
      <w:r w:rsidRPr="55450C63" w:rsidR="00247F7F">
        <w:rPr>
          <w:rFonts w:ascii="Arial" w:hAnsi="Arial" w:cs="Arial"/>
        </w:rPr>
        <w:t>is</w:t>
      </w:r>
      <w:r w:rsidRPr="55450C63" w:rsidR="005A09CB">
        <w:rPr>
          <w:rFonts w:ascii="Arial" w:hAnsi="Arial" w:cs="Arial"/>
        </w:rPr>
        <w:t xml:space="preserve"> </w:t>
      </w:r>
      <w:r w:rsidRPr="55450C63" w:rsidR="00B04206">
        <w:rPr>
          <w:rFonts w:ascii="Arial" w:hAnsi="Arial" w:cs="Arial"/>
        </w:rPr>
        <w:t xml:space="preserve">the focus on </w:t>
      </w:r>
      <w:r w:rsidRPr="55450C63" w:rsidR="005A09CB">
        <w:rPr>
          <w:rFonts w:ascii="Arial" w:hAnsi="Arial" w:cs="Arial"/>
        </w:rPr>
        <w:t>personalisation and</w:t>
      </w:r>
      <w:r w:rsidRPr="55450C63" w:rsidR="00B04206">
        <w:rPr>
          <w:rFonts w:ascii="Arial" w:hAnsi="Arial" w:cs="Arial"/>
        </w:rPr>
        <w:t xml:space="preserve"> </w:t>
      </w:r>
      <w:r w:rsidRPr="55450C63" w:rsidR="005C0693">
        <w:rPr>
          <w:rFonts w:ascii="Arial" w:hAnsi="Arial" w:cs="Arial"/>
        </w:rPr>
        <w:t>individual care</w:t>
      </w:r>
      <w:r w:rsidRPr="55450C63" w:rsidR="005A09CB">
        <w:rPr>
          <w:rFonts w:ascii="Arial" w:hAnsi="Arial" w:cs="Arial"/>
        </w:rPr>
        <w:t xml:space="preserve"> throughout their stay</w:t>
      </w:r>
      <w:r w:rsidRPr="55450C63" w:rsidR="00F23767">
        <w:rPr>
          <w:rFonts w:ascii="Arial" w:hAnsi="Arial" w:cs="Arial"/>
        </w:rPr>
        <w:t>s</w:t>
      </w:r>
      <w:r w:rsidRPr="55450C63" w:rsidR="109414A5">
        <w:rPr>
          <w:rFonts w:ascii="Arial" w:hAnsi="Arial" w:cs="Arial"/>
        </w:rPr>
        <w:t xml:space="preserve">. </w:t>
      </w:r>
      <w:r w:rsidRPr="55450C63" w:rsidR="00F23767">
        <w:rPr>
          <w:rFonts w:ascii="Arial" w:hAnsi="Arial" w:cs="Arial"/>
        </w:rPr>
        <w:t>Kandampully</w:t>
      </w:r>
      <w:r w:rsidRPr="55450C63" w:rsidR="00F23767">
        <w:rPr>
          <w:rFonts w:ascii="Arial" w:hAnsi="Arial" w:cs="Arial"/>
        </w:rPr>
        <w:t xml:space="preserve"> et al, (2017) </w:t>
      </w:r>
      <w:r w:rsidRPr="55450C63" w:rsidR="00454C3C">
        <w:rPr>
          <w:rFonts w:ascii="Arial" w:hAnsi="Arial" w:cs="Arial"/>
        </w:rPr>
        <w:t>highlights p</w:t>
      </w:r>
      <w:r w:rsidRPr="55450C63" w:rsidR="00F23767">
        <w:rPr>
          <w:rFonts w:ascii="Arial" w:hAnsi="Arial" w:cs="Arial"/>
        </w:rPr>
        <w:t>ersonal</w:t>
      </w:r>
      <w:r w:rsidRPr="55450C63" w:rsidR="002663B4">
        <w:rPr>
          <w:rFonts w:ascii="Arial" w:hAnsi="Arial" w:cs="Arial"/>
        </w:rPr>
        <w:t xml:space="preserve">isation </w:t>
      </w:r>
      <w:r w:rsidRPr="55450C63" w:rsidR="00BD69DE">
        <w:rPr>
          <w:rFonts w:ascii="Arial" w:hAnsi="Arial" w:cs="Arial"/>
        </w:rPr>
        <w:t>enhanc</w:t>
      </w:r>
      <w:r w:rsidRPr="55450C63" w:rsidR="00240A8A">
        <w:rPr>
          <w:rFonts w:ascii="Arial" w:hAnsi="Arial" w:cs="Arial"/>
        </w:rPr>
        <w:t>es</w:t>
      </w:r>
      <w:r w:rsidRPr="55450C63" w:rsidR="00BD69DE">
        <w:rPr>
          <w:rFonts w:ascii="Arial" w:hAnsi="Arial" w:cs="Arial"/>
        </w:rPr>
        <w:t xml:space="preserve"> guest sa</w:t>
      </w:r>
      <w:r w:rsidRPr="55450C63" w:rsidR="00801969">
        <w:rPr>
          <w:rFonts w:ascii="Arial" w:hAnsi="Arial" w:cs="Arial"/>
        </w:rPr>
        <w:t xml:space="preserve">tisfaction as </w:t>
      </w:r>
      <w:r w:rsidRPr="55450C63" w:rsidR="00DD5985">
        <w:rPr>
          <w:rFonts w:ascii="Arial" w:hAnsi="Arial" w:cs="Arial"/>
        </w:rPr>
        <w:t>it shows</w:t>
      </w:r>
      <w:r w:rsidRPr="55450C63" w:rsidR="00A02E04">
        <w:rPr>
          <w:rFonts w:ascii="Arial" w:hAnsi="Arial" w:cs="Arial"/>
        </w:rPr>
        <w:t xml:space="preserve"> that a hotel is attentive and detail-oriented </w:t>
      </w:r>
      <w:r w:rsidRPr="55450C63" w:rsidR="00A325B2">
        <w:rPr>
          <w:rFonts w:ascii="Arial" w:hAnsi="Arial" w:cs="Arial"/>
        </w:rPr>
        <w:t>which</w:t>
      </w:r>
      <w:r w:rsidRPr="55450C63" w:rsidR="0008128E">
        <w:rPr>
          <w:rFonts w:ascii="Arial" w:hAnsi="Arial" w:cs="Arial"/>
        </w:rPr>
        <w:t xml:space="preserve"> has a positive impact on the service quality,</w:t>
      </w:r>
      <w:r w:rsidRPr="55450C63" w:rsidR="00AD558A">
        <w:rPr>
          <w:rFonts w:ascii="Arial" w:hAnsi="Arial" w:cs="Arial"/>
        </w:rPr>
        <w:t xml:space="preserve"> </w:t>
      </w:r>
      <w:r w:rsidRPr="55450C63" w:rsidR="0008128E">
        <w:rPr>
          <w:rFonts w:ascii="Arial" w:hAnsi="Arial" w:cs="Arial"/>
        </w:rPr>
        <w:t xml:space="preserve">important for </w:t>
      </w:r>
      <w:r w:rsidRPr="55450C63" w:rsidR="0008128E">
        <w:rPr>
          <w:rFonts w:ascii="Arial" w:hAnsi="Arial" w:cs="Arial"/>
        </w:rPr>
        <w:t>maintaining</w:t>
      </w:r>
      <w:r w:rsidRPr="55450C63" w:rsidR="0008128E">
        <w:rPr>
          <w:rFonts w:ascii="Arial" w:hAnsi="Arial" w:cs="Arial"/>
        </w:rPr>
        <w:t xml:space="preserve"> a </w:t>
      </w:r>
      <w:r w:rsidRPr="55450C63" w:rsidR="00417733">
        <w:rPr>
          <w:rFonts w:ascii="Arial" w:hAnsi="Arial" w:cs="Arial"/>
        </w:rPr>
        <w:t>five-star</w:t>
      </w:r>
      <w:r w:rsidRPr="55450C63" w:rsidR="0008128E">
        <w:rPr>
          <w:rFonts w:ascii="Arial" w:hAnsi="Arial" w:cs="Arial"/>
        </w:rPr>
        <w:t xml:space="preserve"> reputation like Ikos </w:t>
      </w:r>
      <w:r w:rsidRPr="55450C63" w:rsidR="0008128E">
        <w:rPr>
          <w:rFonts w:ascii="Arial" w:hAnsi="Arial" w:cs="Arial"/>
        </w:rPr>
        <w:t>Odisia</w:t>
      </w:r>
      <w:r w:rsidRPr="55450C63" w:rsidR="00733C81">
        <w:rPr>
          <w:rFonts w:ascii="Arial" w:hAnsi="Arial" w:cs="Arial"/>
        </w:rPr>
        <w:t xml:space="preserve">. </w:t>
      </w:r>
    </w:p>
    <w:p w:rsidR="00454C3C" w:rsidP="006D7797" w:rsidRDefault="00454C3C" w14:paraId="46AA5EDB" w14:textId="77777777">
      <w:pPr>
        <w:spacing w:line="360" w:lineRule="auto"/>
        <w:rPr>
          <w:rFonts w:ascii="Arial" w:hAnsi="Arial" w:cs="Arial"/>
        </w:rPr>
      </w:pPr>
    </w:p>
    <w:p w:rsidRPr="004B1A05" w:rsidR="00E6661B" w:rsidP="006D7797" w:rsidRDefault="00417733" w14:paraId="090771A5" w14:textId="5FFE5205">
      <w:pPr>
        <w:spacing w:line="360" w:lineRule="auto"/>
        <w:rPr>
          <w:rFonts w:ascii="Arial" w:hAnsi="Arial" w:cs="Arial"/>
        </w:rPr>
      </w:pPr>
      <w:r w:rsidRPr="55450C63" w:rsidR="00417733">
        <w:rPr>
          <w:rFonts w:ascii="Arial" w:hAnsi="Arial" w:cs="Arial"/>
        </w:rPr>
        <w:t xml:space="preserve">Ikos </w:t>
      </w:r>
      <w:r w:rsidRPr="55450C63" w:rsidR="00B955F5">
        <w:rPr>
          <w:rFonts w:ascii="Arial" w:hAnsi="Arial" w:cs="Arial"/>
        </w:rPr>
        <w:t>Odisia</w:t>
      </w:r>
      <w:r w:rsidRPr="55450C63" w:rsidR="00B955F5">
        <w:rPr>
          <w:rFonts w:ascii="Arial" w:hAnsi="Arial" w:cs="Arial"/>
        </w:rPr>
        <w:t xml:space="preserve">, boast a wide range of facilities and services </w:t>
      </w:r>
      <w:r w:rsidRPr="55450C63" w:rsidR="00696615">
        <w:rPr>
          <w:rFonts w:ascii="Arial" w:hAnsi="Arial" w:cs="Arial"/>
        </w:rPr>
        <w:t xml:space="preserve">within the resort </w:t>
      </w:r>
      <w:r w:rsidRPr="55450C63" w:rsidR="00656F0B">
        <w:rPr>
          <w:rFonts w:ascii="Arial" w:hAnsi="Arial" w:cs="Arial"/>
        </w:rPr>
        <w:t xml:space="preserve">this is including fine-dining </w:t>
      </w:r>
      <w:r w:rsidRPr="55450C63" w:rsidR="00203A4A">
        <w:rPr>
          <w:rFonts w:ascii="Arial" w:hAnsi="Arial" w:cs="Arial"/>
        </w:rPr>
        <w:t>restaurants,</w:t>
      </w:r>
      <w:r w:rsidRPr="55450C63" w:rsidR="00656F0B">
        <w:rPr>
          <w:rFonts w:ascii="Arial" w:hAnsi="Arial" w:cs="Arial"/>
        </w:rPr>
        <w:t xml:space="preserve"> </w:t>
      </w:r>
      <w:r w:rsidRPr="55450C63" w:rsidR="00DD5985">
        <w:rPr>
          <w:rFonts w:ascii="Arial" w:hAnsi="Arial" w:cs="Arial"/>
        </w:rPr>
        <w:t xml:space="preserve">spa and wellness facilities, </w:t>
      </w:r>
      <w:r w:rsidRPr="55450C63" w:rsidR="00BB4781">
        <w:rPr>
          <w:rFonts w:ascii="Arial" w:hAnsi="Arial" w:cs="Arial"/>
        </w:rPr>
        <w:t xml:space="preserve">exclusive </w:t>
      </w:r>
      <w:bookmarkStart w:name="_Int_QhEghvP3" w:id="1194525807"/>
      <w:r w:rsidRPr="55450C63" w:rsidR="00B14810">
        <w:rPr>
          <w:rFonts w:ascii="Arial" w:hAnsi="Arial" w:cs="Arial"/>
        </w:rPr>
        <w:t xml:space="preserve">private </w:t>
      </w:r>
      <w:r w:rsidRPr="55450C63" w:rsidR="002374A0">
        <w:rPr>
          <w:rFonts w:ascii="Arial" w:hAnsi="Arial" w:cs="Arial"/>
        </w:rPr>
        <w:t>beach</w:t>
      </w:r>
      <w:bookmarkEnd w:id="1194525807"/>
      <w:r w:rsidRPr="55450C63" w:rsidR="002374A0">
        <w:rPr>
          <w:rFonts w:ascii="Arial" w:hAnsi="Arial" w:cs="Arial"/>
        </w:rPr>
        <w:t xml:space="preserve"> </w:t>
      </w:r>
      <w:r w:rsidRPr="55450C63" w:rsidR="0062072E">
        <w:rPr>
          <w:rFonts w:ascii="Arial" w:hAnsi="Arial" w:cs="Arial"/>
        </w:rPr>
        <w:t xml:space="preserve">access, </w:t>
      </w:r>
      <w:r w:rsidRPr="55450C63" w:rsidR="0004577B">
        <w:rPr>
          <w:rFonts w:ascii="Arial" w:hAnsi="Arial" w:cs="Arial"/>
        </w:rPr>
        <w:t xml:space="preserve">bedroom suites, </w:t>
      </w:r>
      <w:r w:rsidRPr="55450C63" w:rsidR="0062072E">
        <w:rPr>
          <w:rFonts w:ascii="Arial" w:hAnsi="Arial" w:cs="Arial"/>
        </w:rPr>
        <w:t>dedicated</w:t>
      </w:r>
      <w:r w:rsidRPr="55450C63" w:rsidR="00225B5D">
        <w:rPr>
          <w:rFonts w:ascii="Arial" w:hAnsi="Arial" w:cs="Arial"/>
        </w:rPr>
        <w:t xml:space="preserve"> </w:t>
      </w:r>
      <w:r w:rsidRPr="55450C63" w:rsidR="0062072E">
        <w:rPr>
          <w:rFonts w:ascii="Arial" w:hAnsi="Arial" w:cs="Arial"/>
        </w:rPr>
        <w:t>children’s</w:t>
      </w:r>
      <w:r w:rsidRPr="55450C63" w:rsidR="00B5380D">
        <w:rPr>
          <w:rFonts w:ascii="Arial" w:hAnsi="Arial" w:cs="Arial"/>
        </w:rPr>
        <w:t xml:space="preserve"> </w:t>
      </w:r>
      <w:r w:rsidRPr="55450C63" w:rsidR="7CED9779">
        <w:rPr>
          <w:rFonts w:ascii="Arial" w:hAnsi="Arial" w:cs="Arial"/>
        </w:rPr>
        <w:t>areas,</w:t>
      </w:r>
      <w:r w:rsidRPr="55450C63" w:rsidR="00D81837">
        <w:rPr>
          <w:rFonts w:ascii="Arial" w:hAnsi="Arial" w:cs="Arial"/>
        </w:rPr>
        <w:t xml:space="preserve"> and premier concierge services</w:t>
      </w:r>
      <w:r w:rsidRPr="55450C63" w:rsidR="002C6569">
        <w:rPr>
          <w:rFonts w:ascii="Arial" w:hAnsi="Arial" w:cs="Arial"/>
        </w:rPr>
        <w:t xml:space="preserve">. </w:t>
      </w:r>
      <w:r w:rsidRPr="55450C63" w:rsidR="00B1173D">
        <w:rPr>
          <w:rFonts w:ascii="Arial" w:hAnsi="Arial" w:cs="Arial"/>
        </w:rPr>
        <w:t xml:space="preserve">(TUI.co.uk, 2025). These amenities </w:t>
      </w:r>
      <w:r w:rsidRPr="55450C63" w:rsidR="00863483">
        <w:rPr>
          <w:rFonts w:ascii="Arial" w:hAnsi="Arial" w:cs="Arial"/>
        </w:rPr>
        <w:t>attract and design to cater the diverse needs of different international clienteles</w:t>
      </w:r>
      <w:r w:rsidRPr="55450C63" w:rsidR="00DB0F9B">
        <w:rPr>
          <w:rFonts w:ascii="Arial" w:hAnsi="Arial" w:cs="Arial"/>
        </w:rPr>
        <w:t>.</w:t>
      </w:r>
    </w:p>
    <w:p w:rsidRPr="004B1A05" w:rsidR="005B1FB5" w:rsidP="006D7797" w:rsidRDefault="005B1FB5" w14:paraId="52169791" w14:textId="77777777">
      <w:pPr>
        <w:spacing w:line="360" w:lineRule="auto"/>
        <w:rPr>
          <w:rFonts w:ascii="Arial" w:hAnsi="Arial" w:cs="Arial"/>
        </w:rPr>
      </w:pPr>
    </w:p>
    <w:p w:rsidR="00454C3C" w:rsidP="006D7797" w:rsidRDefault="00454C3C" w14:paraId="0C1DCC29" w14:textId="77777777">
      <w:pPr>
        <w:spacing w:line="360" w:lineRule="auto"/>
        <w:rPr>
          <w:rFonts w:ascii="Arial" w:hAnsi="Arial" w:cs="Arial"/>
          <w:b/>
          <w:bCs/>
        </w:rPr>
      </w:pPr>
    </w:p>
    <w:p w:rsidR="00240A8A" w:rsidP="006D7797" w:rsidRDefault="00240A8A" w14:paraId="096A242E" w14:textId="77777777">
      <w:pPr>
        <w:spacing w:line="360" w:lineRule="auto"/>
        <w:rPr>
          <w:rFonts w:ascii="Arial" w:hAnsi="Arial" w:cs="Arial"/>
          <w:b/>
          <w:bCs/>
        </w:rPr>
      </w:pPr>
    </w:p>
    <w:p w:rsidRPr="004B1A05" w:rsidR="005B1FB5" w:rsidP="006D7797" w:rsidRDefault="004545E8" w14:paraId="626CF1CC" w14:textId="70C324DD">
      <w:pPr>
        <w:spacing w:line="360" w:lineRule="auto"/>
        <w:rPr>
          <w:rFonts w:ascii="Arial" w:hAnsi="Arial" w:cs="Arial"/>
          <w:b/>
          <w:bCs/>
        </w:rPr>
      </w:pPr>
      <w:r w:rsidRPr="004B1A05">
        <w:rPr>
          <w:rFonts w:ascii="Arial" w:hAnsi="Arial" w:cs="Arial"/>
          <w:b/>
          <w:bCs/>
        </w:rPr>
        <w:lastRenderedPageBreak/>
        <w:t xml:space="preserve">Tourists needs/motivations </w:t>
      </w:r>
    </w:p>
    <w:p w:rsidR="000D4194" w:rsidP="006D7797" w:rsidRDefault="000D4194" w14:paraId="25EF37D3" w14:textId="77777777">
      <w:pPr>
        <w:spacing w:line="360" w:lineRule="auto"/>
        <w:rPr>
          <w:rFonts w:ascii="Arial" w:hAnsi="Arial" w:cs="Arial"/>
          <w:b/>
          <w:bCs/>
        </w:rPr>
      </w:pPr>
    </w:p>
    <w:p w:rsidRPr="004B1A05" w:rsidR="002374A0" w:rsidP="006D7797" w:rsidRDefault="00093EC5" w14:paraId="38E132CC" w14:textId="02B99E01">
      <w:pPr>
        <w:spacing w:line="360" w:lineRule="auto"/>
        <w:rPr>
          <w:rFonts w:ascii="Arial" w:hAnsi="Arial" w:cs="Arial"/>
          <w:b/>
          <w:bCs/>
        </w:rPr>
      </w:pPr>
      <w:r w:rsidRPr="004B1A05">
        <w:rPr>
          <w:rFonts w:ascii="Arial" w:hAnsi="Arial" w:cs="Arial"/>
          <w:b/>
          <w:bCs/>
        </w:rPr>
        <w:t xml:space="preserve">The </w:t>
      </w:r>
      <w:r w:rsidRPr="004B1A05" w:rsidR="008378FD">
        <w:rPr>
          <w:rFonts w:ascii="Arial" w:hAnsi="Arial" w:cs="Arial"/>
          <w:b/>
          <w:bCs/>
        </w:rPr>
        <w:t>main</w:t>
      </w:r>
      <w:r w:rsidRPr="004B1A05" w:rsidR="00B807D4">
        <w:rPr>
          <w:rFonts w:ascii="Arial" w:hAnsi="Arial" w:cs="Arial"/>
          <w:b/>
          <w:bCs/>
        </w:rPr>
        <w:t xml:space="preserve"> visitor types</w:t>
      </w:r>
      <w:r w:rsidRPr="004B1A05" w:rsidR="009D2EBF">
        <w:rPr>
          <w:rFonts w:ascii="Arial" w:hAnsi="Arial" w:cs="Arial"/>
          <w:b/>
          <w:bCs/>
        </w:rPr>
        <w:t xml:space="preserve"> include: </w:t>
      </w:r>
      <w:r w:rsidRPr="004B1A05" w:rsidR="0008520B">
        <w:rPr>
          <w:rFonts w:ascii="Arial" w:hAnsi="Arial" w:cs="Arial"/>
          <w:b/>
          <w:bCs/>
        </w:rPr>
        <w:t xml:space="preserve"> </w:t>
      </w:r>
    </w:p>
    <w:p w:rsidRPr="004B1A05" w:rsidR="00C44633" w:rsidP="006D7797" w:rsidRDefault="00C44633" w14:paraId="045CE311" w14:textId="77777777">
      <w:pPr>
        <w:spacing w:line="360" w:lineRule="auto"/>
        <w:rPr>
          <w:rFonts w:ascii="Arial" w:hAnsi="Arial" w:cs="Arial"/>
          <w:b/>
          <w:bCs/>
        </w:rPr>
      </w:pPr>
    </w:p>
    <w:p w:rsidRPr="004B1A05" w:rsidR="0008520B" w:rsidP="006D7797" w:rsidRDefault="0008520B" w14:paraId="343E494C" w14:textId="47A215A1">
      <w:pPr>
        <w:pStyle w:val="ListParagraph"/>
        <w:numPr>
          <w:ilvl w:val="0"/>
          <w:numId w:val="4"/>
        </w:numPr>
        <w:spacing w:line="360" w:lineRule="auto"/>
        <w:rPr>
          <w:rFonts w:ascii="Arial" w:hAnsi="Arial" w:cs="Arial"/>
        </w:rPr>
      </w:pPr>
      <w:r w:rsidRPr="004B1A05">
        <w:rPr>
          <w:rFonts w:ascii="Arial" w:hAnsi="Arial" w:cs="Arial"/>
        </w:rPr>
        <w:t xml:space="preserve">Families </w:t>
      </w:r>
    </w:p>
    <w:p w:rsidRPr="004B1A05" w:rsidR="0008520B" w:rsidP="006D7797" w:rsidRDefault="0008520B" w14:paraId="0808AFF3" w14:textId="7F867D72">
      <w:pPr>
        <w:pStyle w:val="ListParagraph"/>
        <w:numPr>
          <w:ilvl w:val="0"/>
          <w:numId w:val="4"/>
        </w:numPr>
        <w:spacing w:line="360" w:lineRule="auto"/>
        <w:rPr>
          <w:rFonts w:ascii="Arial" w:hAnsi="Arial" w:cs="Arial"/>
        </w:rPr>
      </w:pPr>
      <w:r w:rsidRPr="004B1A05">
        <w:rPr>
          <w:rFonts w:ascii="Arial" w:hAnsi="Arial" w:cs="Arial"/>
        </w:rPr>
        <w:t xml:space="preserve">Luxury Travellers </w:t>
      </w:r>
    </w:p>
    <w:p w:rsidRPr="004B1A05" w:rsidR="0008520B" w:rsidP="006D7797" w:rsidRDefault="0008520B" w14:paraId="1938E8FB" w14:textId="4317D181">
      <w:pPr>
        <w:pStyle w:val="ListParagraph"/>
        <w:numPr>
          <w:ilvl w:val="0"/>
          <w:numId w:val="4"/>
        </w:numPr>
        <w:spacing w:line="360" w:lineRule="auto"/>
        <w:rPr>
          <w:rFonts w:ascii="Arial" w:hAnsi="Arial" w:cs="Arial"/>
        </w:rPr>
      </w:pPr>
      <w:r w:rsidRPr="004B1A05">
        <w:rPr>
          <w:rFonts w:ascii="Arial" w:hAnsi="Arial" w:cs="Arial"/>
        </w:rPr>
        <w:t>Couples</w:t>
      </w:r>
    </w:p>
    <w:p w:rsidR="000D4194" w:rsidP="006D7797" w:rsidRDefault="000D4194" w14:paraId="43F7E9FF" w14:textId="77777777">
      <w:pPr>
        <w:spacing w:line="360" w:lineRule="auto"/>
        <w:rPr>
          <w:rFonts w:ascii="Arial" w:hAnsi="Arial" w:cs="Arial"/>
        </w:rPr>
      </w:pPr>
    </w:p>
    <w:p w:rsidRPr="004B1A05" w:rsidR="00AD380A" w:rsidP="006D7797" w:rsidRDefault="005B6464" w14:paraId="71D4F1C6" w14:textId="3580573A">
      <w:pPr>
        <w:spacing w:line="360" w:lineRule="auto"/>
        <w:rPr>
          <w:rFonts w:ascii="Arial" w:hAnsi="Arial" w:cs="Arial"/>
        </w:rPr>
      </w:pPr>
      <w:r w:rsidRPr="004B1A05" w:rsidR="005B6464">
        <w:rPr>
          <w:rFonts w:ascii="Arial" w:hAnsi="Arial" w:cs="Arial"/>
        </w:rPr>
        <w:t>E</w:t>
      </w:r>
      <w:r w:rsidRPr="004B1A05" w:rsidR="00AD380A">
        <w:rPr>
          <w:rFonts w:ascii="Arial" w:hAnsi="Arial" w:cs="Arial"/>
        </w:rPr>
        <w:t>ach tourist type has different motivations and expectations</w:t>
      </w:r>
      <w:r w:rsidR="005F3A5A">
        <w:rPr>
          <w:rFonts w:ascii="Arial" w:hAnsi="Arial" w:cs="Arial"/>
        </w:rPr>
        <w:t xml:space="preserve">, </w:t>
      </w:r>
      <w:r w:rsidR="00C160ED">
        <w:rPr>
          <w:rFonts w:ascii="Arial" w:hAnsi="Arial" w:cs="Arial"/>
        </w:rPr>
        <w:t>aligns with</w:t>
      </w:r>
      <w:r w:rsidRPr="004B1A05" w:rsidR="007B0477">
        <w:rPr>
          <w:rFonts w:ascii="Arial" w:hAnsi="Arial" w:cs="Arial"/>
        </w:rPr>
        <w:t xml:space="preserve"> Crompton </w:t>
      </w:r>
      <w:r w:rsidRPr="004B1A05" w:rsidR="005E1439">
        <w:rPr>
          <w:rFonts w:ascii="Arial" w:hAnsi="Arial" w:cs="Arial"/>
        </w:rPr>
        <w:t xml:space="preserve">(1979) </w:t>
      </w:r>
      <w:r w:rsidR="00C160ED">
        <w:rPr>
          <w:rFonts w:ascii="Arial" w:hAnsi="Arial" w:cs="Arial"/>
        </w:rPr>
        <w:t xml:space="preserve">framework, </w:t>
      </w:r>
      <w:r w:rsidRPr="004B1A05" w:rsidR="005E1439">
        <w:rPr>
          <w:rFonts w:ascii="Arial" w:hAnsi="Arial" w:cs="Arial"/>
        </w:rPr>
        <w:t>which emphasises push</w:t>
      </w:r>
      <w:r w:rsidRPr="004B1A05" w:rsidR="00767D8C">
        <w:rPr>
          <w:rFonts w:ascii="Arial" w:hAnsi="Arial" w:cs="Arial"/>
        </w:rPr>
        <w:t xml:space="preserve"> </w:t>
      </w:r>
      <w:r w:rsidRPr="004B1A05" w:rsidR="00981D43">
        <w:rPr>
          <w:rFonts w:ascii="Arial" w:hAnsi="Arial" w:cs="Arial"/>
        </w:rPr>
        <w:t>e.g.</w:t>
      </w:r>
      <w:r w:rsidRPr="004B1A05" w:rsidR="00767D8C">
        <w:rPr>
          <w:rFonts w:ascii="Arial" w:hAnsi="Arial" w:cs="Arial"/>
        </w:rPr>
        <w:t xml:space="preserve"> relaxation and pull factors </w:t>
      </w:r>
      <w:r w:rsidRPr="004B1A05" w:rsidR="00981D43">
        <w:rPr>
          <w:rFonts w:ascii="Arial" w:hAnsi="Arial" w:cs="Arial"/>
        </w:rPr>
        <w:t>e.g.</w:t>
      </w:r>
      <w:r w:rsidRPr="004B1A05" w:rsidR="00767D8C">
        <w:rPr>
          <w:rFonts w:ascii="Arial" w:hAnsi="Arial" w:cs="Arial"/>
        </w:rPr>
        <w:t xml:space="preserve"> resort </w:t>
      </w:r>
      <w:r w:rsidRPr="004B1A05" w:rsidR="00981D43">
        <w:rPr>
          <w:rFonts w:ascii="Arial" w:hAnsi="Arial" w:cs="Arial"/>
        </w:rPr>
        <w:t>facilities.</w:t>
      </w:r>
      <w:r w:rsidRPr="004B1A05" w:rsidR="003258E8">
        <w:rPr>
          <w:rFonts w:ascii="Arial" w:hAnsi="Arial" w:cs="Arial"/>
        </w:rPr>
        <w:t xml:space="preserve"> </w:t>
      </w:r>
      <w:r w:rsidRPr="004B1A05" w:rsidR="0038336A">
        <w:rPr>
          <w:rFonts w:ascii="Arial" w:hAnsi="Arial" w:cs="Arial"/>
          <w:color w:val="222222"/>
          <w:shd w:val="clear" w:color="auto" w:fill="FFFFFF"/>
        </w:rPr>
        <w:t>Korol and</w:t>
      </w:r>
      <w:r w:rsidRPr="004B1A05" w:rsidR="004E297D">
        <w:rPr>
          <w:rFonts w:ascii="Arial" w:hAnsi="Arial" w:cs="Arial"/>
          <w:color w:val="222222"/>
          <w:shd w:val="clear" w:color="auto" w:fill="FFFFFF"/>
        </w:rPr>
        <w:t xml:space="preserve"> </w:t>
      </w:r>
      <w:r w:rsidRPr="004B1A05" w:rsidR="004E297D">
        <w:rPr>
          <w:rFonts w:ascii="Arial" w:hAnsi="Arial" w:cs="Arial"/>
          <w:color w:val="222222"/>
          <w:shd w:val="clear" w:color="auto" w:fill="FFFFFF"/>
        </w:rPr>
        <w:t xml:space="preserve">Skutar</w:t>
      </w:r>
      <w:r w:rsidRPr="004B1A05" w:rsidR="004E297D">
        <w:rPr>
          <w:rFonts w:ascii="Arial" w:hAnsi="Arial" w:cs="Arial"/>
          <w:color w:val="222222"/>
          <w:shd w:val="clear" w:color="auto" w:fill="FFFFFF"/>
        </w:rPr>
        <w:t xml:space="preserve">, (2024) states that hotels </w:t>
      </w:r>
      <w:r w:rsidRPr="004B1A05" w:rsidR="22B40338">
        <w:rPr>
          <w:rFonts w:ascii="Arial" w:hAnsi="Arial" w:cs="Arial"/>
          <w:color w:val="222222"/>
          <w:shd w:val="clear" w:color="auto" w:fill="FFFFFF"/>
        </w:rPr>
        <w:t xml:space="preserve">use</w:t>
      </w:r>
      <w:r w:rsidRPr="004B1A05" w:rsidR="0038336A">
        <w:rPr>
          <w:rFonts w:ascii="Arial" w:hAnsi="Arial" w:cs="Arial"/>
          <w:color w:val="222222"/>
          <w:shd w:val="clear" w:color="auto" w:fill="FFFFFF"/>
        </w:rPr>
        <w:t xml:space="preserve"> </w:t>
      </w:r>
      <w:r w:rsidRPr="004B1A05" w:rsidR="0099165C">
        <w:rPr>
          <w:rFonts w:ascii="Arial" w:hAnsi="Arial" w:cs="Arial"/>
        </w:rPr>
        <w:t>market segmentation</w:t>
      </w:r>
      <w:r w:rsidRPr="004B1A05" w:rsidR="00F441A9">
        <w:rPr>
          <w:rFonts w:ascii="Arial" w:hAnsi="Arial" w:cs="Arial"/>
        </w:rPr>
        <w:t xml:space="preserve">. </w:t>
      </w:r>
      <w:bookmarkStart w:name="_Int_TMxFvgqL" w:id="276905890"/>
      <w:r w:rsidRPr="004B1A05" w:rsidR="00104918">
        <w:rPr>
          <w:rFonts w:ascii="Arial" w:hAnsi="Arial" w:cs="Arial"/>
        </w:rPr>
        <w:t>U</w:t>
      </w:r>
      <w:r w:rsidRPr="004B1A05" w:rsidR="00E84CB7">
        <w:rPr>
          <w:rFonts w:ascii="Arial" w:hAnsi="Arial" w:cs="Arial"/>
        </w:rPr>
        <w:t xml:space="preserve">nderstanding, </w:t>
      </w:r>
      <w:r w:rsidR="0015118E">
        <w:rPr>
          <w:rFonts w:ascii="Arial" w:hAnsi="Arial" w:cs="Arial"/>
        </w:rPr>
        <w:t xml:space="preserve">customer profiles</w:t>
      </w:r>
      <w:bookmarkEnd w:id="276905890"/>
      <w:r w:rsidR="0015118E">
        <w:rPr>
          <w:rFonts w:ascii="Arial" w:hAnsi="Arial" w:cs="Arial"/>
        </w:rPr>
        <w:t xml:space="preserve"> </w:t>
      </w:r>
      <w:r w:rsidRPr="004B1A05" w:rsidR="7A62B4DC">
        <w:rPr>
          <w:rFonts w:ascii="Arial" w:hAnsi="Arial" w:cs="Arial"/>
        </w:rPr>
        <w:t>allow</w:t>
      </w:r>
      <w:r w:rsidRPr="004B1A05" w:rsidR="00D05517">
        <w:rPr>
          <w:rFonts w:ascii="Arial" w:hAnsi="Arial" w:cs="Arial"/>
        </w:rPr>
        <w:t xml:space="preserve"> the resort to tailor services and operational </w:t>
      </w:r>
      <w:r w:rsidRPr="004B1A05" w:rsidR="00203448">
        <w:rPr>
          <w:rFonts w:ascii="Arial" w:hAnsi="Arial" w:cs="Arial"/>
        </w:rPr>
        <w:t>strategies</w:t>
      </w:r>
      <w:r w:rsidRPr="004B1A05" w:rsidR="00AC1E0F">
        <w:rPr>
          <w:rFonts w:ascii="Arial" w:hAnsi="Arial" w:cs="Arial"/>
        </w:rPr>
        <w:t xml:space="preserve"> </w:t>
      </w:r>
      <w:r w:rsidRPr="004B1A05" w:rsidR="006B2E6F">
        <w:rPr>
          <w:rFonts w:ascii="Arial" w:hAnsi="Arial" w:cs="Arial"/>
        </w:rPr>
        <w:t xml:space="preserve">to provide </w:t>
      </w:r>
      <w:r w:rsidRPr="004B1A05" w:rsidR="00C93B8B">
        <w:rPr>
          <w:rFonts w:ascii="Arial" w:hAnsi="Arial" w:cs="Arial"/>
        </w:rPr>
        <w:t>excellent guest experiences.</w:t>
      </w:r>
      <w:r w:rsidRPr="004B1A05" w:rsidR="00AC1E0F">
        <w:rPr>
          <w:rFonts w:ascii="Arial" w:hAnsi="Arial" w:cs="Arial"/>
        </w:rPr>
        <w:t xml:space="preserve"> (Vada et.al, 2023)</w:t>
      </w:r>
    </w:p>
    <w:p w:rsidR="00435689" w:rsidP="006D7797" w:rsidRDefault="00435689" w14:paraId="3A7F5B9C" w14:textId="77777777">
      <w:pPr>
        <w:spacing w:line="360" w:lineRule="auto"/>
        <w:rPr>
          <w:rFonts w:ascii="Arial" w:hAnsi="Arial" w:cs="Arial"/>
        </w:rPr>
      </w:pPr>
    </w:p>
    <w:p w:rsidR="00E6661B" w:rsidP="006D7797" w:rsidRDefault="007B324E" w14:paraId="6930F7AA" w14:textId="095BB22F">
      <w:pPr>
        <w:spacing w:line="360" w:lineRule="auto"/>
        <w:rPr>
          <w:rFonts w:ascii="Arial" w:hAnsi="Arial" w:cs="Arial"/>
        </w:rPr>
      </w:pPr>
      <w:r w:rsidRPr="55450C63" w:rsidR="007B324E">
        <w:rPr>
          <w:rFonts w:ascii="Arial" w:hAnsi="Arial" w:cs="Arial"/>
        </w:rPr>
        <w:t>Families seek</w:t>
      </w:r>
      <w:r w:rsidRPr="55450C63" w:rsidR="003B0312">
        <w:rPr>
          <w:rFonts w:ascii="Arial" w:hAnsi="Arial" w:cs="Arial"/>
        </w:rPr>
        <w:t xml:space="preserve"> child friendly </w:t>
      </w:r>
      <w:r w:rsidRPr="55450C63" w:rsidR="00F24D46">
        <w:rPr>
          <w:rFonts w:ascii="Arial" w:hAnsi="Arial" w:cs="Arial"/>
        </w:rPr>
        <w:t>amenities</w:t>
      </w:r>
      <w:r w:rsidRPr="55450C63" w:rsidR="003B0312">
        <w:rPr>
          <w:rFonts w:ascii="Arial" w:hAnsi="Arial" w:cs="Arial"/>
        </w:rPr>
        <w:t xml:space="preserve">, </w:t>
      </w:r>
      <w:r w:rsidRPr="55450C63" w:rsidR="4387933C">
        <w:rPr>
          <w:rFonts w:ascii="Arial" w:hAnsi="Arial" w:cs="Arial"/>
        </w:rPr>
        <w:t>safety,</w:t>
      </w:r>
      <w:r w:rsidRPr="55450C63" w:rsidR="003B0312">
        <w:rPr>
          <w:rFonts w:ascii="Arial" w:hAnsi="Arial" w:cs="Arial"/>
        </w:rPr>
        <w:t xml:space="preserve"> and </w:t>
      </w:r>
      <w:r w:rsidRPr="55450C63" w:rsidR="00F24D46">
        <w:rPr>
          <w:rFonts w:ascii="Arial" w:hAnsi="Arial" w:cs="Arial"/>
        </w:rPr>
        <w:t>convenience</w:t>
      </w:r>
      <w:r w:rsidRPr="55450C63" w:rsidR="00FD5955">
        <w:rPr>
          <w:rFonts w:ascii="Arial" w:hAnsi="Arial" w:cs="Arial"/>
        </w:rPr>
        <w:t>.</w:t>
      </w:r>
      <w:r w:rsidRPr="55450C63" w:rsidR="0086071F">
        <w:rPr>
          <w:rFonts w:ascii="Arial" w:hAnsi="Arial" w:cs="Arial"/>
        </w:rPr>
        <w:t xml:space="preserve"> </w:t>
      </w:r>
      <w:r w:rsidRPr="55450C63" w:rsidR="00682158">
        <w:rPr>
          <w:rFonts w:ascii="Arial" w:hAnsi="Arial" w:cs="Arial"/>
        </w:rPr>
        <w:t>(</w:t>
      </w:r>
      <w:r w:rsidRPr="55450C63" w:rsidR="009C727D">
        <w:rPr>
          <w:rFonts w:ascii="Arial" w:hAnsi="Arial" w:cs="Arial"/>
        </w:rPr>
        <w:t>Tseng</w:t>
      </w:r>
      <w:r w:rsidRPr="55450C63" w:rsidR="000A50F4">
        <w:rPr>
          <w:rFonts w:ascii="Arial" w:hAnsi="Arial" w:cs="Arial"/>
        </w:rPr>
        <w:t>, et. al</w:t>
      </w:r>
      <w:r w:rsidRPr="55450C63" w:rsidR="00682158">
        <w:rPr>
          <w:rFonts w:ascii="Arial" w:hAnsi="Arial" w:cs="Arial"/>
        </w:rPr>
        <w:t xml:space="preserve">, </w:t>
      </w:r>
      <w:r w:rsidRPr="55450C63" w:rsidR="000A50F4">
        <w:rPr>
          <w:rFonts w:ascii="Arial" w:hAnsi="Arial" w:cs="Arial"/>
        </w:rPr>
        <w:t>2023</w:t>
      </w:r>
      <w:r w:rsidRPr="55450C63" w:rsidR="007A4819">
        <w:rPr>
          <w:rFonts w:ascii="Arial" w:hAnsi="Arial" w:cs="Arial"/>
        </w:rPr>
        <w:t>) Ikos</w:t>
      </w:r>
      <w:r w:rsidRPr="55450C63" w:rsidR="00FD5955">
        <w:rPr>
          <w:rFonts w:ascii="Arial" w:hAnsi="Arial" w:cs="Arial"/>
        </w:rPr>
        <w:t xml:space="preserve"> </w:t>
      </w:r>
      <w:r w:rsidRPr="55450C63" w:rsidR="00FD5955">
        <w:rPr>
          <w:rFonts w:ascii="Arial" w:hAnsi="Arial" w:cs="Arial"/>
        </w:rPr>
        <w:t>Odisia</w:t>
      </w:r>
      <w:r w:rsidRPr="55450C63" w:rsidR="00FD5955">
        <w:rPr>
          <w:rFonts w:ascii="Arial" w:hAnsi="Arial" w:cs="Arial"/>
        </w:rPr>
        <w:t xml:space="preserve">, </w:t>
      </w:r>
      <w:r w:rsidRPr="55450C63" w:rsidR="00682158">
        <w:rPr>
          <w:rFonts w:ascii="Arial" w:hAnsi="Arial" w:cs="Arial"/>
        </w:rPr>
        <w:t xml:space="preserve">cater these needs </w:t>
      </w:r>
      <w:r w:rsidRPr="55450C63" w:rsidR="00AD2E78">
        <w:rPr>
          <w:rFonts w:ascii="Arial" w:hAnsi="Arial" w:cs="Arial"/>
        </w:rPr>
        <w:t xml:space="preserve">by </w:t>
      </w:r>
      <w:r w:rsidRPr="55450C63" w:rsidR="007258EE">
        <w:rPr>
          <w:rFonts w:ascii="Arial" w:hAnsi="Arial" w:cs="Arial"/>
        </w:rPr>
        <w:t xml:space="preserve">offering </w:t>
      </w:r>
      <w:r w:rsidRPr="55450C63" w:rsidR="00FD5955">
        <w:rPr>
          <w:rFonts w:ascii="Arial" w:hAnsi="Arial" w:cs="Arial"/>
        </w:rPr>
        <w:t xml:space="preserve">children dedicated spaces </w:t>
      </w:r>
      <w:r w:rsidRPr="55450C63" w:rsidR="006E798B">
        <w:rPr>
          <w:rFonts w:ascii="Arial" w:hAnsi="Arial" w:cs="Arial"/>
        </w:rPr>
        <w:t xml:space="preserve">such as </w:t>
      </w:r>
      <w:r w:rsidRPr="55450C63" w:rsidR="00A02534">
        <w:rPr>
          <w:rFonts w:ascii="Arial" w:hAnsi="Arial" w:cs="Arial"/>
        </w:rPr>
        <w:t>kids’</w:t>
      </w:r>
      <w:r w:rsidRPr="55450C63" w:rsidR="00FD5955">
        <w:rPr>
          <w:rFonts w:ascii="Arial" w:hAnsi="Arial" w:cs="Arial"/>
        </w:rPr>
        <w:t xml:space="preserve"> </w:t>
      </w:r>
      <w:r w:rsidRPr="55450C63" w:rsidR="00564D69">
        <w:rPr>
          <w:rFonts w:ascii="Arial" w:hAnsi="Arial" w:cs="Arial"/>
        </w:rPr>
        <w:t>clubs,</w:t>
      </w:r>
      <w:r w:rsidRPr="55450C63" w:rsidR="00C76E66">
        <w:rPr>
          <w:rFonts w:ascii="Arial" w:hAnsi="Arial" w:cs="Arial"/>
        </w:rPr>
        <w:t xml:space="preserve"> </w:t>
      </w:r>
      <w:r w:rsidRPr="55450C63" w:rsidR="002A7488">
        <w:rPr>
          <w:rFonts w:ascii="Arial" w:hAnsi="Arial" w:cs="Arial"/>
        </w:rPr>
        <w:t>child</w:t>
      </w:r>
      <w:r w:rsidRPr="55450C63" w:rsidR="005F32BA">
        <w:rPr>
          <w:rFonts w:ascii="Arial" w:hAnsi="Arial" w:cs="Arial"/>
        </w:rPr>
        <w:t>-friendly dinnin</w:t>
      </w:r>
      <w:r w:rsidRPr="55450C63" w:rsidR="001E46D3">
        <w:rPr>
          <w:rFonts w:ascii="Arial" w:hAnsi="Arial" w:cs="Arial"/>
        </w:rPr>
        <w:t>g</w:t>
      </w:r>
      <w:r w:rsidRPr="55450C63" w:rsidR="70A1C9C3">
        <w:rPr>
          <w:rFonts w:ascii="Arial" w:hAnsi="Arial" w:cs="Arial"/>
        </w:rPr>
        <w:t xml:space="preserve">. </w:t>
      </w:r>
      <w:r w:rsidRPr="55450C63" w:rsidR="002E3595">
        <w:rPr>
          <w:rFonts w:ascii="Arial" w:hAnsi="Arial" w:cs="Arial"/>
        </w:rPr>
        <w:t xml:space="preserve">Luxury Travellers </w:t>
      </w:r>
      <w:r w:rsidRPr="55450C63" w:rsidR="00FB2CD5">
        <w:rPr>
          <w:rFonts w:ascii="Arial" w:hAnsi="Arial" w:cs="Arial"/>
        </w:rPr>
        <w:t xml:space="preserve">demand </w:t>
      </w:r>
      <w:r w:rsidRPr="55450C63" w:rsidR="00875D7E">
        <w:rPr>
          <w:rFonts w:ascii="Arial" w:hAnsi="Arial" w:cs="Arial"/>
        </w:rPr>
        <w:t xml:space="preserve">high quality experiences, </w:t>
      </w:r>
      <w:r w:rsidRPr="55450C63" w:rsidR="4F19891A">
        <w:rPr>
          <w:rFonts w:ascii="Arial" w:hAnsi="Arial" w:cs="Arial"/>
        </w:rPr>
        <w:t>personalisation,</w:t>
      </w:r>
      <w:r w:rsidRPr="55450C63" w:rsidR="005F48DF">
        <w:rPr>
          <w:rFonts w:ascii="Arial" w:hAnsi="Arial" w:cs="Arial"/>
        </w:rPr>
        <w:t xml:space="preserve"> and</w:t>
      </w:r>
      <w:r w:rsidRPr="55450C63" w:rsidR="00875D7E">
        <w:rPr>
          <w:rFonts w:ascii="Arial" w:hAnsi="Arial" w:cs="Arial"/>
        </w:rPr>
        <w:t xml:space="preserve"> comfort</w:t>
      </w:r>
      <w:r w:rsidRPr="55450C63" w:rsidR="00964C86">
        <w:rPr>
          <w:rFonts w:ascii="Arial" w:hAnsi="Arial" w:cs="Arial"/>
        </w:rPr>
        <w:t xml:space="preserve"> (</w:t>
      </w:r>
      <w:r w:rsidRPr="55450C63" w:rsidR="00B21F43">
        <w:rPr>
          <w:rFonts w:ascii="Arial" w:hAnsi="Arial" w:cs="Arial"/>
        </w:rPr>
        <w:t>S</w:t>
      </w:r>
      <w:r w:rsidRPr="55450C63" w:rsidR="00964C86">
        <w:rPr>
          <w:rFonts w:ascii="Arial" w:hAnsi="Arial" w:cs="Arial"/>
        </w:rPr>
        <w:t xml:space="preserve">hahid and Paul </w:t>
      </w:r>
      <w:r w:rsidRPr="55450C63" w:rsidR="00B21F43">
        <w:rPr>
          <w:rFonts w:ascii="Arial" w:hAnsi="Arial" w:cs="Arial"/>
        </w:rPr>
        <w:t>2022)</w:t>
      </w:r>
      <w:r w:rsidRPr="55450C63" w:rsidR="00F96A33">
        <w:rPr>
          <w:rFonts w:ascii="Arial" w:hAnsi="Arial" w:cs="Arial"/>
        </w:rPr>
        <w:t xml:space="preserve">. </w:t>
      </w:r>
      <w:bookmarkStart w:name="_Int_0EWO8kqn" w:id="2084431606"/>
      <w:r w:rsidRPr="55450C63" w:rsidR="00F96A33">
        <w:rPr>
          <w:rFonts w:ascii="Arial" w:hAnsi="Arial" w:cs="Arial"/>
        </w:rPr>
        <w:t>All of</w:t>
      </w:r>
      <w:bookmarkEnd w:id="2084431606"/>
      <w:r w:rsidRPr="55450C63" w:rsidR="00F96A33">
        <w:rPr>
          <w:rFonts w:ascii="Arial" w:hAnsi="Arial" w:cs="Arial"/>
        </w:rPr>
        <w:t xml:space="preserve"> which Ikos </w:t>
      </w:r>
      <w:r w:rsidRPr="55450C63" w:rsidR="00F96A33">
        <w:rPr>
          <w:rFonts w:ascii="Arial" w:hAnsi="Arial" w:cs="Arial"/>
        </w:rPr>
        <w:t>Odisia</w:t>
      </w:r>
      <w:r w:rsidRPr="55450C63" w:rsidR="00F96A33">
        <w:rPr>
          <w:rFonts w:ascii="Arial" w:hAnsi="Arial" w:cs="Arial"/>
        </w:rPr>
        <w:t xml:space="preserve"> </w:t>
      </w:r>
      <w:r w:rsidRPr="55450C63" w:rsidR="00470025">
        <w:rPr>
          <w:rFonts w:ascii="Arial" w:hAnsi="Arial" w:cs="Arial"/>
        </w:rPr>
        <w:t xml:space="preserve">integrates into </w:t>
      </w:r>
      <w:r w:rsidRPr="55450C63" w:rsidR="00106919">
        <w:rPr>
          <w:rFonts w:ascii="Arial" w:hAnsi="Arial" w:cs="Arial"/>
        </w:rPr>
        <w:t>its</w:t>
      </w:r>
      <w:r w:rsidRPr="55450C63" w:rsidR="00470025">
        <w:rPr>
          <w:rFonts w:ascii="Arial" w:hAnsi="Arial" w:cs="Arial"/>
        </w:rPr>
        <w:t xml:space="preserve"> operations by providing </w:t>
      </w:r>
      <w:r w:rsidRPr="55450C63" w:rsidR="00372070">
        <w:rPr>
          <w:rFonts w:ascii="Arial" w:hAnsi="Arial" w:cs="Arial"/>
        </w:rPr>
        <w:t xml:space="preserve">Michelin star dining experiences, </w:t>
      </w:r>
      <w:r w:rsidRPr="55450C63" w:rsidR="00410F45">
        <w:rPr>
          <w:rFonts w:ascii="Arial" w:hAnsi="Arial" w:cs="Arial"/>
        </w:rPr>
        <w:t xml:space="preserve">premier </w:t>
      </w:r>
      <w:r w:rsidRPr="55450C63" w:rsidR="5064DA06">
        <w:rPr>
          <w:rFonts w:ascii="Arial" w:hAnsi="Arial" w:cs="Arial"/>
        </w:rPr>
        <w:t>spa,</w:t>
      </w:r>
      <w:r w:rsidRPr="55450C63" w:rsidR="00410F45">
        <w:rPr>
          <w:rFonts w:ascii="Arial" w:hAnsi="Arial" w:cs="Arial"/>
        </w:rPr>
        <w:t xml:space="preserve"> and wellness treatments. </w:t>
      </w:r>
      <w:r w:rsidRPr="55450C63" w:rsidR="00FF53CD">
        <w:rPr>
          <w:rFonts w:ascii="Arial" w:hAnsi="Arial" w:cs="Arial"/>
        </w:rPr>
        <w:t>Couples seek romantic escape</w:t>
      </w:r>
      <w:r w:rsidRPr="55450C63" w:rsidR="00770FA4">
        <w:rPr>
          <w:rFonts w:ascii="Arial" w:hAnsi="Arial" w:cs="Arial"/>
        </w:rPr>
        <w:t>s</w:t>
      </w:r>
      <w:r w:rsidRPr="55450C63" w:rsidR="00FF53CD">
        <w:rPr>
          <w:rFonts w:ascii="Arial" w:hAnsi="Arial" w:cs="Arial"/>
        </w:rPr>
        <w:t xml:space="preserve"> which the </w:t>
      </w:r>
      <w:r w:rsidRPr="55450C63" w:rsidR="00770FA4">
        <w:rPr>
          <w:rFonts w:ascii="Arial" w:hAnsi="Arial" w:cs="Arial"/>
        </w:rPr>
        <w:t xml:space="preserve">resorts </w:t>
      </w:r>
      <w:r w:rsidRPr="55450C63" w:rsidR="3771112C">
        <w:rPr>
          <w:rFonts w:ascii="Arial" w:hAnsi="Arial" w:cs="Arial"/>
        </w:rPr>
        <w:t>offer</w:t>
      </w:r>
      <w:r w:rsidRPr="55450C63" w:rsidR="00770FA4">
        <w:rPr>
          <w:rFonts w:ascii="Arial" w:hAnsi="Arial" w:cs="Arial"/>
        </w:rPr>
        <w:t xml:space="preserve"> spa </w:t>
      </w:r>
      <w:r w:rsidRPr="55450C63" w:rsidR="004417AC">
        <w:rPr>
          <w:rFonts w:ascii="Arial" w:hAnsi="Arial" w:cs="Arial"/>
        </w:rPr>
        <w:t>couples’</w:t>
      </w:r>
      <w:r w:rsidRPr="55450C63" w:rsidR="00770FA4">
        <w:rPr>
          <w:rFonts w:ascii="Arial" w:hAnsi="Arial" w:cs="Arial"/>
        </w:rPr>
        <w:t xml:space="preserve"> packages, </w:t>
      </w:r>
      <w:r w:rsidRPr="55450C63" w:rsidR="004417AC">
        <w:rPr>
          <w:rFonts w:ascii="Arial" w:hAnsi="Arial" w:cs="Arial"/>
        </w:rPr>
        <w:t>sunset boat excursions</w:t>
      </w:r>
      <w:r w:rsidRPr="55450C63" w:rsidR="2DFB4988">
        <w:rPr>
          <w:rFonts w:ascii="Arial" w:hAnsi="Arial" w:cs="Arial"/>
        </w:rPr>
        <w:t xml:space="preserve">. </w:t>
      </w:r>
      <w:r w:rsidRPr="55450C63" w:rsidR="00B530BB">
        <w:rPr>
          <w:rFonts w:ascii="Arial" w:hAnsi="Arial" w:cs="Arial"/>
        </w:rPr>
        <w:t xml:space="preserve">Smith, (2021) highlights that </w:t>
      </w:r>
      <w:r w:rsidRPr="55450C63" w:rsidR="007F72C9">
        <w:rPr>
          <w:rFonts w:ascii="Arial" w:hAnsi="Arial" w:cs="Arial"/>
        </w:rPr>
        <w:t xml:space="preserve">wellness and romantic tourism is growing trend, which makes Ikos </w:t>
      </w:r>
      <w:r w:rsidRPr="55450C63" w:rsidR="007F72C9">
        <w:rPr>
          <w:rFonts w:ascii="Arial" w:hAnsi="Arial" w:cs="Arial"/>
        </w:rPr>
        <w:t>Odis</w:t>
      </w:r>
      <w:r w:rsidRPr="55450C63" w:rsidR="00F523CB">
        <w:rPr>
          <w:rFonts w:ascii="Arial" w:hAnsi="Arial" w:cs="Arial"/>
        </w:rPr>
        <w:t>i</w:t>
      </w:r>
      <w:r w:rsidRPr="55450C63" w:rsidR="007F72C9">
        <w:rPr>
          <w:rFonts w:ascii="Arial" w:hAnsi="Arial" w:cs="Arial"/>
        </w:rPr>
        <w:t>a</w:t>
      </w:r>
      <w:r w:rsidRPr="55450C63" w:rsidR="007F72C9">
        <w:rPr>
          <w:rFonts w:ascii="Arial" w:hAnsi="Arial" w:cs="Arial"/>
        </w:rPr>
        <w:t xml:space="preserve"> services essential for competitive positioning in the luxury resort market.</w:t>
      </w:r>
    </w:p>
    <w:p w:rsidR="00C04FAD" w:rsidP="006D7797" w:rsidRDefault="00C04FAD" w14:paraId="6FA82B62" w14:textId="77777777">
      <w:pPr>
        <w:spacing w:line="360" w:lineRule="auto"/>
        <w:rPr>
          <w:rFonts w:ascii="Arial" w:hAnsi="Arial" w:cs="Arial"/>
        </w:rPr>
      </w:pPr>
    </w:p>
    <w:p w:rsidR="00C04FAD" w:rsidP="006D7797" w:rsidRDefault="00C04FAD" w14:paraId="73347DAC" w14:textId="77777777">
      <w:pPr>
        <w:spacing w:line="360" w:lineRule="auto"/>
        <w:rPr>
          <w:rFonts w:ascii="Arial" w:hAnsi="Arial" w:cs="Arial"/>
        </w:rPr>
      </w:pPr>
    </w:p>
    <w:p w:rsidR="00C04FAD" w:rsidP="006D7797" w:rsidRDefault="00C04FAD" w14:paraId="30BBA923" w14:textId="77777777">
      <w:pPr>
        <w:spacing w:line="360" w:lineRule="auto"/>
        <w:rPr>
          <w:rFonts w:ascii="Arial" w:hAnsi="Arial" w:cs="Arial"/>
        </w:rPr>
      </w:pPr>
    </w:p>
    <w:p w:rsidR="00C04FAD" w:rsidP="006D7797" w:rsidRDefault="00C04FAD" w14:paraId="04EEB2F2" w14:textId="77777777">
      <w:pPr>
        <w:spacing w:line="360" w:lineRule="auto"/>
        <w:rPr>
          <w:rFonts w:ascii="Arial" w:hAnsi="Arial" w:cs="Arial"/>
        </w:rPr>
      </w:pPr>
    </w:p>
    <w:p w:rsidR="00C04FAD" w:rsidP="006D7797" w:rsidRDefault="00C04FAD" w14:paraId="26803538" w14:textId="77777777">
      <w:pPr>
        <w:spacing w:line="360" w:lineRule="auto"/>
        <w:rPr>
          <w:rFonts w:ascii="Arial" w:hAnsi="Arial" w:cs="Arial"/>
        </w:rPr>
      </w:pPr>
    </w:p>
    <w:p w:rsidR="00C04FAD" w:rsidP="006D7797" w:rsidRDefault="00C04FAD" w14:paraId="02C4C28A" w14:textId="77777777">
      <w:pPr>
        <w:spacing w:line="360" w:lineRule="auto"/>
        <w:rPr>
          <w:rFonts w:ascii="Arial" w:hAnsi="Arial" w:cs="Arial"/>
        </w:rPr>
      </w:pPr>
    </w:p>
    <w:p w:rsidR="00C04FAD" w:rsidP="006D7797" w:rsidRDefault="00C04FAD" w14:paraId="17B728FB" w14:textId="77777777">
      <w:pPr>
        <w:spacing w:line="360" w:lineRule="auto"/>
        <w:rPr>
          <w:rFonts w:ascii="Arial" w:hAnsi="Arial" w:cs="Arial"/>
        </w:rPr>
      </w:pPr>
    </w:p>
    <w:p w:rsidR="000D4194" w:rsidP="006D7797" w:rsidRDefault="000D4194" w14:paraId="4D2CB5B0" w14:textId="77777777">
      <w:pPr>
        <w:spacing w:line="360" w:lineRule="auto"/>
        <w:rPr>
          <w:rFonts w:ascii="Arial" w:hAnsi="Arial" w:cs="Arial"/>
        </w:rPr>
      </w:pPr>
    </w:p>
    <w:p w:rsidRPr="004B1A05" w:rsidR="00C04FAD" w:rsidP="006D7797" w:rsidRDefault="00C04FAD" w14:paraId="4BDFEEEA" w14:textId="77777777">
      <w:pPr>
        <w:spacing w:line="360" w:lineRule="auto"/>
        <w:rPr>
          <w:rFonts w:ascii="Arial" w:hAnsi="Arial" w:cs="Arial"/>
        </w:rPr>
      </w:pPr>
    </w:p>
    <w:p w:rsidRPr="004B1A05" w:rsidR="00964C1D" w:rsidP="006D7797" w:rsidRDefault="00324969" w14:paraId="23C51887" w14:textId="69093718">
      <w:pPr>
        <w:spacing w:line="360" w:lineRule="auto"/>
        <w:rPr>
          <w:rFonts w:ascii="Arial" w:hAnsi="Arial" w:cs="Arial"/>
        </w:rPr>
      </w:pPr>
      <w:r w:rsidRPr="55450C63" w:rsidR="00324969">
        <w:rPr>
          <w:rFonts w:ascii="Arial" w:hAnsi="Arial" w:cs="Arial"/>
        </w:rPr>
        <w:t>Sonawane (2021)</w:t>
      </w:r>
      <w:r w:rsidRPr="55450C63" w:rsidR="0087138A">
        <w:rPr>
          <w:rFonts w:ascii="Arial" w:hAnsi="Arial" w:cs="Arial"/>
        </w:rPr>
        <w:t xml:space="preserve"> emphasises that a</w:t>
      </w:r>
      <w:r w:rsidRPr="55450C63" w:rsidR="006C1C77">
        <w:rPr>
          <w:rFonts w:ascii="Arial" w:hAnsi="Arial" w:cs="Arial"/>
        </w:rPr>
        <w:t xml:space="preserve">ttracting a diverse of visitor types </w:t>
      </w:r>
      <w:r w:rsidRPr="55450C63" w:rsidR="00755522">
        <w:rPr>
          <w:rFonts w:ascii="Arial" w:hAnsi="Arial" w:cs="Arial"/>
        </w:rPr>
        <w:t xml:space="preserve">and </w:t>
      </w:r>
      <w:r w:rsidRPr="55450C63" w:rsidR="00755522">
        <w:rPr>
          <w:rFonts w:ascii="Arial" w:hAnsi="Arial" w:cs="Arial"/>
        </w:rPr>
        <w:t>maintaining</w:t>
      </w:r>
      <w:r w:rsidRPr="55450C63" w:rsidR="00755522">
        <w:rPr>
          <w:rFonts w:ascii="Arial" w:hAnsi="Arial" w:cs="Arial"/>
        </w:rPr>
        <w:t xml:space="preserve"> </w:t>
      </w:r>
      <w:bookmarkStart w:name="_Int_BS8EbOBT" w:id="553890327"/>
      <w:r w:rsidRPr="55450C63" w:rsidR="00755522">
        <w:rPr>
          <w:rFonts w:ascii="Arial" w:hAnsi="Arial" w:cs="Arial"/>
        </w:rPr>
        <w:t>a high level</w:t>
      </w:r>
      <w:bookmarkEnd w:id="553890327"/>
      <w:r w:rsidRPr="55450C63" w:rsidR="00755522">
        <w:rPr>
          <w:rFonts w:ascii="Arial" w:hAnsi="Arial" w:cs="Arial"/>
        </w:rPr>
        <w:t xml:space="preserve"> </w:t>
      </w:r>
      <w:r w:rsidRPr="55450C63" w:rsidR="00F0457D">
        <w:rPr>
          <w:rFonts w:ascii="Arial" w:hAnsi="Arial" w:cs="Arial"/>
        </w:rPr>
        <w:t xml:space="preserve">of service quality </w:t>
      </w:r>
      <w:r w:rsidRPr="55450C63" w:rsidR="006C1C77">
        <w:rPr>
          <w:rFonts w:ascii="Arial" w:hAnsi="Arial" w:cs="Arial"/>
        </w:rPr>
        <w:t xml:space="preserve">comes with operational </w:t>
      </w:r>
      <w:r w:rsidRPr="55450C63" w:rsidR="00755522">
        <w:rPr>
          <w:rFonts w:ascii="Arial" w:hAnsi="Arial" w:cs="Arial"/>
        </w:rPr>
        <w:t>challenges</w:t>
      </w:r>
      <w:r w:rsidRPr="55450C63" w:rsidR="002349A2">
        <w:rPr>
          <w:rFonts w:ascii="Arial" w:hAnsi="Arial" w:cs="Arial"/>
        </w:rPr>
        <w:t xml:space="preserve"> this is including </w:t>
      </w:r>
      <w:r w:rsidRPr="55450C63" w:rsidR="0087138A">
        <w:rPr>
          <w:rFonts w:ascii="Arial" w:hAnsi="Arial" w:cs="Arial"/>
        </w:rPr>
        <w:t>l</w:t>
      </w:r>
      <w:r w:rsidRPr="55450C63" w:rsidR="002349A2">
        <w:rPr>
          <w:rFonts w:ascii="Arial" w:hAnsi="Arial" w:cs="Arial"/>
        </w:rPr>
        <w:t xml:space="preserve">anguage barriers, </w:t>
      </w:r>
      <w:r w:rsidRPr="55450C63" w:rsidR="0087138A">
        <w:rPr>
          <w:rFonts w:ascii="Arial" w:hAnsi="Arial" w:cs="Arial"/>
        </w:rPr>
        <w:t>c</w:t>
      </w:r>
      <w:r w:rsidRPr="55450C63" w:rsidR="002349A2">
        <w:rPr>
          <w:rFonts w:ascii="Arial" w:hAnsi="Arial" w:cs="Arial"/>
        </w:rPr>
        <w:t xml:space="preserve">ultural </w:t>
      </w:r>
      <w:r w:rsidRPr="55450C63" w:rsidR="00AE36E2">
        <w:rPr>
          <w:rFonts w:ascii="Arial" w:hAnsi="Arial" w:cs="Arial"/>
        </w:rPr>
        <w:t>expectation</w:t>
      </w:r>
      <w:r w:rsidRPr="55450C63" w:rsidR="0087138A">
        <w:rPr>
          <w:rFonts w:ascii="Arial" w:hAnsi="Arial" w:cs="Arial"/>
        </w:rPr>
        <w:t xml:space="preserve">s, </w:t>
      </w:r>
      <w:r w:rsidRPr="55450C63" w:rsidR="005556B8">
        <w:rPr>
          <w:rFonts w:ascii="Arial" w:hAnsi="Arial" w:cs="Arial"/>
        </w:rPr>
        <w:t xml:space="preserve">and </w:t>
      </w:r>
      <w:r w:rsidRPr="55450C63" w:rsidR="0087138A">
        <w:rPr>
          <w:rFonts w:ascii="Arial" w:hAnsi="Arial" w:cs="Arial"/>
        </w:rPr>
        <w:t>dietary requirements</w:t>
      </w:r>
      <w:r w:rsidRPr="55450C63" w:rsidR="5E812D8E">
        <w:rPr>
          <w:rFonts w:ascii="Arial" w:hAnsi="Arial" w:cs="Arial"/>
        </w:rPr>
        <w:t xml:space="preserve">. </w:t>
      </w:r>
    </w:p>
    <w:p w:rsidRPr="004B1A05" w:rsidR="007B3136" w:rsidP="006D7797" w:rsidRDefault="007B3136" w14:paraId="44247A10" w14:textId="77777777">
      <w:pPr>
        <w:spacing w:line="360" w:lineRule="auto"/>
        <w:rPr>
          <w:rFonts w:ascii="Arial" w:hAnsi="Arial" w:cs="Arial"/>
          <w:color w:val="00B0F0"/>
        </w:rPr>
      </w:pPr>
    </w:p>
    <w:p w:rsidRPr="004B1A05" w:rsidR="002E3AF8" w:rsidP="006D7797" w:rsidRDefault="00261A59" w14:paraId="393E9958" w14:textId="29BE4902">
      <w:pPr>
        <w:spacing w:line="360" w:lineRule="auto"/>
        <w:rPr>
          <w:rFonts w:ascii="Arial" w:hAnsi="Arial" w:cs="Arial"/>
        </w:rPr>
      </w:pPr>
      <w:r w:rsidRPr="004B1A05" w:rsidR="00261A59">
        <w:rPr>
          <w:rFonts w:ascii="Arial" w:hAnsi="Arial" w:cs="Arial"/>
        </w:rPr>
        <w:t>HR plays a critical role</w:t>
      </w:r>
      <w:r w:rsidR="00BB51C2">
        <w:rPr>
          <w:rFonts w:ascii="Arial" w:hAnsi="Arial" w:cs="Arial"/>
        </w:rPr>
        <w:t xml:space="preserve">, </w:t>
      </w:r>
      <w:r w:rsidR="00A43257">
        <w:rPr>
          <w:rFonts w:ascii="Arial" w:hAnsi="Arial" w:cs="Arial"/>
        </w:rPr>
        <w:t>by</w:t>
      </w:r>
      <w:r w:rsidR="00BB51C2">
        <w:rPr>
          <w:rFonts w:ascii="Arial" w:hAnsi="Arial" w:cs="Arial"/>
        </w:rPr>
        <w:t xml:space="preserve"> training </w:t>
      </w:r>
      <w:r w:rsidRPr="004B1A05" w:rsidR="00682294">
        <w:rPr>
          <w:rFonts w:ascii="Arial" w:hAnsi="Arial" w:cs="Arial"/>
        </w:rPr>
        <w:t xml:space="preserve">employees </w:t>
      </w:r>
      <w:r w:rsidRPr="004B1A05" w:rsidR="00CB1521">
        <w:rPr>
          <w:rFonts w:ascii="Arial" w:hAnsi="Arial" w:cs="Arial"/>
        </w:rPr>
        <w:t>in cultural sens</w:t>
      </w:r>
      <w:r w:rsidRPr="004B1A05" w:rsidR="007B74FA">
        <w:rPr>
          <w:rFonts w:ascii="Arial" w:hAnsi="Arial" w:cs="Arial"/>
        </w:rPr>
        <w:t xml:space="preserve">itivity </w:t>
      </w:r>
      <w:r w:rsidRPr="004B1A05" w:rsidR="00CB1521">
        <w:rPr>
          <w:rFonts w:ascii="Arial" w:hAnsi="Arial" w:cs="Arial"/>
        </w:rPr>
        <w:t>and communication</w:t>
      </w:r>
      <w:r w:rsidRPr="004B1A05" w:rsidR="00682294">
        <w:rPr>
          <w:rFonts w:ascii="Arial" w:hAnsi="Arial" w:cs="Arial"/>
        </w:rPr>
        <w:t xml:space="preserve"> to overcome language barriers</w:t>
      </w:r>
      <w:r w:rsidRPr="004B1A05" w:rsidR="00784E46">
        <w:rPr>
          <w:rFonts w:ascii="Arial" w:hAnsi="Arial" w:cs="Arial"/>
        </w:rPr>
        <w:t xml:space="preserve"> and understand guest behaviours</w:t>
      </w:r>
      <w:r w:rsidR="00A43257">
        <w:rPr>
          <w:rFonts w:ascii="Arial" w:hAnsi="Arial" w:cs="Arial"/>
        </w:rPr>
        <w:t xml:space="preserve">, aligning with </w:t>
      </w:r>
      <w:r w:rsidRPr="004B1A05" w:rsidR="00CC4DAD">
        <w:rPr>
          <w:rFonts w:ascii="Arial" w:hAnsi="Arial" w:cs="Arial"/>
        </w:rPr>
        <w:t>Hofstede</w:t>
      </w:r>
      <w:r w:rsidRPr="004B1A05" w:rsidR="000E07A7">
        <w:rPr>
          <w:rFonts w:ascii="Arial" w:hAnsi="Arial" w:cs="Arial"/>
        </w:rPr>
        <w:t xml:space="preserve"> (1980) </w:t>
      </w:r>
      <w:r w:rsidRPr="004B1A05" w:rsidR="00AE2123">
        <w:rPr>
          <w:rFonts w:ascii="Arial" w:hAnsi="Arial" w:cs="Arial"/>
        </w:rPr>
        <w:t xml:space="preserve">Cultural Dimensions theory, the resort understands </w:t>
      </w:r>
      <w:r w:rsidRPr="004B1A05" w:rsidR="00F90918">
        <w:rPr>
          <w:rFonts w:ascii="Arial" w:hAnsi="Arial" w:cs="Arial"/>
        </w:rPr>
        <w:t xml:space="preserve">guests </w:t>
      </w:r>
      <w:r w:rsidRPr="004B1A05" w:rsidR="001A20F4">
        <w:rPr>
          <w:rFonts w:ascii="Arial" w:hAnsi="Arial" w:cs="Arial"/>
        </w:rPr>
        <w:t xml:space="preserve">prefer </w:t>
      </w:r>
      <w:r w:rsidRPr="004B1A05" w:rsidR="1D1FABB0">
        <w:rPr>
          <w:rFonts w:ascii="Arial" w:hAnsi="Arial" w:cs="Arial"/>
        </w:rPr>
        <w:t>diverse ways</w:t>
      </w:r>
      <w:r w:rsidRPr="004B1A05" w:rsidR="00F90918">
        <w:rPr>
          <w:rFonts w:ascii="Arial" w:hAnsi="Arial" w:cs="Arial"/>
        </w:rPr>
        <w:t xml:space="preserve"> of being approached</w:t>
      </w:r>
      <w:r w:rsidRPr="004B1A05" w:rsidR="41FFCD28">
        <w:rPr>
          <w:rFonts w:ascii="Arial" w:hAnsi="Arial" w:cs="Arial"/>
        </w:rPr>
        <w:t xml:space="preserve">. </w:t>
      </w:r>
      <w:r w:rsidRPr="004B1A05" w:rsidR="00163C7C">
        <w:rPr>
          <w:rFonts w:ascii="Arial" w:hAnsi="Arial" w:cs="Arial"/>
        </w:rPr>
        <w:t xml:space="preserve">An </w:t>
      </w:r>
      <w:r w:rsidR="00466965">
        <w:rPr>
          <w:rFonts w:ascii="Arial" w:hAnsi="Arial" w:cs="Arial"/>
        </w:rPr>
        <w:t>e</w:t>
      </w:r>
      <w:r w:rsidRPr="004B1A05" w:rsidR="00964C1D">
        <w:rPr>
          <w:rFonts w:ascii="Arial" w:hAnsi="Arial" w:cs="Arial"/>
        </w:rPr>
        <w:t>xample</w:t>
      </w:r>
      <w:r w:rsidRPr="004B1A05" w:rsidR="5E6CF619">
        <w:rPr>
          <w:rFonts w:ascii="Arial" w:hAnsi="Arial" w:cs="Arial"/>
        </w:rPr>
        <w:t>,</w:t>
      </w:r>
      <w:r w:rsidRPr="004B1A05" w:rsidR="00CA2358">
        <w:rPr>
          <w:rFonts w:ascii="Arial" w:hAnsi="Arial" w:cs="Arial"/>
        </w:rPr>
        <w:t xml:space="preserve"> </w:t>
      </w:r>
      <w:r w:rsidRPr="004B1A05" w:rsidR="007B74FA">
        <w:rPr>
          <w:rFonts w:ascii="Arial" w:hAnsi="Arial" w:cs="Arial"/>
        </w:rPr>
        <w:t xml:space="preserve">guests from the UK </w:t>
      </w:r>
      <w:r w:rsidRPr="004B1A05" w:rsidR="000D0130">
        <w:rPr>
          <w:rFonts w:ascii="Arial" w:hAnsi="Arial" w:cs="Arial"/>
        </w:rPr>
        <w:t>may prefer</w:t>
      </w:r>
      <w:r w:rsidRPr="004B1A05" w:rsidR="00E961DF">
        <w:rPr>
          <w:rFonts w:ascii="Arial" w:hAnsi="Arial" w:cs="Arial"/>
        </w:rPr>
        <w:t xml:space="preserve"> </w:t>
      </w:r>
      <w:r w:rsidRPr="004B1A05" w:rsidR="00E36CE7">
        <w:rPr>
          <w:rFonts w:ascii="Arial" w:hAnsi="Arial" w:cs="Arial"/>
        </w:rPr>
        <w:t xml:space="preserve">a more direct </w:t>
      </w:r>
      <w:r w:rsidRPr="004B1A05" w:rsidR="00964C1D">
        <w:rPr>
          <w:rFonts w:ascii="Arial" w:hAnsi="Arial" w:cs="Arial"/>
        </w:rPr>
        <w:t>approach, where</w:t>
      </w:r>
      <w:r w:rsidRPr="004B1A05" w:rsidR="00E36CE7">
        <w:rPr>
          <w:rFonts w:ascii="Arial" w:hAnsi="Arial" w:cs="Arial"/>
        </w:rPr>
        <w:t xml:space="preserve"> guests </w:t>
      </w:r>
      <w:r w:rsidRPr="004B1A05" w:rsidR="001C5843">
        <w:rPr>
          <w:rFonts w:ascii="Arial" w:hAnsi="Arial" w:cs="Arial"/>
        </w:rPr>
        <w:t>from America would expect</w:t>
      </w:r>
      <w:r w:rsidRPr="004B1A05" w:rsidR="00CB2EAC">
        <w:rPr>
          <w:rFonts w:ascii="Arial" w:hAnsi="Arial" w:cs="Arial"/>
        </w:rPr>
        <w:t xml:space="preserve">, </w:t>
      </w:r>
      <w:r w:rsidRPr="004B1A05" w:rsidR="001C5843">
        <w:rPr>
          <w:rFonts w:ascii="Arial" w:hAnsi="Arial" w:cs="Arial"/>
        </w:rPr>
        <w:t>friendly, enthus</w:t>
      </w:r>
      <w:r w:rsidRPr="004B1A05" w:rsidR="00964C1D">
        <w:rPr>
          <w:rFonts w:ascii="Arial" w:hAnsi="Arial" w:cs="Arial"/>
        </w:rPr>
        <w:t>iastic approach</w:t>
      </w:r>
      <w:r w:rsidRPr="004B1A05" w:rsidR="00CB2EAC">
        <w:rPr>
          <w:rFonts w:ascii="Arial" w:hAnsi="Arial" w:cs="Arial"/>
        </w:rPr>
        <w:t xml:space="preserve"> </w:t>
      </w:r>
      <w:r w:rsidRPr="004B1A05" w:rsidR="002B21DF">
        <w:rPr>
          <w:rFonts w:ascii="Arial" w:hAnsi="Arial" w:cs="Arial"/>
        </w:rPr>
        <w:t>(</w:t>
      </w:r>
      <w:r w:rsidRPr="004B1A05" w:rsidR="006F5FC3">
        <w:rPr>
          <w:rFonts w:ascii="Arial" w:hAnsi="Arial" w:cs="Arial"/>
          <w:color w:val="222222"/>
          <w:shd w:val="clear" w:color="auto" w:fill="FFFFFF"/>
        </w:rPr>
        <w:t>Züchner</w:t>
      </w:r>
      <w:r w:rsidRPr="004B1A05" w:rsidR="006F5FC3">
        <w:rPr>
          <w:rFonts w:ascii="Arial" w:hAnsi="Arial" w:cs="Arial"/>
        </w:rPr>
        <w:t xml:space="preserve">,2023). Bedi (2016) </w:t>
      </w:r>
      <w:r w:rsidR="002F4070">
        <w:rPr>
          <w:rFonts w:ascii="Arial" w:hAnsi="Arial" w:cs="Arial"/>
        </w:rPr>
        <w:t>states that staff are trained to adapt their service style</w:t>
      </w:r>
      <w:r w:rsidR="00310AFB">
        <w:rPr>
          <w:rFonts w:ascii="Arial" w:hAnsi="Arial" w:cs="Arial"/>
        </w:rPr>
        <w:t xml:space="preserve">s, </w:t>
      </w:r>
      <w:r w:rsidRPr="004B1A05" w:rsidR="004872E4">
        <w:rPr>
          <w:rFonts w:ascii="Arial" w:hAnsi="Arial" w:cs="Arial"/>
        </w:rPr>
        <w:t xml:space="preserve">which enables </w:t>
      </w:r>
      <w:r w:rsidRPr="004B1A05" w:rsidR="00381C83">
        <w:rPr>
          <w:rFonts w:ascii="Arial" w:hAnsi="Arial" w:cs="Arial"/>
        </w:rPr>
        <w:t>smoother interactions</w:t>
      </w:r>
      <w:r w:rsidRPr="004B1A05" w:rsidR="001A20F4">
        <w:rPr>
          <w:rFonts w:ascii="Arial" w:hAnsi="Arial" w:cs="Arial"/>
        </w:rPr>
        <w:t>.</w:t>
      </w:r>
      <w:r w:rsidRPr="004B1A05" w:rsidR="00381C83">
        <w:rPr>
          <w:rFonts w:ascii="Arial" w:hAnsi="Arial" w:cs="Arial"/>
        </w:rPr>
        <w:t xml:space="preserve"> </w:t>
      </w:r>
    </w:p>
    <w:p w:rsidRPr="004B1A05" w:rsidR="00D35928" w:rsidP="006D7797" w:rsidRDefault="00D35928" w14:paraId="7AAF05F9" w14:textId="77777777">
      <w:pPr>
        <w:spacing w:line="360" w:lineRule="auto"/>
        <w:rPr>
          <w:rFonts w:ascii="Arial" w:hAnsi="Arial" w:cs="Arial"/>
        </w:rPr>
      </w:pPr>
    </w:p>
    <w:p w:rsidRPr="004B1A05" w:rsidR="007707E2" w:rsidP="006D7797" w:rsidRDefault="007707E2" w14:paraId="41B733AB" w14:textId="35AA6528">
      <w:pPr>
        <w:spacing w:line="360" w:lineRule="auto"/>
        <w:rPr>
          <w:rFonts w:ascii="Arial" w:hAnsi="Arial" w:cs="Arial"/>
        </w:rPr>
      </w:pPr>
      <w:r w:rsidRPr="55450C63" w:rsidR="007707E2">
        <w:rPr>
          <w:rFonts w:ascii="Arial" w:hAnsi="Arial" w:cs="Arial"/>
        </w:rPr>
        <w:t xml:space="preserve">Ikos </w:t>
      </w:r>
      <w:r w:rsidRPr="55450C63" w:rsidR="007707E2">
        <w:rPr>
          <w:rFonts w:ascii="Arial" w:hAnsi="Arial" w:cs="Arial"/>
        </w:rPr>
        <w:t>Odisia</w:t>
      </w:r>
      <w:r w:rsidRPr="55450C63" w:rsidR="007707E2">
        <w:rPr>
          <w:rFonts w:ascii="Arial" w:hAnsi="Arial" w:cs="Arial"/>
        </w:rPr>
        <w:t xml:space="preserve"> offers </w:t>
      </w:r>
      <w:r w:rsidRPr="55450C63" w:rsidR="00CA40C6">
        <w:rPr>
          <w:rFonts w:ascii="Arial" w:hAnsi="Arial" w:cs="Arial"/>
        </w:rPr>
        <w:t>multilingual support</w:t>
      </w:r>
      <w:r w:rsidRPr="55450C63" w:rsidR="007707E2">
        <w:rPr>
          <w:rFonts w:ascii="Arial" w:hAnsi="Arial" w:cs="Arial"/>
        </w:rPr>
        <w:t xml:space="preserve"> </w:t>
      </w:r>
      <w:r w:rsidRPr="55450C63" w:rsidR="00CA40C6">
        <w:rPr>
          <w:rFonts w:ascii="Arial" w:hAnsi="Arial" w:cs="Arial"/>
        </w:rPr>
        <w:t xml:space="preserve">across </w:t>
      </w:r>
      <w:r w:rsidRPr="55450C63" w:rsidR="00EA57F0">
        <w:rPr>
          <w:rFonts w:ascii="Arial" w:hAnsi="Arial" w:cs="Arial"/>
        </w:rPr>
        <w:t xml:space="preserve">the different departments within the resort such as Food and </w:t>
      </w:r>
      <w:r w:rsidRPr="55450C63" w:rsidR="009204BC">
        <w:rPr>
          <w:rFonts w:ascii="Arial" w:hAnsi="Arial" w:cs="Arial"/>
        </w:rPr>
        <w:t>Beverage</w:t>
      </w:r>
      <w:r w:rsidRPr="55450C63" w:rsidR="009204BC">
        <w:rPr>
          <w:rFonts w:ascii="Arial" w:hAnsi="Arial" w:cs="Arial"/>
        </w:rPr>
        <w:t>,</w:t>
      </w:r>
      <w:r w:rsidRPr="55450C63" w:rsidR="009204BC">
        <w:rPr>
          <w:rFonts w:ascii="Arial" w:hAnsi="Arial" w:cs="Arial"/>
        </w:rPr>
        <w:t xml:space="preserve"> Front</w:t>
      </w:r>
      <w:r w:rsidRPr="55450C63" w:rsidR="00EA57F0">
        <w:rPr>
          <w:rFonts w:ascii="Arial" w:hAnsi="Arial" w:cs="Arial"/>
        </w:rPr>
        <w:t xml:space="preserve"> of hous</w:t>
      </w:r>
      <w:r w:rsidRPr="55450C63" w:rsidR="009204BC">
        <w:rPr>
          <w:rFonts w:ascii="Arial" w:hAnsi="Arial" w:cs="Arial"/>
        </w:rPr>
        <w:t xml:space="preserve">e. Menus, </w:t>
      </w:r>
      <w:r w:rsidRPr="55450C63" w:rsidR="00A1631F">
        <w:rPr>
          <w:rFonts w:ascii="Arial" w:hAnsi="Arial" w:cs="Arial"/>
        </w:rPr>
        <w:t>signage</w:t>
      </w:r>
      <w:r w:rsidRPr="55450C63" w:rsidR="009204BC">
        <w:rPr>
          <w:rFonts w:ascii="Arial" w:hAnsi="Arial" w:cs="Arial"/>
        </w:rPr>
        <w:t>,</w:t>
      </w:r>
      <w:r w:rsidRPr="55450C63" w:rsidR="00A1631F">
        <w:rPr>
          <w:rFonts w:ascii="Arial" w:hAnsi="Arial" w:cs="Arial"/>
        </w:rPr>
        <w:t xml:space="preserve"> digital tools </w:t>
      </w:r>
      <w:r w:rsidRPr="55450C63" w:rsidR="007B11BD">
        <w:rPr>
          <w:rFonts w:ascii="Arial" w:hAnsi="Arial" w:cs="Arial"/>
        </w:rPr>
        <w:t xml:space="preserve">are </w:t>
      </w:r>
      <w:r w:rsidRPr="55450C63" w:rsidR="00A1631F">
        <w:rPr>
          <w:rFonts w:ascii="Arial" w:hAnsi="Arial" w:cs="Arial"/>
        </w:rPr>
        <w:t xml:space="preserve">provided in multiple languages to meet the needs for </w:t>
      </w:r>
      <w:r w:rsidRPr="55450C63" w:rsidR="001C794E">
        <w:rPr>
          <w:rFonts w:ascii="Arial" w:hAnsi="Arial" w:cs="Arial"/>
        </w:rPr>
        <w:t xml:space="preserve">different visitor types. </w:t>
      </w:r>
      <w:r w:rsidRPr="55450C63" w:rsidR="00CB2EAC">
        <w:rPr>
          <w:rFonts w:ascii="Arial" w:hAnsi="Arial" w:cs="Arial"/>
        </w:rPr>
        <w:t>e</w:t>
      </w:r>
      <w:r w:rsidRPr="55450C63" w:rsidR="00245FF3">
        <w:rPr>
          <w:rFonts w:ascii="Arial" w:hAnsi="Arial" w:cs="Arial"/>
        </w:rPr>
        <w:t xml:space="preserve">xample </w:t>
      </w:r>
      <w:r w:rsidRPr="55450C63" w:rsidR="00FD61DE">
        <w:rPr>
          <w:rFonts w:ascii="Arial" w:hAnsi="Arial" w:cs="Arial"/>
        </w:rPr>
        <w:t xml:space="preserve">hiring </w:t>
      </w:r>
      <w:r w:rsidRPr="55450C63" w:rsidR="0091779D">
        <w:rPr>
          <w:rFonts w:ascii="Arial" w:hAnsi="Arial" w:cs="Arial"/>
        </w:rPr>
        <w:t>practices</w:t>
      </w:r>
      <w:r w:rsidRPr="55450C63" w:rsidR="00FD61DE">
        <w:rPr>
          <w:rFonts w:ascii="Arial" w:hAnsi="Arial" w:cs="Arial"/>
        </w:rPr>
        <w:t xml:space="preserve"> </w:t>
      </w:r>
      <w:r w:rsidRPr="55450C63" w:rsidR="00245FF3">
        <w:rPr>
          <w:rFonts w:ascii="Arial" w:hAnsi="Arial" w:cs="Arial"/>
        </w:rPr>
        <w:t xml:space="preserve">who </w:t>
      </w:r>
      <w:bookmarkStart w:name="_Int_OTg8LpPE" w:id="1438418168"/>
      <w:r w:rsidRPr="55450C63" w:rsidR="00245FF3">
        <w:rPr>
          <w:rFonts w:ascii="Arial" w:hAnsi="Arial" w:cs="Arial"/>
        </w:rPr>
        <w:t xml:space="preserve">have the ability </w:t>
      </w:r>
      <w:r w:rsidRPr="55450C63" w:rsidR="00CA59DB">
        <w:rPr>
          <w:rFonts w:ascii="Arial" w:hAnsi="Arial" w:cs="Arial"/>
        </w:rPr>
        <w:t>to</w:t>
      </w:r>
      <w:bookmarkEnd w:id="1438418168"/>
      <w:r w:rsidRPr="55450C63" w:rsidR="00CA59DB">
        <w:rPr>
          <w:rFonts w:ascii="Arial" w:hAnsi="Arial" w:cs="Arial"/>
        </w:rPr>
        <w:t xml:space="preserve"> speak</w:t>
      </w:r>
      <w:r w:rsidRPr="55450C63" w:rsidR="00CF42E1">
        <w:rPr>
          <w:rFonts w:ascii="Arial" w:hAnsi="Arial" w:cs="Arial"/>
        </w:rPr>
        <w:t xml:space="preserve"> </w:t>
      </w:r>
      <w:r w:rsidRPr="55450C63" w:rsidR="005F5992">
        <w:rPr>
          <w:rFonts w:ascii="Arial" w:hAnsi="Arial" w:cs="Arial"/>
        </w:rPr>
        <w:t>different languages</w:t>
      </w:r>
      <w:r w:rsidRPr="55450C63" w:rsidR="007B11BD">
        <w:rPr>
          <w:rFonts w:ascii="Arial" w:hAnsi="Arial" w:cs="Arial"/>
        </w:rPr>
        <w:t xml:space="preserve">, </w:t>
      </w:r>
      <w:r w:rsidRPr="55450C63" w:rsidR="005F5992">
        <w:rPr>
          <w:rFonts w:ascii="Arial" w:hAnsi="Arial" w:cs="Arial"/>
        </w:rPr>
        <w:t>ensure effective communication and more welcoming experiences for guest</w:t>
      </w:r>
      <w:r w:rsidRPr="55450C63" w:rsidR="00AB7925">
        <w:rPr>
          <w:rFonts w:ascii="Arial" w:hAnsi="Arial" w:cs="Arial"/>
        </w:rPr>
        <w:t>s, meeting needs</w:t>
      </w:r>
      <w:r w:rsidRPr="55450C63" w:rsidR="7B2B1E22">
        <w:rPr>
          <w:rFonts w:ascii="Arial" w:hAnsi="Arial" w:cs="Arial"/>
        </w:rPr>
        <w:t xml:space="preserve">. </w:t>
      </w:r>
    </w:p>
    <w:p w:rsidRPr="004B1A05" w:rsidR="00CC4DAD" w:rsidP="006D7797" w:rsidRDefault="00CC4DAD" w14:paraId="7B120A7F" w14:textId="6EE11C49">
      <w:pPr>
        <w:spacing w:line="360" w:lineRule="auto"/>
        <w:rPr>
          <w:rFonts w:ascii="Arial" w:hAnsi="Arial" w:cs="Arial"/>
        </w:rPr>
      </w:pPr>
    </w:p>
    <w:p w:rsidRPr="004B1A05" w:rsidR="000E637F" w:rsidP="006D7797" w:rsidRDefault="009B5F95" w14:paraId="4E324345" w14:textId="076B1B4F">
      <w:pPr>
        <w:spacing w:line="360" w:lineRule="auto"/>
        <w:rPr>
          <w:rFonts w:ascii="Arial" w:hAnsi="Arial" w:cs="Arial"/>
        </w:rPr>
      </w:pPr>
      <w:r w:rsidRPr="50B8B752">
        <w:rPr>
          <w:rFonts w:ascii="Arial" w:hAnsi="Arial" w:cs="Arial"/>
        </w:rPr>
        <w:t xml:space="preserve">To uphold a high standard </w:t>
      </w:r>
      <w:r w:rsidRPr="50B8B752" w:rsidR="00CF5580">
        <w:rPr>
          <w:rFonts w:ascii="Arial" w:hAnsi="Arial" w:cs="Arial"/>
        </w:rPr>
        <w:t xml:space="preserve">of service </w:t>
      </w:r>
      <w:r w:rsidRPr="50B8B752" w:rsidR="000B6FF2">
        <w:rPr>
          <w:rFonts w:ascii="Arial" w:hAnsi="Arial" w:cs="Arial"/>
        </w:rPr>
        <w:t>quality across</w:t>
      </w:r>
      <w:r w:rsidRPr="50B8B752" w:rsidR="00CF5580">
        <w:rPr>
          <w:rFonts w:ascii="Arial" w:hAnsi="Arial" w:cs="Arial"/>
        </w:rPr>
        <w:t xml:space="preserve"> different markets. it can be suggested </w:t>
      </w:r>
      <w:r w:rsidRPr="50B8B752" w:rsidR="00AB7925">
        <w:rPr>
          <w:rFonts w:ascii="Arial" w:hAnsi="Arial" w:cs="Arial"/>
        </w:rPr>
        <w:t xml:space="preserve">that </w:t>
      </w:r>
      <w:r w:rsidRPr="50B8B752" w:rsidR="00790A39">
        <w:rPr>
          <w:rFonts w:ascii="Arial" w:hAnsi="Arial" w:cs="Arial"/>
        </w:rPr>
        <w:t>the</w:t>
      </w:r>
      <w:r w:rsidRPr="50B8B752" w:rsidR="0007367C">
        <w:rPr>
          <w:rFonts w:ascii="Arial" w:hAnsi="Arial" w:cs="Arial"/>
        </w:rPr>
        <w:t xml:space="preserve"> </w:t>
      </w:r>
      <w:r w:rsidRPr="50B8B752" w:rsidR="003468CA">
        <w:rPr>
          <w:rFonts w:ascii="Arial" w:hAnsi="Arial" w:cs="Arial"/>
        </w:rPr>
        <w:t>SERVQUAL</w:t>
      </w:r>
      <w:r w:rsidRPr="50B8B752" w:rsidR="0007367C">
        <w:rPr>
          <w:rFonts w:ascii="Arial" w:hAnsi="Arial" w:cs="Arial"/>
        </w:rPr>
        <w:t xml:space="preserve"> </w:t>
      </w:r>
      <w:r w:rsidRPr="50B8B752" w:rsidR="001C5E69">
        <w:rPr>
          <w:rFonts w:ascii="Arial" w:hAnsi="Arial" w:cs="Arial"/>
        </w:rPr>
        <w:t xml:space="preserve">framework </w:t>
      </w:r>
      <w:r w:rsidRPr="50B8B752" w:rsidR="003468CA">
        <w:rPr>
          <w:rFonts w:ascii="Arial" w:hAnsi="Arial" w:cs="Arial"/>
        </w:rPr>
        <w:t>(Parasuraman et.al, 19</w:t>
      </w:r>
      <w:r w:rsidRPr="50B8B752" w:rsidR="00BF5C8E">
        <w:rPr>
          <w:rFonts w:ascii="Arial" w:hAnsi="Arial" w:cs="Arial"/>
        </w:rPr>
        <w:t>88)</w:t>
      </w:r>
      <w:r w:rsidRPr="50B8B752" w:rsidR="003E0AB0">
        <w:rPr>
          <w:rFonts w:ascii="Arial" w:hAnsi="Arial" w:cs="Arial"/>
        </w:rPr>
        <w:t xml:space="preserve"> </w:t>
      </w:r>
      <w:r w:rsidRPr="50B8B752" w:rsidR="00221206">
        <w:rPr>
          <w:rFonts w:ascii="Arial" w:hAnsi="Arial" w:cs="Arial"/>
        </w:rPr>
        <w:t>within the different departments</w:t>
      </w:r>
      <w:r w:rsidRPr="50B8B752" w:rsidR="002910CC">
        <w:rPr>
          <w:rFonts w:ascii="Arial" w:hAnsi="Arial" w:cs="Arial"/>
        </w:rPr>
        <w:t xml:space="preserve"> like Food Beverage, a</w:t>
      </w:r>
      <w:r w:rsidRPr="50B8B752" w:rsidR="000B6FF2">
        <w:rPr>
          <w:rFonts w:ascii="Arial" w:hAnsi="Arial" w:cs="Arial"/>
        </w:rPr>
        <w:t xml:space="preserve">nd </w:t>
      </w:r>
      <w:r w:rsidRPr="50B8B752" w:rsidR="002910CC">
        <w:rPr>
          <w:rFonts w:ascii="Arial" w:hAnsi="Arial" w:cs="Arial"/>
        </w:rPr>
        <w:t>Events</w:t>
      </w:r>
      <w:r w:rsidRPr="50B8B752" w:rsidR="00E471A6">
        <w:rPr>
          <w:rFonts w:ascii="Arial" w:hAnsi="Arial" w:cs="Arial"/>
        </w:rPr>
        <w:t xml:space="preserve">. </w:t>
      </w:r>
      <w:r w:rsidRPr="50B8B752" w:rsidR="00127FE0">
        <w:rPr>
          <w:rFonts w:ascii="Arial" w:hAnsi="Arial" w:cs="Arial"/>
        </w:rPr>
        <w:t xml:space="preserve">This </w:t>
      </w:r>
      <w:r w:rsidRPr="50B8B752" w:rsidR="79532F88">
        <w:rPr>
          <w:rFonts w:ascii="Arial" w:hAnsi="Arial" w:cs="Arial"/>
        </w:rPr>
        <w:t>assesses</w:t>
      </w:r>
      <w:r w:rsidRPr="50B8B752" w:rsidR="008B63C3">
        <w:rPr>
          <w:rFonts w:ascii="Arial" w:hAnsi="Arial" w:cs="Arial"/>
        </w:rPr>
        <w:t xml:space="preserve"> the </w:t>
      </w:r>
      <w:r w:rsidRPr="50B8B752" w:rsidR="00A44EC1">
        <w:rPr>
          <w:rFonts w:ascii="Arial" w:hAnsi="Arial" w:cs="Arial"/>
        </w:rPr>
        <w:t xml:space="preserve">service </w:t>
      </w:r>
      <w:r w:rsidRPr="50B8B752" w:rsidR="000E6C65">
        <w:rPr>
          <w:rFonts w:ascii="Arial" w:hAnsi="Arial" w:cs="Arial"/>
        </w:rPr>
        <w:t>quality of Ikos Odis</w:t>
      </w:r>
      <w:r w:rsidRPr="50B8B752" w:rsidR="5B3BB521">
        <w:rPr>
          <w:rFonts w:ascii="Arial" w:hAnsi="Arial" w:cs="Arial"/>
        </w:rPr>
        <w:t>i</w:t>
      </w:r>
      <w:r w:rsidRPr="50B8B752" w:rsidR="000E6C65">
        <w:rPr>
          <w:rFonts w:ascii="Arial" w:hAnsi="Arial" w:cs="Arial"/>
        </w:rPr>
        <w:t>a</w:t>
      </w:r>
      <w:r w:rsidRPr="50B8B752" w:rsidR="00A02301">
        <w:rPr>
          <w:rFonts w:ascii="Arial" w:hAnsi="Arial" w:cs="Arial"/>
        </w:rPr>
        <w:t xml:space="preserve"> </w:t>
      </w:r>
      <w:r w:rsidRPr="50B8B752" w:rsidR="007014E6">
        <w:rPr>
          <w:rFonts w:ascii="Arial" w:hAnsi="Arial" w:cs="Arial"/>
        </w:rPr>
        <w:t xml:space="preserve">across </w:t>
      </w:r>
      <w:r w:rsidRPr="50B8B752" w:rsidR="00230B17">
        <w:rPr>
          <w:rFonts w:ascii="Arial" w:hAnsi="Arial" w:cs="Arial"/>
        </w:rPr>
        <w:t xml:space="preserve">five </w:t>
      </w:r>
      <w:r w:rsidRPr="50B8B752" w:rsidR="000E6C65">
        <w:rPr>
          <w:rFonts w:ascii="Arial" w:hAnsi="Arial" w:cs="Arial"/>
        </w:rPr>
        <w:t>areas</w:t>
      </w:r>
      <w:r w:rsidRPr="50B8B752" w:rsidR="00532C1D">
        <w:rPr>
          <w:rFonts w:ascii="Arial" w:hAnsi="Arial" w:cs="Arial"/>
        </w:rPr>
        <w:t>:</w:t>
      </w:r>
    </w:p>
    <w:p w:rsidR="000E637F" w:rsidP="006D7797" w:rsidRDefault="000E637F" w14:paraId="607BCE88" w14:textId="77777777">
      <w:pPr>
        <w:spacing w:line="360" w:lineRule="auto"/>
        <w:rPr>
          <w:rFonts w:ascii="Arial" w:hAnsi="Arial" w:cs="Arial"/>
        </w:rPr>
      </w:pPr>
    </w:p>
    <w:p w:rsidR="00F10E44" w:rsidP="006D7797" w:rsidRDefault="00F10E44" w14:paraId="4F7CF606" w14:textId="77777777">
      <w:pPr>
        <w:spacing w:line="360" w:lineRule="auto"/>
        <w:rPr>
          <w:rFonts w:ascii="Arial" w:hAnsi="Arial" w:cs="Arial"/>
        </w:rPr>
      </w:pPr>
    </w:p>
    <w:p w:rsidR="00F10E44" w:rsidP="006D7797" w:rsidRDefault="00E95ADD" w14:paraId="2D7880CD" w14:textId="525E4DAA">
      <w:pPr>
        <w:spacing w:line="360" w:lineRule="auto"/>
        <w:rPr>
          <w:rFonts w:ascii="Arial" w:hAnsi="Arial" w:cs="Arial"/>
        </w:rPr>
      </w:pPr>
      <w:r>
        <w:rPr>
          <w:rFonts w:ascii="Arial" w:hAnsi="Arial" w:cs="Arial"/>
          <w:noProof/>
          <w14:ligatures w14:val="standardContextual"/>
        </w:rPr>
        <w:drawing>
          <wp:inline distT="0" distB="0" distL="0" distR="0" wp14:anchorId="06D64FBF" wp14:editId="5A814847">
            <wp:extent cx="5183236" cy="1636822"/>
            <wp:effectExtent l="0" t="0" r="0" b="1905"/>
            <wp:docPr id="127807202"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07202" name="Picture 8" descr="A screenshot of a computer&#10;&#10;AI-generated content may be incorrect."/>
                    <pic:cNvPicPr/>
                  </pic:nvPicPr>
                  <pic:blipFill rotWithShape="1">
                    <a:blip r:embed="rId7">
                      <a:extLst>
                        <a:ext uri="{28A0092B-C50C-407E-A947-70E740481C1C}">
                          <a14:useLocalDpi xmlns:a14="http://schemas.microsoft.com/office/drawing/2010/main" val="0"/>
                        </a:ext>
                      </a:extLst>
                    </a:blip>
                    <a:srcRect l="20807" t="47794" r="44353" b="28727"/>
                    <a:stretch/>
                  </pic:blipFill>
                  <pic:spPr bwMode="auto">
                    <a:xfrm>
                      <a:off x="0" y="0"/>
                      <a:ext cx="5383664" cy="1700116"/>
                    </a:xfrm>
                    <a:prstGeom prst="rect">
                      <a:avLst/>
                    </a:prstGeom>
                    <a:ln>
                      <a:noFill/>
                    </a:ln>
                    <a:extLst>
                      <a:ext uri="{53640926-AAD7-44D8-BBD7-CCE9431645EC}">
                        <a14:shadowObscured xmlns:a14="http://schemas.microsoft.com/office/drawing/2010/main"/>
                      </a:ext>
                    </a:extLst>
                  </pic:spPr>
                </pic:pic>
              </a:graphicData>
            </a:graphic>
          </wp:inline>
        </w:drawing>
      </w:r>
    </w:p>
    <w:p w:rsidR="00F10E44" w:rsidP="006D7797" w:rsidRDefault="00F10E44" w14:paraId="311ACB11" w14:textId="77777777">
      <w:pPr>
        <w:spacing w:line="360" w:lineRule="auto"/>
      </w:pPr>
    </w:p>
    <w:p w:rsidR="0091779D" w:rsidP="006D7797" w:rsidRDefault="0091779D" w14:paraId="32B3AB72" w14:textId="77777777">
      <w:pPr>
        <w:spacing w:line="360" w:lineRule="auto"/>
        <w:rPr>
          <w:rFonts w:ascii="Arial" w:hAnsi="Arial" w:cs="Arial"/>
        </w:rPr>
      </w:pPr>
    </w:p>
    <w:p w:rsidRPr="004B1A05" w:rsidR="00EA0D59" w:rsidP="006D7797" w:rsidRDefault="00A116F1" w14:paraId="483D6A73" w14:textId="7C1BCDE0">
      <w:pPr>
        <w:spacing w:line="360" w:lineRule="auto"/>
        <w:rPr>
          <w:rFonts w:ascii="Arial" w:hAnsi="Arial" w:cs="Arial"/>
        </w:rPr>
      </w:pPr>
      <w:r w:rsidRPr="004B1A05">
        <w:rPr>
          <w:rFonts w:ascii="Arial" w:hAnsi="Arial" w:cs="Arial"/>
        </w:rPr>
        <w:lastRenderedPageBreak/>
        <w:t>Naik</w:t>
      </w:r>
      <w:r w:rsidRPr="004B1A05" w:rsidR="002E675C">
        <w:rPr>
          <w:rFonts w:ascii="Arial" w:hAnsi="Arial" w:cs="Arial"/>
        </w:rPr>
        <w:t xml:space="preserve"> (</w:t>
      </w:r>
      <w:r w:rsidRPr="004B1A05">
        <w:rPr>
          <w:rFonts w:ascii="Arial" w:hAnsi="Arial" w:cs="Arial"/>
        </w:rPr>
        <w:t>2022)</w:t>
      </w:r>
      <w:r w:rsidRPr="004B1A05" w:rsidR="00B15772">
        <w:rPr>
          <w:rFonts w:ascii="Arial" w:hAnsi="Arial" w:cs="Arial"/>
        </w:rPr>
        <w:t xml:space="preserve"> </w:t>
      </w:r>
      <w:r w:rsidRPr="004B1A05" w:rsidR="00A97F3A">
        <w:rPr>
          <w:rFonts w:ascii="Arial" w:hAnsi="Arial" w:cs="Arial"/>
        </w:rPr>
        <w:t xml:space="preserve">expresses </w:t>
      </w:r>
      <w:r w:rsidRPr="004B1A05" w:rsidR="009B40C1">
        <w:rPr>
          <w:rFonts w:ascii="Arial" w:hAnsi="Arial" w:cs="Arial"/>
        </w:rPr>
        <w:t>that this</w:t>
      </w:r>
      <w:r w:rsidRPr="004B1A05" w:rsidR="00BB1FC4">
        <w:rPr>
          <w:rFonts w:ascii="Arial" w:hAnsi="Arial" w:cs="Arial"/>
        </w:rPr>
        <w:t xml:space="preserve"> framework enables hotels like Ikos Odisia to measure guest sati</w:t>
      </w:r>
      <w:r w:rsidRPr="004B1A05" w:rsidR="00A73AD4">
        <w:rPr>
          <w:rFonts w:ascii="Arial" w:hAnsi="Arial" w:cs="Arial"/>
        </w:rPr>
        <w:t>sfaction</w:t>
      </w:r>
      <w:r w:rsidRPr="004B1A05" w:rsidR="00BB1FC4">
        <w:rPr>
          <w:rFonts w:ascii="Arial" w:hAnsi="Arial" w:cs="Arial"/>
        </w:rPr>
        <w:t>, collect feedback</w:t>
      </w:r>
      <w:r w:rsidRPr="004B1A05" w:rsidR="008C6CB8">
        <w:rPr>
          <w:rFonts w:ascii="Arial" w:hAnsi="Arial" w:cs="Arial"/>
        </w:rPr>
        <w:t xml:space="preserve"> through surveys</w:t>
      </w:r>
      <w:r w:rsidR="00B374CB">
        <w:rPr>
          <w:rFonts w:ascii="Arial" w:hAnsi="Arial" w:cs="Arial"/>
        </w:rPr>
        <w:t xml:space="preserve">, </w:t>
      </w:r>
      <w:r w:rsidRPr="004B1A05" w:rsidR="008C6CB8">
        <w:rPr>
          <w:rFonts w:ascii="Arial" w:hAnsi="Arial" w:cs="Arial"/>
        </w:rPr>
        <w:t xml:space="preserve">which helps to identify </w:t>
      </w:r>
      <w:r w:rsidR="00177A8A">
        <w:rPr>
          <w:rFonts w:ascii="Arial" w:hAnsi="Arial" w:cs="Arial"/>
        </w:rPr>
        <w:t>improvements in the</w:t>
      </w:r>
      <w:r w:rsidR="001D5F91">
        <w:rPr>
          <w:rFonts w:ascii="Arial" w:hAnsi="Arial" w:cs="Arial"/>
        </w:rPr>
        <w:t xml:space="preserve">ir operations </w:t>
      </w:r>
      <w:r w:rsidRPr="004B1A05" w:rsidR="00D82161">
        <w:rPr>
          <w:rFonts w:ascii="Arial" w:hAnsi="Arial" w:cs="Arial"/>
        </w:rPr>
        <w:t>e.g.</w:t>
      </w:r>
      <w:r w:rsidRPr="004B1A05" w:rsidR="008C6CB8">
        <w:rPr>
          <w:rFonts w:ascii="Arial" w:hAnsi="Arial" w:cs="Arial"/>
        </w:rPr>
        <w:t xml:space="preserve"> Food and Beverage</w:t>
      </w:r>
      <w:r w:rsidR="001C68B9">
        <w:rPr>
          <w:rFonts w:ascii="Arial" w:hAnsi="Arial" w:cs="Arial"/>
        </w:rPr>
        <w:t xml:space="preserve"> to</w:t>
      </w:r>
      <w:r w:rsidRPr="004B1A05" w:rsidR="000237C9">
        <w:rPr>
          <w:rFonts w:ascii="Arial" w:hAnsi="Arial" w:cs="Arial"/>
        </w:rPr>
        <w:t xml:space="preserve"> </w:t>
      </w:r>
      <w:r w:rsidRPr="004B1A05" w:rsidR="00F91CEE">
        <w:rPr>
          <w:rFonts w:ascii="Arial" w:hAnsi="Arial" w:cs="Arial"/>
        </w:rPr>
        <w:t xml:space="preserve">make sure these standards that visitors expect </w:t>
      </w:r>
      <w:r w:rsidRPr="004B1A05" w:rsidR="00647B5C">
        <w:rPr>
          <w:rFonts w:ascii="Arial" w:hAnsi="Arial" w:cs="Arial"/>
        </w:rPr>
        <w:t xml:space="preserve">are met to maintain service </w:t>
      </w:r>
      <w:r w:rsidRPr="004B1A05">
        <w:rPr>
          <w:rFonts w:ascii="Arial" w:hAnsi="Arial" w:cs="Arial"/>
        </w:rPr>
        <w:t>reputation</w:t>
      </w:r>
      <w:r w:rsidR="001C68B9">
        <w:rPr>
          <w:rFonts w:ascii="Arial" w:hAnsi="Arial" w:cs="Arial"/>
        </w:rPr>
        <w:t>.</w:t>
      </w:r>
    </w:p>
    <w:p w:rsidRPr="004B1A05" w:rsidR="002C7C8A" w:rsidP="006D7797" w:rsidRDefault="002C7C8A" w14:paraId="02B49650" w14:textId="77777777">
      <w:pPr>
        <w:spacing w:line="360" w:lineRule="auto"/>
        <w:rPr>
          <w:rFonts w:ascii="Arial" w:hAnsi="Arial" w:cs="Arial"/>
        </w:rPr>
      </w:pPr>
    </w:p>
    <w:p w:rsidRPr="004B1A05" w:rsidR="0007270E" w:rsidP="006D7797" w:rsidRDefault="00F772A6" w14:paraId="22A000EB" w14:textId="1B6F7AD9">
      <w:pPr>
        <w:spacing w:line="360" w:lineRule="auto"/>
        <w:rPr>
          <w:rFonts w:ascii="Arial" w:hAnsi="Arial" w:cs="Arial"/>
          <w:color w:val="000000" w:themeColor="text1"/>
        </w:rPr>
      </w:pPr>
      <w:r w:rsidRPr="55450C63" w:rsidR="00F772A6">
        <w:rPr>
          <w:rFonts w:ascii="Arial" w:hAnsi="Arial" w:cs="Arial"/>
        </w:rPr>
        <w:t>O’Fallon and Rutherford (</w:t>
      </w:r>
      <w:r w:rsidRPr="55450C63" w:rsidR="000B4332">
        <w:rPr>
          <w:rFonts w:ascii="Arial" w:hAnsi="Arial" w:cs="Arial"/>
        </w:rPr>
        <w:t>2020</w:t>
      </w:r>
      <w:r w:rsidRPr="55450C63" w:rsidR="00D114BF">
        <w:rPr>
          <w:rFonts w:ascii="Arial" w:hAnsi="Arial" w:cs="Arial"/>
        </w:rPr>
        <w:t>)</w:t>
      </w:r>
      <w:r w:rsidRPr="55450C63" w:rsidR="000B4332">
        <w:rPr>
          <w:rFonts w:ascii="Arial" w:hAnsi="Arial" w:cs="Arial"/>
        </w:rPr>
        <w:t>. says</w:t>
      </w:r>
      <w:r w:rsidRPr="55450C63" w:rsidR="00EB6D80">
        <w:rPr>
          <w:rFonts w:ascii="Arial" w:hAnsi="Arial" w:cs="Arial"/>
        </w:rPr>
        <w:t xml:space="preserve"> the operations of core departments such as Food and Beverage, </w:t>
      </w:r>
      <w:r w:rsidRPr="55450C63" w:rsidR="007B324E">
        <w:rPr>
          <w:rFonts w:ascii="Arial" w:hAnsi="Arial" w:cs="Arial"/>
        </w:rPr>
        <w:t>E</w:t>
      </w:r>
      <w:r w:rsidRPr="55450C63" w:rsidR="00670BE4">
        <w:rPr>
          <w:rFonts w:ascii="Arial" w:hAnsi="Arial" w:cs="Arial"/>
        </w:rPr>
        <w:t xml:space="preserve">vents </w:t>
      </w:r>
      <w:r w:rsidRPr="55450C63" w:rsidR="00EB6D80">
        <w:rPr>
          <w:rFonts w:ascii="Arial" w:hAnsi="Arial" w:cs="Arial"/>
        </w:rPr>
        <w:t xml:space="preserve">play </w:t>
      </w:r>
      <w:r w:rsidRPr="55450C63" w:rsidR="7A068025">
        <w:rPr>
          <w:rFonts w:ascii="Arial" w:hAnsi="Arial" w:cs="Arial"/>
        </w:rPr>
        <w:t>vital role</w:t>
      </w:r>
      <w:r w:rsidRPr="55450C63" w:rsidR="00EB6D80">
        <w:rPr>
          <w:rFonts w:ascii="Arial" w:hAnsi="Arial" w:cs="Arial"/>
        </w:rPr>
        <w:t xml:space="preserve"> for delivering </w:t>
      </w:r>
      <w:r w:rsidRPr="55450C63" w:rsidR="00425235">
        <w:rPr>
          <w:rFonts w:ascii="Arial" w:hAnsi="Arial" w:cs="Arial"/>
        </w:rPr>
        <w:t xml:space="preserve">high quality </w:t>
      </w:r>
      <w:r w:rsidRPr="55450C63" w:rsidR="00864DB3">
        <w:rPr>
          <w:rFonts w:ascii="Arial" w:hAnsi="Arial" w:cs="Arial"/>
        </w:rPr>
        <w:t xml:space="preserve">guest experiences, </w:t>
      </w:r>
      <w:r w:rsidRPr="55450C63" w:rsidR="003A0927">
        <w:rPr>
          <w:rFonts w:ascii="Arial" w:hAnsi="Arial" w:cs="Arial"/>
        </w:rPr>
        <w:t xml:space="preserve">and key driver of revenue </w:t>
      </w:r>
      <w:r w:rsidRPr="55450C63" w:rsidR="00427970">
        <w:rPr>
          <w:rFonts w:ascii="Arial" w:hAnsi="Arial" w:cs="Arial"/>
        </w:rPr>
        <w:t>generation</w:t>
      </w:r>
      <w:r w:rsidRPr="55450C63" w:rsidR="0EDC3FD1">
        <w:rPr>
          <w:rFonts w:ascii="Arial" w:hAnsi="Arial" w:cs="Arial"/>
        </w:rPr>
        <w:t xml:space="preserve">. </w:t>
      </w:r>
      <w:r w:rsidRPr="55450C63" w:rsidR="003B3C16">
        <w:rPr>
          <w:rFonts w:ascii="Arial" w:hAnsi="Arial" w:cs="Arial"/>
        </w:rPr>
        <w:t xml:space="preserve">Without these </w:t>
      </w:r>
      <w:r w:rsidRPr="55450C63" w:rsidR="0018425B">
        <w:rPr>
          <w:rFonts w:ascii="Arial" w:hAnsi="Arial" w:cs="Arial"/>
        </w:rPr>
        <w:t xml:space="preserve">departments, </w:t>
      </w:r>
      <w:r w:rsidRPr="55450C63" w:rsidR="00AF110C">
        <w:rPr>
          <w:rFonts w:ascii="Arial" w:hAnsi="Arial" w:cs="Arial"/>
          <w:color w:val="000000" w:themeColor="text1" w:themeTint="FF" w:themeShade="FF"/>
        </w:rPr>
        <w:t xml:space="preserve">a hotel </w:t>
      </w:r>
      <w:r w:rsidRPr="55450C63" w:rsidR="00E1259E">
        <w:rPr>
          <w:rFonts w:ascii="Arial" w:hAnsi="Arial" w:cs="Arial"/>
          <w:color w:val="000000" w:themeColor="text1" w:themeTint="FF" w:themeShade="FF"/>
        </w:rPr>
        <w:t>cannot meet</w:t>
      </w:r>
      <w:r w:rsidRPr="55450C63" w:rsidR="00AF110C">
        <w:rPr>
          <w:rFonts w:ascii="Arial" w:hAnsi="Arial" w:cs="Arial"/>
          <w:color w:val="000000" w:themeColor="text1" w:themeTint="FF" w:themeShade="FF"/>
        </w:rPr>
        <w:t xml:space="preserve"> the expectations </w:t>
      </w:r>
      <w:r w:rsidRPr="55450C63" w:rsidR="00903A35">
        <w:rPr>
          <w:rFonts w:ascii="Arial" w:hAnsi="Arial" w:cs="Arial"/>
          <w:color w:val="000000" w:themeColor="text1" w:themeTint="FF" w:themeShade="FF"/>
        </w:rPr>
        <w:t xml:space="preserve">of their </w:t>
      </w:r>
      <w:r w:rsidRPr="55450C63" w:rsidR="00404666">
        <w:rPr>
          <w:rFonts w:ascii="Arial" w:hAnsi="Arial" w:cs="Arial"/>
          <w:color w:val="000000" w:themeColor="text1" w:themeTint="FF" w:themeShade="FF"/>
        </w:rPr>
        <w:t>visitors</w:t>
      </w:r>
      <w:r w:rsidRPr="55450C63" w:rsidR="00E1259E">
        <w:rPr>
          <w:rFonts w:ascii="Arial" w:hAnsi="Arial" w:cs="Arial"/>
          <w:color w:val="000000" w:themeColor="text1" w:themeTint="FF" w:themeShade="FF"/>
        </w:rPr>
        <w:t xml:space="preserve">. </w:t>
      </w:r>
      <w:r w:rsidRPr="55450C63" w:rsidR="00E6661B">
        <w:rPr>
          <w:rFonts w:ascii="Arial" w:hAnsi="Arial" w:cs="Arial"/>
          <w:color w:val="000000" w:themeColor="text1" w:themeTint="FF" w:themeShade="FF"/>
        </w:rPr>
        <w:t>These</w:t>
      </w:r>
      <w:r w:rsidRPr="55450C63" w:rsidR="0018425B">
        <w:rPr>
          <w:rFonts w:ascii="Arial" w:hAnsi="Arial" w:cs="Arial"/>
          <w:color w:val="000000" w:themeColor="text1" w:themeTint="FF" w:themeShade="FF"/>
        </w:rPr>
        <w:t xml:space="preserve"> frontline departments such as </w:t>
      </w:r>
      <w:r w:rsidRPr="55450C63" w:rsidR="00290ABA">
        <w:rPr>
          <w:rFonts w:ascii="Arial" w:hAnsi="Arial" w:cs="Arial"/>
          <w:color w:val="000000" w:themeColor="text1" w:themeTint="FF" w:themeShade="FF"/>
        </w:rPr>
        <w:t xml:space="preserve">F&amp;B, Events and Conferences </w:t>
      </w:r>
      <w:r w:rsidRPr="55450C63" w:rsidR="558E65F2">
        <w:rPr>
          <w:rFonts w:ascii="Arial" w:hAnsi="Arial" w:cs="Arial"/>
          <w:color w:val="000000" w:themeColor="text1" w:themeTint="FF" w:themeShade="FF"/>
        </w:rPr>
        <w:t>are</w:t>
      </w:r>
      <w:r w:rsidRPr="55450C63" w:rsidR="00FA76ED">
        <w:rPr>
          <w:rFonts w:ascii="Arial" w:hAnsi="Arial" w:cs="Arial"/>
          <w:color w:val="000000" w:themeColor="text1" w:themeTint="FF" w:themeShade="FF"/>
        </w:rPr>
        <w:t xml:space="preserve"> supported by </w:t>
      </w:r>
      <w:r w:rsidRPr="55450C63" w:rsidR="00905AEA">
        <w:rPr>
          <w:rFonts w:ascii="Arial" w:hAnsi="Arial" w:cs="Arial"/>
          <w:color w:val="000000" w:themeColor="text1" w:themeTint="FF" w:themeShade="FF"/>
        </w:rPr>
        <w:t>back of house departments</w:t>
      </w:r>
      <w:r w:rsidRPr="55450C63" w:rsidR="00FA76ED">
        <w:rPr>
          <w:rFonts w:ascii="Arial" w:hAnsi="Arial" w:cs="Arial"/>
          <w:color w:val="000000" w:themeColor="text1" w:themeTint="FF" w:themeShade="FF"/>
        </w:rPr>
        <w:t xml:space="preserve">, </w:t>
      </w:r>
      <w:r w:rsidRPr="55450C63" w:rsidR="00905AEA">
        <w:rPr>
          <w:rFonts w:ascii="Arial" w:hAnsi="Arial" w:cs="Arial"/>
          <w:color w:val="000000" w:themeColor="text1" w:themeTint="FF" w:themeShade="FF"/>
        </w:rPr>
        <w:t xml:space="preserve">HR, </w:t>
      </w:r>
      <w:r w:rsidRPr="55450C63" w:rsidR="00BA1AA3">
        <w:rPr>
          <w:rFonts w:ascii="Arial" w:hAnsi="Arial" w:cs="Arial"/>
          <w:color w:val="000000" w:themeColor="text1" w:themeTint="FF" w:themeShade="FF"/>
        </w:rPr>
        <w:t>Finance and Legal compliance</w:t>
      </w:r>
      <w:r w:rsidRPr="55450C63" w:rsidR="00414B25">
        <w:rPr>
          <w:rFonts w:ascii="Arial" w:hAnsi="Arial" w:cs="Arial"/>
          <w:color w:val="000000" w:themeColor="text1" w:themeTint="FF" w:themeShade="FF"/>
        </w:rPr>
        <w:t xml:space="preserve">, </w:t>
      </w:r>
      <w:r w:rsidRPr="55450C63" w:rsidR="00BE3AED">
        <w:rPr>
          <w:rFonts w:ascii="Arial" w:hAnsi="Arial" w:cs="Arial"/>
          <w:color w:val="000000" w:themeColor="text1" w:themeTint="FF" w:themeShade="FF"/>
        </w:rPr>
        <w:t xml:space="preserve">by </w:t>
      </w:r>
      <w:r w:rsidRPr="55450C63" w:rsidR="009B67F2">
        <w:rPr>
          <w:rFonts w:ascii="Arial" w:hAnsi="Arial" w:cs="Arial"/>
          <w:color w:val="000000" w:themeColor="text1" w:themeTint="FF" w:themeShade="FF"/>
        </w:rPr>
        <w:t xml:space="preserve">adapting it operations </w:t>
      </w:r>
      <w:r w:rsidRPr="55450C63" w:rsidR="00C97294">
        <w:rPr>
          <w:rFonts w:ascii="Arial" w:hAnsi="Arial" w:cs="Arial"/>
          <w:color w:val="000000" w:themeColor="text1" w:themeTint="FF" w:themeShade="FF"/>
        </w:rPr>
        <w:t xml:space="preserve">to meet the needs and demands of international visitors. </w:t>
      </w:r>
    </w:p>
    <w:p w:rsidRPr="004B1A05" w:rsidR="0007270E" w:rsidP="006D7797" w:rsidRDefault="0007270E" w14:paraId="1F7EAF6F" w14:textId="458593A0">
      <w:pPr>
        <w:spacing w:line="360" w:lineRule="auto"/>
        <w:rPr>
          <w:rFonts w:ascii="Arial" w:hAnsi="Arial" w:cs="Arial"/>
        </w:rPr>
      </w:pPr>
    </w:p>
    <w:p w:rsidRPr="004B1A05" w:rsidR="0007270E" w:rsidP="006D7797" w:rsidRDefault="00CA33E0" w14:paraId="77C83ADD" w14:textId="193F8601">
      <w:pPr>
        <w:spacing w:line="360" w:lineRule="auto"/>
        <w:rPr>
          <w:rFonts w:ascii="Arial" w:hAnsi="Arial" w:cs="Arial"/>
          <w:color w:val="000000" w:themeColor="text1"/>
        </w:rPr>
      </w:pPr>
      <w:r w:rsidRPr="50B8B752">
        <w:rPr>
          <w:rFonts w:ascii="Arial" w:hAnsi="Arial" w:cs="Arial"/>
        </w:rPr>
        <w:t>Dimitriou, (2025</w:t>
      </w:r>
      <w:r w:rsidRPr="50B8B752" w:rsidR="004E4CED">
        <w:rPr>
          <w:rFonts w:ascii="Arial" w:hAnsi="Arial" w:cs="Arial"/>
        </w:rPr>
        <w:t>) highlights</w:t>
      </w:r>
      <w:r w:rsidRPr="50B8B752">
        <w:rPr>
          <w:rFonts w:ascii="Arial" w:hAnsi="Arial" w:cs="Arial"/>
        </w:rPr>
        <w:t xml:space="preserve"> that </w:t>
      </w:r>
      <w:r w:rsidRPr="50B8B752" w:rsidR="000C11F9">
        <w:rPr>
          <w:rFonts w:ascii="Arial" w:hAnsi="Arial" w:cs="Arial"/>
          <w:color w:val="000000" w:themeColor="text1"/>
        </w:rPr>
        <w:t xml:space="preserve">a strong </w:t>
      </w:r>
      <w:r w:rsidRPr="50B8B752" w:rsidR="00266A51">
        <w:rPr>
          <w:rFonts w:ascii="Arial" w:hAnsi="Arial" w:cs="Arial"/>
          <w:color w:val="000000" w:themeColor="text1"/>
        </w:rPr>
        <w:t xml:space="preserve">HR </w:t>
      </w:r>
      <w:r w:rsidRPr="50B8B752" w:rsidR="000C11F9">
        <w:rPr>
          <w:rFonts w:ascii="Arial" w:hAnsi="Arial" w:cs="Arial"/>
          <w:color w:val="000000" w:themeColor="text1"/>
        </w:rPr>
        <w:t xml:space="preserve">department </w:t>
      </w:r>
      <w:r w:rsidRPr="50B8B752" w:rsidR="00D17895">
        <w:rPr>
          <w:rFonts w:ascii="Arial" w:hAnsi="Arial" w:cs="Arial"/>
          <w:color w:val="000000" w:themeColor="text1"/>
        </w:rPr>
        <w:t>is</w:t>
      </w:r>
      <w:r w:rsidRPr="50B8B752" w:rsidR="000C11F9">
        <w:rPr>
          <w:rFonts w:ascii="Arial" w:hAnsi="Arial" w:cs="Arial"/>
          <w:color w:val="000000" w:themeColor="text1"/>
        </w:rPr>
        <w:t xml:space="preserve"> essential</w:t>
      </w:r>
      <w:r w:rsidRPr="50B8B752" w:rsidR="00D17895">
        <w:rPr>
          <w:rFonts w:ascii="Arial" w:hAnsi="Arial" w:cs="Arial"/>
          <w:color w:val="000000" w:themeColor="text1"/>
        </w:rPr>
        <w:t xml:space="preserve"> </w:t>
      </w:r>
      <w:r w:rsidRPr="50B8B752" w:rsidR="008003EC">
        <w:rPr>
          <w:rFonts w:ascii="Arial" w:hAnsi="Arial" w:cs="Arial"/>
          <w:color w:val="000000" w:themeColor="text1"/>
        </w:rPr>
        <w:t xml:space="preserve">in training, recruiting staff </w:t>
      </w:r>
      <w:r w:rsidRPr="50B8B752" w:rsidR="00997674">
        <w:rPr>
          <w:rFonts w:ascii="Arial" w:hAnsi="Arial" w:cs="Arial"/>
          <w:color w:val="000000" w:themeColor="text1"/>
        </w:rPr>
        <w:t>that aligns with a company value an</w:t>
      </w:r>
      <w:r w:rsidRPr="50B8B752" w:rsidR="00B64E73">
        <w:rPr>
          <w:rFonts w:ascii="Arial" w:hAnsi="Arial" w:cs="Arial"/>
          <w:color w:val="000000" w:themeColor="text1"/>
        </w:rPr>
        <w:t xml:space="preserve">d </w:t>
      </w:r>
      <w:r w:rsidRPr="50B8B752" w:rsidR="00F918F8">
        <w:rPr>
          <w:rFonts w:ascii="Arial" w:hAnsi="Arial" w:cs="Arial"/>
          <w:color w:val="000000" w:themeColor="text1"/>
        </w:rPr>
        <w:t>ensur</w:t>
      </w:r>
      <w:r w:rsidRPr="50B8B752" w:rsidR="00A96554">
        <w:rPr>
          <w:rFonts w:ascii="Arial" w:hAnsi="Arial" w:cs="Arial"/>
          <w:color w:val="000000" w:themeColor="text1"/>
        </w:rPr>
        <w:t>ing</w:t>
      </w:r>
      <w:r w:rsidRPr="50B8B752" w:rsidR="00F918F8">
        <w:rPr>
          <w:rFonts w:ascii="Arial" w:hAnsi="Arial" w:cs="Arial"/>
          <w:color w:val="000000" w:themeColor="text1"/>
        </w:rPr>
        <w:t xml:space="preserve"> legal compliance, good </w:t>
      </w:r>
      <w:r w:rsidRPr="50B8B752" w:rsidR="003242B9">
        <w:rPr>
          <w:rFonts w:ascii="Arial" w:hAnsi="Arial" w:cs="Arial"/>
          <w:color w:val="000000" w:themeColor="text1"/>
        </w:rPr>
        <w:t>working</w:t>
      </w:r>
      <w:r w:rsidRPr="50B8B752" w:rsidR="00F918F8">
        <w:rPr>
          <w:rFonts w:ascii="Arial" w:hAnsi="Arial" w:cs="Arial"/>
          <w:color w:val="000000" w:themeColor="text1"/>
        </w:rPr>
        <w:t xml:space="preserve"> conditions</w:t>
      </w:r>
      <w:r w:rsidRPr="50B8B752" w:rsidR="00A96554">
        <w:rPr>
          <w:rFonts w:ascii="Arial" w:hAnsi="Arial" w:cs="Arial"/>
          <w:color w:val="000000" w:themeColor="text1"/>
        </w:rPr>
        <w:t xml:space="preserve">. </w:t>
      </w:r>
    </w:p>
    <w:p w:rsidR="50B8B752" w:rsidP="006D7797" w:rsidRDefault="50B8B752" w14:paraId="17D7D49C" w14:textId="4BD66DB9">
      <w:pPr>
        <w:spacing w:line="360" w:lineRule="auto"/>
        <w:rPr>
          <w:rFonts w:ascii="Arial" w:hAnsi="Arial" w:cs="Arial"/>
          <w:color w:val="000000" w:themeColor="text1"/>
        </w:rPr>
      </w:pPr>
    </w:p>
    <w:p w:rsidRPr="004B1A05" w:rsidR="00A34DEF" w:rsidP="006D7797" w:rsidRDefault="00081005" w14:paraId="7E34228E" w14:textId="1BA42560">
      <w:pPr>
        <w:spacing w:line="360" w:lineRule="auto"/>
        <w:rPr>
          <w:rFonts w:ascii="Arial" w:hAnsi="Arial" w:cs="Arial"/>
          <w:color w:val="000000" w:themeColor="text1"/>
        </w:rPr>
      </w:pPr>
      <w:r w:rsidRPr="55450C63" w:rsidR="00081005">
        <w:rPr>
          <w:rFonts w:ascii="Arial" w:hAnsi="Arial" w:cs="Arial"/>
          <w:color w:val="000000" w:themeColor="text1" w:themeTint="FF" w:themeShade="FF"/>
        </w:rPr>
        <w:t>The F&amp;B department</w:t>
      </w:r>
      <w:r w:rsidRPr="55450C63" w:rsidR="002D4BC6">
        <w:rPr>
          <w:rFonts w:ascii="Arial" w:hAnsi="Arial" w:cs="Arial"/>
          <w:color w:val="000000" w:themeColor="text1" w:themeTint="FF" w:themeShade="FF"/>
        </w:rPr>
        <w:t xml:space="preserve"> </w:t>
      </w:r>
      <w:r w:rsidRPr="55450C63" w:rsidR="001357AD">
        <w:rPr>
          <w:rFonts w:ascii="Arial" w:hAnsi="Arial" w:cs="Arial"/>
          <w:color w:val="000000" w:themeColor="text1" w:themeTint="FF" w:themeShade="FF"/>
        </w:rPr>
        <w:t>features eight restaurants</w:t>
      </w:r>
      <w:r w:rsidRPr="55450C63" w:rsidR="004A2122">
        <w:rPr>
          <w:rFonts w:ascii="Arial" w:hAnsi="Arial" w:cs="Arial"/>
          <w:color w:val="000000" w:themeColor="text1" w:themeTint="FF" w:themeShade="FF"/>
        </w:rPr>
        <w:t xml:space="preserve"> that has variety of cuisine, </w:t>
      </w:r>
      <w:r w:rsidRPr="55450C63" w:rsidR="002D4BC6">
        <w:rPr>
          <w:rFonts w:ascii="Arial" w:hAnsi="Arial" w:cs="Arial"/>
          <w:color w:val="000000" w:themeColor="text1" w:themeTint="FF" w:themeShade="FF"/>
        </w:rPr>
        <w:t xml:space="preserve">offers </w:t>
      </w:r>
      <w:r w:rsidRPr="55450C63" w:rsidR="00830366">
        <w:rPr>
          <w:rFonts w:ascii="Arial" w:hAnsi="Arial" w:cs="Arial"/>
          <w:color w:val="000000" w:themeColor="text1" w:themeTint="FF" w:themeShade="FF"/>
        </w:rPr>
        <w:t xml:space="preserve">extensive options to cater for specific dietary requirements e.g. vegetarian, gluten free and allergy awareness which addresses the “Reliability and Responsiveness” areas of the SERVQUAL model. </w:t>
      </w:r>
      <w:r w:rsidRPr="55450C63" w:rsidR="000256DA">
        <w:rPr>
          <w:rFonts w:ascii="Arial" w:hAnsi="Arial" w:cs="Arial"/>
          <w:color w:val="000000" w:themeColor="text1" w:themeTint="FF" w:themeShade="FF"/>
        </w:rPr>
        <w:t>C</w:t>
      </w:r>
      <w:r w:rsidRPr="55450C63" w:rsidR="00A24846">
        <w:rPr>
          <w:rFonts w:ascii="Arial" w:hAnsi="Arial" w:cs="Arial"/>
          <w:color w:val="000000" w:themeColor="text1" w:themeTint="FF" w:themeShade="FF"/>
        </w:rPr>
        <w:t>hild</w:t>
      </w:r>
      <w:r w:rsidRPr="55450C63" w:rsidR="00877D4D">
        <w:rPr>
          <w:rFonts w:ascii="Arial" w:hAnsi="Arial" w:cs="Arial"/>
          <w:color w:val="000000" w:themeColor="text1" w:themeTint="FF" w:themeShade="FF"/>
        </w:rPr>
        <w:t xml:space="preserve">-friendly </w:t>
      </w:r>
      <w:r w:rsidRPr="55450C63" w:rsidR="00830366">
        <w:rPr>
          <w:rFonts w:ascii="Arial" w:hAnsi="Arial" w:cs="Arial"/>
          <w:color w:val="000000" w:themeColor="text1" w:themeTint="FF" w:themeShade="FF"/>
        </w:rPr>
        <w:t xml:space="preserve">buffet areas, child menus, early hour dinning </w:t>
      </w:r>
      <w:r w:rsidRPr="55450C63" w:rsidR="00877D4D">
        <w:rPr>
          <w:rFonts w:ascii="Arial" w:hAnsi="Arial" w:cs="Arial"/>
          <w:color w:val="000000" w:themeColor="text1" w:themeTint="FF" w:themeShade="FF"/>
        </w:rPr>
        <w:t>is optional</w:t>
      </w:r>
      <w:r w:rsidRPr="55450C63" w:rsidR="72A7B106">
        <w:rPr>
          <w:rFonts w:ascii="Arial" w:hAnsi="Arial" w:cs="Arial"/>
          <w:color w:val="000000" w:themeColor="text1" w:themeTint="FF" w:themeShade="FF"/>
        </w:rPr>
        <w:t xml:space="preserve">. </w:t>
      </w:r>
      <w:r w:rsidRPr="55450C63" w:rsidR="004A2F2C">
        <w:rPr>
          <w:rFonts w:ascii="Arial" w:hAnsi="Arial" w:cs="Arial"/>
          <w:color w:val="000000" w:themeColor="text1" w:themeTint="FF" w:themeShade="FF"/>
        </w:rPr>
        <w:t xml:space="preserve">Event and Conferences department offers a versatile range of indoor and outdoor spaces that can be adapted for different events and celebrations, themed events </w:t>
      </w:r>
      <w:r w:rsidRPr="55450C63" w:rsidR="00E35E18">
        <w:rPr>
          <w:rFonts w:ascii="Arial" w:hAnsi="Arial" w:cs="Arial"/>
          <w:color w:val="000000" w:themeColor="text1" w:themeTint="FF" w:themeShade="FF"/>
        </w:rPr>
        <w:t>These</w:t>
      </w:r>
      <w:r w:rsidRPr="55450C63" w:rsidR="00A24846">
        <w:rPr>
          <w:rFonts w:ascii="Arial" w:hAnsi="Arial" w:cs="Arial"/>
          <w:color w:val="000000" w:themeColor="text1" w:themeTint="FF" w:themeShade="FF"/>
        </w:rPr>
        <w:t xml:space="preserve"> offerings contribute to meeting the needs and expectations of the different international visitors that </w:t>
      </w:r>
      <w:r w:rsidRPr="55450C63" w:rsidR="00844F60">
        <w:rPr>
          <w:rFonts w:ascii="Arial" w:hAnsi="Arial" w:cs="Arial"/>
          <w:color w:val="000000" w:themeColor="text1" w:themeTint="FF" w:themeShade="FF"/>
        </w:rPr>
        <w:t>the resort attracts</w:t>
      </w:r>
      <w:r w:rsidRPr="55450C63" w:rsidR="00256A38">
        <w:rPr>
          <w:rFonts w:ascii="Arial" w:hAnsi="Arial" w:cs="Arial"/>
          <w:color w:val="000000" w:themeColor="text1" w:themeTint="FF" w:themeShade="FF"/>
        </w:rPr>
        <w:t xml:space="preserve">. These departments </w:t>
      </w:r>
      <w:r w:rsidRPr="55450C63" w:rsidR="00596E08">
        <w:rPr>
          <w:rFonts w:ascii="Arial" w:hAnsi="Arial" w:cs="Arial"/>
          <w:color w:val="000000" w:themeColor="text1" w:themeTint="FF" w:themeShade="FF"/>
        </w:rPr>
        <w:t xml:space="preserve">would </w:t>
      </w:r>
      <w:bookmarkStart w:name="_Int_hvG3Ww9J" w:id="1275817797"/>
      <w:r w:rsidRPr="55450C63" w:rsidR="00596E08">
        <w:rPr>
          <w:rFonts w:ascii="Arial" w:hAnsi="Arial" w:cs="Arial"/>
          <w:color w:val="000000" w:themeColor="text1" w:themeTint="FF" w:themeShade="FF"/>
        </w:rPr>
        <w:t>closely work</w:t>
      </w:r>
      <w:bookmarkEnd w:id="1275817797"/>
      <w:r w:rsidRPr="55450C63" w:rsidR="00596E08">
        <w:rPr>
          <w:rFonts w:ascii="Arial" w:hAnsi="Arial" w:cs="Arial"/>
          <w:color w:val="000000" w:themeColor="text1" w:themeTint="FF" w:themeShade="FF"/>
        </w:rPr>
        <w:t xml:space="preserve"> with </w:t>
      </w:r>
      <w:r w:rsidRPr="55450C63" w:rsidR="00256A38">
        <w:rPr>
          <w:rFonts w:ascii="Arial" w:hAnsi="Arial" w:cs="Arial"/>
          <w:color w:val="000000" w:themeColor="text1" w:themeTint="FF" w:themeShade="FF"/>
        </w:rPr>
        <w:t xml:space="preserve">together to deliver </w:t>
      </w:r>
      <w:r w:rsidRPr="55450C63" w:rsidR="002250C6">
        <w:rPr>
          <w:rFonts w:ascii="Arial" w:hAnsi="Arial" w:cs="Arial"/>
          <w:color w:val="000000" w:themeColor="text1" w:themeTint="FF" w:themeShade="FF"/>
        </w:rPr>
        <w:t xml:space="preserve">seamless </w:t>
      </w:r>
      <w:r w:rsidRPr="55450C63" w:rsidR="00256A38">
        <w:rPr>
          <w:rFonts w:ascii="Arial" w:hAnsi="Arial" w:cs="Arial"/>
          <w:color w:val="000000" w:themeColor="text1" w:themeTint="FF" w:themeShade="FF"/>
        </w:rPr>
        <w:t xml:space="preserve">high </w:t>
      </w:r>
      <w:r w:rsidRPr="55450C63" w:rsidR="00877155">
        <w:rPr>
          <w:rFonts w:ascii="Arial" w:hAnsi="Arial" w:cs="Arial"/>
          <w:color w:val="000000" w:themeColor="text1" w:themeTint="FF" w:themeShade="FF"/>
        </w:rPr>
        <w:t>experiences.</w:t>
      </w:r>
    </w:p>
    <w:p w:rsidR="005F6958" w:rsidP="006D7797" w:rsidRDefault="005F6958" w14:paraId="0DADF0A0" w14:textId="77777777">
      <w:pPr>
        <w:spacing w:line="360" w:lineRule="auto"/>
        <w:rPr>
          <w:rFonts w:ascii="Arial" w:hAnsi="Arial" w:cs="Arial"/>
          <w:color w:val="000000" w:themeColor="text1"/>
        </w:rPr>
      </w:pPr>
    </w:p>
    <w:p w:rsidRPr="004B1A05" w:rsidR="0097488C" w:rsidP="006D7797" w:rsidRDefault="005F6958" w14:paraId="7A1E333C" w14:textId="5BBECD82">
      <w:pPr>
        <w:spacing w:line="360" w:lineRule="auto"/>
        <w:rPr>
          <w:rFonts w:ascii="Arial" w:hAnsi="Arial" w:cs="Arial"/>
          <w:color w:val="000000" w:themeColor="text1"/>
        </w:rPr>
      </w:pPr>
      <w:r w:rsidRPr="55450C63" w:rsidR="005F6958">
        <w:rPr>
          <w:rFonts w:ascii="Arial" w:hAnsi="Arial" w:cs="Arial"/>
          <w:color w:val="000000" w:themeColor="text1" w:themeTint="FF" w:themeShade="FF"/>
        </w:rPr>
        <w:t xml:space="preserve">Department like HR and Events </w:t>
      </w:r>
      <w:r w:rsidRPr="55450C63" w:rsidR="003B5DC2">
        <w:rPr>
          <w:rFonts w:ascii="Arial" w:hAnsi="Arial" w:cs="Arial"/>
          <w:color w:val="000000" w:themeColor="text1" w:themeTint="FF" w:themeShade="FF"/>
        </w:rPr>
        <w:t>is heavily dependent on strategic human resource management</w:t>
      </w:r>
      <w:r w:rsidRPr="55450C63" w:rsidR="006A0744">
        <w:rPr>
          <w:rFonts w:ascii="Arial" w:hAnsi="Arial" w:cs="Arial"/>
          <w:color w:val="000000" w:themeColor="text1" w:themeTint="FF" w:themeShade="FF"/>
        </w:rPr>
        <w:t xml:space="preserve"> in which ensures that the right individuals </w:t>
      </w:r>
      <w:r w:rsidRPr="55450C63" w:rsidR="007B4BBA">
        <w:rPr>
          <w:rFonts w:ascii="Arial" w:hAnsi="Arial" w:cs="Arial"/>
          <w:color w:val="000000" w:themeColor="text1" w:themeTint="FF" w:themeShade="FF"/>
        </w:rPr>
        <w:t>is recruited, trained, and right to deliver premium service</w:t>
      </w:r>
      <w:r w:rsidRPr="55450C63" w:rsidR="000F266B">
        <w:rPr>
          <w:rFonts w:ascii="Arial" w:hAnsi="Arial" w:cs="Arial"/>
          <w:color w:val="000000" w:themeColor="text1" w:themeTint="FF" w:themeShade="FF"/>
        </w:rPr>
        <w:t xml:space="preserve"> that visitors expect and uphold the </w:t>
      </w:r>
      <w:r w:rsidRPr="55450C63" w:rsidR="00FE261F">
        <w:rPr>
          <w:rFonts w:ascii="Arial" w:hAnsi="Arial" w:cs="Arial"/>
          <w:color w:val="000000" w:themeColor="text1" w:themeTint="FF" w:themeShade="FF"/>
        </w:rPr>
        <w:t>reputation</w:t>
      </w:r>
      <w:r w:rsidRPr="55450C63" w:rsidR="000F266B">
        <w:rPr>
          <w:rFonts w:ascii="Arial" w:hAnsi="Arial" w:cs="Arial"/>
          <w:color w:val="000000" w:themeColor="text1" w:themeTint="FF" w:themeShade="FF"/>
        </w:rPr>
        <w:t xml:space="preserve"> of the resort</w:t>
      </w:r>
      <w:r w:rsidRPr="55450C63" w:rsidR="7886A6D5">
        <w:rPr>
          <w:rFonts w:ascii="Arial" w:hAnsi="Arial" w:cs="Arial"/>
          <w:color w:val="000000" w:themeColor="text1" w:themeTint="FF" w:themeShade="FF"/>
        </w:rPr>
        <w:t xml:space="preserve">. </w:t>
      </w:r>
      <w:r w:rsidRPr="55450C63" w:rsidR="0097488C">
        <w:rPr>
          <w:rFonts w:ascii="Arial" w:hAnsi="Arial" w:cs="Arial"/>
          <w:color w:val="000000" w:themeColor="text1" w:themeTint="FF" w:themeShade="FF"/>
        </w:rPr>
        <w:t>Example</w:t>
      </w:r>
      <w:r w:rsidRPr="55450C63" w:rsidR="005F6958">
        <w:rPr>
          <w:rFonts w:ascii="Arial" w:hAnsi="Arial" w:cs="Arial"/>
          <w:color w:val="000000" w:themeColor="text1" w:themeTint="FF" w:themeShade="FF"/>
        </w:rPr>
        <w:t xml:space="preserve">, </w:t>
      </w:r>
      <w:r w:rsidRPr="55450C63" w:rsidR="00844F60">
        <w:rPr>
          <w:rFonts w:ascii="Arial" w:hAnsi="Arial" w:cs="Arial"/>
          <w:color w:val="000000" w:themeColor="text1" w:themeTint="FF" w:themeShade="FF"/>
        </w:rPr>
        <w:t>HR</w:t>
      </w:r>
      <w:r w:rsidRPr="55450C63" w:rsidR="0097488C">
        <w:rPr>
          <w:rFonts w:ascii="Arial" w:hAnsi="Arial" w:cs="Arial"/>
          <w:color w:val="000000" w:themeColor="text1" w:themeTint="FF" w:themeShade="FF"/>
        </w:rPr>
        <w:t xml:space="preserve"> would hire skilled chefs, </w:t>
      </w:r>
      <w:r w:rsidRPr="55450C63" w:rsidR="0015549F">
        <w:rPr>
          <w:rFonts w:ascii="Arial" w:hAnsi="Arial" w:cs="Arial"/>
          <w:color w:val="000000" w:themeColor="text1" w:themeTint="FF" w:themeShade="FF"/>
        </w:rPr>
        <w:t xml:space="preserve">that has </w:t>
      </w:r>
      <w:r w:rsidRPr="55450C63" w:rsidR="0097488C">
        <w:rPr>
          <w:rFonts w:ascii="Arial" w:hAnsi="Arial" w:cs="Arial"/>
          <w:color w:val="000000" w:themeColor="text1" w:themeTint="FF" w:themeShade="FF"/>
        </w:rPr>
        <w:t xml:space="preserve">experience </w:t>
      </w:r>
      <w:r w:rsidRPr="55450C63" w:rsidR="001261CC">
        <w:rPr>
          <w:rFonts w:ascii="Arial" w:hAnsi="Arial" w:cs="Arial"/>
          <w:color w:val="000000" w:themeColor="text1" w:themeTint="FF" w:themeShade="FF"/>
        </w:rPr>
        <w:t xml:space="preserve">in international cuisine, specific skills </w:t>
      </w:r>
      <w:r w:rsidRPr="55450C63" w:rsidR="00712E71">
        <w:rPr>
          <w:rFonts w:ascii="Arial" w:hAnsi="Arial" w:cs="Arial"/>
          <w:color w:val="000000" w:themeColor="text1" w:themeTint="FF" w:themeShade="FF"/>
        </w:rPr>
        <w:t>l</w:t>
      </w:r>
      <w:r w:rsidRPr="55450C63" w:rsidR="0050729C">
        <w:rPr>
          <w:rFonts w:ascii="Arial" w:hAnsi="Arial" w:cs="Arial"/>
          <w:color w:val="000000" w:themeColor="text1" w:themeTint="FF" w:themeShade="FF"/>
        </w:rPr>
        <w:t xml:space="preserve">ike speaking more than one language </w:t>
      </w:r>
      <w:r w:rsidRPr="55450C63" w:rsidR="004B1321">
        <w:rPr>
          <w:rFonts w:ascii="Arial" w:hAnsi="Arial" w:cs="Arial"/>
          <w:color w:val="000000" w:themeColor="text1" w:themeTint="FF" w:themeShade="FF"/>
        </w:rPr>
        <w:t xml:space="preserve">or </w:t>
      </w:r>
      <w:r w:rsidRPr="55450C63" w:rsidR="001261CC">
        <w:rPr>
          <w:rFonts w:ascii="Arial" w:hAnsi="Arial" w:cs="Arial"/>
          <w:color w:val="000000" w:themeColor="text1" w:themeTint="FF" w:themeShade="FF"/>
        </w:rPr>
        <w:t xml:space="preserve">cultural knowledge </w:t>
      </w:r>
      <w:r w:rsidRPr="55450C63" w:rsidR="00CB6880">
        <w:rPr>
          <w:rFonts w:ascii="Arial" w:hAnsi="Arial" w:cs="Arial"/>
          <w:color w:val="000000" w:themeColor="text1" w:themeTint="FF" w:themeShade="FF"/>
        </w:rPr>
        <w:t>wheth</w:t>
      </w:r>
      <w:r w:rsidRPr="55450C63" w:rsidR="000E5391">
        <w:rPr>
          <w:rFonts w:ascii="Arial" w:hAnsi="Arial" w:cs="Arial"/>
          <w:color w:val="000000" w:themeColor="text1" w:themeTint="FF" w:themeShade="FF"/>
        </w:rPr>
        <w:t xml:space="preserve">er </w:t>
      </w:r>
      <w:r w:rsidRPr="55450C63" w:rsidR="002E6E74">
        <w:rPr>
          <w:rFonts w:ascii="Arial" w:hAnsi="Arial" w:cs="Arial"/>
          <w:color w:val="000000" w:themeColor="text1" w:themeTint="FF" w:themeShade="FF"/>
        </w:rPr>
        <w:t>its wine</w:t>
      </w:r>
      <w:r w:rsidRPr="55450C63" w:rsidR="000E5391">
        <w:rPr>
          <w:rFonts w:ascii="Arial" w:hAnsi="Arial" w:cs="Arial"/>
          <w:color w:val="000000" w:themeColor="text1" w:themeTint="FF" w:themeShade="FF"/>
        </w:rPr>
        <w:t xml:space="preserve"> paring for </w:t>
      </w:r>
      <w:r w:rsidRPr="55450C63" w:rsidR="002E6E74">
        <w:rPr>
          <w:rFonts w:ascii="Arial" w:hAnsi="Arial" w:cs="Arial"/>
          <w:color w:val="000000" w:themeColor="text1" w:themeTint="FF" w:themeShade="FF"/>
        </w:rPr>
        <w:t>luxury</w:t>
      </w:r>
      <w:r w:rsidRPr="55450C63" w:rsidR="000E5391">
        <w:rPr>
          <w:rFonts w:ascii="Arial" w:hAnsi="Arial" w:cs="Arial"/>
          <w:color w:val="000000" w:themeColor="text1" w:themeTint="FF" w:themeShade="FF"/>
        </w:rPr>
        <w:t xml:space="preserve"> guests or </w:t>
      </w:r>
      <w:r w:rsidRPr="55450C63" w:rsidR="002E6E74">
        <w:rPr>
          <w:rFonts w:ascii="Arial" w:hAnsi="Arial" w:cs="Arial"/>
          <w:color w:val="000000" w:themeColor="text1" w:themeTint="FF" w:themeShade="FF"/>
        </w:rPr>
        <w:t xml:space="preserve">halal </w:t>
      </w:r>
      <w:r w:rsidRPr="55450C63" w:rsidR="000E5391">
        <w:rPr>
          <w:rFonts w:ascii="Arial" w:hAnsi="Arial" w:cs="Arial"/>
          <w:color w:val="000000" w:themeColor="text1" w:themeTint="FF" w:themeShade="FF"/>
        </w:rPr>
        <w:t>food preparation</w:t>
      </w:r>
      <w:r w:rsidRPr="55450C63" w:rsidR="002E6E74">
        <w:rPr>
          <w:rFonts w:ascii="Arial" w:hAnsi="Arial" w:cs="Arial"/>
          <w:color w:val="000000" w:themeColor="text1" w:themeTint="FF" w:themeShade="FF"/>
        </w:rPr>
        <w:t>.</w:t>
      </w:r>
      <w:r w:rsidRPr="55450C63" w:rsidR="00877155">
        <w:rPr>
          <w:rFonts w:ascii="Arial" w:hAnsi="Arial" w:cs="Arial"/>
          <w:color w:val="000000" w:themeColor="text1" w:themeTint="FF" w:themeShade="FF"/>
        </w:rPr>
        <w:t xml:space="preserve"> </w:t>
      </w:r>
      <w:r w:rsidRPr="55450C63" w:rsidR="009762A7">
        <w:rPr>
          <w:rFonts w:ascii="Arial" w:hAnsi="Arial" w:cs="Arial"/>
        </w:rPr>
        <w:t xml:space="preserve">Each role must be </w:t>
      </w:r>
      <w:r w:rsidRPr="55450C63" w:rsidR="009762A7">
        <w:rPr>
          <w:rFonts w:ascii="Arial" w:hAnsi="Arial" w:cs="Arial"/>
        </w:rPr>
        <w:t xml:space="preserve">filled with individuals </w:t>
      </w:r>
      <w:r w:rsidRPr="55450C63" w:rsidR="00955D4D">
        <w:rPr>
          <w:rFonts w:ascii="Arial" w:hAnsi="Arial" w:cs="Arial"/>
        </w:rPr>
        <w:t xml:space="preserve">who has </w:t>
      </w:r>
      <w:r w:rsidRPr="55450C63" w:rsidR="009762A7">
        <w:rPr>
          <w:rFonts w:ascii="Arial" w:hAnsi="Arial" w:cs="Arial"/>
        </w:rPr>
        <w:t xml:space="preserve">technical </w:t>
      </w:r>
      <w:r w:rsidRPr="55450C63" w:rsidR="003915A6">
        <w:rPr>
          <w:rFonts w:ascii="Arial" w:hAnsi="Arial" w:cs="Arial"/>
        </w:rPr>
        <w:t>skills</w:t>
      </w:r>
      <w:r w:rsidRPr="55450C63" w:rsidR="003915A6">
        <w:rPr>
          <w:rFonts w:ascii="Arial" w:hAnsi="Arial" w:cs="Arial"/>
          <w:b w:val="1"/>
          <w:bCs w:val="1"/>
        </w:rPr>
        <w:t xml:space="preserve"> </w:t>
      </w:r>
      <w:r w:rsidRPr="55450C63" w:rsidR="003915A6">
        <w:rPr>
          <w:rFonts w:ascii="Arial" w:hAnsi="Arial" w:cs="Arial"/>
        </w:rPr>
        <w:t>language</w:t>
      </w:r>
      <w:r w:rsidRPr="55450C63" w:rsidR="009762A7">
        <w:rPr>
          <w:rStyle w:val="Strong"/>
          <w:rFonts w:ascii="Arial" w:hAnsi="Arial" w:eastAsia="游ゴシック Light" w:cs="Arial" w:eastAsiaTheme="majorEastAsia"/>
        </w:rPr>
        <w:t xml:space="preserve"> </w:t>
      </w:r>
      <w:r w:rsidRPr="55450C63" w:rsidR="009762A7">
        <w:rPr>
          <w:rStyle w:val="Strong"/>
          <w:rFonts w:ascii="Arial" w:hAnsi="Arial" w:eastAsia="游ゴシック Light" w:cs="Arial" w:eastAsiaTheme="majorEastAsia"/>
          <w:b w:val="0"/>
          <w:bCs w:val="0"/>
        </w:rPr>
        <w:t xml:space="preserve">abilities, cultural awareness, and adaptability, </w:t>
      </w:r>
      <w:r w:rsidRPr="55450C63" w:rsidR="00425456">
        <w:rPr>
          <w:rFonts w:ascii="Arial" w:hAnsi="Arial" w:cs="Arial"/>
          <w:color w:val="000000" w:themeColor="text1" w:themeTint="FF" w:themeShade="FF"/>
        </w:rPr>
        <w:t>(</w:t>
      </w:r>
      <w:r w:rsidRPr="55450C63" w:rsidR="00425456">
        <w:rPr>
          <w:rFonts w:ascii="Arial" w:hAnsi="Arial" w:cs="Arial"/>
        </w:rPr>
        <w:t>Adrian, 2021)</w:t>
      </w:r>
    </w:p>
    <w:p w:rsidR="50B8B752" w:rsidP="006D7797" w:rsidRDefault="50B8B752" w14:paraId="647F4F20" w14:textId="4F9EAEA2">
      <w:pPr>
        <w:spacing w:line="360" w:lineRule="auto"/>
        <w:rPr>
          <w:rFonts w:ascii="Arial" w:hAnsi="Arial" w:cs="Arial"/>
          <w:color w:val="000000" w:themeColor="text1"/>
        </w:rPr>
      </w:pPr>
    </w:p>
    <w:p w:rsidRPr="00A05477" w:rsidR="00C8670A" w:rsidP="006D7797" w:rsidRDefault="00787267" w14:paraId="2414ED5D" w14:textId="025C072E">
      <w:pPr>
        <w:spacing w:line="360" w:lineRule="auto"/>
        <w:rPr>
          <w:rFonts w:ascii="Arial" w:hAnsi="Arial" w:cs="Arial"/>
        </w:rPr>
      </w:pPr>
      <w:r w:rsidRPr="55450C63" w:rsidR="00787267">
        <w:rPr>
          <w:rFonts w:ascii="Arial" w:hAnsi="Arial" w:cs="Arial"/>
          <w:color w:val="000000" w:themeColor="text1" w:themeTint="FF" w:themeShade="FF"/>
        </w:rPr>
        <w:t xml:space="preserve">Hotels like Ikos </w:t>
      </w:r>
      <w:r w:rsidRPr="55450C63" w:rsidR="00787267">
        <w:rPr>
          <w:rFonts w:ascii="Arial" w:hAnsi="Arial" w:cs="Arial"/>
          <w:color w:val="000000" w:themeColor="text1" w:themeTint="FF" w:themeShade="FF"/>
        </w:rPr>
        <w:t>Odisia</w:t>
      </w:r>
      <w:r w:rsidRPr="55450C63" w:rsidR="00391C08">
        <w:rPr>
          <w:rFonts w:ascii="Arial" w:hAnsi="Arial" w:cs="Arial"/>
          <w:color w:val="000000" w:themeColor="text1" w:themeTint="FF" w:themeShade="FF"/>
        </w:rPr>
        <w:t xml:space="preserve"> </w:t>
      </w:r>
      <w:r w:rsidRPr="55450C63" w:rsidR="00B6406A">
        <w:rPr>
          <w:rFonts w:ascii="Arial" w:hAnsi="Arial" w:cs="Arial"/>
          <w:color w:val="000000" w:themeColor="text1" w:themeTint="FF" w:themeShade="FF"/>
        </w:rPr>
        <w:t>adopt various</w:t>
      </w:r>
      <w:r w:rsidRPr="55450C63" w:rsidR="00391C08">
        <w:rPr>
          <w:rFonts w:ascii="Arial" w:hAnsi="Arial" w:cs="Arial"/>
          <w:color w:val="000000" w:themeColor="text1" w:themeTint="FF" w:themeShade="FF"/>
        </w:rPr>
        <w:t xml:space="preserve"> organizational structures</w:t>
      </w:r>
      <w:r w:rsidRPr="55450C63" w:rsidR="003357BD">
        <w:rPr>
          <w:rFonts w:ascii="Arial" w:hAnsi="Arial" w:cs="Arial"/>
          <w:color w:val="000000" w:themeColor="text1" w:themeTint="FF" w:themeShade="FF"/>
        </w:rPr>
        <w:t xml:space="preserve"> to support their efficiency and service</w:t>
      </w:r>
      <w:r w:rsidRPr="55450C63" w:rsidR="00FE261F">
        <w:rPr>
          <w:rFonts w:ascii="Arial" w:hAnsi="Arial" w:cs="Arial"/>
          <w:color w:val="000000" w:themeColor="text1" w:themeTint="FF" w:themeShade="FF"/>
        </w:rPr>
        <w:t xml:space="preserve"> deliver</w:t>
      </w:r>
      <w:r w:rsidRPr="55450C63" w:rsidR="00385F47">
        <w:rPr>
          <w:rFonts w:ascii="Arial" w:hAnsi="Arial" w:cs="Arial"/>
          <w:color w:val="000000" w:themeColor="text1" w:themeTint="FF" w:themeShade="FF"/>
        </w:rPr>
        <w:t>y</w:t>
      </w:r>
      <w:r w:rsidRPr="55450C63" w:rsidR="006774D5">
        <w:rPr>
          <w:rFonts w:ascii="Arial" w:hAnsi="Arial" w:cs="Arial"/>
          <w:color w:val="000000" w:themeColor="text1" w:themeTint="FF" w:themeShade="FF"/>
        </w:rPr>
        <w:t xml:space="preserve">. </w:t>
      </w:r>
      <w:r w:rsidRPr="55450C63" w:rsidR="0049021E">
        <w:rPr>
          <w:rFonts w:ascii="Arial" w:hAnsi="Arial" w:cs="Arial"/>
          <w:color w:val="000000" w:themeColor="text1" w:themeTint="FF" w:themeShade="FF"/>
        </w:rPr>
        <w:t>(</w:t>
      </w:r>
      <w:r w:rsidRPr="55450C63" w:rsidR="006774D5">
        <w:rPr>
          <w:rFonts w:ascii="Arial" w:hAnsi="Arial" w:cs="Arial"/>
          <w:color w:val="000000" w:themeColor="text1" w:themeTint="FF" w:themeShade="FF"/>
        </w:rPr>
        <w:t>Jones and Lockwood</w:t>
      </w:r>
      <w:r w:rsidRPr="55450C63" w:rsidR="0049021E">
        <w:rPr>
          <w:rFonts w:ascii="Arial" w:hAnsi="Arial" w:cs="Arial"/>
          <w:color w:val="000000" w:themeColor="text1" w:themeTint="FF" w:themeShade="FF"/>
        </w:rPr>
        <w:t xml:space="preserve">, </w:t>
      </w:r>
      <w:r w:rsidRPr="55450C63" w:rsidR="006774D5">
        <w:rPr>
          <w:rFonts w:ascii="Arial" w:hAnsi="Arial" w:cs="Arial"/>
          <w:color w:val="000000" w:themeColor="text1" w:themeTint="FF" w:themeShade="FF"/>
        </w:rPr>
        <w:t>2022)</w:t>
      </w:r>
      <w:r w:rsidRPr="55450C63" w:rsidR="0049021E">
        <w:rPr>
          <w:rFonts w:ascii="Arial" w:hAnsi="Arial" w:cs="Arial"/>
          <w:color w:val="000000" w:themeColor="text1" w:themeTint="FF" w:themeShade="FF"/>
        </w:rPr>
        <w:t xml:space="preserve">. </w:t>
      </w:r>
      <w:r w:rsidRPr="55450C63" w:rsidR="00634B8F">
        <w:rPr>
          <w:rFonts w:ascii="Arial" w:hAnsi="Arial" w:cs="Arial"/>
          <w:color w:val="000000" w:themeColor="text1" w:themeTint="FF" w:themeShade="FF"/>
        </w:rPr>
        <w:t>H</w:t>
      </w:r>
      <w:r w:rsidRPr="55450C63" w:rsidR="001370D9">
        <w:rPr>
          <w:rFonts w:ascii="Arial" w:hAnsi="Arial" w:cs="Arial"/>
          <w:color w:val="000000" w:themeColor="text1" w:themeTint="FF" w:themeShade="FF"/>
        </w:rPr>
        <w:t xml:space="preserve">ierarchical </w:t>
      </w:r>
      <w:r w:rsidRPr="55450C63" w:rsidR="00AA0D87">
        <w:rPr>
          <w:rFonts w:ascii="Arial" w:hAnsi="Arial" w:cs="Arial"/>
          <w:color w:val="000000" w:themeColor="text1" w:themeTint="FF" w:themeShade="FF"/>
        </w:rPr>
        <w:t>structure</w:t>
      </w:r>
      <w:r w:rsidRPr="55450C63" w:rsidR="00141923">
        <w:rPr>
          <w:rFonts w:ascii="Arial" w:hAnsi="Arial" w:cs="Arial"/>
          <w:color w:val="000000" w:themeColor="text1" w:themeTint="FF" w:themeShade="FF"/>
        </w:rPr>
        <w:t xml:space="preserve"> </w:t>
      </w:r>
      <w:r w:rsidRPr="55450C63" w:rsidR="00517D17">
        <w:rPr>
          <w:rFonts w:ascii="Arial" w:hAnsi="Arial" w:cs="Arial"/>
          <w:color w:val="000000" w:themeColor="text1" w:themeTint="FF" w:themeShade="FF"/>
        </w:rPr>
        <w:t xml:space="preserve">is </w:t>
      </w:r>
      <w:r w:rsidRPr="55450C63" w:rsidR="00517D17">
        <w:rPr>
          <w:rFonts w:ascii="Arial" w:hAnsi="Arial" w:cs="Arial"/>
          <w:color w:val="000000" w:themeColor="text1" w:themeTint="FF" w:themeShade="FF"/>
        </w:rPr>
        <w:t>utilized</w:t>
      </w:r>
      <w:r w:rsidRPr="55450C63" w:rsidR="00517D17">
        <w:rPr>
          <w:rFonts w:ascii="Arial" w:hAnsi="Arial" w:cs="Arial"/>
          <w:color w:val="000000" w:themeColor="text1" w:themeTint="FF" w:themeShade="FF"/>
        </w:rPr>
        <w:t xml:space="preserve"> in </w:t>
      </w:r>
      <w:r w:rsidRPr="55450C63" w:rsidR="009A4D28">
        <w:rPr>
          <w:rFonts w:ascii="Arial" w:hAnsi="Arial" w:cs="Arial"/>
          <w:color w:val="000000" w:themeColor="text1" w:themeTint="FF" w:themeShade="FF"/>
        </w:rPr>
        <w:t>larger</w:t>
      </w:r>
      <w:r w:rsidRPr="55450C63" w:rsidR="00517D17">
        <w:rPr>
          <w:rFonts w:ascii="Arial" w:hAnsi="Arial" w:cs="Arial"/>
          <w:color w:val="000000" w:themeColor="text1" w:themeTint="FF" w:themeShade="FF"/>
        </w:rPr>
        <w:t xml:space="preserve"> hotels like Ikos </w:t>
      </w:r>
      <w:r w:rsidRPr="55450C63" w:rsidR="00517D17">
        <w:rPr>
          <w:rFonts w:ascii="Arial" w:hAnsi="Arial" w:cs="Arial"/>
          <w:color w:val="000000" w:themeColor="text1" w:themeTint="FF" w:themeShade="FF"/>
        </w:rPr>
        <w:t>Odis</w:t>
      </w:r>
      <w:r w:rsidRPr="55450C63" w:rsidR="00B722E8">
        <w:rPr>
          <w:rFonts w:ascii="Arial" w:hAnsi="Arial" w:cs="Arial"/>
          <w:color w:val="000000" w:themeColor="text1" w:themeTint="FF" w:themeShade="FF"/>
        </w:rPr>
        <w:t>i</w:t>
      </w:r>
      <w:r w:rsidRPr="55450C63" w:rsidR="009A4D28">
        <w:rPr>
          <w:rFonts w:ascii="Arial" w:hAnsi="Arial" w:cs="Arial"/>
          <w:color w:val="000000" w:themeColor="text1" w:themeTint="FF" w:themeShade="FF"/>
        </w:rPr>
        <w:t>a</w:t>
      </w:r>
      <w:r w:rsidRPr="55450C63" w:rsidR="008436BC">
        <w:rPr>
          <w:rFonts w:ascii="Arial" w:hAnsi="Arial" w:cs="Arial"/>
          <w:color w:val="000000" w:themeColor="text1" w:themeTint="FF" w:themeShade="FF"/>
        </w:rPr>
        <w:t xml:space="preserve"> </w:t>
      </w:r>
      <w:r w:rsidRPr="55450C63" w:rsidR="00E55AF9">
        <w:rPr>
          <w:rFonts w:ascii="Arial" w:hAnsi="Arial" w:cs="Arial"/>
          <w:color w:val="000000" w:themeColor="text1" w:themeTint="FF" w:themeShade="FF"/>
        </w:rPr>
        <w:t>where</w:t>
      </w:r>
      <w:r w:rsidRPr="55450C63" w:rsidR="00F33FAB">
        <w:rPr>
          <w:rFonts w:ascii="Arial" w:hAnsi="Arial" w:cs="Arial"/>
          <w:color w:val="000000" w:themeColor="text1" w:themeTint="FF" w:themeShade="FF"/>
        </w:rPr>
        <w:t xml:space="preserve"> coordination </w:t>
      </w:r>
      <w:r w:rsidRPr="55450C63" w:rsidR="009F3056">
        <w:rPr>
          <w:rFonts w:ascii="Arial" w:hAnsi="Arial" w:cs="Arial"/>
          <w:color w:val="000000" w:themeColor="text1" w:themeTint="FF" w:themeShade="FF"/>
        </w:rPr>
        <w:t xml:space="preserve">is essential </w:t>
      </w:r>
      <w:r w:rsidRPr="55450C63" w:rsidR="008436BC">
        <w:rPr>
          <w:rFonts w:ascii="Arial" w:hAnsi="Arial" w:cs="Arial"/>
          <w:color w:val="000000" w:themeColor="text1" w:themeTint="FF" w:themeShade="FF"/>
        </w:rPr>
        <w:t>(</w:t>
      </w:r>
      <w:r w:rsidRPr="55450C63" w:rsidR="009A4D28">
        <w:rPr>
          <w:rFonts w:ascii="Arial" w:hAnsi="Arial" w:cs="Arial"/>
        </w:rPr>
        <w:t>Barten, 2024)</w:t>
      </w:r>
      <w:r w:rsidRPr="55450C63" w:rsidR="07693B82">
        <w:rPr>
          <w:rFonts w:ascii="Arial" w:hAnsi="Arial" w:cs="Arial"/>
        </w:rPr>
        <w:t xml:space="preserve">. </w:t>
      </w:r>
      <w:r w:rsidRPr="55450C63" w:rsidR="00F94A99">
        <w:rPr>
          <w:rFonts w:ascii="Arial" w:hAnsi="Arial" w:cs="Arial"/>
        </w:rPr>
        <w:t>Robbin</w:t>
      </w:r>
      <w:r w:rsidRPr="55450C63" w:rsidR="000D4FA5">
        <w:rPr>
          <w:rFonts w:ascii="Arial" w:hAnsi="Arial" w:cs="Arial"/>
        </w:rPr>
        <w:t xml:space="preserve">s and Judge (2017) states </w:t>
      </w:r>
      <w:r w:rsidRPr="55450C63" w:rsidR="006F6621">
        <w:rPr>
          <w:rFonts w:ascii="Arial" w:hAnsi="Arial" w:cs="Arial"/>
        </w:rPr>
        <w:t>that a</w:t>
      </w:r>
      <w:r w:rsidRPr="55450C63" w:rsidR="00F33FAB">
        <w:rPr>
          <w:rFonts w:ascii="Arial" w:hAnsi="Arial" w:cs="Arial"/>
        </w:rPr>
        <w:t xml:space="preserve"> </w:t>
      </w:r>
      <w:r w:rsidRPr="55450C63" w:rsidR="004454EF">
        <w:rPr>
          <w:rFonts w:ascii="Arial" w:hAnsi="Arial" w:cs="Arial"/>
        </w:rPr>
        <w:t>Hierarchal structure outline</w:t>
      </w:r>
      <w:r w:rsidRPr="55450C63" w:rsidR="003357BD">
        <w:rPr>
          <w:rFonts w:ascii="Arial" w:hAnsi="Arial" w:cs="Arial"/>
        </w:rPr>
        <w:t xml:space="preserve"> </w:t>
      </w:r>
      <w:r w:rsidRPr="55450C63" w:rsidR="0049021E">
        <w:rPr>
          <w:rFonts w:ascii="Arial" w:hAnsi="Arial" w:cs="Arial"/>
        </w:rPr>
        <w:t>clearly</w:t>
      </w:r>
      <w:r w:rsidRPr="55450C63" w:rsidR="00CD7105">
        <w:rPr>
          <w:rFonts w:ascii="Arial" w:hAnsi="Arial" w:cs="Arial"/>
        </w:rPr>
        <w:t xml:space="preserve"> </w:t>
      </w:r>
      <w:r w:rsidRPr="55450C63" w:rsidR="004F226C">
        <w:rPr>
          <w:rFonts w:ascii="Arial" w:hAnsi="Arial" w:cs="Arial"/>
        </w:rPr>
        <w:t>defined roles</w:t>
      </w:r>
      <w:r w:rsidRPr="55450C63" w:rsidR="003D670A">
        <w:rPr>
          <w:rFonts w:ascii="Arial" w:hAnsi="Arial" w:cs="Arial"/>
        </w:rPr>
        <w:t xml:space="preserve">, </w:t>
      </w:r>
      <w:r w:rsidRPr="55450C63" w:rsidR="00555C2A">
        <w:rPr>
          <w:rFonts w:ascii="Arial" w:hAnsi="Arial" w:cs="Arial"/>
        </w:rPr>
        <w:t>r</w:t>
      </w:r>
      <w:r w:rsidRPr="55450C63" w:rsidR="00634B8F">
        <w:rPr>
          <w:rFonts w:ascii="Arial" w:hAnsi="Arial" w:cs="Arial"/>
        </w:rPr>
        <w:t>esponsibilies</w:t>
      </w:r>
      <w:r w:rsidRPr="55450C63" w:rsidR="0070493F">
        <w:rPr>
          <w:rFonts w:ascii="Arial" w:hAnsi="Arial" w:cs="Arial"/>
        </w:rPr>
        <w:t xml:space="preserve">, reporting lines in which </w:t>
      </w:r>
      <w:r w:rsidRPr="55450C63" w:rsidR="006774D5">
        <w:rPr>
          <w:rFonts w:ascii="Arial" w:hAnsi="Arial" w:cs="Arial"/>
        </w:rPr>
        <w:t>enables efficient</w:t>
      </w:r>
      <w:r w:rsidRPr="55450C63" w:rsidR="00E55AF9">
        <w:rPr>
          <w:rFonts w:ascii="Arial" w:hAnsi="Arial" w:cs="Arial"/>
        </w:rPr>
        <w:t xml:space="preserve"> communication </w:t>
      </w:r>
      <w:r w:rsidRPr="55450C63" w:rsidR="0070493F">
        <w:rPr>
          <w:rFonts w:ascii="Arial" w:hAnsi="Arial" w:cs="Arial"/>
        </w:rPr>
        <w:t xml:space="preserve">and task delegation </w:t>
      </w:r>
      <w:r w:rsidRPr="55450C63" w:rsidR="00921F57">
        <w:rPr>
          <w:rFonts w:ascii="Arial" w:hAnsi="Arial" w:cs="Arial"/>
        </w:rPr>
        <w:t xml:space="preserve">across various levels of </w:t>
      </w:r>
      <w:r w:rsidRPr="55450C63" w:rsidR="003700DA">
        <w:rPr>
          <w:rFonts w:ascii="Arial" w:hAnsi="Arial" w:cs="Arial"/>
        </w:rPr>
        <w:t xml:space="preserve">authority, that flow from the top down, </w:t>
      </w:r>
      <w:r w:rsidRPr="55450C63" w:rsidR="00D2122F">
        <w:rPr>
          <w:rFonts w:ascii="Arial" w:hAnsi="Arial" w:cs="Arial"/>
        </w:rPr>
        <w:t xml:space="preserve">meaning that </w:t>
      </w:r>
      <w:r w:rsidRPr="55450C63" w:rsidR="003700DA">
        <w:rPr>
          <w:rFonts w:ascii="Arial" w:hAnsi="Arial" w:cs="Arial"/>
        </w:rPr>
        <w:t xml:space="preserve">that each level of staff are responsible </w:t>
      </w:r>
      <w:r w:rsidRPr="55450C63" w:rsidR="00D2122F">
        <w:rPr>
          <w:rFonts w:ascii="Arial" w:hAnsi="Arial" w:cs="Arial"/>
        </w:rPr>
        <w:t>for specific function</w:t>
      </w:r>
      <w:r w:rsidRPr="55450C63" w:rsidR="001E6BFD">
        <w:rPr>
          <w:rFonts w:ascii="Arial" w:hAnsi="Arial" w:cs="Arial"/>
        </w:rPr>
        <w:t>s that contribute to meeting the diverse needs of the resort visitor</w:t>
      </w:r>
      <w:r w:rsidRPr="55450C63" w:rsidR="003114AB">
        <w:rPr>
          <w:rFonts w:ascii="Arial" w:hAnsi="Arial" w:cs="Arial"/>
        </w:rPr>
        <w:t>s.</w:t>
      </w:r>
      <w:r w:rsidRPr="55450C63" w:rsidR="001F7A30">
        <w:rPr>
          <w:rFonts w:ascii="Arial" w:hAnsi="Arial" w:cs="Arial"/>
          <w:color w:val="000000" w:themeColor="text1" w:themeTint="FF" w:themeShade="FF"/>
        </w:rPr>
        <w:t xml:space="preserve"> </w:t>
      </w:r>
    </w:p>
    <w:p w:rsidRPr="004B1A05" w:rsidR="001949FD" w:rsidP="55450C63" w:rsidRDefault="00951D04" w14:paraId="3CF479A8" w14:textId="178A701D">
      <w:pPr>
        <w:spacing w:before="100" w:beforeAutospacing="on" w:after="100" w:afterAutospacing="on" w:line="360" w:lineRule="auto"/>
        <w:rPr>
          <w:rFonts w:ascii="Arial" w:hAnsi="Arial" w:cs="Arial"/>
        </w:rPr>
      </w:pPr>
      <w:r w:rsidRPr="55450C63" w:rsidR="00951D04">
        <w:rPr>
          <w:rFonts w:ascii="Arial" w:hAnsi="Arial" w:cs="Arial"/>
        </w:rPr>
        <w:t>An e</w:t>
      </w:r>
      <w:r w:rsidRPr="55450C63" w:rsidR="00D2122F">
        <w:rPr>
          <w:rFonts w:ascii="Arial" w:hAnsi="Arial" w:cs="Arial"/>
        </w:rPr>
        <w:t>xample</w:t>
      </w:r>
      <w:r w:rsidRPr="55450C63" w:rsidR="001F7A30">
        <w:rPr>
          <w:rFonts w:ascii="Arial" w:hAnsi="Arial" w:cs="Arial"/>
        </w:rPr>
        <w:t xml:space="preserve"> of </w:t>
      </w:r>
      <w:r w:rsidRPr="55450C63" w:rsidR="009014CF">
        <w:rPr>
          <w:rFonts w:ascii="Arial" w:hAnsi="Arial" w:cs="Arial"/>
        </w:rPr>
        <w:t>this,</w:t>
      </w:r>
      <w:r w:rsidRPr="55450C63" w:rsidR="000E00A9">
        <w:rPr>
          <w:rFonts w:ascii="Arial" w:hAnsi="Arial" w:cs="Arial"/>
        </w:rPr>
        <w:t xml:space="preserve"> </w:t>
      </w:r>
      <w:r w:rsidRPr="55450C63" w:rsidR="00A84666">
        <w:rPr>
          <w:rFonts w:ascii="Arial" w:hAnsi="Arial" w:cs="Arial"/>
        </w:rPr>
        <w:t xml:space="preserve">Ikos </w:t>
      </w:r>
      <w:r w:rsidRPr="55450C63" w:rsidR="00A84666">
        <w:rPr>
          <w:rFonts w:ascii="Arial" w:hAnsi="Arial" w:cs="Arial"/>
        </w:rPr>
        <w:t>Odis</w:t>
      </w:r>
      <w:r w:rsidRPr="55450C63" w:rsidR="00B722E8">
        <w:rPr>
          <w:rFonts w:ascii="Arial" w:hAnsi="Arial" w:cs="Arial"/>
        </w:rPr>
        <w:t>i</w:t>
      </w:r>
      <w:r w:rsidRPr="55450C63" w:rsidR="00A84666">
        <w:rPr>
          <w:rFonts w:ascii="Arial" w:hAnsi="Arial" w:cs="Arial"/>
        </w:rPr>
        <w:t>a</w:t>
      </w:r>
      <w:r w:rsidRPr="55450C63" w:rsidR="00A84666">
        <w:rPr>
          <w:rFonts w:ascii="Arial" w:hAnsi="Arial" w:cs="Arial"/>
        </w:rPr>
        <w:t>, have multiple different of Food and Beverage</w:t>
      </w:r>
      <w:r w:rsidRPr="55450C63" w:rsidR="0007270E">
        <w:rPr>
          <w:rFonts w:ascii="Arial" w:hAnsi="Arial" w:cs="Arial"/>
        </w:rPr>
        <w:t xml:space="preserve"> </w:t>
      </w:r>
      <w:r w:rsidRPr="55450C63" w:rsidR="002B7956">
        <w:rPr>
          <w:rFonts w:ascii="Arial" w:hAnsi="Arial" w:cs="Arial"/>
        </w:rPr>
        <w:t>services within</w:t>
      </w:r>
      <w:r w:rsidRPr="55450C63" w:rsidR="00A84666">
        <w:rPr>
          <w:rFonts w:ascii="Arial" w:hAnsi="Arial" w:cs="Arial"/>
        </w:rPr>
        <w:t xml:space="preserve"> the resort, which would require different staff </w:t>
      </w:r>
      <w:r w:rsidRPr="55450C63" w:rsidR="0007270E">
        <w:rPr>
          <w:rFonts w:ascii="Arial" w:hAnsi="Arial" w:cs="Arial"/>
        </w:rPr>
        <w:t xml:space="preserve">involved in </w:t>
      </w:r>
      <w:bookmarkStart w:name="_Int_o1xyERng" w:id="132892458"/>
      <w:r w:rsidRPr="55450C63" w:rsidR="0007270E">
        <w:rPr>
          <w:rFonts w:ascii="Arial" w:hAnsi="Arial" w:cs="Arial"/>
        </w:rPr>
        <w:t>different ways</w:t>
      </w:r>
      <w:bookmarkEnd w:id="132892458"/>
      <w:r w:rsidRPr="55450C63" w:rsidR="001F7A30">
        <w:rPr>
          <w:rFonts w:ascii="Arial" w:hAnsi="Arial" w:cs="Arial"/>
        </w:rPr>
        <w:t xml:space="preserve">. </w:t>
      </w:r>
      <w:r w:rsidRPr="55450C63" w:rsidR="00B312C0">
        <w:rPr>
          <w:rFonts w:ascii="Arial" w:hAnsi="Arial" w:cs="Arial"/>
        </w:rPr>
        <w:t>Staffing need</w:t>
      </w:r>
      <w:r w:rsidRPr="55450C63" w:rsidR="009346B6">
        <w:rPr>
          <w:rFonts w:ascii="Arial" w:hAnsi="Arial" w:cs="Arial"/>
        </w:rPr>
        <w:t xml:space="preserve">s </w:t>
      </w:r>
      <w:r w:rsidRPr="55450C63" w:rsidR="00B312C0">
        <w:rPr>
          <w:rFonts w:ascii="Arial" w:hAnsi="Arial" w:cs="Arial"/>
        </w:rPr>
        <w:t xml:space="preserve">within F&amp;B department or Events and Conferences </w:t>
      </w:r>
      <w:r w:rsidRPr="55450C63" w:rsidR="00C662BA">
        <w:rPr>
          <w:rFonts w:ascii="Arial" w:hAnsi="Arial" w:cs="Arial"/>
        </w:rPr>
        <w:t xml:space="preserve">are </w:t>
      </w:r>
      <w:r w:rsidRPr="55450C63" w:rsidR="00C662BA">
        <w:rPr>
          <w:rFonts w:ascii="Arial" w:hAnsi="Arial" w:cs="Arial"/>
        </w:rPr>
        <w:t>determined</w:t>
      </w:r>
      <w:r w:rsidRPr="55450C63" w:rsidR="00892BD5">
        <w:rPr>
          <w:rFonts w:ascii="Arial" w:hAnsi="Arial" w:cs="Arial"/>
        </w:rPr>
        <w:t xml:space="preserve"> by seasonal demand, </w:t>
      </w:r>
      <w:r w:rsidRPr="55450C63" w:rsidR="00C0533A">
        <w:rPr>
          <w:rFonts w:ascii="Arial" w:hAnsi="Arial" w:cs="Arial"/>
        </w:rPr>
        <w:t xml:space="preserve">restaurant and event bookings, </w:t>
      </w:r>
      <w:r w:rsidRPr="55450C63" w:rsidR="77A02CE3">
        <w:rPr>
          <w:rFonts w:ascii="Arial" w:hAnsi="Arial" w:cs="Arial"/>
        </w:rPr>
        <w:t>venues,</w:t>
      </w:r>
      <w:r w:rsidRPr="55450C63" w:rsidR="00C0533A">
        <w:rPr>
          <w:rFonts w:ascii="Arial" w:hAnsi="Arial" w:cs="Arial"/>
        </w:rPr>
        <w:t xml:space="preserve"> and restaurants </w:t>
      </w:r>
      <w:r w:rsidRPr="55450C63" w:rsidR="00E63C19">
        <w:rPr>
          <w:rFonts w:ascii="Arial" w:hAnsi="Arial" w:cs="Arial"/>
        </w:rPr>
        <w:t>capacity</w:t>
      </w:r>
      <w:r w:rsidRPr="55450C63" w:rsidR="00A8403D">
        <w:rPr>
          <w:rFonts w:ascii="Arial" w:hAnsi="Arial" w:cs="Arial"/>
        </w:rPr>
        <w:t xml:space="preserve">. </w:t>
      </w:r>
      <w:r w:rsidRPr="55450C63" w:rsidR="00240326">
        <w:rPr>
          <w:rFonts w:ascii="Arial" w:hAnsi="Arial" w:cs="Arial"/>
        </w:rPr>
        <w:t xml:space="preserve">HR ensures adequate staffing levels to </w:t>
      </w:r>
      <w:r w:rsidRPr="55450C63" w:rsidR="00240326">
        <w:rPr>
          <w:rFonts w:ascii="Arial" w:hAnsi="Arial" w:cs="Arial"/>
        </w:rPr>
        <w:t>maintain</w:t>
      </w:r>
      <w:r w:rsidRPr="55450C63" w:rsidR="00240326">
        <w:rPr>
          <w:rFonts w:ascii="Arial" w:hAnsi="Arial" w:cs="Arial"/>
        </w:rPr>
        <w:t xml:space="preserve"> service quality</w:t>
      </w:r>
      <w:r w:rsidRPr="55450C63" w:rsidR="1A3FC715">
        <w:rPr>
          <w:rFonts w:ascii="Arial" w:hAnsi="Arial" w:cs="Arial"/>
        </w:rPr>
        <w:t xml:space="preserve">. </w:t>
      </w:r>
      <w:r w:rsidRPr="55450C63" w:rsidR="00315295">
        <w:rPr>
          <w:rFonts w:ascii="Arial" w:hAnsi="Arial" w:cs="Arial"/>
        </w:rPr>
        <w:t xml:space="preserve">Example, during peak tourism months the resort would experience increased demand across both </w:t>
      </w:r>
      <w:r w:rsidRPr="55450C63" w:rsidR="00F56D4A">
        <w:rPr>
          <w:rFonts w:ascii="Arial" w:hAnsi="Arial" w:cs="Arial"/>
        </w:rPr>
        <w:t>departments which</w:t>
      </w:r>
      <w:r w:rsidRPr="55450C63" w:rsidR="00BF2945">
        <w:rPr>
          <w:rFonts w:ascii="Arial" w:hAnsi="Arial" w:cs="Arial"/>
        </w:rPr>
        <w:t xml:space="preserve"> would require </w:t>
      </w:r>
      <w:r w:rsidRPr="55450C63" w:rsidR="00FB4259">
        <w:rPr>
          <w:rFonts w:ascii="Arial" w:hAnsi="Arial" w:cs="Arial"/>
        </w:rPr>
        <w:t xml:space="preserve">recruiting </w:t>
      </w:r>
      <w:r w:rsidRPr="55450C63" w:rsidR="00FA36BF">
        <w:rPr>
          <w:rFonts w:ascii="Arial" w:hAnsi="Arial" w:cs="Arial"/>
        </w:rPr>
        <w:t>part time and seasonal workers.</w:t>
      </w:r>
      <w:r w:rsidRPr="55450C63" w:rsidR="00921D4B">
        <w:rPr>
          <w:rFonts w:ascii="Arial" w:hAnsi="Arial" w:cs="Arial"/>
        </w:rPr>
        <w:t xml:space="preserve">HR </w:t>
      </w:r>
      <w:r w:rsidRPr="55450C63" w:rsidR="00921D4B">
        <w:rPr>
          <w:rFonts w:ascii="Arial" w:hAnsi="Arial" w:cs="Arial"/>
        </w:rPr>
        <w:t>assists</w:t>
      </w:r>
      <w:r w:rsidRPr="55450C63" w:rsidR="00921D4B">
        <w:rPr>
          <w:rFonts w:ascii="Arial" w:hAnsi="Arial" w:cs="Arial"/>
        </w:rPr>
        <w:t xml:space="preserve"> with staffing schedules to guarantee that busy dining periods</w:t>
      </w:r>
      <w:r w:rsidRPr="55450C63" w:rsidR="00067335">
        <w:rPr>
          <w:rFonts w:ascii="Arial" w:hAnsi="Arial" w:cs="Arial"/>
        </w:rPr>
        <w:t xml:space="preserve"> </w:t>
      </w:r>
      <w:r w:rsidRPr="55450C63" w:rsidR="00921D4B">
        <w:rPr>
          <w:rFonts w:ascii="Arial" w:hAnsi="Arial" w:cs="Arial"/>
        </w:rPr>
        <w:t>covered.</w:t>
      </w:r>
    </w:p>
    <w:p w:rsidR="50B8B752" w:rsidP="006D7797" w:rsidRDefault="50B8B752" w14:paraId="30E3DF2F" w14:textId="71442F03">
      <w:pPr>
        <w:spacing w:beforeAutospacing="1" w:afterAutospacing="1" w:line="360" w:lineRule="auto"/>
        <w:rPr>
          <w:rFonts w:ascii="Arial" w:hAnsi="Arial" w:cs="Arial"/>
        </w:rPr>
      </w:pPr>
    </w:p>
    <w:p w:rsidR="007B324E" w:rsidP="55450C63" w:rsidRDefault="00C73E95" w14:paraId="59FE996E" w14:textId="5D085E3F">
      <w:pPr>
        <w:spacing w:before="100" w:beforeAutospacing="on" w:after="100" w:afterAutospacing="on" w:line="360" w:lineRule="auto"/>
        <w:rPr>
          <w:rFonts w:ascii="Arial" w:hAnsi="Arial" w:cs="Arial"/>
        </w:rPr>
      </w:pPr>
      <w:r w:rsidRPr="55450C63" w:rsidR="00C73E95">
        <w:rPr>
          <w:rFonts w:ascii="Arial" w:hAnsi="Arial" w:cs="Arial"/>
        </w:rPr>
        <w:t xml:space="preserve">To ensure </w:t>
      </w:r>
      <w:bookmarkStart w:name="_Int_D6fA6Uv5" w:id="841047119"/>
      <w:r w:rsidRPr="55450C63" w:rsidR="00C73E95">
        <w:rPr>
          <w:rFonts w:ascii="Arial" w:hAnsi="Arial" w:cs="Arial"/>
        </w:rPr>
        <w:t>high level</w:t>
      </w:r>
      <w:bookmarkEnd w:id="841047119"/>
      <w:r w:rsidRPr="55450C63" w:rsidR="00C73E95">
        <w:rPr>
          <w:rFonts w:ascii="Arial" w:hAnsi="Arial" w:cs="Arial"/>
        </w:rPr>
        <w:t xml:space="preserve"> of service and customer satisfaction </w:t>
      </w:r>
      <w:r w:rsidRPr="55450C63" w:rsidR="0040646F">
        <w:rPr>
          <w:rFonts w:ascii="Arial" w:hAnsi="Arial" w:cs="Arial"/>
        </w:rPr>
        <w:t xml:space="preserve">HR provides </w:t>
      </w:r>
      <w:r w:rsidRPr="55450C63" w:rsidR="001E405C">
        <w:rPr>
          <w:rFonts w:ascii="Arial" w:hAnsi="Arial" w:cs="Arial"/>
        </w:rPr>
        <w:t xml:space="preserve">comprehensive training and programs </w:t>
      </w:r>
      <w:r w:rsidRPr="55450C63" w:rsidR="0029326B">
        <w:rPr>
          <w:rFonts w:ascii="Arial" w:hAnsi="Arial" w:cs="Arial"/>
        </w:rPr>
        <w:t>for staff this includes</w:t>
      </w:r>
      <w:r w:rsidRPr="55450C63" w:rsidR="00BC0EDE">
        <w:rPr>
          <w:rFonts w:ascii="Arial" w:hAnsi="Arial" w:cs="Arial"/>
        </w:rPr>
        <w:t xml:space="preserve"> service standards, </w:t>
      </w:r>
      <w:r w:rsidRPr="55450C63" w:rsidR="67B77B07">
        <w:rPr>
          <w:rFonts w:ascii="Arial" w:hAnsi="Arial" w:cs="Arial"/>
        </w:rPr>
        <w:t>health,</w:t>
      </w:r>
      <w:r w:rsidRPr="55450C63" w:rsidR="00BC0EDE">
        <w:rPr>
          <w:rFonts w:ascii="Arial" w:hAnsi="Arial" w:cs="Arial"/>
        </w:rPr>
        <w:t xml:space="preserve"> and safety</w:t>
      </w:r>
      <w:r w:rsidRPr="55450C63" w:rsidR="00D67A93">
        <w:rPr>
          <w:rFonts w:ascii="Arial" w:hAnsi="Arial" w:cs="Arial"/>
        </w:rPr>
        <w:t xml:space="preserve"> etc. </w:t>
      </w:r>
      <w:r w:rsidRPr="55450C63" w:rsidR="008F0880">
        <w:rPr>
          <w:rFonts w:ascii="Arial" w:hAnsi="Arial" w:cs="Arial"/>
        </w:rPr>
        <w:t>Linking to Human Capital Theory</w:t>
      </w:r>
      <w:r w:rsidRPr="55450C63" w:rsidR="00803EBD">
        <w:rPr>
          <w:rFonts w:ascii="Arial" w:hAnsi="Arial" w:cs="Arial"/>
        </w:rPr>
        <w:t xml:space="preserve"> (1964</w:t>
      </w:r>
      <w:r w:rsidRPr="55450C63" w:rsidR="00832EA9">
        <w:rPr>
          <w:rFonts w:ascii="Arial" w:hAnsi="Arial" w:cs="Arial"/>
        </w:rPr>
        <w:t>) emphasises</w:t>
      </w:r>
      <w:r w:rsidRPr="55450C63" w:rsidR="008F0880">
        <w:rPr>
          <w:rFonts w:ascii="Arial" w:hAnsi="Arial" w:cs="Arial"/>
        </w:rPr>
        <w:t xml:space="preserve"> </w:t>
      </w:r>
      <w:r w:rsidRPr="55450C63" w:rsidR="00832EA9">
        <w:rPr>
          <w:rFonts w:ascii="Arial" w:hAnsi="Arial" w:cs="Arial"/>
        </w:rPr>
        <w:t>employee’s</w:t>
      </w:r>
      <w:r w:rsidRPr="55450C63" w:rsidR="008F0880">
        <w:rPr>
          <w:rFonts w:ascii="Arial" w:hAnsi="Arial" w:cs="Arial"/>
        </w:rPr>
        <w:t xml:space="preserve"> assets </w:t>
      </w:r>
      <w:r w:rsidRPr="55450C63" w:rsidR="00832EA9">
        <w:rPr>
          <w:rFonts w:ascii="Arial" w:hAnsi="Arial" w:cs="Arial"/>
        </w:rPr>
        <w:t>who development can be increased through training</w:t>
      </w:r>
      <w:r w:rsidRPr="55450C63" w:rsidR="1FC490D9">
        <w:rPr>
          <w:rFonts w:ascii="Arial" w:hAnsi="Arial" w:cs="Arial"/>
        </w:rPr>
        <w:t xml:space="preserve">. </w:t>
      </w:r>
    </w:p>
    <w:p w:rsidRPr="004B1A05" w:rsidR="00CE6813" w:rsidP="55450C63" w:rsidRDefault="00CE0617" w14:paraId="24FDF4EF" w14:textId="06FE5BE7">
      <w:pPr>
        <w:spacing w:before="100" w:beforeAutospacing="on" w:after="100" w:afterAutospacing="on" w:line="360" w:lineRule="auto"/>
        <w:rPr>
          <w:rFonts w:ascii="Arial" w:hAnsi="Arial" w:cs="Arial"/>
        </w:rPr>
      </w:pPr>
      <w:r w:rsidRPr="55450C63" w:rsidR="00CE0617">
        <w:rPr>
          <w:rFonts w:ascii="Arial" w:hAnsi="Arial" w:cs="Arial"/>
        </w:rPr>
        <w:t>The resort offers ongoing</w:t>
      </w:r>
      <w:r w:rsidRPr="55450C63" w:rsidR="002F4E40">
        <w:rPr>
          <w:rFonts w:ascii="Arial" w:hAnsi="Arial" w:cs="Arial"/>
        </w:rPr>
        <w:t xml:space="preserve"> learning</w:t>
      </w:r>
      <w:r w:rsidRPr="55450C63" w:rsidR="00E31F45">
        <w:rPr>
          <w:rFonts w:ascii="Arial" w:hAnsi="Arial" w:cs="Arial"/>
        </w:rPr>
        <w:t xml:space="preserve"> </w:t>
      </w:r>
      <w:r w:rsidRPr="55450C63" w:rsidR="0039607E">
        <w:rPr>
          <w:rFonts w:ascii="Arial" w:hAnsi="Arial" w:cs="Arial"/>
        </w:rPr>
        <w:t>and development</w:t>
      </w:r>
      <w:r w:rsidRPr="55450C63" w:rsidR="00A06C83">
        <w:rPr>
          <w:rFonts w:ascii="Arial" w:hAnsi="Arial" w:cs="Arial"/>
        </w:rPr>
        <w:t xml:space="preserve"> </w:t>
      </w:r>
      <w:r w:rsidRPr="55450C63" w:rsidR="008E3AA7">
        <w:rPr>
          <w:rFonts w:ascii="Arial" w:hAnsi="Arial" w:cs="Arial"/>
        </w:rPr>
        <w:t>through</w:t>
      </w:r>
      <w:r w:rsidRPr="55450C63" w:rsidR="00ED433C">
        <w:rPr>
          <w:rFonts w:ascii="Arial" w:hAnsi="Arial" w:cs="Arial"/>
        </w:rPr>
        <w:t xml:space="preserve"> I</w:t>
      </w:r>
      <w:r w:rsidRPr="55450C63" w:rsidR="008E3AA7">
        <w:rPr>
          <w:rFonts w:ascii="Arial" w:hAnsi="Arial" w:cs="Arial"/>
        </w:rPr>
        <w:t xml:space="preserve">kos group e-learning platform </w:t>
      </w:r>
      <w:r w:rsidRPr="55450C63" w:rsidR="002C3939">
        <w:rPr>
          <w:rFonts w:ascii="Arial" w:hAnsi="Arial" w:cs="Arial"/>
        </w:rPr>
        <w:t>which is tailored for each employee</w:t>
      </w:r>
      <w:r w:rsidRPr="55450C63" w:rsidR="0039607E">
        <w:rPr>
          <w:rFonts w:ascii="Arial" w:hAnsi="Arial" w:cs="Arial"/>
        </w:rPr>
        <w:t>, workshops for pre-season training, and performance feedback</w:t>
      </w:r>
      <w:r w:rsidRPr="55450C63" w:rsidR="001F6D28">
        <w:rPr>
          <w:rFonts w:ascii="Arial" w:hAnsi="Arial" w:cs="Arial"/>
        </w:rPr>
        <w:t xml:space="preserve"> </w:t>
      </w:r>
      <w:r w:rsidRPr="55450C63" w:rsidR="00067335">
        <w:rPr>
          <w:rFonts w:ascii="Arial" w:hAnsi="Arial" w:cs="Arial"/>
        </w:rPr>
        <w:t xml:space="preserve">for </w:t>
      </w:r>
      <w:r w:rsidRPr="55450C63" w:rsidR="00C0683E">
        <w:rPr>
          <w:rFonts w:ascii="Arial" w:hAnsi="Arial" w:cs="Arial"/>
        </w:rPr>
        <w:t xml:space="preserve">professional growth and ensure guests consistently receive </w:t>
      </w:r>
      <w:bookmarkStart w:name="_Int_mcR8GW2m" w:id="1191074765"/>
      <w:r w:rsidRPr="55450C63" w:rsidR="00C0683E">
        <w:rPr>
          <w:rFonts w:ascii="Arial" w:hAnsi="Arial" w:cs="Arial"/>
        </w:rPr>
        <w:t>high standards</w:t>
      </w:r>
      <w:bookmarkEnd w:id="1191074765"/>
      <w:r w:rsidRPr="55450C63" w:rsidR="00C0683E">
        <w:rPr>
          <w:rFonts w:ascii="Arial" w:hAnsi="Arial" w:cs="Arial"/>
        </w:rPr>
        <w:t xml:space="preserve"> of </w:t>
      </w:r>
      <w:r w:rsidRPr="55450C63" w:rsidR="00532C1D">
        <w:rPr>
          <w:rFonts w:ascii="Arial" w:hAnsi="Arial" w:cs="Arial"/>
        </w:rPr>
        <w:t>service.</w:t>
      </w:r>
      <w:r w:rsidRPr="55450C63" w:rsidR="00124462">
        <w:rPr>
          <w:rFonts w:ascii="Arial" w:hAnsi="Arial" w:cs="Arial"/>
        </w:rPr>
        <w:t xml:space="preserve"> (Sani/Ikos group, 202</w:t>
      </w:r>
      <w:r w:rsidRPr="55450C63" w:rsidR="00D714AE">
        <w:rPr>
          <w:rFonts w:ascii="Arial" w:hAnsi="Arial" w:cs="Arial"/>
        </w:rPr>
        <w:t>4)</w:t>
      </w:r>
    </w:p>
    <w:p w:rsidR="50B8B752" w:rsidP="006D7797" w:rsidRDefault="50B8B752" w14:paraId="18D5C975" w14:textId="7022C2F7">
      <w:pPr>
        <w:spacing w:line="360" w:lineRule="auto"/>
        <w:rPr>
          <w:rFonts w:ascii="Arial" w:hAnsi="Arial" w:cs="Arial"/>
        </w:rPr>
      </w:pPr>
    </w:p>
    <w:p w:rsidRPr="004B1A05" w:rsidR="00A76E9C" w:rsidP="006D7797" w:rsidRDefault="004A2DB9" w14:paraId="5264ED7B" w14:textId="05EEB913">
      <w:pPr>
        <w:spacing w:line="360" w:lineRule="auto"/>
        <w:rPr>
          <w:rFonts w:ascii="Arial" w:hAnsi="Arial" w:cs="Arial"/>
        </w:rPr>
      </w:pPr>
      <w:r w:rsidRPr="55450C63" w:rsidR="004A2DB9">
        <w:rPr>
          <w:rFonts w:ascii="Arial" w:hAnsi="Arial" w:cs="Arial"/>
        </w:rPr>
        <w:t xml:space="preserve">Finance is equally </w:t>
      </w:r>
      <w:r w:rsidRPr="55450C63" w:rsidR="000232A8">
        <w:rPr>
          <w:rFonts w:ascii="Arial" w:hAnsi="Arial" w:cs="Arial"/>
        </w:rPr>
        <w:t>integral</w:t>
      </w:r>
      <w:r w:rsidRPr="55450C63" w:rsidR="004A2DB9">
        <w:rPr>
          <w:rFonts w:ascii="Arial" w:hAnsi="Arial" w:cs="Arial"/>
        </w:rPr>
        <w:t xml:space="preserve"> to F</w:t>
      </w:r>
      <w:r w:rsidRPr="55450C63" w:rsidR="000232A8">
        <w:rPr>
          <w:rFonts w:ascii="Arial" w:hAnsi="Arial" w:cs="Arial"/>
        </w:rPr>
        <w:t>&amp;B and Event Conferences</w:t>
      </w:r>
      <w:r w:rsidRPr="55450C63" w:rsidR="00251B06">
        <w:rPr>
          <w:rFonts w:ascii="Arial" w:hAnsi="Arial" w:cs="Arial"/>
        </w:rPr>
        <w:t>, that is essential for operational success</w:t>
      </w:r>
      <w:r w:rsidRPr="55450C63" w:rsidR="00415B0C">
        <w:rPr>
          <w:rFonts w:ascii="Arial" w:hAnsi="Arial" w:cs="Arial"/>
        </w:rPr>
        <w:t xml:space="preserve"> </w:t>
      </w:r>
      <w:r w:rsidRPr="55450C63" w:rsidR="00E80BA7">
        <w:rPr>
          <w:rFonts w:ascii="Arial" w:hAnsi="Arial" w:cs="Arial"/>
        </w:rPr>
        <w:t>and stay</w:t>
      </w:r>
      <w:r w:rsidRPr="55450C63" w:rsidR="00463083">
        <w:rPr>
          <w:rFonts w:ascii="Arial" w:hAnsi="Arial" w:cs="Arial"/>
        </w:rPr>
        <w:t xml:space="preserve"> profitable</w:t>
      </w:r>
      <w:r w:rsidRPr="55450C63" w:rsidR="00C451F4">
        <w:rPr>
          <w:rFonts w:ascii="Arial" w:hAnsi="Arial" w:cs="Arial"/>
        </w:rPr>
        <w:t xml:space="preserve"> (</w:t>
      </w:r>
      <w:r w:rsidRPr="55450C63" w:rsidR="00C451F4">
        <w:rPr>
          <w:rFonts w:ascii="Arial" w:hAnsi="Arial" w:cs="Arial"/>
        </w:rPr>
        <w:t>Guilding</w:t>
      </w:r>
      <w:r w:rsidRPr="55450C63" w:rsidR="00C451F4">
        <w:rPr>
          <w:rFonts w:ascii="Arial" w:hAnsi="Arial" w:cs="Arial"/>
        </w:rPr>
        <w:t>,</w:t>
      </w:r>
      <w:r w:rsidRPr="55450C63" w:rsidR="004E1187">
        <w:rPr>
          <w:rFonts w:ascii="Arial" w:hAnsi="Arial" w:cs="Arial"/>
        </w:rPr>
        <w:t xml:space="preserve"> </w:t>
      </w:r>
      <w:r w:rsidRPr="55450C63" w:rsidR="00C451F4">
        <w:rPr>
          <w:rFonts w:ascii="Arial" w:hAnsi="Arial" w:cs="Arial"/>
        </w:rPr>
        <w:t>2022</w:t>
      </w:r>
      <w:r w:rsidRPr="55450C63" w:rsidR="00C029CD">
        <w:rPr>
          <w:rFonts w:ascii="Arial" w:hAnsi="Arial" w:cs="Arial"/>
        </w:rPr>
        <w:t>).</w:t>
      </w:r>
      <w:r w:rsidRPr="55450C63" w:rsidR="00463083">
        <w:rPr>
          <w:rFonts w:ascii="Arial" w:hAnsi="Arial" w:cs="Arial"/>
        </w:rPr>
        <w:t xml:space="preserve"> </w:t>
      </w:r>
      <w:r w:rsidRPr="55450C63" w:rsidR="00DA7E8E">
        <w:rPr>
          <w:rFonts w:ascii="Arial" w:hAnsi="Arial" w:cs="Arial"/>
        </w:rPr>
        <w:t xml:space="preserve">The finance team collaborate with both departments </w:t>
      </w:r>
      <w:r w:rsidRPr="55450C63" w:rsidR="004D1158">
        <w:rPr>
          <w:rFonts w:ascii="Arial" w:hAnsi="Arial" w:cs="Arial"/>
        </w:rPr>
        <w:t xml:space="preserve">to manage the </w:t>
      </w:r>
      <w:r w:rsidRPr="55450C63" w:rsidR="002511F9">
        <w:rPr>
          <w:rFonts w:ascii="Arial" w:hAnsi="Arial" w:cs="Arial"/>
        </w:rPr>
        <w:t>fi</w:t>
      </w:r>
      <w:r w:rsidRPr="55450C63" w:rsidR="009043FC">
        <w:rPr>
          <w:rFonts w:ascii="Arial" w:hAnsi="Arial" w:cs="Arial"/>
        </w:rPr>
        <w:t xml:space="preserve">nance of the operations. </w:t>
      </w:r>
      <w:r w:rsidRPr="55450C63" w:rsidR="00463083">
        <w:rPr>
          <w:rFonts w:ascii="Arial" w:hAnsi="Arial" w:cs="Arial"/>
        </w:rPr>
        <w:t xml:space="preserve">F&amp;B </w:t>
      </w:r>
      <w:r w:rsidRPr="55450C63" w:rsidR="00D37929">
        <w:rPr>
          <w:rFonts w:ascii="Arial" w:hAnsi="Arial" w:cs="Arial"/>
        </w:rPr>
        <w:t xml:space="preserve">department </w:t>
      </w:r>
      <w:r w:rsidRPr="55450C63" w:rsidR="00BD721E">
        <w:rPr>
          <w:rFonts w:ascii="Arial" w:hAnsi="Arial" w:cs="Arial"/>
        </w:rPr>
        <w:t>would budget</w:t>
      </w:r>
      <w:r w:rsidRPr="55450C63" w:rsidR="00724DED">
        <w:rPr>
          <w:rFonts w:ascii="Arial" w:hAnsi="Arial" w:cs="Arial"/>
        </w:rPr>
        <w:t xml:space="preserve"> </w:t>
      </w:r>
      <w:r w:rsidRPr="55450C63" w:rsidR="00B72107">
        <w:rPr>
          <w:rFonts w:ascii="Arial" w:hAnsi="Arial" w:cs="Arial"/>
        </w:rPr>
        <w:t xml:space="preserve">how much </w:t>
      </w:r>
      <w:r w:rsidRPr="55450C63" w:rsidR="00D37929">
        <w:rPr>
          <w:rFonts w:ascii="Arial" w:hAnsi="Arial" w:cs="Arial"/>
        </w:rPr>
        <w:t xml:space="preserve">revenue </w:t>
      </w:r>
      <w:r w:rsidRPr="55450C63" w:rsidR="00B72107">
        <w:rPr>
          <w:rFonts w:ascii="Arial" w:hAnsi="Arial" w:cs="Arial"/>
        </w:rPr>
        <w:t xml:space="preserve">will </w:t>
      </w:r>
      <w:r w:rsidRPr="55450C63" w:rsidR="00D37929">
        <w:rPr>
          <w:rFonts w:ascii="Arial" w:hAnsi="Arial" w:cs="Arial"/>
        </w:rPr>
        <w:t xml:space="preserve">each restaurant and bars </w:t>
      </w:r>
      <w:r w:rsidRPr="55450C63" w:rsidR="00B72107">
        <w:rPr>
          <w:rFonts w:ascii="Arial" w:hAnsi="Arial" w:cs="Arial"/>
        </w:rPr>
        <w:t xml:space="preserve">make based on </w:t>
      </w:r>
      <w:r w:rsidRPr="55450C63" w:rsidR="006D7600">
        <w:rPr>
          <w:rFonts w:ascii="Arial" w:hAnsi="Arial" w:cs="Arial"/>
        </w:rPr>
        <w:t>anticipated</w:t>
      </w:r>
      <w:r w:rsidRPr="55450C63" w:rsidR="006D7600">
        <w:rPr>
          <w:rFonts w:ascii="Arial" w:hAnsi="Arial" w:cs="Arial"/>
        </w:rPr>
        <w:t xml:space="preserve"> guest</w:t>
      </w:r>
      <w:r w:rsidRPr="55450C63" w:rsidR="00650BC1">
        <w:rPr>
          <w:rFonts w:ascii="Arial" w:hAnsi="Arial" w:cs="Arial"/>
        </w:rPr>
        <w:t xml:space="preserve"> </w:t>
      </w:r>
      <w:r w:rsidRPr="55450C63" w:rsidR="4B9889F0">
        <w:rPr>
          <w:rFonts w:ascii="Arial" w:hAnsi="Arial" w:cs="Arial"/>
        </w:rPr>
        <w:t>numbers;</w:t>
      </w:r>
      <w:r w:rsidRPr="55450C63" w:rsidR="4B9889F0">
        <w:rPr>
          <w:rFonts w:ascii="Arial" w:hAnsi="Arial" w:cs="Arial"/>
        </w:rPr>
        <w:t xml:space="preserve"> </w:t>
      </w:r>
      <w:r w:rsidRPr="55450C63" w:rsidR="00650BC1">
        <w:rPr>
          <w:rFonts w:ascii="Arial" w:hAnsi="Arial" w:cs="Arial"/>
        </w:rPr>
        <w:t>average spend per guest</w:t>
      </w:r>
      <w:r w:rsidRPr="55450C63" w:rsidR="006D7600">
        <w:rPr>
          <w:rFonts w:ascii="Arial" w:hAnsi="Arial" w:cs="Arial"/>
        </w:rPr>
        <w:t>.</w:t>
      </w:r>
      <w:r w:rsidRPr="55450C63" w:rsidR="00424105">
        <w:rPr>
          <w:rFonts w:ascii="Arial" w:hAnsi="Arial" w:cs="Arial"/>
        </w:rPr>
        <w:t xml:space="preserve"> Al</w:t>
      </w:r>
      <w:r w:rsidRPr="55450C63" w:rsidR="00E056BE">
        <w:rPr>
          <w:rFonts w:ascii="Arial" w:hAnsi="Arial" w:cs="Arial"/>
        </w:rPr>
        <w:t>so</w:t>
      </w:r>
      <w:r w:rsidRPr="55450C63" w:rsidR="00424105">
        <w:rPr>
          <w:rFonts w:ascii="Arial" w:hAnsi="Arial" w:cs="Arial"/>
        </w:rPr>
        <w:t>, include</w:t>
      </w:r>
    </w:p>
    <w:p w:rsidRPr="004B1A05" w:rsidR="00A76E9C" w:rsidP="006D7797" w:rsidRDefault="00424105" w14:paraId="08E0F5AF" w14:textId="7FBA50D7">
      <w:pPr>
        <w:spacing w:line="360" w:lineRule="auto"/>
        <w:rPr>
          <w:rFonts w:ascii="Arial" w:hAnsi="Arial" w:cs="Arial"/>
        </w:rPr>
      </w:pPr>
      <w:r w:rsidRPr="55450C63" w:rsidR="00424105">
        <w:rPr>
          <w:rFonts w:ascii="Arial" w:hAnsi="Arial" w:cs="Arial"/>
        </w:rPr>
        <w:t>planning for cost of fo</w:t>
      </w:r>
      <w:r w:rsidRPr="55450C63" w:rsidR="009C2E27">
        <w:rPr>
          <w:rFonts w:ascii="Arial" w:hAnsi="Arial" w:cs="Arial"/>
        </w:rPr>
        <w:t>od, labour costs and daily operations.</w:t>
      </w:r>
      <w:r w:rsidRPr="55450C63" w:rsidR="00790CEE">
        <w:rPr>
          <w:rFonts w:ascii="Arial" w:hAnsi="Arial" w:cs="Arial"/>
        </w:rPr>
        <w:t xml:space="preserve"> Tools like break-even </w:t>
      </w:r>
      <w:r w:rsidRPr="55450C63" w:rsidR="001B5D4C">
        <w:rPr>
          <w:rFonts w:ascii="Arial" w:hAnsi="Arial" w:cs="Arial"/>
        </w:rPr>
        <w:t>analysis</w:t>
      </w:r>
      <w:r w:rsidRPr="55450C63" w:rsidR="00790CEE">
        <w:rPr>
          <w:rFonts w:ascii="Arial" w:hAnsi="Arial" w:cs="Arial"/>
        </w:rPr>
        <w:t xml:space="preserve"> helps to </w:t>
      </w:r>
      <w:r w:rsidRPr="55450C63" w:rsidR="00790CEE">
        <w:rPr>
          <w:rFonts w:ascii="Arial" w:hAnsi="Arial" w:cs="Arial"/>
        </w:rPr>
        <w:t>determine</w:t>
      </w:r>
      <w:r w:rsidRPr="55450C63" w:rsidR="00790CEE">
        <w:rPr>
          <w:rFonts w:ascii="Arial" w:hAnsi="Arial" w:cs="Arial"/>
        </w:rPr>
        <w:t xml:space="preserve"> </w:t>
      </w:r>
      <w:r w:rsidRPr="55450C63" w:rsidR="0052046C">
        <w:rPr>
          <w:rFonts w:ascii="Arial" w:hAnsi="Arial" w:cs="Arial"/>
        </w:rPr>
        <w:t xml:space="preserve">how much </w:t>
      </w:r>
      <w:r w:rsidRPr="55450C63" w:rsidR="00415B0C">
        <w:rPr>
          <w:rFonts w:ascii="Arial" w:hAnsi="Arial" w:cs="Arial"/>
        </w:rPr>
        <w:t xml:space="preserve">is </w:t>
      </w:r>
      <w:r w:rsidRPr="55450C63" w:rsidR="00415B0C">
        <w:rPr>
          <w:rFonts w:ascii="Arial" w:hAnsi="Arial" w:cs="Arial"/>
        </w:rPr>
        <w:t>required</w:t>
      </w:r>
      <w:r w:rsidRPr="55450C63" w:rsidR="00415B0C">
        <w:rPr>
          <w:rFonts w:ascii="Arial" w:hAnsi="Arial" w:cs="Arial"/>
        </w:rPr>
        <w:t xml:space="preserve"> to make to cove</w:t>
      </w:r>
      <w:r w:rsidRPr="55450C63" w:rsidR="00067335">
        <w:rPr>
          <w:rFonts w:ascii="Arial" w:hAnsi="Arial" w:cs="Arial"/>
        </w:rPr>
        <w:t>r</w:t>
      </w:r>
      <w:r w:rsidRPr="55450C63" w:rsidR="00FD134A">
        <w:rPr>
          <w:rFonts w:ascii="Arial" w:hAnsi="Arial" w:cs="Arial"/>
        </w:rPr>
        <w:t xml:space="preserve"> fixed and </w:t>
      </w:r>
      <w:r w:rsidRPr="55450C63" w:rsidR="001B5502">
        <w:rPr>
          <w:rFonts w:ascii="Arial" w:hAnsi="Arial" w:cs="Arial"/>
        </w:rPr>
        <w:t>variable costs</w:t>
      </w:r>
      <w:r w:rsidRPr="55450C63" w:rsidR="2AA72FAF">
        <w:rPr>
          <w:rFonts w:ascii="Arial" w:hAnsi="Arial" w:cs="Arial"/>
        </w:rPr>
        <w:t xml:space="preserve">. </w:t>
      </w:r>
      <w:r w:rsidRPr="55450C63" w:rsidR="00C029CD">
        <w:rPr>
          <w:rFonts w:ascii="Arial" w:hAnsi="Arial" w:cs="Arial"/>
        </w:rPr>
        <w:t>(</w:t>
      </w:r>
      <w:r w:rsidRPr="55450C63" w:rsidR="00C029CD">
        <w:rPr>
          <w:rFonts w:ascii="Arial" w:hAnsi="Arial" w:cs="Arial"/>
          <w:sz w:val="22"/>
          <w:szCs w:val="22"/>
        </w:rPr>
        <w:t>Ali, R. 2025</w:t>
      </w:r>
      <w:r w:rsidRPr="55450C63" w:rsidR="005030F6">
        <w:rPr>
          <w:rFonts w:ascii="Arial" w:hAnsi="Arial" w:cs="Arial"/>
        </w:rPr>
        <w:t xml:space="preserve">) </w:t>
      </w:r>
      <w:r w:rsidRPr="55450C63" w:rsidR="00DC6070">
        <w:rPr>
          <w:rFonts w:ascii="Arial" w:hAnsi="Arial" w:cs="Arial"/>
        </w:rPr>
        <w:t xml:space="preserve">Forecasting is another key aspect </w:t>
      </w:r>
      <w:r w:rsidRPr="55450C63" w:rsidR="00A83BF6">
        <w:rPr>
          <w:rFonts w:ascii="Arial" w:hAnsi="Arial" w:cs="Arial"/>
        </w:rPr>
        <w:t xml:space="preserve">to plan for seasonal </w:t>
      </w:r>
      <w:r w:rsidRPr="55450C63" w:rsidR="00E80BA7">
        <w:rPr>
          <w:rFonts w:ascii="Arial" w:hAnsi="Arial" w:cs="Arial"/>
        </w:rPr>
        <w:t xml:space="preserve">demand, </w:t>
      </w:r>
      <w:r w:rsidRPr="55450C63" w:rsidR="00D13852">
        <w:rPr>
          <w:rFonts w:ascii="Arial" w:hAnsi="Arial" w:cs="Arial"/>
        </w:rPr>
        <w:t xml:space="preserve">staffing needs and food waste. To control </w:t>
      </w:r>
      <w:r w:rsidRPr="55450C63" w:rsidR="009829E1">
        <w:rPr>
          <w:rFonts w:ascii="Arial" w:hAnsi="Arial" w:cs="Arial"/>
        </w:rPr>
        <w:t>costs, F&amp;</w:t>
      </w:r>
      <w:r w:rsidRPr="55450C63" w:rsidR="001F229F">
        <w:rPr>
          <w:rFonts w:ascii="Arial" w:hAnsi="Arial" w:cs="Arial"/>
        </w:rPr>
        <w:t>B uses</w:t>
      </w:r>
      <w:r w:rsidRPr="55450C63" w:rsidR="009829E1">
        <w:rPr>
          <w:rFonts w:ascii="Arial" w:hAnsi="Arial" w:cs="Arial"/>
        </w:rPr>
        <w:t xml:space="preserve"> </w:t>
      </w:r>
      <w:r w:rsidRPr="55450C63" w:rsidR="00A87759">
        <w:rPr>
          <w:rFonts w:ascii="Arial" w:hAnsi="Arial" w:cs="Arial"/>
        </w:rPr>
        <w:t>standard potion sizes, manages stocks and schedule staff efficiently</w:t>
      </w:r>
      <w:r w:rsidRPr="55450C63" w:rsidR="7BEC7417">
        <w:rPr>
          <w:rFonts w:ascii="Arial" w:hAnsi="Arial" w:cs="Arial"/>
        </w:rPr>
        <w:t xml:space="preserve">. </w:t>
      </w:r>
      <w:r w:rsidRPr="55450C63" w:rsidR="00624407">
        <w:rPr>
          <w:rFonts w:ascii="Arial" w:hAnsi="Arial" w:cs="Arial"/>
        </w:rPr>
        <w:t xml:space="preserve"> </w:t>
      </w:r>
    </w:p>
    <w:p w:rsidRPr="004B1A05" w:rsidR="00A76E9C" w:rsidP="006D7797" w:rsidRDefault="00A76E9C" w14:paraId="61786183" w14:textId="62A4D8B7">
      <w:pPr>
        <w:spacing w:line="360" w:lineRule="auto"/>
        <w:rPr>
          <w:rFonts w:ascii="Arial" w:hAnsi="Arial" w:cs="Arial"/>
        </w:rPr>
      </w:pPr>
    </w:p>
    <w:p w:rsidRPr="004B1A05" w:rsidR="00A76E9C" w:rsidP="006D7797" w:rsidRDefault="00E056BE" w14:paraId="4844AC77" w14:textId="7AB4CC95">
      <w:pPr>
        <w:spacing w:line="360" w:lineRule="auto"/>
        <w:rPr>
          <w:rFonts w:ascii="Arial" w:hAnsi="Arial" w:cs="Arial"/>
        </w:rPr>
      </w:pPr>
      <w:r w:rsidRPr="55450C63" w:rsidR="00E056BE">
        <w:rPr>
          <w:rFonts w:ascii="Arial" w:hAnsi="Arial" w:cs="Arial"/>
        </w:rPr>
        <w:t>To</w:t>
      </w:r>
      <w:r w:rsidRPr="55450C63" w:rsidR="00B5018C">
        <w:rPr>
          <w:rFonts w:ascii="Arial" w:hAnsi="Arial" w:cs="Arial"/>
        </w:rPr>
        <w:t xml:space="preserve"> maximise,</w:t>
      </w:r>
      <w:r w:rsidRPr="55450C63" w:rsidR="00E056BE">
        <w:rPr>
          <w:rFonts w:ascii="Arial" w:hAnsi="Arial" w:cs="Arial"/>
        </w:rPr>
        <w:t xml:space="preserve"> </w:t>
      </w:r>
      <w:r w:rsidRPr="55450C63" w:rsidR="00BC191B">
        <w:rPr>
          <w:rFonts w:ascii="Arial" w:hAnsi="Arial" w:cs="Arial"/>
        </w:rPr>
        <w:t xml:space="preserve">profitability and </w:t>
      </w:r>
      <w:r w:rsidRPr="55450C63" w:rsidR="00BC191B">
        <w:rPr>
          <w:rFonts w:ascii="Arial" w:hAnsi="Arial" w:cs="Arial"/>
        </w:rPr>
        <w:t>maintain</w:t>
      </w:r>
      <w:r w:rsidRPr="55450C63" w:rsidR="00BC191B">
        <w:rPr>
          <w:rFonts w:ascii="Arial" w:hAnsi="Arial" w:cs="Arial"/>
        </w:rPr>
        <w:t xml:space="preserve"> high </w:t>
      </w:r>
      <w:r w:rsidRPr="55450C63" w:rsidR="001B5502">
        <w:rPr>
          <w:rFonts w:ascii="Arial" w:hAnsi="Arial" w:cs="Arial"/>
        </w:rPr>
        <w:t xml:space="preserve">quality </w:t>
      </w:r>
      <w:r w:rsidRPr="55450C63" w:rsidR="00B37E18">
        <w:rPr>
          <w:rFonts w:ascii="Arial" w:hAnsi="Arial" w:cs="Arial"/>
        </w:rPr>
        <w:t>service, Hayes</w:t>
      </w:r>
      <w:r w:rsidRPr="55450C63" w:rsidR="00E42AC5">
        <w:rPr>
          <w:rFonts w:ascii="Arial" w:hAnsi="Arial" w:cs="Arial"/>
        </w:rPr>
        <w:t xml:space="preserve"> </w:t>
      </w:r>
      <w:r w:rsidRPr="55450C63" w:rsidR="00B37E18">
        <w:rPr>
          <w:rFonts w:ascii="Arial" w:hAnsi="Arial" w:cs="Arial"/>
        </w:rPr>
        <w:t xml:space="preserve">(2021) </w:t>
      </w:r>
      <w:r w:rsidRPr="55450C63" w:rsidR="00E42AC5">
        <w:rPr>
          <w:rFonts w:ascii="Arial" w:hAnsi="Arial" w:cs="Arial"/>
        </w:rPr>
        <w:t xml:space="preserve">hotels like </w:t>
      </w:r>
      <w:r w:rsidRPr="55450C63" w:rsidR="00E42AC5">
        <w:rPr>
          <w:rFonts w:ascii="Arial" w:hAnsi="Arial" w:cs="Arial"/>
        </w:rPr>
        <w:t>ikos</w:t>
      </w:r>
      <w:r w:rsidRPr="55450C63" w:rsidR="00E42AC5">
        <w:rPr>
          <w:rFonts w:ascii="Arial" w:hAnsi="Arial" w:cs="Arial"/>
        </w:rPr>
        <w:t xml:space="preserve"> </w:t>
      </w:r>
      <w:r w:rsidRPr="55450C63" w:rsidR="00E42AC5">
        <w:rPr>
          <w:rFonts w:ascii="Arial" w:hAnsi="Arial" w:cs="Arial"/>
        </w:rPr>
        <w:t>Odisia</w:t>
      </w:r>
      <w:r w:rsidRPr="55450C63" w:rsidR="00E42AC5">
        <w:rPr>
          <w:rFonts w:ascii="Arial" w:hAnsi="Arial" w:cs="Arial"/>
        </w:rPr>
        <w:t xml:space="preserve">, </w:t>
      </w:r>
      <w:r w:rsidRPr="55450C63" w:rsidR="001949FD">
        <w:rPr>
          <w:rFonts w:ascii="Arial" w:hAnsi="Arial" w:cs="Arial"/>
        </w:rPr>
        <w:t>would adopt</w:t>
      </w:r>
      <w:r w:rsidRPr="55450C63" w:rsidR="001F229F">
        <w:rPr>
          <w:rFonts w:ascii="Arial" w:hAnsi="Arial" w:cs="Arial"/>
        </w:rPr>
        <w:t xml:space="preserve"> different pricing strategies </w:t>
      </w:r>
      <w:r w:rsidRPr="55450C63" w:rsidR="005526E1">
        <w:rPr>
          <w:rFonts w:ascii="Arial" w:hAnsi="Arial" w:cs="Arial"/>
        </w:rPr>
        <w:t>that be tailored to</w:t>
      </w:r>
      <w:r w:rsidRPr="55450C63" w:rsidR="00AF5474">
        <w:rPr>
          <w:rFonts w:ascii="Arial" w:hAnsi="Arial" w:cs="Arial"/>
        </w:rPr>
        <w:t xml:space="preserve"> it </w:t>
      </w:r>
      <w:r w:rsidRPr="55450C63" w:rsidR="00A45203">
        <w:rPr>
          <w:rFonts w:ascii="Arial" w:hAnsi="Arial" w:cs="Arial"/>
        </w:rPr>
        <w:t>international</w:t>
      </w:r>
      <w:r w:rsidRPr="55450C63" w:rsidR="00AF5474">
        <w:rPr>
          <w:rFonts w:ascii="Arial" w:hAnsi="Arial" w:cs="Arial"/>
        </w:rPr>
        <w:t xml:space="preserve"> guests</w:t>
      </w:r>
      <w:r w:rsidRPr="55450C63" w:rsidR="00687B3A">
        <w:rPr>
          <w:rFonts w:ascii="Arial" w:hAnsi="Arial" w:cs="Arial"/>
        </w:rPr>
        <w:t xml:space="preserve">, using value-based pricing, revenue management </w:t>
      </w:r>
      <w:r w:rsidRPr="55450C63" w:rsidR="00377B9A">
        <w:rPr>
          <w:rFonts w:ascii="Arial" w:hAnsi="Arial" w:cs="Arial"/>
        </w:rPr>
        <w:t xml:space="preserve">theory applied through </w:t>
      </w:r>
      <w:r w:rsidRPr="55450C63" w:rsidR="0021267B">
        <w:rPr>
          <w:rFonts w:ascii="Arial" w:hAnsi="Arial" w:cs="Arial"/>
        </w:rPr>
        <w:t>dynamic pricing, yield optimisation and special promotions</w:t>
      </w:r>
      <w:r w:rsidRPr="55450C63" w:rsidR="00281A68">
        <w:rPr>
          <w:rFonts w:ascii="Arial" w:hAnsi="Arial" w:cs="Arial"/>
        </w:rPr>
        <w:t xml:space="preserve"> such as wine tasting nights</w:t>
      </w:r>
      <w:r w:rsidRPr="55450C63" w:rsidR="001B5502">
        <w:rPr>
          <w:rFonts w:ascii="Arial" w:hAnsi="Arial" w:cs="Arial"/>
        </w:rPr>
        <w:t xml:space="preserve">. Prices may be </w:t>
      </w:r>
      <w:r w:rsidRPr="55450C63" w:rsidR="553EA73D">
        <w:rPr>
          <w:rFonts w:ascii="Arial" w:hAnsi="Arial" w:cs="Arial"/>
        </w:rPr>
        <w:t>altered</w:t>
      </w:r>
      <w:r w:rsidRPr="55450C63" w:rsidR="001B5502">
        <w:rPr>
          <w:rFonts w:ascii="Arial" w:hAnsi="Arial" w:cs="Arial"/>
        </w:rPr>
        <w:t xml:space="preserve"> </w:t>
      </w:r>
      <w:r w:rsidRPr="55450C63" w:rsidR="001B5502">
        <w:rPr>
          <w:rFonts w:ascii="Arial" w:hAnsi="Arial" w:cs="Arial"/>
        </w:rPr>
        <w:t>during peak times</w:t>
      </w:r>
      <w:r w:rsidRPr="55450C63" w:rsidR="744C7915">
        <w:rPr>
          <w:rFonts w:ascii="Arial" w:hAnsi="Arial" w:cs="Arial"/>
        </w:rPr>
        <w:t xml:space="preserve">. </w:t>
      </w:r>
    </w:p>
    <w:p w:rsidRPr="004B1A05" w:rsidR="00A76E9C" w:rsidP="006D7797" w:rsidRDefault="00A76E9C" w14:paraId="49B6F075" w14:textId="77777777">
      <w:pPr>
        <w:spacing w:line="360" w:lineRule="auto"/>
        <w:rPr>
          <w:rFonts w:ascii="Arial" w:hAnsi="Arial" w:cs="Arial"/>
        </w:rPr>
      </w:pPr>
    </w:p>
    <w:p w:rsidRPr="004B1A05" w:rsidR="00377B9A" w:rsidP="006D7797" w:rsidRDefault="002B3F1B" w14:paraId="5171B1CF" w14:textId="788F44BA">
      <w:pPr>
        <w:spacing w:line="360" w:lineRule="auto"/>
        <w:rPr>
          <w:rFonts w:ascii="Arial" w:hAnsi="Arial" w:cs="Arial"/>
        </w:rPr>
      </w:pPr>
      <w:r w:rsidRPr="55450C63" w:rsidR="002B3F1B">
        <w:rPr>
          <w:rFonts w:ascii="Arial" w:hAnsi="Arial" w:cs="Arial"/>
        </w:rPr>
        <w:t>Similarly with Events and conferencing</w:t>
      </w:r>
      <w:r w:rsidRPr="55450C63" w:rsidR="00477211">
        <w:rPr>
          <w:rFonts w:ascii="Arial" w:hAnsi="Arial" w:cs="Arial"/>
        </w:rPr>
        <w:t xml:space="preserve">, budgeting would involve </w:t>
      </w:r>
      <w:r w:rsidRPr="55450C63" w:rsidR="006F31FC">
        <w:rPr>
          <w:rFonts w:ascii="Arial" w:hAnsi="Arial" w:cs="Arial"/>
        </w:rPr>
        <w:t xml:space="preserve">forecasting income from venue hire, whilst </w:t>
      </w:r>
      <w:r w:rsidRPr="55450C63" w:rsidR="00624FFF">
        <w:rPr>
          <w:rFonts w:ascii="Arial" w:hAnsi="Arial" w:cs="Arial"/>
        </w:rPr>
        <w:t>related expenses such as staff</w:t>
      </w:r>
      <w:r w:rsidRPr="55450C63" w:rsidR="25498B34">
        <w:rPr>
          <w:rFonts w:ascii="Arial" w:hAnsi="Arial" w:cs="Arial"/>
        </w:rPr>
        <w:t xml:space="preserve">. </w:t>
      </w:r>
      <w:r w:rsidRPr="55450C63" w:rsidR="00BD2E92">
        <w:rPr>
          <w:rFonts w:ascii="Arial" w:hAnsi="Arial" w:cs="Arial"/>
        </w:rPr>
        <w:t>Adopting F</w:t>
      </w:r>
      <w:r w:rsidRPr="55450C63" w:rsidR="003E6D8F">
        <w:rPr>
          <w:rFonts w:ascii="Arial" w:hAnsi="Arial" w:cs="Arial"/>
        </w:rPr>
        <w:t xml:space="preserve">lexible pricing for events spaces, based on seasonality and the group </w:t>
      </w:r>
      <w:r w:rsidRPr="55450C63" w:rsidR="00D5542B">
        <w:rPr>
          <w:rFonts w:ascii="Arial" w:hAnsi="Arial" w:cs="Arial"/>
        </w:rPr>
        <w:t>size the</w:t>
      </w:r>
      <w:r w:rsidRPr="55450C63" w:rsidR="003E6D8F">
        <w:rPr>
          <w:rFonts w:ascii="Arial" w:hAnsi="Arial" w:cs="Arial"/>
        </w:rPr>
        <w:t xml:space="preserve"> resort can maximise </w:t>
      </w:r>
      <w:r w:rsidRPr="55450C63" w:rsidR="00A76E9C">
        <w:rPr>
          <w:rFonts w:ascii="Arial" w:hAnsi="Arial" w:cs="Arial"/>
        </w:rPr>
        <w:t xml:space="preserve">profit while </w:t>
      </w:r>
      <w:r w:rsidRPr="55450C63" w:rsidR="00A76E9C">
        <w:rPr>
          <w:rFonts w:ascii="Arial" w:hAnsi="Arial" w:cs="Arial"/>
        </w:rPr>
        <w:t>remaining</w:t>
      </w:r>
      <w:r w:rsidRPr="55450C63" w:rsidR="00A76E9C">
        <w:rPr>
          <w:rFonts w:ascii="Arial" w:hAnsi="Arial" w:cs="Arial"/>
        </w:rPr>
        <w:t xml:space="preserve"> attractive to international visitors. </w:t>
      </w:r>
    </w:p>
    <w:p w:rsidR="006F6D3B" w:rsidP="006D7797" w:rsidRDefault="006F6D3B" w14:paraId="0BC24CA4" w14:textId="77777777">
      <w:pPr>
        <w:spacing w:line="360" w:lineRule="auto"/>
        <w:rPr>
          <w:rFonts w:ascii="Arial" w:hAnsi="Arial" w:cs="Arial"/>
        </w:rPr>
      </w:pPr>
    </w:p>
    <w:p w:rsidR="008B7D8A" w:rsidP="006D7797" w:rsidRDefault="00B6155D" w14:paraId="191E731C" w14:textId="6299BD0B">
      <w:pPr>
        <w:spacing w:line="360" w:lineRule="auto"/>
        <w:rPr>
          <w:rFonts w:ascii="Arial" w:hAnsi="Arial" w:cs="Arial"/>
        </w:rPr>
      </w:pPr>
      <w:r w:rsidRPr="55450C63" w:rsidR="00B6155D">
        <w:rPr>
          <w:rFonts w:ascii="Arial" w:hAnsi="Arial" w:cs="Arial"/>
        </w:rPr>
        <w:t>(Sani/</w:t>
      </w:r>
      <w:r w:rsidRPr="55450C63" w:rsidR="00B6155D">
        <w:rPr>
          <w:rFonts w:ascii="Arial" w:hAnsi="Arial" w:cs="Arial"/>
        </w:rPr>
        <w:t>ikos</w:t>
      </w:r>
      <w:r w:rsidRPr="55450C63" w:rsidR="00B6155D">
        <w:rPr>
          <w:rFonts w:ascii="Arial" w:hAnsi="Arial" w:cs="Arial"/>
        </w:rPr>
        <w:t xml:space="preserve"> report, 2023) states that all resorts</w:t>
      </w:r>
      <w:r w:rsidRPr="55450C63" w:rsidR="00334164">
        <w:rPr>
          <w:rFonts w:ascii="Arial" w:hAnsi="Arial" w:cs="Arial"/>
        </w:rPr>
        <w:t xml:space="preserve"> operations</w:t>
      </w:r>
      <w:r w:rsidRPr="55450C63" w:rsidR="00B6155D">
        <w:rPr>
          <w:rFonts w:ascii="Arial" w:hAnsi="Arial" w:cs="Arial"/>
        </w:rPr>
        <w:t xml:space="preserve"> </w:t>
      </w:r>
      <w:r w:rsidRPr="55450C63" w:rsidR="00B6155D">
        <w:rPr>
          <w:rFonts w:ascii="Arial" w:hAnsi="Arial" w:cs="Arial"/>
        </w:rPr>
        <w:t>comply with</w:t>
      </w:r>
      <w:r w:rsidRPr="55450C63" w:rsidR="00B6155D">
        <w:rPr>
          <w:rFonts w:ascii="Arial" w:hAnsi="Arial" w:cs="Arial"/>
        </w:rPr>
        <w:t xml:space="preserve"> </w:t>
      </w:r>
      <w:r w:rsidRPr="55450C63" w:rsidR="00A6082F">
        <w:rPr>
          <w:rFonts w:ascii="Arial" w:hAnsi="Arial" w:cs="Arial"/>
        </w:rPr>
        <w:t>legal and regulatory requirements</w:t>
      </w:r>
      <w:r w:rsidRPr="55450C63" w:rsidR="00B4242F">
        <w:rPr>
          <w:rFonts w:ascii="Arial" w:hAnsi="Arial" w:cs="Arial"/>
        </w:rPr>
        <w:t xml:space="preserve"> to </w:t>
      </w:r>
      <w:r w:rsidRPr="55450C63" w:rsidR="00334164">
        <w:rPr>
          <w:rFonts w:ascii="Arial" w:hAnsi="Arial" w:cs="Arial"/>
        </w:rPr>
        <w:t xml:space="preserve">safeguard </w:t>
      </w:r>
      <w:r w:rsidRPr="55450C63" w:rsidR="001C46FC">
        <w:rPr>
          <w:rFonts w:ascii="Arial" w:hAnsi="Arial" w:cs="Arial"/>
        </w:rPr>
        <w:t xml:space="preserve">employees and guests. </w:t>
      </w:r>
      <w:r w:rsidRPr="55450C63" w:rsidR="00481D69">
        <w:rPr>
          <w:rFonts w:ascii="Arial" w:hAnsi="Arial" w:cs="Arial"/>
        </w:rPr>
        <w:t xml:space="preserve">They conduct regular </w:t>
      </w:r>
      <w:r w:rsidRPr="55450C63" w:rsidR="00C0683E">
        <w:rPr>
          <w:rFonts w:ascii="Arial" w:hAnsi="Arial" w:cs="Arial"/>
        </w:rPr>
        <w:t>inspections</w:t>
      </w:r>
      <w:r w:rsidRPr="55450C63" w:rsidR="00060511">
        <w:rPr>
          <w:rFonts w:ascii="Arial" w:hAnsi="Arial" w:cs="Arial"/>
        </w:rPr>
        <w:t xml:space="preserve"> and audits</w:t>
      </w:r>
      <w:r w:rsidRPr="55450C63" w:rsidR="3E3A9FAF">
        <w:rPr>
          <w:rFonts w:ascii="Arial" w:hAnsi="Arial" w:cs="Arial"/>
        </w:rPr>
        <w:t xml:space="preserve">. </w:t>
      </w:r>
      <w:r w:rsidRPr="55450C63" w:rsidR="001C46FC">
        <w:rPr>
          <w:rFonts w:ascii="Arial" w:hAnsi="Arial" w:cs="Arial"/>
        </w:rPr>
        <w:t xml:space="preserve">Within the </w:t>
      </w:r>
      <w:r w:rsidRPr="55450C63" w:rsidR="0045465B">
        <w:rPr>
          <w:rFonts w:ascii="Arial" w:hAnsi="Arial" w:cs="Arial"/>
        </w:rPr>
        <w:t>F&amp;B department</w:t>
      </w:r>
      <w:r w:rsidRPr="55450C63" w:rsidR="00641C25">
        <w:rPr>
          <w:rFonts w:ascii="Arial" w:hAnsi="Arial" w:cs="Arial"/>
        </w:rPr>
        <w:t xml:space="preserve">, </w:t>
      </w:r>
      <w:r w:rsidRPr="55450C63" w:rsidR="000E7AA0">
        <w:rPr>
          <w:rFonts w:ascii="Arial" w:hAnsi="Arial" w:cs="Arial"/>
        </w:rPr>
        <w:t>legal compliance is particularly crucial due to the risk nature of food service operation</w:t>
      </w:r>
      <w:r w:rsidRPr="55450C63" w:rsidR="008940C2">
        <w:rPr>
          <w:rFonts w:ascii="Arial" w:hAnsi="Arial" w:cs="Arial"/>
        </w:rPr>
        <w:t xml:space="preserve">s. Compliance with food </w:t>
      </w:r>
      <w:r w:rsidRPr="55450C63" w:rsidR="00422A29">
        <w:rPr>
          <w:rFonts w:ascii="Arial" w:hAnsi="Arial" w:cs="Arial"/>
        </w:rPr>
        <w:t>safety</w:t>
      </w:r>
      <w:r w:rsidRPr="55450C63" w:rsidR="008940C2">
        <w:rPr>
          <w:rFonts w:ascii="Arial" w:hAnsi="Arial" w:cs="Arial"/>
        </w:rPr>
        <w:t xml:space="preserve"> and hygiene laws </w:t>
      </w:r>
      <w:r w:rsidRPr="55450C63" w:rsidR="00422A29">
        <w:rPr>
          <w:rFonts w:ascii="Arial" w:hAnsi="Arial" w:cs="Arial"/>
        </w:rPr>
        <w:t xml:space="preserve">include kitchen </w:t>
      </w:r>
      <w:r w:rsidRPr="55450C63" w:rsidR="00CB6E17">
        <w:rPr>
          <w:rFonts w:ascii="Arial" w:hAnsi="Arial" w:cs="Arial"/>
        </w:rPr>
        <w:t xml:space="preserve">sanitation practices, </w:t>
      </w:r>
      <w:r w:rsidRPr="55450C63" w:rsidR="00B952CF">
        <w:rPr>
          <w:rFonts w:ascii="Arial" w:hAnsi="Arial" w:cs="Arial"/>
        </w:rPr>
        <w:t xml:space="preserve">temperature control of </w:t>
      </w:r>
      <w:r w:rsidRPr="55450C63" w:rsidR="00E75BFD">
        <w:rPr>
          <w:rFonts w:ascii="Arial" w:hAnsi="Arial" w:cs="Arial"/>
        </w:rPr>
        <w:t>food, preventing</w:t>
      </w:r>
      <w:r w:rsidRPr="55450C63" w:rsidR="00341FBD">
        <w:rPr>
          <w:rFonts w:ascii="Arial" w:hAnsi="Arial" w:cs="Arial"/>
        </w:rPr>
        <w:t xml:space="preserve"> cross-con</w:t>
      </w:r>
      <w:r w:rsidRPr="55450C63" w:rsidR="00E75BFD">
        <w:rPr>
          <w:rFonts w:ascii="Arial" w:hAnsi="Arial" w:cs="Arial"/>
        </w:rPr>
        <w:t xml:space="preserve">tamination is essential to avoid risks and legal liability. </w:t>
      </w:r>
      <w:r w:rsidRPr="55450C63" w:rsidR="00003A10">
        <w:rPr>
          <w:rFonts w:ascii="Arial" w:hAnsi="Arial" w:cs="Arial"/>
        </w:rPr>
        <w:t>Barth and Barber (2017)</w:t>
      </w:r>
      <w:r w:rsidRPr="55450C63" w:rsidR="00474DA5">
        <w:rPr>
          <w:rFonts w:ascii="Arial" w:hAnsi="Arial" w:cs="Arial"/>
        </w:rPr>
        <w:t xml:space="preserve">. </w:t>
      </w:r>
    </w:p>
    <w:p w:rsidR="008B7D8A" w:rsidP="006D7797" w:rsidRDefault="008B7D8A" w14:paraId="72B4725F" w14:textId="77777777">
      <w:pPr>
        <w:spacing w:line="360" w:lineRule="auto"/>
        <w:rPr>
          <w:rFonts w:ascii="Arial" w:hAnsi="Arial" w:cs="Arial"/>
        </w:rPr>
      </w:pPr>
    </w:p>
    <w:p w:rsidR="008B7D8A" w:rsidP="006D7797" w:rsidRDefault="00870FFD" w14:paraId="693A5A59" w14:textId="45B10549">
      <w:pPr>
        <w:spacing w:line="360" w:lineRule="auto"/>
        <w:rPr>
          <w:rFonts w:ascii="Arial" w:hAnsi="Arial" w:cs="Arial"/>
        </w:rPr>
      </w:pPr>
      <w:r w:rsidRPr="55450C63" w:rsidR="00870FFD">
        <w:rPr>
          <w:rFonts w:ascii="Arial" w:hAnsi="Arial" w:cs="Arial"/>
        </w:rPr>
        <w:t>Key areas of compliance</w:t>
      </w:r>
      <w:r w:rsidRPr="55450C63" w:rsidR="0092277D">
        <w:rPr>
          <w:rFonts w:ascii="Arial" w:hAnsi="Arial" w:cs="Arial"/>
        </w:rPr>
        <w:t xml:space="preserve"> </w:t>
      </w:r>
      <w:r w:rsidRPr="55450C63" w:rsidR="00A24BE6">
        <w:rPr>
          <w:rFonts w:ascii="Arial" w:hAnsi="Arial" w:cs="Arial"/>
        </w:rPr>
        <w:t>includ</w:t>
      </w:r>
      <w:r w:rsidRPr="55450C63" w:rsidR="0092277D">
        <w:rPr>
          <w:rFonts w:ascii="Arial" w:hAnsi="Arial" w:cs="Arial"/>
        </w:rPr>
        <w:t xml:space="preserve">e </w:t>
      </w:r>
      <w:r w:rsidRPr="55450C63" w:rsidR="00A24BE6">
        <w:rPr>
          <w:rFonts w:ascii="Arial" w:hAnsi="Arial" w:cs="Arial"/>
        </w:rPr>
        <w:t xml:space="preserve">fire </w:t>
      </w:r>
      <w:r w:rsidRPr="55450C63" w:rsidR="000916E4">
        <w:rPr>
          <w:rFonts w:ascii="Arial" w:hAnsi="Arial" w:cs="Arial"/>
        </w:rPr>
        <w:t>safety</w:t>
      </w:r>
      <w:r w:rsidRPr="55450C63" w:rsidR="00A24BE6">
        <w:rPr>
          <w:rFonts w:ascii="Arial" w:hAnsi="Arial" w:cs="Arial"/>
        </w:rPr>
        <w:t xml:space="preserve"> in </w:t>
      </w:r>
      <w:r w:rsidRPr="55450C63" w:rsidR="004B1A05">
        <w:rPr>
          <w:rFonts w:ascii="Arial" w:hAnsi="Arial" w:cs="Arial"/>
        </w:rPr>
        <w:t>kitchen, storage</w:t>
      </w:r>
      <w:r w:rsidRPr="55450C63" w:rsidR="00A24BE6">
        <w:rPr>
          <w:rFonts w:ascii="Arial" w:hAnsi="Arial" w:cs="Arial"/>
        </w:rPr>
        <w:t xml:space="preserve"> of cleaning </w:t>
      </w:r>
      <w:r w:rsidRPr="55450C63" w:rsidR="0040228F">
        <w:rPr>
          <w:rFonts w:ascii="Arial" w:hAnsi="Arial" w:cs="Arial"/>
        </w:rPr>
        <w:t>chemicals</w:t>
      </w:r>
      <w:r w:rsidRPr="55450C63" w:rsidR="48473322">
        <w:rPr>
          <w:rFonts w:ascii="Arial" w:hAnsi="Arial" w:cs="Arial"/>
        </w:rPr>
        <w:t xml:space="preserve">. </w:t>
      </w:r>
      <w:r w:rsidRPr="55450C63" w:rsidR="00E75BFD">
        <w:rPr>
          <w:rFonts w:ascii="Arial" w:hAnsi="Arial" w:cs="Arial"/>
        </w:rPr>
        <w:t xml:space="preserve">Also, include health and safety protocols </w:t>
      </w:r>
      <w:r w:rsidRPr="55450C63" w:rsidR="000D6147">
        <w:rPr>
          <w:rFonts w:ascii="Arial" w:hAnsi="Arial" w:cs="Arial"/>
        </w:rPr>
        <w:t>is compiled in risk zones like kitchen where fire safety and chemical storage is managed</w:t>
      </w:r>
      <w:r w:rsidRPr="55450C63" w:rsidR="2563B2BF">
        <w:rPr>
          <w:rFonts w:ascii="Arial" w:hAnsi="Arial" w:cs="Arial"/>
        </w:rPr>
        <w:t xml:space="preserve">. </w:t>
      </w:r>
      <w:r w:rsidRPr="55450C63" w:rsidR="00007A51">
        <w:rPr>
          <w:rFonts w:ascii="Arial" w:hAnsi="Arial" w:cs="Arial"/>
        </w:rPr>
        <w:t xml:space="preserve">Events and conferences similarly </w:t>
      </w:r>
      <w:r w:rsidRPr="55450C63" w:rsidR="00007A51">
        <w:rPr>
          <w:rFonts w:ascii="Arial" w:hAnsi="Arial" w:cs="Arial"/>
        </w:rPr>
        <w:t xml:space="preserve">adhere to </w:t>
      </w:r>
      <w:r w:rsidRPr="55450C63" w:rsidR="008D4B36">
        <w:rPr>
          <w:rFonts w:ascii="Arial" w:hAnsi="Arial" w:cs="Arial"/>
        </w:rPr>
        <w:t>legal compliance.</w:t>
      </w:r>
      <w:r w:rsidRPr="55450C63" w:rsidR="00F422A2">
        <w:rPr>
          <w:rFonts w:ascii="Arial" w:hAnsi="Arial" w:cs="Arial"/>
        </w:rPr>
        <w:t xml:space="preserve"> manag</w:t>
      </w:r>
      <w:r w:rsidRPr="55450C63" w:rsidR="00EA5DF8">
        <w:rPr>
          <w:rFonts w:ascii="Arial" w:hAnsi="Arial" w:cs="Arial"/>
        </w:rPr>
        <w:t>ing</w:t>
      </w:r>
      <w:r w:rsidRPr="55450C63" w:rsidR="00F422A2">
        <w:rPr>
          <w:rFonts w:ascii="Arial" w:hAnsi="Arial" w:cs="Arial"/>
        </w:rPr>
        <w:t xml:space="preserve"> </w:t>
      </w:r>
      <w:r w:rsidRPr="55450C63" w:rsidR="00D94AAD">
        <w:rPr>
          <w:rFonts w:ascii="Arial" w:hAnsi="Arial" w:cs="Arial"/>
        </w:rPr>
        <w:t>supplier contracts</w:t>
      </w:r>
      <w:r w:rsidRPr="55450C63" w:rsidR="002F7F8D">
        <w:rPr>
          <w:rFonts w:ascii="Arial" w:hAnsi="Arial" w:cs="Arial"/>
        </w:rPr>
        <w:t xml:space="preserve"> ensuring clear terms on delivery standards, liability</w:t>
      </w:r>
      <w:r w:rsidRPr="55450C63" w:rsidR="00EA5DF8">
        <w:rPr>
          <w:rFonts w:ascii="Arial" w:hAnsi="Arial" w:cs="Arial"/>
        </w:rPr>
        <w:t xml:space="preserve"> is essential.</w:t>
      </w:r>
    </w:p>
    <w:p w:rsidR="008B7D8A" w:rsidP="006D7797" w:rsidRDefault="008B7D8A" w14:paraId="343812C6" w14:textId="77777777">
      <w:pPr>
        <w:spacing w:line="360" w:lineRule="auto"/>
        <w:rPr>
          <w:rFonts w:ascii="Arial" w:hAnsi="Arial" w:cs="Arial"/>
        </w:rPr>
      </w:pPr>
    </w:p>
    <w:p w:rsidR="00170B3D" w:rsidP="006D7797" w:rsidRDefault="00DD7740" w14:paraId="1E374BB1" w14:textId="5A1BD35C">
      <w:pPr>
        <w:spacing w:line="360" w:lineRule="auto"/>
        <w:rPr>
          <w:rFonts w:ascii="Arial" w:hAnsi="Arial" w:cs="Arial"/>
        </w:rPr>
      </w:pPr>
      <w:r w:rsidRPr="50B8B752">
        <w:rPr>
          <w:rFonts w:ascii="Arial" w:hAnsi="Arial" w:cs="Arial"/>
        </w:rPr>
        <w:t xml:space="preserve">Given the international clientele, </w:t>
      </w:r>
      <w:r w:rsidRPr="50B8B752" w:rsidR="008D4B36">
        <w:rPr>
          <w:rFonts w:ascii="Arial" w:hAnsi="Arial" w:cs="Arial"/>
        </w:rPr>
        <w:t xml:space="preserve">each department </w:t>
      </w:r>
      <w:r w:rsidRPr="50B8B752">
        <w:rPr>
          <w:rFonts w:ascii="Arial" w:hAnsi="Arial" w:cs="Arial"/>
        </w:rPr>
        <w:t xml:space="preserve">must comply with GDPR when handling their </w:t>
      </w:r>
      <w:r w:rsidRPr="50B8B752" w:rsidR="00470720">
        <w:rPr>
          <w:rFonts w:ascii="Arial" w:hAnsi="Arial" w:cs="Arial"/>
        </w:rPr>
        <w:t>guest’s</w:t>
      </w:r>
      <w:r w:rsidRPr="50B8B752">
        <w:rPr>
          <w:rFonts w:ascii="Arial" w:hAnsi="Arial" w:cs="Arial"/>
        </w:rPr>
        <w:t xml:space="preserve"> data </w:t>
      </w:r>
      <w:r w:rsidRPr="50B8B752" w:rsidR="00D11B75">
        <w:rPr>
          <w:rFonts w:ascii="Arial" w:hAnsi="Arial" w:cs="Arial"/>
        </w:rPr>
        <w:t xml:space="preserve">this can be through reservations or protecting personal </w:t>
      </w:r>
      <w:r w:rsidRPr="50B8B752" w:rsidR="00D91367">
        <w:rPr>
          <w:rFonts w:ascii="Arial" w:hAnsi="Arial" w:cs="Arial"/>
        </w:rPr>
        <w:t>information dietary</w:t>
      </w:r>
      <w:r w:rsidRPr="50B8B752" w:rsidR="00A86D0B">
        <w:rPr>
          <w:rFonts w:ascii="Arial" w:hAnsi="Arial" w:cs="Arial"/>
        </w:rPr>
        <w:t xml:space="preserve"> requirements or </w:t>
      </w:r>
      <w:r w:rsidRPr="50B8B752" w:rsidR="00E47B3E">
        <w:rPr>
          <w:rFonts w:ascii="Arial" w:hAnsi="Arial" w:cs="Arial"/>
        </w:rPr>
        <w:t>financial transactions.</w:t>
      </w:r>
      <w:r w:rsidRPr="50B8B752" w:rsidR="00A86D0B">
        <w:rPr>
          <w:rFonts w:ascii="Arial" w:hAnsi="Arial" w:cs="Arial"/>
        </w:rPr>
        <w:t xml:space="preserve"> </w:t>
      </w:r>
      <w:r w:rsidRPr="50B8B752" w:rsidR="00D91367">
        <w:rPr>
          <w:rFonts w:ascii="Arial" w:hAnsi="Arial" w:cs="Arial"/>
        </w:rPr>
        <w:t>(EU G</w:t>
      </w:r>
      <w:r w:rsidRPr="50B8B752" w:rsidR="0005565E">
        <w:rPr>
          <w:rFonts w:ascii="Arial" w:hAnsi="Arial" w:cs="Arial"/>
        </w:rPr>
        <w:t>DPR, 2018)</w:t>
      </w:r>
      <w:r w:rsidRPr="50B8B752" w:rsidR="007377A8">
        <w:rPr>
          <w:rFonts w:ascii="Arial" w:hAnsi="Arial" w:cs="Arial"/>
        </w:rPr>
        <w:t>.</w:t>
      </w:r>
      <w:r w:rsidRPr="50B8B752" w:rsidR="00EA5DF8">
        <w:rPr>
          <w:rFonts w:ascii="Arial" w:hAnsi="Arial" w:cs="Arial"/>
        </w:rPr>
        <w:t xml:space="preserve"> Employees receive ongoing training</w:t>
      </w:r>
      <w:r w:rsidRPr="50B8B752" w:rsidR="00C27FA6">
        <w:rPr>
          <w:rFonts w:ascii="Arial" w:hAnsi="Arial" w:cs="Arial"/>
        </w:rPr>
        <w:t xml:space="preserve">, and </w:t>
      </w:r>
      <w:r w:rsidRPr="50B8B752" w:rsidR="007255C6">
        <w:rPr>
          <w:rFonts w:ascii="Arial" w:hAnsi="Arial" w:cs="Arial"/>
        </w:rPr>
        <w:t xml:space="preserve">audits are conducted to ensure </w:t>
      </w:r>
      <w:r w:rsidRPr="50B8B752" w:rsidR="00145803">
        <w:rPr>
          <w:rFonts w:ascii="Arial" w:hAnsi="Arial" w:cs="Arial"/>
        </w:rPr>
        <w:t xml:space="preserve">standards, legal accountability </w:t>
      </w:r>
      <w:r w:rsidRPr="50B8B752" w:rsidR="00BF6E70">
        <w:rPr>
          <w:rFonts w:ascii="Arial" w:hAnsi="Arial" w:cs="Arial"/>
        </w:rPr>
        <w:t>and guest satisfaction is met.</w:t>
      </w:r>
    </w:p>
    <w:p w:rsidR="00470720" w:rsidP="006D7797" w:rsidRDefault="00470720" w14:paraId="5FE8D8DF" w14:textId="77777777">
      <w:pPr>
        <w:spacing w:line="360" w:lineRule="auto"/>
        <w:rPr>
          <w:rFonts w:ascii="Arial" w:hAnsi="Arial" w:cs="Arial"/>
        </w:rPr>
      </w:pPr>
    </w:p>
    <w:p w:rsidR="005068EB" w:rsidP="006D7797" w:rsidRDefault="005068EB" w14:paraId="4CD0E84A" w14:textId="77777777">
      <w:pPr>
        <w:spacing w:line="360" w:lineRule="auto"/>
        <w:rPr>
          <w:rFonts w:ascii="Arial" w:hAnsi="Arial" w:cs="Arial"/>
        </w:rPr>
      </w:pPr>
    </w:p>
    <w:p w:rsidR="005F6958" w:rsidP="006D7797" w:rsidRDefault="005F6958" w14:paraId="5FA0CEEF" w14:textId="77777777">
      <w:pPr>
        <w:spacing w:line="360" w:lineRule="auto"/>
        <w:rPr>
          <w:rFonts w:ascii="Arial" w:hAnsi="Arial" w:cs="Arial"/>
          <w:b/>
          <w:bCs/>
        </w:rPr>
      </w:pPr>
    </w:p>
    <w:p w:rsidR="005F6958" w:rsidP="006D7797" w:rsidRDefault="005F6958" w14:paraId="2A4B0FF8" w14:textId="77777777">
      <w:pPr>
        <w:spacing w:line="360" w:lineRule="auto"/>
        <w:rPr>
          <w:rFonts w:ascii="Arial" w:hAnsi="Arial" w:cs="Arial"/>
          <w:b/>
          <w:bCs/>
        </w:rPr>
      </w:pPr>
    </w:p>
    <w:p w:rsidR="005F6958" w:rsidP="006D7797" w:rsidRDefault="005F6958" w14:paraId="379BEE56" w14:textId="77777777">
      <w:pPr>
        <w:spacing w:line="360" w:lineRule="auto"/>
        <w:rPr>
          <w:rFonts w:ascii="Arial" w:hAnsi="Arial" w:cs="Arial"/>
          <w:b/>
          <w:bCs/>
        </w:rPr>
      </w:pPr>
    </w:p>
    <w:p w:rsidR="005F6958" w:rsidP="006D7797" w:rsidRDefault="005F6958" w14:paraId="1CA1C093" w14:textId="77777777">
      <w:pPr>
        <w:spacing w:line="360" w:lineRule="auto"/>
        <w:rPr>
          <w:rFonts w:ascii="Arial" w:hAnsi="Arial" w:cs="Arial"/>
          <w:b/>
          <w:bCs/>
        </w:rPr>
      </w:pPr>
    </w:p>
    <w:p w:rsidR="005F6958" w:rsidP="006D7797" w:rsidRDefault="005F6958" w14:paraId="46C87D26" w14:textId="77777777">
      <w:pPr>
        <w:spacing w:line="360" w:lineRule="auto"/>
        <w:rPr>
          <w:rFonts w:ascii="Arial" w:hAnsi="Arial" w:cs="Arial"/>
          <w:b/>
          <w:bCs/>
        </w:rPr>
      </w:pPr>
    </w:p>
    <w:p w:rsidR="005F6958" w:rsidP="006D7797" w:rsidRDefault="005F6958" w14:paraId="0B5CB972" w14:textId="77777777">
      <w:pPr>
        <w:spacing w:line="360" w:lineRule="auto"/>
        <w:rPr>
          <w:rFonts w:ascii="Arial" w:hAnsi="Arial" w:cs="Arial"/>
          <w:b/>
          <w:bCs/>
        </w:rPr>
      </w:pPr>
    </w:p>
    <w:p w:rsidR="00C315F0" w:rsidP="006D7797" w:rsidRDefault="00C315F0" w14:paraId="593D1DB2" w14:textId="77777777">
      <w:pPr>
        <w:spacing w:line="360" w:lineRule="auto"/>
        <w:rPr>
          <w:rFonts w:ascii="Arial" w:hAnsi="Arial" w:cs="Arial"/>
          <w:b/>
          <w:bCs/>
        </w:rPr>
      </w:pPr>
    </w:p>
    <w:p w:rsidR="00320A95" w:rsidP="006D7797" w:rsidRDefault="00320A95" w14:paraId="0B21D561" w14:textId="77777777">
      <w:pPr>
        <w:spacing w:line="360" w:lineRule="auto"/>
        <w:rPr>
          <w:rFonts w:ascii="Arial" w:hAnsi="Arial" w:cs="Arial"/>
          <w:b/>
          <w:bCs/>
        </w:rPr>
      </w:pPr>
    </w:p>
    <w:p w:rsidR="00320A95" w:rsidP="006D7797" w:rsidRDefault="00320A95" w14:paraId="206A76CE" w14:textId="77777777">
      <w:pPr>
        <w:spacing w:line="360" w:lineRule="auto"/>
        <w:rPr>
          <w:rFonts w:ascii="Arial" w:hAnsi="Arial" w:cs="Arial"/>
          <w:b/>
          <w:bCs/>
        </w:rPr>
      </w:pPr>
    </w:p>
    <w:p w:rsidR="00320A95" w:rsidP="006D7797" w:rsidRDefault="00320A95" w14:paraId="08395FA5" w14:textId="77777777">
      <w:pPr>
        <w:spacing w:line="360" w:lineRule="auto"/>
        <w:rPr>
          <w:rFonts w:ascii="Arial" w:hAnsi="Arial" w:cs="Arial"/>
          <w:b/>
          <w:bCs/>
        </w:rPr>
      </w:pPr>
    </w:p>
    <w:p w:rsidR="00320A95" w:rsidP="006D7797" w:rsidRDefault="00320A95" w14:paraId="3593BBBF" w14:textId="77777777">
      <w:pPr>
        <w:spacing w:line="360" w:lineRule="auto"/>
        <w:rPr>
          <w:rFonts w:ascii="Arial" w:hAnsi="Arial" w:cs="Arial"/>
          <w:b/>
          <w:bCs/>
        </w:rPr>
      </w:pPr>
    </w:p>
    <w:p w:rsidR="008D4B36" w:rsidP="006D7797" w:rsidRDefault="008D4B36" w14:paraId="32C347AD" w14:textId="77777777">
      <w:pPr>
        <w:spacing w:line="360" w:lineRule="auto"/>
        <w:rPr>
          <w:rFonts w:ascii="Arial" w:hAnsi="Arial" w:cs="Arial"/>
          <w:b/>
          <w:bCs/>
        </w:rPr>
      </w:pPr>
    </w:p>
    <w:p w:rsidR="008D4B36" w:rsidP="006D7797" w:rsidRDefault="008D4B36" w14:paraId="34E9B1F4" w14:textId="77777777">
      <w:pPr>
        <w:spacing w:line="360" w:lineRule="auto"/>
        <w:rPr>
          <w:rFonts w:ascii="Arial" w:hAnsi="Arial" w:cs="Arial"/>
          <w:b/>
          <w:bCs/>
        </w:rPr>
      </w:pPr>
    </w:p>
    <w:p w:rsidR="008D4B36" w:rsidP="006D7797" w:rsidRDefault="008D4B36" w14:paraId="71DE3389" w14:textId="77777777">
      <w:pPr>
        <w:spacing w:line="360" w:lineRule="auto"/>
        <w:rPr>
          <w:rFonts w:ascii="Arial" w:hAnsi="Arial" w:cs="Arial"/>
          <w:b/>
          <w:bCs/>
        </w:rPr>
      </w:pPr>
    </w:p>
    <w:p w:rsidR="008D4B36" w:rsidP="006D7797" w:rsidRDefault="008D4B36" w14:paraId="70F75315" w14:textId="77777777">
      <w:pPr>
        <w:spacing w:line="360" w:lineRule="auto"/>
        <w:rPr>
          <w:rFonts w:ascii="Arial" w:hAnsi="Arial" w:cs="Arial"/>
          <w:b/>
          <w:bCs/>
        </w:rPr>
      </w:pPr>
    </w:p>
    <w:p w:rsidR="008D4B36" w:rsidP="006D7797" w:rsidRDefault="008D4B36" w14:paraId="0BDA2652" w14:textId="77777777">
      <w:pPr>
        <w:spacing w:line="360" w:lineRule="auto"/>
        <w:rPr>
          <w:rFonts w:ascii="Arial" w:hAnsi="Arial" w:cs="Arial"/>
          <w:b/>
          <w:bCs/>
        </w:rPr>
      </w:pPr>
    </w:p>
    <w:p w:rsidR="008D4B36" w:rsidP="006D7797" w:rsidRDefault="008D4B36" w14:paraId="5FC998F8" w14:textId="77777777">
      <w:pPr>
        <w:spacing w:line="360" w:lineRule="auto"/>
        <w:rPr>
          <w:rFonts w:ascii="Arial" w:hAnsi="Arial" w:cs="Arial"/>
          <w:b/>
          <w:bCs/>
        </w:rPr>
      </w:pPr>
    </w:p>
    <w:p w:rsidR="008D4B36" w:rsidP="006D7797" w:rsidRDefault="008D4B36" w14:paraId="5B56B11B" w14:textId="77777777">
      <w:pPr>
        <w:spacing w:line="360" w:lineRule="auto"/>
        <w:rPr>
          <w:rFonts w:ascii="Arial" w:hAnsi="Arial" w:cs="Arial"/>
          <w:b/>
          <w:bCs/>
        </w:rPr>
      </w:pPr>
    </w:p>
    <w:p w:rsidR="008D4B36" w:rsidP="006D7797" w:rsidRDefault="008D4B36" w14:paraId="3CD90FE0" w14:textId="77777777">
      <w:pPr>
        <w:spacing w:line="360" w:lineRule="auto"/>
        <w:rPr>
          <w:rFonts w:ascii="Arial" w:hAnsi="Arial" w:cs="Arial"/>
          <w:b/>
          <w:bCs/>
        </w:rPr>
      </w:pPr>
    </w:p>
    <w:p w:rsidR="008D4B36" w:rsidP="006D7797" w:rsidRDefault="008D4B36" w14:paraId="1861BDFD" w14:textId="77777777">
      <w:pPr>
        <w:spacing w:line="360" w:lineRule="auto"/>
        <w:rPr>
          <w:rFonts w:ascii="Arial" w:hAnsi="Arial" w:cs="Arial"/>
          <w:b/>
          <w:bCs/>
        </w:rPr>
      </w:pPr>
    </w:p>
    <w:p w:rsidR="008D4B36" w:rsidP="006D7797" w:rsidRDefault="008D4B36" w14:paraId="51FBBFA7" w14:textId="77777777">
      <w:pPr>
        <w:spacing w:line="360" w:lineRule="auto"/>
        <w:rPr>
          <w:rFonts w:ascii="Arial" w:hAnsi="Arial" w:cs="Arial"/>
          <w:b/>
          <w:bCs/>
        </w:rPr>
      </w:pPr>
    </w:p>
    <w:p w:rsidR="008D4B36" w:rsidP="006D7797" w:rsidRDefault="008D4B36" w14:paraId="513C3601" w14:textId="77777777">
      <w:pPr>
        <w:spacing w:line="360" w:lineRule="auto"/>
        <w:rPr>
          <w:rFonts w:ascii="Arial" w:hAnsi="Arial" w:cs="Arial"/>
          <w:b/>
          <w:bCs/>
        </w:rPr>
      </w:pPr>
    </w:p>
    <w:p w:rsidR="008D4B36" w:rsidP="006D7797" w:rsidRDefault="008D4B36" w14:paraId="631A40C0" w14:textId="77777777">
      <w:pPr>
        <w:spacing w:line="360" w:lineRule="auto"/>
        <w:rPr>
          <w:rFonts w:ascii="Arial" w:hAnsi="Arial" w:cs="Arial"/>
          <w:b/>
          <w:bCs/>
        </w:rPr>
      </w:pPr>
    </w:p>
    <w:p w:rsidR="008D4B36" w:rsidP="006D7797" w:rsidRDefault="008D4B36" w14:paraId="1A815575" w14:textId="77777777">
      <w:pPr>
        <w:spacing w:line="360" w:lineRule="auto"/>
        <w:rPr>
          <w:rFonts w:ascii="Arial" w:hAnsi="Arial" w:cs="Arial"/>
          <w:b/>
          <w:bCs/>
        </w:rPr>
      </w:pPr>
    </w:p>
    <w:p w:rsidR="008D4B36" w:rsidP="006D7797" w:rsidRDefault="008D4B36" w14:paraId="2A3C4F57" w14:textId="77777777">
      <w:pPr>
        <w:spacing w:line="360" w:lineRule="auto"/>
        <w:rPr>
          <w:rFonts w:ascii="Arial" w:hAnsi="Arial" w:cs="Arial"/>
          <w:b/>
          <w:bCs/>
        </w:rPr>
      </w:pPr>
    </w:p>
    <w:p w:rsidR="50B8B752" w:rsidP="55450C63" w:rsidRDefault="50B8B752" w14:paraId="30B1D543" w14:textId="610DF56A">
      <w:pPr>
        <w:pStyle w:val="Normal"/>
        <w:spacing w:line="360" w:lineRule="auto"/>
        <w:rPr>
          <w:rFonts w:ascii="Arial" w:hAnsi="Arial" w:cs="Arial"/>
          <w:b w:val="1"/>
          <w:bCs w:val="1"/>
        </w:rPr>
      </w:pPr>
    </w:p>
    <w:p w:rsidRPr="00D9411E" w:rsidR="007268A9" w:rsidP="55450C63" w:rsidRDefault="008C78C5" w14:paraId="0A507EA9" w14:textId="17EF805C">
      <w:pPr>
        <w:pStyle w:val="Normal"/>
        <w:spacing w:line="360" w:lineRule="auto"/>
        <w:rPr>
          <w:rFonts w:ascii="Arial" w:hAnsi="Arial" w:cs="Arial"/>
          <w:b w:val="1"/>
          <w:bCs w:val="1"/>
          <w:u w:val="single"/>
        </w:rPr>
      </w:pPr>
    </w:p>
    <w:p w:rsidRPr="00D9411E" w:rsidR="007268A9" w:rsidP="55450C63" w:rsidRDefault="008C78C5" w14:paraId="52D7D4C4" w14:textId="243B3106">
      <w:pPr>
        <w:pStyle w:val="Normal"/>
        <w:spacing w:line="360" w:lineRule="auto"/>
        <w:rPr>
          <w:rFonts w:ascii="Arial" w:hAnsi="Arial" w:cs="Arial"/>
          <w:b w:val="1"/>
          <w:bCs w:val="1"/>
          <w:u w:val="single"/>
        </w:rPr>
      </w:pPr>
      <w:r w:rsidRPr="55450C63" w:rsidR="008C78C5">
        <w:rPr>
          <w:rFonts w:ascii="Arial" w:hAnsi="Arial" w:cs="Arial"/>
          <w:b w:val="1"/>
          <w:bCs w:val="1"/>
          <w:u w:val="single"/>
        </w:rPr>
        <w:t>Operation Management Plan</w:t>
      </w:r>
    </w:p>
    <w:p w:rsidR="003A7D9A" w:rsidP="006D7797" w:rsidRDefault="003A7D9A" w14:paraId="004CA73B" w14:textId="77777777">
      <w:pPr>
        <w:spacing w:line="360" w:lineRule="auto"/>
        <w:rPr>
          <w:rFonts w:ascii="Arial" w:hAnsi="Arial" w:cs="Arial"/>
        </w:rPr>
      </w:pPr>
    </w:p>
    <w:p w:rsidR="000C072B" w:rsidP="006D7797" w:rsidRDefault="000C072B" w14:paraId="11CC715D" w14:textId="77777777">
      <w:pPr>
        <w:spacing w:line="360" w:lineRule="auto"/>
        <w:rPr>
          <w:rFonts w:ascii="Arial" w:hAnsi="Arial" w:cs="Arial"/>
        </w:rPr>
      </w:pPr>
    </w:p>
    <w:p w:rsidR="009014CF" w:rsidP="006D7797" w:rsidRDefault="009014CF" w14:paraId="3D5E8497" w14:textId="77777777">
      <w:pPr>
        <w:spacing w:line="360" w:lineRule="auto"/>
        <w:rPr>
          <w:rFonts w:ascii="Arial" w:hAnsi="Arial" w:cs="Arial"/>
        </w:rPr>
      </w:pPr>
    </w:p>
    <w:p w:rsidR="00B0174C" w:rsidP="006D7797" w:rsidRDefault="00B0174C" w14:paraId="34232793" w14:textId="77777777">
      <w:pPr>
        <w:spacing w:line="360" w:lineRule="auto"/>
        <w:rPr>
          <w:rFonts w:ascii="Arial" w:hAnsi="Arial" w:cs="Arial"/>
          <w:b/>
          <w:bCs/>
        </w:rPr>
      </w:pPr>
    </w:p>
    <w:p w:rsidR="000830FF" w:rsidP="006D7797" w:rsidRDefault="00661C61" w14:paraId="0FA1DDC8" w14:textId="5E4C6748">
      <w:pPr>
        <w:spacing w:line="360" w:lineRule="auto"/>
        <w:rPr>
          <w:rFonts w:ascii="Arial" w:hAnsi="Arial" w:cs="Arial"/>
          <w:b/>
          <w:bCs/>
        </w:rPr>
      </w:pPr>
      <w:r w:rsidRPr="00D9411E">
        <w:rPr>
          <w:rFonts w:ascii="Arial" w:hAnsi="Arial" w:cs="Arial"/>
          <w:b/>
          <w:bCs/>
        </w:rPr>
        <w:t>E</w:t>
      </w:r>
      <w:r w:rsidRPr="00D9411E" w:rsidR="00071B73">
        <w:rPr>
          <w:rFonts w:ascii="Arial" w:hAnsi="Arial" w:cs="Arial"/>
          <w:b/>
          <w:bCs/>
        </w:rPr>
        <w:t>x</w:t>
      </w:r>
      <w:r w:rsidRPr="00D9411E">
        <w:rPr>
          <w:rFonts w:ascii="Arial" w:hAnsi="Arial" w:cs="Arial"/>
          <w:b/>
          <w:bCs/>
        </w:rPr>
        <w:t>ecutive Summary</w:t>
      </w:r>
      <w:r w:rsidR="00D9411E">
        <w:rPr>
          <w:rFonts w:ascii="Arial" w:hAnsi="Arial" w:cs="Arial"/>
          <w:b/>
          <w:bCs/>
        </w:rPr>
        <w:t>:</w:t>
      </w:r>
    </w:p>
    <w:p w:rsidRPr="00F006F6" w:rsidR="000B5B4C" w:rsidP="006D7797" w:rsidRDefault="000B5B4C" w14:paraId="309B006E" w14:textId="77777777">
      <w:pPr>
        <w:spacing w:line="360" w:lineRule="auto"/>
        <w:rPr>
          <w:rFonts w:ascii="Arial" w:hAnsi="Arial" w:cs="Arial"/>
        </w:rPr>
      </w:pPr>
    </w:p>
    <w:p w:rsidRPr="00F006F6" w:rsidR="000B5B4C" w:rsidP="006D7797" w:rsidRDefault="000B5B4C" w14:paraId="55D63B89" w14:textId="77FC40C6">
      <w:pPr>
        <w:spacing w:line="360" w:lineRule="auto"/>
        <w:rPr>
          <w:rFonts w:ascii="Arial" w:hAnsi="Arial" w:cs="Arial"/>
        </w:rPr>
      </w:pPr>
      <w:r w:rsidRPr="55450C63" w:rsidR="000B5B4C">
        <w:rPr>
          <w:rFonts w:ascii="Arial" w:hAnsi="Arial" w:cs="Arial"/>
        </w:rPr>
        <w:t>This operation Management Plan</w:t>
      </w:r>
      <w:r w:rsidRPr="55450C63" w:rsidR="001838D8">
        <w:rPr>
          <w:rFonts w:ascii="Arial" w:hAnsi="Arial" w:cs="Arial"/>
        </w:rPr>
        <w:t xml:space="preserve"> outlines strategic </w:t>
      </w:r>
      <w:r w:rsidRPr="55450C63" w:rsidR="6274520F">
        <w:rPr>
          <w:rFonts w:ascii="Arial" w:hAnsi="Arial" w:cs="Arial"/>
        </w:rPr>
        <w:t>strategies</w:t>
      </w:r>
      <w:r w:rsidRPr="55450C63" w:rsidR="004D1FE1">
        <w:rPr>
          <w:rFonts w:ascii="Arial" w:hAnsi="Arial" w:cs="Arial"/>
        </w:rPr>
        <w:t xml:space="preserve">, </w:t>
      </w:r>
      <w:r w:rsidRPr="55450C63" w:rsidR="574C8DC6">
        <w:rPr>
          <w:rFonts w:ascii="Arial" w:hAnsi="Arial" w:cs="Arial"/>
        </w:rPr>
        <w:t>that</w:t>
      </w:r>
      <w:r w:rsidRPr="55450C63" w:rsidR="004D1FE1">
        <w:rPr>
          <w:rFonts w:ascii="Arial" w:hAnsi="Arial" w:cs="Arial"/>
        </w:rPr>
        <w:t xml:space="preserve"> support the resort</w:t>
      </w:r>
      <w:r w:rsidRPr="55450C63" w:rsidR="000462E5">
        <w:rPr>
          <w:rFonts w:ascii="Arial" w:hAnsi="Arial" w:cs="Arial"/>
        </w:rPr>
        <w:t xml:space="preserve"> core </w:t>
      </w:r>
      <w:r w:rsidRPr="55450C63" w:rsidR="000462E5">
        <w:rPr>
          <w:rFonts w:ascii="Arial" w:hAnsi="Arial" w:cs="Arial"/>
        </w:rPr>
        <w:t>objectives</w:t>
      </w:r>
      <w:r w:rsidRPr="55450C63" w:rsidR="000462E5">
        <w:rPr>
          <w:rFonts w:ascii="Arial" w:hAnsi="Arial" w:cs="Arial"/>
        </w:rPr>
        <w:t xml:space="preserve"> which is</w:t>
      </w:r>
      <w:r w:rsidRPr="55450C63" w:rsidR="00174BFC">
        <w:rPr>
          <w:rFonts w:ascii="Arial" w:hAnsi="Arial" w:cs="Arial"/>
        </w:rPr>
        <w:t xml:space="preserve"> delivering excellent guest experiences</w:t>
      </w:r>
      <w:r w:rsidRPr="55450C63" w:rsidR="00231A06">
        <w:rPr>
          <w:rFonts w:ascii="Arial" w:hAnsi="Arial" w:cs="Arial"/>
        </w:rPr>
        <w:t xml:space="preserve">. </w:t>
      </w:r>
      <w:r w:rsidRPr="55450C63" w:rsidR="00DB2D96">
        <w:rPr>
          <w:rFonts w:ascii="Arial" w:hAnsi="Arial" w:cs="Arial"/>
        </w:rPr>
        <w:t>m</w:t>
      </w:r>
      <w:r w:rsidRPr="55450C63" w:rsidR="008E4EA1">
        <w:rPr>
          <w:rFonts w:ascii="Arial" w:hAnsi="Arial" w:cs="Arial"/>
        </w:rPr>
        <w:t xml:space="preserve">aintain </w:t>
      </w:r>
      <w:r w:rsidRPr="55450C63" w:rsidR="00143008">
        <w:rPr>
          <w:rFonts w:ascii="Arial" w:hAnsi="Arial" w:cs="Arial"/>
        </w:rPr>
        <w:t>efficiency</w:t>
      </w:r>
      <w:r w:rsidRPr="55450C63" w:rsidR="008E4EA1">
        <w:rPr>
          <w:rFonts w:ascii="Arial" w:hAnsi="Arial" w:cs="Arial"/>
        </w:rPr>
        <w:t xml:space="preserve"> and sustainability within</w:t>
      </w:r>
      <w:r w:rsidRPr="55450C63" w:rsidR="00143008">
        <w:rPr>
          <w:rFonts w:ascii="Arial" w:hAnsi="Arial" w:cs="Arial"/>
        </w:rPr>
        <w:t xml:space="preserve"> their operations. The plan will focus on KPI</w:t>
      </w:r>
      <w:r w:rsidRPr="55450C63" w:rsidR="00E51A08">
        <w:rPr>
          <w:rFonts w:ascii="Arial" w:hAnsi="Arial" w:cs="Arial"/>
        </w:rPr>
        <w:t xml:space="preserve">’s </w:t>
      </w:r>
      <w:r w:rsidRPr="55450C63" w:rsidR="67ED07FE">
        <w:rPr>
          <w:rFonts w:ascii="Arial" w:hAnsi="Arial" w:cs="Arial"/>
        </w:rPr>
        <w:t>e.g.</w:t>
      </w:r>
      <w:r w:rsidRPr="55450C63" w:rsidR="00E51A08">
        <w:rPr>
          <w:rFonts w:ascii="Arial" w:hAnsi="Arial" w:cs="Arial"/>
        </w:rPr>
        <w:t xml:space="preserve"> customer satisfaction </w:t>
      </w:r>
      <w:r w:rsidRPr="55450C63" w:rsidR="005718EE">
        <w:rPr>
          <w:rFonts w:ascii="Arial" w:hAnsi="Arial" w:cs="Arial"/>
        </w:rPr>
        <w:t xml:space="preserve">scores, </w:t>
      </w:r>
      <w:r w:rsidRPr="55450C63" w:rsidR="27E1C2B6">
        <w:rPr>
          <w:rFonts w:ascii="Arial" w:hAnsi="Arial" w:cs="Arial"/>
        </w:rPr>
        <w:t xml:space="preserve">that </w:t>
      </w:r>
      <w:r w:rsidRPr="55450C63" w:rsidR="005718EE">
        <w:rPr>
          <w:rFonts w:ascii="Arial" w:hAnsi="Arial" w:cs="Arial"/>
        </w:rPr>
        <w:t>help</w:t>
      </w:r>
      <w:r w:rsidRPr="55450C63" w:rsidR="008E4EA1">
        <w:rPr>
          <w:rFonts w:ascii="Arial" w:hAnsi="Arial" w:cs="Arial"/>
        </w:rPr>
        <w:t xml:space="preserve"> to measure success and </w:t>
      </w:r>
      <w:r w:rsidRPr="55450C63" w:rsidR="008E4EA1">
        <w:rPr>
          <w:rFonts w:ascii="Arial" w:hAnsi="Arial" w:cs="Arial"/>
        </w:rPr>
        <w:t>identify</w:t>
      </w:r>
      <w:r w:rsidRPr="55450C63" w:rsidR="008E4EA1">
        <w:rPr>
          <w:rFonts w:ascii="Arial" w:hAnsi="Arial" w:cs="Arial"/>
        </w:rPr>
        <w:t xml:space="preserve"> improvements that need to be made</w:t>
      </w:r>
      <w:r w:rsidRPr="55450C63" w:rsidR="0630E315">
        <w:rPr>
          <w:rFonts w:ascii="Arial" w:hAnsi="Arial" w:cs="Arial"/>
        </w:rPr>
        <w:t xml:space="preserve">. </w:t>
      </w:r>
      <w:r w:rsidRPr="55450C63" w:rsidR="00993C35">
        <w:rPr>
          <w:rFonts w:ascii="Arial" w:hAnsi="Arial" w:cs="Arial"/>
        </w:rPr>
        <w:t xml:space="preserve">Scope of this plan cover </w:t>
      </w:r>
      <w:r w:rsidRPr="55450C63" w:rsidR="00EE376E">
        <w:rPr>
          <w:rFonts w:ascii="Arial" w:hAnsi="Arial" w:cs="Arial"/>
        </w:rPr>
        <w:t xml:space="preserve">areas </w:t>
      </w:r>
      <w:r w:rsidRPr="55450C63" w:rsidR="008540D8">
        <w:rPr>
          <w:rFonts w:ascii="Arial" w:hAnsi="Arial" w:cs="Arial"/>
        </w:rPr>
        <w:t>such as HR, Fi</w:t>
      </w:r>
      <w:r w:rsidRPr="55450C63" w:rsidR="103A3AC5">
        <w:rPr>
          <w:rFonts w:ascii="Arial" w:hAnsi="Arial" w:cs="Arial"/>
        </w:rPr>
        <w:t>nance</w:t>
      </w:r>
      <w:r w:rsidRPr="55450C63" w:rsidR="008540D8">
        <w:rPr>
          <w:rFonts w:ascii="Arial" w:hAnsi="Arial" w:cs="Arial"/>
        </w:rPr>
        <w:t>, Legal Compliance</w:t>
      </w:r>
      <w:r w:rsidRPr="55450C63" w:rsidR="00E45B96">
        <w:rPr>
          <w:rFonts w:ascii="Arial" w:hAnsi="Arial" w:cs="Arial"/>
        </w:rPr>
        <w:t xml:space="preserve">, highlighting </w:t>
      </w:r>
      <w:r w:rsidRPr="55450C63" w:rsidR="005718EE">
        <w:rPr>
          <w:rFonts w:ascii="Arial" w:hAnsi="Arial" w:cs="Arial"/>
        </w:rPr>
        <w:t xml:space="preserve">initiatives </w:t>
      </w:r>
      <w:r w:rsidRPr="55450C63" w:rsidR="71A02103">
        <w:rPr>
          <w:rFonts w:ascii="Arial" w:hAnsi="Arial" w:cs="Arial"/>
        </w:rPr>
        <w:t xml:space="preserve">such as </w:t>
      </w:r>
      <w:r w:rsidRPr="55450C63" w:rsidR="00DB2D96">
        <w:rPr>
          <w:rFonts w:ascii="Arial" w:hAnsi="Arial" w:cs="Arial"/>
        </w:rPr>
        <w:t xml:space="preserve">strong staff training, effective </w:t>
      </w:r>
      <w:bookmarkStart w:name="_Int_oWK9x72C" w:id="1742616096"/>
      <w:r w:rsidRPr="55450C63" w:rsidR="00DB2D96">
        <w:rPr>
          <w:rFonts w:ascii="Arial" w:hAnsi="Arial" w:cs="Arial"/>
        </w:rPr>
        <w:t>financial management</w:t>
      </w:r>
      <w:bookmarkEnd w:id="1742616096"/>
      <w:r w:rsidRPr="55450C63" w:rsidR="00D37596">
        <w:rPr>
          <w:rFonts w:ascii="Arial" w:hAnsi="Arial" w:cs="Arial"/>
        </w:rPr>
        <w:t xml:space="preserve">. </w:t>
      </w:r>
    </w:p>
    <w:p w:rsidR="00726AA3" w:rsidP="006D7797" w:rsidRDefault="00726AA3" w14:paraId="4A24D7A2" w14:textId="77777777">
      <w:pPr>
        <w:spacing w:line="360" w:lineRule="auto"/>
        <w:rPr>
          <w:rFonts w:ascii="Arial" w:hAnsi="Arial" w:cs="Arial"/>
        </w:rPr>
      </w:pPr>
    </w:p>
    <w:p w:rsidR="008E6756" w:rsidP="006D7797" w:rsidRDefault="008E6756" w14:paraId="20CDD623" w14:textId="77777777">
      <w:pPr>
        <w:spacing w:line="360" w:lineRule="auto"/>
        <w:rPr>
          <w:rFonts w:ascii="Arial" w:hAnsi="Arial" w:cs="Arial"/>
        </w:rPr>
      </w:pPr>
    </w:p>
    <w:p w:rsidR="008E6756" w:rsidP="006D7797" w:rsidRDefault="008E6756" w14:paraId="7DBB527C" w14:textId="0233D2BD">
      <w:pPr>
        <w:spacing w:line="360" w:lineRule="auto"/>
        <w:rPr>
          <w:rFonts w:ascii="Arial" w:hAnsi="Arial" w:cs="Arial"/>
          <w:b/>
          <w:bCs/>
        </w:rPr>
      </w:pPr>
      <w:r w:rsidRPr="008E6756">
        <w:rPr>
          <w:rFonts w:ascii="Arial" w:hAnsi="Arial" w:cs="Arial"/>
          <w:b/>
          <w:bCs/>
        </w:rPr>
        <w:t>Key Objectives</w:t>
      </w:r>
      <w:r w:rsidR="00552E79">
        <w:rPr>
          <w:rFonts w:ascii="Arial" w:hAnsi="Arial" w:cs="Arial"/>
          <w:b/>
          <w:bCs/>
        </w:rPr>
        <w:t>:</w:t>
      </w:r>
    </w:p>
    <w:p w:rsidRPr="00B0174C" w:rsidR="00C9104F" w:rsidP="55450C63" w:rsidRDefault="00157474" w14:paraId="2BCC7687" w14:textId="56722F3E">
      <w:pPr>
        <w:pStyle w:val="Normal"/>
        <w:spacing w:line="360" w:lineRule="auto"/>
        <w:rPr>
          <w:rFonts w:ascii="Arial" w:hAnsi="Arial" w:cs="Arial"/>
        </w:rPr>
      </w:pPr>
      <w:r w:rsidRPr="55450C63" w:rsidR="00157474">
        <w:rPr>
          <w:rFonts w:ascii="Arial" w:hAnsi="Arial" w:cs="Arial"/>
        </w:rPr>
        <w:t xml:space="preserve">Delivering exceptional service </w:t>
      </w:r>
      <w:r w:rsidRPr="55450C63" w:rsidR="005718EE">
        <w:rPr>
          <w:rFonts w:ascii="Arial" w:hAnsi="Arial" w:cs="Arial"/>
        </w:rPr>
        <w:t xml:space="preserve">and </w:t>
      </w:r>
      <w:r w:rsidRPr="55450C63" w:rsidR="00157474">
        <w:rPr>
          <w:rFonts w:ascii="Arial" w:hAnsi="Arial" w:cs="Arial"/>
        </w:rPr>
        <w:t xml:space="preserve">high guest satisfaction, using resources effectively to limit expenses and reduce waste, </w:t>
      </w:r>
      <w:r w:rsidRPr="55450C63" w:rsidR="002C4A44">
        <w:rPr>
          <w:rFonts w:ascii="Arial" w:hAnsi="Arial" w:cs="Arial"/>
        </w:rPr>
        <w:t>and ensure legal and regulatory compliance</w:t>
      </w:r>
      <w:r w:rsidRPr="55450C63" w:rsidR="2017BF17">
        <w:rPr>
          <w:rFonts w:ascii="Arial" w:hAnsi="Arial" w:cs="Arial"/>
        </w:rPr>
        <w:t xml:space="preserve">. </w:t>
      </w:r>
      <w:r w:rsidRPr="55450C63" w:rsidR="00135941">
        <w:rPr>
          <w:rFonts w:ascii="Arial" w:hAnsi="Arial" w:cs="Arial"/>
        </w:rPr>
        <w:t>Clearly defined</w:t>
      </w:r>
      <w:r w:rsidRPr="55450C63" w:rsidR="00472508">
        <w:rPr>
          <w:rFonts w:ascii="Arial" w:hAnsi="Arial" w:cs="Arial"/>
        </w:rPr>
        <w:t xml:space="preserve"> </w:t>
      </w:r>
      <w:r w:rsidRPr="55450C63" w:rsidR="00C42E92">
        <w:rPr>
          <w:rFonts w:ascii="Arial" w:hAnsi="Arial" w:cs="Arial"/>
        </w:rPr>
        <w:t>objectives</w:t>
      </w:r>
      <w:r w:rsidRPr="55450C63" w:rsidR="00C42E92">
        <w:rPr>
          <w:rFonts w:ascii="Arial" w:hAnsi="Arial" w:cs="Arial"/>
        </w:rPr>
        <w:t xml:space="preserve"> support</w:t>
      </w:r>
      <w:r w:rsidRPr="55450C63" w:rsidR="00D9679B">
        <w:rPr>
          <w:rFonts w:ascii="Arial" w:hAnsi="Arial" w:cs="Arial"/>
        </w:rPr>
        <w:t xml:space="preserve"> hotel</w:t>
      </w:r>
      <w:r w:rsidRPr="55450C63" w:rsidR="002F2F1F">
        <w:rPr>
          <w:rFonts w:ascii="Arial" w:hAnsi="Arial" w:cs="Arial"/>
        </w:rPr>
        <w:t xml:space="preserve">s in better </w:t>
      </w:r>
      <w:r w:rsidRPr="55450C63" w:rsidR="00157474">
        <w:rPr>
          <w:rFonts w:ascii="Arial" w:hAnsi="Arial" w:cs="Arial"/>
        </w:rPr>
        <w:t xml:space="preserve">coordinating resources with strategic </w:t>
      </w:r>
      <w:r w:rsidRPr="55450C63" w:rsidR="00C42E92">
        <w:rPr>
          <w:rFonts w:ascii="Arial" w:hAnsi="Arial" w:cs="Arial"/>
        </w:rPr>
        <w:t xml:space="preserve">goals </w:t>
      </w:r>
      <w:r w:rsidRPr="55450C63" w:rsidR="00157474">
        <w:rPr>
          <w:rFonts w:ascii="Arial" w:hAnsi="Arial" w:cs="Arial"/>
        </w:rPr>
        <w:t>and enhancing overall performance.</w:t>
      </w:r>
      <w:r w:rsidRPr="55450C63" w:rsidR="00C42E92">
        <w:rPr>
          <w:rFonts w:ascii="Arial" w:hAnsi="Arial" w:cs="Arial"/>
        </w:rPr>
        <w:t xml:space="preserve"> (Slack.et.al</w:t>
      </w:r>
      <w:r w:rsidRPr="55450C63" w:rsidR="002C4A44">
        <w:rPr>
          <w:rFonts w:ascii="Arial" w:hAnsi="Arial" w:cs="Arial"/>
        </w:rPr>
        <w:t>, 2022)</w:t>
      </w:r>
    </w:p>
    <w:p w:rsidR="00C9104F" w:rsidP="006D7797" w:rsidRDefault="00C9104F" w14:paraId="401F3648" w14:textId="77777777">
      <w:pPr>
        <w:spacing w:line="360" w:lineRule="auto"/>
        <w:rPr>
          <w:rFonts w:ascii="Arial" w:hAnsi="Arial" w:cs="Arial"/>
        </w:rPr>
      </w:pPr>
    </w:p>
    <w:p w:rsidR="001B3DAE" w:rsidP="006D7797" w:rsidRDefault="001B3DAE" w14:paraId="6A099192" w14:textId="6A8E560C">
      <w:pPr>
        <w:spacing w:line="360" w:lineRule="auto"/>
        <w:rPr>
          <w:rFonts w:ascii="Arial" w:hAnsi="Arial" w:cs="Arial"/>
        </w:rPr>
      </w:pPr>
    </w:p>
    <w:p w:rsidR="00D21CF1" w:rsidP="006D7797" w:rsidRDefault="00D21CF1" w14:paraId="439F30C7" w14:textId="77777777">
      <w:pPr>
        <w:spacing w:line="360" w:lineRule="auto"/>
        <w:rPr>
          <w:rFonts w:ascii="Arial" w:hAnsi="Arial" w:cs="Arial"/>
        </w:rPr>
      </w:pPr>
    </w:p>
    <w:p w:rsidR="00F66CEF" w:rsidP="006D7797" w:rsidRDefault="00F66CEF" w14:paraId="075B6CF6" w14:textId="77777777">
      <w:pPr>
        <w:spacing w:line="360" w:lineRule="auto"/>
        <w:rPr>
          <w:rFonts w:ascii="Arial" w:hAnsi="Arial" w:cs="Arial"/>
          <w:b/>
          <w:bCs/>
          <w:color w:val="FF0000"/>
        </w:rPr>
      </w:pPr>
    </w:p>
    <w:p w:rsidR="00F66CEF" w:rsidP="006D7797" w:rsidRDefault="00F66CEF" w14:paraId="317F873A" w14:textId="77777777">
      <w:pPr>
        <w:spacing w:line="360" w:lineRule="auto"/>
        <w:rPr>
          <w:rFonts w:ascii="Arial" w:hAnsi="Arial" w:cs="Arial"/>
          <w:b/>
          <w:bCs/>
          <w:color w:val="FF0000"/>
        </w:rPr>
      </w:pPr>
    </w:p>
    <w:p w:rsidR="00C202CB" w:rsidP="006D7797" w:rsidRDefault="00C202CB" w14:paraId="09B4B585" w14:textId="77777777">
      <w:pPr>
        <w:spacing w:line="360" w:lineRule="auto"/>
        <w:rPr>
          <w:rFonts w:ascii="Arial" w:hAnsi="Arial" w:cs="Arial"/>
          <w:b/>
          <w:bCs/>
          <w:u w:val="single"/>
        </w:rPr>
      </w:pPr>
    </w:p>
    <w:p w:rsidR="00C04FAD" w:rsidP="006D7797" w:rsidRDefault="00C04FAD" w14:paraId="71ED4BC8" w14:textId="77777777">
      <w:pPr>
        <w:spacing w:line="360" w:lineRule="auto"/>
        <w:rPr>
          <w:rFonts w:ascii="Arial" w:hAnsi="Arial" w:cs="Arial"/>
          <w:b/>
          <w:bCs/>
          <w:u w:val="single"/>
        </w:rPr>
      </w:pPr>
    </w:p>
    <w:p w:rsidR="00C04FAD" w:rsidP="006D7797" w:rsidRDefault="00C04FAD" w14:paraId="71D5F546" w14:textId="77777777">
      <w:pPr>
        <w:spacing w:line="360" w:lineRule="auto"/>
        <w:rPr>
          <w:rFonts w:ascii="Arial" w:hAnsi="Arial" w:cs="Arial"/>
          <w:b/>
          <w:bCs/>
          <w:u w:val="single"/>
        </w:rPr>
      </w:pPr>
    </w:p>
    <w:p w:rsidR="00C04FAD" w:rsidP="006D7797" w:rsidRDefault="00C04FAD" w14:paraId="1036C8BE" w14:textId="77777777">
      <w:pPr>
        <w:spacing w:line="360" w:lineRule="auto"/>
        <w:rPr>
          <w:rFonts w:ascii="Arial" w:hAnsi="Arial" w:cs="Arial"/>
          <w:b/>
          <w:bCs/>
          <w:u w:val="single"/>
        </w:rPr>
      </w:pPr>
    </w:p>
    <w:p w:rsidR="00C04FAD" w:rsidP="006D7797" w:rsidRDefault="00C04FAD" w14:paraId="7D0284BE" w14:textId="77777777">
      <w:pPr>
        <w:spacing w:line="360" w:lineRule="auto"/>
        <w:rPr>
          <w:rFonts w:ascii="Arial" w:hAnsi="Arial" w:cs="Arial"/>
          <w:b/>
          <w:bCs/>
          <w:u w:val="single"/>
        </w:rPr>
      </w:pPr>
    </w:p>
    <w:p w:rsidR="00B0174C" w:rsidP="55450C63" w:rsidRDefault="00B0174C" w14:paraId="707FE1CF" w14:textId="511D9FB8">
      <w:pPr>
        <w:pStyle w:val="Normal"/>
        <w:spacing w:line="360" w:lineRule="auto"/>
        <w:rPr>
          <w:rFonts w:ascii="Arial" w:hAnsi="Arial" w:cs="Arial"/>
          <w:b w:val="1"/>
          <w:bCs w:val="1"/>
          <w:u w:val="single"/>
        </w:rPr>
      </w:pPr>
    </w:p>
    <w:p w:rsidR="00C315F0" w:rsidP="006D7797" w:rsidRDefault="00C315F0" w14:paraId="104623CB" w14:textId="7E2E7B80">
      <w:pPr>
        <w:spacing w:line="360" w:lineRule="auto"/>
        <w:rPr>
          <w:rFonts w:ascii="Arial" w:hAnsi="Arial" w:cs="Arial"/>
          <w:b/>
          <w:bCs/>
          <w:u w:val="single"/>
        </w:rPr>
      </w:pPr>
    </w:p>
    <w:p w:rsidRPr="00D9411E" w:rsidR="00661C61" w:rsidP="006D7797" w:rsidRDefault="00824C8C" w14:paraId="012BD2FC" w14:textId="7B344B9B">
      <w:pPr>
        <w:spacing w:line="360" w:lineRule="auto"/>
        <w:rPr>
          <w:rFonts w:ascii="Arial" w:hAnsi="Arial" w:cs="Arial"/>
          <w:b/>
          <w:bCs/>
        </w:rPr>
      </w:pPr>
      <w:r w:rsidRPr="00D9411E">
        <w:rPr>
          <w:rFonts w:ascii="Arial" w:hAnsi="Arial" w:cs="Arial"/>
          <w:b/>
          <w:bCs/>
        </w:rPr>
        <w:t>Human Resources (HR) Management</w:t>
      </w:r>
      <w:r w:rsidR="00D9411E">
        <w:rPr>
          <w:rFonts w:ascii="Arial" w:hAnsi="Arial" w:cs="Arial"/>
          <w:b/>
          <w:bCs/>
        </w:rPr>
        <w:t>:</w:t>
      </w:r>
    </w:p>
    <w:p w:rsidR="00E27B86" w:rsidP="006D7797" w:rsidRDefault="00E27B86" w14:paraId="2143F9B1" w14:textId="77777777">
      <w:pPr>
        <w:spacing w:line="360" w:lineRule="auto"/>
        <w:rPr>
          <w:rFonts w:ascii="Arial" w:hAnsi="Arial" w:cs="Arial"/>
          <w:b/>
          <w:bCs/>
          <w:u w:val="single"/>
        </w:rPr>
      </w:pPr>
    </w:p>
    <w:p w:rsidRPr="00147AF1" w:rsidR="00E5637D" w:rsidP="006D7797" w:rsidRDefault="00E5637D" w14:paraId="23E3FC25" w14:textId="390D55EA">
      <w:pPr>
        <w:spacing w:line="360" w:lineRule="auto"/>
        <w:rPr>
          <w:rFonts w:ascii="Arial" w:hAnsi="Arial" w:cs="Arial"/>
          <w:b/>
          <w:bCs/>
        </w:rPr>
      </w:pPr>
      <w:r w:rsidRPr="00147AF1">
        <w:rPr>
          <w:rFonts w:ascii="Arial" w:hAnsi="Arial" w:cs="Arial"/>
          <w:b/>
          <w:bCs/>
        </w:rPr>
        <w:t>Staffing:</w:t>
      </w:r>
    </w:p>
    <w:p w:rsidR="003E2E4F" w:rsidP="006D7797" w:rsidRDefault="003E2E4F" w14:paraId="6CE073D1" w14:textId="77777777">
      <w:pPr>
        <w:spacing w:line="360" w:lineRule="auto"/>
        <w:rPr>
          <w:rFonts w:ascii="Arial" w:hAnsi="Arial" w:cs="Arial"/>
          <w:b/>
          <w:bCs/>
          <w:u w:val="single"/>
        </w:rPr>
      </w:pPr>
    </w:p>
    <w:p w:rsidR="003E2E4F" w:rsidP="006D7797" w:rsidRDefault="00C04FAD" w14:paraId="1A7D9196" w14:textId="242296FE">
      <w:pPr>
        <w:spacing w:line="360" w:lineRule="auto"/>
        <w:rPr>
          <w:rFonts w:ascii="Arial" w:hAnsi="Arial" w:cs="Arial"/>
          <w:b/>
          <w:bCs/>
          <w:u w:val="single"/>
        </w:rPr>
      </w:pPr>
      <w:r>
        <w:rPr>
          <w:rFonts w:ascii="Arial" w:hAnsi="Arial" w:cs="Arial"/>
          <w:b/>
          <w:bCs/>
          <w:noProof/>
          <w:u w:val="single"/>
          <w14:ligatures w14:val="standardContextual"/>
        </w:rPr>
        <w:lastRenderedPageBreak/>
        <w:drawing>
          <wp:inline distT="0" distB="0" distL="0" distR="0" wp14:anchorId="5E0750F5" wp14:editId="17F3E1C4">
            <wp:extent cx="5731510" cy="4298950"/>
            <wp:effectExtent l="0" t="0" r="0" b="6350"/>
            <wp:docPr id="722288408" name="Picture 3" descr="A chart with blue and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2288408" name="Picture 3" descr="A chart with blue and black text&#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rsidR="003E2E4F" w:rsidP="006D7797" w:rsidRDefault="003E2E4F" w14:paraId="63787DA8" w14:textId="77777777">
      <w:pPr>
        <w:spacing w:line="360" w:lineRule="auto"/>
        <w:rPr>
          <w:rFonts w:ascii="Arial" w:hAnsi="Arial" w:cs="Arial"/>
          <w:b/>
          <w:bCs/>
          <w:u w:val="single"/>
        </w:rPr>
      </w:pPr>
    </w:p>
    <w:p w:rsidR="003E2E4F" w:rsidP="006D7797" w:rsidRDefault="00C04FAD" w14:paraId="6DEDCDDF" w14:textId="50764506">
      <w:pPr>
        <w:spacing w:line="360" w:lineRule="auto"/>
        <w:rPr>
          <w:rFonts w:ascii="Arial" w:hAnsi="Arial" w:cs="Arial"/>
          <w:b/>
          <w:bCs/>
          <w:u w:val="single"/>
        </w:rPr>
      </w:pPr>
      <w:r>
        <w:rPr>
          <w:rFonts w:ascii="Arial" w:hAnsi="Arial" w:cs="Arial"/>
          <w:b/>
          <w:bCs/>
          <w:u w:val="single"/>
        </w:rPr>
        <w:t>(created by learner)</w:t>
      </w:r>
    </w:p>
    <w:p w:rsidR="003E2E4F" w:rsidP="006D7797" w:rsidRDefault="003E2E4F" w14:paraId="2EEC05DF" w14:textId="77777777">
      <w:pPr>
        <w:spacing w:line="360" w:lineRule="auto"/>
        <w:rPr>
          <w:rFonts w:ascii="Arial" w:hAnsi="Arial" w:cs="Arial"/>
          <w:b/>
          <w:bCs/>
          <w:u w:val="single"/>
        </w:rPr>
      </w:pPr>
    </w:p>
    <w:p w:rsidR="007C1A2B" w:rsidP="006D7797" w:rsidRDefault="00EA0438" w14:paraId="4C0BB9D6" w14:textId="4B2F5A21">
      <w:pPr>
        <w:spacing w:line="360" w:lineRule="auto"/>
        <w:rPr>
          <w:rFonts w:ascii="Arial" w:hAnsi="Arial" w:cs="Arial"/>
        </w:rPr>
      </w:pPr>
      <w:r w:rsidRPr="55450C63" w:rsidR="00EA0438">
        <w:rPr>
          <w:rFonts w:ascii="Arial" w:hAnsi="Arial" w:cs="Arial"/>
        </w:rPr>
        <w:t xml:space="preserve">As part of this plan </w:t>
      </w:r>
      <w:r w:rsidRPr="55450C63" w:rsidR="00742C39">
        <w:rPr>
          <w:rFonts w:ascii="Arial" w:hAnsi="Arial" w:cs="Arial"/>
        </w:rPr>
        <w:t>a</w:t>
      </w:r>
      <w:r w:rsidRPr="55450C63" w:rsidR="006502C1">
        <w:rPr>
          <w:rFonts w:ascii="Arial" w:hAnsi="Arial" w:cs="Arial"/>
        </w:rPr>
        <w:t xml:space="preserve">n </w:t>
      </w:r>
      <w:r w:rsidRPr="55450C63" w:rsidR="00742C39">
        <w:rPr>
          <w:rFonts w:ascii="Arial" w:hAnsi="Arial" w:cs="Arial"/>
        </w:rPr>
        <w:t>organizational</w:t>
      </w:r>
      <w:r w:rsidRPr="55450C63" w:rsidR="00240F39">
        <w:rPr>
          <w:rFonts w:ascii="Arial" w:hAnsi="Arial" w:cs="Arial"/>
        </w:rPr>
        <w:t xml:space="preserve"> structure </w:t>
      </w:r>
      <w:r w:rsidRPr="55450C63" w:rsidR="00CA6A37">
        <w:rPr>
          <w:rFonts w:ascii="Arial" w:hAnsi="Arial" w:cs="Arial"/>
        </w:rPr>
        <w:t xml:space="preserve">been </w:t>
      </w:r>
      <w:r w:rsidRPr="55450C63" w:rsidR="00EA0438">
        <w:rPr>
          <w:rFonts w:ascii="Arial" w:hAnsi="Arial" w:cs="Arial"/>
        </w:rPr>
        <w:t xml:space="preserve">developed </w:t>
      </w:r>
      <w:r w:rsidRPr="55450C63" w:rsidR="008C4607">
        <w:rPr>
          <w:rFonts w:ascii="Arial" w:hAnsi="Arial" w:cs="Arial"/>
        </w:rPr>
        <w:t>to ill</w:t>
      </w:r>
      <w:r w:rsidRPr="55450C63" w:rsidR="00E772EC">
        <w:rPr>
          <w:rFonts w:ascii="Arial" w:hAnsi="Arial" w:cs="Arial"/>
        </w:rPr>
        <w:t>ustrate that</w:t>
      </w:r>
      <w:r w:rsidRPr="55450C63" w:rsidR="0094549B">
        <w:rPr>
          <w:rFonts w:ascii="Arial" w:hAnsi="Arial" w:cs="Arial"/>
        </w:rPr>
        <w:t xml:space="preserve"> t</w:t>
      </w:r>
      <w:r w:rsidRPr="55450C63" w:rsidR="000A2763">
        <w:rPr>
          <w:rFonts w:ascii="Arial" w:hAnsi="Arial" w:cs="Arial"/>
        </w:rPr>
        <w:t xml:space="preserve">he resort </w:t>
      </w:r>
      <w:r w:rsidRPr="55450C63" w:rsidR="00BF7DDC">
        <w:rPr>
          <w:rFonts w:ascii="Arial" w:hAnsi="Arial" w:cs="Arial"/>
        </w:rPr>
        <w:t xml:space="preserve">adopts a hierarchical </w:t>
      </w:r>
      <w:r w:rsidRPr="55450C63" w:rsidR="00742C39">
        <w:rPr>
          <w:rFonts w:ascii="Arial" w:hAnsi="Arial" w:cs="Arial"/>
        </w:rPr>
        <w:t>model</w:t>
      </w:r>
      <w:r w:rsidRPr="55450C63" w:rsidR="005C192B">
        <w:rPr>
          <w:rFonts w:ascii="Arial" w:hAnsi="Arial" w:cs="Arial"/>
        </w:rPr>
        <w:t>.</w:t>
      </w:r>
      <w:r w:rsidRPr="55450C63" w:rsidR="007C1A2B">
        <w:rPr>
          <w:rFonts w:ascii="Arial" w:hAnsi="Arial" w:cs="Arial"/>
        </w:rPr>
        <w:t xml:space="preserve"> In the </w:t>
      </w:r>
      <w:r w:rsidRPr="55450C63" w:rsidR="70475A35">
        <w:rPr>
          <w:rFonts w:ascii="Arial" w:hAnsi="Arial" w:cs="Arial"/>
        </w:rPr>
        <w:t>structure streamlines</w:t>
      </w:r>
      <w:r w:rsidRPr="55450C63" w:rsidR="007C1A2B">
        <w:rPr>
          <w:rFonts w:ascii="Arial" w:hAnsi="Arial" w:cs="Arial"/>
        </w:rPr>
        <w:t xml:space="preserve"> each department operations by clearly defining roles, </w:t>
      </w:r>
      <w:r w:rsidRPr="55450C63" w:rsidR="2A4EB8D7">
        <w:rPr>
          <w:rFonts w:ascii="Arial" w:hAnsi="Arial" w:cs="Arial"/>
        </w:rPr>
        <w:t>responsibilities,</w:t>
      </w:r>
      <w:r w:rsidRPr="55450C63" w:rsidR="007C1A2B">
        <w:rPr>
          <w:rFonts w:ascii="Arial" w:hAnsi="Arial" w:cs="Arial"/>
        </w:rPr>
        <w:t xml:space="preserve"> and reporting lines. </w:t>
      </w:r>
      <w:r w:rsidRPr="55450C63" w:rsidR="00344F12">
        <w:rPr>
          <w:rFonts w:ascii="Arial" w:hAnsi="Arial" w:cs="Arial"/>
        </w:rPr>
        <w:t xml:space="preserve">The structure corresponds with Mintzberg (1979)’ Machine Bureaucracy framework, that is characterised by clear chain of command and centralised decision making. </w:t>
      </w:r>
      <w:r w:rsidRPr="55450C63" w:rsidR="005C192B">
        <w:rPr>
          <w:rFonts w:ascii="Arial" w:hAnsi="Arial" w:cs="Arial"/>
        </w:rPr>
        <w:t xml:space="preserve"> At the top of this structure is the General manager, who holds the overall </w:t>
      </w:r>
    </w:p>
    <w:p w:rsidR="0033600E" w:rsidP="006D7797" w:rsidRDefault="005C192B" w14:paraId="2C1B283D" w14:textId="278DE1A4">
      <w:pPr>
        <w:spacing w:line="360" w:lineRule="auto"/>
        <w:rPr>
          <w:rFonts w:ascii="Arial" w:hAnsi="Arial" w:cs="Arial"/>
        </w:rPr>
      </w:pPr>
      <w:r>
        <w:rPr>
          <w:rFonts w:ascii="Arial" w:hAnsi="Arial" w:cs="Arial"/>
        </w:rPr>
        <w:t xml:space="preserve">responsibility </w:t>
      </w:r>
      <w:r w:rsidR="00D95CCC">
        <w:rPr>
          <w:rFonts w:ascii="Arial" w:hAnsi="Arial" w:cs="Arial"/>
        </w:rPr>
        <w:t xml:space="preserve">and oversee </w:t>
      </w:r>
      <w:r w:rsidR="0096355A">
        <w:rPr>
          <w:rFonts w:ascii="Arial" w:hAnsi="Arial" w:cs="Arial"/>
        </w:rPr>
        <w:t xml:space="preserve">the </w:t>
      </w:r>
      <w:r>
        <w:rPr>
          <w:rFonts w:ascii="Arial" w:hAnsi="Arial" w:cs="Arial"/>
        </w:rPr>
        <w:t xml:space="preserve">resort </w:t>
      </w:r>
      <w:r w:rsidR="00D95CCC">
        <w:rPr>
          <w:rFonts w:ascii="Arial" w:hAnsi="Arial" w:cs="Arial"/>
        </w:rPr>
        <w:t xml:space="preserve">departments. </w:t>
      </w:r>
      <w:r w:rsidR="00D1503F">
        <w:rPr>
          <w:rFonts w:ascii="Arial" w:hAnsi="Arial" w:cs="Arial"/>
        </w:rPr>
        <w:t xml:space="preserve">The </w:t>
      </w:r>
      <w:r w:rsidRPr="00942701" w:rsidR="00906308">
        <w:rPr>
          <w:rFonts w:ascii="Arial" w:hAnsi="Arial" w:cs="Arial"/>
        </w:rPr>
        <w:t>departmental manager</w:t>
      </w:r>
      <w:r w:rsidR="004D655D">
        <w:rPr>
          <w:rFonts w:ascii="Arial" w:hAnsi="Arial" w:cs="Arial"/>
        </w:rPr>
        <w:t xml:space="preserve">s who in charge of key operational areas such as F&amp;B, </w:t>
      </w:r>
      <w:r w:rsidR="00187FE5">
        <w:rPr>
          <w:rFonts w:ascii="Arial" w:hAnsi="Arial" w:cs="Arial"/>
        </w:rPr>
        <w:t xml:space="preserve">Events &amp; Conferences, </w:t>
      </w:r>
      <w:r w:rsidR="004C7DE4">
        <w:rPr>
          <w:rFonts w:ascii="Arial" w:hAnsi="Arial" w:cs="Arial"/>
        </w:rPr>
        <w:t xml:space="preserve">who </w:t>
      </w:r>
      <w:r w:rsidR="00E675CC">
        <w:rPr>
          <w:rFonts w:ascii="Arial" w:hAnsi="Arial" w:cs="Arial"/>
        </w:rPr>
        <w:t>coordinate their team</w:t>
      </w:r>
      <w:r w:rsidR="00D4507A">
        <w:rPr>
          <w:rFonts w:ascii="Arial" w:hAnsi="Arial" w:cs="Arial"/>
        </w:rPr>
        <w:t xml:space="preserve">, </w:t>
      </w:r>
      <w:r w:rsidR="00513286">
        <w:rPr>
          <w:rFonts w:ascii="Arial" w:hAnsi="Arial" w:cs="Arial"/>
        </w:rPr>
        <w:t>and directly</w:t>
      </w:r>
      <w:r w:rsidR="00C75D35">
        <w:rPr>
          <w:rFonts w:ascii="Arial" w:hAnsi="Arial" w:cs="Arial"/>
        </w:rPr>
        <w:t xml:space="preserve"> report to the </w:t>
      </w:r>
      <w:r w:rsidR="00D4507A">
        <w:rPr>
          <w:rFonts w:ascii="Arial" w:hAnsi="Arial" w:cs="Arial"/>
        </w:rPr>
        <w:t>Gener</w:t>
      </w:r>
      <w:r w:rsidR="00BB77AD">
        <w:rPr>
          <w:rFonts w:ascii="Arial" w:hAnsi="Arial" w:cs="Arial"/>
        </w:rPr>
        <w:t xml:space="preserve">al Manger. </w:t>
      </w:r>
    </w:p>
    <w:p w:rsidR="0033600E" w:rsidP="006D7797" w:rsidRDefault="0033600E" w14:paraId="3A36EF94" w14:textId="77777777">
      <w:pPr>
        <w:spacing w:line="360" w:lineRule="auto"/>
        <w:rPr>
          <w:rFonts w:ascii="Arial" w:hAnsi="Arial" w:cs="Arial"/>
        </w:rPr>
      </w:pPr>
    </w:p>
    <w:p w:rsidR="50B8B752" w:rsidP="006D7797" w:rsidRDefault="50B8B752" w14:paraId="59139E49" w14:textId="2344223C">
      <w:pPr>
        <w:spacing w:line="360" w:lineRule="auto"/>
        <w:rPr>
          <w:rFonts w:ascii="Arial" w:hAnsi="Arial" w:cs="Arial"/>
        </w:rPr>
      </w:pPr>
    </w:p>
    <w:p w:rsidR="003E492C" w:rsidP="006D7797" w:rsidRDefault="00F10186" w14:paraId="513D2AC1" w14:textId="45BC296D">
      <w:pPr>
        <w:spacing w:line="360" w:lineRule="auto"/>
        <w:rPr>
          <w:rFonts w:ascii="Arial" w:hAnsi="Arial" w:cs="Arial"/>
        </w:rPr>
      </w:pPr>
      <w:r w:rsidRPr="55450C63" w:rsidR="00F10186">
        <w:rPr>
          <w:rFonts w:ascii="Arial" w:hAnsi="Arial" w:cs="Arial"/>
        </w:rPr>
        <w:t xml:space="preserve">Food </w:t>
      </w:r>
      <w:r w:rsidRPr="55450C63" w:rsidR="000F006F">
        <w:rPr>
          <w:rFonts w:ascii="Arial" w:hAnsi="Arial" w:cs="Arial"/>
        </w:rPr>
        <w:t>&amp; Beverage</w:t>
      </w:r>
      <w:r w:rsidRPr="55450C63" w:rsidR="008E3455">
        <w:rPr>
          <w:rFonts w:ascii="Arial" w:hAnsi="Arial" w:cs="Arial"/>
        </w:rPr>
        <w:t xml:space="preserve"> department is overseen by F&amp;B manager who </w:t>
      </w:r>
      <w:r w:rsidRPr="55450C63" w:rsidR="008E3455">
        <w:rPr>
          <w:rFonts w:ascii="Arial" w:hAnsi="Arial" w:cs="Arial"/>
        </w:rPr>
        <w:t>is responsible for</w:t>
      </w:r>
      <w:r w:rsidRPr="55450C63" w:rsidR="008E3455">
        <w:rPr>
          <w:rFonts w:ascii="Arial" w:hAnsi="Arial" w:cs="Arial"/>
        </w:rPr>
        <w:t xml:space="preserve"> </w:t>
      </w:r>
      <w:r w:rsidRPr="55450C63" w:rsidR="007F3747">
        <w:rPr>
          <w:rFonts w:ascii="Arial" w:hAnsi="Arial" w:cs="Arial"/>
        </w:rPr>
        <w:t xml:space="preserve">overall success of all F&amp;B outlets </w:t>
      </w:r>
      <w:r w:rsidRPr="55450C63" w:rsidR="00BA24E1">
        <w:rPr>
          <w:rFonts w:ascii="Arial" w:hAnsi="Arial" w:cs="Arial"/>
        </w:rPr>
        <w:t>within the resort</w:t>
      </w:r>
      <w:r w:rsidRPr="55450C63" w:rsidR="00C748EB">
        <w:rPr>
          <w:rFonts w:ascii="Arial" w:hAnsi="Arial" w:cs="Arial"/>
        </w:rPr>
        <w:t xml:space="preserve">. This role involves </w:t>
      </w:r>
      <w:r w:rsidRPr="55450C63" w:rsidR="00BA24E1">
        <w:rPr>
          <w:rFonts w:ascii="Arial" w:hAnsi="Arial" w:cs="Arial"/>
        </w:rPr>
        <w:t>set</w:t>
      </w:r>
      <w:r w:rsidRPr="55450C63" w:rsidR="00582592">
        <w:rPr>
          <w:rFonts w:ascii="Arial" w:hAnsi="Arial" w:cs="Arial"/>
        </w:rPr>
        <w:t xml:space="preserve">ting </w:t>
      </w:r>
      <w:r w:rsidRPr="55450C63" w:rsidR="00BA24E1">
        <w:rPr>
          <w:rFonts w:ascii="Arial" w:hAnsi="Arial" w:cs="Arial"/>
        </w:rPr>
        <w:t xml:space="preserve">departmental goals </w:t>
      </w:r>
      <w:r w:rsidRPr="55450C63" w:rsidR="00582592">
        <w:rPr>
          <w:rFonts w:ascii="Arial" w:hAnsi="Arial" w:cs="Arial"/>
        </w:rPr>
        <w:t>in alignment with the resort operational goals</w:t>
      </w:r>
      <w:r w:rsidRPr="55450C63" w:rsidR="004C7DE4">
        <w:rPr>
          <w:rFonts w:ascii="Arial" w:hAnsi="Arial" w:cs="Arial"/>
        </w:rPr>
        <w:t xml:space="preserve">. </w:t>
      </w:r>
      <w:r w:rsidRPr="55450C63" w:rsidR="00582592">
        <w:rPr>
          <w:rFonts w:ascii="Arial" w:hAnsi="Arial" w:cs="Arial"/>
        </w:rPr>
        <w:t xml:space="preserve">Each restaurant </w:t>
      </w:r>
      <w:r w:rsidRPr="55450C63" w:rsidR="00AF7D74">
        <w:rPr>
          <w:rFonts w:ascii="Arial" w:hAnsi="Arial" w:cs="Arial"/>
        </w:rPr>
        <w:t xml:space="preserve">and bar </w:t>
      </w:r>
      <w:r w:rsidRPr="55450C63" w:rsidR="24315F22">
        <w:rPr>
          <w:rFonts w:ascii="Arial" w:hAnsi="Arial" w:cs="Arial"/>
        </w:rPr>
        <w:t>are</w:t>
      </w:r>
      <w:r w:rsidRPr="55450C63" w:rsidR="00AF7D74">
        <w:rPr>
          <w:rFonts w:ascii="Arial" w:hAnsi="Arial" w:cs="Arial"/>
        </w:rPr>
        <w:t xml:space="preserve"> managed by an outlet manager </w:t>
      </w:r>
      <w:r w:rsidRPr="55450C63" w:rsidR="00384FDA">
        <w:rPr>
          <w:rFonts w:ascii="Arial" w:hAnsi="Arial" w:cs="Arial"/>
        </w:rPr>
        <w:t xml:space="preserve">who </w:t>
      </w:r>
      <w:r w:rsidRPr="55450C63" w:rsidR="00384FDA">
        <w:rPr>
          <w:rFonts w:ascii="Arial" w:hAnsi="Arial" w:cs="Arial"/>
        </w:rPr>
        <w:t>is responsible for</w:t>
      </w:r>
      <w:r w:rsidRPr="55450C63" w:rsidR="00384FDA">
        <w:rPr>
          <w:rFonts w:ascii="Arial" w:hAnsi="Arial" w:cs="Arial"/>
        </w:rPr>
        <w:t xml:space="preserve"> daily operations </w:t>
      </w:r>
      <w:r w:rsidRPr="55450C63" w:rsidR="00055FA9">
        <w:rPr>
          <w:rFonts w:ascii="Arial" w:hAnsi="Arial" w:cs="Arial"/>
        </w:rPr>
        <w:t xml:space="preserve">including </w:t>
      </w:r>
      <w:r w:rsidRPr="55450C63" w:rsidR="00BA6799">
        <w:rPr>
          <w:rFonts w:ascii="Arial" w:hAnsi="Arial" w:cs="Arial"/>
        </w:rPr>
        <w:t xml:space="preserve">staff scheduling, guest relations </w:t>
      </w:r>
      <w:r w:rsidRPr="55450C63" w:rsidR="00E51859">
        <w:rPr>
          <w:rFonts w:ascii="Arial" w:hAnsi="Arial" w:cs="Arial"/>
        </w:rPr>
        <w:t>and Supporting</w:t>
      </w:r>
      <w:r w:rsidRPr="55450C63" w:rsidR="003617A0">
        <w:rPr>
          <w:rFonts w:ascii="Arial" w:hAnsi="Arial" w:cs="Arial"/>
        </w:rPr>
        <w:t xml:space="preserve"> roles within this department include supervisors</w:t>
      </w:r>
      <w:r w:rsidRPr="55450C63" w:rsidR="007E53FB">
        <w:rPr>
          <w:rFonts w:ascii="Arial" w:hAnsi="Arial" w:cs="Arial"/>
        </w:rPr>
        <w:t xml:space="preserve">, who </w:t>
      </w:r>
      <w:r w:rsidRPr="55450C63" w:rsidR="007E53FB">
        <w:rPr>
          <w:rFonts w:ascii="Arial" w:hAnsi="Arial" w:cs="Arial"/>
        </w:rPr>
        <w:t>monitors</w:t>
      </w:r>
      <w:r w:rsidRPr="55450C63" w:rsidR="007E53FB">
        <w:rPr>
          <w:rFonts w:ascii="Arial" w:hAnsi="Arial" w:cs="Arial"/>
        </w:rPr>
        <w:t xml:space="preserve"> </w:t>
      </w:r>
      <w:r w:rsidRPr="55450C63" w:rsidR="00AB72A1">
        <w:rPr>
          <w:rFonts w:ascii="Arial" w:hAnsi="Arial" w:cs="Arial"/>
        </w:rPr>
        <w:t xml:space="preserve">and support staff and ensure </w:t>
      </w:r>
      <w:r w:rsidRPr="55450C63" w:rsidR="00417E87">
        <w:rPr>
          <w:rFonts w:ascii="Arial" w:hAnsi="Arial" w:cs="Arial"/>
        </w:rPr>
        <w:t>food, hygiene and service laws are followed</w:t>
      </w:r>
      <w:r w:rsidRPr="55450C63" w:rsidR="00DA2A2C">
        <w:rPr>
          <w:rFonts w:ascii="Arial" w:hAnsi="Arial" w:cs="Arial"/>
        </w:rPr>
        <w:t>.</w:t>
      </w:r>
      <w:r w:rsidRPr="55450C63" w:rsidR="0033600E">
        <w:rPr>
          <w:rFonts w:ascii="Arial" w:hAnsi="Arial" w:cs="Arial"/>
        </w:rPr>
        <w:t xml:space="preserve"> </w:t>
      </w:r>
      <w:r w:rsidRPr="55450C63" w:rsidR="00E51859">
        <w:rPr>
          <w:rFonts w:ascii="Arial" w:hAnsi="Arial" w:cs="Arial"/>
        </w:rPr>
        <w:t>A</w:t>
      </w:r>
      <w:r w:rsidRPr="55450C63" w:rsidR="00DA2A2C">
        <w:rPr>
          <w:rFonts w:ascii="Arial" w:hAnsi="Arial" w:cs="Arial"/>
        </w:rPr>
        <w:t xml:space="preserve">lso include various operational and front-line roles such as chefs who responsible </w:t>
      </w:r>
      <w:r w:rsidRPr="55450C63" w:rsidR="00A6457D">
        <w:rPr>
          <w:rFonts w:ascii="Arial" w:hAnsi="Arial" w:cs="Arial"/>
        </w:rPr>
        <w:t>for food</w:t>
      </w:r>
      <w:r w:rsidRPr="55450C63" w:rsidR="00DA2A2C">
        <w:rPr>
          <w:rFonts w:ascii="Arial" w:hAnsi="Arial" w:cs="Arial"/>
        </w:rPr>
        <w:t xml:space="preserve"> preparation, whilst service staff </w:t>
      </w:r>
      <w:r w:rsidRPr="55450C63" w:rsidR="00C05B0E">
        <w:rPr>
          <w:rFonts w:ascii="Arial" w:hAnsi="Arial" w:cs="Arial"/>
        </w:rPr>
        <w:t xml:space="preserve">waiters, </w:t>
      </w:r>
      <w:r w:rsidRPr="55450C63" w:rsidR="006D4B6C">
        <w:rPr>
          <w:rFonts w:ascii="Arial" w:hAnsi="Arial" w:cs="Arial"/>
        </w:rPr>
        <w:t xml:space="preserve">engage </w:t>
      </w:r>
      <w:r w:rsidRPr="55450C63" w:rsidR="00903838">
        <w:rPr>
          <w:rFonts w:ascii="Arial" w:hAnsi="Arial" w:cs="Arial"/>
        </w:rPr>
        <w:t xml:space="preserve">directly with guests, </w:t>
      </w:r>
      <w:r w:rsidRPr="55450C63" w:rsidR="006D4B6C">
        <w:rPr>
          <w:rFonts w:ascii="Arial" w:hAnsi="Arial" w:cs="Arial"/>
        </w:rPr>
        <w:t xml:space="preserve">to take </w:t>
      </w:r>
      <w:r w:rsidRPr="55450C63" w:rsidR="008865F7">
        <w:rPr>
          <w:rFonts w:ascii="Arial" w:hAnsi="Arial" w:cs="Arial"/>
        </w:rPr>
        <w:t xml:space="preserve">orders, serve food and beverages </w:t>
      </w:r>
      <w:r w:rsidRPr="55450C63" w:rsidR="00903838">
        <w:rPr>
          <w:rFonts w:ascii="Arial" w:hAnsi="Arial" w:cs="Arial"/>
        </w:rPr>
        <w:t xml:space="preserve">ensure guest satisfaction during </w:t>
      </w:r>
      <w:r w:rsidRPr="55450C63" w:rsidR="00FF6EB7">
        <w:rPr>
          <w:rFonts w:ascii="Arial" w:hAnsi="Arial" w:cs="Arial"/>
        </w:rPr>
        <w:t>the restaurant in operation</w:t>
      </w:r>
      <w:r w:rsidRPr="55450C63" w:rsidR="1E9FF466">
        <w:rPr>
          <w:rFonts w:ascii="Arial" w:hAnsi="Arial" w:cs="Arial"/>
        </w:rPr>
        <w:t xml:space="preserve">. </w:t>
      </w:r>
    </w:p>
    <w:p w:rsidR="003E492C" w:rsidP="006D7797" w:rsidRDefault="003E492C" w14:paraId="7361D049" w14:textId="77777777">
      <w:pPr>
        <w:spacing w:line="360" w:lineRule="auto"/>
        <w:rPr>
          <w:rFonts w:ascii="Arial" w:hAnsi="Arial" w:cs="Arial"/>
        </w:rPr>
      </w:pPr>
    </w:p>
    <w:p w:rsidRPr="004D568E" w:rsidR="007F3747" w:rsidP="006D7797" w:rsidRDefault="008865F7" w14:paraId="5909EFB6" w14:textId="5EB2DD4C">
      <w:pPr>
        <w:spacing w:line="360" w:lineRule="auto"/>
        <w:rPr>
          <w:rFonts w:ascii="Arial" w:hAnsi="Arial" w:cs="Arial"/>
        </w:rPr>
      </w:pPr>
      <w:r w:rsidRPr="55450C63" w:rsidR="008865F7">
        <w:rPr>
          <w:rFonts w:ascii="Arial" w:hAnsi="Arial" w:cs="Arial"/>
        </w:rPr>
        <w:t xml:space="preserve">Similarly with </w:t>
      </w:r>
      <w:r w:rsidRPr="55450C63" w:rsidR="005C6FB5">
        <w:rPr>
          <w:rFonts w:ascii="Arial" w:hAnsi="Arial" w:cs="Arial"/>
        </w:rPr>
        <w:t>Events and Conferences Department</w:t>
      </w:r>
      <w:r w:rsidRPr="55450C63" w:rsidR="00D66C65">
        <w:rPr>
          <w:rFonts w:ascii="Arial" w:hAnsi="Arial" w:cs="Arial"/>
        </w:rPr>
        <w:t xml:space="preserve">, </w:t>
      </w:r>
      <w:r w:rsidRPr="55450C63" w:rsidR="009C573C">
        <w:rPr>
          <w:rFonts w:ascii="Arial" w:hAnsi="Arial" w:cs="Arial"/>
        </w:rPr>
        <w:t xml:space="preserve">Reporting to Director is Event Manager who handles the daily planning and operational </w:t>
      </w:r>
      <w:bookmarkStart w:name="_Int_sgKSgyEV" w:id="996321600"/>
      <w:r w:rsidRPr="55450C63" w:rsidR="009C573C">
        <w:rPr>
          <w:rFonts w:ascii="Arial" w:hAnsi="Arial" w:cs="Arial"/>
        </w:rPr>
        <w:t>logistics</w:t>
      </w:r>
      <w:bookmarkEnd w:id="996321600"/>
      <w:r w:rsidRPr="55450C63" w:rsidR="009C573C">
        <w:rPr>
          <w:rFonts w:ascii="Arial" w:hAnsi="Arial" w:cs="Arial"/>
        </w:rPr>
        <w:t xml:space="preserve"> responsible to speak to clients</w:t>
      </w:r>
      <w:r w:rsidRPr="55450C63" w:rsidR="009C573C">
        <w:rPr>
          <w:rFonts w:ascii="Arial" w:hAnsi="Arial" w:cs="Arial"/>
        </w:rPr>
        <w:t xml:space="preserve">, </w:t>
      </w:r>
      <w:r w:rsidRPr="55450C63" w:rsidR="009C573C">
        <w:rPr>
          <w:rFonts w:ascii="Arial" w:hAnsi="Arial" w:cs="Arial"/>
        </w:rPr>
        <w:t>communicate with vendor services et</w:t>
      </w:r>
      <w:r w:rsidRPr="55450C63" w:rsidR="009C573C">
        <w:rPr>
          <w:rFonts w:ascii="Arial" w:hAnsi="Arial" w:cs="Arial"/>
        </w:rPr>
        <w:t>c.</w:t>
      </w:r>
    </w:p>
    <w:p w:rsidRPr="004D568E" w:rsidR="001352B6" w:rsidP="006D7797" w:rsidRDefault="001352B6" w14:paraId="1643DAC6" w14:textId="77777777">
      <w:pPr>
        <w:spacing w:line="360" w:lineRule="auto"/>
        <w:rPr>
          <w:rFonts w:ascii="Arial" w:hAnsi="Arial" w:cs="Arial"/>
        </w:rPr>
      </w:pPr>
    </w:p>
    <w:p w:rsidRPr="00B471E4" w:rsidR="00D879CC" w:rsidP="006D7797" w:rsidRDefault="00487062" w14:paraId="34E20654" w14:textId="56275D5D">
      <w:pPr>
        <w:spacing w:line="360" w:lineRule="auto"/>
        <w:rPr>
          <w:rFonts w:ascii="Arial" w:hAnsi="Arial" w:cs="Arial"/>
        </w:rPr>
      </w:pPr>
      <w:r w:rsidRPr="55450C63" w:rsidR="00487062">
        <w:rPr>
          <w:rFonts w:ascii="Arial" w:hAnsi="Arial" w:cs="Arial"/>
        </w:rPr>
        <w:t>E</w:t>
      </w:r>
      <w:r w:rsidRPr="55450C63" w:rsidR="002D1E2B">
        <w:rPr>
          <w:rFonts w:ascii="Arial" w:hAnsi="Arial" w:cs="Arial"/>
        </w:rPr>
        <w:t xml:space="preserve">ffective operations are </w:t>
      </w:r>
      <w:r w:rsidRPr="55450C63" w:rsidR="00B573D5">
        <w:rPr>
          <w:rFonts w:ascii="Arial" w:hAnsi="Arial" w:cs="Arial"/>
        </w:rPr>
        <w:t>conducted by strong interdepartmental collaboration</w:t>
      </w:r>
      <w:r w:rsidRPr="55450C63" w:rsidR="00265C8C">
        <w:rPr>
          <w:rFonts w:ascii="Arial" w:hAnsi="Arial" w:cs="Arial"/>
        </w:rPr>
        <w:t xml:space="preserve">, </w:t>
      </w:r>
      <w:r w:rsidRPr="55450C63" w:rsidR="006204F8">
        <w:rPr>
          <w:rFonts w:ascii="Arial" w:hAnsi="Arial" w:cs="Arial"/>
        </w:rPr>
        <w:t>that helps to achieve common goals</w:t>
      </w:r>
      <w:r w:rsidRPr="55450C63" w:rsidR="00AA1E48">
        <w:rPr>
          <w:rFonts w:ascii="Arial" w:hAnsi="Arial" w:cs="Arial"/>
        </w:rPr>
        <w:t xml:space="preserve">. For </w:t>
      </w:r>
      <w:r w:rsidRPr="55450C63" w:rsidR="00487062">
        <w:rPr>
          <w:rFonts w:ascii="Arial" w:hAnsi="Arial" w:cs="Arial"/>
        </w:rPr>
        <w:t>instance,</w:t>
      </w:r>
      <w:r w:rsidRPr="55450C63" w:rsidR="005A44DC">
        <w:rPr>
          <w:rFonts w:ascii="Arial" w:hAnsi="Arial" w:cs="Arial"/>
        </w:rPr>
        <w:t xml:space="preserve"> F&amp;B department would collaborate with the Events and Conferences </w:t>
      </w:r>
      <w:r w:rsidRPr="55450C63" w:rsidR="00510F5D">
        <w:rPr>
          <w:rFonts w:ascii="Arial" w:hAnsi="Arial" w:cs="Arial"/>
        </w:rPr>
        <w:t xml:space="preserve">team to plan catering </w:t>
      </w:r>
      <w:r w:rsidRPr="55450C63" w:rsidR="00864D0F">
        <w:rPr>
          <w:rFonts w:ascii="Arial" w:hAnsi="Arial" w:cs="Arial"/>
        </w:rPr>
        <w:t xml:space="preserve">arrangements for </w:t>
      </w:r>
      <w:bookmarkStart w:name="_Int_3TUnfmo3" w:id="93613904"/>
      <w:r w:rsidRPr="55450C63" w:rsidR="00864D0F">
        <w:rPr>
          <w:rFonts w:ascii="Arial" w:hAnsi="Arial" w:cs="Arial"/>
        </w:rPr>
        <w:t>different functions</w:t>
      </w:r>
      <w:bookmarkEnd w:id="93613904"/>
      <w:r w:rsidRPr="55450C63" w:rsidR="00864D0F">
        <w:rPr>
          <w:rFonts w:ascii="Arial" w:hAnsi="Arial" w:cs="Arial"/>
        </w:rPr>
        <w:t xml:space="preserve"> e.g. wedding</w:t>
      </w:r>
      <w:r w:rsidRPr="55450C63" w:rsidR="00F70130">
        <w:rPr>
          <w:rFonts w:ascii="Arial" w:hAnsi="Arial" w:cs="Arial"/>
        </w:rPr>
        <w:t xml:space="preserve">s. </w:t>
      </w:r>
      <w:r w:rsidRPr="55450C63" w:rsidR="00F763AD">
        <w:rPr>
          <w:rFonts w:ascii="Arial" w:hAnsi="Arial" w:cs="Arial"/>
        </w:rPr>
        <w:t xml:space="preserve">whilst </w:t>
      </w:r>
      <w:r w:rsidRPr="55450C63" w:rsidR="000B3A5E">
        <w:rPr>
          <w:rFonts w:ascii="Arial" w:hAnsi="Arial" w:cs="Arial"/>
        </w:rPr>
        <w:t xml:space="preserve">Finance team would help both F&amp;B and Events departments </w:t>
      </w:r>
      <w:r w:rsidRPr="55450C63" w:rsidR="00BA3B08">
        <w:rPr>
          <w:rFonts w:ascii="Arial" w:hAnsi="Arial" w:cs="Arial"/>
        </w:rPr>
        <w:t xml:space="preserve">by managing budgets, forecasting </w:t>
      </w:r>
      <w:r w:rsidRPr="55450C63" w:rsidR="00F66CEF">
        <w:rPr>
          <w:rFonts w:ascii="Arial" w:hAnsi="Arial" w:cs="Arial"/>
        </w:rPr>
        <w:t xml:space="preserve">etc, while </w:t>
      </w:r>
      <w:r w:rsidRPr="55450C63" w:rsidR="00F66CEF">
        <w:rPr>
          <w:rFonts w:ascii="Arial" w:hAnsi="Arial" w:cs="Arial"/>
        </w:rPr>
        <w:t>maintaining</w:t>
      </w:r>
      <w:r w:rsidRPr="55450C63" w:rsidR="00F66CEF">
        <w:rPr>
          <w:rFonts w:ascii="Arial" w:hAnsi="Arial" w:cs="Arial"/>
        </w:rPr>
        <w:t xml:space="preserve"> quality</w:t>
      </w:r>
      <w:r w:rsidRPr="55450C63" w:rsidR="615B429D">
        <w:rPr>
          <w:rFonts w:ascii="Arial" w:hAnsi="Arial" w:cs="Arial"/>
        </w:rPr>
        <w:t xml:space="preserve">. </w:t>
      </w:r>
      <w:r w:rsidRPr="55450C63" w:rsidR="00487062">
        <w:rPr>
          <w:rFonts w:ascii="Arial" w:hAnsi="Arial" w:cs="Arial"/>
        </w:rPr>
        <w:t>(Sopforhotel, 2025</w:t>
      </w:r>
      <w:r w:rsidRPr="55450C63" w:rsidR="00623D18">
        <w:rPr>
          <w:rFonts w:ascii="Arial" w:hAnsi="Arial" w:cs="Arial"/>
        </w:rPr>
        <w:t>)</w:t>
      </w:r>
    </w:p>
    <w:p w:rsidR="00D9411E" w:rsidP="006D7797" w:rsidRDefault="00D9411E" w14:paraId="072DDF82" w14:textId="77777777">
      <w:pPr>
        <w:spacing w:line="360" w:lineRule="auto"/>
        <w:rPr>
          <w:rFonts w:ascii="Arial" w:hAnsi="Arial" w:cs="Arial"/>
          <w:b/>
          <w:bCs/>
        </w:rPr>
      </w:pPr>
    </w:p>
    <w:p w:rsidR="00901748" w:rsidP="006D7797" w:rsidRDefault="00901748" w14:paraId="1CA2EC3E" w14:textId="77777777">
      <w:pPr>
        <w:spacing w:line="360" w:lineRule="auto"/>
        <w:rPr>
          <w:rFonts w:ascii="Arial" w:hAnsi="Arial" w:cs="Arial"/>
          <w:b/>
          <w:bCs/>
        </w:rPr>
      </w:pPr>
    </w:p>
    <w:p w:rsidR="00D008DC" w:rsidP="006D7797" w:rsidRDefault="00D008DC" w14:paraId="57C9EEEE" w14:textId="77777777">
      <w:pPr>
        <w:spacing w:line="360" w:lineRule="auto"/>
        <w:rPr>
          <w:rFonts w:ascii="Arial" w:hAnsi="Arial" w:cs="Arial"/>
          <w:b/>
          <w:bCs/>
        </w:rPr>
      </w:pPr>
    </w:p>
    <w:p w:rsidR="00D008DC" w:rsidP="006D7797" w:rsidRDefault="00D008DC" w14:paraId="4701C612" w14:textId="77777777">
      <w:pPr>
        <w:spacing w:line="360" w:lineRule="auto"/>
        <w:rPr>
          <w:rFonts w:ascii="Arial" w:hAnsi="Arial" w:cs="Arial"/>
          <w:b/>
          <w:bCs/>
        </w:rPr>
      </w:pPr>
    </w:p>
    <w:p w:rsidR="00D008DC" w:rsidP="006D7797" w:rsidRDefault="00D008DC" w14:paraId="08C82527" w14:textId="77777777">
      <w:pPr>
        <w:spacing w:line="360" w:lineRule="auto"/>
        <w:rPr>
          <w:rFonts w:ascii="Arial" w:hAnsi="Arial" w:cs="Arial"/>
          <w:b/>
          <w:bCs/>
        </w:rPr>
      </w:pPr>
    </w:p>
    <w:p w:rsidR="00D008DC" w:rsidP="006D7797" w:rsidRDefault="00D008DC" w14:paraId="781933A8" w14:textId="77777777">
      <w:pPr>
        <w:spacing w:line="360" w:lineRule="auto"/>
        <w:rPr>
          <w:rFonts w:ascii="Arial" w:hAnsi="Arial" w:cs="Arial"/>
          <w:b/>
          <w:bCs/>
        </w:rPr>
      </w:pPr>
    </w:p>
    <w:p w:rsidR="00D008DC" w:rsidP="006D7797" w:rsidRDefault="00D008DC" w14:paraId="16CA36A9" w14:textId="77777777">
      <w:pPr>
        <w:spacing w:line="360" w:lineRule="auto"/>
        <w:rPr>
          <w:rFonts w:ascii="Arial" w:hAnsi="Arial" w:cs="Arial"/>
          <w:b w:val="1"/>
          <w:bCs w:val="1"/>
        </w:rPr>
      </w:pPr>
    </w:p>
    <w:p w:rsidR="55450C63" w:rsidP="55450C63" w:rsidRDefault="55450C63" w14:paraId="62931694" w14:textId="7DF9BDC3">
      <w:pPr>
        <w:spacing w:line="360" w:lineRule="auto"/>
        <w:rPr>
          <w:rFonts w:ascii="Arial" w:hAnsi="Arial" w:cs="Arial"/>
          <w:b w:val="1"/>
          <w:bCs w:val="1"/>
        </w:rPr>
      </w:pPr>
    </w:p>
    <w:p w:rsidR="55450C63" w:rsidP="55450C63" w:rsidRDefault="55450C63" w14:paraId="462DD4BC" w14:textId="3010B44B">
      <w:pPr>
        <w:spacing w:line="360" w:lineRule="auto"/>
        <w:rPr>
          <w:rFonts w:ascii="Arial" w:hAnsi="Arial" w:cs="Arial"/>
          <w:b w:val="1"/>
          <w:bCs w:val="1"/>
        </w:rPr>
      </w:pPr>
    </w:p>
    <w:p w:rsidR="55450C63" w:rsidP="55450C63" w:rsidRDefault="55450C63" w14:paraId="2F978EF3" w14:textId="6EDE39C8">
      <w:pPr>
        <w:spacing w:line="360" w:lineRule="auto"/>
        <w:rPr>
          <w:rFonts w:ascii="Arial" w:hAnsi="Arial" w:cs="Arial"/>
          <w:b w:val="1"/>
          <w:bCs w:val="1"/>
        </w:rPr>
      </w:pPr>
    </w:p>
    <w:p w:rsidR="55450C63" w:rsidP="55450C63" w:rsidRDefault="55450C63" w14:paraId="74FA1AF1" w14:textId="49427562">
      <w:pPr>
        <w:spacing w:line="360" w:lineRule="auto"/>
        <w:rPr>
          <w:rFonts w:ascii="Arial" w:hAnsi="Arial" w:cs="Arial"/>
          <w:b w:val="1"/>
          <w:bCs w:val="1"/>
        </w:rPr>
      </w:pPr>
    </w:p>
    <w:p w:rsidR="00D008DC" w:rsidP="006D7797" w:rsidRDefault="00D008DC" w14:paraId="14FAD6E5" w14:textId="77777777">
      <w:pPr>
        <w:spacing w:line="360" w:lineRule="auto"/>
        <w:rPr>
          <w:rFonts w:ascii="Arial" w:hAnsi="Arial" w:cs="Arial"/>
          <w:b/>
          <w:bCs/>
        </w:rPr>
      </w:pPr>
    </w:p>
    <w:p w:rsidRPr="004D568E" w:rsidR="00C8631C" w:rsidP="55450C63" w:rsidRDefault="004B3F0F" w14:paraId="2BD8CE61" w14:textId="2E32C45D">
      <w:pPr>
        <w:pStyle w:val="Normal"/>
        <w:spacing w:line="360" w:lineRule="auto"/>
        <w:rPr>
          <w:rFonts w:ascii="Arial" w:hAnsi="Arial" w:cs="Arial"/>
        </w:rPr>
      </w:pPr>
      <w:r w:rsidRPr="55450C63" w:rsidR="004B3F0F">
        <w:rPr>
          <w:rFonts w:ascii="Arial" w:hAnsi="Arial" w:cs="Arial"/>
          <w:b w:val="1"/>
          <w:bCs w:val="1"/>
        </w:rPr>
        <w:t xml:space="preserve">Recruitment and </w:t>
      </w:r>
      <w:r w:rsidRPr="55450C63" w:rsidR="006816F2">
        <w:rPr>
          <w:rFonts w:ascii="Arial" w:hAnsi="Arial" w:cs="Arial"/>
          <w:b w:val="1"/>
          <w:bCs w:val="1"/>
        </w:rPr>
        <w:t>Training</w:t>
      </w:r>
      <w:r w:rsidRPr="55450C63" w:rsidR="006816F2">
        <w:rPr>
          <w:rFonts w:ascii="Arial" w:hAnsi="Arial" w:cs="Arial"/>
        </w:rPr>
        <w:t>:</w:t>
      </w:r>
    </w:p>
    <w:p w:rsidRPr="004D568E" w:rsidR="00990B83" w:rsidP="006D7797" w:rsidRDefault="008D42C3" w14:paraId="4CD0545D" w14:textId="7B555ABC">
      <w:pPr>
        <w:spacing w:line="360" w:lineRule="auto"/>
        <w:rPr>
          <w:rFonts w:ascii="Arial" w:hAnsi="Arial" w:cs="Arial"/>
        </w:rPr>
      </w:pPr>
      <w:r w:rsidRPr="55450C63" w:rsidR="008D42C3">
        <w:rPr>
          <w:rFonts w:ascii="Arial" w:hAnsi="Arial" w:cs="Arial"/>
        </w:rPr>
        <w:t xml:space="preserve">To meet seasonal demand and ensure excellent service for international </w:t>
      </w:r>
      <w:r w:rsidRPr="55450C63" w:rsidR="00355511">
        <w:rPr>
          <w:rFonts w:ascii="Arial" w:hAnsi="Arial" w:cs="Arial"/>
        </w:rPr>
        <w:t>guests, recruitment and training strate</w:t>
      </w:r>
      <w:r w:rsidRPr="55450C63" w:rsidR="003458EA">
        <w:rPr>
          <w:rFonts w:ascii="Arial" w:hAnsi="Arial" w:cs="Arial"/>
        </w:rPr>
        <w:t>gies will be implemented</w:t>
      </w:r>
      <w:r w:rsidRPr="55450C63" w:rsidR="6256B519">
        <w:rPr>
          <w:rFonts w:ascii="Arial" w:hAnsi="Arial" w:cs="Arial"/>
        </w:rPr>
        <w:t xml:space="preserve">. </w:t>
      </w:r>
      <w:r w:rsidRPr="55450C63" w:rsidR="0053428E">
        <w:rPr>
          <w:rFonts w:ascii="Arial" w:hAnsi="Arial" w:cs="Arial"/>
        </w:rPr>
        <w:t>Recruiting</w:t>
      </w:r>
      <w:r w:rsidRPr="55450C63" w:rsidR="00502BB3">
        <w:rPr>
          <w:rFonts w:ascii="Arial" w:hAnsi="Arial" w:cs="Arial"/>
        </w:rPr>
        <w:t xml:space="preserve"> </w:t>
      </w:r>
      <w:r w:rsidRPr="55450C63" w:rsidR="0097031F">
        <w:rPr>
          <w:rFonts w:ascii="Arial" w:hAnsi="Arial" w:cs="Arial"/>
        </w:rPr>
        <w:t xml:space="preserve">staff few months </w:t>
      </w:r>
      <w:r w:rsidRPr="55450C63" w:rsidR="00247C17">
        <w:rPr>
          <w:rFonts w:ascii="Arial" w:hAnsi="Arial" w:cs="Arial"/>
        </w:rPr>
        <w:t>prior</w:t>
      </w:r>
      <w:r w:rsidRPr="55450C63" w:rsidR="0097031F">
        <w:rPr>
          <w:rFonts w:ascii="Arial" w:hAnsi="Arial" w:cs="Arial"/>
        </w:rPr>
        <w:t xml:space="preserve"> of peak seasons to build up </w:t>
      </w:r>
      <w:r w:rsidRPr="55450C63" w:rsidR="00BE51EF">
        <w:rPr>
          <w:rFonts w:ascii="Arial" w:hAnsi="Arial" w:cs="Arial"/>
        </w:rPr>
        <w:t xml:space="preserve">strong workforce. </w:t>
      </w:r>
      <w:r w:rsidRPr="55450C63" w:rsidR="00273143">
        <w:rPr>
          <w:rFonts w:ascii="Arial" w:hAnsi="Arial" w:cs="Arial"/>
        </w:rPr>
        <w:t xml:space="preserve">Particularly </w:t>
      </w:r>
      <w:r w:rsidRPr="55450C63" w:rsidR="001C67FA">
        <w:rPr>
          <w:rFonts w:ascii="Arial" w:hAnsi="Arial" w:cs="Arial"/>
        </w:rPr>
        <w:t>multilingual skills</w:t>
      </w:r>
      <w:r w:rsidRPr="55450C63" w:rsidR="1D83DD8F">
        <w:rPr>
          <w:rFonts w:ascii="Arial" w:hAnsi="Arial" w:cs="Arial"/>
        </w:rPr>
        <w:t xml:space="preserve">. </w:t>
      </w:r>
      <w:r w:rsidRPr="55450C63" w:rsidR="003A35F7">
        <w:rPr>
          <w:rFonts w:ascii="Arial" w:hAnsi="Arial" w:cs="Arial"/>
        </w:rPr>
        <w:t>Offering</w:t>
      </w:r>
      <w:r w:rsidRPr="55450C63" w:rsidR="00332288">
        <w:rPr>
          <w:rFonts w:ascii="Arial" w:hAnsi="Arial" w:cs="Arial"/>
        </w:rPr>
        <w:t xml:space="preserve"> </w:t>
      </w:r>
      <w:r w:rsidRPr="55450C63" w:rsidR="00092ACB">
        <w:rPr>
          <w:rFonts w:ascii="Arial" w:hAnsi="Arial" w:cs="Arial"/>
        </w:rPr>
        <w:t>seasonal contracts</w:t>
      </w:r>
      <w:r w:rsidRPr="55450C63" w:rsidR="009702FD">
        <w:rPr>
          <w:rFonts w:ascii="Arial" w:hAnsi="Arial" w:cs="Arial"/>
        </w:rPr>
        <w:t xml:space="preserve"> to top performing employees</w:t>
      </w:r>
      <w:r w:rsidRPr="55450C63" w:rsidR="00E11BCF">
        <w:rPr>
          <w:rFonts w:ascii="Arial" w:hAnsi="Arial" w:cs="Arial"/>
        </w:rPr>
        <w:t xml:space="preserve">, in which will increase staff retention, reduces training time. </w:t>
      </w:r>
      <w:r w:rsidRPr="55450C63" w:rsidR="00C94A4F">
        <w:rPr>
          <w:rFonts w:ascii="Arial" w:hAnsi="Arial" w:cs="Arial"/>
        </w:rPr>
        <w:t>(Nickson, 2013).</w:t>
      </w:r>
    </w:p>
    <w:p w:rsidRPr="004D568E" w:rsidR="004D1073" w:rsidP="006D7797" w:rsidRDefault="004D1073" w14:paraId="51EBC1D2" w14:textId="77777777">
      <w:pPr>
        <w:spacing w:line="360" w:lineRule="auto"/>
        <w:rPr>
          <w:rFonts w:ascii="Arial" w:hAnsi="Arial" w:cs="Arial"/>
        </w:rPr>
      </w:pPr>
    </w:p>
    <w:p w:rsidR="004B575B" w:rsidP="006D7797" w:rsidRDefault="00662C35" w14:paraId="00064B9A" w14:textId="539069ED">
      <w:pPr>
        <w:spacing w:line="360" w:lineRule="auto"/>
        <w:rPr>
          <w:rFonts w:ascii="Arial" w:hAnsi="Arial" w:cs="Arial"/>
        </w:rPr>
      </w:pPr>
      <w:r w:rsidRPr="55450C63" w:rsidR="00662C35">
        <w:rPr>
          <w:rFonts w:ascii="Arial" w:hAnsi="Arial" w:cs="Arial"/>
        </w:rPr>
        <w:t xml:space="preserve">All new </w:t>
      </w:r>
      <w:r w:rsidRPr="55450C63" w:rsidR="00F45D56">
        <w:rPr>
          <w:rFonts w:ascii="Arial" w:hAnsi="Arial" w:cs="Arial"/>
        </w:rPr>
        <w:t>recruitments</w:t>
      </w:r>
      <w:r w:rsidRPr="55450C63" w:rsidR="00662C35">
        <w:rPr>
          <w:rFonts w:ascii="Arial" w:hAnsi="Arial" w:cs="Arial"/>
        </w:rPr>
        <w:t xml:space="preserve"> will</w:t>
      </w:r>
      <w:r w:rsidRPr="55450C63" w:rsidR="004B575B">
        <w:rPr>
          <w:rFonts w:ascii="Arial" w:hAnsi="Arial" w:cs="Arial"/>
        </w:rPr>
        <w:t xml:space="preserve"> be provided </w:t>
      </w:r>
      <w:r w:rsidRPr="55450C63" w:rsidR="1184AC97">
        <w:rPr>
          <w:rFonts w:ascii="Arial" w:hAnsi="Arial" w:cs="Arial"/>
        </w:rPr>
        <w:t>an</w:t>
      </w:r>
      <w:r w:rsidRPr="55450C63" w:rsidR="004B575B">
        <w:rPr>
          <w:rFonts w:ascii="Arial" w:hAnsi="Arial" w:cs="Arial"/>
        </w:rPr>
        <w:t xml:space="preserve"> induction and training program, </w:t>
      </w:r>
      <w:r w:rsidRPr="55450C63" w:rsidR="00064573">
        <w:rPr>
          <w:rFonts w:ascii="Arial" w:hAnsi="Arial" w:cs="Arial"/>
        </w:rPr>
        <w:t>based on (Kolb 198</w:t>
      </w:r>
      <w:r w:rsidRPr="55450C63" w:rsidR="009F1710">
        <w:rPr>
          <w:rFonts w:ascii="Arial" w:hAnsi="Arial" w:cs="Arial"/>
        </w:rPr>
        <w:t xml:space="preserve">4) experiential learning theory, encompassing </w:t>
      </w:r>
      <w:r w:rsidRPr="55450C63" w:rsidR="00E07FAF">
        <w:rPr>
          <w:rFonts w:ascii="Arial" w:hAnsi="Arial" w:cs="Arial"/>
        </w:rPr>
        <w:t xml:space="preserve">service standards, </w:t>
      </w:r>
      <w:r w:rsidRPr="55450C63" w:rsidR="00F45D56">
        <w:rPr>
          <w:rFonts w:ascii="Arial" w:hAnsi="Arial" w:cs="Arial"/>
        </w:rPr>
        <w:t xml:space="preserve">customer service, </w:t>
      </w:r>
      <w:r w:rsidRPr="55450C63" w:rsidR="119B06D0">
        <w:rPr>
          <w:rFonts w:ascii="Arial" w:hAnsi="Arial" w:cs="Arial"/>
        </w:rPr>
        <w:t>health,</w:t>
      </w:r>
      <w:r w:rsidRPr="55450C63" w:rsidR="00E07FAF">
        <w:rPr>
          <w:rFonts w:ascii="Arial" w:hAnsi="Arial" w:cs="Arial"/>
        </w:rPr>
        <w:t xml:space="preserve"> and </w:t>
      </w:r>
      <w:r w:rsidRPr="55450C63" w:rsidR="00314AA0">
        <w:rPr>
          <w:rFonts w:ascii="Arial" w:hAnsi="Arial" w:cs="Arial"/>
        </w:rPr>
        <w:t>safety</w:t>
      </w:r>
      <w:r w:rsidRPr="55450C63" w:rsidR="00A94B9F">
        <w:rPr>
          <w:rFonts w:ascii="Arial" w:hAnsi="Arial" w:cs="Arial"/>
        </w:rPr>
        <w:t xml:space="preserve"> to ensure that these employees</w:t>
      </w:r>
      <w:r w:rsidRPr="55450C63" w:rsidR="00E42490">
        <w:rPr>
          <w:rFonts w:ascii="Arial" w:hAnsi="Arial" w:cs="Arial"/>
        </w:rPr>
        <w:t xml:space="preserve"> are trained to meet the standard of service and guest expectations.</w:t>
      </w:r>
    </w:p>
    <w:p w:rsidR="00E42490" w:rsidP="006D7797" w:rsidRDefault="00E42490" w14:paraId="03C1B9E2" w14:textId="77777777">
      <w:pPr>
        <w:spacing w:line="360" w:lineRule="auto"/>
        <w:rPr>
          <w:rFonts w:ascii="Arial" w:hAnsi="Arial" w:cs="Arial"/>
        </w:rPr>
      </w:pPr>
    </w:p>
    <w:p w:rsidRPr="004D568E" w:rsidR="006D491D" w:rsidP="006D7797" w:rsidRDefault="00D75069" w14:paraId="4018FB4F" w14:textId="10DB0AD1">
      <w:pPr>
        <w:spacing w:line="360" w:lineRule="auto"/>
        <w:rPr>
          <w:rFonts w:ascii="Arial" w:hAnsi="Arial" w:cs="Arial"/>
        </w:rPr>
      </w:pPr>
      <w:r w:rsidRPr="004D568E">
        <w:rPr>
          <w:rFonts w:ascii="Arial" w:hAnsi="Arial" w:cs="Arial"/>
        </w:rPr>
        <w:t xml:space="preserve">Given the diverse clientele, cultural training will be compulsory </w:t>
      </w:r>
      <w:r w:rsidRPr="004D568E" w:rsidR="00DA1F8C">
        <w:rPr>
          <w:rFonts w:ascii="Arial" w:hAnsi="Arial" w:cs="Arial"/>
        </w:rPr>
        <w:t xml:space="preserve">and provided to all employees, that will include </w:t>
      </w:r>
      <w:r w:rsidRPr="004D568E" w:rsidR="00D123D1">
        <w:rPr>
          <w:rFonts w:ascii="Arial" w:hAnsi="Arial" w:cs="Arial"/>
        </w:rPr>
        <w:t xml:space="preserve">understanding </w:t>
      </w:r>
      <w:r w:rsidRPr="004D568E" w:rsidR="00092ACB">
        <w:rPr>
          <w:rFonts w:ascii="Arial" w:hAnsi="Arial" w:cs="Arial"/>
        </w:rPr>
        <w:t>religious considerations</w:t>
      </w:r>
      <w:r w:rsidRPr="004D568E" w:rsidR="00E84034">
        <w:rPr>
          <w:rFonts w:ascii="Arial" w:hAnsi="Arial" w:cs="Arial"/>
        </w:rPr>
        <w:t>, dietary requirements,</w:t>
      </w:r>
      <w:r w:rsidR="00E42490">
        <w:rPr>
          <w:rFonts w:ascii="Arial" w:hAnsi="Arial" w:cs="Arial"/>
        </w:rPr>
        <w:t xml:space="preserve"> </w:t>
      </w:r>
      <w:r w:rsidR="008355DC">
        <w:rPr>
          <w:rFonts w:ascii="Arial" w:hAnsi="Arial" w:cs="Arial"/>
        </w:rPr>
        <w:t xml:space="preserve">the </w:t>
      </w:r>
      <w:r w:rsidRPr="004D568E" w:rsidR="008355DC">
        <w:rPr>
          <w:rFonts w:ascii="Arial" w:hAnsi="Arial" w:cs="Arial"/>
        </w:rPr>
        <w:t>goal</w:t>
      </w:r>
      <w:r w:rsidRPr="004D568E" w:rsidR="00E84034">
        <w:rPr>
          <w:rFonts w:ascii="Arial" w:hAnsi="Arial" w:cs="Arial"/>
        </w:rPr>
        <w:t xml:space="preserve"> is to prevent misunderstanding and provide a respectful service</w:t>
      </w:r>
      <w:r w:rsidR="009937A2">
        <w:rPr>
          <w:rFonts w:ascii="Arial" w:hAnsi="Arial" w:cs="Arial"/>
        </w:rPr>
        <w:t xml:space="preserve">. </w:t>
      </w:r>
    </w:p>
    <w:p w:rsidR="00AD7A57" w:rsidP="006D7797" w:rsidRDefault="00AD7A57" w14:paraId="68EAD9B7" w14:textId="77777777">
      <w:pPr>
        <w:spacing w:line="360" w:lineRule="auto"/>
        <w:rPr>
          <w:rFonts w:ascii="Arial" w:hAnsi="Arial" w:cs="Arial"/>
        </w:rPr>
      </w:pPr>
    </w:p>
    <w:p w:rsidRPr="004D568E" w:rsidR="007D662B" w:rsidP="006D7797" w:rsidRDefault="00926D14" w14:paraId="524C1A26" w14:textId="5B6DCDC1">
      <w:pPr>
        <w:spacing w:line="360" w:lineRule="auto"/>
        <w:rPr>
          <w:rFonts w:ascii="Arial" w:hAnsi="Arial" w:cs="Arial"/>
        </w:rPr>
      </w:pPr>
      <w:r w:rsidRPr="55450C63" w:rsidR="00926D14">
        <w:rPr>
          <w:rFonts w:ascii="Arial" w:hAnsi="Arial" w:cs="Arial"/>
        </w:rPr>
        <w:t xml:space="preserve">For </w:t>
      </w:r>
      <w:r w:rsidRPr="55450C63" w:rsidR="00B64734">
        <w:rPr>
          <w:rFonts w:ascii="Arial" w:hAnsi="Arial" w:cs="Arial"/>
        </w:rPr>
        <w:t>p</w:t>
      </w:r>
      <w:r w:rsidRPr="55450C63" w:rsidR="00926D14">
        <w:rPr>
          <w:rFonts w:ascii="Arial" w:hAnsi="Arial" w:cs="Arial"/>
        </w:rPr>
        <w:t xml:space="preserve">reparation, </w:t>
      </w:r>
      <w:r w:rsidRPr="55450C63" w:rsidR="007D662B">
        <w:rPr>
          <w:rFonts w:ascii="Arial" w:hAnsi="Arial" w:cs="Arial"/>
        </w:rPr>
        <w:t xml:space="preserve">all departments undergo </w:t>
      </w:r>
      <w:r w:rsidRPr="55450C63" w:rsidR="006716E3">
        <w:rPr>
          <w:rFonts w:ascii="Arial" w:hAnsi="Arial" w:cs="Arial"/>
        </w:rPr>
        <w:t>comprehensive workshops</w:t>
      </w:r>
      <w:r w:rsidRPr="55450C63" w:rsidR="007D1C96">
        <w:rPr>
          <w:rFonts w:ascii="Arial" w:hAnsi="Arial" w:cs="Arial"/>
        </w:rPr>
        <w:t xml:space="preserve">, </w:t>
      </w:r>
      <w:r w:rsidRPr="55450C63" w:rsidR="524434D3">
        <w:rPr>
          <w:rFonts w:ascii="Arial" w:hAnsi="Arial" w:cs="Arial"/>
        </w:rPr>
        <w:t>fresh staff</w:t>
      </w:r>
      <w:r w:rsidRPr="55450C63" w:rsidR="007D1C96">
        <w:rPr>
          <w:rFonts w:ascii="Arial" w:hAnsi="Arial" w:cs="Arial"/>
        </w:rPr>
        <w:t xml:space="preserve"> and employees at the hotel will have </w:t>
      </w:r>
      <w:r w:rsidRPr="55450C63" w:rsidR="00371960">
        <w:rPr>
          <w:rFonts w:ascii="Arial" w:hAnsi="Arial" w:cs="Arial"/>
        </w:rPr>
        <w:t xml:space="preserve">refresher course to remind and </w:t>
      </w:r>
      <w:r w:rsidRPr="55450C63" w:rsidR="006D491D">
        <w:rPr>
          <w:rFonts w:ascii="Arial" w:hAnsi="Arial" w:cs="Arial"/>
        </w:rPr>
        <w:t>update</w:t>
      </w:r>
      <w:r w:rsidRPr="55450C63" w:rsidR="00371960">
        <w:rPr>
          <w:rFonts w:ascii="Arial" w:hAnsi="Arial" w:cs="Arial"/>
        </w:rPr>
        <w:t xml:space="preserve"> </w:t>
      </w:r>
      <w:bookmarkStart w:name="_Int_w2PD1s5v" w:id="72366115"/>
      <w:r w:rsidRPr="55450C63" w:rsidR="00371960">
        <w:rPr>
          <w:rFonts w:ascii="Arial" w:hAnsi="Arial" w:cs="Arial"/>
        </w:rPr>
        <w:t xml:space="preserve">them operational </w:t>
      </w:r>
      <w:r w:rsidRPr="55450C63" w:rsidR="006D491D">
        <w:rPr>
          <w:rFonts w:ascii="Arial" w:hAnsi="Arial" w:cs="Arial"/>
        </w:rPr>
        <w:t>changes</w:t>
      </w:r>
      <w:bookmarkEnd w:id="72366115"/>
      <w:r w:rsidRPr="55450C63" w:rsidR="006D491D">
        <w:rPr>
          <w:rFonts w:ascii="Arial" w:hAnsi="Arial" w:cs="Arial"/>
        </w:rPr>
        <w:t xml:space="preserve"> and protocols</w:t>
      </w:r>
      <w:r w:rsidRPr="55450C63" w:rsidR="00102F48">
        <w:rPr>
          <w:rFonts w:ascii="Arial" w:hAnsi="Arial" w:cs="Arial"/>
        </w:rPr>
        <w:t xml:space="preserve"> </w:t>
      </w:r>
      <w:r w:rsidRPr="55450C63" w:rsidR="009937A2">
        <w:rPr>
          <w:rFonts w:ascii="Arial" w:hAnsi="Arial" w:cs="Arial"/>
        </w:rPr>
        <w:t>e.g.</w:t>
      </w:r>
      <w:r w:rsidRPr="55450C63" w:rsidR="00102F48">
        <w:rPr>
          <w:rFonts w:ascii="Arial" w:hAnsi="Arial" w:cs="Arial"/>
        </w:rPr>
        <w:t xml:space="preserve"> fire </w:t>
      </w:r>
      <w:r w:rsidRPr="55450C63" w:rsidR="009937A2">
        <w:rPr>
          <w:rFonts w:ascii="Arial" w:hAnsi="Arial" w:cs="Arial"/>
        </w:rPr>
        <w:t>safety.</w:t>
      </w:r>
      <w:r w:rsidRPr="55450C63" w:rsidR="00A44C5B">
        <w:rPr>
          <w:rFonts w:ascii="Arial" w:hAnsi="Arial" w:cs="Arial"/>
        </w:rPr>
        <w:t xml:space="preserve"> Cross training could also be implemented </w:t>
      </w:r>
      <w:r w:rsidRPr="55450C63" w:rsidR="00C97F2B">
        <w:rPr>
          <w:rFonts w:ascii="Arial" w:hAnsi="Arial" w:cs="Arial"/>
        </w:rPr>
        <w:t>to ensure staff flexibility if there were to be employee’s shortages.</w:t>
      </w:r>
      <w:r w:rsidRPr="55450C63" w:rsidR="009E139D">
        <w:rPr>
          <w:rFonts w:ascii="Arial" w:hAnsi="Arial" w:cs="Arial"/>
        </w:rPr>
        <w:t xml:space="preserve"> </w:t>
      </w:r>
    </w:p>
    <w:p w:rsidRPr="004D568E" w:rsidR="00D879CC" w:rsidP="006D7797" w:rsidRDefault="00D879CC" w14:paraId="3ECB7C60" w14:textId="6154DCE1">
      <w:pPr>
        <w:pStyle w:val="NormalWeb"/>
        <w:spacing w:before="0" w:beforeAutospacing="0" w:after="0" w:afterAutospacing="0" w:line="360" w:lineRule="auto"/>
        <w:ind w:left="720" w:hanging="720"/>
        <w:rPr>
          <w:rFonts w:ascii="Arial" w:hAnsi="Arial" w:cs="Arial"/>
        </w:rPr>
      </w:pPr>
      <w:r w:rsidRPr="004D568E">
        <w:rPr>
          <w:rFonts w:ascii="Arial" w:hAnsi="Arial" w:cs="Arial"/>
          <w:i/>
          <w:iCs/>
        </w:rPr>
        <w:t>(CIPD,2023)</w:t>
      </w:r>
    </w:p>
    <w:p w:rsidRPr="004D568E" w:rsidR="00D879CC" w:rsidP="006D7797" w:rsidRDefault="00D879CC" w14:paraId="03FD75F8" w14:textId="6EFCDDE2">
      <w:pPr>
        <w:spacing w:line="360" w:lineRule="auto"/>
        <w:rPr>
          <w:rFonts w:ascii="Arial" w:hAnsi="Arial" w:cs="Arial"/>
        </w:rPr>
      </w:pPr>
    </w:p>
    <w:p w:rsidR="00D008DC" w:rsidP="006D7797" w:rsidRDefault="00D008DC" w14:paraId="1D6AF88C" w14:textId="77777777">
      <w:pPr>
        <w:spacing w:line="360" w:lineRule="auto"/>
        <w:rPr>
          <w:rFonts w:ascii="Arial" w:hAnsi="Arial" w:cs="Arial"/>
          <w:b/>
          <w:bCs/>
        </w:rPr>
      </w:pPr>
    </w:p>
    <w:p w:rsidR="00D008DC" w:rsidP="006D7797" w:rsidRDefault="00D008DC" w14:paraId="10D9DBEF" w14:textId="77777777">
      <w:pPr>
        <w:spacing w:line="360" w:lineRule="auto"/>
        <w:rPr>
          <w:rFonts w:ascii="Arial" w:hAnsi="Arial" w:cs="Arial"/>
          <w:b/>
          <w:bCs/>
        </w:rPr>
      </w:pPr>
    </w:p>
    <w:p w:rsidR="00D008DC" w:rsidP="006D7797" w:rsidRDefault="00D008DC" w14:paraId="2720363B" w14:textId="77777777">
      <w:pPr>
        <w:spacing w:line="360" w:lineRule="auto"/>
        <w:rPr>
          <w:rFonts w:ascii="Arial" w:hAnsi="Arial" w:cs="Arial"/>
          <w:b/>
          <w:bCs/>
        </w:rPr>
      </w:pPr>
    </w:p>
    <w:p w:rsidR="00D008DC" w:rsidP="006D7797" w:rsidRDefault="00D008DC" w14:paraId="7289D791" w14:textId="77777777">
      <w:pPr>
        <w:spacing w:line="360" w:lineRule="auto"/>
        <w:rPr>
          <w:rFonts w:ascii="Arial" w:hAnsi="Arial" w:cs="Arial"/>
          <w:b/>
          <w:bCs/>
        </w:rPr>
      </w:pPr>
    </w:p>
    <w:p w:rsidR="00D008DC" w:rsidP="006D7797" w:rsidRDefault="00D008DC" w14:paraId="38547662" w14:textId="77777777">
      <w:pPr>
        <w:spacing w:line="360" w:lineRule="auto"/>
        <w:rPr>
          <w:rFonts w:ascii="Arial" w:hAnsi="Arial" w:cs="Arial"/>
          <w:b/>
          <w:bCs/>
        </w:rPr>
      </w:pPr>
    </w:p>
    <w:p w:rsidR="00D008DC" w:rsidP="006D7797" w:rsidRDefault="00D008DC" w14:paraId="2A30C83C" w14:textId="77777777">
      <w:pPr>
        <w:spacing w:line="360" w:lineRule="auto"/>
        <w:rPr>
          <w:rFonts w:ascii="Arial" w:hAnsi="Arial" w:cs="Arial"/>
          <w:b/>
          <w:bCs/>
        </w:rPr>
      </w:pPr>
    </w:p>
    <w:p w:rsidR="00D008DC" w:rsidP="006D7797" w:rsidRDefault="00D008DC" w14:paraId="06B4FE49" w14:textId="77777777">
      <w:pPr>
        <w:spacing w:line="360" w:lineRule="auto"/>
        <w:rPr>
          <w:rFonts w:ascii="Arial" w:hAnsi="Arial" w:cs="Arial"/>
          <w:b/>
          <w:bCs/>
        </w:rPr>
      </w:pPr>
    </w:p>
    <w:p w:rsidR="00D008DC" w:rsidP="006D7797" w:rsidRDefault="00D008DC" w14:paraId="5B7FC317" w14:textId="77777777">
      <w:pPr>
        <w:spacing w:line="360" w:lineRule="auto"/>
        <w:rPr>
          <w:rFonts w:ascii="Arial" w:hAnsi="Arial" w:cs="Arial"/>
          <w:b/>
          <w:bCs/>
        </w:rPr>
      </w:pPr>
    </w:p>
    <w:p w:rsidR="00D008DC" w:rsidP="006D7797" w:rsidRDefault="00D008DC" w14:paraId="0571C59A" w14:textId="77777777">
      <w:pPr>
        <w:spacing w:line="360" w:lineRule="auto"/>
        <w:rPr>
          <w:rFonts w:ascii="Arial" w:hAnsi="Arial" w:cs="Arial"/>
          <w:b/>
          <w:bCs/>
        </w:rPr>
      </w:pPr>
    </w:p>
    <w:p w:rsidR="00D008DC" w:rsidP="006D7797" w:rsidRDefault="00D008DC" w14:paraId="089B7FB1" w14:textId="77777777">
      <w:pPr>
        <w:spacing w:line="360" w:lineRule="auto"/>
        <w:rPr>
          <w:rFonts w:ascii="Arial" w:hAnsi="Arial" w:cs="Arial"/>
          <w:b/>
          <w:bCs/>
        </w:rPr>
      </w:pPr>
    </w:p>
    <w:p w:rsidR="00D008DC" w:rsidP="006D7797" w:rsidRDefault="00D008DC" w14:paraId="1AF94D1F" w14:textId="77777777">
      <w:pPr>
        <w:spacing w:line="360" w:lineRule="auto"/>
        <w:rPr>
          <w:rFonts w:ascii="Arial" w:hAnsi="Arial" w:cs="Arial"/>
          <w:b/>
          <w:bCs/>
        </w:rPr>
      </w:pPr>
    </w:p>
    <w:p w:rsidR="00DD7364" w:rsidP="006D7797" w:rsidRDefault="00DD7364" w14:paraId="59140B84" w14:textId="0EB74B15">
      <w:pPr>
        <w:spacing w:line="360" w:lineRule="auto"/>
        <w:rPr>
          <w:rFonts w:ascii="Arial" w:hAnsi="Arial" w:cs="Arial"/>
        </w:rPr>
      </w:pPr>
      <w:r w:rsidRPr="004D568E">
        <w:rPr>
          <w:rFonts w:ascii="Arial" w:hAnsi="Arial" w:cs="Arial"/>
          <w:b/>
          <w:bCs/>
        </w:rPr>
        <w:t>Staff Scheduling and Allocation</w:t>
      </w:r>
      <w:r w:rsidRPr="004D568E">
        <w:rPr>
          <w:rFonts w:ascii="Arial" w:hAnsi="Arial" w:cs="Arial"/>
        </w:rPr>
        <w:t xml:space="preserve">: </w:t>
      </w:r>
    </w:p>
    <w:p w:rsidR="00B57BB2" w:rsidP="006D7797" w:rsidRDefault="00AC2319" w14:paraId="29BF0B53" w14:textId="77777777">
      <w:pPr>
        <w:spacing w:line="360" w:lineRule="auto"/>
        <w:rPr>
          <w:rFonts w:ascii="Arial" w:hAnsi="Arial" w:cs="Arial"/>
        </w:rPr>
      </w:pPr>
      <w:r>
        <w:rPr>
          <w:rFonts w:ascii="Arial" w:hAnsi="Arial" w:cs="Arial"/>
        </w:rPr>
        <w:t xml:space="preserve">Adopting </w:t>
      </w:r>
      <w:r w:rsidRPr="004D568E">
        <w:rPr>
          <w:rFonts w:ascii="Arial" w:hAnsi="Arial" w:cs="Arial"/>
        </w:rPr>
        <w:t>t</w:t>
      </w:r>
      <w:r>
        <w:rPr>
          <w:rFonts w:ascii="Arial" w:hAnsi="Arial" w:cs="Arial"/>
        </w:rPr>
        <w:t>he</w:t>
      </w:r>
      <w:r w:rsidRPr="004D568E">
        <w:rPr>
          <w:rFonts w:ascii="Arial" w:hAnsi="Arial" w:cs="Arial"/>
        </w:rPr>
        <w:t xml:space="preserve"> ‘flexible firm model proposed by Atkinson (1984), </w:t>
      </w:r>
      <w:r w:rsidRPr="004D568E" w:rsidR="00A450F1">
        <w:rPr>
          <w:rFonts w:ascii="Arial" w:hAnsi="Arial" w:cs="Arial"/>
        </w:rPr>
        <w:t xml:space="preserve">implementing a e flexible staffing model </w:t>
      </w:r>
      <w:r w:rsidRPr="004D568E" w:rsidR="00F66934">
        <w:rPr>
          <w:rFonts w:ascii="Arial" w:hAnsi="Arial" w:cs="Arial"/>
        </w:rPr>
        <w:t>that will integrate different contract types</w:t>
      </w:r>
      <w:r w:rsidR="002C1953">
        <w:rPr>
          <w:rFonts w:ascii="Arial" w:hAnsi="Arial" w:cs="Arial"/>
        </w:rPr>
        <w:t xml:space="preserve">, by creating a core </w:t>
      </w:r>
      <w:r w:rsidR="002C1953">
        <w:rPr>
          <w:rFonts w:ascii="Arial" w:hAnsi="Arial" w:cs="Arial"/>
        </w:rPr>
        <w:lastRenderedPageBreak/>
        <w:t xml:space="preserve">and periphery workforce to provide flexibility </w:t>
      </w:r>
      <w:r w:rsidRPr="004D568E" w:rsidR="00AB37E5">
        <w:rPr>
          <w:rFonts w:ascii="Arial" w:hAnsi="Arial" w:cs="Arial"/>
        </w:rPr>
        <w:t>meet the demands of peak seasons and accommodate fluctuating guest numbers</w:t>
      </w:r>
      <w:r w:rsidR="002C1953">
        <w:rPr>
          <w:rFonts w:ascii="Arial" w:hAnsi="Arial" w:cs="Arial"/>
        </w:rPr>
        <w:t xml:space="preserve">. </w:t>
      </w:r>
    </w:p>
    <w:p w:rsidR="00B57BB2" w:rsidP="006D7797" w:rsidRDefault="00B57BB2" w14:paraId="390404B7" w14:textId="77777777">
      <w:pPr>
        <w:spacing w:line="360" w:lineRule="auto"/>
        <w:rPr>
          <w:rFonts w:ascii="Arial" w:hAnsi="Arial" w:cs="Arial"/>
        </w:rPr>
      </w:pPr>
    </w:p>
    <w:p w:rsidRPr="004D568E" w:rsidR="00337F47" w:rsidP="006D7797" w:rsidRDefault="007D1D57" w14:paraId="77479B70" w14:textId="2E7F173D">
      <w:pPr>
        <w:spacing w:line="360" w:lineRule="auto"/>
        <w:rPr>
          <w:rFonts w:ascii="Arial" w:hAnsi="Arial" w:cs="Arial"/>
        </w:rPr>
      </w:pPr>
      <w:r w:rsidRPr="004D568E">
        <w:rPr>
          <w:rFonts w:ascii="Arial" w:hAnsi="Arial" w:cs="Arial"/>
        </w:rPr>
        <w:t>Utilizing</w:t>
      </w:r>
      <w:r w:rsidRPr="004D568E" w:rsidR="00A06BBB">
        <w:rPr>
          <w:rFonts w:ascii="Arial" w:hAnsi="Arial" w:cs="Arial"/>
        </w:rPr>
        <w:t xml:space="preserve"> a team of full-time staff across all departments</w:t>
      </w:r>
      <w:r w:rsidRPr="004D568E" w:rsidR="00752698">
        <w:rPr>
          <w:rFonts w:ascii="Arial" w:hAnsi="Arial" w:cs="Arial"/>
        </w:rPr>
        <w:t xml:space="preserve">, </w:t>
      </w:r>
      <w:r w:rsidRPr="004D568E" w:rsidR="00BC3AD5">
        <w:rPr>
          <w:rFonts w:ascii="Arial" w:hAnsi="Arial" w:cs="Arial"/>
        </w:rPr>
        <w:t xml:space="preserve">e.g. </w:t>
      </w:r>
      <w:r w:rsidRPr="004D568E" w:rsidR="00752698">
        <w:rPr>
          <w:rFonts w:ascii="Arial" w:hAnsi="Arial" w:cs="Arial"/>
        </w:rPr>
        <w:t>F&amp;B. These employees will wor</w:t>
      </w:r>
      <w:r w:rsidRPr="004D568E" w:rsidR="005E0D5D">
        <w:rPr>
          <w:rFonts w:ascii="Arial" w:hAnsi="Arial" w:cs="Arial"/>
        </w:rPr>
        <w:t>k fixed rota that wil</w:t>
      </w:r>
      <w:r w:rsidRPr="004D568E">
        <w:rPr>
          <w:rFonts w:ascii="Arial" w:hAnsi="Arial" w:cs="Arial"/>
        </w:rPr>
        <w:t>l provide stability</w:t>
      </w:r>
      <w:r w:rsidRPr="004D568E" w:rsidR="00A1177B">
        <w:rPr>
          <w:rFonts w:ascii="Arial" w:hAnsi="Arial" w:cs="Arial"/>
        </w:rPr>
        <w:t xml:space="preserve">. </w:t>
      </w:r>
      <w:r w:rsidRPr="004D568E" w:rsidR="00454CC2">
        <w:rPr>
          <w:rFonts w:ascii="Arial" w:hAnsi="Arial" w:cs="Arial"/>
        </w:rPr>
        <w:t>Part-time staff</w:t>
      </w:r>
      <w:r w:rsidRPr="004D568E" w:rsidR="0037591B">
        <w:rPr>
          <w:rFonts w:ascii="Arial" w:hAnsi="Arial" w:cs="Arial"/>
        </w:rPr>
        <w:t xml:space="preserve">, who </w:t>
      </w:r>
      <w:r w:rsidRPr="004D568E" w:rsidR="000931D8">
        <w:rPr>
          <w:rFonts w:ascii="Arial" w:hAnsi="Arial" w:cs="Arial"/>
        </w:rPr>
        <w:t xml:space="preserve">schedules to work split </w:t>
      </w:r>
      <w:r w:rsidRPr="004D568E" w:rsidR="008768BC">
        <w:rPr>
          <w:rFonts w:ascii="Arial" w:hAnsi="Arial" w:cs="Arial"/>
        </w:rPr>
        <w:t xml:space="preserve">morning or evening </w:t>
      </w:r>
      <w:r w:rsidRPr="004D568E" w:rsidR="000931D8">
        <w:rPr>
          <w:rFonts w:ascii="Arial" w:hAnsi="Arial" w:cs="Arial"/>
        </w:rPr>
        <w:t xml:space="preserve">shifts </w:t>
      </w:r>
      <w:r w:rsidRPr="004D568E" w:rsidR="002A2F3F">
        <w:rPr>
          <w:rFonts w:ascii="Arial" w:hAnsi="Arial" w:cs="Arial"/>
        </w:rPr>
        <w:t>where they cover busy periods of the day</w:t>
      </w:r>
      <w:r w:rsidRPr="004D568E" w:rsidR="008768BC">
        <w:rPr>
          <w:rFonts w:ascii="Arial" w:hAnsi="Arial" w:cs="Arial"/>
        </w:rPr>
        <w:t xml:space="preserve">, e.g. breakfast service, they can </w:t>
      </w:r>
      <w:r w:rsidRPr="004D568E" w:rsidR="002A2F3F">
        <w:rPr>
          <w:rFonts w:ascii="Arial" w:hAnsi="Arial" w:cs="Arial"/>
        </w:rPr>
        <w:t xml:space="preserve">work weekend and evenings </w:t>
      </w:r>
      <w:r w:rsidRPr="004D568E" w:rsidR="00F41A88">
        <w:rPr>
          <w:rFonts w:ascii="Arial" w:hAnsi="Arial" w:cs="Arial"/>
        </w:rPr>
        <w:t>that normally high demand periods</w:t>
      </w:r>
      <w:r w:rsidRPr="004D568E" w:rsidR="00F214D0">
        <w:rPr>
          <w:rFonts w:ascii="Arial" w:hAnsi="Arial" w:cs="Arial"/>
        </w:rPr>
        <w:t xml:space="preserve">. </w:t>
      </w:r>
      <w:r w:rsidRPr="004D568E" w:rsidR="00052E62">
        <w:rPr>
          <w:rFonts w:ascii="Arial" w:hAnsi="Arial" w:cs="Arial"/>
        </w:rPr>
        <w:t>Pa</w:t>
      </w:r>
      <w:r w:rsidR="00052E62">
        <w:rPr>
          <w:rFonts w:ascii="Arial" w:hAnsi="Arial" w:cs="Arial"/>
        </w:rPr>
        <w:t xml:space="preserve">rt </w:t>
      </w:r>
      <w:r w:rsidRPr="004D568E" w:rsidR="00052E62">
        <w:rPr>
          <w:rFonts w:ascii="Arial" w:hAnsi="Arial" w:cs="Arial"/>
        </w:rPr>
        <w:t>time</w:t>
      </w:r>
      <w:r w:rsidRPr="004D568E" w:rsidR="00F214D0">
        <w:rPr>
          <w:rFonts w:ascii="Arial" w:hAnsi="Arial" w:cs="Arial"/>
        </w:rPr>
        <w:t xml:space="preserve"> workers </w:t>
      </w:r>
      <w:r w:rsidRPr="004D568E" w:rsidR="00454CC2">
        <w:rPr>
          <w:rFonts w:ascii="Arial" w:hAnsi="Arial" w:cs="Arial"/>
        </w:rPr>
        <w:t>support day-day operations</w:t>
      </w:r>
      <w:r w:rsidRPr="004D568E" w:rsidR="00F214D0">
        <w:rPr>
          <w:rFonts w:ascii="Arial" w:hAnsi="Arial" w:cs="Arial"/>
        </w:rPr>
        <w:t xml:space="preserve">, </w:t>
      </w:r>
      <w:r w:rsidRPr="004D568E" w:rsidR="004D1073">
        <w:rPr>
          <w:rFonts w:ascii="Arial" w:hAnsi="Arial" w:cs="Arial"/>
        </w:rPr>
        <w:t xml:space="preserve">although </w:t>
      </w:r>
      <w:r w:rsidRPr="004D568E" w:rsidR="00454CC2">
        <w:rPr>
          <w:rFonts w:ascii="Arial" w:hAnsi="Arial" w:cs="Arial"/>
        </w:rPr>
        <w:t xml:space="preserve">help to reduce the cost </w:t>
      </w:r>
      <w:r w:rsidRPr="004D568E" w:rsidR="00B06DD2">
        <w:rPr>
          <w:rFonts w:ascii="Arial" w:hAnsi="Arial" w:cs="Arial"/>
        </w:rPr>
        <w:t xml:space="preserve">of </w:t>
      </w:r>
      <w:r w:rsidRPr="004D568E" w:rsidR="004D1073">
        <w:rPr>
          <w:rFonts w:ascii="Arial" w:hAnsi="Arial" w:cs="Arial"/>
        </w:rPr>
        <w:t xml:space="preserve">labour </w:t>
      </w:r>
      <w:r w:rsidRPr="004D568E" w:rsidR="00454CC2">
        <w:rPr>
          <w:rFonts w:ascii="Arial" w:hAnsi="Arial" w:cs="Arial"/>
        </w:rPr>
        <w:t xml:space="preserve">whilst </w:t>
      </w:r>
      <w:r w:rsidRPr="004D568E" w:rsidR="00B06DD2">
        <w:rPr>
          <w:rFonts w:ascii="Arial" w:hAnsi="Arial" w:cs="Arial"/>
        </w:rPr>
        <w:t>shifts are being covered without</w:t>
      </w:r>
      <w:r w:rsidRPr="004D568E" w:rsidR="00003C8F">
        <w:rPr>
          <w:rFonts w:ascii="Arial" w:hAnsi="Arial" w:cs="Arial"/>
        </w:rPr>
        <w:t xml:space="preserve"> the problem </w:t>
      </w:r>
      <w:r w:rsidRPr="004D568E" w:rsidR="00A20C5B">
        <w:rPr>
          <w:rFonts w:ascii="Arial" w:hAnsi="Arial" w:cs="Arial"/>
        </w:rPr>
        <w:t>of overstaffing</w:t>
      </w:r>
      <w:r w:rsidRPr="004D568E" w:rsidR="00B06DD2">
        <w:rPr>
          <w:rFonts w:ascii="Arial" w:hAnsi="Arial" w:cs="Arial"/>
        </w:rPr>
        <w:t xml:space="preserve"> </w:t>
      </w:r>
      <w:r w:rsidRPr="004D568E" w:rsidR="001607FF">
        <w:rPr>
          <w:rFonts w:ascii="Arial" w:hAnsi="Arial" w:cs="Arial"/>
        </w:rPr>
        <w:t>during quiet times or periods. (Boella</w:t>
      </w:r>
      <w:r w:rsidRPr="004D568E" w:rsidR="00337F47">
        <w:rPr>
          <w:rFonts w:ascii="Arial" w:hAnsi="Arial" w:cs="Arial"/>
        </w:rPr>
        <w:t xml:space="preserve"> &amp; Goss 2013)</w:t>
      </w:r>
      <w:r w:rsidRPr="004D568E" w:rsidR="004D1073">
        <w:rPr>
          <w:rFonts w:ascii="Arial" w:hAnsi="Arial" w:cs="Arial"/>
        </w:rPr>
        <w:t xml:space="preserve">. </w:t>
      </w:r>
    </w:p>
    <w:p w:rsidRPr="004D568E" w:rsidR="00533D44" w:rsidP="006D7797" w:rsidRDefault="00533D44" w14:paraId="21A30787" w14:textId="77777777">
      <w:pPr>
        <w:spacing w:line="360" w:lineRule="auto"/>
        <w:rPr>
          <w:rFonts w:ascii="Arial" w:hAnsi="Arial" w:cs="Arial"/>
        </w:rPr>
      </w:pPr>
    </w:p>
    <w:p w:rsidRPr="004D568E" w:rsidR="005C73B7" w:rsidP="006D7797" w:rsidRDefault="00533D44" w14:paraId="5B9B08AC" w14:textId="7C54A087">
      <w:pPr>
        <w:spacing w:line="360" w:lineRule="auto"/>
        <w:rPr>
          <w:rFonts w:ascii="Arial" w:hAnsi="Arial" w:cs="Arial"/>
        </w:rPr>
      </w:pPr>
      <w:r w:rsidRPr="55450C63" w:rsidR="00533D44">
        <w:rPr>
          <w:rFonts w:ascii="Arial" w:hAnsi="Arial" w:cs="Arial"/>
        </w:rPr>
        <w:t xml:space="preserve">To respond to </w:t>
      </w:r>
      <w:r w:rsidRPr="55450C63" w:rsidR="006F16DB">
        <w:rPr>
          <w:rFonts w:ascii="Arial" w:hAnsi="Arial" w:cs="Arial"/>
        </w:rPr>
        <w:t xml:space="preserve">unexpected demands </w:t>
      </w:r>
      <w:r w:rsidRPr="55450C63" w:rsidR="0070521F">
        <w:rPr>
          <w:rFonts w:ascii="Arial" w:hAnsi="Arial" w:cs="Arial"/>
        </w:rPr>
        <w:t>e.g.</w:t>
      </w:r>
      <w:r w:rsidRPr="55450C63" w:rsidR="00F7013C">
        <w:rPr>
          <w:rFonts w:ascii="Arial" w:hAnsi="Arial" w:cs="Arial"/>
        </w:rPr>
        <w:t xml:space="preserve"> </w:t>
      </w:r>
      <w:r w:rsidRPr="55450C63" w:rsidR="006F16DB">
        <w:rPr>
          <w:rFonts w:ascii="Arial" w:hAnsi="Arial" w:cs="Arial"/>
        </w:rPr>
        <w:t xml:space="preserve">staff </w:t>
      </w:r>
      <w:r w:rsidRPr="55450C63" w:rsidR="0070521F">
        <w:rPr>
          <w:rFonts w:ascii="Arial" w:hAnsi="Arial" w:cs="Arial"/>
        </w:rPr>
        <w:t>absence,</w:t>
      </w:r>
      <w:r w:rsidRPr="55450C63" w:rsidR="00C437DD">
        <w:rPr>
          <w:rFonts w:ascii="Arial" w:hAnsi="Arial" w:cs="Arial"/>
        </w:rPr>
        <w:t xml:space="preserve"> </w:t>
      </w:r>
      <w:r w:rsidRPr="55450C63" w:rsidR="0075259D">
        <w:rPr>
          <w:rFonts w:ascii="Arial" w:hAnsi="Arial" w:cs="Arial"/>
        </w:rPr>
        <w:t>z</w:t>
      </w:r>
      <w:r w:rsidRPr="55450C63" w:rsidR="00C437DD">
        <w:rPr>
          <w:rFonts w:ascii="Arial" w:hAnsi="Arial" w:cs="Arial"/>
        </w:rPr>
        <w:t>ero-</w:t>
      </w:r>
      <w:r w:rsidRPr="55450C63" w:rsidR="00583133">
        <w:rPr>
          <w:rFonts w:ascii="Arial" w:hAnsi="Arial" w:cs="Arial"/>
        </w:rPr>
        <w:t>h</w:t>
      </w:r>
      <w:r w:rsidRPr="55450C63" w:rsidR="00C437DD">
        <w:rPr>
          <w:rFonts w:ascii="Arial" w:hAnsi="Arial" w:cs="Arial"/>
        </w:rPr>
        <w:t>our workers will be</w:t>
      </w:r>
      <w:r w:rsidRPr="55450C63" w:rsidR="00583133">
        <w:rPr>
          <w:rFonts w:ascii="Arial" w:hAnsi="Arial" w:cs="Arial"/>
        </w:rPr>
        <w:t xml:space="preserve"> employed</w:t>
      </w:r>
      <w:r w:rsidRPr="55450C63" w:rsidR="00C437DD">
        <w:rPr>
          <w:rFonts w:ascii="Arial" w:hAnsi="Arial" w:cs="Arial"/>
        </w:rPr>
        <w:t xml:space="preserve">. </w:t>
      </w:r>
      <w:r w:rsidRPr="55450C63" w:rsidR="00022A12">
        <w:rPr>
          <w:rFonts w:ascii="Arial" w:hAnsi="Arial" w:cs="Arial"/>
        </w:rPr>
        <w:t>These staff</w:t>
      </w:r>
      <w:r w:rsidRPr="55450C63" w:rsidR="00D85633">
        <w:rPr>
          <w:rFonts w:ascii="Arial" w:hAnsi="Arial" w:cs="Arial"/>
        </w:rPr>
        <w:t xml:space="preserve"> are not guaranteed hours or on a fixed </w:t>
      </w:r>
      <w:r w:rsidRPr="55450C63" w:rsidR="007B3146">
        <w:rPr>
          <w:rFonts w:ascii="Arial" w:hAnsi="Arial" w:cs="Arial"/>
        </w:rPr>
        <w:t>scheduled</w:t>
      </w:r>
      <w:r w:rsidRPr="55450C63" w:rsidR="00B94C5E">
        <w:rPr>
          <w:rFonts w:ascii="Arial" w:hAnsi="Arial" w:cs="Arial"/>
        </w:rPr>
        <w:t xml:space="preserve"> (Acas,2025)</w:t>
      </w:r>
      <w:r w:rsidRPr="55450C63" w:rsidR="0069176F">
        <w:rPr>
          <w:rFonts w:ascii="Arial" w:hAnsi="Arial" w:cs="Arial"/>
        </w:rPr>
        <w:t xml:space="preserve"> but</w:t>
      </w:r>
      <w:r w:rsidRPr="55450C63" w:rsidR="00D14F4C">
        <w:rPr>
          <w:rFonts w:ascii="Arial" w:hAnsi="Arial" w:cs="Arial"/>
        </w:rPr>
        <w:t xml:space="preserve"> would be called in to work</w:t>
      </w:r>
      <w:r w:rsidRPr="55450C63" w:rsidR="00397F9C">
        <w:rPr>
          <w:rFonts w:ascii="Arial" w:hAnsi="Arial" w:cs="Arial"/>
        </w:rPr>
        <w:t xml:space="preserve"> </w:t>
      </w:r>
      <w:r w:rsidRPr="55450C63" w:rsidR="00C701D1">
        <w:rPr>
          <w:rFonts w:ascii="Arial" w:hAnsi="Arial" w:cs="Arial"/>
        </w:rPr>
        <w:t xml:space="preserve">e.g. </w:t>
      </w:r>
      <w:r w:rsidRPr="55450C63" w:rsidR="002F39BD">
        <w:rPr>
          <w:rFonts w:ascii="Arial" w:hAnsi="Arial" w:cs="Arial"/>
        </w:rPr>
        <w:t xml:space="preserve">a </w:t>
      </w:r>
      <w:r w:rsidRPr="55450C63" w:rsidR="00F261CF">
        <w:rPr>
          <w:rFonts w:ascii="Arial" w:hAnsi="Arial" w:cs="Arial"/>
        </w:rPr>
        <w:t>large-scale</w:t>
      </w:r>
      <w:r w:rsidRPr="55450C63" w:rsidR="002F39BD">
        <w:rPr>
          <w:rFonts w:ascii="Arial" w:hAnsi="Arial" w:cs="Arial"/>
        </w:rPr>
        <w:t xml:space="preserve"> event </w:t>
      </w:r>
      <w:r w:rsidRPr="55450C63" w:rsidR="003A291B">
        <w:rPr>
          <w:rFonts w:ascii="Arial" w:hAnsi="Arial" w:cs="Arial"/>
        </w:rPr>
        <w:t>that will expect a high volume of guests</w:t>
      </w:r>
      <w:r w:rsidRPr="55450C63" w:rsidR="382201CD">
        <w:rPr>
          <w:rFonts w:ascii="Arial" w:hAnsi="Arial" w:cs="Arial"/>
        </w:rPr>
        <w:t xml:space="preserve">. </w:t>
      </w:r>
    </w:p>
    <w:p w:rsidRPr="004D568E" w:rsidR="00975AB6" w:rsidP="006D7797" w:rsidRDefault="00975AB6" w14:paraId="6D56CCD1" w14:textId="77777777">
      <w:pPr>
        <w:spacing w:line="360" w:lineRule="auto"/>
        <w:rPr>
          <w:rFonts w:ascii="Arial" w:hAnsi="Arial" w:cs="Arial"/>
        </w:rPr>
      </w:pPr>
    </w:p>
    <w:p w:rsidRPr="004D568E" w:rsidR="00F574EA" w:rsidP="006D7797" w:rsidRDefault="00C3657B" w14:paraId="66ACCAE9" w14:textId="6EAA1EF7">
      <w:pPr>
        <w:spacing w:line="360" w:lineRule="auto"/>
        <w:rPr>
          <w:rFonts w:ascii="Arial" w:hAnsi="Arial" w:cs="Arial"/>
        </w:rPr>
      </w:pPr>
      <w:r w:rsidRPr="55450C63" w:rsidR="00C3657B">
        <w:rPr>
          <w:rFonts w:ascii="Arial" w:hAnsi="Arial" w:cs="Arial"/>
        </w:rPr>
        <w:t xml:space="preserve">During peak </w:t>
      </w:r>
      <w:r w:rsidRPr="55450C63" w:rsidR="008F3321">
        <w:rPr>
          <w:rFonts w:ascii="Arial" w:hAnsi="Arial" w:cs="Arial"/>
        </w:rPr>
        <w:t>months from</w:t>
      </w:r>
      <w:r w:rsidRPr="55450C63" w:rsidR="00C3657B">
        <w:rPr>
          <w:rFonts w:ascii="Arial" w:hAnsi="Arial" w:cs="Arial"/>
        </w:rPr>
        <w:t xml:space="preserve"> June- </w:t>
      </w:r>
      <w:r w:rsidRPr="55450C63" w:rsidR="002D3E71">
        <w:rPr>
          <w:rFonts w:ascii="Arial" w:hAnsi="Arial" w:cs="Arial"/>
        </w:rPr>
        <w:t xml:space="preserve">September, </w:t>
      </w:r>
      <w:r w:rsidRPr="55450C63" w:rsidR="0029272E">
        <w:rPr>
          <w:rFonts w:ascii="Arial" w:hAnsi="Arial" w:cs="Arial"/>
        </w:rPr>
        <w:t xml:space="preserve">to support department operations </w:t>
      </w:r>
      <w:r w:rsidRPr="55450C63" w:rsidR="00C3657B">
        <w:rPr>
          <w:rFonts w:ascii="Arial" w:hAnsi="Arial" w:cs="Arial"/>
        </w:rPr>
        <w:t>t</w:t>
      </w:r>
      <w:r w:rsidRPr="55450C63" w:rsidR="0019074D">
        <w:rPr>
          <w:rFonts w:ascii="Arial" w:hAnsi="Arial" w:cs="Arial"/>
        </w:rPr>
        <w:t xml:space="preserve">emporary and seasonal employees </w:t>
      </w:r>
      <w:r w:rsidRPr="55450C63" w:rsidR="008F3321">
        <w:rPr>
          <w:rFonts w:ascii="Arial" w:hAnsi="Arial" w:cs="Arial"/>
        </w:rPr>
        <w:t>will</w:t>
      </w:r>
      <w:r w:rsidRPr="55450C63" w:rsidR="0019074D">
        <w:rPr>
          <w:rFonts w:ascii="Arial" w:hAnsi="Arial" w:cs="Arial"/>
        </w:rPr>
        <w:t xml:space="preserve"> be recruited</w:t>
      </w:r>
      <w:r w:rsidRPr="55450C63" w:rsidR="008F3321">
        <w:rPr>
          <w:rFonts w:ascii="Arial" w:hAnsi="Arial" w:cs="Arial"/>
        </w:rPr>
        <w:t xml:space="preserve"> </w:t>
      </w:r>
      <w:r w:rsidRPr="55450C63" w:rsidR="00AC0325">
        <w:rPr>
          <w:rFonts w:ascii="Arial" w:hAnsi="Arial" w:cs="Arial"/>
        </w:rPr>
        <w:t>front-line</w:t>
      </w:r>
      <w:r w:rsidRPr="55450C63" w:rsidR="00BB1711">
        <w:rPr>
          <w:rFonts w:ascii="Arial" w:hAnsi="Arial" w:cs="Arial"/>
        </w:rPr>
        <w:t xml:space="preserve"> roles, from </w:t>
      </w:r>
      <w:r w:rsidRPr="55450C63" w:rsidR="001236B8">
        <w:rPr>
          <w:rFonts w:ascii="Arial" w:hAnsi="Arial" w:cs="Arial"/>
        </w:rPr>
        <w:t>bar staff, F&amp;B assistants</w:t>
      </w:r>
      <w:r w:rsidRPr="55450C63" w:rsidR="00D128CF">
        <w:rPr>
          <w:rFonts w:ascii="Arial" w:hAnsi="Arial" w:cs="Arial"/>
        </w:rPr>
        <w:t xml:space="preserve">. </w:t>
      </w:r>
      <w:r w:rsidRPr="55450C63" w:rsidR="00DA5604">
        <w:rPr>
          <w:rFonts w:ascii="Arial" w:hAnsi="Arial" w:cs="Arial"/>
        </w:rPr>
        <w:t xml:space="preserve">As supported </w:t>
      </w:r>
      <w:r w:rsidRPr="55450C63" w:rsidR="00E7243D">
        <w:rPr>
          <w:rFonts w:ascii="Arial" w:hAnsi="Arial" w:cs="Arial"/>
        </w:rPr>
        <w:t>by</w:t>
      </w:r>
      <w:r w:rsidRPr="55450C63" w:rsidR="00AF34B9">
        <w:rPr>
          <w:rFonts w:ascii="Arial" w:hAnsi="Arial" w:cs="Arial"/>
        </w:rPr>
        <w:t xml:space="preserve"> Dalir (</w:t>
      </w:r>
      <w:r w:rsidRPr="55450C63" w:rsidR="004F0C43">
        <w:rPr>
          <w:rFonts w:ascii="Arial" w:hAnsi="Arial" w:cs="Arial"/>
        </w:rPr>
        <w:t>2024) seasonal</w:t>
      </w:r>
      <w:r w:rsidRPr="55450C63" w:rsidR="00324F08">
        <w:rPr>
          <w:rFonts w:ascii="Arial" w:hAnsi="Arial" w:cs="Arial"/>
        </w:rPr>
        <w:t xml:space="preserve"> employment</w:t>
      </w:r>
      <w:r w:rsidRPr="55450C63" w:rsidR="00CB68B6">
        <w:rPr>
          <w:rFonts w:ascii="Arial" w:hAnsi="Arial" w:cs="Arial"/>
        </w:rPr>
        <w:t xml:space="preserve"> ensures efficient </w:t>
      </w:r>
      <w:r w:rsidRPr="55450C63" w:rsidR="00DA5604">
        <w:rPr>
          <w:rFonts w:ascii="Arial" w:hAnsi="Arial" w:cs="Arial"/>
        </w:rPr>
        <w:t xml:space="preserve">staffing levels without commitment of year-round </w:t>
      </w:r>
      <w:r w:rsidRPr="55450C63" w:rsidR="00E7243D">
        <w:rPr>
          <w:rFonts w:ascii="Arial" w:hAnsi="Arial" w:cs="Arial"/>
        </w:rPr>
        <w:t xml:space="preserve">contracts </w:t>
      </w:r>
      <w:r w:rsidRPr="55450C63" w:rsidR="009C7380">
        <w:rPr>
          <w:rFonts w:ascii="Arial" w:hAnsi="Arial" w:cs="Arial"/>
        </w:rPr>
        <w:t>and is</w:t>
      </w:r>
      <w:r w:rsidRPr="55450C63" w:rsidR="00AE43D5">
        <w:rPr>
          <w:rFonts w:ascii="Arial" w:hAnsi="Arial" w:cs="Arial"/>
        </w:rPr>
        <w:t xml:space="preserve"> standard </w:t>
      </w:r>
      <w:r w:rsidRPr="55450C63" w:rsidR="001B0EF2">
        <w:rPr>
          <w:rFonts w:ascii="Arial" w:hAnsi="Arial" w:cs="Arial"/>
        </w:rPr>
        <w:t>strategy</w:t>
      </w:r>
      <w:r w:rsidRPr="55450C63" w:rsidR="00AE43D5">
        <w:rPr>
          <w:rFonts w:ascii="Arial" w:hAnsi="Arial" w:cs="Arial"/>
        </w:rPr>
        <w:t xml:space="preserve"> particularly in the hospitality sector</w:t>
      </w:r>
      <w:r w:rsidRPr="55450C63" w:rsidR="7CEA42FE">
        <w:rPr>
          <w:rFonts w:ascii="Arial" w:hAnsi="Arial" w:cs="Arial"/>
        </w:rPr>
        <w:t xml:space="preserve">. </w:t>
      </w:r>
    </w:p>
    <w:p w:rsidRPr="004D568E" w:rsidR="00F261CF" w:rsidP="006D7797" w:rsidRDefault="00F261CF" w14:paraId="26E9D411" w14:textId="77777777">
      <w:pPr>
        <w:spacing w:line="360" w:lineRule="auto"/>
        <w:rPr>
          <w:rFonts w:ascii="Arial" w:hAnsi="Arial" w:cs="Arial"/>
        </w:rPr>
      </w:pPr>
    </w:p>
    <w:p w:rsidRPr="004D568E" w:rsidR="00975AB6" w:rsidP="006D7797" w:rsidRDefault="00975AB6" w14:paraId="02003BCB" w14:textId="77777777">
      <w:pPr>
        <w:spacing w:line="360" w:lineRule="auto"/>
        <w:rPr>
          <w:rFonts w:ascii="Arial" w:hAnsi="Arial" w:cs="Arial"/>
        </w:rPr>
      </w:pPr>
    </w:p>
    <w:p w:rsidRPr="004D568E" w:rsidR="00975AB6" w:rsidP="006D7797" w:rsidRDefault="00975AB6" w14:paraId="23FA082B" w14:textId="77777777">
      <w:pPr>
        <w:spacing w:line="360" w:lineRule="auto"/>
        <w:rPr>
          <w:rFonts w:ascii="Arial" w:hAnsi="Arial" w:cs="Arial"/>
        </w:rPr>
      </w:pPr>
    </w:p>
    <w:p w:rsidRPr="004D568E" w:rsidR="007B3146" w:rsidP="006D7797" w:rsidRDefault="007B3146" w14:paraId="7CEE8EBE" w14:textId="77777777">
      <w:pPr>
        <w:spacing w:line="360" w:lineRule="auto"/>
        <w:rPr>
          <w:rFonts w:ascii="Arial" w:hAnsi="Arial" w:cs="Arial"/>
        </w:rPr>
      </w:pPr>
    </w:p>
    <w:p w:rsidRPr="004D568E" w:rsidR="007B3146" w:rsidP="006D7797" w:rsidRDefault="00857E39" w14:paraId="48A6C9EF" w14:textId="505538C8">
      <w:pPr>
        <w:spacing w:line="360" w:lineRule="auto"/>
        <w:rPr>
          <w:rFonts w:ascii="Arial" w:hAnsi="Arial" w:cs="Arial"/>
        </w:rPr>
      </w:pPr>
      <w:r w:rsidRPr="004D568E">
        <w:rPr>
          <w:rFonts w:ascii="Arial" w:hAnsi="Arial" w:cs="Arial"/>
          <w:noProof/>
          <w14:ligatures w14:val="standardContextual"/>
        </w:rPr>
        <w:lastRenderedPageBreak/>
        <w:drawing>
          <wp:inline distT="0" distB="0" distL="0" distR="0" wp14:anchorId="70703090" wp14:editId="510C1AB7">
            <wp:extent cx="5886975" cy="3305908"/>
            <wp:effectExtent l="0" t="0" r="6350" b="0"/>
            <wp:docPr id="1117009374"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009374" name="Picture 4" descr="A screenshot of a computer&#10;&#10;AI-generated content may be incorrect."/>
                    <pic:cNvPicPr/>
                  </pic:nvPicPr>
                  <pic:blipFill rotWithShape="1">
                    <a:blip r:embed="rId9" cstate="print">
                      <a:extLst>
                        <a:ext uri="{28A0092B-C50C-407E-A947-70E740481C1C}">
                          <a14:useLocalDpi xmlns:a14="http://schemas.microsoft.com/office/drawing/2010/main" val="0"/>
                        </a:ext>
                      </a:extLst>
                    </a:blip>
                    <a:srcRect l="9270" t="30881" r="37704" b="21472"/>
                    <a:stretch/>
                  </pic:blipFill>
                  <pic:spPr bwMode="auto">
                    <a:xfrm>
                      <a:off x="0" y="0"/>
                      <a:ext cx="5939945" cy="3335654"/>
                    </a:xfrm>
                    <a:prstGeom prst="rect">
                      <a:avLst/>
                    </a:prstGeom>
                    <a:ln>
                      <a:noFill/>
                    </a:ln>
                    <a:extLst>
                      <a:ext uri="{53640926-AAD7-44D8-BBD7-CCE9431645EC}">
                        <a14:shadowObscured xmlns:a14="http://schemas.microsoft.com/office/drawing/2010/main"/>
                      </a:ext>
                    </a:extLst>
                  </pic:spPr>
                </pic:pic>
              </a:graphicData>
            </a:graphic>
          </wp:inline>
        </w:drawing>
      </w:r>
    </w:p>
    <w:p w:rsidRPr="004D568E" w:rsidR="00515BD8" w:rsidP="006D7797" w:rsidRDefault="00515BD8" w14:paraId="1B41D893" w14:textId="77777777">
      <w:pPr>
        <w:spacing w:line="360" w:lineRule="auto"/>
        <w:rPr>
          <w:rFonts w:ascii="Arial" w:hAnsi="Arial" w:cs="Arial"/>
          <w:b/>
          <w:bCs/>
        </w:rPr>
      </w:pPr>
      <w:r w:rsidRPr="004D568E">
        <w:rPr>
          <w:rFonts w:ascii="Arial" w:hAnsi="Arial" w:cs="Arial"/>
          <w:b/>
          <w:bCs/>
        </w:rPr>
        <w:t>(Created by Learner)</w:t>
      </w:r>
    </w:p>
    <w:p w:rsidRPr="004D568E" w:rsidR="004B3F0F" w:rsidP="006D7797" w:rsidRDefault="00311411" w14:paraId="4986136C" w14:textId="77EBC573">
      <w:pPr>
        <w:spacing w:line="360" w:lineRule="auto"/>
        <w:rPr>
          <w:rFonts w:ascii="Arial" w:hAnsi="Arial" w:cs="Arial"/>
        </w:rPr>
      </w:pPr>
      <w:r w:rsidRPr="55450C63" w:rsidR="00311411">
        <w:rPr>
          <w:rFonts w:ascii="Arial" w:hAnsi="Arial" w:cs="Arial"/>
        </w:rPr>
        <w:t xml:space="preserve">This is </w:t>
      </w:r>
      <w:r w:rsidRPr="55450C63" w:rsidR="53BCBC05">
        <w:rPr>
          <w:rFonts w:ascii="Arial" w:hAnsi="Arial" w:cs="Arial"/>
        </w:rPr>
        <w:t>an</w:t>
      </w:r>
      <w:r w:rsidRPr="55450C63" w:rsidR="00311411">
        <w:rPr>
          <w:rFonts w:ascii="Arial" w:hAnsi="Arial" w:cs="Arial"/>
        </w:rPr>
        <w:t xml:space="preserve"> </w:t>
      </w:r>
      <w:r w:rsidRPr="55450C63" w:rsidR="00585208">
        <w:rPr>
          <w:rFonts w:ascii="Arial" w:hAnsi="Arial" w:cs="Arial"/>
        </w:rPr>
        <w:t xml:space="preserve">outline of a </w:t>
      </w:r>
      <w:r w:rsidRPr="55450C63" w:rsidR="00311411">
        <w:rPr>
          <w:rFonts w:ascii="Arial" w:hAnsi="Arial" w:cs="Arial"/>
        </w:rPr>
        <w:t>visual representation of staff rota</w:t>
      </w:r>
      <w:r w:rsidRPr="55450C63" w:rsidR="00585208">
        <w:rPr>
          <w:rFonts w:ascii="Arial" w:hAnsi="Arial" w:cs="Arial"/>
        </w:rPr>
        <w:t xml:space="preserve">, </w:t>
      </w:r>
      <w:r w:rsidRPr="55450C63" w:rsidR="00863239">
        <w:rPr>
          <w:rFonts w:ascii="Arial" w:hAnsi="Arial" w:cs="Arial"/>
        </w:rPr>
        <w:t xml:space="preserve">of how the resort </w:t>
      </w:r>
      <w:r w:rsidRPr="55450C63" w:rsidR="00924524">
        <w:rPr>
          <w:rFonts w:ascii="Arial" w:hAnsi="Arial" w:cs="Arial"/>
        </w:rPr>
        <w:t>can</w:t>
      </w:r>
      <w:r w:rsidRPr="55450C63" w:rsidR="00863239">
        <w:rPr>
          <w:rFonts w:ascii="Arial" w:hAnsi="Arial" w:cs="Arial"/>
        </w:rPr>
        <w:t xml:space="preserve"> plan and communicate it staffing </w:t>
      </w:r>
      <w:r w:rsidRPr="55450C63" w:rsidR="00924524">
        <w:rPr>
          <w:rFonts w:ascii="Arial" w:hAnsi="Arial" w:cs="Arial"/>
        </w:rPr>
        <w:t>weekly, where</w:t>
      </w:r>
      <w:r w:rsidRPr="55450C63" w:rsidR="00E13EF5">
        <w:rPr>
          <w:rFonts w:ascii="Arial" w:hAnsi="Arial" w:cs="Arial"/>
        </w:rPr>
        <w:t xml:space="preserve"> employee shifts</w:t>
      </w:r>
      <w:r w:rsidRPr="55450C63" w:rsidR="00897720">
        <w:rPr>
          <w:rFonts w:ascii="Arial" w:hAnsi="Arial" w:cs="Arial"/>
        </w:rPr>
        <w:t xml:space="preserve"> </w:t>
      </w:r>
      <w:r w:rsidRPr="55450C63" w:rsidR="19FF1710">
        <w:rPr>
          <w:rFonts w:ascii="Arial" w:hAnsi="Arial" w:cs="Arial"/>
        </w:rPr>
        <w:t>are</w:t>
      </w:r>
      <w:r w:rsidRPr="55450C63" w:rsidR="00897720">
        <w:rPr>
          <w:rFonts w:ascii="Arial" w:hAnsi="Arial" w:cs="Arial"/>
        </w:rPr>
        <w:t xml:space="preserve"> managed effectively across </w:t>
      </w:r>
      <w:r w:rsidRPr="55450C63" w:rsidR="00C04B47">
        <w:rPr>
          <w:rFonts w:ascii="Arial" w:hAnsi="Arial" w:cs="Arial"/>
        </w:rPr>
        <w:t xml:space="preserve">various </w:t>
      </w:r>
      <w:r w:rsidRPr="55450C63" w:rsidR="00897720">
        <w:rPr>
          <w:rFonts w:ascii="Arial" w:hAnsi="Arial" w:cs="Arial"/>
        </w:rPr>
        <w:t>department</w:t>
      </w:r>
      <w:r w:rsidRPr="55450C63" w:rsidR="00C04B47">
        <w:rPr>
          <w:rFonts w:ascii="Arial" w:hAnsi="Arial" w:cs="Arial"/>
        </w:rPr>
        <w:t xml:space="preserve">s ensuring compliance with </w:t>
      </w:r>
      <w:r w:rsidRPr="55450C63" w:rsidR="00E13EF5">
        <w:rPr>
          <w:rFonts w:ascii="Arial" w:hAnsi="Arial" w:cs="Arial"/>
        </w:rPr>
        <w:t>labour laws.</w:t>
      </w:r>
    </w:p>
    <w:p w:rsidRPr="004D568E" w:rsidR="00924524" w:rsidP="006D7797" w:rsidRDefault="00924524" w14:paraId="414FCDC1" w14:textId="77777777">
      <w:pPr>
        <w:spacing w:line="360" w:lineRule="auto"/>
        <w:rPr>
          <w:rFonts w:ascii="Arial" w:hAnsi="Arial" w:cs="Arial"/>
        </w:rPr>
      </w:pPr>
    </w:p>
    <w:p w:rsidRPr="004D568E" w:rsidR="006C20CE" w:rsidP="006D7797" w:rsidRDefault="004B3F0F" w14:paraId="01905AF6" w14:textId="41D9AF00">
      <w:pPr>
        <w:spacing w:line="360" w:lineRule="auto"/>
        <w:rPr>
          <w:rFonts w:ascii="Arial" w:hAnsi="Arial" w:cs="Arial"/>
          <w:b/>
          <w:bCs/>
        </w:rPr>
      </w:pPr>
      <w:r w:rsidRPr="004D568E">
        <w:rPr>
          <w:rFonts w:ascii="Arial" w:hAnsi="Arial" w:cs="Arial"/>
          <w:b/>
          <w:bCs/>
        </w:rPr>
        <w:t>Performance Management</w:t>
      </w:r>
      <w:r w:rsidRPr="004D568E" w:rsidR="00924524">
        <w:rPr>
          <w:rFonts w:ascii="Arial" w:hAnsi="Arial" w:cs="Arial"/>
          <w:b/>
          <w:bCs/>
        </w:rPr>
        <w:t>:</w:t>
      </w:r>
    </w:p>
    <w:p w:rsidRPr="004D568E" w:rsidR="006C6724" w:rsidP="006D7797" w:rsidRDefault="006C6724" w14:paraId="5276C4F9" w14:textId="6FB3E9AC">
      <w:pPr>
        <w:spacing w:line="360" w:lineRule="auto"/>
        <w:rPr>
          <w:rFonts w:ascii="Arial" w:hAnsi="Arial" w:cs="Arial"/>
        </w:rPr>
      </w:pPr>
      <w:r w:rsidRPr="004D568E">
        <w:rPr>
          <w:rFonts w:ascii="Arial" w:hAnsi="Arial" w:cs="Arial"/>
        </w:rPr>
        <w:t xml:space="preserve">To </w:t>
      </w:r>
      <w:r w:rsidRPr="004D568E" w:rsidR="00A744FF">
        <w:rPr>
          <w:rFonts w:ascii="Arial" w:hAnsi="Arial" w:cs="Arial"/>
        </w:rPr>
        <w:t xml:space="preserve">optimise service quality </w:t>
      </w:r>
      <w:r w:rsidRPr="004D568E">
        <w:rPr>
          <w:rFonts w:ascii="Arial" w:hAnsi="Arial" w:cs="Arial"/>
        </w:rPr>
        <w:t xml:space="preserve">Ikos Odisia can implement </w:t>
      </w:r>
      <w:r w:rsidRPr="004D568E" w:rsidR="008662EE">
        <w:rPr>
          <w:rFonts w:ascii="Arial" w:hAnsi="Arial" w:cs="Arial"/>
        </w:rPr>
        <w:t xml:space="preserve">a performance management framework that </w:t>
      </w:r>
      <w:r w:rsidRPr="004D568E" w:rsidR="00906E89">
        <w:rPr>
          <w:rFonts w:ascii="Arial" w:hAnsi="Arial" w:cs="Arial"/>
        </w:rPr>
        <w:t xml:space="preserve">will monitor and manage staff </w:t>
      </w:r>
      <w:r w:rsidRPr="004D568E" w:rsidR="000F75A7">
        <w:rPr>
          <w:rFonts w:ascii="Arial" w:hAnsi="Arial" w:cs="Arial"/>
        </w:rPr>
        <w:t xml:space="preserve">performance that would incorporate continuous feedback, measurable </w:t>
      </w:r>
      <w:r w:rsidRPr="004D568E" w:rsidR="00DC7CFE">
        <w:rPr>
          <w:rFonts w:ascii="Arial" w:hAnsi="Arial" w:cs="Arial"/>
        </w:rPr>
        <w:t xml:space="preserve">targets, and incentives in which will motivate staff and </w:t>
      </w:r>
      <w:r w:rsidRPr="004D568E" w:rsidR="00456086">
        <w:rPr>
          <w:rFonts w:ascii="Arial" w:hAnsi="Arial" w:cs="Arial"/>
        </w:rPr>
        <w:t>maintain service</w:t>
      </w:r>
      <w:r w:rsidRPr="004D568E" w:rsidR="00DC7CFE">
        <w:rPr>
          <w:rFonts w:ascii="Arial" w:hAnsi="Arial" w:cs="Arial"/>
        </w:rPr>
        <w:t xml:space="preserve"> standards.</w:t>
      </w:r>
    </w:p>
    <w:p w:rsidRPr="004D568E" w:rsidR="003C46CB" w:rsidP="006D7797" w:rsidRDefault="003C46CB" w14:paraId="7B85608A" w14:textId="77777777">
      <w:pPr>
        <w:spacing w:line="360" w:lineRule="auto"/>
        <w:rPr>
          <w:rFonts w:ascii="Arial" w:hAnsi="Arial" w:cs="Arial"/>
        </w:rPr>
      </w:pPr>
    </w:p>
    <w:p w:rsidRPr="004D568E" w:rsidR="00A34A2A" w:rsidP="006D7797" w:rsidRDefault="00FA330E" w14:paraId="25347FE3" w14:textId="4766608A">
      <w:pPr>
        <w:spacing w:line="360" w:lineRule="auto"/>
        <w:rPr>
          <w:rFonts w:ascii="Arial" w:hAnsi="Arial" w:cs="Arial"/>
        </w:rPr>
      </w:pPr>
      <w:r w:rsidRPr="55450C63" w:rsidR="00FA330E">
        <w:rPr>
          <w:rFonts w:ascii="Arial" w:hAnsi="Arial" w:cs="Arial"/>
        </w:rPr>
        <w:t xml:space="preserve">Ikos </w:t>
      </w:r>
      <w:r w:rsidRPr="55450C63" w:rsidR="00FA330E">
        <w:rPr>
          <w:rFonts w:ascii="Arial" w:hAnsi="Arial" w:cs="Arial"/>
        </w:rPr>
        <w:t>Odisia</w:t>
      </w:r>
      <w:r w:rsidRPr="55450C63" w:rsidR="00FA330E">
        <w:rPr>
          <w:rFonts w:ascii="Arial" w:hAnsi="Arial" w:cs="Arial"/>
        </w:rPr>
        <w:t xml:space="preserve"> can set out measurable </w:t>
      </w:r>
      <w:r w:rsidRPr="55450C63" w:rsidR="00FF59C3">
        <w:rPr>
          <w:rFonts w:ascii="Arial" w:hAnsi="Arial" w:cs="Arial"/>
        </w:rPr>
        <w:t>c</w:t>
      </w:r>
      <w:r w:rsidRPr="55450C63" w:rsidR="00065098">
        <w:rPr>
          <w:rFonts w:ascii="Arial" w:hAnsi="Arial" w:cs="Arial"/>
        </w:rPr>
        <w:t xml:space="preserve">ustomer service and </w:t>
      </w:r>
      <w:r w:rsidRPr="55450C63" w:rsidR="00FF59C3">
        <w:rPr>
          <w:rFonts w:ascii="Arial" w:hAnsi="Arial" w:cs="Arial"/>
        </w:rPr>
        <w:t>o</w:t>
      </w:r>
      <w:r w:rsidRPr="55450C63" w:rsidR="00065098">
        <w:rPr>
          <w:rFonts w:ascii="Arial" w:hAnsi="Arial" w:cs="Arial"/>
        </w:rPr>
        <w:t xml:space="preserve">perational </w:t>
      </w:r>
      <w:r w:rsidRPr="55450C63" w:rsidR="00147AF1">
        <w:rPr>
          <w:rFonts w:ascii="Arial" w:hAnsi="Arial" w:cs="Arial"/>
        </w:rPr>
        <w:t>K</w:t>
      </w:r>
      <w:r w:rsidRPr="55450C63" w:rsidR="00270D7F">
        <w:rPr>
          <w:rFonts w:ascii="Arial" w:hAnsi="Arial" w:cs="Arial"/>
        </w:rPr>
        <w:t xml:space="preserve">ey Performance </w:t>
      </w:r>
      <w:r w:rsidRPr="55450C63" w:rsidR="00A34A2A">
        <w:rPr>
          <w:rFonts w:ascii="Arial" w:hAnsi="Arial" w:cs="Arial"/>
        </w:rPr>
        <w:t>Indicators to</w:t>
      </w:r>
      <w:r w:rsidRPr="55450C63" w:rsidR="00EB475E">
        <w:rPr>
          <w:rFonts w:ascii="Arial" w:hAnsi="Arial" w:cs="Arial"/>
        </w:rPr>
        <w:t xml:space="preserve"> </w:t>
      </w:r>
      <w:r w:rsidRPr="55450C63" w:rsidR="00EB475E">
        <w:rPr>
          <w:rFonts w:ascii="Arial" w:hAnsi="Arial" w:cs="Arial"/>
        </w:rPr>
        <w:t>monitor</w:t>
      </w:r>
      <w:r w:rsidRPr="55450C63" w:rsidR="00EB475E">
        <w:rPr>
          <w:rFonts w:ascii="Arial" w:hAnsi="Arial" w:cs="Arial"/>
        </w:rPr>
        <w:t xml:space="preserve"> performance </w:t>
      </w:r>
      <w:r w:rsidRPr="55450C63" w:rsidR="00FA330E">
        <w:rPr>
          <w:rFonts w:ascii="Arial" w:hAnsi="Arial" w:cs="Arial"/>
        </w:rPr>
        <w:t xml:space="preserve">that is tailored to each </w:t>
      </w:r>
      <w:r w:rsidRPr="55450C63" w:rsidR="001C4420">
        <w:rPr>
          <w:rFonts w:ascii="Arial" w:hAnsi="Arial" w:cs="Arial"/>
        </w:rPr>
        <w:t xml:space="preserve">role </w:t>
      </w:r>
      <w:r w:rsidRPr="55450C63" w:rsidR="00AD1393">
        <w:rPr>
          <w:rFonts w:ascii="Arial" w:hAnsi="Arial" w:cs="Arial"/>
        </w:rPr>
        <w:t>across the different departments</w:t>
      </w:r>
      <w:r w:rsidRPr="55450C63" w:rsidR="5A9FB730">
        <w:rPr>
          <w:rFonts w:ascii="Arial" w:hAnsi="Arial" w:cs="Arial"/>
        </w:rPr>
        <w:t xml:space="preserve">. </w:t>
      </w:r>
      <w:r w:rsidRPr="55450C63" w:rsidR="005C1A82">
        <w:rPr>
          <w:rFonts w:ascii="Arial" w:hAnsi="Arial" w:cs="Arial"/>
        </w:rPr>
        <w:t xml:space="preserve">Tourism </w:t>
      </w:r>
      <w:r w:rsidRPr="55450C63" w:rsidR="00AF717E">
        <w:rPr>
          <w:rFonts w:ascii="Arial" w:hAnsi="Arial" w:cs="Arial"/>
        </w:rPr>
        <w:t>b</w:t>
      </w:r>
      <w:r w:rsidRPr="55450C63" w:rsidR="005C1A82">
        <w:rPr>
          <w:rFonts w:ascii="Arial" w:hAnsi="Arial" w:cs="Arial"/>
        </w:rPr>
        <w:t xml:space="preserve">usinesses </w:t>
      </w:r>
      <w:r w:rsidRPr="55450C63" w:rsidR="0D36A9A3">
        <w:rPr>
          <w:rFonts w:ascii="Arial" w:hAnsi="Arial" w:cs="Arial"/>
        </w:rPr>
        <w:t>use</w:t>
      </w:r>
      <w:r w:rsidRPr="55450C63" w:rsidR="005C1A82">
        <w:rPr>
          <w:rFonts w:ascii="Arial" w:hAnsi="Arial" w:cs="Arial"/>
        </w:rPr>
        <w:t xml:space="preserve"> </w:t>
      </w:r>
      <w:r w:rsidRPr="55450C63" w:rsidR="00295338">
        <w:rPr>
          <w:rFonts w:ascii="Arial" w:hAnsi="Arial" w:cs="Arial"/>
        </w:rPr>
        <w:t>KPI</w:t>
      </w:r>
      <w:r w:rsidRPr="55450C63" w:rsidR="005C1A82">
        <w:rPr>
          <w:rFonts w:ascii="Arial" w:hAnsi="Arial" w:cs="Arial"/>
        </w:rPr>
        <w:t xml:space="preserve">’s to </w:t>
      </w:r>
      <w:r w:rsidRPr="55450C63" w:rsidR="00E734F5">
        <w:rPr>
          <w:rFonts w:ascii="Arial" w:hAnsi="Arial" w:cs="Arial"/>
        </w:rPr>
        <w:t xml:space="preserve">track </w:t>
      </w:r>
      <w:r w:rsidRPr="55450C63" w:rsidR="00616852">
        <w:rPr>
          <w:rFonts w:ascii="Arial" w:hAnsi="Arial" w:cs="Arial"/>
        </w:rPr>
        <w:t xml:space="preserve">how well the organisation or </w:t>
      </w:r>
      <w:r w:rsidRPr="55450C63" w:rsidR="00013617">
        <w:rPr>
          <w:rFonts w:ascii="Arial" w:hAnsi="Arial" w:cs="Arial"/>
        </w:rPr>
        <w:t xml:space="preserve">employees are </w:t>
      </w:r>
      <w:r w:rsidRPr="55450C63" w:rsidR="00C031C6">
        <w:rPr>
          <w:rFonts w:ascii="Arial" w:hAnsi="Arial" w:cs="Arial"/>
        </w:rPr>
        <w:t>performing</w:t>
      </w:r>
      <w:r w:rsidRPr="55450C63" w:rsidR="00963C79">
        <w:rPr>
          <w:rFonts w:ascii="Arial" w:hAnsi="Arial" w:cs="Arial"/>
        </w:rPr>
        <w:t xml:space="preserve">, by setting targets in relation to the resort to meet strategic </w:t>
      </w:r>
      <w:r w:rsidRPr="55450C63" w:rsidR="00963C79">
        <w:rPr>
          <w:rFonts w:ascii="Arial" w:hAnsi="Arial" w:cs="Arial"/>
        </w:rPr>
        <w:t>objectives</w:t>
      </w:r>
      <w:r w:rsidRPr="55450C63" w:rsidR="00963C79">
        <w:rPr>
          <w:rFonts w:ascii="Arial" w:hAnsi="Arial" w:cs="Arial"/>
        </w:rPr>
        <w:t xml:space="preserve"> and goals</w:t>
      </w:r>
      <w:r w:rsidRPr="55450C63" w:rsidR="00814B6C">
        <w:rPr>
          <w:rFonts w:ascii="Arial" w:hAnsi="Arial" w:cs="Arial"/>
        </w:rPr>
        <w:t>. (Marr, 2024)</w:t>
      </w:r>
      <w:r w:rsidRPr="55450C63" w:rsidR="00FF59C3">
        <w:rPr>
          <w:rFonts w:ascii="Arial" w:hAnsi="Arial" w:cs="Arial"/>
        </w:rPr>
        <w:t xml:space="preserve"> </w:t>
      </w:r>
    </w:p>
    <w:p w:rsidRPr="004D568E" w:rsidR="00A34A2A" w:rsidP="006D7797" w:rsidRDefault="00A34A2A" w14:paraId="2608A1CC" w14:textId="77777777">
      <w:pPr>
        <w:spacing w:line="360" w:lineRule="auto"/>
        <w:rPr>
          <w:rFonts w:ascii="Arial" w:hAnsi="Arial" w:cs="Arial"/>
        </w:rPr>
      </w:pPr>
    </w:p>
    <w:p w:rsidRPr="004D568E" w:rsidR="00F80946" w:rsidP="006D7797" w:rsidRDefault="00FF59C3" w14:paraId="3FE05AD4" w14:textId="3ABC664A">
      <w:pPr>
        <w:spacing w:line="360" w:lineRule="auto"/>
        <w:rPr>
          <w:rFonts w:ascii="Arial" w:hAnsi="Arial" w:cs="Arial"/>
        </w:rPr>
      </w:pPr>
      <w:r w:rsidRPr="55450C63" w:rsidR="00FF59C3">
        <w:rPr>
          <w:rFonts w:ascii="Arial" w:hAnsi="Arial" w:cs="Arial"/>
        </w:rPr>
        <w:t xml:space="preserve">KPI’S </w:t>
      </w:r>
      <w:r w:rsidRPr="55450C63" w:rsidR="00EB475E">
        <w:rPr>
          <w:rFonts w:ascii="Arial" w:hAnsi="Arial" w:cs="Arial"/>
        </w:rPr>
        <w:t xml:space="preserve">would be assessed </w:t>
      </w:r>
      <w:r w:rsidRPr="55450C63" w:rsidR="00147AF1">
        <w:rPr>
          <w:rFonts w:ascii="Arial" w:hAnsi="Arial" w:cs="Arial"/>
        </w:rPr>
        <w:t xml:space="preserve">through </w:t>
      </w:r>
      <w:r w:rsidRPr="55450C63" w:rsidR="00065098">
        <w:rPr>
          <w:rFonts w:ascii="Arial" w:hAnsi="Arial" w:cs="Arial"/>
        </w:rPr>
        <w:t>g</w:t>
      </w:r>
      <w:r w:rsidRPr="55450C63" w:rsidR="00147AF1">
        <w:rPr>
          <w:rFonts w:ascii="Arial" w:hAnsi="Arial" w:cs="Arial"/>
        </w:rPr>
        <w:t>uest</w:t>
      </w:r>
      <w:r w:rsidRPr="55450C63" w:rsidR="003909B1">
        <w:rPr>
          <w:rFonts w:ascii="Arial" w:hAnsi="Arial" w:cs="Arial"/>
        </w:rPr>
        <w:t xml:space="preserve"> </w:t>
      </w:r>
      <w:r w:rsidRPr="55450C63" w:rsidR="00147AF1">
        <w:rPr>
          <w:rFonts w:ascii="Arial" w:hAnsi="Arial" w:cs="Arial"/>
        </w:rPr>
        <w:t>satisfaction</w:t>
      </w:r>
      <w:r w:rsidRPr="55450C63" w:rsidR="003909B1">
        <w:rPr>
          <w:rFonts w:ascii="Arial" w:hAnsi="Arial" w:cs="Arial"/>
        </w:rPr>
        <w:t xml:space="preserve"> from surveys and online </w:t>
      </w:r>
      <w:r w:rsidRPr="55450C63" w:rsidR="00147AF1">
        <w:rPr>
          <w:rFonts w:ascii="Arial" w:hAnsi="Arial" w:cs="Arial"/>
        </w:rPr>
        <w:t>reviews, Net</w:t>
      </w:r>
      <w:r w:rsidRPr="55450C63" w:rsidR="003909B1">
        <w:rPr>
          <w:rFonts w:ascii="Arial" w:hAnsi="Arial" w:cs="Arial"/>
        </w:rPr>
        <w:t xml:space="preserve"> Promotor scores, </w:t>
      </w:r>
      <w:r w:rsidRPr="55450C63" w:rsidR="00065098">
        <w:rPr>
          <w:rFonts w:ascii="Arial" w:hAnsi="Arial" w:cs="Arial"/>
        </w:rPr>
        <w:t xml:space="preserve">mystery guest audit results, </w:t>
      </w:r>
      <w:r w:rsidRPr="55450C63" w:rsidR="00ED0AE2">
        <w:rPr>
          <w:rFonts w:ascii="Arial" w:hAnsi="Arial" w:cs="Arial"/>
        </w:rPr>
        <w:t>table turnover rates</w:t>
      </w:r>
      <w:r w:rsidRPr="55450C63" w:rsidR="004D3CDB">
        <w:rPr>
          <w:rFonts w:ascii="Arial" w:hAnsi="Arial" w:cs="Arial"/>
        </w:rPr>
        <w:t>. T</w:t>
      </w:r>
      <w:r w:rsidRPr="55450C63" w:rsidR="003C7656">
        <w:rPr>
          <w:rFonts w:ascii="Arial" w:hAnsi="Arial" w:cs="Arial"/>
        </w:rPr>
        <w:t>hese</w:t>
      </w:r>
      <w:r w:rsidRPr="55450C63" w:rsidR="00544B1E">
        <w:rPr>
          <w:rFonts w:ascii="Arial" w:hAnsi="Arial" w:cs="Arial"/>
        </w:rPr>
        <w:t xml:space="preserve"> metrics</w:t>
      </w:r>
      <w:r w:rsidRPr="55450C63" w:rsidR="003C7656">
        <w:rPr>
          <w:rFonts w:ascii="Arial" w:hAnsi="Arial" w:cs="Arial"/>
        </w:rPr>
        <w:t xml:space="preserve"> would be monthly reviewed by departmental manager</w:t>
      </w:r>
      <w:r w:rsidRPr="55450C63" w:rsidR="00137F0B">
        <w:rPr>
          <w:rFonts w:ascii="Arial" w:hAnsi="Arial" w:cs="Arial"/>
        </w:rPr>
        <w:t xml:space="preserve">s, that </w:t>
      </w:r>
      <w:r w:rsidRPr="55450C63" w:rsidR="00F80946">
        <w:rPr>
          <w:rFonts w:ascii="Arial" w:hAnsi="Arial" w:cs="Arial"/>
        </w:rPr>
        <w:t>will</w:t>
      </w:r>
      <w:r w:rsidRPr="55450C63" w:rsidR="006257DA">
        <w:rPr>
          <w:rFonts w:ascii="Arial" w:hAnsi="Arial" w:cs="Arial"/>
        </w:rPr>
        <w:t xml:space="preserve"> </w:t>
      </w:r>
      <w:r w:rsidRPr="55450C63" w:rsidR="006257DA">
        <w:rPr>
          <w:rFonts w:ascii="Arial" w:hAnsi="Arial" w:cs="Arial"/>
        </w:rPr>
        <w:t>identify</w:t>
      </w:r>
      <w:r w:rsidRPr="55450C63" w:rsidR="006257DA">
        <w:rPr>
          <w:rFonts w:ascii="Arial" w:hAnsi="Arial" w:cs="Arial"/>
        </w:rPr>
        <w:t xml:space="preserve"> any problems, what can be changed </w:t>
      </w:r>
      <w:r w:rsidRPr="55450C63" w:rsidR="00F80946">
        <w:rPr>
          <w:rFonts w:ascii="Arial" w:hAnsi="Arial" w:cs="Arial"/>
        </w:rPr>
        <w:t>and benchmark against competitors</w:t>
      </w:r>
      <w:r w:rsidRPr="55450C63" w:rsidR="26EF4423">
        <w:rPr>
          <w:rFonts w:ascii="Arial" w:hAnsi="Arial" w:cs="Arial"/>
        </w:rPr>
        <w:t xml:space="preserve">. </w:t>
      </w:r>
      <w:r w:rsidRPr="55450C63" w:rsidR="00835A20">
        <w:rPr>
          <w:rFonts w:ascii="Arial" w:hAnsi="Arial" w:cs="Arial"/>
        </w:rPr>
        <w:t xml:space="preserve">Example, For F&amp;B a KPI could be </w:t>
      </w:r>
      <w:r w:rsidRPr="55450C63" w:rsidR="00211B3C">
        <w:rPr>
          <w:rFonts w:ascii="Arial" w:hAnsi="Arial" w:cs="Arial"/>
        </w:rPr>
        <w:t>Seat Occupancy rate</w:t>
      </w:r>
      <w:r w:rsidRPr="55450C63" w:rsidR="00E61C79">
        <w:rPr>
          <w:rFonts w:ascii="Arial" w:hAnsi="Arial" w:cs="Arial"/>
        </w:rPr>
        <w:t xml:space="preserve"> at the Italian restaurant that can accommodate 100 guests, </w:t>
      </w:r>
      <w:r w:rsidRPr="55450C63" w:rsidR="00D945DE">
        <w:rPr>
          <w:rFonts w:ascii="Arial" w:hAnsi="Arial" w:cs="Arial"/>
        </w:rPr>
        <w:t>for the night 80 guests are eating there, the seat occupancy rate would equal to 80%</w:t>
      </w:r>
      <w:r w:rsidRPr="55450C63" w:rsidR="001D297F">
        <w:rPr>
          <w:rFonts w:ascii="Arial" w:hAnsi="Arial" w:cs="Arial"/>
        </w:rPr>
        <w:t>.</w:t>
      </w:r>
    </w:p>
    <w:p w:rsidRPr="004D568E" w:rsidR="007E0BE8" w:rsidP="006D7797" w:rsidRDefault="007E0BE8" w14:paraId="5097B3B2" w14:textId="77777777">
      <w:pPr>
        <w:spacing w:line="360" w:lineRule="auto"/>
        <w:rPr>
          <w:rFonts w:ascii="Arial" w:hAnsi="Arial" w:cs="Arial"/>
        </w:rPr>
      </w:pPr>
    </w:p>
    <w:p w:rsidRPr="004D568E" w:rsidR="00F80946" w:rsidP="006D7797" w:rsidRDefault="00CD058F" w14:paraId="07DD4557" w14:textId="52708E69">
      <w:pPr>
        <w:spacing w:line="360" w:lineRule="auto"/>
        <w:rPr>
          <w:rFonts w:ascii="Arial" w:hAnsi="Arial" w:cs="Arial"/>
        </w:rPr>
      </w:pPr>
      <w:r w:rsidRPr="004D568E">
        <w:rPr>
          <w:rFonts w:ascii="Arial" w:hAnsi="Arial" w:cs="Arial"/>
          <w:noProof/>
          <w14:ligatures w14:val="standardContextual"/>
        </w:rPr>
        <w:drawing>
          <wp:inline distT="0" distB="0" distL="0" distR="0" wp14:anchorId="43143C05" wp14:editId="0CE443CA">
            <wp:extent cx="5214551" cy="2126907"/>
            <wp:effectExtent l="0" t="0" r="5715" b="0"/>
            <wp:docPr id="479112420"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9112420" name="Picture 6" descr="A screenshot of a computer&#10;&#10;AI-generated content may be incorrect."/>
                    <pic:cNvPicPr/>
                  </pic:nvPicPr>
                  <pic:blipFill rotWithShape="1">
                    <a:blip r:embed="rId10" cstate="print">
                      <a:extLst>
                        <a:ext uri="{28A0092B-C50C-407E-A947-70E740481C1C}">
                          <a14:useLocalDpi xmlns:a14="http://schemas.microsoft.com/office/drawing/2010/main" val="0"/>
                        </a:ext>
                      </a:extLst>
                    </a:blip>
                    <a:srcRect l="15525" t="37609" r="41144" b="34112"/>
                    <a:stretch/>
                  </pic:blipFill>
                  <pic:spPr bwMode="auto">
                    <a:xfrm>
                      <a:off x="0" y="0"/>
                      <a:ext cx="5247148" cy="2140203"/>
                    </a:xfrm>
                    <a:prstGeom prst="rect">
                      <a:avLst/>
                    </a:prstGeom>
                    <a:ln>
                      <a:noFill/>
                    </a:ln>
                    <a:extLst>
                      <a:ext uri="{53640926-AAD7-44D8-BBD7-CCE9431645EC}">
                        <a14:shadowObscured xmlns:a14="http://schemas.microsoft.com/office/drawing/2010/main"/>
                      </a:ext>
                    </a:extLst>
                  </pic:spPr>
                </pic:pic>
              </a:graphicData>
            </a:graphic>
          </wp:inline>
        </w:drawing>
      </w:r>
    </w:p>
    <w:p w:rsidR="00D82161" w:rsidP="006D7797" w:rsidRDefault="00D82161" w14:paraId="38534E9C" w14:textId="0B80629E">
      <w:pPr>
        <w:spacing w:line="360" w:lineRule="auto"/>
        <w:rPr>
          <w:rFonts w:ascii="Arial" w:hAnsi="Arial" w:cs="Arial"/>
        </w:rPr>
      </w:pPr>
      <w:r>
        <w:rPr>
          <w:rFonts w:ascii="Arial" w:hAnsi="Arial" w:cs="Arial"/>
        </w:rPr>
        <w:t>(created by learner)</w:t>
      </w:r>
    </w:p>
    <w:p w:rsidR="00D82161" w:rsidP="006D7797" w:rsidRDefault="00D82161" w14:paraId="4B7E988A" w14:textId="77777777">
      <w:pPr>
        <w:spacing w:line="360" w:lineRule="auto"/>
        <w:rPr>
          <w:rFonts w:ascii="Arial" w:hAnsi="Arial" w:cs="Arial"/>
        </w:rPr>
      </w:pPr>
    </w:p>
    <w:p w:rsidRPr="004D568E" w:rsidR="00D051BD" w:rsidP="006D7797" w:rsidRDefault="001020DC" w14:paraId="79F53D5D" w14:textId="5753F8DA">
      <w:pPr>
        <w:spacing w:line="360" w:lineRule="auto"/>
        <w:rPr>
          <w:rFonts w:ascii="Arial" w:hAnsi="Arial" w:cs="Arial"/>
        </w:rPr>
      </w:pPr>
      <w:r w:rsidRPr="004D568E">
        <w:rPr>
          <w:rFonts w:ascii="Arial" w:hAnsi="Arial" w:cs="Arial"/>
        </w:rPr>
        <w:t>Here is</w:t>
      </w:r>
      <w:r w:rsidRPr="004D568E" w:rsidR="0062636C">
        <w:rPr>
          <w:rFonts w:ascii="Arial" w:hAnsi="Arial" w:cs="Arial"/>
        </w:rPr>
        <w:t xml:space="preserve"> a visual that outlines proposed KPIS </w:t>
      </w:r>
      <w:r w:rsidRPr="004D568E" w:rsidR="00BD5C8A">
        <w:rPr>
          <w:rFonts w:ascii="Arial" w:hAnsi="Arial" w:cs="Arial"/>
        </w:rPr>
        <w:t>that could be set for the F&amp;B department at Ikos Odisia.</w:t>
      </w:r>
      <w:r w:rsidRPr="004D568E">
        <w:rPr>
          <w:rFonts w:ascii="Arial" w:hAnsi="Arial" w:cs="Arial"/>
        </w:rPr>
        <w:t xml:space="preserve"> </w:t>
      </w:r>
    </w:p>
    <w:p w:rsidRPr="004D568E" w:rsidR="00F80946" w:rsidP="006D7797" w:rsidRDefault="00F80946" w14:paraId="2822050E" w14:textId="77777777">
      <w:pPr>
        <w:spacing w:line="360" w:lineRule="auto"/>
        <w:rPr>
          <w:rFonts w:ascii="Arial" w:hAnsi="Arial" w:cs="Arial"/>
        </w:rPr>
      </w:pPr>
    </w:p>
    <w:p w:rsidRPr="004D568E" w:rsidR="007C44D9" w:rsidP="006D7797" w:rsidRDefault="005B277E" w14:paraId="7194CC9F" w14:textId="74FA9D51">
      <w:pPr>
        <w:spacing w:line="360" w:lineRule="auto"/>
        <w:rPr>
          <w:rFonts w:ascii="Arial" w:hAnsi="Arial" w:cs="Arial"/>
        </w:rPr>
      </w:pPr>
      <w:r w:rsidRPr="50B8B752">
        <w:rPr>
          <w:rFonts w:ascii="Arial" w:hAnsi="Arial" w:cs="Arial"/>
        </w:rPr>
        <w:t>Other strategies</w:t>
      </w:r>
      <w:r w:rsidRPr="50B8B752" w:rsidR="48CD6CD4">
        <w:rPr>
          <w:rFonts w:ascii="Arial" w:hAnsi="Arial" w:cs="Arial"/>
        </w:rPr>
        <w:t>,</w:t>
      </w:r>
      <w:r w:rsidRPr="50B8B752">
        <w:rPr>
          <w:rFonts w:ascii="Arial" w:hAnsi="Arial" w:cs="Arial"/>
        </w:rPr>
        <w:t xml:space="preserve"> </w:t>
      </w:r>
      <w:r w:rsidRPr="50B8B752" w:rsidR="00F3616F">
        <w:rPr>
          <w:rFonts w:ascii="Arial" w:hAnsi="Arial" w:cs="Arial"/>
        </w:rPr>
        <w:t xml:space="preserve">monitor employee performance </w:t>
      </w:r>
      <w:r w:rsidRPr="50B8B752" w:rsidR="00F46CB9">
        <w:rPr>
          <w:rFonts w:ascii="Arial" w:hAnsi="Arial" w:cs="Arial"/>
        </w:rPr>
        <w:t xml:space="preserve">is </w:t>
      </w:r>
      <w:r w:rsidRPr="50B8B752" w:rsidR="00F3616F">
        <w:rPr>
          <w:rFonts w:ascii="Arial" w:hAnsi="Arial" w:cs="Arial"/>
        </w:rPr>
        <w:t>conducting monthly</w:t>
      </w:r>
      <w:r w:rsidRPr="50B8B752" w:rsidR="002F123B">
        <w:rPr>
          <w:rFonts w:ascii="Arial" w:hAnsi="Arial" w:cs="Arial"/>
        </w:rPr>
        <w:t xml:space="preserve"> </w:t>
      </w:r>
      <w:r w:rsidRPr="50B8B752" w:rsidR="00F85942">
        <w:rPr>
          <w:rFonts w:ascii="Arial" w:hAnsi="Arial" w:cs="Arial"/>
        </w:rPr>
        <w:t xml:space="preserve">staffing reviews </w:t>
      </w:r>
      <w:r w:rsidRPr="50B8B752" w:rsidR="007F298B">
        <w:rPr>
          <w:rFonts w:ascii="Arial" w:hAnsi="Arial" w:cs="Arial"/>
        </w:rPr>
        <w:t>including, recognition</w:t>
      </w:r>
      <w:r w:rsidRPr="50B8B752" w:rsidR="007355EF">
        <w:rPr>
          <w:rFonts w:ascii="Arial" w:hAnsi="Arial" w:cs="Arial"/>
        </w:rPr>
        <w:t xml:space="preserve"> for</w:t>
      </w:r>
      <w:r w:rsidRPr="50B8B752" w:rsidR="00F85942">
        <w:rPr>
          <w:rFonts w:ascii="Arial" w:hAnsi="Arial" w:cs="Arial"/>
        </w:rPr>
        <w:t xml:space="preserve"> </w:t>
      </w:r>
      <w:r w:rsidRPr="50B8B752" w:rsidR="002F123B">
        <w:rPr>
          <w:rFonts w:ascii="Arial" w:hAnsi="Arial" w:cs="Arial"/>
        </w:rPr>
        <w:t>achievements</w:t>
      </w:r>
      <w:r w:rsidRPr="50B8B752" w:rsidR="00F85942">
        <w:rPr>
          <w:rFonts w:ascii="Arial" w:hAnsi="Arial" w:cs="Arial"/>
        </w:rPr>
        <w:t xml:space="preserve"> </w:t>
      </w:r>
      <w:r w:rsidRPr="50B8B752" w:rsidR="002F123B">
        <w:rPr>
          <w:rFonts w:ascii="Arial" w:hAnsi="Arial" w:cs="Arial"/>
        </w:rPr>
        <w:t xml:space="preserve">and </w:t>
      </w:r>
      <w:r w:rsidRPr="50B8B752" w:rsidR="000A0545">
        <w:rPr>
          <w:rFonts w:ascii="Arial" w:hAnsi="Arial" w:cs="Arial"/>
        </w:rPr>
        <w:t>identify individual development goals training needs</w:t>
      </w:r>
      <w:r w:rsidRPr="50B8B752" w:rsidR="007355EF">
        <w:rPr>
          <w:rFonts w:ascii="Arial" w:hAnsi="Arial" w:cs="Arial"/>
        </w:rPr>
        <w:t>. Al</w:t>
      </w:r>
      <w:r w:rsidRPr="50B8B752" w:rsidR="0018000C">
        <w:rPr>
          <w:rFonts w:ascii="Arial" w:hAnsi="Arial" w:cs="Arial"/>
        </w:rPr>
        <w:t>so</w:t>
      </w:r>
      <w:r w:rsidRPr="50B8B752" w:rsidR="007355EF">
        <w:rPr>
          <w:rFonts w:ascii="Arial" w:hAnsi="Arial" w:cs="Arial"/>
        </w:rPr>
        <w:t xml:space="preserve">, </w:t>
      </w:r>
      <w:r w:rsidRPr="50B8B752" w:rsidR="00BD5C8A">
        <w:rPr>
          <w:rFonts w:ascii="Arial" w:hAnsi="Arial" w:cs="Arial"/>
        </w:rPr>
        <w:t>d</w:t>
      </w:r>
      <w:r w:rsidRPr="50B8B752" w:rsidR="007355EF">
        <w:rPr>
          <w:rFonts w:ascii="Arial" w:hAnsi="Arial" w:cs="Arial"/>
        </w:rPr>
        <w:t xml:space="preserve">epartmental </w:t>
      </w:r>
      <w:r w:rsidRPr="50B8B752" w:rsidR="00816C0D">
        <w:rPr>
          <w:rFonts w:ascii="Arial" w:hAnsi="Arial" w:cs="Arial"/>
        </w:rPr>
        <w:t>m</w:t>
      </w:r>
      <w:r w:rsidRPr="50B8B752" w:rsidR="007355EF">
        <w:rPr>
          <w:rFonts w:ascii="Arial" w:hAnsi="Arial" w:cs="Arial"/>
        </w:rPr>
        <w:t xml:space="preserve">anagers </w:t>
      </w:r>
      <w:r w:rsidRPr="50B8B752" w:rsidR="00620006">
        <w:rPr>
          <w:rFonts w:ascii="Arial" w:hAnsi="Arial" w:cs="Arial"/>
        </w:rPr>
        <w:t>c</w:t>
      </w:r>
      <w:r w:rsidRPr="50B8B752" w:rsidR="0018000C">
        <w:rPr>
          <w:rFonts w:ascii="Arial" w:hAnsi="Arial" w:cs="Arial"/>
        </w:rPr>
        <w:t>ould</w:t>
      </w:r>
      <w:r w:rsidRPr="50B8B752" w:rsidR="00620006">
        <w:rPr>
          <w:rFonts w:ascii="Arial" w:hAnsi="Arial" w:cs="Arial"/>
        </w:rPr>
        <w:t xml:space="preserve"> provide regular feedback that will encourage professional development and </w:t>
      </w:r>
      <w:r w:rsidRPr="50B8B752" w:rsidR="0018000C">
        <w:rPr>
          <w:rFonts w:ascii="Arial" w:hAnsi="Arial" w:cs="Arial"/>
        </w:rPr>
        <w:t xml:space="preserve">rectify any </w:t>
      </w:r>
      <w:r w:rsidRPr="50B8B752" w:rsidR="00816C0D">
        <w:rPr>
          <w:rFonts w:ascii="Arial" w:hAnsi="Arial" w:cs="Arial"/>
        </w:rPr>
        <w:t>early i</w:t>
      </w:r>
      <w:r w:rsidRPr="50B8B752" w:rsidR="00C43BEB">
        <w:rPr>
          <w:rFonts w:ascii="Arial" w:hAnsi="Arial" w:cs="Arial"/>
        </w:rPr>
        <w:t>ssues that will save waiting for review periods.</w:t>
      </w:r>
    </w:p>
    <w:p w:rsidRPr="004D568E" w:rsidR="00F83F2C" w:rsidP="006D7797" w:rsidRDefault="00F83F2C" w14:paraId="6399C87D" w14:textId="77777777">
      <w:pPr>
        <w:spacing w:line="360" w:lineRule="auto"/>
        <w:rPr>
          <w:rFonts w:ascii="Arial" w:hAnsi="Arial" w:cs="Arial"/>
        </w:rPr>
      </w:pPr>
    </w:p>
    <w:p w:rsidRPr="00C7566B" w:rsidR="00C67F12" w:rsidP="006D7797" w:rsidRDefault="00C67F12" w14:paraId="1BE757AD" w14:textId="057F4447">
      <w:pPr>
        <w:spacing w:line="360" w:lineRule="auto"/>
        <w:rPr>
          <w:rFonts w:ascii="Arial" w:hAnsi="Arial" w:cs="Arial"/>
        </w:rPr>
      </w:pPr>
      <w:r w:rsidRPr="55450C63" w:rsidR="00C67F12">
        <w:rPr>
          <w:rFonts w:ascii="Arial" w:hAnsi="Arial" w:cs="Arial"/>
        </w:rPr>
        <w:t xml:space="preserve">Offering </w:t>
      </w:r>
      <w:r w:rsidRPr="55450C63" w:rsidR="00E85C5B">
        <w:rPr>
          <w:rFonts w:ascii="Arial" w:hAnsi="Arial" w:cs="Arial"/>
        </w:rPr>
        <w:t xml:space="preserve">Incentives </w:t>
      </w:r>
      <w:r w:rsidRPr="55450C63" w:rsidR="00274080">
        <w:rPr>
          <w:rFonts w:ascii="Arial" w:hAnsi="Arial" w:cs="Arial"/>
        </w:rPr>
        <w:t xml:space="preserve">during peak seasons, the resort could offer bonuses to employee who had excellent guest </w:t>
      </w:r>
      <w:r w:rsidRPr="55450C63" w:rsidR="00CE0034">
        <w:rPr>
          <w:rFonts w:ascii="Arial" w:hAnsi="Arial" w:cs="Arial"/>
        </w:rPr>
        <w:t>feedback or someone who reached a specific target</w:t>
      </w:r>
      <w:r w:rsidRPr="55450C63" w:rsidR="23955BCF">
        <w:rPr>
          <w:rFonts w:ascii="Arial" w:hAnsi="Arial" w:cs="Arial"/>
        </w:rPr>
        <w:t xml:space="preserve">. </w:t>
      </w:r>
      <w:r w:rsidRPr="55450C63" w:rsidR="003943F1">
        <w:rPr>
          <w:rFonts w:ascii="Arial" w:hAnsi="Arial" w:cs="Arial"/>
        </w:rPr>
        <w:t>Recognitio</w:t>
      </w:r>
      <w:r w:rsidRPr="55450C63" w:rsidR="00DA013B">
        <w:rPr>
          <w:rFonts w:ascii="Arial" w:hAnsi="Arial" w:cs="Arial"/>
        </w:rPr>
        <w:t xml:space="preserve">n initiatives like employee of the month </w:t>
      </w:r>
      <w:r w:rsidRPr="55450C63" w:rsidR="00EC3BA4">
        <w:rPr>
          <w:rFonts w:ascii="Arial" w:hAnsi="Arial" w:cs="Arial"/>
        </w:rPr>
        <w:t>rewards</w:t>
      </w:r>
      <w:r w:rsidRPr="55450C63" w:rsidR="00A472F9">
        <w:rPr>
          <w:rFonts w:ascii="Arial" w:hAnsi="Arial" w:cs="Arial"/>
        </w:rPr>
        <w:t xml:space="preserve">, </w:t>
      </w:r>
      <w:r w:rsidRPr="55450C63" w:rsidR="006F6ECC">
        <w:rPr>
          <w:rFonts w:ascii="Arial" w:hAnsi="Arial" w:cs="Arial"/>
        </w:rPr>
        <w:t xml:space="preserve">teambuilding </w:t>
      </w:r>
      <w:r w:rsidRPr="55450C63" w:rsidR="00EC3BA4">
        <w:rPr>
          <w:rFonts w:ascii="Arial" w:hAnsi="Arial" w:cs="Arial"/>
        </w:rPr>
        <w:t xml:space="preserve">exercises to foster the workforce </w:t>
      </w:r>
      <w:r w:rsidRPr="55450C63" w:rsidR="000F5B59">
        <w:rPr>
          <w:rFonts w:ascii="Arial" w:hAnsi="Arial" w:cs="Arial"/>
        </w:rPr>
        <w:t>as well as for top performing staff</w:t>
      </w:r>
      <w:r w:rsidRPr="55450C63" w:rsidR="004E65EF">
        <w:rPr>
          <w:rFonts w:ascii="Arial" w:hAnsi="Arial" w:cs="Arial"/>
        </w:rPr>
        <w:t xml:space="preserve"> including seasonal workers</w:t>
      </w:r>
      <w:r w:rsidRPr="55450C63" w:rsidR="000F5B59">
        <w:rPr>
          <w:rFonts w:ascii="Arial" w:hAnsi="Arial" w:cs="Arial"/>
        </w:rPr>
        <w:t xml:space="preserve"> should </w:t>
      </w:r>
      <w:r w:rsidRPr="55450C63" w:rsidR="004E65EF">
        <w:rPr>
          <w:rFonts w:ascii="Arial" w:hAnsi="Arial" w:cs="Arial"/>
        </w:rPr>
        <w:t xml:space="preserve">have the opportunity to </w:t>
      </w:r>
      <w:r w:rsidRPr="55450C63" w:rsidR="00702720">
        <w:rPr>
          <w:rFonts w:ascii="Arial" w:hAnsi="Arial" w:cs="Arial"/>
        </w:rPr>
        <w:t>progress</w:t>
      </w:r>
      <w:r w:rsidRPr="55450C63" w:rsidR="004E65EF">
        <w:rPr>
          <w:rFonts w:ascii="Arial" w:hAnsi="Arial" w:cs="Arial"/>
        </w:rPr>
        <w:t xml:space="preserve"> by either </w:t>
      </w:r>
      <w:r w:rsidRPr="55450C63" w:rsidR="00DD03F4">
        <w:rPr>
          <w:rFonts w:ascii="Arial" w:hAnsi="Arial" w:cs="Arial"/>
        </w:rPr>
        <w:t xml:space="preserve">offering </w:t>
      </w:r>
      <w:r w:rsidRPr="55450C63" w:rsidR="00702720">
        <w:rPr>
          <w:rFonts w:ascii="Arial" w:hAnsi="Arial" w:cs="Arial"/>
        </w:rPr>
        <w:t>permanent</w:t>
      </w:r>
      <w:r w:rsidRPr="55450C63" w:rsidR="00DD03F4">
        <w:rPr>
          <w:rFonts w:ascii="Arial" w:hAnsi="Arial" w:cs="Arial"/>
        </w:rPr>
        <w:t xml:space="preserve"> roles or promotions to ‘climb up the career ladder’ within the </w:t>
      </w:r>
      <w:r w:rsidRPr="55450C63" w:rsidR="00702720">
        <w:rPr>
          <w:rFonts w:ascii="Arial" w:hAnsi="Arial" w:cs="Arial"/>
        </w:rPr>
        <w:t xml:space="preserve">Ikos Group. </w:t>
      </w:r>
      <w:r w:rsidRPr="55450C63" w:rsidR="00633975">
        <w:rPr>
          <w:rFonts w:ascii="Arial" w:hAnsi="Arial" w:cs="Arial"/>
        </w:rPr>
        <w:t xml:space="preserve">(Altin </w:t>
      </w:r>
      <w:r w:rsidRPr="55450C63" w:rsidR="00633975">
        <w:rPr>
          <w:rFonts w:ascii="Arial" w:hAnsi="Arial" w:cs="Arial"/>
          <w:i w:val="1"/>
          <w:iCs w:val="1"/>
        </w:rPr>
        <w:t>et al.</w:t>
      </w:r>
      <w:r w:rsidRPr="55450C63" w:rsidR="00633975">
        <w:rPr>
          <w:rFonts w:ascii="Arial" w:hAnsi="Arial" w:cs="Arial"/>
        </w:rPr>
        <w:t>, 2018)</w:t>
      </w:r>
    </w:p>
    <w:p w:rsidR="00CD11BC" w:rsidP="006D7797" w:rsidRDefault="00CD11BC" w14:paraId="0DD1AF4F" w14:textId="77777777">
      <w:pPr>
        <w:spacing w:line="360" w:lineRule="auto"/>
        <w:rPr>
          <w:rFonts w:ascii="Arial" w:hAnsi="Arial" w:cs="Arial"/>
          <w:b/>
          <w:bCs/>
        </w:rPr>
      </w:pPr>
    </w:p>
    <w:p w:rsidR="008419ED" w:rsidP="006D7797" w:rsidRDefault="008419ED" w14:paraId="4A3C8C98" w14:textId="77777777">
      <w:pPr>
        <w:spacing w:line="360" w:lineRule="auto"/>
        <w:rPr>
          <w:rFonts w:ascii="Arial" w:hAnsi="Arial" w:cs="Arial"/>
          <w:b/>
          <w:bCs/>
        </w:rPr>
      </w:pPr>
    </w:p>
    <w:p w:rsidR="003A7BAC" w:rsidP="55450C63" w:rsidRDefault="003A7BAC" w14:paraId="54DD2992" w14:textId="060DE41F">
      <w:pPr>
        <w:pStyle w:val="Normal"/>
        <w:spacing w:line="360" w:lineRule="auto"/>
        <w:rPr>
          <w:rFonts w:ascii="Arial" w:hAnsi="Arial" w:cs="Arial"/>
          <w:b w:val="1"/>
          <w:bCs w:val="1"/>
        </w:rPr>
      </w:pPr>
    </w:p>
    <w:p w:rsidRPr="00505A0F" w:rsidR="003B1763" w:rsidP="006D7797" w:rsidRDefault="003B1763" w14:paraId="6980A5B8" w14:textId="45794A5C">
      <w:pPr>
        <w:spacing w:line="360" w:lineRule="auto"/>
        <w:rPr>
          <w:rFonts w:ascii="Arial" w:hAnsi="Arial" w:cs="Arial"/>
          <w:b/>
          <w:bCs/>
        </w:rPr>
      </w:pPr>
      <w:r w:rsidRPr="00505A0F">
        <w:rPr>
          <w:rFonts w:ascii="Arial" w:hAnsi="Arial" w:cs="Arial"/>
          <w:b/>
          <w:bCs/>
        </w:rPr>
        <w:t>Financial Management</w:t>
      </w:r>
    </w:p>
    <w:p w:rsidRPr="00B269E4" w:rsidR="00CC4F91" w:rsidP="006D7797" w:rsidRDefault="00B269E4" w14:paraId="1C562761" w14:textId="2ABF00A2">
      <w:pPr>
        <w:spacing w:line="360" w:lineRule="auto"/>
        <w:rPr>
          <w:rFonts w:ascii="Arial" w:hAnsi="Arial" w:cs="Arial"/>
        </w:rPr>
      </w:pPr>
      <w:r>
        <w:rPr>
          <w:rFonts w:ascii="Arial" w:hAnsi="Arial" w:cs="Arial"/>
        </w:rPr>
        <w:t>I</w:t>
      </w:r>
      <w:r w:rsidRPr="00B269E4" w:rsidR="00310273">
        <w:rPr>
          <w:rFonts w:ascii="Arial" w:hAnsi="Arial" w:cs="Arial"/>
        </w:rPr>
        <w:t>m</w:t>
      </w:r>
      <w:r w:rsidRPr="00B269E4" w:rsidR="00510328">
        <w:rPr>
          <w:rFonts w:ascii="Arial" w:hAnsi="Arial" w:cs="Arial"/>
        </w:rPr>
        <w:t xml:space="preserve">plementing </w:t>
      </w:r>
      <w:r w:rsidRPr="00B269E4" w:rsidR="00FC02D7">
        <w:rPr>
          <w:rFonts w:ascii="Arial" w:hAnsi="Arial" w:cs="Arial"/>
        </w:rPr>
        <w:t xml:space="preserve">yearly </w:t>
      </w:r>
      <w:r w:rsidRPr="00B269E4" w:rsidR="00CD5B0A">
        <w:rPr>
          <w:rFonts w:ascii="Arial" w:hAnsi="Arial" w:cs="Arial"/>
        </w:rPr>
        <w:t xml:space="preserve">operating budget for different departments </w:t>
      </w:r>
      <w:r w:rsidRPr="00B269E4" w:rsidR="00236882">
        <w:rPr>
          <w:rFonts w:ascii="Arial" w:hAnsi="Arial" w:cs="Arial"/>
        </w:rPr>
        <w:t xml:space="preserve">to </w:t>
      </w:r>
      <w:r w:rsidRPr="00B269E4" w:rsidR="00CD5B0A">
        <w:rPr>
          <w:rFonts w:ascii="Arial" w:hAnsi="Arial" w:cs="Arial"/>
        </w:rPr>
        <w:t>that would include</w:t>
      </w:r>
      <w:r w:rsidRPr="00B269E4" w:rsidR="00C12EDD">
        <w:rPr>
          <w:rFonts w:ascii="Arial" w:hAnsi="Arial" w:cs="Arial"/>
        </w:rPr>
        <w:t xml:space="preserve"> </w:t>
      </w:r>
      <w:r w:rsidRPr="00B269E4" w:rsidR="00E03103">
        <w:rPr>
          <w:rFonts w:ascii="Arial" w:hAnsi="Arial" w:cs="Arial"/>
        </w:rPr>
        <w:t>projected costs</w:t>
      </w:r>
      <w:r w:rsidRPr="00B269E4" w:rsidR="00C12EDD">
        <w:rPr>
          <w:rFonts w:ascii="Arial" w:hAnsi="Arial" w:cs="Arial"/>
        </w:rPr>
        <w:t xml:space="preserve"> for staffing, utilities, supplies, maintenance, marketing, guest services</w:t>
      </w:r>
      <w:r w:rsidRPr="00B269E4" w:rsidR="00DC2637">
        <w:rPr>
          <w:rFonts w:ascii="Arial" w:hAnsi="Arial" w:cs="Arial"/>
        </w:rPr>
        <w:t xml:space="preserve">, that can be informed by </w:t>
      </w:r>
      <w:r w:rsidRPr="00B269E4" w:rsidR="00480E96">
        <w:rPr>
          <w:rFonts w:ascii="Arial" w:hAnsi="Arial" w:cs="Arial"/>
        </w:rPr>
        <w:t>market analysis and anticipated international visitor’s numbers</w:t>
      </w:r>
      <w:r w:rsidRPr="00B269E4" w:rsidR="00553E24">
        <w:rPr>
          <w:rFonts w:ascii="Arial" w:hAnsi="Arial" w:cs="Arial"/>
        </w:rPr>
        <w:t>, and forecasting based on upcoming bookings, seasonal trends</w:t>
      </w:r>
      <w:r w:rsidR="003A7BAC">
        <w:rPr>
          <w:rFonts w:ascii="Arial" w:hAnsi="Arial" w:cs="Arial"/>
        </w:rPr>
        <w:t>.</w:t>
      </w:r>
    </w:p>
    <w:p w:rsidR="00CC4F91" w:rsidP="006D7797" w:rsidRDefault="00CC4F91" w14:paraId="74D46D16" w14:textId="77777777">
      <w:pPr>
        <w:spacing w:line="360" w:lineRule="auto"/>
        <w:rPr>
          <w:rFonts w:ascii="Arial" w:hAnsi="Arial" w:cs="Arial"/>
        </w:rPr>
      </w:pPr>
    </w:p>
    <w:p w:rsidRPr="00B269E4" w:rsidR="003E0CD6" w:rsidP="006D7797" w:rsidRDefault="003A7BAC" w14:paraId="544D09CD" w14:textId="69049067">
      <w:pPr>
        <w:spacing w:line="360" w:lineRule="auto"/>
        <w:rPr>
          <w:rFonts w:ascii="Arial" w:hAnsi="Arial" w:cs="Arial"/>
        </w:rPr>
      </w:pPr>
      <w:r w:rsidRPr="55450C63" w:rsidR="003A7BAC">
        <w:rPr>
          <w:rFonts w:ascii="Arial" w:hAnsi="Arial" w:cs="Arial"/>
        </w:rPr>
        <w:t>D</w:t>
      </w:r>
      <w:r w:rsidRPr="55450C63" w:rsidR="003057AB">
        <w:rPr>
          <w:rFonts w:ascii="Arial" w:hAnsi="Arial" w:cs="Arial"/>
        </w:rPr>
        <w:t>iffere</w:t>
      </w:r>
      <w:r w:rsidRPr="55450C63" w:rsidR="008F072B">
        <w:rPr>
          <w:rFonts w:ascii="Arial" w:hAnsi="Arial" w:cs="Arial"/>
        </w:rPr>
        <w:t xml:space="preserve">ntiated </w:t>
      </w:r>
      <w:r w:rsidRPr="55450C63" w:rsidR="00AC43C1">
        <w:rPr>
          <w:rFonts w:ascii="Arial" w:hAnsi="Arial" w:cs="Arial"/>
        </w:rPr>
        <w:t xml:space="preserve">budgets for off and on peak periods </w:t>
      </w:r>
      <w:r w:rsidRPr="55450C63" w:rsidR="00600589">
        <w:rPr>
          <w:rFonts w:ascii="Arial" w:hAnsi="Arial" w:cs="Arial"/>
        </w:rPr>
        <w:t xml:space="preserve">to </w:t>
      </w:r>
      <w:r w:rsidRPr="55450C63" w:rsidR="00810843">
        <w:rPr>
          <w:rFonts w:ascii="Arial" w:hAnsi="Arial" w:cs="Arial"/>
        </w:rPr>
        <w:t>manage fluc</w:t>
      </w:r>
      <w:r w:rsidRPr="55450C63" w:rsidR="00F04D37">
        <w:rPr>
          <w:rFonts w:ascii="Arial" w:hAnsi="Arial" w:cs="Arial"/>
        </w:rPr>
        <w:t xml:space="preserve">tuations in guest numbers, for instance </w:t>
      </w:r>
      <w:r w:rsidRPr="55450C63" w:rsidR="003E0CD6">
        <w:rPr>
          <w:rFonts w:ascii="Arial" w:hAnsi="Arial" w:cs="Arial"/>
        </w:rPr>
        <w:t>at peak periods</w:t>
      </w:r>
      <w:r w:rsidRPr="55450C63" w:rsidR="00673B4E">
        <w:rPr>
          <w:rFonts w:ascii="Arial" w:hAnsi="Arial" w:cs="Arial"/>
        </w:rPr>
        <w:t xml:space="preserve">, the demand </w:t>
      </w:r>
      <w:r w:rsidRPr="55450C63" w:rsidR="00B86C5B">
        <w:rPr>
          <w:rFonts w:ascii="Arial" w:hAnsi="Arial" w:cs="Arial"/>
        </w:rPr>
        <w:t xml:space="preserve">for food service would be much higher, meaning </w:t>
      </w:r>
      <w:r w:rsidRPr="55450C63" w:rsidR="00D20FD3">
        <w:rPr>
          <w:rFonts w:ascii="Arial" w:hAnsi="Arial" w:cs="Arial"/>
        </w:rPr>
        <w:t xml:space="preserve">for </w:t>
      </w:r>
      <w:r w:rsidRPr="55450C63" w:rsidR="00C467FB">
        <w:rPr>
          <w:rFonts w:ascii="Arial" w:hAnsi="Arial" w:cs="Arial"/>
        </w:rPr>
        <w:t>F&amp;B department</w:t>
      </w:r>
      <w:r w:rsidRPr="55450C63" w:rsidR="00D20FD3">
        <w:rPr>
          <w:rFonts w:ascii="Arial" w:hAnsi="Arial" w:cs="Arial"/>
        </w:rPr>
        <w:t xml:space="preserve"> </w:t>
      </w:r>
      <w:r w:rsidRPr="55450C63" w:rsidR="00475605">
        <w:rPr>
          <w:rFonts w:ascii="Arial" w:hAnsi="Arial" w:cs="Arial"/>
        </w:rPr>
        <w:t xml:space="preserve">the team </w:t>
      </w:r>
      <w:r w:rsidRPr="55450C63" w:rsidR="00C467FB">
        <w:rPr>
          <w:rFonts w:ascii="Arial" w:hAnsi="Arial" w:cs="Arial"/>
        </w:rPr>
        <w:t xml:space="preserve">can </w:t>
      </w:r>
      <w:r w:rsidRPr="55450C63" w:rsidR="00F26AC1">
        <w:rPr>
          <w:rFonts w:ascii="Arial" w:hAnsi="Arial" w:cs="Arial"/>
        </w:rPr>
        <w:t xml:space="preserve">plan </w:t>
      </w:r>
      <w:r w:rsidRPr="55450C63" w:rsidR="00475605">
        <w:rPr>
          <w:rFonts w:ascii="Arial" w:hAnsi="Arial" w:cs="Arial"/>
        </w:rPr>
        <w:t xml:space="preserve">to budget </w:t>
      </w:r>
      <w:r w:rsidRPr="55450C63" w:rsidR="00F26AC1">
        <w:rPr>
          <w:rFonts w:ascii="Arial" w:hAnsi="Arial" w:cs="Arial"/>
        </w:rPr>
        <w:t xml:space="preserve">to </w:t>
      </w:r>
      <w:r w:rsidRPr="55450C63" w:rsidR="00475605">
        <w:rPr>
          <w:rFonts w:ascii="Arial" w:hAnsi="Arial" w:cs="Arial"/>
        </w:rPr>
        <w:t xml:space="preserve">cover </w:t>
      </w:r>
      <w:r w:rsidRPr="55450C63" w:rsidR="00F26AC1">
        <w:rPr>
          <w:rFonts w:ascii="Arial" w:hAnsi="Arial" w:cs="Arial"/>
        </w:rPr>
        <w:t xml:space="preserve">the high costs that is required </w:t>
      </w:r>
      <w:r w:rsidRPr="55450C63" w:rsidR="002C79B3">
        <w:rPr>
          <w:rFonts w:ascii="Arial" w:hAnsi="Arial" w:cs="Arial"/>
        </w:rPr>
        <w:t>e.g.</w:t>
      </w:r>
      <w:r w:rsidRPr="55450C63" w:rsidR="00F26AC1">
        <w:rPr>
          <w:rFonts w:ascii="Arial" w:hAnsi="Arial" w:cs="Arial"/>
        </w:rPr>
        <w:t xml:space="preserve"> more staff, stocks etc. While off-peak periods </w:t>
      </w:r>
      <w:r w:rsidRPr="55450C63" w:rsidR="002D0D1C">
        <w:rPr>
          <w:rFonts w:ascii="Arial" w:hAnsi="Arial" w:cs="Arial"/>
        </w:rPr>
        <w:t xml:space="preserve">the resort can </w:t>
      </w:r>
      <w:r w:rsidRPr="55450C63" w:rsidR="002D0D1C">
        <w:rPr>
          <w:rFonts w:ascii="Arial" w:hAnsi="Arial" w:cs="Arial"/>
        </w:rPr>
        <w:t>allocate</w:t>
      </w:r>
      <w:r w:rsidRPr="55450C63" w:rsidR="002D0D1C">
        <w:rPr>
          <w:rFonts w:ascii="Arial" w:hAnsi="Arial" w:cs="Arial"/>
        </w:rPr>
        <w:t xml:space="preserve"> a lower budget to save some costs such as reducing staff</w:t>
      </w:r>
      <w:r w:rsidRPr="55450C63" w:rsidR="002C79B3">
        <w:rPr>
          <w:rFonts w:ascii="Arial" w:hAnsi="Arial" w:cs="Arial"/>
        </w:rPr>
        <w:t>, limiting menu options so less food wastage</w:t>
      </w:r>
      <w:r w:rsidRPr="55450C63" w:rsidR="545D9C17">
        <w:rPr>
          <w:rFonts w:ascii="Arial" w:hAnsi="Arial" w:cs="Arial"/>
        </w:rPr>
        <w:t xml:space="preserve">. </w:t>
      </w:r>
    </w:p>
    <w:p w:rsidRPr="004A747E" w:rsidR="00703D97" w:rsidP="006D7797" w:rsidRDefault="00703D97" w14:paraId="6507F8C1" w14:textId="77777777">
      <w:pPr>
        <w:spacing w:line="360" w:lineRule="auto"/>
        <w:ind w:left="720"/>
        <w:rPr>
          <w:rFonts w:ascii="Arial" w:hAnsi="Arial" w:cs="Arial"/>
        </w:rPr>
      </w:pPr>
    </w:p>
    <w:p w:rsidRPr="00B269E4" w:rsidR="00634FDF" w:rsidP="006D7797" w:rsidRDefault="004A0552" w14:paraId="499E9172" w14:textId="5378A905">
      <w:pPr>
        <w:spacing w:line="360" w:lineRule="auto"/>
        <w:rPr>
          <w:rFonts w:ascii="Arial" w:hAnsi="Arial" w:cs="Arial"/>
          <w:color w:val="222222"/>
          <w:shd w:val="clear" w:color="auto" w:fill="FFFFFF"/>
        </w:rPr>
      </w:pPr>
      <w:r w:rsidRPr="00B269E4" w:rsidR="004A0552">
        <w:rPr>
          <w:rFonts w:ascii="Arial" w:hAnsi="Arial" w:cs="Arial"/>
          <w:color w:val="222222"/>
          <w:shd w:val="clear" w:color="auto" w:fill="FFFFFF"/>
        </w:rPr>
        <w:t xml:space="preserve">Although this is all inclusive resort, </w:t>
      </w:r>
      <w:r w:rsidRPr="00B269E4" w:rsidR="000F4FE0">
        <w:rPr>
          <w:rFonts w:ascii="Arial" w:hAnsi="Arial" w:cs="Arial"/>
          <w:color w:val="222222"/>
          <w:shd w:val="clear" w:color="auto" w:fill="FFFFFF"/>
        </w:rPr>
        <w:t xml:space="preserve">adopting dynamic pricing </w:t>
      </w:r>
      <w:r w:rsidRPr="00B269E4" w:rsidR="00414E18">
        <w:rPr>
          <w:rFonts w:ascii="Arial" w:hAnsi="Arial" w:cs="Arial"/>
          <w:color w:val="222222"/>
          <w:shd w:val="clear" w:color="auto" w:fill="FFFFFF"/>
        </w:rPr>
        <w:t xml:space="preserve">overall can increase profitability, where the price </w:t>
      </w:r>
      <w:r w:rsidRPr="00B269E4" w:rsidR="004B2811">
        <w:rPr>
          <w:rFonts w:ascii="Arial" w:hAnsi="Arial" w:cs="Arial"/>
          <w:color w:val="222222"/>
          <w:shd w:val="clear" w:color="auto" w:fill="FFFFFF"/>
        </w:rPr>
        <w:t xml:space="preserve">could be alter based on the </w:t>
      </w:r>
      <w:r w:rsidRPr="00B269E4" w:rsidR="00E20A5B">
        <w:rPr>
          <w:rFonts w:ascii="Arial" w:hAnsi="Arial" w:cs="Arial"/>
          <w:color w:val="222222"/>
          <w:shd w:val="clear" w:color="auto" w:fill="FFFFFF"/>
        </w:rPr>
        <w:t xml:space="preserve">seasonality, competitor prices, market demand</w:t>
      </w:r>
      <w:r w:rsidRPr="00B269E4" w:rsidR="7CDC817C">
        <w:rPr>
          <w:rFonts w:ascii="Arial" w:hAnsi="Arial" w:cs="Arial"/>
          <w:color w:val="222222"/>
          <w:shd w:val="clear" w:color="auto" w:fill="FFFFFF"/>
        </w:rPr>
        <w:t xml:space="preserve">. </w:t>
      </w:r>
      <w:r w:rsidRPr="00B269E4" w:rsidR="00E20A5B">
        <w:rPr>
          <w:rFonts w:ascii="Arial" w:hAnsi="Arial" w:cs="Arial"/>
          <w:color w:val="222222"/>
          <w:shd w:val="clear" w:color="auto" w:fill="FFFFFF"/>
        </w:rPr>
        <w:t xml:space="preserve">During </w:t>
      </w:r>
      <w:r w:rsidRPr="00B269E4" w:rsidR="0016334C">
        <w:rPr>
          <w:rFonts w:ascii="Arial" w:hAnsi="Arial" w:cs="Arial"/>
          <w:color w:val="222222"/>
          <w:shd w:val="clear" w:color="auto" w:fill="FFFFFF"/>
        </w:rPr>
        <w:t xml:space="preserve">peak seasons higher rates </w:t>
      </w:r>
      <w:r w:rsidRPr="00B269E4" w:rsidR="00096D4D">
        <w:rPr>
          <w:rFonts w:ascii="Arial" w:hAnsi="Arial" w:cs="Arial"/>
          <w:color w:val="222222"/>
          <w:shd w:val="clear" w:color="auto" w:fill="FFFFFF"/>
        </w:rPr>
        <w:t xml:space="preserve">on rooms or large event </w:t>
      </w:r>
      <w:r w:rsidRPr="00B269E4" w:rsidR="0016334C">
        <w:rPr>
          <w:rFonts w:ascii="Arial" w:hAnsi="Arial" w:cs="Arial"/>
          <w:color w:val="222222"/>
          <w:shd w:val="clear" w:color="auto" w:fill="FFFFFF"/>
        </w:rPr>
        <w:t xml:space="preserve">can be </w:t>
      </w:r>
      <w:r w:rsidRPr="00B269E4" w:rsidR="00C47AA7">
        <w:rPr>
          <w:rFonts w:ascii="Arial" w:hAnsi="Arial" w:cs="Arial"/>
          <w:color w:val="222222"/>
          <w:shd w:val="clear" w:color="auto" w:fill="FFFFFF"/>
        </w:rPr>
        <w:t>imposed</w:t>
      </w:r>
      <w:r w:rsidRPr="00B269E4" w:rsidR="00096D4D">
        <w:rPr>
          <w:rFonts w:ascii="Arial" w:hAnsi="Arial" w:cs="Arial"/>
          <w:color w:val="222222"/>
          <w:shd w:val="clear" w:color="auto" w:fill="FFFFFF"/>
        </w:rPr>
        <w:t xml:space="preserve">, </w:t>
      </w:r>
      <w:r w:rsidRPr="00B269E4" w:rsidR="00E67676">
        <w:rPr>
          <w:rFonts w:ascii="Arial" w:hAnsi="Arial" w:cs="Arial"/>
        </w:rPr>
        <w:t xml:space="preserve">while </w:t>
      </w:r>
      <w:r w:rsidRPr="00B269E4" w:rsidR="00297429">
        <w:rPr>
          <w:rFonts w:ascii="Arial" w:hAnsi="Arial" w:cs="Arial"/>
        </w:rPr>
        <w:t xml:space="preserve">quiet periods </w:t>
      </w:r>
      <w:r w:rsidRPr="00B269E4" w:rsidR="00416150">
        <w:rPr>
          <w:rFonts w:ascii="Arial" w:hAnsi="Arial" w:cs="Arial"/>
        </w:rPr>
        <w:t>the resort</w:t>
      </w:r>
      <w:r w:rsidRPr="00B269E4" w:rsidR="003D5471">
        <w:rPr>
          <w:rFonts w:ascii="Arial" w:hAnsi="Arial" w:cs="Arial"/>
        </w:rPr>
        <w:t xml:space="preserve"> can </w:t>
      </w:r>
      <w:r w:rsidRPr="00B269E4" w:rsidR="00297429">
        <w:rPr>
          <w:rFonts w:ascii="Arial" w:hAnsi="Arial" w:cs="Arial"/>
        </w:rPr>
        <w:t>offer early</w:t>
      </w:r>
      <w:r w:rsidRPr="00B269E4" w:rsidR="00E67676">
        <w:rPr>
          <w:rFonts w:ascii="Arial" w:hAnsi="Arial" w:cs="Arial"/>
        </w:rPr>
        <w:t xml:space="preserve"> online booking discounts</w:t>
      </w:r>
      <w:r w:rsidRPr="00B269E4" w:rsidR="00416150">
        <w:rPr>
          <w:rFonts w:ascii="Arial" w:hAnsi="Arial" w:cs="Arial"/>
        </w:rPr>
        <w:t xml:space="preserve">. To manage this, implanting a revenue management plan system such ad </w:t>
      </w:r>
      <w:r w:rsidRPr="00B269E4" w:rsidR="00416150">
        <w:rPr>
          <w:rFonts w:ascii="Arial" w:hAnsi="Arial" w:cs="Arial"/>
        </w:rPr>
        <w:t xml:space="preserve">IdeaS</w:t>
      </w:r>
      <w:r w:rsidRPr="00B269E4" w:rsidR="00416150">
        <w:rPr>
          <w:rFonts w:ascii="Arial" w:hAnsi="Arial" w:cs="Arial"/>
        </w:rPr>
        <w:t xml:space="preserve"> or Duetto </w:t>
      </w:r>
      <w:r w:rsidRPr="00B269E4" w:rsidR="00BD3614">
        <w:rPr>
          <w:rFonts w:ascii="Arial" w:hAnsi="Arial" w:cs="Arial"/>
        </w:rPr>
        <w:t xml:space="preserve">would </w:t>
      </w:r>
      <w:r w:rsidRPr="00B269E4" w:rsidR="00B269E4">
        <w:rPr>
          <w:rFonts w:ascii="Arial" w:hAnsi="Arial" w:cs="Arial"/>
        </w:rPr>
        <w:t xml:space="preserve">allow to </w:t>
      </w:r>
      <w:r w:rsidRPr="00B269E4" w:rsidR="00BD3614">
        <w:rPr>
          <w:rFonts w:ascii="Arial" w:hAnsi="Arial" w:cs="Arial"/>
        </w:rPr>
        <w:t>forecast</w:t>
      </w:r>
      <w:r w:rsidRPr="00B269E4" w:rsidR="00276E0E">
        <w:rPr>
          <w:rFonts w:ascii="Arial" w:hAnsi="Arial" w:cs="Arial"/>
        </w:rPr>
        <w:t xml:space="preserve"> </w:t>
      </w:r>
      <w:r w:rsidRPr="00B269E4" w:rsidR="009B41A4">
        <w:rPr>
          <w:rFonts w:ascii="Arial" w:hAnsi="Arial" w:cs="Arial"/>
        </w:rPr>
        <w:t xml:space="preserve">demand </w:t>
      </w:r>
      <w:r w:rsidRPr="00B269E4" w:rsidR="003B4348">
        <w:rPr>
          <w:rFonts w:ascii="Arial" w:hAnsi="Arial" w:cs="Arial"/>
        </w:rPr>
        <w:t>like current booking trends</w:t>
      </w:r>
      <w:r w:rsidRPr="00B269E4" w:rsidR="009B41A4">
        <w:rPr>
          <w:rFonts w:ascii="Arial" w:hAnsi="Arial" w:cs="Arial"/>
        </w:rPr>
        <w:t xml:space="preserve"> </w:t>
      </w:r>
      <w:r w:rsidRPr="00B269E4" w:rsidR="00CF56C1">
        <w:rPr>
          <w:rFonts w:ascii="Arial" w:hAnsi="Arial" w:cs="Arial"/>
        </w:rPr>
        <w:t xml:space="preserve">and suggest </w:t>
      </w:r>
      <w:r w:rsidRPr="00B269E4" w:rsidR="00A7200F">
        <w:rPr>
          <w:rFonts w:ascii="Arial" w:hAnsi="Arial" w:cs="Arial"/>
        </w:rPr>
        <w:t>pricing adjustments in real time.</w:t>
      </w:r>
      <w:r w:rsidRPr="00B269E4" w:rsidR="003B4348">
        <w:rPr>
          <w:rFonts w:ascii="Arial" w:hAnsi="Arial" w:cs="Arial"/>
          <w:color w:val="222222"/>
          <w:shd w:val="clear" w:color="auto" w:fill="FFFFFF"/>
        </w:rPr>
        <w:t xml:space="preserve"> </w:t>
      </w:r>
      <w:r w:rsidRPr="00B269E4" w:rsidR="00585E2A">
        <w:rPr>
          <w:rFonts w:ascii="Arial" w:hAnsi="Arial" w:cs="Arial"/>
          <w:color w:val="222222"/>
          <w:shd w:val="clear" w:color="auto" w:fill="FFFFFF"/>
        </w:rPr>
        <w:t>(</w:t>
      </w:r>
      <w:r w:rsidRPr="00B269E4" w:rsidR="003B4348">
        <w:rPr>
          <w:rFonts w:ascii="Arial" w:hAnsi="Arial" w:cs="Arial"/>
          <w:color w:val="222222"/>
          <w:shd w:val="clear" w:color="auto" w:fill="FFFFFF"/>
        </w:rPr>
        <w:t>Ivan</w:t>
      </w:r>
      <w:r w:rsidRPr="00B269E4" w:rsidR="00585E2A">
        <w:rPr>
          <w:rFonts w:ascii="Arial" w:hAnsi="Arial" w:cs="Arial"/>
          <w:color w:val="222222"/>
          <w:shd w:val="clear" w:color="auto" w:fill="FFFFFF"/>
        </w:rPr>
        <w:t>ov.et.al 2012)</w:t>
      </w:r>
      <w:r w:rsidRPr="00B269E4" w:rsidR="00634FDF">
        <w:rPr>
          <w:rFonts w:ascii="Arial" w:hAnsi="Arial" w:cs="Arial"/>
          <w:color w:val="222222"/>
          <w:shd w:val="clear" w:color="auto" w:fill="FFFFFF"/>
        </w:rPr>
        <w:t>.</w:t>
      </w:r>
    </w:p>
    <w:p w:rsidR="006A729D" w:rsidP="006D7797" w:rsidRDefault="006A729D" w14:paraId="653CCF5A" w14:textId="77777777">
      <w:pPr>
        <w:spacing w:line="360" w:lineRule="auto"/>
        <w:ind w:left="720"/>
        <w:rPr>
          <w:rFonts w:ascii="Arial" w:hAnsi="Arial" w:cs="Arial"/>
          <w:color w:val="222222"/>
          <w:shd w:val="clear" w:color="auto" w:fill="FFFFFF"/>
        </w:rPr>
      </w:pPr>
    </w:p>
    <w:p w:rsidRPr="009937A2" w:rsidR="008F29BC" w:rsidP="006D7797" w:rsidRDefault="006A729D" w14:paraId="70A621E7" w14:textId="3E92B854">
      <w:pPr>
        <w:spacing w:line="360" w:lineRule="auto"/>
        <w:rPr>
          <w:rFonts w:ascii="Arial" w:hAnsi="Arial" w:cs="Arial"/>
          <w:color w:val="222222"/>
          <w:shd w:val="clear" w:color="auto" w:fill="FFFFFF"/>
        </w:rPr>
      </w:pPr>
      <w:r w:rsidR="006A729D">
        <w:rPr>
          <w:rFonts w:ascii="Arial" w:hAnsi="Arial" w:cs="Arial"/>
          <w:color w:val="222222"/>
          <w:shd w:val="clear" w:color="auto" w:fill="FFFFFF"/>
        </w:rPr>
        <w:t>To cost control within d</w:t>
      </w:r>
      <w:r w:rsidR="00634FDF">
        <w:rPr>
          <w:rFonts w:ascii="Arial" w:hAnsi="Arial" w:cs="Arial"/>
          <w:color w:val="222222"/>
          <w:shd w:val="clear" w:color="auto" w:fill="FFFFFF"/>
        </w:rPr>
        <w:t>epartments like F&amp;B can</w:t>
      </w:r>
      <w:r w:rsidR="006A729D">
        <w:rPr>
          <w:rFonts w:ascii="Arial" w:hAnsi="Arial" w:cs="Arial"/>
          <w:color w:val="222222"/>
          <w:shd w:val="clear" w:color="auto" w:fill="FFFFFF"/>
        </w:rPr>
        <w:t xml:space="preserve"> bulk buy from suppliers, can </w:t>
      </w:r>
      <w:r w:rsidR="006A0F28">
        <w:rPr>
          <w:rFonts w:ascii="Arial" w:hAnsi="Arial" w:cs="Arial"/>
          <w:color w:val="222222"/>
          <w:shd w:val="clear" w:color="auto" w:fill="FFFFFF"/>
        </w:rPr>
        <w:t xml:space="preserve">monitor</w:t>
      </w:r>
      <w:r w:rsidR="006A0F28">
        <w:rPr>
          <w:rFonts w:ascii="Arial" w:hAnsi="Arial" w:cs="Arial"/>
          <w:color w:val="222222"/>
          <w:shd w:val="clear" w:color="auto" w:fill="FFFFFF"/>
        </w:rPr>
        <w:t xml:space="preserve"> food wastage closely and use energy efficient kitchen equipment to </w:t>
      </w:r>
      <w:r w:rsidR="002761B5">
        <w:rPr>
          <w:rFonts w:ascii="Arial" w:hAnsi="Arial" w:cs="Arial"/>
          <w:color w:val="222222"/>
          <w:shd w:val="clear" w:color="auto" w:fill="FFFFFF"/>
        </w:rPr>
        <w:t xml:space="preserve">cut expenses, while other departments like Events and Conferences can </w:t>
      </w:r>
      <w:r w:rsidR="002F6946">
        <w:rPr>
          <w:rFonts w:ascii="Arial" w:hAnsi="Arial" w:cs="Arial"/>
          <w:color w:val="222222"/>
          <w:shd w:val="clear" w:color="auto" w:fill="FFFFFF"/>
        </w:rPr>
        <w:t xml:space="preserve">cost control </w:t>
      </w:r>
      <w:r w:rsidR="00256466">
        <w:rPr>
          <w:rFonts w:ascii="Arial" w:hAnsi="Arial" w:cs="Arial"/>
          <w:color w:val="222222"/>
          <w:shd w:val="clear" w:color="auto" w:fill="FFFFFF"/>
        </w:rPr>
        <w:t xml:space="preserve">by </w:t>
      </w:r>
      <w:r w:rsidR="002F6946">
        <w:rPr>
          <w:rFonts w:ascii="Arial" w:hAnsi="Arial" w:cs="Arial"/>
          <w:color w:val="222222"/>
          <w:shd w:val="clear" w:color="auto" w:fill="FFFFFF"/>
        </w:rPr>
        <w:t xml:space="preserve">outsourcing services </w:t>
      </w:r>
      <w:r w:rsidR="00E90F51">
        <w:rPr>
          <w:rFonts w:ascii="Arial" w:hAnsi="Arial" w:cs="Arial"/>
          <w:color w:val="222222"/>
          <w:shd w:val="clear" w:color="auto" w:fill="FFFFFF"/>
        </w:rPr>
        <w:t>e.g.</w:t>
      </w:r>
      <w:r w:rsidR="002F6946">
        <w:rPr>
          <w:rFonts w:ascii="Arial" w:hAnsi="Arial" w:cs="Arial"/>
          <w:color w:val="222222"/>
          <w:shd w:val="clear" w:color="auto" w:fill="FFFFFF"/>
        </w:rPr>
        <w:t xml:space="preserve"> décor</w:t>
      </w:r>
      <w:r w:rsidR="00D20FD3">
        <w:rPr>
          <w:rFonts w:ascii="Arial" w:hAnsi="Arial" w:cs="Arial"/>
          <w:color w:val="222222"/>
          <w:shd w:val="clear" w:color="auto" w:fill="FFFFFF"/>
        </w:rPr>
        <w:t xml:space="preserve">. </w:t>
      </w:r>
      <w:r w:rsidR="00CF1074">
        <w:rPr>
          <w:rFonts w:ascii="Arial" w:hAnsi="Arial" w:cs="Arial"/>
          <w:color w:val="222222"/>
          <w:shd w:val="clear" w:color="auto" w:fill="FFFFFF"/>
        </w:rPr>
        <w:t>Furthermore,</w:t>
      </w:r>
      <w:r w:rsidR="00085959">
        <w:rPr>
          <w:rFonts w:ascii="Arial" w:hAnsi="Arial" w:cs="Arial"/>
          <w:color w:val="222222"/>
          <w:shd w:val="clear" w:color="auto" w:fill="FFFFFF"/>
        </w:rPr>
        <w:t xml:space="preserve"> conducting </w:t>
      </w:r>
      <w:r w:rsidR="004A2620">
        <w:rPr>
          <w:rFonts w:ascii="Arial" w:hAnsi="Arial" w:cs="Arial"/>
          <w:color w:val="222222"/>
          <w:shd w:val="clear" w:color="auto" w:fill="FFFFFF"/>
        </w:rPr>
        <w:t xml:space="preserve">regular </w:t>
      </w:r>
      <w:r w:rsidR="00CF1074">
        <w:rPr>
          <w:rFonts w:ascii="Arial" w:hAnsi="Arial" w:cs="Arial"/>
          <w:color w:val="222222"/>
          <w:shd w:val="clear" w:color="auto" w:fill="FFFFFF"/>
        </w:rPr>
        <w:t xml:space="preserve">financial report to track performance, cash </w:t>
      </w:r>
      <w:r w:rsidR="3EAFD037">
        <w:rPr>
          <w:rFonts w:ascii="Arial" w:hAnsi="Arial" w:cs="Arial"/>
          <w:color w:val="222222"/>
          <w:shd w:val="clear" w:color="auto" w:fill="FFFFFF"/>
        </w:rPr>
        <w:t xml:space="preserve">flow,</w:t>
      </w:r>
      <w:r w:rsidR="00CF1074">
        <w:rPr>
          <w:rFonts w:ascii="Arial" w:hAnsi="Arial" w:cs="Arial"/>
          <w:color w:val="222222"/>
          <w:shd w:val="clear" w:color="auto" w:fill="FFFFFF"/>
        </w:rPr>
        <w:t xml:space="preserve"> and profitability, to help make informed decisions. </w:t>
      </w:r>
      <w:r w:rsidR="00B5779D">
        <w:rPr>
          <w:rFonts w:ascii="Arial" w:hAnsi="Arial" w:cs="Arial"/>
        </w:rPr>
        <w:t>(</w:t>
      </w:r>
      <w:r w:rsidR="006920A7">
        <w:rPr>
          <w:rFonts w:ascii="Arial" w:hAnsi="Arial" w:cs="Arial"/>
        </w:rPr>
        <w:t>A</w:t>
      </w:r>
      <w:r w:rsidR="00B5779D">
        <w:rPr>
          <w:rFonts w:ascii="Arial" w:hAnsi="Arial" w:cs="Arial"/>
        </w:rPr>
        <w:t>tril</w:t>
      </w:r>
      <w:r w:rsidR="00B5779D">
        <w:rPr>
          <w:rFonts w:ascii="Arial" w:hAnsi="Arial" w:cs="Arial"/>
        </w:rPr>
        <w:t xml:space="preserve"> and Mclanely,2019)</w:t>
      </w:r>
    </w:p>
    <w:p w:rsidR="008419ED" w:rsidP="006D7797" w:rsidRDefault="008419ED" w14:paraId="616D5A91" w14:textId="77777777">
      <w:pPr>
        <w:spacing w:line="360" w:lineRule="auto"/>
        <w:rPr>
          <w:rFonts w:ascii="Arial" w:hAnsi="Arial" w:cs="Arial"/>
          <w:b/>
          <w:bCs/>
        </w:rPr>
      </w:pPr>
    </w:p>
    <w:p w:rsidR="00C701D1" w:rsidP="006D7797" w:rsidRDefault="00C701D1" w14:paraId="371AF2F1" w14:textId="77777777">
      <w:pPr>
        <w:spacing w:line="360" w:lineRule="auto"/>
        <w:rPr>
          <w:rFonts w:ascii="Arial" w:hAnsi="Arial" w:cs="Arial"/>
          <w:b/>
          <w:bCs/>
        </w:rPr>
      </w:pPr>
    </w:p>
    <w:p w:rsidR="00C701D1" w:rsidP="006D7797" w:rsidRDefault="00C701D1" w14:paraId="78951D29" w14:textId="77777777">
      <w:pPr>
        <w:spacing w:line="360" w:lineRule="auto"/>
        <w:rPr>
          <w:rFonts w:ascii="Arial" w:hAnsi="Arial" w:cs="Arial"/>
          <w:b/>
          <w:bCs/>
        </w:rPr>
      </w:pPr>
    </w:p>
    <w:p w:rsidR="00C701D1" w:rsidP="006D7797" w:rsidRDefault="00C701D1" w14:paraId="4CFBCD61" w14:textId="4313C42F">
      <w:pPr>
        <w:spacing w:line="360" w:lineRule="auto"/>
        <w:rPr>
          <w:rFonts w:ascii="Arial" w:hAnsi="Arial" w:cs="Arial"/>
          <w:b/>
          <w:bCs/>
        </w:rPr>
      </w:pPr>
    </w:p>
    <w:p w:rsidR="50B8B752" w:rsidP="006D7797" w:rsidRDefault="50B8B752" w14:paraId="3BB932C1" w14:textId="0E08EDBF">
      <w:pPr>
        <w:spacing w:line="360" w:lineRule="auto"/>
        <w:rPr>
          <w:rFonts w:ascii="Arial" w:hAnsi="Arial" w:cs="Arial"/>
          <w:b/>
          <w:bCs/>
        </w:rPr>
      </w:pPr>
    </w:p>
    <w:p w:rsidRPr="00505A0F" w:rsidR="0036575A" w:rsidP="55450C63" w:rsidRDefault="003B1763" w14:paraId="0310C6F3" w14:textId="5D907CC3">
      <w:pPr>
        <w:spacing w:line="360" w:lineRule="auto"/>
        <w:rPr>
          <w:rFonts w:ascii="Arial" w:hAnsi="Arial" w:cs="Arial"/>
          <w:b w:val="1"/>
          <w:bCs w:val="1"/>
        </w:rPr>
      </w:pPr>
    </w:p>
    <w:p w:rsidRPr="00505A0F" w:rsidR="0036575A" w:rsidP="55450C63" w:rsidRDefault="003B1763" w14:paraId="319A0928" w14:textId="07A8E08C">
      <w:pPr>
        <w:spacing w:line="360" w:lineRule="auto"/>
        <w:rPr>
          <w:rFonts w:ascii="Arial" w:hAnsi="Arial" w:cs="Arial"/>
          <w:b w:val="1"/>
          <w:bCs w:val="1"/>
        </w:rPr>
      </w:pPr>
    </w:p>
    <w:p w:rsidRPr="00505A0F" w:rsidR="0036575A" w:rsidP="55450C63" w:rsidRDefault="003B1763" w14:paraId="3CC855C6" w14:textId="49B2E4D2">
      <w:pPr>
        <w:pStyle w:val="Normal"/>
        <w:spacing w:line="360" w:lineRule="auto"/>
        <w:rPr>
          <w:rFonts w:ascii="Arial" w:hAnsi="Arial" w:cs="Arial"/>
          <w:b w:val="1"/>
          <w:bCs w:val="1"/>
        </w:rPr>
      </w:pPr>
      <w:r w:rsidRPr="55450C63" w:rsidR="003B1763">
        <w:rPr>
          <w:rFonts w:ascii="Arial" w:hAnsi="Arial" w:cs="Arial"/>
          <w:b w:val="1"/>
          <w:bCs w:val="1"/>
        </w:rPr>
        <w:t>Legal Policies and Procedures:</w:t>
      </w:r>
    </w:p>
    <w:p w:rsidR="00245E5A" w:rsidP="006D7797" w:rsidRDefault="008A22B5" w14:paraId="4BCB0990" w14:textId="28F3259F">
      <w:pPr>
        <w:spacing w:line="360" w:lineRule="auto"/>
        <w:rPr>
          <w:rFonts w:ascii="Arial" w:hAnsi="Arial" w:cs="Arial"/>
        </w:rPr>
      </w:pPr>
      <w:r w:rsidRPr="55450C63" w:rsidR="008A22B5">
        <w:rPr>
          <w:rFonts w:ascii="Arial" w:hAnsi="Arial" w:cs="Arial"/>
        </w:rPr>
        <w:t xml:space="preserve">Ikos </w:t>
      </w:r>
      <w:r w:rsidRPr="55450C63" w:rsidR="008A22B5">
        <w:rPr>
          <w:rFonts w:ascii="Arial" w:hAnsi="Arial" w:cs="Arial"/>
        </w:rPr>
        <w:t>Odisa</w:t>
      </w:r>
      <w:r w:rsidRPr="55450C63" w:rsidR="008A22B5">
        <w:rPr>
          <w:rFonts w:ascii="Arial" w:hAnsi="Arial" w:cs="Arial"/>
        </w:rPr>
        <w:t xml:space="preserve">, serve high guest </w:t>
      </w:r>
      <w:r w:rsidRPr="55450C63" w:rsidR="00DB777B">
        <w:rPr>
          <w:rFonts w:ascii="Arial" w:hAnsi="Arial" w:cs="Arial"/>
        </w:rPr>
        <w:t>volume and</w:t>
      </w:r>
      <w:r w:rsidRPr="55450C63" w:rsidR="0040580C">
        <w:rPr>
          <w:rFonts w:ascii="Arial" w:hAnsi="Arial" w:cs="Arial"/>
        </w:rPr>
        <w:t xml:space="preserve"> </w:t>
      </w:r>
      <w:r w:rsidRPr="55450C63" w:rsidR="0040580C">
        <w:rPr>
          <w:rFonts w:ascii="Arial" w:hAnsi="Arial" w:cs="Arial"/>
        </w:rPr>
        <w:t>contain</w:t>
      </w:r>
      <w:r w:rsidRPr="55450C63" w:rsidR="0040580C">
        <w:rPr>
          <w:rFonts w:ascii="Arial" w:hAnsi="Arial" w:cs="Arial"/>
        </w:rPr>
        <w:t xml:space="preserve"> </w:t>
      </w:r>
      <w:bookmarkStart w:name="_Int_eXn9U7Qf" w:id="1309876831"/>
      <w:r w:rsidRPr="55450C63" w:rsidR="0040580C">
        <w:rPr>
          <w:rFonts w:ascii="Arial" w:hAnsi="Arial" w:cs="Arial"/>
        </w:rPr>
        <w:t>a high level</w:t>
      </w:r>
      <w:bookmarkEnd w:id="1309876831"/>
      <w:r w:rsidRPr="55450C63" w:rsidR="0040580C">
        <w:rPr>
          <w:rFonts w:ascii="Arial" w:hAnsi="Arial" w:cs="Arial"/>
        </w:rPr>
        <w:t xml:space="preserve"> of staff</w:t>
      </w:r>
      <w:r w:rsidRPr="55450C63" w:rsidR="00890340">
        <w:rPr>
          <w:rFonts w:ascii="Arial" w:hAnsi="Arial" w:cs="Arial"/>
        </w:rPr>
        <w:t xml:space="preserve">, it is </w:t>
      </w:r>
      <w:bookmarkStart w:name="_Int_8Rg377BO" w:id="1354058400"/>
      <w:r w:rsidRPr="55450C63" w:rsidR="00951E46">
        <w:rPr>
          <w:rFonts w:ascii="Arial" w:hAnsi="Arial" w:cs="Arial"/>
        </w:rPr>
        <w:t>law</w:t>
      </w:r>
      <w:bookmarkEnd w:id="1354058400"/>
      <w:r w:rsidRPr="55450C63" w:rsidR="00951E46">
        <w:rPr>
          <w:rFonts w:ascii="Arial" w:hAnsi="Arial" w:cs="Arial"/>
        </w:rPr>
        <w:t xml:space="preserve"> </w:t>
      </w:r>
      <w:r w:rsidRPr="55450C63" w:rsidR="00DB777B">
        <w:rPr>
          <w:rFonts w:ascii="Arial" w:hAnsi="Arial" w:cs="Arial"/>
        </w:rPr>
        <w:t xml:space="preserve">the resort </w:t>
      </w:r>
      <w:r w:rsidRPr="55450C63" w:rsidR="003215AF">
        <w:rPr>
          <w:rFonts w:ascii="Arial" w:hAnsi="Arial" w:cs="Arial"/>
        </w:rPr>
        <w:t xml:space="preserve">complies </w:t>
      </w:r>
      <w:r w:rsidRPr="55450C63" w:rsidR="00642E16">
        <w:rPr>
          <w:rFonts w:ascii="Arial" w:hAnsi="Arial" w:cs="Arial"/>
        </w:rPr>
        <w:t>with</w:t>
      </w:r>
      <w:r w:rsidRPr="55450C63" w:rsidR="00642E16">
        <w:rPr>
          <w:rFonts w:ascii="Arial" w:hAnsi="Arial" w:cs="Arial"/>
        </w:rPr>
        <w:t xml:space="preserve"> regulations</w:t>
      </w:r>
      <w:r w:rsidRPr="55450C63" w:rsidR="005615C2">
        <w:rPr>
          <w:rFonts w:ascii="Arial" w:hAnsi="Arial" w:cs="Arial"/>
        </w:rPr>
        <w:t xml:space="preserve"> through</w:t>
      </w:r>
      <w:r w:rsidRPr="55450C63" w:rsidR="008A22B5">
        <w:rPr>
          <w:rFonts w:ascii="Arial" w:hAnsi="Arial" w:cs="Arial"/>
        </w:rPr>
        <w:t xml:space="preserve"> </w:t>
      </w:r>
      <w:r w:rsidRPr="55450C63" w:rsidR="00DB777B">
        <w:rPr>
          <w:rFonts w:ascii="Arial" w:hAnsi="Arial" w:cs="Arial"/>
        </w:rPr>
        <w:t>their operations</w:t>
      </w:r>
      <w:r w:rsidRPr="55450C63" w:rsidR="000807FC">
        <w:rPr>
          <w:rFonts w:ascii="Arial" w:hAnsi="Arial" w:cs="Arial"/>
        </w:rPr>
        <w:t xml:space="preserve"> to </w:t>
      </w:r>
      <w:r w:rsidRPr="55450C63" w:rsidR="000807FC">
        <w:rPr>
          <w:rFonts w:ascii="Arial" w:hAnsi="Arial" w:cs="Arial"/>
        </w:rPr>
        <w:t>maintain</w:t>
      </w:r>
      <w:r w:rsidRPr="55450C63" w:rsidR="000807FC">
        <w:rPr>
          <w:rFonts w:ascii="Arial" w:hAnsi="Arial" w:cs="Arial"/>
        </w:rPr>
        <w:t xml:space="preserve"> ethical </w:t>
      </w:r>
      <w:r w:rsidRPr="55450C63" w:rsidR="00BC53F9">
        <w:rPr>
          <w:rFonts w:ascii="Arial" w:hAnsi="Arial" w:cs="Arial"/>
        </w:rPr>
        <w:t xml:space="preserve">standards and </w:t>
      </w:r>
      <w:r w:rsidRPr="55450C63" w:rsidR="006432BC">
        <w:rPr>
          <w:rFonts w:ascii="Arial" w:hAnsi="Arial" w:cs="Arial"/>
        </w:rPr>
        <w:t xml:space="preserve">protect from legal risks. </w:t>
      </w:r>
    </w:p>
    <w:p w:rsidR="00245E5A" w:rsidP="006D7797" w:rsidRDefault="00245E5A" w14:paraId="32426D7A" w14:textId="77777777">
      <w:pPr>
        <w:spacing w:line="360" w:lineRule="auto"/>
        <w:rPr>
          <w:rFonts w:ascii="Arial" w:hAnsi="Arial" w:cs="Arial"/>
        </w:rPr>
      </w:pPr>
    </w:p>
    <w:p w:rsidR="00F9151B" w:rsidP="006D7797" w:rsidRDefault="00DB777B" w14:paraId="11A4B9ED" w14:textId="473AB519">
      <w:pPr>
        <w:spacing w:line="360" w:lineRule="auto"/>
        <w:rPr>
          <w:rFonts w:ascii="Arial" w:hAnsi="Arial" w:cs="Arial"/>
        </w:rPr>
      </w:pPr>
      <w:r>
        <w:rPr>
          <w:rFonts w:ascii="Arial" w:hAnsi="Arial" w:cs="Arial"/>
        </w:rPr>
        <w:t>The following strategies</w:t>
      </w:r>
      <w:r w:rsidR="00F52886">
        <w:rPr>
          <w:rFonts w:ascii="Arial" w:hAnsi="Arial" w:cs="Arial"/>
        </w:rPr>
        <w:t xml:space="preserve"> should be </w:t>
      </w:r>
      <w:r w:rsidR="0036100B">
        <w:rPr>
          <w:rFonts w:ascii="Arial" w:hAnsi="Arial" w:cs="Arial"/>
        </w:rPr>
        <w:t>recommended</w:t>
      </w:r>
    </w:p>
    <w:p w:rsidR="00026733" w:rsidP="006D7797" w:rsidRDefault="00026733" w14:paraId="3C3FA3E2" w14:textId="77777777">
      <w:pPr>
        <w:spacing w:line="360" w:lineRule="auto"/>
        <w:rPr>
          <w:rFonts w:ascii="Arial" w:hAnsi="Arial" w:cs="Arial"/>
          <w:b/>
          <w:bCs/>
        </w:rPr>
      </w:pPr>
    </w:p>
    <w:p w:rsidR="00026733" w:rsidP="006D7797" w:rsidRDefault="00026733" w14:paraId="707ED7C9" w14:textId="77777777">
      <w:pPr>
        <w:spacing w:line="360" w:lineRule="auto"/>
        <w:rPr>
          <w:rFonts w:ascii="Arial" w:hAnsi="Arial" w:cs="Arial"/>
          <w:u w:val="single"/>
        </w:rPr>
      </w:pPr>
    </w:p>
    <w:tbl>
      <w:tblPr>
        <w:tblStyle w:val="TableGrid"/>
        <w:tblW w:w="9639" w:type="dxa"/>
        <w:tblInd w:w="-572" w:type="dxa"/>
        <w:tblLook w:val="04A0" w:firstRow="1" w:lastRow="0" w:firstColumn="1" w:lastColumn="0" w:noHBand="0" w:noVBand="1"/>
      </w:tblPr>
      <w:tblGrid>
        <w:gridCol w:w="2552"/>
        <w:gridCol w:w="7087"/>
      </w:tblGrid>
      <w:tr w:rsidR="00026733" w:rsidTr="55450C63" w14:paraId="74DD3F85" w14:textId="77777777">
        <w:trPr>
          <w:trHeight w:val="79"/>
        </w:trPr>
        <w:tc>
          <w:tcPr>
            <w:tcW w:w="2552" w:type="dxa"/>
            <w:tcMar/>
          </w:tcPr>
          <w:p w:rsidRPr="00525040" w:rsidR="00026733" w:rsidP="006D7797" w:rsidRDefault="00026733" w14:paraId="4D292D2F" w14:textId="77777777">
            <w:pPr>
              <w:spacing w:line="360" w:lineRule="auto"/>
              <w:rPr>
                <w:rFonts w:ascii="Arial" w:hAnsi="Arial" w:cs="Arial"/>
                <w:b/>
                <w:bCs/>
              </w:rPr>
            </w:pPr>
          </w:p>
        </w:tc>
        <w:tc>
          <w:tcPr>
            <w:tcW w:w="7087" w:type="dxa"/>
            <w:tcMar/>
          </w:tcPr>
          <w:p w:rsidRPr="009579AF" w:rsidR="00026733" w:rsidP="006D7797" w:rsidRDefault="00026733" w14:paraId="3FB744F5" w14:textId="77777777">
            <w:pPr>
              <w:spacing w:line="360" w:lineRule="auto"/>
              <w:rPr>
                <w:rFonts w:ascii="Arial" w:hAnsi="Arial" w:cs="Arial"/>
                <w:b/>
                <w:bCs/>
              </w:rPr>
            </w:pPr>
            <w:r>
              <w:rPr>
                <w:rFonts w:ascii="Arial" w:hAnsi="Arial" w:cs="Arial"/>
              </w:rPr>
              <w:t xml:space="preserve"> </w:t>
            </w:r>
            <w:r w:rsidRPr="009579AF">
              <w:rPr>
                <w:rFonts w:ascii="Arial" w:hAnsi="Arial" w:cs="Arial"/>
                <w:b/>
                <w:bCs/>
              </w:rPr>
              <w:t xml:space="preserve">Strategic Actions. </w:t>
            </w:r>
          </w:p>
        </w:tc>
      </w:tr>
      <w:tr w:rsidR="00026733" w:rsidTr="55450C63" w14:paraId="72FB3847" w14:textId="77777777">
        <w:trPr>
          <w:trHeight w:val="2325"/>
        </w:trPr>
        <w:tc>
          <w:tcPr>
            <w:tcW w:w="2552" w:type="dxa"/>
            <w:tcMar/>
          </w:tcPr>
          <w:p w:rsidRPr="00EB7129" w:rsidR="00026733" w:rsidP="006D7797" w:rsidRDefault="00026733" w14:paraId="66DACD52" w14:textId="77777777">
            <w:pPr>
              <w:spacing w:line="360" w:lineRule="auto"/>
              <w:rPr>
                <w:rFonts w:ascii="Arial" w:hAnsi="Arial" w:cs="Arial"/>
                <w:b/>
                <w:bCs/>
                <w:sz w:val="20"/>
                <w:szCs w:val="20"/>
              </w:rPr>
            </w:pPr>
          </w:p>
          <w:p w:rsidRPr="00EB7129" w:rsidR="00026733" w:rsidP="006D7797" w:rsidRDefault="00026733" w14:paraId="7303B44D" w14:textId="77777777">
            <w:pPr>
              <w:spacing w:line="360" w:lineRule="auto"/>
              <w:rPr>
                <w:rFonts w:ascii="Arial" w:hAnsi="Arial" w:cs="Arial"/>
                <w:sz w:val="20"/>
                <w:szCs w:val="20"/>
              </w:rPr>
            </w:pPr>
          </w:p>
          <w:p w:rsidRPr="00EB7129" w:rsidR="00026733" w:rsidP="006D7797" w:rsidRDefault="00026733" w14:paraId="7028F54A" w14:textId="77777777">
            <w:pPr>
              <w:spacing w:line="360" w:lineRule="auto"/>
              <w:rPr>
                <w:rFonts w:ascii="Arial" w:hAnsi="Arial" w:cs="Arial"/>
                <w:b/>
                <w:bCs/>
                <w:sz w:val="20"/>
                <w:szCs w:val="20"/>
              </w:rPr>
            </w:pPr>
          </w:p>
          <w:p w:rsidRPr="00EB7129" w:rsidR="00026733" w:rsidP="006D7797" w:rsidRDefault="00026733" w14:paraId="6E5719BB" w14:textId="77777777">
            <w:pPr>
              <w:spacing w:line="360" w:lineRule="auto"/>
              <w:rPr>
                <w:rFonts w:ascii="Arial" w:hAnsi="Arial" w:cs="Arial"/>
                <w:b/>
                <w:bCs/>
                <w:sz w:val="20"/>
                <w:szCs w:val="20"/>
              </w:rPr>
            </w:pPr>
          </w:p>
          <w:p w:rsidRPr="00EB7129" w:rsidR="00026733" w:rsidP="006D7797" w:rsidRDefault="00026733" w14:paraId="1E8312E5" w14:textId="77777777">
            <w:pPr>
              <w:spacing w:line="360" w:lineRule="auto"/>
              <w:rPr>
                <w:rFonts w:ascii="Arial" w:hAnsi="Arial" w:cs="Arial"/>
                <w:b/>
                <w:bCs/>
                <w:sz w:val="20"/>
                <w:szCs w:val="20"/>
              </w:rPr>
            </w:pPr>
          </w:p>
          <w:p w:rsidRPr="00EB7129" w:rsidR="00026733" w:rsidP="006D7797" w:rsidRDefault="00026733" w14:paraId="2578ADB0" w14:textId="77777777">
            <w:pPr>
              <w:spacing w:line="360" w:lineRule="auto"/>
              <w:rPr>
                <w:rFonts w:ascii="Arial" w:hAnsi="Arial" w:cs="Arial"/>
                <w:b/>
                <w:bCs/>
                <w:sz w:val="20"/>
                <w:szCs w:val="20"/>
              </w:rPr>
            </w:pPr>
            <w:r w:rsidRPr="00EB7129">
              <w:rPr>
                <w:rFonts w:ascii="Arial" w:hAnsi="Arial" w:cs="Arial"/>
                <w:b/>
                <w:bCs/>
                <w:sz w:val="20"/>
                <w:szCs w:val="20"/>
              </w:rPr>
              <w:t xml:space="preserve"> Health and Safety Protocols </w:t>
            </w:r>
          </w:p>
          <w:p w:rsidRPr="00EB7129" w:rsidR="00026733" w:rsidP="006D7797" w:rsidRDefault="00026733" w14:paraId="21AC1241" w14:textId="77777777">
            <w:pPr>
              <w:spacing w:line="360" w:lineRule="auto"/>
              <w:rPr>
                <w:rFonts w:ascii="Arial" w:hAnsi="Arial" w:cs="Arial"/>
                <w:sz w:val="20"/>
                <w:szCs w:val="20"/>
              </w:rPr>
            </w:pPr>
          </w:p>
          <w:p w:rsidRPr="00EB7129" w:rsidR="00026733" w:rsidP="006D7797" w:rsidRDefault="00026733" w14:paraId="61450EDE" w14:textId="77777777">
            <w:pPr>
              <w:spacing w:line="360" w:lineRule="auto"/>
              <w:rPr>
                <w:rFonts w:ascii="Arial" w:hAnsi="Arial" w:cs="Arial"/>
                <w:sz w:val="20"/>
                <w:szCs w:val="20"/>
              </w:rPr>
            </w:pPr>
          </w:p>
          <w:p w:rsidRPr="00EB7129" w:rsidR="00026733" w:rsidP="006D7797" w:rsidRDefault="00026733" w14:paraId="315850E3" w14:textId="77777777">
            <w:pPr>
              <w:spacing w:line="360" w:lineRule="auto"/>
              <w:rPr>
                <w:rFonts w:ascii="Arial" w:hAnsi="Arial" w:cs="Arial"/>
                <w:sz w:val="20"/>
                <w:szCs w:val="20"/>
              </w:rPr>
            </w:pPr>
          </w:p>
          <w:p w:rsidRPr="00EB7129" w:rsidR="00026733" w:rsidP="006D7797" w:rsidRDefault="00026733" w14:paraId="2423E012" w14:textId="77777777">
            <w:pPr>
              <w:spacing w:line="360" w:lineRule="auto"/>
              <w:rPr>
                <w:rFonts w:ascii="Arial" w:hAnsi="Arial" w:cs="Arial"/>
                <w:sz w:val="20"/>
                <w:szCs w:val="20"/>
              </w:rPr>
            </w:pPr>
          </w:p>
          <w:p w:rsidRPr="00EB7129" w:rsidR="00026733" w:rsidP="006D7797" w:rsidRDefault="00026733" w14:paraId="0F57D095" w14:textId="77777777">
            <w:pPr>
              <w:spacing w:line="360" w:lineRule="auto"/>
              <w:rPr>
                <w:rFonts w:ascii="Arial" w:hAnsi="Arial" w:cs="Arial"/>
                <w:sz w:val="20"/>
                <w:szCs w:val="20"/>
              </w:rPr>
            </w:pPr>
          </w:p>
          <w:p w:rsidRPr="00EB7129" w:rsidR="00026733" w:rsidP="006D7797" w:rsidRDefault="00026733" w14:paraId="36E9A6E4" w14:textId="77777777">
            <w:pPr>
              <w:spacing w:line="360" w:lineRule="auto"/>
              <w:rPr>
                <w:rFonts w:ascii="Arial" w:hAnsi="Arial" w:cs="Arial"/>
                <w:sz w:val="20"/>
                <w:szCs w:val="20"/>
              </w:rPr>
            </w:pPr>
          </w:p>
          <w:p w:rsidRPr="00EB7129" w:rsidR="00026733" w:rsidP="006D7797" w:rsidRDefault="00026733" w14:paraId="3CB44C99" w14:textId="77777777">
            <w:pPr>
              <w:spacing w:line="360" w:lineRule="auto"/>
              <w:rPr>
                <w:rFonts w:ascii="Arial" w:hAnsi="Arial" w:cs="Arial"/>
                <w:sz w:val="20"/>
                <w:szCs w:val="20"/>
              </w:rPr>
            </w:pPr>
          </w:p>
          <w:p w:rsidRPr="00EB7129" w:rsidR="00026733" w:rsidP="006D7797" w:rsidRDefault="00026733" w14:paraId="6BEB6644" w14:textId="77777777">
            <w:pPr>
              <w:spacing w:line="360" w:lineRule="auto"/>
              <w:rPr>
                <w:rFonts w:ascii="Arial" w:hAnsi="Arial" w:cs="Arial"/>
                <w:sz w:val="20"/>
                <w:szCs w:val="20"/>
              </w:rPr>
            </w:pPr>
          </w:p>
          <w:p w:rsidRPr="00EB7129" w:rsidR="00026733" w:rsidP="006D7797" w:rsidRDefault="00026733" w14:paraId="40BF32FE" w14:textId="77777777">
            <w:pPr>
              <w:spacing w:line="360" w:lineRule="auto"/>
              <w:rPr>
                <w:rFonts w:ascii="Arial" w:hAnsi="Arial" w:cs="Arial"/>
                <w:sz w:val="20"/>
                <w:szCs w:val="20"/>
              </w:rPr>
            </w:pPr>
          </w:p>
          <w:p w:rsidRPr="00EB7129" w:rsidR="00026733" w:rsidP="006D7797" w:rsidRDefault="00026733" w14:paraId="02141085" w14:textId="77777777">
            <w:pPr>
              <w:spacing w:line="360" w:lineRule="auto"/>
              <w:rPr>
                <w:rFonts w:ascii="Arial" w:hAnsi="Arial" w:cs="Arial"/>
                <w:sz w:val="20"/>
                <w:szCs w:val="20"/>
              </w:rPr>
            </w:pPr>
          </w:p>
          <w:p w:rsidRPr="00EB7129" w:rsidR="00026733" w:rsidP="006D7797" w:rsidRDefault="00026733" w14:paraId="56CA746A" w14:textId="77777777">
            <w:pPr>
              <w:spacing w:line="360" w:lineRule="auto"/>
              <w:rPr>
                <w:rFonts w:ascii="Arial" w:hAnsi="Arial" w:cs="Arial"/>
                <w:sz w:val="20"/>
                <w:szCs w:val="20"/>
              </w:rPr>
            </w:pPr>
          </w:p>
          <w:p w:rsidRPr="00EB7129" w:rsidR="00026733" w:rsidP="006D7797" w:rsidRDefault="00026733" w14:paraId="2FE0E5E5" w14:textId="77777777">
            <w:pPr>
              <w:spacing w:line="360" w:lineRule="auto"/>
              <w:rPr>
                <w:rFonts w:ascii="Arial" w:hAnsi="Arial" w:cs="Arial"/>
                <w:b/>
                <w:bCs/>
                <w:sz w:val="20"/>
                <w:szCs w:val="20"/>
              </w:rPr>
            </w:pPr>
          </w:p>
        </w:tc>
        <w:tc>
          <w:tcPr>
            <w:tcW w:w="7087" w:type="dxa"/>
            <w:tcMar/>
          </w:tcPr>
          <w:p w:rsidRPr="00026733" w:rsidR="00026733" w:rsidP="006D7797" w:rsidRDefault="00026733" w14:paraId="61E0556F" w14:textId="77777777">
            <w:pPr>
              <w:pStyle w:val="ListParagraph"/>
              <w:numPr>
                <w:ilvl w:val="0"/>
                <w:numId w:val="6"/>
              </w:numPr>
              <w:spacing w:line="360" w:lineRule="auto"/>
              <w:jc w:val="both"/>
              <w:rPr>
                <w:rFonts w:ascii="Arial" w:hAnsi="Arial" w:cs="Arial"/>
                <w:sz w:val="22"/>
                <w:szCs w:val="22"/>
              </w:rPr>
            </w:pPr>
            <w:r w:rsidRPr="00026733">
              <w:rPr>
                <w:rFonts w:ascii="Arial" w:hAnsi="Arial" w:cs="Arial"/>
                <w:sz w:val="22"/>
                <w:szCs w:val="22"/>
              </w:rPr>
              <w:t>Implementing a health and safety framework that aligns with Greek and EU directives that outline protocols and procedures for all departments.</w:t>
            </w:r>
          </w:p>
          <w:p w:rsidRPr="00026733" w:rsidR="00026733" w:rsidP="006D7797" w:rsidRDefault="00026733" w14:paraId="763A7BF5" w14:textId="77777777">
            <w:pPr>
              <w:pStyle w:val="ListParagraph"/>
              <w:spacing w:line="360" w:lineRule="auto"/>
              <w:jc w:val="both"/>
              <w:rPr>
                <w:rFonts w:ascii="Arial" w:hAnsi="Arial" w:cs="Arial"/>
                <w:sz w:val="22"/>
                <w:szCs w:val="22"/>
              </w:rPr>
            </w:pPr>
          </w:p>
          <w:p w:rsidRPr="00026733" w:rsidR="00026733" w:rsidP="006D7797" w:rsidRDefault="00026733" w14:paraId="3CB250C7" w14:textId="073B8C7E">
            <w:pPr>
              <w:pStyle w:val="ListParagraph"/>
              <w:numPr>
                <w:ilvl w:val="0"/>
                <w:numId w:val="6"/>
              </w:numPr>
              <w:spacing w:line="360" w:lineRule="auto"/>
              <w:jc w:val="both"/>
              <w:rPr>
                <w:rFonts w:ascii="Arial" w:hAnsi="Arial" w:cs="Arial"/>
                <w:sz w:val="22"/>
                <w:szCs w:val="22"/>
              </w:rPr>
            </w:pPr>
            <w:r w:rsidRPr="55450C63" w:rsidR="00026733">
              <w:rPr>
                <w:rFonts w:ascii="Arial" w:hAnsi="Arial" w:cs="Arial"/>
                <w:sz w:val="22"/>
                <w:szCs w:val="22"/>
              </w:rPr>
              <w:t>Carry out frequent health and safety inspections and audits across all departments particularly in high-risk areas such as kitchens</w:t>
            </w:r>
            <w:r w:rsidRPr="55450C63" w:rsidR="0EC4A82D">
              <w:rPr>
                <w:rFonts w:ascii="Arial" w:hAnsi="Arial" w:cs="Arial"/>
                <w:sz w:val="22"/>
                <w:szCs w:val="22"/>
              </w:rPr>
              <w:t xml:space="preserve">. </w:t>
            </w:r>
            <w:r w:rsidRPr="55450C63" w:rsidR="00026733">
              <w:rPr>
                <w:rFonts w:ascii="Arial" w:hAnsi="Arial" w:cs="Arial"/>
                <w:sz w:val="22"/>
                <w:szCs w:val="22"/>
              </w:rPr>
              <w:t xml:space="preserve">To pinpoint hazards, evaluate risks and put control measures in place migrate risks. </w:t>
            </w:r>
          </w:p>
          <w:p w:rsidRPr="00026733" w:rsidR="00026733" w:rsidP="006D7797" w:rsidRDefault="00026733" w14:paraId="1FD1B5FD" w14:textId="77777777">
            <w:pPr>
              <w:spacing w:line="360" w:lineRule="auto"/>
              <w:jc w:val="both"/>
              <w:rPr>
                <w:rFonts w:ascii="Arial" w:hAnsi="Arial" w:cs="Arial"/>
                <w:sz w:val="22"/>
                <w:szCs w:val="22"/>
              </w:rPr>
            </w:pPr>
          </w:p>
          <w:p w:rsidRPr="00026733" w:rsidR="00026733" w:rsidP="006D7797" w:rsidRDefault="00026733" w14:paraId="4B3F80A1" w14:textId="77777777">
            <w:pPr>
              <w:pStyle w:val="ListParagraph"/>
              <w:numPr>
                <w:ilvl w:val="0"/>
                <w:numId w:val="6"/>
              </w:numPr>
              <w:spacing w:line="360" w:lineRule="auto"/>
              <w:jc w:val="both"/>
              <w:rPr>
                <w:rFonts w:ascii="Arial" w:hAnsi="Arial" w:cs="Arial"/>
                <w:sz w:val="22"/>
                <w:szCs w:val="22"/>
              </w:rPr>
            </w:pPr>
            <w:r w:rsidRPr="00026733">
              <w:rPr>
                <w:rFonts w:ascii="Arial" w:hAnsi="Arial" w:cs="Arial"/>
                <w:sz w:val="22"/>
                <w:szCs w:val="22"/>
              </w:rPr>
              <w:t>Mandatory, regular and update employee training on workplace health safety e.g. manual handling, the use of PPE, food handling, and emergency procedures.</w:t>
            </w:r>
          </w:p>
          <w:p w:rsidRPr="00026733" w:rsidR="00026733" w:rsidP="006D7797" w:rsidRDefault="00026733" w14:paraId="5E367289" w14:textId="77777777">
            <w:pPr>
              <w:pStyle w:val="ListParagraph"/>
              <w:spacing w:line="360" w:lineRule="auto"/>
              <w:jc w:val="both"/>
              <w:rPr>
                <w:rFonts w:ascii="Arial" w:hAnsi="Arial" w:cs="Arial"/>
                <w:sz w:val="22"/>
                <w:szCs w:val="22"/>
              </w:rPr>
            </w:pPr>
          </w:p>
          <w:p w:rsidRPr="00026733" w:rsidR="00026733" w:rsidP="006D7797" w:rsidRDefault="00026733" w14:paraId="69D4C7A3" w14:textId="77777777">
            <w:pPr>
              <w:pStyle w:val="ListParagraph"/>
              <w:numPr>
                <w:ilvl w:val="0"/>
                <w:numId w:val="6"/>
              </w:numPr>
              <w:spacing w:line="360" w:lineRule="auto"/>
              <w:jc w:val="both"/>
              <w:rPr>
                <w:rFonts w:ascii="Arial" w:hAnsi="Arial" w:cs="Arial"/>
                <w:sz w:val="22"/>
                <w:szCs w:val="22"/>
              </w:rPr>
            </w:pPr>
            <w:r w:rsidRPr="00026733">
              <w:rPr>
                <w:rFonts w:ascii="Arial" w:hAnsi="Arial" w:cs="Arial"/>
                <w:sz w:val="22"/>
                <w:szCs w:val="22"/>
              </w:rPr>
              <w:t>Food hygiene must be maintained in F&amp;B department must strictly adhere to HACCP, including prevent cross contamination, kitchen sanitation practices, food storage temperatures etc.</w:t>
            </w:r>
          </w:p>
          <w:p w:rsidRPr="00026733" w:rsidR="00026733" w:rsidP="006D7797" w:rsidRDefault="00026733" w14:paraId="22FB9833" w14:textId="77777777">
            <w:pPr>
              <w:pStyle w:val="ListParagraph"/>
              <w:spacing w:line="360" w:lineRule="auto"/>
              <w:jc w:val="both"/>
              <w:rPr>
                <w:rFonts w:ascii="Arial" w:hAnsi="Arial" w:cs="Arial"/>
                <w:sz w:val="22"/>
                <w:szCs w:val="22"/>
              </w:rPr>
            </w:pPr>
          </w:p>
          <w:p w:rsidRPr="00026733" w:rsidR="00026733" w:rsidP="006D7797" w:rsidRDefault="00026733" w14:paraId="290AAA28" w14:textId="0BCA03C9">
            <w:pPr>
              <w:pStyle w:val="ListParagraph"/>
              <w:numPr>
                <w:ilvl w:val="0"/>
                <w:numId w:val="6"/>
              </w:numPr>
              <w:spacing w:line="360" w:lineRule="auto"/>
              <w:jc w:val="both"/>
              <w:rPr>
                <w:rFonts w:ascii="Arial" w:hAnsi="Arial" w:cs="Arial"/>
                <w:sz w:val="22"/>
                <w:szCs w:val="22"/>
              </w:rPr>
            </w:pPr>
            <w:r w:rsidRPr="55450C63" w:rsidR="00026733">
              <w:rPr>
                <w:rFonts w:ascii="Arial" w:hAnsi="Arial" w:cs="Arial"/>
                <w:sz w:val="22"/>
                <w:szCs w:val="22"/>
              </w:rPr>
              <w:t xml:space="preserve">Reporting system to log injuries, </w:t>
            </w:r>
            <w:r w:rsidRPr="55450C63" w:rsidR="3817BA71">
              <w:rPr>
                <w:rFonts w:ascii="Arial" w:hAnsi="Arial" w:cs="Arial"/>
                <w:sz w:val="22"/>
                <w:szCs w:val="22"/>
              </w:rPr>
              <w:t>accidents,</w:t>
            </w:r>
            <w:r w:rsidRPr="55450C63" w:rsidR="00026733">
              <w:rPr>
                <w:rFonts w:ascii="Arial" w:hAnsi="Arial" w:cs="Arial"/>
                <w:sz w:val="22"/>
                <w:szCs w:val="22"/>
              </w:rPr>
              <w:t xml:space="preserve"> or safety concerns </w:t>
            </w:r>
          </w:p>
          <w:p w:rsidRPr="00026733" w:rsidR="00026733" w:rsidP="006D7797" w:rsidRDefault="00026733" w14:paraId="192E7AE7" w14:textId="77777777">
            <w:pPr>
              <w:spacing w:line="360" w:lineRule="auto"/>
              <w:jc w:val="both"/>
              <w:rPr>
                <w:rFonts w:ascii="Arial" w:hAnsi="Arial" w:cs="Arial"/>
                <w:sz w:val="22"/>
                <w:szCs w:val="22"/>
              </w:rPr>
            </w:pPr>
          </w:p>
          <w:p w:rsidRPr="00026733" w:rsidR="00026733" w:rsidP="006D7797" w:rsidRDefault="00026733" w14:paraId="272DB681" w14:textId="77777777">
            <w:pPr>
              <w:pStyle w:val="ListParagraph"/>
              <w:spacing w:line="360" w:lineRule="auto"/>
              <w:jc w:val="both"/>
              <w:rPr>
                <w:rFonts w:ascii="Arial" w:hAnsi="Arial" w:cs="Arial"/>
                <w:sz w:val="22"/>
                <w:szCs w:val="22"/>
              </w:rPr>
            </w:pPr>
          </w:p>
          <w:p w:rsidRPr="00026733" w:rsidR="00026733" w:rsidP="006D7797" w:rsidRDefault="00026733" w14:paraId="1FBF2A63" w14:textId="77777777">
            <w:pPr>
              <w:pStyle w:val="ListParagraph"/>
              <w:spacing w:line="360" w:lineRule="auto"/>
              <w:jc w:val="both"/>
              <w:rPr>
                <w:rFonts w:ascii="Arial" w:hAnsi="Arial" w:cs="Arial"/>
                <w:sz w:val="22"/>
                <w:szCs w:val="22"/>
              </w:rPr>
            </w:pPr>
          </w:p>
          <w:p w:rsidRPr="00026733" w:rsidR="00026733" w:rsidP="006D7797" w:rsidRDefault="00026733" w14:paraId="03C9E24C" w14:textId="77777777">
            <w:pPr>
              <w:pStyle w:val="ListParagraph"/>
              <w:spacing w:line="360" w:lineRule="auto"/>
              <w:jc w:val="both"/>
              <w:rPr>
                <w:rFonts w:ascii="Arial" w:hAnsi="Arial" w:cs="Arial"/>
                <w:sz w:val="22"/>
                <w:szCs w:val="22"/>
              </w:rPr>
            </w:pPr>
          </w:p>
        </w:tc>
      </w:tr>
      <w:tr w:rsidR="00026733" w:rsidTr="55450C63" w14:paraId="47BEABFD" w14:textId="77777777">
        <w:trPr>
          <w:trHeight w:val="4284"/>
        </w:trPr>
        <w:tc>
          <w:tcPr>
            <w:tcW w:w="2552" w:type="dxa"/>
            <w:tcMar/>
          </w:tcPr>
          <w:p w:rsidRPr="00EB7129" w:rsidR="00026733" w:rsidP="006D7797" w:rsidRDefault="00026733" w14:paraId="2AAADE40" w14:textId="77777777">
            <w:pPr>
              <w:spacing w:line="360" w:lineRule="auto"/>
              <w:rPr>
                <w:rFonts w:ascii="Arial" w:hAnsi="Arial" w:cs="Arial"/>
                <w:sz w:val="20"/>
                <w:szCs w:val="20"/>
              </w:rPr>
            </w:pPr>
          </w:p>
          <w:p w:rsidRPr="00EB7129" w:rsidR="00026733" w:rsidP="006D7797" w:rsidRDefault="00026733" w14:paraId="781D0AA6" w14:textId="77777777">
            <w:pPr>
              <w:spacing w:line="360" w:lineRule="auto"/>
              <w:rPr>
                <w:rFonts w:ascii="Arial" w:hAnsi="Arial" w:cs="Arial"/>
                <w:sz w:val="20"/>
                <w:szCs w:val="20"/>
              </w:rPr>
            </w:pPr>
            <w:r w:rsidRPr="00EB7129">
              <w:rPr>
                <w:rFonts w:ascii="Arial" w:hAnsi="Arial" w:cs="Arial"/>
                <w:b/>
                <w:bCs/>
                <w:sz w:val="20"/>
                <w:szCs w:val="20"/>
              </w:rPr>
              <w:t>Staff and Guest procedures:</w:t>
            </w:r>
          </w:p>
        </w:tc>
        <w:tc>
          <w:tcPr>
            <w:tcW w:w="7087" w:type="dxa"/>
            <w:tcMar/>
          </w:tcPr>
          <w:p w:rsidRPr="00026733" w:rsidR="00026733" w:rsidP="006D7797" w:rsidRDefault="00026733" w14:paraId="0D2E7480" w14:textId="77777777">
            <w:pPr>
              <w:pStyle w:val="ListParagraph"/>
              <w:numPr>
                <w:ilvl w:val="0"/>
                <w:numId w:val="5"/>
              </w:numPr>
              <w:spacing w:line="360" w:lineRule="auto"/>
              <w:jc w:val="both"/>
              <w:rPr>
                <w:rFonts w:ascii="Arial" w:hAnsi="Arial" w:cs="Arial"/>
                <w:sz w:val="22"/>
                <w:szCs w:val="22"/>
              </w:rPr>
            </w:pPr>
            <w:r w:rsidRPr="00026733">
              <w:rPr>
                <w:rFonts w:ascii="Arial" w:hAnsi="Arial" w:cs="Arial"/>
                <w:sz w:val="22"/>
                <w:szCs w:val="22"/>
              </w:rPr>
              <w:t>Developing and enforce protocols for fire safety and evacuations plans.</w:t>
            </w:r>
          </w:p>
          <w:p w:rsidRPr="00026733" w:rsidR="00026733" w:rsidP="006D7797" w:rsidRDefault="00026733" w14:paraId="4A37FF15" w14:textId="77777777">
            <w:pPr>
              <w:spacing w:line="360" w:lineRule="auto"/>
              <w:jc w:val="both"/>
              <w:rPr>
                <w:rFonts w:ascii="Arial" w:hAnsi="Arial" w:cs="Arial"/>
                <w:sz w:val="22"/>
                <w:szCs w:val="22"/>
              </w:rPr>
            </w:pPr>
          </w:p>
          <w:p w:rsidRPr="00026733" w:rsidR="00026733" w:rsidP="006D7797" w:rsidRDefault="00026733" w14:paraId="6141A563" w14:textId="77777777">
            <w:pPr>
              <w:pStyle w:val="ListParagraph"/>
              <w:numPr>
                <w:ilvl w:val="0"/>
                <w:numId w:val="5"/>
              </w:numPr>
              <w:spacing w:line="360" w:lineRule="auto"/>
              <w:jc w:val="both"/>
              <w:rPr>
                <w:rFonts w:ascii="Arial" w:hAnsi="Arial" w:cs="Arial"/>
                <w:sz w:val="22"/>
                <w:szCs w:val="22"/>
              </w:rPr>
            </w:pPr>
            <w:r w:rsidRPr="00026733">
              <w:rPr>
                <w:rFonts w:ascii="Arial" w:hAnsi="Arial" w:cs="Arial"/>
                <w:sz w:val="22"/>
                <w:szCs w:val="22"/>
              </w:rPr>
              <w:t xml:space="preserve">Regular maintenance on fire equipment, conducting regular fire drills, training employees in response to the use and evacuation fire procedures, fire risk assessments carried out. </w:t>
            </w:r>
          </w:p>
          <w:p w:rsidRPr="00026733" w:rsidR="00026733" w:rsidP="006D7797" w:rsidRDefault="00026733" w14:paraId="2E72C239" w14:textId="77777777">
            <w:pPr>
              <w:pStyle w:val="ListParagraph"/>
              <w:spacing w:line="360" w:lineRule="auto"/>
              <w:jc w:val="both"/>
              <w:rPr>
                <w:rFonts w:ascii="Arial" w:hAnsi="Arial" w:cs="Arial"/>
                <w:sz w:val="22"/>
                <w:szCs w:val="22"/>
              </w:rPr>
            </w:pPr>
          </w:p>
          <w:p w:rsidRPr="00026733" w:rsidR="00026733" w:rsidP="006D7797" w:rsidRDefault="00026733" w14:paraId="0391D6D5" w14:textId="77777777">
            <w:pPr>
              <w:pStyle w:val="ListParagraph"/>
              <w:numPr>
                <w:ilvl w:val="0"/>
                <w:numId w:val="5"/>
              </w:numPr>
              <w:spacing w:line="360" w:lineRule="auto"/>
              <w:jc w:val="both"/>
              <w:rPr>
                <w:rFonts w:ascii="Arial" w:hAnsi="Arial" w:cs="Arial"/>
                <w:sz w:val="22"/>
                <w:szCs w:val="22"/>
              </w:rPr>
            </w:pPr>
            <w:r w:rsidRPr="00026733">
              <w:rPr>
                <w:rFonts w:ascii="Arial" w:hAnsi="Arial" w:cs="Arial"/>
                <w:sz w:val="22"/>
                <w:szCs w:val="22"/>
              </w:rPr>
              <w:t xml:space="preserve">Displaying clear and multilingual procedures all areas of the resort include public areas, guest rooms and staff zone. </w:t>
            </w:r>
          </w:p>
          <w:p w:rsidRPr="00026733" w:rsidR="00026733" w:rsidP="006D7797" w:rsidRDefault="00026733" w14:paraId="0CEB5FDB" w14:textId="77777777">
            <w:pPr>
              <w:spacing w:line="360" w:lineRule="auto"/>
              <w:jc w:val="both"/>
              <w:rPr>
                <w:rFonts w:ascii="Arial" w:hAnsi="Arial" w:cs="Arial"/>
                <w:sz w:val="22"/>
                <w:szCs w:val="22"/>
              </w:rPr>
            </w:pPr>
          </w:p>
          <w:p w:rsidRPr="00026733" w:rsidR="00026733" w:rsidP="006D7797" w:rsidRDefault="00026733" w14:paraId="3CC90A0F" w14:textId="77777777">
            <w:pPr>
              <w:pStyle w:val="ListParagraph"/>
              <w:numPr>
                <w:ilvl w:val="0"/>
                <w:numId w:val="5"/>
              </w:numPr>
              <w:spacing w:line="360" w:lineRule="auto"/>
              <w:jc w:val="both"/>
              <w:rPr>
                <w:rFonts w:ascii="Arial" w:hAnsi="Arial" w:cs="Arial"/>
                <w:sz w:val="22"/>
                <w:szCs w:val="22"/>
              </w:rPr>
            </w:pPr>
            <w:r w:rsidRPr="00026733">
              <w:rPr>
                <w:rFonts w:ascii="Arial" w:hAnsi="Arial" w:cs="Arial"/>
                <w:sz w:val="22"/>
                <w:szCs w:val="22"/>
              </w:rPr>
              <w:t xml:space="preserve">Update guests and staff on emergency health protocols to respond to potential issues which should include isolation procedures, maintaining rigorous sanitation routines in all areas, clear communication plans for staff and guests without breaching data laws and panic. </w:t>
            </w:r>
          </w:p>
          <w:p w:rsidRPr="00026733" w:rsidR="00026733" w:rsidP="006D7797" w:rsidRDefault="00026733" w14:paraId="0793AF74" w14:textId="77777777">
            <w:pPr>
              <w:spacing w:line="360" w:lineRule="auto"/>
              <w:jc w:val="both"/>
              <w:rPr>
                <w:rFonts w:ascii="Arial" w:hAnsi="Arial" w:cs="Arial"/>
                <w:sz w:val="22"/>
                <w:szCs w:val="22"/>
              </w:rPr>
            </w:pPr>
          </w:p>
        </w:tc>
      </w:tr>
      <w:tr w:rsidR="00026733" w:rsidTr="55450C63" w14:paraId="37BB12FE" w14:textId="77777777">
        <w:trPr>
          <w:trHeight w:val="397"/>
        </w:trPr>
        <w:tc>
          <w:tcPr>
            <w:tcW w:w="2552" w:type="dxa"/>
            <w:tcMar/>
          </w:tcPr>
          <w:p w:rsidRPr="00026733" w:rsidR="00026733" w:rsidP="006D7797" w:rsidRDefault="00026733" w14:paraId="78D8E13F" w14:textId="77777777">
            <w:pPr>
              <w:spacing w:line="360" w:lineRule="auto"/>
              <w:rPr>
                <w:rFonts w:ascii="Arial" w:hAnsi="Arial" w:cs="Arial"/>
                <w:b/>
                <w:bCs/>
                <w:sz w:val="21"/>
                <w:szCs w:val="21"/>
              </w:rPr>
            </w:pPr>
            <w:r w:rsidRPr="00026733">
              <w:rPr>
                <w:rFonts w:ascii="Arial" w:hAnsi="Arial" w:cs="Arial"/>
                <w:b/>
                <w:bCs/>
                <w:sz w:val="21"/>
                <w:szCs w:val="21"/>
              </w:rPr>
              <w:t xml:space="preserve">Labor Laws </w:t>
            </w:r>
          </w:p>
        </w:tc>
        <w:tc>
          <w:tcPr>
            <w:tcW w:w="7087" w:type="dxa"/>
            <w:tcMar/>
          </w:tcPr>
          <w:p w:rsidRPr="00026733" w:rsidR="00026733" w:rsidP="006D7797" w:rsidRDefault="00026733" w14:paraId="33463402" w14:textId="77777777">
            <w:pPr>
              <w:pStyle w:val="ListParagraph"/>
              <w:numPr>
                <w:ilvl w:val="0"/>
                <w:numId w:val="5"/>
              </w:numPr>
              <w:spacing w:line="360" w:lineRule="auto"/>
              <w:jc w:val="both"/>
              <w:rPr>
                <w:rFonts w:ascii="Arial" w:hAnsi="Arial" w:cs="Arial"/>
                <w:sz w:val="22"/>
                <w:szCs w:val="22"/>
              </w:rPr>
            </w:pPr>
            <w:r w:rsidRPr="00026733">
              <w:rPr>
                <w:rFonts w:ascii="Arial" w:hAnsi="Arial" w:cs="Arial"/>
                <w:sz w:val="22"/>
                <w:szCs w:val="22"/>
              </w:rPr>
              <w:t>All staff receive written contracts that details pay, hours and roles, rights</w:t>
            </w:r>
          </w:p>
          <w:p w:rsidRPr="00026733" w:rsidR="00026733" w:rsidP="006D7797" w:rsidRDefault="00026733" w14:paraId="27460FD0" w14:textId="77777777">
            <w:pPr>
              <w:spacing w:line="360" w:lineRule="auto"/>
              <w:jc w:val="both"/>
              <w:rPr>
                <w:rFonts w:ascii="Arial" w:hAnsi="Arial" w:cs="Arial"/>
                <w:sz w:val="22"/>
                <w:szCs w:val="22"/>
              </w:rPr>
            </w:pPr>
          </w:p>
          <w:p w:rsidRPr="00026733" w:rsidR="00026733" w:rsidP="006D7797" w:rsidRDefault="00026733" w14:paraId="45D9654B" w14:textId="77777777">
            <w:pPr>
              <w:pStyle w:val="ListParagraph"/>
              <w:numPr>
                <w:ilvl w:val="0"/>
                <w:numId w:val="5"/>
              </w:numPr>
              <w:spacing w:line="360" w:lineRule="auto"/>
              <w:jc w:val="both"/>
              <w:rPr>
                <w:rFonts w:ascii="Arial" w:hAnsi="Arial" w:cs="Arial"/>
                <w:sz w:val="22"/>
                <w:szCs w:val="22"/>
              </w:rPr>
            </w:pPr>
            <w:r w:rsidRPr="00026733">
              <w:rPr>
                <w:rFonts w:ascii="Arial" w:hAnsi="Arial" w:cs="Arial"/>
                <w:sz w:val="22"/>
                <w:szCs w:val="22"/>
              </w:rPr>
              <w:t>Legal working hours, overtime laws, rest periods and holidays.</w:t>
            </w:r>
          </w:p>
          <w:p w:rsidRPr="00026733" w:rsidR="00026733" w:rsidP="006D7797" w:rsidRDefault="00026733" w14:paraId="400FDA11" w14:textId="77777777">
            <w:pPr>
              <w:spacing w:line="360" w:lineRule="auto"/>
              <w:jc w:val="both"/>
              <w:rPr>
                <w:rFonts w:ascii="Arial" w:hAnsi="Arial" w:cs="Arial"/>
                <w:sz w:val="22"/>
                <w:szCs w:val="22"/>
              </w:rPr>
            </w:pPr>
          </w:p>
          <w:p w:rsidRPr="00026733" w:rsidR="00026733" w:rsidP="006D7797" w:rsidRDefault="00026733" w14:paraId="3B2DA6A0" w14:textId="77777777">
            <w:pPr>
              <w:pStyle w:val="ListParagraph"/>
              <w:numPr>
                <w:ilvl w:val="0"/>
                <w:numId w:val="5"/>
              </w:numPr>
              <w:spacing w:line="360" w:lineRule="auto"/>
              <w:jc w:val="both"/>
              <w:rPr>
                <w:rFonts w:ascii="Arial" w:hAnsi="Arial" w:cs="Arial"/>
                <w:sz w:val="22"/>
                <w:szCs w:val="22"/>
              </w:rPr>
            </w:pPr>
            <w:r w:rsidRPr="00026733">
              <w:rPr>
                <w:rFonts w:ascii="Arial" w:hAnsi="Arial" w:cs="Arial"/>
                <w:sz w:val="22"/>
                <w:szCs w:val="22"/>
              </w:rPr>
              <w:t>Equal pay to enforce non-discriminatory practices.</w:t>
            </w:r>
          </w:p>
          <w:p w:rsidRPr="00026733" w:rsidR="00026733" w:rsidP="006D7797" w:rsidRDefault="00026733" w14:paraId="615E29E8" w14:textId="77777777">
            <w:pPr>
              <w:pStyle w:val="ListParagraph"/>
              <w:spacing w:line="360" w:lineRule="auto"/>
              <w:rPr>
                <w:rFonts w:ascii="Arial" w:hAnsi="Arial" w:cs="Arial"/>
                <w:sz w:val="22"/>
                <w:szCs w:val="22"/>
              </w:rPr>
            </w:pPr>
          </w:p>
          <w:p w:rsidRPr="00026733" w:rsidR="00026733" w:rsidP="006D7797" w:rsidRDefault="00026733" w14:paraId="747A84B1" w14:textId="79CA4ACC">
            <w:pPr>
              <w:pStyle w:val="ListParagraph"/>
              <w:numPr>
                <w:ilvl w:val="0"/>
                <w:numId w:val="5"/>
              </w:numPr>
              <w:spacing w:line="360" w:lineRule="auto"/>
              <w:jc w:val="both"/>
              <w:rPr>
                <w:rFonts w:ascii="Arial" w:hAnsi="Arial" w:cs="Arial"/>
                <w:sz w:val="22"/>
                <w:szCs w:val="22"/>
              </w:rPr>
            </w:pPr>
            <w:r w:rsidRPr="55450C63" w:rsidR="00026733">
              <w:rPr>
                <w:rFonts w:ascii="Arial" w:hAnsi="Arial" w:cs="Arial"/>
                <w:sz w:val="22"/>
                <w:szCs w:val="22"/>
              </w:rPr>
              <w:t>Sickness and Absence policy in place</w:t>
            </w:r>
            <w:r w:rsidRPr="55450C63" w:rsidR="555547AF">
              <w:rPr>
                <w:rFonts w:ascii="Arial" w:hAnsi="Arial" w:cs="Arial"/>
                <w:sz w:val="22"/>
                <w:szCs w:val="22"/>
              </w:rPr>
              <w:t xml:space="preserve">. </w:t>
            </w:r>
            <w:r w:rsidRPr="55450C63" w:rsidR="00026733">
              <w:rPr>
                <w:rFonts w:ascii="Arial" w:hAnsi="Arial" w:cs="Arial"/>
                <w:sz w:val="22"/>
                <w:szCs w:val="22"/>
              </w:rPr>
              <w:t>Sick pay entitlement</w:t>
            </w:r>
          </w:p>
          <w:p w:rsidRPr="00026733" w:rsidR="00026733" w:rsidP="006D7797" w:rsidRDefault="00026733" w14:paraId="1B416B38" w14:textId="77777777">
            <w:pPr>
              <w:spacing w:line="360" w:lineRule="auto"/>
              <w:jc w:val="both"/>
              <w:rPr>
                <w:rFonts w:ascii="Arial" w:hAnsi="Arial" w:cs="Arial"/>
                <w:sz w:val="22"/>
                <w:szCs w:val="22"/>
                <w:u w:val="single"/>
              </w:rPr>
            </w:pPr>
          </w:p>
        </w:tc>
      </w:tr>
      <w:tr w:rsidR="00026733" w:rsidTr="55450C63" w14:paraId="79E82618" w14:textId="77777777">
        <w:trPr>
          <w:trHeight w:val="1691"/>
        </w:trPr>
        <w:tc>
          <w:tcPr>
            <w:tcW w:w="2552" w:type="dxa"/>
            <w:tcMar/>
          </w:tcPr>
          <w:p w:rsidRPr="00026733" w:rsidR="00026733" w:rsidP="006D7797" w:rsidRDefault="00026733" w14:paraId="1ED47756" w14:textId="77777777">
            <w:pPr>
              <w:spacing w:line="360" w:lineRule="auto"/>
              <w:rPr>
                <w:rFonts w:ascii="Arial" w:hAnsi="Arial" w:cs="Arial"/>
                <w:b/>
                <w:bCs/>
                <w:sz w:val="21"/>
                <w:szCs w:val="21"/>
              </w:rPr>
            </w:pPr>
            <w:r w:rsidRPr="00026733">
              <w:rPr>
                <w:rFonts w:ascii="Arial" w:hAnsi="Arial" w:cs="Arial"/>
                <w:b/>
                <w:bCs/>
                <w:sz w:val="21"/>
                <w:szCs w:val="21"/>
              </w:rPr>
              <w:t>Data Protection and privacy laws.</w:t>
            </w:r>
          </w:p>
          <w:p w:rsidRPr="00026733" w:rsidR="00026733" w:rsidP="006D7797" w:rsidRDefault="00026733" w14:paraId="57F2E8A5" w14:textId="77777777">
            <w:pPr>
              <w:spacing w:line="360" w:lineRule="auto"/>
              <w:rPr>
                <w:rFonts w:ascii="Arial" w:hAnsi="Arial" w:cs="Arial"/>
                <w:b/>
                <w:bCs/>
                <w:sz w:val="21"/>
                <w:szCs w:val="21"/>
              </w:rPr>
            </w:pPr>
          </w:p>
          <w:p w:rsidRPr="00026733" w:rsidR="00026733" w:rsidP="006D7797" w:rsidRDefault="00026733" w14:paraId="1CD3E9F2" w14:textId="77777777">
            <w:pPr>
              <w:spacing w:line="360" w:lineRule="auto"/>
              <w:rPr>
                <w:rFonts w:ascii="Arial" w:hAnsi="Arial" w:cs="Arial"/>
                <w:b/>
                <w:bCs/>
                <w:sz w:val="21"/>
                <w:szCs w:val="21"/>
              </w:rPr>
            </w:pPr>
          </w:p>
          <w:p w:rsidRPr="00026733" w:rsidR="00026733" w:rsidP="006D7797" w:rsidRDefault="00026733" w14:paraId="08C2A0E4" w14:textId="77777777">
            <w:pPr>
              <w:spacing w:line="360" w:lineRule="auto"/>
              <w:rPr>
                <w:rFonts w:ascii="Arial" w:hAnsi="Arial" w:cs="Arial"/>
                <w:b/>
                <w:bCs/>
                <w:sz w:val="21"/>
                <w:szCs w:val="21"/>
              </w:rPr>
            </w:pPr>
          </w:p>
          <w:p w:rsidRPr="00026733" w:rsidR="00026733" w:rsidP="006D7797" w:rsidRDefault="00026733" w14:paraId="2DA2F23E" w14:textId="77777777">
            <w:pPr>
              <w:spacing w:line="360" w:lineRule="auto"/>
              <w:rPr>
                <w:rFonts w:ascii="Arial" w:hAnsi="Arial" w:cs="Arial"/>
                <w:b/>
                <w:bCs/>
                <w:sz w:val="21"/>
                <w:szCs w:val="21"/>
              </w:rPr>
            </w:pPr>
          </w:p>
          <w:p w:rsidRPr="00026733" w:rsidR="00026733" w:rsidP="006D7797" w:rsidRDefault="00026733" w14:paraId="5F33FCD4" w14:textId="77777777">
            <w:pPr>
              <w:spacing w:line="360" w:lineRule="auto"/>
              <w:rPr>
                <w:rFonts w:ascii="Arial" w:hAnsi="Arial" w:cs="Arial"/>
                <w:b/>
                <w:bCs/>
                <w:sz w:val="21"/>
                <w:szCs w:val="21"/>
              </w:rPr>
            </w:pPr>
          </w:p>
          <w:p w:rsidRPr="00026733" w:rsidR="00026733" w:rsidP="006D7797" w:rsidRDefault="00026733" w14:paraId="687735B8" w14:textId="77777777">
            <w:pPr>
              <w:spacing w:line="360" w:lineRule="auto"/>
              <w:rPr>
                <w:rFonts w:ascii="Arial" w:hAnsi="Arial" w:cs="Arial"/>
                <w:b/>
                <w:bCs/>
                <w:sz w:val="21"/>
                <w:szCs w:val="21"/>
              </w:rPr>
            </w:pPr>
          </w:p>
        </w:tc>
        <w:tc>
          <w:tcPr>
            <w:tcW w:w="7087" w:type="dxa"/>
            <w:tcMar/>
          </w:tcPr>
          <w:p w:rsidRPr="00026733" w:rsidR="00026733" w:rsidP="006D7797" w:rsidRDefault="00026733" w14:paraId="4054B27A" w14:textId="77777777">
            <w:pPr>
              <w:pStyle w:val="ListParagraph"/>
              <w:numPr>
                <w:ilvl w:val="0"/>
                <w:numId w:val="5"/>
              </w:numPr>
              <w:spacing w:line="360" w:lineRule="auto"/>
              <w:jc w:val="both"/>
              <w:rPr>
                <w:rFonts w:ascii="Arial" w:hAnsi="Arial" w:cs="Arial"/>
                <w:sz w:val="22"/>
                <w:szCs w:val="22"/>
              </w:rPr>
            </w:pPr>
            <w:r w:rsidRPr="00026733">
              <w:rPr>
                <w:rFonts w:ascii="Arial" w:hAnsi="Arial" w:cs="Arial"/>
                <w:sz w:val="22"/>
                <w:szCs w:val="22"/>
              </w:rPr>
              <w:t>Developing a clear data protection policy that aligns with the regulations of GDPR and data Protection Act (2018) that outlines how personal data is gathered, stored, utilized and shared</w:t>
            </w:r>
          </w:p>
          <w:p w:rsidRPr="00026733" w:rsidR="00026733" w:rsidP="006D7797" w:rsidRDefault="00026733" w14:paraId="0C4FDBF9" w14:textId="77777777">
            <w:pPr>
              <w:spacing w:line="360" w:lineRule="auto"/>
              <w:ind w:left="360"/>
              <w:jc w:val="both"/>
              <w:rPr>
                <w:rFonts w:ascii="Arial" w:hAnsi="Arial" w:cs="Arial"/>
                <w:sz w:val="22"/>
                <w:szCs w:val="22"/>
              </w:rPr>
            </w:pPr>
          </w:p>
          <w:p w:rsidRPr="00026733" w:rsidR="00026733" w:rsidP="006D7797" w:rsidRDefault="00026733" w14:paraId="6EB69747" w14:textId="77777777">
            <w:pPr>
              <w:pStyle w:val="ListParagraph"/>
              <w:numPr>
                <w:ilvl w:val="0"/>
                <w:numId w:val="5"/>
              </w:numPr>
              <w:spacing w:line="360" w:lineRule="auto"/>
              <w:jc w:val="both"/>
              <w:rPr>
                <w:rFonts w:ascii="Arial" w:hAnsi="Arial" w:cs="Arial"/>
                <w:sz w:val="22"/>
                <w:szCs w:val="22"/>
              </w:rPr>
            </w:pPr>
            <w:r w:rsidRPr="00026733">
              <w:rPr>
                <w:rFonts w:ascii="Arial" w:hAnsi="Arial" w:cs="Arial"/>
                <w:sz w:val="22"/>
                <w:szCs w:val="22"/>
              </w:rPr>
              <w:t>Implementing technical safeguards like encryption safe booking systems, password protection.</w:t>
            </w:r>
          </w:p>
          <w:p w:rsidRPr="00026733" w:rsidR="00026733" w:rsidP="006D7797" w:rsidRDefault="00026733" w14:paraId="6DD664FE" w14:textId="77777777">
            <w:pPr>
              <w:spacing w:line="360" w:lineRule="auto"/>
              <w:jc w:val="both"/>
              <w:rPr>
                <w:rFonts w:ascii="Arial" w:hAnsi="Arial" w:cs="Arial"/>
                <w:sz w:val="22"/>
                <w:szCs w:val="22"/>
              </w:rPr>
            </w:pPr>
          </w:p>
          <w:p w:rsidRPr="00026733" w:rsidR="00026733" w:rsidP="006D7797" w:rsidRDefault="00026733" w14:paraId="54ED5B2F" w14:textId="77777777">
            <w:pPr>
              <w:pStyle w:val="ListParagraph"/>
              <w:numPr>
                <w:ilvl w:val="0"/>
                <w:numId w:val="5"/>
              </w:numPr>
              <w:spacing w:line="360" w:lineRule="auto"/>
              <w:jc w:val="both"/>
              <w:rPr>
                <w:rFonts w:ascii="Arial" w:hAnsi="Arial" w:cs="Arial"/>
                <w:sz w:val="22"/>
                <w:szCs w:val="22"/>
              </w:rPr>
            </w:pPr>
            <w:r w:rsidRPr="00026733">
              <w:rPr>
                <w:rFonts w:ascii="Arial" w:hAnsi="Arial" w:cs="Arial"/>
                <w:sz w:val="22"/>
                <w:szCs w:val="22"/>
              </w:rPr>
              <w:t>Guests are informed on how their personal data is collected and used.</w:t>
            </w:r>
          </w:p>
          <w:p w:rsidRPr="00026733" w:rsidR="00026733" w:rsidP="006D7797" w:rsidRDefault="00026733" w14:paraId="30CFFE1B" w14:textId="77777777">
            <w:pPr>
              <w:spacing w:line="360" w:lineRule="auto"/>
              <w:jc w:val="both"/>
              <w:rPr>
                <w:rFonts w:ascii="Arial" w:hAnsi="Arial" w:cs="Arial"/>
                <w:sz w:val="22"/>
                <w:szCs w:val="22"/>
              </w:rPr>
            </w:pPr>
          </w:p>
          <w:p w:rsidRPr="00026733" w:rsidR="00026733" w:rsidP="006D7797" w:rsidRDefault="00026733" w14:paraId="36541818" w14:textId="77777777">
            <w:pPr>
              <w:pStyle w:val="ListParagraph"/>
              <w:numPr>
                <w:ilvl w:val="0"/>
                <w:numId w:val="5"/>
              </w:numPr>
              <w:spacing w:line="360" w:lineRule="auto"/>
              <w:jc w:val="both"/>
              <w:rPr>
                <w:rFonts w:ascii="Arial" w:hAnsi="Arial" w:cs="Arial"/>
                <w:sz w:val="22"/>
                <w:szCs w:val="22"/>
              </w:rPr>
            </w:pPr>
            <w:r w:rsidRPr="00026733">
              <w:rPr>
                <w:rFonts w:ascii="Arial" w:hAnsi="Arial" w:cs="Arial"/>
                <w:sz w:val="22"/>
                <w:szCs w:val="22"/>
              </w:rPr>
              <w:lastRenderedPageBreak/>
              <w:t>Training staff on handling guest data correctly</w:t>
            </w:r>
          </w:p>
          <w:p w:rsidRPr="00026733" w:rsidR="00026733" w:rsidP="006D7797" w:rsidRDefault="00026733" w14:paraId="532D12BB" w14:textId="77777777">
            <w:pPr>
              <w:spacing w:line="360" w:lineRule="auto"/>
              <w:jc w:val="both"/>
              <w:rPr>
                <w:rFonts w:ascii="Arial" w:hAnsi="Arial" w:cs="Arial"/>
                <w:sz w:val="22"/>
                <w:szCs w:val="22"/>
              </w:rPr>
            </w:pPr>
          </w:p>
          <w:p w:rsidRPr="00026733" w:rsidR="00026733" w:rsidP="006D7797" w:rsidRDefault="00026733" w14:paraId="03346AC0" w14:textId="77777777">
            <w:pPr>
              <w:pStyle w:val="ListParagraph"/>
              <w:numPr>
                <w:ilvl w:val="0"/>
                <w:numId w:val="5"/>
              </w:numPr>
              <w:spacing w:line="360" w:lineRule="auto"/>
              <w:jc w:val="both"/>
              <w:rPr>
                <w:rFonts w:ascii="Arial" w:hAnsi="Arial" w:cs="Arial"/>
                <w:sz w:val="22"/>
                <w:szCs w:val="22"/>
              </w:rPr>
            </w:pPr>
            <w:r w:rsidRPr="00026733">
              <w:rPr>
                <w:rFonts w:ascii="Arial" w:hAnsi="Arial" w:cs="Arial"/>
                <w:sz w:val="22"/>
                <w:szCs w:val="22"/>
              </w:rPr>
              <w:t xml:space="preserve">Providing check boxes for guests to opt-in during books or check in. </w:t>
            </w:r>
          </w:p>
          <w:p w:rsidRPr="00026733" w:rsidR="00026733" w:rsidP="006D7797" w:rsidRDefault="00026733" w14:paraId="0CF000EC" w14:textId="77777777">
            <w:pPr>
              <w:pStyle w:val="ListParagraph"/>
              <w:spacing w:line="360" w:lineRule="auto"/>
              <w:jc w:val="both"/>
              <w:rPr>
                <w:rFonts w:ascii="Arial" w:hAnsi="Arial" w:cs="Arial"/>
                <w:sz w:val="22"/>
                <w:szCs w:val="22"/>
              </w:rPr>
            </w:pPr>
          </w:p>
          <w:p w:rsidRPr="00026733" w:rsidR="00026733" w:rsidP="006D7797" w:rsidRDefault="00026733" w14:paraId="6E6027EA" w14:textId="77777777">
            <w:pPr>
              <w:spacing w:line="360" w:lineRule="auto"/>
              <w:jc w:val="both"/>
              <w:rPr>
                <w:rFonts w:ascii="Arial" w:hAnsi="Arial" w:cs="Arial"/>
                <w:sz w:val="22"/>
                <w:szCs w:val="22"/>
              </w:rPr>
            </w:pPr>
          </w:p>
        </w:tc>
      </w:tr>
      <w:tr w:rsidR="00026733" w:rsidTr="55450C63" w14:paraId="1AF1EC9D" w14:textId="77777777">
        <w:trPr>
          <w:trHeight w:val="154"/>
        </w:trPr>
        <w:tc>
          <w:tcPr>
            <w:tcW w:w="2552" w:type="dxa"/>
            <w:tcMar/>
          </w:tcPr>
          <w:p w:rsidRPr="00026733" w:rsidR="00026733" w:rsidP="006D7797" w:rsidRDefault="00026733" w14:paraId="5A0A5F6D" w14:textId="77777777">
            <w:pPr>
              <w:spacing w:line="360" w:lineRule="auto"/>
              <w:rPr>
                <w:rFonts w:ascii="Arial" w:hAnsi="Arial" w:cs="Arial"/>
                <w:b/>
                <w:bCs/>
                <w:sz w:val="21"/>
                <w:szCs w:val="21"/>
              </w:rPr>
            </w:pPr>
          </w:p>
          <w:p w:rsidRPr="00026733" w:rsidR="00026733" w:rsidP="006D7797" w:rsidRDefault="00026733" w14:paraId="5AFBCA6A" w14:textId="77777777">
            <w:pPr>
              <w:spacing w:line="360" w:lineRule="auto"/>
              <w:rPr>
                <w:rFonts w:ascii="Arial" w:hAnsi="Arial" w:cs="Arial"/>
                <w:b/>
                <w:bCs/>
                <w:sz w:val="21"/>
                <w:szCs w:val="21"/>
              </w:rPr>
            </w:pPr>
          </w:p>
          <w:p w:rsidRPr="00026733" w:rsidR="00026733" w:rsidP="006D7797" w:rsidRDefault="00026733" w14:paraId="08911AFB" w14:textId="77777777">
            <w:pPr>
              <w:spacing w:line="360" w:lineRule="auto"/>
              <w:rPr>
                <w:rFonts w:ascii="Arial" w:hAnsi="Arial" w:cs="Arial"/>
                <w:b/>
                <w:bCs/>
                <w:sz w:val="21"/>
                <w:szCs w:val="21"/>
              </w:rPr>
            </w:pPr>
            <w:r w:rsidRPr="00026733">
              <w:rPr>
                <w:rFonts w:ascii="Arial" w:hAnsi="Arial" w:cs="Arial"/>
                <w:b/>
                <w:bCs/>
                <w:sz w:val="21"/>
                <w:szCs w:val="21"/>
              </w:rPr>
              <w:t>Insurance and Contracts Agreements</w:t>
            </w:r>
          </w:p>
          <w:p w:rsidRPr="00026733" w:rsidR="00026733" w:rsidP="006D7797" w:rsidRDefault="00026733" w14:paraId="41C4B3D3" w14:textId="77777777">
            <w:pPr>
              <w:spacing w:line="360" w:lineRule="auto"/>
              <w:rPr>
                <w:rFonts w:ascii="Arial" w:hAnsi="Arial" w:cs="Arial"/>
                <w:b/>
                <w:bCs/>
                <w:sz w:val="21"/>
                <w:szCs w:val="21"/>
              </w:rPr>
            </w:pPr>
          </w:p>
          <w:p w:rsidRPr="00026733" w:rsidR="00026733" w:rsidP="006D7797" w:rsidRDefault="00026733" w14:paraId="323378AD" w14:textId="77777777">
            <w:pPr>
              <w:spacing w:line="360" w:lineRule="auto"/>
              <w:rPr>
                <w:rFonts w:ascii="Arial" w:hAnsi="Arial" w:cs="Arial"/>
                <w:b/>
                <w:bCs/>
                <w:sz w:val="21"/>
                <w:szCs w:val="21"/>
              </w:rPr>
            </w:pPr>
          </w:p>
          <w:p w:rsidRPr="00026733" w:rsidR="00026733" w:rsidP="006D7797" w:rsidRDefault="00026733" w14:paraId="7BA94236" w14:textId="77777777">
            <w:pPr>
              <w:spacing w:line="360" w:lineRule="auto"/>
              <w:rPr>
                <w:rFonts w:ascii="Arial" w:hAnsi="Arial" w:cs="Arial"/>
                <w:b/>
                <w:bCs/>
                <w:sz w:val="21"/>
                <w:szCs w:val="21"/>
              </w:rPr>
            </w:pPr>
          </w:p>
        </w:tc>
        <w:tc>
          <w:tcPr>
            <w:tcW w:w="7087" w:type="dxa"/>
            <w:tcMar/>
          </w:tcPr>
          <w:p w:rsidRPr="00026733" w:rsidR="00026733" w:rsidP="006D7797" w:rsidRDefault="00026733" w14:paraId="275E08C1" w14:textId="626083CF">
            <w:pPr>
              <w:spacing w:line="360" w:lineRule="auto"/>
              <w:jc w:val="both"/>
              <w:rPr>
                <w:rFonts w:ascii="Arial" w:hAnsi="Arial" w:cs="Arial"/>
                <w:sz w:val="22"/>
                <w:szCs w:val="22"/>
              </w:rPr>
            </w:pPr>
            <w:r w:rsidRPr="55450C63" w:rsidR="00026733">
              <w:rPr>
                <w:rFonts w:ascii="Arial" w:hAnsi="Arial" w:cs="Arial"/>
                <w:sz w:val="22"/>
                <w:szCs w:val="22"/>
              </w:rPr>
              <w:t xml:space="preserve">Claiming insurance coverage to protect the resort, </w:t>
            </w:r>
            <w:r w:rsidRPr="55450C63" w:rsidR="254B00FC">
              <w:rPr>
                <w:rFonts w:ascii="Arial" w:hAnsi="Arial" w:cs="Arial"/>
                <w:sz w:val="22"/>
                <w:szCs w:val="22"/>
              </w:rPr>
              <w:t>staff,</w:t>
            </w:r>
            <w:r w:rsidRPr="55450C63" w:rsidR="00026733">
              <w:rPr>
                <w:rFonts w:ascii="Arial" w:hAnsi="Arial" w:cs="Arial"/>
                <w:sz w:val="22"/>
                <w:szCs w:val="22"/>
              </w:rPr>
              <w:t xml:space="preserve"> and guests</w:t>
            </w:r>
            <w:r w:rsidRPr="55450C63" w:rsidR="5840E5E8">
              <w:rPr>
                <w:rFonts w:ascii="Arial" w:hAnsi="Arial" w:cs="Arial"/>
                <w:sz w:val="22"/>
                <w:szCs w:val="22"/>
              </w:rPr>
              <w:t xml:space="preserve">. </w:t>
            </w:r>
          </w:p>
          <w:p w:rsidRPr="00026733" w:rsidR="00026733" w:rsidP="006D7797" w:rsidRDefault="00026733" w14:paraId="5D82A69C" w14:textId="4EE124B0">
            <w:pPr>
              <w:spacing w:line="360" w:lineRule="auto"/>
              <w:jc w:val="both"/>
              <w:rPr>
                <w:rFonts w:ascii="Arial" w:hAnsi="Arial" w:cs="Arial"/>
                <w:sz w:val="22"/>
                <w:szCs w:val="22"/>
              </w:rPr>
            </w:pPr>
            <w:r w:rsidRPr="55450C63" w:rsidR="00026733">
              <w:rPr>
                <w:rFonts w:ascii="Arial" w:hAnsi="Arial" w:cs="Arial"/>
                <w:sz w:val="22"/>
                <w:szCs w:val="22"/>
              </w:rPr>
              <w:t>Property to cover loss or damage assets, Liability insurance to protect against claims for injuries or damages, employee related insurance that includes compensation to cover injuries while at work</w:t>
            </w:r>
            <w:r w:rsidRPr="55450C63" w:rsidR="30B799CD">
              <w:rPr>
                <w:rFonts w:ascii="Arial" w:hAnsi="Arial" w:cs="Arial"/>
                <w:sz w:val="22"/>
                <w:szCs w:val="22"/>
              </w:rPr>
              <w:t xml:space="preserve">. </w:t>
            </w:r>
            <w:r w:rsidRPr="55450C63" w:rsidR="00026733">
              <w:rPr>
                <w:rFonts w:ascii="Arial" w:hAnsi="Arial" w:cs="Arial"/>
                <w:sz w:val="22"/>
                <w:szCs w:val="22"/>
              </w:rPr>
              <w:t xml:space="preserve">To manage claims incidents to be reported </w:t>
            </w:r>
            <w:r w:rsidRPr="55450C63" w:rsidR="00026733">
              <w:rPr>
                <w:rFonts w:ascii="Arial" w:hAnsi="Arial" w:cs="Arial"/>
                <w:sz w:val="22"/>
                <w:szCs w:val="22"/>
              </w:rPr>
              <w:t>immediately</w:t>
            </w:r>
            <w:r w:rsidRPr="55450C63" w:rsidR="00026733">
              <w:rPr>
                <w:rFonts w:ascii="Arial" w:hAnsi="Arial" w:cs="Arial"/>
                <w:sz w:val="22"/>
                <w:szCs w:val="22"/>
              </w:rPr>
              <w:t xml:space="preserve">. Investigating the incident, seeking legal help if </w:t>
            </w:r>
            <w:r w:rsidRPr="55450C63" w:rsidR="00026733">
              <w:rPr>
                <w:rFonts w:ascii="Arial" w:hAnsi="Arial" w:cs="Arial"/>
                <w:sz w:val="22"/>
                <w:szCs w:val="22"/>
              </w:rPr>
              <w:t>required</w:t>
            </w:r>
            <w:r w:rsidRPr="55450C63" w:rsidR="00026733">
              <w:rPr>
                <w:rFonts w:ascii="Arial" w:hAnsi="Arial" w:cs="Arial"/>
                <w:sz w:val="22"/>
                <w:szCs w:val="22"/>
              </w:rPr>
              <w:t xml:space="preserve">, follow up and improve to avoid any further issues. </w:t>
            </w:r>
          </w:p>
          <w:p w:rsidRPr="00026733" w:rsidR="00026733" w:rsidP="006D7797" w:rsidRDefault="00026733" w14:paraId="783E87FC" w14:textId="77777777">
            <w:pPr>
              <w:spacing w:line="360" w:lineRule="auto"/>
              <w:rPr>
                <w:rFonts w:ascii="Arial" w:hAnsi="Arial" w:cs="Arial"/>
                <w:sz w:val="22"/>
                <w:szCs w:val="22"/>
              </w:rPr>
            </w:pPr>
          </w:p>
          <w:p w:rsidRPr="00026733" w:rsidR="00026733" w:rsidP="006D7797" w:rsidRDefault="00026733" w14:paraId="11F3BC2C" w14:textId="16B15508">
            <w:pPr>
              <w:spacing w:line="360" w:lineRule="auto"/>
              <w:rPr>
                <w:rFonts w:ascii="Arial" w:hAnsi="Arial" w:cs="Arial"/>
                <w:sz w:val="22"/>
                <w:szCs w:val="22"/>
              </w:rPr>
            </w:pPr>
            <w:r w:rsidRPr="55450C63" w:rsidR="00026733">
              <w:rPr>
                <w:rFonts w:ascii="Arial" w:hAnsi="Arial" w:cs="Arial"/>
                <w:sz w:val="22"/>
                <w:szCs w:val="22"/>
              </w:rPr>
              <w:t xml:space="preserve">To enter contacts with suppliers, begins with </w:t>
            </w:r>
            <w:r w:rsidRPr="55450C63" w:rsidR="00026733">
              <w:rPr>
                <w:rFonts w:ascii="Arial" w:hAnsi="Arial" w:cs="Arial"/>
                <w:sz w:val="22"/>
                <w:szCs w:val="22"/>
              </w:rPr>
              <w:t>identifying</w:t>
            </w:r>
            <w:r w:rsidRPr="55450C63" w:rsidR="00026733">
              <w:rPr>
                <w:rFonts w:ascii="Arial" w:hAnsi="Arial" w:cs="Arial"/>
                <w:sz w:val="22"/>
                <w:szCs w:val="22"/>
              </w:rPr>
              <w:t xml:space="preserve"> the demand for services. Once suitable suppliers are found, reputation qualifications </w:t>
            </w:r>
            <w:r w:rsidRPr="55450C63" w:rsidR="1BA254D0">
              <w:rPr>
                <w:rFonts w:ascii="Arial" w:hAnsi="Arial" w:cs="Arial"/>
                <w:sz w:val="22"/>
                <w:szCs w:val="22"/>
              </w:rPr>
              <w:t>are</w:t>
            </w:r>
            <w:r w:rsidRPr="55450C63" w:rsidR="00026733">
              <w:rPr>
                <w:rFonts w:ascii="Arial" w:hAnsi="Arial" w:cs="Arial"/>
                <w:sz w:val="22"/>
                <w:szCs w:val="22"/>
              </w:rPr>
              <w:t xml:space="preserve"> assessed. Next the cost and scope </w:t>
            </w:r>
            <w:r w:rsidRPr="55450C63" w:rsidR="5AD6EBE7">
              <w:rPr>
                <w:rFonts w:ascii="Arial" w:hAnsi="Arial" w:cs="Arial"/>
                <w:sz w:val="22"/>
                <w:szCs w:val="22"/>
              </w:rPr>
              <w:t>are</w:t>
            </w:r>
            <w:r w:rsidRPr="55450C63" w:rsidR="00026733">
              <w:rPr>
                <w:rFonts w:ascii="Arial" w:hAnsi="Arial" w:cs="Arial"/>
                <w:sz w:val="22"/>
                <w:szCs w:val="22"/>
              </w:rPr>
              <w:t xml:space="preserve"> negotiated </w:t>
            </w:r>
          </w:p>
          <w:p w:rsidRPr="00026733" w:rsidR="00026733" w:rsidP="006D7797" w:rsidRDefault="00026733" w14:paraId="4E868D92" w14:textId="77777777">
            <w:pPr>
              <w:spacing w:line="360" w:lineRule="auto"/>
              <w:rPr>
                <w:rFonts w:ascii="Arial" w:hAnsi="Arial" w:cs="Arial"/>
                <w:sz w:val="22"/>
                <w:szCs w:val="22"/>
              </w:rPr>
            </w:pPr>
            <w:r w:rsidRPr="55450C63" w:rsidR="00026733">
              <w:rPr>
                <w:rFonts w:ascii="Arial" w:hAnsi="Arial" w:cs="Arial"/>
                <w:sz w:val="22"/>
                <w:szCs w:val="22"/>
              </w:rPr>
              <w:t xml:space="preserve">and ensure that supplier meets legal, and insurance requirements are verified. Once everything is agreed, a contract will be issued out where both parties sign. After the resort will </w:t>
            </w:r>
            <w:bookmarkStart w:name="_Int_wVncEsbr" w:id="245618654"/>
            <w:r w:rsidRPr="55450C63" w:rsidR="00026733">
              <w:rPr>
                <w:rFonts w:ascii="Arial" w:hAnsi="Arial" w:cs="Arial"/>
                <w:sz w:val="22"/>
                <w:szCs w:val="22"/>
              </w:rPr>
              <w:t>monitor</w:t>
            </w:r>
            <w:bookmarkEnd w:id="245618654"/>
            <w:r w:rsidRPr="55450C63" w:rsidR="00026733">
              <w:rPr>
                <w:rFonts w:ascii="Arial" w:hAnsi="Arial" w:cs="Arial"/>
                <w:sz w:val="22"/>
                <w:szCs w:val="22"/>
              </w:rPr>
              <w:t xml:space="preserve"> and records are kept for future references. (Lyson’s and Farrington, 2016)</w:t>
            </w:r>
          </w:p>
        </w:tc>
      </w:tr>
    </w:tbl>
    <w:p w:rsidR="00026733" w:rsidP="006D7797" w:rsidRDefault="00026733" w14:paraId="4E0EFCF4" w14:textId="77777777">
      <w:pPr>
        <w:spacing w:line="360" w:lineRule="auto"/>
        <w:rPr>
          <w:rFonts w:ascii="Arial" w:hAnsi="Arial" w:cs="Arial"/>
          <w:b/>
          <w:bCs/>
        </w:rPr>
      </w:pPr>
    </w:p>
    <w:p w:rsidRPr="001552C9" w:rsidR="00026733" w:rsidP="006D7797" w:rsidRDefault="00026733" w14:paraId="300B0624" w14:textId="77777777">
      <w:pPr>
        <w:spacing w:line="360" w:lineRule="auto"/>
        <w:rPr>
          <w:rFonts w:ascii="Arial" w:hAnsi="Arial" w:cs="Arial"/>
          <w:b/>
          <w:bCs/>
        </w:rPr>
      </w:pPr>
      <w:r w:rsidRPr="001552C9">
        <w:rPr>
          <w:rFonts w:ascii="Arial" w:hAnsi="Arial" w:cs="Arial"/>
        </w:rPr>
        <w:t>(The HR Consultants, 2025)</w:t>
      </w:r>
    </w:p>
    <w:p w:rsidR="00026733" w:rsidP="006D7797" w:rsidRDefault="00026733" w14:paraId="31F76354" w14:textId="77777777">
      <w:pPr>
        <w:spacing w:line="360" w:lineRule="auto"/>
        <w:rPr>
          <w:rFonts w:ascii="Arial" w:hAnsi="Arial" w:cs="Arial"/>
          <w:b/>
          <w:bCs/>
        </w:rPr>
      </w:pPr>
    </w:p>
    <w:p w:rsidR="0041445B" w:rsidP="006D7797" w:rsidRDefault="0041445B" w14:paraId="564C40AC" w14:textId="77777777">
      <w:pPr>
        <w:spacing w:line="360" w:lineRule="auto"/>
        <w:rPr>
          <w:rFonts w:ascii="Arial" w:hAnsi="Arial" w:cs="Arial"/>
        </w:rPr>
      </w:pPr>
    </w:p>
    <w:p w:rsidR="0041445B" w:rsidP="006D7797" w:rsidRDefault="0041445B" w14:paraId="03A6034F" w14:textId="128B9B34">
      <w:pPr>
        <w:spacing w:line="360" w:lineRule="auto"/>
        <w:rPr>
          <w:rFonts w:ascii="Arial" w:hAnsi="Arial" w:cs="Arial"/>
        </w:rPr>
      </w:pPr>
    </w:p>
    <w:p w:rsidR="00026733" w:rsidP="006D7797" w:rsidRDefault="00026733" w14:paraId="092D3373" w14:textId="77777777">
      <w:pPr>
        <w:spacing w:line="360" w:lineRule="auto"/>
        <w:rPr>
          <w:rFonts w:ascii="Arial" w:hAnsi="Arial" w:cs="Arial"/>
        </w:rPr>
      </w:pPr>
    </w:p>
    <w:p w:rsidR="00026733" w:rsidP="006D7797" w:rsidRDefault="00026733" w14:paraId="058079B4" w14:textId="77777777">
      <w:pPr>
        <w:spacing w:line="360" w:lineRule="auto"/>
        <w:rPr>
          <w:rFonts w:ascii="Arial" w:hAnsi="Arial" w:cs="Arial"/>
        </w:rPr>
      </w:pPr>
    </w:p>
    <w:p w:rsidR="00C315F0" w:rsidP="006D7797" w:rsidRDefault="00C315F0" w14:paraId="1B082433" w14:textId="3F3CBC00">
      <w:pPr>
        <w:spacing w:line="360" w:lineRule="auto"/>
        <w:rPr>
          <w:rFonts w:ascii="Arial" w:hAnsi="Arial" w:cs="Arial"/>
          <w:b/>
          <w:bCs/>
          <w:u w:val="single"/>
        </w:rPr>
      </w:pPr>
      <w:r>
        <w:rPr>
          <w:rFonts w:ascii="Arial" w:hAnsi="Arial" w:cs="Arial"/>
          <w:b/>
          <w:bCs/>
          <w:noProof/>
          <w:u w:val="single"/>
          <w14:ligatures w14:val="standardContextual"/>
        </w:rPr>
        <w:lastRenderedPageBreak/>
        <w:drawing>
          <wp:inline distT="0" distB="0" distL="0" distR="0" wp14:anchorId="180522F5" wp14:editId="278815B9">
            <wp:extent cx="6153615" cy="8249920"/>
            <wp:effectExtent l="0" t="0" r="6350" b="5080"/>
            <wp:docPr id="483107240" name="Picture 2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107240" name="Picture 22" descr="A screenshot of a computer&#10;&#10;AI-generated content may be incorrect."/>
                    <pic:cNvPicPr/>
                  </pic:nvPicPr>
                  <pic:blipFill rotWithShape="1">
                    <a:blip r:embed="rId11">
                      <a:extLst>
                        <a:ext uri="{28A0092B-C50C-407E-A947-70E740481C1C}">
                          <a14:useLocalDpi xmlns:a14="http://schemas.microsoft.com/office/drawing/2010/main" val="0"/>
                        </a:ext>
                      </a:extLst>
                    </a:blip>
                    <a:srcRect l="51915" t="19253" r="15087" b="9959"/>
                    <a:stretch/>
                  </pic:blipFill>
                  <pic:spPr bwMode="auto">
                    <a:xfrm>
                      <a:off x="0" y="0"/>
                      <a:ext cx="6201087" cy="8313564"/>
                    </a:xfrm>
                    <a:prstGeom prst="rect">
                      <a:avLst/>
                    </a:prstGeom>
                    <a:ln>
                      <a:noFill/>
                    </a:ln>
                    <a:extLst>
                      <a:ext uri="{53640926-AAD7-44D8-BBD7-CCE9431645EC}">
                        <a14:shadowObscured xmlns:a14="http://schemas.microsoft.com/office/drawing/2010/main"/>
                      </a:ext>
                    </a:extLst>
                  </pic:spPr>
                </pic:pic>
              </a:graphicData>
            </a:graphic>
          </wp:inline>
        </w:drawing>
      </w:r>
    </w:p>
    <w:p w:rsidR="00C315F0" w:rsidP="006D7797" w:rsidRDefault="00C315F0" w14:paraId="36F0B503" w14:textId="77777777">
      <w:pPr>
        <w:spacing w:line="360" w:lineRule="auto"/>
        <w:rPr>
          <w:rFonts w:ascii="Arial" w:hAnsi="Arial" w:cs="Arial"/>
          <w:b/>
          <w:bCs/>
          <w:u w:val="single"/>
        </w:rPr>
      </w:pPr>
    </w:p>
    <w:p w:rsidR="00C315F0" w:rsidP="006D7797" w:rsidRDefault="00C315F0" w14:paraId="4A990465" w14:textId="77777777">
      <w:pPr>
        <w:spacing w:line="360" w:lineRule="auto"/>
        <w:rPr>
          <w:rFonts w:ascii="Arial" w:hAnsi="Arial" w:cs="Arial"/>
          <w:b/>
          <w:bCs/>
          <w:u w:val="single"/>
        </w:rPr>
      </w:pPr>
    </w:p>
    <w:p w:rsidR="00C315F0" w:rsidP="006D7797" w:rsidRDefault="00C315F0" w14:paraId="1A38A878" w14:textId="77777777">
      <w:pPr>
        <w:spacing w:line="360" w:lineRule="auto"/>
        <w:rPr>
          <w:rFonts w:ascii="Arial" w:hAnsi="Arial" w:cs="Arial"/>
          <w:b/>
          <w:bCs/>
          <w:u w:val="single"/>
        </w:rPr>
      </w:pPr>
    </w:p>
    <w:p w:rsidRPr="000170C3" w:rsidR="009B6BD9" w:rsidP="006D7797" w:rsidRDefault="009B6BD9" w14:paraId="0F9B23EF" w14:textId="0AA3D50B">
      <w:pPr>
        <w:spacing w:line="360" w:lineRule="auto"/>
        <w:rPr>
          <w:rFonts w:ascii="Arial" w:hAnsi="Arial" w:cs="Arial"/>
          <w:b/>
          <w:bCs/>
        </w:rPr>
      </w:pPr>
      <w:r w:rsidRPr="000170C3">
        <w:rPr>
          <w:rFonts w:ascii="Arial" w:hAnsi="Arial" w:cs="Arial"/>
          <w:b/>
          <w:bCs/>
        </w:rPr>
        <w:t>Risk Management</w:t>
      </w:r>
      <w:r w:rsidRPr="000170C3" w:rsidR="0068466A">
        <w:rPr>
          <w:rFonts w:ascii="Arial" w:hAnsi="Arial" w:cs="Arial"/>
          <w:b/>
          <w:bCs/>
        </w:rPr>
        <w:t>:</w:t>
      </w:r>
    </w:p>
    <w:p w:rsidR="00D12FE1" w:rsidP="006D7797" w:rsidRDefault="00C315F0" w14:paraId="4BE7F942" w14:textId="118ED5A3">
      <w:pPr>
        <w:spacing w:line="360" w:lineRule="auto"/>
        <w:rPr>
          <w:rFonts w:ascii="Arial" w:hAnsi="Arial" w:cs="Arial"/>
        </w:rPr>
      </w:pPr>
      <w:r w:rsidRPr="55450C63" w:rsidR="00C315F0">
        <w:rPr>
          <w:rFonts w:ascii="Arial" w:hAnsi="Arial" w:cs="Arial"/>
        </w:rPr>
        <w:t xml:space="preserve">Ikos </w:t>
      </w:r>
      <w:r w:rsidRPr="55450C63" w:rsidR="00C315F0">
        <w:rPr>
          <w:rFonts w:ascii="Arial" w:hAnsi="Arial" w:cs="Arial"/>
        </w:rPr>
        <w:t>Odisia</w:t>
      </w:r>
      <w:r w:rsidRPr="55450C63" w:rsidR="00C315F0">
        <w:rPr>
          <w:rFonts w:ascii="Arial" w:hAnsi="Arial" w:cs="Arial"/>
        </w:rPr>
        <w:t xml:space="preserve">, </w:t>
      </w:r>
      <w:r w:rsidRPr="55450C63" w:rsidR="0068466A">
        <w:rPr>
          <w:rFonts w:ascii="Arial" w:hAnsi="Arial" w:cs="Arial"/>
        </w:rPr>
        <w:t xml:space="preserve">can </w:t>
      </w:r>
      <w:r w:rsidRPr="55450C63" w:rsidR="001A516D">
        <w:rPr>
          <w:rFonts w:ascii="Arial" w:hAnsi="Arial" w:cs="Arial"/>
        </w:rPr>
        <w:t xml:space="preserve">face potential risks that can </w:t>
      </w:r>
      <w:bookmarkStart w:name="_Int_gVoe0YtY" w:id="1825830656"/>
      <w:r w:rsidRPr="55450C63" w:rsidR="001A516D">
        <w:rPr>
          <w:rFonts w:ascii="Arial" w:hAnsi="Arial" w:cs="Arial"/>
        </w:rPr>
        <w:t>impact</w:t>
      </w:r>
      <w:bookmarkEnd w:id="1825830656"/>
      <w:r w:rsidRPr="55450C63" w:rsidR="001A516D">
        <w:rPr>
          <w:rFonts w:ascii="Arial" w:hAnsi="Arial" w:cs="Arial"/>
        </w:rPr>
        <w:t xml:space="preserve"> their </w:t>
      </w:r>
      <w:r w:rsidRPr="55450C63" w:rsidR="00BD3166">
        <w:rPr>
          <w:rFonts w:ascii="Arial" w:hAnsi="Arial" w:cs="Arial"/>
        </w:rPr>
        <w:t xml:space="preserve">operations </w:t>
      </w:r>
      <w:r w:rsidRPr="55450C63" w:rsidR="00024542">
        <w:rPr>
          <w:rFonts w:ascii="Arial" w:hAnsi="Arial" w:cs="Arial"/>
        </w:rPr>
        <w:t xml:space="preserve">such as </w:t>
      </w:r>
      <w:r w:rsidRPr="55450C63" w:rsidR="00443BD2">
        <w:rPr>
          <w:rFonts w:ascii="Arial" w:hAnsi="Arial" w:cs="Arial"/>
        </w:rPr>
        <w:t xml:space="preserve">economic turndowns </w:t>
      </w:r>
      <w:r w:rsidRPr="55450C63" w:rsidR="00D12FE1">
        <w:rPr>
          <w:rFonts w:ascii="Arial" w:hAnsi="Arial" w:cs="Arial"/>
        </w:rPr>
        <w:t>which can lead to reduce</w:t>
      </w:r>
      <w:r w:rsidRPr="55450C63" w:rsidR="00155B20">
        <w:rPr>
          <w:rFonts w:ascii="Arial" w:hAnsi="Arial" w:cs="Arial"/>
        </w:rPr>
        <w:t>d visitor</w:t>
      </w:r>
      <w:r w:rsidRPr="55450C63" w:rsidR="00D12FE1">
        <w:rPr>
          <w:rFonts w:ascii="Arial" w:hAnsi="Arial" w:cs="Arial"/>
        </w:rPr>
        <w:t xml:space="preserve"> spendi</w:t>
      </w:r>
      <w:r w:rsidRPr="55450C63" w:rsidR="00444916">
        <w:rPr>
          <w:rFonts w:ascii="Arial" w:hAnsi="Arial" w:cs="Arial"/>
        </w:rPr>
        <w:t>n</w:t>
      </w:r>
      <w:r w:rsidRPr="55450C63" w:rsidR="00D12FE1">
        <w:rPr>
          <w:rFonts w:ascii="Arial" w:hAnsi="Arial" w:cs="Arial"/>
        </w:rPr>
        <w:t xml:space="preserve">g on travel that would </w:t>
      </w:r>
      <w:r w:rsidRPr="55450C63" w:rsidR="00D12FE1">
        <w:rPr>
          <w:rFonts w:ascii="Arial" w:hAnsi="Arial" w:cs="Arial"/>
        </w:rPr>
        <w:t>impact</w:t>
      </w:r>
      <w:r w:rsidRPr="55450C63" w:rsidR="00D12FE1">
        <w:rPr>
          <w:rFonts w:ascii="Arial" w:hAnsi="Arial" w:cs="Arial"/>
        </w:rPr>
        <w:t xml:space="preserve"> </w:t>
      </w:r>
      <w:r w:rsidRPr="55450C63" w:rsidR="00444916">
        <w:rPr>
          <w:rFonts w:ascii="Arial" w:hAnsi="Arial" w:cs="Arial"/>
        </w:rPr>
        <w:t>revenue generation</w:t>
      </w:r>
      <w:r w:rsidRPr="55450C63" w:rsidR="7ADC6C2F">
        <w:rPr>
          <w:rFonts w:ascii="Arial" w:hAnsi="Arial" w:cs="Arial"/>
        </w:rPr>
        <w:t xml:space="preserve">. </w:t>
      </w:r>
      <w:r w:rsidRPr="55450C63" w:rsidR="00FD2D56">
        <w:rPr>
          <w:rFonts w:ascii="Arial" w:hAnsi="Arial" w:cs="Arial"/>
        </w:rPr>
        <w:t>Additionally</w:t>
      </w:r>
      <w:r w:rsidRPr="55450C63" w:rsidR="00444916">
        <w:rPr>
          <w:rFonts w:ascii="Arial" w:hAnsi="Arial" w:cs="Arial"/>
        </w:rPr>
        <w:t xml:space="preserve">, natural disasters </w:t>
      </w:r>
      <w:r w:rsidRPr="55450C63" w:rsidR="00FD2D56">
        <w:rPr>
          <w:rFonts w:ascii="Arial" w:hAnsi="Arial" w:cs="Arial"/>
        </w:rPr>
        <w:t>e.g.</w:t>
      </w:r>
      <w:r w:rsidRPr="55450C63" w:rsidR="00444916">
        <w:rPr>
          <w:rFonts w:ascii="Arial" w:hAnsi="Arial" w:cs="Arial"/>
        </w:rPr>
        <w:t xml:space="preserve"> </w:t>
      </w:r>
      <w:r w:rsidRPr="55450C63" w:rsidR="00FD2D56">
        <w:rPr>
          <w:rFonts w:ascii="Arial" w:hAnsi="Arial" w:cs="Arial"/>
        </w:rPr>
        <w:t xml:space="preserve">can pose a threat to infrastructure and </w:t>
      </w:r>
      <w:r w:rsidRPr="55450C63" w:rsidR="007C5E0F">
        <w:rPr>
          <w:rFonts w:ascii="Arial" w:hAnsi="Arial" w:cs="Arial"/>
        </w:rPr>
        <w:t xml:space="preserve">Health crises </w:t>
      </w:r>
      <w:r w:rsidRPr="55450C63" w:rsidR="00882038">
        <w:rPr>
          <w:rFonts w:ascii="Arial" w:hAnsi="Arial" w:cs="Arial"/>
        </w:rPr>
        <w:t>e.g.</w:t>
      </w:r>
      <w:r w:rsidRPr="55450C63" w:rsidR="007C5E0F">
        <w:rPr>
          <w:rFonts w:ascii="Arial" w:hAnsi="Arial" w:cs="Arial"/>
        </w:rPr>
        <w:t xml:space="preserve"> COVID can result in </w:t>
      </w:r>
      <w:r w:rsidRPr="55450C63" w:rsidR="00882038">
        <w:rPr>
          <w:rFonts w:ascii="Arial" w:hAnsi="Arial" w:cs="Arial"/>
        </w:rPr>
        <w:t>drop or cancellations in booking</w:t>
      </w:r>
      <w:r w:rsidRPr="55450C63" w:rsidR="00B87380">
        <w:rPr>
          <w:rFonts w:ascii="Arial" w:hAnsi="Arial" w:cs="Arial"/>
        </w:rPr>
        <w:t>. To mitigate these risks</w:t>
      </w:r>
      <w:r w:rsidRPr="55450C63" w:rsidR="003271EE">
        <w:rPr>
          <w:rFonts w:ascii="Arial" w:hAnsi="Arial" w:cs="Arial"/>
        </w:rPr>
        <w:t xml:space="preserve"> developing a risk management </w:t>
      </w:r>
      <w:r w:rsidRPr="55450C63" w:rsidR="000A0607">
        <w:rPr>
          <w:rFonts w:ascii="Arial" w:hAnsi="Arial" w:cs="Arial"/>
        </w:rPr>
        <w:t xml:space="preserve">strategy that includes proactive risk assessments, </w:t>
      </w:r>
      <w:r w:rsidRPr="55450C63" w:rsidR="00952534">
        <w:rPr>
          <w:rFonts w:ascii="Arial" w:hAnsi="Arial" w:cs="Arial"/>
        </w:rPr>
        <w:t>crisis</w:t>
      </w:r>
      <w:r w:rsidRPr="55450C63" w:rsidR="000A0607">
        <w:rPr>
          <w:rFonts w:ascii="Arial" w:hAnsi="Arial" w:cs="Arial"/>
        </w:rPr>
        <w:t xml:space="preserve"> communication </w:t>
      </w:r>
      <w:r w:rsidRPr="55450C63" w:rsidR="00952534">
        <w:rPr>
          <w:rFonts w:ascii="Arial" w:hAnsi="Arial" w:cs="Arial"/>
        </w:rPr>
        <w:t>and contingency planning</w:t>
      </w:r>
      <w:r w:rsidRPr="55450C63" w:rsidR="001552E8">
        <w:rPr>
          <w:rFonts w:ascii="Arial" w:hAnsi="Arial" w:cs="Arial"/>
        </w:rPr>
        <w:t xml:space="preserve">, </w:t>
      </w:r>
      <w:r w:rsidRPr="55450C63" w:rsidR="0032438F">
        <w:rPr>
          <w:rFonts w:ascii="Arial" w:hAnsi="Arial" w:cs="Arial"/>
        </w:rPr>
        <w:t>is essential when running a hotel</w:t>
      </w:r>
      <w:r w:rsidRPr="55450C63" w:rsidR="007649E8">
        <w:rPr>
          <w:rFonts w:ascii="Arial" w:hAnsi="Arial" w:cs="Arial"/>
        </w:rPr>
        <w:t xml:space="preserve"> to </w:t>
      </w:r>
      <w:bookmarkStart w:name="_Int_IX6uNqJY" w:id="412632179"/>
      <w:r w:rsidRPr="55450C63" w:rsidR="007649E8">
        <w:rPr>
          <w:rFonts w:ascii="Arial" w:hAnsi="Arial" w:cs="Arial"/>
        </w:rPr>
        <w:t>maintain</w:t>
      </w:r>
      <w:bookmarkEnd w:id="412632179"/>
      <w:r w:rsidRPr="55450C63" w:rsidR="007649E8">
        <w:rPr>
          <w:rFonts w:ascii="Arial" w:hAnsi="Arial" w:cs="Arial"/>
        </w:rPr>
        <w:t xml:space="preserve"> smooth operations</w:t>
      </w:r>
      <w:r w:rsidRPr="55450C63" w:rsidR="0032438F">
        <w:rPr>
          <w:rFonts w:ascii="Arial" w:hAnsi="Arial" w:cs="Arial"/>
        </w:rPr>
        <w:t xml:space="preserve"> </w:t>
      </w:r>
      <w:r w:rsidRPr="55450C63" w:rsidR="004F766C">
        <w:rPr>
          <w:rFonts w:ascii="Arial" w:hAnsi="Arial" w:cs="Arial"/>
        </w:rPr>
        <w:t>(</w:t>
      </w:r>
      <w:r w:rsidRPr="55450C63" w:rsidR="001552E8">
        <w:rPr>
          <w:rFonts w:ascii="Arial" w:hAnsi="Arial" w:cs="Arial"/>
        </w:rPr>
        <w:t>Shedded</w:t>
      </w:r>
      <w:r w:rsidRPr="55450C63" w:rsidR="001552E8">
        <w:rPr>
          <w:rFonts w:ascii="Arial" w:hAnsi="Arial" w:cs="Arial"/>
        </w:rPr>
        <w:t>, 2022)</w:t>
      </w:r>
    </w:p>
    <w:p w:rsidR="0032438F" w:rsidP="006D7797" w:rsidRDefault="0032438F" w14:paraId="08831541" w14:textId="77777777">
      <w:pPr>
        <w:spacing w:line="360" w:lineRule="auto"/>
        <w:rPr>
          <w:rFonts w:ascii="Arial" w:hAnsi="Arial" w:cs="Arial"/>
        </w:rPr>
      </w:pPr>
    </w:p>
    <w:p w:rsidR="005B5CCF" w:rsidP="55450C63" w:rsidRDefault="005B5CCF" w14:paraId="58D42645" w14:textId="47AFF58D">
      <w:pPr>
        <w:spacing w:line="360" w:lineRule="auto"/>
        <w:rPr>
          <w:rFonts w:ascii="Arial" w:hAnsi="Arial" w:cs="Arial"/>
        </w:rPr>
      </w:pPr>
      <w:r w:rsidRPr="55450C63" w:rsidR="005B5CCF">
        <w:rPr>
          <w:rFonts w:ascii="Arial" w:hAnsi="Arial" w:cs="Arial"/>
        </w:rPr>
        <w:t>To prepare for unexpected challenges</w:t>
      </w:r>
      <w:r w:rsidRPr="55450C63" w:rsidR="00234E1F">
        <w:rPr>
          <w:rFonts w:ascii="Arial" w:hAnsi="Arial" w:cs="Arial"/>
        </w:rPr>
        <w:t>, that requires ‘back up’ plan</w:t>
      </w:r>
      <w:r w:rsidRPr="55450C63" w:rsidR="00FF2A6C">
        <w:rPr>
          <w:rFonts w:ascii="Arial" w:hAnsi="Arial" w:cs="Arial"/>
        </w:rPr>
        <w:t xml:space="preserve">. </w:t>
      </w:r>
      <w:r w:rsidRPr="55450C63" w:rsidR="000D397D">
        <w:rPr>
          <w:rFonts w:ascii="Arial" w:hAnsi="Arial" w:cs="Arial"/>
        </w:rPr>
        <w:t>Potential scenario could be delayed deliverie</w:t>
      </w:r>
      <w:r w:rsidRPr="55450C63" w:rsidR="00336D72">
        <w:rPr>
          <w:rFonts w:ascii="Arial" w:hAnsi="Arial" w:cs="Arial"/>
        </w:rPr>
        <w:t>s</w:t>
      </w:r>
      <w:r w:rsidRPr="55450C63" w:rsidR="00C61779">
        <w:rPr>
          <w:rFonts w:ascii="Arial" w:hAnsi="Arial" w:cs="Arial"/>
        </w:rPr>
        <w:t xml:space="preserve">, therefore building rapport with different local and international </w:t>
      </w:r>
      <w:r w:rsidRPr="55450C63" w:rsidR="005B6F25">
        <w:rPr>
          <w:rFonts w:ascii="Arial" w:hAnsi="Arial" w:cs="Arial"/>
        </w:rPr>
        <w:t>suppliers can reduce the dependence</w:t>
      </w:r>
      <w:r w:rsidRPr="55450C63" w:rsidR="00E62CBD">
        <w:rPr>
          <w:rFonts w:ascii="Arial" w:hAnsi="Arial" w:cs="Arial"/>
        </w:rPr>
        <w:t xml:space="preserve">. Another potential </w:t>
      </w:r>
      <w:r w:rsidRPr="55450C63" w:rsidR="00875351">
        <w:rPr>
          <w:rFonts w:ascii="Arial" w:hAnsi="Arial" w:cs="Arial"/>
        </w:rPr>
        <w:t xml:space="preserve">scenario of contingency planning </w:t>
      </w:r>
      <w:r w:rsidRPr="55450C63" w:rsidR="00E62CBD">
        <w:rPr>
          <w:rFonts w:ascii="Arial" w:hAnsi="Arial" w:cs="Arial"/>
        </w:rPr>
        <w:t xml:space="preserve">is </w:t>
      </w:r>
      <w:r w:rsidRPr="55450C63" w:rsidR="00A5293E">
        <w:rPr>
          <w:rFonts w:ascii="Arial" w:hAnsi="Arial" w:cs="Arial"/>
        </w:rPr>
        <w:t>staff shortages</w:t>
      </w:r>
      <w:r w:rsidRPr="55450C63" w:rsidR="00875351">
        <w:rPr>
          <w:rFonts w:ascii="Arial" w:hAnsi="Arial" w:cs="Arial"/>
        </w:rPr>
        <w:t xml:space="preserve">, which </w:t>
      </w:r>
      <w:r w:rsidRPr="55450C63" w:rsidR="00920772">
        <w:rPr>
          <w:rFonts w:ascii="Arial" w:hAnsi="Arial" w:cs="Arial"/>
        </w:rPr>
        <w:t xml:space="preserve">Implementing cross-training </w:t>
      </w:r>
      <w:r w:rsidRPr="55450C63" w:rsidR="00F7361B">
        <w:rPr>
          <w:rFonts w:ascii="Arial" w:hAnsi="Arial" w:cs="Arial"/>
        </w:rPr>
        <w:t xml:space="preserve">so individuals can cover </w:t>
      </w:r>
      <w:bookmarkStart w:name="_Int_BmpGvjZQ" w:id="1825137396"/>
      <w:r w:rsidRPr="55450C63" w:rsidR="00F7361B">
        <w:rPr>
          <w:rFonts w:ascii="Arial" w:hAnsi="Arial" w:cs="Arial"/>
        </w:rPr>
        <w:t>different roles</w:t>
      </w:r>
      <w:bookmarkEnd w:id="1825137396"/>
      <w:r w:rsidRPr="55450C63" w:rsidR="00F7361B">
        <w:rPr>
          <w:rFonts w:ascii="Arial" w:hAnsi="Arial" w:cs="Arial"/>
        </w:rPr>
        <w:t xml:space="preserve"> when needed in demand </w:t>
      </w:r>
      <w:r w:rsidRPr="55450C63" w:rsidR="007D384A">
        <w:rPr>
          <w:rFonts w:ascii="Arial" w:hAnsi="Arial" w:cs="Arial"/>
        </w:rPr>
        <w:t>to ensure flexibility</w:t>
      </w:r>
      <w:r w:rsidRPr="55450C63" w:rsidR="00A3425C">
        <w:rPr>
          <w:rFonts w:ascii="Arial" w:hAnsi="Arial" w:cs="Arial"/>
        </w:rPr>
        <w:t xml:space="preserve"> </w:t>
      </w:r>
      <w:r w:rsidRPr="55450C63" w:rsidR="001953FC">
        <w:rPr>
          <w:rFonts w:ascii="Arial" w:hAnsi="Arial" w:cs="Arial"/>
        </w:rPr>
        <w:t>e.g.</w:t>
      </w:r>
      <w:r w:rsidRPr="55450C63" w:rsidR="00A3425C">
        <w:rPr>
          <w:rFonts w:ascii="Arial" w:hAnsi="Arial" w:cs="Arial"/>
        </w:rPr>
        <w:t xml:space="preserve"> a receptionist can cover a catering shift as they had the training to do so</w:t>
      </w:r>
      <w:r w:rsidRPr="55450C63" w:rsidR="000C3A16">
        <w:rPr>
          <w:rFonts w:ascii="Arial" w:hAnsi="Arial" w:cs="Arial"/>
        </w:rPr>
        <w:t>. offering</w:t>
      </w:r>
      <w:r w:rsidRPr="55450C63" w:rsidR="00FB0151">
        <w:rPr>
          <w:rFonts w:ascii="Arial" w:hAnsi="Arial" w:cs="Arial"/>
        </w:rPr>
        <w:t xml:space="preserve"> staff incentives and programs to help reduce absenteeism, burnout</w:t>
      </w:r>
      <w:r w:rsidRPr="55450C63" w:rsidR="00875351">
        <w:rPr>
          <w:rFonts w:ascii="Arial" w:hAnsi="Arial" w:cs="Arial"/>
        </w:rPr>
        <w:t xml:space="preserve">. </w:t>
      </w:r>
    </w:p>
    <w:p w:rsidR="55450C63" w:rsidP="55450C63" w:rsidRDefault="55450C63" w14:paraId="118A6B1F" w14:textId="7C60A1E7">
      <w:pPr>
        <w:spacing w:line="360" w:lineRule="auto"/>
        <w:rPr>
          <w:rFonts w:ascii="Arial" w:hAnsi="Arial" w:cs="Arial"/>
        </w:rPr>
      </w:pPr>
    </w:p>
    <w:p w:rsidR="00807432" w:rsidP="55450C63" w:rsidRDefault="00807432" w14:paraId="10CBB541" w14:textId="59D5F716">
      <w:pPr>
        <w:spacing w:line="360" w:lineRule="auto"/>
        <w:rPr>
          <w:rFonts w:ascii="Arial" w:hAnsi="Arial" w:cs="Arial"/>
        </w:rPr>
      </w:pPr>
      <w:r w:rsidRPr="55450C63" w:rsidR="00807432">
        <w:rPr>
          <w:rFonts w:ascii="Arial" w:hAnsi="Arial" w:cs="Arial"/>
        </w:rPr>
        <w:t xml:space="preserve">Effective communication if there were to be a crisis </w:t>
      </w:r>
      <w:r w:rsidRPr="55450C63" w:rsidR="2E475DD7">
        <w:rPr>
          <w:rFonts w:ascii="Arial" w:hAnsi="Arial" w:cs="Arial"/>
        </w:rPr>
        <w:t>I</w:t>
      </w:r>
      <w:r w:rsidRPr="55450C63" w:rsidR="00807432">
        <w:rPr>
          <w:rFonts w:ascii="Arial" w:hAnsi="Arial" w:cs="Arial"/>
        </w:rPr>
        <w:t xml:space="preserve">kos </w:t>
      </w:r>
      <w:r w:rsidRPr="55450C63" w:rsidR="173DE12C">
        <w:rPr>
          <w:rFonts w:ascii="Arial" w:hAnsi="Arial" w:cs="Arial"/>
        </w:rPr>
        <w:t>O</w:t>
      </w:r>
      <w:r w:rsidRPr="55450C63" w:rsidR="00807432">
        <w:rPr>
          <w:rFonts w:ascii="Arial" w:hAnsi="Arial" w:cs="Arial"/>
        </w:rPr>
        <w:t>disia</w:t>
      </w:r>
      <w:r w:rsidRPr="55450C63" w:rsidR="0F5939EE">
        <w:rPr>
          <w:rFonts w:ascii="Arial" w:hAnsi="Arial" w:cs="Arial"/>
        </w:rPr>
        <w:t xml:space="preserve"> </w:t>
      </w:r>
    </w:p>
    <w:p w:rsidR="327A687E" w:rsidP="55450C63" w:rsidRDefault="327A687E" w14:paraId="383F8811" w14:textId="3BC50A07">
      <w:pPr>
        <w:spacing w:line="360" w:lineRule="auto"/>
        <w:rPr>
          <w:rFonts w:ascii="Arial" w:hAnsi="Arial" w:cs="Arial"/>
          <w:b w:val="1"/>
          <w:bCs w:val="1"/>
        </w:rPr>
      </w:pPr>
      <w:r w:rsidR="327A687E">
        <w:drawing>
          <wp:inline wp14:editId="735CD945" wp14:anchorId="46423E81">
            <wp:extent cx="6531078" cy="2453046"/>
            <wp:effectExtent l="0" t="0" r="0" b="0"/>
            <wp:docPr id="1600409266" name="" title=""/>
            <wp:cNvGraphicFramePr>
              <a:graphicFrameLocks noChangeAspect="1"/>
            </wp:cNvGraphicFramePr>
            <a:graphic>
              <a:graphicData uri="http://schemas.openxmlformats.org/drawingml/2006/picture">
                <pic:pic>
                  <pic:nvPicPr>
                    <pic:cNvPr id="0" name=""/>
                    <pic:cNvPicPr/>
                  </pic:nvPicPr>
                  <pic:blipFill>
                    <a:blip r:embed="Rc96dfed529ac45f5">
                      <a:extLst>
                        <a:ext xmlns:a="http://schemas.openxmlformats.org/drawingml/2006/main" uri="{28A0092B-C50C-407E-A947-70E740481C1C}">
                          <a14:useLocalDpi val="0"/>
                        </a:ext>
                      </a:extLst>
                    </a:blip>
                    <a:srcRect l="35727" t="37067" r="14524" b="33066"/>
                    <a:stretch>
                      <a:fillRect/>
                    </a:stretch>
                  </pic:blipFill>
                  <pic:spPr>
                    <a:xfrm>
                      <a:off x="0" y="0"/>
                      <a:ext cx="6531078" cy="2453046"/>
                    </a:xfrm>
                    <a:prstGeom prst="rect">
                      <a:avLst/>
                    </a:prstGeom>
                  </pic:spPr>
                </pic:pic>
              </a:graphicData>
            </a:graphic>
          </wp:inline>
        </w:drawing>
      </w:r>
    </w:p>
    <w:p w:rsidR="000170C3" w:rsidP="006D7797" w:rsidRDefault="00220F4B" w14:paraId="01540339" w14:textId="77777777">
      <w:pPr>
        <w:spacing w:line="360" w:lineRule="auto"/>
        <w:rPr>
          <w:rFonts w:ascii="Arial" w:hAnsi="Arial" w:cs="Arial"/>
        </w:rPr>
      </w:pPr>
      <w:r>
        <w:rPr>
          <w:rFonts w:ascii="Arial" w:hAnsi="Arial" w:cs="Arial"/>
        </w:rPr>
        <w:t xml:space="preserve">(Haupt, </w:t>
      </w:r>
      <w:r w:rsidR="000170C3">
        <w:rPr>
          <w:rFonts w:ascii="Arial" w:hAnsi="Arial" w:cs="Arial"/>
        </w:rPr>
        <w:t>2021)</w:t>
      </w:r>
    </w:p>
    <w:p w:rsidRPr="000170C3" w:rsidR="005E39CF" w:rsidP="006D7797" w:rsidRDefault="000170C3" w14:paraId="7EEE4834" w14:textId="52BCABA8">
      <w:pPr>
        <w:spacing w:line="360" w:lineRule="auto"/>
        <w:rPr>
          <w:rFonts w:ascii="Arial" w:hAnsi="Arial" w:cs="Arial"/>
        </w:rPr>
      </w:pPr>
      <w:r w:rsidRPr="00C61977">
        <w:rPr>
          <w:rFonts w:ascii="Arial" w:hAnsi="Arial" w:cs="Arial"/>
          <w:b/>
          <w:bCs/>
          <w:color w:val="FF0000"/>
        </w:rPr>
        <w:t xml:space="preserve"> </w:t>
      </w:r>
    </w:p>
    <w:p w:rsidRPr="0029480F" w:rsidR="00A5293E" w:rsidP="006D7797" w:rsidRDefault="00A5293E" w14:paraId="5A319A5D" w14:textId="1C2C17F7">
      <w:pPr>
        <w:spacing w:line="360" w:lineRule="auto"/>
        <w:rPr>
          <w:rFonts w:ascii="Arial" w:hAnsi="Arial" w:cs="Arial"/>
          <w:b w:val="1"/>
          <w:bCs w:val="1"/>
        </w:rPr>
      </w:pPr>
    </w:p>
    <w:p w:rsidRPr="0029480F" w:rsidR="0016575E" w:rsidP="55450C63" w:rsidRDefault="00C117F3" w14:paraId="03F509E7" w14:textId="714B7B2C">
      <w:pPr>
        <w:pStyle w:val="Normal"/>
        <w:spacing w:line="360" w:lineRule="auto"/>
        <w:rPr>
          <w:rFonts w:ascii="Arial" w:hAnsi="Arial" w:cs="Arial"/>
          <w:b w:val="1"/>
          <w:bCs w:val="1"/>
        </w:rPr>
      </w:pPr>
      <w:r w:rsidRPr="55450C63" w:rsidR="00C117F3">
        <w:rPr>
          <w:rFonts w:ascii="Arial" w:hAnsi="Arial" w:cs="Arial"/>
          <w:b w:val="1"/>
          <w:bCs w:val="1"/>
        </w:rPr>
        <w:t xml:space="preserve">Operational </w:t>
      </w:r>
      <w:bookmarkStart w:name="_Int_1pjCXmBP" w:id="2074406578"/>
      <w:r w:rsidRPr="55450C63" w:rsidR="00C117F3">
        <w:rPr>
          <w:rFonts w:ascii="Arial" w:hAnsi="Arial" w:cs="Arial"/>
          <w:b w:val="1"/>
          <w:bCs w:val="1"/>
        </w:rPr>
        <w:t>logistics</w:t>
      </w:r>
      <w:bookmarkEnd w:id="2074406578"/>
      <w:r w:rsidRPr="55450C63" w:rsidR="00AD608A">
        <w:rPr>
          <w:rFonts w:ascii="Arial" w:hAnsi="Arial" w:cs="Arial"/>
          <w:b w:val="1"/>
          <w:bCs w:val="1"/>
        </w:rPr>
        <w:t>:</w:t>
      </w:r>
    </w:p>
    <w:p w:rsidRPr="0029480F" w:rsidR="00265815" w:rsidP="006D7797" w:rsidRDefault="00A75C18" w14:paraId="77D02FE0" w14:textId="35A071BF">
      <w:pPr>
        <w:spacing w:line="360" w:lineRule="auto"/>
        <w:rPr>
          <w:rFonts w:ascii="Arial" w:hAnsi="Arial" w:cs="Arial"/>
        </w:rPr>
      </w:pPr>
      <w:r w:rsidRPr="50B8B752">
        <w:rPr>
          <w:rFonts w:ascii="Arial" w:hAnsi="Arial" w:cs="Arial"/>
        </w:rPr>
        <w:t xml:space="preserve">To </w:t>
      </w:r>
      <w:r w:rsidRPr="50B8B752" w:rsidR="00EA79E3">
        <w:rPr>
          <w:rFonts w:ascii="Arial" w:hAnsi="Arial" w:cs="Arial"/>
        </w:rPr>
        <w:t>p</w:t>
      </w:r>
      <w:r w:rsidRPr="50B8B752" w:rsidR="00203ACB">
        <w:rPr>
          <w:rFonts w:ascii="Arial" w:hAnsi="Arial" w:cs="Arial"/>
        </w:rPr>
        <w:t>rovid</w:t>
      </w:r>
      <w:r w:rsidRPr="50B8B752">
        <w:rPr>
          <w:rFonts w:ascii="Arial" w:hAnsi="Arial" w:cs="Arial"/>
        </w:rPr>
        <w:t>e</w:t>
      </w:r>
      <w:r w:rsidRPr="50B8B752" w:rsidR="00203ACB">
        <w:rPr>
          <w:rFonts w:ascii="Arial" w:hAnsi="Arial" w:cs="Arial"/>
        </w:rPr>
        <w:t xml:space="preserve"> high-quality experiences</w:t>
      </w:r>
      <w:r w:rsidRPr="50B8B752">
        <w:rPr>
          <w:rFonts w:ascii="Arial" w:hAnsi="Arial" w:cs="Arial"/>
        </w:rPr>
        <w:t xml:space="preserve"> for guests before, during and </w:t>
      </w:r>
      <w:r w:rsidRPr="50B8B752" w:rsidR="001953FC">
        <w:rPr>
          <w:rFonts w:ascii="Arial" w:hAnsi="Arial" w:cs="Arial"/>
        </w:rPr>
        <w:t>after the</w:t>
      </w:r>
      <w:r w:rsidRPr="50B8B752" w:rsidR="00992FC8">
        <w:rPr>
          <w:rFonts w:ascii="Arial" w:hAnsi="Arial" w:cs="Arial"/>
        </w:rPr>
        <w:t xml:space="preserve"> resort can implement a customer management system to record </w:t>
      </w:r>
      <w:r w:rsidRPr="50B8B752" w:rsidR="00676700">
        <w:rPr>
          <w:rFonts w:ascii="Arial" w:hAnsi="Arial" w:cs="Arial"/>
        </w:rPr>
        <w:t xml:space="preserve">their </w:t>
      </w:r>
      <w:r w:rsidRPr="50B8B752" w:rsidR="001953FC">
        <w:rPr>
          <w:rFonts w:ascii="Arial" w:hAnsi="Arial" w:cs="Arial"/>
        </w:rPr>
        <w:t>visitors’</w:t>
      </w:r>
      <w:r w:rsidRPr="50B8B752" w:rsidR="00676700">
        <w:rPr>
          <w:rFonts w:ascii="Arial" w:hAnsi="Arial" w:cs="Arial"/>
        </w:rPr>
        <w:t xml:space="preserve"> preferences,</w:t>
      </w:r>
      <w:r w:rsidRPr="50B8B752" w:rsidR="006F39EA">
        <w:rPr>
          <w:rFonts w:ascii="Arial" w:hAnsi="Arial" w:cs="Arial"/>
        </w:rPr>
        <w:t xml:space="preserve"> in which can tailor services before arrival</w:t>
      </w:r>
      <w:r w:rsidRPr="50B8B752" w:rsidR="003A5345">
        <w:rPr>
          <w:rFonts w:ascii="Arial" w:hAnsi="Arial" w:cs="Arial"/>
        </w:rPr>
        <w:t xml:space="preserve">, guests booking online have the option </w:t>
      </w:r>
      <w:r w:rsidRPr="50B8B752" w:rsidR="00FE0C4F">
        <w:rPr>
          <w:rFonts w:ascii="Arial" w:hAnsi="Arial" w:cs="Arial"/>
        </w:rPr>
        <w:t xml:space="preserve">requests for instance someone got a </w:t>
      </w:r>
      <w:r w:rsidRPr="50B8B752" w:rsidR="001953FC">
        <w:rPr>
          <w:rFonts w:ascii="Arial" w:hAnsi="Arial" w:cs="Arial"/>
        </w:rPr>
        <w:t>dietary need</w:t>
      </w:r>
      <w:r w:rsidRPr="50B8B752" w:rsidR="003A5345">
        <w:rPr>
          <w:rFonts w:ascii="Arial" w:hAnsi="Arial" w:cs="Arial"/>
        </w:rPr>
        <w:t>.</w:t>
      </w:r>
      <w:r w:rsidRPr="50B8B752" w:rsidR="00695A2C">
        <w:rPr>
          <w:rFonts w:ascii="Arial" w:hAnsi="Arial" w:cs="Arial"/>
        </w:rPr>
        <w:t xml:space="preserve"> Offering check-in and out </w:t>
      </w:r>
      <w:r w:rsidRPr="50B8B752" w:rsidR="00001707">
        <w:rPr>
          <w:rFonts w:ascii="Arial" w:hAnsi="Arial" w:cs="Arial"/>
        </w:rPr>
        <w:t xml:space="preserve">processes via </w:t>
      </w:r>
      <w:r w:rsidRPr="50B8B752" w:rsidR="1B576108">
        <w:rPr>
          <w:rFonts w:ascii="Arial" w:hAnsi="Arial" w:cs="Arial"/>
        </w:rPr>
        <w:t>self-service</w:t>
      </w:r>
      <w:r w:rsidRPr="50B8B752" w:rsidR="00001707">
        <w:rPr>
          <w:rFonts w:ascii="Arial" w:hAnsi="Arial" w:cs="Arial"/>
        </w:rPr>
        <w:t xml:space="preserve"> kiosks </w:t>
      </w:r>
      <w:r w:rsidRPr="50B8B752" w:rsidR="00485A97">
        <w:rPr>
          <w:rFonts w:ascii="Arial" w:hAnsi="Arial" w:cs="Arial"/>
        </w:rPr>
        <w:t xml:space="preserve">or </w:t>
      </w:r>
      <w:r w:rsidRPr="50B8B752" w:rsidR="00001707">
        <w:rPr>
          <w:rFonts w:ascii="Arial" w:hAnsi="Arial" w:cs="Arial"/>
        </w:rPr>
        <w:t xml:space="preserve">mobile technology </w:t>
      </w:r>
      <w:r w:rsidRPr="50B8B752" w:rsidR="00485A97">
        <w:rPr>
          <w:rFonts w:ascii="Arial" w:hAnsi="Arial" w:cs="Arial"/>
        </w:rPr>
        <w:t>to reduce waiting times. To enhance guest stays, employees will be trained to handle complaints</w:t>
      </w:r>
      <w:r w:rsidRPr="50B8B752" w:rsidR="001953FC">
        <w:rPr>
          <w:rFonts w:ascii="Arial" w:hAnsi="Arial" w:cs="Arial"/>
        </w:rPr>
        <w:t xml:space="preserve">, </w:t>
      </w:r>
      <w:r w:rsidRPr="50B8B752" w:rsidR="000D3CD8">
        <w:rPr>
          <w:rFonts w:ascii="Arial" w:hAnsi="Arial" w:cs="Arial"/>
        </w:rPr>
        <w:t xml:space="preserve">and follow-up emails and surveys be distributed to gather feedback for improvement. </w:t>
      </w:r>
      <w:r w:rsidRPr="50B8B752" w:rsidR="00265815">
        <w:rPr>
          <w:rFonts w:ascii="Arial" w:hAnsi="Arial" w:cs="Arial"/>
        </w:rPr>
        <w:t>(Hudson and Hudson,2025)</w:t>
      </w:r>
    </w:p>
    <w:p w:rsidRPr="0029480F" w:rsidR="00C621E6" w:rsidP="006D7797" w:rsidRDefault="00C621E6" w14:paraId="008D0B9F" w14:textId="77777777">
      <w:pPr>
        <w:spacing w:line="360" w:lineRule="auto"/>
        <w:rPr>
          <w:rFonts w:ascii="Arial" w:hAnsi="Arial" w:cs="Arial"/>
          <w:b/>
          <w:bCs/>
        </w:rPr>
      </w:pPr>
    </w:p>
    <w:p w:rsidRPr="0029480F" w:rsidR="00A3425C" w:rsidP="006D7797" w:rsidRDefault="000B438D" w14:paraId="0A9C2D1D" w14:textId="3949099E">
      <w:pPr>
        <w:spacing w:line="360" w:lineRule="auto"/>
        <w:rPr>
          <w:rFonts w:ascii="Arial" w:hAnsi="Arial" w:cs="Arial"/>
        </w:rPr>
      </w:pPr>
      <w:r w:rsidRPr="55450C63" w:rsidR="000B438D">
        <w:rPr>
          <w:rFonts w:ascii="Arial" w:hAnsi="Arial" w:cs="Arial"/>
        </w:rPr>
        <w:t>Other strategies that can be implemented is by</w:t>
      </w:r>
      <w:r w:rsidRPr="55450C63" w:rsidR="003F53DB">
        <w:rPr>
          <w:rFonts w:ascii="Arial" w:hAnsi="Arial" w:cs="Arial"/>
        </w:rPr>
        <w:t xml:space="preserve"> </w:t>
      </w:r>
      <w:bookmarkStart w:name="_Int_kCD3p0gV" w:id="596412313"/>
      <w:r w:rsidRPr="55450C63" w:rsidR="003F53DB">
        <w:rPr>
          <w:rFonts w:ascii="Arial" w:hAnsi="Arial" w:cs="Arial"/>
        </w:rPr>
        <w:t>utilizing</w:t>
      </w:r>
      <w:bookmarkEnd w:id="596412313"/>
      <w:r w:rsidRPr="55450C63" w:rsidR="003F53DB">
        <w:rPr>
          <w:rFonts w:ascii="Arial" w:hAnsi="Arial" w:cs="Arial"/>
        </w:rPr>
        <w:t xml:space="preserve"> </w:t>
      </w:r>
      <w:r w:rsidRPr="55450C63" w:rsidR="00AC7EE4">
        <w:rPr>
          <w:rFonts w:ascii="Arial" w:hAnsi="Arial" w:cs="Arial"/>
        </w:rPr>
        <w:t xml:space="preserve">technology systems </w:t>
      </w:r>
      <w:r w:rsidRPr="55450C63" w:rsidR="00B27347">
        <w:rPr>
          <w:rFonts w:ascii="Arial" w:hAnsi="Arial" w:cs="Arial"/>
        </w:rPr>
        <w:t xml:space="preserve">through key departments. </w:t>
      </w:r>
      <w:r w:rsidRPr="55450C63" w:rsidR="003F53DB">
        <w:rPr>
          <w:rFonts w:ascii="Arial" w:hAnsi="Arial" w:cs="Arial"/>
        </w:rPr>
        <w:t xml:space="preserve">One being </w:t>
      </w:r>
      <w:r w:rsidRPr="55450C63" w:rsidR="00B27347">
        <w:rPr>
          <w:rFonts w:ascii="Arial" w:hAnsi="Arial" w:cs="Arial"/>
        </w:rPr>
        <w:t xml:space="preserve">Property Management system to </w:t>
      </w:r>
      <w:r w:rsidRPr="55450C63" w:rsidR="00E21458">
        <w:rPr>
          <w:rFonts w:ascii="Arial" w:hAnsi="Arial" w:cs="Arial"/>
        </w:rPr>
        <w:t>manage bookings and guest information. Point of sale system that F</w:t>
      </w:r>
      <w:r w:rsidRPr="55450C63" w:rsidR="00FB02C2">
        <w:rPr>
          <w:rFonts w:ascii="Arial" w:hAnsi="Arial" w:cs="Arial"/>
        </w:rPr>
        <w:t>&amp;B department can use to track sales</w:t>
      </w:r>
      <w:r w:rsidRPr="55450C63" w:rsidR="003A66E4">
        <w:rPr>
          <w:rFonts w:ascii="Arial" w:hAnsi="Arial" w:cs="Arial"/>
        </w:rPr>
        <w:t xml:space="preserve">. Having high-speed </w:t>
      </w:r>
      <w:r w:rsidRPr="55450C63" w:rsidR="00B11EC3">
        <w:rPr>
          <w:rFonts w:ascii="Arial" w:hAnsi="Arial" w:cs="Arial"/>
        </w:rPr>
        <w:t>WIFI</w:t>
      </w:r>
      <w:r w:rsidRPr="55450C63" w:rsidR="003A66E4">
        <w:rPr>
          <w:rFonts w:ascii="Arial" w:hAnsi="Arial" w:cs="Arial"/>
        </w:rPr>
        <w:t xml:space="preserve"> </w:t>
      </w:r>
      <w:r w:rsidRPr="55450C63" w:rsidR="00B11EC3">
        <w:rPr>
          <w:rFonts w:ascii="Arial" w:hAnsi="Arial" w:cs="Arial"/>
        </w:rPr>
        <w:t>that guests can access</w:t>
      </w:r>
      <w:r w:rsidRPr="55450C63" w:rsidR="00107C7D">
        <w:rPr>
          <w:rFonts w:ascii="Arial" w:hAnsi="Arial" w:cs="Arial"/>
        </w:rPr>
        <w:t xml:space="preserve">, </w:t>
      </w:r>
      <w:r w:rsidRPr="55450C63" w:rsidR="007951C8">
        <w:rPr>
          <w:rFonts w:ascii="Arial" w:hAnsi="Arial" w:cs="Arial"/>
        </w:rPr>
        <w:t xml:space="preserve">working with online travel </w:t>
      </w:r>
      <w:r w:rsidRPr="55450C63" w:rsidR="003F2E8C">
        <w:rPr>
          <w:rFonts w:ascii="Arial" w:hAnsi="Arial" w:cs="Arial"/>
        </w:rPr>
        <w:t xml:space="preserve">agencies to make booking online easier </w:t>
      </w:r>
      <w:r w:rsidRPr="55450C63" w:rsidR="00B11EC3">
        <w:rPr>
          <w:rFonts w:ascii="Arial" w:hAnsi="Arial" w:cs="Arial"/>
        </w:rPr>
        <w:t xml:space="preserve">and </w:t>
      </w:r>
      <w:r w:rsidRPr="55450C63" w:rsidR="00AD7A38">
        <w:rPr>
          <w:rFonts w:ascii="Arial" w:hAnsi="Arial" w:cs="Arial"/>
        </w:rPr>
        <w:t xml:space="preserve">having automated </w:t>
      </w:r>
      <w:r w:rsidRPr="55450C63" w:rsidR="00391510">
        <w:rPr>
          <w:rFonts w:ascii="Arial" w:hAnsi="Arial" w:cs="Arial"/>
        </w:rPr>
        <w:t>self-service</w:t>
      </w:r>
      <w:r w:rsidRPr="55450C63" w:rsidR="00AD7A38">
        <w:rPr>
          <w:rFonts w:ascii="Arial" w:hAnsi="Arial" w:cs="Arial"/>
        </w:rPr>
        <w:t xml:space="preserve"> </w:t>
      </w:r>
      <w:r w:rsidRPr="55450C63" w:rsidR="00391510">
        <w:rPr>
          <w:rFonts w:ascii="Arial" w:hAnsi="Arial" w:cs="Arial"/>
        </w:rPr>
        <w:t>kiosks</w:t>
      </w:r>
      <w:r w:rsidRPr="55450C63" w:rsidR="00AD7A38">
        <w:rPr>
          <w:rFonts w:ascii="Arial" w:hAnsi="Arial" w:cs="Arial"/>
        </w:rPr>
        <w:t xml:space="preserve"> and digital forms for check in-out</w:t>
      </w:r>
      <w:r w:rsidRPr="55450C63" w:rsidR="00391510">
        <w:rPr>
          <w:rFonts w:ascii="Arial" w:hAnsi="Arial" w:cs="Arial"/>
        </w:rPr>
        <w:t xml:space="preserve">, billing and gathering feedback can save </w:t>
      </w:r>
      <w:r w:rsidRPr="55450C63" w:rsidR="00E0792F">
        <w:rPr>
          <w:rFonts w:ascii="Arial" w:hAnsi="Arial" w:cs="Arial"/>
        </w:rPr>
        <w:t>time, and make guest stay more convenient.</w:t>
      </w:r>
      <w:r w:rsidRPr="55450C63" w:rsidR="00875905">
        <w:rPr>
          <w:rFonts w:ascii="Arial" w:hAnsi="Arial" w:cs="Arial"/>
        </w:rPr>
        <w:t xml:space="preserve"> (Ivanov and Webster, 2017)</w:t>
      </w:r>
    </w:p>
    <w:p w:rsidRPr="0029480F" w:rsidR="00A3425C" w:rsidP="006D7797" w:rsidRDefault="00A3425C" w14:paraId="2C3DFD01" w14:textId="77777777">
      <w:pPr>
        <w:spacing w:line="360" w:lineRule="auto"/>
        <w:rPr>
          <w:rFonts w:ascii="Arial" w:hAnsi="Arial" w:cs="Arial"/>
          <w:b/>
          <w:bCs/>
        </w:rPr>
      </w:pPr>
    </w:p>
    <w:p w:rsidRPr="0029480F" w:rsidR="00932B6A" w:rsidP="006D7797" w:rsidRDefault="00932B6A" w14:paraId="49E598F0" w14:textId="77777777">
      <w:pPr>
        <w:spacing w:line="360" w:lineRule="auto"/>
        <w:rPr>
          <w:rFonts w:ascii="Arial" w:hAnsi="Arial" w:cs="Arial"/>
          <w:b/>
          <w:bCs/>
        </w:rPr>
      </w:pPr>
    </w:p>
    <w:p w:rsidRPr="00381B8A" w:rsidR="00381B8A" w:rsidP="006D7797" w:rsidRDefault="000B7DAB" w14:paraId="0310183E" w14:textId="0D8B50F3">
      <w:pPr>
        <w:spacing w:line="360" w:lineRule="auto"/>
        <w:rPr>
          <w:rFonts w:ascii="Arial" w:hAnsi="Arial" w:cs="Arial"/>
          <w:b w:val="1"/>
          <w:bCs w:val="1"/>
        </w:rPr>
      </w:pPr>
      <w:r w:rsidRPr="55450C63" w:rsidR="16EA135E">
        <w:rPr>
          <w:rFonts w:ascii="Arial" w:hAnsi="Arial" w:cs="Arial"/>
          <w:b w:val="1"/>
          <w:bCs w:val="1"/>
        </w:rPr>
        <w:t>Customer Satisfaction</w:t>
      </w:r>
      <w:r w:rsidRPr="55450C63" w:rsidR="16EA135E">
        <w:rPr>
          <w:rFonts w:ascii="Arial" w:hAnsi="Arial" w:cs="Arial"/>
          <w:b w:val="1"/>
          <w:bCs w:val="1"/>
        </w:rPr>
        <w:t>:</w:t>
      </w:r>
    </w:p>
    <w:p w:rsidRPr="0029480F" w:rsidR="00976CCC" w:rsidP="006D7797" w:rsidRDefault="001E55BA" w14:paraId="1BEFCA60" w14:textId="32EA1852">
      <w:pPr>
        <w:spacing w:line="360" w:lineRule="auto"/>
        <w:rPr>
          <w:rFonts w:ascii="Arial" w:hAnsi="Arial" w:cs="Arial"/>
        </w:rPr>
      </w:pPr>
      <w:r w:rsidRPr="55450C63" w:rsidR="001E55BA">
        <w:rPr>
          <w:rFonts w:ascii="Arial" w:hAnsi="Arial" w:cs="Arial"/>
        </w:rPr>
        <w:t xml:space="preserve">Ikos </w:t>
      </w:r>
      <w:r w:rsidRPr="55450C63" w:rsidR="001E55BA">
        <w:rPr>
          <w:rFonts w:ascii="Arial" w:hAnsi="Arial" w:cs="Arial"/>
        </w:rPr>
        <w:t>odisi</w:t>
      </w:r>
      <w:r w:rsidRPr="55450C63" w:rsidR="00122336">
        <w:rPr>
          <w:rFonts w:ascii="Arial" w:hAnsi="Arial" w:cs="Arial"/>
        </w:rPr>
        <w:t>a</w:t>
      </w:r>
      <w:r w:rsidRPr="55450C63" w:rsidR="00122336">
        <w:rPr>
          <w:rFonts w:ascii="Arial" w:hAnsi="Arial" w:cs="Arial"/>
        </w:rPr>
        <w:t xml:space="preserve"> can gather</w:t>
      </w:r>
      <w:r w:rsidRPr="55450C63" w:rsidR="00375674">
        <w:rPr>
          <w:rFonts w:ascii="Arial" w:hAnsi="Arial" w:cs="Arial"/>
        </w:rPr>
        <w:t xml:space="preserve"> guest feedback through </w:t>
      </w:r>
      <w:r w:rsidRPr="55450C63" w:rsidR="00122336">
        <w:rPr>
          <w:rFonts w:ascii="Arial" w:hAnsi="Arial" w:cs="Arial"/>
        </w:rPr>
        <w:t>surveys, online</w:t>
      </w:r>
      <w:r w:rsidRPr="55450C63" w:rsidR="003A5345">
        <w:rPr>
          <w:rFonts w:ascii="Arial" w:hAnsi="Arial" w:cs="Arial"/>
        </w:rPr>
        <w:t xml:space="preserve">, </w:t>
      </w:r>
      <w:r w:rsidRPr="55450C63" w:rsidR="00122336">
        <w:rPr>
          <w:rFonts w:ascii="Arial" w:hAnsi="Arial" w:cs="Arial"/>
        </w:rPr>
        <w:t xml:space="preserve">or directly </w:t>
      </w:r>
      <w:r w:rsidRPr="55450C63" w:rsidR="003A5345">
        <w:rPr>
          <w:rFonts w:ascii="Arial" w:hAnsi="Arial" w:cs="Arial"/>
        </w:rPr>
        <w:t xml:space="preserve">in person </w:t>
      </w:r>
      <w:r w:rsidRPr="55450C63" w:rsidR="00122336">
        <w:rPr>
          <w:rFonts w:ascii="Arial" w:hAnsi="Arial" w:cs="Arial"/>
        </w:rPr>
        <w:t>before checking</w:t>
      </w:r>
      <w:r w:rsidRPr="55450C63" w:rsidR="003A5345">
        <w:rPr>
          <w:rFonts w:ascii="Arial" w:hAnsi="Arial" w:cs="Arial"/>
        </w:rPr>
        <w:t xml:space="preserve"> out</w:t>
      </w:r>
      <w:r w:rsidRPr="55450C63" w:rsidR="00224E71">
        <w:rPr>
          <w:rFonts w:ascii="Arial" w:hAnsi="Arial" w:cs="Arial"/>
        </w:rPr>
        <w:t>. Complaints can be handled quic</w:t>
      </w:r>
      <w:r w:rsidRPr="55450C63" w:rsidR="00AE4D8C">
        <w:rPr>
          <w:rFonts w:ascii="Arial" w:hAnsi="Arial" w:cs="Arial"/>
        </w:rPr>
        <w:t xml:space="preserve">kly by having trained employees, with a system in place to </w:t>
      </w:r>
      <w:r w:rsidRPr="55450C63" w:rsidR="001E1B9C">
        <w:rPr>
          <w:rFonts w:ascii="Arial" w:hAnsi="Arial" w:cs="Arial"/>
        </w:rPr>
        <w:t>resolve</w:t>
      </w:r>
      <w:r w:rsidRPr="55450C63" w:rsidR="00AE4D8C">
        <w:rPr>
          <w:rFonts w:ascii="Arial" w:hAnsi="Arial" w:cs="Arial"/>
        </w:rPr>
        <w:t xml:space="preserve"> issues</w:t>
      </w:r>
      <w:r w:rsidRPr="55450C63" w:rsidR="00AE1A84">
        <w:rPr>
          <w:rFonts w:ascii="Arial" w:hAnsi="Arial" w:cs="Arial"/>
        </w:rPr>
        <w:t xml:space="preserve">, and logged to </w:t>
      </w:r>
      <w:bookmarkStart w:name="_Int_pYg1vmPC" w:id="1979920858"/>
      <w:r w:rsidRPr="55450C63" w:rsidR="00AE1A84">
        <w:rPr>
          <w:rFonts w:ascii="Arial" w:hAnsi="Arial" w:cs="Arial"/>
        </w:rPr>
        <w:t>identify</w:t>
      </w:r>
      <w:bookmarkEnd w:id="1979920858"/>
      <w:r w:rsidRPr="55450C63" w:rsidR="00AE1A84">
        <w:rPr>
          <w:rFonts w:ascii="Arial" w:hAnsi="Arial" w:cs="Arial"/>
        </w:rPr>
        <w:t xml:space="preserve"> any patterns and help to improve services which can help </w:t>
      </w:r>
      <w:r w:rsidRPr="55450C63" w:rsidR="003A5345">
        <w:rPr>
          <w:rFonts w:ascii="Arial" w:hAnsi="Arial" w:cs="Arial"/>
        </w:rPr>
        <w:t xml:space="preserve">to </w:t>
      </w:r>
      <w:r w:rsidRPr="55450C63" w:rsidR="00AE1A84">
        <w:rPr>
          <w:rFonts w:ascii="Arial" w:hAnsi="Arial" w:cs="Arial"/>
        </w:rPr>
        <w:t>ensure</w:t>
      </w:r>
      <w:r w:rsidRPr="55450C63" w:rsidR="003A5345">
        <w:rPr>
          <w:rFonts w:ascii="Arial" w:hAnsi="Arial" w:cs="Arial"/>
        </w:rPr>
        <w:t xml:space="preserve"> </w:t>
      </w:r>
      <w:r w:rsidRPr="55450C63" w:rsidR="00AE43FC">
        <w:rPr>
          <w:rFonts w:ascii="Arial" w:hAnsi="Arial" w:cs="Arial"/>
        </w:rPr>
        <w:t>no repeated problems</w:t>
      </w:r>
      <w:r w:rsidRPr="55450C63" w:rsidR="1F922DB9">
        <w:rPr>
          <w:rFonts w:ascii="Arial" w:hAnsi="Arial" w:cs="Arial"/>
        </w:rPr>
        <w:t xml:space="preserve">. </w:t>
      </w:r>
      <w:r w:rsidRPr="55450C63" w:rsidR="00456086">
        <w:rPr>
          <w:rFonts w:ascii="Arial" w:hAnsi="Arial" w:cs="Arial"/>
        </w:rPr>
        <w:t xml:space="preserve">Relating to </w:t>
      </w:r>
      <w:r w:rsidRPr="55450C63" w:rsidR="006C3F05">
        <w:rPr>
          <w:rFonts w:ascii="Arial" w:hAnsi="Arial" w:cs="Arial"/>
        </w:rPr>
        <w:t xml:space="preserve">total quality </w:t>
      </w:r>
      <w:r w:rsidRPr="55450C63" w:rsidR="00EA79E3">
        <w:rPr>
          <w:rFonts w:ascii="Arial" w:hAnsi="Arial" w:cs="Arial"/>
        </w:rPr>
        <w:t>management</w:t>
      </w:r>
      <w:r w:rsidRPr="55450C63" w:rsidR="00456086">
        <w:rPr>
          <w:rFonts w:ascii="Arial" w:hAnsi="Arial" w:cs="Arial"/>
        </w:rPr>
        <w:t xml:space="preserve"> framework</w:t>
      </w:r>
      <w:r w:rsidRPr="55450C63" w:rsidR="007933CF">
        <w:rPr>
          <w:rFonts w:ascii="Arial" w:hAnsi="Arial" w:cs="Arial"/>
        </w:rPr>
        <w:t xml:space="preserve"> which focuses on </w:t>
      </w:r>
      <w:bookmarkStart w:name="_Int_zSuOeB1f" w:id="574516253"/>
      <w:r w:rsidRPr="55450C63" w:rsidR="007933CF">
        <w:rPr>
          <w:rFonts w:ascii="Arial" w:hAnsi="Arial" w:cs="Arial"/>
        </w:rPr>
        <w:t>maintaining</w:t>
      </w:r>
      <w:bookmarkEnd w:id="574516253"/>
      <w:r w:rsidRPr="55450C63" w:rsidR="007933CF">
        <w:rPr>
          <w:rFonts w:ascii="Arial" w:hAnsi="Arial" w:cs="Arial"/>
        </w:rPr>
        <w:t xml:space="preserve"> </w:t>
      </w:r>
      <w:bookmarkStart w:name="_Int_H3lGwkwa" w:id="1750102132"/>
      <w:r w:rsidRPr="55450C63" w:rsidR="007933CF">
        <w:rPr>
          <w:rFonts w:ascii="Arial" w:hAnsi="Arial" w:cs="Arial"/>
        </w:rPr>
        <w:t>high standards</w:t>
      </w:r>
      <w:bookmarkEnd w:id="1750102132"/>
      <w:r w:rsidRPr="55450C63" w:rsidR="007933CF">
        <w:rPr>
          <w:rFonts w:ascii="Arial" w:hAnsi="Arial" w:cs="Arial"/>
        </w:rPr>
        <w:t xml:space="preserve"> and </w:t>
      </w:r>
      <w:r w:rsidRPr="55450C63" w:rsidR="005E096D">
        <w:rPr>
          <w:rFonts w:ascii="Arial" w:hAnsi="Arial" w:cs="Arial"/>
        </w:rPr>
        <w:t>continuous improvement</w:t>
      </w:r>
      <w:r w:rsidRPr="55450C63" w:rsidR="00456086">
        <w:rPr>
          <w:rFonts w:ascii="Arial" w:hAnsi="Arial" w:cs="Arial"/>
        </w:rPr>
        <w:t xml:space="preserve">. </w:t>
      </w:r>
      <w:r w:rsidRPr="55450C63" w:rsidR="00BA257A">
        <w:rPr>
          <w:rFonts w:ascii="Arial" w:hAnsi="Arial" w:cs="Arial"/>
        </w:rPr>
        <w:t>(Prabhu, VA and Kumar, 2024)</w:t>
      </w:r>
      <w:r w:rsidRPr="55450C63" w:rsidR="008A6735">
        <w:rPr>
          <w:rFonts w:ascii="Arial" w:hAnsi="Arial" w:cs="Arial"/>
        </w:rPr>
        <w:t xml:space="preserve">. To align with TQM implementing clear internal standards for food quality, </w:t>
      </w:r>
      <w:r w:rsidRPr="55450C63" w:rsidR="3FA37DA9">
        <w:rPr>
          <w:rFonts w:ascii="Arial" w:hAnsi="Arial" w:cs="Arial"/>
        </w:rPr>
        <w:t>cleanliness,</w:t>
      </w:r>
      <w:r w:rsidRPr="55450C63" w:rsidR="008A6735">
        <w:rPr>
          <w:rFonts w:ascii="Arial" w:hAnsi="Arial" w:cs="Arial"/>
        </w:rPr>
        <w:t xml:space="preserve"> </w:t>
      </w:r>
      <w:r w:rsidRPr="55450C63" w:rsidR="007933CF">
        <w:rPr>
          <w:rFonts w:ascii="Arial" w:hAnsi="Arial" w:cs="Arial"/>
        </w:rPr>
        <w:t xml:space="preserve">and service </w:t>
      </w:r>
      <w:r w:rsidRPr="55450C63" w:rsidR="005C0678">
        <w:rPr>
          <w:rFonts w:ascii="Arial" w:hAnsi="Arial" w:cs="Arial"/>
        </w:rPr>
        <w:t>which employees will be trained to follow</w:t>
      </w:r>
      <w:r w:rsidRPr="55450C63" w:rsidR="73EA2C88">
        <w:rPr>
          <w:rFonts w:ascii="Arial" w:hAnsi="Arial" w:cs="Arial"/>
        </w:rPr>
        <w:t xml:space="preserve">. </w:t>
      </w:r>
      <w:r w:rsidRPr="55450C63" w:rsidR="005C0678">
        <w:rPr>
          <w:rFonts w:ascii="Arial" w:hAnsi="Arial" w:cs="Arial"/>
        </w:rPr>
        <w:t xml:space="preserve">For </w:t>
      </w:r>
      <w:r w:rsidRPr="55450C63" w:rsidR="008F059F">
        <w:rPr>
          <w:rFonts w:ascii="Arial" w:hAnsi="Arial" w:cs="Arial"/>
        </w:rPr>
        <w:t>instance,</w:t>
      </w:r>
      <w:r w:rsidRPr="55450C63" w:rsidR="005C0678">
        <w:rPr>
          <w:rFonts w:ascii="Arial" w:hAnsi="Arial" w:cs="Arial"/>
        </w:rPr>
        <w:t xml:space="preserve"> </w:t>
      </w:r>
      <w:r w:rsidRPr="55450C63" w:rsidR="00F87A41">
        <w:rPr>
          <w:rFonts w:ascii="Arial" w:hAnsi="Arial" w:cs="Arial"/>
        </w:rPr>
        <w:t xml:space="preserve">food is cooked with fresh </w:t>
      </w:r>
      <w:r w:rsidRPr="55450C63" w:rsidR="00A85A48">
        <w:rPr>
          <w:rFonts w:ascii="Arial" w:hAnsi="Arial" w:cs="Arial"/>
        </w:rPr>
        <w:t>ingredients, focusing on quality</w:t>
      </w:r>
      <w:r w:rsidRPr="55450C63" w:rsidR="00F24575">
        <w:rPr>
          <w:rFonts w:ascii="Arial" w:hAnsi="Arial" w:cs="Arial"/>
        </w:rPr>
        <w:t>,</w:t>
      </w:r>
      <w:r w:rsidRPr="55450C63" w:rsidR="0042444A">
        <w:rPr>
          <w:rFonts w:ascii="Arial" w:hAnsi="Arial" w:cs="Arial"/>
        </w:rPr>
        <w:t xml:space="preserve"> </w:t>
      </w:r>
      <w:bookmarkStart w:name="_Int_yyGfVhZB" w:id="1060240402"/>
      <w:r w:rsidRPr="55450C63" w:rsidR="0042444A">
        <w:rPr>
          <w:rFonts w:ascii="Arial" w:hAnsi="Arial" w:cs="Arial"/>
        </w:rPr>
        <w:t>high standards</w:t>
      </w:r>
      <w:bookmarkEnd w:id="1060240402"/>
      <w:r w:rsidRPr="55450C63" w:rsidR="0042444A">
        <w:rPr>
          <w:rFonts w:ascii="Arial" w:hAnsi="Arial" w:cs="Arial"/>
        </w:rPr>
        <w:t xml:space="preserve"> are met, </w:t>
      </w:r>
      <w:r w:rsidRPr="55450C63" w:rsidR="008F059F">
        <w:rPr>
          <w:rFonts w:ascii="Arial" w:hAnsi="Arial" w:cs="Arial"/>
        </w:rPr>
        <w:t xml:space="preserve">satisfying guests. </w:t>
      </w:r>
    </w:p>
    <w:p w:rsidRPr="0029480F" w:rsidR="00976CCC" w:rsidP="006D7797" w:rsidRDefault="00976CCC" w14:paraId="280CD5D1" w14:textId="77777777">
      <w:pPr>
        <w:spacing w:line="360" w:lineRule="auto"/>
        <w:rPr>
          <w:rFonts w:ascii="Arial" w:hAnsi="Arial" w:cs="Arial"/>
        </w:rPr>
      </w:pPr>
    </w:p>
    <w:p w:rsidRPr="0029480F" w:rsidR="005F10EF" w:rsidP="006D7797" w:rsidRDefault="005F10EF" w14:paraId="7D147F9F" w14:textId="77777777">
      <w:pPr>
        <w:spacing w:line="360" w:lineRule="auto"/>
        <w:rPr>
          <w:rFonts w:ascii="Arial" w:hAnsi="Arial" w:cs="Arial"/>
        </w:rPr>
      </w:pPr>
    </w:p>
    <w:p w:rsidR="55450C63" w:rsidP="55450C63" w:rsidRDefault="55450C63" w14:paraId="7FECDE2B" w14:textId="2FC2E37D">
      <w:pPr>
        <w:pStyle w:val="Normal"/>
        <w:spacing w:line="360" w:lineRule="auto"/>
        <w:rPr>
          <w:rFonts w:ascii="Arial" w:hAnsi="Arial" w:cs="Arial"/>
          <w:b w:val="1"/>
          <w:bCs w:val="1"/>
        </w:rPr>
      </w:pPr>
    </w:p>
    <w:p w:rsidR="55450C63" w:rsidP="55450C63" w:rsidRDefault="55450C63" w14:paraId="77481C66" w14:textId="6DD19108">
      <w:pPr>
        <w:pStyle w:val="Normal"/>
        <w:spacing w:line="360" w:lineRule="auto"/>
        <w:rPr>
          <w:rFonts w:ascii="Arial" w:hAnsi="Arial" w:cs="Arial"/>
          <w:b w:val="1"/>
          <w:bCs w:val="1"/>
        </w:rPr>
      </w:pPr>
    </w:p>
    <w:p w:rsidRPr="0029480F" w:rsidR="005F10EF" w:rsidP="55450C63" w:rsidRDefault="006160F7" w14:paraId="04804D59" w14:textId="7C41B0BA">
      <w:pPr>
        <w:pStyle w:val="Normal"/>
        <w:spacing w:line="360" w:lineRule="auto"/>
        <w:rPr>
          <w:rFonts w:ascii="Arial" w:hAnsi="Arial" w:cs="Arial"/>
        </w:rPr>
      </w:pPr>
      <w:r w:rsidRPr="55450C63" w:rsidR="006160F7">
        <w:rPr>
          <w:rFonts w:ascii="Arial" w:hAnsi="Arial" w:cs="Arial"/>
          <w:b w:val="1"/>
          <w:bCs w:val="1"/>
        </w:rPr>
        <w:t>Sustainability</w:t>
      </w:r>
      <w:r w:rsidRPr="55450C63" w:rsidR="006160F7">
        <w:rPr>
          <w:rFonts w:ascii="Arial" w:hAnsi="Arial" w:cs="Arial"/>
          <w:b w:val="1"/>
          <w:bCs w:val="1"/>
        </w:rPr>
        <w:t>:</w:t>
      </w:r>
    </w:p>
    <w:p w:rsidR="00843567" w:rsidP="006D7797" w:rsidRDefault="008A65A0" w14:paraId="18A6C55C" w14:textId="6E56CC0D">
      <w:pPr>
        <w:spacing w:line="360" w:lineRule="auto"/>
        <w:rPr>
          <w:rFonts w:ascii="Arial" w:hAnsi="Arial" w:cs="Arial"/>
        </w:rPr>
      </w:pPr>
      <w:r w:rsidRPr="55450C63" w:rsidR="008A65A0">
        <w:rPr>
          <w:rFonts w:ascii="Arial" w:hAnsi="Arial" w:cs="Arial"/>
        </w:rPr>
        <w:t xml:space="preserve">To </w:t>
      </w:r>
      <w:r w:rsidRPr="55450C63" w:rsidR="298B512D">
        <w:rPr>
          <w:rFonts w:ascii="Arial" w:hAnsi="Arial" w:cs="Arial"/>
        </w:rPr>
        <w:t>run</w:t>
      </w:r>
      <w:r w:rsidRPr="55450C63" w:rsidR="008A65A0">
        <w:rPr>
          <w:rFonts w:ascii="Arial" w:hAnsi="Arial" w:cs="Arial"/>
        </w:rPr>
        <w:t xml:space="preserve"> in a socially and environmentally responsible manner.</w:t>
      </w:r>
      <w:r w:rsidRPr="55450C63" w:rsidR="00055D61">
        <w:rPr>
          <w:rFonts w:ascii="Arial" w:hAnsi="Arial" w:cs="Arial"/>
        </w:rPr>
        <w:t xml:space="preserve"> To reduce environmental impact</w:t>
      </w:r>
      <w:r w:rsidRPr="55450C63" w:rsidR="001E07A4">
        <w:rPr>
          <w:rFonts w:ascii="Arial" w:hAnsi="Arial" w:cs="Arial"/>
        </w:rPr>
        <w:t xml:space="preserve"> implementing eco-</w:t>
      </w:r>
      <w:r w:rsidRPr="55450C63" w:rsidR="00BE5468">
        <w:rPr>
          <w:rFonts w:ascii="Arial" w:hAnsi="Arial" w:cs="Arial"/>
        </w:rPr>
        <w:t>friendly practices</w:t>
      </w:r>
      <w:r w:rsidRPr="55450C63" w:rsidR="001E07A4">
        <w:rPr>
          <w:rFonts w:ascii="Arial" w:hAnsi="Arial" w:cs="Arial"/>
        </w:rPr>
        <w:t xml:space="preserve"> in each department </w:t>
      </w:r>
      <w:r w:rsidRPr="55450C63" w:rsidR="00FA7672">
        <w:rPr>
          <w:rFonts w:ascii="Arial" w:hAnsi="Arial" w:cs="Arial"/>
        </w:rPr>
        <w:t>li</w:t>
      </w:r>
      <w:r w:rsidRPr="55450C63" w:rsidR="00C5753D">
        <w:rPr>
          <w:rFonts w:ascii="Arial" w:hAnsi="Arial" w:cs="Arial"/>
        </w:rPr>
        <w:t xml:space="preserve">ke </w:t>
      </w:r>
      <w:r w:rsidRPr="55450C63" w:rsidR="00FA7672">
        <w:rPr>
          <w:rFonts w:ascii="Arial" w:hAnsi="Arial" w:cs="Arial"/>
        </w:rPr>
        <w:t xml:space="preserve">installing energy-saving systems </w:t>
      </w:r>
      <w:r w:rsidRPr="55450C63" w:rsidR="00C30758">
        <w:rPr>
          <w:rFonts w:ascii="Arial" w:hAnsi="Arial" w:cs="Arial"/>
        </w:rPr>
        <w:t>e.g.</w:t>
      </w:r>
      <w:r w:rsidRPr="55450C63" w:rsidR="00FA7672">
        <w:rPr>
          <w:rFonts w:ascii="Arial" w:hAnsi="Arial" w:cs="Arial"/>
        </w:rPr>
        <w:t xml:space="preserve"> motion sensors, </w:t>
      </w:r>
      <w:r w:rsidRPr="55450C63" w:rsidR="00E53272">
        <w:rPr>
          <w:rFonts w:ascii="Arial" w:hAnsi="Arial" w:cs="Arial"/>
        </w:rPr>
        <w:t xml:space="preserve">employing eco-friendly cleaning supplies </w:t>
      </w:r>
      <w:r w:rsidRPr="55450C63" w:rsidR="00BE5468">
        <w:rPr>
          <w:rFonts w:ascii="Arial" w:hAnsi="Arial" w:cs="Arial"/>
        </w:rPr>
        <w:t>products</w:t>
      </w:r>
      <w:r w:rsidRPr="55450C63" w:rsidR="00E45BAD">
        <w:rPr>
          <w:rFonts w:ascii="Arial" w:hAnsi="Arial" w:cs="Arial"/>
        </w:rPr>
        <w:t xml:space="preserve">. </w:t>
      </w:r>
      <w:r w:rsidRPr="55450C63" w:rsidR="00C36D5C">
        <w:rPr>
          <w:rFonts w:ascii="Arial" w:hAnsi="Arial" w:cs="Arial"/>
        </w:rPr>
        <w:t xml:space="preserve">To reduce food wastage recycling </w:t>
      </w:r>
      <w:r w:rsidRPr="55450C63" w:rsidR="00841D44">
        <w:rPr>
          <w:rFonts w:ascii="Arial" w:hAnsi="Arial" w:cs="Arial"/>
        </w:rPr>
        <w:t xml:space="preserve">and composting programs </w:t>
      </w:r>
      <w:r w:rsidRPr="55450C63" w:rsidR="003B0E23">
        <w:rPr>
          <w:rFonts w:ascii="Arial" w:hAnsi="Arial" w:cs="Arial"/>
        </w:rPr>
        <w:t xml:space="preserve">can be put in </w:t>
      </w:r>
      <w:r w:rsidRPr="55450C63" w:rsidR="00C30758">
        <w:rPr>
          <w:rFonts w:ascii="Arial" w:hAnsi="Arial" w:cs="Arial"/>
        </w:rPr>
        <w:t>place</w:t>
      </w:r>
      <w:r w:rsidRPr="55450C63" w:rsidR="27252AA0">
        <w:rPr>
          <w:rFonts w:ascii="Arial" w:hAnsi="Arial" w:cs="Arial"/>
        </w:rPr>
        <w:t xml:space="preserve">. </w:t>
      </w:r>
      <w:r w:rsidRPr="55450C63" w:rsidR="00526295">
        <w:rPr>
          <w:rFonts w:ascii="Arial" w:hAnsi="Arial" w:cs="Arial"/>
        </w:rPr>
        <w:t xml:space="preserve">Ikos </w:t>
      </w:r>
      <w:r w:rsidRPr="55450C63" w:rsidR="00526295">
        <w:rPr>
          <w:rFonts w:ascii="Arial" w:hAnsi="Arial" w:cs="Arial"/>
        </w:rPr>
        <w:t>Odisia</w:t>
      </w:r>
      <w:r w:rsidRPr="55450C63" w:rsidR="00526295">
        <w:rPr>
          <w:rFonts w:ascii="Arial" w:hAnsi="Arial" w:cs="Arial"/>
        </w:rPr>
        <w:t xml:space="preserve">, can collaborate </w:t>
      </w:r>
      <w:r w:rsidRPr="55450C63" w:rsidR="005066B9">
        <w:rPr>
          <w:rFonts w:ascii="Arial" w:hAnsi="Arial" w:cs="Arial"/>
        </w:rPr>
        <w:t xml:space="preserve">with suppliers that are </w:t>
      </w:r>
      <w:r w:rsidRPr="55450C63" w:rsidR="0078366C">
        <w:rPr>
          <w:rFonts w:ascii="Arial" w:hAnsi="Arial" w:cs="Arial"/>
        </w:rPr>
        <w:t>local to</w:t>
      </w:r>
      <w:r w:rsidRPr="55450C63" w:rsidR="005066B9">
        <w:rPr>
          <w:rFonts w:ascii="Arial" w:hAnsi="Arial" w:cs="Arial"/>
        </w:rPr>
        <w:t xml:space="preserve"> help community and reduce on transportation emissions.</w:t>
      </w:r>
      <w:r w:rsidRPr="55450C63" w:rsidR="0078366C">
        <w:rPr>
          <w:rFonts w:ascii="Arial" w:hAnsi="Arial" w:cs="Arial"/>
        </w:rPr>
        <w:t xml:space="preserve"> </w:t>
      </w:r>
      <w:r w:rsidRPr="55450C63" w:rsidR="007F298B">
        <w:rPr>
          <w:rFonts w:ascii="Arial" w:hAnsi="Arial" w:cs="Arial"/>
        </w:rPr>
        <w:t>Guests’</w:t>
      </w:r>
      <w:r w:rsidRPr="55450C63" w:rsidR="00512666">
        <w:rPr>
          <w:rFonts w:ascii="Arial" w:hAnsi="Arial" w:cs="Arial"/>
        </w:rPr>
        <w:t xml:space="preserve"> encouragement </w:t>
      </w:r>
      <w:r w:rsidRPr="55450C63" w:rsidR="00512666">
        <w:rPr>
          <w:rFonts w:ascii="Arial" w:hAnsi="Arial" w:cs="Arial"/>
        </w:rPr>
        <w:t>for</w:t>
      </w:r>
      <w:r w:rsidRPr="55450C63" w:rsidR="00512666">
        <w:rPr>
          <w:rFonts w:ascii="Arial" w:hAnsi="Arial" w:cs="Arial"/>
        </w:rPr>
        <w:t xml:space="preserve"> </w:t>
      </w:r>
      <w:r w:rsidRPr="55450C63" w:rsidR="003C32EF">
        <w:rPr>
          <w:rFonts w:ascii="Arial" w:hAnsi="Arial" w:cs="Arial"/>
        </w:rPr>
        <w:t xml:space="preserve">reuse of towels, </w:t>
      </w:r>
      <w:r w:rsidRPr="55450C63" w:rsidR="0015661E">
        <w:rPr>
          <w:rFonts w:ascii="Arial" w:hAnsi="Arial" w:cs="Arial"/>
        </w:rPr>
        <w:t xml:space="preserve">take part on eco </w:t>
      </w:r>
      <w:r w:rsidRPr="55450C63" w:rsidR="00F464BA">
        <w:rPr>
          <w:rFonts w:ascii="Arial" w:hAnsi="Arial" w:cs="Arial"/>
        </w:rPr>
        <w:t>activities</w:t>
      </w:r>
      <w:r w:rsidRPr="55450C63" w:rsidR="0015661E">
        <w:rPr>
          <w:rFonts w:ascii="Arial" w:hAnsi="Arial" w:cs="Arial"/>
        </w:rPr>
        <w:t>.</w:t>
      </w:r>
      <w:r w:rsidRPr="55450C63" w:rsidR="004B46F3">
        <w:rPr>
          <w:rFonts w:ascii="Arial" w:hAnsi="Arial" w:cs="Arial"/>
        </w:rPr>
        <w:t xml:space="preserve"> (</w:t>
      </w:r>
      <w:r w:rsidRPr="55450C63" w:rsidR="009200A9">
        <w:rPr>
          <w:rFonts w:ascii="Arial" w:hAnsi="Arial" w:cs="Arial"/>
        </w:rPr>
        <w:t>Wttc.og</w:t>
      </w:r>
      <w:r w:rsidRPr="55450C63" w:rsidR="009200A9">
        <w:rPr>
          <w:rFonts w:ascii="Arial" w:hAnsi="Arial" w:cs="Arial"/>
        </w:rPr>
        <w:t xml:space="preserve">, </w:t>
      </w:r>
      <w:r w:rsidRPr="55450C63" w:rsidR="009200A9">
        <w:rPr>
          <w:rFonts w:ascii="Arial" w:hAnsi="Arial" w:cs="Arial"/>
        </w:rPr>
        <w:t>n.d</w:t>
      </w:r>
      <w:r w:rsidRPr="55450C63" w:rsidR="009200A9">
        <w:rPr>
          <w:rFonts w:ascii="Arial" w:hAnsi="Arial" w:cs="Arial"/>
        </w:rPr>
        <w:t>)</w:t>
      </w:r>
    </w:p>
    <w:p w:rsidR="006160F7" w:rsidP="006D7797" w:rsidRDefault="006160F7" w14:paraId="5B1A1EE5" w14:textId="77777777">
      <w:pPr>
        <w:spacing w:line="360" w:lineRule="auto"/>
        <w:rPr>
          <w:rFonts w:ascii="Arial" w:hAnsi="Arial" w:cs="Arial"/>
        </w:rPr>
      </w:pPr>
    </w:p>
    <w:p w:rsidR="50B8B752" w:rsidP="006D7797" w:rsidRDefault="50B8B752" w14:paraId="4D9C5D01" w14:textId="3B7EBB0E">
      <w:pPr>
        <w:spacing w:line="360" w:lineRule="auto"/>
        <w:rPr>
          <w:rFonts w:ascii="Arial" w:hAnsi="Arial" w:cs="Arial"/>
          <w:b/>
          <w:bCs/>
        </w:rPr>
      </w:pPr>
    </w:p>
    <w:p w:rsidR="50B8B752" w:rsidP="006D7797" w:rsidRDefault="50B8B752" w14:paraId="6F3D957D" w14:textId="7AB94DA0">
      <w:pPr>
        <w:spacing w:line="360" w:lineRule="auto"/>
        <w:rPr>
          <w:rFonts w:ascii="Arial" w:hAnsi="Arial" w:cs="Arial"/>
          <w:b/>
          <w:bCs/>
        </w:rPr>
      </w:pPr>
    </w:p>
    <w:p w:rsidR="50B8B752" w:rsidP="006D7797" w:rsidRDefault="50B8B752" w14:paraId="3F8E4E6C" w14:textId="5E7DB323">
      <w:pPr>
        <w:spacing w:line="360" w:lineRule="auto"/>
        <w:rPr>
          <w:rFonts w:ascii="Arial" w:hAnsi="Arial" w:cs="Arial"/>
          <w:b/>
          <w:bCs/>
        </w:rPr>
      </w:pPr>
    </w:p>
    <w:p w:rsidR="50B8B752" w:rsidP="006D7797" w:rsidRDefault="50B8B752" w14:paraId="27C11E94" w14:textId="0A6DC491">
      <w:pPr>
        <w:spacing w:line="360" w:lineRule="auto"/>
        <w:rPr>
          <w:rFonts w:ascii="Arial" w:hAnsi="Arial" w:cs="Arial"/>
          <w:b/>
          <w:bCs/>
        </w:rPr>
      </w:pPr>
    </w:p>
    <w:p w:rsidRPr="008F29BC" w:rsidR="00D57FE5" w:rsidP="006D7797" w:rsidRDefault="00F36690" w14:paraId="55EB3586" w14:textId="0CF982C3">
      <w:pPr>
        <w:spacing w:line="360" w:lineRule="auto"/>
        <w:rPr>
          <w:rFonts w:ascii="Arial" w:hAnsi="Arial" w:cs="Arial"/>
          <w:b/>
          <w:bCs/>
        </w:rPr>
      </w:pPr>
      <w:r w:rsidRPr="008F29BC">
        <w:rPr>
          <w:rFonts w:ascii="Arial" w:hAnsi="Arial" w:cs="Arial"/>
          <w:b/>
          <w:bCs/>
        </w:rPr>
        <w:t>Monitoring and Evaluation</w:t>
      </w:r>
    </w:p>
    <w:p w:rsidRPr="004E1D1F" w:rsidR="00E060BF" w:rsidP="006D7797" w:rsidRDefault="00E060BF" w14:paraId="037DFC36" w14:textId="03D1BECF">
      <w:pPr>
        <w:spacing w:line="360" w:lineRule="auto"/>
        <w:rPr>
          <w:rFonts w:ascii="Arial" w:hAnsi="Arial" w:cs="Arial"/>
        </w:rPr>
      </w:pPr>
      <w:r w:rsidRPr="55450C63" w:rsidR="00E060BF">
        <w:rPr>
          <w:rFonts w:ascii="Arial" w:hAnsi="Arial" w:cs="Arial"/>
        </w:rPr>
        <w:t>Key Performance Indicators (KPIs):</w:t>
      </w:r>
      <w:r w:rsidRPr="55450C63" w:rsidR="00B81621">
        <w:rPr>
          <w:rFonts w:ascii="Arial" w:hAnsi="Arial" w:cs="Arial"/>
        </w:rPr>
        <w:t xml:space="preserve"> Each department can be set different KPI’</w:t>
      </w:r>
      <w:r w:rsidRPr="55450C63" w:rsidR="00D046C7">
        <w:rPr>
          <w:rFonts w:ascii="Arial" w:hAnsi="Arial" w:cs="Arial"/>
        </w:rPr>
        <w:t xml:space="preserve">s whilst </w:t>
      </w:r>
      <w:bookmarkStart w:name="_Int_AZW9IEPo" w:id="433874904"/>
      <w:r w:rsidRPr="55450C63" w:rsidR="00D046C7">
        <w:rPr>
          <w:rFonts w:ascii="Arial" w:hAnsi="Arial" w:cs="Arial"/>
        </w:rPr>
        <w:t>operating</w:t>
      </w:r>
      <w:bookmarkEnd w:id="433874904"/>
      <w:r w:rsidRPr="55450C63" w:rsidR="00D046C7">
        <w:rPr>
          <w:rFonts w:ascii="Arial" w:hAnsi="Arial" w:cs="Arial"/>
        </w:rPr>
        <w:t xml:space="preserve">. </w:t>
      </w:r>
    </w:p>
    <w:p w:rsidR="006A382A" w:rsidP="006D7797" w:rsidRDefault="004E1D1F" w14:paraId="29CA2CDA" w14:textId="62A6DB8A">
      <w:pPr>
        <w:spacing w:line="360" w:lineRule="auto"/>
        <w:rPr>
          <w:rFonts w:ascii="Arial" w:hAnsi="Arial" w:cs="Arial"/>
        </w:rPr>
      </w:pPr>
      <w:r>
        <w:rPr>
          <w:rFonts w:ascii="Arial" w:hAnsi="Arial" w:cs="Arial"/>
          <w:noProof/>
          <w14:ligatures w14:val="standardContextual"/>
        </w:rPr>
        <w:drawing>
          <wp:anchor distT="0" distB="0" distL="114300" distR="114300" simplePos="0" relativeHeight="251658242" behindDoc="0" locked="0" layoutInCell="1" allowOverlap="1" wp14:anchorId="5CC7027D" wp14:editId="37BAD930">
            <wp:simplePos x="0" y="0"/>
            <wp:positionH relativeFrom="column">
              <wp:posOffset>168910</wp:posOffset>
            </wp:positionH>
            <wp:positionV relativeFrom="paragraph">
              <wp:posOffset>346710</wp:posOffset>
            </wp:positionV>
            <wp:extent cx="5732146" cy="2040582"/>
            <wp:effectExtent l="0" t="0" r="0" b="0"/>
            <wp:wrapSquare wrapText="bothSides"/>
            <wp:docPr id="1880562650" name="Picture 23" descr="A screenshot of a computer&#10;&#10;AI-generated content may be incorrect."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0562650" name="Picture 23" descr="A screenshot of a computer&#10;&#10;AI-generated content may be incorrect."/>
                    <pic:cNvPicPr/>
                  </pic:nvPicPr>
                  <pic:blipFill rotWithShape="1">
                    <a:blip r:embed="rId12">
                      <a:extLst xmlns:a="http://schemas.openxmlformats.org/drawingml/2006/main">
                        <a:ext uri="{28A0092B-C50C-407E-A947-70E740481C1C}">
                          <a14:useLocalDpi xmlns:a14="http://schemas.microsoft.com/office/drawing/2010/main" val="0"/>
                        </a:ext>
                      </a:extLst>
                    </a:blip>
                    <a:srcRect l="52164" t="32641" r="4123" b="42450"/>
                    <a:stretch/>
                  </pic:blipFill>
                  <pic:spPr xmlns:pic="http://schemas.openxmlformats.org/drawingml/2006/picture" bwMode="auto">
                    <a:xfrm xmlns:a="http://schemas.openxmlformats.org/drawingml/2006/main" rot="0" flipH="0" flipV="0">
                      <a:off x="0" y="0"/>
                      <a:ext cx="5732146" cy="2040582"/>
                    </a:xfrm>
                    <a:prstGeom xmlns:a="http://schemas.openxmlformats.org/drawingml/2006/main" prst="rect">
                      <a:avLst/>
                    </a:prstGeom>
                    <a:ln xmlns:a="http://schemas.openxmlformats.org/drawingml/2006/main">
                      <a:noFill/>
                    </a:ln>
                    <a:extLst xmlns:a="http://schemas.openxmlformats.org/drawingml/2006/main">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754C6">
        <w:rPr>
          <w:rFonts w:ascii="Arial" w:hAnsi="Arial" w:cs="Arial"/>
          <w:noProof/>
          <w14:ligatures w14:val="standardContextual"/>
        </w:rPr>
        <w:drawing>
          <wp:anchor distT="0" distB="0" distL="114300" distR="114300" simplePos="0" relativeHeight="251658241" behindDoc="0" locked="0" layoutInCell="1" allowOverlap="1" wp14:anchorId="2A756B0C" wp14:editId="46A408B4">
            <wp:simplePos x="0" y="0"/>
            <wp:positionH relativeFrom="column">
              <wp:posOffset>281940</wp:posOffset>
            </wp:positionH>
            <wp:positionV relativeFrom="paragraph">
              <wp:posOffset>2214245</wp:posOffset>
            </wp:positionV>
            <wp:extent cx="5391150" cy="2168712"/>
            <wp:effectExtent l="0" t="0" r="0" b="0"/>
            <wp:wrapSquare wrapText="bothSides"/>
            <wp:docPr id="2030292877" name="Picture 24" descr="A screenshot of a computer&#10;&#10;AI-generated content may be incorrect."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292877" name="Picture 24" descr="A screenshot of a computer&#10;&#10;AI-generated content may be incorrect."/>
                    <pic:cNvPicPr/>
                  </pic:nvPicPr>
                  <pic:blipFill rotWithShape="1">
                    <a:blip r:embed="rId13">
                      <a:extLst xmlns:a="http://schemas.openxmlformats.org/drawingml/2006/main">
                        <a:ext uri="{28A0092B-C50C-407E-A947-70E740481C1C}">
                          <a14:useLocalDpi xmlns:a14="http://schemas.microsoft.com/office/drawing/2010/main" val="0"/>
                        </a:ext>
                      </a:extLst>
                    </a:blip>
                    <a:srcRect l="46824" t="51058" r="11387" b="22031"/>
                    <a:stretch/>
                  </pic:blipFill>
                  <pic:spPr xmlns:pic="http://schemas.openxmlformats.org/drawingml/2006/picture" bwMode="auto">
                    <a:xfrm xmlns:a="http://schemas.openxmlformats.org/drawingml/2006/main" rot="0" flipH="0" flipV="0">
                      <a:off x="0" y="0"/>
                      <a:ext cx="5391150" cy="2168712"/>
                    </a:xfrm>
                    <a:prstGeom xmlns:a="http://schemas.openxmlformats.org/drawingml/2006/main" prst="rect">
                      <a:avLst/>
                    </a:prstGeom>
                    <a:ln xmlns:a="http://schemas.openxmlformats.org/drawingml/2006/main">
                      <a:noFill/>
                    </a:ln>
                    <a:extLst xmlns:a="http://schemas.openxmlformats.org/drawingml/2006/main">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0A2961" w:rsidP="006D7797" w:rsidRDefault="000A2961" w14:paraId="46E2A3B5" w14:textId="32C42A99">
      <w:pPr>
        <w:spacing w:line="360" w:lineRule="auto"/>
        <w:rPr>
          <w:rFonts w:ascii="Arial" w:hAnsi="Arial" w:cs="Arial"/>
        </w:rPr>
      </w:pPr>
    </w:p>
    <w:p w:rsidR="00030B9E" w:rsidP="55450C63" w:rsidRDefault="00030B9E" w14:paraId="22BB50E1" w14:textId="3E7B40CE">
      <w:pPr>
        <w:pStyle w:val="Normal"/>
        <w:spacing w:line="360" w:lineRule="auto"/>
        <w:rPr>
          <w:rFonts w:ascii="Arial" w:hAnsi="Arial" w:cs="Arial"/>
        </w:rPr>
      </w:pPr>
    </w:p>
    <w:p w:rsidR="00885A34" w:rsidP="006D7797" w:rsidRDefault="00594F74" w14:paraId="101C8A1A" w14:textId="2632272B">
      <w:pPr>
        <w:spacing w:line="360" w:lineRule="auto"/>
        <w:rPr>
          <w:rFonts w:ascii="Arial" w:hAnsi="Arial" w:cs="Arial"/>
        </w:rPr>
      </w:pPr>
      <w:r w:rsidRPr="55450C63" w:rsidR="00594F74">
        <w:rPr>
          <w:rFonts w:ascii="Arial" w:hAnsi="Arial" w:cs="Arial"/>
        </w:rPr>
        <w:t xml:space="preserve">To </w:t>
      </w:r>
      <w:bookmarkStart w:name="_Int_enRyuFJ2" w:id="1549282626"/>
      <w:r w:rsidRPr="55450C63" w:rsidR="00594F74">
        <w:rPr>
          <w:rFonts w:ascii="Arial" w:hAnsi="Arial" w:cs="Arial"/>
        </w:rPr>
        <w:t>monitor</w:t>
      </w:r>
      <w:bookmarkEnd w:id="1549282626"/>
      <w:r w:rsidRPr="55450C63" w:rsidR="00594F74">
        <w:rPr>
          <w:rFonts w:ascii="Arial" w:hAnsi="Arial" w:cs="Arial"/>
        </w:rPr>
        <w:t xml:space="preserve"> performance, </w:t>
      </w:r>
      <w:r w:rsidRPr="55450C63" w:rsidR="008B7AB8">
        <w:rPr>
          <w:rFonts w:ascii="Arial" w:hAnsi="Arial" w:cs="Arial"/>
        </w:rPr>
        <w:t xml:space="preserve">regular reports </w:t>
      </w:r>
      <w:r w:rsidRPr="55450C63" w:rsidR="00DE52F2">
        <w:rPr>
          <w:rFonts w:ascii="Arial" w:hAnsi="Arial" w:cs="Arial"/>
        </w:rPr>
        <w:t xml:space="preserve">can be carried out </w:t>
      </w:r>
      <w:r w:rsidRPr="55450C63" w:rsidR="0088169F">
        <w:rPr>
          <w:rFonts w:ascii="Arial" w:hAnsi="Arial" w:cs="Arial"/>
        </w:rPr>
        <w:t>to see how the department is performing</w:t>
      </w:r>
      <w:r w:rsidRPr="55450C63" w:rsidR="00456E19">
        <w:rPr>
          <w:rFonts w:ascii="Arial" w:hAnsi="Arial" w:cs="Arial"/>
        </w:rPr>
        <w:t xml:space="preserve">, </w:t>
      </w:r>
      <w:r w:rsidRPr="55450C63" w:rsidR="009802C2">
        <w:rPr>
          <w:rFonts w:ascii="Arial" w:hAnsi="Arial" w:cs="Arial"/>
        </w:rPr>
        <w:t>regular guest feedback</w:t>
      </w:r>
      <w:r w:rsidRPr="55450C63" w:rsidR="0092002D">
        <w:rPr>
          <w:rFonts w:ascii="Arial" w:hAnsi="Arial" w:cs="Arial"/>
        </w:rPr>
        <w:t xml:space="preserve"> to improve on </w:t>
      </w:r>
      <w:r w:rsidRPr="55450C63" w:rsidR="007F298B">
        <w:rPr>
          <w:rFonts w:ascii="Arial" w:hAnsi="Arial" w:cs="Arial"/>
        </w:rPr>
        <w:t>operations and</w:t>
      </w:r>
      <w:r w:rsidRPr="55450C63" w:rsidR="001F5ADE">
        <w:rPr>
          <w:rFonts w:ascii="Arial" w:hAnsi="Arial" w:cs="Arial"/>
        </w:rPr>
        <w:t xml:space="preserve"> keeping up to date with current </w:t>
      </w:r>
      <w:r w:rsidRPr="55450C63" w:rsidR="00956C01">
        <w:rPr>
          <w:rFonts w:ascii="Arial" w:hAnsi="Arial" w:cs="Arial"/>
        </w:rPr>
        <w:t>industry trends</w:t>
      </w:r>
      <w:r w:rsidRPr="55450C63" w:rsidR="001F5ADE">
        <w:rPr>
          <w:rFonts w:ascii="Arial" w:hAnsi="Arial" w:cs="Arial"/>
        </w:rPr>
        <w:t xml:space="preserve"> </w:t>
      </w:r>
      <w:r w:rsidRPr="55450C63" w:rsidR="00956C01">
        <w:rPr>
          <w:rFonts w:ascii="Arial" w:hAnsi="Arial" w:cs="Arial"/>
        </w:rPr>
        <w:t xml:space="preserve">to keep departments like F&amp;B </w:t>
      </w:r>
      <w:r w:rsidRPr="55450C63" w:rsidR="007A1FB2">
        <w:rPr>
          <w:rFonts w:ascii="Arial" w:hAnsi="Arial" w:cs="Arial"/>
        </w:rPr>
        <w:t>modern and competitive</w:t>
      </w:r>
      <w:r w:rsidRPr="55450C63" w:rsidR="007F298B">
        <w:rPr>
          <w:rFonts w:ascii="Arial" w:hAnsi="Arial" w:cs="Arial"/>
        </w:rPr>
        <w:t>.</w:t>
      </w:r>
    </w:p>
    <w:p w:rsidR="00030B9E" w:rsidP="006D7797" w:rsidRDefault="00030B9E" w14:paraId="3D028797" w14:textId="77777777">
      <w:pPr>
        <w:spacing w:line="360" w:lineRule="auto"/>
        <w:rPr>
          <w:rFonts w:ascii="Arial" w:hAnsi="Arial" w:cs="Arial"/>
          <w:b/>
          <w:bCs/>
          <w:u w:val="single"/>
        </w:rPr>
      </w:pPr>
    </w:p>
    <w:p w:rsidRPr="00E81CF2" w:rsidR="00E060BF" w:rsidP="006D7797" w:rsidRDefault="00867A9E" w14:paraId="2222C086" w14:textId="3585E38A">
      <w:pPr>
        <w:spacing w:line="360" w:lineRule="auto"/>
        <w:rPr>
          <w:rFonts w:ascii="Arial" w:hAnsi="Arial" w:cs="Arial"/>
          <w:b/>
        </w:rPr>
      </w:pPr>
      <w:r w:rsidRPr="00E81CF2">
        <w:rPr>
          <w:rFonts w:ascii="Arial" w:hAnsi="Arial" w:cs="Arial"/>
          <w:b/>
          <w:bCs/>
        </w:rPr>
        <w:t>Conclusion</w:t>
      </w:r>
      <w:r w:rsidR="00E81CF2">
        <w:rPr>
          <w:rFonts w:ascii="Arial" w:hAnsi="Arial" w:cs="Arial"/>
          <w:b/>
          <w:bCs/>
        </w:rPr>
        <w:t>:</w:t>
      </w:r>
    </w:p>
    <w:p w:rsidRPr="00030B9E" w:rsidR="00286E0B" w:rsidP="006D7797" w:rsidRDefault="00660932" w14:paraId="46779E5C" w14:textId="14ADB453">
      <w:pPr>
        <w:pStyle w:val="p1"/>
        <w:spacing w:line="360" w:lineRule="auto"/>
        <w:rPr>
          <w:rStyle w:val="s1"/>
          <w:sz w:val="24"/>
          <w:szCs w:val="24"/>
        </w:rPr>
      </w:pPr>
      <w:r w:rsidRPr="55450C63" w:rsidR="00660932">
        <w:rPr>
          <w:rStyle w:val="s1"/>
          <w:sz w:val="24"/>
          <w:szCs w:val="24"/>
        </w:rPr>
        <w:t>To conclude this plan</w:t>
      </w:r>
      <w:r w:rsidRPr="55450C63" w:rsidR="00B76148">
        <w:rPr>
          <w:rStyle w:val="s1"/>
          <w:sz w:val="24"/>
          <w:szCs w:val="24"/>
        </w:rPr>
        <w:t xml:space="preserve"> for </w:t>
      </w:r>
      <w:r w:rsidRPr="55450C63" w:rsidR="00180493">
        <w:rPr>
          <w:rStyle w:val="s1"/>
          <w:sz w:val="24"/>
          <w:szCs w:val="24"/>
        </w:rPr>
        <w:t>Iko</w:t>
      </w:r>
      <w:r w:rsidRPr="55450C63" w:rsidR="004D5CDE">
        <w:rPr>
          <w:rStyle w:val="s1"/>
          <w:sz w:val="24"/>
          <w:szCs w:val="24"/>
        </w:rPr>
        <w:t xml:space="preserve">s </w:t>
      </w:r>
      <w:r w:rsidRPr="55450C63" w:rsidR="004D5CDE">
        <w:rPr>
          <w:rStyle w:val="s1"/>
          <w:sz w:val="24"/>
          <w:szCs w:val="24"/>
        </w:rPr>
        <w:t>Odisia</w:t>
      </w:r>
      <w:r w:rsidRPr="55450C63" w:rsidR="004D5CDE">
        <w:rPr>
          <w:rStyle w:val="s1"/>
          <w:sz w:val="24"/>
          <w:szCs w:val="24"/>
        </w:rPr>
        <w:t>,</w:t>
      </w:r>
      <w:r w:rsidRPr="55450C63" w:rsidR="00121CF9">
        <w:rPr>
          <w:rStyle w:val="s1"/>
          <w:sz w:val="24"/>
          <w:szCs w:val="24"/>
        </w:rPr>
        <w:t xml:space="preserve"> the operational strategies</w:t>
      </w:r>
      <w:r w:rsidRPr="55450C63" w:rsidR="00286E0B">
        <w:rPr>
          <w:rStyle w:val="s1"/>
          <w:sz w:val="24"/>
          <w:szCs w:val="24"/>
        </w:rPr>
        <w:t xml:space="preserve"> that are outlined, </w:t>
      </w:r>
      <w:r w:rsidRPr="55450C63" w:rsidR="65A3BF19">
        <w:rPr>
          <w:rStyle w:val="s1"/>
          <w:sz w:val="24"/>
          <w:szCs w:val="24"/>
        </w:rPr>
        <w:t>shows</w:t>
      </w:r>
      <w:r w:rsidRPr="55450C63" w:rsidR="0022287E">
        <w:rPr>
          <w:rStyle w:val="s1"/>
          <w:sz w:val="24"/>
          <w:szCs w:val="24"/>
        </w:rPr>
        <w:t xml:space="preserve"> a strong alignment with the long-term </w:t>
      </w:r>
      <w:r w:rsidRPr="55450C63" w:rsidR="2C7A1B75">
        <w:rPr>
          <w:rStyle w:val="s1"/>
          <w:sz w:val="24"/>
          <w:szCs w:val="24"/>
        </w:rPr>
        <w:t>goals</w:t>
      </w:r>
      <w:r w:rsidRPr="55450C63" w:rsidR="0022287E">
        <w:rPr>
          <w:rStyle w:val="s1"/>
          <w:sz w:val="24"/>
          <w:szCs w:val="24"/>
        </w:rPr>
        <w:t xml:space="preserve"> of Ikos </w:t>
      </w:r>
      <w:r w:rsidRPr="55450C63" w:rsidR="0022287E">
        <w:rPr>
          <w:rStyle w:val="s1"/>
          <w:sz w:val="24"/>
          <w:szCs w:val="24"/>
        </w:rPr>
        <w:t>Odisia</w:t>
      </w:r>
      <w:r w:rsidRPr="55450C63" w:rsidR="005D2CDC">
        <w:rPr>
          <w:rStyle w:val="s1"/>
          <w:sz w:val="24"/>
          <w:szCs w:val="24"/>
        </w:rPr>
        <w:t xml:space="preserve"> such as service excellence</w:t>
      </w:r>
      <w:r w:rsidRPr="55450C63" w:rsidR="00DB303D">
        <w:rPr>
          <w:rStyle w:val="s1"/>
          <w:sz w:val="24"/>
          <w:szCs w:val="24"/>
        </w:rPr>
        <w:t xml:space="preserve"> etc</w:t>
      </w:r>
      <w:r w:rsidRPr="55450C63" w:rsidR="0022287E">
        <w:rPr>
          <w:rStyle w:val="s1"/>
          <w:sz w:val="24"/>
          <w:szCs w:val="24"/>
        </w:rPr>
        <w:t xml:space="preserve">, through </w:t>
      </w:r>
      <w:r w:rsidRPr="55450C63" w:rsidR="006C573A">
        <w:rPr>
          <w:rStyle w:val="s1"/>
          <w:sz w:val="24"/>
          <w:szCs w:val="24"/>
        </w:rPr>
        <w:t xml:space="preserve">HR practices such as </w:t>
      </w:r>
      <w:r w:rsidRPr="55450C63" w:rsidR="00DD3C7D">
        <w:rPr>
          <w:rStyle w:val="s1"/>
          <w:sz w:val="24"/>
          <w:szCs w:val="24"/>
        </w:rPr>
        <w:t xml:space="preserve">seasonal hiring, multilingual training. Financially, implementing </w:t>
      </w:r>
      <w:r w:rsidRPr="55450C63" w:rsidR="00EA4E45">
        <w:rPr>
          <w:rStyle w:val="s1"/>
          <w:sz w:val="24"/>
          <w:szCs w:val="24"/>
        </w:rPr>
        <w:t xml:space="preserve">effective budgeting, forecasting and cost control </w:t>
      </w:r>
      <w:r w:rsidRPr="55450C63" w:rsidR="00AA0079">
        <w:rPr>
          <w:rStyle w:val="s1"/>
          <w:sz w:val="24"/>
          <w:szCs w:val="24"/>
        </w:rPr>
        <w:t xml:space="preserve">practices </w:t>
      </w:r>
      <w:r w:rsidRPr="55450C63" w:rsidR="009D5449">
        <w:rPr>
          <w:rStyle w:val="s1"/>
          <w:sz w:val="24"/>
          <w:szCs w:val="24"/>
        </w:rPr>
        <w:t xml:space="preserve">enhance </w:t>
      </w:r>
      <w:r w:rsidRPr="55450C63" w:rsidR="00AA0079">
        <w:rPr>
          <w:rStyle w:val="s1"/>
          <w:sz w:val="24"/>
          <w:szCs w:val="24"/>
        </w:rPr>
        <w:t>profitability, while supporting</w:t>
      </w:r>
      <w:r w:rsidRPr="55450C63" w:rsidR="00782288">
        <w:rPr>
          <w:rStyle w:val="s1"/>
          <w:sz w:val="24"/>
          <w:szCs w:val="24"/>
        </w:rPr>
        <w:t xml:space="preserve"> growth </w:t>
      </w:r>
      <w:r w:rsidRPr="55450C63" w:rsidR="00353A1C">
        <w:rPr>
          <w:rStyle w:val="s1"/>
          <w:sz w:val="24"/>
          <w:szCs w:val="24"/>
        </w:rPr>
        <w:t>of key</w:t>
      </w:r>
      <w:r w:rsidRPr="55450C63" w:rsidR="00AA0079">
        <w:rPr>
          <w:rStyle w:val="s1"/>
          <w:sz w:val="24"/>
          <w:szCs w:val="24"/>
        </w:rPr>
        <w:t xml:space="preserve"> departments </w:t>
      </w:r>
      <w:r w:rsidRPr="55450C63" w:rsidR="00782288">
        <w:rPr>
          <w:rStyle w:val="s1"/>
          <w:sz w:val="24"/>
          <w:szCs w:val="24"/>
        </w:rPr>
        <w:t>e.g.</w:t>
      </w:r>
      <w:r w:rsidRPr="55450C63" w:rsidR="00AA0079">
        <w:rPr>
          <w:rStyle w:val="s1"/>
          <w:sz w:val="24"/>
          <w:szCs w:val="24"/>
        </w:rPr>
        <w:t xml:space="preserve"> F&amp;</w:t>
      </w:r>
      <w:r w:rsidRPr="55450C63" w:rsidR="00AA0079">
        <w:rPr>
          <w:rStyle w:val="s1"/>
          <w:sz w:val="24"/>
          <w:szCs w:val="24"/>
        </w:rPr>
        <w:t>B</w:t>
      </w:r>
      <w:r w:rsidRPr="55450C63" w:rsidR="00EB71C7">
        <w:rPr>
          <w:rStyle w:val="s1"/>
          <w:sz w:val="24"/>
          <w:szCs w:val="24"/>
        </w:rPr>
        <w:t xml:space="preserve">. </w:t>
      </w:r>
      <w:r w:rsidRPr="55450C63" w:rsidR="00FF545C">
        <w:rPr>
          <w:rStyle w:val="s1"/>
          <w:sz w:val="24"/>
          <w:szCs w:val="24"/>
        </w:rPr>
        <w:t xml:space="preserve"> </w:t>
      </w:r>
      <w:r w:rsidRPr="55450C63" w:rsidR="00FF545C">
        <w:rPr>
          <w:rStyle w:val="s1"/>
          <w:sz w:val="24"/>
          <w:szCs w:val="24"/>
        </w:rPr>
        <w:t xml:space="preserve">Legal compliance efforts to safeguard the business </w:t>
      </w:r>
      <w:r w:rsidRPr="55450C63" w:rsidR="00D0760A">
        <w:rPr>
          <w:rStyle w:val="s1"/>
          <w:sz w:val="24"/>
          <w:szCs w:val="24"/>
        </w:rPr>
        <w:t>and enable to deliver high quality service</w:t>
      </w:r>
      <w:r w:rsidRPr="55450C63" w:rsidR="00334203">
        <w:rPr>
          <w:rStyle w:val="s1"/>
          <w:sz w:val="24"/>
          <w:szCs w:val="24"/>
        </w:rPr>
        <w:t>.</w:t>
      </w:r>
      <w:r w:rsidRPr="55450C63" w:rsidR="00DB303D">
        <w:rPr>
          <w:rStyle w:val="s1"/>
          <w:sz w:val="24"/>
          <w:szCs w:val="24"/>
        </w:rPr>
        <w:t xml:space="preserve"> All these strategies</w:t>
      </w:r>
      <w:r w:rsidRPr="55450C63" w:rsidR="009202B2">
        <w:rPr>
          <w:rStyle w:val="s1"/>
          <w:sz w:val="24"/>
          <w:szCs w:val="24"/>
        </w:rPr>
        <w:t xml:space="preserve"> work cohesively to uphold the resort reputation.</w:t>
      </w:r>
      <w:r w:rsidRPr="55450C63" w:rsidR="004746E9">
        <w:rPr>
          <w:rStyle w:val="s1"/>
          <w:sz w:val="24"/>
          <w:szCs w:val="24"/>
        </w:rPr>
        <w:t xml:space="preserve"> </w:t>
      </w:r>
    </w:p>
    <w:p w:rsidRPr="00030B9E" w:rsidR="00286E0B" w:rsidP="006D7797" w:rsidRDefault="00286E0B" w14:paraId="0E37F5A9" w14:textId="1EC6E2D1">
      <w:pPr>
        <w:pStyle w:val="p1"/>
        <w:spacing w:line="360" w:lineRule="auto"/>
        <w:rPr>
          <w:rStyle w:val="s1"/>
          <w:sz w:val="24"/>
          <w:szCs w:val="24"/>
        </w:rPr>
      </w:pPr>
    </w:p>
    <w:p w:rsidRPr="00030B9E" w:rsidR="00286E0B" w:rsidP="006D7797" w:rsidRDefault="002B4E85" w14:paraId="3BC0D5E7" w14:textId="0FF4062A">
      <w:pPr>
        <w:pStyle w:val="p1"/>
        <w:spacing w:line="360" w:lineRule="auto"/>
        <w:rPr>
          <w:rStyle w:val="s1"/>
          <w:sz w:val="24"/>
          <w:szCs w:val="24"/>
        </w:rPr>
      </w:pPr>
      <w:r w:rsidRPr="55450C63" w:rsidR="002B4E85">
        <w:rPr>
          <w:rStyle w:val="s1"/>
          <w:sz w:val="24"/>
          <w:szCs w:val="24"/>
        </w:rPr>
        <w:t xml:space="preserve">Based on </w:t>
      </w:r>
      <w:r w:rsidRPr="55450C63" w:rsidR="00792267">
        <w:rPr>
          <w:rStyle w:val="s1"/>
          <w:sz w:val="24"/>
          <w:szCs w:val="24"/>
        </w:rPr>
        <w:t xml:space="preserve">current trends in the hospitality industry, </w:t>
      </w:r>
      <w:r w:rsidRPr="55450C63" w:rsidR="0040677B">
        <w:rPr>
          <w:rStyle w:val="s1"/>
          <w:sz w:val="24"/>
          <w:szCs w:val="24"/>
        </w:rPr>
        <w:t xml:space="preserve">there is opportunity for </w:t>
      </w:r>
      <w:r w:rsidRPr="55450C63" w:rsidR="00792267">
        <w:rPr>
          <w:rStyle w:val="s1"/>
          <w:sz w:val="24"/>
          <w:szCs w:val="24"/>
        </w:rPr>
        <w:t xml:space="preserve">Ikos </w:t>
      </w:r>
      <w:r w:rsidRPr="55450C63" w:rsidR="00792267">
        <w:rPr>
          <w:rStyle w:val="s1"/>
          <w:sz w:val="24"/>
          <w:szCs w:val="24"/>
        </w:rPr>
        <w:t>Odisia</w:t>
      </w:r>
      <w:r w:rsidRPr="55450C63" w:rsidR="0040677B">
        <w:rPr>
          <w:rStyle w:val="s1"/>
          <w:sz w:val="24"/>
          <w:szCs w:val="24"/>
        </w:rPr>
        <w:t xml:space="preserve"> </w:t>
      </w:r>
      <w:r w:rsidRPr="55450C63" w:rsidR="00F15CD7">
        <w:rPr>
          <w:rStyle w:val="s1"/>
          <w:sz w:val="24"/>
          <w:szCs w:val="24"/>
        </w:rPr>
        <w:t>to further improve</w:t>
      </w:r>
      <w:r w:rsidRPr="55450C63" w:rsidR="00C9104F">
        <w:rPr>
          <w:rStyle w:val="s1"/>
          <w:sz w:val="24"/>
          <w:szCs w:val="24"/>
        </w:rPr>
        <w:t xml:space="preserve">. </w:t>
      </w:r>
      <w:r w:rsidRPr="55450C63" w:rsidR="00055397">
        <w:rPr>
          <w:rStyle w:val="s1"/>
          <w:sz w:val="24"/>
          <w:szCs w:val="24"/>
        </w:rPr>
        <w:t xml:space="preserve">Embedding into sustainability deeper into </w:t>
      </w:r>
      <w:r w:rsidRPr="55450C63" w:rsidR="000510D6">
        <w:rPr>
          <w:rStyle w:val="s1"/>
          <w:sz w:val="24"/>
          <w:szCs w:val="24"/>
        </w:rPr>
        <w:t>its</w:t>
      </w:r>
      <w:r w:rsidRPr="55450C63" w:rsidR="00055397">
        <w:rPr>
          <w:rStyle w:val="s1"/>
          <w:sz w:val="24"/>
          <w:szCs w:val="24"/>
        </w:rPr>
        <w:t xml:space="preserve"> operations like </w:t>
      </w:r>
      <w:r w:rsidRPr="55450C63" w:rsidR="001A197E">
        <w:rPr>
          <w:rStyle w:val="s1"/>
          <w:sz w:val="24"/>
          <w:szCs w:val="24"/>
        </w:rPr>
        <w:t xml:space="preserve">offering -zero-waste </w:t>
      </w:r>
      <w:r w:rsidRPr="55450C63" w:rsidR="000510D6">
        <w:rPr>
          <w:rStyle w:val="s1"/>
          <w:sz w:val="24"/>
          <w:szCs w:val="24"/>
        </w:rPr>
        <w:t xml:space="preserve">buffet system </w:t>
      </w:r>
      <w:r w:rsidRPr="55450C63" w:rsidR="001A197E">
        <w:rPr>
          <w:rStyle w:val="s1"/>
          <w:sz w:val="24"/>
          <w:szCs w:val="24"/>
        </w:rPr>
        <w:t>or implementing eco-friendly excursions</w:t>
      </w:r>
      <w:r w:rsidRPr="55450C63" w:rsidR="725885A5">
        <w:rPr>
          <w:rStyle w:val="s1"/>
          <w:sz w:val="24"/>
          <w:szCs w:val="24"/>
        </w:rPr>
        <w:t xml:space="preserve">. </w:t>
      </w:r>
      <w:r w:rsidRPr="55450C63" w:rsidR="000510D6">
        <w:rPr>
          <w:rStyle w:val="s1"/>
          <w:sz w:val="24"/>
          <w:szCs w:val="24"/>
        </w:rPr>
        <w:t xml:space="preserve">To respond to the growing demand of wellness tourism, </w:t>
      </w:r>
      <w:r w:rsidRPr="55450C63" w:rsidR="009D6228">
        <w:rPr>
          <w:rStyle w:val="s1"/>
          <w:sz w:val="24"/>
          <w:szCs w:val="24"/>
        </w:rPr>
        <w:t xml:space="preserve">the resort </w:t>
      </w:r>
      <w:r w:rsidRPr="55450C63" w:rsidR="008A47BC">
        <w:rPr>
          <w:rStyle w:val="s1"/>
          <w:sz w:val="24"/>
          <w:szCs w:val="24"/>
        </w:rPr>
        <w:t>could</w:t>
      </w:r>
      <w:r w:rsidRPr="55450C63" w:rsidR="00BD5CD6">
        <w:rPr>
          <w:rStyle w:val="s1"/>
          <w:sz w:val="24"/>
          <w:szCs w:val="24"/>
        </w:rPr>
        <w:t xml:space="preserve"> integrate more health services into it all inclusive offer, </w:t>
      </w:r>
      <w:r w:rsidRPr="55450C63" w:rsidR="008A47BC">
        <w:rPr>
          <w:rStyle w:val="s1"/>
          <w:sz w:val="24"/>
          <w:szCs w:val="24"/>
        </w:rPr>
        <w:t xml:space="preserve">offering mindfulness </w:t>
      </w:r>
      <w:r w:rsidRPr="55450C63" w:rsidR="00483603">
        <w:rPr>
          <w:rStyle w:val="s1"/>
          <w:sz w:val="24"/>
          <w:szCs w:val="24"/>
        </w:rPr>
        <w:t>worships</w:t>
      </w:r>
      <w:r w:rsidRPr="55450C63" w:rsidR="008A47BC">
        <w:rPr>
          <w:rStyle w:val="s1"/>
          <w:sz w:val="24"/>
          <w:szCs w:val="24"/>
        </w:rPr>
        <w:t>,</w:t>
      </w:r>
      <w:r w:rsidRPr="55450C63" w:rsidR="00483603">
        <w:rPr>
          <w:rStyle w:val="s1"/>
          <w:sz w:val="24"/>
          <w:szCs w:val="24"/>
        </w:rPr>
        <w:t xml:space="preserve"> yoga retreats</w:t>
      </w:r>
      <w:r w:rsidRPr="55450C63" w:rsidR="00DE0A42">
        <w:rPr>
          <w:rStyle w:val="s1"/>
          <w:sz w:val="24"/>
          <w:szCs w:val="24"/>
        </w:rPr>
        <w:t xml:space="preserve">. To increase service </w:t>
      </w:r>
      <w:r w:rsidRPr="55450C63" w:rsidR="00B507B3">
        <w:rPr>
          <w:rStyle w:val="s1"/>
          <w:sz w:val="24"/>
          <w:szCs w:val="24"/>
        </w:rPr>
        <w:t>efficiency integrating</w:t>
      </w:r>
      <w:r w:rsidRPr="55450C63" w:rsidR="0060153A">
        <w:rPr>
          <w:rStyle w:val="s1"/>
          <w:sz w:val="24"/>
          <w:szCs w:val="24"/>
        </w:rPr>
        <w:t xml:space="preserve"> F&amp;B robots </w:t>
      </w:r>
      <w:r w:rsidRPr="55450C63" w:rsidR="00DE0A42">
        <w:rPr>
          <w:rStyle w:val="s1"/>
          <w:sz w:val="24"/>
          <w:szCs w:val="24"/>
        </w:rPr>
        <w:t xml:space="preserve">for </w:t>
      </w:r>
      <w:r w:rsidRPr="55450C63" w:rsidR="00B507B3">
        <w:rPr>
          <w:rStyle w:val="s1"/>
          <w:sz w:val="24"/>
          <w:szCs w:val="24"/>
        </w:rPr>
        <w:t>food service could enhance dinning operations</w:t>
      </w:r>
      <w:r w:rsidRPr="55450C63" w:rsidR="0044160E">
        <w:rPr>
          <w:rStyle w:val="s1"/>
          <w:sz w:val="24"/>
          <w:szCs w:val="24"/>
        </w:rPr>
        <w:t xml:space="preserve">. </w:t>
      </w:r>
      <w:r w:rsidRPr="55450C63" w:rsidR="00B35474">
        <w:rPr>
          <w:rStyle w:val="s1"/>
          <w:sz w:val="24"/>
          <w:szCs w:val="24"/>
        </w:rPr>
        <w:t xml:space="preserve">Lastly, </w:t>
      </w:r>
      <w:r w:rsidRPr="55450C63" w:rsidR="00E16E32">
        <w:rPr>
          <w:rStyle w:val="s1"/>
          <w:sz w:val="24"/>
          <w:szCs w:val="24"/>
        </w:rPr>
        <w:t>Ikos</w:t>
      </w:r>
      <w:r w:rsidRPr="55450C63" w:rsidR="708D5D38">
        <w:rPr>
          <w:rStyle w:val="s1"/>
          <w:sz w:val="24"/>
          <w:szCs w:val="24"/>
        </w:rPr>
        <w:t xml:space="preserve"> </w:t>
      </w:r>
      <w:r w:rsidRPr="55450C63" w:rsidR="708D5D38">
        <w:rPr>
          <w:rStyle w:val="s1"/>
          <w:sz w:val="24"/>
          <w:szCs w:val="24"/>
        </w:rPr>
        <w:t>O</w:t>
      </w:r>
      <w:r w:rsidRPr="55450C63" w:rsidR="00E16E32">
        <w:rPr>
          <w:rStyle w:val="s1"/>
          <w:sz w:val="24"/>
          <w:szCs w:val="24"/>
        </w:rPr>
        <w:t>disia</w:t>
      </w:r>
      <w:r w:rsidRPr="55450C63" w:rsidR="00B507B3">
        <w:rPr>
          <w:rStyle w:val="s1"/>
          <w:sz w:val="24"/>
          <w:szCs w:val="24"/>
        </w:rPr>
        <w:t xml:space="preserve"> could further broaden </w:t>
      </w:r>
      <w:r w:rsidRPr="55450C63" w:rsidR="00AD3158">
        <w:rPr>
          <w:rStyle w:val="s1"/>
          <w:sz w:val="24"/>
          <w:szCs w:val="24"/>
        </w:rPr>
        <w:t xml:space="preserve">visitors </w:t>
      </w:r>
      <w:r w:rsidRPr="55450C63" w:rsidR="00B507B3">
        <w:rPr>
          <w:rStyle w:val="s1"/>
          <w:sz w:val="24"/>
          <w:szCs w:val="24"/>
        </w:rPr>
        <w:t xml:space="preserve">by </w:t>
      </w:r>
      <w:r w:rsidRPr="55450C63" w:rsidR="00AD3158">
        <w:rPr>
          <w:rStyle w:val="s1"/>
          <w:sz w:val="24"/>
          <w:szCs w:val="24"/>
        </w:rPr>
        <w:t xml:space="preserve">attracting business travellers </w:t>
      </w:r>
      <w:r w:rsidRPr="55450C63" w:rsidR="00EC29B4">
        <w:rPr>
          <w:rStyle w:val="s1"/>
          <w:sz w:val="24"/>
          <w:szCs w:val="24"/>
        </w:rPr>
        <w:t>through a</w:t>
      </w:r>
      <w:r w:rsidRPr="55450C63" w:rsidR="00E16E32">
        <w:rPr>
          <w:rStyle w:val="s1"/>
          <w:sz w:val="24"/>
          <w:szCs w:val="24"/>
        </w:rPr>
        <w:t xml:space="preserve"> </w:t>
      </w:r>
      <w:r w:rsidRPr="55450C63" w:rsidR="00437207">
        <w:rPr>
          <w:rStyle w:val="s1"/>
          <w:sz w:val="24"/>
          <w:szCs w:val="24"/>
        </w:rPr>
        <w:t>‘</w:t>
      </w:r>
      <w:r w:rsidRPr="55450C63" w:rsidR="00437207">
        <w:rPr>
          <w:rStyle w:val="s1"/>
          <w:sz w:val="24"/>
          <w:szCs w:val="24"/>
        </w:rPr>
        <w:t>worktation</w:t>
      </w:r>
      <w:r w:rsidRPr="55450C63" w:rsidR="00437207">
        <w:rPr>
          <w:rStyle w:val="s1"/>
          <w:sz w:val="24"/>
          <w:szCs w:val="24"/>
        </w:rPr>
        <w:t xml:space="preserve">’ package </w:t>
      </w:r>
      <w:r w:rsidRPr="55450C63" w:rsidR="006F0FBE">
        <w:rPr>
          <w:rStyle w:val="s1"/>
          <w:sz w:val="24"/>
          <w:szCs w:val="24"/>
        </w:rPr>
        <w:t>that include dedicated work areas, business concierge services and quiet zones.</w:t>
      </w:r>
      <w:r w:rsidRPr="55450C63" w:rsidR="00110728">
        <w:rPr>
          <w:rStyle w:val="s1"/>
          <w:sz w:val="24"/>
          <w:szCs w:val="24"/>
        </w:rPr>
        <w:t xml:space="preserve"> </w:t>
      </w:r>
    </w:p>
    <w:p w:rsidR="00660932" w:rsidRDefault="00660932" w14:paraId="5B81CF38" w14:textId="6973197E">
      <w:pPr>
        <w:pStyle w:val="p1"/>
      </w:pPr>
    </w:p>
    <w:p w:rsidR="00660932" w:rsidRDefault="00660932" w14:paraId="653C87A7" w14:textId="5F1B76C4">
      <w:pPr>
        <w:pStyle w:val="p1"/>
      </w:pPr>
    </w:p>
    <w:p w:rsidR="00BC1C3D" w:rsidP="004D1073" w:rsidRDefault="00BC1C3D" w14:paraId="45E0DCFA" w14:textId="77777777">
      <w:pPr>
        <w:jc w:val="both"/>
        <w:rPr>
          <w:rFonts w:ascii="Arial" w:hAnsi="Arial" w:cs="Arial"/>
          <w:color w:val="FF0000"/>
        </w:rPr>
      </w:pPr>
    </w:p>
    <w:p w:rsidR="00D9411E" w:rsidP="004D1073" w:rsidRDefault="00D9411E" w14:paraId="575D485B" w14:textId="77777777">
      <w:pPr>
        <w:jc w:val="both"/>
        <w:rPr>
          <w:rFonts w:ascii="Arial" w:hAnsi="Arial" w:cs="Arial"/>
          <w:color w:val="FF0000"/>
        </w:rPr>
      </w:pPr>
    </w:p>
    <w:p w:rsidR="00D9411E" w:rsidP="004D1073" w:rsidRDefault="00D9411E" w14:paraId="10933D9E" w14:textId="77777777">
      <w:pPr>
        <w:jc w:val="both"/>
        <w:rPr>
          <w:rFonts w:ascii="Arial" w:hAnsi="Arial" w:cs="Arial"/>
          <w:color w:val="FF0000"/>
        </w:rPr>
      </w:pPr>
    </w:p>
    <w:p w:rsidR="00D9411E" w:rsidP="004D1073" w:rsidRDefault="00D9411E" w14:paraId="1A12337D" w14:textId="77777777">
      <w:pPr>
        <w:jc w:val="both"/>
        <w:rPr>
          <w:rFonts w:ascii="Arial" w:hAnsi="Arial" w:cs="Arial"/>
          <w:color w:val="FF0000"/>
        </w:rPr>
      </w:pPr>
    </w:p>
    <w:p w:rsidR="00D9411E" w:rsidP="004D1073" w:rsidRDefault="00D9411E" w14:paraId="145A9D17" w14:textId="77777777">
      <w:pPr>
        <w:jc w:val="both"/>
        <w:rPr>
          <w:rFonts w:ascii="Arial" w:hAnsi="Arial" w:cs="Arial"/>
          <w:color w:val="FF0000"/>
        </w:rPr>
      </w:pPr>
    </w:p>
    <w:p w:rsidR="00D9411E" w:rsidP="004D1073" w:rsidRDefault="00D9411E" w14:paraId="592EF7B5" w14:textId="77777777">
      <w:pPr>
        <w:jc w:val="both"/>
        <w:rPr>
          <w:rFonts w:ascii="Arial" w:hAnsi="Arial" w:cs="Arial"/>
          <w:color w:val="FF0000"/>
        </w:rPr>
      </w:pPr>
    </w:p>
    <w:p w:rsidR="00D9411E" w:rsidP="004D1073" w:rsidRDefault="00D9411E" w14:paraId="62054675" w14:textId="77777777">
      <w:pPr>
        <w:jc w:val="both"/>
        <w:rPr>
          <w:rFonts w:ascii="Arial" w:hAnsi="Arial" w:cs="Arial"/>
          <w:color w:val="FF0000"/>
        </w:rPr>
      </w:pPr>
    </w:p>
    <w:p w:rsidR="00D9411E" w:rsidP="004D1073" w:rsidRDefault="00D9411E" w14:paraId="11E55391" w14:textId="77777777">
      <w:pPr>
        <w:jc w:val="both"/>
        <w:rPr>
          <w:rFonts w:ascii="Arial" w:hAnsi="Arial" w:cs="Arial"/>
          <w:color w:val="FF0000"/>
        </w:rPr>
      </w:pPr>
    </w:p>
    <w:p w:rsidR="00D9411E" w:rsidP="004D1073" w:rsidRDefault="00D9411E" w14:paraId="5DB06EA5" w14:textId="77777777">
      <w:pPr>
        <w:jc w:val="both"/>
        <w:rPr>
          <w:rFonts w:ascii="Arial" w:hAnsi="Arial" w:cs="Arial"/>
          <w:color w:val="FF0000"/>
        </w:rPr>
      </w:pPr>
    </w:p>
    <w:p w:rsidRPr="00D35928" w:rsidR="00FB4F00" w:rsidP="55450C63" w:rsidRDefault="00D35928" w14:paraId="447AC6B9" w14:textId="2D578EF0">
      <w:pPr>
        <w:pStyle w:val="Normal"/>
        <w:jc w:val="both"/>
        <w:rPr>
          <w:rFonts w:ascii="Arial" w:hAnsi="Arial" w:cs="Arial"/>
          <w:b w:val="1"/>
          <w:bCs w:val="1"/>
          <w:color w:val="000000" w:themeColor="text1" w:themeTint="FF" w:themeShade="FF"/>
          <w:sz w:val="20"/>
          <w:szCs w:val="20"/>
        </w:rPr>
      </w:pPr>
    </w:p>
    <w:p w:rsidRPr="00D35928" w:rsidR="00FB4F00" w:rsidP="55450C63" w:rsidRDefault="00D35928" w14:paraId="5B12FD9A" w14:textId="265C27E0">
      <w:pPr>
        <w:pStyle w:val="Normal"/>
        <w:jc w:val="both"/>
        <w:rPr>
          <w:rFonts w:ascii="Arial" w:hAnsi="Arial" w:cs="Arial"/>
          <w:b w:val="1"/>
          <w:bCs w:val="1"/>
          <w:color w:val="000000" w:themeColor="text1"/>
          <w:sz w:val="20"/>
          <w:szCs w:val="20"/>
        </w:rPr>
      </w:pPr>
      <w:r w:rsidRPr="55450C63" w:rsidR="00D35928">
        <w:rPr>
          <w:rFonts w:ascii="Arial" w:hAnsi="Arial" w:cs="Arial"/>
          <w:b w:val="1"/>
          <w:bCs w:val="1"/>
          <w:color w:val="000000" w:themeColor="text1" w:themeTint="FF" w:themeShade="FF"/>
          <w:sz w:val="20"/>
          <w:szCs w:val="20"/>
        </w:rPr>
        <w:t xml:space="preserve">REFERENCES </w:t>
      </w:r>
      <w:r w:rsidRPr="55450C63" w:rsidR="77AD237D">
        <w:rPr>
          <w:rFonts w:ascii="Arial" w:hAnsi="Arial" w:cs="Arial"/>
          <w:b w:val="1"/>
          <w:bCs w:val="1"/>
          <w:color w:val="000000" w:themeColor="text1" w:themeTint="FF" w:themeShade="FF"/>
          <w:sz w:val="20"/>
          <w:szCs w:val="20"/>
        </w:rPr>
        <w:t>AND SOURCES</w:t>
      </w:r>
      <w:r w:rsidRPr="55450C63" w:rsidR="7318EB90">
        <w:rPr>
          <w:rFonts w:ascii="Arial" w:hAnsi="Arial" w:cs="Arial"/>
          <w:b w:val="1"/>
          <w:bCs w:val="1"/>
          <w:color w:val="000000" w:themeColor="text1" w:themeTint="FF" w:themeShade="FF"/>
          <w:sz w:val="20"/>
          <w:szCs w:val="20"/>
        </w:rPr>
        <w:t xml:space="preserve"> </w:t>
      </w:r>
      <w:r w:rsidRPr="55450C63" w:rsidR="00D35928">
        <w:rPr>
          <w:rFonts w:ascii="Arial" w:hAnsi="Arial" w:cs="Arial"/>
          <w:b w:val="1"/>
          <w:bCs w:val="1"/>
          <w:color w:val="000000" w:themeColor="text1" w:themeTint="FF" w:themeShade="FF"/>
          <w:sz w:val="20"/>
          <w:szCs w:val="20"/>
        </w:rPr>
        <w:t>USED</w:t>
      </w:r>
    </w:p>
    <w:p w:rsidRPr="00E40666" w:rsidR="00FE6595" w:rsidP="55450C63" w:rsidRDefault="00FE6595" w14:paraId="57A7A3D3" w14:textId="79ED1826">
      <w:pPr>
        <w:pStyle w:val="NormalWeb"/>
        <w:spacing w:before="0" w:beforeAutospacing="off" w:after="0" w:afterAutospacing="off"/>
        <w:jc w:val="left"/>
        <w:rPr>
          <w:rFonts w:ascii="Arial" w:hAnsi="Arial" w:cs="Arial"/>
          <w:sz w:val="20"/>
          <w:szCs w:val="20"/>
        </w:rPr>
      </w:pPr>
    </w:p>
    <w:p w:rsidRPr="00E40666" w:rsidR="00FE6595" w:rsidP="55450C63" w:rsidRDefault="00FE6595" w14:paraId="70324A72" w14:textId="5A69DF8A">
      <w:pPr>
        <w:pStyle w:val="NormalWeb"/>
        <w:spacing w:before="0" w:beforeAutospacing="off" w:after="0" w:afterAutospacing="off"/>
        <w:jc w:val="left"/>
        <w:rPr>
          <w:rFonts w:ascii="Arial" w:hAnsi="Arial" w:cs="Arial"/>
          <w:sz w:val="20"/>
          <w:szCs w:val="20"/>
        </w:rPr>
      </w:pPr>
      <w:r w:rsidRPr="55450C63" w:rsidR="4E4F43B6">
        <w:rPr>
          <w:rFonts w:ascii="Arial" w:hAnsi="Arial" w:cs="Arial"/>
          <w:sz w:val="20"/>
          <w:szCs w:val="20"/>
        </w:rPr>
        <w:t xml:space="preserve">Adrian (2021) </w:t>
      </w:r>
      <w:r w:rsidRPr="55450C63" w:rsidR="4E4F43B6">
        <w:rPr>
          <w:rFonts w:ascii="Arial" w:hAnsi="Arial" w:cs="Arial"/>
          <w:i w:val="1"/>
          <w:iCs w:val="1"/>
          <w:sz w:val="20"/>
          <w:szCs w:val="20"/>
        </w:rPr>
        <w:t xml:space="preserve">Review of Ikos </w:t>
      </w:r>
      <w:r w:rsidRPr="55450C63" w:rsidR="4E4F43B6">
        <w:rPr>
          <w:rFonts w:ascii="Arial" w:hAnsi="Arial" w:cs="Arial"/>
          <w:i w:val="1"/>
          <w:iCs w:val="1"/>
          <w:sz w:val="20"/>
          <w:szCs w:val="20"/>
        </w:rPr>
        <w:t>Dassia</w:t>
      </w:r>
      <w:r w:rsidRPr="55450C63" w:rsidR="4E4F43B6">
        <w:rPr>
          <w:rFonts w:ascii="Arial" w:hAnsi="Arial" w:cs="Arial"/>
          <w:i w:val="1"/>
          <w:iCs w:val="1"/>
          <w:sz w:val="20"/>
          <w:szCs w:val="20"/>
        </w:rPr>
        <w:t xml:space="preserve"> – An honest review</w:t>
      </w:r>
      <w:r w:rsidRPr="55450C63" w:rsidR="4E4F43B6">
        <w:rPr>
          <w:rFonts w:ascii="Arial" w:hAnsi="Arial" w:cs="Arial"/>
          <w:sz w:val="20"/>
          <w:szCs w:val="20"/>
        </w:rPr>
        <w:t xml:space="preserve">. (online) available at  </w:t>
      </w:r>
      <w:hyperlink r:id="Re8571e3c2b254297">
        <w:r w:rsidRPr="55450C63" w:rsidR="4E4F43B6">
          <w:rPr>
            <w:rStyle w:val="Hyperlink"/>
            <w:rFonts w:ascii="Arial" w:hAnsi="Arial" w:eastAsia="游ゴシック Light" w:cs="Arial" w:eastAsiaTheme="majorEastAsia"/>
            <w:sz w:val="20"/>
            <w:szCs w:val="20"/>
          </w:rPr>
          <w:t>https://inspovacay.com/review-of-ikos-dassia-an-honest-review/</w:t>
        </w:r>
      </w:hyperlink>
      <w:r w:rsidRPr="55450C63" w:rsidR="4E4F43B6">
        <w:rPr>
          <w:rFonts w:ascii="Arial" w:hAnsi="Arial" w:cs="Arial"/>
          <w:sz w:val="20"/>
          <w:szCs w:val="20"/>
        </w:rPr>
        <w:t>. (accessed 24</w:t>
      </w:r>
      <w:r w:rsidRPr="55450C63" w:rsidR="4E4F43B6">
        <w:rPr>
          <w:rFonts w:ascii="Arial" w:hAnsi="Arial" w:cs="Arial"/>
          <w:sz w:val="20"/>
          <w:szCs w:val="20"/>
          <w:vertAlign w:val="superscript"/>
        </w:rPr>
        <w:t>th</w:t>
      </w:r>
      <w:r w:rsidRPr="55450C63" w:rsidR="4E4F43B6">
        <w:rPr>
          <w:rFonts w:ascii="Arial" w:hAnsi="Arial" w:cs="Arial"/>
          <w:sz w:val="20"/>
          <w:szCs w:val="20"/>
        </w:rPr>
        <w:t xml:space="preserve"> April 2025)</w:t>
      </w:r>
    </w:p>
    <w:p w:rsidRPr="00E40666" w:rsidR="00FE6595" w:rsidP="55450C63" w:rsidRDefault="00FE6595" w14:paraId="03B08B3D" w14:textId="394B8818">
      <w:pPr>
        <w:pStyle w:val="NormalWeb"/>
        <w:spacing w:before="0" w:beforeAutospacing="off" w:after="0" w:afterAutospacing="off"/>
        <w:ind w:left="720" w:hanging="720"/>
        <w:jc w:val="left"/>
        <w:rPr>
          <w:rFonts w:ascii="Arial" w:hAnsi="Arial" w:cs="Arial"/>
          <w:sz w:val="20"/>
          <w:szCs w:val="20"/>
        </w:rPr>
      </w:pPr>
    </w:p>
    <w:p w:rsidRPr="00E40666" w:rsidR="00FE6595" w:rsidP="55450C63" w:rsidRDefault="00FE6595" w14:paraId="2F40BD5D" w14:textId="275BF91E">
      <w:pPr>
        <w:pStyle w:val="NormalWeb"/>
        <w:spacing w:before="0" w:beforeAutospacing="off" w:after="0" w:afterAutospacing="off"/>
        <w:ind w:left="720" w:hanging="720"/>
        <w:jc w:val="left"/>
        <w:rPr>
          <w:rFonts w:ascii="Arial" w:hAnsi="Arial" w:cs="Arial"/>
          <w:sz w:val="20"/>
          <w:szCs w:val="20"/>
        </w:rPr>
      </w:pPr>
      <w:r w:rsidRPr="55450C63" w:rsidR="4E4F43B6">
        <w:rPr>
          <w:rFonts w:ascii="Arial" w:hAnsi="Arial" w:cs="Arial"/>
          <w:sz w:val="20"/>
          <w:szCs w:val="20"/>
        </w:rPr>
        <w:t xml:space="preserve">Ali, R. (2025) </w:t>
      </w:r>
      <w:r w:rsidRPr="55450C63" w:rsidR="4E4F43B6">
        <w:rPr>
          <w:rFonts w:ascii="Arial" w:hAnsi="Arial" w:cs="Arial"/>
          <w:i w:val="1"/>
          <w:iCs w:val="1"/>
          <w:sz w:val="20"/>
          <w:szCs w:val="20"/>
        </w:rPr>
        <w:t>What is Break-Even Analysis: Formula and guide</w:t>
      </w:r>
      <w:r w:rsidRPr="55450C63" w:rsidR="4E4F43B6">
        <w:rPr>
          <w:rFonts w:ascii="Arial" w:hAnsi="Arial" w:cs="Arial"/>
          <w:sz w:val="20"/>
          <w:szCs w:val="20"/>
        </w:rPr>
        <w:t xml:space="preserve">. (online) Available at: </w:t>
      </w:r>
    </w:p>
    <w:p w:rsidRPr="00E40666" w:rsidR="00FE6595" w:rsidP="55450C63" w:rsidRDefault="00FE6595" w14:paraId="04B89CA8" w14:textId="1AE23EA7">
      <w:pPr>
        <w:pStyle w:val="NormalWeb"/>
        <w:spacing w:before="0" w:beforeAutospacing="off" w:after="0" w:afterAutospacing="off"/>
        <w:jc w:val="left"/>
        <w:rPr>
          <w:rFonts w:ascii="Arial" w:hAnsi="Arial" w:cs="Arial"/>
          <w:sz w:val="20"/>
          <w:szCs w:val="20"/>
        </w:rPr>
      </w:pPr>
      <w:hyperlink r:id="R0c268eac1cda46ff">
        <w:r w:rsidRPr="55450C63" w:rsidR="4E4F43B6">
          <w:rPr>
            <w:rStyle w:val="Hyperlink"/>
            <w:rFonts w:ascii="Arial" w:hAnsi="Arial" w:eastAsia="游ゴシック Light" w:cs="Arial" w:eastAsiaTheme="majorEastAsia"/>
            <w:sz w:val="20"/>
            <w:szCs w:val="20"/>
          </w:rPr>
          <w:t>https://www.netsuite.com/portal/resource/articles/financial-management/break-even-analysis.shtml</w:t>
        </w:r>
      </w:hyperlink>
      <w:r w:rsidRPr="55450C63" w:rsidR="4E4F43B6">
        <w:rPr>
          <w:rFonts w:ascii="Arial" w:hAnsi="Arial" w:cs="Arial"/>
          <w:sz w:val="20"/>
          <w:szCs w:val="20"/>
        </w:rPr>
        <w:t>. (accessed 25</w:t>
      </w:r>
      <w:r w:rsidRPr="55450C63" w:rsidR="4E4F43B6">
        <w:rPr>
          <w:rFonts w:ascii="Arial" w:hAnsi="Arial" w:cs="Arial"/>
          <w:sz w:val="20"/>
          <w:szCs w:val="20"/>
          <w:vertAlign w:val="superscript"/>
        </w:rPr>
        <w:t>th</w:t>
      </w:r>
      <w:r w:rsidRPr="55450C63" w:rsidR="4E4F43B6">
        <w:rPr>
          <w:rFonts w:ascii="Arial" w:hAnsi="Arial" w:cs="Arial"/>
          <w:sz w:val="20"/>
          <w:szCs w:val="20"/>
        </w:rPr>
        <w:t xml:space="preserve"> April 2025)</w:t>
      </w:r>
    </w:p>
    <w:p w:rsidRPr="00E40666" w:rsidR="00FE6595" w:rsidP="55450C63" w:rsidRDefault="00FE6595" w14:paraId="298E3000" w14:textId="7FDA1864">
      <w:pPr>
        <w:pStyle w:val="NormalWeb"/>
        <w:spacing w:before="0" w:beforeAutospacing="off" w:after="0" w:afterAutospacing="off"/>
        <w:jc w:val="left"/>
        <w:rPr>
          <w:rFonts w:ascii="Arial" w:hAnsi="Arial" w:cs="Arial"/>
          <w:sz w:val="20"/>
          <w:szCs w:val="20"/>
        </w:rPr>
      </w:pPr>
    </w:p>
    <w:p w:rsidRPr="00E40666" w:rsidR="00FE6595" w:rsidP="55450C63" w:rsidRDefault="00FE6595" w14:paraId="54F8EF4D" w14:textId="77777777">
      <w:pPr>
        <w:pStyle w:val="NormalWeb"/>
        <w:spacing w:before="0" w:beforeAutospacing="off" w:after="0" w:afterAutospacing="off"/>
        <w:jc w:val="left"/>
        <w:rPr>
          <w:rFonts w:ascii="Arial" w:hAnsi="Arial" w:cs="Arial"/>
          <w:sz w:val="20"/>
          <w:szCs w:val="20"/>
        </w:rPr>
      </w:pPr>
      <w:r w:rsidRPr="55450C63" w:rsidR="4E4F43B6">
        <w:rPr>
          <w:rFonts w:ascii="Arial" w:hAnsi="Arial" w:cs="Arial"/>
          <w:sz w:val="20"/>
          <w:szCs w:val="20"/>
        </w:rPr>
        <w:t xml:space="preserve">Altin, M. </w:t>
      </w:r>
      <w:r w:rsidRPr="55450C63" w:rsidR="4E4F43B6">
        <w:rPr>
          <w:rFonts w:ascii="Arial" w:hAnsi="Arial" w:cs="Arial"/>
          <w:i w:val="1"/>
          <w:iCs w:val="1"/>
          <w:sz w:val="20"/>
          <w:szCs w:val="20"/>
        </w:rPr>
        <w:t>et al.</w:t>
      </w:r>
      <w:r w:rsidRPr="55450C63" w:rsidR="4E4F43B6">
        <w:rPr>
          <w:rFonts w:ascii="Arial" w:hAnsi="Arial" w:cs="Arial"/>
          <w:sz w:val="20"/>
          <w:szCs w:val="20"/>
        </w:rPr>
        <w:t xml:space="preserve"> (2018) 'Performance measurement and management research in the hospitality</w:t>
      </w:r>
    </w:p>
    <w:p w:rsidRPr="00E40666" w:rsidR="00FE6595" w:rsidP="55450C63" w:rsidRDefault="00FE6595" w14:paraId="3812D437" w14:textId="77777777">
      <w:pPr>
        <w:pStyle w:val="NormalWeb"/>
        <w:spacing w:before="0" w:beforeAutospacing="off" w:after="0" w:afterAutospacing="off"/>
        <w:ind w:left="720" w:hanging="720"/>
        <w:jc w:val="left"/>
        <w:rPr>
          <w:rFonts w:ascii="Arial" w:hAnsi="Arial" w:cs="Arial"/>
          <w:sz w:val="20"/>
          <w:szCs w:val="20"/>
        </w:rPr>
      </w:pPr>
      <w:r w:rsidRPr="55450C63" w:rsidR="4E4F43B6">
        <w:rPr>
          <w:rFonts w:ascii="Arial" w:hAnsi="Arial" w:cs="Arial"/>
          <w:sz w:val="20"/>
          <w:szCs w:val="20"/>
        </w:rPr>
        <w:t xml:space="preserve">and tourism industry,' </w:t>
      </w:r>
      <w:r w:rsidRPr="55450C63" w:rsidR="4E4F43B6">
        <w:rPr>
          <w:rFonts w:ascii="Arial" w:hAnsi="Arial" w:cs="Arial"/>
          <w:i w:val="1"/>
          <w:iCs w:val="1"/>
          <w:sz w:val="20"/>
          <w:szCs w:val="20"/>
        </w:rPr>
        <w:t>International Journal of Contemporary Hospitality Management</w:t>
      </w:r>
      <w:r w:rsidRPr="55450C63" w:rsidR="4E4F43B6">
        <w:rPr>
          <w:rFonts w:ascii="Arial" w:hAnsi="Arial" w:cs="Arial"/>
          <w:sz w:val="20"/>
          <w:szCs w:val="20"/>
        </w:rPr>
        <w:t>, 30(2),</w:t>
      </w:r>
    </w:p>
    <w:p w:rsidRPr="00E40666" w:rsidR="00FE6595" w:rsidP="55450C63" w:rsidRDefault="00FE6595" w14:paraId="18FC0152" w14:textId="4D5EC41A">
      <w:pPr>
        <w:pStyle w:val="NormalWeb"/>
        <w:spacing w:before="0" w:beforeAutospacing="off" w:after="0" w:afterAutospacing="off"/>
        <w:ind w:left="720" w:hanging="720"/>
        <w:jc w:val="left"/>
        <w:rPr>
          <w:rFonts w:ascii="Arial" w:hAnsi="Arial" w:cs="Arial"/>
          <w:sz w:val="20"/>
          <w:szCs w:val="20"/>
        </w:rPr>
      </w:pPr>
      <w:r w:rsidRPr="55450C63" w:rsidR="4E4F43B6">
        <w:rPr>
          <w:rFonts w:ascii="Arial" w:hAnsi="Arial" w:cs="Arial"/>
          <w:sz w:val="20"/>
          <w:szCs w:val="20"/>
        </w:rPr>
        <w:t xml:space="preserve">pp. 1172–1189. </w:t>
      </w:r>
      <w:hyperlink r:id="Rc6c3328fdf5d49a7">
        <w:r w:rsidRPr="55450C63" w:rsidR="4E4F43B6">
          <w:rPr>
            <w:rStyle w:val="Hyperlink"/>
            <w:rFonts w:ascii="Arial" w:hAnsi="Arial" w:eastAsia="游ゴシック Light" w:cs="Arial" w:eastAsiaTheme="majorEastAsia"/>
            <w:sz w:val="20"/>
            <w:szCs w:val="20"/>
          </w:rPr>
          <w:t>https://doi.org/10.1108/ijchm-05-2017-0251</w:t>
        </w:r>
      </w:hyperlink>
      <w:r w:rsidRPr="55450C63" w:rsidR="4E4F43B6">
        <w:rPr>
          <w:rFonts w:ascii="Arial" w:hAnsi="Arial" w:cs="Arial"/>
          <w:sz w:val="20"/>
          <w:szCs w:val="20"/>
        </w:rPr>
        <w:t>.</w:t>
      </w:r>
    </w:p>
    <w:p w:rsidRPr="00E40666" w:rsidR="00FE6595" w:rsidP="55450C63" w:rsidRDefault="00FE6595" w14:paraId="5F926207" w14:textId="2D20F1AD">
      <w:pPr>
        <w:pStyle w:val="NormalWeb"/>
        <w:spacing w:before="0" w:beforeAutospacing="off" w:after="0" w:afterAutospacing="off"/>
        <w:ind w:left="720" w:hanging="720"/>
        <w:jc w:val="left"/>
        <w:rPr>
          <w:rFonts w:ascii="Arial" w:hAnsi="Arial" w:cs="Arial"/>
          <w:sz w:val="20"/>
          <w:szCs w:val="20"/>
        </w:rPr>
      </w:pPr>
    </w:p>
    <w:p w:rsidRPr="00E40666" w:rsidR="00FE6595" w:rsidP="55450C63" w:rsidRDefault="00FE6595" w14:paraId="71B7459F" w14:textId="51EDCC8A">
      <w:pPr>
        <w:pStyle w:val="NormalWeb"/>
        <w:spacing w:before="0" w:beforeAutospacing="off" w:after="0" w:afterAutospacing="off"/>
        <w:ind w:left="0" w:hanging="0"/>
        <w:jc w:val="left"/>
        <w:rPr>
          <w:rFonts w:ascii="Arial" w:hAnsi="Arial" w:cs="Arial"/>
          <w:color w:val="222222"/>
          <w:sz w:val="20"/>
          <w:szCs w:val="20"/>
        </w:rPr>
      </w:pPr>
      <w:r w:rsidRPr="55450C63" w:rsidR="384B667B">
        <w:rPr>
          <w:rFonts w:ascii="Arial" w:hAnsi="Arial" w:cs="Arial"/>
          <w:color w:val="222222"/>
          <w:sz w:val="20"/>
          <w:szCs w:val="20"/>
        </w:rPr>
        <w:t>Atrill</w:t>
      </w:r>
      <w:r w:rsidRPr="55450C63" w:rsidR="384B667B">
        <w:rPr>
          <w:rFonts w:ascii="Arial" w:hAnsi="Arial" w:cs="Arial"/>
          <w:color w:val="222222"/>
          <w:sz w:val="20"/>
          <w:szCs w:val="20"/>
        </w:rPr>
        <w:t>, P., McLaney, E. and Pointon, J., (2019). The effect of simplifying approximations on the investment decision. In </w:t>
      </w:r>
      <w:r w:rsidRPr="55450C63" w:rsidR="384B667B">
        <w:rPr>
          <w:rFonts w:ascii="Arial" w:hAnsi="Arial" w:cs="Arial"/>
          <w:i w:val="1"/>
          <w:iCs w:val="1"/>
          <w:color w:val="222222"/>
          <w:sz w:val="20"/>
          <w:szCs w:val="20"/>
        </w:rPr>
        <w:t>Issues in Accounting and Finance</w:t>
      </w:r>
      <w:r w:rsidRPr="55450C63" w:rsidR="384B667B">
        <w:rPr>
          <w:rFonts w:ascii="Arial" w:hAnsi="Arial" w:cs="Arial"/>
          <w:color w:val="222222"/>
          <w:sz w:val="20"/>
          <w:szCs w:val="20"/>
        </w:rPr>
        <w:t> (pp. 307-319). Routledge.</w:t>
      </w:r>
    </w:p>
    <w:p w:rsidRPr="00E40666" w:rsidR="00FE6595" w:rsidP="55450C63" w:rsidRDefault="00FE6595" w14:paraId="7BA67DD7" w14:textId="30EEB546">
      <w:pPr>
        <w:pStyle w:val="NormalWeb"/>
        <w:spacing w:before="0" w:beforeAutospacing="off" w:after="0" w:afterAutospacing="off"/>
        <w:ind w:left="0" w:hanging="0"/>
        <w:jc w:val="left"/>
        <w:rPr>
          <w:rFonts w:ascii="Arial" w:hAnsi="Arial" w:cs="Arial"/>
          <w:color w:val="222222"/>
          <w:sz w:val="20"/>
          <w:szCs w:val="20"/>
        </w:rPr>
      </w:pPr>
    </w:p>
    <w:p w:rsidRPr="00E40666" w:rsidR="00FE6595" w:rsidP="55450C63" w:rsidRDefault="00FE6595" w14:paraId="03A02FC9" w14:textId="1F52FE0F">
      <w:pPr>
        <w:pStyle w:val="NormalWeb"/>
        <w:spacing w:before="0" w:beforeAutospacing="off" w:after="0" w:afterAutospacing="off"/>
        <w:ind w:left="0" w:hanging="0"/>
        <w:jc w:val="left"/>
        <w:rPr>
          <w:rFonts w:ascii="Arial" w:hAnsi="Arial" w:cs="Arial"/>
          <w:color w:val="222222"/>
          <w:sz w:val="20"/>
          <w:szCs w:val="20"/>
        </w:rPr>
      </w:pPr>
      <w:r w:rsidRPr="55450C63" w:rsidR="58C27F94">
        <w:rPr>
          <w:rFonts w:ascii="Arial" w:hAnsi="Arial" w:cs="Arial"/>
          <w:color w:val="222222"/>
          <w:sz w:val="20"/>
          <w:szCs w:val="20"/>
        </w:rPr>
        <w:t>Barth, S.C. and Barber, D.S., (2017) </w:t>
      </w:r>
      <w:r w:rsidRPr="55450C63" w:rsidR="58C27F94">
        <w:rPr>
          <w:rFonts w:ascii="Arial" w:hAnsi="Arial" w:cs="Arial"/>
          <w:i w:val="1"/>
          <w:iCs w:val="1"/>
          <w:color w:val="222222"/>
          <w:sz w:val="20"/>
          <w:szCs w:val="20"/>
        </w:rPr>
        <w:t>Hospitality law: managing legal issues in the hospitality industry</w:t>
      </w:r>
      <w:r w:rsidRPr="55450C63" w:rsidR="58C27F94">
        <w:rPr>
          <w:rFonts w:ascii="Arial" w:hAnsi="Arial" w:cs="Arial"/>
          <w:color w:val="222222"/>
          <w:sz w:val="20"/>
          <w:szCs w:val="20"/>
        </w:rPr>
        <w:t>. John Wiley &amp; Sons.</w:t>
      </w:r>
    </w:p>
    <w:p w:rsidRPr="00E40666" w:rsidR="00FE6595" w:rsidP="55450C63" w:rsidRDefault="00FE6595" w14:paraId="29AC7719" w14:textId="0BB8AAB6">
      <w:pPr>
        <w:pStyle w:val="NormalWeb"/>
        <w:spacing w:before="0" w:beforeAutospacing="off" w:after="0" w:afterAutospacing="off"/>
        <w:jc w:val="left"/>
        <w:rPr>
          <w:rFonts w:ascii="Arial" w:hAnsi="Arial" w:cs="Arial"/>
          <w:sz w:val="20"/>
          <w:szCs w:val="20"/>
        </w:rPr>
      </w:pPr>
    </w:p>
    <w:p w:rsidRPr="00E40666" w:rsidR="00FE6595" w:rsidP="55450C63" w:rsidRDefault="00FE6595" w14:paraId="3C8CACD2" w14:textId="4017D5A3">
      <w:pPr>
        <w:pStyle w:val="NormalWeb"/>
        <w:spacing w:before="0" w:beforeAutospacing="off" w:after="0" w:afterAutospacing="off"/>
        <w:jc w:val="left"/>
        <w:rPr>
          <w:rFonts w:ascii="Arial" w:hAnsi="Arial" w:cs="Arial"/>
          <w:sz w:val="20"/>
          <w:szCs w:val="20"/>
        </w:rPr>
      </w:pPr>
      <w:r w:rsidRPr="55450C63" w:rsidR="58C27F94">
        <w:rPr>
          <w:rFonts w:ascii="Arial" w:hAnsi="Arial" w:cs="Arial"/>
          <w:sz w:val="20"/>
          <w:szCs w:val="20"/>
        </w:rPr>
        <w:t xml:space="preserve">Barten, M. (2024) </w:t>
      </w:r>
      <w:r w:rsidRPr="55450C63" w:rsidR="58C27F94">
        <w:rPr>
          <w:rFonts w:ascii="Arial" w:hAnsi="Arial" w:cs="Arial"/>
          <w:i w:val="1"/>
          <w:iCs w:val="1"/>
          <w:sz w:val="20"/>
          <w:szCs w:val="20"/>
        </w:rPr>
        <w:t>Hotel organizational structure: A full guide to hotel organization</w:t>
      </w:r>
      <w:r w:rsidRPr="55450C63" w:rsidR="58C27F94">
        <w:rPr>
          <w:rFonts w:ascii="Arial" w:hAnsi="Arial" w:cs="Arial"/>
          <w:sz w:val="20"/>
          <w:szCs w:val="20"/>
        </w:rPr>
        <w:t>. (online).</w:t>
      </w:r>
    </w:p>
    <w:p w:rsidRPr="00E40666" w:rsidR="00FE6595" w:rsidP="55450C63" w:rsidRDefault="00FE6595" w14:paraId="6A6A2134" w14:textId="3EEFBDB3">
      <w:pPr>
        <w:pStyle w:val="NormalWeb"/>
        <w:spacing w:before="0" w:beforeAutospacing="off" w:after="0" w:afterAutospacing="off"/>
        <w:jc w:val="left"/>
        <w:rPr>
          <w:rFonts w:ascii="Arial" w:hAnsi="Arial" w:cs="Arial"/>
          <w:sz w:val="20"/>
          <w:szCs w:val="20"/>
        </w:rPr>
      </w:pPr>
      <w:r w:rsidRPr="55450C63" w:rsidR="58C27F94">
        <w:rPr>
          <w:rFonts w:ascii="Arial" w:hAnsi="Arial" w:cs="Arial"/>
          <w:sz w:val="20"/>
          <w:szCs w:val="20"/>
        </w:rPr>
        <w:t xml:space="preserve">Available at: </w:t>
      </w:r>
      <w:hyperlink r:id="Re88f355983d3424f">
        <w:r w:rsidRPr="55450C63" w:rsidR="58C27F94">
          <w:rPr>
            <w:rStyle w:val="Hyperlink"/>
            <w:rFonts w:ascii="Arial" w:hAnsi="Arial" w:eastAsia="游ゴシック Light" w:cs="Arial" w:eastAsiaTheme="majorEastAsia"/>
            <w:sz w:val="20"/>
            <w:szCs w:val="20"/>
          </w:rPr>
          <w:t>https://www.revfine.com/hotel-organizational-structure/</w:t>
        </w:r>
      </w:hyperlink>
      <w:r w:rsidRPr="55450C63" w:rsidR="58C27F94">
        <w:rPr>
          <w:rFonts w:ascii="Arial" w:hAnsi="Arial" w:cs="Arial"/>
          <w:sz w:val="20"/>
          <w:szCs w:val="20"/>
        </w:rPr>
        <w:t xml:space="preserve"> (accessed 22</w:t>
      </w:r>
      <w:r w:rsidRPr="55450C63" w:rsidR="58C27F94">
        <w:rPr>
          <w:rFonts w:ascii="Arial" w:hAnsi="Arial" w:cs="Arial"/>
          <w:sz w:val="20"/>
          <w:szCs w:val="20"/>
          <w:vertAlign w:val="superscript"/>
        </w:rPr>
        <w:t>nd</w:t>
      </w:r>
      <w:r w:rsidRPr="55450C63" w:rsidR="58C27F94">
        <w:rPr>
          <w:rFonts w:ascii="Arial" w:hAnsi="Arial" w:cs="Arial"/>
          <w:sz w:val="20"/>
          <w:szCs w:val="20"/>
        </w:rPr>
        <w:t xml:space="preserve"> April 2025)</w:t>
      </w:r>
    </w:p>
    <w:p w:rsidRPr="00E40666" w:rsidR="00FE6595" w:rsidP="55450C63" w:rsidRDefault="00FE6595" w14:paraId="2875284A" w14:textId="2FE822C2">
      <w:pPr>
        <w:pStyle w:val="NormalWeb"/>
        <w:spacing w:before="0" w:beforeAutospacing="off" w:after="0" w:afterAutospacing="off"/>
        <w:jc w:val="left"/>
        <w:rPr>
          <w:rFonts w:ascii="Arial" w:hAnsi="Arial" w:cs="Arial"/>
          <w:color w:val="222222"/>
          <w:sz w:val="20"/>
          <w:szCs w:val="20"/>
        </w:rPr>
      </w:pPr>
    </w:p>
    <w:p w:rsidRPr="00E40666" w:rsidR="00FE6595" w:rsidP="55450C63" w:rsidRDefault="00FE6595" w14:paraId="2D24FB18" w14:textId="77777777">
      <w:pPr>
        <w:pStyle w:val="NormalWeb"/>
        <w:spacing w:before="0" w:beforeAutospacing="off" w:after="0" w:afterAutospacing="off"/>
        <w:ind w:left="720" w:hanging="720"/>
        <w:jc w:val="left"/>
        <w:rPr>
          <w:rFonts w:ascii="Arial" w:hAnsi="Arial" w:cs="Arial"/>
          <w:sz w:val="20"/>
          <w:szCs w:val="20"/>
        </w:rPr>
      </w:pPr>
      <w:r w:rsidRPr="55450C63" w:rsidR="39AB8AE4">
        <w:rPr>
          <w:rFonts w:ascii="Arial" w:hAnsi="Arial" w:cs="Arial"/>
          <w:sz w:val="20"/>
          <w:szCs w:val="20"/>
        </w:rPr>
        <w:t>Bedi, A.S. (2016) 'Hofstede’s model: Cultural differences in hospitality sector an</w:t>
      </w:r>
    </w:p>
    <w:p w:rsidRPr="00E40666" w:rsidR="00FE6595" w:rsidP="55450C63" w:rsidRDefault="00FE6595" w14:paraId="67E92B58" w14:textId="77777777">
      <w:pPr>
        <w:pStyle w:val="NormalWeb"/>
        <w:spacing w:before="0" w:beforeAutospacing="off" w:after="0" w:afterAutospacing="off"/>
        <w:ind w:left="720" w:hanging="720"/>
        <w:jc w:val="left"/>
        <w:rPr>
          <w:rFonts w:ascii="Arial" w:hAnsi="Arial" w:cs="Arial"/>
          <w:sz w:val="20"/>
          <w:szCs w:val="20"/>
        </w:rPr>
      </w:pPr>
      <w:r w:rsidRPr="55450C63" w:rsidR="39AB8AE4">
        <w:rPr>
          <w:rFonts w:ascii="Arial" w:hAnsi="Arial" w:cs="Arial"/>
          <w:sz w:val="20"/>
          <w:szCs w:val="20"/>
        </w:rPr>
        <w:t xml:space="preserve">experiences of a migrant,' </w:t>
      </w:r>
      <w:r w:rsidRPr="55450C63" w:rsidR="39AB8AE4">
        <w:rPr>
          <w:rFonts w:ascii="Arial" w:hAnsi="Arial" w:cs="Arial"/>
          <w:i w:val="1"/>
          <w:iCs w:val="1"/>
          <w:sz w:val="20"/>
          <w:szCs w:val="20"/>
        </w:rPr>
        <w:t>Journal of Tourism &amp; Hospitality</w:t>
      </w:r>
      <w:r w:rsidRPr="55450C63" w:rsidR="39AB8AE4">
        <w:rPr>
          <w:rFonts w:ascii="Arial" w:hAnsi="Arial" w:cs="Arial"/>
          <w:sz w:val="20"/>
          <w:szCs w:val="20"/>
        </w:rPr>
        <w:t>, 5(5).</w:t>
      </w:r>
    </w:p>
    <w:p w:rsidRPr="00E40666" w:rsidR="00FE6595" w:rsidP="55450C63" w:rsidRDefault="00FE6595" w14:paraId="624B27B6" w14:textId="6D4536BA">
      <w:pPr>
        <w:pStyle w:val="NormalWeb"/>
        <w:spacing w:before="0" w:beforeAutospacing="off" w:after="0" w:afterAutospacing="off"/>
        <w:ind w:left="720" w:hanging="720"/>
        <w:jc w:val="left"/>
        <w:rPr>
          <w:rFonts w:ascii="Arial" w:hAnsi="Arial" w:cs="Arial"/>
          <w:sz w:val="20"/>
          <w:szCs w:val="20"/>
        </w:rPr>
      </w:pPr>
      <w:hyperlink r:id="Rfca09d34cb354457">
        <w:r w:rsidRPr="55450C63" w:rsidR="39AB8AE4">
          <w:rPr>
            <w:rStyle w:val="Hyperlink"/>
            <w:rFonts w:ascii="Arial" w:hAnsi="Arial" w:eastAsia="游ゴシック Light" w:cs="Arial" w:eastAsiaTheme="majorEastAsia"/>
            <w:sz w:val="20"/>
            <w:szCs w:val="20"/>
          </w:rPr>
          <w:t>https://doi.org/10.4172/2167-0269.1000249</w:t>
        </w:r>
      </w:hyperlink>
      <w:r w:rsidRPr="55450C63" w:rsidR="39AB8AE4">
        <w:rPr>
          <w:rFonts w:ascii="Arial" w:hAnsi="Arial" w:cs="Arial"/>
          <w:sz w:val="20"/>
          <w:szCs w:val="20"/>
        </w:rPr>
        <w:t>.</w:t>
      </w:r>
    </w:p>
    <w:p w:rsidRPr="00E40666" w:rsidR="00FE6595" w:rsidP="55450C63" w:rsidRDefault="00FE6595" w14:paraId="3649B06E" w14:textId="066C9E29">
      <w:pPr>
        <w:pStyle w:val="NormalWeb"/>
        <w:spacing w:before="0" w:beforeAutospacing="off" w:after="0" w:afterAutospacing="off"/>
        <w:ind w:left="720" w:hanging="720"/>
        <w:jc w:val="left"/>
        <w:rPr>
          <w:rFonts w:ascii="Arial" w:hAnsi="Arial" w:cs="Arial"/>
          <w:sz w:val="20"/>
          <w:szCs w:val="20"/>
        </w:rPr>
      </w:pPr>
    </w:p>
    <w:p w:rsidRPr="00E40666" w:rsidR="00FE6595" w:rsidP="55450C63" w:rsidRDefault="00FE6595" w14:paraId="1A3A7D82" w14:textId="162FEE8E">
      <w:pPr>
        <w:pStyle w:val="NormalWeb"/>
        <w:spacing w:before="0" w:beforeAutospacing="off" w:after="0" w:afterAutospacing="off"/>
        <w:jc w:val="left"/>
        <w:rPr>
          <w:rFonts w:ascii="Arial" w:hAnsi="Arial" w:cs="Arial"/>
          <w:color w:val="222222"/>
          <w:sz w:val="20"/>
          <w:szCs w:val="20"/>
        </w:rPr>
      </w:pPr>
      <w:r w:rsidRPr="55450C63" w:rsidR="39AB8AE4">
        <w:rPr>
          <w:rFonts w:ascii="Arial" w:hAnsi="Arial" w:cs="Arial"/>
          <w:color w:val="222222"/>
          <w:sz w:val="20"/>
          <w:szCs w:val="20"/>
        </w:rPr>
        <w:t>Boella</w:t>
      </w:r>
      <w:r w:rsidRPr="55450C63" w:rsidR="39AB8AE4">
        <w:rPr>
          <w:rFonts w:ascii="Arial" w:hAnsi="Arial" w:cs="Arial"/>
          <w:color w:val="222222"/>
          <w:sz w:val="20"/>
          <w:szCs w:val="20"/>
        </w:rPr>
        <w:t>, M.J. and Goss-Turner, S., (2013). </w:t>
      </w:r>
      <w:r w:rsidRPr="55450C63" w:rsidR="39AB8AE4">
        <w:rPr>
          <w:rFonts w:ascii="Arial" w:hAnsi="Arial" w:cs="Arial"/>
          <w:i w:val="1"/>
          <w:iCs w:val="1"/>
          <w:color w:val="222222"/>
          <w:sz w:val="20"/>
          <w:szCs w:val="20"/>
        </w:rPr>
        <w:t>Human resource management in the hospitality industry: A guide to best practice</w:t>
      </w:r>
      <w:r w:rsidRPr="55450C63" w:rsidR="39AB8AE4">
        <w:rPr>
          <w:rFonts w:ascii="Arial" w:hAnsi="Arial" w:cs="Arial"/>
          <w:color w:val="222222"/>
          <w:sz w:val="20"/>
          <w:szCs w:val="20"/>
        </w:rPr>
        <w:t>.</w:t>
      </w:r>
      <w:r w:rsidRPr="55450C63" w:rsidR="39AB8AE4">
        <w:rPr>
          <w:rFonts w:ascii="Arial" w:hAnsi="Arial" w:cs="Arial"/>
          <w:color w:val="222222"/>
          <w:sz w:val="20"/>
          <w:szCs w:val="20"/>
        </w:rPr>
        <w:t xml:space="preserve"> Routledge.</w:t>
      </w:r>
    </w:p>
    <w:p w:rsidRPr="00E40666" w:rsidR="00FE6595" w:rsidP="55450C63" w:rsidRDefault="00FE6595" w14:paraId="2A3F9363" w14:textId="023FCA46">
      <w:pPr>
        <w:pStyle w:val="NormalWeb"/>
        <w:spacing w:before="0" w:beforeAutospacing="off" w:after="0" w:afterAutospacing="off"/>
        <w:jc w:val="left"/>
        <w:rPr>
          <w:rFonts w:ascii="Arial" w:hAnsi="Arial" w:cs="Arial"/>
          <w:color w:val="222222"/>
          <w:sz w:val="20"/>
          <w:szCs w:val="20"/>
        </w:rPr>
      </w:pPr>
    </w:p>
    <w:p w:rsidRPr="00E40666" w:rsidR="00FE6595" w:rsidP="55450C63" w:rsidRDefault="00FE6595" w14:paraId="3B90FAB7" w14:textId="4465BDC7">
      <w:pPr>
        <w:pStyle w:val="NormalWeb"/>
        <w:spacing w:before="0" w:beforeAutospacing="off" w:after="0" w:afterAutospacing="off"/>
        <w:jc w:val="left"/>
        <w:rPr>
          <w:rFonts w:ascii="Arial" w:hAnsi="Arial" w:cs="Arial"/>
          <w:sz w:val="20"/>
          <w:szCs w:val="20"/>
        </w:rPr>
      </w:pPr>
      <w:r w:rsidRPr="55450C63" w:rsidR="39AB8AE4">
        <w:rPr>
          <w:rFonts w:ascii="Arial" w:hAnsi="Arial" w:cs="Arial"/>
          <w:i w:val="1"/>
          <w:iCs w:val="1"/>
          <w:sz w:val="20"/>
          <w:szCs w:val="20"/>
        </w:rPr>
        <w:t xml:space="preserve">CIPD (2023) | Resourcing and Talent Planning (online) available at: </w:t>
      </w:r>
      <w:hyperlink r:id="R7dd68b3223df4597">
        <w:r w:rsidRPr="55450C63" w:rsidR="39AB8AE4">
          <w:rPr>
            <w:rStyle w:val="Hyperlink"/>
            <w:rFonts w:ascii="Arial" w:hAnsi="Arial" w:eastAsia="游ゴシック Light" w:cs="Arial" w:eastAsiaTheme="majorEastAsia"/>
            <w:sz w:val="20"/>
            <w:szCs w:val="20"/>
          </w:rPr>
          <w:t>https://www.cipd.org/uk/knowledge/reports/resourcing-surveys/</w:t>
        </w:r>
      </w:hyperlink>
      <w:r w:rsidRPr="55450C63" w:rsidR="39AB8AE4">
        <w:rPr>
          <w:rFonts w:ascii="Arial" w:hAnsi="Arial" w:cs="Arial"/>
          <w:sz w:val="20"/>
          <w:szCs w:val="20"/>
        </w:rPr>
        <w:t>. (accessed 27</w:t>
      </w:r>
      <w:r w:rsidRPr="55450C63" w:rsidR="39AB8AE4">
        <w:rPr>
          <w:rFonts w:ascii="Arial" w:hAnsi="Arial" w:cs="Arial"/>
          <w:sz w:val="20"/>
          <w:szCs w:val="20"/>
          <w:vertAlign w:val="superscript"/>
        </w:rPr>
        <w:t>th</w:t>
      </w:r>
      <w:r w:rsidRPr="55450C63" w:rsidR="39AB8AE4">
        <w:rPr>
          <w:rFonts w:ascii="Arial" w:hAnsi="Arial" w:cs="Arial"/>
          <w:sz w:val="20"/>
          <w:szCs w:val="20"/>
        </w:rPr>
        <w:t xml:space="preserve"> April 2025)</w:t>
      </w:r>
    </w:p>
    <w:p w:rsidRPr="00E40666" w:rsidR="00FE6595" w:rsidP="55450C63" w:rsidRDefault="00FE6595" w14:paraId="20FBD614" w14:textId="46C169D7">
      <w:pPr>
        <w:pStyle w:val="NormalWeb"/>
        <w:spacing w:before="0" w:beforeAutospacing="off" w:after="0" w:afterAutospacing="off"/>
        <w:jc w:val="left"/>
        <w:rPr>
          <w:rFonts w:ascii="Arial" w:hAnsi="Arial" w:cs="Arial"/>
          <w:sz w:val="20"/>
          <w:szCs w:val="20"/>
        </w:rPr>
      </w:pPr>
    </w:p>
    <w:p w:rsidRPr="00E40666" w:rsidR="00FE6595" w:rsidP="55450C63" w:rsidRDefault="00FE6595" w14:paraId="743DD8BA" w14:textId="299BBB3B">
      <w:pPr>
        <w:pStyle w:val="NormalWeb"/>
        <w:spacing w:before="0" w:beforeAutospacing="off" w:after="0" w:afterAutospacing="off"/>
        <w:jc w:val="both"/>
        <w:rPr>
          <w:rFonts w:ascii="Arial" w:hAnsi="Arial" w:cs="Arial"/>
          <w:color w:val="222222"/>
          <w:sz w:val="20"/>
          <w:szCs w:val="20"/>
        </w:rPr>
      </w:pPr>
      <w:r w:rsidRPr="55450C63" w:rsidR="39AB8AE4">
        <w:rPr>
          <w:rFonts w:ascii="Arial" w:hAnsi="Arial" w:cs="Arial"/>
          <w:color w:val="222222"/>
          <w:sz w:val="20"/>
          <w:szCs w:val="20"/>
        </w:rPr>
        <w:t>Dalir, S., (2024). Innovative strategies to tackle seasonality issue in hospitality and tourism industry. </w:t>
      </w:r>
      <w:r w:rsidRPr="55450C63" w:rsidR="39AB8AE4">
        <w:rPr>
          <w:rFonts w:ascii="Arial" w:hAnsi="Arial" w:cs="Arial"/>
          <w:i w:val="1"/>
          <w:iCs w:val="1"/>
          <w:color w:val="222222"/>
          <w:sz w:val="20"/>
          <w:szCs w:val="20"/>
        </w:rPr>
        <w:t>International Journal of Contemporary Hospitality Management</w:t>
      </w:r>
      <w:r w:rsidRPr="55450C63" w:rsidR="39AB8AE4">
        <w:rPr>
          <w:rFonts w:ascii="Arial" w:hAnsi="Arial" w:cs="Arial"/>
          <w:color w:val="222222"/>
          <w:sz w:val="20"/>
          <w:szCs w:val="20"/>
        </w:rPr>
        <w:t>, </w:t>
      </w:r>
      <w:r w:rsidRPr="55450C63" w:rsidR="39AB8AE4">
        <w:rPr>
          <w:rFonts w:ascii="Arial" w:hAnsi="Arial" w:cs="Arial"/>
          <w:i w:val="1"/>
          <w:iCs w:val="1"/>
          <w:color w:val="222222"/>
          <w:sz w:val="20"/>
          <w:szCs w:val="20"/>
        </w:rPr>
        <w:t>36</w:t>
      </w:r>
      <w:r w:rsidRPr="55450C63" w:rsidR="39AB8AE4">
        <w:rPr>
          <w:rFonts w:ascii="Arial" w:hAnsi="Arial" w:cs="Arial"/>
          <w:color w:val="222222"/>
          <w:sz w:val="20"/>
          <w:szCs w:val="20"/>
        </w:rPr>
        <w:t>(5), pp.1690-1709.</w:t>
      </w:r>
    </w:p>
    <w:p w:rsidRPr="00E40666" w:rsidR="00FE6595" w:rsidP="55450C63" w:rsidRDefault="00FE6595" w14:paraId="6DBD6FDD" w14:textId="55A44B14">
      <w:pPr>
        <w:pStyle w:val="NormalWeb"/>
        <w:spacing w:before="0" w:beforeAutospacing="off" w:after="0" w:afterAutospacing="off"/>
        <w:jc w:val="both"/>
        <w:rPr>
          <w:rFonts w:ascii="Arial" w:hAnsi="Arial" w:cs="Arial"/>
          <w:color w:val="222222"/>
          <w:sz w:val="20"/>
          <w:szCs w:val="20"/>
        </w:rPr>
      </w:pPr>
    </w:p>
    <w:p w:rsidRPr="00E40666" w:rsidR="00FE6595" w:rsidP="55450C63" w:rsidRDefault="00FE6595" w14:paraId="36E6ECB9" w14:textId="77777777">
      <w:pPr>
        <w:pStyle w:val="NormalWeb"/>
        <w:spacing w:before="0" w:beforeAutospacing="off" w:after="0" w:afterAutospacing="off"/>
        <w:jc w:val="both"/>
        <w:rPr>
          <w:rFonts w:ascii="Arial" w:hAnsi="Arial" w:cs="Arial"/>
          <w:sz w:val="20"/>
          <w:szCs w:val="20"/>
        </w:rPr>
      </w:pPr>
      <w:r w:rsidRPr="55450C63" w:rsidR="39AB8AE4">
        <w:rPr>
          <w:rFonts w:ascii="Arial" w:hAnsi="Arial" w:cs="Arial"/>
          <w:sz w:val="20"/>
          <w:szCs w:val="20"/>
        </w:rPr>
        <w:t xml:space="preserve">Dimitriou, S. (2025) </w:t>
      </w:r>
      <w:r w:rsidRPr="55450C63" w:rsidR="39AB8AE4">
        <w:rPr>
          <w:rFonts w:ascii="Arial" w:hAnsi="Arial" w:cs="Arial"/>
          <w:i w:val="1"/>
          <w:iCs w:val="1"/>
          <w:sz w:val="20"/>
          <w:szCs w:val="20"/>
        </w:rPr>
        <w:t>Human Resource practices of luxury hotels in Greece</w:t>
      </w:r>
      <w:r w:rsidRPr="55450C63" w:rsidR="39AB8AE4">
        <w:rPr>
          <w:rFonts w:ascii="Arial" w:hAnsi="Arial" w:cs="Arial"/>
          <w:sz w:val="20"/>
          <w:szCs w:val="20"/>
        </w:rPr>
        <w:t>. Thesis, pp. 1–56.</w:t>
      </w:r>
    </w:p>
    <w:p w:rsidRPr="00E40666" w:rsidR="00FE6595" w:rsidP="55450C63" w:rsidRDefault="00FE6595" w14:paraId="79AB1349" w14:textId="0CB65F1D">
      <w:pPr>
        <w:pStyle w:val="NormalWeb"/>
        <w:spacing w:before="0" w:beforeAutospacing="off" w:after="0" w:afterAutospacing="off"/>
        <w:ind w:left="720" w:hanging="720"/>
        <w:jc w:val="both"/>
        <w:rPr>
          <w:rFonts w:ascii="Arial" w:hAnsi="Arial" w:cs="Arial"/>
          <w:sz w:val="20"/>
          <w:szCs w:val="20"/>
        </w:rPr>
      </w:pPr>
      <w:hyperlink r:id="R8cdb7457b23a41b9">
        <w:r w:rsidRPr="55450C63" w:rsidR="39AB8AE4">
          <w:rPr>
            <w:rStyle w:val="Hyperlink"/>
            <w:rFonts w:ascii="Arial" w:hAnsi="Arial" w:eastAsia="游ゴシック Light" w:cs="Arial" w:eastAsiaTheme="majorEastAsia"/>
            <w:sz w:val="20"/>
            <w:szCs w:val="20"/>
          </w:rPr>
          <w:t>https://www.theseus.fi/bitstream/handle/10024/882808/Dimitriou_Spyridon.pdf?sequence=3</w:t>
        </w:r>
      </w:hyperlink>
      <w:r w:rsidRPr="55450C63" w:rsidR="39AB8AE4">
        <w:rPr>
          <w:rFonts w:ascii="Arial" w:hAnsi="Arial" w:cs="Arial"/>
          <w:sz w:val="20"/>
          <w:szCs w:val="20"/>
        </w:rPr>
        <w:t>.</w:t>
      </w:r>
    </w:p>
    <w:p w:rsidRPr="00E40666" w:rsidR="00FE6595" w:rsidP="55450C63" w:rsidRDefault="00FE6595" w14:paraId="32571521" w14:textId="30678719">
      <w:pPr>
        <w:pStyle w:val="NormalWeb"/>
        <w:spacing w:before="0" w:beforeAutospacing="off" w:after="0" w:afterAutospacing="off"/>
        <w:ind w:left="720" w:hanging="720"/>
        <w:jc w:val="both"/>
        <w:rPr>
          <w:rFonts w:ascii="Arial" w:hAnsi="Arial" w:cs="Arial"/>
          <w:sz w:val="20"/>
          <w:szCs w:val="20"/>
        </w:rPr>
      </w:pPr>
    </w:p>
    <w:p w:rsidRPr="00E40666" w:rsidR="00FE6595" w:rsidP="55450C63" w:rsidRDefault="00FE6595" w14:paraId="5FC9E519" w14:textId="700D1892">
      <w:pPr>
        <w:pStyle w:val="NormalWeb"/>
        <w:spacing w:before="0" w:beforeAutospacing="off" w:after="0" w:afterAutospacing="off"/>
        <w:jc w:val="both"/>
        <w:rPr>
          <w:rFonts w:ascii="Arial" w:hAnsi="Arial" w:cs="Arial"/>
          <w:sz w:val="20"/>
          <w:szCs w:val="20"/>
        </w:rPr>
      </w:pPr>
      <w:r w:rsidRPr="55450C63" w:rsidR="39AB8AE4">
        <w:rPr>
          <w:rFonts w:ascii="Arial" w:hAnsi="Arial" w:cs="Arial"/>
          <w:sz w:val="20"/>
          <w:szCs w:val="20"/>
        </w:rPr>
        <w:t xml:space="preserve">Elphick, D. (2024) </w:t>
      </w:r>
      <w:r w:rsidRPr="55450C63" w:rsidR="39AB8AE4">
        <w:rPr>
          <w:rFonts w:ascii="Arial" w:hAnsi="Arial" w:cs="Arial"/>
          <w:i w:val="1"/>
          <w:iCs w:val="1"/>
          <w:sz w:val="20"/>
          <w:szCs w:val="20"/>
        </w:rPr>
        <w:t>Hotel organisational chart: Full guide to hotel hierarchy</w:t>
      </w:r>
      <w:r w:rsidRPr="55450C63" w:rsidR="39AB8AE4">
        <w:rPr>
          <w:rFonts w:ascii="Arial" w:hAnsi="Arial" w:cs="Arial"/>
          <w:sz w:val="20"/>
          <w:szCs w:val="20"/>
        </w:rPr>
        <w:t>.</w:t>
      </w:r>
    </w:p>
    <w:p w:rsidRPr="00E40666" w:rsidR="00FE6595" w:rsidP="55450C63" w:rsidRDefault="00FE6595" w14:paraId="7117684B" w14:textId="4FE42013">
      <w:pPr>
        <w:pStyle w:val="NormalWeb"/>
        <w:spacing w:before="0" w:beforeAutospacing="off" w:after="0" w:afterAutospacing="off"/>
        <w:ind w:left="720" w:hanging="720"/>
        <w:jc w:val="both"/>
        <w:rPr>
          <w:rFonts w:ascii="Arial" w:hAnsi="Arial" w:cs="Arial"/>
          <w:sz w:val="20"/>
          <w:szCs w:val="20"/>
        </w:rPr>
      </w:pPr>
      <w:hyperlink r:id="R420ff1335cb444d6">
        <w:r w:rsidRPr="55450C63" w:rsidR="39AB8AE4">
          <w:rPr>
            <w:rStyle w:val="Hyperlink"/>
            <w:rFonts w:ascii="Arial" w:hAnsi="Arial" w:eastAsia="游ゴシック Light" w:cs="Arial" w:eastAsiaTheme="majorEastAsia"/>
            <w:sz w:val="20"/>
            <w:szCs w:val="20"/>
          </w:rPr>
          <w:t>https://www.siteminder.com/r/hotel-organisational-chart/</w:t>
        </w:r>
      </w:hyperlink>
      <w:r w:rsidRPr="55450C63" w:rsidR="39AB8AE4">
        <w:rPr>
          <w:rFonts w:ascii="Arial" w:hAnsi="Arial" w:cs="Arial"/>
          <w:sz w:val="20"/>
          <w:szCs w:val="20"/>
        </w:rPr>
        <w:t>. (accessed 24</w:t>
      </w:r>
      <w:r w:rsidRPr="55450C63" w:rsidR="39AB8AE4">
        <w:rPr>
          <w:rFonts w:ascii="Arial" w:hAnsi="Arial" w:cs="Arial"/>
          <w:sz w:val="20"/>
          <w:szCs w:val="20"/>
          <w:vertAlign w:val="superscript"/>
        </w:rPr>
        <w:t>th</w:t>
      </w:r>
      <w:r w:rsidRPr="55450C63" w:rsidR="39AB8AE4">
        <w:rPr>
          <w:rFonts w:ascii="Arial" w:hAnsi="Arial" w:cs="Arial"/>
          <w:sz w:val="20"/>
          <w:szCs w:val="20"/>
        </w:rPr>
        <w:t xml:space="preserve"> April 2025)</w:t>
      </w:r>
    </w:p>
    <w:p w:rsidRPr="00E40666" w:rsidR="00FE6595" w:rsidP="55450C63" w:rsidRDefault="00FE6595" w14:paraId="77139E0B" w14:textId="0861D6F3">
      <w:pPr>
        <w:pStyle w:val="NormalWeb"/>
        <w:spacing w:before="0" w:beforeAutospacing="off" w:after="0" w:afterAutospacing="off"/>
        <w:ind w:left="720" w:hanging="720"/>
        <w:jc w:val="both"/>
        <w:rPr>
          <w:rFonts w:ascii="Arial" w:hAnsi="Arial" w:cs="Arial"/>
          <w:color w:val="222222"/>
          <w:sz w:val="20"/>
          <w:szCs w:val="20"/>
        </w:rPr>
      </w:pPr>
    </w:p>
    <w:p w:rsidRPr="00E40666" w:rsidR="00FE6595" w:rsidP="55450C63" w:rsidRDefault="00FE6595" w14:paraId="610B8E0B" w14:textId="19935FC8">
      <w:pPr>
        <w:pStyle w:val="NormalWeb"/>
        <w:spacing w:before="0" w:beforeAutospacing="off" w:after="0" w:afterAutospacing="off"/>
        <w:ind w:left="720" w:hanging="720"/>
        <w:jc w:val="both"/>
        <w:rPr>
          <w:rFonts w:ascii="Arial" w:hAnsi="Arial" w:cs="Arial"/>
          <w:color w:val="222222"/>
          <w:sz w:val="20"/>
          <w:szCs w:val="20"/>
        </w:rPr>
      </w:pPr>
      <w:r w:rsidRPr="55450C63" w:rsidR="39AB8AE4">
        <w:rPr>
          <w:rFonts w:ascii="Arial" w:hAnsi="Arial" w:cs="Arial"/>
          <w:color w:val="222222"/>
          <w:sz w:val="20"/>
          <w:szCs w:val="20"/>
        </w:rPr>
        <w:t>Guilding</w:t>
      </w:r>
      <w:r w:rsidRPr="55450C63" w:rsidR="39AB8AE4">
        <w:rPr>
          <w:rFonts w:ascii="Arial" w:hAnsi="Arial" w:cs="Arial"/>
          <w:color w:val="222222"/>
          <w:sz w:val="20"/>
          <w:szCs w:val="20"/>
        </w:rPr>
        <w:t>, C., (2022). </w:t>
      </w:r>
      <w:r w:rsidRPr="55450C63" w:rsidR="39AB8AE4">
        <w:rPr>
          <w:rFonts w:ascii="Arial" w:hAnsi="Arial" w:cs="Arial"/>
          <w:i w:val="1"/>
          <w:iCs w:val="1"/>
          <w:color w:val="222222"/>
          <w:sz w:val="20"/>
          <w:szCs w:val="20"/>
        </w:rPr>
        <w:t>Accounting essentials for hospitality managers</w:t>
      </w:r>
      <w:r w:rsidRPr="55450C63" w:rsidR="39AB8AE4">
        <w:rPr>
          <w:rFonts w:ascii="Arial" w:hAnsi="Arial" w:cs="Arial"/>
          <w:color w:val="222222"/>
          <w:sz w:val="20"/>
          <w:szCs w:val="20"/>
        </w:rPr>
        <w:t>. Routledge.</w:t>
      </w:r>
    </w:p>
    <w:p w:rsidRPr="00E40666" w:rsidR="00FE6595" w:rsidP="55450C63" w:rsidRDefault="00FE6595" w14:paraId="7D3B5D2E" w14:textId="059C8115">
      <w:pPr>
        <w:pStyle w:val="NormalWeb"/>
        <w:spacing w:before="0" w:beforeAutospacing="off" w:after="0" w:afterAutospacing="off"/>
        <w:ind w:left="720" w:hanging="720"/>
        <w:jc w:val="both"/>
        <w:rPr>
          <w:rFonts w:ascii="Arial" w:hAnsi="Arial" w:cs="Arial"/>
          <w:color w:val="222222"/>
          <w:sz w:val="20"/>
          <w:szCs w:val="20"/>
        </w:rPr>
      </w:pPr>
    </w:p>
    <w:p w:rsidRPr="00E40666" w:rsidR="00FE6595" w:rsidP="55450C63" w:rsidRDefault="00FE6595" w14:paraId="4CB88552" w14:textId="37541E6A">
      <w:pPr>
        <w:pStyle w:val="NormalWeb"/>
        <w:spacing w:before="0" w:beforeAutospacing="off" w:after="0" w:afterAutospacing="off"/>
        <w:jc w:val="both"/>
        <w:rPr>
          <w:sz w:val="20"/>
          <w:szCs w:val="20"/>
        </w:rPr>
      </w:pPr>
      <w:r w:rsidRPr="55450C63" w:rsidR="39AB8AE4">
        <w:rPr>
          <w:rFonts w:ascii="Arial" w:hAnsi="Arial" w:cs="Arial"/>
          <w:color w:val="222222"/>
          <w:sz w:val="20"/>
          <w:szCs w:val="20"/>
        </w:rPr>
        <w:t>Hayes, D.K., Hayes, J.D. and Hayes, P.A., (2021). </w:t>
      </w:r>
      <w:r w:rsidRPr="55450C63" w:rsidR="39AB8AE4">
        <w:rPr>
          <w:rFonts w:ascii="Arial" w:hAnsi="Arial" w:cs="Arial"/>
          <w:i w:val="1"/>
          <w:iCs w:val="1"/>
          <w:color w:val="222222"/>
          <w:sz w:val="20"/>
          <w:szCs w:val="20"/>
        </w:rPr>
        <w:t>Revenue management for the hospitality industry</w:t>
      </w:r>
      <w:r w:rsidRPr="55450C63" w:rsidR="39AB8AE4">
        <w:rPr>
          <w:rFonts w:ascii="Arial" w:hAnsi="Arial" w:cs="Arial"/>
          <w:color w:val="222222"/>
          <w:sz w:val="20"/>
          <w:szCs w:val="20"/>
        </w:rPr>
        <w:t>. John Wiley &amp; Sons.</w:t>
      </w:r>
    </w:p>
    <w:p w:rsidRPr="00E40666" w:rsidR="00FE6595" w:rsidP="55450C63" w:rsidRDefault="00FE6595" w14:paraId="69D5A6DA" w14:textId="53204D29">
      <w:pPr>
        <w:pStyle w:val="NormalWeb"/>
        <w:spacing w:before="0" w:beforeAutospacing="off" w:after="0" w:afterAutospacing="off"/>
        <w:jc w:val="both"/>
        <w:rPr>
          <w:rFonts w:ascii="Arial" w:hAnsi="Arial" w:cs="Arial"/>
          <w:color w:val="222222"/>
          <w:sz w:val="20"/>
          <w:szCs w:val="20"/>
        </w:rPr>
      </w:pPr>
    </w:p>
    <w:p w:rsidRPr="00E40666" w:rsidR="00FE6595" w:rsidP="55450C63" w:rsidRDefault="00FE6595" w14:paraId="3467B824" w14:textId="3D01C380">
      <w:pPr>
        <w:pStyle w:val="NormalWeb"/>
        <w:spacing w:before="0" w:beforeAutospacing="off" w:after="0" w:afterAutospacing="off"/>
        <w:jc w:val="both"/>
        <w:rPr>
          <w:sz w:val="20"/>
          <w:szCs w:val="20"/>
        </w:rPr>
      </w:pPr>
      <w:r w:rsidRPr="55450C63" w:rsidR="39AB8AE4">
        <w:rPr>
          <w:rFonts w:ascii="Arial" w:hAnsi="Arial" w:cs="Arial"/>
          <w:i w:val="1"/>
          <w:iCs w:val="1"/>
          <w:sz w:val="20"/>
          <w:szCs w:val="20"/>
        </w:rPr>
        <w:t>Wttc.org Hotel Sustainability Basics</w:t>
      </w:r>
      <w:r w:rsidRPr="55450C63" w:rsidR="39AB8AE4">
        <w:rPr>
          <w:rFonts w:ascii="Arial" w:hAnsi="Arial" w:cs="Arial"/>
          <w:sz w:val="20"/>
          <w:szCs w:val="20"/>
        </w:rPr>
        <w:t xml:space="preserve"> (no date). (online) Available: </w:t>
      </w:r>
      <w:hyperlink r:id="R718844dfe16b4954">
        <w:r w:rsidRPr="55450C63" w:rsidR="39AB8AE4">
          <w:rPr>
            <w:rStyle w:val="Hyperlink"/>
            <w:rFonts w:ascii="Arial" w:hAnsi="Arial" w:eastAsia="游ゴシック Light" w:cs="Arial" w:eastAsiaTheme="majorEastAsia"/>
            <w:sz w:val="20"/>
            <w:szCs w:val="20"/>
          </w:rPr>
          <w:t>https://wttc.org/initiatives/hotel-sustainability-basics</w:t>
        </w:r>
      </w:hyperlink>
      <w:r w:rsidRPr="55450C63" w:rsidR="39AB8AE4">
        <w:rPr>
          <w:sz w:val="20"/>
          <w:szCs w:val="20"/>
        </w:rPr>
        <w:t>. (</w:t>
      </w:r>
      <w:r w:rsidRPr="55450C63" w:rsidR="39AB8AE4">
        <w:rPr>
          <w:sz w:val="20"/>
          <w:szCs w:val="20"/>
        </w:rPr>
        <w:t>accessed</w:t>
      </w:r>
      <w:r w:rsidRPr="55450C63" w:rsidR="39AB8AE4">
        <w:rPr>
          <w:sz w:val="20"/>
          <w:szCs w:val="20"/>
        </w:rPr>
        <w:t xml:space="preserve"> 8</w:t>
      </w:r>
      <w:r w:rsidRPr="55450C63" w:rsidR="39AB8AE4">
        <w:rPr>
          <w:sz w:val="20"/>
          <w:szCs w:val="20"/>
          <w:vertAlign w:val="superscript"/>
        </w:rPr>
        <w:t>th</w:t>
      </w:r>
      <w:r w:rsidRPr="55450C63" w:rsidR="39AB8AE4">
        <w:rPr>
          <w:sz w:val="20"/>
          <w:szCs w:val="20"/>
        </w:rPr>
        <w:t xml:space="preserve"> May 2025)</w:t>
      </w:r>
    </w:p>
    <w:p w:rsidRPr="00E40666" w:rsidR="00FE6595" w:rsidP="55450C63" w:rsidRDefault="00FE6595" w14:paraId="66D79472" w14:textId="2F8A9246">
      <w:pPr>
        <w:pStyle w:val="NormalWeb"/>
        <w:spacing w:before="0" w:beforeAutospacing="off" w:after="0" w:afterAutospacing="off"/>
        <w:jc w:val="both"/>
        <w:rPr>
          <w:rFonts w:ascii="Arial" w:hAnsi="Arial" w:cs="Arial"/>
          <w:color w:val="222222"/>
          <w:sz w:val="20"/>
          <w:szCs w:val="20"/>
        </w:rPr>
      </w:pPr>
    </w:p>
    <w:p w:rsidRPr="00E40666" w:rsidR="00FE6595" w:rsidP="55450C63" w:rsidRDefault="00FE6595" w14:paraId="2B4292F4" w14:textId="657E6258">
      <w:pPr>
        <w:pStyle w:val="NormalWeb"/>
        <w:spacing w:before="0" w:beforeAutospacing="off" w:after="0" w:afterAutospacing="off"/>
        <w:jc w:val="both"/>
        <w:rPr>
          <w:rFonts w:ascii="Arial" w:hAnsi="Arial" w:cs="Arial"/>
          <w:color w:val="222222"/>
          <w:sz w:val="20"/>
          <w:szCs w:val="20"/>
        </w:rPr>
      </w:pPr>
      <w:r w:rsidRPr="55450C63" w:rsidR="659A7FA0">
        <w:rPr>
          <w:rFonts w:ascii="Arial" w:hAnsi="Arial" w:cs="Arial"/>
          <w:color w:val="222222"/>
          <w:sz w:val="20"/>
          <w:szCs w:val="20"/>
        </w:rPr>
        <w:t>Hudson, S. and Hudson, L., (2025). </w:t>
      </w:r>
      <w:r w:rsidRPr="55450C63" w:rsidR="659A7FA0">
        <w:rPr>
          <w:rFonts w:ascii="Arial" w:hAnsi="Arial" w:cs="Arial"/>
          <w:i w:val="1"/>
          <w:iCs w:val="1"/>
          <w:color w:val="222222"/>
          <w:sz w:val="20"/>
          <w:szCs w:val="20"/>
        </w:rPr>
        <w:t>Customer service for hospitality and tourism</w:t>
      </w:r>
      <w:r w:rsidRPr="55450C63" w:rsidR="659A7FA0">
        <w:rPr>
          <w:rFonts w:ascii="Arial" w:hAnsi="Arial" w:cs="Arial"/>
          <w:color w:val="222222"/>
          <w:sz w:val="20"/>
          <w:szCs w:val="20"/>
        </w:rPr>
        <w:t>. Goodfellow Publishers Ltd.</w:t>
      </w:r>
    </w:p>
    <w:p w:rsidRPr="00E40666" w:rsidR="00FE6595" w:rsidP="55450C63" w:rsidRDefault="00FE6595" w14:paraId="75CD6DDC" w14:textId="251F6F7B">
      <w:pPr>
        <w:pStyle w:val="NormalWeb"/>
        <w:spacing w:before="0" w:beforeAutospacing="off" w:after="0" w:afterAutospacing="off"/>
        <w:jc w:val="left"/>
        <w:rPr>
          <w:rFonts w:ascii="Arial" w:hAnsi="Arial" w:cs="Arial"/>
          <w:sz w:val="20"/>
          <w:szCs w:val="20"/>
        </w:rPr>
      </w:pPr>
      <w:r w:rsidRPr="55450C63" w:rsidR="7139E57E">
        <w:rPr>
          <w:rFonts w:ascii="Arial" w:hAnsi="Arial" w:cs="Arial"/>
          <w:sz w:val="20"/>
          <w:szCs w:val="20"/>
        </w:rPr>
        <w:t xml:space="preserve">Ikos Resorts (2024) </w:t>
      </w:r>
      <w:r w:rsidRPr="55450C63" w:rsidR="7139E57E">
        <w:rPr>
          <w:rFonts w:ascii="Arial" w:hAnsi="Arial" w:cs="Arial"/>
          <w:i w:val="1"/>
          <w:iCs w:val="1"/>
          <w:sz w:val="20"/>
          <w:szCs w:val="20"/>
        </w:rPr>
        <w:t>The best all-inclusive resort in the world | IKOs Resorts</w:t>
      </w:r>
      <w:r w:rsidRPr="55450C63" w:rsidR="7139E57E">
        <w:rPr>
          <w:rFonts w:ascii="Arial" w:hAnsi="Arial" w:cs="Arial"/>
          <w:sz w:val="20"/>
          <w:szCs w:val="20"/>
        </w:rPr>
        <w:t xml:space="preserve">. (online) Available at: </w:t>
      </w:r>
      <w:hyperlink r:id="Ra4c8aeb6c47b4978">
        <w:r w:rsidRPr="55450C63" w:rsidR="7139E57E">
          <w:rPr>
            <w:rStyle w:val="Hyperlink"/>
            <w:rFonts w:ascii="Arial" w:hAnsi="Arial" w:eastAsia="游ゴシック Light" w:cs="Arial" w:eastAsiaTheme="majorEastAsia"/>
            <w:sz w:val="20"/>
            <w:szCs w:val="20"/>
          </w:rPr>
          <w:t>https://ikosresorts.com/the-best-all-inclusive-resort-in-the-world/</w:t>
        </w:r>
      </w:hyperlink>
      <w:r w:rsidRPr="55450C63" w:rsidR="7139E57E">
        <w:rPr>
          <w:rFonts w:ascii="Arial" w:hAnsi="Arial" w:cs="Arial"/>
          <w:sz w:val="20"/>
          <w:szCs w:val="20"/>
        </w:rPr>
        <w:t>.  (accessed 20</w:t>
      </w:r>
      <w:r w:rsidRPr="55450C63" w:rsidR="7139E57E">
        <w:rPr>
          <w:rFonts w:ascii="Arial" w:hAnsi="Arial" w:cs="Arial"/>
          <w:sz w:val="20"/>
          <w:szCs w:val="20"/>
          <w:vertAlign w:val="superscript"/>
        </w:rPr>
        <w:t>th</w:t>
      </w:r>
      <w:r w:rsidRPr="55450C63" w:rsidR="7139E57E">
        <w:rPr>
          <w:rFonts w:ascii="Arial" w:hAnsi="Arial" w:cs="Arial"/>
          <w:sz w:val="20"/>
          <w:szCs w:val="20"/>
        </w:rPr>
        <w:t xml:space="preserve"> May 2025)</w:t>
      </w:r>
    </w:p>
    <w:p w:rsidRPr="00E40666" w:rsidR="00FE6595" w:rsidP="55450C63" w:rsidRDefault="00FE6595" w14:paraId="477CFDE0" w14:textId="0089289E">
      <w:pPr>
        <w:pStyle w:val="NormalWeb"/>
        <w:spacing w:before="0" w:beforeAutospacing="off" w:after="0" w:afterAutospacing="off"/>
        <w:jc w:val="left"/>
        <w:rPr>
          <w:rFonts w:ascii="Arial" w:hAnsi="Arial" w:cs="Arial"/>
          <w:sz w:val="20"/>
          <w:szCs w:val="20"/>
        </w:rPr>
      </w:pPr>
    </w:p>
    <w:p w:rsidRPr="00E40666" w:rsidR="00FE6595" w:rsidP="55450C63" w:rsidRDefault="00FE6595" w14:paraId="027456FE" w14:textId="77953BAB">
      <w:pPr>
        <w:pStyle w:val="NormalWeb"/>
        <w:spacing w:before="0" w:beforeAutospacing="off" w:after="0" w:afterAutospacing="off"/>
        <w:ind w:left="0" w:hanging="0"/>
        <w:jc w:val="left"/>
        <w:rPr>
          <w:rFonts w:ascii="Arial" w:hAnsi="Arial" w:cs="Arial"/>
          <w:sz w:val="20"/>
          <w:szCs w:val="20"/>
        </w:rPr>
      </w:pPr>
      <w:r w:rsidRPr="55450C63" w:rsidR="7139E57E">
        <w:rPr>
          <w:rFonts w:ascii="Arial" w:hAnsi="Arial" w:cs="Arial"/>
          <w:color w:val="222222"/>
          <w:sz w:val="20"/>
          <w:szCs w:val="20"/>
        </w:rPr>
        <w:t xml:space="preserve">Ivanov, S. and </w:t>
      </w:r>
      <w:r w:rsidRPr="55450C63" w:rsidR="7139E57E">
        <w:rPr>
          <w:rFonts w:ascii="Arial" w:hAnsi="Arial" w:cs="Arial"/>
          <w:color w:val="222222"/>
          <w:sz w:val="20"/>
          <w:szCs w:val="20"/>
        </w:rPr>
        <w:t>Zhechev</w:t>
      </w:r>
      <w:r w:rsidRPr="55450C63" w:rsidR="7139E57E">
        <w:rPr>
          <w:rFonts w:ascii="Arial" w:hAnsi="Arial" w:cs="Arial"/>
          <w:color w:val="222222"/>
          <w:sz w:val="20"/>
          <w:szCs w:val="20"/>
        </w:rPr>
        <w:t>, V. (2012). Hotel revenue management–a critical literature review.</w:t>
      </w:r>
      <w:r w:rsidRPr="55450C63" w:rsidR="7139E57E">
        <w:rPr>
          <w:rFonts w:ascii="Arial" w:hAnsi="Arial" w:cs="Arial"/>
          <w:color w:val="222222"/>
          <w:sz w:val="20"/>
          <w:szCs w:val="20"/>
        </w:rPr>
        <w:t> </w:t>
      </w:r>
      <w:r w:rsidRPr="55450C63" w:rsidR="7139E57E">
        <w:rPr>
          <w:rFonts w:ascii="Arial" w:hAnsi="Arial" w:cs="Arial"/>
          <w:i w:val="1"/>
          <w:iCs w:val="1"/>
          <w:color w:val="222222"/>
          <w:sz w:val="20"/>
          <w:szCs w:val="20"/>
        </w:rPr>
        <w:t>Tourism: an international interdisciplinary journal</w:t>
      </w:r>
      <w:r w:rsidRPr="55450C63" w:rsidR="7139E57E">
        <w:rPr>
          <w:rFonts w:ascii="Arial" w:hAnsi="Arial" w:cs="Arial"/>
          <w:color w:val="222222"/>
          <w:sz w:val="20"/>
          <w:szCs w:val="20"/>
        </w:rPr>
        <w:t>, </w:t>
      </w:r>
      <w:r w:rsidRPr="55450C63" w:rsidR="7139E57E">
        <w:rPr>
          <w:rFonts w:ascii="Arial" w:hAnsi="Arial" w:cs="Arial"/>
          <w:i w:val="1"/>
          <w:iCs w:val="1"/>
          <w:color w:val="222222"/>
          <w:sz w:val="20"/>
          <w:szCs w:val="20"/>
        </w:rPr>
        <w:t>60</w:t>
      </w:r>
      <w:r w:rsidRPr="55450C63" w:rsidR="7139E57E">
        <w:rPr>
          <w:rFonts w:ascii="Arial" w:hAnsi="Arial" w:cs="Arial"/>
          <w:color w:val="222222"/>
          <w:sz w:val="20"/>
          <w:szCs w:val="20"/>
        </w:rPr>
        <w:t>(2), pp.175-197.</w:t>
      </w:r>
    </w:p>
    <w:p w:rsidRPr="00E40666" w:rsidR="00FE6595" w:rsidP="55450C63" w:rsidRDefault="00FE6595" w14:paraId="1CCBA326" w14:textId="52D11BCF">
      <w:pPr>
        <w:pStyle w:val="NormalWeb"/>
        <w:spacing w:before="0" w:beforeAutospacing="off" w:after="0" w:afterAutospacing="off"/>
        <w:ind w:left="0" w:hanging="0"/>
        <w:jc w:val="left"/>
        <w:rPr>
          <w:rFonts w:ascii="Arial" w:hAnsi="Arial" w:cs="Arial"/>
          <w:color w:val="222222"/>
          <w:sz w:val="20"/>
          <w:szCs w:val="20"/>
        </w:rPr>
      </w:pPr>
    </w:p>
    <w:p w:rsidRPr="00E40666" w:rsidR="00FE6595" w:rsidP="55450C63" w:rsidRDefault="00FE6595" w14:paraId="034D86C3" w14:textId="6861FCBB">
      <w:pPr>
        <w:pStyle w:val="NormalWeb"/>
        <w:spacing w:before="0" w:beforeAutospacing="off" w:after="0" w:afterAutospacing="off"/>
        <w:jc w:val="left"/>
        <w:rPr>
          <w:rFonts w:ascii="Arial" w:hAnsi="Arial" w:cs="Arial"/>
          <w:sz w:val="20"/>
          <w:szCs w:val="20"/>
        </w:rPr>
      </w:pPr>
      <w:r w:rsidRPr="55450C63" w:rsidR="7139E57E">
        <w:rPr>
          <w:rFonts w:ascii="Arial" w:hAnsi="Arial" w:cs="Arial"/>
          <w:sz w:val="20"/>
          <w:szCs w:val="20"/>
        </w:rPr>
        <w:t xml:space="preserve">Ivanov, S.H. and Webster, C. (2017) </w:t>
      </w:r>
      <w:r w:rsidRPr="55450C63" w:rsidR="7139E57E">
        <w:rPr>
          <w:rFonts w:ascii="Arial" w:hAnsi="Arial" w:cs="Arial"/>
          <w:i w:val="1"/>
          <w:iCs w:val="1"/>
          <w:sz w:val="20"/>
          <w:szCs w:val="20"/>
        </w:rPr>
        <w:t>Adoption of robots, artificial intelligence and service automation by travel, tourism, and hospitality companies – a Cost-Benefit analysis</w:t>
      </w:r>
      <w:r w:rsidRPr="55450C63" w:rsidR="7139E57E">
        <w:rPr>
          <w:rFonts w:ascii="Arial" w:hAnsi="Arial" w:cs="Arial"/>
          <w:sz w:val="20"/>
          <w:szCs w:val="20"/>
        </w:rPr>
        <w:t xml:space="preserve">. </w:t>
      </w:r>
      <w:hyperlink r:id="Rcb9ba45a51b1493e">
        <w:r w:rsidRPr="55450C63" w:rsidR="7139E57E">
          <w:rPr>
            <w:rStyle w:val="Hyperlink"/>
            <w:rFonts w:ascii="Arial" w:hAnsi="Arial" w:eastAsia="游ゴシック Light" w:cs="Arial" w:eastAsiaTheme="majorEastAsia"/>
            <w:sz w:val="20"/>
            <w:szCs w:val="20"/>
          </w:rPr>
          <w:t>https://papers.ssrn.com/sol3/papers.cfm?abstract_id=3007577</w:t>
        </w:r>
      </w:hyperlink>
      <w:r w:rsidRPr="55450C63" w:rsidR="7139E57E">
        <w:rPr>
          <w:rFonts w:ascii="Arial" w:hAnsi="Arial" w:cs="Arial"/>
          <w:sz w:val="20"/>
          <w:szCs w:val="20"/>
        </w:rPr>
        <w:t>.</w:t>
      </w:r>
    </w:p>
    <w:p w:rsidRPr="00E40666" w:rsidR="00FE6595" w:rsidP="55450C63" w:rsidRDefault="00FE6595" w14:paraId="3BEB807F" w14:textId="375BBBE4">
      <w:pPr>
        <w:pStyle w:val="NormalWeb"/>
        <w:spacing w:before="0" w:beforeAutospacing="off" w:after="0" w:afterAutospacing="off"/>
        <w:jc w:val="left"/>
        <w:rPr>
          <w:rFonts w:ascii="Arial" w:hAnsi="Arial" w:cs="Arial"/>
          <w:sz w:val="20"/>
          <w:szCs w:val="20"/>
        </w:rPr>
      </w:pPr>
    </w:p>
    <w:p w:rsidRPr="00E40666" w:rsidR="00FE6595" w:rsidP="55450C63" w:rsidRDefault="00FE6595" w14:paraId="2AA44953" w14:textId="294313A2">
      <w:pPr>
        <w:pStyle w:val="NormalWeb"/>
        <w:spacing w:before="0" w:beforeAutospacing="off" w:after="240" w:afterAutospacing="off"/>
        <w:jc w:val="left"/>
        <w:rPr>
          <w:rFonts w:ascii="Arial" w:hAnsi="Arial" w:cs="Arial"/>
          <w:sz w:val="20"/>
          <w:szCs w:val="20"/>
        </w:rPr>
      </w:pPr>
      <w:r w:rsidRPr="55450C63" w:rsidR="30E15CAB">
        <w:rPr>
          <w:rFonts w:ascii="Arial" w:hAnsi="Arial" w:cs="Arial"/>
          <w:color w:val="222222"/>
          <w:sz w:val="20"/>
          <w:szCs w:val="20"/>
        </w:rPr>
        <w:t>Jones, P., Ball, S., Lockwood, A. and Kirk, D., (2022). </w:t>
      </w:r>
      <w:r w:rsidRPr="55450C63" w:rsidR="30E15CAB">
        <w:rPr>
          <w:rFonts w:ascii="Arial" w:hAnsi="Arial" w:cs="Arial"/>
          <w:i w:val="1"/>
          <w:iCs w:val="1"/>
          <w:color w:val="222222"/>
          <w:sz w:val="20"/>
          <w:szCs w:val="20"/>
        </w:rPr>
        <w:t>Hospitality Operations: a systems approach</w:t>
      </w:r>
      <w:r w:rsidRPr="55450C63" w:rsidR="30E15CAB">
        <w:rPr>
          <w:rFonts w:ascii="Arial" w:hAnsi="Arial" w:cs="Arial"/>
          <w:color w:val="222222"/>
          <w:sz w:val="20"/>
          <w:szCs w:val="20"/>
        </w:rPr>
        <w:t>. Thomson Learning Eme</w:t>
      </w:r>
    </w:p>
    <w:p w:rsidRPr="00E40666" w:rsidR="00FE6595" w:rsidP="55450C63" w:rsidRDefault="00FE6595" w14:paraId="66CB6F4D" w14:textId="52C4FB4C">
      <w:pPr>
        <w:pStyle w:val="NormalWeb"/>
        <w:spacing w:before="0" w:beforeAutospacing="off" w:after="240" w:afterAutospacing="off"/>
        <w:jc w:val="left"/>
        <w:rPr>
          <w:rFonts w:ascii="Arial" w:hAnsi="Arial" w:cs="Arial"/>
          <w:sz w:val="20"/>
          <w:szCs w:val="20"/>
        </w:rPr>
      </w:pPr>
      <w:r w:rsidRPr="55450C63" w:rsidR="00FE6595">
        <w:rPr>
          <w:rFonts w:ascii="Arial" w:hAnsi="Arial" w:cs="Arial"/>
          <w:sz w:val="20"/>
          <w:szCs w:val="20"/>
        </w:rPr>
        <w:t>Kandampully</w:t>
      </w:r>
      <w:r w:rsidRPr="55450C63" w:rsidR="00FE6595">
        <w:rPr>
          <w:rFonts w:ascii="Arial" w:hAnsi="Arial" w:cs="Arial"/>
          <w:sz w:val="20"/>
          <w:szCs w:val="20"/>
        </w:rPr>
        <w:t xml:space="preserve">, J., Zhang and Jaakkola, E. (2017) 'Customer experience management in hospitality,' </w:t>
      </w:r>
      <w:r w:rsidRPr="55450C63" w:rsidR="00FE6595">
        <w:rPr>
          <w:rFonts w:ascii="Arial" w:hAnsi="Arial" w:cs="Arial"/>
          <w:i w:val="1"/>
          <w:iCs w:val="1"/>
          <w:sz w:val="20"/>
          <w:szCs w:val="20"/>
        </w:rPr>
        <w:t>International Journal of Contemporary Hospitality Management</w:t>
      </w:r>
      <w:r w:rsidRPr="55450C63" w:rsidR="00FE6595">
        <w:rPr>
          <w:rFonts w:ascii="Arial" w:hAnsi="Arial" w:cs="Arial"/>
          <w:sz w:val="20"/>
          <w:szCs w:val="20"/>
        </w:rPr>
        <w:t xml:space="preserve">, 30(1), pp. 21–56. </w:t>
      </w:r>
      <w:hyperlink r:id="Ra131e2d7aa71499b">
        <w:r w:rsidRPr="55450C63" w:rsidR="00FE6595">
          <w:rPr>
            <w:rStyle w:val="Hyperlink"/>
            <w:rFonts w:ascii="Arial" w:hAnsi="Arial" w:eastAsia="游ゴシック Light" w:cs="Arial" w:eastAsiaTheme="majorEastAsia"/>
            <w:sz w:val="20"/>
            <w:szCs w:val="20"/>
          </w:rPr>
          <w:t>https://doi.org/10.1108/ijchm-10-2015-0549</w:t>
        </w:r>
      </w:hyperlink>
      <w:r w:rsidRPr="55450C63" w:rsidR="00FE6595">
        <w:rPr>
          <w:rFonts w:ascii="Arial" w:hAnsi="Arial" w:cs="Arial"/>
          <w:sz w:val="20"/>
          <w:szCs w:val="20"/>
        </w:rPr>
        <w:t>.</w:t>
      </w:r>
    </w:p>
    <w:p w:rsidRPr="00E40666" w:rsidR="00377A21" w:rsidP="55450C63" w:rsidRDefault="002340AE" w14:paraId="0D3BFB79" w14:textId="7B389D75">
      <w:pPr>
        <w:pStyle w:val="Normal"/>
        <w:spacing w:before="0" w:beforeAutospacing="0" w:after="0" w:afterAutospacing="0"/>
        <w:jc w:val="left"/>
        <w:rPr>
          <w:rFonts w:ascii="Arial" w:hAnsi="Arial" w:cs="Arial"/>
          <w:color w:val="222222"/>
          <w:sz w:val="20"/>
          <w:szCs w:val="20"/>
        </w:rPr>
      </w:pPr>
      <w:r w:rsidRPr="55450C63" w:rsidR="204806A1">
        <w:rPr>
          <w:rFonts w:ascii="Arial" w:hAnsi="Arial" w:cs="Arial"/>
          <w:color w:val="222222"/>
          <w:sz w:val="20"/>
          <w:szCs w:val="20"/>
        </w:rPr>
        <w:t xml:space="preserve">Korol, O. and </w:t>
      </w:r>
      <w:r w:rsidRPr="55450C63" w:rsidR="204806A1">
        <w:rPr>
          <w:rFonts w:ascii="Arial" w:hAnsi="Arial" w:cs="Arial"/>
          <w:color w:val="222222"/>
          <w:sz w:val="20"/>
          <w:szCs w:val="20"/>
        </w:rPr>
        <w:t>Skutar</w:t>
      </w:r>
      <w:r w:rsidRPr="55450C63" w:rsidR="204806A1">
        <w:rPr>
          <w:rFonts w:ascii="Arial" w:hAnsi="Arial" w:cs="Arial"/>
          <w:color w:val="222222"/>
          <w:sz w:val="20"/>
          <w:szCs w:val="20"/>
        </w:rPr>
        <w:t>, T., (2024). Spatial model of international tourism and tourists' original motives. </w:t>
      </w:r>
      <w:r w:rsidRPr="55450C63" w:rsidR="204806A1">
        <w:rPr>
          <w:rFonts w:ascii="Arial" w:hAnsi="Arial" w:cs="Arial"/>
          <w:i w:val="1"/>
          <w:iCs w:val="1"/>
          <w:color w:val="222222"/>
          <w:sz w:val="20"/>
          <w:szCs w:val="20"/>
        </w:rPr>
        <w:t>Journal of Education, Health, and Sport</w:t>
      </w:r>
      <w:r w:rsidRPr="55450C63" w:rsidR="204806A1">
        <w:rPr>
          <w:rFonts w:ascii="Arial" w:hAnsi="Arial" w:cs="Arial"/>
          <w:color w:val="222222"/>
          <w:sz w:val="20"/>
          <w:szCs w:val="20"/>
        </w:rPr>
        <w:t>, </w:t>
      </w:r>
      <w:r w:rsidRPr="55450C63" w:rsidR="204806A1">
        <w:rPr>
          <w:rFonts w:ascii="Arial" w:hAnsi="Arial" w:cs="Arial"/>
          <w:i w:val="1"/>
          <w:iCs w:val="1"/>
          <w:color w:val="222222"/>
          <w:sz w:val="20"/>
          <w:szCs w:val="20"/>
        </w:rPr>
        <w:t>60</w:t>
      </w:r>
      <w:r w:rsidRPr="55450C63" w:rsidR="204806A1">
        <w:rPr>
          <w:rFonts w:ascii="Arial" w:hAnsi="Arial" w:cs="Arial"/>
          <w:color w:val="222222"/>
          <w:sz w:val="20"/>
          <w:szCs w:val="20"/>
        </w:rPr>
        <w:t>, pp.56085-56085.</w:t>
      </w:r>
    </w:p>
    <w:p w:rsidRPr="00E40666" w:rsidR="00377A21" w:rsidP="55450C63" w:rsidRDefault="002340AE" w14:paraId="74D32894" w14:textId="6FCB636F">
      <w:pPr>
        <w:spacing w:before="0" w:beforeAutospacing="0" w:after="0" w:afterAutospacing="0"/>
        <w:jc w:val="left"/>
        <w:rPr>
          <w:rFonts w:ascii="Arial" w:hAnsi="Arial" w:cs="Arial"/>
          <w:color w:val="222222"/>
          <w:sz w:val="20"/>
          <w:szCs w:val="20"/>
        </w:rPr>
      </w:pPr>
    </w:p>
    <w:p w:rsidRPr="00E40666" w:rsidR="00377A21" w:rsidP="55450C63" w:rsidRDefault="002340AE" w14:paraId="54929A31" w14:textId="01B7C485">
      <w:pPr>
        <w:pStyle w:val="NormalWeb"/>
        <w:spacing w:before="0" w:beforeAutospacing="off" w:after="0" w:afterAutospacing="off"/>
        <w:jc w:val="left"/>
        <w:rPr>
          <w:rFonts w:ascii="Arial" w:hAnsi="Arial" w:cs="Arial"/>
          <w:sz w:val="20"/>
          <w:szCs w:val="20"/>
        </w:rPr>
      </w:pPr>
      <w:r w:rsidRPr="55450C63" w:rsidR="204806A1">
        <w:rPr>
          <w:rFonts w:ascii="Arial" w:hAnsi="Arial" w:cs="Arial"/>
          <w:color w:val="222222"/>
          <w:sz w:val="20"/>
          <w:szCs w:val="20"/>
        </w:rPr>
        <w:t>Kumar, P., 2(015). An analytical study on Mintzberg’s framework: Managerial roles. </w:t>
      </w:r>
      <w:r w:rsidRPr="55450C63" w:rsidR="204806A1">
        <w:rPr>
          <w:rFonts w:ascii="Arial" w:hAnsi="Arial" w:cs="Arial"/>
          <w:i w:val="1"/>
          <w:iCs w:val="1"/>
          <w:color w:val="222222"/>
          <w:sz w:val="20"/>
          <w:szCs w:val="20"/>
        </w:rPr>
        <w:t>International Journal of Research in Management &amp; Business Studies</w:t>
      </w:r>
      <w:r w:rsidRPr="55450C63" w:rsidR="204806A1">
        <w:rPr>
          <w:rFonts w:ascii="Arial" w:hAnsi="Arial" w:cs="Arial"/>
          <w:color w:val="222222"/>
          <w:sz w:val="20"/>
          <w:szCs w:val="20"/>
        </w:rPr>
        <w:t>, </w:t>
      </w:r>
      <w:r w:rsidRPr="55450C63" w:rsidR="204806A1">
        <w:rPr>
          <w:rFonts w:ascii="Arial" w:hAnsi="Arial" w:cs="Arial"/>
          <w:i w:val="1"/>
          <w:iCs w:val="1"/>
          <w:color w:val="222222"/>
          <w:sz w:val="20"/>
          <w:szCs w:val="20"/>
        </w:rPr>
        <w:t>2</w:t>
      </w:r>
      <w:r w:rsidRPr="55450C63" w:rsidR="204806A1">
        <w:rPr>
          <w:rFonts w:ascii="Arial" w:hAnsi="Arial" w:cs="Arial"/>
          <w:color w:val="222222"/>
          <w:sz w:val="20"/>
          <w:szCs w:val="20"/>
        </w:rPr>
        <w:t>(3), pp.12-19.</w:t>
      </w:r>
    </w:p>
    <w:p w:rsidRPr="00E40666" w:rsidR="00377A21" w:rsidP="55450C63" w:rsidRDefault="002340AE" w14:paraId="68E1A49A" w14:textId="0D4C682C">
      <w:pPr>
        <w:spacing w:before="0" w:beforeAutospacing="0" w:after="0" w:afterAutospacing="0"/>
        <w:jc w:val="left"/>
        <w:rPr>
          <w:rFonts w:ascii="Arial" w:hAnsi="Arial" w:cs="Arial"/>
          <w:color w:val="222222"/>
          <w:sz w:val="20"/>
          <w:szCs w:val="20"/>
        </w:rPr>
      </w:pPr>
    </w:p>
    <w:p w:rsidRPr="00E40666" w:rsidR="00377A21" w:rsidP="55450C63" w:rsidRDefault="002340AE" w14:paraId="368F396B" w14:textId="223CA99E">
      <w:pPr>
        <w:pStyle w:val="NormalWeb"/>
        <w:spacing w:before="0" w:beforeAutospacing="off" w:after="0" w:afterAutospacing="off"/>
        <w:ind w:left="0" w:hanging="0"/>
        <w:jc w:val="left"/>
        <w:rPr>
          <w:rFonts w:ascii="Arial" w:hAnsi="Arial" w:cs="Arial"/>
          <w:sz w:val="20"/>
          <w:szCs w:val="20"/>
        </w:rPr>
      </w:pPr>
      <w:r w:rsidRPr="55450C63" w:rsidR="002340AE">
        <w:rPr>
          <w:rFonts w:ascii="Arial" w:hAnsi="Arial" w:cs="Arial"/>
          <w:i w:val="1"/>
          <w:iCs w:val="1"/>
          <w:sz w:val="20"/>
          <w:szCs w:val="20"/>
        </w:rPr>
        <w:t>Luxuaryworldwide</w:t>
      </w:r>
      <w:r w:rsidRPr="55450C63" w:rsidR="00BD5EC5">
        <w:rPr>
          <w:rFonts w:ascii="Arial" w:hAnsi="Arial" w:cs="Arial"/>
          <w:i w:val="1"/>
          <w:iCs w:val="1"/>
          <w:sz w:val="20"/>
          <w:szCs w:val="20"/>
        </w:rPr>
        <w:t xml:space="preserve"> (2025) </w:t>
      </w:r>
      <w:r w:rsidRPr="55450C63" w:rsidR="00377A21">
        <w:rPr>
          <w:rFonts w:ascii="Arial" w:hAnsi="Arial" w:cs="Arial"/>
          <w:i w:val="1"/>
          <w:iCs w:val="1"/>
          <w:sz w:val="20"/>
          <w:szCs w:val="20"/>
        </w:rPr>
        <w:t xml:space="preserve">Facilities and services at Ikos </w:t>
      </w:r>
      <w:r w:rsidRPr="55450C63" w:rsidR="00377A21">
        <w:rPr>
          <w:rFonts w:ascii="Arial" w:hAnsi="Arial" w:cs="Arial"/>
          <w:i w:val="1"/>
          <w:iCs w:val="1"/>
          <w:sz w:val="20"/>
          <w:szCs w:val="20"/>
        </w:rPr>
        <w:t>Odisia</w:t>
      </w:r>
      <w:r w:rsidRPr="55450C63" w:rsidR="00377A21">
        <w:rPr>
          <w:rFonts w:ascii="Arial" w:hAnsi="Arial" w:cs="Arial"/>
          <w:i w:val="1"/>
          <w:iCs w:val="1"/>
          <w:sz w:val="20"/>
          <w:szCs w:val="20"/>
        </w:rPr>
        <w:t xml:space="preserve"> Hotel</w:t>
      </w:r>
      <w:r w:rsidRPr="55450C63" w:rsidR="00377A21">
        <w:rPr>
          <w:rFonts w:ascii="Arial" w:hAnsi="Arial" w:cs="Arial"/>
          <w:sz w:val="20"/>
          <w:szCs w:val="20"/>
        </w:rPr>
        <w:t xml:space="preserve"> (</w:t>
      </w:r>
      <w:r w:rsidRPr="55450C63" w:rsidR="00BD5EC5">
        <w:rPr>
          <w:rFonts w:ascii="Arial" w:hAnsi="Arial" w:cs="Arial"/>
          <w:sz w:val="20"/>
          <w:szCs w:val="20"/>
        </w:rPr>
        <w:t>online</w:t>
      </w:r>
      <w:r w:rsidRPr="55450C63" w:rsidR="00377A21">
        <w:rPr>
          <w:rFonts w:ascii="Arial" w:hAnsi="Arial" w:cs="Arial"/>
          <w:sz w:val="20"/>
          <w:szCs w:val="20"/>
        </w:rPr>
        <w:t xml:space="preserve">). </w:t>
      </w:r>
      <w:r w:rsidRPr="55450C63" w:rsidR="00BD5EC5">
        <w:rPr>
          <w:rFonts w:ascii="Arial" w:hAnsi="Arial" w:cs="Arial"/>
          <w:sz w:val="20"/>
          <w:szCs w:val="20"/>
        </w:rPr>
        <w:t xml:space="preserve">Available at: </w:t>
      </w:r>
      <w:hyperlink r:id="R1f7fb2b4c4774f4d">
        <w:r w:rsidRPr="55450C63" w:rsidR="00BD5EC5">
          <w:rPr>
            <w:rStyle w:val="Hyperlink"/>
            <w:rFonts w:ascii="Arial" w:hAnsi="Arial" w:eastAsia="游ゴシック Light" w:cs="Arial" w:eastAsiaTheme="majorEastAsia"/>
            <w:sz w:val="20"/>
            <w:szCs w:val="20"/>
          </w:rPr>
          <w:t>https://www.luxuryworldwide.com/ikos-resorts/ikos-odisia/facilities</w:t>
        </w:r>
      </w:hyperlink>
      <w:r w:rsidRPr="55450C63" w:rsidR="00377A21">
        <w:rPr>
          <w:rFonts w:ascii="Arial" w:hAnsi="Arial" w:cs="Arial"/>
          <w:sz w:val="20"/>
          <w:szCs w:val="20"/>
        </w:rPr>
        <w:t>.</w:t>
      </w:r>
      <w:r w:rsidRPr="55450C63" w:rsidR="00BD5EC5">
        <w:rPr>
          <w:rFonts w:ascii="Arial" w:hAnsi="Arial" w:cs="Arial"/>
          <w:sz w:val="20"/>
          <w:szCs w:val="20"/>
        </w:rPr>
        <w:t xml:space="preserve"> (accessed 21</w:t>
      </w:r>
      <w:r w:rsidRPr="55450C63" w:rsidR="00BD5EC5">
        <w:rPr>
          <w:rFonts w:ascii="Arial" w:hAnsi="Arial" w:cs="Arial"/>
          <w:sz w:val="20"/>
          <w:szCs w:val="20"/>
          <w:vertAlign w:val="superscript"/>
        </w:rPr>
        <w:t>st</w:t>
      </w:r>
      <w:r w:rsidRPr="55450C63" w:rsidR="00BD5EC5">
        <w:rPr>
          <w:rFonts w:ascii="Arial" w:hAnsi="Arial" w:cs="Arial"/>
          <w:sz w:val="20"/>
          <w:szCs w:val="20"/>
        </w:rPr>
        <w:t xml:space="preserve"> </w:t>
      </w:r>
      <w:r w:rsidRPr="55450C63" w:rsidR="00260029">
        <w:rPr>
          <w:rFonts w:ascii="Arial" w:hAnsi="Arial" w:cs="Arial"/>
          <w:sz w:val="20"/>
          <w:szCs w:val="20"/>
        </w:rPr>
        <w:t xml:space="preserve">April </w:t>
      </w:r>
      <w:r w:rsidRPr="55450C63" w:rsidR="00BD5EC5">
        <w:rPr>
          <w:rFonts w:ascii="Arial" w:hAnsi="Arial" w:cs="Arial"/>
          <w:sz w:val="20"/>
          <w:szCs w:val="20"/>
        </w:rPr>
        <w:t>2025)</w:t>
      </w:r>
    </w:p>
    <w:p w:rsidRPr="00E40666" w:rsidR="00377A21" w:rsidP="55450C63" w:rsidRDefault="00377A21" w14:paraId="5A371840" w14:textId="77777777">
      <w:pPr>
        <w:pStyle w:val="NormalWeb"/>
        <w:spacing w:before="0" w:beforeAutospacing="off" w:after="0" w:afterAutospacing="off"/>
        <w:jc w:val="left"/>
        <w:rPr>
          <w:rFonts w:ascii="Arial" w:hAnsi="Arial" w:cs="Arial"/>
          <w:sz w:val="20"/>
          <w:szCs w:val="20"/>
        </w:rPr>
      </w:pPr>
    </w:p>
    <w:p w:rsidRPr="00E40666" w:rsidR="00093EC5" w:rsidP="55450C63" w:rsidRDefault="00BD5EC5" w14:paraId="44232055" w14:textId="2DB22484">
      <w:pPr>
        <w:pStyle w:val="NormalWeb"/>
        <w:spacing w:before="0" w:beforeAutospacing="off" w:after="0" w:afterAutospacing="off"/>
        <w:ind w:left="0" w:hanging="0"/>
        <w:jc w:val="left"/>
        <w:rPr>
          <w:rFonts w:ascii="Arial" w:hAnsi="Arial" w:cs="Arial"/>
          <w:sz w:val="20"/>
          <w:szCs w:val="20"/>
        </w:rPr>
      </w:pPr>
      <w:r w:rsidRPr="55450C63" w:rsidR="655A9861">
        <w:rPr>
          <w:rFonts w:ascii="Arial" w:hAnsi="Arial" w:cs="Arial"/>
          <w:sz w:val="20"/>
          <w:szCs w:val="20"/>
        </w:rPr>
        <w:t>Lysons</w:t>
      </w:r>
      <w:r w:rsidRPr="55450C63" w:rsidR="655A9861">
        <w:rPr>
          <w:rFonts w:ascii="Arial" w:hAnsi="Arial" w:cs="Arial"/>
          <w:sz w:val="20"/>
          <w:szCs w:val="20"/>
        </w:rPr>
        <w:t xml:space="preserve">, K. and Farrington, B. (2016). </w:t>
      </w:r>
      <w:r w:rsidRPr="55450C63" w:rsidR="655A9861">
        <w:rPr>
          <w:rFonts w:ascii="Arial" w:hAnsi="Arial" w:cs="Arial"/>
          <w:i w:val="1"/>
          <w:iCs w:val="1"/>
          <w:sz w:val="20"/>
          <w:szCs w:val="20"/>
        </w:rPr>
        <w:t>Human Resource Management, Global Edition</w:t>
      </w:r>
      <w:r w:rsidRPr="55450C63" w:rsidR="655A9861">
        <w:rPr>
          <w:rFonts w:ascii="Arial" w:hAnsi="Arial" w:cs="Arial"/>
          <w:sz w:val="20"/>
          <w:szCs w:val="20"/>
        </w:rPr>
        <w:t>. Harlow, United Kingdom: Pearson.</w:t>
      </w:r>
    </w:p>
    <w:p w:rsidRPr="00E40666" w:rsidR="00093EC5" w:rsidP="55450C63" w:rsidRDefault="00BD5EC5" w14:paraId="0224FB33" w14:textId="224BC9F4">
      <w:pPr>
        <w:pStyle w:val="NormalWeb"/>
        <w:spacing w:before="0" w:beforeAutospacing="off" w:after="0" w:afterAutospacing="off"/>
        <w:ind w:left="0" w:hanging="0"/>
        <w:jc w:val="left"/>
        <w:rPr>
          <w:rFonts w:ascii="Arial" w:hAnsi="Arial" w:cs="Arial"/>
          <w:sz w:val="20"/>
          <w:szCs w:val="20"/>
        </w:rPr>
      </w:pPr>
    </w:p>
    <w:p w:rsidRPr="00E40666" w:rsidR="00093EC5" w:rsidP="55450C63" w:rsidRDefault="00BD5EC5" w14:paraId="4FB73B5D" w14:textId="18C74E8B">
      <w:pPr>
        <w:pStyle w:val="NormalWeb"/>
        <w:spacing w:before="0" w:beforeAutospacing="off" w:after="0" w:afterAutospacing="off"/>
        <w:ind w:left="0" w:hanging="0"/>
        <w:jc w:val="left"/>
        <w:rPr>
          <w:rFonts w:ascii="Arial" w:hAnsi="Arial" w:cs="Arial"/>
          <w:sz w:val="20"/>
          <w:szCs w:val="20"/>
        </w:rPr>
      </w:pPr>
      <w:r w:rsidRPr="55450C63" w:rsidR="655A9861">
        <w:rPr>
          <w:rFonts w:ascii="Arial" w:hAnsi="Arial" w:cs="Arial"/>
          <w:sz w:val="20"/>
          <w:szCs w:val="20"/>
        </w:rPr>
        <w:t xml:space="preserve">Marr, B. (2024) </w:t>
      </w:r>
      <w:r w:rsidRPr="55450C63" w:rsidR="655A9861">
        <w:rPr>
          <w:rFonts w:ascii="Arial" w:hAnsi="Arial" w:cs="Arial"/>
          <w:i w:val="1"/>
          <w:iCs w:val="1"/>
          <w:sz w:val="20"/>
          <w:szCs w:val="20"/>
        </w:rPr>
        <w:t>What is a KPI? (online) Available at:</w:t>
      </w:r>
      <w:r w:rsidRPr="55450C63" w:rsidR="655A9861">
        <w:rPr>
          <w:rFonts w:ascii="Arial" w:hAnsi="Arial" w:cs="Arial"/>
          <w:sz w:val="20"/>
          <w:szCs w:val="20"/>
        </w:rPr>
        <w:t xml:space="preserve"> </w:t>
      </w:r>
      <w:hyperlink r:id="Rc9f2889a7655436e">
        <w:r w:rsidRPr="55450C63" w:rsidR="655A9861">
          <w:rPr>
            <w:rStyle w:val="Hyperlink"/>
            <w:rFonts w:ascii="Arial" w:hAnsi="Arial" w:eastAsia="游ゴシック Light" w:cs="Arial" w:eastAsiaTheme="majorEastAsia"/>
            <w:sz w:val="20"/>
            <w:szCs w:val="20"/>
          </w:rPr>
          <w:t>https://bernardmarr.com/what-is-a-kpi/</w:t>
        </w:r>
      </w:hyperlink>
      <w:r w:rsidRPr="55450C63" w:rsidR="655A9861">
        <w:rPr>
          <w:rFonts w:ascii="Arial" w:hAnsi="Arial" w:cs="Arial"/>
          <w:sz w:val="20"/>
          <w:szCs w:val="20"/>
        </w:rPr>
        <w:t>. (accessed 28</w:t>
      </w:r>
      <w:r w:rsidRPr="55450C63" w:rsidR="655A9861">
        <w:rPr>
          <w:rFonts w:ascii="Arial" w:hAnsi="Arial" w:cs="Arial"/>
          <w:sz w:val="20"/>
          <w:szCs w:val="20"/>
          <w:vertAlign w:val="superscript"/>
        </w:rPr>
        <w:t>th</w:t>
      </w:r>
      <w:r w:rsidRPr="55450C63" w:rsidR="655A9861">
        <w:rPr>
          <w:rFonts w:ascii="Arial" w:hAnsi="Arial" w:cs="Arial"/>
          <w:sz w:val="20"/>
          <w:szCs w:val="20"/>
        </w:rPr>
        <w:t xml:space="preserve"> April 2025)</w:t>
      </w:r>
    </w:p>
    <w:p w:rsidRPr="00E40666" w:rsidR="00093EC5" w:rsidP="55450C63" w:rsidRDefault="00BD5EC5" w14:paraId="3B445033" w14:textId="0D68ECF5">
      <w:pPr>
        <w:pStyle w:val="NormalWeb"/>
        <w:spacing w:before="0" w:beforeAutospacing="off" w:after="0" w:afterAutospacing="off"/>
        <w:ind w:left="0" w:hanging="0"/>
        <w:jc w:val="left"/>
        <w:rPr>
          <w:rFonts w:ascii="Arial" w:hAnsi="Arial" w:cs="Arial"/>
          <w:sz w:val="20"/>
          <w:szCs w:val="20"/>
        </w:rPr>
      </w:pPr>
    </w:p>
    <w:p w:rsidRPr="00E40666" w:rsidR="00093EC5" w:rsidP="55450C63" w:rsidRDefault="00BD5EC5" w14:paraId="44485B37" w14:textId="77777777">
      <w:pPr>
        <w:pStyle w:val="NormalWeb"/>
        <w:spacing w:before="0" w:beforeAutospacing="off" w:after="0" w:afterAutospacing="off"/>
        <w:ind w:left="720" w:hanging="720"/>
        <w:jc w:val="left"/>
        <w:rPr>
          <w:rFonts w:ascii="Arial" w:hAnsi="Arial" w:cs="Arial"/>
          <w:i w:val="1"/>
          <w:iCs w:val="1"/>
          <w:color w:val="222222"/>
          <w:sz w:val="20"/>
          <w:szCs w:val="20"/>
        </w:rPr>
      </w:pPr>
      <w:r w:rsidRPr="55450C63" w:rsidR="655A9861">
        <w:rPr>
          <w:rFonts w:ascii="Arial" w:hAnsi="Arial" w:cs="Arial"/>
          <w:color w:val="222222"/>
          <w:sz w:val="20"/>
          <w:szCs w:val="20"/>
        </w:rPr>
        <w:t>Naik, D.S., (2022). Review of literature on service quality of hotel industry. </w:t>
      </w:r>
      <w:r w:rsidRPr="55450C63" w:rsidR="655A9861">
        <w:rPr>
          <w:rFonts w:ascii="Arial" w:hAnsi="Arial" w:cs="Arial"/>
          <w:i w:val="1"/>
          <w:iCs w:val="1"/>
          <w:color w:val="222222"/>
          <w:sz w:val="20"/>
          <w:szCs w:val="20"/>
        </w:rPr>
        <w:t>Int. J. Adv. Appl.</w:t>
      </w:r>
    </w:p>
    <w:p w:rsidRPr="00E40666" w:rsidR="00093EC5" w:rsidP="55450C63" w:rsidRDefault="00BD5EC5" w14:paraId="32ED3C04" w14:textId="293164E9">
      <w:pPr>
        <w:pStyle w:val="NormalWeb"/>
        <w:spacing w:before="0" w:beforeAutospacing="off" w:after="0" w:afterAutospacing="off"/>
        <w:ind w:left="720" w:hanging="720"/>
        <w:jc w:val="left"/>
        <w:rPr>
          <w:rFonts w:ascii="Arial" w:hAnsi="Arial" w:cs="Arial"/>
          <w:color w:val="222222"/>
          <w:sz w:val="20"/>
          <w:szCs w:val="20"/>
        </w:rPr>
      </w:pPr>
      <w:r w:rsidRPr="55450C63" w:rsidR="655A9861">
        <w:rPr>
          <w:rFonts w:ascii="Arial" w:hAnsi="Arial" w:cs="Arial"/>
          <w:i w:val="1"/>
          <w:iCs w:val="1"/>
          <w:color w:val="222222"/>
          <w:sz w:val="20"/>
          <w:szCs w:val="20"/>
        </w:rPr>
        <w:t>Res.</w:t>
      </w:r>
      <w:r w:rsidRPr="55450C63" w:rsidR="655A9861">
        <w:rPr>
          <w:rFonts w:ascii="Arial" w:hAnsi="Arial" w:cs="Arial"/>
          <w:color w:val="222222"/>
          <w:sz w:val="20"/>
          <w:szCs w:val="20"/>
        </w:rPr>
        <w:t>, </w:t>
      </w:r>
      <w:r w:rsidRPr="55450C63" w:rsidR="655A9861">
        <w:rPr>
          <w:rFonts w:ascii="Arial" w:hAnsi="Arial" w:cs="Arial"/>
          <w:i w:val="1"/>
          <w:iCs w:val="1"/>
          <w:color w:val="222222"/>
          <w:sz w:val="20"/>
          <w:szCs w:val="20"/>
        </w:rPr>
        <w:t>9</w:t>
      </w:r>
      <w:r w:rsidRPr="55450C63" w:rsidR="655A9861">
        <w:rPr>
          <w:rFonts w:ascii="Arial" w:hAnsi="Arial" w:cs="Arial"/>
          <w:color w:val="222222"/>
          <w:sz w:val="20"/>
          <w:szCs w:val="20"/>
        </w:rPr>
        <w:t>(6), pp.277-283.</w:t>
      </w:r>
    </w:p>
    <w:p w:rsidRPr="00E40666" w:rsidR="00093EC5" w:rsidP="55450C63" w:rsidRDefault="00BD5EC5" w14:paraId="5AA61B5F" w14:textId="1B845E46">
      <w:pPr>
        <w:pStyle w:val="NormalWeb"/>
        <w:spacing w:before="0" w:beforeAutospacing="off" w:after="0" w:afterAutospacing="off"/>
        <w:ind w:left="720" w:hanging="720"/>
        <w:jc w:val="left"/>
        <w:rPr>
          <w:rFonts w:ascii="Arial" w:hAnsi="Arial" w:cs="Arial"/>
          <w:color w:val="222222"/>
          <w:sz w:val="20"/>
          <w:szCs w:val="20"/>
        </w:rPr>
      </w:pPr>
    </w:p>
    <w:p w:rsidRPr="00E40666" w:rsidR="00093EC5" w:rsidP="55450C63" w:rsidRDefault="00BD5EC5" w14:paraId="00B57FC5" w14:textId="69B4E161">
      <w:pPr>
        <w:pStyle w:val="NormalWeb"/>
        <w:spacing w:before="0" w:beforeAutospacing="off" w:after="0" w:afterAutospacing="off"/>
        <w:ind w:left="720" w:hanging="720"/>
        <w:jc w:val="left"/>
        <w:rPr>
          <w:rFonts w:ascii="Arial" w:hAnsi="Arial" w:cs="Arial"/>
          <w:color w:val="222222"/>
          <w:sz w:val="20"/>
          <w:szCs w:val="20"/>
        </w:rPr>
      </w:pPr>
      <w:r w:rsidRPr="55450C63" w:rsidR="655A9861">
        <w:rPr>
          <w:rFonts w:ascii="Arial" w:hAnsi="Arial" w:cs="Arial"/>
          <w:color w:val="222222"/>
          <w:sz w:val="20"/>
          <w:szCs w:val="20"/>
        </w:rPr>
        <w:t>Nickson, D., (2013). </w:t>
      </w:r>
      <w:r w:rsidRPr="55450C63" w:rsidR="655A9861">
        <w:rPr>
          <w:rFonts w:ascii="Arial" w:hAnsi="Arial" w:cs="Arial"/>
          <w:i w:val="1"/>
          <w:iCs w:val="1"/>
          <w:color w:val="222222"/>
          <w:sz w:val="20"/>
          <w:szCs w:val="20"/>
        </w:rPr>
        <w:t>Human resource management for hospitality, tourism, and events</w:t>
      </w:r>
      <w:r w:rsidRPr="55450C63" w:rsidR="655A9861">
        <w:rPr>
          <w:rFonts w:ascii="Arial" w:hAnsi="Arial" w:cs="Arial"/>
          <w:color w:val="222222"/>
          <w:sz w:val="20"/>
          <w:szCs w:val="20"/>
        </w:rPr>
        <w:t>. Routledge.</w:t>
      </w:r>
    </w:p>
    <w:p w:rsidRPr="00E40666" w:rsidR="00093EC5" w:rsidP="55450C63" w:rsidRDefault="00BD5EC5" w14:paraId="2FAA8824" w14:textId="327F4F2C">
      <w:pPr>
        <w:pStyle w:val="NormalWeb"/>
        <w:spacing w:before="0" w:beforeAutospacing="off" w:after="0" w:afterAutospacing="off"/>
        <w:jc w:val="left"/>
        <w:rPr>
          <w:rFonts w:ascii="Arial" w:hAnsi="Arial" w:cs="Arial"/>
          <w:color w:val="222222"/>
          <w:sz w:val="20"/>
          <w:szCs w:val="20"/>
        </w:rPr>
      </w:pPr>
    </w:p>
    <w:p w:rsidRPr="00E40666" w:rsidR="00093EC5" w:rsidP="55450C63" w:rsidRDefault="00BD5EC5" w14:paraId="4BDD1107" w14:textId="7800FD91">
      <w:pPr>
        <w:pStyle w:val="NormalWeb"/>
        <w:spacing w:before="0" w:beforeAutospacing="off" w:after="0" w:afterAutospacing="off"/>
        <w:ind w:left="0" w:hanging="0"/>
        <w:jc w:val="left"/>
        <w:rPr>
          <w:rFonts w:ascii="Arial" w:hAnsi="Arial" w:cs="Arial"/>
          <w:sz w:val="20"/>
          <w:szCs w:val="20"/>
        </w:rPr>
      </w:pPr>
      <w:r w:rsidRPr="55450C63" w:rsidR="655A9861">
        <w:rPr>
          <w:rFonts w:ascii="Arial" w:hAnsi="Arial" w:cs="Arial"/>
          <w:sz w:val="20"/>
          <w:szCs w:val="20"/>
        </w:rPr>
        <w:t>O’fallon</w:t>
      </w:r>
      <w:r w:rsidRPr="55450C63" w:rsidR="655A9861">
        <w:rPr>
          <w:rFonts w:ascii="Arial" w:hAnsi="Arial" w:cs="Arial"/>
          <w:sz w:val="20"/>
          <w:szCs w:val="20"/>
        </w:rPr>
        <w:t xml:space="preserve">, M.J. and Rutherford, D.G. (2020). </w:t>
      </w:r>
      <w:r w:rsidRPr="55450C63" w:rsidR="655A9861">
        <w:rPr>
          <w:rFonts w:ascii="Arial" w:hAnsi="Arial" w:cs="Arial"/>
          <w:i w:val="1"/>
          <w:iCs w:val="1"/>
          <w:sz w:val="20"/>
          <w:szCs w:val="20"/>
        </w:rPr>
        <w:t>Hotel Management and Operations</w:t>
      </w:r>
      <w:r w:rsidRPr="55450C63" w:rsidR="655A9861">
        <w:rPr>
          <w:rFonts w:ascii="Arial" w:hAnsi="Arial" w:cs="Arial"/>
          <w:sz w:val="20"/>
          <w:szCs w:val="20"/>
        </w:rPr>
        <w:t>. Hoboken, N.J.: Wiley.</w:t>
      </w:r>
    </w:p>
    <w:p w:rsidRPr="00E40666" w:rsidR="00093EC5" w:rsidP="55450C63" w:rsidRDefault="00BD5EC5" w14:paraId="5785D01E" w14:textId="4BA84411">
      <w:pPr>
        <w:pStyle w:val="NormalWeb"/>
        <w:spacing w:before="0" w:beforeAutospacing="off" w:after="0" w:afterAutospacing="off"/>
        <w:ind w:left="0" w:hanging="0"/>
        <w:jc w:val="left"/>
        <w:rPr>
          <w:rFonts w:ascii="Arial" w:hAnsi="Arial" w:cs="Arial"/>
          <w:sz w:val="20"/>
          <w:szCs w:val="20"/>
        </w:rPr>
      </w:pPr>
    </w:p>
    <w:p w:rsidRPr="00E40666" w:rsidR="00093EC5" w:rsidP="55450C63" w:rsidRDefault="00BD5EC5" w14:paraId="12B33C46" w14:textId="1D2CF972">
      <w:pPr>
        <w:pStyle w:val="NormalWeb"/>
        <w:spacing w:before="0" w:beforeAutospacing="off" w:after="0" w:afterAutospacing="off"/>
        <w:jc w:val="left"/>
        <w:rPr>
          <w:rFonts w:ascii="Arial" w:hAnsi="Arial" w:cs="Arial"/>
          <w:sz w:val="20"/>
          <w:szCs w:val="20"/>
        </w:rPr>
      </w:pPr>
      <w:r w:rsidRPr="55450C63" w:rsidR="655A9861">
        <w:rPr>
          <w:rFonts w:ascii="Arial" w:hAnsi="Arial" w:cs="Arial"/>
          <w:sz w:val="20"/>
          <w:szCs w:val="20"/>
        </w:rPr>
        <w:t xml:space="preserve">Prabhu, B.P., VA, N.A. and Kumar, A. (2024) 'A review on total quality management in the hospitality </w:t>
      </w:r>
      <w:r w:rsidRPr="55450C63" w:rsidR="655A9861">
        <w:rPr>
          <w:rFonts w:ascii="Arial" w:hAnsi="Arial" w:cs="Arial"/>
          <w:sz w:val="20"/>
          <w:szCs w:val="20"/>
        </w:rPr>
        <w:t>industry,'</w:t>
      </w:r>
      <w:r w:rsidRPr="55450C63" w:rsidR="655A9861">
        <w:rPr>
          <w:rFonts w:ascii="Arial" w:hAnsi="Arial" w:cs="Arial"/>
          <w:i w:val="1"/>
          <w:iCs w:val="1"/>
          <w:sz w:val="20"/>
          <w:szCs w:val="20"/>
        </w:rPr>
        <w:t>ResearchGate</w:t>
      </w:r>
      <w:r w:rsidRPr="55450C63" w:rsidR="655A9861">
        <w:rPr>
          <w:rFonts w:ascii="Arial" w:hAnsi="Arial" w:cs="Arial"/>
          <w:i w:val="1"/>
          <w:iCs w:val="1"/>
          <w:sz w:val="20"/>
          <w:szCs w:val="20"/>
        </w:rPr>
        <w:t xml:space="preserve"> (</w:t>
      </w:r>
      <w:r w:rsidRPr="55450C63" w:rsidR="655A9861">
        <w:rPr>
          <w:rFonts w:ascii="Arial" w:hAnsi="Arial" w:cs="Arial"/>
          <w:sz w:val="20"/>
          <w:szCs w:val="20"/>
        </w:rPr>
        <w:t xml:space="preserve">Preprint) </w:t>
      </w:r>
      <w:hyperlink r:id="Rbd8e7bcc3b454bc6">
        <w:r w:rsidRPr="55450C63" w:rsidR="655A9861">
          <w:rPr>
            <w:rStyle w:val="Hyperlink"/>
            <w:rFonts w:ascii="Arial" w:hAnsi="Arial" w:eastAsia="游ゴシック Light" w:cs="Arial" w:eastAsiaTheme="majorEastAsia"/>
            <w:sz w:val="20"/>
            <w:szCs w:val="20"/>
          </w:rPr>
          <w:t>https://www.researchgate.net/publication/382427349_A_review_on_total_quality_management_in_the_hospitality_industry</w:t>
        </w:r>
      </w:hyperlink>
      <w:r w:rsidRPr="55450C63" w:rsidR="655A9861">
        <w:rPr>
          <w:rFonts w:ascii="Arial" w:hAnsi="Arial" w:cs="Arial"/>
          <w:sz w:val="20"/>
          <w:szCs w:val="20"/>
        </w:rPr>
        <w:t>.</w:t>
      </w:r>
    </w:p>
    <w:p w:rsidRPr="00E40666" w:rsidR="00093EC5" w:rsidP="55450C63" w:rsidRDefault="00BD5EC5" w14:paraId="0AEFCF81" w14:textId="59BEE536">
      <w:pPr>
        <w:pStyle w:val="NormalWeb"/>
        <w:spacing w:before="0" w:beforeAutospacing="off" w:after="0" w:afterAutospacing="off"/>
        <w:jc w:val="left"/>
        <w:rPr>
          <w:rFonts w:ascii="Arial" w:hAnsi="Arial" w:cs="Arial"/>
          <w:sz w:val="20"/>
          <w:szCs w:val="20"/>
        </w:rPr>
      </w:pPr>
    </w:p>
    <w:p w:rsidRPr="00E40666" w:rsidR="00093EC5" w:rsidP="55450C63" w:rsidRDefault="00BD5EC5" w14:paraId="4011E116" w14:textId="0485512B">
      <w:pPr>
        <w:pStyle w:val="NormalWeb"/>
        <w:spacing w:before="0" w:beforeAutospacing="off" w:after="0" w:afterAutospacing="off"/>
        <w:jc w:val="left"/>
        <w:rPr>
          <w:rFonts w:ascii="Arial" w:hAnsi="Arial" w:cs="Arial"/>
          <w:sz w:val="20"/>
          <w:szCs w:val="20"/>
        </w:rPr>
      </w:pPr>
      <w:r w:rsidRPr="55450C63" w:rsidR="655A9861">
        <w:rPr>
          <w:rFonts w:ascii="Arial" w:hAnsi="Arial" w:cs="Arial"/>
          <w:sz w:val="20"/>
          <w:szCs w:val="20"/>
        </w:rPr>
        <w:t xml:space="preserve">Ross, S. (2024) </w:t>
      </w:r>
      <w:r w:rsidRPr="55450C63" w:rsidR="655A9861">
        <w:rPr>
          <w:rFonts w:ascii="Arial" w:hAnsi="Arial" w:cs="Arial"/>
          <w:i w:val="1"/>
          <w:iCs w:val="1"/>
          <w:sz w:val="20"/>
          <w:szCs w:val="20"/>
        </w:rPr>
        <w:t xml:space="preserve">What is the human capital theory and how is it used? </w:t>
      </w:r>
      <w:r w:rsidRPr="55450C63" w:rsidR="655A9861">
        <w:rPr>
          <w:rFonts w:ascii="Arial" w:hAnsi="Arial" w:cs="Arial"/>
          <w:sz w:val="20"/>
          <w:szCs w:val="20"/>
        </w:rPr>
        <w:t>(online)</w:t>
      </w:r>
    </w:p>
    <w:p w:rsidRPr="00E40666" w:rsidR="00093EC5" w:rsidP="55450C63" w:rsidRDefault="00BD5EC5" w14:paraId="6A49D904" w14:textId="69CF3AFE">
      <w:pPr>
        <w:pStyle w:val="NormalWeb"/>
        <w:spacing w:before="0" w:beforeAutospacing="off" w:after="0" w:afterAutospacing="off"/>
        <w:jc w:val="left"/>
        <w:rPr>
          <w:rFonts w:ascii="Arial" w:hAnsi="Arial" w:cs="Arial"/>
          <w:sz w:val="20"/>
          <w:szCs w:val="20"/>
        </w:rPr>
      </w:pPr>
      <w:r w:rsidRPr="55450C63" w:rsidR="655A9861">
        <w:rPr>
          <w:rFonts w:ascii="Arial" w:hAnsi="Arial" w:cs="Arial"/>
          <w:sz w:val="20"/>
          <w:szCs w:val="20"/>
        </w:rPr>
        <w:t xml:space="preserve">available at: </w:t>
      </w:r>
      <w:hyperlink r:id="R59fc137aff73498d">
        <w:r w:rsidRPr="55450C63" w:rsidR="655A9861">
          <w:rPr>
            <w:rStyle w:val="Hyperlink"/>
            <w:rFonts w:ascii="Arial" w:hAnsi="Arial" w:eastAsia="游ゴシック Light" w:cs="Arial" w:eastAsiaTheme="majorEastAsia"/>
            <w:sz w:val="20"/>
            <w:szCs w:val="20"/>
          </w:rPr>
          <w:t>https://www.investopedia.com/ask/answers/032715/what-human-capital-and-how-it-used.asp</w:t>
        </w:r>
      </w:hyperlink>
      <w:r w:rsidRPr="55450C63" w:rsidR="655A9861">
        <w:rPr>
          <w:rFonts w:ascii="Arial" w:hAnsi="Arial" w:cs="Arial"/>
          <w:sz w:val="20"/>
          <w:szCs w:val="20"/>
        </w:rPr>
        <w:t>. (accessed 24</w:t>
      </w:r>
      <w:r w:rsidRPr="55450C63" w:rsidR="655A9861">
        <w:rPr>
          <w:rFonts w:ascii="Arial" w:hAnsi="Arial" w:cs="Arial"/>
          <w:sz w:val="20"/>
          <w:szCs w:val="20"/>
          <w:vertAlign w:val="superscript"/>
        </w:rPr>
        <w:t>th</w:t>
      </w:r>
      <w:r w:rsidRPr="55450C63" w:rsidR="655A9861">
        <w:rPr>
          <w:rFonts w:ascii="Arial" w:hAnsi="Arial" w:cs="Arial"/>
          <w:sz w:val="20"/>
          <w:szCs w:val="20"/>
        </w:rPr>
        <w:t xml:space="preserve"> April 2025)</w:t>
      </w:r>
    </w:p>
    <w:p w:rsidRPr="00E40666" w:rsidR="00093EC5" w:rsidP="55450C63" w:rsidRDefault="00BD5EC5" w14:paraId="16553B8C" w14:textId="7096D456">
      <w:pPr>
        <w:pStyle w:val="NormalWeb"/>
        <w:spacing w:before="0" w:beforeAutospacing="off" w:after="0" w:afterAutospacing="off"/>
        <w:jc w:val="left"/>
        <w:rPr>
          <w:rFonts w:ascii="Arial" w:hAnsi="Arial" w:cs="Arial"/>
          <w:sz w:val="20"/>
          <w:szCs w:val="20"/>
        </w:rPr>
      </w:pPr>
    </w:p>
    <w:p w:rsidRPr="00E40666" w:rsidR="00093EC5" w:rsidP="55450C63" w:rsidRDefault="00BD5EC5" w14:paraId="2C822DA0" w14:textId="27A71597">
      <w:pPr>
        <w:pStyle w:val="NormalWeb"/>
        <w:spacing w:before="0" w:beforeAutospacing="off" w:after="0" w:afterAutospacing="off"/>
        <w:ind w:left="720" w:hanging="720"/>
        <w:jc w:val="left"/>
        <w:rPr>
          <w:rFonts w:ascii="Arial" w:hAnsi="Arial" w:cs="Arial"/>
          <w:sz w:val="20"/>
          <w:szCs w:val="20"/>
        </w:rPr>
      </w:pPr>
    </w:p>
    <w:p w:rsidRPr="00E40666" w:rsidR="00093EC5" w:rsidP="55450C63" w:rsidRDefault="00BD5EC5" w14:paraId="7DE34FBE" w14:textId="705AA692">
      <w:pPr>
        <w:pStyle w:val="NormalWeb"/>
        <w:spacing w:before="0" w:beforeAutospacing="off" w:after="240" w:afterAutospacing="off"/>
        <w:jc w:val="left"/>
        <w:rPr>
          <w:rFonts w:ascii="Arial" w:hAnsi="Arial" w:cs="Arial"/>
          <w:color w:val="222222"/>
          <w:sz w:val="20"/>
          <w:szCs w:val="20"/>
        </w:rPr>
      </w:pPr>
      <w:r w:rsidRPr="55450C63" w:rsidR="655A9861">
        <w:rPr>
          <w:rFonts w:ascii="Arial" w:hAnsi="Arial" w:cs="Arial"/>
          <w:color w:val="222222"/>
          <w:sz w:val="20"/>
          <w:szCs w:val="20"/>
        </w:rPr>
        <w:t xml:space="preserve">Robbins, S.P. and Judge, T.A., (2017). Organizational </w:t>
      </w:r>
      <w:r w:rsidRPr="55450C63" w:rsidR="655A9861">
        <w:rPr>
          <w:rFonts w:ascii="Arial" w:hAnsi="Arial" w:cs="Arial"/>
          <w:color w:val="222222"/>
          <w:sz w:val="20"/>
          <w:szCs w:val="20"/>
        </w:rPr>
        <w:t>Behavior</w:t>
      </w:r>
      <w:r w:rsidRPr="55450C63" w:rsidR="655A9861">
        <w:rPr>
          <w:rFonts w:ascii="Arial" w:hAnsi="Arial" w:cs="Arial"/>
          <w:color w:val="222222"/>
          <w:sz w:val="20"/>
          <w:szCs w:val="20"/>
        </w:rPr>
        <w:t xml:space="preserve"> 17th Global Edition. </w:t>
      </w:r>
      <w:r w:rsidRPr="55450C63" w:rsidR="655A9861">
        <w:rPr>
          <w:rFonts w:ascii="Arial" w:hAnsi="Arial" w:cs="Arial"/>
          <w:i w:val="1"/>
          <w:iCs w:val="1"/>
          <w:color w:val="222222"/>
          <w:sz w:val="20"/>
          <w:szCs w:val="20"/>
        </w:rPr>
        <w:t>Lego, Italy: Pearson</w:t>
      </w:r>
      <w:r w:rsidRPr="55450C63" w:rsidR="655A9861">
        <w:rPr>
          <w:rFonts w:ascii="Arial" w:hAnsi="Arial" w:cs="Arial"/>
          <w:color w:val="222222"/>
          <w:sz w:val="20"/>
          <w:szCs w:val="20"/>
        </w:rPr>
        <w:t>.</w:t>
      </w:r>
    </w:p>
    <w:p w:rsidRPr="00E40666" w:rsidR="00093EC5" w:rsidP="55450C63" w:rsidRDefault="00BD5EC5" w14:paraId="571C9083" w14:textId="3D798322">
      <w:pPr>
        <w:pStyle w:val="NormalWeb"/>
        <w:spacing w:before="0" w:beforeAutospacing="off" w:after="0" w:afterAutospacing="off"/>
        <w:jc w:val="left"/>
        <w:rPr>
          <w:rFonts w:ascii="Arial" w:hAnsi="Arial" w:cs="Arial"/>
          <w:sz w:val="20"/>
          <w:szCs w:val="20"/>
        </w:rPr>
      </w:pPr>
      <w:r w:rsidRPr="55450C63" w:rsidR="655A9861">
        <w:rPr>
          <w:rFonts w:ascii="Arial" w:hAnsi="Arial" w:cs="Arial"/>
          <w:i w:val="1"/>
          <w:iCs w:val="1"/>
          <w:sz w:val="20"/>
          <w:szCs w:val="20"/>
        </w:rPr>
        <w:t>Sani/Ikos group (2024) Double gold distinction for Sani/Ikos Group as “Best Hotel to Work In” (online) Available at</w:t>
      </w:r>
      <w:r w:rsidRPr="55450C63" w:rsidR="655A9861">
        <w:rPr>
          <w:rStyle w:val="url"/>
          <w:rFonts w:ascii="Arial" w:hAnsi="Arial" w:eastAsia="游ゴシック Light" w:cs="Arial" w:eastAsiaTheme="majorEastAsia"/>
          <w:sz w:val="20"/>
          <w:szCs w:val="20"/>
        </w:rPr>
        <w:t>:</w:t>
      </w:r>
      <w:hyperlink r:id="Ra7787f31f6ed4547">
        <w:r w:rsidRPr="55450C63" w:rsidR="655A9861">
          <w:rPr>
            <w:rStyle w:val="Hyperlink"/>
            <w:rFonts w:ascii="Arial" w:hAnsi="Arial" w:eastAsia="游ゴシック Light" w:cs="Arial" w:eastAsiaTheme="majorEastAsia"/>
            <w:sz w:val="20"/>
            <w:szCs w:val="20"/>
          </w:rPr>
          <w:t>https://www.saniikos.com/news/double-gold-distinction-for-sani%2Fikos-group-as-%E2%80%9Cbest-hotel-to-work-in%E2%80%9D</w:t>
        </w:r>
      </w:hyperlink>
      <w:r w:rsidRPr="55450C63" w:rsidR="655A9861">
        <w:rPr>
          <w:rFonts w:ascii="Arial" w:hAnsi="Arial" w:cs="Arial"/>
          <w:sz w:val="20"/>
          <w:szCs w:val="20"/>
        </w:rPr>
        <w:t>. accessed 25</w:t>
      </w:r>
      <w:r w:rsidRPr="55450C63" w:rsidR="655A9861">
        <w:rPr>
          <w:rFonts w:ascii="Arial" w:hAnsi="Arial" w:cs="Arial"/>
          <w:sz w:val="20"/>
          <w:szCs w:val="20"/>
          <w:vertAlign w:val="superscript"/>
        </w:rPr>
        <w:t>th</w:t>
      </w:r>
      <w:r w:rsidRPr="55450C63" w:rsidR="655A9861">
        <w:rPr>
          <w:rFonts w:ascii="Arial" w:hAnsi="Arial" w:cs="Arial"/>
          <w:sz w:val="20"/>
          <w:szCs w:val="20"/>
        </w:rPr>
        <w:t xml:space="preserve"> April 2025)</w:t>
      </w:r>
    </w:p>
    <w:p w:rsidRPr="00E40666" w:rsidR="00093EC5" w:rsidP="55450C63" w:rsidRDefault="00BD5EC5" w14:paraId="67317F9F" w14:textId="01E6CEBD">
      <w:pPr>
        <w:pStyle w:val="NormalWeb"/>
        <w:spacing w:before="0" w:beforeAutospacing="off" w:after="0" w:afterAutospacing="off"/>
        <w:jc w:val="left"/>
        <w:rPr>
          <w:rFonts w:ascii="Arial" w:hAnsi="Arial" w:cs="Arial"/>
          <w:sz w:val="20"/>
          <w:szCs w:val="20"/>
        </w:rPr>
      </w:pPr>
    </w:p>
    <w:p w:rsidRPr="00E40666" w:rsidR="00093EC5" w:rsidP="55450C63" w:rsidRDefault="00BD5EC5" w14:paraId="31E62007" w14:textId="22B4B92D">
      <w:pPr>
        <w:pStyle w:val="NormalWeb"/>
        <w:spacing w:before="0" w:beforeAutospacing="off" w:after="0" w:afterAutospacing="off"/>
        <w:jc w:val="both"/>
        <w:rPr>
          <w:rStyle w:val="url"/>
          <w:rFonts w:ascii="Arial" w:hAnsi="Arial" w:eastAsia="游ゴシック Light" w:cs="Arial" w:eastAsiaTheme="majorEastAsia"/>
          <w:sz w:val="20"/>
          <w:szCs w:val="20"/>
        </w:rPr>
      </w:pPr>
      <w:r w:rsidRPr="55450C63" w:rsidR="655A9861">
        <w:rPr>
          <w:rFonts w:ascii="Arial" w:hAnsi="Arial" w:cs="Arial"/>
          <w:color w:val="222222"/>
          <w:sz w:val="20"/>
          <w:szCs w:val="20"/>
        </w:rPr>
        <w:t xml:space="preserve">Sani/Ikos resort.com (2023) </w:t>
      </w:r>
      <w:r w:rsidRPr="55450C63" w:rsidR="655A9861">
        <w:rPr>
          <w:rFonts w:ascii="Arial" w:hAnsi="Arial" w:cs="Arial"/>
          <w:i w:val="1"/>
          <w:iCs w:val="1"/>
          <w:sz w:val="20"/>
          <w:szCs w:val="20"/>
        </w:rPr>
        <w:t>ESG REPORT</w:t>
      </w:r>
      <w:r w:rsidRPr="55450C63" w:rsidR="655A9861">
        <w:rPr>
          <w:rFonts w:ascii="Arial" w:hAnsi="Arial" w:cs="Arial"/>
          <w:sz w:val="20"/>
          <w:szCs w:val="20"/>
        </w:rPr>
        <w:t xml:space="preserve">. (online) Available at </w:t>
      </w:r>
      <w:hyperlink r:id="Rbfd0795c6244479b">
        <w:r w:rsidRPr="55450C63" w:rsidR="655A9861">
          <w:rPr>
            <w:rStyle w:val="Hyperlink"/>
            <w:rFonts w:ascii="Arial" w:hAnsi="Arial" w:eastAsia="游ゴシック Light" w:cs="Arial" w:eastAsiaTheme="majorEastAsia"/>
            <w:sz w:val="20"/>
            <w:szCs w:val="20"/>
          </w:rPr>
          <w:t>https://cms.sani-resort.com/media/5emnkxp1/esg-report-2023.pdf</w:t>
        </w:r>
      </w:hyperlink>
      <w:r w:rsidRPr="55450C63" w:rsidR="655A9861">
        <w:rPr>
          <w:rStyle w:val="url"/>
          <w:rFonts w:ascii="Arial" w:hAnsi="Arial" w:eastAsia="游ゴシック Light" w:cs="Arial" w:eastAsiaTheme="majorEastAsia"/>
          <w:sz w:val="20"/>
          <w:szCs w:val="20"/>
        </w:rPr>
        <w:t xml:space="preserve"> (accessed 26</w:t>
      </w:r>
      <w:r w:rsidRPr="55450C63" w:rsidR="655A9861">
        <w:rPr>
          <w:rStyle w:val="url"/>
          <w:rFonts w:ascii="Arial" w:hAnsi="Arial" w:eastAsia="游ゴシック Light" w:cs="Arial" w:eastAsiaTheme="majorEastAsia"/>
          <w:sz w:val="20"/>
          <w:szCs w:val="20"/>
          <w:vertAlign w:val="superscript"/>
        </w:rPr>
        <w:t>th</w:t>
      </w:r>
      <w:r w:rsidRPr="55450C63" w:rsidR="655A9861">
        <w:rPr>
          <w:rStyle w:val="url"/>
          <w:rFonts w:ascii="Arial" w:hAnsi="Arial" w:eastAsia="游ゴシック Light" w:cs="Arial" w:eastAsiaTheme="majorEastAsia"/>
          <w:sz w:val="20"/>
          <w:szCs w:val="20"/>
        </w:rPr>
        <w:t xml:space="preserve"> April 2025)</w:t>
      </w:r>
    </w:p>
    <w:p w:rsidRPr="00E40666" w:rsidR="00093EC5" w:rsidP="55450C63" w:rsidRDefault="00BD5EC5" w14:paraId="693DD5CC" w14:textId="5652E955">
      <w:pPr>
        <w:pStyle w:val="NormalWeb"/>
        <w:spacing w:before="0" w:beforeAutospacing="off" w:after="0" w:afterAutospacing="off"/>
        <w:jc w:val="both"/>
        <w:rPr>
          <w:rStyle w:val="url"/>
          <w:rFonts w:ascii="Arial" w:hAnsi="Arial" w:eastAsia="游ゴシック Light" w:cs="Arial" w:eastAsiaTheme="majorEastAsia"/>
          <w:sz w:val="20"/>
          <w:szCs w:val="20"/>
        </w:rPr>
      </w:pPr>
    </w:p>
    <w:p w:rsidRPr="00E40666" w:rsidR="00093EC5" w:rsidP="55450C63" w:rsidRDefault="00BD5EC5" w14:paraId="71FABAD5" w14:textId="14D06873">
      <w:pPr>
        <w:pStyle w:val="NormalWeb"/>
        <w:spacing w:before="0" w:beforeAutospacing="off" w:after="0" w:afterAutospacing="off"/>
        <w:jc w:val="both"/>
        <w:rPr>
          <w:rFonts w:ascii="Arial" w:hAnsi="Arial" w:cs="Arial"/>
          <w:color w:val="222222"/>
          <w:sz w:val="20"/>
          <w:szCs w:val="20"/>
        </w:rPr>
      </w:pPr>
      <w:r w:rsidRPr="55450C63" w:rsidR="655A9861">
        <w:rPr>
          <w:rFonts w:ascii="Arial" w:hAnsi="Arial" w:cs="Arial"/>
          <w:color w:val="222222"/>
          <w:sz w:val="20"/>
          <w:szCs w:val="20"/>
        </w:rPr>
        <w:t>Shedded</w:t>
      </w:r>
      <w:r w:rsidRPr="55450C63" w:rsidR="655A9861">
        <w:rPr>
          <w:rFonts w:ascii="Arial" w:hAnsi="Arial" w:cs="Arial"/>
          <w:color w:val="222222"/>
          <w:sz w:val="20"/>
          <w:szCs w:val="20"/>
        </w:rPr>
        <w:t xml:space="preserve">, M., (2022). </w:t>
      </w:r>
      <w:r w:rsidRPr="55450C63" w:rsidR="655A9861">
        <w:rPr>
          <w:rFonts w:ascii="Arial" w:hAnsi="Arial" w:cs="Arial"/>
          <w:color w:val="222222"/>
          <w:sz w:val="20"/>
          <w:szCs w:val="20"/>
        </w:rPr>
        <w:t>The effect of risk management on hotel performance: A Case Study on Luxor and Aswan Hotels.</w:t>
      </w:r>
      <w:r w:rsidRPr="55450C63" w:rsidR="655A9861">
        <w:rPr>
          <w:rFonts w:ascii="Arial" w:hAnsi="Arial" w:cs="Arial"/>
          <w:color w:val="222222"/>
          <w:sz w:val="20"/>
          <w:szCs w:val="20"/>
        </w:rPr>
        <w:t> </w:t>
      </w:r>
      <w:r w:rsidRPr="55450C63" w:rsidR="655A9861">
        <w:rPr>
          <w:rFonts w:ascii="Arial" w:hAnsi="Arial" w:cs="Arial"/>
          <w:i w:val="1"/>
          <w:iCs w:val="1"/>
          <w:color w:val="222222"/>
          <w:sz w:val="20"/>
          <w:szCs w:val="20"/>
        </w:rPr>
        <w:t>International Journal of Tourism, Archaeology and Hospitality</w:t>
      </w:r>
      <w:r w:rsidRPr="55450C63" w:rsidR="655A9861">
        <w:rPr>
          <w:rFonts w:ascii="Arial" w:hAnsi="Arial" w:cs="Arial"/>
          <w:color w:val="222222"/>
          <w:sz w:val="20"/>
          <w:szCs w:val="20"/>
        </w:rPr>
        <w:t>, </w:t>
      </w:r>
      <w:r w:rsidRPr="55450C63" w:rsidR="655A9861">
        <w:rPr>
          <w:rFonts w:ascii="Arial" w:hAnsi="Arial" w:cs="Arial"/>
          <w:i w:val="1"/>
          <w:iCs w:val="1"/>
          <w:color w:val="222222"/>
          <w:sz w:val="20"/>
          <w:szCs w:val="20"/>
        </w:rPr>
        <w:t>2</w:t>
      </w:r>
      <w:r w:rsidRPr="55450C63" w:rsidR="655A9861">
        <w:rPr>
          <w:rFonts w:ascii="Arial" w:hAnsi="Arial" w:cs="Arial"/>
          <w:color w:val="222222"/>
          <w:sz w:val="20"/>
          <w:szCs w:val="20"/>
        </w:rPr>
        <w:t>(3), pp.249-270.</w:t>
      </w:r>
    </w:p>
    <w:p w:rsidRPr="00E40666" w:rsidR="00093EC5" w:rsidP="55450C63" w:rsidRDefault="00BD5EC5" w14:paraId="716A15B3" w14:textId="6A02596A">
      <w:pPr>
        <w:pStyle w:val="NormalWeb"/>
        <w:spacing w:before="0" w:beforeAutospacing="off" w:after="0" w:afterAutospacing="off"/>
        <w:jc w:val="both"/>
        <w:rPr>
          <w:rStyle w:val="url"/>
          <w:rFonts w:ascii="Arial" w:hAnsi="Arial" w:eastAsia="游ゴシック Light" w:cs="Arial" w:eastAsiaTheme="majorEastAsia"/>
          <w:sz w:val="20"/>
          <w:szCs w:val="20"/>
        </w:rPr>
      </w:pPr>
    </w:p>
    <w:p w:rsidRPr="00E40666" w:rsidR="00093EC5" w:rsidP="55450C63" w:rsidRDefault="00BD5EC5" w14:paraId="7C0F5B2E" w14:textId="7C1D2D37">
      <w:pPr>
        <w:spacing w:before="0" w:beforeAutospacing="0" w:after="0" w:afterAutospacing="0"/>
        <w:jc w:val="both"/>
        <w:rPr>
          <w:rFonts w:ascii="Arial" w:hAnsi="Arial" w:cs="Arial"/>
          <w:sz w:val="20"/>
          <w:szCs w:val="20"/>
        </w:rPr>
      </w:pPr>
      <w:r w:rsidRPr="55450C63" w:rsidR="2241C5FA">
        <w:rPr>
          <w:rFonts w:ascii="Arial" w:hAnsi="Arial" w:cs="Arial"/>
          <w:color w:val="222222"/>
          <w:sz w:val="20"/>
          <w:szCs w:val="20"/>
        </w:rPr>
        <w:t xml:space="preserve">Shahid, S. and Paul, J., (2022). </w:t>
      </w:r>
      <w:r w:rsidRPr="55450C63" w:rsidR="2241C5FA">
        <w:rPr>
          <w:rFonts w:ascii="Arial" w:hAnsi="Arial" w:cs="Arial"/>
          <w:color w:val="222222"/>
          <w:sz w:val="20"/>
          <w:szCs w:val="20"/>
        </w:rPr>
        <w:t>Examining guests’ experience in luxury hotels: evidence from an emerging market.</w:t>
      </w:r>
      <w:r w:rsidRPr="55450C63" w:rsidR="2241C5FA">
        <w:rPr>
          <w:rFonts w:ascii="Arial" w:hAnsi="Arial" w:cs="Arial"/>
          <w:color w:val="222222"/>
          <w:sz w:val="20"/>
          <w:szCs w:val="20"/>
        </w:rPr>
        <w:t> </w:t>
      </w:r>
      <w:r w:rsidRPr="55450C63" w:rsidR="2241C5FA">
        <w:rPr>
          <w:rFonts w:ascii="Arial" w:hAnsi="Arial" w:cs="Arial"/>
          <w:i w:val="1"/>
          <w:iCs w:val="1"/>
          <w:color w:val="222222"/>
          <w:sz w:val="20"/>
          <w:szCs w:val="20"/>
        </w:rPr>
        <w:t>Journal of Marketing Management</w:t>
      </w:r>
      <w:r w:rsidRPr="55450C63" w:rsidR="2241C5FA">
        <w:rPr>
          <w:rFonts w:ascii="Arial" w:hAnsi="Arial" w:cs="Arial"/>
          <w:color w:val="222222"/>
          <w:sz w:val="20"/>
          <w:szCs w:val="20"/>
        </w:rPr>
        <w:t>, </w:t>
      </w:r>
      <w:r w:rsidRPr="55450C63" w:rsidR="2241C5FA">
        <w:rPr>
          <w:rFonts w:ascii="Arial" w:hAnsi="Arial" w:cs="Arial"/>
          <w:i w:val="1"/>
          <w:iCs w:val="1"/>
          <w:color w:val="222222"/>
          <w:sz w:val="20"/>
          <w:szCs w:val="20"/>
        </w:rPr>
        <w:t>38</w:t>
      </w:r>
      <w:r w:rsidRPr="55450C63" w:rsidR="2241C5FA">
        <w:rPr>
          <w:rFonts w:ascii="Arial" w:hAnsi="Arial" w:cs="Arial"/>
          <w:color w:val="222222"/>
          <w:sz w:val="20"/>
          <w:szCs w:val="20"/>
        </w:rPr>
        <w:t>(13-14), pp.1278-1306.</w:t>
      </w:r>
    </w:p>
    <w:p w:rsidRPr="00E40666" w:rsidR="00093EC5" w:rsidP="55450C63" w:rsidRDefault="00BD5EC5" w14:paraId="0EA4B2A8" w14:textId="2F59AF03">
      <w:pPr>
        <w:spacing w:before="0" w:beforeAutospacing="0" w:after="0" w:afterAutospacing="0"/>
        <w:jc w:val="both"/>
        <w:rPr>
          <w:rFonts w:ascii="Arial" w:hAnsi="Arial" w:cs="Arial"/>
          <w:color w:val="222222"/>
          <w:sz w:val="20"/>
          <w:szCs w:val="20"/>
        </w:rPr>
      </w:pPr>
    </w:p>
    <w:p w:rsidRPr="00E40666" w:rsidR="00093EC5" w:rsidP="55450C63" w:rsidRDefault="00BD5EC5" w14:paraId="4737CB62" w14:textId="77777777">
      <w:pPr>
        <w:pStyle w:val="NormalWeb"/>
        <w:spacing w:before="0" w:beforeAutospacing="off" w:after="0" w:afterAutospacing="off"/>
        <w:ind w:left="720" w:hanging="720"/>
        <w:jc w:val="both"/>
        <w:rPr>
          <w:rFonts w:ascii="Arial" w:hAnsi="Arial" w:cs="Arial"/>
          <w:sz w:val="20"/>
          <w:szCs w:val="20"/>
        </w:rPr>
      </w:pPr>
      <w:r w:rsidRPr="55450C63" w:rsidR="2241C5FA">
        <w:rPr>
          <w:rFonts w:ascii="Arial" w:hAnsi="Arial" w:cs="Arial"/>
          <w:sz w:val="20"/>
          <w:szCs w:val="20"/>
        </w:rPr>
        <w:t xml:space="preserve">Simplypschology.org. (2023) </w:t>
      </w:r>
      <w:r w:rsidRPr="55450C63" w:rsidR="2241C5FA">
        <w:rPr>
          <w:rFonts w:ascii="Arial" w:hAnsi="Arial" w:cs="Arial"/>
          <w:i w:val="1"/>
          <w:iCs w:val="1"/>
          <w:sz w:val="20"/>
          <w:szCs w:val="20"/>
        </w:rPr>
        <w:t>Hofstede’s Cultural Dimensions Theory &amp; Examples</w:t>
      </w:r>
      <w:r w:rsidRPr="55450C63" w:rsidR="2241C5FA">
        <w:rPr>
          <w:rFonts w:ascii="Arial" w:hAnsi="Arial" w:cs="Arial"/>
          <w:sz w:val="20"/>
          <w:szCs w:val="20"/>
        </w:rPr>
        <w:t>.</w:t>
      </w:r>
    </w:p>
    <w:p w:rsidRPr="00E40666" w:rsidR="00093EC5" w:rsidP="55450C63" w:rsidRDefault="00BD5EC5" w14:paraId="5EEAE26F" w14:textId="33BF9CAC">
      <w:pPr>
        <w:pStyle w:val="NormalWeb"/>
        <w:spacing w:before="0" w:beforeAutospacing="off" w:after="0" w:afterAutospacing="off"/>
        <w:jc w:val="both"/>
        <w:rPr>
          <w:rFonts w:ascii="Arial" w:hAnsi="Arial" w:cs="Arial"/>
          <w:sz w:val="20"/>
          <w:szCs w:val="20"/>
        </w:rPr>
      </w:pPr>
      <w:r w:rsidRPr="55450C63" w:rsidR="2241C5FA">
        <w:rPr>
          <w:rFonts w:ascii="Arial" w:hAnsi="Arial" w:cs="Arial"/>
          <w:sz w:val="20"/>
          <w:szCs w:val="20"/>
        </w:rPr>
        <w:t xml:space="preserve">(online) Available at: </w:t>
      </w:r>
      <w:hyperlink r:id="R14ef631fae8f44d4">
        <w:r w:rsidRPr="55450C63" w:rsidR="2241C5FA">
          <w:rPr>
            <w:rStyle w:val="Hyperlink"/>
            <w:rFonts w:ascii="Arial" w:hAnsi="Arial" w:eastAsia="游ゴシック Light" w:cs="Arial" w:eastAsiaTheme="majorEastAsia"/>
            <w:sz w:val="20"/>
            <w:szCs w:val="20"/>
          </w:rPr>
          <w:t>https://www.simplypsychology.org/hofstedes-cultural-dimensions-theory.html</w:t>
        </w:r>
      </w:hyperlink>
      <w:r w:rsidRPr="55450C63" w:rsidR="2241C5FA">
        <w:rPr>
          <w:rFonts w:ascii="Arial" w:hAnsi="Arial" w:cs="Arial"/>
          <w:sz w:val="20"/>
          <w:szCs w:val="20"/>
        </w:rPr>
        <w:t>. (accessed 23 April 2025)</w:t>
      </w:r>
    </w:p>
    <w:p w:rsidRPr="00E40666" w:rsidR="00093EC5" w:rsidP="55450C63" w:rsidRDefault="00BD5EC5" w14:paraId="2FA3BB05" w14:textId="7ABE3E21">
      <w:pPr>
        <w:spacing w:before="0" w:beforeAutospacing="0" w:after="0" w:afterAutospacing="0"/>
        <w:jc w:val="both"/>
        <w:rPr>
          <w:rFonts w:ascii="Arial" w:hAnsi="Arial" w:cs="Arial"/>
          <w:color w:val="222222"/>
          <w:sz w:val="20"/>
          <w:szCs w:val="20"/>
        </w:rPr>
      </w:pPr>
    </w:p>
    <w:p w:rsidRPr="00E40666" w:rsidR="00093EC5" w:rsidP="55450C63" w:rsidRDefault="00BD5EC5" w14:paraId="2145E654" w14:textId="470CF66C">
      <w:pPr>
        <w:pStyle w:val="Normal"/>
        <w:spacing w:before="0" w:beforeAutospacing="off" w:after="0" w:afterAutospacing="off"/>
        <w:jc w:val="both"/>
        <w:rPr>
          <w:rFonts w:ascii="Arial" w:hAnsi="Arial" w:cs="Arial"/>
          <w:color w:val="222222"/>
          <w:sz w:val="20"/>
          <w:szCs w:val="20"/>
        </w:rPr>
      </w:pPr>
      <w:r w:rsidRPr="55450C63" w:rsidR="2241C5FA">
        <w:rPr>
          <w:rFonts w:ascii="Arial" w:hAnsi="Arial" w:cs="Arial"/>
          <w:color w:val="222222"/>
          <w:sz w:val="20"/>
          <w:szCs w:val="20"/>
        </w:rPr>
        <w:t>Slack, N., Chambers, S. and Johnston, R. (2022). </w:t>
      </w:r>
      <w:r w:rsidRPr="55450C63" w:rsidR="2241C5FA">
        <w:rPr>
          <w:rFonts w:ascii="Arial" w:hAnsi="Arial" w:cs="Arial"/>
          <w:i w:val="1"/>
          <w:iCs w:val="1"/>
          <w:color w:val="222222"/>
          <w:sz w:val="20"/>
          <w:szCs w:val="20"/>
        </w:rPr>
        <w:t>Operations management</w:t>
      </w:r>
      <w:r w:rsidRPr="55450C63" w:rsidR="2241C5FA">
        <w:rPr>
          <w:rFonts w:ascii="Arial" w:hAnsi="Arial" w:cs="Arial"/>
          <w:color w:val="222222"/>
          <w:sz w:val="20"/>
          <w:szCs w:val="20"/>
        </w:rPr>
        <w:t>. Pearson education.</w:t>
      </w:r>
    </w:p>
    <w:p w:rsidRPr="00E40666" w:rsidR="00093EC5" w:rsidP="55450C63" w:rsidRDefault="00BD5EC5" w14:paraId="2DC7C22C" w14:textId="08DFC965">
      <w:pPr>
        <w:pStyle w:val="NormalWeb"/>
        <w:spacing w:before="0" w:beforeAutospacing="off" w:after="0" w:afterAutospacing="off"/>
        <w:jc w:val="both"/>
        <w:rPr>
          <w:rStyle w:val="url"/>
          <w:rFonts w:ascii="Arial" w:hAnsi="Arial" w:eastAsia="游ゴシック Light" w:cs="Arial" w:eastAsiaTheme="majorEastAsia"/>
          <w:sz w:val="20"/>
          <w:szCs w:val="20"/>
        </w:rPr>
      </w:pPr>
    </w:p>
    <w:p w:rsidRPr="00E40666" w:rsidR="00093EC5" w:rsidP="55450C63" w:rsidRDefault="00BD5EC5" w14:paraId="3D8D4296" w14:textId="18A0E41B">
      <w:pPr>
        <w:pStyle w:val="NormalWeb"/>
        <w:spacing w:before="0" w:beforeAutospacing="off" w:after="0" w:afterAutospacing="off"/>
        <w:jc w:val="left"/>
        <w:rPr>
          <w:rFonts w:ascii="Arial" w:hAnsi="Arial" w:cs="Arial"/>
          <w:color w:val="222222"/>
          <w:sz w:val="20"/>
          <w:szCs w:val="20"/>
        </w:rPr>
      </w:pPr>
      <w:r w:rsidRPr="55450C63" w:rsidR="2241C5FA">
        <w:rPr>
          <w:rFonts w:ascii="Arial" w:hAnsi="Arial" w:cs="Arial"/>
          <w:color w:val="222222"/>
          <w:sz w:val="20"/>
          <w:szCs w:val="20"/>
        </w:rPr>
        <w:t>Smith, M.K., (2021). Creating wellness tourism experiences. In </w:t>
      </w:r>
      <w:r w:rsidRPr="55450C63" w:rsidR="2241C5FA">
        <w:rPr>
          <w:rFonts w:ascii="Arial" w:hAnsi="Arial" w:cs="Arial"/>
          <w:i w:val="1"/>
          <w:iCs w:val="1"/>
          <w:color w:val="222222"/>
          <w:sz w:val="20"/>
          <w:szCs w:val="20"/>
        </w:rPr>
        <w:t>Routledge handbook of the tourist experience</w:t>
      </w:r>
      <w:r w:rsidRPr="55450C63" w:rsidR="2241C5FA">
        <w:rPr>
          <w:rFonts w:ascii="Arial" w:hAnsi="Arial" w:cs="Arial"/>
          <w:color w:val="222222"/>
          <w:sz w:val="20"/>
          <w:szCs w:val="20"/>
        </w:rPr>
        <w:t> (pp. 364-377). Routledge.</w:t>
      </w:r>
    </w:p>
    <w:p w:rsidRPr="00E40666" w:rsidR="00093EC5" w:rsidP="55450C63" w:rsidRDefault="00BD5EC5" w14:paraId="353723AF" w14:textId="1EA8D546">
      <w:pPr>
        <w:pStyle w:val="NormalWeb"/>
        <w:spacing w:before="0" w:beforeAutospacing="off" w:after="0" w:afterAutospacing="off"/>
        <w:jc w:val="left"/>
        <w:rPr>
          <w:rStyle w:val="url"/>
          <w:rFonts w:ascii="Arial" w:hAnsi="Arial" w:eastAsia="游ゴシック Light" w:cs="Arial" w:eastAsiaTheme="majorEastAsia"/>
          <w:sz w:val="20"/>
          <w:szCs w:val="20"/>
        </w:rPr>
      </w:pPr>
    </w:p>
    <w:p w:rsidRPr="00E40666" w:rsidR="00093EC5" w:rsidP="55450C63" w:rsidRDefault="00BD5EC5" w14:paraId="03A8CEFB" w14:textId="77777777">
      <w:pPr>
        <w:pStyle w:val="NormalWeb"/>
        <w:spacing w:before="0" w:beforeAutospacing="off" w:after="0" w:afterAutospacing="off"/>
        <w:ind w:left="720" w:hanging="720"/>
        <w:jc w:val="left"/>
        <w:rPr>
          <w:rFonts w:ascii="Arial" w:hAnsi="Arial" w:cs="Arial"/>
          <w:i w:val="1"/>
          <w:iCs w:val="1"/>
          <w:sz w:val="20"/>
          <w:szCs w:val="20"/>
        </w:rPr>
      </w:pPr>
      <w:r w:rsidRPr="55450C63" w:rsidR="2241C5FA">
        <w:rPr>
          <w:rFonts w:ascii="Arial" w:hAnsi="Arial" w:cs="Arial"/>
          <w:sz w:val="20"/>
          <w:szCs w:val="20"/>
        </w:rPr>
        <w:t xml:space="preserve">Sonawane, U. (2021) </w:t>
      </w:r>
      <w:r w:rsidRPr="55450C63" w:rsidR="2241C5FA">
        <w:rPr>
          <w:rFonts w:ascii="Arial" w:hAnsi="Arial" w:cs="Arial"/>
          <w:i w:val="1"/>
          <w:iCs w:val="1"/>
          <w:sz w:val="20"/>
          <w:szCs w:val="20"/>
        </w:rPr>
        <w:t>The impact of customers' expectations on the cross-cultural</w:t>
      </w:r>
    </w:p>
    <w:p w:rsidRPr="00E40666" w:rsidR="00093EC5" w:rsidP="55450C63" w:rsidRDefault="00BD5EC5" w14:paraId="50C4DC15" w14:textId="667829A1">
      <w:pPr>
        <w:pStyle w:val="NormalWeb"/>
        <w:spacing w:before="0" w:beforeAutospacing="off" w:after="0" w:afterAutospacing="off"/>
        <w:ind w:left="720" w:hanging="720"/>
        <w:jc w:val="left"/>
        <w:rPr>
          <w:rFonts w:ascii="Arial" w:hAnsi="Arial" w:cs="Arial"/>
          <w:i w:val="1"/>
          <w:iCs w:val="1"/>
          <w:sz w:val="20"/>
          <w:szCs w:val="20"/>
        </w:rPr>
      </w:pPr>
      <w:r w:rsidRPr="55450C63" w:rsidR="2241C5FA">
        <w:rPr>
          <w:rFonts w:ascii="Arial" w:hAnsi="Arial" w:cs="Arial"/>
          <w:i w:val="1"/>
          <w:iCs w:val="1"/>
          <w:sz w:val="20"/>
          <w:szCs w:val="20"/>
        </w:rPr>
        <w:t xml:space="preserve">marketing in the hotel </w:t>
      </w:r>
      <w:r w:rsidRPr="55450C63" w:rsidR="2241C5FA">
        <w:rPr>
          <w:rFonts w:ascii="Arial" w:hAnsi="Arial" w:cs="Arial"/>
          <w:sz w:val="20"/>
          <w:szCs w:val="20"/>
        </w:rPr>
        <w:t>hospitality</w:t>
      </w:r>
      <w:r w:rsidRPr="55450C63" w:rsidR="2241C5FA">
        <w:rPr>
          <w:rFonts w:ascii="Arial" w:hAnsi="Arial" w:cs="Arial"/>
          <w:i w:val="1"/>
          <w:iCs w:val="1"/>
          <w:sz w:val="20"/>
          <w:szCs w:val="20"/>
        </w:rPr>
        <w:t xml:space="preserve"> industry: a comparative study of the UK and India. </w:t>
      </w:r>
      <w:r w:rsidRPr="55450C63" w:rsidR="2241C5FA">
        <w:rPr>
          <w:rFonts w:ascii="Arial" w:hAnsi="Arial" w:cs="Arial"/>
          <w:i w:val="1"/>
          <w:iCs w:val="1"/>
          <w:sz w:val="20"/>
          <w:szCs w:val="20"/>
        </w:rPr>
        <w:t>Available at:</w:t>
      </w:r>
    </w:p>
    <w:p w:rsidRPr="00E40666" w:rsidR="00093EC5" w:rsidP="55450C63" w:rsidRDefault="00BD5EC5" w14:paraId="20F142E3" w14:textId="53F2F02B">
      <w:pPr>
        <w:pStyle w:val="NormalWeb"/>
        <w:spacing w:before="0" w:beforeAutospacing="off" w:after="0" w:afterAutospacing="off"/>
        <w:jc w:val="left"/>
        <w:rPr>
          <w:rFonts w:ascii="Arial" w:hAnsi="Arial" w:cs="Arial"/>
          <w:i w:val="1"/>
          <w:iCs w:val="1"/>
          <w:sz w:val="20"/>
          <w:szCs w:val="20"/>
        </w:rPr>
      </w:pPr>
      <w:hyperlink r:id="R0325521344d04b4c">
        <w:r w:rsidRPr="55450C63" w:rsidR="2241C5FA">
          <w:rPr>
            <w:rStyle w:val="Hyperlink"/>
            <w:rFonts w:ascii="Arial" w:hAnsi="Arial" w:eastAsia="游ゴシック Light" w:cs="Arial" w:eastAsiaTheme="majorEastAsia"/>
            <w:sz w:val="20"/>
            <w:szCs w:val="20"/>
          </w:rPr>
          <w:t>https://www.academia.edu/76723519/The_Impact_of_Customers_Expectations_on_the_Cross_cultural_Marketing_in_the_Hotel_Hospitality_Industry_A_Comparative_Study_of_the_UK_and_India</w:t>
        </w:r>
      </w:hyperlink>
      <w:r w:rsidRPr="55450C63" w:rsidR="2241C5FA">
        <w:rPr>
          <w:rFonts w:ascii="Arial" w:hAnsi="Arial" w:cs="Arial"/>
          <w:sz w:val="20"/>
          <w:szCs w:val="20"/>
        </w:rPr>
        <w:t>.  (accessed 22</w:t>
      </w:r>
      <w:r w:rsidRPr="55450C63" w:rsidR="2241C5FA">
        <w:rPr>
          <w:rFonts w:ascii="Arial" w:hAnsi="Arial" w:cs="Arial"/>
          <w:sz w:val="20"/>
          <w:szCs w:val="20"/>
          <w:vertAlign w:val="superscript"/>
        </w:rPr>
        <w:t>nd</w:t>
      </w:r>
      <w:r w:rsidRPr="55450C63" w:rsidR="2241C5FA">
        <w:rPr>
          <w:rFonts w:ascii="Arial" w:hAnsi="Arial" w:cs="Arial"/>
          <w:sz w:val="20"/>
          <w:szCs w:val="20"/>
        </w:rPr>
        <w:t xml:space="preserve"> April 2025)</w:t>
      </w:r>
    </w:p>
    <w:p w:rsidRPr="00E40666" w:rsidR="00093EC5" w:rsidP="55450C63" w:rsidRDefault="00BD5EC5" w14:paraId="1F6214BC" w14:textId="77777777">
      <w:pPr>
        <w:pStyle w:val="NormalWeb"/>
        <w:spacing w:before="0" w:beforeAutospacing="off" w:after="0" w:afterAutospacing="off"/>
        <w:ind w:left="720" w:hanging="720"/>
        <w:jc w:val="left"/>
        <w:rPr>
          <w:rFonts w:ascii="Arial" w:hAnsi="Arial" w:cs="Arial"/>
          <w:sz w:val="20"/>
          <w:szCs w:val="20"/>
        </w:rPr>
      </w:pPr>
    </w:p>
    <w:p w:rsidRPr="00E40666" w:rsidR="00093EC5" w:rsidP="55450C63" w:rsidRDefault="00BD5EC5" w14:paraId="60E46F95" w14:textId="24273BDC">
      <w:pPr>
        <w:pStyle w:val="NormalWeb"/>
        <w:spacing w:before="0" w:beforeAutospacing="off" w:after="0" w:afterAutospacing="off"/>
        <w:jc w:val="left"/>
        <w:rPr>
          <w:rFonts w:ascii="Arial" w:hAnsi="Arial" w:cs="Arial"/>
          <w:sz w:val="20"/>
          <w:szCs w:val="20"/>
        </w:rPr>
      </w:pPr>
      <w:r w:rsidRPr="55450C63" w:rsidR="2241C5FA">
        <w:rPr>
          <w:rFonts w:ascii="Arial" w:hAnsi="Arial" w:cs="Arial"/>
          <w:sz w:val="20"/>
          <w:szCs w:val="20"/>
        </w:rPr>
        <w:t xml:space="preserve">Sopforhotel (2025) </w:t>
      </w:r>
      <w:r w:rsidRPr="55450C63" w:rsidR="2241C5FA">
        <w:rPr>
          <w:rFonts w:ascii="Arial" w:hAnsi="Arial" w:cs="Arial"/>
          <w:i w:val="1"/>
          <w:iCs w:val="1"/>
          <w:sz w:val="20"/>
          <w:szCs w:val="20"/>
        </w:rPr>
        <w:t>Efficient interdepartmental collaboration in the hotel industry | (Online) Available at: Sopforhotel.com</w:t>
      </w:r>
      <w:hyperlink r:id="R5e03006dd2ee4556">
        <w:r w:rsidRPr="55450C63" w:rsidR="2241C5FA">
          <w:rPr>
            <w:rStyle w:val="Hyperlink"/>
            <w:rFonts w:ascii="Arial" w:hAnsi="Arial" w:eastAsia="游ゴシック Light" w:cs="Arial" w:eastAsiaTheme="majorEastAsia"/>
            <w:sz w:val="20"/>
            <w:szCs w:val="20"/>
          </w:rPr>
          <w:t>https://sopforhotel.com/interdepartmental-collaboration-hotel-industry/?v=7885444af42e</w:t>
        </w:r>
      </w:hyperlink>
      <w:r w:rsidRPr="55450C63" w:rsidR="2241C5FA">
        <w:rPr>
          <w:rFonts w:ascii="Arial" w:hAnsi="Arial" w:cs="Arial"/>
          <w:sz w:val="20"/>
          <w:szCs w:val="20"/>
        </w:rPr>
        <w:t>. (accessed 27</w:t>
      </w:r>
      <w:r w:rsidRPr="55450C63" w:rsidR="2241C5FA">
        <w:rPr>
          <w:rFonts w:ascii="Arial" w:hAnsi="Arial" w:cs="Arial"/>
          <w:sz w:val="20"/>
          <w:szCs w:val="20"/>
          <w:vertAlign w:val="superscript"/>
        </w:rPr>
        <w:t>th</w:t>
      </w:r>
      <w:r w:rsidRPr="55450C63" w:rsidR="2241C5FA">
        <w:rPr>
          <w:rFonts w:ascii="Arial" w:hAnsi="Arial" w:cs="Arial"/>
          <w:sz w:val="20"/>
          <w:szCs w:val="20"/>
        </w:rPr>
        <w:t xml:space="preserve"> April 2025)</w:t>
      </w:r>
    </w:p>
    <w:p w:rsidRPr="00E40666" w:rsidR="00093EC5" w:rsidP="55450C63" w:rsidRDefault="00BD5EC5" w14:paraId="103D78C5" w14:textId="3F8838BF">
      <w:pPr>
        <w:pStyle w:val="NormalWeb"/>
        <w:spacing w:before="0" w:beforeAutospacing="off" w:after="0" w:afterAutospacing="off"/>
        <w:jc w:val="left"/>
        <w:rPr>
          <w:rFonts w:ascii="Arial" w:hAnsi="Arial" w:cs="Arial"/>
          <w:sz w:val="20"/>
          <w:szCs w:val="20"/>
        </w:rPr>
      </w:pPr>
    </w:p>
    <w:p w:rsidRPr="00E40666" w:rsidR="00093EC5" w:rsidP="55450C63" w:rsidRDefault="00BD5EC5" w14:paraId="58752D14" w14:textId="3266B861">
      <w:pPr>
        <w:pStyle w:val="NormalWeb"/>
        <w:spacing w:before="0" w:beforeAutospacing="off" w:after="240" w:afterAutospacing="off"/>
        <w:jc w:val="both"/>
        <w:rPr>
          <w:rFonts w:ascii="Arial" w:hAnsi="Arial" w:cs="Arial"/>
          <w:sz w:val="20"/>
          <w:szCs w:val="20"/>
        </w:rPr>
      </w:pPr>
      <w:r w:rsidRPr="55450C63" w:rsidR="2241C5FA">
        <w:rPr>
          <w:rFonts w:ascii="Arial" w:hAnsi="Arial" w:cs="Arial"/>
          <w:sz w:val="20"/>
          <w:szCs w:val="20"/>
        </w:rPr>
        <w:t>Spider strategies (</w:t>
      </w:r>
      <w:r w:rsidRPr="55450C63" w:rsidR="2241C5FA">
        <w:rPr>
          <w:rFonts w:ascii="Arial" w:hAnsi="Arial" w:cs="Arial"/>
          <w:sz w:val="20"/>
          <w:szCs w:val="20"/>
        </w:rPr>
        <w:t>n.d</w:t>
      </w:r>
      <w:r w:rsidRPr="55450C63" w:rsidR="2241C5FA">
        <w:rPr>
          <w:rFonts w:ascii="Arial" w:hAnsi="Arial" w:cs="Arial"/>
          <w:sz w:val="20"/>
          <w:szCs w:val="20"/>
        </w:rPr>
        <w:t xml:space="preserve">) Accommodation and Food Service Industry KPI Examples. (online) Available at: </w:t>
      </w:r>
      <w:hyperlink r:id="R57b4d9ee79934205">
        <w:r w:rsidRPr="55450C63" w:rsidR="2241C5FA">
          <w:rPr>
            <w:rStyle w:val="Hyperlink"/>
            <w:rFonts w:ascii="Arial" w:hAnsi="Arial" w:cs="Arial"/>
            <w:sz w:val="20"/>
            <w:szCs w:val="20"/>
          </w:rPr>
          <w:t>https://www.spiderstrategies.com/kpi/industry/accommodation-and-food-services/</w:t>
        </w:r>
      </w:hyperlink>
      <w:r w:rsidRPr="55450C63" w:rsidR="2241C5FA">
        <w:rPr>
          <w:rFonts w:ascii="Arial" w:hAnsi="Arial" w:cs="Arial"/>
          <w:sz w:val="20"/>
          <w:szCs w:val="20"/>
        </w:rPr>
        <w:t>. (accessed 28</w:t>
      </w:r>
      <w:r w:rsidRPr="55450C63" w:rsidR="2241C5FA">
        <w:rPr>
          <w:rFonts w:ascii="Arial" w:hAnsi="Arial" w:cs="Arial"/>
          <w:sz w:val="20"/>
          <w:szCs w:val="20"/>
          <w:vertAlign w:val="superscript"/>
        </w:rPr>
        <w:t>th</w:t>
      </w:r>
      <w:r w:rsidRPr="55450C63" w:rsidR="2241C5FA">
        <w:rPr>
          <w:rFonts w:ascii="Arial" w:hAnsi="Arial" w:cs="Arial"/>
          <w:sz w:val="20"/>
          <w:szCs w:val="20"/>
        </w:rPr>
        <w:t xml:space="preserve"> April 2025)</w:t>
      </w:r>
    </w:p>
    <w:p w:rsidRPr="00E40666" w:rsidR="00093EC5" w:rsidP="55450C63" w:rsidRDefault="00BD5EC5" w14:paraId="4E6CA5FC" w14:textId="663FBC7F">
      <w:pPr>
        <w:pStyle w:val="NormalWeb"/>
        <w:spacing w:before="0" w:beforeAutospacing="off" w:after="0" w:afterAutospacing="off"/>
        <w:ind w:left="0" w:hanging="0"/>
        <w:jc w:val="both"/>
        <w:rPr>
          <w:rFonts w:ascii="Arial" w:hAnsi="Arial" w:cs="Arial"/>
          <w:sz w:val="20"/>
          <w:szCs w:val="20"/>
        </w:rPr>
      </w:pPr>
      <w:r w:rsidRPr="55450C63" w:rsidR="2241C5FA">
        <w:rPr>
          <w:rFonts w:ascii="Arial" w:hAnsi="Arial" w:cs="Arial"/>
          <w:sz w:val="20"/>
          <w:szCs w:val="20"/>
        </w:rPr>
        <w:t xml:space="preserve">The HR Consultants (2025) </w:t>
      </w:r>
      <w:r w:rsidRPr="55450C63" w:rsidR="2241C5FA">
        <w:rPr>
          <w:rFonts w:ascii="Arial" w:hAnsi="Arial" w:cs="Arial"/>
          <w:i w:val="1"/>
          <w:iCs w:val="1"/>
          <w:sz w:val="20"/>
          <w:szCs w:val="20"/>
        </w:rPr>
        <w:t>HR Consultants | Friendly HR consultancy services &amp; support</w:t>
      </w:r>
      <w:r w:rsidRPr="55450C63" w:rsidR="2241C5FA">
        <w:rPr>
          <w:rFonts w:ascii="Arial" w:hAnsi="Arial" w:cs="Arial"/>
          <w:sz w:val="20"/>
          <w:szCs w:val="20"/>
        </w:rPr>
        <w:t xml:space="preserve">. (online) available at </w:t>
      </w:r>
      <w:hyperlink r:id="R2f9476e50ce7419a">
        <w:r w:rsidRPr="55450C63" w:rsidR="2241C5FA">
          <w:rPr>
            <w:rStyle w:val="Hyperlink"/>
            <w:rFonts w:ascii="Arial" w:hAnsi="Arial" w:eastAsia="游ゴシック Light" w:cs="Arial" w:eastAsiaTheme="majorEastAsia"/>
            <w:sz w:val="20"/>
            <w:szCs w:val="20"/>
          </w:rPr>
          <w:t>https://www.thehrconsultants.co.uk/knowledge/which-hr-policies-are-required-by-uk-law</w:t>
        </w:r>
      </w:hyperlink>
      <w:r w:rsidRPr="55450C63" w:rsidR="2241C5FA">
        <w:rPr>
          <w:rFonts w:ascii="Arial" w:hAnsi="Arial" w:cs="Arial"/>
          <w:sz w:val="20"/>
          <w:szCs w:val="20"/>
        </w:rPr>
        <w:t>. (accessed 6</w:t>
      </w:r>
      <w:r w:rsidRPr="55450C63" w:rsidR="2241C5FA">
        <w:rPr>
          <w:rFonts w:ascii="Arial" w:hAnsi="Arial" w:cs="Arial"/>
          <w:sz w:val="20"/>
          <w:szCs w:val="20"/>
          <w:vertAlign w:val="superscript"/>
        </w:rPr>
        <w:t>th</w:t>
      </w:r>
      <w:r w:rsidRPr="55450C63" w:rsidR="2241C5FA">
        <w:rPr>
          <w:rFonts w:ascii="Arial" w:hAnsi="Arial" w:cs="Arial"/>
          <w:sz w:val="20"/>
          <w:szCs w:val="20"/>
        </w:rPr>
        <w:t xml:space="preserve"> May 2025)</w:t>
      </w:r>
    </w:p>
    <w:p w:rsidRPr="00E40666" w:rsidR="00093EC5" w:rsidP="55450C63" w:rsidRDefault="00BD5EC5" w14:paraId="7AB65DD7" w14:textId="26C556FE">
      <w:pPr>
        <w:pStyle w:val="Normal"/>
        <w:spacing w:before="0" w:beforeAutospacing="off" w:after="240" w:afterAutospacing="off"/>
        <w:jc w:val="both"/>
        <w:rPr>
          <w:rFonts w:ascii="Arial" w:hAnsi="Arial" w:cs="Arial"/>
          <w:color w:val="222222"/>
          <w:sz w:val="20"/>
          <w:szCs w:val="20"/>
        </w:rPr>
      </w:pPr>
    </w:p>
    <w:p w:rsidRPr="00E40666" w:rsidR="00093EC5" w:rsidP="55450C63" w:rsidRDefault="00BD5EC5" w14:paraId="474457F1" w14:textId="0D8B2BE8">
      <w:pPr>
        <w:pStyle w:val="Normal"/>
        <w:spacing w:before="0" w:beforeAutospacing="off" w:after="240" w:afterAutospacing="off"/>
        <w:jc w:val="both"/>
        <w:rPr>
          <w:rFonts w:ascii="Arial" w:hAnsi="Arial" w:cs="Arial"/>
          <w:color w:val="222222"/>
          <w:sz w:val="20"/>
          <w:szCs w:val="20"/>
        </w:rPr>
      </w:pPr>
      <w:r w:rsidRPr="55450C63" w:rsidR="1B4BB0E7">
        <w:rPr>
          <w:rFonts w:ascii="Arial" w:hAnsi="Arial" w:cs="Arial"/>
          <w:color w:val="222222"/>
          <w:sz w:val="20"/>
          <w:szCs w:val="20"/>
        </w:rPr>
        <w:t>Tseng, T.A., Chien, H.W. and Shen, C.C., (2023). Exploring family travel motivation, preference, and decision-making with children of different ages. </w:t>
      </w:r>
      <w:r w:rsidRPr="55450C63" w:rsidR="1B4BB0E7">
        <w:rPr>
          <w:rFonts w:ascii="Arial" w:hAnsi="Arial" w:cs="Arial"/>
          <w:i w:val="1"/>
          <w:iCs w:val="1"/>
          <w:color w:val="222222"/>
          <w:sz w:val="20"/>
          <w:szCs w:val="20"/>
        </w:rPr>
        <w:t>Tourism &amp; Management Studies</w:t>
      </w:r>
      <w:r w:rsidRPr="55450C63" w:rsidR="1B4BB0E7">
        <w:rPr>
          <w:rFonts w:ascii="Arial" w:hAnsi="Arial" w:cs="Arial"/>
          <w:color w:val="222222"/>
          <w:sz w:val="20"/>
          <w:szCs w:val="20"/>
        </w:rPr>
        <w:t>, </w:t>
      </w:r>
      <w:r w:rsidRPr="55450C63" w:rsidR="1B4BB0E7">
        <w:rPr>
          <w:rFonts w:ascii="Arial" w:hAnsi="Arial" w:cs="Arial"/>
          <w:i w:val="1"/>
          <w:iCs w:val="1"/>
          <w:color w:val="222222"/>
          <w:sz w:val="20"/>
          <w:szCs w:val="20"/>
        </w:rPr>
        <w:t>19</w:t>
      </w:r>
      <w:r w:rsidRPr="55450C63" w:rsidR="1B4BB0E7">
        <w:rPr>
          <w:rFonts w:ascii="Arial" w:hAnsi="Arial" w:cs="Arial"/>
          <w:color w:val="222222"/>
          <w:sz w:val="20"/>
          <w:szCs w:val="20"/>
        </w:rPr>
        <w:t>(4), pp.35-45.</w:t>
      </w:r>
    </w:p>
    <w:p w:rsidRPr="00E40666" w:rsidR="00093EC5" w:rsidP="55450C63" w:rsidRDefault="00BD5EC5" w14:paraId="61C750F1" w14:textId="22D4727D">
      <w:pPr>
        <w:pStyle w:val="Normal"/>
        <w:spacing w:before="0" w:beforeAutospacing="off" w:after="240" w:afterAutospacing="off"/>
        <w:jc w:val="both"/>
        <w:rPr>
          <w:rFonts w:ascii="Arial" w:hAnsi="Arial" w:cs="Arial"/>
          <w:sz w:val="20"/>
          <w:szCs w:val="20"/>
        </w:rPr>
      </w:pPr>
      <w:r w:rsidRPr="55450C63" w:rsidR="00BD5EC5">
        <w:rPr>
          <w:rFonts w:ascii="Arial" w:hAnsi="Arial" w:cs="Arial"/>
          <w:i w:val="1"/>
          <w:iCs w:val="1"/>
          <w:sz w:val="20"/>
          <w:szCs w:val="20"/>
        </w:rPr>
        <w:t xml:space="preserve">TUI.co.uk (2025) </w:t>
      </w:r>
      <w:r w:rsidRPr="55450C63" w:rsidR="00093EC5">
        <w:rPr>
          <w:rFonts w:ascii="Arial" w:hAnsi="Arial" w:cs="Arial"/>
          <w:i w:val="1"/>
          <w:iCs w:val="1"/>
          <w:sz w:val="20"/>
          <w:szCs w:val="20"/>
        </w:rPr>
        <w:t xml:space="preserve">Ikos </w:t>
      </w:r>
      <w:r w:rsidRPr="55450C63" w:rsidR="00093EC5">
        <w:rPr>
          <w:rFonts w:ascii="Arial" w:hAnsi="Arial" w:cs="Arial"/>
          <w:i w:val="1"/>
          <w:iCs w:val="1"/>
          <w:sz w:val="20"/>
          <w:szCs w:val="20"/>
        </w:rPr>
        <w:t>odisia</w:t>
      </w:r>
      <w:r w:rsidRPr="55450C63" w:rsidR="00093EC5">
        <w:rPr>
          <w:rFonts w:ascii="Arial" w:hAnsi="Arial" w:cs="Arial"/>
          <w:i w:val="1"/>
          <w:iCs w:val="1"/>
          <w:sz w:val="20"/>
          <w:szCs w:val="20"/>
        </w:rPr>
        <w:t xml:space="preserve"> </w:t>
      </w:r>
      <w:r w:rsidRPr="55450C63" w:rsidR="001843D1">
        <w:rPr>
          <w:rFonts w:ascii="Arial" w:hAnsi="Arial" w:cs="Arial"/>
          <w:i w:val="1"/>
          <w:iCs w:val="1"/>
          <w:sz w:val="20"/>
          <w:szCs w:val="20"/>
        </w:rPr>
        <w:t xml:space="preserve">Available at: </w:t>
      </w:r>
      <w:r w:rsidRPr="55450C63" w:rsidR="00093EC5">
        <w:rPr>
          <w:rFonts w:ascii="Arial" w:hAnsi="Arial" w:cs="Arial"/>
          <w:i w:val="1"/>
          <w:iCs w:val="1"/>
          <w:sz w:val="20"/>
          <w:szCs w:val="20"/>
        </w:rPr>
        <w:t>|</w:t>
      </w:r>
      <w:hyperlink r:id="R5454527ba1d64949">
        <w:r w:rsidRPr="55450C63" w:rsidR="00093EC5">
          <w:rPr>
            <w:rStyle w:val="Hyperlink"/>
            <w:rFonts w:ascii="Arial" w:hAnsi="Arial" w:eastAsia="游ゴシック Light" w:cs="Arial" w:eastAsiaTheme="majorEastAsia"/>
            <w:sz w:val="20"/>
            <w:szCs w:val="20"/>
          </w:rPr>
          <w:t>https://www.tui.co.uk/destinations/greece/ionian-islands/corfu/dassia/hotels/ikos-odisia.html</w:t>
        </w:r>
      </w:hyperlink>
      <w:r w:rsidRPr="55450C63" w:rsidR="00093EC5">
        <w:rPr>
          <w:rFonts w:ascii="Arial" w:hAnsi="Arial" w:cs="Arial"/>
          <w:sz w:val="20"/>
          <w:szCs w:val="20"/>
        </w:rPr>
        <w:t>.</w:t>
      </w:r>
      <w:r w:rsidRPr="55450C63" w:rsidR="001843D1">
        <w:rPr>
          <w:rFonts w:ascii="Arial" w:hAnsi="Arial" w:cs="Arial"/>
          <w:sz w:val="20"/>
          <w:szCs w:val="20"/>
        </w:rPr>
        <w:t xml:space="preserve"> (accessed 20</w:t>
      </w:r>
      <w:r w:rsidRPr="55450C63" w:rsidR="001843D1">
        <w:rPr>
          <w:rFonts w:ascii="Arial" w:hAnsi="Arial" w:cs="Arial"/>
          <w:sz w:val="20"/>
          <w:szCs w:val="20"/>
          <w:vertAlign w:val="superscript"/>
        </w:rPr>
        <w:t>th</w:t>
      </w:r>
      <w:r w:rsidRPr="55450C63" w:rsidR="001843D1">
        <w:rPr>
          <w:rFonts w:ascii="Arial" w:hAnsi="Arial" w:cs="Arial"/>
          <w:sz w:val="20"/>
          <w:szCs w:val="20"/>
        </w:rPr>
        <w:t xml:space="preserve"> </w:t>
      </w:r>
      <w:r w:rsidRPr="55450C63" w:rsidR="00260029">
        <w:rPr>
          <w:rFonts w:ascii="Arial" w:hAnsi="Arial" w:cs="Arial"/>
          <w:sz w:val="20"/>
          <w:szCs w:val="20"/>
        </w:rPr>
        <w:t>April</w:t>
      </w:r>
      <w:r w:rsidRPr="55450C63" w:rsidR="001843D1">
        <w:rPr>
          <w:rFonts w:ascii="Arial" w:hAnsi="Arial" w:cs="Arial"/>
          <w:sz w:val="20"/>
          <w:szCs w:val="20"/>
        </w:rPr>
        <w:t xml:space="preserve"> 2025) </w:t>
      </w:r>
    </w:p>
    <w:p w:rsidRPr="00E40666" w:rsidR="00AB64C3" w:rsidP="55450C63" w:rsidRDefault="00EA2F2A" w14:paraId="499FDC83" w14:textId="5C91DD2E">
      <w:pPr>
        <w:pStyle w:val="NormalWeb"/>
        <w:spacing w:before="0" w:beforeAutospacing="off" w:after="0" w:afterAutospacing="off"/>
        <w:jc w:val="both"/>
        <w:rPr>
          <w:rFonts w:ascii="Arial" w:hAnsi="Arial" w:cs="Arial"/>
          <w:sz w:val="20"/>
          <w:szCs w:val="20"/>
        </w:rPr>
      </w:pPr>
      <w:bookmarkStart w:name="_Int_wn6uEZZK" w:id="2136091066"/>
      <w:r w:rsidRPr="00E40666" w:rsidR="00EA2F2A">
        <w:rPr>
          <w:rFonts w:ascii="Arial" w:hAnsi="Arial" w:cs="Arial"/>
          <w:color w:val="222222"/>
          <w:sz w:val="20"/>
          <w:szCs w:val="20"/>
          <w:shd w:val="clear" w:color="auto" w:fill="FFFFFF"/>
        </w:rPr>
        <w:t xml:space="preserve">Vada, S., Filep, S., Moyle, B., Gardiner, S. and </w:t>
      </w:r>
      <w:r w:rsidRPr="00E40666" w:rsidR="00EA2F2A">
        <w:rPr>
          <w:rFonts w:ascii="Arial" w:hAnsi="Arial" w:cs="Arial"/>
          <w:color w:val="222222"/>
          <w:sz w:val="20"/>
          <w:szCs w:val="20"/>
          <w:shd w:val="clear" w:color="auto" w:fill="FFFFFF"/>
        </w:rPr>
        <w:t xml:space="preserve">Tuguinay</w:t>
      </w:r>
      <w:r w:rsidRPr="00E40666" w:rsidR="00EA2F2A">
        <w:rPr>
          <w:rFonts w:ascii="Arial" w:hAnsi="Arial" w:cs="Arial"/>
          <w:color w:val="222222"/>
          <w:sz w:val="20"/>
          <w:szCs w:val="20"/>
          <w:shd w:val="clear" w:color="auto" w:fill="FFFFFF"/>
        </w:rPr>
        <w:t xml:space="preserve">, J., </w:t>
      </w:r>
      <w:r w:rsidRPr="00E40666" w:rsidR="002340AE">
        <w:rPr>
          <w:rFonts w:ascii="Arial" w:hAnsi="Arial" w:cs="Arial"/>
          <w:color w:val="222222"/>
          <w:sz w:val="20"/>
          <w:szCs w:val="20"/>
          <w:shd w:val="clear" w:color="auto" w:fill="FFFFFF"/>
        </w:rPr>
        <w:t>(</w:t>
      </w:r>
      <w:r w:rsidRPr="00E40666" w:rsidR="00EA2F2A">
        <w:rPr>
          <w:rFonts w:ascii="Arial" w:hAnsi="Arial" w:cs="Arial"/>
          <w:color w:val="222222"/>
          <w:sz w:val="20"/>
          <w:szCs w:val="20"/>
          <w:shd w:val="clear" w:color="auto" w:fill="FFFFFF"/>
        </w:rPr>
        <w:t>2023</w:t>
      </w:r>
      <w:r w:rsidRPr="00E40666" w:rsidR="002340AE">
        <w:rPr>
          <w:rFonts w:ascii="Arial" w:hAnsi="Arial" w:cs="Arial"/>
          <w:color w:val="222222"/>
          <w:sz w:val="20"/>
          <w:szCs w:val="20"/>
          <w:shd w:val="clear" w:color="auto" w:fill="FFFFFF"/>
        </w:rPr>
        <w:t>)</w:t>
      </w:r>
      <w:r w:rsidRPr="00E40666" w:rsidR="00EA2F2A">
        <w:rPr>
          <w:rFonts w:ascii="Arial" w:hAnsi="Arial" w:cs="Arial"/>
          <w:color w:val="222222"/>
          <w:sz w:val="20"/>
          <w:szCs w:val="20"/>
          <w:shd w:val="clear" w:color="auto" w:fill="FFFFFF"/>
        </w:rPr>
        <w:t>.</w:t>
      </w:r>
      <w:bookmarkEnd w:id="2136091066"/>
      <w:r w:rsidRPr="00E40666" w:rsidR="00EA2F2A">
        <w:rPr>
          <w:rFonts w:ascii="Arial" w:hAnsi="Arial" w:cs="Arial"/>
          <w:color w:val="222222"/>
          <w:sz w:val="20"/>
          <w:szCs w:val="20"/>
          <w:shd w:val="clear" w:color="auto" w:fill="FFFFFF"/>
        </w:rPr>
        <w:t xml:space="preserve"> Welcome back: Repeat visitation and tourist wellbeing. </w:t>
      </w:r>
      <w:r w:rsidRPr="55450C63" w:rsidR="00EA2F2A">
        <w:rPr>
          <w:rFonts w:ascii="Arial" w:hAnsi="Arial" w:cs="Arial"/>
          <w:i w:val="1"/>
          <w:iCs w:val="1"/>
          <w:color w:val="222222"/>
          <w:sz w:val="20"/>
          <w:szCs w:val="20"/>
          <w:shd w:val="clear" w:color="auto" w:fill="FFFFFF"/>
        </w:rPr>
        <w:t>Tourism Management</w:t>
      </w:r>
      <w:r w:rsidRPr="00E40666" w:rsidR="00EA2F2A">
        <w:rPr>
          <w:rFonts w:ascii="Arial" w:hAnsi="Arial" w:cs="Arial"/>
          <w:color w:val="222222"/>
          <w:sz w:val="20"/>
          <w:szCs w:val="20"/>
          <w:shd w:val="clear" w:color="auto" w:fill="FFFFFF"/>
        </w:rPr>
        <w:t>, </w:t>
      </w:r>
      <w:r w:rsidRPr="55450C63" w:rsidR="00EA2F2A">
        <w:rPr>
          <w:rFonts w:ascii="Arial" w:hAnsi="Arial" w:cs="Arial"/>
          <w:i w:val="1"/>
          <w:iCs w:val="1"/>
          <w:color w:val="222222"/>
          <w:sz w:val="20"/>
          <w:szCs w:val="20"/>
          <w:shd w:val="clear" w:color="auto" w:fill="FFFFFF"/>
        </w:rPr>
        <w:t>98</w:t>
      </w:r>
      <w:r w:rsidRPr="00E40666" w:rsidR="00EA2F2A">
        <w:rPr>
          <w:rFonts w:ascii="Arial" w:hAnsi="Arial" w:cs="Arial"/>
          <w:color w:val="222222"/>
          <w:sz w:val="20"/>
          <w:szCs w:val="20"/>
          <w:shd w:val="clear" w:color="auto" w:fill="FFFFFF"/>
        </w:rPr>
        <w:t>, p.104747.</w:t>
      </w:r>
    </w:p>
    <w:p w:rsidRPr="00E40666" w:rsidR="00AB64C3" w:rsidP="55450C63" w:rsidRDefault="00EA2F2A" w14:paraId="3A7411E4" w14:textId="50D81C29">
      <w:pPr>
        <w:pStyle w:val="NormalWeb"/>
        <w:spacing w:before="0" w:beforeAutospacing="off" w:after="0" w:afterAutospacing="off"/>
        <w:jc w:val="both"/>
        <w:rPr>
          <w:rFonts w:ascii="Arial" w:hAnsi="Arial" w:cs="Arial"/>
          <w:color w:val="222222"/>
          <w:sz w:val="20"/>
          <w:szCs w:val="20"/>
        </w:rPr>
      </w:pPr>
    </w:p>
    <w:p w:rsidRPr="00E40666" w:rsidR="00AB64C3" w:rsidP="55450C63" w:rsidRDefault="00EA2F2A" w14:paraId="0F7728DD" w14:textId="7C442E2B">
      <w:pPr>
        <w:pStyle w:val="NormalWeb"/>
        <w:spacing w:before="0" w:beforeAutospacing="off" w:after="0" w:afterAutospacing="off"/>
        <w:jc w:val="both"/>
        <w:rPr>
          <w:rFonts w:ascii="Arial" w:hAnsi="Arial" w:cs="Arial"/>
          <w:color w:val="222222"/>
          <w:sz w:val="20"/>
          <w:szCs w:val="20"/>
          <w:shd w:val="clear" w:color="auto" w:fill="FFFFFF"/>
        </w:rPr>
      </w:pPr>
      <w:r w:rsidRPr="00E40666" w:rsidR="002E3AF8">
        <w:rPr>
          <w:rFonts w:ascii="Arial" w:hAnsi="Arial" w:cs="Arial"/>
          <w:color w:val="222222"/>
          <w:sz w:val="20"/>
          <w:szCs w:val="20"/>
          <w:shd w:val="clear" w:color="auto" w:fill="FFFFFF"/>
        </w:rPr>
        <w:t xml:space="preserve">Züchner</w:t>
      </w:r>
      <w:r w:rsidRPr="00E40666" w:rsidR="002E3AF8">
        <w:rPr>
          <w:rFonts w:ascii="Arial" w:hAnsi="Arial" w:cs="Arial"/>
          <w:color w:val="222222"/>
          <w:sz w:val="20"/>
          <w:szCs w:val="20"/>
          <w:shd w:val="clear" w:color="auto" w:fill="FFFFFF"/>
        </w:rPr>
        <w:t xml:space="preserve">, A.K., (2023). </w:t>
      </w:r>
      <w:bookmarkStart w:name="_Int_nEcHx8Dt" w:id="1353417750"/>
      <w:r w:rsidRPr="00E40666" w:rsidR="002E3AF8">
        <w:rPr>
          <w:rFonts w:ascii="Arial" w:hAnsi="Arial" w:cs="Arial"/>
          <w:color w:val="222222"/>
          <w:sz w:val="20"/>
          <w:szCs w:val="20"/>
          <w:shd w:val="clear" w:color="auto" w:fill="FFFFFF"/>
        </w:rPr>
        <w:t xml:space="preserve">The Influence of Culture on Travel Behaviour and Tourism Experience:</w:t>
      </w:r>
      <w:bookmarkEnd w:id="1353417750"/>
      <w:r w:rsidRPr="00E40666" w:rsidR="002E3AF8">
        <w:rPr>
          <w:rFonts w:ascii="Arial" w:hAnsi="Arial" w:cs="Arial"/>
          <w:color w:val="222222"/>
          <w:sz w:val="20"/>
          <w:szCs w:val="20"/>
          <w:shd w:val="clear" w:color="auto" w:fill="FFFFFF"/>
        </w:rPr>
        <w:t xml:space="preserve"> </w:t>
      </w:r>
    </w:p>
    <w:p w:rsidRPr="00E40666" w:rsidR="002E3AF8" w:rsidP="55450C63" w:rsidRDefault="002E3AF8" w14:textId="3E6D7245" w14:paraId="0C33DCEB">
      <w:pPr>
        <w:pStyle w:val="NormalWeb"/>
        <w:spacing w:before="0" w:beforeAutospacing="off" w:after="0" w:afterAutospacing="off"/>
        <w:ind w:left="720" w:hanging="720"/>
        <w:jc w:val="both"/>
        <w:rPr>
          <w:rFonts w:ascii="Arial" w:hAnsi="Arial" w:cs="Arial"/>
          <w:color w:val="222222"/>
          <w:sz w:val="20"/>
          <w:szCs w:val="20"/>
        </w:rPr>
      </w:pPr>
      <w:r w:rsidRPr="00E40666" w:rsidR="002E3AF8">
        <w:rPr>
          <w:rFonts w:ascii="Arial" w:hAnsi="Arial" w:cs="Arial"/>
          <w:color w:val="222222"/>
          <w:sz w:val="20"/>
          <w:szCs w:val="20"/>
          <w:shd w:val="clear" w:color="auto" w:fill="FFFFFF"/>
        </w:rPr>
        <w:t xml:space="preserve">Comparison of English </w:t>
      </w:r>
      <w:r w:rsidRPr="00E40666" w:rsidR="008D7D83">
        <w:rPr>
          <w:rFonts w:ascii="Arial" w:hAnsi="Arial" w:cs="Arial"/>
          <w:color w:val="222222"/>
          <w:sz w:val="20"/>
          <w:szCs w:val="20"/>
          <w:shd w:val="clear" w:color="auto" w:fill="FFFFFF"/>
        </w:rPr>
        <w:t>and American tourists.</w:t>
      </w:r>
      <w:r w:rsidRPr="00E40666">
        <w:rPr>
          <w:rFonts w:ascii="Arial" w:hAnsi="Arial" w:cs="Arial"/>
          <w:sz w:val="20"/>
          <w:szCs w:val="20"/>
        </w:rPr>
        <w:tab/>
      </w:r>
    </w:p>
    <w:sectPr w:rsidR="00B5779D" w:rsidSect="003C616F">
      <w:pgSz w:w="11906" w:h="16838" w:orient="portrait"/>
      <w:pgMar w:top="1440" w:right="1440" w:bottom="1440" w:left="1440" w:header="708" w:footer="708" w:gutter="0"/>
      <w:pgBorders w:offsetFrom="page">
        <w:top w:val="single" w:color="auto" w:sz="4" w:space="24"/>
        <w:left w:val="single" w:color="auto" w:sz="4" w:space="24"/>
        <w:bottom w:val="single" w:color="auto" w:sz="4" w:space="24"/>
        <w:right w:val="single" w:color="auto" w:sz="4" w:space="24"/>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Helvetica">
    <w:panose1 w:val="00000000000000000000"/>
    <w:charset w:val="00"/>
    <w:family w:val="auto"/>
    <w:pitch w:val="variable"/>
    <w:sig w:usb0="E00002FF" w:usb1="5000785B" w:usb2="00000000" w:usb3="00000000" w:csb0="0000019F" w:csb1="00000000"/>
  </w:font>
  <w:font w:name="Yu Gothic">
    <w:altName w:val="游ゴシック"/>
    <w:panose1 w:val="020B0400000000000000"/>
    <w:charset w:val="80"/>
    <w:family w:val="swiss"/>
    <w:pitch w:val="variable"/>
    <w:sig w:usb0="E00002FF" w:usb1="2AC7FDFF" w:usb2="00000016" w:usb3="00000000" w:csb0="0002009F" w:csb1="00000000"/>
  </w:font>
  <w:font w:name=".SFUI-Semibold">
    <w:altName w:val="Cambria"/>
    <w:panose1 w:val="020B0604020202020204"/>
    <w:charset w:val="00"/>
    <w:family w:val="roman"/>
    <w:pitch w:val="default"/>
  </w:font>
</w:fonts>
</file>

<file path=word/intelligence2.xml><?xml version="1.0" encoding="utf-8"?>
<int2:intelligence xmlns:int2="http://schemas.microsoft.com/office/intelligence/2020/intelligence" xmlns:oel="http://schemas.microsoft.com/office/2019/extlst">
  <int2:observations>
    <int2:textHash int2:hashCode="BcgX8Dc0UBl1t6" int2:id="ksLkL1Xl">
      <int2:state int2:type="AugLoop_Text_Critique" int2:value="Rejected"/>
    </int2:textHash>
    <int2:textHash int2:hashCode="TeePEb389lSClf" int2:id="WqG4LI3d">
      <int2:state int2:type="AugLoop_Text_Critique" int2:value="Rejected"/>
    </int2:textHash>
    <int2:textHash int2:hashCode="2JjnJ0go1uyUnX" int2:id="hQX05QKX">
      <int2:state int2:type="AugLoop_Text_Critique" int2:value="Rejected"/>
    </int2:textHash>
    <int2:textHash int2:hashCode="MCquEkG+SzYWid" int2:id="wjtI4jca">
      <int2:state int2:type="AugLoop_Text_Critique" int2:value="Rejected"/>
    </int2:textHash>
    <int2:textHash int2:hashCode="PuTc2gVobvI0ln" int2:id="lm3VKXB4">
      <int2:state int2:type="AugLoop_Text_Critique" int2:value="Rejected"/>
    </int2:textHash>
    <int2:textHash int2:hashCode="1tphF5Ta2Pfx62" int2:id="NZD2fSVz">
      <int2:state int2:type="AugLoop_Text_Critique" int2:value="Rejected"/>
    </int2:textHash>
    <int2:textHash int2:hashCode="EjBcnfp6J5Ao+r" int2:id="53dylQwR">
      <int2:state int2:type="AugLoop_Text_Critique" int2:value="Rejected"/>
    </int2:textHash>
    <int2:textHash int2:hashCode="HktIyzfPk5ExCR" int2:id="nL6yCeyp">
      <int2:state int2:type="AugLoop_Text_Critique" int2:value="Rejected"/>
    </int2:textHash>
    <int2:textHash int2:hashCode="aekQw7Pejazx3+" int2:id="N1OCI4Rf">
      <int2:state int2:type="AugLoop_Text_Critique" int2:value="Rejected"/>
    </int2:textHash>
    <int2:textHash int2:hashCode="ewnzblLx/mgkkY" int2:id="0qGbvnJW">
      <int2:state int2:type="AugLoop_Text_Critique" int2:value="Rejected"/>
    </int2:textHash>
    <int2:textHash int2:hashCode="RnykhOIyzi+qJp" int2:id="RTjpfLM4">
      <int2:state int2:type="AugLoop_Text_Critique" int2:value="Rejected"/>
    </int2:textHash>
    <int2:textHash int2:hashCode="zE/jZjaWHnyr6M" int2:id="SyHJTemQ">
      <int2:state int2:type="AugLoop_Text_Critique" int2:value="Rejected"/>
    </int2:textHash>
    <int2:textHash int2:hashCode="xEwAT36FMg102a" int2:id="nhbZgIf7">
      <int2:state int2:type="AugLoop_Text_Critique" int2:value="Rejected"/>
    </int2:textHash>
    <int2:textHash int2:hashCode="4w7XegdDJ9ydlO" int2:id="bDOQRNVS">
      <int2:state int2:type="AugLoop_Text_Critique" int2:value="Rejected"/>
    </int2:textHash>
    <int2:textHash int2:hashCode="AUB0sdGSr8H5p/" int2:id="WSEEWyhx">
      <int2:state int2:type="AugLoop_Text_Critique" int2:value="Rejected"/>
    </int2:textHash>
    <int2:textHash int2:hashCode="k8hVM6gaNZz0ai" int2:id="ms20BGgn">
      <int2:state int2:type="AugLoop_Text_Critique" int2:value="Rejected"/>
    </int2:textHash>
    <int2:textHash int2:hashCode="JD7TXsuwtXx1kz" int2:id="0bWvLIlQ">
      <int2:state int2:type="AugLoop_Text_Critique" int2:value="Rejected"/>
    </int2:textHash>
    <int2:textHash int2:hashCode="EluvXUSwYFcYUN" int2:id="5oK48TGB">
      <int2:state int2:type="AugLoop_Text_Critique" int2:value="Rejected"/>
    </int2:textHash>
    <int2:textHash int2:hashCode="yL5S+N4wATYTcV" int2:id="5xICWczh">
      <int2:state int2:type="AugLoop_Text_Critique" int2:value="Rejected"/>
    </int2:textHash>
    <int2:textHash int2:hashCode="kuku5Ek2vmv0CX" int2:id="A4h6m84J">
      <int2:state int2:type="AugLoop_Text_Critique" int2:value="Rejected"/>
    </int2:textHash>
    <int2:textHash int2:hashCode="mDQxInI3LdVqV3" int2:id="Lz2PVK0t">
      <int2:state int2:type="AugLoop_Text_Critique" int2:value="Rejected"/>
    </int2:textHash>
    <int2:textHash int2:hashCode="Y9bRAWnRejak4c" int2:id="MxCHF88x">
      <int2:state int2:type="AugLoop_Text_Critique" int2:value="Rejected"/>
    </int2:textHash>
    <int2:textHash int2:hashCode="9HCrSchM3/WqzA" int2:id="VLtHBeIO">
      <int2:state int2:type="AugLoop_Text_Critique" int2:value="Rejected"/>
    </int2:textHash>
    <int2:textHash int2:hashCode="DYO6YMrpz1wNRu" int2:id="YdKi2nkd">
      <int2:state int2:type="AugLoop_Text_Critique" int2:value="Rejected"/>
    </int2:textHash>
    <int2:textHash int2:hashCode="KkJctuBpCiJTjL" int2:id="q7F70lCO">
      <int2:state int2:type="AugLoop_Text_Critique" int2:value="Rejected"/>
    </int2:textHash>
    <int2:textHash int2:hashCode="1+ibUokpHinRP5" int2:id="r087CpHo">
      <int2:state int2:type="AugLoop_Text_Critique" int2:value="Rejected"/>
    </int2:textHash>
    <int2:textHash int2:hashCode="tK/FGTaAbB9j3G" int2:id="sTSLhDHX">
      <int2:state int2:type="AugLoop_Text_Critique" int2:value="Rejected"/>
    </int2:textHash>
    <int2:bookmark int2:bookmarkName="_Int_wVncEsbr" int2:invalidationBookmarkName="" int2:hashCode="l5aAn32uSC0xI8" int2:id="7AX6aawY">
      <int2:state int2:type="AugLoop_Text_Critique" int2:value="Rejected"/>
    </int2:bookmark>
    <int2:bookmark int2:bookmarkName="_Int_gVoe0YtY" int2:invalidationBookmarkName="" int2:hashCode="qaWBAF6WNNovtB" int2:id="mXHzTuhx">
      <int2:state int2:type="AugLoop_Text_Critique" int2:value="Rejected"/>
    </int2:bookmark>
    <int2:bookmark int2:bookmarkName="_Int_IX6uNqJY" int2:invalidationBookmarkName="" int2:hashCode="6xX40Nbu8SUY24" int2:id="4MdP2uW8">
      <int2:state int2:type="AugLoop_Text_Critique" int2:value="Rejected"/>
    </int2:bookmark>
    <int2:bookmark int2:bookmarkName="_Int_kCD3p0gV" int2:invalidationBookmarkName="" int2:hashCode="sSg67LFSVhOJ2D" int2:id="qOTkE7Yr">
      <int2:state int2:type="AugLoop_Text_Critique" int2:value="Rejected"/>
    </int2:bookmark>
    <int2:bookmark int2:bookmarkName="_Int_pYg1vmPC" int2:invalidationBookmarkName="" int2:hashCode="m/D4/19di8v/ud" int2:id="BBuBcCRb">
      <int2:state int2:type="AugLoop_Text_Critique" int2:value="Rejected"/>
    </int2:bookmark>
    <int2:bookmark int2:bookmarkName="_Int_yyGfVhZB" int2:invalidationBookmarkName="" int2:hashCode="30HHAZnkc4RXWk" int2:id="OojlpkdI">
      <int2:state int2:type="AugLoop_Text_Critique" int2:value="Rejected"/>
    </int2:bookmark>
    <int2:bookmark int2:bookmarkName="_Int_U1pLHDEx" int2:invalidationBookmarkName="" int2:hashCode="nZQwCZzv+TbVum" int2:id="TCPZpHUz">
      <int2:extLst>
        <oel:ext uri="426473B9-03D8-482F-96C9-C2C85392BACA">
          <int2:similarityCritique int2:version="1" int2:context="The effect of risk management on hotel performance: A Case Study on Luxor and Aswan Hotels.">
            <int2:source int2:sourceType="Online" int2:sourceTitle="The effect of risk management on hotel performance: A Case Study on ..." int2:sourceUrl="https://ijtah.journals.ekb.eg/article_283569_65356fde71ea486cd3a1aadceb0171c7.pdf" int2:sourceSnippet="The effect of risk management on hotel performance: A Case Study on Luxor and Aswan Hotels Dr: / El husen Maawed Sayed Dr./ Mohamed Sheded Hassan Prof. Mohamed Abdelwahab Morsy Ahmed Hassan Mohamed Ibrahim Professor, Hotels Studies Department, Faculty of Tourism and Hotels, Fayoum">
              <int2:suggestions int2:citationType="Inline">
                <int2:suggestion int2:citationStyle="Mla" int2:isIdentical="0">
                  <int2:citationText>(“The effect of risk management on hotel performance: A Case Study on ...”)</int2:citationText>
                </int2:suggestion>
                <int2:suggestion int2:citationStyle="Apa" int2:isIdentical="0">
                  <int2:citationText>(“The effect of risk management on hotel performance: A Case Study on ...”)</int2:citationText>
                </int2:suggestion>
                <int2:suggestion int2:citationStyle="Chicago" int2:isIdentical="0">
                  <int2:citationText>(“The effect of risk management on hotel performance: A Case Study on ...”)</int2:citationText>
                </int2:suggestion>
              </int2:suggestions>
              <int2:suggestions int2:citationType="Full">
                <int2:suggestion int2:citationStyle="Mla" int2:isIdentical="0">
                  <int2:citationText>&lt;i&gt;The effect of risk management on hotel performance: A Case Study on ...&lt;/i&gt;, https://ijtah.journals.ekb.eg/article_283569_65356fde71ea486cd3a1aadceb0171c7.pdf.</int2:citationText>
                </int2:suggestion>
                <int2:suggestion int2:citationStyle="Apa" int2:isIdentical="0">
                  <int2:citationText>&lt;i&gt;The effect of risk management on hotel performance: A Case Study on ...&lt;/i&gt;. (n.d.). Retrieved from https://ijtah.journals.ekb.eg/article_283569_65356fde71ea486cd3a1aadceb0171c7.pdf</int2:citationText>
                </int2:suggestion>
                <int2:suggestion int2:citationStyle="Chicago" int2:isIdentical="0">
                  <int2:citationText>“The effect of risk management on hotel performance: A Case Study on ...” n.d., https://ijtah.journals.ekb.eg/article_283569_65356fde71ea486cd3a1aadceb0171c7.pdf.</int2:citationText>
                </int2:suggestion>
              </int2:suggestions>
            </int2:source>
            <int2:source int2:sourceType="Online" int2:sourceTitle="International Journal of Tourism, Archaeology and Hospitality" int2:sourceUrl="https://ijtah.journals.ekb.eg/" int2:sourceSnippet="The effect of risk management on hotel performance : A Case Study on Luxor and Aswan Hotels. Current Issue: Volume 5, Issue 1, January 2025 . Behavioral Intention to Use AI-Chatbot among University Tourism Students: The Mediating Role of Learning Motivations. Pages 1-19. Dr.Shaymaa Abdul-Wahab El-Sisi.">
              <int2:suggestions int2:citationType="Inline">
                <int2:suggestion int2:citationStyle="Mla" int2:isIdentical="0">
                  <int2:citationText>(“International Journal of Tourism, Archaeology and Hospitality”)</int2:citationText>
                </int2:suggestion>
                <int2:suggestion int2:citationStyle="Apa" int2:isIdentical="0">
                  <int2:citationText>(“International Journal of Tourism, Archaeology and Hospitality”)</int2:citationText>
                </int2:suggestion>
                <int2:suggestion int2:citationStyle="Chicago" int2:isIdentical="0">
                  <int2:citationText>(“International Journal of Tourism, Archaeology and Hospitality”)</int2:citationText>
                </int2:suggestion>
              </int2:suggestions>
              <int2:suggestions int2:citationType="Full">
                <int2:suggestion int2:citationStyle="Mla" int2:isIdentical="0">
                  <int2:citationText>&lt;i&gt;International Journal of Tourism, Archaeology and Hospitality&lt;/i&gt;, https://ijtah.journals.ekb.eg/.</int2:citationText>
                </int2:suggestion>
                <int2:suggestion int2:citationStyle="Apa" int2:isIdentical="0">
                  <int2:citationText>&lt;i&gt;International Journal of Tourism, Archaeology and Hospitality&lt;/i&gt;. (n.d.). Retrieved from https://ijtah.journals.ekb.eg/</int2:citationText>
                </int2:suggestion>
                <int2:suggestion int2:citationStyle="Chicago" int2:isIdentical="0">
                  <int2:citationText>“International Journal of Tourism, Archaeology and Hospitality” n.d., https://ijtah.journals.ekb.eg/.</int2:citationText>
                </int2:suggestion>
              </int2:suggestions>
            </int2:source>
            <int2:source int2:sourceType="Online" int2:sourceTitle="The effect of risk management on hotel performance : A Case Study on ..." int2:sourceUrl="https://journals.ekb.eg/article_283569.html" int2:sourceSnippet="The effect of risk management on hotel performance : A Case Study on Luxor and Aswan Hotels: International Journal of Tourism, Archaeology and Hospitality: Article 16, Volume 2, Issue 3, December 2022, Page 249-270 PDF (855.91 K) Document Type: Research Articles: DOI: 10.21608/ijtah.2023.185336.1037:">
              <int2:suggestions int2:citationType="Inline">
                <int2:suggestion int2:citationStyle="Mla" int2:isIdentical="0">
                  <int2:citationText>(“The effect of risk management on hotel performance : A Case Study on ...”)</int2:citationText>
                </int2:suggestion>
                <int2:suggestion int2:citationStyle="Apa" int2:isIdentical="0">
                  <int2:citationText>(“The effect of risk management on hotel performance : A Case Study on ...”)</int2:citationText>
                </int2:suggestion>
                <int2:suggestion int2:citationStyle="Chicago" int2:isIdentical="0">
                  <int2:citationText>(“The effect of risk management on hotel performance : A Case Study on ...”)</int2:citationText>
                </int2:suggestion>
              </int2:suggestions>
              <int2:suggestions int2:citationType="Full">
                <int2:suggestion int2:citationStyle="Mla" int2:isIdentical="0">
                  <int2:citationText>&lt;i&gt;The effect of risk management on hotel performance : A Case Study on ...&lt;/i&gt;, https://journals.ekb.eg/article_283569.html.</int2:citationText>
                </int2:suggestion>
                <int2:suggestion int2:citationStyle="Apa" int2:isIdentical="0">
                  <int2:citationText>&lt;i&gt;The effect of risk management on hotel performance : A Case Study on ...&lt;/i&gt;. (n.d.). Retrieved from https://journals.ekb.eg/article_283569.html</int2:citationText>
                </int2:suggestion>
                <int2:suggestion int2:citationStyle="Chicago" int2:isIdentical="0">
                  <int2:citationText>“The effect of risk management on hotel performance : A Case Study on ...” n.d., https://journals.ekb.eg/article_283569.html.</int2:citationText>
                </int2:suggestion>
              </int2:suggestions>
            </int2:source>
          </int2:similarityCritique>
        </oel:ext>
      </int2:extLst>
    </int2:bookmark>
    <int2:bookmark int2:bookmarkName="_Int_AKPnAC3e" int2:invalidationBookmarkName="" int2:hashCode="unn2ylwT0FsmCh" int2:id="AAOvtSQQ">
      <int2:extLst>
        <oel:ext uri="426473B9-03D8-482F-96C9-C2C85392BACA">
          <int2:similarityCritique int2:version="1" int2:context="Ivanov, S. and Zhechev, V. (2012). Hotel revenue management–a critical literature review.">
            <int2:source int2:sourceType="Online" int2:sourceTitle="Ivanov, S. and Zhechev, V. (2012) Hotel Revenue Management A Critical ..." int2:sourceUrl="https://www.scirp.org/reference/referencespapers?referenceid=2642567" int2:sourceSnippet="Article citations More&gt;&gt;. Ivanov, S. and Zhechev, V. (2012) Hotel Revenue Management: A Critical Literature Review. Tourism: An International Interdisciplinary ...">
              <int2:suggestions int2:citationType="Inline">
                <int2:suggestion int2:citationStyle="Mla" int2:isIdentical="0">
                  <int2:citationText>(“Ivanov, S. and Zhechev, V. (2012) Hotel Revenue Management A Critical ...”)</int2:citationText>
                </int2:suggestion>
                <int2:suggestion int2:citationStyle="Apa" int2:isIdentical="0">
                  <int2:citationText>(“Ivanov, S. and Zhechev, V. (2012) Hotel Revenue Management A Critical ...”)</int2:citationText>
                </int2:suggestion>
                <int2:suggestion int2:citationStyle="Chicago" int2:isIdentical="0">
                  <int2:citationText>(“Ivanov, S. and Zhechev, V. (2012) Hotel Revenue Management A Critical ...”)</int2:citationText>
                </int2:suggestion>
              </int2:suggestions>
              <int2:suggestions int2:citationType="Full">
                <int2:suggestion int2:citationStyle="Mla" int2:isIdentical="0">
                  <int2:citationText>&lt;i&gt;Ivanov, S. and Zhechev, V. (2012) Hotel Revenue Management A Critical ...&lt;/i&gt;, https://www.scirp.org/reference/referencespapers?referenceid=2642567.</int2:citationText>
                </int2:suggestion>
                <int2:suggestion int2:citationStyle="Apa" int2:isIdentical="0">
                  <int2:citationText>&lt;i&gt;Ivanov, S. and Zhechev, V. (2012) Hotel Revenue Management A Critical ...&lt;/i&gt;. (n.d.). Retrieved from https://www.scirp.org/reference/referencespapers?referenceid=2642567</int2:citationText>
                </int2:suggestion>
                <int2:suggestion int2:citationStyle="Chicago" int2:isIdentical="0">
                  <int2:citationText>“Ivanov, S. and Zhechev, V. (2012) Hotel Revenue Management A Critical ...” n.d., https://www.scirp.org/reference/referencespapers?referenceid=2642567.</int2:citationText>
                </int2:suggestion>
              </int2:suggestions>
            </int2:source>
          </int2:similarityCritique>
        </oel:ext>
      </int2:extLst>
    </int2:bookmark>
    <int2:bookmark int2:bookmarkName="_Int_Aq3CrL7w" int2:invalidationBookmarkName="" int2:hashCode="oVkVAzxx64/chF" int2:id="QQeTg50V">
      <int2:extLst>
        <oel:ext uri="426473B9-03D8-482F-96C9-C2C85392BACA">
          <int2:similarityCritique int2:version="1" int2:context="and tourism industry,' International Journal of Contemporary Hospitality Management, 30(2),">
            <int2:source int2:sourceType="Online" int2:sourceTitle="Performance measurement and management research in the hospitality and ..." int2:sourceUrl="https://research.polyu.edu.hk/en/publications/performance-measurement-and-management-research-in-the-hospitalit" int2:sourceSnippet="Altin M, Koseoglu MA, Yu X, Riasi A. Performance measurement and management research in the hospitality and tourism industry. International Journal of Contemporary Hospitality Management. 2018 Jan 1;30(2):1172-1189. doi: 10.1108/IJCHM-05-2017-0251">
              <int2:suggestions int2:citationType="Inline">
                <int2:suggestion int2:citationStyle="Mla" int2:isIdentical="0">
                  <int2:citationText>(“Performance measurement and management research in the hospitality and ...”)</int2:citationText>
                </int2:suggestion>
                <int2:suggestion int2:citationStyle="Apa" int2:isIdentical="0">
                  <int2:citationText>(“Performance measurement and management research in the hospitality and ...”)</int2:citationText>
                </int2:suggestion>
                <int2:suggestion int2:citationStyle="Chicago" int2:isIdentical="0">
                  <int2:citationText>(“Performance measurement and management research in the hospitality and ...”)</int2:citationText>
                </int2:suggestion>
              </int2:suggestions>
              <int2:suggestions int2:citationType="Full">
                <int2:suggestion int2:citationStyle="Mla" int2:isIdentical="0">
                  <int2:citationText>&lt;i&gt;Performance measurement and management research in the hospitality and ...&lt;/i&gt;, https://research.polyu.edu.hk/en/publications/performance-measurement-and-management-research-in-the-hospitalit.</int2:citationText>
                </int2:suggestion>
                <int2:suggestion int2:citationStyle="Apa" int2:isIdentical="0">
                  <int2:citationText>&lt;i&gt;Performance measurement and management research in the hospitality and ...&lt;/i&gt;. (n.d.). Retrieved from https://research.polyu.edu.hk/en/publications/performance-measurement-and-management-research-in-the-hospitalit</int2:citationText>
                </int2:suggestion>
                <int2:suggestion int2:citationStyle="Chicago" int2:isIdentical="0">
                  <int2:citationText>“Performance measurement and management research in the hospitality and ...” n.d., https://research.polyu.edu.hk/en/publications/performance-measurement-and-management-research-in-the-hospitalit.</int2:citationText>
                </int2:suggestion>
              </int2:suggestions>
            </int2:source>
            <int2:source int2:sourceType="Online" int2:sourceTitle="(PDF) Performance measurement and management research in the ..." int2:sourceUrl="https://www.researchgate.net/publication/322314575_Performance_measurement_and_management_research_in_the_hospitality_and_tourism_industry" int2:sourceSnippet="Performance measurement and management research in the hospitality and tourism industry January 2018 International Journal of Contemporary Hospitality Management 30(2)">
              <int2:suggestions int2:citationType="Inline">
                <int2:suggestion int2:citationStyle="Mla" int2:isIdentical="0">
                  <int2:citationText>(“(PDF) Performance measurement and management research in the ...”)</int2:citationText>
                </int2:suggestion>
                <int2:suggestion int2:citationStyle="Apa" int2:isIdentical="0">
                  <int2:citationText>(“(PDF) Performance measurement and management research in the ...”)</int2:citationText>
                </int2:suggestion>
                <int2:suggestion int2:citationStyle="Chicago" int2:isIdentical="0">
                  <int2:citationText>(“(PDF) Performance measurement and management research in the ...”)</int2:citationText>
                </int2:suggestion>
              </int2:suggestions>
              <int2:suggestions int2:citationType="Full">
                <int2:suggestion int2:citationStyle="Mla" int2:isIdentical="0">
                  <int2:citationText>&lt;i&gt;(PDF) Performance measurement and management research in the ...&lt;/i&gt;, https://www.researchgate.net/publication/322314575_Performance_measurement_and_management_research_in_the_hospitality_and_tourism_industry.</int2:citationText>
                </int2:suggestion>
                <int2:suggestion int2:citationStyle="Apa" int2:isIdentical="0">
                  <int2:citationText>&lt;i&gt;(PDF) Performance measurement and management research in the ...&lt;/i&gt;. (n.d.). Retrieved from https://www.researchgate.net/publication/322314575_Performance_measurement_and_management_research_in_the_hospitality_and_tourism_industry</int2:citationText>
                </int2:suggestion>
                <int2:suggestion int2:citationStyle="Chicago" int2:isIdentical="0">
                  <int2:citationText>“(PDF) Performance measurement and management research in the ...” n.d., https://www.researchgate.net/publication/322314575_Performance_measurement_and_management_research_in_the_hospitality_and_tourism_industry.</int2:citationText>
                </int2:suggestion>
              </int2:suggestions>
            </int2:source>
          </int2:similarityCritique>
        </oel:ext>
      </int2:extLst>
    </int2:bookmark>
    <int2:bookmark int2:bookmarkName="_Int_fnCDxoCT" int2:invalidationBookmarkName="" int2:hashCode="pZqWc9y4i4aUwK" int2:id="nWlGn6PG">
      <int2:extLst>
        <oel:ext uri="426473B9-03D8-482F-96C9-C2C85392BACA">
          <int2:similarityCritique int2:version="1" int2:context="Innovative strategies to tackle seasonality issue in hospitality and tourism industry.">
            <int2:source int2:sourceType="Online" int2:sourceTitle="Innovative strategies to tackle seasonality issue in hospitality and ..." int2:sourceUrl="https://www.emerald.com/insight/content/doi/10.1108/ijchm-09-2023-1382/full/html" int2:sourceSnippet="Innovative strategies to tackle seasonality issue in hospitality and tourism industry. Sara Dalir (Faculty of Arts and Social Sciences, University of Surrey, Guildford, UK) International Journal of Contemporary Hospitality Management. ISSN: 0959-6119. Article publication date: 21 December 2023 ...">
              <int2:suggestions int2:citationType="Inline">
                <int2:suggestion int2:citationStyle="Mla" int2:isIdentical="1">
                  <int2:citationText>(“Innovative strategies to tackle seasonality issue in hospitality and ...”)</int2:citationText>
                </int2:suggestion>
                <int2:suggestion int2:citationStyle="Apa" int2:isIdentical="1">
                  <int2:citationText>(“Innovative strategies to tackle seasonality issue in hospitality and ...”)</int2:citationText>
                </int2:suggestion>
                <int2:suggestion int2:citationStyle="Chicago" int2:isIdentical="1">
                  <int2:citationText>(“Innovative strategies to tackle seasonality issue in hospitality and ...”)</int2:citationText>
                </int2:suggestion>
              </int2:suggestions>
              <int2:suggestions int2:citationType="Full">
                <int2:suggestion int2:citationStyle="Mla" int2:isIdentical="1">
                  <int2:citationText>&lt;i&gt;Innovative strategies to tackle seasonality issue in hospitality and ...&lt;/i&gt;, https://www.emerald.com/insight/content/doi/10.1108/ijchm-09-2023-1382/full/html.</int2:citationText>
                </int2:suggestion>
                <int2:suggestion int2:citationStyle="Apa" int2:isIdentical="1">
                  <int2:citationText>&lt;i&gt;Innovative strategies to tackle seasonality issue in hospitality and ...&lt;/i&gt;. (n.d.). Retrieved from https://www.emerald.com/insight/content/doi/10.1108/ijchm-09-2023-1382/full/html</int2:citationText>
                </int2:suggestion>
                <int2:suggestion int2:citationStyle="Chicago" int2:isIdentical="1">
                  <int2:citationText>“Innovative strategies to tackle seasonality issue in hospitality and ...” n.d., https://www.emerald.com/insight/content/doi/10.1108/ijchm-09-2023-1382/full/html.</int2:citationText>
                </int2:suggestion>
              </int2:suggestions>
            </int2:source>
            <int2:source int2:sourceType="Online" int2:sourceTitle="Innovative strategies to tackle seasonality issue in hospitality and ..." int2:sourceUrl="https://www.researchgate.net/publication/376715141_Innovative_strategies_to_tackle_seasonality_issue_in_hospitality_and_tourism_industry" int2:sourceSnippet="Download Citation | Innovative strategies to tackle seasonality issue in hospitality and tourism industry | Purpose This paper aims to deepen the current knowledge of seasonality by investigating ...">
              <int2:suggestions int2:citationType="Inline">
                <int2:suggestion int2:citationStyle="Mla" int2:isIdentical="0">
                  <int2:citationText>(“Innovative strategies to tackle seasonality issue in hospitality and ...”)</int2:citationText>
                </int2:suggestion>
                <int2:suggestion int2:citationStyle="Apa" int2:isIdentical="0">
                  <int2:citationText>(“Innovative strategies to tackle seasonality issue in hospitality and ...”)</int2:citationText>
                </int2:suggestion>
                <int2:suggestion int2:citationStyle="Chicago" int2:isIdentical="0">
                  <int2:citationText>(“Innovative strategies to tackle seasonality issue in hospitality and ...”)</int2:citationText>
                </int2:suggestion>
              </int2:suggestions>
              <int2:suggestions int2:citationType="Full">
                <int2:suggestion int2:citationStyle="Mla" int2:isIdentical="0">
                  <int2:citationText>&lt;i&gt;Innovative strategies to tackle seasonality issue in hospitality and ...&lt;/i&gt;, https://www.researchgate.net/publication/376715141_Innovative_strategies_to_tackle_seasonality_issue_in_hospitality_and_tourism_industry.</int2:citationText>
                </int2:suggestion>
                <int2:suggestion int2:citationStyle="Apa" int2:isIdentical="0">
                  <int2:citationText>&lt;i&gt;Innovative strategies to tackle seasonality issue in hospitality and ...&lt;/i&gt;. (n.d.). Retrieved from https://www.researchgate.net/publication/376715141_Innovative_strategies_to_tackle_seasonality_issue_in_hospitality_and_tourism_industry</int2:citationText>
                </int2:suggestion>
                <int2:suggestion int2:citationStyle="Chicago" int2:isIdentical="0">
                  <int2:citationText>“Innovative strategies to tackle seasonality issue in hospitality and ...” n.d., https://www.researchgate.net/publication/376715141_Innovative_strategies_to_tackle_seasonality_issue_in_hospitality_and_tourism_industry.</int2:citationText>
                </int2:suggestion>
              </int2:suggestions>
            </int2:source>
            <int2:source int2:sourceType="Online" int2:sourceTitle="Innovative Strategies to Tackle Seasonality Issue in Hospitality and ..." int2:sourceUrl="https://hull-repository.worktribe.com/OutputFile/4672698" int2:sourceSnippet="Innovative Strategies to Tackle Seasonality Issue in Hospitality and Tourism Industry Abstract Purpose: This empirical research deepens the current knowledge of seasonality by investigating visitors’ intentional and behavioural patterns during peak and off-peak seasons. It compares the variation in several key behavioural factors, namely ...">
              <int2:suggestions int2:citationType="Inline">
                <int2:suggestion int2:citationStyle="Mla" int2:isIdentical="0">
                  <int2:citationText>(“Innovative Strategies to Tackle Seasonality Issue in Hospitality and ...”)</int2:citationText>
                </int2:suggestion>
                <int2:suggestion int2:citationStyle="Apa" int2:isIdentical="0">
                  <int2:citationText>(“Innovative Strategies to Tackle Seasonality Issue in Hospitality and ...”)</int2:citationText>
                </int2:suggestion>
                <int2:suggestion int2:citationStyle="Chicago" int2:isIdentical="0">
                  <int2:citationText>(“Innovative Strategies to Tackle Seasonality Issue in Hospitality and ...”)</int2:citationText>
                </int2:suggestion>
              </int2:suggestions>
              <int2:suggestions int2:citationType="Full">
                <int2:suggestion int2:citationStyle="Mla" int2:isIdentical="0">
                  <int2:citationText>&lt;i&gt;Innovative Strategies to Tackle Seasonality Issue in Hospitality and ...&lt;/i&gt;, https://hull-repository.worktribe.com/OutputFile/4672698.</int2:citationText>
                </int2:suggestion>
                <int2:suggestion int2:citationStyle="Apa" int2:isIdentical="0">
                  <int2:citationText>&lt;i&gt;Innovative Strategies to Tackle Seasonality Issue in Hospitality and ...&lt;/i&gt;. (n.d.). Retrieved from https://hull-repository.worktribe.com/OutputFile/4672698</int2:citationText>
                </int2:suggestion>
                <int2:suggestion int2:citationStyle="Chicago" int2:isIdentical="0">
                  <int2:citationText>“Innovative Strategies to Tackle Seasonality Issue in Hospitality and ...” n.d., https://hull-repository.worktribe.com/OutputFile/4672698.</int2:citationText>
                </int2:suggestion>
              </int2:suggestions>
            </int2:source>
          </int2:similarityCritique>
        </oel:ext>
      </int2:extLst>
    </int2:bookmark>
    <int2:bookmark int2:bookmarkName="_Int_DzvQuV6H" int2:invalidationBookmarkName="" int2:hashCode="DJc0eX4nrt2KDV" int2:id="66JphEws">
      <int2:extLst>
        <oel:ext uri="426473B9-03D8-482F-96C9-C2C85392BACA">
          <int2:similarityCritique int2:version="1" int2:context="Human resource management in the hospitality industry: A guide to best practice.">
            <int2:source int2:sourceType="Online" int2:sourceTitle="Amazon.com: Human Resource Management in the Hospitality Industry: A ..." int2:sourceUrl="https://www.amazon.com/Human-Resource-Management-Hospitality-Industry-ebook/dp/B07RZLKGHV" int2:sourceSnippet="Human Resource Management in the Hospitality Industry: A Guide to Best Practice - Kindle edition by Boella, Michael J., Goss-Turner, Steven. Download it once and read it on your Kindle device, PC, phones or tablets. Use features like bookmarks, note taking and highlighting while reading Human Resource Management in the Hospitality Industry: A Guide to Best Practice.">
              <int2:suggestions int2:citationType="Inline">
                <int2:suggestion int2:citationStyle="Mla" int2:isIdentical="1">
                  <int2:citationText>(“Amazon.com: Human Resource Management in the Hospitality Industry: A ...”)</int2:citationText>
                </int2:suggestion>
                <int2:suggestion int2:citationStyle="Apa" int2:isIdentical="1">
                  <int2:citationText>(“Amazon.com: Human Resource Management in the Hospitality Industry: A ...”)</int2:citationText>
                </int2:suggestion>
                <int2:suggestion int2:citationStyle="Chicago" int2:isIdentical="1">
                  <int2:citationText>(“Amazon.com: Human Resource Management in the Hospitality Industry: A ...”)</int2:citationText>
                </int2:suggestion>
              </int2:suggestions>
              <int2:suggestions int2:citationType="Full">
                <int2:suggestion int2:citationStyle="Mla" int2:isIdentical="1">
                  <int2:citationText>&lt;i&gt;Amazon.com: Human Resource Management in the Hospitality Industry: A ...&lt;/i&gt;, https://www.amazon.com/Human-Resource-Management-Hospitality-Industry-ebook/dp/B07RZLKGHV.</int2:citationText>
                </int2:suggestion>
                <int2:suggestion int2:citationStyle="Apa" int2:isIdentical="1">
                  <int2:citationText>&lt;i&gt;Amazon.com: Human Resource Management in the Hospitality Industry: A ...&lt;/i&gt;. (n.d.). Retrieved from https://www.amazon.com/Human-Resource-Management-Hospitality-Industry-ebook/dp/B07RZLKGHV</int2:citationText>
                </int2:suggestion>
                <int2:suggestion int2:citationStyle="Chicago" int2:isIdentical="1">
                  <int2:citationText>“Amazon.com: Human Resource Management in the Hospitality Industry: A ...” n.d., https://www.amazon.com/Human-Resource-Management-Hospitality-Industry-ebook/dp/B07RZLKGHV.</int2:citationText>
                </int2:suggestion>
              </int2:suggestions>
            </int2:source>
            <int2:source int2:sourceType="Online" int2:sourceTitle="Human Resource Management in the Hospitality Industry" int2:sourceUrl="https://www.taylorfrancis.com/books/mono/10.4324/9780203095584/human-resource-management-hospitality-industry-steven-goss-turner-michael-boella" int2:sourceSnippet="Now in its ninth edition, Human Resource Management in the Hospitality Industry: A Guide to Best Practice, is fully updated with new legal information, data, statistics and examples.Taking a 'process' approach, it provides the reader with an essential understanding of the purpose, policies and processes concerned with managing an enterprise’s workforce within the current business and social ...">
              <int2:suggestions int2:citationType="Inline">
                <int2:suggestion int2:citationStyle="Mla" int2:isIdentical="0">
                  <int2:citationText>(“Human Resource Management in the Hospitality Industry”)</int2:citationText>
                </int2:suggestion>
                <int2:suggestion int2:citationStyle="Apa" int2:isIdentical="0">
                  <int2:citationText>(“Human Resource Management in the Hospitality Industry”)</int2:citationText>
                </int2:suggestion>
                <int2:suggestion int2:citationStyle="Chicago" int2:isIdentical="0">
                  <int2:citationText>(“Human Resource Management in the Hospitality Industry”)</int2:citationText>
                </int2:suggestion>
              </int2:suggestions>
              <int2:suggestions int2:citationType="Full">
                <int2:suggestion int2:citationStyle="Mla" int2:isIdentical="0">
                  <int2:citationText>&lt;i&gt;Human Resource Management in the Hospitality Industry&lt;/i&gt;, https://www.taylorfrancis.com/books/mono/10.4324/9780203095584/human-resource-management-hospitality-industry-steven-goss-turner-michael-boella.</int2:citationText>
                </int2:suggestion>
                <int2:suggestion int2:citationStyle="Apa" int2:isIdentical="0">
                  <int2:citationText>&lt;i&gt;Human Resource Management in the Hospitality Industry&lt;/i&gt;. (n.d.). Retrieved from https://www.taylorfrancis.com/books/mono/10.4324/9780203095584/human-resource-management-hospitality-industry-steven-goss-turner-michael-boella</int2:citationText>
                </int2:suggestion>
                <int2:suggestion int2:citationStyle="Chicago" int2:isIdentical="0">
                  <int2:citationText>“Human Resource Management in the Hospitality Industry” n.d., https://www.taylorfrancis.com/books/mono/10.4324/9780203095584/human-resource-management-hospitality-industry-steven-goss-turner-michael-boella.</int2:citationText>
                </int2:suggestion>
              </int2:suggestions>
            </int2:source>
            <int2:source int2:sourceType="Online" int2:sourceTitle="Human Resource Management in the Hospitality Industry; A Guide to Best ..." int2:sourceUrl="https://api.pageplace.de/preview/DT0400.9780429805950_A37402089/preview-9780429805950_A37402089.pdf" int2:sourceSnippet="Human Resource Management in the Hospitality Industry, Routledge, Abingdon, Oxon 2019. Human Resource Management in the Hospitality Industry A Guide to Best Practice 10th Edition Michael J. Boella and Steven Goss-Turner. Tenth edition published 2020 by Routledge 2 Park Square, Milton Park, Abingdon, Oxon, OX14 4RN">
              <int2:suggestions int2:citationType="Inline">
                <int2:suggestion int2:citationStyle="Mla" int2:isIdentical="0">
                  <int2:citationText>(“Human Resource Management in the Hospitality Industry; A Guide to Best ...”)</int2:citationText>
                </int2:suggestion>
                <int2:suggestion int2:citationStyle="Apa" int2:isIdentical="0">
                  <int2:citationText>(“Human Resource Management in the Hospitality Industry; A Guide to Best ...”)</int2:citationText>
                </int2:suggestion>
                <int2:suggestion int2:citationStyle="Chicago" int2:isIdentical="0">
                  <int2:citationText>(“Human Resource Management in the Hospitality Industry; A Guide to Best ...”)</int2:citationText>
                </int2:suggestion>
              </int2:suggestions>
              <int2:suggestions int2:citationType="Full">
                <int2:suggestion int2:citationStyle="Mla" int2:isIdentical="0">
                  <int2:citationText>&lt;i&gt;Human Resource Management in the Hospitality Industry; A Guide to Best ...&lt;/i&gt;, https://api.pageplace.de/preview/DT0400.9780429805950_A37402089/preview-9780429805950_A37402089.pdf.</int2:citationText>
                </int2:suggestion>
                <int2:suggestion int2:citationStyle="Apa" int2:isIdentical="0">
                  <int2:citationText>&lt;i&gt;Human Resource Management in the Hospitality Industry; A Guide to Best ...&lt;/i&gt;. (n.d.). Retrieved from https://api.pageplace.de/preview/DT0400.9780429805950_A37402089/preview-9780429805950_A37402089.pdf</int2:citationText>
                </int2:suggestion>
                <int2:suggestion int2:citationStyle="Chicago" int2:isIdentical="0">
                  <int2:citationText>“Human Resource Management in the Hospitality Industry; A Guide to Best ...” n.d., https://api.pageplace.de/preview/DT0400.9780429805950_A37402089/preview-9780429805950_A37402089.pdf.</int2:citationText>
                </int2:suggestion>
              </int2:suggestions>
            </int2:source>
          </int2:similarityCritique>
        </oel:ext>
      </int2:extLst>
    </int2:bookmark>
    <int2:bookmark int2:bookmarkName="_Int_nEcHx8Dt" int2:invalidationBookmarkName="" int2:hashCode="/tepcWukg0Z3TX" int2:id="Dtgh4eE1">
      <int2:extLst>
        <oel:ext uri="426473B9-03D8-482F-96C9-C2C85392BACA">
          <int2:similarityCritique int2:version="1" int2:context="The Influence of Culture on Travel Behaviour and Tourism Experience:">
            <int2:source int2:sourceType="Online" int2:sourceTitle="THE INFLUENCE OF CULTURE ON TRAVEL BEHAVIOUR AND TOURISM ... - Theseus" int2:sourceUrl="https://www.theseus.fi/bitstream/handle/10024/805948/z%EF%BF%BDchner_ann-kristin.pdf?sequence=2" int2:sourceSnippet="THE INFLUENCE OF CULTURE ON TRAVEL BEHAVIOUR AND TOURISM EXPERIENCE A COMPARISON OF GERMAN AND DUTCH TOURISTS written at Harz University of Applied Sciences Faculty of Business Studies Course of Study: International Tourism Studies Submitted by: Examiner: Ann-Kristin Züchner Dr. Keren-Miriam Adam Matr.-Nr.: 26572 Luis Octavio Noschang">
              <int2:suggestions int2:citationType="Inline">
                <int2:suggestion int2:citationStyle="Mla" int2:isIdentical="0">
                  <int2:citationText>(“THE INFLUENCE OF CULTURE ON TRAVEL BEHAVIOUR AND TOURISM ... - Theseus”)</int2:citationText>
                </int2:suggestion>
                <int2:suggestion int2:citationStyle="Apa" int2:isIdentical="0">
                  <int2:citationText>(“THE INFLUENCE OF CULTURE ON TRAVEL BEHAVIOUR AND TOURISM ... - Theseus”)</int2:citationText>
                </int2:suggestion>
                <int2:suggestion int2:citationStyle="Chicago" int2:isIdentical="0">
                  <int2:citationText>(“THE INFLUENCE OF CULTURE ON TRAVEL BEHAVIOUR AND TOURISM ... - Theseus”)</int2:citationText>
                </int2:suggestion>
              </int2:suggestions>
              <int2:suggestions int2:citationType="Full">
                <int2:suggestion int2:citationStyle="Mla" int2:isIdentical="0">
                  <int2:citationText>&lt;i&gt;THE INFLUENCE OF CULTURE ON TRAVEL BEHAVIOUR AND TOURISM ... - Theseus&lt;/i&gt;, https://www.theseus.fi/bitstream/handle/10024/805948/z%EF%BF%BDchner_ann-kristin.pdf?sequence=2.</int2:citationText>
                </int2:suggestion>
                <int2:suggestion int2:citationStyle="Apa" int2:isIdentical="0">
                  <int2:citationText>&lt;i&gt;THE INFLUENCE OF CULTURE ON TRAVEL BEHAVIOUR AND TOURISM ... - Theseus&lt;/i&gt;. (n.d.). Retrieved from https://www.theseus.fi/bitstream/handle/10024/805948/z%EF%BF%BDchner_ann-kristin.pdf?sequence=2</int2:citationText>
                </int2:suggestion>
                <int2:suggestion int2:citationStyle="Chicago" int2:isIdentical="0">
                  <int2:citationText>“THE INFLUENCE OF CULTURE ON TRAVEL BEHAVIOUR AND TOURISM ... - Theseus” n.d., https://www.theseus.fi/bitstream/handle/10024/805948/z%EF%BF%BDchner_ann-kristin.pdf?sequence=2.</int2:citationText>
                </int2:suggestion>
              </int2:suggestions>
            </int2:source>
          </int2:similarityCritique>
        </oel:ext>
      </int2:extLst>
    </int2:bookmark>
    <int2:bookmark int2:bookmarkName="_Int_cW3hX1PC" int2:invalidationBookmarkName="" int2:hashCode="vuQ9LCK96GjQ0N" int2:id="upMPK6JR">
      <int2:extLst>
        <oel:ext uri="426473B9-03D8-482F-96C9-C2C85392BACA">
          <int2:similarityCritique int2:version="1" int2:context="marketing in the hotel hospitality industry: a comparative study of the UK and India.">
            <int2:source int2:sourceType="Online" int2:sourceTitle="(PDF) The Impact of Customers' Expectations on the Cross-cultural ..." int2:sourceUrl="https://www.academia.edu/107526940/The_Impact_of_Customers_Expectations_on_the_Cross_cultural_Marketing_in_the_Hotel_Hospitality_Industry_A_Comparative_Study_of_the_UK_and_India" int2:sourceSnippet="The Impact of Customers' Expectations on the Cross-cultural Marketing in the Hotel Hospitality Industry: A Comparative Study of the UK and India. Uppal Sonawane. 2021.">
              <int2:suggestions int2:citationType="Inline">
                <int2:suggestion int2:citationStyle="Mla" int2:isIdentical="1">
                  <int2:citationText>(“(PDF) The Impact of Customers' Expectations on the Cross-cultural ...”)</int2:citationText>
                </int2:suggestion>
                <int2:suggestion int2:citationStyle="Apa" int2:isIdentical="1">
                  <int2:citationText>(“(PDF) The Impact of Customers' Expectations on the Cross-cultural ...”)</int2:citationText>
                </int2:suggestion>
                <int2:suggestion int2:citationStyle="Chicago" int2:isIdentical="1">
                  <int2:citationText>(“(PDF) The Impact of Customers' Expectations on the Cross-cultural ...”)</int2:citationText>
                </int2:suggestion>
              </int2:suggestions>
              <int2:suggestions int2:citationType="Full">
                <int2:suggestion int2:citationStyle="Mla" int2:isIdentical="1">
                  <int2:citationText>&lt;i&gt;(PDF) The Impact of Customers' Expectations on the Cross-cultural ...&lt;/i&gt;, https://www.academia.edu/107526940/The_Impact_of_Customers_Expectations_on_the_Cross_cultural_Marketing_in_the_Hotel_Hospitality_Industry_A_Comparative_Study_of_the_UK_and_India.</int2:citationText>
                </int2:suggestion>
                <int2:suggestion int2:citationStyle="Apa" int2:isIdentical="1">
                  <int2:citationText>&lt;i&gt;(PDF) The Impact of Customers' Expectations on the Cross-cultural ...&lt;/i&gt;. (n.d.). Retrieved from https://www.academia.edu/107526940/The_Impact_of_Customers_Expectations_on_the_Cross_cultural_Marketing_in_the_Hotel_Hospitality_Industry_A_Comparative_Study_of_the_UK_and_India</int2:citationText>
                </int2:suggestion>
                <int2:suggestion int2:citationStyle="Chicago" int2:isIdentical="1">
                  <int2:citationText>“(PDF) The Impact of Customers' Expectations on the Cross-cultural ...” n.d., https://www.academia.edu/107526940/The_Impact_of_Customers_Expectations_on_the_Cross_cultural_Marketing_in_the_Hotel_Hospitality_Industry_A_Comparative_Study_of_the_UK_and_India.</int2:citationText>
                </int2:suggestion>
              </int2:suggestions>
            </int2:source>
          </int2:similarityCritique>
        </oel:ext>
      </int2:extLst>
    </int2:bookmark>
    <int2:bookmark int2:bookmarkName="_Int_dvducTSi" int2:invalidationBookmarkName="" int2:hashCode="zazNlRyG5kxyPw" int2:id="wi0jbTGM">
      <int2:extLst>
        <oel:ext uri="426473B9-03D8-482F-96C9-C2C85392BACA">
          <int2:similarityCritique int2:version="1" int2:context="Examining guests’ experience in luxury hotels: evidence from an emerging market.">
            <int2:source int2:sourceType="Online" int2:sourceTitle="Examining guests' experience in luxury hotels :: Library search" int2:sourceUrl="https://librarysearch.aut.ac.nz/vufind/EdsRecord/bth,160421793" int2:sourceSnippet="Examining guests' experience in luxury hotels: evidence from an emerging market. Authors: Shahid, Shadma 1 (AUTHOR) mail2shadma@gmail.com, Paul, Justin 2 (AUTHOR) Source: Journal of Marketing Management. Oct2022, Vol. 38 Issue 13/14, p1278-1306. 29p. 1 Diagram, 5 Charts. Abstract:">
              <int2:suggestions int2:citationType="Inline">
                <int2:suggestion int2:citationStyle="Mla" int2:isIdentical="1">
                  <int2:citationText>(“Examining guests' experience in luxury hotels :: Library search”)</int2:citationText>
                </int2:suggestion>
                <int2:suggestion int2:citationStyle="Apa" int2:isIdentical="1">
                  <int2:citationText>(“Examining guests' experience in luxury hotels :: Library search”)</int2:citationText>
                </int2:suggestion>
                <int2:suggestion int2:citationStyle="Chicago" int2:isIdentical="1">
                  <int2:citationText>(“Examining guests' experience in luxury hotels :: Library search”)</int2:citationText>
                </int2:suggestion>
              </int2:suggestions>
              <int2:suggestions int2:citationType="Full">
                <int2:suggestion int2:citationStyle="Mla" int2:isIdentical="1">
                  <int2:citationText>&lt;i&gt;Examining guests' experience in luxury hotels :: Library search&lt;/i&gt;, https://librarysearch.aut.ac.nz/vufind/EdsRecord/bth,160421793.</int2:citationText>
                </int2:suggestion>
                <int2:suggestion int2:citationStyle="Apa" int2:isIdentical="1">
                  <int2:citationText>&lt;i&gt;Examining guests' experience in luxury hotels :: Library search&lt;/i&gt;. (n.d.). Retrieved from https://librarysearch.aut.ac.nz/vufind/EdsRecord/bth,160421793</int2:citationText>
                </int2:suggestion>
                <int2:suggestion int2:citationStyle="Chicago" int2:isIdentical="1">
                  <int2:citationText>“Examining guests' experience in luxury hotels :: Library search” n.d., https://librarysearch.aut.ac.nz/vufind/EdsRecord/bth,160421793.</int2:citationText>
                </int2:suggestion>
              </int2:suggestions>
            </int2:source>
            <int2:source int2:sourceType="Online" int2:sourceTitle="Examining guests’ experience in luxury hotels: evidence from an ..." int2:sourceUrl="https://www.scilit.com/publications/040aea1a4b49bff2e6f1f35bff82958f" int2:sourceSnippet="Examining guests’ experience in luxury hotels: evidence from an emerging market; Examining guests’ experience in luxury hotels: evidence from an emerging market. Shadma Shahid. Shadma Shahid; Justin Paul. Justin Paul; Publisher Website . Google Scholar . Add to Library Cite Download Share Download.">
              <int2:suggestions int2:citationType="Inline">
                <int2:suggestion int2:citationStyle="Mla" int2:isIdentical="1">
                  <int2:citationText>(“Examining guests’ experience in luxury hotels: evidence from an ...”)</int2:citationText>
                </int2:suggestion>
                <int2:suggestion int2:citationStyle="Apa" int2:isIdentical="1">
                  <int2:citationText>(“Examining guests’ experience in luxury hotels: evidence from an ...”)</int2:citationText>
                </int2:suggestion>
                <int2:suggestion int2:citationStyle="Chicago" int2:isIdentical="1">
                  <int2:citationText>(“Examining guests’ experience in luxury hotels: evidence from an ...”)</int2:citationText>
                </int2:suggestion>
              </int2:suggestions>
              <int2:suggestions int2:citationType="Full">
                <int2:suggestion int2:citationStyle="Mla" int2:isIdentical="1">
                  <int2:citationText>&lt;i&gt;Examining guests’ experience in luxury hotels: evidence from an ...&lt;/i&gt;, https://www.scilit.com/publications/040aea1a4b49bff2e6f1f35bff82958f.</int2:citationText>
                </int2:suggestion>
                <int2:suggestion int2:citationStyle="Apa" int2:isIdentical="1">
                  <int2:citationText>&lt;i&gt;Examining guests’ experience in luxury hotels: evidence from an ...&lt;/i&gt;. (n.d.). Retrieved from https://www.scilit.com/publications/040aea1a4b49bff2e6f1f35bff82958f</int2:citationText>
                </int2:suggestion>
                <int2:suggestion int2:citationStyle="Chicago" int2:isIdentical="1">
                  <int2:citationText>“Examining guests’ experience in luxury hotels: evidence from an ...” n.d., https://www.scilit.com/publications/040aea1a4b49bff2e6f1f35bff82958f.</int2:citationText>
                </int2:suggestion>
              </int2:suggestions>
            </int2:source>
            <int2:source int2:sourceType="Online" int2:sourceTitle="Journal of Marketing Management ISSN: (Print ... - ResearchGate" int2:sourceUrl="https://www.researchgate.net/publication/361445940_Journal_of_Marketing_Management_ISSN_Print_Examining_guests'_experience_in_luxury_hotels_evidence_from_an_emerging_market_Examining_guests'_experience_in_luxury_hotels_evidence_from_an_emerging_market" int2:sourceSnippet="Request PDF | Journal of Marketing Management ISSN: (Print) ( Examining guests' experience in luxury hotels: evidence from an emerging market Examining guests' experience in luxury hotels ...">
              <int2:suggestions int2:citationType="Inline">
                <int2:suggestion int2:citationStyle="Mla" int2:isIdentical="0">
                  <int2:citationText>(“Journal of Marketing Management ISSN: (Print ... - ResearchGate”)</int2:citationText>
                </int2:suggestion>
                <int2:suggestion int2:citationStyle="Apa" int2:isIdentical="0">
                  <int2:citationText>(“Journal of Marketing Management ISSN: (Print ... - ResearchGate”)</int2:citationText>
                </int2:suggestion>
                <int2:suggestion int2:citationStyle="Chicago" int2:isIdentical="0">
                  <int2:citationText>(“Journal of Marketing Management ISSN: (Print ... - ResearchGate”)</int2:citationText>
                </int2:suggestion>
              </int2:suggestions>
              <int2:suggestions int2:citationType="Full">
                <int2:suggestion int2:citationStyle="Mla" int2:isIdentical="0">
                  <int2:citationText>&lt;i&gt;Journal of Marketing Management ISSN: (Print ... - ResearchGate&lt;/i&gt;, https://www.researchgate.net/publication/361445940_Journal_of_Marketing_Management_ISSN_Print_Examining_guests'_experience_in_luxury_hotels_evidence_from_an_emerging_market_Examining_guests'_experience_in_luxury_hotels_evidence_from_an_emerging_market.</int2:citationText>
                </int2:suggestion>
                <int2:suggestion int2:citationStyle="Apa" int2:isIdentical="0">
                  <int2:citationText>&lt;i&gt;Journal of Marketing Management ISSN: (Print ... - ResearchGate&lt;/i&gt;. (n.d.). Retrieved from https://www.researchgate.net/publication/361445940_Journal_of_Marketing_Management_ISSN_Print_Examining_guests'_experience_in_luxury_hotels_evidence_from_an_emerging_market_Examining_guests'_experience_in_luxury_hotels_evidence_from_an_emerging_market</int2:citationText>
                </int2:suggestion>
                <int2:suggestion int2:citationStyle="Chicago" int2:isIdentical="0">
                  <int2:citationText>“Journal of Marketing Management ISSN: (Print ... - ResearchGate” n.d., https://www.researchgate.net/publication/361445940_Journal_of_Marketing_Management_ISSN_Print_Examining_guests'_experience_in_luxury_hotels_evidence_from_an_emerging_market_Examining_guests'_experience_in_luxury_hotels_evidence_from_an_emerging_market.</int2:citationText>
                </int2:suggestion>
              </int2:suggestions>
            </int2:source>
          </int2:similarityCritique>
        </oel:ext>
      </int2:extLst>
    </int2:bookmark>
    <int2:bookmark int2:bookmarkName="_Int_bkFmvZKb" int2:invalidationBookmarkName="" int2:hashCode="+FQ8vICTOpjlfl" int2:id="kG0rsLKZ">
      <int2:extLst>
        <oel:ext uri="426473B9-03D8-482F-96C9-C2C85392BACA">
          <int2:similarityCritique int2:version="1" int2:context="Exploring family travel motivation, preference, and decision-making with children of different ages.">
            <int2:source int2:sourceType="Online" int2:sourceTitle="A review of family influences on travel decision making - Academia.edu" int2:sourceUrl="https://www.academia.edu/22041048/A_review_of_family_influences_on_travel_decision_making" int2:sourceSnippet="Exploring family travel motivation, preference, and decision-making with children of different ages. Tourism &amp; Management Studies, Tzuhui Angie Tseng. Tourism &amp; Management Studies, 2023. Family tourism has seldom been explored beyond the consideration that families that travel with children are a homogeneous group. This lack of studies is ...">
              <int2:suggestions int2:citationType="Inline">
                <int2:suggestion int2:citationStyle="Mla" int2:isIdentical="1">
                  <int2:citationText>(“A review of family influences on travel decision making - Academia.edu”)</int2:citationText>
                </int2:suggestion>
                <int2:suggestion int2:citationStyle="Apa" int2:isIdentical="1">
                  <int2:citationText>(“A review of family influences on travel decision making - Academia.edu”)</int2:citationText>
                </int2:suggestion>
                <int2:suggestion int2:citationStyle="Chicago" int2:isIdentical="1">
                  <int2:citationText>(“A review of family influences on travel decision making - Academia.edu”)</int2:citationText>
                </int2:suggestion>
              </int2:suggestions>
              <int2:suggestions int2:citationType="Full">
                <int2:suggestion int2:citationStyle="Mla" int2:isIdentical="1">
                  <int2:citationText>&lt;i&gt;A review of family influences on travel decision making - Academia.edu&lt;/i&gt;, https://www.academia.edu/22041048/A_review_of_family_influences_on_travel_decision_making.</int2:citationText>
                </int2:suggestion>
                <int2:suggestion int2:citationStyle="Apa" int2:isIdentical="1">
                  <int2:citationText>&lt;i&gt;A review of family influences on travel decision making - Academia.edu&lt;/i&gt;. (n.d.). Retrieved from https://www.academia.edu/22041048/A_review_of_family_influences_on_travel_decision_making</int2:citationText>
                </int2:suggestion>
                <int2:suggestion int2:citationStyle="Chicago" int2:isIdentical="1">
                  <int2:citationText>“A review of family influences on travel decision making - Academia.edu” n.d., https://www.academia.edu/22041048/A_review_of_family_influences_on_travel_decision_making.</int2:citationText>
                </int2:suggestion>
              </int2:suggestions>
            </int2:source>
            <int2:source int2:sourceType="Online" int2:sourceTitle="The Role of Children in Family Vacation Decision-Making Process" int2:sourceUrl="https://www.academia.edu/71578320/The_Role_of_Children_in_Family_Vacation_Decision_Making_Process" int2:sourceSnippet="Exploring family travel motivation, preference, and decision-making with children of different ages. Tourism &amp; Management Studies, Tzuhui Angie Tseng. Tourism &amp; Management Studies, 2023. Family tourism has seldom been explored beyond the consideration that families that travel with children are a homogeneous group. This lack of studies is ...">
              <int2:suggestions int2:citationType="Inline">
                <int2:suggestion int2:citationStyle="Mla" int2:isIdentical="1">
                  <int2:citationText>(“The Role of Children in Family Vacation Decision-Making Process”)</int2:citationText>
                </int2:suggestion>
                <int2:suggestion int2:citationStyle="Apa" int2:isIdentical="1">
                  <int2:citationText>(“The Role of Children in Family Vacation Decision-Making Process”)</int2:citationText>
                </int2:suggestion>
                <int2:suggestion int2:citationStyle="Chicago" int2:isIdentical="1">
                  <int2:citationText>(“The Role of Children in Family Vacation Decision-Making Process”)</int2:citationText>
                </int2:suggestion>
              </int2:suggestions>
              <int2:suggestions int2:citationType="Full">
                <int2:suggestion int2:citationStyle="Mla" int2:isIdentical="1">
                  <int2:citationText>&lt;i&gt;The Role of Children in Family Vacation Decision-Making Process&lt;/i&gt;, https://www.academia.edu/71578320/The_Role_of_Children_in_Family_Vacation_Decision_Making_Process.</int2:citationText>
                </int2:suggestion>
                <int2:suggestion int2:citationStyle="Apa" int2:isIdentical="1">
                  <int2:citationText>&lt;i&gt;The Role of Children in Family Vacation Decision-Making Process&lt;/i&gt;. (n.d.). Retrieved from https://www.academia.edu/71578320/The_Role_of_Children_in_Family_Vacation_Decision_Making_Process</int2:citationText>
                </int2:suggestion>
                <int2:suggestion int2:citationStyle="Chicago" int2:isIdentical="1">
                  <int2:citationText>“The Role of Children in Family Vacation Decision-Making Process” n.d., https://www.academia.edu/71578320/The_Role_of_Children_in_Family_Vacation_Decision_Making_Process.</int2:citationText>
                </int2:suggestion>
              </int2:suggestions>
            </int2:source>
            <int2:source int2:sourceType="Online" int2:sourceTitle="Delving into children’s travel dreams: a qualitative investigation‏" int2:sourceUrl="https://www.academia.edu/43212330/Delving_into_children_s_travel_dreams_a_qualitative_investigation_" int2:sourceSnippet="Exploring family travel motivation, preference, and decision-making with children of different ages. Tourism &amp; Management Studies, Tzuhui Angie Tseng. Tourism &amp; Management Studies, 2023. Family tourism has seldom been explored beyond the consideration that families that travel with children are a homogeneous group. This lack of studies is ...">
              <int2:suggestions int2:citationType="Inline">
                <int2:suggestion int2:citationStyle="Mla" int2:isIdentical="1">
                  <int2:citationText>(“Delving into children’s travel dreams: a qualitative investigation‏”)</int2:citationText>
                </int2:suggestion>
                <int2:suggestion int2:citationStyle="Apa" int2:isIdentical="1">
                  <int2:citationText>(“Delving into children’s travel dreams: a qualitative investigation‏”)</int2:citationText>
                </int2:suggestion>
                <int2:suggestion int2:citationStyle="Chicago" int2:isIdentical="1">
                  <int2:citationText>(“Delving into children’s travel dreams: a qualitative investigation‏”)</int2:citationText>
                </int2:suggestion>
              </int2:suggestions>
              <int2:suggestions int2:citationType="Full">
                <int2:suggestion int2:citationStyle="Mla" int2:isIdentical="1">
                  <int2:citationText>&lt;i&gt;Delving into children’s travel dreams: a qualitative investigation‏&lt;/i&gt;, https://www.academia.edu/43212330/Delving_into_children_s_travel_dreams_a_qualitative_investigation_.</int2:citationText>
                </int2:suggestion>
                <int2:suggestion int2:citationStyle="Apa" int2:isIdentical="1">
                  <int2:citationText>&lt;i&gt;Delving into children’s travel dreams: a qualitative investigation‏&lt;/i&gt;. (n.d.). Retrieved from https://www.academia.edu/43212330/Delving_into_children_s_travel_dreams_a_qualitative_investigation_</int2:citationText>
                </int2:suggestion>
                <int2:suggestion int2:citationStyle="Chicago" int2:isIdentical="1">
                  <int2:citationText>“Delving into children’s travel dreams: a qualitative investigation‏” n.d., https://www.academia.edu/43212330/Delving_into_children_s_travel_dreams_a_qualitative_investigation_.</int2:citationText>
                </int2:suggestion>
              </int2:suggestions>
            </int2:source>
          </int2:similarityCritique>
        </oel:ext>
      </int2:extLst>
    </int2:bookmark>
    <int2:bookmark int2:bookmarkName="_Int_wn6uEZZK" int2:invalidationBookmarkName="" int2:hashCode="RSRFavMzygXq1g" int2:id="f6D5fvYG">
      <int2:extLst>
        <oel:ext uri="426473B9-03D8-482F-96C9-C2C85392BACA">
          <int2:similarityCritique int2:version="1" int2:context="Vada, S., Filep, S., Moyle, B., Gardiner, S. and Tuguinay, J., (2023).">
            <int2:source int2:sourceType="Online" int2:sourceTitle="Why are individuals tracing travel trends? A case study of City Walk in ..." int2:sourceUrl="https://journals.plos.org/plosone/article?id=10.1371/journal.pone.0309493" int2:sourceSnippet="Vada S, Filep S, Moyle B, Gardiner S, Tuguinay J. Welcome back: repeat visitation and tourist wellbeing. Tour Manag. 2023;98:104747. View Article Google Scholar 28. Zhang J, Quoquab F, Mohammad J. Metaverse tourism and Gen-Z and Gen-Y’s motivation: “will you, or won’t you travel virtually?” ...">
              <int2:suggestions int2:citationType="Inline">
                <int2:suggestion int2:citationStyle="Mla" int2:isIdentical="0">
                  <int2:citationText>(“Why are individuals tracing travel trends? A case study of City Walk in ...”)</int2:citationText>
                </int2:suggestion>
                <int2:suggestion int2:citationStyle="Apa" int2:isIdentical="0">
                  <int2:citationText>(“Why are individuals tracing travel trends? A case study of City Walk in ...”)</int2:citationText>
                </int2:suggestion>
                <int2:suggestion int2:citationStyle="Chicago" int2:isIdentical="0">
                  <int2:citationText>(“Why are individuals tracing travel trends? A case study of City Walk in ...”)</int2:citationText>
                </int2:suggestion>
              </int2:suggestions>
              <int2:suggestions int2:citationType="Full">
                <int2:suggestion int2:citationStyle="Mla" int2:isIdentical="0">
                  <int2:citationText>&lt;i&gt;Why are individuals tracing travel trends? A case study of City Walk in ...&lt;/i&gt;, https://journals.plos.org/plosone/article?id=10.1371/journal.pone.0309493.</int2:citationText>
                </int2:suggestion>
                <int2:suggestion int2:citationStyle="Apa" int2:isIdentical="0">
                  <int2:citationText>&lt;i&gt;Why are individuals tracing travel trends? A case study of City Walk in ...&lt;/i&gt;. (n.d.). Retrieved from https://journals.plos.org/plosone/article?id=10.1371/journal.pone.0309493</int2:citationText>
                </int2:suggestion>
                <int2:suggestion int2:citationStyle="Chicago" int2:isIdentical="0">
                  <int2:citationText>“Why are individuals tracing travel trends? A case study of City Walk in ...” n.d., https://journals.plos.org/plosone/article?id=10.1371/journal.pone.0309493.</int2:citationText>
                </int2:suggestion>
              </int2:suggestions>
            </int2:source>
          </int2:similarityCritique>
        </oel:ext>
      </int2:extLst>
    </int2:bookmark>
    <int2:bookmark int2:bookmarkName="_Int_H3lGwkwa" int2:invalidationBookmarkName="" int2:hashCode="30HHAZnkc4RXWk" int2:id="ARGm4Olg">
      <int2:state int2:type="AugLoop_Text_Critique" int2:value="Rejected"/>
    </int2:bookmark>
    <int2:bookmark int2:bookmarkName="_Int_BmpGvjZQ" int2:invalidationBookmarkName="" int2:hashCode="ml62sOWgxTI/rl" int2:id="R3P4woX5">
      <int2:state int2:type="AugLoop_Text_Critique" int2:value="Rejected"/>
    </int2:bookmark>
    <int2:bookmark int2:bookmarkName="_Int_eXn9U7Qf" int2:invalidationBookmarkName="" int2:hashCode="yzlcffR8h38bBG" int2:id="d4NO89GG">
      <int2:state int2:type="AugLoop_Text_Critique" int2:value="Rejected"/>
    </int2:bookmark>
    <int2:bookmark int2:bookmarkName="_Int_3TUnfmo3" int2:invalidationBookmarkName="" int2:hashCode="dZYT5DE/N3sn7L" int2:id="Z7RVf5yj">
      <int2:state int2:type="AugLoop_Text_Critique" int2:value="Rejected"/>
    </int2:bookmark>
    <int2:bookmark int2:bookmarkName="_Int_oWK9x72C" int2:invalidationBookmarkName="" int2:hashCode="xzNw6FjkZFlmFD" int2:id="9klvVGc4">
      <int2:state int2:type="AugLoop_Text_Critique" int2:value="Rejected"/>
    </int2:bookmark>
    <int2:bookmark int2:bookmarkName="_Int_mcR8GW2m" int2:invalidationBookmarkName="" int2:hashCode="30HHAZnkc4RXWk" int2:id="JvqdZ4qP">
      <int2:state int2:type="AugLoop_Text_Critique" int2:value="Rejected"/>
    </int2:bookmark>
    <int2:bookmark int2:bookmarkName="_Int_D6fA6Uv5" int2:invalidationBookmarkName="" int2:hashCode="SOBfssAyaUPd3O" int2:id="GGJ7XB8g">
      <int2:state int2:type="AugLoop_Text_Critique" int2:value="Rejected"/>
    </int2:bookmark>
    <int2:bookmark int2:bookmarkName="_Int_o1xyERng" int2:invalidationBookmarkName="" int2:hashCode="SyDlj8g609TV2I" int2:id="SsCRZiFt">
      <int2:state int2:type="AugLoop_Text_Critique" int2:value="Rejected"/>
    </int2:bookmark>
    <int2:bookmark int2:bookmarkName="_Int_hvG3Ww9J" int2:invalidationBookmarkName="" int2:hashCode="ibwHSgi1csyQeA" int2:id="hOv6zMHC">
      <int2:state int2:type="AugLoop_Text_Critique" int2:value="Rejected"/>
    </int2:bookmark>
    <int2:bookmark int2:bookmarkName="_Int_BS8EbOBT" int2:invalidationBookmarkName="" int2:hashCode="yzlcffR8h38bBG" int2:id="2soDe7Qz">
      <int2:state int2:type="AugLoop_Text_Critique" int2:value="Rejected"/>
    </int2:bookmark>
    <int2:bookmark int2:bookmarkName="_Int_cxNIk524" int2:invalidationBookmarkName="" int2:hashCode="SOBfssAyaUPd3O" int2:id="a3w5gLWC">
      <int2:state int2:type="AugLoop_Text_Critique" int2:value="Rejected"/>
    </int2:bookmark>
    <int2:bookmark int2:bookmarkName="_Int_GuYXke5Q" int2:invalidationBookmarkName="" int2:hashCode="6V+JqJg0pyZZyn" int2:id="6Pd09XCX">
      <int2:state int2:type="AugLoop_Text_Critique" int2:value="Rejected"/>
    </int2:bookmark>
    <int2:bookmark int2:bookmarkName="_Int_8Rg377BO" int2:invalidationBookmarkName="" int2:hashCode="xmDy8y2vq+T6Bb" int2:id="1tdWCt4u">
      <int2:state int2:type="AugLoop_Text_Critique" int2:value="Rejected"/>
    </int2:bookmark>
    <int2:bookmark int2:bookmarkName="_Int_QhEghvP3" int2:invalidationBookmarkName="" int2:hashCode="iF5vJ9iimFCvas" int2:id="JJ9FQtuq">
      <int2:state int2:type="AugLoop_Text_Critique" int2:value="Rejected"/>
    </int2:bookmark>
    <int2:bookmark int2:bookmarkName="_Int_JEC7fw1D" int2:invalidationBookmarkName="" int2:hashCode="Ugg1wYmI7T9kX4" int2:id="kkuLybWz">
      <int2:state int2:type="AugLoop_Text_Critique" int2:value="Rejected"/>
    </int2:bookmark>
    <int2:bookmark int2:bookmarkName="_Int_3mhwGstJ" int2:invalidationBookmarkName="" int2:hashCode="UronsyTc7qoqU7" int2:id="CVysQcoa">
      <int2:state int2:type="AugLoop_Text_Critique" int2:value="Rejected"/>
    </int2:bookmark>
    <int2:bookmark int2:bookmarkName="_Int_jXzMmp0Q" int2:invalidationBookmarkName="" int2:hashCode="Ugg1wYmI7T9kX4" int2:id="szlUjZHT">
      <int2:state int2:type="AugLoop_Text_Critique" int2:value="Rejected"/>
    </int2:bookmark>
    <int2:bookmark int2:bookmarkName="_Int_rDeS76VO" int2:invalidationBookmarkName="" int2:hashCode="QkxA40scZfqcY7" int2:id="tSE9UOvD">
      <int2:state int2:type="AugLoop_Text_Critique" int2:value="Rejected"/>
    </int2:bookmark>
    <int2:bookmark int2:bookmarkName="_Int_v9R4O5Cp" int2:invalidationBookmarkName="" int2:hashCode="SOBfssAyaUPd3O" int2:id="zEThMLnW">
      <int2:state int2:type="AugLoop_Text_Critique" int2:value="Rejected"/>
    </int2:bookmark>
    <int2:bookmark int2:bookmarkName="_Int_w2PD1s5v" int2:invalidationBookmarkName="" int2:hashCode="Sf3JDrMMXZirZR" int2:id="ATfIGCuM">
      <int2:state int2:type="AugLoop_Text_Critique" int2:value="Rejected"/>
    </int2:bookmark>
    <int2:bookmark int2:bookmarkName="_Int_OTg8LpPE" int2:invalidationBookmarkName="" int2:hashCode="gGjVY9pZaSGLMg" int2:id="se8gcAFA">
      <int2:state int2:type="AugLoop_Text_Critique" int2:value="Rejected"/>
    </int2:bookmark>
    <int2:bookmark int2:bookmarkName="_Int_0EWO8kqn" int2:invalidationBookmarkName="" int2:hashCode="cXipBTUY/xxeQB" int2:id="LAjvv5QO">
      <int2:state int2:type="AugLoop_Text_Critique" int2:value="Rejected"/>
    </int2:bookmark>
    <int2:bookmark int2:bookmarkName="_Int_DhcnDDNS" int2:invalidationBookmarkName="" int2:hashCode="94tQPxbYWp79G+" int2:id="DnqsbGwJ">
      <int2:state int2:type="AugLoop_Text_Critique" int2:value="Rejected"/>
    </int2:bookmark>
    <int2:bookmark int2:bookmarkName="_Int_DB6rtJ6A" int2:invalidationBookmarkName="" int2:hashCode="vTQ6RQCQf2J9Ff" int2:id="9P8KKPAC">
      <int2:state int2:type="AugLoop_Text_Critique" int2:value="Rejected"/>
    </int2:bookmark>
    <int2:bookmark int2:bookmarkName="_Int_TMxFvgqL" int2:invalidationBookmarkName="" int2:hashCode="GbmCmxuqxDACLI" int2:id="KQahyOrF">
      <int2:state int2:type="AugLoop_Text_Critique" int2:value="Rejected"/>
    </int2:bookmark>
    <int2:bookmark int2:bookmarkName="_Int_sgKSgyEV" int2:invalidationBookmarkName="" int2:hashCode="vTQ6RQCQf2J9Ff" int2:id="gdz1bBrr">
      <int2:state int2:type="AugLoop_Text_Critique" int2:value="Rejected"/>
    </int2:bookmark>
    <int2:bookmark int2:bookmarkName="_Int_1pjCXmBP" int2:invalidationBookmarkName="" int2:hashCode="vTQ6RQCQf2J9Ff" int2:id="pSULAKB7">
      <int2:state int2:type="AugLoop_Text_Critique" int2:value="Rejected"/>
    </int2:bookmark>
    <int2:bookmark int2:bookmarkName="_Int_zSuOeB1f" int2:invalidationBookmarkName="" int2:hashCode="051uur3qTsy1Ie" int2:id="KUgyXGCN">
      <int2:state int2:type="AugLoop_Text_Critique" int2:value="Rejected"/>
    </int2:bookmark>
    <int2:bookmark int2:bookmarkName="_Int_AZW9IEPo" int2:invalidationBookmarkName="" int2:hashCode="wbBHxv7+jIfiUc" int2:id="GOxBMIjh">
      <int2:state int2:type="AugLoop_Text_Critique" int2:value="Rejected"/>
    </int2:bookmark>
    <int2:bookmark int2:bookmarkName="_Int_enRyuFJ2" int2:invalidationBookmarkName="" int2:hashCode="l5aAn32uSC0xI8" int2:id="1Wkwn9BI">
      <int2:state int2:type="AugLoop_Text_Critique" int2:value="Rejected"/>
    </int2:bookmark>
    <int2:entireDocument int2:id="JLtIhpz3">
      <int2:extLst>
        <oel:ext uri="E302BA01-7950-474C-9AD3-286E660C40A8">
          <int2:similaritySummary int2:version="1" int2:runId="1747089125474" int2:tilesCheckedInThisRun="0" int2:totalNumOfTiles="215" int2:similarityAnnotationCount="10" int2:numWords="5516" int2:numFlaggedWords="122"/>
        </oel:ext>
      </int2:extLst>
    </int2:entireDocument>
  </int2:observations>
  <int2:intelligenceSettings>
    <int2:extLst>
      <oel:ext uri="74B372B9-2EFF-4315-9A3F-32BA87CA82B1">
        <int2:goals int2:version="1" int2:formality="0"/>
      </oel:ext>
    </int2:extLst>
  </int2:intelligenceSettings>
  <int2:onDemandWorkflows>
    <int2:onDemandWorkflow int2:type="SimilarityCheck" int2:paragraphVersions="4747EF8D-35D93207 2DBDD27C-77777777 0B3B409D-77777777 26CD8637-77777777 3E63F3CB-77777777 6640B151-6B621A11 5ADF5B33-77777777 45BA8726-77777777 1FDF8B8E-0E2E353D 5DF99CC1-0CF434FF 0836A485-77777777 75B82977-77777777 016AA17E-77777777 19EF96AD-77777777 00DB1521-36D7BD7B 2C24A09B-121D7175 2486DDBD-77777777 371F8761-77777777 446A8CA2-77777777 4A212003-4D8AF81B 165DBA6D-59745049 49FEFD89-77777777 4CDE4133-1F85EEF5 03CA073B-0FCE22A9 6BD0EA05-77777777 0D9FBD39-566D4A47 1AB7B74C-773BAB59 5ACCD368-71F5743E 7CC5B2E2-77777777 07F2C560-77777777 636DD424-6F2C0CC5 0198C7AB-5D309E72 77D5AD22-6D8B619A 03509B11-0D93063F 6D88515E-7AA201CA 42830504-7A29C5EE 4FAAA9F5-5855B8AF 63DF55A8-3A7BD49F 64669229-15FA5C93 0D6D002F-1FC1D68D 784EF206-35512797 3F9750A2-24111A1E 51186AAA-2A875C7B 0A8D3295-5712C424 5E3872C1-3339C761 285F54EF-77777777 74DEA213-77777777 423A43B4-77777777 3CA749CD-77777777 09E17DB6-77777777 24F15693-2C2E27A7 38DC529F-63009A36 182D4567-3C95EEB3 3C7D58EC-5C56D7EB 75DACA1C-1AA7CC6A 3ABF01DF-38D19B8A 16E4656F-48CCA2DC 44B43CDB-77777777 64AF6978-765F2BE6 46AA5EDB-77777777 090771A5-5FFE5205 52169791-77777777 0C1DCC29-77777777 096A242E-77777777 626CF1CC-70C324DD 25EF37D3-77777777 38E132CC-02B99E01 045CE311-77777777 343E494C-47A215A1 0808AFF3-7F867D72 1938E8FB-4317D181 43F7E9FF-77777777 71D4F1C6-3580573A 3A7F5B9C-77777777 6930F7AA-095BB22F 6FA82B62-77777777 73347DAC-77777777 30BBA923-77777777 04EEB2F2-77777777 26803538-77777777 02C4C28A-77777777 17B728FB-77777777 4D2CB5B0-77777777 4BDFEEEA-77777777 23C51887-69093718 44247A10-77777777 393E9958-55F4656C 7AAF05F9-77777777 41B733AB-35AA6528 7B120A7F-6EE11C49 4E324345-076B1B4F 607BCE88-77777777 4F7CF606-77777777 2D7880CD-525E4DAA 311ACB11-77777777 32B3AB72-77777777 483D6A73-7C1BCDE0 02B49650-77777777 22A000EB-1B6F7AD9 1F7EAF6F-458593A0 77C83ADD-193F8601 17D7D49C-4BD66DB9 7E34228E-1BA42560 0DADF0A0-77777777 7A1E333C-5BBECD82 647F4F20-4F9EAEA2 2414ED5D-025C072E 3CF479A8-178A701D 30E3DF2F-71442F03 59FE996E-5D085E3F 24FDF4EF-06FE5BE7 18D5C975-7022C2F7 5264ED7B-5BC60B59 08E0F5AF-7FBA50D7 61786183-62A4D8B7 4844AC77-3535A9F7 49B6F075-77777777 5171B1CF-788F44BA 0BC24CA4-77777777 191E731C-6299BD0B 72B4725F-77777777 693A5A59-45B10549 343812C6-77777777 1E374BB1-5A1BD35C 5FE8D8DF-77777777 4CD0E84A-77777777 5FA0CEEF-77777777 2A4B0FF8-77777777 379BEE56-77777777 1CA1C093-77777777 46C87D26-77777777 0B5CB972-77777777 593D1DB2-77777777 0B21D561-77777777 206A76CE-77777777 08395FA5-77777777 3593BBBF-77777777 32C347AD-77777777 34E9B1F4-77777777 71DE3389-77777777 70F75315-77777777 0BDA2652-77777777 5FC998F8-77777777 5B56B11B-77777777 3CD90FE0-77777777 1861BDFD-77777777 51FBBFA7-77777777 513C3601-77777777 631A40C0-77777777 1A815575-77777777 2A3C4F57-77777777 30B1D543-610DF56A 7FB3BA48-2B4F1A55 52D7D4C4-2345C4DD 004CA73B-77777777 11CC715D-77777777 3D5E8497-77777777 34232793-77777777 0FA1DDC8-5E4C6748 309B006E-77777777 55D63B89-77FC40C6 4A24D7A2-77777777 20CDD623-77777777 7DBB527C-0233D2BD 0F97336A-77777777 2BCC7687-15C9EAF6 401F3648-77777777 6A099192-6A8E560C 439F30C7-77777777 075B6CF6-77777777 317F873A-77777777 09B4B585-77777777 71ED4BC8-77777777 71D5F546-77777777 1036C8BE-77777777 7D0284BE-77777777 707FE1CF-511D9FB8 104623CB-7E2E7B80 012BD2FC-7B344B9B 2143F9B1-77777777 23E3FC25-390D55EA 6CE073D1-77777777 1A7D9196-242296FE 63787DA8-77777777 6DEDCDDF-50764506 2EEC05DF-77777777 4C0BB9D6-4B2F5A21 2C1B283D-278DE1A4 3A36EF94-77777777 59139E49-2344223C 513D2AC1-45BC296D 7361D049-77777777 5909EFB6-5EB2DD4C 1643DAC6-77777777 34E20654-56275D5D 072DDF82-77777777 1CA2EC3E-77777777 57C9EEEE-77777777 4701C612-77777777 08C82527-77777777 781933A8-77777777 16CA36A9-77777777 14FAD6E5-77777777 2BD8CE61-2E32C45D 4CD0545D-7B555ABC 51EBC1D2-77777777 00064B9A-539069ED 03C1B9E2-77777777 4018FB4F-10DB0AD1 68EAD9B7-77777777 524C1A26-5B6DCDC1 3ECB7C60-6154DCE1 03FD75F8-6EFCDDE2 1D6AF88C-77777777 10D9DBEF-77777777 2720363B-77777777 7289D791-77777777 38547662-77777777 2A30C83C-77777777 06B4FE49-77777777 5B7FC317-77777777 0571C59A-77777777 089B7FB1-77777777 1AF94D1F-77777777 59140B84-0EB74B15 29BF0B53-77777777 390404B7-77777777 77479B70-2E7F173D 21A30787-77777777 5B9B08AC-7C54A087 6D56CCD1-77777777 66ACCAE9-6EAA1EF7 26E9D411-77777777 02003BCB-77777777 23FA082B-77777777 7CEE8EBE-77777777 48A6C9EF-505538C8 1B41D893-77777777 4986136C-77EBC573 414FCDC1-77777777 01905AF6-41D9AF00 5276C4F9-6FB3E9AC 7B85608A-77777777 25347FE3-4766608A 2608A1CC-77777777 3FE05AD4-3ABC664A 5097B3B2-77777777 07DD4557-52708E69 38534E9C-0B80629E 4B7E988A-77777777 79F53D5D-5753F8DA 2822050E-77777777 7194CC9F-74FA9D51 6399C87D-77777777 1BE757AD-057F4447 0DD1AF4F-77777777 4A3C8C98-77777777 54DD2992-060DE41F 6980A5B8-45794A5C 1C562761-2ABF00A2 74D46D16-77777777 544D09CD-69049067 6507F8C1-77777777 499E9172-5378A905 653CCF5A-77777777 70A621E7-3E92B854 616D5A91-77777777 371AF2F1-77777777 78951D29-77777777 4CFBCD61-4313C42F 3BB932C1-0E08EDBF 0310C6F3-5D907CC3 319A0928-07A8E08C 05CC4B51-7FB02EB7 3CC855C6-1B209B8A 4BCB0990-28F3259F 32426D7A-77777777 11A4B9ED-473AB519 3C3FA3E2-77777777 707ED7C9-77777777 4D292D2F-77777777 3FB744F5-77777777 66DACD52-77777777 7303B44D-77777777 7028F54A-77777777 6E5719BB-77777777 1E8312E5-77777777 2578ADB0-77777777 21AC1241-77777777 61450EDE-77777777 315850E3-77777777 2423E012-77777777 0F57D095-77777777 36E9A6E4-77777777 3CB44C99-77777777 6BEB6644-77777777 40BF32FE-77777777 02141085-77777777 56CA746A-77777777 2FE0E5E5-77777777 61E0556F-77777777 763A7BF5-77777777 3CB250C7-073B8C7E 1FD1B5FD-77777777 4B3F80A1-77777777 5E367289-77777777 69D4C7A3-77777777 22FB9833-77777777 290AAA28-0BCA03C9 192E7AE7-77777777 272DB681-77777777 1FBF2A63-77777777 03C9E24C-77777777 2AAADE40-77777777 781D0AA6-77777777 0D2E7480-77777777 4A37FF15-77777777 6141A563-77777777 2E72C239-77777777 0391D6D5-77777777 0CEB5FDB-77777777 3CC90A0F-77777777 0793AF74-77777777 78D8E13F-77777777 33463402-77777777 27460FD0-77777777 45D9654B-77777777 400FDA11-77777777 3B2DA6A0-77777777 615E29E8-77777777 747A84B1-79CA4ACC 1B416B38-77777777 1ED47756-77777777 57F2E8A5-77777777 1CD3E9F2-77777777 08C2A0E4-77777777 2DA2F23E-77777777 5F33FCD4-77777777 687735B8-77777777 4054B27A-77777777 0C4FDBF9-77777777 6EB69747-77777777 6DD664FE-77777777 54ED5B2F-77777777 30CFFE1B-77777777 36541818-77777777 532D12BB-77777777 03346AC0-77777777 0CF000EC-77777777 6E6027EA-77777777 5A0A5F6D-77777777 5AFBCA6A-77777777 08911AFB-77777777 41C4B3D3-77777777 323378AD-77777777 7BA94236-77777777 275E08C1-626083CF 5D82A69C-4EE124B0 783E87FC-77777777 11F3BC2C-16B15508 4E868D92-77777777 4E0EFCF4-77777777 300B0624-77777777 31F76354-77777777 564C40AC-77777777 03A6034F-128B9B34 092D3373-77777777 058079B4-77777777 1B082433-3F3CBC00 36F0B503-77777777 4A990465-77777777 1A38A878-77777777 0F9B23EF-0AA3D50B 4BE7F942-118ED5A3 08831541-77777777 40FC386B-530979FB 2FC9C92A-77777777 68A0400F-672CEDA2 3136979B-538BA609 47483885-7B02C09F 49B69488-51563808 4596A658-3A7E4B43 344DB6A7-77777777 01540339-77777777 7EEE4834-52BCABA8 5A319A5D-77777777 15A23484-77777777 75AEC75C-77777777 03F509E7-2D9985CD 77D02FE0-35A071BF 008D0B9F-77777777 0A9C2D1D-3949099E 2C3DFD01-77777777 49E598F0-77777777 0310183E-0D8B50F3 1BEFCA60-32EA1852 280CD5D1-77777777 7D147F9F-77777777 04804D59-7C41B0BA 18A6C55C-6E56CC0D 5B1A1EE5-77777777 4D9C5D01-3B7EBB0E 6F3D957D-7AB94DA0 3F8E4E6C-5E7DB323 27C11E94-0A6DC491 55EB3586-0CF982C3 037DFC36-03D1BECF 29CA2CDA-62A6DB8A 46E2A3B5-32C42A99 006377D3-4F018385 0914AACE-77777777 22BB50E1-097DDAEA 101C8A1A-2632272B 3D028797-77777777 2222C086-3585E38A 46779E5C-14ADB453 0E37F5A9-1EC6E2D1 3BC0D5E7-0FF4062A 5B81CF38-6973197E 653C87A7-5F1B76C4 45E0DCFA-77777777 575D485B-77777777 10933D9E-77777777 1A12337D-77777777 145A9D17-77777777 592EF7B5-77777777 62054675-77777777 11E55391-77777777 5DB06EA5-77777777 71A6E990-77777777 32A774A1-77777777 4999E81C-6DF4DB80 5B12FD9A-5779E1C0 66CB6F4D-21A50AE0 376215D6-77777777 57B8854E-3243C42B 59ACAA33-427B5492 368F396B-6D49D4BB 5A371840-77777777 61C750F1-097E9350 2DED8744-77777777 55B32411-09B989F1 29D33348-77777777 703206E3-0E927501 5428999D-77777777 1399AB9B-082F5141 61DBE29D-77777777 30A93AB3-7C1D2D37 5DA1AEDE-77777777 5B41C3E1-18A0E41B 235C0C19-77777777 2B266D05-77777777 6274CD83-72916D47 151A04B2-77777777 57DCA556-53F2F02B 09F0F5CA-77777777 372B3F47-77777777 480F63D2-77777777 7E871770-2A80A57D 4A2FECA0-77777777 5B69B942-77777777 2204977C-33BF9CAC 2D86663F-77777777 0F7728DD-3CFCEBB4 4E96BCD8-3E6D7245 6E98FD8D-77777777 66F918C8-77777777 105FAB3B-293164E9 3565134B-77777777 33A409EC-77777777 492C07CB-10523E59 634FCC73-77777777 126DEC78-6B101FBB 6EA82E30-3EEFBDB3 7B41EF9D-77777777 0EAD6619-77777777 349EC77C-1324D422 40509250-6A9E7A77 07310441-5A69DF8A 5A245D02-77777777 7D48FFAD-77777777 16842922-4FE42013 0845F1EE-77777777 2353455D-1812405B 1ADEBE05-69CF3AFE 49122C3C-77777777 6038761A-3D798322 44AB18DC-77777777 728A70D4-06552E5D 3BFE1778-1AE23EA7 6C1EDFF8-77777777 3706FD66-3451BE94 37F5F043-77777777 687BAB2F-7404B243 373656C9-77777777 7C0C243A-075185B1 064F634B-77777777 468E678A-22B4B92D 01FAD0B3-2B0F6894 6B86260E-01B7C485 6CF500BD-0D86BB74 34DC89A1-77777777 79432625-4A371489 41592025-77777777 28C2DCCB-204137F3 7629BF0F-77777777 738F4C6E-4465BDC7 5AD4F0BF-77777777 5513FEFD-162FEE8E 040EE428-77777777 7FCD5D77-75DF4969 248577D8-77777777 63640FE0-7F017AED 433BE06F-77777777 297B32E6-3266B861 4C034E3C-77777777 16F906D0-77777777 421B63EB-0196F31B 30A56979-77777777 1F991D94-02FD1378 36638029-3F61A238 63AB6555-77777777 210FC6EC-78417D9B 53311E00-77777777 3D6EE017-7B3A1A9C 3B9BEF4F-77777777 132AC75D-5B71E646 7CB4C4B1-77777777 70AE5C48-3542C4EF 27CF6C13-77777777 48217B7B-732D5C4F 7A34311E-77777777 70351370-646514C0 67F83011-77777777 22587930-143C4A39 2C86F441-4F35DC54 0C231D1E-361BFC6F 46B28950-793C282C 051F6F28-3CDF31A5"/>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7">
    <w:nsid w:val="47dbda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21EF7A3F"/>
    <w:multiLevelType w:val="hybridMultilevel"/>
    <w:tmpl w:val="3EBABBB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263C131A"/>
    <w:multiLevelType w:val="multilevel"/>
    <w:tmpl w:val="09D0BFDE"/>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28E754C9"/>
    <w:multiLevelType w:val="hybridMultilevel"/>
    <w:tmpl w:val="EBC68BD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4CE41A9F"/>
    <w:multiLevelType w:val="hybridMultilevel"/>
    <w:tmpl w:val="0E8A098E"/>
    <w:lvl w:ilvl="0" w:tplc="C9EACA90">
      <w:start w:val="1"/>
      <w:numFmt w:val="bullet"/>
      <w:lvlText w:val=""/>
      <w:lvlJc w:val="left"/>
      <w:pPr>
        <w:tabs>
          <w:tab w:val="num" w:pos="720"/>
        </w:tabs>
        <w:ind w:left="720" w:hanging="360"/>
      </w:pPr>
      <w:rPr>
        <w:rFonts w:hint="default" w:ascii="Symbol" w:hAnsi="Symbol"/>
      </w:rPr>
    </w:lvl>
    <w:lvl w:ilvl="1" w:tplc="8A322FDE" w:tentative="1">
      <w:start w:val="1"/>
      <w:numFmt w:val="bullet"/>
      <w:lvlText w:val=""/>
      <w:lvlJc w:val="left"/>
      <w:pPr>
        <w:tabs>
          <w:tab w:val="num" w:pos="1440"/>
        </w:tabs>
        <w:ind w:left="1440" w:hanging="360"/>
      </w:pPr>
      <w:rPr>
        <w:rFonts w:hint="default" w:ascii="Symbol" w:hAnsi="Symbol"/>
      </w:rPr>
    </w:lvl>
    <w:lvl w:ilvl="2" w:tplc="B40E3484" w:tentative="1">
      <w:start w:val="1"/>
      <w:numFmt w:val="bullet"/>
      <w:lvlText w:val=""/>
      <w:lvlJc w:val="left"/>
      <w:pPr>
        <w:tabs>
          <w:tab w:val="num" w:pos="2160"/>
        </w:tabs>
        <w:ind w:left="2160" w:hanging="360"/>
      </w:pPr>
      <w:rPr>
        <w:rFonts w:hint="default" w:ascii="Symbol" w:hAnsi="Symbol"/>
      </w:rPr>
    </w:lvl>
    <w:lvl w:ilvl="3" w:tplc="13CE21B2" w:tentative="1">
      <w:start w:val="1"/>
      <w:numFmt w:val="bullet"/>
      <w:lvlText w:val=""/>
      <w:lvlJc w:val="left"/>
      <w:pPr>
        <w:tabs>
          <w:tab w:val="num" w:pos="2880"/>
        </w:tabs>
        <w:ind w:left="2880" w:hanging="360"/>
      </w:pPr>
      <w:rPr>
        <w:rFonts w:hint="default" w:ascii="Symbol" w:hAnsi="Symbol"/>
      </w:rPr>
    </w:lvl>
    <w:lvl w:ilvl="4" w:tplc="22EAB3AA" w:tentative="1">
      <w:start w:val="1"/>
      <w:numFmt w:val="bullet"/>
      <w:lvlText w:val=""/>
      <w:lvlJc w:val="left"/>
      <w:pPr>
        <w:tabs>
          <w:tab w:val="num" w:pos="3600"/>
        </w:tabs>
        <w:ind w:left="3600" w:hanging="360"/>
      </w:pPr>
      <w:rPr>
        <w:rFonts w:hint="default" w:ascii="Symbol" w:hAnsi="Symbol"/>
      </w:rPr>
    </w:lvl>
    <w:lvl w:ilvl="5" w:tplc="17F4603E" w:tentative="1">
      <w:start w:val="1"/>
      <w:numFmt w:val="bullet"/>
      <w:lvlText w:val=""/>
      <w:lvlJc w:val="left"/>
      <w:pPr>
        <w:tabs>
          <w:tab w:val="num" w:pos="4320"/>
        </w:tabs>
        <w:ind w:left="4320" w:hanging="360"/>
      </w:pPr>
      <w:rPr>
        <w:rFonts w:hint="default" w:ascii="Symbol" w:hAnsi="Symbol"/>
      </w:rPr>
    </w:lvl>
    <w:lvl w:ilvl="6" w:tplc="C35C1438" w:tentative="1">
      <w:start w:val="1"/>
      <w:numFmt w:val="bullet"/>
      <w:lvlText w:val=""/>
      <w:lvlJc w:val="left"/>
      <w:pPr>
        <w:tabs>
          <w:tab w:val="num" w:pos="5040"/>
        </w:tabs>
        <w:ind w:left="5040" w:hanging="360"/>
      </w:pPr>
      <w:rPr>
        <w:rFonts w:hint="default" w:ascii="Symbol" w:hAnsi="Symbol"/>
      </w:rPr>
    </w:lvl>
    <w:lvl w:ilvl="7" w:tplc="0C2E9F02" w:tentative="1">
      <w:start w:val="1"/>
      <w:numFmt w:val="bullet"/>
      <w:lvlText w:val=""/>
      <w:lvlJc w:val="left"/>
      <w:pPr>
        <w:tabs>
          <w:tab w:val="num" w:pos="5760"/>
        </w:tabs>
        <w:ind w:left="5760" w:hanging="360"/>
      </w:pPr>
      <w:rPr>
        <w:rFonts w:hint="default" w:ascii="Symbol" w:hAnsi="Symbol"/>
      </w:rPr>
    </w:lvl>
    <w:lvl w:ilvl="8" w:tplc="91285856" w:tentative="1">
      <w:start w:val="1"/>
      <w:numFmt w:val="bullet"/>
      <w:lvlText w:val=""/>
      <w:lvlJc w:val="left"/>
      <w:pPr>
        <w:tabs>
          <w:tab w:val="num" w:pos="6480"/>
        </w:tabs>
        <w:ind w:left="6480" w:hanging="360"/>
      </w:pPr>
      <w:rPr>
        <w:rFonts w:hint="default" w:ascii="Symbol" w:hAnsi="Symbol"/>
      </w:rPr>
    </w:lvl>
  </w:abstractNum>
  <w:abstractNum w:abstractNumId="4" w15:restartNumberingAfterBreak="0">
    <w:nsid w:val="51434884"/>
    <w:multiLevelType w:val="hybridMultilevel"/>
    <w:tmpl w:val="41CCB0E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731B1A2F"/>
    <w:multiLevelType w:val="hybridMultilevel"/>
    <w:tmpl w:val="48543DB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7AD51680"/>
    <w:multiLevelType w:val="hybridMultilevel"/>
    <w:tmpl w:val="BD9489A8"/>
    <w:lvl w:ilvl="0" w:tplc="7D3E4986">
      <w:start w:val="1"/>
      <w:numFmt w:val="bullet"/>
      <w:lvlText w:val="•"/>
      <w:lvlJc w:val="left"/>
      <w:pPr>
        <w:tabs>
          <w:tab w:val="num" w:pos="720"/>
        </w:tabs>
        <w:ind w:left="720" w:hanging="360"/>
      </w:pPr>
      <w:rPr>
        <w:rFonts w:hint="default" w:ascii="Arial" w:hAnsi="Arial"/>
      </w:rPr>
    </w:lvl>
    <w:lvl w:ilvl="1" w:tplc="F342EEC8" w:tentative="1">
      <w:start w:val="1"/>
      <w:numFmt w:val="bullet"/>
      <w:lvlText w:val="•"/>
      <w:lvlJc w:val="left"/>
      <w:pPr>
        <w:tabs>
          <w:tab w:val="num" w:pos="1440"/>
        </w:tabs>
        <w:ind w:left="1440" w:hanging="360"/>
      </w:pPr>
      <w:rPr>
        <w:rFonts w:hint="default" w:ascii="Arial" w:hAnsi="Arial"/>
      </w:rPr>
    </w:lvl>
    <w:lvl w:ilvl="2" w:tplc="127EC1CE" w:tentative="1">
      <w:start w:val="1"/>
      <w:numFmt w:val="bullet"/>
      <w:lvlText w:val="•"/>
      <w:lvlJc w:val="left"/>
      <w:pPr>
        <w:tabs>
          <w:tab w:val="num" w:pos="2160"/>
        </w:tabs>
        <w:ind w:left="2160" w:hanging="360"/>
      </w:pPr>
      <w:rPr>
        <w:rFonts w:hint="default" w:ascii="Arial" w:hAnsi="Arial"/>
      </w:rPr>
    </w:lvl>
    <w:lvl w:ilvl="3" w:tplc="839C5E50" w:tentative="1">
      <w:start w:val="1"/>
      <w:numFmt w:val="bullet"/>
      <w:lvlText w:val="•"/>
      <w:lvlJc w:val="left"/>
      <w:pPr>
        <w:tabs>
          <w:tab w:val="num" w:pos="2880"/>
        </w:tabs>
        <w:ind w:left="2880" w:hanging="360"/>
      </w:pPr>
      <w:rPr>
        <w:rFonts w:hint="default" w:ascii="Arial" w:hAnsi="Arial"/>
      </w:rPr>
    </w:lvl>
    <w:lvl w:ilvl="4" w:tplc="867EFE32" w:tentative="1">
      <w:start w:val="1"/>
      <w:numFmt w:val="bullet"/>
      <w:lvlText w:val="•"/>
      <w:lvlJc w:val="left"/>
      <w:pPr>
        <w:tabs>
          <w:tab w:val="num" w:pos="3600"/>
        </w:tabs>
        <w:ind w:left="3600" w:hanging="360"/>
      </w:pPr>
      <w:rPr>
        <w:rFonts w:hint="default" w:ascii="Arial" w:hAnsi="Arial"/>
      </w:rPr>
    </w:lvl>
    <w:lvl w:ilvl="5" w:tplc="6D0841C0" w:tentative="1">
      <w:start w:val="1"/>
      <w:numFmt w:val="bullet"/>
      <w:lvlText w:val="•"/>
      <w:lvlJc w:val="left"/>
      <w:pPr>
        <w:tabs>
          <w:tab w:val="num" w:pos="4320"/>
        </w:tabs>
        <w:ind w:left="4320" w:hanging="360"/>
      </w:pPr>
      <w:rPr>
        <w:rFonts w:hint="default" w:ascii="Arial" w:hAnsi="Arial"/>
      </w:rPr>
    </w:lvl>
    <w:lvl w:ilvl="6" w:tplc="BA0ACBB6" w:tentative="1">
      <w:start w:val="1"/>
      <w:numFmt w:val="bullet"/>
      <w:lvlText w:val="•"/>
      <w:lvlJc w:val="left"/>
      <w:pPr>
        <w:tabs>
          <w:tab w:val="num" w:pos="5040"/>
        </w:tabs>
        <w:ind w:left="5040" w:hanging="360"/>
      </w:pPr>
      <w:rPr>
        <w:rFonts w:hint="default" w:ascii="Arial" w:hAnsi="Arial"/>
      </w:rPr>
    </w:lvl>
    <w:lvl w:ilvl="7" w:tplc="AD96C70E" w:tentative="1">
      <w:start w:val="1"/>
      <w:numFmt w:val="bullet"/>
      <w:lvlText w:val="•"/>
      <w:lvlJc w:val="left"/>
      <w:pPr>
        <w:tabs>
          <w:tab w:val="num" w:pos="5760"/>
        </w:tabs>
        <w:ind w:left="5760" w:hanging="360"/>
      </w:pPr>
      <w:rPr>
        <w:rFonts w:hint="default" w:ascii="Arial" w:hAnsi="Arial"/>
      </w:rPr>
    </w:lvl>
    <w:lvl w:ilvl="8" w:tplc="E7A65EA0" w:tentative="1">
      <w:start w:val="1"/>
      <w:numFmt w:val="bullet"/>
      <w:lvlText w:val="•"/>
      <w:lvlJc w:val="left"/>
      <w:pPr>
        <w:tabs>
          <w:tab w:val="num" w:pos="6480"/>
        </w:tabs>
        <w:ind w:left="6480" w:hanging="360"/>
      </w:pPr>
      <w:rPr>
        <w:rFonts w:hint="default" w:ascii="Arial" w:hAnsi="Arial"/>
      </w:rPr>
    </w:lvl>
  </w:abstractNum>
  <w:num w:numId="8">
    <w:abstractNumId w:val="7"/>
  </w:num>
  <w:num w:numId="1" w16cid:durableId="1139810230">
    <w:abstractNumId w:val="6"/>
  </w:num>
  <w:num w:numId="2" w16cid:durableId="721906138">
    <w:abstractNumId w:val="3"/>
  </w:num>
  <w:num w:numId="3" w16cid:durableId="373695997">
    <w:abstractNumId w:val="1"/>
  </w:num>
  <w:num w:numId="4" w16cid:durableId="2075159500">
    <w:abstractNumId w:val="4"/>
  </w:num>
  <w:num w:numId="5" w16cid:durableId="1671103798">
    <w:abstractNumId w:val="2"/>
  </w:num>
  <w:num w:numId="6" w16cid:durableId="1184131573">
    <w:abstractNumId w:val="0"/>
  </w:num>
  <w:num w:numId="7" w16cid:durableId="261424334">
    <w:abstractNumId w:val="5"/>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7"/>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3BF5"/>
    <w:rsid w:val="00000E17"/>
    <w:rsid w:val="000012D3"/>
    <w:rsid w:val="00001707"/>
    <w:rsid w:val="00001CBC"/>
    <w:rsid w:val="000021AB"/>
    <w:rsid w:val="00002CAB"/>
    <w:rsid w:val="0000380A"/>
    <w:rsid w:val="00003A10"/>
    <w:rsid w:val="00003C8F"/>
    <w:rsid w:val="00005D9F"/>
    <w:rsid w:val="00005ECF"/>
    <w:rsid w:val="0000696B"/>
    <w:rsid w:val="00007A51"/>
    <w:rsid w:val="00010B10"/>
    <w:rsid w:val="00012F49"/>
    <w:rsid w:val="00013617"/>
    <w:rsid w:val="000164C4"/>
    <w:rsid w:val="00016736"/>
    <w:rsid w:val="000170C3"/>
    <w:rsid w:val="00017AFC"/>
    <w:rsid w:val="00020029"/>
    <w:rsid w:val="00020522"/>
    <w:rsid w:val="00022A12"/>
    <w:rsid w:val="00022C68"/>
    <w:rsid w:val="0002301F"/>
    <w:rsid w:val="000232A8"/>
    <w:rsid w:val="00023508"/>
    <w:rsid w:val="000237C9"/>
    <w:rsid w:val="00024542"/>
    <w:rsid w:val="000256DA"/>
    <w:rsid w:val="00025731"/>
    <w:rsid w:val="0002577F"/>
    <w:rsid w:val="00026733"/>
    <w:rsid w:val="00026912"/>
    <w:rsid w:val="00030B9E"/>
    <w:rsid w:val="000312D4"/>
    <w:rsid w:val="000313FA"/>
    <w:rsid w:val="00031653"/>
    <w:rsid w:val="00032310"/>
    <w:rsid w:val="00032E12"/>
    <w:rsid w:val="00033736"/>
    <w:rsid w:val="000346F1"/>
    <w:rsid w:val="00036282"/>
    <w:rsid w:val="000368E7"/>
    <w:rsid w:val="00042AC9"/>
    <w:rsid w:val="000432D5"/>
    <w:rsid w:val="00043608"/>
    <w:rsid w:val="0004374F"/>
    <w:rsid w:val="00043A50"/>
    <w:rsid w:val="0004404C"/>
    <w:rsid w:val="0004438C"/>
    <w:rsid w:val="00044C91"/>
    <w:rsid w:val="00044D3F"/>
    <w:rsid w:val="0004577B"/>
    <w:rsid w:val="000462E5"/>
    <w:rsid w:val="000469FE"/>
    <w:rsid w:val="00046A2F"/>
    <w:rsid w:val="0004736B"/>
    <w:rsid w:val="0004760E"/>
    <w:rsid w:val="000476F0"/>
    <w:rsid w:val="000510D6"/>
    <w:rsid w:val="000510ED"/>
    <w:rsid w:val="00052572"/>
    <w:rsid w:val="00052E62"/>
    <w:rsid w:val="00053746"/>
    <w:rsid w:val="00054FEA"/>
    <w:rsid w:val="00055397"/>
    <w:rsid w:val="0005565E"/>
    <w:rsid w:val="00055D61"/>
    <w:rsid w:val="00055FA9"/>
    <w:rsid w:val="00056F0A"/>
    <w:rsid w:val="00060511"/>
    <w:rsid w:val="000606F0"/>
    <w:rsid w:val="00062EA5"/>
    <w:rsid w:val="0006384A"/>
    <w:rsid w:val="0006407E"/>
    <w:rsid w:val="00064506"/>
    <w:rsid w:val="00064573"/>
    <w:rsid w:val="00065098"/>
    <w:rsid w:val="0006560C"/>
    <w:rsid w:val="00065F27"/>
    <w:rsid w:val="00066C92"/>
    <w:rsid w:val="0006718C"/>
    <w:rsid w:val="00067335"/>
    <w:rsid w:val="00071109"/>
    <w:rsid w:val="00071168"/>
    <w:rsid w:val="00071B73"/>
    <w:rsid w:val="0007270E"/>
    <w:rsid w:val="0007367C"/>
    <w:rsid w:val="000745F0"/>
    <w:rsid w:val="0007765E"/>
    <w:rsid w:val="000807FC"/>
    <w:rsid w:val="00081005"/>
    <w:rsid w:val="0008128E"/>
    <w:rsid w:val="00082D6C"/>
    <w:rsid w:val="000830FF"/>
    <w:rsid w:val="00083497"/>
    <w:rsid w:val="000841A6"/>
    <w:rsid w:val="000843A9"/>
    <w:rsid w:val="0008520B"/>
    <w:rsid w:val="00085427"/>
    <w:rsid w:val="00085959"/>
    <w:rsid w:val="00085CA5"/>
    <w:rsid w:val="00085D9B"/>
    <w:rsid w:val="00090B70"/>
    <w:rsid w:val="000916E4"/>
    <w:rsid w:val="00091DA6"/>
    <w:rsid w:val="00092ACB"/>
    <w:rsid w:val="000931D8"/>
    <w:rsid w:val="00093EC5"/>
    <w:rsid w:val="00094982"/>
    <w:rsid w:val="00094BC8"/>
    <w:rsid w:val="000958A5"/>
    <w:rsid w:val="000966B6"/>
    <w:rsid w:val="00096C7F"/>
    <w:rsid w:val="00096D4D"/>
    <w:rsid w:val="000A0545"/>
    <w:rsid w:val="000A0607"/>
    <w:rsid w:val="000A1E5C"/>
    <w:rsid w:val="000A2763"/>
    <w:rsid w:val="000A2961"/>
    <w:rsid w:val="000A50F4"/>
    <w:rsid w:val="000A704B"/>
    <w:rsid w:val="000A7127"/>
    <w:rsid w:val="000B0158"/>
    <w:rsid w:val="000B14E1"/>
    <w:rsid w:val="000B1F18"/>
    <w:rsid w:val="000B1F52"/>
    <w:rsid w:val="000B39F9"/>
    <w:rsid w:val="000B3A5E"/>
    <w:rsid w:val="000B3F5E"/>
    <w:rsid w:val="000B4332"/>
    <w:rsid w:val="000B438D"/>
    <w:rsid w:val="000B5B4C"/>
    <w:rsid w:val="000B678C"/>
    <w:rsid w:val="000B6FF2"/>
    <w:rsid w:val="000B7DAB"/>
    <w:rsid w:val="000C072B"/>
    <w:rsid w:val="000C11F9"/>
    <w:rsid w:val="000C18EB"/>
    <w:rsid w:val="000C2EDF"/>
    <w:rsid w:val="000C3A16"/>
    <w:rsid w:val="000C3DD6"/>
    <w:rsid w:val="000C6230"/>
    <w:rsid w:val="000C7C1C"/>
    <w:rsid w:val="000D0130"/>
    <w:rsid w:val="000D070B"/>
    <w:rsid w:val="000D12D0"/>
    <w:rsid w:val="000D397D"/>
    <w:rsid w:val="000D3CD8"/>
    <w:rsid w:val="000D3F4B"/>
    <w:rsid w:val="000D4194"/>
    <w:rsid w:val="000D469F"/>
    <w:rsid w:val="000D46E1"/>
    <w:rsid w:val="000D4981"/>
    <w:rsid w:val="000D4FA5"/>
    <w:rsid w:val="000D5C16"/>
    <w:rsid w:val="000D6147"/>
    <w:rsid w:val="000D640C"/>
    <w:rsid w:val="000D7688"/>
    <w:rsid w:val="000E00A9"/>
    <w:rsid w:val="000E07A7"/>
    <w:rsid w:val="000E0923"/>
    <w:rsid w:val="000E143E"/>
    <w:rsid w:val="000E1734"/>
    <w:rsid w:val="000E1904"/>
    <w:rsid w:val="000E2715"/>
    <w:rsid w:val="000E2F8D"/>
    <w:rsid w:val="000E3F6E"/>
    <w:rsid w:val="000E4087"/>
    <w:rsid w:val="000E5391"/>
    <w:rsid w:val="000E637F"/>
    <w:rsid w:val="000E64EB"/>
    <w:rsid w:val="000E6683"/>
    <w:rsid w:val="000E6C65"/>
    <w:rsid w:val="000E7AA0"/>
    <w:rsid w:val="000F0016"/>
    <w:rsid w:val="000F006F"/>
    <w:rsid w:val="000F0BE8"/>
    <w:rsid w:val="000F0C60"/>
    <w:rsid w:val="000F12A8"/>
    <w:rsid w:val="000F1351"/>
    <w:rsid w:val="000F1705"/>
    <w:rsid w:val="000F17D1"/>
    <w:rsid w:val="000F1E0A"/>
    <w:rsid w:val="000F2477"/>
    <w:rsid w:val="000F266B"/>
    <w:rsid w:val="000F2BD0"/>
    <w:rsid w:val="000F3DB7"/>
    <w:rsid w:val="000F3E0C"/>
    <w:rsid w:val="000F495E"/>
    <w:rsid w:val="000F4FE0"/>
    <w:rsid w:val="000F58ED"/>
    <w:rsid w:val="000F5B59"/>
    <w:rsid w:val="000F5C2A"/>
    <w:rsid w:val="000F75A7"/>
    <w:rsid w:val="001008A7"/>
    <w:rsid w:val="00101820"/>
    <w:rsid w:val="001020DC"/>
    <w:rsid w:val="00102E9B"/>
    <w:rsid w:val="00102F48"/>
    <w:rsid w:val="00104918"/>
    <w:rsid w:val="00106919"/>
    <w:rsid w:val="00107520"/>
    <w:rsid w:val="00107C7D"/>
    <w:rsid w:val="00107F1A"/>
    <w:rsid w:val="00110728"/>
    <w:rsid w:val="00110A9E"/>
    <w:rsid w:val="00111A79"/>
    <w:rsid w:val="001121DF"/>
    <w:rsid w:val="00112731"/>
    <w:rsid w:val="0011342F"/>
    <w:rsid w:val="00113ECE"/>
    <w:rsid w:val="00114C59"/>
    <w:rsid w:val="001166AA"/>
    <w:rsid w:val="001170A2"/>
    <w:rsid w:val="001171B7"/>
    <w:rsid w:val="00121CF9"/>
    <w:rsid w:val="00122336"/>
    <w:rsid w:val="00122BD1"/>
    <w:rsid w:val="00122BE7"/>
    <w:rsid w:val="001236B8"/>
    <w:rsid w:val="00124462"/>
    <w:rsid w:val="001261CC"/>
    <w:rsid w:val="001264D3"/>
    <w:rsid w:val="00126915"/>
    <w:rsid w:val="00127FE0"/>
    <w:rsid w:val="0013098E"/>
    <w:rsid w:val="0013177C"/>
    <w:rsid w:val="00134F86"/>
    <w:rsid w:val="001352B6"/>
    <w:rsid w:val="0013555F"/>
    <w:rsid w:val="001357AD"/>
    <w:rsid w:val="00135941"/>
    <w:rsid w:val="001370D9"/>
    <w:rsid w:val="00137DF9"/>
    <w:rsid w:val="00137F0B"/>
    <w:rsid w:val="00141923"/>
    <w:rsid w:val="00142725"/>
    <w:rsid w:val="00143008"/>
    <w:rsid w:val="00145803"/>
    <w:rsid w:val="00146665"/>
    <w:rsid w:val="00147AF1"/>
    <w:rsid w:val="001508D6"/>
    <w:rsid w:val="0015118E"/>
    <w:rsid w:val="00153755"/>
    <w:rsid w:val="001552C9"/>
    <w:rsid w:val="001552E8"/>
    <w:rsid w:val="0015549F"/>
    <w:rsid w:val="00155B20"/>
    <w:rsid w:val="00155DFC"/>
    <w:rsid w:val="0015661E"/>
    <w:rsid w:val="00156651"/>
    <w:rsid w:val="00157474"/>
    <w:rsid w:val="001607FF"/>
    <w:rsid w:val="00161286"/>
    <w:rsid w:val="00161F59"/>
    <w:rsid w:val="0016334C"/>
    <w:rsid w:val="001635B4"/>
    <w:rsid w:val="00163C7C"/>
    <w:rsid w:val="0016575E"/>
    <w:rsid w:val="00167B86"/>
    <w:rsid w:val="00170B3D"/>
    <w:rsid w:val="00172DBF"/>
    <w:rsid w:val="00173711"/>
    <w:rsid w:val="00174181"/>
    <w:rsid w:val="001747DA"/>
    <w:rsid w:val="00174BFC"/>
    <w:rsid w:val="0017698D"/>
    <w:rsid w:val="00176D6C"/>
    <w:rsid w:val="00177A8A"/>
    <w:rsid w:val="0018000C"/>
    <w:rsid w:val="00180493"/>
    <w:rsid w:val="001812F0"/>
    <w:rsid w:val="00181536"/>
    <w:rsid w:val="00182A28"/>
    <w:rsid w:val="001838D8"/>
    <w:rsid w:val="00183EEE"/>
    <w:rsid w:val="00184212"/>
    <w:rsid w:val="0018425B"/>
    <w:rsid w:val="001843D1"/>
    <w:rsid w:val="00184CBB"/>
    <w:rsid w:val="00187FE5"/>
    <w:rsid w:val="0019074D"/>
    <w:rsid w:val="001923DE"/>
    <w:rsid w:val="00193D6F"/>
    <w:rsid w:val="001949FD"/>
    <w:rsid w:val="0019519B"/>
    <w:rsid w:val="001953FC"/>
    <w:rsid w:val="001A0429"/>
    <w:rsid w:val="001A0DE7"/>
    <w:rsid w:val="001A160A"/>
    <w:rsid w:val="001A197E"/>
    <w:rsid w:val="001A20F4"/>
    <w:rsid w:val="001A516D"/>
    <w:rsid w:val="001A552E"/>
    <w:rsid w:val="001B07CB"/>
    <w:rsid w:val="001B0B5F"/>
    <w:rsid w:val="001B0EF2"/>
    <w:rsid w:val="001B1C7C"/>
    <w:rsid w:val="001B3DAE"/>
    <w:rsid w:val="001B43D1"/>
    <w:rsid w:val="001B4B8A"/>
    <w:rsid w:val="001B5502"/>
    <w:rsid w:val="001B5D4C"/>
    <w:rsid w:val="001B60B1"/>
    <w:rsid w:val="001C0379"/>
    <w:rsid w:val="001C2EB3"/>
    <w:rsid w:val="001C351D"/>
    <w:rsid w:val="001C3963"/>
    <w:rsid w:val="001C3D75"/>
    <w:rsid w:val="001C4420"/>
    <w:rsid w:val="001C46FC"/>
    <w:rsid w:val="001C5843"/>
    <w:rsid w:val="001C5E69"/>
    <w:rsid w:val="001C6510"/>
    <w:rsid w:val="001C67FA"/>
    <w:rsid w:val="001C68B9"/>
    <w:rsid w:val="001C794E"/>
    <w:rsid w:val="001D297F"/>
    <w:rsid w:val="001D5F91"/>
    <w:rsid w:val="001D7CFB"/>
    <w:rsid w:val="001D7DE5"/>
    <w:rsid w:val="001E07A4"/>
    <w:rsid w:val="001E137F"/>
    <w:rsid w:val="001E1B9C"/>
    <w:rsid w:val="001E229C"/>
    <w:rsid w:val="001E3D65"/>
    <w:rsid w:val="001E405C"/>
    <w:rsid w:val="001E46D3"/>
    <w:rsid w:val="001E4C79"/>
    <w:rsid w:val="001E55BA"/>
    <w:rsid w:val="001E5693"/>
    <w:rsid w:val="001E6BFD"/>
    <w:rsid w:val="001E7774"/>
    <w:rsid w:val="001F0050"/>
    <w:rsid w:val="001F1DCF"/>
    <w:rsid w:val="001F229F"/>
    <w:rsid w:val="001F3175"/>
    <w:rsid w:val="001F5ADE"/>
    <w:rsid w:val="001F6C3F"/>
    <w:rsid w:val="001F6D28"/>
    <w:rsid w:val="001F7704"/>
    <w:rsid w:val="001F7A30"/>
    <w:rsid w:val="00200714"/>
    <w:rsid w:val="00200FB7"/>
    <w:rsid w:val="00201E3C"/>
    <w:rsid w:val="0020240B"/>
    <w:rsid w:val="0020298F"/>
    <w:rsid w:val="00203448"/>
    <w:rsid w:val="00203A4A"/>
    <w:rsid w:val="00203ACB"/>
    <w:rsid w:val="00204224"/>
    <w:rsid w:val="0020496A"/>
    <w:rsid w:val="0021109B"/>
    <w:rsid w:val="00211B3C"/>
    <w:rsid w:val="0021200D"/>
    <w:rsid w:val="0021267B"/>
    <w:rsid w:val="00214CCA"/>
    <w:rsid w:val="00215F3C"/>
    <w:rsid w:val="00220F4B"/>
    <w:rsid w:val="002210D1"/>
    <w:rsid w:val="002211E5"/>
    <w:rsid w:val="00221206"/>
    <w:rsid w:val="002222DC"/>
    <w:rsid w:val="0022257B"/>
    <w:rsid w:val="0022287E"/>
    <w:rsid w:val="00224425"/>
    <w:rsid w:val="002248C9"/>
    <w:rsid w:val="00224E71"/>
    <w:rsid w:val="0022506F"/>
    <w:rsid w:val="002250C6"/>
    <w:rsid w:val="00225B5D"/>
    <w:rsid w:val="002269FB"/>
    <w:rsid w:val="00227001"/>
    <w:rsid w:val="00230B17"/>
    <w:rsid w:val="00231A06"/>
    <w:rsid w:val="00233C8A"/>
    <w:rsid w:val="002340AE"/>
    <w:rsid w:val="002343E7"/>
    <w:rsid w:val="002349A2"/>
    <w:rsid w:val="00234E1F"/>
    <w:rsid w:val="00235E99"/>
    <w:rsid w:val="00236882"/>
    <w:rsid w:val="002374A0"/>
    <w:rsid w:val="00237679"/>
    <w:rsid w:val="00240326"/>
    <w:rsid w:val="00240A8A"/>
    <w:rsid w:val="00240F39"/>
    <w:rsid w:val="002415C8"/>
    <w:rsid w:val="00242BC2"/>
    <w:rsid w:val="002435CC"/>
    <w:rsid w:val="002439BD"/>
    <w:rsid w:val="00245E5A"/>
    <w:rsid w:val="00245FF3"/>
    <w:rsid w:val="00247C17"/>
    <w:rsid w:val="00247F7F"/>
    <w:rsid w:val="00250638"/>
    <w:rsid w:val="00250B6C"/>
    <w:rsid w:val="002511F9"/>
    <w:rsid w:val="002519E0"/>
    <w:rsid w:val="00251B06"/>
    <w:rsid w:val="00252546"/>
    <w:rsid w:val="00252C47"/>
    <w:rsid w:val="00254B5F"/>
    <w:rsid w:val="00254D7B"/>
    <w:rsid w:val="00256466"/>
    <w:rsid w:val="00256A38"/>
    <w:rsid w:val="00260029"/>
    <w:rsid w:val="002610E0"/>
    <w:rsid w:val="00261A59"/>
    <w:rsid w:val="0026292F"/>
    <w:rsid w:val="00264564"/>
    <w:rsid w:val="00265815"/>
    <w:rsid w:val="00265C8C"/>
    <w:rsid w:val="00266035"/>
    <w:rsid w:val="002661B9"/>
    <w:rsid w:val="002663B4"/>
    <w:rsid w:val="00266A51"/>
    <w:rsid w:val="00270D7F"/>
    <w:rsid w:val="00271343"/>
    <w:rsid w:val="00271572"/>
    <w:rsid w:val="00273143"/>
    <w:rsid w:val="002734CF"/>
    <w:rsid w:val="00274080"/>
    <w:rsid w:val="002741AC"/>
    <w:rsid w:val="0027544C"/>
    <w:rsid w:val="0027555D"/>
    <w:rsid w:val="002756BC"/>
    <w:rsid w:val="002761B5"/>
    <w:rsid w:val="00276C6D"/>
    <w:rsid w:val="00276E0E"/>
    <w:rsid w:val="00277B93"/>
    <w:rsid w:val="00280E47"/>
    <w:rsid w:val="00281A68"/>
    <w:rsid w:val="002848B9"/>
    <w:rsid w:val="00285374"/>
    <w:rsid w:val="00285CBF"/>
    <w:rsid w:val="002862A1"/>
    <w:rsid w:val="002868F5"/>
    <w:rsid w:val="00286E0B"/>
    <w:rsid w:val="002904EE"/>
    <w:rsid w:val="00290ABA"/>
    <w:rsid w:val="002910CC"/>
    <w:rsid w:val="002915FA"/>
    <w:rsid w:val="00291764"/>
    <w:rsid w:val="00291819"/>
    <w:rsid w:val="0029272E"/>
    <w:rsid w:val="00292DB9"/>
    <w:rsid w:val="00292DD3"/>
    <w:rsid w:val="0029326B"/>
    <w:rsid w:val="002932DA"/>
    <w:rsid w:val="00293EBD"/>
    <w:rsid w:val="0029479F"/>
    <w:rsid w:val="0029480F"/>
    <w:rsid w:val="00295338"/>
    <w:rsid w:val="00296958"/>
    <w:rsid w:val="00297429"/>
    <w:rsid w:val="00297EA1"/>
    <w:rsid w:val="002A2F3F"/>
    <w:rsid w:val="002A339F"/>
    <w:rsid w:val="002A442F"/>
    <w:rsid w:val="002A463F"/>
    <w:rsid w:val="002A5248"/>
    <w:rsid w:val="002A7488"/>
    <w:rsid w:val="002B1D7D"/>
    <w:rsid w:val="002B2015"/>
    <w:rsid w:val="002B21CD"/>
    <w:rsid w:val="002B21DF"/>
    <w:rsid w:val="002B2AF3"/>
    <w:rsid w:val="002B2E0B"/>
    <w:rsid w:val="002B2F39"/>
    <w:rsid w:val="002B38C5"/>
    <w:rsid w:val="002B3945"/>
    <w:rsid w:val="002B3F1B"/>
    <w:rsid w:val="002B3FBF"/>
    <w:rsid w:val="002B4E85"/>
    <w:rsid w:val="002B5DD2"/>
    <w:rsid w:val="002B7956"/>
    <w:rsid w:val="002C1946"/>
    <w:rsid w:val="002C1953"/>
    <w:rsid w:val="002C3939"/>
    <w:rsid w:val="002C3B86"/>
    <w:rsid w:val="002C4A44"/>
    <w:rsid w:val="002C6569"/>
    <w:rsid w:val="002C7062"/>
    <w:rsid w:val="002C79B3"/>
    <w:rsid w:val="002C7C8A"/>
    <w:rsid w:val="002C7FC6"/>
    <w:rsid w:val="002D0629"/>
    <w:rsid w:val="002D0D1C"/>
    <w:rsid w:val="002D1E2B"/>
    <w:rsid w:val="002D3AD1"/>
    <w:rsid w:val="002D3E71"/>
    <w:rsid w:val="002D4AC3"/>
    <w:rsid w:val="002D4BC6"/>
    <w:rsid w:val="002D5B22"/>
    <w:rsid w:val="002D5DB9"/>
    <w:rsid w:val="002D6B2C"/>
    <w:rsid w:val="002D6C0E"/>
    <w:rsid w:val="002E2F59"/>
    <w:rsid w:val="002E3595"/>
    <w:rsid w:val="002E36BE"/>
    <w:rsid w:val="002E3769"/>
    <w:rsid w:val="002E3AF8"/>
    <w:rsid w:val="002E675C"/>
    <w:rsid w:val="002E6E74"/>
    <w:rsid w:val="002F123B"/>
    <w:rsid w:val="002F2A0F"/>
    <w:rsid w:val="002F2F1F"/>
    <w:rsid w:val="002F33A1"/>
    <w:rsid w:val="002F39BD"/>
    <w:rsid w:val="002F4070"/>
    <w:rsid w:val="002F4139"/>
    <w:rsid w:val="002F44AD"/>
    <w:rsid w:val="002F4E40"/>
    <w:rsid w:val="002F4F2E"/>
    <w:rsid w:val="002F549E"/>
    <w:rsid w:val="002F6946"/>
    <w:rsid w:val="002F7F8D"/>
    <w:rsid w:val="003056C8"/>
    <w:rsid w:val="003057AB"/>
    <w:rsid w:val="00310273"/>
    <w:rsid w:val="003105A7"/>
    <w:rsid w:val="00310AFB"/>
    <w:rsid w:val="00311411"/>
    <w:rsid w:val="003114AB"/>
    <w:rsid w:val="00311F76"/>
    <w:rsid w:val="00313F7A"/>
    <w:rsid w:val="00314AA0"/>
    <w:rsid w:val="00315295"/>
    <w:rsid w:val="00315B5B"/>
    <w:rsid w:val="00315F23"/>
    <w:rsid w:val="00316C76"/>
    <w:rsid w:val="00320A95"/>
    <w:rsid w:val="003215AF"/>
    <w:rsid w:val="0032298D"/>
    <w:rsid w:val="003242B9"/>
    <w:rsid w:val="0032438F"/>
    <w:rsid w:val="003243ED"/>
    <w:rsid w:val="00324969"/>
    <w:rsid w:val="00324F08"/>
    <w:rsid w:val="003258E8"/>
    <w:rsid w:val="003271EE"/>
    <w:rsid w:val="003303E1"/>
    <w:rsid w:val="00332288"/>
    <w:rsid w:val="00334164"/>
    <w:rsid w:val="00334203"/>
    <w:rsid w:val="003344BA"/>
    <w:rsid w:val="003357BD"/>
    <w:rsid w:val="0033600E"/>
    <w:rsid w:val="00336D72"/>
    <w:rsid w:val="00337F47"/>
    <w:rsid w:val="00341FBD"/>
    <w:rsid w:val="00343263"/>
    <w:rsid w:val="00343BF2"/>
    <w:rsid w:val="0034425E"/>
    <w:rsid w:val="00344835"/>
    <w:rsid w:val="00344E38"/>
    <w:rsid w:val="00344F12"/>
    <w:rsid w:val="00345665"/>
    <w:rsid w:val="003458EA"/>
    <w:rsid w:val="003461CE"/>
    <w:rsid w:val="003468CA"/>
    <w:rsid w:val="003533C3"/>
    <w:rsid w:val="00353661"/>
    <w:rsid w:val="00353682"/>
    <w:rsid w:val="00353A1C"/>
    <w:rsid w:val="00355511"/>
    <w:rsid w:val="00357D1A"/>
    <w:rsid w:val="0036100B"/>
    <w:rsid w:val="0036167C"/>
    <w:rsid w:val="003617A0"/>
    <w:rsid w:val="00361E4F"/>
    <w:rsid w:val="00361E59"/>
    <w:rsid w:val="0036230C"/>
    <w:rsid w:val="003629C0"/>
    <w:rsid w:val="0036575A"/>
    <w:rsid w:val="0036703F"/>
    <w:rsid w:val="003700DA"/>
    <w:rsid w:val="0037036C"/>
    <w:rsid w:val="0037061D"/>
    <w:rsid w:val="00370E3D"/>
    <w:rsid w:val="003710CD"/>
    <w:rsid w:val="00371960"/>
    <w:rsid w:val="00372070"/>
    <w:rsid w:val="00372238"/>
    <w:rsid w:val="003746D1"/>
    <w:rsid w:val="00374C8C"/>
    <w:rsid w:val="00374F98"/>
    <w:rsid w:val="00375674"/>
    <w:rsid w:val="0037591B"/>
    <w:rsid w:val="003759B2"/>
    <w:rsid w:val="003760A3"/>
    <w:rsid w:val="00377680"/>
    <w:rsid w:val="00377A21"/>
    <w:rsid w:val="00377B9A"/>
    <w:rsid w:val="003804F9"/>
    <w:rsid w:val="00381702"/>
    <w:rsid w:val="00381B8A"/>
    <w:rsid w:val="00381C83"/>
    <w:rsid w:val="00381EDC"/>
    <w:rsid w:val="0038217C"/>
    <w:rsid w:val="0038236D"/>
    <w:rsid w:val="00382A98"/>
    <w:rsid w:val="0038336A"/>
    <w:rsid w:val="00384FDA"/>
    <w:rsid w:val="00385200"/>
    <w:rsid w:val="003856DD"/>
    <w:rsid w:val="00385F47"/>
    <w:rsid w:val="00386D0C"/>
    <w:rsid w:val="00386DF6"/>
    <w:rsid w:val="00386DFE"/>
    <w:rsid w:val="00387BEA"/>
    <w:rsid w:val="00387CBC"/>
    <w:rsid w:val="003902FF"/>
    <w:rsid w:val="003909B1"/>
    <w:rsid w:val="00391510"/>
    <w:rsid w:val="003915A6"/>
    <w:rsid w:val="00391C08"/>
    <w:rsid w:val="003943F1"/>
    <w:rsid w:val="00394437"/>
    <w:rsid w:val="0039607E"/>
    <w:rsid w:val="00397F9C"/>
    <w:rsid w:val="003A0927"/>
    <w:rsid w:val="003A0A3B"/>
    <w:rsid w:val="003A291B"/>
    <w:rsid w:val="003A35F7"/>
    <w:rsid w:val="003A378D"/>
    <w:rsid w:val="003A49DD"/>
    <w:rsid w:val="003A4CFD"/>
    <w:rsid w:val="003A4E4D"/>
    <w:rsid w:val="003A5203"/>
    <w:rsid w:val="003A5345"/>
    <w:rsid w:val="003A60BB"/>
    <w:rsid w:val="003A66E4"/>
    <w:rsid w:val="003A7BAC"/>
    <w:rsid w:val="003A7D9A"/>
    <w:rsid w:val="003B0312"/>
    <w:rsid w:val="003B0D60"/>
    <w:rsid w:val="003B0E23"/>
    <w:rsid w:val="003B1763"/>
    <w:rsid w:val="003B225E"/>
    <w:rsid w:val="003B2C3D"/>
    <w:rsid w:val="003B3072"/>
    <w:rsid w:val="003B32CD"/>
    <w:rsid w:val="003B371C"/>
    <w:rsid w:val="003B3C16"/>
    <w:rsid w:val="003B3E6E"/>
    <w:rsid w:val="003B4348"/>
    <w:rsid w:val="003B582C"/>
    <w:rsid w:val="003B5DC2"/>
    <w:rsid w:val="003B68F1"/>
    <w:rsid w:val="003C1ECB"/>
    <w:rsid w:val="003C2DAC"/>
    <w:rsid w:val="003C32EF"/>
    <w:rsid w:val="003C3792"/>
    <w:rsid w:val="003C46CB"/>
    <w:rsid w:val="003C4E74"/>
    <w:rsid w:val="003C5D8C"/>
    <w:rsid w:val="003C616F"/>
    <w:rsid w:val="003C7656"/>
    <w:rsid w:val="003C7B80"/>
    <w:rsid w:val="003D0444"/>
    <w:rsid w:val="003D11AC"/>
    <w:rsid w:val="003D2AFB"/>
    <w:rsid w:val="003D42A3"/>
    <w:rsid w:val="003D5471"/>
    <w:rsid w:val="003D5B0F"/>
    <w:rsid w:val="003D670A"/>
    <w:rsid w:val="003E0AB0"/>
    <w:rsid w:val="003E0CD6"/>
    <w:rsid w:val="003E2009"/>
    <w:rsid w:val="003E262F"/>
    <w:rsid w:val="003E26EB"/>
    <w:rsid w:val="003E2E4F"/>
    <w:rsid w:val="003E316A"/>
    <w:rsid w:val="003E4654"/>
    <w:rsid w:val="003E487C"/>
    <w:rsid w:val="003E492C"/>
    <w:rsid w:val="003E5A56"/>
    <w:rsid w:val="003E6D8F"/>
    <w:rsid w:val="003E75D5"/>
    <w:rsid w:val="003F059B"/>
    <w:rsid w:val="003F0A85"/>
    <w:rsid w:val="003F0CFD"/>
    <w:rsid w:val="003F0F41"/>
    <w:rsid w:val="003F1A9B"/>
    <w:rsid w:val="003F22A4"/>
    <w:rsid w:val="003F2E8C"/>
    <w:rsid w:val="003F341D"/>
    <w:rsid w:val="003F53DB"/>
    <w:rsid w:val="003F5949"/>
    <w:rsid w:val="003F59A2"/>
    <w:rsid w:val="003F64F3"/>
    <w:rsid w:val="003F6711"/>
    <w:rsid w:val="003F7704"/>
    <w:rsid w:val="00400E91"/>
    <w:rsid w:val="00401354"/>
    <w:rsid w:val="00401BA2"/>
    <w:rsid w:val="0040228F"/>
    <w:rsid w:val="0040374E"/>
    <w:rsid w:val="00404666"/>
    <w:rsid w:val="0040580C"/>
    <w:rsid w:val="0040646F"/>
    <w:rsid w:val="0040677B"/>
    <w:rsid w:val="00406C48"/>
    <w:rsid w:val="00406F3F"/>
    <w:rsid w:val="004078AE"/>
    <w:rsid w:val="004104F8"/>
    <w:rsid w:val="00410F45"/>
    <w:rsid w:val="00411049"/>
    <w:rsid w:val="004118C8"/>
    <w:rsid w:val="00412F90"/>
    <w:rsid w:val="0041445B"/>
    <w:rsid w:val="004148B4"/>
    <w:rsid w:val="00414B25"/>
    <w:rsid w:val="00414E18"/>
    <w:rsid w:val="00415B0C"/>
    <w:rsid w:val="00416150"/>
    <w:rsid w:val="00416279"/>
    <w:rsid w:val="004165F1"/>
    <w:rsid w:val="004170CA"/>
    <w:rsid w:val="004176BB"/>
    <w:rsid w:val="00417733"/>
    <w:rsid w:val="004177F0"/>
    <w:rsid w:val="00417E87"/>
    <w:rsid w:val="00421C97"/>
    <w:rsid w:val="00422A29"/>
    <w:rsid w:val="00424105"/>
    <w:rsid w:val="0042444A"/>
    <w:rsid w:val="00425235"/>
    <w:rsid w:val="00425456"/>
    <w:rsid w:val="00425976"/>
    <w:rsid w:val="00425AB5"/>
    <w:rsid w:val="00425C7B"/>
    <w:rsid w:val="00427970"/>
    <w:rsid w:val="00427F02"/>
    <w:rsid w:val="00430101"/>
    <w:rsid w:val="004314B4"/>
    <w:rsid w:val="0043400E"/>
    <w:rsid w:val="004342D9"/>
    <w:rsid w:val="004345A9"/>
    <w:rsid w:val="00434E00"/>
    <w:rsid w:val="00435689"/>
    <w:rsid w:val="0043697D"/>
    <w:rsid w:val="00436D42"/>
    <w:rsid w:val="004370BE"/>
    <w:rsid w:val="00437207"/>
    <w:rsid w:val="00440C9D"/>
    <w:rsid w:val="00440FCB"/>
    <w:rsid w:val="0044160E"/>
    <w:rsid w:val="004417AC"/>
    <w:rsid w:val="00443352"/>
    <w:rsid w:val="00443BD2"/>
    <w:rsid w:val="004440F9"/>
    <w:rsid w:val="00444916"/>
    <w:rsid w:val="00444D37"/>
    <w:rsid w:val="004454EF"/>
    <w:rsid w:val="004461C9"/>
    <w:rsid w:val="004507E1"/>
    <w:rsid w:val="00453093"/>
    <w:rsid w:val="004545E8"/>
    <w:rsid w:val="0045465B"/>
    <w:rsid w:val="00454C3C"/>
    <w:rsid w:val="00454CC2"/>
    <w:rsid w:val="00454D27"/>
    <w:rsid w:val="00454F0C"/>
    <w:rsid w:val="00455039"/>
    <w:rsid w:val="00456086"/>
    <w:rsid w:val="00456425"/>
    <w:rsid w:val="00456E19"/>
    <w:rsid w:val="00457F46"/>
    <w:rsid w:val="00460DBA"/>
    <w:rsid w:val="00461781"/>
    <w:rsid w:val="00461A55"/>
    <w:rsid w:val="00463083"/>
    <w:rsid w:val="00464FC7"/>
    <w:rsid w:val="00466362"/>
    <w:rsid w:val="00466965"/>
    <w:rsid w:val="00466D66"/>
    <w:rsid w:val="00470025"/>
    <w:rsid w:val="00470720"/>
    <w:rsid w:val="004720B0"/>
    <w:rsid w:val="00472508"/>
    <w:rsid w:val="004746E9"/>
    <w:rsid w:val="00474DA5"/>
    <w:rsid w:val="00475115"/>
    <w:rsid w:val="00475605"/>
    <w:rsid w:val="00475828"/>
    <w:rsid w:val="004758AE"/>
    <w:rsid w:val="00476A57"/>
    <w:rsid w:val="004771FF"/>
    <w:rsid w:val="00477211"/>
    <w:rsid w:val="00480E96"/>
    <w:rsid w:val="00481639"/>
    <w:rsid w:val="004818DD"/>
    <w:rsid w:val="00481D69"/>
    <w:rsid w:val="00481E9F"/>
    <w:rsid w:val="00483603"/>
    <w:rsid w:val="00484F80"/>
    <w:rsid w:val="00485A97"/>
    <w:rsid w:val="00487062"/>
    <w:rsid w:val="004872E4"/>
    <w:rsid w:val="0049021E"/>
    <w:rsid w:val="00495133"/>
    <w:rsid w:val="004963AE"/>
    <w:rsid w:val="00497146"/>
    <w:rsid w:val="00497CBA"/>
    <w:rsid w:val="004A0552"/>
    <w:rsid w:val="004A089B"/>
    <w:rsid w:val="004A0A23"/>
    <w:rsid w:val="004A2122"/>
    <w:rsid w:val="004A22EC"/>
    <w:rsid w:val="004A2620"/>
    <w:rsid w:val="004A2DB9"/>
    <w:rsid w:val="004A2F2C"/>
    <w:rsid w:val="004A4756"/>
    <w:rsid w:val="004A747E"/>
    <w:rsid w:val="004B0197"/>
    <w:rsid w:val="004B0343"/>
    <w:rsid w:val="004B0626"/>
    <w:rsid w:val="004B1321"/>
    <w:rsid w:val="004B1A05"/>
    <w:rsid w:val="004B2811"/>
    <w:rsid w:val="004B3F0F"/>
    <w:rsid w:val="004B46F3"/>
    <w:rsid w:val="004B4BDF"/>
    <w:rsid w:val="004B575B"/>
    <w:rsid w:val="004B5A4B"/>
    <w:rsid w:val="004B5FAF"/>
    <w:rsid w:val="004C0136"/>
    <w:rsid w:val="004C0F7F"/>
    <w:rsid w:val="004C1AB5"/>
    <w:rsid w:val="004C6408"/>
    <w:rsid w:val="004C7D9F"/>
    <w:rsid w:val="004C7DE4"/>
    <w:rsid w:val="004C7FAA"/>
    <w:rsid w:val="004D02BD"/>
    <w:rsid w:val="004D1073"/>
    <w:rsid w:val="004D1158"/>
    <w:rsid w:val="004D1952"/>
    <w:rsid w:val="004D1FE1"/>
    <w:rsid w:val="004D203F"/>
    <w:rsid w:val="004D2742"/>
    <w:rsid w:val="004D3CDB"/>
    <w:rsid w:val="004D4D99"/>
    <w:rsid w:val="004D5387"/>
    <w:rsid w:val="004D568E"/>
    <w:rsid w:val="004D5CDE"/>
    <w:rsid w:val="004D655D"/>
    <w:rsid w:val="004D6A97"/>
    <w:rsid w:val="004D6BFA"/>
    <w:rsid w:val="004D782A"/>
    <w:rsid w:val="004E018E"/>
    <w:rsid w:val="004E0989"/>
    <w:rsid w:val="004E0C7F"/>
    <w:rsid w:val="004E1187"/>
    <w:rsid w:val="004E1D1F"/>
    <w:rsid w:val="004E297D"/>
    <w:rsid w:val="004E2B46"/>
    <w:rsid w:val="004E2C70"/>
    <w:rsid w:val="004E3A14"/>
    <w:rsid w:val="004E4AAE"/>
    <w:rsid w:val="004E4CED"/>
    <w:rsid w:val="004E65EF"/>
    <w:rsid w:val="004F05EC"/>
    <w:rsid w:val="004F0C43"/>
    <w:rsid w:val="004F226C"/>
    <w:rsid w:val="004F4FD0"/>
    <w:rsid w:val="004F5ACA"/>
    <w:rsid w:val="004F6497"/>
    <w:rsid w:val="004F766C"/>
    <w:rsid w:val="00500BAD"/>
    <w:rsid w:val="0050175F"/>
    <w:rsid w:val="00502BB3"/>
    <w:rsid w:val="005030F6"/>
    <w:rsid w:val="00503327"/>
    <w:rsid w:val="00504886"/>
    <w:rsid w:val="00505A0F"/>
    <w:rsid w:val="005066B9"/>
    <w:rsid w:val="005068EB"/>
    <w:rsid w:val="0050729C"/>
    <w:rsid w:val="00510328"/>
    <w:rsid w:val="00510F5D"/>
    <w:rsid w:val="0051201F"/>
    <w:rsid w:val="00512666"/>
    <w:rsid w:val="00513286"/>
    <w:rsid w:val="00513476"/>
    <w:rsid w:val="00513BBB"/>
    <w:rsid w:val="00514565"/>
    <w:rsid w:val="00515287"/>
    <w:rsid w:val="00515BD8"/>
    <w:rsid w:val="00517A1A"/>
    <w:rsid w:val="00517D17"/>
    <w:rsid w:val="0052046C"/>
    <w:rsid w:val="00520936"/>
    <w:rsid w:val="005213C7"/>
    <w:rsid w:val="005229D8"/>
    <w:rsid w:val="00522A98"/>
    <w:rsid w:val="00525040"/>
    <w:rsid w:val="00526295"/>
    <w:rsid w:val="0052673F"/>
    <w:rsid w:val="005267D4"/>
    <w:rsid w:val="005304A5"/>
    <w:rsid w:val="00530BDD"/>
    <w:rsid w:val="00532A6A"/>
    <w:rsid w:val="00532C1D"/>
    <w:rsid w:val="00533699"/>
    <w:rsid w:val="00533D44"/>
    <w:rsid w:val="0053428E"/>
    <w:rsid w:val="00534700"/>
    <w:rsid w:val="0053476C"/>
    <w:rsid w:val="00536BB4"/>
    <w:rsid w:val="005371D4"/>
    <w:rsid w:val="00537886"/>
    <w:rsid w:val="00541C22"/>
    <w:rsid w:val="00544B1E"/>
    <w:rsid w:val="00544C82"/>
    <w:rsid w:val="00544DA0"/>
    <w:rsid w:val="005450CB"/>
    <w:rsid w:val="005501DD"/>
    <w:rsid w:val="005508B3"/>
    <w:rsid w:val="0055189E"/>
    <w:rsid w:val="005526E1"/>
    <w:rsid w:val="00552E66"/>
    <w:rsid w:val="00552E79"/>
    <w:rsid w:val="00553E24"/>
    <w:rsid w:val="0055542C"/>
    <w:rsid w:val="005556B8"/>
    <w:rsid w:val="00555C2A"/>
    <w:rsid w:val="00557EAF"/>
    <w:rsid w:val="0056031F"/>
    <w:rsid w:val="005605EE"/>
    <w:rsid w:val="00561123"/>
    <w:rsid w:val="005615C2"/>
    <w:rsid w:val="00561B91"/>
    <w:rsid w:val="005620AE"/>
    <w:rsid w:val="0056243B"/>
    <w:rsid w:val="00564D69"/>
    <w:rsid w:val="005718EE"/>
    <w:rsid w:val="00573E8B"/>
    <w:rsid w:val="005754C6"/>
    <w:rsid w:val="005759B9"/>
    <w:rsid w:val="00576F0B"/>
    <w:rsid w:val="00577283"/>
    <w:rsid w:val="005775F8"/>
    <w:rsid w:val="00577B35"/>
    <w:rsid w:val="00577DFF"/>
    <w:rsid w:val="005806FC"/>
    <w:rsid w:val="00580DC4"/>
    <w:rsid w:val="005815CD"/>
    <w:rsid w:val="00582530"/>
    <w:rsid w:val="00582592"/>
    <w:rsid w:val="00582BB7"/>
    <w:rsid w:val="00582C2C"/>
    <w:rsid w:val="00583133"/>
    <w:rsid w:val="005838C8"/>
    <w:rsid w:val="00583A63"/>
    <w:rsid w:val="00583BF5"/>
    <w:rsid w:val="005846B9"/>
    <w:rsid w:val="005851FC"/>
    <w:rsid w:val="00585208"/>
    <w:rsid w:val="00585E2A"/>
    <w:rsid w:val="00586508"/>
    <w:rsid w:val="00587E1C"/>
    <w:rsid w:val="0059167B"/>
    <w:rsid w:val="00592245"/>
    <w:rsid w:val="00594F74"/>
    <w:rsid w:val="00596CC9"/>
    <w:rsid w:val="00596E08"/>
    <w:rsid w:val="005A09CB"/>
    <w:rsid w:val="005A0F9D"/>
    <w:rsid w:val="005A1595"/>
    <w:rsid w:val="005A1E35"/>
    <w:rsid w:val="005A2983"/>
    <w:rsid w:val="005A3457"/>
    <w:rsid w:val="005A3F9E"/>
    <w:rsid w:val="005A4397"/>
    <w:rsid w:val="005A44DC"/>
    <w:rsid w:val="005A4708"/>
    <w:rsid w:val="005A50E0"/>
    <w:rsid w:val="005A517C"/>
    <w:rsid w:val="005B0AFD"/>
    <w:rsid w:val="005B116E"/>
    <w:rsid w:val="005B1867"/>
    <w:rsid w:val="005B1FB5"/>
    <w:rsid w:val="005B24B5"/>
    <w:rsid w:val="005B277E"/>
    <w:rsid w:val="005B5CCF"/>
    <w:rsid w:val="005B6464"/>
    <w:rsid w:val="005B6D29"/>
    <w:rsid w:val="005B6F25"/>
    <w:rsid w:val="005B7D7C"/>
    <w:rsid w:val="005C053A"/>
    <w:rsid w:val="005C0678"/>
    <w:rsid w:val="005C0693"/>
    <w:rsid w:val="005C192B"/>
    <w:rsid w:val="005C1A82"/>
    <w:rsid w:val="005C4356"/>
    <w:rsid w:val="005C5569"/>
    <w:rsid w:val="005C6252"/>
    <w:rsid w:val="005C6FB5"/>
    <w:rsid w:val="005C73B7"/>
    <w:rsid w:val="005D10F8"/>
    <w:rsid w:val="005D185B"/>
    <w:rsid w:val="005D26C9"/>
    <w:rsid w:val="005D2CDC"/>
    <w:rsid w:val="005D2D5A"/>
    <w:rsid w:val="005D35C9"/>
    <w:rsid w:val="005D46B2"/>
    <w:rsid w:val="005D4741"/>
    <w:rsid w:val="005D6ABF"/>
    <w:rsid w:val="005D78CC"/>
    <w:rsid w:val="005D7B10"/>
    <w:rsid w:val="005E03A8"/>
    <w:rsid w:val="005E096D"/>
    <w:rsid w:val="005E0BA1"/>
    <w:rsid w:val="005E0D5D"/>
    <w:rsid w:val="005E0DC5"/>
    <w:rsid w:val="005E1022"/>
    <w:rsid w:val="005E1439"/>
    <w:rsid w:val="005E353E"/>
    <w:rsid w:val="005E386F"/>
    <w:rsid w:val="005E39CF"/>
    <w:rsid w:val="005E4CC3"/>
    <w:rsid w:val="005E6259"/>
    <w:rsid w:val="005E6A08"/>
    <w:rsid w:val="005E706C"/>
    <w:rsid w:val="005E7A76"/>
    <w:rsid w:val="005F10EF"/>
    <w:rsid w:val="005F32BA"/>
    <w:rsid w:val="005F3A5A"/>
    <w:rsid w:val="005F48DF"/>
    <w:rsid w:val="005F5992"/>
    <w:rsid w:val="005F6958"/>
    <w:rsid w:val="005F796C"/>
    <w:rsid w:val="00600589"/>
    <w:rsid w:val="00600756"/>
    <w:rsid w:val="00600C50"/>
    <w:rsid w:val="00601321"/>
    <w:rsid w:val="0060153A"/>
    <w:rsid w:val="00601C06"/>
    <w:rsid w:val="00605FFC"/>
    <w:rsid w:val="00606B12"/>
    <w:rsid w:val="0061090A"/>
    <w:rsid w:val="00611512"/>
    <w:rsid w:val="0061217B"/>
    <w:rsid w:val="0061229E"/>
    <w:rsid w:val="006147EA"/>
    <w:rsid w:val="006156F8"/>
    <w:rsid w:val="006160F7"/>
    <w:rsid w:val="00616852"/>
    <w:rsid w:val="0061699B"/>
    <w:rsid w:val="00620006"/>
    <w:rsid w:val="006204F8"/>
    <w:rsid w:val="0062072E"/>
    <w:rsid w:val="006224B0"/>
    <w:rsid w:val="00623D18"/>
    <w:rsid w:val="00624407"/>
    <w:rsid w:val="00624FFF"/>
    <w:rsid w:val="006257DA"/>
    <w:rsid w:val="0062629F"/>
    <w:rsid w:val="0062636C"/>
    <w:rsid w:val="006277D4"/>
    <w:rsid w:val="00627EDB"/>
    <w:rsid w:val="00631D66"/>
    <w:rsid w:val="00632B6C"/>
    <w:rsid w:val="00633975"/>
    <w:rsid w:val="00634B8F"/>
    <w:rsid w:val="00634E61"/>
    <w:rsid w:val="00634FDF"/>
    <w:rsid w:val="006372FF"/>
    <w:rsid w:val="006405CF"/>
    <w:rsid w:val="00640EB5"/>
    <w:rsid w:val="00641C25"/>
    <w:rsid w:val="00642E16"/>
    <w:rsid w:val="006431EF"/>
    <w:rsid w:val="006432BC"/>
    <w:rsid w:val="00644660"/>
    <w:rsid w:val="0064484A"/>
    <w:rsid w:val="00644C91"/>
    <w:rsid w:val="00645F9E"/>
    <w:rsid w:val="00647B5C"/>
    <w:rsid w:val="006502C1"/>
    <w:rsid w:val="00650BC1"/>
    <w:rsid w:val="00650D68"/>
    <w:rsid w:val="00652142"/>
    <w:rsid w:val="006531B4"/>
    <w:rsid w:val="006559CF"/>
    <w:rsid w:val="00656F0B"/>
    <w:rsid w:val="00657402"/>
    <w:rsid w:val="006576EC"/>
    <w:rsid w:val="00660932"/>
    <w:rsid w:val="00660BC8"/>
    <w:rsid w:val="00661222"/>
    <w:rsid w:val="0066168B"/>
    <w:rsid w:val="00661C61"/>
    <w:rsid w:val="00662165"/>
    <w:rsid w:val="00662C35"/>
    <w:rsid w:val="00664729"/>
    <w:rsid w:val="00666C8C"/>
    <w:rsid w:val="00666D0C"/>
    <w:rsid w:val="0067008F"/>
    <w:rsid w:val="006704F7"/>
    <w:rsid w:val="00670BE4"/>
    <w:rsid w:val="006716E3"/>
    <w:rsid w:val="006729EE"/>
    <w:rsid w:val="00673B4E"/>
    <w:rsid w:val="00674464"/>
    <w:rsid w:val="00674504"/>
    <w:rsid w:val="006758CC"/>
    <w:rsid w:val="00676700"/>
    <w:rsid w:val="006773CA"/>
    <w:rsid w:val="006774D5"/>
    <w:rsid w:val="006816F2"/>
    <w:rsid w:val="00682158"/>
    <w:rsid w:val="00682294"/>
    <w:rsid w:val="00682B96"/>
    <w:rsid w:val="00683020"/>
    <w:rsid w:val="0068466A"/>
    <w:rsid w:val="0068497A"/>
    <w:rsid w:val="00684DDD"/>
    <w:rsid w:val="00687867"/>
    <w:rsid w:val="00687B3A"/>
    <w:rsid w:val="00687BAC"/>
    <w:rsid w:val="00691014"/>
    <w:rsid w:val="0069176F"/>
    <w:rsid w:val="00691C01"/>
    <w:rsid w:val="006920A7"/>
    <w:rsid w:val="00693899"/>
    <w:rsid w:val="0069398A"/>
    <w:rsid w:val="00694698"/>
    <w:rsid w:val="006952F4"/>
    <w:rsid w:val="006959FC"/>
    <w:rsid w:val="00695A2C"/>
    <w:rsid w:val="00696615"/>
    <w:rsid w:val="006A01B5"/>
    <w:rsid w:val="006A0744"/>
    <w:rsid w:val="006A0F28"/>
    <w:rsid w:val="006A12DE"/>
    <w:rsid w:val="006A3095"/>
    <w:rsid w:val="006A382A"/>
    <w:rsid w:val="006A4E80"/>
    <w:rsid w:val="006A729D"/>
    <w:rsid w:val="006B02C5"/>
    <w:rsid w:val="006B2578"/>
    <w:rsid w:val="006B2E6F"/>
    <w:rsid w:val="006B5416"/>
    <w:rsid w:val="006B65F8"/>
    <w:rsid w:val="006B6A89"/>
    <w:rsid w:val="006B7544"/>
    <w:rsid w:val="006B77EA"/>
    <w:rsid w:val="006C1C77"/>
    <w:rsid w:val="006C20CE"/>
    <w:rsid w:val="006C304D"/>
    <w:rsid w:val="006C3F05"/>
    <w:rsid w:val="006C3F58"/>
    <w:rsid w:val="006C42C3"/>
    <w:rsid w:val="006C4832"/>
    <w:rsid w:val="006C542D"/>
    <w:rsid w:val="006C573A"/>
    <w:rsid w:val="006C6724"/>
    <w:rsid w:val="006D1BF8"/>
    <w:rsid w:val="006D3962"/>
    <w:rsid w:val="006D427F"/>
    <w:rsid w:val="006D491D"/>
    <w:rsid w:val="006D4B6C"/>
    <w:rsid w:val="006D7600"/>
    <w:rsid w:val="006D7797"/>
    <w:rsid w:val="006D7D0C"/>
    <w:rsid w:val="006E0722"/>
    <w:rsid w:val="006E0811"/>
    <w:rsid w:val="006E2688"/>
    <w:rsid w:val="006E2B1A"/>
    <w:rsid w:val="006E2EDB"/>
    <w:rsid w:val="006E312F"/>
    <w:rsid w:val="006E3F6C"/>
    <w:rsid w:val="006E4B66"/>
    <w:rsid w:val="006E5CAC"/>
    <w:rsid w:val="006E5D87"/>
    <w:rsid w:val="006E798B"/>
    <w:rsid w:val="006E7B76"/>
    <w:rsid w:val="006F0FBE"/>
    <w:rsid w:val="006F10A0"/>
    <w:rsid w:val="006F16DB"/>
    <w:rsid w:val="006F25D8"/>
    <w:rsid w:val="006F31FC"/>
    <w:rsid w:val="006F39EA"/>
    <w:rsid w:val="006F58E1"/>
    <w:rsid w:val="006F5FC3"/>
    <w:rsid w:val="006F6621"/>
    <w:rsid w:val="006F69BF"/>
    <w:rsid w:val="006F69C3"/>
    <w:rsid w:val="006F6D3B"/>
    <w:rsid w:val="006F6ECC"/>
    <w:rsid w:val="006F73C7"/>
    <w:rsid w:val="007014E6"/>
    <w:rsid w:val="0070187C"/>
    <w:rsid w:val="00701FD3"/>
    <w:rsid w:val="00702720"/>
    <w:rsid w:val="00703755"/>
    <w:rsid w:val="00703D97"/>
    <w:rsid w:val="00703E7F"/>
    <w:rsid w:val="0070493F"/>
    <w:rsid w:val="0070521F"/>
    <w:rsid w:val="0070638A"/>
    <w:rsid w:val="007113D7"/>
    <w:rsid w:val="00711800"/>
    <w:rsid w:val="00711C73"/>
    <w:rsid w:val="00711E8C"/>
    <w:rsid w:val="00712E71"/>
    <w:rsid w:val="00716D25"/>
    <w:rsid w:val="00717E71"/>
    <w:rsid w:val="00717E9C"/>
    <w:rsid w:val="00721325"/>
    <w:rsid w:val="007215BD"/>
    <w:rsid w:val="00722B68"/>
    <w:rsid w:val="00722E09"/>
    <w:rsid w:val="007236B3"/>
    <w:rsid w:val="00724DED"/>
    <w:rsid w:val="007255C6"/>
    <w:rsid w:val="007258EE"/>
    <w:rsid w:val="00725A40"/>
    <w:rsid w:val="007268A9"/>
    <w:rsid w:val="00726AA3"/>
    <w:rsid w:val="00726C70"/>
    <w:rsid w:val="00730043"/>
    <w:rsid w:val="00733C81"/>
    <w:rsid w:val="00733D99"/>
    <w:rsid w:val="00735441"/>
    <w:rsid w:val="007355EF"/>
    <w:rsid w:val="007377A8"/>
    <w:rsid w:val="00740723"/>
    <w:rsid w:val="00740847"/>
    <w:rsid w:val="00740EAD"/>
    <w:rsid w:val="007416E3"/>
    <w:rsid w:val="00742C39"/>
    <w:rsid w:val="007448D7"/>
    <w:rsid w:val="00744901"/>
    <w:rsid w:val="007459FF"/>
    <w:rsid w:val="00746021"/>
    <w:rsid w:val="00746F7F"/>
    <w:rsid w:val="00750859"/>
    <w:rsid w:val="00750AD2"/>
    <w:rsid w:val="00751793"/>
    <w:rsid w:val="0075259D"/>
    <w:rsid w:val="00752698"/>
    <w:rsid w:val="00753F54"/>
    <w:rsid w:val="0075423E"/>
    <w:rsid w:val="00755111"/>
    <w:rsid w:val="00755522"/>
    <w:rsid w:val="00757F46"/>
    <w:rsid w:val="00760609"/>
    <w:rsid w:val="00760D41"/>
    <w:rsid w:val="00761AB3"/>
    <w:rsid w:val="007635EB"/>
    <w:rsid w:val="0076478E"/>
    <w:rsid w:val="007649E8"/>
    <w:rsid w:val="00764B34"/>
    <w:rsid w:val="00767D8C"/>
    <w:rsid w:val="0077056E"/>
    <w:rsid w:val="007707E2"/>
    <w:rsid w:val="00770FA4"/>
    <w:rsid w:val="00773FDC"/>
    <w:rsid w:val="00774026"/>
    <w:rsid w:val="007740A0"/>
    <w:rsid w:val="00775433"/>
    <w:rsid w:val="007774ED"/>
    <w:rsid w:val="0078134D"/>
    <w:rsid w:val="0078151D"/>
    <w:rsid w:val="007815CA"/>
    <w:rsid w:val="00782288"/>
    <w:rsid w:val="007822C8"/>
    <w:rsid w:val="00782CCA"/>
    <w:rsid w:val="0078366C"/>
    <w:rsid w:val="00784574"/>
    <w:rsid w:val="00784E46"/>
    <w:rsid w:val="0078630D"/>
    <w:rsid w:val="00787267"/>
    <w:rsid w:val="00790A39"/>
    <w:rsid w:val="00790CEE"/>
    <w:rsid w:val="00791ABC"/>
    <w:rsid w:val="00792267"/>
    <w:rsid w:val="00792272"/>
    <w:rsid w:val="00793209"/>
    <w:rsid w:val="007933CF"/>
    <w:rsid w:val="00793728"/>
    <w:rsid w:val="00793F1E"/>
    <w:rsid w:val="007951C8"/>
    <w:rsid w:val="007956A4"/>
    <w:rsid w:val="00795BD1"/>
    <w:rsid w:val="00795E93"/>
    <w:rsid w:val="007972E6"/>
    <w:rsid w:val="00797F27"/>
    <w:rsid w:val="007A087D"/>
    <w:rsid w:val="007A1684"/>
    <w:rsid w:val="007A1FB2"/>
    <w:rsid w:val="007A4819"/>
    <w:rsid w:val="007A4D1F"/>
    <w:rsid w:val="007A51D3"/>
    <w:rsid w:val="007A69D4"/>
    <w:rsid w:val="007B0477"/>
    <w:rsid w:val="007B11BD"/>
    <w:rsid w:val="007B2E5C"/>
    <w:rsid w:val="007B3136"/>
    <w:rsid w:val="007B3146"/>
    <w:rsid w:val="007B324E"/>
    <w:rsid w:val="007B4BBA"/>
    <w:rsid w:val="007B72CE"/>
    <w:rsid w:val="007B74FA"/>
    <w:rsid w:val="007B7B6F"/>
    <w:rsid w:val="007C10EB"/>
    <w:rsid w:val="007C1A2B"/>
    <w:rsid w:val="007C2B32"/>
    <w:rsid w:val="007C3BAF"/>
    <w:rsid w:val="007C3F19"/>
    <w:rsid w:val="007C44D9"/>
    <w:rsid w:val="007C4EB9"/>
    <w:rsid w:val="007C5A76"/>
    <w:rsid w:val="007C5E0F"/>
    <w:rsid w:val="007C6D9C"/>
    <w:rsid w:val="007C6FEA"/>
    <w:rsid w:val="007D0962"/>
    <w:rsid w:val="007D1703"/>
    <w:rsid w:val="007D1709"/>
    <w:rsid w:val="007D1C96"/>
    <w:rsid w:val="007D1D57"/>
    <w:rsid w:val="007D2498"/>
    <w:rsid w:val="007D384A"/>
    <w:rsid w:val="007D3AA0"/>
    <w:rsid w:val="007D662B"/>
    <w:rsid w:val="007E0A9D"/>
    <w:rsid w:val="007E0BE8"/>
    <w:rsid w:val="007E1271"/>
    <w:rsid w:val="007E2198"/>
    <w:rsid w:val="007E2527"/>
    <w:rsid w:val="007E53FB"/>
    <w:rsid w:val="007E6956"/>
    <w:rsid w:val="007E7AEE"/>
    <w:rsid w:val="007F0BEC"/>
    <w:rsid w:val="007F298B"/>
    <w:rsid w:val="007F2B27"/>
    <w:rsid w:val="007F3747"/>
    <w:rsid w:val="007F42F1"/>
    <w:rsid w:val="007F4B49"/>
    <w:rsid w:val="007F72C9"/>
    <w:rsid w:val="007F7A57"/>
    <w:rsid w:val="008003EC"/>
    <w:rsid w:val="008017CC"/>
    <w:rsid w:val="00801969"/>
    <w:rsid w:val="00803AD1"/>
    <w:rsid w:val="00803EBD"/>
    <w:rsid w:val="00804E81"/>
    <w:rsid w:val="008066B8"/>
    <w:rsid w:val="00807432"/>
    <w:rsid w:val="00810843"/>
    <w:rsid w:val="00811E3E"/>
    <w:rsid w:val="00811ED4"/>
    <w:rsid w:val="008124AF"/>
    <w:rsid w:val="00812522"/>
    <w:rsid w:val="00812ACB"/>
    <w:rsid w:val="00812F9D"/>
    <w:rsid w:val="00814B6C"/>
    <w:rsid w:val="00814E53"/>
    <w:rsid w:val="00816C0D"/>
    <w:rsid w:val="00821503"/>
    <w:rsid w:val="00822346"/>
    <w:rsid w:val="008241B8"/>
    <w:rsid w:val="00824C8C"/>
    <w:rsid w:val="00830366"/>
    <w:rsid w:val="00832EA9"/>
    <w:rsid w:val="00834D9D"/>
    <w:rsid w:val="008355DC"/>
    <w:rsid w:val="0083590D"/>
    <w:rsid w:val="00835A20"/>
    <w:rsid w:val="00835F4D"/>
    <w:rsid w:val="0083608A"/>
    <w:rsid w:val="008376C1"/>
    <w:rsid w:val="008378FD"/>
    <w:rsid w:val="0084037B"/>
    <w:rsid w:val="00840DAD"/>
    <w:rsid w:val="008410A5"/>
    <w:rsid w:val="008416D0"/>
    <w:rsid w:val="008419ED"/>
    <w:rsid w:val="00841D10"/>
    <w:rsid w:val="00841D44"/>
    <w:rsid w:val="00842B57"/>
    <w:rsid w:val="008432EA"/>
    <w:rsid w:val="00843567"/>
    <w:rsid w:val="008436BC"/>
    <w:rsid w:val="00843871"/>
    <w:rsid w:val="00843C0E"/>
    <w:rsid w:val="00843D6C"/>
    <w:rsid w:val="00844F60"/>
    <w:rsid w:val="00845136"/>
    <w:rsid w:val="008503DF"/>
    <w:rsid w:val="008509E4"/>
    <w:rsid w:val="008513A3"/>
    <w:rsid w:val="0085156C"/>
    <w:rsid w:val="00851C2D"/>
    <w:rsid w:val="008540D8"/>
    <w:rsid w:val="00855387"/>
    <w:rsid w:val="0085789B"/>
    <w:rsid w:val="00857E39"/>
    <w:rsid w:val="0086071F"/>
    <w:rsid w:val="00860EA0"/>
    <w:rsid w:val="00860F3D"/>
    <w:rsid w:val="0086206D"/>
    <w:rsid w:val="008621C4"/>
    <w:rsid w:val="008624CD"/>
    <w:rsid w:val="00863239"/>
    <w:rsid w:val="00863483"/>
    <w:rsid w:val="00864D0F"/>
    <w:rsid w:val="00864DB3"/>
    <w:rsid w:val="0086572F"/>
    <w:rsid w:val="008660EA"/>
    <w:rsid w:val="008662EE"/>
    <w:rsid w:val="00866B52"/>
    <w:rsid w:val="00866DCD"/>
    <w:rsid w:val="00867446"/>
    <w:rsid w:val="00867A9E"/>
    <w:rsid w:val="00870FFD"/>
    <w:rsid w:val="008712EB"/>
    <w:rsid w:val="0087138A"/>
    <w:rsid w:val="00871577"/>
    <w:rsid w:val="008724E1"/>
    <w:rsid w:val="00872962"/>
    <w:rsid w:val="0087319D"/>
    <w:rsid w:val="008744FC"/>
    <w:rsid w:val="00874EC7"/>
    <w:rsid w:val="00875351"/>
    <w:rsid w:val="00875905"/>
    <w:rsid w:val="00875BEF"/>
    <w:rsid w:val="00875D7E"/>
    <w:rsid w:val="008768BC"/>
    <w:rsid w:val="008770EC"/>
    <w:rsid w:val="00877155"/>
    <w:rsid w:val="00877517"/>
    <w:rsid w:val="00877B75"/>
    <w:rsid w:val="00877D4D"/>
    <w:rsid w:val="0088169F"/>
    <w:rsid w:val="00881B13"/>
    <w:rsid w:val="00882038"/>
    <w:rsid w:val="0088274D"/>
    <w:rsid w:val="00883432"/>
    <w:rsid w:val="00883687"/>
    <w:rsid w:val="00884593"/>
    <w:rsid w:val="00885400"/>
    <w:rsid w:val="0088582F"/>
    <w:rsid w:val="00885A34"/>
    <w:rsid w:val="008862C8"/>
    <w:rsid w:val="008865F7"/>
    <w:rsid w:val="008872FA"/>
    <w:rsid w:val="00890340"/>
    <w:rsid w:val="00890B6A"/>
    <w:rsid w:val="00892BD5"/>
    <w:rsid w:val="008940C2"/>
    <w:rsid w:val="00895AAA"/>
    <w:rsid w:val="008968C6"/>
    <w:rsid w:val="00897720"/>
    <w:rsid w:val="008A22B5"/>
    <w:rsid w:val="008A3297"/>
    <w:rsid w:val="008A47BC"/>
    <w:rsid w:val="008A48C7"/>
    <w:rsid w:val="008A50CB"/>
    <w:rsid w:val="008A5CB4"/>
    <w:rsid w:val="008A6169"/>
    <w:rsid w:val="008A65A0"/>
    <w:rsid w:val="008A6735"/>
    <w:rsid w:val="008B0333"/>
    <w:rsid w:val="008B1FA7"/>
    <w:rsid w:val="008B5000"/>
    <w:rsid w:val="008B5A08"/>
    <w:rsid w:val="008B624C"/>
    <w:rsid w:val="008B63C3"/>
    <w:rsid w:val="008B6541"/>
    <w:rsid w:val="008B69FE"/>
    <w:rsid w:val="008B7AB8"/>
    <w:rsid w:val="008B7D8A"/>
    <w:rsid w:val="008C06B8"/>
    <w:rsid w:val="008C1155"/>
    <w:rsid w:val="008C3529"/>
    <w:rsid w:val="008C4607"/>
    <w:rsid w:val="008C5A98"/>
    <w:rsid w:val="008C6BF1"/>
    <w:rsid w:val="008C6CB8"/>
    <w:rsid w:val="008C707E"/>
    <w:rsid w:val="008C78C5"/>
    <w:rsid w:val="008D1770"/>
    <w:rsid w:val="008D24B0"/>
    <w:rsid w:val="008D3C50"/>
    <w:rsid w:val="008D42C3"/>
    <w:rsid w:val="008D432D"/>
    <w:rsid w:val="008D4B36"/>
    <w:rsid w:val="008D532C"/>
    <w:rsid w:val="008D53F6"/>
    <w:rsid w:val="008D5C01"/>
    <w:rsid w:val="008D5C06"/>
    <w:rsid w:val="008D71C7"/>
    <w:rsid w:val="008D7D83"/>
    <w:rsid w:val="008E138F"/>
    <w:rsid w:val="008E2877"/>
    <w:rsid w:val="008E3133"/>
    <w:rsid w:val="008E3455"/>
    <w:rsid w:val="008E359E"/>
    <w:rsid w:val="008E3AA7"/>
    <w:rsid w:val="008E484D"/>
    <w:rsid w:val="008E4EA1"/>
    <w:rsid w:val="008E52AF"/>
    <w:rsid w:val="008E553E"/>
    <w:rsid w:val="008E6756"/>
    <w:rsid w:val="008E6DC8"/>
    <w:rsid w:val="008E727F"/>
    <w:rsid w:val="008F059F"/>
    <w:rsid w:val="008F072B"/>
    <w:rsid w:val="008F0880"/>
    <w:rsid w:val="008F2051"/>
    <w:rsid w:val="008F29BC"/>
    <w:rsid w:val="008F3321"/>
    <w:rsid w:val="008F3F31"/>
    <w:rsid w:val="008F41B6"/>
    <w:rsid w:val="008F4478"/>
    <w:rsid w:val="009014CF"/>
    <w:rsid w:val="00901748"/>
    <w:rsid w:val="00902A7A"/>
    <w:rsid w:val="00903099"/>
    <w:rsid w:val="0090323D"/>
    <w:rsid w:val="00903838"/>
    <w:rsid w:val="00903A35"/>
    <w:rsid w:val="009043FC"/>
    <w:rsid w:val="0090504E"/>
    <w:rsid w:val="00905AEA"/>
    <w:rsid w:val="00906308"/>
    <w:rsid w:val="00906C90"/>
    <w:rsid w:val="00906E89"/>
    <w:rsid w:val="0090748A"/>
    <w:rsid w:val="0090776D"/>
    <w:rsid w:val="0091049E"/>
    <w:rsid w:val="00910565"/>
    <w:rsid w:val="009107D7"/>
    <w:rsid w:val="00911650"/>
    <w:rsid w:val="00911DAB"/>
    <w:rsid w:val="009148E3"/>
    <w:rsid w:val="009157D9"/>
    <w:rsid w:val="00915F18"/>
    <w:rsid w:val="00917004"/>
    <w:rsid w:val="009175CA"/>
    <w:rsid w:val="0091779D"/>
    <w:rsid w:val="00917C94"/>
    <w:rsid w:val="0092002D"/>
    <w:rsid w:val="009200A9"/>
    <w:rsid w:val="009202B2"/>
    <w:rsid w:val="0092033A"/>
    <w:rsid w:val="009204BC"/>
    <w:rsid w:val="00920772"/>
    <w:rsid w:val="00921D4B"/>
    <w:rsid w:val="00921F57"/>
    <w:rsid w:val="0092277D"/>
    <w:rsid w:val="009242BA"/>
    <w:rsid w:val="00924524"/>
    <w:rsid w:val="00924DC6"/>
    <w:rsid w:val="0092595D"/>
    <w:rsid w:val="00926A1B"/>
    <w:rsid w:val="00926D14"/>
    <w:rsid w:val="00927C14"/>
    <w:rsid w:val="00932B6A"/>
    <w:rsid w:val="009346B6"/>
    <w:rsid w:val="00934C34"/>
    <w:rsid w:val="00937B2F"/>
    <w:rsid w:val="0094170E"/>
    <w:rsid w:val="00942701"/>
    <w:rsid w:val="0094271D"/>
    <w:rsid w:val="00944455"/>
    <w:rsid w:val="0094549B"/>
    <w:rsid w:val="00947A64"/>
    <w:rsid w:val="00951602"/>
    <w:rsid w:val="00951D04"/>
    <w:rsid w:val="00951E46"/>
    <w:rsid w:val="00951E91"/>
    <w:rsid w:val="00952534"/>
    <w:rsid w:val="00954B14"/>
    <w:rsid w:val="009557EE"/>
    <w:rsid w:val="00955AEC"/>
    <w:rsid w:val="00955D4D"/>
    <w:rsid w:val="00956C01"/>
    <w:rsid w:val="0095766E"/>
    <w:rsid w:val="009579AF"/>
    <w:rsid w:val="0096355A"/>
    <w:rsid w:val="00963C79"/>
    <w:rsid w:val="00964C1D"/>
    <w:rsid w:val="00964C86"/>
    <w:rsid w:val="00965673"/>
    <w:rsid w:val="009702FD"/>
    <w:rsid w:val="0097031F"/>
    <w:rsid w:val="009709C1"/>
    <w:rsid w:val="009736BB"/>
    <w:rsid w:val="0097488C"/>
    <w:rsid w:val="00974D09"/>
    <w:rsid w:val="00975AB6"/>
    <w:rsid w:val="009760E6"/>
    <w:rsid w:val="009762A7"/>
    <w:rsid w:val="00976CCC"/>
    <w:rsid w:val="009770BC"/>
    <w:rsid w:val="00977870"/>
    <w:rsid w:val="00980201"/>
    <w:rsid w:val="009802C2"/>
    <w:rsid w:val="00980EF5"/>
    <w:rsid w:val="00981D43"/>
    <w:rsid w:val="00982800"/>
    <w:rsid w:val="009829E1"/>
    <w:rsid w:val="0098387A"/>
    <w:rsid w:val="00983C60"/>
    <w:rsid w:val="00984738"/>
    <w:rsid w:val="00985AD0"/>
    <w:rsid w:val="009860EA"/>
    <w:rsid w:val="009864C2"/>
    <w:rsid w:val="009868E8"/>
    <w:rsid w:val="0098719F"/>
    <w:rsid w:val="00990545"/>
    <w:rsid w:val="00990B83"/>
    <w:rsid w:val="00990C09"/>
    <w:rsid w:val="00990C57"/>
    <w:rsid w:val="0099165C"/>
    <w:rsid w:val="0099220C"/>
    <w:rsid w:val="00992B32"/>
    <w:rsid w:val="00992FC8"/>
    <w:rsid w:val="009937A2"/>
    <w:rsid w:val="00993C35"/>
    <w:rsid w:val="00995635"/>
    <w:rsid w:val="0099631A"/>
    <w:rsid w:val="009968B3"/>
    <w:rsid w:val="00997674"/>
    <w:rsid w:val="00997A68"/>
    <w:rsid w:val="009A1F90"/>
    <w:rsid w:val="009A2A2A"/>
    <w:rsid w:val="009A458D"/>
    <w:rsid w:val="009A4D28"/>
    <w:rsid w:val="009A5C78"/>
    <w:rsid w:val="009A6265"/>
    <w:rsid w:val="009A65BA"/>
    <w:rsid w:val="009A77DC"/>
    <w:rsid w:val="009B0374"/>
    <w:rsid w:val="009B0EAE"/>
    <w:rsid w:val="009B1743"/>
    <w:rsid w:val="009B40C1"/>
    <w:rsid w:val="009B41A4"/>
    <w:rsid w:val="009B4DA8"/>
    <w:rsid w:val="009B51E0"/>
    <w:rsid w:val="009B5F95"/>
    <w:rsid w:val="009B63B9"/>
    <w:rsid w:val="009B67F2"/>
    <w:rsid w:val="009B6BD9"/>
    <w:rsid w:val="009C0762"/>
    <w:rsid w:val="009C16F1"/>
    <w:rsid w:val="009C24FA"/>
    <w:rsid w:val="009C2881"/>
    <w:rsid w:val="009C2E27"/>
    <w:rsid w:val="009C4161"/>
    <w:rsid w:val="009C573C"/>
    <w:rsid w:val="009C5B94"/>
    <w:rsid w:val="009C5DCC"/>
    <w:rsid w:val="009C70B7"/>
    <w:rsid w:val="009C727D"/>
    <w:rsid w:val="009C7380"/>
    <w:rsid w:val="009C73A1"/>
    <w:rsid w:val="009D0A91"/>
    <w:rsid w:val="009D117C"/>
    <w:rsid w:val="009D2EBF"/>
    <w:rsid w:val="009D47B6"/>
    <w:rsid w:val="009D5449"/>
    <w:rsid w:val="009D6228"/>
    <w:rsid w:val="009D634F"/>
    <w:rsid w:val="009E0457"/>
    <w:rsid w:val="009E0DF1"/>
    <w:rsid w:val="009E139D"/>
    <w:rsid w:val="009E1522"/>
    <w:rsid w:val="009E198C"/>
    <w:rsid w:val="009E1D63"/>
    <w:rsid w:val="009E2DA3"/>
    <w:rsid w:val="009E4DF7"/>
    <w:rsid w:val="009E696D"/>
    <w:rsid w:val="009E7608"/>
    <w:rsid w:val="009E7D75"/>
    <w:rsid w:val="009F04F1"/>
    <w:rsid w:val="009F1710"/>
    <w:rsid w:val="009F3056"/>
    <w:rsid w:val="009F30CB"/>
    <w:rsid w:val="009F58BC"/>
    <w:rsid w:val="009F6CE1"/>
    <w:rsid w:val="009F6DCA"/>
    <w:rsid w:val="009F72E7"/>
    <w:rsid w:val="00A00C09"/>
    <w:rsid w:val="00A02301"/>
    <w:rsid w:val="00A02534"/>
    <w:rsid w:val="00A02E04"/>
    <w:rsid w:val="00A0350E"/>
    <w:rsid w:val="00A04B01"/>
    <w:rsid w:val="00A05477"/>
    <w:rsid w:val="00A05E19"/>
    <w:rsid w:val="00A068E9"/>
    <w:rsid w:val="00A06BBB"/>
    <w:rsid w:val="00A06C83"/>
    <w:rsid w:val="00A0741F"/>
    <w:rsid w:val="00A103FA"/>
    <w:rsid w:val="00A116F1"/>
    <w:rsid w:val="00A1177B"/>
    <w:rsid w:val="00A11A5D"/>
    <w:rsid w:val="00A11D1C"/>
    <w:rsid w:val="00A11E23"/>
    <w:rsid w:val="00A1210A"/>
    <w:rsid w:val="00A13731"/>
    <w:rsid w:val="00A1425D"/>
    <w:rsid w:val="00A14D89"/>
    <w:rsid w:val="00A15917"/>
    <w:rsid w:val="00A1631F"/>
    <w:rsid w:val="00A201D5"/>
    <w:rsid w:val="00A20C5B"/>
    <w:rsid w:val="00A20DFB"/>
    <w:rsid w:val="00A21971"/>
    <w:rsid w:val="00A21B4E"/>
    <w:rsid w:val="00A21D43"/>
    <w:rsid w:val="00A233BD"/>
    <w:rsid w:val="00A24846"/>
    <w:rsid w:val="00A24BE6"/>
    <w:rsid w:val="00A258B3"/>
    <w:rsid w:val="00A25A5A"/>
    <w:rsid w:val="00A31490"/>
    <w:rsid w:val="00A325B2"/>
    <w:rsid w:val="00A3354B"/>
    <w:rsid w:val="00A33CEE"/>
    <w:rsid w:val="00A3425C"/>
    <w:rsid w:val="00A34A2A"/>
    <w:rsid w:val="00A34DEF"/>
    <w:rsid w:val="00A362A2"/>
    <w:rsid w:val="00A36367"/>
    <w:rsid w:val="00A40E76"/>
    <w:rsid w:val="00A411DE"/>
    <w:rsid w:val="00A43257"/>
    <w:rsid w:val="00A436C7"/>
    <w:rsid w:val="00A44C5B"/>
    <w:rsid w:val="00A44EC1"/>
    <w:rsid w:val="00A450F1"/>
    <w:rsid w:val="00A45135"/>
    <w:rsid w:val="00A45203"/>
    <w:rsid w:val="00A452B9"/>
    <w:rsid w:val="00A454D2"/>
    <w:rsid w:val="00A472F9"/>
    <w:rsid w:val="00A4786E"/>
    <w:rsid w:val="00A47D27"/>
    <w:rsid w:val="00A527E5"/>
    <w:rsid w:val="00A5293E"/>
    <w:rsid w:val="00A537B7"/>
    <w:rsid w:val="00A54639"/>
    <w:rsid w:val="00A5532D"/>
    <w:rsid w:val="00A57C67"/>
    <w:rsid w:val="00A6082F"/>
    <w:rsid w:val="00A62179"/>
    <w:rsid w:val="00A6457D"/>
    <w:rsid w:val="00A65639"/>
    <w:rsid w:val="00A65E17"/>
    <w:rsid w:val="00A67F63"/>
    <w:rsid w:val="00A7200F"/>
    <w:rsid w:val="00A7269D"/>
    <w:rsid w:val="00A73AD4"/>
    <w:rsid w:val="00A744FF"/>
    <w:rsid w:val="00A75C18"/>
    <w:rsid w:val="00A76005"/>
    <w:rsid w:val="00A76E9C"/>
    <w:rsid w:val="00A80436"/>
    <w:rsid w:val="00A808C5"/>
    <w:rsid w:val="00A80A1B"/>
    <w:rsid w:val="00A8123F"/>
    <w:rsid w:val="00A816D1"/>
    <w:rsid w:val="00A81CD2"/>
    <w:rsid w:val="00A827DC"/>
    <w:rsid w:val="00A82DF3"/>
    <w:rsid w:val="00A83129"/>
    <w:rsid w:val="00A83BF6"/>
    <w:rsid w:val="00A8403D"/>
    <w:rsid w:val="00A84666"/>
    <w:rsid w:val="00A85A48"/>
    <w:rsid w:val="00A86B91"/>
    <w:rsid w:val="00A86D0B"/>
    <w:rsid w:val="00A87759"/>
    <w:rsid w:val="00A9206F"/>
    <w:rsid w:val="00A94263"/>
    <w:rsid w:val="00A94865"/>
    <w:rsid w:val="00A94B9F"/>
    <w:rsid w:val="00A94E4B"/>
    <w:rsid w:val="00A952CF"/>
    <w:rsid w:val="00A95A52"/>
    <w:rsid w:val="00A95E18"/>
    <w:rsid w:val="00A96554"/>
    <w:rsid w:val="00A965C6"/>
    <w:rsid w:val="00A96B50"/>
    <w:rsid w:val="00A979EE"/>
    <w:rsid w:val="00A97F01"/>
    <w:rsid w:val="00A97F3A"/>
    <w:rsid w:val="00AA0079"/>
    <w:rsid w:val="00AA0104"/>
    <w:rsid w:val="00AA06DB"/>
    <w:rsid w:val="00AA0D87"/>
    <w:rsid w:val="00AA1251"/>
    <w:rsid w:val="00AA1E48"/>
    <w:rsid w:val="00AA203B"/>
    <w:rsid w:val="00AA2487"/>
    <w:rsid w:val="00AA2C4B"/>
    <w:rsid w:val="00AA2EE0"/>
    <w:rsid w:val="00AA32D0"/>
    <w:rsid w:val="00AA4B0F"/>
    <w:rsid w:val="00AA658C"/>
    <w:rsid w:val="00AA67B3"/>
    <w:rsid w:val="00AB1457"/>
    <w:rsid w:val="00AB2F60"/>
    <w:rsid w:val="00AB37E5"/>
    <w:rsid w:val="00AB3D56"/>
    <w:rsid w:val="00AB5448"/>
    <w:rsid w:val="00AB64C3"/>
    <w:rsid w:val="00AB72A1"/>
    <w:rsid w:val="00AB7925"/>
    <w:rsid w:val="00AB796B"/>
    <w:rsid w:val="00AB7F3C"/>
    <w:rsid w:val="00AB7FE6"/>
    <w:rsid w:val="00AC0325"/>
    <w:rsid w:val="00AC18F8"/>
    <w:rsid w:val="00AC1E0F"/>
    <w:rsid w:val="00AC2319"/>
    <w:rsid w:val="00AC32AA"/>
    <w:rsid w:val="00AC43C1"/>
    <w:rsid w:val="00AC4EA4"/>
    <w:rsid w:val="00AC6B1F"/>
    <w:rsid w:val="00AC7EE4"/>
    <w:rsid w:val="00AD0103"/>
    <w:rsid w:val="00AD0104"/>
    <w:rsid w:val="00AD1393"/>
    <w:rsid w:val="00AD14CD"/>
    <w:rsid w:val="00AD25A8"/>
    <w:rsid w:val="00AD2DA8"/>
    <w:rsid w:val="00AD2E78"/>
    <w:rsid w:val="00AD3158"/>
    <w:rsid w:val="00AD380A"/>
    <w:rsid w:val="00AD558A"/>
    <w:rsid w:val="00AD5C80"/>
    <w:rsid w:val="00AD5D67"/>
    <w:rsid w:val="00AD608A"/>
    <w:rsid w:val="00AD60A8"/>
    <w:rsid w:val="00AD7A38"/>
    <w:rsid w:val="00AD7A57"/>
    <w:rsid w:val="00AD7D27"/>
    <w:rsid w:val="00AE1A84"/>
    <w:rsid w:val="00AE2123"/>
    <w:rsid w:val="00AE36E2"/>
    <w:rsid w:val="00AE3945"/>
    <w:rsid w:val="00AE43D5"/>
    <w:rsid w:val="00AE43FC"/>
    <w:rsid w:val="00AE4D8C"/>
    <w:rsid w:val="00AE749B"/>
    <w:rsid w:val="00AF07F3"/>
    <w:rsid w:val="00AF110C"/>
    <w:rsid w:val="00AF1A2F"/>
    <w:rsid w:val="00AF3229"/>
    <w:rsid w:val="00AF325C"/>
    <w:rsid w:val="00AF34B9"/>
    <w:rsid w:val="00AF3699"/>
    <w:rsid w:val="00AF5474"/>
    <w:rsid w:val="00AF6005"/>
    <w:rsid w:val="00AF717E"/>
    <w:rsid w:val="00AF7D74"/>
    <w:rsid w:val="00B00577"/>
    <w:rsid w:val="00B00FA2"/>
    <w:rsid w:val="00B0174C"/>
    <w:rsid w:val="00B020AD"/>
    <w:rsid w:val="00B0302D"/>
    <w:rsid w:val="00B03E76"/>
    <w:rsid w:val="00B04206"/>
    <w:rsid w:val="00B0426B"/>
    <w:rsid w:val="00B0501E"/>
    <w:rsid w:val="00B05E43"/>
    <w:rsid w:val="00B06B5E"/>
    <w:rsid w:val="00B06DD2"/>
    <w:rsid w:val="00B070F9"/>
    <w:rsid w:val="00B07B3E"/>
    <w:rsid w:val="00B07C0B"/>
    <w:rsid w:val="00B07E71"/>
    <w:rsid w:val="00B1173D"/>
    <w:rsid w:val="00B11978"/>
    <w:rsid w:val="00B11EC3"/>
    <w:rsid w:val="00B12558"/>
    <w:rsid w:val="00B14394"/>
    <w:rsid w:val="00B14810"/>
    <w:rsid w:val="00B15772"/>
    <w:rsid w:val="00B20732"/>
    <w:rsid w:val="00B2162A"/>
    <w:rsid w:val="00B21F43"/>
    <w:rsid w:val="00B22662"/>
    <w:rsid w:val="00B2677F"/>
    <w:rsid w:val="00B269E4"/>
    <w:rsid w:val="00B27347"/>
    <w:rsid w:val="00B279C2"/>
    <w:rsid w:val="00B30672"/>
    <w:rsid w:val="00B312C0"/>
    <w:rsid w:val="00B3264E"/>
    <w:rsid w:val="00B32F5D"/>
    <w:rsid w:val="00B35474"/>
    <w:rsid w:val="00B3607F"/>
    <w:rsid w:val="00B36962"/>
    <w:rsid w:val="00B374CB"/>
    <w:rsid w:val="00B37E18"/>
    <w:rsid w:val="00B40ACC"/>
    <w:rsid w:val="00B413EB"/>
    <w:rsid w:val="00B415A6"/>
    <w:rsid w:val="00B4242F"/>
    <w:rsid w:val="00B438A6"/>
    <w:rsid w:val="00B44663"/>
    <w:rsid w:val="00B46781"/>
    <w:rsid w:val="00B471E4"/>
    <w:rsid w:val="00B4730A"/>
    <w:rsid w:val="00B4785A"/>
    <w:rsid w:val="00B47887"/>
    <w:rsid w:val="00B5018C"/>
    <w:rsid w:val="00B507B3"/>
    <w:rsid w:val="00B50D3E"/>
    <w:rsid w:val="00B51073"/>
    <w:rsid w:val="00B51C92"/>
    <w:rsid w:val="00B530BB"/>
    <w:rsid w:val="00B5380D"/>
    <w:rsid w:val="00B55A8D"/>
    <w:rsid w:val="00B572FF"/>
    <w:rsid w:val="00B573D5"/>
    <w:rsid w:val="00B57613"/>
    <w:rsid w:val="00B5779D"/>
    <w:rsid w:val="00B57BB2"/>
    <w:rsid w:val="00B6155D"/>
    <w:rsid w:val="00B61F6A"/>
    <w:rsid w:val="00B6406A"/>
    <w:rsid w:val="00B64617"/>
    <w:rsid w:val="00B64734"/>
    <w:rsid w:val="00B64E73"/>
    <w:rsid w:val="00B66DA6"/>
    <w:rsid w:val="00B672F9"/>
    <w:rsid w:val="00B67DA4"/>
    <w:rsid w:val="00B67E8A"/>
    <w:rsid w:val="00B70598"/>
    <w:rsid w:val="00B72107"/>
    <w:rsid w:val="00B722E8"/>
    <w:rsid w:val="00B73CDB"/>
    <w:rsid w:val="00B744F1"/>
    <w:rsid w:val="00B76148"/>
    <w:rsid w:val="00B768AD"/>
    <w:rsid w:val="00B76D84"/>
    <w:rsid w:val="00B76D86"/>
    <w:rsid w:val="00B807D4"/>
    <w:rsid w:val="00B815AB"/>
    <w:rsid w:val="00B81621"/>
    <w:rsid w:val="00B83BAB"/>
    <w:rsid w:val="00B84DCC"/>
    <w:rsid w:val="00B86488"/>
    <w:rsid w:val="00B86C5B"/>
    <w:rsid w:val="00B87380"/>
    <w:rsid w:val="00B93398"/>
    <w:rsid w:val="00B939FF"/>
    <w:rsid w:val="00B93D13"/>
    <w:rsid w:val="00B94774"/>
    <w:rsid w:val="00B949FC"/>
    <w:rsid w:val="00B94B7D"/>
    <w:rsid w:val="00B94C5E"/>
    <w:rsid w:val="00B94EBC"/>
    <w:rsid w:val="00B952CF"/>
    <w:rsid w:val="00B955F5"/>
    <w:rsid w:val="00B97233"/>
    <w:rsid w:val="00B97BB5"/>
    <w:rsid w:val="00BA1AA3"/>
    <w:rsid w:val="00BA24E1"/>
    <w:rsid w:val="00BA257A"/>
    <w:rsid w:val="00BA364F"/>
    <w:rsid w:val="00BA3B08"/>
    <w:rsid w:val="00BA6799"/>
    <w:rsid w:val="00BB0527"/>
    <w:rsid w:val="00BB0FA9"/>
    <w:rsid w:val="00BB0FF1"/>
    <w:rsid w:val="00BB1711"/>
    <w:rsid w:val="00BB1FC4"/>
    <w:rsid w:val="00BB2B08"/>
    <w:rsid w:val="00BB3220"/>
    <w:rsid w:val="00BB4300"/>
    <w:rsid w:val="00BB4781"/>
    <w:rsid w:val="00BB51C2"/>
    <w:rsid w:val="00BB77AD"/>
    <w:rsid w:val="00BC0EDE"/>
    <w:rsid w:val="00BC191B"/>
    <w:rsid w:val="00BC1969"/>
    <w:rsid w:val="00BC1C3D"/>
    <w:rsid w:val="00BC2273"/>
    <w:rsid w:val="00BC2654"/>
    <w:rsid w:val="00BC373E"/>
    <w:rsid w:val="00BC3AD5"/>
    <w:rsid w:val="00BC3FE0"/>
    <w:rsid w:val="00BC4A2C"/>
    <w:rsid w:val="00BC53F9"/>
    <w:rsid w:val="00BC6AD6"/>
    <w:rsid w:val="00BC6FE5"/>
    <w:rsid w:val="00BD0975"/>
    <w:rsid w:val="00BD1E94"/>
    <w:rsid w:val="00BD2ABA"/>
    <w:rsid w:val="00BD2E92"/>
    <w:rsid w:val="00BD3166"/>
    <w:rsid w:val="00BD3614"/>
    <w:rsid w:val="00BD3947"/>
    <w:rsid w:val="00BD4689"/>
    <w:rsid w:val="00BD4F4B"/>
    <w:rsid w:val="00BD5AA3"/>
    <w:rsid w:val="00BD5C8A"/>
    <w:rsid w:val="00BD5CD6"/>
    <w:rsid w:val="00BD5EC5"/>
    <w:rsid w:val="00BD60C0"/>
    <w:rsid w:val="00BD6342"/>
    <w:rsid w:val="00BD69DE"/>
    <w:rsid w:val="00BD6A13"/>
    <w:rsid w:val="00BD6B25"/>
    <w:rsid w:val="00BD721E"/>
    <w:rsid w:val="00BE1789"/>
    <w:rsid w:val="00BE28C4"/>
    <w:rsid w:val="00BE3AED"/>
    <w:rsid w:val="00BE431F"/>
    <w:rsid w:val="00BE51EF"/>
    <w:rsid w:val="00BE5468"/>
    <w:rsid w:val="00BE6628"/>
    <w:rsid w:val="00BE69B1"/>
    <w:rsid w:val="00BE7377"/>
    <w:rsid w:val="00BE7393"/>
    <w:rsid w:val="00BE78C9"/>
    <w:rsid w:val="00BF2544"/>
    <w:rsid w:val="00BF2945"/>
    <w:rsid w:val="00BF416B"/>
    <w:rsid w:val="00BF45AA"/>
    <w:rsid w:val="00BF5C8E"/>
    <w:rsid w:val="00BF6E70"/>
    <w:rsid w:val="00BF7DDC"/>
    <w:rsid w:val="00C01163"/>
    <w:rsid w:val="00C01CE4"/>
    <w:rsid w:val="00C029CD"/>
    <w:rsid w:val="00C02A35"/>
    <w:rsid w:val="00C02A50"/>
    <w:rsid w:val="00C031C6"/>
    <w:rsid w:val="00C031F3"/>
    <w:rsid w:val="00C037D9"/>
    <w:rsid w:val="00C04B47"/>
    <w:rsid w:val="00C04FAD"/>
    <w:rsid w:val="00C0516F"/>
    <w:rsid w:val="00C052CA"/>
    <w:rsid w:val="00C0533A"/>
    <w:rsid w:val="00C05B0E"/>
    <w:rsid w:val="00C064E0"/>
    <w:rsid w:val="00C0683E"/>
    <w:rsid w:val="00C071A7"/>
    <w:rsid w:val="00C115DC"/>
    <w:rsid w:val="00C117F3"/>
    <w:rsid w:val="00C1252F"/>
    <w:rsid w:val="00C12631"/>
    <w:rsid w:val="00C128CD"/>
    <w:rsid w:val="00C12EDD"/>
    <w:rsid w:val="00C13DFC"/>
    <w:rsid w:val="00C15309"/>
    <w:rsid w:val="00C160ED"/>
    <w:rsid w:val="00C16AD0"/>
    <w:rsid w:val="00C17B3A"/>
    <w:rsid w:val="00C202CB"/>
    <w:rsid w:val="00C205A0"/>
    <w:rsid w:val="00C21C19"/>
    <w:rsid w:val="00C21E51"/>
    <w:rsid w:val="00C24F49"/>
    <w:rsid w:val="00C2524B"/>
    <w:rsid w:val="00C2675D"/>
    <w:rsid w:val="00C27B08"/>
    <w:rsid w:val="00C27FA6"/>
    <w:rsid w:val="00C3004F"/>
    <w:rsid w:val="00C300BC"/>
    <w:rsid w:val="00C30563"/>
    <w:rsid w:val="00C30758"/>
    <w:rsid w:val="00C30F2B"/>
    <w:rsid w:val="00C3110F"/>
    <w:rsid w:val="00C315F0"/>
    <w:rsid w:val="00C317D5"/>
    <w:rsid w:val="00C333F3"/>
    <w:rsid w:val="00C337E1"/>
    <w:rsid w:val="00C3657B"/>
    <w:rsid w:val="00C36986"/>
    <w:rsid w:val="00C36C45"/>
    <w:rsid w:val="00C36D5C"/>
    <w:rsid w:val="00C36EC5"/>
    <w:rsid w:val="00C42309"/>
    <w:rsid w:val="00C4260F"/>
    <w:rsid w:val="00C42D13"/>
    <w:rsid w:val="00C42E92"/>
    <w:rsid w:val="00C437DD"/>
    <w:rsid w:val="00C43BEB"/>
    <w:rsid w:val="00C44633"/>
    <w:rsid w:val="00C44C61"/>
    <w:rsid w:val="00C44F2E"/>
    <w:rsid w:val="00C451F4"/>
    <w:rsid w:val="00C45278"/>
    <w:rsid w:val="00C45522"/>
    <w:rsid w:val="00C4635E"/>
    <w:rsid w:val="00C467FB"/>
    <w:rsid w:val="00C47116"/>
    <w:rsid w:val="00C474DA"/>
    <w:rsid w:val="00C47AA7"/>
    <w:rsid w:val="00C55AB7"/>
    <w:rsid w:val="00C55BA4"/>
    <w:rsid w:val="00C56059"/>
    <w:rsid w:val="00C560D8"/>
    <w:rsid w:val="00C5753D"/>
    <w:rsid w:val="00C609F0"/>
    <w:rsid w:val="00C6104B"/>
    <w:rsid w:val="00C61249"/>
    <w:rsid w:val="00C61779"/>
    <w:rsid w:val="00C61977"/>
    <w:rsid w:val="00C621E6"/>
    <w:rsid w:val="00C6327E"/>
    <w:rsid w:val="00C64CC2"/>
    <w:rsid w:val="00C651A2"/>
    <w:rsid w:val="00C656E4"/>
    <w:rsid w:val="00C662BA"/>
    <w:rsid w:val="00C66F57"/>
    <w:rsid w:val="00C67F12"/>
    <w:rsid w:val="00C701D1"/>
    <w:rsid w:val="00C70D7A"/>
    <w:rsid w:val="00C71036"/>
    <w:rsid w:val="00C711FF"/>
    <w:rsid w:val="00C71EDA"/>
    <w:rsid w:val="00C72216"/>
    <w:rsid w:val="00C7282D"/>
    <w:rsid w:val="00C73082"/>
    <w:rsid w:val="00C73E95"/>
    <w:rsid w:val="00C748EB"/>
    <w:rsid w:val="00C7566B"/>
    <w:rsid w:val="00C75D35"/>
    <w:rsid w:val="00C761B6"/>
    <w:rsid w:val="00C76E66"/>
    <w:rsid w:val="00C77C66"/>
    <w:rsid w:val="00C8631C"/>
    <w:rsid w:val="00C8670A"/>
    <w:rsid w:val="00C876A6"/>
    <w:rsid w:val="00C90CCF"/>
    <w:rsid w:val="00C9104F"/>
    <w:rsid w:val="00C916D4"/>
    <w:rsid w:val="00C919C2"/>
    <w:rsid w:val="00C92254"/>
    <w:rsid w:val="00C93197"/>
    <w:rsid w:val="00C9387C"/>
    <w:rsid w:val="00C93B8B"/>
    <w:rsid w:val="00C94A4F"/>
    <w:rsid w:val="00C97294"/>
    <w:rsid w:val="00C97F2B"/>
    <w:rsid w:val="00CA06A3"/>
    <w:rsid w:val="00CA2358"/>
    <w:rsid w:val="00CA2E9C"/>
    <w:rsid w:val="00CA33E0"/>
    <w:rsid w:val="00CA40C6"/>
    <w:rsid w:val="00CA4A00"/>
    <w:rsid w:val="00CA59DB"/>
    <w:rsid w:val="00CA5FE7"/>
    <w:rsid w:val="00CA68D2"/>
    <w:rsid w:val="00CA6A37"/>
    <w:rsid w:val="00CA765E"/>
    <w:rsid w:val="00CB0D9C"/>
    <w:rsid w:val="00CB1521"/>
    <w:rsid w:val="00CB2EAC"/>
    <w:rsid w:val="00CB51A6"/>
    <w:rsid w:val="00CB6880"/>
    <w:rsid w:val="00CB68B6"/>
    <w:rsid w:val="00CB6E17"/>
    <w:rsid w:val="00CB7D67"/>
    <w:rsid w:val="00CC0562"/>
    <w:rsid w:val="00CC11EE"/>
    <w:rsid w:val="00CC3AA7"/>
    <w:rsid w:val="00CC3FEB"/>
    <w:rsid w:val="00CC4515"/>
    <w:rsid w:val="00CC4D03"/>
    <w:rsid w:val="00CC4DAD"/>
    <w:rsid w:val="00CC4F91"/>
    <w:rsid w:val="00CC559A"/>
    <w:rsid w:val="00CC75EF"/>
    <w:rsid w:val="00CD048F"/>
    <w:rsid w:val="00CD058F"/>
    <w:rsid w:val="00CD0644"/>
    <w:rsid w:val="00CD06E5"/>
    <w:rsid w:val="00CD0FA5"/>
    <w:rsid w:val="00CD11BC"/>
    <w:rsid w:val="00CD2FBF"/>
    <w:rsid w:val="00CD5902"/>
    <w:rsid w:val="00CD5B0A"/>
    <w:rsid w:val="00CD5CFB"/>
    <w:rsid w:val="00CD6DCC"/>
    <w:rsid w:val="00CD7105"/>
    <w:rsid w:val="00CE0034"/>
    <w:rsid w:val="00CE0617"/>
    <w:rsid w:val="00CE1A7A"/>
    <w:rsid w:val="00CE472F"/>
    <w:rsid w:val="00CE4C2B"/>
    <w:rsid w:val="00CE5ACC"/>
    <w:rsid w:val="00CE664D"/>
    <w:rsid w:val="00CE6813"/>
    <w:rsid w:val="00CE6FE8"/>
    <w:rsid w:val="00CE7517"/>
    <w:rsid w:val="00CE7E48"/>
    <w:rsid w:val="00CF1074"/>
    <w:rsid w:val="00CF1F95"/>
    <w:rsid w:val="00CF2F32"/>
    <w:rsid w:val="00CF3BB0"/>
    <w:rsid w:val="00CF3DB4"/>
    <w:rsid w:val="00CF42E1"/>
    <w:rsid w:val="00CF439D"/>
    <w:rsid w:val="00CF54F1"/>
    <w:rsid w:val="00CF5580"/>
    <w:rsid w:val="00CF56C1"/>
    <w:rsid w:val="00CF587C"/>
    <w:rsid w:val="00CF5EBF"/>
    <w:rsid w:val="00D008DC"/>
    <w:rsid w:val="00D00E93"/>
    <w:rsid w:val="00D019F9"/>
    <w:rsid w:val="00D02CA6"/>
    <w:rsid w:val="00D03146"/>
    <w:rsid w:val="00D04387"/>
    <w:rsid w:val="00D046C7"/>
    <w:rsid w:val="00D05152"/>
    <w:rsid w:val="00D051BD"/>
    <w:rsid w:val="00D0538A"/>
    <w:rsid w:val="00D05517"/>
    <w:rsid w:val="00D06624"/>
    <w:rsid w:val="00D075ED"/>
    <w:rsid w:val="00D0760A"/>
    <w:rsid w:val="00D10349"/>
    <w:rsid w:val="00D10E63"/>
    <w:rsid w:val="00D114BF"/>
    <w:rsid w:val="00D11B75"/>
    <w:rsid w:val="00D123D1"/>
    <w:rsid w:val="00D128CF"/>
    <w:rsid w:val="00D12FE1"/>
    <w:rsid w:val="00D13852"/>
    <w:rsid w:val="00D13EA8"/>
    <w:rsid w:val="00D14F4C"/>
    <w:rsid w:val="00D1503F"/>
    <w:rsid w:val="00D15655"/>
    <w:rsid w:val="00D163F7"/>
    <w:rsid w:val="00D16FCA"/>
    <w:rsid w:val="00D1700A"/>
    <w:rsid w:val="00D17895"/>
    <w:rsid w:val="00D209BB"/>
    <w:rsid w:val="00D20A3D"/>
    <w:rsid w:val="00D20FD3"/>
    <w:rsid w:val="00D2122F"/>
    <w:rsid w:val="00D21CF1"/>
    <w:rsid w:val="00D2656A"/>
    <w:rsid w:val="00D30F12"/>
    <w:rsid w:val="00D344EE"/>
    <w:rsid w:val="00D35928"/>
    <w:rsid w:val="00D37596"/>
    <w:rsid w:val="00D37929"/>
    <w:rsid w:val="00D416DA"/>
    <w:rsid w:val="00D4367C"/>
    <w:rsid w:val="00D44CA8"/>
    <w:rsid w:val="00D4507A"/>
    <w:rsid w:val="00D46F42"/>
    <w:rsid w:val="00D51134"/>
    <w:rsid w:val="00D5132C"/>
    <w:rsid w:val="00D547E3"/>
    <w:rsid w:val="00D5542B"/>
    <w:rsid w:val="00D5639B"/>
    <w:rsid w:val="00D5643E"/>
    <w:rsid w:val="00D5672D"/>
    <w:rsid w:val="00D57FE5"/>
    <w:rsid w:val="00D61AC0"/>
    <w:rsid w:val="00D6215C"/>
    <w:rsid w:val="00D63DAE"/>
    <w:rsid w:val="00D6527D"/>
    <w:rsid w:val="00D65A39"/>
    <w:rsid w:val="00D66986"/>
    <w:rsid w:val="00D66C65"/>
    <w:rsid w:val="00D670E5"/>
    <w:rsid w:val="00D67A93"/>
    <w:rsid w:val="00D714AE"/>
    <w:rsid w:val="00D71600"/>
    <w:rsid w:val="00D7192E"/>
    <w:rsid w:val="00D7204E"/>
    <w:rsid w:val="00D74598"/>
    <w:rsid w:val="00D74B04"/>
    <w:rsid w:val="00D75069"/>
    <w:rsid w:val="00D7511B"/>
    <w:rsid w:val="00D75AEF"/>
    <w:rsid w:val="00D76B7C"/>
    <w:rsid w:val="00D7749B"/>
    <w:rsid w:val="00D7794C"/>
    <w:rsid w:val="00D80413"/>
    <w:rsid w:val="00D81837"/>
    <w:rsid w:val="00D81B7B"/>
    <w:rsid w:val="00D82161"/>
    <w:rsid w:val="00D823E2"/>
    <w:rsid w:val="00D83461"/>
    <w:rsid w:val="00D838E7"/>
    <w:rsid w:val="00D842F2"/>
    <w:rsid w:val="00D85633"/>
    <w:rsid w:val="00D85B35"/>
    <w:rsid w:val="00D85DE2"/>
    <w:rsid w:val="00D8631B"/>
    <w:rsid w:val="00D879CC"/>
    <w:rsid w:val="00D906FB"/>
    <w:rsid w:val="00D90962"/>
    <w:rsid w:val="00D91367"/>
    <w:rsid w:val="00D91FAA"/>
    <w:rsid w:val="00D92318"/>
    <w:rsid w:val="00D9411E"/>
    <w:rsid w:val="00D945DE"/>
    <w:rsid w:val="00D94AAD"/>
    <w:rsid w:val="00D95CCC"/>
    <w:rsid w:val="00D9679B"/>
    <w:rsid w:val="00D96822"/>
    <w:rsid w:val="00D96BC3"/>
    <w:rsid w:val="00DA013B"/>
    <w:rsid w:val="00DA098F"/>
    <w:rsid w:val="00DA1F8C"/>
    <w:rsid w:val="00DA2981"/>
    <w:rsid w:val="00DA29B9"/>
    <w:rsid w:val="00DA2A2C"/>
    <w:rsid w:val="00DA3313"/>
    <w:rsid w:val="00DA3E97"/>
    <w:rsid w:val="00DA4124"/>
    <w:rsid w:val="00DA5604"/>
    <w:rsid w:val="00DA6757"/>
    <w:rsid w:val="00DA6F95"/>
    <w:rsid w:val="00DA7E8E"/>
    <w:rsid w:val="00DB0F9B"/>
    <w:rsid w:val="00DB16F2"/>
    <w:rsid w:val="00DB20C0"/>
    <w:rsid w:val="00DB2D96"/>
    <w:rsid w:val="00DB303D"/>
    <w:rsid w:val="00DB7262"/>
    <w:rsid w:val="00DB777B"/>
    <w:rsid w:val="00DB7E35"/>
    <w:rsid w:val="00DC1B5F"/>
    <w:rsid w:val="00DC2637"/>
    <w:rsid w:val="00DC2C9F"/>
    <w:rsid w:val="00DC31F3"/>
    <w:rsid w:val="00DC438C"/>
    <w:rsid w:val="00DC5955"/>
    <w:rsid w:val="00DC6070"/>
    <w:rsid w:val="00DC7CFE"/>
    <w:rsid w:val="00DC7FF7"/>
    <w:rsid w:val="00DD03F4"/>
    <w:rsid w:val="00DD1977"/>
    <w:rsid w:val="00DD1E1A"/>
    <w:rsid w:val="00DD2B65"/>
    <w:rsid w:val="00DD3C7D"/>
    <w:rsid w:val="00DD3E01"/>
    <w:rsid w:val="00DD430E"/>
    <w:rsid w:val="00DD5234"/>
    <w:rsid w:val="00DD5985"/>
    <w:rsid w:val="00DD7364"/>
    <w:rsid w:val="00DD7740"/>
    <w:rsid w:val="00DE0A36"/>
    <w:rsid w:val="00DE0A42"/>
    <w:rsid w:val="00DE107C"/>
    <w:rsid w:val="00DE2AD7"/>
    <w:rsid w:val="00DE44CB"/>
    <w:rsid w:val="00DE52F2"/>
    <w:rsid w:val="00DF00F9"/>
    <w:rsid w:val="00DF04B4"/>
    <w:rsid w:val="00DF1B8F"/>
    <w:rsid w:val="00DF3A0A"/>
    <w:rsid w:val="00DF64DE"/>
    <w:rsid w:val="00DF7260"/>
    <w:rsid w:val="00E021E8"/>
    <w:rsid w:val="00E02214"/>
    <w:rsid w:val="00E03103"/>
    <w:rsid w:val="00E03FA1"/>
    <w:rsid w:val="00E056BE"/>
    <w:rsid w:val="00E060BF"/>
    <w:rsid w:val="00E0792F"/>
    <w:rsid w:val="00E07FAF"/>
    <w:rsid w:val="00E11128"/>
    <w:rsid w:val="00E115E8"/>
    <w:rsid w:val="00E11BCF"/>
    <w:rsid w:val="00E11F56"/>
    <w:rsid w:val="00E1259E"/>
    <w:rsid w:val="00E137B0"/>
    <w:rsid w:val="00E13EF5"/>
    <w:rsid w:val="00E16048"/>
    <w:rsid w:val="00E16E32"/>
    <w:rsid w:val="00E1777A"/>
    <w:rsid w:val="00E20A5B"/>
    <w:rsid w:val="00E21458"/>
    <w:rsid w:val="00E216B7"/>
    <w:rsid w:val="00E24874"/>
    <w:rsid w:val="00E25B20"/>
    <w:rsid w:val="00E27193"/>
    <w:rsid w:val="00E27226"/>
    <w:rsid w:val="00E27B86"/>
    <w:rsid w:val="00E31A44"/>
    <w:rsid w:val="00E31C2E"/>
    <w:rsid w:val="00E31F45"/>
    <w:rsid w:val="00E3208C"/>
    <w:rsid w:val="00E3240C"/>
    <w:rsid w:val="00E33F3A"/>
    <w:rsid w:val="00E35BA4"/>
    <w:rsid w:val="00E35E18"/>
    <w:rsid w:val="00E36CE7"/>
    <w:rsid w:val="00E37854"/>
    <w:rsid w:val="00E37B33"/>
    <w:rsid w:val="00E401A0"/>
    <w:rsid w:val="00E40666"/>
    <w:rsid w:val="00E415BA"/>
    <w:rsid w:val="00E41811"/>
    <w:rsid w:val="00E42490"/>
    <w:rsid w:val="00E42AC5"/>
    <w:rsid w:val="00E43F6F"/>
    <w:rsid w:val="00E456B6"/>
    <w:rsid w:val="00E456FE"/>
    <w:rsid w:val="00E45797"/>
    <w:rsid w:val="00E45B96"/>
    <w:rsid w:val="00E45BAD"/>
    <w:rsid w:val="00E46F1B"/>
    <w:rsid w:val="00E46F88"/>
    <w:rsid w:val="00E4709D"/>
    <w:rsid w:val="00E471A6"/>
    <w:rsid w:val="00E47671"/>
    <w:rsid w:val="00E47B3E"/>
    <w:rsid w:val="00E47BC1"/>
    <w:rsid w:val="00E504AB"/>
    <w:rsid w:val="00E51859"/>
    <w:rsid w:val="00E51A08"/>
    <w:rsid w:val="00E51F06"/>
    <w:rsid w:val="00E53272"/>
    <w:rsid w:val="00E54D08"/>
    <w:rsid w:val="00E55320"/>
    <w:rsid w:val="00E55AF9"/>
    <w:rsid w:val="00E5637D"/>
    <w:rsid w:val="00E564BC"/>
    <w:rsid w:val="00E56FFE"/>
    <w:rsid w:val="00E6078D"/>
    <w:rsid w:val="00E618A2"/>
    <w:rsid w:val="00E61C79"/>
    <w:rsid w:val="00E61D58"/>
    <w:rsid w:val="00E61DBC"/>
    <w:rsid w:val="00E626DB"/>
    <w:rsid w:val="00E62CBD"/>
    <w:rsid w:val="00E63C19"/>
    <w:rsid w:val="00E63E2B"/>
    <w:rsid w:val="00E6543C"/>
    <w:rsid w:val="00E6661B"/>
    <w:rsid w:val="00E66D81"/>
    <w:rsid w:val="00E675CC"/>
    <w:rsid w:val="00E6764C"/>
    <w:rsid w:val="00E67676"/>
    <w:rsid w:val="00E70725"/>
    <w:rsid w:val="00E71A4B"/>
    <w:rsid w:val="00E7243D"/>
    <w:rsid w:val="00E734F5"/>
    <w:rsid w:val="00E751DD"/>
    <w:rsid w:val="00E75BFD"/>
    <w:rsid w:val="00E76846"/>
    <w:rsid w:val="00E772EC"/>
    <w:rsid w:val="00E80BA7"/>
    <w:rsid w:val="00E817E7"/>
    <w:rsid w:val="00E81CF2"/>
    <w:rsid w:val="00E81F29"/>
    <w:rsid w:val="00E832FB"/>
    <w:rsid w:val="00E832FC"/>
    <w:rsid w:val="00E84034"/>
    <w:rsid w:val="00E844FC"/>
    <w:rsid w:val="00E84CB7"/>
    <w:rsid w:val="00E85C5B"/>
    <w:rsid w:val="00E870C4"/>
    <w:rsid w:val="00E873F8"/>
    <w:rsid w:val="00E90F51"/>
    <w:rsid w:val="00E92E43"/>
    <w:rsid w:val="00E93083"/>
    <w:rsid w:val="00E9346B"/>
    <w:rsid w:val="00E93D03"/>
    <w:rsid w:val="00E93D1F"/>
    <w:rsid w:val="00E94925"/>
    <w:rsid w:val="00E95946"/>
    <w:rsid w:val="00E95959"/>
    <w:rsid w:val="00E95ADD"/>
    <w:rsid w:val="00E961DF"/>
    <w:rsid w:val="00E96603"/>
    <w:rsid w:val="00EA0438"/>
    <w:rsid w:val="00EA0D59"/>
    <w:rsid w:val="00EA193B"/>
    <w:rsid w:val="00EA2F2A"/>
    <w:rsid w:val="00EA47DB"/>
    <w:rsid w:val="00EA4E45"/>
    <w:rsid w:val="00EA57F0"/>
    <w:rsid w:val="00EA5DF8"/>
    <w:rsid w:val="00EA79E3"/>
    <w:rsid w:val="00EA7C2E"/>
    <w:rsid w:val="00EB1464"/>
    <w:rsid w:val="00EB2714"/>
    <w:rsid w:val="00EB475E"/>
    <w:rsid w:val="00EB6D80"/>
    <w:rsid w:val="00EB7129"/>
    <w:rsid w:val="00EB71C7"/>
    <w:rsid w:val="00EC0805"/>
    <w:rsid w:val="00EC0CF5"/>
    <w:rsid w:val="00EC1E55"/>
    <w:rsid w:val="00EC235D"/>
    <w:rsid w:val="00EC29B4"/>
    <w:rsid w:val="00EC3A8D"/>
    <w:rsid w:val="00EC3BA4"/>
    <w:rsid w:val="00EC6341"/>
    <w:rsid w:val="00EC7238"/>
    <w:rsid w:val="00EC75C3"/>
    <w:rsid w:val="00EC7C47"/>
    <w:rsid w:val="00ED00D0"/>
    <w:rsid w:val="00ED0AE2"/>
    <w:rsid w:val="00ED1001"/>
    <w:rsid w:val="00ED1A4F"/>
    <w:rsid w:val="00ED241D"/>
    <w:rsid w:val="00ED3164"/>
    <w:rsid w:val="00ED381D"/>
    <w:rsid w:val="00ED433C"/>
    <w:rsid w:val="00ED5E42"/>
    <w:rsid w:val="00ED6190"/>
    <w:rsid w:val="00ED78F5"/>
    <w:rsid w:val="00EE162A"/>
    <w:rsid w:val="00EE21D8"/>
    <w:rsid w:val="00EE26B0"/>
    <w:rsid w:val="00EE3013"/>
    <w:rsid w:val="00EE361C"/>
    <w:rsid w:val="00EE376E"/>
    <w:rsid w:val="00EE4198"/>
    <w:rsid w:val="00EE4C69"/>
    <w:rsid w:val="00EE52BC"/>
    <w:rsid w:val="00EE5461"/>
    <w:rsid w:val="00EE5591"/>
    <w:rsid w:val="00EE697B"/>
    <w:rsid w:val="00EE7AE5"/>
    <w:rsid w:val="00EF1E2F"/>
    <w:rsid w:val="00EF2850"/>
    <w:rsid w:val="00EF291A"/>
    <w:rsid w:val="00EF34CF"/>
    <w:rsid w:val="00EF3CD6"/>
    <w:rsid w:val="00EF3E1F"/>
    <w:rsid w:val="00EF52FC"/>
    <w:rsid w:val="00EF5C53"/>
    <w:rsid w:val="00F0006A"/>
    <w:rsid w:val="00F006F6"/>
    <w:rsid w:val="00F01925"/>
    <w:rsid w:val="00F01A7D"/>
    <w:rsid w:val="00F02ACE"/>
    <w:rsid w:val="00F02BEA"/>
    <w:rsid w:val="00F02D15"/>
    <w:rsid w:val="00F0397C"/>
    <w:rsid w:val="00F0457D"/>
    <w:rsid w:val="00F048B7"/>
    <w:rsid w:val="00F04D37"/>
    <w:rsid w:val="00F062ED"/>
    <w:rsid w:val="00F10186"/>
    <w:rsid w:val="00F10438"/>
    <w:rsid w:val="00F10E44"/>
    <w:rsid w:val="00F11A41"/>
    <w:rsid w:val="00F14EE8"/>
    <w:rsid w:val="00F15CD7"/>
    <w:rsid w:val="00F162D6"/>
    <w:rsid w:val="00F163BD"/>
    <w:rsid w:val="00F2082E"/>
    <w:rsid w:val="00F20C80"/>
    <w:rsid w:val="00F214D0"/>
    <w:rsid w:val="00F225AD"/>
    <w:rsid w:val="00F23767"/>
    <w:rsid w:val="00F24575"/>
    <w:rsid w:val="00F249F9"/>
    <w:rsid w:val="00F24D46"/>
    <w:rsid w:val="00F24F55"/>
    <w:rsid w:val="00F261CF"/>
    <w:rsid w:val="00F26284"/>
    <w:rsid w:val="00F26AC1"/>
    <w:rsid w:val="00F30128"/>
    <w:rsid w:val="00F33F2D"/>
    <w:rsid w:val="00F33FAB"/>
    <w:rsid w:val="00F34FE0"/>
    <w:rsid w:val="00F3616F"/>
    <w:rsid w:val="00F3628B"/>
    <w:rsid w:val="00F3654A"/>
    <w:rsid w:val="00F36690"/>
    <w:rsid w:val="00F3672F"/>
    <w:rsid w:val="00F373CD"/>
    <w:rsid w:val="00F37B89"/>
    <w:rsid w:val="00F40609"/>
    <w:rsid w:val="00F41A65"/>
    <w:rsid w:val="00F41A88"/>
    <w:rsid w:val="00F41B70"/>
    <w:rsid w:val="00F422A2"/>
    <w:rsid w:val="00F441A9"/>
    <w:rsid w:val="00F44D6E"/>
    <w:rsid w:val="00F45D56"/>
    <w:rsid w:val="00F464BA"/>
    <w:rsid w:val="00F46CB9"/>
    <w:rsid w:val="00F4774B"/>
    <w:rsid w:val="00F50160"/>
    <w:rsid w:val="00F50A48"/>
    <w:rsid w:val="00F51F35"/>
    <w:rsid w:val="00F51F4E"/>
    <w:rsid w:val="00F52187"/>
    <w:rsid w:val="00F523CB"/>
    <w:rsid w:val="00F52886"/>
    <w:rsid w:val="00F53766"/>
    <w:rsid w:val="00F53E4B"/>
    <w:rsid w:val="00F5419A"/>
    <w:rsid w:val="00F5535E"/>
    <w:rsid w:val="00F56D4A"/>
    <w:rsid w:val="00F574EA"/>
    <w:rsid w:val="00F57ED7"/>
    <w:rsid w:val="00F60BBE"/>
    <w:rsid w:val="00F635CB"/>
    <w:rsid w:val="00F641F5"/>
    <w:rsid w:val="00F66934"/>
    <w:rsid w:val="00F66CEF"/>
    <w:rsid w:val="00F70130"/>
    <w:rsid w:val="00F7013C"/>
    <w:rsid w:val="00F711CB"/>
    <w:rsid w:val="00F71805"/>
    <w:rsid w:val="00F7202C"/>
    <w:rsid w:val="00F7361B"/>
    <w:rsid w:val="00F75FCC"/>
    <w:rsid w:val="00F763AD"/>
    <w:rsid w:val="00F7710E"/>
    <w:rsid w:val="00F772A6"/>
    <w:rsid w:val="00F80946"/>
    <w:rsid w:val="00F82EE4"/>
    <w:rsid w:val="00F82F2A"/>
    <w:rsid w:val="00F83470"/>
    <w:rsid w:val="00F83F2C"/>
    <w:rsid w:val="00F844CA"/>
    <w:rsid w:val="00F850C3"/>
    <w:rsid w:val="00F85942"/>
    <w:rsid w:val="00F87701"/>
    <w:rsid w:val="00F87A41"/>
    <w:rsid w:val="00F90918"/>
    <w:rsid w:val="00F90CAD"/>
    <w:rsid w:val="00F9151B"/>
    <w:rsid w:val="00F918F8"/>
    <w:rsid w:val="00F91B17"/>
    <w:rsid w:val="00F91CEE"/>
    <w:rsid w:val="00F91DFE"/>
    <w:rsid w:val="00F9457E"/>
    <w:rsid w:val="00F94A99"/>
    <w:rsid w:val="00F96A33"/>
    <w:rsid w:val="00F96C72"/>
    <w:rsid w:val="00FA0D09"/>
    <w:rsid w:val="00FA21CB"/>
    <w:rsid w:val="00FA330E"/>
    <w:rsid w:val="00FA36BF"/>
    <w:rsid w:val="00FA3A6E"/>
    <w:rsid w:val="00FA4A09"/>
    <w:rsid w:val="00FA6F59"/>
    <w:rsid w:val="00FA7672"/>
    <w:rsid w:val="00FA76ED"/>
    <w:rsid w:val="00FA7AB9"/>
    <w:rsid w:val="00FB00F4"/>
    <w:rsid w:val="00FB0151"/>
    <w:rsid w:val="00FB02C2"/>
    <w:rsid w:val="00FB1A24"/>
    <w:rsid w:val="00FB2CD5"/>
    <w:rsid w:val="00FB337C"/>
    <w:rsid w:val="00FB4259"/>
    <w:rsid w:val="00FB4F00"/>
    <w:rsid w:val="00FC02D7"/>
    <w:rsid w:val="00FC53FE"/>
    <w:rsid w:val="00FC5F90"/>
    <w:rsid w:val="00FC7D3A"/>
    <w:rsid w:val="00FD0652"/>
    <w:rsid w:val="00FD134A"/>
    <w:rsid w:val="00FD1ECF"/>
    <w:rsid w:val="00FD2D56"/>
    <w:rsid w:val="00FD4CE1"/>
    <w:rsid w:val="00FD504D"/>
    <w:rsid w:val="00FD5955"/>
    <w:rsid w:val="00FD61DE"/>
    <w:rsid w:val="00FD7244"/>
    <w:rsid w:val="00FE002F"/>
    <w:rsid w:val="00FE0118"/>
    <w:rsid w:val="00FE0C4F"/>
    <w:rsid w:val="00FE19E8"/>
    <w:rsid w:val="00FE1C0E"/>
    <w:rsid w:val="00FE261F"/>
    <w:rsid w:val="00FE41EA"/>
    <w:rsid w:val="00FE6595"/>
    <w:rsid w:val="00FE6607"/>
    <w:rsid w:val="00FE77E6"/>
    <w:rsid w:val="00FE7FFA"/>
    <w:rsid w:val="00FF0FDF"/>
    <w:rsid w:val="00FF2A6C"/>
    <w:rsid w:val="00FF343E"/>
    <w:rsid w:val="00FF3879"/>
    <w:rsid w:val="00FF41B5"/>
    <w:rsid w:val="00FF487A"/>
    <w:rsid w:val="00FF53CD"/>
    <w:rsid w:val="00FF545C"/>
    <w:rsid w:val="00FF59C3"/>
    <w:rsid w:val="00FF6EB7"/>
    <w:rsid w:val="00FF77F7"/>
    <w:rsid w:val="011293C3"/>
    <w:rsid w:val="02DAE734"/>
    <w:rsid w:val="03784FF8"/>
    <w:rsid w:val="03EAFC5C"/>
    <w:rsid w:val="044A125C"/>
    <w:rsid w:val="05CCAB07"/>
    <w:rsid w:val="05E1FC30"/>
    <w:rsid w:val="0630E315"/>
    <w:rsid w:val="06379B7F"/>
    <w:rsid w:val="066D2023"/>
    <w:rsid w:val="066FD3F9"/>
    <w:rsid w:val="07693B82"/>
    <w:rsid w:val="07D7C164"/>
    <w:rsid w:val="0811CC27"/>
    <w:rsid w:val="09AF1ED1"/>
    <w:rsid w:val="0B2E3899"/>
    <w:rsid w:val="0B48C076"/>
    <w:rsid w:val="0B529E21"/>
    <w:rsid w:val="0BE3A5BF"/>
    <w:rsid w:val="0C1E2BA0"/>
    <w:rsid w:val="0D36A9A3"/>
    <w:rsid w:val="0E7EF77D"/>
    <w:rsid w:val="0EA29E59"/>
    <w:rsid w:val="0EC4A82D"/>
    <w:rsid w:val="0EDC3FD1"/>
    <w:rsid w:val="0F5939EE"/>
    <w:rsid w:val="0FCEEE96"/>
    <w:rsid w:val="103A3AC5"/>
    <w:rsid w:val="104563E5"/>
    <w:rsid w:val="109414A5"/>
    <w:rsid w:val="1184AC97"/>
    <w:rsid w:val="119B06D0"/>
    <w:rsid w:val="127D78EB"/>
    <w:rsid w:val="12C68B76"/>
    <w:rsid w:val="12CB183F"/>
    <w:rsid w:val="131D042C"/>
    <w:rsid w:val="137BC34A"/>
    <w:rsid w:val="1553FD86"/>
    <w:rsid w:val="16EA135E"/>
    <w:rsid w:val="1710FD42"/>
    <w:rsid w:val="17144BF0"/>
    <w:rsid w:val="1738863F"/>
    <w:rsid w:val="173DE12C"/>
    <w:rsid w:val="193609D2"/>
    <w:rsid w:val="19FF1710"/>
    <w:rsid w:val="1A01A51B"/>
    <w:rsid w:val="1A3FC715"/>
    <w:rsid w:val="1B4BB0E7"/>
    <w:rsid w:val="1B576108"/>
    <w:rsid w:val="1BA254D0"/>
    <w:rsid w:val="1CACF1C1"/>
    <w:rsid w:val="1D1FABB0"/>
    <w:rsid w:val="1D83DD8F"/>
    <w:rsid w:val="1D877B66"/>
    <w:rsid w:val="1DE25605"/>
    <w:rsid w:val="1E9FF466"/>
    <w:rsid w:val="1EEE47C6"/>
    <w:rsid w:val="1F922DB9"/>
    <w:rsid w:val="1FC490D9"/>
    <w:rsid w:val="1FDD03E1"/>
    <w:rsid w:val="2017BF17"/>
    <w:rsid w:val="204806A1"/>
    <w:rsid w:val="209258EB"/>
    <w:rsid w:val="2241C5FA"/>
    <w:rsid w:val="22825C8C"/>
    <w:rsid w:val="22B40338"/>
    <w:rsid w:val="23955BCF"/>
    <w:rsid w:val="24315F22"/>
    <w:rsid w:val="25247488"/>
    <w:rsid w:val="25498B34"/>
    <w:rsid w:val="254B00FC"/>
    <w:rsid w:val="2563B2BF"/>
    <w:rsid w:val="2662B932"/>
    <w:rsid w:val="26EF4423"/>
    <w:rsid w:val="27252AA0"/>
    <w:rsid w:val="27E1C2B6"/>
    <w:rsid w:val="291EBEA9"/>
    <w:rsid w:val="298B512D"/>
    <w:rsid w:val="29F979B2"/>
    <w:rsid w:val="2A4EB8D7"/>
    <w:rsid w:val="2AA72FAF"/>
    <w:rsid w:val="2ACA430B"/>
    <w:rsid w:val="2AEEB98B"/>
    <w:rsid w:val="2C7A1B75"/>
    <w:rsid w:val="2DFB4988"/>
    <w:rsid w:val="2E475DD7"/>
    <w:rsid w:val="2E878FDD"/>
    <w:rsid w:val="2EF7638D"/>
    <w:rsid w:val="2F25B440"/>
    <w:rsid w:val="2F8486C0"/>
    <w:rsid w:val="2FD1EC54"/>
    <w:rsid w:val="30B799CD"/>
    <w:rsid w:val="30E15CAB"/>
    <w:rsid w:val="31CE5C9E"/>
    <w:rsid w:val="320C3EDF"/>
    <w:rsid w:val="327A687E"/>
    <w:rsid w:val="3353DDF3"/>
    <w:rsid w:val="3454840C"/>
    <w:rsid w:val="34AEAB4E"/>
    <w:rsid w:val="34B7D0A6"/>
    <w:rsid w:val="3572241F"/>
    <w:rsid w:val="3626B481"/>
    <w:rsid w:val="36BE3504"/>
    <w:rsid w:val="3718C335"/>
    <w:rsid w:val="371D07F8"/>
    <w:rsid w:val="3771112C"/>
    <w:rsid w:val="3809005A"/>
    <w:rsid w:val="3817BA71"/>
    <w:rsid w:val="382201CD"/>
    <w:rsid w:val="384B667B"/>
    <w:rsid w:val="38A974EF"/>
    <w:rsid w:val="38AA9DCB"/>
    <w:rsid w:val="38D073D2"/>
    <w:rsid w:val="395B0FDA"/>
    <w:rsid w:val="3999ACD2"/>
    <w:rsid w:val="39AB8AE4"/>
    <w:rsid w:val="39D85996"/>
    <w:rsid w:val="3A46F179"/>
    <w:rsid w:val="3A8E7037"/>
    <w:rsid w:val="3BE3BBE2"/>
    <w:rsid w:val="3C0EFBAA"/>
    <w:rsid w:val="3E1F73A3"/>
    <w:rsid w:val="3E3A9FAF"/>
    <w:rsid w:val="3E9AAFDE"/>
    <w:rsid w:val="3EAFD037"/>
    <w:rsid w:val="3FA37DA9"/>
    <w:rsid w:val="403E0059"/>
    <w:rsid w:val="405E3F8B"/>
    <w:rsid w:val="405FE42D"/>
    <w:rsid w:val="4087592B"/>
    <w:rsid w:val="419669E1"/>
    <w:rsid w:val="41FBFA05"/>
    <w:rsid w:val="41FFCD28"/>
    <w:rsid w:val="42025104"/>
    <w:rsid w:val="422F2141"/>
    <w:rsid w:val="423D4876"/>
    <w:rsid w:val="4308A17E"/>
    <w:rsid w:val="43296F57"/>
    <w:rsid w:val="43453F8D"/>
    <w:rsid w:val="4387933C"/>
    <w:rsid w:val="43BECCC3"/>
    <w:rsid w:val="44FC3514"/>
    <w:rsid w:val="4576A82E"/>
    <w:rsid w:val="45BEF564"/>
    <w:rsid w:val="47D96BB9"/>
    <w:rsid w:val="48473322"/>
    <w:rsid w:val="48CD6CD4"/>
    <w:rsid w:val="4B49C2C9"/>
    <w:rsid w:val="4B67786E"/>
    <w:rsid w:val="4B9889F0"/>
    <w:rsid w:val="4E0C7F22"/>
    <w:rsid w:val="4E4F43B6"/>
    <w:rsid w:val="4E68C171"/>
    <w:rsid w:val="4EB75192"/>
    <w:rsid w:val="4F19891A"/>
    <w:rsid w:val="4FEAE2F9"/>
    <w:rsid w:val="4FFE0601"/>
    <w:rsid w:val="5064DA06"/>
    <w:rsid w:val="507D4FD3"/>
    <w:rsid w:val="50B8B752"/>
    <w:rsid w:val="51272A74"/>
    <w:rsid w:val="518EDCF9"/>
    <w:rsid w:val="52144E47"/>
    <w:rsid w:val="524434D3"/>
    <w:rsid w:val="525F2E26"/>
    <w:rsid w:val="52756461"/>
    <w:rsid w:val="52759782"/>
    <w:rsid w:val="52DF0E50"/>
    <w:rsid w:val="53BCBC05"/>
    <w:rsid w:val="545D9C17"/>
    <w:rsid w:val="553EA73D"/>
    <w:rsid w:val="55450C63"/>
    <w:rsid w:val="555547AF"/>
    <w:rsid w:val="558E65F2"/>
    <w:rsid w:val="55F23DD6"/>
    <w:rsid w:val="562A2DF4"/>
    <w:rsid w:val="563A835D"/>
    <w:rsid w:val="56646735"/>
    <w:rsid w:val="5711BC37"/>
    <w:rsid w:val="574C8DC6"/>
    <w:rsid w:val="58226F2B"/>
    <w:rsid w:val="5840E5E8"/>
    <w:rsid w:val="58C27F94"/>
    <w:rsid w:val="59D07B97"/>
    <w:rsid w:val="59E07812"/>
    <w:rsid w:val="5A2D28B5"/>
    <w:rsid w:val="5A8BB6A7"/>
    <w:rsid w:val="5A9FB730"/>
    <w:rsid w:val="5AD6EBE7"/>
    <w:rsid w:val="5B3BB521"/>
    <w:rsid w:val="5BB97EA8"/>
    <w:rsid w:val="5C1F387A"/>
    <w:rsid w:val="5E6CF619"/>
    <w:rsid w:val="5E7E1F39"/>
    <w:rsid w:val="5E812D8E"/>
    <w:rsid w:val="5F3D6DA1"/>
    <w:rsid w:val="5FA33277"/>
    <w:rsid w:val="605CADFD"/>
    <w:rsid w:val="61003EFC"/>
    <w:rsid w:val="615B429D"/>
    <w:rsid w:val="615F192A"/>
    <w:rsid w:val="6256B519"/>
    <w:rsid w:val="62649BC8"/>
    <w:rsid w:val="6274520F"/>
    <w:rsid w:val="6353CA5E"/>
    <w:rsid w:val="63E02EEF"/>
    <w:rsid w:val="63F41B57"/>
    <w:rsid w:val="643C0C75"/>
    <w:rsid w:val="646AB2FF"/>
    <w:rsid w:val="6558207E"/>
    <w:rsid w:val="655A9861"/>
    <w:rsid w:val="6588286E"/>
    <w:rsid w:val="659A7FA0"/>
    <w:rsid w:val="65A3BF19"/>
    <w:rsid w:val="65A40FB6"/>
    <w:rsid w:val="66C1BD09"/>
    <w:rsid w:val="66E1F81F"/>
    <w:rsid w:val="67B77B07"/>
    <w:rsid w:val="67ED07FE"/>
    <w:rsid w:val="69018EEF"/>
    <w:rsid w:val="6948EB1F"/>
    <w:rsid w:val="69B4F54D"/>
    <w:rsid w:val="6A31E34A"/>
    <w:rsid w:val="6A5C4449"/>
    <w:rsid w:val="6A9C367C"/>
    <w:rsid w:val="6B032C3B"/>
    <w:rsid w:val="6B35F14E"/>
    <w:rsid w:val="6B768B92"/>
    <w:rsid w:val="6CB6BCAA"/>
    <w:rsid w:val="6D609D1D"/>
    <w:rsid w:val="6D6E4FE0"/>
    <w:rsid w:val="6E819F41"/>
    <w:rsid w:val="6EB9B0D3"/>
    <w:rsid w:val="6FF4BDF8"/>
    <w:rsid w:val="703323C6"/>
    <w:rsid w:val="70475A35"/>
    <w:rsid w:val="70551BD2"/>
    <w:rsid w:val="70812CC6"/>
    <w:rsid w:val="708D5D38"/>
    <w:rsid w:val="70A1C9C3"/>
    <w:rsid w:val="7139E57E"/>
    <w:rsid w:val="71A02103"/>
    <w:rsid w:val="725885A5"/>
    <w:rsid w:val="72A7B106"/>
    <w:rsid w:val="72C8CFBA"/>
    <w:rsid w:val="7318EB90"/>
    <w:rsid w:val="73E66D0F"/>
    <w:rsid w:val="73EA2C88"/>
    <w:rsid w:val="744C7915"/>
    <w:rsid w:val="7465246D"/>
    <w:rsid w:val="74A7748D"/>
    <w:rsid w:val="751B5ABD"/>
    <w:rsid w:val="75952547"/>
    <w:rsid w:val="75D78DC1"/>
    <w:rsid w:val="76325AB2"/>
    <w:rsid w:val="76A5D23D"/>
    <w:rsid w:val="77A02CE3"/>
    <w:rsid w:val="77AD237D"/>
    <w:rsid w:val="7867D839"/>
    <w:rsid w:val="7886A6D5"/>
    <w:rsid w:val="789880B0"/>
    <w:rsid w:val="79532F88"/>
    <w:rsid w:val="795BCD14"/>
    <w:rsid w:val="796C0A52"/>
    <w:rsid w:val="7A068025"/>
    <w:rsid w:val="7A62B4DC"/>
    <w:rsid w:val="7ADC6C2F"/>
    <w:rsid w:val="7B0F145A"/>
    <w:rsid w:val="7B2B1E22"/>
    <w:rsid w:val="7BEC7417"/>
    <w:rsid w:val="7C73BB12"/>
    <w:rsid w:val="7C920232"/>
    <w:rsid w:val="7CDC817C"/>
    <w:rsid w:val="7CEA42FE"/>
    <w:rsid w:val="7CED9779"/>
    <w:rsid w:val="7CF03CFE"/>
    <w:rsid w:val="7D1E0935"/>
    <w:rsid w:val="7D5CAA2D"/>
    <w:rsid w:val="7D716911"/>
    <w:rsid w:val="7DA695C4"/>
    <w:rsid w:val="7E116104"/>
    <w:rsid w:val="7E341442"/>
    <w:rsid w:val="7EACB15C"/>
    <w:rsid w:val="7EE15CA2"/>
    <w:rsid w:val="7EE49EF0"/>
    <w:rsid w:val="7EF98A3F"/>
    <w:rsid w:val="7F15C22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5D575F"/>
  <w15:chartTrackingRefBased/>
  <w15:docId w15:val="{1857A1A6-8911-4E4D-B7AE-55847DEA5B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6502C1"/>
    <w:rPr>
      <w:rFonts w:ascii="Times New Roman" w:hAnsi="Times New Roman" w:eastAsia="Times New Roman" w:cs="Times New Roman"/>
      <w:kern w:val="0"/>
      <w:lang w:eastAsia="en-GB"/>
      <w14:ligatures w14:val="none"/>
    </w:rPr>
  </w:style>
  <w:style w:type="paragraph" w:styleId="Heading1">
    <w:name w:val="heading 1"/>
    <w:basedOn w:val="Normal"/>
    <w:next w:val="Normal"/>
    <w:link w:val="Heading1Char"/>
    <w:uiPriority w:val="9"/>
    <w:qFormat/>
    <w:rsid w:val="00583BF5"/>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83BF5"/>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83BF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583BF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83BF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83BF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3BF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3BF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3BF5"/>
    <w:pPr>
      <w:keepNext/>
      <w:keepLines/>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583BF5"/>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583BF5"/>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sid w:val="00583BF5"/>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sid w:val="00583BF5"/>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583BF5"/>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583BF5"/>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583BF5"/>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583BF5"/>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583BF5"/>
    <w:rPr>
      <w:rFonts w:eastAsiaTheme="majorEastAsia" w:cstheme="majorBidi"/>
      <w:color w:val="272727" w:themeColor="text1" w:themeTint="D8"/>
    </w:rPr>
  </w:style>
  <w:style w:type="paragraph" w:styleId="Title">
    <w:name w:val="Title"/>
    <w:basedOn w:val="Normal"/>
    <w:next w:val="Normal"/>
    <w:link w:val="TitleChar"/>
    <w:uiPriority w:val="10"/>
    <w:qFormat/>
    <w:rsid w:val="00583BF5"/>
    <w:pPr>
      <w:spacing w:after="80"/>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583BF5"/>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583BF5"/>
    <w:pPr>
      <w:numPr>
        <w:ilvl w:val="1"/>
      </w:numPr>
      <w:spacing w:after="160"/>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583B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3BF5"/>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583BF5"/>
    <w:rPr>
      <w:i/>
      <w:iCs/>
      <w:color w:val="404040" w:themeColor="text1" w:themeTint="BF"/>
    </w:rPr>
  </w:style>
  <w:style w:type="paragraph" w:styleId="ListParagraph">
    <w:name w:val="List Paragraph"/>
    <w:basedOn w:val="Normal"/>
    <w:uiPriority w:val="34"/>
    <w:qFormat/>
    <w:rsid w:val="00583BF5"/>
    <w:pPr>
      <w:ind w:left="720"/>
      <w:contextualSpacing/>
    </w:pPr>
  </w:style>
  <w:style w:type="character" w:styleId="IntenseEmphasis">
    <w:name w:val="Intense Emphasis"/>
    <w:basedOn w:val="DefaultParagraphFont"/>
    <w:uiPriority w:val="21"/>
    <w:qFormat/>
    <w:rsid w:val="00583BF5"/>
    <w:rPr>
      <w:i/>
      <w:iCs/>
      <w:color w:val="0F4761" w:themeColor="accent1" w:themeShade="BF"/>
    </w:rPr>
  </w:style>
  <w:style w:type="paragraph" w:styleId="IntenseQuote">
    <w:name w:val="Intense Quote"/>
    <w:basedOn w:val="Normal"/>
    <w:next w:val="Normal"/>
    <w:link w:val="IntenseQuoteChar"/>
    <w:uiPriority w:val="30"/>
    <w:qFormat/>
    <w:rsid w:val="00583BF5"/>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583BF5"/>
    <w:rPr>
      <w:i/>
      <w:iCs/>
      <w:color w:val="0F4761" w:themeColor="accent1" w:themeShade="BF"/>
    </w:rPr>
  </w:style>
  <w:style w:type="character" w:styleId="IntenseReference">
    <w:name w:val="Intense Reference"/>
    <w:basedOn w:val="DefaultParagraphFont"/>
    <w:uiPriority w:val="32"/>
    <w:qFormat/>
    <w:rsid w:val="00583BF5"/>
    <w:rPr>
      <w:b/>
      <w:bCs/>
      <w:smallCaps/>
      <w:color w:val="0F4761" w:themeColor="accent1" w:themeShade="BF"/>
      <w:spacing w:val="5"/>
    </w:rPr>
  </w:style>
  <w:style w:type="character" w:styleId="Strong">
    <w:name w:val="Strong"/>
    <w:basedOn w:val="DefaultParagraphFont"/>
    <w:uiPriority w:val="22"/>
    <w:qFormat/>
    <w:rsid w:val="00A86B91"/>
    <w:rPr>
      <w:b/>
      <w:bCs/>
    </w:rPr>
  </w:style>
  <w:style w:type="paragraph" w:styleId="NormalWeb">
    <w:name w:val="Normal (Web)"/>
    <w:basedOn w:val="Normal"/>
    <w:uiPriority w:val="99"/>
    <w:semiHidden/>
    <w:unhideWhenUsed/>
    <w:rsid w:val="00874EC7"/>
    <w:pPr>
      <w:spacing w:before="100" w:beforeAutospacing="1" w:after="100" w:afterAutospacing="1"/>
    </w:pPr>
  </w:style>
  <w:style w:type="character" w:styleId="url" w:customStyle="1">
    <w:name w:val="url"/>
    <w:basedOn w:val="DefaultParagraphFont"/>
    <w:rsid w:val="00FE6595"/>
  </w:style>
  <w:style w:type="character" w:styleId="Hyperlink">
    <w:name w:val="Hyperlink"/>
    <w:basedOn w:val="DefaultParagraphFont"/>
    <w:uiPriority w:val="99"/>
    <w:unhideWhenUsed/>
    <w:rsid w:val="00FE6595"/>
    <w:rPr>
      <w:color w:val="467886" w:themeColor="hyperlink"/>
      <w:u w:val="single"/>
    </w:rPr>
  </w:style>
  <w:style w:type="character" w:styleId="UnresolvedMention">
    <w:name w:val="Unresolved Mention"/>
    <w:basedOn w:val="DefaultParagraphFont"/>
    <w:uiPriority w:val="99"/>
    <w:semiHidden/>
    <w:unhideWhenUsed/>
    <w:rsid w:val="00FE6595"/>
    <w:rPr>
      <w:color w:val="605E5C"/>
      <w:shd w:val="clear" w:color="auto" w:fill="E1DFDD"/>
    </w:rPr>
  </w:style>
  <w:style w:type="character" w:styleId="FollowedHyperlink">
    <w:name w:val="FollowedHyperlink"/>
    <w:basedOn w:val="DefaultParagraphFont"/>
    <w:uiPriority w:val="99"/>
    <w:semiHidden/>
    <w:unhideWhenUsed/>
    <w:rsid w:val="00AB64C3"/>
    <w:rPr>
      <w:color w:val="96607D" w:themeColor="followedHyperlink"/>
      <w:u w:val="single"/>
    </w:rPr>
  </w:style>
  <w:style w:type="character" w:styleId="Emphasis">
    <w:name w:val="Emphasis"/>
    <w:basedOn w:val="DefaultParagraphFont"/>
    <w:uiPriority w:val="20"/>
    <w:qFormat/>
    <w:rsid w:val="004D02BD"/>
    <w:rPr>
      <w:i/>
      <w:iCs/>
    </w:rPr>
  </w:style>
  <w:style w:type="character" w:styleId="citation-0" w:customStyle="1">
    <w:name w:val="citation-0"/>
    <w:basedOn w:val="DefaultParagraphFont"/>
    <w:rsid w:val="006502C1"/>
  </w:style>
  <w:style w:type="character" w:styleId="button-container" w:customStyle="1">
    <w:name w:val="button-container"/>
    <w:basedOn w:val="DefaultParagraphFont"/>
    <w:rsid w:val="006502C1"/>
  </w:style>
  <w:style w:type="character" w:styleId="source-card-title-index" w:customStyle="1">
    <w:name w:val="source-card-title-index"/>
    <w:basedOn w:val="DefaultParagraphFont"/>
    <w:rsid w:val="006502C1"/>
  </w:style>
  <w:style w:type="character" w:styleId="ellipsis" w:customStyle="1">
    <w:name w:val="ellipsis"/>
    <w:basedOn w:val="DefaultParagraphFont"/>
    <w:rsid w:val="006502C1"/>
  </w:style>
  <w:style w:type="character" w:styleId="source-card-attribution-text" w:customStyle="1">
    <w:name w:val="source-card-attribution-text"/>
    <w:basedOn w:val="DefaultParagraphFont"/>
    <w:rsid w:val="006502C1"/>
  </w:style>
  <w:style w:type="table" w:styleId="TableGrid">
    <w:name w:val="Table Grid"/>
    <w:basedOn w:val="TableNormal"/>
    <w:uiPriority w:val="39"/>
    <w:rsid w:val="008E484D"/>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p1" w:customStyle="1">
    <w:name w:val="p1"/>
    <w:basedOn w:val="Normal"/>
    <w:rsid w:val="00026912"/>
    <w:rPr>
      <w:rFonts w:ascii="Helvetica" w:hAnsi="Helvetica" w:eastAsiaTheme="minorEastAsia"/>
      <w:sz w:val="18"/>
      <w:szCs w:val="18"/>
    </w:rPr>
  </w:style>
  <w:style w:type="character" w:styleId="s1" w:customStyle="1">
    <w:name w:val="s1"/>
    <w:basedOn w:val="DefaultParagraphFont"/>
    <w:rsid w:val="00026912"/>
    <w:rPr>
      <w:rFonts w:hint="default" w:ascii="Helvetica" w:hAnsi="Helvetica"/>
      <w:b w:val="0"/>
      <w:bCs w:val="0"/>
      <w:i w:val="0"/>
      <w:iCs w:val="0"/>
      <w:sz w:val="18"/>
      <w:szCs w:val="18"/>
    </w:rPr>
  </w:style>
  <w:style w:type="character" w:styleId="s2" w:customStyle="1">
    <w:name w:val="s2"/>
    <w:basedOn w:val="DefaultParagraphFont"/>
    <w:rsid w:val="00026912"/>
    <w:rPr>
      <w:rFonts w:hint="default" w:ascii=".SFUI-Semibold" w:hAnsi=".SFUI-Semibold"/>
      <w:b/>
      <w:bCs/>
      <w:i w:val="0"/>
      <w:iCs w:val="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524952">
      <w:bodyDiv w:val="1"/>
      <w:marLeft w:val="0"/>
      <w:marRight w:val="0"/>
      <w:marTop w:val="0"/>
      <w:marBottom w:val="0"/>
      <w:divBdr>
        <w:top w:val="none" w:sz="0" w:space="0" w:color="auto"/>
        <w:left w:val="none" w:sz="0" w:space="0" w:color="auto"/>
        <w:bottom w:val="none" w:sz="0" w:space="0" w:color="auto"/>
        <w:right w:val="none" w:sz="0" w:space="0" w:color="auto"/>
      </w:divBdr>
      <w:divsChild>
        <w:div w:id="547645551">
          <w:marLeft w:val="1800"/>
          <w:marRight w:val="0"/>
          <w:marTop w:val="100"/>
          <w:marBottom w:val="300"/>
          <w:divBdr>
            <w:top w:val="none" w:sz="0" w:space="0" w:color="auto"/>
            <w:left w:val="none" w:sz="0" w:space="0" w:color="auto"/>
            <w:bottom w:val="none" w:sz="0" w:space="0" w:color="auto"/>
            <w:right w:val="none" w:sz="0" w:space="0" w:color="auto"/>
          </w:divBdr>
        </w:div>
        <w:div w:id="571938808">
          <w:marLeft w:val="1800"/>
          <w:marRight w:val="0"/>
          <w:marTop w:val="100"/>
          <w:marBottom w:val="300"/>
          <w:divBdr>
            <w:top w:val="none" w:sz="0" w:space="0" w:color="auto"/>
            <w:left w:val="none" w:sz="0" w:space="0" w:color="auto"/>
            <w:bottom w:val="none" w:sz="0" w:space="0" w:color="auto"/>
            <w:right w:val="none" w:sz="0" w:space="0" w:color="auto"/>
          </w:divBdr>
        </w:div>
        <w:div w:id="1224221390">
          <w:marLeft w:val="1800"/>
          <w:marRight w:val="0"/>
          <w:marTop w:val="100"/>
          <w:marBottom w:val="300"/>
          <w:divBdr>
            <w:top w:val="none" w:sz="0" w:space="0" w:color="auto"/>
            <w:left w:val="none" w:sz="0" w:space="0" w:color="auto"/>
            <w:bottom w:val="none" w:sz="0" w:space="0" w:color="auto"/>
            <w:right w:val="none" w:sz="0" w:space="0" w:color="auto"/>
          </w:divBdr>
        </w:div>
      </w:divsChild>
    </w:div>
    <w:div w:id="14425320">
      <w:bodyDiv w:val="1"/>
      <w:marLeft w:val="0"/>
      <w:marRight w:val="0"/>
      <w:marTop w:val="0"/>
      <w:marBottom w:val="0"/>
      <w:divBdr>
        <w:top w:val="none" w:sz="0" w:space="0" w:color="auto"/>
        <w:left w:val="none" w:sz="0" w:space="0" w:color="auto"/>
        <w:bottom w:val="none" w:sz="0" w:space="0" w:color="auto"/>
        <w:right w:val="none" w:sz="0" w:space="0" w:color="auto"/>
      </w:divBdr>
    </w:div>
    <w:div w:id="29260015">
      <w:bodyDiv w:val="1"/>
      <w:marLeft w:val="0"/>
      <w:marRight w:val="0"/>
      <w:marTop w:val="0"/>
      <w:marBottom w:val="0"/>
      <w:divBdr>
        <w:top w:val="none" w:sz="0" w:space="0" w:color="auto"/>
        <w:left w:val="none" w:sz="0" w:space="0" w:color="auto"/>
        <w:bottom w:val="none" w:sz="0" w:space="0" w:color="auto"/>
        <w:right w:val="none" w:sz="0" w:space="0" w:color="auto"/>
      </w:divBdr>
      <w:divsChild>
        <w:div w:id="1431730725">
          <w:marLeft w:val="0"/>
          <w:marRight w:val="0"/>
          <w:marTop w:val="0"/>
          <w:marBottom w:val="0"/>
          <w:divBdr>
            <w:top w:val="none" w:sz="0" w:space="0" w:color="auto"/>
            <w:left w:val="none" w:sz="0" w:space="0" w:color="auto"/>
            <w:bottom w:val="none" w:sz="0" w:space="0" w:color="auto"/>
            <w:right w:val="none" w:sz="0" w:space="0" w:color="auto"/>
          </w:divBdr>
        </w:div>
      </w:divsChild>
    </w:div>
    <w:div w:id="55324041">
      <w:bodyDiv w:val="1"/>
      <w:marLeft w:val="0"/>
      <w:marRight w:val="0"/>
      <w:marTop w:val="0"/>
      <w:marBottom w:val="0"/>
      <w:divBdr>
        <w:top w:val="none" w:sz="0" w:space="0" w:color="auto"/>
        <w:left w:val="none" w:sz="0" w:space="0" w:color="auto"/>
        <w:bottom w:val="none" w:sz="0" w:space="0" w:color="auto"/>
        <w:right w:val="none" w:sz="0" w:space="0" w:color="auto"/>
      </w:divBdr>
      <w:divsChild>
        <w:div w:id="1995837631">
          <w:marLeft w:val="-720"/>
          <w:marRight w:val="0"/>
          <w:marTop w:val="0"/>
          <w:marBottom w:val="0"/>
          <w:divBdr>
            <w:top w:val="none" w:sz="0" w:space="0" w:color="auto"/>
            <w:left w:val="none" w:sz="0" w:space="0" w:color="auto"/>
            <w:bottom w:val="none" w:sz="0" w:space="0" w:color="auto"/>
            <w:right w:val="none" w:sz="0" w:space="0" w:color="auto"/>
          </w:divBdr>
        </w:div>
      </w:divsChild>
    </w:div>
    <w:div w:id="72437588">
      <w:bodyDiv w:val="1"/>
      <w:marLeft w:val="0"/>
      <w:marRight w:val="0"/>
      <w:marTop w:val="0"/>
      <w:marBottom w:val="0"/>
      <w:divBdr>
        <w:top w:val="none" w:sz="0" w:space="0" w:color="auto"/>
        <w:left w:val="none" w:sz="0" w:space="0" w:color="auto"/>
        <w:bottom w:val="none" w:sz="0" w:space="0" w:color="auto"/>
        <w:right w:val="none" w:sz="0" w:space="0" w:color="auto"/>
      </w:divBdr>
      <w:divsChild>
        <w:div w:id="1482578817">
          <w:marLeft w:val="-720"/>
          <w:marRight w:val="0"/>
          <w:marTop w:val="0"/>
          <w:marBottom w:val="0"/>
          <w:divBdr>
            <w:top w:val="none" w:sz="0" w:space="0" w:color="auto"/>
            <w:left w:val="none" w:sz="0" w:space="0" w:color="auto"/>
            <w:bottom w:val="none" w:sz="0" w:space="0" w:color="auto"/>
            <w:right w:val="none" w:sz="0" w:space="0" w:color="auto"/>
          </w:divBdr>
        </w:div>
      </w:divsChild>
    </w:div>
    <w:div w:id="97868291">
      <w:bodyDiv w:val="1"/>
      <w:marLeft w:val="0"/>
      <w:marRight w:val="0"/>
      <w:marTop w:val="0"/>
      <w:marBottom w:val="0"/>
      <w:divBdr>
        <w:top w:val="none" w:sz="0" w:space="0" w:color="auto"/>
        <w:left w:val="none" w:sz="0" w:space="0" w:color="auto"/>
        <w:bottom w:val="none" w:sz="0" w:space="0" w:color="auto"/>
        <w:right w:val="none" w:sz="0" w:space="0" w:color="auto"/>
      </w:divBdr>
      <w:divsChild>
        <w:div w:id="1211498826">
          <w:marLeft w:val="547"/>
          <w:marRight w:val="0"/>
          <w:marTop w:val="200"/>
          <w:marBottom w:val="300"/>
          <w:divBdr>
            <w:top w:val="none" w:sz="0" w:space="0" w:color="auto"/>
            <w:left w:val="none" w:sz="0" w:space="0" w:color="auto"/>
            <w:bottom w:val="none" w:sz="0" w:space="0" w:color="auto"/>
            <w:right w:val="none" w:sz="0" w:space="0" w:color="auto"/>
          </w:divBdr>
        </w:div>
        <w:div w:id="1341351498">
          <w:marLeft w:val="547"/>
          <w:marRight w:val="0"/>
          <w:marTop w:val="200"/>
          <w:marBottom w:val="300"/>
          <w:divBdr>
            <w:top w:val="none" w:sz="0" w:space="0" w:color="auto"/>
            <w:left w:val="none" w:sz="0" w:space="0" w:color="auto"/>
            <w:bottom w:val="none" w:sz="0" w:space="0" w:color="auto"/>
            <w:right w:val="none" w:sz="0" w:space="0" w:color="auto"/>
          </w:divBdr>
        </w:div>
        <w:div w:id="2119062350">
          <w:marLeft w:val="547"/>
          <w:marRight w:val="0"/>
          <w:marTop w:val="200"/>
          <w:marBottom w:val="300"/>
          <w:divBdr>
            <w:top w:val="none" w:sz="0" w:space="0" w:color="auto"/>
            <w:left w:val="none" w:sz="0" w:space="0" w:color="auto"/>
            <w:bottom w:val="none" w:sz="0" w:space="0" w:color="auto"/>
            <w:right w:val="none" w:sz="0" w:space="0" w:color="auto"/>
          </w:divBdr>
        </w:div>
      </w:divsChild>
    </w:div>
    <w:div w:id="99492812">
      <w:bodyDiv w:val="1"/>
      <w:marLeft w:val="0"/>
      <w:marRight w:val="0"/>
      <w:marTop w:val="0"/>
      <w:marBottom w:val="0"/>
      <w:divBdr>
        <w:top w:val="none" w:sz="0" w:space="0" w:color="auto"/>
        <w:left w:val="none" w:sz="0" w:space="0" w:color="auto"/>
        <w:bottom w:val="none" w:sz="0" w:space="0" w:color="auto"/>
        <w:right w:val="none" w:sz="0" w:space="0" w:color="auto"/>
      </w:divBdr>
    </w:div>
    <w:div w:id="100757907">
      <w:bodyDiv w:val="1"/>
      <w:marLeft w:val="0"/>
      <w:marRight w:val="0"/>
      <w:marTop w:val="0"/>
      <w:marBottom w:val="0"/>
      <w:divBdr>
        <w:top w:val="none" w:sz="0" w:space="0" w:color="auto"/>
        <w:left w:val="none" w:sz="0" w:space="0" w:color="auto"/>
        <w:bottom w:val="none" w:sz="0" w:space="0" w:color="auto"/>
        <w:right w:val="none" w:sz="0" w:space="0" w:color="auto"/>
      </w:divBdr>
      <w:divsChild>
        <w:div w:id="1602295399">
          <w:marLeft w:val="-720"/>
          <w:marRight w:val="0"/>
          <w:marTop w:val="0"/>
          <w:marBottom w:val="0"/>
          <w:divBdr>
            <w:top w:val="none" w:sz="0" w:space="0" w:color="auto"/>
            <w:left w:val="none" w:sz="0" w:space="0" w:color="auto"/>
            <w:bottom w:val="none" w:sz="0" w:space="0" w:color="auto"/>
            <w:right w:val="none" w:sz="0" w:space="0" w:color="auto"/>
          </w:divBdr>
        </w:div>
      </w:divsChild>
    </w:div>
    <w:div w:id="104229115">
      <w:bodyDiv w:val="1"/>
      <w:marLeft w:val="0"/>
      <w:marRight w:val="0"/>
      <w:marTop w:val="0"/>
      <w:marBottom w:val="0"/>
      <w:divBdr>
        <w:top w:val="none" w:sz="0" w:space="0" w:color="auto"/>
        <w:left w:val="none" w:sz="0" w:space="0" w:color="auto"/>
        <w:bottom w:val="none" w:sz="0" w:space="0" w:color="auto"/>
        <w:right w:val="none" w:sz="0" w:space="0" w:color="auto"/>
      </w:divBdr>
      <w:divsChild>
        <w:div w:id="285889116">
          <w:marLeft w:val="1080"/>
          <w:marRight w:val="0"/>
          <w:marTop w:val="100"/>
          <w:marBottom w:val="300"/>
          <w:divBdr>
            <w:top w:val="none" w:sz="0" w:space="0" w:color="auto"/>
            <w:left w:val="none" w:sz="0" w:space="0" w:color="auto"/>
            <w:bottom w:val="none" w:sz="0" w:space="0" w:color="auto"/>
            <w:right w:val="none" w:sz="0" w:space="0" w:color="auto"/>
          </w:divBdr>
        </w:div>
        <w:div w:id="665591100">
          <w:marLeft w:val="1080"/>
          <w:marRight w:val="0"/>
          <w:marTop w:val="100"/>
          <w:marBottom w:val="300"/>
          <w:divBdr>
            <w:top w:val="none" w:sz="0" w:space="0" w:color="auto"/>
            <w:left w:val="none" w:sz="0" w:space="0" w:color="auto"/>
            <w:bottom w:val="none" w:sz="0" w:space="0" w:color="auto"/>
            <w:right w:val="none" w:sz="0" w:space="0" w:color="auto"/>
          </w:divBdr>
        </w:div>
        <w:div w:id="962155137">
          <w:marLeft w:val="1080"/>
          <w:marRight w:val="0"/>
          <w:marTop w:val="100"/>
          <w:marBottom w:val="300"/>
          <w:divBdr>
            <w:top w:val="none" w:sz="0" w:space="0" w:color="auto"/>
            <w:left w:val="none" w:sz="0" w:space="0" w:color="auto"/>
            <w:bottom w:val="none" w:sz="0" w:space="0" w:color="auto"/>
            <w:right w:val="none" w:sz="0" w:space="0" w:color="auto"/>
          </w:divBdr>
        </w:div>
        <w:div w:id="1253512000">
          <w:marLeft w:val="1080"/>
          <w:marRight w:val="0"/>
          <w:marTop w:val="100"/>
          <w:marBottom w:val="300"/>
          <w:divBdr>
            <w:top w:val="none" w:sz="0" w:space="0" w:color="auto"/>
            <w:left w:val="none" w:sz="0" w:space="0" w:color="auto"/>
            <w:bottom w:val="none" w:sz="0" w:space="0" w:color="auto"/>
            <w:right w:val="none" w:sz="0" w:space="0" w:color="auto"/>
          </w:divBdr>
        </w:div>
        <w:div w:id="1492139843">
          <w:marLeft w:val="1080"/>
          <w:marRight w:val="0"/>
          <w:marTop w:val="100"/>
          <w:marBottom w:val="300"/>
          <w:divBdr>
            <w:top w:val="none" w:sz="0" w:space="0" w:color="auto"/>
            <w:left w:val="none" w:sz="0" w:space="0" w:color="auto"/>
            <w:bottom w:val="none" w:sz="0" w:space="0" w:color="auto"/>
            <w:right w:val="none" w:sz="0" w:space="0" w:color="auto"/>
          </w:divBdr>
        </w:div>
        <w:div w:id="1873301566">
          <w:marLeft w:val="1080"/>
          <w:marRight w:val="0"/>
          <w:marTop w:val="100"/>
          <w:marBottom w:val="300"/>
          <w:divBdr>
            <w:top w:val="none" w:sz="0" w:space="0" w:color="auto"/>
            <w:left w:val="none" w:sz="0" w:space="0" w:color="auto"/>
            <w:bottom w:val="none" w:sz="0" w:space="0" w:color="auto"/>
            <w:right w:val="none" w:sz="0" w:space="0" w:color="auto"/>
          </w:divBdr>
        </w:div>
        <w:div w:id="1957105026">
          <w:marLeft w:val="360"/>
          <w:marRight w:val="0"/>
          <w:marTop w:val="200"/>
          <w:marBottom w:val="300"/>
          <w:divBdr>
            <w:top w:val="none" w:sz="0" w:space="0" w:color="auto"/>
            <w:left w:val="none" w:sz="0" w:space="0" w:color="auto"/>
            <w:bottom w:val="none" w:sz="0" w:space="0" w:color="auto"/>
            <w:right w:val="none" w:sz="0" w:space="0" w:color="auto"/>
          </w:divBdr>
        </w:div>
      </w:divsChild>
    </w:div>
    <w:div w:id="133257160">
      <w:bodyDiv w:val="1"/>
      <w:marLeft w:val="0"/>
      <w:marRight w:val="0"/>
      <w:marTop w:val="0"/>
      <w:marBottom w:val="0"/>
      <w:divBdr>
        <w:top w:val="none" w:sz="0" w:space="0" w:color="auto"/>
        <w:left w:val="none" w:sz="0" w:space="0" w:color="auto"/>
        <w:bottom w:val="none" w:sz="0" w:space="0" w:color="auto"/>
        <w:right w:val="none" w:sz="0" w:space="0" w:color="auto"/>
      </w:divBdr>
      <w:divsChild>
        <w:div w:id="85267271">
          <w:marLeft w:val="-720"/>
          <w:marRight w:val="0"/>
          <w:marTop w:val="0"/>
          <w:marBottom w:val="0"/>
          <w:divBdr>
            <w:top w:val="none" w:sz="0" w:space="0" w:color="auto"/>
            <w:left w:val="none" w:sz="0" w:space="0" w:color="auto"/>
            <w:bottom w:val="none" w:sz="0" w:space="0" w:color="auto"/>
            <w:right w:val="none" w:sz="0" w:space="0" w:color="auto"/>
          </w:divBdr>
        </w:div>
      </w:divsChild>
    </w:div>
    <w:div w:id="148447220">
      <w:bodyDiv w:val="1"/>
      <w:marLeft w:val="0"/>
      <w:marRight w:val="0"/>
      <w:marTop w:val="0"/>
      <w:marBottom w:val="0"/>
      <w:divBdr>
        <w:top w:val="none" w:sz="0" w:space="0" w:color="auto"/>
        <w:left w:val="none" w:sz="0" w:space="0" w:color="auto"/>
        <w:bottom w:val="none" w:sz="0" w:space="0" w:color="auto"/>
        <w:right w:val="none" w:sz="0" w:space="0" w:color="auto"/>
      </w:divBdr>
      <w:divsChild>
        <w:div w:id="231505152">
          <w:marLeft w:val="-720"/>
          <w:marRight w:val="0"/>
          <w:marTop w:val="0"/>
          <w:marBottom w:val="0"/>
          <w:divBdr>
            <w:top w:val="none" w:sz="0" w:space="0" w:color="auto"/>
            <w:left w:val="none" w:sz="0" w:space="0" w:color="auto"/>
            <w:bottom w:val="none" w:sz="0" w:space="0" w:color="auto"/>
            <w:right w:val="none" w:sz="0" w:space="0" w:color="auto"/>
          </w:divBdr>
        </w:div>
      </w:divsChild>
    </w:div>
    <w:div w:id="178007062">
      <w:bodyDiv w:val="1"/>
      <w:marLeft w:val="0"/>
      <w:marRight w:val="0"/>
      <w:marTop w:val="0"/>
      <w:marBottom w:val="0"/>
      <w:divBdr>
        <w:top w:val="none" w:sz="0" w:space="0" w:color="auto"/>
        <w:left w:val="none" w:sz="0" w:space="0" w:color="auto"/>
        <w:bottom w:val="none" w:sz="0" w:space="0" w:color="auto"/>
        <w:right w:val="none" w:sz="0" w:space="0" w:color="auto"/>
      </w:divBdr>
      <w:divsChild>
        <w:div w:id="735590167">
          <w:marLeft w:val="547"/>
          <w:marRight w:val="0"/>
          <w:marTop w:val="200"/>
          <w:marBottom w:val="300"/>
          <w:divBdr>
            <w:top w:val="none" w:sz="0" w:space="0" w:color="auto"/>
            <w:left w:val="none" w:sz="0" w:space="0" w:color="auto"/>
            <w:bottom w:val="none" w:sz="0" w:space="0" w:color="auto"/>
            <w:right w:val="none" w:sz="0" w:space="0" w:color="auto"/>
          </w:divBdr>
        </w:div>
        <w:div w:id="1800759646">
          <w:marLeft w:val="360"/>
          <w:marRight w:val="0"/>
          <w:marTop w:val="200"/>
          <w:marBottom w:val="300"/>
          <w:divBdr>
            <w:top w:val="none" w:sz="0" w:space="0" w:color="auto"/>
            <w:left w:val="none" w:sz="0" w:space="0" w:color="auto"/>
            <w:bottom w:val="none" w:sz="0" w:space="0" w:color="auto"/>
            <w:right w:val="none" w:sz="0" w:space="0" w:color="auto"/>
          </w:divBdr>
        </w:div>
      </w:divsChild>
    </w:div>
    <w:div w:id="207760092">
      <w:bodyDiv w:val="1"/>
      <w:marLeft w:val="0"/>
      <w:marRight w:val="0"/>
      <w:marTop w:val="0"/>
      <w:marBottom w:val="0"/>
      <w:divBdr>
        <w:top w:val="none" w:sz="0" w:space="0" w:color="auto"/>
        <w:left w:val="none" w:sz="0" w:space="0" w:color="auto"/>
        <w:bottom w:val="none" w:sz="0" w:space="0" w:color="auto"/>
        <w:right w:val="none" w:sz="0" w:space="0" w:color="auto"/>
      </w:divBdr>
    </w:div>
    <w:div w:id="215241924">
      <w:bodyDiv w:val="1"/>
      <w:marLeft w:val="0"/>
      <w:marRight w:val="0"/>
      <w:marTop w:val="0"/>
      <w:marBottom w:val="0"/>
      <w:divBdr>
        <w:top w:val="none" w:sz="0" w:space="0" w:color="auto"/>
        <w:left w:val="none" w:sz="0" w:space="0" w:color="auto"/>
        <w:bottom w:val="none" w:sz="0" w:space="0" w:color="auto"/>
        <w:right w:val="none" w:sz="0" w:space="0" w:color="auto"/>
      </w:divBdr>
    </w:div>
    <w:div w:id="281304513">
      <w:bodyDiv w:val="1"/>
      <w:marLeft w:val="0"/>
      <w:marRight w:val="0"/>
      <w:marTop w:val="0"/>
      <w:marBottom w:val="0"/>
      <w:divBdr>
        <w:top w:val="none" w:sz="0" w:space="0" w:color="auto"/>
        <w:left w:val="none" w:sz="0" w:space="0" w:color="auto"/>
        <w:bottom w:val="none" w:sz="0" w:space="0" w:color="auto"/>
        <w:right w:val="none" w:sz="0" w:space="0" w:color="auto"/>
      </w:divBdr>
      <w:divsChild>
        <w:div w:id="1015036742">
          <w:marLeft w:val="-720"/>
          <w:marRight w:val="0"/>
          <w:marTop w:val="0"/>
          <w:marBottom w:val="0"/>
          <w:divBdr>
            <w:top w:val="none" w:sz="0" w:space="0" w:color="auto"/>
            <w:left w:val="none" w:sz="0" w:space="0" w:color="auto"/>
            <w:bottom w:val="none" w:sz="0" w:space="0" w:color="auto"/>
            <w:right w:val="none" w:sz="0" w:space="0" w:color="auto"/>
          </w:divBdr>
        </w:div>
      </w:divsChild>
    </w:div>
    <w:div w:id="344208927">
      <w:bodyDiv w:val="1"/>
      <w:marLeft w:val="0"/>
      <w:marRight w:val="0"/>
      <w:marTop w:val="0"/>
      <w:marBottom w:val="0"/>
      <w:divBdr>
        <w:top w:val="none" w:sz="0" w:space="0" w:color="auto"/>
        <w:left w:val="none" w:sz="0" w:space="0" w:color="auto"/>
        <w:bottom w:val="none" w:sz="0" w:space="0" w:color="auto"/>
        <w:right w:val="none" w:sz="0" w:space="0" w:color="auto"/>
      </w:divBdr>
      <w:divsChild>
        <w:div w:id="1084303206">
          <w:marLeft w:val="0"/>
          <w:marRight w:val="0"/>
          <w:marTop w:val="0"/>
          <w:marBottom w:val="0"/>
          <w:divBdr>
            <w:top w:val="none" w:sz="0" w:space="0" w:color="auto"/>
            <w:left w:val="none" w:sz="0" w:space="0" w:color="auto"/>
            <w:bottom w:val="none" w:sz="0" w:space="0" w:color="auto"/>
            <w:right w:val="none" w:sz="0" w:space="0" w:color="auto"/>
          </w:divBdr>
        </w:div>
      </w:divsChild>
    </w:div>
    <w:div w:id="384597569">
      <w:bodyDiv w:val="1"/>
      <w:marLeft w:val="0"/>
      <w:marRight w:val="0"/>
      <w:marTop w:val="0"/>
      <w:marBottom w:val="0"/>
      <w:divBdr>
        <w:top w:val="none" w:sz="0" w:space="0" w:color="auto"/>
        <w:left w:val="none" w:sz="0" w:space="0" w:color="auto"/>
        <w:bottom w:val="none" w:sz="0" w:space="0" w:color="auto"/>
        <w:right w:val="none" w:sz="0" w:space="0" w:color="auto"/>
      </w:divBdr>
      <w:divsChild>
        <w:div w:id="1227371884">
          <w:marLeft w:val="-720"/>
          <w:marRight w:val="0"/>
          <w:marTop w:val="0"/>
          <w:marBottom w:val="0"/>
          <w:divBdr>
            <w:top w:val="none" w:sz="0" w:space="0" w:color="auto"/>
            <w:left w:val="none" w:sz="0" w:space="0" w:color="auto"/>
            <w:bottom w:val="none" w:sz="0" w:space="0" w:color="auto"/>
            <w:right w:val="none" w:sz="0" w:space="0" w:color="auto"/>
          </w:divBdr>
        </w:div>
      </w:divsChild>
    </w:div>
    <w:div w:id="392777090">
      <w:bodyDiv w:val="1"/>
      <w:marLeft w:val="0"/>
      <w:marRight w:val="0"/>
      <w:marTop w:val="0"/>
      <w:marBottom w:val="0"/>
      <w:divBdr>
        <w:top w:val="none" w:sz="0" w:space="0" w:color="auto"/>
        <w:left w:val="none" w:sz="0" w:space="0" w:color="auto"/>
        <w:bottom w:val="none" w:sz="0" w:space="0" w:color="auto"/>
        <w:right w:val="none" w:sz="0" w:space="0" w:color="auto"/>
      </w:divBdr>
      <w:divsChild>
        <w:div w:id="1175923619">
          <w:marLeft w:val="-720"/>
          <w:marRight w:val="0"/>
          <w:marTop w:val="0"/>
          <w:marBottom w:val="0"/>
          <w:divBdr>
            <w:top w:val="none" w:sz="0" w:space="0" w:color="auto"/>
            <w:left w:val="none" w:sz="0" w:space="0" w:color="auto"/>
            <w:bottom w:val="none" w:sz="0" w:space="0" w:color="auto"/>
            <w:right w:val="none" w:sz="0" w:space="0" w:color="auto"/>
          </w:divBdr>
        </w:div>
      </w:divsChild>
    </w:div>
    <w:div w:id="394544712">
      <w:bodyDiv w:val="1"/>
      <w:marLeft w:val="0"/>
      <w:marRight w:val="0"/>
      <w:marTop w:val="0"/>
      <w:marBottom w:val="0"/>
      <w:divBdr>
        <w:top w:val="none" w:sz="0" w:space="0" w:color="auto"/>
        <w:left w:val="none" w:sz="0" w:space="0" w:color="auto"/>
        <w:bottom w:val="none" w:sz="0" w:space="0" w:color="auto"/>
        <w:right w:val="none" w:sz="0" w:space="0" w:color="auto"/>
      </w:divBdr>
      <w:divsChild>
        <w:div w:id="457525681">
          <w:marLeft w:val="0"/>
          <w:marRight w:val="0"/>
          <w:marTop w:val="0"/>
          <w:marBottom w:val="0"/>
          <w:divBdr>
            <w:top w:val="none" w:sz="0" w:space="0" w:color="auto"/>
            <w:left w:val="none" w:sz="0" w:space="0" w:color="auto"/>
            <w:bottom w:val="none" w:sz="0" w:space="0" w:color="auto"/>
            <w:right w:val="none" w:sz="0" w:space="0" w:color="auto"/>
          </w:divBdr>
          <w:divsChild>
            <w:div w:id="1207179910">
              <w:marLeft w:val="0"/>
              <w:marRight w:val="0"/>
              <w:marTop w:val="0"/>
              <w:marBottom w:val="0"/>
              <w:divBdr>
                <w:top w:val="none" w:sz="0" w:space="0" w:color="auto"/>
                <w:left w:val="none" w:sz="0" w:space="0" w:color="auto"/>
                <w:bottom w:val="none" w:sz="0" w:space="0" w:color="auto"/>
                <w:right w:val="none" w:sz="0" w:space="0" w:color="auto"/>
              </w:divBdr>
              <w:divsChild>
                <w:div w:id="1371296475">
                  <w:marLeft w:val="0"/>
                  <w:marRight w:val="0"/>
                  <w:marTop w:val="0"/>
                  <w:marBottom w:val="0"/>
                  <w:divBdr>
                    <w:top w:val="none" w:sz="0" w:space="0" w:color="auto"/>
                    <w:left w:val="none" w:sz="0" w:space="0" w:color="auto"/>
                    <w:bottom w:val="none" w:sz="0" w:space="0" w:color="auto"/>
                    <w:right w:val="none" w:sz="0" w:space="0" w:color="auto"/>
                  </w:divBdr>
                  <w:divsChild>
                    <w:div w:id="1674797225">
                      <w:marLeft w:val="0"/>
                      <w:marRight w:val="0"/>
                      <w:marTop w:val="0"/>
                      <w:marBottom w:val="0"/>
                      <w:divBdr>
                        <w:top w:val="none" w:sz="0" w:space="0" w:color="auto"/>
                        <w:left w:val="none" w:sz="0" w:space="0" w:color="auto"/>
                        <w:bottom w:val="none" w:sz="0" w:space="0" w:color="auto"/>
                        <w:right w:val="none" w:sz="0" w:space="0" w:color="auto"/>
                      </w:divBdr>
                      <w:divsChild>
                        <w:div w:id="1091898935">
                          <w:marLeft w:val="0"/>
                          <w:marRight w:val="0"/>
                          <w:marTop w:val="0"/>
                          <w:marBottom w:val="0"/>
                          <w:divBdr>
                            <w:top w:val="none" w:sz="0" w:space="0" w:color="auto"/>
                            <w:left w:val="none" w:sz="0" w:space="0" w:color="auto"/>
                            <w:bottom w:val="none" w:sz="0" w:space="0" w:color="auto"/>
                            <w:right w:val="none" w:sz="0" w:space="0" w:color="auto"/>
                          </w:divBdr>
                          <w:divsChild>
                            <w:div w:id="633559545">
                              <w:marLeft w:val="0"/>
                              <w:marRight w:val="0"/>
                              <w:marTop w:val="0"/>
                              <w:marBottom w:val="0"/>
                              <w:divBdr>
                                <w:top w:val="none" w:sz="0" w:space="0" w:color="auto"/>
                                <w:left w:val="none" w:sz="0" w:space="0" w:color="auto"/>
                                <w:bottom w:val="none" w:sz="0" w:space="0" w:color="auto"/>
                                <w:right w:val="none" w:sz="0" w:space="0" w:color="auto"/>
                              </w:divBdr>
                              <w:divsChild>
                                <w:div w:id="463470849">
                                  <w:marLeft w:val="0"/>
                                  <w:marRight w:val="0"/>
                                  <w:marTop w:val="0"/>
                                  <w:marBottom w:val="0"/>
                                  <w:divBdr>
                                    <w:top w:val="none" w:sz="0" w:space="0" w:color="auto"/>
                                    <w:left w:val="none" w:sz="0" w:space="0" w:color="auto"/>
                                    <w:bottom w:val="none" w:sz="0" w:space="0" w:color="auto"/>
                                    <w:right w:val="none" w:sz="0" w:space="0" w:color="auto"/>
                                  </w:divBdr>
                                  <w:divsChild>
                                    <w:div w:id="712968830">
                                      <w:marLeft w:val="0"/>
                                      <w:marRight w:val="0"/>
                                      <w:marTop w:val="0"/>
                                      <w:marBottom w:val="0"/>
                                      <w:divBdr>
                                        <w:top w:val="none" w:sz="0" w:space="0" w:color="auto"/>
                                        <w:left w:val="none" w:sz="0" w:space="0" w:color="auto"/>
                                        <w:bottom w:val="none" w:sz="0" w:space="0" w:color="auto"/>
                                        <w:right w:val="none" w:sz="0" w:space="0" w:color="auto"/>
                                      </w:divBdr>
                                      <w:divsChild>
                                        <w:div w:id="1394088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8544555">
                                  <w:marLeft w:val="0"/>
                                  <w:marRight w:val="0"/>
                                  <w:marTop w:val="0"/>
                                  <w:marBottom w:val="0"/>
                                  <w:divBdr>
                                    <w:top w:val="none" w:sz="0" w:space="0" w:color="auto"/>
                                    <w:left w:val="none" w:sz="0" w:space="0" w:color="auto"/>
                                    <w:bottom w:val="none" w:sz="0" w:space="0" w:color="auto"/>
                                    <w:right w:val="none" w:sz="0" w:space="0" w:color="auto"/>
                                  </w:divBdr>
                                  <w:divsChild>
                                    <w:div w:id="1838692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46193430">
      <w:bodyDiv w:val="1"/>
      <w:marLeft w:val="0"/>
      <w:marRight w:val="0"/>
      <w:marTop w:val="0"/>
      <w:marBottom w:val="0"/>
      <w:divBdr>
        <w:top w:val="none" w:sz="0" w:space="0" w:color="auto"/>
        <w:left w:val="none" w:sz="0" w:space="0" w:color="auto"/>
        <w:bottom w:val="none" w:sz="0" w:space="0" w:color="auto"/>
        <w:right w:val="none" w:sz="0" w:space="0" w:color="auto"/>
      </w:divBdr>
      <w:divsChild>
        <w:div w:id="882329045">
          <w:marLeft w:val="-720"/>
          <w:marRight w:val="0"/>
          <w:marTop w:val="0"/>
          <w:marBottom w:val="0"/>
          <w:divBdr>
            <w:top w:val="none" w:sz="0" w:space="0" w:color="auto"/>
            <w:left w:val="none" w:sz="0" w:space="0" w:color="auto"/>
            <w:bottom w:val="none" w:sz="0" w:space="0" w:color="auto"/>
            <w:right w:val="none" w:sz="0" w:space="0" w:color="auto"/>
          </w:divBdr>
        </w:div>
      </w:divsChild>
    </w:div>
    <w:div w:id="550193074">
      <w:bodyDiv w:val="1"/>
      <w:marLeft w:val="0"/>
      <w:marRight w:val="0"/>
      <w:marTop w:val="0"/>
      <w:marBottom w:val="0"/>
      <w:divBdr>
        <w:top w:val="none" w:sz="0" w:space="0" w:color="auto"/>
        <w:left w:val="none" w:sz="0" w:space="0" w:color="auto"/>
        <w:bottom w:val="none" w:sz="0" w:space="0" w:color="auto"/>
        <w:right w:val="none" w:sz="0" w:space="0" w:color="auto"/>
      </w:divBdr>
      <w:divsChild>
        <w:div w:id="1229657831">
          <w:marLeft w:val="-720"/>
          <w:marRight w:val="0"/>
          <w:marTop w:val="0"/>
          <w:marBottom w:val="0"/>
          <w:divBdr>
            <w:top w:val="none" w:sz="0" w:space="0" w:color="auto"/>
            <w:left w:val="none" w:sz="0" w:space="0" w:color="auto"/>
            <w:bottom w:val="none" w:sz="0" w:space="0" w:color="auto"/>
            <w:right w:val="none" w:sz="0" w:space="0" w:color="auto"/>
          </w:divBdr>
        </w:div>
      </w:divsChild>
    </w:div>
    <w:div w:id="585311066">
      <w:bodyDiv w:val="1"/>
      <w:marLeft w:val="0"/>
      <w:marRight w:val="0"/>
      <w:marTop w:val="0"/>
      <w:marBottom w:val="0"/>
      <w:divBdr>
        <w:top w:val="none" w:sz="0" w:space="0" w:color="auto"/>
        <w:left w:val="none" w:sz="0" w:space="0" w:color="auto"/>
        <w:bottom w:val="none" w:sz="0" w:space="0" w:color="auto"/>
        <w:right w:val="none" w:sz="0" w:space="0" w:color="auto"/>
      </w:divBdr>
    </w:div>
    <w:div w:id="618536447">
      <w:bodyDiv w:val="1"/>
      <w:marLeft w:val="0"/>
      <w:marRight w:val="0"/>
      <w:marTop w:val="0"/>
      <w:marBottom w:val="0"/>
      <w:divBdr>
        <w:top w:val="none" w:sz="0" w:space="0" w:color="auto"/>
        <w:left w:val="none" w:sz="0" w:space="0" w:color="auto"/>
        <w:bottom w:val="none" w:sz="0" w:space="0" w:color="auto"/>
        <w:right w:val="none" w:sz="0" w:space="0" w:color="auto"/>
      </w:divBdr>
    </w:div>
    <w:div w:id="639843370">
      <w:bodyDiv w:val="1"/>
      <w:marLeft w:val="0"/>
      <w:marRight w:val="0"/>
      <w:marTop w:val="0"/>
      <w:marBottom w:val="0"/>
      <w:divBdr>
        <w:top w:val="none" w:sz="0" w:space="0" w:color="auto"/>
        <w:left w:val="none" w:sz="0" w:space="0" w:color="auto"/>
        <w:bottom w:val="none" w:sz="0" w:space="0" w:color="auto"/>
        <w:right w:val="none" w:sz="0" w:space="0" w:color="auto"/>
      </w:divBdr>
      <w:divsChild>
        <w:div w:id="975181056">
          <w:marLeft w:val="360"/>
          <w:marRight w:val="0"/>
          <w:marTop w:val="200"/>
          <w:marBottom w:val="300"/>
          <w:divBdr>
            <w:top w:val="none" w:sz="0" w:space="0" w:color="auto"/>
            <w:left w:val="none" w:sz="0" w:space="0" w:color="auto"/>
            <w:bottom w:val="none" w:sz="0" w:space="0" w:color="auto"/>
            <w:right w:val="none" w:sz="0" w:space="0" w:color="auto"/>
          </w:divBdr>
        </w:div>
      </w:divsChild>
    </w:div>
    <w:div w:id="650403046">
      <w:bodyDiv w:val="1"/>
      <w:marLeft w:val="0"/>
      <w:marRight w:val="0"/>
      <w:marTop w:val="0"/>
      <w:marBottom w:val="0"/>
      <w:divBdr>
        <w:top w:val="none" w:sz="0" w:space="0" w:color="auto"/>
        <w:left w:val="none" w:sz="0" w:space="0" w:color="auto"/>
        <w:bottom w:val="none" w:sz="0" w:space="0" w:color="auto"/>
        <w:right w:val="none" w:sz="0" w:space="0" w:color="auto"/>
      </w:divBdr>
    </w:div>
    <w:div w:id="652949201">
      <w:bodyDiv w:val="1"/>
      <w:marLeft w:val="0"/>
      <w:marRight w:val="0"/>
      <w:marTop w:val="0"/>
      <w:marBottom w:val="0"/>
      <w:divBdr>
        <w:top w:val="none" w:sz="0" w:space="0" w:color="auto"/>
        <w:left w:val="none" w:sz="0" w:space="0" w:color="auto"/>
        <w:bottom w:val="none" w:sz="0" w:space="0" w:color="auto"/>
        <w:right w:val="none" w:sz="0" w:space="0" w:color="auto"/>
      </w:divBdr>
    </w:div>
    <w:div w:id="696079954">
      <w:bodyDiv w:val="1"/>
      <w:marLeft w:val="0"/>
      <w:marRight w:val="0"/>
      <w:marTop w:val="0"/>
      <w:marBottom w:val="0"/>
      <w:divBdr>
        <w:top w:val="none" w:sz="0" w:space="0" w:color="auto"/>
        <w:left w:val="none" w:sz="0" w:space="0" w:color="auto"/>
        <w:bottom w:val="none" w:sz="0" w:space="0" w:color="auto"/>
        <w:right w:val="none" w:sz="0" w:space="0" w:color="auto"/>
      </w:divBdr>
      <w:divsChild>
        <w:div w:id="586772449">
          <w:marLeft w:val="0"/>
          <w:marRight w:val="0"/>
          <w:marTop w:val="0"/>
          <w:marBottom w:val="0"/>
          <w:divBdr>
            <w:top w:val="single" w:sz="2" w:space="0" w:color="E5E7EB"/>
            <w:left w:val="single" w:sz="2" w:space="0" w:color="E5E7EB"/>
            <w:bottom w:val="single" w:sz="2" w:space="0" w:color="E5E7EB"/>
            <w:right w:val="single" w:sz="2" w:space="0" w:color="E5E7EB"/>
          </w:divBdr>
          <w:divsChild>
            <w:div w:id="774984557">
              <w:marLeft w:val="0"/>
              <w:marRight w:val="0"/>
              <w:marTop w:val="0"/>
              <w:marBottom w:val="0"/>
              <w:divBdr>
                <w:top w:val="single" w:sz="2" w:space="0" w:color="E5E7EB"/>
                <w:left w:val="single" w:sz="2" w:space="0" w:color="E5E7EB"/>
                <w:bottom w:val="single" w:sz="2" w:space="0" w:color="E5E7EB"/>
                <w:right w:val="single" w:sz="2" w:space="0" w:color="E5E7EB"/>
              </w:divBdr>
            </w:div>
            <w:div w:id="1870726222">
              <w:marLeft w:val="0"/>
              <w:marRight w:val="0"/>
              <w:marTop w:val="0"/>
              <w:marBottom w:val="0"/>
              <w:divBdr>
                <w:top w:val="single" w:sz="2" w:space="0" w:color="E5E7EB"/>
                <w:left w:val="single" w:sz="2" w:space="0" w:color="E5E7EB"/>
                <w:bottom w:val="single" w:sz="2" w:space="0" w:color="E5E7EB"/>
                <w:right w:val="single" w:sz="2" w:space="0" w:color="E5E7EB"/>
              </w:divBdr>
              <w:divsChild>
                <w:div w:id="35234657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381829971">
          <w:marLeft w:val="0"/>
          <w:marRight w:val="0"/>
          <w:marTop w:val="0"/>
          <w:marBottom w:val="0"/>
          <w:divBdr>
            <w:top w:val="single" w:sz="2" w:space="0" w:color="E5E7EB"/>
            <w:left w:val="single" w:sz="2" w:space="0" w:color="E5E7EB"/>
            <w:bottom w:val="single" w:sz="2" w:space="0" w:color="E5E7EB"/>
            <w:right w:val="single" w:sz="2" w:space="0" w:color="E5E7EB"/>
          </w:divBdr>
          <w:divsChild>
            <w:div w:id="1847090765">
              <w:marLeft w:val="0"/>
              <w:marRight w:val="0"/>
              <w:marTop w:val="0"/>
              <w:marBottom w:val="0"/>
              <w:divBdr>
                <w:top w:val="single" w:sz="2" w:space="0" w:color="E5E7EB"/>
                <w:left w:val="single" w:sz="2" w:space="0" w:color="E5E7EB"/>
                <w:bottom w:val="single" w:sz="2" w:space="0" w:color="E5E7EB"/>
                <w:right w:val="single" w:sz="2" w:space="0" w:color="E5E7EB"/>
              </w:divBdr>
              <w:divsChild>
                <w:div w:id="1065298499">
                  <w:marLeft w:val="0"/>
                  <w:marRight w:val="0"/>
                  <w:marTop w:val="0"/>
                  <w:marBottom w:val="0"/>
                  <w:divBdr>
                    <w:top w:val="single" w:sz="2" w:space="0" w:color="E5E7EB"/>
                    <w:left w:val="single" w:sz="2" w:space="0" w:color="E5E7EB"/>
                    <w:bottom w:val="single" w:sz="2" w:space="0" w:color="E5E7EB"/>
                    <w:right w:val="single" w:sz="2" w:space="0" w:color="E5E7EB"/>
                  </w:divBdr>
                  <w:divsChild>
                    <w:div w:id="1980917902">
                      <w:marLeft w:val="0"/>
                      <w:marRight w:val="0"/>
                      <w:marTop w:val="0"/>
                      <w:marBottom w:val="0"/>
                      <w:divBdr>
                        <w:top w:val="single" w:sz="2" w:space="0" w:color="E5E7EB"/>
                        <w:left w:val="single" w:sz="2" w:space="0" w:color="E5E7EB"/>
                        <w:bottom w:val="single" w:sz="2" w:space="0" w:color="E5E7EB"/>
                        <w:right w:val="single" w:sz="2" w:space="0" w:color="E5E7EB"/>
                      </w:divBdr>
                      <w:divsChild>
                        <w:div w:id="2142068005">
                          <w:marLeft w:val="0"/>
                          <w:marRight w:val="0"/>
                          <w:marTop w:val="0"/>
                          <w:marBottom w:val="0"/>
                          <w:divBdr>
                            <w:top w:val="dotted" w:sz="6" w:space="0" w:color="D7DBE0"/>
                            <w:left w:val="single" w:sz="2" w:space="0" w:color="E5E7EB"/>
                            <w:bottom w:val="single" w:sz="2" w:space="0" w:color="E5E7EB"/>
                            <w:right w:val="single" w:sz="2" w:space="0" w:color="E5E7EB"/>
                          </w:divBdr>
                          <w:divsChild>
                            <w:div w:id="590046385">
                              <w:marLeft w:val="0"/>
                              <w:marRight w:val="0"/>
                              <w:marTop w:val="0"/>
                              <w:marBottom w:val="0"/>
                              <w:divBdr>
                                <w:top w:val="single" w:sz="2" w:space="15" w:color="E5E7EB"/>
                                <w:left w:val="single" w:sz="2" w:space="0" w:color="E5E7EB"/>
                                <w:bottom w:val="single" w:sz="2" w:space="23" w:color="E5E7EB"/>
                                <w:right w:val="single" w:sz="2" w:space="0" w:color="E5E7EB"/>
                              </w:divBdr>
                              <w:divsChild>
                                <w:div w:id="1151604502">
                                  <w:marLeft w:val="0"/>
                                  <w:marRight w:val="0"/>
                                  <w:marTop w:val="0"/>
                                  <w:marBottom w:val="0"/>
                                  <w:divBdr>
                                    <w:top w:val="single" w:sz="2" w:space="0" w:color="E5E7EB"/>
                                    <w:left w:val="single" w:sz="2" w:space="0" w:color="E5E7EB"/>
                                    <w:bottom w:val="single" w:sz="2" w:space="0" w:color="E5E7EB"/>
                                    <w:right w:val="single" w:sz="2" w:space="0" w:color="E5E7EB"/>
                                  </w:divBdr>
                                  <w:divsChild>
                                    <w:div w:id="13357167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 w:id="710888544">
      <w:bodyDiv w:val="1"/>
      <w:marLeft w:val="0"/>
      <w:marRight w:val="0"/>
      <w:marTop w:val="0"/>
      <w:marBottom w:val="0"/>
      <w:divBdr>
        <w:top w:val="none" w:sz="0" w:space="0" w:color="auto"/>
        <w:left w:val="none" w:sz="0" w:space="0" w:color="auto"/>
        <w:bottom w:val="none" w:sz="0" w:space="0" w:color="auto"/>
        <w:right w:val="none" w:sz="0" w:space="0" w:color="auto"/>
      </w:divBdr>
      <w:divsChild>
        <w:div w:id="881090131">
          <w:marLeft w:val="360"/>
          <w:marRight w:val="0"/>
          <w:marTop w:val="200"/>
          <w:marBottom w:val="300"/>
          <w:divBdr>
            <w:top w:val="none" w:sz="0" w:space="0" w:color="auto"/>
            <w:left w:val="none" w:sz="0" w:space="0" w:color="auto"/>
            <w:bottom w:val="none" w:sz="0" w:space="0" w:color="auto"/>
            <w:right w:val="none" w:sz="0" w:space="0" w:color="auto"/>
          </w:divBdr>
        </w:div>
        <w:div w:id="1060791074">
          <w:marLeft w:val="806"/>
          <w:marRight w:val="0"/>
          <w:marTop w:val="200"/>
          <w:marBottom w:val="300"/>
          <w:divBdr>
            <w:top w:val="none" w:sz="0" w:space="0" w:color="auto"/>
            <w:left w:val="none" w:sz="0" w:space="0" w:color="auto"/>
            <w:bottom w:val="none" w:sz="0" w:space="0" w:color="auto"/>
            <w:right w:val="none" w:sz="0" w:space="0" w:color="auto"/>
          </w:divBdr>
        </w:div>
        <w:div w:id="1883907966">
          <w:marLeft w:val="360"/>
          <w:marRight w:val="0"/>
          <w:marTop w:val="200"/>
          <w:marBottom w:val="300"/>
          <w:divBdr>
            <w:top w:val="none" w:sz="0" w:space="0" w:color="auto"/>
            <w:left w:val="none" w:sz="0" w:space="0" w:color="auto"/>
            <w:bottom w:val="none" w:sz="0" w:space="0" w:color="auto"/>
            <w:right w:val="none" w:sz="0" w:space="0" w:color="auto"/>
          </w:divBdr>
        </w:div>
      </w:divsChild>
    </w:div>
    <w:div w:id="732431669">
      <w:bodyDiv w:val="1"/>
      <w:marLeft w:val="0"/>
      <w:marRight w:val="0"/>
      <w:marTop w:val="0"/>
      <w:marBottom w:val="0"/>
      <w:divBdr>
        <w:top w:val="none" w:sz="0" w:space="0" w:color="auto"/>
        <w:left w:val="none" w:sz="0" w:space="0" w:color="auto"/>
        <w:bottom w:val="none" w:sz="0" w:space="0" w:color="auto"/>
        <w:right w:val="none" w:sz="0" w:space="0" w:color="auto"/>
      </w:divBdr>
    </w:div>
    <w:div w:id="745103735">
      <w:bodyDiv w:val="1"/>
      <w:marLeft w:val="0"/>
      <w:marRight w:val="0"/>
      <w:marTop w:val="0"/>
      <w:marBottom w:val="0"/>
      <w:divBdr>
        <w:top w:val="none" w:sz="0" w:space="0" w:color="auto"/>
        <w:left w:val="none" w:sz="0" w:space="0" w:color="auto"/>
        <w:bottom w:val="none" w:sz="0" w:space="0" w:color="auto"/>
        <w:right w:val="none" w:sz="0" w:space="0" w:color="auto"/>
      </w:divBdr>
      <w:divsChild>
        <w:div w:id="1704402473">
          <w:marLeft w:val="-720"/>
          <w:marRight w:val="0"/>
          <w:marTop w:val="0"/>
          <w:marBottom w:val="0"/>
          <w:divBdr>
            <w:top w:val="none" w:sz="0" w:space="0" w:color="auto"/>
            <w:left w:val="none" w:sz="0" w:space="0" w:color="auto"/>
            <w:bottom w:val="none" w:sz="0" w:space="0" w:color="auto"/>
            <w:right w:val="none" w:sz="0" w:space="0" w:color="auto"/>
          </w:divBdr>
        </w:div>
      </w:divsChild>
    </w:div>
    <w:div w:id="946161722">
      <w:bodyDiv w:val="1"/>
      <w:marLeft w:val="0"/>
      <w:marRight w:val="0"/>
      <w:marTop w:val="0"/>
      <w:marBottom w:val="0"/>
      <w:divBdr>
        <w:top w:val="none" w:sz="0" w:space="0" w:color="auto"/>
        <w:left w:val="none" w:sz="0" w:space="0" w:color="auto"/>
        <w:bottom w:val="none" w:sz="0" w:space="0" w:color="auto"/>
        <w:right w:val="none" w:sz="0" w:space="0" w:color="auto"/>
      </w:divBdr>
    </w:div>
    <w:div w:id="956105332">
      <w:bodyDiv w:val="1"/>
      <w:marLeft w:val="0"/>
      <w:marRight w:val="0"/>
      <w:marTop w:val="0"/>
      <w:marBottom w:val="0"/>
      <w:divBdr>
        <w:top w:val="none" w:sz="0" w:space="0" w:color="auto"/>
        <w:left w:val="none" w:sz="0" w:space="0" w:color="auto"/>
        <w:bottom w:val="none" w:sz="0" w:space="0" w:color="auto"/>
        <w:right w:val="none" w:sz="0" w:space="0" w:color="auto"/>
      </w:divBdr>
      <w:divsChild>
        <w:div w:id="1451971781">
          <w:marLeft w:val="-720"/>
          <w:marRight w:val="0"/>
          <w:marTop w:val="0"/>
          <w:marBottom w:val="0"/>
          <w:divBdr>
            <w:top w:val="none" w:sz="0" w:space="0" w:color="auto"/>
            <w:left w:val="none" w:sz="0" w:space="0" w:color="auto"/>
            <w:bottom w:val="none" w:sz="0" w:space="0" w:color="auto"/>
            <w:right w:val="none" w:sz="0" w:space="0" w:color="auto"/>
          </w:divBdr>
        </w:div>
      </w:divsChild>
    </w:div>
    <w:div w:id="959797423">
      <w:bodyDiv w:val="1"/>
      <w:marLeft w:val="0"/>
      <w:marRight w:val="0"/>
      <w:marTop w:val="0"/>
      <w:marBottom w:val="0"/>
      <w:divBdr>
        <w:top w:val="none" w:sz="0" w:space="0" w:color="auto"/>
        <w:left w:val="none" w:sz="0" w:space="0" w:color="auto"/>
        <w:bottom w:val="none" w:sz="0" w:space="0" w:color="auto"/>
        <w:right w:val="none" w:sz="0" w:space="0" w:color="auto"/>
      </w:divBdr>
      <w:divsChild>
        <w:div w:id="89398809">
          <w:marLeft w:val="-720"/>
          <w:marRight w:val="0"/>
          <w:marTop w:val="0"/>
          <w:marBottom w:val="0"/>
          <w:divBdr>
            <w:top w:val="none" w:sz="0" w:space="0" w:color="auto"/>
            <w:left w:val="none" w:sz="0" w:space="0" w:color="auto"/>
            <w:bottom w:val="none" w:sz="0" w:space="0" w:color="auto"/>
            <w:right w:val="none" w:sz="0" w:space="0" w:color="auto"/>
          </w:divBdr>
        </w:div>
      </w:divsChild>
    </w:div>
    <w:div w:id="1034115980">
      <w:bodyDiv w:val="1"/>
      <w:marLeft w:val="0"/>
      <w:marRight w:val="0"/>
      <w:marTop w:val="0"/>
      <w:marBottom w:val="0"/>
      <w:divBdr>
        <w:top w:val="none" w:sz="0" w:space="0" w:color="auto"/>
        <w:left w:val="none" w:sz="0" w:space="0" w:color="auto"/>
        <w:bottom w:val="none" w:sz="0" w:space="0" w:color="auto"/>
        <w:right w:val="none" w:sz="0" w:space="0" w:color="auto"/>
      </w:divBdr>
      <w:divsChild>
        <w:div w:id="1002470393">
          <w:marLeft w:val="-720"/>
          <w:marRight w:val="0"/>
          <w:marTop w:val="0"/>
          <w:marBottom w:val="0"/>
          <w:divBdr>
            <w:top w:val="none" w:sz="0" w:space="0" w:color="auto"/>
            <w:left w:val="none" w:sz="0" w:space="0" w:color="auto"/>
            <w:bottom w:val="none" w:sz="0" w:space="0" w:color="auto"/>
            <w:right w:val="none" w:sz="0" w:space="0" w:color="auto"/>
          </w:divBdr>
        </w:div>
      </w:divsChild>
    </w:div>
    <w:div w:id="1063329315">
      <w:bodyDiv w:val="1"/>
      <w:marLeft w:val="0"/>
      <w:marRight w:val="0"/>
      <w:marTop w:val="0"/>
      <w:marBottom w:val="0"/>
      <w:divBdr>
        <w:top w:val="none" w:sz="0" w:space="0" w:color="auto"/>
        <w:left w:val="none" w:sz="0" w:space="0" w:color="auto"/>
        <w:bottom w:val="none" w:sz="0" w:space="0" w:color="auto"/>
        <w:right w:val="none" w:sz="0" w:space="0" w:color="auto"/>
      </w:divBdr>
      <w:divsChild>
        <w:div w:id="1826120436">
          <w:marLeft w:val="-720"/>
          <w:marRight w:val="0"/>
          <w:marTop w:val="0"/>
          <w:marBottom w:val="0"/>
          <w:divBdr>
            <w:top w:val="none" w:sz="0" w:space="0" w:color="auto"/>
            <w:left w:val="none" w:sz="0" w:space="0" w:color="auto"/>
            <w:bottom w:val="none" w:sz="0" w:space="0" w:color="auto"/>
            <w:right w:val="none" w:sz="0" w:space="0" w:color="auto"/>
          </w:divBdr>
        </w:div>
      </w:divsChild>
    </w:div>
    <w:div w:id="1086924624">
      <w:bodyDiv w:val="1"/>
      <w:marLeft w:val="0"/>
      <w:marRight w:val="0"/>
      <w:marTop w:val="0"/>
      <w:marBottom w:val="0"/>
      <w:divBdr>
        <w:top w:val="none" w:sz="0" w:space="0" w:color="auto"/>
        <w:left w:val="none" w:sz="0" w:space="0" w:color="auto"/>
        <w:bottom w:val="none" w:sz="0" w:space="0" w:color="auto"/>
        <w:right w:val="none" w:sz="0" w:space="0" w:color="auto"/>
      </w:divBdr>
      <w:divsChild>
        <w:div w:id="766775325">
          <w:marLeft w:val="-720"/>
          <w:marRight w:val="0"/>
          <w:marTop w:val="0"/>
          <w:marBottom w:val="0"/>
          <w:divBdr>
            <w:top w:val="none" w:sz="0" w:space="0" w:color="auto"/>
            <w:left w:val="none" w:sz="0" w:space="0" w:color="auto"/>
            <w:bottom w:val="none" w:sz="0" w:space="0" w:color="auto"/>
            <w:right w:val="none" w:sz="0" w:space="0" w:color="auto"/>
          </w:divBdr>
        </w:div>
      </w:divsChild>
    </w:div>
    <w:div w:id="1251624936">
      <w:bodyDiv w:val="1"/>
      <w:marLeft w:val="0"/>
      <w:marRight w:val="0"/>
      <w:marTop w:val="0"/>
      <w:marBottom w:val="0"/>
      <w:divBdr>
        <w:top w:val="none" w:sz="0" w:space="0" w:color="auto"/>
        <w:left w:val="none" w:sz="0" w:space="0" w:color="auto"/>
        <w:bottom w:val="none" w:sz="0" w:space="0" w:color="auto"/>
        <w:right w:val="none" w:sz="0" w:space="0" w:color="auto"/>
      </w:divBdr>
    </w:div>
    <w:div w:id="1297100145">
      <w:bodyDiv w:val="1"/>
      <w:marLeft w:val="0"/>
      <w:marRight w:val="0"/>
      <w:marTop w:val="0"/>
      <w:marBottom w:val="0"/>
      <w:divBdr>
        <w:top w:val="none" w:sz="0" w:space="0" w:color="auto"/>
        <w:left w:val="none" w:sz="0" w:space="0" w:color="auto"/>
        <w:bottom w:val="none" w:sz="0" w:space="0" w:color="auto"/>
        <w:right w:val="none" w:sz="0" w:space="0" w:color="auto"/>
      </w:divBdr>
      <w:divsChild>
        <w:div w:id="428620536">
          <w:marLeft w:val="-720"/>
          <w:marRight w:val="0"/>
          <w:marTop w:val="0"/>
          <w:marBottom w:val="0"/>
          <w:divBdr>
            <w:top w:val="none" w:sz="0" w:space="0" w:color="auto"/>
            <w:left w:val="none" w:sz="0" w:space="0" w:color="auto"/>
            <w:bottom w:val="none" w:sz="0" w:space="0" w:color="auto"/>
            <w:right w:val="none" w:sz="0" w:space="0" w:color="auto"/>
          </w:divBdr>
        </w:div>
      </w:divsChild>
    </w:div>
    <w:div w:id="1405564197">
      <w:bodyDiv w:val="1"/>
      <w:marLeft w:val="0"/>
      <w:marRight w:val="0"/>
      <w:marTop w:val="0"/>
      <w:marBottom w:val="0"/>
      <w:divBdr>
        <w:top w:val="none" w:sz="0" w:space="0" w:color="auto"/>
        <w:left w:val="none" w:sz="0" w:space="0" w:color="auto"/>
        <w:bottom w:val="none" w:sz="0" w:space="0" w:color="auto"/>
        <w:right w:val="none" w:sz="0" w:space="0" w:color="auto"/>
      </w:divBdr>
      <w:divsChild>
        <w:div w:id="72968548">
          <w:marLeft w:val="547"/>
          <w:marRight w:val="0"/>
          <w:marTop w:val="200"/>
          <w:marBottom w:val="300"/>
          <w:divBdr>
            <w:top w:val="none" w:sz="0" w:space="0" w:color="auto"/>
            <w:left w:val="none" w:sz="0" w:space="0" w:color="auto"/>
            <w:bottom w:val="none" w:sz="0" w:space="0" w:color="auto"/>
            <w:right w:val="none" w:sz="0" w:space="0" w:color="auto"/>
          </w:divBdr>
        </w:div>
        <w:div w:id="219172058">
          <w:marLeft w:val="907"/>
          <w:marRight w:val="0"/>
          <w:marTop w:val="200"/>
          <w:marBottom w:val="300"/>
          <w:divBdr>
            <w:top w:val="none" w:sz="0" w:space="0" w:color="auto"/>
            <w:left w:val="none" w:sz="0" w:space="0" w:color="auto"/>
            <w:bottom w:val="none" w:sz="0" w:space="0" w:color="auto"/>
            <w:right w:val="none" w:sz="0" w:space="0" w:color="auto"/>
          </w:divBdr>
        </w:div>
        <w:div w:id="1388263417">
          <w:marLeft w:val="547"/>
          <w:marRight w:val="0"/>
          <w:marTop w:val="200"/>
          <w:marBottom w:val="300"/>
          <w:divBdr>
            <w:top w:val="none" w:sz="0" w:space="0" w:color="auto"/>
            <w:left w:val="none" w:sz="0" w:space="0" w:color="auto"/>
            <w:bottom w:val="none" w:sz="0" w:space="0" w:color="auto"/>
            <w:right w:val="none" w:sz="0" w:space="0" w:color="auto"/>
          </w:divBdr>
        </w:div>
        <w:div w:id="1585187966">
          <w:marLeft w:val="720"/>
          <w:marRight w:val="0"/>
          <w:marTop w:val="200"/>
          <w:marBottom w:val="300"/>
          <w:divBdr>
            <w:top w:val="none" w:sz="0" w:space="0" w:color="auto"/>
            <w:left w:val="none" w:sz="0" w:space="0" w:color="auto"/>
            <w:bottom w:val="none" w:sz="0" w:space="0" w:color="auto"/>
            <w:right w:val="none" w:sz="0" w:space="0" w:color="auto"/>
          </w:divBdr>
        </w:div>
      </w:divsChild>
    </w:div>
    <w:div w:id="1407845248">
      <w:bodyDiv w:val="1"/>
      <w:marLeft w:val="0"/>
      <w:marRight w:val="0"/>
      <w:marTop w:val="0"/>
      <w:marBottom w:val="0"/>
      <w:divBdr>
        <w:top w:val="none" w:sz="0" w:space="0" w:color="auto"/>
        <w:left w:val="none" w:sz="0" w:space="0" w:color="auto"/>
        <w:bottom w:val="none" w:sz="0" w:space="0" w:color="auto"/>
        <w:right w:val="none" w:sz="0" w:space="0" w:color="auto"/>
      </w:divBdr>
      <w:divsChild>
        <w:div w:id="1087194029">
          <w:marLeft w:val="-720"/>
          <w:marRight w:val="0"/>
          <w:marTop w:val="0"/>
          <w:marBottom w:val="0"/>
          <w:divBdr>
            <w:top w:val="none" w:sz="0" w:space="0" w:color="auto"/>
            <w:left w:val="none" w:sz="0" w:space="0" w:color="auto"/>
            <w:bottom w:val="none" w:sz="0" w:space="0" w:color="auto"/>
            <w:right w:val="none" w:sz="0" w:space="0" w:color="auto"/>
          </w:divBdr>
        </w:div>
      </w:divsChild>
    </w:div>
    <w:div w:id="1478104033">
      <w:bodyDiv w:val="1"/>
      <w:marLeft w:val="0"/>
      <w:marRight w:val="0"/>
      <w:marTop w:val="0"/>
      <w:marBottom w:val="0"/>
      <w:divBdr>
        <w:top w:val="none" w:sz="0" w:space="0" w:color="auto"/>
        <w:left w:val="none" w:sz="0" w:space="0" w:color="auto"/>
        <w:bottom w:val="none" w:sz="0" w:space="0" w:color="auto"/>
        <w:right w:val="none" w:sz="0" w:space="0" w:color="auto"/>
      </w:divBdr>
      <w:divsChild>
        <w:div w:id="954557142">
          <w:marLeft w:val="-720"/>
          <w:marRight w:val="0"/>
          <w:marTop w:val="0"/>
          <w:marBottom w:val="0"/>
          <w:divBdr>
            <w:top w:val="none" w:sz="0" w:space="0" w:color="auto"/>
            <w:left w:val="none" w:sz="0" w:space="0" w:color="auto"/>
            <w:bottom w:val="none" w:sz="0" w:space="0" w:color="auto"/>
            <w:right w:val="none" w:sz="0" w:space="0" w:color="auto"/>
          </w:divBdr>
        </w:div>
      </w:divsChild>
    </w:div>
    <w:div w:id="1493066807">
      <w:bodyDiv w:val="1"/>
      <w:marLeft w:val="0"/>
      <w:marRight w:val="0"/>
      <w:marTop w:val="0"/>
      <w:marBottom w:val="0"/>
      <w:divBdr>
        <w:top w:val="none" w:sz="0" w:space="0" w:color="auto"/>
        <w:left w:val="none" w:sz="0" w:space="0" w:color="auto"/>
        <w:bottom w:val="none" w:sz="0" w:space="0" w:color="auto"/>
        <w:right w:val="none" w:sz="0" w:space="0" w:color="auto"/>
      </w:divBdr>
      <w:divsChild>
        <w:div w:id="88739189">
          <w:marLeft w:val="-720"/>
          <w:marRight w:val="0"/>
          <w:marTop w:val="0"/>
          <w:marBottom w:val="0"/>
          <w:divBdr>
            <w:top w:val="none" w:sz="0" w:space="0" w:color="auto"/>
            <w:left w:val="none" w:sz="0" w:space="0" w:color="auto"/>
            <w:bottom w:val="none" w:sz="0" w:space="0" w:color="auto"/>
            <w:right w:val="none" w:sz="0" w:space="0" w:color="auto"/>
          </w:divBdr>
        </w:div>
      </w:divsChild>
    </w:div>
    <w:div w:id="1567689508">
      <w:bodyDiv w:val="1"/>
      <w:marLeft w:val="0"/>
      <w:marRight w:val="0"/>
      <w:marTop w:val="0"/>
      <w:marBottom w:val="0"/>
      <w:divBdr>
        <w:top w:val="none" w:sz="0" w:space="0" w:color="auto"/>
        <w:left w:val="none" w:sz="0" w:space="0" w:color="auto"/>
        <w:bottom w:val="none" w:sz="0" w:space="0" w:color="auto"/>
        <w:right w:val="none" w:sz="0" w:space="0" w:color="auto"/>
      </w:divBdr>
      <w:divsChild>
        <w:div w:id="521019570">
          <w:marLeft w:val="-720"/>
          <w:marRight w:val="0"/>
          <w:marTop w:val="0"/>
          <w:marBottom w:val="0"/>
          <w:divBdr>
            <w:top w:val="none" w:sz="0" w:space="0" w:color="auto"/>
            <w:left w:val="none" w:sz="0" w:space="0" w:color="auto"/>
            <w:bottom w:val="none" w:sz="0" w:space="0" w:color="auto"/>
            <w:right w:val="none" w:sz="0" w:space="0" w:color="auto"/>
          </w:divBdr>
        </w:div>
      </w:divsChild>
    </w:div>
    <w:div w:id="1584490629">
      <w:bodyDiv w:val="1"/>
      <w:marLeft w:val="0"/>
      <w:marRight w:val="0"/>
      <w:marTop w:val="0"/>
      <w:marBottom w:val="0"/>
      <w:divBdr>
        <w:top w:val="none" w:sz="0" w:space="0" w:color="auto"/>
        <w:left w:val="none" w:sz="0" w:space="0" w:color="auto"/>
        <w:bottom w:val="none" w:sz="0" w:space="0" w:color="auto"/>
        <w:right w:val="none" w:sz="0" w:space="0" w:color="auto"/>
      </w:divBdr>
      <w:divsChild>
        <w:div w:id="1814640022">
          <w:marLeft w:val="-720"/>
          <w:marRight w:val="0"/>
          <w:marTop w:val="0"/>
          <w:marBottom w:val="0"/>
          <w:divBdr>
            <w:top w:val="none" w:sz="0" w:space="0" w:color="auto"/>
            <w:left w:val="none" w:sz="0" w:space="0" w:color="auto"/>
            <w:bottom w:val="none" w:sz="0" w:space="0" w:color="auto"/>
            <w:right w:val="none" w:sz="0" w:space="0" w:color="auto"/>
          </w:divBdr>
        </w:div>
      </w:divsChild>
    </w:div>
    <w:div w:id="1633946236">
      <w:bodyDiv w:val="1"/>
      <w:marLeft w:val="0"/>
      <w:marRight w:val="0"/>
      <w:marTop w:val="0"/>
      <w:marBottom w:val="0"/>
      <w:divBdr>
        <w:top w:val="none" w:sz="0" w:space="0" w:color="auto"/>
        <w:left w:val="none" w:sz="0" w:space="0" w:color="auto"/>
        <w:bottom w:val="none" w:sz="0" w:space="0" w:color="auto"/>
        <w:right w:val="none" w:sz="0" w:space="0" w:color="auto"/>
      </w:divBdr>
      <w:divsChild>
        <w:div w:id="699548803">
          <w:marLeft w:val="-720"/>
          <w:marRight w:val="0"/>
          <w:marTop w:val="0"/>
          <w:marBottom w:val="0"/>
          <w:divBdr>
            <w:top w:val="none" w:sz="0" w:space="0" w:color="auto"/>
            <w:left w:val="none" w:sz="0" w:space="0" w:color="auto"/>
            <w:bottom w:val="none" w:sz="0" w:space="0" w:color="auto"/>
            <w:right w:val="none" w:sz="0" w:space="0" w:color="auto"/>
          </w:divBdr>
        </w:div>
      </w:divsChild>
    </w:div>
    <w:div w:id="1659186338">
      <w:bodyDiv w:val="1"/>
      <w:marLeft w:val="0"/>
      <w:marRight w:val="0"/>
      <w:marTop w:val="0"/>
      <w:marBottom w:val="0"/>
      <w:divBdr>
        <w:top w:val="none" w:sz="0" w:space="0" w:color="auto"/>
        <w:left w:val="none" w:sz="0" w:space="0" w:color="auto"/>
        <w:bottom w:val="none" w:sz="0" w:space="0" w:color="auto"/>
        <w:right w:val="none" w:sz="0" w:space="0" w:color="auto"/>
      </w:divBdr>
      <w:divsChild>
        <w:div w:id="142894967">
          <w:marLeft w:val="720"/>
          <w:marRight w:val="0"/>
          <w:marTop w:val="200"/>
          <w:marBottom w:val="300"/>
          <w:divBdr>
            <w:top w:val="none" w:sz="0" w:space="0" w:color="auto"/>
            <w:left w:val="none" w:sz="0" w:space="0" w:color="auto"/>
            <w:bottom w:val="none" w:sz="0" w:space="0" w:color="auto"/>
            <w:right w:val="none" w:sz="0" w:space="0" w:color="auto"/>
          </w:divBdr>
        </w:div>
        <w:div w:id="851072130">
          <w:marLeft w:val="720"/>
          <w:marRight w:val="0"/>
          <w:marTop w:val="200"/>
          <w:marBottom w:val="300"/>
          <w:divBdr>
            <w:top w:val="none" w:sz="0" w:space="0" w:color="auto"/>
            <w:left w:val="none" w:sz="0" w:space="0" w:color="auto"/>
            <w:bottom w:val="none" w:sz="0" w:space="0" w:color="auto"/>
            <w:right w:val="none" w:sz="0" w:space="0" w:color="auto"/>
          </w:divBdr>
        </w:div>
        <w:div w:id="938677939">
          <w:marLeft w:val="547"/>
          <w:marRight w:val="0"/>
          <w:marTop w:val="200"/>
          <w:marBottom w:val="300"/>
          <w:divBdr>
            <w:top w:val="none" w:sz="0" w:space="0" w:color="auto"/>
            <w:left w:val="none" w:sz="0" w:space="0" w:color="auto"/>
            <w:bottom w:val="none" w:sz="0" w:space="0" w:color="auto"/>
            <w:right w:val="none" w:sz="0" w:space="0" w:color="auto"/>
          </w:divBdr>
        </w:div>
        <w:div w:id="1137141186">
          <w:marLeft w:val="547"/>
          <w:marRight w:val="0"/>
          <w:marTop w:val="200"/>
          <w:marBottom w:val="300"/>
          <w:divBdr>
            <w:top w:val="none" w:sz="0" w:space="0" w:color="auto"/>
            <w:left w:val="none" w:sz="0" w:space="0" w:color="auto"/>
            <w:bottom w:val="none" w:sz="0" w:space="0" w:color="auto"/>
            <w:right w:val="none" w:sz="0" w:space="0" w:color="auto"/>
          </w:divBdr>
        </w:div>
        <w:div w:id="1226574894">
          <w:marLeft w:val="720"/>
          <w:marRight w:val="0"/>
          <w:marTop w:val="200"/>
          <w:marBottom w:val="300"/>
          <w:divBdr>
            <w:top w:val="none" w:sz="0" w:space="0" w:color="auto"/>
            <w:left w:val="none" w:sz="0" w:space="0" w:color="auto"/>
            <w:bottom w:val="none" w:sz="0" w:space="0" w:color="auto"/>
            <w:right w:val="none" w:sz="0" w:space="0" w:color="auto"/>
          </w:divBdr>
        </w:div>
        <w:div w:id="1570339063">
          <w:marLeft w:val="720"/>
          <w:marRight w:val="0"/>
          <w:marTop w:val="200"/>
          <w:marBottom w:val="300"/>
          <w:divBdr>
            <w:top w:val="none" w:sz="0" w:space="0" w:color="auto"/>
            <w:left w:val="none" w:sz="0" w:space="0" w:color="auto"/>
            <w:bottom w:val="none" w:sz="0" w:space="0" w:color="auto"/>
            <w:right w:val="none" w:sz="0" w:space="0" w:color="auto"/>
          </w:divBdr>
        </w:div>
        <w:div w:id="1717508871">
          <w:marLeft w:val="720"/>
          <w:marRight w:val="0"/>
          <w:marTop w:val="200"/>
          <w:marBottom w:val="300"/>
          <w:divBdr>
            <w:top w:val="none" w:sz="0" w:space="0" w:color="auto"/>
            <w:left w:val="none" w:sz="0" w:space="0" w:color="auto"/>
            <w:bottom w:val="none" w:sz="0" w:space="0" w:color="auto"/>
            <w:right w:val="none" w:sz="0" w:space="0" w:color="auto"/>
          </w:divBdr>
        </w:div>
        <w:div w:id="2030065639">
          <w:marLeft w:val="720"/>
          <w:marRight w:val="0"/>
          <w:marTop w:val="200"/>
          <w:marBottom w:val="300"/>
          <w:divBdr>
            <w:top w:val="none" w:sz="0" w:space="0" w:color="auto"/>
            <w:left w:val="none" w:sz="0" w:space="0" w:color="auto"/>
            <w:bottom w:val="none" w:sz="0" w:space="0" w:color="auto"/>
            <w:right w:val="none" w:sz="0" w:space="0" w:color="auto"/>
          </w:divBdr>
        </w:div>
      </w:divsChild>
    </w:div>
    <w:div w:id="1693802286">
      <w:bodyDiv w:val="1"/>
      <w:marLeft w:val="0"/>
      <w:marRight w:val="0"/>
      <w:marTop w:val="0"/>
      <w:marBottom w:val="0"/>
      <w:divBdr>
        <w:top w:val="none" w:sz="0" w:space="0" w:color="auto"/>
        <w:left w:val="none" w:sz="0" w:space="0" w:color="auto"/>
        <w:bottom w:val="none" w:sz="0" w:space="0" w:color="auto"/>
        <w:right w:val="none" w:sz="0" w:space="0" w:color="auto"/>
      </w:divBdr>
    </w:div>
    <w:div w:id="1696032101">
      <w:bodyDiv w:val="1"/>
      <w:marLeft w:val="0"/>
      <w:marRight w:val="0"/>
      <w:marTop w:val="0"/>
      <w:marBottom w:val="0"/>
      <w:divBdr>
        <w:top w:val="none" w:sz="0" w:space="0" w:color="auto"/>
        <w:left w:val="none" w:sz="0" w:space="0" w:color="auto"/>
        <w:bottom w:val="none" w:sz="0" w:space="0" w:color="auto"/>
        <w:right w:val="none" w:sz="0" w:space="0" w:color="auto"/>
      </w:divBdr>
    </w:div>
    <w:div w:id="1705209004">
      <w:bodyDiv w:val="1"/>
      <w:marLeft w:val="0"/>
      <w:marRight w:val="0"/>
      <w:marTop w:val="0"/>
      <w:marBottom w:val="0"/>
      <w:divBdr>
        <w:top w:val="none" w:sz="0" w:space="0" w:color="auto"/>
        <w:left w:val="none" w:sz="0" w:space="0" w:color="auto"/>
        <w:bottom w:val="none" w:sz="0" w:space="0" w:color="auto"/>
        <w:right w:val="none" w:sz="0" w:space="0" w:color="auto"/>
      </w:divBdr>
      <w:divsChild>
        <w:div w:id="51274617">
          <w:marLeft w:val="547"/>
          <w:marRight w:val="0"/>
          <w:marTop w:val="200"/>
          <w:marBottom w:val="300"/>
          <w:divBdr>
            <w:top w:val="none" w:sz="0" w:space="0" w:color="auto"/>
            <w:left w:val="none" w:sz="0" w:space="0" w:color="auto"/>
            <w:bottom w:val="none" w:sz="0" w:space="0" w:color="auto"/>
            <w:right w:val="none" w:sz="0" w:space="0" w:color="auto"/>
          </w:divBdr>
        </w:div>
        <w:div w:id="1884444293">
          <w:marLeft w:val="720"/>
          <w:marRight w:val="0"/>
          <w:marTop w:val="200"/>
          <w:marBottom w:val="300"/>
          <w:divBdr>
            <w:top w:val="none" w:sz="0" w:space="0" w:color="auto"/>
            <w:left w:val="none" w:sz="0" w:space="0" w:color="auto"/>
            <w:bottom w:val="none" w:sz="0" w:space="0" w:color="auto"/>
            <w:right w:val="none" w:sz="0" w:space="0" w:color="auto"/>
          </w:divBdr>
        </w:div>
        <w:div w:id="1942372986">
          <w:marLeft w:val="547"/>
          <w:marRight w:val="0"/>
          <w:marTop w:val="200"/>
          <w:marBottom w:val="300"/>
          <w:divBdr>
            <w:top w:val="none" w:sz="0" w:space="0" w:color="auto"/>
            <w:left w:val="none" w:sz="0" w:space="0" w:color="auto"/>
            <w:bottom w:val="none" w:sz="0" w:space="0" w:color="auto"/>
            <w:right w:val="none" w:sz="0" w:space="0" w:color="auto"/>
          </w:divBdr>
        </w:div>
      </w:divsChild>
    </w:div>
    <w:div w:id="1747799038">
      <w:bodyDiv w:val="1"/>
      <w:marLeft w:val="0"/>
      <w:marRight w:val="0"/>
      <w:marTop w:val="0"/>
      <w:marBottom w:val="0"/>
      <w:divBdr>
        <w:top w:val="none" w:sz="0" w:space="0" w:color="auto"/>
        <w:left w:val="none" w:sz="0" w:space="0" w:color="auto"/>
        <w:bottom w:val="none" w:sz="0" w:space="0" w:color="auto"/>
        <w:right w:val="none" w:sz="0" w:space="0" w:color="auto"/>
      </w:divBdr>
      <w:divsChild>
        <w:div w:id="1817726404">
          <w:marLeft w:val="-720"/>
          <w:marRight w:val="0"/>
          <w:marTop w:val="0"/>
          <w:marBottom w:val="0"/>
          <w:divBdr>
            <w:top w:val="none" w:sz="0" w:space="0" w:color="auto"/>
            <w:left w:val="none" w:sz="0" w:space="0" w:color="auto"/>
            <w:bottom w:val="none" w:sz="0" w:space="0" w:color="auto"/>
            <w:right w:val="none" w:sz="0" w:space="0" w:color="auto"/>
          </w:divBdr>
        </w:div>
      </w:divsChild>
    </w:div>
    <w:div w:id="1806847910">
      <w:bodyDiv w:val="1"/>
      <w:marLeft w:val="0"/>
      <w:marRight w:val="0"/>
      <w:marTop w:val="0"/>
      <w:marBottom w:val="0"/>
      <w:divBdr>
        <w:top w:val="none" w:sz="0" w:space="0" w:color="auto"/>
        <w:left w:val="none" w:sz="0" w:space="0" w:color="auto"/>
        <w:bottom w:val="none" w:sz="0" w:space="0" w:color="auto"/>
        <w:right w:val="none" w:sz="0" w:space="0" w:color="auto"/>
      </w:divBdr>
      <w:divsChild>
        <w:div w:id="359622346">
          <w:marLeft w:val="-720"/>
          <w:marRight w:val="0"/>
          <w:marTop w:val="0"/>
          <w:marBottom w:val="0"/>
          <w:divBdr>
            <w:top w:val="none" w:sz="0" w:space="0" w:color="auto"/>
            <w:left w:val="none" w:sz="0" w:space="0" w:color="auto"/>
            <w:bottom w:val="none" w:sz="0" w:space="0" w:color="auto"/>
            <w:right w:val="none" w:sz="0" w:space="0" w:color="auto"/>
          </w:divBdr>
        </w:div>
      </w:divsChild>
    </w:div>
    <w:div w:id="1816679856">
      <w:bodyDiv w:val="1"/>
      <w:marLeft w:val="0"/>
      <w:marRight w:val="0"/>
      <w:marTop w:val="0"/>
      <w:marBottom w:val="0"/>
      <w:divBdr>
        <w:top w:val="none" w:sz="0" w:space="0" w:color="auto"/>
        <w:left w:val="none" w:sz="0" w:space="0" w:color="auto"/>
        <w:bottom w:val="none" w:sz="0" w:space="0" w:color="auto"/>
        <w:right w:val="none" w:sz="0" w:space="0" w:color="auto"/>
      </w:divBdr>
    </w:div>
    <w:div w:id="1865942601">
      <w:bodyDiv w:val="1"/>
      <w:marLeft w:val="0"/>
      <w:marRight w:val="0"/>
      <w:marTop w:val="0"/>
      <w:marBottom w:val="0"/>
      <w:divBdr>
        <w:top w:val="none" w:sz="0" w:space="0" w:color="auto"/>
        <w:left w:val="none" w:sz="0" w:space="0" w:color="auto"/>
        <w:bottom w:val="none" w:sz="0" w:space="0" w:color="auto"/>
        <w:right w:val="none" w:sz="0" w:space="0" w:color="auto"/>
      </w:divBdr>
      <w:divsChild>
        <w:div w:id="813176746">
          <w:marLeft w:val="0"/>
          <w:marRight w:val="0"/>
          <w:marTop w:val="0"/>
          <w:marBottom w:val="0"/>
          <w:divBdr>
            <w:top w:val="none" w:sz="0" w:space="0" w:color="auto"/>
            <w:left w:val="none" w:sz="0" w:space="0" w:color="auto"/>
            <w:bottom w:val="none" w:sz="0" w:space="0" w:color="auto"/>
            <w:right w:val="none" w:sz="0" w:space="0" w:color="auto"/>
          </w:divBdr>
        </w:div>
      </w:divsChild>
    </w:div>
    <w:div w:id="1903444390">
      <w:bodyDiv w:val="1"/>
      <w:marLeft w:val="0"/>
      <w:marRight w:val="0"/>
      <w:marTop w:val="0"/>
      <w:marBottom w:val="0"/>
      <w:divBdr>
        <w:top w:val="none" w:sz="0" w:space="0" w:color="auto"/>
        <w:left w:val="none" w:sz="0" w:space="0" w:color="auto"/>
        <w:bottom w:val="none" w:sz="0" w:space="0" w:color="auto"/>
        <w:right w:val="none" w:sz="0" w:space="0" w:color="auto"/>
      </w:divBdr>
    </w:div>
    <w:div w:id="1906791379">
      <w:bodyDiv w:val="1"/>
      <w:marLeft w:val="0"/>
      <w:marRight w:val="0"/>
      <w:marTop w:val="0"/>
      <w:marBottom w:val="0"/>
      <w:divBdr>
        <w:top w:val="none" w:sz="0" w:space="0" w:color="auto"/>
        <w:left w:val="none" w:sz="0" w:space="0" w:color="auto"/>
        <w:bottom w:val="none" w:sz="0" w:space="0" w:color="auto"/>
        <w:right w:val="none" w:sz="0" w:space="0" w:color="auto"/>
      </w:divBdr>
      <w:divsChild>
        <w:div w:id="942766705">
          <w:marLeft w:val="547"/>
          <w:marRight w:val="0"/>
          <w:marTop w:val="200"/>
          <w:marBottom w:val="300"/>
          <w:divBdr>
            <w:top w:val="none" w:sz="0" w:space="0" w:color="auto"/>
            <w:left w:val="none" w:sz="0" w:space="0" w:color="auto"/>
            <w:bottom w:val="none" w:sz="0" w:space="0" w:color="auto"/>
            <w:right w:val="none" w:sz="0" w:space="0" w:color="auto"/>
          </w:divBdr>
        </w:div>
        <w:div w:id="955407843">
          <w:marLeft w:val="1166"/>
          <w:marRight w:val="0"/>
          <w:marTop w:val="100"/>
          <w:marBottom w:val="300"/>
          <w:divBdr>
            <w:top w:val="none" w:sz="0" w:space="0" w:color="auto"/>
            <w:left w:val="none" w:sz="0" w:space="0" w:color="auto"/>
            <w:bottom w:val="none" w:sz="0" w:space="0" w:color="auto"/>
            <w:right w:val="none" w:sz="0" w:space="0" w:color="auto"/>
          </w:divBdr>
        </w:div>
        <w:div w:id="1445924653">
          <w:marLeft w:val="1166"/>
          <w:marRight w:val="0"/>
          <w:marTop w:val="100"/>
          <w:marBottom w:val="300"/>
          <w:divBdr>
            <w:top w:val="none" w:sz="0" w:space="0" w:color="auto"/>
            <w:left w:val="none" w:sz="0" w:space="0" w:color="auto"/>
            <w:bottom w:val="none" w:sz="0" w:space="0" w:color="auto"/>
            <w:right w:val="none" w:sz="0" w:space="0" w:color="auto"/>
          </w:divBdr>
        </w:div>
        <w:div w:id="1487553885">
          <w:marLeft w:val="547"/>
          <w:marRight w:val="0"/>
          <w:marTop w:val="200"/>
          <w:marBottom w:val="300"/>
          <w:divBdr>
            <w:top w:val="none" w:sz="0" w:space="0" w:color="auto"/>
            <w:left w:val="none" w:sz="0" w:space="0" w:color="auto"/>
            <w:bottom w:val="none" w:sz="0" w:space="0" w:color="auto"/>
            <w:right w:val="none" w:sz="0" w:space="0" w:color="auto"/>
          </w:divBdr>
        </w:div>
        <w:div w:id="1618101735">
          <w:marLeft w:val="360"/>
          <w:marRight w:val="0"/>
          <w:marTop w:val="200"/>
          <w:marBottom w:val="300"/>
          <w:divBdr>
            <w:top w:val="none" w:sz="0" w:space="0" w:color="auto"/>
            <w:left w:val="none" w:sz="0" w:space="0" w:color="auto"/>
            <w:bottom w:val="none" w:sz="0" w:space="0" w:color="auto"/>
            <w:right w:val="none" w:sz="0" w:space="0" w:color="auto"/>
          </w:divBdr>
        </w:div>
        <w:div w:id="1628588971">
          <w:marLeft w:val="360"/>
          <w:marRight w:val="0"/>
          <w:marTop w:val="200"/>
          <w:marBottom w:val="300"/>
          <w:divBdr>
            <w:top w:val="none" w:sz="0" w:space="0" w:color="auto"/>
            <w:left w:val="none" w:sz="0" w:space="0" w:color="auto"/>
            <w:bottom w:val="none" w:sz="0" w:space="0" w:color="auto"/>
            <w:right w:val="none" w:sz="0" w:space="0" w:color="auto"/>
          </w:divBdr>
        </w:div>
        <w:div w:id="1971130860">
          <w:marLeft w:val="1166"/>
          <w:marRight w:val="0"/>
          <w:marTop w:val="100"/>
          <w:marBottom w:val="300"/>
          <w:divBdr>
            <w:top w:val="none" w:sz="0" w:space="0" w:color="auto"/>
            <w:left w:val="none" w:sz="0" w:space="0" w:color="auto"/>
            <w:bottom w:val="none" w:sz="0" w:space="0" w:color="auto"/>
            <w:right w:val="none" w:sz="0" w:space="0" w:color="auto"/>
          </w:divBdr>
        </w:div>
        <w:div w:id="2019889015">
          <w:marLeft w:val="547"/>
          <w:marRight w:val="0"/>
          <w:marTop w:val="200"/>
          <w:marBottom w:val="300"/>
          <w:divBdr>
            <w:top w:val="none" w:sz="0" w:space="0" w:color="auto"/>
            <w:left w:val="none" w:sz="0" w:space="0" w:color="auto"/>
            <w:bottom w:val="none" w:sz="0" w:space="0" w:color="auto"/>
            <w:right w:val="none" w:sz="0" w:space="0" w:color="auto"/>
          </w:divBdr>
        </w:div>
        <w:div w:id="2066176668">
          <w:marLeft w:val="547"/>
          <w:marRight w:val="0"/>
          <w:marTop w:val="200"/>
          <w:marBottom w:val="300"/>
          <w:divBdr>
            <w:top w:val="none" w:sz="0" w:space="0" w:color="auto"/>
            <w:left w:val="none" w:sz="0" w:space="0" w:color="auto"/>
            <w:bottom w:val="none" w:sz="0" w:space="0" w:color="auto"/>
            <w:right w:val="none" w:sz="0" w:space="0" w:color="auto"/>
          </w:divBdr>
        </w:div>
      </w:divsChild>
    </w:div>
    <w:div w:id="1998682541">
      <w:bodyDiv w:val="1"/>
      <w:marLeft w:val="0"/>
      <w:marRight w:val="0"/>
      <w:marTop w:val="0"/>
      <w:marBottom w:val="0"/>
      <w:divBdr>
        <w:top w:val="none" w:sz="0" w:space="0" w:color="auto"/>
        <w:left w:val="none" w:sz="0" w:space="0" w:color="auto"/>
        <w:bottom w:val="none" w:sz="0" w:space="0" w:color="auto"/>
        <w:right w:val="none" w:sz="0" w:space="0" w:color="auto"/>
      </w:divBdr>
      <w:divsChild>
        <w:div w:id="529689877">
          <w:marLeft w:val="-720"/>
          <w:marRight w:val="0"/>
          <w:marTop w:val="0"/>
          <w:marBottom w:val="0"/>
          <w:divBdr>
            <w:top w:val="none" w:sz="0" w:space="0" w:color="auto"/>
            <w:left w:val="none" w:sz="0" w:space="0" w:color="auto"/>
            <w:bottom w:val="none" w:sz="0" w:space="0" w:color="auto"/>
            <w:right w:val="none" w:sz="0" w:space="0" w:color="auto"/>
          </w:divBdr>
        </w:div>
      </w:divsChild>
    </w:div>
    <w:div w:id="2004702477">
      <w:bodyDiv w:val="1"/>
      <w:marLeft w:val="0"/>
      <w:marRight w:val="0"/>
      <w:marTop w:val="0"/>
      <w:marBottom w:val="0"/>
      <w:divBdr>
        <w:top w:val="none" w:sz="0" w:space="0" w:color="auto"/>
        <w:left w:val="none" w:sz="0" w:space="0" w:color="auto"/>
        <w:bottom w:val="none" w:sz="0" w:space="0" w:color="auto"/>
        <w:right w:val="none" w:sz="0" w:space="0" w:color="auto"/>
      </w:divBdr>
      <w:divsChild>
        <w:div w:id="183175332">
          <w:marLeft w:val="-720"/>
          <w:marRight w:val="0"/>
          <w:marTop w:val="0"/>
          <w:marBottom w:val="0"/>
          <w:divBdr>
            <w:top w:val="none" w:sz="0" w:space="0" w:color="auto"/>
            <w:left w:val="none" w:sz="0" w:space="0" w:color="auto"/>
            <w:bottom w:val="none" w:sz="0" w:space="0" w:color="auto"/>
            <w:right w:val="none" w:sz="0" w:space="0" w:color="auto"/>
          </w:divBdr>
        </w:div>
      </w:divsChild>
    </w:div>
    <w:div w:id="2015067852">
      <w:bodyDiv w:val="1"/>
      <w:marLeft w:val="0"/>
      <w:marRight w:val="0"/>
      <w:marTop w:val="0"/>
      <w:marBottom w:val="0"/>
      <w:divBdr>
        <w:top w:val="none" w:sz="0" w:space="0" w:color="auto"/>
        <w:left w:val="none" w:sz="0" w:space="0" w:color="auto"/>
        <w:bottom w:val="none" w:sz="0" w:space="0" w:color="auto"/>
        <w:right w:val="none" w:sz="0" w:space="0" w:color="auto"/>
      </w:divBdr>
      <w:divsChild>
        <w:div w:id="372193631">
          <w:marLeft w:val="547"/>
          <w:marRight w:val="0"/>
          <w:marTop w:val="200"/>
          <w:marBottom w:val="300"/>
          <w:divBdr>
            <w:top w:val="none" w:sz="0" w:space="0" w:color="auto"/>
            <w:left w:val="none" w:sz="0" w:space="0" w:color="auto"/>
            <w:bottom w:val="none" w:sz="0" w:space="0" w:color="auto"/>
            <w:right w:val="none" w:sz="0" w:space="0" w:color="auto"/>
          </w:divBdr>
        </w:div>
        <w:div w:id="578059273">
          <w:marLeft w:val="547"/>
          <w:marRight w:val="0"/>
          <w:marTop w:val="200"/>
          <w:marBottom w:val="300"/>
          <w:divBdr>
            <w:top w:val="none" w:sz="0" w:space="0" w:color="auto"/>
            <w:left w:val="none" w:sz="0" w:space="0" w:color="auto"/>
            <w:bottom w:val="none" w:sz="0" w:space="0" w:color="auto"/>
            <w:right w:val="none" w:sz="0" w:space="0" w:color="auto"/>
          </w:divBdr>
        </w:div>
        <w:div w:id="1295217585">
          <w:marLeft w:val="547"/>
          <w:marRight w:val="0"/>
          <w:marTop w:val="200"/>
          <w:marBottom w:val="300"/>
          <w:divBdr>
            <w:top w:val="none" w:sz="0" w:space="0" w:color="auto"/>
            <w:left w:val="none" w:sz="0" w:space="0" w:color="auto"/>
            <w:bottom w:val="none" w:sz="0" w:space="0" w:color="auto"/>
            <w:right w:val="none" w:sz="0" w:space="0" w:color="auto"/>
          </w:divBdr>
        </w:div>
        <w:div w:id="2112161255">
          <w:marLeft w:val="547"/>
          <w:marRight w:val="0"/>
          <w:marTop w:val="200"/>
          <w:marBottom w:val="3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8.png" Id="rId13" /><Relationship Type="http://schemas.openxmlformats.org/officeDocument/2006/relationships/fontTable" Target="fontTable.xml" Id="rId39" /><Relationship Type="http://schemas.openxmlformats.org/officeDocument/2006/relationships/image" Target="media/image2.png" Id="rId7" /><Relationship Type="http://schemas.openxmlformats.org/officeDocument/2006/relationships/numbering" Target="numbering.xml" Id="rId2" /><Relationship Type="http://schemas.microsoft.com/office/2020/10/relationships/intelligence" Target="intelligence2.xml" Id="rId41" /><Relationship Type="http://schemas.openxmlformats.org/officeDocument/2006/relationships/customXml" Target="../customXml/item1.xml" Id="rId1" /><Relationship Type="http://schemas.openxmlformats.org/officeDocument/2006/relationships/image" Target="media/image1.png" Id="rId6" /><Relationship Type="http://schemas.openxmlformats.org/officeDocument/2006/relationships/image" Target="media/image6.png" Id="rId11" /><Relationship Type="http://schemas.openxmlformats.org/officeDocument/2006/relationships/theme" Target="theme/theme1.xml" Id="rId40" /><Relationship Type="http://schemas.openxmlformats.org/officeDocument/2006/relationships/webSettings" Target="webSettings.xml" Id="rId5" /><Relationship Type="http://schemas.openxmlformats.org/officeDocument/2006/relationships/image" Target="media/image5.png" Id="rId10" /><Relationship Type="http://schemas.openxmlformats.org/officeDocument/2006/relationships/settings" Target="settings.xml" Id="rId4" /><Relationship Type="http://schemas.openxmlformats.org/officeDocument/2006/relationships/image" Target="media/image4.png" Id="rId9" /><Relationship Type="http://schemas.openxmlformats.org/officeDocument/2006/relationships/image" Target="media/image3.png" Id="rId8" /><Relationship Type="http://schemas.openxmlformats.org/officeDocument/2006/relationships/styles" Target="styles.xml" Id="rId3" /><Relationship Type="http://schemas.openxmlformats.org/officeDocument/2006/relationships/image" Target="media/image7.png" Id="rId12" /><Relationship Type="http://schemas.openxmlformats.org/officeDocument/2006/relationships/image" Target="/media/image9.png" Id="Rc96dfed529ac45f5" /><Relationship Type="http://schemas.openxmlformats.org/officeDocument/2006/relationships/hyperlink" Target="https://inspovacay.com/review-of-ikos-dassia-an-honest-review/" TargetMode="External" Id="Re8571e3c2b254297" /><Relationship Type="http://schemas.openxmlformats.org/officeDocument/2006/relationships/hyperlink" Target="https://www.netsuite.com/portal/resource/articles/financial-management/break-even-analysis.shtml" TargetMode="External" Id="R0c268eac1cda46ff" /><Relationship Type="http://schemas.openxmlformats.org/officeDocument/2006/relationships/hyperlink" Target="https://doi.org/10.1108/ijchm-05-2017-0251" TargetMode="External" Id="Rc6c3328fdf5d49a7" /><Relationship Type="http://schemas.openxmlformats.org/officeDocument/2006/relationships/hyperlink" Target="https://www.revfine.com/hotel-organizational-structure/" TargetMode="External" Id="Re88f355983d3424f" /><Relationship Type="http://schemas.openxmlformats.org/officeDocument/2006/relationships/hyperlink" Target="https://doi.org/10.4172/2167-0269.1000249" TargetMode="External" Id="Rfca09d34cb354457" /><Relationship Type="http://schemas.openxmlformats.org/officeDocument/2006/relationships/hyperlink" Target="https://www.cipd.org/uk/knowledge/reports/resourcing-surveys/" TargetMode="External" Id="R7dd68b3223df4597" /><Relationship Type="http://schemas.openxmlformats.org/officeDocument/2006/relationships/hyperlink" Target="https://www.theseus.fi/bitstream/handle/10024/882808/Dimitriou_Spyridon.pdf?sequence=3" TargetMode="External" Id="R8cdb7457b23a41b9" /><Relationship Type="http://schemas.openxmlformats.org/officeDocument/2006/relationships/hyperlink" Target="https://www.siteminder.com/r/hotel-organisational-chart/" TargetMode="External" Id="R420ff1335cb444d6" /><Relationship Type="http://schemas.openxmlformats.org/officeDocument/2006/relationships/hyperlink" Target="https://wttc.org/initiatives/hotel-sustainability-basics" TargetMode="External" Id="R718844dfe16b4954" /><Relationship Type="http://schemas.openxmlformats.org/officeDocument/2006/relationships/hyperlink" Target="https://ikosresorts.com/the-best-all-inclusive-resort-in-the-world/" TargetMode="External" Id="Ra4c8aeb6c47b4978" /><Relationship Type="http://schemas.openxmlformats.org/officeDocument/2006/relationships/hyperlink" Target="https://papers.ssrn.com/sol3/papers.cfm?abstract_id=3007577" TargetMode="External" Id="Rcb9ba45a51b1493e" /><Relationship Type="http://schemas.openxmlformats.org/officeDocument/2006/relationships/hyperlink" Target="https://doi.org/10.1108/ijchm-10-2015-0549" TargetMode="External" Id="Ra131e2d7aa71499b" /><Relationship Type="http://schemas.openxmlformats.org/officeDocument/2006/relationships/hyperlink" Target="https://www.luxuryworldwide.com/ikos-resorts/ikos-odisia/facilities" TargetMode="External" Id="R1f7fb2b4c4774f4d" /><Relationship Type="http://schemas.openxmlformats.org/officeDocument/2006/relationships/hyperlink" Target="https://bernardmarr.com/what-is-a-kpi/" TargetMode="External" Id="Rc9f2889a7655436e" /><Relationship Type="http://schemas.openxmlformats.org/officeDocument/2006/relationships/hyperlink" Target="https://www.researchgate.net/publication/382427349_A_review_on_total_quality_management_in_the_hospitality_industry" TargetMode="External" Id="Rbd8e7bcc3b454bc6" /><Relationship Type="http://schemas.openxmlformats.org/officeDocument/2006/relationships/hyperlink" Target="https://www.investopedia.com/ask/answers/032715/what-human-capital-and-how-it-used.asp" TargetMode="External" Id="R59fc137aff73498d" /><Relationship Type="http://schemas.openxmlformats.org/officeDocument/2006/relationships/hyperlink" Target="https://www.saniikos.com/news/double-gold-distinction-for-sani%2Fikos-group-as-%E2%80%9Cbest-hotel-to-work-in%E2%80%9D" TargetMode="External" Id="Ra7787f31f6ed4547" /><Relationship Type="http://schemas.openxmlformats.org/officeDocument/2006/relationships/hyperlink" Target="https://cms.sani-resort.com/media/5emnkxp1/esg-report-2023.pdf" TargetMode="External" Id="Rbfd0795c6244479b" /><Relationship Type="http://schemas.openxmlformats.org/officeDocument/2006/relationships/hyperlink" Target="https://www.simplypsychology.org/hofstedes-cultural-dimensions-theory.html" TargetMode="External" Id="R14ef631fae8f44d4" /><Relationship Type="http://schemas.openxmlformats.org/officeDocument/2006/relationships/hyperlink" Target="https://www.academia.edu/76723519/The_Impact_of_Customers_Expectations_on_the_Cross_cultural_Marketing_in_the_Hotel_Hospitality_Industry_A_Comparative_Study_of_the_UK_and_India" TargetMode="External" Id="R0325521344d04b4c" /><Relationship Type="http://schemas.openxmlformats.org/officeDocument/2006/relationships/hyperlink" Target="https://sopforhotel.com/interdepartmental-collaboration-hotel-industry/?v=7885444af42e" TargetMode="External" Id="R5e03006dd2ee4556" /><Relationship Type="http://schemas.openxmlformats.org/officeDocument/2006/relationships/hyperlink" Target="https://www.spiderstrategies.com/kpi/industry/accommodation-and-food-services/" TargetMode="External" Id="R57b4d9ee79934205" /><Relationship Type="http://schemas.openxmlformats.org/officeDocument/2006/relationships/hyperlink" Target="https://www.thehrconsultants.co.uk/knowledge/which-hr-policies-are-required-by-uk-law" TargetMode="External" Id="R2f9476e50ce7419a" /><Relationship Type="http://schemas.openxmlformats.org/officeDocument/2006/relationships/hyperlink" Target="https://www.tui.co.uk/destinations/greece/ionian-islands/corfu/dassia/hotels/ikos-odisia.html" TargetMode="External" Id="R5454527ba1d6494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AA10A9-9D4B-E34D-8AFC-FEC9161D5D0E}">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Tao Jones (2302087)</dc:creator>
  <keywords/>
  <dc:description/>
  <lastModifiedBy>Tao Jones (2302087)</lastModifiedBy>
  <revision>260</revision>
  <dcterms:created xsi:type="dcterms:W3CDTF">2025-05-11T15:44:00.0000000Z</dcterms:created>
  <dcterms:modified xsi:type="dcterms:W3CDTF">2025-05-12T23:20:09.4138176Z</dcterms:modified>
</coreProperties>
</file>