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312E6"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287FF129" wp14:editId="4F53710F">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28AE6F"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64B8D0F6" w14:textId="77777777" w:rsidR="00876C79" w:rsidRDefault="00876C79" w:rsidP="00C5469E">
      <w:pPr>
        <w:jc w:val="right"/>
        <w:outlineLvl w:val="0"/>
        <w:rPr>
          <w:rFonts w:ascii="Arial" w:hAnsi="Arial" w:cs="Arial"/>
          <w:b/>
          <w:bCs/>
          <w:sz w:val="22"/>
          <w:szCs w:val="22"/>
          <w:lang w:val="en-GB"/>
        </w:rPr>
      </w:pPr>
    </w:p>
    <w:p w14:paraId="213548C8" w14:textId="77777777" w:rsidR="00876C79" w:rsidRDefault="00876C79" w:rsidP="00C5469E">
      <w:pPr>
        <w:jc w:val="right"/>
        <w:outlineLvl w:val="0"/>
        <w:rPr>
          <w:rFonts w:ascii="Arial" w:hAnsi="Arial" w:cs="Arial"/>
          <w:b/>
          <w:bCs/>
          <w:sz w:val="22"/>
          <w:szCs w:val="22"/>
          <w:lang w:val="en-GB"/>
        </w:rPr>
      </w:pPr>
    </w:p>
    <w:p w14:paraId="1435EB37" w14:textId="77777777" w:rsidR="00876C79" w:rsidRDefault="00876C79" w:rsidP="00C5469E">
      <w:pPr>
        <w:jc w:val="right"/>
        <w:outlineLvl w:val="0"/>
        <w:rPr>
          <w:rFonts w:ascii="Arial" w:hAnsi="Arial" w:cs="Arial"/>
          <w:b/>
          <w:bCs/>
          <w:sz w:val="22"/>
          <w:szCs w:val="22"/>
          <w:lang w:val="en-GB"/>
        </w:rPr>
      </w:pPr>
    </w:p>
    <w:p w14:paraId="738D4630" w14:textId="77777777" w:rsidR="00876C79" w:rsidRDefault="00876C79" w:rsidP="00C5469E">
      <w:pPr>
        <w:jc w:val="right"/>
        <w:outlineLvl w:val="0"/>
        <w:rPr>
          <w:rFonts w:ascii="Arial" w:hAnsi="Arial" w:cs="Arial"/>
          <w:b/>
          <w:bCs/>
          <w:sz w:val="22"/>
          <w:szCs w:val="22"/>
          <w:lang w:val="en-GB"/>
        </w:rPr>
      </w:pPr>
    </w:p>
    <w:p w14:paraId="0DCA9BE6" w14:textId="77777777" w:rsidR="00876C79" w:rsidRDefault="00876C79" w:rsidP="00C5469E">
      <w:pPr>
        <w:jc w:val="right"/>
        <w:outlineLvl w:val="0"/>
        <w:rPr>
          <w:rFonts w:ascii="Arial" w:hAnsi="Arial" w:cs="Arial"/>
          <w:b/>
          <w:bCs/>
          <w:sz w:val="22"/>
          <w:szCs w:val="22"/>
          <w:lang w:val="en-GB"/>
        </w:rPr>
      </w:pPr>
    </w:p>
    <w:p w14:paraId="30CB6ECB"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076629FB"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7565398D" w14:textId="77777777" w:rsidR="00007F89" w:rsidRPr="004E3B2D" w:rsidRDefault="00007F89" w:rsidP="00007F89">
      <w:pPr>
        <w:rPr>
          <w:rFonts w:ascii="Arial" w:hAnsi="Arial" w:cs="Arial"/>
          <w:b/>
          <w:bCs/>
          <w:sz w:val="22"/>
          <w:szCs w:val="22"/>
          <w:lang w:val="en-GB"/>
        </w:rPr>
      </w:pPr>
    </w:p>
    <w:p w14:paraId="475DDF57"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774DF607"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7CB8B5BD" w14:textId="77777777" w:rsidTr="00236B5E">
        <w:tc>
          <w:tcPr>
            <w:tcW w:w="9854" w:type="dxa"/>
          </w:tcPr>
          <w:p w14:paraId="04E45A31" w14:textId="143A8E0D"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4B2668">
              <w:rPr>
                <w:rFonts w:ascii="Arial" w:hAnsi="Arial" w:cs="Arial"/>
                <w:b/>
                <w:bCs/>
                <w:sz w:val="22"/>
                <w:szCs w:val="22"/>
                <w:lang w:val="en-GB"/>
              </w:rPr>
              <w:t>24-25</w:t>
            </w:r>
          </w:p>
          <w:p w14:paraId="4764AFCA" w14:textId="77777777" w:rsidR="00F04850" w:rsidRPr="004E3B2D" w:rsidRDefault="00F04850" w:rsidP="00BE2363">
            <w:pPr>
              <w:rPr>
                <w:rFonts w:ascii="Arial" w:hAnsi="Arial" w:cs="Arial"/>
                <w:i/>
                <w:iCs/>
                <w:sz w:val="22"/>
                <w:szCs w:val="22"/>
                <w:lang w:val="en-GB"/>
              </w:rPr>
            </w:pPr>
          </w:p>
        </w:tc>
      </w:tr>
      <w:tr w:rsidR="00F04850" w:rsidRPr="004E3B2D" w14:paraId="3D05D81D" w14:textId="77777777" w:rsidTr="00236B5E">
        <w:tc>
          <w:tcPr>
            <w:tcW w:w="9854" w:type="dxa"/>
          </w:tcPr>
          <w:p w14:paraId="5521204D"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80643E">
              <w:rPr>
                <w:rFonts w:ascii="Arial" w:hAnsi="Arial" w:cs="Arial"/>
                <w:b/>
                <w:sz w:val="22"/>
                <w:szCs w:val="22"/>
                <w:lang w:val="en-GB"/>
              </w:rPr>
              <w:t xml:space="preserve">Web and Mobile </w:t>
            </w:r>
            <w:r w:rsidR="0076726A">
              <w:rPr>
                <w:rFonts w:ascii="Arial" w:hAnsi="Arial" w:cs="Arial"/>
                <w:b/>
                <w:sz w:val="22"/>
                <w:szCs w:val="22"/>
                <w:lang w:val="en-GB"/>
              </w:rPr>
              <w:t>Technologies</w:t>
            </w:r>
          </w:p>
          <w:p w14:paraId="72E10190" w14:textId="77777777" w:rsidR="00F04850" w:rsidRPr="004E3B2D" w:rsidRDefault="00F04850" w:rsidP="00BE2363">
            <w:pPr>
              <w:rPr>
                <w:rFonts w:ascii="Arial" w:hAnsi="Arial" w:cs="Arial"/>
                <w:i/>
                <w:iCs/>
                <w:sz w:val="22"/>
                <w:szCs w:val="22"/>
                <w:lang w:val="en-GB"/>
              </w:rPr>
            </w:pPr>
          </w:p>
        </w:tc>
      </w:tr>
      <w:tr w:rsidR="00F04850" w:rsidRPr="004E3B2D" w14:paraId="0DB7DE72" w14:textId="77777777" w:rsidTr="00236B5E">
        <w:tc>
          <w:tcPr>
            <w:tcW w:w="9854" w:type="dxa"/>
          </w:tcPr>
          <w:p w14:paraId="2440B278"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007E346B">
              <w:rPr>
                <w:rFonts w:ascii="Arial" w:hAnsi="Arial" w:cs="Arial"/>
                <w:b/>
                <w:sz w:val="22"/>
                <w:szCs w:val="22"/>
                <w:lang w:val="en-GB"/>
              </w:rPr>
              <w:t>: ACCA5024</w:t>
            </w:r>
          </w:p>
          <w:p w14:paraId="610B6894" w14:textId="77777777" w:rsidR="00F04850" w:rsidRPr="004E3B2D" w:rsidRDefault="00F04850" w:rsidP="00BE2363">
            <w:pPr>
              <w:rPr>
                <w:rFonts w:ascii="Arial" w:hAnsi="Arial" w:cs="Arial"/>
                <w:i/>
                <w:iCs/>
                <w:sz w:val="22"/>
                <w:szCs w:val="22"/>
                <w:lang w:val="en-GB"/>
              </w:rPr>
            </w:pPr>
          </w:p>
        </w:tc>
      </w:tr>
    </w:tbl>
    <w:p w14:paraId="61DD655F" w14:textId="77777777" w:rsidR="00F04850" w:rsidRPr="004E3B2D" w:rsidRDefault="00F04850" w:rsidP="00BE2363">
      <w:pPr>
        <w:rPr>
          <w:rFonts w:ascii="Arial" w:hAnsi="Arial" w:cs="Arial"/>
          <w:i/>
          <w:iCs/>
          <w:sz w:val="22"/>
          <w:szCs w:val="22"/>
          <w:lang w:val="en-GB"/>
        </w:rPr>
      </w:pPr>
    </w:p>
    <w:p w14:paraId="0586E2EE"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5DA976ED"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22BC69C7"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3132BC4E" w14:textId="77777777" w:rsidR="00F04850" w:rsidRPr="004E3B2D" w:rsidRDefault="00F04850" w:rsidP="00F04850">
            <w:pPr>
              <w:jc w:val="both"/>
              <w:rPr>
                <w:rFonts w:ascii="Arial" w:hAnsi="Arial" w:cs="Arial"/>
                <w:sz w:val="22"/>
                <w:szCs w:val="22"/>
                <w:lang w:val="en-GB"/>
              </w:rPr>
            </w:pPr>
          </w:p>
          <w:p w14:paraId="026EBAFB"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774CDB">
              <w:rPr>
                <w:rFonts w:ascii="Arial" w:hAnsi="Arial" w:cs="Arial"/>
                <w:sz w:val="22"/>
                <w:szCs w:val="22"/>
                <w:lang w:val="en-GB"/>
              </w:rPr>
              <w:t xml:space="preserve"> </w:t>
            </w:r>
            <w:r w:rsidR="0076726A">
              <w:rPr>
                <w:rFonts w:ascii="Arial" w:hAnsi="Arial" w:cs="Arial"/>
                <w:sz w:val="22"/>
                <w:szCs w:val="22"/>
                <w:lang w:val="en-GB"/>
              </w:rPr>
              <w:t>9</w:t>
            </w:r>
          </w:p>
          <w:p w14:paraId="6D07DCF6" w14:textId="77777777" w:rsidR="00F04850" w:rsidRPr="004E3B2D" w:rsidRDefault="00F04850" w:rsidP="00F04850">
            <w:pPr>
              <w:jc w:val="both"/>
              <w:rPr>
                <w:rFonts w:ascii="Arial" w:hAnsi="Arial" w:cs="Arial"/>
                <w:sz w:val="22"/>
                <w:szCs w:val="22"/>
                <w:lang w:val="en-GB"/>
              </w:rPr>
            </w:pPr>
          </w:p>
          <w:p w14:paraId="61B4C8E5" w14:textId="02C57785"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B2668">
              <w:rPr>
                <w:rFonts w:ascii="Arial" w:hAnsi="Arial" w:cs="Arial"/>
                <w:sz w:val="22"/>
                <w:szCs w:val="22"/>
                <w:lang w:val="en-GB"/>
              </w:rPr>
              <w:t>6</w:t>
            </w:r>
          </w:p>
          <w:p w14:paraId="6F8BEFF3" w14:textId="77777777" w:rsidR="00F04850" w:rsidRPr="004E3B2D" w:rsidRDefault="00F04850" w:rsidP="00F04850">
            <w:pPr>
              <w:jc w:val="both"/>
              <w:rPr>
                <w:rFonts w:ascii="Arial" w:hAnsi="Arial" w:cs="Arial"/>
                <w:sz w:val="22"/>
                <w:szCs w:val="22"/>
                <w:lang w:val="en-GB"/>
              </w:rPr>
            </w:pPr>
          </w:p>
          <w:p w14:paraId="668139A8"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068DCFF4" w14:textId="77777777" w:rsidR="00B56BD3" w:rsidRDefault="00B56BD3" w:rsidP="00F04850">
            <w:pPr>
              <w:jc w:val="both"/>
              <w:rPr>
                <w:rFonts w:ascii="Arial" w:hAnsi="Arial" w:cs="Arial"/>
                <w:sz w:val="22"/>
                <w:szCs w:val="22"/>
                <w:lang w:val="en-GB"/>
              </w:rPr>
            </w:pPr>
          </w:p>
          <w:p w14:paraId="096F8907" w14:textId="6375AC7F" w:rsidR="00B56BD3" w:rsidRDefault="0080643E" w:rsidP="00F04850">
            <w:pPr>
              <w:jc w:val="both"/>
              <w:rPr>
                <w:rFonts w:ascii="Arial" w:hAnsi="Arial" w:cs="Arial"/>
                <w:sz w:val="22"/>
                <w:szCs w:val="22"/>
                <w:lang w:val="en-GB"/>
              </w:rPr>
            </w:pPr>
            <w:r>
              <w:rPr>
                <w:rFonts w:ascii="Arial" w:hAnsi="Arial" w:cs="Arial"/>
                <w:sz w:val="22"/>
                <w:szCs w:val="22"/>
                <w:lang w:val="en-GB"/>
              </w:rPr>
              <w:t xml:space="preserve">Only issue that has been documented </w:t>
            </w:r>
            <w:r w:rsidR="0076726A">
              <w:rPr>
                <w:rFonts w:ascii="Arial" w:hAnsi="Arial" w:cs="Arial"/>
                <w:sz w:val="22"/>
                <w:szCs w:val="22"/>
                <w:lang w:val="en-GB"/>
              </w:rPr>
              <w:t xml:space="preserve">by </w:t>
            </w:r>
            <w:r w:rsidR="004B2668">
              <w:rPr>
                <w:rFonts w:ascii="Arial" w:hAnsi="Arial" w:cs="Arial"/>
                <w:sz w:val="22"/>
                <w:szCs w:val="22"/>
                <w:lang w:val="en-GB"/>
              </w:rPr>
              <w:t>4</w:t>
            </w:r>
            <w:r w:rsidR="0076726A">
              <w:rPr>
                <w:rFonts w:ascii="Arial" w:hAnsi="Arial" w:cs="Arial"/>
                <w:sz w:val="22"/>
                <w:szCs w:val="22"/>
                <w:lang w:val="en-GB"/>
              </w:rPr>
              <w:t xml:space="preserve"> student</w:t>
            </w:r>
            <w:r w:rsidR="004B2668">
              <w:rPr>
                <w:rFonts w:ascii="Arial" w:hAnsi="Arial" w:cs="Arial"/>
                <w:sz w:val="22"/>
                <w:szCs w:val="22"/>
                <w:lang w:val="en-GB"/>
              </w:rPr>
              <w:t>s</w:t>
            </w:r>
            <w:r w:rsidR="0076726A">
              <w:rPr>
                <w:rFonts w:ascii="Arial" w:hAnsi="Arial" w:cs="Arial"/>
                <w:sz w:val="22"/>
                <w:szCs w:val="22"/>
                <w:lang w:val="en-GB"/>
              </w:rPr>
              <w:t xml:space="preserve"> is that they did comment that JQuery Mobile </w:t>
            </w:r>
            <w:proofErr w:type="gramStart"/>
            <w:r w:rsidR="0076726A">
              <w:rPr>
                <w:rFonts w:ascii="Arial" w:hAnsi="Arial" w:cs="Arial"/>
                <w:sz w:val="22"/>
                <w:szCs w:val="22"/>
                <w:lang w:val="en-GB"/>
              </w:rPr>
              <w:t>was has</w:t>
            </w:r>
            <w:proofErr w:type="gramEnd"/>
            <w:r w:rsidR="0076726A">
              <w:rPr>
                <w:rFonts w:ascii="Arial" w:hAnsi="Arial" w:cs="Arial"/>
                <w:sz w:val="22"/>
                <w:szCs w:val="22"/>
                <w:lang w:val="en-GB"/>
              </w:rPr>
              <w:t xml:space="preserve"> come to end of life – Lecturer was aware of situation, but technology can still be used for mobile app development</w:t>
            </w:r>
            <w:r w:rsidR="004B2668">
              <w:rPr>
                <w:rFonts w:ascii="Arial" w:hAnsi="Arial" w:cs="Arial"/>
                <w:sz w:val="22"/>
                <w:szCs w:val="22"/>
                <w:lang w:val="en-GB"/>
              </w:rPr>
              <w:t>. However, lecturer has found alternative PWA friendly frameworks e.g., Sticky Mobile and can be used on their assessments</w:t>
            </w:r>
          </w:p>
          <w:p w14:paraId="16E88CAA" w14:textId="77777777" w:rsidR="00B56BD3" w:rsidRDefault="00B56BD3" w:rsidP="00F04850">
            <w:pPr>
              <w:jc w:val="both"/>
              <w:rPr>
                <w:rFonts w:ascii="Arial" w:hAnsi="Arial" w:cs="Arial"/>
                <w:sz w:val="22"/>
                <w:szCs w:val="22"/>
                <w:lang w:val="en-GB"/>
              </w:rPr>
            </w:pPr>
          </w:p>
          <w:p w14:paraId="7269154B" w14:textId="77777777" w:rsidR="00E713B8" w:rsidRPr="004E3B2D" w:rsidRDefault="00E713B8" w:rsidP="00F04850">
            <w:pPr>
              <w:jc w:val="both"/>
              <w:rPr>
                <w:rFonts w:ascii="Arial" w:hAnsi="Arial" w:cs="Arial"/>
                <w:sz w:val="22"/>
                <w:szCs w:val="22"/>
                <w:lang w:val="en-GB"/>
              </w:rPr>
            </w:pPr>
          </w:p>
          <w:p w14:paraId="4462DFA6" w14:textId="77777777" w:rsidR="00F04850" w:rsidRPr="004E3B2D" w:rsidRDefault="00E713B8" w:rsidP="00F04850">
            <w:pPr>
              <w:jc w:val="both"/>
              <w:rPr>
                <w:rFonts w:ascii="Arial" w:hAnsi="Arial" w:cs="Arial"/>
                <w:sz w:val="22"/>
                <w:szCs w:val="22"/>
                <w:lang w:val="en-GB"/>
              </w:rPr>
            </w:pPr>
            <w:r>
              <w:rPr>
                <w:rFonts w:ascii="Arial" w:hAnsi="Arial" w:cs="Arial"/>
                <w:sz w:val="22"/>
                <w:szCs w:val="22"/>
                <w:lang w:val="en-GB"/>
              </w:rPr>
              <w:t>Are there any sections or questions where the majority of students indicate that they ‘mostly or definitely disagree’ or where the results are well below the scores for other sections?</w:t>
            </w:r>
          </w:p>
          <w:p w14:paraId="202AB175" w14:textId="77777777" w:rsidR="00F04850" w:rsidRDefault="00F04850" w:rsidP="00F04850">
            <w:pPr>
              <w:jc w:val="both"/>
              <w:rPr>
                <w:rFonts w:ascii="Arial" w:hAnsi="Arial" w:cs="Arial"/>
                <w:sz w:val="22"/>
                <w:szCs w:val="22"/>
                <w:lang w:val="en-GB"/>
              </w:rPr>
            </w:pPr>
          </w:p>
          <w:p w14:paraId="20E69A4A" w14:textId="77777777" w:rsidR="00C32865" w:rsidRPr="004E3B2D" w:rsidRDefault="00C32865" w:rsidP="00F04850">
            <w:pPr>
              <w:jc w:val="both"/>
              <w:rPr>
                <w:rFonts w:ascii="Arial" w:hAnsi="Arial" w:cs="Arial"/>
                <w:sz w:val="22"/>
                <w:szCs w:val="22"/>
                <w:lang w:val="en-GB"/>
              </w:rPr>
            </w:pPr>
            <w:r>
              <w:rPr>
                <w:rFonts w:ascii="Arial" w:hAnsi="Arial" w:cs="Arial"/>
                <w:sz w:val="22"/>
                <w:szCs w:val="22"/>
                <w:lang w:val="en-GB"/>
              </w:rPr>
              <w:t>None – all students were positive in their experiences</w:t>
            </w:r>
          </w:p>
          <w:p w14:paraId="49B9D8FB" w14:textId="77777777" w:rsidR="00F04850" w:rsidRPr="004E3B2D" w:rsidRDefault="00F04850" w:rsidP="00F04850">
            <w:pPr>
              <w:jc w:val="both"/>
              <w:rPr>
                <w:rFonts w:ascii="Arial" w:hAnsi="Arial" w:cs="Arial"/>
                <w:sz w:val="22"/>
                <w:szCs w:val="22"/>
                <w:lang w:val="en-GB"/>
              </w:rPr>
            </w:pPr>
          </w:p>
          <w:p w14:paraId="79C5F5B0" w14:textId="77777777" w:rsidR="00F04850" w:rsidRPr="004E3B2D" w:rsidRDefault="00F04850" w:rsidP="00F04850">
            <w:pPr>
              <w:jc w:val="both"/>
              <w:rPr>
                <w:rFonts w:ascii="Arial" w:hAnsi="Arial" w:cs="Arial"/>
                <w:sz w:val="22"/>
                <w:szCs w:val="22"/>
                <w:lang w:val="en-GB"/>
              </w:rPr>
            </w:pPr>
          </w:p>
          <w:p w14:paraId="3A6F5F58" w14:textId="77777777" w:rsidR="00F04850" w:rsidRPr="004E3B2D" w:rsidRDefault="00F04850" w:rsidP="00F04850">
            <w:pPr>
              <w:jc w:val="both"/>
              <w:rPr>
                <w:rFonts w:ascii="Arial" w:hAnsi="Arial" w:cs="Arial"/>
                <w:sz w:val="22"/>
                <w:szCs w:val="22"/>
                <w:lang w:val="en-GB"/>
              </w:rPr>
            </w:pPr>
          </w:p>
        </w:tc>
      </w:tr>
      <w:tr w:rsidR="00E713B8" w:rsidRPr="004E3B2D" w14:paraId="4BEB5DD7"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494458A2"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E092653" w14:textId="77777777" w:rsidR="00E713B8" w:rsidRDefault="00E713B8" w:rsidP="00F04850">
            <w:pPr>
              <w:jc w:val="both"/>
              <w:rPr>
                <w:rFonts w:ascii="Arial" w:hAnsi="Arial" w:cs="Arial"/>
                <w:b/>
                <w:sz w:val="22"/>
                <w:szCs w:val="22"/>
                <w:u w:val="single"/>
                <w:lang w:val="en-GB"/>
              </w:rPr>
            </w:pPr>
          </w:p>
          <w:p w14:paraId="20103870" w14:textId="77777777" w:rsidR="00E713B8" w:rsidRDefault="00E713B8" w:rsidP="00F04850">
            <w:pPr>
              <w:jc w:val="both"/>
              <w:rPr>
                <w:rFonts w:ascii="Arial" w:hAnsi="Arial" w:cs="Arial"/>
                <w:b/>
                <w:sz w:val="22"/>
                <w:szCs w:val="22"/>
                <w:u w:val="single"/>
                <w:lang w:val="en-GB"/>
              </w:rPr>
            </w:pPr>
          </w:p>
          <w:p w14:paraId="2951E4F3" w14:textId="77777777" w:rsidR="00B56BD3" w:rsidRDefault="00C32865" w:rsidP="00F04850">
            <w:pPr>
              <w:jc w:val="both"/>
              <w:rPr>
                <w:rFonts w:ascii="Arial" w:hAnsi="Arial" w:cs="Arial"/>
                <w:b/>
                <w:sz w:val="22"/>
                <w:szCs w:val="22"/>
                <w:u w:val="single"/>
                <w:lang w:val="en-GB"/>
              </w:rPr>
            </w:pPr>
            <w:r>
              <w:rPr>
                <w:rFonts w:ascii="Arial" w:hAnsi="Arial" w:cs="Arial"/>
                <w:sz w:val="22"/>
                <w:szCs w:val="22"/>
                <w:lang w:val="en-GB"/>
              </w:rPr>
              <w:t xml:space="preserve">Tutor is well pleased with the response given by students </w:t>
            </w:r>
            <w:r w:rsidR="0076726A">
              <w:rPr>
                <w:rFonts w:ascii="Arial" w:hAnsi="Arial" w:cs="Arial"/>
                <w:sz w:val="22"/>
                <w:szCs w:val="22"/>
                <w:lang w:val="en-GB"/>
              </w:rPr>
              <w:t xml:space="preserve">– Tutor will look for alternative mobile framework for next </w:t>
            </w:r>
            <w:proofErr w:type="spellStart"/>
            <w:r w:rsidR="0076726A">
              <w:rPr>
                <w:rFonts w:ascii="Arial" w:hAnsi="Arial" w:cs="Arial"/>
                <w:sz w:val="22"/>
                <w:szCs w:val="22"/>
                <w:lang w:val="en-GB"/>
              </w:rPr>
              <w:t>years</w:t>
            </w:r>
            <w:proofErr w:type="spellEnd"/>
            <w:r w:rsidR="0076726A">
              <w:rPr>
                <w:rFonts w:ascii="Arial" w:hAnsi="Arial" w:cs="Arial"/>
                <w:sz w:val="22"/>
                <w:szCs w:val="22"/>
                <w:lang w:val="en-GB"/>
              </w:rPr>
              <w:t xml:space="preserve"> students</w:t>
            </w:r>
          </w:p>
          <w:p w14:paraId="45C903F6" w14:textId="77777777" w:rsidR="00C32865" w:rsidRDefault="00C32865" w:rsidP="00F04850">
            <w:pPr>
              <w:jc w:val="both"/>
              <w:rPr>
                <w:rFonts w:ascii="Arial" w:hAnsi="Arial" w:cs="Arial"/>
                <w:b/>
                <w:sz w:val="22"/>
                <w:szCs w:val="22"/>
                <w:u w:val="single"/>
                <w:lang w:val="en-GB"/>
              </w:rPr>
            </w:pPr>
          </w:p>
          <w:p w14:paraId="4BA9CB5C" w14:textId="77777777" w:rsidR="00B56BD3" w:rsidRPr="004E3B2D" w:rsidRDefault="00B56BD3" w:rsidP="00F04850">
            <w:pPr>
              <w:jc w:val="both"/>
              <w:rPr>
                <w:rFonts w:ascii="Arial" w:hAnsi="Arial" w:cs="Arial"/>
                <w:b/>
                <w:sz w:val="22"/>
                <w:szCs w:val="22"/>
                <w:u w:val="single"/>
                <w:lang w:val="en-GB"/>
              </w:rPr>
            </w:pPr>
          </w:p>
        </w:tc>
      </w:tr>
      <w:tr w:rsidR="00007F89" w:rsidRPr="004E3B2D" w14:paraId="72274EB6"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1F7BDDA5"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14:paraId="6DF2C2ED" w14:textId="77777777" w:rsidR="00F04850" w:rsidRPr="004E3B2D" w:rsidRDefault="00F04850" w:rsidP="00F04850">
            <w:pPr>
              <w:jc w:val="both"/>
              <w:rPr>
                <w:rFonts w:ascii="Arial" w:hAnsi="Arial" w:cs="Arial"/>
                <w:sz w:val="22"/>
                <w:szCs w:val="22"/>
                <w:lang w:val="en-GB"/>
              </w:rPr>
            </w:pPr>
          </w:p>
          <w:p w14:paraId="152D02F3"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as a result of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7AD6D9B3" w14:textId="77777777" w:rsidR="00B56BD3" w:rsidRDefault="00B56BD3" w:rsidP="00F04850">
            <w:pPr>
              <w:jc w:val="both"/>
              <w:rPr>
                <w:rFonts w:ascii="Arial" w:hAnsi="Arial" w:cs="Arial"/>
                <w:sz w:val="22"/>
                <w:szCs w:val="22"/>
                <w:lang w:val="en-GB"/>
              </w:rPr>
            </w:pPr>
          </w:p>
          <w:p w14:paraId="1F6A956D" w14:textId="71386356" w:rsidR="00B56BD3" w:rsidRDefault="004B2668" w:rsidP="00F04850">
            <w:pPr>
              <w:jc w:val="both"/>
              <w:rPr>
                <w:rFonts w:ascii="Arial" w:hAnsi="Arial" w:cs="Arial"/>
                <w:sz w:val="22"/>
                <w:szCs w:val="22"/>
                <w:lang w:val="en-GB"/>
              </w:rPr>
            </w:pPr>
            <w:r>
              <w:rPr>
                <w:rFonts w:ascii="Arial" w:hAnsi="Arial" w:cs="Arial"/>
                <w:sz w:val="22"/>
                <w:szCs w:val="22"/>
                <w:lang w:val="en-GB"/>
              </w:rPr>
              <w:lastRenderedPageBreak/>
              <w:t>Same issue as 23-24, t</w:t>
            </w:r>
            <w:r w:rsidR="0080643E">
              <w:rPr>
                <w:rFonts w:ascii="Arial" w:hAnsi="Arial" w:cs="Arial"/>
                <w:sz w:val="22"/>
                <w:szCs w:val="22"/>
                <w:lang w:val="en-GB"/>
              </w:rPr>
              <w:t xml:space="preserve">eaching for this module was delivered in a “hands on/practical” way of thinking, which usually resulted in students doing their “own” small projects. However, there was some reliance of students completing some of the practical outside of lectures and ultimately they fell behind. </w:t>
            </w:r>
          </w:p>
          <w:p w14:paraId="56F33191" w14:textId="77777777" w:rsidR="0080643E" w:rsidRDefault="0080643E" w:rsidP="00F04850">
            <w:pPr>
              <w:jc w:val="both"/>
              <w:rPr>
                <w:rFonts w:ascii="Arial" w:hAnsi="Arial" w:cs="Arial"/>
                <w:sz w:val="22"/>
                <w:szCs w:val="22"/>
                <w:lang w:val="en-GB"/>
              </w:rPr>
            </w:pPr>
          </w:p>
          <w:p w14:paraId="4AC15FA4" w14:textId="471FED29" w:rsidR="0080643E" w:rsidRDefault="0076726A" w:rsidP="00F04850">
            <w:pPr>
              <w:jc w:val="both"/>
              <w:rPr>
                <w:rFonts w:ascii="Arial" w:hAnsi="Arial" w:cs="Arial"/>
                <w:sz w:val="22"/>
                <w:szCs w:val="22"/>
                <w:lang w:val="en-GB"/>
              </w:rPr>
            </w:pPr>
            <w:r>
              <w:rPr>
                <w:rFonts w:ascii="Arial" w:hAnsi="Arial" w:cs="Arial"/>
                <w:sz w:val="22"/>
                <w:szCs w:val="22"/>
                <w:lang w:val="en-GB"/>
              </w:rPr>
              <w:t>Nature of mobile app development for web does require a mobile simulator and a plugin for Chrome was found and used during lectures</w:t>
            </w:r>
            <w:r w:rsidR="004B2668">
              <w:rPr>
                <w:rFonts w:ascii="Arial" w:hAnsi="Arial" w:cs="Arial"/>
                <w:sz w:val="22"/>
                <w:szCs w:val="22"/>
                <w:lang w:val="en-GB"/>
              </w:rPr>
              <w:t xml:space="preserve"> – only to find in March 2025 that Chrome had the </w:t>
            </w:r>
            <w:proofErr w:type="spellStart"/>
            <w:r w:rsidR="004B2668">
              <w:rPr>
                <w:rFonts w:ascii="Arial" w:hAnsi="Arial" w:cs="Arial"/>
                <w:sz w:val="22"/>
                <w:szCs w:val="22"/>
                <w:lang w:val="en-GB"/>
              </w:rPr>
              <w:t>pluging</w:t>
            </w:r>
            <w:proofErr w:type="spellEnd"/>
            <w:r w:rsidR="004B2668">
              <w:rPr>
                <w:rFonts w:ascii="Arial" w:hAnsi="Arial" w:cs="Arial"/>
                <w:sz w:val="22"/>
                <w:szCs w:val="22"/>
                <w:lang w:val="en-GB"/>
              </w:rPr>
              <w:t xml:space="preserve"> removed</w:t>
            </w:r>
            <w:r>
              <w:rPr>
                <w:rFonts w:ascii="Arial" w:hAnsi="Arial" w:cs="Arial"/>
                <w:sz w:val="22"/>
                <w:szCs w:val="22"/>
                <w:lang w:val="en-GB"/>
              </w:rPr>
              <w:t xml:space="preserve">. </w:t>
            </w:r>
          </w:p>
          <w:p w14:paraId="777EF9DB" w14:textId="77777777" w:rsidR="00B56BD3" w:rsidRDefault="00B56BD3" w:rsidP="00F04850">
            <w:pPr>
              <w:jc w:val="both"/>
              <w:rPr>
                <w:rFonts w:ascii="Arial" w:hAnsi="Arial" w:cs="Arial"/>
                <w:sz w:val="22"/>
                <w:szCs w:val="22"/>
                <w:lang w:val="en-GB"/>
              </w:rPr>
            </w:pPr>
          </w:p>
          <w:p w14:paraId="5D443A3F"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made to the module as a result of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1D7B6E1D" w14:textId="77777777"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233BFF3E" w14:textId="77777777" w:rsidR="00F04850" w:rsidRPr="004E3B2D" w:rsidRDefault="00C32865" w:rsidP="00F04850">
            <w:pPr>
              <w:jc w:val="both"/>
              <w:rPr>
                <w:rFonts w:ascii="Arial" w:hAnsi="Arial" w:cs="Arial"/>
                <w:sz w:val="22"/>
                <w:szCs w:val="22"/>
                <w:lang w:val="en-GB"/>
              </w:rPr>
            </w:pPr>
            <w:r>
              <w:rPr>
                <w:rFonts w:ascii="Arial" w:hAnsi="Arial" w:cs="Arial"/>
                <w:sz w:val="22"/>
                <w:szCs w:val="22"/>
                <w:lang w:val="en-GB"/>
              </w:rPr>
              <w:t>Not applicable – students happy with module and its content</w:t>
            </w:r>
          </w:p>
          <w:p w14:paraId="4FBBA38C" w14:textId="77777777" w:rsidR="00F04850" w:rsidRPr="004E3B2D" w:rsidRDefault="00F04850" w:rsidP="00F04850">
            <w:pPr>
              <w:jc w:val="both"/>
              <w:rPr>
                <w:rFonts w:ascii="Arial" w:hAnsi="Arial" w:cs="Arial"/>
                <w:sz w:val="22"/>
                <w:szCs w:val="22"/>
                <w:lang w:val="en-GB"/>
              </w:rPr>
            </w:pPr>
          </w:p>
          <w:p w14:paraId="6C7E0A46" w14:textId="77777777" w:rsidR="00F04850" w:rsidRPr="004E3B2D" w:rsidRDefault="00F04850" w:rsidP="00F04850">
            <w:pPr>
              <w:jc w:val="both"/>
              <w:rPr>
                <w:rFonts w:ascii="Arial" w:hAnsi="Arial" w:cs="Arial"/>
                <w:sz w:val="22"/>
                <w:szCs w:val="22"/>
                <w:lang w:val="en-GB"/>
              </w:rPr>
            </w:pPr>
          </w:p>
          <w:p w14:paraId="3A5D0628" w14:textId="77777777" w:rsidR="00F04850" w:rsidRPr="004E3B2D" w:rsidRDefault="00F04850" w:rsidP="00F04850">
            <w:pPr>
              <w:jc w:val="both"/>
              <w:rPr>
                <w:rFonts w:ascii="Arial" w:hAnsi="Arial" w:cs="Arial"/>
                <w:sz w:val="22"/>
                <w:szCs w:val="22"/>
                <w:lang w:val="en-GB"/>
              </w:rPr>
            </w:pPr>
          </w:p>
          <w:p w14:paraId="1DC20792" w14:textId="77777777" w:rsidR="00F04850" w:rsidRPr="004E3B2D" w:rsidRDefault="00F04850" w:rsidP="00F04850">
            <w:pPr>
              <w:jc w:val="both"/>
              <w:rPr>
                <w:rFonts w:ascii="Arial" w:hAnsi="Arial" w:cs="Arial"/>
                <w:sz w:val="22"/>
                <w:szCs w:val="22"/>
                <w:lang w:val="en-GB"/>
              </w:rPr>
            </w:pPr>
          </w:p>
          <w:p w14:paraId="37A93A1D" w14:textId="77777777" w:rsidR="00F04850" w:rsidRPr="004E3B2D" w:rsidRDefault="00F04850" w:rsidP="00F04850">
            <w:pPr>
              <w:jc w:val="both"/>
              <w:rPr>
                <w:rFonts w:ascii="Arial" w:hAnsi="Arial" w:cs="Arial"/>
                <w:sz w:val="22"/>
                <w:szCs w:val="22"/>
                <w:lang w:val="en-GB"/>
              </w:rPr>
            </w:pPr>
          </w:p>
        </w:tc>
      </w:tr>
      <w:tr w:rsidR="00007F89" w:rsidRPr="004E3B2D" w14:paraId="5BB5A0AB" w14:textId="77777777"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14:paraId="690396B3" w14:textId="77777777" w:rsidR="00007F89" w:rsidRPr="004E3B2D" w:rsidRDefault="00007F89" w:rsidP="00007F89">
            <w:pPr>
              <w:jc w:val="both"/>
              <w:rPr>
                <w:rFonts w:ascii="Arial" w:hAnsi="Arial" w:cs="Arial"/>
                <w:sz w:val="22"/>
                <w:szCs w:val="22"/>
                <w:lang w:val="en-GB"/>
              </w:rPr>
            </w:pPr>
          </w:p>
          <w:p w14:paraId="49B93129" w14:textId="00A20F67"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32865">
              <w:rPr>
                <w:rFonts w:ascii="Arial" w:hAnsi="Arial" w:cs="Arial"/>
                <w:b/>
                <w:bCs/>
                <w:sz w:val="22"/>
                <w:szCs w:val="22"/>
                <w:lang w:val="en-GB"/>
              </w:rPr>
              <w:t>Paul John</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 xml:space="preserve">Date: </w:t>
            </w:r>
            <w:r w:rsidR="0076726A">
              <w:rPr>
                <w:rFonts w:ascii="Arial" w:hAnsi="Arial" w:cs="Arial"/>
                <w:b/>
                <w:bCs/>
                <w:sz w:val="22"/>
                <w:szCs w:val="22"/>
                <w:lang w:val="en-GB"/>
              </w:rPr>
              <w:t>18/5/202</w:t>
            </w:r>
            <w:r w:rsidR="004B2668">
              <w:rPr>
                <w:rFonts w:ascii="Arial" w:hAnsi="Arial" w:cs="Arial"/>
                <w:b/>
                <w:bCs/>
                <w:sz w:val="22"/>
                <w:szCs w:val="22"/>
                <w:lang w:val="en-GB"/>
              </w:rPr>
              <w:t>5</w:t>
            </w:r>
            <w:r w:rsidR="00C5469E" w:rsidRPr="004E3B2D">
              <w:rPr>
                <w:rFonts w:ascii="Arial" w:hAnsi="Arial" w:cs="Arial"/>
                <w:b/>
                <w:bCs/>
                <w:sz w:val="22"/>
                <w:szCs w:val="22"/>
                <w:lang w:val="en-GB"/>
              </w:rPr>
              <w:t>………………</w:t>
            </w:r>
          </w:p>
          <w:p w14:paraId="609FCD75" w14:textId="77777777" w:rsidR="00F04850" w:rsidRPr="004E3B2D" w:rsidRDefault="00F04850" w:rsidP="00007F89">
            <w:pPr>
              <w:jc w:val="both"/>
              <w:rPr>
                <w:rFonts w:ascii="Arial" w:hAnsi="Arial" w:cs="Arial"/>
                <w:b/>
                <w:bCs/>
                <w:sz w:val="22"/>
                <w:szCs w:val="22"/>
                <w:lang w:val="en-GB"/>
              </w:rPr>
            </w:pPr>
          </w:p>
          <w:p w14:paraId="6D99D9FE"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424CD2F8" w14:textId="76FDC146"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00C32865">
              <w:rPr>
                <w:rFonts w:ascii="Arial" w:hAnsi="Arial" w:cs="Arial"/>
                <w:b/>
                <w:bCs/>
                <w:sz w:val="22"/>
                <w:szCs w:val="22"/>
                <w:lang w:val="en-GB"/>
              </w:rPr>
              <w:t>Paul John</w:t>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76726A">
              <w:rPr>
                <w:rFonts w:ascii="Arial" w:hAnsi="Arial" w:cs="Arial"/>
                <w:b/>
                <w:bCs/>
                <w:sz w:val="22"/>
                <w:szCs w:val="22"/>
                <w:lang w:val="en-GB"/>
              </w:rPr>
              <w:t>18/5/202</w:t>
            </w:r>
            <w:r w:rsidR="004B2668">
              <w:rPr>
                <w:rFonts w:ascii="Arial" w:hAnsi="Arial" w:cs="Arial"/>
                <w:b/>
                <w:bCs/>
                <w:sz w:val="22"/>
                <w:szCs w:val="22"/>
                <w:lang w:val="en-GB"/>
              </w:rPr>
              <w:t>5</w:t>
            </w:r>
            <w:r w:rsidR="00C5469E" w:rsidRPr="004E3B2D">
              <w:rPr>
                <w:rFonts w:ascii="Arial" w:hAnsi="Arial" w:cs="Arial"/>
                <w:b/>
                <w:bCs/>
                <w:sz w:val="22"/>
                <w:szCs w:val="22"/>
                <w:lang w:val="en-GB"/>
              </w:rPr>
              <w:t>………………</w:t>
            </w:r>
          </w:p>
          <w:p w14:paraId="18464AF0" w14:textId="77777777" w:rsidR="00F04850" w:rsidRPr="004E3B2D" w:rsidRDefault="00F04850" w:rsidP="00F04850">
            <w:pPr>
              <w:jc w:val="both"/>
              <w:rPr>
                <w:rFonts w:ascii="Arial" w:hAnsi="Arial" w:cs="Arial"/>
                <w:sz w:val="22"/>
                <w:szCs w:val="22"/>
                <w:u w:val="single"/>
                <w:lang w:val="en-GB"/>
              </w:rPr>
            </w:pPr>
          </w:p>
        </w:tc>
      </w:tr>
    </w:tbl>
    <w:p w14:paraId="61E1A4E6"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2863C" w14:textId="77777777" w:rsidR="00AF3746" w:rsidRDefault="00AF3746" w:rsidP="007D6054">
      <w:r>
        <w:separator/>
      </w:r>
    </w:p>
  </w:endnote>
  <w:endnote w:type="continuationSeparator" w:id="0">
    <w:p w14:paraId="128E6DBF" w14:textId="77777777" w:rsidR="00AF3746" w:rsidRDefault="00AF3746"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962EC" w14:textId="77777777" w:rsidR="00AF3746" w:rsidRDefault="00AF3746" w:rsidP="007D6054">
      <w:r>
        <w:separator/>
      </w:r>
    </w:p>
  </w:footnote>
  <w:footnote w:type="continuationSeparator" w:id="0">
    <w:p w14:paraId="0B943502" w14:textId="77777777" w:rsidR="00AF3746" w:rsidRDefault="00AF3746"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348C3"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33190142">
    <w:abstractNumId w:val="0"/>
  </w:num>
  <w:num w:numId="2" w16cid:durableId="127074585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44E21"/>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B2668"/>
    <w:rsid w:val="004E3B2D"/>
    <w:rsid w:val="004F39DB"/>
    <w:rsid w:val="00517468"/>
    <w:rsid w:val="00517D20"/>
    <w:rsid w:val="0054482C"/>
    <w:rsid w:val="005D2EF5"/>
    <w:rsid w:val="005D7603"/>
    <w:rsid w:val="005E12DB"/>
    <w:rsid w:val="00610B96"/>
    <w:rsid w:val="0064695C"/>
    <w:rsid w:val="00651111"/>
    <w:rsid w:val="00653590"/>
    <w:rsid w:val="006579F1"/>
    <w:rsid w:val="00677207"/>
    <w:rsid w:val="006B2DFC"/>
    <w:rsid w:val="007050EA"/>
    <w:rsid w:val="00710D07"/>
    <w:rsid w:val="0074478A"/>
    <w:rsid w:val="0074749F"/>
    <w:rsid w:val="00751B70"/>
    <w:rsid w:val="0076726A"/>
    <w:rsid w:val="007676C4"/>
    <w:rsid w:val="0077160F"/>
    <w:rsid w:val="00774CDB"/>
    <w:rsid w:val="0078506D"/>
    <w:rsid w:val="007938D6"/>
    <w:rsid w:val="007956BA"/>
    <w:rsid w:val="007B2FD7"/>
    <w:rsid w:val="007C3BC4"/>
    <w:rsid w:val="007D6054"/>
    <w:rsid w:val="007E346B"/>
    <w:rsid w:val="008000A6"/>
    <w:rsid w:val="0080643E"/>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7350E"/>
    <w:rsid w:val="009955B6"/>
    <w:rsid w:val="009965E9"/>
    <w:rsid w:val="00A0768A"/>
    <w:rsid w:val="00A24A58"/>
    <w:rsid w:val="00A826FC"/>
    <w:rsid w:val="00AA4DCC"/>
    <w:rsid w:val="00AB5BC9"/>
    <w:rsid w:val="00AC601F"/>
    <w:rsid w:val="00AD3635"/>
    <w:rsid w:val="00AF015C"/>
    <w:rsid w:val="00AF3746"/>
    <w:rsid w:val="00B27DDB"/>
    <w:rsid w:val="00B36700"/>
    <w:rsid w:val="00B56BD3"/>
    <w:rsid w:val="00B9262F"/>
    <w:rsid w:val="00BB01C1"/>
    <w:rsid w:val="00BB0A6F"/>
    <w:rsid w:val="00BD25F4"/>
    <w:rsid w:val="00BE2363"/>
    <w:rsid w:val="00C16017"/>
    <w:rsid w:val="00C26B4A"/>
    <w:rsid w:val="00C32865"/>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6E52F"/>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400</Words>
  <Characters>2283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Paul John</cp:lastModifiedBy>
  <cp:revision>14</cp:revision>
  <cp:lastPrinted>2009-06-12T12:35:00Z</cp:lastPrinted>
  <dcterms:created xsi:type="dcterms:W3CDTF">2017-11-02T13:39:00Z</dcterms:created>
  <dcterms:modified xsi:type="dcterms:W3CDTF">2025-05-29T07:40:00Z</dcterms:modified>
</cp:coreProperties>
</file>