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3044C765" w:rsidR="00563B58" w:rsidRPr="00270EEB" w:rsidRDefault="00095437" w:rsidP="00340E9A">
      <w:pPr>
        <w:ind w:right="237"/>
        <w:rPr>
          <w:sz w:val="24"/>
          <w:szCs w:val="24"/>
        </w:rPr>
      </w:pPr>
      <w:r>
        <w:rPr>
          <w:sz w:val="24"/>
          <w:szCs w:val="24"/>
        </w:rPr>
        <w:t>9</w:t>
      </w: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9A84B60" w:rsidR="7908378C" w:rsidRDefault="7908378C" w:rsidP="33572C6E">
            <w:pPr>
              <w:ind w:right="237"/>
              <w:rPr>
                <w:b/>
                <w:bCs/>
                <w:color w:val="auto"/>
                <w:sz w:val="32"/>
                <w:szCs w:val="32"/>
              </w:rPr>
            </w:pPr>
            <w:r w:rsidRPr="33572C6E">
              <w:rPr>
                <w:b/>
                <w:bCs/>
                <w:color w:val="auto"/>
                <w:sz w:val="32"/>
                <w:szCs w:val="32"/>
              </w:rPr>
              <w:t>Learner name: ____</w:t>
            </w:r>
            <w:r w:rsidR="00BA7533">
              <w:rPr>
                <w:b/>
                <w:bCs/>
                <w:color w:val="auto"/>
                <w:sz w:val="32"/>
                <w:szCs w:val="32"/>
              </w:rPr>
              <w:t xml:space="preserve">James Williams </w:t>
            </w:r>
            <w:r w:rsidRPr="33572C6E">
              <w:rPr>
                <w:b/>
                <w:bCs/>
                <w:color w:val="auto"/>
                <w:sz w:val="32"/>
                <w:szCs w:val="32"/>
              </w:rPr>
              <w:t>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pBdr>
                <w:bottom w:val="single" w:sz="12" w:space="1" w:color="auto"/>
              </w:pBdr>
              <w:ind w:right="237"/>
              <w:rPr>
                <w:b/>
                <w:bCs/>
                <w:color w:val="auto"/>
                <w:sz w:val="32"/>
                <w:szCs w:val="32"/>
              </w:rPr>
            </w:pPr>
            <w:r w:rsidRPr="33572C6E">
              <w:rPr>
                <w:b/>
                <w:bCs/>
                <w:color w:val="auto"/>
                <w:sz w:val="32"/>
                <w:szCs w:val="32"/>
              </w:rPr>
              <w:t>Learner’s University Registration Number:</w:t>
            </w:r>
          </w:p>
          <w:p w14:paraId="2D601222" w14:textId="77777777" w:rsidR="0037241B" w:rsidRDefault="0037241B" w:rsidP="33572C6E">
            <w:pPr>
              <w:ind w:right="237"/>
              <w:rPr>
                <w:b/>
                <w:bCs/>
                <w:color w:val="auto"/>
                <w:sz w:val="32"/>
                <w:szCs w:val="32"/>
              </w:rPr>
            </w:pPr>
          </w:p>
          <w:p w14:paraId="7883A53E" w14:textId="16187BCF" w:rsidR="7908378C" w:rsidRDefault="00BA7533" w:rsidP="33572C6E">
            <w:pPr>
              <w:ind w:right="237"/>
              <w:rPr>
                <w:b/>
                <w:bCs/>
                <w:color w:val="auto"/>
                <w:sz w:val="32"/>
                <w:szCs w:val="32"/>
              </w:rPr>
            </w:pPr>
            <w:r>
              <w:rPr>
                <w:b/>
                <w:bCs/>
                <w:color w:val="auto"/>
                <w:sz w:val="32"/>
                <w:szCs w:val="32"/>
              </w:rPr>
              <w:t>2131905</w:t>
            </w:r>
            <w:r w:rsidR="7908378C" w:rsidRPr="33572C6E">
              <w:rPr>
                <w:b/>
                <w:bCs/>
                <w:color w:val="auto"/>
                <w:sz w:val="32"/>
                <w:szCs w:val="32"/>
              </w:rPr>
              <w:t>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9C241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137FC37C" w:rsidR="00446F80" w:rsidRPr="00E676F7" w:rsidRDefault="0050613F" w:rsidP="7E289108">
            <w:pPr>
              <w:ind w:right="237"/>
              <w:jc w:val="both"/>
              <w:rPr>
                <w:color w:val="auto"/>
                <w:sz w:val="24"/>
                <w:szCs w:val="24"/>
              </w:rPr>
            </w:pPr>
            <w:r>
              <w:rPr>
                <w:color w:val="auto"/>
                <w:sz w:val="24"/>
                <w:szCs w:val="24"/>
              </w:rPr>
              <w:t>k</w:t>
            </w:r>
            <w:r w:rsidR="00446F80"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2E0BFC20" w14:textId="77777777" w:rsidR="006263EC" w:rsidRDefault="006263EC" w:rsidP="5B843AF0">
      <w:pPr>
        <w:ind w:right="237"/>
        <w:jc w:val="both"/>
        <w:rPr>
          <w:rFonts w:eastAsia="Arial"/>
          <w:color w:val="000000" w:themeColor="text1"/>
          <w:sz w:val="24"/>
          <w:szCs w:val="24"/>
        </w:rPr>
      </w:pPr>
    </w:p>
    <w:p w14:paraId="58470DDC" w14:textId="438E7B50" w:rsidR="001A6610" w:rsidRPr="00523097" w:rsidRDefault="001A6610" w:rsidP="5B843AF0">
      <w:pPr>
        <w:ind w:right="237"/>
        <w:jc w:val="both"/>
        <w:rPr>
          <w:rFonts w:eastAsia="Arial"/>
          <w:b/>
          <w:bCs/>
          <w:i/>
          <w:iCs/>
          <w:color w:val="000000" w:themeColor="text1"/>
          <w:sz w:val="24"/>
          <w:szCs w:val="24"/>
          <w:u w:val="single"/>
        </w:rPr>
      </w:pPr>
      <w:r w:rsidRPr="00523097">
        <w:rPr>
          <w:rFonts w:eastAsia="Arial"/>
          <w:b/>
          <w:bCs/>
          <w:i/>
          <w:iCs/>
          <w:color w:val="000000" w:themeColor="text1"/>
          <w:sz w:val="24"/>
          <w:szCs w:val="24"/>
          <w:u w:val="single"/>
        </w:rPr>
        <w:t>Word Count 2123</w:t>
      </w:r>
    </w:p>
    <w:p w14:paraId="21455C02" w14:textId="77777777" w:rsidR="001A6610" w:rsidRPr="00E676F7" w:rsidRDefault="001A6610" w:rsidP="5B843AF0">
      <w:pPr>
        <w:ind w:right="237"/>
        <w:jc w:val="both"/>
        <w:rPr>
          <w:rFonts w:eastAsia="Arial"/>
          <w:color w:val="000000" w:themeColor="text1"/>
          <w:sz w:val="24"/>
          <w:szCs w:val="24"/>
        </w:rPr>
      </w:pPr>
    </w:p>
    <w:p w14:paraId="51F9C880" w14:textId="77777777" w:rsidR="00C850A6" w:rsidRDefault="0001312F">
      <w:pPr>
        <w:overflowPunct/>
        <w:autoSpaceDE/>
        <w:autoSpaceDN/>
        <w:adjustRightInd/>
        <w:textAlignment w:val="auto"/>
        <w:rPr>
          <w:sz w:val="24"/>
          <w:szCs w:val="24"/>
        </w:rPr>
      </w:pPr>
      <w:r>
        <w:rPr>
          <w:sz w:val="24"/>
          <w:szCs w:val="24"/>
        </w:rPr>
        <w:t xml:space="preserve">Whilst conducting my duties </w:t>
      </w:r>
      <w:r w:rsidR="008D4046">
        <w:rPr>
          <w:sz w:val="24"/>
          <w:szCs w:val="24"/>
        </w:rPr>
        <w:t xml:space="preserve">as a police constable I attended a call whereby a male had requested attendance as he </w:t>
      </w:r>
      <w:r w:rsidR="000351F2">
        <w:rPr>
          <w:sz w:val="24"/>
          <w:szCs w:val="24"/>
        </w:rPr>
        <w:t xml:space="preserve">had been the victim of a domestic related criminal damage. On arrival </w:t>
      </w:r>
      <w:r w:rsidR="00107200">
        <w:rPr>
          <w:sz w:val="24"/>
          <w:szCs w:val="24"/>
        </w:rPr>
        <w:t xml:space="preserve">the perpetrator who was female had fled the scene, leaving the victim who was male at his address evidently </w:t>
      </w:r>
      <w:r w:rsidR="006D66A0">
        <w:rPr>
          <w:sz w:val="24"/>
          <w:szCs w:val="24"/>
        </w:rPr>
        <w:t xml:space="preserve">petrified. </w:t>
      </w:r>
      <w:r w:rsidR="00BC6A98">
        <w:rPr>
          <w:sz w:val="24"/>
          <w:szCs w:val="24"/>
        </w:rPr>
        <w:t xml:space="preserve">The female who was the ex-partner of the male had attended the address unannounced, attempted to enter the premises and </w:t>
      </w:r>
      <w:r w:rsidR="009B249C">
        <w:rPr>
          <w:sz w:val="24"/>
          <w:szCs w:val="24"/>
        </w:rPr>
        <w:t xml:space="preserve">subsequently damaged the CCTV the male had set up at the front of his porch. </w:t>
      </w:r>
      <w:r w:rsidR="00B02809">
        <w:rPr>
          <w:sz w:val="24"/>
          <w:szCs w:val="24"/>
        </w:rPr>
        <w:t xml:space="preserve">On my arrival </w:t>
      </w:r>
      <w:r w:rsidR="0076665B">
        <w:rPr>
          <w:sz w:val="24"/>
          <w:szCs w:val="24"/>
        </w:rPr>
        <w:t>I engaged with the ma</w:t>
      </w:r>
      <w:r w:rsidR="00FE1276">
        <w:rPr>
          <w:sz w:val="24"/>
          <w:szCs w:val="24"/>
        </w:rPr>
        <w:t xml:space="preserve">le and </w:t>
      </w:r>
      <w:r w:rsidR="0039699A">
        <w:rPr>
          <w:sz w:val="24"/>
          <w:szCs w:val="24"/>
        </w:rPr>
        <w:t xml:space="preserve">began a process of Socratic questioning to paint a picture of the relationship between him and his ex-partner. </w:t>
      </w:r>
      <w:r w:rsidR="00B30A77">
        <w:rPr>
          <w:sz w:val="24"/>
          <w:szCs w:val="24"/>
        </w:rPr>
        <w:t xml:space="preserve">During this exchange I discovered that </w:t>
      </w:r>
      <w:r w:rsidR="00784169">
        <w:rPr>
          <w:sz w:val="24"/>
          <w:szCs w:val="24"/>
        </w:rPr>
        <w:t xml:space="preserve">this was not an isolated incident and that many domestic related incidents had taken place before however, very few </w:t>
      </w:r>
      <w:r w:rsidR="00C850A6">
        <w:rPr>
          <w:sz w:val="24"/>
          <w:szCs w:val="24"/>
        </w:rPr>
        <w:t xml:space="preserve">had been reported. </w:t>
      </w:r>
    </w:p>
    <w:p w14:paraId="3816E439" w14:textId="77777777" w:rsidR="00C850A6" w:rsidRDefault="00C850A6">
      <w:pPr>
        <w:overflowPunct/>
        <w:autoSpaceDE/>
        <w:autoSpaceDN/>
        <w:adjustRightInd/>
        <w:textAlignment w:val="auto"/>
        <w:rPr>
          <w:sz w:val="24"/>
          <w:szCs w:val="24"/>
        </w:rPr>
      </w:pPr>
    </w:p>
    <w:p w14:paraId="0DD463A9" w14:textId="77777777" w:rsidR="00580F75" w:rsidRDefault="00C850A6">
      <w:pPr>
        <w:overflowPunct/>
        <w:autoSpaceDE/>
        <w:autoSpaceDN/>
        <w:adjustRightInd/>
        <w:textAlignment w:val="auto"/>
        <w:rPr>
          <w:sz w:val="24"/>
          <w:szCs w:val="24"/>
        </w:rPr>
      </w:pPr>
      <w:r>
        <w:rPr>
          <w:sz w:val="24"/>
          <w:szCs w:val="24"/>
        </w:rPr>
        <w:t xml:space="preserve">In line with force policy with all domestic incidents, I conducted a public protection notice to explore </w:t>
      </w:r>
      <w:r w:rsidR="001562B5">
        <w:rPr>
          <w:sz w:val="24"/>
          <w:szCs w:val="24"/>
        </w:rPr>
        <w:t xml:space="preserve">the nature of these unreported incidents and </w:t>
      </w:r>
      <w:r w:rsidR="0020396F">
        <w:rPr>
          <w:sz w:val="24"/>
          <w:szCs w:val="24"/>
        </w:rPr>
        <w:t xml:space="preserve">attempts to establish true picture. During this process I discovered that the male in fact was a repeat victim of abuse over a substantial period which had continued </w:t>
      </w:r>
      <w:r w:rsidR="00136CB4">
        <w:rPr>
          <w:sz w:val="24"/>
          <w:szCs w:val="24"/>
        </w:rPr>
        <w:t xml:space="preserve">even after the relationship had ceased. The male even </w:t>
      </w:r>
      <w:r w:rsidR="003F5471">
        <w:rPr>
          <w:sz w:val="24"/>
          <w:szCs w:val="24"/>
        </w:rPr>
        <w:t xml:space="preserve">divulged in admitting that the security camera that had </w:t>
      </w:r>
      <w:r w:rsidR="00D6004F">
        <w:rPr>
          <w:sz w:val="24"/>
          <w:szCs w:val="24"/>
        </w:rPr>
        <w:t xml:space="preserve">been damaged in this incident, was set up in order to try and negate further </w:t>
      </w:r>
      <w:r w:rsidR="00F76F74">
        <w:rPr>
          <w:sz w:val="24"/>
          <w:szCs w:val="24"/>
        </w:rPr>
        <w:t xml:space="preserve">incidents from the female perpetrator. </w:t>
      </w:r>
      <w:r w:rsidR="00F12540">
        <w:rPr>
          <w:sz w:val="24"/>
          <w:szCs w:val="24"/>
        </w:rPr>
        <w:t xml:space="preserve">The public protection notice had painted a picture where the male had suffered physical, emotional abuse, criminal damage and a relationship that was undoubtedly coercive and controlling. </w:t>
      </w:r>
    </w:p>
    <w:p w14:paraId="22FD42B6" w14:textId="77777777" w:rsidR="00580F75" w:rsidRDefault="00580F75">
      <w:pPr>
        <w:overflowPunct/>
        <w:autoSpaceDE/>
        <w:autoSpaceDN/>
        <w:adjustRightInd/>
        <w:textAlignment w:val="auto"/>
        <w:rPr>
          <w:sz w:val="24"/>
          <w:szCs w:val="24"/>
        </w:rPr>
      </w:pPr>
    </w:p>
    <w:p w14:paraId="71694666" w14:textId="4E5C8187" w:rsidR="00ED79D0" w:rsidRDefault="00580F75">
      <w:pPr>
        <w:overflowPunct/>
        <w:autoSpaceDE/>
        <w:autoSpaceDN/>
        <w:adjustRightInd/>
        <w:textAlignment w:val="auto"/>
        <w:rPr>
          <w:sz w:val="24"/>
          <w:szCs w:val="24"/>
        </w:rPr>
      </w:pPr>
      <w:r>
        <w:rPr>
          <w:sz w:val="24"/>
          <w:szCs w:val="24"/>
        </w:rPr>
        <w:lastRenderedPageBreak/>
        <w:t xml:space="preserve">At this stage I felt it was appropriate to try and establish why the male had suffered such an array of </w:t>
      </w:r>
      <w:r w:rsidR="00C12FB0">
        <w:rPr>
          <w:sz w:val="24"/>
          <w:szCs w:val="24"/>
        </w:rPr>
        <w:t xml:space="preserve">torment and abuse and failed to report it. The male explained that he did not have a good relationship with police and that there had been occasions whereby </w:t>
      </w:r>
      <w:r w:rsidR="005B0D40">
        <w:rPr>
          <w:sz w:val="24"/>
          <w:szCs w:val="24"/>
        </w:rPr>
        <w:t>the police had attended an incident between him and his partner and he had been arrested</w:t>
      </w:r>
      <w:r w:rsidR="00227CEC">
        <w:rPr>
          <w:sz w:val="24"/>
          <w:szCs w:val="24"/>
        </w:rPr>
        <w:t xml:space="preserve">, he believes this is down too bias. </w:t>
      </w:r>
      <w:r w:rsidR="00ED79D0">
        <w:rPr>
          <w:sz w:val="24"/>
          <w:szCs w:val="24"/>
        </w:rPr>
        <w:t xml:space="preserve">Additionally, the male confessed that he felt an element of embarrassment and shame at reporting incidents against a female. Although he realised that this was a dated view, he explained that reporting </w:t>
      </w:r>
      <w:r w:rsidR="00FC3E52">
        <w:rPr>
          <w:sz w:val="24"/>
          <w:szCs w:val="24"/>
        </w:rPr>
        <w:t xml:space="preserve">crimes against a female made him feel emasculated. </w:t>
      </w:r>
      <w:r w:rsidR="00514732">
        <w:rPr>
          <w:sz w:val="24"/>
          <w:szCs w:val="24"/>
        </w:rPr>
        <w:t xml:space="preserve">As a result, the male admitted to not reporting a number of crimes and not seeking help. During this incident the male </w:t>
      </w:r>
      <w:r w:rsidR="00777B3F">
        <w:rPr>
          <w:sz w:val="24"/>
          <w:szCs w:val="24"/>
        </w:rPr>
        <w:t xml:space="preserve">agreed to make a statement and seek help, I </w:t>
      </w:r>
      <w:r w:rsidR="009E2884">
        <w:rPr>
          <w:sz w:val="24"/>
          <w:szCs w:val="24"/>
        </w:rPr>
        <w:t xml:space="preserve">disseminated his details and the details of the report to domestic abuse related agencies </w:t>
      </w:r>
      <w:r w:rsidR="00E42A0E">
        <w:rPr>
          <w:sz w:val="24"/>
          <w:szCs w:val="24"/>
        </w:rPr>
        <w:t xml:space="preserve">as part of due process. </w:t>
      </w:r>
    </w:p>
    <w:p w14:paraId="24A05B47" w14:textId="77777777" w:rsidR="00ED79D0" w:rsidRDefault="00ED79D0">
      <w:pPr>
        <w:overflowPunct/>
        <w:autoSpaceDE/>
        <w:autoSpaceDN/>
        <w:adjustRightInd/>
        <w:textAlignment w:val="auto"/>
        <w:rPr>
          <w:sz w:val="24"/>
          <w:szCs w:val="24"/>
        </w:rPr>
      </w:pPr>
    </w:p>
    <w:p w14:paraId="1668B2B9" w14:textId="77777777" w:rsidR="00103DE5" w:rsidRDefault="00227CEC">
      <w:pPr>
        <w:overflowPunct/>
        <w:autoSpaceDE/>
        <w:autoSpaceDN/>
        <w:adjustRightInd/>
        <w:textAlignment w:val="auto"/>
        <w:rPr>
          <w:sz w:val="24"/>
          <w:szCs w:val="24"/>
        </w:rPr>
      </w:pPr>
      <w:r>
        <w:rPr>
          <w:sz w:val="24"/>
          <w:szCs w:val="24"/>
        </w:rPr>
        <w:t xml:space="preserve">As a police officer I have to concur that since my </w:t>
      </w:r>
      <w:r w:rsidR="00EB2FFF">
        <w:rPr>
          <w:sz w:val="24"/>
          <w:szCs w:val="24"/>
        </w:rPr>
        <w:t xml:space="preserve">time in service the majority of incidents I have attended which have been domestic related, the female has been the victim and </w:t>
      </w:r>
      <w:r w:rsidR="006A6B69">
        <w:rPr>
          <w:sz w:val="24"/>
          <w:szCs w:val="24"/>
        </w:rPr>
        <w:t xml:space="preserve">the male the perpetrator. The statement made by the male made me ponder over whether we assume that in a domestic incident, the female </w:t>
      </w:r>
      <w:r w:rsidR="00965AA5">
        <w:rPr>
          <w:sz w:val="24"/>
          <w:szCs w:val="24"/>
        </w:rPr>
        <w:t xml:space="preserve">is the victim and the male the perpetrator. Statistics </w:t>
      </w:r>
      <w:r w:rsidR="00F011A9">
        <w:rPr>
          <w:sz w:val="24"/>
          <w:szCs w:val="24"/>
        </w:rPr>
        <w:t xml:space="preserve">of domestic abuse would suggest that females are of greater risk of domestic abuse than males, </w:t>
      </w:r>
      <w:r w:rsidR="00476D1C">
        <w:rPr>
          <w:sz w:val="24"/>
          <w:szCs w:val="24"/>
        </w:rPr>
        <w:t xml:space="preserve">this is supported by </w:t>
      </w:r>
      <w:r w:rsidR="008B7F74">
        <w:rPr>
          <w:sz w:val="24"/>
          <w:szCs w:val="24"/>
        </w:rPr>
        <w:t xml:space="preserve">SafeLives (2015) who state that women </w:t>
      </w:r>
      <w:r w:rsidR="00EB62E9">
        <w:rPr>
          <w:sz w:val="24"/>
          <w:szCs w:val="24"/>
        </w:rPr>
        <w:t xml:space="preserve">are at a higher risk of males from domestic abuse, which is reflected </w:t>
      </w:r>
      <w:r w:rsidR="00A013B7">
        <w:rPr>
          <w:sz w:val="24"/>
          <w:szCs w:val="24"/>
        </w:rPr>
        <w:t xml:space="preserve">in 95% of MARAC referrals requested by females. </w:t>
      </w:r>
      <w:r w:rsidR="00EF1B0B">
        <w:rPr>
          <w:sz w:val="24"/>
          <w:szCs w:val="24"/>
        </w:rPr>
        <w:t xml:space="preserve">It is not only </w:t>
      </w:r>
      <w:r w:rsidR="00EC7214">
        <w:rPr>
          <w:sz w:val="24"/>
          <w:szCs w:val="24"/>
        </w:rPr>
        <w:t xml:space="preserve">reported incidents that support </w:t>
      </w:r>
      <w:r w:rsidR="000465F9">
        <w:rPr>
          <w:sz w:val="24"/>
          <w:szCs w:val="24"/>
        </w:rPr>
        <w:t xml:space="preserve">this hypothesis, but statistics of domestic related crimes also follow the same trend. </w:t>
      </w:r>
      <w:r w:rsidR="008D29A6">
        <w:rPr>
          <w:sz w:val="24"/>
          <w:szCs w:val="24"/>
        </w:rPr>
        <w:t xml:space="preserve">According </w:t>
      </w:r>
      <w:r w:rsidR="005A2796">
        <w:rPr>
          <w:sz w:val="24"/>
          <w:szCs w:val="24"/>
        </w:rPr>
        <w:t xml:space="preserve">to </w:t>
      </w:r>
      <w:r w:rsidR="002355AB">
        <w:rPr>
          <w:sz w:val="24"/>
          <w:szCs w:val="24"/>
        </w:rPr>
        <w:t xml:space="preserve">Walby (2004) around the world there were </w:t>
      </w:r>
      <w:r w:rsidR="00707C26">
        <w:rPr>
          <w:sz w:val="24"/>
          <w:szCs w:val="24"/>
        </w:rPr>
        <w:t xml:space="preserve">2.4 million adult victims of domestic abuse last year, out of these 1.7 were female and 669,000 were males. </w:t>
      </w:r>
    </w:p>
    <w:p w14:paraId="2DBDA3BE" w14:textId="77777777" w:rsidR="00103DE5" w:rsidRDefault="00103DE5">
      <w:pPr>
        <w:overflowPunct/>
        <w:autoSpaceDE/>
        <w:autoSpaceDN/>
        <w:adjustRightInd/>
        <w:textAlignment w:val="auto"/>
        <w:rPr>
          <w:sz w:val="24"/>
          <w:szCs w:val="24"/>
        </w:rPr>
      </w:pPr>
    </w:p>
    <w:p w14:paraId="20541A3F" w14:textId="77777777" w:rsidR="00D803EF" w:rsidRDefault="00DD1158">
      <w:pPr>
        <w:overflowPunct/>
        <w:autoSpaceDE/>
        <w:autoSpaceDN/>
        <w:adjustRightInd/>
        <w:textAlignment w:val="auto"/>
        <w:rPr>
          <w:sz w:val="24"/>
          <w:szCs w:val="24"/>
        </w:rPr>
      </w:pPr>
      <w:r>
        <w:rPr>
          <w:sz w:val="24"/>
          <w:szCs w:val="24"/>
        </w:rPr>
        <w:t xml:space="preserve">This incident resonated in my mind leading me to </w:t>
      </w:r>
      <w:r w:rsidR="00755004">
        <w:rPr>
          <w:sz w:val="24"/>
          <w:szCs w:val="24"/>
        </w:rPr>
        <w:t xml:space="preserve">wonder whether there is a culture of males not wanting to report </w:t>
      </w:r>
      <w:r w:rsidR="00FE1FAF">
        <w:rPr>
          <w:sz w:val="24"/>
          <w:szCs w:val="24"/>
        </w:rPr>
        <w:t xml:space="preserve">domestic abuse and engage with the police. Additionally, I wondered whether this culture </w:t>
      </w:r>
      <w:r w:rsidR="00BC1014">
        <w:rPr>
          <w:sz w:val="24"/>
          <w:szCs w:val="24"/>
        </w:rPr>
        <w:t xml:space="preserve">has created a distorted view of domestic abuse and to try and discover </w:t>
      </w:r>
      <w:r w:rsidR="00F84E52">
        <w:rPr>
          <w:sz w:val="24"/>
          <w:szCs w:val="24"/>
        </w:rPr>
        <w:t xml:space="preserve">what are the causes of this? And what can be done to improve it? </w:t>
      </w:r>
      <w:r w:rsidR="007C5D26">
        <w:rPr>
          <w:sz w:val="24"/>
          <w:szCs w:val="24"/>
        </w:rPr>
        <w:t>An article by Broberg (202</w:t>
      </w:r>
      <w:r w:rsidR="005A4F76">
        <w:rPr>
          <w:sz w:val="24"/>
          <w:szCs w:val="24"/>
        </w:rPr>
        <w:t>2</w:t>
      </w:r>
      <w:r w:rsidR="007C5D26">
        <w:rPr>
          <w:sz w:val="24"/>
          <w:szCs w:val="24"/>
        </w:rPr>
        <w:t xml:space="preserve">) has </w:t>
      </w:r>
      <w:r w:rsidR="00ED1189">
        <w:rPr>
          <w:sz w:val="24"/>
          <w:szCs w:val="24"/>
        </w:rPr>
        <w:t xml:space="preserve">expressed that domestic abuse is a gender motivated crime, perceived as </w:t>
      </w:r>
      <w:r w:rsidR="00CE3921">
        <w:rPr>
          <w:sz w:val="24"/>
          <w:szCs w:val="24"/>
        </w:rPr>
        <w:t xml:space="preserve">male as the perpetrator and the female as the victim. The article continues by claiming that males are less likely to receive </w:t>
      </w:r>
      <w:r w:rsidR="00560195">
        <w:rPr>
          <w:sz w:val="24"/>
          <w:szCs w:val="24"/>
        </w:rPr>
        <w:t xml:space="preserve">refuge, which includes </w:t>
      </w:r>
      <w:r w:rsidR="00E55B19">
        <w:rPr>
          <w:sz w:val="24"/>
          <w:szCs w:val="24"/>
        </w:rPr>
        <w:t xml:space="preserve">less spaces available to male survivors. </w:t>
      </w:r>
    </w:p>
    <w:p w14:paraId="558E9461" w14:textId="77777777" w:rsidR="001724BD" w:rsidRDefault="001724BD">
      <w:pPr>
        <w:overflowPunct/>
        <w:autoSpaceDE/>
        <w:autoSpaceDN/>
        <w:adjustRightInd/>
        <w:textAlignment w:val="auto"/>
        <w:rPr>
          <w:sz w:val="24"/>
          <w:szCs w:val="24"/>
        </w:rPr>
      </w:pPr>
    </w:p>
    <w:p w14:paraId="1A8481CA" w14:textId="5AFD8974" w:rsidR="00D803EF" w:rsidRDefault="008B68B2">
      <w:pPr>
        <w:overflowPunct/>
        <w:autoSpaceDE/>
        <w:autoSpaceDN/>
        <w:adjustRightInd/>
        <w:textAlignment w:val="auto"/>
        <w:rPr>
          <w:sz w:val="24"/>
          <w:szCs w:val="24"/>
        </w:rPr>
      </w:pPr>
      <w:r>
        <w:rPr>
          <w:sz w:val="24"/>
          <w:szCs w:val="24"/>
        </w:rPr>
        <w:t>As with all domestic related incidents I</w:t>
      </w:r>
      <w:r w:rsidR="00087858">
        <w:rPr>
          <w:sz w:val="24"/>
          <w:szCs w:val="24"/>
        </w:rPr>
        <w:t xml:space="preserve"> </w:t>
      </w:r>
      <w:r w:rsidR="00A91940">
        <w:rPr>
          <w:sz w:val="24"/>
          <w:szCs w:val="24"/>
        </w:rPr>
        <w:t xml:space="preserve">completed a public protection notice, which identified </w:t>
      </w:r>
      <w:r w:rsidR="00087858">
        <w:rPr>
          <w:sz w:val="24"/>
          <w:szCs w:val="24"/>
        </w:rPr>
        <w:t>that the victim was vulnerable, intimidated and at risk of repeat harm. A public protection notice</w:t>
      </w:r>
      <w:r w:rsidR="00F031DF">
        <w:rPr>
          <w:sz w:val="24"/>
          <w:szCs w:val="24"/>
        </w:rPr>
        <w:t xml:space="preserve"> is </w:t>
      </w:r>
      <w:r w:rsidR="009C50E5">
        <w:rPr>
          <w:sz w:val="24"/>
          <w:szCs w:val="24"/>
        </w:rPr>
        <w:t xml:space="preserve">a document which is created for sharing between partner agencies, </w:t>
      </w:r>
      <w:r w:rsidR="00FF52E9">
        <w:rPr>
          <w:sz w:val="24"/>
          <w:szCs w:val="24"/>
        </w:rPr>
        <w:t>with aim of identifying and subsequently tackling safeguarding issue</w:t>
      </w:r>
      <w:r w:rsidR="005D0E7F">
        <w:rPr>
          <w:sz w:val="24"/>
          <w:szCs w:val="24"/>
        </w:rPr>
        <w:t xml:space="preserve">s HMICFRS (2023). </w:t>
      </w:r>
      <w:r w:rsidR="00E00106">
        <w:rPr>
          <w:sz w:val="24"/>
          <w:szCs w:val="24"/>
        </w:rPr>
        <w:t>O</w:t>
      </w:r>
      <w:r w:rsidR="00AE7584">
        <w:rPr>
          <w:sz w:val="24"/>
          <w:szCs w:val="24"/>
        </w:rPr>
        <w:t>n</w:t>
      </w:r>
      <w:r w:rsidR="00E00106">
        <w:rPr>
          <w:sz w:val="24"/>
          <w:szCs w:val="24"/>
        </w:rPr>
        <w:t xml:space="preserve">e of the primary benefits of submitting a public protection notice is it </w:t>
      </w:r>
      <w:r w:rsidR="00C1324C">
        <w:rPr>
          <w:sz w:val="24"/>
          <w:szCs w:val="24"/>
        </w:rPr>
        <w:t>that the information is sh</w:t>
      </w:r>
      <w:r w:rsidR="00952A31">
        <w:rPr>
          <w:sz w:val="24"/>
          <w:szCs w:val="24"/>
        </w:rPr>
        <w:t>ared between different agencies</w:t>
      </w:r>
      <w:r w:rsidR="00355C93">
        <w:rPr>
          <w:sz w:val="24"/>
          <w:szCs w:val="24"/>
        </w:rPr>
        <w:t xml:space="preserve">, helping to identify the most appropriate care. </w:t>
      </w:r>
      <w:r w:rsidR="000C3521">
        <w:rPr>
          <w:sz w:val="24"/>
          <w:szCs w:val="24"/>
        </w:rPr>
        <w:t>My time with the v</w:t>
      </w:r>
      <w:r w:rsidR="002E0B9A">
        <w:rPr>
          <w:sz w:val="24"/>
          <w:szCs w:val="24"/>
        </w:rPr>
        <w:t xml:space="preserve">ictim, including regular contact following the </w:t>
      </w:r>
      <w:r w:rsidR="00F121CF">
        <w:rPr>
          <w:sz w:val="24"/>
          <w:szCs w:val="24"/>
        </w:rPr>
        <w:t xml:space="preserve">initial report, had identified that he was in fact vulnerable, intimidated and a repeat </w:t>
      </w:r>
      <w:r w:rsidR="008333B0">
        <w:rPr>
          <w:sz w:val="24"/>
          <w:szCs w:val="24"/>
        </w:rPr>
        <w:t xml:space="preserve">victim. This was the first time that the victim had agreed to </w:t>
      </w:r>
      <w:r w:rsidR="00290681">
        <w:rPr>
          <w:sz w:val="24"/>
          <w:szCs w:val="24"/>
        </w:rPr>
        <w:t xml:space="preserve">make a statement and engage with police, meaning that it was imperative that they received </w:t>
      </w:r>
      <w:r w:rsidR="00257A09">
        <w:rPr>
          <w:sz w:val="24"/>
          <w:szCs w:val="24"/>
        </w:rPr>
        <w:t>an appropriate service. This service would be del</w:t>
      </w:r>
      <w:r w:rsidR="008D5697">
        <w:rPr>
          <w:sz w:val="24"/>
          <w:szCs w:val="24"/>
        </w:rPr>
        <w:t xml:space="preserve">ivered in line with the codes of practice and other victim services. </w:t>
      </w:r>
    </w:p>
    <w:p w14:paraId="451BB0EC" w14:textId="77777777" w:rsidR="00853759" w:rsidRDefault="00853759" w:rsidP="00030B29">
      <w:pPr>
        <w:rPr>
          <w:rFonts w:eastAsia="Arial"/>
          <w:b/>
          <w:bCs/>
          <w:i/>
          <w:iCs/>
          <w:color w:val="000000" w:themeColor="text1"/>
          <w:sz w:val="24"/>
          <w:szCs w:val="24"/>
          <w:u w:val="single"/>
          <w:lang w:val="en-US"/>
        </w:rPr>
      </w:pPr>
    </w:p>
    <w:p w14:paraId="25E016B3" w14:textId="6607B93D" w:rsidR="00853759" w:rsidRPr="00853759" w:rsidRDefault="005C104D" w:rsidP="00030B29">
      <w:pPr>
        <w:rPr>
          <w:rFonts w:eastAsia="Arial"/>
          <w:color w:val="000000" w:themeColor="text1"/>
          <w:sz w:val="24"/>
          <w:szCs w:val="24"/>
        </w:rPr>
      </w:pPr>
      <w:r>
        <w:rPr>
          <w:rFonts w:eastAsia="Arial"/>
          <w:color w:val="000000" w:themeColor="text1"/>
          <w:sz w:val="24"/>
          <w:szCs w:val="24"/>
          <w:lang w:val="en-US"/>
        </w:rPr>
        <w:t xml:space="preserve">A </w:t>
      </w:r>
      <w:r w:rsidR="007B0D10">
        <w:rPr>
          <w:rFonts w:eastAsia="Arial"/>
          <w:color w:val="000000" w:themeColor="text1"/>
          <w:sz w:val="24"/>
          <w:szCs w:val="24"/>
          <w:lang w:val="en-US"/>
        </w:rPr>
        <w:t>person’s</w:t>
      </w:r>
      <w:r w:rsidR="000030A6">
        <w:rPr>
          <w:rFonts w:eastAsia="Arial"/>
          <w:color w:val="000000" w:themeColor="text1"/>
          <w:sz w:val="24"/>
          <w:szCs w:val="24"/>
          <w:lang w:val="en-US"/>
        </w:rPr>
        <w:t xml:space="preserve"> vulnerability is determined by an individual or groups prescribed characteristics</w:t>
      </w:r>
      <w:r w:rsidR="002401AF">
        <w:rPr>
          <w:rFonts w:eastAsia="Arial"/>
          <w:color w:val="000000" w:themeColor="text1"/>
          <w:sz w:val="24"/>
          <w:szCs w:val="24"/>
          <w:lang w:val="en-US"/>
        </w:rPr>
        <w:t>, according to West Some</w:t>
      </w:r>
      <w:r w:rsidR="00D3777A">
        <w:rPr>
          <w:rFonts w:eastAsia="Arial"/>
          <w:color w:val="000000" w:themeColor="text1"/>
          <w:sz w:val="24"/>
          <w:szCs w:val="24"/>
          <w:lang w:val="en-US"/>
        </w:rPr>
        <w:t xml:space="preserve">rset Healthcare (2023) these include age, </w:t>
      </w:r>
      <w:r w:rsidR="007E24DE">
        <w:rPr>
          <w:rFonts w:eastAsia="Arial"/>
          <w:color w:val="000000" w:themeColor="text1"/>
          <w:sz w:val="24"/>
          <w:szCs w:val="24"/>
          <w:lang w:val="en-US"/>
        </w:rPr>
        <w:lastRenderedPageBreak/>
        <w:t xml:space="preserve">mental illness, </w:t>
      </w:r>
      <w:r w:rsidR="00D24CDF">
        <w:rPr>
          <w:rFonts w:eastAsia="Arial"/>
          <w:color w:val="000000" w:themeColor="text1"/>
          <w:sz w:val="24"/>
          <w:szCs w:val="24"/>
          <w:lang w:val="en-US"/>
        </w:rPr>
        <w:t>physical disabilities</w:t>
      </w:r>
      <w:r w:rsidR="00696186">
        <w:rPr>
          <w:rFonts w:eastAsia="Arial"/>
          <w:color w:val="000000" w:themeColor="text1"/>
          <w:sz w:val="24"/>
          <w:szCs w:val="24"/>
          <w:lang w:val="en-US"/>
        </w:rPr>
        <w:t>, learning disabilities</w:t>
      </w:r>
      <w:r w:rsidR="004348E8">
        <w:rPr>
          <w:rFonts w:eastAsia="Arial"/>
          <w:color w:val="000000" w:themeColor="text1"/>
          <w:sz w:val="24"/>
          <w:szCs w:val="24"/>
          <w:lang w:val="en-US"/>
        </w:rPr>
        <w:t xml:space="preserve"> and gender. </w:t>
      </w:r>
      <w:r w:rsidR="004B1653">
        <w:rPr>
          <w:rFonts w:eastAsia="Arial"/>
          <w:color w:val="000000" w:themeColor="text1"/>
          <w:sz w:val="24"/>
          <w:szCs w:val="24"/>
          <w:lang w:val="en-US"/>
        </w:rPr>
        <w:t>In an article by The College of Policing (20</w:t>
      </w:r>
      <w:r w:rsidR="004A33F3">
        <w:rPr>
          <w:rFonts w:eastAsia="Arial"/>
          <w:color w:val="000000" w:themeColor="text1"/>
          <w:sz w:val="24"/>
          <w:szCs w:val="24"/>
          <w:lang w:val="en-US"/>
        </w:rPr>
        <w:t xml:space="preserve">21) the characteristics of an individual or group </w:t>
      </w:r>
      <w:r w:rsidR="00D149DE">
        <w:rPr>
          <w:rFonts w:eastAsia="Arial"/>
          <w:color w:val="000000" w:themeColor="text1"/>
          <w:sz w:val="24"/>
          <w:szCs w:val="24"/>
          <w:lang w:val="en-US"/>
        </w:rPr>
        <w:t xml:space="preserve">is not viable enough to explain </w:t>
      </w:r>
      <w:r w:rsidR="00D82356">
        <w:rPr>
          <w:rFonts w:eastAsia="Arial"/>
          <w:color w:val="000000" w:themeColor="text1"/>
          <w:sz w:val="24"/>
          <w:szCs w:val="24"/>
          <w:lang w:val="en-US"/>
        </w:rPr>
        <w:t xml:space="preserve">vulnerability alone, expressing that it is </w:t>
      </w:r>
      <w:r w:rsidR="00F93595">
        <w:rPr>
          <w:rFonts w:eastAsia="Arial"/>
          <w:color w:val="000000" w:themeColor="text1"/>
          <w:sz w:val="24"/>
          <w:szCs w:val="24"/>
          <w:lang w:val="en-US"/>
        </w:rPr>
        <w:t xml:space="preserve">also influenced by the environment. </w:t>
      </w:r>
      <w:r w:rsidR="00F30C9B">
        <w:rPr>
          <w:rFonts w:eastAsia="Arial"/>
          <w:color w:val="000000" w:themeColor="text1"/>
          <w:sz w:val="24"/>
          <w:szCs w:val="24"/>
          <w:lang w:val="en-US"/>
        </w:rPr>
        <w:t xml:space="preserve">To put this into context </w:t>
      </w:r>
      <w:r w:rsidR="00BC6044">
        <w:rPr>
          <w:rFonts w:eastAsia="Arial"/>
          <w:color w:val="000000" w:themeColor="text1"/>
          <w:sz w:val="24"/>
          <w:szCs w:val="24"/>
          <w:lang w:val="en-US"/>
        </w:rPr>
        <w:t xml:space="preserve">a child may not be at risk of harm if they are accompanied by an </w:t>
      </w:r>
      <w:r w:rsidR="00D12B71">
        <w:rPr>
          <w:rFonts w:eastAsia="Arial"/>
          <w:color w:val="000000" w:themeColor="text1"/>
          <w:sz w:val="24"/>
          <w:szCs w:val="24"/>
          <w:lang w:val="en-US"/>
        </w:rPr>
        <w:t>adult</w:t>
      </w:r>
      <w:r w:rsidR="00A4096D">
        <w:rPr>
          <w:rFonts w:eastAsia="Arial"/>
          <w:color w:val="000000" w:themeColor="text1"/>
          <w:sz w:val="24"/>
          <w:szCs w:val="24"/>
          <w:lang w:val="en-US"/>
        </w:rPr>
        <w:t xml:space="preserve"> however,</w:t>
      </w:r>
      <w:r w:rsidR="00D12B71">
        <w:rPr>
          <w:rFonts w:eastAsia="Arial"/>
          <w:color w:val="000000" w:themeColor="text1"/>
          <w:sz w:val="24"/>
          <w:szCs w:val="24"/>
          <w:lang w:val="en-US"/>
        </w:rPr>
        <w:t xml:space="preserve"> </w:t>
      </w:r>
      <w:r w:rsidR="00BC6044">
        <w:rPr>
          <w:rFonts w:eastAsia="Arial"/>
          <w:color w:val="000000" w:themeColor="text1"/>
          <w:sz w:val="24"/>
          <w:szCs w:val="24"/>
          <w:lang w:val="en-US"/>
        </w:rPr>
        <w:t>should they be separated</w:t>
      </w:r>
      <w:r w:rsidR="002D3766">
        <w:rPr>
          <w:rFonts w:eastAsia="Arial"/>
          <w:color w:val="000000" w:themeColor="text1"/>
          <w:sz w:val="24"/>
          <w:szCs w:val="24"/>
          <w:lang w:val="en-US"/>
        </w:rPr>
        <w:t xml:space="preserve"> then the risk of harm is significantly increased. </w:t>
      </w:r>
    </w:p>
    <w:p w14:paraId="49470546" w14:textId="77777777" w:rsidR="00030B29" w:rsidRDefault="00030B29">
      <w:pPr>
        <w:overflowPunct/>
        <w:autoSpaceDE/>
        <w:autoSpaceDN/>
        <w:adjustRightInd/>
        <w:textAlignment w:val="auto"/>
        <w:rPr>
          <w:sz w:val="24"/>
          <w:szCs w:val="24"/>
        </w:rPr>
      </w:pPr>
    </w:p>
    <w:p w14:paraId="278E2980" w14:textId="1087EACA" w:rsidR="008D5697" w:rsidRDefault="00CB47C9">
      <w:pPr>
        <w:overflowPunct/>
        <w:autoSpaceDE/>
        <w:autoSpaceDN/>
        <w:adjustRightInd/>
        <w:textAlignment w:val="auto"/>
        <w:rPr>
          <w:sz w:val="24"/>
          <w:szCs w:val="24"/>
        </w:rPr>
      </w:pPr>
      <w:r>
        <w:rPr>
          <w:sz w:val="24"/>
          <w:szCs w:val="24"/>
        </w:rPr>
        <w:t xml:space="preserve">When dealing with vulnerable victims of crime </w:t>
      </w:r>
      <w:r w:rsidR="00CD4196">
        <w:rPr>
          <w:sz w:val="24"/>
          <w:szCs w:val="24"/>
        </w:rPr>
        <w:t>it’s essential to deliver a service under the guidance of relevant codes and processes.</w:t>
      </w:r>
      <w:r>
        <w:rPr>
          <w:sz w:val="24"/>
          <w:szCs w:val="24"/>
        </w:rPr>
        <w:t xml:space="preserve"> </w:t>
      </w:r>
      <w:r w:rsidR="0081395F">
        <w:rPr>
          <w:sz w:val="24"/>
          <w:szCs w:val="24"/>
        </w:rPr>
        <w:t xml:space="preserve">In 2004 the </w:t>
      </w:r>
      <w:r w:rsidR="002E18C4">
        <w:rPr>
          <w:sz w:val="24"/>
          <w:szCs w:val="24"/>
        </w:rPr>
        <w:t xml:space="preserve">Codes of practice for victims of Crime </w:t>
      </w:r>
      <w:r w:rsidR="007D365A">
        <w:rPr>
          <w:sz w:val="24"/>
          <w:szCs w:val="24"/>
        </w:rPr>
        <w:t xml:space="preserve">was created, applying to not only the police but other relevant agencies such as </w:t>
      </w:r>
      <w:r w:rsidR="00F051A4">
        <w:rPr>
          <w:sz w:val="24"/>
          <w:szCs w:val="24"/>
        </w:rPr>
        <w:t xml:space="preserve">the probation, the </w:t>
      </w:r>
      <w:r w:rsidR="00D52C7B">
        <w:rPr>
          <w:sz w:val="24"/>
          <w:szCs w:val="24"/>
        </w:rPr>
        <w:t>courts,</w:t>
      </w:r>
      <w:r w:rsidR="00F051A4">
        <w:rPr>
          <w:sz w:val="24"/>
          <w:szCs w:val="24"/>
        </w:rPr>
        <w:t xml:space="preserve"> and the prosecution services </w:t>
      </w:r>
      <w:r w:rsidR="009C2EC8">
        <w:rPr>
          <w:sz w:val="24"/>
          <w:szCs w:val="24"/>
        </w:rPr>
        <w:t xml:space="preserve">Basia (2016). One of the main benefits of </w:t>
      </w:r>
      <w:r w:rsidR="00D52C7B">
        <w:rPr>
          <w:sz w:val="24"/>
          <w:szCs w:val="24"/>
        </w:rPr>
        <w:t xml:space="preserve">its establishment </w:t>
      </w:r>
      <w:r w:rsidR="005205C3">
        <w:rPr>
          <w:sz w:val="24"/>
          <w:szCs w:val="24"/>
        </w:rPr>
        <w:t xml:space="preserve">is to ensure that victims are supported </w:t>
      </w:r>
      <w:r w:rsidR="00343876">
        <w:rPr>
          <w:sz w:val="24"/>
          <w:szCs w:val="24"/>
        </w:rPr>
        <w:t xml:space="preserve">continuously throughout an investigation and outlining their expectations concisely. A revised </w:t>
      </w:r>
      <w:r w:rsidR="00886EC7">
        <w:rPr>
          <w:sz w:val="24"/>
          <w:szCs w:val="24"/>
        </w:rPr>
        <w:t xml:space="preserve">code was published by the Ministry of Justice in </w:t>
      </w:r>
      <w:r w:rsidR="00DA2C39">
        <w:rPr>
          <w:sz w:val="24"/>
          <w:szCs w:val="24"/>
        </w:rPr>
        <w:t xml:space="preserve">2013 which focused more on </w:t>
      </w:r>
      <w:r w:rsidR="009B4779">
        <w:rPr>
          <w:sz w:val="24"/>
          <w:szCs w:val="24"/>
        </w:rPr>
        <w:t>victims’</w:t>
      </w:r>
      <w:r w:rsidR="00DA2C39">
        <w:rPr>
          <w:sz w:val="24"/>
          <w:szCs w:val="24"/>
        </w:rPr>
        <w:t xml:space="preserve"> entitlements (Victim, Support 2015). </w:t>
      </w:r>
      <w:r w:rsidR="00050DB0">
        <w:rPr>
          <w:sz w:val="24"/>
          <w:szCs w:val="24"/>
        </w:rPr>
        <w:t xml:space="preserve">These </w:t>
      </w:r>
      <w:r w:rsidR="005377DD">
        <w:rPr>
          <w:sz w:val="24"/>
          <w:szCs w:val="24"/>
        </w:rPr>
        <w:t>entitlements are centred around revising the victim of</w:t>
      </w:r>
      <w:r w:rsidR="003E1698">
        <w:rPr>
          <w:sz w:val="24"/>
          <w:szCs w:val="24"/>
        </w:rPr>
        <w:t xml:space="preserve"> the service they should be receiving throughout </w:t>
      </w:r>
      <w:r w:rsidR="00AB26E8">
        <w:rPr>
          <w:sz w:val="24"/>
          <w:szCs w:val="24"/>
        </w:rPr>
        <w:t xml:space="preserve">the investigation, their right to make a complaint and information about the offender </w:t>
      </w:r>
      <w:r w:rsidR="003E717A">
        <w:rPr>
          <w:sz w:val="24"/>
          <w:szCs w:val="24"/>
        </w:rPr>
        <w:t>at the conclusion stage Ministry of Justice (20</w:t>
      </w:r>
      <w:r w:rsidR="00FC661C">
        <w:rPr>
          <w:sz w:val="24"/>
          <w:szCs w:val="24"/>
        </w:rPr>
        <w:t xml:space="preserve">20). </w:t>
      </w:r>
    </w:p>
    <w:p w14:paraId="6CCCE383" w14:textId="77777777" w:rsidR="00C77A04" w:rsidRDefault="00C77A04">
      <w:pPr>
        <w:overflowPunct/>
        <w:autoSpaceDE/>
        <w:autoSpaceDN/>
        <w:adjustRightInd/>
        <w:textAlignment w:val="auto"/>
        <w:rPr>
          <w:sz w:val="24"/>
          <w:szCs w:val="24"/>
        </w:rPr>
      </w:pPr>
    </w:p>
    <w:p w14:paraId="5781422F" w14:textId="544903F4" w:rsidR="00C77A04" w:rsidRDefault="0011233F">
      <w:pPr>
        <w:overflowPunct/>
        <w:autoSpaceDE/>
        <w:autoSpaceDN/>
        <w:adjustRightInd/>
        <w:textAlignment w:val="auto"/>
        <w:rPr>
          <w:sz w:val="24"/>
          <w:szCs w:val="24"/>
        </w:rPr>
      </w:pPr>
      <w:r>
        <w:rPr>
          <w:sz w:val="24"/>
          <w:szCs w:val="24"/>
        </w:rPr>
        <w:t xml:space="preserve">Special measures are a strategy used by the courts system </w:t>
      </w:r>
      <w:r w:rsidR="005762C5">
        <w:rPr>
          <w:sz w:val="24"/>
          <w:szCs w:val="24"/>
        </w:rPr>
        <w:t xml:space="preserve">to help vulnerable victims and are set out by the codes of practice CPS (2003). </w:t>
      </w:r>
      <w:r w:rsidR="002871C5">
        <w:rPr>
          <w:sz w:val="24"/>
          <w:szCs w:val="24"/>
        </w:rPr>
        <w:t xml:space="preserve">The request is </w:t>
      </w:r>
      <w:r w:rsidR="00A55C51">
        <w:rPr>
          <w:sz w:val="24"/>
          <w:szCs w:val="24"/>
        </w:rPr>
        <w:t>made by the prosecutor and decided by the judge</w:t>
      </w:r>
      <w:r w:rsidR="00BC7485">
        <w:rPr>
          <w:sz w:val="24"/>
          <w:szCs w:val="24"/>
        </w:rPr>
        <w:t xml:space="preserve">, </w:t>
      </w:r>
      <w:r w:rsidR="00820E54">
        <w:rPr>
          <w:sz w:val="24"/>
          <w:szCs w:val="24"/>
        </w:rPr>
        <w:t xml:space="preserve">one of the primary examples </w:t>
      </w:r>
      <w:r w:rsidR="0079212D">
        <w:rPr>
          <w:sz w:val="24"/>
          <w:szCs w:val="24"/>
        </w:rPr>
        <w:t>is</w:t>
      </w:r>
      <w:r w:rsidR="00BC7485">
        <w:rPr>
          <w:sz w:val="24"/>
          <w:szCs w:val="24"/>
        </w:rPr>
        <w:t xml:space="preserve"> </w:t>
      </w:r>
      <w:r w:rsidR="00C17690">
        <w:rPr>
          <w:sz w:val="24"/>
          <w:szCs w:val="24"/>
        </w:rPr>
        <w:t xml:space="preserve">the victim being able to provide evidence from behind a screen or via video link. </w:t>
      </w:r>
      <w:r w:rsidR="00463D06">
        <w:rPr>
          <w:sz w:val="24"/>
          <w:szCs w:val="24"/>
        </w:rPr>
        <w:t xml:space="preserve">These measures are especially effective in cases involving children who are victims of sexual offences. </w:t>
      </w:r>
      <w:r w:rsidR="00FB03BF">
        <w:rPr>
          <w:sz w:val="24"/>
          <w:szCs w:val="24"/>
        </w:rPr>
        <w:t xml:space="preserve">The introduction of special measures for victims has been positively received </w:t>
      </w:r>
      <w:r w:rsidR="00E931A5">
        <w:rPr>
          <w:sz w:val="24"/>
          <w:szCs w:val="24"/>
        </w:rPr>
        <w:t>and has continued to improve over time. Since the introduction of the</w:t>
      </w:r>
      <w:r w:rsidR="0079212D">
        <w:rPr>
          <w:sz w:val="24"/>
          <w:szCs w:val="24"/>
        </w:rPr>
        <w:t xml:space="preserve"> </w:t>
      </w:r>
      <w:r w:rsidR="00E931A5">
        <w:rPr>
          <w:sz w:val="24"/>
          <w:szCs w:val="24"/>
        </w:rPr>
        <w:t xml:space="preserve">video link evidence, the number of </w:t>
      </w:r>
      <w:r w:rsidR="00152D15">
        <w:rPr>
          <w:sz w:val="24"/>
          <w:szCs w:val="24"/>
        </w:rPr>
        <w:t xml:space="preserve">victims exercising this right has risen from 43% to 83%, especially amongst children </w:t>
      </w:r>
      <w:r w:rsidR="000804C9">
        <w:rPr>
          <w:sz w:val="24"/>
          <w:szCs w:val="24"/>
        </w:rPr>
        <w:t xml:space="preserve">(Hamlyn, B. et, al 2004). </w:t>
      </w:r>
    </w:p>
    <w:p w14:paraId="48A01FB5" w14:textId="77777777" w:rsidR="00C310E0" w:rsidRDefault="00C310E0">
      <w:pPr>
        <w:overflowPunct/>
        <w:autoSpaceDE/>
        <w:autoSpaceDN/>
        <w:adjustRightInd/>
        <w:textAlignment w:val="auto"/>
        <w:rPr>
          <w:sz w:val="24"/>
          <w:szCs w:val="24"/>
        </w:rPr>
      </w:pPr>
    </w:p>
    <w:p w14:paraId="4673B6CB" w14:textId="57FB7DC6" w:rsidR="00C310E0" w:rsidRDefault="00C7687C">
      <w:pPr>
        <w:overflowPunct/>
        <w:autoSpaceDE/>
        <w:autoSpaceDN/>
        <w:adjustRightInd/>
        <w:textAlignment w:val="auto"/>
        <w:rPr>
          <w:sz w:val="24"/>
          <w:szCs w:val="24"/>
        </w:rPr>
      </w:pPr>
      <w:r>
        <w:rPr>
          <w:sz w:val="24"/>
          <w:szCs w:val="24"/>
        </w:rPr>
        <w:t>Domestic violence is an</w:t>
      </w:r>
      <w:r w:rsidR="0038731D">
        <w:rPr>
          <w:sz w:val="24"/>
          <w:szCs w:val="24"/>
        </w:rPr>
        <w:t>other</w:t>
      </w:r>
      <w:r>
        <w:rPr>
          <w:sz w:val="24"/>
          <w:szCs w:val="24"/>
        </w:rPr>
        <w:t xml:space="preserve"> area in which </w:t>
      </w:r>
      <w:r w:rsidR="007B7A38">
        <w:rPr>
          <w:sz w:val="24"/>
          <w:szCs w:val="24"/>
        </w:rPr>
        <w:t>there are a large number of</w:t>
      </w:r>
      <w:r w:rsidR="0038731D">
        <w:rPr>
          <w:sz w:val="24"/>
          <w:szCs w:val="24"/>
        </w:rPr>
        <w:t xml:space="preserve"> </w:t>
      </w:r>
      <w:r w:rsidR="007B7A38">
        <w:rPr>
          <w:sz w:val="24"/>
          <w:szCs w:val="24"/>
        </w:rPr>
        <w:t>vulnerable victims</w:t>
      </w:r>
      <w:r w:rsidR="0038731D">
        <w:rPr>
          <w:sz w:val="24"/>
          <w:szCs w:val="24"/>
        </w:rPr>
        <w:t xml:space="preserve"> and victims of harm</w:t>
      </w:r>
      <w:r w:rsidR="007B7A38">
        <w:rPr>
          <w:sz w:val="24"/>
          <w:szCs w:val="24"/>
        </w:rPr>
        <w:t xml:space="preserve">. This is supported by </w:t>
      </w:r>
      <w:r w:rsidR="00EA6FA9">
        <w:rPr>
          <w:sz w:val="24"/>
          <w:szCs w:val="24"/>
        </w:rPr>
        <w:t xml:space="preserve">statistics outlined in a study by </w:t>
      </w:r>
      <w:r w:rsidR="009E4DE7">
        <w:rPr>
          <w:sz w:val="24"/>
          <w:szCs w:val="24"/>
        </w:rPr>
        <w:t xml:space="preserve">The Home Office (2002) which concluded that domestic violence </w:t>
      </w:r>
      <w:r w:rsidR="000443A2">
        <w:rPr>
          <w:sz w:val="24"/>
          <w:szCs w:val="24"/>
        </w:rPr>
        <w:t xml:space="preserve">is the offence which has the highest rate of repeat victims. </w:t>
      </w:r>
      <w:r w:rsidR="00F2380B">
        <w:rPr>
          <w:sz w:val="24"/>
          <w:szCs w:val="24"/>
        </w:rPr>
        <w:t>Furthermore 42% of domestic violence victims have been targeted more than once</w:t>
      </w:r>
      <w:r w:rsidR="00147149">
        <w:rPr>
          <w:sz w:val="24"/>
          <w:szCs w:val="24"/>
        </w:rPr>
        <w:t xml:space="preserve">, experiencing </w:t>
      </w:r>
      <w:r w:rsidR="00D92794">
        <w:rPr>
          <w:sz w:val="24"/>
          <w:szCs w:val="24"/>
        </w:rPr>
        <w:t xml:space="preserve">up to 20 violent incidents each year </w:t>
      </w:r>
      <w:r w:rsidR="00C820B1">
        <w:rPr>
          <w:sz w:val="24"/>
          <w:szCs w:val="24"/>
        </w:rPr>
        <w:t xml:space="preserve">differing in severity (Walby, S, and </w:t>
      </w:r>
      <w:r w:rsidR="00366B94">
        <w:rPr>
          <w:sz w:val="24"/>
          <w:szCs w:val="24"/>
        </w:rPr>
        <w:t xml:space="preserve">Allen, J. (2004). </w:t>
      </w:r>
    </w:p>
    <w:p w14:paraId="4E267617" w14:textId="77777777" w:rsidR="00355C93" w:rsidRDefault="00355C93">
      <w:pPr>
        <w:overflowPunct/>
        <w:autoSpaceDE/>
        <w:autoSpaceDN/>
        <w:adjustRightInd/>
        <w:textAlignment w:val="auto"/>
        <w:rPr>
          <w:sz w:val="24"/>
          <w:szCs w:val="24"/>
        </w:rPr>
      </w:pPr>
    </w:p>
    <w:p w14:paraId="3AC0C43D" w14:textId="6A886DC7" w:rsidR="00087858" w:rsidRDefault="009E0403">
      <w:pPr>
        <w:overflowPunct/>
        <w:autoSpaceDE/>
        <w:autoSpaceDN/>
        <w:adjustRightInd/>
        <w:textAlignment w:val="auto"/>
        <w:rPr>
          <w:sz w:val="24"/>
          <w:szCs w:val="24"/>
        </w:rPr>
      </w:pPr>
      <w:r>
        <w:rPr>
          <w:sz w:val="24"/>
          <w:szCs w:val="24"/>
        </w:rPr>
        <w:t xml:space="preserve">A range of </w:t>
      </w:r>
      <w:r w:rsidR="00AA33CD">
        <w:rPr>
          <w:sz w:val="24"/>
          <w:szCs w:val="24"/>
        </w:rPr>
        <w:t xml:space="preserve">strategies are used to </w:t>
      </w:r>
      <w:r w:rsidR="00A11E19">
        <w:rPr>
          <w:sz w:val="24"/>
          <w:szCs w:val="24"/>
        </w:rPr>
        <w:t xml:space="preserve">help </w:t>
      </w:r>
      <w:r w:rsidR="008E6B68">
        <w:rPr>
          <w:sz w:val="24"/>
          <w:szCs w:val="24"/>
        </w:rPr>
        <w:t>victims of domestic</w:t>
      </w:r>
      <w:r w:rsidR="00A11E19">
        <w:rPr>
          <w:sz w:val="24"/>
          <w:szCs w:val="24"/>
        </w:rPr>
        <w:t xml:space="preserve"> crime </w:t>
      </w:r>
      <w:r w:rsidR="00174738">
        <w:rPr>
          <w:sz w:val="24"/>
          <w:szCs w:val="24"/>
        </w:rPr>
        <w:t>including the use of DVPN’s and DVPO’s by the police</w:t>
      </w:r>
      <w:r w:rsidR="008E6B68">
        <w:rPr>
          <w:sz w:val="24"/>
          <w:szCs w:val="24"/>
        </w:rPr>
        <w:t xml:space="preserve"> and restraining orders by the court.</w:t>
      </w:r>
      <w:r w:rsidR="00174738">
        <w:rPr>
          <w:sz w:val="24"/>
          <w:szCs w:val="24"/>
        </w:rPr>
        <w:t xml:space="preserve"> </w:t>
      </w:r>
      <w:r w:rsidR="007D29D9">
        <w:rPr>
          <w:sz w:val="24"/>
          <w:szCs w:val="24"/>
        </w:rPr>
        <w:t xml:space="preserve">According to the Home Office </w:t>
      </w:r>
      <w:r w:rsidR="008B247F">
        <w:rPr>
          <w:sz w:val="24"/>
          <w:szCs w:val="24"/>
        </w:rPr>
        <w:t xml:space="preserve">(2022) a domestic violence </w:t>
      </w:r>
      <w:r w:rsidR="007C18CF">
        <w:rPr>
          <w:sz w:val="24"/>
          <w:szCs w:val="24"/>
        </w:rPr>
        <w:t xml:space="preserve">protection notice </w:t>
      </w:r>
      <w:r w:rsidR="009A4B40">
        <w:rPr>
          <w:sz w:val="24"/>
          <w:szCs w:val="24"/>
        </w:rPr>
        <w:t xml:space="preserve">is issued by the police and gives the victim </w:t>
      </w:r>
      <w:r w:rsidR="00014BE4">
        <w:rPr>
          <w:sz w:val="24"/>
          <w:szCs w:val="24"/>
        </w:rPr>
        <w:t xml:space="preserve">temporary </w:t>
      </w:r>
      <w:r w:rsidR="009009D4">
        <w:rPr>
          <w:sz w:val="24"/>
          <w:szCs w:val="24"/>
        </w:rPr>
        <w:t xml:space="preserve">protection from the perpetrator whilst a Domestic Violence Protection order is applied for. </w:t>
      </w:r>
      <w:r w:rsidR="009F77C7">
        <w:rPr>
          <w:sz w:val="24"/>
          <w:szCs w:val="24"/>
        </w:rPr>
        <w:t xml:space="preserve">If successful, the DVPO will provide the victim with </w:t>
      </w:r>
      <w:r w:rsidR="00C7727D">
        <w:rPr>
          <w:sz w:val="24"/>
          <w:szCs w:val="24"/>
        </w:rPr>
        <w:t xml:space="preserve">28 days of protection from the </w:t>
      </w:r>
      <w:r w:rsidR="00955A8D">
        <w:rPr>
          <w:sz w:val="24"/>
          <w:szCs w:val="24"/>
        </w:rPr>
        <w:t>perpetrator.</w:t>
      </w:r>
      <w:r w:rsidR="00C7727D">
        <w:rPr>
          <w:sz w:val="24"/>
          <w:szCs w:val="24"/>
        </w:rPr>
        <w:t xml:space="preserve"> </w:t>
      </w:r>
      <w:r w:rsidR="00315E54">
        <w:rPr>
          <w:sz w:val="24"/>
          <w:szCs w:val="24"/>
        </w:rPr>
        <w:t>Similar to DVPN/DVPO’s</w:t>
      </w:r>
      <w:r w:rsidR="00DD04FD">
        <w:rPr>
          <w:sz w:val="24"/>
          <w:szCs w:val="24"/>
        </w:rPr>
        <w:t xml:space="preserve"> there are restraining orders and non-molestation orders, both of which are preventative </w:t>
      </w:r>
      <w:r w:rsidR="00E47258">
        <w:rPr>
          <w:sz w:val="24"/>
          <w:szCs w:val="24"/>
        </w:rPr>
        <w:t>measures aimed at protecting vulnerable people. The N</w:t>
      </w:r>
      <w:r w:rsidR="007B0036">
        <w:rPr>
          <w:sz w:val="24"/>
          <w:szCs w:val="24"/>
        </w:rPr>
        <w:t>CDV</w:t>
      </w:r>
      <w:r w:rsidR="00E47258">
        <w:rPr>
          <w:sz w:val="24"/>
          <w:szCs w:val="24"/>
        </w:rPr>
        <w:t xml:space="preserve"> (2023) go further by explaining that both </w:t>
      </w:r>
      <w:r w:rsidR="00870041">
        <w:rPr>
          <w:sz w:val="24"/>
          <w:szCs w:val="24"/>
        </w:rPr>
        <w:t xml:space="preserve">provide the same level of protection by putting barriers in place such as constricting communication between the victim and perpetrator. </w:t>
      </w:r>
      <w:r w:rsidR="00FF4898">
        <w:rPr>
          <w:sz w:val="24"/>
          <w:szCs w:val="24"/>
        </w:rPr>
        <w:t xml:space="preserve">The only difference however is that restraining orders are </w:t>
      </w:r>
      <w:r w:rsidR="00946259">
        <w:rPr>
          <w:sz w:val="24"/>
          <w:szCs w:val="24"/>
        </w:rPr>
        <w:t xml:space="preserve">issued by the court and non-molestation orders are applied for by the individual. </w:t>
      </w:r>
    </w:p>
    <w:p w14:paraId="688A53B3" w14:textId="77777777" w:rsidR="007C0BE9" w:rsidRDefault="007C0BE9">
      <w:pPr>
        <w:overflowPunct/>
        <w:autoSpaceDE/>
        <w:autoSpaceDN/>
        <w:adjustRightInd/>
        <w:textAlignment w:val="auto"/>
        <w:rPr>
          <w:sz w:val="24"/>
          <w:szCs w:val="24"/>
        </w:rPr>
      </w:pPr>
    </w:p>
    <w:p w14:paraId="157F4A94" w14:textId="65B0CF65" w:rsidR="00D12B71" w:rsidRDefault="004D4588">
      <w:pPr>
        <w:overflowPunct/>
        <w:autoSpaceDE/>
        <w:autoSpaceDN/>
        <w:adjustRightInd/>
        <w:textAlignment w:val="auto"/>
        <w:rPr>
          <w:sz w:val="24"/>
          <w:szCs w:val="24"/>
        </w:rPr>
      </w:pPr>
      <w:r>
        <w:rPr>
          <w:sz w:val="24"/>
          <w:szCs w:val="24"/>
        </w:rPr>
        <w:lastRenderedPageBreak/>
        <w:t xml:space="preserve">In addition to those orders </w:t>
      </w:r>
      <w:r w:rsidR="007F2936">
        <w:rPr>
          <w:sz w:val="24"/>
          <w:szCs w:val="24"/>
        </w:rPr>
        <w:t xml:space="preserve">there are other </w:t>
      </w:r>
      <w:r w:rsidR="00E86594">
        <w:rPr>
          <w:sz w:val="24"/>
          <w:szCs w:val="24"/>
        </w:rPr>
        <w:t xml:space="preserve">prevention measures aimed at safeguarding vulnerable people and groups from specific </w:t>
      </w:r>
      <w:r w:rsidR="00E1544F">
        <w:rPr>
          <w:sz w:val="24"/>
          <w:szCs w:val="24"/>
        </w:rPr>
        <w:t xml:space="preserve">offences. These measures are outlined by domestic abuse services (2023) and include </w:t>
      </w:r>
      <w:r w:rsidR="00503581">
        <w:rPr>
          <w:sz w:val="24"/>
          <w:szCs w:val="24"/>
        </w:rPr>
        <w:t>stalking protection orders</w:t>
      </w:r>
      <w:r w:rsidR="00716B8B">
        <w:rPr>
          <w:sz w:val="24"/>
          <w:szCs w:val="24"/>
        </w:rPr>
        <w:t xml:space="preserve">, </w:t>
      </w:r>
      <w:r w:rsidR="00C8752B">
        <w:rPr>
          <w:sz w:val="24"/>
          <w:szCs w:val="24"/>
        </w:rPr>
        <w:t xml:space="preserve">forced marriage protection orders, </w:t>
      </w:r>
      <w:r w:rsidR="00F365F4">
        <w:rPr>
          <w:sz w:val="24"/>
          <w:szCs w:val="24"/>
        </w:rPr>
        <w:t xml:space="preserve">female genital </w:t>
      </w:r>
      <w:r w:rsidR="00D625FB">
        <w:rPr>
          <w:sz w:val="24"/>
          <w:szCs w:val="24"/>
        </w:rPr>
        <w:t xml:space="preserve">mutilation prevention orders, </w:t>
      </w:r>
      <w:r w:rsidR="009D1797">
        <w:rPr>
          <w:sz w:val="24"/>
          <w:szCs w:val="24"/>
        </w:rPr>
        <w:t xml:space="preserve">sex offenders </w:t>
      </w:r>
      <w:r w:rsidR="00010BE5">
        <w:rPr>
          <w:sz w:val="24"/>
          <w:szCs w:val="24"/>
        </w:rPr>
        <w:t>register</w:t>
      </w:r>
      <w:r w:rsidR="005B6C2C">
        <w:rPr>
          <w:sz w:val="24"/>
          <w:szCs w:val="24"/>
        </w:rPr>
        <w:t xml:space="preserve"> and sexual prevention harm order. These orders are appropriate in the sense that they are </w:t>
      </w:r>
      <w:r w:rsidR="006E5844">
        <w:rPr>
          <w:sz w:val="24"/>
          <w:szCs w:val="24"/>
        </w:rPr>
        <w:t xml:space="preserve">unique and tailored </w:t>
      </w:r>
      <w:r w:rsidR="00EA71AA">
        <w:rPr>
          <w:sz w:val="24"/>
          <w:szCs w:val="24"/>
        </w:rPr>
        <w:t>for specific vulnerable</w:t>
      </w:r>
      <w:r w:rsidR="003E30A7">
        <w:rPr>
          <w:sz w:val="24"/>
          <w:szCs w:val="24"/>
        </w:rPr>
        <w:t xml:space="preserve"> individuals and groups. </w:t>
      </w:r>
      <w:r w:rsidR="00686DFD">
        <w:rPr>
          <w:sz w:val="24"/>
          <w:szCs w:val="24"/>
        </w:rPr>
        <w:t>Additionally,</w:t>
      </w:r>
      <w:r w:rsidR="00EC6F8D">
        <w:rPr>
          <w:sz w:val="24"/>
          <w:szCs w:val="24"/>
        </w:rPr>
        <w:t xml:space="preserve"> these orders protect and manage vulnerable people and groups by focusing on the potential perpetrator and environment</w:t>
      </w:r>
      <w:r w:rsidR="006269CF">
        <w:rPr>
          <w:sz w:val="24"/>
          <w:szCs w:val="24"/>
        </w:rPr>
        <w:t>, limiting their ability to exploit the vulnerable.</w:t>
      </w:r>
      <w:r w:rsidR="0095489E">
        <w:rPr>
          <w:sz w:val="24"/>
          <w:szCs w:val="24"/>
        </w:rPr>
        <w:t xml:space="preserve"> Despite these measures however</w:t>
      </w:r>
      <w:r w:rsidR="009D3CA8">
        <w:rPr>
          <w:sz w:val="24"/>
          <w:szCs w:val="24"/>
        </w:rPr>
        <w:t xml:space="preserve">, a study conducted by </w:t>
      </w:r>
      <w:r w:rsidR="0020411A">
        <w:rPr>
          <w:sz w:val="24"/>
          <w:szCs w:val="24"/>
        </w:rPr>
        <w:t xml:space="preserve">Langan, </w:t>
      </w:r>
      <w:r w:rsidR="005106E9">
        <w:rPr>
          <w:sz w:val="24"/>
          <w:szCs w:val="24"/>
        </w:rPr>
        <w:t xml:space="preserve">Schmitt and Durose (2003) portray a </w:t>
      </w:r>
      <w:r w:rsidR="00491DD0">
        <w:rPr>
          <w:sz w:val="24"/>
          <w:szCs w:val="24"/>
        </w:rPr>
        <w:t xml:space="preserve">worrying </w:t>
      </w:r>
      <w:r w:rsidR="002F6EA3">
        <w:rPr>
          <w:sz w:val="24"/>
          <w:szCs w:val="24"/>
        </w:rPr>
        <w:t xml:space="preserve">narrative. </w:t>
      </w:r>
      <w:r w:rsidR="00333D3E">
        <w:rPr>
          <w:sz w:val="24"/>
          <w:szCs w:val="24"/>
        </w:rPr>
        <w:t xml:space="preserve">A study of sex-offenders recidivism rates found that </w:t>
      </w:r>
      <w:r w:rsidR="00FF659D">
        <w:rPr>
          <w:sz w:val="24"/>
          <w:szCs w:val="24"/>
        </w:rPr>
        <w:t>from a sample of 9,691</w:t>
      </w:r>
      <w:r w:rsidR="0045779C">
        <w:rPr>
          <w:sz w:val="24"/>
          <w:szCs w:val="24"/>
        </w:rPr>
        <w:t xml:space="preserve">, 17.1% were rearrested for violent crimes and 43% for </w:t>
      </w:r>
      <w:r w:rsidR="002A55B0">
        <w:rPr>
          <w:sz w:val="24"/>
          <w:szCs w:val="24"/>
        </w:rPr>
        <w:t xml:space="preserve">other types of crimes. </w:t>
      </w:r>
    </w:p>
    <w:p w14:paraId="71053BC9" w14:textId="77777777" w:rsidR="002A55B0" w:rsidRDefault="002A55B0">
      <w:pPr>
        <w:overflowPunct/>
        <w:autoSpaceDE/>
        <w:autoSpaceDN/>
        <w:adjustRightInd/>
        <w:textAlignment w:val="auto"/>
        <w:rPr>
          <w:sz w:val="24"/>
          <w:szCs w:val="24"/>
        </w:rPr>
      </w:pPr>
    </w:p>
    <w:p w14:paraId="5A98A4EB" w14:textId="418F0D08" w:rsidR="00087858" w:rsidRDefault="005A6E9F">
      <w:pPr>
        <w:overflowPunct/>
        <w:autoSpaceDE/>
        <w:autoSpaceDN/>
        <w:adjustRightInd/>
        <w:textAlignment w:val="auto"/>
        <w:rPr>
          <w:sz w:val="24"/>
          <w:szCs w:val="24"/>
        </w:rPr>
      </w:pPr>
      <w:r>
        <w:rPr>
          <w:sz w:val="24"/>
          <w:szCs w:val="24"/>
        </w:rPr>
        <w:t xml:space="preserve">Ultimately in regard to vulnerable individuals and groups </w:t>
      </w:r>
      <w:r w:rsidR="00E0163E">
        <w:rPr>
          <w:sz w:val="24"/>
          <w:szCs w:val="24"/>
        </w:rPr>
        <w:t xml:space="preserve">that are of risk of harm, </w:t>
      </w:r>
      <w:r w:rsidR="00DC05FF">
        <w:rPr>
          <w:sz w:val="24"/>
          <w:szCs w:val="24"/>
        </w:rPr>
        <w:t xml:space="preserve">evidence suggests that </w:t>
      </w:r>
      <w:r w:rsidR="007854A5">
        <w:rPr>
          <w:sz w:val="24"/>
          <w:szCs w:val="24"/>
        </w:rPr>
        <w:t xml:space="preserve">there are support measures available </w:t>
      </w:r>
      <w:r w:rsidR="003F79BF">
        <w:rPr>
          <w:sz w:val="24"/>
          <w:szCs w:val="24"/>
        </w:rPr>
        <w:t xml:space="preserve">to individuals to help protect </w:t>
      </w:r>
      <w:r w:rsidR="00A95FC0">
        <w:rPr>
          <w:sz w:val="24"/>
          <w:szCs w:val="24"/>
        </w:rPr>
        <w:t>them. These measures are appropriate in the sense that they are applied to the relevant vulnerable person</w:t>
      </w:r>
      <w:r w:rsidR="00EC7BDD">
        <w:rPr>
          <w:sz w:val="24"/>
          <w:szCs w:val="24"/>
        </w:rPr>
        <w:t>, based on the professional judgement</w:t>
      </w:r>
      <w:r w:rsidR="00CE4F90">
        <w:rPr>
          <w:sz w:val="24"/>
          <w:szCs w:val="24"/>
        </w:rPr>
        <w:t xml:space="preserve"> from agencies such as the police, probat</w:t>
      </w:r>
      <w:r w:rsidR="005C71EA">
        <w:rPr>
          <w:sz w:val="24"/>
          <w:szCs w:val="24"/>
        </w:rPr>
        <w:t>ion</w:t>
      </w:r>
      <w:r w:rsidR="00254B3F">
        <w:rPr>
          <w:sz w:val="24"/>
          <w:szCs w:val="24"/>
        </w:rPr>
        <w:t xml:space="preserve">, social services and many more. </w:t>
      </w:r>
      <w:r w:rsidR="002C1530">
        <w:rPr>
          <w:sz w:val="24"/>
          <w:szCs w:val="24"/>
        </w:rPr>
        <w:t xml:space="preserve">An example of this is an individual who is vulnerable from </w:t>
      </w:r>
      <w:r w:rsidR="006601B1">
        <w:rPr>
          <w:sz w:val="24"/>
          <w:szCs w:val="24"/>
        </w:rPr>
        <w:t xml:space="preserve">domestic abuse, having a restraining order </w:t>
      </w:r>
      <w:r w:rsidR="005819A1">
        <w:rPr>
          <w:sz w:val="24"/>
          <w:szCs w:val="24"/>
        </w:rPr>
        <w:t xml:space="preserve">a DVPN/DVPO or being subject of a MARAC. </w:t>
      </w:r>
      <w:r w:rsidR="0016358E">
        <w:rPr>
          <w:sz w:val="24"/>
          <w:szCs w:val="24"/>
        </w:rPr>
        <w:t xml:space="preserve">Similar to the incident I attended </w:t>
      </w:r>
      <w:r w:rsidR="004B2051">
        <w:rPr>
          <w:sz w:val="24"/>
          <w:szCs w:val="24"/>
        </w:rPr>
        <w:t xml:space="preserve">which was </w:t>
      </w:r>
      <w:r w:rsidR="00D335B8">
        <w:rPr>
          <w:sz w:val="24"/>
          <w:szCs w:val="24"/>
        </w:rPr>
        <w:t xml:space="preserve">domestic in nature, the preventative measures placed on </w:t>
      </w:r>
      <w:r w:rsidR="00BD0B0B">
        <w:rPr>
          <w:sz w:val="24"/>
          <w:szCs w:val="24"/>
        </w:rPr>
        <w:t xml:space="preserve">perpetrators are appropriate but have limitations. </w:t>
      </w:r>
      <w:r w:rsidR="005665DB">
        <w:rPr>
          <w:sz w:val="24"/>
          <w:szCs w:val="24"/>
        </w:rPr>
        <w:t xml:space="preserve">Re-offending rates, especially for domestic violence are </w:t>
      </w:r>
      <w:r w:rsidR="006C7511">
        <w:rPr>
          <w:sz w:val="24"/>
          <w:szCs w:val="24"/>
        </w:rPr>
        <w:t xml:space="preserve">ominous because they illustrate that it is difficult to stop vulnerable individuals or groups </w:t>
      </w:r>
      <w:r w:rsidR="00527C9B">
        <w:rPr>
          <w:sz w:val="24"/>
          <w:szCs w:val="24"/>
        </w:rPr>
        <w:t>being subject to harm indefinitely. Additionally on reflection, it’s essential that as a police constable I am able to deviate away from unconscious bias</w:t>
      </w:r>
      <w:r w:rsidR="003A62F1">
        <w:rPr>
          <w:sz w:val="24"/>
          <w:szCs w:val="24"/>
        </w:rPr>
        <w:t xml:space="preserve">, such as males being vulnerable </w:t>
      </w:r>
      <w:r w:rsidR="00731611">
        <w:rPr>
          <w:sz w:val="24"/>
          <w:szCs w:val="24"/>
        </w:rPr>
        <w:t xml:space="preserve">from females in a domestic context. </w:t>
      </w:r>
    </w:p>
    <w:p w14:paraId="2599C31C" w14:textId="77777777" w:rsidR="006E028F" w:rsidRDefault="006E028F">
      <w:pPr>
        <w:overflowPunct/>
        <w:autoSpaceDE/>
        <w:autoSpaceDN/>
        <w:adjustRightInd/>
        <w:textAlignment w:val="auto"/>
        <w:rPr>
          <w:sz w:val="24"/>
          <w:szCs w:val="24"/>
        </w:rPr>
      </w:pPr>
    </w:p>
    <w:p w14:paraId="7A093D33" w14:textId="491DD6AC" w:rsidR="006E028F" w:rsidRDefault="00937482">
      <w:pPr>
        <w:overflowPunct/>
        <w:autoSpaceDE/>
        <w:autoSpaceDN/>
        <w:adjustRightInd/>
        <w:textAlignment w:val="auto"/>
        <w:rPr>
          <w:sz w:val="24"/>
          <w:szCs w:val="24"/>
        </w:rPr>
      </w:pPr>
      <w:r>
        <w:rPr>
          <w:sz w:val="24"/>
          <w:szCs w:val="24"/>
        </w:rPr>
        <w:t xml:space="preserve">Evidence </w:t>
      </w:r>
      <w:r w:rsidR="00A1470C">
        <w:rPr>
          <w:sz w:val="24"/>
          <w:szCs w:val="24"/>
        </w:rPr>
        <w:t xml:space="preserve">based policing has become an integral part of attempting to reduce repeat victimisation and </w:t>
      </w:r>
      <w:r w:rsidR="001452DE">
        <w:rPr>
          <w:sz w:val="24"/>
          <w:szCs w:val="24"/>
        </w:rPr>
        <w:t xml:space="preserve">repeat offending. </w:t>
      </w:r>
      <w:r w:rsidR="003A387C">
        <w:rPr>
          <w:sz w:val="24"/>
          <w:szCs w:val="24"/>
        </w:rPr>
        <w:t xml:space="preserve">A major proponent in the </w:t>
      </w:r>
      <w:r w:rsidR="008A1A24">
        <w:rPr>
          <w:sz w:val="24"/>
          <w:szCs w:val="24"/>
        </w:rPr>
        <w:t xml:space="preserve">field was Sherman </w:t>
      </w:r>
      <w:r w:rsidR="003D7E5E">
        <w:rPr>
          <w:sz w:val="24"/>
          <w:szCs w:val="24"/>
        </w:rPr>
        <w:t>(1998) who captured it’s meaning as re</w:t>
      </w:r>
      <w:r w:rsidR="00663D4F">
        <w:rPr>
          <w:sz w:val="24"/>
          <w:szCs w:val="24"/>
        </w:rPr>
        <w:t xml:space="preserve">search on crime, the criminal justice system and </w:t>
      </w:r>
      <w:r w:rsidR="008239A8">
        <w:rPr>
          <w:sz w:val="24"/>
          <w:szCs w:val="24"/>
        </w:rPr>
        <w:t>relevant agencies being used to apply the most appropriate guidelines</w:t>
      </w:r>
      <w:r w:rsidR="007F73E9">
        <w:rPr>
          <w:sz w:val="24"/>
          <w:szCs w:val="24"/>
        </w:rPr>
        <w:t xml:space="preserve"> to help reduce crime and victim patterns. </w:t>
      </w:r>
      <w:r w:rsidR="003A4D69">
        <w:rPr>
          <w:sz w:val="24"/>
          <w:szCs w:val="24"/>
        </w:rPr>
        <w:t>Evidence based policing has become a</w:t>
      </w:r>
      <w:r w:rsidR="005529B6">
        <w:rPr>
          <w:sz w:val="24"/>
          <w:szCs w:val="24"/>
        </w:rPr>
        <w:t>n effective practical tool, w</w:t>
      </w:r>
      <w:r w:rsidR="00484777">
        <w:rPr>
          <w:sz w:val="24"/>
          <w:szCs w:val="24"/>
        </w:rPr>
        <w:t xml:space="preserve">hich through research </w:t>
      </w:r>
      <w:r w:rsidR="00E21611">
        <w:rPr>
          <w:sz w:val="24"/>
          <w:szCs w:val="24"/>
        </w:rPr>
        <w:t xml:space="preserve">can help the police identify trends and patterns </w:t>
      </w:r>
      <w:r w:rsidR="00A37DDD">
        <w:rPr>
          <w:sz w:val="24"/>
          <w:szCs w:val="24"/>
        </w:rPr>
        <w:t xml:space="preserve">aiding the application of </w:t>
      </w:r>
      <w:r w:rsidR="00E61E2B">
        <w:rPr>
          <w:sz w:val="24"/>
          <w:szCs w:val="24"/>
        </w:rPr>
        <w:t xml:space="preserve">pragmatic strategies, College of Policing (2020). </w:t>
      </w:r>
      <w:r w:rsidR="002A2962">
        <w:rPr>
          <w:sz w:val="24"/>
          <w:szCs w:val="24"/>
        </w:rPr>
        <w:t>Kime and Weller (</w:t>
      </w:r>
      <w:r w:rsidR="00C744B7">
        <w:rPr>
          <w:sz w:val="24"/>
          <w:szCs w:val="24"/>
        </w:rPr>
        <w:t xml:space="preserve">2018) further support the benefits of </w:t>
      </w:r>
      <w:r w:rsidR="00613985">
        <w:rPr>
          <w:sz w:val="24"/>
          <w:szCs w:val="24"/>
        </w:rPr>
        <w:t>evidence-based</w:t>
      </w:r>
      <w:r w:rsidR="00133AE8">
        <w:rPr>
          <w:sz w:val="24"/>
          <w:szCs w:val="24"/>
        </w:rPr>
        <w:t xml:space="preserve"> policing by claiming that research can help identify patterns relat</w:t>
      </w:r>
      <w:r w:rsidR="00702CB9">
        <w:rPr>
          <w:sz w:val="24"/>
          <w:szCs w:val="24"/>
        </w:rPr>
        <w:t xml:space="preserve">ing to repeat victims of crime and repeat offending. Once these are established, they can be assessed and </w:t>
      </w:r>
      <w:r w:rsidR="00613985">
        <w:rPr>
          <w:sz w:val="24"/>
          <w:szCs w:val="24"/>
        </w:rPr>
        <w:t xml:space="preserve">help understand why they are taking place? </w:t>
      </w:r>
      <w:r w:rsidR="007D77FC">
        <w:rPr>
          <w:sz w:val="24"/>
          <w:szCs w:val="24"/>
        </w:rPr>
        <w:t xml:space="preserve">Whether or not the current response is effective? And should other strategies be </w:t>
      </w:r>
      <w:r w:rsidR="00060103">
        <w:rPr>
          <w:sz w:val="24"/>
          <w:szCs w:val="24"/>
        </w:rPr>
        <w:t>employed?</w:t>
      </w:r>
      <w:r w:rsidR="007D77FC">
        <w:rPr>
          <w:sz w:val="24"/>
          <w:szCs w:val="24"/>
        </w:rPr>
        <w:t xml:space="preserve"> </w:t>
      </w:r>
    </w:p>
    <w:p w14:paraId="1FBBF120" w14:textId="77777777" w:rsidR="00A52E1E" w:rsidRDefault="00A52E1E">
      <w:pPr>
        <w:overflowPunct/>
        <w:autoSpaceDE/>
        <w:autoSpaceDN/>
        <w:adjustRightInd/>
        <w:textAlignment w:val="auto"/>
        <w:rPr>
          <w:sz w:val="24"/>
          <w:szCs w:val="24"/>
        </w:rPr>
      </w:pPr>
    </w:p>
    <w:p w14:paraId="4E7D1A1D" w14:textId="1EBABE09" w:rsidR="00060103" w:rsidRDefault="00B0306D">
      <w:pPr>
        <w:overflowPunct/>
        <w:autoSpaceDE/>
        <w:autoSpaceDN/>
        <w:adjustRightInd/>
        <w:textAlignment w:val="auto"/>
        <w:rPr>
          <w:sz w:val="24"/>
          <w:szCs w:val="24"/>
        </w:rPr>
      </w:pPr>
      <w:r>
        <w:rPr>
          <w:sz w:val="24"/>
          <w:szCs w:val="24"/>
        </w:rPr>
        <w:t xml:space="preserve">As a </w:t>
      </w:r>
      <w:r w:rsidR="00467874">
        <w:rPr>
          <w:sz w:val="24"/>
          <w:szCs w:val="24"/>
        </w:rPr>
        <w:t xml:space="preserve">strategy for </w:t>
      </w:r>
      <w:r w:rsidR="00395A87">
        <w:rPr>
          <w:sz w:val="24"/>
          <w:szCs w:val="24"/>
        </w:rPr>
        <w:t>crime prevention, evidence</w:t>
      </w:r>
      <w:r w:rsidR="0088322D">
        <w:rPr>
          <w:sz w:val="24"/>
          <w:szCs w:val="24"/>
        </w:rPr>
        <w:t>-</w:t>
      </w:r>
      <w:r w:rsidR="00395A87">
        <w:rPr>
          <w:sz w:val="24"/>
          <w:szCs w:val="24"/>
        </w:rPr>
        <w:t xml:space="preserve">based policing </w:t>
      </w:r>
      <w:r w:rsidR="00A31F20">
        <w:rPr>
          <w:sz w:val="24"/>
          <w:szCs w:val="24"/>
        </w:rPr>
        <w:t>has grown in po</w:t>
      </w:r>
      <w:r w:rsidR="004E29F2">
        <w:rPr>
          <w:sz w:val="24"/>
          <w:szCs w:val="24"/>
        </w:rPr>
        <w:t xml:space="preserve">pularity due to the fact </w:t>
      </w:r>
      <w:r w:rsidR="002A6627">
        <w:rPr>
          <w:sz w:val="24"/>
          <w:szCs w:val="24"/>
        </w:rPr>
        <w:t xml:space="preserve">it’s </w:t>
      </w:r>
      <w:r w:rsidR="002E2F10">
        <w:rPr>
          <w:sz w:val="24"/>
          <w:szCs w:val="24"/>
        </w:rPr>
        <w:t>fluid and developmental.</w:t>
      </w:r>
      <w:r w:rsidR="0088322D">
        <w:rPr>
          <w:sz w:val="24"/>
          <w:szCs w:val="24"/>
        </w:rPr>
        <w:t xml:space="preserve"> To elaborate </w:t>
      </w:r>
      <w:r w:rsidR="006D11F5">
        <w:rPr>
          <w:sz w:val="24"/>
          <w:szCs w:val="24"/>
        </w:rPr>
        <w:t xml:space="preserve">more specifically Goff and Herrington (2014) </w:t>
      </w:r>
      <w:r w:rsidR="003070CE">
        <w:rPr>
          <w:sz w:val="24"/>
          <w:szCs w:val="24"/>
        </w:rPr>
        <w:t xml:space="preserve">outline that information and intelligence collated </w:t>
      </w:r>
      <w:r w:rsidR="00FA2F7E">
        <w:rPr>
          <w:sz w:val="24"/>
          <w:szCs w:val="24"/>
        </w:rPr>
        <w:t xml:space="preserve">can help the police employ strategies </w:t>
      </w:r>
      <w:r w:rsidR="002C253A">
        <w:rPr>
          <w:sz w:val="24"/>
          <w:szCs w:val="24"/>
        </w:rPr>
        <w:t xml:space="preserve">to deal with the </w:t>
      </w:r>
      <w:r w:rsidR="00C81939">
        <w:rPr>
          <w:sz w:val="24"/>
          <w:szCs w:val="24"/>
        </w:rPr>
        <w:t>ever-changing</w:t>
      </w:r>
      <w:r w:rsidR="002C253A">
        <w:rPr>
          <w:sz w:val="24"/>
          <w:szCs w:val="24"/>
        </w:rPr>
        <w:t xml:space="preserve"> demand of society. </w:t>
      </w:r>
      <w:r w:rsidR="001A3D00">
        <w:rPr>
          <w:sz w:val="24"/>
          <w:szCs w:val="24"/>
        </w:rPr>
        <w:t xml:space="preserve">The works of Sherman (1998) </w:t>
      </w:r>
      <w:r w:rsidR="00CF68F9">
        <w:rPr>
          <w:sz w:val="24"/>
          <w:szCs w:val="24"/>
        </w:rPr>
        <w:t xml:space="preserve">expresses that </w:t>
      </w:r>
      <w:r w:rsidR="00A703E9">
        <w:rPr>
          <w:sz w:val="24"/>
          <w:szCs w:val="24"/>
        </w:rPr>
        <w:t>evidence-based</w:t>
      </w:r>
      <w:r w:rsidR="00B12DE9">
        <w:rPr>
          <w:sz w:val="24"/>
          <w:szCs w:val="24"/>
        </w:rPr>
        <w:t xml:space="preserve"> policing is effective in tackling crime as </w:t>
      </w:r>
      <w:r w:rsidR="0022590C">
        <w:rPr>
          <w:sz w:val="24"/>
          <w:szCs w:val="24"/>
        </w:rPr>
        <w:t xml:space="preserve">it’s a proactive approach rather than the historical reactive </w:t>
      </w:r>
      <w:r w:rsidR="00EE56CB">
        <w:rPr>
          <w:sz w:val="24"/>
          <w:szCs w:val="24"/>
        </w:rPr>
        <w:t xml:space="preserve">approach. This is also supported by </w:t>
      </w:r>
      <w:r w:rsidR="00A703E9">
        <w:rPr>
          <w:sz w:val="24"/>
          <w:szCs w:val="24"/>
        </w:rPr>
        <w:t xml:space="preserve">the problem orientated </w:t>
      </w:r>
      <w:r w:rsidR="007D1875">
        <w:rPr>
          <w:sz w:val="24"/>
          <w:szCs w:val="24"/>
        </w:rPr>
        <w:t>approach outline</w:t>
      </w:r>
      <w:r w:rsidR="00DE047F">
        <w:rPr>
          <w:sz w:val="24"/>
          <w:szCs w:val="24"/>
        </w:rPr>
        <w:t xml:space="preserve">d by </w:t>
      </w:r>
      <w:r w:rsidR="009056F8">
        <w:rPr>
          <w:sz w:val="24"/>
          <w:szCs w:val="24"/>
        </w:rPr>
        <w:t xml:space="preserve">Goldstein (1990), which adopts a multi-agency approach to crime prevention which has proved effective </w:t>
      </w:r>
      <w:r w:rsidR="00D67546">
        <w:rPr>
          <w:sz w:val="24"/>
          <w:szCs w:val="24"/>
        </w:rPr>
        <w:t xml:space="preserve">in tackling repeat offending and repeat </w:t>
      </w:r>
      <w:r w:rsidR="00520CAF">
        <w:rPr>
          <w:sz w:val="24"/>
          <w:szCs w:val="24"/>
        </w:rPr>
        <w:t xml:space="preserve">victimisation. This is done giving agencies such as the community, </w:t>
      </w:r>
      <w:r w:rsidR="0005440B">
        <w:rPr>
          <w:sz w:val="24"/>
          <w:szCs w:val="24"/>
        </w:rPr>
        <w:t xml:space="preserve">social services, hospitals </w:t>
      </w:r>
      <w:r w:rsidR="00935796">
        <w:rPr>
          <w:sz w:val="24"/>
          <w:szCs w:val="24"/>
        </w:rPr>
        <w:t xml:space="preserve">an </w:t>
      </w:r>
      <w:r w:rsidR="00935796">
        <w:rPr>
          <w:sz w:val="24"/>
          <w:szCs w:val="24"/>
        </w:rPr>
        <w:lastRenderedPageBreak/>
        <w:t xml:space="preserve">opportunity to provide information and intelligence </w:t>
      </w:r>
      <w:r w:rsidR="00D969BB">
        <w:rPr>
          <w:sz w:val="24"/>
          <w:szCs w:val="24"/>
        </w:rPr>
        <w:t>and disseminate it amongst each other</w:t>
      </w:r>
      <w:r w:rsidR="0035046F">
        <w:rPr>
          <w:sz w:val="24"/>
          <w:szCs w:val="24"/>
        </w:rPr>
        <w:t xml:space="preserve"> to help prevent crime.</w:t>
      </w:r>
      <w:r w:rsidR="00F422FE">
        <w:rPr>
          <w:sz w:val="24"/>
          <w:szCs w:val="24"/>
        </w:rPr>
        <w:t xml:space="preserve"> </w:t>
      </w:r>
    </w:p>
    <w:p w14:paraId="47DC84F2" w14:textId="77777777" w:rsidR="009917A5" w:rsidRDefault="009917A5">
      <w:pPr>
        <w:overflowPunct/>
        <w:autoSpaceDE/>
        <w:autoSpaceDN/>
        <w:adjustRightInd/>
        <w:textAlignment w:val="auto"/>
        <w:rPr>
          <w:sz w:val="24"/>
          <w:szCs w:val="24"/>
        </w:rPr>
      </w:pPr>
    </w:p>
    <w:p w14:paraId="79B943DF" w14:textId="40E66EBB" w:rsidR="009917A5" w:rsidRDefault="00D47914">
      <w:pPr>
        <w:overflowPunct/>
        <w:autoSpaceDE/>
        <w:autoSpaceDN/>
        <w:adjustRightInd/>
        <w:textAlignment w:val="auto"/>
        <w:rPr>
          <w:sz w:val="24"/>
          <w:szCs w:val="24"/>
        </w:rPr>
      </w:pPr>
      <w:r>
        <w:rPr>
          <w:sz w:val="24"/>
          <w:szCs w:val="24"/>
        </w:rPr>
        <w:t xml:space="preserve">Repeat victimisation </w:t>
      </w:r>
      <w:r w:rsidR="00AF2705">
        <w:rPr>
          <w:sz w:val="24"/>
          <w:szCs w:val="24"/>
        </w:rPr>
        <w:t>and repeat offending can flourish when a strategy adopted to tackling these issues</w:t>
      </w:r>
      <w:r w:rsidR="00EA06F5">
        <w:rPr>
          <w:sz w:val="24"/>
          <w:szCs w:val="24"/>
        </w:rPr>
        <w:t xml:space="preserve">, lack dynamism and have proved </w:t>
      </w:r>
      <w:r w:rsidR="0042495D">
        <w:rPr>
          <w:sz w:val="24"/>
          <w:szCs w:val="24"/>
        </w:rPr>
        <w:t xml:space="preserve">unsuccessful. </w:t>
      </w:r>
      <w:r w:rsidR="0009316D">
        <w:rPr>
          <w:sz w:val="24"/>
          <w:szCs w:val="24"/>
        </w:rPr>
        <w:t xml:space="preserve">The police have often been </w:t>
      </w:r>
      <w:r w:rsidR="00EC1FC3">
        <w:rPr>
          <w:sz w:val="24"/>
          <w:szCs w:val="24"/>
        </w:rPr>
        <w:t xml:space="preserve">guilty of reactively trying to </w:t>
      </w:r>
      <w:r w:rsidR="004C597F">
        <w:rPr>
          <w:sz w:val="24"/>
          <w:szCs w:val="24"/>
        </w:rPr>
        <w:t>arrest their way our of repeat offending and victimisation</w:t>
      </w:r>
      <w:r w:rsidR="000B5C2C">
        <w:rPr>
          <w:sz w:val="24"/>
          <w:szCs w:val="24"/>
        </w:rPr>
        <w:t xml:space="preserve">, </w:t>
      </w:r>
      <w:r w:rsidR="008A4006">
        <w:rPr>
          <w:sz w:val="24"/>
          <w:szCs w:val="24"/>
        </w:rPr>
        <w:t>Bratton,</w:t>
      </w:r>
      <w:r w:rsidR="000B5C2C">
        <w:rPr>
          <w:sz w:val="24"/>
          <w:szCs w:val="24"/>
        </w:rPr>
        <w:t xml:space="preserve"> and Kelling </w:t>
      </w:r>
      <w:r w:rsidR="00325F89">
        <w:rPr>
          <w:sz w:val="24"/>
          <w:szCs w:val="24"/>
        </w:rPr>
        <w:t xml:space="preserve">(2012). </w:t>
      </w:r>
      <w:r w:rsidR="00D37942">
        <w:rPr>
          <w:sz w:val="24"/>
          <w:szCs w:val="24"/>
        </w:rPr>
        <w:t xml:space="preserve">Evidence </w:t>
      </w:r>
      <w:r w:rsidR="00623052">
        <w:rPr>
          <w:sz w:val="24"/>
          <w:szCs w:val="24"/>
        </w:rPr>
        <w:t xml:space="preserve">based policing has taken a fresh approach to </w:t>
      </w:r>
      <w:r w:rsidR="007105B1">
        <w:rPr>
          <w:sz w:val="24"/>
          <w:szCs w:val="24"/>
        </w:rPr>
        <w:t>tackling repeat offending and victimisation by analysing</w:t>
      </w:r>
      <w:r w:rsidR="00FB7531">
        <w:rPr>
          <w:sz w:val="24"/>
          <w:szCs w:val="24"/>
        </w:rPr>
        <w:t xml:space="preserve"> </w:t>
      </w:r>
      <w:r w:rsidR="007A1644">
        <w:rPr>
          <w:sz w:val="24"/>
          <w:szCs w:val="24"/>
        </w:rPr>
        <w:t>patterns and</w:t>
      </w:r>
      <w:r w:rsidR="007105B1">
        <w:rPr>
          <w:sz w:val="24"/>
          <w:szCs w:val="24"/>
        </w:rPr>
        <w:t xml:space="preserve"> trends, </w:t>
      </w:r>
      <w:r w:rsidR="008A4006">
        <w:rPr>
          <w:sz w:val="24"/>
          <w:szCs w:val="24"/>
        </w:rPr>
        <w:t>identifying risks</w:t>
      </w:r>
      <w:r w:rsidR="00FA6192">
        <w:rPr>
          <w:sz w:val="24"/>
          <w:szCs w:val="24"/>
        </w:rPr>
        <w:t xml:space="preserve">, </w:t>
      </w:r>
      <w:r w:rsidR="007F565C">
        <w:rPr>
          <w:sz w:val="24"/>
          <w:szCs w:val="24"/>
        </w:rPr>
        <w:t xml:space="preserve">evaluating previous </w:t>
      </w:r>
      <w:r w:rsidR="00914EF7">
        <w:rPr>
          <w:sz w:val="24"/>
          <w:szCs w:val="24"/>
        </w:rPr>
        <w:t>strategies,</w:t>
      </w:r>
      <w:r w:rsidR="007F565C">
        <w:rPr>
          <w:sz w:val="24"/>
          <w:szCs w:val="24"/>
        </w:rPr>
        <w:t xml:space="preserve"> and </w:t>
      </w:r>
      <w:r w:rsidR="00BC79F7">
        <w:rPr>
          <w:sz w:val="24"/>
          <w:szCs w:val="24"/>
        </w:rPr>
        <w:t xml:space="preserve">applying </w:t>
      </w:r>
      <w:r w:rsidR="007C18F6">
        <w:rPr>
          <w:sz w:val="24"/>
          <w:szCs w:val="24"/>
        </w:rPr>
        <w:t xml:space="preserve">resources </w:t>
      </w:r>
      <w:r w:rsidR="006066CA">
        <w:rPr>
          <w:sz w:val="24"/>
          <w:szCs w:val="24"/>
        </w:rPr>
        <w:t>appropriately</w:t>
      </w:r>
      <w:r w:rsidR="00432342">
        <w:rPr>
          <w:sz w:val="24"/>
          <w:szCs w:val="24"/>
        </w:rPr>
        <w:t xml:space="preserve">, Kennedy et al. (2018). </w:t>
      </w:r>
      <w:r w:rsidR="002841BE">
        <w:rPr>
          <w:sz w:val="24"/>
          <w:szCs w:val="24"/>
        </w:rPr>
        <w:t>This is achieved by a</w:t>
      </w:r>
      <w:r w:rsidR="00663613">
        <w:rPr>
          <w:sz w:val="24"/>
          <w:szCs w:val="24"/>
        </w:rPr>
        <w:t xml:space="preserve">dopting the SARA model </w:t>
      </w:r>
      <w:r w:rsidR="00B519BD">
        <w:rPr>
          <w:sz w:val="24"/>
          <w:szCs w:val="24"/>
        </w:rPr>
        <w:t xml:space="preserve">which involves looking at repeat offending and </w:t>
      </w:r>
      <w:r w:rsidR="007D4708">
        <w:rPr>
          <w:sz w:val="24"/>
          <w:szCs w:val="24"/>
        </w:rPr>
        <w:t>victimisation, scanning the issue</w:t>
      </w:r>
      <w:r w:rsidR="00B2007F">
        <w:rPr>
          <w:sz w:val="24"/>
          <w:szCs w:val="24"/>
        </w:rPr>
        <w:t xml:space="preserve">s, analysing </w:t>
      </w:r>
      <w:r w:rsidR="00326B95">
        <w:rPr>
          <w:sz w:val="24"/>
          <w:szCs w:val="24"/>
        </w:rPr>
        <w:t>its effects and causes</w:t>
      </w:r>
      <w:r w:rsidR="00842FC0">
        <w:rPr>
          <w:sz w:val="24"/>
          <w:szCs w:val="24"/>
        </w:rPr>
        <w:t>, responding to the issues and assess</w:t>
      </w:r>
      <w:r w:rsidR="00175D1A">
        <w:rPr>
          <w:sz w:val="24"/>
          <w:szCs w:val="24"/>
        </w:rPr>
        <w:t>ing the effectiveness of the response</w:t>
      </w:r>
      <w:r w:rsidR="006E121D">
        <w:rPr>
          <w:sz w:val="24"/>
          <w:szCs w:val="24"/>
        </w:rPr>
        <w:t xml:space="preserve">, College of Policing (2022). </w:t>
      </w:r>
    </w:p>
    <w:p w14:paraId="28FA6953" w14:textId="77777777" w:rsidR="0035046F" w:rsidRDefault="0035046F">
      <w:pPr>
        <w:overflowPunct/>
        <w:autoSpaceDE/>
        <w:autoSpaceDN/>
        <w:adjustRightInd/>
        <w:textAlignment w:val="auto"/>
        <w:rPr>
          <w:sz w:val="24"/>
          <w:szCs w:val="24"/>
        </w:rPr>
      </w:pPr>
    </w:p>
    <w:p w14:paraId="0EC59ADB" w14:textId="77777777" w:rsidR="006F4670" w:rsidRDefault="006F4670">
      <w:pPr>
        <w:overflowPunct/>
        <w:autoSpaceDE/>
        <w:autoSpaceDN/>
        <w:adjustRightInd/>
        <w:textAlignment w:val="auto"/>
        <w:rPr>
          <w:sz w:val="24"/>
          <w:szCs w:val="24"/>
        </w:rPr>
      </w:pPr>
    </w:p>
    <w:p w14:paraId="1363259A" w14:textId="77777777" w:rsidR="0035046F" w:rsidRDefault="0035046F">
      <w:pPr>
        <w:overflowPunct/>
        <w:autoSpaceDE/>
        <w:autoSpaceDN/>
        <w:adjustRightInd/>
        <w:textAlignment w:val="auto"/>
        <w:rPr>
          <w:sz w:val="24"/>
          <w:szCs w:val="24"/>
        </w:rPr>
      </w:pPr>
    </w:p>
    <w:p w14:paraId="63A720B6" w14:textId="77777777" w:rsidR="00060103" w:rsidRDefault="00060103">
      <w:pPr>
        <w:overflowPunct/>
        <w:autoSpaceDE/>
        <w:autoSpaceDN/>
        <w:adjustRightInd/>
        <w:textAlignment w:val="auto"/>
        <w:rPr>
          <w:sz w:val="24"/>
          <w:szCs w:val="24"/>
        </w:rPr>
      </w:pPr>
    </w:p>
    <w:p w14:paraId="24847C23" w14:textId="77777777" w:rsidR="006E028F" w:rsidRDefault="006E028F">
      <w:pPr>
        <w:overflowPunct/>
        <w:autoSpaceDE/>
        <w:autoSpaceDN/>
        <w:adjustRightInd/>
        <w:textAlignment w:val="auto"/>
        <w:rPr>
          <w:sz w:val="24"/>
          <w:szCs w:val="24"/>
        </w:rPr>
      </w:pPr>
    </w:p>
    <w:p w14:paraId="1B9A7E04" w14:textId="77777777" w:rsidR="006E028F" w:rsidRDefault="006E028F">
      <w:pPr>
        <w:overflowPunct/>
        <w:autoSpaceDE/>
        <w:autoSpaceDN/>
        <w:adjustRightInd/>
        <w:textAlignment w:val="auto"/>
        <w:rPr>
          <w:sz w:val="24"/>
          <w:szCs w:val="24"/>
        </w:rPr>
      </w:pPr>
    </w:p>
    <w:p w14:paraId="68317E39" w14:textId="3382C829" w:rsidR="00E676F7" w:rsidRPr="00965AA5" w:rsidRDefault="00E676F7">
      <w:pPr>
        <w:overflowPunct/>
        <w:autoSpaceDE/>
        <w:autoSpaceDN/>
        <w:adjustRightInd/>
        <w:textAlignment w:val="auto"/>
        <w:rPr>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Pr="00BC2989" w:rsidRDefault="5D9B6F62" w:rsidP="5CE196A1">
      <w:pPr>
        <w:pStyle w:val="ListParagraph"/>
        <w:numPr>
          <w:ilvl w:val="1"/>
          <w:numId w:val="1"/>
        </w:numPr>
        <w:ind w:right="237"/>
        <w:jc w:val="both"/>
        <w:rPr>
          <w:rFonts w:eastAsia="Arial"/>
          <w:b/>
          <w:bCs/>
          <w:color w:val="000000" w:themeColor="text1"/>
          <w:sz w:val="24"/>
          <w:szCs w:val="24"/>
          <w:highlight w:val="yellow"/>
        </w:rPr>
      </w:pPr>
      <w:r w:rsidRPr="00BC2989">
        <w:rPr>
          <w:rFonts w:eastAsia="Arial"/>
          <w:b/>
          <w:bCs/>
          <w:color w:val="000000" w:themeColor="text1"/>
          <w:sz w:val="24"/>
          <w:szCs w:val="24"/>
          <w:highlight w:val="yellow"/>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Default="3E63D7DA" w:rsidP="0FF883D4">
      <w:pPr>
        <w:ind w:right="237"/>
        <w:jc w:val="both"/>
        <w:rPr>
          <w:b/>
          <w:bCs/>
          <w:sz w:val="24"/>
          <w:szCs w:val="24"/>
        </w:rPr>
      </w:pPr>
      <w:r w:rsidRPr="5CE196A1">
        <w:rPr>
          <w:b/>
          <w:bCs/>
          <w:sz w:val="24"/>
          <w:szCs w:val="24"/>
        </w:rPr>
        <w:t xml:space="preserve">Answer: </w:t>
      </w:r>
    </w:p>
    <w:p w14:paraId="6E4A5B4F" w14:textId="77777777" w:rsidR="004E6B76" w:rsidRDefault="004E6B76" w:rsidP="0FF883D4">
      <w:pPr>
        <w:ind w:right="237"/>
        <w:jc w:val="both"/>
        <w:rPr>
          <w:b/>
          <w:bCs/>
          <w:sz w:val="24"/>
          <w:szCs w:val="24"/>
        </w:rPr>
      </w:pPr>
    </w:p>
    <w:p w14:paraId="0208C905" w14:textId="7213AA31" w:rsidR="004E6B76" w:rsidRPr="001F3FC0" w:rsidRDefault="004E6B76" w:rsidP="0FF883D4">
      <w:pPr>
        <w:ind w:right="237"/>
        <w:jc w:val="both"/>
        <w:rPr>
          <w:b/>
          <w:bCs/>
          <w:i/>
          <w:iCs/>
          <w:sz w:val="24"/>
          <w:szCs w:val="24"/>
          <w:u w:val="single"/>
        </w:rPr>
      </w:pPr>
      <w:r w:rsidRPr="001F3FC0">
        <w:rPr>
          <w:b/>
          <w:bCs/>
          <w:i/>
          <w:iCs/>
          <w:sz w:val="24"/>
          <w:szCs w:val="24"/>
          <w:u w:val="single"/>
        </w:rPr>
        <w:t>Word Count:</w:t>
      </w:r>
      <w:r w:rsidR="001F3FC0" w:rsidRPr="001F3FC0">
        <w:rPr>
          <w:b/>
          <w:bCs/>
          <w:i/>
          <w:iCs/>
          <w:sz w:val="24"/>
          <w:szCs w:val="24"/>
          <w:u w:val="single"/>
        </w:rPr>
        <w:t xml:space="preserve"> 2078</w:t>
      </w:r>
    </w:p>
    <w:p w14:paraId="3E3F4937" w14:textId="667FF9DC" w:rsidR="00025650" w:rsidRPr="00E676F7" w:rsidRDefault="00025650" w:rsidP="0FF883D4">
      <w:pPr>
        <w:ind w:right="237"/>
        <w:jc w:val="both"/>
        <w:rPr>
          <w:b/>
          <w:bCs/>
          <w:color w:val="000000" w:themeColor="text1"/>
          <w:sz w:val="24"/>
          <w:szCs w:val="24"/>
        </w:rPr>
      </w:pPr>
    </w:p>
    <w:p w14:paraId="3B0A7DDB" w14:textId="61F68640" w:rsidR="00025650" w:rsidRPr="00FD24A8" w:rsidRDefault="00FD24A8" w:rsidP="0FF883D4">
      <w:pPr>
        <w:ind w:right="237"/>
        <w:jc w:val="both"/>
        <w:rPr>
          <w:color w:val="000000" w:themeColor="text1"/>
          <w:sz w:val="24"/>
          <w:szCs w:val="24"/>
        </w:rPr>
      </w:pPr>
      <w:r>
        <w:rPr>
          <w:color w:val="000000" w:themeColor="text1"/>
          <w:sz w:val="24"/>
          <w:szCs w:val="24"/>
        </w:rPr>
        <w:lastRenderedPageBreak/>
        <w:t xml:space="preserve">During my time as a </w:t>
      </w:r>
      <w:r w:rsidR="003629C3">
        <w:rPr>
          <w:color w:val="000000" w:themeColor="text1"/>
          <w:sz w:val="24"/>
          <w:szCs w:val="24"/>
        </w:rPr>
        <w:t xml:space="preserve">police officer, </w:t>
      </w:r>
      <w:r w:rsidR="00E13123">
        <w:rPr>
          <w:color w:val="000000" w:themeColor="text1"/>
          <w:sz w:val="24"/>
          <w:szCs w:val="24"/>
        </w:rPr>
        <w:t>I have dealt with an array of offences</w:t>
      </w:r>
      <w:r w:rsidR="002A6418">
        <w:rPr>
          <w:color w:val="000000" w:themeColor="text1"/>
          <w:sz w:val="24"/>
          <w:szCs w:val="24"/>
        </w:rPr>
        <w:t xml:space="preserve"> </w:t>
      </w:r>
      <w:r w:rsidR="00EC1366">
        <w:rPr>
          <w:color w:val="000000" w:themeColor="text1"/>
          <w:sz w:val="24"/>
          <w:szCs w:val="24"/>
        </w:rPr>
        <w:t xml:space="preserve">including violence against </w:t>
      </w:r>
      <w:r w:rsidR="00716648">
        <w:rPr>
          <w:color w:val="000000" w:themeColor="text1"/>
          <w:sz w:val="24"/>
          <w:szCs w:val="24"/>
        </w:rPr>
        <w:t>people, acquisitive offences</w:t>
      </w:r>
      <w:r w:rsidR="00972C25">
        <w:rPr>
          <w:color w:val="000000" w:themeColor="text1"/>
          <w:sz w:val="24"/>
          <w:szCs w:val="24"/>
        </w:rPr>
        <w:t xml:space="preserve">, road traffic offences and many more. Along with these, during my short </w:t>
      </w:r>
      <w:r w:rsidR="007C3C24">
        <w:rPr>
          <w:color w:val="000000" w:themeColor="text1"/>
          <w:sz w:val="24"/>
          <w:szCs w:val="24"/>
        </w:rPr>
        <w:t xml:space="preserve">career </w:t>
      </w:r>
      <w:r w:rsidR="00F678F5">
        <w:rPr>
          <w:color w:val="000000" w:themeColor="text1"/>
          <w:sz w:val="24"/>
          <w:szCs w:val="24"/>
        </w:rPr>
        <w:t xml:space="preserve">I have </w:t>
      </w:r>
      <w:r w:rsidR="00266126">
        <w:rPr>
          <w:color w:val="000000" w:themeColor="text1"/>
          <w:sz w:val="24"/>
          <w:szCs w:val="24"/>
        </w:rPr>
        <w:t xml:space="preserve">seen first-hand a rise in online sexual crimes and cybercrimes. </w:t>
      </w:r>
      <w:r w:rsidR="00430F38">
        <w:rPr>
          <w:color w:val="000000" w:themeColor="text1"/>
          <w:sz w:val="24"/>
          <w:szCs w:val="24"/>
        </w:rPr>
        <w:t xml:space="preserve">My personal experiences are corroborated </w:t>
      </w:r>
      <w:r w:rsidR="00463FD0">
        <w:rPr>
          <w:color w:val="000000" w:themeColor="text1"/>
          <w:sz w:val="24"/>
          <w:szCs w:val="24"/>
        </w:rPr>
        <w:t>by national statistics such as that posted by the NSPCC (</w:t>
      </w:r>
      <w:r w:rsidR="005B0000">
        <w:rPr>
          <w:color w:val="000000" w:themeColor="text1"/>
          <w:sz w:val="24"/>
          <w:szCs w:val="24"/>
        </w:rPr>
        <w:t xml:space="preserve">2022) who </w:t>
      </w:r>
      <w:r w:rsidR="00C40509">
        <w:rPr>
          <w:color w:val="000000" w:themeColor="text1"/>
          <w:sz w:val="24"/>
          <w:szCs w:val="24"/>
        </w:rPr>
        <w:t xml:space="preserve">state that online grooming has </w:t>
      </w:r>
      <w:r w:rsidR="00023509">
        <w:rPr>
          <w:color w:val="000000" w:themeColor="text1"/>
          <w:sz w:val="24"/>
          <w:szCs w:val="24"/>
        </w:rPr>
        <w:t xml:space="preserve">risen by </w:t>
      </w:r>
      <w:r w:rsidR="005E37EE">
        <w:rPr>
          <w:color w:val="000000" w:themeColor="text1"/>
          <w:sz w:val="24"/>
          <w:szCs w:val="24"/>
        </w:rPr>
        <w:t>80% since 2017</w:t>
      </w:r>
      <w:r w:rsidR="002A7EFB">
        <w:rPr>
          <w:color w:val="000000" w:themeColor="text1"/>
          <w:sz w:val="24"/>
          <w:szCs w:val="24"/>
        </w:rPr>
        <w:t xml:space="preserve">. </w:t>
      </w:r>
      <w:r w:rsidR="00C42A29">
        <w:rPr>
          <w:color w:val="000000" w:themeColor="text1"/>
          <w:sz w:val="24"/>
          <w:szCs w:val="24"/>
        </w:rPr>
        <w:t>Additionally,</w:t>
      </w:r>
      <w:r w:rsidR="002A7EFB">
        <w:rPr>
          <w:color w:val="000000" w:themeColor="text1"/>
          <w:sz w:val="24"/>
          <w:szCs w:val="24"/>
        </w:rPr>
        <w:t xml:space="preserve"> </w:t>
      </w:r>
      <w:r w:rsidR="00C3478C">
        <w:rPr>
          <w:color w:val="000000" w:themeColor="text1"/>
          <w:sz w:val="24"/>
          <w:szCs w:val="24"/>
        </w:rPr>
        <w:t xml:space="preserve">Griffiths, C (2023) </w:t>
      </w:r>
      <w:r w:rsidR="00B23884">
        <w:rPr>
          <w:color w:val="000000" w:themeColor="text1"/>
          <w:sz w:val="24"/>
          <w:szCs w:val="24"/>
        </w:rPr>
        <w:t xml:space="preserve">discovered in a </w:t>
      </w:r>
      <w:r w:rsidR="002C3494">
        <w:rPr>
          <w:color w:val="000000" w:themeColor="text1"/>
          <w:sz w:val="24"/>
          <w:szCs w:val="24"/>
        </w:rPr>
        <w:t xml:space="preserve">2022 study of internet users in the </w:t>
      </w:r>
      <w:r w:rsidR="001F09D2">
        <w:rPr>
          <w:color w:val="000000" w:themeColor="text1"/>
          <w:sz w:val="24"/>
          <w:szCs w:val="24"/>
        </w:rPr>
        <w:t xml:space="preserve">UK, </w:t>
      </w:r>
      <w:r w:rsidR="00C36589">
        <w:rPr>
          <w:color w:val="000000" w:themeColor="text1"/>
          <w:sz w:val="24"/>
          <w:szCs w:val="24"/>
        </w:rPr>
        <w:t xml:space="preserve">that </w:t>
      </w:r>
      <w:r w:rsidR="001F09D2">
        <w:rPr>
          <w:color w:val="000000" w:themeColor="text1"/>
          <w:sz w:val="24"/>
          <w:szCs w:val="24"/>
        </w:rPr>
        <w:t xml:space="preserve">there was a 40% rise in cybercrime victims </w:t>
      </w:r>
      <w:r w:rsidR="00B7152F">
        <w:rPr>
          <w:color w:val="000000" w:themeColor="text1"/>
          <w:sz w:val="24"/>
          <w:szCs w:val="24"/>
        </w:rPr>
        <w:t xml:space="preserve">since 2020. </w:t>
      </w:r>
    </w:p>
    <w:p w14:paraId="20CB12E9" w14:textId="0C11CB62" w:rsidR="00025650" w:rsidRPr="00E676F7" w:rsidRDefault="00025650" w:rsidP="0FF883D4">
      <w:pPr>
        <w:ind w:right="237"/>
        <w:jc w:val="both"/>
        <w:rPr>
          <w:b/>
          <w:bCs/>
          <w:color w:val="000000" w:themeColor="text1"/>
          <w:sz w:val="24"/>
          <w:szCs w:val="24"/>
        </w:rPr>
      </w:pPr>
    </w:p>
    <w:p w14:paraId="14E66993" w14:textId="1AD67037" w:rsidR="00025650" w:rsidRDefault="00B75AEF" w:rsidP="0FF883D4">
      <w:pPr>
        <w:ind w:right="237"/>
        <w:jc w:val="both"/>
        <w:rPr>
          <w:color w:val="000000" w:themeColor="text1"/>
          <w:sz w:val="24"/>
          <w:szCs w:val="24"/>
        </w:rPr>
      </w:pPr>
      <w:r>
        <w:rPr>
          <w:color w:val="000000" w:themeColor="text1"/>
          <w:sz w:val="24"/>
          <w:szCs w:val="24"/>
        </w:rPr>
        <w:t xml:space="preserve">These figures are both staggering and </w:t>
      </w:r>
      <w:r w:rsidR="004B6D90">
        <w:rPr>
          <w:color w:val="000000" w:themeColor="text1"/>
          <w:sz w:val="24"/>
          <w:szCs w:val="24"/>
        </w:rPr>
        <w:t>a damming representation of the vulnerability</w:t>
      </w:r>
      <w:r w:rsidR="00671EC9">
        <w:rPr>
          <w:color w:val="000000" w:themeColor="text1"/>
          <w:sz w:val="24"/>
          <w:szCs w:val="24"/>
        </w:rPr>
        <w:t xml:space="preserve"> </w:t>
      </w:r>
      <w:r w:rsidR="0024049D">
        <w:rPr>
          <w:color w:val="000000" w:themeColor="text1"/>
          <w:sz w:val="24"/>
          <w:szCs w:val="24"/>
        </w:rPr>
        <w:t>people</w:t>
      </w:r>
      <w:r w:rsidR="006D0C0F">
        <w:rPr>
          <w:color w:val="000000" w:themeColor="text1"/>
          <w:sz w:val="24"/>
          <w:szCs w:val="24"/>
        </w:rPr>
        <w:t xml:space="preserve">, </w:t>
      </w:r>
      <w:r w:rsidR="009E5F7F">
        <w:rPr>
          <w:color w:val="000000" w:themeColor="text1"/>
          <w:sz w:val="24"/>
          <w:szCs w:val="24"/>
        </w:rPr>
        <w:t>groups,</w:t>
      </w:r>
      <w:r w:rsidR="006D0C0F">
        <w:rPr>
          <w:color w:val="000000" w:themeColor="text1"/>
          <w:sz w:val="24"/>
          <w:szCs w:val="24"/>
        </w:rPr>
        <w:t xml:space="preserve"> and </w:t>
      </w:r>
      <w:r w:rsidR="002D6CD1">
        <w:rPr>
          <w:color w:val="000000" w:themeColor="text1"/>
          <w:sz w:val="24"/>
          <w:szCs w:val="24"/>
        </w:rPr>
        <w:t xml:space="preserve">businesses face </w:t>
      </w:r>
      <w:r w:rsidR="00F05392">
        <w:rPr>
          <w:color w:val="000000" w:themeColor="text1"/>
          <w:sz w:val="24"/>
          <w:szCs w:val="24"/>
        </w:rPr>
        <w:t xml:space="preserve">from online criminals. </w:t>
      </w:r>
      <w:r w:rsidR="009E5F7F">
        <w:rPr>
          <w:color w:val="000000" w:themeColor="text1"/>
          <w:sz w:val="24"/>
          <w:szCs w:val="24"/>
        </w:rPr>
        <w:t xml:space="preserve">As a police officer I received a report from a concerned parent regarding </w:t>
      </w:r>
      <w:r w:rsidR="00C37B04">
        <w:rPr>
          <w:color w:val="000000" w:themeColor="text1"/>
          <w:sz w:val="24"/>
          <w:szCs w:val="24"/>
        </w:rPr>
        <w:t xml:space="preserve">their </w:t>
      </w:r>
      <w:r w:rsidR="00973A98">
        <w:rPr>
          <w:color w:val="000000" w:themeColor="text1"/>
          <w:sz w:val="24"/>
          <w:szCs w:val="24"/>
        </w:rPr>
        <w:t xml:space="preserve">child who had </w:t>
      </w:r>
      <w:r w:rsidR="00526642">
        <w:rPr>
          <w:color w:val="000000" w:themeColor="text1"/>
          <w:sz w:val="24"/>
          <w:szCs w:val="24"/>
        </w:rPr>
        <w:t xml:space="preserve">been the victim of online grooming </w:t>
      </w:r>
      <w:r w:rsidR="0034051A">
        <w:rPr>
          <w:color w:val="000000" w:themeColor="text1"/>
          <w:sz w:val="24"/>
          <w:szCs w:val="24"/>
        </w:rPr>
        <w:t xml:space="preserve">via a social media platform. </w:t>
      </w:r>
      <w:r w:rsidR="005500E1">
        <w:rPr>
          <w:color w:val="000000" w:themeColor="text1"/>
          <w:sz w:val="24"/>
          <w:szCs w:val="24"/>
        </w:rPr>
        <w:t xml:space="preserve">Following a </w:t>
      </w:r>
      <w:r w:rsidR="00FB143C">
        <w:rPr>
          <w:color w:val="000000" w:themeColor="text1"/>
          <w:sz w:val="24"/>
          <w:szCs w:val="24"/>
        </w:rPr>
        <w:t xml:space="preserve">conversation between the victim, who was 9 and their parent it had been discovered that </w:t>
      </w:r>
      <w:r w:rsidR="002C204B">
        <w:rPr>
          <w:color w:val="000000" w:themeColor="text1"/>
          <w:sz w:val="24"/>
          <w:szCs w:val="24"/>
        </w:rPr>
        <w:t>messages and pictures had been sent via snapchat</w:t>
      </w:r>
      <w:r w:rsidR="00BE67E7">
        <w:rPr>
          <w:color w:val="000000" w:themeColor="text1"/>
          <w:sz w:val="24"/>
          <w:szCs w:val="24"/>
        </w:rPr>
        <w:t xml:space="preserve">, some of which were of an explicit nature. </w:t>
      </w:r>
      <w:r w:rsidR="003C3F02">
        <w:rPr>
          <w:color w:val="000000" w:themeColor="text1"/>
          <w:sz w:val="24"/>
          <w:szCs w:val="24"/>
        </w:rPr>
        <w:t xml:space="preserve">Due to the age of the victim and the nature of the potential offences, </w:t>
      </w:r>
      <w:r w:rsidR="004360AA">
        <w:rPr>
          <w:color w:val="000000" w:themeColor="text1"/>
          <w:sz w:val="24"/>
          <w:szCs w:val="24"/>
        </w:rPr>
        <w:t xml:space="preserve">I decided to consult with </w:t>
      </w:r>
      <w:r w:rsidR="001F4D64">
        <w:rPr>
          <w:color w:val="000000" w:themeColor="text1"/>
          <w:sz w:val="24"/>
          <w:szCs w:val="24"/>
        </w:rPr>
        <w:t xml:space="preserve">our </w:t>
      </w:r>
      <w:r w:rsidR="009B00FA">
        <w:rPr>
          <w:color w:val="000000" w:themeColor="text1"/>
          <w:sz w:val="24"/>
          <w:szCs w:val="24"/>
        </w:rPr>
        <w:t xml:space="preserve">CID department to arrange an ABE interview, conducted by a specifically trained officer under appropriate settings for a minor. </w:t>
      </w:r>
    </w:p>
    <w:p w14:paraId="08EFCFC0" w14:textId="77777777" w:rsidR="00F411AE" w:rsidRDefault="00F411AE" w:rsidP="0FF883D4">
      <w:pPr>
        <w:ind w:right="237"/>
        <w:jc w:val="both"/>
        <w:rPr>
          <w:color w:val="000000" w:themeColor="text1"/>
          <w:sz w:val="24"/>
          <w:szCs w:val="24"/>
        </w:rPr>
      </w:pPr>
    </w:p>
    <w:p w14:paraId="206193F4" w14:textId="6D4BA443" w:rsidR="00F411AE" w:rsidRDefault="008552C3" w:rsidP="0FF883D4">
      <w:pPr>
        <w:ind w:right="237"/>
        <w:jc w:val="both"/>
        <w:rPr>
          <w:color w:val="000000" w:themeColor="text1"/>
          <w:sz w:val="24"/>
          <w:szCs w:val="24"/>
        </w:rPr>
      </w:pPr>
      <w:r>
        <w:rPr>
          <w:color w:val="000000" w:themeColor="text1"/>
          <w:sz w:val="24"/>
          <w:szCs w:val="24"/>
        </w:rPr>
        <w:t xml:space="preserve">The interview was subsequently </w:t>
      </w:r>
      <w:r w:rsidR="00AE534F">
        <w:rPr>
          <w:color w:val="000000" w:themeColor="text1"/>
          <w:sz w:val="24"/>
          <w:szCs w:val="24"/>
        </w:rPr>
        <w:t>conducted, and</w:t>
      </w:r>
      <w:r>
        <w:rPr>
          <w:color w:val="000000" w:themeColor="text1"/>
          <w:sz w:val="24"/>
          <w:szCs w:val="24"/>
        </w:rPr>
        <w:t xml:space="preserve"> </w:t>
      </w:r>
      <w:r w:rsidR="00BD111E">
        <w:rPr>
          <w:color w:val="000000" w:themeColor="text1"/>
          <w:sz w:val="24"/>
          <w:szCs w:val="24"/>
        </w:rPr>
        <w:t xml:space="preserve">it was discovered that explicit </w:t>
      </w:r>
      <w:r w:rsidR="00F04A05">
        <w:rPr>
          <w:color w:val="000000" w:themeColor="text1"/>
          <w:sz w:val="24"/>
          <w:szCs w:val="24"/>
        </w:rPr>
        <w:t>images and messages had been shared between an adult and a group of children that had set up a group on snapchat, all of which were around the age of n</w:t>
      </w:r>
      <w:r w:rsidR="001520C9">
        <w:rPr>
          <w:color w:val="000000" w:themeColor="text1"/>
          <w:sz w:val="24"/>
          <w:szCs w:val="24"/>
        </w:rPr>
        <w:t xml:space="preserve">ine. </w:t>
      </w:r>
      <w:r w:rsidR="00DC30AF">
        <w:rPr>
          <w:color w:val="000000" w:themeColor="text1"/>
          <w:sz w:val="24"/>
          <w:szCs w:val="24"/>
        </w:rPr>
        <w:t xml:space="preserve">In addition </w:t>
      </w:r>
      <w:r w:rsidR="00BF6D11">
        <w:rPr>
          <w:color w:val="000000" w:themeColor="text1"/>
          <w:sz w:val="24"/>
          <w:szCs w:val="24"/>
        </w:rPr>
        <w:t xml:space="preserve">to this, the perpetrator had </w:t>
      </w:r>
      <w:r w:rsidR="00CD405D">
        <w:rPr>
          <w:color w:val="000000" w:themeColor="text1"/>
          <w:sz w:val="24"/>
          <w:szCs w:val="24"/>
        </w:rPr>
        <w:t xml:space="preserve">threatened </w:t>
      </w:r>
      <w:r w:rsidR="00607727">
        <w:rPr>
          <w:color w:val="000000" w:themeColor="text1"/>
          <w:sz w:val="24"/>
          <w:szCs w:val="24"/>
        </w:rPr>
        <w:t xml:space="preserve">expose </w:t>
      </w:r>
      <w:r w:rsidR="00142EE4">
        <w:rPr>
          <w:color w:val="000000" w:themeColor="text1"/>
          <w:sz w:val="24"/>
          <w:szCs w:val="24"/>
        </w:rPr>
        <w:t xml:space="preserve">the pictures of the minors if they did not receive a ransom. </w:t>
      </w:r>
      <w:r w:rsidR="008F53BA">
        <w:rPr>
          <w:color w:val="000000" w:themeColor="text1"/>
          <w:sz w:val="24"/>
          <w:szCs w:val="24"/>
        </w:rPr>
        <w:t xml:space="preserve">This began the start of the investigation </w:t>
      </w:r>
      <w:r w:rsidR="000D6094">
        <w:rPr>
          <w:color w:val="000000" w:themeColor="text1"/>
          <w:sz w:val="24"/>
          <w:szCs w:val="24"/>
        </w:rPr>
        <w:t xml:space="preserve">which, presented a number of complexities including, the nature of the offences, the age of the </w:t>
      </w:r>
      <w:r w:rsidR="004242E1">
        <w:rPr>
          <w:color w:val="000000" w:themeColor="text1"/>
          <w:sz w:val="24"/>
          <w:szCs w:val="24"/>
        </w:rPr>
        <w:t>victims and the ways in which the offe</w:t>
      </w:r>
      <w:r w:rsidR="00602840">
        <w:rPr>
          <w:color w:val="000000" w:themeColor="text1"/>
          <w:sz w:val="24"/>
          <w:szCs w:val="24"/>
        </w:rPr>
        <w:t xml:space="preserve">nces were committed. </w:t>
      </w:r>
      <w:r w:rsidR="00C71C44">
        <w:rPr>
          <w:color w:val="000000" w:themeColor="text1"/>
          <w:sz w:val="24"/>
          <w:szCs w:val="24"/>
        </w:rPr>
        <w:t xml:space="preserve">According to </w:t>
      </w:r>
      <w:r w:rsidR="002A1A34">
        <w:rPr>
          <w:color w:val="000000" w:themeColor="text1"/>
          <w:sz w:val="24"/>
          <w:szCs w:val="24"/>
        </w:rPr>
        <w:t>Barnardo</w:t>
      </w:r>
      <w:r w:rsidR="00400407">
        <w:rPr>
          <w:color w:val="000000" w:themeColor="text1"/>
          <w:sz w:val="24"/>
          <w:szCs w:val="24"/>
        </w:rPr>
        <w:t>’s</w:t>
      </w:r>
      <w:r w:rsidR="002A1A34">
        <w:rPr>
          <w:color w:val="000000" w:themeColor="text1"/>
          <w:sz w:val="24"/>
          <w:szCs w:val="24"/>
        </w:rPr>
        <w:t xml:space="preserve"> (2023) children are at a greater risk of </w:t>
      </w:r>
      <w:r w:rsidR="005F0F49">
        <w:rPr>
          <w:color w:val="000000" w:themeColor="text1"/>
          <w:sz w:val="24"/>
          <w:szCs w:val="24"/>
        </w:rPr>
        <w:t>exploitation due to the fact that they are impressionable</w:t>
      </w:r>
      <w:r w:rsidR="00315D1A">
        <w:rPr>
          <w:color w:val="000000" w:themeColor="text1"/>
          <w:sz w:val="24"/>
          <w:szCs w:val="24"/>
        </w:rPr>
        <w:t xml:space="preserve">, risk averse </w:t>
      </w:r>
      <w:r w:rsidR="00400407">
        <w:rPr>
          <w:color w:val="000000" w:themeColor="text1"/>
          <w:sz w:val="24"/>
          <w:szCs w:val="24"/>
        </w:rPr>
        <w:t xml:space="preserve">and lack maturity. </w:t>
      </w:r>
      <w:r w:rsidR="00083A2F">
        <w:rPr>
          <w:color w:val="000000" w:themeColor="text1"/>
          <w:sz w:val="24"/>
          <w:szCs w:val="24"/>
        </w:rPr>
        <w:t xml:space="preserve">A </w:t>
      </w:r>
      <w:r w:rsidR="008F6B5C">
        <w:rPr>
          <w:color w:val="000000" w:themeColor="text1"/>
          <w:sz w:val="24"/>
          <w:szCs w:val="24"/>
        </w:rPr>
        <w:t xml:space="preserve">major issue with cyber-crimes is that </w:t>
      </w:r>
      <w:r w:rsidR="00C73C7D">
        <w:rPr>
          <w:color w:val="000000" w:themeColor="text1"/>
          <w:sz w:val="24"/>
          <w:szCs w:val="24"/>
        </w:rPr>
        <w:t xml:space="preserve">it has the ability to be committed </w:t>
      </w:r>
      <w:r w:rsidR="00F82704">
        <w:rPr>
          <w:color w:val="000000" w:themeColor="text1"/>
          <w:sz w:val="24"/>
          <w:szCs w:val="24"/>
        </w:rPr>
        <w:t>in a covert, evasive manner with the of</w:t>
      </w:r>
      <w:r w:rsidR="00A51D22">
        <w:rPr>
          <w:color w:val="000000" w:themeColor="text1"/>
          <w:sz w:val="24"/>
          <w:szCs w:val="24"/>
        </w:rPr>
        <w:t xml:space="preserve">fenders </w:t>
      </w:r>
      <w:r w:rsidR="00290084">
        <w:rPr>
          <w:color w:val="000000" w:themeColor="text1"/>
          <w:sz w:val="24"/>
          <w:szCs w:val="24"/>
        </w:rPr>
        <w:t>easily concealing their identity. According to a study carried out by the RPC (2017) out of 1.9 million</w:t>
      </w:r>
      <w:r w:rsidR="00FE25A8">
        <w:rPr>
          <w:color w:val="000000" w:themeColor="text1"/>
          <w:sz w:val="24"/>
          <w:szCs w:val="24"/>
        </w:rPr>
        <w:t xml:space="preserve"> cyber-crimes committed in a single year, </w:t>
      </w:r>
      <w:r w:rsidR="00817E3F">
        <w:rPr>
          <w:color w:val="000000" w:themeColor="text1"/>
          <w:sz w:val="24"/>
          <w:szCs w:val="24"/>
        </w:rPr>
        <w:t xml:space="preserve"> there was only 57 convictions. </w:t>
      </w:r>
    </w:p>
    <w:p w14:paraId="678F397B" w14:textId="77777777" w:rsidR="00815688" w:rsidRDefault="00815688" w:rsidP="0FF883D4">
      <w:pPr>
        <w:ind w:right="237"/>
        <w:jc w:val="both"/>
        <w:rPr>
          <w:color w:val="000000" w:themeColor="text1"/>
          <w:sz w:val="24"/>
          <w:szCs w:val="24"/>
        </w:rPr>
      </w:pPr>
    </w:p>
    <w:p w14:paraId="0EA80101" w14:textId="7835FD9D" w:rsidR="005A211C" w:rsidRDefault="00815688" w:rsidP="0FF883D4">
      <w:pPr>
        <w:ind w:right="237"/>
        <w:jc w:val="both"/>
        <w:rPr>
          <w:color w:val="000000" w:themeColor="text1"/>
          <w:sz w:val="24"/>
          <w:szCs w:val="24"/>
        </w:rPr>
      </w:pPr>
      <w:r>
        <w:rPr>
          <w:color w:val="000000" w:themeColor="text1"/>
          <w:sz w:val="24"/>
          <w:szCs w:val="24"/>
        </w:rPr>
        <w:t xml:space="preserve">Following the </w:t>
      </w:r>
      <w:r w:rsidR="005A211C">
        <w:rPr>
          <w:color w:val="000000" w:themeColor="text1"/>
          <w:sz w:val="24"/>
          <w:szCs w:val="24"/>
        </w:rPr>
        <w:t>interview,</w:t>
      </w:r>
      <w:r>
        <w:rPr>
          <w:color w:val="000000" w:themeColor="text1"/>
          <w:sz w:val="24"/>
          <w:szCs w:val="24"/>
        </w:rPr>
        <w:t xml:space="preserve"> </w:t>
      </w:r>
      <w:r w:rsidR="0001668D">
        <w:rPr>
          <w:color w:val="000000" w:themeColor="text1"/>
          <w:sz w:val="24"/>
          <w:szCs w:val="24"/>
        </w:rPr>
        <w:t xml:space="preserve">this investigation had </w:t>
      </w:r>
      <w:r w:rsidR="00072F25">
        <w:rPr>
          <w:color w:val="000000" w:themeColor="text1"/>
          <w:sz w:val="24"/>
          <w:szCs w:val="24"/>
        </w:rPr>
        <w:t xml:space="preserve">transgressed to a stage where there </w:t>
      </w:r>
      <w:r w:rsidR="00A54353">
        <w:rPr>
          <w:color w:val="000000" w:themeColor="text1"/>
          <w:sz w:val="24"/>
          <w:szCs w:val="24"/>
        </w:rPr>
        <w:t>were</w:t>
      </w:r>
      <w:r w:rsidR="00072F25">
        <w:rPr>
          <w:color w:val="000000" w:themeColor="text1"/>
          <w:sz w:val="24"/>
          <w:szCs w:val="24"/>
        </w:rPr>
        <w:t xml:space="preserve"> multiple vulnerable victims of series sexual</w:t>
      </w:r>
      <w:r w:rsidR="00A54353">
        <w:rPr>
          <w:color w:val="000000" w:themeColor="text1"/>
          <w:sz w:val="24"/>
          <w:szCs w:val="24"/>
        </w:rPr>
        <w:t xml:space="preserve"> offences. As all of the victims were minors and from the same school, as word spread this sparked </w:t>
      </w:r>
      <w:r w:rsidR="00F9687E">
        <w:rPr>
          <w:color w:val="000000" w:themeColor="text1"/>
          <w:sz w:val="24"/>
          <w:szCs w:val="24"/>
        </w:rPr>
        <w:t xml:space="preserve">series concern among parents and subsequently the wider community. This was accelerated by social media which has allowed society to share news easier and faster than ever before Riddle, J (2017). </w:t>
      </w:r>
      <w:r w:rsidR="003929CC">
        <w:rPr>
          <w:color w:val="000000" w:themeColor="text1"/>
          <w:sz w:val="24"/>
          <w:szCs w:val="24"/>
        </w:rPr>
        <w:t xml:space="preserve">I assessed the comments that were being made by the community which manifested complex issues surrounding social media and children. Parents </w:t>
      </w:r>
      <w:r w:rsidR="001C7F4C">
        <w:rPr>
          <w:color w:val="000000" w:themeColor="text1"/>
          <w:sz w:val="24"/>
          <w:szCs w:val="24"/>
        </w:rPr>
        <w:t>from the community affected were left wondering how schools monitor social media usage in school and how they can safeguard their children from online predators</w:t>
      </w:r>
      <w:r w:rsidR="00107685">
        <w:rPr>
          <w:color w:val="000000" w:themeColor="text1"/>
          <w:sz w:val="24"/>
          <w:szCs w:val="24"/>
        </w:rPr>
        <w:t xml:space="preserve">. </w:t>
      </w:r>
      <w:r w:rsidR="00152FD9">
        <w:rPr>
          <w:color w:val="000000" w:themeColor="text1"/>
          <w:sz w:val="24"/>
          <w:szCs w:val="24"/>
        </w:rPr>
        <w:t xml:space="preserve">It was these factors which </w:t>
      </w:r>
      <w:r w:rsidR="00C30AD0">
        <w:rPr>
          <w:color w:val="000000" w:themeColor="text1"/>
          <w:sz w:val="24"/>
          <w:szCs w:val="24"/>
        </w:rPr>
        <w:t xml:space="preserve">made me think about how I would </w:t>
      </w:r>
      <w:r w:rsidR="005528EB">
        <w:rPr>
          <w:color w:val="000000" w:themeColor="text1"/>
          <w:sz w:val="24"/>
          <w:szCs w:val="24"/>
        </w:rPr>
        <w:t xml:space="preserve">effectively tackle </w:t>
      </w:r>
      <w:r w:rsidR="005041FD">
        <w:rPr>
          <w:color w:val="000000" w:themeColor="text1"/>
          <w:sz w:val="24"/>
          <w:szCs w:val="24"/>
        </w:rPr>
        <w:t>the issue</w:t>
      </w:r>
      <w:r w:rsidR="00C33B23">
        <w:rPr>
          <w:color w:val="000000" w:themeColor="text1"/>
          <w:sz w:val="24"/>
          <w:szCs w:val="24"/>
        </w:rPr>
        <w:t xml:space="preserve">, identifying which interventions would be </w:t>
      </w:r>
      <w:r w:rsidR="00096330">
        <w:rPr>
          <w:color w:val="000000" w:themeColor="text1"/>
          <w:sz w:val="24"/>
          <w:szCs w:val="24"/>
        </w:rPr>
        <w:t xml:space="preserve">most appropriate. </w:t>
      </w:r>
    </w:p>
    <w:p w14:paraId="651B9FB3" w14:textId="77777777" w:rsidR="00096330" w:rsidRDefault="00096330" w:rsidP="0FF883D4">
      <w:pPr>
        <w:ind w:right="237"/>
        <w:jc w:val="both"/>
        <w:rPr>
          <w:color w:val="000000" w:themeColor="text1"/>
          <w:sz w:val="24"/>
          <w:szCs w:val="24"/>
        </w:rPr>
      </w:pPr>
    </w:p>
    <w:p w14:paraId="4446886A" w14:textId="104AB8B2" w:rsidR="00096330" w:rsidRDefault="00A32B29" w:rsidP="0FF883D4">
      <w:pPr>
        <w:ind w:right="237"/>
        <w:jc w:val="both"/>
        <w:rPr>
          <w:color w:val="000000" w:themeColor="text1"/>
          <w:sz w:val="24"/>
          <w:szCs w:val="24"/>
        </w:rPr>
      </w:pPr>
      <w:r>
        <w:rPr>
          <w:color w:val="000000" w:themeColor="text1"/>
          <w:sz w:val="24"/>
          <w:szCs w:val="24"/>
        </w:rPr>
        <w:t xml:space="preserve">Through talking to </w:t>
      </w:r>
      <w:r w:rsidR="004325E4">
        <w:rPr>
          <w:color w:val="000000" w:themeColor="text1"/>
          <w:sz w:val="24"/>
          <w:szCs w:val="24"/>
        </w:rPr>
        <w:t xml:space="preserve">the children and parents </w:t>
      </w:r>
      <w:r w:rsidR="00685A21">
        <w:rPr>
          <w:color w:val="000000" w:themeColor="text1"/>
          <w:sz w:val="24"/>
          <w:szCs w:val="24"/>
        </w:rPr>
        <w:t>affected</w:t>
      </w:r>
      <w:r w:rsidR="004325E4">
        <w:rPr>
          <w:color w:val="000000" w:themeColor="text1"/>
          <w:sz w:val="24"/>
          <w:szCs w:val="24"/>
        </w:rPr>
        <w:t xml:space="preserve"> there was a clear pattern emerging which centred around a </w:t>
      </w:r>
      <w:r w:rsidR="00B93F1F">
        <w:rPr>
          <w:color w:val="000000" w:themeColor="text1"/>
          <w:sz w:val="24"/>
          <w:szCs w:val="24"/>
        </w:rPr>
        <w:t>lack of education</w:t>
      </w:r>
      <w:r w:rsidR="00685A21">
        <w:rPr>
          <w:color w:val="000000" w:themeColor="text1"/>
          <w:sz w:val="24"/>
          <w:szCs w:val="24"/>
        </w:rPr>
        <w:t xml:space="preserve"> and understanding. Most of the parents were completely unaware of what apps their children had on </w:t>
      </w:r>
      <w:r w:rsidR="00C81C08">
        <w:rPr>
          <w:color w:val="000000" w:themeColor="text1"/>
          <w:sz w:val="24"/>
          <w:szCs w:val="24"/>
        </w:rPr>
        <w:t xml:space="preserve">their devices and who they were talking too. </w:t>
      </w:r>
      <w:r w:rsidR="00797372">
        <w:rPr>
          <w:color w:val="000000" w:themeColor="text1"/>
          <w:sz w:val="24"/>
          <w:szCs w:val="24"/>
        </w:rPr>
        <w:t xml:space="preserve">Additionally, the children themselves were </w:t>
      </w:r>
      <w:r w:rsidR="00797372">
        <w:rPr>
          <w:color w:val="000000" w:themeColor="text1"/>
          <w:sz w:val="24"/>
          <w:szCs w:val="24"/>
        </w:rPr>
        <w:lastRenderedPageBreak/>
        <w:t xml:space="preserve">completely oblivious to the fact that it was inappropriate for them to be </w:t>
      </w:r>
      <w:r w:rsidR="00D06EDC">
        <w:rPr>
          <w:color w:val="000000" w:themeColor="text1"/>
          <w:sz w:val="24"/>
          <w:szCs w:val="24"/>
        </w:rPr>
        <w:t xml:space="preserve">sending and receiving explicit photographs. </w:t>
      </w:r>
      <w:r w:rsidR="00575735">
        <w:rPr>
          <w:color w:val="000000" w:themeColor="text1"/>
          <w:sz w:val="24"/>
          <w:szCs w:val="24"/>
        </w:rPr>
        <w:t xml:space="preserve">With this issue now gathering momentum with both the children and parents effected and the community </w:t>
      </w:r>
      <w:r w:rsidR="000B5542">
        <w:rPr>
          <w:color w:val="000000" w:themeColor="text1"/>
          <w:sz w:val="24"/>
          <w:szCs w:val="24"/>
        </w:rPr>
        <w:t xml:space="preserve">through the medium of social media, I decided to consult with </w:t>
      </w:r>
      <w:r w:rsidR="00B30964">
        <w:rPr>
          <w:color w:val="000000" w:themeColor="text1"/>
          <w:sz w:val="24"/>
          <w:szCs w:val="24"/>
        </w:rPr>
        <w:t xml:space="preserve">the neighbourhood policing team to educate children within schools and educate the community </w:t>
      </w:r>
      <w:r w:rsidR="00372545">
        <w:rPr>
          <w:color w:val="000000" w:themeColor="text1"/>
          <w:sz w:val="24"/>
          <w:szCs w:val="24"/>
        </w:rPr>
        <w:t xml:space="preserve">through meetings. </w:t>
      </w:r>
    </w:p>
    <w:p w14:paraId="0F72B41D" w14:textId="77777777" w:rsidR="00372545" w:rsidRDefault="00372545" w:rsidP="0FF883D4">
      <w:pPr>
        <w:ind w:right="237"/>
        <w:jc w:val="both"/>
        <w:rPr>
          <w:color w:val="000000" w:themeColor="text1"/>
          <w:sz w:val="24"/>
          <w:szCs w:val="24"/>
        </w:rPr>
      </w:pPr>
    </w:p>
    <w:p w14:paraId="62EC91D0" w14:textId="4B16B443" w:rsidR="00DB211A" w:rsidRDefault="008F49B2" w:rsidP="00DB211A">
      <w:pPr>
        <w:ind w:right="237"/>
        <w:jc w:val="both"/>
        <w:rPr>
          <w:color w:val="000000" w:themeColor="text1"/>
          <w:sz w:val="24"/>
          <w:szCs w:val="24"/>
        </w:rPr>
      </w:pPr>
      <w:r>
        <w:rPr>
          <w:color w:val="000000" w:themeColor="text1"/>
          <w:sz w:val="24"/>
          <w:szCs w:val="24"/>
        </w:rPr>
        <w:t xml:space="preserve">Through experience I was aware that the neighbourhood policing team within my station had an excellent reputation </w:t>
      </w:r>
      <w:r w:rsidR="006E758A">
        <w:rPr>
          <w:color w:val="000000" w:themeColor="text1"/>
          <w:sz w:val="24"/>
          <w:szCs w:val="24"/>
        </w:rPr>
        <w:t>within the local schools and the community</w:t>
      </w:r>
      <w:r w:rsidR="004F6D0C">
        <w:rPr>
          <w:color w:val="000000" w:themeColor="text1"/>
          <w:sz w:val="24"/>
          <w:szCs w:val="24"/>
        </w:rPr>
        <w:t>.</w:t>
      </w:r>
      <w:r w:rsidR="006E758A">
        <w:rPr>
          <w:color w:val="000000" w:themeColor="text1"/>
          <w:sz w:val="24"/>
          <w:szCs w:val="24"/>
        </w:rPr>
        <w:t xml:space="preserve"> </w:t>
      </w:r>
      <w:r w:rsidR="00863E1C">
        <w:rPr>
          <w:color w:val="000000" w:themeColor="text1"/>
          <w:sz w:val="24"/>
          <w:szCs w:val="24"/>
        </w:rPr>
        <w:t>Ultimately,</w:t>
      </w:r>
      <w:r w:rsidR="007346CB">
        <w:rPr>
          <w:color w:val="000000" w:themeColor="text1"/>
          <w:sz w:val="24"/>
          <w:szCs w:val="24"/>
        </w:rPr>
        <w:t xml:space="preserve"> </w:t>
      </w:r>
      <w:r w:rsidR="00E50E54">
        <w:rPr>
          <w:color w:val="000000" w:themeColor="text1"/>
          <w:sz w:val="24"/>
          <w:szCs w:val="24"/>
        </w:rPr>
        <w:t xml:space="preserve">I liaised with them and formulated a </w:t>
      </w:r>
      <w:r w:rsidR="00BC59C5">
        <w:rPr>
          <w:color w:val="000000" w:themeColor="text1"/>
          <w:sz w:val="24"/>
          <w:szCs w:val="24"/>
        </w:rPr>
        <w:t xml:space="preserve">talk surrounding grooming, social </w:t>
      </w:r>
      <w:r w:rsidR="00AA2D51">
        <w:rPr>
          <w:color w:val="000000" w:themeColor="text1"/>
          <w:sz w:val="24"/>
          <w:szCs w:val="24"/>
        </w:rPr>
        <w:t>media,</w:t>
      </w:r>
      <w:r w:rsidR="00BC59C5">
        <w:rPr>
          <w:color w:val="000000" w:themeColor="text1"/>
          <w:sz w:val="24"/>
          <w:szCs w:val="24"/>
        </w:rPr>
        <w:t xml:space="preserve"> </w:t>
      </w:r>
      <w:r w:rsidR="00AD3083">
        <w:rPr>
          <w:color w:val="000000" w:themeColor="text1"/>
          <w:sz w:val="24"/>
          <w:szCs w:val="24"/>
        </w:rPr>
        <w:t>and sexual exploitation</w:t>
      </w:r>
      <w:r w:rsidR="00FC2382">
        <w:rPr>
          <w:color w:val="000000" w:themeColor="text1"/>
          <w:sz w:val="24"/>
          <w:szCs w:val="24"/>
        </w:rPr>
        <w:t>, to deliver in local schools.</w:t>
      </w:r>
      <w:r w:rsidR="00AD3083">
        <w:rPr>
          <w:color w:val="000000" w:themeColor="text1"/>
          <w:sz w:val="24"/>
          <w:szCs w:val="24"/>
        </w:rPr>
        <w:t xml:space="preserve"> </w:t>
      </w:r>
      <w:r w:rsidR="0091548D">
        <w:rPr>
          <w:color w:val="000000" w:themeColor="text1"/>
          <w:sz w:val="24"/>
          <w:szCs w:val="24"/>
        </w:rPr>
        <w:t xml:space="preserve">My </w:t>
      </w:r>
      <w:r w:rsidR="00AA2D51">
        <w:rPr>
          <w:color w:val="000000" w:themeColor="text1"/>
          <w:sz w:val="24"/>
          <w:szCs w:val="24"/>
        </w:rPr>
        <w:t xml:space="preserve">approach is supported by </w:t>
      </w:r>
      <w:r w:rsidR="001C0F87">
        <w:rPr>
          <w:color w:val="000000" w:themeColor="text1"/>
          <w:sz w:val="24"/>
          <w:szCs w:val="24"/>
        </w:rPr>
        <w:t xml:space="preserve">research </w:t>
      </w:r>
      <w:r w:rsidR="00A123B8">
        <w:rPr>
          <w:color w:val="000000" w:themeColor="text1"/>
          <w:sz w:val="24"/>
          <w:szCs w:val="24"/>
        </w:rPr>
        <w:t>which has identifie</w:t>
      </w:r>
      <w:r w:rsidR="00603659">
        <w:rPr>
          <w:color w:val="000000" w:themeColor="text1"/>
          <w:sz w:val="24"/>
          <w:szCs w:val="24"/>
        </w:rPr>
        <w:t xml:space="preserve">d the benefits of a good relationship between schools and the police. </w:t>
      </w:r>
      <w:r w:rsidR="00143495">
        <w:rPr>
          <w:color w:val="000000" w:themeColor="text1"/>
          <w:sz w:val="24"/>
          <w:szCs w:val="24"/>
        </w:rPr>
        <w:t xml:space="preserve">Trotman, D et.al (2016) </w:t>
      </w:r>
      <w:r w:rsidR="00F87C93">
        <w:rPr>
          <w:color w:val="000000" w:themeColor="text1"/>
          <w:sz w:val="24"/>
          <w:szCs w:val="24"/>
        </w:rPr>
        <w:t>highlights that the police enter</w:t>
      </w:r>
      <w:r w:rsidR="00A343E5">
        <w:rPr>
          <w:color w:val="000000" w:themeColor="text1"/>
          <w:sz w:val="24"/>
          <w:szCs w:val="24"/>
        </w:rPr>
        <w:t xml:space="preserve">ing schools to talk about sensitive issues helps break down barriers and builds rapport between them, </w:t>
      </w:r>
      <w:r w:rsidR="00F45E5B">
        <w:rPr>
          <w:color w:val="000000" w:themeColor="text1"/>
          <w:sz w:val="24"/>
          <w:szCs w:val="24"/>
        </w:rPr>
        <w:t>teachers,</w:t>
      </w:r>
      <w:r w:rsidR="00A343E5">
        <w:rPr>
          <w:color w:val="000000" w:themeColor="text1"/>
          <w:sz w:val="24"/>
          <w:szCs w:val="24"/>
        </w:rPr>
        <w:t xml:space="preserve"> and pupils. </w:t>
      </w:r>
      <w:r w:rsidR="002073B7">
        <w:rPr>
          <w:color w:val="000000" w:themeColor="text1"/>
          <w:sz w:val="24"/>
          <w:szCs w:val="24"/>
        </w:rPr>
        <w:t>This is imperative when tackling complex issues as young people o</w:t>
      </w:r>
      <w:r w:rsidR="00E02044">
        <w:rPr>
          <w:color w:val="000000" w:themeColor="text1"/>
          <w:sz w:val="24"/>
          <w:szCs w:val="24"/>
        </w:rPr>
        <w:t xml:space="preserve">ften see police </w:t>
      </w:r>
      <w:r w:rsidR="002C4B7C">
        <w:rPr>
          <w:color w:val="000000" w:themeColor="text1"/>
          <w:sz w:val="24"/>
          <w:szCs w:val="24"/>
        </w:rPr>
        <w:t xml:space="preserve">in an authoritarian </w:t>
      </w:r>
      <w:r w:rsidR="00872744">
        <w:rPr>
          <w:color w:val="000000" w:themeColor="text1"/>
          <w:sz w:val="24"/>
          <w:szCs w:val="24"/>
        </w:rPr>
        <w:t xml:space="preserve">context, either through </w:t>
      </w:r>
      <w:r w:rsidR="00BB4573">
        <w:rPr>
          <w:color w:val="000000" w:themeColor="text1"/>
          <w:sz w:val="24"/>
          <w:szCs w:val="24"/>
        </w:rPr>
        <w:t xml:space="preserve">personal experiences outside of school or through media. This representation </w:t>
      </w:r>
      <w:r w:rsidR="000A3D49">
        <w:rPr>
          <w:color w:val="000000" w:themeColor="text1"/>
          <w:sz w:val="24"/>
          <w:szCs w:val="24"/>
        </w:rPr>
        <w:t xml:space="preserve">according to Longstaff </w:t>
      </w:r>
      <w:r w:rsidR="001C2338">
        <w:rPr>
          <w:color w:val="000000" w:themeColor="text1"/>
          <w:sz w:val="24"/>
          <w:szCs w:val="24"/>
        </w:rPr>
        <w:t xml:space="preserve">et al, (2015) </w:t>
      </w:r>
      <w:r w:rsidR="009123BD">
        <w:rPr>
          <w:color w:val="000000" w:themeColor="text1"/>
          <w:sz w:val="24"/>
          <w:szCs w:val="24"/>
        </w:rPr>
        <w:t xml:space="preserve">means that the police are often </w:t>
      </w:r>
      <w:r w:rsidR="006417F5">
        <w:rPr>
          <w:color w:val="000000" w:themeColor="text1"/>
          <w:sz w:val="24"/>
          <w:szCs w:val="24"/>
        </w:rPr>
        <w:t xml:space="preserve">viewed as </w:t>
      </w:r>
      <w:r w:rsidR="00C53B03">
        <w:rPr>
          <w:color w:val="000000" w:themeColor="text1"/>
          <w:sz w:val="24"/>
          <w:szCs w:val="24"/>
        </w:rPr>
        <w:t xml:space="preserve">primarily focused on </w:t>
      </w:r>
      <w:r w:rsidR="00996688">
        <w:rPr>
          <w:color w:val="000000" w:themeColor="text1"/>
          <w:sz w:val="24"/>
          <w:szCs w:val="24"/>
        </w:rPr>
        <w:t xml:space="preserve">dealing with criminals, rather than supporting potential victims. </w:t>
      </w:r>
      <w:r w:rsidR="00CC6CF7">
        <w:rPr>
          <w:color w:val="000000" w:themeColor="text1"/>
          <w:sz w:val="24"/>
          <w:szCs w:val="24"/>
        </w:rPr>
        <w:t>I had drawn on my experiences since joining the police whereby I have attended anti-social behaviour related call</w:t>
      </w:r>
      <w:r w:rsidR="009126D5">
        <w:rPr>
          <w:color w:val="000000" w:themeColor="text1"/>
          <w:sz w:val="24"/>
          <w:szCs w:val="24"/>
        </w:rPr>
        <w:t>s</w:t>
      </w:r>
      <w:r w:rsidR="00CC6CF7">
        <w:rPr>
          <w:color w:val="000000" w:themeColor="text1"/>
          <w:sz w:val="24"/>
          <w:szCs w:val="24"/>
        </w:rPr>
        <w:t xml:space="preserve"> involving children. These e</w:t>
      </w:r>
      <w:r w:rsidR="001120F0">
        <w:rPr>
          <w:color w:val="000000" w:themeColor="text1"/>
          <w:sz w:val="24"/>
          <w:szCs w:val="24"/>
        </w:rPr>
        <w:t xml:space="preserve">ncounters have largely involved me hafting to use a discipline approach </w:t>
      </w:r>
      <w:r w:rsidR="00347632">
        <w:rPr>
          <w:color w:val="000000" w:themeColor="text1"/>
          <w:sz w:val="24"/>
          <w:szCs w:val="24"/>
        </w:rPr>
        <w:t xml:space="preserve">to deal with the incident, which although was appropriate at the time only segregates the police and the youth. </w:t>
      </w:r>
      <w:r w:rsidR="00A3022F">
        <w:rPr>
          <w:color w:val="000000" w:themeColor="text1"/>
          <w:sz w:val="24"/>
          <w:szCs w:val="24"/>
        </w:rPr>
        <w:t xml:space="preserve">It has been proven through research that both the public and minors are able to </w:t>
      </w:r>
      <w:r w:rsidR="0072043B">
        <w:rPr>
          <w:color w:val="000000" w:themeColor="text1"/>
          <w:sz w:val="24"/>
          <w:szCs w:val="24"/>
        </w:rPr>
        <w:t xml:space="preserve">differentiate between the police and the neighbourhood policing team. This has resounding benefits like those expressed in the works of </w:t>
      </w:r>
      <w:r w:rsidR="0012251B">
        <w:rPr>
          <w:color w:val="000000" w:themeColor="text1"/>
          <w:sz w:val="24"/>
          <w:szCs w:val="24"/>
        </w:rPr>
        <w:t xml:space="preserve">Clayman and Skins (2012), </w:t>
      </w:r>
      <w:r w:rsidR="00C42DC1">
        <w:rPr>
          <w:color w:val="000000" w:themeColor="text1"/>
          <w:sz w:val="24"/>
          <w:szCs w:val="24"/>
        </w:rPr>
        <w:t xml:space="preserve">who claim that the identifiable </w:t>
      </w:r>
      <w:r w:rsidR="0005039B">
        <w:rPr>
          <w:color w:val="000000" w:themeColor="text1"/>
          <w:sz w:val="24"/>
          <w:szCs w:val="24"/>
        </w:rPr>
        <w:t>power differential</w:t>
      </w:r>
      <w:r w:rsidR="003E132A">
        <w:rPr>
          <w:color w:val="000000" w:themeColor="text1"/>
          <w:sz w:val="24"/>
          <w:szCs w:val="24"/>
        </w:rPr>
        <w:t xml:space="preserve"> between</w:t>
      </w:r>
      <w:r w:rsidR="0005039B">
        <w:rPr>
          <w:color w:val="000000" w:themeColor="text1"/>
          <w:sz w:val="24"/>
          <w:szCs w:val="24"/>
        </w:rPr>
        <w:t xml:space="preserve"> </w:t>
      </w:r>
      <w:r w:rsidR="00B10953">
        <w:rPr>
          <w:color w:val="000000" w:themeColor="text1"/>
          <w:sz w:val="24"/>
          <w:szCs w:val="24"/>
        </w:rPr>
        <w:t xml:space="preserve">the regular police and community support officers </w:t>
      </w:r>
      <w:r w:rsidR="000C4E1C">
        <w:rPr>
          <w:color w:val="000000" w:themeColor="text1"/>
          <w:sz w:val="24"/>
          <w:szCs w:val="24"/>
        </w:rPr>
        <w:t xml:space="preserve">has alleviated stigmas and increased </w:t>
      </w:r>
      <w:r w:rsidR="00900D20">
        <w:rPr>
          <w:color w:val="000000" w:themeColor="text1"/>
          <w:sz w:val="24"/>
          <w:szCs w:val="24"/>
        </w:rPr>
        <w:t xml:space="preserve">positive interaction. </w:t>
      </w:r>
      <w:r w:rsidR="00583444">
        <w:rPr>
          <w:color w:val="000000" w:themeColor="text1"/>
          <w:sz w:val="24"/>
          <w:szCs w:val="24"/>
        </w:rPr>
        <w:t xml:space="preserve">As the rapport was already established between the community policing team </w:t>
      </w:r>
      <w:r w:rsidR="004953E3">
        <w:rPr>
          <w:color w:val="000000" w:themeColor="text1"/>
          <w:sz w:val="24"/>
          <w:szCs w:val="24"/>
        </w:rPr>
        <w:t>and the schools in the area</w:t>
      </w:r>
      <w:r w:rsidR="008A2C99">
        <w:rPr>
          <w:color w:val="000000" w:themeColor="text1"/>
          <w:sz w:val="24"/>
          <w:szCs w:val="24"/>
        </w:rPr>
        <w:t xml:space="preserve">, the educational talks were being gratefully received. </w:t>
      </w:r>
      <w:r w:rsidR="0091798D">
        <w:rPr>
          <w:color w:val="000000" w:themeColor="text1"/>
          <w:sz w:val="24"/>
          <w:szCs w:val="24"/>
        </w:rPr>
        <w:t xml:space="preserve">Educating children around sensitive areas in a simplistic approach, allowed the children to go home and </w:t>
      </w:r>
      <w:r w:rsidR="00691DF0">
        <w:rPr>
          <w:color w:val="000000" w:themeColor="text1"/>
          <w:sz w:val="24"/>
          <w:szCs w:val="24"/>
        </w:rPr>
        <w:t>in turn educate the</w:t>
      </w:r>
      <w:r w:rsidR="00241012">
        <w:rPr>
          <w:color w:val="000000" w:themeColor="text1"/>
          <w:sz w:val="24"/>
          <w:szCs w:val="24"/>
        </w:rPr>
        <w:t>ir</w:t>
      </w:r>
      <w:r w:rsidR="00691DF0">
        <w:rPr>
          <w:color w:val="000000" w:themeColor="text1"/>
          <w:sz w:val="24"/>
          <w:szCs w:val="24"/>
        </w:rPr>
        <w:t xml:space="preserve"> parents</w:t>
      </w:r>
      <w:r w:rsidR="00411026">
        <w:rPr>
          <w:color w:val="000000" w:themeColor="text1"/>
          <w:sz w:val="24"/>
          <w:szCs w:val="24"/>
        </w:rPr>
        <w:t xml:space="preserve">. This multi-dimensional method of educating </w:t>
      </w:r>
      <w:r w:rsidR="00AA6A24">
        <w:rPr>
          <w:color w:val="000000" w:themeColor="text1"/>
          <w:sz w:val="24"/>
          <w:szCs w:val="24"/>
        </w:rPr>
        <w:t xml:space="preserve">is a key feature in schools which have a good relationship with the police, </w:t>
      </w:r>
      <w:r w:rsidR="00A20634">
        <w:rPr>
          <w:color w:val="000000" w:themeColor="text1"/>
          <w:sz w:val="24"/>
          <w:szCs w:val="24"/>
        </w:rPr>
        <w:t xml:space="preserve">Lamont et al, (2011). </w:t>
      </w:r>
    </w:p>
    <w:p w14:paraId="066F6D36" w14:textId="77777777" w:rsidR="00DB211A" w:rsidRPr="00DB211A" w:rsidRDefault="00DB211A" w:rsidP="00DB211A">
      <w:pPr>
        <w:ind w:right="237"/>
        <w:jc w:val="both"/>
        <w:rPr>
          <w:color w:val="000000" w:themeColor="text1"/>
          <w:sz w:val="24"/>
          <w:szCs w:val="24"/>
        </w:rPr>
      </w:pPr>
    </w:p>
    <w:p w14:paraId="1C6F29EA" w14:textId="1BAF6B61" w:rsidR="000F567E" w:rsidRDefault="00635D70" w:rsidP="0FF883D4">
      <w:pPr>
        <w:ind w:right="237"/>
        <w:jc w:val="both"/>
        <w:rPr>
          <w:color w:val="000000" w:themeColor="text1"/>
          <w:sz w:val="24"/>
          <w:szCs w:val="24"/>
        </w:rPr>
      </w:pPr>
      <w:r>
        <w:rPr>
          <w:color w:val="000000" w:themeColor="text1"/>
          <w:sz w:val="24"/>
          <w:szCs w:val="24"/>
        </w:rPr>
        <w:t>In</w:t>
      </w:r>
      <w:r w:rsidR="00CA14C9">
        <w:rPr>
          <w:color w:val="000000" w:themeColor="text1"/>
          <w:sz w:val="24"/>
          <w:szCs w:val="24"/>
        </w:rPr>
        <w:t xml:space="preserve"> my time as a </w:t>
      </w:r>
      <w:r w:rsidR="008A2CEE">
        <w:rPr>
          <w:color w:val="000000" w:themeColor="text1"/>
          <w:sz w:val="24"/>
          <w:szCs w:val="24"/>
        </w:rPr>
        <w:t xml:space="preserve">police </w:t>
      </w:r>
      <w:r w:rsidR="00BB3F33">
        <w:rPr>
          <w:color w:val="000000" w:themeColor="text1"/>
          <w:sz w:val="24"/>
          <w:szCs w:val="24"/>
        </w:rPr>
        <w:t>officer,</w:t>
      </w:r>
      <w:r w:rsidR="008A2CEE">
        <w:rPr>
          <w:color w:val="000000" w:themeColor="text1"/>
          <w:sz w:val="24"/>
          <w:szCs w:val="24"/>
        </w:rPr>
        <w:t xml:space="preserve"> </w:t>
      </w:r>
      <w:r w:rsidR="00CA14C9">
        <w:rPr>
          <w:color w:val="000000" w:themeColor="text1"/>
          <w:sz w:val="24"/>
          <w:szCs w:val="24"/>
        </w:rPr>
        <w:t xml:space="preserve">I have noticed a rise </w:t>
      </w:r>
      <w:r w:rsidR="00B12B79">
        <w:rPr>
          <w:color w:val="000000" w:themeColor="text1"/>
          <w:sz w:val="24"/>
          <w:szCs w:val="24"/>
        </w:rPr>
        <w:t xml:space="preserve">in sexual offences involving children, especially through the medium of social media. </w:t>
      </w:r>
      <w:r w:rsidR="004B2027">
        <w:rPr>
          <w:color w:val="000000" w:themeColor="text1"/>
          <w:sz w:val="24"/>
          <w:szCs w:val="24"/>
        </w:rPr>
        <w:t>This is supported by evidence as according to NSPCC (</w:t>
      </w:r>
      <w:r w:rsidR="00F84AA7">
        <w:rPr>
          <w:color w:val="000000" w:themeColor="text1"/>
          <w:sz w:val="24"/>
          <w:szCs w:val="24"/>
        </w:rPr>
        <w:t xml:space="preserve">2023) from the year 2021 to 2022 there has been a </w:t>
      </w:r>
      <w:r w:rsidR="005625F0">
        <w:rPr>
          <w:color w:val="000000" w:themeColor="text1"/>
          <w:sz w:val="24"/>
          <w:szCs w:val="24"/>
        </w:rPr>
        <w:t xml:space="preserve">10% rise in sexual exploitation crimes. </w:t>
      </w:r>
      <w:r w:rsidR="00BB3F33">
        <w:rPr>
          <w:color w:val="000000" w:themeColor="text1"/>
          <w:sz w:val="24"/>
          <w:szCs w:val="24"/>
        </w:rPr>
        <w:t>Furthermore,</w:t>
      </w:r>
      <w:r w:rsidR="005625F0">
        <w:rPr>
          <w:color w:val="000000" w:themeColor="text1"/>
          <w:sz w:val="24"/>
          <w:szCs w:val="24"/>
        </w:rPr>
        <w:t xml:space="preserve"> </w:t>
      </w:r>
      <w:r w:rsidR="00B87A62">
        <w:rPr>
          <w:color w:val="000000" w:themeColor="text1"/>
          <w:sz w:val="24"/>
          <w:szCs w:val="24"/>
        </w:rPr>
        <w:t xml:space="preserve">in the same years there has been a </w:t>
      </w:r>
      <w:r w:rsidR="00BB3F33">
        <w:rPr>
          <w:color w:val="000000" w:themeColor="text1"/>
          <w:sz w:val="24"/>
          <w:szCs w:val="24"/>
        </w:rPr>
        <w:t>significant</w:t>
      </w:r>
      <w:r w:rsidR="00B87A62">
        <w:rPr>
          <w:color w:val="000000" w:themeColor="text1"/>
          <w:sz w:val="24"/>
          <w:szCs w:val="24"/>
        </w:rPr>
        <w:t xml:space="preserve"> rise </w:t>
      </w:r>
      <w:r w:rsidR="00BB3F33">
        <w:rPr>
          <w:color w:val="000000" w:themeColor="text1"/>
          <w:sz w:val="24"/>
          <w:szCs w:val="24"/>
        </w:rPr>
        <w:t>in</w:t>
      </w:r>
      <w:r w:rsidR="00B87A62">
        <w:rPr>
          <w:color w:val="000000" w:themeColor="text1"/>
          <w:sz w:val="24"/>
          <w:szCs w:val="24"/>
        </w:rPr>
        <w:t xml:space="preserve"> </w:t>
      </w:r>
      <w:r w:rsidR="00BB3F33">
        <w:rPr>
          <w:color w:val="000000" w:themeColor="text1"/>
          <w:sz w:val="24"/>
          <w:szCs w:val="24"/>
        </w:rPr>
        <w:t>Childline</w:t>
      </w:r>
      <w:r w:rsidR="00B87A62">
        <w:rPr>
          <w:color w:val="000000" w:themeColor="text1"/>
          <w:sz w:val="24"/>
          <w:szCs w:val="24"/>
        </w:rPr>
        <w:t xml:space="preserve"> </w:t>
      </w:r>
      <w:r w:rsidR="00BB3F33">
        <w:rPr>
          <w:color w:val="000000" w:themeColor="text1"/>
          <w:sz w:val="24"/>
          <w:szCs w:val="24"/>
        </w:rPr>
        <w:t>counselling</w:t>
      </w:r>
      <w:r w:rsidR="00B87A62">
        <w:rPr>
          <w:color w:val="000000" w:themeColor="text1"/>
          <w:sz w:val="24"/>
          <w:szCs w:val="24"/>
        </w:rPr>
        <w:t xml:space="preserve"> sessions </w:t>
      </w:r>
      <w:r w:rsidR="00BB3F33">
        <w:rPr>
          <w:color w:val="000000" w:themeColor="text1"/>
          <w:sz w:val="24"/>
          <w:szCs w:val="24"/>
        </w:rPr>
        <w:t>surrounding sexual exploitation</w:t>
      </w:r>
      <w:r w:rsidR="004915D8">
        <w:rPr>
          <w:color w:val="000000" w:themeColor="text1"/>
          <w:sz w:val="24"/>
          <w:szCs w:val="24"/>
        </w:rPr>
        <w:t xml:space="preserve">, </w:t>
      </w:r>
      <w:r w:rsidR="00BB3F33">
        <w:rPr>
          <w:color w:val="000000" w:themeColor="text1"/>
          <w:sz w:val="24"/>
          <w:szCs w:val="24"/>
        </w:rPr>
        <w:t xml:space="preserve">NSPCC (2023). </w:t>
      </w:r>
      <w:r w:rsidR="00C73F49">
        <w:rPr>
          <w:color w:val="000000" w:themeColor="text1"/>
          <w:sz w:val="24"/>
          <w:szCs w:val="24"/>
        </w:rPr>
        <w:t xml:space="preserve">Society has changed at a rate which has superseded the ability to safeguard children </w:t>
      </w:r>
      <w:r w:rsidR="00DE1B00">
        <w:rPr>
          <w:color w:val="000000" w:themeColor="text1"/>
          <w:sz w:val="24"/>
          <w:szCs w:val="24"/>
        </w:rPr>
        <w:t xml:space="preserve">in regard to sexual exploitation. Not only is this hypothesis supported </w:t>
      </w:r>
      <w:r w:rsidR="006E6C24">
        <w:rPr>
          <w:color w:val="000000" w:themeColor="text1"/>
          <w:sz w:val="24"/>
          <w:szCs w:val="24"/>
        </w:rPr>
        <w:t xml:space="preserve">by data, </w:t>
      </w:r>
      <w:r w:rsidR="00F97F7D">
        <w:rPr>
          <w:color w:val="000000" w:themeColor="text1"/>
          <w:sz w:val="24"/>
          <w:szCs w:val="24"/>
        </w:rPr>
        <w:t>but it</w:t>
      </w:r>
      <w:r w:rsidR="006E6C24">
        <w:rPr>
          <w:color w:val="000000" w:themeColor="text1"/>
          <w:sz w:val="24"/>
          <w:szCs w:val="24"/>
        </w:rPr>
        <w:t xml:space="preserve"> </w:t>
      </w:r>
      <w:r w:rsidR="004915D8">
        <w:rPr>
          <w:color w:val="000000" w:themeColor="text1"/>
          <w:sz w:val="24"/>
          <w:szCs w:val="24"/>
        </w:rPr>
        <w:t xml:space="preserve">is </w:t>
      </w:r>
      <w:r w:rsidR="006E6C24">
        <w:rPr>
          <w:color w:val="000000" w:themeColor="text1"/>
          <w:sz w:val="24"/>
          <w:szCs w:val="24"/>
        </w:rPr>
        <w:t xml:space="preserve">also evident </w:t>
      </w:r>
      <w:r w:rsidR="00761E6C">
        <w:rPr>
          <w:color w:val="000000" w:themeColor="text1"/>
          <w:sz w:val="24"/>
          <w:szCs w:val="24"/>
        </w:rPr>
        <w:t>whilst</w:t>
      </w:r>
      <w:r w:rsidR="006E6C24">
        <w:rPr>
          <w:color w:val="000000" w:themeColor="text1"/>
          <w:sz w:val="24"/>
          <w:szCs w:val="24"/>
        </w:rPr>
        <w:t xml:space="preserve"> dealing </w:t>
      </w:r>
      <w:r w:rsidR="00761E6C">
        <w:rPr>
          <w:color w:val="000000" w:themeColor="text1"/>
          <w:sz w:val="24"/>
          <w:szCs w:val="24"/>
        </w:rPr>
        <w:t xml:space="preserve">with these offences in a professional position. </w:t>
      </w:r>
      <w:r w:rsidR="00F97F7D">
        <w:rPr>
          <w:color w:val="000000" w:themeColor="text1"/>
          <w:sz w:val="24"/>
          <w:szCs w:val="24"/>
        </w:rPr>
        <w:t xml:space="preserve">My experiences of dealing with child sexual exploitation, especially in an online </w:t>
      </w:r>
      <w:r w:rsidR="00292E64">
        <w:rPr>
          <w:color w:val="000000" w:themeColor="text1"/>
          <w:sz w:val="24"/>
          <w:szCs w:val="24"/>
        </w:rPr>
        <w:t>con</w:t>
      </w:r>
      <w:r w:rsidR="004915D8">
        <w:rPr>
          <w:color w:val="000000" w:themeColor="text1"/>
          <w:sz w:val="24"/>
          <w:szCs w:val="24"/>
        </w:rPr>
        <w:t>text</w:t>
      </w:r>
      <w:r w:rsidR="007A579C">
        <w:rPr>
          <w:color w:val="000000" w:themeColor="text1"/>
          <w:sz w:val="24"/>
          <w:szCs w:val="24"/>
        </w:rPr>
        <w:t>,</w:t>
      </w:r>
      <w:r w:rsidR="00292E64">
        <w:rPr>
          <w:color w:val="000000" w:themeColor="text1"/>
          <w:sz w:val="24"/>
          <w:szCs w:val="24"/>
        </w:rPr>
        <w:t xml:space="preserve"> </w:t>
      </w:r>
      <w:r w:rsidR="00334313">
        <w:rPr>
          <w:color w:val="000000" w:themeColor="text1"/>
          <w:sz w:val="24"/>
          <w:szCs w:val="24"/>
        </w:rPr>
        <w:t xml:space="preserve">highlighted </w:t>
      </w:r>
      <w:r w:rsidR="00292E64">
        <w:rPr>
          <w:color w:val="000000" w:themeColor="text1"/>
          <w:sz w:val="24"/>
          <w:szCs w:val="24"/>
        </w:rPr>
        <w:t xml:space="preserve">a lack of understanding and education </w:t>
      </w:r>
      <w:r w:rsidR="00B07647">
        <w:rPr>
          <w:color w:val="000000" w:themeColor="text1"/>
          <w:sz w:val="24"/>
          <w:szCs w:val="24"/>
        </w:rPr>
        <w:t>by all parties.</w:t>
      </w:r>
      <w:r w:rsidR="00292E64">
        <w:rPr>
          <w:color w:val="000000" w:themeColor="text1"/>
          <w:sz w:val="24"/>
          <w:szCs w:val="24"/>
        </w:rPr>
        <w:t xml:space="preserve"> </w:t>
      </w:r>
      <w:r w:rsidR="000513B4">
        <w:rPr>
          <w:color w:val="000000" w:themeColor="text1"/>
          <w:sz w:val="24"/>
          <w:szCs w:val="24"/>
        </w:rPr>
        <w:t xml:space="preserve">According to </w:t>
      </w:r>
      <w:r w:rsidR="00B7025D">
        <w:rPr>
          <w:color w:val="000000" w:themeColor="text1"/>
          <w:sz w:val="24"/>
          <w:szCs w:val="24"/>
        </w:rPr>
        <w:t xml:space="preserve">Hanson, H (2019) the rapid </w:t>
      </w:r>
      <w:r w:rsidR="008C45DA">
        <w:rPr>
          <w:color w:val="000000" w:themeColor="text1"/>
          <w:sz w:val="24"/>
          <w:szCs w:val="24"/>
        </w:rPr>
        <w:t xml:space="preserve">acceleration of the internet has allowed </w:t>
      </w:r>
      <w:r w:rsidR="006A73C6">
        <w:rPr>
          <w:color w:val="000000" w:themeColor="text1"/>
          <w:sz w:val="24"/>
          <w:szCs w:val="24"/>
        </w:rPr>
        <w:t xml:space="preserve">a proliferation in child sexual abuse. This has been exacerbated by social media </w:t>
      </w:r>
      <w:r w:rsidR="00182D18">
        <w:rPr>
          <w:color w:val="000000" w:themeColor="text1"/>
          <w:sz w:val="24"/>
          <w:szCs w:val="24"/>
        </w:rPr>
        <w:t>who</w:t>
      </w:r>
      <w:r w:rsidR="00974432">
        <w:rPr>
          <w:color w:val="000000" w:themeColor="text1"/>
          <w:sz w:val="24"/>
          <w:szCs w:val="24"/>
        </w:rPr>
        <w:t xml:space="preserve"> has allowed children to use their platforms but do not give the same considerations </w:t>
      </w:r>
      <w:r w:rsidR="00470002">
        <w:rPr>
          <w:color w:val="000000" w:themeColor="text1"/>
          <w:sz w:val="24"/>
          <w:szCs w:val="24"/>
        </w:rPr>
        <w:t>in regard to</w:t>
      </w:r>
      <w:r w:rsidR="00974432">
        <w:rPr>
          <w:color w:val="000000" w:themeColor="text1"/>
          <w:sz w:val="24"/>
          <w:szCs w:val="24"/>
        </w:rPr>
        <w:t xml:space="preserve"> safeguarding them</w:t>
      </w:r>
      <w:r w:rsidR="00470E2F">
        <w:rPr>
          <w:color w:val="000000" w:themeColor="text1"/>
          <w:sz w:val="24"/>
          <w:szCs w:val="24"/>
        </w:rPr>
        <w:t xml:space="preserve">, Kidron et al. (2018). </w:t>
      </w:r>
      <w:r w:rsidR="00A128E5">
        <w:rPr>
          <w:color w:val="000000" w:themeColor="text1"/>
          <w:sz w:val="24"/>
          <w:szCs w:val="24"/>
        </w:rPr>
        <w:t xml:space="preserve">Whilst </w:t>
      </w:r>
      <w:r w:rsidR="005233C3">
        <w:rPr>
          <w:color w:val="000000" w:themeColor="text1"/>
          <w:sz w:val="24"/>
          <w:szCs w:val="24"/>
        </w:rPr>
        <w:t xml:space="preserve">working with both children and </w:t>
      </w:r>
      <w:r w:rsidR="00822927">
        <w:rPr>
          <w:color w:val="000000" w:themeColor="text1"/>
          <w:sz w:val="24"/>
          <w:szCs w:val="24"/>
        </w:rPr>
        <w:t>staff at schools, it</w:t>
      </w:r>
      <w:r w:rsidR="006F4A97">
        <w:rPr>
          <w:color w:val="000000" w:themeColor="text1"/>
          <w:sz w:val="24"/>
          <w:szCs w:val="24"/>
        </w:rPr>
        <w:t xml:space="preserve"> presented a number of concerns. </w:t>
      </w:r>
      <w:r w:rsidR="00044040">
        <w:rPr>
          <w:color w:val="000000" w:themeColor="text1"/>
          <w:sz w:val="24"/>
          <w:szCs w:val="24"/>
        </w:rPr>
        <w:t>Firstly,</w:t>
      </w:r>
      <w:r w:rsidR="006F4A97">
        <w:rPr>
          <w:color w:val="000000" w:themeColor="text1"/>
          <w:sz w:val="24"/>
          <w:szCs w:val="24"/>
        </w:rPr>
        <w:t xml:space="preserve"> the staff ha</w:t>
      </w:r>
      <w:r w:rsidR="007062AD">
        <w:rPr>
          <w:color w:val="000000" w:themeColor="text1"/>
          <w:sz w:val="24"/>
          <w:szCs w:val="24"/>
        </w:rPr>
        <w:t xml:space="preserve">d clearly not been given relevant training to spot potential signs </w:t>
      </w:r>
      <w:r w:rsidR="007062AD">
        <w:rPr>
          <w:color w:val="000000" w:themeColor="text1"/>
          <w:sz w:val="24"/>
          <w:szCs w:val="24"/>
        </w:rPr>
        <w:lastRenderedPageBreak/>
        <w:t xml:space="preserve">of child sexual exploitation. Secondly, </w:t>
      </w:r>
      <w:r w:rsidR="002B54DF">
        <w:rPr>
          <w:color w:val="000000" w:themeColor="text1"/>
          <w:sz w:val="24"/>
          <w:szCs w:val="24"/>
        </w:rPr>
        <w:t xml:space="preserve">children who accessing social media platforms which are exposing them to harm are not able to identify and report the offences. Going into schools </w:t>
      </w:r>
      <w:r w:rsidR="00044040">
        <w:rPr>
          <w:color w:val="000000" w:themeColor="text1"/>
          <w:sz w:val="24"/>
          <w:szCs w:val="24"/>
        </w:rPr>
        <w:t xml:space="preserve">and educating children and staff on sexual exploitation </w:t>
      </w:r>
      <w:r w:rsidR="004E6037">
        <w:rPr>
          <w:color w:val="000000" w:themeColor="text1"/>
          <w:sz w:val="24"/>
          <w:szCs w:val="24"/>
        </w:rPr>
        <w:t xml:space="preserve">has been gratefully received and has played a positive impact in regard to awareness. I believe that this </w:t>
      </w:r>
      <w:r w:rsidR="00A669A9">
        <w:rPr>
          <w:color w:val="000000" w:themeColor="text1"/>
          <w:sz w:val="24"/>
          <w:szCs w:val="24"/>
        </w:rPr>
        <w:t xml:space="preserve">was the most appropriate method to try and deal with this issue however it is not bulletproof. </w:t>
      </w:r>
      <w:r w:rsidR="0024549A">
        <w:rPr>
          <w:color w:val="000000" w:themeColor="text1"/>
          <w:sz w:val="24"/>
          <w:szCs w:val="24"/>
        </w:rPr>
        <w:t xml:space="preserve">Online sexual offences </w:t>
      </w:r>
      <w:r w:rsidR="00E474F7">
        <w:rPr>
          <w:color w:val="000000" w:themeColor="text1"/>
          <w:sz w:val="24"/>
          <w:szCs w:val="24"/>
        </w:rPr>
        <w:t>are incredibly difficult to investigate and realistically,</w:t>
      </w:r>
      <w:r w:rsidR="004D071F">
        <w:rPr>
          <w:color w:val="000000" w:themeColor="text1"/>
          <w:sz w:val="24"/>
          <w:szCs w:val="24"/>
        </w:rPr>
        <w:t xml:space="preserve"> education is more </w:t>
      </w:r>
      <w:r w:rsidR="003B1EEF">
        <w:rPr>
          <w:color w:val="000000" w:themeColor="text1"/>
          <w:sz w:val="24"/>
          <w:szCs w:val="24"/>
        </w:rPr>
        <w:t xml:space="preserve">effective that prevention. </w:t>
      </w:r>
      <w:r w:rsidR="003C42E4">
        <w:rPr>
          <w:color w:val="000000" w:themeColor="text1"/>
          <w:sz w:val="24"/>
          <w:szCs w:val="24"/>
        </w:rPr>
        <w:t xml:space="preserve">Paradoxically I have seen a greater rate </w:t>
      </w:r>
      <w:r w:rsidR="00A45566">
        <w:rPr>
          <w:color w:val="000000" w:themeColor="text1"/>
          <w:sz w:val="24"/>
          <w:szCs w:val="24"/>
        </w:rPr>
        <w:t>in online sexual crimes being reported which supports that theory, this may seem more damming however</w:t>
      </w:r>
      <w:r w:rsidR="000F567E">
        <w:rPr>
          <w:color w:val="000000" w:themeColor="text1"/>
          <w:sz w:val="24"/>
          <w:szCs w:val="24"/>
        </w:rPr>
        <w:t>,</w:t>
      </w:r>
      <w:r w:rsidR="00A45566">
        <w:rPr>
          <w:color w:val="000000" w:themeColor="text1"/>
          <w:sz w:val="24"/>
          <w:szCs w:val="24"/>
        </w:rPr>
        <w:t xml:space="preserve"> it could suggest a greater awareness in recognising the </w:t>
      </w:r>
      <w:r w:rsidR="000F567E">
        <w:rPr>
          <w:color w:val="000000" w:themeColor="text1"/>
          <w:sz w:val="24"/>
          <w:szCs w:val="24"/>
        </w:rPr>
        <w:t>offences.</w:t>
      </w:r>
    </w:p>
    <w:p w14:paraId="0D71537B" w14:textId="77777777" w:rsidR="000F567E" w:rsidRDefault="000F567E" w:rsidP="0FF883D4">
      <w:pPr>
        <w:ind w:right="237"/>
        <w:jc w:val="both"/>
        <w:rPr>
          <w:color w:val="000000" w:themeColor="text1"/>
          <w:sz w:val="24"/>
          <w:szCs w:val="24"/>
        </w:rPr>
      </w:pPr>
    </w:p>
    <w:p w14:paraId="09A83646" w14:textId="4DBA8F94" w:rsidR="00315474" w:rsidRDefault="00345193" w:rsidP="0FF883D4">
      <w:pPr>
        <w:ind w:right="237"/>
        <w:jc w:val="both"/>
        <w:rPr>
          <w:color w:val="000000" w:themeColor="text1"/>
          <w:sz w:val="24"/>
          <w:szCs w:val="24"/>
        </w:rPr>
      </w:pPr>
      <w:r>
        <w:rPr>
          <w:color w:val="000000" w:themeColor="text1"/>
          <w:sz w:val="24"/>
          <w:szCs w:val="24"/>
        </w:rPr>
        <w:t xml:space="preserve">Whilst dealing with online sexual offences against children my experience </w:t>
      </w:r>
      <w:r w:rsidR="00FD5FBE">
        <w:rPr>
          <w:color w:val="000000" w:themeColor="text1"/>
          <w:sz w:val="24"/>
          <w:szCs w:val="24"/>
        </w:rPr>
        <w:t xml:space="preserve">had identified a distinct lack of knowledge and education, amongst </w:t>
      </w:r>
      <w:r w:rsidR="005334CD">
        <w:rPr>
          <w:color w:val="000000" w:themeColor="text1"/>
          <w:sz w:val="24"/>
          <w:szCs w:val="24"/>
        </w:rPr>
        <w:t xml:space="preserve">children, parents, and those in a position of safeguarding. </w:t>
      </w:r>
      <w:r w:rsidR="00A239AA">
        <w:rPr>
          <w:color w:val="000000" w:themeColor="text1"/>
          <w:sz w:val="24"/>
          <w:szCs w:val="24"/>
        </w:rPr>
        <w:t xml:space="preserve">Delivering lessons </w:t>
      </w:r>
      <w:r w:rsidR="00E92C74">
        <w:rPr>
          <w:color w:val="000000" w:themeColor="text1"/>
          <w:sz w:val="24"/>
          <w:szCs w:val="24"/>
        </w:rPr>
        <w:t>in schools w</w:t>
      </w:r>
      <w:r w:rsidR="005007B9">
        <w:rPr>
          <w:color w:val="000000" w:themeColor="text1"/>
          <w:sz w:val="24"/>
          <w:szCs w:val="24"/>
        </w:rPr>
        <w:t xml:space="preserve">as helping to educate children and teachers however, </w:t>
      </w:r>
      <w:r w:rsidR="00240E21">
        <w:rPr>
          <w:color w:val="000000" w:themeColor="text1"/>
          <w:sz w:val="24"/>
          <w:szCs w:val="24"/>
        </w:rPr>
        <w:t xml:space="preserve">there was a need to </w:t>
      </w:r>
      <w:r w:rsidR="000D2923">
        <w:rPr>
          <w:color w:val="000000" w:themeColor="text1"/>
          <w:sz w:val="24"/>
          <w:szCs w:val="24"/>
        </w:rPr>
        <w:t xml:space="preserve">educate </w:t>
      </w:r>
      <w:r w:rsidR="00C6117C">
        <w:rPr>
          <w:color w:val="000000" w:themeColor="text1"/>
          <w:sz w:val="24"/>
          <w:szCs w:val="24"/>
        </w:rPr>
        <w:t xml:space="preserve">the community as a whole and this was </w:t>
      </w:r>
      <w:r w:rsidR="00A76326">
        <w:rPr>
          <w:color w:val="000000" w:themeColor="text1"/>
          <w:sz w:val="24"/>
          <w:szCs w:val="24"/>
        </w:rPr>
        <w:t xml:space="preserve">achieved through meetings. </w:t>
      </w:r>
      <w:r w:rsidR="008F6D30">
        <w:rPr>
          <w:color w:val="000000" w:themeColor="text1"/>
          <w:sz w:val="24"/>
          <w:szCs w:val="24"/>
        </w:rPr>
        <w:t xml:space="preserve">Due to the demands as a response officer I again turned to the neighbourhood policing team to </w:t>
      </w:r>
      <w:r w:rsidR="00A07987">
        <w:rPr>
          <w:color w:val="000000" w:themeColor="text1"/>
          <w:sz w:val="24"/>
          <w:szCs w:val="24"/>
        </w:rPr>
        <w:t>help</w:t>
      </w:r>
      <w:r w:rsidR="00A55699">
        <w:rPr>
          <w:color w:val="000000" w:themeColor="text1"/>
          <w:sz w:val="24"/>
          <w:szCs w:val="24"/>
        </w:rPr>
        <w:t>. The neighbourhood policing team regula</w:t>
      </w:r>
      <w:r w:rsidR="003E2976">
        <w:rPr>
          <w:color w:val="000000" w:themeColor="text1"/>
          <w:sz w:val="24"/>
          <w:szCs w:val="24"/>
        </w:rPr>
        <w:t xml:space="preserve">rly work with communities through </w:t>
      </w:r>
      <w:r w:rsidR="002F096D">
        <w:rPr>
          <w:color w:val="000000" w:themeColor="text1"/>
          <w:sz w:val="24"/>
          <w:szCs w:val="24"/>
        </w:rPr>
        <w:t>face-to-face</w:t>
      </w:r>
      <w:r w:rsidR="007F5CC2">
        <w:rPr>
          <w:color w:val="000000" w:themeColor="text1"/>
          <w:sz w:val="24"/>
          <w:szCs w:val="24"/>
        </w:rPr>
        <w:t xml:space="preserve"> engagement and meetings. </w:t>
      </w:r>
      <w:r w:rsidR="005C3B3A">
        <w:rPr>
          <w:color w:val="000000" w:themeColor="text1"/>
          <w:sz w:val="24"/>
          <w:szCs w:val="24"/>
        </w:rPr>
        <w:t xml:space="preserve">South Wales police have </w:t>
      </w:r>
      <w:r w:rsidR="002F096D">
        <w:rPr>
          <w:color w:val="000000" w:themeColor="text1"/>
          <w:sz w:val="24"/>
          <w:szCs w:val="24"/>
        </w:rPr>
        <w:t xml:space="preserve">created concise and informative </w:t>
      </w:r>
      <w:r w:rsidR="005C26AC">
        <w:rPr>
          <w:color w:val="000000" w:themeColor="text1"/>
          <w:sz w:val="24"/>
          <w:szCs w:val="24"/>
        </w:rPr>
        <w:t xml:space="preserve">pamphlets regarding child sexual </w:t>
      </w:r>
      <w:r w:rsidR="004430D6">
        <w:rPr>
          <w:color w:val="000000" w:themeColor="text1"/>
          <w:sz w:val="24"/>
          <w:szCs w:val="24"/>
        </w:rPr>
        <w:t xml:space="preserve">exploitation and social media </w:t>
      </w:r>
      <w:r w:rsidR="0025454D">
        <w:rPr>
          <w:color w:val="000000" w:themeColor="text1"/>
          <w:sz w:val="24"/>
          <w:szCs w:val="24"/>
        </w:rPr>
        <w:t xml:space="preserve">usage </w:t>
      </w:r>
      <w:r w:rsidR="00AC3414">
        <w:rPr>
          <w:color w:val="000000" w:themeColor="text1"/>
          <w:sz w:val="24"/>
          <w:szCs w:val="24"/>
        </w:rPr>
        <w:t xml:space="preserve">amongst minors. </w:t>
      </w:r>
      <w:r w:rsidR="00646613">
        <w:rPr>
          <w:color w:val="000000" w:themeColor="text1"/>
          <w:sz w:val="24"/>
          <w:szCs w:val="24"/>
        </w:rPr>
        <w:t>My experience surrounding both topics</w:t>
      </w:r>
      <w:r w:rsidR="009554B6">
        <w:rPr>
          <w:color w:val="000000" w:themeColor="text1"/>
          <w:sz w:val="24"/>
          <w:szCs w:val="24"/>
        </w:rPr>
        <w:t xml:space="preserve"> discovered that communities and more importantly parents </w:t>
      </w:r>
      <w:r w:rsidR="000271CB">
        <w:rPr>
          <w:color w:val="000000" w:themeColor="text1"/>
          <w:sz w:val="24"/>
          <w:szCs w:val="24"/>
        </w:rPr>
        <w:t xml:space="preserve">were unable to identify signs of child sexual exploitation </w:t>
      </w:r>
      <w:r w:rsidR="002D4C05">
        <w:rPr>
          <w:color w:val="000000" w:themeColor="text1"/>
          <w:sz w:val="24"/>
          <w:szCs w:val="24"/>
        </w:rPr>
        <w:t xml:space="preserve">and </w:t>
      </w:r>
      <w:r w:rsidR="00D02BB8">
        <w:rPr>
          <w:color w:val="000000" w:themeColor="text1"/>
          <w:sz w:val="24"/>
          <w:szCs w:val="24"/>
        </w:rPr>
        <w:t xml:space="preserve">worryingly, most parents were unaware of the social media platforms being used by their offspring. </w:t>
      </w:r>
      <w:r w:rsidR="00927E9A">
        <w:rPr>
          <w:color w:val="000000" w:themeColor="text1"/>
          <w:sz w:val="24"/>
          <w:szCs w:val="24"/>
        </w:rPr>
        <w:t xml:space="preserve">By </w:t>
      </w:r>
      <w:r w:rsidR="00B622A1">
        <w:rPr>
          <w:color w:val="000000" w:themeColor="text1"/>
          <w:sz w:val="24"/>
          <w:szCs w:val="24"/>
        </w:rPr>
        <w:t>providing</w:t>
      </w:r>
      <w:r w:rsidR="00927E9A">
        <w:rPr>
          <w:color w:val="000000" w:themeColor="text1"/>
          <w:sz w:val="24"/>
          <w:szCs w:val="24"/>
        </w:rPr>
        <w:t xml:space="preserve"> these pamphlets and delivering speeches at meetings I aimed </w:t>
      </w:r>
      <w:r w:rsidR="00DF7DFD">
        <w:rPr>
          <w:color w:val="000000" w:themeColor="text1"/>
          <w:sz w:val="24"/>
          <w:szCs w:val="24"/>
        </w:rPr>
        <w:t>at raising awareness</w:t>
      </w:r>
      <w:r w:rsidR="00532357">
        <w:rPr>
          <w:color w:val="000000" w:themeColor="text1"/>
          <w:sz w:val="24"/>
          <w:szCs w:val="24"/>
        </w:rPr>
        <w:t xml:space="preserve">. </w:t>
      </w:r>
    </w:p>
    <w:p w14:paraId="04B1D261" w14:textId="77777777" w:rsidR="00DF7DFD" w:rsidRDefault="00DF7DFD" w:rsidP="0FF883D4">
      <w:pPr>
        <w:ind w:right="237"/>
        <w:jc w:val="both"/>
        <w:rPr>
          <w:color w:val="000000" w:themeColor="text1"/>
          <w:sz w:val="24"/>
          <w:szCs w:val="24"/>
        </w:rPr>
      </w:pPr>
    </w:p>
    <w:p w14:paraId="75D7EDBA" w14:textId="07728EDC" w:rsidR="0018301A" w:rsidRDefault="002E669B" w:rsidP="0FF883D4">
      <w:pPr>
        <w:ind w:right="237"/>
        <w:jc w:val="both"/>
        <w:rPr>
          <w:color w:val="000000" w:themeColor="text1"/>
          <w:sz w:val="24"/>
          <w:szCs w:val="24"/>
        </w:rPr>
      </w:pPr>
      <w:r>
        <w:rPr>
          <w:color w:val="000000" w:themeColor="text1"/>
          <w:sz w:val="24"/>
          <w:szCs w:val="24"/>
        </w:rPr>
        <w:t xml:space="preserve">Social media </w:t>
      </w:r>
      <w:r w:rsidR="00EC6D2E">
        <w:rPr>
          <w:color w:val="000000" w:themeColor="text1"/>
          <w:sz w:val="24"/>
          <w:szCs w:val="24"/>
        </w:rPr>
        <w:t xml:space="preserve">has grown at an unprecedented </w:t>
      </w:r>
      <w:r w:rsidR="001D3FDB">
        <w:rPr>
          <w:color w:val="000000" w:themeColor="text1"/>
          <w:sz w:val="24"/>
          <w:szCs w:val="24"/>
        </w:rPr>
        <w:t xml:space="preserve">rate and with it has manifested both positive and negative </w:t>
      </w:r>
      <w:r w:rsidR="00E62251">
        <w:rPr>
          <w:color w:val="000000" w:themeColor="text1"/>
          <w:sz w:val="24"/>
          <w:szCs w:val="24"/>
        </w:rPr>
        <w:t xml:space="preserve">factors </w:t>
      </w:r>
      <w:r w:rsidR="000C42AC">
        <w:rPr>
          <w:color w:val="000000" w:themeColor="text1"/>
          <w:sz w:val="24"/>
          <w:szCs w:val="24"/>
        </w:rPr>
        <w:t xml:space="preserve">Sari G, et al. (2019). </w:t>
      </w:r>
      <w:r w:rsidR="0069146A">
        <w:rPr>
          <w:color w:val="000000" w:themeColor="text1"/>
          <w:sz w:val="24"/>
          <w:szCs w:val="24"/>
        </w:rPr>
        <w:t xml:space="preserve">Children are no exception to this rise and have </w:t>
      </w:r>
      <w:r w:rsidR="00F73627">
        <w:rPr>
          <w:color w:val="000000" w:themeColor="text1"/>
          <w:sz w:val="24"/>
          <w:szCs w:val="24"/>
        </w:rPr>
        <w:t xml:space="preserve">become a primary consumer, to put it into context </w:t>
      </w:r>
      <w:r w:rsidR="00B304EC">
        <w:rPr>
          <w:color w:val="000000" w:themeColor="text1"/>
          <w:sz w:val="24"/>
          <w:szCs w:val="24"/>
        </w:rPr>
        <w:t>according to a study cited by</w:t>
      </w:r>
      <w:r w:rsidR="006026F2">
        <w:rPr>
          <w:color w:val="000000" w:themeColor="text1"/>
          <w:sz w:val="24"/>
          <w:szCs w:val="24"/>
        </w:rPr>
        <w:t xml:space="preserve"> the works of</w:t>
      </w:r>
      <w:r w:rsidR="00B304EC">
        <w:rPr>
          <w:color w:val="000000" w:themeColor="text1"/>
          <w:sz w:val="24"/>
          <w:szCs w:val="24"/>
        </w:rPr>
        <w:t xml:space="preserve"> </w:t>
      </w:r>
      <w:r w:rsidR="00A85B22">
        <w:rPr>
          <w:color w:val="000000" w:themeColor="text1"/>
          <w:sz w:val="24"/>
          <w:szCs w:val="24"/>
        </w:rPr>
        <w:t>Hadjipanayis</w:t>
      </w:r>
      <w:r w:rsidR="006026F2">
        <w:rPr>
          <w:color w:val="000000" w:themeColor="text1"/>
          <w:sz w:val="24"/>
          <w:szCs w:val="24"/>
        </w:rPr>
        <w:t>, A</w:t>
      </w:r>
      <w:r w:rsidR="00A85B22">
        <w:rPr>
          <w:color w:val="000000" w:themeColor="text1"/>
          <w:sz w:val="24"/>
          <w:szCs w:val="24"/>
        </w:rPr>
        <w:t xml:space="preserve"> et, al. (2019) </w:t>
      </w:r>
      <w:r w:rsidR="00DA6BFE">
        <w:rPr>
          <w:color w:val="000000" w:themeColor="text1"/>
          <w:sz w:val="24"/>
          <w:szCs w:val="24"/>
        </w:rPr>
        <w:t xml:space="preserve">50% of children </w:t>
      </w:r>
      <w:r w:rsidR="00762A68">
        <w:rPr>
          <w:color w:val="000000" w:themeColor="text1"/>
          <w:sz w:val="24"/>
          <w:szCs w:val="24"/>
        </w:rPr>
        <w:t xml:space="preserve">check social media platforms once a day and 22% admitted checking </w:t>
      </w:r>
      <w:r w:rsidR="00E502F6">
        <w:rPr>
          <w:color w:val="000000" w:themeColor="text1"/>
          <w:sz w:val="24"/>
          <w:szCs w:val="24"/>
        </w:rPr>
        <w:t xml:space="preserve">more than ten times a day. </w:t>
      </w:r>
      <w:r w:rsidR="00BA2AAD">
        <w:rPr>
          <w:color w:val="000000" w:themeColor="text1"/>
          <w:sz w:val="24"/>
          <w:szCs w:val="24"/>
        </w:rPr>
        <w:t xml:space="preserve">It is not a surprise to </w:t>
      </w:r>
      <w:r w:rsidR="0056788C">
        <w:rPr>
          <w:color w:val="000000" w:themeColor="text1"/>
          <w:sz w:val="24"/>
          <w:szCs w:val="24"/>
        </w:rPr>
        <w:t xml:space="preserve">not that a rise in media consumption amongst children is paralleled with a rise in online sexual exploitation. </w:t>
      </w:r>
      <w:r w:rsidR="00EF2071">
        <w:rPr>
          <w:color w:val="000000" w:themeColor="text1"/>
          <w:sz w:val="24"/>
          <w:szCs w:val="24"/>
        </w:rPr>
        <w:t xml:space="preserve">The purpose of trying to educate parents on the matter is try and expose them to the </w:t>
      </w:r>
      <w:r w:rsidR="00D41747">
        <w:rPr>
          <w:color w:val="000000" w:themeColor="text1"/>
          <w:sz w:val="24"/>
          <w:szCs w:val="24"/>
        </w:rPr>
        <w:t xml:space="preserve">potential danger posed to their children online. </w:t>
      </w:r>
      <w:r w:rsidR="00154AFF">
        <w:rPr>
          <w:color w:val="000000" w:themeColor="text1"/>
          <w:sz w:val="24"/>
          <w:szCs w:val="24"/>
        </w:rPr>
        <w:t>The reason why this is important and challenging is th</w:t>
      </w:r>
      <w:r w:rsidR="002719EA">
        <w:rPr>
          <w:color w:val="000000" w:themeColor="text1"/>
          <w:sz w:val="24"/>
          <w:szCs w:val="24"/>
        </w:rPr>
        <w:t xml:space="preserve">at the </w:t>
      </w:r>
      <w:r w:rsidR="00C66D5E">
        <w:rPr>
          <w:color w:val="000000" w:themeColor="text1"/>
          <w:sz w:val="24"/>
          <w:szCs w:val="24"/>
        </w:rPr>
        <w:t>requirement</w:t>
      </w:r>
      <w:r w:rsidR="002719EA">
        <w:rPr>
          <w:color w:val="000000" w:themeColor="text1"/>
          <w:sz w:val="24"/>
          <w:szCs w:val="24"/>
        </w:rPr>
        <w:t xml:space="preserve"> of parenting is evolving </w:t>
      </w:r>
      <w:r w:rsidR="00C66D5E">
        <w:rPr>
          <w:color w:val="000000" w:themeColor="text1"/>
          <w:sz w:val="24"/>
          <w:szCs w:val="24"/>
        </w:rPr>
        <w:t xml:space="preserve">along with the evolution of social culture. To elaborate, the works of </w:t>
      </w:r>
      <w:r w:rsidR="0043793B">
        <w:rPr>
          <w:color w:val="000000" w:themeColor="text1"/>
          <w:sz w:val="24"/>
          <w:szCs w:val="24"/>
        </w:rPr>
        <w:t xml:space="preserve">Livington S, et al </w:t>
      </w:r>
      <w:r w:rsidR="00A136C7">
        <w:rPr>
          <w:color w:val="000000" w:themeColor="text1"/>
          <w:sz w:val="24"/>
          <w:szCs w:val="24"/>
        </w:rPr>
        <w:t>(</w:t>
      </w:r>
      <w:r w:rsidR="00B0088C">
        <w:rPr>
          <w:color w:val="000000" w:themeColor="text1"/>
          <w:sz w:val="24"/>
          <w:szCs w:val="24"/>
        </w:rPr>
        <w:t>2020)</w:t>
      </w:r>
      <w:r w:rsidR="0043793B">
        <w:rPr>
          <w:color w:val="000000" w:themeColor="text1"/>
          <w:sz w:val="24"/>
          <w:szCs w:val="24"/>
        </w:rPr>
        <w:t xml:space="preserve"> </w:t>
      </w:r>
      <w:r w:rsidR="004B6718">
        <w:rPr>
          <w:color w:val="000000" w:themeColor="text1"/>
          <w:sz w:val="24"/>
          <w:szCs w:val="24"/>
        </w:rPr>
        <w:t xml:space="preserve">claim that parenting </w:t>
      </w:r>
      <w:r w:rsidR="00967624">
        <w:rPr>
          <w:color w:val="000000" w:themeColor="text1"/>
          <w:sz w:val="24"/>
          <w:szCs w:val="24"/>
        </w:rPr>
        <w:t xml:space="preserve">practices are shifting from the historical sense whereby, </w:t>
      </w:r>
      <w:r w:rsidR="006B15EC">
        <w:rPr>
          <w:color w:val="000000" w:themeColor="text1"/>
          <w:sz w:val="24"/>
          <w:szCs w:val="24"/>
        </w:rPr>
        <w:t>they</w:t>
      </w:r>
      <w:r w:rsidR="00F43329">
        <w:rPr>
          <w:color w:val="000000" w:themeColor="text1"/>
          <w:sz w:val="24"/>
          <w:szCs w:val="24"/>
        </w:rPr>
        <w:t xml:space="preserve"> are now required to </w:t>
      </w:r>
      <w:r w:rsidR="00A06598">
        <w:rPr>
          <w:color w:val="000000" w:themeColor="text1"/>
          <w:sz w:val="24"/>
          <w:szCs w:val="24"/>
        </w:rPr>
        <w:t xml:space="preserve">monitor and control social media usage. </w:t>
      </w:r>
      <w:r w:rsidR="00487443">
        <w:rPr>
          <w:color w:val="000000" w:themeColor="text1"/>
          <w:sz w:val="24"/>
          <w:szCs w:val="24"/>
        </w:rPr>
        <w:t xml:space="preserve">Research regarding monitoring </w:t>
      </w:r>
      <w:r w:rsidR="002E511C">
        <w:rPr>
          <w:color w:val="000000" w:themeColor="text1"/>
          <w:sz w:val="24"/>
          <w:szCs w:val="24"/>
        </w:rPr>
        <w:t>social m</w:t>
      </w:r>
      <w:r w:rsidR="000B6BF9">
        <w:rPr>
          <w:color w:val="000000" w:themeColor="text1"/>
          <w:sz w:val="24"/>
          <w:szCs w:val="24"/>
        </w:rPr>
        <w:t xml:space="preserve">edia usage in children has manifested issues </w:t>
      </w:r>
      <w:r w:rsidR="00EA0AAB">
        <w:rPr>
          <w:color w:val="000000" w:themeColor="text1"/>
          <w:sz w:val="24"/>
          <w:szCs w:val="24"/>
        </w:rPr>
        <w:t xml:space="preserve">such as parents having less knowledge on media than the </w:t>
      </w:r>
      <w:r w:rsidR="000205AB">
        <w:rPr>
          <w:color w:val="000000" w:themeColor="text1"/>
          <w:sz w:val="24"/>
          <w:szCs w:val="24"/>
        </w:rPr>
        <w:t>children themselves</w:t>
      </w:r>
      <w:r w:rsidR="00EC7A70">
        <w:rPr>
          <w:color w:val="000000" w:themeColor="text1"/>
          <w:sz w:val="24"/>
          <w:szCs w:val="24"/>
        </w:rPr>
        <w:t xml:space="preserve">, Independent (2018). </w:t>
      </w:r>
      <w:r w:rsidR="00CD007C">
        <w:rPr>
          <w:color w:val="000000" w:themeColor="text1"/>
          <w:sz w:val="24"/>
          <w:szCs w:val="24"/>
        </w:rPr>
        <w:t xml:space="preserve">Another issue is that </w:t>
      </w:r>
      <w:r w:rsidR="007B69F4">
        <w:rPr>
          <w:color w:val="000000" w:themeColor="text1"/>
          <w:sz w:val="24"/>
          <w:szCs w:val="24"/>
        </w:rPr>
        <w:t>social media usage and what is acceptable is a subjective theory which differs between par</w:t>
      </w:r>
      <w:r w:rsidR="00540FB8">
        <w:rPr>
          <w:color w:val="000000" w:themeColor="text1"/>
          <w:sz w:val="24"/>
          <w:szCs w:val="24"/>
        </w:rPr>
        <w:t>ents</w:t>
      </w:r>
      <w:r w:rsidR="007B69F4">
        <w:rPr>
          <w:color w:val="000000" w:themeColor="text1"/>
          <w:sz w:val="24"/>
          <w:szCs w:val="24"/>
        </w:rPr>
        <w:t>. With this in mind the purpose of pamphlets and meetings is to simplify and educate all on a generalised b</w:t>
      </w:r>
      <w:r w:rsidR="00540FB8">
        <w:rPr>
          <w:color w:val="000000" w:themeColor="text1"/>
          <w:sz w:val="24"/>
          <w:szCs w:val="24"/>
        </w:rPr>
        <w:t>asis</w:t>
      </w:r>
      <w:r w:rsidR="007B69F4">
        <w:rPr>
          <w:color w:val="000000" w:themeColor="text1"/>
          <w:sz w:val="24"/>
          <w:szCs w:val="24"/>
        </w:rPr>
        <w:t xml:space="preserve">, covering topics on how to manage screen time, monitor passwords and activity and also to </w:t>
      </w:r>
      <w:r w:rsidR="00540FB8">
        <w:rPr>
          <w:color w:val="000000" w:themeColor="text1"/>
          <w:sz w:val="24"/>
          <w:szCs w:val="24"/>
        </w:rPr>
        <w:t xml:space="preserve">outline age limits for certain platforms. </w:t>
      </w:r>
    </w:p>
    <w:p w14:paraId="124E4D72" w14:textId="77777777" w:rsidR="00A2659E" w:rsidRDefault="00A2659E" w:rsidP="0FF883D4">
      <w:pPr>
        <w:ind w:right="237"/>
        <w:jc w:val="both"/>
        <w:rPr>
          <w:color w:val="000000" w:themeColor="text1"/>
          <w:sz w:val="24"/>
          <w:szCs w:val="24"/>
        </w:rPr>
      </w:pPr>
    </w:p>
    <w:p w14:paraId="01B9BF8B" w14:textId="3C50116D" w:rsidR="00A2659E" w:rsidRDefault="000C24B2" w:rsidP="0FF883D4">
      <w:pPr>
        <w:ind w:right="237"/>
        <w:jc w:val="both"/>
        <w:rPr>
          <w:color w:val="000000" w:themeColor="text1"/>
          <w:sz w:val="24"/>
          <w:szCs w:val="24"/>
        </w:rPr>
      </w:pPr>
      <w:r>
        <w:rPr>
          <w:color w:val="000000" w:themeColor="text1"/>
          <w:sz w:val="24"/>
          <w:szCs w:val="24"/>
        </w:rPr>
        <w:t xml:space="preserve">Social media usage </w:t>
      </w:r>
      <w:r w:rsidR="00BD4DEA">
        <w:rPr>
          <w:color w:val="000000" w:themeColor="text1"/>
          <w:sz w:val="24"/>
          <w:szCs w:val="24"/>
        </w:rPr>
        <w:t>and child sexual exploitation are linked however they are not mutually exclusive</w:t>
      </w:r>
      <w:r w:rsidR="00E053DB">
        <w:rPr>
          <w:color w:val="000000" w:themeColor="text1"/>
          <w:sz w:val="24"/>
          <w:szCs w:val="24"/>
        </w:rPr>
        <w:t>. As children are impressionable and risk averse</w:t>
      </w:r>
      <w:r w:rsidR="00FF034C">
        <w:rPr>
          <w:color w:val="000000" w:themeColor="text1"/>
          <w:sz w:val="24"/>
          <w:szCs w:val="24"/>
        </w:rPr>
        <w:t xml:space="preserve">, they are at the </w:t>
      </w:r>
      <w:r w:rsidR="007C1262">
        <w:rPr>
          <w:color w:val="000000" w:themeColor="text1"/>
          <w:sz w:val="24"/>
          <w:szCs w:val="24"/>
        </w:rPr>
        <w:t xml:space="preserve">greater risk until they </w:t>
      </w:r>
      <w:r w:rsidR="009D4BB1">
        <w:rPr>
          <w:color w:val="000000" w:themeColor="text1"/>
          <w:sz w:val="24"/>
          <w:szCs w:val="24"/>
        </w:rPr>
        <w:t xml:space="preserve">mature. Going into schools to educate children on the signs and dangers </w:t>
      </w:r>
      <w:r w:rsidR="006A3F21">
        <w:rPr>
          <w:color w:val="000000" w:themeColor="text1"/>
          <w:sz w:val="24"/>
          <w:szCs w:val="24"/>
        </w:rPr>
        <w:t xml:space="preserve">of child sexual exploitation is </w:t>
      </w:r>
      <w:r w:rsidR="002E31FD">
        <w:rPr>
          <w:color w:val="000000" w:themeColor="text1"/>
          <w:sz w:val="24"/>
          <w:szCs w:val="24"/>
        </w:rPr>
        <w:t xml:space="preserve">only half the battle, thus the justification </w:t>
      </w:r>
      <w:r w:rsidR="002E31FD">
        <w:rPr>
          <w:color w:val="000000" w:themeColor="text1"/>
          <w:sz w:val="24"/>
          <w:szCs w:val="24"/>
        </w:rPr>
        <w:lastRenderedPageBreak/>
        <w:t xml:space="preserve">for educating parents </w:t>
      </w:r>
      <w:r w:rsidR="00474AA3">
        <w:rPr>
          <w:color w:val="000000" w:themeColor="text1"/>
          <w:sz w:val="24"/>
          <w:szCs w:val="24"/>
        </w:rPr>
        <w:t xml:space="preserve">is realised. Parents would be educated about child sexual exploitation by speeches </w:t>
      </w:r>
      <w:r w:rsidR="00B8511E">
        <w:rPr>
          <w:color w:val="000000" w:themeColor="text1"/>
          <w:sz w:val="24"/>
          <w:szCs w:val="24"/>
        </w:rPr>
        <w:t xml:space="preserve">and pamphlets that were disseminated by the neighbourhood policing team during </w:t>
      </w:r>
      <w:r w:rsidR="007B38E6">
        <w:rPr>
          <w:color w:val="000000" w:themeColor="text1"/>
          <w:sz w:val="24"/>
          <w:szCs w:val="24"/>
        </w:rPr>
        <w:t>community-based</w:t>
      </w:r>
      <w:r w:rsidR="004B329B">
        <w:rPr>
          <w:color w:val="000000" w:themeColor="text1"/>
          <w:sz w:val="24"/>
          <w:szCs w:val="24"/>
        </w:rPr>
        <w:t xml:space="preserve"> meetings and in schools for children to take home. Thes p</w:t>
      </w:r>
      <w:r w:rsidR="00FD2A4A">
        <w:rPr>
          <w:color w:val="000000" w:themeColor="text1"/>
          <w:sz w:val="24"/>
          <w:szCs w:val="24"/>
        </w:rPr>
        <w:t>amphlets aim</w:t>
      </w:r>
      <w:r w:rsidR="006D772B">
        <w:rPr>
          <w:color w:val="000000" w:themeColor="text1"/>
          <w:sz w:val="24"/>
          <w:szCs w:val="24"/>
        </w:rPr>
        <w:t xml:space="preserve">ed at helping parents identify signs of </w:t>
      </w:r>
      <w:r w:rsidR="00FC181B">
        <w:rPr>
          <w:color w:val="000000" w:themeColor="text1"/>
          <w:sz w:val="24"/>
          <w:szCs w:val="24"/>
        </w:rPr>
        <w:t xml:space="preserve">child sexual </w:t>
      </w:r>
      <w:r w:rsidR="007778F9">
        <w:rPr>
          <w:color w:val="000000" w:themeColor="text1"/>
          <w:sz w:val="24"/>
          <w:szCs w:val="24"/>
        </w:rPr>
        <w:t xml:space="preserve">exploitation which </w:t>
      </w:r>
      <w:r w:rsidR="00AA5D71">
        <w:rPr>
          <w:color w:val="000000" w:themeColor="text1"/>
          <w:sz w:val="24"/>
          <w:szCs w:val="24"/>
        </w:rPr>
        <w:t xml:space="preserve">are </w:t>
      </w:r>
      <w:r w:rsidR="007778F9">
        <w:rPr>
          <w:color w:val="000000" w:themeColor="text1"/>
          <w:sz w:val="24"/>
          <w:szCs w:val="24"/>
        </w:rPr>
        <w:t xml:space="preserve">outlined by </w:t>
      </w:r>
      <w:r w:rsidR="005E6BEE">
        <w:rPr>
          <w:color w:val="000000" w:themeColor="text1"/>
          <w:sz w:val="24"/>
          <w:szCs w:val="24"/>
        </w:rPr>
        <w:t xml:space="preserve">the Met Police (2023) </w:t>
      </w:r>
      <w:r w:rsidR="00AA5D71">
        <w:rPr>
          <w:color w:val="000000" w:themeColor="text1"/>
          <w:sz w:val="24"/>
          <w:szCs w:val="24"/>
        </w:rPr>
        <w:t xml:space="preserve">as </w:t>
      </w:r>
      <w:r w:rsidR="00E8708F">
        <w:rPr>
          <w:color w:val="000000" w:themeColor="text1"/>
          <w:sz w:val="24"/>
          <w:szCs w:val="24"/>
        </w:rPr>
        <w:t xml:space="preserve">a change in behaviour, new gifts, oversexualisation, going missing </w:t>
      </w:r>
      <w:r w:rsidR="004E6B76">
        <w:rPr>
          <w:color w:val="000000" w:themeColor="text1"/>
          <w:sz w:val="24"/>
          <w:szCs w:val="24"/>
        </w:rPr>
        <w:t xml:space="preserve">and being secretive. </w:t>
      </w:r>
    </w:p>
    <w:p w14:paraId="4A7EAD1A" w14:textId="77777777" w:rsidR="00A2659E" w:rsidRDefault="00A2659E" w:rsidP="0FF883D4">
      <w:pPr>
        <w:ind w:right="237"/>
        <w:jc w:val="both"/>
        <w:rPr>
          <w:color w:val="000000" w:themeColor="text1"/>
          <w:sz w:val="24"/>
          <w:szCs w:val="24"/>
        </w:rPr>
      </w:pPr>
    </w:p>
    <w:p w14:paraId="05005FD0" w14:textId="1221F3C4" w:rsidR="00A2659E" w:rsidRDefault="00A2659E" w:rsidP="0FF883D4">
      <w:pPr>
        <w:ind w:right="237"/>
        <w:jc w:val="both"/>
        <w:rPr>
          <w:color w:val="000000" w:themeColor="text1"/>
          <w:sz w:val="24"/>
          <w:szCs w:val="24"/>
        </w:rPr>
      </w:pPr>
      <w:r>
        <w:rPr>
          <w:color w:val="000000" w:themeColor="text1"/>
          <w:sz w:val="24"/>
          <w:szCs w:val="24"/>
        </w:rPr>
        <w:t xml:space="preserve">To conclude I am satisfied with the interevetnions I adopted to help tackle issues </w:t>
      </w:r>
      <w:r w:rsidR="00E50991">
        <w:rPr>
          <w:color w:val="000000" w:themeColor="text1"/>
          <w:sz w:val="24"/>
          <w:szCs w:val="24"/>
        </w:rPr>
        <w:t xml:space="preserve">regarding child sexual exploitation and social media usage. As the issues transgressed from a local to community level, I knew that it was imperative that I </w:t>
      </w:r>
      <w:r w:rsidR="00565529">
        <w:rPr>
          <w:color w:val="000000" w:themeColor="text1"/>
          <w:sz w:val="24"/>
          <w:szCs w:val="24"/>
        </w:rPr>
        <w:t>requested</w:t>
      </w:r>
      <w:r w:rsidR="00E50991">
        <w:rPr>
          <w:color w:val="000000" w:themeColor="text1"/>
          <w:sz w:val="24"/>
          <w:szCs w:val="24"/>
        </w:rPr>
        <w:t xml:space="preserve"> help from the neighbourhood policing team, who’s networking with the wider public far superseded my own. Although I felt these interventions were </w:t>
      </w:r>
      <w:r w:rsidR="00AE1759">
        <w:rPr>
          <w:color w:val="000000" w:themeColor="text1"/>
          <w:sz w:val="24"/>
          <w:szCs w:val="24"/>
        </w:rPr>
        <w:t>appropriate,</w:t>
      </w:r>
      <w:r w:rsidR="00E50991">
        <w:rPr>
          <w:color w:val="000000" w:themeColor="text1"/>
          <w:sz w:val="24"/>
          <w:szCs w:val="24"/>
        </w:rPr>
        <w:t xml:space="preserve"> </w:t>
      </w:r>
      <w:r w:rsidR="00565529">
        <w:rPr>
          <w:color w:val="000000" w:themeColor="text1"/>
          <w:sz w:val="24"/>
          <w:szCs w:val="24"/>
        </w:rPr>
        <w:t>they</w:t>
      </w:r>
      <w:r w:rsidR="00E50991">
        <w:rPr>
          <w:color w:val="000000" w:themeColor="text1"/>
          <w:sz w:val="24"/>
          <w:szCs w:val="24"/>
        </w:rPr>
        <w:t xml:space="preserve"> </w:t>
      </w:r>
      <w:r w:rsidR="00565529">
        <w:rPr>
          <w:color w:val="000000" w:themeColor="text1"/>
          <w:sz w:val="24"/>
          <w:szCs w:val="24"/>
        </w:rPr>
        <w:t>w</w:t>
      </w:r>
      <w:r w:rsidR="00E50991">
        <w:rPr>
          <w:color w:val="000000" w:themeColor="text1"/>
          <w:sz w:val="24"/>
          <w:szCs w:val="24"/>
        </w:rPr>
        <w:t xml:space="preserve">ere not without their limitations. </w:t>
      </w:r>
      <w:r w:rsidR="00565529">
        <w:rPr>
          <w:color w:val="000000" w:themeColor="text1"/>
          <w:sz w:val="24"/>
          <w:szCs w:val="24"/>
        </w:rPr>
        <w:t>On reflection, although there is no harm in a collaborative approach to tackling issues, I felt as though the demand of response policing meant that as a whole the majority of the work was carried out by the neighbourhood policing team and not myself</w:t>
      </w:r>
      <w:r w:rsidR="00AE1759">
        <w:rPr>
          <w:color w:val="000000" w:themeColor="text1"/>
          <w:sz w:val="24"/>
          <w:szCs w:val="24"/>
        </w:rPr>
        <w:t xml:space="preserve">. There is a feeling that my approach has painted a picture </w:t>
      </w:r>
      <w:r w:rsidR="00402A49">
        <w:rPr>
          <w:color w:val="000000" w:themeColor="text1"/>
          <w:sz w:val="24"/>
          <w:szCs w:val="24"/>
        </w:rPr>
        <w:t xml:space="preserve">where I have created a solution to an issue but have </w:t>
      </w:r>
      <w:r w:rsidR="00DD06BE">
        <w:rPr>
          <w:color w:val="000000" w:themeColor="text1"/>
          <w:sz w:val="24"/>
          <w:szCs w:val="24"/>
        </w:rPr>
        <w:t xml:space="preserve">shifted all the responsibility and operation to others. Another critique </w:t>
      </w:r>
      <w:r w:rsidR="003A16E1">
        <w:rPr>
          <w:color w:val="000000" w:themeColor="text1"/>
          <w:sz w:val="24"/>
          <w:szCs w:val="24"/>
        </w:rPr>
        <w:t xml:space="preserve">in regard to my approach is the difficulty in measuring the success. Through continued liaising with the neighbourhood policing </w:t>
      </w:r>
      <w:r w:rsidR="00F74A46">
        <w:rPr>
          <w:color w:val="000000" w:themeColor="text1"/>
          <w:sz w:val="24"/>
          <w:szCs w:val="24"/>
        </w:rPr>
        <w:t>team,</w:t>
      </w:r>
      <w:r w:rsidR="003A16E1">
        <w:rPr>
          <w:color w:val="000000" w:themeColor="text1"/>
          <w:sz w:val="24"/>
          <w:szCs w:val="24"/>
        </w:rPr>
        <w:t xml:space="preserve"> I am able to be provided with positive and negative feedback from the public and the schools however, in regard to tackling the issue of child exploitation </w:t>
      </w:r>
      <w:r w:rsidR="00CD0E23">
        <w:rPr>
          <w:color w:val="000000" w:themeColor="text1"/>
          <w:sz w:val="24"/>
          <w:szCs w:val="24"/>
        </w:rPr>
        <w:t xml:space="preserve">online the success in unknown at this point. If I am measuring success </w:t>
      </w:r>
      <w:r w:rsidR="00174ACF">
        <w:rPr>
          <w:color w:val="000000" w:themeColor="text1"/>
          <w:sz w:val="24"/>
          <w:szCs w:val="24"/>
        </w:rPr>
        <w:t xml:space="preserve">in the form of community and engagement awareness then it’s however, whether my methods have </w:t>
      </w:r>
      <w:r w:rsidR="00F74A46">
        <w:rPr>
          <w:color w:val="000000" w:themeColor="text1"/>
          <w:sz w:val="24"/>
          <w:szCs w:val="24"/>
        </w:rPr>
        <w:t>affected</w:t>
      </w:r>
      <w:r w:rsidR="007441F8">
        <w:rPr>
          <w:color w:val="000000" w:themeColor="text1"/>
          <w:sz w:val="24"/>
          <w:szCs w:val="24"/>
        </w:rPr>
        <w:t xml:space="preserve"> child sexual exploitation offences, this is </w:t>
      </w:r>
      <w:r w:rsidR="00F74A46">
        <w:rPr>
          <w:color w:val="000000" w:themeColor="text1"/>
          <w:sz w:val="24"/>
          <w:szCs w:val="24"/>
        </w:rPr>
        <w:t xml:space="preserve">unmeasurable at this time. </w:t>
      </w:r>
    </w:p>
    <w:p w14:paraId="4CC24B19" w14:textId="77777777" w:rsidR="0018301A" w:rsidRDefault="0018301A" w:rsidP="0FF883D4">
      <w:pPr>
        <w:ind w:right="237"/>
        <w:jc w:val="both"/>
        <w:rPr>
          <w:color w:val="000000" w:themeColor="text1"/>
          <w:sz w:val="24"/>
          <w:szCs w:val="24"/>
        </w:rPr>
      </w:pPr>
    </w:p>
    <w:p w14:paraId="4BE6E7C5" w14:textId="77777777" w:rsidR="005A211C" w:rsidRDefault="005A211C" w:rsidP="0FF883D4">
      <w:pPr>
        <w:ind w:right="237"/>
        <w:jc w:val="both"/>
        <w:rPr>
          <w:color w:val="000000" w:themeColor="text1"/>
          <w:sz w:val="24"/>
          <w:szCs w:val="24"/>
        </w:rPr>
      </w:pPr>
    </w:p>
    <w:p w14:paraId="61582B0C" w14:textId="77777777" w:rsidR="00781274" w:rsidRPr="00781274" w:rsidRDefault="00781274" w:rsidP="00781274">
      <w:pPr>
        <w:ind w:right="237"/>
        <w:jc w:val="both"/>
        <w:rPr>
          <w:color w:val="000000" w:themeColor="text1"/>
          <w:sz w:val="24"/>
          <w:szCs w:val="24"/>
        </w:rPr>
      </w:pPr>
    </w:p>
    <w:p w14:paraId="6663E627" w14:textId="4C7678B2" w:rsidR="00025650" w:rsidRDefault="00025650" w:rsidP="0FF883D4">
      <w:pPr>
        <w:ind w:right="237"/>
        <w:jc w:val="both"/>
        <w:rPr>
          <w:b/>
          <w:bCs/>
          <w:color w:val="000000" w:themeColor="text1"/>
          <w:sz w:val="24"/>
          <w:szCs w:val="24"/>
        </w:rPr>
      </w:pPr>
    </w:p>
    <w:p w14:paraId="09F4C246" w14:textId="77777777" w:rsidR="0082279D" w:rsidRPr="00E676F7" w:rsidRDefault="0082279D"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35A4EBB1" w14:textId="77777777" w:rsidR="00E502F6" w:rsidRDefault="00E502F6" w:rsidP="5CE196A1">
      <w:pPr>
        <w:ind w:left="2880" w:right="237"/>
        <w:rPr>
          <w:rFonts w:eastAsia="Arial"/>
          <w:b/>
          <w:bCs/>
          <w:color w:val="000000" w:themeColor="text1"/>
          <w:sz w:val="28"/>
          <w:szCs w:val="28"/>
          <w:u w:val="single"/>
        </w:rPr>
      </w:pPr>
    </w:p>
    <w:p w14:paraId="05E65664" w14:textId="77777777" w:rsidR="00E502F6" w:rsidRDefault="00E502F6" w:rsidP="5CE196A1">
      <w:pPr>
        <w:ind w:left="2880" w:right="237"/>
        <w:rPr>
          <w:rFonts w:eastAsia="Arial"/>
          <w:b/>
          <w:bCs/>
          <w:color w:val="000000" w:themeColor="text1"/>
          <w:sz w:val="28"/>
          <w:szCs w:val="28"/>
          <w:u w:val="single"/>
        </w:rPr>
      </w:pPr>
    </w:p>
    <w:p w14:paraId="6AAB3C93" w14:textId="77777777" w:rsidR="00E502F6" w:rsidRDefault="00E502F6" w:rsidP="5CE196A1">
      <w:pPr>
        <w:ind w:left="2880" w:right="237"/>
        <w:rPr>
          <w:rFonts w:eastAsia="Arial"/>
          <w:b/>
          <w:bCs/>
          <w:color w:val="000000" w:themeColor="text1"/>
          <w:sz w:val="28"/>
          <w:szCs w:val="28"/>
          <w:u w:val="single"/>
        </w:rPr>
      </w:pPr>
    </w:p>
    <w:p w14:paraId="1555E4A5" w14:textId="77777777" w:rsidR="00E502F6" w:rsidRDefault="00E502F6" w:rsidP="5CE196A1">
      <w:pPr>
        <w:ind w:left="2880" w:right="237"/>
        <w:rPr>
          <w:rFonts w:eastAsia="Arial"/>
          <w:b/>
          <w:bCs/>
          <w:color w:val="000000" w:themeColor="text1"/>
          <w:sz w:val="28"/>
          <w:szCs w:val="28"/>
          <w:u w:val="single"/>
        </w:rPr>
      </w:pPr>
    </w:p>
    <w:p w14:paraId="4D0627C4" w14:textId="77777777" w:rsidR="00E502F6" w:rsidRDefault="00E502F6" w:rsidP="5CE196A1">
      <w:pPr>
        <w:ind w:left="2880" w:right="237"/>
        <w:rPr>
          <w:rFonts w:eastAsia="Arial"/>
          <w:b/>
          <w:bCs/>
          <w:color w:val="000000" w:themeColor="text1"/>
          <w:sz w:val="28"/>
          <w:szCs w:val="28"/>
          <w:u w:val="single"/>
        </w:rPr>
      </w:pPr>
    </w:p>
    <w:p w14:paraId="5ACE536D" w14:textId="77777777" w:rsidR="00E502F6" w:rsidRDefault="00E502F6" w:rsidP="5CE196A1">
      <w:pPr>
        <w:ind w:left="2880" w:right="237"/>
        <w:rPr>
          <w:rFonts w:eastAsia="Arial"/>
          <w:b/>
          <w:bCs/>
          <w:color w:val="000000" w:themeColor="text1"/>
          <w:sz w:val="28"/>
          <w:szCs w:val="28"/>
          <w:u w:val="single"/>
        </w:rPr>
      </w:pPr>
    </w:p>
    <w:p w14:paraId="58760A09" w14:textId="77777777" w:rsidR="00E502F6" w:rsidRDefault="00E502F6" w:rsidP="5CE196A1">
      <w:pPr>
        <w:ind w:left="2880" w:right="237"/>
        <w:rPr>
          <w:rFonts w:eastAsia="Arial"/>
          <w:b/>
          <w:bCs/>
          <w:color w:val="000000" w:themeColor="text1"/>
          <w:sz w:val="28"/>
          <w:szCs w:val="28"/>
          <w:u w:val="single"/>
        </w:rPr>
      </w:pPr>
    </w:p>
    <w:p w14:paraId="1AF263D0" w14:textId="77777777" w:rsidR="00E502F6" w:rsidRDefault="00E502F6" w:rsidP="5CE196A1">
      <w:pPr>
        <w:ind w:left="2880" w:right="237"/>
        <w:rPr>
          <w:rFonts w:eastAsia="Arial"/>
          <w:b/>
          <w:bCs/>
          <w:color w:val="000000" w:themeColor="text1"/>
          <w:sz w:val="28"/>
          <w:szCs w:val="28"/>
          <w:u w:val="single"/>
        </w:rPr>
      </w:pPr>
    </w:p>
    <w:p w14:paraId="763CC6C4" w14:textId="77777777" w:rsidR="00E502F6" w:rsidRDefault="00E502F6" w:rsidP="5CE196A1">
      <w:pPr>
        <w:ind w:left="2880" w:right="237"/>
        <w:rPr>
          <w:rFonts w:eastAsia="Arial"/>
          <w:b/>
          <w:bCs/>
          <w:color w:val="000000" w:themeColor="text1"/>
          <w:sz w:val="28"/>
          <w:szCs w:val="28"/>
          <w:u w:val="single"/>
        </w:rPr>
      </w:pPr>
    </w:p>
    <w:p w14:paraId="43EC7FA9" w14:textId="5FEBDAFB"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lastRenderedPageBreak/>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75582D4A" w14:textId="77777777" w:rsidR="0FF883D4" w:rsidRDefault="0FF883D4" w:rsidP="006F4670">
      <w:pPr>
        <w:ind w:right="225"/>
        <w:rPr>
          <w:b/>
          <w:bCs/>
          <w:sz w:val="24"/>
          <w:szCs w:val="24"/>
          <w:lang w:eastAsia="zh-TW"/>
        </w:rPr>
      </w:pPr>
    </w:p>
    <w:p w14:paraId="5241E9AC" w14:textId="77777777" w:rsidR="006F4670" w:rsidRDefault="006F4670" w:rsidP="006F4670">
      <w:pPr>
        <w:ind w:right="225"/>
        <w:rPr>
          <w:b/>
          <w:bCs/>
          <w:sz w:val="24"/>
          <w:szCs w:val="24"/>
          <w:lang w:eastAsia="zh-TW"/>
        </w:rPr>
      </w:pPr>
    </w:p>
    <w:p w14:paraId="482B2B3A" w14:textId="2F5FFBF0" w:rsidR="006F4670" w:rsidRDefault="006F4670" w:rsidP="006F4670">
      <w:pPr>
        <w:ind w:right="225"/>
        <w:rPr>
          <w:b/>
          <w:bCs/>
          <w:sz w:val="24"/>
          <w:szCs w:val="24"/>
          <w:lang w:eastAsia="zh-TW"/>
        </w:rPr>
        <w:sectPr w:rsidR="006F4670"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 xml:space="preserve"> </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27656224" w14:textId="080D4E2E" w:rsidR="00BF1B86"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w:t>
      </w:r>
      <w:r w:rsidR="00BF1B86">
        <w:rPr>
          <w:sz w:val="24"/>
          <w:szCs w:val="24"/>
        </w:rPr>
        <w:t>important</w:t>
      </w:r>
    </w:p>
    <w:p w14:paraId="6B4E4345" w14:textId="09C00AA7" w:rsidR="006F4670" w:rsidRDefault="00147DE3" w:rsidP="00EA28F1">
      <w:pPr>
        <w:keepNext/>
        <w:spacing w:before="240" w:after="60"/>
        <w:ind w:right="237"/>
        <w:jc w:val="both"/>
        <w:rPr>
          <w:sz w:val="24"/>
          <w:szCs w:val="24"/>
        </w:rPr>
      </w:pPr>
      <w:r w:rsidRPr="00E676F7">
        <w:rPr>
          <w:sz w:val="24"/>
          <w:szCs w:val="24"/>
        </w:rPr>
        <w:t>that you are aware of the importance of ensuring that the work submitted is you</w:t>
      </w:r>
      <w:r w:rsidR="006F4670">
        <w:rPr>
          <w:sz w:val="24"/>
          <w:szCs w:val="24"/>
        </w:rPr>
        <w:t xml:space="preserve"> </w:t>
      </w:r>
      <w:r w:rsidRPr="00E676F7">
        <w:rPr>
          <w:sz w:val="24"/>
          <w:szCs w:val="24"/>
        </w:rPr>
        <w:t>original work</w:t>
      </w:r>
      <w:r w:rsidR="00EA28F1">
        <w:rPr>
          <w:sz w:val="24"/>
          <w:szCs w:val="24"/>
        </w:rPr>
        <w:t>.</w:t>
      </w:r>
    </w:p>
    <w:p w14:paraId="50E50EA0" w14:textId="7AD57DF6" w:rsidR="00DA2C39" w:rsidRPr="00A82B0F" w:rsidRDefault="00DA2C39" w:rsidP="00EA28F1">
      <w:pPr>
        <w:keepNext/>
        <w:spacing w:before="240" w:after="60"/>
        <w:ind w:right="237"/>
        <w:jc w:val="both"/>
        <w:rPr>
          <w:sz w:val="24"/>
          <w:szCs w:val="24"/>
        </w:rPr>
      </w:pPr>
      <w:r w:rsidRPr="00A82B0F">
        <w:rPr>
          <w:sz w:val="24"/>
          <w:szCs w:val="24"/>
        </w:rPr>
        <w:t xml:space="preserve">Basia, </w:t>
      </w:r>
      <w:r w:rsidR="002E3B1E" w:rsidRPr="00A82B0F">
        <w:rPr>
          <w:sz w:val="24"/>
          <w:szCs w:val="24"/>
        </w:rPr>
        <w:t xml:space="preserve">S. (2016) </w:t>
      </w:r>
      <w:r w:rsidR="00401663" w:rsidRPr="00A82B0F">
        <w:rPr>
          <w:sz w:val="24"/>
          <w:szCs w:val="24"/>
        </w:rPr>
        <w:t xml:space="preserve">Crime Victims, second edition: </w:t>
      </w:r>
      <w:r w:rsidR="00401663" w:rsidRPr="00A82B0F">
        <w:rPr>
          <w:i/>
          <w:iCs/>
          <w:sz w:val="24"/>
          <w:szCs w:val="24"/>
        </w:rPr>
        <w:t xml:space="preserve">Theory, </w:t>
      </w:r>
      <w:r w:rsidR="00931C88" w:rsidRPr="00A82B0F">
        <w:rPr>
          <w:i/>
          <w:iCs/>
          <w:sz w:val="24"/>
          <w:szCs w:val="24"/>
        </w:rPr>
        <w:t>policy,</w:t>
      </w:r>
      <w:r w:rsidR="00401663" w:rsidRPr="00A82B0F">
        <w:rPr>
          <w:i/>
          <w:iCs/>
          <w:sz w:val="24"/>
          <w:szCs w:val="24"/>
        </w:rPr>
        <w:t xml:space="preserve"> and practice</w:t>
      </w:r>
      <w:r w:rsidR="00931C88" w:rsidRPr="00A82B0F">
        <w:rPr>
          <w:i/>
          <w:iCs/>
          <w:sz w:val="24"/>
          <w:szCs w:val="24"/>
        </w:rPr>
        <w:t xml:space="preserve">. </w:t>
      </w:r>
      <w:r w:rsidR="00931C88" w:rsidRPr="00A82B0F">
        <w:rPr>
          <w:sz w:val="24"/>
          <w:szCs w:val="24"/>
        </w:rPr>
        <w:t xml:space="preserve">Published by Palgrave Macmillan. </w:t>
      </w:r>
    </w:p>
    <w:p w14:paraId="5A9BC158" w14:textId="37343EC2" w:rsidR="006F4D5F" w:rsidRPr="00A82B0F" w:rsidRDefault="006F4D5F" w:rsidP="00EA28F1">
      <w:pPr>
        <w:keepNext/>
        <w:spacing w:before="240" w:after="60"/>
        <w:ind w:right="237"/>
        <w:jc w:val="both"/>
        <w:rPr>
          <w:sz w:val="24"/>
          <w:szCs w:val="24"/>
        </w:rPr>
      </w:pPr>
      <w:r w:rsidRPr="00A82B0F">
        <w:rPr>
          <w:sz w:val="24"/>
          <w:szCs w:val="24"/>
        </w:rPr>
        <w:t>Bratton</w:t>
      </w:r>
      <w:r w:rsidR="005110E8" w:rsidRPr="00A82B0F">
        <w:rPr>
          <w:sz w:val="24"/>
          <w:szCs w:val="24"/>
        </w:rPr>
        <w:t xml:space="preserve">, W and G, Kelling (2015) </w:t>
      </w:r>
      <w:r w:rsidR="00B56138" w:rsidRPr="00A82B0F">
        <w:rPr>
          <w:sz w:val="24"/>
          <w:szCs w:val="24"/>
        </w:rPr>
        <w:t>Why we need broken windows Policing. City Journal</w:t>
      </w:r>
      <w:r w:rsidR="0053777F" w:rsidRPr="00A82B0F">
        <w:rPr>
          <w:sz w:val="24"/>
          <w:szCs w:val="24"/>
        </w:rPr>
        <w:t xml:space="preserve">. Winter. </w:t>
      </w:r>
    </w:p>
    <w:p w14:paraId="4AF86B8D" w14:textId="16E3CE2E" w:rsidR="001F70BF" w:rsidRPr="00A82B0F" w:rsidRDefault="001F70BF" w:rsidP="00EA28F1">
      <w:pPr>
        <w:keepNext/>
        <w:spacing w:before="240" w:after="60"/>
        <w:ind w:right="237"/>
        <w:jc w:val="both"/>
        <w:rPr>
          <w:rStyle w:val="Hyperlink"/>
          <w:sz w:val="24"/>
          <w:szCs w:val="24"/>
        </w:rPr>
      </w:pPr>
      <w:r w:rsidRPr="00A82B0F">
        <w:rPr>
          <w:sz w:val="24"/>
          <w:szCs w:val="24"/>
        </w:rPr>
        <w:t xml:space="preserve">Broberg, R. (2022) </w:t>
      </w:r>
      <w:r w:rsidR="00E34E44" w:rsidRPr="00A82B0F">
        <w:rPr>
          <w:sz w:val="24"/>
          <w:szCs w:val="24"/>
        </w:rPr>
        <w:t xml:space="preserve">WHY ARE </w:t>
      </w:r>
      <w:r w:rsidR="00786722" w:rsidRPr="00A82B0F">
        <w:rPr>
          <w:sz w:val="24"/>
          <w:szCs w:val="24"/>
        </w:rPr>
        <w:t xml:space="preserve">MEN OFTEN OVERLOOKED AS VICTIMS OF DOMESTIC ABUSE? </w:t>
      </w:r>
      <w:r w:rsidR="00005FEE" w:rsidRPr="00A82B0F">
        <w:rPr>
          <w:sz w:val="24"/>
          <w:szCs w:val="24"/>
        </w:rPr>
        <w:t>Accessed</w:t>
      </w:r>
      <w:r w:rsidR="00D029C7">
        <w:rPr>
          <w:sz w:val="24"/>
          <w:szCs w:val="24"/>
        </w:rPr>
        <w:t xml:space="preserve"> on - </w:t>
      </w:r>
      <w:r w:rsidR="00005FEE" w:rsidRPr="00A82B0F">
        <w:rPr>
          <w:sz w:val="24"/>
          <w:szCs w:val="24"/>
        </w:rPr>
        <w:t xml:space="preserve"> 31/08/2023 - </w:t>
      </w:r>
      <w:hyperlink r:id="rId16" w:history="1">
        <w:r w:rsidR="00005FEE" w:rsidRPr="00A82B0F">
          <w:rPr>
            <w:rStyle w:val="Hyperlink"/>
            <w:sz w:val="24"/>
            <w:szCs w:val="24"/>
          </w:rPr>
          <w:t>Why are men often overlooked as victims of domestic abuse? (centreforsocialjustice.org.uk)</w:t>
        </w:r>
      </w:hyperlink>
      <w:r w:rsidR="00DD551E" w:rsidRPr="00A82B0F">
        <w:rPr>
          <w:rStyle w:val="Hyperlink"/>
          <w:sz w:val="24"/>
          <w:szCs w:val="24"/>
        </w:rPr>
        <w:t>.</w:t>
      </w:r>
    </w:p>
    <w:p w14:paraId="3806CFFD" w14:textId="424FC3C8" w:rsidR="00400407" w:rsidRDefault="00400407" w:rsidP="00EA28F1">
      <w:pPr>
        <w:keepNext/>
        <w:spacing w:before="240" w:after="60"/>
        <w:ind w:right="237"/>
        <w:jc w:val="both"/>
        <w:rPr>
          <w:sz w:val="24"/>
          <w:szCs w:val="24"/>
        </w:rPr>
      </w:pPr>
      <w:r w:rsidRPr="00A82B0F">
        <w:rPr>
          <w:rStyle w:val="Hyperlink"/>
          <w:color w:val="auto"/>
          <w:sz w:val="24"/>
          <w:szCs w:val="24"/>
          <w:u w:val="none"/>
        </w:rPr>
        <w:t xml:space="preserve">Barnardo’s </w:t>
      </w:r>
      <w:r w:rsidR="00E122B6" w:rsidRPr="00A82B0F">
        <w:rPr>
          <w:rStyle w:val="Hyperlink"/>
          <w:color w:val="auto"/>
          <w:sz w:val="24"/>
          <w:szCs w:val="24"/>
          <w:u w:val="none"/>
        </w:rPr>
        <w:t>(2023) Child Exploitation: A Hidden Crisis</w:t>
      </w:r>
      <w:r w:rsidR="00CE3452" w:rsidRPr="00A82B0F">
        <w:rPr>
          <w:rStyle w:val="Hyperlink"/>
          <w:color w:val="auto"/>
          <w:sz w:val="24"/>
          <w:szCs w:val="24"/>
          <w:u w:val="none"/>
        </w:rPr>
        <w:t xml:space="preserve">: </w:t>
      </w:r>
      <w:hyperlink r:id="rId17" w:history="1">
        <w:r w:rsidR="00A82B0F" w:rsidRPr="00A82B0F">
          <w:rPr>
            <w:rStyle w:val="Hyperlink"/>
            <w:sz w:val="24"/>
            <w:szCs w:val="24"/>
          </w:rPr>
          <w:t>Child Exploitation: A Hidden Crisis | Briefing Paper | Barnardo's (barnardos.org.uk)</w:t>
        </w:r>
      </w:hyperlink>
      <w:r w:rsidR="00A82B0F" w:rsidRPr="00A82B0F">
        <w:rPr>
          <w:sz w:val="24"/>
          <w:szCs w:val="24"/>
        </w:rPr>
        <w:t xml:space="preserve"> – Accessed</w:t>
      </w:r>
      <w:r w:rsidR="00D029C7">
        <w:rPr>
          <w:sz w:val="24"/>
          <w:szCs w:val="24"/>
        </w:rPr>
        <w:t xml:space="preserve"> on</w:t>
      </w:r>
      <w:r w:rsidR="00A82B0F" w:rsidRPr="00A82B0F">
        <w:rPr>
          <w:sz w:val="24"/>
          <w:szCs w:val="24"/>
        </w:rPr>
        <w:t>: 01/10/2023</w:t>
      </w:r>
    </w:p>
    <w:p w14:paraId="76F7E531" w14:textId="6C82E21C" w:rsidR="006171D3" w:rsidRPr="003C4676" w:rsidRDefault="002548A9" w:rsidP="00EA28F1">
      <w:pPr>
        <w:keepNext/>
        <w:spacing w:before="240" w:after="60"/>
        <w:ind w:right="237"/>
        <w:jc w:val="both"/>
        <w:rPr>
          <w:rStyle w:val="Hyperlink"/>
          <w:color w:val="auto"/>
          <w:sz w:val="24"/>
          <w:szCs w:val="24"/>
          <w:u w:val="none"/>
        </w:rPr>
      </w:pPr>
      <w:r>
        <w:rPr>
          <w:sz w:val="24"/>
          <w:szCs w:val="24"/>
        </w:rPr>
        <w:t xml:space="preserve">Clayman S. Skinns L. (2012). </w:t>
      </w:r>
      <w:r w:rsidR="00B639E5">
        <w:rPr>
          <w:sz w:val="24"/>
          <w:szCs w:val="24"/>
        </w:rPr>
        <w:t xml:space="preserve">‘To snitch or not to snitch? An exploratory </w:t>
      </w:r>
      <w:r w:rsidR="00582F5F">
        <w:rPr>
          <w:sz w:val="24"/>
          <w:szCs w:val="24"/>
        </w:rPr>
        <w:t>study of the factors influencing whether young people actively cooperate with the police</w:t>
      </w:r>
      <w:r w:rsidR="003C4676">
        <w:rPr>
          <w:sz w:val="24"/>
          <w:szCs w:val="24"/>
        </w:rPr>
        <w:t xml:space="preserve">. </w:t>
      </w:r>
      <w:r w:rsidR="003C4676">
        <w:rPr>
          <w:i/>
          <w:iCs/>
          <w:sz w:val="24"/>
          <w:szCs w:val="24"/>
        </w:rPr>
        <w:t xml:space="preserve">Policing and society. </w:t>
      </w:r>
    </w:p>
    <w:p w14:paraId="157795B3" w14:textId="077F9335" w:rsidR="00DD3E82" w:rsidRPr="00A82B0F" w:rsidRDefault="00DD3E82" w:rsidP="00EA28F1">
      <w:pPr>
        <w:keepNext/>
        <w:spacing w:before="240" w:after="60"/>
        <w:ind w:right="237"/>
        <w:jc w:val="both"/>
        <w:rPr>
          <w:rStyle w:val="Hyperlink"/>
          <w:color w:val="auto"/>
          <w:sz w:val="24"/>
          <w:szCs w:val="24"/>
          <w:u w:val="none"/>
        </w:rPr>
      </w:pPr>
      <w:r w:rsidRPr="00A82B0F">
        <w:rPr>
          <w:rStyle w:val="Hyperlink"/>
          <w:color w:val="auto"/>
          <w:sz w:val="24"/>
          <w:szCs w:val="24"/>
          <w:u w:val="none"/>
        </w:rPr>
        <w:t xml:space="preserve">College of Policing (2020) </w:t>
      </w:r>
      <w:r w:rsidR="00465844" w:rsidRPr="00A82B0F">
        <w:rPr>
          <w:rStyle w:val="Hyperlink"/>
          <w:color w:val="auto"/>
          <w:sz w:val="24"/>
          <w:szCs w:val="24"/>
          <w:u w:val="none"/>
        </w:rPr>
        <w:t>–</w:t>
      </w:r>
      <w:r w:rsidRPr="00A82B0F">
        <w:rPr>
          <w:rStyle w:val="Hyperlink"/>
          <w:color w:val="auto"/>
          <w:sz w:val="24"/>
          <w:szCs w:val="24"/>
          <w:u w:val="none"/>
        </w:rPr>
        <w:t xml:space="preserve"> </w:t>
      </w:r>
      <w:r w:rsidR="00465844" w:rsidRPr="00A82B0F">
        <w:rPr>
          <w:rStyle w:val="Hyperlink"/>
          <w:color w:val="auto"/>
          <w:sz w:val="24"/>
          <w:szCs w:val="24"/>
          <w:u w:val="none"/>
        </w:rPr>
        <w:t xml:space="preserve">Investigation: investigative Skills. [Online] Available at: </w:t>
      </w:r>
      <w:hyperlink r:id="rId18" w:history="1">
        <w:r w:rsidR="00912F46" w:rsidRPr="00A82B0F">
          <w:rPr>
            <w:rStyle w:val="Hyperlink"/>
            <w:sz w:val="24"/>
            <w:szCs w:val="24"/>
          </w:rPr>
          <w:t>www.app.college.police.uk/app-content/investigations/introduction/investigative-skills</w:t>
        </w:r>
      </w:hyperlink>
      <w:r w:rsidR="00912F46" w:rsidRPr="00A82B0F">
        <w:rPr>
          <w:rStyle w:val="Hyperlink"/>
          <w:color w:val="auto"/>
          <w:sz w:val="24"/>
          <w:szCs w:val="24"/>
          <w:u w:val="none"/>
        </w:rPr>
        <w:t xml:space="preserve"> - Accessed</w:t>
      </w:r>
      <w:r w:rsidR="00D029C7">
        <w:rPr>
          <w:rStyle w:val="Hyperlink"/>
          <w:color w:val="auto"/>
          <w:sz w:val="24"/>
          <w:szCs w:val="24"/>
          <w:u w:val="none"/>
        </w:rPr>
        <w:t xml:space="preserve"> on</w:t>
      </w:r>
      <w:r w:rsidR="00912F46" w:rsidRPr="00A82B0F">
        <w:rPr>
          <w:rStyle w:val="Hyperlink"/>
          <w:color w:val="auto"/>
          <w:sz w:val="24"/>
          <w:szCs w:val="24"/>
          <w:u w:val="none"/>
        </w:rPr>
        <w:t>: 27/09/2023</w:t>
      </w:r>
    </w:p>
    <w:p w14:paraId="5AA98D05" w14:textId="091FDA94" w:rsidR="006F0C02" w:rsidRDefault="00E83BB7" w:rsidP="00EA28F1">
      <w:pPr>
        <w:keepNext/>
        <w:spacing w:before="240" w:after="60"/>
        <w:ind w:right="237"/>
        <w:jc w:val="both"/>
        <w:rPr>
          <w:sz w:val="24"/>
          <w:szCs w:val="24"/>
        </w:rPr>
      </w:pPr>
      <w:r w:rsidRPr="00A82B0F">
        <w:rPr>
          <w:rStyle w:val="Hyperlink"/>
          <w:color w:val="auto"/>
          <w:sz w:val="24"/>
          <w:szCs w:val="24"/>
          <w:u w:val="none"/>
        </w:rPr>
        <w:t xml:space="preserve">College of Policing (2021) </w:t>
      </w:r>
      <w:r w:rsidR="0018613B" w:rsidRPr="00A82B0F">
        <w:rPr>
          <w:rStyle w:val="Hyperlink"/>
          <w:color w:val="auto"/>
          <w:sz w:val="24"/>
          <w:szCs w:val="24"/>
          <w:u w:val="none"/>
        </w:rPr>
        <w:t>–</w:t>
      </w:r>
      <w:r w:rsidRPr="00A82B0F">
        <w:rPr>
          <w:rStyle w:val="Hyperlink"/>
          <w:color w:val="auto"/>
          <w:sz w:val="24"/>
          <w:szCs w:val="24"/>
          <w:u w:val="none"/>
        </w:rPr>
        <w:t xml:space="preserve"> </w:t>
      </w:r>
      <w:r w:rsidR="0018613B" w:rsidRPr="00A82B0F">
        <w:rPr>
          <w:rStyle w:val="Hyperlink"/>
          <w:color w:val="auto"/>
          <w:sz w:val="24"/>
          <w:szCs w:val="24"/>
          <w:u w:val="none"/>
        </w:rPr>
        <w:t>Introduction to vulnerability-related risk</w:t>
      </w:r>
      <w:r w:rsidR="0024365C" w:rsidRPr="00A82B0F">
        <w:rPr>
          <w:rStyle w:val="Hyperlink"/>
          <w:color w:val="auto"/>
          <w:sz w:val="24"/>
          <w:szCs w:val="24"/>
          <w:u w:val="none"/>
        </w:rPr>
        <w:t xml:space="preserve">: </w:t>
      </w:r>
      <w:hyperlink r:id="rId19" w:history="1">
        <w:r w:rsidR="0024365C" w:rsidRPr="00A82B0F">
          <w:rPr>
            <w:rStyle w:val="Hyperlink"/>
            <w:sz w:val="24"/>
            <w:szCs w:val="24"/>
          </w:rPr>
          <w:t>Introduction to vulnerability-related risk | College of Policing</w:t>
        </w:r>
      </w:hyperlink>
      <w:r w:rsidR="0024365C" w:rsidRPr="00A82B0F">
        <w:rPr>
          <w:sz w:val="24"/>
          <w:szCs w:val="24"/>
        </w:rPr>
        <w:t xml:space="preserve"> – Accessed</w:t>
      </w:r>
      <w:r w:rsidR="00D029C7">
        <w:rPr>
          <w:sz w:val="24"/>
          <w:szCs w:val="24"/>
        </w:rPr>
        <w:t xml:space="preserve"> on </w:t>
      </w:r>
      <w:r w:rsidR="0024365C" w:rsidRPr="00A82B0F">
        <w:rPr>
          <w:sz w:val="24"/>
          <w:szCs w:val="24"/>
        </w:rPr>
        <w:t>26/09/2023</w:t>
      </w:r>
      <w:r w:rsidR="00DD551E" w:rsidRPr="00A82B0F">
        <w:rPr>
          <w:sz w:val="24"/>
          <w:szCs w:val="24"/>
        </w:rPr>
        <w:t xml:space="preserve">. </w:t>
      </w:r>
    </w:p>
    <w:p w14:paraId="1C7CDC6D" w14:textId="0937A5C4" w:rsidR="006171D3" w:rsidRPr="00A82B0F" w:rsidRDefault="006171D3" w:rsidP="006171D3">
      <w:pPr>
        <w:keepNext/>
        <w:spacing w:before="240" w:after="60"/>
        <w:ind w:right="237"/>
        <w:jc w:val="both"/>
        <w:rPr>
          <w:rStyle w:val="Hyperlink"/>
          <w:sz w:val="24"/>
          <w:szCs w:val="24"/>
        </w:rPr>
      </w:pPr>
      <w:r w:rsidRPr="00A82B0F">
        <w:rPr>
          <w:rStyle w:val="Hyperlink"/>
          <w:color w:val="auto"/>
          <w:sz w:val="24"/>
          <w:szCs w:val="24"/>
          <w:u w:val="none"/>
        </w:rPr>
        <w:t>CPS (2023) Special Measures – Accessed</w:t>
      </w:r>
      <w:r w:rsidR="00E26432">
        <w:rPr>
          <w:rStyle w:val="Hyperlink"/>
          <w:color w:val="auto"/>
          <w:sz w:val="24"/>
          <w:szCs w:val="24"/>
          <w:u w:val="none"/>
        </w:rPr>
        <w:t xml:space="preserve"> on</w:t>
      </w:r>
      <w:r w:rsidRPr="00A82B0F">
        <w:rPr>
          <w:rStyle w:val="Hyperlink"/>
          <w:color w:val="auto"/>
          <w:sz w:val="24"/>
          <w:szCs w:val="24"/>
          <w:u w:val="none"/>
        </w:rPr>
        <w:t xml:space="preserve"> 09/09/2023 - </w:t>
      </w:r>
      <w:hyperlink r:id="rId20" w:history="1">
        <w:r w:rsidRPr="00A82B0F">
          <w:rPr>
            <w:rStyle w:val="Hyperlink"/>
            <w:sz w:val="24"/>
            <w:szCs w:val="24"/>
          </w:rPr>
          <w:t>Special Measures | The Crown Prosecution Service (cps.gov.uk)</w:t>
        </w:r>
      </w:hyperlink>
      <w:r w:rsidRPr="00A82B0F">
        <w:rPr>
          <w:rStyle w:val="Hyperlink"/>
          <w:sz w:val="24"/>
          <w:szCs w:val="24"/>
        </w:rPr>
        <w:t>.</w:t>
      </w:r>
    </w:p>
    <w:p w14:paraId="3390FE87" w14:textId="15B3654C" w:rsidR="006269CF" w:rsidRPr="00A82B0F" w:rsidRDefault="006269CF" w:rsidP="00EA28F1">
      <w:pPr>
        <w:keepNext/>
        <w:spacing w:before="240" w:after="60"/>
        <w:ind w:right="237"/>
        <w:jc w:val="both"/>
        <w:rPr>
          <w:sz w:val="24"/>
          <w:szCs w:val="24"/>
        </w:rPr>
      </w:pPr>
      <w:r w:rsidRPr="00A82B0F">
        <w:rPr>
          <w:sz w:val="24"/>
          <w:szCs w:val="24"/>
        </w:rPr>
        <w:t xml:space="preserve">Domestic </w:t>
      </w:r>
      <w:r w:rsidR="00412A30" w:rsidRPr="00A82B0F">
        <w:rPr>
          <w:sz w:val="24"/>
          <w:szCs w:val="24"/>
        </w:rPr>
        <w:t xml:space="preserve">Abuse Services (2023) – Domestic Abuse - </w:t>
      </w:r>
      <w:hyperlink r:id="rId21" w:history="1">
        <w:r w:rsidR="00412A30" w:rsidRPr="00A82B0F">
          <w:rPr>
            <w:rStyle w:val="Hyperlink"/>
            <w:sz w:val="24"/>
            <w:szCs w:val="24"/>
          </w:rPr>
          <w:t>Protective orders – Domestic Abuse (domesticabuseservices.org.uk)</w:t>
        </w:r>
      </w:hyperlink>
      <w:r w:rsidR="00412A30" w:rsidRPr="00A82B0F">
        <w:rPr>
          <w:sz w:val="24"/>
          <w:szCs w:val="24"/>
        </w:rPr>
        <w:t>: Accessed</w:t>
      </w:r>
      <w:r w:rsidR="00E26432">
        <w:rPr>
          <w:sz w:val="24"/>
          <w:szCs w:val="24"/>
        </w:rPr>
        <w:t xml:space="preserve"> on</w:t>
      </w:r>
      <w:r w:rsidR="00DD551E" w:rsidRPr="00A82B0F">
        <w:rPr>
          <w:sz w:val="24"/>
          <w:szCs w:val="24"/>
        </w:rPr>
        <w:t xml:space="preserve">: 26/09/2023. </w:t>
      </w:r>
    </w:p>
    <w:p w14:paraId="1C4F3864" w14:textId="4DA2F677" w:rsidR="00A57C81" w:rsidRPr="00A82B0F" w:rsidRDefault="00A57C81" w:rsidP="00EA28F1">
      <w:pPr>
        <w:keepNext/>
        <w:spacing w:before="240" w:after="60"/>
        <w:ind w:right="237"/>
        <w:jc w:val="both"/>
        <w:rPr>
          <w:color w:val="auto"/>
          <w:sz w:val="24"/>
          <w:szCs w:val="24"/>
        </w:rPr>
      </w:pPr>
      <w:r w:rsidRPr="00A82B0F">
        <w:rPr>
          <w:color w:val="auto"/>
          <w:sz w:val="24"/>
          <w:szCs w:val="24"/>
        </w:rPr>
        <w:t>Goldstein, H. 1990. Problem-oriented policing. New York: McGraw-Hill.</w:t>
      </w:r>
    </w:p>
    <w:p w14:paraId="3AC7A594" w14:textId="01C2D442" w:rsidR="00EA6D02" w:rsidRDefault="00EA6D02" w:rsidP="00EA28F1">
      <w:pPr>
        <w:keepNext/>
        <w:spacing w:before="240" w:after="60"/>
        <w:ind w:right="237"/>
        <w:jc w:val="both"/>
        <w:rPr>
          <w:sz w:val="24"/>
          <w:szCs w:val="24"/>
        </w:rPr>
      </w:pPr>
      <w:r w:rsidRPr="00A82B0F">
        <w:rPr>
          <w:sz w:val="24"/>
          <w:szCs w:val="24"/>
        </w:rPr>
        <w:t xml:space="preserve">Hamlyn, B. </w:t>
      </w:r>
      <w:r w:rsidR="00136E84" w:rsidRPr="00A82B0F">
        <w:rPr>
          <w:sz w:val="24"/>
          <w:szCs w:val="24"/>
        </w:rPr>
        <w:t xml:space="preserve">Phelps, A. Turtle, J. Sattar, G. (2004) Are special measures working? </w:t>
      </w:r>
      <w:r w:rsidR="00A7344B" w:rsidRPr="00A82B0F">
        <w:rPr>
          <w:sz w:val="24"/>
          <w:szCs w:val="24"/>
        </w:rPr>
        <w:t xml:space="preserve">Evidence from surveys of vulnerable and intimidated witnesses. </w:t>
      </w:r>
    </w:p>
    <w:p w14:paraId="0D5CCF6B" w14:textId="24B1C4BA" w:rsidR="006F6EAB" w:rsidRDefault="006F6EAB" w:rsidP="00EA28F1">
      <w:pPr>
        <w:keepNext/>
        <w:spacing w:before="240" w:after="60"/>
        <w:ind w:right="237"/>
        <w:jc w:val="both"/>
        <w:rPr>
          <w:sz w:val="24"/>
          <w:szCs w:val="24"/>
        </w:rPr>
      </w:pPr>
      <w:r w:rsidRPr="006F6EAB">
        <w:rPr>
          <w:sz w:val="24"/>
          <w:szCs w:val="24"/>
        </w:rPr>
        <w:t>HADJIPANAYIS, A., EFSTATHIOU, E., ALTORJAI, P., STIRIS, T., VALIULIS, A., KOLETZKO, B. and FONSECA, H., 2019. Social media and children: what is the paediatrician’s role? European journal of paediatrics, 178(10), pp. 1605-1612.</w:t>
      </w:r>
      <w:r>
        <w:rPr>
          <w:sz w:val="24"/>
          <w:szCs w:val="24"/>
        </w:rPr>
        <w:t xml:space="preserve"> </w:t>
      </w:r>
    </w:p>
    <w:p w14:paraId="23CCC6C3" w14:textId="2933EC84" w:rsidR="00AC465B" w:rsidRPr="006F6EAB" w:rsidRDefault="00F35619" w:rsidP="00EA28F1">
      <w:pPr>
        <w:keepNext/>
        <w:spacing w:before="240" w:after="60"/>
        <w:ind w:right="237"/>
        <w:jc w:val="both"/>
        <w:rPr>
          <w:rStyle w:val="Hyperlink"/>
          <w:i/>
          <w:iCs/>
          <w:color w:val="000000"/>
          <w:sz w:val="24"/>
          <w:szCs w:val="24"/>
          <w:u w:val="none"/>
        </w:rPr>
      </w:pPr>
      <w:r>
        <w:rPr>
          <w:sz w:val="24"/>
          <w:szCs w:val="24"/>
        </w:rPr>
        <w:lastRenderedPageBreak/>
        <w:t>Hanson, E. (2019)</w:t>
      </w:r>
      <w:r w:rsidR="00AC47DB">
        <w:rPr>
          <w:sz w:val="24"/>
          <w:szCs w:val="24"/>
        </w:rPr>
        <w:t xml:space="preserve">: </w:t>
      </w:r>
      <w:r w:rsidR="00AC47DB">
        <w:rPr>
          <w:i/>
          <w:iCs/>
          <w:sz w:val="24"/>
          <w:szCs w:val="24"/>
        </w:rPr>
        <w:t xml:space="preserve">Child Sexual Exploitation: </w:t>
      </w:r>
      <w:r w:rsidR="0092422D">
        <w:rPr>
          <w:i/>
          <w:iCs/>
          <w:sz w:val="24"/>
          <w:szCs w:val="24"/>
        </w:rPr>
        <w:t>Why Theory Matters.</w:t>
      </w:r>
      <w:r w:rsidR="00FE3453">
        <w:rPr>
          <w:i/>
          <w:iCs/>
          <w:sz w:val="24"/>
          <w:szCs w:val="24"/>
        </w:rPr>
        <w:t xml:space="preserve"> ‘losing track of morality’: understanding online forces </w:t>
      </w:r>
      <w:r w:rsidR="00611812">
        <w:rPr>
          <w:i/>
          <w:iCs/>
          <w:sz w:val="24"/>
          <w:szCs w:val="24"/>
        </w:rPr>
        <w:t xml:space="preserve">and dynamics conducive to child sexual exploitation. </w:t>
      </w:r>
      <w:r w:rsidR="00FE3453">
        <w:rPr>
          <w:i/>
          <w:iCs/>
          <w:sz w:val="24"/>
          <w:szCs w:val="24"/>
        </w:rPr>
        <w:t xml:space="preserve"> </w:t>
      </w:r>
    </w:p>
    <w:p w14:paraId="62409656" w14:textId="204219B6" w:rsidR="00465D89" w:rsidRPr="00A82B0F" w:rsidRDefault="00EB2691" w:rsidP="00EA28F1">
      <w:pPr>
        <w:keepNext/>
        <w:spacing w:before="240" w:after="60"/>
        <w:ind w:right="237"/>
        <w:jc w:val="both"/>
        <w:rPr>
          <w:sz w:val="24"/>
          <w:szCs w:val="24"/>
        </w:rPr>
      </w:pPr>
      <w:r w:rsidRPr="00A82B0F">
        <w:rPr>
          <w:rStyle w:val="Hyperlink"/>
          <w:color w:val="auto"/>
          <w:sz w:val="24"/>
          <w:szCs w:val="24"/>
          <w:u w:val="none"/>
        </w:rPr>
        <w:t xml:space="preserve">HMICFRS (2023) </w:t>
      </w:r>
      <w:r w:rsidR="00030DC0" w:rsidRPr="00A82B0F">
        <w:rPr>
          <w:rStyle w:val="Hyperlink"/>
          <w:color w:val="auto"/>
          <w:sz w:val="24"/>
          <w:szCs w:val="24"/>
          <w:u w:val="none"/>
        </w:rPr>
        <w:t xml:space="preserve">Public Protection Notice </w:t>
      </w:r>
      <w:r w:rsidR="00220FFE" w:rsidRPr="00A82B0F">
        <w:rPr>
          <w:rStyle w:val="Hyperlink"/>
          <w:color w:val="auto"/>
          <w:sz w:val="24"/>
          <w:szCs w:val="24"/>
          <w:u w:val="none"/>
        </w:rPr>
        <w:t>PPN – Accessed</w:t>
      </w:r>
      <w:r w:rsidR="00E26432">
        <w:rPr>
          <w:rStyle w:val="Hyperlink"/>
          <w:color w:val="auto"/>
          <w:sz w:val="24"/>
          <w:szCs w:val="24"/>
          <w:u w:val="none"/>
        </w:rPr>
        <w:t xml:space="preserve"> on:</w:t>
      </w:r>
      <w:r w:rsidR="00220FFE" w:rsidRPr="00A82B0F">
        <w:rPr>
          <w:rStyle w:val="Hyperlink"/>
          <w:color w:val="auto"/>
          <w:sz w:val="24"/>
          <w:szCs w:val="24"/>
          <w:u w:val="none"/>
        </w:rPr>
        <w:t xml:space="preserve"> 09/09/2023 - </w:t>
      </w:r>
      <w:hyperlink r:id="rId22" w:history="1">
        <w:r w:rsidR="00220FFE" w:rsidRPr="00A82B0F">
          <w:rPr>
            <w:rStyle w:val="Hyperlink"/>
            <w:sz w:val="24"/>
            <w:szCs w:val="24"/>
          </w:rPr>
          <w:t>Public protection notice (PPN) - His Majesty’s Inspectorate of Constabulary and Fire &amp; Rescue Services (justiceinspectorates.gov.uk)</w:t>
        </w:r>
      </w:hyperlink>
      <w:r w:rsidR="00DD551E" w:rsidRPr="00A82B0F">
        <w:rPr>
          <w:rStyle w:val="Hyperlink"/>
          <w:sz w:val="24"/>
          <w:szCs w:val="24"/>
        </w:rPr>
        <w:t>.</w:t>
      </w:r>
    </w:p>
    <w:p w14:paraId="5BF6FE0D" w14:textId="76DFF0B2" w:rsidR="001152CA" w:rsidRPr="00A82B0F" w:rsidRDefault="00440B51" w:rsidP="00EA28F1">
      <w:pPr>
        <w:keepNext/>
        <w:spacing w:before="240" w:after="60"/>
        <w:ind w:right="237"/>
        <w:jc w:val="both"/>
        <w:rPr>
          <w:color w:val="auto"/>
          <w:sz w:val="24"/>
          <w:szCs w:val="24"/>
        </w:rPr>
      </w:pPr>
      <w:r w:rsidRPr="00A82B0F">
        <w:rPr>
          <w:color w:val="auto"/>
          <w:sz w:val="24"/>
          <w:szCs w:val="24"/>
        </w:rPr>
        <w:t>Home Office (2002) Crime in England and Wales 2001/2002 (London: Home Office)</w:t>
      </w:r>
      <w:r w:rsidR="00DD551E" w:rsidRPr="00A82B0F">
        <w:rPr>
          <w:color w:val="auto"/>
          <w:sz w:val="24"/>
          <w:szCs w:val="24"/>
        </w:rPr>
        <w:t>.</w:t>
      </w:r>
    </w:p>
    <w:p w14:paraId="754F5CB3" w14:textId="79B20CEE" w:rsidR="00DB2F72" w:rsidRDefault="00DB2F72" w:rsidP="00EA28F1">
      <w:pPr>
        <w:keepNext/>
        <w:spacing w:before="240" w:after="60"/>
        <w:ind w:right="237"/>
        <w:jc w:val="both"/>
        <w:rPr>
          <w:color w:val="auto"/>
          <w:sz w:val="24"/>
          <w:szCs w:val="24"/>
        </w:rPr>
      </w:pPr>
      <w:r w:rsidRPr="00A82B0F">
        <w:rPr>
          <w:color w:val="auto"/>
          <w:sz w:val="24"/>
          <w:szCs w:val="24"/>
        </w:rPr>
        <w:t xml:space="preserve">Kennedy, </w:t>
      </w:r>
      <w:r w:rsidR="00286542" w:rsidRPr="00A82B0F">
        <w:rPr>
          <w:color w:val="auto"/>
          <w:sz w:val="24"/>
          <w:szCs w:val="24"/>
        </w:rPr>
        <w:t>Leslie, W</w:t>
      </w:r>
      <w:r w:rsidR="003C78C1" w:rsidRPr="00A82B0F">
        <w:rPr>
          <w:color w:val="auto"/>
          <w:sz w:val="24"/>
          <w:szCs w:val="24"/>
        </w:rPr>
        <w:t xml:space="preserve">; </w:t>
      </w:r>
      <w:r w:rsidR="00AC0710" w:rsidRPr="00A82B0F">
        <w:rPr>
          <w:color w:val="auto"/>
          <w:sz w:val="24"/>
          <w:szCs w:val="24"/>
        </w:rPr>
        <w:t>Caplan, Joel M; Piza</w:t>
      </w:r>
      <w:r w:rsidR="00250A78" w:rsidRPr="00A82B0F">
        <w:rPr>
          <w:color w:val="auto"/>
          <w:sz w:val="24"/>
          <w:szCs w:val="24"/>
        </w:rPr>
        <w:t>, Eric, L (2018)</w:t>
      </w:r>
      <w:r w:rsidR="00AD0147" w:rsidRPr="00A82B0F">
        <w:rPr>
          <w:color w:val="auto"/>
          <w:sz w:val="24"/>
          <w:szCs w:val="24"/>
        </w:rPr>
        <w:t xml:space="preserve"> Risk-B</w:t>
      </w:r>
      <w:r w:rsidR="004B2C54" w:rsidRPr="00A82B0F">
        <w:rPr>
          <w:color w:val="auto"/>
          <w:sz w:val="24"/>
          <w:szCs w:val="24"/>
        </w:rPr>
        <w:t xml:space="preserve">ased Policing: </w:t>
      </w:r>
      <w:r w:rsidR="00982783" w:rsidRPr="00A82B0F">
        <w:rPr>
          <w:color w:val="auto"/>
          <w:sz w:val="24"/>
          <w:szCs w:val="24"/>
        </w:rPr>
        <w:t xml:space="preserve">Evidenced-Based Crime Prevention with </w:t>
      </w:r>
      <w:r w:rsidR="00B506BA" w:rsidRPr="00A82B0F">
        <w:rPr>
          <w:color w:val="auto"/>
          <w:sz w:val="24"/>
          <w:szCs w:val="24"/>
        </w:rPr>
        <w:t xml:space="preserve">Big Data and Spatial Analytics. </w:t>
      </w:r>
    </w:p>
    <w:p w14:paraId="2761745C" w14:textId="1F53AAE7" w:rsidR="00081570" w:rsidRPr="00FF6DCA" w:rsidRDefault="00081570" w:rsidP="00EA28F1">
      <w:pPr>
        <w:keepNext/>
        <w:spacing w:before="240" w:after="60"/>
        <w:ind w:right="237"/>
        <w:jc w:val="both"/>
        <w:rPr>
          <w:color w:val="auto"/>
          <w:sz w:val="24"/>
          <w:szCs w:val="24"/>
        </w:rPr>
      </w:pPr>
      <w:r>
        <w:rPr>
          <w:color w:val="auto"/>
          <w:sz w:val="24"/>
          <w:szCs w:val="24"/>
        </w:rPr>
        <w:t>Kidron</w:t>
      </w:r>
      <w:r w:rsidR="00E57824">
        <w:rPr>
          <w:color w:val="auto"/>
          <w:sz w:val="24"/>
          <w:szCs w:val="24"/>
        </w:rPr>
        <w:t xml:space="preserve">, B. Evans, A. and Afia, J. </w:t>
      </w:r>
      <w:r w:rsidR="00496E77">
        <w:rPr>
          <w:color w:val="auto"/>
          <w:sz w:val="24"/>
          <w:szCs w:val="24"/>
        </w:rPr>
        <w:t xml:space="preserve">(2018) </w:t>
      </w:r>
      <w:r w:rsidR="00496E77">
        <w:rPr>
          <w:i/>
          <w:iCs/>
          <w:color w:val="auto"/>
          <w:sz w:val="24"/>
          <w:szCs w:val="24"/>
        </w:rPr>
        <w:t>Disrupted Childhood</w:t>
      </w:r>
      <w:r w:rsidR="00FF6DCA">
        <w:rPr>
          <w:i/>
          <w:iCs/>
          <w:color w:val="auto"/>
          <w:sz w:val="24"/>
          <w:szCs w:val="24"/>
        </w:rPr>
        <w:t xml:space="preserve">: The cost of persuasive design, </w:t>
      </w:r>
      <w:r w:rsidR="00FF6DCA">
        <w:rPr>
          <w:color w:val="auto"/>
          <w:sz w:val="24"/>
          <w:szCs w:val="24"/>
        </w:rPr>
        <w:t xml:space="preserve">London. </w:t>
      </w:r>
      <w:r w:rsidR="00474A88">
        <w:rPr>
          <w:color w:val="auto"/>
          <w:sz w:val="24"/>
          <w:szCs w:val="24"/>
        </w:rPr>
        <w:t xml:space="preserve">5rights Foundation. </w:t>
      </w:r>
    </w:p>
    <w:p w14:paraId="513008C8" w14:textId="35630629" w:rsidR="00270914" w:rsidRPr="00A82B0F" w:rsidRDefault="00270914" w:rsidP="00EA28F1">
      <w:pPr>
        <w:keepNext/>
        <w:spacing w:before="240" w:after="60"/>
        <w:ind w:right="237"/>
        <w:jc w:val="both"/>
        <w:rPr>
          <w:color w:val="auto"/>
          <w:sz w:val="24"/>
          <w:szCs w:val="24"/>
        </w:rPr>
      </w:pPr>
      <w:r w:rsidRPr="00A82B0F">
        <w:rPr>
          <w:color w:val="auto"/>
          <w:sz w:val="24"/>
          <w:szCs w:val="24"/>
        </w:rPr>
        <w:t>K</w:t>
      </w:r>
      <w:r w:rsidR="008C3AF3" w:rsidRPr="00A82B0F">
        <w:rPr>
          <w:color w:val="auto"/>
          <w:sz w:val="24"/>
          <w:szCs w:val="24"/>
        </w:rPr>
        <w:t xml:space="preserve">ime, S and Wheller, L (2018) </w:t>
      </w:r>
      <w:r w:rsidR="00626B40" w:rsidRPr="00A82B0F">
        <w:rPr>
          <w:color w:val="auto"/>
          <w:sz w:val="24"/>
          <w:szCs w:val="24"/>
        </w:rPr>
        <w:t xml:space="preserve">The Police Evaluation Toolkit. [Online] Available at: </w:t>
      </w:r>
      <w:hyperlink r:id="rId23" w:history="1">
        <w:r w:rsidR="00C12A33" w:rsidRPr="00A82B0F">
          <w:rPr>
            <w:rStyle w:val="Hyperlink"/>
            <w:sz w:val="24"/>
            <w:szCs w:val="24"/>
          </w:rPr>
          <w:t>https://whatworks.college.police.uk/Support/Pages/Evaluation-Toolkit.aspx</w:t>
        </w:r>
      </w:hyperlink>
      <w:r w:rsidR="00C12A33" w:rsidRPr="00A82B0F">
        <w:rPr>
          <w:color w:val="auto"/>
          <w:sz w:val="24"/>
          <w:szCs w:val="24"/>
        </w:rPr>
        <w:t xml:space="preserve"> </w:t>
      </w:r>
      <w:r w:rsidR="003A74A3" w:rsidRPr="00A82B0F">
        <w:rPr>
          <w:color w:val="auto"/>
          <w:sz w:val="24"/>
          <w:szCs w:val="24"/>
        </w:rPr>
        <w:t>Accessed</w:t>
      </w:r>
      <w:r w:rsidR="00E26432">
        <w:rPr>
          <w:color w:val="auto"/>
          <w:sz w:val="24"/>
          <w:szCs w:val="24"/>
        </w:rPr>
        <w:t xml:space="preserve"> on</w:t>
      </w:r>
      <w:r w:rsidR="000321D5">
        <w:rPr>
          <w:color w:val="auto"/>
          <w:sz w:val="24"/>
          <w:szCs w:val="24"/>
        </w:rPr>
        <w:t>:</w:t>
      </w:r>
      <w:r w:rsidR="003A74A3" w:rsidRPr="00A82B0F">
        <w:rPr>
          <w:color w:val="auto"/>
          <w:sz w:val="24"/>
          <w:szCs w:val="24"/>
        </w:rPr>
        <w:t xml:space="preserve"> 27/09/2023.</w:t>
      </w:r>
      <w:r w:rsidR="008C3AF3" w:rsidRPr="00A82B0F">
        <w:rPr>
          <w:color w:val="auto"/>
          <w:sz w:val="24"/>
          <w:szCs w:val="24"/>
        </w:rPr>
        <w:t xml:space="preserve"> </w:t>
      </w:r>
    </w:p>
    <w:p w14:paraId="5BF7593B" w14:textId="68FEEE4E" w:rsidR="00304A76" w:rsidRPr="006E077A" w:rsidRDefault="00A060C5" w:rsidP="00EA28F1">
      <w:pPr>
        <w:keepNext/>
        <w:spacing w:before="240" w:after="60"/>
        <w:ind w:right="237"/>
        <w:jc w:val="both"/>
        <w:rPr>
          <w:rStyle w:val="Hyperlink"/>
          <w:color w:val="auto"/>
          <w:sz w:val="24"/>
          <w:szCs w:val="24"/>
          <w:u w:val="none"/>
        </w:rPr>
      </w:pPr>
      <w:r>
        <w:rPr>
          <w:rStyle w:val="Hyperlink"/>
          <w:color w:val="auto"/>
          <w:sz w:val="24"/>
          <w:szCs w:val="24"/>
          <w:u w:val="none"/>
        </w:rPr>
        <w:t xml:space="preserve">Lamont E. Macleod </w:t>
      </w:r>
      <w:r w:rsidR="00C51AB7">
        <w:rPr>
          <w:rStyle w:val="Hyperlink"/>
          <w:color w:val="auto"/>
          <w:sz w:val="24"/>
          <w:szCs w:val="24"/>
          <w:u w:val="none"/>
        </w:rPr>
        <w:t xml:space="preserve">S. Wilkin A. (2011). </w:t>
      </w:r>
      <w:r w:rsidR="00C51AB7">
        <w:rPr>
          <w:rStyle w:val="Hyperlink"/>
          <w:i/>
          <w:iCs/>
          <w:color w:val="auto"/>
          <w:sz w:val="24"/>
          <w:szCs w:val="24"/>
          <w:u w:val="none"/>
        </w:rPr>
        <w:t>Police Officers in Schools</w:t>
      </w:r>
      <w:r w:rsidR="00717A78">
        <w:rPr>
          <w:rStyle w:val="Hyperlink"/>
          <w:i/>
          <w:iCs/>
          <w:color w:val="auto"/>
          <w:sz w:val="24"/>
          <w:szCs w:val="24"/>
          <w:u w:val="none"/>
        </w:rPr>
        <w:t xml:space="preserve">: A Scoping Study a Report </w:t>
      </w:r>
      <w:r w:rsidR="006E077A">
        <w:rPr>
          <w:rStyle w:val="Hyperlink"/>
          <w:i/>
          <w:iCs/>
          <w:color w:val="auto"/>
          <w:sz w:val="24"/>
          <w:szCs w:val="24"/>
          <w:u w:val="none"/>
        </w:rPr>
        <w:t>for</w:t>
      </w:r>
      <w:r w:rsidR="00717A78">
        <w:rPr>
          <w:rStyle w:val="Hyperlink"/>
          <w:i/>
          <w:iCs/>
          <w:color w:val="auto"/>
          <w:sz w:val="24"/>
          <w:szCs w:val="24"/>
          <w:u w:val="none"/>
        </w:rPr>
        <w:t xml:space="preserve"> The National Foundation For Educational Research. </w:t>
      </w:r>
      <w:r w:rsidR="006E077A">
        <w:rPr>
          <w:rStyle w:val="Hyperlink"/>
          <w:color w:val="auto"/>
          <w:sz w:val="24"/>
          <w:szCs w:val="24"/>
          <w:u w:val="none"/>
        </w:rPr>
        <w:t xml:space="preserve">Slough: NFER. </w:t>
      </w:r>
    </w:p>
    <w:p w14:paraId="60F404CB" w14:textId="54BF31D0" w:rsidR="007F53E4" w:rsidRDefault="007F53E4" w:rsidP="00EA28F1">
      <w:pPr>
        <w:keepNext/>
        <w:spacing w:before="240" w:after="60"/>
        <w:ind w:right="237"/>
        <w:jc w:val="both"/>
        <w:rPr>
          <w:rStyle w:val="Hyperlink"/>
          <w:color w:val="auto"/>
          <w:sz w:val="24"/>
          <w:szCs w:val="24"/>
          <w:u w:val="none"/>
        </w:rPr>
      </w:pPr>
      <w:r w:rsidRPr="00A82B0F">
        <w:rPr>
          <w:rStyle w:val="Hyperlink"/>
          <w:color w:val="auto"/>
          <w:sz w:val="24"/>
          <w:szCs w:val="24"/>
          <w:u w:val="none"/>
        </w:rPr>
        <w:t xml:space="preserve">Langan, P., Schmitt, E. &amp; Durose, M. (2003). Recidivism of Sex Offenders Released </w:t>
      </w:r>
      <w:r w:rsidR="006E077A" w:rsidRPr="00A82B0F">
        <w:rPr>
          <w:rStyle w:val="Hyperlink"/>
          <w:color w:val="auto"/>
          <w:sz w:val="24"/>
          <w:szCs w:val="24"/>
          <w:u w:val="none"/>
        </w:rPr>
        <w:t>from</w:t>
      </w:r>
      <w:r w:rsidRPr="00A82B0F">
        <w:rPr>
          <w:rStyle w:val="Hyperlink"/>
          <w:color w:val="auto"/>
          <w:sz w:val="24"/>
          <w:szCs w:val="24"/>
          <w:u w:val="none"/>
        </w:rPr>
        <w:t xml:space="preserve"> Prison in 1994. Washington, DC: U.S. Department of Justice, Office of Justice Programs, Bureau of Justice Statistics.</w:t>
      </w:r>
    </w:p>
    <w:p w14:paraId="48D7CBAC" w14:textId="118E6D61" w:rsidR="0025194E" w:rsidRDefault="0025194E" w:rsidP="00EA28F1">
      <w:pPr>
        <w:keepNext/>
        <w:spacing w:before="240" w:after="60"/>
        <w:ind w:right="237"/>
        <w:jc w:val="both"/>
        <w:rPr>
          <w:rStyle w:val="Hyperlink"/>
          <w:color w:val="auto"/>
          <w:sz w:val="24"/>
          <w:szCs w:val="24"/>
          <w:u w:val="none"/>
        </w:rPr>
      </w:pPr>
      <w:r w:rsidRPr="0025194E">
        <w:rPr>
          <w:rStyle w:val="Hyperlink"/>
          <w:color w:val="auto"/>
          <w:sz w:val="24"/>
          <w:szCs w:val="24"/>
          <w:u w:val="none"/>
        </w:rPr>
        <w:t>Livingstone, &amp; Blum-Ross, A. (2020). Parenting for a digital future: how hopes and fears about technology shape children’s lives. Oxford University Press USA - OSO.</w:t>
      </w:r>
    </w:p>
    <w:p w14:paraId="7A361824" w14:textId="45F477DF" w:rsidR="00D60C55" w:rsidRDefault="00D60C55" w:rsidP="00EA28F1">
      <w:pPr>
        <w:keepNext/>
        <w:spacing w:before="240" w:after="60"/>
        <w:ind w:right="237"/>
        <w:jc w:val="both"/>
        <w:rPr>
          <w:rStyle w:val="Hyperlink"/>
          <w:i/>
          <w:iCs/>
          <w:color w:val="auto"/>
          <w:sz w:val="24"/>
          <w:szCs w:val="24"/>
          <w:u w:val="none"/>
        </w:rPr>
      </w:pPr>
      <w:r>
        <w:rPr>
          <w:rStyle w:val="Hyperlink"/>
          <w:color w:val="auto"/>
          <w:sz w:val="24"/>
          <w:szCs w:val="24"/>
          <w:u w:val="none"/>
        </w:rPr>
        <w:t>Longstaff A. Willer</w:t>
      </w:r>
      <w:r w:rsidR="00510D2C">
        <w:rPr>
          <w:rStyle w:val="Hyperlink"/>
          <w:color w:val="auto"/>
          <w:sz w:val="24"/>
          <w:szCs w:val="24"/>
          <w:u w:val="none"/>
        </w:rPr>
        <w:t xml:space="preserve"> J. Chapman J. Czarmonski S. Graham</w:t>
      </w:r>
      <w:r w:rsidR="004D18BF">
        <w:rPr>
          <w:rStyle w:val="Hyperlink"/>
          <w:color w:val="auto"/>
          <w:sz w:val="24"/>
          <w:szCs w:val="24"/>
          <w:u w:val="none"/>
        </w:rPr>
        <w:t xml:space="preserve"> J. (2015)</w:t>
      </w:r>
      <w:r w:rsidR="003E6744">
        <w:rPr>
          <w:rStyle w:val="Hyperlink"/>
          <w:color w:val="auto"/>
          <w:sz w:val="24"/>
          <w:szCs w:val="24"/>
          <w:u w:val="none"/>
        </w:rPr>
        <w:t>. ‘Neighbourhood Policing</w:t>
      </w:r>
      <w:r w:rsidR="005908B6">
        <w:rPr>
          <w:rStyle w:val="Hyperlink"/>
          <w:color w:val="auto"/>
          <w:sz w:val="24"/>
          <w:szCs w:val="24"/>
          <w:u w:val="none"/>
        </w:rPr>
        <w:t>: Past, present and a future review</w:t>
      </w:r>
      <w:r w:rsidR="00F85747">
        <w:rPr>
          <w:rStyle w:val="Hyperlink"/>
          <w:color w:val="auto"/>
          <w:sz w:val="24"/>
          <w:szCs w:val="24"/>
          <w:u w:val="none"/>
        </w:rPr>
        <w:t xml:space="preserve"> of the literature.’ </w:t>
      </w:r>
      <w:r w:rsidR="0034753C">
        <w:rPr>
          <w:rStyle w:val="Hyperlink"/>
          <w:i/>
          <w:iCs/>
          <w:color w:val="auto"/>
          <w:sz w:val="24"/>
          <w:szCs w:val="24"/>
          <w:u w:val="none"/>
        </w:rPr>
        <w:t xml:space="preserve">The Police Foundation. </w:t>
      </w:r>
    </w:p>
    <w:p w14:paraId="11D61BC9" w14:textId="709E0AF3" w:rsidR="001F3FC0" w:rsidRDefault="001F3FC0" w:rsidP="001F3FC0">
      <w:pPr>
        <w:keepNext/>
        <w:spacing w:before="240" w:after="60"/>
        <w:ind w:right="237"/>
        <w:jc w:val="both"/>
        <w:rPr>
          <w:rStyle w:val="Hyperlink"/>
          <w:sz w:val="24"/>
          <w:szCs w:val="24"/>
        </w:rPr>
      </w:pPr>
      <w:r w:rsidRPr="00A82B0F">
        <w:rPr>
          <w:color w:val="auto"/>
          <w:sz w:val="24"/>
          <w:szCs w:val="24"/>
        </w:rPr>
        <w:t>Ministry of Justice 2020 – Code of Practice for Victims of Crime in England and Wales – Accessed</w:t>
      </w:r>
      <w:r w:rsidR="000321D5">
        <w:rPr>
          <w:color w:val="auto"/>
          <w:sz w:val="24"/>
          <w:szCs w:val="24"/>
        </w:rPr>
        <w:t xml:space="preserve"> on:</w:t>
      </w:r>
      <w:r w:rsidRPr="00A82B0F">
        <w:rPr>
          <w:color w:val="auto"/>
          <w:sz w:val="24"/>
          <w:szCs w:val="24"/>
        </w:rPr>
        <w:t xml:space="preserve"> 09/09/2023 - </w:t>
      </w:r>
      <w:hyperlink r:id="rId24" w:history="1">
        <w:r w:rsidRPr="00A82B0F">
          <w:rPr>
            <w:rStyle w:val="Hyperlink"/>
            <w:sz w:val="24"/>
            <w:szCs w:val="24"/>
          </w:rPr>
          <w:t>MoJ Victims Code 2020 (publishing.service.gov.uk)</w:t>
        </w:r>
      </w:hyperlink>
      <w:r w:rsidRPr="00A82B0F">
        <w:rPr>
          <w:rStyle w:val="Hyperlink"/>
          <w:sz w:val="24"/>
          <w:szCs w:val="24"/>
        </w:rPr>
        <w:t>.</w:t>
      </w:r>
    </w:p>
    <w:p w14:paraId="243C2744" w14:textId="5F25872E" w:rsidR="001F3FC0" w:rsidRPr="00D3210E" w:rsidRDefault="001F3FC0" w:rsidP="001F3FC0">
      <w:pPr>
        <w:keepNext/>
        <w:spacing w:before="240" w:after="60"/>
        <w:ind w:right="237"/>
        <w:jc w:val="both"/>
        <w:rPr>
          <w:rStyle w:val="Hyperlink"/>
          <w:color w:val="auto"/>
          <w:sz w:val="24"/>
          <w:szCs w:val="24"/>
          <w:u w:val="none"/>
        </w:rPr>
      </w:pPr>
      <w:r w:rsidRPr="00D3210E">
        <w:rPr>
          <w:rStyle w:val="Hyperlink"/>
          <w:color w:val="auto"/>
          <w:sz w:val="24"/>
          <w:szCs w:val="24"/>
          <w:u w:val="none"/>
        </w:rPr>
        <w:t>The Metropolitan Police</w:t>
      </w:r>
      <w:r w:rsidR="0042039D" w:rsidRPr="00D3210E">
        <w:rPr>
          <w:rStyle w:val="Hyperlink"/>
          <w:color w:val="auto"/>
          <w:sz w:val="24"/>
          <w:szCs w:val="24"/>
          <w:u w:val="none"/>
        </w:rPr>
        <w:t xml:space="preserve"> (2023) – Child Sexual Exploitation: </w:t>
      </w:r>
      <w:hyperlink r:id="rId25" w:history="1">
        <w:r w:rsidR="00D3210E" w:rsidRPr="00D3210E">
          <w:rPr>
            <w:rStyle w:val="Hyperlink"/>
            <w:sz w:val="24"/>
            <w:szCs w:val="24"/>
          </w:rPr>
          <w:t>Child sexual exploitation | Metropolitan Police</w:t>
        </w:r>
      </w:hyperlink>
      <w:r w:rsidR="00D3210E" w:rsidRPr="00D3210E">
        <w:rPr>
          <w:sz w:val="24"/>
          <w:szCs w:val="24"/>
        </w:rPr>
        <w:t xml:space="preserve"> – Accessed 08/10/2023</w:t>
      </w:r>
    </w:p>
    <w:p w14:paraId="33BC37FE" w14:textId="3A257E6E" w:rsidR="005E7882" w:rsidRDefault="005E7882" w:rsidP="00EA28F1">
      <w:pPr>
        <w:keepNext/>
        <w:spacing w:before="240" w:after="60"/>
        <w:ind w:right="237"/>
        <w:jc w:val="both"/>
        <w:rPr>
          <w:sz w:val="24"/>
          <w:szCs w:val="24"/>
        </w:rPr>
      </w:pPr>
      <w:r w:rsidRPr="00A82B0F">
        <w:rPr>
          <w:rStyle w:val="Hyperlink"/>
          <w:color w:val="auto"/>
          <w:sz w:val="24"/>
          <w:szCs w:val="24"/>
          <w:u w:val="none"/>
        </w:rPr>
        <w:t xml:space="preserve">NCDV (2023) </w:t>
      </w:r>
      <w:r w:rsidR="001E04B3" w:rsidRPr="00A82B0F">
        <w:rPr>
          <w:rStyle w:val="Hyperlink"/>
          <w:color w:val="auto"/>
          <w:sz w:val="24"/>
          <w:szCs w:val="24"/>
          <w:u w:val="none"/>
        </w:rPr>
        <w:t>–</w:t>
      </w:r>
      <w:r w:rsidRPr="00A82B0F">
        <w:rPr>
          <w:rStyle w:val="Hyperlink"/>
          <w:color w:val="auto"/>
          <w:sz w:val="24"/>
          <w:szCs w:val="24"/>
          <w:u w:val="none"/>
        </w:rPr>
        <w:t xml:space="preserve"> </w:t>
      </w:r>
      <w:r w:rsidR="001E04B3" w:rsidRPr="00A82B0F">
        <w:rPr>
          <w:rStyle w:val="Hyperlink"/>
          <w:color w:val="auto"/>
          <w:sz w:val="24"/>
          <w:szCs w:val="24"/>
          <w:u w:val="none"/>
        </w:rPr>
        <w:t xml:space="preserve">Restraining Order V Non-Molestation Order - </w:t>
      </w:r>
      <w:hyperlink r:id="rId26" w:history="1">
        <w:r w:rsidR="006E153A" w:rsidRPr="00A82B0F">
          <w:rPr>
            <w:rStyle w:val="Hyperlink"/>
            <w:sz w:val="24"/>
            <w:szCs w:val="24"/>
          </w:rPr>
          <w:t>Restraining Order V Non-Molestation Order (ncdv.org.uk)</w:t>
        </w:r>
      </w:hyperlink>
      <w:r w:rsidR="006E153A" w:rsidRPr="00A82B0F">
        <w:rPr>
          <w:sz w:val="24"/>
          <w:szCs w:val="24"/>
        </w:rPr>
        <w:t xml:space="preserve"> – Accessed</w:t>
      </w:r>
      <w:r w:rsidR="000321D5">
        <w:rPr>
          <w:sz w:val="24"/>
          <w:szCs w:val="24"/>
        </w:rPr>
        <w:t xml:space="preserve"> on</w:t>
      </w:r>
      <w:r w:rsidR="006E153A" w:rsidRPr="00A82B0F">
        <w:rPr>
          <w:sz w:val="24"/>
          <w:szCs w:val="24"/>
        </w:rPr>
        <w:t>: 26/09/2023</w:t>
      </w:r>
      <w:r w:rsidR="00DE4757" w:rsidRPr="00A82B0F">
        <w:rPr>
          <w:sz w:val="24"/>
          <w:szCs w:val="24"/>
        </w:rPr>
        <w:t xml:space="preserve">. </w:t>
      </w:r>
    </w:p>
    <w:p w14:paraId="5773455A" w14:textId="28A1AB4E" w:rsidR="00A24EA3" w:rsidRPr="00A42E2D" w:rsidRDefault="00A24EA3" w:rsidP="00EA28F1">
      <w:pPr>
        <w:keepNext/>
        <w:spacing w:before="240" w:after="60"/>
        <w:ind w:right="237"/>
        <w:jc w:val="both"/>
        <w:rPr>
          <w:sz w:val="24"/>
          <w:szCs w:val="24"/>
        </w:rPr>
      </w:pPr>
      <w:r w:rsidRPr="00A42E2D">
        <w:rPr>
          <w:sz w:val="24"/>
          <w:szCs w:val="24"/>
        </w:rPr>
        <w:t xml:space="preserve">NSPCC </w:t>
      </w:r>
      <w:r w:rsidR="00EF0626" w:rsidRPr="00A42E2D">
        <w:rPr>
          <w:sz w:val="24"/>
          <w:szCs w:val="24"/>
        </w:rPr>
        <w:t>–</w:t>
      </w:r>
      <w:r w:rsidRPr="00A42E2D">
        <w:rPr>
          <w:sz w:val="24"/>
          <w:szCs w:val="24"/>
        </w:rPr>
        <w:t xml:space="preserve"> </w:t>
      </w:r>
      <w:r w:rsidR="00EF0626" w:rsidRPr="00A42E2D">
        <w:rPr>
          <w:sz w:val="24"/>
          <w:szCs w:val="24"/>
        </w:rPr>
        <w:t xml:space="preserve">(2023) – Child exploitation crimes up 10% </w:t>
      </w:r>
      <w:r w:rsidR="00A263AE" w:rsidRPr="00A42E2D">
        <w:rPr>
          <w:sz w:val="24"/>
          <w:szCs w:val="24"/>
        </w:rPr>
        <w:t xml:space="preserve">in the last year: </w:t>
      </w:r>
      <w:hyperlink r:id="rId27" w:history="1">
        <w:r w:rsidR="00A263AE" w:rsidRPr="00A42E2D">
          <w:rPr>
            <w:rStyle w:val="Hyperlink"/>
            <w:sz w:val="24"/>
            <w:szCs w:val="24"/>
          </w:rPr>
          <w:t>Child sexual exploitation crimes up 10% in the last year | NSPCC</w:t>
        </w:r>
      </w:hyperlink>
      <w:r w:rsidR="00A263AE" w:rsidRPr="00A42E2D">
        <w:rPr>
          <w:sz w:val="24"/>
          <w:szCs w:val="24"/>
        </w:rPr>
        <w:t xml:space="preserve"> – Accessed</w:t>
      </w:r>
      <w:r w:rsidR="000321D5">
        <w:rPr>
          <w:sz w:val="24"/>
          <w:szCs w:val="24"/>
        </w:rPr>
        <w:t xml:space="preserve"> on:</w:t>
      </w:r>
      <w:r w:rsidR="00A263AE" w:rsidRPr="00A42E2D">
        <w:rPr>
          <w:sz w:val="24"/>
          <w:szCs w:val="24"/>
        </w:rPr>
        <w:t xml:space="preserve"> 07/10/2023</w:t>
      </w:r>
    </w:p>
    <w:p w14:paraId="5B7D0D2B" w14:textId="2FB8D2AE" w:rsidR="00790979" w:rsidRPr="00A82B0F" w:rsidRDefault="00790979" w:rsidP="00EA28F1">
      <w:pPr>
        <w:keepNext/>
        <w:spacing w:before="240" w:after="60"/>
        <w:ind w:right="237"/>
        <w:jc w:val="both"/>
        <w:rPr>
          <w:sz w:val="24"/>
          <w:szCs w:val="24"/>
        </w:rPr>
      </w:pPr>
      <w:r w:rsidRPr="00A82B0F">
        <w:rPr>
          <w:sz w:val="24"/>
          <w:szCs w:val="24"/>
        </w:rPr>
        <w:t>NSPCC – (2022)</w:t>
      </w:r>
      <w:r w:rsidR="004F6DC9" w:rsidRPr="00A82B0F">
        <w:rPr>
          <w:sz w:val="24"/>
          <w:szCs w:val="24"/>
        </w:rPr>
        <w:t xml:space="preserve"> </w:t>
      </w:r>
      <w:r w:rsidR="0093625C" w:rsidRPr="00A82B0F">
        <w:rPr>
          <w:sz w:val="24"/>
          <w:szCs w:val="24"/>
        </w:rPr>
        <w:t xml:space="preserve">– Online grooming </w:t>
      </w:r>
      <w:r w:rsidR="003F03C0" w:rsidRPr="00A82B0F">
        <w:rPr>
          <w:sz w:val="24"/>
          <w:szCs w:val="24"/>
        </w:rPr>
        <w:t xml:space="preserve">Crimes have risen </w:t>
      </w:r>
      <w:r w:rsidR="006A72C3" w:rsidRPr="00A82B0F">
        <w:rPr>
          <w:sz w:val="24"/>
          <w:szCs w:val="24"/>
        </w:rPr>
        <w:t>by more than 80% in four years</w:t>
      </w:r>
      <w:r w:rsidR="00402DA2" w:rsidRPr="00A82B0F">
        <w:rPr>
          <w:sz w:val="24"/>
          <w:szCs w:val="24"/>
        </w:rPr>
        <w:t xml:space="preserve">: </w:t>
      </w:r>
      <w:hyperlink r:id="rId28" w:history="1">
        <w:r w:rsidR="005238A4" w:rsidRPr="00A82B0F">
          <w:rPr>
            <w:rStyle w:val="Hyperlink"/>
            <w:sz w:val="24"/>
            <w:szCs w:val="24"/>
          </w:rPr>
          <w:t>Online grooming crimes have risen by more than 80% in four years | NSPCC</w:t>
        </w:r>
      </w:hyperlink>
      <w:r w:rsidR="005238A4" w:rsidRPr="00A82B0F">
        <w:rPr>
          <w:sz w:val="24"/>
          <w:szCs w:val="24"/>
        </w:rPr>
        <w:t xml:space="preserve"> </w:t>
      </w:r>
      <w:r w:rsidR="000D233A" w:rsidRPr="00A82B0F">
        <w:rPr>
          <w:sz w:val="24"/>
          <w:szCs w:val="24"/>
        </w:rPr>
        <w:t>– Accessed</w:t>
      </w:r>
      <w:r w:rsidR="000321D5">
        <w:rPr>
          <w:sz w:val="24"/>
          <w:szCs w:val="24"/>
        </w:rPr>
        <w:t xml:space="preserve"> on:</w:t>
      </w:r>
      <w:r w:rsidR="000D233A" w:rsidRPr="00A82B0F">
        <w:rPr>
          <w:sz w:val="24"/>
          <w:szCs w:val="24"/>
        </w:rPr>
        <w:t xml:space="preserve"> 01/10/2023. </w:t>
      </w:r>
    </w:p>
    <w:p w14:paraId="3C9E3B26" w14:textId="7293A1B5" w:rsidR="00D00A2E" w:rsidRPr="00A82B0F" w:rsidRDefault="00D57E28" w:rsidP="00EA28F1">
      <w:pPr>
        <w:keepNext/>
        <w:spacing w:before="240" w:after="60"/>
        <w:ind w:right="237"/>
        <w:jc w:val="both"/>
        <w:rPr>
          <w:sz w:val="24"/>
          <w:szCs w:val="24"/>
        </w:rPr>
      </w:pPr>
      <w:r w:rsidRPr="00A82B0F">
        <w:rPr>
          <w:sz w:val="24"/>
          <w:szCs w:val="24"/>
        </w:rPr>
        <w:lastRenderedPageBreak/>
        <w:t xml:space="preserve">Pearson-Goff, M., and V. Herrington. 2014. Police leadership: A systematic review of the literature. Policing: A Journal of Policy and Practice 8 (1): 14–26. </w:t>
      </w:r>
      <w:hyperlink r:id="rId29" w:history="1">
        <w:r w:rsidRPr="00A82B0F">
          <w:rPr>
            <w:rStyle w:val="Hyperlink"/>
            <w:sz w:val="24"/>
            <w:szCs w:val="24"/>
          </w:rPr>
          <w:t>https://doi.org/10.1093/police/pat027</w:t>
        </w:r>
      </w:hyperlink>
      <w:r w:rsidR="00325F9C" w:rsidRPr="00A82B0F">
        <w:rPr>
          <w:sz w:val="24"/>
          <w:szCs w:val="24"/>
        </w:rPr>
        <w:t xml:space="preserve"> – Accessed</w:t>
      </w:r>
      <w:r w:rsidR="000321D5">
        <w:rPr>
          <w:sz w:val="24"/>
          <w:szCs w:val="24"/>
        </w:rPr>
        <w:t xml:space="preserve"> on:</w:t>
      </w:r>
      <w:r w:rsidR="00325F9C" w:rsidRPr="00A82B0F">
        <w:rPr>
          <w:sz w:val="24"/>
          <w:szCs w:val="24"/>
        </w:rPr>
        <w:t xml:space="preserve"> </w:t>
      </w:r>
      <w:r w:rsidR="000B6CC4" w:rsidRPr="00A82B0F">
        <w:rPr>
          <w:sz w:val="24"/>
          <w:szCs w:val="24"/>
        </w:rPr>
        <w:t>29/09/2023</w:t>
      </w:r>
      <w:r w:rsidR="00517C13" w:rsidRPr="00A82B0F">
        <w:rPr>
          <w:sz w:val="24"/>
          <w:szCs w:val="24"/>
        </w:rPr>
        <w:t>.</w:t>
      </w:r>
      <w:r w:rsidR="006F4670" w:rsidRPr="00A82B0F">
        <w:rPr>
          <w:sz w:val="24"/>
          <w:szCs w:val="24"/>
        </w:rPr>
        <w:t xml:space="preserve"> </w:t>
      </w:r>
    </w:p>
    <w:p w14:paraId="2121977B" w14:textId="435CF24C" w:rsidR="006A567D" w:rsidRPr="00A82B0F" w:rsidRDefault="00740C57" w:rsidP="00EA28F1">
      <w:pPr>
        <w:keepNext/>
        <w:spacing w:before="240" w:after="60"/>
        <w:ind w:right="237"/>
        <w:jc w:val="both"/>
        <w:rPr>
          <w:sz w:val="24"/>
          <w:szCs w:val="24"/>
        </w:rPr>
      </w:pPr>
      <w:r w:rsidRPr="00A82B0F">
        <w:rPr>
          <w:rStyle w:val="Hyperlink"/>
          <w:color w:val="auto"/>
          <w:sz w:val="24"/>
          <w:szCs w:val="24"/>
          <w:u w:val="none"/>
        </w:rPr>
        <w:t>Protecting Vulnerable People</w:t>
      </w:r>
      <w:r w:rsidRPr="00A82B0F">
        <w:rPr>
          <w:rStyle w:val="Hyperlink"/>
          <w:color w:val="auto"/>
          <w:sz w:val="24"/>
          <w:szCs w:val="24"/>
        </w:rPr>
        <w:t xml:space="preserve"> </w:t>
      </w:r>
      <w:r w:rsidRPr="00A82B0F">
        <w:rPr>
          <w:rStyle w:val="Hyperlink"/>
          <w:sz w:val="24"/>
          <w:szCs w:val="24"/>
        </w:rPr>
        <w:t xml:space="preserve">- </w:t>
      </w:r>
      <w:hyperlink r:id="rId30" w:anchor=":~:text=A%20number%20of%20factors%20make,disabilities%2C%20learning%20disabilities%20or%20gender." w:history="1">
        <w:r w:rsidRPr="00A82B0F">
          <w:rPr>
            <w:color w:val="0000FF"/>
            <w:sz w:val="24"/>
            <w:szCs w:val="24"/>
            <w:u w:val="single"/>
          </w:rPr>
          <w:t>Protecting Vulnerable People (westsomersethealthcare.co.uk)</w:t>
        </w:r>
      </w:hyperlink>
      <w:r w:rsidR="00076A9C" w:rsidRPr="00A82B0F">
        <w:rPr>
          <w:sz w:val="24"/>
          <w:szCs w:val="24"/>
        </w:rPr>
        <w:t xml:space="preserve"> Accessed</w:t>
      </w:r>
      <w:r w:rsidR="000321D5">
        <w:rPr>
          <w:sz w:val="24"/>
          <w:szCs w:val="24"/>
        </w:rPr>
        <w:t xml:space="preserve"> on:</w:t>
      </w:r>
      <w:r w:rsidR="00076A9C" w:rsidRPr="00A82B0F">
        <w:rPr>
          <w:sz w:val="24"/>
          <w:szCs w:val="24"/>
        </w:rPr>
        <w:t xml:space="preserve"> 26/09/2023. </w:t>
      </w:r>
    </w:p>
    <w:p w14:paraId="7C26710F" w14:textId="36E343D5" w:rsidR="00432F7E" w:rsidRDefault="00A13AAD" w:rsidP="00EA28F1">
      <w:pPr>
        <w:keepNext/>
        <w:spacing w:before="240" w:after="60"/>
        <w:ind w:right="237"/>
        <w:jc w:val="both"/>
        <w:rPr>
          <w:sz w:val="24"/>
          <w:szCs w:val="24"/>
        </w:rPr>
      </w:pPr>
      <w:r w:rsidRPr="00A82B0F">
        <w:rPr>
          <w:sz w:val="24"/>
          <w:szCs w:val="24"/>
        </w:rPr>
        <w:t xml:space="preserve">Rogers, C </w:t>
      </w:r>
      <w:r w:rsidR="006232AE" w:rsidRPr="00A82B0F">
        <w:rPr>
          <w:sz w:val="24"/>
          <w:szCs w:val="24"/>
        </w:rPr>
        <w:t xml:space="preserve">Pepper, I Skilling, L (2022) </w:t>
      </w:r>
      <w:r w:rsidR="00221F07" w:rsidRPr="00A82B0F">
        <w:rPr>
          <w:sz w:val="24"/>
          <w:szCs w:val="24"/>
        </w:rPr>
        <w:t xml:space="preserve">– Evidence-based policing </w:t>
      </w:r>
      <w:r w:rsidR="00174AF4" w:rsidRPr="00A82B0F">
        <w:rPr>
          <w:sz w:val="24"/>
          <w:szCs w:val="24"/>
        </w:rPr>
        <w:t>for crime prevention in England and Wales</w:t>
      </w:r>
      <w:r w:rsidR="00EA5C13" w:rsidRPr="00A82B0F">
        <w:rPr>
          <w:sz w:val="24"/>
          <w:szCs w:val="24"/>
        </w:rPr>
        <w:t>: perception and use by new recruits</w:t>
      </w:r>
      <w:r w:rsidR="00517C13" w:rsidRPr="00A82B0F">
        <w:rPr>
          <w:sz w:val="24"/>
          <w:szCs w:val="24"/>
        </w:rPr>
        <w:t xml:space="preserve">. </w:t>
      </w:r>
      <w:hyperlink r:id="rId31" w:history="1">
        <w:r w:rsidR="00517C13" w:rsidRPr="00A82B0F">
          <w:rPr>
            <w:rStyle w:val="Hyperlink"/>
            <w:sz w:val="24"/>
            <w:szCs w:val="24"/>
          </w:rPr>
          <w:t>Evidence-based policing for crime prevention in England and Wales: perception and use by new police recruits | SpringerLink</w:t>
        </w:r>
      </w:hyperlink>
      <w:r w:rsidR="00517C13" w:rsidRPr="00A82B0F">
        <w:rPr>
          <w:sz w:val="24"/>
          <w:szCs w:val="24"/>
        </w:rPr>
        <w:t xml:space="preserve"> – Accessed</w:t>
      </w:r>
      <w:r w:rsidR="000321D5">
        <w:rPr>
          <w:sz w:val="24"/>
          <w:szCs w:val="24"/>
        </w:rPr>
        <w:t xml:space="preserve"> on:</w:t>
      </w:r>
      <w:r w:rsidR="00517C13" w:rsidRPr="00A82B0F">
        <w:rPr>
          <w:sz w:val="24"/>
          <w:szCs w:val="24"/>
        </w:rPr>
        <w:t xml:space="preserve"> 29/09/2023.</w:t>
      </w:r>
    </w:p>
    <w:p w14:paraId="2AEB68DD" w14:textId="64837135" w:rsidR="003929CC" w:rsidRPr="000321D5" w:rsidRDefault="003929CC" w:rsidP="00EA28F1">
      <w:pPr>
        <w:keepNext/>
        <w:spacing w:before="240" w:after="60"/>
        <w:ind w:right="237"/>
        <w:jc w:val="both"/>
        <w:rPr>
          <w:sz w:val="24"/>
          <w:szCs w:val="24"/>
        </w:rPr>
      </w:pPr>
      <w:r w:rsidRPr="000321D5">
        <w:rPr>
          <w:sz w:val="24"/>
          <w:szCs w:val="24"/>
        </w:rPr>
        <w:t xml:space="preserve">Riddle, J. (2017) – All Too Easy: Spreading Information Through Social Media - </w:t>
      </w:r>
      <w:hyperlink r:id="rId32" w:history="1">
        <w:r w:rsidRPr="000321D5">
          <w:rPr>
            <w:rStyle w:val="Hyperlink"/>
            <w:sz w:val="24"/>
            <w:szCs w:val="24"/>
          </w:rPr>
          <w:t>All Too Easy: Spreading Information Through Social Media - The Arkansas Journal of Social Change and Public Service - UA Little Rock (ualr.edu)</w:t>
        </w:r>
      </w:hyperlink>
      <w:r w:rsidRPr="000321D5">
        <w:rPr>
          <w:sz w:val="24"/>
          <w:szCs w:val="24"/>
        </w:rPr>
        <w:t xml:space="preserve"> Accessed</w:t>
      </w:r>
      <w:r w:rsidR="000321D5">
        <w:rPr>
          <w:sz w:val="24"/>
          <w:szCs w:val="24"/>
        </w:rPr>
        <w:t xml:space="preserve"> on:</w:t>
      </w:r>
      <w:r w:rsidRPr="000321D5">
        <w:rPr>
          <w:sz w:val="24"/>
          <w:szCs w:val="24"/>
        </w:rPr>
        <w:t xml:space="preserve"> 02/10/2023. </w:t>
      </w:r>
    </w:p>
    <w:p w14:paraId="21479F3F" w14:textId="7A02E48E" w:rsidR="00670AB3" w:rsidRPr="00007FFC" w:rsidRDefault="00670AB3" w:rsidP="00EA28F1">
      <w:pPr>
        <w:keepNext/>
        <w:spacing w:before="240" w:after="60"/>
        <w:ind w:right="237"/>
        <w:jc w:val="both"/>
        <w:rPr>
          <w:color w:val="auto"/>
          <w:sz w:val="24"/>
          <w:szCs w:val="24"/>
        </w:rPr>
      </w:pPr>
      <w:r w:rsidRPr="00007FFC">
        <w:rPr>
          <w:sz w:val="24"/>
          <w:szCs w:val="24"/>
        </w:rPr>
        <w:t>RPC (2017</w:t>
      </w:r>
      <w:r w:rsidR="00156A89" w:rsidRPr="00007FFC">
        <w:rPr>
          <w:sz w:val="24"/>
          <w:szCs w:val="24"/>
        </w:rPr>
        <w:t xml:space="preserve">) – Cyber Crime Prosecutions fall as under-resourced police struggle </w:t>
      </w:r>
      <w:r w:rsidR="009911A9" w:rsidRPr="00007FFC">
        <w:rPr>
          <w:sz w:val="24"/>
          <w:szCs w:val="24"/>
        </w:rPr>
        <w:t xml:space="preserve">with increasingly </w:t>
      </w:r>
      <w:r w:rsidR="008069AF" w:rsidRPr="00007FFC">
        <w:rPr>
          <w:sz w:val="24"/>
          <w:szCs w:val="24"/>
        </w:rPr>
        <w:t xml:space="preserve">complex threat: </w:t>
      </w:r>
      <w:hyperlink r:id="rId33" w:history="1">
        <w:r w:rsidR="008069AF" w:rsidRPr="00007FFC">
          <w:rPr>
            <w:rStyle w:val="Hyperlink"/>
            <w:sz w:val="24"/>
            <w:szCs w:val="24"/>
          </w:rPr>
          <w:t>Cyber crime prosecutions fall as under-resourced police struggle with increasingly complex threat | RPC</w:t>
        </w:r>
      </w:hyperlink>
      <w:r w:rsidR="008069AF" w:rsidRPr="00007FFC">
        <w:rPr>
          <w:sz w:val="24"/>
          <w:szCs w:val="24"/>
        </w:rPr>
        <w:t>: Accessed</w:t>
      </w:r>
      <w:r w:rsidR="00007FFC">
        <w:rPr>
          <w:sz w:val="24"/>
          <w:szCs w:val="24"/>
        </w:rPr>
        <w:t xml:space="preserve"> on</w:t>
      </w:r>
      <w:r w:rsidR="008069AF" w:rsidRPr="00007FFC">
        <w:rPr>
          <w:sz w:val="24"/>
          <w:szCs w:val="24"/>
        </w:rPr>
        <w:t xml:space="preserve">: 01/10/2023. </w:t>
      </w:r>
    </w:p>
    <w:p w14:paraId="39164C8B" w14:textId="4635A7FA" w:rsidR="00A85FE9" w:rsidRDefault="00A85FE9" w:rsidP="00EA28F1">
      <w:pPr>
        <w:keepNext/>
        <w:spacing w:before="240" w:after="60"/>
        <w:ind w:right="237"/>
        <w:jc w:val="both"/>
        <w:rPr>
          <w:sz w:val="24"/>
          <w:szCs w:val="24"/>
        </w:rPr>
      </w:pPr>
      <w:r w:rsidRPr="00A82B0F">
        <w:rPr>
          <w:sz w:val="24"/>
          <w:szCs w:val="24"/>
        </w:rPr>
        <w:t xml:space="preserve">SafeLives (2015) </w:t>
      </w:r>
      <w:r w:rsidR="004A076B" w:rsidRPr="00A82B0F">
        <w:rPr>
          <w:sz w:val="24"/>
          <w:szCs w:val="24"/>
        </w:rPr>
        <w:t xml:space="preserve">Insights Idva National Dataset </w:t>
      </w:r>
      <w:r w:rsidR="0059545D" w:rsidRPr="00A82B0F">
        <w:rPr>
          <w:sz w:val="24"/>
          <w:szCs w:val="24"/>
        </w:rPr>
        <w:t xml:space="preserve">2013-14. Adult Independent Domestic Violence </w:t>
      </w:r>
      <w:r w:rsidR="00127D33" w:rsidRPr="00A82B0F">
        <w:rPr>
          <w:sz w:val="24"/>
          <w:szCs w:val="24"/>
        </w:rPr>
        <w:t>Advisor (Idva) services. Accessed</w:t>
      </w:r>
      <w:r w:rsidR="009C2419">
        <w:rPr>
          <w:sz w:val="24"/>
          <w:szCs w:val="24"/>
        </w:rPr>
        <w:t xml:space="preserve"> on:</w:t>
      </w:r>
      <w:r w:rsidR="00127D33" w:rsidRPr="00A82B0F">
        <w:rPr>
          <w:sz w:val="24"/>
          <w:szCs w:val="24"/>
        </w:rPr>
        <w:t xml:space="preserve"> 31/08/2023 - </w:t>
      </w:r>
      <w:hyperlink r:id="rId34" w:history="1">
        <w:r w:rsidR="00EF1B0B" w:rsidRPr="00A82B0F">
          <w:rPr>
            <w:rStyle w:val="Hyperlink"/>
            <w:sz w:val="24"/>
            <w:szCs w:val="24"/>
          </w:rPr>
          <w:t>Insights Idva national dataset 2013-2014.pdf (safelives.org.uk)</w:t>
        </w:r>
      </w:hyperlink>
      <w:r w:rsidR="00EF1B0B" w:rsidRPr="00A82B0F">
        <w:rPr>
          <w:sz w:val="24"/>
          <w:szCs w:val="24"/>
        </w:rPr>
        <w:t xml:space="preserve">. </w:t>
      </w:r>
    </w:p>
    <w:p w14:paraId="2D1BA67D" w14:textId="6BFC668C" w:rsidR="000353B7" w:rsidRPr="00A82B0F" w:rsidRDefault="000353B7" w:rsidP="00EA28F1">
      <w:pPr>
        <w:keepNext/>
        <w:spacing w:before="240" w:after="60"/>
        <w:ind w:right="237"/>
        <w:jc w:val="both"/>
        <w:rPr>
          <w:sz w:val="24"/>
          <w:szCs w:val="24"/>
        </w:rPr>
      </w:pPr>
      <w:r w:rsidRPr="000353B7">
        <w:rPr>
          <w:sz w:val="24"/>
          <w:szCs w:val="24"/>
        </w:rPr>
        <w:t xml:space="preserve">Sarı, G. (Ed.). (2019). Handbook of Research on Children's Consumption of Digital Media. IGI Global. </w:t>
      </w:r>
      <w:hyperlink r:id="rId35" w:history="1">
        <w:r w:rsidRPr="00F923C6">
          <w:rPr>
            <w:rStyle w:val="Hyperlink"/>
            <w:sz w:val="24"/>
            <w:szCs w:val="24"/>
          </w:rPr>
          <w:t>https://doi-org.ezproxy.uwtsd.ac.uk/10.4018/978-1-5225-5733-3</w:t>
        </w:r>
      </w:hyperlink>
      <w:r>
        <w:rPr>
          <w:sz w:val="24"/>
          <w:szCs w:val="24"/>
        </w:rPr>
        <w:t xml:space="preserve">. </w:t>
      </w:r>
    </w:p>
    <w:p w14:paraId="68AA98A1" w14:textId="46BDC0BC" w:rsidR="00EE506F" w:rsidRPr="00A82B0F" w:rsidRDefault="00D87EC8" w:rsidP="00EA28F1">
      <w:pPr>
        <w:keepNext/>
        <w:spacing w:before="240" w:after="60"/>
        <w:ind w:right="237"/>
        <w:jc w:val="both"/>
        <w:rPr>
          <w:sz w:val="24"/>
          <w:szCs w:val="24"/>
        </w:rPr>
      </w:pPr>
      <w:r w:rsidRPr="00A82B0F">
        <w:rPr>
          <w:sz w:val="24"/>
          <w:szCs w:val="24"/>
        </w:rPr>
        <w:t xml:space="preserve">Sherman, L W (1998) </w:t>
      </w:r>
      <w:r w:rsidR="00A67351" w:rsidRPr="00A82B0F">
        <w:rPr>
          <w:sz w:val="24"/>
          <w:szCs w:val="24"/>
        </w:rPr>
        <w:t xml:space="preserve">Evidence-based Policing. Ideas in </w:t>
      </w:r>
      <w:r w:rsidR="00FC00CE" w:rsidRPr="00A82B0F">
        <w:rPr>
          <w:sz w:val="24"/>
          <w:szCs w:val="24"/>
        </w:rPr>
        <w:t>American Policing Series. Washington, DC</w:t>
      </w:r>
      <w:r w:rsidR="00291585" w:rsidRPr="00A82B0F">
        <w:rPr>
          <w:sz w:val="24"/>
          <w:szCs w:val="24"/>
        </w:rPr>
        <w:t>: Police Foundation. [Online] Available at</w:t>
      </w:r>
      <w:r w:rsidR="00445471" w:rsidRPr="00A82B0F">
        <w:rPr>
          <w:sz w:val="24"/>
          <w:szCs w:val="24"/>
        </w:rPr>
        <w:t xml:space="preserve">: </w:t>
      </w:r>
      <w:hyperlink r:id="rId36" w:history="1">
        <w:r w:rsidR="00EF2008" w:rsidRPr="00A82B0F">
          <w:rPr>
            <w:rStyle w:val="Hyperlink"/>
            <w:sz w:val="24"/>
            <w:szCs w:val="24"/>
          </w:rPr>
          <w:t>www.policefoundation.org/wp-content/uploads/2015/06/Sherman-1988-Evidence-Based-Policing.pdf</w:t>
        </w:r>
      </w:hyperlink>
      <w:r w:rsidR="00EF2008" w:rsidRPr="00A82B0F">
        <w:rPr>
          <w:sz w:val="24"/>
          <w:szCs w:val="24"/>
        </w:rPr>
        <w:t xml:space="preserve"> </w:t>
      </w:r>
      <w:r w:rsidR="002805BB" w:rsidRPr="00A82B0F">
        <w:rPr>
          <w:sz w:val="24"/>
          <w:szCs w:val="24"/>
        </w:rPr>
        <w:t xml:space="preserve">Accessed 27/09/2023. </w:t>
      </w:r>
    </w:p>
    <w:p w14:paraId="4FAE5A5B" w14:textId="77777777" w:rsidR="004C06DD" w:rsidRDefault="001459E4" w:rsidP="00EA28F1">
      <w:pPr>
        <w:keepNext/>
        <w:spacing w:before="240" w:after="60"/>
        <w:ind w:right="237"/>
        <w:jc w:val="both"/>
        <w:rPr>
          <w:sz w:val="24"/>
          <w:szCs w:val="24"/>
        </w:rPr>
      </w:pPr>
      <w:r w:rsidRPr="00A82B0F">
        <w:rPr>
          <w:sz w:val="24"/>
          <w:szCs w:val="24"/>
        </w:rPr>
        <w:t xml:space="preserve">The Home Office (2022) – Domestic Violence Protection Notices </w:t>
      </w:r>
      <w:r w:rsidR="00303435" w:rsidRPr="00A82B0F">
        <w:rPr>
          <w:sz w:val="24"/>
          <w:szCs w:val="24"/>
        </w:rPr>
        <w:t xml:space="preserve">(DVPN’s) and Domestic Violence Protection Orders (DVPO’s) guidance. </w:t>
      </w:r>
      <w:hyperlink w:history="1">
        <w:r w:rsidR="004C06DD" w:rsidRPr="00E5517B">
          <w:rPr>
            <w:rStyle w:val="Hyperlink"/>
            <w:sz w:val="24"/>
            <w:szCs w:val="24"/>
          </w:rPr>
          <w:t>Domestic Violence Protection Notices (DVPNs) and Domestic Violence Protection Orders (DVPOs) guidance - GOV.UK (www.gov.uk)</w:t>
        </w:r>
      </w:hyperlink>
      <w:r w:rsidR="006E3A4B" w:rsidRPr="00A82B0F">
        <w:rPr>
          <w:sz w:val="24"/>
          <w:szCs w:val="24"/>
        </w:rPr>
        <w:t xml:space="preserve"> Accessed: 26/09/2023.</w:t>
      </w:r>
    </w:p>
    <w:p w14:paraId="37C68F0E" w14:textId="101952EB" w:rsidR="00D315E6" w:rsidRPr="00D939A7" w:rsidRDefault="00D315E6" w:rsidP="00EA28F1">
      <w:pPr>
        <w:keepNext/>
        <w:spacing w:before="240" w:after="60"/>
        <w:ind w:right="237"/>
        <w:jc w:val="both"/>
        <w:rPr>
          <w:i/>
          <w:iCs/>
          <w:sz w:val="24"/>
          <w:szCs w:val="24"/>
        </w:rPr>
      </w:pPr>
      <w:r w:rsidRPr="00D939A7">
        <w:rPr>
          <w:sz w:val="24"/>
          <w:szCs w:val="24"/>
        </w:rPr>
        <w:t xml:space="preserve">The Independent (2018): </w:t>
      </w:r>
      <w:r w:rsidR="00CA114C" w:rsidRPr="00D939A7">
        <w:rPr>
          <w:i/>
          <w:iCs/>
          <w:sz w:val="24"/>
          <w:szCs w:val="24"/>
        </w:rPr>
        <w:t>Children of Britain</w:t>
      </w:r>
      <w:r w:rsidR="003939C8" w:rsidRPr="00D939A7">
        <w:rPr>
          <w:i/>
          <w:iCs/>
          <w:sz w:val="24"/>
          <w:szCs w:val="24"/>
        </w:rPr>
        <w:t>’s ‘digital generation’ aiming for careers in technology</w:t>
      </w:r>
      <w:r w:rsidR="003006DF" w:rsidRPr="00D939A7">
        <w:rPr>
          <w:i/>
          <w:iCs/>
          <w:sz w:val="24"/>
          <w:szCs w:val="24"/>
        </w:rPr>
        <w:t xml:space="preserve">, a study shows. </w:t>
      </w:r>
      <w:hyperlink r:id="rId37" w:history="1">
        <w:r w:rsidR="00D939A7" w:rsidRPr="00D939A7">
          <w:rPr>
            <w:rStyle w:val="Hyperlink"/>
            <w:sz w:val="24"/>
            <w:szCs w:val="24"/>
          </w:rPr>
          <w:t>Children of Britain's 'digital generation' aiming for</w:t>
        </w:r>
        <w:r w:rsidR="00D939A7" w:rsidRPr="00D939A7">
          <w:rPr>
            <w:rStyle w:val="Hyperlink"/>
            <w:sz w:val="24"/>
            <w:szCs w:val="24"/>
          </w:rPr>
          <w:t xml:space="preserve"> </w:t>
        </w:r>
        <w:r w:rsidR="00D939A7" w:rsidRPr="00D939A7">
          <w:rPr>
            <w:rStyle w:val="Hyperlink"/>
            <w:sz w:val="24"/>
            <w:szCs w:val="24"/>
          </w:rPr>
          <w:lastRenderedPageBreak/>
          <w:t>careers in technology, study shows | The Independent | The Independent</w:t>
        </w:r>
      </w:hyperlink>
      <w:r w:rsidR="00D939A7" w:rsidRPr="00D939A7">
        <w:rPr>
          <w:sz w:val="24"/>
          <w:szCs w:val="24"/>
        </w:rPr>
        <w:t xml:space="preserve"> – Accessed</w:t>
      </w:r>
      <w:r w:rsidR="009C2419">
        <w:rPr>
          <w:sz w:val="24"/>
          <w:szCs w:val="24"/>
        </w:rPr>
        <w:t xml:space="preserve"> on:</w:t>
      </w:r>
      <w:r w:rsidR="00D939A7" w:rsidRPr="00D939A7">
        <w:rPr>
          <w:sz w:val="24"/>
          <w:szCs w:val="24"/>
        </w:rPr>
        <w:t xml:space="preserve"> 08/10/2023</w:t>
      </w:r>
      <w:r w:rsidR="00D939A7">
        <w:rPr>
          <w:sz w:val="24"/>
          <w:szCs w:val="24"/>
        </w:rPr>
        <w:t xml:space="preserve">. </w:t>
      </w:r>
    </w:p>
    <w:p w14:paraId="6CC426DA" w14:textId="23A88544" w:rsidR="003175A2" w:rsidRPr="00245119" w:rsidRDefault="004C06DD" w:rsidP="00EA28F1">
      <w:pPr>
        <w:keepNext/>
        <w:spacing w:before="240" w:after="60"/>
        <w:ind w:right="237"/>
        <w:jc w:val="both"/>
        <w:rPr>
          <w:sz w:val="24"/>
          <w:szCs w:val="24"/>
        </w:rPr>
      </w:pPr>
      <w:r w:rsidRPr="00245119">
        <w:rPr>
          <w:sz w:val="24"/>
          <w:szCs w:val="24"/>
        </w:rPr>
        <w:t xml:space="preserve">Trotman, D. </w:t>
      </w:r>
      <w:r w:rsidR="00A045D2" w:rsidRPr="00245119">
        <w:rPr>
          <w:sz w:val="24"/>
          <w:szCs w:val="24"/>
        </w:rPr>
        <w:t>Thomas, L. (2016) Police Community Support Officers in Schools</w:t>
      </w:r>
      <w:r w:rsidR="00F844A0" w:rsidRPr="00245119">
        <w:rPr>
          <w:sz w:val="24"/>
          <w:szCs w:val="24"/>
        </w:rPr>
        <w:t xml:space="preserve">: </w:t>
      </w:r>
      <w:r w:rsidR="00F844A0" w:rsidRPr="00245119">
        <w:rPr>
          <w:i/>
          <w:iCs/>
          <w:sz w:val="24"/>
          <w:szCs w:val="24"/>
        </w:rPr>
        <w:t xml:space="preserve">Policing: A Journey of Policy and Practice, Volume 10, issue 3, September 2016. </w:t>
      </w:r>
      <w:hyperlink r:id="rId38" w:history="1">
        <w:r w:rsidR="009C2419" w:rsidRPr="00DD2417">
          <w:rPr>
            <w:rStyle w:val="Hyperlink"/>
            <w:rFonts w:ascii="Source Sans Pro" w:hAnsi="Source Sans Pro"/>
            <w:sz w:val="24"/>
            <w:szCs w:val="24"/>
            <w:bdr w:val="none" w:sz="0" w:space="0" w:color="auto" w:frame="1"/>
            <w:shd w:val="clear" w:color="auto" w:fill="FFFFFF"/>
          </w:rPr>
          <w:t>https://doi.org/10.1093/police/paw006</w:t>
        </w:r>
        <w:r w:rsidR="009C2419" w:rsidRPr="00DD2417">
          <w:rPr>
            <w:rStyle w:val="Hyperlink"/>
            <w:sz w:val="24"/>
            <w:szCs w:val="24"/>
          </w:rPr>
          <w:t xml:space="preserve"> - Accessed on: 06/10/2023</w:t>
        </w:r>
      </w:hyperlink>
      <w:r w:rsidR="00245119">
        <w:rPr>
          <w:sz w:val="24"/>
          <w:szCs w:val="24"/>
        </w:rPr>
        <w:t xml:space="preserve">. </w:t>
      </w:r>
    </w:p>
    <w:p w14:paraId="25CBF1FB" w14:textId="19B30134" w:rsidR="00B52929" w:rsidRPr="00A82B0F" w:rsidRDefault="00425FD1" w:rsidP="00EA28F1">
      <w:pPr>
        <w:keepNext/>
        <w:spacing w:before="240" w:after="60"/>
        <w:ind w:right="237"/>
        <w:jc w:val="both"/>
        <w:rPr>
          <w:sz w:val="24"/>
          <w:szCs w:val="24"/>
        </w:rPr>
      </w:pPr>
      <w:r w:rsidRPr="00A82B0F">
        <w:rPr>
          <w:sz w:val="24"/>
          <w:szCs w:val="24"/>
        </w:rPr>
        <w:t xml:space="preserve">Victim Support (2015) </w:t>
      </w:r>
      <w:r w:rsidR="009B4446" w:rsidRPr="00A82B0F">
        <w:rPr>
          <w:sz w:val="24"/>
          <w:szCs w:val="24"/>
        </w:rPr>
        <w:t xml:space="preserve">The victims Code – </w:t>
      </w:r>
      <w:hyperlink r:id="rId39" w:anchor="sthash.EP33G4Jp.dpuf" w:history="1">
        <w:r w:rsidR="00AD06C3" w:rsidRPr="00A82B0F">
          <w:rPr>
            <w:rStyle w:val="Hyperlink"/>
            <w:sz w:val="24"/>
            <w:szCs w:val="24"/>
          </w:rPr>
          <w:t>www.victimsupport.org.uk/help-victims/your-rights/code-victims#sthash.EP33G4Jp.dpuf</w:t>
        </w:r>
      </w:hyperlink>
      <w:r w:rsidR="00AD06C3" w:rsidRPr="00A82B0F">
        <w:rPr>
          <w:sz w:val="24"/>
          <w:szCs w:val="24"/>
        </w:rPr>
        <w:t xml:space="preserve"> Accessed</w:t>
      </w:r>
      <w:r w:rsidR="009C2419">
        <w:rPr>
          <w:sz w:val="24"/>
          <w:szCs w:val="24"/>
        </w:rPr>
        <w:t xml:space="preserve"> on:</w:t>
      </w:r>
      <w:r w:rsidR="00AD06C3" w:rsidRPr="00A82B0F">
        <w:rPr>
          <w:sz w:val="24"/>
          <w:szCs w:val="24"/>
        </w:rPr>
        <w:t xml:space="preserve"> 09/09/2023. </w:t>
      </w:r>
    </w:p>
    <w:p w14:paraId="6B3CCDA5" w14:textId="2D042234" w:rsidR="00C75AC3" w:rsidRPr="00A82B0F" w:rsidRDefault="00C75AC3" w:rsidP="00EA28F1">
      <w:pPr>
        <w:keepNext/>
        <w:spacing w:before="240" w:after="60"/>
        <w:ind w:right="237"/>
        <w:jc w:val="both"/>
        <w:rPr>
          <w:i/>
          <w:iCs/>
          <w:sz w:val="24"/>
          <w:szCs w:val="24"/>
        </w:rPr>
      </w:pPr>
      <w:r w:rsidRPr="00A82B0F">
        <w:rPr>
          <w:i/>
          <w:iCs/>
          <w:sz w:val="24"/>
          <w:szCs w:val="24"/>
        </w:rPr>
        <w:t>(</w:t>
      </w:r>
      <w:hyperlink r:id="rId40" w:tgtFrame="_blank" w:history="1">
        <w:r w:rsidRPr="00A82B0F">
          <w:rPr>
            <w:rStyle w:val="Hyperlink"/>
            <w:i/>
            <w:iCs/>
            <w:sz w:val="24"/>
            <w:szCs w:val="24"/>
          </w:rPr>
          <w:t>Walby, S. (2004)</w:t>
        </w:r>
      </w:hyperlink>
      <w:r w:rsidRPr="00A82B0F">
        <w:rPr>
          <w:i/>
          <w:iCs/>
          <w:sz w:val="24"/>
          <w:szCs w:val="24"/>
        </w:rPr>
        <w:t>, The cost of domestic violence. Women and Equality Unit)</w:t>
      </w:r>
      <w:r w:rsidR="00DD551E" w:rsidRPr="00A82B0F">
        <w:rPr>
          <w:i/>
          <w:iCs/>
          <w:sz w:val="24"/>
          <w:szCs w:val="24"/>
        </w:rPr>
        <w:t>.</w:t>
      </w:r>
    </w:p>
    <w:p w14:paraId="20836EF9" w14:textId="37E37B76" w:rsidR="00366B94" w:rsidRPr="00A82B0F" w:rsidRDefault="00366B94" w:rsidP="00EA28F1">
      <w:pPr>
        <w:keepNext/>
        <w:spacing w:before="240" w:after="60"/>
        <w:ind w:right="237"/>
        <w:jc w:val="both"/>
        <w:rPr>
          <w:sz w:val="24"/>
          <w:szCs w:val="24"/>
        </w:rPr>
      </w:pPr>
      <w:r w:rsidRPr="00A82B0F">
        <w:rPr>
          <w:sz w:val="24"/>
          <w:szCs w:val="24"/>
        </w:rPr>
        <w:t>Walby, Sylvia and Allen, Jonathan (2004) Domestic violence, sexual assault and stalking: Findings from the British Crime Survey (London: Home Office Research, Development and Statistics Directorate)</w:t>
      </w:r>
      <w:r w:rsidR="00DD551E" w:rsidRPr="00A82B0F">
        <w:rPr>
          <w:sz w:val="24"/>
          <w:szCs w:val="24"/>
        </w:rPr>
        <w:t>.</w:t>
      </w:r>
    </w:p>
    <w:sectPr w:rsidR="00366B94" w:rsidRPr="00A82B0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575DB0" w14:textId="77777777" w:rsidR="009C3D1F" w:rsidRDefault="009C3D1F">
      <w:r>
        <w:separator/>
      </w:r>
    </w:p>
  </w:endnote>
  <w:endnote w:type="continuationSeparator" w:id="0">
    <w:p w14:paraId="41A84C60" w14:textId="77777777" w:rsidR="009C3D1F" w:rsidRDefault="009C3D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CFE2C" w14:textId="77777777" w:rsidR="009C3D1F" w:rsidRDefault="009C3D1F">
      <w:r>
        <w:separator/>
      </w:r>
    </w:p>
  </w:footnote>
  <w:footnote w:type="continuationSeparator" w:id="0">
    <w:p w14:paraId="243AB241" w14:textId="77777777" w:rsidR="009C3D1F" w:rsidRDefault="009C3D1F">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B8C60A98"/>
    <w:lvl w:ilvl="0" w:tplc="EB64FFBA">
      <w:start w:val="1"/>
      <w:numFmt w:val="decimal"/>
      <w:lvlText w:val="%1."/>
      <w:lvlJc w:val="left"/>
      <w:pPr>
        <w:ind w:left="720" w:hanging="360"/>
      </w:pPr>
    </w:lvl>
    <w:lvl w:ilvl="1" w:tplc="3E2C8E3E">
      <w:start w:val="1"/>
      <w:numFmt w:val="lowerLetter"/>
      <w:lvlText w:val="%2."/>
      <w:lvlJc w:val="left"/>
      <w:pPr>
        <w:ind w:left="1440" w:hanging="360"/>
      </w:pPr>
    </w:lvl>
    <w:lvl w:ilvl="2" w:tplc="4FEC8180">
      <w:start w:val="1"/>
      <w:numFmt w:val="lowerRoman"/>
      <w:lvlText w:val="%3."/>
      <w:lvlJc w:val="right"/>
      <w:pPr>
        <w:ind w:left="2160" w:hanging="180"/>
      </w:pPr>
    </w:lvl>
    <w:lvl w:ilvl="3" w:tplc="9F121F96">
      <w:start w:val="1"/>
      <w:numFmt w:val="decimal"/>
      <w:lvlText w:val="%4."/>
      <w:lvlJc w:val="left"/>
      <w:pPr>
        <w:ind w:left="2880" w:hanging="360"/>
      </w:pPr>
    </w:lvl>
    <w:lvl w:ilvl="4" w:tplc="0C44010C">
      <w:start w:val="1"/>
      <w:numFmt w:val="lowerLetter"/>
      <w:lvlText w:val="%5."/>
      <w:lvlJc w:val="left"/>
      <w:pPr>
        <w:ind w:left="3600" w:hanging="360"/>
      </w:pPr>
    </w:lvl>
    <w:lvl w:ilvl="5" w:tplc="7DB87918">
      <w:start w:val="1"/>
      <w:numFmt w:val="lowerRoman"/>
      <w:lvlText w:val="%6."/>
      <w:lvlJc w:val="right"/>
      <w:pPr>
        <w:ind w:left="4320" w:hanging="180"/>
      </w:pPr>
    </w:lvl>
    <w:lvl w:ilvl="6" w:tplc="059A312E">
      <w:start w:val="1"/>
      <w:numFmt w:val="decimal"/>
      <w:lvlText w:val="%7."/>
      <w:lvlJc w:val="left"/>
      <w:pPr>
        <w:ind w:left="5040" w:hanging="360"/>
      </w:pPr>
    </w:lvl>
    <w:lvl w:ilvl="7" w:tplc="0CF801CC">
      <w:start w:val="1"/>
      <w:numFmt w:val="lowerLetter"/>
      <w:lvlText w:val="%8."/>
      <w:lvlJc w:val="left"/>
      <w:pPr>
        <w:ind w:left="5760" w:hanging="360"/>
      </w:pPr>
    </w:lvl>
    <w:lvl w:ilvl="8" w:tplc="3C7A6CB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607D20"/>
    <w:multiLevelType w:val="hybridMultilevel"/>
    <w:tmpl w:val="8940D672"/>
    <w:lvl w:ilvl="0" w:tplc="08B2E23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DC6F15"/>
    <w:multiLevelType w:val="hybridMultilevel"/>
    <w:tmpl w:val="67A24BE2"/>
    <w:lvl w:ilvl="0" w:tplc="675CC94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7DA349F"/>
    <w:multiLevelType w:val="hybridMultilevel"/>
    <w:tmpl w:val="DDBACEA8"/>
    <w:lvl w:ilvl="0" w:tplc="F954A56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94CF194"/>
    <w:multiLevelType w:val="hybridMultilevel"/>
    <w:tmpl w:val="DE0C0438"/>
    <w:lvl w:ilvl="0" w:tplc="27A6831C">
      <w:start w:val="1"/>
      <w:numFmt w:val="decimal"/>
      <w:lvlText w:val="%1."/>
      <w:lvlJc w:val="left"/>
      <w:pPr>
        <w:ind w:left="720" w:hanging="360"/>
      </w:pPr>
    </w:lvl>
    <w:lvl w:ilvl="1" w:tplc="2B4E960C">
      <w:start w:val="1"/>
      <w:numFmt w:val="decimal"/>
      <w:lvlText w:val="%2."/>
      <w:lvlJc w:val="left"/>
      <w:pPr>
        <w:ind w:left="1440" w:hanging="360"/>
      </w:pPr>
    </w:lvl>
    <w:lvl w:ilvl="2" w:tplc="EC34412C">
      <w:start w:val="1"/>
      <w:numFmt w:val="lowerRoman"/>
      <w:lvlText w:val="%3."/>
      <w:lvlJc w:val="right"/>
      <w:pPr>
        <w:ind w:left="2160" w:hanging="180"/>
      </w:pPr>
    </w:lvl>
    <w:lvl w:ilvl="3" w:tplc="BCA0E8B4">
      <w:start w:val="1"/>
      <w:numFmt w:val="decimal"/>
      <w:lvlText w:val="%4."/>
      <w:lvlJc w:val="left"/>
      <w:pPr>
        <w:ind w:left="2880" w:hanging="360"/>
      </w:pPr>
    </w:lvl>
    <w:lvl w:ilvl="4" w:tplc="D44600DA">
      <w:start w:val="1"/>
      <w:numFmt w:val="lowerLetter"/>
      <w:lvlText w:val="%5."/>
      <w:lvlJc w:val="left"/>
      <w:pPr>
        <w:ind w:left="3600" w:hanging="360"/>
      </w:pPr>
    </w:lvl>
    <w:lvl w:ilvl="5" w:tplc="E49E301A">
      <w:start w:val="1"/>
      <w:numFmt w:val="lowerRoman"/>
      <w:lvlText w:val="%6."/>
      <w:lvlJc w:val="right"/>
      <w:pPr>
        <w:ind w:left="4320" w:hanging="180"/>
      </w:pPr>
    </w:lvl>
    <w:lvl w:ilvl="6" w:tplc="B0203670">
      <w:start w:val="1"/>
      <w:numFmt w:val="decimal"/>
      <w:lvlText w:val="%7."/>
      <w:lvlJc w:val="left"/>
      <w:pPr>
        <w:ind w:left="5040" w:hanging="360"/>
      </w:pPr>
    </w:lvl>
    <w:lvl w:ilvl="7" w:tplc="BFDA8338">
      <w:start w:val="1"/>
      <w:numFmt w:val="lowerLetter"/>
      <w:lvlText w:val="%8."/>
      <w:lvlJc w:val="left"/>
      <w:pPr>
        <w:ind w:left="5760" w:hanging="360"/>
      </w:pPr>
    </w:lvl>
    <w:lvl w:ilvl="8" w:tplc="8BFE27EC">
      <w:start w:val="1"/>
      <w:numFmt w:val="lowerRoman"/>
      <w:lvlText w:val="%9."/>
      <w:lvlJc w:val="right"/>
      <w:pPr>
        <w:ind w:left="6480" w:hanging="180"/>
      </w:pPr>
    </w:lvl>
  </w:abstractNum>
  <w:abstractNum w:abstractNumId="5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841831">
    <w:abstractNumId w:val="50"/>
  </w:num>
  <w:num w:numId="2" w16cid:durableId="603266974">
    <w:abstractNumId w:val="10"/>
  </w:num>
  <w:num w:numId="3" w16cid:durableId="1304119246">
    <w:abstractNumId w:val="1"/>
    <w:lvlOverride w:ilvl="0">
      <w:lvl w:ilvl="0">
        <w:start w:val="1"/>
        <w:numFmt w:val="bullet"/>
        <w:lvlText w:val=""/>
        <w:lvlJc w:val="left"/>
        <w:pPr>
          <w:ind w:left="720" w:hanging="360"/>
        </w:pPr>
        <w:rPr>
          <w:rFonts w:ascii="Symbol" w:hAnsi="Symbol" w:hint="default"/>
        </w:rPr>
      </w:lvl>
    </w:lvlOverride>
  </w:num>
  <w:num w:numId="4" w16cid:durableId="326177694">
    <w:abstractNumId w:val="22"/>
  </w:num>
  <w:num w:numId="5" w16cid:durableId="243421558">
    <w:abstractNumId w:val="46"/>
  </w:num>
  <w:num w:numId="6" w16cid:durableId="1966155295">
    <w:abstractNumId w:val="49"/>
  </w:num>
  <w:num w:numId="7" w16cid:durableId="1068384286">
    <w:abstractNumId w:val="34"/>
  </w:num>
  <w:num w:numId="8" w16cid:durableId="1441949880">
    <w:abstractNumId w:val="32"/>
  </w:num>
  <w:num w:numId="9" w16cid:durableId="669601876">
    <w:abstractNumId w:val="29"/>
  </w:num>
  <w:num w:numId="10" w16cid:durableId="1072503543">
    <w:abstractNumId w:val="30"/>
  </w:num>
  <w:num w:numId="11" w16cid:durableId="1367217184">
    <w:abstractNumId w:val="9"/>
  </w:num>
  <w:num w:numId="12" w16cid:durableId="1373922543">
    <w:abstractNumId w:val="33"/>
  </w:num>
  <w:num w:numId="13" w16cid:durableId="521169539">
    <w:abstractNumId w:val="17"/>
  </w:num>
  <w:num w:numId="14" w16cid:durableId="1585064270">
    <w:abstractNumId w:val="16"/>
  </w:num>
  <w:num w:numId="15" w16cid:durableId="434519912">
    <w:abstractNumId w:val="26"/>
  </w:num>
  <w:num w:numId="16" w16cid:durableId="336930696">
    <w:abstractNumId w:val="7"/>
  </w:num>
  <w:num w:numId="17" w16cid:durableId="14624367">
    <w:abstractNumId w:val="25"/>
  </w:num>
  <w:num w:numId="18" w16cid:durableId="111899382">
    <w:abstractNumId w:val="15"/>
  </w:num>
  <w:num w:numId="19" w16cid:durableId="1867324308">
    <w:abstractNumId w:val="13"/>
  </w:num>
  <w:num w:numId="20" w16cid:durableId="165834092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926839299">
    <w:abstractNumId w:val="23"/>
  </w:num>
  <w:num w:numId="22" w16cid:durableId="868565042">
    <w:abstractNumId w:val="18"/>
  </w:num>
  <w:num w:numId="23" w16cid:durableId="570626387">
    <w:abstractNumId w:val="14"/>
  </w:num>
  <w:num w:numId="24" w16cid:durableId="559677447">
    <w:abstractNumId w:val="11"/>
  </w:num>
  <w:num w:numId="25" w16cid:durableId="223377608">
    <w:abstractNumId w:val="27"/>
  </w:num>
  <w:num w:numId="26" w16cid:durableId="168443871">
    <w:abstractNumId w:val="19"/>
  </w:num>
  <w:num w:numId="27" w16cid:durableId="1848985023">
    <w:abstractNumId w:val="41"/>
  </w:num>
  <w:num w:numId="28" w16cid:durableId="1533566722">
    <w:abstractNumId w:val="35"/>
  </w:num>
  <w:num w:numId="29" w16cid:durableId="1471248555">
    <w:abstractNumId w:val="40"/>
  </w:num>
  <w:num w:numId="30" w16cid:durableId="546797585">
    <w:abstractNumId w:val="20"/>
  </w:num>
  <w:num w:numId="31" w16cid:durableId="1853105592">
    <w:abstractNumId w:val="44"/>
  </w:num>
  <w:num w:numId="32" w16cid:durableId="1762291736">
    <w:abstractNumId w:val="31"/>
  </w:num>
  <w:num w:numId="33" w16cid:durableId="973632578">
    <w:abstractNumId w:val="12"/>
  </w:num>
  <w:num w:numId="34" w16cid:durableId="486358475">
    <w:abstractNumId w:val="45"/>
  </w:num>
  <w:num w:numId="35" w16cid:durableId="1145394244">
    <w:abstractNumId w:val="39"/>
  </w:num>
  <w:num w:numId="36" w16cid:durableId="1637178214">
    <w:abstractNumId w:val="4"/>
  </w:num>
  <w:num w:numId="37" w16cid:durableId="743259185">
    <w:abstractNumId w:val="47"/>
  </w:num>
  <w:num w:numId="38" w16cid:durableId="824781870">
    <w:abstractNumId w:val="43"/>
  </w:num>
  <w:num w:numId="39" w16cid:durableId="1364358607">
    <w:abstractNumId w:val="37"/>
  </w:num>
  <w:num w:numId="40" w16cid:durableId="743656">
    <w:abstractNumId w:val="38"/>
  </w:num>
  <w:num w:numId="41" w16cid:durableId="1139540335">
    <w:abstractNumId w:val="3"/>
  </w:num>
  <w:num w:numId="42" w16cid:durableId="893007900">
    <w:abstractNumId w:val="5"/>
  </w:num>
  <w:num w:numId="43" w16cid:durableId="958028664">
    <w:abstractNumId w:val="24"/>
  </w:num>
  <w:num w:numId="44" w16cid:durableId="1017731716">
    <w:abstractNumId w:val="6"/>
  </w:num>
  <w:num w:numId="45" w16cid:durableId="993754055">
    <w:abstractNumId w:val="2"/>
  </w:num>
  <w:num w:numId="46" w16cid:durableId="761341835">
    <w:abstractNumId w:val="0"/>
  </w:num>
  <w:num w:numId="47" w16cid:durableId="2120835958">
    <w:abstractNumId w:val="21"/>
  </w:num>
  <w:num w:numId="48" w16cid:durableId="1200164763">
    <w:abstractNumId w:val="28"/>
  </w:num>
  <w:num w:numId="49" w16cid:durableId="1911226953">
    <w:abstractNumId w:val="51"/>
  </w:num>
  <w:num w:numId="50" w16cid:durableId="1160315716">
    <w:abstractNumId w:val="48"/>
  </w:num>
  <w:num w:numId="51" w16cid:durableId="328604619">
    <w:abstractNumId w:val="36"/>
  </w:num>
  <w:num w:numId="52" w16cid:durableId="1657612658">
    <w:abstractNumId w:val="4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0A6"/>
    <w:rsid w:val="00003990"/>
    <w:rsid w:val="000045B8"/>
    <w:rsid w:val="00005FEE"/>
    <w:rsid w:val="00007FFC"/>
    <w:rsid w:val="00010BE5"/>
    <w:rsid w:val="0001312F"/>
    <w:rsid w:val="00014BE4"/>
    <w:rsid w:val="0001668D"/>
    <w:rsid w:val="000205AB"/>
    <w:rsid w:val="00020EEC"/>
    <w:rsid w:val="00023509"/>
    <w:rsid w:val="00025650"/>
    <w:rsid w:val="00026FAB"/>
    <w:rsid w:val="000271CB"/>
    <w:rsid w:val="00027B1F"/>
    <w:rsid w:val="0003088B"/>
    <w:rsid w:val="00030B29"/>
    <w:rsid w:val="00030DC0"/>
    <w:rsid w:val="000321D5"/>
    <w:rsid w:val="000325D9"/>
    <w:rsid w:val="000351F2"/>
    <w:rsid w:val="000353B7"/>
    <w:rsid w:val="000372B2"/>
    <w:rsid w:val="0004079F"/>
    <w:rsid w:val="000414EC"/>
    <w:rsid w:val="00044040"/>
    <w:rsid w:val="000443A2"/>
    <w:rsid w:val="00045B87"/>
    <w:rsid w:val="00045C07"/>
    <w:rsid w:val="000465F9"/>
    <w:rsid w:val="0005039B"/>
    <w:rsid w:val="00050DB0"/>
    <w:rsid w:val="000513B4"/>
    <w:rsid w:val="00053EB8"/>
    <w:rsid w:val="0005440B"/>
    <w:rsid w:val="00055D43"/>
    <w:rsid w:val="00056FAC"/>
    <w:rsid w:val="000571B4"/>
    <w:rsid w:val="00057751"/>
    <w:rsid w:val="00060103"/>
    <w:rsid w:val="00062E0E"/>
    <w:rsid w:val="00062E39"/>
    <w:rsid w:val="0006438B"/>
    <w:rsid w:val="0006580E"/>
    <w:rsid w:val="00072F25"/>
    <w:rsid w:val="00076A9C"/>
    <w:rsid w:val="000804C9"/>
    <w:rsid w:val="00080E58"/>
    <w:rsid w:val="00081570"/>
    <w:rsid w:val="00081860"/>
    <w:rsid w:val="00083A2F"/>
    <w:rsid w:val="00083D99"/>
    <w:rsid w:val="00084EA6"/>
    <w:rsid w:val="00085391"/>
    <w:rsid w:val="00085699"/>
    <w:rsid w:val="00087858"/>
    <w:rsid w:val="00087891"/>
    <w:rsid w:val="00091F52"/>
    <w:rsid w:val="00092970"/>
    <w:rsid w:val="00092BC7"/>
    <w:rsid w:val="0009316D"/>
    <w:rsid w:val="00093720"/>
    <w:rsid w:val="000938E6"/>
    <w:rsid w:val="00093B3C"/>
    <w:rsid w:val="0009401D"/>
    <w:rsid w:val="0009488C"/>
    <w:rsid w:val="00095437"/>
    <w:rsid w:val="00095C1B"/>
    <w:rsid w:val="00096330"/>
    <w:rsid w:val="00096DEA"/>
    <w:rsid w:val="000A3D49"/>
    <w:rsid w:val="000A4240"/>
    <w:rsid w:val="000A469A"/>
    <w:rsid w:val="000B1E96"/>
    <w:rsid w:val="000B5542"/>
    <w:rsid w:val="000B5C2C"/>
    <w:rsid w:val="000B6BF9"/>
    <w:rsid w:val="000B6CC4"/>
    <w:rsid w:val="000C24B2"/>
    <w:rsid w:val="000C3521"/>
    <w:rsid w:val="000C378F"/>
    <w:rsid w:val="000C42AC"/>
    <w:rsid w:val="000C4E1C"/>
    <w:rsid w:val="000C6892"/>
    <w:rsid w:val="000C6FFE"/>
    <w:rsid w:val="000D0BB6"/>
    <w:rsid w:val="000D233A"/>
    <w:rsid w:val="000D2923"/>
    <w:rsid w:val="000D6094"/>
    <w:rsid w:val="000E26B0"/>
    <w:rsid w:val="000F10D3"/>
    <w:rsid w:val="000F1599"/>
    <w:rsid w:val="000F169A"/>
    <w:rsid w:val="000F1769"/>
    <w:rsid w:val="000F567E"/>
    <w:rsid w:val="000F6196"/>
    <w:rsid w:val="000F7ECD"/>
    <w:rsid w:val="00102E64"/>
    <w:rsid w:val="0010312C"/>
    <w:rsid w:val="00103DE5"/>
    <w:rsid w:val="00106DC7"/>
    <w:rsid w:val="00107200"/>
    <w:rsid w:val="00107685"/>
    <w:rsid w:val="00112008"/>
    <w:rsid w:val="001120F0"/>
    <w:rsid w:val="0011233F"/>
    <w:rsid w:val="00112391"/>
    <w:rsid w:val="00114F52"/>
    <w:rsid w:val="001152CA"/>
    <w:rsid w:val="0012135C"/>
    <w:rsid w:val="0012251B"/>
    <w:rsid w:val="00127D33"/>
    <w:rsid w:val="00130E83"/>
    <w:rsid w:val="00133AE8"/>
    <w:rsid w:val="001347F8"/>
    <w:rsid w:val="00136AE1"/>
    <w:rsid w:val="00136CB4"/>
    <w:rsid w:val="00136E84"/>
    <w:rsid w:val="00137BB5"/>
    <w:rsid w:val="00137E05"/>
    <w:rsid w:val="00142EE4"/>
    <w:rsid w:val="00143495"/>
    <w:rsid w:val="001447F6"/>
    <w:rsid w:val="001452DE"/>
    <w:rsid w:val="001459E4"/>
    <w:rsid w:val="00147149"/>
    <w:rsid w:val="00147DE3"/>
    <w:rsid w:val="00150794"/>
    <w:rsid w:val="001520C9"/>
    <w:rsid w:val="00152D15"/>
    <w:rsid w:val="00152FD9"/>
    <w:rsid w:val="00153BD1"/>
    <w:rsid w:val="00154AFF"/>
    <w:rsid w:val="001562B5"/>
    <w:rsid w:val="00156A89"/>
    <w:rsid w:val="001608C4"/>
    <w:rsid w:val="0016358E"/>
    <w:rsid w:val="00171418"/>
    <w:rsid w:val="001724BD"/>
    <w:rsid w:val="00173CB3"/>
    <w:rsid w:val="00174738"/>
    <w:rsid w:val="00174ACF"/>
    <w:rsid w:val="00174AF4"/>
    <w:rsid w:val="00175D1A"/>
    <w:rsid w:val="00182D18"/>
    <w:rsid w:val="0018301A"/>
    <w:rsid w:val="0018613B"/>
    <w:rsid w:val="00190913"/>
    <w:rsid w:val="00192DB4"/>
    <w:rsid w:val="0019600B"/>
    <w:rsid w:val="001961CF"/>
    <w:rsid w:val="001A1AE6"/>
    <w:rsid w:val="001A1B58"/>
    <w:rsid w:val="001A3D00"/>
    <w:rsid w:val="001A59BB"/>
    <w:rsid w:val="001A6610"/>
    <w:rsid w:val="001A6A51"/>
    <w:rsid w:val="001A79C4"/>
    <w:rsid w:val="001B331A"/>
    <w:rsid w:val="001C0E74"/>
    <w:rsid w:val="001C0F87"/>
    <w:rsid w:val="001C2338"/>
    <w:rsid w:val="001C6A5F"/>
    <w:rsid w:val="001C6CEC"/>
    <w:rsid w:val="001C7F4C"/>
    <w:rsid w:val="001D229F"/>
    <w:rsid w:val="001D3FDB"/>
    <w:rsid w:val="001D6162"/>
    <w:rsid w:val="001E04B3"/>
    <w:rsid w:val="001E3F23"/>
    <w:rsid w:val="001E6FAD"/>
    <w:rsid w:val="001E7592"/>
    <w:rsid w:val="001E7B63"/>
    <w:rsid w:val="001F09D2"/>
    <w:rsid w:val="001F3878"/>
    <w:rsid w:val="001F3FC0"/>
    <w:rsid w:val="001F4552"/>
    <w:rsid w:val="001F4D64"/>
    <w:rsid w:val="001F69BE"/>
    <w:rsid w:val="001F70BF"/>
    <w:rsid w:val="002019EB"/>
    <w:rsid w:val="002030F2"/>
    <w:rsid w:val="0020396F"/>
    <w:rsid w:val="0020411A"/>
    <w:rsid w:val="00205051"/>
    <w:rsid w:val="002073B7"/>
    <w:rsid w:val="00211F65"/>
    <w:rsid w:val="00213A97"/>
    <w:rsid w:val="00214363"/>
    <w:rsid w:val="0022001B"/>
    <w:rsid w:val="0022056E"/>
    <w:rsid w:val="00220D06"/>
    <w:rsid w:val="00220FFE"/>
    <w:rsid w:val="002219BA"/>
    <w:rsid w:val="00221F07"/>
    <w:rsid w:val="002246A0"/>
    <w:rsid w:val="00224AF9"/>
    <w:rsid w:val="0022590C"/>
    <w:rsid w:val="002261C2"/>
    <w:rsid w:val="00227CEC"/>
    <w:rsid w:val="00230439"/>
    <w:rsid w:val="00235176"/>
    <w:rsid w:val="002355AB"/>
    <w:rsid w:val="002359CD"/>
    <w:rsid w:val="00236061"/>
    <w:rsid w:val="002401AF"/>
    <w:rsid w:val="0024049D"/>
    <w:rsid w:val="00240E21"/>
    <w:rsid w:val="0024100E"/>
    <w:rsid w:val="00241012"/>
    <w:rsid w:val="00241C1B"/>
    <w:rsid w:val="002423B2"/>
    <w:rsid w:val="0024288B"/>
    <w:rsid w:val="0024365C"/>
    <w:rsid w:val="00245119"/>
    <w:rsid w:val="0024549A"/>
    <w:rsid w:val="00250A78"/>
    <w:rsid w:val="0025194E"/>
    <w:rsid w:val="0025454D"/>
    <w:rsid w:val="002548A9"/>
    <w:rsid w:val="00254B3F"/>
    <w:rsid w:val="00255D8E"/>
    <w:rsid w:val="00257A09"/>
    <w:rsid w:val="002657E9"/>
    <w:rsid w:val="00266126"/>
    <w:rsid w:val="0026665E"/>
    <w:rsid w:val="00270914"/>
    <w:rsid w:val="00270EEB"/>
    <w:rsid w:val="002711F1"/>
    <w:rsid w:val="0027147E"/>
    <w:rsid w:val="002719EA"/>
    <w:rsid w:val="00272A5A"/>
    <w:rsid w:val="00274DE8"/>
    <w:rsid w:val="002761F4"/>
    <w:rsid w:val="002775E1"/>
    <w:rsid w:val="00277979"/>
    <w:rsid w:val="002805BB"/>
    <w:rsid w:val="002808EB"/>
    <w:rsid w:val="0028095D"/>
    <w:rsid w:val="002841B6"/>
    <w:rsid w:val="002841BE"/>
    <w:rsid w:val="00286542"/>
    <w:rsid w:val="002870F1"/>
    <w:rsid w:val="002871C5"/>
    <w:rsid w:val="00290084"/>
    <w:rsid w:val="00290681"/>
    <w:rsid w:val="00291585"/>
    <w:rsid w:val="00291ADD"/>
    <w:rsid w:val="00292E64"/>
    <w:rsid w:val="00294868"/>
    <w:rsid w:val="00295CA1"/>
    <w:rsid w:val="002A1A34"/>
    <w:rsid w:val="002A291A"/>
    <w:rsid w:val="002A2962"/>
    <w:rsid w:val="002A55B0"/>
    <w:rsid w:val="002A5604"/>
    <w:rsid w:val="002A6418"/>
    <w:rsid w:val="002A6627"/>
    <w:rsid w:val="002A7EFB"/>
    <w:rsid w:val="002B0E03"/>
    <w:rsid w:val="002B1701"/>
    <w:rsid w:val="002B23C3"/>
    <w:rsid w:val="002B443A"/>
    <w:rsid w:val="002B54DF"/>
    <w:rsid w:val="002B5B35"/>
    <w:rsid w:val="002B7EC0"/>
    <w:rsid w:val="002C1530"/>
    <w:rsid w:val="002C204B"/>
    <w:rsid w:val="002C215C"/>
    <w:rsid w:val="002C253A"/>
    <w:rsid w:val="002C256A"/>
    <w:rsid w:val="002C3494"/>
    <w:rsid w:val="002C496D"/>
    <w:rsid w:val="002C4B7C"/>
    <w:rsid w:val="002D05EB"/>
    <w:rsid w:val="002D2F29"/>
    <w:rsid w:val="002D2FD3"/>
    <w:rsid w:val="002D3766"/>
    <w:rsid w:val="002D4C05"/>
    <w:rsid w:val="002D6CD1"/>
    <w:rsid w:val="002D6DAD"/>
    <w:rsid w:val="002E0B9A"/>
    <w:rsid w:val="002E18C4"/>
    <w:rsid w:val="002E2F10"/>
    <w:rsid w:val="002E31FD"/>
    <w:rsid w:val="002E3B1E"/>
    <w:rsid w:val="002E511C"/>
    <w:rsid w:val="002E669B"/>
    <w:rsid w:val="002E7017"/>
    <w:rsid w:val="002F096D"/>
    <w:rsid w:val="002F1C26"/>
    <w:rsid w:val="002F4F6E"/>
    <w:rsid w:val="002F6EA3"/>
    <w:rsid w:val="003006DF"/>
    <w:rsid w:val="003015C3"/>
    <w:rsid w:val="00303435"/>
    <w:rsid w:val="00304A76"/>
    <w:rsid w:val="0030698D"/>
    <w:rsid w:val="003070CE"/>
    <w:rsid w:val="00312CF6"/>
    <w:rsid w:val="0031350A"/>
    <w:rsid w:val="00315474"/>
    <w:rsid w:val="00315D1A"/>
    <w:rsid w:val="00315E54"/>
    <w:rsid w:val="00316815"/>
    <w:rsid w:val="003168CA"/>
    <w:rsid w:val="003175A2"/>
    <w:rsid w:val="00321255"/>
    <w:rsid w:val="0032230D"/>
    <w:rsid w:val="00322A0B"/>
    <w:rsid w:val="00325F89"/>
    <w:rsid w:val="00325F9C"/>
    <w:rsid w:val="00326B95"/>
    <w:rsid w:val="00332F54"/>
    <w:rsid w:val="00333D3E"/>
    <w:rsid w:val="00334313"/>
    <w:rsid w:val="00335FC5"/>
    <w:rsid w:val="0034051A"/>
    <w:rsid w:val="00340E9A"/>
    <w:rsid w:val="00340EFF"/>
    <w:rsid w:val="00343876"/>
    <w:rsid w:val="00345085"/>
    <w:rsid w:val="00345193"/>
    <w:rsid w:val="0034753C"/>
    <w:rsid w:val="00347632"/>
    <w:rsid w:val="0035046F"/>
    <w:rsid w:val="003516C0"/>
    <w:rsid w:val="00352E59"/>
    <w:rsid w:val="00354849"/>
    <w:rsid w:val="00354DBE"/>
    <w:rsid w:val="00355210"/>
    <w:rsid w:val="003555D5"/>
    <w:rsid w:val="00355C93"/>
    <w:rsid w:val="003629C3"/>
    <w:rsid w:val="003630E4"/>
    <w:rsid w:val="00365DF9"/>
    <w:rsid w:val="0036668D"/>
    <w:rsid w:val="00366B94"/>
    <w:rsid w:val="0037241B"/>
    <w:rsid w:val="00372545"/>
    <w:rsid w:val="00372DB4"/>
    <w:rsid w:val="0037490C"/>
    <w:rsid w:val="00375AF5"/>
    <w:rsid w:val="003761BD"/>
    <w:rsid w:val="003769F6"/>
    <w:rsid w:val="00385414"/>
    <w:rsid w:val="0038731D"/>
    <w:rsid w:val="00390074"/>
    <w:rsid w:val="003929CC"/>
    <w:rsid w:val="003939C8"/>
    <w:rsid w:val="00394EC2"/>
    <w:rsid w:val="00395A87"/>
    <w:rsid w:val="0039699A"/>
    <w:rsid w:val="0039762B"/>
    <w:rsid w:val="003A0C37"/>
    <w:rsid w:val="003A16E1"/>
    <w:rsid w:val="003A1B6B"/>
    <w:rsid w:val="003A2F82"/>
    <w:rsid w:val="003A387C"/>
    <w:rsid w:val="003A46C0"/>
    <w:rsid w:val="003A4D69"/>
    <w:rsid w:val="003A600E"/>
    <w:rsid w:val="003A62F1"/>
    <w:rsid w:val="003A6513"/>
    <w:rsid w:val="003A74A3"/>
    <w:rsid w:val="003B16C7"/>
    <w:rsid w:val="003B1EEF"/>
    <w:rsid w:val="003B6D9A"/>
    <w:rsid w:val="003C19F1"/>
    <w:rsid w:val="003C3F02"/>
    <w:rsid w:val="003C4186"/>
    <w:rsid w:val="003C42E4"/>
    <w:rsid w:val="003C458C"/>
    <w:rsid w:val="003C4676"/>
    <w:rsid w:val="003C6185"/>
    <w:rsid w:val="003C6256"/>
    <w:rsid w:val="003C6412"/>
    <w:rsid w:val="003C78C1"/>
    <w:rsid w:val="003D0D2D"/>
    <w:rsid w:val="003D4710"/>
    <w:rsid w:val="003D7E5E"/>
    <w:rsid w:val="003E132A"/>
    <w:rsid w:val="003E1698"/>
    <w:rsid w:val="003E16D7"/>
    <w:rsid w:val="003E197E"/>
    <w:rsid w:val="003E2976"/>
    <w:rsid w:val="003E30A7"/>
    <w:rsid w:val="003E6744"/>
    <w:rsid w:val="003E717A"/>
    <w:rsid w:val="003F02EE"/>
    <w:rsid w:val="003F03C0"/>
    <w:rsid w:val="003F5471"/>
    <w:rsid w:val="003F78C4"/>
    <w:rsid w:val="003F79BF"/>
    <w:rsid w:val="00400407"/>
    <w:rsid w:val="00401663"/>
    <w:rsid w:val="00402A49"/>
    <w:rsid w:val="00402DA2"/>
    <w:rsid w:val="004046F0"/>
    <w:rsid w:val="0040668F"/>
    <w:rsid w:val="00411026"/>
    <w:rsid w:val="00412677"/>
    <w:rsid w:val="004129D9"/>
    <w:rsid w:val="00412A30"/>
    <w:rsid w:val="00415A63"/>
    <w:rsid w:val="00417925"/>
    <w:rsid w:val="00420231"/>
    <w:rsid w:val="0042039D"/>
    <w:rsid w:val="004242E1"/>
    <w:rsid w:val="0042495D"/>
    <w:rsid w:val="00425FD1"/>
    <w:rsid w:val="00430F38"/>
    <w:rsid w:val="00432342"/>
    <w:rsid w:val="004325E4"/>
    <w:rsid w:val="00432F7E"/>
    <w:rsid w:val="004348AE"/>
    <w:rsid w:val="004348E8"/>
    <w:rsid w:val="00435E9A"/>
    <w:rsid w:val="004360AA"/>
    <w:rsid w:val="004376C0"/>
    <w:rsid w:val="0043793B"/>
    <w:rsid w:val="00440B51"/>
    <w:rsid w:val="0044115F"/>
    <w:rsid w:val="0044223A"/>
    <w:rsid w:val="004430D6"/>
    <w:rsid w:val="004443A8"/>
    <w:rsid w:val="00445471"/>
    <w:rsid w:val="00446792"/>
    <w:rsid w:val="00446E6A"/>
    <w:rsid w:val="00446F80"/>
    <w:rsid w:val="00450C83"/>
    <w:rsid w:val="00451851"/>
    <w:rsid w:val="00453343"/>
    <w:rsid w:val="00456572"/>
    <w:rsid w:val="0045779C"/>
    <w:rsid w:val="00457DA8"/>
    <w:rsid w:val="004608B9"/>
    <w:rsid w:val="00460ADB"/>
    <w:rsid w:val="004633E6"/>
    <w:rsid w:val="00463D06"/>
    <w:rsid w:val="00463DF6"/>
    <w:rsid w:val="00463FD0"/>
    <w:rsid w:val="00465844"/>
    <w:rsid w:val="00465947"/>
    <w:rsid w:val="00465D89"/>
    <w:rsid w:val="004672C1"/>
    <w:rsid w:val="00467874"/>
    <w:rsid w:val="00470002"/>
    <w:rsid w:val="00470BB1"/>
    <w:rsid w:val="00470E2F"/>
    <w:rsid w:val="004718F7"/>
    <w:rsid w:val="004728F0"/>
    <w:rsid w:val="00473153"/>
    <w:rsid w:val="004743AF"/>
    <w:rsid w:val="00474A88"/>
    <w:rsid w:val="00474AA3"/>
    <w:rsid w:val="004755AC"/>
    <w:rsid w:val="00476D1C"/>
    <w:rsid w:val="00482C17"/>
    <w:rsid w:val="0048435E"/>
    <w:rsid w:val="00484777"/>
    <w:rsid w:val="00487443"/>
    <w:rsid w:val="004911B4"/>
    <w:rsid w:val="004915D8"/>
    <w:rsid w:val="0049196A"/>
    <w:rsid w:val="00491DD0"/>
    <w:rsid w:val="004923DA"/>
    <w:rsid w:val="00493434"/>
    <w:rsid w:val="004953E3"/>
    <w:rsid w:val="004962F9"/>
    <w:rsid w:val="004968E2"/>
    <w:rsid w:val="00496E77"/>
    <w:rsid w:val="004A076B"/>
    <w:rsid w:val="004A07F1"/>
    <w:rsid w:val="004A14C4"/>
    <w:rsid w:val="004A2A49"/>
    <w:rsid w:val="004A33F3"/>
    <w:rsid w:val="004B0AD0"/>
    <w:rsid w:val="004B1653"/>
    <w:rsid w:val="004B2027"/>
    <w:rsid w:val="004B2051"/>
    <w:rsid w:val="004B2C54"/>
    <w:rsid w:val="004B329B"/>
    <w:rsid w:val="004B42DE"/>
    <w:rsid w:val="004B600B"/>
    <w:rsid w:val="004B6718"/>
    <w:rsid w:val="004B6822"/>
    <w:rsid w:val="004B69F6"/>
    <w:rsid w:val="004B6D90"/>
    <w:rsid w:val="004C06DD"/>
    <w:rsid w:val="004C100C"/>
    <w:rsid w:val="004C2D3A"/>
    <w:rsid w:val="004C3F0A"/>
    <w:rsid w:val="004C597F"/>
    <w:rsid w:val="004D03C4"/>
    <w:rsid w:val="004D071F"/>
    <w:rsid w:val="004D0BF1"/>
    <w:rsid w:val="004D18BF"/>
    <w:rsid w:val="004D24D2"/>
    <w:rsid w:val="004D35A4"/>
    <w:rsid w:val="004D445F"/>
    <w:rsid w:val="004D4588"/>
    <w:rsid w:val="004D7F20"/>
    <w:rsid w:val="004E087B"/>
    <w:rsid w:val="004E23F7"/>
    <w:rsid w:val="004E29F2"/>
    <w:rsid w:val="004E44A4"/>
    <w:rsid w:val="004E6037"/>
    <w:rsid w:val="004E6B76"/>
    <w:rsid w:val="004E7B8B"/>
    <w:rsid w:val="004E7BDD"/>
    <w:rsid w:val="004F0C2B"/>
    <w:rsid w:val="004F1E21"/>
    <w:rsid w:val="004F661B"/>
    <w:rsid w:val="004F6D0C"/>
    <w:rsid w:val="004F6DC9"/>
    <w:rsid w:val="004F740D"/>
    <w:rsid w:val="004F7B8F"/>
    <w:rsid w:val="00500748"/>
    <w:rsid w:val="005007B9"/>
    <w:rsid w:val="005011D6"/>
    <w:rsid w:val="0050167A"/>
    <w:rsid w:val="00503581"/>
    <w:rsid w:val="005041FD"/>
    <w:rsid w:val="005042F1"/>
    <w:rsid w:val="0050613F"/>
    <w:rsid w:val="005106E9"/>
    <w:rsid w:val="00510D2C"/>
    <w:rsid w:val="00510D6A"/>
    <w:rsid w:val="005110E8"/>
    <w:rsid w:val="00513C7D"/>
    <w:rsid w:val="00514732"/>
    <w:rsid w:val="005169D1"/>
    <w:rsid w:val="00517C13"/>
    <w:rsid w:val="005205C3"/>
    <w:rsid w:val="00520CAF"/>
    <w:rsid w:val="00521123"/>
    <w:rsid w:val="00521221"/>
    <w:rsid w:val="00523097"/>
    <w:rsid w:val="005233C3"/>
    <w:rsid w:val="005238A4"/>
    <w:rsid w:val="00526642"/>
    <w:rsid w:val="00527C9B"/>
    <w:rsid w:val="00532357"/>
    <w:rsid w:val="005334CD"/>
    <w:rsid w:val="00536FA9"/>
    <w:rsid w:val="0053777F"/>
    <w:rsid w:val="005377DD"/>
    <w:rsid w:val="00540FB8"/>
    <w:rsid w:val="005414F4"/>
    <w:rsid w:val="00546187"/>
    <w:rsid w:val="005463F1"/>
    <w:rsid w:val="005500E1"/>
    <w:rsid w:val="005528EB"/>
    <w:rsid w:val="005529B6"/>
    <w:rsid w:val="00557D77"/>
    <w:rsid w:val="00560195"/>
    <w:rsid w:val="005625F0"/>
    <w:rsid w:val="00562EAA"/>
    <w:rsid w:val="00563B58"/>
    <w:rsid w:val="005640C4"/>
    <w:rsid w:val="00564C53"/>
    <w:rsid w:val="00565529"/>
    <w:rsid w:val="005665DB"/>
    <w:rsid w:val="0056684C"/>
    <w:rsid w:val="0056788C"/>
    <w:rsid w:val="00574A0C"/>
    <w:rsid w:val="00575735"/>
    <w:rsid w:val="005762C5"/>
    <w:rsid w:val="00576E4C"/>
    <w:rsid w:val="0057780F"/>
    <w:rsid w:val="00580F75"/>
    <w:rsid w:val="005819A1"/>
    <w:rsid w:val="00581E0A"/>
    <w:rsid w:val="00582870"/>
    <w:rsid w:val="00582C69"/>
    <w:rsid w:val="00582F5F"/>
    <w:rsid w:val="00583444"/>
    <w:rsid w:val="00586D89"/>
    <w:rsid w:val="005908B6"/>
    <w:rsid w:val="005916B8"/>
    <w:rsid w:val="00593D00"/>
    <w:rsid w:val="0059545D"/>
    <w:rsid w:val="005A1B4C"/>
    <w:rsid w:val="005A1BA3"/>
    <w:rsid w:val="005A211C"/>
    <w:rsid w:val="005A2796"/>
    <w:rsid w:val="005A299C"/>
    <w:rsid w:val="005A4F76"/>
    <w:rsid w:val="005A545C"/>
    <w:rsid w:val="005A6E9F"/>
    <w:rsid w:val="005B0000"/>
    <w:rsid w:val="005B0D40"/>
    <w:rsid w:val="005B6C2C"/>
    <w:rsid w:val="005C104D"/>
    <w:rsid w:val="005C1567"/>
    <w:rsid w:val="005C26AC"/>
    <w:rsid w:val="005C3B3A"/>
    <w:rsid w:val="005C6CE5"/>
    <w:rsid w:val="005C71EA"/>
    <w:rsid w:val="005C76DE"/>
    <w:rsid w:val="005D0E7F"/>
    <w:rsid w:val="005D3F07"/>
    <w:rsid w:val="005D583E"/>
    <w:rsid w:val="005E13EA"/>
    <w:rsid w:val="005E37EE"/>
    <w:rsid w:val="005E3FD8"/>
    <w:rsid w:val="005E40CE"/>
    <w:rsid w:val="005E53BD"/>
    <w:rsid w:val="005E65EA"/>
    <w:rsid w:val="005E6BEE"/>
    <w:rsid w:val="005E7882"/>
    <w:rsid w:val="005F0F49"/>
    <w:rsid w:val="005F58F9"/>
    <w:rsid w:val="006026F2"/>
    <w:rsid w:val="00602840"/>
    <w:rsid w:val="00603659"/>
    <w:rsid w:val="006066CA"/>
    <w:rsid w:val="00606E27"/>
    <w:rsid w:val="00607727"/>
    <w:rsid w:val="006108C9"/>
    <w:rsid w:val="00611812"/>
    <w:rsid w:val="00613985"/>
    <w:rsid w:val="00615C7E"/>
    <w:rsid w:val="006171D3"/>
    <w:rsid w:val="0062158D"/>
    <w:rsid w:val="00623052"/>
    <w:rsid w:val="006232AE"/>
    <w:rsid w:val="006263EC"/>
    <w:rsid w:val="006269CF"/>
    <w:rsid w:val="00626B40"/>
    <w:rsid w:val="00630F39"/>
    <w:rsid w:val="006317C1"/>
    <w:rsid w:val="006326D1"/>
    <w:rsid w:val="00632E0A"/>
    <w:rsid w:val="00633165"/>
    <w:rsid w:val="00635D70"/>
    <w:rsid w:val="00636B6C"/>
    <w:rsid w:val="006417F5"/>
    <w:rsid w:val="006447DE"/>
    <w:rsid w:val="00646613"/>
    <w:rsid w:val="00651208"/>
    <w:rsid w:val="0065276E"/>
    <w:rsid w:val="00654329"/>
    <w:rsid w:val="00654CEC"/>
    <w:rsid w:val="00655507"/>
    <w:rsid w:val="006601B1"/>
    <w:rsid w:val="00663613"/>
    <w:rsid w:val="00663D4F"/>
    <w:rsid w:val="00670AB3"/>
    <w:rsid w:val="006712A7"/>
    <w:rsid w:val="00671EC9"/>
    <w:rsid w:val="006733CC"/>
    <w:rsid w:val="00674FC2"/>
    <w:rsid w:val="00677E42"/>
    <w:rsid w:val="00682334"/>
    <w:rsid w:val="00684B16"/>
    <w:rsid w:val="00685A21"/>
    <w:rsid w:val="00686DFD"/>
    <w:rsid w:val="0069146A"/>
    <w:rsid w:val="00691DF0"/>
    <w:rsid w:val="0069480D"/>
    <w:rsid w:val="00694C00"/>
    <w:rsid w:val="00696186"/>
    <w:rsid w:val="00696F65"/>
    <w:rsid w:val="006A3F21"/>
    <w:rsid w:val="006A567D"/>
    <w:rsid w:val="006A6B69"/>
    <w:rsid w:val="006A72C3"/>
    <w:rsid w:val="006A73C6"/>
    <w:rsid w:val="006A7A6D"/>
    <w:rsid w:val="006B15EC"/>
    <w:rsid w:val="006B5E67"/>
    <w:rsid w:val="006C2EB5"/>
    <w:rsid w:val="006C7511"/>
    <w:rsid w:val="006D0C0F"/>
    <w:rsid w:val="006D11F5"/>
    <w:rsid w:val="006D18A3"/>
    <w:rsid w:val="006D5970"/>
    <w:rsid w:val="006D66A0"/>
    <w:rsid w:val="006D772B"/>
    <w:rsid w:val="006E028F"/>
    <w:rsid w:val="006E077A"/>
    <w:rsid w:val="006E121D"/>
    <w:rsid w:val="006E153A"/>
    <w:rsid w:val="006E3A4B"/>
    <w:rsid w:val="006E481E"/>
    <w:rsid w:val="006E5844"/>
    <w:rsid w:val="006E6C24"/>
    <w:rsid w:val="006E758A"/>
    <w:rsid w:val="006E795F"/>
    <w:rsid w:val="006F0023"/>
    <w:rsid w:val="006F0C02"/>
    <w:rsid w:val="006F1E82"/>
    <w:rsid w:val="006F2A02"/>
    <w:rsid w:val="006F4670"/>
    <w:rsid w:val="006F4A97"/>
    <w:rsid w:val="006F4D5F"/>
    <w:rsid w:val="006F6EAB"/>
    <w:rsid w:val="00700249"/>
    <w:rsid w:val="00702CB9"/>
    <w:rsid w:val="0070604C"/>
    <w:rsid w:val="007062AD"/>
    <w:rsid w:val="007069CD"/>
    <w:rsid w:val="00707C26"/>
    <w:rsid w:val="007105B1"/>
    <w:rsid w:val="00710625"/>
    <w:rsid w:val="00710D69"/>
    <w:rsid w:val="007110E6"/>
    <w:rsid w:val="00711A70"/>
    <w:rsid w:val="00712E6F"/>
    <w:rsid w:val="00712E90"/>
    <w:rsid w:val="00713B7E"/>
    <w:rsid w:val="0071499F"/>
    <w:rsid w:val="00716648"/>
    <w:rsid w:val="00716B8B"/>
    <w:rsid w:val="00717A78"/>
    <w:rsid w:val="007203DA"/>
    <w:rsid w:val="0072043B"/>
    <w:rsid w:val="007204AE"/>
    <w:rsid w:val="0072678F"/>
    <w:rsid w:val="00727C4C"/>
    <w:rsid w:val="00731611"/>
    <w:rsid w:val="007346CB"/>
    <w:rsid w:val="00734809"/>
    <w:rsid w:val="0073644B"/>
    <w:rsid w:val="007406E1"/>
    <w:rsid w:val="00740C57"/>
    <w:rsid w:val="00743E40"/>
    <w:rsid w:val="007441F8"/>
    <w:rsid w:val="00751263"/>
    <w:rsid w:val="00755004"/>
    <w:rsid w:val="0075704F"/>
    <w:rsid w:val="00761E6C"/>
    <w:rsid w:val="00762A68"/>
    <w:rsid w:val="00763B2D"/>
    <w:rsid w:val="0076665B"/>
    <w:rsid w:val="00772924"/>
    <w:rsid w:val="007778F9"/>
    <w:rsid w:val="00777B3F"/>
    <w:rsid w:val="00781274"/>
    <w:rsid w:val="00784169"/>
    <w:rsid w:val="00784EC4"/>
    <w:rsid w:val="007854A5"/>
    <w:rsid w:val="00786722"/>
    <w:rsid w:val="007872F2"/>
    <w:rsid w:val="007874BC"/>
    <w:rsid w:val="007908E0"/>
    <w:rsid w:val="00790979"/>
    <w:rsid w:val="0079212D"/>
    <w:rsid w:val="00793EB3"/>
    <w:rsid w:val="00794205"/>
    <w:rsid w:val="00797012"/>
    <w:rsid w:val="00797372"/>
    <w:rsid w:val="007A1644"/>
    <w:rsid w:val="007A1F6A"/>
    <w:rsid w:val="007A579C"/>
    <w:rsid w:val="007B0036"/>
    <w:rsid w:val="007B0D10"/>
    <w:rsid w:val="007B0DE3"/>
    <w:rsid w:val="007B38E6"/>
    <w:rsid w:val="007B491F"/>
    <w:rsid w:val="007B5CB2"/>
    <w:rsid w:val="007B69F4"/>
    <w:rsid w:val="007B7191"/>
    <w:rsid w:val="007B7A38"/>
    <w:rsid w:val="007C0BE9"/>
    <w:rsid w:val="007C1262"/>
    <w:rsid w:val="007C1634"/>
    <w:rsid w:val="007C18CF"/>
    <w:rsid w:val="007C18F6"/>
    <w:rsid w:val="007C1D94"/>
    <w:rsid w:val="007C2879"/>
    <w:rsid w:val="007C2A12"/>
    <w:rsid w:val="007C3C24"/>
    <w:rsid w:val="007C3DC2"/>
    <w:rsid w:val="007C5D26"/>
    <w:rsid w:val="007C6A87"/>
    <w:rsid w:val="007C705D"/>
    <w:rsid w:val="007D0A07"/>
    <w:rsid w:val="007D0C96"/>
    <w:rsid w:val="007D133D"/>
    <w:rsid w:val="007D1875"/>
    <w:rsid w:val="007D29D9"/>
    <w:rsid w:val="007D365A"/>
    <w:rsid w:val="007D3EB4"/>
    <w:rsid w:val="007D3F16"/>
    <w:rsid w:val="007D4708"/>
    <w:rsid w:val="007D6ABB"/>
    <w:rsid w:val="007D77FC"/>
    <w:rsid w:val="007D78CC"/>
    <w:rsid w:val="007E24DE"/>
    <w:rsid w:val="007F0FEF"/>
    <w:rsid w:val="007F2936"/>
    <w:rsid w:val="007F3F7E"/>
    <w:rsid w:val="007F53E4"/>
    <w:rsid w:val="007F5497"/>
    <w:rsid w:val="007F565C"/>
    <w:rsid w:val="007F5CC2"/>
    <w:rsid w:val="007F73E9"/>
    <w:rsid w:val="008069AF"/>
    <w:rsid w:val="0081395F"/>
    <w:rsid w:val="00813CEC"/>
    <w:rsid w:val="0081534C"/>
    <w:rsid w:val="00815688"/>
    <w:rsid w:val="008171E4"/>
    <w:rsid w:val="00817E3F"/>
    <w:rsid w:val="008208EA"/>
    <w:rsid w:val="00820E54"/>
    <w:rsid w:val="0082279D"/>
    <w:rsid w:val="00822927"/>
    <w:rsid w:val="008239A8"/>
    <w:rsid w:val="00824E67"/>
    <w:rsid w:val="00825A64"/>
    <w:rsid w:val="00826F48"/>
    <w:rsid w:val="008308AE"/>
    <w:rsid w:val="0083166E"/>
    <w:rsid w:val="00831DC3"/>
    <w:rsid w:val="008322C7"/>
    <w:rsid w:val="008333B0"/>
    <w:rsid w:val="00834F1D"/>
    <w:rsid w:val="00836FEC"/>
    <w:rsid w:val="00841F9D"/>
    <w:rsid w:val="008420E1"/>
    <w:rsid w:val="00842FC0"/>
    <w:rsid w:val="00843D58"/>
    <w:rsid w:val="00843EBA"/>
    <w:rsid w:val="00844D98"/>
    <w:rsid w:val="008455E0"/>
    <w:rsid w:val="00846D84"/>
    <w:rsid w:val="0085230E"/>
    <w:rsid w:val="0085355E"/>
    <w:rsid w:val="00853759"/>
    <w:rsid w:val="008540CA"/>
    <w:rsid w:val="008550A1"/>
    <w:rsid w:val="008552C3"/>
    <w:rsid w:val="00855C95"/>
    <w:rsid w:val="00856CEE"/>
    <w:rsid w:val="00861035"/>
    <w:rsid w:val="00861038"/>
    <w:rsid w:val="00863A71"/>
    <w:rsid w:val="00863E1C"/>
    <w:rsid w:val="00865008"/>
    <w:rsid w:val="00866B50"/>
    <w:rsid w:val="00870041"/>
    <w:rsid w:val="008708F1"/>
    <w:rsid w:val="00872744"/>
    <w:rsid w:val="00880539"/>
    <w:rsid w:val="0088322D"/>
    <w:rsid w:val="008859E8"/>
    <w:rsid w:val="00886EC7"/>
    <w:rsid w:val="0088737B"/>
    <w:rsid w:val="00892716"/>
    <w:rsid w:val="00893067"/>
    <w:rsid w:val="008933DE"/>
    <w:rsid w:val="00894C67"/>
    <w:rsid w:val="00895FCE"/>
    <w:rsid w:val="00897F3E"/>
    <w:rsid w:val="008A1A24"/>
    <w:rsid w:val="008A1BA8"/>
    <w:rsid w:val="008A21B4"/>
    <w:rsid w:val="008A2C99"/>
    <w:rsid w:val="008A2CEE"/>
    <w:rsid w:val="008A4006"/>
    <w:rsid w:val="008A4576"/>
    <w:rsid w:val="008A50AA"/>
    <w:rsid w:val="008A78A5"/>
    <w:rsid w:val="008B07DE"/>
    <w:rsid w:val="008B247F"/>
    <w:rsid w:val="008B28E7"/>
    <w:rsid w:val="008B68B2"/>
    <w:rsid w:val="008B7F74"/>
    <w:rsid w:val="008C14C7"/>
    <w:rsid w:val="008C2FFB"/>
    <w:rsid w:val="008C3AF3"/>
    <w:rsid w:val="008C45DA"/>
    <w:rsid w:val="008C6EEA"/>
    <w:rsid w:val="008D29A6"/>
    <w:rsid w:val="008D3E58"/>
    <w:rsid w:val="008D4046"/>
    <w:rsid w:val="008D5697"/>
    <w:rsid w:val="008D5813"/>
    <w:rsid w:val="008D634E"/>
    <w:rsid w:val="008D778A"/>
    <w:rsid w:val="008E6B68"/>
    <w:rsid w:val="008F22BD"/>
    <w:rsid w:val="008F49B2"/>
    <w:rsid w:val="008F53BA"/>
    <w:rsid w:val="008F6B5C"/>
    <w:rsid w:val="008F6D30"/>
    <w:rsid w:val="009009D4"/>
    <w:rsid w:val="00900D20"/>
    <w:rsid w:val="009056F8"/>
    <w:rsid w:val="00907868"/>
    <w:rsid w:val="009079BD"/>
    <w:rsid w:val="00910CD9"/>
    <w:rsid w:val="00911735"/>
    <w:rsid w:val="009123BD"/>
    <w:rsid w:val="009126D5"/>
    <w:rsid w:val="00912BD9"/>
    <w:rsid w:val="00912F46"/>
    <w:rsid w:val="00914EF7"/>
    <w:rsid w:val="0091548D"/>
    <w:rsid w:val="009160E4"/>
    <w:rsid w:val="00916CFB"/>
    <w:rsid w:val="0091798D"/>
    <w:rsid w:val="00920E5B"/>
    <w:rsid w:val="00923F03"/>
    <w:rsid w:val="0092422D"/>
    <w:rsid w:val="009249F8"/>
    <w:rsid w:val="00926436"/>
    <w:rsid w:val="00927C80"/>
    <w:rsid w:val="00927E9A"/>
    <w:rsid w:val="0093018C"/>
    <w:rsid w:val="00931C88"/>
    <w:rsid w:val="00932CCA"/>
    <w:rsid w:val="00935796"/>
    <w:rsid w:val="0093625C"/>
    <w:rsid w:val="00937482"/>
    <w:rsid w:val="009418F6"/>
    <w:rsid w:val="00945FC7"/>
    <w:rsid w:val="00946259"/>
    <w:rsid w:val="00952A31"/>
    <w:rsid w:val="009544C0"/>
    <w:rsid w:val="0095489E"/>
    <w:rsid w:val="00954FA4"/>
    <w:rsid w:val="009554B6"/>
    <w:rsid w:val="00955A8D"/>
    <w:rsid w:val="00956AE9"/>
    <w:rsid w:val="00961A5D"/>
    <w:rsid w:val="00964CC6"/>
    <w:rsid w:val="00965394"/>
    <w:rsid w:val="00965AA5"/>
    <w:rsid w:val="00967624"/>
    <w:rsid w:val="00972C25"/>
    <w:rsid w:val="00973A98"/>
    <w:rsid w:val="00974432"/>
    <w:rsid w:val="00982783"/>
    <w:rsid w:val="009906F9"/>
    <w:rsid w:val="009911A9"/>
    <w:rsid w:val="009917A5"/>
    <w:rsid w:val="00991FDA"/>
    <w:rsid w:val="009927A1"/>
    <w:rsid w:val="00996688"/>
    <w:rsid w:val="0099774D"/>
    <w:rsid w:val="009A310E"/>
    <w:rsid w:val="009A4B40"/>
    <w:rsid w:val="009A5F3B"/>
    <w:rsid w:val="009B00FA"/>
    <w:rsid w:val="009B0B61"/>
    <w:rsid w:val="009B249C"/>
    <w:rsid w:val="009B28C0"/>
    <w:rsid w:val="009B395A"/>
    <w:rsid w:val="009B4446"/>
    <w:rsid w:val="009B4779"/>
    <w:rsid w:val="009B7136"/>
    <w:rsid w:val="009B7806"/>
    <w:rsid w:val="009C2419"/>
    <w:rsid w:val="009C2EC8"/>
    <w:rsid w:val="009C3AC2"/>
    <w:rsid w:val="009C3D1F"/>
    <w:rsid w:val="009C50E5"/>
    <w:rsid w:val="009D1797"/>
    <w:rsid w:val="009D26B4"/>
    <w:rsid w:val="009D3CA8"/>
    <w:rsid w:val="009D4365"/>
    <w:rsid w:val="009D4BB1"/>
    <w:rsid w:val="009D4E3B"/>
    <w:rsid w:val="009D7BC9"/>
    <w:rsid w:val="009E0403"/>
    <w:rsid w:val="009E0C5A"/>
    <w:rsid w:val="009E1982"/>
    <w:rsid w:val="009E2884"/>
    <w:rsid w:val="009E4D2C"/>
    <w:rsid w:val="009E4DE7"/>
    <w:rsid w:val="009E5F7F"/>
    <w:rsid w:val="009F0978"/>
    <w:rsid w:val="009F3AEC"/>
    <w:rsid w:val="009F77C7"/>
    <w:rsid w:val="00A00081"/>
    <w:rsid w:val="00A013B7"/>
    <w:rsid w:val="00A015F7"/>
    <w:rsid w:val="00A02852"/>
    <w:rsid w:val="00A045D2"/>
    <w:rsid w:val="00A060C5"/>
    <w:rsid w:val="00A06598"/>
    <w:rsid w:val="00A07987"/>
    <w:rsid w:val="00A10D56"/>
    <w:rsid w:val="00A11E19"/>
    <w:rsid w:val="00A123B8"/>
    <w:rsid w:val="00A128E5"/>
    <w:rsid w:val="00A12AAE"/>
    <w:rsid w:val="00A13297"/>
    <w:rsid w:val="00A136C7"/>
    <w:rsid w:val="00A13AAD"/>
    <w:rsid w:val="00A1470C"/>
    <w:rsid w:val="00A16DD1"/>
    <w:rsid w:val="00A20634"/>
    <w:rsid w:val="00A221AB"/>
    <w:rsid w:val="00A22441"/>
    <w:rsid w:val="00A227B2"/>
    <w:rsid w:val="00A239AA"/>
    <w:rsid w:val="00A23F3B"/>
    <w:rsid w:val="00A24406"/>
    <w:rsid w:val="00A24EA3"/>
    <w:rsid w:val="00A251B6"/>
    <w:rsid w:val="00A25F64"/>
    <w:rsid w:val="00A263AE"/>
    <w:rsid w:val="00A2659E"/>
    <w:rsid w:val="00A27CC2"/>
    <w:rsid w:val="00A3022F"/>
    <w:rsid w:val="00A31F20"/>
    <w:rsid w:val="00A3273B"/>
    <w:rsid w:val="00A32B29"/>
    <w:rsid w:val="00A343E5"/>
    <w:rsid w:val="00A37DDD"/>
    <w:rsid w:val="00A4096D"/>
    <w:rsid w:val="00A40ED6"/>
    <w:rsid w:val="00A428B2"/>
    <w:rsid w:val="00A42E2D"/>
    <w:rsid w:val="00A45566"/>
    <w:rsid w:val="00A470EE"/>
    <w:rsid w:val="00A47621"/>
    <w:rsid w:val="00A479CD"/>
    <w:rsid w:val="00A50CFC"/>
    <w:rsid w:val="00A51D22"/>
    <w:rsid w:val="00A52E1E"/>
    <w:rsid w:val="00A54353"/>
    <w:rsid w:val="00A54D67"/>
    <w:rsid w:val="00A55699"/>
    <w:rsid w:val="00A55A3F"/>
    <w:rsid w:val="00A55C51"/>
    <w:rsid w:val="00A56BC4"/>
    <w:rsid w:val="00A57C81"/>
    <w:rsid w:val="00A652F6"/>
    <w:rsid w:val="00A669A9"/>
    <w:rsid w:val="00A67351"/>
    <w:rsid w:val="00A703E9"/>
    <w:rsid w:val="00A732EA"/>
    <w:rsid w:val="00A7344B"/>
    <w:rsid w:val="00A74337"/>
    <w:rsid w:val="00A7489E"/>
    <w:rsid w:val="00A76326"/>
    <w:rsid w:val="00A8015F"/>
    <w:rsid w:val="00A80BD2"/>
    <w:rsid w:val="00A82B0F"/>
    <w:rsid w:val="00A85039"/>
    <w:rsid w:val="00A851F7"/>
    <w:rsid w:val="00A85B22"/>
    <w:rsid w:val="00A85FE9"/>
    <w:rsid w:val="00A906AA"/>
    <w:rsid w:val="00A91940"/>
    <w:rsid w:val="00A94C5E"/>
    <w:rsid w:val="00A95FC0"/>
    <w:rsid w:val="00A961EA"/>
    <w:rsid w:val="00A96722"/>
    <w:rsid w:val="00AA241A"/>
    <w:rsid w:val="00AA252C"/>
    <w:rsid w:val="00AA2D51"/>
    <w:rsid w:val="00AA33CD"/>
    <w:rsid w:val="00AA5D71"/>
    <w:rsid w:val="00AA666E"/>
    <w:rsid w:val="00AA6A24"/>
    <w:rsid w:val="00AB0BD4"/>
    <w:rsid w:val="00AB10A6"/>
    <w:rsid w:val="00AB26E8"/>
    <w:rsid w:val="00AB5518"/>
    <w:rsid w:val="00AC01D4"/>
    <w:rsid w:val="00AC0710"/>
    <w:rsid w:val="00AC1BE4"/>
    <w:rsid w:val="00AC3414"/>
    <w:rsid w:val="00AC465B"/>
    <w:rsid w:val="00AC47DB"/>
    <w:rsid w:val="00AC4A04"/>
    <w:rsid w:val="00AD0147"/>
    <w:rsid w:val="00AD06C3"/>
    <w:rsid w:val="00AD3083"/>
    <w:rsid w:val="00AD336F"/>
    <w:rsid w:val="00AD3550"/>
    <w:rsid w:val="00AE1759"/>
    <w:rsid w:val="00AE2564"/>
    <w:rsid w:val="00AE301F"/>
    <w:rsid w:val="00AE3302"/>
    <w:rsid w:val="00AE534F"/>
    <w:rsid w:val="00AE7077"/>
    <w:rsid w:val="00AE7584"/>
    <w:rsid w:val="00AF2705"/>
    <w:rsid w:val="00AF364F"/>
    <w:rsid w:val="00AF5A82"/>
    <w:rsid w:val="00AF61C2"/>
    <w:rsid w:val="00AF6CC6"/>
    <w:rsid w:val="00B002EF"/>
    <w:rsid w:val="00B0088C"/>
    <w:rsid w:val="00B011CD"/>
    <w:rsid w:val="00B02809"/>
    <w:rsid w:val="00B0296A"/>
    <w:rsid w:val="00B0306D"/>
    <w:rsid w:val="00B05BE8"/>
    <w:rsid w:val="00B07647"/>
    <w:rsid w:val="00B10953"/>
    <w:rsid w:val="00B12295"/>
    <w:rsid w:val="00B12B79"/>
    <w:rsid w:val="00B12DE9"/>
    <w:rsid w:val="00B137BE"/>
    <w:rsid w:val="00B17FA0"/>
    <w:rsid w:val="00B2007F"/>
    <w:rsid w:val="00B23884"/>
    <w:rsid w:val="00B24344"/>
    <w:rsid w:val="00B26769"/>
    <w:rsid w:val="00B304EC"/>
    <w:rsid w:val="00B30964"/>
    <w:rsid w:val="00B30A77"/>
    <w:rsid w:val="00B31C91"/>
    <w:rsid w:val="00B349E1"/>
    <w:rsid w:val="00B34F7A"/>
    <w:rsid w:val="00B3747F"/>
    <w:rsid w:val="00B41ADD"/>
    <w:rsid w:val="00B43194"/>
    <w:rsid w:val="00B47734"/>
    <w:rsid w:val="00B506BA"/>
    <w:rsid w:val="00B50FBA"/>
    <w:rsid w:val="00B519BD"/>
    <w:rsid w:val="00B52929"/>
    <w:rsid w:val="00B558EB"/>
    <w:rsid w:val="00B56138"/>
    <w:rsid w:val="00B577D3"/>
    <w:rsid w:val="00B60466"/>
    <w:rsid w:val="00B622A1"/>
    <w:rsid w:val="00B639E5"/>
    <w:rsid w:val="00B6548F"/>
    <w:rsid w:val="00B65F5A"/>
    <w:rsid w:val="00B7025D"/>
    <w:rsid w:val="00B7152F"/>
    <w:rsid w:val="00B7502A"/>
    <w:rsid w:val="00B75AEF"/>
    <w:rsid w:val="00B77305"/>
    <w:rsid w:val="00B82CC2"/>
    <w:rsid w:val="00B84A89"/>
    <w:rsid w:val="00B8511E"/>
    <w:rsid w:val="00B85C02"/>
    <w:rsid w:val="00B87A62"/>
    <w:rsid w:val="00B87BD6"/>
    <w:rsid w:val="00B92BEF"/>
    <w:rsid w:val="00B93F1F"/>
    <w:rsid w:val="00B9689A"/>
    <w:rsid w:val="00BA074B"/>
    <w:rsid w:val="00BA1FFA"/>
    <w:rsid w:val="00BA2666"/>
    <w:rsid w:val="00BA2AAD"/>
    <w:rsid w:val="00BA7533"/>
    <w:rsid w:val="00BA7FF1"/>
    <w:rsid w:val="00BB06CB"/>
    <w:rsid w:val="00BB261F"/>
    <w:rsid w:val="00BB2887"/>
    <w:rsid w:val="00BB3F33"/>
    <w:rsid w:val="00BB4573"/>
    <w:rsid w:val="00BB5EAA"/>
    <w:rsid w:val="00BB5F11"/>
    <w:rsid w:val="00BB6712"/>
    <w:rsid w:val="00BC0401"/>
    <w:rsid w:val="00BC04FA"/>
    <w:rsid w:val="00BC1014"/>
    <w:rsid w:val="00BC1C22"/>
    <w:rsid w:val="00BC2989"/>
    <w:rsid w:val="00BC460B"/>
    <w:rsid w:val="00BC5725"/>
    <w:rsid w:val="00BC59C5"/>
    <w:rsid w:val="00BC6044"/>
    <w:rsid w:val="00BC6A98"/>
    <w:rsid w:val="00BC7485"/>
    <w:rsid w:val="00BC79F7"/>
    <w:rsid w:val="00BD0B0B"/>
    <w:rsid w:val="00BD111E"/>
    <w:rsid w:val="00BD30B1"/>
    <w:rsid w:val="00BD4DEA"/>
    <w:rsid w:val="00BE0F7B"/>
    <w:rsid w:val="00BE10C2"/>
    <w:rsid w:val="00BE50E6"/>
    <w:rsid w:val="00BE67E7"/>
    <w:rsid w:val="00BF1B86"/>
    <w:rsid w:val="00BF43B0"/>
    <w:rsid w:val="00BF6576"/>
    <w:rsid w:val="00BF6D11"/>
    <w:rsid w:val="00C01752"/>
    <w:rsid w:val="00C01D14"/>
    <w:rsid w:val="00C025B4"/>
    <w:rsid w:val="00C0275F"/>
    <w:rsid w:val="00C11F61"/>
    <w:rsid w:val="00C12A33"/>
    <w:rsid w:val="00C12FB0"/>
    <w:rsid w:val="00C1324C"/>
    <w:rsid w:val="00C161FD"/>
    <w:rsid w:val="00C17690"/>
    <w:rsid w:val="00C23F17"/>
    <w:rsid w:val="00C26A95"/>
    <w:rsid w:val="00C26D0D"/>
    <w:rsid w:val="00C27C95"/>
    <w:rsid w:val="00C300D2"/>
    <w:rsid w:val="00C30AD0"/>
    <w:rsid w:val="00C310E0"/>
    <w:rsid w:val="00C3270F"/>
    <w:rsid w:val="00C3278B"/>
    <w:rsid w:val="00C33375"/>
    <w:rsid w:val="00C33B23"/>
    <w:rsid w:val="00C3478C"/>
    <w:rsid w:val="00C34C23"/>
    <w:rsid w:val="00C36589"/>
    <w:rsid w:val="00C37B04"/>
    <w:rsid w:val="00C40509"/>
    <w:rsid w:val="00C40B8F"/>
    <w:rsid w:val="00C42005"/>
    <w:rsid w:val="00C42A29"/>
    <w:rsid w:val="00C42DC1"/>
    <w:rsid w:val="00C44446"/>
    <w:rsid w:val="00C4664D"/>
    <w:rsid w:val="00C472AA"/>
    <w:rsid w:val="00C50A05"/>
    <w:rsid w:val="00C51AB7"/>
    <w:rsid w:val="00C52A26"/>
    <w:rsid w:val="00C53B03"/>
    <w:rsid w:val="00C54AED"/>
    <w:rsid w:val="00C55B2F"/>
    <w:rsid w:val="00C6117C"/>
    <w:rsid w:val="00C63D00"/>
    <w:rsid w:val="00C6441B"/>
    <w:rsid w:val="00C66D5E"/>
    <w:rsid w:val="00C7108B"/>
    <w:rsid w:val="00C71C44"/>
    <w:rsid w:val="00C73C7D"/>
    <w:rsid w:val="00C73F49"/>
    <w:rsid w:val="00C744B7"/>
    <w:rsid w:val="00C75AC3"/>
    <w:rsid w:val="00C7687C"/>
    <w:rsid w:val="00C7727D"/>
    <w:rsid w:val="00C77A04"/>
    <w:rsid w:val="00C8089F"/>
    <w:rsid w:val="00C81939"/>
    <w:rsid w:val="00C81C08"/>
    <w:rsid w:val="00C820B1"/>
    <w:rsid w:val="00C836CC"/>
    <w:rsid w:val="00C84D40"/>
    <w:rsid w:val="00C850A6"/>
    <w:rsid w:val="00C8752B"/>
    <w:rsid w:val="00C87A74"/>
    <w:rsid w:val="00C90A71"/>
    <w:rsid w:val="00C91574"/>
    <w:rsid w:val="00C91BC2"/>
    <w:rsid w:val="00C92C71"/>
    <w:rsid w:val="00C93F8F"/>
    <w:rsid w:val="00C94BF2"/>
    <w:rsid w:val="00CA114C"/>
    <w:rsid w:val="00CA14C9"/>
    <w:rsid w:val="00CA2745"/>
    <w:rsid w:val="00CA3593"/>
    <w:rsid w:val="00CA7F4F"/>
    <w:rsid w:val="00CB258E"/>
    <w:rsid w:val="00CB3C8F"/>
    <w:rsid w:val="00CB47C9"/>
    <w:rsid w:val="00CB6028"/>
    <w:rsid w:val="00CB75CE"/>
    <w:rsid w:val="00CC02F1"/>
    <w:rsid w:val="00CC11A6"/>
    <w:rsid w:val="00CC135E"/>
    <w:rsid w:val="00CC6CF7"/>
    <w:rsid w:val="00CD007C"/>
    <w:rsid w:val="00CD0E23"/>
    <w:rsid w:val="00CD11C4"/>
    <w:rsid w:val="00CD405D"/>
    <w:rsid w:val="00CD4196"/>
    <w:rsid w:val="00CD419A"/>
    <w:rsid w:val="00CD5D3F"/>
    <w:rsid w:val="00CD6FEA"/>
    <w:rsid w:val="00CE3452"/>
    <w:rsid w:val="00CE3921"/>
    <w:rsid w:val="00CE4F90"/>
    <w:rsid w:val="00CF1E90"/>
    <w:rsid w:val="00CF3DB3"/>
    <w:rsid w:val="00CF68F9"/>
    <w:rsid w:val="00CF7DE6"/>
    <w:rsid w:val="00D00A2E"/>
    <w:rsid w:val="00D029C7"/>
    <w:rsid w:val="00D02BB8"/>
    <w:rsid w:val="00D052BC"/>
    <w:rsid w:val="00D06EDC"/>
    <w:rsid w:val="00D07026"/>
    <w:rsid w:val="00D07BAB"/>
    <w:rsid w:val="00D11C62"/>
    <w:rsid w:val="00D12B71"/>
    <w:rsid w:val="00D13125"/>
    <w:rsid w:val="00D149DE"/>
    <w:rsid w:val="00D176C2"/>
    <w:rsid w:val="00D22290"/>
    <w:rsid w:val="00D22C8F"/>
    <w:rsid w:val="00D24CDF"/>
    <w:rsid w:val="00D315E6"/>
    <w:rsid w:val="00D3210E"/>
    <w:rsid w:val="00D33491"/>
    <w:rsid w:val="00D335B8"/>
    <w:rsid w:val="00D3777A"/>
    <w:rsid w:val="00D37942"/>
    <w:rsid w:val="00D41747"/>
    <w:rsid w:val="00D44F8E"/>
    <w:rsid w:val="00D44FD0"/>
    <w:rsid w:val="00D46D9E"/>
    <w:rsid w:val="00D47914"/>
    <w:rsid w:val="00D50368"/>
    <w:rsid w:val="00D52C7B"/>
    <w:rsid w:val="00D53D0E"/>
    <w:rsid w:val="00D5733C"/>
    <w:rsid w:val="00D57ACF"/>
    <w:rsid w:val="00D57E28"/>
    <w:rsid w:val="00D6004F"/>
    <w:rsid w:val="00D607EF"/>
    <w:rsid w:val="00D60C55"/>
    <w:rsid w:val="00D60F88"/>
    <w:rsid w:val="00D625E7"/>
    <w:rsid w:val="00D625FB"/>
    <w:rsid w:val="00D646BD"/>
    <w:rsid w:val="00D67546"/>
    <w:rsid w:val="00D70239"/>
    <w:rsid w:val="00D71201"/>
    <w:rsid w:val="00D720C7"/>
    <w:rsid w:val="00D77A04"/>
    <w:rsid w:val="00D803EF"/>
    <w:rsid w:val="00D81D06"/>
    <w:rsid w:val="00D82356"/>
    <w:rsid w:val="00D84F6C"/>
    <w:rsid w:val="00D8652C"/>
    <w:rsid w:val="00D876E6"/>
    <w:rsid w:val="00D87EC8"/>
    <w:rsid w:val="00D92794"/>
    <w:rsid w:val="00D939A7"/>
    <w:rsid w:val="00D969BB"/>
    <w:rsid w:val="00DA1025"/>
    <w:rsid w:val="00DA22EC"/>
    <w:rsid w:val="00DA2C39"/>
    <w:rsid w:val="00DA5860"/>
    <w:rsid w:val="00DA6BFE"/>
    <w:rsid w:val="00DB211A"/>
    <w:rsid w:val="00DB2767"/>
    <w:rsid w:val="00DB2F72"/>
    <w:rsid w:val="00DB7C1B"/>
    <w:rsid w:val="00DC05FF"/>
    <w:rsid w:val="00DC30AF"/>
    <w:rsid w:val="00DC4729"/>
    <w:rsid w:val="00DC5AFC"/>
    <w:rsid w:val="00DD04FD"/>
    <w:rsid w:val="00DD06BE"/>
    <w:rsid w:val="00DD1158"/>
    <w:rsid w:val="00DD3E82"/>
    <w:rsid w:val="00DD551E"/>
    <w:rsid w:val="00DE047F"/>
    <w:rsid w:val="00DE1B00"/>
    <w:rsid w:val="00DE4757"/>
    <w:rsid w:val="00DE556F"/>
    <w:rsid w:val="00DF0DA2"/>
    <w:rsid w:val="00DF7DFD"/>
    <w:rsid w:val="00E00106"/>
    <w:rsid w:val="00E0163E"/>
    <w:rsid w:val="00E02044"/>
    <w:rsid w:val="00E03B6D"/>
    <w:rsid w:val="00E053DB"/>
    <w:rsid w:val="00E0649E"/>
    <w:rsid w:val="00E122B6"/>
    <w:rsid w:val="00E13123"/>
    <w:rsid w:val="00E1544F"/>
    <w:rsid w:val="00E17160"/>
    <w:rsid w:val="00E21611"/>
    <w:rsid w:val="00E26432"/>
    <w:rsid w:val="00E27CD2"/>
    <w:rsid w:val="00E27DD4"/>
    <w:rsid w:val="00E31554"/>
    <w:rsid w:val="00E339D6"/>
    <w:rsid w:val="00E34E44"/>
    <w:rsid w:val="00E35BEC"/>
    <w:rsid w:val="00E42A0E"/>
    <w:rsid w:val="00E47258"/>
    <w:rsid w:val="00E474F7"/>
    <w:rsid w:val="00E502F6"/>
    <w:rsid w:val="00E50821"/>
    <w:rsid w:val="00E50991"/>
    <w:rsid w:val="00E50E54"/>
    <w:rsid w:val="00E50EF8"/>
    <w:rsid w:val="00E51F91"/>
    <w:rsid w:val="00E55B19"/>
    <w:rsid w:val="00E56F13"/>
    <w:rsid w:val="00E57824"/>
    <w:rsid w:val="00E5786B"/>
    <w:rsid w:val="00E614D2"/>
    <w:rsid w:val="00E61E2B"/>
    <w:rsid w:val="00E62251"/>
    <w:rsid w:val="00E66A2C"/>
    <w:rsid w:val="00E676F7"/>
    <w:rsid w:val="00E7086E"/>
    <w:rsid w:val="00E7374A"/>
    <w:rsid w:val="00E73C41"/>
    <w:rsid w:val="00E7598F"/>
    <w:rsid w:val="00E76F60"/>
    <w:rsid w:val="00E8101F"/>
    <w:rsid w:val="00E83BB7"/>
    <w:rsid w:val="00E83D90"/>
    <w:rsid w:val="00E83F28"/>
    <w:rsid w:val="00E83F91"/>
    <w:rsid w:val="00E86594"/>
    <w:rsid w:val="00E8708F"/>
    <w:rsid w:val="00E9107A"/>
    <w:rsid w:val="00E91F62"/>
    <w:rsid w:val="00E929FD"/>
    <w:rsid w:val="00E92C74"/>
    <w:rsid w:val="00E931A5"/>
    <w:rsid w:val="00E93240"/>
    <w:rsid w:val="00E9479B"/>
    <w:rsid w:val="00E975D8"/>
    <w:rsid w:val="00EA06F5"/>
    <w:rsid w:val="00EA0AAB"/>
    <w:rsid w:val="00EA28F1"/>
    <w:rsid w:val="00EA4D48"/>
    <w:rsid w:val="00EA5C13"/>
    <w:rsid w:val="00EA6D02"/>
    <w:rsid w:val="00EA6FA9"/>
    <w:rsid w:val="00EA71AA"/>
    <w:rsid w:val="00EB2173"/>
    <w:rsid w:val="00EB2691"/>
    <w:rsid w:val="00EB2FFF"/>
    <w:rsid w:val="00EB62E6"/>
    <w:rsid w:val="00EB62E9"/>
    <w:rsid w:val="00EC1366"/>
    <w:rsid w:val="00EC1FC3"/>
    <w:rsid w:val="00EC6D2E"/>
    <w:rsid w:val="00EC6F8D"/>
    <w:rsid w:val="00EC7214"/>
    <w:rsid w:val="00EC7A70"/>
    <w:rsid w:val="00EC7BDD"/>
    <w:rsid w:val="00ED1189"/>
    <w:rsid w:val="00ED1B30"/>
    <w:rsid w:val="00ED250E"/>
    <w:rsid w:val="00ED6535"/>
    <w:rsid w:val="00ED79D0"/>
    <w:rsid w:val="00EE1AC1"/>
    <w:rsid w:val="00EE39D6"/>
    <w:rsid w:val="00EE413C"/>
    <w:rsid w:val="00EE506F"/>
    <w:rsid w:val="00EE52AD"/>
    <w:rsid w:val="00EE56CB"/>
    <w:rsid w:val="00EF0626"/>
    <w:rsid w:val="00EF1B0B"/>
    <w:rsid w:val="00EF2008"/>
    <w:rsid w:val="00EF2071"/>
    <w:rsid w:val="00F011A9"/>
    <w:rsid w:val="00F01F92"/>
    <w:rsid w:val="00F031DF"/>
    <w:rsid w:val="00F04A05"/>
    <w:rsid w:val="00F051A4"/>
    <w:rsid w:val="00F05392"/>
    <w:rsid w:val="00F10A08"/>
    <w:rsid w:val="00F121CF"/>
    <w:rsid w:val="00F12540"/>
    <w:rsid w:val="00F139CF"/>
    <w:rsid w:val="00F1535E"/>
    <w:rsid w:val="00F178D5"/>
    <w:rsid w:val="00F22AC5"/>
    <w:rsid w:val="00F2380B"/>
    <w:rsid w:val="00F254D1"/>
    <w:rsid w:val="00F27B43"/>
    <w:rsid w:val="00F30C9B"/>
    <w:rsid w:val="00F32B82"/>
    <w:rsid w:val="00F35619"/>
    <w:rsid w:val="00F365F4"/>
    <w:rsid w:val="00F4043E"/>
    <w:rsid w:val="00F40CB5"/>
    <w:rsid w:val="00F411AE"/>
    <w:rsid w:val="00F41BBC"/>
    <w:rsid w:val="00F422FE"/>
    <w:rsid w:val="00F43329"/>
    <w:rsid w:val="00F43B9D"/>
    <w:rsid w:val="00F444F0"/>
    <w:rsid w:val="00F45E5B"/>
    <w:rsid w:val="00F50847"/>
    <w:rsid w:val="00F52E46"/>
    <w:rsid w:val="00F53F27"/>
    <w:rsid w:val="00F546D1"/>
    <w:rsid w:val="00F6513F"/>
    <w:rsid w:val="00F66272"/>
    <w:rsid w:val="00F66B3A"/>
    <w:rsid w:val="00F678F5"/>
    <w:rsid w:val="00F6ACA0"/>
    <w:rsid w:val="00F709C0"/>
    <w:rsid w:val="00F73627"/>
    <w:rsid w:val="00F74A46"/>
    <w:rsid w:val="00F76F74"/>
    <w:rsid w:val="00F7740E"/>
    <w:rsid w:val="00F82704"/>
    <w:rsid w:val="00F844A0"/>
    <w:rsid w:val="00F84AA7"/>
    <w:rsid w:val="00F84E52"/>
    <w:rsid w:val="00F85747"/>
    <w:rsid w:val="00F8610A"/>
    <w:rsid w:val="00F87C93"/>
    <w:rsid w:val="00F927A1"/>
    <w:rsid w:val="00F92E4D"/>
    <w:rsid w:val="00F93595"/>
    <w:rsid w:val="00F94392"/>
    <w:rsid w:val="00F958A7"/>
    <w:rsid w:val="00F9687E"/>
    <w:rsid w:val="00F97F7D"/>
    <w:rsid w:val="00FA2F7E"/>
    <w:rsid w:val="00FA3764"/>
    <w:rsid w:val="00FA56ED"/>
    <w:rsid w:val="00FA6192"/>
    <w:rsid w:val="00FB03BF"/>
    <w:rsid w:val="00FB143C"/>
    <w:rsid w:val="00FB5FA6"/>
    <w:rsid w:val="00FB639D"/>
    <w:rsid w:val="00FB7531"/>
    <w:rsid w:val="00FC00CE"/>
    <w:rsid w:val="00FC1310"/>
    <w:rsid w:val="00FC1328"/>
    <w:rsid w:val="00FC181B"/>
    <w:rsid w:val="00FC2382"/>
    <w:rsid w:val="00FC2FF3"/>
    <w:rsid w:val="00FC3263"/>
    <w:rsid w:val="00FC3E52"/>
    <w:rsid w:val="00FC51F9"/>
    <w:rsid w:val="00FC5B40"/>
    <w:rsid w:val="00FC5FF8"/>
    <w:rsid w:val="00FC661C"/>
    <w:rsid w:val="00FC702B"/>
    <w:rsid w:val="00FC7D8D"/>
    <w:rsid w:val="00FD24A8"/>
    <w:rsid w:val="00FD2A4A"/>
    <w:rsid w:val="00FD3D7C"/>
    <w:rsid w:val="00FD4839"/>
    <w:rsid w:val="00FD4F8F"/>
    <w:rsid w:val="00FD4FF1"/>
    <w:rsid w:val="00FD5FBE"/>
    <w:rsid w:val="00FE0C16"/>
    <w:rsid w:val="00FE1276"/>
    <w:rsid w:val="00FE14AD"/>
    <w:rsid w:val="00FE14B1"/>
    <w:rsid w:val="00FE1F6A"/>
    <w:rsid w:val="00FE1FAF"/>
    <w:rsid w:val="00FE25A8"/>
    <w:rsid w:val="00FE3453"/>
    <w:rsid w:val="00FF0070"/>
    <w:rsid w:val="00FF034C"/>
    <w:rsid w:val="00FF03F9"/>
    <w:rsid w:val="00FF286F"/>
    <w:rsid w:val="00FF31EC"/>
    <w:rsid w:val="00FF4898"/>
    <w:rsid w:val="00FF52E9"/>
    <w:rsid w:val="00FF5F6A"/>
    <w:rsid w:val="00FF659D"/>
    <w:rsid w:val="00FF6BE0"/>
    <w:rsid w:val="00FF6DCA"/>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76665B"/>
    <w:rPr>
      <w:color w:val="954F72" w:themeColor="followedHyperlink"/>
      <w:u w:val="single"/>
    </w:rPr>
  </w:style>
  <w:style w:type="character" w:styleId="UnresolvedMention">
    <w:name w:val="Unresolved Mention"/>
    <w:basedOn w:val="DefaultParagraphFont"/>
    <w:uiPriority w:val="99"/>
    <w:semiHidden/>
    <w:unhideWhenUsed/>
    <w:rsid w:val="00C75A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0540622">
      <w:bodyDiv w:val="1"/>
      <w:marLeft w:val="0"/>
      <w:marRight w:val="0"/>
      <w:marTop w:val="0"/>
      <w:marBottom w:val="0"/>
      <w:divBdr>
        <w:top w:val="none" w:sz="0" w:space="0" w:color="auto"/>
        <w:left w:val="none" w:sz="0" w:space="0" w:color="auto"/>
        <w:bottom w:val="none" w:sz="0" w:space="0" w:color="auto"/>
        <w:right w:val="none" w:sz="0" w:space="0" w:color="auto"/>
      </w:divBdr>
      <w:divsChild>
        <w:div w:id="880441488">
          <w:marLeft w:val="0"/>
          <w:marRight w:val="0"/>
          <w:marTop w:val="0"/>
          <w:marBottom w:val="0"/>
          <w:divBdr>
            <w:top w:val="none" w:sz="0" w:space="0" w:color="auto"/>
            <w:left w:val="none" w:sz="0" w:space="0" w:color="auto"/>
            <w:bottom w:val="none" w:sz="0" w:space="0" w:color="auto"/>
            <w:right w:val="none" w:sz="0" w:space="0" w:color="auto"/>
          </w:divBdr>
          <w:divsChild>
            <w:div w:id="1269701707">
              <w:marLeft w:val="0"/>
              <w:marRight w:val="0"/>
              <w:marTop w:val="0"/>
              <w:marBottom w:val="0"/>
              <w:divBdr>
                <w:top w:val="none" w:sz="0" w:space="0" w:color="auto"/>
                <w:left w:val="none" w:sz="0" w:space="0" w:color="auto"/>
                <w:bottom w:val="none" w:sz="0" w:space="0" w:color="auto"/>
                <w:right w:val="none" w:sz="0" w:space="0" w:color="auto"/>
              </w:divBdr>
            </w:div>
            <w:div w:id="2040622659">
              <w:marLeft w:val="0"/>
              <w:marRight w:val="0"/>
              <w:marTop w:val="0"/>
              <w:marBottom w:val="0"/>
              <w:divBdr>
                <w:top w:val="none" w:sz="0" w:space="0" w:color="auto"/>
                <w:left w:val="none" w:sz="0" w:space="0" w:color="auto"/>
                <w:bottom w:val="none" w:sz="0" w:space="0" w:color="auto"/>
                <w:right w:val="none" w:sz="0" w:space="0" w:color="auto"/>
              </w:divBdr>
            </w:div>
          </w:divsChild>
        </w:div>
        <w:div w:id="1992059090">
          <w:marLeft w:val="0"/>
          <w:marRight w:val="0"/>
          <w:marTop w:val="0"/>
          <w:marBottom w:val="0"/>
          <w:divBdr>
            <w:top w:val="none" w:sz="0" w:space="0" w:color="auto"/>
            <w:left w:val="none" w:sz="0" w:space="0" w:color="auto"/>
            <w:bottom w:val="none" w:sz="0" w:space="0" w:color="auto"/>
            <w:right w:val="none" w:sz="0" w:space="0" w:color="auto"/>
          </w:divBdr>
          <w:divsChild>
            <w:div w:id="1717269204">
              <w:marLeft w:val="0"/>
              <w:marRight w:val="0"/>
              <w:marTop w:val="0"/>
              <w:marBottom w:val="0"/>
              <w:divBdr>
                <w:top w:val="none" w:sz="0" w:space="0" w:color="auto"/>
                <w:left w:val="none" w:sz="0" w:space="0" w:color="auto"/>
                <w:bottom w:val="none" w:sz="0" w:space="0" w:color="auto"/>
                <w:right w:val="none" w:sz="0" w:space="0" w:color="auto"/>
              </w:divBdr>
            </w:div>
            <w:div w:id="1692414943">
              <w:marLeft w:val="0"/>
              <w:marRight w:val="0"/>
              <w:marTop w:val="0"/>
              <w:marBottom w:val="0"/>
              <w:divBdr>
                <w:top w:val="none" w:sz="0" w:space="0" w:color="auto"/>
                <w:left w:val="none" w:sz="0" w:space="0" w:color="auto"/>
                <w:bottom w:val="none" w:sz="0" w:space="0" w:color="auto"/>
                <w:right w:val="none" w:sz="0" w:space="0" w:color="auto"/>
              </w:divBdr>
            </w:div>
          </w:divsChild>
        </w:div>
        <w:div w:id="1975326565">
          <w:marLeft w:val="0"/>
          <w:marRight w:val="0"/>
          <w:marTop w:val="0"/>
          <w:marBottom w:val="0"/>
          <w:divBdr>
            <w:top w:val="none" w:sz="0" w:space="0" w:color="auto"/>
            <w:left w:val="none" w:sz="0" w:space="0" w:color="auto"/>
            <w:bottom w:val="none" w:sz="0" w:space="0" w:color="auto"/>
            <w:right w:val="none" w:sz="0" w:space="0" w:color="auto"/>
          </w:divBdr>
          <w:divsChild>
            <w:div w:id="1848665328">
              <w:marLeft w:val="0"/>
              <w:marRight w:val="0"/>
              <w:marTop w:val="0"/>
              <w:marBottom w:val="0"/>
              <w:divBdr>
                <w:top w:val="none" w:sz="0" w:space="0" w:color="auto"/>
                <w:left w:val="none" w:sz="0" w:space="0" w:color="auto"/>
                <w:bottom w:val="none" w:sz="0" w:space="0" w:color="auto"/>
                <w:right w:val="none" w:sz="0" w:space="0" w:color="auto"/>
              </w:divBdr>
            </w:div>
            <w:div w:id="1641575719">
              <w:marLeft w:val="0"/>
              <w:marRight w:val="0"/>
              <w:marTop w:val="0"/>
              <w:marBottom w:val="0"/>
              <w:divBdr>
                <w:top w:val="none" w:sz="0" w:space="0" w:color="auto"/>
                <w:left w:val="none" w:sz="0" w:space="0" w:color="auto"/>
                <w:bottom w:val="none" w:sz="0" w:space="0" w:color="auto"/>
                <w:right w:val="none" w:sz="0" w:space="0" w:color="auto"/>
              </w:divBdr>
            </w:div>
          </w:divsChild>
        </w:div>
        <w:div w:id="2020614420">
          <w:marLeft w:val="0"/>
          <w:marRight w:val="0"/>
          <w:marTop w:val="0"/>
          <w:marBottom w:val="0"/>
          <w:divBdr>
            <w:top w:val="none" w:sz="0" w:space="0" w:color="auto"/>
            <w:left w:val="none" w:sz="0" w:space="0" w:color="auto"/>
            <w:bottom w:val="none" w:sz="0" w:space="0" w:color="auto"/>
            <w:right w:val="none" w:sz="0" w:space="0" w:color="auto"/>
          </w:divBdr>
          <w:divsChild>
            <w:div w:id="170921033">
              <w:marLeft w:val="0"/>
              <w:marRight w:val="0"/>
              <w:marTop w:val="0"/>
              <w:marBottom w:val="0"/>
              <w:divBdr>
                <w:top w:val="none" w:sz="0" w:space="0" w:color="auto"/>
                <w:left w:val="none" w:sz="0" w:space="0" w:color="auto"/>
                <w:bottom w:val="none" w:sz="0" w:space="0" w:color="auto"/>
                <w:right w:val="none" w:sz="0" w:space="0" w:color="auto"/>
              </w:divBdr>
            </w:div>
            <w:div w:id="1467819023">
              <w:marLeft w:val="0"/>
              <w:marRight w:val="0"/>
              <w:marTop w:val="0"/>
              <w:marBottom w:val="0"/>
              <w:divBdr>
                <w:top w:val="none" w:sz="0" w:space="0" w:color="auto"/>
                <w:left w:val="none" w:sz="0" w:space="0" w:color="auto"/>
                <w:bottom w:val="none" w:sz="0" w:space="0" w:color="auto"/>
                <w:right w:val="none" w:sz="0" w:space="0" w:color="auto"/>
              </w:divBdr>
            </w:div>
          </w:divsChild>
        </w:div>
        <w:div w:id="1795126646">
          <w:marLeft w:val="0"/>
          <w:marRight w:val="0"/>
          <w:marTop w:val="0"/>
          <w:marBottom w:val="0"/>
          <w:divBdr>
            <w:top w:val="none" w:sz="0" w:space="0" w:color="auto"/>
            <w:left w:val="none" w:sz="0" w:space="0" w:color="auto"/>
            <w:bottom w:val="none" w:sz="0" w:space="0" w:color="auto"/>
            <w:right w:val="none" w:sz="0" w:space="0" w:color="auto"/>
          </w:divBdr>
          <w:divsChild>
            <w:div w:id="230850212">
              <w:marLeft w:val="0"/>
              <w:marRight w:val="0"/>
              <w:marTop w:val="0"/>
              <w:marBottom w:val="0"/>
              <w:divBdr>
                <w:top w:val="none" w:sz="0" w:space="0" w:color="auto"/>
                <w:left w:val="none" w:sz="0" w:space="0" w:color="auto"/>
                <w:bottom w:val="none" w:sz="0" w:space="0" w:color="auto"/>
                <w:right w:val="none" w:sz="0" w:space="0" w:color="auto"/>
              </w:divBdr>
            </w:div>
            <w:div w:id="155802049">
              <w:marLeft w:val="0"/>
              <w:marRight w:val="0"/>
              <w:marTop w:val="0"/>
              <w:marBottom w:val="0"/>
              <w:divBdr>
                <w:top w:val="none" w:sz="0" w:space="0" w:color="auto"/>
                <w:left w:val="none" w:sz="0" w:space="0" w:color="auto"/>
                <w:bottom w:val="none" w:sz="0" w:space="0" w:color="auto"/>
                <w:right w:val="none" w:sz="0" w:space="0" w:color="auto"/>
              </w:divBdr>
            </w:div>
          </w:divsChild>
        </w:div>
        <w:div w:id="1812944493">
          <w:marLeft w:val="0"/>
          <w:marRight w:val="0"/>
          <w:marTop w:val="0"/>
          <w:marBottom w:val="0"/>
          <w:divBdr>
            <w:top w:val="none" w:sz="0" w:space="0" w:color="auto"/>
            <w:left w:val="none" w:sz="0" w:space="0" w:color="auto"/>
            <w:bottom w:val="none" w:sz="0" w:space="0" w:color="auto"/>
            <w:right w:val="none" w:sz="0" w:space="0" w:color="auto"/>
          </w:divBdr>
        </w:div>
        <w:div w:id="1035420814">
          <w:marLeft w:val="0"/>
          <w:marRight w:val="0"/>
          <w:marTop w:val="0"/>
          <w:marBottom w:val="0"/>
          <w:divBdr>
            <w:top w:val="none" w:sz="0" w:space="0" w:color="auto"/>
            <w:left w:val="none" w:sz="0" w:space="0" w:color="auto"/>
            <w:bottom w:val="none" w:sz="0" w:space="0" w:color="auto"/>
            <w:right w:val="none" w:sz="0" w:space="0" w:color="auto"/>
          </w:divBdr>
        </w:div>
        <w:div w:id="88935355">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app.college.police.uk/app-content/investigations/introduction/investigative-skills" TargetMode="External"/><Relationship Id="rId26" Type="http://schemas.openxmlformats.org/officeDocument/2006/relationships/hyperlink" Target="https://www.ncdv.org.uk/restraining-order-v-non-molestation-order/" TargetMode="External"/><Relationship Id="rId39" Type="http://schemas.openxmlformats.org/officeDocument/2006/relationships/hyperlink" Target="http://www.victimsupport.org.uk/help-victims/your-rights/code-victims" TargetMode="External"/><Relationship Id="rId21" Type="http://schemas.openxmlformats.org/officeDocument/2006/relationships/hyperlink" Target="https://www.domesticabuseservices.org.uk/latest-news-articles-advice/protective-orders/" TargetMode="External"/><Relationship Id="rId34" Type="http://schemas.openxmlformats.org/officeDocument/2006/relationships/hyperlink" Target="https://safelives.org.uk/sites/default/files/resources/Insights%20Idva%20national%20dataset%202013-2014.pdf"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entreforsocialjustice.org.uk/newsroom/why-are-men-often-overlooked-as-victims-of-domestic-abuse" TargetMode="External"/><Relationship Id="rId20" Type="http://schemas.openxmlformats.org/officeDocument/2006/relationships/hyperlink" Target="https://www.cps.gov.uk/legal-guidance/special-measures" TargetMode="External"/><Relationship Id="rId29" Type="http://schemas.openxmlformats.org/officeDocument/2006/relationships/hyperlink" Target="https://doi.org/10.1093/police/pat027"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936239/victims-code-2020.pdf" TargetMode="External"/><Relationship Id="rId32" Type="http://schemas.openxmlformats.org/officeDocument/2006/relationships/hyperlink" Target="https://ualr.edu/socialchange/2017/03/01/blog-riddle-social-media/" TargetMode="External"/><Relationship Id="rId37" Type="http://schemas.openxmlformats.org/officeDocument/2006/relationships/hyperlink" Target="https://www.independent.co.uk/news/education/education-news/british-children-career-ambitions-tech-sector-youtuber-vlogging-software-animation-web-design-study-a8174056.html" TargetMode="External"/><Relationship Id="rId40" Type="http://schemas.openxmlformats.org/officeDocument/2006/relationships/hyperlink" Target="https://eprints.lancs.ac.uk/id/eprint/55255/1/cost_of_dv_report_sept04.pdf"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hatworks.college.police.uk/Support/Pages/Evaluation-Toolkit.aspx" TargetMode="External"/><Relationship Id="rId28" Type="http://schemas.openxmlformats.org/officeDocument/2006/relationships/hyperlink" Target="https://www.nspcc.org.uk/about-us/news-opinion/2022/online-grooming-crimes-rise/" TargetMode="External"/><Relationship Id="rId36" Type="http://schemas.openxmlformats.org/officeDocument/2006/relationships/hyperlink" Target="http://www.policefoundation.org/wp-content/uploads/2015/06/Sherman-1988-Evidence-Based-Policing.pdf" TargetMode="External"/><Relationship Id="rId10" Type="http://schemas.openxmlformats.org/officeDocument/2006/relationships/endnotes" Target="endnotes.xml"/><Relationship Id="rId19" Type="http://schemas.openxmlformats.org/officeDocument/2006/relationships/hyperlink" Target="https://www.college.police.uk/guidance/vulnerability-related-risks/introduction-vulnerability-related-risk" TargetMode="External"/><Relationship Id="rId31" Type="http://schemas.openxmlformats.org/officeDocument/2006/relationships/hyperlink" Target="https://link.springer.com/article/10.1057/s41300-022-00158-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hmicfrs.justiceinspectorates.gov.uk/glossary/public-protection-notice/" TargetMode="External"/><Relationship Id="rId27" Type="http://schemas.openxmlformats.org/officeDocument/2006/relationships/hyperlink" Target="https://www.nspcc.org.uk/about-us/news-opinion/2022/child-sexual-exploitation-crimes-up-10-in-the-last-year/" TargetMode="External"/><Relationship Id="rId30" Type="http://schemas.openxmlformats.org/officeDocument/2006/relationships/hyperlink" Target="https://www.westsomersethealthcare.co.uk/protecting-vulnerable-people" TargetMode="External"/><Relationship Id="rId35" Type="http://schemas.openxmlformats.org/officeDocument/2006/relationships/hyperlink" Target="https://doi-org.ezproxy.uwtsd.ac.uk/10.4018/978-1-5225-5733-3" TargetMode="External"/><Relationship Id="rId43" Type="http://schemas.microsoft.com/office/2020/10/relationships/intelligence" Target="intelligence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arnardos.org.uk/research/child-exploitation-hidden-crisis" TargetMode="External"/><Relationship Id="rId25" Type="http://schemas.openxmlformats.org/officeDocument/2006/relationships/hyperlink" Target="https://www.met.police.uk/advice/advice-and-information/caa/child-abuse/child-sexual-exploitation/" TargetMode="External"/><Relationship Id="rId33" Type="http://schemas.openxmlformats.org/officeDocument/2006/relationships/hyperlink" Target="https://www.rpc.co.uk/press-and-media/cybercrime-prosecutions-fall-as-under-resourced-police-struggle-with-increasingly-complex-threat/" TargetMode="External"/><Relationship Id="rId38" Type="http://schemas.openxmlformats.org/officeDocument/2006/relationships/hyperlink" Target="https://doi.org/10.1093/police/paw006%20-%20Accessed%20on:%2006/10/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27</Pages>
  <Words>6775</Words>
  <Characters>41357</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Williams,James swp8222</cp:lastModifiedBy>
  <cp:revision>335</cp:revision>
  <cp:lastPrinted>2014-08-26T08:55:00Z</cp:lastPrinted>
  <dcterms:created xsi:type="dcterms:W3CDTF">2023-10-02T20:07:00Z</dcterms:created>
  <dcterms:modified xsi:type="dcterms:W3CDTF">2023-10-08T19:43:00Z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2023-08-29T22:47:49Z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6b1c52a2-f141-47b9-b524-27af320964d3</vt:lpwstr>
  </property>
  <property fmtid="{D5CDD505-2E9C-101B-9397-08002B2CF9AE}" pid="9" name="MSIP_Label_66cf8fe5-b7b7-4df7-b38d-1c61ac2f6639_ContentBits">
    <vt:lpwstr>0</vt:lpwstr>
  </property>
</Properties>
</file>