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545327B3" w14:textId="3E649B8A" w:rsidR="00550A2F" w:rsidRPr="00C87B69" w:rsidRDefault="00F26CEF" w:rsidP="00550A2F">
          <w:pPr>
            <w:pStyle w:val="NoSpacing"/>
            <w:spacing w:line="360" w:lineRule="auto"/>
            <w:jc w:val="both"/>
            <w:rPr>
              <w:rFonts w:asciiTheme="minorBidi" w:hAnsiTheme="minorBidi"/>
              <w:color w:val="156082" w:themeColor="accent1"/>
              <w:lang w:val="en-GB"/>
            </w:rPr>
          </w:pPr>
          <w:r>
            <w:rPr>
              <w:rFonts w:asciiTheme="minorBidi" w:hAnsiTheme="minorBidi"/>
              <w:noProof/>
              <w:color w:val="156082" w:themeColor="accent1"/>
              <w:lang w:val="en-GB"/>
              <w14:ligatures w14:val="standardContextual"/>
            </w:rPr>
            <w:drawing>
              <wp:inline distT="0" distB="0" distL="0" distR="0" wp14:anchorId="34AFD4F3" wp14:editId="10FBE7E3">
                <wp:extent cx="5731510" cy="3183890"/>
                <wp:effectExtent l="0" t="0" r="2540" b="0"/>
                <wp:docPr id="1745443665" name="Picture 2" descr="Lines of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43665" name="Picture 1745443665" descr="Lines of cod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15BC287D59A349C5BBA1AE9A5BB4512A"/>
            </w:placeholder>
            <w:dataBinding w:prefixMappings="xmlns:ns0='http://purl.org/dc/elements/1.1/' xmlns:ns1='http://schemas.openxmlformats.org/package/2006/metadata/core-properties' " w:xpath="/ns1:coreProperties[1]/ns0:title[1]" w:storeItemID="{6C3C8BC8-F283-45AE-878A-BAB7291924A1}"/>
            <w:text/>
          </w:sdtPr>
          <w:sdtContent>
            <w:p w14:paraId="1526E86E" w14:textId="11028EB6" w:rsidR="00550A2F" w:rsidRPr="00C87B69" w:rsidRDefault="00BE4EA6" w:rsidP="00550A2F">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BE4EA6">
                <w:rPr>
                  <w:rFonts w:asciiTheme="minorBidi" w:eastAsiaTheme="majorEastAsia" w:hAnsiTheme="minorBidi"/>
                  <w:caps/>
                  <w:color w:val="156082" w:themeColor="accent1"/>
                  <w:lang w:val="en-GB"/>
                </w:rPr>
                <w:t xml:space="preserve">Introduction to Web and Database Concepts </w:t>
              </w:r>
              <w:r w:rsidR="00A54D14">
                <w:rPr>
                  <w:rFonts w:asciiTheme="minorBidi" w:eastAsiaTheme="majorEastAsia" w:hAnsiTheme="minorBidi"/>
                  <w:caps/>
                  <w:color w:val="156082" w:themeColor="accent1"/>
                  <w:lang w:val="en-GB"/>
                </w:rPr>
                <w:t>ACCA40</w:t>
              </w:r>
              <w:r w:rsidR="001E4DB8">
                <w:rPr>
                  <w:rFonts w:asciiTheme="minorBidi" w:eastAsiaTheme="majorEastAsia" w:hAnsiTheme="minorBidi"/>
                  <w:caps/>
                  <w:color w:val="156082" w:themeColor="accent1"/>
                  <w:lang w:val="en-GB"/>
                </w:rPr>
                <w:t>23</w:t>
              </w:r>
            </w:p>
          </w:sdtContent>
        </w:sdt>
        <w:sdt>
          <w:sdtPr>
            <w:rPr>
              <w:rFonts w:asciiTheme="minorBidi" w:hAnsiTheme="minorBidi"/>
              <w:color w:val="156082" w:themeColor="accent1"/>
              <w:lang w:val="en-GB"/>
            </w:rPr>
            <w:alias w:val="Subtitle"/>
            <w:tag w:val=""/>
            <w:id w:val="328029620"/>
            <w:placeholder>
              <w:docPart w:val="58195BAC5AF84D9E8AE105957C24D10E"/>
            </w:placeholder>
            <w:dataBinding w:prefixMappings="xmlns:ns0='http://purl.org/dc/elements/1.1/' xmlns:ns1='http://schemas.openxmlformats.org/package/2006/metadata/core-properties' " w:xpath="/ns1:coreProperties[1]/ns0:subject[1]" w:storeItemID="{6C3C8BC8-F283-45AE-878A-BAB7291924A1}"/>
            <w:text/>
          </w:sdtPr>
          <w:sdtContent>
            <w:p w14:paraId="361E5A04" w14:textId="74340803" w:rsidR="00550A2F" w:rsidRPr="00C87B69" w:rsidRDefault="00FE044D" w:rsidP="00550A2F">
              <w:pPr>
                <w:pStyle w:val="NoSpacing"/>
                <w:spacing w:line="360" w:lineRule="auto"/>
                <w:jc w:val="both"/>
                <w:rPr>
                  <w:rFonts w:asciiTheme="minorBidi" w:hAnsiTheme="minorBidi"/>
                  <w:color w:val="156082" w:themeColor="accent1"/>
                  <w:lang w:val="en-GB"/>
                </w:rPr>
              </w:pPr>
              <w:r>
                <w:rPr>
                  <w:rFonts w:asciiTheme="minorBidi" w:hAnsiTheme="minorBidi"/>
                  <w:color w:val="156082" w:themeColor="accent1"/>
                  <w:lang w:val="en-GB"/>
                </w:rPr>
                <w:t>Design and Implementation of a Relational Database System</w:t>
              </w:r>
            </w:p>
          </w:sdtContent>
        </w:sdt>
        <w:p w14:paraId="45701FBF" w14:textId="4908DB0B" w:rsidR="00550A2F" w:rsidRPr="00C87B69" w:rsidRDefault="00000000" w:rsidP="00550A2F">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DD285482BAE746F0B66B92856706987A"/>
              </w:placeholder>
              <w:dataBinding w:prefixMappings="xmlns:ns0='http://purl.org/dc/elements/1.1/' xmlns:ns1='http://schemas.openxmlformats.org/package/2006/metadata/core-properties' " w:xpath="/ns1:coreProperties[1]/ns0:creator[1]" w:storeItemID="{6C3C8BC8-F283-45AE-878A-BAB7291924A1}"/>
              <w:text/>
            </w:sdtPr>
            <w:sdtContent>
              <w:r w:rsidR="00550A2F">
                <w:rPr>
                  <w:rFonts w:asciiTheme="minorBidi" w:hAnsiTheme="minorBidi"/>
                  <w:caps/>
                  <w:color w:val="156082" w:themeColor="accent1"/>
                  <w:lang w:val="en-GB"/>
                </w:rPr>
                <w:t>Muhsin Aslam (2514783)</w:t>
              </w:r>
            </w:sdtContent>
          </w:sdt>
        </w:p>
        <w:p w14:paraId="797EC97C" w14:textId="22EC6EE7" w:rsidR="00550A2F" w:rsidRPr="00C87B69" w:rsidRDefault="00F26CEF" w:rsidP="00550A2F">
          <w:pPr>
            <w:pStyle w:val="NoSpacing"/>
            <w:spacing w:line="360" w:lineRule="auto"/>
            <w:jc w:val="both"/>
            <w:rPr>
              <w:rFonts w:asciiTheme="minorBidi" w:hAnsiTheme="minorBidi"/>
              <w:color w:val="156082" w:themeColor="accent1"/>
              <w:lang w:val="en-GB"/>
            </w:rPr>
          </w:pPr>
          <w:r>
            <w:rPr>
              <w:rFonts w:asciiTheme="minorBidi" w:hAnsiTheme="minorBidi"/>
              <w:noProof/>
              <w:color w:val="156082" w:themeColor="accent1"/>
              <w:lang w:val="en-GB"/>
              <w14:ligatures w14:val="standardContextual"/>
            </w:rPr>
            <w:drawing>
              <wp:inline distT="0" distB="0" distL="0" distR="0" wp14:anchorId="3FCD9239" wp14:editId="63676789">
                <wp:extent cx="1635639" cy="1226820"/>
                <wp:effectExtent l="0" t="0" r="3175" b="0"/>
                <wp:docPr id="292668998" name="Picture 3" descr="Digital graph of stock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68998" name="Picture 292668998" descr="Digital graph of stock marke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44432" cy="1233415"/>
                        </a:xfrm>
                        <a:prstGeom prst="rect">
                          <a:avLst/>
                        </a:prstGeom>
                      </pic:spPr>
                    </pic:pic>
                  </a:graphicData>
                </a:graphic>
              </wp:inline>
            </w:drawing>
          </w:r>
          <w:r w:rsidR="00550A2F">
            <w:rPr>
              <w:rFonts w:asciiTheme="minorBidi" w:hAnsiTheme="minorBidi"/>
              <w:color w:val="156082" w:themeColor="accent1"/>
              <w:lang w:val="en-GB"/>
            </w:rPr>
            <w:br w:type="textWrapping" w:clear="all"/>
          </w:r>
        </w:p>
        <w:p w14:paraId="100497DB" w14:textId="0C558E7C" w:rsidR="00550A2F" w:rsidRPr="00C87B69" w:rsidRDefault="00550A2F" w:rsidP="00550A2F">
          <w:pPr>
            <w:spacing w:after="0" w:line="360" w:lineRule="auto"/>
            <w:jc w:val="both"/>
            <w:rPr>
              <w:rFonts w:asciiTheme="minorBidi" w:hAnsiTheme="minorBidi"/>
              <w:sz w:val="22"/>
              <w:szCs w:val="22"/>
            </w:rPr>
          </w:pPr>
          <w:r w:rsidRPr="00C87B69">
            <w:rPr>
              <w:rFonts w:asciiTheme="minorBidi" w:hAnsiTheme="minorBidi"/>
              <w:sz w:val="22"/>
              <w:szCs w:val="22"/>
            </w:rPr>
            <w:br w:type="page"/>
          </w:r>
        </w:p>
      </w:sdtContent>
    </w:sdt>
    <w:sdt>
      <w:sdtPr>
        <w:rPr>
          <w:lang w:val="en-GB"/>
        </w:rPr>
        <w:id w:val="255028864"/>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6C6E742C" w14:textId="73FE8DFC" w:rsidR="00FB1BA9" w:rsidRDefault="00FB1BA9">
          <w:pPr>
            <w:pStyle w:val="TOCHeading"/>
          </w:pPr>
          <w:r>
            <w:rPr>
              <w:lang w:val="en-GB"/>
            </w:rPr>
            <w:t>Contents</w:t>
          </w:r>
        </w:p>
        <w:p w14:paraId="6F7D4F87" w14:textId="05DB2CA6" w:rsidR="00FB1BA9" w:rsidRDefault="00FB1B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369817" w:history="1">
            <w:r w:rsidRPr="008205FE">
              <w:rPr>
                <w:rStyle w:val="Hyperlink"/>
                <w:rFonts w:ascii="Arial" w:hAnsi="Arial" w:cs="Arial"/>
                <w:noProof/>
              </w:rPr>
              <w:t>Scenario Analysis</w:t>
            </w:r>
            <w:r>
              <w:rPr>
                <w:noProof/>
                <w:webHidden/>
              </w:rPr>
              <w:tab/>
            </w:r>
            <w:r>
              <w:rPr>
                <w:noProof/>
                <w:webHidden/>
              </w:rPr>
              <w:fldChar w:fldCharType="begin"/>
            </w:r>
            <w:r>
              <w:rPr>
                <w:noProof/>
                <w:webHidden/>
              </w:rPr>
              <w:instrText xml:space="preserve"> PAGEREF _Toc234369817 \h </w:instrText>
            </w:r>
            <w:r>
              <w:rPr>
                <w:noProof/>
                <w:webHidden/>
              </w:rPr>
            </w:r>
            <w:r>
              <w:rPr>
                <w:noProof/>
                <w:webHidden/>
              </w:rPr>
              <w:fldChar w:fldCharType="separate"/>
            </w:r>
            <w:r>
              <w:rPr>
                <w:noProof/>
                <w:webHidden/>
              </w:rPr>
              <w:t>3</w:t>
            </w:r>
            <w:r>
              <w:rPr>
                <w:noProof/>
                <w:webHidden/>
              </w:rPr>
              <w:fldChar w:fldCharType="end"/>
            </w:r>
          </w:hyperlink>
        </w:p>
        <w:p w14:paraId="3560DD50" w14:textId="49F52927" w:rsidR="00FB1BA9" w:rsidRDefault="00FB1BA9">
          <w:pPr>
            <w:pStyle w:val="TOC1"/>
            <w:tabs>
              <w:tab w:val="right" w:leader="dot" w:pos="9016"/>
            </w:tabs>
            <w:rPr>
              <w:rFonts w:eastAsiaTheme="minorEastAsia"/>
              <w:noProof/>
              <w:lang w:eastAsia="en-GB"/>
            </w:rPr>
          </w:pPr>
          <w:hyperlink w:anchor="_Toc234369818" w:history="1">
            <w:r w:rsidRPr="008205FE">
              <w:rPr>
                <w:rStyle w:val="Hyperlink"/>
                <w:rFonts w:ascii="Arial" w:hAnsi="Arial" w:cs="Arial"/>
                <w:noProof/>
              </w:rPr>
              <w:t>Entity Relationship Diagram (ERD)</w:t>
            </w:r>
            <w:r>
              <w:rPr>
                <w:noProof/>
                <w:webHidden/>
              </w:rPr>
              <w:tab/>
            </w:r>
            <w:r>
              <w:rPr>
                <w:noProof/>
                <w:webHidden/>
              </w:rPr>
              <w:fldChar w:fldCharType="begin"/>
            </w:r>
            <w:r>
              <w:rPr>
                <w:noProof/>
                <w:webHidden/>
              </w:rPr>
              <w:instrText xml:space="preserve"> PAGEREF _Toc234369818 \h </w:instrText>
            </w:r>
            <w:r>
              <w:rPr>
                <w:noProof/>
                <w:webHidden/>
              </w:rPr>
            </w:r>
            <w:r>
              <w:rPr>
                <w:noProof/>
                <w:webHidden/>
              </w:rPr>
              <w:fldChar w:fldCharType="separate"/>
            </w:r>
            <w:r>
              <w:rPr>
                <w:noProof/>
                <w:webHidden/>
              </w:rPr>
              <w:t>4</w:t>
            </w:r>
            <w:r>
              <w:rPr>
                <w:noProof/>
                <w:webHidden/>
              </w:rPr>
              <w:fldChar w:fldCharType="end"/>
            </w:r>
          </w:hyperlink>
        </w:p>
        <w:p w14:paraId="601715DC" w14:textId="60592A23" w:rsidR="00FB1BA9" w:rsidRDefault="00FB1BA9">
          <w:pPr>
            <w:pStyle w:val="TOC3"/>
            <w:tabs>
              <w:tab w:val="left" w:pos="960"/>
              <w:tab w:val="right" w:leader="dot" w:pos="9016"/>
            </w:tabs>
            <w:rPr>
              <w:rFonts w:eastAsiaTheme="minorEastAsia"/>
              <w:noProof/>
              <w:lang w:eastAsia="en-GB"/>
            </w:rPr>
          </w:pPr>
          <w:hyperlink w:anchor="_Toc234369819" w:history="1">
            <w:r w:rsidRPr="008205FE">
              <w:rPr>
                <w:rStyle w:val="Hyperlink"/>
                <w:noProof/>
                <w:color w:val="345964" w:themeColor="hyperlink" w:themeShade="BF"/>
                <w:lang w:eastAsia="zh-CN"/>
              </w:rPr>
              <w:t>1.</w:t>
            </w:r>
            <w:r>
              <w:rPr>
                <w:rFonts w:eastAsiaTheme="minorEastAsia"/>
                <w:noProof/>
                <w:lang w:eastAsia="en-GB"/>
              </w:rPr>
              <w:tab/>
            </w:r>
            <w:r w:rsidRPr="008205FE">
              <w:rPr>
                <w:rStyle w:val="Hyperlink"/>
                <w:noProof/>
                <w:color w:val="345964" w:themeColor="hyperlink" w:themeShade="BF"/>
                <w:lang w:eastAsia="zh-CN"/>
              </w:rPr>
              <w:t>List of attributes and their descriptions</w:t>
            </w:r>
            <w:r>
              <w:rPr>
                <w:noProof/>
                <w:webHidden/>
              </w:rPr>
              <w:tab/>
            </w:r>
            <w:r>
              <w:rPr>
                <w:noProof/>
                <w:webHidden/>
              </w:rPr>
              <w:fldChar w:fldCharType="begin"/>
            </w:r>
            <w:r>
              <w:rPr>
                <w:noProof/>
                <w:webHidden/>
              </w:rPr>
              <w:instrText xml:space="preserve"> PAGEREF _Toc234369819 \h </w:instrText>
            </w:r>
            <w:r>
              <w:rPr>
                <w:noProof/>
                <w:webHidden/>
              </w:rPr>
            </w:r>
            <w:r>
              <w:rPr>
                <w:noProof/>
                <w:webHidden/>
              </w:rPr>
              <w:fldChar w:fldCharType="separate"/>
            </w:r>
            <w:r>
              <w:rPr>
                <w:noProof/>
                <w:webHidden/>
              </w:rPr>
              <w:t>4</w:t>
            </w:r>
            <w:r>
              <w:rPr>
                <w:noProof/>
                <w:webHidden/>
              </w:rPr>
              <w:fldChar w:fldCharType="end"/>
            </w:r>
          </w:hyperlink>
        </w:p>
        <w:p w14:paraId="70AE83EB" w14:textId="7214B690" w:rsidR="00FB1BA9" w:rsidRDefault="00FB1BA9">
          <w:pPr>
            <w:pStyle w:val="TOC3"/>
            <w:tabs>
              <w:tab w:val="left" w:pos="960"/>
              <w:tab w:val="right" w:leader="dot" w:pos="9016"/>
            </w:tabs>
            <w:rPr>
              <w:rFonts w:eastAsiaTheme="minorEastAsia"/>
              <w:noProof/>
              <w:lang w:eastAsia="en-GB"/>
            </w:rPr>
          </w:pPr>
          <w:hyperlink w:anchor="_Toc234369820" w:history="1">
            <w:r w:rsidRPr="008205FE">
              <w:rPr>
                <w:rStyle w:val="Hyperlink"/>
                <w:rFonts w:ascii="Arial" w:hAnsi="Arial" w:cs="Arial"/>
                <w:noProof/>
                <w:color w:val="345964" w:themeColor="hyperlink" w:themeShade="BF"/>
                <w:lang w:eastAsia="zh-CN"/>
              </w:rPr>
              <w:t>2.</w:t>
            </w:r>
            <w:r>
              <w:rPr>
                <w:rFonts w:eastAsiaTheme="minorEastAsia"/>
                <w:noProof/>
                <w:lang w:eastAsia="en-GB"/>
              </w:rPr>
              <w:tab/>
            </w:r>
            <w:r w:rsidRPr="008205FE">
              <w:rPr>
                <w:rStyle w:val="Hyperlink"/>
                <w:rFonts w:ascii="Arial" w:hAnsi="Arial" w:cs="Arial"/>
                <w:noProof/>
                <w:color w:val="345964" w:themeColor="hyperlink" w:themeShade="BF"/>
                <w:lang w:eastAsia="zh-CN"/>
              </w:rPr>
              <w:t>List of relationships and their meaning.</w:t>
            </w:r>
            <w:r>
              <w:rPr>
                <w:noProof/>
                <w:webHidden/>
              </w:rPr>
              <w:tab/>
            </w:r>
            <w:r>
              <w:rPr>
                <w:noProof/>
                <w:webHidden/>
              </w:rPr>
              <w:fldChar w:fldCharType="begin"/>
            </w:r>
            <w:r>
              <w:rPr>
                <w:noProof/>
                <w:webHidden/>
              </w:rPr>
              <w:instrText xml:space="preserve"> PAGEREF _Toc234369820 \h </w:instrText>
            </w:r>
            <w:r>
              <w:rPr>
                <w:noProof/>
                <w:webHidden/>
              </w:rPr>
            </w:r>
            <w:r>
              <w:rPr>
                <w:noProof/>
                <w:webHidden/>
              </w:rPr>
              <w:fldChar w:fldCharType="separate"/>
            </w:r>
            <w:r>
              <w:rPr>
                <w:noProof/>
                <w:webHidden/>
              </w:rPr>
              <w:t>5</w:t>
            </w:r>
            <w:r>
              <w:rPr>
                <w:noProof/>
                <w:webHidden/>
              </w:rPr>
              <w:fldChar w:fldCharType="end"/>
            </w:r>
          </w:hyperlink>
        </w:p>
        <w:p w14:paraId="7207B6E5" w14:textId="3E2410E4" w:rsidR="00FB1BA9" w:rsidRDefault="00FB1BA9">
          <w:pPr>
            <w:pStyle w:val="TOC3"/>
            <w:tabs>
              <w:tab w:val="left" w:pos="960"/>
              <w:tab w:val="right" w:leader="dot" w:pos="9016"/>
            </w:tabs>
            <w:rPr>
              <w:rFonts w:eastAsiaTheme="minorEastAsia"/>
              <w:noProof/>
              <w:lang w:eastAsia="en-GB"/>
            </w:rPr>
          </w:pPr>
          <w:hyperlink w:anchor="_Toc234369821" w:history="1">
            <w:r w:rsidRPr="008205FE">
              <w:rPr>
                <w:rStyle w:val="Hyperlink"/>
                <w:rFonts w:ascii="Arial" w:hAnsi="Arial" w:cs="Arial"/>
                <w:noProof/>
              </w:rPr>
              <w:t>3.</w:t>
            </w:r>
            <w:r>
              <w:rPr>
                <w:rFonts w:eastAsiaTheme="minorEastAsia"/>
                <w:noProof/>
                <w:lang w:eastAsia="en-GB"/>
              </w:rPr>
              <w:tab/>
            </w:r>
            <w:r w:rsidRPr="008205FE">
              <w:rPr>
                <w:rStyle w:val="Hyperlink"/>
                <w:rFonts w:ascii="Arial" w:hAnsi="Arial" w:cs="Arial"/>
                <w:noProof/>
              </w:rPr>
              <w:t>ER diagram:</w:t>
            </w:r>
            <w:r>
              <w:rPr>
                <w:noProof/>
                <w:webHidden/>
              </w:rPr>
              <w:tab/>
            </w:r>
            <w:r>
              <w:rPr>
                <w:noProof/>
                <w:webHidden/>
              </w:rPr>
              <w:fldChar w:fldCharType="begin"/>
            </w:r>
            <w:r>
              <w:rPr>
                <w:noProof/>
                <w:webHidden/>
              </w:rPr>
              <w:instrText xml:space="preserve"> PAGEREF _Toc234369821 \h </w:instrText>
            </w:r>
            <w:r>
              <w:rPr>
                <w:noProof/>
                <w:webHidden/>
              </w:rPr>
            </w:r>
            <w:r>
              <w:rPr>
                <w:noProof/>
                <w:webHidden/>
              </w:rPr>
              <w:fldChar w:fldCharType="separate"/>
            </w:r>
            <w:r>
              <w:rPr>
                <w:noProof/>
                <w:webHidden/>
              </w:rPr>
              <w:t>6</w:t>
            </w:r>
            <w:r>
              <w:rPr>
                <w:noProof/>
                <w:webHidden/>
              </w:rPr>
              <w:fldChar w:fldCharType="end"/>
            </w:r>
          </w:hyperlink>
        </w:p>
        <w:p w14:paraId="2D005804" w14:textId="50AE4D63" w:rsidR="00FB1BA9" w:rsidRDefault="00FB1BA9">
          <w:pPr>
            <w:pStyle w:val="TOC1"/>
            <w:tabs>
              <w:tab w:val="right" w:leader="dot" w:pos="9016"/>
            </w:tabs>
            <w:rPr>
              <w:rFonts w:eastAsiaTheme="minorEastAsia"/>
              <w:noProof/>
              <w:lang w:eastAsia="en-GB"/>
            </w:rPr>
          </w:pPr>
          <w:hyperlink w:anchor="_Toc234369822" w:history="1">
            <w:r w:rsidRPr="008205FE">
              <w:rPr>
                <w:rStyle w:val="Hyperlink"/>
                <w:rFonts w:ascii="Arial" w:hAnsi="Arial" w:cs="Arial"/>
                <w:noProof/>
                <w:lang w:eastAsia="zh-CN"/>
              </w:rPr>
              <w:t>Normalisation</w:t>
            </w:r>
            <w:r>
              <w:rPr>
                <w:noProof/>
                <w:webHidden/>
              </w:rPr>
              <w:tab/>
            </w:r>
            <w:r>
              <w:rPr>
                <w:noProof/>
                <w:webHidden/>
              </w:rPr>
              <w:fldChar w:fldCharType="begin"/>
            </w:r>
            <w:r>
              <w:rPr>
                <w:noProof/>
                <w:webHidden/>
              </w:rPr>
              <w:instrText xml:space="preserve"> PAGEREF _Toc234369822 \h </w:instrText>
            </w:r>
            <w:r>
              <w:rPr>
                <w:noProof/>
                <w:webHidden/>
              </w:rPr>
            </w:r>
            <w:r>
              <w:rPr>
                <w:noProof/>
                <w:webHidden/>
              </w:rPr>
              <w:fldChar w:fldCharType="separate"/>
            </w:r>
            <w:r>
              <w:rPr>
                <w:noProof/>
                <w:webHidden/>
              </w:rPr>
              <w:t>7</w:t>
            </w:r>
            <w:r>
              <w:rPr>
                <w:noProof/>
                <w:webHidden/>
              </w:rPr>
              <w:fldChar w:fldCharType="end"/>
            </w:r>
          </w:hyperlink>
        </w:p>
        <w:p w14:paraId="013D6FCB" w14:textId="0AF05820" w:rsidR="00FB1BA9" w:rsidRDefault="00FB1BA9">
          <w:pPr>
            <w:pStyle w:val="TOC1"/>
            <w:tabs>
              <w:tab w:val="right" w:leader="dot" w:pos="9016"/>
            </w:tabs>
            <w:rPr>
              <w:rFonts w:eastAsiaTheme="minorEastAsia"/>
              <w:noProof/>
              <w:lang w:eastAsia="en-GB"/>
            </w:rPr>
          </w:pPr>
          <w:hyperlink w:anchor="_Toc234369823" w:history="1">
            <w:r w:rsidRPr="008205FE">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_Toc234369823 \h </w:instrText>
            </w:r>
            <w:r>
              <w:rPr>
                <w:noProof/>
                <w:webHidden/>
              </w:rPr>
            </w:r>
            <w:r>
              <w:rPr>
                <w:noProof/>
                <w:webHidden/>
              </w:rPr>
              <w:fldChar w:fldCharType="separate"/>
            </w:r>
            <w:r>
              <w:rPr>
                <w:noProof/>
                <w:webHidden/>
              </w:rPr>
              <w:t>8</w:t>
            </w:r>
            <w:r>
              <w:rPr>
                <w:noProof/>
                <w:webHidden/>
              </w:rPr>
              <w:fldChar w:fldCharType="end"/>
            </w:r>
          </w:hyperlink>
        </w:p>
        <w:p w14:paraId="2CF66629" w14:textId="3707683C" w:rsidR="00FB1BA9" w:rsidRDefault="00FB1BA9">
          <w:pPr>
            <w:pStyle w:val="TOC1"/>
            <w:tabs>
              <w:tab w:val="right" w:leader="dot" w:pos="9016"/>
            </w:tabs>
            <w:rPr>
              <w:rFonts w:eastAsiaTheme="minorEastAsia"/>
              <w:noProof/>
              <w:lang w:eastAsia="en-GB"/>
            </w:rPr>
          </w:pPr>
          <w:hyperlink w:anchor="_Toc234369824" w:history="1">
            <w:r w:rsidRPr="008205FE">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_Toc234369824 \h </w:instrText>
            </w:r>
            <w:r>
              <w:rPr>
                <w:noProof/>
                <w:webHidden/>
              </w:rPr>
            </w:r>
            <w:r>
              <w:rPr>
                <w:noProof/>
                <w:webHidden/>
              </w:rPr>
              <w:fldChar w:fldCharType="separate"/>
            </w:r>
            <w:r>
              <w:rPr>
                <w:noProof/>
                <w:webHidden/>
              </w:rPr>
              <w:t>10</w:t>
            </w:r>
            <w:r>
              <w:rPr>
                <w:noProof/>
                <w:webHidden/>
              </w:rPr>
              <w:fldChar w:fldCharType="end"/>
            </w:r>
          </w:hyperlink>
        </w:p>
        <w:p w14:paraId="03B9FB35" w14:textId="70E54C6F" w:rsidR="00FB1BA9" w:rsidRDefault="00FB1BA9">
          <w:pPr>
            <w:pStyle w:val="TOC1"/>
            <w:tabs>
              <w:tab w:val="right" w:leader="dot" w:pos="9016"/>
            </w:tabs>
            <w:rPr>
              <w:rFonts w:eastAsiaTheme="minorEastAsia"/>
              <w:noProof/>
              <w:lang w:eastAsia="en-GB"/>
            </w:rPr>
          </w:pPr>
          <w:hyperlink w:anchor="_Toc234369825" w:history="1">
            <w:r w:rsidRPr="008205FE">
              <w:rPr>
                <w:rStyle w:val="Hyperlink"/>
                <w:noProof/>
                <w:lang w:eastAsia="zh-CN"/>
              </w:rPr>
              <w:t>Testing and Validation</w:t>
            </w:r>
            <w:r>
              <w:rPr>
                <w:noProof/>
                <w:webHidden/>
              </w:rPr>
              <w:tab/>
            </w:r>
            <w:r>
              <w:rPr>
                <w:noProof/>
                <w:webHidden/>
              </w:rPr>
              <w:fldChar w:fldCharType="begin"/>
            </w:r>
            <w:r>
              <w:rPr>
                <w:noProof/>
                <w:webHidden/>
              </w:rPr>
              <w:instrText xml:space="preserve"> PAGEREF _Toc234369825 \h </w:instrText>
            </w:r>
            <w:r>
              <w:rPr>
                <w:noProof/>
                <w:webHidden/>
              </w:rPr>
            </w:r>
            <w:r>
              <w:rPr>
                <w:noProof/>
                <w:webHidden/>
              </w:rPr>
              <w:fldChar w:fldCharType="separate"/>
            </w:r>
            <w:r>
              <w:rPr>
                <w:noProof/>
                <w:webHidden/>
              </w:rPr>
              <w:t>14</w:t>
            </w:r>
            <w:r>
              <w:rPr>
                <w:noProof/>
                <w:webHidden/>
              </w:rPr>
              <w:fldChar w:fldCharType="end"/>
            </w:r>
          </w:hyperlink>
        </w:p>
        <w:p w14:paraId="10E6C3BC" w14:textId="783B9F12" w:rsidR="00FB1BA9" w:rsidRDefault="00FB1BA9">
          <w:pPr>
            <w:pStyle w:val="TOC1"/>
            <w:tabs>
              <w:tab w:val="right" w:leader="dot" w:pos="9016"/>
            </w:tabs>
            <w:rPr>
              <w:rFonts w:eastAsiaTheme="minorEastAsia"/>
              <w:noProof/>
              <w:lang w:eastAsia="en-GB"/>
            </w:rPr>
          </w:pPr>
          <w:hyperlink w:anchor="_Toc234369826" w:history="1">
            <w:r w:rsidRPr="008205FE">
              <w:rPr>
                <w:rStyle w:val="Hyperlink"/>
                <w:rFonts w:ascii="Arial" w:hAnsi="Arial" w:cs="Arial"/>
                <w:noProof/>
              </w:rPr>
              <w:t>Design Decisions and Future Work</w:t>
            </w:r>
            <w:r>
              <w:rPr>
                <w:noProof/>
                <w:webHidden/>
              </w:rPr>
              <w:tab/>
            </w:r>
            <w:r>
              <w:rPr>
                <w:noProof/>
                <w:webHidden/>
              </w:rPr>
              <w:fldChar w:fldCharType="begin"/>
            </w:r>
            <w:r>
              <w:rPr>
                <w:noProof/>
                <w:webHidden/>
              </w:rPr>
              <w:instrText xml:space="preserve"> PAGEREF _Toc234369826 \h </w:instrText>
            </w:r>
            <w:r>
              <w:rPr>
                <w:noProof/>
                <w:webHidden/>
              </w:rPr>
            </w:r>
            <w:r>
              <w:rPr>
                <w:noProof/>
                <w:webHidden/>
              </w:rPr>
              <w:fldChar w:fldCharType="separate"/>
            </w:r>
            <w:r>
              <w:rPr>
                <w:noProof/>
                <w:webHidden/>
              </w:rPr>
              <w:t>15</w:t>
            </w:r>
            <w:r>
              <w:rPr>
                <w:noProof/>
                <w:webHidden/>
              </w:rPr>
              <w:fldChar w:fldCharType="end"/>
            </w:r>
          </w:hyperlink>
        </w:p>
        <w:p w14:paraId="7FEFCA37" w14:textId="4F8776D6" w:rsidR="00FB1BA9" w:rsidRDefault="00FB1BA9">
          <w:pPr>
            <w:pStyle w:val="TOC3"/>
            <w:tabs>
              <w:tab w:val="left" w:pos="960"/>
              <w:tab w:val="right" w:leader="dot" w:pos="9016"/>
            </w:tabs>
            <w:rPr>
              <w:rFonts w:eastAsiaTheme="minorEastAsia"/>
              <w:noProof/>
              <w:lang w:eastAsia="en-GB"/>
            </w:rPr>
          </w:pPr>
          <w:hyperlink w:anchor="_Toc234369827" w:history="1">
            <w:r w:rsidRPr="008205FE">
              <w:rPr>
                <w:rStyle w:val="Hyperlink"/>
                <w:noProof/>
              </w:rPr>
              <w:t>1.</w:t>
            </w:r>
            <w:r>
              <w:rPr>
                <w:rFonts w:eastAsiaTheme="minorEastAsia"/>
                <w:noProof/>
                <w:lang w:eastAsia="en-GB"/>
              </w:rPr>
              <w:tab/>
            </w:r>
            <w:r w:rsidRPr="008205FE">
              <w:rPr>
                <w:rStyle w:val="Hyperlink"/>
                <w:rFonts w:ascii="Arial" w:hAnsi="Arial" w:cs="Arial"/>
                <w:noProof/>
              </w:rPr>
              <w:t>Design Decisions:</w:t>
            </w:r>
            <w:r>
              <w:rPr>
                <w:noProof/>
                <w:webHidden/>
              </w:rPr>
              <w:tab/>
            </w:r>
            <w:r>
              <w:rPr>
                <w:noProof/>
                <w:webHidden/>
              </w:rPr>
              <w:fldChar w:fldCharType="begin"/>
            </w:r>
            <w:r>
              <w:rPr>
                <w:noProof/>
                <w:webHidden/>
              </w:rPr>
              <w:instrText xml:space="preserve"> PAGEREF _Toc234369827 \h </w:instrText>
            </w:r>
            <w:r>
              <w:rPr>
                <w:noProof/>
                <w:webHidden/>
              </w:rPr>
            </w:r>
            <w:r>
              <w:rPr>
                <w:noProof/>
                <w:webHidden/>
              </w:rPr>
              <w:fldChar w:fldCharType="separate"/>
            </w:r>
            <w:r>
              <w:rPr>
                <w:noProof/>
                <w:webHidden/>
              </w:rPr>
              <w:t>15</w:t>
            </w:r>
            <w:r>
              <w:rPr>
                <w:noProof/>
                <w:webHidden/>
              </w:rPr>
              <w:fldChar w:fldCharType="end"/>
            </w:r>
          </w:hyperlink>
        </w:p>
        <w:p w14:paraId="2D2D8A0B" w14:textId="25962ADC" w:rsidR="00FB1BA9" w:rsidRDefault="00FB1BA9">
          <w:pPr>
            <w:pStyle w:val="TOC3"/>
            <w:tabs>
              <w:tab w:val="left" w:pos="960"/>
              <w:tab w:val="right" w:leader="dot" w:pos="9016"/>
            </w:tabs>
            <w:rPr>
              <w:rFonts w:eastAsiaTheme="minorEastAsia"/>
              <w:noProof/>
              <w:lang w:eastAsia="en-GB"/>
            </w:rPr>
          </w:pPr>
          <w:hyperlink w:anchor="_Toc234369828" w:history="1">
            <w:r w:rsidRPr="008205FE">
              <w:rPr>
                <w:rStyle w:val="Hyperlink"/>
                <w:noProof/>
              </w:rPr>
              <w:t>2.</w:t>
            </w:r>
            <w:r>
              <w:rPr>
                <w:rFonts w:eastAsiaTheme="minorEastAsia"/>
                <w:noProof/>
                <w:lang w:eastAsia="en-GB"/>
              </w:rPr>
              <w:tab/>
            </w:r>
            <w:r w:rsidRPr="008205FE">
              <w:rPr>
                <w:rStyle w:val="Hyperlink"/>
                <w:rFonts w:ascii="Arial" w:hAnsi="Arial" w:cs="Arial"/>
                <w:noProof/>
              </w:rPr>
              <w:t>Future Work:</w:t>
            </w:r>
            <w:r>
              <w:rPr>
                <w:noProof/>
                <w:webHidden/>
              </w:rPr>
              <w:tab/>
            </w:r>
            <w:r>
              <w:rPr>
                <w:noProof/>
                <w:webHidden/>
              </w:rPr>
              <w:fldChar w:fldCharType="begin"/>
            </w:r>
            <w:r>
              <w:rPr>
                <w:noProof/>
                <w:webHidden/>
              </w:rPr>
              <w:instrText xml:space="preserve"> PAGEREF _Toc234369828 \h </w:instrText>
            </w:r>
            <w:r>
              <w:rPr>
                <w:noProof/>
                <w:webHidden/>
              </w:rPr>
            </w:r>
            <w:r>
              <w:rPr>
                <w:noProof/>
                <w:webHidden/>
              </w:rPr>
              <w:fldChar w:fldCharType="separate"/>
            </w:r>
            <w:r>
              <w:rPr>
                <w:noProof/>
                <w:webHidden/>
              </w:rPr>
              <w:t>15</w:t>
            </w:r>
            <w:r>
              <w:rPr>
                <w:noProof/>
                <w:webHidden/>
              </w:rPr>
              <w:fldChar w:fldCharType="end"/>
            </w:r>
          </w:hyperlink>
        </w:p>
        <w:p w14:paraId="47159300" w14:textId="7A9BF597" w:rsidR="00FB1BA9" w:rsidRDefault="00FB1BA9">
          <w:pPr>
            <w:pStyle w:val="TOC1"/>
            <w:tabs>
              <w:tab w:val="right" w:leader="dot" w:pos="9016"/>
            </w:tabs>
            <w:rPr>
              <w:rFonts w:eastAsiaTheme="minorEastAsia"/>
              <w:noProof/>
              <w:lang w:eastAsia="en-GB"/>
            </w:rPr>
          </w:pPr>
          <w:hyperlink w:anchor="_Toc234369829" w:history="1">
            <w:r w:rsidRPr="008205FE">
              <w:rPr>
                <w:rStyle w:val="Hyperlink"/>
                <w:noProof/>
              </w:rPr>
              <w:t>References:</w:t>
            </w:r>
            <w:r>
              <w:rPr>
                <w:noProof/>
                <w:webHidden/>
              </w:rPr>
              <w:tab/>
            </w:r>
            <w:r>
              <w:rPr>
                <w:noProof/>
                <w:webHidden/>
              </w:rPr>
              <w:fldChar w:fldCharType="begin"/>
            </w:r>
            <w:r>
              <w:rPr>
                <w:noProof/>
                <w:webHidden/>
              </w:rPr>
              <w:instrText xml:space="preserve"> PAGEREF _Toc234369829 \h </w:instrText>
            </w:r>
            <w:r>
              <w:rPr>
                <w:noProof/>
                <w:webHidden/>
              </w:rPr>
            </w:r>
            <w:r>
              <w:rPr>
                <w:noProof/>
                <w:webHidden/>
              </w:rPr>
              <w:fldChar w:fldCharType="separate"/>
            </w:r>
            <w:r>
              <w:rPr>
                <w:noProof/>
                <w:webHidden/>
              </w:rPr>
              <w:t>16</w:t>
            </w:r>
            <w:r>
              <w:rPr>
                <w:noProof/>
                <w:webHidden/>
              </w:rPr>
              <w:fldChar w:fldCharType="end"/>
            </w:r>
          </w:hyperlink>
        </w:p>
        <w:p w14:paraId="646BBF1C" w14:textId="4C29A07C" w:rsidR="00FB1BA9" w:rsidRDefault="00FB1BA9">
          <w:r>
            <w:rPr>
              <w:b/>
              <w:bCs/>
            </w:rPr>
            <w:fldChar w:fldCharType="end"/>
          </w:r>
        </w:p>
      </w:sdtContent>
    </w:sdt>
    <w:p w14:paraId="2DF6E4CB" w14:textId="77777777" w:rsidR="00550A2F" w:rsidRPr="00C87B69" w:rsidRDefault="00550A2F" w:rsidP="00550A2F">
      <w:pPr>
        <w:jc w:val="both"/>
        <w:rPr>
          <w:rFonts w:asciiTheme="minorBidi" w:hAnsiTheme="minorBidi"/>
          <w:b/>
          <w:bCs/>
          <w:noProof/>
          <w:sz w:val="22"/>
          <w:szCs w:val="22"/>
        </w:rPr>
      </w:pPr>
    </w:p>
    <w:p w14:paraId="73B3FE29" w14:textId="77777777" w:rsidR="00550A2F" w:rsidRPr="00C87B69" w:rsidRDefault="00550A2F" w:rsidP="00550A2F">
      <w:pPr>
        <w:jc w:val="both"/>
        <w:rPr>
          <w:rFonts w:asciiTheme="minorBidi" w:hAnsiTheme="minorBidi"/>
          <w:sz w:val="22"/>
          <w:szCs w:val="22"/>
        </w:rPr>
      </w:pPr>
      <w:r w:rsidRPr="00C87B69">
        <w:rPr>
          <w:rFonts w:asciiTheme="minorBidi" w:hAnsiTheme="minorBidi"/>
          <w:sz w:val="22"/>
          <w:szCs w:val="22"/>
        </w:rPr>
        <w:br w:type="page"/>
      </w:r>
    </w:p>
    <w:p w14:paraId="5B2A507F" w14:textId="77777777" w:rsidR="00550A2F" w:rsidRPr="00466954" w:rsidRDefault="00550A2F" w:rsidP="00550A2F">
      <w:pPr>
        <w:pStyle w:val="Heading1"/>
        <w:rPr>
          <w:rFonts w:ascii="Arial" w:hAnsi="Arial" w:cs="Arial"/>
          <w:color w:val="EE0000"/>
          <w:sz w:val="36"/>
          <w:szCs w:val="36"/>
        </w:rPr>
      </w:pPr>
      <w:bookmarkStart w:id="0" w:name="_Toc234369817"/>
      <w:r w:rsidRPr="00466954">
        <w:rPr>
          <w:rFonts w:ascii="Arial" w:hAnsi="Arial" w:cs="Arial"/>
          <w:color w:val="EE0000"/>
          <w:sz w:val="36"/>
          <w:szCs w:val="36"/>
        </w:rPr>
        <w:lastRenderedPageBreak/>
        <w:t>Scenario Analysis</w:t>
      </w:r>
      <w:bookmarkEnd w:id="0"/>
    </w:p>
    <w:p w14:paraId="24AF0B8A" w14:textId="77777777" w:rsidR="00C3032A" w:rsidRPr="00C3032A" w:rsidRDefault="00C3032A" w:rsidP="00C3032A">
      <w:pPr>
        <w:jc w:val="both"/>
        <w:rPr>
          <w:rFonts w:ascii="Arial" w:hAnsi="Arial" w:cs="Arial"/>
          <w:sz w:val="22"/>
          <w:szCs w:val="22"/>
        </w:rPr>
      </w:pPr>
      <w:r w:rsidRPr="00C3032A">
        <w:rPr>
          <w:rFonts w:ascii="Arial" w:hAnsi="Arial" w:cs="Arial"/>
          <w:sz w:val="22"/>
          <w:szCs w:val="22"/>
        </w:rPr>
        <w:t>The AutoPark Management System has been developed to improve the management of parking facilities by providing a structured method for storing and managing customer, vehicle, parking site, parking slot, booking and payment information. Without a database, managing these records manually can lead to duplicate data, inconsistent information and increased difficulty when searching for or updating records. A relational database provides an organised structure that stores related data in separate tables while maintaining links between them through primary and foreign keys, improving both accuracy and efficiency [7].</w:t>
      </w:r>
    </w:p>
    <w:p w14:paraId="6A5A6B65" w14:textId="77777777" w:rsidR="00C3032A" w:rsidRPr="00C3032A" w:rsidRDefault="00C3032A" w:rsidP="00C3032A">
      <w:pPr>
        <w:jc w:val="both"/>
        <w:rPr>
          <w:rFonts w:ascii="Arial" w:hAnsi="Arial" w:cs="Arial"/>
          <w:sz w:val="22"/>
          <w:szCs w:val="22"/>
        </w:rPr>
      </w:pPr>
      <w:r w:rsidRPr="00C3032A">
        <w:rPr>
          <w:rFonts w:ascii="Arial" w:hAnsi="Arial" w:cs="Arial"/>
          <w:sz w:val="22"/>
          <w:szCs w:val="22"/>
        </w:rPr>
        <w:t>The database was designed using Microsoft Access and consists of six related entities: Customer, Vehicle, Parking Site, Parking Slot, Booking and Payment. Each entity stores information relating to a specific part of the parking management process, while relationships between the tables allow data to be connected without unnecessary duplication. For example, a customer can own multiple vehicles, a parking site contains multiple parking slots, and each booking links a customer, vehicle and parking slot together before recording the associated payment.</w:t>
      </w:r>
    </w:p>
    <w:p w14:paraId="29D6FFB9" w14:textId="11AC9D7F" w:rsidR="00C3032A" w:rsidRPr="00C3032A" w:rsidRDefault="00C3032A" w:rsidP="00C3032A">
      <w:pPr>
        <w:jc w:val="both"/>
        <w:rPr>
          <w:rFonts w:ascii="Arial" w:hAnsi="Arial" w:cs="Arial"/>
          <w:sz w:val="22"/>
          <w:szCs w:val="22"/>
        </w:rPr>
      </w:pPr>
      <w:r w:rsidRPr="00C3032A">
        <w:rPr>
          <w:rFonts w:ascii="Arial" w:hAnsi="Arial" w:cs="Arial"/>
          <w:sz w:val="22"/>
          <w:szCs w:val="22"/>
        </w:rPr>
        <w:t>The system enables staff to record customer details, allocate parking spaces, manage bookings, record payments and retrieve information through queries. By applying database normalisation and enforcing referential integrity, the database maintains data consistency while reducing redundancy. Overall, the proposed solution provides an efficient and reliable system that satisfies the requirements of the parking management scenario [5]</w:t>
      </w:r>
      <w:r>
        <w:rPr>
          <w:rFonts w:ascii="Arial" w:hAnsi="Arial" w:cs="Arial"/>
          <w:sz w:val="22"/>
          <w:szCs w:val="22"/>
        </w:rPr>
        <w:t>,</w:t>
      </w:r>
      <w:r w:rsidRPr="00C3032A">
        <w:rPr>
          <w:rFonts w:ascii="Arial" w:hAnsi="Arial" w:cs="Arial"/>
          <w:sz w:val="22"/>
          <w:szCs w:val="22"/>
        </w:rPr>
        <w:t xml:space="preserve"> [7].</w:t>
      </w:r>
    </w:p>
    <w:p w14:paraId="015EFDAB" w14:textId="135CA783" w:rsidR="00550A2F" w:rsidRDefault="00550A2F" w:rsidP="00550A2F">
      <w:pPr>
        <w:jc w:val="both"/>
        <w:rPr>
          <w:rFonts w:asciiTheme="minorBidi" w:hAnsiTheme="minorBidi"/>
          <w:sz w:val="22"/>
          <w:szCs w:val="22"/>
        </w:rPr>
      </w:pPr>
    </w:p>
    <w:p w14:paraId="39AF1A5A" w14:textId="77777777" w:rsidR="00466954" w:rsidRDefault="00466954" w:rsidP="00550A2F">
      <w:pPr>
        <w:jc w:val="both"/>
        <w:rPr>
          <w:rFonts w:asciiTheme="minorBidi" w:hAnsiTheme="minorBidi"/>
          <w:sz w:val="22"/>
          <w:szCs w:val="22"/>
        </w:rPr>
      </w:pPr>
    </w:p>
    <w:p w14:paraId="4F86B929" w14:textId="77777777" w:rsidR="00466954" w:rsidRDefault="00466954" w:rsidP="00550A2F">
      <w:pPr>
        <w:jc w:val="both"/>
        <w:rPr>
          <w:rFonts w:asciiTheme="minorBidi" w:hAnsiTheme="minorBidi"/>
          <w:sz w:val="22"/>
          <w:szCs w:val="22"/>
        </w:rPr>
      </w:pPr>
    </w:p>
    <w:p w14:paraId="6756F3B5" w14:textId="77777777" w:rsidR="00466954" w:rsidRDefault="00466954" w:rsidP="00550A2F">
      <w:pPr>
        <w:jc w:val="both"/>
        <w:rPr>
          <w:rFonts w:asciiTheme="minorBidi" w:hAnsiTheme="minorBidi"/>
          <w:sz w:val="22"/>
          <w:szCs w:val="22"/>
        </w:rPr>
      </w:pPr>
    </w:p>
    <w:p w14:paraId="29C328A0" w14:textId="77777777" w:rsidR="00466954" w:rsidRDefault="00466954" w:rsidP="00550A2F">
      <w:pPr>
        <w:jc w:val="both"/>
        <w:rPr>
          <w:rFonts w:asciiTheme="minorBidi" w:hAnsiTheme="minorBidi"/>
          <w:sz w:val="22"/>
          <w:szCs w:val="22"/>
        </w:rPr>
      </w:pPr>
    </w:p>
    <w:p w14:paraId="5531DFD2" w14:textId="77777777" w:rsidR="00466954" w:rsidRDefault="00466954" w:rsidP="00550A2F">
      <w:pPr>
        <w:jc w:val="both"/>
        <w:rPr>
          <w:rFonts w:asciiTheme="minorBidi" w:hAnsiTheme="minorBidi"/>
          <w:sz w:val="22"/>
          <w:szCs w:val="22"/>
        </w:rPr>
      </w:pPr>
    </w:p>
    <w:p w14:paraId="1EB72587" w14:textId="77777777" w:rsidR="00466954" w:rsidRDefault="00466954" w:rsidP="00550A2F">
      <w:pPr>
        <w:jc w:val="both"/>
        <w:rPr>
          <w:rFonts w:asciiTheme="minorBidi" w:hAnsiTheme="minorBidi"/>
          <w:sz w:val="22"/>
          <w:szCs w:val="22"/>
        </w:rPr>
      </w:pPr>
    </w:p>
    <w:p w14:paraId="523B5F75" w14:textId="77777777" w:rsidR="00466954" w:rsidRDefault="00466954" w:rsidP="00550A2F">
      <w:pPr>
        <w:jc w:val="both"/>
        <w:rPr>
          <w:rFonts w:asciiTheme="minorBidi" w:hAnsiTheme="minorBidi"/>
          <w:sz w:val="22"/>
          <w:szCs w:val="22"/>
        </w:rPr>
      </w:pPr>
    </w:p>
    <w:p w14:paraId="0B5F4FBB" w14:textId="77777777" w:rsidR="00466954" w:rsidRDefault="00466954" w:rsidP="00550A2F">
      <w:pPr>
        <w:jc w:val="both"/>
        <w:rPr>
          <w:rFonts w:asciiTheme="minorBidi" w:hAnsiTheme="minorBidi"/>
          <w:sz w:val="22"/>
          <w:szCs w:val="22"/>
        </w:rPr>
      </w:pPr>
    </w:p>
    <w:p w14:paraId="770498B2" w14:textId="77777777" w:rsidR="00466954" w:rsidRDefault="00466954" w:rsidP="00550A2F">
      <w:pPr>
        <w:jc w:val="both"/>
        <w:rPr>
          <w:rFonts w:asciiTheme="minorBidi" w:hAnsiTheme="minorBidi"/>
          <w:sz w:val="22"/>
          <w:szCs w:val="22"/>
        </w:rPr>
      </w:pPr>
    </w:p>
    <w:p w14:paraId="72BD282E" w14:textId="77777777" w:rsidR="00466954" w:rsidRDefault="00466954" w:rsidP="00550A2F">
      <w:pPr>
        <w:jc w:val="both"/>
        <w:rPr>
          <w:rFonts w:asciiTheme="minorBidi" w:hAnsiTheme="minorBidi"/>
          <w:sz w:val="22"/>
          <w:szCs w:val="22"/>
        </w:rPr>
      </w:pPr>
    </w:p>
    <w:p w14:paraId="7572A3C5" w14:textId="77777777" w:rsidR="00466954" w:rsidRDefault="00466954" w:rsidP="00550A2F">
      <w:pPr>
        <w:jc w:val="both"/>
        <w:rPr>
          <w:rFonts w:asciiTheme="minorBidi" w:hAnsiTheme="minorBidi"/>
          <w:sz w:val="22"/>
          <w:szCs w:val="22"/>
        </w:rPr>
      </w:pPr>
    </w:p>
    <w:p w14:paraId="1D453C79" w14:textId="77777777" w:rsidR="00466954" w:rsidRDefault="00466954" w:rsidP="00550A2F">
      <w:pPr>
        <w:jc w:val="both"/>
        <w:rPr>
          <w:rFonts w:asciiTheme="minorBidi" w:hAnsiTheme="minorBidi"/>
          <w:sz w:val="22"/>
          <w:szCs w:val="22"/>
        </w:rPr>
      </w:pPr>
    </w:p>
    <w:p w14:paraId="44E04E5A" w14:textId="77777777" w:rsidR="00466954" w:rsidRPr="00C87B69" w:rsidRDefault="00466954" w:rsidP="00550A2F">
      <w:pPr>
        <w:jc w:val="both"/>
        <w:rPr>
          <w:rFonts w:asciiTheme="minorBidi" w:hAnsiTheme="minorBidi"/>
          <w:sz w:val="22"/>
          <w:szCs w:val="22"/>
        </w:rPr>
      </w:pPr>
    </w:p>
    <w:p w14:paraId="34364152" w14:textId="77777777" w:rsidR="00550A2F" w:rsidRPr="00466954" w:rsidRDefault="00550A2F" w:rsidP="00550A2F">
      <w:pPr>
        <w:pStyle w:val="Heading1"/>
        <w:rPr>
          <w:rFonts w:ascii="Arial" w:hAnsi="Arial" w:cs="Arial"/>
          <w:color w:val="EE0000"/>
          <w:sz w:val="36"/>
          <w:szCs w:val="36"/>
        </w:rPr>
      </w:pPr>
      <w:bookmarkStart w:id="1" w:name="_Toc234369818"/>
      <w:r w:rsidRPr="00466954">
        <w:rPr>
          <w:rFonts w:ascii="Arial" w:hAnsi="Arial" w:cs="Arial"/>
          <w:color w:val="EE0000"/>
          <w:sz w:val="36"/>
          <w:szCs w:val="36"/>
        </w:rPr>
        <w:lastRenderedPageBreak/>
        <w:t>Entity Relationship Diagram (ERD)</w:t>
      </w:r>
      <w:bookmarkEnd w:id="1"/>
    </w:p>
    <w:p w14:paraId="2074A31C" w14:textId="77777777" w:rsidR="00550A2F" w:rsidRDefault="00550A2F" w:rsidP="00550A2F">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5A2309E" w14:textId="77777777" w:rsidR="00550A2F" w:rsidRPr="005F6721" w:rsidRDefault="00550A2F" w:rsidP="00550A2F">
      <w:pPr>
        <w:pStyle w:val="Heading3"/>
        <w:numPr>
          <w:ilvl w:val="0"/>
          <w:numId w:val="1"/>
        </w:numPr>
        <w:tabs>
          <w:tab w:val="num" w:pos="360"/>
        </w:tabs>
        <w:ind w:left="0" w:firstLine="0"/>
        <w:rPr>
          <w:lang w:eastAsia="zh-CN"/>
        </w:rPr>
      </w:pPr>
      <w:bookmarkStart w:id="3" w:name="_Toc234369819"/>
      <w:r w:rsidRPr="005F6721">
        <w:rPr>
          <w:lang w:eastAsia="zh-CN"/>
        </w:rPr>
        <w:t>List of attributes and their descriptions</w:t>
      </w:r>
      <w:bookmarkEnd w:id="3"/>
    </w:p>
    <w:p w14:paraId="103F9E87" w14:textId="77777777" w:rsidR="0054163E" w:rsidRPr="00466954" w:rsidRDefault="0054163E" w:rsidP="0054163E">
      <w:pPr>
        <w:rPr>
          <w:rFonts w:ascii="Arial" w:hAnsi="Arial" w:cs="Arial"/>
          <w:sz w:val="22"/>
          <w:szCs w:val="22"/>
          <w:lang w:eastAsia="zh-CN"/>
        </w:rPr>
      </w:pPr>
      <w:r w:rsidRPr="00466954">
        <w:rPr>
          <w:rFonts w:ascii="Arial" w:hAnsi="Arial" w:cs="Arial"/>
          <w:sz w:val="22"/>
          <w:szCs w:val="22"/>
          <w:lang w:eastAsia="zh-CN"/>
        </w:rPr>
        <w:t>Customer</w:t>
      </w:r>
    </w:p>
    <w:p w14:paraId="73B16167" w14:textId="61217603" w:rsidR="0054163E" w:rsidRPr="00447C47" w:rsidRDefault="0054163E" w:rsidP="0054163E">
      <w:pPr>
        <w:numPr>
          <w:ilvl w:val="0"/>
          <w:numId w:val="4"/>
        </w:numPr>
        <w:rPr>
          <w:rFonts w:ascii="Arial" w:hAnsi="Arial" w:cs="Arial"/>
          <w:sz w:val="22"/>
          <w:szCs w:val="22"/>
          <w:lang w:eastAsia="zh-CN"/>
        </w:rPr>
      </w:pPr>
      <w:r w:rsidRPr="00447C47">
        <w:rPr>
          <w:rFonts w:ascii="Arial" w:hAnsi="Arial" w:cs="Arial"/>
          <w:sz w:val="22"/>
          <w:szCs w:val="22"/>
          <w:lang w:eastAsia="zh-CN"/>
        </w:rPr>
        <w:t>Customer</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customer. </w:t>
      </w:r>
    </w:p>
    <w:p w14:paraId="76F2ADBE" w14:textId="5BB92B87" w:rsidR="0054163E" w:rsidRPr="00447C47" w:rsidRDefault="0054163E" w:rsidP="0054163E">
      <w:pPr>
        <w:numPr>
          <w:ilvl w:val="0"/>
          <w:numId w:val="4"/>
        </w:numPr>
        <w:rPr>
          <w:rFonts w:ascii="Arial" w:hAnsi="Arial" w:cs="Arial"/>
          <w:sz w:val="22"/>
          <w:szCs w:val="22"/>
          <w:lang w:eastAsia="zh-CN"/>
        </w:rPr>
      </w:pPr>
      <w:r w:rsidRPr="00447C47">
        <w:rPr>
          <w:rFonts w:ascii="Arial" w:hAnsi="Arial" w:cs="Arial"/>
          <w:sz w:val="22"/>
          <w:szCs w:val="22"/>
          <w:lang w:eastAsia="zh-CN"/>
        </w:rPr>
        <w:t>First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Name: Stores the customer's first name. </w:t>
      </w:r>
    </w:p>
    <w:p w14:paraId="57003FA4" w14:textId="7311B090" w:rsidR="0054163E" w:rsidRPr="00447C47" w:rsidRDefault="0054163E" w:rsidP="0054163E">
      <w:pPr>
        <w:numPr>
          <w:ilvl w:val="0"/>
          <w:numId w:val="4"/>
        </w:numPr>
        <w:rPr>
          <w:rFonts w:ascii="Arial" w:hAnsi="Arial" w:cs="Arial"/>
          <w:sz w:val="22"/>
          <w:szCs w:val="22"/>
          <w:lang w:eastAsia="zh-CN"/>
        </w:rPr>
      </w:pPr>
      <w:r w:rsidRPr="00447C47">
        <w:rPr>
          <w:rFonts w:ascii="Arial" w:hAnsi="Arial" w:cs="Arial"/>
          <w:sz w:val="22"/>
          <w:szCs w:val="22"/>
          <w:lang w:eastAsia="zh-CN"/>
        </w:rPr>
        <w:t>Last</w:t>
      </w:r>
      <w:r w:rsidR="00C3168D">
        <w:rPr>
          <w:rFonts w:ascii="Arial" w:hAnsi="Arial" w:cs="Arial"/>
          <w:sz w:val="22"/>
          <w:szCs w:val="22"/>
          <w:lang w:eastAsia="zh-CN"/>
        </w:rPr>
        <w:t xml:space="preserve"> </w:t>
      </w:r>
      <w:r w:rsidRPr="00447C47">
        <w:rPr>
          <w:rFonts w:ascii="Arial" w:hAnsi="Arial" w:cs="Arial"/>
          <w:sz w:val="22"/>
          <w:szCs w:val="22"/>
          <w:lang w:eastAsia="zh-CN"/>
        </w:rPr>
        <w:t xml:space="preserve">Name: Stores the customer's surname. </w:t>
      </w:r>
    </w:p>
    <w:p w14:paraId="3F966CE4" w14:textId="2EAE46DE" w:rsidR="0054163E" w:rsidRPr="00447C47" w:rsidRDefault="0054163E" w:rsidP="0054163E">
      <w:pPr>
        <w:numPr>
          <w:ilvl w:val="0"/>
          <w:numId w:val="4"/>
        </w:numPr>
        <w:rPr>
          <w:rFonts w:ascii="Arial" w:hAnsi="Arial" w:cs="Arial"/>
          <w:sz w:val="22"/>
          <w:szCs w:val="22"/>
          <w:lang w:eastAsia="zh-CN"/>
        </w:rPr>
      </w:pPr>
      <w:r w:rsidRPr="00447C47">
        <w:rPr>
          <w:rFonts w:ascii="Arial" w:hAnsi="Arial" w:cs="Arial"/>
          <w:sz w:val="22"/>
          <w:szCs w:val="22"/>
          <w:lang w:eastAsia="zh-CN"/>
        </w:rPr>
        <w:t>Phone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Number: Stores the customer's contact number. </w:t>
      </w:r>
    </w:p>
    <w:p w14:paraId="08DC3967" w14:textId="77777777" w:rsidR="0054163E" w:rsidRPr="00447C47" w:rsidRDefault="0054163E" w:rsidP="0054163E">
      <w:pPr>
        <w:numPr>
          <w:ilvl w:val="0"/>
          <w:numId w:val="4"/>
        </w:numPr>
        <w:rPr>
          <w:rFonts w:ascii="Arial" w:hAnsi="Arial" w:cs="Arial"/>
          <w:sz w:val="22"/>
          <w:szCs w:val="22"/>
          <w:lang w:eastAsia="zh-CN"/>
        </w:rPr>
      </w:pPr>
      <w:r w:rsidRPr="00447C47">
        <w:rPr>
          <w:rFonts w:ascii="Arial" w:hAnsi="Arial" w:cs="Arial"/>
          <w:sz w:val="22"/>
          <w:szCs w:val="22"/>
          <w:lang w:eastAsia="zh-CN"/>
        </w:rPr>
        <w:t xml:space="preserve">Email: Stores the customer's email address. </w:t>
      </w:r>
    </w:p>
    <w:p w14:paraId="0392DE57" w14:textId="77777777" w:rsidR="0054163E" w:rsidRPr="00466954" w:rsidRDefault="0054163E" w:rsidP="0054163E">
      <w:pPr>
        <w:rPr>
          <w:rFonts w:ascii="Arial" w:hAnsi="Arial" w:cs="Arial"/>
          <w:sz w:val="22"/>
          <w:szCs w:val="22"/>
          <w:lang w:eastAsia="zh-CN"/>
        </w:rPr>
      </w:pPr>
      <w:r w:rsidRPr="00466954">
        <w:rPr>
          <w:rFonts w:ascii="Arial" w:hAnsi="Arial" w:cs="Arial"/>
          <w:sz w:val="22"/>
          <w:szCs w:val="22"/>
          <w:lang w:eastAsia="zh-CN"/>
        </w:rPr>
        <w:t>Vehicle</w:t>
      </w:r>
    </w:p>
    <w:p w14:paraId="346872BE" w14:textId="18E8836A" w:rsidR="0054163E" w:rsidRPr="00447C47" w:rsidRDefault="0054163E" w:rsidP="0054163E">
      <w:pPr>
        <w:numPr>
          <w:ilvl w:val="0"/>
          <w:numId w:val="5"/>
        </w:numPr>
        <w:rPr>
          <w:rFonts w:ascii="Arial" w:hAnsi="Arial" w:cs="Arial"/>
          <w:sz w:val="22"/>
          <w:szCs w:val="22"/>
          <w:lang w:eastAsia="zh-CN"/>
        </w:rPr>
      </w:pPr>
      <w:r w:rsidRPr="00447C47">
        <w:rPr>
          <w:rFonts w:ascii="Arial" w:hAnsi="Arial" w:cs="Arial"/>
          <w:sz w:val="22"/>
          <w:szCs w:val="22"/>
          <w:lang w:eastAsia="zh-CN"/>
        </w:rPr>
        <w:t>Vehicle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vehicle. </w:t>
      </w:r>
    </w:p>
    <w:p w14:paraId="2606B346" w14:textId="5C8CD7F4" w:rsidR="0054163E" w:rsidRPr="00447C47" w:rsidRDefault="0054163E" w:rsidP="0054163E">
      <w:pPr>
        <w:numPr>
          <w:ilvl w:val="0"/>
          <w:numId w:val="5"/>
        </w:numPr>
        <w:rPr>
          <w:rFonts w:ascii="Arial" w:hAnsi="Arial" w:cs="Arial"/>
          <w:sz w:val="22"/>
          <w:szCs w:val="22"/>
          <w:lang w:eastAsia="zh-CN"/>
        </w:rPr>
      </w:pPr>
      <w:r w:rsidRPr="00447C47">
        <w:rPr>
          <w:rFonts w:ascii="Arial" w:hAnsi="Arial" w:cs="Arial"/>
          <w:sz w:val="22"/>
          <w:szCs w:val="22"/>
          <w:lang w:eastAsia="zh-CN"/>
        </w:rPr>
        <w:t>Registration</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Number: Stores the vehicle registration number. </w:t>
      </w:r>
    </w:p>
    <w:p w14:paraId="6A184C82" w14:textId="77777777" w:rsidR="0054163E" w:rsidRPr="00447C47" w:rsidRDefault="0054163E" w:rsidP="0054163E">
      <w:pPr>
        <w:numPr>
          <w:ilvl w:val="0"/>
          <w:numId w:val="5"/>
        </w:numPr>
        <w:rPr>
          <w:rFonts w:ascii="Arial" w:hAnsi="Arial" w:cs="Arial"/>
          <w:sz w:val="22"/>
          <w:szCs w:val="22"/>
          <w:lang w:eastAsia="zh-CN"/>
        </w:rPr>
      </w:pPr>
      <w:r w:rsidRPr="00447C47">
        <w:rPr>
          <w:rFonts w:ascii="Arial" w:hAnsi="Arial" w:cs="Arial"/>
          <w:sz w:val="22"/>
          <w:szCs w:val="22"/>
          <w:lang w:eastAsia="zh-CN"/>
        </w:rPr>
        <w:t xml:space="preserve">Make: Stores the vehicle manufacturer. </w:t>
      </w:r>
    </w:p>
    <w:p w14:paraId="413C0D64" w14:textId="77777777" w:rsidR="0054163E" w:rsidRPr="00447C47" w:rsidRDefault="0054163E" w:rsidP="0054163E">
      <w:pPr>
        <w:numPr>
          <w:ilvl w:val="0"/>
          <w:numId w:val="5"/>
        </w:numPr>
        <w:rPr>
          <w:rFonts w:ascii="Arial" w:hAnsi="Arial" w:cs="Arial"/>
          <w:sz w:val="22"/>
          <w:szCs w:val="22"/>
          <w:lang w:eastAsia="zh-CN"/>
        </w:rPr>
      </w:pPr>
      <w:r w:rsidRPr="00447C47">
        <w:rPr>
          <w:rFonts w:ascii="Arial" w:hAnsi="Arial" w:cs="Arial"/>
          <w:sz w:val="22"/>
          <w:szCs w:val="22"/>
          <w:lang w:eastAsia="zh-CN"/>
        </w:rPr>
        <w:t xml:space="preserve">Model: Stores the vehicle model. </w:t>
      </w:r>
    </w:p>
    <w:p w14:paraId="37DA79F7" w14:textId="77777777" w:rsidR="0054163E" w:rsidRPr="00447C47" w:rsidRDefault="0054163E" w:rsidP="0054163E">
      <w:pPr>
        <w:numPr>
          <w:ilvl w:val="0"/>
          <w:numId w:val="5"/>
        </w:numPr>
        <w:rPr>
          <w:rFonts w:ascii="Arial" w:hAnsi="Arial" w:cs="Arial"/>
          <w:sz w:val="22"/>
          <w:szCs w:val="22"/>
          <w:lang w:eastAsia="zh-CN"/>
        </w:rPr>
      </w:pPr>
      <w:r w:rsidRPr="00447C47">
        <w:rPr>
          <w:rFonts w:ascii="Arial" w:hAnsi="Arial" w:cs="Arial"/>
          <w:sz w:val="22"/>
          <w:szCs w:val="22"/>
          <w:lang w:eastAsia="zh-CN"/>
        </w:rPr>
        <w:t xml:space="preserve">Colour: Stores the vehicle colour. </w:t>
      </w:r>
    </w:p>
    <w:p w14:paraId="5385BAE4" w14:textId="60A6DB68" w:rsidR="0054163E" w:rsidRPr="00447C47" w:rsidRDefault="0054163E" w:rsidP="0054163E">
      <w:pPr>
        <w:numPr>
          <w:ilvl w:val="0"/>
          <w:numId w:val="5"/>
        </w:numPr>
        <w:rPr>
          <w:rFonts w:ascii="Arial" w:hAnsi="Arial" w:cs="Arial"/>
          <w:sz w:val="22"/>
          <w:szCs w:val="22"/>
          <w:lang w:eastAsia="zh-CN"/>
        </w:rPr>
      </w:pPr>
      <w:r w:rsidRPr="00447C47">
        <w:rPr>
          <w:rFonts w:ascii="Arial" w:hAnsi="Arial" w:cs="Arial"/>
          <w:sz w:val="22"/>
          <w:szCs w:val="22"/>
          <w:lang w:eastAsia="zh-CN"/>
        </w:rPr>
        <w:t>Customer</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References the customer who owns the vehicle. </w:t>
      </w:r>
    </w:p>
    <w:p w14:paraId="4C5FA594" w14:textId="77777777" w:rsidR="0054163E" w:rsidRPr="00466954" w:rsidRDefault="0054163E" w:rsidP="0054163E">
      <w:pPr>
        <w:rPr>
          <w:rFonts w:ascii="Arial" w:hAnsi="Arial" w:cs="Arial"/>
          <w:sz w:val="22"/>
          <w:szCs w:val="22"/>
          <w:lang w:eastAsia="zh-CN"/>
        </w:rPr>
      </w:pPr>
      <w:r w:rsidRPr="00466954">
        <w:rPr>
          <w:rFonts w:ascii="Arial" w:hAnsi="Arial" w:cs="Arial"/>
          <w:sz w:val="22"/>
          <w:szCs w:val="22"/>
          <w:lang w:eastAsia="zh-CN"/>
        </w:rPr>
        <w:t>Parking Site</w:t>
      </w:r>
    </w:p>
    <w:p w14:paraId="0C5FF610" w14:textId="074DF8EC" w:rsidR="0054163E" w:rsidRPr="00447C47" w:rsidRDefault="0054163E" w:rsidP="0054163E">
      <w:pPr>
        <w:numPr>
          <w:ilvl w:val="0"/>
          <w:numId w:val="6"/>
        </w:numPr>
        <w:rPr>
          <w:rFonts w:ascii="Arial" w:hAnsi="Arial" w:cs="Arial"/>
          <w:sz w:val="22"/>
          <w:szCs w:val="22"/>
          <w:lang w:eastAsia="zh-CN"/>
        </w:rPr>
      </w:pPr>
      <w:r w:rsidRPr="00447C47">
        <w:rPr>
          <w:rFonts w:ascii="Arial" w:hAnsi="Arial" w:cs="Arial"/>
          <w:sz w:val="22"/>
          <w:szCs w:val="22"/>
          <w:lang w:eastAsia="zh-CN"/>
        </w:rPr>
        <w:t>Site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parking site. </w:t>
      </w:r>
    </w:p>
    <w:p w14:paraId="586F6860" w14:textId="555331D3" w:rsidR="0054163E" w:rsidRPr="00447C47" w:rsidRDefault="0054163E" w:rsidP="0054163E">
      <w:pPr>
        <w:numPr>
          <w:ilvl w:val="0"/>
          <w:numId w:val="6"/>
        </w:numPr>
        <w:rPr>
          <w:rFonts w:ascii="Arial" w:hAnsi="Arial" w:cs="Arial"/>
          <w:sz w:val="22"/>
          <w:szCs w:val="22"/>
          <w:lang w:eastAsia="zh-CN"/>
        </w:rPr>
      </w:pPr>
      <w:r w:rsidRPr="00447C47">
        <w:rPr>
          <w:rFonts w:ascii="Arial" w:hAnsi="Arial" w:cs="Arial"/>
          <w:sz w:val="22"/>
          <w:szCs w:val="22"/>
          <w:lang w:eastAsia="zh-CN"/>
        </w:rPr>
        <w:t>Site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Name: Stores the name of the parking site. </w:t>
      </w:r>
    </w:p>
    <w:p w14:paraId="45041D4A" w14:textId="77777777" w:rsidR="0054163E" w:rsidRPr="00447C47" w:rsidRDefault="0054163E" w:rsidP="0054163E">
      <w:pPr>
        <w:numPr>
          <w:ilvl w:val="0"/>
          <w:numId w:val="6"/>
        </w:numPr>
        <w:rPr>
          <w:rFonts w:ascii="Arial" w:hAnsi="Arial" w:cs="Arial"/>
          <w:sz w:val="22"/>
          <w:szCs w:val="22"/>
          <w:lang w:eastAsia="zh-CN"/>
        </w:rPr>
      </w:pPr>
      <w:r w:rsidRPr="00447C47">
        <w:rPr>
          <w:rFonts w:ascii="Arial" w:hAnsi="Arial" w:cs="Arial"/>
          <w:sz w:val="22"/>
          <w:szCs w:val="22"/>
          <w:lang w:eastAsia="zh-CN"/>
        </w:rPr>
        <w:t xml:space="preserve">Address: Stores the parking site address. </w:t>
      </w:r>
    </w:p>
    <w:p w14:paraId="49E487BC" w14:textId="77777777" w:rsidR="0054163E" w:rsidRPr="00447C47" w:rsidRDefault="0054163E" w:rsidP="0054163E">
      <w:pPr>
        <w:numPr>
          <w:ilvl w:val="0"/>
          <w:numId w:val="6"/>
        </w:numPr>
        <w:rPr>
          <w:rFonts w:ascii="Arial" w:hAnsi="Arial" w:cs="Arial"/>
          <w:sz w:val="22"/>
          <w:szCs w:val="22"/>
          <w:lang w:eastAsia="zh-CN"/>
        </w:rPr>
      </w:pPr>
      <w:r w:rsidRPr="00447C47">
        <w:rPr>
          <w:rFonts w:ascii="Arial" w:hAnsi="Arial" w:cs="Arial"/>
          <w:sz w:val="22"/>
          <w:szCs w:val="22"/>
          <w:lang w:eastAsia="zh-CN"/>
        </w:rPr>
        <w:t xml:space="preserve">Capacity: Stores the maximum number of parking spaces. </w:t>
      </w:r>
    </w:p>
    <w:p w14:paraId="5F3807B1" w14:textId="77777777" w:rsidR="0054163E" w:rsidRPr="00466954" w:rsidRDefault="0054163E" w:rsidP="0054163E">
      <w:pPr>
        <w:rPr>
          <w:rFonts w:ascii="Arial" w:hAnsi="Arial" w:cs="Arial"/>
          <w:sz w:val="22"/>
          <w:szCs w:val="22"/>
          <w:lang w:eastAsia="zh-CN"/>
        </w:rPr>
      </w:pPr>
      <w:r w:rsidRPr="00466954">
        <w:rPr>
          <w:rFonts w:ascii="Arial" w:hAnsi="Arial" w:cs="Arial"/>
          <w:sz w:val="22"/>
          <w:szCs w:val="22"/>
          <w:lang w:eastAsia="zh-CN"/>
        </w:rPr>
        <w:t>Parking Slot</w:t>
      </w:r>
    </w:p>
    <w:p w14:paraId="038C0DB0" w14:textId="4DD40006" w:rsidR="0054163E" w:rsidRPr="00447C47" w:rsidRDefault="0054163E" w:rsidP="0054163E">
      <w:pPr>
        <w:numPr>
          <w:ilvl w:val="0"/>
          <w:numId w:val="7"/>
        </w:numPr>
        <w:rPr>
          <w:rFonts w:ascii="Arial" w:hAnsi="Arial" w:cs="Arial"/>
          <w:sz w:val="22"/>
          <w:szCs w:val="22"/>
          <w:lang w:eastAsia="zh-CN"/>
        </w:rPr>
      </w:pPr>
      <w:r w:rsidRPr="00447C47">
        <w:rPr>
          <w:rFonts w:ascii="Arial" w:hAnsi="Arial" w:cs="Arial"/>
          <w:sz w:val="22"/>
          <w:szCs w:val="22"/>
          <w:lang w:eastAsia="zh-CN"/>
        </w:rPr>
        <w:t>Slot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parking slot. </w:t>
      </w:r>
    </w:p>
    <w:p w14:paraId="2EF5BA22" w14:textId="5911BAC6" w:rsidR="0054163E" w:rsidRPr="00447C47" w:rsidRDefault="0054163E" w:rsidP="0054163E">
      <w:pPr>
        <w:numPr>
          <w:ilvl w:val="0"/>
          <w:numId w:val="7"/>
        </w:numPr>
        <w:rPr>
          <w:rFonts w:ascii="Arial" w:hAnsi="Arial" w:cs="Arial"/>
          <w:sz w:val="22"/>
          <w:szCs w:val="22"/>
          <w:lang w:eastAsia="zh-CN"/>
        </w:rPr>
      </w:pPr>
      <w:r w:rsidRPr="00447C47">
        <w:rPr>
          <w:rFonts w:ascii="Arial" w:hAnsi="Arial" w:cs="Arial"/>
          <w:sz w:val="22"/>
          <w:szCs w:val="22"/>
          <w:lang w:eastAsia="zh-CN"/>
        </w:rPr>
        <w:t>Slot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Number: Stores the parking slot number. </w:t>
      </w:r>
    </w:p>
    <w:p w14:paraId="23F26FBD" w14:textId="77777777" w:rsidR="0054163E" w:rsidRPr="00447C47" w:rsidRDefault="0054163E" w:rsidP="0054163E">
      <w:pPr>
        <w:numPr>
          <w:ilvl w:val="0"/>
          <w:numId w:val="7"/>
        </w:numPr>
        <w:rPr>
          <w:rFonts w:ascii="Arial" w:hAnsi="Arial" w:cs="Arial"/>
          <w:sz w:val="22"/>
          <w:szCs w:val="22"/>
          <w:lang w:eastAsia="zh-CN"/>
        </w:rPr>
      </w:pPr>
      <w:r w:rsidRPr="00447C47">
        <w:rPr>
          <w:rFonts w:ascii="Arial" w:hAnsi="Arial" w:cs="Arial"/>
          <w:sz w:val="22"/>
          <w:szCs w:val="22"/>
          <w:lang w:eastAsia="zh-CN"/>
        </w:rPr>
        <w:t xml:space="preserve">Status: Indicates whether the slot is available, occupied or reserved. </w:t>
      </w:r>
    </w:p>
    <w:p w14:paraId="26B560C8" w14:textId="617F4DEC" w:rsidR="0054163E" w:rsidRPr="00447C47" w:rsidRDefault="0054163E" w:rsidP="0054163E">
      <w:pPr>
        <w:numPr>
          <w:ilvl w:val="0"/>
          <w:numId w:val="7"/>
        </w:numPr>
        <w:rPr>
          <w:rFonts w:ascii="Arial" w:hAnsi="Arial" w:cs="Arial"/>
          <w:sz w:val="22"/>
          <w:szCs w:val="22"/>
          <w:lang w:eastAsia="zh-CN"/>
        </w:rPr>
      </w:pPr>
      <w:r w:rsidRPr="00447C47">
        <w:rPr>
          <w:rFonts w:ascii="Arial" w:hAnsi="Arial" w:cs="Arial"/>
          <w:sz w:val="22"/>
          <w:szCs w:val="22"/>
          <w:lang w:eastAsia="zh-CN"/>
        </w:rPr>
        <w:t>Site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References the parking site where the slot is located. </w:t>
      </w:r>
    </w:p>
    <w:p w14:paraId="174E9833" w14:textId="77777777" w:rsidR="0054163E" w:rsidRPr="00466954" w:rsidRDefault="0054163E" w:rsidP="0054163E">
      <w:pPr>
        <w:rPr>
          <w:rFonts w:ascii="Arial" w:hAnsi="Arial" w:cs="Arial"/>
          <w:sz w:val="22"/>
          <w:szCs w:val="22"/>
          <w:lang w:eastAsia="zh-CN"/>
        </w:rPr>
      </w:pPr>
      <w:r w:rsidRPr="00466954">
        <w:rPr>
          <w:rFonts w:ascii="Arial" w:hAnsi="Arial" w:cs="Arial"/>
          <w:sz w:val="22"/>
          <w:szCs w:val="22"/>
          <w:lang w:eastAsia="zh-CN"/>
        </w:rPr>
        <w:t>Booking</w:t>
      </w:r>
    </w:p>
    <w:p w14:paraId="3D319134" w14:textId="1904E2C5"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booking. </w:t>
      </w:r>
    </w:p>
    <w:p w14:paraId="319C45F8" w14:textId="59C2877C"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Customer</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References the customer making the booking. </w:t>
      </w:r>
    </w:p>
    <w:p w14:paraId="5334F8E9" w14:textId="3FD61816"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Vehicle</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References the booked vehicle. </w:t>
      </w:r>
    </w:p>
    <w:p w14:paraId="323DD6DD" w14:textId="3A00DCBE"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lastRenderedPageBreak/>
        <w:t>Slot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References the allocated parking slot. </w:t>
      </w:r>
    </w:p>
    <w:p w14:paraId="0968BC6C" w14:textId="4E2149CD"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Date: Stores the booking date. </w:t>
      </w:r>
    </w:p>
    <w:p w14:paraId="12113070" w14:textId="6E192313"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Entry</w:t>
      </w:r>
      <w:r w:rsidR="00447C47">
        <w:rPr>
          <w:rFonts w:ascii="Arial" w:hAnsi="Arial" w:cs="Arial"/>
          <w:sz w:val="22"/>
          <w:szCs w:val="22"/>
          <w:lang w:eastAsia="zh-CN"/>
        </w:rPr>
        <w:t xml:space="preserve"> </w:t>
      </w:r>
      <w:r w:rsidRPr="00447C47">
        <w:rPr>
          <w:rFonts w:ascii="Arial" w:hAnsi="Arial" w:cs="Arial"/>
          <w:sz w:val="22"/>
          <w:szCs w:val="22"/>
          <w:lang w:eastAsia="zh-CN"/>
        </w:rPr>
        <w:t xml:space="preserve">Time: Stores the vehicle entry time. </w:t>
      </w:r>
    </w:p>
    <w:p w14:paraId="387BEAD1" w14:textId="5563756E"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Exit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Time: Stores the vehicle exit time. </w:t>
      </w:r>
    </w:p>
    <w:p w14:paraId="04EC1B43" w14:textId="639CDB98" w:rsidR="0054163E" w:rsidRPr="00447C47" w:rsidRDefault="0054163E" w:rsidP="0054163E">
      <w:pPr>
        <w:numPr>
          <w:ilvl w:val="0"/>
          <w:numId w:val="8"/>
        </w:numPr>
        <w:rPr>
          <w:rFonts w:ascii="Arial" w:hAnsi="Arial" w:cs="Arial"/>
          <w:sz w:val="22"/>
          <w:szCs w:val="22"/>
          <w:lang w:eastAsia="zh-CN"/>
        </w:rPr>
      </w:pPr>
      <w:r w:rsidRPr="00447C47">
        <w:rPr>
          <w:rFonts w:ascii="Arial" w:hAnsi="Arial" w:cs="Arial"/>
          <w:sz w:val="22"/>
          <w:szCs w:val="22"/>
          <w:lang w:eastAsia="zh-CN"/>
        </w:rPr>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Status: Stores the current booking status. </w:t>
      </w:r>
    </w:p>
    <w:p w14:paraId="70DE89D1" w14:textId="77777777" w:rsidR="0054163E" w:rsidRPr="00466954" w:rsidRDefault="0054163E" w:rsidP="0054163E">
      <w:pPr>
        <w:rPr>
          <w:rFonts w:ascii="Arial" w:hAnsi="Arial" w:cs="Arial"/>
          <w:sz w:val="22"/>
          <w:szCs w:val="22"/>
          <w:lang w:eastAsia="zh-CN"/>
        </w:rPr>
      </w:pPr>
      <w:r w:rsidRPr="00466954">
        <w:rPr>
          <w:rFonts w:ascii="Arial" w:hAnsi="Arial" w:cs="Arial"/>
          <w:sz w:val="22"/>
          <w:szCs w:val="22"/>
          <w:lang w:eastAsia="zh-CN"/>
        </w:rPr>
        <w:t>Payment</w:t>
      </w:r>
    </w:p>
    <w:p w14:paraId="245A04C6" w14:textId="0E5B9C27" w:rsidR="0054163E" w:rsidRPr="00447C47" w:rsidRDefault="0054163E" w:rsidP="0054163E">
      <w:pPr>
        <w:numPr>
          <w:ilvl w:val="0"/>
          <w:numId w:val="9"/>
        </w:numPr>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Unique identifier for each payment. </w:t>
      </w:r>
    </w:p>
    <w:p w14:paraId="2C75DE7F" w14:textId="2DD7EFE9" w:rsidR="0054163E" w:rsidRPr="00447C47" w:rsidRDefault="0054163E" w:rsidP="0054163E">
      <w:pPr>
        <w:numPr>
          <w:ilvl w:val="0"/>
          <w:numId w:val="9"/>
        </w:numPr>
        <w:rPr>
          <w:rFonts w:ascii="Arial" w:hAnsi="Arial" w:cs="Arial"/>
          <w:sz w:val="22"/>
          <w:szCs w:val="22"/>
          <w:lang w:eastAsia="zh-CN"/>
        </w:rPr>
      </w:pPr>
      <w:r w:rsidRPr="00447C47">
        <w:rPr>
          <w:rFonts w:ascii="Arial" w:hAnsi="Arial" w:cs="Arial"/>
          <w:sz w:val="22"/>
          <w:szCs w:val="22"/>
          <w:lang w:eastAsia="zh-CN"/>
        </w:rPr>
        <w:t>Booking</w:t>
      </w:r>
      <w:r w:rsidR="00447C47">
        <w:rPr>
          <w:rFonts w:ascii="Arial" w:hAnsi="Arial" w:cs="Arial"/>
          <w:sz w:val="22"/>
          <w:szCs w:val="22"/>
          <w:lang w:eastAsia="zh-CN"/>
        </w:rPr>
        <w:t xml:space="preserve"> </w:t>
      </w:r>
      <w:r w:rsidRPr="00447C47">
        <w:rPr>
          <w:rFonts w:ascii="Arial" w:hAnsi="Arial" w:cs="Arial"/>
          <w:sz w:val="22"/>
          <w:szCs w:val="22"/>
          <w:lang w:eastAsia="zh-CN"/>
        </w:rPr>
        <w:t xml:space="preserve">ID: References the related booking. </w:t>
      </w:r>
    </w:p>
    <w:p w14:paraId="40E57B50" w14:textId="77777777" w:rsidR="0054163E" w:rsidRPr="00447C47" w:rsidRDefault="0054163E" w:rsidP="0054163E">
      <w:pPr>
        <w:numPr>
          <w:ilvl w:val="0"/>
          <w:numId w:val="9"/>
        </w:numPr>
        <w:rPr>
          <w:rFonts w:ascii="Arial" w:hAnsi="Arial" w:cs="Arial"/>
          <w:sz w:val="22"/>
          <w:szCs w:val="22"/>
          <w:lang w:eastAsia="zh-CN"/>
        </w:rPr>
      </w:pPr>
      <w:r w:rsidRPr="00447C47">
        <w:rPr>
          <w:rFonts w:ascii="Arial" w:hAnsi="Arial" w:cs="Arial"/>
          <w:sz w:val="22"/>
          <w:szCs w:val="22"/>
          <w:lang w:eastAsia="zh-CN"/>
        </w:rPr>
        <w:t xml:space="preserve">Amount: Stores the payment amount. </w:t>
      </w:r>
    </w:p>
    <w:p w14:paraId="3EB88959" w14:textId="501B9011" w:rsidR="0054163E" w:rsidRPr="00447C47" w:rsidRDefault="0054163E" w:rsidP="0054163E">
      <w:pPr>
        <w:numPr>
          <w:ilvl w:val="0"/>
          <w:numId w:val="9"/>
        </w:numPr>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Method: Stores the payment method used. </w:t>
      </w:r>
    </w:p>
    <w:p w14:paraId="4879FAA4" w14:textId="4C72AE86" w:rsidR="0054163E" w:rsidRPr="00447C47" w:rsidRDefault="0054163E" w:rsidP="0054163E">
      <w:pPr>
        <w:numPr>
          <w:ilvl w:val="0"/>
          <w:numId w:val="9"/>
        </w:numPr>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 xml:space="preserve">Date: Stores the payment date. </w:t>
      </w:r>
    </w:p>
    <w:p w14:paraId="0A914138" w14:textId="669E160E" w:rsidR="0054163E" w:rsidRPr="00447C47" w:rsidRDefault="0054163E" w:rsidP="0054163E">
      <w:pPr>
        <w:numPr>
          <w:ilvl w:val="0"/>
          <w:numId w:val="9"/>
        </w:numPr>
        <w:rPr>
          <w:rFonts w:ascii="Arial" w:hAnsi="Arial" w:cs="Arial"/>
          <w:sz w:val="22"/>
          <w:szCs w:val="22"/>
          <w:lang w:eastAsia="zh-CN"/>
        </w:rPr>
      </w:pPr>
      <w:r w:rsidRPr="00447C47">
        <w:rPr>
          <w:rFonts w:ascii="Arial" w:hAnsi="Arial" w:cs="Arial"/>
          <w:sz w:val="22"/>
          <w:szCs w:val="22"/>
          <w:lang w:eastAsia="zh-CN"/>
        </w:rPr>
        <w:t>Payment</w:t>
      </w:r>
      <w:r w:rsidR="00447C47">
        <w:rPr>
          <w:rFonts w:ascii="Arial" w:hAnsi="Arial" w:cs="Arial"/>
          <w:sz w:val="22"/>
          <w:szCs w:val="22"/>
          <w:lang w:eastAsia="zh-CN"/>
        </w:rPr>
        <w:t xml:space="preserve"> </w:t>
      </w:r>
      <w:r w:rsidRPr="00447C47">
        <w:rPr>
          <w:rFonts w:ascii="Arial" w:hAnsi="Arial" w:cs="Arial"/>
          <w:sz w:val="22"/>
          <w:szCs w:val="22"/>
          <w:lang w:eastAsia="zh-CN"/>
        </w:rPr>
        <w:t>Status: Stores the current payment status.</w:t>
      </w:r>
    </w:p>
    <w:p w14:paraId="002DD0A4" w14:textId="3E10BEB6" w:rsidR="00830459" w:rsidRPr="008D3178" w:rsidRDefault="00830459" w:rsidP="002746EF">
      <w:pPr>
        <w:rPr>
          <w:rFonts w:ascii="Arial" w:hAnsi="Arial" w:cs="Arial"/>
          <w:sz w:val="22"/>
          <w:szCs w:val="22"/>
          <w:lang w:eastAsia="zh-CN"/>
        </w:rPr>
      </w:pPr>
    </w:p>
    <w:p w14:paraId="0B6AD51D" w14:textId="77777777" w:rsidR="00550A2F" w:rsidRDefault="00550A2F" w:rsidP="00550A2F">
      <w:pPr>
        <w:ind w:left="720"/>
        <w:rPr>
          <w:rFonts w:asciiTheme="minorBidi" w:hAnsiTheme="minorBidi"/>
          <w:sz w:val="22"/>
          <w:szCs w:val="22"/>
          <w:lang w:eastAsia="zh-CN"/>
        </w:rPr>
      </w:pPr>
    </w:p>
    <w:p w14:paraId="1C7E68D1" w14:textId="77777777" w:rsidR="00550A2F" w:rsidRPr="005F6721" w:rsidRDefault="00550A2F" w:rsidP="00550A2F">
      <w:pPr>
        <w:pStyle w:val="Heading3"/>
        <w:numPr>
          <w:ilvl w:val="0"/>
          <w:numId w:val="1"/>
        </w:numPr>
        <w:tabs>
          <w:tab w:val="num" w:pos="360"/>
        </w:tabs>
        <w:ind w:left="0" w:firstLine="0"/>
        <w:rPr>
          <w:rFonts w:ascii="Arial" w:hAnsi="Arial" w:cs="Arial"/>
          <w:lang w:eastAsia="zh-CN"/>
        </w:rPr>
      </w:pPr>
      <w:bookmarkStart w:id="4" w:name="_Toc234369820"/>
      <w:r w:rsidRPr="005F6721">
        <w:rPr>
          <w:rFonts w:ascii="Arial" w:hAnsi="Arial" w:cs="Arial"/>
          <w:lang w:eastAsia="zh-CN"/>
        </w:rPr>
        <w:t>List of relationships and their meaning.</w:t>
      </w:r>
      <w:bookmarkEnd w:id="4"/>
      <w:r w:rsidRPr="005F6721">
        <w:rPr>
          <w:rFonts w:ascii="Arial" w:hAnsi="Arial" w:cs="Arial"/>
          <w:lang w:eastAsia="zh-CN"/>
        </w:rPr>
        <w:t xml:space="preserve"> </w:t>
      </w:r>
    </w:p>
    <w:p w14:paraId="220A1EE0" w14:textId="77777777" w:rsidR="00AC7A1C" w:rsidRDefault="00AC7A1C" w:rsidP="00AC7A1C">
      <w:pPr>
        <w:rPr>
          <w:lang w:eastAsia="zh-CN"/>
        </w:rPr>
      </w:pPr>
    </w:p>
    <w:p w14:paraId="17581465" w14:textId="77777777" w:rsidR="003164AA" w:rsidRPr="00C20370" w:rsidRDefault="003164AA" w:rsidP="003164AA">
      <w:pPr>
        <w:rPr>
          <w:rFonts w:ascii="Arial" w:hAnsi="Arial" w:cs="Arial"/>
          <w:sz w:val="22"/>
          <w:szCs w:val="22"/>
          <w:lang w:eastAsia="zh-CN"/>
        </w:rPr>
      </w:pPr>
      <w:r w:rsidRPr="00C20370">
        <w:rPr>
          <w:rFonts w:ascii="Arial" w:hAnsi="Arial" w:cs="Arial"/>
          <w:sz w:val="22"/>
          <w:szCs w:val="22"/>
          <w:lang w:eastAsia="zh-CN"/>
        </w:rPr>
        <w:t>The relationships identified in the AutoPark Management System are:</w:t>
      </w:r>
    </w:p>
    <w:p w14:paraId="29131FB7" w14:textId="6B35E3F2" w:rsidR="003164AA" w:rsidRPr="00C20370" w:rsidRDefault="003164AA" w:rsidP="003164AA">
      <w:pPr>
        <w:pStyle w:val="ListParagraph"/>
        <w:numPr>
          <w:ilvl w:val="0"/>
          <w:numId w:val="3"/>
        </w:numPr>
        <w:rPr>
          <w:rFonts w:ascii="Arial" w:hAnsi="Arial" w:cs="Arial"/>
          <w:sz w:val="22"/>
          <w:szCs w:val="22"/>
          <w:lang w:eastAsia="zh-CN"/>
        </w:rPr>
      </w:pPr>
      <w:r w:rsidRPr="00C20370">
        <w:rPr>
          <w:rFonts w:ascii="Arial" w:hAnsi="Arial" w:cs="Arial"/>
          <w:sz w:val="22"/>
          <w:szCs w:val="22"/>
          <w:lang w:eastAsia="zh-CN"/>
        </w:rPr>
        <w:t xml:space="preserve">Customer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Vehicle</w:t>
      </w:r>
      <w:r w:rsidR="00A20EA8" w:rsidRPr="00C20370">
        <w:rPr>
          <w:rFonts w:ascii="Arial" w:hAnsi="Arial" w:cs="Arial"/>
          <w:sz w:val="22"/>
          <w:szCs w:val="22"/>
          <w:lang w:eastAsia="zh-CN"/>
        </w:rPr>
        <w:t xml:space="preserve">-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 xml:space="preserve">A customer can own multiple vehicles, while each vehicle belongs to one customer. </w:t>
      </w:r>
    </w:p>
    <w:p w14:paraId="5DB46BB9" w14:textId="7CE067B1" w:rsidR="003164AA" w:rsidRPr="00C20370" w:rsidRDefault="003164AA" w:rsidP="003164AA">
      <w:pPr>
        <w:numPr>
          <w:ilvl w:val="0"/>
          <w:numId w:val="3"/>
        </w:numPr>
        <w:rPr>
          <w:rFonts w:ascii="Arial" w:hAnsi="Arial" w:cs="Arial"/>
          <w:sz w:val="22"/>
          <w:szCs w:val="22"/>
          <w:lang w:eastAsia="zh-CN"/>
        </w:rPr>
      </w:pPr>
      <w:r w:rsidRPr="00C20370">
        <w:rPr>
          <w:rFonts w:ascii="Arial" w:hAnsi="Arial" w:cs="Arial"/>
          <w:sz w:val="22"/>
          <w:szCs w:val="22"/>
          <w:lang w:eastAsia="zh-CN"/>
        </w:rPr>
        <w:t xml:space="preserve">Customer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Booking</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customer can make many bookings, while each booking belongs to one customer. </w:t>
      </w:r>
    </w:p>
    <w:p w14:paraId="6D95738B" w14:textId="036DE7CC" w:rsidR="003164AA" w:rsidRPr="00C20370" w:rsidRDefault="003164AA" w:rsidP="003164AA">
      <w:pPr>
        <w:numPr>
          <w:ilvl w:val="0"/>
          <w:numId w:val="3"/>
        </w:numPr>
        <w:rPr>
          <w:rFonts w:ascii="Arial" w:hAnsi="Arial" w:cs="Arial"/>
          <w:sz w:val="22"/>
          <w:szCs w:val="22"/>
          <w:lang w:eastAsia="zh-CN"/>
        </w:rPr>
      </w:pPr>
      <w:r w:rsidRPr="00C20370">
        <w:rPr>
          <w:rFonts w:ascii="Arial" w:hAnsi="Arial" w:cs="Arial"/>
          <w:sz w:val="22"/>
          <w:szCs w:val="22"/>
          <w:lang w:eastAsia="zh-CN"/>
        </w:rPr>
        <w:t xml:space="preserve">Vehicle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Booking</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vehicle can have multiple bookings, while each booking relates to one vehicle. </w:t>
      </w:r>
    </w:p>
    <w:p w14:paraId="197E8573" w14:textId="45F6B8EE" w:rsidR="003164AA" w:rsidRPr="00C20370" w:rsidRDefault="003164AA" w:rsidP="003164AA">
      <w:pPr>
        <w:numPr>
          <w:ilvl w:val="0"/>
          <w:numId w:val="3"/>
        </w:numPr>
        <w:rPr>
          <w:rFonts w:ascii="Arial" w:hAnsi="Arial" w:cs="Arial"/>
          <w:sz w:val="22"/>
          <w:szCs w:val="22"/>
          <w:lang w:eastAsia="zh-CN"/>
        </w:rPr>
      </w:pPr>
      <w:r w:rsidRPr="00C20370">
        <w:rPr>
          <w:rFonts w:ascii="Arial" w:hAnsi="Arial" w:cs="Arial"/>
          <w:sz w:val="22"/>
          <w:szCs w:val="22"/>
          <w:lang w:eastAsia="zh-CN"/>
        </w:rPr>
        <w:t xml:space="preserve">Parking Site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Parking Slot</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Total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parking site contains many parking slots, and every parking slot belongs to one parking site. </w:t>
      </w:r>
    </w:p>
    <w:p w14:paraId="25D23A43" w14:textId="4EE08F94" w:rsidR="003164AA" w:rsidRPr="00C20370" w:rsidRDefault="003164AA" w:rsidP="003164AA">
      <w:pPr>
        <w:numPr>
          <w:ilvl w:val="0"/>
          <w:numId w:val="3"/>
        </w:numPr>
        <w:rPr>
          <w:rFonts w:ascii="Arial" w:hAnsi="Arial" w:cs="Arial"/>
          <w:sz w:val="22"/>
          <w:szCs w:val="22"/>
          <w:lang w:eastAsia="zh-CN"/>
        </w:rPr>
      </w:pPr>
      <w:r w:rsidRPr="00C20370">
        <w:rPr>
          <w:rFonts w:ascii="Arial" w:hAnsi="Arial" w:cs="Arial"/>
          <w:sz w:val="22"/>
          <w:szCs w:val="22"/>
          <w:lang w:eastAsia="zh-CN"/>
        </w:rPr>
        <w:t xml:space="preserve">Parking Slot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Booking</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parking slot can be used in many bookings over time, while each booking uses one parking slot. </w:t>
      </w:r>
    </w:p>
    <w:p w14:paraId="0D11D9A2" w14:textId="65FE8E56" w:rsidR="003164AA" w:rsidRPr="00C20370" w:rsidRDefault="003164AA" w:rsidP="003164AA">
      <w:pPr>
        <w:numPr>
          <w:ilvl w:val="0"/>
          <w:numId w:val="3"/>
        </w:numPr>
        <w:rPr>
          <w:rFonts w:ascii="Arial" w:hAnsi="Arial" w:cs="Arial"/>
          <w:sz w:val="22"/>
          <w:szCs w:val="22"/>
          <w:lang w:eastAsia="zh-CN"/>
        </w:rPr>
      </w:pPr>
      <w:r w:rsidRPr="00C20370">
        <w:rPr>
          <w:rFonts w:ascii="Arial" w:hAnsi="Arial" w:cs="Arial"/>
          <w:sz w:val="22"/>
          <w:szCs w:val="22"/>
          <w:lang w:eastAsia="zh-CN"/>
        </w:rPr>
        <w:t xml:space="preserve">Booking </w:t>
      </w:r>
      <w:r w:rsidR="00A20EA8" w:rsidRPr="00C20370">
        <w:rPr>
          <w:rFonts w:ascii="Arial" w:hAnsi="Arial" w:cs="Arial"/>
          <w:sz w:val="22"/>
          <w:szCs w:val="22"/>
          <w:lang w:eastAsia="zh-CN"/>
        </w:rPr>
        <w:t>&gt;</w:t>
      </w:r>
      <w:r w:rsidRPr="00C20370">
        <w:rPr>
          <w:rFonts w:ascii="Arial" w:hAnsi="Arial" w:cs="Arial"/>
          <w:sz w:val="22"/>
          <w:szCs w:val="22"/>
          <w:lang w:eastAsia="zh-CN"/>
        </w:rPr>
        <w:t xml:space="preserve"> Payment</w:t>
      </w:r>
      <w:r w:rsidR="00A20EA8" w:rsidRPr="00C20370">
        <w:rPr>
          <w:rFonts w:ascii="Arial" w:hAnsi="Arial" w:cs="Arial"/>
          <w:sz w:val="22"/>
          <w:szCs w:val="22"/>
          <w:lang w:eastAsia="zh-CN"/>
        </w:rPr>
        <w:t xml:space="preserve"> - </w:t>
      </w:r>
      <w:r w:rsidRPr="00C20370">
        <w:rPr>
          <w:rFonts w:ascii="Arial" w:hAnsi="Arial" w:cs="Arial"/>
          <w:sz w:val="22"/>
          <w:szCs w:val="22"/>
          <w:lang w:eastAsia="zh-CN"/>
        </w:rPr>
        <w:t>1:M</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Partial Participation</w:t>
      </w:r>
      <w:r w:rsidR="00A20EA8" w:rsidRPr="00C20370">
        <w:rPr>
          <w:rFonts w:ascii="Arial" w:hAnsi="Arial" w:cs="Arial"/>
          <w:sz w:val="22"/>
          <w:szCs w:val="22"/>
          <w:lang w:eastAsia="zh-CN"/>
        </w:rPr>
        <w:t xml:space="preserve"> -</w:t>
      </w:r>
      <w:r w:rsidRPr="00C20370">
        <w:rPr>
          <w:rFonts w:ascii="Arial" w:hAnsi="Arial" w:cs="Arial"/>
          <w:sz w:val="22"/>
          <w:szCs w:val="22"/>
          <w:lang w:eastAsia="zh-CN"/>
        </w:rPr>
        <w:t xml:space="preserve"> A booking can have one or more payments, while each payment belongs to one booking.</w:t>
      </w:r>
    </w:p>
    <w:p w14:paraId="6E28B37C" w14:textId="77777777" w:rsidR="00AC7A1C" w:rsidRPr="00AC7A1C" w:rsidRDefault="00AC7A1C" w:rsidP="00AC7A1C">
      <w:pPr>
        <w:rPr>
          <w:lang w:eastAsia="zh-CN"/>
        </w:rPr>
      </w:pPr>
    </w:p>
    <w:p w14:paraId="5069315A" w14:textId="77777777" w:rsidR="00550A2F" w:rsidRPr="00C20370" w:rsidRDefault="00550A2F" w:rsidP="00550A2F">
      <w:pPr>
        <w:pStyle w:val="Heading3"/>
        <w:numPr>
          <w:ilvl w:val="0"/>
          <w:numId w:val="1"/>
        </w:numPr>
        <w:tabs>
          <w:tab w:val="num" w:pos="360"/>
        </w:tabs>
        <w:ind w:left="0" w:firstLine="0"/>
        <w:rPr>
          <w:rFonts w:ascii="Arial" w:hAnsi="Arial" w:cs="Arial"/>
        </w:rPr>
      </w:pPr>
      <w:bookmarkStart w:id="5" w:name="_Toc234369821"/>
      <w:r w:rsidRPr="00C20370">
        <w:rPr>
          <w:rFonts w:ascii="Arial" w:hAnsi="Arial" w:cs="Arial"/>
        </w:rPr>
        <w:lastRenderedPageBreak/>
        <w:t>ER diagram:</w:t>
      </w:r>
      <w:bookmarkEnd w:id="5"/>
      <w:r w:rsidRPr="00C20370">
        <w:rPr>
          <w:rFonts w:ascii="Arial" w:hAnsi="Arial" w:cs="Arial"/>
        </w:rPr>
        <w:t xml:space="preserve">  </w:t>
      </w:r>
    </w:p>
    <w:p w14:paraId="6E97294D" w14:textId="77777777" w:rsidR="00550A2F" w:rsidRDefault="00550A2F" w:rsidP="00550A2F">
      <w:pPr>
        <w:rPr>
          <w:lang w:eastAsia="zh-CN"/>
        </w:rPr>
      </w:pPr>
      <w:r w:rsidRPr="003B20AF">
        <w:rPr>
          <w:noProof/>
          <w:lang w:eastAsia="zh-CN"/>
        </w:rPr>
        <w:drawing>
          <wp:inline distT="0" distB="0" distL="0" distR="0" wp14:anchorId="787172F8" wp14:editId="335493C6">
            <wp:extent cx="5731510" cy="2854960"/>
            <wp:effectExtent l="0" t="0" r="2540" b="2540"/>
            <wp:docPr id="334095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095663" name=""/>
                    <pic:cNvPicPr/>
                  </pic:nvPicPr>
                  <pic:blipFill>
                    <a:blip r:embed="rId8"/>
                    <a:stretch>
                      <a:fillRect/>
                    </a:stretch>
                  </pic:blipFill>
                  <pic:spPr>
                    <a:xfrm>
                      <a:off x="0" y="0"/>
                      <a:ext cx="5731510" cy="2854960"/>
                    </a:xfrm>
                    <a:prstGeom prst="rect">
                      <a:avLst/>
                    </a:prstGeom>
                  </pic:spPr>
                </pic:pic>
              </a:graphicData>
            </a:graphic>
          </wp:inline>
        </w:drawing>
      </w:r>
    </w:p>
    <w:p w14:paraId="334BA1DA" w14:textId="33ABF973" w:rsidR="00550A2F" w:rsidRDefault="00550A2F" w:rsidP="00466954">
      <w:pPr>
        <w:jc w:val="center"/>
        <w:rPr>
          <w:rFonts w:ascii="Arial" w:hAnsi="Arial" w:cs="Arial"/>
          <w:sz w:val="22"/>
          <w:szCs w:val="22"/>
          <w:lang w:eastAsia="zh-CN"/>
        </w:rPr>
      </w:pPr>
      <w:r w:rsidRPr="009D6270">
        <w:rPr>
          <w:rFonts w:ascii="Arial" w:hAnsi="Arial" w:cs="Arial"/>
          <w:sz w:val="22"/>
          <w:szCs w:val="22"/>
          <w:lang w:eastAsia="zh-CN"/>
        </w:rPr>
        <w:t xml:space="preserve">Figure 1: Entity Relationship Diagram (ERD) for the </w:t>
      </w:r>
      <w:proofErr w:type="spellStart"/>
      <w:r w:rsidRPr="009D6270">
        <w:rPr>
          <w:rFonts w:ascii="Arial" w:hAnsi="Arial" w:cs="Arial"/>
          <w:sz w:val="22"/>
          <w:szCs w:val="22"/>
          <w:lang w:eastAsia="zh-CN"/>
        </w:rPr>
        <w:t>AutoPark</w:t>
      </w:r>
      <w:proofErr w:type="spellEnd"/>
      <w:r w:rsidRPr="009D6270">
        <w:rPr>
          <w:rFonts w:ascii="Arial" w:hAnsi="Arial" w:cs="Arial"/>
          <w:sz w:val="22"/>
          <w:szCs w:val="22"/>
          <w:lang w:eastAsia="zh-CN"/>
        </w:rPr>
        <w:t xml:space="preserve"> Management System</w:t>
      </w:r>
    </w:p>
    <w:p w14:paraId="3B7BE78A" w14:textId="77777777" w:rsidR="00466954" w:rsidRPr="00466954" w:rsidRDefault="00466954" w:rsidP="00466954">
      <w:pPr>
        <w:jc w:val="center"/>
        <w:rPr>
          <w:rFonts w:ascii="Arial" w:hAnsi="Arial" w:cs="Arial"/>
          <w:sz w:val="22"/>
          <w:szCs w:val="22"/>
          <w:lang w:eastAsia="zh-CN"/>
        </w:rPr>
      </w:pPr>
    </w:p>
    <w:tbl>
      <w:tblPr>
        <w:tblStyle w:val="TableGrid"/>
        <w:tblW w:w="0" w:type="auto"/>
        <w:tblInd w:w="1069" w:type="dxa"/>
        <w:tblLook w:val="04A0" w:firstRow="1" w:lastRow="0" w:firstColumn="1" w:lastColumn="0" w:noHBand="0" w:noVBand="1"/>
      </w:tblPr>
      <w:tblGrid>
        <w:gridCol w:w="1960"/>
        <w:gridCol w:w="1937"/>
        <w:gridCol w:w="2023"/>
        <w:gridCol w:w="2027"/>
      </w:tblGrid>
      <w:tr w:rsidR="00550A2F" w:rsidRPr="009D6270" w14:paraId="1C1C7DDD" w14:textId="77777777" w:rsidTr="001F770B">
        <w:tc>
          <w:tcPr>
            <w:tcW w:w="1960" w:type="dxa"/>
          </w:tcPr>
          <w:p w14:paraId="778CE6D5" w14:textId="77777777" w:rsidR="00550A2F" w:rsidRPr="009D6270" w:rsidRDefault="00550A2F" w:rsidP="001F770B">
            <w:pPr>
              <w:pStyle w:val="ListParagraph"/>
              <w:spacing w:before="100" w:beforeAutospacing="1" w:after="100" w:afterAutospacing="1"/>
              <w:ind w:left="0"/>
              <w:jc w:val="both"/>
              <w:rPr>
                <w:rFonts w:ascii="Arial" w:hAnsi="Arial" w:cs="Arial"/>
                <w:b/>
                <w:bCs/>
                <w:sz w:val="22"/>
                <w:szCs w:val="22"/>
                <w:lang w:eastAsia="zh-CN"/>
              </w:rPr>
            </w:pPr>
            <w:r w:rsidRPr="009D6270">
              <w:rPr>
                <w:rFonts w:ascii="Arial" w:hAnsi="Arial" w:cs="Arial"/>
                <w:b/>
                <w:bCs/>
                <w:sz w:val="22"/>
                <w:szCs w:val="22"/>
                <w:lang w:eastAsia="zh-CN"/>
              </w:rPr>
              <w:t>Foreign Key</w:t>
            </w:r>
          </w:p>
        </w:tc>
        <w:tc>
          <w:tcPr>
            <w:tcW w:w="1937" w:type="dxa"/>
          </w:tcPr>
          <w:p w14:paraId="738073E2" w14:textId="77777777" w:rsidR="00550A2F" w:rsidRPr="009D6270" w:rsidRDefault="00550A2F" w:rsidP="001F770B">
            <w:pPr>
              <w:pStyle w:val="ListParagraph"/>
              <w:spacing w:before="100" w:beforeAutospacing="1" w:after="100" w:afterAutospacing="1"/>
              <w:ind w:left="0"/>
              <w:jc w:val="both"/>
              <w:rPr>
                <w:rFonts w:ascii="Arial" w:hAnsi="Arial" w:cs="Arial"/>
                <w:b/>
                <w:bCs/>
                <w:sz w:val="22"/>
                <w:szCs w:val="22"/>
                <w:lang w:eastAsia="zh-CN"/>
              </w:rPr>
            </w:pPr>
            <w:r w:rsidRPr="009D6270">
              <w:rPr>
                <w:rFonts w:ascii="Arial" w:hAnsi="Arial" w:cs="Arial"/>
                <w:b/>
                <w:bCs/>
                <w:sz w:val="22"/>
                <w:szCs w:val="22"/>
                <w:lang w:eastAsia="zh-CN"/>
              </w:rPr>
              <w:t>Table</w:t>
            </w:r>
          </w:p>
        </w:tc>
        <w:tc>
          <w:tcPr>
            <w:tcW w:w="2023" w:type="dxa"/>
          </w:tcPr>
          <w:p w14:paraId="21EAA4B5" w14:textId="77777777" w:rsidR="00550A2F" w:rsidRPr="009D6270" w:rsidRDefault="00550A2F" w:rsidP="001F770B">
            <w:pPr>
              <w:pStyle w:val="ListParagraph"/>
              <w:spacing w:before="100" w:beforeAutospacing="1" w:after="100" w:afterAutospacing="1"/>
              <w:ind w:left="0"/>
              <w:jc w:val="both"/>
              <w:rPr>
                <w:rFonts w:ascii="Arial" w:hAnsi="Arial" w:cs="Arial"/>
                <w:b/>
                <w:bCs/>
                <w:sz w:val="22"/>
                <w:szCs w:val="22"/>
                <w:lang w:eastAsia="zh-CN"/>
              </w:rPr>
            </w:pPr>
            <w:r w:rsidRPr="009D6270">
              <w:rPr>
                <w:rFonts w:ascii="Arial" w:hAnsi="Arial" w:cs="Arial"/>
                <w:b/>
                <w:bCs/>
                <w:sz w:val="22"/>
                <w:szCs w:val="22"/>
                <w:lang w:eastAsia="zh-CN"/>
              </w:rPr>
              <w:t>References Primary Key</w:t>
            </w:r>
          </w:p>
        </w:tc>
        <w:tc>
          <w:tcPr>
            <w:tcW w:w="2027" w:type="dxa"/>
          </w:tcPr>
          <w:p w14:paraId="41BD741E"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b/>
                <w:bCs/>
                <w:sz w:val="22"/>
                <w:szCs w:val="22"/>
                <w:lang w:eastAsia="zh-CN"/>
              </w:rPr>
              <w:t>Referenced</w:t>
            </w:r>
            <w:r w:rsidRPr="009D6270">
              <w:rPr>
                <w:rFonts w:ascii="Arial" w:hAnsi="Arial" w:cs="Arial"/>
                <w:sz w:val="22"/>
                <w:szCs w:val="22"/>
                <w:lang w:eastAsia="zh-CN"/>
              </w:rPr>
              <w:t xml:space="preserve"> Table</w:t>
            </w:r>
          </w:p>
        </w:tc>
      </w:tr>
      <w:tr w:rsidR="00550A2F" w:rsidRPr="009D6270" w14:paraId="52CA2793" w14:textId="77777777" w:rsidTr="001F770B">
        <w:tc>
          <w:tcPr>
            <w:tcW w:w="1960" w:type="dxa"/>
          </w:tcPr>
          <w:p w14:paraId="0C154E65"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1937" w:type="dxa"/>
          </w:tcPr>
          <w:p w14:paraId="286D3AA1"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Vehicle</w:t>
            </w:r>
          </w:p>
        </w:tc>
        <w:tc>
          <w:tcPr>
            <w:tcW w:w="2023" w:type="dxa"/>
          </w:tcPr>
          <w:p w14:paraId="016F0656"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2027" w:type="dxa"/>
          </w:tcPr>
          <w:p w14:paraId="1B52CE89"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Customer</w:t>
            </w:r>
          </w:p>
        </w:tc>
      </w:tr>
      <w:tr w:rsidR="00550A2F" w:rsidRPr="009D6270" w14:paraId="1DC1ED70" w14:textId="77777777" w:rsidTr="001F770B">
        <w:tc>
          <w:tcPr>
            <w:tcW w:w="1960" w:type="dxa"/>
          </w:tcPr>
          <w:p w14:paraId="305D1486"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1937" w:type="dxa"/>
          </w:tcPr>
          <w:p w14:paraId="7DE919DD"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Booking</w:t>
            </w:r>
          </w:p>
        </w:tc>
        <w:tc>
          <w:tcPr>
            <w:tcW w:w="2023" w:type="dxa"/>
          </w:tcPr>
          <w:p w14:paraId="72923489"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Customer ID</w:t>
            </w:r>
          </w:p>
        </w:tc>
        <w:tc>
          <w:tcPr>
            <w:tcW w:w="2027" w:type="dxa"/>
          </w:tcPr>
          <w:p w14:paraId="6DF65258"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Customer</w:t>
            </w:r>
          </w:p>
        </w:tc>
      </w:tr>
      <w:tr w:rsidR="00550A2F" w:rsidRPr="009D6270" w14:paraId="0649492B" w14:textId="77777777" w:rsidTr="001F770B">
        <w:tc>
          <w:tcPr>
            <w:tcW w:w="1960" w:type="dxa"/>
          </w:tcPr>
          <w:p w14:paraId="33BE91B8"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Vehicle ID</w:t>
            </w:r>
          </w:p>
        </w:tc>
        <w:tc>
          <w:tcPr>
            <w:tcW w:w="1937" w:type="dxa"/>
          </w:tcPr>
          <w:p w14:paraId="30E903E1"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Booking</w:t>
            </w:r>
          </w:p>
        </w:tc>
        <w:tc>
          <w:tcPr>
            <w:tcW w:w="2023" w:type="dxa"/>
          </w:tcPr>
          <w:p w14:paraId="7646A5E0"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Vehicle ID</w:t>
            </w:r>
          </w:p>
        </w:tc>
        <w:tc>
          <w:tcPr>
            <w:tcW w:w="2027" w:type="dxa"/>
          </w:tcPr>
          <w:p w14:paraId="0F568C19"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Vehicle</w:t>
            </w:r>
          </w:p>
        </w:tc>
      </w:tr>
      <w:tr w:rsidR="00550A2F" w:rsidRPr="009D6270" w14:paraId="5C59E220" w14:textId="77777777" w:rsidTr="001F770B">
        <w:tc>
          <w:tcPr>
            <w:tcW w:w="1960" w:type="dxa"/>
          </w:tcPr>
          <w:p w14:paraId="44889EEF"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Slot ID</w:t>
            </w:r>
          </w:p>
        </w:tc>
        <w:tc>
          <w:tcPr>
            <w:tcW w:w="1937" w:type="dxa"/>
          </w:tcPr>
          <w:p w14:paraId="48460606"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Booking</w:t>
            </w:r>
          </w:p>
        </w:tc>
        <w:tc>
          <w:tcPr>
            <w:tcW w:w="2023" w:type="dxa"/>
          </w:tcPr>
          <w:p w14:paraId="4161EDCB"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Slot ID</w:t>
            </w:r>
          </w:p>
        </w:tc>
        <w:tc>
          <w:tcPr>
            <w:tcW w:w="2027" w:type="dxa"/>
          </w:tcPr>
          <w:p w14:paraId="64EC67E0"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Parking Slot</w:t>
            </w:r>
          </w:p>
        </w:tc>
      </w:tr>
      <w:tr w:rsidR="00550A2F" w:rsidRPr="009D6270" w14:paraId="5DBD380C" w14:textId="77777777" w:rsidTr="001F770B">
        <w:tc>
          <w:tcPr>
            <w:tcW w:w="1960" w:type="dxa"/>
          </w:tcPr>
          <w:p w14:paraId="7F44D916"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Site ID</w:t>
            </w:r>
          </w:p>
        </w:tc>
        <w:tc>
          <w:tcPr>
            <w:tcW w:w="1937" w:type="dxa"/>
          </w:tcPr>
          <w:p w14:paraId="0F491DAD"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Parking Slot</w:t>
            </w:r>
          </w:p>
        </w:tc>
        <w:tc>
          <w:tcPr>
            <w:tcW w:w="2023" w:type="dxa"/>
          </w:tcPr>
          <w:p w14:paraId="030432EB"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Site ID</w:t>
            </w:r>
          </w:p>
        </w:tc>
        <w:tc>
          <w:tcPr>
            <w:tcW w:w="2027" w:type="dxa"/>
          </w:tcPr>
          <w:p w14:paraId="53221645"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Parking Site</w:t>
            </w:r>
          </w:p>
        </w:tc>
      </w:tr>
      <w:tr w:rsidR="00550A2F" w:rsidRPr="009D6270" w14:paraId="5140EAA7" w14:textId="77777777" w:rsidTr="001F770B">
        <w:tc>
          <w:tcPr>
            <w:tcW w:w="1960" w:type="dxa"/>
          </w:tcPr>
          <w:p w14:paraId="3F1C132E"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Booking ID</w:t>
            </w:r>
          </w:p>
        </w:tc>
        <w:tc>
          <w:tcPr>
            <w:tcW w:w="1937" w:type="dxa"/>
          </w:tcPr>
          <w:p w14:paraId="331897FD"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Payment</w:t>
            </w:r>
          </w:p>
        </w:tc>
        <w:tc>
          <w:tcPr>
            <w:tcW w:w="2023" w:type="dxa"/>
          </w:tcPr>
          <w:p w14:paraId="518B9B4D"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Booking ID</w:t>
            </w:r>
          </w:p>
        </w:tc>
        <w:tc>
          <w:tcPr>
            <w:tcW w:w="2027" w:type="dxa"/>
          </w:tcPr>
          <w:p w14:paraId="73D1C35E" w14:textId="77777777" w:rsidR="00550A2F" w:rsidRPr="009D6270" w:rsidRDefault="00550A2F" w:rsidP="001F770B">
            <w:pPr>
              <w:pStyle w:val="ListParagraph"/>
              <w:spacing w:before="100" w:beforeAutospacing="1" w:after="100" w:afterAutospacing="1"/>
              <w:ind w:left="0"/>
              <w:jc w:val="both"/>
              <w:rPr>
                <w:rFonts w:ascii="Arial" w:hAnsi="Arial" w:cs="Arial"/>
                <w:sz w:val="22"/>
                <w:szCs w:val="22"/>
                <w:lang w:eastAsia="zh-CN"/>
              </w:rPr>
            </w:pPr>
            <w:r w:rsidRPr="009D6270">
              <w:rPr>
                <w:rFonts w:ascii="Arial" w:hAnsi="Arial" w:cs="Arial"/>
                <w:sz w:val="22"/>
                <w:szCs w:val="22"/>
                <w:lang w:eastAsia="zh-CN"/>
              </w:rPr>
              <w:t>Booking</w:t>
            </w:r>
          </w:p>
        </w:tc>
      </w:tr>
    </w:tbl>
    <w:p w14:paraId="286C47DE" w14:textId="37BAA3BD" w:rsidR="00067EDE" w:rsidRPr="009D6270" w:rsidRDefault="00067EDE" w:rsidP="00067EDE">
      <w:pPr>
        <w:spacing w:before="100" w:beforeAutospacing="1" w:after="100" w:afterAutospacing="1" w:line="240" w:lineRule="auto"/>
        <w:jc w:val="center"/>
        <w:rPr>
          <w:rFonts w:ascii="Arial" w:hAnsi="Arial" w:cs="Arial"/>
          <w:sz w:val="22"/>
          <w:szCs w:val="22"/>
          <w:lang w:eastAsia="zh-CN"/>
        </w:rPr>
      </w:pPr>
      <w:r w:rsidRPr="009D6270">
        <w:rPr>
          <w:rFonts w:ascii="Arial" w:hAnsi="Arial" w:cs="Arial"/>
          <w:sz w:val="22"/>
          <w:szCs w:val="22"/>
          <w:lang w:eastAsia="zh-CN"/>
        </w:rPr>
        <w:t>Table 1</w:t>
      </w:r>
    </w:p>
    <w:p w14:paraId="4276EC19" w14:textId="6AFDDF4C" w:rsidR="00550A2F" w:rsidRDefault="00550A2F" w:rsidP="00550A2F">
      <w:pPr>
        <w:spacing w:before="100" w:beforeAutospacing="1" w:after="100" w:afterAutospacing="1" w:line="240" w:lineRule="auto"/>
        <w:jc w:val="both"/>
        <w:rPr>
          <w:rFonts w:ascii="Arial" w:hAnsi="Arial" w:cs="Arial"/>
          <w:sz w:val="22"/>
          <w:szCs w:val="22"/>
          <w:lang w:eastAsia="zh-CN"/>
        </w:rPr>
      </w:pPr>
      <w:r w:rsidRPr="009D6270">
        <w:rPr>
          <w:rFonts w:ascii="Arial" w:hAnsi="Arial" w:cs="Arial"/>
          <w:sz w:val="22"/>
          <w:szCs w:val="22"/>
          <w:lang w:eastAsia="zh-CN"/>
        </w:rPr>
        <w:t>ER diagram consists of six entities: Customer, Vehicle, Parking Site, Parking Slot, Booking and Payment. One to many relationships have been implemented using foreign keys to maintain referential integrity. Each foreign key references the primary key of its related parent table, ensuring that valid relationships exist between records.</w:t>
      </w:r>
    </w:p>
    <w:p w14:paraId="0990E73F"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0FDA21F5"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6D3DA2A5"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6170C91D" w14:textId="77777777" w:rsidR="00466954" w:rsidRDefault="00466954" w:rsidP="00550A2F">
      <w:pPr>
        <w:spacing w:before="100" w:beforeAutospacing="1" w:after="100" w:afterAutospacing="1" w:line="240" w:lineRule="auto"/>
        <w:jc w:val="both"/>
        <w:rPr>
          <w:rFonts w:ascii="Arial" w:hAnsi="Arial" w:cs="Arial"/>
          <w:sz w:val="22"/>
          <w:szCs w:val="22"/>
          <w:lang w:eastAsia="zh-CN"/>
        </w:rPr>
      </w:pPr>
    </w:p>
    <w:p w14:paraId="48EFCD61" w14:textId="77777777" w:rsidR="00466954" w:rsidRPr="009D6270" w:rsidRDefault="00466954" w:rsidP="00550A2F">
      <w:pPr>
        <w:spacing w:before="100" w:beforeAutospacing="1" w:after="100" w:afterAutospacing="1" w:line="240" w:lineRule="auto"/>
        <w:jc w:val="both"/>
        <w:rPr>
          <w:rFonts w:ascii="Arial" w:hAnsi="Arial" w:cs="Arial"/>
          <w:sz w:val="22"/>
          <w:szCs w:val="22"/>
          <w:lang w:eastAsia="zh-CN"/>
        </w:rPr>
      </w:pPr>
    </w:p>
    <w:p w14:paraId="674C5658" w14:textId="26CC37A1" w:rsidR="00550A2F" w:rsidRPr="00466954" w:rsidRDefault="00550A2F" w:rsidP="00550A2F">
      <w:pPr>
        <w:pStyle w:val="Heading1"/>
        <w:rPr>
          <w:rFonts w:ascii="Arial" w:hAnsi="Arial" w:cs="Arial"/>
          <w:color w:val="EE0000"/>
          <w:sz w:val="36"/>
          <w:szCs w:val="36"/>
          <w:lang w:eastAsia="zh-CN"/>
        </w:rPr>
      </w:pPr>
      <w:bookmarkStart w:id="6" w:name="_Toc234369822"/>
      <w:r w:rsidRPr="00466954">
        <w:rPr>
          <w:rFonts w:ascii="Arial" w:hAnsi="Arial" w:cs="Arial"/>
          <w:color w:val="EE0000"/>
          <w:sz w:val="36"/>
          <w:szCs w:val="36"/>
          <w:lang w:eastAsia="zh-CN"/>
        </w:rPr>
        <w:lastRenderedPageBreak/>
        <w:t>Normali</w:t>
      </w:r>
      <w:r w:rsidR="00244321" w:rsidRPr="00466954">
        <w:rPr>
          <w:rFonts w:ascii="Arial" w:hAnsi="Arial" w:cs="Arial"/>
          <w:color w:val="EE0000"/>
          <w:sz w:val="36"/>
          <w:szCs w:val="36"/>
          <w:lang w:eastAsia="zh-CN"/>
        </w:rPr>
        <w:t>s</w:t>
      </w:r>
      <w:r w:rsidRPr="00466954">
        <w:rPr>
          <w:rFonts w:ascii="Arial" w:hAnsi="Arial" w:cs="Arial"/>
          <w:color w:val="EE0000"/>
          <w:sz w:val="36"/>
          <w:szCs w:val="36"/>
          <w:lang w:eastAsia="zh-CN"/>
        </w:rPr>
        <w:t>ation</w:t>
      </w:r>
      <w:bookmarkEnd w:id="6"/>
      <w:r w:rsidRPr="00466954">
        <w:rPr>
          <w:rFonts w:ascii="Arial" w:hAnsi="Arial" w:cs="Arial"/>
          <w:color w:val="EE0000"/>
          <w:sz w:val="36"/>
          <w:szCs w:val="36"/>
          <w:lang w:eastAsia="zh-CN"/>
        </w:rPr>
        <w:t xml:space="preserve"> </w:t>
      </w:r>
    </w:p>
    <w:p w14:paraId="1165BA96" w14:textId="474FC755" w:rsidR="00550A2F" w:rsidRPr="009D6270" w:rsidRDefault="007E4D06" w:rsidP="00780CF9">
      <w:pPr>
        <w:spacing w:before="100" w:beforeAutospacing="1" w:after="100" w:afterAutospacing="1" w:line="240" w:lineRule="auto"/>
        <w:jc w:val="both"/>
        <w:rPr>
          <w:rFonts w:ascii="Arial" w:hAnsi="Arial" w:cs="Arial"/>
          <w:sz w:val="22"/>
          <w:szCs w:val="22"/>
          <w:lang w:eastAsia="zh-CN"/>
        </w:rPr>
      </w:pPr>
      <w:r w:rsidRPr="009D6270">
        <w:rPr>
          <w:rFonts w:ascii="Arial" w:hAnsi="Arial" w:cs="Arial"/>
          <w:sz w:val="22"/>
          <w:szCs w:val="22"/>
          <w:lang w:eastAsia="zh-CN"/>
        </w:rPr>
        <w:t>The ER diagram was converted into the following relational schema by applying the ER-to-relational schema mapping rules presented in Week 4. Each entity in the ER diagram was converted into a separate relation, with primary keys uniquely identifying each record and foreign keys establishing relationships between related tables</w:t>
      </w:r>
    </w:p>
    <w:tbl>
      <w:tblPr>
        <w:tblStyle w:val="TableGrid"/>
        <w:tblW w:w="0" w:type="auto"/>
        <w:tblLook w:val="04A0" w:firstRow="1" w:lastRow="0" w:firstColumn="1" w:lastColumn="0" w:noHBand="0" w:noVBand="1"/>
      </w:tblPr>
      <w:tblGrid>
        <w:gridCol w:w="4508"/>
        <w:gridCol w:w="4508"/>
      </w:tblGrid>
      <w:tr w:rsidR="00365322" w:rsidRPr="009D6270" w14:paraId="542309C3" w14:textId="77777777" w:rsidTr="00365322">
        <w:tc>
          <w:tcPr>
            <w:tcW w:w="4508" w:type="dxa"/>
          </w:tcPr>
          <w:p w14:paraId="6638E17F" w14:textId="7F60C21C" w:rsidR="00365322" w:rsidRPr="00777425" w:rsidRDefault="00365322" w:rsidP="00780CF9">
            <w:pPr>
              <w:spacing w:before="100" w:beforeAutospacing="1" w:after="100" w:afterAutospacing="1"/>
              <w:jc w:val="both"/>
              <w:rPr>
                <w:rFonts w:ascii="Arial" w:hAnsi="Arial" w:cs="Arial"/>
                <w:b/>
                <w:bCs/>
                <w:sz w:val="22"/>
                <w:szCs w:val="22"/>
                <w:lang w:eastAsia="zh-CN"/>
              </w:rPr>
            </w:pPr>
            <w:r w:rsidRPr="00777425">
              <w:rPr>
                <w:rFonts w:ascii="Arial" w:hAnsi="Arial" w:cs="Arial"/>
                <w:b/>
                <w:bCs/>
                <w:lang w:eastAsia="zh-CN"/>
              </w:rPr>
              <w:t>Relation</w:t>
            </w:r>
          </w:p>
        </w:tc>
        <w:tc>
          <w:tcPr>
            <w:tcW w:w="4508" w:type="dxa"/>
          </w:tcPr>
          <w:p w14:paraId="2F2FB442" w14:textId="7D5C5CB9" w:rsidR="00365322" w:rsidRPr="00777425" w:rsidRDefault="00365322" w:rsidP="00780CF9">
            <w:pPr>
              <w:spacing w:before="100" w:beforeAutospacing="1" w:after="100" w:afterAutospacing="1"/>
              <w:jc w:val="both"/>
              <w:rPr>
                <w:rFonts w:ascii="Arial" w:hAnsi="Arial" w:cs="Arial"/>
                <w:b/>
                <w:bCs/>
                <w:sz w:val="22"/>
                <w:szCs w:val="22"/>
                <w:lang w:eastAsia="zh-CN"/>
              </w:rPr>
            </w:pPr>
            <w:r w:rsidRPr="00777425">
              <w:rPr>
                <w:rFonts w:ascii="Arial" w:hAnsi="Arial" w:cs="Arial"/>
                <w:b/>
                <w:bCs/>
                <w:lang w:eastAsia="zh-CN"/>
              </w:rPr>
              <w:t>Attributes</w:t>
            </w:r>
          </w:p>
        </w:tc>
      </w:tr>
      <w:tr w:rsidR="00365322" w:rsidRPr="009D6270" w14:paraId="75DA9B97" w14:textId="77777777" w:rsidTr="00365322">
        <w:tc>
          <w:tcPr>
            <w:tcW w:w="4508" w:type="dxa"/>
          </w:tcPr>
          <w:p w14:paraId="5F3A6A1C" w14:textId="7B470005"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Customer</w:t>
            </w:r>
          </w:p>
        </w:tc>
        <w:tc>
          <w:tcPr>
            <w:tcW w:w="4508" w:type="dxa"/>
          </w:tcPr>
          <w:p w14:paraId="5F05A011" w14:textId="3BF16956"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Customer</w:t>
            </w:r>
            <w:r w:rsidR="00130D5E" w:rsidRPr="009D6270">
              <w:rPr>
                <w:rFonts w:ascii="Arial" w:hAnsi="Arial" w:cs="Arial"/>
                <w:sz w:val="22"/>
                <w:szCs w:val="22"/>
                <w:lang w:eastAsia="zh-CN"/>
              </w:rPr>
              <w:t xml:space="preserve"> ID, First Name, Last Name, Phone Number &amp; Email</w:t>
            </w:r>
          </w:p>
        </w:tc>
      </w:tr>
      <w:tr w:rsidR="00365322" w:rsidRPr="009D6270" w14:paraId="3750F3D1" w14:textId="77777777" w:rsidTr="00365322">
        <w:tc>
          <w:tcPr>
            <w:tcW w:w="4508" w:type="dxa"/>
          </w:tcPr>
          <w:p w14:paraId="5E8FF3E1" w14:textId="5DE7E079"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Vehicle</w:t>
            </w:r>
          </w:p>
        </w:tc>
        <w:tc>
          <w:tcPr>
            <w:tcW w:w="4508" w:type="dxa"/>
          </w:tcPr>
          <w:p w14:paraId="538BDAAD" w14:textId="6CC9A09E" w:rsidR="00365322" w:rsidRPr="009D6270" w:rsidRDefault="00130D5E"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 xml:space="preserve">Vehicle ID, </w:t>
            </w:r>
            <w:r w:rsidR="008316AA" w:rsidRPr="009D6270">
              <w:rPr>
                <w:rFonts w:ascii="Arial" w:hAnsi="Arial" w:cs="Arial"/>
                <w:sz w:val="22"/>
                <w:szCs w:val="22"/>
                <w:lang w:eastAsia="zh-CN"/>
              </w:rPr>
              <w:t>Registration Number, Make, Model, Colour &amp; Customer ID</w:t>
            </w:r>
          </w:p>
        </w:tc>
      </w:tr>
      <w:tr w:rsidR="00365322" w:rsidRPr="009D6270" w14:paraId="0FBB39DC" w14:textId="77777777" w:rsidTr="00365322">
        <w:tc>
          <w:tcPr>
            <w:tcW w:w="4508" w:type="dxa"/>
          </w:tcPr>
          <w:p w14:paraId="37A67204" w14:textId="3079206B"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Parking site</w:t>
            </w:r>
          </w:p>
        </w:tc>
        <w:tc>
          <w:tcPr>
            <w:tcW w:w="4508" w:type="dxa"/>
          </w:tcPr>
          <w:p w14:paraId="0770DC2C" w14:textId="3B488911" w:rsidR="00365322" w:rsidRPr="009D6270" w:rsidRDefault="008316AA"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 xml:space="preserve">Site ID, </w:t>
            </w:r>
            <w:r w:rsidR="00D20565" w:rsidRPr="009D6270">
              <w:rPr>
                <w:rFonts w:ascii="Arial" w:hAnsi="Arial" w:cs="Arial"/>
                <w:sz w:val="22"/>
                <w:szCs w:val="22"/>
                <w:lang w:eastAsia="zh-CN"/>
              </w:rPr>
              <w:t>Site Name, Address &amp; Capacity</w:t>
            </w:r>
          </w:p>
        </w:tc>
      </w:tr>
      <w:tr w:rsidR="00365322" w:rsidRPr="009D6270" w14:paraId="0FF58766" w14:textId="77777777" w:rsidTr="00365322">
        <w:tc>
          <w:tcPr>
            <w:tcW w:w="4508" w:type="dxa"/>
          </w:tcPr>
          <w:p w14:paraId="1CA77767" w14:textId="00BB0EB4"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Parking Slot</w:t>
            </w:r>
          </w:p>
        </w:tc>
        <w:tc>
          <w:tcPr>
            <w:tcW w:w="4508" w:type="dxa"/>
          </w:tcPr>
          <w:p w14:paraId="5F9C7306" w14:textId="6D955B87" w:rsidR="00365322" w:rsidRPr="009D6270" w:rsidRDefault="005055F0"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Slot ID, Slot Number, Status</w:t>
            </w:r>
            <w:r w:rsidR="001457F4" w:rsidRPr="009D6270">
              <w:rPr>
                <w:rFonts w:ascii="Arial" w:hAnsi="Arial" w:cs="Arial"/>
                <w:sz w:val="22"/>
                <w:szCs w:val="22"/>
                <w:lang w:eastAsia="zh-CN"/>
              </w:rPr>
              <w:t xml:space="preserve"> &amp; Site ID</w:t>
            </w:r>
          </w:p>
        </w:tc>
      </w:tr>
      <w:tr w:rsidR="00365322" w:rsidRPr="009D6270" w14:paraId="0D1157B7" w14:textId="77777777" w:rsidTr="00365322">
        <w:tc>
          <w:tcPr>
            <w:tcW w:w="4508" w:type="dxa"/>
          </w:tcPr>
          <w:p w14:paraId="5957FBD7" w14:textId="1C2384E3"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Booking</w:t>
            </w:r>
          </w:p>
        </w:tc>
        <w:tc>
          <w:tcPr>
            <w:tcW w:w="4508" w:type="dxa"/>
          </w:tcPr>
          <w:p w14:paraId="1F655241" w14:textId="26213A00" w:rsidR="00365322" w:rsidRPr="009D6270" w:rsidRDefault="001457F4"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Booking ID, Customer ID, Vehicle ID, Slot ID, Booking Date, Entry Time, Exit Time</w:t>
            </w:r>
            <w:r w:rsidR="001361BC" w:rsidRPr="009D6270">
              <w:rPr>
                <w:rFonts w:ascii="Arial" w:hAnsi="Arial" w:cs="Arial"/>
                <w:sz w:val="22"/>
                <w:szCs w:val="22"/>
                <w:lang w:eastAsia="zh-CN"/>
              </w:rPr>
              <w:t xml:space="preserve"> &amp; Booking Status</w:t>
            </w:r>
          </w:p>
        </w:tc>
      </w:tr>
      <w:tr w:rsidR="00365322" w:rsidRPr="009D6270" w14:paraId="41820895" w14:textId="77777777" w:rsidTr="00365322">
        <w:tc>
          <w:tcPr>
            <w:tcW w:w="4508" w:type="dxa"/>
          </w:tcPr>
          <w:p w14:paraId="6D5EC19F" w14:textId="1FF6A71C" w:rsidR="00365322" w:rsidRPr="009D6270" w:rsidRDefault="00365322"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Payment</w:t>
            </w:r>
          </w:p>
        </w:tc>
        <w:tc>
          <w:tcPr>
            <w:tcW w:w="4508" w:type="dxa"/>
          </w:tcPr>
          <w:p w14:paraId="6736EF2A" w14:textId="070EA5EB" w:rsidR="00365322" w:rsidRPr="009D6270" w:rsidRDefault="001361BC" w:rsidP="00780CF9">
            <w:pPr>
              <w:spacing w:before="100" w:beforeAutospacing="1" w:after="100" w:afterAutospacing="1"/>
              <w:jc w:val="both"/>
              <w:rPr>
                <w:rFonts w:ascii="Arial" w:hAnsi="Arial" w:cs="Arial"/>
                <w:sz w:val="22"/>
                <w:szCs w:val="22"/>
                <w:lang w:eastAsia="zh-CN"/>
              </w:rPr>
            </w:pPr>
            <w:r w:rsidRPr="009D6270">
              <w:rPr>
                <w:rFonts w:ascii="Arial" w:hAnsi="Arial" w:cs="Arial"/>
                <w:sz w:val="22"/>
                <w:szCs w:val="22"/>
                <w:lang w:eastAsia="zh-CN"/>
              </w:rPr>
              <w:t>Payment ID, Booking ID, Amount, Payment Method, Payment Date &amp; Payment Status</w:t>
            </w:r>
          </w:p>
        </w:tc>
      </w:tr>
    </w:tbl>
    <w:p w14:paraId="622BC6EA" w14:textId="3E8F3665" w:rsidR="00A27578" w:rsidRPr="00CC4ED5" w:rsidRDefault="00A27578" w:rsidP="00154F6E">
      <w:pPr>
        <w:spacing w:before="100" w:beforeAutospacing="1" w:after="100" w:afterAutospacing="1" w:line="240" w:lineRule="auto"/>
        <w:jc w:val="center"/>
        <w:rPr>
          <w:rFonts w:ascii="Arial" w:hAnsi="Arial" w:cs="Arial"/>
          <w:sz w:val="22"/>
          <w:szCs w:val="22"/>
          <w:lang w:eastAsia="zh-CN"/>
        </w:rPr>
      </w:pPr>
      <w:r w:rsidRPr="00CC4ED5">
        <w:rPr>
          <w:rFonts w:ascii="Arial" w:hAnsi="Arial" w:cs="Arial"/>
          <w:sz w:val="22"/>
          <w:szCs w:val="22"/>
          <w:lang w:eastAsia="zh-CN"/>
        </w:rPr>
        <w:t>Table</w:t>
      </w:r>
      <w:r w:rsidR="00067EDE" w:rsidRPr="00CC4ED5">
        <w:rPr>
          <w:rFonts w:ascii="Arial" w:hAnsi="Arial" w:cs="Arial"/>
          <w:sz w:val="22"/>
          <w:szCs w:val="22"/>
          <w:lang w:eastAsia="zh-CN"/>
        </w:rPr>
        <w:t xml:space="preserve"> 2</w:t>
      </w:r>
      <w:r w:rsidRPr="00CC4ED5">
        <w:rPr>
          <w:rFonts w:ascii="Arial" w:hAnsi="Arial" w:cs="Arial"/>
          <w:sz w:val="22"/>
          <w:szCs w:val="22"/>
          <w:lang w:eastAsia="zh-CN"/>
        </w:rPr>
        <w:t>. Relational schema derived from the AutoPark ER diagram.</w:t>
      </w:r>
    </w:p>
    <w:p w14:paraId="45ED2385" w14:textId="77777777" w:rsidR="00A27578" w:rsidRPr="009D6270" w:rsidRDefault="00A27578" w:rsidP="00780CF9">
      <w:pPr>
        <w:spacing w:before="100" w:beforeAutospacing="1" w:after="100" w:afterAutospacing="1" w:line="240" w:lineRule="auto"/>
        <w:jc w:val="both"/>
        <w:rPr>
          <w:rFonts w:ascii="Arial" w:hAnsi="Arial" w:cs="Arial"/>
          <w:sz w:val="22"/>
          <w:szCs w:val="22"/>
          <w:lang w:eastAsia="zh-CN"/>
        </w:rPr>
      </w:pPr>
    </w:p>
    <w:p w14:paraId="6DD28C18" w14:textId="492DBBC9" w:rsidR="00AC630E" w:rsidRPr="009D6270" w:rsidRDefault="00AC630E" w:rsidP="00AC630E">
      <w:pPr>
        <w:spacing w:before="100" w:beforeAutospacing="1" w:after="100" w:afterAutospacing="1" w:line="240" w:lineRule="auto"/>
        <w:jc w:val="both"/>
        <w:rPr>
          <w:rFonts w:ascii="Arial" w:hAnsi="Arial" w:cs="Arial"/>
          <w:b/>
          <w:bCs/>
          <w:sz w:val="22"/>
          <w:szCs w:val="22"/>
          <w:lang w:eastAsia="zh-CN"/>
        </w:rPr>
      </w:pPr>
      <w:r w:rsidRPr="009D6270">
        <w:rPr>
          <w:rFonts w:ascii="Arial" w:hAnsi="Arial" w:cs="Arial"/>
          <w:b/>
          <w:bCs/>
          <w:sz w:val="22"/>
          <w:szCs w:val="22"/>
          <w:lang w:eastAsia="zh-CN"/>
        </w:rPr>
        <w:t>1NF</w:t>
      </w:r>
    </w:p>
    <w:p w14:paraId="4155675C" w14:textId="23724362" w:rsidR="00AC630E" w:rsidRPr="009D6270" w:rsidRDefault="00AC630E" w:rsidP="00AC630E">
      <w:pPr>
        <w:spacing w:before="100" w:beforeAutospacing="1" w:after="100" w:afterAutospacing="1" w:line="240" w:lineRule="auto"/>
        <w:jc w:val="both"/>
        <w:rPr>
          <w:rFonts w:ascii="Arial" w:hAnsi="Arial" w:cs="Arial"/>
          <w:sz w:val="22"/>
          <w:szCs w:val="22"/>
          <w:lang w:eastAsia="zh-CN"/>
        </w:rPr>
      </w:pPr>
      <w:r w:rsidRPr="009D6270">
        <w:rPr>
          <w:rFonts w:ascii="Arial" w:hAnsi="Arial" w:cs="Arial"/>
          <w:sz w:val="22"/>
          <w:szCs w:val="22"/>
          <w:lang w:eastAsia="zh-CN"/>
        </w:rPr>
        <w:t>The relational schema satisfies</w:t>
      </w:r>
      <w:r w:rsidRPr="00CC4ED5">
        <w:rPr>
          <w:rFonts w:ascii="Arial" w:hAnsi="Arial" w:cs="Arial"/>
          <w:sz w:val="22"/>
          <w:szCs w:val="22"/>
          <w:lang w:eastAsia="zh-CN"/>
        </w:rPr>
        <w:t xml:space="preserve"> 1NF</w:t>
      </w:r>
      <w:r w:rsidRPr="009D6270">
        <w:rPr>
          <w:rFonts w:ascii="Arial" w:hAnsi="Arial" w:cs="Arial"/>
          <w:sz w:val="22"/>
          <w:szCs w:val="22"/>
          <w:lang w:eastAsia="zh-CN"/>
        </w:rPr>
        <w:t xml:space="preserve"> because every table contains atomic values and there are no repeating groups or multivalued attributes. Each attribute stores a single value of the appropriate data type, while every record is uniquely identified by its primary key. This follows the definition of 1NF presented in the Week 4 lecture notes and ensures that the database structure is suitable for relational implementation </w:t>
      </w:r>
      <w:r w:rsidRPr="00CC4ED5">
        <w:rPr>
          <w:rFonts w:ascii="Arial" w:hAnsi="Arial" w:cs="Arial"/>
          <w:sz w:val="22"/>
          <w:szCs w:val="22"/>
          <w:lang w:eastAsia="zh-CN"/>
        </w:rPr>
        <w:t>[5].</w:t>
      </w:r>
    </w:p>
    <w:p w14:paraId="6C7E6848" w14:textId="0616C054" w:rsidR="00AC630E" w:rsidRPr="009D6270" w:rsidRDefault="00AC630E" w:rsidP="00AC630E">
      <w:pPr>
        <w:spacing w:before="100" w:beforeAutospacing="1" w:after="100" w:afterAutospacing="1" w:line="240" w:lineRule="auto"/>
        <w:jc w:val="both"/>
        <w:rPr>
          <w:rFonts w:ascii="Arial" w:hAnsi="Arial" w:cs="Arial"/>
          <w:b/>
          <w:bCs/>
          <w:sz w:val="22"/>
          <w:szCs w:val="22"/>
          <w:lang w:eastAsia="zh-CN"/>
        </w:rPr>
      </w:pPr>
      <w:r w:rsidRPr="009D6270">
        <w:rPr>
          <w:rFonts w:ascii="Arial" w:hAnsi="Arial" w:cs="Arial"/>
          <w:b/>
          <w:bCs/>
          <w:sz w:val="22"/>
          <w:szCs w:val="22"/>
          <w:lang w:eastAsia="zh-CN"/>
        </w:rPr>
        <w:t>2NF</w:t>
      </w:r>
    </w:p>
    <w:p w14:paraId="4873771F" w14:textId="77777777" w:rsidR="00AC630E" w:rsidRPr="009D6270" w:rsidRDefault="00AC630E" w:rsidP="00AC630E">
      <w:pPr>
        <w:spacing w:before="100" w:beforeAutospacing="1" w:after="100" w:afterAutospacing="1" w:line="240" w:lineRule="auto"/>
        <w:jc w:val="both"/>
        <w:rPr>
          <w:rFonts w:ascii="Arial" w:hAnsi="Arial" w:cs="Arial"/>
          <w:sz w:val="22"/>
          <w:szCs w:val="22"/>
          <w:lang w:eastAsia="zh-CN"/>
        </w:rPr>
      </w:pPr>
      <w:r w:rsidRPr="009D6270">
        <w:rPr>
          <w:rFonts w:ascii="Arial" w:hAnsi="Arial" w:cs="Arial"/>
          <w:sz w:val="22"/>
          <w:szCs w:val="22"/>
          <w:lang w:eastAsia="zh-CN"/>
        </w:rPr>
        <w:t xml:space="preserve">The database satisfies </w:t>
      </w:r>
      <w:r w:rsidRPr="00CC4ED5">
        <w:rPr>
          <w:rFonts w:ascii="Arial" w:hAnsi="Arial" w:cs="Arial"/>
          <w:sz w:val="22"/>
          <w:szCs w:val="22"/>
          <w:lang w:eastAsia="zh-CN"/>
        </w:rPr>
        <w:t>Second Normal Form (2NF)</w:t>
      </w:r>
      <w:r w:rsidRPr="009D6270">
        <w:rPr>
          <w:rFonts w:ascii="Arial" w:hAnsi="Arial" w:cs="Arial"/>
          <w:sz w:val="22"/>
          <w:szCs w:val="22"/>
          <w:lang w:eastAsia="zh-CN"/>
        </w:rPr>
        <w:t xml:space="preserve"> because it is already in 1NF and every non-key attribute is fully dependent on the primary key of its respective table. Since each table in the AutoPark Management System uses a single primary key rather than a composite primary key, there are no partial dependencies. Customer, Vehicle, Parking Site, Parking Slot, Booking and Payment information have been separated into individual tables, ensuring that each table stores information about only one </w:t>
      </w:r>
      <w:r w:rsidRPr="00CC4ED5">
        <w:rPr>
          <w:rFonts w:ascii="Arial" w:hAnsi="Arial" w:cs="Arial"/>
          <w:sz w:val="22"/>
          <w:szCs w:val="22"/>
          <w:lang w:eastAsia="zh-CN"/>
        </w:rPr>
        <w:t>entity [5].</w:t>
      </w:r>
    </w:p>
    <w:p w14:paraId="7B634755" w14:textId="39301E2F" w:rsidR="004E6F38" w:rsidRPr="009D6270" w:rsidRDefault="004E6F38" w:rsidP="004E6F38">
      <w:pPr>
        <w:spacing w:before="100" w:beforeAutospacing="1" w:after="100" w:afterAutospacing="1" w:line="240" w:lineRule="auto"/>
        <w:jc w:val="both"/>
        <w:rPr>
          <w:rFonts w:ascii="Arial" w:hAnsi="Arial" w:cs="Arial"/>
          <w:b/>
          <w:bCs/>
          <w:sz w:val="22"/>
          <w:szCs w:val="22"/>
          <w:lang w:eastAsia="zh-CN"/>
        </w:rPr>
      </w:pPr>
      <w:r w:rsidRPr="009D6270">
        <w:rPr>
          <w:rFonts w:ascii="Arial" w:hAnsi="Arial" w:cs="Arial"/>
          <w:b/>
          <w:bCs/>
          <w:sz w:val="22"/>
          <w:szCs w:val="22"/>
          <w:lang w:eastAsia="zh-CN"/>
        </w:rPr>
        <w:t>3NF</w:t>
      </w:r>
    </w:p>
    <w:p w14:paraId="2AB4761A" w14:textId="77777777" w:rsidR="004E6F38" w:rsidRPr="00CC4ED5" w:rsidRDefault="004E6F38" w:rsidP="004E6F38">
      <w:pPr>
        <w:spacing w:before="100" w:beforeAutospacing="1" w:after="100" w:afterAutospacing="1" w:line="240" w:lineRule="auto"/>
        <w:jc w:val="both"/>
        <w:rPr>
          <w:rFonts w:ascii="Arial" w:hAnsi="Arial" w:cs="Arial"/>
          <w:sz w:val="22"/>
          <w:szCs w:val="22"/>
          <w:lang w:eastAsia="zh-CN"/>
        </w:rPr>
      </w:pPr>
      <w:r w:rsidRPr="009D6270">
        <w:rPr>
          <w:rFonts w:ascii="Arial" w:hAnsi="Arial" w:cs="Arial"/>
          <w:sz w:val="22"/>
          <w:szCs w:val="22"/>
          <w:lang w:eastAsia="zh-CN"/>
        </w:rPr>
        <w:t xml:space="preserve">The database </w:t>
      </w:r>
      <w:r w:rsidRPr="00CC4ED5">
        <w:rPr>
          <w:rFonts w:ascii="Arial" w:hAnsi="Arial" w:cs="Arial"/>
          <w:sz w:val="22"/>
          <w:szCs w:val="22"/>
          <w:lang w:eastAsia="zh-CN"/>
        </w:rPr>
        <w:t>satisfies Third Normal Form (3NF) because it is already in 2NF and contains no transitive dependencies. All non-key attributes depend only on the primary key of their own table, while relationships between entities are maintained through foreign keys instead of duplicated information. This design reduces redundancy, improves data integrity and makes the database easier to maintain and update [5].</w:t>
      </w:r>
    </w:p>
    <w:p w14:paraId="7DAD4588" w14:textId="77777777" w:rsidR="00780CF9" w:rsidRPr="009D6270" w:rsidRDefault="00780CF9" w:rsidP="00780CF9">
      <w:pPr>
        <w:spacing w:before="100" w:beforeAutospacing="1" w:after="100" w:afterAutospacing="1" w:line="240" w:lineRule="auto"/>
        <w:jc w:val="both"/>
        <w:rPr>
          <w:rFonts w:ascii="Arial" w:hAnsi="Arial" w:cs="Arial"/>
          <w:sz w:val="22"/>
          <w:szCs w:val="22"/>
          <w:lang w:eastAsia="zh-CN"/>
        </w:rPr>
      </w:pPr>
    </w:p>
    <w:p w14:paraId="31334DB0" w14:textId="77777777" w:rsidR="00780CF9" w:rsidRPr="009D6270" w:rsidRDefault="00780CF9" w:rsidP="00550A2F">
      <w:pPr>
        <w:pStyle w:val="ListParagraph"/>
        <w:spacing w:before="100" w:beforeAutospacing="1" w:after="100" w:afterAutospacing="1" w:line="240" w:lineRule="auto"/>
        <w:jc w:val="both"/>
        <w:rPr>
          <w:rFonts w:ascii="Arial" w:hAnsi="Arial" w:cs="Arial"/>
          <w:sz w:val="22"/>
          <w:szCs w:val="22"/>
          <w:lang w:eastAsia="zh-CN"/>
        </w:rPr>
      </w:pPr>
    </w:p>
    <w:p w14:paraId="06B3C01F" w14:textId="77777777" w:rsidR="00550A2F" w:rsidRPr="00466954" w:rsidRDefault="00550A2F" w:rsidP="00550A2F">
      <w:pPr>
        <w:pStyle w:val="Heading1"/>
        <w:rPr>
          <w:rFonts w:ascii="Arial" w:hAnsi="Arial" w:cs="Arial"/>
          <w:color w:val="EE0000"/>
          <w:sz w:val="36"/>
          <w:szCs w:val="36"/>
        </w:rPr>
      </w:pPr>
      <w:bookmarkStart w:id="7" w:name="_Toc234369823"/>
      <w:r w:rsidRPr="00466954">
        <w:rPr>
          <w:rFonts w:ascii="Arial" w:hAnsi="Arial" w:cs="Arial"/>
          <w:color w:val="EE0000"/>
          <w:sz w:val="36"/>
          <w:szCs w:val="36"/>
        </w:rPr>
        <w:lastRenderedPageBreak/>
        <w:t>Sample Data Population</w:t>
      </w:r>
      <w:bookmarkEnd w:id="7"/>
      <w:r w:rsidRPr="00466954">
        <w:rPr>
          <w:rFonts w:ascii="Arial" w:hAnsi="Arial" w:cs="Arial"/>
          <w:color w:val="EE0000"/>
          <w:sz w:val="36"/>
          <w:szCs w:val="36"/>
        </w:rPr>
        <w:t xml:space="preserve"> </w:t>
      </w:r>
    </w:p>
    <w:p w14:paraId="38DE1E82" w14:textId="77777777" w:rsidR="00550A2F" w:rsidRPr="009D6270" w:rsidRDefault="00550A2F" w:rsidP="00550A2F">
      <w:pPr>
        <w:jc w:val="center"/>
        <w:rPr>
          <w:rFonts w:ascii="Arial" w:hAnsi="Arial" w:cs="Arial"/>
          <w:sz w:val="22"/>
          <w:szCs w:val="22"/>
        </w:rPr>
      </w:pPr>
      <w:r w:rsidRPr="00BB20F3">
        <w:rPr>
          <w:noProof/>
        </w:rPr>
        <w:drawing>
          <wp:inline distT="0" distB="0" distL="0" distR="0" wp14:anchorId="4EB5DA30" wp14:editId="31803350">
            <wp:extent cx="5731510" cy="1668145"/>
            <wp:effectExtent l="0" t="0" r="2540" b="8255"/>
            <wp:docPr id="1578778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78216" name=""/>
                    <pic:cNvPicPr/>
                  </pic:nvPicPr>
                  <pic:blipFill>
                    <a:blip r:embed="rId9"/>
                    <a:stretch>
                      <a:fillRect/>
                    </a:stretch>
                  </pic:blipFill>
                  <pic:spPr>
                    <a:xfrm>
                      <a:off x="0" y="0"/>
                      <a:ext cx="5731510" cy="1668145"/>
                    </a:xfrm>
                    <a:prstGeom prst="rect">
                      <a:avLst/>
                    </a:prstGeom>
                  </pic:spPr>
                </pic:pic>
              </a:graphicData>
            </a:graphic>
          </wp:inline>
        </w:drawing>
      </w:r>
      <w:r w:rsidRPr="009D6270">
        <w:rPr>
          <w:rFonts w:ascii="Arial" w:hAnsi="Arial" w:cs="Arial"/>
          <w:sz w:val="22"/>
          <w:szCs w:val="22"/>
        </w:rPr>
        <w:t>Figure 2: Customer table populated with five sample records.</w:t>
      </w:r>
    </w:p>
    <w:p w14:paraId="3C453260" w14:textId="77777777" w:rsidR="00550A2F" w:rsidRDefault="00550A2F" w:rsidP="00550A2F">
      <w:pPr>
        <w:jc w:val="center"/>
      </w:pPr>
      <w:r w:rsidRPr="0097276C">
        <w:rPr>
          <w:noProof/>
        </w:rPr>
        <w:drawing>
          <wp:inline distT="0" distB="0" distL="0" distR="0" wp14:anchorId="1E3D4FAB" wp14:editId="3126112A">
            <wp:extent cx="5731510" cy="1738630"/>
            <wp:effectExtent l="0" t="0" r="2540" b="0"/>
            <wp:docPr id="24366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8942" name=""/>
                    <pic:cNvPicPr/>
                  </pic:nvPicPr>
                  <pic:blipFill>
                    <a:blip r:embed="rId10"/>
                    <a:stretch>
                      <a:fillRect/>
                    </a:stretch>
                  </pic:blipFill>
                  <pic:spPr>
                    <a:xfrm>
                      <a:off x="0" y="0"/>
                      <a:ext cx="5731510" cy="1738630"/>
                    </a:xfrm>
                    <a:prstGeom prst="rect">
                      <a:avLst/>
                    </a:prstGeom>
                  </pic:spPr>
                </pic:pic>
              </a:graphicData>
            </a:graphic>
          </wp:inline>
        </w:drawing>
      </w:r>
    </w:p>
    <w:p w14:paraId="45AA5BD9"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3: Parking Site table populated with five sample records.</w:t>
      </w:r>
    </w:p>
    <w:p w14:paraId="33927EE8" w14:textId="77777777" w:rsidR="00550A2F" w:rsidRDefault="00550A2F" w:rsidP="00550A2F">
      <w:pPr>
        <w:jc w:val="center"/>
      </w:pPr>
      <w:r w:rsidRPr="00B61139">
        <w:rPr>
          <w:noProof/>
        </w:rPr>
        <w:drawing>
          <wp:inline distT="0" distB="0" distL="0" distR="0" wp14:anchorId="1C6D3B05" wp14:editId="257E0297">
            <wp:extent cx="5731510" cy="1955800"/>
            <wp:effectExtent l="0" t="0" r="2540" b="6350"/>
            <wp:docPr id="38676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6986" name=""/>
                    <pic:cNvPicPr/>
                  </pic:nvPicPr>
                  <pic:blipFill>
                    <a:blip r:embed="rId11"/>
                    <a:stretch>
                      <a:fillRect/>
                    </a:stretch>
                  </pic:blipFill>
                  <pic:spPr>
                    <a:xfrm>
                      <a:off x="0" y="0"/>
                      <a:ext cx="5731510" cy="1955800"/>
                    </a:xfrm>
                    <a:prstGeom prst="rect">
                      <a:avLst/>
                    </a:prstGeom>
                  </pic:spPr>
                </pic:pic>
              </a:graphicData>
            </a:graphic>
          </wp:inline>
        </w:drawing>
      </w:r>
    </w:p>
    <w:p w14:paraId="161B536A"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4: Parking Slot table populated with five sample records.</w:t>
      </w:r>
    </w:p>
    <w:p w14:paraId="315BC7C6" w14:textId="77777777" w:rsidR="00550A2F" w:rsidRDefault="00550A2F" w:rsidP="00550A2F">
      <w:pPr>
        <w:jc w:val="center"/>
      </w:pPr>
      <w:r w:rsidRPr="007A72DE">
        <w:rPr>
          <w:noProof/>
        </w:rPr>
        <w:drawing>
          <wp:inline distT="0" distB="0" distL="0" distR="0" wp14:anchorId="6E36112D" wp14:editId="2B3DDFA3">
            <wp:extent cx="5731510" cy="1910080"/>
            <wp:effectExtent l="0" t="0" r="2540" b="0"/>
            <wp:docPr id="23744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44979" name=""/>
                    <pic:cNvPicPr/>
                  </pic:nvPicPr>
                  <pic:blipFill>
                    <a:blip r:embed="rId12"/>
                    <a:stretch>
                      <a:fillRect/>
                    </a:stretch>
                  </pic:blipFill>
                  <pic:spPr>
                    <a:xfrm>
                      <a:off x="0" y="0"/>
                      <a:ext cx="5731510" cy="1910080"/>
                    </a:xfrm>
                    <a:prstGeom prst="rect">
                      <a:avLst/>
                    </a:prstGeom>
                  </pic:spPr>
                </pic:pic>
              </a:graphicData>
            </a:graphic>
          </wp:inline>
        </w:drawing>
      </w:r>
    </w:p>
    <w:p w14:paraId="290BCE99"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lastRenderedPageBreak/>
        <w:t>Figure 5: Vehicle table populated with five sample records.</w:t>
      </w:r>
    </w:p>
    <w:p w14:paraId="45018AFD" w14:textId="77777777" w:rsidR="00550A2F" w:rsidRDefault="00550A2F" w:rsidP="00550A2F">
      <w:pPr>
        <w:jc w:val="center"/>
      </w:pPr>
      <w:r w:rsidRPr="00D37999">
        <w:rPr>
          <w:noProof/>
        </w:rPr>
        <w:drawing>
          <wp:inline distT="0" distB="0" distL="0" distR="0" wp14:anchorId="7FB94674" wp14:editId="01D0D2F8">
            <wp:extent cx="5731510" cy="1236345"/>
            <wp:effectExtent l="0" t="0" r="2540" b="1905"/>
            <wp:docPr id="55519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91423" name=""/>
                    <pic:cNvPicPr/>
                  </pic:nvPicPr>
                  <pic:blipFill>
                    <a:blip r:embed="rId13"/>
                    <a:stretch>
                      <a:fillRect/>
                    </a:stretch>
                  </pic:blipFill>
                  <pic:spPr>
                    <a:xfrm>
                      <a:off x="0" y="0"/>
                      <a:ext cx="5731510" cy="1236345"/>
                    </a:xfrm>
                    <a:prstGeom prst="rect">
                      <a:avLst/>
                    </a:prstGeom>
                  </pic:spPr>
                </pic:pic>
              </a:graphicData>
            </a:graphic>
          </wp:inline>
        </w:drawing>
      </w:r>
    </w:p>
    <w:p w14:paraId="673DE9B8"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6: Booking table populated with five sample records.</w:t>
      </w:r>
    </w:p>
    <w:p w14:paraId="4D3C2191" w14:textId="77777777" w:rsidR="00550A2F" w:rsidRDefault="00550A2F" w:rsidP="00550A2F">
      <w:pPr>
        <w:jc w:val="center"/>
      </w:pPr>
      <w:r w:rsidRPr="00EC3B2C">
        <w:rPr>
          <w:noProof/>
        </w:rPr>
        <w:drawing>
          <wp:inline distT="0" distB="0" distL="0" distR="0" wp14:anchorId="433A2D44" wp14:editId="29E753E3">
            <wp:extent cx="5731510" cy="1424305"/>
            <wp:effectExtent l="0" t="0" r="2540" b="4445"/>
            <wp:docPr id="698416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16065" name=""/>
                    <pic:cNvPicPr/>
                  </pic:nvPicPr>
                  <pic:blipFill>
                    <a:blip r:embed="rId14"/>
                    <a:stretch>
                      <a:fillRect/>
                    </a:stretch>
                  </pic:blipFill>
                  <pic:spPr>
                    <a:xfrm>
                      <a:off x="0" y="0"/>
                      <a:ext cx="5731510" cy="1424305"/>
                    </a:xfrm>
                    <a:prstGeom prst="rect">
                      <a:avLst/>
                    </a:prstGeom>
                  </pic:spPr>
                </pic:pic>
              </a:graphicData>
            </a:graphic>
          </wp:inline>
        </w:drawing>
      </w:r>
    </w:p>
    <w:p w14:paraId="16E09CD5"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7: Payment table populated with five sample records.</w:t>
      </w:r>
    </w:p>
    <w:p w14:paraId="41ED5319" w14:textId="77777777" w:rsidR="00550A2F" w:rsidRDefault="00550A2F" w:rsidP="00550A2F">
      <w:pPr>
        <w:jc w:val="center"/>
      </w:pPr>
    </w:p>
    <w:p w14:paraId="52A04902" w14:textId="77777777" w:rsidR="00466954" w:rsidRDefault="00466954" w:rsidP="00550A2F">
      <w:pPr>
        <w:jc w:val="center"/>
      </w:pPr>
    </w:p>
    <w:p w14:paraId="0DC4BCF0" w14:textId="77777777" w:rsidR="00466954" w:rsidRDefault="00466954" w:rsidP="00550A2F">
      <w:pPr>
        <w:jc w:val="center"/>
      </w:pPr>
    </w:p>
    <w:p w14:paraId="0AC341DC" w14:textId="77777777" w:rsidR="00466954" w:rsidRDefault="00466954" w:rsidP="00550A2F">
      <w:pPr>
        <w:jc w:val="center"/>
      </w:pPr>
    </w:p>
    <w:p w14:paraId="3D3C25BC" w14:textId="77777777" w:rsidR="005F6721" w:rsidRDefault="005F6721" w:rsidP="00550A2F">
      <w:pPr>
        <w:jc w:val="center"/>
      </w:pPr>
    </w:p>
    <w:p w14:paraId="5C0CBAF7" w14:textId="77777777" w:rsidR="00466954" w:rsidRDefault="00466954" w:rsidP="00550A2F">
      <w:pPr>
        <w:jc w:val="center"/>
      </w:pPr>
    </w:p>
    <w:p w14:paraId="6B4DF1F7" w14:textId="77777777" w:rsidR="00466954" w:rsidRDefault="00466954" w:rsidP="00550A2F">
      <w:pPr>
        <w:jc w:val="center"/>
      </w:pPr>
    </w:p>
    <w:p w14:paraId="4899B701" w14:textId="77777777" w:rsidR="00550A2F" w:rsidRPr="00466954" w:rsidRDefault="00550A2F" w:rsidP="00550A2F">
      <w:pPr>
        <w:pStyle w:val="Heading1"/>
        <w:rPr>
          <w:rFonts w:ascii="Arial" w:hAnsi="Arial" w:cs="Arial"/>
          <w:color w:val="EE0000"/>
          <w:sz w:val="36"/>
          <w:szCs w:val="36"/>
        </w:rPr>
      </w:pPr>
      <w:bookmarkStart w:id="8" w:name="_Toc234369824"/>
      <w:r w:rsidRPr="00466954">
        <w:rPr>
          <w:rFonts w:ascii="Arial" w:hAnsi="Arial" w:cs="Arial"/>
          <w:color w:val="EE0000"/>
          <w:sz w:val="36"/>
          <w:szCs w:val="36"/>
        </w:rPr>
        <w:lastRenderedPageBreak/>
        <w:t>Query Development</w:t>
      </w:r>
      <w:bookmarkEnd w:id="8"/>
    </w:p>
    <w:p w14:paraId="4C0E81CC" w14:textId="075AD818" w:rsidR="00550A2F" w:rsidRDefault="00550A2F" w:rsidP="00550A2F">
      <w:r w:rsidRPr="00ED6311">
        <w:rPr>
          <w:noProof/>
        </w:rPr>
        <w:drawing>
          <wp:inline distT="0" distB="0" distL="0" distR="0" wp14:anchorId="2A89EF34" wp14:editId="4DA403C2">
            <wp:extent cx="5580715" cy="2796540"/>
            <wp:effectExtent l="0" t="0" r="1270" b="3810"/>
            <wp:docPr id="199567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671731" name=""/>
                    <pic:cNvPicPr/>
                  </pic:nvPicPr>
                  <pic:blipFill>
                    <a:blip r:embed="rId15"/>
                    <a:stretch>
                      <a:fillRect/>
                    </a:stretch>
                  </pic:blipFill>
                  <pic:spPr>
                    <a:xfrm>
                      <a:off x="0" y="0"/>
                      <a:ext cx="5624185" cy="2818323"/>
                    </a:xfrm>
                    <a:prstGeom prst="rect">
                      <a:avLst/>
                    </a:prstGeom>
                  </pic:spPr>
                </pic:pic>
              </a:graphicData>
            </a:graphic>
          </wp:inline>
        </w:drawing>
      </w:r>
    </w:p>
    <w:p w14:paraId="6396402E"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8: Design View of Query 1 showing all booking records.</w:t>
      </w:r>
    </w:p>
    <w:p w14:paraId="16291315" w14:textId="77777777" w:rsidR="00550A2F" w:rsidRDefault="00550A2F" w:rsidP="00550A2F">
      <w:pPr>
        <w:jc w:val="center"/>
      </w:pPr>
      <w:r w:rsidRPr="00064E4F">
        <w:rPr>
          <w:noProof/>
        </w:rPr>
        <w:drawing>
          <wp:inline distT="0" distB="0" distL="0" distR="0" wp14:anchorId="0A2B4760" wp14:editId="1B71EE67">
            <wp:extent cx="5547360" cy="1783563"/>
            <wp:effectExtent l="0" t="0" r="0" b="7620"/>
            <wp:docPr id="86301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18849" name=""/>
                    <pic:cNvPicPr/>
                  </pic:nvPicPr>
                  <pic:blipFill>
                    <a:blip r:embed="rId16"/>
                    <a:stretch>
                      <a:fillRect/>
                    </a:stretch>
                  </pic:blipFill>
                  <pic:spPr>
                    <a:xfrm>
                      <a:off x="0" y="0"/>
                      <a:ext cx="5552776" cy="1785304"/>
                    </a:xfrm>
                    <a:prstGeom prst="rect">
                      <a:avLst/>
                    </a:prstGeom>
                  </pic:spPr>
                </pic:pic>
              </a:graphicData>
            </a:graphic>
          </wp:inline>
        </w:drawing>
      </w:r>
    </w:p>
    <w:p w14:paraId="40CDD576" w14:textId="77777777" w:rsidR="00550A2F" w:rsidRPr="009D6270" w:rsidRDefault="00550A2F" w:rsidP="00550A2F">
      <w:pPr>
        <w:jc w:val="center"/>
        <w:rPr>
          <w:rFonts w:ascii="Arial" w:hAnsi="Arial" w:cs="Arial"/>
          <w:sz w:val="22"/>
          <w:szCs w:val="22"/>
        </w:rPr>
      </w:pPr>
      <w:r w:rsidRPr="009D6270">
        <w:rPr>
          <w:rFonts w:ascii="Arial" w:hAnsi="Arial" w:cs="Arial"/>
          <w:sz w:val="22"/>
          <w:szCs w:val="22"/>
        </w:rPr>
        <w:t>Figure 9: Datasheet View of Query 1 displaying all booking records.</w:t>
      </w:r>
    </w:p>
    <w:p w14:paraId="7BC9270D" w14:textId="77777777" w:rsidR="005F6721" w:rsidRDefault="005F6721" w:rsidP="00550A2F">
      <w:pPr>
        <w:rPr>
          <w:rFonts w:ascii="Arial" w:hAnsi="Arial" w:cs="Arial"/>
          <w:sz w:val="22"/>
          <w:szCs w:val="22"/>
        </w:rPr>
      </w:pPr>
    </w:p>
    <w:p w14:paraId="721CCC16" w14:textId="77777777" w:rsidR="005F6721" w:rsidRDefault="005F6721" w:rsidP="00550A2F">
      <w:pPr>
        <w:rPr>
          <w:rFonts w:ascii="Arial" w:hAnsi="Arial" w:cs="Arial"/>
          <w:sz w:val="22"/>
          <w:szCs w:val="22"/>
        </w:rPr>
      </w:pPr>
    </w:p>
    <w:p w14:paraId="6AD0944A" w14:textId="77777777" w:rsidR="005F6721" w:rsidRDefault="005F6721" w:rsidP="00550A2F">
      <w:pPr>
        <w:rPr>
          <w:rFonts w:ascii="Arial" w:hAnsi="Arial" w:cs="Arial"/>
          <w:sz w:val="22"/>
          <w:szCs w:val="22"/>
        </w:rPr>
      </w:pPr>
    </w:p>
    <w:p w14:paraId="4871844B" w14:textId="77777777" w:rsidR="005F6721" w:rsidRDefault="005F6721" w:rsidP="00550A2F">
      <w:pPr>
        <w:rPr>
          <w:rFonts w:ascii="Arial" w:hAnsi="Arial" w:cs="Arial"/>
          <w:sz w:val="22"/>
          <w:szCs w:val="22"/>
        </w:rPr>
      </w:pPr>
    </w:p>
    <w:p w14:paraId="34501FD3" w14:textId="77777777" w:rsidR="005F6721" w:rsidRDefault="005F6721" w:rsidP="00550A2F">
      <w:pPr>
        <w:rPr>
          <w:rFonts w:ascii="Arial" w:hAnsi="Arial" w:cs="Arial"/>
          <w:sz w:val="22"/>
          <w:szCs w:val="22"/>
        </w:rPr>
      </w:pPr>
    </w:p>
    <w:p w14:paraId="6F13803F" w14:textId="77777777" w:rsidR="005F6721" w:rsidRDefault="005F6721" w:rsidP="00550A2F">
      <w:pPr>
        <w:rPr>
          <w:rFonts w:ascii="Arial" w:hAnsi="Arial" w:cs="Arial"/>
          <w:sz w:val="22"/>
          <w:szCs w:val="22"/>
        </w:rPr>
      </w:pPr>
    </w:p>
    <w:p w14:paraId="5DFBB40C" w14:textId="77777777" w:rsidR="005F6721" w:rsidRDefault="005F6721" w:rsidP="00550A2F">
      <w:pPr>
        <w:rPr>
          <w:rFonts w:ascii="Arial" w:hAnsi="Arial" w:cs="Arial"/>
          <w:sz w:val="22"/>
          <w:szCs w:val="22"/>
        </w:rPr>
      </w:pPr>
    </w:p>
    <w:p w14:paraId="06D1353A" w14:textId="77777777" w:rsidR="005F6721" w:rsidRDefault="005F6721" w:rsidP="00550A2F">
      <w:pPr>
        <w:rPr>
          <w:rFonts w:ascii="Arial" w:hAnsi="Arial" w:cs="Arial"/>
          <w:sz w:val="22"/>
          <w:szCs w:val="22"/>
        </w:rPr>
      </w:pPr>
    </w:p>
    <w:p w14:paraId="7B1C7B42" w14:textId="77777777" w:rsidR="005F6721" w:rsidRDefault="005F6721" w:rsidP="00550A2F">
      <w:pPr>
        <w:rPr>
          <w:rFonts w:ascii="Arial" w:hAnsi="Arial" w:cs="Arial"/>
          <w:sz w:val="22"/>
          <w:szCs w:val="22"/>
        </w:rPr>
      </w:pPr>
    </w:p>
    <w:p w14:paraId="4AA7DD38" w14:textId="77777777" w:rsidR="005F6721" w:rsidRDefault="005F6721" w:rsidP="00550A2F">
      <w:pPr>
        <w:rPr>
          <w:rFonts w:ascii="Arial" w:hAnsi="Arial" w:cs="Arial"/>
          <w:sz w:val="22"/>
          <w:szCs w:val="22"/>
        </w:rPr>
      </w:pPr>
    </w:p>
    <w:p w14:paraId="060F1D9B" w14:textId="77777777" w:rsidR="005F6721" w:rsidRDefault="005F6721" w:rsidP="00550A2F">
      <w:pPr>
        <w:rPr>
          <w:rFonts w:ascii="Arial" w:hAnsi="Arial" w:cs="Arial"/>
          <w:sz w:val="22"/>
          <w:szCs w:val="22"/>
        </w:rPr>
      </w:pPr>
    </w:p>
    <w:p w14:paraId="3382D8A0" w14:textId="24DE7A86" w:rsidR="00550A2F" w:rsidRPr="00466954" w:rsidRDefault="00550A2F" w:rsidP="00550A2F">
      <w:pPr>
        <w:rPr>
          <w:rFonts w:ascii="Arial" w:hAnsi="Arial" w:cs="Arial"/>
          <w:sz w:val="22"/>
          <w:szCs w:val="22"/>
        </w:rPr>
      </w:pPr>
      <w:r w:rsidRPr="00466954">
        <w:rPr>
          <w:rFonts w:ascii="Arial" w:hAnsi="Arial" w:cs="Arial"/>
          <w:sz w:val="22"/>
          <w:szCs w:val="22"/>
        </w:rPr>
        <w:lastRenderedPageBreak/>
        <w:t xml:space="preserve">Query 1 – Display all booking </w:t>
      </w:r>
    </w:p>
    <w:p w14:paraId="5A7EA540" w14:textId="77777777" w:rsidR="005F6721" w:rsidRDefault="00550A2F" w:rsidP="00550A2F">
      <w:pPr>
        <w:spacing w:before="100" w:beforeAutospacing="1" w:after="100" w:afterAutospacing="1" w:line="240" w:lineRule="auto"/>
        <w:rPr>
          <w:rFonts w:ascii="Arial" w:hAnsi="Arial" w:cs="Arial"/>
          <w:sz w:val="22"/>
          <w:szCs w:val="22"/>
        </w:rPr>
      </w:pPr>
      <w:r w:rsidRPr="009D6270">
        <w:rPr>
          <w:rFonts w:ascii="Arial" w:hAnsi="Arial" w:cs="Arial"/>
          <w:sz w:val="22"/>
          <w:szCs w:val="22"/>
        </w:rPr>
        <w:t>Database queries are used to retrieve, filter and organise data from one or more tables within a relational database, enabling users to access information efficiently for operational and management purposes [1]. This query retrieves all records from the Booking table and displays booking IDs, customer IDs, vehicle IDs, parking slot IDs, booking dates, entry and</w:t>
      </w:r>
      <w:r w:rsidR="00466954">
        <w:rPr>
          <w:rFonts w:ascii="Arial" w:hAnsi="Arial" w:cs="Arial"/>
          <w:sz w:val="22"/>
          <w:szCs w:val="22"/>
        </w:rPr>
        <w:t xml:space="preserve"> </w:t>
      </w:r>
      <w:r w:rsidRPr="009D6270">
        <w:rPr>
          <w:rFonts w:ascii="Arial" w:hAnsi="Arial" w:cs="Arial"/>
          <w:sz w:val="22"/>
          <w:szCs w:val="22"/>
        </w:rPr>
        <w:t xml:space="preserve">exit times, and booking status for the </w:t>
      </w:r>
      <w:proofErr w:type="spellStart"/>
      <w:r w:rsidRPr="009D6270">
        <w:rPr>
          <w:rFonts w:ascii="Arial" w:hAnsi="Arial" w:cs="Arial"/>
          <w:sz w:val="22"/>
          <w:szCs w:val="22"/>
        </w:rPr>
        <w:t>AutoPark</w:t>
      </w:r>
      <w:proofErr w:type="spellEnd"/>
      <w:r w:rsidRPr="009D6270">
        <w:rPr>
          <w:rFonts w:ascii="Arial" w:hAnsi="Arial" w:cs="Arial"/>
          <w:sz w:val="22"/>
          <w:szCs w:val="22"/>
        </w:rPr>
        <w:t xml:space="preserve"> Management System.</w:t>
      </w:r>
    </w:p>
    <w:p w14:paraId="70157453" w14:textId="77777777" w:rsidR="005F6721" w:rsidRDefault="005F6721" w:rsidP="00550A2F">
      <w:pPr>
        <w:spacing w:before="100" w:beforeAutospacing="1" w:after="100" w:afterAutospacing="1" w:line="240" w:lineRule="auto"/>
        <w:rPr>
          <w:rFonts w:ascii="Arial" w:hAnsi="Arial" w:cs="Arial"/>
          <w:sz w:val="22"/>
          <w:szCs w:val="22"/>
        </w:rPr>
      </w:pPr>
    </w:p>
    <w:p w14:paraId="3DBD33EA" w14:textId="479667B5" w:rsidR="00550A2F" w:rsidRPr="00A17D39" w:rsidRDefault="00550A2F" w:rsidP="00550A2F">
      <w:pPr>
        <w:spacing w:before="100" w:beforeAutospacing="1" w:after="100" w:afterAutospacing="1" w:line="240" w:lineRule="auto"/>
        <w:rPr>
          <w:rFonts w:asciiTheme="minorBidi" w:hAnsiTheme="minorBidi"/>
          <w:sz w:val="22"/>
          <w:szCs w:val="22"/>
          <w:lang w:eastAsia="zh-CN"/>
        </w:rPr>
      </w:pPr>
      <w:r w:rsidRPr="00A17D39">
        <w:rPr>
          <w:noProof/>
          <w:lang w:eastAsia="zh-CN"/>
        </w:rPr>
        <w:drawing>
          <wp:inline distT="0" distB="0" distL="0" distR="0" wp14:anchorId="608CD786" wp14:editId="16350CD2">
            <wp:extent cx="5731510" cy="2841625"/>
            <wp:effectExtent l="0" t="0" r="2540" b="0"/>
            <wp:docPr id="78076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62465" name=""/>
                    <pic:cNvPicPr/>
                  </pic:nvPicPr>
                  <pic:blipFill>
                    <a:blip r:embed="rId17"/>
                    <a:stretch>
                      <a:fillRect/>
                    </a:stretch>
                  </pic:blipFill>
                  <pic:spPr>
                    <a:xfrm>
                      <a:off x="0" y="0"/>
                      <a:ext cx="5731510" cy="2841625"/>
                    </a:xfrm>
                    <a:prstGeom prst="rect">
                      <a:avLst/>
                    </a:prstGeom>
                  </pic:spPr>
                </pic:pic>
              </a:graphicData>
            </a:graphic>
          </wp:inline>
        </w:drawing>
      </w:r>
    </w:p>
    <w:p w14:paraId="1E7D5DEB" w14:textId="77777777" w:rsidR="00550A2F" w:rsidRPr="009D6270" w:rsidRDefault="00550A2F" w:rsidP="00550A2F">
      <w:pPr>
        <w:pStyle w:val="ListParagraph"/>
        <w:jc w:val="center"/>
        <w:rPr>
          <w:rFonts w:ascii="Arial" w:hAnsi="Arial" w:cs="Arial"/>
          <w:sz w:val="22"/>
          <w:szCs w:val="22"/>
          <w:lang w:eastAsia="zh-CN"/>
        </w:rPr>
      </w:pPr>
      <w:r w:rsidRPr="009D6270">
        <w:rPr>
          <w:rFonts w:ascii="Arial" w:hAnsi="Arial" w:cs="Arial"/>
          <w:sz w:val="22"/>
          <w:szCs w:val="22"/>
          <w:lang w:eastAsia="zh-CN"/>
        </w:rPr>
        <w:t>Figure 10: Design View of the Active Bookings query showing the criteria used to filter active bookings.</w:t>
      </w:r>
    </w:p>
    <w:p w14:paraId="4A88C5E7" w14:textId="77777777" w:rsidR="00550A2F" w:rsidRPr="00126F55" w:rsidRDefault="00550A2F" w:rsidP="00550A2F">
      <w:pPr>
        <w:spacing w:before="100" w:beforeAutospacing="1" w:after="100" w:afterAutospacing="1" w:line="240" w:lineRule="auto"/>
        <w:rPr>
          <w:rFonts w:asciiTheme="minorBidi" w:hAnsiTheme="minorBidi"/>
          <w:sz w:val="22"/>
          <w:szCs w:val="22"/>
          <w:lang w:eastAsia="zh-CN"/>
        </w:rPr>
      </w:pPr>
      <w:r w:rsidRPr="00126F55">
        <w:rPr>
          <w:noProof/>
          <w:lang w:eastAsia="zh-CN"/>
        </w:rPr>
        <w:drawing>
          <wp:inline distT="0" distB="0" distL="0" distR="0" wp14:anchorId="0C397F4D" wp14:editId="14D56A7E">
            <wp:extent cx="5731510" cy="1995170"/>
            <wp:effectExtent l="0" t="0" r="2540" b="5080"/>
            <wp:docPr id="199236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60591" name=""/>
                    <pic:cNvPicPr/>
                  </pic:nvPicPr>
                  <pic:blipFill>
                    <a:blip r:embed="rId18"/>
                    <a:stretch>
                      <a:fillRect/>
                    </a:stretch>
                  </pic:blipFill>
                  <pic:spPr>
                    <a:xfrm>
                      <a:off x="0" y="0"/>
                      <a:ext cx="5731510" cy="1995170"/>
                    </a:xfrm>
                    <a:prstGeom prst="rect">
                      <a:avLst/>
                    </a:prstGeom>
                  </pic:spPr>
                </pic:pic>
              </a:graphicData>
            </a:graphic>
          </wp:inline>
        </w:drawing>
      </w:r>
    </w:p>
    <w:p w14:paraId="7C1D1E55" w14:textId="77777777" w:rsidR="00550A2F" w:rsidRPr="009D6270" w:rsidRDefault="00550A2F" w:rsidP="00550A2F">
      <w:pPr>
        <w:pStyle w:val="ListParagraph"/>
        <w:jc w:val="center"/>
        <w:rPr>
          <w:rFonts w:ascii="Arial" w:hAnsi="Arial" w:cs="Arial"/>
          <w:sz w:val="22"/>
          <w:szCs w:val="22"/>
          <w:lang w:eastAsia="zh-CN"/>
        </w:rPr>
      </w:pPr>
      <w:r w:rsidRPr="009D6270">
        <w:rPr>
          <w:rFonts w:ascii="Arial" w:hAnsi="Arial" w:cs="Arial"/>
          <w:sz w:val="22"/>
          <w:szCs w:val="22"/>
          <w:lang w:eastAsia="zh-CN"/>
        </w:rPr>
        <w:t>Figure 11: Datasheet View of the Active Bookings query displaying only active bookings.</w:t>
      </w:r>
    </w:p>
    <w:p w14:paraId="0421A6E8" w14:textId="77777777" w:rsidR="00550A2F" w:rsidRDefault="00550A2F" w:rsidP="00550A2F">
      <w:pPr>
        <w:pStyle w:val="ListParagraph"/>
        <w:jc w:val="center"/>
        <w:rPr>
          <w:rFonts w:ascii="Arial" w:hAnsi="Arial" w:cs="Arial"/>
          <w:sz w:val="22"/>
          <w:szCs w:val="22"/>
          <w:lang w:eastAsia="zh-CN"/>
        </w:rPr>
      </w:pPr>
    </w:p>
    <w:p w14:paraId="1D0F9D42" w14:textId="77777777" w:rsidR="005F6721" w:rsidRDefault="005F6721" w:rsidP="00550A2F">
      <w:pPr>
        <w:pStyle w:val="ListParagraph"/>
        <w:jc w:val="center"/>
        <w:rPr>
          <w:rFonts w:ascii="Arial" w:hAnsi="Arial" w:cs="Arial"/>
          <w:sz w:val="22"/>
          <w:szCs w:val="22"/>
          <w:lang w:eastAsia="zh-CN"/>
        </w:rPr>
      </w:pPr>
    </w:p>
    <w:p w14:paraId="4C355949" w14:textId="77777777" w:rsidR="005F6721" w:rsidRDefault="005F6721" w:rsidP="00550A2F">
      <w:pPr>
        <w:pStyle w:val="ListParagraph"/>
        <w:jc w:val="center"/>
        <w:rPr>
          <w:rFonts w:ascii="Arial" w:hAnsi="Arial" w:cs="Arial"/>
          <w:sz w:val="22"/>
          <w:szCs w:val="22"/>
          <w:lang w:eastAsia="zh-CN"/>
        </w:rPr>
      </w:pPr>
    </w:p>
    <w:p w14:paraId="1813F7F6" w14:textId="511C5DFA" w:rsidR="005F6721" w:rsidRPr="009D6270" w:rsidRDefault="005F6721" w:rsidP="00550A2F">
      <w:pPr>
        <w:pStyle w:val="ListParagraph"/>
        <w:jc w:val="center"/>
        <w:rPr>
          <w:rFonts w:ascii="Arial" w:hAnsi="Arial" w:cs="Arial"/>
          <w:sz w:val="22"/>
          <w:szCs w:val="22"/>
          <w:lang w:eastAsia="zh-CN"/>
        </w:rPr>
      </w:pPr>
      <w:r>
        <w:rPr>
          <w:rFonts w:ascii="Arial" w:hAnsi="Arial" w:cs="Arial"/>
          <w:sz w:val="22"/>
          <w:szCs w:val="22"/>
          <w:lang w:eastAsia="zh-CN"/>
        </w:rPr>
        <w:br/>
      </w:r>
    </w:p>
    <w:p w14:paraId="1A0CC7DC" w14:textId="77777777" w:rsidR="00550A2F" w:rsidRPr="005F6721" w:rsidRDefault="00550A2F" w:rsidP="00550A2F">
      <w:pPr>
        <w:rPr>
          <w:rFonts w:ascii="Arial" w:hAnsi="Arial" w:cs="Arial"/>
          <w:sz w:val="22"/>
          <w:szCs w:val="22"/>
          <w:lang w:eastAsia="zh-CN"/>
        </w:rPr>
      </w:pPr>
      <w:r w:rsidRPr="005F6721">
        <w:rPr>
          <w:rFonts w:ascii="Arial" w:hAnsi="Arial" w:cs="Arial"/>
          <w:sz w:val="22"/>
          <w:szCs w:val="22"/>
          <w:lang w:eastAsia="zh-CN"/>
        </w:rPr>
        <w:lastRenderedPageBreak/>
        <w:t xml:space="preserve">Query 2 – Display Active Bookings </w:t>
      </w:r>
    </w:p>
    <w:p w14:paraId="775BF186" w14:textId="77777777" w:rsidR="00550A2F" w:rsidRDefault="00550A2F" w:rsidP="00550A2F">
      <w:pPr>
        <w:spacing w:before="100" w:beforeAutospacing="1" w:after="100" w:afterAutospacing="1" w:line="240" w:lineRule="auto"/>
        <w:rPr>
          <w:rFonts w:ascii="Arial" w:hAnsi="Arial" w:cs="Arial"/>
          <w:sz w:val="22"/>
          <w:szCs w:val="22"/>
          <w:lang w:eastAsia="zh-CN"/>
        </w:rPr>
      </w:pPr>
      <w:r w:rsidRPr="009D6270">
        <w:rPr>
          <w:rFonts w:ascii="Arial" w:hAnsi="Arial" w:cs="Arial"/>
          <w:sz w:val="22"/>
          <w:szCs w:val="22"/>
          <w:lang w:eastAsia="zh-CN"/>
        </w:rPr>
        <w:t>Relational database queries allow users to apply selection criteria so that only records matching specific conditions are returned, improving the efficiency of information retrieval [1]. This query filters the Booking table to display only bookings with a status of Active, allowing staff to identify vehicles that are currently using the parking facilities.</w:t>
      </w:r>
    </w:p>
    <w:p w14:paraId="75C2AB01" w14:textId="77777777" w:rsidR="005F6721" w:rsidRPr="009D6270" w:rsidRDefault="005F6721" w:rsidP="00550A2F">
      <w:pPr>
        <w:spacing w:before="100" w:beforeAutospacing="1" w:after="100" w:afterAutospacing="1" w:line="240" w:lineRule="auto"/>
        <w:rPr>
          <w:rFonts w:ascii="Arial" w:hAnsi="Arial" w:cs="Arial"/>
          <w:sz w:val="22"/>
          <w:szCs w:val="22"/>
          <w:lang w:eastAsia="zh-CN"/>
        </w:rPr>
      </w:pPr>
    </w:p>
    <w:p w14:paraId="1D4DA123"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05583B">
        <w:rPr>
          <w:rFonts w:asciiTheme="minorBidi" w:hAnsiTheme="minorBidi"/>
          <w:noProof/>
          <w:sz w:val="22"/>
          <w:szCs w:val="22"/>
          <w:lang w:eastAsia="zh-CN"/>
        </w:rPr>
        <w:drawing>
          <wp:inline distT="0" distB="0" distL="0" distR="0" wp14:anchorId="5A631C1E" wp14:editId="273A9B84">
            <wp:extent cx="5731510" cy="2847975"/>
            <wp:effectExtent l="0" t="0" r="2540" b="9525"/>
            <wp:docPr id="1148608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08932" name=""/>
                    <pic:cNvPicPr/>
                  </pic:nvPicPr>
                  <pic:blipFill>
                    <a:blip r:embed="rId19"/>
                    <a:stretch>
                      <a:fillRect/>
                    </a:stretch>
                  </pic:blipFill>
                  <pic:spPr>
                    <a:xfrm>
                      <a:off x="0" y="0"/>
                      <a:ext cx="5731510" cy="2847975"/>
                    </a:xfrm>
                    <a:prstGeom prst="rect">
                      <a:avLst/>
                    </a:prstGeom>
                  </pic:spPr>
                </pic:pic>
              </a:graphicData>
            </a:graphic>
          </wp:inline>
        </w:drawing>
      </w:r>
    </w:p>
    <w:p w14:paraId="462B6E24" w14:textId="77777777" w:rsidR="00550A2F" w:rsidRPr="009D6270" w:rsidRDefault="00550A2F" w:rsidP="00550A2F">
      <w:pPr>
        <w:spacing w:before="100" w:beforeAutospacing="1" w:after="100" w:afterAutospacing="1" w:line="240" w:lineRule="auto"/>
        <w:jc w:val="center"/>
        <w:rPr>
          <w:rFonts w:ascii="Arial" w:hAnsi="Arial" w:cs="Arial"/>
          <w:sz w:val="22"/>
          <w:szCs w:val="22"/>
          <w:lang w:eastAsia="zh-CN"/>
        </w:rPr>
      </w:pPr>
      <w:r w:rsidRPr="009D6270">
        <w:rPr>
          <w:rFonts w:ascii="Arial" w:hAnsi="Arial" w:cs="Arial"/>
          <w:sz w:val="22"/>
          <w:szCs w:val="22"/>
          <w:lang w:eastAsia="zh-CN"/>
        </w:rPr>
        <w:t>Figure 12: Design View of the Customer and Vehicle query showing the relationship between the two tables.</w:t>
      </w:r>
    </w:p>
    <w:p w14:paraId="0B2D3E49"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837B21">
        <w:rPr>
          <w:rFonts w:asciiTheme="minorBidi" w:hAnsiTheme="minorBidi"/>
          <w:noProof/>
          <w:sz w:val="22"/>
          <w:szCs w:val="22"/>
          <w:lang w:eastAsia="zh-CN"/>
        </w:rPr>
        <w:drawing>
          <wp:inline distT="0" distB="0" distL="0" distR="0" wp14:anchorId="0E6CF105" wp14:editId="04670D09">
            <wp:extent cx="5731510" cy="1951355"/>
            <wp:effectExtent l="0" t="0" r="2540" b="0"/>
            <wp:docPr id="1977319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19397" name=""/>
                    <pic:cNvPicPr/>
                  </pic:nvPicPr>
                  <pic:blipFill>
                    <a:blip r:embed="rId20"/>
                    <a:stretch>
                      <a:fillRect/>
                    </a:stretch>
                  </pic:blipFill>
                  <pic:spPr>
                    <a:xfrm>
                      <a:off x="0" y="0"/>
                      <a:ext cx="5731510" cy="1951355"/>
                    </a:xfrm>
                    <a:prstGeom prst="rect">
                      <a:avLst/>
                    </a:prstGeom>
                  </pic:spPr>
                </pic:pic>
              </a:graphicData>
            </a:graphic>
          </wp:inline>
        </w:drawing>
      </w:r>
    </w:p>
    <w:p w14:paraId="61BB3CE0" w14:textId="77777777" w:rsidR="00550A2F" w:rsidRPr="009D6270" w:rsidRDefault="00550A2F" w:rsidP="00550A2F">
      <w:pPr>
        <w:spacing w:before="100" w:beforeAutospacing="1" w:after="100" w:afterAutospacing="1" w:line="240" w:lineRule="auto"/>
        <w:jc w:val="center"/>
        <w:rPr>
          <w:rFonts w:ascii="Arial" w:hAnsi="Arial" w:cs="Arial"/>
          <w:sz w:val="22"/>
          <w:szCs w:val="22"/>
          <w:lang w:eastAsia="zh-CN"/>
        </w:rPr>
      </w:pPr>
      <w:r w:rsidRPr="009D6270">
        <w:rPr>
          <w:rFonts w:ascii="Arial" w:hAnsi="Arial" w:cs="Arial"/>
          <w:sz w:val="22"/>
          <w:szCs w:val="22"/>
          <w:lang w:eastAsia="zh-CN"/>
        </w:rPr>
        <w:t>Figure 13: Datasheet View of the Customer and Vehicle query displaying related customer and vehicle information.</w:t>
      </w:r>
    </w:p>
    <w:p w14:paraId="671B4CB7" w14:textId="77777777" w:rsidR="00550A2F" w:rsidRPr="005F6721" w:rsidRDefault="00550A2F" w:rsidP="00550A2F">
      <w:pPr>
        <w:spacing w:before="100" w:beforeAutospacing="1" w:after="100" w:afterAutospacing="1" w:line="240" w:lineRule="auto"/>
        <w:rPr>
          <w:rFonts w:ascii="Arial" w:hAnsi="Arial" w:cs="Arial"/>
          <w:sz w:val="22"/>
          <w:szCs w:val="22"/>
          <w:lang w:eastAsia="zh-CN"/>
        </w:rPr>
      </w:pPr>
      <w:r w:rsidRPr="005F6721">
        <w:rPr>
          <w:rFonts w:ascii="Arial" w:hAnsi="Arial" w:cs="Arial"/>
          <w:sz w:val="22"/>
          <w:szCs w:val="22"/>
          <w:lang w:eastAsia="zh-CN"/>
        </w:rPr>
        <w:t>Query 3 – Customer and Vehicle Details</w:t>
      </w:r>
    </w:p>
    <w:p w14:paraId="1D5B058A" w14:textId="77777777" w:rsidR="00550A2F" w:rsidRPr="005F6721" w:rsidRDefault="00550A2F" w:rsidP="00550A2F">
      <w:pPr>
        <w:spacing w:before="100" w:beforeAutospacing="1" w:after="100" w:afterAutospacing="1" w:line="240" w:lineRule="auto"/>
        <w:rPr>
          <w:rFonts w:ascii="Arial" w:hAnsi="Arial" w:cs="Arial"/>
          <w:sz w:val="22"/>
          <w:szCs w:val="22"/>
          <w:lang w:eastAsia="zh-CN"/>
        </w:rPr>
      </w:pPr>
      <w:r w:rsidRPr="005F6721">
        <w:rPr>
          <w:rFonts w:ascii="Arial" w:hAnsi="Arial" w:cs="Arial"/>
          <w:sz w:val="22"/>
          <w:szCs w:val="22"/>
          <w:lang w:eastAsia="zh-CN"/>
        </w:rPr>
        <w:t>Relational databases use relationships between tables to combine related information into meaningful results while reducing unnecessary duplication of data [2]. This query joins the Customer and Vehicle tables to display customer details together with the vehicles they own, demonstrating the effectiveness of relational database design.</w:t>
      </w:r>
    </w:p>
    <w:p w14:paraId="47F038AD"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554F5D">
        <w:rPr>
          <w:rFonts w:asciiTheme="minorBidi" w:hAnsiTheme="minorBidi"/>
          <w:noProof/>
          <w:sz w:val="22"/>
          <w:szCs w:val="22"/>
          <w:lang w:eastAsia="zh-CN"/>
        </w:rPr>
        <w:lastRenderedPageBreak/>
        <w:drawing>
          <wp:inline distT="0" distB="0" distL="0" distR="0" wp14:anchorId="006BB8F0" wp14:editId="3FA2782C">
            <wp:extent cx="5731510" cy="2853690"/>
            <wp:effectExtent l="0" t="0" r="2540" b="3810"/>
            <wp:docPr id="772234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34865" name=""/>
                    <pic:cNvPicPr/>
                  </pic:nvPicPr>
                  <pic:blipFill>
                    <a:blip r:embed="rId21"/>
                    <a:stretch>
                      <a:fillRect/>
                    </a:stretch>
                  </pic:blipFill>
                  <pic:spPr>
                    <a:xfrm>
                      <a:off x="0" y="0"/>
                      <a:ext cx="5731510" cy="2853690"/>
                    </a:xfrm>
                    <a:prstGeom prst="rect">
                      <a:avLst/>
                    </a:prstGeom>
                  </pic:spPr>
                </pic:pic>
              </a:graphicData>
            </a:graphic>
          </wp:inline>
        </w:drawing>
      </w:r>
    </w:p>
    <w:p w14:paraId="65BB31DE" w14:textId="77777777" w:rsidR="00550A2F" w:rsidRPr="005F6721" w:rsidRDefault="00550A2F" w:rsidP="00550A2F">
      <w:pPr>
        <w:spacing w:before="100" w:beforeAutospacing="1" w:after="100" w:afterAutospacing="1" w:line="240" w:lineRule="auto"/>
        <w:jc w:val="center"/>
        <w:rPr>
          <w:rFonts w:ascii="Arial" w:hAnsi="Arial" w:cs="Arial"/>
          <w:sz w:val="22"/>
          <w:szCs w:val="22"/>
          <w:lang w:eastAsia="zh-CN"/>
        </w:rPr>
      </w:pPr>
      <w:r w:rsidRPr="005F6721">
        <w:rPr>
          <w:rFonts w:ascii="Arial" w:hAnsi="Arial" w:cs="Arial"/>
          <w:sz w:val="22"/>
          <w:szCs w:val="22"/>
          <w:lang w:eastAsia="zh-CN"/>
        </w:rPr>
        <w:t xml:space="preserve">Figure 14: Design View of the Booking Status Totals query showing the Group </w:t>
      </w:r>
      <w:proofErr w:type="gramStart"/>
      <w:r w:rsidRPr="005F6721">
        <w:rPr>
          <w:rFonts w:ascii="Arial" w:hAnsi="Arial" w:cs="Arial"/>
          <w:sz w:val="22"/>
          <w:szCs w:val="22"/>
          <w:lang w:eastAsia="zh-CN"/>
        </w:rPr>
        <w:t>By</w:t>
      </w:r>
      <w:proofErr w:type="gramEnd"/>
      <w:r w:rsidRPr="005F6721">
        <w:rPr>
          <w:rFonts w:ascii="Arial" w:hAnsi="Arial" w:cs="Arial"/>
          <w:sz w:val="22"/>
          <w:szCs w:val="22"/>
          <w:lang w:eastAsia="zh-CN"/>
        </w:rPr>
        <w:t xml:space="preserve"> and Count functions.</w:t>
      </w:r>
    </w:p>
    <w:p w14:paraId="5974F680" w14:textId="77777777" w:rsidR="00550A2F" w:rsidRDefault="00550A2F" w:rsidP="00550A2F">
      <w:pPr>
        <w:spacing w:before="100" w:beforeAutospacing="1" w:after="100" w:afterAutospacing="1" w:line="240" w:lineRule="auto"/>
        <w:rPr>
          <w:rFonts w:asciiTheme="minorBidi" w:hAnsiTheme="minorBidi"/>
          <w:sz w:val="22"/>
          <w:szCs w:val="22"/>
          <w:lang w:eastAsia="zh-CN"/>
        </w:rPr>
      </w:pPr>
      <w:r w:rsidRPr="00D22FDF">
        <w:rPr>
          <w:rFonts w:asciiTheme="minorBidi" w:hAnsiTheme="minorBidi"/>
          <w:noProof/>
          <w:sz w:val="22"/>
          <w:szCs w:val="22"/>
          <w:lang w:eastAsia="zh-CN"/>
        </w:rPr>
        <w:drawing>
          <wp:inline distT="0" distB="0" distL="0" distR="0" wp14:anchorId="56E91789" wp14:editId="4738C91F">
            <wp:extent cx="4366638" cy="3246401"/>
            <wp:effectExtent l="0" t="0" r="0" b="0"/>
            <wp:docPr id="18908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4455" name=""/>
                    <pic:cNvPicPr/>
                  </pic:nvPicPr>
                  <pic:blipFill>
                    <a:blip r:embed="rId22"/>
                    <a:stretch>
                      <a:fillRect/>
                    </a:stretch>
                  </pic:blipFill>
                  <pic:spPr>
                    <a:xfrm>
                      <a:off x="0" y="0"/>
                      <a:ext cx="4366638" cy="3246401"/>
                    </a:xfrm>
                    <a:prstGeom prst="rect">
                      <a:avLst/>
                    </a:prstGeom>
                  </pic:spPr>
                </pic:pic>
              </a:graphicData>
            </a:graphic>
          </wp:inline>
        </w:drawing>
      </w:r>
    </w:p>
    <w:p w14:paraId="77217911" w14:textId="77777777" w:rsidR="00550A2F" w:rsidRPr="005F6721" w:rsidRDefault="00550A2F" w:rsidP="00550A2F">
      <w:pPr>
        <w:spacing w:before="100" w:beforeAutospacing="1" w:after="100" w:afterAutospacing="1" w:line="240" w:lineRule="auto"/>
        <w:jc w:val="center"/>
        <w:rPr>
          <w:rFonts w:ascii="Arial" w:hAnsi="Arial" w:cs="Arial"/>
          <w:sz w:val="22"/>
          <w:szCs w:val="22"/>
          <w:lang w:eastAsia="zh-CN"/>
        </w:rPr>
      </w:pPr>
      <w:r w:rsidRPr="005F6721">
        <w:rPr>
          <w:rFonts w:ascii="Arial" w:hAnsi="Arial" w:cs="Arial"/>
          <w:sz w:val="22"/>
          <w:szCs w:val="22"/>
          <w:lang w:eastAsia="zh-CN"/>
        </w:rPr>
        <w:t>Figure 15: Datasheet View of the Booking Status Totals query displaying the number of bookings for each booking status.</w:t>
      </w:r>
    </w:p>
    <w:p w14:paraId="5A2E88F2" w14:textId="77777777" w:rsidR="00550A2F" w:rsidRPr="005F6721" w:rsidRDefault="00550A2F" w:rsidP="00550A2F">
      <w:pPr>
        <w:spacing w:before="100" w:beforeAutospacing="1" w:after="100" w:afterAutospacing="1" w:line="240" w:lineRule="auto"/>
        <w:rPr>
          <w:rFonts w:ascii="Arial" w:hAnsi="Arial" w:cs="Arial"/>
          <w:sz w:val="22"/>
          <w:szCs w:val="22"/>
          <w:lang w:eastAsia="zh-CN"/>
        </w:rPr>
      </w:pPr>
      <w:r w:rsidRPr="005F6721">
        <w:rPr>
          <w:rFonts w:ascii="Arial" w:hAnsi="Arial" w:cs="Arial"/>
          <w:sz w:val="22"/>
          <w:szCs w:val="22"/>
          <w:lang w:eastAsia="zh-CN"/>
        </w:rPr>
        <w:t>Query 4 – Count Bookings by Status</w:t>
      </w:r>
    </w:p>
    <w:p w14:paraId="46488AD9" w14:textId="77777777" w:rsidR="00550A2F" w:rsidRPr="005F6721" w:rsidRDefault="00550A2F" w:rsidP="00550A2F">
      <w:pPr>
        <w:spacing w:before="100" w:beforeAutospacing="1" w:after="100" w:afterAutospacing="1" w:line="240" w:lineRule="auto"/>
        <w:rPr>
          <w:rFonts w:ascii="Arial" w:hAnsi="Arial" w:cs="Arial"/>
          <w:sz w:val="22"/>
          <w:szCs w:val="22"/>
          <w:lang w:eastAsia="zh-CN"/>
        </w:rPr>
      </w:pPr>
      <w:r w:rsidRPr="005F6721">
        <w:rPr>
          <w:rFonts w:ascii="Arial" w:hAnsi="Arial" w:cs="Arial"/>
          <w:sz w:val="22"/>
          <w:szCs w:val="22"/>
          <w:lang w:eastAsia="zh-CN"/>
        </w:rPr>
        <w:t>Summary queries group and aggregate records to provide meaningful statistical information that supports monitoring and decision-making within database systems [3]. This query groups booking records according to their booking status and counts the number of bookings in each category, providing an overview of current parking activity.</w:t>
      </w:r>
    </w:p>
    <w:p w14:paraId="680385FD" w14:textId="77777777" w:rsidR="00550A2F" w:rsidRPr="0005583B" w:rsidRDefault="00550A2F" w:rsidP="00550A2F">
      <w:pPr>
        <w:spacing w:before="100" w:beforeAutospacing="1" w:after="100" w:afterAutospacing="1" w:line="240" w:lineRule="auto"/>
        <w:rPr>
          <w:rFonts w:asciiTheme="minorBidi" w:hAnsiTheme="minorBidi"/>
          <w:sz w:val="22"/>
          <w:szCs w:val="22"/>
          <w:lang w:eastAsia="zh-CN"/>
        </w:rPr>
      </w:pPr>
    </w:p>
    <w:p w14:paraId="6A382EF9" w14:textId="77777777" w:rsidR="00550A2F" w:rsidRDefault="00550A2F" w:rsidP="00550A2F">
      <w:pPr>
        <w:pStyle w:val="ListParagraph"/>
        <w:spacing w:before="100" w:beforeAutospacing="1" w:after="100" w:afterAutospacing="1" w:line="240" w:lineRule="auto"/>
        <w:jc w:val="both"/>
        <w:rPr>
          <w:rFonts w:asciiTheme="minorBidi" w:hAnsiTheme="minorBidi"/>
          <w:sz w:val="22"/>
          <w:szCs w:val="22"/>
          <w:lang w:eastAsia="zh-CN"/>
        </w:rPr>
      </w:pPr>
    </w:p>
    <w:p w14:paraId="086EEE29" w14:textId="77777777" w:rsidR="00550A2F" w:rsidRPr="00F62CB2" w:rsidRDefault="00550A2F" w:rsidP="00550A2F">
      <w:pPr>
        <w:pStyle w:val="Heading1"/>
        <w:rPr>
          <w:color w:val="EE0000"/>
          <w:lang w:eastAsia="zh-CN"/>
        </w:rPr>
      </w:pPr>
      <w:bookmarkStart w:id="9" w:name="_Toc234369825"/>
      <w:r w:rsidRPr="00F62CB2">
        <w:rPr>
          <w:color w:val="EE0000"/>
          <w:lang w:eastAsia="zh-CN"/>
        </w:rPr>
        <w:t>Testing and Validation</w:t>
      </w:r>
      <w:bookmarkEnd w:id="9"/>
    </w:p>
    <w:p w14:paraId="22B35D5C" w14:textId="77777777" w:rsidR="00550A2F" w:rsidRPr="009D6270" w:rsidRDefault="00550A2F" w:rsidP="00550A2F">
      <w:pPr>
        <w:spacing w:before="100" w:beforeAutospacing="1" w:after="100" w:afterAutospacing="1" w:line="240" w:lineRule="auto"/>
        <w:jc w:val="both"/>
        <w:rPr>
          <w:rFonts w:ascii="Arial" w:hAnsi="Arial" w:cs="Arial"/>
          <w:sz w:val="22"/>
          <w:szCs w:val="22"/>
          <w:lang w:eastAsia="zh-CN"/>
        </w:rPr>
      </w:pPr>
      <w:r w:rsidRPr="009D6270">
        <w:rPr>
          <w:rFonts w:ascii="Arial" w:hAnsi="Arial" w:cs="Arial"/>
          <w:sz w:val="22"/>
          <w:szCs w:val="22"/>
          <w:lang w:eastAsia="zh-CN"/>
        </w:rPr>
        <w:t>Testing and validation are essential stages of database development because they ensure that the system stores, retrieves and maintains data accurately while preserving consistency between related tables [4]. The AutoPark Management System was tested by entering sample records into each table, verifying that primary and foreign key relationships functioned correctly, and executing the developed queries to confirm that they returned the expected results. Referential integrity prevented invalid records from being entered into related tables, demonstrating that the relationships had been implemented correctly. Overall, the testing process confirmed that the database satisfied the functional requirements and produced reliable and accurate results</w:t>
      </w:r>
      <w:r w:rsidRPr="009D6270">
        <w:rPr>
          <w:rFonts w:asciiTheme="minorBidi" w:hAnsiTheme="minorBidi"/>
          <w:sz w:val="22"/>
          <w:szCs w:val="22"/>
          <w:lang w:eastAsia="zh-CN"/>
        </w:rPr>
        <w:t>.</w:t>
      </w:r>
    </w:p>
    <w:p w14:paraId="56114A51" w14:textId="77777777" w:rsidR="00550A2F" w:rsidRDefault="00550A2F" w:rsidP="00550A2F">
      <w:pPr>
        <w:spacing w:before="100" w:beforeAutospacing="1" w:after="100" w:afterAutospacing="1" w:line="240" w:lineRule="auto"/>
        <w:jc w:val="both"/>
        <w:rPr>
          <w:rFonts w:asciiTheme="minorBidi" w:hAnsiTheme="minorBidi"/>
          <w:sz w:val="22"/>
          <w:szCs w:val="22"/>
          <w:lang w:eastAsia="zh-CN"/>
        </w:rPr>
      </w:pPr>
    </w:p>
    <w:p w14:paraId="25FDB97E"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52986980"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6BFFA114"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230125F"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1278C6BF"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ED461AC"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74C3C22"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589F7F92"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3493FBDA"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08DD5A11"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3B94D657"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1C59C363"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0ECEA1C3"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7D94E42E" w14:textId="77777777" w:rsidR="005F6721" w:rsidRDefault="005F6721" w:rsidP="00550A2F">
      <w:pPr>
        <w:spacing w:before="100" w:beforeAutospacing="1" w:after="100" w:afterAutospacing="1" w:line="240" w:lineRule="auto"/>
        <w:jc w:val="both"/>
        <w:rPr>
          <w:rFonts w:asciiTheme="minorBidi" w:hAnsiTheme="minorBidi"/>
          <w:sz w:val="22"/>
          <w:szCs w:val="22"/>
          <w:lang w:eastAsia="zh-CN"/>
        </w:rPr>
      </w:pPr>
    </w:p>
    <w:p w14:paraId="09992272" w14:textId="77777777" w:rsidR="005F6721" w:rsidRPr="00D2696D" w:rsidRDefault="005F6721" w:rsidP="00550A2F">
      <w:pPr>
        <w:spacing w:before="100" w:beforeAutospacing="1" w:after="100" w:afterAutospacing="1" w:line="240" w:lineRule="auto"/>
        <w:jc w:val="both"/>
        <w:rPr>
          <w:rFonts w:asciiTheme="minorBidi" w:hAnsiTheme="minorBidi"/>
          <w:sz w:val="22"/>
          <w:szCs w:val="22"/>
          <w:lang w:eastAsia="zh-CN"/>
        </w:rPr>
      </w:pPr>
    </w:p>
    <w:p w14:paraId="705CF298" w14:textId="77777777" w:rsidR="00550A2F" w:rsidRDefault="00550A2F" w:rsidP="00550A2F">
      <w:pPr>
        <w:pStyle w:val="ListParagraph"/>
        <w:spacing w:before="100" w:beforeAutospacing="1" w:after="100" w:afterAutospacing="1" w:line="240" w:lineRule="auto"/>
        <w:jc w:val="both"/>
        <w:rPr>
          <w:rFonts w:asciiTheme="minorBidi" w:hAnsiTheme="minorBidi"/>
          <w:sz w:val="22"/>
          <w:szCs w:val="22"/>
          <w:lang w:eastAsia="zh-CN"/>
        </w:rPr>
      </w:pPr>
    </w:p>
    <w:p w14:paraId="38D3A402" w14:textId="77777777" w:rsidR="00550A2F" w:rsidRDefault="00550A2F" w:rsidP="00550A2F">
      <w:pPr>
        <w:pStyle w:val="ListParagraph"/>
        <w:spacing w:before="100" w:beforeAutospacing="1" w:after="100" w:afterAutospacing="1" w:line="240" w:lineRule="auto"/>
        <w:jc w:val="both"/>
        <w:rPr>
          <w:rFonts w:asciiTheme="minorBidi" w:hAnsiTheme="minorBidi"/>
          <w:sz w:val="22"/>
          <w:szCs w:val="22"/>
          <w:lang w:eastAsia="zh-CN"/>
        </w:rPr>
      </w:pPr>
    </w:p>
    <w:p w14:paraId="2A47C50F" w14:textId="77777777" w:rsidR="00550A2F" w:rsidRPr="009D6270" w:rsidRDefault="00550A2F" w:rsidP="00550A2F">
      <w:pPr>
        <w:pStyle w:val="Heading1"/>
        <w:rPr>
          <w:rFonts w:ascii="Arial" w:hAnsi="Arial" w:cs="Arial"/>
          <w:color w:val="EE0000"/>
        </w:rPr>
      </w:pPr>
      <w:bookmarkStart w:id="10" w:name="_Toc234369826"/>
      <w:r w:rsidRPr="009D6270">
        <w:rPr>
          <w:rFonts w:ascii="Arial" w:hAnsi="Arial" w:cs="Arial"/>
          <w:color w:val="EE0000"/>
        </w:rPr>
        <w:lastRenderedPageBreak/>
        <w:t>Design Decisions and Future Work</w:t>
      </w:r>
      <w:bookmarkEnd w:id="10"/>
    </w:p>
    <w:p w14:paraId="1E5F8C3F" w14:textId="77777777" w:rsidR="00550A2F" w:rsidRPr="009D6270" w:rsidRDefault="00550A2F" w:rsidP="00550A2F">
      <w:pPr>
        <w:pStyle w:val="ListParagraph"/>
        <w:numPr>
          <w:ilvl w:val="0"/>
          <w:numId w:val="2"/>
        </w:numPr>
        <w:spacing w:after="0" w:line="276" w:lineRule="auto"/>
        <w:rPr>
          <w:rFonts w:ascii="Arial" w:hAnsi="Arial" w:cs="Arial"/>
          <w:sz w:val="22"/>
          <w:szCs w:val="22"/>
        </w:rPr>
      </w:pPr>
      <w:bookmarkStart w:id="11" w:name="_Toc234369827"/>
      <w:r w:rsidRPr="009D6270">
        <w:rPr>
          <w:rStyle w:val="Heading3Char"/>
          <w:rFonts w:ascii="Arial" w:hAnsi="Arial" w:cs="Arial"/>
        </w:rPr>
        <w:t>Design Decisions:</w:t>
      </w:r>
      <w:bookmarkEnd w:id="11"/>
      <w:r w:rsidRPr="009D6270">
        <w:rPr>
          <w:rFonts w:ascii="Arial" w:hAnsi="Arial" w:cs="Arial"/>
          <w:sz w:val="22"/>
          <w:szCs w:val="22"/>
        </w:rPr>
        <w:t xml:space="preserve"> </w:t>
      </w:r>
    </w:p>
    <w:p w14:paraId="5293FE6A" w14:textId="222E1EBC" w:rsidR="00550A2F" w:rsidRPr="009D6270" w:rsidRDefault="00550A2F" w:rsidP="009D6270">
      <w:pPr>
        <w:pStyle w:val="NoSpacing"/>
        <w:rPr>
          <w:rFonts w:ascii="Arial" w:hAnsi="Arial" w:cs="Arial"/>
        </w:rPr>
      </w:pPr>
      <w:r w:rsidRPr="009D6270">
        <w:rPr>
          <w:rFonts w:ascii="Arial" w:hAnsi="Arial" w:cs="Arial"/>
        </w:rPr>
        <w:t xml:space="preserve">The </w:t>
      </w:r>
      <w:proofErr w:type="spellStart"/>
      <w:r w:rsidRPr="009D6270">
        <w:rPr>
          <w:rFonts w:ascii="Arial" w:hAnsi="Arial" w:cs="Arial"/>
        </w:rPr>
        <w:t>AutoPark</w:t>
      </w:r>
      <w:proofErr w:type="spellEnd"/>
      <w:r w:rsidRPr="009D6270">
        <w:rPr>
          <w:rFonts w:ascii="Arial" w:hAnsi="Arial" w:cs="Arial"/>
        </w:rPr>
        <w:t xml:space="preserve"> Management System was designed as a relational database using Microsoft Access because it provides a straightforward and effective environment for creating tables, relationships, queries and reports suitable for small to medium-sized database applications. The database was organised into six related entities: Customer, Vehicle, Parkin</w:t>
      </w:r>
      <w:r w:rsidR="006C609F">
        <w:rPr>
          <w:rFonts w:ascii="Arial" w:hAnsi="Arial" w:cs="Arial"/>
        </w:rPr>
        <w:t xml:space="preserve"> s</w:t>
      </w:r>
      <w:r w:rsidRPr="009D6270">
        <w:rPr>
          <w:rFonts w:ascii="Arial" w:hAnsi="Arial" w:cs="Arial"/>
        </w:rPr>
        <w:t>ite, Parking</w:t>
      </w:r>
      <w:r w:rsidR="006C609F">
        <w:rPr>
          <w:rFonts w:ascii="Arial" w:hAnsi="Arial" w:cs="Arial"/>
        </w:rPr>
        <w:t xml:space="preserve"> s</w:t>
      </w:r>
      <w:r w:rsidRPr="009D6270">
        <w:rPr>
          <w:rFonts w:ascii="Arial" w:hAnsi="Arial" w:cs="Arial"/>
        </w:rPr>
        <w:t>lot, Booking and Payment. Separating the information into individual tables improves organisation, reduces duplicate data and makes the system easier to maintain.</w:t>
      </w:r>
    </w:p>
    <w:p w14:paraId="2229EADD" w14:textId="77777777" w:rsidR="0023654C" w:rsidRDefault="0023654C" w:rsidP="009D6270">
      <w:pPr>
        <w:pStyle w:val="NoSpacing"/>
        <w:rPr>
          <w:rFonts w:ascii="Arial" w:hAnsi="Arial" w:cs="Arial"/>
        </w:rPr>
      </w:pPr>
    </w:p>
    <w:p w14:paraId="129404D3" w14:textId="4E620FA3" w:rsidR="00550A2F" w:rsidRPr="009D6270" w:rsidRDefault="00550A2F" w:rsidP="009D6270">
      <w:pPr>
        <w:pStyle w:val="NoSpacing"/>
        <w:rPr>
          <w:rFonts w:ascii="Arial" w:hAnsi="Arial" w:cs="Arial"/>
        </w:rPr>
      </w:pPr>
      <w:r w:rsidRPr="009D6270">
        <w:rPr>
          <w:rFonts w:ascii="Arial" w:hAnsi="Arial" w:cs="Arial"/>
        </w:rPr>
        <w:t xml:space="preserve">The database was </w:t>
      </w:r>
      <w:proofErr w:type="spellStart"/>
      <w:r w:rsidR="0023654C" w:rsidRPr="009D6270">
        <w:rPr>
          <w:rFonts w:ascii="Arial" w:hAnsi="Arial" w:cs="Arial"/>
        </w:rPr>
        <w:t>normali</w:t>
      </w:r>
      <w:r w:rsidR="006C609F">
        <w:rPr>
          <w:rFonts w:ascii="Arial" w:hAnsi="Arial" w:cs="Arial"/>
        </w:rPr>
        <w:t>s</w:t>
      </w:r>
      <w:r w:rsidR="0023654C" w:rsidRPr="009D6270">
        <w:rPr>
          <w:rFonts w:ascii="Arial" w:hAnsi="Arial" w:cs="Arial"/>
        </w:rPr>
        <w:t>ed</w:t>
      </w:r>
      <w:proofErr w:type="spellEnd"/>
      <w:r w:rsidRPr="009D6270">
        <w:rPr>
          <w:rFonts w:ascii="Arial" w:hAnsi="Arial" w:cs="Arial"/>
        </w:rPr>
        <w:t xml:space="preserve"> to 3NF to reduce data redundancy and improve data integrity [5]. Each table stores information about a single entity, while primary keys uniquely identify each record and foreign keys create relationships between related tables. Referential integrity was enabled to ensure that records remain consistent and to prevent invalid relationships between customers, vehicles, bookings and payments.</w:t>
      </w:r>
    </w:p>
    <w:p w14:paraId="267F0379" w14:textId="77777777" w:rsidR="0023654C" w:rsidRDefault="00550A2F" w:rsidP="009D6270">
      <w:pPr>
        <w:pStyle w:val="NoSpacing"/>
        <w:rPr>
          <w:rFonts w:ascii="Arial" w:hAnsi="Arial" w:cs="Arial"/>
        </w:rPr>
      </w:pPr>
      <w:r w:rsidRPr="009D6270">
        <w:rPr>
          <w:rFonts w:ascii="Arial" w:hAnsi="Arial" w:cs="Arial"/>
        </w:rPr>
        <w:t xml:space="preserve">Four practical queries were developed to demonstrate the functionality of the database. </w:t>
      </w:r>
    </w:p>
    <w:p w14:paraId="49293E98" w14:textId="77777777" w:rsidR="0023654C" w:rsidRDefault="0023654C" w:rsidP="009D6270">
      <w:pPr>
        <w:pStyle w:val="NoSpacing"/>
        <w:rPr>
          <w:rFonts w:ascii="Arial" w:hAnsi="Arial" w:cs="Arial"/>
        </w:rPr>
      </w:pPr>
    </w:p>
    <w:p w14:paraId="5389BDBC" w14:textId="71B5090D" w:rsidR="00550A2F" w:rsidRDefault="00550A2F" w:rsidP="009D6270">
      <w:pPr>
        <w:pStyle w:val="NoSpacing"/>
      </w:pPr>
      <w:r w:rsidRPr="009D6270">
        <w:rPr>
          <w:rFonts w:ascii="Arial" w:hAnsi="Arial" w:cs="Arial"/>
        </w:rPr>
        <w:t>These queries allow users to retrieve booking information, identify active bookings, display customer and vehicle details, and summarise bookings by status. Together, they demonstrate how the database can efficiently store, retrieve and manage parking information while supporting the operational requirements identified in the scenario. Overall, the chosen design provides a structured, reliable and scalable solution that could be expanded further if additional business requirements were introduced</w:t>
      </w:r>
      <w:r>
        <w:t>.</w:t>
      </w:r>
    </w:p>
    <w:p w14:paraId="6640C025" w14:textId="77777777" w:rsidR="00550A2F" w:rsidRDefault="00550A2F" w:rsidP="00550A2F">
      <w:pPr>
        <w:spacing w:after="0" w:line="276" w:lineRule="auto"/>
        <w:rPr>
          <w:rFonts w:ascii="Arial" w:hAnsi="Arial" w:cs="Arial"/>
          <w:sz w:val="22"/>
          <w:szCs w:val="22"/>
        </w:rPr>
      </w:pPr>
    </w:p>
    <w:p w14:paraId="5D182607" w14:textId="77777777" w:rsidR="00550A2F" w:rsidRPr="009D6270" w:rsidRDefault="00550A2F" w:rsidP="00550A2F">
      <w:pPr>
        <w:pStyle w:val="ListParagraph"/>
        <w:numPr>
          <w:ilvl w:val="0"/>
          <w:numId w:val="2"/>
        </w:numPr>
        <w:spacing w:after="0" w:line="276" w:lineRule="auto"/>
        <w:rPr>
          <w:rFonts w:ascii="Arial" w:hAnsi="Arial" w:cs="Arial"/>
          <w:sz w:val="22"/>
          <w:szCs w:val="22"/>
        </w:rPr>
      </w:pPr>
      <w:bookmarkStart w:id="12" w:name="_Toc234369828"/>
      <w:r w:rsidRPr="009D6270">
        <w:rPr>
          <w:rStyle w:val="Heading3Char"/>
          <w:rFonts w:ascii="Arial" w:hAnsi="Arial" w:cs="Arial"/>
        </w:rPr>
        <w:t>Future Work:</w:t>
      </w:r>
      <w:bookmarkEnd w:id="12"/>
      <w:r w:rsidRPr="009D6270">
        <w:rPr>
          <w:rFonts w:ascii="Arial" w:hAnsi="Arial" w:cs="Arial"/>
          <w:sz w:val="22"/>
          <w:szCs w:val="22"/>
        </w:rPr>
        <w:t xml:space="preserve"> </w:t>
      </w:r>
    </w:p>
    <w:p w14:paraId="0277CB8A" w14:textId="77777777" w:rsidR="00550A2F" w:rsidRPr="00B86EF6" w:rsidRDefault="00550A2F" w:rsidP="00550A2F">
      <w:pPr>
        <w:pStyle w:val="ListParagraph"/>
        <w:rPr>
          <w:rFonts w:ascii="Arial" w:hAnsi="Arial" w:cs="Arial"/>
          <w:sz w:val="22"/>
          <w:szCs w:val="22"/>
        </w:rPr>
      </w:pPr>
    </w:p>
    <w:p w14:paraId="48C81D50" w14:textId="77777777" w:rsidR="00550A2F" w:rsidRPr="009D6270" w:rsidRDefault="00550A2F" w:rsidP="00550A2F">
      <w:pPr>
        <w:spacing w:after="0" w:line="276" w:lineRule="auto"/>
        <w:rPr>
          <w:rFonts w:ascii="Arial" w:hAnsi="Arial" w:cs="Arial"/>
          <w:sz w:val="22"/>
          <w:szCs w:val="22"/>
        </w:rPr>
      </w:pPr>
      <w:r w:rsidRPr="009D6270">
        <w:rPr>
          <w:rFonts w:ascii="Arial" w:hAnsi="Arial" w:cs="Arial"/>
          <w:sz w:val="22"/>
          <w:szCs w:val="22"/>
        </w:rPr>
        <w:t>Although the AutoPark Management System meets the requirements of the assignment, several improvements could be made to increase its functionality. Future development could include user-friendly forms to simplify data entry, automated reports to summarise booking activity and parking occupancy, and dashboards to present key performance information. Additional features such as user authentication, online booking, automatic payment processing and real-time parking space availability could also be incorporated to improve security and enhance the user experience. Modern database systems continue to evolve by integrating scalable architectures and improved data management techniques to support growing organisational requirements [6]. Implementing these features would make the system more suitable for deployment in a real-world parking management environment.</w:t>
      </w:r>
    </w:p>
    <w:p w14:paraId="40195809" w14:textId="77777777" w:rsidR="00550A2F" w:rsidRDefault="00550A2F" w:rsidP="00550A2F">
      <w:pPr>
        <w:spacing w:after="0" w:line="276" w:lineRule="auto"/>
        <w:ind w:firstLine="720"/>
        <w:rPr>
          <w:rFonts w:ascii="Arial" w:hAnsi="Arial" w:cs="Arial"/>
          <w:sz w:val="22"/>
          <w:szCs w:val="22"/>
        </w:rPr>
      </w:pPr>
    </w:p>
    <w:p w14:paraId="557E89FE" w14:textId="77777777" w:rsidR="005F6721" w:rsidRDefault="005F6721" w:rsidP="00550A2F">
      <w:pPr>
        <w:spacing w:after="0" w:line="276" w:lineRule="auto"/>
        <w:ind w:firstLine="720"/>
        <w:rPr>
          <w:rFonts w:ascii="Arial" w:hAnsi="Arial" w:cs="Arial"/>
          <w:sz w:val="22"/>
          <w:szCs w:val="22"/>
        </w:rPr>
      </w:pPr>
    </w:p>
    <w:p w14:paraId="50C47AEF" w14:textId="77777777" w:rsidR="005F6721" w:rsidRDefault="005F6721" w:rsidP="00550A2F">
      <w:pPr>
        <w:spacing w:after="0" w:line="276" w:lineRule="auto"/>
        <w:ind w:firstLine="720"/>
        <w:rPr>
          <w:rFonts w:ascii="Arial" w:hAnsi="Arial" w:cs="Arial"/>
          <w:sz w:val="22"/>
          <w:szCs w:val="22"/>
        </w:rPr>
      </w:pPr>
    </w:p>
    <w:p w14:paraId="2A1B5380" w14:textId="77777777" w:rsidR="005F6721" w:rsidRDefault="005F6721" w:rsidP="00550A2F">
      <w:pPr>
        <w:spacing w:after="0" w:line="276" w:lineRule="auto"/>
        <w:ind w:firstLine="720"/>
        <w:rPr>
          <w:rFonts w:ascii="Arial" w:hAnsi="Arial" w:cs="Arial"/>
          <w:sz w:val="22"/>
          <w:szCs w:val="22"/>
        </w:rPr>
      </w:pPr>
    </w:p>
    <w:p w14:paraId="50A6FEC1" w14:textId="77777777" w:rsidR="005F6721" w:rsidRDefault="005F6721" w:rsidP="00550A2F">
      <w:pPr>
        <w:spacing w:after="0" w:line="276" w:lineRule="auto"/>
        <w:ind w:firstLine="720"/>
        <w:rPr>
          <w:rFonts w:ascii="Arial" w:hAnsi="Arial" w:cs="Arial"/>
          <w:sz w:val="22"/>
          <w:szCs w:val="22"/>
        </w:rPr>
      </w:pPr>
    </w:p>
    <w:p w14:paraId="19A53CDD" w14:textId="77777777" w:rsidR="005F6721" w:rsidRDefault="005F6721" w:rsidP="00550A2F">
      <w:pPr>
        <w:spacing w:after="0" w:line="276" w:lineRule="auto"/>
        <w:ind w:firstLine="720"/>
        <w:rPr>
          <w:rFonts w:ascii="Arial" w:hAnsi="Arial" w:cs="Arial"/>
          <w:sz w:val="22"/>
          <w:szCs w:val="22"/>
        </w:rPr>
      </w:pPr>
    </w:p>
    <w:p w14:paraId="44B7A9BD" w14:textId="77777777" w:rsidR="005F6721" w:rsidRDefault="005F6721" w:rsidP="00550A2F">
      <w:pPr>
        <w:spacing w:after="0" w:line="276" w:lineRule="auto"/>
        <w:ind w:firstLine="720"/>
        <w:rPr>
          <w:rFonts w:ascii="Arial" w:hAnsi="Arial" w:cs="Arial"/>
          <w:sz w:val="22"/>
          <w:szCs w:val="22"/>
        </w:rPr>
      </w:pPr>
    </w:p>
    <w:p w14:paraId="010245AE" w14:textId="77777777" w:rsidR="005F6721" w:rsidRDefault="005F6721" w:rsidP="00550A2F">
      <w:pPr>
        <w:spacing w:after="0" w:line="276" w:lineRule="auto"/>
        <w:ind w:firstLine="720"/>
        <w:rPr>
          <w:rFonts w:ascii="Arial" w:hAnsi="Arial" w:cs="Arial"/>
          <w:sz w:val="22"/>
          <w:szCs w:val="22"/>
        </w:rPr>
      </w:pPr>
    </w:p>
    <w:p w14:paraId="56FF0863" w14:textId="77777777" w:rsidR="005F6721" w:rsidRDefault="005F6721" w:rsidP="00550A2F">
      <w:pPr>
        <w:spacing w:after="0" w:line="276" w:lineRule="auto"/>
        <w:ind w:firstLine="720"/>
        <w:rPr>
          <w:rFonts w:ascii="Arial" w:hAnsi="Arial" w:cs="Arial"/>
          <w:sz w:val="22"/>
          <w:szCs w:val="22"/>
        </w:rPr>
      </w:pPr>
    </w:p>
    <w:p w14:paraId="59BA4BD8" w14:textId="73E67039" w:rsidR="005F6721" w:rsidRPr="005F6721" w:rsidRDefault="00550A2F" w:rsidP="005F6721">
      <w:pPr>
        <w:pStyle w:val="Heading1"/>
        <w:rPr>
          <w:color w:val="EE0000"/>
        </w:rPr>
      </w:pPr>
      <w:bookmarkStart w:id="13" w:name="_Toc234369829"/>
      <w:r w:rsidRPr="00F62CB2">
        <w:rPr>
          <w:color w:val="EE0000"/>
        </w:rPr>
        <w:lastRenderedPageBreak/>
        <w:t>References:</w:t>
      </w:r>
      <w:bookmarkEnd w:id="13"/>
      <w:r w:rsidRPr="00F62CB2">
        <w:rPr>
          <w:color w:val="EE0000"/>
        </w:rPr>
        <w:t xml:space="preserve"> </w:t>
      </w:r>
    </w:p>
    <w:p w14:paraId="3E786E06" w14:textId="77777777" w:rsidR="00550A2F" w:rsidRPr="00647A48" w:rsidRDefault="00550A2F" w:rsidP="00550A2F">
      <w:pPr>
        <w:spacing w:after="0" w:line="276" w:lineRule="auto"/>
        <w:rPr>
          <w:rFonts w:asciiTheme="minorBidi" w:hAnsiTheme="minorBidi"/>
          <w:sz w:val="22"/>
          <w:szCs w:val="22"/>
          <w:lang w:eastAsia="zh-CN"/>
        </w:rPr>
      </w:pPr>
    </w:p>
    <w:bookmarkEnd w:id="2"/>
    <w:p w14:paraId="7398233C" w14:textId="77777777" w:rsidR="00E7571D" w:rsidRDefault="00550A2F" w:rsidP="00550A2F">
      <w:pPr>
        <w:rPr>
          <w:rFonts w:ascii="Arial" w:hAnsi="Arial" w:cs="Arial"/>
          <w:sz w:val="22"/>
          <w:szCs w:val="22"/>
        </w:rPr>
      </w:pPr>
      <w:r w:rsidRPr="009D6270">
        <w:rPr>
          <w:rFonts w:ascii="Arial" w:hAnsi="Arial" w:cs="Arial"/>
          <w:sz w:val="22"/>
          <w:szCs w:val="22"/>
        </w:rPr>
        <w:t xml:space="preserve">[1] </w:t>
      </w:r>
    </w:p>
    <w:p w14:paraId="2D21AA42" w14:textId="4CF87B1F" w:rsidR="00550A2F" w:rsidRPr="009D6270" w:rsidRDefault="00550A2F" w:rsidP="00550A2F">
      <w:pPr>
        <w:rPr>
          <w:rFonts w:ascii="Arial" w:hAnsi="Arial" w:cs="Arial"/>
          <w:sz w:val="22"/>
          <w:szCs w:val="22"/>
        </w:rPr>
      </w:pPr>
      <w:r w:rsidRPr="009D6270">
        <w:rPr>
          <w:rFonts w:ascii="Arial" w:hAnsi="Arial" w:cs="Arial"/>
          <w:sz w:val="22"/>
          <w:szCs w:val="22"/>
        </w:rPr>
        <w:t>T. T</w:t>
      </w:r>
      <w:proofErr w:type="spellStart"/>
      <w:r w:rsidRPr="009D6270">
        <w:rPr>
          <w:rFonts w:ascii="Arial" w:hAnsi="Arial" w:cs="Arial"/>
          <w:sz w:val="22"/>
          <w:szCs w:val="22"/>
        </w:rPr>
        <w:t>aipalus</w:t>
      </w:r>
      <w:proofErr w:type="spellEnd"/>
      <w:r w:rsidRPr="009D6270">
        <w:rPr>
          <w:rFonts w:ascii="Arial" w:hAnsi="Arial" w:cs="Arial"/>
          <w:sz w:val="22"/>
          <w:szCs w:val="22"/>
        </w:rPr>
        <w:t xml:space="preserve">, “Database management system performance comparisons: A systematic literature review,” </w:t>
      </w:r>
      <w:r w:rsidRPr="009D6270">
        <w:rPr>
          <w:rFonts w:ascii="Arial" w:hAnsi="Arial" w:cs="Arial"/>
          <w:i/>
          <w:iCs/>
          <w:sz w:val="22"/>
          <w:szCs w:val="22"/>
        </w:rPr>
        <w:t>Journal of Systems and Software</w:t>
      </w:r>
      <w:r w:rsidRPr="009D6270">
        <w:rPr>
          <w:rFonts w:ascii="Arial" w:hAnsi="Arial" w:cs="Arial"/>
          <w:sz w:val="22"/>
          <w:szCs w:val="22"/>
        </w:rPr>
        <w:t xml:space="preserve">, vol. 209, 2024. </w:t>
      </w:r>
    </w:p>
    <w:p w14:paraId="63DDF737" w14:textId="77777777" w:rsidR="00E7571D" w:rsidRDefault="00550A2F" w:rsidP="00550A2F">
      <w:pPr>
        <w:rPr>
          <w:rFonts w:ascii="Arial" w:hAnsi="Arial" w:cs="Arial"/>
          <w:sz w:val="22"/>
          <w:szCs w:val="22"/>
        </w:rPr>
      </w:pPr>
      <w:r w:rsidRPr="009D6270">
        <w:rPr>
          <w:rFonts w:ascii="Arial" w:hAnsi="Arial" w:cs="Arial"/>
          <w:sz w:val="22"/>
          <w:szCs w:val="22"/>
        </w:rPr>
        <w:t xml:space="preserve">[2] </w:t>
      </w:r>
    </w:p>
    <w:p w14:paraId="7F8D63CA" w14:textId="2E8C9FDF" w:rsidR="00550A2F" w:rsidRPr="009D6270" w:rsidRDefault="00550A2F" w:rsidP="00550A2F">
      <w:pPr>
        <w:rPr>
          <w:rFonts w:ascii="Arial" w:hAnsi="Arial" w:cs="Arial"/>
          <w:sz w:val="22"/>
          <w:szCs w:val="22"/>
        </w:rPr>
      </w:pPr>
      <w:r w:rsidRPr="009D6270">
        <w:rPr>
          <w:rFonts w:ascii="Arial" w:hAnsi="Arial" w:cs="Arial"/>
          <w:sz w:val="22"/>
          <w:szCs w:val="22"/>
        </w:rPr>
        <w:t xml:space="preserve">W. Sun, Z. Li, V. Srinidhi and R. Hai, “Database is All You Need: Serving Large Language Models with Relational Queries,” </w:t>
      </w:r>
      <w:r w:rsidRPr="009D6270">
        <w:rPr>
          <w:rFonts w:ascii="Arial" w:hAnsi="Arial" w:cs="Arial"/>
          <w:i/>
          <w:iCs/>
          <w:sz w:val="22"/>
          <w:szCs w:val="22"/>
        </w:rPr>
        <w:t>Proceedings of the ACM International Conference on Management of Data (SIGMOD)</w:t>
      </w:r>
      <w:r w:rsidRPr="009D6270">
        <w:rPr>
          <w:rFonts w:ascii="Arial" w:hAnsi="Arial" w:cs="Arial"/>
          <w:sz w:val="22"/>
          <w:szCs w:val="22"/>
        </w:rPr>
        <w:t>, 2025.</w:t>
      </w:r>
    </w:p>
    <w:p w14:paraId="278AD550" w14:textId="77777777" w:rsidR="00E7571D" w:rsidRDefault="00550A2F" w:rsidP="00550A2F">
      <w:pPr>
        <w:spacing w:before="100" w:beforeAutospacing="1" w:after="100" w:afterAutospacing="1" w:line="240" w:lineRule="auto"/>
        <w:jc w:val="both"/>
        <w:rPr>
          <w:rFonts w:ascii="Arial" w:hAnsi="Arial" w:cs="Arial"/>
          <w:sz w:val="22"/>
          <w:szCs w:val="22"/>
        </w:rPr>
      </w:pPr>
      <w:r w:rsidRPr="009D6270">
        <w:rPr>
          <w:rFonts w:ascii="Arial" w:hAnsi="Arial" w:cs="Arial"/>
          <w:sz w:val="22"/>
          <w:szCs w:val="22"/>
        </w:rPr>
        <w:t xml:space="preserve">[3] </w:t>
      </w:r>
    </w:p>
    <w:p w14:paraId="6E3A36F7" w14:textId="5561E494" w:rsidR="00550A2F" w:rsidRPr="009D6270" w:rsidRDefault="00550A2F" w:rsidP="00550A2F">
      <w:pPr>
        <w:spacing w:before="100" w:beforeAutospacing="1" w:after="100" w:afterAutospacing="1" w:line="240" w:lineRule="auto"/>
        <w:jc w:val="both"/>
        <w:rPr>
          <w:rFonts w:ascii="Arial" w:hAnsi="Arial" w:cs="Arial"/>
          <w:sz w:val="22"/>
          <w:szCs w:val="22"/>
        </w:rPr>
      </w:pPr>
      <w:r w:rsidRPr="009D6270">
        <w:rPr>
          <w:rFonts w:ascii="Arial" w:hAnsi="Arial" w:cs="Arial"/>
          <w:sz w:val="22"/>
          <w:szCs w:val="22"/>
        </w:rPr>
        <w:t xml:space="preserve">P. Martins, A. da Silva, J. Cavalcanti and E. de Moura, “Supporting Schema References in Keyword Queries over Relational Databases,” </w:t>
      </w:r>
      <w:r w:rsidRPr="009D6270">
        <w:rPr>
          <w:rFonts w:ascii="Arial" w:hAnsi="Arial" w:cs="Arial"/>
          <w:i/>
          <w:iCs/>
          <w:sz w:val="22"/>
          <w:szCs w:val="22"/>
        </w:rPr>
        <w:t>Information Systems</w:t>
      </w:r>
      <w:r w:rsidRPr="009D6270">
        <w:rPr>
          <w:rFonts w:ascii="Arial" w:hAnsi="Arial" w:cs="Arial"/>
          <w:sz w:val="22"/>
          <w:szCs w:val="22"/>
        </w:rPr>
        <w:t>, vol. 110, 2022.</w:t>
      </w:r>
    </w:p>
    <w:p w14:paraId="1686A9C3" w14:textId="77777777" w:rsidR="00E7571D" w:rsidRDefault="00F504A2" w:rsidP="00550A2F">
      <w:pPr>
        <w:rPr>
          <w:rFonts w:ascii="Arial" w:hAnsi="Arial" w:cs="Arial"/>
          <w:sz w:val="22"/>
          <w:szCs w:val="22"/>
          <w:lang w:eastAsia="zh-CN"/>
        </w:rPr>
      </w:pPr>
      <w:r>
        <w:rPr>
          <w:rFonts w:ascii="Arial" w:hAnsi="Arial" w:cs="Arial"/>
          <w:sz w:val="22"/>
          <w:szCs w:val="22"/>
          <w:lang w:eastAsia="zh-CN"/>
        </w:rPr>
        <w:t>[4]</w:t>
      </w:r>
      <w:r w:rsidRPr="00F504A2">
        <w:rPr>
          <w:rFonts w:ascii="Arial" w:hAnsi="Arial" w:cs="Arial"/>
          <w:sz w:val="22"/>
          <w:szCs w:val="22"/>
          <w:lang w:eastAsia="zh-CN"/>
        </w:rPr>
        <w:t xml:space="preserve"> </w:t>
      </w:r>
    </w:p>
    <w:p w14:paraId="4A5B81DD" w14:textId="142625D9" w:rsidR="00550A2F" w:rsidRPr="009D6270" w:rsidRDefault="00F504A2" w:rsidP="00550A2F">
      <w:pPr>
        <w:rPr>
          <w:rFonts w:ascii="Arial" w:hAnsi="Arial" w:cs="Arial"/>
          <w:sz w:val="22"/>
          <w:szCs w:val="22"/>
          <w:lang w:eastAsia="zh-CN"/>
        </w:rPr>
      </w:pPr>
      <w:r w:rsidRPr="00F504A2">
        <w:rPr>
          <w:rFonts w:ascii="Arial" w:hAnsi="Arial" w:cs="Arial"/>
          <w:sz w:val="22"/>
          <w:szCs w:val="22"/>
          <w:lang w:eastAsia="zh-CN"/>
        </w:rPr>
        <w:t xml:space="preserve">A. Alwan and H. A. Mahmood, “Literature Review on Database Design Testing Techniques,” </w:t>
      </w:r>
      <w:r w:rsidRPr="00F504A2">
        <w:rPr>
          <w:rFonts w:ascii="Arial" w:hAnsi="Arial" w:cs="Arial"/>
          <w:i/>
          <w:iCs/>
          <w:sz w:val="22"/>
          <w:szCs w:val="22"/>
          <w:lang w:eastAsia="zh-CN"/>
        </w:rPr>
        <w:t>International Journal of Advanced Computer Science and Applications</w:t>
      </w:r>
      <w:r w:rsidRPr="00F504A2">
        <w:rPr>
          <w:rFonts w:ascii="Arial" w:hAnsi="Arial" w:cs="Arial"/>
          <w:sz w:val="22"/>
          <w:szCs w:val="22"/>
          <w:lang w:eastAsia="zh-CN"/>
        </w:rPr>
        <w:t>, vol. 10, no. 5, pp. 522–529, 2019.</w:t>
      </w:r>
    </w:p>
    <w:p w14:paraId="63264A3E" w14:textId="77777777" w:rsidR="00E7571D" w:rsidRDefault="00550A2F" w:rsidP="00550A2F">
      <w:pPr>
        <w:rPr>
          <w:rFonts w:ascii="Arial" w:hAnsi="Arial" w:cs="Arial"/>
          <w:sz w:val="22"/>
          <w:szCs w:val="22"/>
        </w:rPr>
      </w:pPr>
      <w:r w:rsidRPr="009D6270">
        <w:rPr>
          <w:rFonts w:ascii="Arial" w:hAnsi="Arial" w:cs="Arial"/>
          <w:sz w:val="22"/>
          <w:szCs w:val="22"/>
        </w:rPr>
        <w:t xml:space="preserve">[5] </w:t>
      </w:r>
    </w:p>
    <w:p w14:paraId="3391D6EC" w14:textId="472B4C98" w:rsidR="00550A2F" w:rsidRPr="009D6270" w:rsidRDefault="00550A2F" w:rsidP="00550A2F">
      <w:pPr>
        <w:rPr>
          <w:rFonts w:ascii="Arial" w:hAnsi="Arial" w:cs="Arial"/>
          <w:sz w:val="22"/>
          <w:szCs w:val="22"/>
        </w:rPr>
      </w:pPr>
      <w:r w:rsidRPr="009D6270">
        <w:rPr>
          <w:rFonts w:ascii="Arial" w:hAnsi="Arial" w:cs="Arial"/>
          <w:sz w:val="22"/>
          <w:szCs w:val="22"/>
        </w:rPr>
        <w:t xml:space="preserve">M. Pykälistö, </w:t>
      </w:r>
      <w:r w:rsidRPr="009D6270">
        <w:rPr>
          <w:rFonts w:ascii="Arial" w:hAnsi="Arial" w:cs="Arial"/>
          <w:i/>
          <w:iCs/>
          <w:sz w:val="22"/>
          <w:szCs w:val="22"/>
        </w:rPr>
        <w:t>How Database Normalization and Schema Versioning Improve System Efficiency, Data Integrity, and Flexibility in Changing Business Settings</w:t>
      </w:r>
      <w:r w:rsidRPr="009D6270">
        <w:rPr>
          <w:rFonts w:ascii="Arial" w:hAnsi="Arial" w:cs="Arial"/>
          <w:sz w:val="22"/>
          <w:szCs w:val="22"/>
        </w:rPr>
        <w:t xml:space="preserve">, </w:t>
      </w:r>
      <w:proofErr w:type="gramStart"/>
      <w:r w:rsidRPr="009D6270">
        <w:rPr>
          <w:rFonts w:ascii="Arial" w:hAnsi="Arial" w:cs="Arial"/>
          <w:sz w:val="22"/>
          <w:szCs w:val="22"/>
        </w:rPr>
        <w:t>Bachelor's</w:t>
      </w:r>
      <w:proofErr w:type="gramEnd"/>
      <w:r w:rsidRPr="009D6270">
        <w:rPr>
          <w:rFonts w:ascii="Arial" w:hAnsi="Arial" w:cs="Arial"/>
          <w:sz w:val="22"/>
          <w:szCs w:val="22"/>
        </w:rPr>
        <w:t xml:space="preserve"> Thesis, Aalto University, Espoo, Finland, 2024.</w:t>
      </w:r>
    </w:p>
    <w:p w14:paraId="151141E4" w14:textId="77777777" w:rsidR="00E7571D" w:rsidRDefault="00550A2F" w:rsidP="00550A2F">
      <w:pPr>
        <w:rPr>
          <w:rFonts w:ascii="Arial" w:hAnsi="Arial" w:cs="Arial"/>
          <w:sz w:val="22"/>
          <w:szCs w:val="22"/>
        </w:rPr>
      </w:pPr>
      <w:r w:rsidRPr="009D6270">
        <w:rPr>
          <w:rFonts w:ascii="Arial" w:hAnsi="Arial" w:cs="Arial"/>
          <w:sz w:val="22"/>
          <w:szCs w:val="22"/>
        </w:rPr>
        <w:t xml:space="preserve">[6] </w:t>
      </w:r>
    </w:p>
    <w:p w14:paraId="6C3FE959" w14:textId="71744894" w:rsidR="00550A2F" w:rsidRDefault="00550A2F" w:rsidP="00550A2F">
      <w:pPr>
        <w:rPr>
          <w:rFonts w:ascii="Arial" w:hAnsi="Arial" w:cs="Arial"/>
          <w:sz w:val="22"/>
          <w:szCs w:val="22"/>
        </w:rPr>
      </w:pPr>
      <w:r w:rsidRPr="009D6270">
        <w:rPr>
          <w:rFonts w:ascii="Arial" w:hAnsi="Arial" w:cs="Arial"/>
          <w:sz w:val="22"/>
          <w:szCs w:val="22"/>
        </w:rPr>
        <w:t>T. T</w:t>
      </w:r>
      <w:proofErr w:type="spellStart"/>
      <w:r w:rsidRPr="009D6270">
        <w:rPr>
          <w:rFonts w:ascii="Arial" w:hAnsi="Arial" w:cs="Arial"/>
          <w:sz w:val="22"/>
          <w:szCs w:val="22"/>
        </w:rPr>
        <w:t>aipalus</w:t>
      </w:r>
      <w:proofErr w:type="spellEnd"/>
      <w:r w:rsidRPr="009D6270">
        <w:rPr>
          <w:rFonts w:ascii="Arial" w:hAnsi="Arial" w:cs="Arial"/>
          <w:sz w:val="22"/>
          <w:szCs w:val="22"/>
        </w:rPr>
        <w:t xml:space="preserve">, “On the Effects of Logical Database Design on Database Size, Query Complexity, Query Performance, and Energy Consumption,” </w:t>
      </w:r>
      <w:proofErr w:type="spellStart"/>
      <w:r w:rsidRPr="009D6270">
        <w:rPr>
          <w:rFonts w:ascii="Arial" w:hAnsi="Arial" w:cs="Arial"/>
          <w:i/>
          <w:iCs/>
          <w:sz w:val="22"/>
          <w:szCs w:val="22"/>
        </w:rPr>
        <w:t>arXiv</w:t>
      </w:r>
      <w:proofErr w:type="spellEnd"/>
      <w:r w:rsidRPr="009D6270">
        <w:rPr>
          <w:rFonts w:ascii="Arial" w:hAnsi="Arial" w:cs="Arial"/>
          <w:sz w:val="22"/>
          <w:szCs w:val="22"/>
        </w:rPr>
        <w:t>, Jan. 2025</w:t>
      </w:r>
    </w:p>
    <w:p w14:paraId="13885D69" w14:textId="77777777" w:rsidR="00E7571D" w:rsidRDefault="00305FB8" w:rsidP="00550A2F">
      <w:pPr>
        <w:rPr>
          <w:rFonts w:ascii="Arial" w:hAnsi="Arial" w:cs="Arial"/>
          <w:sz w:val="22"/>
          <w:szCs w:val="22"/>
        </w:rPr>
      </w:pPr>
      <w:r w:rsidRPr="0023654C">
        <w:rPr>
          <w:rFonts w:ascii="Arial" w:hAnsi="Arial" w:cs="Arial"/>
          <w:sz w:val="22"/>
          <w:szCs w:val="22"/>
        </w:rPr>
        <w:t>[7]</w:t>
      </w:r>
      <w:r w:rsidRPr="00305FB8">
        <w:rPr>
          <w:rFonts w:ascii="Arial" w:hAnsi="Arial" w:cs="Arial"/>
          <w:sz w:val="22"/>
          <w:szCs w:val="22"/>
        </w:rPr>
        <w:t xml:space="preserve"> </w:t>
      </w:r>
    </w:p>
    <w:p w14:paraId="5E58583B" w14:textId="4EFB235C" w:rsidR="00305FB8" w:rsidRPr="009D6270" w:rsidRDefault="00305FB8" w:rsidP="00550A2F">
      <w:pPr>
        <w:rPr>
          <w:rFonts w:ascii="Arial" w:hAnsi="Arial" w:cs="Arial"/>
          <w:sz w:val="22"/>
          <w:szCs w:val="22"/>
        </w:rPr>
      </w:pPr>
      <w:r w:rsidRPr="00305FB8">
        <w:rPr>
          <w:rFonts w:ascii="Arial" w:hAnsi="Arial" w:cs="Arial"/>
          <w:sz w:val="22"/>
          <w:szCs w:val="22"/>
        </w:rPr>
        <w:t xml:space="preserve">A. Silberschatz, H. F. Korth and S. Sudarshan, </w:t>
      </w:r>
      <w:r w:rsidRPr="00305FB8">
        <w:rPr>
          <w:rFonts w:ascii="Arial" w:hAnsi="Arial" w:cs="Arial"/>
          <w:i/>
          <w:iCs/>
          <w:sz w:val="22"/>
          <w:szCs w:val="22"/>
        </w:rPr>
        <w:t>Database System Concepts</w:t>
      </w:r>
      <w:r w:rsidRPr="00305FB8">
        <w:rPr>
          <w:rFonts w:ascii="Arial" w:hAnsi="Arial" w:cs="Arial"/>
          <w:sz w:val="22"/>
          <w:szCs w:val="22"/>
        </w:rPr>
        <w:t>, 8th ed. Hoboken, NJ, USA: Wiley, 2023.</w:t>
      </w:r>
    </w:p>
    <w:sectPr w:rsidR="00305FB8" w:rsidRPr="009D6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95CCB"/>
    <w:multiLevelType w:val="multilevel"/>
    <w:tmpl w:val="61600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66A39"/>
    <w:multiLevelType w:val="multilevel"/>
    <w:tmpl w:val="CE2E3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7B14B7"/>
    <w:multiLevelType w:val="multilevel"/>
    <w:tmpl w:val="DB5E5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05FF5"/>
    <w:multiLevelType w:val="multilevel"/>
    <w:tmpl w:val="F35A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4D54D1"/>
    <w:multiLevelType w:val="multilevel"/>
    <w:tmpl w:val="3E2E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7558CC"/>
    <w:multiLevelType w:val="multilevel"/>
    <w:tmpl w:val="C5C0D20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4233958"/>
    <w:multiLevelType w:val="multilevel"/>
    <w:tmpl w:val="26367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275506">
    <w:abstractNumId w:val="2"/>
  </w:num>
  <w:num w:numId="2" w16cid:durableId="1416633889">
    <w:abstractNumId w:val="7"/>
  </w:num>
  <w:num w:numId="3" w16cid:durableId="359815187">
    <w:abstractNumId w:val="6"/>
  </w:num>
  <w:num w:numId="4" w16cid:durableId="591624323">
    <w:abstractNumId w:val="3"/>
  </w:num>
  <w:num w:numId="5" w16cid:durableId="1219434297">
    <w:abstractNumId w:val="1"/>
  </w:num>
  <w:num w:numId="6" w16cid:durableId="1764253769">
    <w:abstractNumId w:val="0"/>
  </w:num>
  <w:num w:numId="7" w16cid:durableId="1756629127">
    <w:abstractNumId w:val="4"/>
  </w:num>
  <w:num w:numId="8" w16cid:durableId="1901554417">
    <w:abstractNumId w:val="5"/>
  </w:num>
  <w:num w:numId="9" w16cid:durableId="6242350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A2F"/>
    <w:rsid w:val="00003E68"/>
    <w:rsid w:val="00067EDE"/>
    <w:rsid w:val="0013080F"/>
    <w:rsid w:val="00130D5E"/>
    <w:rsid w:val="001361BC"/>
    <w:rsid w:val="001457F4"/>
    <w:rsid w:val="00154F6E"/>
    <w:rsid w:val="001A2A12"/>
    <w:rsid w:val="001E4DB8"/>
    <w:rsid w:val="002227A5"/>
    <w:rsid w:val="00235E4A"/>
    <w:rsid w:val="0023654C"/>
    <w:rsid w:val="00242EE0"/>
    <w:rsid w:val="00243ABB"/>
    <w:rsid w:val="00244321"/>
    <w:rsid w:val="00261410"/>
    <w:rsid w:val="002746EF"/>
    <w:rsid w:val="002D36E3"/>
    <w:rsid w:val="00305FB8"/>
    <w:rsid w:val="003164AA"/>
    <w:rsid w:val="00365322"/>
    <w:rsid w:val="0037769B"/>
    <w:rsid w:val="00397581"/>
    <w:rsid w:val="00447C47"/>
    <w:rsid w:val="00466954"/>
    <w:rsid w:val="00484554"/>
    <w:rsid w:val="004E4F26"/>
    <w:rsid w:val="004E6F38"/>
    <w:rsid w:val="004F6318"/>
    <w:rsid w:val="0050356C"/>
    <w:rsid w:val="005055F0"/>
    <w:rsid w:val="0054163E"/>
    <w:rsid w:val="00550A2F"/>
    <w:rsid w:val="00563A85"/>
    <w:rsid w:val="00587BDC"/>
    <w:rsid w:val="005F6721"/>
    <w:rsid w:val="006C609F"/>
    <w:rsid w:val="006D7473"/>
    <w:rsid w:val="006E7186"/>
    <w:rsid w:val="006F3910"/>
    <w:rsid w:val="00777425"/>
    <w:rsid w:val="00780CF9"/>
    <w:rsid w:val="00787580"/>
    <w:rsid w:val="007E4D06"/>
    <w:rsid w:val="007F416B"/>
    <w:rsid w:val="00830459"/>
    <w:rsid w:val="008316AA"/>
    <w:rsid w:val="008D3178"/>
    <w:rsid w:val="009C21ED"/>
    <w:rsid w:val="009D6270"/>
    <w:rsid w:val="009D74D1"/>
    <w:rsid w:val="00A20EA8"/>
    <w:rsid w:val="00A27578"/>
    <w:rsid w:val="00A54D14"/>
    <w:rsid w:val="00AC630E"/>
    <w:rsid w:val="00AC7A1C"/>
    <w:rsid w:val="00AD5255"/>
    <w:rsid w:val="00BE4EA6"/>
    <w:rsid w:val="00BE72D1"/>
    <w:rsid w:val="00C20370"/>
    <w:rsid w:val="00C2270E"/>
    <w:rsid w:val="00C3032A"/>
    <w:rsid w:val="00C3168D"/>
    <w:rsid w:val="00CB7862"/>
    <w:rsid w:val="00CB7DFF"/>
    <w:rsid w:val="00CC4ED5"/>
    <w:rsid w:val="00D17C00"/>
    <w:rsid w:val="00D20565"/>
    <w:rsid w:val="00D32EAE"/>
    <w:rsid w:val="00D72208"/>
    <w:rsid w:val="00D8320B"/>
    <w:rsid w:val="00E7571D"/>
    <w:rsid w:val="00EB4BB3"/>
    <w:rsid w:val="00EF6BE1"/>
    <w:rsid w:val="00F23E9C"/>
    <w:rsid w:val="00F26CEF"/>
    <w:rsid w:val="00F504A2"/>
    <w:rsid w:val="00F76ECE"/>
    <w:rsid w:val="00F81C2E"/>
    <w:rsid w:val="00FB1BA9"/>
    <w:rsid w:val="00FC08F0"/>
    <w:rsid w:val="00FE044D"/>
    <w:rsid w:val="00FE5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D1421"/>
  <w15:chartTrackingRefBased/>
  <w15:docId w15:val="{4AC3B99C-658D-4D81-99D4-5E2B50AAD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A2F"/>
  </w:style>
  <w:style w:type="paragraph" w:styleId="Heading1">
    <w:name w:val="heading 1"/>
    <w:basedOn w:val="Normal"/>
    <w:next w:val="Normal"/>
    <w:link w:val="Heading1Char"/>
    <w:uiPriority w:val="9"/>
    <w:qFormat/>
    <w:rsid w:val="00550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0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0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A2F"/>
    <w:rPr>
      <w:rFonts w:eastAsiaTheme="majorEastAsia" w:cstheme="majorBidi"/>
      <w:color w:val="272727" w:themeColor="text1" w:themeTint="D8"/>
    </w:rPr>
  </w:style>
  <w:style w:type="paragraph" w:styleId="Title">
    <w:name w:val="Title"/>
    <w:basedOn w:val="Normal"/>
    <w:next w:val="Normal"/>
    <w:link w:val="TitleChar"/>
    <w:uiPriority w:val="10"/>
    <w:qFormat/>
    <w:rsid w:val="00550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A2F"/>
    <w:pPr>
      <w:spacing w:before="160"/>
      <w:jc w:val="center"/>
    </w:pPr>
    <w:rPr>
      <w:i/>
      <w:iCs/>
      <w:color w:val="404040" w:themeColor="text1" w:themeTint="BF"/>
    </w:rPr>
  </w:style>
  <w:style w:type="character" w:customStyle="1" w:styleId="QuoteChar">
    <w:name w:val="Quote Char"/>
    <w:basedOn w:val="DefaultParagraphFont"/>
    <w:link w:val="Quote"/>
    <w:uiPriority w:val="29"/>
    <w:rsid w:val="00550A2F"/>
    <w:rPr>
      <w:i/>
      <w:iCs/>
      <w:color w:val="404040" w:themeColor="text1" w:themeTint="BF"/>
    </w:rPr>
  </w:style>
  <w:style w:type="paragraph" w:styleId="ListParagraph">
    <w:name w:val="List Paragraph"/>
    <w:basedOn w:val="Normal"/>
    <w:uiPriority w:val="34"/>
    <w:qFormat/>
    <w:rsid w:val="00550A2F"/>
    <w:pPr>
      <w:ind w:left="720"/>
      <w:contextualSpacing/>
    </w:pPr>
  </w:style>
  <w:style w:type="character" w:styleId="IntenseEmphasis">
    <w:name w:val="Intense Emphasis"/>
    <w:basedOn w:val="DefaultParagraphFont"/>
    <w:uiPriority w:val="21"/>
    <w:qFormat/>
    <w:rsid w:val="00550A2F"/>
    <w:rPr>
      <w:i/>
      <w:iCs/>
      <w:color w:val="0F4761" w:themeColor="accent1" w:themeShade="BF"/>
    </w:rPr>
  </w:style>
  <w:style w:type="paragraph" w:styleId="IntenseQuote">
    <w:name w:val="Intense Quote"/>
    <w:basedOn w:val="Normal"/>
    <w:next w:val="Normal"/>
    <w:link w:val="IntenseQuoteChar"/>
    <w:uiPriority w:val="30"/>
    <w:qFormat/>
    <w:rsid w:val="00550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A2F"/>
    <w:rPr>
      <w:i/>
      <w:iCs/>
      <w:color w:val="0F4761" w:themeColor="accent1" w:themeShade="BF"/>
    </w:rPr>
  </w:style>
  <w:style w:type="character" w:styleId="IntenseReference">
    <w:name w:val="Intense Reference"/>
    <w:basedOn w:val="DefaultParagraphFont"/>
    <w:uiPriority w:val="32"/>
    <w:qFormat/>
    <w:rsid w:val="00550A2F"/>
    <w:rPr>
      <w:b/>
      <w:bCs/>
      <w:smallCaps/>
      <w:color w:val="0F4761" w:themeColor="accent1" w:themeShade="BF"/>
      <w:spacing w:val="5"/>
    </w:rPr>
  </w:style>
  <w:style w:type="paragraph" w:styleId="TOCHeading">
    <w:name w:val="TOC Heading"/>
    <w:basedOn w:val="Heading1"/>
    <w:next w:val="Normal"/>
    <w:uiPriority w:val="39"/>
    <w:unhideWhenUsed/>
    <w:qFormat/>
    <w:rsid w:val="00550A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50A2F"/>
    <w:pPr>
      <w:spacing w:after="100"/>
    </w:pPr>
  </w:style>
  <w:style w:type="character" w:styleId="Hyperlink">
    <w:name w:val="Hyperlink"/>
    <w:basedOn w:val="DefaultParagraphFont"/>
    <w:uiPriority w:val="99"/>
    <w:unhideWhenUsed/>
    <w:rsid w:val="00550A2F"/>
    <w:rPr>
      <w:color w:val="467886" w:themeColor="hyperlink"/>
      <w:u w:val="single"/>
    </w:rPr>
  </w:style>
  <w:style w:type="paragraph" w:styleId="NoSpacing">
    <w:name w:val="No Spacing"/>
    <w:link w:val="NoSpacingChar"/>
    <w:uiPriority w:val="1"/>
    <w:qFormat/>
    <w:rsid w:val="00550A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50A2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550A2F"/>
    <w:rPr>
      <w:color w:val="666666"/>
    </w:rPr>
  </w:style>
  <w:style w:type="paragraph" w:styleId="TOC3">
    <w:name w:val="toc 3"/>
    <w:basedOn w:val="Normal"/>
    <w:next w:val="Normal"/>
    <w:autoRedefine/>
    <w:uiPriority w:val="39"/>
    <w:unhideWhenUsed/>
    <w:rsid w:val="00550A2F"/>
    <w:pPr>
      <w:spacing w:after="100"/>
      <w:ind w:left="480"/>
    </w:pPr>
  </w:style>
  <w:style w:type="table" w:styleId="TableGrid">
    <w:name w:val="Table Grid"/>
    <w:basedOn w:val="TableNormal"/>
    <w:uiPriority w:val="39"/>
    <w:rsid w:val="00550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550A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550A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LightList-Accent3">
    <w:name w:val="Light List Accent 3"/>
    <w:basedOn w:val="TableNormal"/>
    <w:uiPriority w:val="61"/>
    <w:rsid w:val="004F6318"/>
    <w:pPr>
      <w:spacing w:after="0" w:line="240" w:lineRule="auto"/>
    </w:pPr>
    <w:rPr>
      <w:rFonts w:eastAsiaTheme="minorEastAsia"/>
      <w:kern w:val="0"/>
      <w:sz w:val="22"/>
      <w:szCs w:val="22"/>
      <w:lang w:eastAsia="en-GB"/>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BC287D59A349C5BBA1AE9A5BB4512A"/>
        <w:category>
          <w:name w:val="General"/>
          <w:gallery w:val="placeholder"/>
        </w:category>
        <w:types>
          <w:type w:val="bbPlcHdr"/>
        </w:types>
        <w:behaviors>
          <w:behavior w:val="content"/>
        </w:behaviors>
        <w:guid w:val="{F801B0D1-9299-4350-8EDA-FA0BB805C682}"/>
      </w:docPartPr>
      <w:docPartBody>
        <w:p w:rsidR="000955D1" w:rsidRDefault="008A2B54" w:rsidP="008A2B54">
          <w:pPr>
            <w:pStyle w:val="15BC287D59A349C5BBA1AE9A5BB4512A"/>
          </w:pPr>
          <w:r>
            <w:rPr>
              <w:rFonts w:asciiTheme="majorHAnsi" w:eastAsiaTheme="majorEastAsia" w:hAnsiTheme="majorHAnsi" w:cstheme="majorBidi"/>
              <w:caps/>
              <w:color w:val="156082" w:themeColor="accent1"/>
              <w:sz w:val="80"/>
              <w:szCs w:val="80"/>
            </w:rPr>
            <w:t>[Document title]</w:t>
          </w:r>
        </w:p>
      </w:docPartBody>
    </w:docPart>
    <w:docPart>
      <w:docPartPr>
        <w:name w:val="58195BAC5AF84D9E8AE105957C24D10E"/>
        <w:category>
          <w:name w:val="General"/>
          <w:gallery w:val="placeholder"/>
        </w:category>
        <w:types>
          <w:type w:val="bbPlcHdr"/>
        </w:types>
        <w:behaviors>
          <w:behavior w:val="content"/>
        </w:behaviors>
        <w:guid w:val="{67AEF031-2054-4493-A470-EB5410CD554C}"/>
      </w:docPartPr>
      <w:docPartBody>
        <w:p w:rsidR="000955D1" w:rsidRDefault="008A2B54" w:rsidP="008A2B54">
          <w:pPr>
            <w:pStyle w:val="58195BAC5AF84D9E8AE105957C24D10E"/>
          </w:pPr>
          <w:r>
            <w:rPr>
              <w:color w:val="156082" w:themeColor="accent1"/>
              <w:sz w:val="28"/>
              <w:szCs w:val="28"/>
            </w:rPr>
            <w:t>[Document subtitle]</w:t>
          </w:r>
        </w:p>
      </w:docPartBody>
    </w:docPart>
    <w:docPart>
      <w:docPartPr>
        <w:name w:val="DD285482BAE746F0B66B92856706987A"/>
        <w:category>
          <w:name w:val="General"/>
          <w:gallery w:val="placeholder"/>
        </w:category>
        <w:types>
          <w:type w:val="bbPlcHdr"/>
        </w:types>
        <w:behaviors>
          <w:behavior w:val="content"/>
        </w:behaviors>
        <w:guid w:val="{2760D64E-862F-42EC-953E-0B446650A28C}"/>
      </w:docPartPr>
      <w:docPartBody>
        <w:p w:rsidR="000955D1" w:rsidRDefault="008A2B54" w:rsidP="008A2B54">
          <w:pPr>
            <w:pStyle w:val="DD285482BAE746F0B66B92856706987A"/>
          </w:pPr>
          <w:r w:rsidRPr="00E627E3">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B54"/>
    <w:rsid w:val="000955D1"/>
    <w:rsid w:val="0037769B"/>
    <w:rsid w:val="006F3910"/>
    <w:rsid w:val="008A2B54"/>
    <w:rsid w:val="00A56C69"/>
    <w:rsid w:val="00EA1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BC287D59A349C5BBA1AE9A5BB4512A">
    <w:name w:val="15BC287D59A349C5BBA1AE9A5BB4512A"/>
    <w:rsid w:val="008A2B54"/>
  </w:style>
  <w:style w:type="paragraph" w:customStyle="1" w:styleId="58195BAC5AF84D9E8AE105957C24D10E">
    <w:name w:val="58195BAC5AF84D9E8AE105957C24D10E"/>
    <w:rsid w:val="008A2B54"/>
  </w:style>
  <w:style w:type="character" w:styleId="PlaceholderText">
    <w:name w:val="Placeholder Text"/>
    <w:basedOn w:val="DefaultParagraphFont"/>
    <w:uiPriority w:val="99"/>
    <w:semiHidden/>
    <w:rsid w:val="008A2B54"/>
    <w:rPr>
      <w:color w:val="666666"/>
    </w:rPr>
  </w:style>
  <w:style w:type="paragraph" w:customStyle="1" w:styleId="DD285482BAE746F0B66B92856706987A">
    <w:name w:val="DD285482BAE746F0B66B92856706987A"/>
    <w:rsid w:val="008A2B54"/>
  </w:style>
  <w:style w:type="paragraph" w:customStyle="1" w:styleId="4A9640E4526D4EDCBCC4D861088395BC">
    <w:name w:val="4A9640E4526D4EDCBCC4D861088395BC"/>
    <w:rsid w:val="008A2B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2E9C1-2C7A-4913-B3FB-A2BF13D33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16</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Design and Implementation of a Relational Database System</dc:subject>
  <dc:creator>Muhsin Aslam (2514783)</dc:creator>
  <cp:keywords/>
  <dc:description/>
  <cp:lastModifiedBy>Muhsin Aslam (2514783)</cp:lastModifiedBy>
  <cp:revision>84</cp:revision>
  <dcterms:created xsi:type="dcterms:W3CDTF">2026-07-07T23:02:00Z</dcterms:created>
  <dcterms:modified xsi:type="dcterms:W3CDTF">2026-07-08T01:23:00Z</dcterms:modified>
</cp:coreProperties>
</file>