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06DFBEE6" w:rsidR="00EB12BC" w:rsidRPr="00412441" w:rsidRDefault="00EB12BC" w:rsidP="00C03A91">
      <w:pPr>
        <w:tabs>
          <w:tab w:val="left" w:pos="6540"/>
        </w:tabs>
        <w:spacing w:line="360" w:lineRule="auto"/>
        <w:rPr>
          <w:rFonts w:ascii="Arial" w:hAnsi="Arial" w:cs="Arial"/>
          <w:szCs w:val="24"/>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F60537">
        <w:rPr>
          <w:rFonts w:ascii="Arial" w:hAnsi="Arial" w:cs="Arial"/>
          <w:sz w:val="28"/>
          <w:szCs w:val="28"/>
          <w:lang w:val="nl-NL"/>
        </w:rPr>
        <w:t xml:space="preserve"> Mihaela </w:t>
      </w:r>
      <w:proofErr w:type="spellStart"/>
      <w:r w:rsidR="00412441">
        <w:rPr>
          <w:rFonts w:ascii="Arial" w:hAnsi="Arial" w:cs="Arial"/>
          <w:sz w:val="28"/>
          <w:szCs w:val="28"/>
          <w:lang w:val="nl-NL"/>
        </w:rPr>
        <w:t>Cioian</w:t>
      </w:r>
      <w:proofErr w:type="spellEnd"/>
      <w:r w:rsidR="00412441">
        <w:rPr>
          <w:rFonts w:ascii="Arial" w:hAnsi="Arial" w:cs="Arial"/>
          <w:sz w:val="28"/>
          <w:szCs w:val="28"/>
          <w:lang w:val="nl-NL"/>
        </w:rPr>
        <w:t xml:space="preserve"> </w:t>
      </w:r>
    </w:p>
    <w:p w14:paraId="21E9DC72" w14:textId="59FA7790" w:rsidR="00EB12BC" w:rsidRPr="00A50470" w:rsidRDefault="00EB12BC" w:rsidP="00C03A91">
      <w:pPr>
        <w:tabs>
          <w:tab w:val="left" w:pos="6540"/>
        </w:tabs>
        <w:spacing w:line="360" w:lineRule="auto"/>
        <w:rPr>
          <w:rFonts w:ascii="Arial" w:hAnsi="Arial" w:cs="Arial"/>
          <w:szCs w:val="24"/>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412441">
        <w:rPr>
          <w:rFonts w:ascii="Arial" w:hAnsi="Arial" w:cs="Arial"/>
          <w:sz w:val="28"/>
          <w:szCs w:val="28"/>
          <w:lang w:val="nl-NL"/>
        </w:rPr>
        <w:t xml:space="preserve"> </w:t>
      </w:r>
      <w:r w:rsidR="00412441">
        <w:rPr>
          <w:rFonts w:ascii="Arial" w:hAnsi="Arial" w:cs="Arial"/>
          <w:szCs w:val="24"/>
          <w:lang w:val="nl-NL"/>
        </w:rPr>
        <w:t>2417908</w:t>
      </w:r>
    </w:p>
    <w:p w14:paraId="23BAC9B9" w14:textId="2E0A2891" w:rsidR="00EB12BC" w:rsidRPr="00A50470" w:rsidRDefault="00EB12BC" w:rsidP="00C03A91">
      <w:pPr>
        <w:tabs>
          <w:tab w:val="left" w:pos="6540"/>
        </w:tabs>
        <w:spacing w:line="360" w:lineRule="auto"/>
        <w:rPr>
          <w:rFonts w:ascii="Arial" w:hAnsi="Arial" w:cs="Arial"/>
          <w:szCs w:val="24"/>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r w:rsidR="00A50470">
        <w:rPr>
          <w:rFonts w:ascii="Arial" w:hAnsi="Arial" w:cs="Arial"/>
          <w:szCs w:val="24"/>
          <w:lang w:val="nl-NL"/>
        </w:rPr>
        <w:t xml:space="preserve">Introduction to </w:t>
      </w:r>
      <w:proofErr w:type="spellStart"/>
      <w:r w:rsidR="00A50470">
        <w:rPr>
          <w:rFonts w:ascii="Arial" w:hAnsi="Arial" w:cs="Arial"/>
          <w:szCs w:val="24"/>
          <w:lang w:val="nl-NL"/>
        </w:rPr>
        <w:t>Psychology</w:t>
      </w:r>
      <w:proofErr w:type="spellEnd"/>
      <w:r w:rsidR="00A50470">
        <w:rPr>
          <w:rFonts w:ascii="Arial" w:hAnsi="Arial" w:cs="Arial"/>
          <w:szCs w:val="24"/>
          <w:lang w:val="nl-NL"/>
        </w:rPr>
        <w:t xml:space="preserve"> </w:t>
      </w:r>
    </w:p>
    <w:p w14:paraId="4FD97C8C" w14:textId="123F3190" w:rsidR="00EB12BC" w:rsidRPr="00DA1C0B" w:rsidRDefault="00EB12BC" w:rsidP="00C03A91">
      <w:pPr>
        <w:tabs>
          <w:tab w:val="left" w:pos="6540"/>
        </w:tabs>
        <w:spacing w:line="360" w:lineRule="auto"/>
        <w:rPr>
          <w:rFonts w:ascii="Arial" w:hAnsi="Arial" w:cs="Arial"/>
          <w:szCs w:val="24"/>
        </w:rPr>
      </w:pPr>
      <w:r w:rsidRPr="00C03A91">
        <w:rPr>
          <w:rFonts w:ascii="Arial" w:hAnsi="Arial" w:cs="Arial"/>
          <w:b/>
          <w:bCs/>
          <w:sz w:val="28"/>
          <w:szCs w:val="28"/>
        </w:rPr>
        <w:t>Module code</w:t>
      </w:r>
      <w:r w:rsidRPr="00C03A91">
        <w:rPr>
          <w:rFonts w:ascii="Arial" w:hAnsi="Arial" w:cs="Arial"/>
          <w:sz w:val="28"/>
          <w:szCs w:val="28"/>
        </w:rPr>
        <w:t>:</w:t>
      </w:r>
      <w:r w:rsidR="00DC0E72">
        <w:rPr>
          <w:rFonts w:ascii="Arial" w:hAnsi="Arial" w:cs="Arial"/>
          <w:sz w:val="28"/>
          <w:szCs w:val="28"/>
        </w:rPr>
        <w:t xml:space="preserve"> </w:t>
      </w:r>
      <w:r w:rsidR="00B9329F" w:rsidRPr="00DA1C0B">
        <w:rPr>
          <w:rFonts w:ascii="Arial" w:hAnsi="Arial" w:cs="Arial"/>
          <w:szCs w:val="24"/>
        </w:rPr>
        <w:t>BMHP5023_LON</w:t>
      </w:r>
    </w:p>
    <w:p w14:paraId="5AFF31F9" w14:textId="7D815145" w:rsidR="001B7A40" w:rsidRDefault="00EB12BC" w:rsidP="002E09FA">
      <w:pPr>
        <w:pStyle w:val="p1"/>
        <w:rPr>
          <w:rStyle w:val="s1"/>
          <w:rFonts w:hint="eastAsia"/>
          <w:sz w:val="24"/>
          <w:szCs w:val="24"/>
        </w:rPr>
      </w:pPr>
      <w:r w:rsidRPr="00C03A91">
        <w:rPr>
          <w:rFonts w:ascii="Arial" w:hAnsi="Arial" w:cs="Arial"/>
          <w:b/>
          <w:bCs/>
          <w:sz w:val="28"/>
          <w:szCs w:val="28"/>
        </w:rPr>
        <w:t>Lecturer name</w:t>
      </w:r>
      <w:r w:rsidRPr="00C03A91">
        <w:rPr>
          <w:rFonts w:ascii="Arial" w:hAnsi="Arial" w:cs="Arial"/>
          <w:sz w:val="28"/>
          <w:szCs w:val="28"/>
        </w:rPr>
        <w:t>:</w:t>
      </w:r>
      <w:r w:rsidR="00DA1C0B">
        <w:rPr>
          <w:rFonts w:ascii="Arial" w:hAnsi="Arial" w:cs="Arial"/>
          <w:sz w:val="28"/>
          <w:szCs w:val="28"/>
        </w:rPr>
        <w:t xml:space="preserve"> </w:t>
      </w:r>
      <w:proofErr w:type="spellStart"/>
      <w:r w:rsidR="00DA1C0B" w:rsidRPr="00DA1C0B">
        <w:rPr>
          <w:rStyle w:val="s1"/>
          <w:sz w:val="24"/>
          <w:szCs w:val="24"/>
        </w:rPr>
        <w:t>Soban</w:t>
      </w:r>
      <w:proofErr w:type="spellEnd"/>
      <w:r w:rsidR="00DA1C0B" w:rsidRPr="00DA1C0B">
        <w:rPr>
          <w:rStyle w:val="s1"/>
          <w:sz w:val="24"/>
          <w:szCs w:val="24"/>
        </w:rPr>
        <w:t xml:space="preserve"> Sadiq</w:t>
      </w:r>
    </w:p>
    <w:p w14:paraId="586D43DE" w14:textId="77777777" w:rsidR="002E09FA" w:rsidRPr="002E09FA" w:rsidRDefault="002E09FA" w:rsidP="002E09FA">
      <w:pPr>
        <w:pStyle w:val="p1"/>
        <w:rPr>
          <w:rFonts w:hint="eastAsia"/>
        </w:rPr>
      </w:pPr>
    </w:p>
    <w:p w14:paraId="53B923F4" w14:textId="37817C10" w:rsidR="001B7A40" w:rsidRPr="002E09FA" w:rsidRDefault="001B7A40" w:rsidP="002E09FA">
      <w:pPr>
        <w:pStyle w:val="p1"/>
        <w:rPr>
          <w:rFonts w:ascii="Arial" w:hAnsi="Arial" w:cs="Arial"/>
          <w:color w:val="000000"/>
          <w:sz w:val="24"/>
          <w:szCs w:val="24"/>
        </w:rPr>
      </w:pPr>
      <w:r w:rsidRPr="00C03A91">
        <w:rPr>
          <w:rFonts w:ascii="Arial" w:hAnsi="Arial" w:cs="Arial"/>
          <w:b/>
          <w:bCs/>
          <w:sz w:val="28"/>
          <w:szCs w:val="28"/>
        </w:rPr>
        <w:t xml:space="preserve">Assessment: </w:t>
      </w:r>
      <w:r w:rsidR="002E09FA" w:rsidRPr="002E09FA">
        <w:rPr>
          <w:rFonts w:ascii="Arial-BoldMT" w:hAnsi="Arial-BoldMT" w:cs="Arial"/>
          <w:color w:val="000000"/>
          <w:sz w:val="24"/>
          <w:szCs w:val="24"/>
        </w:rPr>
        <w:t>Case Study Report</w:t>
      </w:r>
    </w:p>
    <w:p w14:paraId="36E012A0" w14:textId="4D376276" w:rsidR="000C4EDA" w:rsidRPr="00C03A91" w:rsidRDefault="000C4EDA" w:rsidP="00C03A91">
      <w:pPr>
        <w:tabs>
          <w:tab w:val="left" w:pos="6540"/>
        </w:tabs>
        <w:spacing w:line="360" w:lineRule="auto"/>
        <w:rPr>
          <w:rFonts w:ascii="Arial" w:hAnsi="Arial" w:cs="Arial"/>
          <w:sz w:val="28"/>
          <w:szCs w:val="28"/>
        </w:rPr>
      </w:pPr>
    </w:p>
    <w:p w14:paraId="6C6C4550" w14:textId="6ADD9F18" w:rsidR="00615BF8" w:rsidRDefault="000C4EDA" w:rsidP="00FD3151">
      <w:pPr>
        <w:spacing w:line="360" w:lineRule="auto"/>
        <w:rPr>
          <w:rFonts w:ascii="Arial" w:hAnsi="Arial" w:cs="Arial"/>
          <w:sz w:val="28"/>
          <w:szCs w:val="28"/>
        </w:rPr>
      </w:pPr>
      <w:r w:rsidRPr="00C03A91">
        <w:rPr>
          <w:rFonts w:ascii="Arial" w:hAnsi="Arial" w:cs="Arial"/>
          <w:sz w:val="28"/>
          <w:szCs w:val="28"/>
        </w:rPr>
        <w:br w:type="page"/>
      </w:r>
    </w:p>
    <w:sdt>
      <w:sdtPr>
        <w:id w:val="-1169098600"/>
        <w:docPartObj>
          <w:docPartGallery w:val="Table of Contents"/>
          <w:docPartUnique/>
        </w:docPartObj>
      </w:sdtPr>
      <w:sdtEndPr>
        <w:rPr>
          <w:rFonts w:ascii="Times New Roman" w:eastAsiaTheme="minorHAnsi" w:hAnsi="Times New Roman" w:cstheme="minorBidi"/>
          <w:noProof/>
          <w:color w:val="auto"/>
          <w:sz w:val="24"/>
          <w:szCs w:val="22"/>
          <w:lang w:val="en-GB"/>
        </w:rPr>
      </w:sdtEndPr>
      <w:sdtContent>
        <w:p w14:paraId="0DED4624" w14:textId="3F55E46B" w:rsidR="00AA524E" w:rsidRDefault="00AA524E">
          <w:pPr>
            <w:pStyle w:val="TOCHeading"/>
          </w:pPr>
          <w:r>
            <w:t>Table of Contents</w:t>
          </w:r>
        </w:p>
        <w:p w14:paraId="5F711D8D" w14:textId="336515BC" w:rsidR="00AA524E" w:rsidRDefault="00AA524E">
          <w:pPr>
            <w:pStyle w:val="TOC1"/>
            <w:tabs>
              <w:tab w:val="left" w:pos="480"/>
              <w:tab w:val="right" w:leader="dot" w:pos="9016"/>
            </w:tabs>
            <w:rPr>
              <w:noProof/>
            </w:rPr>
          </w:pPr>
          <w:r>
            <w:fldChar w:fldCharType="begin"/>
          </w:r>
          <w:r>
            <w:instrText xml:space="preserve"> TOC \o "1-3" \h \z \u </w:instrText>
          </w:r>
          <w:r>
            <w:fldChar w:fldCharType="separate"/>
          </w:r>
          <w:hyperlink w:anchor="_Toc226571439" w:history="1">
            <w:r w:rsidRPr="00541B06">
              <w:rPr>
                <w:rStyle w:val="Hyperlink"/>
                <w:rFonts w:cs="Arial"/>
                <w:noProof/>
              </w:rPr>
              <w:t>1.</w:t>
            </w:r>
            <w:r>
              <w:rPr>
                <w:noProof/>
              </w:rPr>
              <w:tab/>
            </w:r>
            <w:r w:rsidRPr="00541B06">
              <w:rPr>
                <w:rStyle w:val="Hyperlink"/>
                <w:rFonts w:cs="Arial"/>
                <w:noProof/>
              </w:rPr>
              <w:t>Introduction:</w:t>
            </w:r>
            <w:r>
              <w:rPr>
                <w:noProof/>
                <w:webHidden/>
              </w:rPr>
              <w:tab/>
            </w:r>
            <w:r>
              <w:rPr>
                <w:noProof/>
                <w:webHidden/>
              </w:rPr>
              <w:fldChar w:fldCharType="begin"/>
            </w:r>
            <w:r>
              <w:rPr>
                <w:noProof/>
                <w:webHidden/>
              </w:rPr>
              <w:instrText xml:space="preserve"> PAGEREF _Toc226571439 \h </w:instrText>
            </w:r>
            <w:r>
              <w:rPr>
                <w:noProof/>
                <w:webHidden/>
              </w:rPr>
            </w:r>
            <w:r>
              <w:rPr>
                <w:noProof/>
                <w:webHidden/>
              </w:rPr>
              <w:fldChar w:fldCharType="separate"/>
            </w:r>
            <w:r>
              <w:rPr>
                <w:noProof/>
                <w:webHidden/>
              </w:rPr>
              <w:t>3</w:t>
            </w:r>
            <w:r>
              <w:rPr>
                <w:noProof/>
                <w:webHidden/>
              </w:rPr>
              <w:fldChar w:fldCharType="end"/>
            </w:r>
          </w:hyperlink>
        </w:p>
        <w:p w14:paraId="11879273" w14:textId="34E704F5" w:rsidR="00AA524E" w:rsidRDefault="00AA524E">
          <w:pPr>
            <w:pStyle w:val="TOC1"/>
            <w:tabs>
              <w:tab w:val="right" w:leader="dot" w:pos="9016"/>
            </w:tabs>
            <w:rPr>
              <w:noProof/>
            </w:rPr>
          </w:pPr>
          <w:hyperlink w:anchor="_Toc226571440" w:history="1">
            <w:r w:rsidRPr="00541B06">
              <w:rPr>
                <w:rStyle w:val="Hyperlink"/>
                <w:rFonts w:cs="Arial"/>
                <w:noProof/>
              </w:rPr>
              <w:t>2. Blood Sugar Regulation:</w:t>
            </w:r>
            <w:r>
              <w:rPr>
                <w:noProof/>
                <w:webHidden/>
              </w:rPr>
              <w:tab/>
            </w:r>
            <w:r>
              <w:rPr>
                <w:noProof/>
                <w:webHidden/>
              </w:rPr>
              <w:fldChar w:fldCharType="begin"/>
            </w:r>
            <w:r>
              <w:rPr>
                <w:noProof/>
                <w:webHidden/>
              </w:rPr>
              <w:instrText xml:space="preserve"> PAGEREF _Toc226571440 \h </w:instrText>
            </w:r>
            <w:r>
              <w:rPr>
                <w:noProof/>
                <w:webHidden/>
              </w:rPr>
            </w:r>
            <w:r>
              <w:rPr>
                <w:noProof/>
                <w:webHidden/>
              </w:rPr>
              <w:fldChar w:fldCharType="separate"/>
            </w:r>
            <w:r>
              <w:rPr>
                <w:noProof/>
                <w:webHidden/>
              </w:rPr>
              <w:t>3</w:t>
            </w:r>
            <w:r>
              <w:rPr>
                <w:noProof/>
                <w:webHidden/>
              </w:rPr>
              <w:fldChar w:fldCharType="end"/>
            </w:r>
          </w:hyperlink>
        </w:p>
        <w:p w14:paraId="190A12A8" w14:textId="6A88A847" w:rsidR="00AA524E" w:rsidRDefault="00AA524E">
          <w:pPr>
            <w:pStyle w:val="TOC1"/>
            <w:tabs>
              <w:tab w:val="right" w:leader="dot" w:pos="9016"/>
            </w:tabs>
            <w:rPr>
              <w:noProof/>
            </w:rPr>
          </w:pPr>
          <w:hyperlink w:anchor="_Toc226571441" w:history="1">
            <w:r w:rsidRPr="00541B06">
              <w:rPr>
                <w:rStyle w:val="Hyperlink"/>
                <w:rFonts w:cs="Arial"/>
                <w:noProof/>
              </w:rPr>
              <w:t>3. Cellular Metabolism:</w:t>
            </w:r>
            <w:r>
              <w:rPr>
                <w:noProof/>
                <w:webHidden/>
              </w:rPr>
              <w:tab/>
            </w:r>
            <w:r>
              <w:rPr>
                <w:noProof/>
                <w:webHidden/>
              </w:rPr>
              <w:fldChar w:fldCharType="begin"/>
            </w:r>
            <w:r>
              <w:rPr>
                <w:noProof/>
                <w:webHidden/>
              </w:rPr>
              <w:instrText xml:space="preserve"> PAGEREF _Toc226571441 \h </w:instrText>
            </w:r>
            <w:r>
              <w:rPr>
                <w:noProof/>
                <w:webHidden/>
              </w:rPr>
            </w:r>
            <w:r>
              <w:rPr>
                <w:noProof/>
                <w:webHidden/>
              </w:rPr>
              <w:fldChar w:fldCharType="separate"/>
            </w:r>
            <w:r>
              <w:rPr>
                <w:noProof/>
                <w:webHidden/>
              </w:rPr>
              <w:t>4</w:t>
            </w:r>
            <w:r>
              <w:rPr>
                <w:noProof/>
                <w:webHidden/>
              </w:rPr>
              <w:fldChar w:fldCharType="end"/>
            </w:r>
          </w:hyperlink>
        </w:p>
        <w:p w14:paraId="327A7872" w14:textId="53020D54" w:rsidR="00AA524E" w:rsidRDefault="00AA524E">
          <w:pPr>
            <w:pStyle w:val="TOC1"/>
            <w:tabs>
              <w:tab w:val="right" w:leader="dot" w:pos="9016"/>
            </w:tabs>
            <w:rPr>
              <w:noProof/>
            </w:rPr>
          </w:pPr>
          <w:hyperlink w:anchor="_Toc226571442" w:history="1">
            <w:r w:rsidRPr="00541B06">
              <w:rPr>
                <w:rStyle w:val="Hyperlink"/>
                <w:rFonts w:cs="Arial"/>
                <w:noProof/>
              </w:rPr>
              <w:t>4. Recording and tracking blood sugar levels for type 2 diabetes:</w:t>
            </w:r>
            <w:r>
              <w:rPr>
                <w:noProof/>
                <w:webHidden/>
              </w:rPr>
              <w:tab/>
            </w:r>
            <w:r>
              <w:rPr>
                <w:noProof/>
                <w:webHidden/>
              </w:rPr>
              <w:fldChar w:fldCharType="begin"/>
            </w:r>
            <w:r>
              <w:rPr>
                <w:noProof/>
                <w:webHidden/>
              </w:rPr>
              <w:instrText xml:space="preserve"> PAGEREF _Toc226571442 \h </w:instrText>
            </w:r>
            <w:r>
              <w:rPr>
                <w:noProof/>
                <w:webHidden/>
              </w:rPr>
            </w:r>
            <w:r>
              <w:rPr>
                <w:noProof/>
                <w:webHidden/>
              </w:rPr>
              <w:fldChar w:fldCharType="separate"/>
            </w:r>
            <w:r>
              <w:rPr>
                <w:noProof/>
                <w:webHidden/>
              </w:rPr>
              <w:t>5</w:t>
            </w:r>
            <w:r>
              <w:rPr>
                <w:noProof/>
                <w:webHidden/>
              </w:rPr>
              <w:fldChar w:fldCharType="end"/>
            </w:r>
          </w:hyperlink>
        </w:p>
        <w:p w14:paraId="1F6B76D9" w14:textId="2074B3F8" w:rsidR="00AA524E" w:rsidRDefault="00AA524E">
          <w:pPr>
            <w:pStyle w:val="TOC1"/>
            <w:tabs>
              <w:tab w:val="right" w:leader="dot" w:pos="9016"/>
            </w:tabs>
            <w:rPr>
              <w:noProof/>
            </w:rPr>
          </w:pPr>
          <w:hyperlink w:anchor="_Toc226571443" w:history="1">
            <w:r w:rsidRPr="00541B06">
              <w:rPr>
                <w:rStyle w:val="Hyperlink"/>
                <w:rFonts w:cs="Arial"/>
                <w:noProof/>
              </w:rPr>
              <w:t>5. Recommendations:</w:t>
            </w:r>
            <w:r>
              <w:rPr>
                <w:noProof/>
                <w:webHidden/>
              </w:rPr>
              <w:tab/>
            </w:r>
            <w:r>
              <w:rPr>
                <w:noProof/>
                <w:webHidden/>
              </w:rPr>
              <w:fldChar w:fldCharType="begin"/>
            </w:r>
            <w:r>
              <w:rPr>
                <w:noProof/>
                <w:webHidden/>
              </w:rPr>
              <w:instrText xml:space="preserve"> PAGEREF _Toc226571443 \h </w:instrText>
            </w:r>
            <w:r>
              <w:rPr>
                <w:noProof/>
                <w:webHidden/>
              </w:rPr>
            </w:r>
            <w:r>
              <w:rPr>
                <w:noProof/>
                <w:webHidden/>
              </w:rPr>
              <w:fldChar w:fldCharType="separate"/>
            </w:r>
            <w:r>
              <w:rPr>
                <w:noProof/>
                <w:webHidden/>
              </w:rPr>
              <w:t>6</w:t>
            </w:r>
            <w:r>
              <w:rPr>
                <w:noProof/>
                <w:webHidden/>
              </w:rPr>
              <w:fldChar w:fldCharType="end"/>
            </w:r>
          </w:hyperlink>
        </w:p>
        <w:p w14:paraId="78BB169B" w14:textId="17679D97" w:rsidR="00AA524E" w:rsidRDefault="00AA524E">
          <w:pPr>
            <w:pStyle w:val="TOC1"/>
            <w:tabs>
              <w:tab w:val="right" w:leader="dot" w:pos="9016"/>
            </w:tabs>
            <w:rPr>
              <w:noProof/>
            </w:rPr>
          </w:pPr>
          <w:hyperlink w:anchor="_Toc226571444" w:history="1">
            <w:r w:rsidRPr="00541B06">
              <w:rPr>
                <w:rStyle w:val="Hyperlink"/>
                <w:rFonts w:cs="Arial"/>
                <w:noProof/>
              </w:rPr>
              <w:t>6. Conclusion:</w:t>
            </w:r>
            <w:r>
              <w:rPr>
                <w:noProof/>
                <w:webHidden/>
              </w:rPr>
              <w:tab/>
            </w:r>
            <w:r>
              <w:rPr>
                <w:noProof/>
                <w:webHidden/>
              </w:rPr>
              <w:fldChar w:fldCharType="begin"/>
            </w:r>
            <w:r>
              <w:rPr>
                <w:noProof/>
                <w:webHidden/>
              </w:rPr>
              <w:instrText xml:space="preserve"> PAGEREF _Toc226571444 \h </w:instrText>
            </w:r>
            <w:r>
              <w:rPr>
                <w:noProof/>
                <w:webHidden/>
              </w:rPr>
            </w:r>
            <w:r>
              <w:rPr>
                <w:noProof/>
                <w:webHidden/>
              </w:rPr>
              <w:fldChar w:fldCharType="separate"/>
            </w:r>
            <w:r>
              <w:rPr>
                <w:noProof/>
                <w:webHidden/>
              </w:rPr>
              <w:t>6</w:t>
            </w:r>
            <w:r>
              <w:rPr>
                <w:noProof/>
                <w:webHidden/>
              </w:rPr>
              <w:fldChar w:fldCharType="end"/>
            </w:r>
          </w:hyperlink>
        </w:p>
        <w:p w14:paraId="3C5F25DB" w14:textId="36AD62EF" w:rsidR="00AA524E" w:rsidRDefault="00AA524E">
          <w:pPr>
            <w:pStyle w:val="TOC1"/>
            <w:tabs>
              <w:tab w:val="right" w:leader="dot" w:pos="9016"/>
            </w:tabs>
            <w:rPr>
              <w:noProof/>
            </w:rPr>
          </w:pPr>
          <w:hyperlink w:anchor="_Toc226571445" w:history="1">
            <w:r w:rsidRPr="00541B06">
              <w:rPr>
                <w:rStyle w:val="Hyperlink"/>
                <w:noProof/>
              </w:rPr>
              <w:t>References</w:t>
            </w:r>
            <w:r w:rsidRPr="00541B06">
              <w:rPr>
                <w:rStyle w:val="Hyperlink"/>
                <w:rFonts w:cs="Arial"/>
                <w:noProof/>
              </w:rPr>
              <w:t>:</w:t>
            </w:r>
            <w:r>
              <w:rPr>
                <w:noProof/>
                <w:webHidden/>
              </w:rPr>
              <w:tab/>
            </w:r>
            <w:r>
              <w:rPr>
                <w:noProof/>
                <w:webHidden/>
              </w:rPr>
              <w:fldChar w:fldCharType="begin"/>
            </w:r>
            <w:r>
              <w:rPr>
                <w:noProof/>
                <w:webHidden/>
              </w:rPr>
              <w:instrText xml:space="preserve"> PAGEREF _Toc226571445 \h </w:instrText>
            </w:r>
            <w:r>
              <w:rPr>
                <w:noProof/>
                <w:webHidden/>
              </w:rPr>
            </w:r>
            <w:r>
              <w:rPr>
                <w:noProof/>
                <w:webHidden/>
              </w:rPr>
              <w:fldChar w:fldCharType="separate"/>
            </w:r>
            <w:r>
              <w:rPr>
                <w:noProof/>
                <w:webHidden/>
              </w:rPr>
              <w:t>7</w:t>
            </w:r>
            <w:r>
              <w:rPr>
                <w:noProof/>
                <w:webHidden/>
              </w:rPr>
              <w:fldChar w:fldCharType="end"/>
            </w:r>
          </w:hyperlink>
        </w:p>
        <w:p w14:paraId="62A88907" w14:textId="34B92F3C" w:rsidR="00AA524E" w:rsidRDefault="00AA524E">
          <w:r>
            <w:rPr>
              <w:b/>
              <w:bCs/>
              <w:noProof/>
            </w:rPr>
            <w:fldChar w:fldCharType="end"/>
          </w:r>
        </w:p>
      </w:sdtContent>
    </w:sdt>
    <w:p w14:paraId="0B5ABEDF" w14:textId="77777777" w:rsidR="0040193B" w:rsidRPr="00D71E78" w:rsidRDefault="0040193B" w:rsidP="00FD3151">
      <w:pPr>
        <w:spacing w:line="360" w:lineRule="auto"/>
        <w:rPr>
          <w:rFonts w:ascii="Arial" w:hAnsi="Arial" w:cs="Arial"/>
          <w:sz w:val="28"/>
          <w:szCs w:val="28"/>
        </w:rPr>
      </w:pPr>
    </w:p>
    <w:p w14:paraId="6D1A1D64" w14:textId="02EBDC54" w:rsidR="00B7706B" w:rsidRDefault="00B7706B" w:rsidP="00021A93">
      <w:pPr>
        <w:rPr>
          <w:rFonts w:ascii="Arial" w:hAnsi="Arial" w:cs="Arial"/>
          <w:sz w:val="28"/>
          <w:szCs w:val="28"/>
        </w:rPr>
      </w:pPr>
    </w:p>
    <w:p w14:paraId="2F9204AC" w14:textId="77777777" w:rsidR="00B7706B" w:rsidRDefault="00B7706B" w:rsidP="00C03A91">
      <w:pPr>
        <w:spacing w:line="360" w:lineRule="auto"/>
        <w:rPr>
          <w:rFonts w:ascii="Arial" w:hAnsi="Arial" w:cs="Arial"/>
          <w:sz w:val="28"/>
          <w:szCs w:val="28"/>
        </w:rPr>
      </w:pPr>
    </w:p>
    <w:p w14:paraId="43E58DAF" w14:textId="77777777" w:rsidR="00021A93" w:rsidRDefault="00021A93" w:rsidP="00C03A91">
      <w:pPr>
        <w:spacing w:line="360" w:lineRule="auto"/>
        <w:rPr>
          <w:rFonts w:ascii="Arial" w:hAnsi="Arial" w:cs="Arial"/>
          <w:sz w:val="28"/>
          <w:szCs w:val="28"/>
        </w:rPr>
      </w:pPr>
    </w:p>
    <w:p w14:paraId="3D9B3107" w14:textId="77777777" w:rsidR="00021A93" w:rsidRDefault="00021A93" w:rsidP="00C03A91">
      <w:pPr>
        <w:spacing w:line="360" w:lineRule="auto"/>
        <w:rPr>
          <w:rFonts w:ascii="Arial" w:hAnsi="Arial" w:cs="Arial"/>
          <w:sz w:val="28"/>
          <w:szCs w:val="28"/>
        </w:rPr>
      </w:pPr>
    </w:p>
    <w:p w14:paraId="01E4F62C" w14:textId="77777777" w:rsidR="00021A93" w:rsidRDefault="00021A93" w:rsidP="00C03A91">
      <w:pPr>
        <w:spacing w:line="360" w:lineRule="auto"/>
        <w:rPr>
          <w:rFonts w:ascii="Arial" w:hAnsi="Arial" w:cs="Arial"/>
          <w:sz w:val="28"/>
          <w:szCs w:val="28"/>
        </w:rPr>
      </w:pPr>
    </w:p>
    <w:p w14:paraId="5E5B28E7" w14:textId="77777777" w:rsidR="00021A93" w:rsidRDefault="00021A93" w:rsidP="00C03A91">
      <w:pPr>
        <w:spacing w:line="360" w:lineRule="auto"/>
        <w:rPr>
          <w:rFonts w:ascii="Arial" w:hAnsi="Arial" w:cs="Arial"/>
          <w:sz w:val="28"/>
          <w:szCs w:val="28"/>
        </w:rPr>
      </w:pPr>
    </w:p>
    <w:p w14:paraId="435D0DEE" w14:textId="77777777" w:rsidR="00021A93" w:rsidRDefault="00021A93" w:rsidP="00C03A91">
      <w:pPr>
        <w:spacing w:line="360" w:lineRule="auto"/>
        <w:rPr>
          <w:rFonts w:ascii="Arial" w:hAnsi="Arial" w:cs="Arial"/>
          <w:sz w:val="28"/>
          <w:szCs w:val="28"/>
        </w:rPr>
      </w:pPr>
    </w:p>
    <w:p w14:paraId="7934E1ED" w14:textId="77777777" w:rsidR="00021A93" w:rsidRDefault="00021A93" w:rsidP="00C03A91">
      <w:pPr>
        <w:spacing w:line="360" w:lineRule="auto"/>
        <w:rPr>
          <w:rFonts w:ascii="Arial" w:hAnsi="Arial" w:cs="Arial"/>
          <w:sz w:val="28"/>
          <w:szCs w:val="28"/>
        </w:rPr>
      </w:pPr>
    </w:p>
    <w:p w14:paraId="41682A5D" w14:textId="77777777" w:rsidR="00021A93" w:rsidRDefault="00021A93" w:rsidP="00C03A91">
      <w:pPr>
        <w:spacing w:line="360" w:lineRule="auto"/>
        <w:rPr>
          <w:rFonts w:ascii="Arial" w:hAnsi="Arial" w:cs="Arial"/>
          <w:sz w:val="28"/>
          <w:szCs w:val="28"/>
        </w:rPr>
      </w:pPr>
    </w:p>
    <w:p w14:paraId="03D19E33" w14:textId="77777777" w:rsidR="00021A93" w:rsidRDefault="00021A93" w:rsidP="00C03A91">
      <w:pPr>
        <w:spacing w:line="360" w:lineRule="auto"/>
        <w:rPr>
          <w:rFonts w:ascii="Arial" w:hAnsi="Arial" w:cs="Arial"/>
          <w:sz w:val="28"/>
          <w:szCs w:val="28"/>
        </w:rPr>
      </w:pPr>
    </w:p>
    <w:p w14:paraId="542D4056" w14:textId="77777777" w:rsidR="00B7706B" w:rsidRDefault="00B7706B" w:rsidP="00C03A91">
      <w:pPr>
        <w:spacing w:line="360" w:lineRule="auto"/>
        <w:rPr>
          <w:rFonts w:ascii="Arial" w:hAnsi="Arial" w:cs="Arial"/>
          <w:sz w:val="28"/>
          <w:szCs w:val="28"/>
        </w:rPr>
      </w:pPr>
    </w:p>
    <w:p w14:paraId="054D3FA8" w14:textId="77777777" w:rsidR="00B7706B" w:rsidRDefault="00B7706B" w:rsidP="00C03A91">
      <w:pPr>
        <w:spacing w:line="360" w:lineRule="auto"/>
        <w:rPr>
          <w:rFonts w:ascii="Arial" w:hAnsi="Arial" w:cs="Arial"/>
          <w:sz w:val="28"/>
          <w:szCs w:val="28"/>
        </w:rPr>
      </w:pPr>
    </w:p>
    <w:p w14:paraId="4BE42606" w14:textId="77777777" w:rsidR="00B7706B" w:rsidRDefault="00B7706B" w:rsidP="00C03A91">
      <w:pPr>
        <w:spacing w:line="360" w:lineRule="auto"/>
        <w:rPr>
          <w:rFonts w:ascii="Arial" w:hAnsi="Arial" w:cs="Arial"/>
          <w:sz w:val="28"/>
          <w:szCs w:val="28"/>
        </w:rPr>
      </w:pPr>
    </w:p>
    <w:p w14:paraId="5ABEDBD9" w14:textId="77777777" w:rsidR="00B7706B" w:rsidRDefault="00B7706B" w:rsidP="00C03A91">
      <w:pPr>
        <w:spacing w:line="360" w:lineRule="auto"/>
        <w:rPr>
          <w:rFonts w:ascii="Arial" w:hAnsi="Arial" w:cs="Arial"/>
          <w:sz w:val="28"/>
          <w:szCs w:val="28"/>
        </w:rPr>
      </w:pPr>
    </w:p>
    <w:p w14:paraId="44F61BF2" w14:textId="77777777" w:rsidR="00B7706B" w:rsidRDefault="00B7706B" w:rsidP="00C03A91">
      <w:pPr>
        <w:spacing w:line="360" w:lineRule="auto"/>
        <w:rPr>
          <w:rFonts w:ascii="Arial" w:hAnsi="Arial" w:cs="Arial"/>
          <w:sz w:val="28"/>
          <w:szCs w:val="28"/>
        </w:rPr>
      </w:pPr>
    </w:p>
    <w:p w14:paraId="449BA137" w14:textId="77777777" w:rsidR="00B7706B" w:rsidRDefault="00B7706B" w:rsidP="00C03A91">
      <w:pPr>
        <w:spacing w:line="360" w:lineRule="auto"/>
        <w:rPr>
          <w:rFonts w:ascii="Arial" w:hAnsi="Arial" w:cs="Arial"/>
          <w:sz w:val="28"/>
          <w:szCs w:val="28"/>
        </w:rPr>
      </w:pPr>
    </w:p>
    <w:p w14:paraId="73E129E4" w14:textId="77777777" w:rsidR="00B7706B" w:rsidRDefault="00B7706B" w:rsidP="00C03A91">
      <w:pPr>
        <w:spacing w:line="360" w:lineRule="auto"/>
        <w:rPr>
          <w:rFonts w:ascii="Arial" w:hAnsi="Arial" w:cs="Arial"/>
          <w:sz w:val="28"/>
          <w:szCs w:val="28"/>
        </w:rPr>
      </w:pPr>
    </w:p>
    <w:p w14:paraId="00691CAA" w14:textId="77777777" w:rsidR="00333257" w:rsidRDefault="00333257" w:rsidP="00C03A91">
      <w:pPr>
        <w:spacing w:line="360" w:lineRule="auto"/>
        <w:rPr>
          <w:rFonts w:ascii="Arial" w:hAnsi="Arial" w:cs="Arial"/>
          <w:sz w:val="28"/>
          <w:szCs w:val="28"/>
        </w:rPr>
      </w:pPr>
    </w:p>
    <w:p w14:paraId="4ABA87FB" w14:textId="77777777" w:rsidR="00B7706B" w:rsidRDefault="00B7706B" w:rsidP="00C03A91">
      <w:pPr>
        <w:spacing w:line="360" w:lineRule="auto"/>
        <w:rPr>
          <w:rFonts w:ascii="Arial" w:hAnsi="Arial" w:cs="Arial"/>
          <w:sz w:val="28"/>
          <w:szCs w:val="28"/>
        </w:rPr>
      </w:pPr>
    </w:p>
    <w:p w14:paraId="45AA38E2" w14:textId="77777777" w:rsidR="00B7706B" w:rsidRPr="00C03A91" w:rsidRDefault="00B7706B" w:rsidP="00C03A91">
      <w:pPr>
        <w:spacing w:line="360" w:lineRule="auto"/>
        <w:rPr>
          <w:rFonts w:ascii="Arial" w:hAnsi="Arial" w:cs="Arial"/>
          <w:sz w:val="28"/>
          <w:szCs w:val="28"/>
        </w:rPr>
      </w:pPr>
    </w:p>
    <w:p w14:paraId="086F54DF" w14:textId="6EC65514" w:rsidR="0030525E" w:rsidRPr="00595069" w:rsidRDefault="000C4EDA" w:rsidP="0030525E">
      <w:pPr>
        <w:pStyle w:val="Heading1"/>
        <w:numPr>
          <w:ilvl w:val="0"/>
          <w:numId w:val="3"/>
        </w:numPr>
        <w:spacing w:line="360" w:lineRule="auto"/>
        <w:rPr>
          <w:rFonts w:cs="Arial"/>
          <w:sz w:val="24"/>
          <w:szCs w:val="24"/>
        </w:rPr>
      </w:pPr>
      <w:bookmarkStart w:id="0" w:name="_Toc226571439"/>
      <w:r w:rsidRPr="00595069">
        <w:rPr>
          <w:rFonts w:cs="Arial"/>
          <w:sz w:val="24"/>
          <w:szCs w:val="24"/>
        </w:rPr>
        <w:t>Introduction</w:t>
      </w:r>
      <w:r w:rsidR="00C80B57">
        <w:rPr>
          <w:rFonts w:cs="Arial"/>
          <w:sz w:val="24"/>
          <w:szCs w:val="24"/>
        </w:rPr>
        <w:t>:</w:t>
      </w:r>
      <w:bookmarkEnd w:id="0"/>
    </w:p>
    <w:p w14:paraId="3217A855" w14:textId="77777777" w:rsidR="0030525E" w:rsidRDefault="0030525E">
      <w:pPr>
        <w:pStyle w:val="p2"/>
        <w:rPr>
          <w:rFonts w:hint="eastAsia"/>
        </w:rPr>
      </w:pPr>
    </w:p>
    <w:p w14:paraId="50A19CFE" w14:textId="77777777" w:rsidR="0030525E" w:rsidRPr="00AB4D65" w:rsidRDefault="0030525E">
      <w:pPr>
        <w:pStyle w:val="p1"/>
        <w:rPr>
          <w:rFonts w:hint="eastAsia"/>
          <w:sz w:val="24"/>
          <w:szCs w:val="24"/>
        </w:rPr>
      </w:pPr>
      <w:r w:rsidRPr="00AB4D65">
        <w:rPr>
          <w:rStyle w:val="s2"/>
          <w:sz w:val="24"/>
          <w:szCs w:val="24"/>
        </w:rPr>
        <w:t>This report is based on a case study:</w:t>
      </w:r>
    </w:p>
    <w:p w14:paraId="6310AD7D" w14:textId="77777777" w:rsidR="0030525E" w:rsidRDefault="0030525E">
      <w:pPr>
        <w:pStyle w:val="p2"/>
        <w:rPr>
          <w:rFonts w:hint="eastAsia"/>
        </w:rPr>
      </w:pPr>
    </w:p>
    <w:p w14:paraId="11DC7FDC" w14:textId="77777777" w:rsidR="0030525E" w:rsidRPr="00AB4D65" w:rsidRDefault="0030525E">
      <w:pPr>
        <w:pStyle w:val="p1"/>
        <w:rPr>
          <w:rFonts w:hint="eastAsia"/>
          <w:sz w:val="24"/>
          <w:szCs w:val="24"/>
        </w:rPr>
      </w:pPr>
      <w:r>
        <w:rPr>
          <w:rStyle w:val="s1"/>
        </w:rPr>
        <w:t>“</w:t>
      </w:r>
      <w:r w:rsidRPr="00AB4D65">
        <w:rPr>
          <w:rStyle w:val="s1"/>
          <w:sz w:val="24"/>
          <w:szCs w:val="24"/>
        </w:rPr>
        <w:t>You are a practice nurse working in a local GP surgery. An increasing number of your patients have been</w:t>
      </w:r>
    </w:p>
    <w:p w14:paraId="5321E088" w14:textId="77777777" w:rsidR="0030525E" w:rsidRPr="00AB4D65" w:rsidRDefault="0030525E">
      <w:pPr>
        <w:pStyle w:val="p1"/>
        <w:rPr>
          <w:rFonts w:hint="eastAsia"/>
          <w:sz w:val="24"/>
          <w:szCs w:val="24"/>
        </w:rPr>
      </w:pPr>
      <w:r w:rsidRPr="00AB4D65">
        <w:rPr>
          <w:rStyle w:val="s1"/>
          <w:sz w:val="24"/>
          <w:szCs w:val="24"/>
        </w:rPr>
        <w:t>diagnosed with diabetes, and it is clear from the clinics that they attend with you that many of them would</w:t>
      </w:r>
    </w:p>
    <w:p w14:paraId="55AF916E" w14:textId="77777777" w:rsidR="0030525E" w:rsidRPr="00AB4D65" w:rsidRDefault="0030525E">
      <w:pPr>
        <w:pStyle w:val="p1"/>
        <w:rPr>
          <w:rFonts w:hint="eastAsia"/>
          <w:sz w:val="24"/>
          <w:szCs w:val="24"/>
        </w:rPr>
      </w:pPr>
      <w:r w:rsidRPr="00AB4D65">
        <w:rPr>
          <w:rStyle w:val="s1"/>
          <w:sz w:val="24"/>
          <w:szCs w:val="24"/>
        </w:rPr>
        <w:t>benefit from having an increased understanding of their condition and lifestyle activities which impact on</w:t>
      </w:r>
    </w:p>
    <w:p w14:paraId="634BC4A9" w14:textId="7C798D6B" w:rsidR="0030525E" w:rsidRPr="00AB4D65" w:rsidRDefault="0030525E">
      <w:pPr>
        <w:pStyle w:val="p1"/>
        <w:rPr>
          <w:rFonts w:hint="eastAsia"/>
          <w:sz w:val="24"/>
          <w:szCs w:val="24"/>
        </w:rPr>
      </w:pPr>
      <w:r w:rsidRPr="00AB4D65">
        <w:rPr>
          <w:rStyle w:val="s1"/>
          <w:sz w:val="24"/>
          <w:szCs w:val="24"/>
        </w:rPr>
        <w:t xml:space="preserve">their health as this would enable them to engage more effectively with their care plans to manage </w:t>
      </w:r>
      <w:r w:rsidR="000E1846" w:rsidRPr="00AB4D65">
        <w:rPr>
          <w:rStyle w:val="s1"/>
          <w:rFonts w:hint="eastAsia"/>
          <w:sz w:val="24"/>
          <w:szCs w:val="24"/>
        </w:rPr>
        <w:t>them</w:t>
      </w:r>
      <w:r w:rsidR="000E1846">
        <w:rPr>
          <w:sz w:val="24"/>
          <w:szCs w:val="24"/>
        </w:rPr>
        <w:t xml:space="preserve"> </w:t>
      </w:r>
      <w:r w:rsidRPr="00AB4D65">
        <w:rPr>
          <w:rStyle w:val="s1"/>
          <w:sz w:val="24"/>
          <w:szCs w:val="24"/>
        </w:rPr>
        <w:t>blood sugar levels safely and effectively.</w:t>
      </w:r>
    </w:p>
    <w:p w14:paraId="6CC47144" w14:textId="77777777" w:rsidR="0030525E" w:rsidRPr="00AB4D65" w:rsidRDefault="0030525E">
      <w:pPr>
        <w:pStyle w:val="p1"/>
        <w:rPr>
          <w:rFonts w:hint="eastAsia"/>
          <w:sz w:val="24"/>
          <w:szCs w:val="24"/>
        </w:rPr>
      </w:pPr>
      <w:r w:rsidRPr="00AB4D65">
        <w:rPr>
          <w:rStyle w:val="s1"/>
          <w:sz w:val="24"/>
          <w:szCs w:val="24"/>
        </w:rPr>
        <w:t>You decide to gather information that could be used to help patients understand their situation. Include</w:t>
      </w:r>
    </w:p>
    <w:p w14:paraId="473A30CB" w14:textId="77777777" w:rsidR="0030525E" w:rsidRPr="00AB4D65" w:rsidRDefault="0030525E">
      <w:pPr>
        <w:pStyle w:val="p1"/>
        <w:rPr>
          <w:rFonts w:hint="eastAsia"/>
          <w:sz w:val="24"/>
          <w:szCs w:val="24"/>
        </w:rPr>
      </w:pPr>
      <w:r w:rsidRPr="00AB4D65">
        <w:rPr>
          <w:rStyle w:val="s1"/>
          <w:sz w:val="24"/>
          <w:szCs w:val="24"/>
        </w:rPr>
        <w:t>information about why it is important for patients to record and track their blood sugar levels over time and</w:t>
      </w:r>
    </w:p>
    <w:p w14:paraId="18390D2B" w14:textId="05A9E3AF" w:rsidR="0030525E" w:rsidRPr="00AB4D65" w:rsidRDefault="0030525E">
      <w:pPr>
        <w:pStyle w:val="p1"/>
        <w:rPr>
          <w:rFonts w:hint="eastAsia"/>
          <w:sz w:val="24"/>
          <w:szCs w:val="24"/>
        </w:rPr>
      </w:pPr>
      <w:r w:rsidRPr="00AB4D65">
        <w:rPr>
          <w:rStyle w:val="s1"/>
          <w:sz w:val="24"/>
          <w:szCs w:val="24"/>
        </w:rPr>
        <w:t xml:space="preserve">also how addressing lifestyle factors, such as smoking, diet and exercise can help them to manage </w:t>
      </w:r>
      <w:r w:rsidR="000E1846" w:rsidRPr="00AB4D65">
        <w:rPr>
          <w:rStyle w:val="s1"/>
          <w:rFonts w:hint="eastAsia"/>
          <w:sz w:val="24"/>
          <w:szCs w:val="24"/>
        </w:rPr>
        <w:t>them</w:t>
      </w:r>
      <w:r w:rsidR="005104D7">
        <w:rPr>
          <w:sz w:val="24"/>
          <w:szCs w:val="24"/>
        </w:rPr>
        <w:t xml:space="preserve"> </w:t>
      </w:r>
      <w:r w:rsidRPr="00AB4D65">
        <w:rPr>
          <w:rStyle w:val="s1"/>
          <w:sz w:val="24"/>
          <w:szCs w:val="24"/>
        </w:rPr>
        <w:t>condition.”</w:t>
      </w:r>
    </w:p>
    <w:p w14:paraId="5FBADDA5" w14:textId="77777777" w:rsidR="0030525E" w:rsidRPr="00AB4D65" w:rsidRDefault="0030525E">
      <w:pPr>
        <w:pStyle w:val="p2"/>
        <w:rPr>
          <w:rFonts w:hint="eastAsia"/>
          <w:sz w:val="24"/>
          <w:szCs w:val="24"/>
        </w:rPr>
      </w:pPr>
    </w:p>
    <w:p w14:paraId="1ED5F788" w14:textId="77777777" w:rsidR="0030525E" w:rsidRPr="000C229F" w:rsidRDefault="0030525E">
      <w:pPr>
        <w:pStyle w:val="p1"/>
        <w:rPr>
          <w:rFonts w:hint="eastAsia"/>
          <w:sz w:val="22"/>
          <w:szCs w:val="22"/>
        </w:rPr>
      </w:pPr>
      <w:r w:rsidRPr="000C229F">
        <w:rPr>
          <w:rStyle w:val="s2"/>
          <w:b w:val="0"/>
          <w:bCs w:val="0"/>
          <w:sz w:val="22"/>
          <w:szCs w:val="22"/>
        </w:rPr>
        <w:t>This report will explain what Type 2 diabetes is, how the body controls blood sugar, and why tracking it is important. It will also give simple lifestyle tips like healthy eating, exercise, and quitting smoking to help manage the condition.</w:t>
      </w:r>
    </w:p>
    <w:p w14:paraId="1185E829" w14:textId="77777777" w:rsidR="0030525E" w:rsidRPr="000C229F" w:rsidRDefault="0030525E">
      <w:pPr>
        <w:pStyle w:val="p2"/>
        <w:rPr>
          <w:rFonts w:hint="eastAsia"/>
          <w:sz w:val="22"/>
          <w:szCs w:val="22"/>
        </w:rPr>
      </w:pPr>
    </w:p>
    <w:p w14:paraId="592838DF" w14:textId="77777777" w:rsidR="0030525E" w:rsidRPr="000C229F" w:rsidRDefault="0030525E">
      <w:pPr>
        <w:pStyle w:val="p1"/>
        <w:rPr>
          <w:rFonts w:hint="eastAsia"/>
          <w:sz w:val="22"/>
          <w:szCs w:val="22"/>
        </w:rPr>
      </w:pPr>
      <w:r w:rsidRPr="000C229F">
        <w:rPr>
          <w:rStyle w:val="s2"/>
          <w:b w:val="0"/>
          <w:bCs w:val="0"/>
          <w:sz w:val="22"/>
          <w:szCs w:val="22"/>
        </w:rPr>
        <w:t>Diabetes is a long-term condition that affects how the body controls the level of sugar (glucose) in the blood. Glucose is needed for energy, but it has to be kept at a normal level. This is done by insulin, a hormone made by the pancreas. In people with diabetes, the body either does not produce enough insulin or cannot use it properly, which leads to high blood sugar levels.</w:t>
      </w:r>
    </w:p>
    <w:p w14:paraId="771AA3E4" w14:textId="77777777" w:rsidR="0030525E" w:rsidRPr="000C229F" w:rsidRDefault="0030525E">
      <w:pPr>
        <w:pStyle w:val="p2"/>
        <w:rPr>
          <w:rFonts w:hint="eastAsia"/>
          <w:sz w:val="22"/>
          <w:szCs w:val="22"/>
        </w:rPr>
      </w:pPr>
    </w:p>
    <w:p w14:paraId="540E5CB6" w14:textId="77777777" w:rsidR="0030525E" w:rsidRPr="000C229F" w:rsidRDefault="0030525E">
      <w:pPr>
        <w:pStyle w:val="p1"/>
        <w:rPr>
          <w:rFonts w:hint="eastAsia"/>
          <w:sz w:val="22"/>
          <w:szCs w:val="22"/>
        </w:rPr>
      </w:pPr>
      <w:r w:rsidRPr="000C229F">
        <w:rPr>
          <w:rStyle w:val="s2"/>
          <w:b w:val="0"/>
          <w:bCs w:val="0"/>
          <w:sz w:val="22"/>
          <w:szCs w:val="22"/>
        </w:rPr>
        <w:t>There are two main types of diabetes. Type 1 diabetes happens when the immune system attacks the cells in the pancreas that produce insulin, so the body cannot make it at all. People with this type need insulin treatment for the rest of their life. Type 2 diabetes is more common and develops when the body becomes resistant to insulin or does not make enough of it. This type is often linked to lifestyle and can sometimes be prevented or managed with healthy changes.</w:t>
      </w:r>
    </w:p>
    <w:p w14:paraId="460787C3" w14:textId="77777777" w:rsidR="0030525E" w:rsidRPr="000C229F" w:rsidRDefault="0030525E">
      <w:pPr>
        <w:pStyle w:val="p2"/>
        <w:rPr>
          <w:rFonts w:hint="eastAsia"/>
          <w:sz w:val="22"/>
          <w:szCs w:val="22"/>
        </w:rPr>
      </w:pPr>
    </w:p>
    <w:p w14:paraId="29F00EEB" w14:textId="77777777" w:rsidR="0030525E" w:rsidRPr="000C229F" w:rsidRDefault="0030525E">
      <w:pPr>
        <w:pStyle w:val="p1"/>
        <w:rPr>
          <w:rFonts w:hint="eastAsia"/>
          <w:sz w:val="22"/>
          <w:szCs w:val="22"/>
        </w:rPr>
      </w:pPr>
      <w:r w:rsidRPr="000C229F">
        <w:rPr>
          <w:rStyle w:val="s2"/>
          <w:b w:val="0"/>
          <w:bCs w:val="0"/>
          <w:sz w:val="22"/>
          <w:szCs w:val="22"/>
        </w:rPr>
        <w:t>There are several risk factors that increase the chance of developing diabetes, especially Type 2. These include having a family history of diabetes, being older.</w:t>
      </w:r>
      <w:r w:rsidRPr="000C229F">
        <w:rPr>
          <w:rStyle w:val="apple-converted-space"/>
          <w:rFonts w:ascii="UICTFontTextStyleEmphasizedBody" w:hAnsi="UICTFontTextStyleEmphasizedBody"/>
          <w:sz w:val="22"/>
          <w:szCs w:val="22"/>
        </w:rPr>
        <w:t xml:space="preserve">  </w:t>
      </w:r>
      <w:r w:rsidRPr="000C229F">
        <w:rPr>
          <w:rStyle w:val="s2"/>
          <w:b w:val="0"/>
          <w:bCs w:val="0"/>
          <w:sz w:val="22"/>
          <w:szCs w:val="22"/>
        </w:rPr>
        <w:t xml:space="preserve">“Being overweight, not </w:t>
      </w:r>
      <w:r w:rsidRPr="000C229F">
        <w:rPr>
          <w:rStyle w:val="s2"/>
          <w:b w:val="0"/>
          <w:bCs w:val="0"/>
          <w:sz w:val="22"/>
          <w:szCs w:val="22"/>
        </w:rPr>
        <w:lastRenderedPageBreak/>
        <w:t>exercising, and eating an unhealthy diet are main risk factors for developing Type 2 diabetes (NHS UK, 2025; NICE, 2022).” Smoking, and having conditions like high blood pressure can also increase the risk. Some ethnic groups are more likely to develop diabetes as well.</w:t>
      </w:r>
    </w:p>
    <w:p w14:paraId="54847787" w14:textId="77777777" w:rsidR="0030525E" w:rsidRPr="000C229F" w:rsidRDefault="0030525E" w:rsidP="0030525E">
      <w:pPr>
        <w:rPr>
          <w:sz w:val="22"/>
        </w:rPr>
      </w:pPr>
    </w:p>
    <w:p w14:paraId="35B29F3A" w14:textId="573EE8E8" w:rsidR="007A7297" w:rsidRPr="000C229F" w:rsidRDefault="007A7297" w:rsidP="00C03A91">
      <w:pPr>
        <w:tabs>
          <w:tab w:val="left" w:pos="6540"/>
        </w:tabs>
        <w:spacing w:line="360" w:lineRule="auto"/>
        <w:rPr>
          <w:rFonts w:ascii="Arial" w:hAnsi="Arial" w:cs="Arial"/>
          <w:color w:val="8EAADB" w:themeColor="accent1" w:themeTint="99"/>
          <w:sz w:val="22"/>
        </w:rPr>
      </w:pPr>
    </w:p>
    <w:p w14:paraId="6AFAC76D" w14:textId="77777777" w:rsidR="00C03A91" w:rsidRPr="00C03A91" w:rsidRDefault="00C03A91" w:rsidP="00C03A91">
      <w:pPr>
        <w:tabs>
          <w:tab w:val="left" w:pos="6540"/>
        </w:tabs>
        <w:spacing w:line="360" w:lineRule="auto"/>
        <w:rPr>
          <w:rFonts w:ascii="Arial" w:hAnsi="Arial" w:cs="Arial"/>
          <w:color w:val="8EAADB" w:themeColor="accent1" w:themeTint="99"/>
          <w:sz w:val="22"/>
        </w:rPr>
      </w:pPr>
    </w:p>
    <w:p w14:paraId="2D95E97C" w14:textId="49BAC951" w:rsidR="00C03A91" w:rsidRPr="00C03A91" w:rsidRDefault="00C03A91" w:rsidP="00C03A91">
      <w:pPr>
        <w:pStyle w:val="Heading1"/>
        <w:spacing w:line="360" w:lineRule="auto"/>
        <w:rPr>
          <w:rFonts w:cs="Arial"/>
        </w:rPr>
      </w:pPr>
      <w:bookmarkStart w:id="1" w:name="_Toc226571440"/>
      <w:r w:rsidRPr="00C03A91">
        <w:rPr>
          <w:rFonts w:cs="Arial"/>
        </w:rPr>
        <w:t xml:space="preserve">2. </w:t>
      </w:r>
      <w:r w:rsidR="00FD7392" w:rsidRPr="0087791E">
        <w:rPr>
          <w:rFonts w:cs="Arial"/>
          <w:sz w:val="24"/>
          <w:szCs w:val="24"/>
        </w:rPr>
        <w:t>Blood Sugar Regulation</w:t>
      </w:r>
      <w:r w:rsidR="00C80B57">
        <w:rPr>
          <w:rFonts w:cs="Arial"/>
          <w:sz w:val="24"/>
          <w:szCs w:val="24"/>
        </w:rPr>
        <w:t>:</w:t>
      </w:r>
      <w:bookmarkEnd w:id="1"/>
    </w:p>
    <w:p w14:paraId="7B7B7F74" w14:textId="77777777" w:rsidR="00640D37" w:rsidRPr="000C229F" w:rsidRDefault="00640D37" w:rsidP="00640D37">
      <w:pPr>
        <w:spacing w:after="0" w:line="240" w:lineRule="auto"/>
        <w:rPr>
          <w:rFonts w:ascii=".AppleSystemUIFont" w:eastAsiaTheme="minorEastAsia" w:hAnsi=".AppleSystemUIFont" w:cs="Times New Roman" w:hint="eastAsia"/>
          <w:sz w:val="22"/>
          <w:lang w:eastAsia="en-GB"/>
        </w:rPr>
      </w:pPr>
      <w:r w:rsidRPr="000C229F">
        <w:rPr>
          <w:rFonts w:ascii="UICTFontTextStyleEmphasizedBody" w:eastAsiaTheme="minorEastAsia" w:hAnsi="UICTFontTextStyleEmphasizedBody" w:cs="Times New Roman"/>
          <w:sz w:val="22"/>
          <w:lang w:eastAsia="en-GB"/>
        </w:rPr>
        <w:t>The human body works continuously to keep blood sugar levels within a safe and effective range.</w:t>
      </w:r>
    </w:p>
    <w:p w14:paraId="4BD585DE" w14:textId="77777777" w:rsidR="00640D37" w:rsidRPr="000C229F" w:rsidRDefault="00640D37" w:rsidP="00640D37">
      <w:pPr>
        <w:spacing w:after="0" w:line="240" w:lineRule="auto"/>
        <w:rPr>
          <w:rFonts w:ascii=".AppleSystemUIFont" w:eastAsiaTheme="minorEastAsia" w:hAnsi=".AppleSystemUIFont" w:cs="Times New Roman" w:hint="eastAsia"/>
          <w:sz w:val="22"/>
          <w:lang w:eastAsia="en-GB"/>
        </w:rPr>
      </w:pPr>
    </w:p>
    <w:p w14:paraId="597D71BC" w14:textId="77777777" w:rsidR="00640D37" w:rsidRPr="000C229F" w:rsidRDefault="00640D37" w:rsidP="00640D37">
      <w:pPr>
        <w:spacing w:after="0" w:line="240" w:lineRule="auto"/>
        <w:rPr>
          <w:rFonts w:ascii=".AppleSystemUIFont" w:eastAsiaTheme="minorEastAsia" w:hAnsi=".AppleSystemUIFont" w:cs="Times New Roman" w:hint="eastAsia"/>
          <w:sz w:val="22"/>
          <w:lang w:eastAsia="en-GB"/>
        </w:rPr>
      </w:pPr>
      <w:r w:rsidRPr="000C229F">
        <w:rPr>
          <w:rFonts w:ascii="UICTFontTextStyleEmphasizedBody" w:eastAsiaTheme="minorEastAsia" w:hAnsi="UICTFontTextStyleEmphasizedBody" w:cs="Times New Roman"/>
          <w:sz w:val="22"/>
          <w:lang w:eastAsia="en-GB"/>
        </w:rPr>
        <w:t>Blood sugar levels are kept within a normal and safe range by the body. The main hormones that control this are insulin and glucagon, which are made by the pancreas. These hormones work together to make sure blood sugar does not get too high or too low.</w:t>
      </w:r>
    </w:p>
    <w:p w14:paraId="3C811C34" w14:textId="77777777" w:rsidR="00640D37" w:rsidRPr="000C229F" w:rsidRDefault="00640D37" w:rsidP="00640D37">
      <w:pPr>
        <w:spacing w:after="0" w:line="240" w:lineRule="auto"/>
        <w:rPr>
          <w:rFonts w:ascii=".AppleSystemUIFont" w:eastAsiaTheme="minorEastAsia" w:hAnsi=".AppleSystemUIFont" w:cs="Times New Roman" w:hint="eastAsia"/>
          <w:sz w:val="22"/>
          <w:lang w:eastAsia="en-GB"/>
        </w:rPr>
      </w:pPr>
    </w:p>
    <w:p w14:paraId="4023C7BD" w14:textId="77777777" w:rsidR="00640D37" w:rsidRPr="000C229F" w:rsidRDefault="00640D37" w:rsidP="00640D37">
      <w:pPr>
        <w:spacing w:after="0" w:line="240" w:lineRule="auto"/>
        <w:rPr>
          <w:rFonts w:ascii=".AppleSystemUIFont" w:eastAsiaTheme="minorEastAsia" w:hAnsi=".AppleSystemUIFont" w:cs="Times New Roman" w:hint="eastAsia"/>
          <w:sz w:val="22"/>
          <w:lang w:eastAsia="en-GB"/>
        </w:rPr>
      </w:pPr>
      <w:r w:rsidRPr="000C229F">
        <w:rPr>
          <w:rFonts w:ascii="UICTFontTextStyleEmphasizedBody" w:eastAsiaTheme="minorEastAsia" w:hAnsi="UICTFontTextStyleEmphasizedBody" w:cs="Times New Roman"/>
          <w:sz w:val="22"/>
          <w:lang w:eastAsia="en-GB"/>
        </w:rPr>
        <w:t>After eating, especially foods with carbohydrates, the body breaks down the food into glucose. This glucose enters the bloodstream, which causes blood sugar levels to rise. When this happens, the pancreas releases insulin. Insulin helps the glucose move from the blood into the cells, where it is either used for energy or stored for later. This process lowers blood sugar back to a safe level.</w:t>
      </w:r>
    </w:p>
    <w:p w14:paraId="37B27720" w14:textId="77777777" w:rsidR="00640D37" w:rsidRPr="000C229F" w:rsidRDefault="00640D37" w:rsidP="00640D37">
      <w:pPr>
        <w:spacing w:after="0" w:line="240" w:lineRule="auto"/>
        <w:rPr>
          <w:rFonts w:ascii=".AppleSystemUIFont" w:eastAsiaTheme="minorEastAsia" w:hAnsi=".AppleSystemUIFont" w:cs="Times New Roman" w:hint="eastAsia"/>
          <w:sz w:val="22"/>
          <w:lang w:eastAsia="en-GB"/>
        </w:rPr>
      </w:pPr>
    </w:p>
    <w:p w14:paraId="5490DBD1" w14:textId="77777777" w:rsidR="00640D37" w:rsidRPr="000C229F" w:rsidRDefault="00640D37" w:rsidP="00640D37">
      <w:pPr>
        <w:spacing w:after="0" w:line="240" w:lineRule="auto"/>
        <w:rPr>
          <w:rFonts w:ascii=".AppleSystemUIFont" w:eastAsiaTheme="minorEastAsia" w:hAnsi=".AppleSystemUIFont" w:cs="Times New Roman" w:hint="eastAsia"/>
          <w:sz w:val="22"/>
          <w:lang w:eastAsia="en-GB"/>
        </w:rPr>
      </w:pPr>
      <w:r w:rsidRPr="000C229F">
        <w:rPr>
          <w:rFonts w:ascii="UICTFontTextStyleEmphasizedBody" w:eastAsiaTheme="minorEastAsia" w:hAnsi="UICTFontTextStyleEmphasizedBody" w:cs="Times New Roman"/>
          <w:sz w:val="22"/>
          <w:lang w:eastAsia="en-GB"/>
        </w:rPr>
        <w:t>If blood sugar drops too low, for example between meals or during exercise, the pancreas releases another hormone called glucagon. Glucagon tells the liver to release stored glucose back into the blood. This raises blood sugar levels again to make sure the body has enough energy.</w:t>
      </w:r>
    </w:p>
    <w:p w14:paraId="544DCEEB" w14:textId="77777777" w:rsidR="00640D37" w:rsidRPr="000C229F" w:rsidRDefault="00640D37" w:rsidP="00640D37">
      <w:pPr>
        <w:spacing w:after="0" w:line="240" w:lineRule="auto"/>
        <w:rPr>
          <w:rFonts w:ascii=".AppleSystemUIFont" w:eastAsiaTheme="minorEastAsia" w:hAnsi=".AppleSystemUIFont" w:cs="Times New Roman" w:hint="eastAsia"/>
          <w:sz w:val="22"/>
          <w:lang w:eastAsia="en-GB"/>
        </w:rPr>
      </w:pPr>
    </w:p>
    <w:p w14:paraId="48080016" w14:textId="77777777" w:rsidR="00640D37" w:rsidRPr="000C229F" w:rsidRDefault="00640D37" w:rsidP="00640D37">
      <w:pPr>
        <w:spacing w:after="0" w:line="240" w:lineRule="auto"/>
        <w:rPr>
          <w:rFonts w:ascii=".AppleSystemUIFont" w:eastAsiaTheme="minorEastAsia" w:hAnsi=".AppleSystemUIFont" w:cs="Times New Roman" w:hint="eastAsia"/>
          <w:sz w:val="22"/>
          <w:lang w:eastAsia="en-GB"/>
        </w:rPr>
      </w:pPr>
      <w:r w:rsidRPr="000C229F">
        <w:rPr>
          <w:rFonts w:ascii="UICTFontTextStyleEmphasizedBody" w:eastAsiaTheme="minorEastAsia" w:hAnsi="UICTFontTextStyleEmphasizedBody" w:cs="Times New Roman"/>
          <w:sz w:val="22"/>
          <w:lang w:eastAsia="en-GB"/>
        </w:rPr>
        <w:t>This balancing process happens all the time to keep the body working properly. Cells need glucose for energy to do everything from moving and thinking to repairing tissue and keeping organs functioning. If blood sugar stays too high for a long time, it can damage blood vessels, nerves, and organs. If it becomes too low, it can cause dizziness, confusion, or fainting.</w:t>
      </w:r>
    </w:p>
    <w:p w14:paraId="75F8295A" w14:textId="77777777" w:rsidR="00640D37" w:rsidRPr="000C229F" w:rsidRDefault="00640D37" w:rsidP="00640D37">
      <w:pPr>
        <w:spacing w:after="0" w:line="240" w:lineRule="auto"/>
        <w:rPr>
          <w:rFonts w:ascii=".AppleSystemUIFont" w:eastAsiaTheme="minorEastAsia" w:hAnsi=".AppleSystemUIFont" w:cs="Times New Roman" w:hint="eastAsia"/>
          <w:sz w:val="22"/>
          <w:lang w:eastAsia="en-GB"/>
        </w:rPr>
      </w:pPr>
    </w:p>
    <w:p w14:paraId="4C5747F9" w14:textId="77777777" w:rsidR="00640D37" w:rsidRPr="000C229F" w:rsidRDefault="00640D37" w:rsidP="00640D37">
      <w:pPr>
        <w:spacing w:after="0" w:line="240" w:lineRule="auto"/>
        <w:rPr>
          <w:rFonts w:ascii=".AppleSystemUIFont" w:eastAsiaTheme="minorEastAsia" w:hAnsi=".AppleSystemUIFont" w:cs="Times New Roman" w:hint="eastAsia"/>
          <w:sz w:val="22"/>
          <w:lang w:eastAsia="en-GB"/>
        </w:rPr>
      </w:pPr>
      <w:r w:rsidRPr="000C229F">
        <w:rPr>
          <w:rFonts w:ascii="UICTFontTextStyleEmphasizedBody" w:eastAsiaTheme="minorEastAsia" w:hAnsi="UICTFontTextStyleEmphasizedBody" w:cs="Times New Roman"/>
          <w:sz w:val="22"/>
          <w:lang w:eastAsia="en-GB"/>
        </w:rPr>
        <w:t>In people with diabetes, this system does not work correctly. Either the body does not make enough insulin, or the cells do not respond to it properly. This can cause blood sugar to become too high or too low. That is why people with diabetes need to check their blood sugar regularly. Monitoring helps them see how food, activity, and medication affect their levels. It also allows them to make changes to keep their blood sugar in a safe range and reduce the risk of serious health problems.</w:t>
      </w:r>
    </w:p>
    <w:p w14:paraId="4B70F30C" w14:textId="77777777" w:rsidR="00640D37" w:rsidRPr="000C229F" w:rsidRDefault="00640D37" w:rsidP="00640D37">
      <w:pPr>
        <w:spacing w:after="0" w:line="240" w:lineRule="auto"/>
        <w:rPr>
          <w:rFonts w:ascii=".AppleSystemUIFont" w:eastAsiaTheme="minorEastAsia" w:hAnsi=".AppleSystemUIFont" w:cs="Times New Roman" w:hint="eastAsia"/>
          <w:sz w:val="22"/>
          <w:lang w:eastAsia="en-GB"/>
        </w:rPr>
      </w:pPr>
    </w:p>
    <w:p w14:paraId="4728FA29" w14:textId="77777777" w:rsidR="00640D37" w:rsidRPr="000C229F" w:rsidRDefault="00640D37" w:rsidP="00640D37">
      <w:pPr>
        <w:spacing w:after="0" w:line="240" w:lineRule="auto"/>
        <w:rPr>
          <w:rFonts w:ascii=".AppleSystemUIFont" w:eastAsiaTheme="minorEastAsia" w:hAnsi=".AppleSystemUIFont" w:cs="Times New Roman" w:hint="eastAsia"/>
          <w:sz w:val="35"/>
          <w:szCs w:val="35"/>
          <w:lang w:eastAsia="en-GB"/>
        </w:rPr>
      </w:pPr>
      <w:r w:rsidRPr="000C229F">
        <w:rPr>
          <w:rFonts w:ascii="UICTFontTextStyleEmphasizedBody" w:eastAsiaTheme="minorEastAsia" w:hAnsi="UICTFontTextStyleEmphasizedBody" w:cs="Times New Roman"/>
          <w:sz w:val="22"/>
          <w:lang w:eastAsia="en-GB"/>
        </w:rPr>
        <w:t>By understanding how blood sugar is controlled and why it can go wrong, patients can take steps to manage their condition safely and stay healthy</w:t>
      </w:r>
      <w:r w:rsidRPr="000C229F">
        <w:rPr>
          <w:rFonts w:ascii="UICTFontTextStyleEmphasizedBody" w:eastAsiaTheme="minorEastAsia" w:hAnsi="UICTFontTextStyleEmphasizedBody" w:cs="Times New Roman"/>
          <w:sz w:val="35"/>
          <w:szCs w:val="35"/>
          <w:lang w:eastAsia="en-GB"/>
        </w:rPr>
        <w:t>.</w:t>
      </w:r>
    </w:p>
    <w:p w14:paraId="15E3BEE6" w14:textId="56915B55" w:rsidR="00FD7392" w:rsidRPr="000C229F" w:rsidRDefault="00FD7392" w:rsidP="0087791E">
      <w:pPr>
        <w:tabs>
          <w:tab w:val="left" w:pos="6540"/>
        </w:tabs>
        <w:spacing w:line="360" w:lineRule="auto"/>
        <w:rPr>
          <w:rFonts w:ascii="Arial" w:hAnsi="Arial" w:cs="Arial"/>
          <w:color w:val="8EAADB" w:themeColor="accent1" w:themeTint="99"/>
          <w:sz w:val="22"/>
        </w:rPr>
      </w:pPr>
    </w:p>
    <w:p w14:paraId="2C7B4D77" w14:textId="77777777" w:rsidR="00C03A91" w:rsidRPr="00C03A91" w:rsidRDefault="00C03A91" w:rsidP="00C03A91">
      <w:pPr>
        <w:tabs>
          <w:tab w:val="left" w:pos="6540"/>
        </w:tabs>
        <w:spacing w:line="360" w:lineRule="auto"/>
        <w:rPr>
          <w:rFonts w:ascii="Arial" w:hAnsi="Arial" w:cs="Arial"/>
          <w:sz w:val="22"/>
        </w:rPr>
      </w:pPr>
    </w:p>
    <w:p w14:paraId="381CCE5B" w14:textId="67D192E0" w:rsidR="000C4EDA" w:rsidRPr="00C03A91" w:rsidRDefault="00076AC0" w:rsidP="00C03A91">
      <w:pPr>
        <w:pStyle w:val="Heading1"/>
        <w:spacing w:line="360" w:lineRule="auto"/>
        <w:rPr>
          <w:rFonts w:cs="Arial"/>
        </w:rPr>
      </w:pPr>
      <w:bookmarkStart w:id="2" w:name="_Toc226571441"/>
      <w:r>
        <w:rPr>
          <w:rFonts w:cs="Arial"/>
        </w:rPr>
        <w:t>3</w:t>
      </w:r>
      <w:r w:rsidR="000C4EDA" w:rsidRPr="00C03A91">
        <w:rPr>
          <w:rFonts w:cs="Arial"/>
        </w:rPr>
        <w:t xml:space="preserve">. </w:t>
      </w:r>
      <w:r w:rsidR="007A7297" w:rsidRPr="005D14A4">
        <w:rPr>
          <w:rFonts w:cs="Arial"/>
          <w:sz w:val="24"/>
          <w:szCs w:val="24"/>
        </w:rPr>
        <w:t>Cellular Metabolism</w:t>
      </w:r>
      <w:r w:rsidR="00C80B57">
        <w:rPr>
          <w:rFonts w:cs="Arial"/>
        </w:rPr>
        <w:t>:</w:t>
      </w:r>
      <w:bookmarkEnd w:id="2"/>
    </w:p>
    <w:p w14:paraId="7221A13A" w14:textId="77777777" w:rsidR="001C4A13" w:rsidRPr="000C229F" w:rsidRDefault="001C4A13" w:rsidP="00E54D6C">
      <w:pPr>
        <w:pStyle w:val="ListParagraph"/>
        <w:spacing w:after="0" w:line="240" w:lineRule="auto"/>
        <w:rPr>
          <w:rFonts w:ascii=".AppleSystemUIFont" w:eastAsiaTheme="minorEastAsia" w:hAnsi=".AppleSystemUIFont" w:cs="Times New Roman" w:hint="eastAsia"/>
          <w:sz w:val="22"/>
          <w:lang w:eastAsia="en-GB"/>
        </w:rPr>
      </w:pPr>
      <w:r w:rsidRPr="000C229F">
        <w:rPr>
          <w:rFonts w:ascii="UICTFontTextStyleEmphasizedBody" w:eastAsiaTheme="minorEastAsia" w:hAnsi="UICTFontTextStyleEmphasizedBody" w:cs="Times New Roman"/>
          <w:sz w:val="22"/>
          <w:lang w:eastAsia="en-GB"/>
        </w:rPr>
        <w:t xml:space="preserve">Cells get the energy they need from a process called cellular metabolism or cellular respiration, where the body uses glucose and oxygen together. Glucose comes from the </w:t>
      </w:r>
      <w:r w:rsidRPr="000C229F">
        <w:rPr>
          <w:rFonts w:ascii="UICTFontTextStyleEmphasizedBody" w:eastAsiaTheme="minorEastAsia" w:hAnsi="UICTFontTextStyleEmphasizedBody" w:cs="Times New Roman"/>
          <w:sz w:val="22"/>
          <w:lang w:eastAsia="en-GB"/>
        </w:rPr>
        <w:lastRenderedPageBreak/>
        <w:t>food we eat, and oxygen comes from the air we breathe. Both are needed for the body to produce energy in a safe and effective way.</w:t>
      </w:r>
    </w:p>
    <w:p w14:paraId="0F33359E" w14:textId="77777777" w:rsidR="001C4A13" w:rsidRPr="000C229F" w:rsidRDefault="001C4A13" w:rsidP="001C4A13">
      <w:pPr>
        <w:pStyle w:val="ListParagraph"/>
        <w:spacing w:after="0" w:line="240" w:lineRule="auto"/>
        <w:rPr>
          <w:rFonts w:ascii=".AppleSystemUIFont" w:eastAsiaTheme="minorEastAsia" w:hAnsi=".AppleSystemUIFont" w:cs="Times New Roman" w:hint="eastAsia"/>
          <w:sz w:val="22"/>
          <w:lang w:eastAsia="en-GB"/>
        </w:rPr>
      </w:pPr>
    </w:p>
    <w:p w14:paraId="3A9CB881" w14:textId="77777777" w:rsidR="001C4A13" w:rsidRPr="000C229F" w:rsidRDefault="001C4A13" w:rsidP="001C4A13">
      <w:pPr>
        <w:pStyle w:val="ListParagraph"/>
        <w:spacing w:after="0" w:line="240" w:lineRule="auto"/>
        <w:rPr>
          <w:rFonts w:ascii=".AppleSystemUIFont" w:eastAsiaTheme="minorEastAsia" w:hAnsi=".AppleSystemUIFont" w:cs="Times New Roman" w:hint="eastAsia"/>
          <w:sz w:val="22"/>
          <w:lang w:eastAsia="en-GB"/>
        </w:rPr>
      </w:pPr>
      <w:r w:rsidRPr="000C229F">
        <w:rPr>
          <w:rFonts w:ascii="UICTFontTextStyleEmphasizedBody" w:eastAsiaTheme="minorEastAsia" w:hAnsi="UICTFontTextStyleEmphasizedBody" w:cs="Times New Roman"/>
          <w:sz w:val="22"/>
          <w:lang w:eastAsia="en-GB"/>
        </w:rPr>
        <w:t>Inside the cells, glucose is broken down into smaller parts. Oxygen helps these parts go through chemical reactions that release energy. This energy is stored in a molecule called ATP (adenosine triphosphate). ATP works like a fuel for the body, giving cells the energy they need to do everything – moving muscles, thinking, repairing tissue, and keeping organs functioning properly.</w:t>
      </w:r>
    </w:p>
    <w:p w14:paraId="295EF8FE" w14:textId="77777777" w:rsidR="001C4A13" w:rsidRPr="000C229F" w:rsidRDefault="001C4A13" w:rsidP="001C4A13">
      <w:pPr>
        <w:spacing w:after="0" w:line="240" w:lineRule="auto"/>
        <w:ind w:left="360"/>
        <w:rPr>
          <w:rFonts w:ascii=".AppleSystemUIFont" w:eastAsiaTheme="minorEastAsia" w:hAnsi=".AppleSystemUIFont" w:cs="Times New Roman" w:hint="eastAsia"/>
          <w:sz w:val="22"/>
          <w:lang w:eastAsia="en-GB"/>
        </w:rPr>
      </w:pPr>
    </w:p>
    <w:p w14:paraId="3B82F0BB" w14:textId="77777777" w:rsidR="001C4A13" w:rsidRPr="000C229F" w:rsidRDefault="001C4A13" w:rsidP="001C4A13">
      <w:pPr>
        <w:pStyle w:val="ListParagraph"/>
        <w:spacing w:after="0" w:line="240" w:lineRule="auto"/>
        <w:rPr>
          <w:rFonts w:ascii=".AppleSystemUIFont" w:eastAsiaTheme="minorEastAsia" w:hAnsi=".AppleSystemUIFont" w:cs="Times New Roman" w:hint="eastAsia"/>
          <w:sz w:val="22"/>
          <w:lang w:eastAsia="en-GB"/>
        </w:rPr>
      </w:pPr>
      <w:r w:rsidRPr="000C229F">
        <w:rPr>
          <w:rFonts w:ascii="UICTFontTextStyleEmphasizedBody" w:eastAsiaTheme="minorEastAsia" w:hAnsi="UICTFontTextStyleEmphasizedBody" w:cs="Times New Roman"/>
          <w:sz w:val="22"/>
          <w:lang w:eastAsia="en-GB"/>
        </w:rPr>
        <w:t>As glucose and oxygen react, carbon dioxide and water are produced as waste. Carbon dioxide is carried in the blood to the lungs and breathed out. Water is either used by the body or removed as needed.</w:t>
      </w:r>
    </w:p>
    <w:p w14:paraId="295A0236" w14:textId="77777777" w:rsidR="001C4A13" w:rsidRPr="000C229F" w:rsidRDefault="001C4A13" w:rsidP="001C4A13">
      <w:pPr>
        <w:spacing w:after="0" w:line="240" w:lineRule="auto"/>
        <w:ind w:left="360"/>
        <w:rPr>
          <w:rFonts w:ascii=".AppleSystemUIFont" w:eastAsiaTheme="minorEastAsia" w:hAnsi=".AppleSystemUIFont" w:cs="Times New Roman" w:hint="eastAsia"/>
          <w:sz w:val="22"/>
          <w:lang w:eastAsia="en-GB"/>
        </w:rPr>
      </w:pPr>
    </w:p>
    <w:p w14:paraId="78074A27" w14:textId="77777777" w:rsidR="001C4A13" w:rsidRPr="000C229F" w:rsidRDefault="001C4A13" w:rsidP="001C4A13">
      <w:pPr>
        <w:spacing w:after="0" w:line="240" w:lineRule="auto"/>
        <w:ind w:left="360"/>
        <w:rPr>
          <w:rFonts w:ascii=".AppleSystemUIFont" w:eastAsiaTheme="minorEastAsia" w:hAnsi=".AppleSystemUIFont" w:cs="Times New Roman" w:hint="eastAsia"/>
          <w:sz w:val="22"/>
          <w:lang w:eastAsia="en-GB"/>
        </w:rPr>
      </w:pPr>
    </w:p>
    <w:p w14:paraId="12A0BD36" w14:textId="77777777" w:rsidR="001C4A13" w:rsidRPr="000C229F" w:rsidRDefault="001C4A13" w:rsidP="00A0102B">
      <w:pPr>
        <w:pStyle w:val="ListParagraph"/>
        <w:spacing w:after="0" w:line="240" w:lineRule="auto"/>
        <w:rPr>
          <w:rFonts w:ascii=".AppleSystemUIFont" w:eastAsiaTheme="minorEastAsia" w:hAnsi=".AppleSystemUIFont" w:cs="Times New Roman" w:hint="eastAsia"/>
          <w:sz w:val="22"/>
          <w:lang w:eastAsia="en-GB"/>
        </w:rPr>
      </w:pPr>
    </w:p>
    <w:p w14:paraId="7D13A802" w14:textId="4AB4BC18" w:rsidR="001C4A13" w:rsidRPr="000C229F" w:rsidRDefault="001C4A13" w:rsidP="00A0102B">
      <w:pPr>
        <w:pStyle w:val="ListParagraph"/>
        <w:spacing w:after="0" w:line="240" w:lineRule="auto"/>
        <w:rPr>
          <w:rFonts w:ascii=".AppleSystemUIFont" w:eastAsiaTheme="minorEastAsia" w:hAnsi=".AppleSystemUIFont" w:cs="Times New Roman" w:hint="eastAsia"/>
          <w:sz w:val="22"/>
          <w:lang w:eastAsia="en-GB"/>
        </w:rPr>
      </w:pPr>
      <w:r w:rsidRPr="000C229F">
        <w:rPr>
          <w:rFonts w:ascii="UICTFontTextStyleEmphasizedBody" w:eastAsiaTheme="minorEastAsia" w:hAnsi="UICTFontTextStyleEmphasizedBody" w:cs="Times New Roman"/>
          <w:sz w:val="22"/>
          <w:lang w:eastAsia="en-GB"/>
        </w:rPr>
        <w:t>Oxygen is very important because it allows the body to get a lot of energy from glucose. Without enough oxygen, cells can only produce a small amount of energy. This is why people can feel tired or weak when they do not get enough oxygen, such as during hard exercise or when breathing is difficult.</w:t>
      </w:r>
    </w:p>
    <w:p w14:paraId="76213F1F" w14:textId="77777777" w:rsidR="001C4A13" w:rsidRPr="000C229F" w:rsidRDefault="001C4A13" w:rsidP="00A0102B">
      <w:pPr>
        <w:pStyle w:val="ListParagraph"/>
        <w:spacing w:after="0" w:line="240" w:lineRule="auto"/>
        <w:rPr>
          <w:rFonts w:ascii=".AppleSystemUIFont" w:eastAsiaTheme="minorEastAsia" w:hAnsi=".AppleSystemUIFont" w:cs="Times New Roman" w:hint="eastAsia"/>
          <w:sz w:val="22"/>
          <w:lang w:eastAsia="en-GB"/>
        </w:rPr>
      </w:pPr>
    </w:p>
    <w:p w14:paraId="747F85C4" w14:textId="77777777" w:rsidR="001C4A13" w:rsidRPr="000C229F" w:rsidRDefault="001C4A13" w:rsidP="00A0102B">
      <w:pPr>
        <w:pStyle w:val="ListParagraph"/>
        <w:spacing w:after="0" w:line="240" w:lineRule="auto"/>
        <w:rPr>
          <w:rFonts w:ascii=".AppleSystemUIFont" w:eastAsiaTheme="minorEastAsia" w:hAnsi=".AppleSystemUIFont" w:cs="Times New Roman" w:hint="eastAsia"/>
          <w:sz w:val="22"/>
          <w:lang w:eastAsia="en-GB"/>
        </w:rPr>
      </w:pPr>
      <w:r w:rsidRPr="000C229F">
        <w:rPr>
          <w:rFonts w:ascii="UICTFontTextStyleEmphasizedBody" w:eastAsiaTheme="minorEastAsia" w:hAnsi="UICTFontTextStyleEmphasizedBody" w:cs="Times New Roman"/>
          <w:sz w:val="22"/>
          <w:lang w:eastAsia="en-GB"/>
        </w:rPr>
        <w:t>In people with diabetes, energy production can also be affected. If blood sugar is too low, cells do not get enough glucose for fuel. If it is too high, it can damage cells over time and make the process less efficient.</w:t>
      </w:r>
    </w:p>
    <w:p w14:paraId="5B3B93A2" w14:textId="77777777" w:rsidR="001C4A13" w:rsidRPr="000C229F" w:rsidRDefault="001C4A13" w:rsidP="00A0102B">
      <w:pPr>
        <w:spacing w:after="0" w:line="240" w:lineRule="auto"/>
        <w:rPr>
          <w:rFonts w:ascii=".AppleSystemUIFont" w:eastAsiaTheme="minorEastAsia" w:hAnsi=".AppleSystemUIFont" w:cs="Times New Roman" w:hint="eastAsia"/>
          <w:sz w:val="22"/>
          <w:lang w:eastAsia="en-GB"/>
        </w:rPr>
      </w:pPr>
    </w:p>
    <w:p w14:paraId="4895DA0C" w14:textId="77777777" w:rsidR="00A0102B" w:rsidRPr="000C229F" w:rsidRDefault="00A0102B" w:rsidP="00A0102B">
      <w:pPr>
        <w:pStyle w:val="ListParagraph"/>
        <w:spacing w:after="0" w:line="240" w:lineRule="auto"/>
        <w:rPr>
          <w:rFonts w:ascii=".AppleSystemUIFont" w:eastAsiaTheme="minorEastAsia" w:hAnsi=".AppleSystemUIFont" w:cs="Times New Roman" w:hint="eastAsia"/>
          <w:sz w:val="22"/>
          <w:lang w:eastAsia="en-GB"/>
        </w:rPr>
      </w:pPr>
    </w:p>
    <w:p w14:paraId="179B8931" w14:textId="5F5E880A" w:rsidR="001C4A13" w:rsidRPr="000C229F" w:rsidRDefault="001C4A13" w:rsidP="00A0102B">
      <w:pPr>
        <w:pStyle w:val="ListParagraph"/>
        <w:spacing w:after="0" w:line="240" w:lineRule="auto"/>
        <w:rPr>
          <w:rFonts w:ascii=".AppleSystemUIFont" w:eastAsiaTheme="minorEastAsia" w:hAnsi=".AppleSystemUIFont" w:cs="Times New Roman" w:hint="eastAsia"/>
          <w:sz w:val="22"/>
          <w:lang w:eastAsia="en-GB"/>
        </w:rPr>
      </w:pPr>
      <w:r w:rsidRPr="000C229F">
        <w:rPr>
          <w:rFonts w:ascii="UICTFontTextStyleEmphasizedBody" w:eastAsiaTheme="minorEastAsia" w:hAnsi="UICTFontTextStyleEmphasizedBody" w:cs="Times New Roman"/>
          <w:sz w:val="22"/>
          <w:lang w:eastAsia="en-GB"/>
        </w:rPr>
        <w:t>In short, glucose gives the fuel, oxygen helps release energy from that fuel, and ATP is the energy that powers the whole body. Understanding how this process works helps people with diabetes see why it is important to control blood sugar and keep the body healthy. By keeping glucose and oxygen levels balanced, cells can work properly and the body can stay strong and active.</w:t>
      </w:r>
    </w:p>
    <w:p w14:paraId="6B5D5CE3" w14:textId="53C88E0B" w:rsidR="00F44C8F" w:rsidRPr="000C229F" w:rsidRDefault="00F44C8F" w:rsidP="001C4A13">
      <w:pPr>
        <w:pStyle w:val="ListParagraph"/>
        <w:tabs>
          <w:tab w:val="left" w:pos="6540"/>
        </w:tabs>
        <w:spacing w:line="360" w:lineRule="auto"/>
        <w:rPr>
          <w:rFonts w:ascii="Arial" w:hAnsi="Arial" w:cs="Arial"/>
          <w:color w:val="8EAADB" w:themeColor="accent1" w:themeTint="99"/>
          <w:sz w:val="22"/>
        </w:rPr>
      </w:pPr>
    </w:p>
    <w:p w14:paraId="3F8483EE" w14:textId="77777777" w:rsidR="00F44C8F" w:rsidRPr="000C229F" w:rsidRDefault="00F44C8F" w:rsidP="00F44C8F">
      <w:pPr>
        <w:tabs>
          <w:tab w:val="left" w:pos="6540"/>
        </w:tabs>
        <w:spacing w:line="360" w:lineRule="auto"/>
        <w:rPr>
          <w:rFonts w:ascii="Arial" w:hAnsi="Arial" w:cs="Arial"/>
          <w:color w:val="8EAADB" w:themeColor="accent1" w:themeTint="99"/>
          <w:sz w:val="22"/>
        </w:rPr>
      </w:pPr>
    </w:p>
    <w:p w14:paraId="00AEA37C" w14:textId="6DFC8F49" w:rsidR="000C4EDA" w:rsidRPr="007957E8" w:rsidRDefault="00076AC0" w:rsidP="00C03A91">
      <w:pPr>
        <w:pStyle w:val="Heading1"/>
        <w:spacing w:line="360" w:lineRule="auto"/>
        <w:rPr>
          <w:rFonts w:cs="Arial"/>
          <w:sz w:val="24"/>
          <w:szCs w:val="24"/>
        </w:rPr>
      </w:pPr>
      <w:bookmarkStart w:id="3" w:name="_Toc226571442"/>
      <w:r>
        <w:rPr>
          <w:rFonts w:cs="Arial"/>
        </w:rPr>
        <w:t>4</w:t>
      </w:r>
      <w:r w:rsidR="000C4EDA" w:rsidRPr="00C03A91">
        <w:rPr>
          <w:rFonts w:cs="Arial"/>
        </w:rPr>
        <w:t xml:space="preserve">. </w:t>
      </w:r>
      <w:r w:rsidR="007A7297" w:rsidRPr="007957E8">
        <w:rPr>
          <w:rFonts w:cs="Arial"/>
          <w:sz w:val="24"/>
          <w:szCs w:val="24"/>
        </w:rPr>
        <w:t>Recording and tracking blood sugar levels for type 2 diabetes</w:t>
      </w:r>
      <w:r w:rsidR="00C80B57">
        <w:rPr>
          <w:rFonts w:cs="Arial"/>
          <w:sz w:val="24"/>
          <w:szCs w:val="24"/>
        </w:rPr>
        <w:t>:</w:t>
      </w:r>
      <w:bookmarkEnd w:id="3"/>
    </w:p>
    <w:p w14:paraId="5271F273" w14:textId="77777777" w:rsidR="00204EAB" w:rsidRPr="000C229F" w:rsidRDefault="00204EAB" w:rsidP="00204EAB">
      <w:pPr>
        <w:spacing w:after="0" w:line="240" w:lineRule="auto"/>
        <w:rPr>
          <w:rFonts w:ascii=".AppleSystemUIFont" w:eastAsiaTheme="minorEastAsia" w:hAnsi=".AppleSystemUIFont" w:cs="Times New Roman" w:hint="eastAsia"/>
          <w:sz w:val="22"/>
          <w:lang w:eastAsia="en-GB"/>
        </w:rPr>
      </w:pPr>
      <w:r w:rsidRPr="000C229F">
        <w:rPr>
          <w:rFonts w:ascii="UICTFontTextStyleEmphasizedBody" w:eastAsiaTheme="minorEastAsia" w:hAnsi="UICTFontTextStyleEmphasizedBody" w:cs="Times New Roman"/>
          <w:sz w:val="22"/>
          <w:lang w:eastAsia="en-GB"/>
        </w:rPr>
        <w:t>Keeping track of blood sugar levels is very important for people with Type 2 diabetes because it helps them manage their condition safely. When patients check their glucose regularly, they can understand how their body reacts to different foods, drinks, exercise, or medicines. This information makes it easier to notice patterns, such as times when blood sugar rises too high after a meal or drops too low during physical activity.</w:t>
      </w:r>
    </w:p>
    <w:p w14:paraId="786F1066" w14:textId="77777777" w:rsidR="00204EAB" w:rsidRPr="000C229F" w:rsidRDefault="00204EAB" w:rsidP="00204EAB">
      <w:pPr>
        <w:spacing w:after="0" w:line="240" w:lineRule="auto"/>
        <w:rPr>
          <w:rFonts w:ascii=".AppleSystemUIFont" w:eastAsiaTheme="minorEastAsia" w:hAnsi=".AppleSystemUIFont" w:cs="Times New Roman" w:hint="eastAsia"/>
          <w:sz w:val="22"/>
          <w:lang w:eastAsia="en-GB"/>
        </w:rPr>
      </w:pPr>
    </w:p>
    <w:p w14:paraId="57D5051A" w14:textId="77777777" w:rsidR="00204EAB" w:rsidRPr="000C229F" w:rsidRDefault="00204EAB" w:rsidP="00204EAB">
      <w:pPr>
        <w:spacing w:after="0" w:line="240" w:lineRule="auto"/>
        <w:rPr>
          <w:rFonts w:ascii=".AppleSystemUIFont" w:eastAsiaTheme="minorEastAsia" w:hAnsi=".AppleSystemUIFont" w:cs="Times New Roman" w:hint="eastAsia"/>
          <w:sz w:val="22"/>
          <w:lang w:eastAsia="en-GB"/>
        </w:rPr>
      </w:pPr>
      <w:r w:rsidRPr="000C229F">
        <w:rPr>
          <w:rFonts w:ascii="UICTFontTextStyleEmphasizedBody" w:eastAsiaTheme="minorEastAsia" w:hAnsi="UICTFontTextStyleEmphasizedBody" w:cs="Times New Roman"/>
          <w:sz w:val="22"/>
          <w:lang w:eastAsia="en-GB"/>
        </w:rPr>
        <w:t>By seeing these patterns, patients can make changes to keep their blood sugar within a safe range. For example, they can adjust what they eat, the portion sizes, the timing of meals, or the type and amount of exercise they do. They can also work with their doctor to adjust medicines if needed. This helps reduce the risk of problems caused by blood sugar being too high or too low.</w:t>
      </w:r>
    </w:p>
    <w:p w14:paraId="22318D70" w14:textId="77777777" w:rsidR="00204EAB" w:rsidRPr="000C229F" w:rsidRDefault="00204EAB" w:rsidP="00204EAB">
      <w:pPr>
        <w:spacing w:after="0" w:line="240" w:lineRule="auto"/>
        <w:rPr>
          <w:rFonts w:ascii=".AppleSystemUIFont" w:eastAsiaTheme="minorEastAsia" w:hAnsi=".AppleSystemUIFont" w:cs="Times New Roman" w:hint="eastAsia"/>
          <w:sz w:val="22"/>
          <w:lang w:eastAsia="en-GB"/>
        </w:rPr>
      </w:pPr>
    </w:p>
    <w:p w14:paraId="620BD71B" w14:textId="77777777" w:rsidR="00204EAB" w:rsidRPr="000C229F" w:rsidRDefault="00204EAB" w:rsidP="00204EAB">
      <w:pPr>
        <w:spacing w:after="0" w:line="240" w:lineRule="auto"/>
        <w:rPr>
          <w:rFonts w:ascii=".AppleSystemUIFont" w:eastAsiaTheme="minorEastAsia" w:hAnsi=".AppleSystemUIFont" w:cs="Times New Roman" w:hint="eastAsia"/>
          <w:sz w:val="22"/>
          <w:lang w:eastAsia="en-GB"/>
        </w:rPr>
      </w:pPr>
      <w:r w:rsidRPr="000C229F">
        <w:rPr>
          <w:rFonts w:ascii="UICTFontTextStyleEmphasizedBody" w:eastAsiaTheme="minorEastAsia" w:hAnsi="UICTFontTextStyleEmphasizedBody" w:cs="Times New Roman"/>
          <w:sz w:val="22"/>
          <w:lang w:eastAsia="en-GB"/>
        </w:rPr>
        <w:t>Tracking blood sugar over time also gives patients a better understanding of how their lifestyle affects their health. They can see the impact of healthy habits, like eating more vegetables, being active, and staying hydrated. It also helps identify habits that may raise blood sugar, such as eating too much sugar or skipping exercise.</w:t>
      </w:r>
    </w:p>
    <w:p w14:paraId="7B480357" w14:textId="77777777" w:rsidR="00204EAB" w:rsidRPr="000C229F" w:rsidRDefault="00204EAB" w:rsidP="00204EAB">
      <w:pPr>
        <w:spacing w:after="0" w:line="240" w:lineRule="auto"/>
        <w:rPr>
          <w:rFonts w:ascii=".AppleSystemUIFont" w:eastAsiaTheme="minorEastAsia" w:hAnsi=".AppleSystemUIFont" w:cs="Times New Roman" w:hint="eastAsia"/>
          <w:sz w:val="22"/>
          <w:lang w:eastAsia="en-GB"/>
        </w:rPr>
      </w:pPr>
    </w:p>
    <w:p w14:paraId="14B52D53" w14:textId="77777777" w:rsidR="00204EAB" w:rsidRPr="000C229F" w:rsidRDefault="00204EAB" w:rsidP="00204EAB">
      <w:pPr>
        <w:spacing w:after="0" w:line="240" w:lineRule="auto"/>
        <w:rPr>
          <w:rFonts w:ascii=".AppleSystemUIFont" w:eastAsiaTheme="minorEastAsia" w:hAnsi=".AppleSystemUIFont" w:cs="Times New Roman" w:hint="eastAsia"/>
          <w:sz w:val="22"/>
          <w:lang w:eastAsia="en-GB"/>
        </w:rPr>
      </w:pPr>
      <w:r w:rsidRPr="000C229F">
        <w:rPr>
          <w:rFonts w:ascii="UICTFontTextStyleEmphasizedBody" w:eastAsiaTheme="minorEastAsia" w:hAnsi="UICTFontTextStyleEmphasizedBody" w:cs="Times New Roman"/>
          <w:sz w:val="22"/>
          <w:lang w:eastAsia="en-GB"/>
        </w:rPr>
        <w:lastRenderedPageBreak/>
        <w:t>Another benefit of keeping records is that it helps healthcare professionals. Doctors and nurses can use this information to make better care plans, give advice tailored to the patient, and adjust treatments if necessary. It also helps in spotting trends early before serious complications develop.</w:t>
      </w:r>
    </w:p>
    <w:p w14:paraId="05988147" w14:textId="77777777" w:rsidR="00204EAB" w:rsidRPr="000C229F" w:rsidRDefault="00204EAB" w:rsidP="00204EAB">
      <w:pPr>
        <w:spacing w:after="0" w:line="240" w:lineRule="auto"/>
        <w:rPr>
          <w:rFonts w:ascii=".AppleSystemUIFont" w:eastAsiaTheme="minorEastAsia" w:hAnsi=".AppleSystemUIFont" w:cs="Times New Roman" w:hint="eastAsia"/>
          <w:sz w:val="22"/>
          <w:lang w:eastAsia="en-GB"/>
        </w:rPr>
      </w:pPr>
    </w:p>
    <w:p w14:paraId="46A43624" w14:textId="77777777" w:rsidR="00204EAB" w:rsidRPr="000C229F" w:rsidRDefault="00204EAB" w:rsidP="00204EAB">
      <w:pPr>
        <w:spacing w:after="0" w:line="240" w:lineRule="auto"/>
        <w:rPr>
          <w:rFonts w:ascii=".AppleSystemUIFont" w:eastAsiaTheme="minorEastAsia" w:hAnsi=".AppleSystemUIFont" w:cs="Times New Roman" w:hint="eastAsia"/>
          <w:sz w:val="22"/>
          <w:lang w:eastAsia="en-GB"/>
        </w:rPr>
      </w:pPr>
      <w:r w:rsidRPr="000C229F">
        <w:rPr>
          <w:rFonts w:ascii="UICTFontTextStyleEmphasizedBody" w:eastAsiaTheme="minorEastAsia" w:hAnsi="UICTFontTextStyleEmphasizedBody" w:cs="Times New Roman"/>
          <w:sz w:val="22"/>
          <w:lang w:eastAsia="en-GB"/>
        </w:rPr>
        <w:t>Overall, recording and tracking blood sugar levels gives patients more control over their health. It empowers them to make informed choices, stay aware of their condition, and prevent complications. Regular monitoring combined with healthy lifestyle habits helps people with Type 2 diabetes manage their blood sugar effectively and stay healthier in the long term.</w:t>
      </w:r>
    </w:p>
    <w:p w14:paraId="40A9BF80" w14:textId="0A4CCDE1" w:rsidR="007A7297" w:rsidRPr="0031731C" w:rsidRDefault="007A7297" w:rsidP="00204EAB">
      <w:pPr>
        <w:tabs>
          <w:tab w:val="left" w:pos="6540"/>
        </w:tabs>
        <w:spacing w:line="360" w:lineRule="auto"/>
        <w:rPr>
          <w:rFonts w:ascii="Arial" w:hAnsi="Arial" w:cs="Arial"/>
          <w:color w:val="8EAADB" w:themeColor="accent1" w:themeTint="99"/>
          <w:sz w:val="22"/>
        </w:rPr>
      </w:pPr>
    </w:p>
    <w:p w14:paraId="189B8F71" w14:textId="77777777" w:rsidR="001B7A40" w:rsidRPr="0031731C" w:rsidRDefault="001B7A40" w:rsidP="00C03A91">
      <w:pPr>
        <w:spacing w:line="360" w:lineRule="auto"/>
        <w:rPr>
          <w:rFonts w:ascii="Arial" w:hAnsi="Arial" w:cs="Arial"/>
          <w:sz w:val="22"/>
        </w:rPr>
      </w:pPr>
    </w:p>
    <w:p w14:paraId="012D50EF" w14:textId="0D11E3A6" w:rsidR="001B7A40" w:rsidRPr="00C03A91" w:rsidRDefault="001B7A40" w:rsidP="00C03A91">
      <w:pPr>
        <w:pStyle w:val="Heading1"/>
        <w:spacing w:line="360" w:lineRule="auto"/>
        <w:rPr>
          <w:rFonts w:cs="Arial"/>
        </w:rPr>
      </w:pPr>
      <w:bookmarkStart w:id="4" w:name="_Toc226571443"/>
      <w:r w:rsidRPr="00C03A91">
        <w:rPr>
          <w:rFonts w:cs="Arial"/>
        </w:rPr>
        <w:t xml:space="preserve">5. </w:t>
      </w:r>
      <w:r w:rsidRPr="00926C33">
        <w:rPr>
          <w:rFonts w:cs="Arial"/>
          <w:sz w:val="24"/>
          <w:szCs w:val="24"/>
        </w:rPr>
        <w:t>Recommend</w:t>
      </w:r>
      <w:r w:rsidR="007A7297" w:rsidRPr="00926C33">
        <w:rPr>
          <w:rFonts w:cs="Arial"/>
          <w:sz w:val="24"/>
          <w:szCs w:val="24"/>
        </w:rPr>
        <w:t>ations</w:t>
      </w:r>
      <w:r w:rsidR="00C80B57">
        <w:rPr>
          <w:rFonts w:cs="Arial"/>
          <w:sz w:val="24"/>
          <w:szCs w:val="24"/>
        </w:rPr>
        <w:t>:</w:t>
      </w:r>
      <w:bookmarkEnd w:id="4"/>
    </w:p>
    <w:p w14:paraId="7E973187" w14:textId="77777777" w:rsidR="005630CD" w:rsidRPr="000C229F" w:rsidRDefault="005630CD" w:rsidP="005630CD">
      <w:pPr>
        <w:spacing w:after="0" w:line="240" w:lineRule="auto"/>
        <w:rPr>
          <w:rFonts w:ascii=".AppleSystemUIFont" w:eastAsiaTheme="minorEastAsia" w:hAnsi=".AppleSystemUIFont" w:cs="Times New Roman" w:hint="eastAsia"/>
          <w:sz w:val="22"/>
          <w:lang w:eastAsia="en-GB"/>
        </w:rPr>
      </w:pPr>
      <w:r w:rsidRPr="000C229F">
        <w:rPr>
          <w:rFonts w:ascii="UICTFontTextStyleEmphasizedBody" w:eastAsiaTheme="minorEastAsia" w:hAnsi="UICTFontTextStyleEmphasizedBody" w:cs="Times New Roman"/>
          <w:sz w:val="22"/>
          <w:lang w:eastAsia="en-GB"/>
        </w:rPr>
        <w:t>For people with Type 2 diabetes, making changes to their lifestyle can have a big impact on controlling blood sugar and improving overall health. Research and evidence show that adjusting diet, exercising regularly, managing weight, and stopping smoking can all make a real difference in managing the condition safely.</w:t>
      </w:r>
    </w:p>
    <w:p w14:paraId="09541164" w14:textId="77777777" w:rsidR="005630CD" w:rsidRPr="000C229F" w:rsidRDefault="005630CD" w:rsidP="005630CD">
      <w:pPr>
        <w:spacing w:after="0" w:line="240" w:lineRule="auto"/>
        <w:rPr>
          <w:rFonts w:ascii=".AppleSystemUIFont" w:eastAsiaTheme="minorEastAsia" w:hAnsi=".AppleSystemUIFont" w:cs="Times New Roman" w:hint="eastAsia"/>
          <w:sz w:val="22"/>
          <w:lang w:eastAsia="en-GB"/>
        </w:rPr>
      </w:pPr>
    </w:p>
    <w:p w14:paraId="792BDADA" w14:textId="77777777" w:rsidR="005630CD" w:rsidRPr="000C229F" w:rsidRDefault="005630CD" w:rsidP="005630CD">
      <w:pPr>
        <w:spacing w:after="0" w:line="240" w:lineRule="auto"/>
        <w:rPr>
          <w:rFonts w:ascii=".AppleSystemUIFont" w:eastAsiaTheme="minorEastAsia" w:hAnsi=".AppleSystemUIFont" w:cs="Times New Roman" w:hint="eastAsia"/>
          <w:sz w:val="22"/>
          <w:lang w:eastAsia="en-GB"/>
        </w:rPr>
      </w:pPr>
      <w:r w:rsidRPr="000C229F">
        <w:rPr>
          <w:rFonts w:ascii="UICTFontTextStyleEmphasizedBody" w:eastAsiaTheme="minorEastAsia" w:hAnsi="UICTFontTextStyleEmphasizedBody" w:cs="Times New Roman"/>
          <w:sz w:val="22"/>
          <w:lang w:eastAsia="en-GB"/>
        </w:rPr>
        <w:t>Diet is one of the most important ways to control blood sugar. Eating more vegetables, whole grains, and lean proteins provides the body with nutrients without causing big spikes in glucose. At the same time, reducing sugary foods, processed snacks, and drinks helps prevent sudden rises in blood sugar. Eating meals at regular times and keeping portion sizes under control also helps maintain steady glucose levels throughout the day. Patients who follow these eating habits often see better control of their blood sugar and can also manage their weight more effectively.</w:t>
      </w:r>
    </w:p>
    <w:p w14:paraId="2277DFDF" w14:textId="77777777" w:rsidR="005630CD" w:rsidRPr="000C229F" w:rsidRDefault="005630CD" w:rsidP="005630CD">
      <w:pPr>
        <w:spacing w:after="0" w:line="240" w:lineRule="auto"/>
        <w:rPr>
          <w:rFonts w:ascii=".AppleSystemUIFont" w:eastAsiaTheme="minorEastAsia" w:hAnsi=".AppleSystemUIFont" w:cs="Times New Roman" w:hint="eastAsia"/>
          <w:sz w:val="22"/>
          <w:lang w:eastAsia="en-GB"/>
        </w:rPr>
      </w:pPr>
    </w:p>
    <w:p w14:paraId="6BD43F75" w14:textId="77777777" w:rsidR="005630CD" w:rsidRPr="000C229F" w:rsidRDefault="005630CD" w:rsidP="005630CD">
      <w:pPr>
        <w:spacing w:after="0" w:line="240" w:lineRule="auto"/>
        <w:rPr>
          <w:rFonts w:ascii=".AppleSystemUIFont" w:eastAsiaTheme="minorEastAsia" w:hAnsi=".AppleSystemUIFont" w:cs="Times New Roman" w:hint="eastAsia"/>
          <w:sz w:val="22"/>
          <w:lang w:eastAsia="en-GB"/>
        </w:rPr>
      </w:pPr>
      <w:r w:rsidRPr="000C229F">
        <w:rPr>
          <w:rFonts w:ascii="UICTFontTextStyleEmphasizedBody" w:eastAsiaTheme="minorEastAsia" w:hAnsi="UICTFontTextStyleEmphasizedBody" w:cs="Times New Roman"/>
          <w:sz w:val="22"/>
          <w:lang w:eastAsia="en-GB"/>
        </w:rPr>
        <w:t>Exercise is another key factor in managing Type 2 diabetes. Doing regular physical activity, such as walking, swimming, or cycling for about 150 minutes per week, helps the body use insulin more efficiently. This improves how glucose moves into cells for energy, which lowers blood sugar levels. Even small activities, like taking a walk after meals or using stairs instead of lifts, can help prevent blood sugar spikes and improve overall fitness. Exercise also supports heart health, reduces stress, and helps maintain a healthy weight.</w:t>
      </w:r>
    </w:p>
    <w:p w14:paraId="4893565A" w14:textId="77777777" w:rsidR="005630CD" w:rsidRPr="000C229F" w:rsidRDefault="005630CD" w:rsidP="005630CD">
      <w:pPr>
        <w:spacing w:after="0" w:line="240" w:lineRule="auto"/>
        <w:rPr>
          <w:rFonts w:ascii=".AppleSystemUIFont" w:eastAsiaTheme="minorEastAsia" w:hAnsi=".AppleSystemUIFont" w:cs="Times New Roman" w:hint="eastAsia"/>
          <w:sz w:val="22"/>
          <w:lang w:eastAsia="en-GB"/>
        </w:rPr>
      </w:pPr>
    </w:p>
    <w:p w14:paraId="57649548" w14:textId="77777777" w:rsidR="005630CD" w:rsidRPr="000C229F" w:rsidRDefault="005630CD" w:rsidP="005630CD">
      <w:pPr>
        <w:spacing w:after="0" w:line="240" w:lineRule="auto"/>
        <w:rPr>
          <w:rFonts w:ascii=".AppleSystemUIFont" w:eastAsiaTheme="minorEastAsia" w:hAnsi=".AppleSystemUIFont" w:cs="Times New Roman" w:hint="eastAsia"/>
          <w:sz w:val="22"/>
          <w:lang w:eastAsia="en-GB"/>
        </w:rPr>
      </w:pPr>
      <w:r w:rsidRPr="000C229F">
        <w:rPr>
          <w:rFonts w:ascii="UICTFontTextStyleEmphasizedBody" w:eastAsiaTheme="minorEastAsia" w:hAnsi="UICTFontTextStyleEmphasizedBody" w:cs="Times New Roman"/>
          <w:sz w:val="22"/>
          <w:lang w:eastAsia="en-GB"/>
        </w:rPr>
        <w:t>Weight management is closely connected to diet and exercise. Losing even a small amount of weight, such as 5–10% of total body weight, can have a noticeable effect on blood sugar control. It can also reduce the risk of complications like high blood pressure, heart disease, and nerve damage. Keeping a healthy weight improves how the body uses insulin and makes it easier to manage glucose levels.</w:t>
      </w:r>
    </w:p>
    <w:p w14:paraId="48BFDC26" w14:textId="77777777" w:rsidR="005630CD" w:rsidRPr="000C229F" w:rsidRDefault="005630CD" w:rsidP="005630CD">
      <w:pPr>
        <w:spacing w:after="0" w:line="240" w:lineRule="auto"/>
        <w:rPr>
          <w:rFonts w:ascii=".AppleSystemUIFont" w:eastAsiaTheme="minorEastAsia" w:hAnsi=".AppleSystemUIFont" w:cs="Times New Roman" w:hint="eastAsia"/>
          <w:sz w:val="22"/>
          <w:lang w:eastAsia="en-GB"/>
        </w:rPr>
      </w:pPr>
    </w:p>
    <w:p w14:paraId="036D745A" w14:textId="77777777" w:rsidR="005630CD" w:rsidRPr="000C229F" w:rsidRDefault="005630CD" w:rsidP="005630CD">
      <w:pPr>
        <w:spacing w:after="0" w:line="240" w:lineRule="auto"/>
        <w:rPr>
          <w:rFonts w:ascii=".AppleSystemUIFont" w:eastAsiaTheme="minorEastAsia" w:hAnsi=".AppleSystemUIFont" w:cs="Times New Roman" w:hint="eastAsia"/>
          <w:sz w:val="22"/>
          <w:lang w:eastAsia="en-GB"/>
        </w:rPr>
      </w:pPr>
      <w:r w:rsidRPr="000C229F">
        <w:rPr>
          <w:rFonts w:ascii="UICTFontTextStyleEmphasizedBody" w:eastAsiaTheme="minorEastAsia" w:hAnsi="UICTFontTextStyleEmphasizedBody" w:cs="Times New Roman"/>
          <w:sz w:val="22"/>
          <w:lang w:eastAsia="en-GB"/>
        </w:rPr>
        <w:t>Stopping smoking is another important change. Smoking increases the risk of heart problems and damages blood vessels, which are already at higher risk in people with diabetes. Quitting smoking improves circulation, supports heart health, and lowers the risk of complications caused by high blood sugar.</w:t>
      </w:r>
    </w:p>
    <w:p w14:paraId="19154C4E" w14:textId="77777777" w:rsidR="005630CD" w:rsidRPr="000C229F" w:rsidRDefault="005630CD" w:rsidP="005630CD">
      <w:pPr>
        <w:spacing w:after="0" w:line="240" w:lineRule="auto"/>
        <w:rPr>
          <w:rFonts w:ascii=".AppleSystemUIFont" w:eastAsiaTheme="minorEastAsia" w:hAnsi=".AppleSystemUIFont" w:cs="Times New Roman" w:hint="eastAsia"/>
          <w:sz w:val="22"/>
          <w:lang w:eastAsia="en-GB"/>
        </w:rPr>
      </w:pPr>
    </w:p>
    <w:p w14:paraId="611D1B3C" w14:textId="77777777" w:rsidR="005630CD" w:rsidRPr="000C229F" w:rsidRDefault="005630CD" w:rsidP="005630CD">
      <w:pPr>
        <w:spacing w:after="0" w:line="240" w:lineRule="auto"/>
        <w:rPr>
          <w:rFonts w:ascii=".AppleSystemUIFont" w:eastAsiaTheme="minorEastAsia" w:hAnsi=".AppleSystemUIFont" w:cs="Times New Roman" w:hint="eastAsia"/>
          <w:sz w:val="22"/>
          <w:lang w:eastAsia="en-GB"/>
        </w:rPr>
      </w:pPr>
      <w:r w:rsidRPr="000C229F">
        <w:rPr>
          <w:rFonts w:ascii="UICTFontTextStyleEmphasizedBody" w:eastAsiaTheme="minorEastAsia" w:hAnsi="UICTFontTextStyleEmphasizedBody" w:cs="Times New Roman"/>
          <w:sz w:val="22"/>
          <w:lang w:eastAsia="en-GB"/>
        </w:rPr>
        <w:t>Monitoring blood sugar while making these lifestyle changes helps patients understand what works best for them. By tracking glucose regularly, they can see the impact of their diet, exercise, and habits, and adjust accordingly. This information also helps healthcare professionals give better advice and make treatment decisions tailored to the patient.</w:t>
      </w:r>
    </w:p>
    <w:p w14:paraId="34AAB0E7" w14:textId="77777777" w:rsidR="005630CD" w:rsidRPr="000C229F" w:rsidRDefault="005630CD" w:rsidP="005630CD">
      <w:pPr>
        <w:spacing w:after="0" w:line="240" w:lineRule="auto"/>
        <w:rPr>
          <w:rFonts w:ascii=".AppleSystemUIFont" w:eastAsiaTheme="minorEastAsia" w:hAnsi=".AppleSystemUIFont" w:cs="Times New Roman" w:hint="eastAsia"/>
          <w:sz w:val="22"/>
          <w:lang w:eastAsia="en-GB"/>
        </w:rPr>
      </w:pPr>
    </w:p>
    <w:p w14:paraId="13515B2C" w14:textId="77777777" w:rsidR="005630CD" w:rsidRPr="000C229F" w:rsidRDefault="005630CD" w:rsidP="005630CD">
      <w:pPr>
        <w:spacing w:after="0" w:line="240" w:lineRule="auto"/>
        <w:rPr>
          <w:rFonts w:ascii=".AppleSystemUIFont" w:eastAsiaTheme="minorEastAsia" w:hAnsi=".AppleSystemUIFont" w:cs="Times New Roman" w:hint="eastAsia"/>
          <w:sz w:val="22"/>
          <w:lang w:eastAsia="en-GB"/>
        </w:rPr>
      </w:pPr>
      <w:r w:rsidRPr="000C229F">
        <w:rPr>
          <w:rFonts w:ascii="UICTFontTextStyleEmphasizedBody" w:eastAsiaTheme="minorEastAsia" w:hAnsi="UICTFontTextStyleEmphasizedBody" w:cs="Times New Roman"/>
          <w:sz w:val="22"/>
          <w:lang w:eastAsia="en-GB"/>
        </w:rPr>
        <w:t xml:space="preserve">In summary, adopting a healthier lifestyle by eating well, exercising regularly, managing weight, stopping smoking, and monitoring blood sugar can significantly improve blood glucose control. </w:t>
      </w:r>
      <w:r w:rsidRPr="000C229F">
        <w:rPr>
          <w:rFonts w:ascii="UICTFontTextStyleEmphasizedBody" w:eastAsiaTheme="minorEastAsia" w:hAnsi="UICTFontTextStyleEmphasizedBody" w:cs="Times New Roman"/>
          <w:sz w:val="22"/>
          <w:lang w:eastAsia="en-GB"/>
        </w:rPr>
        <w:lastRenderedPageBreak/>
        <w:t>These changes empower people with Type 2 diabetes to manage their condition safely, reduce long-term health risks, and maintain a better quality of life.</w:t>
      </w:r>
    </w:p>
    <w:p w14:paraId="54FBB05C" w14:textId="7A512C56" w:rsidR="007A7297" w:rsidRPr="000C229F" w:rsidRDefault="007A7297" w:rsidP="005630CD">
      <w:pPr>
        <w:tabs>
          <w:tab w:val="left" w:pos="6540"/>
        </w:tabs>
        <w:spacing w:line="360" w:lineRule="auto"/>
        <w:rPr>
          <w:rFonts w:ascii="Arial" w:hAnsi="Arial" w:cs="Arial"/>
          <w:color w:val="8EAADB" w:themeColor="accent1" w:themeTint="99"/>
          <w:sz w:val="22"/>
        </w:rPr>
      </w:pPr>
    </w:p>
    <w:p w14:paraId="6DBA6107" w14:textId="77777777" w:rsidR="00C03A91" w:rsidRPr="005630CD" w:rsidRDefault="00C03A91" w:rsidP="00C03A91">
      <w:pPr>
        <w:spacing w:line="360" w:lineRule="auto"/>
        <w:rPr>
          <w:rFonts w:ascii="Arial" w:hAnsi="Arial" w:cs="Arial"/>
          <w:sz w:val="22"/>
        </w:rPr>
      </w:pPr>
    </w:p>
    <w:p w14:paraId="59F05989" w14:textId="02572203" w:rsidR="001B7A40" w:rsidRPr="00C03A91" w:rsidRDefault="001B7A40" w:rsidP="00C03A91">
      <w:pPr>
        <w:pStyle w:val="Heading1"/>
        <w:spacing w:line="360" w:lineRule="auto"/>
        <w:rPr>
          <w:rFonts w:cs="Arial"/>
        </w:rPr>
      </w:pPr>
      <w:bookmarkStart w:id="5" w:name="_Toc226571444"/>
      <w:r w:rsidRPr="00C03A91">
        <w:rPr>
          <w:rFonts w:cs="Arial"/>
        </w:rPr>
        <w:t xml:space="preserve">6. </w:t>
      </w:r>
      <w:r w:rsidRPr="00C604D3">
        <w:rPr>
          <w:rFonts w:cs="Arial"/>
          <w:sz w:val="24"/>
          <w:szCs w:val="24"/>
        </w:rPr>
        <w:t>Conclusion</w:t>
      </w:r>
      <w:r w:rsidR="00C80B57">
        <w:rPr>
          <w:rFonts w:cs="Arial"/>
          <w:sz w:val="24"/>
          <w:szCs w:val="24"/>
        </w:rPr>
        <w:t>:</w:t>
      </w:r>
      <w:bookmarkEnd w:id="5"/>
    </w:p>
    <w:p w14:paraId="1267C66A" w14:textId="32DB8664" w:rsidR="00473F36" w:rsidRPr="0037492D" w:rsidRDefault="00473F36" w:rsidP="00473F36">
      <w:pPr>
        <w:spacing w:after="0" w:line="240" w:lineRule="auto"/>
        <w:rPr>
          <w:rFonts w:ascii=".AppleSystemUIFont" w:eastAsiaTheme="minorEastAsia" w:hAnsi=".AppleSystemUIFont" w:cs="Times New Roman" w:hint="eastAsia"/>
          <w:sz w:val="22"/>
          <w:lang w:eastAsia="en-GB"/>
        </w:rPr>
      </w:pPr>
      <w:r w:rsidRPr="0037492D">
        <w:rPr>
          <w:rFonts w:ascii="UICTFontTextStyleEmphasizedBody" w:eastAsiaTheme="minorEastAsia" w:hAnsi="UICTFontTextStyleEmphasizedBody" w:cs="Times New Roman"/>
          <w:sz w:val="22"/>
          <w:lang w:eastAsia="en-GB"/>
        </w:rPr>
        <w:t xml:space="preserve">In conclusion, Type 2 diabetes is a condition where the body cannot use insulin properly or does not make enough of it, which causes blood sugar levels to become too high or too low. Understanding what diabetes is, its risk factors, and how the body uses glucose and oxygen to </w:t>
      </w:r>
      <w:r w:rsidR="00AA061C" w:rsidRPr="0037492D">
        <w:rPr>
          <w:rFonts w:ascii="UICTFontTextStyleEmphasizedBody" w:eastAsiaTheme="minorEastAsia" w:hAnsi="UICTFontTextStyleEmphasizedBody" w:cs="Times New Roman"/>
          <w:sz w:val="22"/>
          <w:lang w:eastAsia="en-GB"/>
        </w:rPr>
        <w:t>make</w:t>
      </w:r>
      <w:r w:rsidRPr="0037492D">
        <w:rPr>
          <w:rFonts w:ascii="UICTFontTextStyleEmphasizedBody" w:eastAsiaTheme="minorEastAsia" w:hAnsi="UICTFontTextStyleEmphasizedBody" w:cs="Times New Roman"/>
          <w:sz w:val="22"/>
          <w:lang w:eastAsia="en-GB"/>
        </w:rPr>
        <w:t xml:space="preserve"> energy is very important for managing the condition safely.</w:t>
      </w:r>
    </w:p>
    <w:p w14:paraId="32337D8A" w14:textId="77777777" w:rsidR="00473F36" w:rsidRPr="0037492D" w:rsidRDefault="00473F36" w:rsidP="00473F36">
      <w:pPr>
        <w:spacing w:after="0" w:line="240" w:lineRule="auto"/>
        <w:rPr>
          <w:rFonts w:ascii=".AppleSystemUIFont" w:eastAsiaTheme="minorEastAsia" w:hAnsi=".AppleSystemUIFont" w:cs="Times New Roman" w:hint="eastAsia"/>
          <w:sz w:val="22"/>
          <w:lang w:eastAsia="en-GB"/>
        </w:rPr>
      </w:pPr>
    </w:p>
    <w:p w14:paraId="7C63F756" w14:textId="77777777" w:rsidR="00473F36" w:rsidRPr="0037492D" w:rsidRDefault="00473F36" w:rsidP="00473F36">
      <w:pPr>
        <w:spacing w:after="0" w:line="240" w:lineRule="auto"/>
        <w:rPr>
          <w:rFonts w:ascii=".AppleSystemUIFont" w:eastAsiaTheme="minorEastAsia" w:hAnsi=".AppleSystemUIFont" w:cs="Times New Roman" w:hint="eastAsia"/>
          <w:sz w:val="22"/>
          <w:lang w:eastAsia="en-GB"/>
        </w:rPr>
      </w:pPr>
      <w:r w:rsidRPr="0037492D">
        <w:rPr>
          <w:rFonts w:ascii="UICTFontTextStyleEmphasizedBody" w:eastAsiaTheme="minorEastAsia" w:hAnsi="UICTFontTextStyleEmphasizedBody" w:cs="Times New Roman"/>
          <w:sz w:val="22"/>
          <w:lang w:eastAsia="en-GB"/>
        </w:rPr>
        <w:t>Checking and tracking blood sugar regularly helps people with Type 2 diabetes see how their body reacts to food, exercise, and medication. By noticing patterns, such as when blood sugar rises after a meal or falls during activity, patients can take steps to keep their levels within a safe range. This makes it easier to prevent problems caused by too high or too low blood sugar and helps people stay in control of their health.</w:t>
      </w:r>
    </w:p>
    <w:p w14:paraId="2214A723" w14:textId="77777777" w:rsidR="00473F36" w:rsidRPr="0037492D" w:rsidRDefault="00473F36" w:rsidP="00473F36">
      <w:pPr>
        <w:spacing w:after="0" w:line="240" w:lineRule="auto"/>
        <w:rPr>
          <w:rFonts w:ascii=".AppleSystemUIFont" w:eastAsiaTheme="minorEastAsia" w:hAnsi=".AppleSystemUIFont" w:cs="Times New Roman" w:hint="eastAsia"/>
          <w:sz w:val="22"/>
          <w:lang w:eastAsia="en-GB"/>
        </w:rPr>
      </w:pPr>
    </w:p>
    <w:p w14:paraId="0D5CBE2A" w14:textId="77777777" w:rsidR="00473F36" w:rsidRPr="0037492D" w:rsidRDefault="00473F36" w:rsidP="00473F36">
      <w:pPr>
        <w:spacing w:after="0" w:line="240" w:lineRule="auto"/>
        <w:rPr>
          <w:rFonts w:ascii=".AppleSystemUIFont" w:eastAsiaTheme="minorEastAsia" w:hAnsi=".AppleSystemUIFont" w:cs="Times New Roman" w:hint="eastAsia"/>
          <w:sz w:val="22"/>
          <w:lang w:eastAsia="en-GB"/>
        </w:rPr>
      </w:pPr>
      <w:r w:rsidRPr="0037492D">
        <w:rPr>
          <w:rFonts w:ascii="UICTFontTextStyleEmphasizedBody" w:eastAsiaTheme="minorEastAsia" w:hAnsi="UICTFontTextStyleEmphasizedBody" w:cs="Times New Roman"/>
          <w:sz w:val="22"/>
          <w:lang w:eastAsia="en-GB"/>
        </w:rPr>
        <w:t>Making lifestyle changes is also essential for managing Type 2 diabetes. Eating a balanced diet with more vegetables, whole grains, and lean proteins, while cutting down on sugar and processed foods, helps control blood sugar and maintain a healthy weight. Regular physical activity, such as walking, swimming, or cycling, improves how the body uses insulin and keeps glucose at a healthy level. Losing even a small amount of weight, around 5–10% of body weight, can make a noticeable difference in blood sugar control and reduce the risk of complications. Stopping smoking improves circulation and reduces the chance of heart problems and other diabetes-related issues.</w:t>
      </w:r>
    </w:p>
    <w:p w14:paraId="39F7F992" w14:textId="77777777" w:rsidR="00473F36" w:rsidRPr="0037492D" w:rsidRDefault="00473F36" w:rsidP="00473F36">
      <w:pPr>
        <w:spacing w:after="0" w:line="240" w:lineRule="auto"/>
        <w:rPr>
          <w:rFonts w:ascii=".AppleSystemUIFont" w:eastAsiaTheme="minorEastAsia" w:hAnsi=".AppleSystemUIFont" w:cs="Times New Roman" w:hint="eastAsia"/>
          <w:sz w:val="22"/>
          <w:lang w:eastAsia="en-GB"/>
        </w:rPr>
      </w:pPr>
    </w:p>
    <w:p w14:paraId="792E253C" w14:textId="77777777" w:rsidR="00473F36" w:rsidRPr="0037492D" w:rsidRDefault="00473F36" w:rsidP="00473F36">
      <w:pPr>
        <w:spacing w:after="0" w:line="240" w:lineRule="auto"/>
        <w:rPr>
          <w:rFonts w:ascii=".AppleSystemUIFont" w:eastAsiaTheme="minorEastAsia" w:hAnsi=".AppleSystemUIFont" w:cs="Times New Roman" w:hint="eastAsia"/>
          <w:sz w:val="22"/>
          <w:lang w:eastAsia="en-GB"/>
        </w:rPr>
      </w:pPr>
      <w:r w:rsidRPr="0037492D">
        <w:rPr>
          <w:rFonts w:ascii="UICTFontTextStyleEmphasizedBody" w:eastAsiaTheme="minorEastAsia" w:hAnsi="UICTFontTextStyleEmphasizedBody" w:cs="Times New Roman"/>
          <w:sz w:val="22"/>
          <w:lang w:eastAsia="en-GB"/>
        </w:rPr>
        <w:t>By combining knowledge about the condition, regular monitoring of blood sugar, and healthy lifestyle habits, people with Type 2 diabetes can take an active role in managing their health. These actions help to control blood sugar more effectively, reduce the risk of long-term complications, and improve overall wellbeing. Understanding the body, monitoring levels, and making healthy choices give patients the tools and confidence to live a healthier life despite having diabetes.</w:t>
      </w:r>
    </w:p>
    <w:p w14:paraId="22E1D1EF" w14:textId="622FD893" w:rsidR="00C604D3" w:rsidRPr="00C03A91" w:rsidRDefault="00C604D3" w:rsidP="00C03A91">
      <w:pPr>
        <w:tabs>
          <w:tab w:val="left" w:pos="6540"/>
        </w:tabs>
        <w:spacing w:line="360" w:lineRule="auto"/>
        <w:rPr>
          <w:rFonts w:ascii="Arial" w:hAnsi="Arial" w:cs="Arial"/>
          <w:color w:val="8EAADB" w:themeColor="accent1" w:themeTint="99"/>
          <w:sz w:val="22"/>
        </w:rPr>
      </w:pPr>
    </w:p>
    <w:p w14:paraId="08E99182" w14:textId="3BF9BEBA" w:rsidR="001B7A40" w:rsidRPr="009A4661" w:rsidRDefault="009A4661" w:rsidP="009A4661">
      <w:pPr>
        <w:pStyle w:val="Heading1"/>
        <w:spacing w:line="360" w:lineRule="auto"/>
      </w:pPr>
      <w:bookmarkStart w:id="6" w:name="_Toc226571445"/>
      <w:r w:rsidRPr="009E6828">
        <w:rPr>
          <w:sz w:val="24"/>
          <w:szCs w:val="24"/>
        </w:rPr>
        <w:t>References</w:t>
      </w:r>
      <w:r w:rsidR="0003669F">
        <w:rPr>
          <w:rFonts w:cs="Arial"/>
        </w:rPr>
        <w:t>:</w:t>
      </w:r>
      <w:bookmarkEnd w:id="6"/>
    </w:p>
    <w:p w14:paraId="6815027E" w14:textId="79A5EE16" w:rsidR="006A0217" w:rsidRPr="006A0217" w:rsidRDefault="006A0217" w:rsidP="006A0217">
      <w:pPr>
        <w:spacing w:after="0" w:line="240" w:lineRule="auto"/>
        <w:ind w:left="1080"/>
        <w:rPr>
          <w:rFonts w:ascii=".AppleSystemUIFont" w:eastAsiaTheme="minorEastAsia" w:hAnsi=".AppleSystemUIFont" w:cs="Times New Roman" w:hint="eastAsia"/>
          <w:szCs w:val="24"/>
          <w:lang w:eastAsia="en-GB"/>
        </w:rPr>
      </w:pPr>
      <w:r w:rsidRPr="006A0217">
        <w:rPr>
          <w:rFonts w:ascii="UICTFontTextStyleBody" w:eastAsiaTheme="minorEastAsia" w:hAnsi="UICTFontTextStyleBody" w:cs="Times New Roman"/>
          <w:sz w:val="35"/>
          <w:szCs w:val="35"/>
          <w:lang w:eastAsia="en-GB"/>
        </w:rPr>
        <w:t>1.</w:t>
      </w:r>
      <w:r w:rsidRPr="006A0217">
        <w:rPr>
          <w:rFonts w:ascii="UICTFontTextStyleBody" w:eastAsiaTheme="minorEastAsia" w:hAnsi="UICTFontTextStyleBody" w:cs="Times New Roman"/>
          <w:sz w:val="35"/>
          <w:szCs w:val="35"/>
          <w:lang w:eastAsia="en-GB"/>
        </w:rPr>
        <w:tab/>
      </w:r>
      <w:r w:rsidRPr="006A0217">
        <w:rPr>
          <w:rFonts w:ascii="UICTFontTextStyleEmphasizedBody" w:eastAsiaTheme="minorEastAsia" w:hAnsi="UICTFontTextStyleEmphasizedBody" w:cs="Times New Roman"/>
          <w:b/>
          <w:bCs/>
          <w:szCs w:val="24"/>
          <w:lang w:eastAsia="en-GB"/>
        </w:rPr>
        <w:t xml:space="preserve">American Diabetes Association (ADA) (2025) </w:t>
      </w:r>
      <w:r w:rsidRPr="006A0217">
        <w:rPr>
          <w:rFonts w:ascii=".AppleSystemUIFont" w:eastAsiaTheme="minorEastAsia" w:hAnsi=".AppleSystemUIFont" w:cs="Times New Roman"/>
          <w:b/>
          <w:bCs/>
          <w:i/>
          <w:iCs/>
          <w:szCs w:val="24"/>
          <w:lang w:eastAsia="en-GB"/>
        </w:rPr>
        <w:t>Standards of Care in Diabetes—2025</w:t>
      </w:r>
      <w:r w:rsidRPr="006A0217">
        <w:rPr>
          <w:rFonts w:ascii="UICTFontTextStyleEmphasizedBody" w:eastAsiaTheme="minorEastAsia" w:hAnsi="UICTFontTextStyleEmphasizedBody" w:cs="Times New Roman"/>
          <w:b/>
          <w:bCs/>
          <w:szCs w:val="24"/>
          <w:lang w:eastAsia="en-GB"/>
        </w:rPr>
        <w:t xml:space="preserve">. Available at: </w:t>
      </w:r>
      <w:hyperlink r:id="rId9" w:history="1">
        <w:r w:rsidRPr="006A0217">
          <w:rPr>
            <w:rStyle w:val="Hyperlink"/>
            <w:rFonts w:ascii="UICTFontTextStyleEmphasizedBody" w:eastAsiaTheme="minorEastAsia" w:hAnsi="UICTFontTextStyleEmphasizedBody" w:cs="Times New Roman"/>
            <w:b/>
            <w:bCs/>
            <w:szCs w:val="24"/>
            <w:lang w:eastAsia="en-GB"/>
          </w:rPr>
          <w:t>https://professional.diabetes.org/standards-of-care</w:t>
        </w:r>
      </w:hyperlink>
      <w:r w:rsidRPr="006A0217">
        <w:rPr>
          <w:rFonts w:ascii="UICTFontTextStyleEmphasizedBody" w:eastAsiaTheme="minorEastAsia" w:hAnsi="UICTFontTextStyleEmphasizedBody" w:cs="Times New Roman"/>
          <w:b/>
          <w:bCs/>
          <w:szCs w:val="24"/>
          <w:lang w:eastAsia="en-GB"/>
        </w:rPr>
        <w:t xml:space="preserve"> (Accessed: 8 April 2026).</w:t>
      </w:r>
    </w:p>
    <w:p w14:paraId="090D8726" w14:textId="74D5AD49" w:rsidR="006A0217" w:rsidRPr="006A0217" w:rsidRDefault="006A0217" w:rsidP="006A0217">
      <w:pPr>
        <w:spacing w:after="0" w:line="240" w:lineRule="auto"/>
        <w:ind w:left="1080"/>
        <w:rPr>
          <w:rFonts w:ascii=".AppleSystemUIFont" w:eastAsiaTheme="minorEastAsia" w:hAnsi=".AppleSystemUIFont" w:cs="Times New Roman" w:hint="eastAsia"/>
          <w:szCs w:val="24"/>
          <w:lang w:eastAsia="en-GB"/>
        </w:rPr>
      </w:pPr>
      <w:r w:rsidRPr="006A0217">
        <w:rPr>
          <w:rFonts w:ascii="UICTFontTextStyleBody" w:eastAsiaTheme="minorEastAsia" w:hAnsi="UICTFontTextStyleBody" w:cs="Times New Roman"/>
          <w:szCs w:val="24"/>
          <w:lang w:eastAsia="en-GB"/>
        </w:rPr>
        <w:tab/>
        <w:t>2.</w:t>
      </w:r>
      <w:r w:rsidRPr="006A0217">
        <w:rPr>
          <w:rFonts w:ascii="UICTFontTextStyleBody" w:eastAsiaTheme="minorEastAsia" w:hAnsi="UICTFontTextStyleBody" w:cs="Times New Roman"/>
          <w:szCs w:val="24"/>
          <w:lang w:eastAsia="en-GB"/>
        </w:rPr>
        <w:tab/>
      </w:r>
      <w:r w:rsidRPr="006A0217">
        <w:rPr>
          <w:rFonts w:ascii="UICTFontTextStyleEmphasizedBody" w:eastAsiaTheme="minorEastAsia" w:hAnsi="UICTFontTextStyleEmphasizedBody" w:cs="Times New Roman"/>
          <w:b/>
          <w:bCs/>
          <w:szCs w:val="24"/>
          <w:lang w:eastAsia="en-GB"/>
        </w:rPr>
        <w:t xml:space="preserve">British Heart Foundation (2025) </w:t>
      </w:r>
      <w:r w:rsidRPr="006A0217">
        <w:rPr>
          <w:rFonts w:ascii=".AppleSystemUIFont" w:eastAsiaTheme="minorEastAsia" w:hAnsi=".AppleSystemUIFont" w:cs="Times New Roman"/>
          <w:b/>
          <w:bCs/>
          <w:i/>
          <w:iCs/>
          <w:szCs w:val="24"/>
          <w:lang w:eastAsia="en-GB"/>
        </w:rPr>
        <w:t>Diabetes and your heart</w:t>
      </w:r>
      <w:r w:rsidRPr="006A0217">
        <w:rPr>
          <w:rFonts w:ascii="UICTFontTextStyleEmphasizedBody" w:eastAsiaTheme="minorEastAsia" w:hAnsi="UICTFontTextStyleEmphasizedBody" w:cs="Times New Roman"/>
          <w:b/>
          <w:bCs/>
          <w:szCs w:val="24"/>
          <w:lang w:eastAsia="en-GB"/>
        </w:rPr>
        <w:t xml:space="preserve">. Available at: </w:t>
      </w:r>
      <w:hyperlink r:id="rId10" w:history="1">
        <w:r w:rsidRPr="006A0217">
          <w:rPr>
            <w:rStyle w:val="Hyperlink"/>
            <w:rFonts w:ascii="UICTFontTextStyleEmphasizedBody" w:eastAsiaTheme="minorEastAsia" w:hAnsi="UICTFontTextStyleEmphasizedBody" w:cs="Times New Roman"/>
            <w:b/>
            <w:bCs/>
            <w:szCs w:val="24"/>
            <w:lang w:eastAsia="en-GB"/>
          </w:rPr>
          <w:t>https://www.bhf.org.uk/informationsupport/conditions/diabetes</w:t>
        </w:r>
      </w:hyperlink>
      <w:r w:rsidRPr="006A0217">
        <w:rPr>
          <w:rFonts w:ascii="UICTFontTextStyleEmphasizedBody" w:eastAsiaTheme="minorEastAsia" w:hAnsi="UICTFontTextStyleEmphasizedBody" w:cs="Times New Roman"/>
          <w:b/>
          <w:bCs/>
          <w:szCs w:val="24"/>
          <w:lang w:eastAsia="en-GB"/>
        </w:rPr>
        <w:t xml:space="preserve"> (Accessed: 8 April 2026).</w:t>
      </w:r>
    </w:p>
    <w:p w14:paraId="67067B71" w14:textId="558A7A52" w:rsidR="006A0217" w:rsidRPr="006A0217" w:rsidRDefault="006A0217" w:rsidP="006A0217">
      <w:pPr>
        <w:spacing w:after="0" w:line="240" w:lineRule="auto"/>
        <w:ind w:left="1080"/>
        <w:rPr>
          <w:rFonts w:ascii=".AppleSystemUIFont" w:eastAsiaTheme="minorEastAsia" w:hAnsi=".AppleSystemUIFont" w:cs="Times New Roman" w:hint="eastAsia"/>
          <w:szCs w:val="24"/>
          <w:lang w:eastAsia="en-GB"/>
        </w:rPr>
      </w:pPr>
      <w:r w:rsidRPr="006A0217">
        <w:rPr>
          <w:rFonts w:ascii="UICTFontTextStyleBody" w:eastAsiaTheme="minorEastAsia" w:hAnsi="UICTFontTextStyleBody" w:cs="Times New Roman"/>
          <w:szCs w:val="24"/>
          <w:lang w:eastAsia="en-GB"/>
        </w:rPr>
        <w:tab/>
        <w:t>3.</w:t>
      </w:r>
      <w:r w:rsidRPr="006A0217">
        <w:rPr>
          <w:rFonts w:ascii="UICTFontTextStyleBody" w:eastAsiaTheme="minorEastAsia" w:hAnsi="UICTFontTextStyleBody" w:cs="Times New Roman"/>
          <w:szCs w:val="24"/>
          <w:lang w:eastAsia="en-GB"/>
        </w:rPr>
        <w:tab/>
      </w:r>
      <w:r w:rsidRPr="006A0217">
        <w:rPr>
          <w:rFonts w:ascii="UICTFontTextStyleEmphasizedBody" w:eastAsiaTheme="minorEastAsia" w:hAnsi="UICTFontTextStyleEmphasizedBody" w:cs="Times New Roman"/>
          <w:b/>
          <w:bCs/>
          <w:szCs w:val="24"/>
          <w:lang w:eastAsia="en-GB"/>
        </w:rPr>
        <w:t xml:space="preserve">Johns Hopkins Medicine (2026) </w:t>
      </w:r>
      <w:r w:rsidRPr="006A0217">
        <w:rPr>
          <w:rFonts w:ascii=".AppleSystemUIFont" w:eastAsiaTheme="minorEastAsia" w:hAnsi=".AppleSystemUIFont" w:cs="Times New Roman"/>
          <w:b/>
          <w:bCs/>
          <w:i/>
          <w:iCs/>
          <w:szCs w:val="24"/>
          <w:lang w:eastAsia="en-GB"/>
        </w:rPr>
        <w:t>Type 2 Diabetes</w:t>
      </w:r>
      <w:r w:rsidRPr="006A0217">
        <w:rPr>
          <w:rFonts w:ascii="UICTFontTextStyleEmphasizedBody" w:eastAsiaTheme="minorEastAsia" w:hAnsi="UICTFontTextStyleEmphasizedBody" w:cs="Times New Roman"/>
          <w:b/>
          <w:bCs/>
          <w:szCs w:val="24"/>
          <w:lang w:eastAsia="en-GB"/>
        </w:rPr>
        <w:t xml:space="preserve">. Available at: </w:t>
      </w:r>
      <w:hyperlink r:id="rId11" w:history="1">
        <w:r w:rsidRPr="006A0217">
          <w:rPr>
            <w:rStyle w:val="Hyperlink"/>
            <w:rFonts w:ascii="UICTFontTextStyleEmphasizedBody" w:eastAsiaTheme="minorEastAsia" w:hAnsi="UICTFontTextStyleEmphasizedBody" w:cs="Times New Roman"/>
            <w:b/>
            <w:bCs/>
            <w:szCs w:val="24"/>
            <w:lang w:eastAsia="en-GB"/>
          </w:rPr>
          <w:t>https://www.hopkinsmedicine.org/health/conditions-and-diseases/diabetes/type-2-diabetes</w:t>
        </w:r>
      </w:hyperlink>
      <w:r w:rsidRPr="006A0217">
        <w:rPr>
          <w:rFonts w:ascii="UICTFontTextStyleEmphasizedBody" w:eastAsiaTheme="minorEastAsia" w:hAnsi="UICTFontTextStyleEmphasizedBody" w:cs="Times New Roman"/>
          <w:b/>
          <w:bCs/>
          <w:szCs w:val="24"/>
          <w:lang w:eastAsia="en-GB"/>
        </w:rPr>
        <w:t xml:space="preserve"> (Accessed: 8 April 2026).</w:t>
      </w:r>
    </w:p>
    <w:p w14:paraId="7EBA988E" w14:textId="101D1D3C" w:rsidR="006A0217" w:rsidRPr="006A0217" w:rsidRDefault="006A0217" w:rsidP="006A0217">
      <w:pPr>
        <w:spacing w:after="0" w:line="240" w:lineRule="auto"/>
        <w:ind w:left="1080"/>
        <w:rPr>
          <w:rFonts w:ascii=".AppleSystemUIFont" w:eastAsiaTheme="minorEastAsia" w:hAnsi=".AppleSystemUIFont" w:cs="Times New Roman" w:hint="eastAsia"/>
          <w:szCs w:val="24"/>
          <w:lang w:eastAsia="en-GB"/>
        </w:rPr>
      </w:pPr>
      <w:r w:rsidRPr="006A0217">
        <w:rPr>
          <w:rFonts w:ascii="UICTFontTextStyleBody" w:eastAsiaTheme="minorEastAsia" w:hAnsi="UICTFontTextStyleBody" w:cs="Times New Roman"/>
          <w:szCs w:val="24"/>
          <w:lang w:eastAsia="en-GB"/>
        </w:rPr>
        <w:lastRenderedPageBreak/>
        <w:tab/>
        <w:t>4.</w:t>
      </w:r>
      <w:r w:rsidRPr="006A0217">
        <w:rPr>
          <w:rFonts w:ascii="UICTFontTextStyleBody" w:eastAsiaTheme="minorEastAsia" w:hAnsi="UICTFontTextStyleBody" w:cs="Times New Roman"/>
          <w:szCs w:val="24"/>
          <w:lang w:eastAsia="en-GB"/>
        </w:rPr>
        <w:tab/>
      </w:r>
      <w:r w:rsidRPr="006A0217">
        <w:rPr>
          <w:rFonts w:ascii="UICTFontTextStyleEmphasizedBody" w:eastAsiaTheme="minorEastAsia" w:hAnsi="UICTFontTextStyleEmphasizedBody" w:cs="Times New Roman"/>
          <w:b/>
          <w:bCs/>
          <w:szCs w:val="24"/>
          <w:lang w:eastAsia="en-GB"/>
        </w:rPr>
        <w:t xml:space="preserve">Mayo Clinic (2025) </w:t>
      </w:r>
      <w:r w:rsidRPr="006A0217">
        <w:rPr>
          <w:rFonts w:ascii=".AppleSystemUIFont" w:eastAsiaTheme="minorEastAsia" w:hAnsi=".AppleSystemUIFont" w:cs="Times New Roman"/>
          <w:b/>
          <w:bCs/>
          <w:i/>
          <w:iCs/>
          <w:szCs w:val="24"/>
          <w:lang w:eastAsia="en-GB"/>
        </w:rPr>
        <w:t>Type 2 diabetes — symptoms and causes</w:t>
      </w:r>
      <w:r w:rsidRPr="006A0217">
        <w:rPr>
          <w:rFonts w:ascii="UICTFontTextStyleEmphasizedBody" w:eastAsiaTheme="minorEastAsia" w:hAnsi="UICTFontTextStyleEmphasizedBody" w:cs="Times New Roman"/>
          <w:b/>
          <w:bCs/>
          <w:szCs w:val="24"/>
          <w:lang w:eastAsia="en-GB"/>
        </w:rPr>
        <w:t xml:space="preserve">. Available at: </w:t>
      </w:r>
      <w:hyperlink r:id="rId12" w:history="1">
        <w:r w:rsidRPr="006A0217">
          <w:rPr>
            <w:rStyle w:val="Hyperlink"/>
            <w:rFonts w:ascii="UICTFontTextStyleEmphasizedBody" w:eastAsiaTheme="minorEastAsia" w:hAnsi="UICTFontTextStyleEmphasizedBody" w:cs="Times New Roman"/>
            <w:b/>
            <w:bCs/>
            <w:szCs w:val="24"/>
            <w:lang w:eastAsia="en-GB"/>
          </w:rPr>
          <w:t>https://www.mayoclinic.org/diseases-conditions/type-2-diabetes/symptoms-causes/syc-20351193</w:t>
        </w:r>
      </w:hyperlink>
      <w:r w:rsidRPr="006A0217">
        <w:rPr>
          <w:rFonts w:ascii="UICTFontTextStyleEmphasizedBody" w:eastAsiaTheme="minorEastAsia" w:hAnsi="UICTFontTextStyleEmphasizedBody" w:cs="Times New Roman"/>
          <w:b/>
          <w:bCs/>
          <w:szCs w:val="24"/>
          <w:lang w:eastAsia="en-GB"/>
        </w:rPr>
        <w:t xml:space="preserve"> (Accessed: 8 April 2026).</w:t>
      </w:r>
    </w:p>
    <w:p w14:paraId="577B7F1D" w14:textId="67215752" w:rsidR="006A0217" w:rsidRPr="006A0217" w:rsidRDefault="006A0217" w:rsidP="006A0217">
      <w:pPr>
        <w:spacing w:after="0" w:line="240" w:lineRule="auto"/>
        <w:ind w:left="1080"/>
        <w:rPr>
          <w:rFonts w:ascii=".AppleSystemUIFont" w:eastAsiaTheme="minorEastAsia" w:hAnsi=".AppleSystemUIFont" w:cs="Times New Roman" w:hint="eastAsia"/>
          <w:szCs w:val="24"/>
          <w:lang w:eastAsia="en-GB"/>
        </w:rPr>
      </w:pPr>
      <w:r w:rsidRPr="006A0217">
        <w:rPr>
          <w:rFonts w:ascii="UICTFontTextStyleBody" w:eastAsiaTheme="minorEastAsia" w:hAnsi="UICTFontTextStyleBody" w:cs="Times New Roman"/>
          <w:szCs w:val="24"/>
          <w:lang w:eastAsia="en-GB"/>
        </w:rPr>
        <w:tab/>
        <w:t>5.</w:t>
      </w:r>
      <w:r w:rsidRPr="006A0217">
        <w:rPr>
          <w:rFonts w:ascii="UICTFontTextStyleBody" w:eastAsiaTheme="minorEastAsia" w:hAnsi="UICTFontTextStyleBody" w:cs="Times New Roman"/>
          <w:szCs w:val="24"/>
          <w:lang w:eastAsia="en-GB"/>
        </w:rPr>
        <w:tab/>
      </w:r>
      <w:r w:rsidRPr="006A0217">
        <w:rPr>
          <w:rFonts w:ascii="UICTFontTextStyleEmphasizedBody" w:eastAsiaTheme="minorEastAsia" w:hAnsi="UICTFontTextStyleEmphasizedBody" w:cs="Times New Roman"/>
          <w:b/>
          <w:bCs/>
          <w:szCs w:val="24"/>
          <w:lang w:eastAsia="en-GB"/>
        </w:rPr>
        <w:t xml:space="preserve">National Health Service (NHS UK) (2025) </w:t>
      </w:r>
      <w:r w:rsidRPr="006A0217">
        <w:rPr>
          <w:rFonts w:ascii=".AppleSystemUIFont" w:eastAsiaTheme="minorEastAsia" w:hAnsi=".AppleSystemUIFont" w:cs="Times New Roman"/>
          <w:b/>
          <w:bCs/>
          <w:i/>
          <w:iCs/>
          <w:szCs w:val="24"/>
          <w:lang w:eastAsia="en-GB"/>
        </w:rPr>
        <w:t>Type 2 diabetes – causes and risk factors</w:t>
      </w:r>
      <w:r w:rsidRPr="006A0217">
        <w:rPr>
          <w:rFonts w:ascii="UICTFontTextStyleEmphasizedBody" w:eastAsiaTheme="minorEastAsia" w:hAnsi="UICTFontTextStyleEmphasizedBody" w:cs="Times New Roman"/>
          <w:b/>
          <w:bCs/>
          <w:szCs w:val="24"/>
          <w:lang w:eastAsia="en-GB"/>
        </w:rPr>
        <w:t xml:space="preserve">. Available at: </w:t>
      </w:r>
      <w:hyperlink r:id="rId13" w:history="1">
        <w:r w:rsidRPr="006A0217">
          <w:rPr>
            <w:rStyle w:val="Hyperlink"/>
            <w:rFonts w:ascii="UICTFontTextStyleEmphasizedBody" w:eastAsiaTheme="minorEastAsia" w:hAnsi="UICTFontTextStyleEmphasizedBody" w:cs="Times New Roman"/>
            <w:b/>
            <w:bCs/>
            <w:szCs w:val="24"/>
            <w:lang w:eastAsia="en-GB"/>
          </w:rPr>
          <w:t>https://www.nhs.uk/conditions/type-2-diabetes/causes/</w:t>
        </w:r>
      </w:hyperlink>
      <w:r w:rsidRPr="006A0217">
        <w:rPr>
          <w:rFonts w:ascii="UICTFontTextStyleEmphasizedBody" w:eastAsiaTheme="minorEastAsia" w:hAnsi="UICTFontTextStyleEmphasizedBody" w:cs="Times New Roman"/>
          <w:b/>
          <w:bCs/>
          <w:szCs w:val="24"/>
          <w:lang w:eastAsia="en-GB"/>
        </w:rPr>
        <w:t xml:space="preserve"> (Accessed: 8 April 2026)</w:t>
      </w:r>
    </w:p>
    <w:p w14:paraId="37C85B38" w14:textId="0B49FEE0" w:rsidR="006A0217" w:rsidRPr="006A0217" w:rsidRDefault="006A0217" w:rsidP="006A0217">
      <w:pPr>
        <w:spacing w:after="0" w:line="240" w:lineRule="auto"/>
        <w:ind w:left="1080"/>
        <w:rPr>
          <w:rFonts w:ascii=".AppleSystemUIFont" w:eastAsiaTheme="minorEastAsia" w:hAnsi=".AppleSystemUIFont" w:cs="Times New Roman" w:hint="eastAsia"/>
          <w:szCs w:val="24"/>
          <w:lang w:eastAsia="en-GB"/>
        </w:rPr>
      </w:pPr>
      <w:r w:rsidRPr="006A0217">
        <w:rPr>
          <w:rFonts w:ascii="UICTFontTextStyleBody" w:eastAsiaTheme="minorEastAsia" w:hAnsi="UICTFontTextStyleBody" w:cs="Times New Roman"/>
          <w:szCs w:val="24"/>
          <w:lang w:eastAsia="en-GB"/>
        </w:rPr>
        <w:tab/>
        <w:t>6.</w:t>
      </w:r>
      <w:r w:rsidRPr="006A0217">
        <w:rPr>
          <w:rFonts w:ascii="UICTFontTextStyleBody" w:eastAsiaTheme="minorEastAsia" w:hAnsi="UICTFontTextStyleBody" w:cs="Times New Roman"/>
          <w:szCs w:val="24"/>
          <w:lang w:eastAsia="en-GB"/>
        </w:rPr>
        <w:tab/>
      </w:r>
      <w:r w:rsidRPr="006A0217">
        <w:rPr>
          <w:rFonts w:ascii="UICTFontTextStyleEmphasizedBody" w:eastAsiaTheme="minorEastAsia" w:hAnsi="UICTFontTextStyleEmphasizedBody" w:cs="Times New Roman"/>
          <w:b/>
          <w:bCs/>
          <w:szCs w:val="24"/>
          <w:lang w:eastAsia="en-GB"/>
        </w:rPr>
        <w:t xml:space="preserve">National Institute of Diabetes and Digestive and Kidney Diseases (NIDDK) (2024) </w:t>
      </w:r>
      <w:r w:rsidRPr="006A0217">
        <w:rPr>
          <w:rFonts w:ascii=".AppleSystemUIFont" w:eastAsiaTheme="minorEastAsia" w:hAnsi=".AppleSystemUIFont" w:cs="Times New Roman"/>
          <w:b/>
          <w:bCs/>
          <w:i/>
          <w:iCs/>
          <w:szCs w:val="24"/>
          <w:lang w:eastAsia="en-GB"/>
        </w:rPr>
        <w:t>Diabetes Overview</w:t>
      </w:r>
      <w:r w:rsidRPr="006A0217">
        <w:rPr>
          <w:rFonts w:ascii="UICTFontTextStyleEmphasizedBody" w:eastAsiaTheme="minorEastAsia" w:hAnsi="UICTFontTextStyleEmphasizedBody" w:cs="Times New Roman"/>
          <w:b/>
          <w:bCs/>
          <w:szCs w:val="24"/>
          <w:lang w:eastAsia="en-GB"/>
        </w:rPr>
        <w:t xml:space="preserve">. Available at: </w:t>
      </w:r>
      <w:hyperlink r:id="rId14" w:history="1">
        <w:r w:rsidRPr="006A0217">
          <w:rPr>
            <w:rStyle w:val="Hyperlink"/>
            <w:rFonts w:ascii="UICTFontTextStyleEmphasizedBody" w:eastAsiaTheme="minorEastAsia" w:hAnsi="UICTFontTextStyleEmphasizedBody" w:cs="Times New Roman"/>
            <w:b/>
            <w:bCs/>
            <w:szCs w:val="24"/>
            <w:lang w:eastAsia="en-GB"/>
          </w:rPr>
          <w:t>https://www.niddk.nih.gov/health-information/diabetes/overview</w:t>
        </w:r>
      </w:hyperlink>
      <w:r w:rsidRPr="006A0217">
        <w:rPr>
          <w:rFonts w:ascii="UICTFontTextStyleEmphasizedBody" w:eastAsiaTheme="minorEastAsia" w:hAnsi="UICTFontTextStyleEmphasizedBody" w:cs="Times New Roman"/>
          <w:b/>
          <w:bCs/>
          <w:szCs w:val="24"/>
          <w:lang w:eastAsia="en-GB"/>
        </w:rPr>
        <w:t xml:space="preserve"> (Accessed: 8 April 2026).</w:t>
      </w:r>
    </w:p>
    <w:p w14:paraId="1C604B76" w14:textId="0288FBC4" w:rsidR="006A0217" w:rsidRPr="006A0217" w:rsidRDefault="006A0217" w:rsidP="006A0217">
      <w:pPr>
        <w:spacing w:after="0" w:line="240" w:lineRule="auto"/>
        <w:ind w:left="1080"/>
        <w:rPr>
          <w:rFonts w:ascii=".AppleSystemUIFont" w:eastAsiaTheme="minorEastAsia" w:hAnsi=".AppleSystemUIFont" w:cs="Times New Roman" w:hint="eastAsia"/>
          <w:szCs w:val="24"/>
          <w:lang w:eastAsia="en-GB"/>
        </w:rPr>
      </w:pPr>
      <w:r w:rsidRPr="006A0217">
        <w:rPr>
          <w:rFonts w:ascii="UICTFontTextStyleBody" w:eastAsiaTheme="minorEastAsia" w:hAnsi="UICTFontTextStyleBody" w:cs="Times New Roman"/>
          <w:szCs w:val="24"/>
          <w:lang w:eastAsia="en-GB"/>
        </w:rPr>
        <w:tab/>
        <w:t>7.</w:t>
      </w:r>
      <w:r w:rsidRPr="006A0217">
        <w:rPr>
          <w:rFonts w:ascii="UICTFontTextStyleBody" w:eastAsiaTheme="minorEastAsia" w:hAnsi="UICTFontTextStyleBody" w:cs="Times New Roman"/>
          <w:szCs w:val="24"/>
          <w:lang w:eastAsia="en-GB"/>
        </w:rPr>
        <w:tab/>
      </w:r>
      <w:r w:rsidRPr="006A0217">
        <w:rPr>
          <w:rFonts w:ascii="UICTFontTextStyleEmphasizedBody" w:eastAsiaTheme="minorEastAsia" w:hAnsi="UICTFontTextStyleEmphasizedBody" w:cs="Times New Roman"/>
          <w:b/>
          <w:bCs/>
          <w:szCs w:val="24"/>
          <w:lang w:eastAsia="en-GB"/>
        </w:rPr>
        <w:t xml:space="preserve">National Institute of Diabetes and Digestive and Kidney Diseases (NIDDK) (2024) </w:t>
      </w:r>
      <w:r w:rsidRPr="006A0217">
        <w:rPr>
          <w:rFonts w:ascii=".AppleSystemUIFont" w:eastAsiaTheme="minorEastAsia" w:hAnsi=".AppleSystemUIFont" w:cs="Times New Roman"/>
          <w:b/>
          <w:bCs/>
          <w:i/>
          <w:iCs/>
          <w:szCs w:val="24"/>
          <w:lang w:eastAsia="en-GB"/>
        </w:rPr>
        <w:t>Insulin and Glucose Regulation</w:t>
      </w:r>
      <w:r w:rsidRPr="006A0217">
        <w:rPr>
          <w:rFonts w:ascii="UICTFontTextStyleEmphasizedBody" w:eastAsiaTheme="minorEastAsia" w:hAnsi="UICTFontTextStyleEmphasizedBody" w:cs="Times New Roman"/>
          <w:b/>
          <w:bCs/>
          <w:szCs w:val="24"/>
          <w:lang w:eastAsia="en-GB"/>
        </w:rPr>
        <w:t xml:space="preserve">. Available at: </w:t>
      </w:r>
      <w:hyperlink r:id="rId15" w:history="1">
        <w:r w:rsidRPr="006A0217">
          <w:rPr>
            <w:rStyle w:val="Hyperlink"/>
            <w:rFonts w:ascii="UICTFontTextStyleEmphasizedBody" w:eastAsiaTheme="minorEastAsia" w:hAnsi="UICTFontTextStyleEmphasizedBody" w:cs="Times New Roman"/>
            <w:b/>
            <w:bCs/>
            <w:szCs w:val="24"/>
            <w:lang w:eastAsia="en-GB"/>
          </w:rPr>
          <w:t>https://www.niddk.nih.gov/health-information/diabetes/overview/insulin-glucose-regulation</w:t>
        </w:r>
      </w:hyperlink>
      <w:r w:rsidRPr="006A0217">
        <w:rPr>
          <w:rFonts w:ascii="UICTFontTextStyleEmphasizedBody" w:eastAsiaTheme="minorEastAsia" w:hAnsi="UICTFontTextStyleEmphasizedBody" w:cs="Times New Roman"/>
          <w:b/>
          <w:bCs/>
          <w:szCs w:val="24"/>
          <w:lang w:eastAsia="en-GB"/>
        </w:rPr>
        <w:t xml:space="preserve"> (Accessed: 8 April 2026).</w:t>
      </w:r>
    </w:p>
    <w:p w14:paraId="353BB8B9" w14:textId="0D1E2E74" w:rsidR="006A0217" w:rsidRPr="006A0217" w:rsidRDefault="006A0217" w:rsidP="006A0217">
      <w:pPr>
        <w:spacing w:after="0" w:line="240" w:lineRule="auto"/>
        <w:ind w:left="1080"/>
        <w:rPr>
          <w:rFonts w:ascii=".AppleSystemUIFont" w:eastAsiaTheme="minorEastAsia" w:hAnsi=".AppleSystemUIFont" w:cs="Times New Roman" w:hint="eastAsia"/>
          <w:szCs w:val="24"/>
          <w:lang w:eastAsia="en-GB"/>
        </w:rPr>
      </w:pPr>
      <w:r w:rsidRPr="006A0217">
        <w:rPr>
          <w:rFonts w:ascii="UICTFontTextStyleBody" w:eastAsiaTheme="minorEastAsia" w:hAnsi="UICTFontTextStyleBody" w:cs="Times New Roman"/>
          <w:szCs w:val="24"/>
          <w:lang w:eastAsia="en-GB"/>
        </w:rPr>
        <w:tab/>
        <w:t>8.</w:t>
      </w:r>
      <w:r w:rsidRPr="006A0217">
        <w:rPr>
          <w:rFonts w:ascii="UICTFontTextStyleBody" w:eastAsiaTheme="minorEastAsia" w:hAnsi="UICTFontTextStyleBody" w:cs="Times New Roman"/>
          <w:szCs w:val="24"/>
          <w:lang w:eastAsia="en-GB"/>
        </w:rPr>
        <w:tab/>
      </w:r>
      <w:r w:rsidRPr="006A0217">
        <w:rPr>
          <w:rFonts w:ascii="UICTFontTextStyleEmphasizedBody" w:eastAsiaTheme="minorEastAsia" w:hAnsi="UICTFontTextStyleEmphasizedBody" w:cs="Times New Roman"/>
          <w:b/>
          <w:bCs/>
          <w:szCs w:val="24"/>
          <w:lang w:eastAsia="en-GB"/>
        </w:rPr>
        <w:t xml:space="preserve">National Institute for Health and Care Excellence (NICE) (2022) </w:t>
      </w:r>
      <w:r w:rsidRPr="006A0217">
        <w:rPr>
          <w:rFonts w:ascii=".AppleSystemUIFont" w:eastAsiaTheme="minorEastAsia" w:hAnsi=".AppleSystemUIFont" w:cs="Times New Roman"/>
          <w:b/>
          <w:bCs/>
          <w:i/>
          <w:iCs/>
          <w:szCs w:val="24"/>
          <w:lang w:eastAsia="en-GB"/>
        </w:rPr>
        <w:t>Type 2 diabetes in adults: management</w:t>
      </w:r>
      <w:r w:rsidRPr="006A0217">
        <w:rPr>
          <w:rFonts w:ascii="UICTFontTextStyleEmphasizedBody" w:eastAsiaTheme="minorEastAsia" w:hAnsi="UICTFontTextStyleEmphasizedBody" w:cs="Times New Roman"/>
          <w:b/>
          <w:bCs/>
          <w:szCs w:val="24"/>
          <w:lang w:eastAsia="en-GB"/>
        </w:rPr>
        <w:t xml:space="preserve"> (full guideline). London: NICE. Available at: </w:t>
      </w:r>
      <w:hyperlink r:id="rId16" w:history="1">
        <w:r w:rsidRPr="001277C9">
          <w:rPr>
            <w:rStyle w:val="Hyperlink"/>
            <w:rFonts w:ascii="UICTFontTextStyleEmphasizedBody" w:eastAsiaTheme="minorEastAsia" w:hAnsi="UICTFontTextStyleEmphasizedBody" w:cs="Times New Roman"/>
            <w:b/>
            <w:bCs/>
            <w:szCs w:val="24"/>
            <w:lang w:eastAsia="en-GB"/>
          </w:rPr>
          <w:t>https://www.ncbi.nlm.nih.gov/books/NBK553486/</w:t>
        </w:r>
      </w:hyperlink>
      <w:r w:rsidRPr="006A0217">
        <w:rPr>
          <w:rFonts w:ascii="UICTFontTextStyleEmphasizedBody" w:eastAsiaTheme="minorEastAsia" w:hAnsi="UICTFontTextStyleEmphasizedBody" w:cs="Times New Roman"/>
          <w:b/>
          <w:bCs/>
          <w:szCs w:val="24"/>
          <w:lang w:eastAsia="en-GB"/>
        </w:rPr>
        <w:t xml:space="preserve"> (Accessed: 8 April 2026).</w:t>
      </w:r>
    </w:p>
    <w:p w14:paraId="4F2A564A" w14:textId="20741F4F" w:rsidR="006A0217" w:rsidRPr="006A0217" w:rsidRDefault="006A0217" w:rsidP="006A0217">
      <w:pPr>
        <w:spacing w:after="0" w:line="240" w:lineRule="auto"/>
        <w:ind w:left="1080"/>
        <w:rPr>
          <w:rFonts w:ascii=".AppleSystemUIFont" w:eastAsiaTheme="minorEastAsia" w:hAnsi=".AppleSystemUIFont" w:cs="Times New Roman" w:hint="eastAsia"/>
          <w:szCs w:val="24"/>
          <w:lang w:eastAsia="en-GB"/>
        </w:rPr>
      </w:pPr>
      <w:r w:rsidRPr="006A0217">
        <w:rPr>
          <w:rFonts w:ascii="UICTFontTextStyleBody" w:eastAsiaTheme="minorEastAsia" w:hAnsi="UICTFontTextStyleBody" w:cs="Times New Roman"/>
          <w:szCs w:val="24"/>
          <w:lang w:eastAsia="en-GB"/>
        </w:rPr>
        <w:tab/>
        <w:t>9.</w:t>
      </w:r>
      <w:r w:rsidRPr="006A0217">
        <w:rPr>
          <w:rFonts w:ascii="UICTFontTextStyleBody" w:eastAsiaTheme="minorEastAsia" w:hAnsi="UICTFontTextStyleBody" w:cs="Times New Roman"/>
          <w:szCs w:val="24"/>
          <w:lang w:eastAsia="en-GB"/>
        </w:rPr>
        <w:tab/>
      </w:r>
      <w:r w:rsidRPr="006A0217">
        <w:rPr>
          <w:rFonts w:ascii="UICTFontTextStyleEmphasizedBody" w:eastAsiaTheme="minorEastAsia" w:hAnsi="UICTFontTextStyleEmphasizedBody" w:cs="Times New Roman"/>
          <w:b/>
          <w:bCs/>
          <w:szCs w:val="24"/>
          <w:lang w:eastAsia="en-GB"/>
        </w:rPr>
        <w:t xml:space="preserve">National Institute for Health and Care Excellence (NICE) (2026) </w:t>
      </w:r>
      <w:r w:rsidRPr="006A0217">
        <w:rPr>
          <w:rFonts w:ascii=".AppleSystemUIFont" w:eastAsiaTheme="minorEastAsia" w:hAnsi=".AppleSystemUIFont" w:cs="Times New Roman"/>
          <w:b/>
          <w:bCs/>
          <w:i/>
          <w:iCs/>
          <w:szCs w:val="24"/>
          <w:lang w:eastAsia="en-GB"/>
        </w:rPr>
        <w:t>Type 2 diabetes in adults: management</w:t>
      </w:r>
      <w:r w:rsidRPr="006A0217">
        <w:rPr>
          <w:rFonts w:ascii="UICTFontTextStyleEmphasizedBody" w:eastAsiaTheme="minorEastAsia" w:hAnsi="UICTFontTextStyleEmphasizedBody" w:cs="Times New Roman"/>
          <w:b/>
          <w:bCs/>
          <w:szCs w:val="24"/>
          <w:lang w:eastAsia="en-GB"/>
        </w:rPr>
        <w:t xml:space="preserve">. Available at: </w:t>
      </w:r>
      <w:hyperlink r:id="rId17" w:history="1">
        <w:r w:rsidRPr="002A0079">
          <w:rPr>
            <w:rStyle w:val="Hyperlink"/>
            <w:rFonts w:ascii="UICTFontTextStyleEmphasizedBody" w:eastAsiaTheme="minorEastAsia" w:hAnsi="UICTFontTextStyleEmphasizedBody" w:cs="Times New Roman"/>
            <w:b/>
            <w:bCs/>
            <w:szCs w:val="24"/>
            <w:lang w:eastAsia="en-GB"/>
          </w:rPr>
          <w:t>https://www.nice.org.uk/guidance/ng28</w:t>
        </w:r>
      </w:hyperlink>
      <w:r w:rsidRPr="006A0217">
        <w:rPr>
          <w:rFonts w:ascii="UICTFontTextStyleEmphasizedBody" w:eastAsiaTheme="minorEastAsia" w:hAnsi="UICTFontTextStyleEmphasizedBody" w:cs="Times New Roman"/>
          <w:b/>
          <w:bCs/>
          <w:szCs w:val="24"/>
          <w:lang w:eastAsia="en-GB"/>
        </w:rPr>
        <w:t xml:space="preserve"> (Accessed: 8 April 2026).</w:t>
      </w:r>
    </w:p>
    <w:p w14:paraId="263D40DB" w14:textId="44C996AA" w:rsidR="006A0217" w:rsidRPr="006A0217" w:rsidRDefault="006A0217" w:rsidP="00263EBA">
      <w:pPr>
        <w:spacing w:after="0" w:line="240" w:lineRule="auto"/>
        <w:ind w:left="1080"/>
        <w:rPr>
          <w:rFonts w:ascii=".AppleSystemUIFont" w:eastAsiaTheme="minorEastAsia" w:hAnsi=".AppleSystemUIFont" w:cs="Times New Roman" w:hint="eastAsia"/>
          <w:b/>
          <w:bCs/>
          <w:i/>
          <w:iCs/>
          <w:szCs w:val="24"/>
          <w:lang w:eastAsia="en-GB"/>
        </w:rPr>
      </w:pPr>
      <w:r w:rsidRPr="006A0217">
        <w:rPr>
          <w:rFonts w:ascii="UICTFontTextStyleBody" w:eastAsiaTheme="minorEastAsia" w:hAnsi="UICTFontTextStyleBody" w:cs="Times New Roman"/>
          <w:szCs w:val="24"/>
          <w:lang w:eastAsia="en-GB"/>
        </w:rPr>
        <w:tab/>
        <w:t>10.</w:t>
      </w:r>
      <w:r w:rsidRPr="006A0217">
        <w:rPr>
          <w:rFonts w:ascii="UICTFontTextStyleBody" w:eastAsiaTheme="minorEastAsia" w:hAnsi="UICTFontTextStyleBody" w:cs="Times New Roman"/>
          <w:szCs w:val="24"/>
          <w:lang w:eastAsia="en-GB"/>
        </w:rPr>
        <w:tab/>
      </w:r>
      <w:r w:rsidRPr="006A0217">
        <w:rPr>
          <w:rFonts w:ascii="UICTFontTextStyleEmphasizedBody" w:eastAsiaTheme="minorEastAsia" w:hAnsi="UICTFontTextStyleEmphasizedBody" w:cs="Times New Roman"/>
          <w:b/>
          <w:bCs/>
          <w:szCs w:val="24"/>
          <w:lang w:eastAsia="en-GB"/>
        </w:rPr>
        <w:t xml:space="preserve">Royal College of Nursing (RCN) (2026) </w:t>
      </w:r>
      <w:r w:rsidRPr="006A0217">
        <w:rPr>
          <w:rFonts w:ascii=".AppleSystemUIFont" w:eastAsiaTheme="minorEastAsia" w:hAnsi=".AppleSystemUIFont" w:cs="Times New Roman"/>
          <w:b/>
          <w:bCs/>
          <w:i/>
          <w:iCs/>
          <w:szCs w:val="24"/>
          <w:lang w:eastAsia="en-GB"/>
        </w:rPr>
        <w:t>Diabetes essentials: Diet, exercise</w:t>
      </w:r>
      <w:r w:rsidR="004F1A7C">
        <w:rPr>
          <w:rFonts w:ascii=".AppleSystemUIFont" w:eastAsiaTheme="minorEastAsia" w:hAnsi=".AppleSystemUIFont" w:cs="Times New Roman"/>
          <w:b/>
          <w:bCs/>
          <w:i/>
          <w:iCs/>
          <w:szCs w:val="24"/>
          <w:lang w:eastAsia="en-GB"/>
        </w:rPr>
        <w:t xml:space="preserve">, </w:t>
      </w:r>
      <w:r w:rsidRPr="006A0217">
        <w:rPr>
          <w:rFonts w:ascii=".AppleSystemUIFont" w:eastAsiaTheme="minorEastAsia" w:hAnsi=".AppleSystemUIFont" w:cs="Times New Roman"/>
          <w:b/>
          <w:bCs/>
          <w:i/>
          <w:iCs/>
          <w:szCs w:val="24"/>
          <w:lang w:eastAsia="en-GB"/>
        </w:rPr>
        <w:t>and management</w:t>
      </w:r>
      <w:r w:rsidRPr="006A0217">
        <w:rPr>
          <w:rFonts w:ascii="UICTFontTextStyleEmphasizedBody" w:eastAsiaTheme="minorEastAsia" w:hAnsi="UICTFontTextStyleEmphasizedBody" w:cs="Times New Roman"/>
          <w:b/>
          <w:bCs/>
          <w:szCs w:val="24"/>
          <w:lang w:eastAsia="en-GB"/>
        </w:rPr>
        <w:t xml:space="preserve">. Available at: </w:t>
      </w:r>
      <w:hyperlink r:id="rId18" w:history="1">
        <w:r w:rsidR="002A0079" w:rsidRPr="001330BF">
          <w:rPr>
            <w:rStyle w:val="Hyperlink"/>
          </w:rPr>
          <w:t>http</w:t>
        </w:r>
        <w:r w:rsidR="001330BF" w:rsidRPr="001330BF">
          <w:rPr>
            <w:rStyle w:val="Hyperlink"/>
          </w:rPr>
          <w:t>s://</w:t>
        </w:r>
        <w:r w:rsidRPr="001330BF">
          <w:rPr>
            <w:rStyle w:val="Hyperlink"/>
            <w:rFonts w:ascii="UICTFontTextStyleEmphasizedBody" w:eastAsiaTheme="minorEastAsia" w:hAnsi="UICTFontTextStyleEmphasizedBody" w:cs="Times New Roman"/>
            <w:b/>
            <w:bCs/>
            <w:szCs w:val="24"/>
            <w:lang w:eastAsia="en-GB"/>
          </w:rPr>
          <w:t>www.rcn.org.uk/clinical-topics/diabetes/diabetes-essentials</w:t>
        </w:r>
      </w:hyperlink>
      <w:r w:rsidRPr="006A0217">
        <w:rPr>
          <w:rFonts w:ascii="UICTFontTextStyleEmphasizedBody" w:eastAsiaTheme="minorEastAsia" w:hAnsi="UICTFontTextStyleEmphasizedBody" w:cs="Times New Roman"/>
          <w:b/>
          <w:bCs/>
          <w:szCs w:val="24"/>
          <w:lang w:eastAsia="en-GB"/>
        </w:rPr>
        <w:t xml:space="preserve"> (Accessed: 8 April 2026).</w:t>
      </w:r>
    </w:p>
    <w:p w14:paraId="0E9AA1F2" w14:textId="77777777" w:rsidR="0003669F" w:rsidRPr="00C03A91" w:rsidRDefault="0003669F" w:rsidP="00C03A91">
      <w:pPr>
        <w:spacing w:line="360" w:lineRule="auto"/>
        <w:rPr>
          <w:rFonts w:ascii="Arial" w:hAnsi="Arial" w:cs="Arial"/>
        </w:rPr>
      </w:pPr>
    </w:p>
    <w:p w14:paraId="15D654F8" w14:textId="399BB9C0" w:rsidR="001B7A40" w:rsidRPr="00C03A91" w:rsidRDefault="001B7A40" w:rsidP="00C03A91">
      <w:pPr>
        <w:spacing w:line="360" w:lineRule="auto"/>
        <w:rPr>
          <w:rFonts w:ascii="Arial" w:hAnsi="Arial" w:cs="Arial"/>
        </w:rPr>
      </w:pPr>
      <w:r w:rsidRPr="00C03A91">
        <w:rPr>
          <w:rFonts w:ascii="Arial" w:hAnsi="Arial" w:cs="Arial"/>
        </w:rPr>
        <w:br w:type="page"/>
      </w:r>
    </w:p>
    <w:p w14:paraId="1C1B5B6E" w14:textId="77777777" w:rsidR="001B7A40" w:rsidRPr="00C03A91" w:rsidRDefault="001B7A40" w:rsidP="00C03A91">
      <w:pPr>
        <w:spacing w:line="360" w:lineRule="auto"/>
        <w:rPr>
          <w:rFonts w:ascii="Arial" w:hAnsi="Arial" w:cs="Arial"/>
        </w:rPr>
      </w:pPr>
    </w:p>
    <w:sectPr w:rsidR="001B7A40" w:rsidRPr="00C03A91" w:rsidSect="00370282">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A4B8B" w14:textId="77777777" w:rsidR="00AA478F" w:rsidRDefault="00AA478F" w:rsidP="00C03A91">
      <w:pPr>
        <w:spacing w:after="0" w:line="240" w:lineRule="auto"/>
      </w:pPr>
      <w:r>
        <w:separator/>
      </w:r>
    </w:p>
  </w:endnote>
  <w:endnote w:type="continuationSeparator" w:id="0">
    <w:p w14:paraId="103D70BF" w14:textId="77777777" w:rsidR="00AA478F" w:rsidRDefault="00AA478F"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 w:name="Arial-BoldMT">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D5424" w14:textId="77777777" w:rsidR="00AA478F" w:rsidRDefault="00AA478F" w:rsidP="00C03A91">
      <w:pPr>
        <w:spacing w:after="0" w:line="240" w:lineRule="auto"/>
      </w:pPr>
      <w:r>
        <w:separator/>
      </w:r>
    </w:p>
  </w:footnote>
  <w:footnote w:type="continuationSeparator" w:id="0">
    <w:p w14:paraId="77E7D7EF" w14:textId="77777777" w:rsidR="00AA478F" w:rsidRDefault="00AA478F"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148EE"/>
    <w:multiLevelType w:val="hybridMultilevel"/>
    <w:tmpl w:val="2ACAFB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3A64A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F6C4217"/>
    <w:multiLevelType w:val="hybridMultilevel"/>
    <w:tmpl w:val="7A6C0C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F3430D5"/>
    <w:multiLevelType w:val="hybridMultilevel"/>
    <w:tmpl w:val="EED2864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2944685">
    <w:abstractNumId w:val="2"/>
  </w:num>
  <w:num w:numId="2" w16cid:durableId="1940680655">
    <w:abstractNumId w:val="1"/>
  </w:num>
  <w:num w:numId="3" w16cid:durableId="375353317">
    <w:abstractNumId w:val="5"/>
  </w:num>
  <w:num w:numId="4" w16cid:durableId="1371228064">
    <w:abstractNumId w:val="3"/>
  </w:num>
  <w:num w:numId="5" w16cid:durableId="128983284">
    <w:abstractNumId w:val="4"/>
  </w:num>
  <w:num w:numId="6" w16cid:durableId="19210218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21A93"/>
    <w:rsid w:val="0003669F"/>
    <w:rsid w:val="00076AC0"/>
    <w:rsid w:val="000C229F"/>
    <w:rsid w:val="000C4EDA"/>
    <w:rsid w:val="000E1846"/>
    <w:rsid w:val="001277C9"/>
    <w:rsid w:val="001330BF"/>
    <w:rsid w:val="00155331"/>
    <w:rsid w:val="001B7A40"/>
    <w:rsid w:val="001C4A13"/>
    <w:rsid w:val="001F6DDB"/>
    <w:rsid w:val="00204EAB"/>
    <w:rsid w:val="00216C85"/>
    <w:rsid w:val="00263EBA"/>
    <w:rsid w:val="00273EDD"/>
    <w:rsid w:val="002A0079"/>
    <w:rsid w:val="002C3965"/>
    <w:rsid w:val="002D2F94"/>
    <w:rsid w:val="002D5EDB"/>
    <w:rsid w:val="002E09FA"/>
    <w:rsid w:val="0030525E"/>
    <w:rsid w:val="0031731C"/>
    <w:rsid w:val="00321C4C"/>
    <w:rsid w:val="00333257"/>
    <w:rsid w:val="00370282"/>
    <w:rsid w:val="0037492D"/>
    <w:rsid w:val="003911E9"/>
    <w:rsid w:val="0040193B"/>
    <w:rsid w:val="00412441"/>
    <w:rsid w:val="004577F7"/>
    <w:rsid w:val="00473F36"/>
    <w:rsid w:val="004847E7"/>
    <w:rsid w:val="004F1A7C"/>
    <w:rsid w:val="005104D7"/>
    <w:rsid w:val="005247B0"/>
    <w:rsid w:val="00562593"/>
    <w:rsid w:val="005630CD"/>
    <w:rsid w:val="005851AD"/>
    <w:rsid w:val="00595069"/>
    <w:rsid w:val="005D14A4"/>
    <w:rsid w:val="00615BF8"/>
    <w:rsid w:val="00640D37"/>
    <w:rsid w:val="00661D69"/>
    <w:rsid w:val="006A0217"/>
    <w:rsid w:val="00772974"/>
    <w:rsid w:val="007817D2"/>
    <w:rsid w:val="007957E8"/>
    <w:rsid w:val="007A7297"/>
    <w:rsid w:val="007E7745"/>
    <w:rsid w:val="008353D4"/>
    <w:rsid w:val="0087791E"/>
    <w:rsid w:val="008A10D2"/>
    <w:rsid w:val="00926C33"/>
    <w:rsid w:val="0093270D"/>
    <w:rsid w:val="009665C0"/>
    <w:rsid w:val="00997D54"/>
    <w:rsid w:val="009A4661"/>
    <w:rsid w:val="009D1D1E"/>
    <w:rsid w:val="009E6828"/>
    <w:rsid w:val="009F4A40"/>
    <w:rsid w:val="00A0102B"/>
    <w:rsid w:val="00A035FD"/>
    <w:rsid w:val="00A50470"/>
    <w:rsid w:val="00AA061C"/>
    <w:rsid w:val="00AA478F"/>
    <w:rsid w:val="00AA4DD8"/>
    <w:rsid w:val="00AA524E"/>
    <w:rsid w:val="00AB4D65"/>
    <w:rsid w:val="00B7706B"/>
    <w:rsid w:val="00B9329F"/>
    <w:rsid w:val="00C03A91"/>
    <w:rsid w:val="00C04D76"/>
    <w:rsid w:val="00C604D3"/>
    <w:rsid w:val="00C80B57"/>
    <w:rsid w:val="00CA541D"/>
    <w:rsid w:val="00CD2863"/>
    <w:rsid w:val="00CE7A90"/>
    <w:rsid w:val="00D045C1"/>
    <w:rsid w:val="00D71E78"/>
    <w:rsid w:val="00D73FB0"/>
    <w:rsid w:val="00DA1C0B"/>
    <w:rsid w:val="00DA2A1E"/>
    <w:rsid w:val="00DB6D4B"/>
    <w:rsid w:val="00DC0E72"/>
    <w:rsid w:val="00E2038D"/>
    <w:rsid w:val="00E54D6C"/>
    <w:rsid w:val="00EB12BC"/>
    <w:rsid w:val="00F137E3"/>
    <w:rsid w:val="00F44C8F"/>
    <w:rsid w:val="00F4658B"/>
    <w:rsid w:val="00F60537"/>
    <w:rsid w:val="00FD3151"/>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customStyle="1" w:styleId="p1">
    <w:name w:val="p1"/>
    <w:basedOn w:val="Normal"/>
    <w:rsid w:val="00DA1C0B"/>
    <w:pPr>
      <w:spacing w:after="0" w:line="240" w:lineRule="auto"/>
    </w:pPr>
    <w:rPr>
      <w:rFonts w:ascii=".AppleSystemUIFont" w:eastAsiaTheme="minorEastAsia" w:hAnsi=".AppleSystemUIFont" w:cs="Times New Roman"/>
      <w:sz w:val="35"/>
      <w:szCs w:val="35"/>
      <w:lang w:eastAsia="en-GB"/>
    </w:rPr>
  </w:style>
  <w:style w:type="character" w:customStyle="1" w:styleId="s1">
    <w:name w:val="s1"/>
    <w:basedOn w:val="DefaultParagraphFont"/>
    <w:rsid w:val="00DA1C0B"/>
    <w:rPr>
      <w:rFonts w:ascii="UICTFontTextStyleBody" w:hAnsi="UICTFontTextStyleBody" w:hint="default"/>
      <w:b w:val="0"/>
      <w:bCs w:val="0"/>
      <w:i w:val="0"/>
      <w:iCs w:val="0"/>
      <w:sz w:val="35"/>
      <w:szCs w:val="35"/>
    </w:rPr>
  </w:style>
  <w:style w:type="paragraph" w:customStyle="1" w:styleId="p2">
    <w:name w:val="p2"/>
    <w:basedOn w:val="Normal"/>
    <w:rsid w:val="0030525E"/>
    <w:pPr>
      <w:spacing w:after="0" w:line="240" w:lineRule="auto"/>
    </w:pPr>
    <w:rPr>
      <w:rFonts w:ascii=".AppleSystemUIFont" w:eastAsiaTheme="minorEastAsia" w:hAnsi=".AppleSystemUIFont" w:cs="Times New Roman"/>
      <w:sz w:val="35"/>
      <w:szCs w:val="35"/>
      <w:lang w:eastAsia="en-GB"/>
    </w:rPr>
  </w:style>
  <w:style w:type="character" w:customStyle="1" w:styleId="s2">
    <w:name w:val="s2"/>
    <w:basedOn w:val="DefaultParagraphFont"/>
    <w:rsid w:val="0030525E"/>
    <w:rPr>
      <w:rFonts w:ascii="UICTFontTextStyleEmphasizedBody" w:hAnsi="UICTFontTextStyleEmphasizedBody" w:hint="default"/>
      <w:b/>
      <w:bCs/>
      <w:i w:val="0"/>
      <w:iCs w:val="0"/>
      <w:sz w:val="35"/>
      <w:szCs w:val="35"/>
    </w:rPr>
  </w:style>
  <w:style w:type="paragraph" w:customStyle="1" w:styleId="li1">
    <w:name w:val="li1"/>
    <w:basedOn w:val="Normal"/>
    <w:rsid w:val="0030525E"/>
    <w:pPr>
      <w:spacing w:after="0" w:line="240" w:lineRule="auto"/>
    </w:pPr>
    <w:rPr>
      <w:rFonts w:ascii=".AppleSystemUIFont" w:eastAsiaTheme="minorEastAsia" w:hAnsi=".AppleSystemUIFont" w:cs="Times New Roman"/>
      <w:sz w:val="35"/>
      <w:szCs w:val="35"/>
      <w:lang w:eastAsia="en-GB"/>
    </w:rPr>
  </w:style>
  <w:style w:type="character" w:customStyle="1" w:styleId="apple-converted-space">
    <w:name w:val="apple-converted-space"/>
    <w:basedOn w:val="DefaultParagraphFont"/>
    <w:rsid w:val="0030525E"/>
  </w:style>
  <w:style w:type="character" w:customStyle="1" w:styleId="s3">
    <w:name w:val="s3"/>
    <w:basedOn w:val="DefaultParagraphFont"/>
    <w:rsid w:val="006A0217"/>
    <w:rPr>
      <w:b/>
      <w:bCs/>
      <w:i/>
      <w:iCs/>
      <w:sz w:val="35"/>
      <w:szCs w:val="35"/>
    </w:rPr>
  </w:style>
  <w:style w:type="character" w:customStyle="1" w:styleId="apple-tab-span">
    <w:name w:val="apple-tab-span"/>
    <w:basedOn w:val="DefaultParagraphFont"/>
    <w:rsid w:val="006A0217"/>
  </w:style>
  <w:style w:type="character" w:styleId="FollowedHyperlink">
    <w:name w:val="FollowedHyperlink"/>
    <w:basedOn w:val="DefaultParagraphFont"/>
    <w:uiPriority w:val="99"/>
    <w:semiHidden/>
    <w:unhideWhenUsed/>
    <w:rsid w:val="0093270D"/>
    <w:rPr>
      <w:color w:val="954F72" w:themeColor="followedHyperlink"/>
      <w:u w:val="single"/>
    </w:rPr>
  </w:style>
  <w:style w:type="paragraph" w:styleId="FootnoteText">
    <w:name w:val="footnote text"/>
    <w:basedOn w:val="Normal"/>
    <w:link w:val="FootnoteTextChar"/>
    <w:uiPriority w:val="99"/>
    <w:semiHidden/>
    <w:unhideWhenUsed/>
    <w:rsid w:val="004019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0193B"/>
    <w:rPr>
      <w:sz w:val="20"/>
      <w:szCs w:val="20"/>
    </w:rPr>
  </w:style>
  <w:style w:type="character" w:styleId="FootnoteReference">
    <w:name w:val="footnote reference"/>
    <w:basedOn w:val="DefaultParagraphFont"/>
    <w:uiPriority w:val="99"/>
    <w:semiHidden/>
    <w:unhideWhenUsed/>
    <w:rsid w:val="0040193B"/>
    <w:rPr>
      <w:vertAlign w:val="superscript"/>
    </w:rPr>
  </w:style>
  <w:style w:type="paragraph" w:styleId="TOCHeading">
    <w:name w:val="TOC Heading"/>
    <w:basedOn w:val="Heading1"/>
    <w:next w:val="Normal"/>
    <w:uiPriority w:val="39"/>
    <w:unhideWhenUsed/>
    <w:qFormat/>
    <w:rsid w:val="00AA524E"/>
    <w:pPr>
      <w:spacing w:before="480" w:line="276" w:lineRule="auto"/>
      <w:outlineLvl w:val="9"/>
    </w:pPr>
    <w:rPr>
      <w:rFonts w:asciiTheme="majorHAnsi" w:hAnsiTheme="majorHAnsi"/>
      <w:bCs/>
      <w:color w:val="2F5496" w:themeColor="accent1" w:themeShade="BF"/>
      <w:sz w:val="28"/>
      <w:szCs w:val="28"/>
      <w:lang w:val="en-US"/>
    </w:rPr>
  </w:style>
  <w:style w:type="paragraph" w:styleId="TOC1">
    <w:name w:val="toc 1"/>
    <w:basedOn w:val="Normal"/>
    <w:next w:val="Normal"/>
    <w:autoRedefine/>
    <w:uiPriority w:val="39"/>
    <w:unhideWhenUsed/>
    <w:rsid w:val="00AA524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nhs.uk/conditions/type-2-diabetes/causes/" TargetMode="External"/><Relationship Id="rId18" Type="http://schemas.openxmlformats.org/officeDocument/2006/relationships/hyperlink" Target="https://www.rcn.org.uk/clinical-topics/diabetes/diabetes-essential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mayoclinic.org/diseases-conditions/type-2-diabetes/symptoms-causes/syc-20351193" TargetMode="External"/><Relationship Id="rId17" Type="http://schemas.openxmlformats.org/officeDocument/2006/relationships/hyperlink" Target="https://www.nice.org.uk/guidance/ng28" TargetMode="External"/><Relationship Id="rId2" Type="http://schemas.openxmlformats.org/officeDocument/2006/relationships/styles" Target="styles.xml"/><Relationship Id="rId16" Type="http://schemas.openxmlformats.org/officeDocument/2006/relationships/hyperlink" Target="https://www.ncbi.nlm.nih.gov/books/NBK553486/"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opkinsmedicine.org/health/conditions-and-diseases/diabetes/type-2-diabetes" TargetMode="External"/><Relationship Id="rId5" Type="http://schemas.openxmlformats.org/officeDocument/2006/relationships/footnotes" Target="footnotes.xml"/><Relationship Id="rId15" Type="http://schemas.openxmlformats.org/officeDocument/2006/relationships/hyperlink" Target="https://www.niddk.nih.gov/health-information/diabetes/overview/insulin-glucose-regulation" TargetMode="External"/><Relationship Id="rId10" Type="http://schemas.openxmlformats.org/officeDocument/2006/relationships/hyperlink" Target="https://www.bhf.org.uk/informationsupport/conditions/diabete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professional.diabetes.org/standards-of-care" TargetMode="External"/><Relationship Id="rId14" Type="http://schemas.openxmlformats.org/officeDocument/2006/relationships/hyperlink" Target="https://www.niddk.nih.gov/health-information/diabetes/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2486</Words>
  <Characters>14173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Mihaela Cioian</cp:lastModifiedBy>
  <cp:revision>2</cp:revision>
  <dcterms:created xsi:type="dcterms:W3CDTF">2026-04-08T19:11:00Z</dcterms:created>
  <dcterms:modified xsi:type="dcterms:W3CDTF">2026-04-08T19:11:00Z</dcterms:modified>
</cp:coreProperties>
</file>