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3DCC0" w14:textId="77777777" w:rsidR="00B1794E" w:rsidRDefault="003461AB">
      <w:pPr>
        <w:rPr>
          <w:b/>
          <w:u w:val="single"/>
        </w:rPr>
      </w:pPr>
      <w:r w:rsidRPr="003461AB">
        <w:rPr>
          <w:b/>
          <w:u w:val="single"/>
        </w:rPr>
        <w:t xml:space="preserve">Assignment </w:t>
      </w:r>
      <w:r>
        <w:rPr>
          <w:b/>
          <w:u w:val="single"/>
        </w:rPr>
        <w:t xml:space="preserve">1 </w:t>
      </w:r>
      <w:r w:rsidR="00B1794E">
        <w:rPr>
          <w:b/>
          <w:u w:val="single"/>
        </w:rPr>
        <w:t>– Task 1</w:t>
      </w:r>
      <w:r>
        <w:rPr>
          <w:b/>
          <w:u w:val="single"/>
        </w:rPr>
        <w:t xml:space="preserve"> </w:t>
      </w:r>
    </w:p>
    <w:p w14:paraId="5A388598" w14:textId="17FF5337" w:rsidR="000B1A9C" w:rsidRPr="003461AB" w:rsidRDefault="003461AB">
      <w:pPr>
        <w:rPr>
          <w:b/>
          <w:u w:val="single"/>
        </w:rPr>
      </w:pPr>
      <w:r w:rsidRPr="003461AB">
        <w:rPr>
          <w:b/>
          <w:u w:val="single"/>
        </w:rPr>
        <w:t xml:space="preserve">Presentation </w:t>
      </w:r>
    </w:p>
    <w:p w14:paraId="0378E203" w14:textId="4D1624AA" w:rsidR="00024FA6" w:rsidRPr="00024FA6" w:rsidRDefault="00024FA6" w:rsidP="00024FA6">
      <w:pPr>
        <w:pStyle w:val="Default"/>
        <w:spacing w:after="120"/>
        <w:rPr>
          <w:rFonts w:asciiTheme="majorHAnsi" w:hAnsiTheme="majorHAnsi"/>
          <w:i/>
          <w:lang w:val="en-GB"/>
        </w:rPr>
      </w:pPr>
      <w:r w:rsidRPr="00024FA6">
        <w:rPr>
          <w:rFonts w:asciiTheme="majorHAnsi" w:hAnsiTheme="majorHAnsi"/>
          <w:i/>
          <w:lang w:val="en-GB"/>
        </w:rPr>
        <w:t>Students are required to deliver a 10-minute presentation</w:t>
      </w:r>
      <w:r>
        <w:rPr>
          <w:rFonts w:asciiTheme="majorHAnsi" w:hAnsiTheme="majorHAnsi"/>
          <w:i/>
          <w:lang w:val="en-GB"/>
        </w:rPr>
        <w:t xml:space="preserve"> </w:t>
      </w:r>
      <w:r w:rsidRPr="00024FA6">
        <w:rPr>
          <w:rFonts w:asciiTheme="majorHAnsi" w:hAnsiTheme="majorHAnsi"/>
          <w:i/>
          <w:lang w:val="en-GB"/>
        </w:rPr>
        <w:t>to a panel of their peers and lecturers.  This should be using PowerPoint or similar presentation software, for example Prezi</w:t>
      </w:r>
      <w:r w:rsidR="00456221">
        <w:rPr>
          <w:rFonts w:asciiTheme="majorHAnsi" w:hAnsiTheme="majorHAnsi"/>
          <w:i/>
          <w:lang w:val="en-GB"/>
        </w:rPr>
        <w:t xml:space="preserve"> or Canva</w:t>
      </w:r>
      <w:r w:rsidRPr="00024FA6">
        <w:rPr>
          <w:rFonts w:asciiTheme="majorHAnsi" w:hAnsiTheme="majorHAnsi"/>
          <w:i/>
          <w:lang w:val="en-GB"/>
        </w:rPr>
        <w:t>.</w:t>
      </w:r>
    </w:p>
    <w:p w14:paraId="4F8343B6" w14:textId="77777777" w:rsidR="00024FA6" w:rsidRPr="00024FA6" w:rsidRDefault="00024FA6" w:rsidP="00024FA6">
      <w:pPr>
        <w:pStyle w:val="Default"/>
        <w:spacing w:after="120"/>
        <w:rPr>
          <w:rFonts w:asciiTheme="majorHAnsi" w:hAnsiTheme="majorHAnsi"/>
          <w:i/>
          <w:lang w:val="en-GB"/>
        </w:rPr>
      </w:pPr>
      <w:r w:rsidRPr="00024FA6">
        <w:rPr>
          <w:rFonts w:asciiTheme="majorHAnsi" w:hAnsiTheme="majorHAnsi"/>
          <w:i/>
          <w:lang w:val="en-GB"/>
        </w:rPr>
        <w:t>Within the presentation students must demonstrate their understanding of lifespan development by discussing one psychological perspective or theory.</w:t>
      </w:r>
    </w:p>
    <w:p w14:paraId="078A199E" w14:textId="77777777" w:rsidR="00524B84" w:rsidRPr="00524B84" w:rsidRDefault="00524B84" w:rsidP="00524B84">
      <w:pPr>
        <w:pStyle w:val="Default"/>
        <w:spacing w:after="120"/>
        <w:rPr>
          <w:rFonts w:asciiTheme="majorHAnsi" w:hAnsiTheme="majorHAnsi"/>
          <w:i/>
        </w:rPr>
      </w:pPr>
      <w:r w:rsidRPr="00524B84">
        <w:rPr>
          <w:rFonts w:asciiTheme="majorHAnsi" w:hAnsiTheme="majorHAnsi"/>
          <w:i/>
        </w:rPr>
        <w:t xml:space="preserve">Students should evaluate the perspective or theory, looking at how worthy it is in explaining human </w:t>
      </w:r>
      <w:proofErr w:type="spellStart"/>
      <w:r w:rsidRPr="00524B84">
        <w:rPr>
          <w:rFonts w:asciiTheme="majorHAnsi" w:hAnsiTheme="majorHAnsi"/>
          <w:i/>
        </w:rPr>
        <w:t>behaviour</w:t>
      </w:r>
      <w:proofErr w:type="spellEnd"/>
      <w:r w:rsidRPr="00524B84">
        <w:rPr>
          <w:rFonts w:asciiTheme="majorHAnsi" w:hAnsiTheme="majorHAnsi"/>
          <w:i/>
        </w:rPr>
        <w:t xml:space="preserve">. Students must pay particular attention to the determinants of </w:t>
      </w:r>
      <w:proofErr w:type="spellStart"/>
      <w:r w:rsidRPr="00524B84">
        <w:rPr>
          <w:rFonts w:asciiTheme="majorHAnsi" w:hAnsiTheme="majorHAnsi"/>
          <w:i/>
        </w:rPr>
        <w:t>behaviour</w:t>
      </w:r>
      <w:proofErr w:type="spellEnd"/>
      <w:r w:rsidRPr="00524B84">
        <w:rPr>
          <w:rFonts w:asciiTheme="majorHAnsi" w:hAnsiTheme="majorHAnsi"/>
          <w:i/>
        </w:rPr>
        <w:t xml:space="preserve"> making reference to the Nature/nurture debate .  Students must demonstrate how their particular theory or approach is </w:t>
      </w:r>
      <w:proofErr w:type="spellStart"/>
      <w:r w:rsidRPr="00524B84">
        <w:rPr>
          <w:rFonts w:asciiTheme="majorHAnsi" w:hAnsiTheme="majorHAnsi"/>
          <w:i/>
        </w:rPr>
        <w:t>utilised</w:t>
      </w:r>
      <w:proofErr w:type="spellEnd"/>
      <w:r w:rsidRPr="00524B84">
        <w:rPr>
          <w:rFonts w:asciiTheme="majorHAnsi" w:hAnsiTheme="majorHAnsi"/>
          <w:i/>
        </w:rPr>
        <w:t xml:space="preserve"> in the health and social care arena.</w:t>
      </w:r>
    </w:p>
    <w:p w14:paraId="358054E3" w14:textId="77777777" w:rsidR="00024FA6" w:rsidRDefault="00024FA6" w:rsidP="003148C7">
      <w:pPr>
        <w:pStyle w:val="Default"/>
        <w:spacing w:after="120"/>
        <w:rPr>
          <w:rFonts w:asciiTheme="majorHAnsi" w:hAnsiTheme="majorHAnsi"/>
          <w:i/>
          <w:color w:val="auto"/>
          <w:sz w:val="22"/>
          <w:szCs w:val="22"/>
        </w:rPr>
      </w:pPr>
    </w:p>
    <w:p w14:paraId="0DF08A2F" w14:textId="77777777" w:rsidR="004C1CE3" w:rsidRPr="004C1CE3" w:rsidRDefault="004C1CE3" w:rsidP="003148C7">
      <w:pPr>
        <w:pStyle w:val="Default"/>
        <w:spacing w:after="120"/>
        <w:rPr>
          <w:rFonts w:asciiTheme="majorHAnsi" w:hAnsiTheme="majorHAnsi"/>
          <w:i/>
          <w:color w:val="auto"/>
          <w:sz w:val="22"/>
          <w:szCs w:val="22"/>
        </w:rPr>
      </w:pPr>
    </w:p>
    <w:p w14:paraId="5FF1DD54" w14:textId="77777777" w:rsidR="003148C7" w:rsidRDefault="004E39DD" w:rsidP="004E39DD">
      <w:pPr>
        <w:pStyle w:val="ListParagraph"/>
        <w:numPr>
          <w:ilvl w:val="0"/>
          <w:numId w:val="1"/>
        </w:numPr>
      </w:pPr>
      <w:r>
        <w:t>Select your Approach or Theory from those below:</w:t>
      </w:r>
    </w:p>
    <w:p w14:paraId="5CC4B874" w14:textId="77777777" w:rsidR="004E39DD" w:rsidRDefault="004E39DD" w:rsidP="004E39DD">
      <w:pPr>
        <w:pStyle w:val="ListParagraph"/>
        <w:numPr>
          <w:ilvl w:val="1"/>
          <w:numId w:val="1"/>
        </w:numPr>
      </w:pPr>
      <w:r>
        <w:t>Psychodynamic Approach</w:t>
      </w:r>
    </w:p>
    <w:p w14:paraId="01E52B49" w14:textId="77777777" w:rsidR="004E39DD" w:rsidRDefault="004E39DD" w:rsidP="004E39DD">
      <w:pPr>
        <w:pStyle w:val="ListParagraph"/>
        <w:numPr>
          <w:ilvl w:val="1"/>
          <w:numId w:val="1"/>
        </w:numPr>
      </w:pPr>
      <w:r>
        <w:t>Behaviourist Approach</w:t>
      </w:r>
    </w:p>
    <w:p w14:paraId="4FBA4DA2" w14:textId="77777777" w:rsidR="004E39DD" w:rsidRDefault="004E39DD" w:rsidP="004E39DD">
      <w:pPr>
        <w:pStyle w:val="ListParagraph"/>
        <w:numPr>
          <w:ilvl w:val="1"/>
          <w:numId w:val="1"/>
        </w:numPr>
      </w:pPr>
      <w:r>
        <w:t>Cognitive Approach</w:t>
      </w:r>
    </w:p>
    <w:p w14:paraId="39412FF3" w14:textId="77777777" w:rsidR="004E39DD" w:rsidRDefault="004E39DD" w:rsidP="004E39DD">
      <w:pPr>
        <w:pStyle w:val="ListParagraph"/>
        <w:numPr>
          <w:ilvl w:val="1"/>
          <w:numId w:val="1"/>
        </w:numPr>
      </w:pPr>
      <w:r>
        <w:t>Humanistic Approach</w:t>
      </w:r>
    </w:p>
    <w:p w14:paraId="14D93D92" w14:textId="77777777" w:rsidR="004E39DD" w:rsidRDefault="004E39DD" w:rsidP="004E39DD">
      <w:pPr>
        <w:pStyle w:val="ListParagraph"/>
        <w:numPr>
          <w:ilvl w:val="1"/>
          <w:numId w:val="1"/>
        </w:numPr>
      </w:pPr>
      <w:r>
        <w:t>Freud’s Psycho-sexual Theory</w:t>
      </w:r>
    </w:p>
    <w:p w14:paraId="6D1BB7AB" w14:textId="480B40BC" w:rsidR="004E39DD" w:rsidRDefault="004E39DD" w:rsidP="004E39DD">
      <w:pPr>
        <w:pStyle w:val="ListParagraph"/>
        <w:numPr>
          <w:ilvl w:val="1"/>
          <w:numId w:val="1"/>
        </w:numPr>
      </w:pPr>
      <w:r>
        <w:t>Erickson’s Psycho-social Theory</w:t>
      </w:r>
    </w:p>
    <w:p w14:paraId="72BF4AEE" w14:textId="22D57CA3" w:rsidR="00024FA6" w:rsidRDefault="00024FA6" w:rsidP="004E39DD">
      <w:pPr>
        <w:pStyle w:val="ListParagraph"/>
        <w:numPr>
          <w:ilvl w:val="1"/>
          <w:numId w:val="1"/>
        </w:numPr>
      </w:pPr>
      <w:r>
        <w:t>Adler’s Theory of Inferiority, Birth Order &amp; Motivation</w:t>
      </w:r>
    </w:p>
    <w:p w14:paraId="5B8E8A0B" w14:textId="33129593" w:rsidR="00A5095F" w:rsidRDefault="004C1CE3" w:rsidP="00456221">
      <w:pPr>
        <w:pStyle w:val="ListParagraph"/>
        <w:numPr>
          <w:ilvl w:val="1"/>
          <w:numId w:val="1"/>
        </w:numPr>
      </w:pPr>
      <w:r>
        <w:t>Piaget’s Cognitive Development Theory</w:t>
      </w:r>
    </w:p>
    <w:p w14:paraId="06529F5E" w14:textId="77777777" w:rsidR="00A5095F" w:rsidRDefault="00A5095F" w:rsidP="00A5095F">
      <w:pPr>
        <w:pStyle w:val="ListParagraph"/>
        <w:ind w:left="1440"/>
      </w:pPr>
    </w:p>
    <w:p w14:paraId="2AB884AF" w14:textId="77777777" w:rsidR="00B00AB1" w:rsidRDefault="004E39DD" w:rsidP="00B00AB1">
      <w:pPr>
        <w:pStyle w:val="ListParagraph"/>
        <w:numPr>
          <w:ilvl w:val="0"/>
          <w:numId w:val="1"/>
        </w:numPr>
      </w:pPr>
      <w:r>
        <w:t>Break your presentation up into the areas you want to address</w:t>
      </w:r>
      <w:r w:rsidR="00A5095F">
        <w:t xml:space="preserve">… </w:t>
      </w:r>
    </w:p>
    <w:p w14:paraId="03C6F582" w14:textId="77777777" w:rsidR="004837A6" w:rsidRDefault="004837A6" w:rsidP="004837A6">
      <w:pPr>
        <w:pStyle w:val="ListParagraph"/>
      </w:pPr>
    </w:p>
    <w:p w14:paraId="02C53E18" w14:textId="2A01F52D" w:rsidR="00E90F36" w:rsidRDefault="00E90F36" w:rsidP="00E90F36">
      <w:pPr>
        <w:pStyle w:val="ListParagraph"/>
      </w:pPr>
      <w:r w:rsidRPr="00E84671">
        <w:rPr>
          <w:b/>
          <w:bCs/>
        </w:rPr>
        <w:t>If discussing an approach</w:t>
      </w:r>
      <w:r>
        <w:t xml:space="preserve"> then consider its </w:t>
      </w:r>
      <w:r w:rsidR="00024FA6">
        <w:t xml:space="preserve">main </w:t>
      </w:r>
      <w:r>
        <w:t xml:space="preserve">assumptions, what does that approach say makes us behave the way we do?  You could tell me about different theorists within the approach, what was their view, and even how their views differed or were similar?  Were experiments or case studies carried out? You could tell me about them?  Is the approach nature or nurture? You could tell me about relevant therapies used.  You could tell me about strengths or criticisms of the approach.  </w:t>
      </w:r>
      <w:r w:rsidR="00524B84">
        <w:t>You can tell me where this approach is used in health and social care/child care settings. Where is it used effectively? By which professionals?  How is it beneficial</w:t>
      </w:r>
      <w:r w:rsidR="00414CE7">
        <w:t xml:space="preserve"> to their practice?  </w:t>
      </w:r>
      <w:r>
        <w:t>You could tell me why you picked it, why did you find it interesting?  How you break this up will be up to you.</w:t>
      </w:r>
    </w:p>
    <w:p w14:paraId="63EBC53B" w14:textId="77777777" w:rsidR="004837A6" w:rsidRDefault="004837A6" w:rsidP="00E90F36">
      <w:pPr>
        <w:pStyle w:val="ListParagraph"/>
      </w:pPr>
    </w:p>
    <w:p w14:paraId="66FA5036" w14:textId="4AA095FB" w:rsidR="00A5095F" w:rsidRDefault="00E90F36" w:rsidP="00E90F36">
      <w:pPr>
        <w:pStyle w:val="ListParagraph"/>
      </w:pPr>
      <w:r w:rsidRPr="00E84671">
        <w:rPr>
          <w:b/>
          <w:bCs/>
        </w:rPr>
        <w:t>If discussing a theory</w:t>
      </w:r>
      <w:r>
        <w:t xml:space="preserve"> then consider the theorist responsible, tell me about them.  What was the theory about? Describe its different stages?  What do the stages tell us?  Is it related to lifespan development?  </w:t>
      </w:r>
      <w:r w:rsidR="00A5095F">
        <w:t xml:space="preserve"> </w:t>
      </w:r>
      <w:r w:rsidR="004837A6">
        <w:t xml:space="preserve">You could consider if it has stages or is open ended, if it is continuous or discontinuous, static or dynamic. What have we learned from this theory? You could tell me about strengths or criticisms of the theory.  </w:t>
      </w:r>
      <w:r w:rsidR="00414CE7">
        <w:t xml:space="preserve">.  You can tell me where this </w:t>
      </w:r>
      <w:r w:rsidR="00414CE7">
        <w:t>theory</w:t>
      </w:r>
      <w:r w:rsidR="00414CE7">
        <w:t xml:space="preserve"> is used in health and social care/child care settings. Where is it used effectively? By which professionals?  How is it beneficial to their practice? </w:t>
      </w:r>
      <w:r w:rsidR="004837A6">
        <w:t>You could tell me why you picked it, why did you find it interesting.  Again, how you break this up will be up to you.</w:t>
      </w:r>
    </w:p>
    <w:p w14:paraId="2BE4080D" w14:textId="67596395" w:rsidR="004837A6" w:rsidRDefault="004837A6" w:rsidP="00E90F36">
      <w:pPr>
        <w:pStyle w:val="ListParagraph"/>
      </w:pPr>
    </w:p>
    <w:p w14:paraId="6B4E4C4E" w14:textId="35D22BDF" w:rsidR="00524B84" w:rsidRDefault="00524B84" w:rsidP="00E90F36">
      <w:pPr>
        <w:pStyle w:val="ListParagraph"/>
      </w:pPr>
    </w:p>
    <w:p w14:paraId="5AE9D444" w14:textId="77777777" w:rsidR="00524B84" w:rsidRDefault="00524B84" w:rsidP="00E90F36">
      <w:pPr>
        <w:pStyle w:val="ListParagraph"/>
      </w:pPr>
    </w:p>
    <w:p w14:paraId="6615ABCB" w14:textId="77777777" w:rsidR="00E90F36" w:rsidRDefault="004837A6" w:rsidP="00A5095F">
      <w:pPr>
        <w:pStyle w:val="ListParagraph"/>
        <w:numPr>
          <w:ilvl w:val="0"/>
          <w:numId w:val="1"/>
        </w:numPr>
      </w:pPr>
      <w:r>
        <w:t>The number of slides you use is up to you but do not have any less than 6 slides and no more than 15.</w:t>
      </w:r>
    </w:p>
    <w:p w14:paraId="686C791D" w14:textId="7831B148" w:rsidR="004837A6" w:rsidRDefault="004837A6" w:rsidP="004837A6">
      <w:pPr>
        <w:pStyle w:val="ListParagraph"/>
      </w:pPr>
      <w:r>
        <w:t>Have a title slide with your name and the theory or approach you have selected on it</w:t>
      </w:r>
      <w:r w:rsidR="00A67B7D">
        <w:t xml:space="preserve">, then </w:t>
      </w:r>
      <w:r w:rsidR="00E84671">
        <w:t>the rest is</w:t>
      </w:r>
      <w:r w:rsidR="00A67B7D">
        <w:t xml:space="preserve"> up to you</w:t>
      </w:r>
      <w:r>
        <w:t>.</w:t>
      </w:r>
    </w:p>
    <w:p w14:paraId="246F3CBB" w14:textId="6E4EC661" w:rsidR="004837A6" w:rsidRDefault="004837A6" w:rsidP="004837A6">
      <w:pPr>
        <w:pStyle w:val="ListParagraph"/>
      </w:pPr>
      <w:r>
        <w:t xml:space="preserve">Make your slides colourful using a mixture of texts and illustrations, DO NOT have a lot of writing on them and try not to read word for word what is on the board.  Your </w:t>
      </w:r>
      <w:r w:rsidR="00E63144">
        <w:t>PowerPoint</w:t>
      </w:r>
      <w:r>
        <w:t xml:space="preserve"> should be used really for visual prompts for you.  You are the one giving </w:t>
      </w:r>
      <w:r w:rsidR="00E84671">
        <w:t>me</w:t>
      </w:r>
      <w:r>
        <w:t xml:space="preserve"> the information… not the </w:t>
      </w:r>
      <w:r w:rsidR="00E63144">
        <w:t>PowerPoint</w:t>
      </w:r>
      <w:r>
        <w:t>.</w:t>
      </w:r>
    </w:p>
    <w:p w14:paraId="03314A45" w14:textId="4C9BB728" w:rsidR="00A67B7D" w:rsidRDefault="00A67B7D" w:rsidP="00414CE7">
      <w:pPr>
        <w:pStyle w:val="ListParagraph"/>
      </w:pPr>
      <w:r>
        <w:t>If the prompts on the board aren’t enough, what about using cards with some notes on?  If your slides are crowded and full of texts, you will bore your audience.</w:t>
      </w:r>
    </w:p>
    <w:p w14:paraId="14FAD83D" w14:textId="77777777" w:rsidR="00A67B7D" w:rsidRDefault="00A67B7D" w:rsidP="004837A6">
      <w:pPr>
        <w:pStyle w:val="ListParagraph"/>
      </w:pPr>
    </w:p>
    <w:p w14:paraId="76466537" w14:textId="77777777" w:rsidR="004837A6" w:rsidRDefault="004837A6" w:rsidP="00A5095F">
      <w:pPr>
        <w:pStyle w:val="ListParagraph"/>
        <w:numPr>
          <w:ilvl w:val="0"/>
          <w:numId w:val="1"/>
        </w:numPr>
      </w:pPr>
      <w:r>
        <w:t>Consider using tactics to divert the attention of the audience from you</w:t>
      </w:r>
      <w:r w:rsidR="00A67B7D">
        <w:t>…</w:t>
      </w:r>
    </w:p>
    <w:p w14:paraId="05A5E3A6" w14:textId="5305BE5C" w:rsidR="00A67B7D" w:rsidRDefault="00A67B7D" w:rsidP="00A67B7D">
      <w:pPr>
        <w:pStyle w:val="ListParagraph"/>
      </w:pPr>
      <w:r>
        <w:t>How about using a very short clip or film in your presentation?</w:t>
      </w:r>
      <w:r w:rsidR="00F6007B">
        <w:t xml:space="preserve"> Maybe to re-iterate a point you’ve made or </w:t>
      </w:r>
      <w:r w:rsidR="00E84671">
        <w:t>re-</w:t>
      </w:r>
      <w:r w:rsidR="00F6007B">
        <w:t>explain something</w:t>
      </w:r>
      <w:r w:rsidR="00E84671">
        <w:t xml:space="preserve"> (just don’t let it do the work for you).</w:t>
      </w:r>
    </w:p>
    <w:p w14:paraId="481B03BD" w14:textId="77777777" w:rsidR="00A67B7D" w:rsidRDefault="00A67B7D" w:rsidP="00A67B7D">
      <w:pPr>
        <w:pStyle w:val="ListParagraph"/>
      </w:pPr>
      <w:r>
        <w:t xml:space="preserve">Get your audience to do an activity?  Complete a quiz, fill in a questionnaire, </w:t>
      </w:r>
      <w:r w:rsidR="00F6007B">
        <w:t>get them to work in pairs or groups, get them to play a game</w:t>
      </w:r>
    </w:p>
    <w:p w14:paraId="4F6B387C" w14:textId="77777777" w:rsidR="00F6007B" w:rsidRDefault="00F6007B" w:rsidP="00A67B7D">
      <w:pPr>
        <w:pStyle w:val="ListParagraph"/>
      </w:pPr>
      <w:r>
        <w:t>Ask questions? You could do this at the beginning to assess any prior knowledge, you could do it at the end to assess if learning has taken place, this could be in the form of a game or quiz too.  Have a ‘plant’ in the audience to answer a question or two, or give them a question to ask you when you open the floor at the end.</w:t>
      </w:r>
    </w:p>
    <w:p w14:paraId="5F62CA2E" w14:textId="77777777" w:rsidR="00F6007B" w:rsidRDefault="00F6007B" w:rsidP="00A67B7D">
      <w:pPr>
        <w:pStyle w:val="ListParagraph"/>
      </w:pPr>
      <w:r>
        <w:t>All of these tactics will take eyes off of you and allow you to catch your breath as well as break up your 1o minutes considerably, cutting your presentation time in half.  Just make sure that you keep control of your audience and limit your activities timewise.</w:t>
      </w:r>
    </w:p>
    <w:p w14:paraId="6BF33E72" w14:textId="77777777" w:rsidR="00F6007B" w:rsidRDefault="00F6007B" w:rsidP="00A67B7D">
      <w:pPr>
        <w:pStyle w:val="ListParagraph"/>
      </w:pPr>
    </w:p>
    <w:p w14:paraId="6DAF7F4B" w14:textId="77777777" w:rsidR="00F6007B" w:rsidRDefault="00F6007B" w:rsidP="00F6007B">
      <w:pPr>
        <w:pStyle w:val="ListParagraph"/>
        <w:numPr>
          <w:ilvl w:val="0"/>
          <w:numId w:val="1"/>
        </w:numPr>
      </w:pPr>
      <w:r>
        <w:t>Refer to the proforma grid to see exactly what you are being assessed on and where ma</w:t>
      </w:r>
      <w:r w:rsidR="00B1794E">
        <w:t xml:space="preserve">rks can be gained. </w:t>
      </w:r>
    </w:p>
    <w:p w14:paraId="00B33F09" w14:textId="77777777" w:rsidR="00B00AB1" w:rsidRDefault="00B00AB1" w:rsidP="00B00AB1">
      <w:pPr>
        <w:pStyle w:val="ListParagraph"/>
      </w:pPr>
    </w:p>
    <w:p w14:paraId="70E9072D" w14:textId="6719C776" w:rsidR="00905994" w:rsidRDefault="00B00AB1" w:rsidP="00905994">
      <w:pPr>
        <w:pStyle w:val="ListParagraph"/>
        <w:numPr>
          <w:ilvl w:val="0"/>
          <w:numId w:val="1"/>
        </w:numPr>
      </w:pPr>
      <w:r>
        <w:t>You must include a reference list and make this your last slide of the presentation.  This IS NOT included in the number of slides you have.</w:t>
      </w:r>
      <w:r w:rsidR="00905994">
        <w:t xml:space="preserve">  You should aim to have at least 10 citations to pass the literature element of the marking criteria.  Citations must be included within the slides of your presentation.</w:t>
      </w:r>
    </w:p>
    <w:p w14:paraId="751B4FF2" w14:textId="77777777" w:rsidR="00905994" w:rsidRDefault="00905994" w:rsidP="00905994">
      <w:pPr>
        <w:pStyle w:val="ListParagraph"/>
      </w:pPr>
    </w:p>
    <w:p w14:paraId="6305EB28" w14:textId="537C5891" w:rsidR="00905994" w:rsidRDefault="00905994" w:rsidP="00905994">
      <w:pPr>
        <w:pStyle w:val="ListParagraph"/>
        <w:numPr>
          <w:ilvl w:val="0"/>
          <w:numId w:val="1"/>
        </w:numPr>
      </w:pPr>
      <w:r>
        <w:t>Practice – Practising your presentation will give you an idea of how long your delivery will take and should be an indicator if you need to add more information or streamline what you have.  This means not leaving it to the last minute.</w:t>
      </w:r>
    </w:p>
    <w:p w14:paraId="670392CD" w14:textId="77777777" w:rsidR="00B00AB1" w:rsidRDefault="00B00AB1" w:rsidP="00B00AB1">
      <w:pPr>
        <w:pStyle w:val="ListParagraph"/>
      </w:pPr>
    </w:p>
    <w:p w14:paraId="0F23B0D8" w14:textId="77777777" w:rsidR="00B00AB1" w:rsidRDefault="00B00AB1" w:rsidP="00F6007B">
      <w:pPr>
        <w:pStyle w:val="ListParagraph"/>
        <w:numPr>
          <w:ilvl w:val="0"/>
          <w:numId w:val="1"/>
        </w:numPr>
      </w:pPr>
      <w:r>
        <w:t>Relax and try to enjoy the experience if you can, I want you all to do well in this, the more relaxed you are, the better your delivery will be.  Good luck.</w:t>
      </w:r>
    </w:p>
    <w:p w14:paraId="6744174C" w14:textId="77777777" w:rsidR="00F6007B" w:rsidRDefault="00F6007B" w:rsidP="00F6007B"/>
    <w:p w14:paraId="435A49B4" w14:textId="7E883C11" w:rsidR="00524B84" w:rsidRDefault="00524B84" w:rsidP="00414CE7">
      <w:pPr>
        <w:rPr>
          <w:rFonts w:ascii="Arial" w:hAnsi="Arial" w:cs="Arial"/>
        </w:rPr>
      </w:pPr>
    </w:p>
    <w:p w14:paraId="4B75529C" w14:textId="77777777" w:rsidR="00414CE7" w:rsidRDefault="00414CE7" w:rsidP="00414CE7">
      <w:pPr>
        <w:rPr>
          <w:rFonts w:ascii="Arial" w:hAnsi="Arial" w:cs="Arial"/>
        </w:rPr>
      </w:pPr>
    </w:p>
    <w:p w14:paraId="79CA61F8" w14:textId="2C4E7CA1" w:rsidR="00524B84" w:rsidRDefault="00524B84" w:rsidP="00524B84">
      <w:pPr>
        <w:pStyle w:val="BodyText"/>
        <w:rPr>
          <w:rFonts w:ascii="Arial" w:hAnsi="Arial" w:cs="Arial"/>
          <w:sz w:val="28"/>
          <w:szCs w:val="28"/>
        </w:rPr>
      </w:pPr>
    </w:p>
    <w:p w14:paraId="311CF2A8" w14:textId="77777777" w:rsidR="00414CE7" w:rsidRDefault="00414CE7" w:rsidP="00414CE7">
      <w:pPr>
        <w:pStyle w:val="BodyText"/>
        <w:rPr>
          <w:rFonts w:ascii="Arial" w:hAnsi="Arial" w:cs="Arial"/>
          <w:sz w:val="28"/>
          <w:szCs w:val="28"/>
        </w:rPr>
      </w:pPr>
    </w:p>
    <w:p w14:paraId="539E27FC" w14:textId="6A0A8854" w:rsidR="00524B84" w:rsidRPr="008859E4" w:rsidRDefault="00524B84" w:rsidP="00414CE7">
      <w:pPr>
        <w:pStyle w:val="BodyText"/>
        <w:jc w:val="center"/>
        <w:rPr>
          <w:rFonts w:ascii="Arial" w:hAnsi="Arial" w:cs="Arial"/>
          <w:sz w:val="28"/>
          <w:szCs w:val="28"/>
        </w:rPr>
      </w:pPr>
      <w:r w:rsidRPr="008859E4">
        <w:rPr>
          <w:rFonts w:ascii="Arial" w:hAnsi="Arial" w:cs="Arial"/>
          <w:sz w:val="28"/>
          <w:szCs w:val="28"/>
        </w:rPr>
        <w:lastRenderedPageBreak/>
        <w:t>Presentation Marking Grid</w:t>
      </w:r>
    </w:p>
    <w:p w14:paraId="7570C71C" w14:textId="5AFB3E81" w:rsidR="00524B84" w:rsidRPr="00BF288B" w:rsidRDefault="00524B84" w:rsidP="00524B84">
      <w:pPr>
        <w:pStyle w:val="BodyText"/>
        <w:rPr>
          <w:rFonts w:ascii="Arial" w:hAnsi="Arial" w:cs="Arial"/>
          <w:b/>
        </w:rPr>
      </w:pPr>
    </w:p>
    <w:p w14:paraId="029371D7" w14:textId="505BABAC" w:rsidR="00524B84" w:rsidRDefault="00524B84" w:rsidP="00414CE7">
      <w:pPr>
        <w:pStyle w:val="BodyText"/>
      </w:pPr>
      <w:r>
        <w:t>STUDENT</w:t>
      </w:r>
      <w:r>
        <w:tab/>
        <w:t xml:space="preserve">   </w:t>
      </w:r>
    </w:p>
    <w:p w14:paraId="6D82F189" w14:textId="6CA85AF9" w:rsidR="00524B84" w:rsidRDefault="00524B84" w:rsidP="00414CE7">
      <w:pPr>
        <w:pStyle w:val="BodyText"/>
      </w:pPr>
      <w:r>
        <w:t>PRESENTATION TOPIC:  Psychology in Health &amp; Social Care</w:t>
      </w:r>
    </w:p>
    <w:p w14:paraId="537909F5" w14:textId="635F314F" w:rsidR="00524B84" w:rsidRDefault="00524B84" w:rsidP="00414CE7">
      <w:pPr>
        <w:pStyle w:val="BodyText"/>
      </w:pPr>
      <w:r>
        <w:t xml:space="preserve">PROGRAMME: Health &amp; Social Care </w:t>
      </w:r>
      <w:r w:rsidR="00414CE7">
        <w:t>/ Health Management / Health &amp; Care of Children &amp; Young People</w:t>
      </w:r>
      <w:r>
        <w:t xml:space="preserve">                                                 </w:t>
      </w:r>
    </w:p>
    <w:p w14:paraId="657FF037" w14:textId="77777777" w:rsidR="00524B84" w:rsidRDefault="00524B84" w:rsidP="00414CE7">
      <w:pPr>
        <w:pStyle w:val="BodyText"/>
        <w:rPr>
          <w:iCs/>
        </w:rPr>
      </w:pPr>
      <w:r>
        <w:t xml:space="preserve">PRESENTATION:  </w:t>
      </w:r>
    </w:p>
    <w:p w14:paraId="4D0D84FB" w14:textId="56A5F210" w:rsidR="00524B84" w:rsidRDefault="00524B84" w:rsidP="00414CE7">
      <w:pPr>
        <w:pStyle w:val="BodyText"/>
        <w:rPr>
          <w:i/>
          <w:iCs/>
          <w:sz w:val="16"/>
        </w:rPr>
      </w:pPr>
      <w:r w:rsidRPr="00444DF3">
        <w:rPr>
          <w:i/>
          <w:iCs/>
        </w:rPr>
        <w:t xml:space="preserve">    </w:t>
      </w:r>
      <w:r>
        <w:rPr>
          <w:i/>
          <w:iCs/>
          <w:sz w:val="16"/>
        </w:rPr>
        <w:t xml:space="preserve"> </w:t>
      </w:r>
      <w:r>
        <w:rPr>
          <w:i/>
          <w:iCs/>
          <w:sz w:val="16"/>
        </w:rPr>
        <w:tab/>
      </w: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524B84" w14:paraId="6C1AF0FC" w14:textId="77777777" w:rsidTr="00C22E2A">
        <w:tc>
          <w:tcPr>
            <w:tcW w:w="8188" w:type="dxa"/>
            <w:tcBorders>
              <w:top w:val="single" w:sz="4" w:space="0" w:color="auto"/>
              <w:bottom w:val="single" w:sz="6" w:space="0" w:color="auto"/>
            </w:tcBorders>
            <w:shd w:val="pct15" w:color="auto" w:fill="auto"/>
          </w:tcPr>
          <w:p w14:paraId="1AB37045" w14:textId="77777777" w:rsidR="00524B84" w:rsidRPr="001E447D" w:rsidRDefault="00524B84" w:rsidP="00414CE7">
            <w:pPr>
              <w:pStyle w:val="BodyText"/>
              <w:rPr>
                <w:color w:val="FF0000"/>
                <w:sz w:val="16"/>
              </w:rPr>
            </w:pPr>
            <w:r>
              <w:rPr>
                <w:sz w:val="16"/>
              </w:rPr>
              <w:t xml:space="preserve">PREPARATORY WORK – </w:t>
            </w:r>
          </w:p>
        </w:tc>
        <w:tc>
          <w:tcPr>
            <w:tcW w:w="2057" w:type="dxa"/>
            <w:gridSpan w:val="5"/>
            <w:tcBorders>
              <w:top w:val="single" w:sz="4" w:space="0" w:color="auto"/>
              <w:bottom w:val="single" w:sz="6" w:space="0" w:color="auto"/>
            </w:tcBorders>
            <w:shd w:val="pct15" w:color="auto" w:fill="auto"/>
          </w:tcPr>
          <w:p w14:paraId="70E6CDCC" w14:textId="77777777" w:rsidR="00524B84" w:rsidRDefault="00524B84" w:rsidP="00414CE7">
            <w:pPr>
              <w:pStyle w:val="BodyText"/>
              <w:rPr>
                <w:sz w:val="16"/>
              </w:rPr>
            </w:pPr>
          </w:p>
          <w:p w14:paraId="6171F6EE" w14:textId="77777777" w:rsidR="00524B84" w:rsidRDefault="00524B84" w:rsidP="00414CE7">
            <w:pPr>
              <w:pStyle w:val="BodyText"/>
              <w:rPr>
                <w:sz w:val="16"/>
              </w:rPr>
            </w:pPr>
          </w:p>
        </w:tc>
      </w:tr>
      <w:tr w:rsidR="00524B84" w14:paraId="1385EB9A" w14:textId="77777777" w:rsidTr="00C22E2A">
        <w:trPr>
          <w:trHeight w:val="561"/>
        </w:trPr>
        <w:tc>
          <w:tcPr>
            <w:tcW w:w="8188" w:type="dxa"/>
            <w:tcBorders>
              <w:top w:val="nil"/>
            </w:tcBorders>
          </w:tcPr>
          <w:p w14:paraId="609BDC4C" w14:textId="77777777" w:rsidR="00524B84" w:rsidRDefault="00524B84" w:rsidP="00414CE7">
            <w:pPr>
              <w:pStyle w:val="BodyText"/>
              <w:rPr>
                <w:b/>
              </w:rPr>
            </w:pPr>
            <w:r>
              <w:rPr>
                <w:b/>
              </w:rPr>
              <w:t>Has the topic been thoroughly researched?</w:t>
            </w:r>
          </w:p>
          <w:p w14:paraId="565F270D" w14:textId="77777777" w:rsidR="00524B84" w:rsidRDefault="00524B84" w:rsidP="00414CE7">
            <w:pPr>
              <w:pStyle w:val="BodyText"/>
              <w:rPr>
                <w:b/>
              </w:rPr>
            </w:pPr>
            <w:r>
              <w:rPr>
                <w:b/>
              </w:rPr>
              <w:t>Has the presentation been carefully prepared?</w:t>
            </w:r>
          </w:p>
          <w:p w14:paraId="1B69F697" w14:textId="77777777" w:rsidR="00524B84" w:rsidRDefault="00524B84" w:rsidP="00414CE7">
            <w:pPr>
              <w:pStyle w:val="BodyText"/>
              <w:rPr>
                <w:b/>
              </w:rPr>
            </w:pPr>
          </w:p>
        </w:tc>
        <w:tc>
          <w:tcPr>
            <w:tcW w:w="425" w:type="dxa"/>
            <w:tcBorders>
              <w:top w:val="nil"/>
            </w:tcBorders>
          </w:tcPr>
          <w:p w14:paraId="4B25C2AA" w14:textId="77777777" w:rsidR="00524B84" w:rsidRDefault="00524B84" w:rsidP="00414CE7">
            <w:pPr>
              <w:pStyle w:val="BodyText"/>
            </w:pPr>
          </w:p>
        </w:tc>
        <w:tc>
          <w:tcPr>
            <w:tcW w:w="425" w:type="dxa"/>
            <w:tcBorders>
              <w:top w:val="nil"/>
            </w:tcBorders>
          </w:tcPr>
          <w:p w14:paraId="02A9DC5D" w14:textId="77777777" w:rsidR="00524B84" w:rsidRDefault="00524B84" w:rsidP="00414CE7">
            <w:pPr>
              <w:pStyle w:val="BodyText"/>
            </w:pPr>
          </w:p>
        </w:tc>
        <w:tc>
          <w:tcPr>
            <w:tcW w:w="426" w:type="dxa"/>
            <w:tcBorders>
              <w:top w:val="nil"/>
            </w:tcBorders>
          </w:tcPr>
          <w:p w14:paraId="49777EC7" w14:textId="77777777" w:rsidR="00524B84" w:rsidRDefault="00524B84" w:rsidP="00414CE7">
            <w:pPr>
              <w:pStyle w:val="BodyText"/>
            </w:pPr>
          </w:p>
        </w:tc>
        <w:tc>
          <w:tcPr>
            <w:tcW w:w="425" w:type="dxa"/>
            <w:tcBorders>
              <w:top w:val="nil"/>
            </w:tcBorders>
          </w:tcPr>
          <w:p w14:paraId="08476B78" w14:textId="77777777" w:rsidR="00524B84" w:rsidRDefault="00524B84" w:rsidP="00414CE7">
            <w:pPr>
              <w:pStyle w:val="BodyText"/>
            </w:pPr>
          </w:p>
        </w:tc>
        <w:tc>
          <w:tcPr>
            <w:tcW w:w="356" w:type="dxa"/>
            <w:tcBorders>
              <w:top w:val="nil"/>
            </w:tcBorders>
          </w:tcPr>
          <w:p w14:paraId="36F2968A" w14:textId="77777777" w:rsidR="00524B84" w:rsidRDefault="00524B84" w:rsidP="00414CE7">
            <w:pPr>
              <w:pStyle w:val="BodyText"/>
            </w:pPr>
          </w:p>
        </w:tc>
      </w:tr>
    </w:tbl>
    <w:p w14:paraId="13AC20A8" w14:textId="77777777" w:rsidR="00524B84" w:rsidRDefault="00524B84" w:rsidP="00414CE7">
      <w:pPr>
        <w:pStyle w:val="BodyText"/>
        <w:rPr>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524B84" w14:paraId="18745989" w14:textId="77777777" w:rsidTr="00C22E2A">
        <w:tc>
          <w:tcPr>
            <w:tcW w:w="8188" w:type="dxa"/>
            <w:tcBorders>
              <w:top w:val="single" w:sz="4" w:space="0" w:color="auto"/>
              <w:bottom w:val="single" w:sz="6" w:space="0" w:color="auto"/>
            </w:tcBorders>
            <w:shd w:val="pct15" w:color="auto" w:fill="auto"/>
          </w:tcPr>
          <w:p w14:paraId="4D6D78DD" w14:textId="77777777" w:rsidR="00524B84" w:rsidRPr="001E447D" w:rsidRDefault="00524B84" w:rsidP="00414CE7">
            <w:pPr>
              <w:pStyle w:val="BodyText"/>
              <w:rPr>
                <w:color w:val="FF0000"/>
                <w:sz w:val="16"/>
              </w:rPr>
            </w:pPr>
            <w:r>
              <w:rPr>
                <w:sz w:val="16"/>
              </w:rPr>
              <w:t>CONTENT –</w:t>
            </w:r>
          </w:p>
        </w:tc>
        <w:tc>
          <w:tcPr>
            <w:tcW w:w="2057" w:type="dxa"/>
            <w:gridSpan w:val="5"/>
            <w:tcBorders>
              <w:top w:val="single" w:sz="4" w:space="0" w:color="auto"/>
              <w:bottom w:val="single" w:sz="6" w:space="0" w:color="auto"/>
            </w:tcBorders>
            <w:shd w:val="pct15" w:color="auto" w:fill="auto"/>
          </w:tcPr>
          <w:p w14:paraId="7BC29A16" w14:textId="77777777" w:rsidR="00524B84" w:rsidRDefault="00524B84" w:rsidP="00414CE7">
            <w:pPr>
              <w:pStyle w:val="BodyText"/>
              <w:rPr>
                <w:sz w:val="16"/>
              </w:rPr>
            </w:pPr>
          </w:p>
          <w:p w14:paraId="739E3C18" w14:textId="77777777" w:rsidR="00524B84" w:rsidRDefault="00524B84" w:rsidP="00414CE7">
            <w:pPr>
              <w:pStyle w:val="BodyText"/>
              <w:rPr>
                <w:sz w:val="16"/>
              </w:rPr>
            </w:pPr>
          </w:p>
        </w:tc>
      </w:tr>
      <w:tr w:rsidR="00524B84" w14:paraId="1BDF3973" w14:textId="77777777" w:rsidTr="00C22E2A">
        <w:tc>
          <w:tcPr>
            <w:tcW w:w="8188" w:type="dxa"/>
            <w:tcBorders>
              <w:top w:val="nil"/>
            </w:tcBorders>
          </w:tcPr>
          <w:p w14:paraId="429B9724" w14:textId="77777777" w:rsidR="00524B84" w:rsidRDefault="00524B84" w:rsidP="00414CE7">
            <w:pPr>
              <w:pStyle w:val="BodyText"/>
              <w:rPr>
                <w:b/>
              </w:rPr>
            </w:pPr>
            <w:r>
              <w:rPr>
                <w:b/>
              </w:rPr>
              <w:t>Is the material relevant to the topic?</w:t>
            </w:r>
          </w:p>
          <w:p w14:paraId="660206A9" w14:textId="77777777" w:rsidR="00524B84" w:rsidRDefault="00524B84" w:rsidP="00414CE7">
            <w:pPr>
              <w:pStyle w:val="BodyText"/>
              <w:rPr>
                <w:b/>
              </w:rPr>
            </w:pPr>
            <w:r>
              <w:rPr>
                <w:b/>
              </w:rPr>
              <w:t>Is the amount of material appropriate for the time allocated?</w:t>
            </w:r>
          </w:p>
          <w:p w14:paraId="76C65F47" w14:textId="77777777" w:rsidR="00524B84" w:rsidRDefault="00524B84" w:rsidP="00414CE7">
            <w:pPr>
              <w:pStyle w:val="BodyText"/>
              <w:rPr>
                <w:b/>
              </w:rPr>
            </w:pPr>
            <w:r>
              <w:rPr>
                <w:b/>
              </w:rPr>
              <w:t>Is the content supported by research/theory?</w:t>
            </w:r>
          </w:p>
        </w:tc>
        <w:tc>
          <w:tcPr>
            <w:tcW w:w="425" w:type="dxa"/>
            <w:tcBorders>
              <w:top w:val="nil"/>
            </w:tcBorders>
          </w:tcPr>
          <w:p w14:paraId="3342177C" w14:textId="77777777" w:rsidR="00524B84" w:rsidRDefault="00524B84" w:rsidP="00414CE7">
            <w:pPr>
              <w:pStyle w:val="BodyText"/>
            </w:pPr>
          </w:p>
        </w:tc>
        <w:tc>
          <w:tcPr>
            <w:tcW w:w="425" w:type="dxa"/>
            <w:tcBorders>
              <w:top w:val="nil"/>
            </w:tcBorders>
          </w:tcPr>
          <w:p w14:paraId="098BD115" w14:textId="77777777" w:rsidR="00524B84" w:rsidRDefault="00524B84" w:rsidP="00414CE7">
            <w:pPr>
              <w:pStyle w:val="BodyText"/>
            </w:pPr>
          </w:p>
        </w:tc>
        <w:tc>
          <w:tcPr>
            <w:tcW w:w="426" w:type="dxa"/>
            <w:tcBorders>
              <w:top w:val="nil"/>
            </w:tcBorders>
          </w:tcPr>
          <w:p w14:paraId="53E0CEB8" w14:textId="77777777" w:rsidR="00524B84" w:rsidRDefault="00524B84" w:rsidP="00414CE7">
            <w:pPr>
              <w:pStyle w:val="BodyText"/>
            </w:pPr>
          </w:p>
        </w:tc>
        <w:tc>
          <w:tcPr>
            <w:tcW w:w="425" w:type="dxa"/>
            <w:tcBorders>
              <w:top w:val="nil"/>
            </w:tcBorders>
          </w:tcPr>
          <w:p w14:paraId="72675C9B" w14:textId="77777777" w:rsidR="00524B84" w:rsidRDefault="00524B84" w:rsidP="00414CE7">
            <w:pPr>
              <w:pStyle w:val="BodyText"/>
            </w:pPr>
          </w:p>
        </w:tc>
        <w:tc>
          <w:tcPr>
            <w:tcW w:w="356" w:type="dxa"/>
            <w:tcBorders>
              <w:top w:val="nil"/>
            </w:tcBorders>
          </w:tcPr>
          <w:p w14:paraId="02589881" w14:textId="77777777" w:rsidR="00524B84" w:rsidRDefault="00524B84" w:rsidP="00414CE7">
            <w:pPr>
              <w:pStyle w:val="BodyText"/>
            </w:pPr>
          </w:p>
        </w:tc>
      </w:tr>
    </w:tbl>
    <w:p w14:paraId="5DABA72D" w14:textId="77777777" w:rsidR="00524B84" w:rsidRDefault="00524B84" w:rsidP="00414CE7">
      <w:pPr>
        <w:pStyle w:val="BodyText"/>
        <w:rPr>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524B84" w14:paraId="6F7E6D35" w14:textId="77777777" w:rsidTr="00C22E2A">
        <w:tc>
          <w:tcPr>
            <w:tcW w:w="8188" w:type="dxa"/>
            <w:tcBorders>
              <w:top w:val="single" w:sz="4" w:space="0" w:color="auto"/>
              <w:bottom w:val="single" w:sz="6" w:space="0" w:color="auto"/>
            </w:tcBorders>
            <w:shd w:val="pct15" w:color="auto" w:fill="auto"/>
          </w:tcPr>
          <w:p w14:paraId="1D39553F" w14:textId="77777777" w:rsidR="00524B84" w:rsidRPr="001E447D" w:rsidRDefault="00524B84" w:rsidP="00414CE7">
            <w:pPr>
              <w:pStyle w:val="BodyText"/>
              <w:rPr>
                <w:color w:val="FF0000"/>
                <w:sz w:val="16"/>
              </w:rPr>
            </w:pPr>
            <w:r>
              <w:rPr>
                <w:sz w:val="16"/>
              </w:rPr>
              <w:t xml:space="preserve">ORGANISATION – </w:t>
            </w:r>
          </w:p>
        </w:tc>
        <w:tc>
          <w:tcPr>
            <w:tcW w:w="2057" w:type="dxa"/>
            <w:gridSpan w:val="5"/>
            <w:tcBorders>
              <w:top w:val="single" w:sz="4" w:space="0" w:color="auto"/>
              <w:bottom w:val="single" w:sz="6" w:space="0" w:color="auto"/>
            </w:tcBorders>
            <w:shd w:val="pct15" w:color="auto" w:fill="auto"/>
          </w:tcPr>
          <w:p w14:paraId="3B881AF1" w14:textId="77777777" w:rsidR="00524B84" w:rsidRDefault="00524B84" w:rsidP="00414CE7">
            <w:pPr>
              <w:pStyle w:val="BodyText"/>
              <w:rPr>
                <w:sz w:val="16"/>
              </w:rPr>
            </w:pPr>
          </w:p>
        </w:tc>
      </w:tr>
      <w:tr w:rsidR="00524B84" w14:paraId="4968831E" w14:textId="77777777" w:rsidTr="00C22E2A">
        <w:tc>
          <w:tcPr>
            <w:tcW w:w="8188" w:type="dxa"/>
            <w:tcBorders>
              <w:top w:val="nil"/>
            </w:tcBorders>
          </w:tcPr>
          <w:p w14:paraId="60308C67" w14:textId="77777777" w:rsidR="00524B84" w:rsidRDefault="00524B84" w:rsidP="00414CE7">
            <w:pPr>
              <w:pStyle w:val="BodyText"/>
              <w:rPr>
                <w:b/>
              </w:rPr>
            </w:pPr>
            <w:r>
              <w:rPr>
                <w:b/>
              </w:rPr>
              <w:t>Has the topic been clearly introduced?</w:t>
            </w:r>
          </w:p>
          <w:p w14:paraId="418738E3" w14:textId="77777777" w:rsidR="00524B84" w:rsidRDefault="00524B84" w:rsidP="00414CE7">
            <w:pPr>
              <w:pStyle w:val="BodyText"/>
              <w:rPr>
                <w:b/>
              </w:rPr>
            </w:pPr>
            <w:r>
              <w:rPr>
                <w:b/>
              </w:rPr>
              <w:t>Is there a clear, easy to follow structure?</w:t>
            </w:r>
          </w:p>
          <w:p w14:paraId="7B9E44C3" w14:textId="77777777" w:rsidR="00524B84" w:rsidRDefault="00524B84" w:rsidP="00414CE7">
            <w:pPr>
              <w:pStyle w:val="BodyText"/>
              <w:rPr>
                <w:b/>
              </w:rPr>
            </w:pPr>
            <w:r>
              <w:rPr>
                <w:b/>
              </w:rPr>
              <w:t>Does the main idea come across?</w:t>
            </w:r>
          </w:p>
          <w:p w14:paraId="01C0E70D" w14:textId="77777777" w:rsidR="00524B84" w:rsidRDefault="00524B84" w:rsidP="00414CE7">
            <w:pPr>
              <w:pStyle w:val="BodyText"/>
              <w:rPr>
                <w:b/>
              </w:rPr>
            </w:pPr>
          </w:p>
        </w:tc>
        <w:tc>
          <w:tcPr>
            <w:tcW w:w="425" w:type="dxa"/>
            <w:tcBorders>
              <w:top w:val="nil"/>
            </w:tcBorders>
          </w:tcPr>
          <w:p w14:paraId="606C9B16" w14:textId="77777777" w:rsidR="00524B84" w:rsidRDefault="00524B84" w:rsidP="00414CE7">
            <w:pPr>
              <w:pStyle w:val="BodyText"/>
            </w:pPr>
          </w:p>
        </w:tc>
        <w:tc>
          <w:tcPr>
            <w:tcW w:w="425" w:type="dxa"/>
            <w:tcBorders>
              <w:top w:val="nil"/>
            </w:tcBorders>
          </w:tcPr>
          <w:p w14:paraId="41869221" w14:textId="77777777" w:rsidR="00524B84" w:rsidRDefault="00524B84" w:rsidP="00414CE7">
            <w:pPr>
              <w:pStyle w:val="BodyText"/>
            </w:pPr>
          </w:p>
        </w:tc>
        <w:tc>
          <w:tcPr>
            <w:tcW w:w="426" w:type="dxa"/>
            <w:tcBorders>
              <w:top w:val="nil"/>
            </w:tcBorders>
          </w:tcPr>
          <w:p w14:paraId="62A0E57C" w14:textId="77777777" w:rsidR="00524B84" w:rsidRDefault="00524B84" w:rsidP="00414CE7">
            <w:pPr>
              <w:pStyle w:val="BodyText"/>
            </w:pPr>
          </w:p>
        </w:tc>
        <w:tc>
          <w:tcPr>
            <w:tcW w:w="425" w:type="dxa"/>
            <w:tcBorders>
              <w:top w:val="nil"/>
            </w:tcBorders>
          </w:tcPr>
          <w:p w14:paraId="5190BCA8" w14:textId="77777777" w:rsidR="00524B84" w:rsidRDefault="00524B84" w:rsidP="00414CE7">
            <w:pPr>
              <w:pStyle w:val="BodyText"/>
            </w:pPr>
          </w:p>
        </w:tc>
        <w:tc>
          <w:tcPr>
            <w:tcW w:w="356" w:type="dxa"/>
            <w:tcBorders>
              <w:top w:val="nil"/>
            </w:tcBorders>
          </w:tcPr>
          <w:p w14:paraId="38A2677A" w14:textId="77777777" w:rsidR="00524B84" w:rsidRDefault="00524B84" w:rsidP="00414CE7">
            <w:pPr>
              <w:pStyle w:val="BodyText"/>
            </w:pPr>
          </w:p>
        </w:tc>
      </w:tr>
    </w:tbl>
    <w:p w14:paraId="497B00E5" w14:textId="77777777" w:rsidR="00524B84" w:rsidRDefault="00524B84" w:rsidP="00414CE7">
      <w:pPr>
        <w:pStyle w:val="BodyText"/>
        <w:rPr>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524B84" w14:paraId="38EA50BA" w14:textId="77777777" w:rsidTr="00C22E2A">
        <w:tc>
          <w:tcPr>
            <w:tcW w:w="8188" w:type="dxa"/>
            <w:tcBorders>
              <w:top w:val="single" w:sz="4" w:space="0" w:color="auto"/>
              <w:bottom w:val="single" w:sz="6" w:space="0" w:color="auto"/>
            </w:tcBorders>
            <w:shd w:val="pct15" w:color="auto" w:fill="auto"/>
          </w:tcPr>
          <w:p w14:paraId="0EDE39B8" w14:textId="77777777" w:rsidR="00524B84" w:rsidRDefault="00524B84" w:rsidP="00414CE7">
            <w:pPr>
              <w:pStyle w:val="BodyText"/>
              <w:rPr>
                <w:sz w:val="16"/>
              </w:rPr>
            </w:pPr>
            <w:r>
              <w:rPr>
                <w:sz w:val="16"/>
              </w:rPr>
              <w:t xml:space="preserve">DELIVERY – </w:t>
            </w:r>
          </w:p>
        </w:tc>
        <w:tc>
          <w:tcPr>
            <w:tcW w:w="2057" w:type="dxa"/>
            <w:gridSpan w:val="5"/>
            <w:tcBorders>
              <w:top w:val="single" w:sz="4" w:space="0" w:color="auto"/>
              <w:bottom w:val="single" w:sz="6" w:space="0" w:color="auto"/>
            </w:tcBorders>
            <w:shd w:val="pct15" w:color="auto" w:fill="auto"/>
          </w:tcPr>
          <w:p w14:paraId="7E590A3A" w14:textId="77777777" w:rsidR="00524B84" w:rsidRDefault="00524B84" w:rsidP="00414CE7">
            <w:pPr>
              <w:pStyle w:val="BodyText"/>
              <w:rPr>
                <w:sz w:val="16"/>
              </w:rPr>
            </w:pPr>
          </w:p>
        </w:tc>
      </w:tr>
      <w:tr w:rsidR="00524B84" w14:paraId="23CA051C" w14:textId="77777777" w:rsidTr="00C22E2A">
        <w:tc>
          <w:tcPr>
            <w:tcW w:w="8188" w:type="dxa"/>
            <w:tcBorders>
              <w:top w:val="nil"/>
            </w:tcBorders>
          </w:tcPr>
          <w:p w14:paraId="1027BA94" w14:textId="77777777" w:rsidR="00524B84" w:rsidRDefault="00524B84" w:rsidP="00414CE7">
            <w:pPr>
              <w:pStyle w:val="BodyText"/>
              <w:rPr>
                <w:b/>
              </w:rPr>
            </w:pPr>
            <w:r>
              <w:rPr>
                <w:b/>
              </w:rPr>
              <w:t>Does the speaker make contact with the audience?</w:t>
            </w:r>
          </w:p>
          <w:p w14:paraId="5F2D6C6C" w14:textId="77777777" w:rsidR="00524B84" w:rsidRDefault="00524B84" w:rsidP="00414CE7">
            <w:pPr>
              <w:pStyle w:val="BodyText"/>
              <w:rPr>
                <w:b/>
              </w:rPr>
            </w:pPr>
            <w:r>
              <w:rPr>
                <w:b/>
              </w:rPr>
              <w:t>Does the speaker seem interested and convincing?</w:t>
            </w:r>
          </w:p>
          <w:p w14:paraId="6CA54EF6" w14:textId="77777777" w:rsidR="00524B84" w:rsidRDefault="00524B84" w:rsidP="00414CE7">
            <w:pPr>
              <w:pStyle w:val="BodyText"/>
              <w:rPr>
                <w:b/>
              </w:rPr>
            </w:pPr>
            <w:r>
              <w:rPr>
                <w:b/>
              </w:rPr>
              <w:t>Does the speaker seem relaxed and confident?</w:t>
            </w:r>
          </w:p>
          <w:p w14:paraId="1CD32A81" w14:textId="77777777" w:rsidR="00524B84" w:rsidRDefault="00524B84" w:rsidP="00414CE7">
            <w:pPr>
              <w:pStyle w:val="BodyText"/>
              <w:rPr>
                <w:b/>
              </w:rPr>
            </w:pPr>
            <w:r>
              <w:rPr>
                <w:b/>
              </w:rPr>
              <w:t>Does the presenter speak clearly?</w:t>
            </w:r>
          </w:p>
        </w:tc>
        <w:tc>
          <w:tcPr>
            <w:tcW w:w="425" w:type="dxa"/>
            <w:tcBorders>
              <w:top w:val="nil"/>
            </w:tcBorders>
          </w:tcPr>
          <w:p w14:paraId="6C126982" w14:textId="77777777" w:rsidR="00524B84" w:rsidRDefault="00524B84" w:rsidP="00414CE7">
            <w:pPr>
              <w:pStyle w:val="BodyText"/>
            </w:pPr>
          </w:p>
        </w:tc>
        <w:tc>
          <w:tcPr>
            <w:tcW w:w="425" w:type="dxa"/>
            <w:tcBorders>
              <w:top w:val="nil"/>
            </w:tcBorders>
          </w:tcPr>
          <w:p w14:paraId="1966877B" w14:textId="77777777" w:rsidR="00524B84" w:rsidRDefault="00524B84" w:rsidP="00414CE7">
            <w:pPr>
              <w:pStyle w:val="BodyText"/>
            </w:pPr>
          </w:p>
        </w:tc>
        <w:tc>
          <w:tcPr>
            <w:tcW w:w="426" w:type="dxa"/>
            <w:tcBorders>
              <w:top w:val="nil"/>
            </w:tcBorders>
          </w:tcPr>
          <w:p w14:paraId="0D6838DA" w14:textId="77777777" w:rsidR="00524B84" w:rsidRDefault="00524B84" w:rsidP="00414CE7">
            <w:pPr>
              <w:pStyle w:val="BodyText"/>
            </w:pPr>
          </w:p>
        </w:tc>
        <w:tc>
          <w:tcPr>
            <w:tcW w:w="425" w:type="dxa"/>
            <w:tcBorders>
              <w:top w:val="nil"/>
            </w:tcBorders>
          </w:tcPr>
          <w:p w14:paraId="7259BB64" w14:textId="77777777" w:rsidR="00524B84" w:rsidRDefault="00524B84" w:rsidP="00414CE7">
            <w:pPr>
              <w:pStyle w:val="BodyText"/>
            </w:pPr>
          </w:p>
        </w:tc>
        <w:tc>
          <w:tcPr>
            <w:tcW w:w="356" w:type="dxa"/>
            <w:tcBorders>
              <w:top w:val="nil"/>
            </w:tcBorders>
          </w:tcPr>
          <w:p w14:paraId="7776CE01" w14:textId="77777777" w:rsidR="00524B84" w:rsidRDefault="00524B84" w:rsidP="00414CE7">
            <w:pPr>
              <w:pStyle w:val="BodyText"/>
            </w:pPr>
          </w:p>
        </w:tc>
      </w:tr>
    </w:tbl>
    <w:p w14:paraId="1832C9AF" w14:textId="77777777" w:rsidR="00524B84" w:rsidRDefault="00524B84" w:rsidP="00414CE7">
      <w:pPr>
        <w:pStyle w:val="BodyText"/>
        <w:rPr>
          <w:sz w:val="16"/>
        </w:rPr>
      </w:pPr>
    </w:p>
    <w:p w14:paraId="6F6FEF20" w14:textId="77777777" w:rsidR="00524B84" w:rsidRDefault="00524B84" w:rsidP="00414CE7">
      <w:pPr>
        <w:pStyle w:val="BodyText"/>
        <w:rPr>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524B84" w14:paraId="1490C5D2" w14:textId="77777777" w:rsidTr="00C22E2A">
        <w:tc>
          <w:tcPr>
            <w:tcW w:w="8188" w:type="dxa"/>
            <w:tcBorders>
              <w:top w:val="single" w:sz="4" w:space="0" w:color="auto"/>
              <w:bottom w:val="single" w:sz="6" w:space="0" w:color="auto"/>
            </w:tcBorders>
            <w:shd w:val="pct15" w:color="auto" w:fill="auto"/>
          </w:tcPr>
          <w:p w14:paraId="34359370" w14:textId="77777777" w:rsidR="00524B84" w:rsidRPr="001E447D" w:rsidRDefault="00524B84" w:rsidP="00414CE7">
            <w:pPr>
              <w:pStyle w:val="BodyText"/>
              <w:rPr>
                <w:color w:val="FF0000"/>
                <w:sz w:val="16"/>
              </w:rPr>
            </w:pPr>
            <w:r>
              <w:rPr>
                <w:sz w:val="16"/>
              </w:rPr>
              <w:t xml:space="preserve">Knowledge and Understanding – </w:t>
            </w:r>
          </w:p>
        </w:tc>
        <w:tc>
          <w:tcPr>
            <w:tcW w:w="2057" w:type="dxa"/>
            <w:gridSpan w:val="5"/>
            <w:tcBorders>
              <w:top w:val="single" w:sz="4" w:space="0" w:color="auto"/>
              <w:bottom w:val="single" w:sz="6" w:space="0" w:color="auto"/>
            </w:tcBorders>
            <w:shd w:val="pct15" w:color="auto" w:fill="auto"/>
          </w:tcPr>
          <w:p w14:paraId="0666106C" w14:textId="77777777" w:rsidR="00524B84" w:rsidRDefault="00524B84" w:rsidP="00414CE7">
            <w:pPr>
              <w:pStyle w:val="BodyText"/>
              <w:rPr>
                <w:sz w:val="16"/>
              </w:rPr>
            </w:pPr>
          </w:p>
        </w:tc>
      </w:tr>
      <w:tr w:rsidR="00524B84" w14:paraId="71C2299F" w14:textId="77777777" w:rsidTr="00C22E2A">
        <w:tc>
          <w:tcPr>
            <w:tcW w:w="8188" w:type="dxa"/>
            <w:tcBorders>
              <w:top w:val="nil"/>
            </w:tcBorders>
          </w:tcPr>
          <w:p w14:paraId="1101C0D0" w14:textId="77777777" w:rsidR="00524B84" w:rsidRDefault="00524B84" w:rsidP="00414CE7">
            <w:pPr>
              <w:pStyle w:val="BodyText"/>
              <w:rPr>
                <w:b/>
              </w:rPr>
            </w:pPr>
            <w:r>
              <w:rPr>
                <w:b/>
              </w:rPr>
              <w:t>Dis the speaker clearly identify why they have chosen this developmental stage or psychological theory?</w:t>
            </w:r>
          </w:p>
          <w:p w14:paraId="0B4EB5E5" w14:textId="77777777" w:rsidR="00524B84" w:rsidRDefault="00524B84" w:rsidP="00414CE7">
            <w:pPr>
              <w:pStyle w:val="BodyText"/>
              <w:rPr>
                <w:b/>
              </w:rPr>
            </w:pPr>
            <w:r>
              <w:rPr>
                <w:b/>
              </w:rPr>
              <w:t>Did the speaker explain the stage or theory meaningfully to show their own understanding?</w:t>
            </w:r>
          </w:p>
          <w:p w14:paraId="65A4CCDC" w14:textId="77777777" w:rsidR="00524B84" w:rsidRDefault="00524B84" w:rsidP="00414CE7">
            <w:pPr>
              <w:pStyle w:val="BodyText"/>
              <w:rPr>
                <w:b/>
              </w:rPr>
            </w:pPr>
            <w:r>
              <w:rPr>
                <w:b/>
              </w:rPr>
              <w:t>Was the coverage of the stage or theory detailed and comprehensive?</w:t>
            </w:r>
          </w:p>
          <w:p w14:paraId="7E53F660" w14:textId="77777777" w:rsidR="00524B84" w:rsidRDefault="00524B84" w:rsidP="00414CE7">
            <w:pPr>
              <w:pStyle w:val="BodyText"/>
              <w:rPr>
                <w:b/>
              </w:rPr>
            </w:pPr>
            <w:r>
              <w:rPr>
                <w:b/>
              </w:rPr>
              <w:t>Did the speaker back up their own understanding with the use of relevant and reliable evidence from academic resources?</w:t>
            </w:r>
          </w:p>
        </w:tc>
        <w:tc>
          <w:tcPr>
            <w:tcW w:w="425" w:type="dxa"/>
            <w:tcBorders>
              <w:top w:val="nil"/>
            </w:tcBorders>
          </w:tcPr>
          <w:p w14:paraId="761FB4A3" w14:textId="77777777" w:rsidR="00524B84" w:rsidRDefault="00524B84" w:rsidP="00414CE7">
            <w:pPr>
              <w:pStyle w:val="BodyText"/>
            </w:pPr>
          </w:p>
        </w:tc>
        <w:tc>
          <w:tcPr>
            <w:tcW w:w="425" w:type="dxa"/>
            <w:tcBorders>
              <w:top w:val="nil"/>
            </w:tcBorders>
          </w:tcPr>
          <w:p w14:paraId="3961C37B" w14:textId="77777777" w:rsidR="00524B84" w:rsidRDefault="00524B84" w:rsidP="00414CE7">
            <w:pPr>
              <w:pStyle w:val="BodyText"/>
            </w:pPr>
          </w:p>
        </w:tc>
        <w:tc>
          <w:tcPr>
            <w:tcW w:w="426" w:type="dxa"/>
            <w:tcBorders>
              <w:top w:val="nil"/>
            </w:tcBorders>
          </w:tcPr>
          <w:p w14:paraId="76951FAB" w14:textId="77777777" w:rsidR="00524B84" w:rsidRDefault="00524B84" w:rsidP="00414CE7">
            <w:pPr>
              <w:pStyle w:val="BodyText"/>
            </w:pPr>
          </w:p>
        </w:tc>
        <w:tc>
          <w:tcPr>
            <w:tcW w:w="425" w:type="dxa"/>
            <w:tcBorders>
              <w:top w:val="nil"/>
            </w:tcBorders>
          </w:tcPr>
          <w:p w14:paraId="51ECE918" w14:textId="77777777" w:rsidR="00524B84" w:rsidRDefault="00524B84" w:rsidP="00414CE7">
            <w:pPr>
              <w:pStyle w:val="BodyText"/>
            </w:pPr>
          </w:p>
        </w:tc>
        <w:tc>
          <w:tcPr>
            <w:tcW w:w="356" w:type="dxa"/>
            <w:tcBorders>
              <w:top w:val="nil"/>
            </w:tcBorders>
          </w:tcPr>
          <w:p w14:paraId="08B70EDF" w14:textId="77777777" w:rsidR="00524B84" w:rsidRDefault="00524B84" w:rsidP="00414CE7">
            <w:pPr>
              <w:pStyle w:val="BodyText"/>
            </w:pPr>
          </w:p>
        </w:tc>
      </w:tr>
    </w:tbl>
    <w:p w14:paraId="32C3DA1A" w14:textId="77777777" w:rsidR="00B1794E" w:rsidRPr="00A26506" w:rsidRDefault="00B1794E" w:rsidP="00F6007B"/>
    <w:sectPr w:rsidR="00B1794E" w:rsidRPr="00A265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45F4A"/>
    <w:multiLevelType w:val="hybridMultilevel"/>
    <w:tmpl w:val="CD6AD7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tentative="1">
      <w:start w:val="1"/>
      <w:numFmt w:val="bullet"/>
      <w:lvlText w:val="o"/>
      <w:lvlJc w:val="left"/>
      <w:pPr>
        <w:ind w:left="2231" w:hanging="360"/>
      </w:pPr>
      <w:rPr>
        <w:rFonts w:ascii="Courier New" w:hAnsi="Courier New" w:cs="Courier New" w:hint="default"/>
      </w:rPr>
    </w:lvl>
    <w:lvl w:ilvl="2" w:tplc="08090005" w:tentative="1">
      <w:start w:val="1"/>
      <w:numFmt w:val="bullet"/>
      <w:lvlText w:val=""/>
      <w:lvlJc w:val="left"/>
      <w:pPr>
        <w:ind w:left="2951" w:hanging="360"/>
      </w:pPr>
      <w:rPr>
        <w:rFonts w:ascii="Wingdings" w:hAnsi="Wingdings" w:hint="default"/>
      </w:rPr>
    </w:lvl>
    <w:lvl w:ilvl="3" w:tplc="08090001" w:tentative="1">
      <w:start w:val="1"/>
      <w:numFmt w:val="bullet"/>
      <w:lvlText w:val=""/>
      <w:lvlJc w:val="left"/>
      <w:pPr>
        <w:ind w:left="3671" w:hanging="360"/>
      </w:pPr>
      <w:rPr>
        <w:rFonts w:ascii="Symbol" w:hAnsi="Symbol" w:hint="default"/>
      </w:rPr>
    </w:lvl>
    <w:lvl w:ilvl="4" w:tplc="08090003" w:tentative="1">
      <w:start w:val="1"/>
      <w:numFmt w:val="bullet"/>
      <w:lvlText w:val="o"/>
      <w:lvlJc w:val="left"/>
      <w:pPr>
        <w:ind w:left="4391" w:hanging="360"/>
      </w:pPr>
      <w:rPr>
        <w:rFonts w:ascii="Courier New" w:hAnsi="Courier New" w:cs="Courier New" w:hint="default"/>
      </w:rPr>
    </w:lvl>
    <w:lvl w:ilvl="5" w:tplc="08090005" w:tentative="1">
      <w:start w:val="1"/>
      <w:numFmt w:val="bullet"/>
      <w:lvlText w:val=""/>
      <w:lvlJc w:val="left"/>
      <w:pPr>
        <w:ind w:left="5111" w:hanging="360"/>
      </w:pPr>
      <w:rPr>
        <w:rFonts w:ascii="Wingdings" w:hAnsi="Wingdings" w:hint="default"/>
      </w:rPr>
    </w:lvl>
    <w:lvl w:ilvl="6" w:tplc="08090001" w:tentative="1">
      <w:start w:val="1"/>
      <w:numFmt w:val="bullet"/>
      <w:lvlText w:val=""/>
      <w:lvlJc w:val="left"/>
      <w:pPr>
        <w:ind w:left="5831" w:hanging="360"/>
      </w:pPr>
      <w:rPr>
        <w:rFonts w:ascii="Symbol" w:hAnsi="Symbol" w:hint="default"/>
      </w:rPr>
    </w:lvl>
    <w:lvl w:ilvl="7" w:tplc="08090003" w:tentative="1">
      <w:start w:val="1"/>
      <w:numFmt w:val="bullet"/>
      <w:lvlText w:val="o"/>
      <w:lvlJc w:val="left"/>
      <w:pPr>
        <w:ind w:left="6551" w:hanging="360"/>
      </w:pPr>
      <w:rPr>
        <w:rFonts w:ascii="Courier New" w:hAnsi="Courier New" w:cs="Courier New" w:hint="default"/>
      </w:rPr>
    </w:lvl>
    <w:lvl w:ilvl="8" w:tplc="08090005" w:tentative="1">
      <w:start w:val="1"/>
      <w:numFmt w:val="bullet"/>
      <w:lvlText w:val=""/>
      <w:lvlJc w:val="left"/>
      <w:pPr>
        <w:ind w:left="7271"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8C7"/>
    <w:rsid w:val="00024FA6"/>
    <w:rsid w:val="000B1A9C"/>
    <w:rsid w:val="001D6939"/>
    <w:rsid w:val="00213595"/>
    <w:rsid w:val="003148C7"/>
    <w:rsid w:val="003461AB"/>
    <w:rsid w:val="00414CE7"/>
    <w:rsid w:val="00456221"/>
    <w:rsid w:val="004837A6"/>
    <w:rsid w:val="004C1CE3"/>
    <w:rsid w:val="004E39DD"/>
    <w:rsid w:val="00524B84"/>
    <w:rsid w:val="00673A5C"/>
    <w:rsid w:val="00905994"/>
    <w:rsid w:val="00A26506"/>
    <w:rsid w:val="00A5095F"/>
    <w:rsid w:val="00A67B7D"/>
    <w:rsid w:val="00A718D3"/>
    <w:rsid w:val="00B00AB1"/>
    <w:rsid w:val="00B1794E"/>
    <w:rsid w:val="00DB387C"/>
    <w:rsid w:val="00E63144"/>
    <w:rsid w:val="00E84671"/>
    <w:rsid w:val="00E90F36"/>
    <w:rsid w:val="00F600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707C2"/>
  <w15:docId w15:val="{FF52545C-47F8-4751-AFAE-B01ABCFF4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qFormat/>
    <w:rsid w:val="00F6007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148C7"/>
    <w:pPr>
      <w:autoSpaceDE w:val="0"/>
      <w:autoSpaceDN w:val="0"/>
      <w:adjustRightInd w:val="0"/>
      <w:spacing w:after="0" w:line="240" w:lineRule="auto"/>
    </w:pPr>
    <w:rPr>
      <w:rFonts w:ascii="Arial" w:eastAsia="Times New Roman" w:hAnsi="Arial" w:cs="Arial"/>
      <w:color w:val="000000"/>
      <w:sz w:val="24"/>
      <w:szCs w:val="24"/>
      <w:lang w:val="en-US"/>
    </w:rPr>
  </w:style>
  <w:style w:type="paragraph" w:styleId="ListParagraph">
    <w:name w:val="List Paragraph"/>
    <w:basedOn w:val="Normal"/>
    <w:uiPriority w:val="34"/>
    <w:qFormat/>
    <w:rsid w:val="004E39DD"/>
    <w:pPr>
      <w:ind w:left="720"/>
      <w:contextualSpacing/>
    </w:pPr>
  </w:style>
  <w:style w:type="character" w:customStyle="1" w:styleId="Heading4Char">
    <w:name w:val="Heading 4 Char"/>
    <w:basedOn w:val="DefaultParagraphFont"/>
    <w:link w:val="Heading4"/>
    <w:rsid w:val="00F6007B"/>
    <w:rPr>
      <w:rFonts w:ascii="Times New Roman" w:eastAsia="Times New Roman" w:hAnsi="Times New Roman" w:cs="Times New Roman"/>
      <w:sz w:val="40"/>
      <w:szCs w:val="20"/>
      <w:lang w:eastAsia="en-GB"/>
    </w:rPr>
  </w:style>
  <w:style w:type="paragraph" w:styleId="BodyText">
    <w:name w:val="Body Text"/>
    <w:basedOn w:val="Normal"/>
    <w:link w:val="BodyTextChar"/>
    <w:unhideWhenUsed/>
    <w:rsid w:val="00F6007B"/>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F6007B"/>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F600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007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952</Words>
  <Characters>5431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2</cp:revision>
  <dcterms:created xsi:type="dcterms:W3CDTF">2022-01-23T20:30:00Z</dcterms:created>
  <dcterms:modified xsi:type="dcterms:W3CDTF">2022-01-23T20:30:00Z</dcterms:modified>
</cp:coreProperties>
</file>