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C387C" w14:textId="1DAC9BE3" w:rsidR="005B2480" w:rsidRDefault="005B2480" w:rsidP="005B2480">
      <w:pPr>
        <w:rPr>
          <w:rFonts w:ascii="Arial" w:hAnsi="Arial"/>
          <w:sz w:val="22"/>
          <w:lang w:val="en-US"/>
        </w:rPr>
      </w:pPr>
      <w:r>
        <w:rPr>
          <w:rFonts w:ascii="Arial" w:hAnsi="Arial"/>
          <w:noProof/>
        </w:rPr>
        <w:drawing>
          <wp:inline distT="0" distB="0" distL="0" distR="0" wp14:anchorId="2C415D7C" wp14:editId="541AA805">
            <wp:extent cx="4191000" cy="147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1473200"/>
                    </a:xfrm>
                    <a:prstGeom prst="rect">
                      <a:avLst/>
                    </a:prstGeom>
                    <a:noFill/>
                    <a:ln>
                      <a:noFill/>
                    </a:ln>
                  </pic:spPr>
                </pic:pic>
              </a:graphicData>
            </a:graphic>
          </wp:inline>
        </w:drawing>
      </w:r>
    </w:p>
    <w:p w14:paraId="03FFD01B" w14:textId="77777777" w:rsidR="005B2480" w:rsidRDefault="005B2480" w:rsidP="005B2480">
      <w:pPr>
        <w:rPr>
          <w:rFonts w:ascii="Arial" w:hAnsi="Arial"/>
        </w:rPr>
      </w:pPr>
      <w:proofErr w:type="spellStart"/>
      <w:r>
        <w:rPr>
          <w:rFonts w:ascii="Arial" w:hAnsi="Arial"/>
        </w:rPr>
        <w:t>Programme</w:t>
      </w:r>
      <w:proofErr w:type="spellEnd"/>
      <w:r>
        <w:rPr>
          <w:rFonts w:ascii="Arial" w:hAnsi="Arial"/>
        </w:rPr>
        <w:t xml:space="preserve">: </w:t>
      </w:r>
      <w:proofErr w:type="spellStart"/>
      <w:r>
        <w:rPr>
          <w:rFonts w:ascii="Arial" w:hAnsi="Arial"/>
        </w:rPr>
        <w:t>CertHE</w:t>
      </w:r>
      <w:proofErr w:type="spellEnd"/>
      <w:r>
        <w:rPr>
          <w:rFonts w:ascii="Arial" w:hAnsi="Arial"/>
        </w:rPr>
        <w:t xml:space="preserve"> Skills for the Workplace</w:t>
      </w:r>
    </w:p>
    <w:p w14:paraId="07DF543C" w14:textId="77777777" w:rsidR="005B2480" w:rsidRDefault="005B2480" w:rsidP="005B2480">
      <w:pPr>
        <w:rPr>
          <w:rFonts w:ascii="Arial" w:hAnsi="Arial"/>
        </w:rPr>
      </w:pPr>
      <w:r>
        <w:rPr>
          <w:rFonts w:ascii="Arial" w:hAnsi="Arial"/>
        </w:rPr>
        <w:t>Module: Managing Enterprise in the 21st Century</w:t>
      </w:r>
    </w:p>
    <w:p w14:paraId="1DAF2CA9" w14:textId="77777777" w:rsidR="005B2480" w:rsidRDefault="005B2480" w:rsidP="005B2480">
      <w:pPr>
        <w:rPr>
          <w:rFonts w:ascii="Arial" w:hAnsi="Arial"/>
        </w:rPr>
      </w:pPr>
      <w:r>
        <w:rPr>
          <w:rFonts w:ascii="Arial" w:hAnsi="Arial"/>
        </w:rPr>
        <w:t>Module code: BMSW4006</w:t>
      </w:r>
    </w:p>
    <w:p w14:paraId="6450FEF9" w14:textId="77777777" w:rsidR="005B2480" w:rsidRDefault="005B2480" w:rsidP="005B2480">
      <w:pPr>
        <w:rPr>
          <w:rFonts w:ascii="Arial" w:hAnsi="Arial"/>
        </w:rPr>
      </w:pPr>
    </w:p>
    <w:p w14:paraId="12527D69" w14:textId="5C82CE04" w:rsidR="005B2480" w:rsidRDefault="005B2480" w:rsidP="005B2480">
      <w:pPr>
        <w:rPr>
          <w:rFonts w:ascii="Arial" w:hAnsi="Arial"/>
        </w:rPr>
      </w:pPr>
      <w:r>
        <w:rPr>
          <w:rFonts w:ascii="Arial" w:hAnsi="Arial"/>
        </w:rPr>
        <w:t>Student’s Name:</w:t>
      </w:r>
      <w:r>
        <w:rPr>
          <w:rFonts w:ascii="Arial" w:hAnsi="Arial"/>
        </w:rPr>
        <w:t xml:space="preserve"> Andreea Ciorascu</w:t>
      </w:r>
    </w:p>
    <w:p w14:paraId="01A1EEA7" w14:textId="2F97D9EE" w:rsidR="005B2480" w:rsidRDefault="005B2480" w:rsidP="005B2480">
      <w:pPr>
        <w:rPr>
          <w:rFonts w:ascii="Arial" w:hAnsi="Arial"/>
        </w:rPr>
      </w:pPr>
      <w:r>
        <w:rPr>
          <w:rFonts w:ascii="Arial" w:hAnsi="Arial"/>
        </w:rPr>
        <w:t xml:space="preserve">Student ID: </w:t>
      </w:r>
      <w:r>
        <w:rPr>
          <w:rFonts w:ascii="Arial" w:hAnsi="Arial"/>
        </w:rPr>
        <w:t>2121532</w:t>
      </w:r>
    </w:p>
    <w:p w14:paraId="5287DCF5" w14:textId="77777777" w:rsidR="00E67422" w:rsidRDefault="00E67422">
      <w:pPr>
        <w:spacing w:after="160" w:line="259" w:lineRule="auto"/>
        <w:jc w:val="left"/>
      </w:pPr>
      <w:r>
        <w:br w:type="page"/>
      </w:r>
    </w:p>
    <w:sdt>
      <w:sdtPr>
        <w:rPr>
          <w:rFonts w:ascii="Times New Roman" w:eastAsia="Arial" w:hAnsi="Times New Roman" w:cs="Arial"/>
          <w:color w:val="auto"/>
          <w:sz w:val="24"/>
          <w:szCs w:val="22"/>
          <w:lang w:val="en"/>
        </w:rPr>
        <w:id w:val="1468003822"/>
        <w:docPartObj>
          <w:docPartGallery w:val="Table of Contents"/>
          <w:docPartUnique/>
        </w:docPartObj>
      </w:sdtPr>
      <w:sdtEndPr>
        <w:rPr>
          <w:b/>
          <w:bCs/>
          <w:noProof/>
        </w:rPr>
      </w:sdtEndPr>
      <w:sdtContent>
        <w:p w14:paraId="19C62AB1" w14:textId="7587B79F" w:rsidR="00F84A04" w:rsidRDefault="00F84A04">
          <w:pPr>
            <w:pStyle w:val="TOCHeading"/>
          </w:pPr>
          <w:r>
            <w:t>Table of Contents</w:t>
          </w:r>
        </w:p>
        <w:p w14:paraId="53DEC700" w14:textId="12604245" w:rsidR="00F84A04" w:rsidRDefault="00F84A04">
          <w:pPr>
            <w:pStyle w:val="TOC1"/>
            <w:tabs>
              <w:tab w:val="right" w:leader="dot" w:pos="9350"/>
            </w:tabs>
            <w:rPr>
              <w:noProof/>
            </w:rPr>
          </w:pPr>
          <w:r>
            <w:fldChar w:fldCharType="begin"/>
          </w:r>
          <w:r>
            <w:instrText xml:space="preserve"> TOC \o "1-3" \h \z \u </w:instrText>
          </w:r>
          <w:r>
            <w:fldChar w:fldCharType="separate"/>
          </w:r>
          <w:hyperlink w:anchor="_Toc111246538" w:history="1">
            <w:r w:rsidRPr="0064286D">
              <w:rPr>
                <w:rStyle w:val="Hyperlink"/>
                <w:noProof/>
              </w:rPr>
              <w:t>Organisation Structure and Management</w:t>
            </w:r>
            <w:r>
              <w:rPr>
                <w:noProof/>
                <w:webHidden/>
              </w:rPr>
              <w:tab/>
            </w:r>
            <w:r>
              <w:rPr>
                <w:noProof/>
                <w:webHidden/>
              </w:rPr>
              <w:fldChar w:fldCharType="begin"/>
            </w:r>
            <w:r>
              <w:rPr>
                <w:noProof/>
                <w:webHidden/>
              </w:rPr>
              <w:instrText xml:space="preserve"> PAGEREF _Toc111246538 \h </w:instrText>
            </w:r>
            <w:r>
              <w:rPr>
                <w:noProof/>
                <w:webHidden/>
              </w:rPr>
            </w:r>
            <w:r>
              <w:rPr>
                <w:noProof/>
                <w:webHidden/>
              </w:rPr>
              <w:fldChar w:fldCharType="separate"/>
            </w:r>
            <w:r>
              <w:rPr>
                <w:noProof/>
                <w:webHidden/>
              </w:rPr>
              <w:t>3</w:t>
            </w:r>
            <w:r>
              <w:rPr>
                <w:noProof/>
                <w:webHidden/>
              </w:rPr>
              <w:fldChar w:fldCharType="end"/>
            </w:r>
          </w:hyperlink>
        </w:p>
        <w:p w14:paraId="2485236B" w14:textId="54BE53A1" w:rsidR="00F84A04" w:rsidRDefault="00270157">
          <w:pPr>
            <w:pStyle w:val="TOC2"/>
            <w:tabs>
              <w:tab w:val="right" w:leader="dot" w:pos="9350"/>
            </w:tabs>
            <w:rPr>
              <w:noProof/>
            </w:rPr>
          </w:pPr>
          <w:hyperlink w:anchor="_Toc111246539" w:history="1">
            <w:r w:rsidR="00F84A04" w:rsidRPr="0064286D">
              <w:rPr>
                <w:rStyle w:val="Hyperlink"/>
                <w:noProof/>
              </w:rPr>
              <w:t>Legal Structure</w:t>
            </w:r>
            <w:r w:rsidR="00F84A04">
              <w:rPr>
                <w:noProof/>
                <w:webHidden/>
              </w:rPr>
              <w:tab/>
            </w:r>
            <w:r w:rsidR="00F84A04">
              <w:rPr>
                <w:noProof/>
                <w:webHidden/>
              </w:rPr>
              <w:fldChar w:fldCharType="begin"/>
            </w:r>
            <w:r w:rsidR="00F84A04">
              <w:rPr>
                <w:noProof/>
                <w:webHidden/>
              </w:rPr>
              <w:instrText xml:space="preserve"> PAGEREF _Toc111246539 \h </w:instrText>
            </w:r>
            <w:r w:rsidR="00F84A04">
              <w:rPr>
                <w:noProof/>
                <w:webHidden/>
              </w:rPr>
            </w:r>
            <w:r w:rsidR="00F84A04">
              <w:rPr>
                <w:noProof/>
                <w:webHidden/>
              </w:rPr>
              <w:fldChar w:fldCharType="separate"/>
            </w:r>
            <w:r w:rsidR="00F84A04">
              <w:rPr>
                <w:noProof/>
                <w:webHidden/>
              </w:rPr>
              <w:t>3</w:t>
            </w:r>
            <w:r w:rsidR="00F84A04">
              <w:rPr>
                <w:noProof/>
                <w:webHidden/>
              </w:rPr>
              <w:fldChar w:fldCharType="end"/>
            </w:r>
          </w:hyperlink>
        </w:p>
        <w:p w14:paraId="22AC803D" w14:textId="307A412B" w:rsidR="00F84A04" w:rsidRDefault="00270157">
          <w:pPr>
            <w:pStyle w:val="TOC2"/>
            <w:tabs>
              <w:tab w:val="right" w:leader="dot" w:pos="9350"/>
            </w:tabs>
            <w:rPr>
              <w:noProof/>
            </w:rPr>
          </w:pPr>
          <w:hyperlink w:anchor="_Toc111246540" w:history="1">
            <w:r w:rsidR="00F84A04" w:rsidRPr="0064286D">
              <w:rPr>
                <w:rStyle w:val="Hyperlink"/>
                <w:noProof/>
              </w:rPr>
              <w:t>Organizational Structure</w:t>
            </w:r>
            <w:r w:rsidR="00F84A04">
              <w:rPr>
                <w:noProof/>
                <w:webHidden/>
              </w:rPr>
              <w:tab/>
            </w:r>
            <w:r w:rsidR="00F84A04">
              <w:rPr>
                <w:noProof/>
                <w:webHidden/>
              </w:rPr>
              <w:fldChar w:fldCharType="begin"/>
            </w:r>
            <w:r w:rsidR="00F84A04">
              <w:rPr>
                <w:noProof/>
                <w:webHidden/>
              </w:rPr>
              <w:instrText xml:space="preserve"> PAGEREF _Toc111246540 \h </w:instrText>
            </w:r>
            <w:r w:rsidR="00F84A04">
              <w:rPr>
                <w:noProof/>
                <w:webHidden/>
              </w:rPr>
            </w:r>
            <w:r w:rsidR="00F84A04">
              <w:rPr>
                <w:noProof/>
                <w:webHidden/>
              </w:rPr>
              <w:fldChar w:fldCharType="separate"/>
            </w:r>
            <w:r w:rsidR="00F84A04">
              <w:rPr>
                <w:noProof/>
                <w:webHidden/>
              </w:rPr>
              <w:t>3</w:t>
            </w:r>
            <w:r w:rsidR="00F84A04">
              <w:rPr>
                <w:noProof/>
                <w:webHidden/>
              </w:rPr>
              <w:fldChar w:fldCharType="end"/>
            </w:r>
          </w:hyperlink>
        </w:p>
        <w:p w14:paraId="4EC058C2" w14:textId="3C7BE8F2" w:rsidR="00F84A04" w:rsidRDefault="00270157">
          <w:pPr>
            <w:pStyle w:val="TOC2"/>
            <w:tabs>
              <w:tab w:val="right" w:leader="dot" w:pos="9350"/>
            </w:tabs>
            <w:rPr>
              <w:noProof/>
            </w:rPr>
          </w:pPr>
          <w:hyperlink w:anchor="_Toc111246541" w:history="1">
            <w:r w:rsidR="00F84A04" w:rsidRPr="0064286D">
              <w:rPr>
                <w:rStyle w:val="Hyperlink"/>
                <w:noProof/>
              </w:rPr>
              <w:t>Organizational Chart</w:t>
            </w:r>
            <w:r w:rsidR="00F84A04">
              <w:rPr>
                <w:noProof/>
                <w:webHidden/>
              </w:rPr>
              <w:tab/>
            </w:r>
            <w:r w:rsidR="00F84A04">
              <w:rPr>
                <w:noProof/>
                <w:webHidden/>
              </w:rPr>
              <w:fldChar w:fldCharType="begin"/>
            </w:r>
            <w:r w:rsidR="00F84A04">
              <w:rPr>
                <w:noProof/>
                <w:webHidden/>
              </w:rPr>
              <w:instrText xml:space="preserve"> PAGEREF _Toc111246541 \h </w:instrText>
            </w:r>
            <w:r w:rsidR="00F84A04">
              <w:rPr>
                <w:noProof/>
                <w:webHidden/>
              </w:rPr>
            </w:r>
            <w:r w:rsidR="00F84A04">
              <w:rPr>
                <w:noProof/>
                <w:webHidden/>
              </w:rPr>
              <w:fldChar w:fldCharType="separate"/>
            </w:r>
            <w:r w:rsidR="00F84A04">
              <w:rPr>
                <w:noProof/>
                <w:webHidden/>
              </w:rPr>
              <w:t>4</w:t>
            </w:r>
            <w:r w:rsidR="00F84A04">
              <w:rPr>
                <w:noProof/>
                <w:webHidden/>
              </w:rPr>
              <w:fldChar w:fldCharType="end"/>
            </w:r>
          </w:hyperlink>
        </w:p>
        <w:p w14:paraId="4419F7F2" w14:textId="6FF0F746" w:rsidR="00F84A04" w:rsidRDefault="00270157">
          <w:pPr>
            <w:pStyle w:val="TOC3"/>
            <w:tabs>
              <w:tab w:val="right" w:leader="dot" w:pos="9350"/>
            </w:tabs>
            <w:rPr>
              <w:noProof/>
            </w:rPr>
          </w:pPr>
          <w:hyperlink w:anchor="_Toc111246542" w:history="1">
            <w:r w:rsidR="00F84A04" w:rsidRPr="0064286D">
              <w:rPr>
                <w:rStyle w:val="Hyperlink"/>
                <w:noProof/>
              </w:rPr>
              <w:t>Fig 1: Main body</w:t>
            </w:r>
            <w:r w:rsidR="00F84A04">
              <w:rPr>
                <w:noProof/>
                <w:webHidden/>
              </w:rPr>
              <w:tab/>
            </w:r>
            <w:r w:rsidR="00F84A04">
              <w:rPr>
                <w:noProof/>
                <w:webHidden/>
              </w:rPr>
              <w:fldChar w:fldCharType="begin"/>
            </w:r>
            <w:r w:rsidR="00F84A04">
              <w:rPr>
                <w:noProof/>
                <w:webHidden/>
              </w:rPr>
              <w:instrText xml:space="preserve"> PAGEREF _Toc111246542 \h </w:instrText>
            </w:r>
            <w:r w:rsidR="00F84A04">
              <w:rPr>
                <w:noProof/>
                <w:webHidden/>
              </w:rPr>
            </w:r>
            <w:r w:rsidR="00F84A04">
              <w:rPr>
                <w:noProof/>
                <w:webHidden/>
              </w:rPr>
              <w:fldChar w:fldCharType="separate"/>
            </w:r>
            <w:r w:rsidR="00F84A04">
              <w:rPr>
                <w:noProof/>
                <w:webHidden/>
              </w:rPr>
              <w:t>4</w:t>
            </w:r>
            <w:r w:rsidR="00F84A04">
              <w:rPr>
                <w:noProof/>
                <w:webHidden/>
              </w:rPr>
              <w:fldChar w:fldCharType="end"/>
            </w:r>
          </w:hyperlink>
        </w:p>
        <w:p w14:paraId="3349E737" w14:textId="4CBDC69B" w:rsidR="00F84A04" w:rsidRDefault="00270157">
          <w:pPr>
            <w:pStyle w:val="TOC3"/>
            <w:tabs>
              <w:tab w:val="right" w:leader="dot" w:pos="9350"/>
            </w:tabs>
            <w:rPr>
              <w:noProof/>
            </w:rPr>
          </w:pPr>
          <w:hyperlink w:anchor="_Toc111246543" w:history="1">
            <w:r w:rsidR="00F84A04" w:rsidRPr="0064286D">
              <w:rPr>
                <w:rStyle w:val="Hyperlink"/>
                <w:noProof/>
              </w:rPr>
              <w:t>Fig 2: Employees</w:t>
            </w:r>
            <w:r w:rsidR="00F84A04">
              <w:rPr>
                <w:noProof/>
                <w:webHidden/>
              </w:rPr>
              <w:tab/>
            </w:r>
            <w:r w:rsidR="00F84A04">
              <w:rPr>
                <w:noProof/>
                <w:webHidden/>
              </w:rPr>
              <w:fldChar w:fldCharType="begin"/>
            </w:r>
            <w:r w:rsidR="00F84A04">
              <w:rPr>
                <w:noProof/>
                <w:webHidden/>
              </w:rPr>
              <w:instrText xml:space="preserve"> PAGEREF _Toc111246543 \h </w:instrText>
            </w:r>
            <w:r w:rsidR="00F84A04">
              <w:rPr>
                <w:noProof/>
                <w:webHidden/>
              </w:rPr>
            </w:r>
            <w:r w:rsidR="00F84A04">
              <w:rPr>
                <w:noProof/>
                <w:webHidden/>
              </w:rPr>
              <w:fldChar w:fldCharType="separate"/>
            </w:r>
            <w:r w:rsidR="00F84A04">
              <w:rPr>
                <w:noProof/>
                <w:webHidden/>
              </w:rPr>
              <w:t>5</w:t>
            </w:r>
            <w:r w:rsidR="00F84A04">
              <w:rPr>
                <w:noProof/>
                <w:webHidden/>
              </w:rPr>
              <w:fldChar w:fldCharType="end"/>
            </w:r>
          </w:hyperlink>
        </w:p>
        <w:p w14:paraId="3537FCD4" w14:textId="281576E1" w:rsidR="00F84A04" w:rsidRDefault="00270157">
          <w:pPr>
            <w:pStyle w:val="TOC2"/>
            <w:tabs>
              <w:tab w:val="right" w:leader="dot" w:pos="9350"/>
            </w:tabs>
            <w:rPr>
              <w:noProof/>
            </w:rPr>
          </w:pPr>
          <w:hyperlink w:anchor="_Toc111246544" w:history="1">
            <w:r w:rsidR="00F84A04" w:rsidRPr="0064286D">
              <w:rPr>
                <w:rStyle w:val="Hyperlink"/>
                <w:noProof/>
              </w:rPr>
              <w:t>Management Orientation</w:t>
            </w:r>
            <w:r w:rsidR="00F84A04">
              <w:rPr>
                <w:noProof/>
                <w:webHidden/>
              </w:rPr>
              <w:tab/>
            </w:r>
            <w:r w:rsidR="00F84A04">
              <w:rPr>
                <w:noProof/>
                <w:webHidden/>
              </w:rPr>
              <w:fldChar w:fldCharType="begin"/>
            </w:r>
            <w:r w:rsidR="00F84A04">
              <w:rPr>
                <w:noProof/>
                <w:webHidden/>
              </w:rPr>
              <w:instrText xml:space="preserve"> PAGEREF _Toc111246544 \h </w:instrText>
            </w:r>
            <w:r w:rsidR="00F84A04">
              <w:rPr>
                <w:noProof/>
                <w:webHidden/>
              </w:rPr>
            </w:r>
            <w:r w:rsidR="00F84A04">
              <w:rPr>
                <w:noProof/>
                <w:webHidden/>
              </w:rPr>
              <w:fldChar w:fldCharType="separate"/>
            </w:r>
            <w:r w:rsidR="00F84A04">
              <w:rPr>
                <w:noProof/>
                <w:webHidden/>
              </w:rPr>
              <w:t>6</w:t>
            </w:r>
            <w:r w:rsidR="00F84A04">
              <w:rPr>
                <w:noProof/>
                <w:webHidden/>
              </w:rPr>
              <w:fldChar w:fldCharType="end"/>
            </w:r>
          </w:hyperlink>
        </w:p>
        <w:p w14:paraId="3FEB0E4F" w14:textId="75E04FD4" w:rsidR="00F84A04" w:rsidRDefault="00270157">
          <w:pPr>
            <w:pStyle w:val="TOC3"/>
            <w:tabs>
              <w:tab w:val="right" w:leader="dot" w:pos="9350"/>
            </w:tabs>
            <w:rPr>
              <w:noProof/>
            </w:rPr>
          </w:pPr>
          <w:hyperlink w:anchor="_Toc111246545" w:history="1">
            <w:r w:rsidR="00F84A04" w:rsidRPr="0064286D">
              <w:rPr>
                <w:rStyle w:val="Hyperlink"/>
                <w:noProof/>
              </w:rPr>
              <w:t>Sales orientation</w:t>
            </w:r>
            <w:r w:rsidR="00F84A04">
              <w:rPr>
                <w:noProof/>
                <w:webHidden/>
              </w:rPr>
              <w:tab/>
            </w:r>
            <w:r w:rsidR="00F84A04">
              <w:rPr>
                <w:noProof/>
                <w:webHidden/>
              </w:rPr>
              <w:fldChar w:fldCharType="begin"/>
            </w:r>
            <w:r w:rsidR="00F84A04">
              <w:rPr>
                <w:noProof/>
                <w:webHidden/>
              </w:rPr>
              <w:instrText xml:space="preserve"> PAGEREF _Toc111246545 \h </w:instrText>
            </w:r>
            <w:r w:rsidR="00F84A04">
              <w:rPr>
                <w:noProof/>
                <w:webHidden/>
              </w:rPr>
            </w:r>
            <w:r w:rsidR="00F84A04">
              <w:rPr>
                <w:noProof/>
                <w:webHidden/>
              </w:rPr>
              <w:fldChar w:fldCharType="separate"/>
            </w:r>
            <w:r w:rsidR="00F84A04">
              <w:rPr>
                <w:noProof/>
                <w:webHidden/>
              </w:rPr>
              <w:t>6</w:t>
            </w:r>
            <w:r w:rsidR="00F84A04">
              <w:rPr>
                <w:noProof/>
                <w:webHidden/>
              </w:rPr>
              <w:fldChar w:fldCharType="end"/>
            </w:r>
          </w:hyperlink>
        </w:p>
        <w:p w14:paraId="3790B681" w14:textId="6334D2DF" w:rsidR="00F84A04" w:rsidRDefault="00270157">
          <w:pPr>
            <w:pStyle w:val="TOC3"/>
            <w:tabs>
              <w:tab w:val="right" w:leader="dot" w:pos="9350"/>
            </w:tabs>
            <w:rPr>
              <w:noProof/>
            </w:rPr>
          </w:pPr>
          <w:hyperlink w:anchor="_Toc111246546" w:history="1">
            <w:r w:rsidR="00F84A04" w:rsidRPr="0064286D">
              <w:rPr>
                <w:rStyle w:val="Hyperlink"/>
                <w:noProof/>
              </w:rPr>
              <w:t>Scientific management process</w:t>
            </w:r>
            <w:r w:rsidR="00F84A04">
              <w:rPr>
                <w:noProof/>
                <w:webHidden/>
              </w:rPr>
              <w:tab/>
            </w:r>
            <w:r w:rsidR="00F84A04">
              <w:rPr>
                <w:noProof/>
                <w:webHidden/>
              </w:rPr>
              <w:fldChar w:fldCharType="begin"/>
            </w:r>
            <w:r w:rsidR="00F84A04">
              <w:rPr>
                <w:noProof/>
                <w:webHidden/>
              </w:rPr>
              <w:instrText xml:space="preserve"> PAGEREF _Toc111246546 \h </w:instrText>
            </w:r>
            <w:r w:rsidR="00F84A04">
              <w:rPr>
                <w:noProof/>
                <w:webHidden/>
              </w:rPr>
            </w:r>
            <w:r w:rsidR="00F84A04">
              <w:rPr>
                <w:noProof/>
                <w:webHidden/>
              </w:rPr>
              <w:fldChar w:fldCharType="separate"/>
            </w:r>
            <w:r w:rsidR="00F84A04">
              <w:rPr>
                <w:noProof/>
                <w:webHidden/>
              </w:rPr>
              <w:t>6</w:t>
            </w:r>
            <w:r w:rsidR="00F84A04">
              <w:rPr>
                <w:noProof/>
                <w:webHidden/>
              </w:rPr>
              <w:fldChar w:fldCharType="end"/>
            </w:r>
          </w:hyperlink>
        </w:p>
        <w:p w14:paraId="45B6497B" w14:textId="1DA7595D" w:rsidR="00F84A04" w:rsidRDefault="00270157">
          <w:pPr>
            <w:pStyle w:val="TOC2"/>
            <w:tabs>
              <w:tab w:val="right" w:leader="dot" w:pos="9350"/>
            </w:tabs>
            <w:rPr>
              <w:noProof/>
            </w:rPr>
          </w:pPr>
          <w:hyperlink w:anchor="_Toc111246547" w:history="1">
            <w:r w:rsidR="00F84A04" w:rsidRPr="0064286D">
              <w:rPr>
                <w:rStyle w:val="Hyperlink"/>
                <w:noProof/>
              </w:rPr>
              <w:t>Management Board and Decision Making</w:t>
            </w:r>
            <w:r w:rsidR="00F84A04">
              <w:rPr>
                <w:noProof/>
                <w:webHidden/>
              </w:rPr>
              <w:tab/>
            </w:r>
            <w:r w:rsidR="00F84A04">
              <w:rPr>
                <w:noProof/>
                <w:webHidden/>
              </w:rPr>
              <w:fldChar w:fldCharType="begin"/>
            </w:r>
            <w:r w:rsidR="00F84A04">
              <w:rPr>
                <w:noProof/>
                <w:webHidden/>
              </w:rPr>
              <w:instrText xml:space="preserve"> PAGEREF _Toc111246547 \h </w:instrText>
            </w:r>
            <w:r w:rsidR="00F84A04">
              <w:rPr>
                <w:noProof/>
                <w:webHidden/>
              </w:rPr>
            </w:r>
            <w:r w:rsidR="00F84A04">
              <w:rPr>
                <w:noProof/>
                <w:webHidden/>
              </w:rPr>
              <w:fldChar w:fldCharType="separate"/>
            </w:r>
            <w:r w:rsidR="00F84A04">
              <w:rPr>
                <w:noProof/>
                <w:webHidden/>
              </w:rPr>
              <w:t>7</w:t>
            </w:r>
            <w:r w:rsidR="00F84A04">
              <w:rPr>
                <w:noProof/>
                <w:webHidden/>
              </w:rPr>
              <w:fldChar w:fldCharType="end"/>
            </w:r>
          </w:hyperlink>
        </w:p>
        <w:p w14:paraId="7D2DCC9F" w14:textId="5FA488B5" w:rsidR="00F84A04" w:rsidRDefault="00270157">
          <w:pPr>
            <w:pStyle w:val="TOC2"/>
            <w:tabs>
              <w:tab w:val="right" w:leader="dot" w:pos="9350"/>
            </w:tabs>
            <w:rPr>
              <w:noProof/>
            </w:rPr>
          </w:pPr>
          <w:hyperlink w:anchor="_Toc111246548" w:history="1">
            <w:r w:rsidR="00F84A04" w:rsidRPr="0064286D">
              <w:rPr>
                <w:rStyle w:val="Hyperlink"/>
                <w:noProof/>
              </w:rPr>
              <w:t>Executive Board and Decision Making</w:t>
            </w:r>
            <w:r w:rsidR="00F84A04">
              <w:rPr>
                <w:noProof/>
                <w:webHidden/>
              </w:rPr>
              <w:tab/>
            </w:r>
            <w:r w:rsidR="00F84A04">
              <w:rPr>
                <w:noProof/>
                <w:webHidden/>
              </w:rPr>
              <w:fldChar w:fldCharType="begin"/>
            </w:r>
            <w:r w:rsidR="00F84A04">
              <w:rPr>
                <w:noProof/>
                <w:webHidden/>
              </w:rPr>
              <w:instrText xml:space="preserve"> PAGEREF _Toc111246548 \h </w:instrText>
            </w:r>
            <w:r w:rsidR="00F84A04">
              <w:rPr>
                <w:noProof/>
                <w:webHidden/>
              </w:rPr>
            </w:r>
            <w:r w:rsidR="00F84A04">
              <w:rPr>
                <w:noProof/>
                <w:webHidden/>
              </w:rPr>
              <w:fldChar w:fldCharType="separate"/>
            </w:r>
            <w:r w:rsidR="00F84A04">
              <w:rPr>
                <w:noProof/>
                <w:webHidden/>
              </w:rPr>
              <w:t>7</w:t>
            </w:r>
            <w:r w:rsidR="00F84A04">
              <w:rPr>
                <w:noProof/>
                <w:webHidden/>
              </w:rPr>
              <w:fldChar w:fldCharType="end"/>
            </w:r>
          </w:hyperlink>
        </w:p>
        <w:p w14:paraId="610FE0E7" w14:textId="175D0FF4" w:rsidR="00F84A04" w:rsidRDefault="00270157">
          <w:pPr>
            <w:pStyle w:val="TOC2"/>
            <w:tabs>
              <w:tab w:val="right" w:leader="dot" w:pos="9350"/>
            </w:tabs>
            <w:rPr>
              <w:noProof/>
            </w:rPr>
          </w:pPr>
          <w:hyperlink w:anchor="_Toc111246549" w:history="1">
            <w:r w:rsidR="00F84A04" w:rsidRPr="0064286D">
              <w:rPr>
                <w:rStyle w:val="Hyperlink"/>
                <w:noProof/>
              </w:rPr>
              <w:t>Leadership Management</w:t>
            </w:r>
            <w:r w:rsidR="00F84A04">
              <w:rPr>
                <w:noProof/>
                <w:webHidden/>
              </w:rPr>
              <w:tab/>
            </w:r>
            <w:r w:rsidR="00F84A04">
              <w:rPr>
                <w:noProof/>
                <w:webHidden/>
              </w:rPr>
              <w:fldChar w:fldCharType="begin"/>
            </w:r>
            <w:r w:rsidR="00F84A04">
              <w:rPr>
                <w:noProof/>
                <w:webHidden/>
              </w:rPr>
              <w:instrText xml:space="preserve"> PAGEREF _Toc111246549 \h </w:instrText>
            </w:r>
            <w:r w:rsidR="00F84A04">
              <w:rPr>
                <w:noProof/>
                <w:webHidden/>
              </w:rPr>
            </w:r>
            <w:r w:rsidR="00F84A04">
              <w:rPr>
                <w:noProof/>
                <w:webHidden/>
              </w:rPr>
              <w:fldChar w:fldCharType="separate"/>
            </w:r>
            <w:r w:rsidR="00F84A04">
              <w:rPr>
                <w:noProof/>
                <w:webHidden/>
              </w:rPr>
              <w:t>7</w:t>
            </w:r>
            <w:r w:rsidR="00F84A04">
              <w:rPr>
                <w:noProof/>
                <w:webHidden/>
              </w:rPr>
              <w:fldChar w:fldCharType="end"/>
            </w:r>
          </w:hyperlink>
        </w:p>
        <w:p w14:paraId="3933E28C" w14:textId="329309CF" w:rsidR="00F84A04" w:rsidRDefault="00270157">
          <w:pPr>
            <w:pStyle w:val="TOC2"/>
            <w:tabs>
              <w:tab w:val="right" w:leader="dot" w:pos="9350"/>
            </w:tabs>
            <w:rPr>
              <w:noProof/>
            </w:rPr>
          </w:pPr>
          <w:hyperlink w:anchor="_Toc111246550" w:history="1">
            <w:r w:rsidR="00F84A04" w:rsidRPr="0064286D">
              <w:rPr>
                <w:rStyle w:val="Hyperlink"/>
                <w:noProof/>
              </w:rPr>
              <w:t>Culture</w:t>
            </w:r>
            <w:r w:rsidR="00F84A04">
              <w:rPr>
                <w:noProof/>
                <w:webHidden/>
              </w:rPr>
              <w:tab/>
            </w:r>
            <w:r w:rsidR="00F84A04">
              <w:rPr>
                <w:noProof/>
                <w:webHidden/>
              </w:rPr>
              <w:fldChar w:fldCharType="begin"/>
            </w:r>
            <w:r w:rsidR="00F84A04">
              <w:rPr>
                <w:noProof/>
                <w:webHidden/>
              </w:rPr>
              <w:instrText xml:space="preserve"> PAGEREF _Toc111246550 \h </w:instrText>
            </w:r>
            <w:r w:rsidR="00F84A04">
              <w:rPr>
                <w:noProof/>
                <w:webHidden/>
              </w:rPr>
            </w:r>
            <w:r w:rsidR="00F84A04">
              <w:rPr>
                <w:noProof/>
                <w:webHidden/>
              </w:rPr>
              <w:fldChar w:fldCharType="separate"/>
            </w:r>
            <w:r w:rsidR="00F84A04">
              <w:rPr>
                <w:noProof/>
                <w:webHidden/>
              </w:rPr>
              <w:t>8</w:t>
            </w:r>
            <w:r w:rsidR="00F84A04">
              <w:rPr>
                <w:noProof/>
                <w:webHidden/>
              </w:rPr>
              <w:fldChar w:fldCharType="end"/>
            </w:r>
          </w:hyperlink>
        </w:p>
        <w:p w14:paraId="1686EC87" w14:textId="6254E985" w:rsidR="00F84A04" w:rsidRDefault="00270157">
          <w:pPr>
            <w:pStyle w:val="TOC2"/>
            <w:tabs>
              <w:tab w:val="right" w:leader="dot" w:pos="9350"/>
            </w:tabs>
            <w:rPr>
              <w:noProof/>
            </w:rPr>
          </w:pPr>
          <w:hyperlink w:anchor="_Toc111246551" w:history="1">
            <w:r w:rsidR="00F84A04" w:rsidRPr="0064286D">
              <w:rPr>
                <w:rStyle w:val="Hyperlink"/>
                <w:noProof/>
              </w:rPr>
              <w:t>HR Management</w:t>
            </w:r>
            <w:r w:rsidR="00F84A04">
              <w:rPr>
                <w:noProof/>
                <w:webHidden/>
              </w:rPr>
              <w:tab/>
            </w:r>
            <w:r w:rsidR="00F84A04">
              <w:rPr>
                <w:noProof/>
                <w:webHidden/>
              </w:rPr>
              <w:fldChar w:fldCharType="begin"/>
            </w:r>
            <w:r w:rsidR="00F84A04">
              <w:rPr>
                <w:noProof/>
                <w:webHidden/>
              </w:rPr>
              <w:instrText xml:space="preserve"> PAGEREF _Toc111246551 \h </w:instrText>
            </w:r>
            <w:r w:rsidR="00F84A04">
              <w:rPr>
                <w:noProof/>
                <w:webHidden/>
              </w:rPr>
            </w:r>
            <w:r w:rsidR="00F84A04">
              <w:rPr>
                <w:noProof/>
                <w:webHidden/>
              </w:rPr>
              <w:fldChar w:fldCharType="separate"/>
            </w:r>
            <w:r w:rsidR="00F84A04">
              <w:rPr>
                <w:noProof/>
                <w:webHidden/>
              </w:rPr>
              <w:t>8</w:t>
            </w:r>
            <w:r w:rsidR="00F84A04">
              <w:rPr>
                <w:noProof/>
                <w:webHidden/>
              </w:rPr>
              <w:fldChar w:fldCharType="end"/>
            </w:r>
          </w:hyperlink>
        </w:p>
        <w:p w14:paraId="512CBE73" w14:textId="1D8EBAEE" w:rsidR="00F84A04" w:rsidRDefault="00270157">
          <w:pPr>
            <w:pStyle w:val="TOC2"/>
            <w:tabs>
              <w:tab w:val="right" w:leader="dot" w:pos="9350"/>
            </w:tabs>
            <w:rPr>
              <w:noProof/>
            </w:rPr>
          </w:pPr>
          <w:hyperlink w:anchor="_Toc111246552" w:history="1">
            <w:r w:rsidR="00F84A04" w:rsidRPr="0064286D">
              <w:rPr>
                <w:rStyle w:val="Hyperlink"/>
                <w:noProof/>
              </w:rPr>
              <w:t>Annual cost plan</w:t>
            </w:r>
            <w:r w:rsidR="00F84A04">
              <w:rPr>
                <w:noProof/>
                <w:webHidden/>
              </w:rPr>
              <w:tab/>
            </w:r>
            <w:r w:rsidR="00F84A04">
              <w:rPr>
                <w:noProof/>
                <w:webHidden/>
              </w:rPr>
              <w:fldChar w:fldCharType="begin"/>
            </w:r>
            <w:r w:rsidR="00F84A04">
              <w:rPr>
                <w:noProof/>
                <w:webHidden/>
              </w:rPr>
              <w:instrText xml:space="preserve"> PAGEREF _Toc111246552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3C931F97" w14:textId="429C9D51" w:rsidR="00F84A04" w:rsidRDefault="00270157">
          <w:pPr>
            <w:pStyle w:val="TOC2"/>
            <w:tabs>
              <w:tab w:val="right" w:leader="dot" w:pos="9350"/>
            </w:tabs>
            <w:rPr>
              <w:noProof/>
            </w:rPr>
          </w:pPr>
          <w:hyperlink w:anchor="_Toc111246553" w:history="1">
            <w:r w:rsidR="00F84A04" w:rsidRPr="0064286D">
              <w:rPr>
                <w:rStyle w:val="Hyperlink"/>
                <w:noProof/>
              </w:rPr>
              <w:t>Stakeholder Analysis</w:t>
            </w:r>
            <w:r w:rsidR="00F84A04">
              <w:rPr>
                <w:noProof/>
                <w:webHidden/>
              </w:rPr>
              <w:tab/>
            </w:r>
            <w:r w:rsidR="00F84A04">
              <w:rPr>
                <w:noProof/>
                <w:webHidden/>
              </w:rPr>
              <w:fldChar w:fldCharType="begin"/>
            </w:r>
            <w:r w:rsidR="00F84A04">
              <w:rPr>
                <w:noProof/>
                <w:webHidden/>
              </w:rPr>
              <w:instrText xml:space="preserve"> PAGEREF _Toc111246553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732FA737" w14:textId="39F4312A" w:rsidR="00F84A04" w:rsidRDefault="00270157">
          <w:pPr>
            <w:pStyle w:val="TOC3"/>
            <w:tabs>
              <w:tab w:val="right" w:leader="dot" w:pos="9350"/>
            </w:tabs>
            <w:rPr>
              <w:noProof/>
            </w:rPr>
          </w:pPr>
          <w:hyperlink w:anchor="_Toc111246554" w:history="1">
            <w:r w:rsidR="00F84A04" w:rsidRPr="0064286D">
              <w:rPr>
                <w:rStyle w:val="Hyperlink"/>
                <w:noProof/>
                <w:lang w:val="en-US"/>
              </w:rPr>
              <w:t>High power, low interest</w:t>
            </w:r>
            <w:r w:rsidR="00F84A04">
              <w:rPr>
                <w:noProof/>
                <w:webHidden/>
              </w:rPr>
              <w:tab/>
            </w:r>
            <w:r w:rsidR="00F84A04">
              <w:rPr>
                <w:noProof/>
                <w:webHidden/>
              </w:rPr>
              <w:fldChar w:fldCharType="begin"/>
            </w:r>
            <w:r w:rsidR="00F84A04">
              <w:rPr>
                <w:noProof/>
                <w:webHidden/>
              </w:rPr>
              <w:instrText xml:space="preserve"> PAGEREF _Toc111246554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062ECE23" w14:textId="5931CAC7" w:rsidR="00F84A04" w:rsidRDefault="00270157">
          <w:pPr>
            <w:pStyle w:val="TOC3"/>
            <w:tabs>
              <w:tab w:val="right" w:leader="dot" w:pos="9350"/>
            </w:tabs>
            <w:rPr>
              <w:noProof/>
            </w:rPr>
          </w:pPr>
          <w:hyperlink w:anchor="_Toc111246555" w:history="1">
            <w:r w:rsidR="00F84A04" w:rsidRPr="0064286D">
              <w:rPr>
                <w:rStyle w:val="Hyperlink"/>
                <w:noProof/>
                <w:lang w:val="en-US"/>
              </w:rPr>
              <w:t>Low power, high interest</w:t>
            </w:r>
            <w:r w:rsidR="00F84A04">
              <w:rPr>
                <w:noProof/>
                <w:webHidden/>
              </w:rPr>
              <w:tab/>
            </w:r>
            <w:r w:rsidR="00F84A04">
              <w:rPr>
                <w:noProof/>
                <w:webHidden/>
              </w:rPr>
              <w:fldChar w:fldCharType="begin"/>
            </w:r>
            <w:r w:rsidR="00F84A04">
              <w:rPr>
                <w:noProof/>
                <w:webHidden/>
              </w:rPr>
              <w:instrText xml:space="preserve"> PAGEREF _Toc111246555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4CA6D095" w14:textId="37D2EDA3" w:rsidR="00F84A04" w:rsidRDefault="00270157">
          <w:pPr>
            <w:pStyle w:val="TOC3"/>
            <w:tabs>
              <w:tab w:val="right" w:leader="dot" w:pos="9350"/>
            </w:tabs>
            <w:rPr>
              <w:noProof/>
            </w:rPr>
          </w:pPr>
          <w:hyperlink w:anchor="_Toc111246556" w:history="1">
            <w:r w:rsidR="00F84A04" w:rsidRPr="0064286D">
              <w:rPr>
                <w:rStyle w:val="Hyperlink"/>
                <w:noProof/>
                <w:lang w:val="en-US"/>
              </w:rPr>
              <w:t>High power, high interest</w:t>
            </w:r>
            <w:r w:rsidR="00F84A04">
              <w:rPr>
                <w:noProof/>
                <w:webHidden/>
              </w:rPr>
              <w:tab/>
            </w:r>
            <w:r w:rsidR="00F84A04">
              <w:rPr>
                <w:noProof/>
                <w:webHidden/>
              </w:rPr>
              <w:fldChar w:fldCharType="begin"/>
            </w:r>
            <w:r w:rsidR="00F84A04">
              <w:rPr>
                <w:noProof/>
                <w:webHidden/>
              </w:rPr>
              <w:instrText xml:space="preserve"> PAGEREF _Toc111246556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369CC2FD" w14:textId="23BA80EC" w:rsidR="00F84A04" w:rsidRDefault="00270157">
          <w:pPr>
            <w:pStyle w:val="TOC3"/>
            <w:tabs>
              <w:tab w:val="right" w:leader="dot" w:pos="9350"/>
            </w:tabs>
            <w:rPr>
              <w:noProof/>
            </w:rPr>
          </w:pPr>
          <w:hyperlink w:anchor="_Toc111246557" w:history="1">
            <w:r w:rsidR="00F84A04" w:rsidRPr="0064286D">
              <w:rPr>
                <w:rStyle w:val="Hyperlink"/>
                <w:noProof/>
                <w:lang w:val="en-US"/>
              </w:rPr>
              <w:t>Low power, low interest</w:t>
            </w:r>
            <w:r w:rsidR="00F84A04">
              <w:rPr>
                <w:noProof/>
                <w:webHidden/>
              </w:rPr>
              <w:tab/>
            </w:r>
            <w:r w:rsidR="00F84A04">
              <w:rPr>
                <w:noProof/>
                <w:webHidden/>
              </w:rPr>
              <w:fldChar w:fldCharType="begin"/>
            </w:r>
            <w:r w:rsidR="00F84A04">
              <w:rPr>
                <w:noProof/>
                <w:webHidden/>
              </w:rPr>
              <w:instrText xml:space="preserve"> PAGEREF _Toc111246557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36F13C1A" w14:textId="66DBA021" w:rsidR="00F84A04" w:rsidRDefault="00270157">
          <w:pPr>
            <w:pStyle w:val="TOC1"/>
            <w:tabs>
              <w:tab w:val="right" w:leader="dot" w:pos="9350"/>
            </w:tabs>
            <w:rPr>
              <w:noProof/>
            </w:rPr>
          </w:pPr>
          <w:hyperlink w:anchor="_Toc111246558" w:history="1">
            <w:r w:rsidR="00F84A04" w:rsidRPr="0064286D">
              <w:rPr>
                <w:rStyle w:val="Hyperlink"/>
                <w:noProof/>
              </w:rPr>
              <w:t>Product and Services</w:t>
            </w:r>
            <w:r w:rsidR="00F84A04">
              <w:rPr>
                <w:noProof/>
                <w:webHidden/>
              </w:rPr>
              <w:tab/>
            </w:r>
            <w:r w:rsidR="00F84A04">
              <w:rPr>
                <w:noProof/>
                <w:webHidden/>
              </w:rPr>
              <w:fldChar w:fldCharType="begin"/>
            </w:r>
            <w:r w:rsidR="00F84A04">
              <w:rPr>
                <w:noProof/>
                <w:webHidden/>
              </w:rPr>
              <w:instrText xml:space="preserve"> PAGEREF _Toc111246558 \h </w:instrText>
            </w:r>
            <w:r w:rsidR="00F84A04">
              <w:rPr>
                <w:noProof/>
                <w:webHidden/>
              </w:rPr>
            </w:r>
            <w:r w:rsidR="00F84A04">
              <w:rPr>
                <w:noProof/>
                <w:webHidden/>
              </w:rPr>
              <w:fldChar w:fldCharType="separate"/>
            </w:r>
            <w:r w:rsidR="00F84A04">
              <w:rPr>
                <w:noProof/>
                <w:webHidden/>
              </w:rPr>
              <w:t>9</w:t>
            </w:r>
            <w:r w:rsidR="00F84A04">
              <w:rPr>
                <w:noProof/>
                <w:webHidden/>
              </w:rPr>
              <w:fldChar w:fldCharType="end"/>
            </w:r>
          </w:hyperlink>
        </w:p>
        <w:p w14:paraId="5F9B8344" w14:textId="04D87547" w:rsidR="00F84A04" w:rsidRDefault="00270157">
          <w:pPr>
            <w:pStyle w:val="TOC2"/>
            <w:tabs>
              <w:tab w:val="right" w:leader="dot" w:pos="9350"/>
            </w:tabs>
            <w:rPr>
              <w:noProof/>
            </w:rPr>
          </w:pPr>
          <w:hyperlink w:anchor="_Toc111246559" w:history="1">
            <w:r w:rsidR="00F84A04" w:rsidRPr="0064286D">
              <w:rPr>
                <w:rStyle w:val="Hyperlink"/>
                <w:noProof/>
              </w:rPr>
              <w:t>Food</w:t>
            </w:r>
            <w:r w:rsidR="00F84A04">
              <w:rPr>
                <w:noProof/>
                <w:webHidden/>
              </w:rPr>
              <w:tab/>
            </w:r>
            <w:r w:rsidR="00F84A04">
              <w:rPr>
                <w:noProof/>
                <w:webHidden/>
              </w:rPr>
              <w:fldChar w:fldCharType="begin"/>
            </w:r>
            <w:r w:rsidR="00F84A04">
              <w:rPr>
                <w:noProof/>
                <w:webHidden/>
              </w:rPr>
              <w:instrText xml:space="preserve"> PAGEREF _Toc111246559 \h </w:instrText>
            </w:r>
            <w:r w:rsidR="00F84A04">
              <w:rPr>
                <w:noProof/>
                <w:webHidden/>
              </w:rPr>
            </w:r>
            <w:r w:rsidR="00F84A04">
              <w:rPr>
                <w:noProof/>
                <w:webHidden/>
              </w:rPr>
              <w:fldChar w:fldCharType="separate"/>
            </w:r>
            <w:r w:rsidR="00F84A04">
              <w:rPr>
                <w:noProof/>
                <w:webHidden/>
              </w:rPr>
              <w:t>10</w:t>
            </w:r>
            <w:r w:rsidR="00F84A04">
              <w:rPr>
                <w:noProof/>
                <w:webHidden/>
              </w:rPr>
              <w:fldChar w:fldCharType="end"/>
            </w:r>
          </w:hyperlink>
        </w:p>
        <w:p w14:paraId="6C07AF07" w14:textId="292F2FC7" w:rsidR="00F84A04" w:rsidRDefault="00270157">
          <w:pPr>
            <w:pStyle w:val="TOC2"/>
            <w:tabs>
              <w:tab w:val="right" w:leader="dot" w:pos="9350"/>
            </w:tabs>
            <w:rPr>
              <w:noProof/>
            </w:rPr>
          </w:pPr>
          <w:hyperlink w:anchor="_Toc111246560" w:history="1">
            <w:r w:rsidR="00F84A04" w:rsidRPr="0064286D">
              <w:rPr>
                <w:rStyle w:val="Hyperlink"/>
                <w:noProof/>
              </w:rPr>
              <w:t>Catering services</w:t>
            </w:r>
            <w:r w:rsidR="00F84A04">
              <w:rPr>
                <w:noProof/>
                <w:webHidden/>
              </w:rPr>
              <w:tab/>
            </w:r>
            <w:r w:rsidR="00F84A04">
              <w:rPr>
                <w:noProof/>
                <w:webHidden/>
              </w:rPr>
              <w:fldChar w:fldCharType="begin"/>
            </w:r>
            <w:r w:rsidR="00F84A04">
              <w:rPr>
                <w:noProof/>
                <w:webHidden/>
              </w:rPr>
              <w:instrText xml:space="preserve"> PAGEREF _Toc111246560 \h </w:instrText>
            </w:r>
            <w:r w:rsidR="00F84A04">
              <w:rPr>
                <w:noProof/>
                <w:webHidden/>
              </w:rPr>
            </w:r>
            <w:r w:rsidR="00F84A04">
              <w:rPr>
                <w:noProof/>
                <w:webHidden/>
              </w:rPr>
              <w:fldChar w:fldCharType="separate"/>
            </w:r>
            <w:r w:rsidR="00F84A04">
              <w:rPr>
                <w:noProof/>
                <w:webHidden/>
              </w:rPr>
              <w:t>10</w:t>
            </w:r>
            <w:r w:rsidR="00F84A04">
              <w:rPr>
                <w:noProof/>
                <w:webHidden/>
              </w:rPr>
              <w:fldChar w:fldCharType="end"/>
            </w:r>
          </w:hyperlink>
        </w:p>
        <w:p w14:paraId="7DD28BE3" w14:textId="29835C37" w:rsidR="00F84A04" w:rsidRDefault="00270157">
          <w:pPr>
            <w:pStyle w:val="TOC2"/>
            <w:tabs>
              <w:tab w:val="right" w:leader="dot" w:pos="9350"/>
            </w:tabs>
            <w:rPr>
              <w:noProof/>
            </w:rPr>
          </w:pPr>
          <w:hyperlink w:anchor="_Toc111246561" w:history="1">
            <w:r w:rsidR="00F84A04" w:rsidRPr="0064286D">
              <w:rPr>
                <w:rStyle w:val="Hyperlink"/>
                <w:noProof/>
              </w:rPr>
              <w:t>Bartending services</w:t>
            </w:r>
            <w:r w:rsidR="00F84A04">
              <w:rPr>
                <w:noProof/>
                <w:webHidden/>
              </w:rPr>
              <w:tab/>
            </w:r>
            <w:r w:rsidR="00F84A04">
              <w:rPr>
                <w:noProof/>
                <w:webHidden/>
              </w:rPr>
              <w:fldChar w:fldCharType="begin"/>
            </w:r>
            <w:r w:rsidR="00F84A04">
              <w:rPr>
                <w:noProof/>
                <w:webHidden/>
              </w:rPr>
              <w:instrText xml:space="preserve"> PAGEREF _Toc111246561 \h </w:instrText>
            </w:r>
            <w:r w:rsidR="00F84A04">
              <w:rPr>
                <w:noProof/>
                <w:webHidden/>
              </w:rPr>
            </w:r>
            <w:r w:rsidR="00F84A04">
              <w:rPr>
                <w:noProof/>
                <w:webHidden/>
              </w:rPr>
              <w:fldChar w:fldCharType="separate"/>
            </w:r>
            <w:r w:rsidR="00F84A04">
              <w:rPr>
                <w:noProof/>
                <w:webHidden/>
              </w:rPr>
              <w:t>10</w:t>
            </w:r>
            <w:r w:rsidR="00F84A04">
              <w:rPr>
                <w:noProof/>
                <w:webHidden/>
              </w:rPr>
              <w:fldChar w:fldCharType="end"/>
            </w:r>
          </w:hyperlink>
        </w:p>
        <w:p w14:paraId="114D767C" w14:textId="57DF6E64" w:rsidR="00F84A04" w:rsidRDefault="00270157">
          <w:pPr>
            <w:pStyle w:val="TOC2"/>
            <w:tabs>
              <w:tab w:val="right" w:leader="dot" w:pos="9350"/>
            </w:tabs>
            <w:rPr>
              <w:noProof/>
            </w:rPr>
          </w:pPr>
          <w:hyperlink w:anchor="_Toc111246562" w:history="1">
            <w:r w:rsidR="00F84A04" w:rsidRPr="0064286D">
              <w:rPr>
                <w:rStyle w:val="Hyperlink"/>
                <w:noProof/>
              </w:rPr>
              <w:t>Delivery services</w:t>
            </w:r>
            <w:r w:rsidR="00F84A04">
              <w:rPr>
                <w:noProof/>
                <w:webHidden/>
              </w:rPr>
              <w:tab/>
            </w:r>
            <w:r w:rsidR="00F84A04">
              <w:rPr>
                <w:noProof/>
                <w:webHidden/>
              </w:rPr>
              <w:fldChar w:fldCharType="begin"/>
            </w:r>
            <w:r w:rsidR="00F84A04">
              <w:rPr>
                <w:noProof/>
                <w:webHidden/>
              </w:rPr>
              <w:instrText xml:space="preserve"> PAGEREF _Toc111246562 \h </w:instrText>
            </w:r>
            <w:r w:rsidR="00F84A04">
              <w:rPr>
                <w:noProof/>
                <w:webHidden/>
              </w:rPr>
            </w:r>
            <w:r w:rsidR="00F84A04">
              <w:rPr>
                <w:noProof/>
                <w:webHidden/>
              </w:rPr>
              <w:fldChar w:fldCharType="separate"/>
            </w:r>
            <w:r w:rsidR="00F84A04">
              <w:rPr>
                <w:noProof/>
                <w:webHidden/>
              </w:rPr>
              <w:t>10</w:t>
            </w:r>
            <w:r w:rsidR="00F84A04">
              <w:rPr>
                <w:noProof/>
                <w:webHidden/>
              </w:rPr>
              <w:fldChar w:fldCharType="end"/>
            </w:r>
          </w:hyperlink>
        </w:p>
        <w:p w14:paraId="63C71FA1" w14:textId="47B43F54" w:rsidR="00F84A04" w:rsidRDefault="00270157">
          <w:pPr>
            <w:pStyle w:val="TOC2"/>
            <w:tabs>
              <w:tab w:val="right" w:leader="dot" w:pos="9350"/>
            </w:tabs>
            <w:rPr>
              <w:noProof/>
            </w:rPr>
          </w:pPr>
          <w:hyperlink w:anchor="_Toc111246563" w:history="1">
            <w:r w:rsidR="00F84A04" w:rsidRPr="0064286D">
              <w:rPr>
                <w:rStyle w:val="Hyperlink"/>
                <w:noProof/>
                <w:lang w:val="en-US"/>
              </w:rPr>
              <w:t>Prices</w:t>
            </w:r>
            <w:r w:rsidR="00F84A04">
              <w:rPr>
                <w:noProof/>
                <w:webHidden/>
              </w:rPr>
              <w:tab/>
            </w:r>
            <w:r w:rsidR="00F84A04">
              <w:rPr>
                <w:noProof/>
                <w:webHidden/>
              </w:rPr>
              <w:fldChar w:fldCharType="begin"/>
            </w:r>
            <w:r w:rsidR="00F84A04">
              <w:rPr>
                <w:noProof/>
                <w:webHidden/>
              </w:rPr>
              <w:instrText xml:space="preserve"> PAGEREF _Toc111246563 \h </w:instrText>
            </w:r>
            <w:r w:rsidR="00F84A04">
              <w:rPr>
                <w:noProof/>
                <w:webHidden/>
              </w:rPr>
            </w:r>
            <w:r w:rsidR="00F84A04">
              <w:rPr>
                <w:noProof/>
                <w:webHidden/>
              </w:rPr>
              <w:fldChar w:fldCharType="separate"/>
            </w:r>
            <w:r w:rsidR="00F84A04">
              <w:rPr>
                <w:noProof/>
                <w:webHidden/>
              </w:rPr>
              <w:t>10</w:t>
            </w:r>
            <w:r w:rsidR="00F84A04">
              <w:rPr>
                <w:noProof/>
                <w:webHidden/>
              </w:rPr>
              <w:fldChar w:fldCharType="end"/>
            </w:r>
          </w:hyperlink>
        </w:p>
        <w:p w14:paraId="6915403F" w14:textId="6B25B8AB" w:rsidR="00F84A04" w:rsidRDefault="00270157">
          <w:pPr>
            <w:pStyle w:val="TOC1"/>
            <w:tabs>
              <w:tab w:val="right" w:leader="dot" w:pos="9350"/>
            </w:tabs>
            <w:rPr>
              <w:noProof/>
            </w:rPr>
          </w:pPr>
          <w:hyperlink w:anchor="_Toc111246564" w:history="1">
            <w:r w:rsidR="00F84A04" w:rsidRPr="0064286D">
              <w:rPr>
                <w:rStyle w:val="Hyperlink"/>
                <w:noProof/>
              </w:rPr>
              <w:t>References</w:t>
            </w:r>
            <w:r w:rsidR="00F84A04">
              <w:rPr>
                <w:noProof/>
                <w:webHidden/>
              </w:rPr>
              <w:tab/>
            </w:r>
            <w:r w:rsidR="00F84A04">
              <w:rPr>
                <w:noProof/>
                <w:webHidden/>
              </w:rPr>
              <w:fldChar w:fldCharType="begin"/>
            </w:r>
            <w:r w:rsidR="00F84A04">
              <w:rPr>
                <w:noProof/>
                <w:webHidden/>
              </w:rPr>
              <w:instrText xml:space="preserve"> PAGEREF _Toc111246564 \h </w:instrText>
            </w:r>
            <w:r w:rsidR="00F84A04">
              <w:rPr>
                <w:noProof/>
                <w:webHidden/>
              </w:rPr>
            </w:r>
            <w:r w:rsidR="00F84A04">
              <w:rPr>
                <w:noProof/>
                <w:webHidden/>
              </w:rPr>
              <w:fldChar w:fldCharType="separate"/>
            </w:r>
            <w:r w:rsidR="00F84A04">
              <w:rPr>
                <w:noProof/>
                <w:webHidden/>
              </w:rPr>
              <w:t>12</w:t>
            </w:r>
            <w:r w:rsidR="00F84A04">
              <w:rPr>
                <w:noProof/>
                <w:webHidden/>
              </w:rPr>
              <w:fldChar w:fldCharType="end"/>
            </w:r>
          </w:hyperlink>
        </w:p>
        <w:p w14:paraId="62607A80" w14:textId="212A7999" w:rsidR="00F84A04" w:rsidRDefault="00F84A04">
          <w:r>
            <w:rPr>
              <w:b/>
              <w:bCs/>
              <w:noProof/>
            </w:rPr>
            <w:fldChar w:fldCharType="end"/>
          </w:r>
        </w:p>
      </w:sdtContent>
    </w:sdt>
    <w:p w14:paraId="026F4AE8" w14:textId="1867165D" w:rsidR="00E67422" w:rsidRDefault="00E67422"/>
    <w:p w14:paraId="45D1B498" w14:textId="77777777" w:rsidR="00E67422" w:rsidRDefault="00E67422">
      <w:pPr>
        <w:spacing w:after="160" w:line="259" w:lineRule="auto"/>
        <w:jc w:val="left"/>
      </w:pPr>
      <w:r>
        <w:br w:type="page"/>
      </w:r>
    </w:p>
    <w:p w14:paraId="16A022E3" w14:textId="696C3B88" w:rsidR="006A49BD" w:rsidRDefault="0074070A" w:rsidP="0074070A">
      <w:pPr>
        <w:pStyle w:val="Heading1"/>
      </w:pPr>
      <w:bookmarkStart w:id="0" w:name="_Toc111246538"/>
      <w:bookmarkStart w:id="1" w:name="OLE_LINK7"/>
      <w:r w:rsidRPr="0074070A">
        <w:lastRenderedPageBreak/>
        <w:t>Organisation Structure and Management</w:t>
      </w:r>
      <w:bookmarkEnd w:id="0"/>
    </w:p>
    <w:p w14:paraId="7834CB5C" w14:textId="1EE2B4A8" w:rsidR="0074070A" w:rsidRDefault="0074070A" w:rsidP="0074070A">
      <w:r w:rsidRPr="0074070A">
        <w:t xml:space="preserve">An organization's structure refers to the way that it is set up and the way that its parts work together. The term "organization structure" can be used to refer to both the physical structure of an organization, such as its buildings and layout, and to the way that it is organized, such as its hierarchy and departments. </w:t>
      </w:r>
      <w:r w:rsidR="00F84A04">
        <w:t>(</w:t>
      </w:r>
      <w:proofErr w:type="spellStart"/>
      <w:r w:rsidR="00F84A04">
        <w:t>Cosh</w:t>
      </w:r>
      <w:proofErr w:type="spellEnd"/>
      <w:r w:rsidR="00F84A04">
        <w:t xml:space="preserve"> and Hughes, 2012). </w:t>
      </w:r>
      <w:r w:rsidRPr="0074070A">
        <w:t>The management of an organization is responsible for its structure and for ensuring that it is effective in achieving its goals.</w:t>
      </w:r>
      <w:r>
        <w:t xml:space="preserve"> This report will provide how </w:t>
      </w:r>
      <w:r w:rsidRPr="0074070A">
        <w:t>The Nap</w:t>
      </w:r>
      <w:r w:rsidR="00F84A04">
        <w:t>le</w:t>
      </w:r>
      <w:r w:rsidRPr="0074070A">
        <w:t xml:space="preserve">s </w:t>
      </w:r>
      <w:r w:rsidR="002672BB" w:rsidRPr="0074070A">
        <w:t>Ristorante</w:t>
      </w:r>
      <w:r w:rsidRPr="0074070A">
        <w:t xml:space="preserve"> </w:t>
      </w:r>
      <w:r>
        <w:t>will have</w:t>
      </w:r>
      <w:r w:rsidRPr="0074070A">
        <w:t xml:space="preserve"> an efficient and effective organizational structure that will be summarized to help manage the company's other business functions.</w:t>
      </w:r>
    </w:p>
    <w:p w14:paraId="4F3FF089" w14:textId="053A7627" w:rsidR="002672BB" w:rsidRDefault="002672BB" w:rsidP="00270AE3">
      <w:pPr>
        <w:pStyle w:val="Heading2"/>
      </w:pPr>
      <w:bookmarkStart w:id="2" w:name="_Toc111246539"/>
      <w:r>
        <w:t>Legal Structure</w:t>
      </w:r>
      <w:bookmarkEnd w:id="2"/>
    </w:p>
    <w:p w14:paraId="022CA1B2" w14:textId="77777777" w:rsidR="002672BB" w:rsidRDefault="002672BB" w:rsidP="0074070A">
      <w:r w:rsidRPr="002672BB">
        <w:t xml:space="preserve">In order to open a restaurant in the United Kingdom, there are a number of legal requirements that must be met. </w:t>
      </w:r>
    </w:p>
    <w:p w14:paraId="1A02C32D" w14:textId="77777777" w:rsidR="002672BB" w:rsidRDefault="002672BB" w:rsidP="002672BB">
      <w:pPr>
        <w:pStyle w:val="ListParagraph"/>
        <w:numPr>
          <w:ilvl w:val="0"/>
          <w:numId w:val="1"/>
        </w:numPr>
      </w:pPr>
      <w:r w:rsidRPr="002672BB">
        <w:t xml:space="preserve">First, businesses that prepare, cook, store, handle, distribute, supply or sell food must register with the local authority. </w:t>
      </w:r>
    </w:p>
    <w:p w14:paraId="46440670" w14:textId="1228339A" w:rsidR="002672BB" w:rsidRDefault="002672BB" w:rsidP="002672BB">
      <w:pPr>
        <w:pStyle w:val="ListParagraph"/>
        <w:numPr>
          <w:ilvl w:val="0"/>
          <w:numId w:val="1"/>
        </w:numPr>
      </w:pPr>
      <w:r w:rsidRPr="002672BB">
        <w:t xml:space="preserve">Secondly, businesses that handle any meat, fish, egg or dairy products must obtain food premises approval from the local authority. </w:t>
      </w:r>
      <w:r w:rsidR="00F84A04">
        <w:t>(Lansley et al., 2014).</w:t>
      </w:r>
    </w:p>
    <w:p w14:paraId="383DA2EC" w14:textId="77777777" w:rsidR="002672BB" w:rsidRDefault="002672BB" w:rsidP="002672BB">
      <w:pPr>
        <w:pStyle w:val="ListParagraph"/>
        <w:numPr>
          <w:ilvl w:val="0"/>
          <w:numId w:val="1"/>
        </w:numPr>
      </w:pPr>
      <w:r w:rsidRPr="002672BB">
        <w:t xml:space="preserve">Thirdly, businesses that sell alcohol or provide any type of licensable activity must obtain a premises license from the local authority. </w:t>
      </w:r>
    </w:p>
    <w:p w14:paraId="2BA3BC81" w14:textId="5B113B72" w:rsidR="002672BB" w:rsidRDefault="002672BB" w:rsidP="002672BB">
      <w:pPr>
        <w:pStyle w:val="ListParagraph"/>
        <w:numPr>
          <w:ilvl w:val="0"/>
          <w:numId w:val="1"/>
        </w:numPr>
      </w:pPr>
      <w:r w:rsidRPr="002672BB">
        <w:t xml:space="preserve">Fourthly, businesses that sell alcohol must obtain a personal </w:t>
      </w:r>
      <w:r w:rsidR="00DB756A" w:rsidRPr="002672BB">
        <w:t>license</w:t>
      </w:r>
      <w:r w:rsidRPr="002672BB">
        <w:t xml:space="preserve"> from the local authority. </w:t>
      </w:r>
    </w:p>
    <w:p w14:paraId="63EA9546" w14:textId="44BEA946" w:rsidR="002672BB" w:rsidRDefault="002672BB" w:rsidP="002672BB">
      <w:pPr>
        <w:pStyle w:val="ListParagraph"/>
        <w:numPr>
          <w:ilvl w:val="0"/>
          <w:numId w:val="1"/>
        </w:numPr>
      </w:pPr>
      <w:r w:rsidRPr="002672BB">
        <w:t>Finally, all restaurants must have adequate insurance cover in place in case of any legal or compensation costs. In addition, all restaurants must have adequate pest control procedures in place to protect against infestation.</w:t>
      </w:r>
      <w:r w:rsidR="009E18E3">
        <w:t xml:space="preserve"> (Wang et al., 2009).</w:t>
      </w:r>
    </w:p>
    <w:p w14:paraId="167EE9D3" w14:textId="7FCCB0BE" w:rsidR="002672BB" w:rsidRDefault="002672BB" w:rsidP="00270AE3">
      <w:pPr>
        <w:pStyle w:val="Heading2"/>
      </w:pPr>
      <w:bookmarkStart w:id="3" w:name="_Toc111246540"/>
      <w:r>
        <w:t>Organizational Structure</w:t>
      </w:r>
      <w:bookmarkEnd w:id="3"/>
    </w:p>
    <w:p w14:paraId="6AA55944" w14:textId="1EC089BE" w:rsidR="002672BB" w:rsidRDefault="002672BB" w:rsidP="002672BB">
      <w:r w:rsidRPr="002672BB">
        <w:t xml:space="preserve">Organizational structure refers to the way that a company or organization is set up. It includes the hierarchal level of employees, the way that work is divided up, and the reporting relationships between employees. There are several different types of organizational structures, each with its own advantages and disadvantages. </w:t>
      </w:r>
      <w:r w:rsidR="00F84A04">
        <w:t>(</w:t>
      </w:r>
      <w:proofErr w:type="spellStart"/>
      <w:r w:rsidR="00F84A04">
        <w:t>Cosh</w:t>
      </w:r>
      <w:proofErr w:type="spellEnd"/>
      <w:r w:rsidR="00F84A04">
        <w:t xml:space="preserve"> and Hughes, 2012). </w:t>
      </w:r>
      <w:r w:rsidRPr="002672BB">
        <w:t>The most common type of organizational structure is functional, in which employees are divided into departments based on their skills and expertise. This type of structure helps to ensure that work is completed efficiently and effectively, as employees are able to specialize in their respective areas. However, it can also lead to silos and a lack of communication between departments.</w:t>
      </w:r>
      <w:r w:rsidR="009E18E3">
        <w:t xml:space="preserve"> (Prakash and </w:t>
      </w:r>
      <w:proofErr w:type="spellStart"/>
      <w:r w:rsidR="009E18E3">
        <w:t>gupta</w:t>
      </w:r>
      <w:proofErr w:type="spellEnd"/>
      <w:r w:rsidR="009E18E3">
        <w:t xml:space="preserve">, 2008). </w:t>
      </w:r>
      <w:r w:rsidRPr="002672BB">
        <w:t xml:space="preserve"> </w:t>
      </w:r>
      <w:r w:rsidRPr="002672BB">
        <w:lastRenderedPageBreak/>
        <w:t xml:space="preserve">Another type of organizational structure is divisional, in which the company is divided into smaller units or divisions. This can help to promote competition and innovation within the company, as each division is striving to be the best. However, it can also lead to duplication of effort and a lack of coordination between divisions. </w:t>
      </w:r>
      <w:r w:rsidR="009E18E3">
        <w:t>(</w:t>
      </w:r>
      <w:proofErr w:type="spellStart"/>
      <w:r w:rsidR="009E18E3">
        <w:t>Goodpasted</w:t>
      </w:r>
      <w:proofErr w:type="spellEnd"/>
      <w:r w:rsidR="009E18E3">
        <w:t xml:space="preserve">, 1991). </w:t>
      </w:r>
      <w:r w:rsidRPr="002672BB">
        <w:t>The best organizational structure for a company depends on its size, industry, and goals.</w:t>
      </w:r>
    </w:p>
    <w:p w14:paraId="3BFEFBC3" w14:textId="6B1F72B3" w:rsidR="002672BB" w:rsidRDefault="002672BB" w:rsidP="002672BB">
      <w:pPr>
        <w:pStyle w:val="Heading2"/>
      </w:pPr>
      <w:bookmarkStart w:id="4" w:name="_Toc111246541"/>
      <w:r>
        <w:t>Organizational Chart</w:t>
      </w:r>
      <w:bookmarkEnd w:id="4"/>
    </w:p>
    <w:p w14:paraId="741DAFA5" w14:textId="5297AF6F" w:rsidR="00DD1DFD" w:rsidRDefault="002672BB" w:rsidP="00DD1DFD">
      <w:r w:rsidRPr="002672BB">
        <w:t>Most organizations have a certain structure that they follow in order to ensure that everyone knows their place and responsibilities within the company. This structure is typically represented by an organizational chart, which is a diagram that shows the different levels of authority within an organization and how they are interconnected.</w:t>
      </w:r>
      <w:r w:rsidR="009E18E3">
        <w:t xml:space="preserve"> (Tylor, 2004).</w:t>
      </w:r>
      <w:r w:rsidRPr="002672BB">
        <w:t xml:space="preserve"> The chart typically starts with the top level of management at the top and then goes down to lower levels of management and finally to the employees.</w:t>
      </w:r>
      <w:r>
        <w:t xml:space="preserve"> </w:t>
      </w:r>
      <w:r w:rsidR="00DD1DFD">
        <w:t xml:space="preserve">Naples Ristorante has three family members who are the three owners of the restaurant. </w:t>
      </w:r>
    </w:p>
    <w:p w14:paraId="7E7546C9" w14:textId="77777777" w:rsidR="00DD1DFD" w:rsidRPr="00DD1DFD" w:rsidRDefault="00DD1DFD" w:rsidP="00DD1DFD">
      <w:pPr>
        <w:pStyle w:val="Heading3"/>
      </w:pPr>
      <w:bookmarkStart w:id="5" w:name="_Toc111246542"/>
      <w:r w:rsidRPr="00DD1DFD">
        <w:t>Fig 1: Main body</w:t>
      </w:r>
      <w:bookmarkEnd w:id="5"/>
    </w:p>
    <w:p w14:paraId="794C88D1" w14:textId="199EDC47" w:rsidR="00DD1DFD" w:rsidRDefault="00DD1DFD" w:rsidP="00DD1DFD">
      <w:r>
        <w:rPr>
          <w:noProof/>
        </w:rPr>
        <w:drawing>
          <wp:anchor distT="0" distB="0" distL="114300" distR="114300" simplePos="0" relativeHeight="251658240" behindDoc="0" locked="0" layoutInCell="1" allowOverlap="1" wp14:anchorId="2B949579" wp14:editId="56A60A3C">
            <wp:simplePos x="0" y="0"/>
            <wp:positionH relativeFrom="column">
              <wp:posOffset>316230</wp:posOffset>
            </wp:positionH>
            <wp:positionV relativeFrom="paragraph">
              <wp:posOffset>538480</wp:posOffset>
            </wp:positionV>
            <wp:extent cx="5128260" cy="2889029"/>
            <wp:effectExtent l="0" t="0" r="0" b="698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7">
                      <a:extLst>
                        <a:ext uri="{28A0092B-C50C-407E-A947-70E740481C1C}">
                          <a14:useLocalDpi xmlns:a14="http://schemas.microsoft.com/office/drawing/2010/main" val="0"/>
                        </a:ext>
                      </a:extLst>
                    </a:blip>
                    <a:stretch>
                      <a:fillRect/>
                    </a:stretch>
                  </pic:blipFill>
                  <pic:spPr>
                    <a:xfrm>
                      <a:off x="0" y="0"/>
                      <a:ext cx="5128260" cy="2889029"/>
                    </a:xfrm>
                    <a:prstGeom prst="rect">
                      <a:avLst/>
                    </a:prstGeom>
                  </pic:spPr>
                </pic:pic>
              </a:graphicData>
            </a:graphic>
          </wp:anchor>
        </w:drawing>
      </w:r>
    </w:p>
    <w:p w14:paraId="330526EE" w14:textId="77777777" w:rsidR="00DD1DFD" w:rsidRDefault="00DD1DFD" w:rsidP="00DD1DFD">
      <w:pPr>
        <w:rPr>
          <w:noProof/>
        </w:rPr>
      </w:pPr>
    </w:p>
    <w:p w14:paraId="672B68D2" w14:textId="546F52D3" w:rsidR="00DD1DFD" w:rsidRPr="00DD1DFD" w:rsidRDefault="00DD1DFD" w:rsidP="00DD1DFD"/>
    <w:p w14:paraId="55B401F6" w14:textId="391DAF24" w:rsidR="00DD1DFD" w:rsidRPr="00DD1DFD" w:rsidRDefault="00DD1DFD" w:rsidP="00DD1DFD">
      <w:pPr>
        <w:pStyle w:val="Heading3"/>
      </w:pPr>
      <w:bookmarkStart w:id="6" w:name="_Toc111246543"/>
      <w:r w:rsidRPr="00DD1DFD">
        <w:lastRenderedPageBreak/>
        <w:t xml:space="preserve">Fig </w:t>
      </w:r>
      <w:r>
        <w:t>2</w:t>
      </w:r>
      <w:r w:rsidRPr="00DD1DFD">
        <w:t xml:space="preserve">: </w:t>
      </w:r>
      <w:r>
        <w:t>Employees</w:t>
      </w:r>
      <w:bookmarkEnd w:id="6"/>
    </w:p>
    <w:p w14:paraId="761800D4" w14:textId="4DC9493C" w:rsidR="00534102" w:rsidRPr="00534102" w:rsidRDefault="00DD1DFD" w:rsidP="00534102">
      <w:r>
        <w:rPr>
          <w:noProof/>
        </w:rPr>
        <w:drawing>
          <wp:anchor distT="0" distB="0" distL="114300" distR="114300" simplePos="0" relativeHeight="251659264" behindDoc="0" locked="0" layoutInCell="1" allowOverlap="1" wp14:anchorId="17525681" wp14:editId="3E0B61CE">
            <wp:simplePos x="0" y="0"/>
            <wp:positionH relativeFrom="margin">
              <wp:align>right</wp:align>
            </wp:positionH>
            <wp:positionV relativeFrom="paragraph">
              <wp:posOffset>379095</wp:posOffset>
            </wp:positionV>
            <wp:extent cx="5943600" cy="6950710"/>
            <wp:effectExtent l="0" t="0" r="0" b="2540"/>
            <wp:wrapTopAndBottom/>
            <wp:docPr id="15" name="Picture 15" descr="restaurant org char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staurant org chart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950710"/>
                    </a:xfrm>
                    <a:prstGeom prst="rect">
                      <a:avLst/>
                    </a:prstGeom>
                    <a:noFill/>
                    <a:ln>
                      <a:noFill/>
                    </a:ln>
                  </pic:spPr>
                </pic:pic>
              </a:graphicData>
            </a:graphic>
          </wp:anchor>
        </w:drawing>
      </w:r>
    </w:p>
    <w:p w14:paraId="104C48A5" w14:textId="598BA706" w:rsidR="00534102" w:rsidRPr="00534102" w:rsidRDefault="00534102" w:rsidP="00534102"/>
    <w:p w14:paraId="5D937D26" w14:textId="7E351130" w:rsidR="00534102" w:rsidRPr="00534102" w:rsidRDefault="00534102" w:rsidP="00534102"/>
    <w:p w14:paraId="54E15E57" w14:textId="0BB36D2C" w:rsidR="00534102" w:rsidRDefault="00B05D0C" w:rsidP="00270AE3">
      <w:pPr>
        <w:pStyle w:val="Heading2"/>
      </w:pPr>
      <w:bookmarkStart w:id="7" w:name="_Toc111246544"/>
      <w:r>
        <w:lastRenderedPageBreak/>
        <w:t>Management Orientation</w:t>
      </w:r>
      <w:bookmarkEnd w:id="7"/>
    </w:p>
    <w:p w14:paraId="7D6FE2BC" w14:textId="22D605BD" w:rsidR="00B05D0C" w:rsidRDefault="00EC59D4" w:rsidP="00534102">
      <w:r w:rsidRPr="00EC59D4">
        <w:t>Management is a crucial aspect of any company. The success or failure that an organisation has can depend on how well their management influences the business's outcome for betterment</w:t>
      </w:r>
      <w:r w:rsidR="00F84A04">
        <w:t xml:space="preserve"> (</w:t>
      </w:r>
      <w:proofErr w:type="spellStart"/>
      <w:r w:rsidR="00F84A04">
        <w:t>Cosh</w:t>
      </w:r>
      <w:proofErr w:type="spellEnd"/>
      <w:r w:rsidR="00F84A04">
        <w:t xml:space="preserve"> and Hughes, 2012)</w:t>
      </w:r>
      <w:r w:rsidRPr="00EC59D4">
        <w:t>, which will be demonstrated by Naples Ristorante’s partnership with three partners who have been trained in providing quality customer service while also managing employees efficiently and effectively so they work together as one unit towards achieving great things.</w:t>
      </w:r>
    </w:p>
    <w:p w14:paraId="6A096B99" w14:textId="771C83A8" w:rsidR="00B05D0C" w:rsidRDefault="00B05D0C" w:rsidP="00534102">
      <w:r w:rsidRPr="00B05D0C">
        <w:t>The term management orientation refers to the philosophy that guides an organization's management practices. There are three main management orientations: market orientation, production orientation, and sales orientation.</w:t>
      </w:r>
      <w:r w:rsidR="009E18E3">
        <w:t xml:space="preserve"> (Wang et al., 2009).</w:t>
      </w:r>
      <w:r w:rsidR="00EC59D4" w:rsidRPr="00EC59D4">
        <w:t xml:space="preserve"> Without a clear management orientation, it is difficult to make informed decisions or develop an effective strategy. As such, a management orientation is essential for any organization that wants to be successful.</w:t>
      </w:r>
    </w:p>
    <w:p w14:paraId="4217B183" w14:textId="1E083201" w:rsidR="00B04257" w:rsidRDefault="005E248E" w:rsidP="00270AE3">
      <w:pPr>
        <w:pStyle w:val="Heading3"/>
      </w:pPr>
      <w:bookmarkStart w:id="8" w:name="_Toc111246545"/>
      <w:r>
        <w:t>Sales orientation</w:t>
      </w:r>
      <w:bookmarkEnd w:id="8"/>
    </w:p>
    <w:p w14:paraId="3808C5EE" w14:textId="0BD90DC7" w:rsidR="00B04257" w:rsidRDefault="00B04257" w:rsidP="00534102">
      <w:r>
        <w:t>Naples follows sales orientation because</w:t>
      </w:r>
      <w:r w:rsidRPr="00B04257">
        <w:t xml:space="preserve"> </w:t>
      </w:r>
      <w:r>
        <w:t>th</w:t>
      </w:r>
      <w:r w:rsidRPr="00B04257">
        <w:t>e Sales orientation is focused on generating revenue. This orientation is typically used in businesses that sell products or services directly to customers. The main goal of the Sales orientation is to maximize sales and grow the business. This orientation can be beneficial for businesses that are looking to expand their customer base and increase their sales</w:t>
      </w:r>
      <w:r>
        <w:t>.</w:t>
      </w:r>
    </w:p>
    <w:p w14:paraId="20F23D92" w14:textId="08C357C1" w:rsidR="005E248E" w:rsidRDefault="005E248E" w:rsidP="00270AE3">
      <w:pPr>
        <w:pStyle w:val="Heading3"/>
      </w:pPr>
      <w:bookmarkStart w:id="9" w:name="_Toc111246546"/>
      <w:r>
        <w:t>Scientific management process</w:t>
      </w:r>
      <w:bookmarkEnd w:id="9"/>
    </w:p>
    <w:p w14:paraId="0B7CA332" w14:textId="481DC9DE" w:rsidR="00B04257" w:rsidRPr="00B04257" w:rsidRDefault="00B04257" w:rsidP="00B04257">
      <w:pPr>
        <w:rPr>
          <w:b/>
          <w:bCs/>
        </w:rPr>
      </w:pPr>
      <w:r w:rsidRPr="00B04257">
        <w:rPr>
          <w:b/>
          <w:bCs/>
        </w:rPr>
        <w:t xml:space="preserve">1. Organize work tasks: </w:t>
      </w:r>
    </w:p>
    <w:p w14:paraId="160597FD" w14:textId="39D6133B" w:rsidR="00B04257" w:rsidRDefault="00B04257" w:rsidP="00B04257">
      <w:r>
        <w:t>Organizing work tasks is essential for a smooth-running business. In the restaurant industry, this involves ensuring that all necessary ingredients are readily available and that kitchen staff are aware of what needs to be prepared when. It is also important to plan menus in advance, so that customers can be given accurate information about what is available on any given day.</w:t>
      </w:r>
    </w:p>
    <w:p w14:paraId="131E65FA" w14:textId="64AC8025" w:rsidR="00B04257" w:rsidRPr="00B04257" w:rsidRDefault="00B04257" w:rsidP="00B04257">
      <w:pPr>
        <w:rPr>
          <w:b/>
          <w:bCs/>
        </w:rPr>
      </w:pPr>
      <w:r w:rsidRPr="00B04257">
        <w:rPr>
          <w:b/>
          <w:bCs/>
        </w:rPr>
        <w:t xml:space="preserve">2. Delegate tasks: </w:t>
      </w:r>
    </w:p>
    <w:p w14:paraId="3E717378" w14:textId="48BCF0BF" w:rsidR="00B04257" w:rsidRDefault="00B04257" w:rsidP="00B04257">
      <w:r>
        <w:t xml:space="preserve">Once the work tasks have been organized, it is necessary to delegate them to the appropriate personnel. In a restaurant, this might involve assigning specific dishes to particular cooks, or ensuring that bar staff are aware of which cocktails are being served on a particular night. </w:t>
      </w:r>
    </w:p>
    <w:p w14:paraId="1F0B9E72" w14:textId="136C990B" w:rsidR="00B04257" w:rsidRPr="00B04257" w:rsidRDefault="00B04257" w:rsidP="00B04257">
      <w:pPr>
        <w:rPr>
          <w:b/>
          <w:bCs/>
        </w:rPr>
      </w:pPr>
      <w:r w:rsidRPr="00B04257">
        <w:rPr>
          <w:b/>
          <w:bCs/>
        </w:rPr>
        <w:t xml:space="preserve">3. Supervise and monitor progress: </w:t>
      </w:r>
    </w:p>
    <w:p w14:paraId="3A7AC434" w14:textId="07CA1A9A" w:rsidR="00B04257" w:rsidRDefault="00B04257" w:rsidP="00B04257">
      <w:r>
        <w:lastRenderedPageBreak/>
        <w:t xml:space="preserve">Supervision and monitoring </w:t>
      </w:r>
      <w:proofErr w:type="gramStart"/>
      <w:r>
        <w:t>is</w:t>
      </w:r>
      <w:proofErr w:type="gramEnd"/>
      <w:r>
        <w:t xml:space="preserve"> essential in order to ensure that tasks are carried out effectively and that standards are maintained. In a restaurant, this might involve walking through the kitchen periodically to check on progress, or tasting dishes before they are served to customers. </w:t>
      </w:r>
    </w:p>
    <w:p w14:paraId="48666EA5" w14:textId="25E11CE2" w:rsidR="00B04257" w:rsidRDefault="00B04257" w:rsidP="00B04257">
      <w:r w:rsidRPr="00B04257">
        <w:rPr>
          <w:b/>
          <w:bCs/>
        </w:rPr>
        <w:t>4. Take corrective action as necessary and Evaluate results</w:t>
      </w:r>
      <w:r>
        <w:t xml:space="preserve">: </w:t>
      </w:r>
    </w:p>
    <w:p w14:paraId="49F377E9" w14:textId="6F6B2E7B" w:rsidR="005E248E" w:rsidRDefault="00B04257" w:rsidP="00B04257">
      <w:r>
        <w:t>If problems arise, it is necessary to take corrective action as soon as possible. This might involve adjusting recipes or training staff members on how to carry out their tasks more effectively.  Evaluating results is an essential part of the scientific management process. In a restaurant, this might involve assessing customer feedback in order to determine whether dishes meet expectations, or considering staff satisfaction levels in order to identify areas where improvements might be made.</w:t>
      </w:r>
    </w:p>
    <w:p w14:paraId="2AD446E0" w14:textId="24B8F771" w:rsidR="005E248E" w:rsidRDefault="005E248E" w:rsidP="00270AE3">
      <w:pPr>
        <w:pStyle w:val="Heading2"/>
      </w:pPr>
      <w:bookmarkStart w:id="10" w:name="_Toc111246547"/>
      <w:r w:rsidRPr="005E248E">
        <w:t>Management Board and Decision Making</w:t>
      </w:r>
      <w:bookmarkEnd w:id="10"/>
    </w:p>
    <w:p w14:paraId="66F9604C" w14:textId="25A3487C" w:rsidR="004E2955" w:rsidRPr="004E2955" w:rsidRDefault="004E2955" w:rsidP="004E2955">
      <w:r>
        <w:t>As the Naples ristorante is a restaurant of partnership so the management authority will be the 3 partners and all the decisions will be taken by them for the betterment of the company. If they want, they can take the advice from their managers and other employees but the decision will be taken by them. The management team should never forget that they have been given this power and authority to serve the company not themselves.</w:t>
      </w:r>
    </w:p>
    <w:p w14:paraId="04843EC7" w14:textId="7DE308C9" w:rsidR="005E248E" w:rsidRDefault="005E248E" w:rsidP="00270AE3">
      <w:pPr>
        <w:pStyle w:val="Heading2"/>
      </w:pPr>
      <w:bookmarkStart w:id="11" w:name="_Toc111246548"/>
      <w:r w:rsidRPr="005E248E">
        <w:t>Executive Board and Decision Making</w:t>
      </w:r>
      <w:bookmarkEnd w:id="11"/>
    </w:p>
    <w:p w14:paraId="09D4FAA3" w14:textId="4E274FBB" w:rsidR="004E2955" w:rsidRPr="004E2955" w:rsidRDefault="004E2955" w:rsidP="004E2955">
      <w:r w:rsidRPr="004E2955">
        <w:t>The Naples ristorante's Executive Board is responsible for a wide range of decision-making tasks. They set the overall direction for the restaurant, and make decisions about menu offerings, pricing, and promotions. They also develop and implement strategies for increasing sales and attracting new customers. In addition, the Executive Board oversees the financial management of the restaurant, and makes decisions about investments and expenditures. Ultimately, the goal of the Executive Board is to ensure that the Naples ristorante is profitable and efficient. While they have a lot of responsibility, they are supported by a team of talented professionals who help to carry out their vision. Thanks to the hard work of the Executive Board, the Naples ristorante is able to provide an enjoyable dining experience for its customers.</w:t>
      </w:r>
    </w:p>
    <w:p w14:paraId="4A06BA38" w14:textId="3A7B4892" w:rsidR="005E248E" w:rsidRDefault="005E248E" w:rsidP="00270AE3">
      <w:pPr>
        <w:pStyle w:val="Heading2"/>
      </w:pPr>
      <w:bookmarkStart w:id="12" w:name="_Toc111246549"/>
      <w:r w:rsidRPr="005E248E">
        <w:t>Leadership Management</w:t>
      </w:r>
      <w:bookmarkEnd w:id="12"/>
    </w:p>
    <w:p w14:paraId="269BCAC1" w14:textId="287853F6" w:rsidR="00E71BBC" w:rsidRPr="00E71BBC" w:rsidRDefault="00E71BBC" w:rsidP="00E71BBC">
      <w:r w:rsidRPr="00E71BBC">
        <w:t>While there are many different leadership styles within the Naples restaurant</w:t>
      </w:r>
      <w:r>
        <w:t xml:space="preserve"> follows</w:t>
      </w:r>
      <w:r w:rsidRPr="00E71BBC">
        <w:t xml:space="preserve"> the most common is laissez-faire. Laissez-faire leaders allow their employees to take initiative and make decisions without interference. This style can be beneficial in an industry where creativity and </w:t>
      </w:r>
      <w:r w:rsidRPr="00E71BBC">
        <w:lastRenderedPageBreak/>
        <w:t>innovation are prized. In a fast-paced environment like a kitchen, laissez-faire leadership can help to maintain efficiency by allowing workers to make decisions without having to check with their superiors first. Of course, this style of leadership is not without its drawbacks; without clear direction from a leader, employees may become confused or alienated.</w:t>
      </w:r>
    </w:p>
    <w:p w14:paraId="06AB53F8" w14:textId="73B0FC70" w:rsidR="005E248E" w:rsidRDefault="005E248E" w:rsidP="00270AE3">
      <w:pPr>
        <w:pStyle w:val="Heading2"/>
      </w:pPr>
      <w:bookmarkStart w:id="13" w:name="_Toc111246550"/>
      <w:r w:rsidRPr="005E248E">
        <w:t>Culture</w:t>
      </w:r>
      <w:bookmarkEnd w:id="13"/>
    </w:p>
    <w:p w14:paraId="67D13D36" w14:textId="7110BB51" w:rsidR="00286F63" w:rsidRDefault="00286F63" w:rsidP="00286F63">
      <w:r>
        <w:t xml:space="preserve">Naples Ristorante follows Schwartz cultural model. Because, </w:t>
      </w:r>
      <w:r w:rsidRPr="00286F63">
        <w:t>The Schwartz’s model is based on the idea that there are four main types of cultures: power distance, individualism, uncertainty avoidance, and masculinity. This model is helpful because it provides a framework for understanding how different cultures interact with each other.</w:t>
      </w:r>
    </w:p>
    <w:p w14:paraId="2FFF4C5E" w14:textId="734AD861" w:rsidR="00286F63" w:rsidRPr="00286F63" w:rsidRDefault="00286F63" w:rsidP="00286F63">
      <w:r>
        <w:t xml:space="preserve">Moreover, </w:t>
      </w:r>
      <w:r w:rsidRPr="00286F63">
        <w:t>Schwartz’s is a model that focuses on four main factors - food, service, ambiance, and price. This model is often used in high-end restaurants, as it allows owners to provide their customers with a luxurious and refined dining experience.</w:t>
      </w:r>
      <w:r w:rsidR="009E18E3">
        <w:t xml:space="preserve"> (</w:t>
      </w:r>
      <w:proofErr w:type="spellStart"/>
      <w:r w:rsidR="009E18E3">
        <w:t>Ghasemi</w:t>
      </w:r>
      <w:proofErr w:type="spellEnd"/>
      <w:r w:rsidR="009E18E3">
        <w:t xml:space="preserve"> et al., 2017).</w:t>
      </w:r>
      <w:r w:rsidRPr="00286F63">
        <w:t xml:space="preserve"> However, it can be difficult to maintain such a high level of quality, and this model can be quite expensive to implement.</w:t>
      </w:r>
    </w:p>
    <w:p w14:paraId="01EB4056" w14:textId="25217B13" w:rsidR="005E248E" w:rsidRDefault="005E248E" w:rsidP="00270AE3">
      <w:pPr>
        <w:pStyle w:val="Heading2"/>
      </w:pPr>
      <w:bookmarkStart w:id="14" w:name="_Toc111246551"/>
      <w:r w:rsidRPr="005E248E">
        <w:t>HR Management</w:t>
      </w:r>
      <w:bookmarkEnd w:id="14"/>
    </w:p>
    <w:p w14:paraId="107B4F76" w14:textId="3872DAAE" w:rsidR="00E87A4A" w:rsidRPr="00E87A4A" w:rsidRDefault="00E87A4A" w:rsidP="00E87A4A">
      <w:r>
        <w:t>The following is the positions of the employees.</w:t>
      </w:r>
    </w:p>
    <w:p w14:paraId="6994B840" w14:textId="00CB1B0E" w:rsidR="00286F63" w:rsidRDefault="00286F63" w:rsidP="00286F63">
      <w:r>
        <w:t>CEO</w:t>
      </w:r>
      <w:r w:rsidR="00E87A4A">
        <w:t>-</w:t>
      </w:r>
      <w:r>
        <w:t>3</w:t>
      </w:r>
    </w:p>
    <w:p w14:paraId="3BD1AB80" w14:textId="4FDC5FE0" w:rsidR="00286F63" w:rsidRDefault="00286F63" w:rsidP="006D641C">
      <w:pPr>
        <w:pStyle w:val="ListParagraph"/>
        <w:numPr>
          <w:ilvl w:val="0"/>
          <w:numId w:val="3"/>
        </w:numPr>
      </w:pPr>
      <w:r>
        <w:t>Manager 1</w:t>
      </w:r>
      <w:r w:rsidR="006D641C">
        <w:t xml:space="preserve"> (One of the CEO)</w:t>
      </w:r>
    </w:p>
    <w:p w14:paraId="5456F1F6" w14:textId="462D5348" w:rsidR="006D641C" w:rsidRDefault="006D641C" w:rsidP="006D641C">
      <w:pPr>
        <w:pStyle w:val="ListParagraph"/>
        <w:numPr>
          <w:ilvl w:val="0"/>
          <w:numId w:val="6"/>
        </w:numPr>
      </w:pPr>
      <w:r>
        <w:t>Assistant manager</w:t>
      </w:r>
    </w:p>
    <w:p w14:paraId="53E0D5EF" w14:textId="70631B76" w:rsidR="006D641C" w:rsidRDefault="006D641C" w:rsidP="006D641C">
      <w:pPr>
        <w:pStyle w:val="ListParagraph"/>
        <w:numPr>
          <w:ilvl w:val="0"/>
          <w:numId w:val="6"/>
        </w:numPr>
      </w:pPr>
      <w:r>
        <w:t>HR</w:t>
      </w:r>
      <w:r w:rsidR="00E87A4A">
        <w:t xml:space="preserve"> 1</w:t>
      </w:r>
    </w:p>
    <w:p w14:paraId="79E6FC18" w14:textId="7B1CEDE7" w:rsidR="006D641C" w:rsidRDefault="006D641C" w:rsidP="006D641C">
      <w:pPr>
        <w:pStyle w:val="ListParagraph"/>
        <w:numPr>
          <w:ilvl w:val="0"/>
          <w:numId w:val="3"/>
        </w:numPr>
      </w:pPr>
      <w:r>
        <w:t>Financial coordinator (Bookkeeper) 1</w:t>
      </w:r>
    </w:p>
    <w:p w14:paraId="059773F1" w14:textId="442182EC" w:rsidR="006D641C" w:rsidRDefault="006D641C" w:rsidP="003C22A0">
      <w:r>
        <w:t>Assistant manager 1</w:t>
      </w:r>
    </w:p>
    <w:p w14:paraId="2F913C5B" w14:textId="4D4EA55B" w:rsidR="006D641C" w:rsidRDefault="006D641C" w:rsidP="006D641C">
      <w:pPr>
        <w:pStyle w:val="ListParagraph"/>
        <w:numPr>
          <w:ilvl w:val="0"/>
          <w:numId w:val="4"/>
        </w:numPr>
      </w:pPr>
      <w:r>
        <w:t xml:space="preserve">Hosts </w:t>
      </w:r>
      <w:r w:rsidR="00E87A4A">
        <w:t>1</w:t>
      </w:r>
    </w:p>
    <w:p w14:paraId="2851EAA4" w14:textId="5DBADED5" w:rsidR="006D641C" w:rsidRDefault="006D641C" w:rsidP="006D641C">
      <w:pPr>
        <w:pStyle w:val="ListParagraph"/>
        <w:numPr>
          <w:ilvl w:val="0"/>
          <w:numId w:val="4"/>
        </w:numPr>
      </w:pPr>
      <w:r>
        <w:t xml:space="preserve">Servers </w:t>
      </w:r>
      <w:r w:rsidR="003C22A0">
        <w:t>3</w:t>
      </w:r>
    </w:p>
    <w:p w14:paraId="589B3797" w14:textId="4F0CD6D3" w:rsidR="006D641C" w:rsidRDefault="006D641C" w:rsidP="006D641C">
      <w:pPr>
        <w:pStyle w:val="ListParagraph"/>
        <w:numPr>
          <w:ilvl w:val="0"/>
          <w:numId w:val="4"/>
        </w:numPr>
      </w:pPr>
      <w:r>
        <w:t xml:space="preserve">Bar backs </w:t>
      </w:r>
      <w:r w:rsidR="003C22A0">
        <w:t>1</w:t>
      </w:r>
    </w:p>
    <w:p w14:paraId="3136F45C" w14:textId="4BFDB0DB" w:rsidR="006D641C" w:rsidRDefault="006D641C" w:rsidP="006D641C">
      <w:pPr>
        <w:pStyle w:val="ListParagraph"/>
        <w:numPr>
          <w:ilvl w:val="0"/>
          <w:numId w:val="4"/>
        </w:numPr>
      </w:pPr>
      <w:r>
        <w:t xml:space="preserve">Bartenders </w:t>
      </w:r>
      <w:r w:rsidR="003C22A0">
        <w:t>3</w:t>
      </w:r>
    </w:p>
    <w:p w14:paraId="75014194" w14:textId="4C3DC9C5" w:rsidR="006D641C" w:rsidRDefault="006D641C" w:rsidP="006D641C">
      <w:r>
        <w:t>Kitchen manager 1</w:t>
      </w:r>
    </w:p>
    <w:p w14:paraId="55D00FD5" w14:textId="7364C1ED" w:rsidR="006D641C" w:rsidRDefault="006D641C" w:rsidP="006D641C">
      <w:pPr>
        <w:pStyle w:val="ListParagraph"/>
        <w:numPr>
          <w:ilvl w:val="0"/>
          <w:numId w:val="5"/>
        </w:numPr>
      </w:pPr>
      <w:r>
        <w:t xml:space="preserve">Pantry </w:t>
      </w:r>
      <w:r w:rsidR="00E87A4A">
        <w:t>1</w:t>
      </w:r>
    </w:p>
    <w:p w14:paraId="03CB6A83" w14:textId="5AB3B098" w:rsidR="00E87A4A" w:rsidRDefault="006D641C" w:rsidP="00E87A4A">
      <w:pPr>
        <w:pStyle w:val="ListParagraph"/>
        <w:numPr>
          <w:ilvl w:val="0"/>
          <w:numId w:val="5"/>
        </w:numPr>
      </w:pPr>
      <w:r>
        <w:t xml:space="preserve">Dishwashers </w:t>
      </w:r>
      <w:r w:rsidR="00E87A4A">
        <w:t>1</w:t>
      </w:r>
    </w:p>
    <w:p w14:paraId="7855E7D2" w14:textId="727E2C03" w:rsidR="00E87A4A" w:rsidRDefault="00E87A4A" w:rsidP="006D641C">
      <w:pPr>
        <w:pStyle w:val="ListParagraph"/>
        <w:numPr>
          <w:ilvl w:val="0"/>
          <w:numId w:val="5"/>
        </w:numPr>
      </w:pPr>
      <w:r>
        <w:t>Line cooks 2</w:t>
      </w:r>
    </w:p>
    <w:p w14:paraId="1B519644" w14:textId="04207E17" w:rsidR="00286F63" w:rsidRDefault="00E87A4A" w:rsidP="00286F63">
      <w:r>
        <w:t>Total of</w:t>
      </w:r>
      <w:r w:rsidR="003C22A0">
        <w:t xml:space="preserve"> 18</w:t>
      </w:r>
      <w:r>
        <w:t xml:space="preserve"> employees.</w:t>
      </w:r>
    </w:p>
    <w:p w14:paraId="6D91DEF1" w14:textId="77777777" w:rsidR="00DB756A" w:rsidRPr="00286F63" w:rsidRDefault="00DB756A" w:rsidP="00286F63"/>
    <w:p w14:paraId="0D5DFD68" w14:textId="43647258" w:rsidR="00EE1723" w:rsidRDefault="005E248E" w:rsidP="00270AE3">
      <w:pPr>
        <w:pStyle w:val="Heading2"/>
      </w:pPr>
      <w:bookmarkStart w:id="15" w:name="_Toc111246552"/>
      <w:r w:rsidRPr="005E248E">
        <w:t>Annual cost plan</w:t>
      </w:r>
      <w:bookmarkEnd w:id="15"/>
      <w:r w:rsidRPr="005E248E">
        <w:t xml:space="preserve"> </w:t>
      </w:r>
    </w:p>
    <w:tbl>
      <w:tblPr>
        <w:tblStyle w:val="TableGrid"/>
        <w:tblW w:w="0" w:type="auto"/>
        <w:tblLook w:val="04A0" w:firstRow="1" w:lastRow="0" w:firstColumn="1" w:lastColumn="0" w:noHBand="0" w:noVBand="1"/>
      </w:tblPr>
      <w:tblGrid>
        <w:gridCol w:w="4675"/>
        <w:gridCol w:w="4675"/>
      </w:tblGrid>
      <w:tr w:rsidR="00E87A4A" w14:paraId="38E22EF1" w14:textId="77777777" w:rsidTr="00E87A4A">
        <w:tc>
          <w:tcPr>
            <w:tcW w:w="4675" w:type="dxa"/>
          </w:tcPr>
          <w:p w14:paraId="724CF717" w14:textId="0AA745F5" w:rsidR="00E87A4A" w:rsidRPr="00DB756A" w:rsidRDefault="00E87A4A" w:rsidP="003C22A0">
            <w:pPr>
              <w:jc w:val="center"/>
              <w:rPr>
                <w:b/>
                <w:bCs/>
              </w:rPr>
            </w:pPr>
            <w:r w:rsidRPr="00DB756A">
              <w:rPr>
                <w:b/>
                <w:bCs/>
              </w:rPr>
              <w:t>Title</w:t>
            </w:r>
          </w:p>
        </w:tc>
        <w:tc>
          <w:tcPr>
            <w:tcW w:w="4675" w:type="dxa"/>
          </w:tcPr>
          <w:p w14:paraId="0DB020AC" w14:textId="0D90545C" w:rsidR="00E87A4A" w:rsidRPr="00DB756A" w:rsidRDefault="00E87A4A" w:rsidP="003C22A0">
            <w:pPr>
              <w:jc w:val="center"/>
              <w:rPr>
                <w:b/>
                <w:bCs/>
              </w:rPr>
            </w:pPr>
            <w:r w:rsidRPr="00DB756A">
              <w:rPr>
                <w:b/>
                <w:bCs/>
              </w:rPr>
              <w:t>Amount</w:t>
            </w:r>
          </w:p>
        </w:tc>
      </w:tr>
      <w:tr w:rsidR="00E87A4A" w14:paraId="2019A62F" w14:textId="77777777" w:rsidTr="00E87A4A">
        <w:tc>
          <w:tcPr>
            <w:tcW w:w="4675" w:type="dxa"/>
          </w:tcPr>
          <w:p w14:paraId="582F9FD4" w14:textId="413D2243" w:rsidR="00E87A4A" w:rsidRDefault="00E87A4A" w:rsidP="003C22A0">
            <w:pPr>
              <w:jc w:val="center"/>
            </w:pPr>
            <w:r>
              <w:t>Net income</w:t>
            </w:r>
          </w:p>
        </w:tc>
        <w:tc>
          <w:tcPr>
            <w:tcW w:w="4675" w:type="dxa"/>
          </w:tcPr>
          <w:p w14:paraId="36135E69" w14:textId="2ABF5261" w:rsidR="003C22A0" w:rsidRDefault="003C22A0" w:rsidP="003C22A0">
            <w:pPr>
              <w:jc w:val="center"/>
            </w:pPr>
            <w:r>
              <w:t>$500000</w:t>
            </w:r>
          </w:p>
        </w:tc>
      </w:tr>
      <w:tr w:rsidR="00E87A4A" w14:paraId="127F9C85" w14:textId="77777777" w:rsidTr="00E87A4A">
        <w:tc>
          <w:tcPr>
            <w:tcW w:w="4675" w:type="dxa"/>
          </w:tcPr>
          <w:p w14:paraId="130909DB" w14:textId="59F02AE1" w:rsidR="00E87A4A" w:rsidRDefault="003C22A0" w:rsidP="003C22A0">
            <w:pPr>
              <w:jc w:val="center"/>
            </w:pPr>
            <w:r w:rsidRPr="00E87A4A">
              <w:t>Food and beverage costs</w:t>
            </w:r>
          </w:p>
        </w:tc>
        <w:tc>
          <w:tcPr>
            <w:tcW w:w="4675" w:type="dxa"/>
          </w:tcPr>
          <w:p w14:paraId="5CCBD38C" w14:textId="39C0C507" w:rsidR="00E87A4A" w:rsidRDefault="003C22A0" w:rsidP="003C22A0">
            <w:pPr>
              <w:jc w:val="center"/>
            </w:pPr>
            <w:r>
              <w:t>$150000</w:t>
            </w:r>
          </w:p>
        </w:tc>
      </w:tr>
      <w:tr w:rsidR="00E87A4A" w14:paraId="4868B6E8" w14:textId="77777777" w:rsidTr="00E87A4A">
        <w:tc>
          <w:tcPr>
            <w:tcW w:w="4675" w:type="dxa"/>
          </w:tcPr>
          <w:p w14:paraId="44A45B0E" w14:textId="285FF858" w:rsidR="00E87A4A" w:rsidRDefault="003C22A0" w:rsidP="003C22A0">
            <w:pPr>
              <w:jc w:val="center"/>
            </w:pPr>
            <w:r w:rsidRPr="00E87A4A">
              <w:t>Insurance</w:t>
            </w:r>
          </w:p>
        </w:tc>
        <w:tc>
          <w:tcPr>
            <w:tcW w:w="4675" w:type="dxa"/>
          </w:tcPr>
          <w:p w14:paraId="7045FF86" w14:textId="7965AD12" w:rsidR="00E87A4A" w:rsidRDefault="003C22A0" w:rsidP="003C22A0">
            <w:pPr>
              <w:jc w:val="center"/>
            </w:pPr>
            <w:r>
              <w:t>$30000</w:t>
            </w:r>
          </w:p>
        </w:tc>
      </w:tr>
      <w:tr w:rsidR="00E87A4A" w14:paraId="68D4244F" w14:textId="77777777" w:rsidTr="00E87A4A">
        <w:tc>
          <w:tcPr>
            <w:tcW w:w="4675" w:type="dxa"/>
          </w:tcPr>
          <w:p w14:paraId="743DCC9A" w14:textId="62470376" w:rsidR="00E87A4A" w:rsidRDefault="003C22A0" w:rsidP="003C22A0">
            <w:pPr>
              <w:jc w:val="center"/>
            </w:pPr>
            <w:r w:rsidRPr="00E87A4A">
              <w:t>Wages to employers</w:t>
            </w:r>
          </w:p>
        </w:tc>
        <w:tc>
          <w:tcPr>
            <w:tcW w:w="4675" w:type="dxa"/>
          </w:tcPr>
          <w:p w14:paraId="01DF267C" w14:textId="3231723F" w:rsidR="003C22A0" w:rsidRDefault="003C22A0" w:rsidP="003C22A0">
            <w:pPr>
              <w:jc w:val="center"/>
            </w:pPr>
            <w:r>
              <w:t>$65000</w:t>
            </w:r>
          </w:p>
        </w:tc>
      </w:tr>
      <w:tr w:rsidR="00E87A4A" w14:paraId="4EA879D3" w14:textId="77777777" w:rsidTr="00E87A4A">
        <w:tc>
          <w:tcPr>
            <w:tcW w:w="4675" w:type="dxa"/>
          </w:tcPr>
          <w:p w14:paraId="2D81CC8F" w14:textId="54645206" w:rsidR="00E87A4A" w:rsidRDefault="003C22A0" w:rsidP="003C22A0">
            <w:pPr>
              <w:jc w:val="center"/>
            </w:pPr>
            <w:r w:rsidRPr="00E87A4A">
              <w:t>Utilities</w:t>
            </w:r>
          </w:p>
        </w:tc>
        <w:tc>
          <w:tcPr>
            <w:tcW w:w="4675" w:type="dxa"/>
          </w:tcPr>
          <w:p w14:paraId="67915CF8" w14:textId="552B1146" w:rsidR="00E87A4A" w:rsidRDefault="003C22A0" w:rsidP="003C22A0">
            <w:pPr>
              <w:jc w:val="center"/>
            </w:pPr>
            <w:r>
              <w:t>$20000</w:t>
            </w:r>
          </w:p>
        </w:tc>
      </w:tr>
      <w:tr w:rsidR="00E87A4A" w14:paraId="20407E09" w14:textId="77777777" w:rsidTr="00E87A4A">
        <w:tc>
          <w:tcPr>
            <w:tcW w:w="4675" w:type="dxa"/>
          </w:tcPr>
          <w:p w14:paraId="3056646D" w14:textId="59AC40C2" w:rsidR="00E87A4A" w:rsidRDefault="003C22A0" w:rsidP="003C22A0">
            <w:pPr>
              <w:jc w:val="center"/>
            </w:pPr>
            <w:r w:rsidRPr="00E87A4A">
              <w:t>Equipment</w:t>
            </w:r>
          </w:p>
        </w:tc>
        <w:tc>
          <w:tcPr>
            <w:tcW w:w="4675" w:type="dxa"/>
          </w:tcPr>
          <w:p w14:paraId="7D577C17" w14:textId="607A7C67" w:rsidR="00E87A4A" w:rsidRDefault="003C22A0" w:rsidP="003C22A0">
            <w:pPr>
              <w:jc w:val="center"/>
            </w:pPr>
            <w:r>
              <w:t>$15000</w:t>
            </w:r>
          </w:p>
        </w:tc>
      </w:tr>
    </w:tbl>
    <w:p w14:paraId="66DDBEEC" w14:textId="77777777" w:rsidR="00270AE3" w:rsidRDefault="00270AE3" w:rsidP="008170A2"/>
    <w:p w14:paraId="1386698E" w14:textId="12D3AF5B" w:rsidR="005E248E" w:rsidRDefault="005E248E" w:rsidP="00270AE3">
      <w:pPr>
        <w:pStyle w:val="Heading2"/>
      </w:pPr>
      <w:bookmarkStart w:id="16" w:name="_Toc111246553"/>
      <w:r w:rsidRPr="005E248E">
        <w:t>Stakeholder Analysis</w:t>
      </w:r>
      <w:bookmarkEnd w:id="16"/>
    </w:p>
    <w:p w14:paraId="7CEC1625" w14:textId="1DEE5794" w:rsidR="008170A2" w:rsidRPr="008170A2" w:rsidRDefault="008170A2" w:rsidP="008170A2">
      <w:pPr>
        <w:rPr>
          <w:lang w:val="en-US"/>
        </w:rPr>
      </w:pPr>
      <w:bookmarkStart w:id="17" w:name="_Toc111246554"/>
      <w:r w:rsidRPr="008170A2">
        <w:rPr>
          <w:rStyle w:val="Heading3Char"/>
          <w:lang w:val="en-US"/>
        </w:rPr>
        <w:t>High power, low interest</w:t>
      </w:r>
      <w:bookmarkEnd w:id="17"/>
      <w:r w:rsidRPr="008170A2">
        <w:rPr>
          <w:b/>
          <w:bCs/>
          <w:lang w:val="en-US"/>
        </w:rPr>
        <w:t>:</w:t>
      </w:r>
      <w:r w:rsidRPr="008170A2">
        <w:rPr>
          <w:lang w:val="en-US"/>
        </w:rPr>
        <w:t xml:space="preserve"> The Marchesi family, who founded </w:t>
      </w:r>
      <w:proofErr w:type="gramStart"/>
      <w:r w:rsidRPr="008170A2">
        <w:rPr>
          <w:lang w:val="en-US"/>
        </w:rPr>
        <w:t>Naples</w:t>
      </w:r>
      <w:proofErr w:type="gramEnd"/>
      <w:r w:rsidRPr="008170A2">
        <w:rPr>
          <w:lang w:val="en-US"/>
        </w:rPr>
        <w:t xml:space="preserve"> ristorante, are high-power stakeholders with a low interest in the business. They migrated to the UK in 1990 and have continued to provide customers with traditional Italian dishes. However, they are not actively involved in the day-to-day operations of the restaurant.</w:t>
      </w:r>
    </w:p>
    <w:p w14:paraId="7CF152C1" w14:textId="3BEB3DCB" w:rsidR="008170A2" w:rsidRPr="008170A2" w:rsidRDefault="008170A2" w:rsidP="008170A2">
      <w:pPr>
        <w:rPr>
          <w:lang w:val="en-US"/>
        </w:rPr>
      </w:pPr>
      <w:bookmarkStart w:id="18" w:name="_Toc111246555"/>
      <w:r w:rsidRPr="008170A2">
        <w:rPr>
          <w:rStyle w:val="Heading3Char"/>
          <w:lang w:val="en-US"/>
        </w:rPr>
        <w:t>Low power, high interest</w:t>
      </w:r>
      <w:bookmarkEnd w:id="18"/>
      <w:r w:rsidRPr="008170A2">
        <w:rPr>
          <w:lang w:val="en-US"/>
        </w:rPr>
        <w:t>: Customers of Naples ristorante are low-power stakeholders with a high interest in the business. They want to be able to enjoy delicious and authentic Italian food at any time of day. However, they have no say in how the restaurant is run.</w:t>
      </w:r>
    </w:p>
    <w:p w14:paraId="22BB3A9F" w14:textId="3B24AC58" w:rsidR="008170A2" w:rsidRPr="008170A2" w:rsidRDefault="008170A2" w:rsidP="008170A2">
      <w:pPr>
        <w:rPr>
          <w:lang w:val="en-US"/>
        </w:rPr>
      </w:pPr>
      <w:bookmarkStart w:id="19" w:name="_Toc111246556"/>
      <w:r w:rsidRPr="008170A2">
        <w:rPr>
          <w:rStyle w:val="Heading3Char"/>
          <w:lang w:val="en-US"/>
        </w:rPr>
        <w:t>High power, high interest</w:t>
      </w:r>
      <w:bookmarkEnd w:id="19"/>
      <w:r w:rsidRPr="008170A2">
        <w:rPr>
          <w:lang w:val="en-US"/>
        </w:rPr>
        <w:t>: The suppliers of ingredients for</w:t>
      </w:r>
      <w:r w:rsidR="004E2955">
        <w:rPr>
          <w:lang w:val="en-US"/>
        </w:rPr>
        <w:t xml:space="preserve"> </w:t>
      </w:r>
      <w:proofErr w:type="gramStart"/>
      <w:r w:rsidRPr="008170A2">
        <w:rPr>
          <w:lang w:val="en-US"/>
        </w:rPr>
        <w:t>Naples</w:t>
      </w:r>
      <w:proofErr w:type="gramEnd"/>
      <w:r w:rsidRPr="008170A2">
        <w:rPr>
          <w:lang w:val="en-US"/>
        </w:rPr>
        <w:t xml:space="preserve"> ristorante are high-power stakeholders with a high interest in the business. They want to be able to provide the restaurant with the best possible ingredients, so that the customers will continue to enjoy their food. However, they also want to be paid a fair price for their products.</w:t>
      </w:r>
    </w:p>
    <w:p w14:paraId="5DFAEA48" w14:textId="01D24C74" w:rsidR="008170A2" w:rsidRPr="00632C26" w:rsidRDefault="008170A2" w:rsidP="008170A2">
      <w:pPr>
        <w:rPr>
          <w:lang w:val="en-US"/>
        </w:rPr>
      </w:pPr>
      <w:bookmarkStart w:id="20" w:name="_Toc111246557"/>
      <w:r w:rsidRPr="008170A2">
        <w:rPr>
          <w:rStyle w:val="Heading3Char"/>
          <w:lang w:val="en-US"/>
        </w:rPr>
        <w:t>Low power, low interest</w:t>
      </w:r>
      <w:bookmarkEnd w:id="20"/>
      <w:r w:rsidRPr="008170A2">
        <w:rPr>
          <w:lang w:val="en-US"/>
        </w:rPr>
        <w:t>: The general public is a low-power stakeholder with a low interest in the business. They are not directly affected by the operations of the restaurant and have no say in how it is run. However, they may have a positive or negative opinion of the restaurant, which could influence potential customers.</w:t>
      </w:r>
    </w:p>
    <w:p w14:paraId="23778C07" w14:textId="3200005F" w:rsidR="00270AE3" w:rsidRDefault="00270AE3" w:rsidP="00270AE3">
      <w:pPr>
        <w:pStyle w:val="Heading1"/>
      </w:pPr>
      <w:bookmarkStart w:id="21" w:name="_Toc111246558"/>
      <w:r w:rsidRPr="00270AE3">
        <w:t>Product and Services</w:t>
      </w:r>
      <w:bookmarkEnd w:id="21"/>
    </w:p>
    <w:p w14:paraId="75D903C3" w14:textId="0545835A" w:rsidR="00632C26" w:rsidRDefault="00632C26" w:rsidP="009F13B8">
      <w:r w:rsidRPr="00632C26">
        <w:t xml:space="preserve">The </w:t>
      </w:r>
      <w:proofErr w:type="spellStart"/>
      <w:r w:rsidRPr="00632C26">
        <w:t>Venetion</w:t>
      </w:r>
      <w:proofErr w:type="spellEnd"/>
      <w:r w:rsidRPr="00632C26">
        <w:t xml:space="preserve"> Ship Location provides a unique and charming setting for guests to enjoy a relaxing meal. The restaurant is situated on an authentic </w:t>
      </w:r>
      <w:proofErr w:type="spellStart"/>
      <w:r w:rsidRPr="00632C26">
        <w:t>Venetion</w:t>
      </w:r>
      <w:proofErr w:type="spellEnd"/>
      <w:r w:rsidRPr="00632C26">
        <w:t xml:space="preserve"> ship on the river Thames with a beautiful </w:t>
      </w:r>
      <w:r w:rsidRPr="00632C26">
        <w:lastRenderedPageBreak/>
        <w:t>view of Tower Bridge. The restaurant has a beautiful view of the river Thames and the tower bridge.</w:t>
      </w:r>
    </w:p>
    <w:p w14:paraId="451B1620" w14:textId="01A36EA9" w:rsidR="009F13B8" w:rsidRPr="009F13B8" w:rsidRDefault="009F13B8" w:rsidP="009F13B8">
      <w:r w:rsidRPr="009F13B8">
        <w:t>Naples Ristorante is a service-oriented company that focuses on providing an excellent dining experience for its customers, from the time they make their reservations to the time they leave the restaurant. The company strives to provide a relaxed and comfortable atmosphere where guests can enjoy a delicious meal and wonderful conversation. Its service standards are high, and it trains its staff to exceed guests' expectations in every way.</w:t>
      </w:r>
    </w:p>
    <w:p w14:paraId="4E0169EC" w14:textId="031D13ED" w:rsidR="009F13B8" w:rsidRDefault="009F13B8" w:rsidP="009F13B8">
      <w:pPr>
        <w:pStyle w:val="Heading2"/>
      </w:pPr>
      <w:bookmarkStart w:id="22" w:name="_Toc111246559"/>
      <w:r>
        <w:t>Food</w:t>
      </w:r>
      <w:bookmarkEnd w:id="22"/>
    </w:p>
    <w:p w14:paraId="6B70397E" w14:textId="7802814D" w:rsidR="009F13B8" w:rsidRDefault="009F13B8" w:rsidP="009F13B8">
      <w:r w:rsidRPr="009F13B8">
        <w:t xml:space="preserve">Naples Ristorante e Pizzeria provides </w:t>
      </w:r>
      <w:proofErr w:type="spellStart"/>
      <w:proofErr w:type="gramStart"/>
      <w:r w:rsidRPr="009F13B8">
        <w:t>a</w:t>
      </w:r>
      <w:proofErr w:type="spellEnd"/>
      <w:proofErr w:type="gramEnd"/>
      <w:r w:rsidRPr="009F13B8">
        <w:t xml:space="preserve"> authentic Italian dining experience. The restaurant offers a variety of mouth-watering dishes, including pizzas, pastas, seafood, and desserts. In addition to its delicious food, Naples Ristorante e Pizzeria also offers </w:t>
      </w:r>
      <w:proofErr w:type="spellStart"/>
      <w:proofErr w:type="gramStart"/>
      <w:r w:rsidRPr="009F13B8">
        <w:t>a</w:t>
      </w:r>
      <w:proofErr w:type="spellEnd"/>
      <w:proofErr w:type="gramEnd"/>
      <w:r w:rsidRPr="009F13B8">
        <w:t xml:space="preserve"> impressive selection of wine and beer. The friendly and knowledgeable staff are always on hand to help you choose the perfect dish or drink to suit your taste.</w:t>
      </w:r>
    </w:p>
    <w:p w14:paraId="1D3E9F3E" w14:textId="6088F863" w:rsidR="00632C26" w:rsidRDefault="00632C26" w:rsidP="00632C26">
      <w:pPr>
        <w:pStyle w:val="Heading2"/>
      </w:pPr>
      <w:bookmarkStart w:id="23" w:name="_Toc111246560"/>
      <w:r>
        <w:t>Catering</w:t>
      </w:r>
      <w:r w:rsidR="009F13B8">
        <w:t xml:space="preserve"> services</w:t>
      </w:r>
      <w:bookmarkEnd w:id="23"/>
    </w:p>
    <w:p w14:paraId="0A291935" w14:textId="573404A7" w:rsidR="00632C26" w:rsidRDefault="00632C26" w:rsidP="009F13B8">
      <w:r w:rsidRPr="00632C26">
        <w:t>Naples Ristorante offers catering services for parties and events. Our talented chefs will create a custom menu for your event, and our experienced staff will ensure that everything goes smoothly on the day of your celebration. We can accommodate any size event, from small intimate gatherings to large parties.</w:t>
      </w:r>
    </w:p>
    <w:p w14:paraId="0BF5E77B" w14:textId="67BEC955" w:rsidR="009F13B8" w:rsidRDefault="009F13B8" w:rsidP="00632C26">
      <w:pPr>
        <w:pStyle w:val="Heading2"/>
      </w:pPr>
      <w:bookmarkStart w:id="24" w:name="_Toc111246561"/>
      <w:r>
        <w:t>Bartending services</w:t>
      </w:r>
      <w:bookmarkEnd w:id="24"/>
    </w:p>
    <w:p w14:paraId="4352A3A4" w14:textId="3CE20E99" w:rsidR="00632C26" w:rsidRDefault="00632C26" w:rsidP="009F13B8">
      <w:r w:rsidRPr="00632C26">
        <w:t>The bartender at Naples Ristorante is highly skilled and able to create unique cocktails that will tantalize your taste buds. They take great pride in their work and will make sure that people are satisfied with their drinks. Whether people are looking for a classic cocktail or something more exotic, it can accommodate their needs.</w:t>
      </w:r>
    </w:p>
    <w:p w14:paraId="53F9E8F7" w14:textId="6EDABC52" w:rsidR="009F13B8" w:rsidRDefault="00632C26" w:rsidP="00632C26">
      <w:pPr>
        <w:pStyle w:val="Heading2"/>
      </w:pPr>
      <w:bookmarkStart w:id="25" w:name="_Toc111246562"/>
      <w:r>
        <w:t>Delivery services</w:t>
      </w:r>
      <w:bookmarkEnd w:id="25"/>
    </w:p>
    <w:p w14:paraId="013A0660" w14:textId="77777777" w:rsidR="00632C26" w:rsidRPr="00632C26" w:rsidRDefault="00632C26" w:rsidP="00632C26">
      <w:r w:rsidRPr="00632C26">
        <w:t xml:space="preserve">Naples Ristorante offers delivery services so that people can enjoy our delicious food at home. They offer a variety of dishes including pasta, pizza, and risotto, as well as a wide selection of wines. </w:t>
      </w:r>
    </w:p>
    <w:p w14:paraId="08F03FEA" w14:textId="56377652" w:rsidR="00DB756A" w:rsidRPr="00DB756A" w:rsidRDefault="00DB756A" w:rsidP="00DB756A">
      <w:pPr>
        <w:rPr>
          <w:lang w:val="en-US"/>
        </w:rPr>
      </w:pPr>
      <w:bookmarkStart w:id="26" w:name="_Toc111246563"/>
      <w:r w:rsidRPr="00DB756A">
        <w:rPr>
          <w:rStyle w:val="Heading2Char"/>
          <w:lang w:val="en-US"/>
        </w:rPr>
        <w:t>Prices</w:t>
      </w:r>
      <w:bookmarkEnd w:id="26"/>
    </w:p>
    <w:p w14:paraId="03D0A59D" w14:textId="70E52E81" w:rsidR="00DB756A" w:rsidRPr="00DB756A" w:rsidRDefault="00DB756A" w:rsidP="00DB756A">
      <w:pPr>
        <w:pStyle w:val="ListParagraph"/>
        <w:numPr>
          <w:ilvl w:val="0"/>
          <w:numId w:val="7"/>
        </w:numPr>
        <w:rPr>
          <w:lang w:val="en-US"/>
        </w:rPr>
      </w:pPr>
      <w:r w:rsidRPr="00DB756A">
        <w:rPr>
          <w:lang w:val="en-US"/>
        </w:rPr>
        <w:t>Starters: between £6 and £12</w:t>
      </w:r>
    </w:p>
    <w:p w14:paraId="766E34F3" w14:textId="6AD202D1" w:rsidR="00DB756A" w:rsidRPr="00DB756A" w:rsidRDefault="00DB756A" w:rsidP="00DB756A">
      <w:pPr>
        <w:pStyle w:val="ListParagraph"/>
        <w:numPr>
          <w:ilvl w:val="0"/>
          <w:numId w:val="7"/>
        </w:numPr>
        <w:rPr>
          <w:lang w:val="en-US"/>
        </w:rPr>
      </w:pPr>
      <w:r w:rsidRPr="00DB756A">
        <w:rPr>
          <w:lang w:val="en-US"/>
        </w:rPr>
        <w:t>Pasta dishes: between £10 and £18</w:t>
      </w:r>
    </w:p>
    <w:p w14:paraId="7CF241F7" w14:textId="720675BC" w:rsidR="00DB756A" w:rsidRPr="00DB756A" w:rsidRDefault="00DB756A" w:rsidP="00DB756A">
      <w:pPr>
        <w:pStyle w:val="ListParagraph"/>
        <w:numPr>
          <w:ilvl w:val="0"/>
          <w:numId w:val="7"/>
        </w:numPr>
        <w:rPr>
          <w:lang w:val="en-US"/>
        </w:rPr>
      </w:pPr>
      <w:r w:rsidRPr="00DB756A">
        <w:rPr>
          <w:lang w:val="en-US"/>
        </w:rPr>
        <w:lastRenderedPageBreak/>
        <w:t>Pizzas: between £10 and £14</w:t>
      </w:r>
    </w:p>
    <w:p w14:paraId="74D98BF3" w14:textId="2CE76FA0" w:rsidR="00DB756A" w:rsidRPr="00DB756A" w:rsidRDefault="00DB756A" w:rsidP="00DB756A">
      <w:pPr>
        <w:pStyle w:val="ListParagraph"/>
        <w:numPr>
          <w:ilvl w:val="0"/>
          <w:numId w:val="7"/>
        </w:numPr>
        <w:rPr>
          <w:lang w:val="en-US"/>
        </w:rPr>
      </w:pPr>
      <w:r w:rsidRPr="00DB756A">
        <w:rPr>
          <w:lang w:val="en-US"/>
        </w:rPr>
        <w:t>Main courses: between £14 and £26</w:t>
      </w:r>
    </w:p>
    <w:p w14:paraId="58DAE6C8" w14:textId="5A82D1F5" w:rsidR="00DB756A" w:rsidRPr="00DB756A" w:rsidRDefault="00DB756A" w:rsidP="00DB756A">
      <w:pPr>
        <w:pStyle w:val="ListParagraph"/>
        <w:numPr>
          <w:ilvl w:val="0"/>
          <w:numId w:val="7"/>
        </w:numPr>
        <w:rPr>
          <w:lang w:val="en-US"/>
        </w:rPr>
      </w:pPr>
      <w:r w:rsidRPr="00DB756A">
        <w:rPr>
          <w:lang w:val="en-US"/>
        </w:rPr>
        <w:t>Desserts: between £6 and £8</w:t>
      </w:r>
    </w:p>
    <w:p w14:paraId="60D46A16" w14:textId="6F5D2D6D" w:rsidR="00DB756A" w:rsidRPr="00DB756A" w:rsidRDefault="00DB756A" w:rsidP="00DB756A">
      <w:pPr>
        <w:pStyle w:val="ListParagraph"/>
        <w:numPr>
          <w:ilvl w:val="0"/>
          <w:numId w:val="7"/>
        </w:numPr>
        <w:rPr>
          <w:lang w:val="en-US"/>
        </w:rPr>
      </w:pPr>
      <w:r w:rsidRPr="00DB756A">
        <w:rPr>
          <w:lang w:val="en-US"/>
        </w:rPr>
        <w:t>Drinks: between £10 and £56</w:t>
      </w:r>
    </w:p>
    <w:p w14:paraId="44C80598" w14:textId="4D0C99EA" w:rsidR="00DB756A" w:rsidRPr="00DB756A" w:rsidRDefault="00DB756A" w:rsidP="00DB756A">
      <w:pPr>
        <w:pStyle w:val="ListParagraph"/>
        <w:numPr>
          <w:ilvl w:val="0"/>
          <w:numId w:val="7"/>
        </w:numPr>
        <w:rPr>
          <w:lang w:val="en-US"/>
        </w:rPr>
      </w:pPr>
      <w:r w:rsidRPr="00DB756A">
        <w:rPr>
          <w:lang w:val="en-US"/>
        </w:rPr>
        <w:t>Delivery services</w:t>
      </w:r>
      <w:r>
        <w:rPr>
          <w:lang w:val="en-US"/>
        </w:rPr>
        <w:t xml:space="preserve">: between </w:t>
      </w:r>
      <w:r w:rsidRPr="00DB756A">
        <w:rPr>
          <w:lang w:val="en-US"/>
        </w:rPr>
        <w:t>£6 and £8</w:t>
      </w:r>
    </w:p>
    <w:bookmarkEnd w:id="1"/>
    <w:p w14:paraId="58778608" w14:textId="77777777" w:rsidR="00632C26" w:rsidRPr="009F13B8" w:rsidRDefault="00632C26" w:rsidP="009F13B8"/>
    <w:p w14:paraId="6D421FF6" w14:textId="1F941BA1" w:rsidR="00DB756A" w:rsidRDefault="00DB756A" w:rsidP="00534102"/>
    <w:p w14:paraId="0FF4AAE9" w14:textId="77777777" w:rsidR="00DB756A" w:rsidRDefault="00DB756A">
      <w:pPr>
        <w:spacing w:after="160" w:line="259" w:lineRule="auto"/>
        <w:jc w:val="left"/>
      </w:pPr>
      <w:r>
        <w:br w:type="page"/>
      </w:r>
    </w:p>
    <w:p w14:paraId="1E1ED312" w14:textId="5A999123" w:rsidR="00270AE3" w:rsidRDefault="00DB756A" w:rsidP="00F84A04">
      <w:pPr>
        <w:pStyle w:val="Heading1"/>
      </w:pPr>
      <w:bookmarkStart w:id="27" w:name="_Toc111246564"/>
      <w:r>
        <w:lastRenderedPageBreak/>
        <w:t>References</w:t>
      </w:r>
      <w:bookmarkEnd w:id="27"/>
    </w:p>
    <w:p w14:paraId="0A8C490D" w14:textId="77777777" w:rsidR="00F84A04" w:rsidRDefault="00F84A04" w:rsidP="00F84A04">
      <w:pPr>
        <w:rPr>
          <w:rFonts w:cs="Times New Roman"/>
          <w:lang w:val="en-US"/>
        </w:rPr>
      </w:pPr>
      <w:bookmarkStart w:id="28" w:name="OLE_LINK8"/>
      <w:proofErr w:type="spellStart"/>
      <w:r>
        <w:rPr>
          <w:shd w:val="clear" w:color="auto" w:fill="FFFFFF"/>
        </w:rPr>
        <w:t>Brugha</w:t>
      </w:r>
      <w:proofErr w:type="spellEnd"/>
      <w:r>
        <w:rPr>
          <w:shd w:val="clear" w:color="auto" w:fill="FFFFFF"/>
        </w:rPr>
        <w:t xml:space="preserve">, R. and </w:t>
      </w:r>
      <w:proofErr w:type="spellStart"/>
      <w:r>
        <w:rPr>
          <w:shd w:val="clear" w:color="auto" w:fill="FFFFFF"/>
        </w:rPr>
        <w:t>Varvasovszky</w:t>
      </w:r>
      <w:proofErr w:type="spellEnd"/>
      <w:r>
        <w:rPr>
          <w:shd w:val="clear" w:color="auto" w:fill="FFFFFF"/>
        </w:rPr>
        <w:t xml:space="preserve">, Z., 2000. Stakeholder analysis: a review. </w:t>
      </w:r>
      <w:r>
        <w:rPr>
          <w:i/>
          <w:iCs/>
          <w:shd w:val="clear" w:color="auto" w:fill="FFFFFF"/>
        </w:rPr>
        <w:t>Health policy and planning</w:t>
      </w:r>
      <w:r>
        <w:rPr>
          <w:shd w:val="clear" w:color="auto" w:fill="FFFFFF"/>
        </w:rPr>
        <w:t xml:space="preserve">, </w:t>
      </w:r>
      <w:r>
        <w:rPr>
          <w:i/>
          <w:iCs/>
          <w:shd w:val="clear" w:color="auto" w:fill="FFFFFF"/>
        </w:rPr>
        <w:t>15</w:t>
      </w:r>
      <w:r>
        <w:rPr>
          <w:shd w:val="clear" w:color="auto" w:fill="FFFFFF"/>
        </w:rPr>
        <w:t>(3), pp.239-246.</w:t>
      </w:r>
    </w:p>
    <w:p w14:paraId="42DB26C7" w14:textId="77777777" w:rsidR="00F84A04" w:rsidRDefault="00F84A04" w:rsidP="00F84A04">
      <w:proofErr w:type="spellStart"/>
      <w:r>
        <w:rPr>
          <w:shd w:val="clear" w:color="auto" w:fill="FFFFFF"/>
        </w:rPr>
        <w:t>Cosh</w:t>
      </w:r>
      <w:proofErr w:type="spellEnd"/>
      <w:r>
        <w:rPr>
          <w:shd w:val="clear" w:color="auto" w:fill="FFFFFF"/>
        </w:rPr>
        <w:t xml:space="preserve">, A., Fu, X. and Hughes, A., 2012. Organisation structure and innovation performance in different environments. </w:t>
      </w:r>
      <w:r>
        <w:rPr>
          <w:i/>
          <w:iCs/>
          <w:shd w:val="clear" w:color="auto" w:fill="FFFFFF"/>
        </w:rPr>
        <w:t>Small Business Economics</w:t>
      </w:r>
      <w:r>
        <w:rPr>
          <w:shd w:val="clear" w:color="auto" w:fill="FFFFFF"/>
        </w:rPr>
        <w:t xml:space="preserve">, </w:t>
      </w:r>
      <w:r>
        <w:rPr>
          <w:i/>
          <w:iCs/>
          <w:shd w:val="clear" w:color="auto" w:fill="FFFFFF"/>
        </w:rPr>
        <w:t>39</w:t>
      </w:r>
      <w:r>
        <w:rPr>
          <w:shd w:val="clear" w:color="auto" w:fill="FFFFFF"/>
        </w:rPr>
        <w:t>(2), pp.301-317.</w:t>
      </w:r>
    </w:p>
    <w:p w14:paraId="6C6B7CD4" w14:textId="77777777" w:rsidR="00F84A04" w:rsidRDefault="00F84A04" w:rsidP="00F84A04">
      <w:r>
        <w:rPr>
          <w:shd w:val="clear" w:color="auto" w:fill="FFFFFF"/>
        </w:rPr>
        <w:t xml:space="preserve">Eisenberg, M.A., 2017. Legal models of management structure in the modern corporation: Officers, directors, and accountants. In </w:t>
      </w:r>
      <w:r>
        <w:rPr>
          <w:i/>
          <w:iCs/>
          <w:shd w:val="clear" w:color="auto" w:fill="FFFFFF"/>
        </w:rPr>
        <w:t>Corporate Governance</w:t>
      </w:r>
      <w:r>
        <w:rPr>
          <w:shd w:val="clear" w:color="auto" w:fill="FFFFFF"/>
        </w:rPr>
        <w:t xml:space="preserve"> (pp. 103-167). Gower.</w:t>
      </w:r>
    </w:p>
    <w:p w14:paraId="72A0B75D" w14:textId="77777777" w:rsidR="00F84A04" w:rsidRDefault="00F84A04" w:rsidP="00F84A04">
      <w:proofErr w:type="spellStart"/>
      <w:r>
        <w:rPr>
          <w:shd w:val="clear" w:color="auto" w:fill="FFFFFF"/>
        </w:rPr>
        <w:t>Ghasemi</w:t>
      </w:r>
      <w:proofErr w:type="spellEnd"/>
      <w:r>
        <w:rPr>
          <w:shd w:val="clear" w:color="auto" w:fill="FFFFFF"/>
        </w:rPr>
        <w:t xml:space="preserve">, M., </w:t>
      </w:r>
      <w:proofErr w:type="spellStart"/>
      <w:r>
        <w:rPr>
          <w:shd w:val="clear" w:color="auto" w:fill="FFFFFF"/>
        </w:rPr>
        <w:t>Nejad</w:t>
      </w:r>
      <w:proofErr w:type="spellEnd"/>
      <w:r>
        <w:rPr>
          <w:shd w:val="clear" w:color="auto" w:fill="FFFFFF"/>
        </w:rPr>
        <w:t xml:space="preserve">, M.G. and </w:t>
      </w:r>
      <w:proofErr w:type="spellStart"/>
      <w:r>
        <w:rPr>
          <w:shd w:val="clear" w:color="auto" w:fill="FFFFFF"/>
        </w:rPr>
        <w:t>Bagzibagli</w:t>
      </w:r>
      <w:proofErr w:type="spellEnd"/>
      <w:r>
        <w:rPr>
          <w:shd w:val="clear" w:color="auto" w:fill="FFFFFF"/>
        </w:rPr>
        <w:t xml:space="preserve">, K., 2017. Knowledge management orientation: an innovative perspective to hospital management. </w:t>
      </w:r>
      <w:r>
        <w:rPr>
          <w:i/>
          <w:iCs/>
          <w:shd w:val="clear" w:color="auto" w:fill="FFFFFF"/>
        </w:rPr>
        <w:t>Iranian journal of public health</w:t>
      </w:r>
      <w:r>
        <w:rPr>
          <w:shd w:val="clear" w:color="auto" w:fill="FFFFFF"/>
        </w:rPr>
        <w:t xml:space="preserve">, </w:t>
      </w:r>
      <w:r>
        <w:rPr>
          <w:i/>
          <w:iCs/>
          <w:shd w:val="clear" w:color="auto" w:fill="FFFFFF"/>
        </w:rPr>
        <w:t>46</w:t>
      </w:r>
      <w:r>
        <w:rPr>
          <w:shd w:val="clear" w:color="auto" w:fill="FFFFFF"/>
        </w:rPr>
        <w:t>(12), p.1639.</w:t>
      </w:r>
    </w:p>
    <w:p w14:paraId="1AA76FC9" w14:textId="77777777" w:rsidR="00F84A04" w:rsidRDefault="00F84A04" w:rsidP="00F84A04">
      <w:proofErr w:type="spellStart"/>
      <w:r>
        <w:rPr>
          <w:shd w:val="clear" w:color="auto" w:fill="FFFFFF"/>
        </w:rPr>
        <w:t>Goodpaster</w:t>
      </w:r>
      <w:proofErr w:type="spellEnd"/>
      <w:r>
        <w:rPr>
          <w:shd w:val="clear" w:color="auto" w:fill="FFFFFF"/>
        </w:rPr>
        <w:t xml:space="preserve">, K.E., 1991. Business ethics and stakeholder analysis. </w:t>
      </w:r>
      <w:r>
        <w:rPr>
          <w:i/>
          <w:iCs/>
          <w:shd w:val="clear" w:color="auto" w:fill="FFFFFF"/>
        </w:rPr>
        <w:t>Business ethics quarterly</w:t>
      </w:r>
      <w:r>
        <w:rPr>
          <w:shd w:val="clear" w:color="auto" w:fill="FFFFFF"/>
        </w:rPr>
        <w:t>, pp.53-73.</w:t>
      </w:r>
    </w:p>
    <w:p w14:paraId="24783562" w14:textId="691C5831" w:rsidR="00F84A04" w:rsidRDefault="00F84A04" w:rsidP="00F84A04">
      <w:r>
        <w:rPr>
          <w:shd w:val="clear" w:color="auto" w:fill="FFFFFF"/>
        </w:rPr>
        <w:t xml:space="preserve">Lansley, P., Sadler, P. and Webb, T., </w:t>
      </w:r>
      <w:r w:rsidR="009E18E3">
        <w:rPr>
          <w:shd w:val="clear" w:color="auto" w:fill="FFFFFF"/>
        </w:rPr>
        <w:t>201</w:t>
      </w:r>
      <w:r>
        <w:rPr>
          <w:shd w:val="clear" w:color="auto" w:fill="FFFFFF"/>
        </w:rPr>
        <w:t xml:space="preserve">4. Organisation structure, management style and company performance. </w:t>
      </w:r>
      <w:r>
        <w:rPr>
          <w:i/>
          <w:iCs/>
          <w:shd w:val="clear" w:color="auto" w:fill="FFFFFF"/>
        </w:rPr>
        <w:t>Omega</w:t>
      </w:r>
      <w:r>
        <w:rPr>
          <w:shd w:val="clear" w:color="auto" w:fill="FFFFFF"/>
        </w:rPr>
        <w:t xml:space="preserve">, </w:t>
      </w:r>
      <w:r>
        <w:rPr>
          <w:i/>
          <w:iCs/>
          <w:shd w:val="clear" w:color="auto" w:fill="FFFFFF"/>
        </w:rPr>
        <w:t>2</w:t>
      </w:r>
      <w:r>
        <w:rPr>
          <w:shd w:val="clear" w:color="auto" w:fill="FFFFFF"/>
        </w:rPr>
        <w:t>(4), pp.467-485.</w:t>
      </w:r>
    </w:p>
    <w:p w14:paraId="32A4AF65" w14:textId="77777777" w:rsidR="00F84A04" w:rsidRDefault="00F84A04" w:rsidP="00F84A04">
      <w:r>
        <w:rPr>
          <w:shd w:val="clear" w:color="auto" w:fill="FFFFFF"/>
        </w:rPr>
        <w:t xml:space="preserve">McMillan, E., 2002. Considering organisation structure and design from a complexity paradigm perspective. </w:t>
      </w:r>
      <w:r>
        <w:rPr>
          <w:i/>
          <w:iCs/>
          <w:shd w:val="clear" w:color="auto" w:fill="FFFFFF"/>
        </w:rPr>
        <w:t>Tackling industrial complexity: the ideas that make a difference</w:t>
      </w:r>
      <w:r>
        <w:rPr>
          <w:shd w:val="clear" w:color="auto" w:fill="FFFFFF"/>
        </w:rPr>
        <w:t>, pp.123-136.</w:t>
      </w:r>
    </w:p>
    <w:p w14:paraId="72E97168" w14:textId="77777777" w:rsidR="00F84A04" w:rsidRDefault="00F84A04" w:rsidP="00F84A04">
      <w:r>
        <w:rPr>
          <w:shd w:val="clear" w:color="auto" w:fill="FFFFFF"/>
        </w:rPr>
        <w:t xml:space="preserve">Prakash, Y. and Gupta, M., 2008. Exploring the relationship between organisation structure and perceived innovation in the manufacturing sector of India. </w:t>
      </w:r>
      <w:r>
        <w:rPr>
          <w:i/>
          <w:iCs/>
          <w:shd w:val="clear" w:color="auto" w:fill="FFFFFF"/>
        </w:rPr>
        <w:t>Singapore management review</w:t>
      </w:r>
      <w:r>
        <w:rPr>
          <w:shd w:val="clear" w:color="auto" w:fill="FFFFFF"/>
        </w:rPr>
        <w:t xml:space="preserve">, </w:t>
      </w:r>
      <w:r>
        <w:rPr>
          <w:i/>
          <w:iCs/>
          <w:shd w:val="clear" w:color="auto" w:fill="FFFFFF"/>
        </w:rPr>
        <w:t>30</w:t>
      </w:r>
      <w:r>
        <w:rPr>
          <w:shd w:val="clear" w:color="auto" w:fill="FFFFFF"/>
        </w:rPr>
        <w:t>(1), pp.55-77.</w:t>
      </w:r>
    </w:p>
    <w:p w14:paraId="00B09A12" w14:textId="77777777" w:rsidR="00F84A04" w:rsidRDefault="00F84A04" w:rsidP="00F84A04">
      <w:r>
        <w:rPr>
          <w:shd w:val="clear" w:color="auto" w:fill="FFFFFF"/>
        </w:rPr>
        <w:t xml:space="preserve">Taylor, F.W., 2004. </w:t>
      </w:r>
      <w:r>
        <w:rPr>
          <w:i/>
          <w:iCs/>
          <w:shd w:val="clear" w:color="auto" w:fill="FFFFFF"/>
        </w:rPr>
        <w:t>Scientific management</w:t>
      </w:r>
      <w:r>
        <w:rPr>
          <w:shd w:val="clear" w:color="auto" w:fill="FFFFFF"/>
        </w:rPr>
        <w:t>. Routledge.</w:t>
      </w:r>
    </w:p>
    <w:p w14:paraId="12135E9D" w14:textId="77777777" w:rsidR="00F84A04" w:rsidRDefault="00F84A04" w:rsidP="00F84A04">
      <w:proofErr w:type="spellStart"/>
      <w:r>
        <w:rPr>
          <w:shd w:val="clear" w:color="auto" w:fill="FFFFFF"/>
        </w:rPr>
        <w:t>Varvasovszky</w:t>
      </w:r>
      <w:proofErr w:type="spellEnd"/>
      <w:r>
        <w:rPr>
          <w:shd w:val="clear" w:color="auto" w:fill="FFFFFF"/>
        </w:rPr>
        <w:t xml:space="preserve">, Z. and </w:t>
      </w:r>
      <w:proofErr w:type="spellStart"/>
      <w:r>
        <w:rPr>
          <w:shd w:val="clear" w:color="auto" w:fill="FFFFFF"/>
        </w:rPr>
        <w:t>Brugha</w:t>
      </w:r>
      <w:proofErr w:type="spellEnd"/>
      <w:r>
        <w:rPr>
          <w:shd w:val="clear" w:color="auto" w:fill="FFFFFF"/>
        </w:rPr>
        <w:t xml:space="preserve">, R., 2000. A stakeholder analysis. </w:t>
      </w:r>
      <w:r>
        <w:rPr>
          <w:i/>
          <w:iCs/>
          <w:shd w:val="clear" w:color="auto" w:fill="FFFFFF"/>
        </w:rPr>
        <w:t>Health policy and planning</w:t>
      </w:r>
      <w:r>
        <w:rPr>
          <w:shd w:val="clear" w:color="auto" w:fill="FFFFFF"/>
        </w:rPr>
        <w:t xml:space="preserve">, </w:t>
      </w:r>
      <w:r>
        <w:rPr>
          <w:i/>
          <w:iCs/>
          <w:shd w:val="clear" w:color="auto" w:fill="FFFFFF"/>
        </w:rPr>
        <w:t>15</w:t>
      </w:r>
      <w:r>
        <w:rPr>
          <w:shd w:val="clear" w:color="auto" w:fill="FFFFFF"/>
        </w:rPr>
        <w:t>(3), pp.338-345.</w:t>
      </w:r>
    </w:p>
    <w:p w14:paraId="0C2157C0" w14:textId="77777777" w:rsidR="00F84A04" w:rsidRDefault="00F84A04" w:rsidP="00F84A04">
      <w:r>
        <w:rPr>
          <w:shd w:val="clear" w:color="auto" w:fill="FFFFFF"/>
        </w:rPr>
        <w:t xml:space="preserve">Wang, C.L., </w:t>
      </w:r>
      <w:proofErr w:type="spellStart"/>
      <w:r>
        <w:rPr>
          <w:shd w:val="clear" w:color="auto" w:fill="FFFFFF"/>
        </w:rPr>
        <w:t>Hult</w:t>
      </w:r>
      <w:proofErr w:type="spellEnd"/>
      <w:r>
        <w:rPr>
          <w:shd w:val="clear" w:color="auto" w:fill="FFFFFF"/>
        </w:rPr>
        <w:t xml:space="preserve">, G.T.M., </w:t>
      </w:r>
      <w:proofErr w:type="spellStart"/>
      <w:r>
        <w:rPr>
          <w:shd w:val="clear" w:color="auto" w:fill="FFFFFF"/>
        </w:rPr>
        <w:t>Ketchen</w:t>
      </w:r>
      <w:proofErr w:type="spellEnd"/>
      <w:r>
        <w:rPr>
          <w:shd w:val="clear" w:color="auto" w:fill="FFFFFF"/>
        </w:rPr>
        <w:t xml:space="preserve"> Jr, D.J. and Ahmed, P.K., 2009. Knowledge management orientation, market orientation, and firm performance: an integration and empirical examination. </w:t>
      </w:r>
      <w:r>
        <w:rPr>
          <w:i/>
          <w:iCs/>
          <w:shd w:val="clear" w:color="auto" w:fill="FFFFFF"/>
        </w:rPr>
        <w:t>Journal of Strategic Marketing</w:t>
      </w:r>
      <w:r>
        <w:rPr>
          <w:shd w:val="clear" w:color="auto" w:fill="FFFFFF"/>
        </w:rPr>
        <w:t xml:space="preserve">, </w:t>
      </w:r>
      <w:r>
        <w:rPr>
          <w:i/>
          <w:iCs/>
          <w:shd w:val="clear" w:color="auto" w:fill="FFFFFF"/>
        </w:rPr>
        <w:t>17</w:t>
      </w:r>
      <w:r>
        <w:rPr>
          <w:shd w:val="clear" w:color="auto" w:fill="FFFFFF"/>
        </w:rPr>
        <w:t>(2), pp.99-122.</w:t>
      </w:r>
    </w:p>
    <w:bookmarkEnd w:id="28"/>
    <w:p w14:paraId="5061D3A4" w14:textId="06F70A41" w:rsidR="00DB756A" w:rsidRDefault="00DB756A" w:rsidP="00534102"/>
    <w:p w14:paraId="4D20FBA4" w14:textId="77777777" w:rsidR="00EE1723" w:rsidRPr="00534102" w:rsidRDefault="00EE1723" w:rsidP="00534102"/>
    <w:p w14:paraId="74EC27F2" w14:textId="22C55DE3" w:rsidR="00534102" w:rsidRPr="00534102" w:rsidRDefault="00534102" w:rsidP="00534102"/>
    <w:p w14:paraId="08AF8165" w14:textId="5003AE72" w:rsidR="00534102" w:rsidRPr="00534102" w:rsidRDefault="00534102" w:rsidP="00534102"/>
    <w:p w14:paraId="38483271" w14:textId="44C3E986" w:rsidR="00534102" w:rsidRPr="00534102" w:rsidRDefault="00534102" w:rsidP="00534102"/>
    <w:p w14:paraId="2AE296AB" w14:textId="51BAE18E" w:rsidR="00534102" w:rsidRPr="00534102" w:rsidRDefault="00534102" w:rsidP="00534102"/>
    <w:p w14:paraId="096BF0B6" w14:textId="0CFE2DB8" w:rsidR="00534102" w:rsidRPr="00534102" w:rsidRDefault="00534102" w:rsidP="00534102"/>
    <w:p w14:paraId="0E2C96C8" w14:textId="77777777" w:rsidR="00534102" w:rsidRPr="00534102" w:rsidRDefault="00534102" w:rsidP="00534102"/>
    <w:sectPr w:rsidR="00534102" w:rsidRPr="005341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111"/>
    <w:multiLevelType w:val="hybridMultilevel"/>
    <w:tmpl w:val="08CA6B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86805B2"/>
    <w:multiLevelType w:val="hybridMultilevel"/>
    <w:tmpl w:val="77707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3303F2"/>
    <w:multiLevelType w:val="hybridMultilevel"/>
    <w:tmpl w:val="14E88D62"/>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A1A2E85"/>
    <w:multiLevelType w:val="hybridMultilevel"/>
    <w:tmpl w:val="C8FC03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DAF3675"/>
    <w:multiLevelType w:val="hybridMultilevel"/>
    <w:tmpl w:val="CF36E9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351A8E"/>
    <w:multiLevelType w:val="hybridMultilevel"/>
    <w:tmpl w:val="F668B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B361C4"/>
    <w:multiLevelType w:val="hybridMultilevel"/>
    <w:tmpl w:val="98660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BA6205"/>
    <w:multiLevelType w:val="hybridMultilevel"/>
    <w:tmpl w:val="38F80B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3360365">
    <w:abstractNumId w:val="3"/>
  </w:num>
  <w:num w:numId="2" w16cid:durableId="335109894">
    <w:abstractNumId w:val="5"/>
  </w:num>
  <w:num w:numId="3" w16cid:durableId="2010207609">
    <w:abstractNumId w:val="2"/>
  </w:num>
  <w:num w:numId="4" w16cid:durableId="137429553">
    <w:abstractNumId w:val="4"/>
  </w:num>
  <w:num w:numId="5" w16cid:durableId="1750686841">
    <w:abstractNumId w:val="7"/>
  </w:num>
  <w:num w:numId="6" w16cid:durableId="850919439">
    <w:abstractNumId w:val="0"/>
  </w:num>
  <w:num w:numId="7" w16cid:durableId="490214602">
    <w:abstractNumId w:val="6"/>
  </w:num>
  <w:num w:numId="8" w16cid:durableId="11075773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422"/>
    <w:rsid w:val="002672BB"/>
    <w:rsid w:val="00270AE3"/>
    <w:rsid w:val="00286F63"/>
    <w:rsid w:val="003A1B62"/>
    <w:rsid w:val="003C22A0"/>
    <w:rsid w:val="004A4B8A"/>
    <w:rsid w:val="004E2955"/>
    <w:rsid w:val="00534102"/>
    <w:rsid w:val="00583786"/>
    <w:rsid w:val="005B2480"/>
    <w:rsid w:val="005E248E"/>
    <w:rsid w:val="00632C26"/>
    <w:rsid w:val="006A49BD"/>
    <w:rsid w:val="006B2EC5"/>
    <w:rsid w:val="006D641C"/>
    <w:rsid w:val="0074070A"/>
    <w:rsid w:val="008050D1"/>
    <w:rsid w:val="00816599"/>
    <w:rsid w:val="008170A2"/>
    <w:rsid w:val="008A1092"/>
    <w:rsid w:val="009C4B2E"/>
    <w:rsid w:val="009E18E3"/>
    <w:rsid w:val="009F13B8"/>
    <w:rsid w:val="00A650D0"/>
    <w:rsid w:val="00B04257"/>
    <w:rsid w:val="00B05D0C"/>
    <w:rsid w:val="00B603C3"/>
    <w:rsid w:val="00C052A5"/>
    <w:rsid w:val="00C11737"/>
    <w:rsid w:val="00C44F78"/>
    <w:rsid w:val="00DB756A"/>
    <w:rsid w:val="00DD1DFD"/>
    <w:rsid w:val="00E67422"/>
    <w:rsid w:val="00E71BBC"/>
    <w:rsid w:val="00E80FE1"/>
    <w:rsid w:val="00E87A4A"/>
    <w:rsid w:val="00EC59D4"/>
    <w:rsid w:val="00EE1723"/>
    <w:rsid w:val="00F31866"/>
    <w:rsid w:val="00F84A04"/>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6E3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B2E"/>
    <w:pPr>
      <w:spacing w:after="0" w:line="360" w:lineRule="auto"/>
      <w:jc w:val="both"/>
    </w:pPr>
    <w:rPr>
      <w:rFonts w:ascii="Times New Roman" w:hAnsi="Times New Roman" w:cs="Arial"/>
      <w:sz w:val="24"/>
      <w:lang w:val="en"/>
    </w:rPr>
  </w:style>
  <w:style w:type="paragraph" w:styleId="Heading1">
    <w:name w:val="heading 1"/>
    <w:basedOn w:val="Normal"/>
    <w:next w:val="Normal"/>
    <w:link w:val="Heading1Char"/>
    <w:uiPriority w:val="9"/>
    <w:qFormat/>
    <w:rsid w:val="008050D1"/>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83786"/>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B2EC5"/>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0D1"/>
    <w:rPr>
      <w:rFonts w:ascii="Times New Roman" w:eastAsiaTheme="majorEastAsia" w:hAnsi="Times New Roman" w:cstheme="majorBidi"/>
      <w:b/>
      <w:color w:val="2F5496" w:themeColor="accent1" w:themeShade="BF"/>
      <w:sz w:val="32"/>
      <w:szCs w:val="32"/>
      <w:lang w:val="en"/>
    </w:rPr>
  </w:style>
  <w:style w:type="character" w:customStyle="1" w:styleId="Heading2Char">
    <w:name w:val="Heading 2 Char"/>
    <w:basedOn w:val="DefaultParagraphFont"/>
    <w:link w:val="Heading2"/>
    <w:uiPriority w:val="9"/>
    <w:rsid w:val="0058378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6B2EC5"/>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2672BB"/>
    <w:pPr>
      <w:ind w:left="720"/>
      <w:contextualSpacing/>
    </w:pPr>
  </w:style>
  <w:style w:type="paragraph" w:styleId="NormalWeb">
    <w:name w:val="Normal (Web)"/>
    <w:basedOn w:val="Normal"/>
    <w:uiPriority w:val="99"/>
    <w:semiHidden/>
    <w:unhideWhenUsed/>
    <w:rsid w:val="00270AE3"/>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270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84A0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84A04"/>
    <w:pPr>
      <w:spacing w:after="100"/>
    </w:pPr>
  </w:style>
  <w:style w:type="paragraph" w:styleId="TOC2">
    <w:name w:val="toc 2"/>
    <w:basedOn w:val="Normal"/>
    <w:next w:val="Normal"/>
    <w:autoRedefine/>
    <w:uiPriority w:val="39"/>
    <w:unhideWhenUsed/>
    <w:rsid w:val="00F84A04"/>
    <w:pPr>
      <w:spacing w:after="100"/>
      <w:ind w:left="240"/>
    </w:pPr>
  </w:style>
  <w:style w:type="paragraph" w:styleId="TOC3">
    <w:name w:val="toc 3"/>
    <w:basedOn w:val="Normal"/>
    <w:next w:val="Normal"/>
    <w:autoRedefine/>
    <w:uiPriority w:val="39"/>
    <w:unhideWhenUsed/>
    <w:rsid w:val="00F84A04"/>
    <w:pPr>
      <w:spacing w:after="100"/>
      <w:ind w:left="480"/>
    </w:pPr>
  </w:style>
  <w:style w:type="character" w:styleId="Hyperlink">
    <w:name w:val="Hyperlink"/>
    <w:basedOn w:val="DefaultParagraphFont"/>
    <w:uiPriority w:val="99"/>
    <w:unhideWhenUsed/>
    <w:rsid w:val="00F84A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64046">
      <w:bodyDiv w:val="1"/>
      <w:marLeft w:val="0"/>
      <w:marRight w:val="0"/>
      <w:marTop w:val="0"/>
      <w:marBottom w:val="0"/>
      <w:divBdr>
        <w:top w:val="none" w:sz="0" w:space="0" w:color="auto"/>
        <w:left w:val="none" w:sz="0" w:space="0" w:color="auto"/>
        <w:bottom w:val="none" w:sz="0" w:space="0" w:color="auto"/>
        <w:right w:val="none" w:sz="0" w:space="0" w:color="auto"/>
      </w:divBdr>
    </w:div>
    <w:div w:id="605620443">
      <w:bodyDiv w:val="1"/>
      <w:marLeft w:val="0"/>
      <w:marRight w:val="0"/>
      <w:marTop w:val="0"/>
      <w:marBottom w:val="0"/>
      <w:divBdr>
        <w:top w:val="none" w:sz="0" w:space="0" w:color="auto"/>
        <w:left w:val="none" w:sz="0" w:space="0" w:color="auto"/>
        <w:bottom w:val="none" w:sz="0" w:space="0" w:color="auto"/>
        <w:right w:val="none" w:sz="0" w:space="0" w:color="auto"/>
      </w:divBdr>
    </w:div>
    <w:div w:id="684212587">
      <w:bodyDiv w:val="1"/>
      <w:marLeft w:val="0"/>
      <w:marRight w:val="0"/>
      <w:marTop w:val="0"/>
      <w:marBottom w:val="0"/>
      <w:divBdr>
        <w:top w:val="none" w:sz="0" w:space="0" w:color="auto"/>
        <w:left w:val="none" w:sz="0" w:space="0" w:color="auto"/>
        <w:bottom w:val="none" w:sz="0" w:space="0" w:color="auto"/>
        <w:right w:val="none" w:sz="0" w:space="0" w:color="auto"/>
      </w:divBdr>
    </w:div>
    <w:div w:id="794103758">
      <w:bodyDiv w:val="1"/>
      <w:marLeft w:val="0"/>
      <w:marRight w:val="0"/>
      <w:marTop w:val="0"/>
      <w:marBottom w:val="0"/>
      <w:divBdr>
        <w:top w:val="none" w:sz="0" w:space="0" w:color="auto"/>
        <w:left w:val="none" w:sz="0" w:space="0" w:color="auto"/>
        <w:bottom w:val="none" w:sz="0" w:space="0" w:color="auto"/>
        <w:right w:val="none" w:sz="0" w:space="0" w:color="auto"/>
      </w:divBdr>
    </w:div>
    <w:div w:id="799417104">
      <w:bodyDiv w:val="1"/>
      <w:marLeft w:val="0"/>
      <w:marRight w:val="0"/>
      <w:marTop w:val="0"/>
      <w:marBottom w:val="0"/>
      <w:divBdr>
        <w:top w:val="none" w:sz="0" w:space="0" w:color="auto"/>
        <w:left w:val="none" w:sz="0" w:space="0" w:color="auto"/>
        <w:bottom w:val="none" w:sz="0" w:space="0" w:color="auto"/>
        <w:right w:val="none" w:sz="0" w:space="0" w:color="auto"/>
      </w:divBdr>
    </w:div>
    <w:div w:id="996957710">
      <w:bodyDiv w:val="1"/>
      <w:marLeft w:val="0"/>
      <w:marRight w:val="0"/>
      <w:marTop w:val="0"/>
      <w:marBottom w:val="0"/>
      <w:divBdr>
        <w:top w:val="none" w:sz="0" w:space="0" w:color="auto"/>
        <w:left w:val="none" w:sz="0" w:space="0" w:color="auto"/>
        <w:bottom w:val="none" w:sz="0" w:space="0" w:color="auto"/>
        <w:right w:val="none" w:sz="0" w:space="0" w:color="auto"/>
      </w:divBdr>
    </w:div>
    <w:div w:id="1023096458">
      <w:bodyDiv w:val="1"/>
      <w:marLeft w:val="0"/>
      <w:marRight w:val="0"/>
      <w:marTop w:val="0"/>
      <w:marBottom w:val="0"/>
      <w:divBdr>
        <w:top w:val="none" w:sz="0" w:space="0" w:color="auto"/>
        <w:left w:val="none" w:sz="0" w:space="0" w:color="auto"/>
        <w:bottom w:val="none" w:sz="0" w:space="0" w:color="auto"/>
        <w:right w:val="none" w:sz="0" w:space="0" w:color="auto"/>
      </w:divBdr>
    </w:div>
    <w:div w:id="1106194604">
      <w:bodyDiv w:val="1"/>
      <w:marLeft w:val="0"/>
      <w:marRight w:val="0"/>
      <w:marTop w:val="0"/>
      <w:marBottom w:val="0"/>
      <w:divBdr>
        <w:top w:val="none" w:sz="0" w:space="0" w:color="auto"/>
        <w:left w:val="none" w:sz="0" w:space="0" w:color="auto"/>
        <w:bottom w:val="none" w:sz="0" w:space="0" w:color="auto"/>
        <w:right w:val="none" w:sz="0" w:space="0" w:color="auto"/>
      </w:divBdr>
    </w:div>
    <w:div w:id="1107653811">
      <w:bodyDiv w:val="1"/>
      <w:marLeft w:val="0"/>
      <w:marRight w:val="0"/>
      <w:marTop w:val="0"/>
      <w:marBottom w:val="0"/>
      <w:divBdr>
        <w:top w:val="none" w:sz="0" w:space="0" w:color="auto"/>
        <w:left w:val="none" w:sz="0" w:space="0" w:color="auto"/>
        <w:bottom w:val="none" w:sz="0" w:space="0" w:color="auto"/>
        <w:right w:val="none" w:sz="0" w:space="0" w:color="auto"/>
      </w:divBdr>
    </w:div>
    <w:div w:id="1767581004">
      <w:bodyDiv w:val="1"/>
      <w:marLeft w:val="0"/>
      <w:marRight w:val="0"/>
      <w:marTop w:val="0"/>
      <w:marBottom w:val="0"/>
      <w:divBdr>
        <w:top w:val="none" w:sz="0" w:space="0" w:color="auto"/>
        <w:left w:val="none" w:sz="0" w:space="0" w:color="auto"/>
        <w:bottom w:val="none" w:sz="0" w:space="0" w:color="auto"/>
        <w:right w:val="none" w:sz="0" w:space="0" w:color="auto"/>
      </w:divBdr>
    </w:div>
    <w:div w:id="1817600047">
      <w:bodyDiv w:val="1"/>
      <w:marLeft w:val="0"/>
      <w:marRight w:val="0"/>
      <w:marTop w:val="0"/>
      <w:marBottom w:val="0"/>
      <w:divBdr>
        <w:top w:val="none" w:sz="0" w:space="0" w:color="auto"/>
        <w:left w:val="none" w:sz="0" w:space="0" w:color="auto"/>
        <w:bottom w:val="none" w:sz="0" w:space="0" w:color="auto"/>
        <w:right w:val="none" w:sz="0" w:space="0" w:color="auto"/>
      </w:divBdr>
    </w:div>
    <w:div w:id="1982878050">
      <w:bodyDiv w:val="1"/>
      <w:marLeft w:val="0"/>
      <w:marRight w:val="0"/>
      <w:marTop w:val="0"/>
      <w:marBottom w:val="0"/>
      <w:divBdr>
        <w:top w:val="none" w:sz="0" w:space="0" w:color="auto"/>
        <w:left w:val="none" w:sz="0" w:space="0" w:color="auto"/>
        <w:bottom w:val="none" w:sz="0" w:space="0" w:color="auto"/>
        <w:right w:val="none" w:sz="0" w:space="0" w:color="auto"/>
      </w:divBdr>
    </w:div>
    <w:div w:id="2131895710">
      <w:bodyDiv w:val="1"/>
      <w:marLeft w:val="0"/>
      <w:marRight w:val="0"/>
      <w:marTop w:val="0"/>
      <w:marBottom w:val="0"/>
      <w:divBdr>
        <w:top w:val="none" w:sz="0" w:space="0" w:color="auto"/>
        <w:left w:val="none" w:sz="0" w:space="0" w:color="auto"/>
        <w:bottom w:val="none" w:sz="0" w:space="0" w:color="auto"/>
        <w:right w:val="none" w:sz="0" w:space="0" w:color="auto"/>
      </w:divBdr>
    </w:div>
    <w:div w:id="2140997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F010F-991C-4441-A4D0-C8D4154C6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2619</Words>
  <Characters>14933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2022-08-24T17:54:00Z</dcterms:created>
  <dcterms:modified xsi:type="dcterms:W3CDTF">2022-08-24T17:54:00Z</dcterms:modified>
</cp:coreProperties>
</file>