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0E0C" w:rsidRPr="008944AB" w:rsidRDefault="00E30E0C" w:rsidP="008944AB">
      <w:pPr>
        <w:pStyle w:val="Heading1"/>
        <w:spacing w:line="360" w:lineRule="auto"/>
        <w:jc w:val="both"/>
        <w:rPr>
          <w:rFonts w:cs="Times New Roman"/>
          <w:szCs w:val="24"/>
        </w:rPr>
      </w:pPr>
      <w:bookmarkStart w:id="0" w:name="_Toc113406332"/>
      <w:r w:rsidRPr="008944AB">
        <w:rPr>
          <w:rFonts w:cs="Times New Roman"/>
          <w:szCs w:val="24"/>
        </w:rPr>
        <w:t>A report on Strategic management of human resources</w:t>
      </w:r>
      <w:bookmarkEnd w:id="0"/>
      <w:r w:rsidRPr="008944AB">
        <w:rPr>
          <w:rFonts w:cs="Times New Roman"/>
          <w:szCs w:val="24"/>
        </w:rPr>
        <w:br w:type="page"/>
      </w:r>
    </w:p>
    <w:p w:rsidR="00E30E0C" w:rsidRPr="008944AB" w:rsidRDefault="00E30E0C"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b/>
          <w:sz w:val="24"/>
          <w:szCs w:val="24"/>
          <w:lang w:val="en-US"/>
        </w:rPr>
        <w:lastRenderedPageBreak/>
        <w:t>Abstract</w:t>
      </w:r>
    </w:p>
    <w:p w:rsidR="00E30E0C" w:rsidRPr="008944AB" w:rsidRDefault="00E30E0C" w:rsidP="008944AB">
      <w:pPr>
        <w:spacing w:line="360" w:lineRule="auto"/>
        <w:jc w:val="both"/>
        <w:rPr>
          <w:rFonts w:ascii="Times New Roman" w:eastAsiaTheme="majorEastAsia" w:hAnsi="Times New Roman" w:cs="Times New Roman"/>
          <w:b/>
          <w:sz w:val="24"/>
          <w:szCs w:val="24"/>
          <w:lang w:val="en-US"/>
        </w:rPr>
      </w:pPr>
      <w:r w:rsidRPr="008944AB">
        <w:rPr>
          <w:rFonts w:ascii="Times New Roman" w:hAnsi="Times New Roman" w:cs="Times New Roman"/>
          <w:sz w:val="24"/>
          <w:szCs w:val="24"/>
          <w:lang w:val="en-US"/>
        </w:rPr>
        <w:t xml:space="preserve">Strategic management of human resources has become a crucial aspect of managing the overall operations of the business. Human capital is the asset that can create a difference in the profitability and management of a </w:t>
      </w:r>
      <w:r w:rsidRPr="008944AB">
        <w:rPr>
          <w:rFonts w:ascii="Times New Roman" w:hAnsi="Times New Roman" w:cs="Times New Roman"/>
          <w:sz w:val="24"/>
          <w:szCs w:val="24"/>
          <w:lang w:val="en-US"/>
        </w:rPr>
        <w:t>business. There is a gap in the research done on strategic HRM In technology company and the current research is aimed at fulfilling this gap.</w:t>
      </w:r>
      <w:r w:rsidRPr="008944AB">
        <w:rPr>
          <w:rFonts w:ascii="Times New Roman" w:hAnsi="Times New Roman" w:cs="Times New Roman"/>
          <w:b/>
          <w:sz w:val="24"/>
          <w:szCs w:val="24"/>
          <w:lang w:val="en-US"/>
        </w:rPr>
        <w:br w:type="page"/>
      </w:r>
    </w:p>
    <w:sdt>
      <w:sdtPr>
        <w:rPr>
          <w:rFonts w:ascii="Times New Roman" w:hAnsi="Times New Roman" w:cs="Times New Roman"/>
          <w:sz w:val="24"/>
          <w:szCs w:val="24"/>
        </w:rPr>
        <w:id w:val="-345947099"/>
        <w:docPartObj>
          <w:docPartGallery w:val="Table of Contents"/>
          <w:docPartUnique/>
        </w:docPartObj>
      </w:sdtPr>
      <w:sdtEndPr>
        <w:rPr>
          <w:rFonts w:eastAsiaTheme="minorHAnsi"/>
          <w:b/>
          <w:bCs/>
          <w:noProof/>
          <w:color w:val="auto"/>
          <w:lang w:val="en-IN"/>
        </w:rPr>
      </w:sdtEndPr>
      <w:sdtContent>
        <w:p w:rsidR="008944AB" w:rsidRPr="008944AB" w:rsidRDefault="008944AB" w:rsidP="008944AB">
          <w:pPr>
            <w:pStyle w:val="TOCHeading"/>
            <w:spacing w:line="360" w:lineRule="auto"/>
            <w:jc w:val="both"/>
            <w:rPr>
              <w:rFonts w:ascii="Times New Roman" w:hAnsi="Times New Roman" w:cs="Times New Roman"/>
              <w:sz w:val="24"/>
              <w:szCs w:val="24"/>
            </w:rPr>
          </w:pPr>
          <w:r w:rsidRPr="008944AB">
            <w:rPr>
              <w:rFonts w:ascii="Times New Roman" w:hAnsi="Times New Roman" w:cs="Times New Roman"/>
              <w:sz w:val="24"/>
              <w:szCs w:val="24"/>
            </w:rPr>
            <w:t>Contents</w:t>
          </w:r>
        </w:p>
        <w:p w:rsidR="008944AB" w:rsidRPr="008944AB" w:rsidRDefault="008944AB" w:rsidP="008944A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8944AB">
            <w:rPr>
              <w:rFonts w:ascii="Times New Roman" w:hAnsi="Times New Roman" w:cs="Times New Roman"/>
              <w:sz w:val="24"/>
              <w:szCs w:val="24"/>
            </w:rPr>
            <w:fldChar w:fldCharType="begin"/>
          </w:r>
          <w:r w:rsidRPr="008944AB">
            <w:rPr>
              <w:rFonts w:ascii="Times New Roman" w:hAnsi="Times New Roman" w:cs="Times New Roman"/>
              <w:sz w:val="24"/>
              <w:szCs w:val="24"/>
            </w:rPr>
            <w:instrText xml:space="preserve"> TOC \o "1-3" \h \z \u </w:instrText>
          </w:r>
          <w:r w:rsidRPr="008944AB">
            <w:rPr>
              <w:rFonts w:ascii="Times New Roman" w:hAnsi="Times New Roman" w:cs="Times New Roman"/>
              <w:sz w:val="24"/>
              <w:szCs w:val="24"/>
            </w:rPr>
            <w:fldChar w:fldCharType="separate"/>
          </w:r>
          <w:hyperlink w:anchor="_Toc113406332" w:history="1">
            <w:r w:rsidRPr="008944AB">
              <w:rPr>
                <w:rStyle w:val="Hyperlink"/>
                <w:rFonts w:ascii="Times New Roman" w:hAnsi="Times New Roman" w:cs="Times New Roman"/>
                <w:noProof/>
                <w:sz w:val="24"/>
                <w:szCs w:val="24"/>
              </w:rPr>
              <w:t>A report on Strategic management of human resources</w:t>
            </w:r>
            <w:r w:rsidRPr="008944AB">
              <w:rPr>
                <w:rFonts w:ascii="Times New Roman" w:hAnsi="Times New Roman" w:cs="Times New Roman"/>
                <w:noProof/>
                <w:webHidden/>
                <w:sz w:val="24"/>
                <w:szCs w:val="24"/>
              </w:rPr>
              <w:tab/>
            </w:r>
            <w:r w:rsidRPr="008944AB">
              <w:rPr>
                <w:rFonts w:ascii="Times New Roman" w:hAnsi="Times New Roman" w:cs="Times New Roman"/>
                <w:noProof/>
                <w:webHidden/>
                <w:sz w:val="24"/>
                <w:szCs w:val="24"/>
              </w:rPr>
              <w:fldChar w:fldCharType="begin"/>
            </w:r>
            <w:r w:rsidRPr="008944AB">
              <w:rPr>
                <w:rFonts w:ascii="Times New Roman" w:hAnsi="Times New Roman" w:cs="Times New Roman"/>
                <w:noProof/>
                <w:webHidden/>
                <w:sz w:val="24"/>
                <w:szCs w:val="24"/>
              </w:rPr>
              <w:instrText xml:space="preserve"> PAGEREF _Toc113406332 \h </w:instrText>
            </w:r>
            <w:r w:rsidRPr="008944AB">
              <w:rPr>
                <w:rFonts w:ascii="Times New Roman" w:hAnsi="Times New Roman" w:cs="Times New Roman"/>
                <w:noProof/>
                <w:webHidden/>
                <w:sz w:val="24"/>
                <w:szCs w:val="24"/>
              </w:rPr>
            </w:r>
            <w:r w:rsidRPr="008944AB">
              <w:rPr>
                <w:rFonts w:ascii="Times New Roman" w:hAnsi="Times New Roman" w:cs="Times New Roman"/>
                <w:noProof/>
                <w:webHidden/>
                <w:sz w:val="24"/>
                <w:szCs w:val="24"/>
              </w:rPr>
              <w:fldChar w:fldCharType="separate"/>
            </w:r>
            <w:r w:rsidRPr="008944AB">
              <w:rPr>
                <w:rFonts w:ascii="Times New Roman" w:hAnsi="Times New Roman" w:cs="Times New Roman"/>
                <w:noProof/>
                <w:webHidden/>
                <w:sz w:val="24"/>
                <w:szCs w:val="24"/>
              </w:rPr>
              <w:t>1</w:t>
            </w:r>
            <w:r w:rsidRPr="008944AB">
              <w:rPr>
                <w:rFonts w:ascii="Times New Roman" w:hAnsi="Times New Roman" w:cs="Times New Roman"/>
                <w:noProof/>
                <w:webHidden/>
                <w:sz w:val="24"/>
                <w:szCs w:val="24"/>
              </w:rPr>
              <w:fldChar w:fldCharType="end"/>
            </w:r>
          </w:hyperlink>
        </w:p>
        <w:p w:rsidR="008944AB" w:rsidRPr="008944AB" w:rsidRDefault="008944AB" w:rsidP="008944A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406333" w:history="1">
            <w:r w:rsidRPr="008944AB">
              <w:rPr>
                <w:rStyle w:val="Hyperlink"/>
                <w:rFonts w:ascii="Times New Roman" w:hAnsi="Times New Roman" w:cs="Times New Roman"/>
                <w:noProof/>
                <w:sz w:val="24"/>
                <w:szCs w:val="24"/>
                <w:lang w:val="en-US"/>
              </w:rPr>
              <w:t>1. Introduction</w:t>
            </w:r>
            <w:r w:rsidRPr="008944AB">
              <w:rPr>
                <w:rFonts w:ascii="Times New Roman" w:hAnsi="Times New Roman" w:cs="Times New Roman"/>
                <w:noProof/>
                <w:webHidden/>
                <w:sz w:val="24"/>
                <w:szCs w:val="24"/>
              </w:rPr>
              <w:tab/>
            </w:r>
            <w:r w:rsidRPr="008944AB">
              <w:rPr>
                <w:rFonts w:ascii="Times New Roman" w:hAnsi="Times New Roman" w:cs="Times New Roman"/>
                <w:noProof/>
                <w:webHidden/>
                <w:sz w:val="24"/>
                <w:szCs w:val="24"/>
              </w:rPr>
              <w:fldChar w:fldCharType="begin"/>
            </w:r>
            <w:r w:rsidRPr="008944AB">
              <w:rPr>
                <w:rFonts w:ascii="Times New Roman" w:hAnsi="Times New Roman" w:cs="Times New Roman"/>
                <w:noProof/>
                <w:webHidden/>
                <w:sz w:val="24"/>
                <w:szCs w:val="24"/>
              </w:rPr>
              <w:instrText xml:space="preserve"> PAGEREF _Toc113406333 \h </w:instrText>
            </w:r>
            <w:r w:rsidRPr="008944AB">
              <w:rPr>
                <w:rFonts w:ascii="Times New Roman" w:hAnsi="Times New Roman" w:cs="Times New Roman"/>
                <w:noProof/>
                <w:webHidden/>
                <w:sz w:val="24"/>
                <w:szCs w:val="24"/>
              </w:rPr>
            </w:r>
            <w:r w:rsidRPr="008944AB">
              <w:rPr>
                <w:rFonts w:ascii="Times New Roman" w:hAnsi="Times New Roman" w:cs="Times New Roman"/>
                <w:noProof/>
                <w:webHidden/>
                <w:sz w:val="24"/>
                <w:szCs w:val="24"/>
              </w:rPr>
              <w:fldChar w:fldCharType="separate"/>
            </w:r>
            <w:r w:rsidRPr="008944AB">
              <w:rPr>
                <w:rFonts w:ascii="Times New Roman" w:hAnsi="Times New Roman" w:cs="Times New Roman"/>
                <w:noProof/>
                <w:webHidden/>
                <w:sz w:val="24"/>
                <w:szCs w:val="24"/>
              </w:rPr>
              <w:t>4</w:t>
            </w:r>
            <w:r w:rsidRPr="008944AB">
              <w:rPr>
                <w:rFonts w:ascii="Times New Roman" w:hAnsi="Times New Roman" w:cs="Times New Roman"/>
                <w:noProof/>
                <w:webHidden/>
                <w:sz w:val="24"/>
                <w:szCs w:val="24"/>
              </w:rPr>
              <w:fldChar w:fldCharType="end"/>
            </w:r>
          </w:hyperlink>
        </w:p>
        <w:p w:rsidR="008944AB" w:rsidRPr="008944AB" w:rsidRDefault="008944AB" w:rsidP="008944A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406334" w:history="1">
            <w:r w:rsidRPr="008944AB">
              <w:rPr>
                <w:rStyle w:val="Hyperlink"/>
                <w:rFonts w:ascii="Times New Roman" w:hAnsi="Times New Roman" w:cs="Times New Roman"/>
                <w:noProof/>
                <w:sz w:val="24"/>
                <w:szCs w:val="24"/>
                <w:lang w:val="en-US"/>
              </w:rPr>
              <w:t>2. Discussion and Analysis</w:t>
            </w:r>
            <w:r w:rsidRPr="008944AB">
              <w:rPr>
                <w:rFonts w:ascii="Times New Roman" w:hAnsi="Times New Roman" w:cs="Times New Roman"/>
                <w:noProof/>
                <w:webHidden/>
                <w:sz w:val="24"/>
                <w:szCs w:val="24"/>
              </w:rPr>
              <w:tab/>
            </w:r>
            <w:r w:rsidRPr="008944AB">
              <w:rPr>
                <w:rFonts w:ascii="Times New Roman" w:hAnsi="Times New Roman" w:cs="Times New Roman"/>
                <w:noProof/>
                <w:webHidden/>
                <w:sz w:val="24"/>
                <w:szCs w:val="24"/>
              </w:rPr>
              <w:fldChar w:fldCharType="begin"/>
            </w:r>
            <w:r w:rsidRPr="008944AB">
              <w:rPr>
                <w:rFonts w:ascii="Times New Roman" w:hAnsi="Times New Roman" w:cs="Times New Roman"/>
                <w:noProof/>
                <w:webHidden/>
                <w:sz w:val="24"/>
                <w:szCs w:val="24"/>
              </w:rPr>
              <w:instrText xml:space="preserve"> PAGEREF _Toc113406334 \h </w:instrText>
            </w:r>
            <w:r w:rsidRPr="008944AB">
              <w:rPr>
                <w:rFonts w:ascii="Times New Roman" w:hAnsi="Times New Roman" w:cs="Times New Roman"/>
                <w:noProof/>
                <w:webHidden/>
                <w:sz w:val="24"/>
                <w:szCs w:val="24"/>
              </w:rPr>
            </w:r>
            <w:r w:rsidRPr="008944AB">
              <w:rPr>
                <w:rFonts w:ascii="Times New Roman" w:hAnsi="Times New Roman" w:cs="Times New Roman"/>
                <w:noProof/>
                <w:webHidden/>
                <w:sz w:val="24"/>
                <w:szCs w:val="24"/>
              </w:rPr>
              <w:fldChar w:fldCharType="separate"/>
            </w:r>
            <w:r w:rsidRPr="008944AB">
              <w:rPr>
                <w:rFonts w:ascii="Times New Roman" w:hAnsi="Times New Roman" w:cs="Times New Roman"/>
                <w:noProof/>
                <w:webHidden/>
                <w:sz w:val="24"/>
                <w:szCs w:val="24"/>
              </w:rPr>
              <w:t>4</w:t>
            </w:r>
            <w:r w:rsidRPr="008944AB">
              <w:rPr>
                <w:rFonts w:ascii="Times New Roman" w:hAnsi="Times New Roman" w:cs="Times New Roman"/>
                <w:noProof/>
                <w:webHidden/>
                <w:sz w:val="24"/>
                <w:szCs w:val="24"/>
              </w:rPr>
              <w:fldChar w:fldCharType="end"/>
            </w:r>
          </w:hyperlink>
        </w:p>
        <w:p w:rsidR="008944AB" w:rsidRPr="008944AB" w:rsidRDefault="008944AB" w:rsidP="008944A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406335" w:history="1">
            <w:r w:rsidRPr="008944AB">
              <w:rPr>
                <w:rStyle w:val="Hyperlink"/>
                <w:rFonts w:ascii="Times New Roman" w:hAnsi="Times New Roman" w:cs="Times New Roman"/>
                <w:noProof/>
                <w:sz w:val="24"/>
                <w:szCs w:val="24"/>
                <w:lang w:val="en-US"/>
              </w:rPr>
              <w:t>2.1 HRM strategies in key arenas</w:t>
            </w:r>
            <w:r w:rsidRPr="008944AB">
              <w:rPr>
                <w:rFonts w:ascii="Times New Roman" w:hAnsi="Times New Roman" w:cs="Times New Roman"/>
                <w:noProof/>
                <w:webHidden/>
                <w:sz w:val="24"/>
                <w:szCs w:val="24"/>
              </w:rPr>
              <w:tab/>
            </w:r>
            <w:r w:rsidRPr="008944AB">
              <w:rPr>
                <w:rFonts w:ascii="Times New Roman" w:hAnsi="Times New Roman" w:cs="Times New Roman"/>
                <w:noProof/>
                <w:webHidden/>
                <w:sz w:val="24"/>
                <w:szCs w:val="24"/>
              </w:rPr>
              <w:fldChar w:fldCharType="begin"/>
            </w:r>
            <w:r w:rsidRPr="008944AB">
              <w:rPr>
                <w:rFonts w:ascii="Times New Roman" w:hAnsi="Times New Roman" w:cs="Times New Roman"/>
                <w:noProof/>
                <w:webHidden/>
                <w:sz w:val="24"/>
                <w:szCs w:val="24"/>
              </w:rPr>
              <w:instrText xml:space="preserve"> PAGEREF _Toc113406335 \h </w:instrText>
            </w:r>
            <w:r w:rsidRPr="008944AB">
              <w:rPr>
                <w:rFonts w:ascii="Times New Roman" w:hAnsi="Times New Roman" w:cs="Times New Roman"/>
                <w:noProof/>
                <w:webHidden/>
                <w:sz w:val="24"/>
                <w:szCs w:val="24"/>
              </w:rPr>
            </w:r>
            <w:r w:rsidRPr="008944AB">
              <w:rPr>
                <w:rFonts w:ascii="Times New Roman" w:hAnsi="Times New Roman" w:cs="Times New Roman"/>
                <w:noProof/>
                <w:webHidden/>
                <w:sz w:val="24"/>
                <w:szCs w:val="24"/>
              </w:rPr>
              <w:fldChar w:fldCharType="separate"/>
            </w:r>
            <w:r w:rsidRPr="008944AB">
              <w:rPr>
                <w:rFonts w:ascii="Times New Roman" w:hAnsi="Times New Roman" w:cs="Times New Roman"/>
                <w:noProof/>
                <w:webHidden/>
                <w:sz w:val="24"/>
                <w:szCs w:val="24"/>
              </w:rPr>
              <w:t>4</w:t>
            </w:r>
            <w:r w:rsidRPr="008944AB">
              <w:rPr>
                <w:rFonts w:ascii="Times New Roman" w:hAnsi="Times New Roman" w:cs="Times New Roman"/>
                <w:noProof/>
                <w:webHidden/>
                <w:sz w:val="24"/>
                <w:szCs w:val="24"/>
              </w:rPr>
              <w:fldChar w:fldCharType="end"/>
            </w:r>
          </w:hyperlink>
        </w:p>
        <w:p w:rsidR="008944AB" w:rsidRPr="008944AB" w:rsidRDefault="008944AB" w:rsidP="008944A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406336" w:history="1">
            <w:r w:rsidRPr="008944AB">
              <w:rPr>
                <w:rStyle w:val="Hyperlink"/>
                <w:rFonts w:ascii="Times New Roman" w:hAnsi="Times New Roman" w:cs="Times New Roman"/>
                <w:noProof/>
                <w:sz w:val="24"/>
                <w:szCs w:val="24"/>
                <w:lang w:val="en-US"/>
              </w:rPr>
              <w:t>2.2 Strategies and employee engagement</w:t>
            </w:r>
            <w:r w:rsidRPr="008944AB">
              <w:rPr>
                <w:rFonts w:ascii="Times New Roman" w:hAnsi="Times New Roman" w:cs="Times New Roman"/>
                <w:noProof/>
                <w:webHidden/>
                <w:sz w:val="24"/>
                <w:szCs w:val="24"/>
              </w:rPr>
              <w:tab/>
            </w:r>
            <w:r w:rsidRPr="008944AB">
              <w:rPr>
                <w:rFonts w:ascii="Times New Roman" w:hAnsi="Times New Roman" w:cs="Times New Roman"/>
                <w:noProof/>
                <w:webHidden/>
                <w:sz w:val="24"/>
                <w:szCs w:val="24"/>
              </w:rPr>
              <w:fldChar w:fldCharType="begin"/>
            </w:r>
            <w:r w:rsidRPr="008944AB">
              <w:rPr>
                <w:rFonts w:ascii="Times New Roman" w:hAnsi="Times New Roman" w:cs="Times New Roman"/>
                <w:noProof/>
                <w:webHidden/>
                <w:sz w:val="24"/>
                <w:szCs w:val="24"/>
              </w:rPr>
              <w:instrText xml:space="preserve"> PAGEREF _Toc113406336 \h </w:instrText>
            </w:r>
            <w:r w:rsidRPr="008944AB">
              <w:rPr>
                <w:rFonts w:ascii="Times New Roman" w:hAnsi="Times New Roman" w:cs="Times New Roman"/>
                <w:noProof/>
                <w:webHidden/>
                <w:sz w:val="24"/>
                <w:szCs w:val="24"/>
              </w:rPr>
            </w:r>
            <w:r w:rsidRPr="008944AB">
              <w:rPr>
                <w:rFonts w:ascii="Times New Roman" w:hAnsi="Times New Roman" w:cs="Times New Roman"/>
                <w:noProof/>
                <w:webHidden/>
                <w:sz w:val="24"/>
                <w:szCs w:val="24"/>
              </w:rPr>
              <w:fldChar w:fldCharType="separate"/>
            </w:r>
            <w:r w:rsidRPr="008944AB">
              <w:rPr>
                <w:rFonts w:ascii="Times New Roman" w:hAnsi="Times New Roman" w:cs="Times New Roman"/>
                <w:noProof/>
                <w:webHidden/>
                <w:sz w:val="24"/>
                <w:szCs w:val="24"/>
              </w:rPr>
              <w:t>5</w:t>
            </w:r>
            <w:r w:rsidRPr="008944AB">
              <w:rPr>
                <w:rFonts w:ascii="Times New Roman" w:hAnsi="Times New Roman" w:cs="Times New Roman"/>
                <w:noProof/>
                <w:webHidden/>
                <w:sz w:val="24"/>
                <w:szCs w:val="24"/>
              </w:rPr>
              <w:fldChar w:fldCharType="end"/>
            </w:r>
          </w:hyperlink>
        </w:p>
        <w:p w:rsidR="008944AB" w:rsidRPr="008944AB" w:rsidRDefault="008944AB" w:rsidP="008944A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406337" w:history="1">
            <w:r w:rsidRPr="008944AB">
              <w:rPr>
                <w:rStyle w:val="Hyperlink"/>
                <w:rFonts w:ascii="Times New Roman" w:hAnsi="Times New Roman" w:cs="Times New Roman"/>
                <w:noProof/>
                <w:sz w:val="24"/>
                <w:szCs w:val="24"/>
                <w:lang w:val="en-US"/>
              </w:rPr>
              <w:t>2.3 Critical evaluation of HRM and IHRM Models</w:t>
            </w:r>
            <w:r w:rsidRPr="008944AB">
              <w:rPr>
                <w:rFonts w:ascii="Times New Roman" w:hAnsi="Times New Roman" w:cs="Times New Roman"/>
                <w:noProof/>
                <w:webHidden/>
                <w:sz w:val="24"/>
                <w:szCs w:val="24"/>
              </w:rPr>
              <w:tab/>
            </w:r>
            <w:r w:rsidRPr="008944AB">
              <w:rPr>
                <w:rFonts w:ascii="Times New Roman" w:hAnsi="Times New Roman" w:cs="Times New Roman"/>
                <w:noProof/>
                <w:webHidden/>
                <w:sz w:val="24"/>
                <w:szCs w:val="24"/>
              </w:rPr>
              <w:fldChar w:fldCharType="begin"/>
            </w:r>
            <w:r w:rsidRPr="008944AB">
              <w:rPr>
                <w:rFonts w:ascii="Times New Roman" w:hAnsi="Times New Roman" w:cs="Times New Roman"/>
                <w:noProof/>
                <w:webHidden/>
                <w:sz w:val="24"/>
                <w:szCs w:val="24"/>
              </w:rPr>
              <w:instrText xml:space="preserve"> PAGEREF _Toc113406337 \h </w:instrText>
            </w:r>
            <w:r w:rsidRPr="008944AB">
              <w:rPr>
                <w:rFonts w:ascii="Times New Roman" w:hAnsi="Times New Roman" w:cs="Times New Roman"/>
                <w:noProof/>
                <w:webHidden/>
                <w:sz w:val="24"/>
                <w:szCs w:val="24"/>
              </w:rPr>
            </w:r>
            <w:r w:rsidRPr="008944AB">
              <w:rPr>
                <w:rFonts w:ascii="Times New Roman" w:hAnsi="Times New Roman" w:cs="Times New Roman"/>
                <w:noProof/>
                <w:webHidden/>
                <w:sz w:val="24"/>
                <w:szCs w:val="24"/>
              </w:rPr>
              <w:fldChar w:fldCharType="separate"/>
            </w:r>
            <w:r w:rsidRPr="008944AB">
              <w:rPr>
                <w:rFonts w:ascii="Times New Roman" w:hAnsi="Times New Roman" w:cs="Times New Roman"/>
                <w:noProof/>
                <w:webHidden/>
                <w:sz w:val="24"/>
                <w:szCs w:val="24"/>
              </w:rPr>
              <w:t>6</w:t>
            </w:r>
            <w:r w:rsidRPr="008944AB">
              <w:rPr>
                <w:rFonts w:ascii="Times New Roman" w:hAnsi="Times New Roman" w:cs="Times New Roman"/>
                <w:noProof/>
                <w:webHidden/>
                <w:sz w:val="24"/>
                <w:szCs w:val="24"/>
              </w:rPr>
              <w:fldChar w:fldCharType="end"/>
            </w:r>
          </w:hyperlink>
        </w:p>
        <w:p w:rsidR="008944AB" w:rsidRPr="008944AB" w:rsidRDefault="008944AB" w:rsidP="008944A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406338" w:history="1">
            <w:r w:rsidRPr="008944AB">
              <w:rPr>
                <w:rStyle w:val="Hyperlink"/>
                <w:rFonts w:ascii="Times New Roman" w:hAnsi="Times New Roman" w:cs="Times New Roman"/>
                <w:noProof/>
                <w:sz w:val="24"/>
                <w:szCs w:val="24"/>
                <w:lang w:val="en-US"/>
              </w:rPr>
              <w:t>3. Conclusion</w:t>
            </w:r>
            <w:r w:rsidRPr="008944AB">
              <w:rPr>
                <w:rFonts w:ascii="Times New Roman" w:hAnsi="Times New Roman" w:cs="Times New Roman"/>
                <w:noProof/>
                <w:webHidden/>
                <w:sz w:val="24"/>
                <w:szCs w:val="24"/>
              </w:rPr>
              <w:tab/>
            </w:r>
            <w:r w:rsidRPr="008944AB">
              <w:rPr>
                <w:rFonts w:ascii="Times New Roman" w:hAnsi="Times New Roman" w:cs="Times New Roman"/>
                <w:noProof/>
                <w:webHidden/>
                <w:sz w:val="24"/>
                <w:szCs w:val="24"/>
              </w:rPr>
              <w:fldChar w:fldCharType="begin"/>
            </w:r>
            <w:r w:rsidRPr="008944AB">
              <w:rPr>
                <w:rFonts w:ascii="Times New Roman" w:hAnsi="Times New Roman" w:cs="Times New Roman"/>
                <w:noProof/>
                <w:webHidden/>
                <w:sz w:val="24"/>
                <w:szCs w:val="24"/>
              </w:rPr>
              <w:instrText xml:space="preserve"> PAGEREF _Toc113406338 \h </w:instrText>
            </w:r>
            <w:r w:rsidRPr="008944AB">
              <w:rPr>
                <w:rFonts w:ascii="Times New Roman" w:hAnsi="Times New Roman" w:cs="Times New Roman"/>
                <w:noProof/>
                <w:webHidden/>
                <w:sz w:val="24"/>
                <w:szCs w:val="24"/>
              </w:rPr>
            </w:r>
            <w:r w:rsidRPr="008944AB">
              <w:rPr>
                <w:rFonts w:ascii="Times New Roman" w:hAnsi="Times New Roman" w:cs="Times New Roman"/>
                <w:noProof/>
                <w:webHidden/>
                <w:sz w:val="24"/>
                <w:szCs w:val="24"/>
              </w:rPr>
              <w:fldChar w:fldCharType="separate"/>
            </w:r>
            <w:r w:rsidRPr="008944AB">
              <w:rPr>
                <w:rFonts w:ascii="Times New Roman" w:hAnsi="Times New Roman" w:cs="Times New Roman"/>
                <w:noProof/>
                <w:webHidden/>
                <w:sz w:val="24"/>
                <w:szCs w:val="24"/>
              </w:rPr>
              <w:t>11</w:t>
            </w:r>
            <w:r w:rsidRPr="008944AB">
              <w:rPr>
                <w:rFonts w:ascii="Times New Roman" w:hAnsi="Times New Roman" w:cs="Times New Roman"/>
                <w:noProof/>
                <w:webHidden/>
                <w:sz w:val="24"/>
                <w:szCs w:val="24"/>
              </w:rPr>
              <w:fldChar w:fldCharType="end"/>
            </w:r>
          </w:hyperlink>
        </w:p>
        <w:p w:rsidR="008944AB" w:rsidRPr="008944AB" w:rsidRDefault="008944AB" w:rsidP="008944A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406339" w:history="1">
            <w:r w:rsidRPr="008944AB">
              <w:rPr>
                <w:rStyle w:val="Hyperlink"/>
                <w:rFonts w:ascii="Times New Roman" w:hAnsi="Times New Roman" w:cs="Times New Roman"/>
                <w:noProof/>
                <w:sz w:val="24"/>
                <w:szCs w:val="24"/>
              </w:rPr>
              <w:t>References</w:t>
            </w:r>
            <w:r w:rsidRPr="008944AB">
              <w:rPr>
                <w:rFonts w:ascii="Times New Roman" w:hAnsi="Times New Roman" w:cs="Times New Roman"/>
                <w:noProof/>
                <w:webHidden/>
                <w:sz w:val="24"/>
                <w:szCs w:val="24"/>
              </w:rPr>
              <w:tab/>
            </w:r>
            <w:r w:rsidRPr="008944AB">
              <w:rPr>
                <w:rFonts w:ascii="Times New Roman" w:hAnsi="Times New Roman" w:cs="Times New Roman"/>
                <w:noProof/>
                <w:webHidden/>
                <w:sz w:val="24"/>
                <w:szCs w:val="24"/>
              </w:rPr>
              <w:fldChar w:fldCharType="begin"/>
            </w:r>
            <w:r w:rsidRPr="008944AB">
              <w:rPr>
                <w:rFonts w:ascii="Times New Roman" w:hAnsi="Times New Roman" w:cs="Times New Roman"/>
                <w:noProof/>
                <w:webHidden/>
                <w:sz w:val="24"/>
                <w:szCs w:val="24"/>
              </w:rPr>
              <w:instrText xml:space="preserve"> PAGEREF _Toc113406339 \h </w:instrText>
            </w:r>
            <w:r w:rsidRPr="008944AB">
              <w:rPr>
                <w:rFonts w:ascii="Times New Roman" w:hAnsi="Times New Roman" w:cs="Times New Roman"/>
                <w:noProof/>
                <w:webHidden/>
                <w:sz w:val="24"/>
                <w:szCs w:val="24"/>
              </w:rPr>
            </w:r>
            <w:r w:rsidRPr="008944AB">
              <w:rPr>
                <w:rFonts w:ascii="Times New Roman" w:hAnsi="Times New Roman" w:cs="Times New Roman"/>
                <w:noProof/>
                <w:webHidden/>
                <w:sz w:val="24"/>
                <w:szCs w:val="24"/>
              </w:rPr>
              <w:fldChar w:fldCharType="separate"/>
            </w:r>
            <w:r w:rsidRPr="008944AB">
              <w:rPr>
                <w:rFonts w:ascii="Times New Roman" w:hAnsi="Times New Roman" w:cs="Times New Roman"/>
                <w:noProof/>
                <w:webHidden/>
                <w:sz w:val="24"/>
                <w:szCs w:val="24"/>
              </w:rPr>
              <w:t>12</w:t>
            </w:r>
            <w:r w:rsidRPr="008944AB">
              <w:rPr>
                <w:rFonts w:ascii="Times New Roman" w:hAnsi="Times New Roman" w:cs="Times New Roman"/>
                <w:noProof/>
                <w:webHidden/>
                <w:sz w:val="24"/>
                <w:szCs w:val="24"/>
              </w:rPr>
              <w:fldChar w:fldCharType="end"/>
            </w:r>
          </w:hyperlink>
        </w:p>
        <w:p w:rsidR="008944AB" w:rsidRPr="008944AB" w:rsidRDefault="008944AB" w:rsidP="008944AB">
          <w:pPr>
            <w:spacing w:line="360" w:lineRule="auto"/>
            <w:jc w:val="both"/>
            <w:rPr>
              <w:rFonts w:ascii="Times New Roman" w:hAnsi="Times New Roman" w:cs="Times New Roman"/>
              <w:sz w:val="24"/>
              <w:szCs w:val="24"/>
            </w:rPr>
          </w:pPr>
          <w:r w:rsidRPr="008944AB">
            <w:rPr>
              <w:rFonts w:ascii="Times New Roman" w:hAnsi="Times New Roman" w:cs="Times New Roman"/>
              <w:b/>
              <w:bCs/>
              <w:noProof/>
              <w:sz w:val="24"/>
              <w:szCs w:val="24"/>
            </w:rPr>
            <w:fldChar w:fldCharType="end"/>
          </w:r>
        </w:p>
      </w:sdtContent>
    </w:sdt>
    <w:p w:rsidR="00E30E0C" w:rsidRPr="008944AB" w:rsidRDefault="00E30E0C" w:rsidP="008944AB">
      <w:pPr>
        <w:spacing w:line="360" w:lineRule="auto"/>
        <w:jc w:val="both"/>
        <w:rPr>
          <w:rFonts w:ascii="Times New Roman" w:eastAsiaTheme="majorEastAsia" w:hAnsi="Times New Roman" w:cs="Times New Roman"/>
          <w:b/>
          <w:sz w:val="24"/>
          <w:szCs w:val="24"/>
          <w:lang w:val="en-US"/>
        </w:rPr>
      </w:pPr>
      <w:r w:rsidRPr="008944AB">
        <w:rPr>
          <w:rFonts w:ascii="Times New Roman" w:hAnsi="Times New Roman" w:cs="Times New Roman"/>
          <w:sz w:val="24"/>
          <w:szCs w:val="24"/>
          <w:lang w:val="en-US"/>
        </w:rPr>
        <w:br w:type="page"/>
      </w:r>
    </w:p>
    <w:p w:rsidR="00062C53" w:rsidRPr="008944AB" w:rsidRDefault="00B83B31" w:rsidP="008944AB">
      <w:pPr>
        <w:pStyle w:val="Heading1"/>
        <w:spacing w:line="360" w:lineRule="auto"/>
        <w:jc w:val="both"/>
        <w:rPr>
          <w:rFonts w:cs="Times New Roman"/>
          <w:szCs w:val="24"/>
          <w:lang w:val="en-US"/>
        </w:rPr>
      </w:pPr>
      <w:bookmarkStart w:id="1" w:name="_Toc113406333"/>
      <w:r w:rsidRPr="008944AB">
        <w:rPr>
          <w:rFonts w:cs="Times New Roman"/>
          <w:szCs w:val="24"/>
          <w:lang w:val="en-US"/>
        </w:rPr>
        <w:lastRenderedPageBreak/>
        <w:t>1. Introduction</w:t>
      </w:r>
      <w:bookmarkEnd w:id="1"/>
    </w:p>
    <w:p w:rsidR="00B83B31" w:rsidRPr="008944AB" w:rsidRDefault="00252BE0"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Strategic management of human resources </w:t>
      </w:r>
      <w:r w:rsidR="00DA6023" w:rsidRPr="008944AB">
        <w:rPr>
          <w:rFonts w:ascii="Times New Roman" w:hAnsi="Times New Roman" w:cs="Times New Roman"/>
          <w:sz w:val="24"/>
          <w:szCs w:val="24"/>
          <w:lang w:val="en-US"/>
        </w:rPr>
        <w:t>has</w:t>
      </w:r>
      <w:r w:rsidRPr="008944AB">
        <w:rPr>
          <w:rFonts w:ascii="Times New Roman" w:hAnsi="Times New Roman" w:cs="Times New Roman"/>
          <w:sz w:val="24"/>
          <w:szCs w:val="24"/>
          <w:lang w:val="en-US"/>
        </w:rPr>
        <w:t xml:space="preserve"> become a crucial aspect </w:t>
      </w:r>
      <w:r w:rsidR="00DA6023" w:rsidRPr="008944AB">
        <w:rPr>
          <w:rFonts w:ascii="Times New Roman" w:hAnsi="Times New Roman" w:cs="Times New Roman"/>
          <w:sz w:val="24"/>
          <w:szCs w:val="24"/>
          <w:lang w:val="en-US"/>
        </w:rPr>
        <w:t>of</w:t>
      </w:r>
      <w:r w:rsidRPr="008944AB">
        <w:rPr>
          <w:rFonts w:ascii="Times New Roman" w:hAnsi="Times New Roman" w:cs="Times New Roman"/>
          <w:sz w:val="24"/>
          <w:szCs w:val="24"/>
          <w:lang w:val="en-US"/>
        </w:rPr>
        <w:t xml:space="preserve"> managing the overall operations of the business. Human capital is the asset that can create a difference in the profitabi</w:t>
      </w:r>
      <w:r w:rsidR="00343874" w:rsidRPr="008944AB">
        <w:rPr>
          <w:rFonts w:ascii="Times New Roman" w:hAnsi="Times New Roman" w:cs="Times New Roman"/>
          <w:sz w:val="24"/>
          <w:szCs w:val="24"/>
          <w:lang w:val="en-US"/>
        </w:rPr>
        <w:t xml:space="preserve">lity and management of </w:t>
      </w:r>
      <w:r w:rsidR="00DA6023" w:rsidRPr="008944AB">
        <w:rPr>
          <w:rFonts w:ascii="Times New Roman" w:hAnsi="Times New Roman" w:cs="Times New Roman"/>
          <w:sz w:val="24"/>
          <w:szCs w:val="24"/>
          <w:lang w:val="en-US"/>
        </w:rPr>
        <w:t xml:space="preserve">a </w:t>
      </w:r>
      <w:r w:rsidR="00343874" w:rsidRPr="008944AB">
        <w:rPr>
          <w:rFonts w:ascii="Times New Roman" w:hAnsi="Times New Roman" w:cs="Times New Roman"/>
          <w:sz w:val="24"/>
          <w:szCs w:val="24"/>
          <w:lang w:val="en-US"/>
        </w:rPr>
        <w:t xml:space="preserve">business </w:t>
      </w:r>
      <w:r w:rsidR="00343874" w:rsidRPr="008944AB">
        <w:rPr>
          <w:rFonts w:ascii="Times New Roman" w:hAnsi="Times New Roman" w:cs="Times New Roman"/>
          <w:color w:val="222222"/>
          <w:sz w:val="24"/>
          <w:szCs w:val="24"/>
          <w:shd w:val="clear" w:color="auto" w:fill="FFFFFF"/>
        </w:rPr>
        <w:t>(Paauwe and Boon, 2018).</w:t>
      </w:r>
      <w:r w:rsidRPr="008944AB">
        <w:rPr>
          <w:rFonts w:ascii="Times New Roman" w:hAnsi="Times New Roman" w:cs="Times New Roman"/>
          <w:sz w:val="24"/>
          <w:szCs w:val="24"/>
          <w:lang w:val="en-US"/>
        </w:rPr>
        <w:t xml:space="preserve"> Every organization thus needs some strategic planning to manage and satisfy its human resources. With economies coming closer to each other, and the expansion of businesses in </w:t>
      </w:r>
      <w:r w:rsidR="00DA6023" w:rsidRPr="008944AB">
        <w:rPr>
          <w:rFonts w:ascii="Times New Roman" w:hAnsi="Times New Roman" w:cs="Times New Roman"/>
          <w:sz w:val="24"/>
          <w:szCs w:val="24"/>
          <w:lang w:val="en-US"/>
        </w:rPr>
        <w:t xml:space="preserve">the </w:t>
      </w:r>
      <w:r w:rsidRPr="008944AB">
        <w:rPr>
          <w:rFonts w:ascii="Times New Roman" w:hAnsi="Times New Roman" w:cs="Times New Roman"/>
          <w:sz w:val="24"/>
          <w:szCs w:val="24"/>
          <w:lang w:val="en-US"/>
        </w:rPr>
        <w:t>global market, it has become more important than ever to have robust HRM and IHRM prac</w:t>
      </w:r>
      <w:r w:rsidR="00343874" w:rsidRPr="008944AB">
        <w:rPr>
          <w:rFonts w:ascii="Times New Roman" w:hAnsi="Times New Roman" w:cs="Times New Roman"/>
          <w:sz w:val="24"/>
          <w:szCs w:val="24"/>
          <w:lang w:val="en-US"/>
        </w:rPr>
        <w:t xml:space="preserve">tices </w:t>
      </w:r>
      <w:r w:rsidR="00343874" w:rsidRPr="008944AB">
        <w:rPr>
          <w:rFonts w:ascii="Times New Roman" w:hAnsi="Times New Roman" w:cs="Times New Roman"/>
          <w:color w:val="222222"/>
          <w:sz w:val="24"/>
          <w:szCs w:val="24"/>
          <w:shd w:val="clear" w:color="auto" w:fill="FFFFFF"/>
        </w:rPr>
        <w:t>(Paauwe and Boon, 2018).</w:t>
      </w:r>
    </w:p>
    <w:p w:rsidR="00252BE0" w:rsidRPr="008944AB" w:rsidRDefault="00252BE0"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As the company works in a technological industry, it has a huge employee base across the world. It must be overseen that each employee is content working in the organization, no matter the position, job profile, </w:t>
      </w:r>
      <w:r w:rsidR="00DA6023" w:rsidRPr="008944AB">
        <w:rPr>
          <w:rFonts w:ascii="Times New Roman" w:hAnsi="Times New Roman" w:cs="Times New Roman"/>
          <w:sz w:val="24"/>
          <w:szCs w:val="24"/>
          <w:lang w:val="en-US"/>
        </w:rPr>
        <w:t>location</w:t>
      </w:r>
      <w:r w:rsidRPr="008944AB">
        <w:rPr>
          <w:rFonts w:ascii="Times New Roman" w:hAnsi="Times New Roman" w:cs="Times New Roman"/>
          <w:sz w:val="24"/>
          <w:szCs w:val="24"/>
          <w:lang w:val="en-US"/>
        </w:rPr>
        <w:t>, background, age, gender</w:t>
      </w:r>
      <w:r w:rsidR="00DA6023" w:rsidRPr="008944AB">
        <w:rPr>
          <w:rFonts w:ascii="Times New Roman" w:hAnsi="Times New Roman" w:cs="Times New Roman"/>
          <w:sz w:val="24"/>
          <w:szCs w:val="24"/>
          <w:lang w:val="en-US"/>
        </w:rPr>
        <w:t>,</w:t>
      </w:r>
      <w:r w:rsidRPr="008944AB">
        <w:rPr>
          <w:rFonts w:ascii="Times New Roman" w:hAnsi="Times New Roman" w:cs="Times New Roman"/>
          <w:sz w:val="24"/>
          <w:szCs w:val="24"/>
          <w:lang w:val="en-US"/>
        </w:rPr>
        <w:t xml:space="preserve"> or a</w:t>
      </w:r>
      <w:r w:rsidR="00343874" w:rsidRPr="008944AB">
        <w:rPr>
          <w:rFonts w:ascii="Times New Roman" w:hAnsi="Times New Roman" w:cs="Times New Roman"/>
          <w:sz w:val="24"/>
          <w:szCs w:val="24"/>
          <w:lang w:val="en-US"/>
        </w:rPr>
        <w:t xml:space="preserve">ny such differentiating measure </w:t>
      </w:r>
      <w:r w:rsidR="00343874" w:rsidRPr="008944AB">
        <w:rPr>
          <w:rFonts w:ascii="Times New Roman" w:hAnsi="Times New Roman" w:cs="Times New Roman"/>
          <w:color w:val="222222"/>
          <w:sz w:val="24"/>
          <w:szCs w:val="24"/>
          <w:shd w:val="clear" w:color="auto" w:fill="FFFFFF"/>
        </w:rPr>
        <w:t>(Hauff, 2021).</w:t>
      </w:r>
      <w:r w:rsidRPr="008944AB">
        <w:rPr>
          <w:rFonts w:ascii="Times New Roman" w:hAnsi="Times New Roman" w:cs="Times New Roman"/>
          <w:sz w:val="24"/>
          <w:szCs w:val="24"/>
          <w:lang w:val="en-US"/>
        </w:rPr>
        <w:t xml:space="preserve"> The management has to implement HRM strategies to gain the benefits of improved e</w:t>
      </w:r>
      <w:r w:rsidR="002D4891" w:rsidRPr="008944AB">
        <w:rPr>
          <w:rFonts w:ascii="Times New Roman" w:hAnsi="Times New Roman" w:cs="Times New Roman"/>
          <w:sz w:val="24"/>
          <w:szCs w:val="24"/>
          <w:lang w:val="en-US"/>
        </w:rPr>
        <w:t xml:space="preserve">fficiency and effectiveness that comes from </w:t>
      </w:r>
      <w:r w:rsidR="00DA6023" w:rsidRPr="008944AB">
        <w:rPr>
          <w:rFonts w:ascii="Times New Roman" w:hAnsi="Times New Roman" w:cs="Times New Roman"/>
          <w:sz w:val="24"/>
          <w:szCs w:val="24"/>
          <w:lang w:val="en-US"/>
        </w:rPr>
        <w:t xml:space="preserve">the </w:t>
      </w:r>
      <w:r w:rsidR="002D4891" w:rsidRPr="008944AB">
        <w:rPr>
          <w:rFonts w:ascii="Times New Roman" w:hAnsi="Times New Roman" w:cs="Times New Roman"/>
          <w:sz w:val="24"/>
          <w:szCs w:val="24"/>
          <w:lang w:val="en-US"/>
        </w:rPr>
        <w:t xml:space="preserve">pool of </w:t>
      </w:r>
      <w:r w:rsidR="00343874" w:rsidRPr="008944AB">
        <w:rPr>
          <w:rFonts w:ascii="Times New Roman" w:hAnsi="Times New Roman" w:cs="Times New Roman"/>
          <w:sz w:val="24"/>
          <w:szCs w:val="24"/>
          <w:lang w:val="en-US"/>
        </w:rPr>
        <w:t xml:space="preserve">quality human resources </w:t>
      </w:r>
      <w:r w:rsidR="00343874" w:rsidRPr="008944AB">
        <w:rPr>
          <w:rFonts w:ascii="Times New Roman" w:hAnsi="Times New Roman" w:cs="Times New Roman"/>
          <w:color w:val="222222"/>
          <w:sz w:val="24"/>
          <w:szCs w:val="24"/>
          <w:shd w:val="clear" w:color="auto" w:fill="FFFFFF"/>
        </w:rPr>
        <w:t>(Boxall, 2018).</w:t>
      </w:r>
    </w:p>
    <w:p w:rsidR="002D4891" w:rsidRPr="008944AB" w:rsidRDefault="002D4891"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The report aims at outlining HRM strategies that needed to be designed and developed. The objectives of the report include identifying the strategies, </w:t>
      </w:r>
      <w:r w:rsidR="00DA6023" w:rsidRPr="008944AB">
        <w:rPr>
          <w:rFonts w:ascii="Times New Roman" w:hAnsi="Times New Roman" w:cs="Times New Roman"/>
          <w:sz w:val="24"/>
          <w:szCs w:val="24"/>
          <w:lang w:val="en-US"/>
        </w:rPr>
        <w:t xml:space="preserve">and </w:t>
      </w:r>
      <w:r w:rsidRPr="008944AB">
        <w:rPr>
          <w:rFonts w:ascii="Times New Roman" w:hAnsi="Times New Roman" w:cs="Times New Roman"/>
          <w:sz w:val="24"/>
          <w:szCs w:val="24"/>
          <w:lang w:val="en-US"/>
        </w:rPr>
        <w:t xml:space="preserve">methods of implementation, and evaluating </w:t>
      </w:r>
      <w:r w:rsidR="00DA6023" w:rsidRPr="008944AB">
        <w:rPr>
          <w:rFonts w:ascii="Times New Roman" w:hAnsi="Times New Roman" w:cs="Times New Roman"/>
          <w:sz w:val="24"/>
          <w:szCs w:val="24"/>
          <w:lang w:val="en-US"/>
        </w:rPr>
        <w:t>their</w:t>
      </w:r>
      <w:r w:rsidRPr="008944AB">
        <w:rPr>
          <w:rFonts w:ascii="Times New Roman" w:hAnsi="Times New Roman" w:cs="Times New Roman"/>
          <w:sz w:val="24"/>
          <w:szCs w:val="24"/>
          <w:lang w:val="en-US"/>
        </w:rPr>
        <w:t xml:space="preserve"> impact on employee engagement in the organization. The report aims to critically examine HRM, and IHRM policies, models</w:t>
      </w:r>
      <w:r w:rsidR="00DA6023" w:rsidRPr="008944AB">
        <w:rPr>
          <w:rFonts w:ascii="Times New Roman" w:hAnsi="Times New Roman" w:cs="Times New Roman"/>
          <w:sz w:val="24"/>
          <w:szCs w:val="24"/>
          <w:lang w:val="en-US"/>
        </w:rPr>
        <w:t>,</w:t>
      </w:r>
      <w:r w:rsidRPr="008944AB">
        <w:rPr>
          <w:rFonts w:ascii="Times New Roman" w:hAnsi="Times New Roman" w:cs="Times New Roman"/>
          <w:sz w:val="24"/>
          <w:szCs w:val="24"/>
          <w:lang w:val="en-US"/>
        </w:rPr>
        <w:t xml:space="preserve"> and principles. This is done to aid th</w:t>
      </w:r>
      <w:r w:rsidR="00343874" w:rsidRPr="008944AB">
        <w:rPr>
          <w:rFonts w:ascii="Times New Roman" w:hAnsi="Times New Roman" w:cs="Times New Roman"/>
          <w:sz w:val="24"/>
          <w:szCs w:val="24"/>
          <w:lang w:val="en-US"/>
        </w:rPr>
        <w:t xml:space="preserve">e management in decision-making </w:t>
      </w:r>
      <w:r w:rsidR="00343874" w:rsidRPr="008944AB">
        <w:rPr>
          <w:rFonts w:ascii="Times New Roman" w:hAnsi="Times New Roman" w:cs="Times New Roman"/>
          <w:color w:val="222222"/>
          <w:sz w:val="24"/>
          <w:szCs w:val="24"/>
          <w:shd w:val="clear" w:color="auto" w:fill="FFFFFF"/>
        </w:rPr>
        <w:t>(Boxall, 2018).</w:t>
      </w:r>
    </w:p>
    <w:p w:rsidR="002D4891" w:rsidRPr="008944AB" w:rsidRDefault="002D4891" w:rsidP="008944AB">
      <w:pPr>
        <w:pStyle w:val="Heading1"/>
        <w:spacing w:line="360" w:lineRule="auto"/>
        <w:jc w:val="both"/>
        <w:rPr>
          <w:rFonts w:cs="Times New Roman"/>
          <w:szCs w:val="24"/>
          <w:lang w:val="en-US"/>
        </w:rPr>
      </w:pPr>
      <w:bookmarkStart w:id="2" w:name="_Toc113406334"/>
      <w:r w:rsidRPr="008944AB">
        <w:rPr>
          <w:rFonts w:cs="Times New Roman"/>
          <w:szCs w:val="24"/>
          <w:lang w:val="en-US"/>
        </w:rPr>
        <w:t>2. Discussion and Analysis</w:t>
      </w:r>
      <w:bookmarkEnd w:id="2"/>
    </w:p>
    <w:p w:rsidR="008944AB" w:rsidRPr="008944AB" w:rsidRDefault="008944AB" w:rsidP="008944AB">
      <w:pPr>
        <w:spacing w:line="360" w:lineRule="auto"/>
        <w:jc w:val="both"/>
        <w:rPr>
          <w:rFonts w:ascii="Times New Roman" w:hAnsi="Times New Roman" w:cs="Times New Roman"/>
          <w:sz w:val="24"/>
          <w:szCs w:val="24"/>
          <w:lang w:val="en-US"/>
        </w:rPr>
      </w:pPr>
    </w:p>
    <w:p w:rsidR="002D4891" w:rsidRPr="008944AB" w:rsidRDefault="00E30E0C" w:rsidP="008944AB">
      <w:pPr>
        <w:pStyle w:val="Heading2"/>
        <w:spacing w:line="360" w:lineRule="auto"/>
        <w:jc w:val="both"/>
        <w:rPr>
          <w:rFonts w:cs="Times New Roman"/>
          <w:szCs w:val="24"/>
          <w:lang w:val="en-US"/>
        </w:rPr>
      </w:pPr>
      <w:bookmarkStart w:id="3" w:name="_Toc113406335"/>
      <w:r w:rsidRPr="008944AB">
        <w:rPr>
          <w:rFonts w:cs="Times New Roman"/>
          <w:szCs w:val="24"/>
          <w:lang w:val="en-US"/>
        </w:rPr>
        <w:t>2.1</w:t>
      </w:r>
      <w:r w:rsidR="002D4891" w:rsidRPr="008944AB">
        <w:rPr>
          <w:rFonts w:cs="Times New Roman"/>
          <w:szCs w:val="24"/>
          <w:lang w:val="en-US"/>
        </w:rPr>
        <w:t xml:space="preserve"> </w:t>
      </w:r>
      <w:r w:rsidR="000F2E08" w:rsidRPr="008944AB">
        <w:rPr>
          <w:rFonts w:cs="Times New Roman"/>
          <w:szCs w:val="24"/>
          <w:lang w:val="en-US"/>
        </w:rPr>
        <w:t xml:space="preserve">HRM strategies </w:t>
      </w:r>
      <w:r w:rsidR="00696FF2" w:rsidRPr="008944AB">
        <w:rPr>
          <w:rFonts w:cs="Times New Roman"/>
          <w:szCs w:val="24"/>
          <w:lang w:val="en-US"/>
        </w:rPr>
        <w:t>in key arenas</w:t>
      </w:r>
      <w:bookmarkEnd w:id="3"/>
    </w:p>
    <w:p w:rsidR="00E30E0C" w:rsidRPr="008944AB" w:rsidRDefault="00E30E0C" w:rsidP="008944AB">
      <w:pPr>
        <w:spacing w:line="360" w:lineRule="auto"/>
        <w:jc w:val="both"/>
        <w:rPr>
          <w:rFonts w:ascii="Times New Roman" w:hAnsi="Times New Roman" w:cs="Times New Roman"/>
          <w:sz w:val="24"/>
          <w:szCs w:val="24"/>
          <w:lang w:val="en-US"/>
        </w:rPr>
      </w:pPr>
    </w:p>
    <w:p w:rsidR="000F2E08" w:rsidRPr="008944AB" w:rsidRDefault="000F2E08"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b/>
          <w:sz w:val="24"/>
          <w:szCs w:val="24"/>
          <w:lang w:val="en-US"/>
        </w:rPr>
        <w:t>HRM strategies for learning and development</w:t>
      </w:r>
    </w:p>
    <w:p w:rsidR="00696FF2" w:rsidRPr="008944AB" w:rsidRDefault="00696FF2"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sz w:val="24"/>
          <w:szCs w:val="24"/>
          <w:lang w:val="en-US"/>
        </w:rPr>
        <w:t>Learning and development strategies of the organization are essential to maintain and develop the capabilities of the people working in the organization. The management can implement technical and quality training programs for the employees</w:t>
      </w:r>
      <w:r w:rsidR="00EF72D4" w:rsidRPr="008944AB">
        <w:rPr>
          <w:rFonts w:ascii="Times New Roman" w:hAnsi="Times New Roman" w:cs="Times New Roman"/>
          <w:sz w:val="24"/>
          <w:szCs w:val="24"/>
          <w:lang w:val="en-US"/>
        </w:rPr>
        <w:t>. New technological advancements are</w:t>
      </w:r>
      <w:r w:rsidRPr="008944AB">
        <w:rPr>
          <w:rFonts w:ascii="Times New Roman" w:hAnsi="Times New Roman" w:cs="Times New Roman"/>
          <w:sz w:val="24"/>
          <w:szCs w:val="24"/>
          <w:lang w:val="en-US"/>
        </w:rPr>
        <w:t xml:space="preserve"> being introduced at a fast pace, and to k</w:t>
      </w:r>
      <w:r w:rsidR="00EF72D4" w:rsidRPr="008944AB">
        <w:rPr>
          <w:rFonts w:ascii="Times New Roman" w:hAnsi="Times New Roman" w:cs="Times New Roman"/>
          <w:sz w:val="24"/>
          <w:szCs w:val="24"/>
          <w:lang w:val="en-US"/>
        </w:rPr>
        <w:t xml:space="preserve">eep pace with such change, technical training is </w:t>
      </w:r>
      <w:r w:rsidR="00343874" w:rsidRPr="008944AB">
        <w:rPr>
          <w:rFonts w:ascii="Times New Roman" w:hAnsi="Times New Roman" w:cs="Times New Roman"/>
          <w:sz w:val="24"/>
          <w:szCs w:val="24"/>
          <w:lang w:val="en-US"/>
        </w:rPr>
        <w:t xml:space="preserve">to be provided to the personnel </w:t>
      </w:r>
      <w:r w:rsidR="00343874" w:rsidRPr="008944AB">
        <w:rPr>
          <w:rFonts w:ascii="Times New Roman" w:hAnsi="Times New Roman" w:cs="Times New Roman"/>
          <w:color w:val="222222"/>
          <w:sz w:val="24"/>
          <w:szCs w:val="24"/>
          <w:shd w:val="clear" w:color="auto" w:fill="FFFFFF"/>
        </w:rPr>
        <w:t>(Garavan et al., 2020).</w:t>
      </w:r>
      <w:r w:rsidR="00EF72D4" w:rsidRPr="008944AB">
        <w:rPr>
          <w:rFonts w:ascii="Times New Roman" w:hAnsi="Times New Roman" w:cs="Times New Roman"/>
          <w:sz w:val="24"/>
          <w:szCs w:val="24"/>
          <w:lang w:val="en-US"/>
        </w:rPr>
        <w:t xml:space="preserve"> The management should focus on reducing resistance among the employees regarding changes in the organization and must come forward to assist the emplo</w:t>
      </w:r>
      <w:r w:rsidR="00343874" w:rsidRPr="008944AB">
        <w:rPr>
          <w:rFonts w:ascii="Times New Roman" w:hAnsi="Times New Roman" w:cs="Times New Roman"/>
          <w:sz w:val="24"/>
          <w:szCs w:val="24"/>
          <w:lang w:val="en-US"/>
        </w:rPr>
        <w:t xml:space="preserve">yees in facing such transitions </w:t>
      </w:r>
      <w:r w:rsidR="00343874" w:rsidRPr="008944AB">
        <w:rPr>
          <w:rFonts w:ascii="Times New Roman" w:hAnsi="Times New Roman" w:cs="Times New Roman"/>
          <w:color w:val="222222"/>
          <w:sz w:val="24"/>
          <w:szCs w:val="24"/>
          <w:shd w:val="clear" w:color="auto" w:fill="FFFFFF"/>
        </w:rPr>
        <w:t>(Maheshwari and Yadav, 2018).</w:t>
      </w:r>
      <w:r w:rsidR="00EF72D4" w:rsidRPr="008944AB">
        <w:rPr>
          <w:rFonts w:ascii="Times New Roman" w:hAnsi="Times New Roman" w:cs="Times New Roman"/>
          <w:sz w:val="24"/>
          <w:szCs w:val="24"/>
          <w:lang w:val="en-US"/>
        </w:rPr>
        <w:t xml:space="preserve"> </w:t>
      </w:r>
      <w:r w:rsidR="009E0CAE" w:rsidRPr="008944AB">
        <w:rPr>
          <w:rFonts w:ascii="Times New Roman" w:hAnsi="Times New Roman" w:cs="Times New Roman"/>
          <w:sz w:val="24"/>
          <w:szCs w:val="24"/>
          <w:lang w:val="en-US"/>
        </w:rPr>
        <w:t xml:space="preserve">New techniques such as incentives and </w:t>
      </w:r>
      <w:r w:rsidR="00DA6023" w:rsidRPr="008944AB">
        <w:rPr>
          <w:rFonts w:ascii="Times New Roman" w:hAnsi="Times New Roman" w:cs="Times New Roman"/>
          <w:sz w:val="24"/>
          <w:szCs w:val="24"/>
          <w:lang w:val="en-US"/>
        </w:rPr>
        <w:t>acknowledgment</w:t>
      </w:r>
      <w:r w:rsidR="009E0CAE" w:rsidRPr="008944AB">
        <w:rPr>
          <w:rFonts w:ascii="Times New Roman" w:hAnsi="Times New Roman" w:cs="Times New Roman"/>
          <w:sz w:val="24"/>
          <w:szCs w:val="24"/>
          <w:lang w:val="en-US"/>
        </w:rPr>
        <w:t xml:space="preserve"> should be implemented to motivate </w:t>
      </w:r>
      <w:r w:rsidR="009E0CAE" w:rsidRPr="008944AB">
        <w:rPr>
          <w:rFonts w:ascii="Times New Roman" w:hAnsi="Times New Roman" w:cs="Times New Roman"/>
          <w:sz w:val="24"/>
          <w:szCs w:val="24"/>
          <w:lang w:val="en-US"/>
        </w:rPr>
        <w:lastRenderedPageBreak/>
        <w:t>employees to perform better at their job, and indulge in tr</w:t>
      </w:r>
      <w:r w:rsidR="00343874" w:rsidRPr="008944AB">
        <w:rPr>
          <w:rFonts w:ascii="Times New Roman" w:hAnsi="Times New Roman" w:cs="Times New Roman"/>
          <w:sz w:val="24"/>
          <w:szCs w:val="24"/>
          <w:lang w:val="en-US"/>
        </w:rPr>
        <w:t xml:space="preserve">aining and development programs </w:t>
      </w:r>
      <w:r w:rsidR="00343874" w:rsidRPr="008944AB">
        <w:rPr>
          <w:rFonts w:ascii="Times New Roman" w:hAnsi="Times New Roman" w:cs="Times New Roman"/>
          <w:color w:val="222222"/>
          <w:sz w:val="24"/>
          <w:szCs w:val="24"/>
          <w:shd w:val="clear" w:color="auto" w:fill="FFFFFF"/>
        </w:rPr>
        <w:t>(Garavan et al., 2020).</w:t>
      </w:r>
    </w:p>
    <w:p w:rsidR="00EF72D4" w:rsidRPr="008944AB" w:rsidRDefault="00E0119F"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It is crucial to show the employees that the management cares about improving the skills and abilities of its employees. Quality training should be provided to employees to reduce wa</w:t>
      </w:r>
      <w:r w:rsidR="00343874" w:rsidRPr="008944AB">
        <w:rPr>
          <w:rFonts w:ascii="Times New Roman" w:hAnsi="Times New Roman" w:cs="Times New Roman"/>
          <w:sz w:val="24"/>
          <w:szCs w:val="24"/>
          <w:lang w:val="en-US"/>
        </w:rPr>
        <w:t xml:space="preserve">stage in the production process </w:t>
      </w:r>
      <w:r w:rsidR="00343874" w:rsidRPr="008944AB">
        <w:rPr>
          <w:rFonts w:ascii="Times New Roman" w:hAnsi="Times New Roman" w:cs="Times New Roman"/>
          <w:color w:val="222222"/>
          <w:sz w:val="24"/>
          <w:szCs w:val="24"/>
          <w:shd w:val="clear" w:color="auto" w:fill="FFFFFF"/>
        </w:rPr>
        <w:t>(de, 2021).</w:t>
      </w:r>
      <w:r w:rsidRPr="008944AB">
        <w:rPr>
          <w:rFonts w:ascii="Times New Roman" w:hAnsi="Times New Roman" w:cs="Times New Roman"/>
          <w:sz w:val="24"/>
          <w:szCs w:val="24"/>
          <w:lang w:val="en-US"/>
        </w:rPr>
        <w:t xml:space="preserve"> </w:t>
      </w:r>
      <w:r w:rsidR="009E0CAE" w:rsidRPr="008944AB">
        <w:rPr>
          <w:rFonts w:ascii="Times New Roman" w:hAnsi="Times New Roman" w:cs="Times New Roman"/>
          <w:sz w:val="24"/>
          <w:szCs w:val="24"/>
          <w:lang w:val="en-US"/>
        </w:rPr>
        <w:t xml:space="preserve">As the company </w:t>
      </w:r>
      <w:r w:rsidR="00DA6023" w:rsidRPr="008944AB">
        <w:rPr>
          <w:rFonts w:ascii="Times New Roman" w:hAnsi="Times New Roman" w:cs="Times New Roman"/>
          <w:sz w:val="24"/>
          <w:szCs w:val="24"/>
          <w:lang w:val="en-US"/>
        </w:rPr>
        <w:t>has</w:t>
      </w:r>
      <w:r w:rsidR="009E0CAE" w:rsidRPr="008944AB">
        <w:rPr>
          <w:rFonts w:ascii="Times New Roman" w:hAnsi="Times New Roman" w:cs="Times New Roman"/>
          <w:sz w:val="24"/>
          <w:szCs w:val="24"/>
          <w:lang w:val="en-US"/>
        </w:rPr>
        <w:t xml:space="preserve"> to manage a large pool of culturally diverse set of employees to services to </w:t>
      </w:r>
      <w:r w:rsidR="00DA6023" w:rsidRPr="008944AB">
        <w:rPr>
          <w:rFonts w:ascii="Times New Roman" w:hAnsi="Times New Roman" w:cs="Times New Roman"/>
          <w:sz w:val="24"/>
          <w:szCs w:val="24"/>
          <w:lang w:val="en-US"/>
        </w:rPr>
        <w:t xml:space="preserve">an </w:t>
      </w:r>
      <w:r w:rsidR="009E0CAE" w:rsidRPr="008944AB">
        <w:rPr>
          <w:rFonts w:ascii="Times New Roman" w:hAnsi="Times New Roman" w:cs="Times New Roman"/>
          <w:sz w:val="24"/>
          <w:szCs w:val="24"/>
          <w:lang w:val="en-US"/>
        </w:rPr>
        <w:t>equally diverse set of customers, it needs to adopt the strategy of providing cultural and behavioral training to its employees. This strategy can assist in improving cultural tolerance among employees and</w:t>
      </w:r>
      <w:r w:rsidR="00343874" w:rsidRPr="008944AB">
        <w:rPr>
          <w:rFonts w:ascii="Times New Roman" w:hAnsi="Times New Roman" w:cs="Times New Roman"/>
          <w:sz w:val="24"/>
          <w:szCs w:val="24"/>
          <w:lang w:val="en-US"/>
        </w:rPr>
        <w:t xml:space="preserve"> they are likely to work better </w:t>
      </w:r>
      <w:r w:rsidR="00343874" w:rsidRPr="008944AB">
        <w:rPr>
          <w:rFonts w:ascii="Times New Roman" w:hAnsi="Times New Roman" w:cs="Times New Roman"/>
          <w:color w:val="222222"/>
          <w:sz w:val="24"/>
          <w:szCs w:val="24"/>
          <w:shd w:val="clear" w:color="auto" w:fill="FFFFFF"/>
        </w:rPr>
        <w:t>(de, 2021).</w:t>
      </w:r>
    </w:p>
    <w:p w:rsidR="000F2E08" w:rsidRPr="008944AB" w:rsidRDefault="000F2E08"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b/>
          <w:sz w:val="24"/>
          <w:szCs w:val="24"/>
          <w:lang w:val="en-US"/>
        </w:rPr>
        <w:t>HRM strategies in leadership management</w:t>
      </w:r>
    </w:p>
    <w:p w:rsidR="00343874" w:rsidRPr="008944AB" w:rsidRDefault="009E0CAE"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sz w:val="24"/>
          <w:szCs w:val="24"/>
          <w:lang w:val="en-US"/>
        </w:rPr>
        <w:t>Leadership management refers to maintaining the ratio of responsibility. Authority and accountability among the leaders in the organization, as an imbalance between them</w:t>
      </w:r>
      <w:r w:rsidR="00DA6023" w:rsidRPr="008944AB">
        <w:rPr>
          <w:rFonts w:ascii="Times New Roman" w:hAnsi="Times New Roman" w:cs="Times New Roman"/>
          <w:sz w:val="24"/>
          <w:szCs w:val="24"/>
          <w:lang w:val="en-US"/>
        </w:rPr>
        <w:t>,</w:t>
      </w:r>
      <w:r w:rsidRPr="008944AB">
        <w:rPr>
          <w:rFonts w:ascii="Times New Roman" w:hAnsi="Times New Roman" w:cs="Times New Roman"/>
          <w:sz w:val="24"/>
          <w:szCs w:val="24"/>
          <w:lang w:val="en-US"/>
        </w:rPr>
        <w:t xml:space="preserve"> might lead to the failure of operations at every </w:t>
      </w:r>
      <w:r w:rsidR="006E5E7C" w:rsidRPr="008944AB">
        <w:rPr>
          <w:rFonts w:ascii="Times New Roman" w:hAnsi="Times New Roman" w:cs="Times New Roman"/>
          <w:sz w:val="24"/>
          <w:szCs w:val="24"/>
          <w:lang w:val="en-US"/>
        </w:rPr>
        <w:t xml:space="preserve">level. </w:t>
      </w:r>
      <w:r w:rsidR="00DA6023" w:rsidRPr="008944AB">
        <w:rPr>
          <w:rFonts w:ascii="Times New Roman" w:hAnsi="Times New Roman" w:cs="Times New Roman"/>
          <w:sz w:val="24"/>
          <w:szCs w:val="24"/>
          <w:lang w:val="en-US"/>
        </w:rPr>
        <w:t>The focus</w:t>
      </w:r>
      <w:r w:rsidR="006E5E7C" w:rsidRPr="008944AB">
        <w:rPr>
          <w:rFonts w:ascii="Times New Roman" w:hAnsi="Times New Roman" w:cs="Times New Roman"/>
          <w:sz w:val="24"/>
          <w:szCs w:val="24"/>
          <w:lang w:val="en-US"/>
        </w:rPr>
        <w:t xml:space="preserve"> should be given </w:t>
      </w:r>
      <w:r w:rsidR="00DA6023" w:rsidRPr="008944AB">
        <w:rPr>
          <w:rFonts w:ascii="Times New Roman" w:hAnsi="Times New Roman" w:cs="Times New Roman"/>
          <w:sz w:val="24"/>
          <w:szCs w:val="24"/>
          <w:lang w:val="en-US"/>
        </w:rPr>
        <w:t>to</w:t>
      </w:r>
      <w:r w:rsidR="006E5E7C" w:rsidRPr="008944AB">
        <w:rPr>
          <w:rFonts w:ascii="Times New Roman" w:hAnsi="Times New Roman" w:cs="Times New Roman"/>
          <w:sz w:val="24"/>
          <w:szCs w:val="24"/>
          <w:lang w:val="en-US"/>
        </w:rPr>
        <w:t xml:space="preserve"> developing the concept of shared responsibility among the leaders. A new strategy to let the leaders work according to their </w:t>
      </w:r>
      <w:r w:rsidR="00DA6023" w:rsidRPr="008944AB">
        <w:rPr>
          <w:rFonts w:ascii="Times New Roman" w:hAnsi="Times New Roman" w:cs="Times New Roman"/>
          <w:sz w:val="24"/>
          <w:szCs w:val="24"/>
          <w:lang w:val="en-US"/>
        </w:rPr>
        <w:t>judgment</w:t>
      </w:r>
      <w:r w:rsidR="006E5E7C" w:rsidRPr="008944AB">
        <w:rPr>
          <w:rFonts w:ascii="Times New Roman" w:hAnsi="Times New Roman" w:cs="Times New Roman"/>
          <w:sz w:val="24"/>
          <w:szCs w:val="24"/>
          <w:lang w:val="en-US"/>
        </w:rPr>
        <w:t xml:space="preserve"> should be introduced. Leaders should be communicated their objectives clearly, but the methods and procedures </w:t>
      </w:r>
      <w:r w:rsidR="00DA6023" w:rsidRPr="008944AB">
        <w:rPr>
          <w:rFonts w:ascii="Times New Roman" w:hAnsi="Times New Roman" w:cs="Times New Roman"/>
          <w:sz w:val="24"/>
          <w:szCs w:val="24"/>
          <w:lang w:val="en-US"/>
        </w:rPr>
        <w:t>for</w:t>
      </w:r>
      <w:r w:rsidR="006E5E7C" w:rsidRPr="008944AB">
        <w:rPr>
          <w:rFonts w:ascii="Times New Roman" w:hAnsi="Times New Roman" w:cs="Times New Roman"/>
          <w:sz w:val="24"/>
          <w:szCs w:val="24"/>
          <w:lang w:val="en-US"/>
        </w:rPr>
        <w:t xml:space="preserve"> achieving them should be kept to them. The leaders should be trained in soft skills to enhance an environment of co</w:t>
      </w:r>
      <w:r w:rsidR="00343874" w:rsidRPr="008944AB">
        <w:rPr>
          <w:rFonts w:ascii="Times New Roman" w:hAnsi="Times New Roman" w:cs="Times New Roman"/>
          <w:sz w:val="24"/>
          <w:szCs w:val="24"/>
          <w:lang w:val="en-US"/>
        </w:rPr>
        <w:t xml:space="preserve">llaboration in the organization </w:t>
      </w:r>
      <w:r w:rsidR="00343874" w:rsidRPr="008944AB">
        <w:rPr>
          <w:rFonts w:ascii="Times New Roman" w:hAnsi="Times New Roman" w:cs="Times New Roman"/>
          <w:sz w:val="24"/>
          <w:szCs w:val="24"/>
          <w:lang w:val="en-US"/>
        </w:rPr>
        <w:t xml:space="preserve">Collaborative and coaching leadership </w:t>
      </w:r>
      <w:r w:rsidR="00DA6023" w:rsidRPr="008944AB">
        <w:rPr>
          <w:rFonts w:ascii="Times New Roman" w:hAnsi="Times New Roman" w:cs="Times New Roman"/>
          <w:sz w:val="24"/>
          <w:szCs w:val="24"/>
          <w:lang w:val="en-US"/>
        </w:rPr>
        <w:t>styles</w:t>
      </w:r>
      <w:r w:rsidR="00343874" w:rsidRPr="008944AB">
        <w:rPr>
          <w:rFonts w:ascii="Times New Roman" w:hAnsi="Times New Roman" w:cs="Times New Roman"/>
          <w:sz w:val="24"/>
          <w:szCs w:val="24"/>
          <w:lang w:val="en-US"/>
        </w:rPr>
        <w:t xml:space="preserve"> should be adopted by the management to assist the employees in the phase of transformation </w:t>
      </w:r>
      <w:r w:rsidR="00343874" w:rsidRPr="008944AB">
        <w:rPr>
          <w:rFonts w:ascii="Times New Roman" w:hAnsi="Times New Roman" w:cs="Times New Roman"/>
          <w:color w:val="222222"/>
          <w:sz w:val="24"/>
          <w:szCs w:val="24"/>
          <w:shd w:val="clear" w:color="auto" w:fill="FFFFFF"/>
        </w:rPr>
        <w:t>(Maheshwari and Yadav, 2018).</w:t>
      </w:r>
    </w:p>
    <w:p w:rsidR="00343874" w:rsidRPr="008944AB" w:rsidRDefault="006E5E7C"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sz w:val="24"/>
          <w:szCs w:val="24"/>
          <w:lang w:val="en-US"/>
        </w:rPr>
        <w:t>Adaptive leadership should be introduced in the organization. Leaders are critical</w:t>
      </w:r>
      <w:r w:rsidR="00A87268" w:rsidRPr="008944AB">
        <w:rPr>
          <w:rFonts w:ascii="Times New Roman" w:hAnsi="Times New Roman" w:cs="Times New Roman"/>
          <w:sz w:val="24"/>
          <w:szCs w:val="24"/>
          <w:lang w:val="en-US"/>
        </w:rPr>
        <w:t xml:space="preserve"> assets for the organization. </w:t>
      </w:r>
      <w:r w:rsidR="00DA6023" w:rsidRPr="008944AB">
        <w:rPr>
          <w:rFonts w:ascii="Times New Roman" w:hAnsi="Times New Roman" w:cs="Times New Roman"/>
          <w:sz w:val="24"/>
          <w:szCs w:val="24"/>
          <w:lang w:val="en-US"/>
        </w:rPr>
        <w:t>The adaptive</w:t>
      </w:r>
      <w:r w:rsidR="00A87268" w:rsidRPr="008944AB">
        <w:rPr>
          <w:rFonts w:ascii="Times New Roman" w:hAnsi="Times New Roman" w:cs="Times New Roman"/>
          <w:sz w:val="24"/>
          <w:szCs w:val="24"/>
          <w:lang w:val="en-US"/>
        </w:rPr>
        <w:t xml:space="preserve"> leadership style involves leading according to the environment. Adaptive leaders change their tactics according to the situation or the person. Adaptive leaders are not stringent in their methods. This strategy can be developed by informing the leaders about the changes</w:t>
      </w:r>
      <w:r w:rsidR="00343874" w:rsidRPr="008944AB">
        <w:rPr>
          <w:rFonts w:ascii="Times New Roman" w:hAnsi="Times New Roman" w:cs="Times New Roman"/>
          <w:sz w:val="24"/>
          <w:szCs w:val="24"/>
          <w:lang w:val="en-US"/>
        </w:rPr>
        <w:t xml:space="preserve"> in leadership conceptions </w:t>
      </w:r>
      <w:r w:rsidR="00343874" w:rsidRPr="008944AB">
        <w:rPr>
          <w:rFonts w:ascii="Times New Roman" w:hAnsi="Times New Roman" w:cs="Times New Roman"/>
          <w:color w:val="222222"/>
          <w:sz w:val="24"/>
          <w:szCs w:val="24"/>
          <w:shd w:val="clear" w:color="auto" w:fill="FFFFFF"/>
        </w:rPr>
        <w:t xml:space="preserve">(Couch and Citrin, 2018). </w:t>
      </w:r>
      <w:r w:rsidR="00637DB2" w:rsidRPr="008944AB">
        <w:rPr>
          <w:rFonts w:ascii="Times New Roman" w:hAnsi="Times New Roman" w:cs="Times New Roman"/>
          <w:sz w:val="24"/>
          <w:szCs w:val="24"/>
          <w:lang w:val="en-US"/>
        </w:rPr>
        <w:t xml:space="preserve">Few leadership strategies such as coaching and democratic style </w:t>
      </w:r>
      <w:r w:rsidR="00DA6023" w:rsidRPr="008944AB">
        <w:rPr>
          <w:rFonts w:ascii="Times New Roman" w:hAnsi="Times New Roman" w:cs="Times New Roman"/>
          <w:sz w:val="24"/>
          <w:szCs w:val="24"/>
          <w:lang w:val="en-US"/>
        </w:rPr>
        <w:t>have</w:t>
      </w:r>
      <w:r w:rsidR="00637DB2" w:rsidRPr="008944AB">
        <w:rPr>
          <w:rFonts w:ascii="Times New Roman" w:hAnsi="Times New Roman" w:cs="Times New Roman"/>
          <w:sz w:val="24"/>
          <w:szCs w:val="24"/>
          <w:lang w:val="en-US"/>
        </w:rPr>
        <w:t xml:space="preserve"> gained significance. Coaching leadership style makes employees feel valued and important as the leader continuously interacts with them and sorts out any problems by working together. Democratic leadership style on the other hand improves the job satisfaction of employees as they are given enough authority to complete their tasks. Having </w:t>
      </w:r>
      <w:r w:rsidR="00DA6023" w:rsidRPr="008944AB">
        <w:rPr>
          <w:rFonts w:ascii="Times New Roman" w:hAnsi="Times New Roman" w:cs="Times New Roman"/>
          <w:sz w:val="24"/>
          <w:szCs w:val="24"/>
          <w:lang w:val="en-US"/>
        </w:rPr>
        <w:t xml:space="preserve">the </w:t>
      </w:r>
      <w:r w:rsidR="00637DB2" w:rsidRPr="008944AB">
        <w:rPr>
          <w:rFonts w:ascii="Times New Roman" w:hAnsi="Times New Roman" w:cs="Times New Roman"/>
          <w:sz w:val="24"/>
          <w:szCs w:val="24"/>
          <w:lang w:val="en-US"/>
        </w:rPr>
        <w:t xml:space="preserve">freedom to work in their own way improves </w:t>
      </w:r>
      <w:r w:rsidR="00DA6023" w:rsidRPr="008944AB">
        <w:rPr>
          <w:rFonts w:ascii="Times New Roman" w:hAnsi="Times New Roman" w:cs="Times New Roman"/>
          <w:sz w:val="24"/>
          <w:szCs w:val="24"/>
          <w:lang w:val="en-US"/>
        </w:rPr>
        <w:t xml:space="preserve">the </w:t>
      </w:r>
      <w:r w:rsidR="00637DB2" w:rsidRPr="008944AB">
        <w:rPr>
          <w:rFonts w:ascii="Times New Roman" w:hAnsi="Times New Roman" w:cs="Times New Roman"/>
          <w:sz w:val="24"/>
          <w:szCs w:val="24"/>
          <w:lang w:val="en-US"/>
        </w:rPr>
        <w:t>morale of the empl</w:t>
      </w:r>
      <w:r w:rsidR="00343874" w:rsidRPr="008944AB">
        <w:rPr>
          <w:rFonts w:ascii="Times New Roman" w:hAnsi="Times New Roman" w:cs="Times New Roman"/>
          <w:sz w:val="24"/>
          <w:szCs w:val="24"/>
          <w:lang w:val="en-US"/>
        </w:rPr>
        <w:t xml:space="preserve">oyees and they feel appreciated </w:t>
      </w:r>
      <w:r w:rsidR="00343874" w:rsidRPr="008944AB">
        <w:rPr>
          <w:rFonts w:ascii="Times New Roman" w:hAnsi="Times New Roman" w:cs="Times New Roman"/>
          <w:color w:val="222222"/>
          <w:sz w:val="24"/>
          <w:szCs w:val="24"/>
          <w:shd w:val="clear" w:color="auto" w:fill="FFFFFF"/>
        </w:rPr>
        <w:t xml:space="preserve">(Couch and Citrin, 2018). </w:t>
      </w:r>
    </w:p>
    <w:p w:rsidR="00CD4C23" w:rsidRPr="008944AB" w:rsidRDefault="00877450"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b/>
          <w:sz w:val="24"/>
          <w:szCs w:val="24"/>
          <w:lang w:val="en-US"/>
        </w:rPr>
        <w:t xml:space="preserve">HRM </w:t>
      </w:r>
      <w:r w:rsidR="000F2E08" w:rsidRPr="008944AB">
        <w:rPr>
          <w:rFonts w:ascii="Times New Roman" w:hAnsi="Times New Roman" w:cs="Times New Roman"/>
          <w:b/>
          <w:sz w:val="24"/>
          <w:szCs w:val="24"/>
          <w:lang w:val="en-US"/>
        </w:rPr>
        <w:t xml:space="preserve">strategies in Staffing: </w:t>
      </w:r>
      <w:r w:rsidR="00696FF2" w:rsidRPr="008944AB">
        <w:rPr>
          <w:rFonts w:ascii="Times New Roman" w:hAnsi="Times New Roman" w:cs="Times New Roman"/>
          <w:b/>
          <w:sz w:val="24"/>
          <w:szCs w:val="24"/>
          <w:lang w:val="en-US"/>
        </w:rPr>
        <w:t xml:space="preserve">Skilled local </w:t>
      </w:r>
      <w:r w:rsidR="009E0CAE" w:rsidRPr="008944AB">
        <w:rPr>
          <w:rFonts w:ascii="Times New Roman" w:hAnsi="Times New Roman" w:cs="Times New Roman"/>
          <w:b/>
          <w:sz w:val="24"/>
          <w:szCs w:val="24"/>
          <w:lang w:val="en-US"/>
        </w:rPr>
        <w:t>labor</w:t>
      </w:r>
    </w:p>
    <w:p w:rsidR="00877450" w:rsidRPr="008944AB" w:rsidRDefault="00B83026"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lastRenderedPageBreak/>
        <w:t xml:space="preserve">Each labor market is different in its existence and operations. HRM strategies relating to </w:t>
      </w:r>
      <w:r w:rsidR="00DA6023" w:rsidRPr="008944AB">
        <w:rPr>
          <w:rFonts w:ascii="Times New Roman" w:hAnsi="Times New Roman" w:cs="Times New Roman"/>
          <w:sz w:val="24"/>
          <w:szCs w:val="24"/>
          <w:lang w:val="en-US"/>
        </w:rPr>
        <w:t xml:space="preserve">the </w:t>
      </w:r>
      <w:r w:rsidRPr="008944AB">
        <w:rPr>
          <w:rFonts w:ascii="Times New Roman" w:hAnsi="Times New Roman" w:cs="Times New Roman"/>
          <w:sz w:val="24"/>
          <w:szCs w:val="24"/>
          <w:lang w:val="en-US"/>
        </w:rPr>
        <w:t>staffing of local labor should not be standardized and should be made flexible to int</w:t>
      </w:r>
      <w:r w:rsidR="00637DB2" w:rsidRPr="008944AB">
        <w:rPr>
          <w:rFonts w:ascii="Times New Roman" w:hAnsi="Times New Roman" w:cs="Times New Roman"/>
          <w:sz w:val="24"/>
          <w:szCs w:val="24"/>
          <w:lang w:val="en-US"/>
        </w:rPr>
        <w:t>egrate the attributes of each market. As the company operates in a global market, it needs to strategize to emp</w:t>
      </w:r>
      <w:r w:rsidR="007D4D7C" w:rsidRPr="008944AB">
        <w:rPr>
          <w:rFonts w:ascii="Times New Roman" w:hAnsi="Times New Roman" w:cs="Times New Roman"/>
          <w:sz w:val="24"/>
          <w:szCs w:val="24"/>
          <w:lang w:val="en-US"/>
        </w:rPr>
        <w:t xml:space="preserve">loy local employees </w:t>
      </w:r>
      <w:r w:rsidR="007D4D7C" w:rsidRPr="008944AB">
        <w:rPr>
          <w:rFonts w:ascii="Times New Roman" w:hAnsi="Times New Roman" w:cs="Times New Roman"/>
          <w:color w:val="222222"/>
          <w:sz w:val="24"/>
          <w:szCs w:val="24"/>
          <w:shd w:val="clear" w:color="auto" w:fill="FFFFFF"/>
        </w:rPr>
        <w:t>(Ma’aitah, Haraisa and Tarawneh, 2020).</w:t>
      </w:r>
      <w:r w:rsidR="007D4D7C" w:rsidRPr="008944AB">
        <w:rPr>
          <w:rFonts w:ascii="Times New Roman" w:hAnsi="Times New Roman" w:cs="Times New Roman"/>
          <w:color w:val="222222"/>
          <w:sz w:val="24"/>
          <w:szCs w:val="24"/>
          <w:shd w:val="clear" w:color="auto" w:fill="FFFFFF"/>
        </w:rPr>
        <w:t xml:space="preserve"> </w:t>
      </w:r>
      <w:r w:rsidR="00637DB2" w:rsidRPr="008944AB">
        <w:rPr>
          <w:rFonts w:ascii="Times New Roman" w:hAnsi="Times New Roman" w:cs="Times New Roman"/>
          <w:sz w:val="24"/>
          <w:szCs w:val="24"/>
          <w:lang w:val="en-US"/>
        </w:rPr>
        <w:t xml:space="preserve">The HR management team can recruit freshers and train them in </w:t>
      </w:r>
      <w:r w:rsidR="00DA6023" w:rsidRPr="008944AB">
        <w:rPr>
          <w:rFonts w:ascii="Times New Roman" w:hAnsi="Times New Roman" w:cs="Times New Roman"/>
          <w:sz w:val="24"/>
          <w:szCs w:val="24"/>
          <w:lang w:val="en-US"/>
        </w:rPr>
        <w:t xml:space="preserve">the </w:t>
      </w:r>
      <w:r w:rsidR="00637DB2" w:rsidRPr="008944AB">
        <w:rPr>
          <w:rFonts w:ascii="Times New Roman" w:hAnsi="Times New Roman" w:cs="Times New Roman"/>
          <w:sz w:val="24"/>
          <w:szCs w:val="24"/>
          <w:lang w:val="en-US"/>
        </w:rPr>
        <w:t>necessa</w:t>
      </w:r>
      <w:r w:rsidR="00877450" w:rsidRPr="008944AB">
        <w:rPr>
          <w:rFonts w:ascii="Times New Roman" w:hAnsi="Times New Roman" w:cs="Times New Roman"/>
          <w:sz w:val="24"/>
          <w:szCs w:val="24"/>
          <w:lang w:val="en-US"/>
        </w:rPr>
        <w:t xml:space="preserve">ry skills for the job. As young talent can be molded according to the needs of the organization, it gives the benefit of having skilled labor at </w:t>
      </w:r>
      <w:r w:rsidR="00DA6023" w:rsidRPr="008944AB">
        <w:rPr>
          <w:rFonts w:ascii="Times New Roman" w:hAnsi="Times New Roman" w:cs="Times New Roman"/>
          <w:sz w:val="24"/>
          <w:szCs w:val="24"/>
          <w:lang w:val="en-US"/>
        </w:rPr>
        <w:t xml:space="preserve">a </w:t>
      </w:r>
      <w:r w:rsidR="00877450" w:rsidRPr="008944AB">
        <w:rPr>
          <w:rFonts w:ascii="Times New Roman" w:hAnsi="Times New Roman" w:cs="Times New Roman"/>
          <w:sz w:val="24"/>
          <w:szCs w:val="24"/>
          <w:lang w:val="en-US"/>
        </w:rPr>
        <w:t xml:space="preserve">low cost and the employee gets exposure by working in a global company. The organization can adopt the benefits of providing remuneration, and benefits to attract </w:t>
      </w:r>
      <w:r w:rsidR="00DA6023" w:rsidRPr="008944AB">
        <w:rPr>
          <w:rFonts w:ascii="Times New Roman" w:hAnsi="Times New Roman" w:cs="Times New Roman"/>
          <w:sz w:val="24"/>
          <w:szCs w:val="24"/>
          <w:lang w:val="en-US"/>
        </w:rPr>
        <w:t xml:space="preserve">a </w:t>
      </w:r>
      <w:r w:rsidR="00877450" w:rsidRPr="008944AB">
        <w:rPr>
          <w:rFonts w:ascii="Times New Roman" w:hAnsi="Times New Roman" w:cs="Times New Roman"/>
          <w:sz w:val="24"/>
          <w:szCs w:val="24"/>
          <w:lang w:val="en-US"/>
        </w:rPr>
        <w:t xml:space="preserve">skilled </w:t>
      </w:r>
      <w:r w:rsidR="00DA6023" w:rsidRPr="008944AB">
        <w:rPr>
          <w:rFonts w:ascii="Times New Roman" w:hAnsi="Times New Roman" w:cs="Times New Roman"/>
          <w:sz w:val="24"/>
          <w:szCs w:val="24"/>
          <w:lang w:val="en-US"/>
        </w:rPr>
        <w:t>labor</w:t>
      </w:r>
      <w:r w:rsidR="007D4D7C" w:rsidRPr="008944AB">
        <w:rPr>
          <w:rFonts w:ascii="Times New Roman" w:hAnsi="Times New Roman" w:cs="Times New Roman"/>
          <w:sz w:val="24"/>
          <w:szCs w:val="24"/>
          <w:lang w:val="en-US"/>
        </w:rPr>
        <w:t xml:space="preserve"> force in the organization </w:t>
      </w:r>
      <w:r w:rsidR="007D4D7C" w:rsidRPr="008944AB">
        <w:rPr>
          <w:rFonts w:ascii="Times New Roman" w:hAnsi="Times New Roman" w:cs="Times New Roman"/>
          <w:color w:val="222222"/>
          <w:sz w:val="24"/>
          <w:szCs w:val="24"/>
          <w:shd w:val="clear" w:color="auto" w:fill="FFFFFF"/>
        </w:rPr>
        <w:t>(Ma’aitah, Haraisa and Tarawneh, 2020).</w:t>
      </w:r>
      <w:r w:rsidR="00877450" w:rsidRPr="008944AB">
        <w:rPr>
          <w:rFonts w:ascii="Times New Roman" w:hAnsi="Times New Roman" w:cs="Times New Roman"/>
          <w:sz w:val="24"/>
          <w:szCs w:val="24"/>
          <w:lang w:val="en-US"/>
        </w:rPr>
        <w:t xml:space="preserve"> </w:t>
      </w:r>
    </w:p>
    <w:p w:rsidR="007D4D7C" w:rsidRPr="008944AB" w:rsidRDefault="00877450"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The company can opt for branding and advertising tactics to improve its visibility in the local market. As the technology company can work well with young talent it can look for employing graduates by giving them placements and </w:t>
      </w:r>
      <w:r w:rsidR="007D4D7C" w:rsidRPr="008944AB">
        <w:rPr>
          <w:rFonts w:ascii="Times New Roman" w:hAnsi="Times New Roman" w:cs="Times New Roman"/>
          <w:sz w:val="24"/>
          <w:szCs w:val="24"/>
          <w:lang w:val="en-US"/>
        </w:rPr>
        <w:t xml:space="preserve">internships </w:t>
      </w:r>
      <w:r w:rsidR="007D4D7C" w:rsidRPr="008944AB">
        <w:rPr>
          <w:rFonts w:ascii="Times New Roman" w:hAnsi="Times New Roman" w:cs="Times New Roman"/>
          <w:color w:val="222222"/>
          <w:sz w:val="24"/>
          <w:szCs w:val="24"/>
          <w:shd w:val="clear" w:color="auto" w:fill="FFFFFF"/>
        </w:rPr>
        <w:t>(Kaplan et al., 2018).</w:t>
      </w:r>
      <w:r w:rsidR="008A0562" w:rsidRPr="008944AB">
        <w:rPr>
          <w:rFonts w:ascii="Times New Roman" w:hAnsi="Times New Roman" w:cs="Times New Roman"/>
          <w:sz w:val="24"/>
          <w:szCs w:val="24"/>
          <w:lang w:val="en-US"/>
        </w:rPr>
        <w:t xml:space="preserve"> They can opt for competitive remuneration and </w:t>
      </w:r>
      <w:r w:rsidR="00DA6023" w:rsidRPr="008944AB">
        <w:rPr>
          <w:rFonts w:ascii="Times New Roman" w:hAnsi="Times New Roman" w:cs="Times New Roman"/>
          <w:sz w:val="24"/>
          <w:szCs w:val="24"/>
          <w:lang w:val="en-US"/>
        </w:rPr>
        <w:t>benefits</w:t>
      </w:r>
      <w:r w:rsidR="008A0562" w:rsidRPr="008944AB">
        <w:rPr>
          <w:rFonts w:ascii="Times New Roman" w:hAnsi="Times New Roman" w:cs="Times New Roman"/>
          <w:sz w:val="24"/>
          <w:szCs w:val="24"/>
          <w:lang w:val="en-US"/>
        </w:rPr>
        <w:t xml:space="preserve"> strategies </w:t>
      </w:r>
      <w:r w:rsidR="00DA6023" w:rsidRPr="008944AB">
        <w:rPr>
          <w:rFonts w:ascii="Times New Roman" w:hAnsi="Times New Roman" w:cs="Times New Roman"/>
          <w:sz w:val="24"/>
          <w:szCs w:val="24"/>
          <w:lang w:val="en-US"/>
        </w:rPr>
        <w:t>to keep</w:t>
      </w:r>
      <w:r w:rsidR="008A0562" w:rsidRPr="008944AB">
        <w:rPr>
          <w:rFonts w:ascii="Times New Roman" w:hAnsi="Times New Roman" w:cs="Times New Roman"/>
          <w:sz w:val="24"/>
          <w:szCs w:val="24"/>
          <w:lang w:val="en-US"/>
        </w:rPr>
        <w:t xml:space="preserve"> </w:t>
      </w:r>
      <w:r w:rsidR="00DA6023" w:rsidRPr="008944AB">
        <w:rPr>
          <w:rFonts w:ascii="Times New Roman" w:hAnsi="Times New Roman" w:cs="Times New Roman"/>
          <w:sz w:val="24"/>
          <w:szCs w:val="24"/>
          <w:lang w:val="en-US"/>
        </w:rPr>
        <w:t xml:space="preserve">a </w:t>
      </w:r>
      <w:r w:rsidR="008A0562" w:rsidRPr="008944AB">
        <w:rPr>
          <w:rFonts w:ascii="Times New Roman" w:hAnsi="Times New Roman" w:cs="Times New Roman"/>
          <w:sz w:val="24"/>
          <w:szCs w:val="24"/>
          <w:lang w:val="en-US"/>
        </w:rPr>
        <w:t>hold on skilled a talented workforce and improve employee retention. The combination of these strategies can help the management in recruiting and retaining quali</w:t>
      </w:r>
      <w:r w:rsidR="007D4D7C" w:rsidRPr="008944AB">
        <w:rPr>
          <w:rFonts w:ascii="Times New Roman" w:hAnsi="Times New Roman" w:cs="Times New Roman"/>
          <w:sz w:val="24"/>
          <w:szCs w:val="24"/>
          <w:lang w:val="en-US"/>
        </w:rPr>
        <w:t xml:space="preserve">ty human capital in the company </w:t>
      </w:r>
      <w:r w:rsidR="007D4D7C" w:rsidRPr="008944AB">
        <w:rPr>
          <w:rFonts w:ascii="Times New Roman" w:hAnsi="Times New Roman" w:cs="Times New Roman"/>
          <w:color w:val="222222"/>
          <w:sz w:val="24"/>
          <w:szCs w:val="24"/>
          <w:shd w:val="clear" w:color="auto" w:fill="FFFFFF"/>
        </w:rPr>
        <w:t>(Kaplan et al., 2018).</w:t>
      </w:r>
    </w:p>
    <w:p w:rsidR="00707B00" w:rsidRPr="008944AB" w:rsidRDefault="007D4D7C" w:rsidP="008944AB">
      <w:pPr>
        <w:pStyle w:val="Heading2"/>
        <w:spacing w:line="360" w:lineRule="auto"/>
        <w:jc w:val="both"/>
        <w:rPr>
          <w:rFonts w:cs="Times New Roman"/>
          <w:szCs w:val="24"/>
          <w:lang w:val="en-US"/>
        </w:rPr>
      </w:pPr>
      <w:r w:rsidRPr="008944AB">
        <w:rPr>
          <w:rFonts w:cs="Times New Roman"/>
          <w:szCs w:val="24"/>
          <w:lang w:val="en-US"/>
        </w:rPr>
        <w:t xml:space="preserve"> </w:t>
      </w:r>
      <w:bookmarkStart w:id="4" w:name="_Toc113406336"/>
      <w:r w:rsidR="00B83026" w:rsidRPr="008944AB">
        <w:rPr>
          <w:rFonts w:cs="Times New Roman"/>
          <w:szCs w:val="24"/>
          <w:lang w:val="en-US"/>
        </w:rPr>
        <w:t>2.</w:t>
      </w:r>
      <w:r w:rsidR="00E30E0C" w:rsidRPr="008944AB">
        <w:rPr>
          <w:rFonts w:cs="Times New Roman"/>
          <w:szCs w:val="24"/>
          <w:lang w:val="en-US"/>
        </w:rPr>
        <w:t>2</w:t>
      </w:r>
      <w:r w:rsidR="00B83026" w:rsidRPr="008944AB">
        <w:rPr>
          <w:rFonts w:cs="Times New Roman"/>
          <w:szCs w:val="24"/>
          <w:lang w:val="en-US"/>
        </w:rPr>
        <w:t xml:space="preserve"> </w:t>
      </w:r>
      <w:r w:rsidR="00DA6023" w:rsidRPr="008944AB">
        <w:rPr>
          <w:rFonts w:cs="Times New Roman"/>
          <w:szCs w:val="24"/>
          <w:lang w:val="en-US"/>
        </w:rPr>
        <w:t>Strategies</w:t>
      </w:r>
      <w:r w:rsidR="00707B00" w:rsidRPr="008944AB">
        <w:rPr>
          <w:rFonts w:cs="Times New Roman"/>
          <w:szCs w:val="24"/>
          <w:lang w:val="en-US"/>
        </w:rPr>
        <w:t xml:space="preserve"> and employee engagement</w:t>
      </w:r>
      <w:bookmarkEnd w:id="4"/>
    </w:p>
    <w:p w:rsidR="00E30E0C" w:rsidRPr="008944AB" w:rsidRDefault="00E30E0C" w:rsidP="008944AB">
      <w:pPr>
        <w:spacing w:line="360" w:lineRule="auto"/>
        <w:jc w:val="both"/>
        <w:rPr>
          <w:rFonts w:ascii="Times New Roman" w:hAnsi="Times New Roman" w:cs="Times New Roman"/>
          <w:sz w:val="24"/>
          <w:szCs w:val="24"/>
          <w:lang w:val="en-US"/>
        </w:rPr>
      </w:pPr>
    </w:p>
    <w:p w:rsidR="00164451" w:rsidRPr="008944AB" w:rsidRDefault="00164451"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Deploying the strategies related to </w:t>
      </w:r>
      <w:r w:rsidR="00AB4F32" w:rsidRPr="008944AB">
        <w:rPr>
          <w:rFonts w:ascii="Times New Roman" w:hAnsi="Times New Roman" w:cs="Times New Roman"/>
          <w:sz w:val="24"/>
          <w:szCs w:val="24"/>
          <w:lang w:val="en-US"/>
        </w:rPr>
        <w:t xml:space="preserve">Human resources management can effectively improve the performance of the employees along with organizational growth. The strategy of collaborative leadership can </w:t>
      </w:r>
      <w:r w:rsidR="00DA6023" w:rsidRPr="008944AB">
        <w:rPr>
          <w:rFonts w:ascii="Times New Roman" w:hAnsi="Times New Roman" w:cs="Times New Roman"/>
          <w:sz w:val="24"/>
          <w:szCs w:val="24"/>
          <w:lang w:val="en-US"/>
        </w:rPr>
        <w:t>enhance the trust of employees i</w:t>
      </w:r>
      <w:r w:rsidR="00AB4F32" w:rsidRPr="008944AB">
        <w:rPr>
          <w:rFonts w:ascii="Times New Roman" w:hAnsi="Times New Roman" w:cs="Times New Roman"/>
          <w:sz w:val="24"/>
          <w:szCs w:val="24"/>
          <w:lang w:val="en-US"/>
        </w:rPr>
        <w:t>n their leaders,</w:t>
      </w:r>
      <w:r w:rsidR="007D4D7C" w:rsidRPr="008944AB">
        <w:rPr>
          <w:rFonts w:ascii="Times New Roman" w:hAnsi="Times New Roman" w:cs="Times New Roman"/>
          <w:sz w:val="24"/>
          <w:szCs w:val="24"/>
          <w:lang w:val="en-US"/>
        </w:rPr>
        <w:t xml:space="preserve"> and they work with less stress </w:t>
      </w:r>
      <w:r w:rsidR="007D4D7C" w:rsidRPr="008944AB">
        <w:rPr>
          <w:rFonts w:ascii="Times New Roman" w:hAnsi="Times New Roman" w:cs="Times New Roman"/>
          <w:color w:val="222222"/>
          <w:sz w:val="24"/>
          <w:szCs w:val="24"/>
          <w:shd w:val="clear" w:color="auto" w:fill="FFFFFF"/>
        </w:rPr>
        <w:t>(Bridger, 2022).</w:t>
      </w:r>
      <w:r w:rsidR="00AB4F32" w:rsidRPr="008944AB">
        <w:rPr>
          <w:rFonts w:ascii="Times New Roman" w:hAnsi="Times New Roman" w:cs="Times New Roman"/>
          <w:sz w:val="24"/>
          <w:szCs w:val="24"/>
          <w:lang w:val="en-US"/>
        </w:rPr>
        <w:t xml:space="preserve"> This has a direct impact on their performance. Having a leader that motivates the employees for accepting changes and guides them along the process is likely to induce a feeling of trus</w:t>
      </w:r>
      <w:r w:rsidR="007D4D7C" w:rsidRPr="008944AB">
        <w:rPr>
          <w:rFonts w:ascii="Times New Roman" w:hAnsi="Times New Roman" w:cs="Times New Roman"/>
          <w:sz w:val="24"/>
          <w:szCs w:val="24"/>
          <w:lang w:val="en-US"/>
        </w:rPr>
        <w:t xml:space="preserve">t and openness in the employees </w:t>
      </w:r>
      <w:r w:rsidR="007D4D7C" w:rsidRPr="008944AB">
        <w:rPr>
          <w:rFonts w:ascii="Times New Roman" w:hAnsi="Times New Roman" w:cs="Times New Roman"/>
          <w:color w:val="222222"/>
          <w:sz w:val="24"/>
          <w:szCs w:val="24"/>
          <w:shd w:val="clear" w:color="auto" w:fill="FFFFFF"/>
        </w:rPr>
        <w:t>(Bridger, 2022).</w:t>
      </w:r>
      <w:r w:rsidR="00AB4F32" w:rsidRPr="008944AB">
        <w:rPr>
          <w:rFonts w:ascii="Times New Roman" w:hAnsi="Times New Roman" w:cs="Times New Roman"/>
          <w:sz w:val="24"/>
          <w:szCs w:val="24"/>
          <w:lang w:val="en-US"/>
        </w:rPr>
        <w:t xml:space="preserve"> </w:t>
      </w:r>
    </w:p>
    <w:p w:rsidR="00AB4F32" w:rsidRPr="008944AB" w:rsidRDefault="00AB4F32"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The training a</w:t>
      </w:r>
      <w:r w:rsidR="00DA6023" w:rsidRPr="008944AB">
        <w:rPr>
          <w:rFonts w:ascii="Times New Roman" w:hAnsi="Times New Roman" w:cs="Times New Roman"/>
          <w:sz w:val="24"/>
          <w:szCs w:val="24"/>
          <w:lang w:val="en-US"/>
        </w:rPr>
        <w:t>nd development programs improve</w:t>
      </w:r>
      <w:r w:rsidRPr="008944AB">
        <w:rPr>
          <w:rFonts w:ascii="Times New Roman" w:hAnsi="Times New Roman" w:cs="Times New Roman"/>
          <w:sz w:val="24"/>
          <w:szCs w:val="24"/>
          <w:lang w:val="en-US"/>
        </w:rPr>
        <w:t xml:space="preserve"> the feeling of self-confidence among the employees as they are given a chance to get better in their skillset. They are less likely to waste resources and this improvisation in the work gives them a sense of acco</w:t>
      </w:r>
      <w:r w:rsidR="007D4D7C" w:rsidRPr="008944AB">
        <w:rPr>
          <w:rFonts w:ascii="Times New Roman" w:hAnsi="Times New Roman" w:cs="Times New Roman"/>
          <w:sz w:val="24"/>
          <w:szCs w:val="24"/>
          <w:lang w:val="en-US"/>
        </w:rPr>
        <w:t xml:space="preserve">mplishment and achievement </w:t>
      </w:r>
      <w:r w:rsidR="007D4D7C" w:rsidRPr="008944AB">
        <w:rPr>
          <w:rFonts w:ascii="Times New Roman" w:hAnsi="Times New Roman" w:cs="Times New Roman"/>
          <w:color w:val="222222"/>
          <w:sz w:val="24"/>
          <w:szCs w:val="24"/>
          <w:shd w:val="clear" w:color="auto" w:fill="FFFFFF"/>
        </w:rPr>
        <w:t>(Emeagwal and Ogbonmwan, 2018).</w:t>
      </w:r>
      <w:r w:rsidRPr="008944AB">
        <w:rPr>
          <w:rFonts w:ascii="Times New Roman" w:hAnsi="Times New Roman" w:cs="Times New Roman"/>
          <w:sz w:val="24"/>
          <w:szCs w:val="24"/>
          <w:lang w:val="en-US"/>
        </w:rPr>
        <w:t xml:space="preserve"> Development opportunities that are</w:t>
      </w:r>
      <w:r w:rsidR="00DA6023" w:rsidRPr="008944AB">
        <w:rPr>
          <w:rFonts w:ascii="Times New Roman" w:hAnsi="Times New Roman" w:cs="Times New Roman"/>
          <w:sz w:val="24"/>
          <w:szCs w:val="24"/>
          <w:lang w:val="en-US"/>
        </w:rPr>
        <w:t xml:space="preserve"> provided to the employees make them feel seen</w:t>
      </w:r>
      <w:r w:rsidRPr="008944AB">
        <w:rPr>
          <w:rFonts w:ascii="Times New Roman" w:hAnsi="Times New Roman" w:cs="Times New Roman"/>
          <w:sz w:val="24"/>
          <w:szCs w:val="24"/>
          <w:lang w:val="en-US"/>
        </w:rPr>
        <w:t xml:space="preserve"> and valued</w:t>
      </w:r>
      <w:r w:rsidR="00BA72E4" w:rsidRPr="008944AB">
        <w:rPr>
          <w:rFonts w:ascii="Times New Roman" w:hAnsi="Times New Roman" w:cs="Times New Roman"/>
          <w:sz w:val="24"/>
          <w:szCs w:val="24"/>
          <w:lang w:val="en-US"/>
        </w:rPr>
        <w:t>. Training the employees in new technologies improves their morale and satisfaction along wi</w:t>
      </w:r>
      <w:r w:rsidR="007D4D7C" w:rsidRPr="008944AB">
        <w:rPr>
          <w:rFonts w:ascii="Times New Roman" w:hAnsi="Times New Roman" w:cs="Times New Roman"/>
          <w:sz w:val="24"/>
          <w:szCs w:val="24"/>
          <w:lang w:val="en-US"/>
        </w:rPr>
        <w:t xml:space="preserve">th improving their performance </w:t>
      </w:r>
      <w:r w:rsidR="007D4D7C" w:rsidRPr="008944AB">
        <w:rPr>
          <w:rFonts w:ascii="Times New Roman" w:hAnsi="Times New Roman" w:cs="Times New Roman"/>
          <w:color w:val="222222"/>
          <w:sz w:val="24"/>
          <w:szCs w:val="24"/>
          <w:shd w:val="clear" w:color="auto" w:fill="FFFFFF"/>
        </w:rPr>
        <w:t>(Khaire, 2018).</w:t>
      </w:r>
      <w:r w:rsidR="007D4D7C" w:rsidRPr="008944AB">
        <w:rPr>
          <w:rFonts w:ascii="Times New Roman" w:hAnsi="Times New Roman" w:cs="Times New Roman"/>
          <w:color w:val="222222"/>
          <w:sz w:val="24"/>
          <w:szCs w:val="24"/>
          <w:shd w:val="clear" w:color="auto" w:fill="FFFFFF"/>
        </w:rPr>
        <w:t xml:space="preserve"> </w:t>
      </w:r>
      <w:r w:rsidR="00BA72E4" w:rsidRPr="008944AB">
        <w:rPr>
          <w:rFonts w:ascii="Times New Roman" w:hAnsi="Times New Roman" w:cs="Times New Roman"/>
          <w:sz w:val="24"/>
          <w:szCs w:val="24"/>
          <w:lang w:val="en-US"/>
        </w:rPr>
        <w:t xml:space="preserve">As the management deploys strategies to reduce the </w:t>
      </w:r>
      <w:r w:rsidR="00C95AD8" w:rsidRPr="008944AB">
        <w:rPr>
          <w:rFonts w:ascii="Times New Roman" w:hAnsi="Times New Roman" w:cs="Times New Roman"/>
          <w:sz w:val="24"/>
          <w:szCs w:val="24"/>
          <w:lang w:val="en-US"/>
        </w:rPr>
        <w:t>resistance</w:t>
      </w:r>
      <w:r w:rsidR="00BA72E4" w:rsidRPr="008944AB">
        <w:rPr>
          <w:rFonts w:ascii="Times New Roman" w:hAnsi="Times New Roman" w:cs="Times New Roman"/>
          <w:sz w:val="24"/>
          <w:szCs w:val="24"/>
          <w:lang w:val="en-US"/>
        </w:rPr>
        <w:t xml:space="preserve"> to changes, employees feel that they are not easily replaceable, an</w:t>
      </w:r>
      <w:r w:rsidR="00DA6023" w:rsidRPr="008944AB">
        <w:rPr>
          <w:rFonts w:ascii="Times New Roman" w:hAnsi="Times New Roman" w:cs="Times New Roman"/>
          <w:sz w:val="24"/>
          <w:szCs w:val="24"/>
          <w:lang w:val="en-US"/>
        </w:rPr>
        <w:t>d the company is contributing to</w:t>
      </w:r>
      <w:r w:rsidR="00BA72E4" w:rsidRPr="008944AB">
        <w:rPr>
          <w:rFonts w:ascii="Times New Roman" w:hAnsi="Times New Roman" w:cs="Times New Roman"/>
          <w:sz w:val="24"/>
          <w:szCs w:val="24"/>
          <w:lang w:val="en-US"/>
        </w:rPr>
        <w:t xml:space="preserve"> their growth despite substituting them with available skilled personnel in the market. This increases </w:t>
      </w:r>
      <w:r w:rsidR="00BA72E4" w:rsidRPr="008944AB">
        <w:rPr>
          <w:rFonts w:ascii="Times New Roman" w:hAnsi="Times New Roman" w:cs="Times New Roman"/>
          <w:sz w:val="24"/>
          <w:szCs w:val="24"/>
          <w:lang w:val="en-US"/>
        </w:rPr>
        <w:lastRenderedPageBreak/>
        <w:t xml:space="preserve">employee loyalty toward the brand. It makes the employees believe that the management cares about their skills and abilities and </w:t>
      </w:r>
      <w:r w:rsidR="00C95AD8" w:rsidRPr="008944AB">
        <w:rPr>
          <w:rFonts w:ascii="Times New Roman" w:hAnsi="Times New Roman" w:cs="Times New Roman"/>
          <w:sz w:val="24"/>
          <w:szCs w:val="24"/>
          <w:lang w:val="en-US"/>
        </w:rPr>
        <w:t xml:space="preserve">is </w:t>
      </w:r>
      <w:r w:rsidR="00BA72E4" w:rsidRPr="008944AB">
        <w:rPr>
          <w:rFonts w:ascii="Times New Roman" w:hAnsi="Times New Roman" w:cs="Times New Roman"/>
          <w:sz w:val="24"/>
          <w:szCs w:val="24"/>
          <w:lang w:val="en-US"/>
        </w:rPr>
        <w:t>willing to work with them de</w:t>
      </w:r>
      <w:r w:rsidR="007D4D7C" w:rsidRPr="008944AB">
        <w:rPr>
          <w:rFonts w:ascii="Times New Roman" w:hAnsi="Times New Roman" w:cs="Times New Roman"/>
          <w:sz w:val="24"/>
          <w:szCs w:val="24"/>
          <w:lang w:val="en-US"/>
        </w:rPr>
        <w:t xml:space="preserve">spite the challenges they face </w:t>
      </w:r>
      <w:r w:rsidR="007D4D7C" w:rsidRPr="008944AB">
        <w:rPr>
          <w:rFonts w:ascii="Times New Roman" w:hAnsi="Times New Roman" w:cs="Times New Roman"/>
          <w:color w:val="222222"/>
          <w:sz w:val="24"/>
          <w:szCs w:val="24"/>
          <w:shd w:val="clear" w:color="auto" w:fill="FFFFFF"/>
        </w:rPr>
        <w:t>(Khaire, 2018).</w:t>
      </w:r>
    </w:p>
    <w:p w:rsidR="00AD076C" w:rsidRPr="008944AB" w:rsidRDefault="00BA72E4"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The strategy to include cultural training enhances the tolerance of employees towards people coming from v</w:t>
      </w:r>
      <w:r w:rsidR="007D4D7C" w:rsidRPr="008944AB">
        <w:rPr>
          <w:rFonts w:ascii="Times New Roman" w:hAnsi="Times New Roman" w:cs="Times New Roman"/>
          <w:sz w:val="24"/>
          <w:szCs w:val="24"/>
          <w:lang w:val="en-US"/>
        </w:rPr>
        <w:t xml:space="preserve">arious cultures and backgrounds </w:t>
      </w:r>
      <w:r w:rsidR="007D4D7C" w:rsidRPr="008944AB">
        <w:rPr>
          <w:rFonts w:ascii="Times New Roman" w:hAnsi="Times New Roman" w:cs="Times New Roman"/>
          <w:color w:val="222222"/>
          <w:sz w:val="24"/>
          <w:szCs w:val="24"/>
          <w:shd w:val="clear" w:color="auto" w:fill="FFFFFF"/>
        </w:rPr>
        <w:t>(Tomar and Gaur, 2020).</w:t>
      </w:r>
      <w:r w:rsidRPr="008944AB">
        <w:rPr>
          <w:rFonts w:ascii="Times New Roman" w:hAnsi="Times New Roman" w:cs="Times New Roman"/>
          <w:sz w:val="24"/>
          <w:szCs w:val="24"/>
          <w:lang w:val="en-US"/>
        </w:rPr>
        <w:t xml:space="preserve"> The employees are likely to be more sup</w:t>
      </w:r>
      <w:r w:rsidR="00AD076C" w:rsidRPr="008944AB">
        <w:rPr>
          <w:rFonts w:ascii="Times New Roman" w:hAnsi="Times New Roman" w:cs="Times New Roman"/>
          <w:sz w:val="24"/>
          <w:szCs w:val="24"/>
          <w:lang w:val="en-US"/>
        </w:rPr>
        <w:t xml:space="preserve">portive of each other that increases comradery </w:t>
      </w:r>
      <w:r w:rsidRPr="008944AB">
        <w:rPr>
          <w:rFonts w:ascii="Times New Roman" w:hAnsi="Times New Roman" w:cs="Times New Roman"/>
          <w:sz w:val="24"/>
          <w:szCs w:val="24"/>
          <w:lang w:val="en-US"/>
        </w:rPr>
        <w:t xml:space="preserve">in turn </w:t>
      </w:r>
      <w:r w:rsidR="00C95AD8" w:rsidRPr="008944AB">
        <w:rPr>
          <w:rFonts w:ascii="Times New Roman" w:hAnsi="Times New Roman" w:cs="Times New Roman"/>
          <w:sz w:val="24"/>
          <w:szCs w:val="24"/>
          <w:lang w:val="en-US"/>
        </w:rPr>
        <w:t>improves</w:t>
      </w:r>
      <w:r w:rsidR="00AD076C" w:rsidRPr="008944AB">
        <w:rPr>
          <w:rFonts w:ascii="Times New Roman" w:hAnsi="Times New Roman" w:cs="Times New Roman"/>
          <w:sz w:val="24"/>
          <w:szCs w:val="24"/>
          <w:lang w:val="en-US"/>
        </w:rPr>
        <w:t xml:space="preserve"> organizational culture. Thus the employee feels more at ease. The employees are able to develop personal relations as well in the organization, that gets them mo</w:t>
      </w:r>
      <w:r w:rsidR="007D4D7C" w:rsidRPr="008944AB">
        <w:rPr>
          <w:rFonts w:ascii="Times New Roman" w:hAnsi="Times New Roman" w:cs="Times New Roman"/>
          <w:sz w:val="24"/>
          <w:szCs w:val="24"/>
          <w:lang w:val="en-US"/>
        </w:rPr>
        <w:t xml:space="preserve">re attached to the organization </w:t>
      </w:r>
      <w:r w:rsidR="007D4D7C" w:rsidRPr="008944AB">
        <w:rPr>
          <w:rFonts w:ascii="Times New Roman" w:hAnsi="Times New Roman" w:cs="Times New Roman"/>
          <w:color w:val="222222"/>
          <w:sz w:val="24"/>
          <w:szCs w:val="24"/>
          <w:shd w:val="clear" w:color="auto" w:fill="FFFFFF"/>
        </w:rPr>
        <w:t>(Bridger, 2022).</w:t>
      </w:r>
    </w:p>
    <w:p w:rsidR="00AD076C" w:rsidRPr="008944AB" w:rsidRDefault="00AD076C"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Leadership plays a crucial role in determining the satisfaction level of the employees as leaders have an immediate impact on the employees. The implementatio</w:t>
      </w:r>
      <w:r w:rsidR="006719C7" w:rsidRPr="008944AB">
        <w:rPr>
          <w:rFonts w:ascii="Times New Roman" w:hAnsi="Times New Roman" w:cs="Times New Roman"/>
          <w:sz w:val="24"/>
          <w:szCs w:val="24"/>
          <w:lang w:val="en-US"/>
        </w:rPr>
        <w:t xml:space="preserve">n of adaptive leadership in the organization </w:t>
      </w:r>
      <w:r w:rsidR="007D4D7C" w:rsidRPr="008944AB">
        <w:rPr>
          <w:rFonts w:ascii="Times New Roman" w:hAnsi="Times New Roman" w:cs="Times New Roman"/>
          <w:sz w:val="24"/>
          <w:szCs w:val="24"/>
          <w:lang w:val="en-US"/>
        </w:rPr>
        <w:t xml:space="preserve">makes employees feel more seen </w:t>
      </w:r>
      <w:r w:rsidR="007D4D7C" w:rsidRPr="008944AB">
        <w:rPr>
          <w:rFonts w:ascii="Times New Roman" w:hAnsi="Times New Roman" w:cs="Times New Roman"/>
          <w:color w:val="222222"/>
          <w:sz w:val="24"/>
          <w:szCs w:val="24"/>
          <w:shd w:val="clear" w:color="auto" w:fill="FFFFFF"/>
        </w:rPr>
        <w:t>(Emeagwal and Ogbonmwan, 2018</w:t>
      </w:r>
      <w:r w:rsidR="00DA6023" w:rsidRPr="008944AB">
        <w:rPr>
          <w:rFonts w:ascii="Times New Roman" w:hAnsi="Times New Roman" w:cs="Times New Roman"/>
          <w:color w:val="222222"/>
          <w:sz w:val="24"/>
          <w:szCs w:val="24"/>
          <w:shd w:val="clear" w:color="auto" w:fill="FFFFFF"/>
        </w:rPr>
        <w:t>).</w:t>
      </w:r>
      <w:r w:rsidR="00DA6023" w:rsidRPr="008944AB">
        <w:rPr>
          <w:rFonts w:ascii="Times New Roman" w:hAnsi="Times New Roman" w:cs="Times New Roman"/>
          <w:sz w:val="24"/>
          <w:szCs w:val="24"/>
          <w:lang w:val="en-US"/>
        </w:rPr>
        <w:t xml:space="preserve"> As</w:t>
      </w:r>
      <w:r w:rsidR="006719C7" w:rsidRPr="008944AB">
        <w:rPr>
          <w:rFonts w:ascii="Times New Roman" w:hAnsi="Times New Roman" w:cs="Times New Roman"/>
          <w:sz w:val="24"/>
          <w:szCs w:val="24"/>
          <w:lang w:val="en-US"/>
        </w:rPr>
        <w:t xml:space="preserve"> the leaders </w:t>
      </w:r>
      <w:r w:rsidR="00C95AD8" w:rsidRPr="008944AB">
        <w:rPr>
          <w:rFonts w:ascii="Times New Roman" w:hAnsi="Times New Roman" w:cs="Times New Roman"/>
          <w:sz w:val="24"/>
          <w:szCs w:val="24"/>
          <w:lang w:val="en-US"/>
        </w:rPr>
        <w:t>change</w:t>
      </w:r>
      <w:r w:rsidR="006719C7" w:rsidRPr="008944AB">
        <w:rPr>
          <w:rFonts w:ascii="Times New Roman" w:hAnsi="Times New Roman" w:cs="Times New Roman"/>
          <w:sz w:val="24"/>
          <w:szCs w:val="24"/>
          <w:lang w:val="en-US"/>
        </w:rPr>
        <w:t xml:space="preserve"> their tactics according to the needs of individual employees and lead them in accordance with their skill level, emotional quotient, and job profile the employees feel that they are being valued and focused on. They feel that they are an important part of the organization, no matter the number of people working, o</w:t>
      </w:r>
      <w:r w:rsidR="007D4D7C" w:rsidRPr="008944AB">
        <w:rPr>
          <w:rFonts w:ascii="Times New Roman" w:hAnsi="Times New Roman" w:cs="Times New Roman"/>
          <w:sz w:val="24"/>
          <w:szCs w:val="24"/>
          <w:lang w:val="en-US"/>
        </w:rPr>
        <w:t xml:space="preserve">r the size of the organization </w:t>
      </w:r>
      <w:r w:rsidR="007D4D7C" w:rsidRPr="008944AB">
        <w:rPr>
          <w:rFonts w:ascii="Times New Roman" w:hAnsi="Times New Roman" w:cs="Times New Roman"/>
          <w:color w:val="222222"/>
          <w:sz w:val="24"/>
          <w:szCs w:val="24"/>
          <w:shd w:val="clear" w:color="auto" w:fill="FFFFFF"/>
        </w:rPr>
        <w:t>(Emeagwal and Ogbonmwan, 2018).</w:t>
      </w:r>
    </w:p>
    <w:p w:rsidR="00AD076C" w:rsidRPr="008944AB" w:rsidRDefault="006719C7"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The staffing strategies relating to the </w:t>
      </w:r>
      <w:r w:rsidR="00535B56" w:rsidRPr="008944AB">
        <w:rPr>
          <w:rFonts w:ascii="Times New Roman" w:hAnsi="Times New Roman" w:cs="Times New Roman"/>
          <w:sz w:val="24"/>
          <w:szCs w:val="24"/>
          <w:lang w:val="en-US"/>
        </w:rPr>
        <w:t>recruitment of skilled local labor including cross-training, competitive remuneration</w:t>
      </w:r>
      <w:r w:rsidR="00DA6023" w:rsidRPr="008944AB">
        <w:rPr>
          <w:rFonts w:ascii="Times New Roman" w:hAnsi="Times New Roman" w:cs="Times New Roman"/>
          <w:sz w:val="24"/>
          <w:szCs w:val="24"/>
          <w:lang w:val="en-US"/>
        </w:rPr>
        <w:t>, and benefits can contribute to</w:t>
      </w:r>
      <w:r w:rsidR="00C95AD8" w:rsidRPr="008944AB">
        <w:rPr>
          <w:rFonts w:ascii="Times New Roman" w:hAnsi="Times New Roman" w:cs="Times New Roman"/>
          <w:sz w:val="24"/>
          <w:szCs w:val="24"/>
          <w:lang w:val="en-US"/>
        </w:rPr>
        <w:t xml:space="preserve"> improving </w:t>
      </w:r>
      <w:r w:rsidR="00DA6023" w:rsidRPr="008944AB">
        <w:rPr>
          <w:rFonts w:ascii="Times New Roman" w:hAnsi="Times New Roman" w:cs="Times New Roman"/>
          <w:sz w:val="24"/>
          <w:szCs w:val="24"/>
          <w:lang w:val="en-US"/>
        </w:rPr>
        <w:t xml:space="preserve">the </w:t>
      </w:r>
      <w:r w:rsidR="00C95AD8" w:rsidRPr="008944AB">
        <w:rPr>
          <w:rFonts w:ascii="Times New Roman" w:hAnsi="Times New Roman" w:cs="Times New Roman"/>
          <w:sz w:val="24"/>
          <w:szCs w:val="24"/>
          <w:lang w:val="en-US"/>
        </w:rPr>
        <w:t>morale of the employees. Recruiting employees from the local market has benefits both for the company in term</w:t>
      </w:r>
      <w:r w:rsidR="00DA6023" w:rsidRPr="008944AB">
        <w:rPr>
          <w:rFonts w:ascii="Times New Roman" w:hAnsi="Times New Roman" w:cs="Times New Roman"/>
          <w:sz w:val="24"/>
          <w:szCs w:val="24"/>
          <w:lang w:val="en-US"/>
        </w:rPr>
        <w:t>s</w:t>
      </w:r>
      <w:r w:rsidR="00C95AD8" w:rsidRPr="008944AB">
        <w:rPr>
          <w:rFonts w:ascii="Times New Roman" w:hAnsi="Times New Roman" w:cs="Times New Roman"/>
          <w:sz w:val="24"/>
          <w:szCs w:val="24"/>
          <w:lang w:val="en-US"/>
        </w:rPr>
        <w:t xml:space="preserve"> of low cost on staffing as well a</w:t>
      </w:r>
      <w:r w:rsidR="00681C9F" w:rsidRPr="008944AB">
        <w:rPr>
          <w:rFonts w:ascii="Times New Roman" w:hAnsi="Times New Roman" w:cs="Times New Roman"/>
          <w:sz w:val="24"/>
          <w:szCs w:val="24"/>
          <w:lang w:val="en-US"/>
        </w:rPr>
        <w:t>s employees as they get to work in the home country. Employees recruited locally</w:t>
      </w:r>
      <w:r w:rsidR="00DA6023" w:rsidRPr="008944AB">
        <w:rPr>
          <w:rFonts w:ascii="Times New Roman" w:hAnsi="Times New Roman" w:cs="Times New Roman"/>
          <w:sz w:val="24"/>
          <w:szCs w:val="24"/>
          <w:lang w:val="en-US"/>
        </w:rPr>
        <w:t xml:space="preserve"> to</w:t>
      </w:r>
      <w:r w:rsidR="00681C9F" w:rsidRPr="008944AB">
        <w:rPr>
          <w:rFonts w:ascii="Times New Roman" w:hAnsi="Times New Roman" w:cs="Times New Roman"/>
          <w:sz w:val="24"/>
          <w:szCs w:val="24"/>
          <w:lang w:val="en-US"/>
        </w:rPr>
        <w:t xml:space="preserve"> get a chance to get international exposure and are faced with great career growth opportunities. It improves their morale and job satisfaction</w:t>
      </w:r>
      <w:r w:rsidR="007D4D7C" w:rsidRPr="008944AB">
        <w:rPr>
          <w:rFonts w:ascii="Times New Roman" w:hAnsi="Times New Roman" w:cs="Times New Roman"/>
          <w:sz w:val="24"/>
          <w:szCs w:val="24"/>
          <w:lang w:val="en-US"/>
        </w:rPr>
        <w:t xml:space="preserve"> </w:t>
      </w:r>
      <w:r w:rsidR="007D4D7C" w:rsidRPr="008944AB">
        <w:rPr>
          <w:rFonts w:ascii="Times New Roman" w:hAnsi="Times New Roman" w:cs="Times New Roman"/>
          <w:color w:val="222222"/>
          <w:sz w:val="24"/>
          <w:szCs w:val="24"/>
          <w:shd w:val="clear" w:color="auto" w:fill="FFFFFF"/>
        </w:rPr>
        <w:t>(Khaire, 2018).</w:t>
      </w:r>
    </w:p>
    <w:p w:rsidR="00681C9F" w:rsidRPr="008944AB" w:rsidRDefault="00E30E0C" w:rsidP="008944AB">
      <w:pPr>
        <w:pStyle w:val="Heading2"/>
        <w:spacing w:line="360" w:lineRule="auto"/>
        <w:jc w:val="both"/>
        <w:rPr>
          <w:rFonts w:cs="Times New Roman"/>
          <w:szCs w:val="24"/>
          <w:lang w:val="en-US"/>
        </w:rPr>
      </w:pPr>
      <w:bookmarkStart w:id="5" w:name="_Toc113406337"/>
      <w:r w:rsidRPr="008944AB">
        <w:rPr>
          <w:rFonts w:cs="Times New Roman"/>
          <w:szCs w:val="24"/>
          <w:lang w:val="en-US"/>
        </w:rPr>
        <w:t>2.3</w:t>
      </w:r>
      <w:r w:rsidR="00681C9F" w:rsidRPr="008944AB">
        <w:rPr>
          <w:rFonts w:cs="Times New Roman"/>
          <w:szCs w:val="24"/>
          <w:lang w:val="en-US"/>
        </w:rPr>
        <w:t xml:space="preserve"> Critical eva</w:t>
      </w:r>
      <w:r w:rsidRPr="008944AB">
        <w:rPr>
          <w:rFonts w:cs="Times New Roman"/>
          <w:szCs w:val="24"/>
          <w:lang w:val="en-US"/>
        </w:rPr>
        <w:t>luation of HRM and IHRM Models</w:t>
      </w:r>
      <w:bookmarkEnd w:id="5"/>
    </w:p>
    <w:p w:rsidR="00E30E0C" w:rsidRPr="008944AB" w:rsidRDefault="00E30E0C" w:rsidP="008944AB">
      <w:pPr>
        <w:spacing w:line="360" w:lineRule="auto"/>
        <w:jc w:val="both"/>
        <w:rPr>
          <w:rFonts w:ascii="Times New Roman" w:hAnsi="Times New Roman" w:cs="Times New Roman"/>
          <w:b/>
          <w:sz w:val="24"/>
          <w:szCs w:val="24"/>
          <w:lang w:val="en-US"/>
        </w:rPr>
      </w:pPr>
    </w:p>
    <w:p w:rsidR="00E30E0C" w:rsidRPr="008944AB" w:rsidRDefault="00E30E0C"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b/>
          <w:sz w:val="24"/>
          <w:szCs w:val="24"/>
          <w:lang w:val="en-US"/>
        </w:rPr>
        <w:t>The Fombrun Model</w:t>
      </w:r>
    </w:p>
    <w:p w:rsidR="00FB196C" w:rsidRPr="008944AB" w:rsidRDefault="00FB196C"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lastRenderedPageBreak/>
        <w:drawing>
          <wp:inline distT="0" distB="0" distL="0" distR="0" wp14:anchorId="1F03CB75" wp14:editId="6FA0FBBA">
            <wp:extent cx="5731510" cy="21012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101215"/>
                    </a:xfrm>
                    <a:prstGeom prst="rect">
                      <a:avLst/>
                    </a:prstGeom>
                  </pic:spPr>
                </pic:pic>
              </a:graphicData>
            </a:graphic>
          </wp:inline>
        </w:drawing>
      </w:r>
    </w:p>
    <w:p w:rsidR="00FB196C" w:rsidRPr="008944AB" w:rsidRDefault="00DA602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Figure 1. Fombrun</w:t>
      </w:r>
      <w:r w:rsidR="00FB196C" w:rsidRPr="008944AB">
        <w:rPr>
          <w:rFonts w:ascii="Times New Roman" w:hAnsi="Times New Roman" w:cs="Times New Roman"/>
          <w:sz w:val="24"/>
          <w:szCs w:val="24"/>
          <w:lang w:val="en-US"/>
        </w:rPr>
        <w:t xml:space="preserve"> Model</w:t>
      </w:r>
    </w:p>
    <w:p w:rsidR="00FB196C" w:rsidRPr="008944AB" w:rsidRDefault="00FB196C"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Source: </w:t>
      </w:r>
      <w:r w:rsidRPr="008944AB">
        <w:rPr>
          <w:rFonts w:ascii="Times New Roman" w:hAnsi="Times New Roman" w:cs="Times New Roman"/>
          <w:color w:val="222222"/>
          <w:sz w:val="24"/>
          <w:szCs w:val="24"/>
          <w:shd w:val="clear" w:color="auto" w:fill="FFFFFF"/>
        </w:rPr>
        <w:t>(Tiwari, Srivastava and Kumar, 2019).</w:t>
      </w:r>
    </w:p>
    <w:p w:rsidR="00681C9F" w:rsidRPr="008944AB" w:rsidRDefault="004F22D2"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The strategic </w:t>
      </w:r>
      <w:r w:rsidR="000847DB" w:rsidRPr="008944AB">
        <w:rPr>
          <w:rFonts w:ascii="Times New Roman" w:hAnsi="Times New Roman" w:cs="Times New Roman"/>
          <w:sz w:val="24"/>
          <w:szCs w:val="24"/>
          <w:lang w:val="en-US"/>
        </w:rPr>
        <w:t>personnel management</w:t>
      </w:r>
      <w:r w:rsidRPr="008944AB">
        <w:rPr>
          <w:rFonts w:ascii="Times New Roman" w:hAnsi="Times New Roman" w:cs="Times New Roman"/>
          <w:sz w:val="24"/>
          <w:szCs w:val="24"/>
          <w:lang w:val="en-US"/>
        </w:rPr>
        <w:t xml:space="preserve"> described in </w:t>
      </w:r>
      <w:r w:rsidR="00DA6023" w:rsidRPr="008944AB">
        <w:rPr>
          <w:rFonts w:ascii="Times New Roman" w:hAnsi="Times New Roman" w:cs="Times New Roman"/>
          <w:sz w:val="24"/>
          <w:szCs w:val="24"/>
          <w:lang w:val="en-US"/>
        </w:rPr>
        <w:t xml:space="preserve">the </w:t>
      </w:r>
      <w:r w:rsidRPr="008944AB">
        <w:rPr>
          <w:rFonts w:ascii="Times New Roman" w:hAnsi="Times New Roman" w:cs="Times New Roman"/>
          <w:sz w:val="24"/>
          <w:szCs w:val="24"/>
          <w:lang w:val="en-US"/>
        </w:rPr>
        <w:t xml:space="preserve">Fombrun model concentrates on administration, professional clusters, and developing </w:t>
      </w:r>
      <w:r w:rsidR="00DA6023" w:rsidRPr="008944AB">
        <w:rPr>
          <w:rFonts w:ascii="Times New Roman" w:hAnsi="Times New Roman" w:cs="Times New Roman"/>
          <w:sz w:val="24"/>
          <w:szCs w:val="24"/>
          <w:lang w:val="en-US"/>
        </w:rPr>
        <w:t>the labor</w:t>
      </w:r>
      <w:r w:rsidRPr="008944AB">
        <w:rPr>
          <w:rFonts w:ascii="Times New Roman" w:hAnsi="Times New Roman" w:cs="Times New Roman"/>
          <w:sz w:val="24"/>
          <w:szCs w:val="24"/>
          <w:lang w:val="en-US"/>
        </w:rPr>
        <w:t xml:space="preserve"> force. The primary objective of the concept is to integrate the human resource management system with the formalized </w:t>
      </w:r>
      <w:r w:rsidR="00DA6023" w:rsidRPr="008944AB">
        <w:rPr>
          <w:rFonts w:ascii="Times New Roman" w:hAnsi="Times New Roman" w:cs="Times New Roman"/>
          <w:sz w:val="24"/>
          <w:szCs w:val="24"/>
          <w:lang w:val="en-US"/>
        </w:rPr>
        <w:t>organizational</w:t>
      </w:r>
      <w:r w:rsidRPr="008944AB">
        <w:rPr>
          <w:rFonts w:ascii="Times New Roman" w:hAnsi="Times New Roman" w:cs="Times New Roman"/>
          <w:sz w:val="24"/>
          <w:szCs w:val="24"/>
          <w:lang w:val="en-US"/>
        </w:rPr>
        <w:t xml:space="preserve"> design, fr</w:t>
      </w:r>
      <w:r w:rsidR="007D4D7C" w:rsidRPr="008944AB">
        <w:rPr>
          <w:rFonts w:ascii="Times New Roman" w:hAnsi="Times New Roman" w:cs="Times New Roman"/>
          <w:sz w:val="24"/>
          <w:szCs w:val="24"/>
          <w:lang w:val="en-US"/>
        </w:rPr>
        <w:t xml:space="preserve">esh initiatives, and guidelines </w:t>
      </w:r>
      <w:r w:rsidR="007D4D7C" w:rsidRPr="008944AB">
        <w:rPr>
          <w:rFonts w:ascii="Times New Roman" w:hAnsi="Times New Roman" w:cs="Times New Roman"/>
          <w:color w:val="222222"/>
          <w:sz w:val="24"/>
          <w:szCs w:val="24"/>
          <w:shd w:val="clear" w:color="auto" w:fill="FFFFFF"/>
        </w:rPr>
        <w:t>(Kabalina, Zelenova, and Reshetnikova, 2019).</w:t>
      </w:r>
      <w:r w:rsidRPr="008944AB">
        <w:rPr>
          <w:rFonts w:ascii="Times New Roman" w:hAnsi="Times New Roman" w:cs="Times New Roman"/>
          <w:sz w:val="24"/>
          <w:szCs w:val="24"/>
          <w:lang w:val="en-US"/>
        </w:rPr>
        <w:t xml:space="preserve"> As a result, achieving the </w:t>
      </w:r>
      <w:r w:rsidR="00DA6023" w:rsidRPr="008944AB">
        <w:rPr>
          <w:rFonts w:ascii="Times New Roman" w:hAnsi="Times New Roman" w:cs="Times New Roman"/>
          <w:sz w:val="24"/>
          <w:szCs w:val="24"/>
          <w:lang w:val="en-US"/>
        </w:rPr>
        <w:t>organization</w:t>
      </w:r>
      <w:r w:rsidRPr="008944AB">
        <w:rPr>
          <w:rFonts w:ascii="Times New Roman" w:hAnsi="Times New Roman" w:cs="Times New Roman"/>
          <w:sz w:val="24"/>
          <w:szCs w:val="24"/>
          <w:lang w:val="en-US"/>
        </w:rPr>
        <w:t>'s strategic goals is made smoother. It regards the company's employees as a strategic asset for getting an advantage over competitors. The vital elements of the model are</w:t>
      </w:r>
      <w:r w:rsidR="00DA6023" w:rsidRPr="008944AB">
        <w:rPr>
          <w:rFonts w:ascii="Times New Roman" w:hAnsi="Times New Roman" w:cs="Times New Roman"/>
          <w:sz w:val="24"/>
          <w:szCs w:val="24"/>
          <w:lang w:val="en-US"/>
        </w:rPr>
        <w:t xml:space="preserve"> </w:t>
      </w:r>
      <w:r w:rsidRPr="008944AB">
        <w:rPr>
          <w:rFonts w:ascii="Times New Roman" w:hAnsi="Times New Roman" w:cs="Times New Roman"/>
          <w:sz w:val="24"/>
          <w:szCs w:val="24"/>
          <w:lang w:val="en-US"/>
        </w:rPr>
        <w:t>rewards, g</w:t>
      </w:r>
      <w:r w:rsidR="007D4D7C" w:rsidRPr="008944AB">
        <w:rPr>
          <w:rFonts w:ascii="Times New Roman" w:hAnsi="Times New Roman" w:cs="Times New Roman"/>
          <w:sz w:val="24"/>
          <w:szCs w:val="24"/>
          <w:lang w:val="en-US"/>
        </w:rPr>
        <w:t xml:space="preserve">rowth, appraisal, and selection </w:t>
      </w:r>
      <w:r w:rsidR="007D4D7C" w:rsidRPr="008944AB">
        <w:rPr>
          <w:rFonts w:ascii="Times New Roman" w:hAnsi="Times New Roman" w:cs="Times New Roman"/>
          <w:color w:val="222222"/>
          <w:sz w:val="24"/>
          <w:szCs w:val="24"/>
          <w:shd w:val="clear" w:color="auto" w:fill="FFFFFF"/>
        </w:rPr>
        <w:t>(Collins, 2021).</w:t>
      </w:r>
      <w:r w:rsidRPr="008944AB">
        <w:rPr>
          <w:rFonts w:ascii="Times New Roman" w:hAnsi="Times New Roman" w:cs="Times New Roman"/>
          <w:sz w:val="24"/>
          <w:szCs w:val="24"/>
          <w:lang w:val="en-US"/>
        </w:rPr>
        <w:t xml:space="preserve"> The performance of the </w:t>
      </w:r>
      <w:r w:rsidR="00DA6023" w:rsidRPr="008944AB">
        <w:rPr>
          <w:rFonts w:ascii="Times New Roman" w:hAnsi="Times New Roman" w:cs="Times New Roman"/>
          <w:sz w:val="24"/>
          <w:szCs w:val="24"/>
          <w:lang w:val="en-US"/>
        </w:rPr>
        <w:t>organization</w:t>
      </w:r>
      <w:r w:rsidRPr="008944AB">
        <w:rPr>
          <w:rFonts w:ascii="Times New Roman" w:hAnsi="Times New Roman" w:cs="Times New Roman"/>
          <w:sz w:val="24"/>
          <w:szCs w:val="24"/>
          <w:lang w:val="en-US"/>
        </w:rPr>
        <w:t xml:space="preserve"> is anticipated to be impacted </w:t>
      </w:r>
      <w:r w:rsidR="00DA6023" w:rsidRPr="008944AB">
        <w:rPr>
          <w:rFonts w:ascii="Times New Roman" w:hAnsi="Times New Roman" w:cs="Times New Roman"/>
          <w:sz w:val="24"/>
          <w:szCs w:val="24"/>
          <w:lang w:val="en-US"/>
        </w:rPr>
        <w:t>by</w:t>
      </w:r>
      <w:r w:rsidRPr="008944AB">
        <w:rPr>
          <w:rFonts w:ascii="Times New Roman" w:hAnsi="Times New Roman" w:cs="Times New Roman"/>
          <w:sz w:val="24"/>
          <w:szCs w:val="24"/>
          <w:lang w:val="en-US"/>
        </w:rPr>
        <w:t xml:space="preserve"> these four aspects of HRM. This simple model can be used as a heuristic approach to describe the style and significance of i</w:t>
      </w:r>
      <w:r w:rsidR="007D4D7C" w:rsidRPr="008944AB">
        <w:rPr>
          <w:rFonts w:ascii="Times New Roman" w:hAnsi="Times New Roman" w:cs="Times New Roman"/>
          <w:sz w:val="24"/>
          <w:szCs w:val="24"/>
          <w:lang w:val="en-US"/>
        </w:rPr>
        <w:t xml:space="preserve">mportant HR functions </w:t>
      </w:r>
      <w:r w:rsidR="007D4D7C" w:rsidRPr="008944AB">
        <w:rPr>
          <w:rFonts w:ascii="Times New Roman" w:hAnsi="Times New Roman" w:cs="Times New Roman"/>
          <w:color w:val="222222"/>
          <w:sz w:val="24"/>
          <w:szCs w:val="24"/>
          <w:shd w:val="clear" w:color="auto" w:fill="FFFFFF"/>
        </w:rPr>
        <w:t>(Tomar and Gaur, 2020).</w:t>
      </w:r>
      <w:r w:rsidRPr="008944AB">
        <w:rPr>
          <w:rFonts w:ascii="Times New Roman" w:hAnsi="Times New Roman" w:cs="Times New Roman"/>
          <w:sz w:val="24"/>
          <w:szCs w:val="24"/>
          <w:lang w:val="en-US"/>
        </w:rPr>
        <w:t xml:space="preserve">  Fombrun highlights the way the four tasks are interdependent and the influence on the overall </w:t>
      </w:r>
      <w:r w:rsidR="00DA6023" w:rsidRPr="008944AB">
        <w:rPr>
          <w:rFonts w:ascii="Times New Roman" w:hAnsi="Times New Roman" w:cs="Times New Roman"/>
          <w:sz w:val="24"/>
          <w:szCs w:val="24"/>
          <w:lang w:val="en-US"/>
        </w:rPr>
        <w:t>organizational</w:t>
      </w:r>
      <w:r w:rsidRPr="008944AB">
        <w:rPr>
          <w:rFonts w:ascii="Times New Roman" w:hAnsi="Times New Roman" w:cs="Times New Roman"/>
          <w:sz w:val="24"/>
          <w:szCs w:val="24"/>
          <w:lang w:val="en-US"/>
        </w:rPr>
        <w:t xml:space="preserve"> efficiency. As it focuses exclusively on four HRM activities and leaves out any other contextual and circumstantial aspects that might affect HR processes, this approach has th</w:t>
      </w:r>
      <w:r w:rsidR="007D4D7C" w:rsidRPr="008944AB">
        <w:rPr>
          <w:rFonts w:ascii="Times New Roman" w:hAnsi="Times New Roman" w:cs="Times New Roman"/>
          <w:sz w:val="24"/>
          <w:szCs w:val="24"/>
          <w:lang w:val="en-US"/>
        </w:rPr>
        <w:t xml:space="preserve">e drawback of being fragmentary </w:t>
      </w:r>
      <w:r w:rsidR="007D4D7C" w:rsidRPr="008944AB">
        <w:rPr>
          <w:rFonts w:ascii="Times New Roman" w:hAnsi="Times New Roman" w:cs="Times New Roman"/>
          <w:color w:val="222222"/>
          <w:sz w:val="24"/>
          <w:szCs w:val="24"/>
          <w:shd w:val="clear" w:color="auto" w:fill="FFFFFF"/>
        </w:rPr>
        <w:t>(Collins, 2021).</w:t>
      </w:r>
    </w:p>
    <w:p w:rsidR="00681C9F" w:rsidRPr="008944AB" w:rsidRDefault="00E30E0C"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b/>
          <w:sz w:val="24"/>
          <w:szCs w:val="24"/>
          <w:lang w:val="en-US"/>
        </w:rPr>
        <w:t xml:space="preserve">The </w:t>
      </w:r>
      <w:r w:rsidR="00681C9F" w:rsidRPr="008944AB">
        <w:rPr>
          <w:rFonts w:ascii="Times New Roman" w:hAnsi="Times New Roman" w:cs="Times New Roman"/>
          <w:b/>
          <w:sz w:val="24"/>
          <w:szCs w:val="24"/>
          <w:lang w:val="en-US"/>
        </w:rPr>
        <w:t>Harvard Model</w:t>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lastRenderedPageBreak/>
        <w:drawing>
          <wp:inline distT="0" distB="0" distL="0" distR="0" wp14:anchorId="0DE5FF91" wp14:editId="4B8A0DDB">
            <wp:extent cx="4852199" cy="345057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90618" cy="3477896"/>
                    </a:xfrm>
                    <a:prstGeom prst="rect">
                      <a:avLst/>
                    </a:prstGeom>
                  </pic:spPr>
                </pic:pic>
              </a:graphicData>
            </a:graphic>
          </wp:inline>
        </w:drawing>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Figure 2. Harvard policy diamond model</w:t>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Source: </w:t>
      </w:r>
      <w:r w:rsidR="00CC6171" w:rsidRPr="008944AB">
        <w:rPr>
          <w:rFonts w:ascii="Times New Roman" w:hAnsi="Times New Roman" w:cs="Times New Roman"/>
          <w:color w:val="222222"/>
          <w:sz w:val="24"/>
          <w:szCs w:val="24"/>
          <w:shd w:val="clear" w:color="auto" w:fill="FFFFFF"/>
        </w:rPr>
        <w:t>(Gado and Ulgen, 2018).</w:t>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drawing>
          <wp:inline distT="0" distB="0" distL="0" distR="0" wp14:anchorId="0A425C89" wp14:editId="2EE49C4F">
            <wp:extent cx="5731510" cy="37693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69360"/>
                    </a:xfrm>
                    <a:prstGeom prst="rect">
                      <a:avLst/>
                    </a:prstGeom>
                  </pic:spPr>
                </pic:pic>
              </a:graphicData>
            </a:graphic>
          </wp:inline>
        </w:drawing>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Figure 3. Harvard HRM territory</w:t>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lastRenderedPageBreak/>
        <w:t xml:space="preserve">Source: </w:t>
      </w:r>
      <w:r w:rsidR="00CC6171" w:rsidRPr="008944AB">
        <w:rPr>
          <w:rFonts w:ascii="Times New Roman" w:hAnsi="Times New Roman" w:cs="Times New Roman"/>
          <w:color w:val="222222"/>
          <w:sz w:val="24"/>
          <w:szCs w:val="24"/>
          <w:shd w:val="clear" w:color="auto" w:fill="FFFFFF"/>
        </w:rPr>
        <w:t>(Gado and Ulgen, 2018).</w:t>
      </w:r>
    </w:p>
    <w:p w:rsidR="004F22D2" w:rsidRPr="008944AB" w:rsidRDefault="00975E5B"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The Harvard Model of HRM was put forth by Harvard academics Boxall and Beer in 1992. It supported a clan-based, market-based, and bureaucratic approach.  By doing so, it may be possible to go around the limitations of a specific framework and boost the company's strategies' effectiveness, or</w:t>
      </w:r>
      <w:r w:rsidR="007D4D7C" w:rsidRPr="008944AB">
        <w:rPr>
          <w:rFonts w:ascii="Times New Roman" w:hAnsi="Times New Roman" w:cs="Times New Roman"/>
          <w:sz w:val="24"/>
          <w:szCs w:val="24"/>
          <w:lang w:val="en-US"/>
        </w:rPr>
        <w:t xml:space="preserve">iginality, and trustworthiness </w:t>
      </w:r>
      <w:r w:rsidR="007D4D7C" w:rsidRPr="008944AB">
        <w:rPr>
          <w:rFonts w:ascii="Times New Roman" w:hAnsi="Times New Roman" w:cs="Times New Roman"/>
          <w:color w:val="222222"/>
          <w:sz w:val="24"/>
          <w:szCs w:val="24"/>
          <w:shd w:val="clear" w:color="auto" w:fill="FFFFFF"/>
        </w:rPr>
        <w:t>(Opatha, 2021).</w:t>
      </w:r>
      <w:r w:rsidR="007D4D7C" w:rsidRPr="008944AB">
        <w:rPr>
          <w:rFonts w:ascii="Times New Roman" w:hAnsi="Times New Roman" w:cs="Times New Roman"/>
          <w:color w:val="222222"/>
          <w:sz w:val="24"/>
          <w:szCs w:val="24"/>
          <w:shd w:val="clear" w:color="auto" w:fill="FFFFFF"/>
        </w:rPr>
        <w:t xml:space="preserve"> </w:t>
      </w:r>
      <w:r w:rsidRPr="008944AB">
        <w:rPr>
          <w:rFonts w:ascii="Times New Roman" w:hAnsi="Times New Roman" w:cs="Times New Roman"/>
          <w:sz w:val="24"/>
          <w:szCs w:val="24"/>
          <w:lang w:val="en-US"/>
        </w:rPr>
        <w:t xml:space="preserve">The role of numerous stakeholder groups, including the government, </w:t>
      </w:r>
      <w:r w:rsidR="00DA6023" w:rsidRPr="008944AB">
        <w:rPr>
          <w:rFonts w:ascii="Times New Roman" w:hAnsi="Times New Roman" w:cs="Times New Roman"/>
          <w:sz w:val="24"/>
          <w:szCs w:val="24"/>
          <w:lang w:val="en-US"/>
        </w:rPr>
        <w:t>labor</w:t>
      </w:r>
      <w:r w:rsidRPr="008944AB">
        <w:rPr>
          <w:rFonts w:ascii="Times New Roman" w:hAnsi="Times New Roman" w:cs="Times New Roman"/>
          <w:sz w:val="24"/>
          <w:szCs w:val="24"/>
          <w:lang w:val="en-US"/>
        </w:rPr>
        <w:t xml:space="preserve"> groups, and management, in addition to the incorporation of business HR strategy</w:t>
      </w:r>
      <w:r w:rsidR="00DA6023" w:rsidRPr="008944AB">
        <w:rPr>
          <w:rFonts w:ascii="Times New Roman" w:hAnsi="Times New Roman" w:cs="Times New Roman"/>
          <w:sz w:val="24"/>
          <w:szCs w:val="24"/>
          <w:lang w:val="en-US"/>
        </w:rPr>
        <w:t>,</w:t>
      </w:r>
      <w:r w:rsidRPr="008944AB">
        <w:rPr>
          <w:rFonts w:ascii="Times New Roman" w:hAnsi="Times New Roman" w:cs="Times New Roman"/>
          <w:sz w:val="24"/>
          <w:szCs w:val="24"/>
          <w:lang w:val="en-US"/>
        </w:rPr>
        <w:t xml:space="preserve"> are all reflected within the model. corporations must put the Harvard system into action in today's global economy, as economies of the nations tend to fluctuate, technologies improve, and </w:t>
      </w:r>
      <w:r w:rsidR="00DA6023" w:rsidRPr="008944AB">
        <w:rPr>
          <w:rFonts w:ascii="Times New Roman" w:hAnsi="Times New Roman" w:cs="Times New Roman"/>
          <w:sz w:val="24"/>
          <w:szCs w:val="24"/>
          <w:lang w:val="en-US"/>
        </w:rPr>
        <w:t xml:space="preserve">the </w:t>
      </w:r>
      <w:r w:rsidRPr="008944AB">
        <w:rPr>
          <w:rFonts w:ascii="Times New Roman" w:hAnsi="Times New Roman" w:cs="Times New Roman"/>
          <w:sz w:val="24"/>
          <w:szCs w:val="24"/>
          <w:lang w:val="en-US"/>
        </w:rPr>
        <w:t>customer wants</w:t>
      </w:r>
      <w:r w:rsidR="007D4D7C" w:rsidRPr="008944AB">
        <w:rPr>
          <w:rFonts w:ascii="Times New Roman" w:hAnsi="Times New Roman" w:cs="Times New Roman"/>
          <w:sz w:val="24"/>
          <w:szCs w:val="24"/>
          <w:lang w:val="en-US"/>
        </w:rPr>
        <w:t xml:space="preserve"> varies </w:t>
      </w:r>
      <w:r w:rsidR="007D4D7C" w:rsidRPr="008944AB">
        <w:rPr>
          <w:rFonts w:ascii="Times New Roman" w:hAnsi="Times New Roman" w:cs="Times New Roman"/>
          <w:color w:val="222222"/>
          <w:sz w:val="24"/>
          <w:szCs w:val="24"/>
          <w:shd w:val="clear" w:color="auto" w:fill="FFFFFF"/>
        </w:rPr>
        <w:t>(Opatha, 2021).</w:t>
      </w:r>
    </w:p>
    <w:p w:rsidR="00975E5B" w:rsidRPr="008944AB" w:rsidRDefault="00975E5B"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The model takes into account a wide range of contextual factors, key stakeholders, a long-term vision, and a review process. To adjust to the dynamic circumstances, significant modifications to the Harvard syste</w:t>
      </w:r>
      <w:r w:rsidR="007D4D7C" w:rsidRPr="008944AB">
        <w:rPr>
          <w:rFonts w:ascii="Times New Roman" w:hAnsi="Times New Roman" w:cs="Times New Roman"/>
          <w:sz w:val="24"/>
          <w:szCs w:val="24"/>
          <w:lang w:val="en-US"/>
        </w:rPr>
        <w:t xml:space="preserve">m are occasionally implemented </w:t>
      </w:r>
      <w:r w:rsidR="007D4D7C" w:rsidRPr="008944AB">
        <w:rPr>
          <w:rFonts w:ascii="Times New Roman" w:hAnsi="Times New Roman" w:cs="Times New Roman"/>
          <w:color w:val="222222"/>
          <w:sz w:val="24"/>
          <w:szCs w:val="24"/>
          <w:shd w:val="clear" w:color="auto" w:fill="FFFFFF"/>
        </w:rPr>
        <w:t>(Collins, 2021).</w:t>
      </w:r>
      <w:r w:rsidR="007D4D7C" w:rsidRPr="008944AB">
        <w:rPr>
          <w:rFonts w:ascii="Times New Roman" w:hAnsi="Times New Roman" w:cs="Times New Roman"/>
          <w:color w:val="222222"/>
          <w:sz w:val="24"/>
          <w:szCs w:val="24"/>
          <w:shd w:val="clear" w:color="auto" w:fill="FFFFFF"/>
        </w:rPr>
        <w:t xml:space="preserve"> </w:t>
      </w:r>
      <w:r w:rsidRPr="008944AB">
        <w:rPr>
          <w:rFonts w:ascii="Times New Roman" w:hAnsi="Times New Roman" w:cs="Times New Roman"/>
          <w:sz w:val="24"/>
          <w:szCs w:val="24"/>
          <w:lang w:val="en-US"/>
        </w:rPr>
        <w:t>The primary objective is to solve the issue of conventional and conventional task p</w:t>
      </w:r>
      <w:r w:rsidR="007D4D7C" w:rsidRPr="008944AB">
        <w:rPr>
          <w:rFonts w:ascii="Times New Roman" w:hAnsi="Times New Roman" w:cs="Times New Roman"/>
          <w:sz w:val="24"/>
          <w:szCs w:val="24"/>
          <w:lang w:val="en-US"/>
        </w:rPr>
        <w:t xml:space="preserve">ersonnel management in the past </w:t>
      </w:r>
      <w:r w:rsidR="007D4D7C" w:rsidRPr="008944AB">
        <w:rPr>
          <w:rFonts w:ascii="Times New Roman" w:hAnsi="Times New Roman" w:cs="Times New Roman"/>
          <w:color w:val="222222"/>
          <w:sz w:val="24"/>
          <w:szCs w:val="24"/>
          <w:shd w:val="clear" w:color="auto" w:fill="FFFFFF"/>
        </w:rPr>
        <w:t>(Kabalina, Zelenova, and Reshetnikova, 2019).</w:t>
      </w:r>
      <w:r w:rsidRPr="008944AB">
        <w:rPr>
          <w:rFonts w:ascii="Times New Roman" w:hAnsi="Times New Roman" w:cs="Times New Roman"/>
          <w:sz w:val="24"/>
          <w:szCs w:val="24"/>
          <w:lang w:val="en-US"/>
        </w:rPr>
        <w:t xml:space="preserve"> It</w:t>
      </w:r>
      <w:r w:rsidR="00DA6023" w:rsidRPr="008944AB">
        <w:rPr>
          <w:rFonts w:ascii="Times New Roman" w:hAnsi="Times New Roman" w:cs="Times New Roman"/>
          <w:sz w:val="24"/>
          <w:szCs w:val="24"/>
          <w:lang w:val="en-US"/>
        </w:rPr>
        <w:t xml:space="preserve"> </w:t>
      </w:r>
      <w:r w:rsidRPr="008944AB">
        <w:rPr>
          <w:rFonts w:ascii="Times New Roman" w:hAnsi="Times New Roman" w:cs="Times New Roman"/>
          <w:sz w:val="24"/>
          <w:szCs w:val="24"/>
          <w:lang w:val="en-US"/>
        </w:rPr>
        <w:t xml:space="preserve">makes use of contemporary theories and strategic roles. The hard HRM model, clearly suggests that there is a substantial probability of organizational collapse, </w:t>
      </w:r>
      <w:r w:rsidR="00DA6023" w:rsidRPr="008944AB">
        <w:rPr>
          <w:rFonts w:ascii="Times New Roman" w:hAnsi="Times New Roman" w:cs="Times New Roman"/>
          <w:sz w:val="24"/>
          <w:szCs w:val="24"/>
          <w:lang w:val="en-US"/>
        </w:rPr>
        <w:t xml:space="preserve">but </w:t>
      </w:r>
      <w:r w:rsidRPr="008944AB">
        <w:rPr>
          <w:rFonts w:ascii="Times New Roman" w:hAnsi="Times New Roman" w:cs="Times New Roman"/>
          <w:sz w:val="24"/>
          <w:szCs w:val="24"/>
          <w:lang w:val="en-US"/>
        </w:rPr>
        <w:t>is ignored, that is the mos</w:t>
      </w:r>
      <w:r w:rsidR="007D4D7C" w:rsidRPr="008944AB">
        <w:rPr>
          <w:rFonts w:ascii="Times New Roman" w:hAnsi="Times New Roman" w:cs="Times New Roman"/>
          <w:sz w:val="24"/>
          <w:szCs w:val="24"/>
          <w:lang w:val="en-US"/>
        </w:rPr>
        <w:t xml:space="preserve">t significant flaw in the model </w:t>
      </w:r>
      <w:r w:rsidR="007D4D7C" w:rsidRPr="008944AB">
        <w:rPr>
          <w:rFonts w:ascii="Times New Roman" w:hAnsi="Times New Roman" w:cs="Times New Roman"/>
          <w:color w:val="222222"/>
          <w:sz w:val="24"/>
          <w:szCs w:val="24"/>
          <w:shd w:val="clear" w:color="auto" w:fill="FFFFFF"/>
        </w:rPr>
        <w:t>(Pattanayak, 2020).</w:t>
      </w:r>
    </w:p>
    <w:p w:rsidR="00681C9F" w:rsidRPr="008944AB" w:rsidRDefault="00681C9F"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b/>
          <w:sz w:val="24"/>
          <w:szCs w:val="24"/>
          <w:lang w:val="en-US"/>
        </w:rPr>
        <w:t>The Guest Model</w:t>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drawing>
          <wp:inline distT="0" distB="0" distL="0" distR="0" wp14:anchorId="134D4071" wp14:editId="15ADFC4E">
            <wp:extent cx="5731510" cy="29521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52115"/>
                    </a:xfrm>
                    <a:prstGeom prst="rect">
                      <a:avLst/>
                    </a:prstGeom>
                  </pic:spPr>
                </pic:pic>
              </a:graphicData>
            </a:graphic>
          </wp:inline>
        </w:drawing>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 xml:space="preserve">Figure 4. Guest Model </w:t>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Source:</w:t>
      </w:r>
      <w:r w:rsidR="00CC6171" w:rsidRPr="008944AB">
        <w:rPr>
          <w:rFonts w:ascii="Times New Roman" w:hAnsi="Times New Roman" w:cs="Times New Roman"/>
          <w:sz w:val="24"/>
          <w:szCs w:val="24"/>
          <w:lang w:val="en-US"/>
        </w:rPr>
        <w:t xml:space="preserve"> </w:t>
      </w:r>
      <w:r w:rsidR="00CC6171" w:rsidRPr="008944AB">
        <w:rPr>
          <w:rFonts w:ascii="Times New Roman" w:hAnsi="Times New Roman" w:cs="Times New Roman"/>
          <w:color w:val="222222"/>
          <w:sz w:val="24"/>
          <w:szCs w:val="24"/>
          <w:shd w:val="clear" w:color="auto" w:fill="FFFFFF"/>
        </w:rPr>
        <w:t>(Gado and Ulgen, 2018).</w:t>
      </w:r>
    </w:p>
    <w:p w:rsidR="00975E5B" w:rsidRPr="008944AB" w:rsidRDefault="00975E5B"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lastRenderedPageBreak/>
        <w:t>This model states that the HR executive has specific initial goals that, properly carried out, can lead to desired outcomes. Within the results are psychological, reliability, a</w:t>
      </w:r>
      <w:r w:rsidRPr="008944AB">
        <w:rPr>
          <w:rFonts w:ascii="Times New Roman" w:hAnsi="Times New Roman" w:cs="Times New Roman"/>
          <w:sz w:val="24"/>
          <w:szCs w:val="24"/>
          <w:lang w:val="en-US"/>
        </w:rPr>
        <w:t xml:space="preserve">nd monetary benefits. </w:t>
      </w:r>
      <w:r w:rsidRPr="008944AB">
        <w:rPr>
          <w:rFonts w:ascii="Times New Roman" w:hAnsi="Times New Roman" w:cs="Times New Roman"/>
          <w:sz w:val="24"/>
          <w:szCs w:val="24"/>
          <w:lang w:val="en-US"/>
        </w:rPr>
        <w:t xml:space="preserve">The framework emphasizes the HR strategies, HR processes, HR implications, </w:t>
      </w:r>
      <w:r w:rsidR="00DA6023" w:rsidRPr="008944AB">
        <w:rPr>
          <w:rFonts w:ascii="Times New Roman" w:hAnsi="Times New Roman" w:cs="Times New Roman"/>
          <w:sz w:val="24"/>
          <w:szCs w:val="24"/>
          <w:lang w:val="en-US"/>
        </w:rPr>
        <w:t>behavioral</w:t>
      </w:r>
      <w:r w:rsidRPr="008944AB">
        <w:rPr>
          <w:rFonts w:ascii="Times New Roman" w:hAnsi="Times New Roman" w:cs="Times New Roman"/>
          <w:sz w:val="24"/>
          <w:szCs w:val="24"/>
          <w:lang w:val="en-US"/>
        </w:rPr>
        <w:t xml:space="preserve"> consequences, operational resul</w:t>
      </w:r>
      <w:r w:rsidR="007D4D7C" w:rsidRPr="008944AB">
        <w:rPr>
          <w:rFonts w:ascii="Times New Roman" w:hAnsi="Times New Roman" w:cs="Times New Roman"/>
          <w:sz w:val="24"/>
          <w:szCs w:val="24"/>
          <w:lang w:val="en-US"/>
        </w:rPr>
        <w:t xml:space="preserve">ts, and budgetary implications </w:t>
      </w:r>
      <w:r w:rsidR="007D4D7C" w:rsidRPr="008944AB">
        <w:rPr>
          <w:rFonts w:ascii="Times New Roman" w:hAnsi="Times New Roman" w:cs="Times New Roman"/>
          <w:color w:val="222222"/>
          <w:sz w:val="24"/>
          <w:szCs w:val="24"/>
          <w:shd w:val="clear" w:color="auto" w:fill="FFFFFF"/>
        </w:rPr>
        <w:t>(Pattanayak, 2020).</w:t>
      </w:r>
      <w:r w:rsidR="007D4D7C" w:rsidRPr="008944AB">
        <w:rPr>
          <w:rFonts w:ascii="Times New Roman" w:hAnsi="Times New Roman" w:cs="Times New Roman"/>
          <w:color w:val="222222"/>
          <w:sz w:val="24"/>
          <w:szCs w:val="24"/>
          <w:shd w:val="clear" w:color="auto" w:fill="FFFFFF"/>
        </w:rPr>
        <w:t xml:space="preserve"> </w:t>
      </w:r>
      <w:r w:rsidRPr="008944AB">
        <w:rPr>
          <w:rFonts w:ascii="Times New Roman" w:hAnsi="Times New Roman" w:cs="Times New Roman"/>
          <w:sz w:val="24"/>
          <w:szCs w:val="24"/>
          <w:lang w:val="en-US"/>
        </w:rPr>
        <w:t xml:space="preserve">Employee commitment, quality, and adaptability determine behavioral responses, that are impacted by HR regulations. In contrast, monetary gains rely on personnel engagement, that depends on </w:t>
      </w:r>
      <w:r w:rsidR="00DA6023" w:rsidRPr="008944AB">
        <w:rPr>
          <w:rFonts w:ascii="Times New Roman" w:hAnsi="Times New Roman" w:cs="Times New Roman"/>
          <w:sz w:val="24"/>
          <w:szCs w:val="24"/>
          <w:lang w:val="en-US"/>
        </w:rPr>
        <w:t>execution-focused</w:t>
      </w:r>
      <w:r w:rsidRPr="008944AB">
        <w:rPr>
          <w:rFonts w:ascii="Times New Roman" w:hAnsi="Times New Roman" w:cs="Times New Roman"/>
          <w:sz w:val="24"/>
          <w:szCs w:val="24"/>
          <w:lang w:val="en-US"/>
        </w:rPr>
        <w:t xml:space="preserve"> employe</w:t>
      </w:r>
      <w:r w:rsidR="00DA6023" w:rsidRPr="008944AB">
        <w:rPr>
          <w:rFonts w:ascii="Times New Roman" w:hAnsi="Times New Roman" w:cs="Times New Roman"/>
          <w:sz w:val="24"/>
          <w:szCs w:val="24"/>
          <w:lang w:val="en-US"/>
        </w:rPr>
        <w:t>e behaviors</w:t>
      </w:r>
      <w:r w:rsidRPr="008944AB">
        <w:rPr>
          <w:rFonts w:ascii="Times New Roman" w:hAnsi="Times New Roman" w:cs="Times New Roman"/>
          <w:sz w:val="24"/>
          <w:szCs w:val="24"/>
          <w:lang w:val="en-US"/>
        </w:rPr>
        <w:t xml:space="preserve">. </w:t>
      </w:r>
      <w:r w:rsidR="00DA6023" w:rsidRPr="008944AB">
        <w:rPr>
          <w:rFonts w:ascii="Times New Roman" w:hAnsi="Times New Roman" w:cs="Times New Roman"/>
          <w:sz w:val="24"/>
          <w:szCs w:val="24"/>
          <w:lang w:val="en-US"/>
        </w:rPr>
        <w:t>HR practices</w:t>
      </w:r>
      <w:r w:rsidRPr="008944AB">
        <w:rPr>
          <w:rFonts w:ascii="Times New Roman" w:hAnsi="Times New Roman" w:cs="Times New Roman"/>
          <w:sz w:val="24"/>
          <w:szCs w:val="24"/>
          <w:lang w:val="en-US"/>
        </w:rPr>
        <w:t xml:space="preserve"> and HR strategies must be coordinated since they are inextricably relat</w:t>
      </w:r>
      <w:r w:rsidR="007D4D7C" w:rsidRPr="008944AB">
        <w:rPr>
          <w:rFonts w:ascii="Times New Roman" w:hAnsi="Times New Roman" w:cs="Times New Roman"/>
          <w:sz w:val="24"/>
          <w:szCs w:val="24"/>
          <w:lang w:val="en-US"/>
        </w:rPr>
        <w:t>ed t</w:t>
      </w:r>
      <w:r w:rsidR="00DA6023" w:rsidRPr="008944AB">
        <w:rPr>
          <w:rFonts w:ascii="Times New Roman" w:hAnsi="Times New Roman" w:cs="Times New Roman"/>
          <w:sz w:val="24"/>
          <w:szCs w:val="24"/>
          <w:lang w:val="en-US"/>
        </w:rPr>
        <w:t>o organizational</w:t>
      </w:r>
      <w:r w:rsidR="007D4D7C" w:rsidRPr="008944AB">
        <w:rPr>
          <w:rFonts w:ascii="Times New Roman" w:hAnsi="Times New Roman" w:cs="Times New Roman"/>
          <w:sz w:val="24"/>
          <w:szCs w:val="24"/>
          <w:lang w:val="en-US"/>
        </w:rPr>
        <w:t xml:space="preserve"> objectives </w:t>
      </w:r>
      <w:r w:rsidR="007D4D7C" w:rsidRPr="008944AB">
        <w:rPr>
          <w:rFonts w:ascii="Times New Roman" w:hAnsi="Times New Roman" w:cs="Times New Roman"/>
          <w:color w:val="222222"/>
          <w:sz w:val="24"/>
          <w:szCs w:val="24"/>
          <w:shd w:val="clear" w:color="auto" w:fill="FFFFFF"/>
        </w:rPr>
        <w:t>(Gado and Ulgen, 2018).</w:t>
      </w:r>
      <w:r w:rsidR="002A1939" w:rsidRPr="008944AB">
        <w:rPr>
          <w:rFonts w:ascii="Times New Roman" w:hAnsi="Times New Roman" w:cs="Times New Roman"/>
          <w:sz w:val="24"/>
          <w:szCs w:val="24"/>
          <w:lang w:val="en-US"/>
        </w:rPr>
        <w:t xml:space="preserve"> Th</w:t>
      </w:r>
      <w:r w:rsidR="00DA6023" w:rsidRPr="008944AB">
        <w:rPr>
          <w:rFonts w:ascii="Times New Roman" w:hAnsi="Times New Roman" w:cs="Times New Roman"/>
          <w:sz w:val="24"/>
          <w:szCs w:val="24"/>
          <w:lang w:val="en-US"/>
        </w:rPr>
        <w:t>i</w:t>
      </w:r>
      <w:r w:rsidR="002A1939" w:rsidRPr="008944AB">
        <w:rPr>
          <w:rFonts w:ascii="Times New Roman" w:hAnsi="Times New Roman" w:cs="Times New Roman"/>
          <w:sz w:val="24"/>
          <w:szCs w:val="24"/>
          <w:lang w:val="en-US"/>
        </w:rPr>
        <w:t>s Model's </w:t>
      </w:r>
      <w:r w:rsidR="00C108DE" w:rsidRPr="008944AB">
        <w:rPr>
          <w:rFonts w:ascii="Times New Roman" w:hAnsi="Times New Roman" w:cs="Times New Roman"/>
          <w:sz w:val="24"/>
          <w:szCs w:val="24"/>
          <w:lang w:val="en-US"/>
        </w:rPr>
        <w:t>supremacy</w:t>
      </w:r>
      <w:r w:rsidR="002A1939" w:rsidRPr="008944AB">
        <w:rPr>
          <w:rFonts w:ascii="Times New Roman" w:hAnsi="Times New Roman" w:cs="Times New Roman"/>
          <w:sz w:val="24"/>
          <w:szCs w:val="24"/>
          <w:lang w:val="en-US"/>
        </w:rPr>
        <w:t xml:space="preserve"> above alternatives is rather justified because it distinctly defines the inputs and consequences of the HRM domai</w:t>
      </w:r>
      <w:r w:rsidR="00DA6023" w:rsidRPr="008944AB">
        <w:rPr>
          <w:rFonts w:ascii="Times New Roman" w:hAnsi="Times New Roman" w:cs="Times New Roman"/>
          <w:sz w:val="24"/>
          <w:szCs w:val="24"/>
          <w:lang w:val="en-US"/>
        </w:rPr>
        <w:t>n, but the dynamics of HRM make</w:t>
      </w:r>
      <w:r w:rsidR="002A1939" w:rsidRPr="008944AB">
        <w:rPr>
          <w:rFonts w:ascii="Times New Roman" w:hAnsi="Times New Roman" w:cs="Times New Roman"/>
          <w:sz w:val="24"/>
          <w:szCs w:val="24"/>
          <w:lang w:val="en-US"/>
        </w:rPr>
        <w:t xml:space="preserve"> it impossible for a single model to completely incorporate them</w:t>
      </w:r>
      <w:r w:rsidR="007D4D7C" w:rsidRPr="008944AB">
        <w:rPr>
          <w:rFonts w:ascii="Times New Roman" w:hAnsi="Times New Roman" w:cs="Times New Roman"/>
          <w:sz w:val="24"/>
          <w:szCs w:val="24"/>
          <w:lang w:val="en-US"/>
        </w:rPr>
        <w:t xml:space="preserve"> </w:t>
      </w:r>
      <w:r w:rsidR="007D4D7C" w:rsidRPr="008944AB">
        <w:rPr>
          <w:rFonts w:ascii="Times New Roman" w:hAnsi="Times New Roman" w:cs="Times New Roman"/>
          <w:color w:val="222222"/>
          <w:sz w:val="24"/>
          <w:szCs w:val="24"/>
          <w:shd w:val="clear" w:color="auto" w:fill="FFFFFF"/>
        </w:rPr>
        <w:t>(Pattanayak, 2020).</w:t>
      </w:r>
    </w:p>
    <w:p w:rsidR="00681C9F" w:rsidRPr="008944AB" w:rsidRDefault="00681C9F"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b/>
          <w:sz w:val="24"/>
          <w:szCs w:val="24"/>
          <w:lang w:val="en-US"/>
        </w:rPr>
        <w:t>The Warwick Model</w:t>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lastRenderedPageBreak/>
        <w:drawing>
          <wp:inline distT="0" distB="0" distL="0" distR="0" wp14:anchorId="4EB4FA3A" wp14:editId="0FF05E43">
            <wp:extent cx="5731510" cy="58661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866130"/>
                    </a:xfrm>
                    <a:prstGeom prst="rect">
                      <a:avLst/>
                    </a:prstGeom>
                  </pic:spPr>
                </pic:pic>
              </a:graphicData>
            </a:graphic>
          </wp:inline>
        </w:drawing>
      </w:r>
    </w:p>
    <w:p w:rsidR="00AF3253" w:rsidRPr="008944AB" w:rsidRDefault="00AF3253"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Figure 5. Warwick Model</w:t>
      </w:r>
    </w:p>
    <w:p w:rsidR="00AF3253" w:rsidRPr="008944AB" w:rsidRDefault="00AF3253"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sz w:val="24"/>
          <w:szCs w:val="24"/>
          <w:lang w:val="en-US"/>
        </w:rPr>
        <w:t xml:space="preserve">Source: </w:t>
      </w:r>
      <w:r w:rsidR="00CC6171" w:rsidRPr="008944AB">
        <w:rPr>
          <w:rFonts w:ascii="Times New Roman" w:hAnsi="Times New Roman" w:cs="Times New Roman"/>
          <w:color w:val="222222"/>
          <w:sz w:val="24"/>
          <w:szCs w:val="24"/>
          <w:shd w:val="clear" w:color="auto" w:fill="FFFFFF"/>
        </w:rPr>
        <w:t>(Gado and Ulgen, 2018).</w:t>
      </w:r>
    </w:p>
    <w:p w:rsidR="002A1939" w:rsidRPr="008944AB" w:rsidRDefault="002A1939"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This Model is based on five elements, similar to existing frameworks of HRM, business strategy composition, HRM composition, HRM backd</w:t>
      </w:r>
      <w:r w:rsidR="00ED4CCD" w:rsidRPr="008944AB">
        <w:rPr>
          <w:rFonts w:ascii="Times New Roman" w:hAnsi="Times New Roman" w:cs="Times New Roman"/>
          <w:sz w:val="24"/>
          <w:szCs w:val="24"/>
          <w:lang w:val="en-US"/>
        </w:rPr>
        <w:t>rop,</w:t>
      </w:r>
      <w:r w:rsidR="00E30E0C" w:rsidRPr="008944AB">
        <w:rPr>
          <w:rFonts w:ascii="Times New Roman" w:hAnsi="Times New Roman" w:cs="Times New Roman"/>
          <w:sz w:val="24"/>
          <w:szCs w:val="24"/>
          <w:lang w:val="en-US"/>
        </w:rPr>
        <w:t xml:space="preserve"> and</w:t>
      </w:r>
      <w:r w:rsidR="00ED4CCD" w:rsidRPr="008944AB">
        <w:rPr>
          <w:rFonts w:ascii="Times New Roman" w:hAnsi="Times New Roman" w:cs="Times New Roman"/>
          <w:sz w:val="24"/>
          <w:szCs w:val="24"/>
          <w:lang w:val="en-US"/>
        </w:rPr>
        <w:t xml:space="preserve"> inner and outer dynamics. </w:t>
      </w:r>
      <w:r w:rsidRPr="008944AB">
        <w:rPr>
          <w:rFonts w:ascii="Times New Roman" w:hAnsi="Times New Roman" w:cs="Times New Roman"/>
          <w:sz w:val="24"/>
          <w:szCs w:val="24"/>
          <w:lang w:val="en-US"/>
        </w:rPr>
        <w:t xml:space="preserve">In contrast to the Guest framework, it l takes into account corporate policy and HR </w:t>
      </w:r>
      <w:r w:rsidR="00E30E0C" w:rsidRPr="008944AB">
        <w:rPr>
          <w:rFonts w:ascii="Times New Roman" w:hAnsi="Times New Roman" w:cs="Times New Roman"/>
          <w:sz w:val="24"/>
          <w:szCs w:val="24"/>
          <w:lang w:val="en-US"/>
        </w:rPr>
        <w:t>practices</w:t>
      </w:r>
      <w:r w:rsidRPr="008944AB">
        <w:rPr>
          <w:rFonts w:ascii="Times New Roman" w:hAnsi="Times New Roman" w:cs="Times New Roman"/>
          <w:sz w:val="24"/>
          <w:szCs w:val="24"/>
          <w:lang w:val="en-US"/>
        </w:rPr>
        <w:t>, as well as the intrinsic and extrinsic scenario</w:t>
      </w:r>
      <w:r w:rsidR="007D4D7C" w:rsidRPr="008944AB">
        <w:rPr>
          <w:rFonts w:ascii="Times New Roman" w:hAnsi="Times New Roman" w:cs="Times New Roman"/>
          <w:sz w:val="24"/>
          <w:szCs w:val="24"/>
          <w:lang w:val="en-US"/>
        </w:rPr>
        <w:t xml:space="preserve">s </w:t>
      </w:r>
      <w:r w:rsidR="00E30E0C" w:rsidRPr="008944AB">
        <w:rPr>
          <w:rFonts w:ascii="Times New Roman" w:hAnsi="Times New Roman" w:cs="Times New Roman"/>
          <w:sz w:val="24"/>
          <w:szCs w:val="24"/>
          <w:lang w:val="en-US"/>
        </w:rPr>
        <w:t xml:space="preserve">in </w:t>
      </w:r>
      <w:r w:rsidR="007D4D7C" w:rsidRPr="008944AB">
        <w:rPr>
          <w:rFonts w:ascii="Times New Roman" w:hAnsi="Times New Roman" w:cs="Times New Roman"/>
          <w:sz w:val="24"/>
          <w:szCs w:val="24"/>
          <w:lang w:val="en-US"/>
        </w:rPr>
        <w:t>the functions </w:t>
      </w:r>
      <w:r w:rsidR="00E30E0C" w:rsidRPr="008944AB">
        <w:rPr>
          <w:rFonts w:ascii="Times New Roman" w:hAnsi="Times New Roman" w:cs="Times New Roman"/>
          <w:sz w:val="24"/>
          <w:szCs w:val="24"/>
          <w:lang w:val="en-US"/>
        </w:rPr>
        <w:t>that take</w:t>
      </w:r>
      <w:r w:rsidR="007D4D7C" w:rsidRPr="008944AB">
        <w:rPr>
          <w:rFonts w:ascii="Times New Roman" w:hAnsi="Times New Roman" w:cs="Times New Roman"/>
          <w:sz w:val="24"/>
          <w:szCs w:val="24"/>
          <w:lang w:val="en-US"/>
        </w:rPr>
        <w:t xml:space="preserve"> place in </w:t>
      </w:r>
      <w:r w:rsidR="007D4D7C" w:rsidRPr="008944AB">
        <w:rPr>
          <w:rFonts w:ascii="Times New Roman" w:hAnsi="Times New Roman" w:cs="Times New Roman"/>
          <w:color w:val="222222"/>
          <w:sz w:val="24"/>
          <w:szCs w:val="24"/>
          <w:shd w:val="clear" w:color="auto" w:fill="FFFFFF"/>
        </w:rPr>
        <w:t>(Gado and Ulgen, 2018).</w:t>
      </w:r>
      <w:r w:rsidR="007D4D7C" w:rsidRPr="008944AB">
        <w:rPr>
          <w:rFonts w:ascii="Times New Roman" w:hAnsi="Times New Roman" w:cs="Times New Roman"/>
          <w:color w:val="222222"/>
          <w:sz w:val="24"/>
          <w:szCs w:val="24"/>
          <w:shd w:val="clear" w:color="auto" w:fill="FFFFFF"/>
        </w:rPr>
        <w:t xml:space="preserve"> </w:t>
      </w:r>
      <w:r w:rsidRPr="008944AB">
        <w:rPr>
          <w:rFonts w:ascii="Times New Roman" w:hAnsi="Times New Roman" w:cs="Times New Roman"/>
          <w:sz w:val="24"/>
          <w:szCs w:val="24"/>
          <w:lang w:val="en-US"/>
        </w:rPr>
        <w:t xml:space="preserve">It also examines the </w:t>
      </w:r>
      <w:r w:rsidR="00E30E0C" w:rsidRPr="008944AB">
        <w:rPr>
          <w:rFonts w:ascii="Times New Roman" w:hAnsi="Times New Roman" w:cs="Times New Roman"/>
          <w:sz w:val="24"/>
          <w:szCs w:val="24"/>
          <w:lang w:val="en-US"/>
        </w:rPr>
        <w:t>procedure these changes occur</w:t>
      </w:r>
      <w:r w:rsidRPr="008944AB">
        <w:rPr>
          <w:rFonts w:ascii="Times New Roman" w:hAnsi="Times New Roman" w:cs="Times New Roman"/>
          <w:sz w:val="24"/>
          <w:szCs w:val="24"/>
          <w:lang w:val="en-US"/>
        </w:rPr>
        <w:t>, along with relations among changes in both contexts and content.</w:t>
      </w:r>
      <w:r w:rsidRPr="008944AB">
        <w:rPr>
          <w:rFonts w:ascii="Times New Roman" w:hAnsi="Times New Roman" w:cs="Times New Roman"/>
          <w:sz w:val="24"/>
          <w:szCs w:val="24"/>
          <w:lang w:val="en-US"/>
        </w:rPr>
        <w:t xml:space="preserve"> The approach excels at identifying and classifying </w:t>
      </w:r>
      <w:r w:rsidR="00E30E0C" w:rsidRPr="008944AB">
        <w:rPr>
          <w:rFonts w:ascii="Times New Roman" w:hAnsi="Times New Roman" w:cs="Times New Roman"/>
          <w:sz w:val="24"/>
          <w:szCs w:val="24"/>
          <w:lang w:val="en-US"/>
        </w:rPr>
        <w:t>significant contextual factors i</w:t>
      </w:r>
      <w:r w:rsidRPr="008944AB">
        <w:rPr>
          <w:rFonts w:ascii="Times New Roman" w:hAnsi="Times New Roman" w:cs="Times New Roman"/>
          <w:sz w:val="24"/>
          <w:szCs w:val="24"/>
          <w:lang w:val="en-US"/>
        </w:rPr>
        <w:t>n HRM. By outlining the connections across external and environmental aspects, it investigates the way HR </w:t>
      </w:r>
      <w:r w:rsidR="007D4D7C" w:rsidRPr="008944AB">
        <w:rPr>
          <w:rFonts w:ascii="Times New Roman" w:hAnsi="Times New Roman" w:cs="Times New Roman"/>
          <w:sz w:val="24"/>
          <w:szCs w:val="24"/>
          <w:lang w:val="en-US"/>
        </w:rPr>
        <w:t xml:space="preserve">responds to situational shifts </w:t>
      </w:r>
      <w:r w:rsidR="007D4D7C" w:rsidRPr="008944AB">
        <w:rPr>
          <w:rFonts w:ascii="Times New Roman" w:hAnsi="Times New Roman" w:cs="Times New Roman"/>
          <w:color w:val="222222"/>
          <w:sz w:val="24"/>
          <w:szCs w:val="24"/>
          <w:shd w:val="clear" w:color="auto" w:fill="FFFFFF"/>
        </w:rPr>
        <w:t>(Gado and Ulgen, 2018).</w:t>
      </w:r>
    </w:p>
    <w:p w:rsidR="00681C9F" w:rsidRPr="008944AB" w:rsidRDefault="00681C9F" w:rsidP="008944AB">
      <w:pPr>
        <w:spacing w:line="360" w:lineRule="auto"/>
        <w:jc w:val="both"/>
        <w:rPr>
          <w:rFonts w:ascii="Times New Roman" w:hAnsi="Times New Roman" w:cs="Times New Roman"/>
          <w:b/>
          <w:sz w:val="24"/>
          <w:szCs w:val="24"/>
          <w:lang w:val="en-US"/>
        </w:rPr>
      </w:pPr>
      <w:r w:rsidRPr="008944AB">
        <w:rPr>
          <w:rFonts w:ascii="Times New Roman" w:hAnsi="Times New Roman" w:cs="Times New Roman"/>
          <w:b/>
          <w:sz w:val="24"/>
          <w:szCs w:val="24"/>
          <w:lang w:val="en-US"/>
        </w:rPr>
        <w:lastRenderedPageBreak/>
        <w:t>8 Box Model</w:t>
      </w:r>
    </w:p>
    <w:p w:rsidR="00ED4CCD" w:rsidRPr="008944AB" w:rsidRDefault="00ED4CCD"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The 8 Box Model was developed by Paul Boselie to illustrate several organizational and environmental factors that influence t</w:t>
      </w:r>
      <w:r w:rsidR="00FB196C" w:rsidRPr="008944AB">
        <w:rPr>
          <w:rFonts w:ascii="Times New Roman" w:hAnsi="Times New Roman" w:cs="Times New Roman"/>
          <w:sz w:val="24"/>
          <w:szCs w:val="24"/>
          <w:lang w:val="en-US"/>
        </w:rPr>
        <w:t xml:space="preserve">he </w:t>
      </w:r>
      <w:r w:rsidR="00E30E0C" w:rsidRPr="008944AB">
        <w:rPr>
          <w:rFonts w:ascii="Times New Roman" w:hAnsi="Times New Roman" w:cs="Times New Roman"/>
          <w:sz w:val="24"/>
          <w:szCs w:val="24"/>
          <w:lang w:val="en-US"/>
        </w:rPr>
        <w:t>efficiency</w:t>
      </w:r>
      <w:r w:rsidR="00FB196C" w:rsidRPr="008944AB">
        <w:rPr>
          <w:rFonts w:ascii="Times New Roman" w:hAnsi="Times New Roman" w:cs="Times New Roman"/>
          <w:sz w:val="24"/>
          <w:szCs w:val="24"/>
          <w:lang w:val="en-US"/>
        </w:rPr>
        <w:t xml:space="preserve"> of HR operations </w:t>
      </w:r>
      <w:r w:rsidR="00FB196C" w:rsidRPr="008944AB">
        <w:rPr>
          <w:rFonts w:ascii="Times New Roman" w:hAnsi="Times New Roman" w:cs="Times New Roman"/>
          <w:color w:val="222222"/>
          <w:sz w:val="24"/>
          <w:szCs w:val="24"/>
          <w:shd w:val="clear" w:color="auto" w:fill="FFFFFF"/>
        </w:rPr>
        <w:t>(Bombiak, 2020).</w:t>
      </w:r>
      <w:r w:rsidRPr="008944AB">
        <w:rPr>
          <w:rFonts w:ascii="Times New Roman" w:hAnsi="Times New Roman" w:cs="Times New Roman"/>
          <w:sz w:val="24"/>
          <w:szCs w:val="24"/>
          <w:lang w:val="en-US"/>
        </w:rPr>
        <w:t xml:space="preserve"> This approach was developed to highlight key element</w:t>
      </w:r>
      <w:r w:rsidRPr="008944AB">
        <w:rPr>
          <w:rFonts w:ascii="Times New Roman" w:hAnsi="Times New Roman" w:cs="Times New Roman"/>
          <w:sz w:val="24"/>
          <w:szCs w:val="24"/>
          <w:lang w:val="en-US"/>
        </w:rPr>
        <w:t>s and make greater use of them.</w:t>
      </w:r>
      <w:r w:rsidRPr="008944AB">
        <w:rPr>
          <w:rFonts w:ascii="Times New Roman" w:hAnsi="Times New Roman" w:cs="Times New Roman"/>
          <w:sz w:val="24"/>
          <w:szCs w:val="24"/>
          <w:lang w:val="en-US"/>
        </w:rPr>
        <w:t xml:space="preserve"> Intentional </w:t>
      </w:r>
      <w:r w:rsidR="00E30E0C" w:rsidRPr="008944AB">
        <w:rPr>
          <w:rFonts w:ascii="Times New Roman" w:hAnsi="Times New Roman" w:cs="Times New Roman"/>
          <w:sz w:val="24"/>
          <w:szCs w:val="24"/>
          <w:lang w:val="en-US"/>
        </w:rPr>
        <w:t>practices</w:t>
      </w:r>
      <w:r w:rsidRPr="008944AB">
        <w:rPr>
          <w:rFonts w:ascii="Times New Roman" w:hAnsi="Times New Roman" w:cs="Times New Roman"/>
          <w:sz w:val="24"/>
          <w:szCs w:val="24"/>
          <w:lang w:val="en-US"/>
        </w:rPr>
        <w:t xml:space="preserve">, actual </w:t>
      </w:r>
      <w:r w:rsidR="00E30E0C" w:rsidRPr="008944AB">
        <w:rPr>
          <w:rFonts w:ascii="Times New Roman" w:hAnsi="Times New Roman" w:cs="Times New Roman"/>
          <w:sz w:val="24"/>
          <w:szCs w:val="24"/>
          <w:lang w:val="en-US"/>
        </w:rPr>
        <w:t>practices</w:t>
      </w:r>
      <w:r w:rsidRPr="008944AB">
        <w:rPr>
          <w:rFonts w:ascii="Times New Roman" w:hAnsi="Times New Roman" w:cs="Times New Roman"/>
          <w:sz w:val="24"/>
          <w:szCs w:val="24"/>
          <w:lang w:val="en-US"/>
        </w:rPr>
        <w:t xml:space="preserve">, perceived </w:t>
      </w:r>
      <w:r w:rsidR="00E30E0C" w:rsidRPr="008944AB">
        <w:rPr>
          <w:rFonts w:ascii="Times New Roman" w:hAnsi="Times New Roman" w:cs="Times New Roman"/>
          <w:sz w:val="24"/>
          <w:szCs w:val="24"/>
          <w:lang w:val="en-US"/>
        </w:rPr>
        <w:t>practices</w:t>
      </w:r>
      <w:r w:rsidRPr="008944AB">
        <w:rPr>
          <w:rFonts w:ascii="Times New Roman" w:hAnsi="Times New Roman" w:cs="Times New Roman"/>
          <w:sz w:val="24"/>
          <w:szCs w:val="24"/>
          <w:lang w:val="en-US"/>
        </w:rPr>
        <w:t xml:space="preserve">, and HR objectives are the primary components of this HR paradigm. The HR model provides </w:t>
      </w:r>
      <w:r w:rsidR="00E30E0C" w:rsidRPr="008944AB">
        <w:rPr>
          <w:rFonts w:ascii="Times New Roman" w:hAnsi="Times New Roman" w:cs="Times New Roman"/>
          <w:sz w:val="24"/>
          <w:szCs w:val="24"/>
          <w:lang w:val="en-US"/>
        </w:rPr>
        <w:t xml:space="preserve">a </w:t>
      </w:r>
      <w:r w:rsidRPr="008944AB">
        <w:rPr>
          <w:rFonts w:ascii="Times New Roman" w:hAnsi="Times New Roman" w:cs="Times New Roman"/>
          <w:sz w:val="24"/>
          <w:szCs w:val="24"/>
          <w:lang w:val="en-US"/>
        </w:rPr>
        <w:t>significant co</w:t>
      </w:r>
      <w:r w:rsidR="00E30E0C" w:rsidRPr="008944AB">
        <w:rPr>
          <w:rFonts w:ascii="Times New Roman" w:hAnsi="Times New Roman" w:cs="Times New Roman"/>
          <w:sz w:val="24"/>
          <w:szCs w:val="24"/>
          <w:lang w:val="en-US"/>
        </w:rPr>
        <w:t>mpetitive edge for achieving</w:t>
      </w:r>
      <w:r w:rsidRPr="008944AB">
        <w:rPr>
          <w:rFonts w:ascii="Times New Roman" w:hAnsi="Times New Roman" w:cs="Times New Roman"/>
          <w:sz w:val="24"/>
          <w:szCs w:val="24"/>
          <w:lang w:val="en-US"/>
        </w:rPr>
        <w:t xml:space="preserve"> crucial objectives.</w:t>
      </w:r>
      <w:r w:rsidRPr="008944AB">
        <w:rPr>
          <w:rFonts w:ascii="Times New Roman" w:hAnsi="Times New Roman" w:cs="Times New Roman"/>
          <w:sz w:val="24"/>
          <w:szCs w:val="24"/>
          <w:lang w:val="en-US"/>
        </w:rPr>
        <w:t xml:space="preserve"> </w:t>
      </w:r>
      <w:r w:rsidRPr="008944AB">
        <w:rPr>
          <w:rFonts w:ascii="Times New Roman" w:hAnsi="Times New Roman" w:cs="Times New Roman"/>
          <w:sz w:val="24"/>
          <w:szCs w:val="24"/>
          <w:lang w:val="en-US"/>
        </w:rPr>
        <w:t>It demonstrates the way HR management views hiring a</w:t>
      </w:r>
      <w:r w:rsidR="00FB196C" w:rsidRPr="008944AB">
        <w:rPr>
          <w:rFonts w:ascii="Times New Roman" w:hAnsi="Times New Roman" w:cs="Times New Roman"/>
          <w:sz w:val="24"/>
          <w:szCs w:val="24"/>
          <w:lang w:val="en-US"/>
        </w:rPr>
        <w:t xml:space="preserve">nd learning within the business </w:t>
      </w:r>
      <w:r w:rsidR="00FB196C" w:rsidRPr="008944AB">
        <w:rPr>
          <w:rFonts w:ascii="Times New Roman" w:hAnsi="Times New Roman" w:cs="Times New Roman"/>
          <w:color w:val="222222"/>
          <w:sz w:val="24"/>
          <w:szCs w:val="24"/>
          <w:shd w:val="clear" w:color="auto" w:fill="FFFFFF"/>
        </w:rPr>
        <w:t>(Bombiak, 2020).</w:t>
      </w:r>
      <w:r w:rsidRPr="008944AB">
        <w:rPr>
          <w:rFonts w:ascii="Times New Roman" w:hAnsi="Times New Roman" w:cs="Times New Roman"/>
          <w:sz w:val="24"/>
          <w:szCs w:val="24"/>
          <w:lang w:val="en-US"/>
        </w:rPr>
        <w:t xml:space="preserve"> The </w:t>
      </w:r>
      <w:r w:rsidR="000847DB" w:rsidRPr="008944AB">
        <w:rPr>
          <w:rFonts w:ascii="Times New Roman" w:hAnsi="Times New Roman" w:cs="Times New Roman"/>
          <w:sz w:val="24"/>
          <w:szCs w:val="24"/>
          <w:lang w:val="en-US"/>
        </w:rPr>
        <w:t xml:space="preserve">objectives are clearly defined. </w:t>
      </w:r>
      <w:r w:rsidRPr="008944AB">
        <w:rPr>
          <w:rFonts w:ascii="Times New Roman" w:hAnsi="Times New Roman" w:cs="Times New Roman"/>
          <w:sz w:val="24"/>
          <w:szCs w:val="24"/>
          <w:lang w:val="en-US"/>
        </w:rPr>
        <w:t xml:space="preserve">The 8 Box approach strengthens the general manager's </w:t>
      </w:r>
      <w:r w:rsidR="000847DB" w:rsidRPr="008944AB">
        <w:rPr>
          <w:rFonts w:ascii="Times New Roman" w:hAnsi="Times New Roman" w:cs="Times New Roman"/>
          <w:sz w:val="24"/>
          <w:szCs w:val="24"/>
          <w:lang w:val="en-US"/>
        </w:rPr>
        <w:t>and HR</w:t>
      </w:r>
      <w:r w:rsidR="00E30E0C" w:rsidRPr="008944AB">
        <w:rPr>
          <w:rFonts w:ascii="Times New Roman" w:hAnsi="Times New Roman" w:cs="Times New Roman"/>
          <w:sz w:val="24"/>
          <w:szCs w:val="24"/>
          <w:lang w:val="en-US"/>
        </w:rPr>
        <w:t>’s</w:t>
      </w:r>
      <w:r w:rsidR="000847DB" w:rsidRPr="008944AB">
        <w:rPr>
          <w:rFonts w:ascii="Times New Roman" w:hAnsi="Times New Roman" w:cs="Times New Roman"/>
          <w:sz w:val="24"/>
          <w:szCs w:val="24"/>
          <w:lang w:val="en-US"/>
        </w:rPr>
        <w:t xml:space="preserve"> collaboration. </w:t>
      </w:r>
      <w:r w:rsidRPr="008944AB">
        <w:rPr>
          <w:rFonts w:ascii="Times New Roman" w:hAnsi="Times New Roman" w:cs="Times New Roman"/>
          <w:sz w:val="24"/>
          <w:szCs w:val="24"/>
          <w:lang w:val="en-US"/>
        </w:rPr>
        <w:t>It aids in achieving crucial HR objectives for the business, including agility, credibility, and cost efficiency.</w:t>
      </w:r>
      <w:r w:rsidR="000847DB" w:rsidRPr="008944AB">
        <w:rPr>
          <w:rFonts w:ascii="Times New Roman" w:hAnsi="Times New Roman" w:cs="Times New Roman"/>
          <w:sz w:val="24"/>
          <w:szCs w:val="24"/>
          <w:lang w:val="en-US"/>
        </w:rPr>
        <w:t xml:space="preserve"> There are a few cons of using this model, as l</w:t>
      </w:r>
      <w:r w:rsidR="000847DB" w:rsidRPr="008944AB">
        <w:rPr>
          <w:rFonts w:ascii="Times New Roman" w:hAnsi="Times New Roman" w:cs="Times New Roman"/>
          <w:sz w:val="24"/>
          <w:szCs w:val="24"/>
          <w:lang w:val="en-US"/>
        </w:rPr>
        <w:t>arge corporations find it difficult to operate various operatio</w:t>
      </w:r>
      <w:r w:rsidR="000847DB" w:rsidRPr="008944AB">
        <w:rPr>
          <w:rFonts w:ascii="Times New Roman" w:hAnsi="Times New Roman" w:cs="Times New Roman"/>
          <w:sz w:val="24"/>
          <w:szCs w:val="24"/>
          <w:lang w:val="en-US"/>
        </w:rPr>
        <w:t xml:space="preserve">ns since the costs are so high. </w:t>
      </w:r>
      <w:r w:rsidR="000847DB" w:rsidRPr="008944AB">
        <w:rPr>
          <w:rFonts w:ascii="Times New Roman" w:hAnsi="Times New Roman" w:cs="Times New Roman"/>
          <w:sz w:val="24"/>
          <w:szCs w:val="24"/>
          <w:lang w:val="en-US"/>
        </w:rPr>
        <w:t xml:space="preserve">There is </w:t>
      </w:r>
      <w:r w:rsidR="000847DB" w:rsidRPr="008944AB">
        <w:rPr>
          <w:rFonts w:ascii="Times New Roman" w:hAnsi="Times New Roman" w:cs="Times New Roman"/>
          <w:sz w:val="24"/>
          <w:szCs w:val="24"/>
          <w:lang w:val="en-US"/>
        </w:rPr>
        <w:t xml:space="preserve">also </w:t>
      </w:r>
      <w:r w:rsidR="000847DB" w:rsidRPr="008944AB">
        <w:rPr>
          <w:rFonts w:ascii="Times New Roman" w:hAnsi="Times New Roman" w:cs="Times New Roman"/>
          <w:sz w:val="24"/>
          <w:szCs w:val="24"/>
          <w:lang w:val="en-US"/>
        </w:rPr>
        <w:t>a danger that a worker's responses</w:t>
      </w:r>
      <w:r w:rsidR="007D4D7C" w:rsidRPr="008944AB">
        <w:rPr>
          <w:rFonts w:ascii="Times New Roman" w:hAnsi="Times New Roman" w:cs="Times New Roman"/>
          <w:sz w:val="24"/>
          <w:szCs w:val="24"/>
          <w:lang w:val="en-US"/>
        </w:rPr>
        <w:t xml:space="preserve"> won't be sufficiently reliable </w:t>
      </w:r>
      <w:r w:rsidR="007D4D7C" w:rsidRPr="008944AB">
        <w:rPr>
          <w:rFonts w:ascii="Times New Roman" w:hAnsi="Times New Roman" w:cs="Times New Roman"/>
          <w:color w:val="222222"/>
          <w:sz w:val="24"/>
          <w:szCs w:val="24"/>
          <w:shd w:val="clear" w:color="auto" w:fill="FFFFFF"/>
        </w:rPr>
        <w:t>(Kabalina, Zelenova, and Reshetnikova, 2019).</w:t>
      </w:r>
    </w:p>
    <w:p w:rsidR="008A0562" w:rsidRPr="008944AB" w:rsidRDefault="008A0562" w:rsidP="008944AB">
      <w:pPr>
        <w:pStyle w:val="Heading1"/>
        <w:spacing w:line="360" w:lineRule="auto"/>
        <w:jc w:val="both"/>
        <w:rPr>
          <w:rFonts w:cs="Times New Roman"/>
          <w:szCs w:val="24"/>
          <w:lang w:val="en-US"/>
        </w:rPr>
      </w:pPr>
      <w:bookmarkStart w:id="6" w:name="_Toc113406338"/>
      <w:r w:rsidRPr="008944AB">
        <w:rPr>
          <w:rFonts w:cs="Times New Roman"/>
          <w:szCs w:val="24"/>
          <w:lang w:val="en-US"/>
        </w:rPr>
        <w:t>3. Conclusion</w:t>
      </w:r>
      <w:bookmarkEnd w:id="6"/>
    </w:p>
    <w:p w:rsidR="00E30E0C" w:rsidRPr="008944AB" w:rsidRDefault="00E30E0C" w:rsidP="008944AB">
      <w:pPr>
        <w:spacing w:line="360" w:lineRule="auto"/>
        <w:jc w:val="both"/>
        <w:rPr>
          <w:rFonts w:ascii="Times New Roman" w:hAnsi="Times New Roman" w:cs="Times New Roman"/>
          <w:sz w:val="24"/>
          <w:szCs w:val="24"/>
          <w:lang w:val="en-US"/>
        </w:rPr>
      </w:pPr>
    </w:p>
    <w:p w:rsidR="008A0562" w:rsidRPr="008944AB" w:rsidRDefault="008A0562"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Strategic Human Resource Management identifies the relationship between organizational strategies an</w:t>
      </w:r>
      <w:r w:rsidR="00E30E0C" w:rsidRPr="008944AB">
        <w:rPr>
          <w:rFonts w:ascii="Times New Roman" w:hAnsi="Times New Roman" w:cs="Times New Roman"/>
          <w:sz w:val="24"/>
          <w:szCs w:val="24"/>
          <w:lang w:val="en-US"/>
        </w:rPr>
        <w:t>d their</w:t>
      </w:r>
      <w:r w:rsidRPr="008944AB">
        <w:rPr>
          <w:rFonts w:ascii="Times New Roman" w:hAnsi="Times New Roman" w:cs="Times New Roman"/>
          <w:sz w:val="24"/>
          <w:szCs w:val="24"/>
          <w:lang w:val="en-US"/>
        </w:rPr>
        <w:t xml:space="preserve"> impact on the Human capital of the business. Having a quality workforce improves the overall management, profitability</w:t>
      </w:r>
      <w:r w:rsidR="00E30E0C" w:rsidRPr="008944AB">
        <w:rPr>
          <w:rFonts w:ascii="Times New Roman" w:hAnsi="Times New Roman" w:cs="Times New Roman"/>
          <w:sz w:val="24"/>
          <w:szCs w:val="24"/>
          <w:lang w:val="en-US"/>
        </w:rPr>
        <w:t>,</w:t>
      </w:r>
      <w:r w:rsidRPr="008944AB">
        <w:rPr>
          <w:rFonts w:ascii="Times New Roman" w:hAnsi="Times New Roman" w:cs="Times New Roman"/>
          <w:sz w:val="24"/>
          <w:szCs w:val="24"/>
          <w:lang w:val="en-US"/>
        </w:rPr>
        <w:t xml:space="preserve"> and operations of the organization. It can give it a competitive edge. The report has tried to identify the strateg</w:t>
      </w:r>
      <w:r w:rsidR="00E30E0C" w:rsidRPr="008944AB">
        <w:rPr>
          <w:rFonts w:ascii="Times New Roman" w:hAnsi="Times New Roman" w:cs="Times New Roman"/>
          <w:sz w:val="24"/>
          <w:szCs w:val="24"/>
          <w:lang w:val="en-US"/>
        </w:rPr>
        <w:t xml:space="preserve">ies that can be deployed in </w:t>
      </w:r>
      <w:r w:rsidRPr="008944AB">
        <w:rPr>
          <w:rFonts w:ascii="Times New Roman" w:hAnsi="Times New Roman" w:cs="Times New Roman"/>
          <w:sz w:val="24"/>
          <w:szCs w:val="24"/>
          <w:lang w:val="en-US"/>
        </w:rPr>
        <w:t>learning and management, leadership development</w:t>
      </w:r>
      <w:r w:rsidR="00E30E0C" w:rsidRPr="008944AB">
        <w:rPr>
          <w:rFonts w:ascii="Times New Roman" w:hAnsi="Times New Roman" w:cs="Times New Roman"/>
          <w:sz w:val="24"/>
          <w:szCs w:val="24"/>
          <w:lang w:val="en-US"/>
        </w:rPr>
        <w:t>,</w:t>
      </w:r>
      <w:r w:rsidRPr="008944AB">
        <w:rPr>
          <w:rFonts w:ascii="Times New Roman" w:hAnsi="Times New Roman" w:cs="Times New Roman"/>
          <w:sz w:val="24"/>
          <w:szCs w:val="24"/>
          <w:lang w:val="en-US"/>
        </w:rPr>
        <w:t xml:space="preserve"> and recruiting skilled local </w:t>
      </w:r>
      <w:r w:rsidR="00E30E0C" w:rsidRPr="008944AB">
        <w:rPr>
          <w:rFonts w:ascii="Times New Roman" w:hAnsi="Times New Roman" w:cs="Times New Roman"/>
          <w:sz w:val="24"/>
          <w:szCs w:val="24"/>
          <w:lang w:val="en-US"/>
        </w:rPr>
        <w:t>labor</w:t>
      </w:r>
      <w:r w:rsidRPr="008944AB">
        <w:rPr>
          <w:rFonts w:ascii="Times New Roman" w:hAnsi="Times New Roman" w:cs="Times New Roman"/>
          <w:sz w:val="24"/>
          <w:szCs w:val="24"/>
          <w:lang w:val="en-US"/>
        </w:rPr>
        <w:t>. It has been seen that adopting coaching, adaptive, and democratic leadership style</w:t>
      </w:r>
      <w:r w:rsidR="00E30E0C" w:rsidRPr="008944AB">
        <w:rPr>
          <w:rFonts w:ascii="Times New Roman" w:hAnsi="Times New Roman" w:cs="Times New Roman"/>
          <w:sz w:val="24"/>
          <w:szCs w:val="24"/>
          <w:lang w:val="en-US"/>
        </w:rPr>
        <w:t>s</w:t>
      </w:r>
      <w:r w:rsidRPr="008944AB">
        <w:rPr>
          <w:rFonts w:ascii="Times New Roman" w:hAnsi="Times New Roman" w:cs="Times New Roman"/>
          <w:sz w:val="24"/>
          <w:szCs w:val="24"/>
          <w:lang w:val="en-US"/>
        </w:rPr>
        <w:t xml:space="preserve"> can improve job satisfaction among employees. </w:t>
      </w:r>
      <w:r w:rsidR="00C108DE" w:rsidRPr="008944AB">
        <w:rPr>
          <w:rFonts w:ascii="Times New Roman" w:hAnsi="Times New Roman" w:cs="Times New Roman"/>
          <w:sz w:val="24"/>
          <w:szCs w:val="24"/>
          <w:lang w:val="en-US"/>
        </w:rPr>
        <w:t xml:space="preserve">Good learning and growth </w:t>
      </w:r>
      <w:r w:rsidR="00E30E0C" w:rsidRPr="008944AB">
        <w:rPr>
          <w:rFonts w:ascii="Times New Roman" w:hAnsi="Times New Roman" w:cs="Times New Roman"/>
          <w:sz w:val="24"/>
          <w:szCs w:val="24"/>
          <w:lang w:val="en-US"/>
        </w:rPr>
        <w:t>opportunities make</w:t>
      </w:r>
      <w:r w:rsidR="00C108DE" w:rsidRPr="008944AB">
        <w:rPr>
          <w:rFonts w:ascii="Times New Roman" w:hAnsi="Times New Roman" w:cs="Times New Roman"/>
          <w:sz w:val="24"/>
          <w:szCs w:val="24"/>
          <w:lang w:val="en-US"/>
        </w:rPr>
        <w:t xml:space="preserve"> the employees</w:t>
      </w:r>
      <w:r w:rsidR="00E30E0C" w:rsidRPr="008944AB">
        <w:rPr>
          <w:rFonts w:ascii="Times New Roman" w:hAnsi="Times New Roman" w:cs="Times New Roman"/>
          <w:sz w:val="24"/>
          <w:szCs w:val="24"/>
          <w:lang w:val="en-US"/>
        </w:rPr>
        <w:t xml:space="preserve"> feel</w:t>
      </w:r>
      <w:r w:rsidR="00C108DE" w:rsidRPr="008944AB">
        <w:rPr>
          <w:rFonts w:ascii="Times New Roman" w:hAnsi="Times New Roman" w:cs="Times New Roman"/>
          <w:sz w:val="24"/>
          <w:szCs w:val="24"/>
          <w:lang w:val="en-US"/>
        </w:rPr>
        <w:t xml:space="preserve"> valued and appreciated. Having open communication with employees can boost their trust in the organization, and inculcates in them a feeling of belonging to the organization.</w:t>
      </w:r>
    </w:p>
    <w:p w:rsidR="008944AB" w:rsidRDefault="00C108DE"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sz w:val="24"/>
          <w:szCs w:val="24"/>
          <w:lang w:val="en-US"/>
        </w:rPr>
        <w:t>There is an availability of multiple models and theories of HRM and IHRM. Each model has its own advantages and disad</w:t>
      </w:r>
      <w:r w:rsidR="00E30E0C" w:rsidRPr="008944AB">
        <w:rPr>
          <w:rFonts w:ascii="Times New Roman" w:hAnsi="Times New Roman" w:cs="Times New Roman"/>
          <w:sz w:val="24"/>
          <w:szCs w:val="24"/>
          <w:lang w:val="en-US"/>
        </w:rPr>
        <w:t xml:space="preserve">vantages. The report </w:t>
      </w:r>
      <w:r w:rsidRPr="008944AB">
        <w:rPr>
          <w:rFonts w:ascii="Times New Roman" w:hAnsi="Times New Roman" w:cs="Times New Roman"/>
          <w:sz w:val="24"/>
          <w:szCs w:val="24"/>
          <w:lang w:val="en-US"/>
        </w:rPr>
        <w:t xml:space="preserve">tries to provide a critical </w:t>
      </w:r>
      <w:r w:rsidR="00E30E0C" w:rsidRPr="008944AB">
        <w:rPr>
          <w:rFonts w:ascii="Times New Roman" w:hAnsi="Times New Roman" w:cs="Times New Roman"/>
          <w:sz w:val="24"/>
          <w:szCs w:val="24"/>
          <w:lang w:val="en-US"/>
        </w:rPr>
        <w:t>assessment</w:t>
      </w:r>
      <w:r w:rsidRPr="008944AB">
        <w:rPr>
          <w:rFonts w:ascii="Times New Roman" w:hAnsi="Times New Roman" w:cs="Times New Roman"/>
          <w:sz w:val="24"/>
          <w:szCs w:val="24"/>
          <w:lang w:val="en-US"/>
        </w:rPr>
        <w:t xml:space="preserve"> of HRM models that are in use. </w:t>
      </w:r>
      <w:r w:rsidR="00E30E0C" w:rsidRPr="008944AB">
        <w:rPr>
          <w:rFonts w:ascii="Times New Roman" w:hAnsi="Times New Roman" w:cs="Times New Roman"/>
          <w:sz w:val="24"/>
          <w:szCs w:val="24"/>
          <w:lang w:val="en-US"/>
        </w:rPr>
        <w:t>The formbrun</w:t>
      </w:r>
      <w:r w:rsidRPr="008944AB">
        <w:rPr>
          <w:rFonts w:ascii="Times New Roman" w:hAnsi="Times New Roman" w:cs="Times New Roman"/>
          <w:sz w:val="24"/>
          <w:szCs w:val="24"/>
          <w:lang w:val="en-US"/>
        </w:rPr>
        <w:t xml:space="preserve"> model takes into account only four operational areas excluding any situational dimension. The guest model emphasizes on having a vision for the business and doing task</w:t>
      </w:r>
      <w:r w:rsidR="00E30E0C" w:rsidRPr="008944AB">
        <w:rPr>
          <w:rFonts w:ascii="Times New Roman" w:hAnsi="Times New Roman" w:cs="Times New Roman"/>
          <w:sz w:val="24"/>
          <w:szCs w:val="24"/>
          <w:lang w:val="en-US"/>
        </w:rPr>
        <w:t>s to turn it into reality. The W</w:t>
      </w:r>
      <w:r w:rsidRPr="008944AB">
        <w:rPr>
          <w:rFonts w:ascii="Times New Roman" w:hAnsi="Times New Roman" w:cs="Times New Roman"/>
          <w:sz w:val="24"/>
          <w:szCs w:val="24"/>
          <w:lang w:val="en-US"/>
        </w:rPr>
        <w:t>arwick model is an improved version of the guest model as it takes into account the business policies and HR practices as well. It is found that effective implementation of organi</w:t>
      </w:r>
      <w:r w:rsidR="00E30E0C" w:rsidRPr="008944AB">
        <w:rPr>
          <w:rFonts w:ascii="Times New Roman" w:hAnsi="Times New Roman" w:cs="Times New Roman"/>
          <w:sz w:val="24"/>
          <w:szCs w:val="24"/>
          <w:lang w:val="en-US"/>
        </w:rPr>
        <w:t>zational strategies that focuses</w:t>
      </w:r>
      <w:r w:rsidRPr="008944AB">
        <w:rPr>
          <w:rFonts w:ascii="Times New Roman" w:hAnsi="Times New Roman" w:cs="Times New Roman"/>
          <w:sz w:val="24"/>
          <w:szCs w:val="24"/>
          <w:lang w:val="en-US"/>
        </w:rPr>
        <w:t xml:space="preserve"> on Human </w:t>
      </w:r>
      <w:r w:rsidR="00707B00" w:rsidRPr="008944AB">
        <w:rPr>
          <w:rFonts w:ascii="Times New Roman" w:hAnsi="Times New Roman" w:cs="Times New Roman"/>
          <w:sz w:val="24"/>
          <w:szCs w:val="24"/>
          <w:lang w:val="en-US"/>
        </w:rPr>
        <w:t>resources</w:t>
      </w:r>
      <w:r w:rsidR="00E30E0C" w:rsidRPr="008944AB">
        <w:rPr>
          <w:rFonts w:ascii="Times New Roman" w:hAnsi="Times New Roman" w:cs="Times New Roman"/>
          <w:sz w:val="24"/>
          <w:szCs w:val="24"/>
          <w:lang w:val="en-US"/>
        </w:rPr>
        <w:t xml:space="preserve"> management</w:t>
      </w:r>
      <w:r w:rsidRPr="008944AB">
        <w:rPr>
          <w:rFonts w:ascii="Times New Roman" w:hAnsi="Times New Roman" w:cs="Times New Roman"/>
          <w:sz w:val="24"/>
          <w:szCs w:val="24"/>
          <w:lang w:val="en-US"/>
        </w:rPr>
        <w:t xml:space="preserve"> IHRM is extremely crucial.</w:t>
      </w:r>
      <w:bookmarkStart w:id="7" w:name="_Toc113406339"/>
    </w:p>
    <w:p w:rsidR="00707B00" w:rsidRPr="008944AB" w:rsidRDefault="00707B00" w:rsidP="008944AB">
      <w:pPr>
        <w:pStyle w:val="Heading1"/>
        <w:rPr>
          <w:lang w:val="en-US"/>
        </w:rPr>
      </w:pPr>
      <w:r w:rsidRPr="008944AB">
        <w:lastRenderedPageBreak/>
        <w:t>References</w:t>
      </w:r>
      <w:bookmarkEnd w:id="7"/>
    </w:p>
    <w:p w:rsidR="00E30E0C" w:rsidRPr="008944AB" w:rsidRDefault="00E30E0C" w:rsidP="008944AB">
      <w:pPr>
        <w:spacing w:line="360" w:lineRule="auto"/>
        <w:jc w:val="both"/>
        <w:rPr>
          <w:rFonts w:ascii="Times New Roman" w:hAnsi="Times New Roman" w:cs="Times New Roman"/>
          <w:sz w:val="24"/>
          <w:szCs w:val="24"/>
        </w:rPr>
      </w:pPr>
      <w:bookmarkStart w:id="8" w:name="_GoBack"/>
      <w:bookmarkEnd w:id="8"/>
    </w:p>
    <w:p w:rsidR="00707B00" w:rsidRPr="008944AB" w:rsidRDefault="00707B00"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Paauwe, J. and Boon, C., 2018. Strategic HRM: A critical review. </w:t>
      </w:r>
      <w:r w:rsidRPr="008944AB">
        <w:rPr>
          <w:rFonts w:ascii="Times New Roman" w:hAnsi="Times New Roman" w:cs="Times New Roman"/>
          <w:i/>
          <w:iCs/>
          <w:color w:val="222222"/>
          <w:sz w:val="24"/>
          <w:szCs w:val="24"/>
          <w:shd w:val="clear" w:color="auto" w:fill="FFFFFF"/>
        </w:rPr>
        <w:t>Human resource management</w:t>
      </w:r>
      <w:r w:rsidRPr="008944AB">
        <w:rPr>
          <w:rFonts w:ascii="Times New Roman" w:hAnsi="Times New Roman" w:cs="Times New Roman"/>
          <w:color w:val="222222"/>
          <w:sz w:val="24"/>
          <w:szCs w:val="24"/>
          <w:shd w:val="clear" w:color="auto" w:fill="FFFFFF"/>
        </w:rPr>
        <w:t>, pp.49-73.</w:t>
      </w:r>
      <w:r w:rsidR="00343874" w:rsidRPr="008944AB">
        <w:rPr>
          <w:rFonts w:ascii="Times New Roman" w:hAnsi="Times New Roman" w:cs="Times New Roman"/>
          <w:color w:val="222222"/>
          <w:sz w:val="24"/>
          <w:szCs w:val="24"/>
          <w:shd w:val="clear" w:color="auto" w:fill="FFFFFF"/>
        </w:rPr>
        <w:t xml:space="preserve"> </w:t>
      </w:r>
    </w:p>
    <w:p w:rsidR="00707B00" w:rsidRPr="008944AB" w:rsidRDefault="00707B00"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Boxall, P., 2018. The development of strategic HRM: Reflections on a 30-year journey. </w:t>
      </w:r>
      <w:r w:rsidRPr="008944AB">
        <w:rPr>
          <w:rFonts w:ascii="Times New Roman" w:hAnsi="Times New Roman" w:cs="Times New Roman"/>
          <w:i/>
          <w:iCs/>
          <w:color w:val="222222"/>
          <w:sz w:val="24"/>
          <w:szCs w:val="24"/>
          <w:shd w:val="clear" w:color="auto" w:fill="FFFFFF"/>
        </w:rPr>
        <w:t>Labour &amp; Industry: a journal of the social and economic relations of work</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28</w:t>
      </w:r>
      <w:r w:rsidRPr="008944AB">
        <w:rPr>
          <w:rFonts w:ascii="Times New Roman" w:hAnsi="Times New Roman" w:cs="Times New Roman"/>
          <w:color w:val="222222"/>
          <w:sz w:val="24"/>
          <w:szCs w:val="24"/>
          <w:shd w:val="clear" w:color="auto" w:fill="FFFFFF"/>
        </w:rPr>
        <w:t>(1), pp.21-30.</w:t>
      </w:r>
      <w:r w:rsidR="00343874"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Hauff, S., 2021. Analytical strategies in HRM systems research: a comparative analysis and some recommendations. </w:t>
      </w:r>
      <w:r w:rsidRPr="008944AB">
        <w:rPr>
          <w:rFonts w:ascii="Times New Roman" w:hAnsi="Times New Roman" w:cs="Times New Roman"/>
          <w:i/>
          <w:iCs/>
          <w:color w:val="222222"/>
          <w:sz w:val="24"/>
          <w:szCs w:val="24"/>
          <w:shd w:val="clear" w:color="auto" w:fill="FFFFFF"/>
        </w:rPr>
        <w:t>The International Journal of Human Resource Management</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32</w:t>
      </w:r>
      <w:r w:rsidRPr="008944AB">
        <w:rPr>
          <w:rFonts w:ascii="Times New Roman" w:hAnsi="Times New Roman" w:cs="Times New Roman"/>
          <w:color w:val="222222"/>
          <w:sz w:val="24"/>
          <w:szCs w:val="24"/>
          <w:shd w:val="clear" w:color="auto" w:fill="FFFFFF"/>
        </w:rPr>
        <w:t>(9), pp.1923-1952.</w:t>
      </w:r>
      <w:r w:rsidR="00343874"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Garavan, T.N., O’Brien, F., Duggan, J., Gubbins, C., Lai, Y., Carbery, R., Heneghan, S., Lannon, R., Sheehan, M. and Grant, K., 2020. A Model of Learning and Development Effectiveness in Organisations. In </w:t>
      </w:r>
      <w:r w:rsidRPr="008944AB">
        <w:rPr>
          <w:rFonts w:ascii="Times New Roman" w:hAnsi="Times New Roman" w:cs="Times New Roman"/>
          <w:i/>
          <w:iCs/>
          <w:color w:val="222222"/>
          <w:sz w:val="24"/>
          <w:szCs w:val="24"/>
          <w:shd w:val="clear" w:color="auto" w:fill="FFFFFF"/>
        </w:rPr>
        <w:t>Learning and Development Effectiveness in Organisations</w:t>
      </w:r>
      <w:r w:rsidRPr="008944AB">
        <w:rPr>
          <w:rFonts w:ascii="Times New Roman" w:hAnsi="Times New Roman" w:cs="Times New Roman"/>
          <w:color w:val="222222"/>
          <w:sz w:val="24"/>
          <w:szCs w:val="24"/>
          <w:shd w:val="clear" w:color="auto" w:fill="FFFFFF"/>
        </w:rPr>
        <w:t> (pp. 49-98). Palgrave Macmillan, Cham.</w:t>
      </w:r>
      <w:r w:rsidR="00343874" w:rsidRPr="008944AB">
        <w:rPr>
          <w:rFonts w:ascii="Times New Roman" w:hAnsi="Times New Roman" w:cs="Times New Roman"/>
          <w:color w:val="222222"/>
          <w:sz w:val="24"/>
          <w:szCs w:val="24"/>
          <w:shd w:val="clear" w:color="auto" w:fill="FFFFFF"/>
        </w:rPr>
        <w:t xml:space="preserve"> </w:t>
      </w:r>
    </w:p>
    <w:p w:rsidR="00343874"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de Lima Bellucci, T.B.A., 2021. Challenges and opportunities for organisations of longer working lives with respect to work-related learning and development. </w:t>
      </w:r>
      <w:r w:rsidRPr="008944AB">
        <w:rPr>
          <w:rFonts w:ascii="Times New Roman" w:hAnsi="Times New Roman" w:cs="Times New Roman"/>
          <w:i/>
          <w:iCs/>
          <w:color w:val="222222"/>
          <w:sz w:val="24"/>
          <w:szCs w:val="24"/>
          <w:shd w:val="clear" w:color="auto" w:fill="FFFFFF"/>
        </w:rPr>
        <w:t>SCRIBES-Brazilian Journal of Management and Secretarial Studies</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2</w:t>
      </w:r>
      <w:r w:rsidRPr="008944AB">
        <w:rPr>
          <w:rFonts w:ascii="Times New Roman" w:hAnsi="Times New Roman" w:cs="Times New Roman"/>
          <w:color w:val="222222"/>
          <w:sz w:val="24"/>
          <w:szCs w:val="24"/>
          <w:shd w:val="clear" w:color="auto" w:fill="FFFFFF"/>
        </w:rPr>
        <w:t>(1).</w:t>
      </w:r>
      <w:r w:rsidR="00343874" w:rsidRPr="008944AB">
        <w:rPr>
          <w:rFonts w:ascii="Times New Roman" w:hAnsi="Times New Roman" w:cs="Times New Roman"/>
          <w:color w:val="222222"/>
          <w:sz w:val="24"/>
          <w:szCs w:val="24"/>
          <w:shd w:val="clear" w:color="auto" w:fill="FFFFFF"/>
        </w:rPr>
        <w:t xml:space="preserve"> </w:t>
      </w:r>
    </w:p>
    <w:p w:rsidR="00343874"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Maheshwari, S.K. and Yadav, J., 2018. Leadership development strategy: The missing links. </w:t>
      </w:r>
      <w:r w:rsidRPr="008944AB">
        <w:rPr>
          <w:rFonts w:ascii="Times New Roman" w:hAnsi="Times New Roman" w:cs="Times New Roman"/>
          <w:i/>
          <w:iCs/>
          <w:color w:val="222222"/>
          <w:sz w:val="24"/>
          <w:szCs w:val="24"/>
          <w:shd w:val="clear" w:color="auto" w:fill="FFFFFF"/>
        </w:rPr>
        <w:t>Development and Learning in Organizations: An International Journal</w:t>
      </w:r>
      <w:r w:rsidRPr="008944AB">
        <w:rPr>
          <w:rFonts w:ascii="Times New Roman" w:hAnsi="Times New Roman" w:cs="Times New Roman"/>
          <w:color w:val="222222"/>
          <w:sz w:val="24"/>
          <w:szCs w:val="24"/>
          <w:shd w:val="clear" w:color="auto" w:fill="FFFFFF"/>
        </w:rPr>
        <w:t>.</w:t>
      </w:r>
      <w:r w:rsidR="00343874" w:rsidRPr="008944AB">
        <w:rPr>
          <w:rFonts w:ascii="Times New Roman" w:hAnsi="Times New Roman" w:cs="Times New Roman"/>
          <w:color w:val="222222"/>
          <w:sz w:val="24"/>
          <w:szCs w:val="24"/>
          <w:shd w:val="clear" w:color="auto" w:fill="FFFFFF"/>
        </w:rPr>
        <w:t xml:space="preserve"> </w:t>
      </w:r>
    </w:p>
    <w:p w:rsidR="007D4D7C"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Couch, M.A. and Citrin, R., 2018. Retooling leadership development. </w:t>
      </w:r>
      <w:r w:rsidRPr="008944AB">
        <w:rPr>
          <w:rFonts w:ascii="Times New Roman" w:hAnsi="Times New Roman" w:cs="Times New Roman"/>
          <w:i/>
          <w:iCs/>
          <w:color w:val="222222"/>
          <w:sz w:val="24"/>
          <w:szCs w:val="24"/>
          <w:shd w:val="clear" w:color="auto" w:fill="FFFFFF"/>
        </w:rPr>
        <w:t>Strategic HR Review</w:t>
      </w:r>
      <w:r w:rsidRPr="008944AB">
        <w:rPr>
          <w:rFonts w:ascii="Times New Roman" w:hAnsi="Times New Roman" w:cs="Times New Roman"/>
          <w:color w:val="222222"/>
          <w:sz w:val="24"/>
          <w:szCs w:val="24"/>
          <w:shd w:val="clear" w:color="auto" w:fill="FFFFFF"/>
        </w:rPr>
        <w:t>.</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Kaplan, D.M., Palmer, J., Thompson, K., Dustin, S., Arroyo, C., Perera, S. and Marx, R.D., 2018. Recruitment, selection and staffing. In </w:t>
      </w:r>
      <w:r w:rsidRPr="008944AB">
        <w:rPr>
          <w:rFonts w:ascii="Times New Roman" w:hAnsi="Times New Roman" w:cs="Times New Roman"/>
          <w:i/>
          <w:iCs/>
          <w:color w:val="222222"/>
          <w:sz w:val="24"/>
          <w:szCs w:val="24"/>
          <w:shd w:val="clear" w:color="auto" w:fill="FFFFFF"/>
        </w:rPr>
        <w:t>Teaching Human Resource Management</w:t>
      </w:r>
      <w:r w:rsidRPr="008944AB">
        <w:rPr>
          <w:rFonts w:ascii="Times New Roman" w:hAnsi="Times New Roman" w:cs="Times New Roman"/>
          <w:color w:val="222222"/>
          <w:sz w:val="24"/>
          <w:szCs w:val="24"/>
          <w:shd w:val="clear" w:color="auto" w:fill="FFFFFF"/>
        </w:rPr>
        <w:t>. Edward Elgar Publishing.</w:t>
      </w:r>
      <w:r w:rsidR="007D4D7C"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Al-Ma’aitah, N., Al-Haraisa, Y. and Al-Tarawneh, K., 2020. Staffing Strategy as a Way to Achieve Organizational Excellence: Insights from Jordan. </w:t>
      </w:r>
      <w:r w:rsidRPr="008944AB">
        <w:rPr>
          <w:rFonts w:ascii="Times New Roman" w:hAnsi="Times New Roman" w:cs="Times New Roman"/>
          <w:i/>
          <w:iCs/>
          <w:color w:val="222222"/>
          <w:sz w:val="24"/>
          <w:szCs w:val="24"/>
          <w:shd w:val="clear" w:color="auto" w:fill="FFFFFF"/>
        </w:rPr>
        <w:t>Test Engineering and Management</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83</w:t>
      </w:r>
      <w:r w:rsidRPr="008944AB">
        <w:rPr>
          <w:rFonts w:ascii="Times New Roman" w:hAnsi="Times New Roman" w:cs="Times New Roman"/>
          <w:color w:val="222222"/>
          <w:sz w:val="24"/>
          <w:szCs w:val="24"/>
          <w:shd w:val="clear" w:color="auto" w:fill="FFFFFF"/>
        </w:rPr>
        <w:t>(March-April), pp.6929-6939.</w:t>
      </w:r>
      <w:r w:rsidR="00343874"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Bridger, E., 2022. </w:t>
      </w:r>
      <w:r w:rsidRPr="008944AB">
        <w:rPr>
          <w:rFonts w:ascii="Times New Roman" w:hAnsi="Times New Roman" w:cs="Times New Roman"/>
          <w:i/>
          <w:iCs/>
          <w:color w:val="222222"/>
          <w:sz w:val="24"/>
          <w:szCs w:val="24"/>
          <w:shd w:val="clear" w:color="auto" w:fill="FFFFFF"/>
        </w:rPr>
        <w:t>Employee engagement: A practical introduction</w:t>
      </w:r>
      <w:r w:rsidRPr="008944AB">
        <w:rPr>
          <w:rFonts w:ascii="Times New Roman" w:hAnsi="Times New Roman" w:cs="Times New Roman"/>
          <w:color w:val="222222"/>
          <w:sz w:val="24"/>
          <w:szCs w:val="24"/>
          <w:shd w:val="clear" w:color="auto" w:fill="FFFFFF"/>
        </w:rPr>
        <w:t> (Vol. 24). Kogan Page Publishers.</w:t>
      </w:r>
      <w:r w:rsidR="007D4D7C"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Khaire, R.J., A LITERATURE REVIEW ON EMPLOYEE ENGAGEMENT STRATEGIES.</w:t>
      </w:r>
      <w:r w:rsidR="007D4D7C"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lastRenderedPageBreak/>
        <w:t>Emeagwal, L. and Ogbonmwan, K.O., 2018. Mapping the perceived role of strategic human resource management practices in sustainable competitive advantage. </w:t>
      </w:r>
      <w:r w:rsidRPr="008944AB">
        <w:rPr>
          <w:rFonts w:ascii="Times New Roman" w:hAnsi="Times New Roman" w:cs="Times New Roman"/>
          <w:i/>
          <w:iCs/>
          <w:color w:val="222222"/>
          <w:sz w:val="24"/>
          <w:szCs w:val="24"/>
          <w:shd w:val="clear" w:color="auto" w:fill="FFFFFF"/>
        </w:rPr>
        <w:t>Academy of Strategic Management Journal</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17</w:t>
      </w:r>
      <w:r w:rsidRPr="008944AB">
        <w:rPr>
          <w:rFonts w:ascii="Times New Roman" w:hAnsi="Times New Roman" w:cs="Times New Roman"/>
          <w:color w:val="222222"/>
          <w:sz w:val="24"/>
          <w:szCs w:val="24"/>
          <w:shd w:val="clear" w:color="auto" w:fill="FFFFFF"/>
        </w:rPr>
        <w:t>(2), pp.1-19.</w:t>
      </w:r>
      <w:r w:rsidR="007D4D7C"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Collins, C.J., 2021. Expanding the resource based view model of strategic human resource management. </w:t>
      </w:r>
      <w:r w:rsidRPr="008944AB">
        <w:rPr>
          <w:rFonts w:ascii="Times New Roman" w:hAnsi="Times New Roman" w:cs="Times New Roman"/>
          <w:i/>
          <w:iCs/>
          <w:color w:val="222222"/>
          <w:sz w:val="24"/>
          <w:szCs w:val="24"/>
          <w:shd w:val="clear" w:color="auto" w:fill="FFFFFF"/>
        </w:rPr>
        <w:t>The International Journal of Human Resource Management</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32</w:t>
      </w:r>
      <w:r w:rsidRPr="008944AB">
        <w:rPr>
          <w:rFonts w:ascii="Times New Roman" w:hAnsi="Times New Roman" w:cs="Times New Roman"/>
          <w:color w:val="222222"/>
          <w:sz w:val="24"/>
          <w:szCs w:val="24"/>
          <w:shd w:val="clear" w:color="auto" w:fill="FFFFFF"/>
        </w:rPr>
        <w:t>(2), pp.331-358.</w:t>
      </w:r>
      <w:r w:rsidR="007D4D7C"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Tomar, S. and Gaur, M., 2020. HR analytics in Business: Role, Opportunities, and Challenges of Using It. </w:t>
      </w:r>
      <w:r w:rsidRPr="008944AB">
        <w:rPr>
          <w:rFonts w:ascii="Times New Roman" w:hAnsi="Times New Roman" w:cs="Times New Roman"/>
          <w:i/>
          <w:iCs/>
          <w:color w:val="222222"/>
          <w:sz w:val="24"/>
          <w:szCs w:val="24"/>
          <w:shd w:val="clear" w:color="auto" w:fill="FFFFFF"/>
        </w:rPr>
        <w:t>Journal of Xi'an University of Architecture &amp; Technology</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12</w:t>
      </w:r>
      <w:r w:rsidRPr="008944AB">
        <w:rPr>
          <w:rFonts w:ascii="Times New Roman" w:hAnsi="Times New Roman" w:cs="Times New Roman"/>
          <w:color w:val="222222"/>
          <w:sz w:val="24"/>
          <w:szCs w:val="24"/>
          <w:shd w:val="clear" w:color="auto" w:fill="FFFFFF"/>
        </w:rPr>
        <w:t>(7), pp.1299-1306.</w:t>
      </w:r>
      <w:r w:rsidR="007D4D7C"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Opatha, H.H.D.N.P., 2021. Towards a Generic Model of Human Resource Management. </w:t>
      </w:r>
      <w:r w:rsidRPr="008944AB">
        <w:rPr>
          <w:rFonts w:ascii="Times New Roman" w:hAnsi="Times New Roman" w:cs="Times New Roman"/>
          <w:i/>
          <w:iCs/>
          <w:color w:val="222222"/>
          <w:sz w:val="24"/>
          <w:szCs w:val="24"/>
          <w:shd w:val="clear" w:color="auto" w:fill="FFFFFF"/>
        </w:rPr>
        <w:t>International Business Research</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14</w:t>
      </w:r>
      <w:r w:rsidRPr="008944AB">
        <w:rPr>
          <w:rFonts w:ascii="Times New Roman" w:hAnsi="Times New Roman" w:cs="Times New Roman"/>
          <w:color w:val="222222"/>
          <w:sz w:val="24"/>
          <w:szCs w:val="24"/>
          <w:shd w:val="clear" w:color="auto" w:fill="FFFFFF"/>
        </w:rPr>
        <w:t>(7), pp.58-68.</w:t>
      </w:r>
      <w:r w:rsidR="007D4D7C"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Pattanayak, B., 2020. </w:t>
      </w:r>
      <w:r w:rsidRPr="008944AB">
        <w:rPr>
          <w:rFonts w:ascii="Times New Roman" w:hAnsi="Times New Roman" w:cs="Times New Roman"/>
          <w:i/>
          <w:iCs/>
          <w:color w:val="222222"/>
          <w:sz w:val="24"/>
          <w:szCs w:val="24"/>
          <w:shd w:val="clear" w:color="auto" w:fill="FFFFFF"/>
        </w:rPr>
        <w:t>Human resource management</w:t>
      </w:r>
      <w:r w:rsidRPr="008944AB">
        <w:rPr>
          <w:rFonts w:ascii="Times New Roman" w:hAnsi="Times New Roman" w:cs="Times New Roman"/>
          <w:color w:val="222222"/>
          <w:sz w:val="24"/>
          <w:szCs w:val="24"/>
          <w:shd w:val="clear" w:color="auto" w:fill="FFFFFF"/>
        </w:rPr>
        <w:t>. PHI Learning Pvt. Ltd..</w:t>
      </w:r>
      <w:r w:rsidR="007D4D7C" w:rsidRPr="008944AB">
        <w:rPr>
          <w:rFonts w:ascii="Times New Roman" w:hAnsi="Times New Roman" w:cs="Times New Roman"/>
          <w:color w:val="222222"/>
          <w:sz w:val="24"/>
          <w:szCs w:val="24"/>
          <w:shd w:val="clear" w:color="auto" w:fill="FFFFFF"/>
        </w:rPr>
        <w:t xml:space="preserve"> </w:t>
      </w:r>
    </w:p>
    <w:p w:rsidR="00FD5DDD" w:rsidRPr="008944AB" w:rsidRDefault="00FD5DDD"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GADO, A.S.K. and ÜLGEN, B., 2018. HUMAN RESOURCE MODELS: HARD AND SOFT.</w:t>
      </w:r>
      <w:r w:rsidR="007D4D7C" w:rsidRPr="008944AB">
        <w:rPr>
          <w:rFonts w:ascii="Times New Roman" w:hAnsi="Times New Roman" w:cs="Times New Roman"/>
          <w:color w:val="222222"/>
          <w:sz w:val="24"/>
          <w:szCs w:val="24"/>
          <w:shd w:val="clear" w:color="auto" w:fill="FFFFFF"/>
        </w:rPr>
        <w:t xml:space="preserve"> </w:t>
      </w:r>
    </w:p>
    <w:p w:rsidR="00343874" w:rsidRPr="008944AB" w:rsidRDefault="00343874" w:rsidP="008944AB">
      <w:pPr>
        <w:spacing w:line="360" w:lineRule="auto"/>
        <w:jc w:val="both"/>
        <w:rPr>
          <w:rFonts w:ascii="Times New Roman" w:hAnsi="Times New Roman" w:cs="Times New Roman"/>
          <w:color w:val="222222"/>
          <w:sz w:val="24"/>
          <w:szCs w:val="24"/>
          <w:shd w:val="clear" w:color="auto" w:fill="FFFFFF"/>
        </w:rPr>
      </w:pPr>
      <w:r w:rsidRPr="008944AB">
        <w:rPr>
          <w:rFonts w:ascii="Times New Roman" w:hAnsi="Times New Roman" w:cs="Times New Roman"/>
          <w:color w:val="222222"/>
          <w:sz w:val="24"/>
          <w:szCs w:val="24"/>
          <w:shd w:val="clear" w:color="auto" w:fill="FFFFFF"/>
        </w:rPr>
        <w:t>Kabalina, V., Zelenova, O. and Reshetnikova, K., 2019. Contemporary human resource management practices in Russia: Flexibility under uncertainty. </w:t>
      </w:r>
      <w:r w:rsidRPr="008944AB">
        <w:rPr>
          <w:rFonts w:ascii="Times New Roman" w:hAnsi="Times New Roman" w:cs="Times New Roman"/>
          <w:i/>
          <w:iCs/>
          <w:color w:val="222222"/>
          <w:sz w:val="24"/>
          <w:szCs w:val="24"/>
          <w:shd w:val="clear" w:color="auto" w:fill="FFFFFF"/>
        </w:rPr>
        <w:t>International Studies of Management &amp; Organization</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49</w:t>
      </w:r>
      <w:r w:rsidRPr="008944AB">
        <w:rPr>
          <w:rFonts w:ascii="Times New Roman" w:hAnsi="Times New Roman" w:cs="Times New Roman"/>
          <w:color w:val="222222"/>
          <w:sz w:val="24"/>
          <w:szCs w:val="24"/>
          <w:shd w:val="clear" w:color="auto" w:fill="FFFFFF"/>
        </w:rPr>
        <w:t>(4), pp.422-440.</w:t>
      </w:r>
      <w:r w:rsidR="007D4D7C" w:rsidRPr="008944AB">
        <w:rPr>
          <w:rFonts w:ascii="Times New Roman" w:hAnsi="Times New Roman" w:cs="Times New Roman"/>
          <w:color w:val="222222"/>
          <w:sz w:val="24"/>
          <w:szCs w:val="24"/>
          <w:shd w:val="clear" w:color="auto" w:fill="FFFFFF"/>
        </w:rPr>
        <w:t xml:space="preserve"> </w:t>
      </w:r>
    </w:p>
    <w:p w:rsidR="00343874" w:rsidRPr="008944AB" w:rsidRDefault="00343874"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color w:val="222222"/>
          <w:sz w:val="24"/>
          <w:szCs w:val="24"/>
          <w:shd w:val="clear" w:color="auto" w:fill="FFFFFF"/>
        </w:rPr>
        <w:t>Bombiak, E., 2020. Advances in the implementation of the model of sustainable human resource management: Polish companies’ experiences. </w:t>
      </w:r>
      <w:r w:rsidRPr="008944AB">
        <w:rPr>
          <w:rFonts w:ascii="Times New Roman" w:hAnsi="Times New Roman" w:cs="Times New Roman"/>
          <w:i/>
          <w:iCs/>
          <w:color w:val="222222"/>
          <w:sz w:val="24"/>
          <w:szCs w:val="24"/>
          <w:shd w:val="clear" w:color="auto" w:fill="FFFFFF"/>
        </w:rPr>
        <w:t>Entrepreneurship and sustainability issues</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7</w:t>
      </w:r>
      <w:r w:rsidRPr="008944AB">
        <w:rPr>
          <w:rFonts w:ascii="Times New Roman" w:hAnsi="Times New Roman" w:cs="Times New Roman"/>
          <w:color w:val="222222"/>
          <w:sz w:val="24"/>
          <w:szCs w:val="24"/>
          <w:shd w:val="clear" w:color="auto" w:fill="FFFFFF"/>
        </w:rPr>
        <w:t>(3), p.1667.</w:t>
      </w:r>
      <w:r w:rsidR="007D4D7C" w:rsidRPr="008944AB">
        <w:rPr>
          <w:rFonts w:ascii="Times New Roman" w:hAnsi="Times New Roman" w:cs="Times New Roman"/>
          <w:color w:val="222222"/>
          <w:sz w:val="24"/>
          <w:szCs w:val="24"/>
          <w:shd w:val="clear" w:color="auto" w:fill="FFFFFF"/>
        </w:rPr>
        <w:t xml:space="preserve"> </w:t>
      </w:r>
    </w:p>
    <w:p w:rsidR="00AB4F32" w:rsidRPr="008944AB" w:rsidRDefault="00FB196C" w:rsidP="008944AB">
      <w:pPr>
        <w:spacing w:line="360" w:lineRule="auto"/>
        <w:jc w:val="both"/>
        <w:rPr>
          <w:rFonts w:ascii="Times New Roman" w:hAnsi="Times New Roman" w:cs="Times New Roman"/>
          <w:sz w:val="24"/>
          <w:szCs w:val="24"/>
          <w:lang w:val="en-US"/>
        </w:rPr>
      </w:pPr>
      <w:r w:rsidRPr="008944AB">
        <w:rPr>
          <w:rFonts w:ascii="Times New Roman" w:hAnsi="Times New Roman" w:cs="Times New Roman"/>
          <w:color w:val="222222"/>
          <w:sz w:val="24"/>
          <w:szCs w:val="24"/>
          <w:shd w:val="clear" w:color="auto" w:fill="FFFFFF"/>
        </w:rPr>
        <w:t>Tiwari, V., Srivastava, S. and Kumar, D., 2019. Adoption of HRM practices: A practical model-case study of a hotel. </w:t>
      </w:r>
      <w:r w:rsidRPr="008944AB">
        <w:rPr>
          <w:rFonts w:ascii="Times New Roman" w:hAnsi="Times New Roman" w:cs="Times New Roman"/>
          <w:i/>
          <w:iCs/>
          <w:color w:val="222222"/>
          <w:sz w:val="24"/>
          <w:szCs w:val="24"/>
          <w:shd w:val="clear" w:color="auto" w:fill="FFFFFF"/>
        </w:rPr>
        <w:t>IOSR Journal of Business and Management (IOSR-JBM)</w:t>
      </w:r>
      <w:r w:rsidRPr="008944AB">
        <w:rPr>
          <w:rFonts w:ascii="Times New Roman" w:hAnsi="Times New Roman" w:cs="Times New Roman"/>
          <w:color w:val="222222"/>
          <w:sz w:val="24"/>
          <w:szCs w:val="24"/>
          <w:shd w:val="clear" w:color="auto" w:fill="FFFFFF"/>
        </w:rPr>
        <w:t>, </w:t>
      </w:r>
      <w:r w:rsidRPr="008944AB">
        <w:rPr>
          <w:rFonts w:ascii="Times New Roman" w:hAnsi="Times New Roman" w:cs="Times New Roman"/>
          <w:i/>
          <w:iCs/>
          <w:color w:val="222222"/>
          <w:sz w:val="24"/>
          <w:szCs w:val="24"/>
          <w:shd w:val="clear" w:color="auto" w:fill="FFFFFF"/>
        </w:rPr>
        <w:t>21</w:t>
      </w:r>
      <w:r w:rsidRPr="008944AB">
        <w:rPr>
          <w:rFonts w:ascii="Times New Roman" w:hAnsi="Times New Roman" w:cs="Times New Roman"/>
          <w:color w:val="222222"/>
          <w:sz w:val="24"/>
          <w:szCs w:val="24"/>
          <w:shd w:val="clear" w:color="auto" w:fill="FFFFFF"/>
        </w:rPr>
        <w:t>(4), pp.59-63.</w:t>
      </w:r>
      <w:r w:rsidRPr="008944AB">
        <w:rPr>
          <w:rFonts w:ascii="Times New Roman" w:hAnsi="Times New Roman" w:cs="Times New Roman"/>
          <w:color w:val="222222"/>
          <w:sz w:val="24"/>
          <w:szCs w:val="24"/>
          <w:shd w:val="clear" w:color="auto" w:fill="FFFFFF"/>
        </w:rPr>
        <w:t xml:space="preserve"> </w:t>
      </w:r>
    </w:p>
    <w:p w:rsidR="00164451" w:rsidRPr="008944AB" w:rsidRDefault="00164451" w:rsidP="008944AB">
      <w:pPr>
        <w:spacing w:line="360" w:lineRule="auto"/>
        <w:jc w:val="both"/>
        <w:rPr>
          <w:rFonts w:ascii="Times New Roman" w:hAnsi="Times New Roman" w:cs="Times New Roman"/>
          <w:sz w:val="24"/>
          <w:szCs w:val="24"/>
          <w:lang w:val="en-US"/>
        </w:rPr>
      </w:pPr>
    </w:p>
    <w:p w:rsidR="00164451" w:rsidRPr="008944AB" w:rsidRDefault="00164451" w:rsidP="008944AB">
      <w:pPr>
        <w:spacing w:line="360" w:lineRule="auto"/>
        <w:jc w:val="both"/>
        <w:rPr>
          <w:rFonts w:ascii="Times New Roman" w:hAnsi="Times New Roman" w:cs="Times New Roman"/>
          <w:sz w:val="24"/>
          <w:szCs w:val="24"/>
          <w:lang w:val="en-US"/>
        </w:rPr>
      </w:pPr>
    </w:p>
    <w:p w:rsidR="00164451" w:rsidRPr="008944AB" w:rsidRDefault="00164451" w:rsidP="008944AB">
      <w:pPr>
        <w:spacing w:line="360" w:lineRule="auto"/>
        <w:jc w:val="both"/>
        <w:rPr>
          <w:rFonts w:ascii="Times New Roman" w:hAnsi="Times New Roman" w:cs="Times New Roman"/>
          <w:sz w:val="24"/>
          <w:szCs w:val="24"/>
          <w:lang w:val="en-US"/>
        </w:rPr>
      </w:pPr>
    </w:p>
    <w:p w:rsidR="00B83026" w:rsidRPr="008944AB" w:rsidRDefault="00B83026" w:rsidP="008944AB">
      <w:pPr>
        <w:spacing w:line="360" w:lineRule="auto"/>
        <w:jc w:val="both"/>
        <w:rPr>
          <w:rFonts w:ascii="Times New Roman" w:hAnsi="Times New Roman" w:cs="Times New Roman"/>
          <w:sz w:val="24"/>
          <w:szCs w:val="24"/>
          <w:lang w:val="en-US"/>
        </w:rPr>
      </w:pPr>
    </w:p>
    <w:p w:rsidR="00CD4C23" w:rsidRPr="008944AB" w:rsidRDefault="00CD4C23" w:rsidP="008944AB">
      <w:pPr>
        <w:spacing w:line="360" w:lineRule="auto"/>
        <w:jc w:val="both"/>
        <w:rPr>
          <w:rFonts w:ascii="Times New Roman" w:hAnsi="Times New Roman" w:cs="Times New Roman"/>
          <w:sz w:val="24"/>
          <w:szCs w:val="24"/>
          <w:lang w:val="en-US"/>
        </w:rPr>
      </w:pPr>
    </w:p>
    <w:p w:rsidR="00CD4C23" w:rsidRPr="008944AB" w:rsidRDefault="00CD4C23" w:rsidP="008944AB">
      <w:pPr>
        <w:spacing w:line="360" w:lineRule="auto"/>
        <w:jc w:val="both"/>
        <w:rPr>
          <w:rFonts w:ascii="Times New Roman" w:hAnsi="Times New Roman" w:cs="Times New Roman"/>
          <w:sz w:val="24"/>
          <w:szCs w:val="24"/>
          <w:lang w:val="en-US"/>
        </w:rPr>
      </w:pPr>
    </w:p>
    <w:p w:rsidR="00CD4C23" w:rsidRPr="008944AB" w:rsidRDefault="00CD4C23" w:rsidP="008944AB">
      <w:pPr>
        <w:spacing w:line="360" w:lineRule="auto"/>
        <w:jc w:val="both"/>
        <w:rPr>
          <w:rFonts w:ascii="Times New Roman" w:hAnsi="Times New Roman" w:cs="Times New Roman"/>
          <w:sz w:val="24"/>
          <w:szCs w:val="24"/>
          <w:lang w:val="en-US"/>
        </w:rPr>
      </w:pPr>
    </w:p>
    <w:sectPr w:rsidR="00CD4C23" w:rsidRPr="008944AB" w:rsidSect="008944AB">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417E" w:rsidRDefault="00AF417E" w:rsidP="008944AB">
      <w:pPr>
        <w:spacing w:after="0" w:line="240" w:lineRule="auto"/>
      </w:pPr>
      <w:r>
        <w:separator/>
      </w:r>
    </w:p>
  </w:endnote>
  <w:endnote w:type="continuationSeparator" w:id="0">
    <w:p w:rsidR="00AF417E" w:rsidRDefault="00AF417E" w:rsidP="00894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5153940"/>
      <w:docPartObj>
        <w:docPartGallery w:val="Page Numbers (Bottom of Page)"/>
        <w:docPartUnique/>
      </w:docPartObj>
    </w:sdtPr>
    <w:sdtEndPr>
      <w:rPr>
        <w:noProof/>
      </w:rPr>
    </w:sdtEndPr>
    <w:sdtContent>
      <w:p w:rsidR="008944AB" w:rsidRDefault="008944AB">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8944AB" w:rsidRDefault="008944A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417E" w:rsidRDefault="00AF417E" w:rsidP="008944AB">
      <w:pPr>
        <w:spacing w:after="0" w:line="240" w:lineRule="auto"/>
      </w:pPr>
      <w:r>
        <w:separator/>
      </w:r>
    </w:p>
  </w:footnote>
  <w:footnote w:type="continuationSeparator" w:id="0">
    <w:p w:rsidR="00AF417E" w:rsidRDefault="00AF417E" w:rsidP="008944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3B31"/>
    <w:rsid w:val="000847DB"/>
    <w:rsid w:val="000F2E08"/>
    <w:rsid w:val="00164451"/>
    <w:rsid w:val="001857CB"/>
    <w:rsid w:val="00252BE0"/>
    <w:rsid w:val="00291CDE"/>
    <w:rsid w:val="002A1939"/>
    <w:rsid w:val="002D4891"/>
    <w:rsid w:val="00343874"/>
    <w:rsid w:val="004F22D2"/>
    <w:rsid w:val="00535B56"/>
    <w:rsid w:val="00637DB2"/>
    <w:rsid w:val="006719C7"/>
    <w:rsid w:val="00681C9F"/>
    <w:rsid w:val="00696FF2"/>
    <w:rsid w:val="006E5E7C"/>
    <w:rsid w:val="00707B00"/>
    <w:rsid w:val="00732F63"/>
    <w:rsid w:val="007D4D7C"/>
    <w:rsid w:val="00877450"/>
    <w:rsid w:val="008944AB"/>
    <w:rsid w:val="008A0562"/>
    <w:rsid w:val="0094544C"/>
    <w:rsid w:val="00975E5B"/>
    <w:rsid w:val="009E0CAE"/>
    <w:rsid w:val="00A87268"/>
    <w:rsid w:val="00AA2F14"/>
    <w:rsid w:val="00AB4F32"/>
    <w:rsid w:val="00AD076C"/>
    <w:rsid w:val="00AF3253"/>
    <w:rsid w:val="00AF417E"/>
    <w:rsid w:val="00B83026"/>
    <w:rsid w:val="00B83B31"/>
    <w:rsid w:val="00BA72E4"/>
    <w:rsid w:val="00C108DE"/>
    <w:rsid w:val="00C23696"/>
    <w:rsid w:val="00C95AD8"/>
    <w:rsid w:val="00CC6171"/>
    <w:rsid w:val="00CD4C23"/>
    <w:rsid w:val="00D430D0"/>
    <w:rsid w:val="00DA6023"/>
    <w:rsid w:val="00E0119F"/>
    <w:rsid w:val="00E30E0C"/>
    <w:rsid w:val="00ED4CCD"/>
    <w:rsid w:val="00EF72D4"/>
    <w:rsid w:val="00FB196C"/>
    <w:rsid w:val="00FD5D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8D24E"/>
  <w15:chartTrackingRefBased/>
  <w15:docId w15:val="{6034E092-E88F-4F4D-9677-EA2EC85AA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30D0"/>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291CDE"/>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1857CB"/>
    <w:pPr>
      <w:keepNext/>
      <w:keepLines/>
      <w:spacing w:before="40" w:after="0" w:line="276" w:lineRule="auto"/>
      <w:outlineLvl w:val="2"/>
    </w:pPr>
    <w:rPr>
      <w:rFonts w:ascii="Times New Roman" w:eastAsiaTheme="majorEastAsia" w:hAnsi="Times New Roman" w:cstheme="majorBidi"/>
      <w:b/>
      <w:sz w:val="24"/>
      <w:szCs w:val="24"/>
      <w:lang w:val="en" w:eastAsia="en-IN"/>
    </w:rPr>
  </w:style>
  <w:style w:type="paragraph" w:styleId="Heading7">
    <w:name w:val="heading 7"/>
    <w:basedOn w:val="Normal"/>
    <w:next w:val="Normal"/>
    <w:link w:val="Heading7Char"/>
    <w:uiPriority w:val="9"/>
    <w:semiHidden/>
    <w:unhideWhenUsed/>
    <w:qFormat/>
    <w:rsid w:val="00291CDE"/>
    <w:pPr>
      <w:keepNext/>
      <w:keepLines/>
      <w:spacing w:before="40" w:after="0"/>
      <w:outlineLvl w:val="6"/>
    </w:pPr>
    <w:rPr>
      <w:rFonts w:ascii="Times New Roman" w:eastAsiaTheme="majorEastAsia" w:hAnsi="Times New Roman" w:cstheme="majorBidi"/>
      <w:b/>
      <w:iCs/>
      <w:color w:val="1F4D78"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1CDE"/>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D430D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1857CB"/>
    <w:rPr>
      <w:rFonts w:ascii="Times New Roman" w:eastAsiaTheme="majorEastAsia" w:hAnsi="Times New Roman" w:cstheme="majorBidi"/>
      <w:b/>
      <w:sz w:val="24"/>
      <w:szCs w:val="24"/>
      <w:lang w:val="en" w:eastAsia="en-IN"/>
    </w:rPr>
  </w:style>
  <w:style w:type="character" w:customStyle="1" w:styleId="Heading7Char">
    <w:name w:val="Heading 7 Char"/>
    <w:basedOn w:val="DefaultParagraphFont"/>
    <w:link w:val="Heading7"/>
    <w:uiPriority w:val="9"/>
    <w:semiHidden/>
    <w:rsid w:val="00291CDE"/>
    <w:rPr>
      <w:rFonts w:ascii="Times New Roman" w:eastAsiaTheme="majorEastAsia" w:hAnsi="Times New Roman" w:cstheme="majorBidi"/>
      <w:b/>
      <w:iCs/>
      <w:color w:val="1F4D78" w:themeColor="accent1" w:themeShade="7F"/>
      <w:sz w:val="24"/>
    </w:rPr>
  </w:style>
  <w:style w:type="paragraph" w:styleId="Header">
    <w:name w:val="header"/>
    <w:basedOn w:val="Normal"/>
    <w:link w:val="HeaderChar"/>
    <w:uiPriority w:val="99"/>
    <w:unhideWhenUsed/>
    <w:rsid w:val="00894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4AB"/>
  </w:style>
  <w:style w:type="paragraph" w:styleId="Footer">
    <w:name w:val="footer"/>
    <w:basedOn w:val="Normal"/>
    <w:link w:val="FooterChar"/>
    <w:uiPriority w:val="99"/>
    <w:unhideWhenUsed/>
    <w:rsid w:val="00894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4AB"/>
  </w:style>
  <w:style w:type="paragraph" w:styleId="TOCHeading">
    <w:name w:val="TOC Heading"/>
    <w:basedOn w:val="Heading1"/>
    <w:next w:val="Normal"/>
    <w:uiPriority w:val="39"/>
    <w:unhideWhenUsed/>
    <w:qFormat/>
    <w:rsid w:val="008944AB"/>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944AB"/>
    <w:pPr>
      <w:spacing w:after="100"/>
    </w:pPr>
  </w:style>
  <w:style w:type="paragraph" w:styleId="TOC2">
    <w:name w:val="toc 2"/>
    <w:basedOn w:val="Normal"/>
    <w:next w:val="Normal"/>
    <w:autoRedefine/>
    <w:uiPriority w:val="39"/>
    <w:unhideWhenUsed/>
    <w:rsid w:val="008944AB"/>
    <w:pPr>
      <w:spacing w:after="100"/>
      <w:ind w:left="220"/>
    </w:pPr>
  </w:style>
  <w:style w:type="character" w:styleId="Hyperlink">
    <w:name w:val="Hyperlink"/>
    <w:basedOn w:val="DefaultParagraphFont"/>
    <w:uiPriority w:val="99"/>
    <w:unhideWhenUsed/>
    <w:rsid w:val="008944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B1DDA-2CAC-4694-86D1-7837BA6DC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3198</Words>
  <Characters>18229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2022-09-06T19:58:00Z</dcterms:created>
  <dcterms:modified xsi:type="dcterms:W3CDTF">2022-09-06T19:58:00Z</dcterms:modified>
</cp:coreProperties>
</file>