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FB3660" w14:textId="77777777" w:rsidR="008A5F09" w:rsidRPr="00187461" w:rsidRDefault="008A5F09" w:rsidP="008A5F09">
      <w:pPr>
        <w:spacing w:line="360" w:lineRule="auto"/>
        <w:jc w:val="center"/>
        <w:rPr>
          <w:rFonts w:ascii="Times New Roman" w:eastAsia="Times New Roman" w:hAnsi="Times New Roman" w:cs="Times New Roman"/>
          <w:b/>
          <w:sz w:val="32"/>
          <w:szCs w:val="32"/>
        </w:rPr>
      </w:pPr>
    </w:p>
    <w:p w14:paraId="7461C7C1" w14:textId="77777777" w:rsidR="008A5F09" w:rsidRPr="00187461" w:rsidRDefault="008A5F09" w:rsidP="008A5F09">
      <w:pPr>
        <w:spacing w:line="360" w:lineRule="auto"/>
        <w:jc w:val="center"/>
        <w:rPr>
          <w:rFonts w:ascii="Times New Roman" w:eastAsia="Times New Roman" w:hAnsi="Times New Roman" w:cs="Times New Roman"/>
          <w:b/>
          <w:sz w:val="32"/>
          <w:szCs w:val="32"/>
        </w:rPr>
      </w:pPr>
    </w:p>
    <w:p w14:paraId="663930DF" w14:textId="77777777" w:rsidR="008A5F09" w:rsidRPr="00187461" w:rsidRDefault="008A5F09" w:rsidP="008A5F09">
      <w:pPr>
        <w:spacing w:line="360" w:lineRule="auto"/>
        <w:jc w:val="center"/>
        <w:rPr>
          <w:rFonts w:ascii="Times New Roman" w:eastAsia="Times New Roman" w:hAnsi="Times New Roman" w:cs="Times New Roman"/>
          <w:b/>
          <w:sz w:val="24"/>
          <w:szCs w:val="24"/>
        </w:rPr>
      </w:pPr>
    </w:p>
    <w:p w14:paraId="3B14BB4C" w14:textId="77777777" w:rsidR="008A5F09" w:rsidRPr="00187461" w:rsidRDefault="008A5F09" w:rsidP="008A5F09">
      <w:pPr>
        <w:spacing w:line="360" w:lineRule="auto"/>
        <w:jc w:val="center"/>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t>ORGANISATIONAL CONSULTANCY</w:t>
      </w:r>
    </w:p>
    <w:p w14:paraId="256215BF" w14:textId="77777777" w:rsidR="008A5F09" w:rsidRPr="00187461" w:rsidRDefault="008A5F09" w:rsidP="008A5F09">
      <w:pPr>
        <w:spacing w:line="360" w:lineRule="auto"/>
        <w:jc w:val="center"/>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t>CONSULTANCY REPORT</w:t>
      </w:r>
    </w:p>
    <w:p w14:paraId="3EE910A3" w14:textId="77777777" w:rsidR="008A5F09" w:rsidRPr="00187461" w:rsidRDefault="008A5F09" w:rsidP="008A5F09">
      <w:pPr>
        <w:spacing w:line="360" w:lineRule="auto"/>
        <w:jc w:val="center"/>
        <w:rPr>
          <w:rFonts w:ascii="Times New Roman" w:eastAsia="Times New Roman" w:hAnsi="Times New Roman" w:cs="Times New Roman"/>
          <w:b/>
          <w:sz w:val="32"/>
          <w:szCs w:val="32"/>
        </w:rPr>
      </w:pPr>
      <w:r w:rsidRPr="00187461">
        <w:rPr>
          <w:rFonts w:ascii="Times New Roman" w:eastAsia="Times New Roman" w:hAnsi="Times New Roman" w:cs="Times New Roman"/>
          <w:b/>
          <w:sz w:val="32"/>
          <w:szCs w:val="32"/>
        </w:rPr>
        <w:t>GLOBAL HOTEL SOLUTIONS</w:t>
      </w:r>
    </w:p>
    <w:p w14:paraId="0E30054D" w14:textId="77777777" w:rsidR="008A5F09" w:rsidRDefault="008A5F09" w:rsidP="008A5F09">
      <w:pPr>
        <w:spacing w:line="360" w:lineRule="auto"/>
        <w:jc w:val="center"/>
        <w:rPr>
          <w:rFonts w:ascii="Times New Roman" w:eastAsia="Times New Roman" w:hAnsi="Times New Roman" w:cs="Times New Roman"/>
          <w:b/>
          <w:sz w:val="32"/>
          <w:szCs w:val="32"/>
        </w:rPr>
      </w:pPr>
      <w:r w:rsidRPr="00187461">
        <w:rPr>
          <w:rFonts w:ascii="Times New Roman" w:eastAsia="Times New Roman" w:hAnsi="Times New Roman" w:cs="Times New Roman"/>
          <w:b/>
          <w:sz w:val="32"/>
          <w:szCs w:val="32"/>
        </w:rPr>
        <w:t>IMPROVING CUSTOMER SERVICE EFFICIENCY AT HÔTEL DE CRILLON, A ROSEWOOD HOTEL IN PARIS, FRANCE</w:t>
      </w:r>
    </w:p>
    <w:p w14:paraId="06376238" w14:textId="77777777" w:rsidR="005731DC" w:rsidRPr="005D4C7C" w:rsidRDefault="005731DC" w:rsidP="005731DC">
      <w:pPr>
        <w:pStyle w:val="Normal1"/>
        <w:spacing w:line="360" w:lineRule="auto"/>
        <w:jc w:val="center"/>
        <w:rPr>
          <w:rFonts w:ascii="Times New Roman" w:eastAsia="Times New Roman" w:hAnsi="Times New Roman" w:cs="Times New Roman"/>
          <w:b/>
          <w:sz w:val="28"/>
          <w:szCs w:val="28"/>
          <w:lang w:val="en-GB"/>
        </w:rPr>
      </w:pPr>
      <w:r w:rsidRPr="005D4C7C">
        <w:rPr>
          <w:rFonts w:ascii="Times New Roman" w:eastAsia="Times New Roman" w:hAnsi="Times New Roman" w:cs="Times New Roman"/>
          <w:b/>
          <w:sz w:val="28"/>
          <w:szCs w:val="28"/>
          <w:lang w:val="en-GB"/>
        </w:rPr>
        <w:t>Student Name:</w:t>
      </w:r>
      <w:r>
        <w:rPr>
          <w:rFonts w:ascii="Times New Roman" w:eastAsia="Times New Roman" w:hAnsi="Times New Roman" w:cs="Times New Roman"/>
          <w:b/>
          <w:sz w:val="28"/>
          <w:szCs w:val="28"/>
          <w:lang w:val="en-GB"/>
        </w:rPr>
        <w:t xml:space="preserve"> Adriana Daciana Petran</w:t>
      </w:r>
      <w:r w:rsidRPr="005D4C7C">
        <w:rPr>
          <w:rFonts w:ascii="Times New Roman" w:eastAsia="Times New Roman" w:hAnsi="Times New Roman" w:cs="Times New Roman"/>
          <w:b/>
          <w:sz w:val="28"/>
          <w:szCs w:val="28"/>
          <w:lang w:val="en-GB"/>
        </w:rPr>
        <w:br/>
        <w:t>Student ID:</w:t>
      </w:r>
      <w:r w:rsidRPr="005B6499">
        <w:rPr>
          <w:rFonts w:eastAsiaTheme="minorEastAsia"/>
          <w:b/>
          <w:bCs/>
          <w:color w:val="000000" w:themeColor="text1"/>
          <w:kern w:val="24"/>
        </w:rPr>
        <w:t xml:space="preserve"> </w:t>
      </w:r>
      <w:r w:rsidRPr="005B6499">
        <w:rPr>
          <w:rFonts w:ascii="Times New Roman" w:eastAsia="Times New Roman" w:hAnsi="Times New Roman" w:cs="Times New Roman"/>
          <w:b/>
          <w:bCs/>
          <w:sz w:val="28"/>
          <w:szCs w:val="28"/>
        </w:rPr>
        <w:t>2210809</w:t>
      </w:r>
    </w:p>
    <w:p w14:paraId="11CB7B74" w14:textId="073B3ED5" w:rsidR="005731DC" w:rsidRPr="005731DC" w:rsidRDefault="005731DC" w:rsidP="005731DC">
      <w:pPr>
        <w:spacing w:line="360" w:lineRule="auto"/>
        <w:jc w:val="center"/>
        <w:rPr>
          <w:rFonts w:ascii="Times New Roman" w:eastAsia="Times New Roman" w:hAnsi="Times New Roman" w:cs="Times New Roman"/>
          <w:b/>
          <w:sz w:val="28"/>
          <w:szCs w:val="28"/>
        </w:rPr>
      </w:pPr>
      <w:r w:rsidRPr="005D4C7C">
        <w:rPr>
          <w:rFonts w:ascii="Times New Roman" w:eastAsia="Times New Roman" w:hAnsi="Times New Roman" w:cs="Times New Roman"/>
          <w:b/>
          <w:sz w:val="28"/>
          <w:szCs w:val="28"/>
        </w:rPr>
        <w:t>Lecturer’s Name:</w:t>
      </w:r>
      <w:r w:rsidRPr="005731DC">
        <w:rPr>
          <w:rFonts w:ascii="Times New Roman" w:eastAsia="Times New Roman" w:hAnsi="Times New Roman" w:cs="Times New Roman"/>
          <w:b/>
          <w:color w:val="000000"/>
          <w:kern w:val="2"/>
          <w:sz w:val="36"/>
          <w:szCs w:val="24"/>
          <w:lang w:eastAsia="en-GB"/>
        </w:rPr>
        <w:t xml:space="preserve"> </w:t>
      </w:r>
      <w:r w:rsidRPr="005731DC">
        <w:rPr>
          <w:rFonts w:ascii="Times New Roman" w:eastAsia="Times New Roman" w:hAnsi="Times New Roman" w:cs="Times New Roman"/>
          <w:b/>
          <w:sz w:val="28"/>
          <w:szCs w:val="28"/>
        </w:rPr>
        <w:t>Jaliya De Silva</w:t>
      </w:r>
    </w:p>
    <w:p w14:paraId="113054F1" w14:textId="464BB914" w:rsidR="005731DC" w:rsidRPr="00187461" w:rsidRDefault="005731DC" w:rsidP="005731DC">
      <w:pPr>
        <w:spacing w:line="360" w:lineRule="auto"/>
        <w:jc w:val="center"/>
        <w:rPr>
          <w:rFonts w:ascii="Times New Roman" w:eastAsia="Times New Roman" w:hAnsi="Times New Roman" w:cs="Times New Roman"/>
          <w:b/>
          <w:sz w:val="32"/>
          <w:szCs w:val="32"/>
        </w:rPr>
      </w:pPr>
    </w:p>
    <w:p w14:paraId="4A045ED1" w14:textId="77777777" w:rsidR="008A5F09" w:rsidRPr="00187461" w:rsidRDefault="008A5F09" w:rsidP="008A5F09">
      <w:pPr>
        <w:spacing w:line="360" w:lineRule="auto"/>
        <w:jc w:val="center"/>
        <w:rPr>
          <w:rFonts w:ascii="Times New Roman" w:eastAsia="Times New Roman" w:hAnsi="Times New Roman" w:cs="Times New Roman"/>
          <w:b/>
          <w:sz w:val="32"/>
          <w:szCs w:val="32"/>
        </w:rPr>
      </w:pPr>
      <w:r w:rsidRPr="00187461">
        <w:rPr>
          <w:rFonts w:ascii="Times New Roman" w:eastAsia="Times New Roman" w:hAnsi="Times New Roman" w:cs="Times New Roman"/>
          <w:b/>
          <w:sz w:val="32"/>
          <w:szCs w:val="32"/>
        </w:rPr>
        <w:t>My Company Logo:</w:t>
      </w:r>
    </w:p>
    <w:p w14:paraId="24B660AD" w14:textId="77777777" w:rsidR="008A5F09" w:rsidRPr="00187461" w:rsidRDefault="008A5F09" w:rsidP="008A5F09">
      <w:pPr>
        <w:spacing w:line="360" w:lineRule="auto"/>
        <w:jc w:val="center"/>
        <w:rPr>
          <w:rFonts w:ascii="Times New Roman" w:eastAsia="Times New Roman" w:hAnsi="Times New Roman" w:cs="Times New Roman"/>
          <w:sz w:val="28"/>
          <w:szCs w:val="28"/>
        </w:rPr>
      </w:pPr>
      <w:r w:rsidRPr="00187461">
        <w:rPr>
          <w:rFonts w:ascii="Times New Roman" w:eastAsia="Times New Roman" w:hAnsi="Times New Roman" w:cs="Times New Roman"/>
          <w:noProof/>
          <w:sz w:val="28"/>
          <w:szCs w:val="28"/>
        </w:rPr>
        <w:drawing>
          <wp:inline distT="114300" distB="114300" distL="114300" distR="114300" wp14:anchorId="1F9897B8" wp14:editId="671B8763">
            <wp:extent cx="3395663" cy="3390022"/>
            <wp:effectExtent l="0" t="0" r="0" b="0"/>
            <wp:docPr id="1" name="image1.png" descr="A white circle with letters i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white circle with letters in it&#10;&#10;Description automatically generated"/>
                    <pic:cNvPicPr/>
                  </pic:nvPicPr>
                  <pic:blipFill>
                    <a:blip r:embed="rId7"/>
                    <a:stretch>
                      <a:fillRect/>
                    </a:stretch>
                  </pic:blipFill>
                  <pic:spPr>
                    <a:xfrm>
                      <a:off x="0" y="0"/>
                      <a:ext cx="3395663" cy="3390022"/>
                    </a:xfrm>
                    <a:prstGeom prst="rect">
                      <a:avLst/>
                    </a:prstGeom>
                  </pic:spPr>
                </pic:pic>
              </a:graphicData>
            </a:graphic>
          </wp:inline>
        </w:drawing>
      </w:r>
    </w:p>
    <w:p w14:paraId="03A7A425" w14:textId="6DFC867A" w:rsidR="008A5F09" w:rsidRPr="00187461" w:rsidRDefault="008A5F09" w:rsidP="008A5F09">
      <w:pPr>
        <w:spacing w:line="360" w:lineRule="auto"/>
        <w:jc w:val="center"/>
        <w:rPr>
          <w:rFonts w:ascii="Times New Roman" w:eastAsia="Times New Roman" w:hAnsi="Times New Roman" w:cs="Times New Roman"/>
          <w:b/>
          <w:sz w:val="28"/>
          <w:szCs w:val="28"/>
        </w:rPr>
      </w:pPr>
    </w:p>
    <w:p w14:paraId="5150C401" w14:textId="77777777" w:rsidR="008A5F09" w:rsidRPr="00187461" w:rsidRDefault="008A5F09" w:rsidP="008A5F09">
      <w:pPr>
        <w:rPr>
          <w:rFonts w:ascii="Times New Roman" w:eastAsia="Times New Roman" w:hAnsi="Times New Roman" w:cs="Times New Roman"/>
          <w:b/>
          <w:sz w:val="28"/>
          <w:szCs w:val="28"/>
        </w:rPr>
      </w:pPr>
      <w:r w:rsidRPr="00187461">
        <w:rPr>
          <w:rFonts w:ascii="Times New Roman" w:eastAsia="Times New Roman" w:hAnsi="Times New Roman" w:cs="Times New Roman"/>
          <w:b/>
          <w:sz w:val="28"/>
          <w:szCs w:val="28"/>
        </w:rPr>
        <w:br w:type="page"/>
      </w:r>
    </w:p>
    <w:p w14:paraId="227C4CC8" w14:textId="77777777" w:rsidR="008A5F09" w:rsidRPr="00187461" w:rsidRDefault="008A5F09" w:rsidP="008A5F09">
      <w:pPr>
        <w:spacing w:line="360" w:lineRule="auto"/>
        <w:jc w:val="both"/>
        <w:rPr>
          <w:rFonts w:ascii="Times New Roman" w:eastAsia="Times New Roman" w:hAnsi="Times New Roman" w:cs="Times New Roman"/>
          <w:b/>
          <w:bCs/>
          <w:sz w:val="24"/>
          <w:szCs w:val="24"/>
        </w:rPr>
      </w:pPr>
      <w:r w:rsidRPr="00187461">
        <w:rPr>
          <w:rFonts w:ascii="Times New Roman" w:eastAsia="Times New Roman" w:hAnsi="Times New Roman" w:cs="Times New Roman"/>
          <w:b/>
          <w:bCs/>
          <w:sz w:val="24"/>
          <w:szCs w:val="24"/>
        </w:rPr>
        <w:lastRenderedPageBreak/>
        <w:t>Executive Summary</w:t>
      </w:r>
    </w:p>
    <w:p w14:paraId="159A5626" w14:textId="77777777" w:rsidR="008A5F09" w:rsidRPr="00187461" w:rsidRDefault="008A5F09" w:rsidP="008A5F09">
      <w:pPr>
        <w:spacing w:line="360" w:lineRule="auto"/>
        <w:jc w:val="both"/>
        <w:rPr>
          <w:rFonts w:ascii="Times New Roman" w:eastAsia="Times New Roman" w:hAnsi="Times New Roman" w:cs="Times New Roman"/>
          <w:bCs/>
          <w:sz w:val="24"/>
          <w:szCs w:val="24"/>
        </w:rPr>
      </w:pPr>
      <w:r w:rsidRPr="00187461">
        <w:rPr>
          <w:rFonts w:ascii="Times New Roman" w:eastAsia="Times New Roman" w:hAnsi="Times New Roman" w:cs="Times New Roman"/>
          <w:bCs/>
          <w:sz w:val="24"/>
          <w:szCs w:val="24"/>
        </w:rPr>
        <w:t xml:space="preserve">Hôtel de </w:t>
      </w:r>
      <w:proofErr w:type="spellStart"/>
      <w:r w:rsidRPr="00187461">
        <w:rPr>
          <w:rFonts w:ascii="Times New Roman" w:eastAsia="Times New Roman" w:hAnsi="Times New Roman" w:cs="Times New Roman"/>
          <w:bCs/>
          <w:sz w:val="24"/>
          <w:szCs w:val="24"/>
        </w:rPr>
        <w:t>Crillon</w:t>
      </w:r>
      <w:proofErr w:type="spellEnd"/>
      <w:r w:rsidRPr="00187461">
        <w:rPr>
          <w:rFonts w:ascii="Times New Roman" w:eastAsia="Times New Roman" w:hAnsi="Times New Roman" w:cs="Times New Roman"/>
          <w:bCs/>
          <w:sz w:val="24"/>
          <w:szCs w:val="24"/>
        </w:rPr>
        <w:t>, a Rosewood Hotel, in Paris, faces inefficiencies in its customer service (Tripadvisor, 2024). The luxury hotel boasts of providing the best in class while current observations as well as guest feedback have indicated the hotel is short-changing on the exceedingly high level of service its clientele demand. Customer service is one of the primary influencers of guest satisfaction, hence failure could also affect occupancy levels and revenues immediately. Studies recently conducted indicate that most travellers in hotels perceive good service as the most crucial factor in their stay. The hotel operates in an intensely competitive luxury market, and such service inefficiencies can lead to negative online reviews, decreased repeat business, and diminished brand loyalty.</w:t>
      </w:r>
    </w:p>
    <w:p w14:paraId="5CE799D7" w14:textId="77777777" w:rsidR="008A5F09" w:rsidRPr="00187461" w:rsidRDefault="008A5F09" w:rsidP="008A5F09">
      <w:pPr>
        <w:spacing w:line="360" w:lineRule="auto"/>
        <w:jc w:val="both"/>
        <w:rPr>
          <w:rFonts w:ascii="Times New Roman" w:eastAsia="Times New Roman" w:hAnsi="Times New Roman" w:cs="Times New Roman"/>
          <w:bCs/>
          <w:sz w:val="24"/>
          <w:szCs w:val="24"/>
        </w:rPr>
      </w:pPr>
      <w:r w:rsidRPr="00187461">
        <w:rPr>
          <w:rFonts w:ascii="Times New Roman" w:eastAsia="Times New Roman" w:hAnsi="Times New Roman" w:cs="Times New Roman"/>
          <w:bCs/>
          <w:sz w:val="24"/>
          <w:szCs w:val="24"/>
        </w:rPr>
        <w:t>As compared to other global destinations, France has the world</w:t>
      </w:r>
      <w:r>
        <w:rPr>
          <w:rFonts w:ascii="Times New Roman" w:eastAsia="Times New Roman" w:hAnsi="Times New Roman" w:cs="Times New Roman"/>
          <w:bCs/>
          <w:sz w:val="24"/>
          <w:szCs w:val="24"/>
        </w:rPr>
        <w:t>’</w:t>
      </w:r>
      <w:r w:rsidRPr="00187461">
        <w:rPr>
          <w:rFonts w:ascii="Times New Roman" w:eastAsia="Times New Roman" w:hAnsi="Times New Roman" w:cs="Times New Roman"/>
          <w:bCs/>
          <w:sz w:val="24"/>
          <w:szCs w:val="24"/>
        </w:rPr>
        <w:t xml:space="preserve">s largest number of tourism attractions, and this record has maintained by France from the last 30 years. In the year of 2019, approximately 90 million tourists have visited France, whereas, it has contributed towards 8% of the overall GDP growth of the nation (diplomatie.gouv.fr, 2024). This growth indicates a robust demand for luxury accommodations, making it critical for Hôtel de </w:t>
      </w:r>
      <w:proofErr w:type="spellStart"/>
      <w:r w:rsidRPr="00187461">
        <w:rPr>
          <w:rFonts w:ascii="Times New Roman" w:eastAsia="Times New Roman" w:hAnsi="Times New Roman" w:cs="Times New Roman"/>
          <w:bCs/>
          <w:sz w:val="24"/>
          <w:szCs w:val="24"/>
        </w:rPr>
        <w:t>Crillon</w:t>
      </w:r>
      <w:proofErr w:type="spellEnd"/>
      <w:r w:rsidRPr="00187461">
        <w:rPr>
          <w:rFonts w:ascii="Times New Roman" w:eastAsia="Times New Roman" w:hAnsi="Times New Roman" w:cs="Times New Roman"/>
          <w:bCs/>
          <w:sz w:val="24"/>
          <w:szCs w:val="24"/>
        </w:rPr>
        <w:t xml:space="preserve"> to capitalise on this trend. However, the service imperfections of the hotel hugely influence its market position. For instance, an analysis of online review platforms, such as TripAdvisor, points out that guests reported about the service speed, which is a systemic issue. Loss of potential bookings due to negative reviews could result in significant revenues lost to Hôtel de </w:t>
      </w:r>
      <w:proofErr w:type="spellStart"/>
      <w:r w:rsidRPr="00187461">
        <w:rPr>
          <w:rFonts w:ascii="Times New Roman" w:eastAsia="Times New Roman" w:hAnsi="Times New Roman" w:cs="Times New Roman"/>
          <w:bCs/>
          <w:sz w:val="24"/>
          <w:szCs w:val="24"/>
        </w:rPr>
        <w:t>Crillon</w:t>
      </w:r>
      <w:proofErr w:type="spellEnd"/>
      <w:r w:rsidRPr="00187461">
        <w:rPr>
          <w:rFonts w:ascii="Times New Roman" w:eastAsia="Times New Roman" w:hAnsi="Times New Roman" w:cs="Times New Roman"/>
          <w:bCs/>
          <w:sz w:val="24"/>
          <w:szCs w:val="24"/>
        </w:rPr>
        <w:t>.</w:t>
      </w:r>
    </w:p>
    <w:p w14:paraId="3C05A320" w14:textId="77777777" w:rsidR="008A5F09" w:rsidRPr="00187461" w:rsidRDefault="008A5F09" w:rsidP="008A5F09">
      <w:pPr>
        <w:spacing w:line="360" w:lineRule="auto"/>
        <w:jc w:val="both"/>
        <w:rPr>
          <w:rFonts w:ascii="Times New Roman" w:eastAsia="Times New Roman" w:hAnsi="Times New Roman" w:cs="Times New Roman"/>
          <w:bCs/>
          <w:sz w:val="24"/>
          <w:szCs w:val="24"/>
        </w:rPr>
      </w:pPr>
      <w:r w:rsidRPr="00187461">
        <w:rPr>
          <w:rFonts w:ascii="Times New Roman" w:eastAsia="Times New Roman" w:hAnsi="Times New Roman" w:cs="Times New Roman"/>
          <w:bCs/>
          <w:sz w:val="24"/>
          <w:szCs w:val="24"/>
        </w:rPr>
        <w:t xml:space="preserve">The findings indicate that the inefficiencies in customer service at Hôtel de </w:t>
      </w:r>
      <w:proofErr w:type="spellStart"/>
      <w:r w:rsidRPr="00187461">
        <w:rPr>
          <w:rFonts w:ascii="Times New Roman" w:eastAsia="Times New Roman" w:hAnsi="Times New Roman" w:cs="Times New Roman"/>
          <w:bCs/>
          <w:sz w:val="24"/>
          <w:szCs w:val="24"/>
        </w:rPr>
        <w:t>Crillon</w:t>
      </w:r>
      <w:proofErr w:type="spellEnd"/>
      <w:r w:rsidRPr="00187461">
        <w:rPr>
          <w:rFonts w:ascii="Times New Roman" w:eastAsia="Times New Roman" w:hAnsi="Times New Roman" w:cs="Times New Roman"/>
          <w:bCs/>
          <w:sz w:val="24"/>
          <w:szCs w:val="24"/>
        </w:rPr>
        <w:t xml:space="preserve"> can be attributed to several underlying causes. One significant issue is understaffing during peak seasons. High turnover rates may lead to improper staffing at </w:t>
      </w:r>
      <w:proofErr w:type="gramStart"/>
      <w:r w:rsidRPr="00187461">
        <w:rPr>
          <w:rFonts w:ascii="Times New Roman" w:eastAsia="Times New Roman" w:hAnsi="Times New Roman" w:cs="Times New Roman"/>
          <w:bCs/>
          <w:sz w:val="24"/>
          <w:szCs w:val="24"/>
        </w:rPr>
        <w:t>particular times</w:t>
      </w:r>
      <w:proofErr w:type="gramEnd"/>
      <w:r w:rsidRPr="00187461">
        <w:rPr>
          <w:rFonts w:ascii="Times New Roman" w:eastAsia="Times New Roman" w:hAnsi="Times New Roman" w:cs="Times New Roman"/>
          <w:bCs/>
          <w:sz w:val="24"/>
          <w:szCs w:val="24"/>
        </w:rPr>
        <w:t xml:space="preserve"> when hotel demand becomes high, thus delaying check-in and room services (</w:t>
      </w:r>
      <w:proofErr w:type="spellStart"/>
      <w:r w:rsidRPr="00187461">
        <w:rPr>
          <w:rFonts w:ascii="Times New Roman" w:eastAsia="Times New Roman" w:hAnsi="Times New Roman" w:cs="Times New Roman"/>
          <w:bCs/>
          <w:sz w:val="24"/>
          <w:szCs w:val="24"/>
        </w:rPr>
        <w:t>Akkus</w:t>
      </w:r>
      <w:proofErr w:type="spellEnd"/>
      <w:r w:rsidRPr="00187461">
        <w:rPr>
          <w:rFonts w:ascii="Times New Roman" w:eastAsia="Times New Roman" w:hAnsi="Times New Roman" w:cs="Times New Roman"/>
          <w:bCs/>
          <w:sz w:val="24"/>
          <w:szCs w:val="24"/>
        </w:rPr>
        <w:t xml:space="preserve"> </w:t>
      </w:r>
      <w:r w:rsidRPr="00187461">
        <w:rPr>
          <w:rFonts w:ascii="Times New Roman" w:eastAsia="Times New Roman" w:hAnsi="Times New Roman" w:cs="Times New Roman"/>
          <w:bCs/>
          <w:i/>
          <w:sz w:val="24"/>
          <w:szCs w:val="24"/>
        </w:rPr>
        <w:t>et al</w:t>
      </w:r>
      <w:r w:rsidRPr="00187461">
        <w:rPr>
          <w:rFonts w:ascii="Times New Roman" w:eastAsia="Times New Roman" w:hAnsi="Times New Roman" w:cs="Times New Roman"/>
          <w:bCs/>
          <w:sz w:val="24"/>
          <w:szCs w:val="24"/>
        </w:rPr>
        <w:t xml:space="preserve">., 2022). Poor training programs have been identified to be another root cause of the inefficiencies in service. The poor training and development of staff will, therefore, result in leaving some employees delivering less than phenomenal service. The hotel may also be operating with outdated technological systems, which limits its ability to streamline service delivery. The complex nature of the operation of the hotel may lead to communication breakdown among departments, which increases service delays. </w:t>
      </w:r>
    </w:p>
    <w:p w14:paraId="3F4FCA2F" w14:textId="77777777" w:rsidR="008A5F09" w:rsidRPr="00187461" w:rsidRDefault="008A5F09" w:rsidP="008A5F09">
      <w:pPr>
        <w:spacing w:line="360" w:lineRule="auto"/>
        <w:jc w:val="both"/>
        <w:rPr>
          <w:rFonts w:ascii="Times New Roman" w:eastAsia="Times New Roman" w:hAnsi="Times New Roman" w:cs="Times New Roman"/>
          <w:bCs/>
          <w:sz w:val="24"/>
          <w:szCs w:val="24"/>
        </w:rPr>
      </w:pPr>
      <w:r w:rsidRPr="00187461">
        <w:rPr>
          <w:rFonts w:ascii="Times New Roman" w:eastAsia="Times New Roman" w:hAnsi="Times New Roman" w:cs="Times New Roman"/>
          <w:bCs/>
          <w:sz w:val="24"/>
          <w:szCs w:val="24"/>
        </w:rPr>
        <w:t>The results are the loss of reputation for this hotel at the hands of other similar luxury hotels in Paris. The negative reviews on the online sites ultimately ended up further lowering the hotel</w:t>
      </w:r>
      <w:r>
        <w:rPr>
          <w:rFonts w:ascii="Times New Roman" w:eastAsia="Times New Roman" w:hAnsi="Times New Roman" w:cs="Times New Roman"/>
          <w:bCs/>
          <w:sz w:val="24"/>
          <w:szCs w:val="24"/>
        </w:rPr>
        <w:t>’</w:t>
      </w:r>
      <w:r w:rsidRPr="00187461">
        <w:rPr>
          <w:rFonts w:ascii="Times New Roman" w:eastAsia="Times New Roman" w:hAnsi="Times New Roman" w:cs="Times New Roman"/>
          <w:bCs/>
          <w:sz w:val="24"/>
          <w:szCs w:val="24"/>
        </w:rPr>
        <w:t xml:space="preserve">s visibility and appealability to its guests. According to research, 79% of travellers read reviews before booking online, while negative feedback strongly discourages people from </w:t>
      </w:r>
      <w:r w:rsidRPr="00187461">
        <w:rPr>
          <w:rFonts w:ascii="Times New Roman" w:eastAsia="Times New Roman" w:hAnsi="Times New Roman" w:cs="Times New Roman"/>
          <w:bCs/>
          <w:sz w:val="24"/>
          <w:szCs w:val="24"/>
        </w:rPr>
        <w:lastRenderedPageBreak/>
        <w:t xml:space="preserve">booking (Tripadvisor, 2019). This demonstrates the critical need for Hôtel de </w:t>
      </w:r>
      <w:proofErr w:type="spellStart"/>
      <w:r w:rsidRPr="00187461">
        <w:rPr>
          <w:rFonts w:ascii="Times New Roman" w:eastAsia="Times New Roman" w:hAnsi="Times New Roman" w:cs="Times New Roman"/>
          <w:bCs/>
          <w:sz w:val="24"/>
          <w:szCs w:val="24"/>
        </w:rPr>
        <w:t>Crillon</w:t>
      </w:r>
      <w:proofErr w:type="spellEnd"/>
      <w:r w:rsidRPr="00187461">
        <w:rPr>
          <w:rFonts w:ascii="Times New Roman" w:eastAsia="Times New Roman" w:hAnsi="Times New Roman" w:cs="Times New Roman"/>
          <w:bCs/>
          <w:sz w:val="24"/>
          <w:szCs w:val="24"/>
        </w:rPr>
        <w:t xml:space="preserve"> to address </w:t>
      </w:r>
      <w:proofErr w:type="gramStart"/>
      <w:r w:rsidRPr="00187461">
        <w:rPr>
          <w:rFonts w:ascii="Times New Roman" w:eastAsia="Times New Roman" w:hAnsi="Times New Roman" w:cs="Times New Roman"/>
          <w:bCs/>
          <w:sz w:val="24"/>
          <w:szCs w:val="24"/>
        </w:rPr>
        <w:t>particular operational</w:t>
      </w:r>
      <w:proofErr w:type="gramEnd"/>
      <w:r w:rsidRPr="00187461">
        <w:rPr>
          <w:rFonts w:ascii="Times New Roman" w:eastAsia="Times New Roman" w:hAnsi="Times New Roman" w:cs="Times New Roman"/>
          <w:bCs/>
          <w:sz w:val="24"/>
          <w:szCs w:val="24"/>
        </w:rPr>
        <w:t xml:space="preserve"> issues that might damage its long-standing brand equity.</w:t>
      </w:r>
    </w:p>
    <w:p w14:paraId="730C3274" w14:textId="77777777" w:rsidR="008A5F09" w:rsidRPr="00187461" w:rsidRDefault="008A5F09" w:rsidP="008A5F09">
      <w:pPr>
        <w:spacing w:line="360" w:lineRule="auto"/>
        <w:jc w:val="both"/>
        <w:rPr>
          <w:rFonts w:ascii="Times New Roman" w:eastAsia="Times New Roman" w:hAnsi="Times New Roman" w:cs="Times New Roman"/>
          <w:bCs/>
          <w:sz w:val="24"/>
          <w:szCs w:val="24"/>
        </w:rPr>
      </w:pPr>
      <w:r w:rsidRPr="00187461">
        <w:rPr>
          <w:rFonts w:ascii="Times New Roman" w:eastAsia="Times New Roman" w:hAnsi="Times New Roman" w:cs="Times New Roman"/>
          <w:bCs/>
          <w:sz w:val="24"/>
          <w:szCs w:val="24"/>
        </w:rPr>
        <w:t>The PESTEL analysis reveals macro-environmental factors that could exacerbate the hotel</w:t>
      </w:r>
      <w:r>
        <w:rPr>
          <w:rFonts w:ascii="Times New Roman" w:eastAsia="Times New Roman" w:hAnsi="Times New Roman" w:cs="Times New Roman"/>
          <w:bCs/>
          <w:sz w:val="24"/>
          <w:szCs w:val="24"/>
        </w:rPr>
        <w:t>’</w:t>
      </w:r>
      <w:r w:rsidRPr="00187461">
        <w:rPr>
          <w:rFonts w:ascii="Times New Roman" w:eastAsia="Times New Roman" w:hAnsi="Times New Roman" w:cs="Times New Roman"/>
          <w:bCs/>
          <w:sz w:val="24"/>
          <w:szCs w:val="24"/>
        </w:rPr>
        <w:t>s issues. Political stability in France is beneficial to tourism, but changes in labour law present challenges to labour costs (Trade.gov, 2024). From the viewpoint of the economy, increasing inflation and changing exchange rates pose challenges for discretionary expenditure on luxury accommodation products. From the societal point of view, there is a growing need for individualised experiences in luxury, but technological advancement would make the operation efficient if implemented (</w:t>
      </w:r>
      <w:proofErr w:type="spellStart"/>
      <w:r w:rsidRPr="00187461">
        <w:rPr>
          <w:rFonts w:ascii="Times New Roman" w:eastAsia="Times New Roman" w:hAnsi="Times New Roman" w:cs="Times New Roman"/>
          <w:bCs/>
          <w:sz w:val="24"/>
          <w:szCs w:val="24"/>
        </w:rPr>
        <w:t>Anichiti</w:t>
      </w:r>
      <w:proofErr w:type="spellEnd"/>
      <w:r w:rsidRPr="00187461">
        <w:rPr>
          <w:rFonts w:ascii="Times New Roman" w:eastAsia="Times New Roman" w:hAnsi="Times New Roman" w:cs="Times New Roman"/>
          <w:bCs/>
          <w:sz w:val="24"/>
          <w:szCs w:val="24"/>
        </w:rPr>
        <w:t xml:space="preserve"> </w:t>
      </w:r>
      <w:r w:rsidRPr="00187461">
        <w:rPr>
          <w:rFonts w:ascii="Times New Roman" w:eastAsia="Times New Roman" w:hAnsi="Times New Roman" w:cs="Times New Roman"/>
          <w:bCs/>
          <w:i/>
          <w:sz w:val="24"/>
          <w:szCs w:val="24"/>
        </w:rPr>
        <w:t>et al</w:t>
      </w:r>
      <w:r w:rsidRPr="00187461">
        <w:rPr>
          <w:rFonts w:ascii="Times New Roman" w:eastAsia="Times New Roman" w:hAnsi="Times New Roman" w:cs="Times New Roman"/>
          <w:bCs/>
          <w:sz w:val="24"/>
          <w:szCs w:val="24"/>
        </w:rPr>
        <w:t>., 2021). Also, to environmental concerns, consumer behaviour is informed by the sustainability focus. Legal compliance with health and safety standards is essential to avoid reputational damage.</w:t>
      </w:r>
    </w:p>
    <w:p w14:paraId="35F893FD" w14:textId="77777777" w:rsidR="008A5F09" w:rsidRPr="00187461" w:rsidRDefault="008A5F09" w:rsidP="008A5F09">
      <w:pPr>
        <w:spacing w:line="360" w:lineRule="auto"/>
        <w:jc w:val="both"/>
        <w:rPr>
          <w:rFonts w:ascii="Times New Roman" w:eastAsia="Times New Roman" w:hAnsi="Times New Roman" w:cs="Times New Roman"/>
          <w:bCs/>
          <w:sz w:val="24"/>
          <w:szCs w:val="24"/>
        </w:rPr>
      </w:pPr>
      <w:r w:rsidRPr="00187461">
        <w:rPr>
          <w:rFonts w:ascii="Times New Roman" w:eastAsia="Times New Roman" w:hAnsi="Times New Roman" w:cs="Times New Roman"/>
          <w:bCs/>
          <w:sz w:val="24"/>
          <w:szCs w:val="24"/>
        </w:rPr>
        <w:t xml:space="preserve">A SWOT analysis highlights some of its strengths such as location and historical background, weaknesses in customer service inefficiencies and gaps in training. There is an opportunity to make personal services more personalised </w:t>
      </w:r>
      <w:proofErr w:type="gramStart"/>
      <w:r w:rsidRPr="00187461">
        <w:rPr>
          <w:rFonts w:ascii="Times New Roman" w:eastAsia="Times New Roman" w:hAnsi="Times New Roman" w:cs="Times New Roman"/>
          <w:bCs/>
          <w:sz w:val="24"/>
          <w:szCs w:val="24"/>
        </w:rPr>
        <w:t>and also</w:t>
      </w:r>
      <w:proofErr w:type="gramEnd"/>
      <w:r w:rsidRPr="00187461">
        <w:rPr>
          <w:rFonts w:ascii="Times New Roman" w:eastAsia="Times New Roman" w:hAnsi="Times New Roman" w:cs="Times New Roman"/>
          <w:bCs/>
          <w:sz w:val="24"/>
          <w:szCs w:val="24"/>
        </w:rPr>
        <w:t xml:space="preserve"> technology investments, but there is a threat from huge competition and the effect of the economy. To effectively address these customer service inefficiencies, a multi-pronged approach is recommended. The hotel should ensure it has elaborate training and development for all employees in luxury service delivery, crisis containment, and solution providing (Hassanein and </w:t>
      </w:r>
      <w:proofErr w:type="spellStart"/>
      <w:r w:rsidRPr="00187461">
        <w:rPr>
          <w:rFonts w:ascii="Times New Roman" w:eastAsia="Times New Roman" w:hAnsi="Times New Roman" w:cs="Times New Roman"/>
          <w:bCs/>
          <w:sz w:val="24"/>
          <w:szCs w:val="24"/>
        </w:rPr>
        <w:t>Özgit</w:t>
      </w:r>
      <w:proofErr w:type="spellEnd"/>
      <w:r w:rsidRPr="00187461">
        <w:rPr>
          <w:rFonts w:ascii="Times New Roman" w:eastAsia="Times New Roman" w:hAnsi="Times New Roman" w:cs="Times New Roman"/>
          <w:bCs/>
          <w:sz w:val="24"/>
          <w:szCs w:val="24"/>
        </w:rPr>
        <w:t xml:space="preserve">, 2022). Perhaps daily or weekly workshops and training could teach the members of staff to manage the guest contacts better, meaning that the guests would enjoy the services. The organisation should extend its technological base to provide complex hotel solutions such as the self-check-in application, as well as mobile orders and others. These technologies could make distribution response time and service efficiency better in case of implementation. Moreover, the hotel requires workforce analysis </w:t>
      </w:r>
      <w:proofErr w:type="gramStart"/>
      <w:r w:rsidRPr="00187461">
        <w:rPr>
          <w:rFonts w:ascii="Times New Roman" w:eastAsia="Times New Roman" w:hAnsi="Times New Roman" w:cs="Times New Roman"/>
          <w:bCs/>
          <w:sz w:val="24"/>
          <w:szCs w:val="24"/>
        </w:rPr>
        <w:t>in order to</w:t>
      </w:r>
      <w:proofErr w:type="gramEnd"/>
      <w:r w:rsidRPr="00187461">
        <w:rPr>
          <w:rFonts w:ascii="Times New Roman" w:eastAsia="Times New Roman" w:hAnsi="Times New Roman" w:cs="Times New Roman"/>
          <w:bCs/>
          <w:sz w:val="24"/>
          <w:szCs w:val="24"/>
        </w:rPr>
        <w:t xml:space="preserve"> come up with an idea for staffing during busy periods of the year. This will guarantee that the specific hotel company is staffed well enough to meet the demands of the guests rapidly. Also, the hotel needs to start a real-time guest feedback system </w:t>
      </w:r>
      <w:proofErr w:type="gramStart"/>
      <w:r w:rsidRPr="00187461">
        <w:rPr>
          <w:rFonts w:ascii="Times New Roman" w:eastAsia="Times New Roman" w:hAnsi="Times New Roman" w:cs="Times New Roman"/>
          <w:bCs/>
          <w:sz w:val="24"/>
          <w:szCs w:val="24"/>
        </w:rPr>
        <w:t>in order for</w:t>
      </w:r>
      <w:proofErr w:type="gramEnd"/>
      <w:r w:rsidRPr="00187461">
        <w:rPr>
          <w:rFonts w:ascii="Times New Roman" w:eastAsia="Times New Roman" w:hAnsi="Times New Roman" w:cs="Times New Roman"/>
          <w:bCs/>
          <w:sz w:val="24"/>
          <w:szCs w:val="24"/>
        </w:rPr>
        <w:t xml:space="preserve"> the service quality to be checked frequently (Narayan </w:t>
      </w:r>
      <w:r w:rsidRPr="00187461">
        <w:rPr>
          <w:rFonts w:ascii="Times New Roman" w:eastAsia="Times New Roman" w:hAnsi="Times New Roman" w:cs="Times New Roman"/>
          <w:bCs/>
          <w:i/>
          <w:sz w:val="24"/>
          <w:szCs w:val="24"/>
        </w:rPr>
        <w:t>et al</w:t>
      </w:r>
      <w:r w:rsidRPr="00187461">
        <w:rPr>
          <w:rFonts w:ascii="Times New Roman" w:eastAsia="Times New Roman" w:hAnsi="Times New Roman" w:cs="Times New Roman"/>
          <w:bCs/>
          <w:sz w:val="24"/>
          <w:szCs w:val="24"/>
        </w:rPr>
        <w:t>., 2022). Since the issue has been raised with an opportunity to address problems concerning the hotel through guests</w:t>
      </w:r>
      <w:r>
        <w:rPr>
          <w:rFonts w:ascii="Times New Roman" w:eastAsia="Times New Roman" w:hAnsi="Times New Roman" w:cs="Times New Roman"/>
          <w:bCs/>
          <w:sz w:val="24"/>
          <w:szCs w:val="24"/>
        </w:rPr>
        <w:t>’</w:t>
      </w:r>
      <w:r w:rsidRPr="00187461">
        <w:rPr>
          <w:rFonts w:ascii="Times New Roman" w:eastAsia="Times New Roman" w:hAnsi="Times New Roman" w:cs="Times New Roman"/>
          <w:bCs/>
          <w:sz w:val="24"/>
          <w:szCs w:val="24"/>
        </w:rPr>
        <w:t xml:space="preserve"> experiences right after leaving the hotel, the chances of having a bad reputation on the social media platforms are avoided.</w:t>
      </w:r>
    </w:p>
    <w:p w14:paraId="1C521087" w14:textId="77777777" w:rsidR="008A5F09" w:rsidRPr="00187461" w:rsidRDefault="008A5F09" w:rsidP="008A5F09">
      <w:pPr>
        <w:spacing w:line="360" w:lineRule="auto"/>
        <w:jc w:val="both"/>
        <w:rPr>
          <w:rFonts w:ascii="Times New Roman" w:eastAsia="Times New Roman" w:hAnsi="Times New Roman" w:cs="Times New Roman"/>
          <w:bCs/>
          <w:sz w:val="24"/>
          <w:szCs w:val="24"/>
        </w:rPr>
      </w:pPr>
      <w:r w:rsidRPr="00187461">
        <w:rPr>
          <w:rFonts w:ascii="Times New Roman" w:eastAsia="Times New Roman" w:hAnsi="Times New Roman" w:cs="Times New Roman"/>
          <w:bCs/>
          <w:sz w:val="24"/>
          <w:szCs w:val="24"/>
        </w:rPr>
        <w:t xml:space="preserve">In conclusion, customer service is a crucial issue as it affects Hôtel de </w:t>
      </w:r>
      <w:proofErr w:type="spellStart"/>
      <w:r w:rsidRPr="00187461">
        <w:rPr>
          <w:rFonts w:ascii="Times New Roman" w:eastAsia="Times New Roman" w:hAnsi="Times New Roman" w:cs="Times New Roman"/>
          <w:bCs/>
          <w:sz w:val="24"/>
          <w:szCs w:val="24"/>
        </w:rPr>
        <w:t>Crillon</w:t>
      </w:r>
      <w:r>
        <w:rPr>
          <w:rFonts w:ascii="Times New Roman" w:eastAsia="Times New Roman" w:hAnsi="Times New Roman" w:cs="Times New Roman"/>
          <w:bCs/>
          <w:sz w:val="24"/>
          <w:szCs w:val="24"/>
        </w:rPr>
        <w:t>’</w:t>
      </w:r>
      <w:r w:rsidRPr="00187461">
        <w:rPr>
          <w:rFonts w:ascii="Times New Roman" w:eastAsia="Times New Roman" w:hAnsi="Times New Roman" w:cs="Times New Roman"/>
          <w:bCs/>
          <w:sz w:val="24"/>
          <w:szCs w:val="24"/>
        </w:rPr>
        <w:t>s</w:t>
      </w:r>
      <w:proofErr w:type="spellEnd"/>
      <w:r w:rsidRPr="00187461">
        <w:rPr>
          <w:rFonts w:ascii="Times New Roman" w:eastAsia="Times New Roman" w:hAnsi="Times New Roman" w:cs="Times New Roman"/>
          <w:bCs/>
          <w:sz w:val="24"/>
          <w:szCs w:val="24"/>
        </w:rPr>
        <w:t xml:space="preserve"> competitiveness in the targeted market of luxury hotel services. It becomes important for the hotel to </w:t>
      </w:r>
      <w:proofErr w:type="gramStart"/>
      <w:r w:rsidRPr="00187461">
        <w:rPr>
          <w:rFonts w:ascii="Times New Roman" w:eastAsia="Times New Roman" w:hAnsi="Times New Roman" w:cs="Times New Roman"/>
          <w:bCs/>
          <w:sz w:val="24"/>
          <w:szCs w:val="24"/>
        </w:rPr>
        <w:t>look into</w:t>
      </w:r>
      <w:proofErr w:type="gramEnd"/>
      <w:r w:rsidRPr="00187461">
        <w:rPr>
          <w:rFonts w:ascii="Times New Roman" w:eastAsia="Times New Roman" w:hAnsi="Times New Roman" w:cs="Times New Roman"/>
          <w:bCs/>
          <w:sz w:val="24"/>
          <w:szCs w:val="24"/>
        </w:rPr>
        <w:t xml:space="preserve"> these issues so that the quality of their services is enhanced as well as avoiding putting at risk the hotel</w:t>
      </w:r>
      <w:r>
        <w:rPr>
          <w:rFonts w:ascii="Times New Roman" w:eastAsia="Times New Roman" w:hAnsi="Times New Roman" w:cs="Times New Roman"/>
          <w:bCs/>
          <w:sz w:val="24"/>
          <w:szCs w:val="24"/>
        </w:rPr>
        <w:t>’</w:t>
      </w:r>
      <w:r w:rsidRPr="00187461">
        <w:rPr>
          <w:rFonts w:ascii="Times New Roman" w:eastAsia="Times New Roman" w:hAnsi="Times New Roman" w:cs="Times New Roman"/>
          <w:bCs/>
          <w:sz w:val="24"/>
          <w:szCs w:val="24"/>
        </w:rPr>
        <w:t xml:space="preserve">s revenue. Overall staffing, staff training, technological </w:t>
      </w:r>
      <w:r w:rsidRPr="00187461">
        <w:rPr>
          <w:rFonts w:ascii="Times New Roman" w:eastAsia="Times New Roman" w:hAnsi="Times New Roman" w:cs="Times New Roman"/>
          <w:bCs/>
          <w:sz w:val="24"/>
          <w:szCs w:val="24"/>
        </w:rPr>
        <w:lastRenderedPageBreak/>
        <w:t xml:space="preserve">development, staffing management, operational organisation, and feedback are the areas where thorough improvements could be made leading to immediate enhancement of Hôtel de </w:t>
      </w:r>
      <w:proofErr w:type="spellStart"/>
      <w:r w:rsidRPr="00187461">
        <w:rPr>
          <w:rFonts w:ascii="Times New Roman" w:eastAsia="Times New Roman" w:hAnsi="Times New Roman" w:cs="Times New Roman"/>
          <w:bCs/>
          <w:sz w:val="24"/>
          <w:szCs w:val="24"/>
        </w:rPr>
        <w:t>Crillon</w:t>
      </w:r>
      <w:r>
        <w:rPr>
          <w:rFonts w:ascii="Times New Roman" w:eastAsia="Times New Roman" w:hAnsi="Times New Roman" w:cs="Times New Roman"/>
          <w:bCs/>
          <w:sz w:val="24"/>
          <w:szCs w:val="24"/>
        </w:rPr>
        <w:t>’</w:t>
      </w:r>
      <w:r w:rsidRPr="00187461">
        <w:rPr>
          <w:rFonts w:ascii="Times New Roman" w:eastAsia="Times New Roman" w:hAnsi="Times New Roman" w:cs="Times New Roman"/>
          <w:bCs/>
          <w:sz w:val="24"/>
          <w:szCs w:val="24"/>
        </w:rPr>
        <w:t>s</w:t>
      </w:r>
      <w:proofErr w:type="spellEnd"/>
      <w:r w:rsidRPr="00187461">
        <w:rPr>
          <w:rFonts w:ascii="Times New Roman" w:eastAsia="Times New Roman" w:hAnsi="Times New Roman" w:cs="Times New Roman"/>
          <w:bCs/>
          <w:sz w:val="24"/>
          <w:szCs w:val="24"/>
        </w:rPr>
        <w:t xml:space="preserve"> service delivery (Roy and </w:t>
      </w:r>
      <w:proofErr w:type="spellStart"/>
      <w:r w:rsidRPr="00187461">
        <w:rPr>
          <w:rFonts w:ascii="Times New Roman" w:eastAsia="Times New Roman" w:hAnsi="Times New Roman" w:cs="Times New Roman"/>
          <w:bCs/>
          <w:sz w:val="24"/>
          <w:szCs w:val="24"/>
        </w:rPr>
        <w:t>Pagaldiviti</w:t>
      </w:r>
      <w:proofErr w:type="spellEnd"/>
      <w:r w:rsidRPr="00187461">
        <w:rPr>
          <w:rFonts w:ascii="Times New Roman" w:eastAsia="Times New Roman" w:hAnsi="Times New Roman" w:cs="Times New Roman"/>
          <w:bCs/>
          <w:sz w:val="24"/>
          <w:szCs w:val="24"/>
        </w:rPr>
        <w:t xml:space="preserve">, 2023). These strategic actions will assist in reducing the current problems </w:t>
      </w:r>
      <w:proofErr w:type="gramStart"/>
      <w:r w:rsidRPr="00187461">
        <w:rPr>
          <w:rFonts w:ascii="Times New Roman" w:eastAsia="Times New Roman" w:hAnsi="Times New Roman" w:cs="Times New Roman"/>
          <w:bCs/>
          <w:sz w:val="24"/>
          <w:szCs w:val="24"/>
        </w:rPr>
        <w:t>and also</w:t>
      </w:r>
      <w:proofErr w:type="gramEnd"/>
      <w:r w:rsidRPr="00187461">
        <w:rPr>
          <w:rFonts w:ascii="Times New Roman" w:eastAsia="Times New Roman" w:hAnsi="Times New Roman" w:cs="Times New Roman"/>
          <w:bCs/>
          <w:sz w:val="24"/>
          <w:szCs w:val="24"/>
        </w:rPr>
        <w:t xml:space="preserve"> put the hotel in the most appropriate place in the competitive environment and therefore will make the luxury hospitality successful in the long run.</w:t>
      </w:r>
    </w:p>
    <w:p w14:paraId="1350C6B0" w14:textId="77777777" w:rsidR="008A5F09" w:rsidRPr="00187461" w:rsidRDefault="008A5F09" w:rsidP="008A5F09">
      <w:pPr>
        <w:spacing w:line="360" w:lineRule="auto"/>
        <w:jc w:val="both"/>
        <w:rPr>
          <w:rFonts w:ascii="Times New Roman" w:eastAsia="Times New Roman" w:hAnsi="Times New Roman" w:cs="Times New Roman"/>
          <w:bCs/>
          <w:sz w:val="24"/>
          <w:szCs w:val="24"/>
        </w:rPr>
      </w:pPr>
    </w:p>
    <w:p w14:paraId="1CE317E5" w14:textId="77777777" w:rsidR="008A5F09" w:rsidRPr="00187461" w:rsidRDefault="008A5F09" w:rsidP="008A5F09">
      <w:pPr>
        <w:spacing w:line="360" w:lineRule="auto"/>
        <w:rPr>
          <w:rFonts w:ascii="Times New Roman" w:eastAsia="Times New Roman" w:hAnsi="Times New Roman" w:cs="Times New Roman"/>
          <w:b/>
          <w:sz w:val="28"/>
          <w:szCs w:val="28"/>
        </w:rPr>
      </w:pPr>
      <w:r w:rsidRPr="00187461">
        <w:rPr>
          <w:rFonts w:ascii="Times New Roman" w:eastAsia="Times New Roman" w:hAnsi="Times New Roman" w:cs="Times New Roman"/>
          <w:b/>
          <w:sz w:val="28"/>
          <w:szCs w:val="28"/>
        </w:rPr>
        <w:br w:type="page"/>
      </w:r>
    </w:p>
    <w:sdt>
      <w:sdtPr>
        <w:rPr>
          <w:rFonts w:ascii="Times New Roman" w:eastAsia="Arial" w:hAnsi="Times New Roman" w:cs="Times New Roman"/>
          <w:b/>
          <w:bCs/>
          <w:color w:val="auto"/>
          <w:sz w:val="28"/>
          <w:szCs w:val="28"/>
          <w:lang w:val="en-GB"/>
        </w:rPr>
        <w:id w:val="-1074508252"/>
        <w:docPartObj>
          <w:docPartGallery w:val="Table of Contents"/>
          <w:docPartUnique/>
        </w:docPartObj>
      </w:sdtPr>
      <w:sdtEndPr>
        <w:rPr>
          <w:rFonts w:ascii="Arial" w:hAnsi="Arial" w:cs="Arial"/>
          <w:sz w:val="22"/>
          <w:szCs w:val="22"/>
        </w:rPr>
      </w:sdtEndPr>
      <w:sdtContent>
        <w:p w14:paraId="4F186A62" w14:textId="77777777" w:rsidR="008A5F09" w:rsidRPr="00187461" w:rsidRDefault="008A5F09" w:rsidP="008A5F09">
          <w:pPr>
            <w:pStyle w:val="TOCHeading"/>
            <w:spacing w:line="360" w:lineRule="auto"/>
            <w:jc w:val="center"/>
            <w:rPr>
              <w:rFonts w:ascii="Times New Roman" w:hAnsi="Times New Roman" w:cs="Times New Roman"/>
              <w:b/>
              <w:bCs/>
              <w:color w:val="auto"/>
              <w:sz w:val="28"/>
              <w:szCs w:val="28"/>
              <w:lang w:val="en-GB"/>
            </w:rPr>
          </w:pPr>
          <w:r w:rsidRPr="00187461">
            <w:rPr>
              <w:rFonts w:ascii="Times New Roman" w:hAnsi="Times New Roman" w:cs="Times New Roman"/>
              <w:b/>
              <w:bCs/>
              <w:color w:val="auto"/>
              <w:sz w:val="28"/>
              <w:szCs w:val="28"/>
              <w:lang w:val="en-GB"/>
            </w:rPr>
            <w:t>Table of Contents</w:t>
          </w:r>
        </w:p>
        <w:p w14:paraId="76B6024C" w14:textId="77777777" w:rsidR="008A5F09" w:rsidRPr="00187461" w:rsidRDefault="008A5F09" w:rsidP="008A5F09">
          <w:pPr>
            <w:pStyle w:val="TOC1"/>
            <w:tabs>
              <w:tab w:val="right" w:leader="dot" w:pos="9019"/>
            </w:tabs>
            <w:spacing w:after="0" w:line="360" w:lineRule="auto"/>
            <w:rPr>
              <w:rFonts w:ascii="Times New Roman" w:eastAsiaTheme="minorEastAsia" w:hAnsi="Times New Roman" w:cs="Times New Roman"/>
              <w:noProof/>
              <w:kern w:val="2"/>
              <w:sz w:val="28"/>
              <w:szCs w:val="28"/>
              <w:lang w:val="en-US" w:eastAsia="en-US"/>
            </w:rPr>
          </w:pPr>
          <w:r w:rsidRPr="00187461">
            <w:rPr>
              <w:rFonts w:ascii="Times New Roman" w:hAnsi="Times New Roman" w:cs="Times New Roman"/>
              <w:sz w:val="24"/>
              <w:szCs w:val="24"/>
            </w:rPr>
            <w:fldChar w:fldCharType="begin"/>
          </w:r>
          <w:r w:rsidRPr="00187461">
            <w:rPr>
              <w:rFonts w:ascii="Times New Roman" w:hAnsi="Times New Roman" w:cs="Times New Roman"/>
              <w:sz w:val="24"/>
              <w:szCs w:val="24"/>
            </w:rPr>
            <w:instrText xml:space="preserve"> TOC \o "1-3" \h \z \u </w:instrText>
          </w:r>
          <w:r w:rsidRPr="00187461">
            <w:rPr>
              <w:rFonts w:ascii="Times New Roman" w:hAnsi="Times New Roman" w:cs="Times New Roman"/>
              <w:sz w:val="24"/>
              <w:szCs w:val="24"/>
            </w:rPr>
            <w:fldChar w:fldCharType="separate"/>
          </w:r>
          <w:hyperlink w:anchor="_Toc178771151" w:history="1">
            <w:r w:rsidRPr="00187461">
              <w:rPr>
                <w:rStyle w:val="Hyperlink"/>
                <w:rFonts w:ascii="Times New Roman" w:hAnsi="Times New Roman" w:cs="Times New Roman"/>
                <w:noProof/>
                <w:sz w:val="24"/>
                <w:szCs w:val="24"/>
              </w:rPr>
              <w:t>Introduction</w:t>
            </w:r>
            <w:r w:rsidRPr="00187461">
              <w:rPr>
                <w:rFonts w:ascii="Times New Roman" w:hAnsi="Times New Roman" w:cs="Times New Roman"/>
                <w:noProof/>
                <w:webHidden/>
                <w:sz w:val="24"/>
                <w:szCs w:val="24"/>
              </w:rPr>
              <w:tab/>
            </w:r>
            <w:r w:rsidRPr="00187461">
              <w:rPr>
                <w:rFonts w:ascii="Times New Roman" w:hAnsi="Times New Roman" w:cs="Times New Roman"/>
                <w:noProof/>
                <w:webHidden/>
                <w:sz w:val="24"/>
                <w:szCs w:val="24"/>
              </w:rPr>
              <w:fldChar w:fldCharType="begin"/>
            </w:r>
            <w:r w:rsidRPr="00187461">
              <w:rPr>
                <w:rFonts w:ascii="Times New Roman" w:hAnsi="Times New Roman" w:cs="Times New Roman"/>
                <w:noProof/>
                <w:webHidden/>
                <w:sz w:val="24"/>
                <w:szCs w:val="24"/>
              </w:rPr>
              <w:instrText xml:space="preserve"> PAGEREF _Toc178771151 \h </w:instrText>
            </w:r>
            <w:r w:rsidRPr="00187461">
              <w:rPr>
                <w:rFonts w:ascii="Times New Roman" w:hAnsi="Times New Roman" w:cs="Times New Roman"/>
                <w:noProof/>
                <w:webHidden/>
                <w:sz w:val="24"/>
                <w:szCs w:val="24"/>
              </w:rPr>
            </w:r>
            <w:r w:rsidRPr="00187461">
              <w:rPr>
                <w:rFonts w:ascii="Times New Roman" w:hAnsi="Times New Roman" w:cs="Times New Roman"/>
                <w:noProof/>
                <w:webHidden/>
                <w:sz w:val="24"/>
                <w:szCs w:val="24"/>
              </w:rPr>
              <w:fldChar w:fldCharType="separate"/>
            </w:r>
            <w:r w:rsidRPr="00187461">
              <w:rPr>
                <w:rFonts w:ascii="Times New Roman" w:hAnsi="Times New Roman" w:cs="Times New Roman"/>
                <w:noProof/>
                <w:webHidden/>
                <w:sz w:val="24"/>
                <w:szCs w:val="24"/>
              </w:rPr>
              <w:t>6</w:t>
            </w:r>
            <w:r w:rsidRPr="00187461">
              <w:rPr>
                <w:rFonts w:ascii="Times New Roman" w:hAnsi="Times New Roman" w:cs="Times New Roman"/>
                <w:noProof/>
                <w:webHidden/>
                <w:sz w:val="24"/>
                <w:szCs w:val="24"/>
              </w:rPr>
              <w:fldChar w:fldCharType="end"/>
            </w:r>
          </w:hyperlink>
        </w:p>
        <w:p w14:paraId="3F830F80" w14:textId="77777777" w:rsidR="008A5F09" w:rsidRPr="00187461" w:rsidRDefault="008A5F09" w:rsidP="008A5F09">
          <w:pPr>
            <w:pStyle w:val="TOC1"/>
            <w:tabs>
              <w:tab w:val="right" w:leader="dot" w:pos="9019"/>
            </w:tabs>
            <w:spacing w:after="0" w:line="360" w:lineRule="auto"/>
            <w:rPr>
              <w:rFonts w:ascii="Times New Roman" w:eastAsiaTheme="minorEastAsia" w:hAnsi="Times New Roman" w:cs="Times New Roman"/>
              <w:noProof/>
              <w:kern w:val="2"/>
              <w:sz w:val="28"/>
              <w:szCs w:val="28"/>
              <w:lang w:val="en-US" w:eastAsia="en-US"/>
            </w:rPr>
          </w:pPr>
          <w:hyperlink w:anchor="_Toc178771152" w:history="1">
            <w:r w:rsidRPr="00187461">
              <w:rPr>
                <w:rStyle w:val="Hyperlink"/>
                <w:rFonts w:ascii="Times New Roman" w:hAnsi="Times New Roman" w:cs="Times New Roman"/>
                <w:noProof/>
                <w:sz w:val="24"/>
                <w:szCs w:val="24"/>
              </w:rPr>
              <w:t>Analysis</w:t>
            </w:r>
            <w:r w:rsidRPr="00187461">
              <w:rPr>
                <w:rFonts w:ascii="Times New Roman" w:hAnsi="Times New Roman" w:cs="Times New Roman"/>
                <w:noProof/>
                <w:webHidden/>
                <w:sz w:val="24"/>
                <w:szCs w:val="24"/>
              </w:rPr>
              <w:tab/>
            </w:r>
            <w:r w:rsidRPr="00187461">
              <w:rPr>
                <w:rFonts w:ascii="Times New Roman" w:hAnsi="Times New Roman" w:cs="Times New Roman"/>
                <w:noProof/>
                <w:webHidden/>
                <w:sz w:val="24"/>
                <w:szCs w:val="24"/>
              </w:rPr>
              <w:fldChar w:fldCharType="begin"/>
            </w:r>
            <w:r w:rsidRPr="00187461">
              <w:rPr>
                <w:rFonts w:ascii="Times New Roman" w:hAnsi="Times New Roman" w:cs="Times New Roman"/>
                <w:noProof/>
                <w:webHidden/>
                <w:sz w:val="24"/>
                <w:szCs w:val="24"/>
              </w:rPr>
              <w:instrText xml:space="preserve"> PAGEREF _Toc178771152 \h </w:instrText>
            </w:r>
            <w:r w:rsidRPr="00187461">
              <w:rPr>
                <w:rFonts w:ascii="Times New Roman" w:hAnsi="Times New Roman" w:cs="Times New Roman"/>
                <w:noProof/>
                <w:webHidden/>
                <w:sz w:val="24"/>
                <w:szCs w:val="24"/>
              </w:rPr>
            </w:r>
            <w:r w:rsidRPr="00187461">
              <w:rPr>
                <w:rFonts w:ascii="Times New Roman" w:hAnsi="Times New Roman" w:cs="Times New Roman"/>
                <w:noProof/>
                <w:webHidden/>
                <w:sz w:val="24"/>
                <w:szCs w:val="24"/>
              </w:rPr>
              <w:fldChar w:fldCharType="separate"/>
            </w:r>
            <w:r w:rsidRPr="00187461">
              <w:rPr>
                <w:rFonts w:ascii="Times New Roman" w:hAnsi="Times New Roman" w:cs="Times New Roman"/>
                <w:noProof/>
                <w:webHidden/>
                <w:sz w:val="24"/>
                <w:szCs w:val="24"/>
              </w:rPr>
              <w:t>7</w:t>
            </w:r>
            <w:r w:rsidRPr="00187461">
              <w:rPr>
                <w:rFonts w:ascii="Times New Roman" w:hAnsi="Times New Roman" w:cs="Times New Roman"/>
                <w:noProof/>
                <w:webHidden/>
                <w:sz w:val="24"/>
                <w:szCs w:val="24"/>
              </w:rPr>
              <w:fldChar w:fldCharType="end"/>
            </w:r>
          </w:hyperlink>
        </w:p>
        <w:p w14:paraId="21F67EF0" w14:textId="77777777" w:rsidR="008A5F09" w:rsidRPr="00187461" w:rsidRDefault="008A5F09" w:rsidP="008A5F09">
          <w:pPr>
            <w:pStyle w:val="TOC1"/>
            <w:tabs>
              <w:tab w:val="right" w:leader="dot" w:pos="9019"/>
            </w:tabs>
            <w:spacing w:after="0" w:line="360" w:lineRule="auto"/>
            <w:rPr>
              <w:rFonts w:ascii="Times New Roman" w:eastAsiaTheme="minorEastAsia" w:hAnsi="Times New Roman" w:cs="Times New Roman"/>
              <w:noProof/>
              <w:kern w:val="2"/>
              <w:sz w:val="28"/>
              <w:szCs w:val="28"/>
              <w:lang w:val="en-US" w:eastAsia="en-US"/>
            </w:rPr>
          </w:pPr>
          <w:hyperlink w:anchor="_Toc178771153" w:history="1">
            <w:r w:rsidRPr="00187461">
              <w:rPr>
                <w:rStyle w:val="Hyperlink"/>
                <w:rFonts w:ascii="Times New Roman" w:hAnsi="Times New Roman" w:cs="Times New Roman"/>
                <w:noProof/>
                <w:sz w:val="24"/>
                <w:szCs w:val="24"/>
              </w:rPr>
              <w:t>Recommendations and Change Management</w:t>
            </w:r>
            <w:r w:rsidRPr="00187461">
              <w:rPr>
                <w:rFonts w:ascii="Times New Roman" w:hAnsi="Times New Roman" w:cs="Times New Roman"/>
                <w:noProof/>
                <w:webHidden/>
                <w:sz w:val="24"/>
                <w:szCs w:val="24"/>
              </w:rPr>
              <w:tab/>
            </w:r>
            <w:r w:rsidRPr="00187461">
              <w:rPr>
                <w:rFonts w:ascii="Times New Roman" w:hAnsi="Times New Roman" w:cs="Times New Roman"/>
                <w:noProof/>
                <w:webHidden/>
                <w:sz w:val="24"/>
                <w:szCs w:val="24"/>
              </w:rPr>
              <w:fldChar w:fldCharType="begin"/>
            </w:r>
            <w:r w:rsidRPr="00187461">
              <w:rPr>
                <w:rFonts w:ascii="Times New Roman" w:hAnsi="Times New Roman" w:cs="Times New Roman"/>
                <w:noProof/>
                <w:webHidden/>
                <w:sz w:val="24"/>
                <w:szCs w:val="24"/>
              </w:rPr>
              <w:instrText xml:space="preserve"> PAGEREF _Toc178771153 \h </w:instrText>
            </w:r>
            <w:r w:rsidRPr="00187461">
              <w:rPr>
                <w:rFonts w:ascii="Times New Roman" w:hAnsi="Times New Roman" w:cs="Times New Roman"/>
                <w:noProof/>
                <w:webHidden/>
                <w:sz w:val="24"/>
                <w:szCs w:val="24"/>
              </w:rPr>
            </w:r>
            <w:r w:rsidRPr="00187461">
              <w:rPr>
                <w:rFonts w:ascii="Times New Roman" w:hAnsi="Times New Roman" w:cs="Times New Roman"/>
                <w:noProof/>
                <w:webHidden/>
                <w:sz w:val="24"/>
                <w:szCs w:val="24"/>
              </w:rPr>
              <w:fldChar w:fldCharType="separate"/>
            </w:r>
            <w:r w:rsidRPr="00187461">
              <w:rPr>
                <w:rFonts w:ascii="Times New Roman" w:hAnsi="Times New Roman" w:cs="Times New Roman"/>
                <w:noProof/>
                <w:webHidden/>
                <w:sz w:val="24"/>
                <w:szCs w:val="24"/>
              </w:rPr>
              <w:t>13</w:t>
            </w:r>
            <w:r w:rsidRPr="00187461">
              <w:rPr>
                <w:rFonts w:ascii="Times New Roman" w:hAnsi="Times New Roman" w:cs="Times New Roman"/>
                <w:noProof/>
                <w:webHidden/>
                <w:sz w:val="24"/>
                <w:szCs w:val="24"/>
              </w:rPr>
              <w:fldChar w:fldCharType="end"/>
            </w:r>
          </w:hyperlink>
        </w:p>
        <w:p w14:paraId="08708413" w14:textId="77777777" w:rsidR="008A5F09" w:rsidRPr="00187461" w:rsidRDefault="008A5F09" w:rsidP="008A5F09">
          <w:pPr>
            <w:pStyle w:val="TOC1"/>
            <w:tabs>
              <w:tab w:val="right" w:leader="dot" w:pos="9019"/>
            </w:tabs>
            <w:spacing w:after="0" w:line="360" w:lineRule="auto"/>
            <w:rPr>
              <w:rFonts w:ascii="Times New Roman" w:eastAsiaTheme="minorEastAsia" w:hAnsi="Times New Roman" w:cs="Times New Roman"/>
              <w:noProof/>
              <w:kern w:val="2"/>
              <w:sz w:val="28"/>
              <w:szCs w:val="28"/>
              <w:lang w:val="en-US" w:eastAsia="en-US"/>
            </w:rPr>
          </w:pPr>
          <w:hyperlink w:anchor="_Toc178771154" w:history="1">
            <w:r w:rsidRPr="00187461">
              <w:rPr>
                <w:rStyle w:val="Hyperlink"/>
                <w:rFonts w:ascii="Times New Roman" w:hAnsi="Times New Roman" w:cs="Times New Roman"/>
                <w:noProof/>
                <w:sz w:val="24"/>
                <w:szCs w:val="24"/>
              </w:rPr>
              <w:t>SMART Objectives</w:t>
            </w:r>
            <w:r w:rsidRPr="00187461">
              <w:rPr>
                <w:rFonts w:ascii="Times New Roman" w:hAnsi="Times New Roman" w:cs="Times New Roman"/>
                <w:noProof/>
                <w:webHidden/>
                <w:sz w:val="24"/>
                <w:szCs w:val="24"/>
              </w:rPr>
              <w:tab/>
            </w:r>
            <w:r w:rsidRPr="00187461">
              <w:rPr>
                <w:rFonts w:ascii="Times New Roman" w:hAnsi="Times New Roman" w:cs="Times New Roman"/>
                <w:noProof/>
                <w:webHidden/>
                <w:sz w:val="24"/>
                <w:szCs w:val="24"/>
              </w:rPr>
              <w:fldChar w:fldCharType="begin"/>
            </w:r>
            <w:r w:rsidRPr="00187461">
              <w:rPr>
                <w:rFonts w:ascii="Times New Roman" w:hAnsi="Times New Roman" w:cs="Times New Roman"/>
                <w:noProof/>
                <w:webHidden/>
                <w:sz w:val="24"/>
                <w:szCs w:val="24"/>
              </w:rPr>
              <w:instrText xml:space="preserve"> PAGEREF _Toc178771154 \h </w:instrText>
            </w:r>
            <w:r w:rsidRPr="00187461">
              <w:rPr>
                <w:rFonts w:ascii="Times New Roman" w:hAnsi="Times New Roman" w:cs="Times New Roman"/>
                <w:noProof/>
                <w:webHidden/>
                <w:sz w:val="24"/>
                <w:szCs w:val="24"/>
              </w:rPr>
            </w:r>
            <w:r w:rsidRPr="00187461">
              <w:rPr>
                <w:rFonts w:ascii="Times New Roman" w:hAnsi="Times New Roman" w:cs="Times New Roman"/>
                <w:noProof/>
                <w:webHidden/>
                <w:sz w:val="24"/>
                <w:szCs w:val="24"/>
              </w:rPr>
              <w:fldChar w:fldCharType="separate"/>
            </w:r>
            <w:r w:rsidRPr="00187461">
              <w:rPr>
                <w:rFonts w:ascii="Times New Roman" w:hAnsi="Times New Roman" w:cs="Times New Roman"/>
                <w:noProof/>
                <w:webHidden/>
                <w:sz w:val="24"/>
                <w:szCs w:val="24"/>
              </w:rPr>
              <w:t>19</w:t>
            </w:r>
            <w:r w:rsidRPr="00187461">
              <w:rPr>
                <w:rFonts w:ascii="Times New Roman" w:hAnsi="Times New Roman" w:cs="Times New Roman"/>
                <w:noProof/>
                <w:webHidden/>
                <w:sz w:val="24"/>
                <w:szCs w:val="24"/>
              </w:rPr>
              <w:fldChar w:fldCharType="end"/>
            </w:r>
          </w:hyperlink>
        </w:p>
        <w:p w14:paraId="5F8779EF" w14:textId="77777777" w:rsidR="008A5F09" w:rsidRPr="00187461" w:rsidRDefault="008A5F09" w:rsidP="008A5F09">
          <w:pPr>
            <w:pStyle w:val="TOC1"/>
            <w:tabs>
              <w:tab w:val="right" w:leader="dot" w:pos="9019"/>
            </w:tabs>
            <w:spacing w:after="0" w:line="360" w:lineRule="auto"/>
            <w:rPr>
              <w:rFonts w:ascii="Times New Roman" w:eastAsiaTheme="minorEastAsia" w:hAnsi="Times New Roman" w:cs="Times New Roman"/>
              <w:noProof/>
              <w:kern w:val="2"/>
              <w:sz w:val="28"/>
              <w:szCs w:val="28"/>
              <w:lang w:val="en-US" w:eastAsia="en-US"/>
            </w:rPr>
          </w:pPr>
          <w:hyperlink w:anchor="_Toc178771155" w:history="1">
            <w:r w:rsidRPr="00187461">
              <w:rPr>
                <w:rStyle w:val="Hyperlink"/>
                <w:rFonts w:ascii="Times New Roman" w:hAnsi="Times New Roman" w:cs="Times New Roman"/>
                <w:noProof/>
                <w:sz w:val="24"/>
                <w:szCs w:val="24"/>
              </w:rPr>
              <w:t>Action Plan</w:t>
            </w:r>
            <w:r w:rsidRPr="00187461">
              <w:rPr>
                <w:rFonts w:ascii="Times New Roman" w:hAnsi="Times New Roman" w:cs="Times New Roman"/>
                <w:noProof/>
                <w:webHidden/>
                <w:sz w:val="24"/>
                <w:szCs w:val="24"/>
              </w:rPr>
              <w:tab/>
            </w:r>
            <w:r w:rsidRPr="00187461">
              <w:rPr>
                <w:rFonts w:ascii="Times New Roman" w:hAnsi="Times New Roman" w:cs="Times New Roman"/>
                <w:noProof/>
                <w:webHidden/>
                <w:sz w:val="24"/>
                <w:szCs w:val="24"/>
              </w:rPr>
              <w:fldChar w:fldCharType="begin"/>
            </w:r>
            <w:r w:rsidRPr="00187461">
              <w:rPr>
                <w:rFonts w:ascii="Times New Roman" w:hAnsi="Times New Roman" w:cs="Times New Roman"/>
                <w:noProof/>
                <w:webHidden/>
                <w:sz w:val="24"/>
                <w:szCs w:val="24"/>
              </w:rPr>
              <w:instrText xml:space="preserve"> PAGEREF _Toc178771155 \h </w:instrText>
            </w:r>
            <w:r w:rsidRPr="00187461">
              <w:rPr>
                <w:rFonts w:ascii="Times New Roman" w:hAnsi="Times New Roman" w:cs="Times New Roman"/>
                <w:noProof/>
                <w:webHidden/>
                <w:sz w:val="24"/>
                <w:szCs w:val="24"/>
              </w:rPr>
            </w:r>
            <w:r w:rsidRPr="00187461">
              <w:rPr>
                <w:rFonts w:ascii="Times New Roman" w:hAnsi="Times New Roman" w:cs="Times New Roman"/>
                <w:noProof/>
                <w:webHidden/>
                <w:sz w:val="24"/>
                <w:szCs w:val="24"/>
              </w:rPr>
              <w:fldChar w:fldCharType="separate"/>
            </w:r>
            <w:r w:rsidRPr="00187461">
              <w:rPr>
                <w:rFonts w:ascii="Times New Roman" w:hAnsi="Times New Roman" w:cs="Times New Roman"/>
                <w:noProof/>
                <w:webHidden/>
                <w:sz w:val="24"/>
                <w:szCs w:val="24"/>
              </w:rPr>
              <w:t>20</w:t>
            </w:r>
            <w:r w:rsidRPr="00187461">
              <w:rPr>
                <w:rFonts w:ascii="Times New Roman" w:hAnsi="Times New Roman" w:cs="Times New Roman"/>
                <w:noProof/>
                <w:webHidden/>
                <w:sz w:val="24"/>
                <w:szCs w:val="24"/>
              </w:rPr>
              <w:fldChar w:fldCharType="end"/>
            </w:r>
          </w:hyperlink>
        </w:p>
        <w:p w14:paraId="6B5DA608" w14:textId="77777777" w:rsidR="008A5F09" w:rsidRPr="00187461" w:rsidRDefault="008A5F09" w:rsidP="008A5F09">
          <w:pPr>
            <w:pStyle w:val="TOC1"/>
            <w:tabs>
              <w:tab w:val="right" w:leader="dot" w:pos="9019"/>
            </w:tabs>
            <w:spacing w:after="0" w:line="360" w:lineRule="auto"/>
            <w:rPr>
              <w:rFonts w:ascii="Times New Roman" w:eastAsiaTheme="minorEastAsia" w:hAnsi="Times New Roman" w:cs="Times New Roman"/>
              <w:noProof/>
              <w:kern w:val="2"/>
              <w:sz w:val="28"/>
              <w:szCs w:val="28"/>
              <w:lang w:val="en-US" w:eastAsia="en-US"/>
            </w:rPr>
          </w:pPr>
          <w:hyperlink w:anchor="_Toc178771156" w:history="1">
            <w:r w:rsidRPr="00187461">
              <w:rPr>
                <w:rStyle w:val="Hyperlink"/>
                <w:rFonts w:ascii="Times New Roman" w:hAnsi="Times New Roman" w:cs="Times New Roman"/>
                <w:noProof/>
                <w:sz w:val="24"/>
                <w:szCs w:val="24"/>
              </w:rPr>
              <w:t>Conclusion</w:t>
            </w:r>
            <w:r w:rsidRPr="00187461">
              <w:rPr>
                <w:rFonts w:ascii="Times New Roman" w:hAnsi="Times New Roman" w:cs="Times New Roman"/>
                <w:noProof/>
                <w:webHidden/>
                <w:sz w:val="24"/>
                <w:szCs w:val="24"/>
              </w:rPr>
              <w:tab/>
            </w:r>
            <w:r w:rsidRPr="00187461">
              <w:rPr>
                <w:rFonts w:ascii="Times New Roman" w:hAnsi="Times New Roman" w:cs="Times New Roman"/>
                <w:noProof/>
                <w:webHidden/>
                <w:sz w:val="24"/>
                <w:szCs w:val="24"/>
              </w:rPr>
              <w:fldChar w:fldCharType="begin"/>
            </w:r>
            <w:r w:rsidRPr="00187461">
              <w:rPr>
                <w:rFonts w:ascii="Times New Roman" w:hAnsi="Times New Roman" w:cs="Times New Roman"/>
                <w:noProof/>
                <w:webHidden/>
                <w:sz w:val="24"/>
                <w:szCs w:val="24"/>
              </w:rPr>
              <w:instrText xml:space="preserve"> PAGEREF _Toc178771156 \h </w:instrText>
            </w:r>
            <w:r w:rsidRPr="00187461">
              <w:rPr>
                <w:rFonts w:ascii="Times New Roman" w:hAnsi="Times New Roman" w:cs="Times New Roman"/>
                <w:noProof/>
                <w:webHidden/>
                <w:sz w:val="24"/>
                <w:szCs w:val="24"/>
              </w:rPr>
            </w:r>
            <w:r w:rsidRPr="00187461">
              <w:rPr>
                <w:rFonts w:ascii="Times New Roman" w:hAnsi="Times New Roman" w:cs="Times New Roman"/>
                <w:noProof/>
                <w:webHidden/>
                <w:sz w:val="24"/>
                <w:szCs w:val="24"/>
              </w:rPr>
              <w:fldChar w:fldCharType="separate"/>
            </w:r>
            <w:r w:rsidRPr="00187461">
              <w:rPr>
                <w:rFonts w:ascii="Times New Roman" w:hAnsi="Times New Roman" w:cs="Times New Roman"/>
                <w:noProof/>
                <w:webHidden/>
                <w:sz w:val="24"/>
                <w:szCs w:val="24"/>
              </w:rPr>
              <w:t>23</w:t>
            </w:r>
            <w:r w:rsidRPr="00187461">
              <w:rPr>
                <w:rFonts w:ascii="Times New Roman" w:hAnsi="Times New Roman" w:cs="Times New Roman"/>
                <w:noProof/>
                <w:webHidden/>
                <w:sz w:val="24"/>
                <w:szCs w:val="24"/>
              </w:rPr>
              <w:fldChar w:fldCharType="end"/>
            </w:r>
          </w:hyperlink>
        </w:p>
        <w:p w14:paraId="02B76371" w14:textId="77777777" w:rsidR="008A5F09" w:rsidRPr="00187461" w:rsidRDefault="008A5F09" w:rsidP="008A5F09">
          <w:pPr>
            <w:pStyle w:val="TOC1"/>
            <w:tabs>
              <w:tab w:val="right" w:leader="dot" w:pos="9019"/>
            </w:tabs>
            <w:spacing w:after="0" w:line="360" w:lineRule="auto"/>
            <w:rPr>
              <w:rFonts w:ascii="Times New Roman" w:eastAsiaTheme="minorEastAsia" w:hAnsi="Times New Roman" w:cs="Times New Roman"/>
              <w:noProof/>
              <w:kern w:val="2"/>
              <w:sz w:val="28"/>
              <w:szCs w:val="28"/>
              <w:lang w:val="en-US" w:eastAsia="en-US"/>
            </w:rPr>
          </w:pPr>
          <w:hyperlink w:anchor="_Toc178771157" w:history="1">
            <w:r w:rsidRPr="00187461">
              <w:rPr>
                <w:rStyle w:val="Hyperlink"/>
                <w:rFonts w:ascii="Times New Roman" w:hAnsi="Times New Roman" w:cs="Times New Roman"/>
                <w:noProof/>
                <w:sz w:val="24"/>
                <w:szCs w:val="24"/>
              </w:rPr>
              <w:t>References</w:t>
            </w:r>
            <w:r w:rsidRPr="00187461">
              <w:rPr>
                <w:rFonts w:ascii="Times New Roman" w:hAnsi="Times New Roman" w:cs="Times New Roman"/>
                <w:noProof/>
                <w:webHidden/>
                <w:sz w:val="24"/>
                <w:szCs w:val="24"/>
              </w:rPr>
              <w:tab/>
            </w:r>
            <w:r w:rsidRPr="00187461">
              <w:rPr>
                <w:rFonts w:ascii="Times New Roman" w:hAnsi="Times New Roman" w:cs="Times New Roman"/>
                <w:noProof/>
                <w:webHidden/>
                <w:sz w:val="24"/>
                <w:szCs w:val="24"/>
              </w:rPr>
              <w:fldChar w:fldCharType="begin"/>
            </w:r>
            <w:r w:rsidRPr="00187461">
              <w:rPr>
                <w:rFonts w:ascii="Times New Roman" w:hAnsi="Times New Roman" w:cs="Times New Roman"/>
                <w:noProof/>
                <w:webHidden/>
                <w:sz w:val="24"/>
                <w:szCs w:val="24"/>
              </w:rPr>
              <w:instrText xml:space="preserve"> PAGEREF _Toc178771157 \h </w:instrText>
            </w:r>
            <w:r w:rsidRPr="00187461">
              <w:rPr>
                <w:rFonts w:ascii="Times New Roman" w:hAnsi="Times New Roman" w:cs="Times New Roman"/>
                <w:noProof/>
                <w:webHidden/>
                <w:sz w:val="24"/>
                <w:szCs w:val="24"/>
              </w:rPr>
            </w:r>
            <w:r w:rsidRPr="00187461">
              <w:rPr>
                <w:rFonts w:ascii="Times New Roman" w:hAnsi="Times New Roman" w:cs="Times New Roman"/>
                <w:noProof/>
                <w:webHidden/>
                <w:sz w:val="24"/>
                <w:szCs w:val="24"/>
              </w:rPr>
              <w:fldChar w:fldCharType="separate"/>
            </w:r>
            <w:r w:rsidRPr="00187461">
              <w:rPr>
                <w:rFonts w:ascii="Times New Roman" w:hAnsi="Times New Roman" w:cs="Times New Roman"/>
                <w:noProof/>
                <w:webHidden/>
                <w:sz w:val="24"/>
                <w:szCs w:val="24"/>
              </w:rPr>
              <w:t>24</w:t>
            </w:r>
            <w:r w:rsidRPr="00187461">
              <w:rPr>
                <w:rFonts w:ascii="Times New Roman" w:hAnsi="Times New Roman" w:cs="Times New Roman"/>
                <w:noProof/>
                <w:webHidden/>
                <w:sz w:val="24"/>
                <w:szCs w:val="24"/>
              </w:rPr>
              <w:fldChar w:fldCharType="end"/>
            </w:r>
          </w:hyperlink>
        </w:p>
        <w:p w14:paraId="506E9422" w14:textId="77777777" w:rsidR="008A5F09" w:rsidRPr="00187461" w:rsidRDefault="008A5F09" w:rsidP="008A5F09">
          <w:pPr>
            <w:spacing w:line="360" w:lineRule="auto"/>
            <w:rPr>
              <w:b/>
              <w:bCs/>
            </w:rPr>
          </w:pPr>
          <w:r w:rsidRPr="00187461">
            <w:rPr>
              <w:rFonts w:ascii="Times New Roman" w:hAnsi="Times New Roman" w:cs="Times New Roman"/>
              <w:b/>
              <w:bCs/>
              <w:sz w:val="24"/>
              <w:szCs w:val="24"/>
            </w:rPr>
            <w:fldChar w:fldCharType="end"/>
          </w:r>
        </w:p>
      </w:sdtContent>
    </w:sdt>
    <w:p w14:paraId="3D35AB07" w14:textId="77777777" w:rsidR="008A5F09" w:rsidRPr="00187461" w:rsidRDefault="008A5F09" w:rsidP="008A5F09">
      <w:pPr>
        <w:spacing w:line="360" w:lineRule="auto"/>
      </w:pPr>
      <w:r w:rsidRPr="00187461">
        <w:br w:type="page"/>
      </w:r>
    </w:p>
    <w:p w14:paraId="4EEF11BF" w14:textId="77777777" w:rsidR="008A5F09" w:rsidRPr="00187461" w:rsidRDefault="008A5F09" w:rsidP="008A5F09">
      <w:pPr>
        <w:pStyle w:val="Heading1"/>
        <w:rPr>
          <w:sz w:val="24"/>
          <w:szCs w:val="24"/>
        </w:rPr>
      </w:pPr>
      <w:bookmarkStart w:id="0" w:name="_Toc178771151"/>
      <w:r w:rsidRPr="00187461">
        <w:lastRenderedPageBreak/>
        <w:t>Introduction</w:t>
      </w:r>
      <w:bookmarkEnd w:id="0"/>
    </w:p>
    <w:p w14:paraId="44889CEF"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A Rosewood Hotel is one of the prominent and historical hotels situated in Paris, France. Historically, the hotel began its operations in 1909, although the facility is designed based on 18th-century Neoclassical style, which was built for Louis XV. After a four-year restoration project, in 2017 it was reopened, and the ancient and majestic hall is redesigned with contemporary luxury. Located at 10 Place de la Concorde, this hotel has become famous for its luxurious interiors, exquisite service, and prestigious clientele. The accommodation features 78 rooms, 36 suites and 10 signature suites, all of which are expressing an exclusively Parisian luxurious residential character that is equally warm and refined (</w:t>
      </w:r>
      <w:proofErr w:type="spellStart"/>
      <w:r w:rsidRPr="00187461">
        <w:rPr>
          <w:rFonts w:ascii="Times New Roman" w:eastAsia="Times New Roman" w:hAnsi="Times New Roman" w:cs="Times New Roman"/>
          <w:sz w:val="24"/>
          <w:szCs w:val="24"/>
        </w:rPr>
        <w:t>Rosewoodhotels</w:t>
      </w:r>
      <w:proofErr w:type="spellEnd"/>
      <w:r w:rsidRPr="00187461">
        <w:rPr>
          <w:rFonts w:ascii="Times New Roman" w:eastAsia="Times New Roman" w:hAnsi="Times New Roman" w:cs="Times New Roman"/>
          <w:sz w:val="24"/>
          <w:szCs w:val="24"/>
        </w:rPr>
        <w:t xml:space="preserve">, 2024). From the Karl Lagerfeld designed Grands Appartements to typical residential-styled rooms, </w:t>
      </w:r>
      <w:proofErr w:type="gramStart"/>
      <w:r w:rsidRPr="00187461">
        <w:rPr>
          <w:rFonts w:ascii="Times New Roman" w:eastAsia="Times New Roman" w:hAnsi="Times New Roman" w:cs="Times New Roman"/>
          <w:sz w:val="24"/>
          <w:szCs w:val="24"/>
        </w:rPr>
        <w:t>all of</w:t>
      </w:r>
      <w:proofErr w:type="gramEnd"/>
      <w:r w:rsidRPr="00187461">
        <w:rPr>
          <w:rFonts w:ascii="Times New Roman" w:eastAsia="Times New Roman" w:hAnsi="Times New Roman" w:cs="Times New Roman"/>
          <w:sz w:val="24"/>
          <w:szCs w:val="24"/>
        </w:rPr>
        <w:t xml:space="preserve"> the Parisian accommodations of Rosewood reflect the spirit of modern elegance and discretion true to the 18th-century tradition of the landmark. As one of the landmarks of luxury hospitality, the hotel has been experiencing certain operational challenges, particularly </w:t>
      </w:r>
      <w:proofErr w:type="gramStart"/>
      <w:r w:rsidRPr="00187461">
        <w:rPr>
          <w:rFonts w:ascii="Times New Roman" w:eastAsia="Times New Roman" w:hAnsi="Times New Roman" w:cs="Times New Roman"/>
          <w:sz w:val="24"/>
          <w:szCs w:val="24"/>
        </w:rPr>
        <w:t>in the area of</w:t>
      </w:r>
      <w:proofErr w:type="gramEnd"/>
      <w:r w:rsidRPr="00187461">
        <w:rPr>
          <w:rFonts w:ascii="Times New Roman" w:eastAsia="Times New Roman" w:hAnsi="Times New Roman" w:cs="Times New Roman"/>
          <w:sz w:val="24"/>
          <w:szCs w:val="24"/>
        </w:rPr>
        <w:t xml:space="preserve"> customer service efficiency.</w:t>
      </w:r>
    </w:p>
    <w:p w14:paraId="47F960C7"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Recent guest feedback indicates problems such as slow response, even inefficient procedures through check-in and check-out, and uneven quality service delivery in service areas such as housekeeping or in-room dining. For a hotel such as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xml:space="preserve"> for which guests pay a premium for seamless and personalised service, such inefficiencies undermine the competitive advantage of a hotel in an already overly saturated luxury hotel market in Paris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xml:space="preserve">, 2024). High guest expectations allied to intense competition from other luxury hotels, such as Le </w:t>
      </w:r>
      <w:proofErr w:type="spellStart"/>
      <w:r w:rsidRPr="00187461">
        <w:rPr>
          <w:rFonts w:ascii="Times New Roman" w:eastAsia="Times New Roman" w:hAnsi="Times New Roman" w:cs="Times New Roman"/>
          <w:sz w:val="24"/>
          <w:szCs w:val="24"/>
        </w:rPr>
        <w:t>Meurice</w:t>
      </w:r>
      <w:proofErr w:type="spellEnd"/>
      <w:r w:rsidRPr="00187461">
        <w:rPr>
          <w:rFonts w:ascii="Times New Roman" w:eastAsia="Times New Roman" w:hAnsi="Times New Roman" w:cs="Times New Roman"/>
          <w:sz w:val="24"/>
          <w:szCs w:val="24"/>
        </w:rPr>
        <w:t xml:space="preserve"> and The Ritz, make the hotel seriously address service-related issues to maintain its status as one of the world</w:t>
      </w:r>
      <w:r>
        <w:rPr>
          <w:rFonts w:ascii="Times New Roman" w:eastAsia="Times New Roman" w:hAnsi="Times New Roman" w:cs="Times New Roman"/>
          <w:sz w:val="24"/>
          <w:szCs w:val="24"/>
        </w:rPr>
        <w:t>’</w:t>
      </w:r>
      <w:r w:rsidRPr="00187461">
        <w:rPr>
          <w:rFonts w:ascii="Times New Roman" w:eastAsia="Times New Roman" w:hAnsi="Times New Roman" w:cs="Times New Roman"/>
          <w:sz w:val="24"/>
          <w:szCs w:val="24"/>
        </w:rPr>
        <w:t>s premier luxury destinations.</w:t>
      </w:r>
    </w:p>
    <w:p w14:paraId="450297F8"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To improve the service inefficiency, the management of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xml:space="preserve"> has resorted to Global Hotel Solutions, an international consultancy firm focusing on the hospitality industry. It is established as a leader in providing customised operational solutions to luxury hotels in every corner of the globe. The firm focuses on enhancing service delivery, boosting guest satisfaction, and enhancing general efficiencies in the delivery of services. The company has clearly demonstrated its capacity to help hotels develop a change-over service strategy through data-driven analysis and tailored action plans (Vouk, 2022). With the operation of a luxury hotel and experience in managing large-scale operations by the team, Global Hotel Solutions is well-equipped to address Hôtel de </w:t>
      </w:r>
      <w:proofErr w:type="spellStart"/>
      <w:r w:rsidRPr="00187461">
        <w:rPr>
          <w:rFonts w:ascii="Times New Roman" w:eastAsia="Times New Roman" w:hAnsi="Times New Roman" w:cs="Times New Roman"/>
          <w:sz w:val="24"/>
          <w:szCs w:val="24"/>
        </w:rPr>
        <w:t>Crillon</w:t>
      </w:r>
      <w:r>
        <w:rPr>
          <w:rFonts w:ascii="Times New Roman" w:eastAsia="Times New Roman" w:hAnsi="Times New Roman" w:cs="Times New Roman"/>
          <w:sz w:val="24"/>
          <w:szCs w:val="24"/>
        </w:rPr>
        <w:t>’</w:t>
      </w:r>
      <w:r w:rsidRPr="00187461">
        <w:rPr>
          <w:rFonts w:ascii="Times New Roman" w:eastAsia="Times New Roman" w:hAnsi="Times New Roman" w:cs="Times New Roman"/>
          <w:sz w:val="24"/>
          <w:szCs w:val="24"/>
        </w:rPr>
        <w:t>s</w:t>
      </w:r>
      <w:proofErr w:type="spellEnd"/>
      <w:r w:rsidRPr="00187461">
        <w:rPr>
          <w:rFonts w:ascii="Times New Roman" w:eastAsia="Times New Roman" w:hAnsi="Times New Roman" w:cs="Times New Roman"/>
          <w:sz w:val="24"/>
          <w:szCs w:val="24"/>
        </w:rPr>
        <w:t xml:space="preserve"> specific issues.</w:t>
      </w:r>
    </w:p>
    <w:p w14:paraId="0F8CF198"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The primary purpose of this consultancy report will be to identify and then solve the service inefficiencies that have been affecting the guest experience in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xml:space="preserve">. For this, the </w:t>
      </w:r>
      <w:r w:rsidRPr="00187461">
        <w:rPr>
          <w:rFonts w:ascii="Times New Roman" w:eastAsia="Times New Roman" w:hAnsi="Times New Roman" w:cs="Times New Roman"/>
          <w:sz w:val="24"/>
          <w:szCs w:val="24"/>
        </w:rPr>
        <w:lastRenderedPageBreak/>
        <w:t>report would be carried out using a structured approach backed by a series of well-established business analysis frameworks such as SWOT, PESTLE, and TOWS. Using these frameworks will thus permit a full understanding of internal and external influences affecting the operations within the hotel.</w:t>
      </w:r>
    </w:p>
    <w:p w14:paraId="2D1D084C"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The SWOT analysis will go inward to analyse the hotel</w:t>
      </w:r>
      <w:r>
        <w:rPr>
          <w:rFonts w:ascii="Times New Roman" w:eastAsia="Times New Roman" w:hAnsi="Times New Roman" w:cs="Times New Roman"/>
          <w:sz w:val="24"/>
          <w:szCs w:val="24"/>
        </w:rPr>
        <w:t>’</w:t>
      </w:r>
      <w:r w:rsidRPr="00187461">
        <w:rPr>
          <w:rFonts w:ascii="Times New Roman" w:eastAsia="Times New Roman" w:hAnsi="Times New Roman" w:cs="Times New Roman"/>
          <w:sz w:val="24"/>
          <w:szCs w:val="24"/>
        </w:rPr>
        <w:t>s strengths and weaknesses.</w:t>
      </w:r>
      <w:r>
        <w:rPr>
          <w:rFonts w:ascii="Times New Roman" w:eastAsia="Times New Roman" w:hAnsi="Times New Roman" w:cs="Times New Roman"/>
          <w:sz w:val="24"/>
          <w:szCs w:val="24"/>
        </w:rPr>
        <w:t xml:space="preserve"> </w:t>
      </w:r>
      <w:r w:rsidRPr="001C15BF">
        <w:rPr>
          <w:rFonts w:ascii="Times New Roman" w:eastAsia="Times New Roman" w:hAnsi="Times New Roman" w:cs="Times New Roman"/>
          <w:sz w:val="24"/>
          <w:szCs w:val="24"/>
        </w:rPr>
        <w:t>It will also identify external aspects, including threats and opportunities that prevail in environment</w:t>
      </w:r>
      <w:r>
        <w:rPr>
          <w:rFonts w:ascii="Times New Roman" w:eastAsia="Times New Roman" w:hAnsi="Times New Roman" w:cs="Times New Roman"/>
          <w:sz w:val="24"/>
          <w:szCs w:val="24"/>
        </w:rPr>
        <w:t xml:space="preserve"> such as </w:t>
      </w:r>
      <w:r w:rsidRPr="001C15BF">
        <w:rPr>
          <w:rFonts w:ascii="Times New Roman" w:eastAsia="Times New Roman" w:hAnsi="Times New Roman" w:cs="Times New Roman"/>
          <w:sz w:val="24"/>
          <w:szCs w:val="24"/>
        </w:rPr>
        <w:t>competition with other luxurious hotels in Paris (</w:t>
      </w:r>
      <w:proofErr w:type="spellStart"/>
      <w:r w:rsidRPr="00187461">
        <w:rPr>
          <w:rFonts w:ascii="Times New Roman" w:eastAsia="Times New Roman" w:hAnsi="Times New Roman" w:cs="Times New Roman"/>
          <w:sz w:val="24"/>
          <w:szCs w:val="24"/>
        </w:rPr>
        <w:t>Benzaghta</w:t>
      </w:r>
      <w:proofErr w:type="spellEnd"/>
      <w:r w:rsidRPr="00187461">
        <w:rPr>
          <w:rFonts w:ascii="Times New Roman" w:eastAsia="Times New Roman" w:hAnsi="Times New Roman" w:cs="Times New Roman"/>
          <w:sz w:val="24"/>
          <w:szCs w:val="24"/>
        </w:rPr>
        <w:t xml:space="preserve"> </w:t>
      </w:r>
      <w:r w:rsidRPr="00187461">
        <w:rPr>
          <w:rFonts w:ascii="Times New Roman" w:eastAsia="Times New Roman" w:hAnsi="Times New Roman" w:cs="Times New Roman"/>
          <w:i/>
          <w:sz w:val="24"/>
          <w:szCs w:val="24"/>
        </w:rPr>
        <w:t>et al</w:t>
      </w:r>
      <w:r w:rsidRPr="00187461">
        <w:rPr>
          <w:rFonts w:ascii="Times New Roman" w:eastAsia="Times New Roman" w:hAnsi="Times New Roman" w:cs="Times New Roman"/>
          <w:sz w:val="24"/>
          <w:szCs w:val="24"/>
        </w:rPr>
        <w:t>., 2021</w:t>
      </w:r>
      <w:r w:rsidRPr="001C15BF">
        <w:rPr>
          <w:rFonts w:ascii="Times New Roman" w:eastAsia="Times New Roman" w:hAnsi="Times New Roman" w:cs="Times New Roman"/>
          <w:sz w:val="24"/>
          <w:szCs w:val="24"/>
        </w:rPr>
        <w:t>). The PESTEL analysis will focus only on the macro-environmental factors arising with the performance of the hotel</w:t>
      </w:r>
      <w:r>
        <w:rPr>
          <w:rFonts w:ascii="Times New Roman" w:eastAsia="Times New Roman" w:hAnsi="Times New Roman" w:cs="Times New Roman"/>
          <w:sz w:val="24"/>
          <w:szCs w:val="24"/>
        </w:rPr>
        <w:t xml:space="preserve">. </w:t>
      </w:r>
      <w:r w:rsidRPr="001C15BF">
        <w:rPr>
          <w:rFonts w:ascii="Times New Roman" w:eastAsia="Times New Roman" w:hAnsi="Times New Roman" w:cs="Times New Roman"/>
          <w:sz w:val="24"/>
          <w:szCs w:val="24"/>
        </w:rPr>
        <w:t>Such inputs would provide an insight into how issues outside of their control, such as shifting customer preferences or changes in developments in hospitality technology affect the service operations of a hotel.</w:t>
      </w:r>
    </w:p>
    <w:p w14:paraId="4DD4084D"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Finally, the TOWS matrix will integrate the SWOT and PESTEL analysis findings to create a strategy that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xml:space="preserve"> can implement (</w:t>
      </w:r>
      <w:proofErr w:type="spellStart"/>
      <w:r w:rsidRPr="00187461">
        <w:rPr>
          <w:rFonts w:ascii="Times New Roman" w:eastAsia="Times New Roman" w:hAnsi="Times New Roman" w:cs="Times New Roman"/>
          <w:sz w:val="24"/>
          <w:szCs w:val="24"/>
        </w:rPr>
        <w:t>Pasaribu</w:t>
      </w:r>
      <w:proofErr w:type="spellEnd"/>
      <w:r w:rsidRPr="00187461">
        <w:rPr>
          <w:rFonts w:ascii="Times New Roman" w:eastAsia="Times New Roman" w:hAnsi="Times New Roman" w:cs="Times New Roman"/>
          <w:sz w:val="24"/>
          <w:szCs w:val="24"/>
        </w:rPr>
        <w:t xml:space="preserve"> </w:t>
      </w:r>
      <w:r w:rsidRPr="00187461">
        <w:rPr>
          <w:rFonts w:ascii="Times New Roman" w:eastAsia="Times New Roman" w:hAnsi="Times New Roman" w:cs="Times New Roman"/>
          <w:i/>
          <w:sz w:val="24"/>
          <w:szCs w:val="24"/>
        </w:rPr>
        <w:t>et al</w:t>
      </w:r>
      <w:r w:rsidRPr="00187461">
        <w:rPr>
          <w:rFonts w:ascii="Times New Roman" w:eastAsia="Times New Roman" w:hAnsi="Times New Roman" w:cs="Times New Roman"/>
          <w:sz w:val="24"/>
          <w:szCs w:val="24"/>
        </w:rPr>
        <w:t xml:space="preserve">., 2023). By matching internal strengths within the hotel with external opportunities and revealing its weaknesses in responding to threats within the environment, the TOWS analysis will ultimately shape an actionable plan for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xml:space="preserve"> to improve upon its customer service efficiency and improve the guest experience.</w:t>
      </w:r>
    </w:p>
    <w:p w14:paraId="5A4F50C1" w14:textId="77777777" w:rsidR="008A5F09" w:rsidRPr="00187461" w:rsidRDefault="008A5F09" w:rsidP="008A5F09">
      <w:pPr>
        <w:pStyle w:val="Heading1"/>
        <w:rPr>
          <w:sz w:val="24"/>
          <w:szCs w:val="24"/>
        </w:rPr>
      </w:pPr>
      <w:bookmarkStart w:id="1" w:name="_Toc178771152"/>
      <w:r w:rsidRPr="00187461">
        <w:t>Analysis</w:t>
      </w:r>
      <w:bookmarkEnd w:id="1"/>
    </w:p>
    <w:p w14:paraId="2FD9F3B3" w14:textId="77777777" w:rsidR="008A5F09" w:rsidRPr="00187461" w:rsidRDefault="008A5F09" w:rsidP="008A5F09">
      <w:pPr>
        <w:spacing w:line="360" w:lineRule="auto"/>
        <w:jc w:val="both"/>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t>Identified Issue: Customer Service Inefficiency</w:t>
      </w:r>
    </w:p>
    <w:p w14:paraId="5766EFF8"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The most significant challenge that the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xml:space="preserve"> faces in its sphere is inefficient customer service (Tripadvisor, 2024). This challenge has adversely affected the hotel</w:t>
      </w:r>
      <w:r>
        <w:rPr>
          <w:rFonts w:ascii="Times New Roman" w:eastAsia="Times New Roman" w:hAnsi="Times New Roman" w:cs="Times New Roman"/>
          <w:sz w:val="24"/>
          <w:szCs w:val="24"/>
        </w:rPr>
        <w:t>’</w:t>
      </w:r>
      <w:r w:rsidRPr="00187461">
        <w:rPr>
          <w:rFonts w:ascii="Times New Roman" w:eastAsia="Times New Roman" w:hAnsi="Times New Roman" w:cs="Times New Roman"/>
          <w:sz w:val="24"/>
          <w:szCs w:val="24"/>
        </w:rPr>
        <w:t>s reputation, guest satisfaction, and performance level all at once. High-end customers in the competitive luxury hospitality market of Paris expect smooth, prompt, and personalised service, and any failure to live up to those expectations will result in profound consequences for the hotel</w:t>
      </w:r>
      <w:r>
        <w:rPr>
          <w:rFonts w:ascii="Times New Roman" w:eastAsia="Times New Roman" w:hAnsi="Times New Roman" w:cs="Times New Roman"/>
          <w:sz w:val="24"/>
          <w:szCs w:val="24"/>
        </w:rPr>
        <w:t>’</w:t>
      </w:r>
      <w:r w:rsidRPr="00187461">
        <w:rPr>
          <w:rFonts w:ascii="Times New Roman" w:eastAsia="Times New Roman" w:hAnsi="Times New Roman" w:cs="Times New Roman"/>
          <w:sz w:val="24"/>
          <w:szCs w:val="24"/>
        </w:rPr>
        <w:t>s reputation and its revenue.</w:t>
      </w:r>
    </w:p>
    <w:p w14:paraId="2310E40C"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 xml:space="preserve">Impact on the Hotel: </w:t>
      </w:r>
      <w:r w:rsidRPr="00187461">
        <w:rPr>
          <w:rFonts w:ascii="Times New Roman" w:eastAsia="Times New Roman" w:hAnsi="Times New Roman" w:cs="Times New Roman"/>
          <w:sz w:val="24"/>
          <w:szCs w:val="24"/>
        </w:rPr>
        <w:t>Customer service inefficiencies arise in many ways including slow check-in, late responses of room service, and poor housekeeping backup. A careful analysis of recent online reviews published by websites such as TripAdvisor shows that guests aired various complaints concerning the speed and attentiveness of services (Tripadvisor, 2024). The luxury hotel segment thrives on the principle of personalised service and, without it, produces negative reviews, reduced repeat business, and a decline in occupancy.</w:t>
      </w:r>
    </w:p>
    <w:p w14:paraId="5A0969DD"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lastRenderedPageBreak/>
        <w:t xml:space="preserve">In </w:t>
      </w:r>
      <w:proofErr w:type="spellStart"/>
      <w:r w:rsidRPr="00187461">
        <w:rPr>
          <w:rFonts w:ascii="Times New Roman" w:eastAsia="Times New Roman" w:hAnsi="Times New Roman" w:cs="Times New Roman"/>
          <w:sz w:val="24"/>
          <w:szCs w:val="24"/>
        </w:rPr>
        <w:t>th</w:t>
      </w:r>
      <w:proofErr w:type="spellEnd"/>
      <w:r w:rsidRPr="00187461">
        <w:rPr>
          <w:rFonts w:ascii="Times New Roman" w:eastAsia="Times New Roman" w:hAnsi="Times New Roman" w:cs="Times New Roman"/>
          <w:sz w:val="24"/>
          <w:szCs w:val="24"/>
        </w:rPr>
        <w:t xml:space="preserve"> year of 2022, the number of luxury rooms in France</w:t>
      </w:r>
      <w:r>
        <w:rPr>
          <w:rFonts w:ascii="Times New Roman" w:eastAsia="Times New Roman" w:hAnsi="Times New Roman" w:cs="Times New Roman"/>
          <w:sz w:val="24"/>
          <w:szCs w:val="24"/>
        </w:rPr>
        <w:t>’</w:t>
      </w:r>
      <w:r w:rsidRPr="00187461">
        <w:rPr>
          <w:rFonts w:ascii="Times New Roman" w:eastAsia="Times New Roman" w:hAnsi="Times New Roman" w:cs="Times New Roman"/>
          <w:sz w:val="24"/>
          <w:szCs w:val="24"/>
        </w:rPr>
        <w:t>s hospitality industry was calculated as 26,799, which has increased up to 27,206 in the next year of 2023, hence demonstrating a significant growth in tourism visits (</w:t>
      </w:r>
      <w:proofErr w:type="spellStart"/>
      <w:r w:rsidRPr="00187461">
        <w:rPr>
          <w:rFonts w:ascii="Times New Roman" w:eastAsia="Times New Roman" w:hAnsi="Times New Roman" w:cs="Times New Roman"/>
          <w:sz w:val="24"/>
          <w:szCs w:val="24"/>
        </w:rPr>
        <w:t>Globaldata</w:t>
      </w:r>
      <w:proofErr w:type="spellEnd"/>
      <w:r w:rsidRPr="00187461">
        <w:rPr>
          <w:rFonts w:ascii="Times New Roman" w:eastAsia="Times New Roman" w:hAnsi="Times New Roman" w:cs="Times New Roman"/>
          <w:sz w:val="24"/>
          <w:szCs w:val="24"/>
        </w:rPr>
        <w:t xml:space="preserve">, 2024). However, with an estimated 15% decline in guest satisfaction scores related to service inefficiencies,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xml:space="preserve"> risks annually in potential revenue.</w:t>
      </w:r>
    </w:p>
    <w:p w14:paraId="362F2465" w14:textId="77777777" w:rsidR="008A5F09" w:rsidRPr="00187461" w:rsidRDefault="008A5F09" w:rsidP="008A5F09">
      <w:pPr>
        <w:spacing w:line="360" w:lineRule="auto"/>
        <w:jc w:val="both"/>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t>Causes of the Issue</w:t>
      </w:r>
    </w:p>
    <w:p w14:paraId="4993F9C1" w14:textId="77777777" w:rsidR="008A5F09" w:rsidRPr="00187461" w:rsidRDefault="008A5F09" w:rsidP="008A5F09">
      <w:pPr>
        <w:numPr>
          <w:ilvl w:val="0"/>
          <w:numId w:val="1"/>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 xml:space="preserve">Understaffing and Poor Workforce Management: </w:t>
      </w:r>
      <w:r w:rsidRPr="00187461">
        <w:rPr>
          <w:rFonts w:ascii="Times New Roman" w:eastAsia="Times New Roman" w:hAnsi="Times New Roman" w:cs="Times New Roman"/>
          <w:sz w:val="24"/>
          <w:szCs w:val="24"/>
        </w:rPr>
        <w:t>Although, the hotel operating within the luxury segment, in broad terms, it can expect to typically have a higher workforce compared to the guest population (Bohne, 2021). However, recent complaints from guests appear to point to the notion that there are indeed some understaffed areas or poor management of the present workforce. Changing the size of the guest population at different periods of time also has created unequal workloads among staffers leading to late and uneven provision of service.</w:t>
      </w:r>
    </w:p>
    <w:p w14:paraId="4CE12A65" w14:textId="77777777" w:rsidR="008A5F09" w:rsidRPr="00187461" w:rsidRDefault="008A5F09" w:rsidP="008A5F09">
      <w:pPr>
        <w:numPr>
          <w:ilvl w:val="0"/>
          <w:numId w:val="1"/>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 xml:space="preserve">Training Gaps: </w:t>
      </w:r>
      <w:r w:rsidRPr="00187461">
        <w:rPr>
          <w:rFonts w:ascii="Times New Roman" w:eastAsia="Times New Roman" w:hAnsi="Times New Roman" w:cs="Times New Roman"/>
          <w:sz w:val="24"/>
          <w:szCs w:val="24"/>
        </w:rPr>
        <w:t xml:space="preserve">Lack of effective training by staff most of the time is associated with inconsistent delivery of service (Wen </w:t>
      </w:r>
      <w:r w:rsidRPr="00187461">
        <w:rPr>
          <w:rFonts w:ascii="Times New Roman" w:eastAsia="Times New Roman" w:hAnsi="Times New Roman" w:cs="Times New Roman"/>
          <w:i/>
          <w:sz w:val="24"/>
          <w:szCs w:val="24"/>
        </w:rPr>
        <w:t>et al</w:t>
      </w:r>
      <w:r w:rsidRPr="00187461">
        <w:rPr>
          <w:rFonts w:ascii="Times New Roman" w:eastAsia="Times New Roman" w:hAnsi="Times New Roman" w:cs="Times New Roman"/>
          <w:sz w:val="24"/>
          <w:szCs w:val="24"/>
        </w:rPr>
        <w:t xml:space="preserve">., 2020). Though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xml:space="preserve"> employs the best professionals, there are some ambiguities in its continuous staff development regarding customer service procedures, pressure situations, and requirements for luxury clientele. Due to this, improper training affects the ability to quickly solve problems and achieve guest expectations.</w:t>
      </w:r>
    </w:p>
    <w:p w14:paraId="752430E4" w14:textId="77777777" w:rsidR="008A5F09" w:rsidRPr="00187461" w:rsidRDefault="008A5F09" w:rsidP="008A5F09">
      <w:pPr>
        <w:numPr>
          <w:ilvl w:val="0"/>
          <w:numId w:val="1"/>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 xml:space="preserve">Outdated Technological Systems: </w:t>
      </w:r>
      <w:r w:rsidRPr="00187461">
        <w:rPr>
          <w:rFonts w:ascii="Times New Roman" w:eastAsia="Times New Roman" w:hAnsi="Times New Roman" w:cs="Times New Roman"/>
          <w:sz w:val="24"/>
          <w:szCs w:val="24"/>
        </w:rPr>
        <w:t>The hotel might be using backdated technology in the management of guest service, booking services, and communication within its own walls (Blut and Wang, 2020). Modern luxury hotels rely much on technology to help manage check-ins and automate requests for services, and workloads among the staff.</w:t>
      </w:r>
    </w:p>
    <w:p w14:paraId="0874909E" w14:textId="77777777" w:rsidR="008A5F09" w:rsidRPr="00187461" w:rsidRDefault="008A5F09" w:rsidP="008A5F09">
      <w:pPr>
        <w:numPr>
          <w:ilvl w:val="0"/>
          <w:numId w:val="1"/>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 xml:space="preserve">Complex Operational Structure: </w:t>
      </w:r>
      <w:r w:rsidRPr="00187461">
        <w:rPr>
          <w:rFonts w:ascii="Times New Roman" w:eastAsia="Times New Roman" w:hAnsi="Times New Roman" w:cs="Times New Roman"/>
          <w:sz w:val="24"/>
          <w:szCs w:val="24"/>
        </w:rPr>
        <w:t>Rosewood Hotels</w:t>
      </w:r>
      <w:r>
        <w:rPr>
          <w:rFonts w:ascii="Times New Roman" w:eastAsia="Times New Roman" w:hAnsi="Times New Roman" w:cs="Times New Roman"/>
          <w:sz w:val="24"/>
          <w:szCs w:val="24"/>
        </w:rPr>
        <w:t>’</w:t>
      </w:r>
      <w:r w:rsidRPr="00187461">
        <w:rPr>
          <w:rFonts w:ascii="Times New Roman" w:eastAsia="Times New Roman" w:hAnsi="Times New Roman" w:cs="Times New Roman"/>
          <w:sz w:val="24"/>
          <w:szCs w:val="24"/>
        </w:rPr>
        <w:t xml:space="preserve"> internal structure is extremely complicated (</w:t>
      </w:r>
      <w:proofErr w:type="spellStart"/>
      <w:r w:rsidRPr="00187461">
        <w:rPr>
          <w:rFonts w:ascii="Times New Roman" w:eastAsia="Times New Roman" w:hAnsi="Times New Roman" w:cs="Times New Roman"/>
          <w:sz w:val="24"/>
          <w:szCs w:val="24"/>
        </w:rPr>
        <w:t>Rosewoodhotels</w:t>
      </w:r>
      <w:proofErr w:type="spellEnd"/>
      <w:r w:rsidRPr="00187461">
        <w:rPr>
          <w:rFonts w:ascii="Times New Roman" w:eastAsia="Times New Roman" w:hAnsi="Times New Roman" w:cs="Times New Roman"/>
          <w:sz w:val="24"/>
          <w:szCs w:val="24"/>
        </w:rPr>
        <w:t>, 2024). Multiple layers of management and poor communication channels between departments such as housekeeping, reception, and dining may slow down service delivery.</w:t>
      </w:r>
    </w:p>
    <w:p w14:paraId="7ADCC58D" w14:textId="77777777" w:rsidR="008A5F09" w:rsidRPr="00187461" w:rsidRDefault="008A5F09" w:rsidP="008A5F09">
      <w:pPr>
        <w:numPr>
          <w:ilvl w:val="0"/>
          <w:numId w:val="1"/>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 xml:space="preserve">Cultural Expectations: </w:t>
      </w:r>
      <w:r w:rsidRPr="00187461">
        <w:rPr>
          <w:rFonts w:ascii="Times New Roman" w:eastAsia="Times New Roman" w:hAnsi="Times New Roman" w:cs="Times New Roman"/>
          <w:sz w:val="24"/>
          <w:szCs w:val="24"/>
        </w:rPr>
        <w:t xml:space="preserve">As a global destination hotel,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xml:space="preserve"> caters to a diverse clientele from diverse cultural backgrounds (</w:t>
      </w:r>
      <w:proofErr w:type="spellStart"/>
      <w:r w:rsidRPr="00187461">
        <w:rPr>
          <w:rFonts w:ascii="Times New Roman" w:eastAsia="Times New Roman" w:hAnsi="Times New Roman" w:cs="Times New Roman"/>
          <w:sz w:val="24"/>
          <w:szCs w:val="24"/>
        </w:rPr>
        <w:t>Rosewoodhotels</w:t>
      </w:r>
      <w:proofErr w:type="spellEnd"/>
      <w:r w:rsidRPr="00187461">
        <w:rPr>
          <w:rFonts w:ascii="Times New Roman" w:eastAsia="Times New Roman" w:hAnsi="Times New Roman" w:cs="Times New Roman"/>
          <w:sz w:val="24"/>
          <w:szCs w:val="24"/>
        </w:rPr>
        <w:t xml:space="preserve">, 2024). Varying expectations </w:t>
      </w:r>
      <w:proofErr w:type="gramStart"/>
      <w:r w:rsidRPr="00187461">
        <w:rPr>
          <w:rFonts w:ascii="Times New Roman" w:eastAsia="Times New Roman" w:hAnsi="Times New Roman" w:cs="Times New Roman"/>
          <w:sz w:val="24"/>
          <w:szCs w:val="24"/>
        </w:rPr>
        <w:t>with regard to</w:t>
      </w:r>
      <w:proofErr w:type="gramEnd"/>
      <w:r w:rsidRPr="00187461">
        <w:rPr>
          <w:rFonts w:ascii="Times New Roman" w:eastAsia="Times New Roman" w:hAnsi="Times New Roman" w:cs="Times New Roman"/>
          <w:sz w:val="24"/>
          <w:szCs w:val="24"/>
        </w:rPr>
        <w:t xml:space="preserve"> the speed of service and personalisation provide the challenge. Misalignment in such expectations is associated with dissatisfaction.</w:t>
      </w:r>
    </w:p>
    <w:p w14:paraId="0293AF5B" w14:textId="77777777" w:rsidR="008A5F09" w:rsidRPr="00187461" w:rsidRDefault="008A5F09" w:rsidP="008A5F09">
      <w:pPr>
        <w:spacing w:line="360" w:lineRule="auto"/>
        <w:jc w:val="both"/>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t>Feedback and Reputation</w:t>
      </w:r>
    </w:p>
    <w:p w14:paraId="76BAF6B8"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lastRenderedPageBreak/>
        <w:t>A study by TripAdvisor found that 93% of travellers consider online reviews to book a hotel (Tripadvisor, 2024). In addition, 63% of travellers were emotionally charged from reading reviews, and 76% were influenced by the photos uploaded along with the reviews. Negative reviews have played an extremely vital role in its reputation. From a report of Campus France, it can be stated that, due to increased customer satisfaction across the luxury hotels, the guest ratings of the international travellers have increased up to 13 points since the FY2019 (Campus France, 2024). But after that, due to delays in service provision, lack of employee performance, and inadequate room services has decreased the level of guest satisfaction. This decline not only deters potential guests but also minimises the ranking of hotels among luxury competitors in Paris, further away from visibility. Guests expect a seamless experience. When such service fails to meet these high standards, it can hamper the repetitive visits of potential guests and diminishes brand loyalty as well.</w:t>
      </w:r>
    </w:p>
    <w:p w14:paraId="7D97E7AE" w14:textId="77777777" w:rsidR="008A5F09" w:rsidRPr="00187461" w:rsidRDefault="008A5F09" w:rsidP="008A5F09">
      <w:pPr>
        <w:spacing w:line="360" w:lineRule="auto"/>
        <w:jc w:val="both"/>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t>PESTEL Analysis</w:t>
      </w:r>
    </w:p>
    <w:p w14:paraId="479FF246"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A PESTEL analysis explores the macro-environmental factors such as political, economic, social, technological, legal, and environmental factors that affect the business performance of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xml:space="preserve"> (</w:t>
      </w:r>
      <w:proofErr w:type="spellStart"/>
      <w:r w:rsidRPr="00187461">
        <w:rPr>
          <w:rFonts w:ascii="Times New Roman" w:eastAsia="Times New Roman" w:hAnsi="Times New Roman" w:cs="Times New Roman"/>
          <w:sz w:val="24"/>
          <w:szCs w:val="24"/>
        </w:rPr>
        <w:t>Çitilci</w:t>
      </w:r>
      <w:proofErr w:type="spellEnd"/>
      <w:r w:rsidRPr="00187461">
        <w:rPr>
          <w:rFonts w:ascii="Times New Roman" w:eastAsia="Times New Roman" w:hAnsi="Times New Roman" w:cs="Times New Roman"/>
          <w:sz w:val="24"/>
          <w:szCs w:val="24"/>
        </w:rPr>
        <w:t xml:space="preserve"> and </w:t>
      </w:r>
      <w:proofErr w:type="spellStart"/>
      <w:r w:rsidRPr="00187461">
        <w:rPr>
          <w:rFonts w:ascii="Times New Roman" w:eastAsia="Times New Roman" w:hAnsi="Times New Roman" w:cs="Times New Roman"/>
          <w:sz w:val="24"/>
          <w:szCs w:val="24"/>
        </w:rPr>
        <w:t>Akbalık</w:t>
      </w:r>
      <w:proofErr w:type="spellEnd"/>
      <w:r w:rsidRPr="00187461">
        <w:rPr>
          <w:rFonts w:ascii="Times New Roman" w:eastAsia="Times New Roman" w:hAnsi="Times New Roman" w:cs="Times New Roman"/>
          <w:sz w:val="24"/>
          <w:szCs w:val="24"/>
        </w:rPr>
        <w:t>, 2020). Each factor contributes to the challenges or opportunities the hotel may encounter, influencing strategic decision-making.</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75"/>
        <w:gridCol w:w="7054"/>
      </w:tblGrid>
      <w:tr w:rsidR="008A5F09" w:rsidRPr="00187461" w14:paraId="3C69ACB7" w14:textId="77777777" w:rsidTr="00E42087">
        <w:tc>
          <w:tcPr>
            <w:tcW w:w="1975" w:type="dxa"/>
            <w:shd w:val="clear" w:color="auto" w:fill="auto"/>
            <w:tcMar>
              <w:top w:w="100" w:type="dxa"/>
              <w:left w:w="100" w:type="dxa"/>
              <w:bottom w:w="100" w:type="dxa"/>
              <w:right w:w="100" w:type="dxa"/>
            </w:tcMar>
          </w:tcPr>
          <w:p w14:paraId="5E1E4F34" w14:textId="77777777" w:rsidR="008A5F09" w:rsidRPr="00187461" w:rsidRDefault="008A5F09" w:rsidP="00E42087">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t>PESTEL Factor</w:t>
            </w:r>
          </w:p>
        </w:tc>
        <w:tc>
          <w:tcPr>
            <w:tcW w:w="7054" w:type="dxa"/>
            <w:shd w:val="clear" w:color="auto" w:fill="auto"/>
            <w:tcMar>
              <w:top w:w="100" w:type="dxa"/>
              <w:left w:w="100" w:type="dxa"/>
              <w:bottom w:w="100" w:type="dxa"/>
              <w:right w:w="100" w:type="dxa"/>
            </w:tcMar>
          </w:tcPr>
          <w:p w14:paraId="4BD16DAF" w14:textId="77777777" w:rsidR="008A5F09" w:rsidRPr="00187461" w:rsidRDefault="008A5F09" w:rsidP="00E42087">
            <w:pPr>
              <w:widowControl w:val="0"/>
              <w:spacing w:line="360" w:lineRule="auto"/>
              <w:jc w:val="center"/>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t xml:space="preserve">Impact on Hôtel de </w:t>
            </w:r>
            <w:proofErr w:type="spellStart"/>
            <w:r w:rsidRPr="00187461">
              <w:rPr>
                <w:rFonts w:ascii="Times New Roman" w:eastAsia="Times New Roman" w:hAnsi="Times New Roman" w:cs="Times New Roman"/>
                <w:b/>
                <w:sz w:val="24"/>
                <w:szCs w:val="24"/>
              </w:rPr>
              <w:t>Crillon</w:t>
            </w:r>
            <w:proofErr w:type="spellEnd"/>
          </w:p>
        </w:tc>
      </w:tr>
      <w:tr w:rsidR="008A5F09" w:rsidRPr="00187461" w14:paraId="337FAA7C" w14:textId="77777777" w:rsidTr="00E42087">
        <w:tc>
          <w:tcPr>
            <w:tcW w:w="1975" w:type="dxa"/>
            <w:shd w:val="clear" w:color="auto" w:fill="auto"/>
            <w:tcMar>
              <w:top w:w="100" w:type="dxa"/>
              <w:left w:w="100" w:type="dxa"/>
              <w:bottom w:w="100" w:type="dxa"/>
              <w:right w:w="100" w:type="dxa"/>
            </w:tcMar>
          </w:tcPr>
          <w:p w14:paraId="3D13AFAA"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Political</w:t>
            </w:r>
          </w:p>
        </w:tc>
        <w:tc>
          <w:tcPr>
            <w:tcW w:w="7054" w:type="dxa"/>
            <w:shd w:val="clear" w:color="auto" w:fill="auto"/>
            <w:tcMar>
              <w:top w:w="100" w:type="dxa"/>
              <w:left w:w="100" w:type="dxa"/>
              <w:bottom w:w="100" w:type="dxa"/>
              <w:right w:w="100" w:type="dxa"/>
            </w:tcMar>
          </w:tcPr>
          <w:p w14:paraId="3746D5AA"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Political stability generally supports the tourism industry in France. Changes in government policy on labour law could increase the cost to staff and how a business recruits, thus leading to an inefficient service (Ehrenberg </w:t>
            </w:r>
            <w:r w:rsidRPr="00187461">
              <w:rPr>
                <w:rFonts w:ascii="Times New Roman" w:eastAsia="Times New Roman" w:hAnsi="Times New Roman" w:cs="Times New Roman"/>
                <w:i/>
                <w:sz w:val="24"/>
                <w:szCs w:val="24"/>
              </w:rPr>
              <w:t>et al</w:t>
            </w:r>
            <w:r w:rsidRPr="00187461">
              <w:rPr>
                <w:rFonts w:ascii="Times New Roman" w:eastAsia="Times New Roman" w:hAnsi="Times New Roman" w:cs="Times New Roman"/>
                <w:sz w:val="24"/>
                <w:szCs w:val="24"/>
              </w:rPr>
              <w:t>., 2021). The French government</w:t>
            </w:r>
            <w:r>
              <w:rPr>
                <w:rFonts w:ascii="Times New Roman" w:eastAsia="Times New Roman" w:hAnsi="Times New Roman" w:cs="Times New Roman"/>
                <w:sz w:val="24"/>
                <w:szCs w:val="24"/>
              </w:rPr>
              <w:t>’</w:t>
            </w:r>
            <w:r w:rsidRPr="00187461">
              <w:rPr>
                <w:rFonts w:ascii="Times New Roman" w:eastAsia="Times New Roman" w:hAnsi="Times New Roman" w:cs="Times New Roman"/>
                <w:sz w:val="24"/>
                <w:szCs w:val="24"/>
              </w:rPr>
              <w:t>s approach to post-COVID recovery, including health regulations and economic support for the tourism sector, can influence hotel operations. Continued or new restrictions could limit hotel capacity, impacting revenues.</w:t>
            </w:r>
          </w:p>
        </w:tc>
      </w:tr>
      <w:tr w:rsidR="008A5F09" w:rsidRPr="00187461" w14:paraId="659FFF37" w14:textId="77777777" w:rsidTr="00E42087">
        <w:tc>
          <w:tcPr>
            <w:tcW w:w="1975" w:type="dxa"/>
            <w:shd w:val="clear" w:color="auto" w:fill="auto"/>
            <w:tcMar>
              <w:top w:w="100" w:type="dxa"/>
              <w:left w:w="100" w:type="dxa"/>
              <w:bottom w:w="100" w:type="dxa"/>
              <w:right w:w="100" w:type="dxa"/>
            </w:tcMar>
          </w:tcPr>
          <w:p w14:paraId="43BC14B7"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Economic</w:t>
            </w:r>
          </w:p>
        </w:tc>
        <w:tc>
          <w:tcPr>
            <w:tcW w:w="7054" w:type="dxa"/>
            <w:shd w:val="clear" w:color="auto" w:fill="auto"/>
            <w:tcMar>
              <w:top w:w="100" w:type="dxa"/>
              <w:left w:w="100" w:type="dxa"/>
              <w:bottom w:w="100" w:type="dxa"/>
              <w:right w:w="100" w:type="dxa"/>
            </w:tcMar>
          </w:tcPr>
          <w:p w14:paraId="217376C4"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The French economy is recovering post-COVID-19, resulting in increased travel demand (European Commission, 2024). Rising inflation and inconsistent exchange rate fluctuations may have an impact on luxury accommodations purely at the discretion of guests. Economic pressure could have additional impacts on guest expectations of value and service, and effective customer service will be even more important.</w:t>
            </w:r>
          </w:p>
        </w:tc>
      </w:tr>
      <w:tr w:rsidR="008A5F09" w:rsidRPr="00187461" w14:paraId="4D93A656" w14:textId="77777777" w:rsidTr="00E42087">
        <w:tc>
          <w:tcPr>
            <w:tcW w:w="1975" w:type="dxa"/>
            <w:shd w:val="clear" w:color="auto" w:fill="auto"/>
            <w:tcMar>
              <w:top w:w="100" w:type="dxa"/>
              <w:left w:w="100" w:type="dxa"/>
              <w:bottom w:w="100" w:type="dxa"/>
              <w:right w:w="100" w:type="dxa"/>
            </w:tcMar>
          </w:tcPr>
          <w:p w14:paraId="460EBBCB"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lastRenderedPageBreak/>
              <w:t>Social</w:t>
            </w:r>
          </w:p>
        </w:tc>
        <w:tc>
          <w:tcPr>
            <w:tcW w:w="7054" w:type="dxa"/>
            <w:shd w:val="clear" w:color="auto" w:fill="auto"/>
            <w:tcMar>
              <w:top w:w="100" w:type="dxa"/>
              <w:left w:w="100" w:type="dxa"/>
              <w:bottom w:w="100" w:type="dxa"/>
              <w:right w:w="100" w:type="dxa"/>
            </w:tcMar>
          </w:tcPr>
          <w:p w14:paraId="3E473A48"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The present luxury hospitality market offers a customised experience and exceptional service. This is because changed consumer preferences show that customers today prefer unique, curated experiences over mere luxury. Lack of this experience or expectation may thus hurt the reputation of the hotel and leave guests dissatisfied. As a global luxury hotel,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xml:space="preserve"> caters to a diverse clientele with distinct cultural expectations regarding hospitality and service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2024). Understanding these cultural nuances is essential to providing personalised and respectful service.</w:t>
            </w:r>
          </w:p>
        </w:tc>
      </w:tr>
      <w:tr w:rsidR="008A5F09" w:rsidRPr="00187461" w14:paraId="041E8735" w14:textId="77777777" w:rsidTr="00E42087">
        <w:tc>
          <w:tcPr>
            <w:tcW w:w="1975" w:type="dxa"/>
            <w:shd w:val="clear" w:color="auto" w:fill="auto"/>
            <w:tcMar>
              <w:top w:w="100" w:type="dxa"/>
              <w:left w:w="100" w:type="dxa"/>
              <w:bottom w:w="100" w:type="dxa"/>
              <w:right w:w="100" w:type="dxa"/>
            </w:tcMar>
          </w:tcPr>
          <w:p w14:paraId="34610457"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Technological</w:t>
            </w:r>
          </w:p>
        </w:tc>
        <w:tc>
          <w:tcPr>
            <w:tcW w:w="7054" w:type="dxa"/>
            <w:shd w:val="clear" w:color="auto" w:fill="auto"/>
            <w:tcMar>
              <w:top w:w="100" w:type="dxa"/>
              <w:left w:w="100" w:type="dxa"/>
              <w:bottom w:w="100" w:type="dxa"/>
              <w:right w:w="100" w:type="dxa"/>
            </w:tcMar>
          </w:tcPr>
          <w:p w14:paraId="08F041F2"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The adoption of modern technologies, such as cloud-based property management systems (PMS), automated check-in/check-out, and AI-driven customer service, can improve operational efficiency (Anwar </w:t>
            </w:r>
            <w:r w:rsidRPr="00187461">
              <w:rPr>
                <w:rFonts w:ascii="Times New Roman" w:eastAsia="Times New Roman" w:hAnsi="Times New Roman" w:cs="Times New Roman"/>
                <w:i/>
                <w:sz w:val="24"/>
                <w:szCs w:val="24"/>
              </w:rPr>
              <w:t>et al</w:t>
            </w:r>
            <w:r w:rsidRPr="00187461">
              <w:rPr>
                <w:rFonts w:ascii="Times New Roman" w:eastAsia="Times New Roman" w:hAnsi="Times New Roman" w:cs="Times New Roman"/>
                <w:sz w:val="24"/>
                <w:szCs w:val="24"/>
              </w:rPr>
              <w:t>., 2024). AI concierge services, mobile apps for making service requests, and automated check-in/check-out systems can easily solve many of the problems experienced with service delays. The power of influence seen in TripAdvisor, Google Reviews, and Instagram through decision-making travellers often have access to has helped hotels make sure they keep on top of social media websites and actively manage their reputation through reviews, responses, and curating the perfect guest experience to ensure new clients.</w:t>
            </w:r>
          </w:p>
        </w:tc>
      </w:tr>
      <w:tr w:rsidR="008A5F09" w:rsidRPr="00187461" w14:paraId="08A91DDF" w14:textId="77777777" w:rsidTr="00E42087">
        <w:tc>
          <w:tcPr>
            <w:tcW w:w="1975" w:type="dxa"/>
            <w:shd w:val="clear" w:color="auto" w:fill="auto"/>
            <w:tcMar>
              <w:top w:w="100" w:type="dxa"/>
              <w:left w:w="100" w:type="dxa"/>
              <w:bottom w:w="100" w:type="dxa"/>
              <w:right w:w="100" w:type="dxa"/>
            </w:tcMar>
          </w:tcPr>
          <w:p w14:paraId="2235A8C3"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Environmental</w:t>
            </w:r>
            <w:r w:rsidRPr="00187461">
              <w:rPr>
                <w:rFonts w:ascii="Times New Roman" w:eastAsia="Times New Roman" w:hAnsi="Times New Roman" w:cs="Times New Roman"/>
                <w:sz w:val="24"/>
                <w:szCs w:val="24"/>
              </w:rPr>
              <w:tab/>
            </w:r>
          </w:p>
        </w:tc>
        <w:tc>
          <w:tcPr>
            <w:tcW w:w="7054" w:type="dxa"/>
            <w:shd w:val="clear" w:color="auto" w:fill="auto"/>
            <w:tcMar>
              <w:top w:w="100" w:type="dxa"/>
              <w:left w:w="100" w:type="dxa"/>
              <w:bottom w:w="100" w:type="dxa"/>
              <w:right w:w="100" w:type="dxa"/>
            </w:tcMar>
          </w:tcPr>
          <w:p w14:paraId="7F9816A1"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The luxury travel market has changed dramatically with concerns for sustainability, and guests will look out for hotels that show environmental responsibility. Important practices would include reducing energy usage, and waste generation, and using organic as well as locally sourced products (Abdou </w:t>
            </w:r>
            <w:r w:rsidRPr="00187461">
              <w:rPr>
                <w:rFonts w:ascii="Times New Roman" w:eastAsia="Times New Roman" w:hAnsi="Times New Roman" w:cs="Times New Roman"/>
                <w:i/>
                <w:sz w:val="24"/>
                <w:szCs w:val="24"/>
              </w:rPr>
              <w:t>et al</w:t>
            </w:r>
            <w:r w:rsidRPr="00187461">
              <w:rPr>
                <w:rFonts w:ascii="Times New Roman" w:eastAsia="Times New Roman" w:hAnsi="Times New Roman" w:cs="Times New Roman"/>
                <w:sz w:val="24"/>
                <w:szCs w:val="24"/>
              </w:rPr>
              <w:t xml:space="preserve">., 2020). This is the key to making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xml:space="preserve"> make even more appealing by developing sustainable tourism trends in its operations.</w:t>
            </w:r>
          </w:p>
        </w:tc>
      </w:tr>
      <w:tr w:rsidR="008A5F09" w:rsidRPr="00187461" w14:paraId="1510AAD4" w14:textId="77777777" w:rsidTr="00E42087">
        <w:tc>
          <w:tcPr>
            <w:tcW w:w="1975" w:type="dxa"/>
            <w:shd w:val="clear" w:color="auto" w:fill="auto"/>
            <w:tcMar>
              <w:top w:w="100" w:type="dxa"/>
              <w:left w:w="100" w:type="dxa"/>
              <w:bottom w:w="100" w:type="dxa"/>
              <w:right w:w="100" w:type="dxa"/>
            </w:tcMar>
          </w:tcPr>
          <w:p w14:paraId="5AEB9F65"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Legal</w:t>
            </w:r>
          </w:p>
        </w:tc>
        <w:tc>
          <w:tcPr>
            <w:tcW w:w="7054" w:type="dxa"/>
            <w:shd w:val="clear" w:color="auto" w:fill="auto"/>
            <w:tcMar>
              <w:top w:w="100" w:type="dxa"/>
              <w:left w:w="100" w:type="dxa"/>
              <w:bottom w:w="100" w:type="dxa"/>
              <w:right w:w="100" w:type="dxa"/>
            </w:tcMar>
          </w:tcPr>
          <w:p w14:paraId="1C4EC60D"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The government of France has very stringent regulations concerning health, safety, and food standards, especially in the hospitality sector. Compliance will deter fines and legal disputes, especially after the pandemic. The hotel must also keep up with international health </w:t>
            </w:r>
            <w:r w:rsidRPr="00187461">
              <w:rPr>
                <w:rFonts w:ascii="Times New Roman" w:eastAsia="Times New Roman" w:hAnsi="Times New Roman" w:cs="Times New Roman"/>
                <w:sz w:val="24"/>
                <w:szCs w:val="24"/>
              </w:rPr>
              <w:lastRenderedPageBreak/>
              <w:t xml:space="preserve">standards, though they change constantly, especially in the context of COVID-19, which may continue to affect the operations of the hotel (Yacoub and </w:t>
            </w:r>
            <w:proofErr w:type="spellStart"/>
            <w:r w:rsidRPr="00187461">
              <w:rPr>
                <w:rFonts w:ascii="Times New Roman" w:eastAsia="Times New Roman" w:hAnsi="Times New Roman" w:cs="Times New Roman"/>
                <w:sz w:val="24"/>
                <w:szCs w:val="24"/>
              </w:rPr>
              <w:t>ElHajjar</w:t>
            </w:r>
            <w:proofErr w:type="spellEnd"/>
            <w:r w:rsidRPr="00187461">
              <w:rPr>
                <w:rFonts w:ascii="Times New Roman" w:eastAsia="Times New Roman" w:hAnsi="Times New Roman" w:cs="Times New Roman"/>
                <w:sz w:val="24"/>
                <w:szCs w:val="24"/>
              </w:rPr>
              <w:t>, 2021). France is known to have very stringent labour laws relating to working hours, overtime, and employee benefits compared to many countries in the world.</w:t>
            </w:r>
          </w:p>
        </w:tc>
      </w:tr>
    </w:tbl>
    <w:p w14:paraId="3B765325" w14:textId="77777777" w:rsidR="008A5F09" w:rsidRPr="00187461" w:rsidRDefault="008A5F09" w:rsidP="008A5F09">
      <w:pPr>
        <w:spacing w:line="360" w:lineRule="auto"/>
        <w:jc w:val="center"/>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lastRenderedPageBreak/>
        <w:t>Table 1: PESTEL Analysis</w:t>
      </w:r>
    </w:p>
    <w:p w14:paraId="45607AE6"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SWOT Analysis</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75"/>
        <w:gridCol w:w="7054"/>
      </w:tblGrid>
      <w:tr w:rsidR="008A5F09" w:rsidRPr="00187461" w14:paraId="20D789F8" w14:textId="77777777" w:rsidTr="00E42087">
        <w:tc>
          <w:tcPr>
            <w:tcW w:w="1975" w:type="dxa"/>
            <w:shd w:val="clear" w:color="auto" w:fill="auto"/>
            <w:tcMar>
              <w:top w:w="100" w:type="dxa"/>
              <w:left w:w="100" w:type="dxa"/>
              <w:bottom w:w="100" w:type="dxa"/>
              <w:right w:w="100" w:type="dxa"/>
            </w:tcMar>
          </w:tcPr>
          <w:p w14:paraId="215795D5" w14:textId="77777777" w:rsidR="008A5F09" w:rsidRPr="00187461" w:rsidRDefault="008A5F09" w:rsidP="00E42087">
            <w:pPr>
              <w:widowControl w:val="0"/>
              <w:spacing w:line="360" w:lineRule="auto"/>
              <w:jc w:val="center"/>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t>Factors</w:t>
            </w:r>
          </w:p>
        </w:tc>
        <w:tc>
          <w:tcPr>
            <w:tcW w:w="7054" w:type="dxa"/>
            <w:shd w:val="clear" w:color="auto" w:fill="auto"/>
            <w:tcMar>
              <w:top w:w="100" w:type="dxa"/>
              <w:left w:w="100" w:type="dxa"/>
              <w:bottom w:w="100" w:type="dxa"/>
              <w:right w:w="100" w:type="dxa"/>
            </w:tcMar>
          </w:tcPr>
          <w:p w14:paraId="381BE2C6" w14:textId="77777777" w:rsidR="008A5F09" w:rsidRPr="00187461" w:rsidRDefault="008A5F09" w:rsidP="00E42087">
            <w:pPr>
              <w:widowControl w:val="0"/>
              <w:spacing w:line="360" w:lineRule="auto"/>
              <w:jc w:val="center"/>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t>Analysis</w:t>
            </w:r>
          </w:p>
        </w:tc>
      </w:tr>
      <w:tr w:rsidR="008A5F09" w:rsidRPr="00187461" w14:paraId="6EF7939C" w14:textId="77777777" w:rsidTr="00E42087">
        <w:tc>
          <w:tcPr>
            <w:tcW w:w="1975" w:type="dxa"/>
            <w:shd w:val="clear" w:color="auto" w:fill="auto"/>
            <w:tcMar>
              <w:top w:w="100" w:type="dxa"/>
              <w:left w:w="100" w:type="dxa"/>
              <w:bottom w:w="100" w:type="dxa"/>
              <w:right w:w="100" w:type="dxa"/>
            </w:tcMar>
          </w:tcPr>
          <w:p w14:paraId="07D49FE0"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Strengths</w:t>
            </w:r>
            <w:r w:rsidRPr="00187461">
              <w:rPr>
                <w:rFonts w:ascii="Times New Roman" w:eastAsia="Times New Roman" w:hAnsi="Times New Roman" w:cs="Times New Roman"/>
                <w:sz w:val="24"/>
                <w:szCs w:val="24"/>
              </w:rPr>
              <w:tab/>
            </w:r>
          </w:p>
        </w:tc>
        <w:tc>
          <w:tcPr>
            <w:tcW w:w="7054" w:type="dxa"/>
            <w:shd w:val="clear" w:color="auto" w:fill="auto"/>
            <w:tcMar>
              <w:top w:w="100" w:type="dxa"/>
              <w:left w:w="100" w:type="dxa"/>
              <w:bottom w:w="100" w:type="dxa"/>
              <w:right w:w="100" w:type="dxa"/>
            </w:tcMar>
          </w:tcPr>
          <w:p w14:paraId="0306115F"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 xml:space="preserve">Location: </w:t>
            </w:r>
            <w:r w:rsidRPr="00187461">
              <w:rPr>
                <w:rFonts w:ascii="Times New Roman" w:eastAsia="Times New Roman" w:hAnsi="Times New Roman" w:cs="Times New Roman"/>
                <w:sz w:val="24"/>
                <w:szCs w:val="24"/>
              </w:rPr>
              <w:t xml:space="preserve">Located in Place de la Concorde,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xml:space="preserve"> is situated amidst beautiful scenery, minutes away from many of Paris</w:t>
            </w:r>
            <w:r>
              <w:rPr>
                <w:rFonts w:ascii="Times New Roman" w:eastAsia="Times New Roman" w:hAnsi="Times New Roman" w:cs="Times New Roman"/>
                <w:sz w:val="24"/>
                <w:szCs w:val="24"/>
              </w:rPr>
              <w:t>’</w:t>
            </w:r>
            <w:r w:rsidRPr="00187461">
              <w:rPr>
                <w:rFonts w:ascii="Times New Roman" w:eastAsia="Times New Roman" w:hAnsi="Times New Roman" w:cs="Times New Roman"/>
                <w:sz w:val="24"/>
                <w:szCs w:val="24"/>
              </w:rPr>
              <w:t xml:space="preserve">s major attractions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2024).</w:t>
            </w:r>
          </w:p>
          <w:p w14:paraId="1AD51772"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 xml:space="preserve">Rich Heritage: </w:t>
            </w:r>
            <w:r w:rsidRPr="00187461">
              <w:rPr>
                <w:rFonts w:ascii="Times New Roman" w:eastAsia="Times New Roman" w:hAnsi="Times New Roman" w:cs="Times New Roman"/>
                <w:sz w:val="24"/>
                <w:szCs w:val="24"/>
              </w:rPr>
              <w:t>This is one of the oldest hotels in Paris, being since 1909, and so stands out with its inherent style and character that it shares not only with domestic travellers but also international travellers.</w:t>
            </w:r>
          </w:p>
          <w:p w14:paraId="7BF13127"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 xml:space="preserve">High-End Amenities: </w:t>
            </w:r>
            <w:r w:rsidRPr="00187461">
              <w:rPr>
                <w:rFonts w:ascii="Times New Roman" w:eastAsia="Times New Roman" w:hAnsi="Times New Roman" w:cs="Times New Roman"/>
                <w:sz w:val="24"/>
                <w:szCs w:val="24"/>
              </w:rPr>
              <w:t>The hotel offers luxury accommodation, one of the best restaurants in Paris, and an internationally recognised spa that improves the overall experience for all guests.</w:t>
            </w:r>
          </w:p>
        </w:tc>
      </w:tr>
      <w:tr w:rsidR="008A5F09" w:rsidRPr="00187461" w14:paraId="058B9FD0" w14:textId="77777777" w:rsidTr="00E42087">
        <w:tc>
          <w:tcPr>
            <w:tcW w:w="1975" w:type="dxa"/>
            <w:shd w:val="clear" w:color="auto" w:fill="auto"/>
            <w:tcMar>
              <w:top w:w="100" w:type="dxa"/>
              <w:left w:w="100" w:type="dxa"/>
              <w:bottom w:w="100" w:type="dxa"/>
              <w:right w:w="100" w:type="dxa"/>
            </w:tcMar>
          </w:tcPr>
          <w:p w14:paraId="2AE6BDFC"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Weaknesses</w:t>
            </w:r>
          </w:p>
        </w:tc>
        <w:tc>
          <w:tcPr>
            <w:tcW w:w="7054" w:type="dxa"/>
            <w:shd w:val="clear" w:color="auto" w:fill="auto"/>
            <w:tcMar>
              <w:top w:w="100" w:type="dxa"/>
              <w:left w:w="100" w:type="dxa"/>
              <w:bottom w:w="100" w:type="dxa"/>
              <w:right w:w="100" w:type="dxa"/>
            </w:tcMar>
          </w:tcPr>
          <w:p w14:paraId="71133F31"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 xml:space="preserve">Customer Service Inefficiencies: </w:t>
            </w:r>
            <w:r w:rsidRPr="00187461">
              <w:rPr>
                <w:rFonts w:ascii="Times New Roman" w:eastAsia="Times New Roman" w:hAnsi="Times New Roman" w:cs="Times New Roman"/>
                <w:sz w:val="24"/>
                <w:szCs w:val="24"/>
              </w:rPr>
              <w:t>Recent feedback highlights delays in service, which can tarnish the hotel</w:t>
            </w:r>
            <w:r>
              <w:rPr>
                <w:rFonts w:ascii="Times New Roman" w:eastAsia="Times New Roman" w:hAnsi="Times New Roman" w:cs="Times New Roman"/>
                <w:sz w:val="24"/>
                <w:szCs w:val="24"/>
              </w:rPr>
              <w:t>’</w:t>
            </w:r>
            <w:r w:rsidRPr="00187461">
              <w:rPr>
                <w:rFonts w:ascii="Times New Roman" w:eastAsia="Times New Roman" w:hAnsi="Times New Roman" w:cs="Times New Roman"/>
                <w:sz w:val="24"/>
                <w:szCs w:val="24"/>
              </w:rPr>
              <w:t>s reputation for luxury (Tripadvisor, 2024).</w:t>
            </w:r>
          </w:p>
          <w:p w14:paraId="0A6C220E"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 xml:space="preserve">Staff Training Gaps: </w:t>
            </w:r>
            <w:r w:rsidRPr="00187461">
              <w:rPr>
                <w:rFonts w:ascii="Times New Roman" w:eastAsia="Times New Roman" w:hAnsi="Times New Roman" w:cs="Times New Roman"/>
                <w:sz w:val="24"/>
                <w:szCs w:val="24"/>
              </w:rPr>
              <w:t xml:space="preserve">Mediocre quality of the service offered to guests sometimes shows that staff are not continuously trained on all that they </w:t>
            </w:r>
            <w:proofErr w:type="gramStart"/>
            <w:r w:rsidRPr="00187461">
              <w:rPr>
                <w:rFonts w:ascii="Times New Roman" w:eastAsia="Times New Roman" w:hAnsi="Times New Roman" w:cs="Times New Roman"/>
                <w:sz w:val="24"/>
                <w:szCs w:val="24"/>
              </w:rPr>
              <w:t>have to</w:t>
            </w:r>
            <w:proofErr w:type="gramEnd"/>
            <w:r w:rsidRPr="00187461">
              <w:rPr>
                <w:rFonts w:ascii="Times New Roman" w:eastAsia="Times New Roman" w:hAnsi="Times New Roman" w:cs="Times New Roman"/>
                <w:sz w:val="24"/>
                <w:szCs w:val="24"/>
              </w:rPr>
              <w:t xml:space="preserve"> know and observe in terms of working with guests, thus affecting overall satisfaction in staying in that hotel.</w:t>
            </w:r>
          </w:p>
          <w:p w14:paraId="7163323F"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 xml:space="preserve">Outdated Technology: </w:t>
            </w:r>
            <w:r w:rsidRPr="00187461">
              <w:rPr>
                <w:rFonts w:ascii="Times New Roman" w:eastAsia="Times New Roman" w:hAnsi="Times New Roman" w:cs="Times New Roman"/>
                <w:sz w:val="24"/>
                <w:szCs w:val="24"/>
              </w:rPr>
              <w:t>Depending on legacy systems has limited the overall efficiency of service delivery and not pay enough attention to guests</w:t>
            </w:r>
            <w:r>
              <w:rPr>
                <w:rFonts w:ascii="Times New Roman" w:eastAsia="Times New Roman" w:hAnsi="Times New Roman" w:cs="Times New Roman"/>
                <w:sz w:val="24"/>
                <w:szCs w:val="24"/>
              </w:rPr>
              <w:t>’</w:t>
            </w:r>
            <w:r w:rsidRPr="00187461">
              <w:rPr>
                <w:rFonts w:ascii="Times New Roman" w:eastAsia="Times New Roman" w:hAnsi="Times New Roman" w:cs="Times New Roman"/>
                <w:sz w:val="24"/>
                <w:szCs w:val="24"/>
              </w:rPr>
              <w:t xml:space="preserve"> needs.</w:t>
            </w:r>
          </w:p>
        </w:tc>
      </w:tr>
      <w:tr w:rsidR="008A5F09" w:rsidRPr="00187461" w14:paraId="248D9325" w14:textId="77777777" w:rsidTr="00E42087">
        <w:tc>
          <w:tcPr>
            <w:tcW w:w="1975" w:type="dxa"/>
            <w:shd w:val="clear" w:color="auto" w:fill="auto"/>
            <w:tcMar>
              <w:top w:w="100" w:type="dxa"/>
              <w:left w:w="100" w:type="dxa"/>
              <w:bottom w:w="100" w:type="dxa"/>
              <w:right w:w="100" w:type="dxa"/>
            </w:tcMar>
          </w:tcPr>
          <w:p w14:paraId="587EAB07"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Opportunities</w:t>
            </w:r>
          </w:p>
        </w:tc>
        <w:tc>
          <w:tcPr>
            <w:tcW w:w="7054" w:type="dxa"/>
            <w:shd w:val="clear" w:color="auto" w:fill="auto"/>
            <w:tcMar>
              <w:top w:w="100" w:type="dxa"/>
              <w:left w:w="100" w:type="dxa"/>
              <w:bottom w:w="100" w:type="dxa"/>
              <w:right w:w="100" w:type="dxa"/>
            </w:tcMar>
          </w:tcPr>
          <w:p w14:paraId="0E741BCA"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 xml:space="preserve">Growing Demand for Personalised Experiences: </w:t>
            </w:r>
            <w:r w:rsidRPr="00187461">
              <w:rPr>
                <w:rFonts w:ascii="Times New Roman" w:eastAsia="Times New Roman" w:hAnsi="Times New Roman" w:cs="Times New Roman"/>
                <w:sz w:val="24"/>
                <w:szCs w:val="24"/>
              </w:rPr>
              <w:t xml:space="preserve">There will be an increasing demand for bespoke services in luxury hospitality. This </w:t>
            </w:r>
            <w:r w:rsidRPr="00187461">
              <w:rPr>
                <w:rFonts w:ascii="Times New Roman" w:eastAsia="Times New Roman" w:hAnsi="Times New Roman" w:cs="Times New Roman"/>
                <w:sz w:val="24"/>
                <w:szCs w:val="24"/>
              </w:rPr>
              <w:lastRenderedPageBreak/>
              <w:t xml:space="preserve">provides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xml:space="preserve"> with ample space and scope for exercising improvements in its services.</w:t>
            </w:r>
          </w:p>
          <w:p w14:paraId="175ACB9C"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 xml:space="preserve">Technological Advancements: </w:t>
            </w:r>
            <w:r w:rsidRPr="00187461">
              <w:rPr>
                <w:rFonts w:ascii="Times New Roman" w:eastAsia="Times New Roman" w:hAnsi="Times New Roman" w:cs="Times New Roman"/>
                <w:sz w:val="24"/>
                <w:szCs w:val="24"/>
              </w:rPr>
              <w:t>Investments in modern technologies will automate most of the services</w:t>
            </w:r>
            <w:r>
              <w:rPr>
                <w:rFonts w:ascii="Times New Roman" w:eastAsia="Times New Roman" w:hAnsi="Times New Roman" w:cs="Times New Roman"/>
                <w:sz w:val="24"/>
                <w:szCs w:val="24"/>
              </w:rPr>
              <w:t>’</w:t>
            </w:r>
            <w:r w:rsidRPr="00187461">
              <w:rPr>
                <w:rFonts w:ascii="Times New Roman" w:eastAsia="Times New Roman" w:hAnsi="Times New Roman" w:cs="Times New Roman"/>
                <w:sz w:val="24"/>
                <w:szCs w:val="24"/>
              </w:rPr>
              <w:t xml:space="preserve"> delivery processes, further enhance the efficiency of the service, and improve the customer experience (</w:t>
            </w:r>
            <w:proofErr w:type="spellStart"/>
            <w:r w:rsidRPr="00187461">
              <w:rPr>
                <w:rFonts w:ascii="Times New Roman" w:eastAsia="Times New Roman" w:hAnsi="Times New Roman" w:cs="Times New Roman"/>
                <w:sz w:val="24"/>
                <w:szCs w:val="24"/>
              </w:rPr>
              <w:t>Lukanova</w:t>
            </w:r>
            <w:proofErr w:type="spellEnd"/>
            <w:r w:rsidRPr="00187461">
              <w:rPr>
                <w:rFonts w:ascii="Times New Roman" w:eastAsia="Times New Roman" w:hAnsi="Times New Roman" w:cs="Times New Roman"/>
                <w:sz w:val="24"/>
                <w:szCs w:val="24"/>
              </w:rPr>
              <w:t xml:space="preserve"> and Ilieva, 2019).</w:t>
            </w:r>
          </w:p>
          <w:p w14:paraId="1141CE21"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 xml:space="preserve">Focus on Sustainability: </w:t>
            </w:r>
            <w:r w:rsidRPr="001C15BF">
              <w:rPr>
                <w:rFonts w:ascii="Times New Roman" w:eastAsia="Times New Roman" w:hAnsi="Times New Roman" w:cs="Times New Roman"/>
                <w:sz w:val="24"/>
                <w:szCs w:val="24"/>
              </w:rPr>
              <w:t>Sustainability concerns are also very lucrative to socially concerned tourists and introduce distinctiveness to the rivalry.</w:t>
            </w:r>
          </w:p>
        </w:tc>
      </w:tr>
      <w:tr w:rsidR="008A5F09" w:rsidRPr="00187461" w14:paraId="1B1F3CAF" w14:textId="77777777" w:rsidTr="00E42087">
        <w:tc>
          <w:tcPr>
            <w:tcW w:w="1975" w:type="dxa"/>
            <w:shd w:val="clear" w:color="auto" w:fill="auto"/>
            <w:tcMar>
              <w:top w:w="100" w:type="dxa"/>
              <w:left w:w="100" w:type="dxa"/>
              <w:bottom w:w="100" w:type="dxa"/>
              <w:right w:w="100" w:type="dxa"/>
            </w:tcMar>
          </w:tcPr>
          <w:p w14:paraId="6652AD09"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lastRenderedPageBreak/>
              <w:t>Threats</w:t>
            </w:r>
          </w:p>
        </w:tc>
        <w:tc>
          <w:tcPr>
            <w:tcW w:w="7054" w:type="dxa"/>
            <w:shd w:val="clear" w:color="auto" w:fill="auto"/>
            <w:tcMar>
              <w:top w:w="100" w:type="dxa"/>
              <w:left w:w="100" w:type="dxa"/>
              <w:bottom w:w="100" w:type="dxa"/>
              <w:right w:w="100" w:type="dxa"/>
            </w:tcMar>
          </w:tcPr>
          <w:p w14:paraId="0CC50DC3"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Intense Competition:</w:t>
            </w:r>
            <w:r>
              <w:rPr>
                <w:rFonts w:ascii="Times New Roman" w:eastAsia="Times New Roman" w:hAnsi="Times New Roman" w:cs="Times New Roman"/>
                <w:b/>
                <w:sz w:val="24"/>
                <w:szCs w:val="24"/>
              </w:rPr>
              <w:t xml:space="preserve"> </w:t>
            </w:r>
            <w:r w:rsidRPr="001C15BF">
              <w:rPr>
                <w:rFonts w:ascii="Times New Roman" w:eastAsia="Times New Roman" w:hAnsi="Times New Roman" w:cs="Times New Roman"/>
                <w:sz w:val="24"/>
                <w:szCs w:val="24"/>
              </w:rPr>
              <w:t>There is intense competition for luxury hotels in Paris and the guest can choose from several options among which there are other historic hotels (</w:t>
            </w:r>
            <w:r w:rsidRPr="00187461">
              <w:rPr>
                <w:rFonts w:ascii="Times New Roman" w:eastAsia="Times New Roman" w:hAnsi="Times New Roman" w:cs="Times New Roman"/>
                <w:sz w:val="24"/>
                <w:szCs w:val="24"/>
              </w:rPr>
              <w:t xml:space="preserve">Heo </w:t>
            </w:r>
            <w:r w:rsidRPr="00187461">
              <w:rPr>
                <w:rFonts w:ascii="Times New Roman" w:eastAsia="Times New Roman" w:hAnsi="Times New Roman" w:cs="Times New Roman"/>
                <w:i/>
                <w:sz w:val="24"/>
                <w:szCs w:val="24"/>
              </w:rPr>
              <w:t>et al</w:t>
            </w:r>
            <w:r w:rsidRPr="00187461">
              <w:rPr>
                <w:rFonts w:ascii="Times New Roman" w:eastAsia="Times New Roman" w:hAnsi="Times New Roman" w:cs="Times New Roman"/>
                <w:sz w:val="24"/>
                <w:szCs w:val="24"/>
              </w:rPr>
              <w:t>., 2019</w:t>
            </w:r>
            <w:r w:rsidRPr="001C15BF">
              <w:rPr>
                <w:rFonts w:ascii="Times New Roman" w:eastAsia="Times New Roman" w:hAnsi="Times New Roman" w:cs="Times New Roman"/>
                <w:sz w:val="24"/>
                <w:szCs w:val="24"/>
              </w:rPr>
              <w:t>).</w:t>
            </w:r>
          </w:p>
          <w:p w14:paraId="7EAD9CFF"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Economic Fluctuations:</w:t>
            </w:r>
            <w:r>
              <w:rPr>
                <w:rFonts w:ascii="Times New Roman" w:eastAsia="Times New Roman" w:hAnsi="Times New Roman" w:cs="Times New Roman"/>
                <w:b/>
                <w:sz w:val="24"/>
                <w:szCs w:val="24"/>
              </w:rPr>
              <w:t xml:space="preserve"> </w:t>
            </w:r>
            <w:r w:rsidRPr="00187461">
              <w:rPr>
                <w:rFonts w:ascii="Times New Roman" w:eastAsia="Times New Roman" w:hAnsi="Times New Roman" w:cs="Times New Roman"/>
                <w:sz w:val="24"/>
                <w:szCs w:val="24"/>
              </w:rPr>
              <w:t>Changes in the global economy</w:t>
            </w:r>
            <w:r w:rsidRPr="001C15BF">
              <w:rPr>
                <w:rFonts w:ascii="Times New Roman" w:eastAsia="Times New Roman" w:hAnsi="Times New Roman" w:cs="Times New Roman"/>
                <w:sz w:val="24"/>
                <w:szCs w:val="24"/>
              </w:rPr>
              <w:t xml:space="preserve"> such as inflation </w:t>
            </w:r>
            <w:r>
              <w:rPr>
                <w:rFonts w:ascii="Times New Roman" w:eastAsia="Times New Roman" w:hAnsi="Times New Roman" w:cs="Times New Roman"/>
                <w:sz w:val="24"/>
                <w:szCs w:val="24"/>
              </w:rPr>
              <w:t>or</w:t>
            </w:r>
            <w:r w:rsidRPr="001C15BF">
              <w:rPr>
                <w:rFonts w:ascii="Times New Roman" w:eastAsia="Times New Roman" w:hAnsi="Times New Roman" w:cs="Times New Roman"/>
                <w:sz w:val="24"/>
                <w:szCs w:val="24"/>
              </w:rPr>
              <w:t xml:space="preserve"> recession </w:t>
            </w:r>
            <w:r>
              <w:rPr>
                <w:rFonts w:ascii="Times New Roman" w:eastAsia="Times New Roman" w:hAnsi="Times New Roman" w:cs="Times New Roman"/>
                <w:sz w:val="24"/>
                <w:szCs w:val="24"/>
              </w:rPr>
              <w:t xml:space="preserve">can </w:t>
            </w:r>
            <w:r w:rsidRPr="001C15BF">
              <w:rPr>
                <w:rFonts w:ascii="Times New Roman" w:eastAsia="Times New Roman" w:hAnsi="Times New Roman" w:cs="Times New Roman"/>
                <w:sz w:val="24"/>
                <w:szCs w:val="24"/>
              </w:rPr>
              <w:t>affect the amount people are willing to spend on luxurious accommodation</w:t>
            </w:r>
            <w:r>
              <w:rPr>
                <w:rFonts w:ascii="Times New Roman" w:eastAsia="Times New Roman" w:hAnsi="Times New Roman" w:cs="Times New Roman"/>
                <w:sz w:val="24"/>
                <w:szCs w:val="24"/>
              </w:rPr>
              <w:t>s</w:t>
            </w:r>
            <w:r w:rsidRPr="001C15BF">
              <w:rPr>
                <w:rFonts w:ascii="Times New Roman" w:eastAsia="Times New Roman" w:hAnsi="Times New Roman" w:cs="Times New Roman"/>
                <w:sz w:val="24"/>
                <w:szCs w:val="24"/>
              </w:rPr>
              <w:t>.</w:t>
            </w:r>
          </w:p>
          <w:p w14:paraId="656CD473"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Negative Online Reviews:</w:t>
            </w:r>
            <w:r>
              <w:rPr>
                <w:rFonts w:ascii="Times New Roman" w:eastAsia="Times New Roman" w:hAnsi="Times New Roman" w:cs="Times New Roman"/>
                <w:b/>
                <w:sz w:val="24"/>
                <w:szCs w:val="24"/>
              </w:rPr>
              <w:t xml:space="preserve"> </w:t>
            </w:r>
            <w:r w:rsidRPr="001C15BF">
              <w:rPr>
                <w:rFonts w:ascii="Times New Roman" w:eastAsia="Times New Roman" w:hAnsi="Times New Roman" w:cs="Times New Roman"/>
                <w:bCs/>
                <w:sz w:val="24"/>
                <w:szCs w:val="24"/>
              </w:rPr>
              <w:t>Being more dependent on online feedback, negative response can put a massive dent on the hotel</w:t>
            </w:r>
            <w:r>
              <w:rPr>
                <w:rFonts w:ascii="Times New Roman" w:eastAsia="Times New Roman" w:hAnsi="Times New Roman" w:cs="Times New Roman"/>
                <w:bCs/>
                <w:sz w:val="24"/>
                <w:szCs w:val="24"/>
              </w:rPr>
              <w:t>’</w:t>
            </w:r>
            <w:r w:rsidRPr="001C15BF">
              <w:rPr>
                <w:rFonts w:ascii="Times New Roman" w:eastAsia="Times New Roman" w:hAnsi="Times New Roman" w:cs="Times New Roman"/>
                <w:bCs/>
                <w:sz w:val="24"/>
                <w:szCs w:val="24"/>
              </w:rPr>
              <w:t xml:space="preserve">s </w:t>
            </w:r>
            <w:r>
              <w:rPr>
                <w:rFonts w:ascii="Times New Roman" w:eastAsia="Times New Roman" w:hAnsi="Times New Roman" w:cs="Times New Roman"/>
                <w:bCs/>
                <w:sz w:val="24"/>
                <w:szCs w:val="24"/>
              </w:rPr>
              <w:t>reputation</w:t>
            </w:r>
            <w:r w:rsidRPr="001C15BF">
              <w:rPr>
                <w:rFonts w:ascii="Times New Roman" w:eastAsia="Times New Roman" w:hAnsi="Times New Roman" w:cs="Times New Roman"/>
                <w:bCs/>
                <w:sz w:val="24"/>
                <w:szCs w:val="24"/>
              </w:rPr>
              <w:t>.</w:t>
            </w:r>
          </w:p>
        </w:tc>
      </w:tr>
    </w:tbl>
    <w:p w14:paraId="1867D78C" w14:textId="77777777" w:rsidR="008A5F09" w:rsidRPr="00187461" w:rsidRDefault="008A5F09" w:rsidP="008A5F09">
      <w:pPr>
        <w:spacing w:line="360" w:lineRule="auto"/>
        <w:jc w:val="center"/>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Table 2: SWOT Analysis</w:t>
      </w:r>
    </w:p>
    <w:p w14:paraId="62C4E4C2"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TOWS Matrix</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75"/>
        <w:gridCol w:w="7054"/>
      </w:tblGrid>
      <w:tr w:rsidR="008A5F09" w:rsidRPr="00187461" w14:paraId="324D047E" w14:textId="77777777" w:rsidTr="00E42087">
        <w:tc>
          <w:tcPr>
            <w:tcW w:w="1975" w:type="dxa"/>
            <w:shd w:val="clear" w:color="auto" w:fill="auto"/>
            <w:tcMar>
              <w:top w:w="100" w:type="dxa"/>
              <w:left w:w="100" w:type="dxa"/>
              <w:bottom w:w="100" w:type="dxa"/>
              <w:right w:w="100" w:type="dxa"/>
            </w:tcMar>
          </w:tcPr>
          <w:p w14:paraId="3688CA95" w14:textId="77777777" w:rsidR="008A5F09" w:rsidRPr="00187461" w:rsidRDefault="008A5F09" w:rsidP="00E42087">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t>TOWS Strategy</w:t>
            </w:r>
          </w:p>
        </w:tc>
        <w:tc>
          <w:tcPr>
            <w:tcW w:w="7054" w:type="dxa"/>
            <w:shd w:val="clear" w:color="auto" w:fill="auto"/>
            <w:tcMar>
              <w:top w:w="100" w:type="dxa"/>
              <w:left w:w="100" w:type="dxa"/>
              <w:bottom w:w="100" w:type="dxa"/>
              <w:right w:w="100" w:type="dxa"/>
            </w:tcMar>
          </w:tcPr>
          <w:p w14:paraId="38D08361" w14:textId="77777777" w:rsidR="008A5F09" w:rsidRPr="00187461" w:rsidRDefault="008A5F09" w:rsidP="00E42087">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t>Actions</w:t>
            </w:r>
          </w:p>
        </w:tc>
      </w:tr>
      <w:tr w:rsidR="008A5F09" w:rsidRPr="00187461" w14:paraId="6F9F7551" w14:textId="77777777" w:rsidTr="00E42087">
        <w:tc>
          <w:tcPr>
            <w:tcW w:w="1975" w:type="dxa"/>
            <w:shd w:val="clear" w:color="auto" w:fill="auto"/>
            <w:tcMar>
              <w:top w:w="100" w:type="dxa"/>
              <w:left w:w="100" w:type="dxa"/>
              <w:bottom w:w="100" w:type="dxa"/>
              <w:right w:w="100" w:type="dxa"/>
            </w:tcMar>
          </w:tcPr>
          <w:p w14:paraId="4FB230F6"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Strengths-Opportunities (SO)</w:t>
            </w:r>
          </w:p>
        </w:tc>
        <w:tc>
          <w:tcPr>
            <w:tcW w:w="7054" w:type="dxa"/>
            <w:shd w:val="clear" w:color="auto" w:fill="auto"/>
            <w:tcMar>
              <w:top w:w="100" w:type="dxa"/>
              <w:left w:w="100" w:type="dxa"/>
              <w:bottom w:w="100" w:type="dxa"/>
              <w:right w:w="100" w:type="dxa"/>
            </w:tcMar>
          </w:tcPr>
          <w:p w14:paraId="020D2962" w14:textId="77777777" w:rsidR="008A5F09" w:rsidRPr="004642E2" w:rsidRDefault="008A5F09" w:rsidP="00E42087">
            <w:pPr>
              <w:widowControl w:val="0"/>
              <w:numPr>
                <w:ilvl w:val="0"/>
                <w:numId w:val="10"/>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Enhance Personalised Services:</w:t>
            </w:r>
            <w:r>
              <w:rPr>
                <w:rFonts w:ascii="Times New Roman" w:eastAsia="Times New Roman" w:hAnsi="Times New Roman" w:cs="Times New Roman"/>
                <w:b/>
                <w:sz w:val="24"/>
                <w:szCs w:val="24"/>
              </w:rPr>
              <w:t xml:space="preserve"> </w:t>
            </w:r>
            <w:r w:rsidRPr="004642E2">
              <w:rPr>
                <w:rFonts w:ascii="Times New Roman" w:eastAsia="Times New Roman" w:hAnsi="Times New Roman" w:cs="Times New Roman"/>
                <w:sz w:val="24"/>
                <w:szCs w:val="24"/>
              </w:rPr>
              <w:t>Building on high historical value and an interesting location of the hotel provide opportunities for tailored services, including private sightseeing tours or unique events (Das, 2023). Optimise guest data to engage with customers and to offer services, as well as devise memorable solutions that are capable of matching fluctuating customer demands.</w:t>
            </w:r>
          </w:p>
          <w:p w14:paraId="4DF94A2D" w14:textId="77777777" w:rsidR="008A5F09" w:rsidRPr="00187461" w:rsidRDefault="008A5F09" w:rsidP="00E42087">
            <w:pPr>
              <w:widowControl w:val="0"/>
              <w:numPr>
                <w:ilvl w:val="0"/>
                <w:numId w:val="10"/>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Invest in Technology:</w:t>
            </w:r>
            <w:r>
              <w:rPr>
                <w:rFonts w:ascii="Times New Roman" w:eastAsia="Times New Roman" w:hAnsi="Times New Roman" w:cs="Times New Roman"/>
                <w:b/>
                <w:sz w:val="24"/>
                <w:szCs w:val="24"/>
              </w:rPr>
              <w:t xml:space="preserve"> </w:t>
            </w:r>
            <w:r w:rsidRPr="004642E2">
              <w:rPr>
                <w:rFonts w:ascii="Times New Roman" w:eastAsia="Times New Roman" w:hAnsi="Times New Roman" w:cs="Times New Roman"/>
                <w:sz w:val="24"/>
                <w:szCs w:val="24"/>
              </w:rPr>
              <w:t xml:space="preserve">Utilise the reputation of the hotel to draw investments into new technologies and increase efficiency of various processes which include smart systems of checking-in and artificial intelligence based personal assistants. This will </w:t>
            </w:r>
            <w:r w:rsidRPr="004642E2">
              <w:rPr>
                <w:rFonts w:ascii="Times New Roman" w:eastAsia="Times New Roman" w:hAnsi="Times New Roman" w:cs="Times New Roman"/>
                <w:sz w:val="24"/>
                <w:szCs w:val="24"/>
              </w:rPr>
              <w:lastRenderedPageBreak/>
              <w:t xml:space="preserve">then improve the </w:t>
            </w:r>
            <w:proofErr w:type="gramStart"/>
            <w:r w:rsidRPr="004642E2">
              <w:rPr>
                <w:rFonts w:ascii="Times New Roman" w:eastAsia="Times New Roman" w:hAnsi="Times New Roman" w:cs="Times New Roman"/>
                <w:sz w:val="24"/>
                <w:szCs w:val="24"/>
              </w:rPr>
              <w:t>quality of service</w:t>
            </w:r>
            <w:proofErr w:type="gramEnd"/>
            <w:r w:rsidRPr="004642E2">
              <w:rPr>
                <w:rFonts w:ascii="Times New Roman" w:eastAsia="Times New Roman" w:hAnsi="Times New Roman" w:cs="Times New Roman"/>
                <w:sz w:val="24"/>
                <w:szCs w:val="24"/>
              </w:rPr>
              <w:t xml:space="preserve"> delivery and thereby increasing happiness to the guest</w:t>
            </w:r>
            <w:r>
              <w:rPr>
                <w:rFonts w:ascii="Times New Roman" w:eastAsia="Times New Roman" w:hAnsi="Times New Roman" w:cs="Times New Roman"/>
                <w:sz w:val="24"/>
                <w:szCs w:val="24"/>
              </w:rPr>
              <w:t>s</w:t>
            </w:r>
            <w:r w:rsidRPr="004642E2">
              <w:rPr>
                <w:rFonts w:ascii="Times New Roman" w:eastAsia="Times New Roman" w:hAnsi="Times New Roman" w:cs="Times New Roman"/>
                <w:sz w:val="24"/>
                <w:szCs w:val="24"/>
              </w:rPr>
              <w:t>.</w:t>
            </w:r>
          </w:p>
        </w:tc>
      </w:tr>
      <w:tr w:rsidR="008A5F09" w:rsidRPr="00187461" w14:paraId="0F5DDF27" w14:textId="77777777" w:rsidTr="00E42087">
        <w:tc>
          <w:tcPr>
            <w:tcW w:w="1975" w:type="dxa"/>
            <w:shd w:val="clear" w:color="auto" w:fill="auto"/>
            <w:tcMar>
              <w:top w:w="100" w:type="dxa"/>
              <w:left w:w="100" w:type="dxa"/>
              <w:bottom w:w="100" w:type="dxa"/>
              <w:right w:w="100" w:type="dxa"/>
            </w:tcMar>
          </w:tcPr>
          <w:p w14:paraId="53649485"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lastRenderedPageBreak/>
              <w:t>Strengths-Threats (ST)</w:t>
            </w:r>
          </w:p>
        </w:tc>
        <w:tc>
          <w:tcPr>
            <w:tcW w:w="7054" w:type="dxa"/>
            <w:shd w:val="clear" w:color="auto" w:fill="auto"/>
            <w:tcMar>
              <w:top w:w="100" w:type="dxa"/>
              <w:left w:w="100" w:type="dxa"/>
              <w:bottom w:w="100" w:type="dxa"/>
              <w:right w:w="100" w:type="dxa"/>
            </w:tcMar>
          </w:tcPr>
          <w:p w14:paraId="54A281F7" w14:textId="77777777" w:rsidR="008A5F09" w:rsidRPr="004642E2" w:rsidRDefault="008A5F09" w:rsidP="00E42087">
            <w:pPr>
              <w:widowControl w:val="0"/>
              <w:numPr>
                <w:ilvl w:val="0"/>
                <w:numId w:val="12"/>
              </w:numPr>
              <w:spacing w:line="360" w:lineRule="auto"/>
              <w:jc w:val="both"/>
              <w:rPr>
                <w:rFonts w:ascii="Times New Roman" w:eastAsia="Times New Roman" w:hAnsi="Times New Roman" w:cs="Times New Roman"/>
                <w:bCs/>
                <w:sz w:val="24"/>
                <w:szCs w:val="24"/>
              </w:rPr>
            </w:pPr>
            <w:r w:rsidRPr="00187461">
              <w:rPr>
                <w:rFonts w:ascii="Times New Roman" w:eastAsia="Times New Roman" w:hAnsi="Times New Roman" w:cs="Times New Roman"/>
                <w:b/>
                <w:sz w:val="24"/>
                <w:szCs w:val="24"/>
              </w:rPr>
              <w:t xml:space="preserve">Differentiate Through Branding: </w:t>
            </w:r>
            <w:r w:rsidRPr="004642E2">
              <w:rPr>
                <w:rFonts w:ascii="Times New Roman" w:eastAsia="Times New Roman" w:hAnsi="Times New Roman" w:cs="Times New Roman"/>
                <w:bCs/>
                <w:sz w:val="24"/>
                <w:szCs w:val="24"/>
              </w:rPr>
              <w:t>Build strong branding campaigns and indicate the civilization touch of the place focusing on traditional history procedures of the hotel. It can also assist to cope with successfully effects of severe competition in the luxury segment.</w:t>
            </w:r>
          </w:p>
          <w:p w14:paraId="7960BDCA" w14:textId="77777777" w:rsidR="008A5F09" w:rsidRPr="004642E2" w:rsidRDefault="008A5F09" w:rsidP="00E42087">
            <w:pPr>
              <w:widowControl w:val="0"/>
              <w:numPr>
                <w:ilvl w:val="0"/>
                <w:numId w:val="12"/>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Strengthen Guest Loyalty Programs:</w:t>
            </w:r>
            <w:r>
              <w:rPr>
                <w:rFonts w:ascii="Times New Roman" w:eastAsia="Times New Roman" w:hAnsi="Times New Roman" w:cs="Times New Roman"/>
                <w:b/>
                <w:sz w:val="24"/>
                <w:szCs w:val="24"/>
              </w:rPr>
              <w:t xml:space="preserve"> </w:t>
            </w:r>
            <w:r w:rsidRPr="004642E2">
              <w:rPr>
                <w:rFonts w:ascii="Times New Roman" w:eastAsia="Times New Roman" w:hAnsi="Times New Roman" w:cs="Times New Roman"/>
                <w:sz w:val="24"/>
                <w:szCs w:val="24"/>
              </w:rPr>
              <w:t>Engage in loyalty programmes which encourages the customers to revisit the hotel and start the communication with the hotel</w:t>
            </w:r>
            <w:r>
              <w:rPr>
                <w:rFonts w:ascii="Times New Roman" w:eastAsia="Times New Roman" w:hAnsi="Times New Roman" w:cs="Times New Roman"/>
                <w:sz w:val="24"/>
                <w:szCs w:val="24"/>
              </w:rPr>
              <w:t>’</w:t>
            </w:r>
            <w:r w:rsidRPr="004642E2">
              <w:rPr>
                <w:rFonts w:ascii="Times New Roman" w:eastAsia="Times New Roman" w:hAnsi="Times New Roman" w:cs="Times New Roman"/>
                <w:sz w:val="24"/>
                <w:szCs w:val="24"/>
              </w:rPr>
              <w:t xml:space="preserve">s offerings (Sanchez-Casado </w:t>
            </w:r>
            <w:r w:rsidRPr="004642E2">
              <w:rPr>
                <w:rFonts w:ascii="Times New Roman" w:eastAsia="Times New Roman" w:hAnsi="Times New Roman" w:cs="Times New Roman"/>
                <w:i/>
                <w:sz w:val="24"/>
                <w:szCs w:val="24"/>
              </w:rPr>
              <w:t>et al</w:t>
            </w:r>
            <w:r w:rsidRPr="004642E2">
              <w:rPr>
                <w:rFonts w:ascii="Times New Roman" w:eastAsia="Times New Roman" w:hAnsi="Times New Roman" w:cs="Times New Roman"/>
                <w:sz w:val="24"/>
                <w:szCs w:val="24"/>
              </w:rPr>
              <w:t>., 2019). For example, on the successful implementation of this program, an emphasis on the exclusivity-dining and spa packages can be quite effective.</w:t>
            </w:r>
          </w:p>
        </w:tc>
      </w:tr>
      <w:tr w:rsidR="008A5F09" w:rsidRPr="00187461" w14:paraId="52A1736C" w14:textId="77777777" w:rsidTr="00E42087">
        <w:tc>
          <w:tcPr>
            <w:tcW w:w="1975" w:type="dxa"/>
            <w:shd w:val="clear" w:color="auto" w:fill="auto"/>
            <w:tcMar>
              <w:top w:w="100" w:type="dxa"/>
              <w:left w:w="100" w:type="dxa"/>
              <w:bottom w:w="100" w:type="dxa"/>
              <w:right w:w="100" w:type="dxa"/>
            </w:tcMar>
          </w:tcPr>
          <w:p w14:paraId="1F469CE2"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Weaknesses-Opportunities (WO)</w:t>
            </w:r>
          </w:p>
        </w:tc>
        <w:tc>
          <w:tcPr>
            <w:tcW w:w="7054" w:type="dxa"/>
            <w:shd w:val="clear" w:color="auto" w:fill="auto"/>
            <w:tcMar>
              <w:top w:w="100" w:type="dxa"/>
              <w:left w:w="100" w:type="dxa"/>
              <w:bottom w:w="100" w:type="dxa"/>
              <w:right w:w="100" w:type="dxa"/>
            </w:tcMar>
          </w:tcPr>
          <w:p w14:paraId="72FD490A" w14:textId="77777777" w:rsidR="008A5F09" w:rsidRPr="00187461" w:rsidRDefault="008A5F09" w:rsidP="00E42087">
            <w:pPr>
              <w:widowControl w:val="0"/>
              <w:numPr>
                <w:ilvl w:val="0"/>
                <w:numId w:val="2"/>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 xml:space="preserve">Implement Comprehensive Staff Training: </w:t>
            </w:r>
            <w:r w:rsidRPr="00187461">
              <w:rPr>
                <w:rFonts w:ascii="Times New Roman" w:eastAsia="Times New Roman" w:hAnsi="Times New Roman" w:cs="Times New Roman"/>
                <w:sz w:val="24"/>
                <w:szCs w:val="24"/>
              </w:rPr>
              <w:t>Consumer service inefficiencies should be redressed through regular training programs on luxury service standards and problem-solving techniques (Wan and Forey, 2024). This enables the employees to offer highly consistent, superb service to guests.</w:t>
            </w:r>
          </w:p>
          <w:p w14:paraId="79E7F4A6" w14:textId="77777777" w:rsidR="008A5F09" w:rsidRPr="00187461" w:rsidRDefault="008A5F09" w:rsidP="00E42087">
            <w:pPr>
              <w:widowControl w:val="0"/>
              <w:numPr>
                <w:ilvl w:val="0"/>
                <w:numId w:val="2"/>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 xml:space="preserve">Adopt Sustainable Practices: </w:t>
            </w:r>
            <w:r w:rsidRPr="00187461">
              <w:rPr>
                <w:rFonts w:ascii="Times New Roman" w:eastAsia="Times New Roman" w:hAnsi="Times New Roman" w:cs="Times New Roman"/>
                <w:sz w:val="24"/>
                <w:szCs w:val="24"/>
              </w:rPr>
              <w:t>Implement eco-friendly initiatives to meet the growing demand for sustainable luxury accommodations. These could include energy-saving technologies, locally sourced products, waste reduction programs, or others that currently attract the growing number of eco-conscious travellers.</w:t>
            </w:r>
          </w:p>
        </w:tc>
      </w:tr>
      <w:tr w:rsidR="008A5F09" w:rsidRPr="00187461" w14:paraId="2FCE4AE7" w14:textId="77777777" w:rsidTr="00E42087">
        <w:tc>
          <w:tcPr>
            <w:tcW w:w="1975" w:type="dxa"/>
            <w:shd w:val="clear" w:color="auto" w:fill="auto"/>
            <w:tcMar>
              <w:top w:w="100" w:type="dxa"/>
              <w:left w:w="100" w:type="dxa"/>
              <w:bottom w:w="100" w:type="dxa"/>
              <w:right w:w="100" w:type="dxa"/>
            </w:tcMar>
          </w:tcPr>
          <w:p w14:paraId="16D5DE76"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Weaknesses-Threats (WT)</w:t>
            </w:r>
          </w:p>
        </w:tc>
        <w:tc>
          <w:tcPr>
            <w:tcW w:w="7054" w:type="dxa"/>
            <w:shd w:val="clear" w:color="auto" w:fill="auto"/>
            <w:tcMar>
              <w:top w:w="100" w:type="dxa"/>
              <w:left w:w="100" w:type="dxa"/>
              <w:bottom w:w="100" w:type="dxa"/>
              <w:right w:w="100" w:type="dxa"/>
            </w:tcMar>
          </w:tcPr>
          <w:p w14:paraId="25C421BF" w14:textId="77777777" w:rsidR="008A5F09" w:rsidRPr="00187461" w:rsidRDefault="008A5F09" w:rsidP="00E42087">
            <w:pPr>
              <w:widowControl w:val="0"/>
              <w:numPr>
                <w:ilvl w:val="0"/>
                <w:numId w:val="4"/>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 xml:space="preserve">Streamline Operational Processes: </w:t>
            </w:r>
            <w:r w:rsidRPr="00187461">
              <w:rPr>
                <w:rFonts w:ascii="Times New Roman" w:eastAsia="Times New Roman" w:hAnsi="Times New Roman" w:cs="Times New Roman"/>
                <w:sz w:val="24"/>
                <w:szCs w:val="24"/>
              </w:rPr>
              <w:t>Introduce changes in the improvement of delivery within the hotel, particularly in housekeeping and dining, to negate negative reviews and service complaints (Espino-Rodríguez and Rodríguez-Díaz, 2021).</w:t>
            </w:r>
          </w:p>
          <w:p w14:paraId="704F5DCC" w14:textId="77777777" w:rsidR="008A5F09" w:rsidRPr="00187461" w:rsidRDefault="008A5F09" w:rsidP="00E42087">
            <w:pPr>
              <w:widowControl w:val="0"/>
              <w:numPr>
                <w:ilvl w:val="0"/>
                <w:numId w:val="4"/>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 xml:space="preserve">Develop a Crisis Management Plan: </w:t>
            </w:r>
            <w:r w:rsidRPr="00187461">
              <w:rPr>
                <w:rFonts w:ascii="Times New Roman" w:eastAsia="Times New Roman" w:hAnsi="Times New Roman" w:cs="Times New Roman"/>
                <w:sz w:val="24"/>
                <w:szCs w:val="24"/>
              </w:rPr>
              <w:t xml:space="preserve">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xml:space="preserve"> should implement a proactive crisis management strategy that includes </w:t>
            </w:r>
            <w:r w:rsidRPr="00187461">
              <w:rPr>
                <w:rFonts w:ascii="Times New Roman" w:eastAsia="Times New Roman" w:hAnsi="Times New Roman" w:cs="Times New Roman"/>
                <w:sz w:val="24"/>
                <w:szCs w:val="24"/>
              </w:rPr>
              <w:lastRenderedPageBreak/>
              <w:t>timely responses to guest feedback, both online and offline, and protocols for addressing service issues swiftly.</w:t>
            </w:r>
          </w:p>
        </w:tc>
      </w:tr>
    </w:tbl>
    <w:p w14:paraId="181C5A0F" w14:textId="77777777" w:rsidR="008A5F09" w:rsidRPr="00187461" w:rsidRDefault="008A5F09" w:rsidP="008A5F09">
      <w:pPr>
        <w:spacing w:line="360" w:lineRule="auto"/>
        <w:jc w:val="center"/>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lastRenderedPageBreak/>
        <w:t>Table 3: TOWS Matrix</w:t>
      </w:r>
    </w:p>
    <w:p w14:paraId="12B7B8A2" w14:textId="77777777" w:rsidR="008A5F09" w:rsidRPr="00187461" w:rsidRDefault="008A5F09" w:rsidP="008A5F09">
      <w:pPr>
        <w:pStyle w:val="Heading1"/>
        <w:rPr>
          <w:sz w:val="24"/>
          <w:szCs w:val="24"/>
        </w:rPr>
      </w:pPr>
      <w:bookmarkStart w:id="2" w:name="_Toc178771153"/>
      <w:r w:rsidRPr="00187461">
        <w:t>Recommendations and Change Management</w:t>
      </w:r>
      <w:bookmarkEnd w:id="2"/>
      <w:r w:rsidRPr="00187461">
        <w:t xml:space="preserve"> </w:t>
      </w:r>
    </w:p>
    <w:p w14:paraId="2D32E7C2" w14:textId="77777777" w:rsidR="008A5F09" w:rsidRPr="00187461" w:rsidRDefault="008A5F09" w:rsidP="008A5F09">
      <w:pPr>
        <w:spacing w:line="360" w:lineRule="auto"/>
        <w:jc w:val="both"/>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t>Recommendations</w:t>
      </w:r>
    </w:p>
    <w:p w14:paraId="14F1CD34" w14:textId="77777777" w:rsidR="008A5F09" w:rsidRPr="00187461" w:rsidRDefault="008A5F09" w:rsidP="008A5F09">
      <w:pPr>
        <w:spacing w:line="360" w:lineRule="auto"/>
        <w:jc w:val="both"/>
        <w:rPr>
          <w:rFonts w:ascii="Times New Roman" w:eastAsia="Times New Roman" w:hAnsi="Times New Roman" w:cs="Times New Roman"/>
          <w:b/>
          <w:i/>
          <w:sz w:val="24"/>
          <w:szCs w:val="24"/>
        </w:rPr>
      </w:pPr>
      <w:r w:rsidRPr="00187461">
        <w:rPr>
          <w:rFonts w:ascii="Times New Roman" w:eastAsia="Times New Roman" w:hAnsi="Times New Roman" w:cs="Times New Roman"/>
          <w:b/>
          <w:i/>
          <w:sz w:val="24"/>
          <w:szCs w:val="24"/>
        </w:rPr>
        <w:t>Implement Modern Guest Management Technology</w:t>
      </w:r>
    </w:p>
    <w:p w14:paraId="1B5A018F" w14:textId="77777777" w:rsidR="008A5F09" w:rsidRPr="00187461" w:rsidRDefault="008A5F09" w:rsidP="008A5F09">
      <w:pPr>
        <w:numPr>
          <w:ilvl w:val="0"/>
          <w:numId w:val="3"/>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Recommendation: </w:t>
      </w:r>
      <w:r w:rsidRPr="00187461">
        <w:rPr>
          <w:rFonts w:ascii="Times New Roman" w:eastAsia="Times New Roman" w:hAnsi="Times New Roman" w:cs="Times New Roman"/>
          <w:sz w:val="24"/>
          <w:szCs w:val="24"/>
        </w:rPr>
        <w:t>The hotel shall focus on modern hotel management software, including automated check-in/check-out systems, service request mobile applications, and AI guest service platforms (</w:t>
      </w:r>
      <w:proofErr w:type="spellStart"/>
      <w:r w:rsidRPr="00187461">
        <w:rPr>
          <w:rFonts w:ascii="Times New Roman" w:eastAsia="Times New Roman" w:hAnsi="Times New Roman" w:cs="Times New Roman"/>
          <w:sz w:val="24"/>
          <w:szCs w:val="24"/>
        </w:rPr>
        <w:t>Giousmpasoglou</w:t>
      </w:r>
      <w:proofErr w:type="spellEnd"/>
      <w:r w:rsidRPr="00187461">
        <w:rPr>
          <w:rFonts w:ascii="Times New Roman" w:eastAsia="Times New Roman" w:hAnsi="Times New Roman" w:cs="Times New Roman"/>
          <w:sz w:val="24"/>
          <w:szCs w:val="24"/>
        </w:rPr>
        <w:t xml:space="preserve"> and Hua, 2020). All of these will greatly benefit a hotel in operating efficiency, reducing wait time, and receiving a better quality of stay experience.</w:t>
      </w:r>
    </w:p>
    <w:p w14:paraId="66FA913B" w14:textId="77777777" w:rsidR="008A5F09" w:rsidRPr="00187461" w:rsidRDefault="008A5F09" w:rsidP="008A5F09">
      <w:pPr>
        <w:numPr>
          <w:ilvl w:val="0"/>
          <w:numId w:val="3"/>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Implementation: </w:t>
      </w:r>
      <w:r w:rsidRPr="00187461">
        <w:rPr>
          <w:rFonts w:ascii="Times New Roman" w:eastAsia="Times New Roman" w:hAnsi="Times New Roman" w:cs="Times New Roman"/>
          <w:sz w:val="24"/>
          <w:szCs w:val="24"/>
        </w:rPr>
        <w:t>There should be an integrated system that will interlink guest management with housekeeping, dining, and all other departments led by a leading hospitality technology provider. There should also be self-service kiosks for check-ins and a mobile app where services can be requested in real-time by the guests.</w:t>
      </w:r>
    </w:p>
    <w:p w14:paraId="35A26CCF" w14:textId="77777777" w:rsidR="008A5F09" w:rsidRPr="00187461" w:rsidRDefault="008A5F09" w:rsidP="008A5F09">
      <w:pPr>
        <w:numPr>
          <w:ilvl w:val="0"/>
          <w:numId w:val="3"/>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Change Management: </w:t>
      </w:r>
      <w:r w:rsidRPr="00187461">
        <w:rPr>
          <w:rFonts w:ascii="Times New Roman" w:eastAsia="Times New Roman" w:hAnsi="Times New Roman" w:cs="Times New Roman"/>
          <w:sz w:val="24"/>
          <w:szCs w:val="24"/>
        </w:rPr>
        <w:t>Staff will have to be trained to get up to speed with using these new systems. Change management practices will include workshops and training sessions in a way that all staff are made comfortable with the technology before its implementation (Cameron and Green, 2019). The hotel should also have an IT support team available to assist during this phase.</w:t>
      </w:r>
    </w:p>
    <w:p w14:paraId="33351C03" w14:textId="77777777" w:rsidR="008A5F09" w:rsidRPr="00187461" w:rsidRDefault="008A5F09" w:rsidP="008A5F09">
      <w:pPr>
        <w:numPr>
          <w:ilvl w:val="0"/>
          <w:numId w:val="3"/>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Cost: </w:t>
      </w:r>
      <w:r w:rsidRPr="00187461">
        <w:rPr>
          <w:rFonts w:ascii="Times New Roman" w:eastAsia="Times New Roman" w:hAnsi="Times New Roman" w:cs="Times New Roman"/>
          <w:sz w:val="24"/>
          <w:szCs w:val="24"/>
        </w:rPr>
        <w:t xml:space="preserve">The investment in these technologies should be in the range of £300,000 to £500,000, depending on the size and standards to be adopted in the hotel. This is for the software, installation, and training. This amount may be huge, but it is still fair, </w:t>
      </w:r>
      <w:proofErr w:type="gramStart"/>
      <w:r w:rsidRPr="00187461">
        <w:rPr>
          <w:rFonts w:ascii="Times New Roman" w:eastAsia="Times New Roman" w:hAnsi="Times New Roman" w:cs="Times New Roman"/>
          <w:sz w:val="24"/>
          <w:szCs w:val="24"/>
        </w:rPr>
        <w:t>taking into account</w:t>
      </w:r>
      <w:proofErr w:type="gramEnd"/>
      <w:r w:rsidRPr="00187461">
        <w:rPr>
          <w:rFonts w:ascii="Times New Roman" w:eastAsia="Times New Roman" w:hAnsi="Times New Roman" w:cs="Times New Roman"/>
          <w:sz w:val="24"/>
          <w:szCs w:val="24"/>
        </w:rPr>
        <w:t xml:space="preserve"> revenues and long-term cost savings for the hotel.</w:t>
      </w:r>
    </w:p>
    <w:p w14:paraId="17807EA0" w14:textId="77777777" w:rsidR="008A5F09" w:rsidRPr="00187461" w:rsidRDefault="008A5F09" w:rsidP="008A5F09">
      <w:pPr>
        <w:numPr>
          <w:ilvl w:val="0"/>
          <w:numId w:val="3"/>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Potential Benefits: </w:t>
      </w:r>
      <w:r w:rsidRPr="00187461">
        <w:rPr>
          <w:rFonts w:ascii="Times New Roman" w:eastAsia="Times New Roman" w:hAnsi="Times New Roman" w:cs="Times New Roman"/>
          <w:sz w:val="24"/>
          <w:szCs w:val="24"/>
        </w:rPr>
        <w:t>Immediate payoffs would be a faster time cycle and a greater ability to serve guests accurately, driving guest satisfaction ratings up, reducing complaints in the form of bad reviews, and multiplying loyalty (</w:t>
      </w:r>
      <w:proofErr w:type="spellStart"/>
      <w:r w:rsidRPr="00187461">
        <w:rPr>
          <w:rFonts w:ascii="Times New Roman" w:eastAsia="Times New Roman" w:hAnsi="Times New Roman" w:cs="Times New Roman"/>
          <w:sz w:val="24"/>
          <w:szCs w:val="24"/>
        </w:rPr>
        <w:t>Lachmandas</w:t>
      </w:r>
      <w:proofErr w:type="spellEnd"/>
      <w:r w:rsidRPr="00187461">
        <w:rPr>
          <w:rFonts w:ascii="Times New Roman" w:eastAsia="Times New Roman" w:hAnsi="Times New Roman" w:cs="Times New Roman"/>
          <w:sz w:val="24"/>
          <w:szCs w:val="24"/>
        </w:rPr>
        <w:t>-Sakellariou, 2023). Over time this would help the hotel regain its competitive advantage and might lead to a slight increase in occupancy, increasing overall revenue.</w:t>
      </w:r>
    </w:p>
    <w:p w14:paraId="37868A4E" w14:textId="77777777" w:rsidR="008A5F09" w:rsidRPr="00187461" w:rsidRDefault="008A5F09" w:rsidP="008A5F09">
      <w:pPr>
        <w:spacing w:line="360" w:lineRule="auto"/>
        <w:jc w:val="both"/>
        <w:rPr>
          <w:rFonts w:ascii="Times New Roman" w:eastAsia="Times New Roman" w:hAnsi="Times New Roman" w:cs="Times New Roman"/>
          <w:b/>
          <w:i/>
          <w:sz w:val="24"/>
          <w:szCs w:val="24"/>
        </w:rPr>
      </w:pPr>
      <w:r w:rsidRPr="00187461">
        <w:rPr>
          <w:rFonts w:ascii="Times New Roman" w:eastAsia="Times New Roman" w:hAnsi="Times New Roman" w:cs="Times New Roman"/>
          <w:b/>
          <w:i/>
          <w:sz w:val="24"/>
          <w:szCs w:val="24"/>
        </w:rPr>
        <w:t>Restructure Workforce Management</w:t>
      </w:r>
    </w:p>
    <w:p w14:paraId="3F74A56F" w14:textId="77777777" w:rsidR="008A5F09" w:rsidRPr="00187461" w:rsidRDefault="008A5F09" w:rsidP="008A5F09">
      <w:pPr>
        <w:numPr>
          <w:ilvl w:val="0"/>
          <w:numId w:val="7"/>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lastRenderedPageBreak/>
        <w:t xml:space="preserve">Recommendation: </w:t>
      </w:r>
      <w:r w:rsidRPr="00187461">
        <w:rPr>
          <w:rFonts w:ascii="Times New Roman" w:eastAsia="Times New Roman" w:hAnsi="Times New Roman" w:cs="Times New Roman"/>
          <w:sz w:val="24"/>
          <w:szCs w:val="24"/>
        </w:rPr>
        <w:t xml:space="preserve">The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xml:space="preserve"> would have to restructure the workforce management in terms of optimising the use of the staff schedules in relation to the demand at peak season. It would be necessary to adequately staff the establishments appropriately in the service areas such as the housekeeping, front desk, and room service.</w:t>
      </w:r>
    </w:p>
    <w:p w14:paraId="78FB57A8" w14:textId="77777777" w:rsidR="008A5F09" w:rsidRPr="00187461" w:rsidRDefault="008A5F09" w:rsidP="008A5F09">
      <w:pPr>
        <w:numPr>
          <w:ilvl w:val="0"/>
          <w:numId w:val="7"/>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Implementation: </w:t>
      </w:r>
      <w:r w:rsidRPr="00187461">
        <w:rPr>
          <w:rFonts w:ascii="Times New Roman" w:eastAsia="Times New Roman" w:hAnsi="Times New Roman" w:cs="Times New Roman"/>
          <w:sz w:val="24"/>
          <w:szCs w:val="24"/>
        </w:rPr>
        <w:t xml:space="preserve">They should have installed dynamic staffing software, which analyses historical guest data for future peak periods and adjusts levels of staff well in time (Johnson </w:t>
      </w:r>
      <w:r w:rsidRPr="00187461">
        <w:rPr>
          <w:rFonts w:ascii="Times New Roman" w:eastAsia="Times New Roman" w:hAnsi="Times New Roman" w:cs="Times New Roman"/>
          <w:i/>
          <w:sz w:val="24"/>
          <w:szCs w:val="24"/>
        </w:rPr>
        <w:t>et al</w:t>
      </w:r>
      <w:r w:rsidRPr="00187461">
        <w:rPr>
          <w:rFonts w:ascii="Times New Roman" w:eastAsia="Times New Roman" w:hAnsi="Times New Roman" w:cs="Times New Roman"/>
          <w:sz w:val="24"/>
          <w:szCs w:val="24"/>
        </w:rPr>
        <w:t>., 2020). In addition, the rotation of staff between various service departments during low-demand times will prevent having too much or not enough staff in certain departments.</w:t>
      </w:r>
    </w:p>
    <w:p w14:paraId="5D5EBB0B" w14:textId="77777777" w:rsidR="008A5F09" w:rsidRPr="00187461" w:rsidRDefault="008A5F09" w:rsidP="008A5F09">
      <w:pPr>
        <w:numPr>
          <w:ilvl w:val="0"/>
          <w:numId w:val="7"/>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Change Management: </w:t>
      </w:r>
      <w:r w:rsidRPr="00187461">
        <w:rPr>
          <w:rFonts w:ascii="Times New Roman" w:eastAsia="Times New Roman" w:hAnsi="Times New Roman" w:cs="Times New Roman"/>
          <w:sz w:val="24"/>
          <w:szCs w:val="24"/>
        </w:rPr>
        <w:t>Communication will be the way to manage this change. Staff must be told well in advance about the restructuring of shifts and their feedback sought for perfecting the shift timings (Piso, 2022). The hotel should introduce a gradual plan for shifts whereby staff will get used to it gradually. Incentives by way of performance bonuses to staff who are willing to accept added duties or shifts would also make it easier for them to adjust to the new shift times.</w:t>
      </w:r>
    </w:p>
    <w:p w14:paraId="163A8E4F" w14:textId="77777777" w:rsidR="008A5F09" w:rsidRPr="00187461" w:rsidRDefault="008A5F09" w:rsidP="008A5F09">
      <w:pPr>
        <w:numPr>
          <w:ilvl w:val="0"/>
          <w:numId w:val="7"/>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Cost: </w:t>
      </w:r>
      <w:r w:rsidRPr="00187461">
        <w:rPr>
          <w:rFonts w:ascii="Times New Roman" w:eastAsia="Times New Roman" w:hAnsi="Times New Roman" w:cs="Times New Roman"/>
          <w:sz w:val="24"/>
          <w:szCs w:val="24"/>
        </w:rPr>
        <w:t>The restructuring itself should not have a huge cost, although implementing the software for staffing could cost between £50,000 to £100,000 depending on the feature set. In addition, incentives or bonuses could add another £20,000 per annum to staff costs.</w:t>
      </w:r>
    </w:p>
    <w:p w14:paraId="5F722318" w14:textId="77777777" w:rsidR="008A5F09" w:rsidRPr="00187461" w:rsidRDefault="008A5F09" w:rsidP="008A5F09">
      <w:pPr>
        <w:numPr>
          <w:ilvl w:val="0"/>
          <w:numId w:val="7"/>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Potential Benefits: </w:t>
      </w:r>
      <w:r w:rsidRPr="00187461">
        <w:rPr>
          <w:rFonts w:ascii="Times New Roman" w:eastAsia="Times New Roman" w:hAnsi="Times New Roman" w:cs="Times New Roman"/>
          <w:sz w:val="24"/>
          <w:szCs w:val="24"/>
        </w:rPr>
        <w:t xml:space="preserve">Optimised staffing would give way to faster service delivery, high productivity, and fewer operational inefficiencies (Özdemir </w:t>
      </w:r>
      <w:r w:rsidRPr="00187461">
        <w:rPr>
          <w:rFonts w:ascii="Times New Roman" w:eastAsia="Times New Roman" w:hAnsi="Times New Roman" w:cs="Times New Roman"/>
          <w:i/>
          <w:sz w:val="24"/>
          <w:szCs w:val="24"/>
        </w:rPr>
        <w:t>et al</w:t>
      </w:r>
      <w:r w:rsidRPr="00187461">
        <w:rPr>
          <w:rFonts w:ascii="Times New Roman" w:eastAsia="Times New Roman" w:hAnsi="Times New Roman" w:cs="Times New Roman"/>
          <w:sz w:val="24"/>
          <w:szCs w:val="24"/>
        </w:rPr>
        <w:t>., 2019). The hotel will, therefore, save on unnecessary overtime or overstaffing while maintaining a good guest-to-staff ratio and improving service delivery, which enhances guest satisfaction.</w:t>
      </w:r>
    </w:p>
    <w:p w14:paraId="38B94AFA"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Enhance Staff Training Programs</w:t>
      </w:r>
    </w:p>
    <w:p w14:paraId="377E2AF1" w14:textId="77777777" w:rsidR="008A5F09" w:rsidRPr="00187461" w:rsidRDefault="008A5F09" w:rsidP="008A5F09">
      <w:pPr>
        <w:numPr>
          <w:ilvl w:val="0"/>
          <w:numId w:val="6"/>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Recommendation: </w:t>
      </w:r>
      <w:r w:rsidRPr="00187461">
        <w:rPr>
          <w:rFonts w:ascii="Times New Roman" w:eastAsia="Times New Roman" w:hAnsi="Times New Roman" w:cs="Times New Roman"/>
          <w:sz w:val="24"/>
          <w:szCs w:val="24"/>
        </w:rPr>
        <w:t>The hotel needs to have a clear, continuous training course based on luxury service standards, problem-solving ability, and personalised guest services. All the levels of the staff from housekeeping to management, must receive rigorous training.</w:t>
      </w:r>
    </w:p>
    <w:p w14:paraId="7E423C62" w14:textId="77777777" w:rsidR="008A5F09" w:rsidRPr="00187461" w:rsidRDefault="008A5F09" w:rsidP="008A5F09">
      <w:pPr>
        <w:numPr>
          <w:ilvl w:val="0"/>
          <w:numId w:val="6"/>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Implementation: </w:t>
      </w:r>
      <w:r w:rsidRPr="00187461">
        <w:rPr>
          <w:rFonts w:ascii="Times New Roman" w:eastAsia="Times New Roman" w:hAnsi="Times New Roman" w:cs="Times New Roman"/>
          <w:sz w:val="24"/>
          <w:szCs w:val="24"/>
        </w:rPr>
        <w:t xml:space="preserve">A third-party luxury hospitality training provider can be hired to conduct workshops on handling high-pressure situations and anticipating guest needs, meeting the standards of a five-star hotel. This can be compulsorily undertaken </w:t>
      </w:r>
      <w:r w:rsidRPr="00187461">
        <w:rPr>
          <w:rFonts w:ascii="Times New Roman" w:eastAsia="Times New Roman" w:hAnsi="Times New Roman" w:cs="Times New Roman"/>
          <w:sz w:val="24"/>
          <w:szCs w:val="24"/>
        </w:rPr>
        <w:lastRenderedPageBreak/>
        <w:t>quarterly so that staff members could stay updated on best practices and obtain sufficient training and development from these workshops.</w:t>
      </w:r>
    </w:p>
    <w:p w14:paraId="4E137DD4" w14:textId="77777777" w:rsidR="008A5F09" w:rsidRPr="00187461" w:rsidRDefault="008A5F09" w:rsidP="008A5F09">
      <w:pPr>
        <w:numPr>
          <w:ilvl w:val="0"/>
          <w:numId w:val="6"/>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Change Management: </w:t>
      </w:r>
      <w:r w:rsidRPr="00187461">
        <w:rPr>
          <w:rFonts w:ascii="Times New Roman" w:eastAsia="Times New Roman" w:hAnsi="Times New Roman" w:cs="Times New Roman"/>
          <w:sz w:val="24"/>
          <w:szCs w:val="24"/>
        </w:rPr>
        <w:t xml:space="preserve">Some staff may resist further training, especially those with years of experience (Alexander and </w:t>
      </w:r>
      <w:proofErr w:type="spellStart"/>
      <w:r w:rsidRPr="00187461">
        <w:rPr>
          <w:rFonts w:ascii="Times New Roman" w:eastAsia="Times New Roman" w:hAnsi="Times New Roman" w:cs="Times New Roman"/>
          <w:sz w:val="24"/>
          <w:szCs w:val="24"/>
        </w:rPr>
        <w:t>Wakimoto</w:t>
      </w:r>
      <w:proofErr w:type="spellEnd"/>
      <w:r w:rsidRPr="00187461">
        <w:rPr>
          <w:rFonts w:ascii="Times New Roman" w:eastAsia="Times New Roman" w:hAnsi="Times New Roman" w:cs="Times New Roman"/>
          <w:sz w:val="24"/>
          <w:szCs w:val="24"/>
        </w:rPr>
        <w:t>, 2020). To mitigate this, the hotel should frame training as an opportunity for professional development and offer certifications upon completion. Additionally, incorporating feedback from staff into the training modules can help make the sessions more relevant and engaging.</w:t>
      </w:r>
    </w:p>
    <w:p w14:paraId="5CCEFC2A" w14:textId="77777777" w:rsidR="008A5F09" w:rsidRPr="00187461" w:rsidRDefault="008A5F09" w:rsidP="008A5F09">
      <w:pPr>
        <w:numPr>
          <w:ilvl w:val="0"/>
          <w:numId w:val="6"/>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Cost: </w:t>
      </w:r>
      <w:r w:rsidRPr="00187461">
        <w:rPr>
          <w:rFonts w:ascii="Times New Roman" w:eastAsia="Times New Roman" w:hAnsi="Times New Roman" w:cs="Times New Roman"/>
          <w:sz w:val="24"/>
          <w:szCs w:val="24"/>
        </w:rPr>
        <w:t>This will require a substantial training programme, which would cost around £100,000 per year. The key aspects of this cost structure include charges for external trainers, materials and the cost of person-hours spent for training. However, this investment is particularly important for long-term improvements in service quality.</w:t>
      </w:r>
    </w:p>
    <w:p w14:paraId="0BACC269" w14:textId="77777777" w:rsidR="008A5F09" w:rsidRPr="00187461" w:rsidRDefault="008A5F09" w:rsidP="008A5F09">
      <w:pPr>
        <w:numPr>
          <w:ilvl w:val="0"/>
          <w:numId w:val="6"/>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Potential Benefits: </w:t>
      </w:r>
      <w:r w:rsidRPr="00187461">
        <w:rPr>
          <w:rFonts w:ascii="Times New Roman" w:eastAsia="Times New Roman" w:hAnsi="Times New Roman" w:cs="Times New Roman"/>
          <w:sz w:val="24"/>
          <w:szCs w:val="24"/>
        </w:rPr>
        <w:t>Improved staff skills will indicate a more consistent and personalised service that enhances the guest experience (Wu and Gao, 2019). Better-trained staff translate into fewer complaints from guests and increased positive feedback, all of which can drive higher occupancy rates and a growing top line.</w:t>
      </w:r>
    </w:p>
    <w:p w14:paraId="7DAADFE0" w14:textId="77777777" w:rsidR="008A5F09" w:rsidRPr="00187461" w:rsidRDefault="008A5F09" w:rsidP="008A5F09">
      <w:pPr>
        <w:spacing w:line="360" w:lineRule="auto"/>
        <w:jc w:val="both"/>
        <w:rPr>
          <w:rFonts w:ascii="Times New Roman" w:eastAsia="Times New Roman" w:hAnsi="Times New Roman" w:cs="Times New Roman"/>
          <w:b/>
          <w:i/>
          <w:sz w:val="24"/>
          <w:szCs w:val="24"/>
        </w:rPr>
      </w:pPr>
      <w:r w:rsidRPr="00187461">
        <w:rPr>
          <w:rFonts w:ascii="Times New Roman" w:eastAsia="Times New Roman" w:hAnsi="Times New Roman" w:cs="Times New Roman"/>
          <w:b/>
          <w:i/>
          <w:sz w:val="24"/>
          <w:szCs w:val="24"/>
        </w:rPr>
        <w:t>Simplify Operational Structure</w:t>
      </w:r>
    </w:p>
    <w:p w14:paraId="1F5B9B40" w14:textId="77777777" w:rsidR="008A5F09" w:rsidRPr="00187461" w:rsidRDefault="008A5F09" w:rsidP="008A5F09">
      <w:pPr>
        <w:numPr>
          <w:ilvl w:val="0"/>
          <w:numId w:val="13"/>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Recommendation: </w:t>
      </w:r>
      <w:r w:rsidRPr="00187461">
        <w:rPr>
          <w:rFonts w:ascii="Times New Roman" w:eastAsia="Times New Roman" w:hAnsi="Times New Roman" w:cs="Times New Roman"/>
          <w:sz w:val="24"/>
          <w:szCs w:val="24"/>
        </w:rPr>
        <w:t xml:space="preserve">The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xml:space="preserve"> needs to reduce its internal operational structure and permit fewer bureaucratic layers that hinder communication and decision-making (</w:t>
      </w:r>
      <w:proofErr w:type="spellStart"/>
      <w:r w:rsidRPr="00187461">
        <w:rPr>
          <w:rFonts w:ascii="Times New Roman" w:eastAsia="Times New Roman" w:hAnsi="Times New Roman" w:cs="Times New Roman"/>
          <w:sz w:val="24"/>
          <w:szCs w:val="24"/>
        </w:rPr>
        <w:t>Magatef</w:t>
      </w:r>
      <w:proofErr w:type="spellEnd"/>
      <w:r w:rsidRPr="00187461">
        <w:rPr>
          <w:rFonts w:ascii="Times New Roman" w:eastAsia="Times New Roman" w:hAnsi="Times New Roman" w:cs="Times New Roman"/>
          <w:sz w:val="24"/>
          <w:szCs w:val="24"/>
        </w:rPr>
        <w:t xml:space="preserve"> </w:t>
      </w:r>
      <w:r w:rsidRPr="00187461">
        <w:rPr>
          <w:rFonts w:ascii="Times New Roman" w:eastAsia="Times New Roman" w:hAnsi="Times New Roman" w:cs="Times New Roman"/>
          <w:i/>
          <w:sz w:val="24"/>
          <w:szCs w:val="24"/>
        </w:rPr>
        <w:t>et al</w:t>
      </w:r>
      <w:r w:rsidRPr="00187461">
        <w:rPr>
          <w:rFonts w:ascii="Times New Roman" w:eastAsia="Times New Roman" w:hAnsi="Times New Roman" w:cs="Times New Roman"/>
          <w:sz w:val="24"/>
          <w:szCs w:val="24"/>
        </w:rPr>
        <w:t>., 2019). Reporting needs to be simplified in a more direct manner so that guest issues can be dealt with promptly and effectively.</w:t>
      </w:r>
    </w:p>
    <w:p w14:paraId="185F97EE" w14:textId="77777777" w:rsidR="008A5F09" w:rsidRPr="00187461" w:rsidRDefault="008A5F09" w:rsidP="008A5F09">
      <w:pPr>
        <w:numPr>
          <w:ilvl w:val="0"/>
          <w:numId w:val="13"/>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Implementation: </w:t>
      </w:r>
      <w:r w:rsidRPr="00187461">
        <w:rPr>
          <w:rFonts w:ascii="Times New Roman" w:eastAsia="Times New Roman" w:hAnsi="Times New Roman" w:cs="Times New Roman"/>
          <w:sz w:val="24"/>
          <w:szCs w:val="24"/>
        </w:rPr>
        <w:t>Cross-functional teams should be developed and conduct all major service areas such as housekeeping, dining, and front desk (</w:t>
      </w:r>
      <w:proofErr w:type="spellStart"/>
      <w:r w:rsidRPr="00187461">
        <w:rPr>
          <w:rFonts w:ascii="Times New Roman" w:eastAsia="Times New Roman" w:hAnsi="Times New Roman" w:cs="Times New Roman"/>
          <w:sz w:val="24"/>
          <w:szCs w:val="24"/>
        </w:rPr>
        <w:t>Bogicevic</w:t>
      </w:r>
      <w:proofErr w:type="spellEnd"/>
      <w:r w:rsidRPr="00187461">
        <w:rPr>
          <w:rFonts w:ascii="Times New Roman" w:eastAsia="Times New Roman" w:hAnsi="Times New Roman" w:cs="Times New Roman"/>
          <w:sz w:val="24"/>
          <w:szCs w:val="24"/>
        </w:rPr>
        <w:t xml:space="preserve"> and Choi, 2021). Every group would have a designated team leader who has the flexibility to make decisions to respond to the needs of the guests with an appropriate decision that can be implemented without needing multiple levels of approval.</w:t>
      </w:r>
    </w:p>
    <w:p w14:paraId="26544959" w14:textId="77777777" w:rsidR="008A5F09" w:rsidRPr="00187461" w:rsidRDefault="008A5F09" w:rsidP="008A5F09">
      <w:pPr>
        <w:numPr>
          <w:ilvl w:val="0"/>
          <w:numId w:val="13"/>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Change Management: </w:t>
      </w:r>
      <w:r w:rsidRPr="00187461">
        <w:rPr>
          <w:rFonts w:ascii="Times New Roman" w:eastAsia="Times New Roman" w:hAnsi="Times New Roman" w:cs="Times New Roman"/>
          <w:sz w:val="24"/>
          <w:szCs w:val="24"/>
        </w:rPr>
        <w:t>The hotel should also make clear that this restructuring is aimed at improving services, not diminishing managerial roles. Leadership development opportunities to the team leaders may help middle management view it as a step forward in their career, not a step backwards.</w:t>
      </w:r>
    </w:p>
    <w:p w14:paraId="0A8EA48A" w14:textId="77777777" w:rsidR="008A5F09" w:rsidRPr="00187461" w:rsidRDefault="008A5F09" w:rsidP="008A5F09">
      <w:pPr>
        <w:numPr>
          <w:ilvl w:val="0"/>
          <w:numId w:val="13"/>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Cost: </w:t>
      </w:r>
      <w:r w:rsidRPr="00187461">
        <w:rPr>
          <w:rFonts w:ascii="Times New Roman" w:eastAsia="Times New Roman" w:hAnsi="Times New Roman" w:cs="Times New Roman"/>
          <w:sz w:val="24"/>
          <w:szCs w:val="24"/>
        </w:rPr>
        <w:t xml:space="preserve">Restructuring the cost structure is important for ensuring development </w:t>
      </w:r>
      <w:proofErr w:type="gramStart"/>
      <w:r w:rsidRPr="00187461">
        <w:rPr>
          <w:rFonts w:ascii="Times New Roman" w:eastAsia="Times New Roman" w:hAnsi="Times New Roman" w:cs="Times New Roman"/>
          <w:sz w:val="24"/>
          <w:szCs w:val="24"/>
        </w:rPr>
        <w:t>in the area of</w:t>
      </w:r>
      <w:proofErr w:type="gramEnd"/>
      <w:r w:rsidRPr="00187461">
        <w:rPr>
          <w:rFonts w:ascii="Times New Roman" w:eastAsia="Times New Roman" w:hAnsi="Times New Roman" w:cs="Times New Roman"/>
          <w:sz w:val="24"/>
          <w:szCs w:val="24"/>
        </w:rPr>
        <w:t xml:space="preserve"> need, although with development programs for team leaders, this could necessitate an additional £20,000 per annum.</w:t>
      </w:r>
    </w:p>
    <w:p w14:paraId="1D4B075E" w14:textId="77777777" w:rsidR="008A5F09" w:rsidRPr="00187461" w:rsidRDefault="008A5F09" w:rsidP="008A5F09">
      <w:pPr>
        <w:numPr>
          <w:ilvl w:val="0"/>
          <w:numId w:val="13"/>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Potential Benefits: </w:t>
      </w:r>
      <w:r w:rsidRPr="00187461">
        <w:rPr>
          <w:rFonts w:ascii="Times New Roman" w:eastAsia="Times New Roman" w:hAnsi="Times New Roman" w:cs="Times New Roman"/>
          <w:sz w:val="24"/>
          <w:szCs w:val="24"/>
        </w:rPr>
        <w:t xml:space="preserve">Simplification of the organisational structure will relieve wait times and better internal communication, which will help with one of the great </w:t>
      </w:r>
      <w:r w:rsidRPr="00187461">
        <w:rPr>
          <w:rFonts w:ascii="Times New Roman" w:eastAsia="Times New Roman" w:hAnsi="Times New Roman" w:cs="Times New Roman"/>
          <w:sz w:val="24"/>
          <w:szCs w:val="24"/>
        </w:rPr>
        <w:lastRenderedPageBreak/>
        <w:t>inefficiencies impacting guest satisfaction (</w:t>
      </w:r>
      <w:proofErr w:type="spellStart"/>
      <w:r w:rsidRPr="00187461">
        <w:rPr>
          <w:rFonts w:ascii="Times New Roman" w:eastAsia="Times New Roman" w:hAnsi="Times New Roman" w:cs="Times New Roman"/>
          <w:sz w:val="24"/>
          <w:szCs w:val="24"/>
        </w:rPr>
        <w:t>Stringam</w:t>
      </w:r>
      <w:proofErr w:type="spellEnd"/>
      <w:r w:rsidRPr="00187461">
        <w:rPr>
          <w:rFonts w:ascii="Times New Roman" w:eastAsia="Times New Roman" w:hAnsi="Times New Roman" w:cs="Times New Roman"/>
          <w:sz w:val="24"/>
          <w:szCs w:val="24"/>
        </w:rPr>
        <w:t xml:space="preserve"> and Gerdes, 2021). Overall service to the guests will also be improved and enhanced from a reputation perspective for the hotel.</w:t>
      </w:r>
    </w:p>
    <w:p w14:paraId="626674B1" w14:textId="77777777" w:rsidR="008A5F09" w:rsidRPr="00187461" w:rsidRDefault="008A5F09" w:rsidP="008A5F09">
      <w:pPr>
        <w:spacing w:line="360" w:lineRule="auto"/>
        <w:jc w:val="both"/>
        <w:rPr>
          <w:rFonts w:ascii="Times New Roman" w:eastAsia="Times New Roman" w:hAnsi="Times New Roman" w:cs="Times New Roman"/>
          <w:b/>
          <w:i/>
          <w:sz w:val="24"/>
          <w:szCs w:val="24"/>
        </w:rPr>
      </w:pPr>
      <w:r w:rsidRPr="00187461">
        <w:rPr>
          <w:rFonts w:ascii="Times New Roman" w:eastAsia="Times New Roman" w:hAnsi="Times New Roman" w:cs="Times New Roman"/>
          <w:b/>
          <w:i/>
          <w:sz w:val="24"/>
          <w:szCs w:val="24"/>
        </w:rPr>
        <w:t>Adopt Sustainability Practices</w:t>
      </w:r>
    </w:p>
    <w:p w14:paraId="0F979873" w14:textId="77777777" w:rsidR="008A5F09" w:rsidRPr="00187461" w:rsidRDefault="008A5F09" w:rsidP="008A5F09">
      <w:pPr>
        <w:numPr>
          <w:ilvl w:val="0"/>
          <w:numId w:val="11"/>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Recommendation: </w:t>
      </w:r>
      <w:r w:rsidRPr="00187461">
        <w:rPr>
          <w:rFonts w:ascii="Times New Roman" w:eastAsia="Times New Roman" w:hAnsi="Times New Roman" w:cs="Times New Roman"/>
          <w:sz w:val="24"/>
          <w:szCs w:val="24"/>
        </w:rPr>
        <w:t xml:space="preserve">This hotel should embrace sustainability in its operations. Its operational strategies would be successful </w:t>
      </w:r>
      <w:proofErr w:type="gramStart"/>
      <w:r w:rsidRPr="00187461">
        <w:rPr>
          <w:rFonts w:ascii="Times New Roman" w:eastAsia="Times New Roman" w:hAnsi="Times New Roman" w:cs="Times New Roman"/>
          <w:sz w:val="24"/>
          <w:szCs w:val="24"/>
        </w:rPr>
        <w:t>through the use of</w:t>
      </w:r>
      <w:proofErr w:type="gramEnd"/>
      <w:r w:rsidRPr="00187461">
        <w:rPr>
          <w:rFonts w:ascii="Times New Roman" w:eastAsia="Times New Roman" w:hAnsi="Times New Roman" w:cs="Times New Roman"/>
          <w:sz w:val="24"/>
          <w:szCs w:val="24"/>
        </w:rPr>
        <w:t xml:space="preserve"> energy-saving lighting, water conservation systems, and purchasing local products to ensure the consumption of foods and beverages (Kalefa and Gado, 2024).</w:t>
      </w:r>
    </w:p>
    <w:p w14:paraId="45C027B4" w14:textId="77777777" w:rsidR="008A5F09" w:rsidRPr="00187461" w:rsidRDefault="008A5F09" w:rsidP="008A5F09">
      <w:pPr>
        <w:numPr>
          <w:ilvl w:val="0"/>
          <w:numId w:val="11"/>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Implementation: </w:t>
      </w:r>
      <w:r w:rsidRPr="00187461">
        <w:rPr>
          <w:rFonts w:ascii="Times New Roman" w:eastAsia="Times New Roman" w:hAnsi="Times New Roman" w:cs="Times New Roman"/>
          <w:sz w:val="24"/>
          <w:szCs w:val="24"/>
        </w:rPr>
        <w:t xml:space="preserve">The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xml:space="preserve"> should seek environmental experts who would analyse its current sustainability practices for improvement. Installation of energy-saving lighting, towel, or linen reuse programs, and purchasing food and beverages from local suppliers may be part of it.</w:t>
      </w:r>
    </w:p>
    <w:p w14:paraId="77BFF982" w14:textId="77777777" w:rsidR="008A5F09" w:rsidRPr="00187461" w:rsidRDefault="008A5F09" w:rsidP="008A5F09">
      <w:pPr>
        <w:numPr>
          <w:ilvl w:val="0"/>
          <w:numId w:val="11"/>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Change Management: </w:t>
      </w:r>
      <w:r w:rsidRPr="00187461">
        <w:rPr>
          <w:rFonts w:ascii="Times New Roman" w:eastAsia="Times New Roman" w:hAnsi="Times New Roman" w:cs="Times New Roman"/>
          <w:sz w:val="24"/>
          <w:szCs w:val="24"/>
        </w:rPr>
        <w:t>Some guests may not understand or appreciate such changes at first glance, so proper information needs to be communicated through an in-room brochure, signage, and the hotel</w:t>
      </w:r>
      <w:r>
        <w:rPr>
          <w:rFonts w:ascii="Times New Roman" w:eastAsia="Times New Roman" w:hAnsi="Times New Roman" w:cs="Times New Roman"/>
          <w:sz w:val="24"/>
          <w:szCs w:val="24"/>
        </w:rPr>
        <w:t>’</w:t>
      </w:r>
      <w:r w:rsidRPr="00187461">
        <w:rPr>
          <w:rFonts w:ascii="Times New Roman" w:eastAsia="Times New Roman" w:hAnsi="Times New Roman" w:cs="Times New Roman"/>
          <w:sz w:val="24"/>
          <w:szCs w:val="24"/>
        </w:rPr>
        <w:t xml:space="preserve">s website to the public about the commitment of this hotel to sustainability (Acampora </w:t>
      </w:r>
      <w:r w:rsidRPr="00187461">
        <w:rPr>
          <w:rFonts w:ascii="Times New Roman" w:eastAsia="Times New Roman" w:hAnsi="Times New Roman" w:cs="Times New Roman"/>
          <w:i/>
          <w:sz w:val="24"/>
          <w:szCs w:val="24"/>
        </w:rPr>
        <w:t>et al</w:t>
      </w:r>
      <w:r w:rsidRPr="00187461">
        <w:rPr>
          <w:rFonts w:ascii="Times New Roman" w:eastAsia="Times New Roman" w:hAnsi="Times New Roman" w:cs="Times New Roman"/>
          <w:sz w:val="24"/>
          <w:szCs w:val="24"/>
        </w:rPr>
        <w:t>., 2022). For that reason, staff members should also be educated to explain such initiatives and let guests know the good things for the environment as well as for their experience as guests of the hotel.</w:t>
      </w:r>
    </w:p>
    <w:p w14:paraId="1AD3D741" w14:textId="77777777" w:rsidR="008A5F09" w:rsidRPr="00187461" w:rsidRDefault="008A5F09" w:rsidP="008A5F09">
      <w:pPr>
        <w:numPr>
          <w:ilvl w:val="0"/>
          <w:numId w:val="11"/>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Cost: </w:t>
      </w:r>
      <w:r w:rsidRPr="00187461">
        <w:rPr>
          <w:rFonts w:ascii="Times New Roman" w:eastAsia="Times New Roman" w:hAnsi="Times New Roman" w:cs="Times New Roman"/>
          <w:sz w:val="24"/>
          <w:szCs w:val="24"/>
        </w:rPr>
        <w:t>Sustainability initiatives, in this case, would be in the range of £150,000 to £250,000 depending on the scope of the upgrade, but that is a one-time cost with long-term savings in energy and water bills. Local sourcing for dining may push food costs up a little, but this will be offset by the marketability of the hotel as a luxury sustainable option.</w:t>
      </w:r>
    </w:p>
    <w:p w14:paraId="4BF5A929" w14:textId="77777777" w:rsidR="008A5F09" w:rsidRPr="00187461" w:rsidRDefault="008A5F09" w:rsidP="008A5F09">
      <w:pPr>
        <w:numPr>
          <w:ilvl w:val="0"/>
          <w:numId w:val="11"/>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Potential Benefits: </w:t>
      </w:r>
      <w:r w:rsidRPr="00187461">
        <w:rPr>
          <w:rFonts w:ascii="Times New Roman" w:eastAsia="Times New Roman" w:hAnsi="Times New Roman" w:cs="Times New Roman"/>
          <w:sz w:val="24"/>
          <w:szCs w:val="24"/>
        </w:rPr>
        <w:t xml:space="preserve">Besides cost savings through operations, sustainable practices also attract the eco-conscious traveller, who constitutes an important segment for luxury hotels (Gashi </w:t>
      </w:r>
      <w:r w:rsidRPr="00187461">
        <w:rPr>
          <w:rFonts w:ascii="Times New Roman" w:eastAsia="Times New Roman" w:hAnsi="Times New Roman" w:cs="Times New Roman"/>
          <w:i/>
          <w:sz w:val="24"/>
          <w:szCs w:val="24"/>
        </w:rPr>
        <w:t>et al</w:t>
      </w:r>
      <w:r w:rsidRPr="00187461">
        <w:rPr>
          <w:rFonts w:ascii="Times New Roman" w:eastAsia="Times New Roman" w:hAnsi="Times New Roman" w:cs="Times New Roman"/>
          <w:sz w:val="24"/>
          <w:szCs w:val="24"/>
        </w:rPr>
        <w:t>., 2023). This would increase the brand image of the hotel as well as retain customers, which might subsequently raise occupancy among sustainability-oriented travellers.</w:t>
      </w:r>
    </w:p>
    <w:p w14:paraId="2A676DDA"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sz w:val="24"/>
          <w:szCs w:val="24"/>
        </w:rPr>
        <w:t>Change Management Practices</w:t>
      </w:r>
    </w:p>
    <w:p w14:paraId="5CEE0382" w14:textId="77777777" w:rsidR="008A5F09" w:rsidRPr="00187461" w:rsidRDefault="008A5F09" w:rsidP="008A5F09">
      <w:pPr>
        <w:numPr>
          <w:ilvl w:val="0"/>
          <w:numId w:val="5"/>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Stakeholder Engagement: </w:t>
      </w:r>
      <w:r w:rsidRPr="00187461">
        <w:rPr>
          <w:rFonts w:ascii="Times New Roman" w:eastAsia="Times New Roman" w:hAnsi="Times New Roman" w:cs="Times New Roman"/>
          <w:sz w:val="24"/>
          <w:szCs w:val="24"/>
        </w:rPr>
        <w:t>Involving all the stakeholders at an early stage will help in obtaining their endorsement to bring the desired change. Reasons for the changes, expected outcomes, and timelines must be communicated regularly in meetings. When staff participate in planning stages, they can feel a sense of ownership and their resistance can be lessened.</w:t>
      </w:r>
    </w:p>
    <w:p w14:paraId="32097EB9" w14:textId="77777777" w:rsidR="008A5F09" w:rsidRPr="00187461" w:rsidRDefault="008A5F09" w:rsidP="008A5F09">
      <w:pPr>
        <w:numPr>
          <w:ilvl w:val="0"/>
          <w:numId w:val="5"/>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lastRenderedPageBreak/>
        <w:t xml:space="preserve">Training and Development: </w:t>
      </w:r>
      <w:r w:rsidRPr="00187461">
        <w:rPr>
          <w:rFonts w:ascii="Times New Roman" w:eastAsia="Times New Roman" w:hAnsi="Times New Roman" w:cs="Times New Roman"/>
          <w:sz w:val="24"/>
          <w:szCs w:val="24"/>
        </w:rPr>
        <w:t xml:space="preserve">Staff training would be of extreme potency in making or breaking the successfully incorporated changes (Michael and Fotiadis, 2022). More especially, the introduction of innovative technology and process ways could become useless if the staff is not properly equipped and trained about these aspects. The hotel </w:t>
      </w:r>
      <w:proofErr w:type="gramStart"/>
      <w:r w:rsidRPr="00187461">
        <w:rPr>
          <w:rFonts w:ascii="Times New Roman" w:eastAsia="Times New Roman" w:hAnsi="Times New Roman" w:cs="Times New Roman"/>
          <w:sz w:val="24"/>
          <w:szCs w:val="24"/>
        </w:rPr>
        <w:t>has to</w:t>
      </w:r>
      <w:proofErr w:type="gramEnd"/>
      <w:r w:rsidRPr="00187461">
        <w:rPr>
          <w:rFonts w:ascii="Times New Roman" w:eastAsia="Times New Roman" w:hAnsi="Times New Roman" w:cs="Times New Roman"/>
          <w:sz w:val="24"/>
          <w:szCs w:val="24"/>
        </w:rPr>
        <w:t xml:space="preserve"> let this become a perpetual mode of learning that ensures to pass the message of how it benefits the personal goals of the trainees as much as individual organisational goals.</w:t>
      </w:r>
    </w:p>
    <w:p w14:paraId="314F59A6" w14:textId="77777777" w:rsidR="008A5F09" w:rsidRPr="00187461" w:rsidRDefault="008A5F09" w:rsidP="008A5F09">
      <w:pPr>
        <w:numPr>
          <w:ilvl w:val="0"/>
          <w:numId w:val="5"/>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Phased Implementation: </w:t>
      </w:r>
      <w:r w:rsidRPr="00187461">
        <w:rPr>
          <w:rFonts w:ascii="Times New Roman" w:eastAsia="Times New Roman" w:hAnsi="Times New Roman" w:cs="Times New Roman"/>
          <w:sz w:val="24"/>
          <w:szCs w:val="24"/>
        </w:rPr>
        <w:t>The changes at the hotel should be phased to avoid overwhelming staff and disrupting the experiences of guests. For example, the new guest management system can be piloted in one department before the same is rolled out on a property-wide basis, allowing for time to adjust and feedback from all involved.</w:t>
      </w:r>
    </w:p>
    <w:p w14:paraId="4C2EF1FF" w14:textId="77777777" w:rsidR="008A5F09" w:rsidRPr="00187461" w:rsidRDefault="008A5F09" w:rsidP="008A5F09">
      <w:pPr>
        <w:numPr>
          <w:ilvl w:val="0"/>
          <w:numId w:val="5"/>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Incentive Programs: </w:t>
      </w:r>
      <w:r w:rsidRPr="00187461">
        <w:rPr>
          <w:rFonts w:ascii="Times New Roman" w:eastAsia="Times New Roman" w:hAnsi="Times New Roman" w:cs="Times New Roman"/>
          <w:sz w:val="24"/>
          <w:szCs w:val="24"/>
        </w:rPr>
        <w:t xml:space="preserve">According to </w:t>
      </w:r>
      <w:proofErr w:type="spellStart"/>
      <w:r w:rsidRPr="00187461">
        <w:rPr>
          <w:rFonts w:ascii="Times New Roman" w:eastAsia="Times New Roman" w:hAnsi="Times New Roman" w:cs="Times New Roman"/>
          <w:sz w:val="24"/>
          <w:szCs w:val="24"/>
        </w:rPr>
        <w:t>Alshurideh</w:t>
      </w:r>
      <w:proofErr w:type="spellEnd"/>
      <w:r w:rsidRPr="00187461">
        <w:rPr>
          <w:rFonts w:ascii="Times New Roman" w:eastAsia="Times New Roman" w:hAnsi="Times New Roman" w:cs="Times New Roman"/>
          <w:sz w:val="24"/>
          <w:szCs w:val="24"/>
        </w:rPr>
        <w:t xml:space="preserve"> </w:t>
      </w:r>
      <w:r w:rsidRPr="00187461">
        <w:rPr>
          <w:rFonts w:ascii="Times New Roman" w:eastAsia="Times New Roman" w:hAnsi="Times New Roman" w:cs="Times New Roman"/>
          <w:i/>
          <w:iCs/>
          <w:sz w:val="24"/>
          <w:szCs w:val="24"/>
        </w:rPr>
        <w:t>et al.,</w:t>
      </w:r>
      <w:r w:rsidRPr="00187461">
        <w:rPr>
          <w:rFonts w:ascii="Times New Roman" w:eastAsia="Times New Roman" w:hAnsi="Times New Roman" w:cs="Times New Roman"/>
          <w:sz w:val="24"/>
          <w:szCs w:val="24"/>
        </w:rPr>
        <w:t xml:space="preserve"> (2020), incentives can help to reduce staff resistance to the change. Performance bonuses, recognition programs, or career advancement opportunities for employees performing well under the new system are examples of such incentives.</w:t>
      </w:r>
    </w:p>
    <w:p w14:paraId="4006A26C" w14:textId="77777777" w:rsidR="008A5F09" w:rsidRPr="00187461" w:rsidRDefault="008A5F09" w:rsidP="008A5F09">
      <w:pPr>
        <w:numPr>
          <w:ilvl w:val="0"/>
          <w:numId w:val="5"/>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Clear Communication Channels: </w:t>
      </w:r>
      <w:r w:rsidRPr="00187461">
        <w:rPr>
          <w:rFonts w:ascii="Times New Roman" w:eastAsia="Times New Roman" w:hAnsi="Times New Roman" w:cs="Times New Roman"/>
          <w:sz w:val="24"/>
          <w:szCs w:val="24"/>
        </w:rPr>
        <w:t xml:space="preserve">During the change process, there should be open lines of communication where staff can provide feedback and ask questions about issues that may cause problems (Li </w:t>
      </w:r>
      <w:r w:rsidRPr="00187461">
        <w:rPr>
          <w:rFonts w:ascii="Times New Roman" w:eastAsia="Times New Roman" w:hAnsi="Times New Roman" w:cs="Times New Roman"/>
          <w:i/>
          <w:sz w:val="24"/>
          <w:szCs w:val="24"/>
        </w:rPr>
        <w:t>et al</w:t>
      </w:r>
      <w:r w:rsidRPr="00187461">
        <w:rPr>
          <w:rFonts w:ascii="Times New Roman" w:eastAsia="Times New Roman" w:hAnsi="Times New Roman" w:cs="Times New Roman"/>
          <w:sz w:val="24"/>
          <w:szCs w:val="24"/>
        </w:rPr>
        <w:t>., 2021). It will help identify potential problems early and corrective adjustments are made before it becomes a big problem.</w:t>
      </w:r>
    </w:p>
    <w:p w14:paraId="5991DA75" w14:textId="77777777" w:rsidR="008A5F09" w:rsidRPr="00187461" w:rsidRDefault="008A5F09" w:rsidP="008A5F09">
      <w:pPr>
        <w:numPr>
          <w:ilvl w:val="0"/>
          <w:numId w:val="5"/>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Monitoring and Evaluation: </w:t>
      </w:r>
      <w:r w:rsidRPr="00187461">
        <w:rPr>
          <w:rFonts w:ascii="Times New Roman" w:eastAsia="Times New Roman" w:hAnsi="Times New Roman" w:cs="Times New Roman"/>
          <w:sz w:val="24"/>
          <w:szCs w:val="24"/>
        </w:rPr>
        <w:t xml:space="preserve">The success of every recommendation should be assessed by conducting a regular performance review and guest feedback (Vo </w:t>
      </w:r>
      <w:r w:rsidRPr="00187461">
        <w:rPr>
          <w:rFonts w:ascii="Times New Roman" w:eastAsia="Times New Roman" w:hAnsi="Times New Roman" w:cs="Times New Roman"/>
          <w:i/>
          <w:sz w:val="24"/>
          <w:szCs w:val="24"/>
        </w:rPr>
        <w:t>et al</w:t>
      </w:r>
      <w:r w:rsidRPr="00187461">
        <w:rPr>
          <w:rFonts w:ascii="Times New Roman" w:eastAsia="Times New Roman" w:hAnsi="Times New Roman" w:cs="Times New Roman"/>
          <w:sz w:val="24"/>
          <w:szCs w:val="24"/>
        </w:rPr>
        <w:t>., 2022). Critical KPI</w:t>
      </w:r>
      <w:r>
        <w:rPr>
          <w:rFonts w:ascii="Times New Roman" w:eastAsia="Times New Roman" w:hAnsi="Times New Roman" w:cs="Times New Roman"/>
          <w:sz w:val="24"/>
          <w:szCs w:val="24"/>
        </w:rPr>
        <w:t>’</w:t>
      </w:r>
      <w:r w:rsidRPr="00187461">
        <w:rPr>
          <w:rFonts w:ascii="Times New Roman" w:eastAsia="Times New Roman" w:hAnsi="Times New Roman" w:cs="Times New Roman"/>
          <w:sz w:val="24"/>
          <w:szCs w:val="24"/>
        </w:rPr>
        <w:t>s such as the time-lapse in response to guests, scores obtained regarding satisfaction of guests, and the number of guests staying in the place must be monitored constantly. Adjustments should be made based on this data to ensure continuous improvement.</w:t>
      </w:r>
    </w:p>
    <w:p w14:paraId="4B769072" w14:textId="77777777" w:rsidR="008A5F09" w:rsidRPr="00187461" w:rsidRDefault="008A5F09" w:rsidP="008A5F09">
      <w:pPr>
        <w:spacing w:line="360" w:lineRule="auto"/>
        <w:jc w:val="both"/>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t>Measuring Success</w:t>
      </w:r>
    </w:p>
    <w:p w14:paraId="1E904C5E" w14:textId="77777777" w:rsidR="008A5F09" w:rsidRPr="00187461" w:rsidRDefault="008A5F09" w:rsidP="008A5F09">
      <w:pPr>
        <w:numPr>
          <w:ilvl w:val="0"/>
          <w:numId w:val="8"/>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Guest Satisfaction Scores: </w:t>
      </w:r>
      <w:r w:rsidRPr="00187461">
        <w:rPr>
          <w:rFonts w:ascii="Times New Roman" w:eastAsia="Times New Roman" w:hAnsi="Times New Roman" w:cs="Times New Roman"/>
          <w:sz w:val="24"/>
          <w:szCs w:val="24"/>
        </w:rPr>
        <w:t>Monitoring guest reviews on the hotel</w:t>
      </w:r>
      <w:r>
        <w:rPr>
          <w:rFonts w:ascii="Times New Roman" w:eastAsia="Times New Roman" w:hAnsi="Times New Roman" w:cs="Times New Roman"/>
          <w:sz w:val="24"/>
          <w:szCs w:val="24"/>
        </w:rPr>
        <w:t>’</w:t>
      </w:r>
      <w:r w:rsidRPr="00187461">
        <w:rPr>
          <w:rFonts w:ascii="Times New Roman" w:eastAsia="Times New Roman" w:hAnsi="Times New Roman" w:cs="Times New Roman"/>
          <w:sz w:val="24"/>
          <w:szCs w:val="24"/>
        </w:rPr>
        <w:t>s direct surveys as well as the relevant platforms after the guest</w:t>
      </w:r>
      <w:r>
        <w:rPr>
          <w:rFonts w:ascii="Times New Roman" w:eastAsia="Times New Roman" w:hAnsi="Times New Roman" w:cs="Times New Roman"/>
          <w:sz w:val="24"/>
          <w:szCs w:val="24"/>
        </w:rPr>
        <w:t>’</w:t>
      </w:r>
      <w:r w:rsidRPr="00187461">
        <w:rPr>
          <w:rFonts w:ascii="Times New Roman" w:eastAsia="Times New Roman" w:hAnsi="Times New Roman" w:cs="Times New Roman"/>
          <w:sz w:val="24"/>
          <w:szCs w:val="24"/>
        </w:rPr>
        <w:t xml:space="preserve">s stay will give an idea of </w:t>
      </w:r>
      <w:proofErr w:type="gramStart"/>
      <w:r w:rsidRPr="00187461">
        <w:rPr>
          <w:rFonts w:ascii="Times New Roman" w:eastAsia="Times New Roman" w:hAnsi="Times New Roman" w:cs="Times New Roman"/>
          <w:sz w:val="24"/>
          <w:szCs w:val="24"/>
        </w:rPr>
        <w:t>whether or not</w:t>
      </w:r>
      <w:proofErr w:type="gramEnd"/>
      <w:r w:rsidRPr="00187461">
        <w:rPr>
          <w:rFonts w:ascii="Times New Roman" w:eastAsia="Times New Roman" w:hAnsi="Times New Roman" w:cs="Times New Roman"/>
          <w:sz w:val="24"/>
          <w:szCs w:val="24"/>
        </w:rPr>
        <w:t xml:space="preserve"> these service improvements are noticed and appreciated (Abed, 2020).</w:t>
      </w:r>
    </w:p>
    <w:p w14:paraId="20CE7BA8" w14:textId="77777777" w:rsidR="008A5F09" w:rsidRPr="00187461" w:rsidRDefault="008A5F09" w:rsidP="008A5F09">
      <w:pPr>
        <w:numPr>
          <w:ilvl w:val="0"/>
          <w:numId w:val="8"/>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Service Response Times: </w:t>
      </w:r>
      <w:r w:rsidRPr="00187461">
        <w:rPr>
          <w:rFonts w:ascii="Times New Roman" w:eastAsia="Times New Roman" w:hAnsi="Times New Roman" w:cs="Times New Roman"/>
          <w:sz w:val="24"/>
          <w:szCs w:val="24"/>
        </w:rPr>
        <w:t>The hotel should aim to reduce response times for guest requests significantly, with specific goals for different departments (room service within 15 minutes, housekeeping within 30 minutes). These metrics should be tracked in real time using the new management software.</w:t>
      </w:r>
    </w:p>
    <w:p w14:paraId="2C6A96C7" w14:textId="77777777" w:rsidR="008A5F09" w:rsidRPr="00187461" w:rsidRDefault="008A5F09" w:rsidP="008A5F09">
      <w:pPr>
        <w:numPr>
          <w:ilvl w:val="0"/>
          <w:numId w:val="8"/>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lastRenderedPageBreak/>
        <w:t>The hotel must drastically reduce the response time of guest requests with specific goals for every department. All these will be measured in real time by using new management software.</w:t>
      </w:r>
    </w:p>
    <w:p w14:paraId="1027135B" w14:textId="77777777" w:rsidR="008A5F09" w:rsidRPr="00187461" w:rsidRDefault="008A5F09" w:rsidP="008A5F09">
      <w:pPr>
        <w:numPr>
          <w:ilvl w:val="0"/>
          <w:numId w:val="8"/>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Staff Performance Metrics: </w:t>
      </w:r>
      <w:r w:rsidRPr="00187461">
        <w:rPr>
          <w:rFonts w:ascii="Times New Roman" w:eastAsia="Times New Roman" w:hAnsi="Times New Roman" w:cs="Times New Roman"/>
          <w:sz w:val="24"/>
          <w:szCs w:val="24"/>
        </w:rPr>
        <w:t xml:space="preserve">The number of tasks completed per shift, customer feedback on the interaction of staff, and punctuality will all measure and provide excellent data points of </w:t>
      </w:r>
      <w:proofErr w:type="gramStart"/>
      <w:r w:rsidRPr="00187461">
        <w:rPr>
          <w:rFonts w:ascii="Times New Roman" w:eastAsia="Times New Roman" w:hAnsi="Times New Roman" w:cs="Times New Roman"/>
          <w:sz w:val="24"/>
          <w:szCs w:val="24"/>
        </w:rPr>
        <w:t>whether or not</w:t>
      </w:r>
      <w:proofErr w:type="gramEnd"/>
      <w:r w:rsidRPr="00187461">
        <w:rPr>
          <w:rFonts w:ascii="Times New Roman" w:eastAsia="Times New Roman" w:hAnsi="Times New Roman" w:cs="Times New Roman"/>
          <w:sz w:val="24"/>
          <w:szCs w:val="24"/>
        </w:rPr>
        <w:t xml:space="preserve"> the staff is adapting well to the changes introduced.</w:t>
      </w:r>
    </w:p>
    <w:p w14:paraId="461E5357" w14:textId="77777777" w:rsidR="008A5F09" w:rsidRPr="00187461" w:rsidRDefault="008A5F09" w:rsidP="008A5F09">
      <w:pPr>
        <w:numPr>
          <w:ilvl w:val="0"/>
          <w:numId w:val="8"/>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Occupancy and RevPAR (Revenue per Available Room): </w:t>
      </w:r>
      <w:r w:rsidRPr="00187461">
        <w:rPr>
          <w:rFonts w:ascii="Times New Roman" w:eastAsia="Times New Roman" w:hAnsi="Times New Roman" w:cs="Times New Roman"/>
          <w:sz w:val="24"/>
          <w:szCs w:val="24"/>
        </w:rPr>
        <w:t>An increase in occupancy and RevPAR will indicate that guests are returning and that the hotel</w:t>
      </w:r>
      <w:r>
        <w:rPr>
          <w:rFonts w:ascii="Times New Roman" w:eastAsia="Times New Roman" w:hAnsi="Times New Roman" w:cs="Times New Roman"/>
          <w:sz w:val="24"/>
          <w:szCs w:val="24"/>
        </w:rPr>
        <w:t>’</w:t>
      </w:r>
      <w:r w:rsidRPr="00187461">
        <w:rPr>
          <w:rFonts w:ascii="Times New Roman" w:eastAsia="Times New Roman" w:hAnsi="Times New Roman" w:cs="Times New Roman"/>
          <w:sz w:val="24"/>
          <w:szCs w:val="24"/>
        </w:rPr>
        <w:t>s reputation for service is improving (Vives and Ostrovskaya, 2024). The hotel should set clear quarterly and annual targets for these financial indicators.</w:t>
      </w:r>
    </w:p>
    <w:p w14:paraId="146FFCCF" w14:textId="77777777" w:rsidR="008A5F09" w:rsidRPr="00187461" w:rsidRDefault="008A5F09" w:rsidP="008A5F09">
      <w:pPr>
        <w:numPr>
          <w:ilvl w:val="0"/>
          <w:numId w:val="8"/>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An increase in occupancy and RevPAR will indicate that guests are coming back and the reputation of the service delivered by the hotel improves. These financial indicators</w:t>
      </w:r>
      <w:r>
        <w:rPr>
          <w:rFonts w:ascii="Times New Roman" w:eastAsia="Times New Roman" w:hAnsi="Times New Roman" w:cs="Times New Roman"/>
          <w:sz w:val="24"/>
          <w:szCs w:val="24"/>
        </w:rPr>
        <w:t>’</w:t>
      </w:r>
      <w:r w:rsidRPr="00187461">
        <w:rPr>
          <w:rFonts w:ascii="Times New Roman" w:eastAsia="Times New Roman" w:hAnsi="Times New Roman" w:cs="Times New Roman"/>
          <w:sz w:val="24"/>
          <w:szCs w:val="24"/>
        </w:rPr>
        <w:t xml:space="preserve"> quarter and yearly targets should be very well defined by the hotel.</w:t>
      </w:r>
    </w:p>
    <w:p w14:paraId="274260A0" w14:textId="77777777" w:rsidR="008A5F09" w:rsidRPr="00187461" w:rsidRDefault="008A5F09" w:rsidP="008A5F09">
      <w:pPr>
        <w:spacing w:line="360" w:lineRule="auto"/>
        <w:jc w:val="both"/>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t>Potential Benefits</w:t>
      </w:r>
    </w:p>
    <w:p w14:paraId="3881A248" w14:textId="77777777" w:rsidR="008A5F09" w:rsidRPr="00187461" w:rsidRDefault="008A5F09" w:rsidP="008A5F09">
      <w:pPr>
        <w:numPr>
          <w:ilvl w:val="0"/>
          <w:numId w:val="9"/>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Improved Guest Experience: </w:t>
      </w:r>
      <w:r w:rsidRPr="00187461">
        <w:rPr>
          <w:rFonts w:ascii="Times New Roman" w:eastAsia="Times New Roman" w:hAnsi="Times New Roman" w:cs="Times New Roman"/>
          <w:sz w:val="24"/>
          <w:szCs w:val="24"/>
        </w:rPr>
        <w:t xml:space="preserve">The luxury experience will be distinguished by faster service, better-trained staff, a more personalised and efficient guest experience, advanced technology, and many other aspects loyalty (Rane </w:t>
      </w:r>
      <w:r w:rsidRPr="00187461">
        <w:rPr>
          <w:rFonts w:ascii="Times New Roman" w:eastAsia="Times New Roman" w:hAnsi="Times New Roman" w:cs="Times New Roman"/>
          <w:i/>
          <w:sz w:val="24"/>
          <w:szCs w:val="24"/>
        </w:rPr>
        <w:t>et al</w:t>
      </w:r>
      <w:r w:rsidRPr="00187461">
        <w:rPr>
          <w:rFonts w:ascii="Times New Roman" w:eastAsia="Times New Roman" w:hAnsi="Times New Roman" w:cs="Times New Roman"/>
          <w:sz w:val="24"/>
          <w:szCs w:val="24"/>
        </w:rPr>
        <w:t>., 2023). Higher guest satisfaction scores will result in positive reviews, repeat business, and increased brand.</w:t>
      </w:r>
    </w:p>
    <w:p w14:paraId="603B7AEC" w14:textId="77777777" w:rsidR="008A5F09" w:rsidRPr="00187461" w:rsidRDefault="008A5F09" w:rsidP="008A5F09">
      <w:pPr>
        <w:numPr>
          <w:ilvl w:val="0"/>
          <w:numId w:val="9"/>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Cost Savings: </w:t>
      </w:r>
      <w:r w:rsidRPr="00187461">
        <w:rPr>
          <w:rFonts w:ascii="Times New Roman" w:eastAsia="Times New Roman" w:hAnsi="Times New Roman" w:cs="Times New Roman"/>
          <w:sz w:val="24"/>
          <w:szCs w:val="24"/>
        </w:rPr>
        <w:t>Operational costs will be reduced as the hotel begins to streamline operations, particularly through modern technology and optimised staffing. Sustainability initiatives will eventually produce cost savings for energy and water usage.</w:t>
      </w:r>
    </w:p>
    <w:p w14:paraId="64E7969C" w14:textId="77777777" w:rsidR="008A5F09" w:rsidRPr="00187461" w:rsidRDefault="008A5F09" w:rsidP="008A5F09">
      <w:pPr>
        <w:numPr>
          <w:ilvl w:val="0"/>
          <w:numId w:val="9"/>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Enhanced Brand Reputation: </w:t>
      </w:r>
      <w:r w:rsidRPr="00187461">
        <w:rPr>
          <w:rFonts w:ascii="Times New Roman" w:eastAsia="Times New Roman" w:hAnsi="Times New Roman" w:cs="Times New Roman"/>
          <w:sz w:val="24"/>
          <w:szCs w:val="24"/>
        </w:rPr>
        <w:t xml:space="preserve">The repositioning of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xml:space="preserve"> in the luxury market around Paris will be realised as the service continues to improve. Kim </w:t>
      </w:r>
      <w:r w:rsidRPr="00187461">
        <w:rPr>
          <w:rFonts w:ascii="Times New Roman" w:eastAsia="Times New Roman" w:hAnsi="Times New Roman" w:cs="Times New Roman"/>
          <w:i/>
          <w:sz w:val="24"/>
          <w:szCs w:val="24"/>
        </w:rPr>
        <w:t>et al</w:t>
      </w:r>
      <w:r w:rsidRPr="00187461">
        <w:rPr>
          <w:rFonts w:ascii="Times New Roman" w:eastAsia="Times New Roman" w:hAnsi="Times New Roman" w:cs="Times New Roman"/>
          <w:sz w:val="24"/>
          <w:szCs w:val="24"/>
        </w:rPr>
        <w:t>. (2021), state that sustainability practices will also give the hotel a reputation among environmentally aware travellers, thereby increasing its market appeal.</w:t>
      </w:r>
    </w:p>
    <w:p w14:paraId="2389C793" w14:textId="77777777" w:rsidR="008A5F09" w:rsidRPr="00187461" w:rsidRDefault="008A5F09" w:rsidP="008A5F09">
      <w:pPr>
        <w:numPr>
          <w:ilvl w:val="0"/>
          <w:numId w:val="9"/>
        </w:num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b/>
          <w:i/>
          <w:sz w:val="24"/>
          <w:szCs w:val="24"/>
        </w:rPr>
        <w:t xml:space="preserve">Increased Revenue: </w:t>
      </w:r>
      <w:r w:rsidRPr="00187461">
        <w:rPr>
          <w:rFonts w:ascii="Times New Roman" w:eastAsia="Times New Roman" w:hAnsi="Times New Roman" w:cs="Times New Roman"/>
          <w:sz w:val="24"/>
          <w:szCs w:val="24"/>
        </w:rPr>
        <w:t>Considering the improved occupancy, better guest satisfaction, and reputation, the hotel can expect higher revenue. Besides, the costs of implementing the proposals in the long run will be recovered through financial benefits for enhanced performance.</w:t>
      </w:r>
    </w:p>
    <w:p w14:paraId="77BA1144" w14:textId="77777777" w:rsidR="008A5F09" w:rsidRPr="00187461" w:rsidRDefault="008A5F09" w:rsidP="008A5F09">
      <w:pPr>
        <w:pStyle w:val="Heading1"/>
      </w:pPr>
      <w:bookmarkStart w:id="3" w:name="_Toc178771154"/>
      <w:r w:rsidRPr="00187461">
        <w:lastRenderedPageBreak/>
        <w:t>SMART Objectives</w:t>
      </w:r>
      <w:bookmarkEnd w:id="3"/>
    </w:p>
    <w:p w14:paraId="383546C1"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For enhancing the overall performance level of the room service professionals of the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the following SMART objectives will be beneficial in terms of increasing the customer satisfaction and maximising the business output.</w:t>
      </w:r>
    </w:p>
    <w:tbl>
      <w:tblPr>
        <w:tblStyle w:val="TableGrid"/>
        <w:tblW w:w="0" w:type="auto"/>
        <w:tblLook w:val="04A0" w:firstRow="1" w:lastRow="0" w:firstColumn="1" w:lastColumn="0" w:noHBand="0" w:noVBand="1"/>
      </w:tblPr>
      <w:tblGrid>
        <w:gridCol w:w="1803"/>
        <w:gridCol w:w="1804"/>
        <w:gridCol w:w="1804"/>
        <w:gridCol w:w="2144"/>
        <w:gridCol w:w="1464"/>
      </w:tblGrid>
      <w:tr w:rsidR="008A5F09" w:rsidRPr="00187461" w14:paraId="3636EA78" w14:textId="77777777" w:rsidTr="00E42087">
        <w:tc>
          <w:tcPr>
            <w:tcW w:w="1803" w:type="dxa"/>
          </w:tcPr>
          <w:p w14:paraId="6EE82710" w14:textId="77777777" w:rsidR="008A5F09" w:rsidRPr="00187461" w:rsidRDefault="008A5F09" w:rsidP="00E42087">
            <w:pPr>
              <w:spacing w:line="360" w:lineRule="auto"/>
              <w:jc w:val="both"/>
              <w:rPr>
                <w:rFonts w:ascii="Times New Roman" w:eastAsia="Times New Roman" w:hAnsi="Times New Roman" w:cs="Times New Roman"/>
                <w:b/>
                <w:bCs/>
                <w:sz w:val="24"/>
                <w:szCs w:val="24"/>
              </w:rPr>
            </w:pPr>
            <w:r w:rsidRPr="00187461">
              <w:rPr>
                <w:rFonts w:ascii="Times New Roman" w:eastAsia="Times New Roman" w:hAnsi="Times New Roman" w:cs="Times New Roman"/>
                <w:b/>
                <w:bCs/>
                <w:sz w:val="24"/>
                <w:szCs w:val="24"/>
              </w:rPr>
              <w:t>Specific</w:t>
            </w:r>
          </w:p>
        </w:tc>
        <w:tc>
          <w:tcPr>
            <w:tcW w:w="1804" w:type="dxa"/>
          </w:tcPr>
          <w:p w14:paraId="5B2F7F8E" w14:textId="77777777" w:rsidR="008A5F09" w:rsidRPr="00187461" w:rsidRDefault="008A5F09" w:rsidP="00E42087">
            <w:pPr>
              <w:spacing w:line="360" w:lineRule="auto"/>
              <w:jc w:val="both"/>
              <w:rPr>
                <w:rFonts w:ascii="Times New Roman" w:eastAsia="Times New Roman" w:hAnsi="Times New Roman" w:cs="Times New Roman"/>
                <w:b/>
                <w:bCs/>
                <w:sz w:val="24"/>
                <w:szCs w:val="24"/>
              </w:rPr>
            </w:pPr>
            <w:r w:rsidRPr="00187461">
              <w:rPr>
                <w:rFonts w:ascii="Times New Roman" w:eastAsia="Times New Roman" w:hAnsi="Times New Roman" w:cs="Times New Roman"/>
                <w:b/>
                <w:bCs/>
                <w:sz w:val="24"/>
                <w:szCs w:val="24"/>
              </w:rPr>
              <w:t>Measurable</w:t>
            </w:r>
          </w:p>
        </w:tc>
        <w:tc>
          <w:tcPr>
            <w:tcW w:w="1804" w:type="dxa"/>
          </w:tcPr>
          <w:p w14:paraId="483D5668" w14:textId="77777777" w:rsidR="008A5F09" w:rsidRPr="00187461" w:rsidRDefault="008A5F09" w:rsidP="00E42087">
            <w:pPr>
              <w:spacing w:line="360" w:lineRule="auto"/>
              <w:jc w:val="both"/>
              <w:rPr>
                <w:rFonts w:ascii="Times New Roman" w:eastAsia="Times New Roman" w:hAnsi="Times New Roman" w:cs="Times New Roman"/>
                <w:b/>
                <w:bCs/>
                <w:sz w:val="24"/>
                <w:szCs w:val="24"/>
              </w:rPr>
            </w:pPr>
            <w:r w:rsidRPr="00187461">
              <w:rPr>
                <w:rFonts w:ascii="Times New Roman" w:eastAsia="Times New Roman" w:hAnsi="Times New Roman" w:cs="Times New Roman"/>
                <w:b/>
                <w:bCs/>
                <w:sz w:val="24"/>
                <w:szCs w:val="24"/>
              </w:rPr>
              <w:t>Attainable</w:t>
            </w:r>
          </w:p>
        </w:tc>
        <w:tc>
          <w:tcPr>
            <w:tcW w:w="2144" w:type="dxa"/>
          </w:tcPr>
          <w:p w14:paraId="7428BC3A" w14:textId="77777777" w:rsidR="008A5F09" w:rsidRPr="00187461" w:rsidRDefault="008A5F09" w:rsidP="00E42087">
            <w:pPr>
              <w:spacing w:line="360" w:lineRule="auto"/>
              <w:jc w:val="both"/>
              <w:rPr>
                <w:rFonts w:ascii="Times New Roman" w:eastAsia="Times New Roman" w:hAnsi="Times New Roman" w:cs="Times New Roman"/>
                <w:b/>
                <w:bCs/>
                <w:sz w:val="24"/>
                <w:szCs w:val="24"/>
              </w:rPr>
            </w:pPr>
            <w:r w:rsidRPr="00187461">
              <w:rPr>
                <w:rFonts w:ascii="Times New Roman" w:eastAsia="Times New Roman" w:hAnsi="Times New Roman" w:cs="Times New Roman"/>
                <w:b/>
                <w:bCs/>
                <w:sz w:val="24"/>
                <w:szCs w:val="24"/>
              </w:rPr>
              <w:t>Relevant</w:t>
            </w:r>
          </w:p>
        </w:tc>
        <w:tc>
          <w:tcPr>
            <w:tcW w:w="1464" w:type="dxa"/>
          </w:tcPr>
          <w:p w14:paraId="59CA0537" w14:textId="77777777" w:rsidR="008A5F09" w:rsidRPr="00187461" w:rsidRDefault="008A5F09" w:rsidP="00E42087">
            <w:pPr>
              <w:spacing w:line="360" w:lineRule="auto"/>
              <w:jc w:val="both"/>
              <w:rPr>
                <w:rFonts w:ascii="Times New Roman" w:eastAsia="Times New Roman" w:hAnsi="Times New Roman" w:cs="Times New Roman"/>
                <w:b/>
                <w:bCs/>
                <w:sz w:val="24"/>
                <w:szCs w:val="24"/>
              </w:rPr>
            </w:pPr>
            <w:r w:rsidRPr="00187461">
              <w:rPr>
                <w:rFonts w:ascii="Times New Roman" w:eastAsia="Times New Roman" w:hAnsi="Times New Roman" w:cs="Times New Roman"/>
                <w:b/>
                <w:bCs/>
                <w:sz w:val="24"/>
                <w:szCs w:val="24"/>
              </w:rPr>
              <w:t>Time-bound</w:t>
            </w:r>
          </w:p>
        </w:tc>
      </w:tr>
      <w:tr w:rsidR="008A5F09" w:rsidRPr="00187461" w14:paraId="7889385A" w14:textId="77777777" w:rsidTr="00E42087">
        <w:tc>
          <w:tcPr>
            <w:tcW w:w="1803" w:type="dxa"/>
          </w:tcPr>
          <w:p w14:paraId="73CDCF1D" w14:textId="77777777" w:rsidR="008A5F09" w:rsidRPr="00187461" w:rsidRDefault="008A5F09" w:rsidP="00E42087">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Seamless customer service provision</w:t>
            </w:r>
          </w:p>
        </w:tc>
        <w:tc>
          <w:tcPr>
            <w:tcW w:w="1804" w:type="dxa"/>
          </w:tcPr>
          <w:p w14:paraId="398F7D5A" w14:textId="77777777" w:rsidR="008A5F09" w:rsidRPr="00187461" w:rsidRDefault="008A5F09" w:rsidP="00E42087">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Obtaining feedback from at least 70% of the visitors at Hôtel de </w:t>
            </w:r>
            <w:proofErr w:type="spellStart"/>
            <w:r w:rsidRPr="00187461">
              <w:rPr>
                <w:rFonts w:ascii="Times New Roman" w:eastAsia="Times New Roman" w:hAnsi="Times New Roman" w:cs="Times New Roman"/>
                <w:sz w:val="24"/>
                <w:szCs w:val="24"/>
              </w:rPr>
              <w:t>Crillon</w:t>
            </w:r>
            <w:proofErr w:type="spellEnd"/>
          </w:p>
        </w:tc>
        <w:tc>
          <w:tcPr>
            <w:tcW w:w="1804" w:type="dxa"/>
          </w:tcPr>
          <w:p w14:paraId="50C8BC3D" w14:textId="77777777" w:rsidR="008A5F09" w:rsidRPr="00187461" w:rsidRDefault="008A5F09" w:rsidP="00E42087">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Implementing suitable changes </w:t>
            </w:r>
            <w:proofErr w:type="gramStart"/>
            <w:r w:rsidRPr="00187461">
              <w:rPr>
                <w:rFonts w:ascii="Times New Roman" w:eastAsia="Times New Roman" w:hAnsi="Times New Roman" w:cs="Times New Roman"/>
                <w:sz w:val="24"/>
                <w:szCs w:val="24"/>
              </w:rPr>
              <w:t>in the area of</w:t>
            </w:r>
            <w:proofErr w:type="gramEnd"/>
            <w:r w:rsidRPr="00187461">
              <w:rPr>
                <w:rFonts w:ascii="Times New Roman" w:eastAsia="Times New Roman" w:hAnsi="Times New Roman" w:cs="Times New Roman"/>
                <w:sz w:val="24"/>
                <w:szCs w:val="24"/>
              </w:rPr>
              <w:t xml:space="preserve"> need as per client</w:t>
            </w:r>
            <w:r>
              <w:rPr>
                <w:rFonts w:ascii="Times New Roman" w:eastAsia="Times New Roman" w:hAnsi="Times New Roman" w:cs="Times New Roman"/>
                <w:sz w:val="24"/>
                <w:szCs w:val="24"/>
              </w:rPr>
              <w:t>’</w:t>
            </w:r>
            <w:r w:rsidRPr="00187461">
              <w:rPr>
                <w:rFonts w:ascii="Times New Roman" w:eastAsia="Times New Roman" w:hAnsi="Times New Roman" w:cs="Times New Roman"/>
                <w:sz w:val="24"/>
                <w:szCs w:val="24"/>
              </w:rPr>
              <w:t>s demand and preferences.</w:t>
            </w:r>
          </w:p>
        </w:tc>
        <w:tc>
          <w:tcPr>
            <w:tcW w:w="2144" w:type="dxa"/>
          </w:tcPr>
          <w:p w14:paraId="3FEA4222" w14:textId="77777777" w:rsidR="008A5F09" w:rsidRPr="00187461" w:rsidRDefault="008A5F09" w:rsidP="00E42087">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Enhanced brand loyalty, and customer satisfaction and help the brand to gain competitive advantages</w:t>
            </w:r>
          </w:p>
        </w:tc>
        <w:tc>
          <w:tcPr>
            <w:tcW w:w="1464" w:type="dxa"/>
          </w:tcPr>
          <w:p w14:paraId="18F7E141" w14:textId="77777777" w:rsidR="008A5F09" w:rsidRPr="00187461" w:rsidRDefault="008A5F09" w:rsidP="00E42087">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6 months</w:t>
            </w:r>
          </w:p>
        </w:tc>
      </w:tr>
      <w:tr w:rsidR="008A5F09" w:rsidRPr="00187461" w14:paraId="1159E506" w14:textId="77777777" w:rsidTr="00E42087">
        <w:tc>
          <w:tcPr>
            <w:tcW w:w="1803" w:type="dxa"/>
          </w:tcPr>
          <w:p w14:paraId="4343C84F" w14:textId="77777777" w:rsidR="008A5F09" w:rsidRPr="00187461" w:rsidRDefault="008A5F09" w:rsidP="00E42087">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Increasing workplace productivity and operational efficiency</w:t>
            </w:r>
          </w:p>
        </w:tc>
        <w:tc>
          <w:tcPr>
            <w:tcW w:w="1804" w:type="dxa"/>
          </w:tcPr>
          <w:p w14:paraId="1A686308" w14:textId="77777777" w:rsidR="008A5F09" w:rsidRPr="00187461" w:rsidRDefault="008A5F09" w:rsidP="00E42087">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Provision of adequate training and development, while ensuring feedback, reward systems, and organising workshops.</w:t>
            </w:r>
          </w:p>
        </w:tc>
        <w:tc>
          <w:tcPr>
            <w:tcW w:w="1804" w:type="dxa"/>
          </w:tcPr>
          <w:p w14:paraId="31ABE5B3" w14:textId="77777777" w:rsidR="008A5F09" w:rsidRPr="00187461" w:rsidRDefault="008A5F09" w:rsidP="00E42087">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Measuring KPI</w:t>
            </w:r>
            <w:r>
              <w:rPr>
                <w:rFonts w:ascii="Times New Roman" w:eastAsia="Times New Roman" w:hAnsi="Times New Roman" w:cs="Times New Roman"/>
                <w:sz w:val="24"/>
                <w:szCs w:val="24"/>
              </w:rPr>
              <w:t>’</w:t>
            </w:r>
            <w:r w:rsidRPr="00187461">
              <w:rPr>
                <w:rFonts w:ascii="Times New Roman" w:eastAsia="Times New Roman" w:hAnsi="Times New Roman" w:cs="Times New Roman"/>
                <w:sz w:val="24"/>
                <w:szCs w:val="24"/>
              </w:rPr>
              <w:t>s, and involving room service providers into group tasks and group discussions for improved communication and knowledge sharing</w:t>
            </w:r>
          </w:p>
        </w:tc>
        <w:tc>
          <w:tcPr>
            <w:tcW w:w="2144" w:type="dxa"/>
          </w:tcPr>
          <w:p w14:paraId="2A97DBEB" w14:textId="77777777" w:rsidR="008A5F09" w:rsidRPr="00187461" w:rsidRDefault="008A5F09" w:rsidP="00E42087">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Enhancing workplace productivity can lead to high-end of guest</w:t>
            </w:r>
            <w:r>
              <w:rPr>
                <w:rFonts w:ascii="Times New Roman" w:eastAsia="Times New Roman" w:hAnsi="Times New Roman" w:cs="Times New Roman"/>
                <w:sz w:val="24"/>
                <w:szCs w:val="24"/>
              </w:rPr>
              <w:t>’</w:t>
            </w:r>
            <w:r w:rsidRPr="00187461">
              <w:rPr>
                <w:rFonts w:ascii="Times New Roman" w:eastAsia="Times New Roman" w:hAnsi="Times New Roman" w:cs="Times New Roman"/>
                <w:sz w:val="24"/>
                <w:szCs w:val="24"/>
              </w:rPr>
              <w:t>s satisfaction, which in turn can increase both customer retention rate, and revenue generation</w:t>
            </w:r>
          </w:p>
        </w:tc>
        <w:tc>
          <w:tcPr>
            <w:tcW w:w="1464" w:type="dxa"/>
          </w:tcPr>
          <w:p w14:paraId="1EDCA2AF" w14:textId="77777777" w:rsidR="008A5F09" w:rsidRPr="00187461" w:rsidRDefault="008A5F09" w:rsidP="00E42087">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8 months</w:t>
            </w:r>
          </w:p>
        </w:tc>
      </w:tr>
    </w:tbl>
    <w:p w14:paraId="40B3DBAA" w14:textId="77777777" w:rsidR="008A5F09" w:rsidRPr="00187461" w:rsidRDefault="008A5F09" w:rsidP="008A5F09">
      <w:pPr>
        <w:spacing w:line="360" w:lineRule="auto"/>
        <w:jc w:val="both"/>
        <w:rPr>
          <w:rFonts w:ascii="Times New Roman" w:eastAsia="Times New Roman" w:hAnsi="Times New Roman" w:cs="Times New Roman"/>
          <w:sz w:val="24"/>
          <w:szCs w:val="24"/>
        </w:rPr>
      </w:pPr>
    </w:p>
    <w:p w14:paraId="4EFEE358" w14:textId="77777777" w:rsidR="008A5F09" w:rsidRPr="00187461" w:rsidRDefault="008A5F09" w:rsidP="008A5F09">
      <w:pPr>
        <w:pStyle w:val="Heading1"/>
        <w:rPr>
          <w:sz w:val="24"/>
          <w:szCs w:val="24"/>
        </w:rPr>
      </w:pPr>
      <w:bookmarkStart w:id="4" w:name="_Toc178771155"/>
      <w:r w:rsidRPr="00187461">
        <w:t>Action Plan</w:t>
      </w:r>
      <w:bookmarkEnd w:id="4"/>
    </w:p>
    <w:tbl>
      <w:tblPr>
        <w:tblStyle w:val="a2"/>
        <w:tblW w:w="9285"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65"/>
        <w:gridCol w:w="1380"/>
        <w:gridCol w:w="1860"/>
        <w:gridCol w:w="1275"/>
        <w:gridCol w:w="1275"/>
        <w:gridCol w:w="1292"/>
        <w:gridCol w:w="1138"/>
      </w:tblGrid>
      <w:tr w:rsidR="008A5F09" w:rsidRPr="00187461" w14:paraId="6D5A58C6" w14:textId="77777777" w:rsidTr="00E42087">
        <w:tc>
          <w:tcPr>
            <w:tcW w:w="1065" w:type="dxa"/>
            <w:shd w:val="clear" w:color="auto" w:fill="auto"/>
            <w:tcMar>
              <w:top w:w="100" w:type="dxa"/>
              <w:left w:w="100" w:type="dxa"/>
              <w:bottom w:w="100" w:type="dxa"/>
              <w:right w:w="100" w:type="dxa"/>
            </w:tcMar>
          </w:tcPr>
          <w:p w14:paraId="236497F6" w14:textId="77777777" w:rsidR="008A5F09" w:rsidRPr="00187461" w:rsidRDefault="008A5F09" w:rsidP="00E42087">
            <w:pPr>
              <w:widowControl w:val="0"/>
              <w:spacing w:line="360" w:lineRule="auto"/>
              <w:jc w:val="center"/>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t>Number</w:t>
            </w:r>
          </w:p>
        </w:tc>
        <w:tc>
          <w:tcPr>
            <w:tcW w:w="1380" w:type="dxa"/>
            <w:shd w:val="clear" w:color="auto" w:fill="auto"/>
            <w:tcMar>
              <w:top w:w="100" w:type="dxa"/>
              <w:left w:w="100" w:type="dxa"/>
              <w:bottom w:w="100" w:type="dxa"/>
              <w:right w:w="100" w:type="dxa"/>
            </w:tcMar>
          </w:tcPr>
          <w:p w14:paraId="65268EE8" w14:textId="77777777" w:rsidR="008A5F09" w:rsidRPr="00187461" w:rsidRDefault="008A5F09" w:rsidP="00E42087">
            <w:pPr>
              <w:widowControl w:val="0"/>
              <w:spacing w:line="360" w:lineRule="auto"/>
              <w:jc w:val="center"/>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t>Problem</w:t>
            </w:r>
          </w:p>
        </w:tc>
        <w:tc>
          <w:tcPr>
            <w:tcW w:w="1860" w:type="dxa"/>
            <w:shd w:val="clear" w:color="auto" w:fill="auto"/>
            <w:tcMar>
              <w:top w:w="100" w:type="dxa"/>
              <w:left w:w="100" w:type="dxa"/>
              <w:bottom w:w="100" w:type="dxa"/>
              <w:right w:w="100" w:type="dxa"/>
            </w:tcMar>
          </w:tcPr>
          <w:p w14:paraId="1345529E" w14:textId="77777777" w:rsidR="008A5F09" w:rsidRPr="00187461" w:rsidRDefault="008A5F09" w:rsidP="00E42087">
            <w:pPr>
              <w:widowControl w:val="0"/>
              <w:spacing w:line="360" w:lineRule="auto"/>
              <w:jc w:val="center"/>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t>Solution</w:t>
            </w:r>
          </w:p>
        </w:tc>
        <w:tc>
          <w:tcPr>
            <w:tcW w:w="1275" w:type="dxa"/>
            <w:shd w:val="clear" w:color="auto" w:fill="auto"/>
            <w:tcMar>
              <w:top w:w="100" w:type="dxa"/>
              <w:left w:w="100" w:type="dxa"/>
              <w:bottom w:w="100" w:type="dxa"/>
              <w:right w:w="100" w:type="dxa"/>
            </w:tcMar>
          </w:tcPr>
          <w:p w14:paraId="657F464C" w14:textId="77777777" w:rsidR="008A5F09" w:rsidRPr="00187461" w:rsidRDefault="008A5F09" w:rsidP="00E42087">
            <w:pPr>
              <w:widowControl w:val="0"/>
              <w:spacing w:line="360" w:lineRule="auto"/>
              <w:jc w:val="center"/>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t>Desired outcome</w:t>
            </w:r>
          </w:p>
        </w:tc>
        <w:tc>
          <w:tcPr>
            <w:tcW w:w="1275" w:type="dxa"/>
            <w:shd w:val="clear" w:color="auto" w:fill="auto"/>
            <w:tcMar>
              <w:top w:w="100" w:type="dxa"/>
              <w:left w:w="100" w:type="dxa"/>
              <w:bottom w:w="100" w:type="dxa"/>
              <w:right w:w="100" w:type="dxa"/>
            </w:tcMar>
          </w:tcPr>
          <w:p w14:paraId="5EB8B5B6" w14:textId="77777777" w:rsidR="008A5F09" w:rsidRPr="00187461" w:rsidRDefault="008A5F09" w:rsidP="00E42087">
            <w:pPr>
              <w:widowControl w:val="0"/>
              <w:spacing w:line="360" w:lineRule="auto"/>
              <w:jc w:val="center"/>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t>Time scale</w:t>
            </w:r>
          </w:p>
        </w:tc>
        <w:tc>
          <w:tcPr>
            <w:tcW w:w="1292" w:type="dxa"/>
            <w:shd w:val="clear" w:color="auto" w:fill="auto"/>
            <w:tcMar>
              <w:top w:w="100" w:type="dxa"/>
              <w:left w:w="100" w:type="dxa"/>
              <w:bottom w:w="100" w:type="dxa"/>
              <w:right w:w="100" w:type="dxa"/>
            </w:tcMar>
          </w:tcPr>
          <w:p w14:paraId="6F1FFABB" w14:textId="77777777" w:rsidR="008A5F09" w:rsidRPr="00187461" w:rsidRDefault="008A5F09" w:rsidP="00E42087">
            <w:pPr>
              <w:widowControl w:val="0"/>
              <w:spacing w:line="360" w:lineRule="auto"/>
              <w:jc w:val="center"/>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t>Completion Date</w:t>
            </w:r>
          </w:p>
        </w:tc>
        <w:tc>
          <w:tcPr>
            <w:tcW w:w="1138" w:type="dxa"/>
            <w:shd w:val="clear" w:color="auto" w:fill="auto"/>
            <w:tcMar>
              <w:top w:w="100" w:type="dxa"/>
              <w:left w:w="100" w:type="dxa"/>
              <w:bottom w:w="100" w:type="dxa"/>
              <w:right w:w="100" w:type="dxa"/>
            </w:tcMar>
          </w:tcPr>
          <w:p w14:paraId="38E2BC30" w14:textId="77777777" w:rsidR="008A5F09" w:rsidRPr="00187461" w:rsidRDefault="008A5F09" w:rsidP="00E42087">
            <w:pPr>
              <w:widowControl w:val="0"/>
              <w:spacing w:line="360" w:lineRule="auto"/>
              <w:jc w:val="center"/>
              <w:rPr>
                <w:rFonts w:ascii="Times New Roman" w:eastAsia="Times New Roman" w:hAnsi="Times New Roman" w:cs="Times New Roman"/>
                <w:b/>
                <w:sz w:val="24"/>
                <w:szCs w:val="24"/>
              </w:rPr>
            </w:pPr>
            <w:r w:rsidRPr="00187461">
              <w:rPr>
                <w:rFonts w:ascii="Times New Roman" w:eastAsia="Times New Roman" w:hAnsi="Times New Roman" w:cs="Times New Roman"/>
                <w:b/>
                <w:sz w:val="24"/>
                <w:szCs w:val="24"/>
              </w:rPr>
              <w:t>Planned Budget</w:t>
            </w:r>
          </w:p>
        </w:tc>
      </w:tr>
      <w:tr w:rsidR="008A5F09" w:rsidRPr="00187461" w14:paraId="3023F256" w14:textId="77777777" w:rsidTr="00E42087">
        <w:tc>
          <w:tcPr>
            <w:tcW w:w="1065" w:type="dxa"/>
            <w:shd w:val="clear" w:color="auto" w:fill="auto"/>
            <w:tcMar>
              <w:top w:w="100" w:type="dxa"/>
              <w:left w:w="100" w:type="dxa"/>
              <w:bottom w:w="100" w:type="dxa"/>
              <w:right w:w="100" w:type="dxa"/>
            </w:tcMar>
          </w:tcPr>
          <w:p w14:paraId="3E0C8DE1"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1</w:t>
            </w:r>
          </w:p>
        </w:tc>
        <w:tc>
          <w:tcPr>
            <w:tcW w:w="1380" w:type="dxa"/>
            <w:shd w:val="clear" w:color="auto" w:fill="auto"/>
            <w:tcMar>
              <w:top w:w="100" w:type="dxa"/>
              <w:left w:w="100" w:type="dxa"/>
              <w:bottom w:w="100" w:type="dxa"/>
              <w:right w:w="100" w:type="dxa"/>
            </w:tcMar>
          </w:tcPr>
          <w:p w14:paraId="02ABC496"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Customer </w:t>
            </w:r>
            <w:r w:rsidRPr="00187461">
              <w:rPr>
                <w:rFonts w:ascii="Times New Roman" w:eastAsia="Times New Roman" w:hAnsi="Times New Roman" w:cs="Times New Roman"/>
                <w:sz w:val="24"/>
                <w:szCs w:val="24"/>
              </w:rPr>
              <w:lastRenderedPageBreak/>
              <w:t>Service Inefficiency</w:t>
            </w:r>
          </w:p>
        </w:tc>
        <w:tc>
          <w:tcPr>
            <w:tcW w:w="1860" w:type="dxa"/>
            <w:shd w:val="clear" w:color="auto" w:fill="auto"/>
            <w:tcMar>
              <w:top w:w="100" w:type="dxa"/>
              <w:left w:w="100" w:type="dxa"/>
              <w:bottom w:w="100" w:type="dxa"/>
              <w:right w:w="100" w:type="dxa"/>
            </w:tcMar>
          </w:tcPr>
          <w:p w14:paraId="12A16BC9"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lastRenderedPageBreak/>
              <w:t xml:space="preserve">Implement </w:t>
            </w:r>
            <w:r w:rsidRPr="00187461">
              <w:rPr>
                <w:rFonts w:ascii="Times New Roman" w:eastAsia="Times New Roman" w:hAnsi="Times New Roman" w:cs="Times New Roman"/>
                <w:sz w:val="24"/>
                <w:szCs w:val="24"/>
              </w:rPr>
              <w:lastRenderedPageBreak/>
              <w:t xml:space="preserve">Modern Guest Management Technology, including automated check-in/check-out systems, mobile apps for service requests, and AI-powered platforms (Anwar </w:t>
            </w:r>
            <w:r w:rsidRPr="00187461">
              <w:rPr>
                <w:rFonts w:ascii="Times New Roman" w:eastAsia="Times New Roman" w:hAnsi="Times New Roman" w:cs="Times New Roman"/>
                <w:i/>
                <w:sz w:val="24"/>
                <w:szCs w:val="24"/>
              </w:rPr>
              <w:t>et al</w:t>
            </w:r>
            <w:r w:rsidRPr="00187461">
              <w:rPr>
                <w:rFonts w:ascii="Times New Roman" w:eastAsia="Times New Roman" w:hAnsi="Times New Roman" w:cs="Times New Roman"/>
                <w:sz w:val="24"/>
                <w:szCs w:val="24"/>
              </w:rPr>
              <w:t>., 2024).</w:t>
            </w:r>
          </w:p>
        </w:tc>
        <w:tc>
          <w:tcPr>
            <w:tcW w:w="1275" w:type="dxa"/>
            <w:shd w:val="clear" w:color="auto" w:fill="auto"/>
            <w:tcMar>
              <w:top w:w="100" w:type="dxa"/>
              <w:left w:w="100" w:type="dxa"/>
              <w:bottom w:w="100" w:type="dxa"/>
              <w:right w:w="100" w:type="dxa"/>
            </w:tcMar>
          </w:tcPr>
          <w:p w14:paraId="55B0C7D3"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lastRenderedPageBreak/>
              <w:t xml:space="preserve">Faster and </w:t>
            </w:r>
            <w:r w:rsidRPr="00187461">
              <w:rPr>
                <w:rFonts w:ascii="Times New Roman" w:eastAsia="Times New Roman" w:hAnsi="Times New Roman" w:cs="Times New Roman"/>
                <w:sz w:val="24"/>
                <w:szCs w:val="24"/>
              </w:rPr>
              <w:lastRenderedPageBreak/>
              <w:t xml:space="preserve">more efficient service delivery, reduced guest </w:t>
            </w:r>
            <w:proofErr w:type="gramStart"/>
            <w:r w:rsidRPr="00187461">
              <w:rPr>
                <w:rFonts w:ascii="Times New Roman" w:eastAsia="Times New Roman" w:hAnsi="Times New Roman" w:cs="Times New Roman"/>
                <w:sz w:val="24"/>
                <w:szCs w:val="24"/>
              </w:rPr>
              <w:t>wait</w:t>
            </w:r>
            <w:proofErr w:type="gramEnd"/>
            <w:r w:rsidRPr="00187461">
              <w:rPr>
                <w:rFonts w:ascii="Times New Roman" w:eastAsia="Times New Roman" w:hAnsi="Times New Roman" w:cs="Times New Roman"/>
                <w:sz w:val="24"/>
                <w:szCs w:val="24"/>
              </w:rPr>
              <w:t xml:space="preserve"> times, and improved guest satisfaction, and loyalty.</w:t>
            </w:r>
          </w:p>
        </w:tc>
        <w:tc>
          <w:tcPr>
            <w:tcW w:w="1275" w:type="dxa"/>
            <w:shd w:val="clear" w:color="auto" w:fill="auto"/>
            <w:tcMar>
              <w:top w:w="100" w:type="dxa"/>
              <w:left w:w="100" w:type="dxa"/>
              <w:bottom w:w="100" w:type="dxa"/>
              <w:right w:w="100" w:type="dxa"/>
            </w:tcMar>
          </w:tcPr>
          <w:p w14:paraId="79EED745"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lastRenderedPageBreak/>
              <w:t xml:space="preserve">3 months </w:t>
            </w:r>
            <w:r w:rsidRPr="00187461">
              <w:rPr>
                <w:rFonts w:ascii="Times New Roman" w:eastAsia="Times New Roman" w:hAnsi="Times New Roman" w:cs="Times New Roman"/>
                <w:sz w:val="24"/>
                <w:szCs w:val="24"/>
              </w:rPr>
              <w:lastRenderedPageBreak/>
              <w:t>for software setup and integration, 1 month for staff training.</w:t>
            </w:r>
          </w:p>
        </w:tc>
        <w:tc>
          <w:tcPr>
            <w:tcW w:w="1292" w:type="dxa"/>
            <w:shd w:val="clear" w:color="auto" w:fill="auto"/>
            <w:tcMar>
              <w:top w:w="100" w:type="dxa"/>
              <w:left w:w="100" w:type="dxa"/>
              <w:bottom w:w="100" w:type="dxa"/>
              <w:right w:w="100" w:type="dxa"/>
            </w:tcMar>
          </w:tcPr>
          <w:p w14:paraId="5AC5684D"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lastRenderedPageBreak/>
              <w:t>4 months</w:t>
            </w:r>
          </w:p>
        </w:tc>
        <w:tc>
          <w:tcPr>
            <w:tcW w:w="1138" w:type="dxa"/>
            <w:shd w:val="clear" w:color="auto" w:fill="auto"/>
            <w:tcMar>
              <w:top w:w="100" w:type="dxa"/>
              <w:left w:w="100" w:type="dxa"/>
              <w:bottom w:w="100" w:type="dxa"/>
              <w:right w:w="100" w:type="dxa"/>
            </w:tcMar>
          </w:tcPr>
          <w:p w14:paraId="623F4416"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£300,000 </w:t>
            </w:r>
            <w:r w:rsidRPr="00187461">
              <w:rPr>
                <w:rFonts w:ascii="Times New Roman" w:eastAsia="Times New Roman" w:hAnsi="Times New Roman" w:cs="Times New Roman"/>
                <w:sz w:val="24"/>
                <w:szCs w:val="24"/>
              </w:rPr>
              <w:lastRenderedPageBreak/>
              <w:t>- £500,000 for software, installation, and training.</w:t>
            </w:r>
          </w:p>
        </w:tc>
      </w:tr>
      <w:tr w:rsidR="008A5F09" w:rsidRPr="00187461" w14:paraId="075F6D2A" w14:textId="77777777" w:rsidTr="00E42087">
        <w:tc>
          <w:tcPr>
            <w:tcW w:w="1065" w:type="dxa"/>
            <w:shd w:val="clear" w:color="auto" w:fill="auto"/>
            <w:tcMar>
              <w:top w:w="100" w:type="dxa"/>
              <w:left w:w="100" w:type="dxa"/>
              <w:bottom w:w="100" w:type="dxa"/>
              <w:right w:w="100" w:type="dxa"/>
            </w:tcMar>
          </w:tcPr>
          <w:p w14:paraId="6E1487C2"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lastRenderedPageBreak/>
              <w:t>2</w:t>
            </w:r>
          </w:p>
        </w:tc>
        <w:tc>
          <w:tcPr>
            <w:tcW w:w="1380" w:type="dxa"/>
            <w:shd w:val="clear" w:color="auto" w:fill="auto"/>
            <w:tcMar>
              <w:top w:w="100" w:type="dxa"/>
              <w:left w:w="100" w:type="dxa"/>
              <w:bottom w:w="100" w:type="dxa"/>
              <w:right w:w="100" w:type="dxa"/>
            </w:tcMar>
          </w:tcPr>
          <w:p w14:paraId="24A9185C"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Fostering productive workforce</w:t>
            </w:r>
          </w:p>
        </w:tc>
        <w:tc>
          <w:tcPr>
            <w:tcW w:w="1860" w:type="dxa"/>
            <w:shd w:val="clear" w:color="auto" w:fill="auto"/>
            <w:tcMar>
              <w:top w:w="100" w:type="dxa"/>
              <w:left w:w="100" w:type="dxa"/>
              <w:bottom w:w="100" w:type="dxa"/>
              <w:right w:w="100" w:type="dxa"/>
            </w:tcMar>
          </w:tcPr>
          <w:p w14:paraId="06185712"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Restructure Workforce Management by optimising staff schedules based on guest demand, particularly during peak seasons (Hassanein and </w:t>
            </w:r>
            <w:proofErr w:type="spellStart"/>
            <w:r w:rsidRPr="00187461">
              <w:rPr>
                <w:rFonts w:ascii="Times New Roman" w:eastAsia="Times New Roman" w:hAnsi="Times New Roman" w:cs="Times New Roman"/>
                <w:sz w:val="24"/>
                <w:szCs w:val="24"/>
              </w:rPr>
              <w:t>Özgit</w:t>
            </w:r>
            <w:proofErr w:type="spellEnd"/>
            <w:r w:rsidRPr="00187461">
              <w:rPr>
                <w:rFonts w:ascii="Times New Roman" w:eastAsia="Times New Roman" w:hAnsi="Times New Roman" w:cs="Times New Roman"/>
                <w:sz w:val="24"/>
                <w:szCs w:val="24"/>
              </w:rPr>
              <w:t>, 2022).</w:t>
            </w:r>
          </w:p>
        </w:tc>
        <w:tc>
          <w:tcPr>
            <w:tcW w:w="1275" w:type="dxa"/>
            <w:shd w:val="clear" w:color="auto" w:fill="auto"/>
            <w:tcMar>
              <w:top w:w="100" w:type="dxa"/>
              <w:left w:w="100" w:type="dxa"/>
              <w:bottom w:w="100" w:type="dxa"/>
              <w:right w:w="100" w:type="dxa"/>
            </w:tcMar>
          </w:tcPr>
          <w:p w14:paraId="6ED0F240"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Improved staff-to-guest ratio during high-demand periods, faster service times, and improved overall efficiency.</w:t>
            </w:r>
          </w:p>
        </w:tc>
        <w:tc>
          <w:tcPr>
            <w:tcW w:w="1275" w:type="dxa"/>
            <w:shd w:val="clear" w:color="auto" w:fill="auto"/>
            <w:tcMar>
              <w:top w:w="100" w:type="dxa"/>
              <w:left w:w="100" w:type="dxa"/>
              <w:bottom w:w="100" w:type="dxa"/>
              <w:right w:w="100" w:type="dxa"/>
            </w:tcMar>
          </w:tcPr>
          <w:p w14:paraId="60EA819A"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2 months to implement dynamic staffing software and adjust schedules.</w:t>
            </w:r>
          </w:p>
        </w:tc>
        <w:tc>
          <w:tcPr>
            <w:tcW w:w="1292" w:type="dxa"/>
            <w:shd w:val="clear" w:color="auto" w:fill="auto"/>
            <w:tcMar>
              <w:top w:w="100" w:type="dxa"/>
              <w:left w:w="100" w:type="dxa"/>
              <w:bottom w:w="100" w:type="dxa"/>
              <w:right w:w="100" w:type="dxa"/>
            </w:tcMar>
          </w:tcPr>
          <w:p w14:paraId="1F7AD0A2"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2 months</w:t>
            </w:r>
          </w:p>
        </w:tc>
        <w:tc>
          <w:tcPr>
            <w:tcW w:w="1138" w:type="dxa"/>
            <w:shd w:val="clear" w:color="auto" w:fill="auto"/>
            <w:tcMar>
              <w:top w:w="100" w:type="dxa"/>
              <w:left w:w="100" w:type="dxa"/>
              <w:bottom w:w="100" w:type="dxa"/>
              <w:right w:w="100" w:type="dxa"/>
            </w:tcMar>
          </w:tcPr>
          <w:p w14:paraId="45A2889B"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£50,000 - £100,000 for staffing software.</w:t>
            </w:r>
          </w:p>
        </w:tc>
      </w:tr>
      <w:tr w:rsidR="008A5F09" w:rsidRPr="00187461" w14:paraId="24E0A3AA" w14:textId="77777777" w:rsidTr="00E42087">
        <w:tc>
          <w:tcPr>
            <w:tcW w:w="1065" w:type="dxa"/>
            <w:shd w:val="clear" w:color="auto" w:fill="auto"/>
            <w:tcMar>
              <w:top w:w="100" w:type="dxa"/>
              <w:left w:w="100" w:type="dxa"/>
              <w:bottom w:w="100" w:type="dxa"/>
              <w:right w:w="100" w:type="dxa"/>
            </w:tcMar>
          </w:tcPr>
          <w:p w14:paraId="72EBA957"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3</w:t>
            </w:r>
          </w:p>
        </w:tc>
        <w:tc>
          <w:tcPr>
            <w:tcW w:w="1380" w:type="dxa"/>
            <w:shd w:val="clear" w:color="auto" w:fill="auto"/>
            <w:tcMar>
              <w:top w:w="100" w:type="dxa"/>
              <w:left w:w="100" w:type="dxa"/>
              <w:bottom w:w="100" w:type="dxa"/>
              <w:right w:w="100" w:type="dxa"/>
            </w:tcMar>
          </w:tcPr>
          <w:p w14:paraId="55CC5A93"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Developing individual and group performance of employees</w:t>
            </w:r>
          </w:p>
        </w:tc>
        <w:tc>
          <w:tcPr>
            <w:tcW w:w="1860" w:type="dxa"/>
            <w:shd w:val="clear" w:color="auto" w:fill="auto"/>
            <w:tcMar>
              <w:top w:w="100" w:type="dxa"/>
              <w:left w:w="100" w:type="dxa"/>
              <w:bottom w:w="100" w:type="dxa"/>
              <w:right w:w="100" w:type="dxa"/>
            </w:tcMar>
          </w:tcPr>
          <w:p w14:paraId="1BBBAFDE"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Enhance Staff Training Programs focusing on luxury service standards, </w:t>
            </w:r>
            <w:r w:rsidRPr="00187461">
              <w:rPr>
                <w:rFonts w:ascii="Times New Roman" w:eastAsia="Times New Roman" w:hAnsi="Times New Roman" w:cs="Times New Roman"/>
                <w:sz w:val="24"/>
                <w:szCs w:val="24"/>
              </w:rPr>
              <w:lastRenderedPageBreak/>
              <w:t>problem-solving, and guest personalisation.</w:t>
            </w:r>
          </w:p>
        </w:tc>
        <w:tc>
          <w:tcPr>
            <w:tcW w:w="1275" w:type="dxa"/>
            <w:shd w:val="clear" w:color="auto" w:fill="auto"/>
            <w:tcMar>
              <w:top w:w="100" w:type="dxa"/>
              <w:left w:w="100" w:type="dxa"/>
              <w:bottom w:w="100" w:type="dxa"/>
              <w:right w:w="100" w:type="dxa"/>
            </w:tcMar>
          </w:tcPr>
          <w:p w14:paraId="0A5691CC"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lastRenderedPageBreak/>
              <w:t xml:space="preserve">More consistent and personalised service delivery, </w:t>
            </w:r>
            <w:r w:rsidRPr="00187461">
              <w:rPr>
                <w:rFonts w:ascii="Times New Roman" w:eastAsia="Times New Roman" w:hAnsi="Times New Roman" w:cs="Times New Roman"/>
                <w:sz w:val="24"/>
                <w:szCs w:val="24"/>
              </w:rPr>
              <w:lastRenderedPageBreak/>
              <w:t>fewer guest complaints, and higher staff engagement.</w:t>
            </w:r>
          </w:p>
        </w:tc>
        <w:tc>
          <w:tcPr>
            <w:tcW w:w="1275" w:type="dxa"/>
            <w:shd w:val="clear" w:color="auto" w:fill="auto"/>
            <w:tcMar>
              <w:top w:w="100" w:type="dxa"/>
              <w:left w:w="100" w:type="dxa"/>
              <w:bottom w:w="100" w:type="dxa"/>
              <w:right w:w="100" w:type="dxa"/>
            </w:tcMar>
          </w:tcPr>
          <w:p w14:paraId="3623F0CA"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lastRenderedPageBreak/>
              <w:t>Ongoing, with initial training rollout within 1 month.</w:t>
            </w:r>
          </w:p>
        </w:tc>
        <w:tc>
          <w:tcPr>
            <w:tcW w:w="1292" w:type="dxa"/>
            <w:shd w:val="clear" w:color="auto" w:fill="auto"/>
            <w:tcMar>
              <w:top w:w="100" w:type="dxa"/>
              <w:left w:w="100" w:type="dxa"/>
              <w:bottom w:w="100" w:type="dxa"/>
              <w:right w:w="100" w:type="dxa"/>
            </w:tcMar>
          </w:tcPr>
          <w:p w14:paraId="1BD93945"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1 month</w:t>
            </w:r>
          </w:p>
        </w:tc>
        <w:tc>
          <w:tcPr>
            <w:tcW w:w="1138" w:type="dxa"/>
            <w:shd w:val="clear" w:color="auto" w:fill="auto"/>
            <w:tcMar>
              <w:top w:w="100" w:type="dxa"/>
              <w:left w:w="100" w:type="dxa"/>
              <w:bottom w:w="100" w:type="dxa"/>
              <w:right w:w="100" w:type="dxa"/>
            </w:tcMar>
          </w:tcPr>
          <w:p w14:paraId="7776D545"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£100,000 annually for external trainers and </w:t>
            </w:r>
            <w:r w:rsidRPr="00187461">
              <w:rPr>
                <w:rFonts w:ascii="Times New Roman" w:eastAsia="Times New Roman" w:hAnsi="Times New Roman" w:cs="Times New Roman"/>
                <w:sz w:val="24"/>
                <w:szCs w:val="24"/>
              </w:rPr>
              <w:lastRenderedPageBreak/>
              <w:t>program materials.</w:t>
            </w:r>
          </w:p>
        </w:tc>
      </w:tr>
      <w:tr w:rsidR="008A5F09" w:rsidRPr="00187461" w14:paraId="7A0B056A" w14:textId="77777777" w:rsidTr="00E42087">
        <w:tc>
          <w:tcPr>
            <w:tcW w:w="1065" w:type="dxa"/>
            <w:shd w:val="clear" w:color="auto" w:fill="auto"/>
            <w:tcMar>
              <w:top w:w="100" w:type="dxa"/>
              <w:left w:w="100" w:type="dxa"/>
              <w:bottom w:w="100" w:type="dxa"/>
              <w:right w:w="100" w:type="dxa"/>
            </w:tcMar>
          </w:tcPr>
          <w:p w14:paraId="58F3844D"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lastRenderedPageBreak/>
              <w:t>4</w:t>
            </w:r>
          </w:p>
        </w:tc>
        <w:tc>
          <w:tcPr>
            <w:tcW w:w="1380" w:type="dxa"/>
            <w:shd w:val="clear" w:color="auto" w:fill="auto"/>
            <w:tcMar>
              <w:top w:w="100" w:type="dxa"/>
              <w:left w:w="100" w:type="dxa"/>
              <w:bottom w:w="100" w:type="dxa"/>
              <w:right w:w="100" w:type="dxa"/>
            </w:tcMar>
          </w:tcPr>
          <w:p w14:paraId="11276C1F"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Improved workplace structure</w:t>
            </w:r>
          </w:p>
        </w:tc>
        <w:tc>
          <w:tcPr>
            <w:tcW w:w="1860" w:type="dxa"/>
            <w:shd w:val="clear" w:color="auto" w:fill="auto"/>
            <w:tcMar>
              <w:top w:w="100" w:type="dxa"/>
              <w:left w:w="100" w:type="dxa"/>
              <w:bottom w:w="100" w:type="dxa"/>
              <w:right w:w="100" w:type="dxa"/>
            </w:tcMar>
          </w:tcPr>
          <w:p w14:paraId="306B9530"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Simplify Operational Structure b</w:t>
            </w:r>
            <w:r>
              <w:rPr>
                <w:rFonts w:ascii="Times New Roman" w:eastAsia="Times New Roman" w:hAnsi="Times New Roman" w:cs="Times New Roman"/>
                <w:sz w:val="24"/>
                <w:szCs w:val="24"/>
              </w:rPr>
              <w:t>y</w:t>
            </w:r>
            <w:r w:rsidRPr="00187461">
              <w:rPr>
                <w:rFonts w:ascii="Times New Roman" w:eastAsia="Times New Roman" w:hAnsi="Times New Roman" w:cs="Times New Roman"/>
                <w:sz w:val="24"/>
                <w:szCs w:val="24"/>
              </w:rPr>
              <w:t xml:space="preserve"> reducing bureaucratic layers and creating cross-departmental teams for key service areas.</w:t>
            </w:r>
          </w:p>
        </w:tc>
        <w:tc>
          <w:tcPr>
            <w:tcW w:w="1275" w:type="dxa"/>
            <w:shd w:val="clear" w:color="auto" w:fill="auto"/>
            <w:tcMar>
              <w:top w:w="100" w:type="dxa"/>
              <w:left w:w="100" w:type="dxa"/>
              <w:bottom w:w="100" w:type="dxa"/>
              <w:right w:w="100" w:type="dxa"/>
            </w:tcMar>
          </w:tcPr>
          <w:p w14:paraId="2A47278F"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Faster decision-making, improved inter-departmental communication, and quicker response to guest issues.</w:t>
            </w:r>
          </w:p>
        </w:tc>
        <w:tc>
          <w:tcPr>
            <w:tcW w:w="1275" w:type="dxa"/>
            <w:shd w:val="clear" w:color="auto" w:fill="auto"/>
            <w:tcMar>
              <w:top w:w="100" w:type="dxa"/>
              <w:left w:w="100" w:type="dxa"/>
              <w:bottom w:w="100" w:type="dxa"/>
              <w:right w:w="100" w:type="dxa"/>
            </w:tcMar>
          </w:tcPr>
          <w:p w14:paraId="06C5599E"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3 months to restructure teams and establish new reporting systems.</w:t>
            </w:r>
          </w:p>
        </w:tc>
        <w:tc>
          <w:tcPr>
            <w:tcW w:w="1292" w:type="dxa"/>
            <w:shd w:val="clear" w:color="auto" w:fill="auto"/>
            <w:tcMar>
              <w:top w:w="100" w:type="dxa"/>
              <w:left w:w="100" w:type="dxa"/>
              <w:bottom w:w="100" w:type="dxa"/>
              <w:right w:w="100" w:type="dxa"/>
            </w:tcMar>
          </w:tcPr>
          <w:p w14:paraId="5C0BAC82"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Three months</w:t>
            </w:r>
          </w:p>
        </w:tc>
        <w:tc>
          <w:tcPr>
            <w:tcW w:w="1138" w:type="dxa"/>
            <w:shd w:val="clear" w:color="auto" w:fill="auto"/>
            <w:tcMar>
              <w:top w:w="100" w:type="dxa"/>
              <w:left w:w="100" w:type="dxa"/>
              <w:bottom w:w="100" w:type="dxa"/>
              <w:right w:w="100" w:type="dxa"/>
            </w:tcMar>
          </w:tcPr>
          <w:p w14:paraId="46E5D436"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£20,000 annually for leadership development programs.</w:t>
            </w:r>
          </w:p>
        </w:tc>
      </w:tr>
      <w:tr w:rsidR="008A5F09" w:rsidRPr="00187461" w14:paraId="18E5509F" w14:textId="77777777" w:rsidTr="00E42087">
        <w:tc>
          <w:tcPr>
            <w:tcW w:w="1065" w:type="dxa"/>
            <w:shd w:val="clear" w:color="auto" w:fill="auto"/>
            <w:tcMar>
              <w:top w:w="100" w:type="dxa"/>
              <w:left w:w="100" w:type="dxa"/>
              <w:bottom w:w="100" w:type="dxa"/>
              <w:right w:w="100" w:type="dxa"/>
            </w:tcMar>
          </w:tcPr>
          <w:p w14:paraId="13DB9FA2"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5</w:t>
            </w:r>
          </w:p>
        </w:tc>
        <w:tc>
          <w:tcPr>
            <w:tcW w:w="1380" w:type="dxa"/>
            <w:shd w:val="clear" w:color="auto" w:fill="auto"/>
            <w:tcMar>
              <w:top w:w="100" w:type="dxa"/>
              <w:left w:w="100" w:type="dxa"/>
              <w:bottom w:w="100" w:type="dxa"/>
              <w:right w:w="100" w:type="dxa"/>
            </w:tcMar>
          </w:tcPr>
          <w:p w14:paraId="6B87C185"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Commitment to sustainability</w:t>
            </w:r>
          </w:p>
        </w:tc>
        <w:tc>
          <w:tcPr>
            <w:tcW w:w="1860" w:type="dxa"/>
            <w:shd w:val="clear" w:color="auto" w:fill="auto"/>
            <w:tcMar>
              <w:top w:w="100" w:type="dxa"/>
              <w:left w:w="100" w:type="dxa"/>
              <w:bottom w:w="100" w:type="dxa"/>
              <w:right w:w="100" w:type="dxa"/>
            </w:tcMar>
          </w:tcPr>
          <w:p w14:paraId="521809F2"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Adopt Sustainability Practices, including energy-efficient lighting, water conservation systems, and local sourcing for dining services.</w:t>
            </w:r>
          </w:p>
        </w:tc>
        <w:tc>
          <w:tcPr>
            <w:tcW w:w="1275" w:type="dxa"/>
            <w:shd w:val="clear" w:color="auto" w:fill="auto"/>
            <w:tcMar>
              <w:top w:w="100" w:type="dxa"/>
              <w:left w:w="100" w:type="dxa"/>
              <w:bottom w:w="100" w:type="dxa"/>
              <w:right w:w="100" w:type="dxa"/>
            </w:tcMar>
          </w:tcPr>
          <w:p w14:paraId="7F4261DA"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Reduced operational costs, enhanced brand reputation for sustainability, and attraction of eco-</w:t>
            </w:r>
            <w:r w:rsidRPr="00187461">
              <w:rPr>
                <w:rFonts w:ascii="Times New Roman" w:eastAsia="Times New Roman" w:hAnsi="Times New Roman" w:cs="Times New Roman"/>
                <w:sz w:val="24"/>
                <w:szCs w:val="24"/>
              </w:rPr>
              <w:lastRenderedPageBreak/>
              <w:t xml:space="preserve">conscious guests (Yildiz </w:t>
            </w:r>
            <w:r w:rsidRPr="00187461">
              <w:rPr>
                <w:rFonts w:ascii="Times New Roman" w:eastAsia="Times New Roman" w:hAnsi="Times New Roman" w:cs="Times New Roman"/>
                <w:i/>
                <w:sz w:val="24"/>
                <w:szCs w:val="24"/>
              </w:rPr>
              <w:t>et al</w:t>
            </w:r>
            <w:r w:rsidRPr="00187461">
              <w:rPr>
                <w:rFonts w:ascii="Times New Roman" w:eastAsia="Times New Roman" w:hAnsi="Times New Roman" w:cs="Times New Roman"/>
                <w:sz w:val="24"/>
                <w:szCs w:val="24"/>
              </w:rPr>
              <w:t>., 2024).</w:t>
            </w:r>
          </w:p>
        </w:tc>
        <w:tc>
          <w:tcPr>
            <w:tcW w:w="1275" w:type="dxa"/>
            <w:shd w:val="clear" w:color="auto" w:fill="auto"/>
            <w:tcMar>
              <w:top w:w="100" w:type="dxa"/>
              <w:left w:w="100" w:type="dxa"/>
              <w:bottom w:w="100" w:type="dxa"/>
              <w:right w:w="100" w:type="dxa"/>
            </w:tcMar>
          </w:tcPr>
          <w:p w14:paraId="30B0D957"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lastRenderedPageBreak/>
              <w:t>4 months to implement energy systems two months for sourcing changes.</w:t>
            </w:r>
          </w:p>
        </w:tc>
        <w:tc>
          <w:tcPr>
            <w:tcW w:w="1292" w:type="dxa"/>
            <w:shd w:val="clear" w:color="auto" w:fill="auto"/>
            <w:tcMar>
              <w:top w:w="100" w:type="dxa"/>
              <w:left w:w="100" w:type="dxa"/>
              <w:bottom w:w="100" w:type="dxa"/>
              <w:right w:w="100" w:type="dxa"/>
            </w:tcMar>
          </w:tcPr>
          <w:p w14:paraId="0B8E9CE0"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Six months</w:t>
            </w:r>
          </w:p>
        </w:tc>
        <w:tc>
          <w:tcPr>
            <w:tcW w:w="1138" w:type="dxa"/>
            <w:shd w:val="clear" w:color="auto" w:fill="auto"/>
            <w:tcMar>
              <w:top w:w="100" w:type="dxa"/>
              <w:left w:w="100" w:type="dxa"/>
              <w:bottom w:w="100" w:type="dxa"/>
              <w:right w:w="100" w:type="dxa"/>
            </w:tcMar>
          </w:tcPr>
          <w:p w14:paraId="7924EEAD"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£150,000 - £250,000 for sustainability upgrades.</w:t>
            </w:r>
          </w:p>
        </w:tc>
      </w:tr>
      <w:tr w:rsidR="008A5F09" w:rsidRPr="00187461" w14:paraId="104431ED" w14:textId="77777777" w:rsidTr="00E42087">
        <w:tc>
          <w:tcPr>
            <w:tcW w:w="1065" w:type="dxa"/>
            <w:shd w:val="clear" w:color="auto" w:fill="auto"/>
            <w:tcMar>
              <w:top w:w="100" w:type="dxa"/>
              <w:left w:w="100" w:type="dxa"/>
              <w:bottom w:w="100" w:type="dxa"/>
              <w:right w:w="100" w:type="dxa"/>
            </w:tcMar>
          </w:tcPr>
          <w:p w14:paraId="30529B49"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6</w:t>
            </w:r>
          </w:p>
        </w:tc>
        <w:tc>
          <w:tcPr>
            <w:tcW w:w="1380" w:type="dxa"/>
            <w:shd w:val="clear" w:color="auto" w:fill="auto"/>
            <w:tcMar>
              <w:top w:w="100" w:type="dxa"/>
              <w:left w:w="100" w:type="dxa"/>
              <w:bottom w:w="100" w:type="dxa"/>
              <w:right w:w="100" w:type="dxa"/>
            </w:tcMar>
          </w:tcPr>
          <w:p w14:paraId="6C1C09D9"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Improving interaction and developing a 2-way channel of communication</w:t>
            </w:r>
          </w:p>
        </w:tc>
        <w:tc>
          <w:tcPr>
            <w:tcW w:w="1860" w:type="dxa"/>
            <w:shd w:val="clear" w:color="auto" w:fill="auto"/>
            <w:tcMar>
              <w:top w:w="100" w:type="dxa"/>
              <w:left w:w="100" w:type="dxa"/>
              <w:bottom w:w="100" w:type="dxa"/>
              <w:right w:w="100" w:type="dxa"/>
            </w:tcMar>
          </w:tcPr>
          <w:p w14:paraId="0AB2AADE"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Establish Clear Communication Channels for feedback and open dialogue between management and staff during the change process (González-González </w:t>
            </w:r>
            <w:r w:rsidRPr="00187461">
              <w:rPr>
                <w:rFonts w:ascii="Times New Roman" w:eastAsia="Times New Roman" w:hAnsi="Times New Roman" w:cs="Times New Roman"/>
                <w:i/>
                <w:sz w:val="24"/>
                <w:szCs w:val="24"/>
              </w:rPr>
              <w:t>et al</w:t>
            </w:r>
            <w:r w:rsidRPr="00187461">
              <w:rPr>
                <w:rFonts w:ascii="Times New Roman" w:eastAsia="Times New Roman" w:hAnsi="Times New Roman" w:cs="Times New Roman"/>
                <w:sz w:val="24"/>
                <w:szCs w:val="24"/>
              </w:rPr>
              <w:t>., 2021).</w:t>
            </w:r>
          </w:p>
        </w:tc>
        <w:tc>
          <w:tcPr>
            <w:tcW w:w="1275" w:type="dxa"/>
            <w:shd w:val="clear" w:color="auto" w:fill="auto"/>
            <w:tcMar>
              <w:top w:w="100" w:type="dxa"/>
              <w:left w:w="100" w:type="dxa"/>
              <w:bottom w:w="100" w:type="dxa"/>
              <w:right w:w="100" w:type="dxa"/>
            </w:tcMar>
          </w:tcPr>
          <w:p w14:paraId="0351C2D2"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Reduced staff resistance to change, improved morale, and smoother transition to new systems and procedures</w:t>
            </w:r>
          </w:p>
        </w:tc>
        <w:tc>
          <w:tcPr>
            <w:tcW w:w="1275" w:type="dxa"/>
            <w:shd w:val="clear" w:color="auto" w:fill="auto"/>
            <w:tcMar>
              <w:top w:w="100" w:type="dxa"/>
              <w:left w:w="100" w:type="dxa"/>
              <w:bottom w:w="100" w:type="dxa"/>
              <w:right w:w="100" w:type="dxa"/>
            </w:tcMar>
          </w:tcPr>
          <w:p w14:paraId="72ABA04B"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Ongoing throughout all implementation phases.</w:t>
            </w:r>
          </w:p>
        </w:tc>
        <w:tc>
          <w:tcPr>
            <w:tcW w:w="1292" w:type="dxa"/>
            <w:shd w:val="clear" w:color="auto" w:fill="auto"/>
            <w:tcMar>
              <w:top w:w="100" w:type="dxa"/>
              <w:left w:w="100" w:type="dxa"/>
              <w:bottom w:w="100" w:type="dxa"/>
              <w:right w:w="100" w:type="dxa"/>
            </w:tcMar>
          </w:tcPr>
          <w:p w14:paraId="3D314B52"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Continuous</w:t>
            </w:r>
          </w:p>
        </w:tc>
        <w:tc>
          <w:tcPr>
            <w:tcW w:w="1138" w:type="dxa"/>
            <w:shd w:val="clear" w:color="auto" w:fill="auto"/>
            <w:tcMar>
              <w:top w:w="100" w:type="dxa"/>
              <w:left w:w="100" w:type="dxa"/>
              <w:bottom w:w="100" w:type="dxa"/>
              <w:right w:w="100" w:type="dxa"/>
            </w:tcMar>
          </w:tcPr>
          <w:p w14:paraId="27234CC0"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Minimal cost, integrated within existing communication platforms.</w:t>
            </w:r>
          </w:p>
        </w:tc>
      </w:tr>
      <w:tr w:rsidR="008A5F09" w:rsidRPr="00187461" w14:paraId="69C9E4EA" w14:textId="77777777" w:rsidTr="00E42087">
        <w:tc>
          <w:tcPr>
            <w:tcW w:w="1065" w:type="dxa"/>
            <w:shd w:val="clear" w:color="auto" w:fill="auto"/>
            <w:tcMar>
              <w:top w:w="100" w:type="dxa"/>
              <w:left w:w="100" w:type="dxa"/>
              <w:bottom w:w="100" w:type="dxa"/>
              <w:right w:w="100" w:type="dxa"/>
            </w:tcMar>
          </w:tcPr>
          <w:p w14:paraId="233C1236"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7</w:t>
            </w:r>
          </w:p>
        </w:tc>
        <w:tc>
          <w:tcPr>
            <w:tcW w:w="1380" w:type="dxa"/>
            <w:shd w:val="clear" w:color="auto" w:fill="auto"/>
            <w:tcMar>
              <w:top w:w="100" w:type="dxa"/>
              <w:left w:w="100" w:type="dxa"/>
              <w:bottom w:w="100" w:type="dxa"/>
              <w:right w:w="100" w:type="dxa"/>
            </w:tcMar>
          </w:tcPr>
          <w:p w14:paraId="52937589"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Development of employee recognition and reward system</w:t>
            </w:r>
          </w:p>
        </w:tc>
        <w:tc>
          <w:tcPr>
            <w:tcW w:w="1860" w:type="dxa"/>
            <w:shd w:val="clear" w:color="auto" w:fill="auto"/>
            <w:tcMar>
              <w:top w:w="100" w:type="dxa"/>
              <w:left w:w="100" w:type="dxa"/>
              <w:bottom w:w="100" w:type="dxa"/>
              <w:right w:w="100" w:type="dxa"/>
            </w:tcMar>
          </w:tcPr>
          <w:p w14:paraId="7E10F364"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Introduce Incentive Programs for staff who adapt well to new systems or excel in service delivery.</w:t>
            </w:r>
          </w:p>
        </w:tc>
        <w:tc>
          <w:tcPr>
            <w:tcW w:w="1275" w:type="dxa"/>
            <w:shd w:val="clear" w:color="auto" w:fill="auto"/>
            <w:tcMar>
              <w:top w:w="100" w:type="dxa"/>
              <w:left w:w="100" w:type="dxa"/>
              <w:bottom w:w="100" w:type="dxa"/>
              <w:right w:w="100" w:type="dxa"/>
            </w:tcMar>
          </w:tcPr>
          <w:p w14:paraId="6B562F5F"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Higher staff motivation, increased adoption of new practices, and improved overall service quality (Wu </w:t>
            </w:r>
            <w:r w:rsidRPr="00187461">
              <w:rPr>
                <w:rFonts w:ascii="Times New Roman" w:eastAsia="Times New Roman" w:hAnsi="Times New Roman" w:cs="Times New Roman"/>
                <w:i/>
                <w:sz w:val="24"/>
                <w:szCs w:val="24"/>
              </w:rPr>
              <w:t>et al</w:t>
            </w:r>
            <w:r w:rsidRPr="00187461">
              <w:rPr>
                <w:rFonts w:ascii="Times New Roman" w:eastAsia="Times New Roman" w:hAnsi="Times New Roman" w:cs="Times New Roman"/>
                <w:sz w:val="24"/>
                <w:szCs w:val="24"/>
              </w:rPr>
              <w:t>., 2021).</w:t>
            </w:r>
          </w:p>
        </w:tc>
        <w:tc>
          <w:tcPr>
            <w:tcW w:w="1275" w:type="dxa"/>
            <w:shd w:val="clear" w:color="auto" w:fill="auto"/>
            <w:tcMar>
              <w:top w:w="100" w:type="dxa"/>
              <w:left w:w="100" w:type="dxa"/>
              <w:bottom w:w="100" w:type="dxa"/>
              <w:right w:w="100" w:type="dxa"/>
            </w:tcMar>
          </w:tcPr>
          <w:p w14:paraId="64644D04"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Begin within one month and run continuously.</w:t>
            </w:r>
          </w:p>
        </w:tc>
        <w:tc>
          <w:tcPr>
            <w:tcW w:w="1292" w:type="dxa"/>
            <w:shd w:val="clear" w:color="auto" w:fill="auto"/>
            <w:tcMar>
              <w:top w:w="100" w:type="dxa"/>
              <w:left w:w="100" w:type="dxa"/>
              <w:bottom w:w="100" w:type="dxa"/>
              <w:right w:w="100" w:type="dxa"/>
            </w:tcMar>
          </w:tcPr>
          <w:p w14:paraId="76EB75E1"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Ongoing.</w:t>
            </w:r>
          </w:p>
        </w:tc>
        <w:tc>
          <w:tcPr>
            <w:tcW w:w="1138" w:type="dxa"/>
            <w:shd w:val="clear" w:color="auto" w:fill="auto"/>
            <w:tcMar>
              <w:top w:w="100" w:type="dxa"/>
              <w:left w:w="100" w:type="dxa"/>
              <w:bottom w:w="100" w:type="dxa"/>
              <w:right w:w="100" w:type="dxa"/>
            </w:tcMar>
          </w:tcPr>
          <w:p w14:paraId="42163A5D"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£20,000 annually for performance bonuses and incentives.</w:t>
            </w:r>
          </w:p>
        </w:tc>
      </w:tr>
      <w:tr w:rsidR="008A5F09" w:rsidRPr="00187461" w14:paraId="450CEA70" w14:textId="77777777" w:rsidTr="00E42087">
        <w:tc>
          <w:tcPr>
            <w:tcW w:w="1065" w:type="dxa"/>
            <w:shd w:val="clear" w:color="auto" w:fill="auto"/>
            <w:tcMar>
              <w:top w:w="100" w:type="dxa"/>
              <w:left w:w="100" w:type="dxa"/>
              <w:bottom w:w="100" w:type="dxa"/>
              <w:right w:w="100" w:type="dxa"/>
            </w:tcMar>
          </w:tcPr>
          <w:p w14:paraId="015FCAC4"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lastRenderedPageBreak/>
              <w:t>8</w:t>
            </w:r>
          </w:p>
        </w:tc>
        <w:tc>
          <w:tcPr>
            <w:tcW w:w="1380" w:type="dxa"/>
            <w:shd w:val="clear" w:color="auto" w:fill="auto"/>
            <w:tcMar>
              <w:top w:w="100" w:type="dxa"/>
              <w:left w:w="100" w:type="dxa"/>
              <w:bottom w:w="100" w:type="dxa"/>
              <w:right w:w="100" w:type="dxa"/>
            </w:tcMar>
          </w:tcPr>
          <w:p w14:paraId="52F267F1"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Measuring employee performance</w:t>
            </w:r>
          </w:p>
        </w:tc>
        <w:tc>
          <w:tcPr>
            <w:tcW w:w="1860" w:type="dxa"/>
            <w:shd w:val="clear" w:color="auto" w:fill="auto"/>
            <w:tcMar>
              <w:top w:w="100" w:type="dxa"/>
              <w:left w:w="100" w:type="dxa"/>
              <w:bottom w:w="100" w:type="dxa"/>
              <w:right w:w="100" w:type="dxa"/>
            </w:tcMar>
          </w:tcPr>
          <w:p w14:paraId="388A5EDF"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Monitor KPIs such as service response times, guest satisfaction scores, and occupancy rates to assess the success of changes.</w:t>
            </w:r>
          </w:p>
        </w:tc>
        <w:tc>
          <w:tcPr>
            <w:tcW w:w="1275" w:type="dxa"/>
            <w:shd w:val="clear" w:color="auto" w:fill="auto"/>
            <w:tcMar>
              <w:top w:w="100" w:type="dxa"/>
              <w:left w:w="100" w:type="dxa"/>
              <w:bottom w:w="100" w:type="dxa"/>
              <w:right w:w="100" w:type="dxa"/>
            </w:tcMar>
          </w:tcPr>
          <w:p w14:paraId="2F66598B"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A clear understanding of the impact of changes, ability to </w:t>
            </w:r>
            <w:proofErr w:type="gramStart"/>
            <w:r w:rsidRPr="00187461">
              <w:rPr>
                <w:rFonts w:ascii="Times New Roman" w:eastAsia="Times New Roman" w:hAnsi="Times New Roman" w:cs="Times New Roman"/>
                <w:sz w:val="24"/>
                <w:szCs w:val="24"/>
              </w:rPr>
              <w:t>make adjustments</w:t>
            </w:r>
            <w:proofErr w:type="gramEnd"/>
            <w:r w:rsidRPr="00187461">
              <w:rPr>
                <w:rFonts w:ascii="Times New Roman" w:eastAsia="Times New Roman" w:hAnsi="Times New Roman" w:cs="Times New Roman"/>
                <w:sz w:val="24"/>
                <w:szCs w:val="24"/>
              </w:rPr>
              <w:t xml:space="preserve"> based on data, and continuous improvement.</w:t>
            </w:r>
          </w:p>
        </w:tc>
        <w:tc>
          <w:tcPr>
            <w:tcW w:w="1275" w:type="dxa"/>
            <w:shd w:val="clear" w:color="auto" w:fill="auto"/>
            <w:tcMar>
              <w:top w:w="100" w:type="dxa"/>
              <w:left w:w="100" w:type="dxa"/>
              <w:bottom w:w="100" w:type="dxa"/>
              <w:right w:w="100" w:type="dxa"/>
            </w:tcMar>
          </w:tcPr>
          <w:p w14:paraId="0485FCBF"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Begin monitoring from the start, a continuous process.</w:t>
            </w:r>
          </w:p>
        </w:tc>
        <w:tc>
          <w:tcPr>
            <w:tcW w:w="1292" w:type="dxa"/>
            <w:shd w:val="clear" w:color="auto" w:fill="auto"/>
            <w:tcMar>
              <w:top w:w="100" w:type="dxa"/>
              <w:left w:w="100" w:type="dxa"/>
              <w:bottom w:w="100" w:type="dxa"/>
              <w:right w:w="100" w:type="dxa"/>
            </w:tcMar>
          </w:tcPr>
          <w:p w14:paraId="233DD74C" w14:textId="77777777" w:rsidR="008A5F09" w:rsidRPr="00187461" w:rsidRDefault="008A5F09" w:rsidP="00E4208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Ongoing</w:t>
            </w:r>
          </w:p>
        </w:tc>
        <w:tc>
          <w:tcPr>
            <w:tcW w:w="1138" w:type="dxa"/>
            <w:shd w:val="clear" w:color="auto" w:fill="auto"/>
            <w:tcMar>
              <w:top w:w="100" w:type="dxa"/>
              <w:left w:w="100" w:type="dxa"/>
              <w:bottom w:w="100" w:type="dxa"/>
              <w:right w:w="100" w:type="dxa"/>
            </w:tcMar>
          </w:tcPr>
          <w:p w14:paraId="16794306" w14:textId="77777777" w:rsidR="008A5F09" w:rsidRPr="00187461" w:rsidRDefault="008A5F09" w:rsidP="00E42087">
            <w:pPr>
              <w:widowControl w:val="0"/>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Integrated within existing operational costs.</w:t>
            </w:r>
          </w:p>
        </w:tc>
      </w:tr>
    </w:tbl>
    <w:p w14:paraId="1B8A9971" w14:textId="77777777" w:rsidR="008A5F09" w:rsidRPr="00187461" w:rsidRDefault="008A5F09" w:rsidP="008A5F09">
      <w:pPr>
        <w:spacing w:line="360" w:lineRule="auto"/>
        <w:jc w:val="both"/>
        <w:rPr>
          <w:rFonts w:ascii="Times New Roman" w:eastAsia="Times New Roman" w:hAnsi="Times New Roman" w:cs="Times New Roman"/>
          <w:sz w:val="24"/>
          <w:szCs w:val="24"/>
        </w:rPr>
      </w:pPr>
    </w:p>
    <w:p w14:paraId="2F2D33DB" w14:textId="77777777" w:rsidR="008A5F09" w:rsidRPr="00187461" w:rsidRDefault="008A5F09" w:rsidP="008A5F09">
      <w:pPr>
        <w:pStyle w:val="Heading1"/>
      </w:pPr>
      <w:bookmarkStart w:id="5" w:name="_Toc178771156"/>
      <w:r w:rsidRPr="00187461">
        <w:t>Conclusion</w:t>
      </w:r>
      <w:bookmarkEnd w:id="5"/>
    </w:p>
    <w:p w14:paraId="742B2E0D"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This consultancy report identifies some main inefficiencies that arise in the customer service operations at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identified as major drags on reputation and overall guest satisfaction at the hotel. In such a competitive luxury market as Paris, where guests are promised nothing but excellence in service, such inefficiencies have caused the hotel terrible times, such as delays in check-ins, slow response time for room service, and sometimes even poor housekeeping. These lapses in service negatively impacted the guest experience, with a tendency to reduce positive online reviews and, therefore, the performance of the hotel.</w:t>
      </w:r>
    </w:p>
    <w:p w14:paraId="37928C3A"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Some of the major underlying causes identified are understaffing during peak times, improper and inadequate training, and obsolescence in technology use. The intricate nature of the operation structure of the hotel, besides the diversified cultural expectations among the global clients of the hotel, add up to more intensified service challenges. Understanding and fixing some of these underlying issues are essential to revamping the hotel</w:t>
      </w:r>
      <w:r>
        <w:rPr>
          <w:rFonts w:ascii="Times New Roman" w:eastAsia="Times New Roman" w:hAnsi="Times New Roman" w:cs="Times New Roman"/>
          <w:sz w:val="24"/>
          <w:szCs w:val="24"/>
        </w:rPr>
        <w:t>’</w:t>
      </w:r>
      <w:r w:rsidRPr="00187461">
        <w:rPr>
          <w:rFonts w:ascii="Times New Roman" w:eastAsia="Times New Roman" w:hAnsi="Times New Roman" w:cs="Times New Roman"/>
          <w:sz w:val="24"/>
          <w:szCs w:val="24"/>
        </w:rPr>
        <w:t>s operations and regaining its competitive edge in the luxury hospitality industry.</w:t>
      </w:r>
    </w:p>
    <w:p w14:paraId="0C1A6F4E"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In the PESTEL analysis, key external factors are rising guest expectations for subjective experiences and ever-increasing sustainability requirements in hospitality. All of these determine necessary considerations for Hôtel de </w:t>
      </w:r>
      <w:proofErr w:type="spellStart"/>
      <w:r w:rsidRPr="00187461">
        <w:rPr>
          <w:rFonts w:ascii="Times New Roman" w:eastAsia="Times New Roman" w:hAnsi="Times New Roman" w:cs="Times New Roman"/>
          <w:sz w:val="24"/>
          <w:szCs w:val="24"/>
        </w:rPr>
        <w:t>Crillon</w:t>
      </w:r>
      <w:r>
        <w:rPr>
          <w:rFonts w:ascii="Times New Roman" w:eastAsia="Times New Roman" w:hAnsi="Times New Roman" w:cs="Times New Roman"/>
          <w:sz w:val="24"/>
          <w:szCs w:val="24"/>
        </w:rPr>
        <w:t>’</w:t>
      </w:r>
      <w:r w:rsidRPr="00187461">
        <w:rPr>
          <w:rFonts w:ascii="Times New Roman" w:eastAsia="Times New Roman" w:hAnsi="Times New Roman" w:cs="Times New Roman"/>
          <w:sz w:val="24"/>
          <w:szCs w:val="24"/>
        </w:rPr>
        <w:t>s</w:t>
      </w:r>
      <w:proofErr w:type="spellEnd"/>
      <w:r w:rsidRPr="00187461">
        <w:rPr>
          <w:rFonts w:ascii="Times New Roman" w:eastAsia="Times New Roman" w:hAnsi="Times New Roman" w:cs="Times New Roman"/>
          <w:sz w:val="24"/>
          <w:szCs w:val="24"/>
        </w:rPr>
        <w:t xml:space="preserve"> future strategy. The role of </w:t>
      </w:r>
      <w:r w:rsidRPr="00187461">
        <w:rPr>
          <w:rFonts w:ascii="Times New Roman" w:eastAsia="Times New Roman" w:hAnsi="Times New Roman" w:cs="Times New Roman"/>
          <w:sz w:val="24"/>
          <w:szCs w:val="24"/>
        </w:rPr>
        <w:lastRenderedPageBreak/>
        <w:t>technological advancement in the industry presents a significant opportunity to modernise its operations, especially in service management and guest interaction.</w:t>
      </w:r>
    </w:p>
    <w:p w14:paraId="6D2CBBD4"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The SWOT analysis further confirmed that although the hotel has an excellent location, rich heritage, and luxury offers, which are all strong positives, there are current inefficiencies in service which seriously threaten its reputation and competitive standing. The external threat of competition from other luxury hotels and economic fluctuations underscores the urgency to overcome these operational weaknesses.</w:t>
      </w:r>
    </w:p>
    <w:p w14:paraId="682EB291"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Based on the TOWS analysis, a set of actionable strategies has been recommended. These would include capitalising on the historic charm of the hotel to provide more personalised services and investing in modern technologies </w:t>
      </w:r>
      <w:proofErr w:type="gramStart"/>
      <w:r w:rsidRPr="00187461">
        <w:rPr>
          <w:rFonts w:ascii="Times New Roman" w:eastAsia="Times New Roman" w:hAnsi="Times New Roman" w:cs="Times New Roman"/>
          <w:sz w:val="24"/>
          <w:szCs w:val="24"/>
        </w:rPr>
        <w:t>so as to</w:t>
      </w:r>
      <w:proofErr w:type="gramEnd"/>
      <w:r w:rsidRPr="00187461">
        <w:rPr>
          <w:rFonts w:ascii="Times New Roman" w:eastAsia="Times New Roman" w:hAnsi="Times New Roman" w:cs="Times New Roman"/>
          <w:sz w:val="24"/>
          <w:szCs w:val="24"/>
        </w:rPr>
        <w:t xml:space="preserve"> increase the efficiency of services, enhancing training programs of the staff related to inconsistencies in services, and introducing sustainability initiatives appealing to ecologically conscious guests. What would be much more important, however, is that there must have been a development of operational efficiencies and a proper crisis management plan to counter the effects of negative reviews while continuing their service high-quality in standards.</w:t>
      </w:r>
    </w:p>
    <w:p w14:paraId="62855CEF" w14:textId="77777777" w:rsidR="008A5F09" w:rsidRPr="00187461" w:rsidRDefault="008A5F09" w:rsidP="008A5F09">
      <w:pPr>
        <w:spacing w:line="360" w:lineRule="auto"/>
        <w:jc w:val="both"/>
        <w:rPr>
          <w:rFonts w:ascii="Times New Roman" w:eastAsia="Times New Roman" w:hAnsi="Times New Roman" w:cs="Times New Roman"/>
          <w:b/>
          <w:sz w:val="28"/>
          <w:szCs w:val="28"/>
        </w:rPr>
      </w:pPr>
      <w:r w:rsidRPr="00187461">
        <w:rPr>
          <w:rFonts w:ascii="Times New Roman" w:eastAsia="Times New Roman" w:hAnsi="Times New Roman" w:cs="Times New Roman"/>
          <w:sz w:val="24"/>
          <w:szCs w:val="24"/>
        </w:rPr>
        <w:t xml:space="preserve">To conclude, the collaborative efforts between Hôtel de </w:t>
      </w:r>
      <w:proofErr w:type="spellStart"/>
      <w:r w:rsidRPr="00187461">
        <w:rPr>
          <w:rFonts w:ascii="Times New Roman" w:eastAsia="Times New Roman" w:hAnsi="Times New Roman" w:cs="Times New Roman"/>
          <w:sz w:val="24"/>
          <w:szCs w:val="24"/>
        </w:rPr>
        <w:t>Crillon</w:t>
      </w:r>
      <w:proofErr w:type="spellEnd"/>
      <w:r w:rsidRPr="00187461">
        <w:rPr>
          <w:rFonts w:ascii="Times New Roman" w:eastAsia="Times New Roman" w:hAnsi="Times New Roman" w:cs="Times New Roman"/>
          <w:sz w:val="24"/>
          <w:szCs w:val="24"/>
        </w:rPr>
        <w:t xml:space="preserve"> and Global Hotel Solutions have allowed for a comprehensive understanding of the challenges and opportunities facing the hotel. All these strategies implemented will enhance the service provision to the clients while making this hotel stand among the most luxurious centres in Paris. Global Hotel Solutions looks forward to the successful implementation of all these recommendations and hopes to continue supporting the hotel on its way to further attaining operational excellence in the future.</w:t>
      </w:r>
    </w:p>
    <w:p w14:paraId="314B2B1F" w14:textId="77777777" w:rsidR="008A5F09" w:rsidRPr="00187461" w:rsidRDefault="008A5F09" w:rsidP="008A5F09">
      <w:pPr>
        <w:rPr>
          <w:rFonts w:ascii="Times New Roman" w:eastAsia="Times New Roman" w:hAnsi="Times New Roman" w:cs="Times New Roman"/>
          <w:b/>
          <w:sz w:val="28"/>
          <w:szCs w:val="28"/>
        </w:rPr>
      </w:pPr>
      <w:bookmarkStart w:id="6" w:name="_Toc178771157"/>
      <w:r w:rsidRPr="00187461">
        <w:br w:type="page"/>
      </w:r>
    </w:p>
    <w:p w14:paraId="2BC20620" w14:textId="77777777" w:rsidR="008A5F09" w:rsidRPr="00187461" w:rsidRDefault="008A5F09" w:rsidP="008A5F09">
      <w:pPr>
        <w:pStyle w:val="Heading1"/>
      </w:pPr>
      <w:r w:rsidRPr="00187461">
        <w:lastRenderedPageBreak/>
        <w:t>References</w:t>
      </w:r>
      <w:bookmarkEnd w:id="6"/>
    </w:p>
    <w:p w14:paraId="4D71C680"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Abdou, A.H., Hassan, T.H. and El Dief, M.M. (2020) A description of green hotel practices and their role in achieving sustainable development. </w:t>
      </w:r>
      <w:r w:rsidRPr="00187461">
        <w:rPr>
          <w:rFonts w:ascii="Times New Roman" w:eastAsia="Times New Roman" w:hAnsi="Times New Roman" w:cs="Times New Roman"/>
          <w:i/>
          <w:sz w:val="24"/>
          <w:szCs w:val="24"/>
          <w:highlight w:val="white"/>
        </w:rPr>
        <w:t>Sustainability</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12</w:t>
      </w:r>
      <w:r w:rsidRPr="00187461">
        <w:rPr>
          <w:rFonts w:ascii="Times New Roman" w:eastAsia="Times New Roman" w:hAnsi="Times New Roman" w:cs="Times New Roman"/>
          <w:sz w:val="24"/>
          <w:szCs w:val="24"/>
          <w:highlight w:val="white"/>
        </w:rPr>
        <w:t>(22), p.9624.</w:t>
      </w:r>
    </w:p>
    <w:p w14:paraId="20D90447"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Abed, M.A.A. (2020) Assessing the Performance of Managing and Following-up Online Hotels</w:t>
      </w:r>
      <w:r>
        <w:rPr>
          <w:rFonts w:ascii="Times New Roman" w:eastAsia="Times New Roman" w:hAnsi="Times New Roman" w:cs="Times New Roman"/>
          <w:sz w:val="24"/>
          <w:szCs w:val="24"/>
          <w:highlight w:val="white"/>
        </w:rPr>
        <w:t>’</w:t>
      </w:r>
      <w:r w:rsidRPr="00187461">
        <w:rPr>
          <w:rFonts w:ascii="Times New Roman" w:eastAsia="Times New Roman" w:hAnsi="Times New Roman" w:cs="Times New Roman"/>
          <w:sz w:val="24"/>
          <w:szCs w:val="24"/>
          <w:highlight w:val="white"/>
        </w:rPr>
        <w:t xml:space="preserve"> Guests Reviews. </w:t>
      </w:r>
      <w:r w:rsidRPr="00187461">
        <w:rPr>
          <w:rFonts w:ascii="Times New Roman" w:eastAsia="Times New Roman" w:hAnsi="Times New Roman" w:cs="Times New Roman"/>
          <w:i/>
          <w:sz w:val="24"/>
          <w:szCs w:val="24"/>
          <w:highlight w:val="white"/>
        </w:rPr>
        <w:t>Journal of Association of Arab Universities for Tourism and Hospitality</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18</w:t>
      </w:r>
      <w:r w:rsidRPr="00187461">
        <w:rPr>
          <w:rFonts w:ascii="Times New Roman" w:eastAsia="Times New Roman" w:hAnsi="Times New Roman" w:cs="Times New Roman"/>
          <w:sz w:val="24"/>
          <w:szCs w:val="24"/>
          <w:highlight w:val="white"/>
        </w:rPr>
        <w:t>(3), pp.164-176.</w:t>
      </w:r>
    </w:p>
    <w:p w14:paraId="4085E139"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Acampora, A., Preziosi, M., Lucchetti, M.C. and Merli, R. (2022) The role of hotel environmental communication and guests</w:t>
      </w:r>
      <w:r>
        <w:rPr>
          <w:rFonts w:ascii="Times New Roman" w:eastAsia="Times New Roman" w:hAnsi="Times New Roman" w:cs="Times New Roman"/>
          <w:sz w:val="24"/>
          <w:szCs w:val="24"/>
          <w:highlight w:val="white"/>
        </w:rPr>
        <w:t>’</w:t>
      </w:r>
      <w:r w:rsidRPr="00187461">
        <w:rPr>
          <w:rFonts w:ascii="Times New Roman" w:eastAsia="Times New Roman" w:hAnsi="Times New Roman" w:cs="Times New Roman"/>
          <w:sz w:val="24"/>
          <w:szCs w:val="24"/>
          <w:highlight w:val="white"/>
        </w:rPr>
        <w:t xml:space="preserve"> environmental concern in determining guests</w:t>
      </w:r>
      <w:r>
        <w:rPr>
          <w:rFonts w:ascii="Times New Roman" w:eastAsia="Times New Roman" w:hAnsi="Times New Roman" w:cs="Times New Roman"/>
          <w:sz w:val="24"/>
          <w:szCs w:val="24"/>
          <w:highlight w:val="white"/>
        </w:rPr>
        <w:t>’</w:t>
      </w:r>
      <w:r w:rsidRPr="00187461">
        <w:rPr>
          <w:rFonts w:ascii="Times New Roman" w:eastAsia="Times New Roman" w:hAnsi="Times New Roman" w:cs="Times New Roman"/>
          <w:sz w:val="24"/>
          <w:szCs w:val="24"/>
          <w:highlight w:val="white"/>
        </w:rPr>
        <w:t xml:space="preserve"> behavioural intentions. </w:t>
      </w:r>
      <w:r w:rsidRPr="00187461">
        <w:rPr>
          <w:rFonts w:ascii="Times New Roman" w:eastAsia="Times New Roman" w:hAnsi="Times New Roman" w:cs="Times New Roman"/>
          <w:i/>
          <w:sz w:val="24"/>
          <w:szCs w:val="24"/>
          <w:highlight w:val="white"/>
        </w:rPr>
        <w:t>Sustainability</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14</w:t>
      </w:r>
      <w:r w:rsidRPr="00187461">
        <w:rPr>
          <w:rFonts w:ascii="Times New Roman" w:eastAsia="Times New Roman" w:hAnsi="Times New Roman" w:cs="Times New Roman"/>
          <w:sz w:val="24"/>
          <w:szCs w:val="24"/>
          <w:highlight w:val="white"/>
        </w:rPr>
        <w:t>(18), p.11638.</w:t>
      </w:r>
    </w:p>
    <w:p w14:paraId="6B1E21D8"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proofErr w:type="spellStart"/>
      <w:r w:rsidRPr="00187461">
        <w:rPr>
          <w:rFonts w:ascii="Times New Roman" w:eastAsia="Times New Roman" w:hAnsi="Times New Roman" w:cs="Times New Roman"/>
          <w:sz w:val="24"/>
          <w:szCs w:val="24"/>
          <w:highlight w:val="white"/>
        </w:rPr>
        <w:t>Akkus</w:t>
      </w:r>
      <w:proofErr w:type="spellEnd"/>
      <w:r w:rsidRPr="00187461">
        <w:rPr>
          <w:rFonts w:ascii="Times New Roman" w:eastAsia="Times New Roman" w:hAnsi="Times New Roman" w:cs="Times New Roman"/>
          <w:sz w:val="24"/>
          <w:szCs w:val="24"/>
          <w:highlight w:val="white"/>
        </w:rPr>
        <w:t xml:space="preserve">, G., Arslan, A., </w:t>
      </w:r>
      <w:proofErr w:type="spellStart"/>
      <w:r w:rsidRPr="00187461">
        <w:rPr>
          <w:rFonts w:ascii="Times New Roman" w:eastAsia="Times New Roman" w:hAnsi="Times New Roman" w:cs="Times New Roman"/>
          <w:sz w:val="24"/>
          <w:szCs w:val="24"/>
          <w:highlight w:val="white"/>
        </w:rPr>
        <w:t>Iscen</w:t>
      </w:r>
      <w:proofErr w:type="spellEnd"/>
      <w:r w:rsidRPr="00187461">
        <w:rPr>
          <w:rFonts w:ascii="Times New Roman" w:eastAsia="Times New Roman" w:hAnsi="Times New Roman" w:cs="Times New Roman"/>
          <w:sz w:val="24"/>
          <w:szCs w:val="24"/>
          <w:highlight w:val="white"/>
        </w:rPr>
        <w:t xml:space="preserve">, M. and Isik, B. (2022) A heuristic outlook on the occupational accidents of food &amp; beverage staff in hotels. </w:t>
      </w:r>
      <w:r w:rsidRPr="00187461">
        <w:rPr>
          <w:rFonts w:ascii="Times New Roman" w:eastAsia="Times New Roman" w:hAnsi="Times New Roman" w:cs="Times New Roman"/>
          <w:i/>
          <w:sz w:val="24"/>
          <w:szCs w:val="24"/>
          <w:highlight w:val="white"/>
        </w:rPr>
        <w:t>Journal of global business insights</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7</w:t>
      </w:r>
      <w:r w:rsidRPr="00187461">
        <w:rPr>
          <w:rFonts w:ascii="Times New Roman" w:eastAsia="Times New Roman" w:hAnsi="Times New Roman" w:cs="Times New Roman"/>
          <w:sz w:val="24"/>
          <w:szCs w:val="24"/>
          <w:highlight w:val="white"/>
        </w:rPr>
        <w:t>(2), pp.122-139.</w:t>
      </w:r>
    </w:p>
    <w:p w14:paraId="7E054903"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Alexander, S. and </w:t>
      </w:r>
      <w:proofErr w:type="spellStart"/>
      <w:r w:rsidRPr="00187461">
        <w:rPr>
          <w:rFonts w:ascii="Times New Roman" w:eastAsia="Times New Roman" w:hAnsi="Times New Roman" w:cs="Times New Roman"/>
          <w:sz w:val="24"/>
          <w:szCs w:val="24"/>
          <w:highlight w:val="white"/>
        </w:rPr>
        <w:t>Wakimoto</w:t>
      </w:r>
      <w:proofErr w:type="spellEnd"/>
      <w:r w:rsidRPr="00187461">
        <w:rPr>
          <w:rFonts w:ascii="Times New Roman" w:eastAsia="Times New Roman" w:hAnsi="Times New Roman" w:cs="Times New Roman"/>
          <w:sz w:val="24"/>
          <w:szCs w:val="24"/>
          <w:highlight w:val="white"/>
        </w:rPr>
        <w:t xml:space="preserve">, D.K. (2020) Leading others to lead: The importance of staff empowerment in times of change. </w:t>
      </w:r>
      <w:r w:rsidRPr="00187461">
        <w:rPr>
          <w:rFonts w:ascii="Times New Roman" w:eastAsia="Times New Roman" w:hAnsi="Times New Roman" w:cs="Times New Roman"/>
          <w:i/>
          <w:sz w:val="24"/>
          <w:szCs w:val="24"/>
          <w:highlight w:val="white"/>
        </w:rPr>
        <w:t>Library Leadership &amp; Management</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34</w:t>
      </w:r>
      <w:r w:rsidRPr="00187461">
        <w:rPr>
          <w:rFonts w:ascii="Times New Roman" w:eastAsia="Times New Roman" w:hAnsi="Times New Roman" w:cs="Times New Roman"/>
          <w:sz w:val="24"/>
          <w:szCs w:val="24"/>
          <w:highlight w:val="white"/>
        </w:rPr>
        <w:t>(2).</w:t>
      </w:r>
    </w:p>
    <w:p w14:paraId="2BCEE783"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proofErr w:type="spellStart"/>
      <w:r w:rsidRPr="00187461">
        <w:rPr>
          <w:rFonts w:ascii="Times New Roman" w:eastAsia="Times New Roman" w:hAnsi="Times New Roman" w:cs="Times New Roman"/>
          <w:sz w:val="24"/>
          <w:szCs w:val="24"/>
          <w:highlight w:val="white"/>
        </w:rPr>
        <w:t>Alshurideh</w:t>
      </w:r>
      <w:proofErr w:type="spellEnd"/>
      <w:r w:rsidRPr="00187461">
        <w:rPr>
          <w:rFonts w:ascii="Times New Roman" w:eastAsia="Times New Roman" w:hAnsi="Times New Roman" w:cs="Times New Roman"/>
          <w:sz w:val="24"/>
          <w:szCs w:val="24"/>
          <w:highlight w:val="white"/>
        </w:rPr>
        <w:t xml:space="preserve">, M., </w:t>
      </w:r>
      <w:proofErr w:type="spellStart"/>
      <w:r w:rsidRPr="00187461">
        <w:rPr>
          <w:rFonts w:ascii="Times New Roman" w:eastAsia="Times New Roman" w:hAnsi="Times New Roman" w:cs="Times New Roman"/>
          <w:sz w:val="24"/>
          <w:szCs w:val="24"/>
          <w:highlight w:val="white"/>
        </w:rPr>
        <w:t>Gasaymeh</w:t>
      </w:r>
      <w:proofErr w:type="spellEnd"/>
      <w:r w:rsidRPr="00187461">
        <w:rPr>
          <w:rFonts w:ascii="Times New Roman" w:eastAsia="Times New Roman" w:hAnsi="Times New Roman" w:cs="Times New Roman"/>
          <w:sz w:val="24"/>
          <w:szCs w:val="24"/>
          <w:highlight w:val="white"/>
        </w:rPr>
        <w:t>, A., Ahmed, G., Alzoubi, H. and Kurd, B. (2020) Loyalty program effectiveness: Theoretical reviews and practical proofs. </w:t>
      </w:r>
      <w:r w:rsidRPr="00187461">
        <w:rPr>
          <w:rFonts w:ascii="Times New Roman" w:eastAsia="Times New Roman" w:hAnsi="Times New Roman" w:cs="Times New Roman"/>
          <w:i/>
          <w:iCs/>
          <w:sz w:val="24"/>
          <w:szCs w:val="24"/>
          <w:highlight w:val="white"/>
        </w:rPr>
        <w:t>Uncertain Supply Chain Management</w:t>
      </w:r>
      <w:r w:rsidRPr="00187461">
        <w:rPr>
          <w:rFonts w:ascii="Times New Roman" w:eastAsia="Times New Roman" w:hAnsi="Times New Roman" w:cs="Times New Roman"/>
          <w:sz w:val="24"/>
          <w:szCs w:val="24"/>
          <w:highlight w:val="white"/>
        </w:rPr>
        <w:t>, </w:t>
      </w:r>
      <w:r w:rsidRPr="00187461">
        <w:rPr>
          <w:rFonts w:ascii="Times New Roman" w:eastAsia="Times New Roman" w:hAnsi="Times New Roman" w:cs="Times New Roman"/>
          <w:i/>
          <w:iCs/>
          <w:sz w:val="24"/>
          <w:szCs w:val="24"/>
          <w:highlight w:val="white"/>
        </w:rPr>
        <w:t>8</w:t>
      </w:r>
      <w:r w:rsidRPr="00187461">
        <w:rPr>
          <w:rFonts w:ascii="Times New Roman" w:eastAsia="Times New Roman" w:hAnsi="Times New Roman" w:cs="Times New Roman"/>
          <w:sz w:val="24"/>
          <w:szCs w:val="24"/>
          <w:highlight w:val="white"/>
        </w:rPr>
        <w:t>(3), pp.599-612.</w:t>
      </w:r>
    </w:p>
    <w:p w14:paraId="3B9443F6"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proofErr w:type="spellStart"/>
      <w:r w:rsidRPr="00187461">
        <w:rPr>
          <w:rFonts w:ascii="Times New Roman" w:eastAsia="Times New Roman" w:hAnsi="Times New Roman" w:cs="Times New Roman"/>
          <w:sz w:val="24"/>
          <w:szCs w:val="24"/>
          <w:highlight w:val="white"/>
        </w:rPr>
        <w:t>Anichiti</w:t>
      </w:r>
      <w:proofErr w:type="spellEnd"/>
      <w:r w:rsidRPr="00187461">
        <w:rPr>
          <w:rFonts w:ascii="Times New Roman" w:eastAsia="Times New Roman" w:hAnsi="Times New Roman" w:cs="Times New Roman"/>
          <w:sz w:val="24"/>
          <w:szCs w:val="24"/>
          <w:highlight w:val="white"/>
        </w:rPr>
        <w:t xml:space="preserve">, A., </w:t>
      </w:r>
      <w:proofErr w:type="spellStart"/>
      <w:r w:rsidRPr="00187461">
        <w:rPr>
          <w:rFonts w:ascii="Times New Roman" w:eastAsia="Times New Roman" w:hAnsi="Times New Roman" w:cs="Times New Roman"/>
          <w:sz w:val="24"/>
          <w:szCs w:val="24"/>
          <w:highlight w:val="white"/>
        </w:rPr>
        <w:t>Dragolea</w:t>
      </w:r>
      <w:proofErr w:type="spellEnd"/>
      <w:r w:rsidRPr="00187461">
        <w:rPr>
          <w:rFonts w:ascii="Times New Roman" w:eastAsia="Times New Roman" w:hAnsi="Times New Roman" w:cs="Times New Roman"/>
          <w:sz w:val="24"/>
          <w:szCs w:val="24"/>
          <w:highlight w:val="white"/>
        </w:rPr>
        <w:t xml:space="preserve">, L.L., Tacu </w:t>
      </w:r>
      <w:proofErr w:type="spellStart"/>
      <w:r w:rsidRPr="00187461">
        <w:rPr>
          <w:rFonts w:ascii="Times New Roman" w:eastAsia="Times New Roman" w:hAnsi="Times New Roman" w:cs="Times New Roman"/>
          <w:sz w:val="24"/>
          <w:szCs w:val="24"/>
          <w:highlight w:val="white"/>
        </w:rPr>
        <w:t>Hârșan</w:t>
      </w:r>
      <w:proofErr w:type="spellEnd"/>
      <w:r w:rsidRPr="00187461">
        <w:rPr>
          <w:rFonts w:ascii="Times New Roman" w:eastAsia="Times New Roman" w:hAnsi="Times New Roman" w:cs="Times New Roman"/>
          <w:sz w:val="24"/>
          <w:szCs w:val="24"/>
          <w:highlight w:val="white"/>
        </w:rPr>
        <w:t xml:space="preserve">, G.D., Haller, A.P. and Butnaru, G.I. (2021) Aspects regarding safety and security in hotels: Romanian experience. </w:t>
      </w:r>
      <w:r w:rsidRPr="00187461">
        <w:rPr>
          <w:rFonts w:ascii="Times New Roman" w:eastAsia="Times New Roman" w:hAnsi="Times New Roman" w:cs="Times New Roman"/>
          <w:i/>
          <w:sz w:val="24"/>
          <w:szCs w:val="24"/>
          <w:highlight w:val="white"/>
        </w:rPr>
        <w:t>Information</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12</w:t>
      </w:r>
      <w:r w:rsidRPr="00187461">
        <w:rPr>
          <w:rFonts w:ascii="Times New Roman" w:eastAsia="Times New Roman" w:hAnsi="Times New Roman" w:cs="Times New Roman"/>
          <w:sz w:val="24"/>
          <w:szCs w:val="24"/>
          <w:highlight w:val="white"/>
        </w:rPr>
        <w:t>(1), p.44.</w:t>
      </w:r>
    </w:p>
    <w:p w14:paraId="4200171F"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Anwar, F.A., Deliana, D. and </w:t>
      </w:r>
      <w:proofErr w:type="spellStart"/>
      <w:r w:rsidRPr="00187461">
        <w:rPr>
          <w:rFonts w:ascii="Times New Roman" w:eastAsia="Times New Roman" w:hAnsi="Times New Roman" w:cs="Times New Roman"/>
          <w:sz w:val="24"/>
          <w:szCs w:val="24"/>
          <w:highlight w:val="white"/>
        </w:rPr>
        <w:t>Suyamto</w:t>
      </w:r>
      <w:proofErr w:type="spellEnd"/>
      <w:r w:rsidRPr="00187461">
        <w:rPr>
          <w:rFonts w:ascii="Times New Roman" w:eastAsia="Times New Roman" w:hAnsi="Times New Roman" w:cs="Times New Roman"/>
          <w:sz w:val="24"/>
          <w:szCs w:val="24"/>
          <w:highlight w:val="white"/>
        </w:rPr>
        <w:t xml:space="preserve">, S. (2024) Digital Transformation in the Hospitality Industry: Improving Efficiency and Guest Experience. </w:t>
      </w:r>
      <w:r w:rsidRPr="00187461">
        <w:rPr>
          <w:rFonts w:ascii="Times New Roman" w:eastAsia="Times New Roman" w:hAnsi="Times New Roman" w:cs="Times New Roman"/>
          <w:i/>
          <w:sz w:val="24"/>
          <w:szCs w:val="24"/>
          <w:highlight w:val="white"/>
        </w:rPr>
        <w:t>International Journal of Management Science and Information Technology</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4</w:t>
      </w:r>
      <w:r w:rsidRPr="00187461">
        <w:rPr>
          <w:rFonts w:ascii="Times New Roman" w:eastAsia="Times New Roman" w:hAnsi="Times New Roman" w:cs="Times New Roman"/>
          <w:sz w:val="24"/>
          <w:szCs w:val="24"/>
          <w:highlight w:val="white"/>
        </w:rPr>
        <w:t>(2), pp.428-437.</w:t>
      </w:r>
    </w:p>
    <w:p w14:paraId="1883E98A"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proofErr w:type="spellStart"/>
      <w:r w:rsidRPr="00187461">
        <w:rPr>
          <w:rFonts w:ascii="Times New Roman" w:eastAsia="Times New Roman" w:hAnsi="Times New Roman" w:cs="Times New Roman"/>
          <w:sz w:val="24"/>
          <w:szCs w:val="24"/>
          <w:highlight w:val="white"/>
        </w:rPr>
        <w:t>Benzaghta</w:t>
      </w:r>
      <w:proofErr w:type="spellEnd"/>
      <w:r w:rsidRPr="00187461">
        <w:rPr>
          <w:rFonts w:ascii="Times New Roman" w:eastAsia="Times New Roman" w:hAnsi="Times New Roman" w:cs="Times New Roman"/>
          <w:sz w:val="24"/>
          <w:szCs w:val="24"/>
          <w:highlight w:val="white"/>
        </w:rPr>
        <w:t xml:space="preserve">, M.A., </w:t>
      </w:r>
      <w:proofErr w:type="spellStart"/>
      <w:r w:rsidRPr="00187461">
        <w:rPr>
          <w:rFonts w:ascii="Times New Roman" w:eastAsia="Times New Roman" w:hAnsi="Times New Roman" w:cs="Times New Roman"/>
          <w:sz w:val="24"/>
          <w:szCs w:val="24"/>
          <w:highlight w:val="white"/>
        </w:rPr>
        <w:t>Elwalda</w:t>
      </w:r>
      <w:proofErr w:type="spellEnd"/>
      <w:r w:rsidRPr="00187461">
        <w:rPr>
          <w:rFonts w:ascii="Times New Roman" w:eastAsia="Times New Roman" w:hAnsi="Times New Roman" w:cs="Times New Roman"/>
          <w:sz w:val="24"/>
          <w:szCs w:val="24"/>
          <w:highlight w:val="white"/>
        </w:rPr>
        <w:t xml:space="preserve">, A., Mousa, M.M., Erkan, I. and Rahman, M. (2021) SWOT analysis applications: An integrative literature review. </w:t>
      </w:r>
      <w:r w:rsidRPr="00187461">
        <w:rPr>
          <w:rFonts w:ascii="Times New Roman" w:eastAsia="Times New Roman" w:hAnsi="Times New Roman" w:cs="Times New Roman"/>
          <w:i/>
          <w:sz w:val="24"/>
          <w:szCs w:val="24"/>
          <w:highlight w:val="white"/>
        </w:rPr>
        <w:t>Journal of Global Business Insights</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6</w:t>
      </w:r>
      <w:r w:rsidRPr="00187461">
        <w:rPr>
          <w:rFonts w:ascii="Times New Roman" w:eastAsia="Times New Roman" w:hAnsi="Times New Roman" w:cs="Times New Roman"/>
          <w:sz w:val="24"/>
          <w:szCs w:val="24"/>
          <w:highlight w:val="white"/>
        </w:rPr>
        <w:t>(1), pp.54-72.</w:t>
      </w:r>
    </w:p>
    <w:p w14:paraId="17A30E7B"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Blut, M. and Wang, C., (2020) Technology readiness: a meta-analysis of conceptualizations of the construct and its impact on technology usage. </w:t>
      </w:r>
      <w:r w:rsidRPr="00187461">
        <w:rPr>
          <w:rFonts w:ascii="Times New Roman" w:eastAsia="Times New Roman" w:hAnsi="Times New Roman" w:cs="Times New Roman"/>
          <w:i/>
          <w:iCs/>
          <w:sz w:val="24"/>
          <w:szCs w:val="24"/>
          <w:highlight w:val="white"/>
        </w:rPr>
        <w:t>Journal of the Academy of Marketing Science</w:t>
      </w:r>
      <w:r w:rsidRPr="00187461">
        <w:rPr>
          <w:rFonts w:ascii="Times New Roman" w:eastAsia="Times New Roman" w:hAnsi="Times New Roman" w:cs="Times New Roman"/>
          <w:sz w:val="24"/>
          <w:szCs w:val="24"/>
          <w:highlight w:val="white"/>
        </w:rPr>
        <w:t>, </w:t>
      </w:r>
      <w:r w:rsidRPr="00187461">
        <w:rPr>
          <w:rFonts w:ascii="Times New Roman" w:eastAsia="Times New Roman" w:hAnsi="Times New Roman" w:cs="Times New Roman"/>
          <w:i/>
          <w:iCs/>
          <w:sz w:val="24"/>
          <w:szCs w:val="24"/>
          <w:highlight w:val="white"/>
        </w:rPr>
        <w:t>48</w:t>
      </w:r>
      <w:r w:rsidRPr="00187461">
        <w:rPr>
          <w:rFonts w:ascii="Times New Roman" w:eastAsia="Times New Roman" w:hAnsi="Times New Roman" w:cs="Times New Roman"/>
          <w:sz w:val="24"/>
          <w:szCs w:val="24"/>
          <w:highlight w:val="white"/>
        </w:rPr>
        <w:t>, pp.649-669.</w:t>
      </w:r>
    </w:p>
    <w:p w14:paraId="656F32C3"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proofErr w:type="spellStart"/>
      <w:r w:rsidRPr="00187461">
        <w:rPr>
          <w:rFonts w:ascii="Times New Roman" w:eastAsia="Times New Roman" w:hAnsi="Times New Roman" w:cs="Times New Roman"/>
          <w:sz w:val="24"/>
          <w:szCs w:val="24"/>
          <w:highlight w:val="white"/>
        </w:rPr>
        <w:t>Bogicevic</w:t>
      </w:r>
      <w:proofErr w:type="spellEnd"/>
      <w:r w:rsidRPr="00187461">
        <w:rPr>
          <w:rFonts w:ascii="Times New Roman" w:eastAsia="Times New Roman" w:hAnsi="Times New Roman" w:cs="Times New Roman"/>
          <w:sz w:val="24"/>
          <w:szCs w:val="24"/>
          <w:highlight w:val="white"/>
        </w:rPr>
        <w:t xml:space="preserve">, V. and Choi, H. (2021) Designing Service Environments. In </w:t>
      </w:r>
      <w:r w:rsidRPr="00187461">
        <w:rPr>
          <w:rFonts w:ascii="Times New Roman" w:eastAsia="Times New Roman" w:hAnsi="Times New Roman" w:cs="Times New Roman"/>
          <w:i/>
          <w:sz w:val="24"/>
          <w:szCs w:val="24"/>
          <w:highlight w:val="white"/>
        </w:rPr>
        <w:t>Operations Management in the Hospitality Industry</w:t>
      </w:r>
      <w:r w:rsidRPr="00187461">
        <w:rPr>
          <w:rFonts w:ascii="Times New Roman" w:eastAsia="Times New Roman" w:hAnsi="Times New Roman" w:cs="Times New Roman"/>
          <w:sz w:val="24"/>
          <w:szCs w:val="24"/>
          <w:highlight w:val="white"/>
        </w:rPr>
        <w:t xml:space="preserve"> (pp. 45-70). Emerald Publishing Limited.</w:t>
      </w:r>
    </w:p>
    <w:p w14:paraId="75FB57E0"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Bohne, H. (2021) Recruiting for luxury: Case studies of luxury hotel brands and their co-operative activities for recruiting. </w:t>
      </w:r>
      <w:r w:rsidRPr="00187461">
        <w:rPr>
          <w:rFonts w:ascii="Times New Roman" w:eastAsia="Times New Roman" w:hAnsi="Times New Roman" w:cs="Times New Roman"/>
          <w:i/>
          <w:sz w:val="24"/>
          <w:szCs w:val="24"/>
          <w:highlight w:val="white"/>
        </w:rPr>
        <w:t>Research in Hospitality Management</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11</w:t>
      </w:r>
      <w:r w:rsidRPr="00187461">
        <w:rPr>
          <w:rFonts w:ascii="Times New Roman" w:eastAsia="Times New Roman" w:hAnsi="Times New Roman" w:cs="Times New Roman"/>
          <w:sz w:val="24"/>
          <w:szCs w:val="24"/>
          <w:highlight w:val="white"/>
        </w:rPr>
        <w:t>(1), pp.45-52.</w:t>
      </w:r>
    </w:p>
    <w:p w14:paraId="466721F0"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lastRenderedPageBreak/>
        <w:t xml:space="preserve">Cameron, E. and Green, M. (2019) </w:t>
      </w:r>
      <w:r w:rsidRPr="00187461">
        <w:rPr>
          <w:rFonts w:ascii="Times New Roman" w:eastAsia="Times New Roman" w:hAnsi="Times New Roman" w:cs="Times New Roman"/>
          <w:i/>
          <w:sz w:val="24"/>
          <w:szCs w:val="24"/>
          <w:highlight w:val="white"/>
        </w:rPr>
        <w:t>Making sense of change management: A complete guide to the models, tools, and techniques of organizational change</w:t>
      </w:r>
      <w:r w:rsidRPr="00187461">
        <w:rPr>
          <w:rFonts w:ascii="Times New Roman" w:eastAsia="Times New Roman" w:hAnsi="Times New Roman" w:cs="Times New Roman"/>
          <w:sz w:val="24"/>
          <w:szCs w:val="24"/>
          <w:highlight w:val="white"/>
        </w:rPr>
        <w:t>. Kogan Page Publishers.</w:t>
      </w:r>
    </w:p>
    <w:p w14:paraId="7D8DCDE0"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Campus France, (2024) </w:t>
      </w:r>
      <w:r w:rsidRPr="00187461">
        <w:rPr>
          <w:rFonts w:ascii="Times New Roman" w:eastAsia="Times New Roman" w:hAnsi="Times New Roman" w:cs="Times New Roman"/>
          <w:i/>
          <w:iCs/>
          <w:sz w:val="24"/>
          <w:szCs w:val="24"/>
        </w:rPr>
        <w:t>Tourism in France: International traveller</w:t>
      </w:r>
      <w:r>
        <w:rPr>
          <w:rFonts w:ascii="Times New Roman" w:eastAsia="Times New Roman" w:hAnsi="Times New Roman" w:cs="Times New Roman"/>
          <w:i/>
          <w:iCs/>
          <w:sz w:val="24"/>
          <w:szCs w:val="24"/>
        </w:rPr>
        <w:t>’</w:t>
      </w:r>
      <w:r w:rsidRPr="00187461">
        <w:rPr>
          <w:rFonts w:ascii="Times New Roman" w:eastAsia="Times New Roman" w:hAnsi="Times New Roman" w:cs="Times New Roman"/>
          <w:i/>
          <w:iCs/>
          <w:sz w:val="24"/>
          <w:szCs w:val="24"/>
        </w:rPr>
        <w:t xml:space="preserve">s satisfaction rises sharply. </w:t>
      </w:r>
      <w:r w:rsidRPr="00187461">
        <w:rPr>
          <w:rFonts w:ascii="Times New Roman" w:eastAsia="Times New Roman" w:hAnsi="Times New Roman" w:cs="Times New Roman"/>
          <w:sz w:val="24"/>
          <w:szCs w:val="24"/>
        </w:rPr>
        <w:t xml:space="preserve">Available at: </w:t>
      </w:r>
      <w:hyperlink r:id="rId8" w:history="1">
        <w:r w:rsidRPr="00187461">
          <w:rPr>
            <w:rStyle w:val="Hyperlink"/>
            <w:rFonts w:ascii="Times New Roman" w:eastAsia="Times New Roman" w:hAnsi="Times New Roman" w:cs="Times New Roman"/>
            <w:sz w:val="24"/>
            <w:szCs w:val="24"/>
          </w:rPr>
          <w:t>https://www.campusfrance.org/en/actu/tourisme-en-france-une-satisfaction-en-forte-hausse-des-voyageurs-internationaux</w:t>
        </w:r>
      </w:hyperlink>
      <w:r w:rsidRPr="00187461">
        <w:rPr>
          <w:rFonts w:ascii="Times New Roman" w:eastAsia="Times New Roman" w:hAnsi="Times New Roman" w:cs="Times New Roman"/>
          <w:sz w:val="24"/>
          <w:szCs w:val="24"/>
        </w:rPr>
        <w:t xml:space="preserve"> [Accessed on 30th September 2024]</w:t>
      </w:r>
    </w:p>
    <w:p w14:paraId="441FF479"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proofErr w:type="spellStart"/>
      <w:r w:rsidRPr="00187461">
        <w:rPr>
          <w:rFonts w:ascii="Times New Roman" w:eastAsia="Times New Roman" w:hAnsi="Times New Roman" w:cs="Times New Roman"/>
          <w:sz w:val="24"/>
          <w:szCs w:val="24"/>
          <w:highlight w:val="white"/>
        </w:rPr>
        <w:t>Çitilci</w:t>
      </w:r>
      <w:proofErr w:type="spellEnd"/>
      <w:r w:rsidRPr="00187461">
        <w:rPr>
          <w:rFonts w:ascii="Times New Roman" w:eastAsia="Times New Roman" w:hAnsi="Times New Roman" w:cs="Times New Roman"/>
          <w:sz w:val="24"/>
          <w:szCs w:val="24"/>
          <w:highlight w:val="white"/>
        </w:rPr>
        <w:t xml:space="preserve">, T. and </w:t>
      </w:r>
      <w:proofErr w:type="spellStart"/>
      <w:r w:rsidRPr="00187461">
        <w:rPr>
          <w:rFonts w:ascii="Times New Roman" w:eastAsia="Times New Roman" w:hAnsi="Times New Roman" w:cs="Times New Roman"/>
          <w:sz w:val="24"/>
          <w:szCs w:val="24"/>
          <w:highlight w:val="white"/>
        </w:rPr>
        <w:t>Akbalık</w:t>
      </w:r>
      <w:proofErr w:type="spellEnd"/>
      <w:r w:rsidRPr="00187461">
        <w:rPr>
          <w:rFonts w:ascii="Times New Roman" w:eastAsia="Times New Roman" w:hAnsi="Times New Roman" w:cs="Times New Roman"/>
          <w:sz w:val="24"/>
          <w:szCs w:val="24"/>
          <w:highlight w:val="white"/>
        </w:rPr>
        <w:t xml:space="preserve">, M. (2020) The importance of PESTEL analysis for environmental scanning process. In </w:t>
      </w:r>
      <w:r w:rsidRPr="00187461">
        <w:rPr>
          <w:rFonts w:ascii="Times New Roman" w:eastAsia="Times New Roman" w:hAnsi="Times New Roman" w:cs="Times New Roman"/>
          <w:i/>
          <w:sz w:val="24"/>
          <w:szCs w:val="24"/>
          <w:highlight w:val="white"/>
        </w:rPr>
        <w:t>Handbook of research on decision-making techniques in financial marketing</w:t>
      </w:r>
      <w:r w:rsidRPr="00187461">
        <w:rPr>
          <w:rFonts w:ascii="Times New Roman" w:eastAsia="Times New Roman" w:hAnsi="Times New Roman" w:cs="Times New Roman"/>
          <w:sz w:val="24"/>
          <w:szCs w:val="24"/>
          <w:highlight w:val="white"/>
        </w:rPr>
        <w:t xml:space="preserve"> (pp. 336-357). IGI Global.</w:t>
      </w:r>
    </w:p>
    <w:p w14:paraId="18F2A797"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Das, M.P. (2023) Technology and Guest experience: innovations reshaping hotel management. </w:t>
      </w:r>
      <w:r w:rsidRPr="00187461">
        <w:rPr>
          <w:rFonts w:ascii="Times New Roman" w:eastAsia="Times New Roman" w:hAnsi="Times New Roman" w:cs="Times New Roman"/>
          <w:i/>
          <w:sz w:val="24"/>
          <w:szCs w:val="24"/>
          <w:highlight w:val="white"/>
        </w:rPr>
        <w:t>International Journal for Multidimensional Research Perspectives</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1</w:t>
      </w:r>
      <w:r w:rsidRPr="00187461">
        <w:rPr>
          <w:rFonts w:ascii="Times New Roman" w:eastAsia="Times New Roman" w:hAnsi="Times New Roman" w:cs="Times New Roman"/>
          <w:sz w:val="24"/>
          <w:szCs w:val="24"/>
          <w:highlight w:val="white"/>
        </w:rPr>
        <w:t>(3), pp.76-95.</w:t>
      </w:r>
    </w:p>
    <w:p w14:paraId="30141955" w14:textId="77777777" w:rsidR="008A5F09" w:rsidRPr="00187461" w:rsidRDefault="008A5F09" w:rsidP="008A5F09">
      <w:pPr>
        <w:spacing w:line="360" w:lineRule="auto"/>
        <w:jc w:val="both"/>
        <w:rPr>
          <w:rFonts w:ascii="Times New Roman" w:eastAsia="Times New Roman" w:hAnsi="Times New Roman" w:cs="Times New Roman"/>
          <w:bCs/>
          <w:sz w:val="24"/>
          <w:szCs w:val="24"/>
        </w:rPr>
      </w:pPr>
      <w:r w:rsidRPr="00187461">
        <w:rPr>
          <w:rFonts w:ascii="Times New Roman" w:eastAsia="Times New Roman" w:hAnsi="Times New Roman" w:cs="Times New Roman"/>
          <w:bCs/>
          <w:sz w:val="24"/>
          <w:szCs w:val="24"/>
          <w:highlight w:val="white"/>
        </w:rPr>
        <w:t xml:space="preserve">diplomatie.gouv.fr, (2024) </w:t>
      </w:r>
      <w:r w:rsidRPr="00187461">
        <w:rPr>
          <w:rFonts w:ascii="Times New Roman" w:eastAsia="Times New Roman" w:hAnsi="Times New Roman" w:cs="Times New Roman"/>
          <w:bCs/>
          <w:i/>
          <w:iCs/>
          <w:sz w:val="24"/>
          <w:szCs w:val="24"/>
          <w:highlight w:val="white"/>
        </w:rPr>
        <w:t xml:space="preserve">Destination France: The recover and transportation plan for tourism. </w:t>
      </w:r>
      <w:r w:rsidRPr="00187461">
        <w:rPr>
          <w:rFonts w:ascii="Times New Roman" w:eastAsia="Times New Roman" w:hAnsi="Times New Roman" w:cs="Times New Roman"/>
          <w:bCs/>
          <w:sz w:val="24"/>
          <w:szCs w:val="24"/>
          <w:highlight w:val="white"/>
        </w:rPr>
        <w:t xml:space="preserve">Available at: </w:t>
      </w:r>
      <w:hyperlink r:id="rId9" w:history="1">
        <w:r w:rsidRPr="00187461">
          <w:rPr>
            <w:rStyle w:val="Hyperlink"/>
            <w:rFonts w:ascii="Times New Roman" w:eastAsia="Times New Roman" w:hAnsi="Times New Roman" w:cs="Times New Roman"/>
            <w:bCs/>
            <w:sz w:val="24"/>
            <w:szCs w:val="24"/>
          </w:rPr>
          <w:t>https://www.diplomatie.gouv.fr/en/french-foreign-policy/tourism/</w:t>
        </w:r>
      </w:hyperlink>
      <w:r w:rsidRPr="00187461">
        <w:rPr>
          <w:rFonts w:ascii="Times New Roman" w:eastAsia="Times New Roman" w:hAnsi="Times New Roman" w:cs="Times New Roman"/>
          <w:bCs/>
          <w:sz w:val="24"/>
          <w:szCs w:val="24"/>
        </w:rPr>
        <w:t xml:space="preserve">. </w:t>
      </w:r>
      <w:r w:rsidRPr="00187461">
        <w:rPr>
          <w:rFonts w:ascii="Times New Roman" w:eastAsia="Times New Roman" w:hAnsi="Times New Roman" w:cs="Times New Roman"/>
          <w:bCs/>
          <w:sz w:val="24"/>
          <w:szCs w:val="24"/>
          <w:highlight w:val="white"/>
        </w:rPr>
        <w:t>[Accessed on 30th September].</w:t>
      </w:r>
    </w:p>
    <w:p w14:paraId="0E1CA4AE"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Ehrenberg, R., Smith, R. and </w:t>
      </w:r>
      <w:proofErr w:type="spellStart"/>
      <w:r w:rsidRPr="00187461">
        <w:rPr>
          <w:rFonts w:ascii="Times New Roman" w:eastAsia="Times New Roman" w:hAnsi="Times New Roman" w:cs="Times New Roman"/>
          <w:sz w:val="24"/>
          <w:szCs w:val="24"/>
          <w:highlight w:val="white"/>
        </w:rPr>
        <w:t>Hallock</w:t>
      </w:r>
      <w:proofErr w:type="spellEnd"/>
      <w:r w:rsidRPr="00187461">
        <w:rPr>
          <w:rFonts w:ascii="Times New Roman" w:eastAsia="Times New Roman" w:hAnsi="Times New Roman" w:cs="Times New Roman"/>
          <w:sz w:val="24"/>
          <w:szCs w:val="24"/>
          <w:highlight w:val="white"/>
        </w:rPr>
        <w:t xml:space="preserve">, K. (2021) </w:t>
      </w:r>
      <w:r w:rsidRPr="00187461">
        <w:rPr>
          <w:rFonts w:ascii="Times New Roman" w:eastAsia="Times New Roman" w:hAnsi="Times New Roman" w:cs="Times New Roman"/>
          <w:i/>
          <w:sz w:val="24"/>
          <w:szCs w:val="24"/>
          <w:highlight w:val="white"/>
        </w:rPr>
        <w:t>Modern labour economics: Theory and public policy</w:t>
      </w:r>
      <w:r w:rsidRPr="00187461">
        <w:rPr>
          <w:rFonts w:ascii="Times New Roman" w:eastAsia="Times New Roman" w:hAnsi="Times New Roman" w:cs="Times New Roman"/>
          <w:sz w:val="24"/>
          <w:szCs w:val="24"/>
          <w:highlight w:val="white"/>
        </w:rPr>
        <w:t>. Routledge.</w:t>
      </w:r>
    </w:p>
    <w:p w14:paraId="7BE64FAB"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Espino-Rodríguez, T.F. and Rodríguez-Díaz, M. (2021) The influence of outsourcing activities on the perception of service quality. An empirical study based on online reviews by hotel customers. </w:t>
      </w:r>
      <w:r w:rsidRPr="00187461">
        <w:rPr>
          <w:rFonts w:ascii="Times New Roman" w:eastAsia="Times New Roman" w:hAnsi="Times New Roman" w:cs="Times New Roman"/>
          <w:i/>
          <w:sz w:val="24"/>
          <w:szCs w:val="24"/>
          <w:highlight w:val="white"/>
        </w:rPr>
        <w:t>Journal of Hospitality and Tourism Technology</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12</w:t>
      </w:r>
      <w:r w:rsidRPr="00187461">
        <w:rPr>
          <w:rFonts w:ascii="Times New Roman" w:eastAsia="Times New Roman" w:hAnsi="Times New Roman" w:cs="Times New Roman"/>
          <w:sz w:val="24"/>
          <w:szCs w:val="24"/>
          <w:highlight w:val="white"/>
        </w:rPr>
        <w:t>(4), pp.689-711.</w:t>
      </w:r>
    </w:p>
    <w:p w14:paraId="4D8B569F"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European Commission, (2024) </w:t>
      </w:r>
      <w:r w:rsidRPr="00187461">
        <w:rPr>
          <w:rFonts w:ascii="Times New Roman" w:eastAsia="Times New Roman" w:hAnsi="Times New Roman" w:cs="Times New Roman"/>
          <w:i/>
          <w:sz w:val="24"/>
          <w:szCs w:val="24"/>
          <w:highlight w:val="white"/>
        </w:rPr>
        <w:t>France</w:t>
      </w:r>
      <w:r>
        <w:rPr>
          <w:rFonts w:ascii="Times New Roman" w:eastAsia="Times New Roman" w:hAnsi="Times New Roman" w:cs="Times New Roman"/>
          <w:i/>
          <w:sz w:val="24"/>
          <w:szCs w:val="24"/>
          <w:highlight w:val="white"/>
        </w:rPr>
        <w:t>’</w:t>
      </w:r>
      <w:r w:rsidRPr="00187461">
        <w:rPr>
          <w:rFonts w:ascii="Times New Roman" w:eastAsia="Times New Roman" w:hAnsi="Times New Roman" w:cs="Times New Roman"/>
          <w:i/>
          <w:sz w:val="24"/>
          <w:szCs w:val="24"/>
          <w:highlight w:val="white"/>
        </w:rPr>
        <w:t xml:space="preserve">s recovery and resilience plan. </w:t>
      </w:r>
      <w:r w:rsidRPr="00187461">
        <w:rPr>
          <w:rFonts w:ascii="Times New Roman" w:eastAsia="Times New Roman" w:hAnsi="Times New Roman" w:cs="Times New Roman"/>
          <w:sz w:val="24"/>
          <w:szCs w:val="24"/>
          <w:highlight w:val="white"/>
        </w:rPr>
        <w:t xml:space="preserve">Available at: </w:t>
      </w:r>
      <w:hyperlink r:id="rId10">
        <w:r w:rsidRPr="00187461">
          <w:rPr>
            <w:rFonts w:ascii="Times New Roman" w:eastAsia="Times New Roman" w:hAnsi="Times New Roman" w:cs="Times New Roman"/>
            <w:sz w:val="24"/>
            <w:szCs w:val="24"/>
            <w:highlight w:val="white"/>
          </w:rPr>
          <w:t>https://commission.europa.eu/business-economy-euro/economic-recovery/recovery-and-resilience-facility/country-pages/frances-recovery-and-resilience-plan_en</w:t>
        </w:r>
      </w:hyperlink>
      <w:r w:rsidRPr="00187461">
        <w:rPr>
          <w:rFonts w:ascii="Times New Roman" w:eastAsia="Times New Roman" w:hAnsi="Times New Roman" w:cs="Times New Roman"/>
          <w:sz w:val="24"/>
          <w:szCs w:val="24"/>
          <w:highlight w:val="white"/>
        </w:rPr>
        <w:t>. [Accessed on 30th September].</w:t>
      </w:r>
    </w:p>
    <w:p w14:paraId="7586E335"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Gashi, S., </w:t>
      </w:r>
      <w:proofErr w:type="spellStart"/>
      <w:r w:rsidRPr="00187461">
        <w:rPr>
          <w:rFonts w:ascii="Times New Roman" w:eastAsia="Times New Roman" w:hAnsi="Times New Roman" w:cs="Times New Roman"/>
          <w:sz w:val="24"/>
          <w:szCs w:val="24"/>
          <w:highlight w:val="white"/>
        </w:rPr>
        <w:t>Liça</w:t>
      </w:r>
      <w:proofErr w:type="spellEnd"/>
      <w:r w:rsidRPr="00187461">
        <w:rPr>
          <w:rFonts w:ascii="Times New Roman" w:eastAsia="Times New Roman" w:hAnsi="Times New Roman" w:cs="Times New Roman"/>
          <w:sz w:val="24"/>
          <w:szCs w:val="24"/>
          <w:highlight w:val="white"/>
        </w:rPr>
        <w:t xml:space="preserve">, D. and Qosja, E. (2023) An overview into the literature on the concept of eco/green hotel1. In </w:t>
      </w:r>
      <w:r w:rsidRPr="00187461">
        <w:rPr>
          <w:rFonts w:ascii="Times New Roman" w:eastAsia="Times New Roman" w:hAnsi="Times New Roman" w:cs="Times New Roman"/>
          <w:i/>
          <w:sz w:val="24"/>
          <w:szCs w:val="24"/>
          <w:highlight w:val="white"/>
        </w:rPr>
        <w:t>Proceedings of FIKUSZ Symposium for Young Researchers</w:t>
      </w:r>
      <w:r w:rsidRPr="00187461">
        <w:rPr>
          <w:rFonts w:ascii="Times New Roman" w:eastAsia="Times New Roman" w:hAnsi="Times New Roman" w:cs="Times New Roman"/>
          <w:sz w:val="24"/>
          <w:szCs w:val="24"/>
          <w:highlight w:val="white"/>
        </w:rPr>
        <w:t xml:space="preserve"> (pp. 39-56). </w:t>
      </w:r>
      <w:proofErr w:type="spellStart"/>
      <w:r w:rsidRPr="00187461">
        <w:rPr>
          <w:rFonts w:ascii="Times New Roman" w:eastAsia="Times New Roman" w:hAnsi="Times New Roman" w:cs="Times New Roman"/>
          <w:sz w:val="24"/>
          <w:szCs w:val="24"/>
          <w:highlight w:val="white"/>
        </w:rPr>
        <w:t>Óbuda</w:t>
      </w:r>
      <w:proofErr w:type="spellEnd"/>
      <w:r w:rsidRPr="00187461">
        <w:rPr>
          <w:rFonts w:ascii="Times New Roman" w:eastAsia="Times New Roman" w:hAnsi="Times New Roman" w:cs="Times New Roman"/>
          <w:sz w:val="24"/>
          <w:szCs w:val="24"/>
          <w:highlight w:val="white"/>
        </w:rPr>
        <w:t xml:space="preserve"> University Keleti Károly Faculty of Economics.</w:t>
      </w:r>
    </w:p>
    <w:p w14:paraId="52C7531A"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proofErr w:type="spellStart"/>
      <w:r w:rsidRPr="00187461">
        <w:rPr>
          <w:rFonts w:ascii="Times New Roman" w:eastAsia="Times New Roman" w:hAnsi="Times New Roman" w:cs="Times New Roman"/>
          <w:sz w:val="24"/>
          <w:szCs w:val="24"/>
          <w:highlight w:val="white"/>
        </w:rPr>
        <w:t>Giousmpasoglou</w:t>
      </w:r>
      <w:proofErr w:type="spellEnd"/>
      <w:r w:rsidRPr="00187461">
        <w:rPr>
          <w:rFonts w:ascii="Times New Roman" w:eastAsia="Times New Roman" w:hAnsi="Times New Roman" w:cs="Times New Roman"/>
          <w:sz w:val="24"/>
          <w:szCs w:val="24"/>
          <w:highlight w:val="white"/>
        </w:rPr>
        <w:t xml:space="preserve">, C. and Hua, T.T. (2020) The use of self-service technologies in budget hotels: the case of Bournemouth. </w:t>
      </w:r>
      <w:r w:rsidRPr="00187461">
        <w:rPr>
          <w:rFonts w:ascii="Times New Roman" w:eastAsia="Times New Roman" w:hAnsi="Times New Roman" w:cs="Times New Roman"/>
          <w:i/>
          <w:sz w:val="24"/>
          <w:szCs w:val="24"/>
          <w:highlight w:val="white"/>
        </w:rPr>
        <w:t>European Journal of Tourism, Hospitality and Recreation</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10</w:t>
      </w:r>
      <w:r w:rsidRPr="00187461">
        <w:rPr>
          <w:rFonts w:ascii="Times New Roman" w:eastAsia="Times New Roman" w:hAnsi="Times New Roman" w:cs="Times New Roman"/>
          <w:sz w:val="24"/>
          <w:szCs w:val="24"/>
          <w:highlight w:val="white"/>
        </w:rPr>
        <w:t>(3), pp.251-261.</w:t>
      </w:r>
    </w:p>
    <w:p w14:paraId="43CBE72F"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proofErr w:type="spellStart"/>
      <w:r w:rsidRPr="00187461">
        <w:rPr>
          <w:rFonts w:ascii="Times New Roman" w:eastAsia="Times New Roman" w:hAnsi="Times New Roman" w:cs="Times New Roman"/>
          <w:sz w:val="24"/>
          <w:szCs w:val="24"/>
          <w:highlight w:val="white"/>
        </w:rPr>
        <w:t>Globaldata</w:t>
      </w:r>
      <w:proofErr w:type="spellEnd"/>
      <w:r w:rsidRPr="00187461">
        <w:rPr>
          <w:rFonts w:ascii="Times New Roman" w:eastAsia="Times New Roman" w:hAnsi="Times New Roman" w:cs="Times New Roman"/>
          <w:sz w:val="24"/>
          <w:szCs w:val="24"/>
          <w:highlight w:val="white"/>
        </w:rPr>
        <w:t xml:space="preserve">, (2024) </w:t>
      </w:r>
      <w:r w:rsidRPr="00187461">
        <w:rPr>
          <w:rFonts w:ascii="Times New Roman" w:eastAsia="Times New Roman" w:hAnsi="Times New Roman" w:cs="Times New Roman"/>
          <w:i/>
          <w:iCs/>
          <w:sz w:val="24"/>
          <w:szCs w:val="24"/>
          <w:highlight w:val="white"/>
        </w:rPr>
        <w:t xml:space="preserve">Number of rooms in Luxury hotels: France, 2020 – 2027. </w:t>
      </w:r>
      <w:r w:rsidRPr="00187461">
        <w:rPr>
          <w:rFonts w:ascii="Times New Roman" w:eastAsia="Times New Roman" w:hAnsi="Times New Roman" w:cs="Times New Roman"/>
          <w:sz w:val="24"/>
          <w:szCs w:val="24"/>
          <w:highlight w:val="white"/>
        </w:rPr>
        <w:t xml:space="preserve">Available at: </w:t>
      </w:r>
      <w:hyperlink r:id="rId11" w:history="1">
        <w:r w:rsidRPr="00187461">
          <w:rPr>
            <w:rStyle w:val="Hyperlink"/>
            <w:rFonts w:ascii="Times New Roman" w:eastAsia="Times New Roman" w:hAnsi="Times New Roman" w:cs="Times New Roman"/>
            <w:sz w:val="24"/>
            <w:szCs w:val="24"/>
          </w:rPr>
          <w:t>https://www.globaldata.com/data-insights/travel-and-tourism/number-of-rooms-in-luxury-hotels--france-2039926/</w:t>
        </w:r>
      </w:hyperlink>
      <w:r w:rsidRPr="00187461">
        <w:rPr>
          <w:rFonts w:ascii="Times New Roman" w:eastAsia="Times New Roman" w:hAnsi="Times New Roman" w:cs="Times New Roman"/>
          <w:sz w:val="24"/>
          <w:szCs w:val="24"/>
        </w:rPr>
        <w:t xml:space="preserve">. </w:t>
      </w:r>
      <w:r w:rsidRPr="00187461">
        <w:rPr>
          <w:rFonts w:ascii="Times New Roman" w:eastAsia="Times New Roman" w:hAnsi="Times New Roman" w:cs="Times New Roman"/>
          <w:bCs/>
          <w:sz w:val="24"/>
          <w:szCs w:val="24"/>
          <w:highlight w:val="white"/>
        </w:rPr>
        <w:t>[Accessed on 30th September].</w:t>
      </w:r>
    </w:p>
    <w:p w14:paraId="0070CEA5"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lastRenderedPageBreak/>
        <w:t xml:space="preserve">González-González, T., García-Almeida, D.J. and </w:t>
      </w:r>
      <w:proofErr w:type="spellStart"/>
      <w:r w:rsidRPr="00187461">
        <w:rPr>
          <w:rFonts w:ascii="Times New Roman" w:eastAsia="Times New Roman" w:hAnsi="Times New Roman" w:cs="Times New Roman"/>
          <w:sz w:val="24"/>
          <w:szCs w:val="24"/>
          <w:highlight w:val="white"/>
        </w:rPr>
        <w:t>Viseu</w:t>
      </w:r>
      <w:proofErr w:type="spellEnd"/>
      <w:r w:rsidRPr="00187461">
        <w:rPr>
          <w:rFonts w:ascii="Times New Roman" w:eastAsia="Times New Roman" w:hAnsi="Times New Roman" w:cs="Times New Roman"/>
          <w:sz w:val="24"/>
          <w:szCs w:val="24"/>
          <w:highlight w:val="white"/>
        </w:rPr>
        <w:t>, J. (2021) Frontline employee-driven change in hospitality firms: an analysis of receptionists</w:t>
      </w:r>
      <w:r>
        <w:rPr>
          <w:rFonts w:ascii="Times New Roman" w:eastAsia="Times New Roman" w:hAnsi="Times New Roman" w:cs="Times New Roman"/>
          <w:sz w:val="24"/>
          <w:szCs w:val="24"/>
          <w:highlight w:val="white"/>
        </w:rPr>
        <w:t>’</w:t>
      </w:r>
      <w:r w:rsidRPr="00187461">
        <w:rPr>
          <w:rFonts w:ascii="Times New Roman" w:eastAsia="Times New Roman" w:hAnsi="Times New Roman" w:cs="Times New Roman"/>
          <w:sz w:val="24"/>
          <w:szCs w:val="24"/>
          <w:highlight w:val="white"/>
        </w:rPr>
        <w:t xml:space="preserve"> personality on implemented suggestions. </w:t>
      </w:r>
      <w:r w:rsidRPr="00187461">
        <w:rPr>
          <w:rFonts w:ascii="Times New Roman" w:eastAsia="Times New Roman" w:hAnsi="Times New Roman" w:cs="Times New Roman"/>
          <w:i/>
          <w:sz w:val="24"/>
          <w:szCs w:val="24"/>
          <w:highlight w:val="white"/>
        </w:rPr>
        <w:t>International Journal of Contemporary Hospitality Management</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33</w:t>
      </w:r>
      <w:r w:rsidRPr="00187461">
        <w:rPr>
          <w:rFonts w:ascii="Times New Roman" w:eastAsia="Times New Roman" w:hAnsi="Times New Roman" w:cs="Times New Roman"/>
          <w:sz w:val="24"/>
          <w:szCs w:val="24"/>
          <w:highlight w:val="white"/>
        </w:rPr>
        <w:t>(12), pp.4439-4459.</w:t>
      </w:r>
    </w:p>
    <w:p w14:paraId="02B437E2"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Hassanein, F. and </w:t>
      </w:r>
      <w:proofErr w:type="spellStart"/>
      <w:r w:rsidRPr="00187461">
        <w:rPr>
          <w:rFonts w:ascii="Times New Roman" w:eastAsia="Times New Roman" w:hAnsi="Times New Roman" w:cs="Times New Roman"/>
          <w:sz w:val="24"/>
          <w:szCs w:val="24"/>
          <w:highlight w:val="white"/>
        </w:rPr>
        <w:t>Özgit</w:t>
      </w:r>
      <w:proofErr w:type="spellEnd"/>
      <w:r w:rsidRPr="00187461">
        <w:rPr>
          <w:rFonts w:ascii="Times New Roman" w:eastAsia="Times New Roman" w:hAnsi="Times New Roman" w:cs="Times New Roman"/>
          <w:sz w:val="24"/>
          <w:szCs w:val="24"/>
          <w:highlight w:val="white"/>
        </w:rPr>
        <w:t xml:space="preserve">, H. (2022) Sustaining human resources through talent management strategies and employee engagement in the Middle East hotel industry. </w:t>
      </w:r>
      <w:r w:rsidRPr="00187461">
        <w:rPr>
          <w:rFonts w:ascii="Times New Roman" w:eastAsia="Times New Roman" w:hAnsi="Times New Roman" w:cs="Times New Roman"/>
          <w:i/>
          <w:sz w:val="24"/>
          <w:szCs w:val="24"/>
          <w:highlight w:val="white"/>
        </w:rPr>
        <w:t>Sustainability</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14</w:t>
      </w:r>
      <w:r w:rsidRPr="00187461">
        <w:rPr>
          <w:rFonts w:ascii="Times New Roman" w:eastAsia="Times New Roman" w:hAnsi="Times New Roman" w:cs="Times New Roman"/>
          <w:sz w:val="24"/>
          <w:szCs w:val="24"/>
          <w:highlight w:val="white"/>
        </w:rPr>
        <w:t>(22), p.15365.</w:t>
      </w:r>
    </w:p>
    <w:p w14:paraId="56D08576"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Heo, C.Y., </w:t>
      </w:r>
      <w:proofErr w:type="spellStart"/>
      <w:r w:rsidRPr="00187461">
        <w:rPr>
          <w:rFonts w:ascii="Times New Roman" w:eastAsia="Times New Roman" w:hAnsi="Times New Roman" w:cs="Times New Roman"/>
          <w:sz w:val="24"/>
          <w:szCs w:val="24"/>
          <w:highlight w:val="white"/>
        </w:rPr>
        <w:t>Blal</w:t>
      </w:r>
      <w:proofErr w:type="spellEnd"/>
      <w:r w:rsidRPr="00187461">
        <w:rPr>
          <w:rFonts w:ascii="Times New Roman" w:eastAsia="Times New Roman" w:hAnsi="Times New Roman" w:cs="Times New Roman"/>
          <w:sz w:val="24"/>
          <w:szCs w:val="24"/>
          <w:highlight w:val="white"/>
        </w:rPr>
        <w:t xml:space="preserve">, I. and Choi, M. (2019) What is happening in Paris? Airbnb, hotels, and the Parisian market: A case study. </w:t>
      </w:r>
      <w:r w:rsidRPr="00187461">
        <w:rPr>
          <w:rFonts w:ascii="Times New Roman" w:eastAsia="Times New Roman" w:hAnsi="Times New Roman" w:cs="Times New Roman"/>
          <w:i/>
          <w:sz w:val="24"/>
          <w:szCs w:val="24"/>
          <w:highlight w:val="white"/>
        </w:rPr>
        <w:t>Tourism management</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70</w:t>
      </w:r>
      <w:r w:rsidRPr="00187461">
        <w:rPr>
          <w:rFonts w:ascii="Times New Roman" w:eastAsia="Times New Roman" w:hAnsi="Times New Roman" w:cs="Times New Roman"/>
          <w:sz w:val="24"/>
          <w:szCs w:val="24"/>
          <w:highlight w:val="white"/>
        </w:rPr>
        <w:t>, pp.78-88.</w:t>
      </w:r>
    </w:p>
    <w:p w14:paraId="189CD33A"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Hôtel de </w:t>
      </w:r>
      <w:proofErr w:type="spellStart"/>
      <w:r w:rsidRPr="00187461">
        <w:rPr>
          <w:rFonts w:ascii="Times New Roman" w:eastAsia="Times New Roman" w:hAnsi="Times New Roman" w:cs="Times New Roman"/>
          <w:sz w:val="24"/>
          <w:szCs w:val="24"/>
          <w:highlight w:val="white"/>
        </w:rPr>
        <w:t>Crillon</w:t>
      </w:r>
      <w:proofErr w:type="spellEnd"/>
      <w:r w:rsidRPr="00187461">
        <w:rPr>
          <w:rFonts w:ascii="Times New Roman" w:eastAsia="Times New Roman" w:hAnsi="Times New Roman" w:cs="Times New Roman"/>
          <w:sz w:val="24"/>
          <w:szCs w:val="24"/>
          <w:highlight w:val="white"/>
        </w:rPr>
        <w:t xml:space="preserve">, (2024) </w:t>
      </w:r>
      <w:r w:rsidRPr="00187461">
        <w:rPr>
          <w:rFonts w:ascii="Times New Roman" w:eastAsia="Times New Roman" w:hAnsi="Times New Roman" w:cs="Times New Roman"/>
          <w:i/>
          <w:sz w:val="24"/>
          <w:szCs w:val="24"/>
          <w:highlight w:val="white"/>
        </w:rPr>
        <w:t xml:space="preserve">Hôtel de </w:t>
      </w:r>
      <w:proofErr w:type="spellStart"/>
      <w:r w:rsidRPr="00187461">
        <w:rPr>
          <w:rFonts w:ascii="Times New Roman" w:eastAsia="Times New Roman" w:hAnsi="Times New Roman" w:cs="Times New Roman"/>
          <w:i/>
          <w:sz w:val="24"/>
          <w:szCs w:val="24"/>
          <w:highlight w:val="white"/>
        </w:rPr>
        <w:t>Crillon</w:t>
      </w:r>
      <w:proofErr w:type="spellEnd"/>
      <w:r w:rsidRPr="00187461">
        <w:rPr>
          <w:rFonts w:ascii="Times New Roman" w:eastAsia="Times New Roman" w:hAnsi="Times New Roman" w:cs="Times New Roman"/>
          <w:i/>
          <w:sz w:val="24"/>
          <w:szCs w:val="24"/>
          <w:highlight w:val="white"/>
        </w:rPr>
        <w:t xml:space="preserve">, A Rosewood Hotel. </w:t>
      </w:r>
      <w:r w:rsidRPr="00187461">
        <w:rPr>
          <w:rFonts w:ascii="Times New Roman" w:eastAsia="Times New Roman" w:hAnsi="Times New Roman" w:cs="Times New Roman"/>
          <w:sz w:val="24"/>
          <w:szCs w:val="24"/>
          <w:highlight w:val="white"/>
        </w:rPr>
        <w:t xml:space="preserve">Available at: </w:t>
      </w:r>
      <w:hyperlink r:id="rId12">
        <w:r w:rsidRPr="00187461">
          <w:rPr>
            <w:rFonts w:ascii="Times New Roman" w:eastAsia="Times New Roman" w:hAnsi="Times New Roman" w:cs="Times New Roman"/>
            <w:sz w:val="24"/>
            <w:szCs w:val="24"/>
            <w:highlight w:val="white"/>
          </w:rPr>
          <w:t>https://www.rosewoodhotels.com/en/hotel-de-crillon</w:t>
        </w:r>
      </w:hyperlink>
      <w:r w:rsidRPr="00187461">
        <w:rPr>
          <w:rFonts w:ascii="Times New Roman" w:eastAsia="Times New Roman" w:hAnsi="Times New Roman" w:cs="Times New Roman"/>
          <w:sz w:val="24"/>
          <w:szCs w:val="24"/>
          <w:highlight w:val="white"/>
        </w:rPr>
        <w:t>. [Accessed on 30th September].</w:t>
      </w:r>
    </w:p>
    <w:p w14:paraId="53600AA5"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Hôtel de </w:t>
      </w:r>
      <w:proofErr w:type="spellStart"/>
      <w:r w:rsidRPr="00187461">
        <w:rPr>
          <w:rFonts w:ascii="Times New Roman" w:eastAsia="Times New Roman" w:hAnsi="Times New Roman" w:cs="Times New Roman"/>
          <w:sz w:val="24"/>
          <w:szCs w:val="24"/>
          <w:highlight w:val="white"/>
        </w:rPr>
        <w:t>Crillon</w:t>
      </w:r>
      <w:proofErr w:type="spellEnd"/>
      <w:r w:rsidRPr="00187461">
        <w:rPr>
          <w:rFonts w:ascii="Times New Roman" w:eastAsia="Times New Roman" w:hAnsi="Times New Roman" w:cs="Times New Roman"/>
          <w:sz w:val="24"/>
          <w:szCs w:val="24"/>
          <w:highlight w:val="white"/>
        </w:rPr>
        <w:t xml:space="preserve">, (2024) </w:t>
      </w:r>
      <w:r w:rsidRPr="00187461">
        <w:rPr>
          <w:rFonts w:ascii="Times New Roman" w:eastAsia="Times New Roman" w:hAnsi="Times New Roman" w:cs="Times New Roman"/>
          <w:i/>
          <w:sz w:val="24"/>
          <w:szCs w:val="24"/>
          <w:highlight w:val="white"/>
        </w:rPr>
        <w:t xml:space="preserve">Our Story. </w:t>
      </w:r>
      <w:r w:rsidRPr="00187461">
        <w:rPr>
          <w:rFonts w:ascii="Times New Roman" w:eastAsia="Times New Roman" w:hAnsi="Times New Roman" w:cs="Times New Roman"/>
          <w:sz w:val="24"/>
          <w:szCs w:val="24"/>
          <w:highlight w:val="white"/>
        </w:rPr>
        <w:t xml:space="preserve">Available at: </w:t>
      </w:r>
      <w:hyperlink r:id="rId13">
        <w:r w:rsidRPr="00187461">
          <w:rPr>
            <w:rFonts w:ascii="Times New Roman" w:eastAsia="Times New Roman" w:hAnsi="Times New Roman" w:cs="Times New Roman"/>
            <w:sz w:val="24"/>
            <w:szCs w:val="24"/>
            <w:highlight w:val="white"/>
          </w:rPr>
          <w:t>https://www.rosewoodhotels.com/en/hotel-de-crillon/overview/our-story</w:t>
        </w:r>
      </w:hyperlink>
      <w:r w:rsidRPr="00187461">
        <w:rPr>
          <w:rFonts w:ascii="Times New Roman" w:eastAsia="Times New Roman" w:hAnsi="Times New Roman" w:cs="Times New Roman"/>
          <w:sz w:val="24"/>
          <w:szCs w:val="24"/>
          <w:highlight w:val="white"/>
        </w:rPr>
        <w:t>. [Accessed on 30th September].</w:t>
      </w:r>
    </w:p>
    <w:p w14:paraId="26854D16"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Hôtel de </w:t>
      </w:r>
      <w:proofErr w:type="spellStart"/>
      <w:r w:rsidRPr="00187461">
        <w:rPr>
          <w:rFonts w:ascii="Times New Roman" w:eastAsia="Times New Roman" w:hAnsi="Times New Roman" w:cs="Times New Roman"/>
          <w:sz w:val="24"/>
          <w:szCs w:val="24"/>
          <w:highlight w:val="white"/>
        </w:rPr>
        <w:t>Crillon</w:t>
      </w:r>
      <w:proofErr w:type="spellEnd"/>
      <w:r w:rsidRPr="00187461">
        <w:rPr>
          <w:rFonts w:ascii="Times New Roman" w:eastAsia="Times New Roman" w:hAnsi="Times New Roman" w:cs="Times New Roman"/>
          <w:sz w:val="24"/>
          <w:szCs w:val="24"/>
          <w:highlight w:val="white"/>
        </w:rPr>
        <w:t xml:space="preserve">, (2024) </w:t>
      </w:r>
      <w:r w:rsidRPr="00187461">
        <w:rPr>
          <w:rFonts w:ascii="Times New Roman" w:eastAsia="Times New Roman" w:hAnsi="Times New Roman" w:cs="Times New Roman"/>
          <w:i/>
          <w:sz w:val="24"/>
          <w:szCs w:val="24"/>
          <w:highlight w:val="white"/>
        </w:rPr>
        <w:t xml:space="preserve">Select a Room. </w:t>
      </w:r>
      <w:r w:rsidRPr="00187461">
        <w:rPr>
          <w:rFonts w:ascii="Times New Roman" w:eastAsia="Times New Roman" w:hAnsi="Times New Roman" w:cs="Times New Roman"/>
          <w:sz w:val="24"/>
          <w:szCs w:val="24"/>
          <w:highlight w:val="white"/>
        </w:rPr>
        <w:t xml:space="preserve">Available at: </w:t>
      </w:r>
      <w:hyperlink r:id="rId14">
        <w:r w:rsidRPr="00187461">
          <w:rPr>
            <w:rFonts w:ascii="Times New Roman" w:eastAsia="Times New Roman" w:hAnsi="Times New Roman" w:cs="Times New Roman"/>
            <w:sz w:val="24"/>
            <w:szCs w:val="24"/>
            <w:highlight w:val="white"/>
          </w:rPr>
          <w:t>https://reservations.rosewoodhotels.com/?adult=1&amp;arrive=2024-10-01&amp;chain=5159&amp;child=0&amp;currency=EUR&amp;depart=2024-10-02&amp;hotel=75077&amp;level=hotel&amp;locale=en-US&amp;productcurrency=EUR&amp;promo=parisiangetaway&amp;rooms=1</w:t>
        </w:r>
      </w:hyperlink>
      <w:r w:rsidRPr="00187461">
        <w:rPr>
          <w:rFonts w:ascii="Times New Roman" w:eastAsia="Times New Roman" w:hAnsi="Times New Roman" w:cs="Times New Roman"/>
          <w:sz w:val="24"/>
          <w:szCs w:val="24"/>
          <w:highlight w:val="white"/>
        </w:rPr>
        <w:t>. [Accessed on 30th September].</w:t>
      </w:r>
    </w:p>
    <w:p w14:paraId="62EB031B"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Johnson, J., Whittington, R., </w:t>
      </w:r>
      <w:proofErr w:type="spellStart"/>
      <w:r w:rsidRPr="00187461">
        <w:rPr>
          <w:rFonts w:ascii="Times New Roman" w:eastAsia="Times New Roman" w:hAnsi="Times New Roman" w:cs="Times New Roman"/>
          <w:sz w:val="24"/>
          <w:szCs w:val="24"/>
          <w:highlight w:val="white"/>
        </w:rPr>
        <w:t>Regnér</w:t>
      </w:r>
      <w:proofErr w:type="spellEnd"/>
      <w:r w:rsidRPr="00187461">
        <w:rPr>
          <w:rFonts w:ascii="Times New Roman" w:eastAsia="Times New Roman" w:hAnsi="Times New Roman" w:cs="Times New Roman"/>
          <w:sz w:val="24"/>
          <w:szCs w:val="24"/>
          <w:highlight w:val="white"/>
        </w:rPr>
        <w:t xml:space="preserve">, P., Angwin, D., Johnson, G. and Scholes, K. (2020) </w:t>
      </w:r>
      <w:r w:rsidRPr="00187461">
        <w:rPr>
          <w:rFonts w:ascii="Times New Roman" w:eastAsia="Times New Roman" w:hAnsi="Times New Roman" w:cs="Times New Roman"/>
          <w:i/>
          <w:sz w:val="24"/>
          <w:szCs w:val="24"/>
          <w:highlight w:val="white"/>
        </w:rPr>
        <w:t>Exploring strategy</w:t>
      </w:r>
      <w:r w:rsidRPr="00187461">
        <w:rPr>
          <w:rFonts w:ascii="Times New Roman" w:eastAsia="Times New Roman" w:hAnsi="Times New Roman" w:cs="Times New Roman"/>
          <w:sz w:val="24"/>
          <w:szCs w:val="24"/>
          <w:highlight w:val="white"/>
        </w:rPr>
        <w:t>. Pearson UK.</w:t>
      </w:r>
    </w:p>
    <w:p w14:paraId="6CE312E6"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Kalefa, H. and Gado, S. (2024) Enhancing Hotel Sustainability Through Ecological and Technological Integration. </w:t>
      </w:r>
      <w:r w:rsidRPr="00187461">
        <w:rPr>
          <w:rFonts w:ascii="Times New Roman" w:eastAsia="Times New Roman" w:hAnsi="Times New Roman" w:cs="Times New Roman"/>
          <w:i/>
          <w:sz w:val="24"/>
          <w:szCs w:val="24"/>
          <w:highlight w:val="white"/>
        </w:rPr>
        <w:t>JES. Journal of Engineering Sciences</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52</w:t>
      </w:r>
      <w:r w:rsidRPr="00187461">
        <w:rPr>
          <w:rFonts w:ascii="Times New Roman" w:eastAsia="Times New Roman" w:hAnsi="Times New Roman" w:cs="Times New Roman"/>
          <w:sz w:val="24"/>
          <w:szCs w:val="24"/>
          <w:highlight w:val="white"/>
        </w:rPr>
        <w:t>(1), pp.145-174.</w:t>
      </w:r>
    </w:p>
    <w:p w14:paraId="5E58F791"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Kim, A., Kim, K.P. and Nguyen, T.H.D. (2021) The green accommodation management practices: The role of environmentally responsible tourist markets in understanding tourists</w:t>
      </w:r>
      <w:r>
        <w:rPr>
          <w:rFonts w:ascii="Times New Roman" w:eastAsia="Times New Roman" w:hAnsi="Times New Roman" w:cs="Times New Roman"/>
          <w:sz w:val="24"/>
          <w:szCs w:val="24"/>
          <w:highlight w:val="white"/>
        </w:rPr>
        <w:t>’</w:t>
      </w:r>
      <w:r w:rsidRPr="00187461">
        <w:rPr>
          <w:rFonts w:ascii="Times New Roman" w:eastAsia="Times New Roman" w:hAnsi="Times New Roman" w:cs="Times New Roman"/>
          <w:sz w:val="24"/>
          <w:szCs w:val="24"/>
          <w:highlight w:val="white"/>
        </w:rPr>
        <w:t xml:space="preserve"> pro-environmental behaviour. </w:t>
      </w:r>
      <w:r w:rsidRPr="00187461">
        <w:rPr>
          <w:rFonts w:ascii="Times New Roman" w:eastAsia="Times New Roman" w:hAnsi="Times New Roman" w:cs="Times New Roman"/>
          <w:i/>
          <w:sz w:val="24"/>
          <w:szCs w:val="24"/>
          <w:highlight w:val="white"/>
        </w:rPr>
        <w:t>Sustainability</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13</w:t>
      </w:r>
      <w:r w:rsidRPr="00187461">
        <w:rPr>
          <w:rFonts w:ascii="Times New Roman" w:eastAsia="Times New Roman" w:hAnsi="Times New Roman" w:cs="Times New Roman"/>
          <w:sz w:val="24"/>
          <w:szCs w:val="24"/>
          <w:highlight w:val="white"/>
        </w:rPr>
        <w:t>(4), p.2326.</w:t>
      </w:r>
    </w:p>
    <w:p w14:paraId="161E52D1"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proofErr w:type="spellStart"/>
      <w:r w:rsidRPr="00187461">
        <w:rPr>
          <w:rFonts w:ascii="Times New Roman" w:eastAsia="Times New Roman" w:hAnsi="Times New Roman" w:cs="Times New Roman"/>
          <w:sz w:val="24"/>
          <w:szCs w:val="24"/>
          <w:highlight w:val="white"/>
        </w:rPr>
        <w:t>Lachmandas</w:t>
      </w:r>
      <w:proofErr w:type="spellEnd"/>
      <w:r w:rsidRPr="00187461">
        <w:rPr>
          <w:rFonts w:ascii="Times New Roman" w:eastAsia="Times New Roman" w:hAnsi="Times New Roman" w:cs="Times New Roman"/>
          <w:sz w:val="24"/>
          <w:szCs w:val="24"/>
          <w:highlight w:val="white"/>
        </w:rPr>
        <w:t xml:space="preserve">-Sakellariou, N. (2023) </w:t>
      </w:r>
      <w:r w:rsidRPr="00187461">
        <w:rPr>
          <w:rFonts w:ascii="Times New Roman" w:eastAsia="Times New Roman" w:hAnsi="Times New Roman" w:cs="Times New Roman"/>
          <w:i/>
          <w:sz w:val="24"/>
          <w:szCs w:val="24"/>
          <w:highlight w:val="white"/>
        </w:rPr>
        <w:t>STAY RELEVANT TO STAY PROFITABLE: Service Transformation Strategies to Grow Your Customers in Unprecedented Times</w:t>
      </w:r>
      <w:r w:rsidRPr="00187461">
        <w:rPr>
          <w:rFonts w:ascii="Times New Roman" w:eastAsia="Times New Roman" w:hAnsi="Times New Roman" w:cs="Times New Roman"/>
          <w:sz w:val="24"/>
          <w:szCs w:val="24"/>
          <w:highlight w:val="white"/>
        </w:rPr>
        <w:t>. World Scientific.</w:t>
      </w:r>
    </w:p>
    <w:p w14:paraId="245BC6F0"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Li, J.Y., Sun, R., Tao, W. and Lee, Y. (2021) Employee coping with organizational change in the face of a pandemic: The role of transparent internal communication. </w:t>
      </w:r>
      <w:r w:rsidRPr="00187461">
        <w:rPr>
          <w:rFonts w:ascii="Times New Roman" w:eastAsia="Times New Roman" w:hAnsi="Times New Roman" w:cs="Times New Roman"/>
          <w:i/>
          <w:sz w:val="24"/>
          <w:szCs w:val="24"/>
          <w:highlight w:val="white"/>
        </w:rPr>
        <w:t>Public relations review</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47</w:t>
      </w:r>
      <w:r w:rsidRPr="00187461">
        <w:rPr>
          <w:rFonts w:ascii="Times New Roman" w:eastAsia="Times New Roman" w:hAnsi="Times New Roman" w:cs="Times New Roman"/>
          <w:sz w:val="24"/>
          <w:szCs w:val="24"/>
          <w:highlight w:val="white"/>
        </w:rPr>
        <w:t>(1), p.101984.</w:t>
      </w:r>
    </w:p>
    <w:p w14:paraId="6FEBA2B3"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proofErr w:type="spellStart"/>
      <w:r w:rsidRPr="00187461">
        <w:rPr>
          <w:rFonts w:ascii="Times New Roman" w:eastAsia="Times New Roman" w:hAnsi="Times New Roman" w:cs="Times New Roman"/>
          <w:sz w:val="24"/>
          <w:szCs w:val="24"/>
          <w:highlight w:val="white"/>
        </w:rPr>
        <w:lastRenderedPageBreak/>
        <w:t>Lukanova</w:t>
      </w:r>
      <w:proofErr w:type="spellEnd"/>
      <w:r w:rsidRPr="00187461">
        <w:rPr>
          <w:rFonts w:ascii="Times New Roman" w:eastAsia="Times New Roman" w:hAnsi="Times New Roman" w:cs="Times New Roman"/>
          <w:sz w:val="24"/>
          <w:szCs w:val="24"/>
          <w:highlight w:val="white"/>
        </w:rPr>
        <w:t xml:space="preserve">, G. and Ilieva, G. (2019) Robots, artificial intelligence, and service automation in hotels. In </w:t>
      </w:r>
      <w:r w:rsidRPr="00187461">
        <w:rPr>
          <w:rFonts w:ascii="Times New Roman" w:eastAsia="Times New Roman" w:hAnsi="Times New Roman" w:cs="Times New Roman"/>
          <w:i/>
          <w:sz w:val="24"/>
          <w:szCs w:val="24"/>
          <w:highlight w:val="white"/>
        </w:rPr>
        <w:t>Robots, artificial intelligence, and service automation in travel, tourism, and hospitality</w:t>
      </w:r>
      <w:r w:rsidRPr="00187461">
        <w:rPr>
          <w:rFonts w:ascii="Times New Roman" w:eastAsia="Times New Roman" w:hAnsi="Times New Roman" w:cs="Times New Roman"/>
          <w:sz w:val="24"/>
          <w:szCs w:val="24"/>
          <w:highlight w:val="white"/>
        </w:rPr>
        <w:t xml:space="preserve"> (pp. 157-183). Emerald Publishing Limited.</w:t>
      </w:r>
    </w:p>
    <w:p w14:paraId="3DCDB21A"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proofErr w:type="spellStart"/>
      <w:r w:rsidRPr="00187461">
        <w:rPr>
          <w:rFonts w:ascii="Times New Roman" w:eastAsia="Times New Roman" w:hAnsi="Times New Roman" w:cs="Times New Roman"/>
          <w:sz w:val="24"/>
          <w:szCs w:val="24"/>
          <w:highlight w:val="white"/>
        </w:rPr>
        <w:t>Magatef</w:t>
      </w:r>
      <w:proofErr w:type="spellEnd"/>
      <w:r w:rsidRPr="00187461">
        <w:rPr>
          <w:rFonts w:ascii="Times New Roman" w:eastAsia="Times New Roman" w:hAnsi="Times New Roman" w:cs="Times New Roman"/>
          <w:sz w:val="24"/>
          <w:szCs w:val="24"/>
          <w:highlight w:val="white"/>
        </w:rPr>
        <w:t xml:space="preserve">, S.G., Momani, R.A. and </w:t>
      </w:r>
      <w:proofErr w:type="spellStart"/>
      <w:r w:rsidRPr="00187461">
        <w:rPr>
          <w:rFonts w:ascii="Times New Roman" w:eastAsia="Times New Roman" w:hAnsi="Times New Roman" w:cs="Times New Roman"/>
          <w:sz w:val="24"/>
          <w:szCs w:val="24"/>
          <w:highlight w:val="white"/>
        </w:rPr>
        <w:t>Altrjman</w:t>
      </w:r>
      <w:proofErr w:type="spellEnd"/>
      <w:r w:rsidRPr="00187461">
        <w:rPr>
          <w:rFonts w:ascii="Times New Roman" w:eastAsia="Times New Roman" w:hAnsi="Times New Roman" w:cs="Times New Roman"/>
          <w:sz w:val="24"/>
          <w:szCs w:val="24"/>
          <w:highlight w:val="white"/>
        </w:rPr>
        <w:t>, G. (2019) The Evaluation of Complaint Handling Process in Five Star Hotels and its Reflection on Customers</w:t>
      </w:r>
      <w:r>
        <w:rPr>
          <w:rFonts w:ascii="Times New Roman" w:eastAsia="Times New Roman" w:hAnsi="Times New Roman" w:cs="Times New Roman"/>
          <w:sz w:val="24"/>
          <w:szCs w:val="24"/>
          <w:highlight w:val="white"/>
        </w:rPr>
        <w:t>’</w:t>
      </w:r>
      <w:r w:rsidRPr="00187461">
        <w:rPr>
          <w:rFonts w:ascii="Times New Roman" w:eastAsia="Times New Roman" w:hAnsi="Times New Roman" w:cs="Times New Roman"/>
          <w:sz w:val="24"/>
          <w:szCs w:val="24"/>
          <w:highlight w:val="white"/>
        </w:rPr>
        <w:t xml:space="preserve"> Satisfaction. </w:t>
      </w:r>
      <w:r w:rsidRPr="00187461">
        <w:rPr>
          <w:rFonts w:ascii="Times New Roman" w:eastAsia="Times New Roman" w:hAnsi="Times New Roman" w:cs="Times New Roman"/>
          <w:i/>
          <w:sz w:val="24"/>
          <w:szCs w:val="24"/>
          <w:highlight w:val="white"/>
        </w:rPr>
        <w:t>African Journal of Hospitality, Tourism and Leisure</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8</w:t>
      </w:r>
      <w:r w:rsidRPr="00187461">
        <w:rPr>
          <w:rFonts w:ascii="Times New Roman" w:eastAsia="Times New Roman" w:hAnsi="Times New Roman" w:cs="Times New Roman"/>
          <w:sz w:val="24"/>
          <w:szCs w:val="24"/>
          <w:highlight w:val="white"/>
        </w:rPr>
        <w:t>(2), pp.1-21.</w:t>
      </w:r>
    </w:p>
    <w:p w14:paraId="173659B4"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Michael, N. and Fotiadis, A. (2022) Employee turnover: The hotel industry perspective. </w:t>
      </w:r>
      <w:r w:rsidRPr="00187461">
        <w:rPr>
          <w:rFonts w:ascii="Times New Roman" w:eastAsia="Times New Roman" w:hAnsi="Times New Roman" w:cs="Times New Roman"/>
          <w:i/>
          <w:sz w:val="24"/>
          <w:szCs w:val="24"/>
          <w:highlight w:val="white"/>
        </w:rPr>
        <w:t>Journal of Tourism, Heritage &amp; Services Marketing</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8</w:t>
      </w:r>
      <w:r w:rsidRPr="00187461">
        <w:rPr>
          <w:rFonts w:ascii="Times New Roman" w:eastAsia="Times New Roman" w:hAnsi="Times New Roman" w:cs="Times New Roman"/>
          <w:sz w:val="24"/>
          <w:szCs w:val="24"/>
          <w:highlight w:val="white"/>
        </w:rPr>
        <w:t>(1), pp.38-47.</w:t>
      </w:r>
    </w:p>
    <w:p w14:paraId="1B1C0218"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Narayan, R., Gehlot, A., Singh, R., Akram, S.V., Priyadarshi, N. and Twala, B. (2022) Hospitality feedback system 4.0: digitalization of feedback system with integration of industry 4.0 enabling technologies. </w:t>
      </w:r>
      <w:r w:rsidRPr="00187461">
        <w:rPr>
          <w:rFonts w:ascii="Times New Roman" w:eastAsia="Times New Roman" w:hAnsi="Times New Roman" w:cs="Times New Roman"/>
          <w:i/>
          <w:sz w:val="24"/>
          <w:szCs w:val="24"/>
          <w:highlight w:val="white"/>
        </w:rPr>
        <w:t>Sustainability</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14</w:t>
      </w:r>
      <w:r w:rsidRPr="00187461">
        <w:rPr>
          <w:rFonts w:ascii="Times New Roman" w:eastAsia="Times New Roman" w:hAnsi="Times New Roman" w:cs="Times New Roman"/>
          <w:sz w:val="24"/>
          <w:szCs w:val="24"/>
          <w:highlight w:val="white"/>
        </w:rPr>
        <w:t>(19), p.12158.</w:t>
      </w:r>
    </w:p>
    <w:p w14:paraId="1C8912EF"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Özdemir, A.İ., Çolak, A. and </w:t>
      </w:r>
      <w:proofErr w:type="spellStart"/>
      <w:r w:rsidRPr="00187461">
        <w:rPr>
          <w:rFonts w:ascii="Times New Roman" w:eastAsia="Times New Roman" w:hAnsi="Times New Roman" w:cs="Times New Roman"/>
          <w:sz w:val="24"/>
          <w:szCs w:val="24"/>
          <w:highlight w:val="white"/>
        </w:rPr>
        <w:t>Shmilli</w:t>
      </w:r>
      <w:proofErr w:type="spellEnd"/>
      <w:r w:rsidRPr="00187461">
        <w:rPr>
          <w:rFonts w:ascii="Times New Roman" w:eastAsia="Times New Roman" w:hAnsi="Times New Roman" w:cs="Times New Roman"/>
          <w:sz w:val="24"/>
          <w:szCs w:val="24"/>
          <w:highlight w:val="white"/>
        </w:rPr>
        <w:t xml:space="preserve">, J. (2019) Business process management in hotels: with a focus on delivering quality guest service. </w:t>
      </w:r>
      <w:r w:rsidRPr="00187461">
        <w:rPr>
          <w:rFonts w:ascii="Times New Roman" w:eastAsia="Times New Roman" w:hAnsi="Times New Roman" w:cs="Times New Roman"/>
          <w:i/>
          <w:sz w:val="24"/>
          <w:szCs w:val="24"/>
          <w:highlight w:val="white"/>
        </w:rPr>
        <w:t>Quality &amp; Quantity</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53</w:t>
      </w:r>
      <w:r w:rsidRPr="00187461">
        <w:rPr>
          <w:rFonts w:ascii="Times New Roman" w:eastAsia="Times New Roman" w:hAnsi="Times New Roman" w:cs="Times New Roman"/>
          <w:sz w:val="24"/>
          <w:szCs w:val="24"/>
          <w:highlight w:val="white"/>
        </w:rPr>
        <w:t>(5), pp.2305-2322.</w:t>
      </w:r>
    </w:p>
    <w:p w14:paraId="51A827DA"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proofErr w:type="spellStart"/>
      <w:r w:rsidRPr="00187461">
        <w:rPr>
          <w:rFonts w:ascii="Times New Roman" w:eastAsia="Times New Roman" w:hAnsi="Times New Roman" w:cs="Times New Roman"/>
          <w:sz w:val="24"/>
          <w:szCs w:val="24"/>
          <w:highlight w:val="white"/>
        </w:rPr>
        <w:t>Pasaribu</w:t>
      </w:r>
      <w:proofErr w:type="spellEnd"/>
      <w:r w:rsidRPr="00187461">
        <w:rPr>
          <w:rFonts w:ascii="Times New Roman" w:eastAsia="Times New Roman" w:hAnsi="Times New Roman" w:cs="Times New Roman"/>
          <w:sz w:val="24"/>
          <w:szCs w:val="24"/>
          <w:highlight w:val="white"/>
        </w:rPr>
        <w:t xml:space="preserve">, R.D., </w:t>
      </w:r>
      <w:proofErr w:type="spellStart"/>
      <w:r w:rsidRPr="00187461">
        <w:rPr>
          <w:rFonts w:ascii="Times New Roman" w:eastAsia="Times New Roman" w:hAnsi="Times New Roman" w:cs="Times New Roman"/>
          <w:sz w:val="24"/>
          <w:szCs w:val="24"/>
          <w:highlight w:val="white"/>
        </w:rPr>
        <w:t>Shalsabila</w:t>
      </w:r>
      <w:proofErr w:type="spellEnd"/>
      <w:r w:rsidRPr="00187461">
        <w:rPr>
          <w:rFonts w:ascii="Times New Roman" w:eastAsia="Times New Roman" w:hAnsi="Times New Roman" w:cs="Times New Roman"/>
          <w:sz w:val="24"/>
          <w:szCs w:val="24"/>
          <w:highlight w:val="white"/>
        </w:rPr>
        <w:t xml:space="preserve">, D. and </w:t>
      </w:r>
      <w:proofErr w:type="spellStart"/>
      <w:r w:rsidRPr="00187461">
        <w:rPr>
          <w:rFonts w:ascii="Times New Roman" w:eastAsia="Times New Roman" w:hAnsi="Times New Roman" w:cs="Times New Roman"/>
          <w:sz w:val="24"/>
          <w:szCs w:val="24"/>
          <w:highlight w:val="white"/>
        </w:rPr>
        <w:t>Djatmiko</w:t>
      </w:r>
      <w:proofErr w:type="spellEnd"/>
      <w:r w:rsidRPr="00187461">
        <w:rPr>
          <w:rFonts w:ascii="Times New Roman" w:eastAsia="Times New Roman" w:hAnsi="Times New Roman" w:cs="Times New Roman"/>
          <w:sz w:val="24"/>
          <w:szCs w:val="24"/>
          <w:highlight w:val="white"/>
        </w:rPr>
        <w:t xml:space="preserve">, T. (2023) Revamping business strategy using Business Model Canvas (BMC), SWOT analysis, and TOWS matrix. </w:t>
      </w:r>
      <w:r w:rsidRPr="00187461">
        <w:rPr>
          <w:rFonts w:ascii="Times New Roman" w:eastAsia="Times New Roman" w:hAnsi="Times New Roman" w:cs="Times New Roman"/>
          <w:i/>
          <w:sz w:val="24"/>
          <w:szCs w:val="24"/>
          <w:highlight w:val="white"/>
        </w:rPr>
        <w:t>Heritage and Sustainable Development</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5</w:t>
      </w:r>
      <w:r w:rsidRPr="00187461">
        <w:rPr>
          <w:rFonts w:ascii="Times New Roman" w:eastAsia="Times New Roman" w:hAnsi="Times New Roman" w:cs="Times New Roman"/>
          <w:sz w:val="24"/>
          <w:szCs w:val="24"/>
          <w:highlight w:val="white"/>
        </w:rPr>
        <w:t>(1), pp.1-18.</w:t>
      </w:r>
    </w:p>
    <w:p w14:paraId="3B0DA58C"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Piso, A. (2022) Controlling the clock: Working hours in the UK hotel sector. </w:t>
      </w:r>
      <w:r w:rsidRPr="00187461">
        <w:rPr>
          <w:rFonts w:ascii="Times New Roman" w:eastAsia="Times New Roman" w:hAnsi="Times New Roman" w:cs="Times New Roman"/>
          <w:i/>
          <w:sz w:val="24"/>
          <w:szCs w:val="24"/>
          <w:highlight w:val="white"/>
        </w:rPr>
        <w:t>Research in Hospitality Management</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12</w:t>
      </w:r>
      <w:r w:rsidRPr="00187461">
        <w:rPr>
          <w:rFonts w:ascii="Times New Roman" w:eastAsia="Times New Roman" w:hAnsi="Times New Roman" w:cs="Times New Roman"/>
          <w:sz w:val="24"/>
          <w:szCs w:val="24"/>
          <w:highlight w:val="white"/>
        </w:rPr>
        <w:t>(1), pp.1-11.</w:t>
      </w:r>
    </w:p>
    <w:p w14:paraId="1594AD0D"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Rane, N.L., Achari, A., and Choudhary, S.P. (2023) Enhancing customer loyalty through quality of service: Effective strategies to improve customer satisfaction, experience, relationship, and engagement. </w:t>
      </w:r>
      <w:r w:rsidRPr="00187461">
        <w:rPr>
          <w:rFonts w:ascii="Times New Roman" w:eastAsia="Times New Roman" w:hAnsi="Times New Roman" w:cs="Times New Roman"/>
          <w:i/>
          <w:sz w:val="24"/>
          <w:szCs w:val="24"/>
          <w:highlight w:val="white"/>
        </w:rPr>
        <w:t>International Research Journal of Modernization in Engineering Technology and Science</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5</w:t>
      </w:r>
      <w:r w:rsidRPr="00187461">
        <w:rPr>
          <w:rFonts w:ascii="Times New Roman" w:eastAsia="Times New Roman" w:hAnsi="Times New Roman" w:cs="Times New Roman"/>
          <w:sz w:val="24"/>
          <w:szCs w:val="24"/>
          <w:highlight w:val="white"/>
        </w:rPr>
        <w:t>(5), pp.427-452.</w:t>
      </w:r>
    </w:p>
    <w:p w14:paraId="03BF8040"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proofErr w:type="spellStart"/>
      <w:r w:rsidRPr="00187461">
        <w:rPr>
          <w:rFonts w:ascii="Times New Roman" w:eastAsia="Times New Roman" w:hAnsi="Times New Roman" w:cs="Times New Roman"/>
          <w:sz w:val="24"/>
          <w:szCs w:val="24"/>
          <w:highlight w:val="white"/>
        </w:rPr>
        <w:t>Rosewoodhotels</w:t>
      </w:r>
      <w:proofErr w:type="spellEnd"/>
      <w:r w:rsidRPr="00187461">
        <w:rPr>
          <w:rFonts w:ascii="Times New Roman" w:eastAsia="Times New Roman" w:hAnsi="Times New Roman" w:cs="Times New Roman"/>
          <w:sz w:val="24"/>
          <w:szCs w:val="24"/>
          <w:highlight w:val="white"/>
        </w:rPr>
        <w:t xml:space="preserve">, (2024) </w:t>
      </w:r>
      <w:r w:rsidRPr="00187461">
        <w:rPr>
          <w:rFonts w:ascii="Times New Roman" w:eastAsia="Times New Roman" w:hAnsi="Times New Roman" w:cs="Times New Roman"/>
          <w:i/>
          <w:sz w:val="24"/>
          <w:szCs w:val="24"/>
          <w:highlight w:val="white"/>
        </w:rPr>
        <w:t xml:space="preserve">About Hôtel de </w:t>
      </w:r>
      <w:proofErr w:type="spellStart"/>
      <w:r w:rsidRPr="00187461">
        <w:rPr>
          <w:rFonts w:ascii="Times New Roman" w:eastAsia="Times New Roman" w:hAnsi="Times New Roman" w:cs="Times New Roman"/>
          <w:i/>
          <w:sz w:val="24"/>
          <w:szCs w:val="24"/>
          <w:highlight w:val="white"/>
        </w:rPr>
        <w:t>Crillon</w:t>
      </w:r>
      <w:proofErr w:type="spellEnd"/>
      <w:r w:rsidRPr="00187461">
        <w:rPr>
          <w:rFonts w:ascii="Times New Roman" w:eastAsia="Times New Roman" w:hAnsi="Times New Roman" w:cs="Times New Roman"/>
          <w:i/>
          <w:sz w:val="24"/>
          <w:szCs w:val="24"/>
          <w:highlight w:val="white"/>
        </w:rPr>
        <w:t xml:space="preserve">, A Rosewood Hotel. </w:t>
      </w:r>
      <w:r w:rsidRPr="00187461">
        <w:rPr>
          <w:rFonts w:ascii="Times New Roman" w:eastAsia="Times New Roman" w:hAnsi="Times New Roman" w:cs="Times New Roman"/>
          <w:sz w:val="24"/>
          <w:szCs w:val="24"/>
          <w:highlight w:val="white"/>
        </w:rPr>
        <w:t xml:space="preserve">Available at: </w:t>
      </w:r>
      <w:hyperlink r:id="rId15">
        <w:r w:rsidRPr="00187461">
          <w:rPr>
            <w:rFonts w:ascii="Times New Roman" w:eastAsia="Times New Roman" w:hAnsi="Times New Roman" w:cs="Times New Roman"/>
            <w:sz w:val="24"/>
            <w:szCs w:val="24"/>
            <w:highlight w:val="white"/>
          </w:rPr>
          <w:t>https://www.rosewoodhotels.com/en/hotel-de-crillon/overview/about</w:t>
        </w:r>
      </w:hyperlink>
      <w:r w:rsidRPr="00187461">
        <w:rPr>
          <w:rFonts w:ascii="Times New Roman" w:eastAsia="Times New Roman" w:hAnsi="Times New Roman" w:cs="Times New Roman"/>
          <w:sz w:val="24"/>
          <w:szCs w:val="24"/>
          <w:highlight w:val="white"/>
        </w:rPr>
        <w:t>. [Accessed on 30th September].</w:t>
      </w:r>
    </w:p>
    <w:p w14:paraId="64A7D763" w14:textId="77777777" w:rsidR="008A5F09" w:rsidRPr="00187461" w:rsidRDefault="008A5F09" w:rsidP="008A5F09">
      <w:pPr>
        <w:spacing w:line="360" w:lineRule="auto"/>
        <w:jc w:val="both"/>
        <w:rPr>
          <w:rFonts w:ascii="Times New Roman" w:eastAsia="Times New Roman" w:hAnsi="Times New Roman" w:cs="Times New Roman"/>
          <w:sz w:val="24"/>
          <w:szCs w:val="24"/>
        </w:rPr>
      </w:pPr>
      <w:proofErr w:type="spellStart"/>
      <w:r w:rsidRPr="00187461">
        <w:rPr>
          <w:rFonts w:ascii="Times New Roman" w:eastAsia="Times New Roman" w:hAnsi="Times New Roman" w:cs="Times New Roman"/>
          <w:sz w:val="24"/>
          <w:szCs w:val="24"/>
        </w:rPr>
        <w:t>Rosewoodhotels</w:t>
      </w:r>
      <w:proofErr w:type="spellEnd"/>
      <w:r w:rsidRPr="00187461">
        <w:rPr>
          <w:rFonts w:ascii="Times New Roman" w:eastAsia="Times New Roman" w:hAnsi="Times New Roman" w:cs="Times New Roman"/>
          <w:sz w:val="24"/>
          <w:szCs w:val="24"/>
        </w:rPr>
        <w:t xml:space="preserve">, (2024) </w:t>
      </w:r>
      <w:r w:rsidRPr="00187461">
        <w:rPr>
          <w:rFonts w:ascii="Times New Roman" w:eastAsia="Times New Roman" w:hAnsi="Times New Roman" w:cs="Times New Roman"/>
          <w:i/>
          <w:sz w:val="24"/>
          <w:szCs w:val="24"/>
        </w:rPr>
        <w:t>Luxury Paris Accommodations.</w:t>
      </w:r>
      <w:r w:rsidRPr="00187461">
        <w:rPr>
          <w:rFonts w:ascii="Times New Roman" w:eastAsia="Times New Roman" w:hAnsi="Times New Roman" w:cs="Times New Roman"/>
          <w:sz w:val="24"/>
          <w:szCs w:val="24"/>
        </w:rPr>
        <w:t xml:space="preserve"> Available at: </w:t>
      </w:r>
      <w:hyperlink r:id="rId16">
        <w:r w:rsidRPr="00187461">
          <w:rPr>
            <w:rFonts w:ascii="Times New Roman" w:eastAsia="Times New Roman" w:hAnsi="Times New Roman" w:cs="Times New Roman"/>
            <w:sz w:val="24"/>
            <w:szCs w:val="24"/>
          </w:rPr>
          <w:t>https://www.rosewoodhotels.com/en/hotel-de-crillon/accommodation</w:t>
        </w:r>
      </w:hyperlink>
      <w:r w:rsidRPr="00187461">
        <w:rPr>
          <w:rFonts w:ascii="Times New Roman" w:eastAsia="Times New Roman" w:hAnsi="Times New Roman" w:cs="Times New Roman"/>
          <w:sz w:val="24"/>
          <w:szCs w:val="24"/>
        </w:rPr>
        <w:t>. [Accessed on 30th September 2024]</w:t>
      </w:r>
    </w:p>
    <w:p w14:paraId="15FEDD64"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Roy, B.K. and </w:t>
      </w:r>
      <w:proofErr w:type="spellStart"/>
      <w:r w:rsidRPr="00187461">
        <w:rPr>
          <w:rFonts w:ascii="Times New Roman" w:eastAsia="Times New Roman" w:hAnsi="Times New Roman" w:cs="Times New Roman"/>
          <w:sz w:val="24"/>
          <w:szCs w:val="24"/>
          <w:highlight w:val="white"/>
        </w:rPr>
        <w:t>Pagaldiviti</w:t>
      </w:r>
      <w:proofErr w:type="spellEnd"/>
      <w:r w:rsidRPr="00187461">
        <w:rPr>
          <w:rFonts w:ascii="Times New Roman" w:eastAsia="Times New Roman" w:hAnsi="Times New Roman" w:cs="Times New Roman"/>
          <w:sz w:val="24"/>
          <w:szCs w:val="24"/>
          <w:highlight w:val="white"/>
        </w:rPr>
        <w:t xml:space="preserve">, S.R. (2023) Advancements in arena technology: Enhancing customer experience and employee adaptation in the tourism and hospitality industry. </w:t>
      </w:r>
      <w:r w:rsidRPr="00187461">
        <w:rPr>
          <w:rFonts w:ascii="Times New Roman" w:eastAsia="Times New Roman" w:hAnsi="Times New Roman" w:cs="Times New Roman"/>
          <w:i/>
          <w:sz w:val="24"/>
          <w:szCs w:val="24"/>
          <w:highlight w:val="white"/>
        </w:rPr>
        <w:t>Smart Tourism</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4</w:t>
      </w:r>
      <w:r w:rsidRPr="00187461">
        <w:rPr>
          <w:rFonts w:ascii="Times New Roman" w:eastAsia="Times New Roman" w:hAnsi="Times New Roman" w:cs="Times New Roman"/>
          <w:sz w:val="24"/>
          <w:szCs w:val="24"/>
          <w:highlight w:val="white"/>
        </w:rPr>
        <w:t>(1), p.2330.</w:t>
      </w:r>
    </w:p>
    <w:p w14:paraId="6D7FF26F"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Sanchez-Casado, N., Artal-Tur, A. and </w:t>
      </w:r>
      <w:proofErr w:type="spellStart"/>
      <w:r w:rsidRPr="00187461">
        <w:rPr>
          <w:rFonts w:ascii="Times New Roman" w:eastAsia="Times New Roman" w:hAnsi="Times New Roman" w:cs="Times New Roman"/>
          <w:sz w:val="24"/>
          <w:szCs w:val="24"/>
          <w:highlight w:val="white"/>
        </w:rPr>
        <w:t>Tomaseti</w:t>
      </w:r>
      <w:proofErr w:type="spellEnd"/>
      <w:r w:rsidRPr="00187461">
        <w:rPr>
          <w:rFonts w:ascii="Times New Roman" w:eastAsia="Times New Roman" w:hAnsi="Times New Roman" w:cs="Times New Roman"/>
          <w:sz w:val="24"/>
          <w:szCs w:val="24"/>
          <w:highlight w:val="white"/>
        </w:rPr>
        <w:t xml:space="preserve">-Solano, E. (2019) </w:t>
      </w:r>
      <w:proofErr w:type="gramStart"/>
      <w:r w:rsidRPr="00187461">
        <w:rPr>
          <w:rFonts w:ascii="Times New Roman" w:eastAsia="Times New Roman" w:hAnsi="Times New Roman" w:cs="Times New Roman"/>
          <w:sz w:val="24"/>
          <w:szCs w:val="24"/>
          <w:highlight w:val="white"/>
        </w:rPr>
        <w:t>Social media</w:t>
      </w:r>
      <w:proofErr w:type="gramEnd"/>
      <w:r w:rsidRPr="00187461">
        <w:rPr>
          <w:rFonts w:ascii="Times New Roman" w:eastAsia="Times New Roman" w:hAnsi="Times New Roman" w:cs="Times New Roman"/>
          <w:sz w:val="24"/>
          <w:szCs w:val="24"/>
          <w:highlight w:val="white"/>
        </w:rPr>
        <w:t>, customers</w:t>
      </w:r>
      <w:r>
        <w:rPr>
          <w:rFonts w:ascii="Times New Roman" w:eastAsia="Times New Roman" w:hAnsi="Times New Roman" w:cs="Times New Roman"/>
          <w:sz w:val="24"/>
          <w:szCs w:val="24"/>
          <w:highlight w:val="white"/>
        </w:rPr>
        <w:t>’</w:t>
      </w:r>
      <w:r w:rsidRPr="00187461">
        <w:rPr>
          <w:rFonts w:ascii="Times New Roman" w:eastAsia="Times New Roman" w:hAnsi="Times New Roman" w:cs="Times New Roman"/>
          <w:sz w:val="24"/>
          <w:szCs w:val="24"/>
          <w:highlight w:val="white"/>
        </w:rPr>
        <w:t xml:space="preserve"> experience, and hotel loyalty programs. </w:t>
      </w:r>
      <w:r w:rsidRPr="00187461">
        <w:rPr>
          <w:rFonts w:ascii="Times New Roman" w:eastAsia="Times New Roman" w:hAnsi="Times New Roman" w:cs="Times New Roman"/>
          <w:i/>
          <w:sz w:val="24"/>
          <w:szCs w:val="24"/>
          <w:highlight w:val="white"/>
        </w:rPr>
        <w:t>Tourism Analysis</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24</w:t>
      </w:r>
      <w:r w:rsidRPr="00187461">
        <w:rPr>
          <w:rFonts w:ascii="Times New Roman" w:eastAsia="Times New Roman" w:hAnsi="Times New Roman" w:cs="Times New Roman"/>
          <w:sz w:val="24"/>
          <w:szCs w:val="24"/>
          <w:highlight w:val="white"/>
        </w:rPr>
        <w:t>(1), pp.27-41.</w:t>
      </w:r>
    </w:p>
    <w:p w14:paraId="60847380"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proofErr w:type="spellStart"/>
      <w:r w:rsidRPr="00187461">
        <w:rPr>
          <w:rFonts w:ascii="Times New Roman" w:eastAsia="Times New Roman" w:hAnsi="Times New Roman" w:cs="Times New Roman"/>
          <w:sz w:val="24"/>
          <w:szCs w:val="24"/>
          <w:highlight w:val="white"/>
        </w:rPr>
        <w:lastRenderedPageBreak/>
        <w:t>Stringam</w:t>
      </w:r>
      <w:proofErr w:type="spellEnd"/>
      <w:r w:rsidRPr="00187461">
        <w:rPr>
          <w:rFonts w:ascii="Times New Roman" w:eastAsia="Times New Roman" w:hAnsi="Times New Roman" w:cs="Times New Roman"/>
          <w:sz w:val="24"/>
          <w:szCs w:val="24"/>
          <w:highlight w:val="white"/>
        </w:rPr>
        <w:t xml:space="preserve">, B.B. and Gerdes, J.H. (2021) Hotel and guest room technology. </w:t>
      </w:r>
      <w:r w:rsidRPr="00187461">
        <w:rPr>
          <w:rFonts w:ascii="Times New Roman" w:eastAsia="Times New Roman" w:hAnsi="Times New Roman" w:cs="Times New Roman"/>
          <w:i/>
          <w:sz w:val="24"/>
          <w:szCs w:val="24"/>
          <w:highlight w:val="white"/>
        </w:rPr>
        <w:t>University of South Florida (USF) M3 Publishing</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17</w:t>
      </w:r>
      <w:r w:rsidRPr="00187461">
        <w:rPr>
          <w:rFonts w:ascii="Times New Roman" w:eastAsia="Times New Roman" w:hAnsi="Times New Roman" w:cs="Times New Roman"/>
          <w:sz w:val="24"/>
          <w:szCs w:val="24"/>
          <w:highlight w:val="white"/>
        </w:rPr>
        <w:t>(9781732127593), p.6.</w:t>
      </w:r>
    </w:p>
    <w:p w14:paraId="544FD3FC"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Trade.gov, (2024) </w:t>
      </w:r>
      <w:r w:rsidRPr="00187461">
        <w:rPr>
          <w:rFonts w:ascii="Times New Roman" w:eastAsia="Times New Roman" w:hAnsi="Times New Roman" w:cs="Times New Roman"/>
          <w:i/>
          <w:sz w:val="24"/>
          <w:szCs w:val="24"/>
          <w:highlight w:val="white"/>
        </w:rPr>
        <w:t xml:space="preserve">Market Overview. </w:t>
      </w:r>
      <w:r w:rsidRPr="00187461">
        <w:rPr>
          <w:rFonts w:ascii="Times New Roman" w:eastAsia="Times New Roman" w:hAnsi="Times New Roman" w:cs="Times New Roman"/>
          <w:sz w:val="24"/>
          <w:szCs w:val="24"/>
          <w:highlight w:val="white"/>
        </w:rPr>
        <w:t xml:space="preserve">Available at: </w:t>
      </w:r>
      <w:hyperlink r:id="rId17" w:anchor=":~:text=France%20has%20a%20stable%20business,offices%2C%20and%20investor%20support%20mechanisms">
        <w:r w:rsidRPr="00187461">
          <w:rPr>
            <w:rFonts w:ascii="Times New Roman" w:eastAsia="Times New Roman" w:hAnsi="Times New Roman" w:cs="Times New Roman"/>
            <w:sz w:val="24"/>
            <w:szCs w:val="24"/>
            <w:highlight w:val="white"/>
          </w:rPr>
          <w:t>https://www.trade.gov/country-commercial-guides/france-market-overview#:~:text=</w:t>
        </w:r>
      </w:hyperlink>
      <w:hyperlink r:id="rId18" w:anchor=":~:text=France%20has%20a%20stable%20business,offices%2C%20and%20investor%20support%20mechanisms">
        <w:r w:rsidRPr="00187461">
          <w:rPr>
            <w:rFonts w:ascii="Times New Roman" w:eastAsia="Times New Roman" w:hAnsi="Times New Roman" w:cs="Times New Roman"/>
            <w:sz w:val="24"/>
            <w:szCs w:val="24"/>
            <w:highlight w:val="white"/>
          </w:rPr>
          <w:t>France%20has%20a%20stable%20business</w:t>
        </w:r>
      </w:hyperlink>
      <w:hyperlink r:id="rId19" w:anchor=":~:text=France%20has%20a%20stable%20business,offices%2C%20and%20investor%20support%20mechanisms">
        <w:r w:rsidRPr="00187461">
          <w:rPr>
            <w:rFonts w:ascii="Times New Roman" w:eastAsia="Times New Roman" w:hAnsi="Times New Roman" w:cs="Times New Roman"/>
            <w:sz w:val="24"/>
            <w:szCs w:val="24"/>
            <w:highlight w:val="white"/>
          </w:rPr>
          <w:t>,</w:t>
        </w:r>
      </w:hyperlink>
      <w:hyperlink r:id="rId20" w:anchor=":~:text=France%20has%20a%20stable%20business,offices%2C%20and%20investor%20support%20mechanisms">
        <w:r w:rsidRPr="00187461">
          <w:rPr>
            <w:rFonts w:ascii="Times New Roman" w:eastAsia="Times New Roman" w:hAnsi="Times New Roman" w:cs="Times New Roman"/>
            <w:sz w:val="24"/>
            <w:szCs w:val="24"/>
            <w:highlight w:val="white"/>
          </w:rPr>
          <w:t>offices%2C%20and%20investor%20support%20mechanisms</w:t>
        </w:r>
      </w:hyperlink>
      <w:r w:rsidRPr="00187461">
        <w:rPr>
          <w:rFonts w:ascii="Times New Roman" w:eastAsia="Times New Roman" w:hAnsi="Times New Roman" w:cs="Times New Roman"/>
          <w:sz w:val="24"/>
          <w:szCs w:val="24"/>
          <w:highlight w:val="white"/>
        </w:rPr>
        <w:t>. [Accessed on 30th September].</w:t>
      </w:r>
    </w:p>
    <w:p w14:paraId="15844643"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Tripadvisor, (2019) </w:t>
      </w:r>
      <w:r w:rsidRPr="00187461">
        <w:rPr>
          <w:rFonts w:ascii="Times New Roman" w:eastAsia="Times New Roman" w:hAnsi="Times New Roman" w:cs="Times New Roman"/>
          <w:i/>
          <w:sz w:val="24"/>
          <w:szCs w:val="24"/>
        </w:rPr>
        <w:t>Online Reviews Remain a Trusted Source of Information When Booking Trips.</w:t>
      </w:r>
      <w:r w:rsidRPr="00187461">
        <w:rPr>
          <w:rFonts w:ascii="Times New Roman" w:eastAsia="Times New Roman" w:hAnsi="Times New Roman" w:cs="Times New Roman"/>
          <w:sz w:val="24"/>
          <w:szCs w:val="24"/>
        </w:rPr>
        <w:t xml:space="preserve"> Available at: </w:t>
      </w:r>
      <w:hyperlink r:id="rId21">
        <w:r w:rsidRPr="00187461">
          <w:rPr>
            <w:rFonts w:ascii="Times New Roman" w:eastAsia="Times New Roman" w:hAnsi="Times New Roman" w:cs="Times New Roman"/>
            <w:sz w:val="24"/>
            <w:szCs w:val="24"/>
          </w:rPr>
          <w:t>https://ir.tripadvisor.com/news-releases/news-release-details/online-reviews-remain-trusted-source-information-when-booking</w:t>
        </w:r>
      </w:hyperlink>
      <w:r w:rsidRPr="00187461">
        <w:rPr>
          <w:rFonts w:ascii="Times New Roman" w:eastAsia="Times New Roman" w:hAnsi="Times New Roman" w:cs="Times New Roman"/>
          <w:sz w:val="24"/>
          <w:szCs w:val="24"/>
        </w:rPr>
        <w:t>. [Accessed on 30th September 2024]</w:t>
      </w:r>
    </w:p>
    <w:p w14:paraId="0E883868"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Tripadvisor, (2024) </w:t>
      </w:r>
      <w:r w:rsidRPr="00187461">
        <w:rPr>
          <w:rFonts w:ascii="Times New Roman" w:eastAsia="Times New Roman" w:hAnsi="Times New Roman" w:cs="Times New Roman"/>
          <w:i/>
          <w:sz w:val="24"/>
          <w:szCs w:val="24"/>
        </w:rPr>
        <w:t>Customer review.</w:t>
      </w:r>
      <w:r w:rsidRPr="00187461">
        <w:rPr>
          <w:rFonts w:ascii="Times New Roman" w:eastAsia="Times New Roman" w:hAnsi="Times New Roman" w:cs="Times New Roman"/>
          <w:sz w:val="24"/>
          <w:szCs w:val="24"/>
        </w:rPr>
        <w:t xml:space="preserve"> Available at: </w:t>
      </w:r>
      <w:hyperlink r:id="rId22">
        <w:r w:rsidRPr="00187461">
          <w:rPr>
            <w:rFonts w:ascii="Times New Roman" w:eastAsia="Times New Roman" w:hAnsi="Times New Roman" w:cs="Times New Roman"/>
            <w:sz w:val="24"/>
            <w:szCs w:val="24"/>
          </w:rPr>
          <w:t>https://www.tripadvisor.in/ShowUserReviews-g187147-d207722-r963984367-Hotel_de_Crillon_A_Rosewood_Hotel-Paris_Ile_de_France.html</w:t>
        </w:r>
      </w:hyperlink>
      <w:r w:rsidRPr="00187461">
        <w:rPr>
          <w:rFonts w:ascii="Times New Roman" w:eastAsia="Times New Roman" w:hAnsi="Times New Roman" w:cs="Times New Roman"/>
          <w:sz w:val="24"/>
          <w:szCs w:val="24"/>
        </w:rPr>
        <w:t>. [Accessed on 30th September 2024]</w:t>
      </w:r>
    </w:p>
    <w:p w14:paraId="1AE8ACE0"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rPr>
        <w:t xml:space="preserve">Tripadvisor, (2024) </w:t>
      </w:r>
      <w:r w:rsidRPr="00187461">
        <w:rPr>
          <w:rFonts w:ascii="Times New Roman" w:eastAsia="Times New Roman" w:hAnsi="Times New Roman" w:cs="Times New Roman"/>
          <w:i/>
          <w:iCs/>
          <w:sz w:val="24"/>
          <w:szCs w:val="24"/>
        </w:rPr>
        <w:t xml:space="preserve">Restaurants in France. </w:t>
      </w:r>
      <w:r w:rsidRPr="00187461">
        <w:rPr>
          <w:rFonts w:ascii="Times New Roman" w:eastAsia="Times New Roman" w:hAnsi="Times New Roman" w:cs="Times New Roman"/>
          <w:sz w:val="24"/>
          <w:szCs w:val="24"/>
        </w:rPr>
        <w:t xml:space="preserve">Available at: </w:t>
      </w:r>
      <w:hyperlink r:id="rId23" w:history="1">
        <w:r w:rsidRPr="00187461">
          <w:rPr>
            <w:rStyle w:val="Hyperlink"/>
            <w:rFonts w:ascii="Times New Roman" w:eastAsia="Times New Roman" w:hAnsi="Times New Roman" w:cs="Times New Roman"/>
            <w:sz w:val="24"/>
            <w:szCs w:val="24"/>
          </w:rPr>
          <w:t>https://www.tripadvisor.in/Restaurants-g187070-France.html</w:t>
        </w:r>
      </w:hyperlink>
      <w:r w:rsidRPr="00187461">
        <w:rPr>
          <w:rFonts w:ascii="Times New Roman" w:eastAsia="Times New Roman" w:hAnsi="Times New Roman" w:cs="Times New Roman"/>
          <w:sz w:val="24"/>
          <w:szCs w:val="24"/>
        </w:rPr>
        <w:t xml:space="preserve"> [Accessed on 30th September 2024]</w:t>
      </w:r>
    </w:p>
    <w:p w14:paraId="6B3CBE9A" w14:textId="77777777" w:rsidR="008A5F09" w:rsidRPr="00187461" w:rsidRDefault="008A5F09" w:rsidP="008A5F09">
      <w:pPr>
        <w:spacing w:line="360" w:lineRule="auto"/>
        <w:jc w:val="both"/>
        <w:rPr>
          <w:rFonts w:ascii="Times New Roman" w:eastAsia="Times New Roman" w:hAnsi="Times New Roman" w:cs="Times New Roman"/>
          <w:sz w:val="24"/>
          <w:szCs w:val="24"/>
        </w:rPr>
      </w:pPr>
      <w:r w:rsidRPr="00187461">
        <w:rPr>
          <w:rFonts w:ascii="Times New Roman" w:eastAsia="Times New Roman" w:hAnsi="Times New Roman" w:cs="Times New Roman"/>
          <w:sz w:val="24"/>
          <w:szCs w:val="24"/>
          <w:highlight w:val="white"/>
        </w:rPr>
        <w:t xml:space="preserve">Vives, A. and Ostrovskaya, L. (2024) Exploring the impact of hotel attributes and services on price and revenue: A hedonic pricing model approach with a focus on internal and external segmentation and repeat customers. </w:t>
      </w:r>
      <w:r w:rsidRPr="00187461">
        <w:rPr>
          <w:rFonts w:ascii="Times New Roman" w:eastAsia="Times New Roman" w:hAnsi="Times New Roman" w:cs="Times New Roman"/>
          <w:i/>
          <w:sz w:val="24"/>
          <w:szCs w:val="24"/>
          <w:highlight w:val="white"/>
        </w:rPr>
        <w:t>Tourism Economics</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30</w:t>
      </w:r>
      <w:r w:rsidRPr="00187461">
        <w:rPr>
          <w:rFonts w:ascii="Times New Roman" w:eastAsia="Times New Roman" w:hAnsi="Times New Roman" w:cs="Times New Roman"/>
          <w:sz w:val="24"/>
          <w:szCs w:val="24"/>
          <w:highlight w:val="white"/>
        </w:rPr>
        <w:t>(4), pp.813-843.</w:t>
      </w:r>
    </w:p>
    <w:p w14:paraId="146900C0"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Vo, N.T., Hung, V.V., </w:t>
      </w:r>
      <w:proofErr w:type="spellStart"/>
      <w:r w:rsidRPr="00187461">
        <w:rPr>
          <w:rFonts w:ascii="Times New Roman" w:eastAsia="Times New Roman" w:hAnsi="Times New Roman" w:cs="Times New Roman"/>
          <w:sz w:val="24"/>
          <w:szCs w:val="24"/>
          <w:highlight w:val="white"/>
        </w:rPr>
        <w:t>Tuckova</w:t>
      </w:r>
      <w:proofErr w:type="spellEnd"/>
      <w:r w:rsidRPr="00187461">
        <w:rPr>
          <w:rFonts w:ascii="Times New Roman" w:eastAsia="Times New Roman" w:hAnsi="Times New Roman" w:cs="Times New Roman"/>
          <w:sz w:val="24"/>
          <w:szCs w:val="24"/>
          <w:highlight w:val="white"/>
        </w:rPr>
        <w:t>, Z., Pham, N.T. and Nguyen, L.H. (2022) Guest online review: an extraordinary focus on hotel users</w:t>
      </w:r>
      <w:r>
        <w:rPr>
          <w:rFonts w:ascii="Times New Roman" w:eastAsia="Times New Roman" w:hAnsi="Times New Roman" w:cs="Times New Roman"/>
          <w:sz w:val="24"/>
          <w:szCs w:val="24"/>
          <w:highlight w:val="white"/>
        </w:rPr>
        <w:t>’</w:t>
      </w:r>
      <w:r w:rsidRPr="00187461">
        <w:rPr>
          <w:rFonts w:ascii="Times New Roman" w:eastAsia="Times New Roman" w:hAnsi="Times New Roman" w:cs="Times New Roman"/>
          <w:sz w:val="24"/>
          <w:szCs w:val="24"/>
          <w:highlight w:val="white"/>
        </w:rPr>
        <w:t xml:space="preserve"> satisfaction, engagement, and loyalty. </w:t>
      </w:r>
      <w:r w:rsidRPr="00187461">
        <w:rPr>
          <w:rFonts w:ascii="Times New Roman" w:eastAsia="Times New Roman" w:hAnsi="Times New Roman" w:cs="Times New Roman"/>
          <w:i/>
          <w:sz w:val="24"/>
          <w:szCs w:val="24"/>
          <w:highlight w:val="white"/>
        </w:rPr>
        <w:t>Journal of Quality Assurance in Hospitality &amp; Tourism</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23</w:t>
      </w:r>
      <w:r w:rsidRPr="00187461">
        <w:rPr>
          <w:rFonts w:ascii="Times New Roman" w:eastAsia="Times New Roman" w:hAnsi="Times New Roman" w:cs="Times New Roman"/>
          <w:sz w:val="24"/>
          <w:szCs w:val="24"/>
          <w:highlight w:val="white"/>
        </w:rPr>
        <w:t>(4), pp.913-944.</w:t>
      </w:r>
    </w:p>
    <w:p w14:paraId="1B4E8152"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Vouk, I. (2022) </w:t>
      </w:r>
      <w:r w:rsidRPr="00187461">
        <w:rPr>
          <w:rFonts w:ascii="Times New Roman" w:eastAsia="Times New Roman" w:hAnsi="Times New Roman" w:cs="Times New Roman"/>
          <w:i/>
          <w:sz w:val="24"/>
          <w:szCs w:val="24"/>
          <w:highlight w:val="white"/>
        </w:rPr>
        <w:t>Hospitality 2.0: Digital revolution in the hotel industry</w:t>
      </w:r>
      <w:r w:rsidRPr="00187461">
        <w:rPr>
          <w:rFonts w:ascii="Times New Roman" w:eastAsia="Times New Roman" w:hAnsi="Times New Roman" w:cs="Times New Roman"/>
          <w:sz w:val="24"/>
          <w:szCs w:val="24"/>
          <w:highlight w:val="white"/>
        </w:rPr>
        <w:t>. Ira Vouk Hospitality Technology and Revenue Management Consulting.</w:t>
      </w:r>
    </w:p>
    <w:p w14:paraId="2DC3E9C7"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Wan, Y.N. and Forey, G. (2024) Hospitality discourse on social media: Evaluating online complaints and service recovery for luxury hotels. </w:t>
      </w:r>
      <w:r w:rsidRPr="00187461">
        <w:rPr>
          <w:rFonts w:ascii="Times New Roman" w:eastAsia="Times New Roman" w:hAnsi="Times New Roman" w:cs="Times New Roman"/>
          <w:i/>
          <w:sz w:val="24"/>
          <w:szCs w:val="24"/>
          <w:highlight w:val="white"/>
        </w:rPr>
        <w:t>Journal of Language Teaching and Research</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15</w:t>
      </w:r>
      <w:r w:rsidRPr="00187461">
        <w:rPr>
          <w:rFonts w:ascii="Times New Roman" w:eastAsia="Times New Roman" w:hAnsi="Times New Roman" w:cs="Times New Roman"/>
          <w:sz w:val="24"/>
          <w:szCs w:val="24"/>
          <w:highlight w:val="white"/>
        </w:rPr>
        <w:t>(2), pp.364-373.</w:t>
      </w:r>
    </w:p>
    <w:p w14:paraId="4FEC399B"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Wen, B., Zhou, X., Hu, Y. and Zhang, X. (2020) Role stress and turnover intention of front-line hotel employees: the roles of burnout and service climate. </w:t>
      </w:r>
      <w:r w:rsidRPr="00187461">
        <w:rPr>
          <w:rFonts w:ascii="Times New Roman" w:eastAsia="Times New Roman" w:hAnsi="Times New Roman" w:cs="Times New Roman"/>
          <w:i/>
          <w:sz w:val="24"/>
          <w:szCs w:val="24"/>
          <w:highlight w:val="white"/>
        </w:rPr>
        <w:t>Frontiers in psychology</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11</w:t>
      </w:r>
      <w:r w:rsidRPr="00187461">
        <w:rPr>
          <w:rFonts w:ascii="Times New Roman" w:eastAsia="Times New Roman" w:hAnsi="Times New Roman" w:cs="Times New Roman"/>
          <w:sz w:val="24"/>
          <w:szCs w:val="24"/>
          <w:highlight w:val="white"/>
        </w:rPr>
        <w:t>, p.36.</w:t>
      </w:r>
    </w:p>
    <w:p w14:paraId="346ABFA2"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Wu, S.H. and Gao, Y. (2019) Understanding emotional customer experience and co-creation behaviours in luxury hotels. </w:t>
      </w:r>
      <w:r w:rsidRPr="00187461">
        <w:rPr>
          <w:rFonts w:ascii="Times New Roman" w:eastAsia="Times New Roman" w:hAnsi="Times New Roman" w:cs="Times New Roman"/>
          <w:i/>
          <w:sz w:val="24"/>
          <w:szCs w:val="24"/>
          <w:highlight w:val="white"/>
        </w:rPr>
        <w:t>International Journal of Contemporary Hospitality Management</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31</w:t>
      </w:r>
      <w:r w:rsidRPr="00187461">
        <w:rPr>
          <w:rFonts w:ascii="Times New Roman" w:eastAsia="Times New Roman" w:hAnsi="Times New Roman" w:cs="Times New Roman"/>
          <w:sz w:val="24"/>
          <w:szCs w:val="24"/>
          <w:highlight w:val="white"/>
        </w:rPr>
        <w:t>(11), pp.4247-4275.</w:t>
      </w:r>
    </w:p>
    <w:p w14:paraId="7E4678E6"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lastRenderedPageBreak/>
        <w:t xml:space="preserve">Wu, X., Wang, J. and Ling, Q. (2021) Managing internal service quality in hotels: Determinants and implications. </w:t>
      </w:r>
      <w:r w:rsidRPr="00187461">
        <w:rPr>
          <w:rFonts w:ascii="Times New Roman" w:eastAsia="Times New Roman" w:hAnsi="Times New Roman" w:cs="Times New Roman"/>
          <w:i/>
          <w:sz w:val="24"/>
          <w:szCs w:val="24"/>
          <w:highlight w:val="white"/>
        </w:rPr>
        <w:t>Tourism Management</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86</w:t>
      </w:r>
      <w:r w:rsidRPr="00187461">
        <w:rPr>
          <w:rFonts w:ascii="Times New Roman" w:eastAsia="Times New Roman" w:hAnsi="Times New Roman" w:cs="Times New Roman"/>
          <w:sz w:val="24"/>
          <w:szCs w:val="24"/>
          <w:highlight w:val="white"/>
        </w:rPr>
        <w:t>, p.104329.</w:t>
      </w:r>
    </w:p>
    <w:p w14:paraId="70990198"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Yacoub, L. and </w:t>
      </w:r>
      <w:proofErr w:type="spellStart"/>
      <w:r w:rsidRPr="00187461">
        <w:rPr>
          <w:rFonts w:ascii="Times New Roman" w:eastAsia="Times New Roman" w:hAnsi="Times New Roman" w:cs="Times New Roman"/>
          <w:sz w:val="24"/>
          <w:szCs w:val="24"/>
          <w:highlight w:val="white"/>
        </w:rPr>
        <w:t>ElHajjar</w:t>
      </w:r>
      <w:proofErr w:type="spellEnd"/>
      <w:r w:rsidRPr="00187461">
        <w:rPr>
          <w:rFonts w:ascii="Times New Roman" w:eastAsia="Times New Roman" w:hAnsi="Times New Roman" w:cs="Times New Roman"/>
          <w:sz w:val="24"/>
          <w:szCs w:val="24"/>
          <w:highlight w:val="white"/>
        </w:rPr>
        <w:t xml:space="preserve">, S. (2021) How do hotels in developing countries manage the impact of COVID-19? The case of Lebanese hotels. </w:t>
      </w:r>
      <w:r w:rsidRPr="00187461">
        <w:rPr>
          <w:rFonts w:ascii="Times New Roman" w:eastAsia="Times New Roman" w:hAnsi="Times New Roman" w:cs="Times New Roman"/>
          <w:i/>
          <w:sz w:val="24"/>
          <w:szCs w:val="24"/>
          <w:highlight w:val="white"/>
        </w:rPr>
        <w:t>International Journal of Contemporary Hospitality Management</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33</w:t>
      </w:r>
      <w:r w:rsidRPr="00187461">
        <w:rPr>
          <w:rFonts w:ascii="Times New Roman" w:eastAsia="Times New Roman" w:hAnsi="Times New Roman" w:cs="Times New Roman"/>
          <w:sz w:val="24"/>
          <w:szCs w:val="24"/>
          <w:highlight w:val="white"/>
        </w:rPr>
        <w:t>(3), pp.929-948.</w:t>
      </w:r>
    </w:p>
    <w:p w14:paraId="38DF0FBE" w14:textId="77777777" w:rsidR="008A5F09" w:rsidRPr="00586479" w:rsidRDefault="008A5F09" w:rsidP="008A5F09">
      <w:pPr>
        <w:spacing w:line="360" w:lineRule="auto"/>
        <w:jc w:val="both"/>
        <w:rPr>
          <w:rFonts w:ascii="Times New Roman" w:eastAsia="Times New Roman" w:hAnsi="Times New Roman" w:cs="Times New Roman"/>
          <w:sz w:val="24"/>
          <w:szCs w:val="24"/>
          <w:highlight w:val="white"/>
        </w:rPr>
      </w:pPr>
      <w:r w:rsidRPr="00187461">
        <w:rPr>
          <w:rFonts w:ascii="Times New Roman" w:eastAsia="Times New Roman" w:hAnsi="Times New Roman" w:cs="Times New Roman"/>
          <w:sz w:val="24"/>
          <w:szCs w:val="24"/>
          <w:highlight w:val="white"/>
        </w:rPr>
        <w:t xml:space="preserve">Yildiz, H., </w:t>
      </w:r>
      <w:proofErr w:type="spellStart"/>
      <w:r w:rsidRPr="00187461">
        <w:rPr>
          <w:rFonts w:ascii="Times New Roman" w:eastAsia="Times New Roman" w:hAnsi="Times New Roman" w:cs="Times New Roman"/>
          <w:sz w:val="24"/>
          <w:szCs w:val="24"/>
          <w:highlight w:val="white"/>
        </w:rPr>
        <w:t>Tahali</w:t>
      </w:r>
      <w:proofErr w:type="spellEnd"/>
      <w:r w:rsidRPr="00187461">
        <w:rPr>
          <w:rFonts w:ascii="Times New Roman" w:eastAsia="Times New Roman" w:hAnsi="Times New Roman" w:cs="Times New Roman"/>
          <w:sz w:val="24"/>
          <w:szCs w:val="24"/>
          <w:highlight w:val="white"/>
        </w:rPr>
        <w:t xml:space="preserve">, S. and Trichina, E. (2024) The adoption of the green label by SMEs in the hotel sector: a leverage for reassuring their customers. </w:t>
      </w:r>
      <w:r w:rsidRPr="00187461">
        <w:rPr>
          <w:rFonts w:ascii="Times New Roman" w:eastAsia="Times New Roman" w:hAnsi="Times New Roman" w:cs="Times New Roman"/>
          <w:i/>
          <w:sz w:val="24"/>
          <w:szCs w:val="24"/>
          <w:highlight w:val="white"/>
        </w:rPr>
        <w:t>Journal of Enterprise Information Management</w:t>
      </w:r>
      <w:r w:rsidRPr="00187461">
        <w:rPr>
          <w:rFonts w:ascii="Times New Roman" w:eastAsia="Times New Roman" w:hAnsi="Times New Roman" w:cs="Times New Roman"/>
          <w:sz w:val="24"/>
          <w:szCs w:val="24"/>
          <w:highlight w:val="white"/>
        </w:rPr>
        <w:t xml:space="preserve">, </w:t>
      </w:r>
      <w:r w:rsidRPr="00187461">
        <w:rPr>
          <w:rFonts w:ascii="Times New Roman" w:eastAsia="Times New Roman" w:hAnsi="Times New Roman" w:cs="Times New Roman"/>
          <w:i/>
          <w:sz w:val="24"/>
          <w:szCs w:val="24"/>
          <w:highlight w:val="white"/>
        </w:rPr>
        <w:t>37</w:t>
      </w:r>
      <w:r w:rsidRPr="00187461">
        <w:rPr>
          <w:rFonts w:ascii="Times New Roman" w:eastAsia="Times New Roman" w:hAnsi="Times New Roman" w:cs="Times New Roman"/>
          <w:sz w:val="24"/>
          <w:szCs w:val="24"/>
          <w:highlight w:val="white"/>
        </w:rPr>
        <w:t>(5), pp.1627-1657.</w:t>
      </w:r>
    </w:p>
    <w:p w14:paraId="606BB8AC" w14:textId="77777777" w:rsidR="008A5F09" w:rsidRPr="00187461" w:rsidRDefault="008A5F09" w:rsidP="008A5F09">
      <w:pPr>
        <w:spacing w:line="360" w:lineRule="auto"/>
        <w:jc w:val="both"/>
        <w:rPr>
          <w:rFonts w:ascii="Times New Roman" w:eastAsia="Times New Roman" w:hAnsi="Times New Roman" w:cs="Times New Roman"/>
          <w:sz w:val="24"/>
          <w:szCs w:val="24"/>
          <w:highlight w:val="white"/>
        </w:rPr>
      </w:pPr>
    </w:p>
    <w:p w14:paraId="43F8BEE4" w14:textId="77777777" w:rsidR="009E3EEC" w:rsidRDefault="009E3EEC"/>
    <w:sectPr w:rsidR="009E3EEC" w:rsidSect="008A5F09">
      <w:footerReference w:type="default" r:id="rId2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FA343A" w14:textId="77777777" w:rsidR="00997BD2" w:rsidRDefault="00997BD2">
      <w:pPr>
        <w:spacing w:line="240" w:lineRule="auto"/>
      </w:pPr>
      <w:r>
        <w:separator/>
      </w:r>
    </w:p>
  </w:endnote>
  <w:endnote w:type="continuationSeparator" w:id="0">
    <w:p w14:paraId="608EAD59" w14:textId="77777777" w:rsidR="00997BD2" w:rsidRDefault="00997B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94182534"/>
      <w:docPartObj>
        <w:docPartGallery w:val="Page Numbers (Bottom of Page)"/>
        <w:docPartUnique/>
      </w:docPartObj>
    </w:sdtPr>
    <w:sdtEndPr>
      <w:rPr>
        <w:noProof/>
      </w:rPr>
    </w:sdtEndPr>
    <w:sdtContent>
      <w:p w14:paraId="178C9D3C" w14:textId="77777777" w:rsidR="00381B1E"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78B22F" w14:textId="77777777" w:rsidR="00381B1E" w:rsidRDefault="00381B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691568" w14:textId="77777777" w:rsidR="00997BD2" w:rsidRDefault="00997BD2">
      <w:pPr>
        <w:spacing w:line="240" w:lineRule="auto"/>
      </w:pPr>
      <w:r>
        <w:separator/>
      </w:r>
    </w:p>
  </w:footnote>
  <w:footnote w:type="continuationSeparator" w:id="0">
    <w:p w14:paraId="78EF5EBE" w14:textId="77777777" w:rsidR="00997BD2" w:rsidRDefault="00997BD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AD6468"/>
    <w:multiLevelType w:val="multilevel"/>
    <w:tmpl w:val="8F0658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C4491E"/>
    <w:multiLevelType w:val="multilevel"/>
    <w:tmpl w:val="97E4AC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4255D3"/>
    <w:multiLevelType w:val="multilevel"/>
    <w:tmpl w:val="7292EB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6E56152"/>
    <w:multiLevelType w:val="hybridMultilevel"/>
    <w:tmpl w:val="7F9AD908"/>
    <w:lvl w:ilvl="0" w:tplc="1206DCFC">
      <w:start w:val="1"/>
      <w:numFmt w:val="decimal"/>
      <w:lvlText w:val="%1."/>
      <w:lvlJc w:val="left"/>
      <w:pPr>
        <w:ind w:left="720" w:hanging="360"/>
      </w:pPr>
    </w:lvl>
    <w:lvl w:ilvl="1" w:tplc="545A9CB2" w:tentative="1">
      <w:start w:val="1"/>
      <w:numFmt w:val="lowerLetter"/>
      <w:lvlText w:val="%2."/>
      <w:lvlJc w:val="left"/>
      <w:pPr>
        <w:ind w:left="1440" w:hanging="360"/>
      </w:pPr>
    </w:lvl>
    <w:lvl w:ilvl="2" w:tplc="C5C83066" w:tentative="1">
      <w:start w:val="1"/>
      <w:numFmt w:val="lowerRoman"/>
      <w:lvlText w:val="%3."/>
      <w:lvlJc w:val="right"/>
      <w:pPr>
        <w:ind w:left="2160" w:hanging="180"/>
      </w:pPr>
    </w:lvl>
    <w:lvl w:ilvl="3" w:tplc="1520BE34" w:tentative="1">
      <w:start w:val="1"/>
      <w:numFmt w:val="decimal"/>
      <w:lvlText w:val="%4."/>
      <w:lvlJc w:val="left"/>
      <w:pPr>
        <w:ind w:left="2880" w:hanging="360"/>
      </w:pPr>
    </w:lvl>
    <w:lvl w:ilvl="4" w:tplc="6960FD32" w:tentative="1">
      <w:start w:val="1"/>
      <w:numFmt w:val="lowerLetter"/>
      <w:lvlText w:val="%5."/>
      <w:lvlJc w:val="left"/>
      <w:pPr>
        <w:ind w:left="3600" w:hanging="360"/>
      </w:pPr>
    </w:lvl>
    <w:lvl w:ilvl="5" w:tplc="F2288DCC" w:tentative="1">
      <w:start w:val="1"/>
      <w:numFmt w:val="lowerRoman"/>
      <w:lvlText w:val="%6."/>
      <w:lvlJc w:val="right"/>
      <w:pPr>
        <w:ind w:left="4320" w:hanging="180"/>
      </w:pPr>
    </w:lvl>
    <w:lvl w:ilvl="6" w:tplc="2D2415C0" w:tentative="1">
      <w:start w:val="1"/>
      <w:numFmt w:val="decimal"/>
      <w:lvlText w:val="%7."/>
      <w:lvlJc w:val="left"/>
      <w:pPr>
        <w:ind w:left="5040" w:hanging="360"/>
      </w:pPr>
    </w:lvl>
    <w:lvl w:ilvl="7" w:tplc="A372CE46" w:tentative="1">
      <w:start w:val="1"/>
      <w:numFmt w:val="lowerLetter"/>
      <w:lvlText w:val="%8."/>
      <w:lvlJc w:val="left"/>
      <w:pPr>
        <w:ind w:left="5760" w:hanging="360"/>
      </w:pPr>
    </w:lvl>
    <w:lvl w:ilvl="8" w:tplc="F65A625E" w:tentative="1">
      <w:start w:val="1"/>
      <w:numFmt w:val="lowerRoman"/>
      <w:lvlText w:val="%9."/>
      <w:lvlJc w:val="right"/>
      <w:pPr>
        <w:ind w:left="6480" w:hanging="180"/>
      </w:pPr>
    </w:lvl>
  </w:abstractNum>
  <w:abstractNum w:abstractNumId="4" w15:restartNumberingAfterBreak="0">
    <w:nsid w:val="28614F6E"/>
    <w:multiLevelType w:val="hybridMultilevel"/>
    <w:tmpl w:val="D2C2E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EA2EA5"/>
    <w:multiLevelType w:val="multilevel"/>
    <w:tmpl w:val="47F4C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9FD55E0"/>
    <w:multiLevelType w:val="hybridMultilevel"/>
    <w:tmpl w:val="73004D10"/>
    <w:lvl w:ilvl="0" w:tplc="498A9A32">
      <w:start w:val="1"/>
      <w:numFmt w:val="bullet"/>
      <w:lvlText w:val=""/>
      <w:lvlJc w:val="left"/>
      <w:pPr>
        <w:ind w:left="720" w:hanging="360"/>
      </w:pPr>
      <w:rPr>
        <w:rFonts w:ascii="Symbol" w:hAnsi="Symbol" w:hint="default"/>
      </w:rPr>
    </w:lvl>
    <w:lvl w:ilvl="1" w:tplc="FA400B96" w:tentative="1">
      <w:start w:val="1"/>
      <w:numFmt w:val="bullet"/>
      <w:lvlText w:val="o"/>
      <w:lvlJc w:val="left"/>
      <w:pPr>
        <w:ind w:left="1440" w:hanging="360"/>
      </w:pPr>
      <w:rPr>
        <w:rFonts w:ascii="Courier New" w:hAnsi="Courier New" w:cs="Courier New" w:hint="default"/>
      </w:rPr>
    </w:lvl>
    <w:lvl w:ilvl="2" w:tplc="F10E4B88" w:tentative="1">
      <w:start w:val="1"/>
      <w:numFmt w:val="bullet"/>
      <w:lvlText w:val=""/>
      <w:lvlJc w:val="left"/>
      <w:pPr>
        <w:ind w:left="2160" w:hanging="360"/>
      </w:pPr>
      <w:rPr>
        <w:rFonts w:ascii="Wingdings" w:hAnsi="Wingdings" w:hint="default"/>
      </w:rPr>
    </w:lvl>
    <w:lvl w:ilvl="3" w:tplc="0F884966" w:tentative="1">
      <w:start w:val="1"/>
      <w:numFmt w:val="bullet"/>
      <w:lvlText w:val=""/>
      <w:lvlJc w:val="left"/>
      <w:pPr>
        <w:ind w:left="2880" w:hanging="360"/>
      </w:pPr>
      <w:rPr>
        <w:rFonts w:ascii="Symbol" w:hAnsi="Symbol" w:hint="default"/>
      </w:rPr>
    </w:lvl>
    <w:lvl w:ilvl="4" w:tplc="36A81B2E" w:tentative="1">
      <w:start w:val="1"/>
      <w:numFmt w:val="bullet"/>
      <w:lvlText w:val="o"/>
      <w:lvlJc w:val="left"/>
      <w:pPr>
        <w:ind w:left="3600" w:hanging="360"/>
      </w:pPr>
      <w:rPr>
        <w:rFonts w:ascii="Courier New" w:hAnsi="Courier New" w:cs="Courier New" w:hint="default"/>
      </w:rPr>
    </w:lvl>
    <w:lvl w:ilvl="5" w:tplc="0BD07432" w:tentative="1">
      <w:start w:val="1"/>
      <w:numFmt w:val="bullet"/>
      <w:lvlText w:val=""/>
      <w:lvlJc w:val="left"/>
      <w:pPr>
        <w:ind w:left="4320" w:hanging="360"/>
      </w:pPr>
      <w:rPr>
        <w:rFonts w:ascii="Wingdings" w:hAnsi="Wingdings" w:hint="default"/>
      </w:rPr>
    </w:lvl>
    <w:lvl w:ilvl="6" w:tplc="09820136" w:tentative="1">
      <w:start w:val="1"/>
      <w:numFmt w:val="bullet"/>
      <w:lvlText w:val=""/>
      <w:lvlJc w:val="left"/>
      <w:pPr>
        <w:ind w:left="5040" w:hanging="360"/>
      </w:pPr>
      <w:rPr>
        <w:rFonts w:ascii="Symbol" w:hAnsi="Symbol" w:hint="default"/>
      </w:rPr>
    </w:lvl>
    <w:lvl w:ilvl="7" w:tplc="B7B8AE1A" w:tentative="1">
      <w:start w:val="1"/>
      <w:numFmt w:val="bullet"/>
      <w:lvlText w:val="o"/>
      <w:lvlJc w:val="left"/>
      <w:pPr>
        <w:ind w:left="5760" w:hanging="360"/>
      </w:pPr>
      <w:rPr>
        <w:rFonts w:ascii="Courier New" w:hAnsi="Courier New" w:cs="Courier New" w:hint="default"/>
      </w:rPr>
    </w:lvl>
    <w:lvl w:ilvl="8" w:tplc="D18C70B8" w:tentative="1">
      <w:start w:val="1"/>
      <w:numFmt w:val="bullet"/>
      <w:lvlText w:val=""/>
      <w:lvlJc w:val="left"/>
      <w:pPr>
        <w:ind w:left="6480" w:hanging="360"/>
      </w:pPr>
      <w:rPr>
        <w:rFonts w:ascii="Wingdings" w:hAnsi="Wingdings" w:hint="default"/>
      </w:rPr>
    </w:lvl>
  </w:abstractNum>
  <w:abstractNum w:abstractNumId="7" w15:restartNumberingAfterBreak="0">
    <w:nsid w:val="3F7411D5"/>
    <w:multiLevelType w:val="multilevel"/>
    <w:tmpl w:val="B4CEF8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04E309B"/>
    <w:multiLevelType w:val="multilevel"/>
    <w:tmpl w:val="D70EB5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14F400A"/>
    <w:multiLevelType w:val="multilevel"/>
    <w:tmpl w:val="1BF4E7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A2F263C"/>
    <w:multiLevelType w:val="multilevel"/>
    <w:tmpl w:val="FDE834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97D4E0E"/>
    <w:multiLevelType w:val="multilevel"/>
    <w:tmpl w:val="5D6ECB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E9378E7"/>
    <w:multiLevelType w:val="multilevel"/>
    <w:tmpl w:val="23E2EB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ADE0BCC"/>
    <w:multiLevelType w:val="multilevel"/>
    <w:tmpl w:val="611614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1B447B1"/>
    <w:multiLevelType w:val="multilevel"/>
    <w:tmpl w:val="2FA2A9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5C020CA"/>
    <w:multiLevelType w:val="multilevel"/>
    <w:tmpl w:val="162842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79863552">
    <w:abstractNumId w:val="15"/>
  </w:num>
  <w:num w:numId="2" w16cid:durableId="414480795">
    <w:abstractNumId w:val="12"/>
  </w:num>
  <w:num w:numId="3" w16cid:durableId="2071801441">
    <w:abstractNumId w:val="5"/>
  </w:num>
  <w:num w:numId="4" w16cid:durableId="1769888830">
    <w:abstractNumId w:val="2"/>
  </w:num>
  <w:num w:numId="5" w16cid:durableId="1327199679">
    <w:abstractNumId w:val="13"/>
  </w:num>
  <w:num w:numId="6" w16cid:durableId="519860162">
    <w:abstractNumId w:val="8"/>
  </w:num>
  <w:num w:numId="7" w16cid:durableId="1473869112">
    <w:abstractNumId w:val="0"/>
  </w:num>
  <w:num w:numId="8" w16cid:durableId="403720616">
    <w:abstractNumId w:val="14"/>
  </w:num>
  <w:num w:numId="9" w16cid:durableId="320157867">
    <w:abstractNumId w:val="10"/>
  </w:num>
  <w:num w:numId="10" w16cid:durableId="1907914280">
    <w:abstractNumId w:val="1"/>
  </w:num>
  <w:num w:numId="11" w16cid:durableId="488865317">
    <w:abstractNumId w:val="9"/>
  </w:num>
  <w:num w:numId="12" w16cid:durableId="412046129">
    <w:abstractNumId w:val="11"/>
  </w:num>
  <w:num w:numId="13" w16cid:durableId="421223352">
    <w:abstractNumId w:val="7"/>
  </w:num>
  <w:num w:numId="14" w16cid:durableId="1552034185">
    <w:abstractNumId w:val="6"/>
  </w:num>
  <w:num w:numId="15" w16cid:durableId="1436288430">
    <w:abstractNumId w:val="3"/>
  </w:num>
  <w:num w:numId="16" w16cid:durableId="1092764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BF3999"/>
    <w:rsid w:val="00381B1E"/>
    <w:rsid w:val="005731DC"/>
    <w:rsid w:val="008A5F09"/>
    <w:rsid w:val="00997BD2"/>
    <w:rsid w:val="009E3EEC"/>
    <w:rsid w:val="00BF3999"/>
    <w:rsid w:val="00E72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45F7F"/>
  <w15:chartTrackingRefBased/>
  <w15:docId w15:val="{C980B19D-D8D1-4ED0-BF4D-1613406E8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F09"/>
    <w:pPr>
      <w:spacing w:after="0"/>
    </w:pPr>
    <w:rPr>
      <w:rFonts w:ascii="Arial" w:eastAsia="Arial" w:hAnsi="Arial" w:cs="Arial"/>
      <w:kern w:val="0"/>
      <w:lang w:eastAsia="en-IN"/>
    </w:rPr>
  </w:style>
  <w:style w:type="paragraph" w:styleId="Heading1">
    <w:name w:val="heading 1"/>
    <w:basedOn w:val="Normal"/>
    <w:next w:val="Normal"/>
    <w:link w:val="Heading1Char"/>
    <w:uiPriority w:val="9"/>
    <w:qFormat/>
    <w:rsid w:val="00BF3999"/>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BF3999"/>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BF3999"/>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F3999"/>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BF3999"/>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BF399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399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399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399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999"/>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BF3999"/>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BF3999"/>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BF3999"/>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BF3999"/>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BF39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39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39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3999"/>
    <w:rPr>
      <w:rFonts w:eastAsiaTheme="majorEastAsia" w:cstheme="majorBidi"/>
      <w:color w:val="272727" w:themeColor="text1" w:themeTint="D8"/>
    </w:rPr>
  </w:style>
  <w:style w:type="paragraph" w:styleId="Title">
    <w:name w:val="Title"/>
    <w:basedOn w:val="Normal"/>
    <w:next w:val="Normal"/>
    <w:link w:val="TitleChar"/>
    <w:uiPriority w:val="10"/>
    <w:qFormat/>
    <w:rsid w:val="00BF39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39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399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39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399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F3999"/>
    <w:rPr>
      <w:i/>
      <w:iCs/>
      <w:color w:val="404040" w:themeColor="text1" w:themeTint="BF"/>
    </w:rPr>
  </w:style>
  <w:style w:type="paragraph" w:styleId="ListParagraph">
    <w:name w:val="List Paragraph"/>
    <w:basedOn w:val="Normal"/>
    <w:uiPriority w:val="34"/>
    <w:qFormat/>
    <w:rsid w:val="00BF3999"/>
    <w:pPr>
      <w:ind w:left="720"/>
      <w:contextualSpacing/>
    </w:pPr>
  </w:style>
  <w:style w:type="character" w:styleId="IntenseEmphasis">
    <w:name w:val="Intense Emphasis"/>
    <w:basedOn w:val="DefaultParagraphFont"/>
    <w:uiPriority w:val="21"/>
    <w:qFormat/>
    <w:rsid w:val="00BF3999"/>
    <w:rPr>
      <w:i/>
      <w:iCs/>
      <w:color w:val="365F91" w:themeColor="accent1" w:themeShade="BF"/>
    </w:rPr>
  </w:style>
  <w:style w:type="paragraph" w:styleId="IntenseQuote">
    <w:name w:val="Intense Quote"/>
    <w:basedOn w:val="Normal"/>
    <w:next w:val="Normal"/>
    <w:link w:val="IntenseQuoteChar"/>
    <w:uiPriority w:val="30"/>
    <w:qFormat/>
    <w:rsid w:val="00BF399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F3999"/>
    <w:rPr>
      <w:i/>
      <w:iCs/>
      <w:color w:val="365F91" w:themeColor="accent1" w:themeShade="BF"/>
    </w:rPr>
  </w:style>
  <w:style w:type="character" w:styleId="IntenseReference">
    <w:name w:val="Intense Reference"/>
    <w:basedOn w:val="DefaultParagraphFont"/>
    <w:uiPriority w:val="32"/>
    <w:qFormat/>
    <w:rsid w:val="00BF3999"/>
    <w:rPr>
      <w:b/>
      <w:bCs/>
      <w:smallCaps/>
      <w:color w:val="365F91" w:themeColor="accent1" w:themeShade="BF"/>
      <w:spacing w:val="5"/>
    </w:rPr>
  </w:style>
  <w:style w:type="table" w:customStyle="1" w:styleId="a">
    <w:name w:val="a"/>
    <w:basedOn w:val="TableNormal"/>
    <w:rsid w:val="008A5F09"/>
    <w:pPr>
      <w:spacing w:after="0"/>
    </w:pPr>
    <w:rPr>
      <w:rFonts w:ascii="Arial" w:eastAsia="Arial" w:hAnsi="Arial" w:cs="Arial"/>
      <w:kern w:val="0"/>
      <w:lang w:eastAsia="en-IN"/>
    </w:rPr>
    <w:tblPr>
      <w:tblStyleRowBandSize w:val="1"/>
      <w:tblStyleColBandSize w:val="1"/>
      <w:tblCellMar>
        <w:top w:w="100" w:type="dxa"/>
        <w:left w:w="100" w:type="dxa"/>
        <w:bottom w:w="100" w:type="dxa"/>
        <w:right w:w="100" w:type="dxa"/>
      </w:tblCellMar>
    </w:tblPr>
  </w:style>
  <w:style w:type="table" w:customStyle="1" w:styleId="a0">
    <w:name w:val="a0"/>
    <w:basedOn w:val="TableNormal"/>
    <w:rsid w:val="008A5F09"/>
    <w:pPr>
      <w:spacing w:after="0"/>
    </w:pPr>
    <w:rPr>
      <w:rFonts w:ascii="Arial" w:eastAsia="Arial" w:hAnsi="Arial" w:cs="Arial"/>
      <w:kern w:val="0"/>
      <w:lang w:eastAsia="en-IN"/>
    </w:rPr>
    <w:tblPr>
      <w:tblStyleRowBandSize w:val="1"/>
      <w:tblStyleColBandSize w:val="1"/>
      <w:tblCellMar>
        <w:top w:w="100" w:type="dxa"/>
        <w:left w:w="100" w:type="dxa"/>
        <w:bottom w:w="100" w:type="dxa"/>
        <w:right w:w="100" w:type="dxa"/>
      </w:tblCellMar>
    </w:tblPr>
  </w:style>
  <w:style w:type="table" w:customStyle="1" w:styleId="a1">
    <w:name w:val="a1"/>
    <w:basedOn w:val="TableNormal"/>
    <w:rsid w:val="008A5F09"/>
    <w:pPr>
      <w:spacing w:after="0"/>
    </w:pPr>
    <w:rPr>
      <w:rFonts w:ascii="Arial" w:eastAsia="Arial" w:hAnsi="Arial" w:cs="Arial"/>
      <w:kern w:val="0"/>
      <w:lang w:eastAsia="en-IN"/>
    </w:rPr>
    <w:tblPr>
      <w:tblStyleRowBandSize w:val="1"/>
      <w:tblStyleColBandSize w:val="1"/>
      <w:tblCellMar>
        <w:top w:w="100" w:type="dxa"/>
        <w:left w:w="100" w:type="dxa"/>
        <w:bottom w:w="100" w:type="dxa"/>
        <w:right w:w="100" w:type="dxa"/>
      </w:tblCellMar>
    </w:tblPr>
  </w:style>
  <w:style w:type="table" w:customStyle="1" w:styleId="a2">
    <w:name w:val="a2"/>
    <w:basedOn w:val="TableNormal"/>
    <w:rsid w:val="008A5F09"/>
    <w:pPr>
      <w:spacing w:after="0"/>
    </w:pPr>
    <w:rPr>
      <w:rFonts w:ascii="Arial" w:eastAsia="Arial" w:hAnsi="Arial" w:cs="Arial"/>
      <w:kern w:val="0"/>
      <w:lang w:eastAsia="en-IN"/>
    </w:rPr>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A5F09"/>
    <w:pPr>
      <w:tabs>
        <w:tab w:val="center" w:pos="4513"/>
        <w:tab w:val="right" w:pos="9026"/>
      </w:tabs>
      <w:spacing w:line="240" w:lineRule="auto"/>
    </w:pPr>
  </w:style>
  <w:style w:type="character" w:customStyle="1" w:styleId="HeaderChar">
    <w:name w:val="Header Char"/>
    <w:basedOn w:val="DefaultParagraphFont"/>
    <w:link w:val="Header"/>
    <w:uiPriority w:val="99"/>
    <w:rsid w:val="008A5F09"/>
    <w:rPr>
      <w:rFonts w:ascii="Arial" w:eastAsia="Arial" w:hAnsi="Arial" w:cs="Arial"/>
      <w:kern w:val="0"/>
      <w:lang w:eastAsia="en-IN"/>
    </w:rPr>
  </w:style>
  <w:style w:type="paragraph" w:styleId="Footer">
    <w:name w:val="footer"/>
    <w:basedOn w:val="Normal"/>
    <w:link w:val="FooterChar"/>
    <w:uiPriority w:val="99"/>
    <w:unhideWhenUsed/>
    <w:rsid w:val="008A5F09"/>
    <w:pPr>
      <w:tabs>
        <w:tab w:val="center" w:pos="4513"/>
        <w:tab w:val="right" w:pos="9026"/>
      </w:tabs>
      <w:spacing w:line="240" w:lineRule="auto"/>
    </w:pPr>
  </w:style>
  <w:style w:type="character" w:customStyle="1" w:styleId="FooterChar">
    <w:name w:val="Footer Char"/>
    <w:basedOn w:val="DefaultParagraphFont"/>
    <w:link w:val="Footer"/>
    <w:uiPriority w:val="99"/>
    <w:rsid w:val="008A5F09"/>
    <w:rPr>
      <w:rFonts w:ascii="Arial" w:eastAsia="Arial" w:hAnsi="Arial" w:cs="Arial"/>
      <w:kern w:val="0"/>
      <w:lang w:eastAsia="en-IN"/>
    </w:rPr>
  </w:style>
  <w:style w:type="paragraph" w:styleId="TOCHeading">
    <w:name w:val="TOC Heading"/>
    <w:basedOn w:val="Heading1"/>
    <w:next w:val="Normal"/>
    <w:uiPriority w:val="39"/>
    <w:unhideWhenUsed/>
    <w:qFormat/>
    <w:rsid w:val="008A5F09"/>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8A5F09"/>
    <w:pPr>
      <w:spacing w:after="100"/>
    </w:pPr>
  </w:style>
  <w:style w:type="character" w:styleId="Hyperlink">
    <w:name w:val="Hyperlink"/>
    <w:basedOn w:val="DefaultParagraphFont"/>
    <w:uiPriority w:val="99"/>
    <w:unhideWhenUsed/>
    <w:rsid w:val="008A5F09"/>
    <w:rPr>
      <w:color w:val="0000FF" w:themeColor="hyperlink"/>
      <w:u w:val="single"/>
    </w:rPr>
  </w:style>
  <w:style w:type="character" w:styleId="UnresolvedMention">
    <w:name w:val="Unresolved Mention"/>
    <w:basedOn w:val="DefaultParagraphFont"/>
    <w:uiPriority w:val="99"/>
    <w:semiHidden/>
    <w:unhideWhenUsed/>
    <w:rsid w:val="008A5F09"/>
    <w:rPr>
      <w:color w:val="605E5C"/>
      <w:shd w:val="clear" w:color="auto" w:fill="E1DFDD"/>
    </w:rPr>
  </w:style>
  <w:style w:type="table" w:styleId="TableGrid">
    <w:name w:val="Table Grid"/>
    <w:basedOn w:val="TableNormal"/>
    <w:uiPriority w:val="39"/>
    <w:rsid w:val="008A5F09"/>
    <w:pPr>
      <w:spacing w:after="0" w:line="240" w:lineRule="auto"/>
    </w:pPr>
    <w:rPr>
      <w:rFonts w:ascii="Arial" w:eastAsia="Arial" w:hAnsi="Arial" w:cs="Arial"/>
      <w:kern w:val="0"/>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5731DC"/>
    <w:pPr>
      <w:spacing w:after="0"/>
    </w:pPr>
    <w:rPr>
      <w:rFonts w:ascii="Arial" w:eastAsia="Arial" w:hAnsi="Arial" w:cs="Arial"/>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1176312">
      <w:bodyDiv w:val="1"/>
      <w:marLeft w:val="0"/>
      <w:marRight w:val="0"/>
      <w:marTop w:val="0"/>
      <w:marBottom w:val="0"/>
      <w:divBdr>
        <w:top w:val="none" w:sz="0" w:space="0" w:color="auto"/>
        <w:left w:val="none" w:sz="0" w:space="0" w:color="auto"/>
        <w:bottom w:val="none" w:sz="0" w:space="0" w:color="auto"/>
        <w:right w:val="none" w:sz="0" w:space="0" w:color="auto"/>
      </w:divBdr>
    </w:div>
    <w:div w:id="162530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usfrance.org/en/actu/tourisme-en-france-une-satisfaction-en-forte-hausse-des-voyageurs-internationaux" TargetMode="External"/><Relationship Id="rId13" Type="http://schemas.openxmlformats.org/officeDocument/2006/relationships/hyperlink" Target="https://www.rosewoodhotels.com/en/hotel-de-crillon/overview/our-story" TargetMode="External"/><Relationship Id="rId18" Type="http://schemas.openxmlformats.org/officeDocument/2006/relationships/hyperlink" Target="https://www.trade.gov/country-commercial-guides/france-market-overview"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ir.tripadvisor.com/news-releases/news-release-details/online-reviews-remain-trusted-source-information-when-booking" TargetMode="External"/><Relationship Id="rId7" Type="http://schemas.openxmlformats.org/officeDocument/2006/relationships/image" Target="media/image1.png"/><Relationship Id="rId12" Type="http://schemas.openxmlformats.org/officeDocument/2006/relationships/hyperlink" Target="https://www.rosewoodhotels.com/en/hotel-de-crillon" TargetMode="External"/><Relationship Id="rId17" Type="http://schemas.openxmlformats.org/officeDocument/2006/relationships/hyperlink" Target="https://www.trade.gov/country-commercial-guides/france-market-overview"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rosewoodhotels.com/en/hotel-de-crillon/accommodation" TargetMode="External"/><Relationship Id="rId20" Type="http://schemas.openxmlformats.org/officeDocument/2006/relationships/hyperlink" Target="https://www.trade.gov/country-commercial-guides/france-market-overvie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lobaldata.com/data-insights/travel-and-tourism/number-of-rooms-in-luxury-hotels--france-2039926/"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rosewoodhotels.com/en/hotel-de-crillon/overview/about" TargetMode="External"/><Relationship Id="rId23" Type="http://schemas.openxmlformats.org/officeDocument/2006/relationships/hyperlink" Target="https://www.tripadvisor.in/Restaurants-g187070-France.html" TargetMode="External"/><Relationship Id="rId10" Type="http://schemas.openxmlformats.org/officeDocument/2006/relationships/hyperlink" Target="https://commission.europa.eu/business-economy-euro/economic-recovery/recovery-and-resilience-facility/country-pages/frances-recovery-and-resilience-plan_en" TargetMode="External"/><Relationship Id="rId19" Type="http://schemas.openxmlformats.org/officeDocument/2006/relationships/hyperlink" Target="https://www.trade.gov/country-commercial-guides/france-market-overview" TargetMode="External"/><Relationship Id="rId4" Type="http://schemas.openxmlformats.org/officeDocument/2006/relationships/webSettings" Target="webSettings.xml"/><Relationship Id="rId9" Type="http://schemas.openxmlformats.org/officeDocument/2006/relationships/hyperlink" Target="https://www.diplomatie.gouv.fr/en/french-foreign-policy/tourism/" TargetMode="External"/><Relationship Id="rId14" Type="http://schemas.openxmlformats.org/officeDocument/2006/relationships/hyperlink" Target="https://reservations.rosewoodhotels.com/?adult=1&amp;arrive=2024-10-01&amp;chain=5159&amp;child=0&amp;currency=EUR&amp;depart=2024-10-02&amp;hotel=75077&amp;level=hotel&amp;locale=en-US&amp;productcurrency=EUR&amp;promo=parisiangetaway&amp;rooms=1" TargetMode="External"/><Relationship Id="rId22" Type="http://schemas.openxmlformats.org/officeDocument/2006/relationships/hyperlink" Target="https://www.tripadvisor.in/ShowUserReviews-g187147-d207722-r963984367-Hotel_de_Crillon_A_Rosewood_Hotel-Paris_Ile_de_Fran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31</Pages>
  <Words>9048</Words>
  <Characters>51579</Characters>
  <Application>Microsoft Office Word</Application>
  <DocSecurity>0</DocSecurity>
  <Lines>429</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Daciana Petran (2210809)</dc:creator>
  <cp:keywords/>
  <dc:description/>
  <cp:lastModifiedBy>Adriana Daciana Petran (2210809)</cp:lastModifiedBy>
  <cp:revision>3</cp:revision>
  <dcterms:created xsi:type="dcterms:W3CDTF">2024-11-04T17:55:00Z</dcterms:created>
  <dcterms:modified xsi:type="dcterms:W3CDTF">2024-11-04T18:02:00Z</dcterms:modified>
</cp:coreProperties>
</file>