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B7DC2" w14:textId="51B5F4FB" w:rsidR="00A1454B" w:rsidRPr="00A1454B" w:rsidRDefault="00A1454B" w:rsidP="00384A28">
      <w:pPr>
        <w:spacing w:line="360" w:lineRule="auto"/>
        <w:rPr>
          <w:rFonts w:ascii="Arial" w:hAnsi="Arial" w:cs="Arial"/>
          <w:b/>
          <w:sz w:val="24"/>
        </w:rPr>
      </w:pPr>
      <w:r w:rsidRPr="00A1454B">
        <w:rPr>
          <w:rFonts w:ascii="Arial" w:hAnsi="Arial" w:cs="Arial"/>
          <w:b/>
          <w:sz w:val="24"/>
        </w:rPr>
        <w:t>NAME:</w:t>
      </w:r>
      <w:r w:rsidR="006005DE">
        <w:rPr>
          <w:rFonts w:ascii="Arial" w:hAnsi="Arial" w:cs="Arial"/>
          <w:b/>
          <w:sz w:val="24"/>
        </w:rPr>
        <w:t xml:space="preserve"> Stephanie L. Chasteau-Nicholas</w:t>
      </w:r>
    </w:p>
    <w:p w14:paraId="2B94717D" w14:textId="0C05DE3F" w:rsidR="00A1454B" w:rsidRPr="00A1454B" w:rsidRDefault="00A1454B" w:rsidP="00384A28">
      <w:pPr>
        <w:spacing w:line="360" w:lineRule="auto"/>
        <w:rPr>
          <w:rFonts w:ascii="Arial" w:hAnsi="Arial" w:cs="Arial"/>
          <w:b/>
          <w:sz w:val="24"/>
        </w:rPr>
      </w:pPr>
      <w:r w:rsidRPr="00A1454B">
        <w:rPr>
          <w:rFonts w:ascii="Arial" w:hAnsi="Arial" w:cs="Arial"/>
          <w:b/>
          <w:sz w:val="24"/>
        </w:rPr>
        <w:t>STUDENT NUMBER:</w:t>
      </w:r>
      <w:r w:rsidR="006005DE">
        <w:rPr>
          <w:rFonts w:ascii="Arial" w:hAnsi="Arial" w:cs="Arial"/>
          <w:b/>
          <w:sz w:val="24"/>
        </w:rPr>
        <w:t xml:space="preserve"> </w:t>
      </w:r>
      <w:r w:rsidR="00316800">
        <w:rPr>
          <w:rFonts w:ascii="Arial" w:hAnsi="Arial" w:cs="Arial"/>
          <w:b/>
          <w:sz w:val="24"/>
        </w:rPr>
        <w:t>2509863</w:t>
      </w:r>
    </w:p>
    <w:p w14:paraId="78D2A578" w14:textId="42BEC10F" w:rsidR="00A1454B" w:rsidRPr="00A1454B" w:rsidRDefault="00A1454B" w:rsidP="00384A28">
      <w:pPr>
        <w:spacing w:line="360" w:lineRule="auto"/>
        <w:rPr>
          <w:rFonts w:ascii="Arial" w:hAnsi="Arial" w:cs="Arial"/>
          <w:b/>
          <w:sz w:val="24"/>
        </w:rPr>
      </w:pPr>
      <w:r w:rsidRPr="00A1454B">
        <w:rPr>
          <w:rFonts w:ascii="Arial" w:hAnsi="Arial" w:cs="Arial"/>
          <w:b/>
          <w:sz w:val="24"/>
        </w:rPr>
        <w:t>MODULE CODE:</w:t>
      </w:r>
      <w:r w:rsidR="006005DE">
        <w:rPr>
          <w:rFonts w:ascii="Arial" w:hAnsi="Arial" w:cs="Arial"/>
          <w:b/>
          <w:sz w:val="24"/>
        </w:rPr>
        <w:t xml:space="preserve"> LCHS4003</w:t>
      </w:r>
    </w:p>
    <w:p w14:paraId="4422DD5C" w14:textId="1911A091" w:rsidR="00A1454B" w:rsidRPr="00A1454B" w:rsidRDefault="00A1454B" w:rsidP="00384A28">
      <w:pPr>
        <w:spacing w:line="360" w:lineRule="auto"/>
        <w:rPr>
          <w:rFonts w:ascii="Arial" w:hAnsi="Arial" w:cs="Arial"/>
          <w:b/>
          <w:sz w:val="24"/>
        </w:rPr>
      </w:pPr>
      <w:r w:rsidRPr="00A1454B">
        <w:rPr>
          <w:rFonts w:ascii="Arial" w:hAnsi="Arial" w:cs="Arial"/>
          <w:b/>
          <w:sz w:val="24"/>
        </w:rPr>
        <w:t>MODULE TITLE:</w:t>
      </w:r>
      <w:r w:rsidR="006005DE">
        <w:rPr>
          <w:rFonts w:ascii="Arial" w:hAnsi="Arial" w:cs="Arial"/>
          <w:b/>
          <w:sz w:val="24"/>
        </w:rPr>
        <w:t xml:space="preserve"> Introduction to Health and Social Care</w:t>
      </w:r>
    </w:p>
    <w:p w14:paraId="0892FA80" w14:textId="56B0ACC6" w:rsidR="00A1454B" w:rsidRPr="00A1454B" w:rsidRDefault="00A1454B" w:rsidP="00384A28">
      <w:pPr>
        <w:spacing w:line="360" w:lineRule="auto"/>
        <w:rPr>
          <w:rFonts w:ascii="Arial" w:hAnsi="Arial" w:cs="Arial"/>
          <w:b/>
          <w:sz w:val="24"/>
        </w:rPr>
      </w:pPr>
      <w:r w:rsidRPr="00A1454B">
        <w:rPr>
          <w:rFonts w:ascii="Arial" w:hAnsi="Arial" w:cs="Arial"/>
          <w:b/>
          <w:sz w:val="24"/>
        </w:rPr>
        <w:t>LECTURERS NAME:</w:t>
      </w:r>
      <w:r w:rsidR="006005DE">
        <w:rPr>
          <w:rFonts w:ascii="Arial" w:hAnsi="Arial" w:cs="Arial"/>
          <w:b/>
          <w:sz w:val="24"/>
        </w:rPr>
        <w:t xml:space="preserve"> Muhammad Aliyu</w:t>
      </w:r>
    </w:p>
    <w:p w14:paraId="09A0BF72" w14:textId="582BC3C5" w:rsidR="00384A28" w:rsidRDefault="00A1454B" w:rsidP="00384A28">
      <w:pPr>
        <w:spacing w:line="360" w:lineRule="auto"/>
        <w:rPr>
          <w:rFonts w:ascii="Arial" w:hAnsi="Arial" w:cs="Arial"/>
          <w:sz w:val="24"/>
        </w:rPr>
      </w:pPr>
      <w:r w:rsidRPr="00A1454B">
        <w:rPr>
          <w:rFonts w:ascii="Arial" w:hAnsi="Arial" w:cs="Arial"/>
          <w:b/>
          <w:sz w:val="24"/>
        </w:rPr>
        <w:t xml:space="preserve">ASSIGNMENT TITLE: </w:t>
      </w:r>
      <w:r w:rsidR="006005DE">
        <w:rPr>
          <w:rFonts w:ascii="Arial" w:hAnsi="Arial" w:cs="Arial"/>
          <w:sz w:val="24"/>
        </w:rPr>
        <w:t>Written assignment</w:t>
      </w:r>
    </w:p>
    <w:p w14:paraId="76DD1BB4" w14:textId="77777777" w:rsidR="00384A28" w:rsidRDefault="00384A28" w:rsidP="00384A28">
      <w:pPr>
        <w:spacing w:line="360" w:lineRule="auto"/>
        <w:rPr>
          <w:rFonts w:ascii="Arial" w:hAnsi="Arial" w:cs="Arial"/>
          <w:sz w:val="24"/>
        </w:rPr>
      </w:pPr>
      <w:r>
        <w:rPr>
          <w:rFonts w:ascii="Arial" w:hAnsi="Arial" w:cs="Arial"/>
          <w:sz w:val="24"/>
        </w:rPr>
        <w:br w:type="page"/>
      </w:r>
    </w:p>
    <w:sdt>
      <w:sdtPr>
        <w:rPr>
          <w:rFonts w:asciiTheme="minorHAnsi" w:eastAsiaTheme="minorHAnsi" w:hAnsiTheme="minorHAnsi" w:cstheme="minorBidi"/>
          <w:b w:val="0"/>
          <w:bCs w:val="0"/>
          <w:color w:val="auto"/>
          <w:sz w:val="22"/>
          <w:szCs w:val="22"/>
        </w:rPr>
        <w:id w:val="1820367581"/>
        <w:docPartObj>
          <w:docPartGallery w:val="Table of Contents"/>
          <w:docPartUnique/>
        </w:docPartObj>
      </w:sdtPr>
      <w:sdtContent>
        <w:p w14:paraId="1B7CB770" w14:textId="77777777" w:rsidR="00384A28" w:rsidRDefault="00384A28" w:rsidP="00384A28">
          <w:pPr>
            <w:pStyle w:val="TOCHeading"/>
            <w:spacing w:line="360" w:lineRule="auto"/>
          </w:pPr>
          <w:r w:rsidRPr="00384A28">
            <w:rPr>
              <w:rStyle w:val="Heading1Char"/>
            </w:rPr>
            <w:t>CONTENTS</w:t>
          </w:r>
        </w:p>
        <w:p w14:paraId="1A95FEA9" w14:textId="77777777" w:rsidR="00384A28" w:rsidRPr="00384A28" w:rsidRDefault="00384A28" w:rsidP="00384A28">
          <w:pPr>
            <w:pStyle w:val="TOC1"/>
            <w:tabs>
              <w:tab w:val="right" w:leader="dot" w:pos="9350"/>
            </w:tabs>
            <w:spacing w:line="360" w:lineRule="auto"/>
            <w:rPr>
              <w:rFonts w:ascii="Arial" w:hAnsi="Arial" w:cs="Arial"/>
              <w:noProof/>
            </w:rPr>
          </w:pPr>
          <w:r>
            <w:fldChar w:fldCharType="begin"/>
          </w:r>
          <w:r>
            <w:instrText xml:space="preserve"> TOC \o "1-3" \h \z \u </w:instrText>
          </w:r>
          <w:r>
            <w:fldChar w:fldCharType="separate"/>
          </w:r>
          <w:hyperlink w:anchor="_Toc227502969" w:history="1">
            <w:r w:rsidRPr="00384A28">
              <w:rPr>
                <w:rStyle w:val="Hyperlink"/>
                <w:rFonts w:ascii="Arial" w:hAnsi="Arial" w:cs="Arial"/>
                <w:noProof/>
              </w:rPr>
              <w:t>INTRODUCTION</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_Toc227502969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3</w:t>
            </w:r>
            <w:r w:rsidRPr="00384A28">
              <w:rPr>
                <w:rFonts w:ascii="Arial" w:hAnsi="Arial" w:cs="Arial"/>
                <w:noProof/>
                <w:webHidden/>
              </w:rPr>
              <w:fldChar w:fldCharType="end"/>
            </w:r>
          </w:hyperlink>
        </w:p>
        <w:p w14:paraId="07574B00" w14:textId="77777777" w:rsidR="00384A28" w:rsidRPr="00384A28" w:rsidRDefault="00384A28" w:rsidP="00384A28">
          <w:pPr>
            <w:pStyle w:val="TOC1"/>
            <w:tabs>
              <w:tab w:val="right" w:leader="dot" w:pos="9350"/>
            </w:tabs>
            <w:spacing w:line="360" w:lineRule="auto"/>
            <w:rPr>
              <w:rFonts w:ascii="Arial" w:hAnsi="Arial" w:cs="Arial"/>
              <w:noProof/>
            </w:rPr>
          </w:pPr>
          <w:hyperlink w:anchor="_Toc227502970" w:history="1">
            <w:r w:rsidRPr="00384A28">
              <w:rPr>
                <w:rStyle w:val="Hyperlink"/>
                <w:rFonts w:ascii="Arial" w:hAnsi="Arial" w:cs="Arial"/>
                <w:noProof/>
              </w:rPr>
              <w:t>IMPORTANCE OF EFFECTIVE COMMUNICATION IN MR AHMED’S CARE</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_Toc227502970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3</w:t>
            </w:r>
            <w:r w:rsidRPr="00384A28">
              <w:rPr>
                <w:rFonts w:ascii="Arial" w:hAnsi="Arial" w:cs="Arial"/>
                <w:noProof/>
                <w:webHidden/>
              </w:rPr>
              <w:fldChar w:fldCharType="end"/>
            </w:r>
          </w:hyperlink>
        </w:p>
        <w:p w14:paraId="3AE4FBEB" w14:textId="77777777" w:rsidR="00384A28" w:rsidRPr="00384A28" w:rsidRDefault="00384A28" w:rsidP="00384A28">
          <w:pPr>
            <w:pStyle w:val="TOC1"/>
            <w:tabs>
              <w:tab w:val="right" w:leader="dot" w:pos="9350"/>
            </w:tabs>
            <w:spacing w:line="360" w:lineRule="auto"/>
            <w:rPr>
              <w:rFonts w:ascii="Arial" w:hAnsi="Arial" w:cs="Arial"/>
              <w:noProof/>
            </w:rPr>
          </w:pPr>
          <w:hyperlink w:anchor="_Toc227502971" w:history="1">
            <w:r w:rsidRPr="00384A28">
              <w:rPr>
                <w:rStyle w:val="Hyperlink"/>
                <w:rFonts w:ascii="Arial" w:hAnsi="Arial" w:cs="Arial"/>
                <w:noProof/>
              </w:rPr>
              <w:t>IMPORTANCE OF GOOD ADMINISTRATIVE SKILLS AND RECORD KEEPING</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_Toc227502971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4</w:t>
            </w:r>
            <w:r w:rsidRPr="00384A28">
              <w:rPr>
                <w:rFonts w:ascii="Arial" w:hAnsi="Arial" w:cs="Arial"/>
                <w:noProof/>
                <w:webHidden/>
              </w:rPr>
              <w:fldChar w:fldCharType="end"/>
            </w:r>
          </w:hyperlink>
        </w:p>
        <w:p w14:paraId="7DA133B2" w14:textId="77777777" w:rsidR="00384A28" w:rsidRPr="00384A28" w:rsidRDefault="00384A28" w:rsidP="00384A28">
          <w:pPr>
            <w:pStyle w:val="TOC1"/>
            <w:tabs>
              <w:tab w:val="right" w:leader="dot" w:pos="9350"/>
            </w:tabs>
            <w:spacing w:line="360" w:lineRule="auto"/>
            <w:rPr>
              <w:rFonts w:ascii="Arial" w:hAnsi="Arial" w:cs="Arial"/>
              <w:noProof/>
            </w:rPr>
          </w:pPr>
          <w:hyperlink w:anchor="_Toc227502972" w:history="1">
            <w:r w:rsidRPr="00384A28">
              <w:rPr>
                <w:rStyle w:val="Hyperlink"/>
                <w:rFonts w:ascii="Arial" w:hAnsi="Arial" w:cs="Arial"/>
                <w:noProof/>
              </w:rPr>
              <w:t>IMPORTANCE OF COLLABORATIVE WORKING IN MR AHMED’S CARE</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_Toc227502972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5</w:t>
            </w:r>
            <w:r w:rsidRPr="00384A28">
              <w:rPr>
                <w:rFonts w:ascii="Arial" w:hAnsi="Arial" w:cs="Arial"/>
                <w:noProof/>
                <w:webHidden/>
              </w:rPr>
              <w:fldChar w:fldCharType="end"/>
            </w:r>
          </w:hyperlink>
        </w:p>
        <w:p w14:paraId="2C491EE3" w14:textId="77777777" w:rsidR="00384A28" w:rsidRPr="00384A28" w:rsidRDefault="00384A28" w:rsidP="00384A28">
          <w:pPr>
            <w:pStyle w:val="TOC1"/>
            <w:tabs>
              <w:tab w:val="right" w:leader="dot" w:pos="9350"/>
            </w:tabs>
            <w:spacing w:line="360" w:lineRule="auto"/>
            <w:rPr>
              <w:rFonts w:ascii="Arial" w:hAnsi="Arial" w:cs="Arial"/>
              <w:noProof/>
            </w:rPr>
          </w:pPr>
          <w:hyperlink w:anchor="_Toc227502973" w:history="1">
            <w:r w:rsidRPr="00384A28">
              <w:rPr>
                <w:rStyle w:val="Hyperlink"/>
                <w:rFonts w:ascii="Arial" w:hAnsi="Arial" w:cs="Arial"/>
                <w:noProof/>
              </w:rPr>
              <w:t>CONCLUSION</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_Toc227502973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6</w:t>
            </w:r>
            <w:r w:rsidRPr="00384A28">
              <w:rPr>
                <w:rFonts w:ascii="Arial" w:hAnsi="Arial" w:cs="Arial"/>
                <w:noProof/>
                <w:webHidden/>
              </w:rPr>
              <w:fldChar w:fldCharType="end"/>
            </w:r>
          </w:hyperlink>
        </w:p>
        <w:p w14:paraId="0C32C19C" w14:textId="77777777" w:rsidR="00384A28" w:rsidRPr="00384A28" w:rsidRDefault="00384A28" w:rsidP="00384A28">
          <w:pPr>
            <w:pStyle w:val="TOC1"/>
            <w:tabs>
              <w:tab w:val="right" w:leader="dot" w:pos="9350"/>
            </w:tabs>
            <w:spacing w:line="360" w:lineRule="auto"/>
            <w:rPr>
              <w:rFonts w:ascii="Arial" w:hAnsi="Arial" w:cs="Arial"/>
              <w:noProof/>
            </w:rPr>
          </w:pPr>
          <w:hyperlink w:anchor="_Toc227502974" w:history="1">
            <w:r w:rsidRPr="00384A28">
              <w:rPr>
                <w:rStyle w:val="Hyperlink"/>
                <w:rFonts w:ascii="Arial" w:hAnsi="Arial" w:cs="Arial"/>
                <w:noProof/>
              </w:rPr>
              <w:t>REFERENCES</w:t>
            </w:r>
            <w:r w:rsidRPr="00384A28">
              <w:rPr>
                <w:rFonts w:ascii="Arial" w:hAnsi="Arial" w:cs="Arial"/>
                <w:noProof/>
                <w:webHidden/>
              </w:rPr>
              <w:tab/>
            </w:r>
            <w:r w:rsidRPr="00384A28">
              <w:rPr>
                <w:rFonts w:ascii="Arial" w:hAnsi="Arial" w:cs="Arial"/>
                <w:noProof/>
                <w:webHidden/>
              </w:rPr>
              <w:fldChar w:fldCharType="begin"/>
            </w:r>
            <w:r w:rsidRPr="00384A28">
              <w:rPr>
                <w:rFonts w:ascii="Arial" w:hAnsi="Arial" w:cs="Arial"/>
                <w:noProof/>
                <w:webHidden/>
              </w:rPr>
              <w:instrText xml:space="preserve"> PAGEREF _Toc227502974 \h </w:instrText>
            </w:r>
            <w:r w:rsidRPr="00384A28">
              <w:rPr>
                <w:rFonts w:ascii="Arial" w:hAnsi="Arial" w:cs="Arial"/>
                <w:noProof/>
                <w:webHidden/>
              </w:rPr>
            </w:r>
            <w:r w:rsidRPr="00384A28">
              <w:rPr>
                <w:rFonts w:ascii="Arial" w:hAnsi="Arial" w:cs="Arial"/>
                <w:noProof/>
                <w:webHidden/>
              </w:rPr>
              <w:fldChar w:fldCharType="separate"/>
            </w:r>
            <w:r w:rsidRPr="00384A28">
              <w:rPr>
                <w:rFonts w:ascii="Arial" w:hAnsi="Arial" w:cs="Arial"/>
                <w:noProof/>
                <w:webHidden/>
              </w:rPr>
              <w:t>7</w:t>
            </w:r>
            <w:r w:rsidRPr="00384A28">
              <w:rPr>
                <w:rFonts w:ascii="Arial" w:hAnsi="Arial" w:cs="Arial"/>
                <w:noProof/>
                <w:webHidden/>
              </w:rPr>
              <w:fldChar w:fldCharType="end"/>
            </w:r>
          </w:hyperlink>
        </w:p>
        <w:p w14:paraId="123A3AAB" w14:textId="77777777" w:rsidR="00384A28" w:rsidRDefault="00384A28" w:rsidP="00384A28">
          <w:pPr>
            <w:spacing w:line="360" w:lineRule="auto"/>
          </w:pPr>
          <w:r>
            <w:fldChar w:fldCharType="end"/>
          </w:r>
        </w:p>
      </w:sdtContent>
    </w:sdt>
    <w:p w14:paraId="5EE9600D" w14:textId="77777777" w:rsidR="00A1454B" w:rsidRPr="00384A28" w:rsidRDefault="00A1454B" w:rsidP="00384A28">
      <w:pPr>
        <w:spacing w:line="360" w:lineRule="auto"/>
        <w:rPr>
          <w:rFonts w:ascii="Arial" w:hAnsi="Arial" w:cs="Arial"/>
          <w:sz w:val="24"/>
        </w:rPr>
      </w:pPr>
    </w:p>
    <w:p w14:paraId="3A16B9D3" w14:textId="77777777" w:rsidR="00206BAE" w:rsidRPr="00A1454B" w:rsidRDefault="00206BAE" w:rsidP="00384A28">
      <w:pPr>
        <w:spacing w:line="360" w:lineRule="auto"/>
        <w:rPr>
          <w:rFonts w:ascii="Arial" w:hAnsi="Arial" w:cs="Arial"/>
          <w:b/>
        </w:rPr>
      </w:pPr>
      <w:r w:rsidRPr="00A1454B">
        <w:rPr>
          <w:rFonts w:ascii="Arial" w:hAnsi="Arial" w:cs="Arial"/>
          <w:b/>
        </w:rPr>
        <w:br w:type="page"/>
      </w:r>
    </w:p>
    <w:p w14:paraId="14E3AB19" w14:textId="77777777" w:rsidR="00384A28" w:rsidRPr="00384A28" w:rsidRDefault="005B7B54" w:rsidP="00384A28">
      <w:pPr>
        <w:pStyle w:val="Heading1"/>
        <w:spacing w:line="360" w:lineRule="auto"/>
      </w:pPr>
      <w:bookmarkStart w:id="0" w:name="_Toc227502969"/>
      <w:r w:rsidRPr="00384A28">
        <w:lastRenderedPageBreak/>
        <w:t>INTRODUCTION</w:t>
      </w:r>
      <w:bookmarkEnd w:id="0"/>
    </w:p>
    <w:p w14:paraId="7D279095" w14:textId="77777777" w:rsidR="005B7B54" w:rsidRPr="005B7B54" w:rsidRDefault="005B7B54" w:rsidP="00384A28">
      <w:pPr>
        <w:spacing w:line="360" w:lineRule="auto"/>
        <w:ind w:firstLine="720"/>
        <w:rPr>
          <w:rFonts w:ascii="Arial" w:hAnsi="Arial" w:cs="Arial"/>
        </w:rPr>
      </w:pPr>
      <w:r w:rsidRPr="005B7B54">
        <w:rPr>
          <w:rFonts w:ascii="Arial" w:hAnsi="Arial" w:cs="Arial"/>
        </w:rPr>
        <w:t xml:space="preserve">Effective health and social care practice relies on clear communication, accurate administration, and strong collaboration between professionals. This report focuses on the care of </w:t>
      </w:r>
      <w:proofErr w:type="spellStart"/>
      <w:r w:rsidRPr="005B7B54">
        <w:rPr>
          <w:rFonts w:ascii="Arial" w:hAnsi="Arial" w:cs="Arial"/>
        </w:rPr>
        <w:t>Mr</w:t>
      </w:r>
      <w:proofErr w:type="spellEnd"/>
      <w:r w:rsidRPr="005B7B54">
        <w:rPr>
          <w:rFonts w:ascii="Arial" w:hAnsi="Arial" w:cs="Arial"/>
        </w:rPr>
        <w:t xml:space="preserve"> Ahmed, a 68-year-old stroke patient receiving domiciliary care. His situation highlights key challenges, including language barriers, complex healthcare needs, and coordination </w:t>
      </w:r>
      <w:r>
        <w:rPr>
          <w:rFonts w:ascii="Arial" w:hAnsi="Arial" w:cs="Arial"/>
        </w:rPr>
        <w:t>between multiple professionals.</w:t>
      </w:r>
    </w:p>
    <w:p w14:paraId="71E28E4D" w14:textId="77777777" w:rsidR="005B7B54" w:rsidRPr="005B7B54" w:rsidRDefault="005B7B54" w:rsidP="00384A28">
      <w:pPr>
        <w:spacing w:line="360" w:lineRule="auto"/>
        <w:rPr>
          <w:rFonts w:ascii="Arial" w:hAnsi="Arial" w:cs="Arial"/>
        </w:rPr>
      </w:pPr>
      <w:r w:rsidRPr="005B7B54">
        <w:rPr>
          <w:rFonts w:ascii="Arial" w:hAnsi="Arial" w:cs="Arial"/>
        </w:rPr>
        <w:t>The report examines three core areas. First, it discusses the importance of effective communication and how it can be achieved using relevant principles and communication models. Second, it evaluates the role of administrative skills, particularly record keeping and legal responsibilities under data protection laws. Third, it explores the importance of collaborative working among professiona</w:t>
      </w:r>
      <w:r>
        <w:rPr>
          <w:rFonts w:ascii="Arial" w:hAnsi="Arial" w:cs="Arial"/>
        </w:rPr>
        <w:t xml:space="preserve">ls involved in </w:t>
      </w:r>
      <w:proofErr w:type="spellStart"/>
      <w:r>
        <w:rPr>
          <w:rFonts w:ascii="Arial" w:hAnsi="Arial" w:cs="Arial"/>
        </w:rPr>
        <w:t>Mr</w:t>
      </w:r>
      <w:proofErr w:type="spellEnd"/>
      <w:r>
        <w:rPr>
          <w:rFonts w:ascii="Arial" w:hAnsi="Arial" w:cs="Arial"/>
        </w:rPr>
        <w:t xml:space="preserve"> Ahmed’s care.</w:t>
      </w:r>
    </w:p>
    <w:p w14:paraId="1B7A08A6" w14:textId="77777777" w:rsidR="005B7B54" w:rsidRPr="00384A28" w:rsidRDefault="005B7B54" w:rsidP="00384A28">
      <w:pPr>
        <w:spacing w:line="360" w:lineRule="auto"/>
        <w:rPr>
          <w:rFonts w:ascii="Arial" w:hAnsi="Arial" w:cs="Arial"/>
        </w:rPr>
      </w:pPr>
      <w:r w:rsidRPr="005B7B54">
        <w:rPr>
          <w:rFonts w:ascii="Arial" w:hAnsi="Arial" w:cs="Arial"/>
        </w:rPr>
        <w:t>By applying relevant legislation, communication theory, and professional practices, this report demonstrates how high-quality care can be delivered while addressing the specific needs and challenges presented in this case.</w:t>
      </w:r>
    </w:p>
    <w:p w14:paraId="33AA98B4" w14:textId="77777777" w:rsidR="005B7B54" w:rsidRDefault="005B7B54" w:rsidP="00384A28">
      <w:pPr>
        <w:pStyle w:val="Heading1"/>
        <w:spacing w:line="360" w:lineRule="auto"/>
      </w:pPr>
      <w:bookmarkStart w:id="1" w:name="_Toc227502970"/>
      <w:r>
        <w:t xml:space="preserve">IMPORTANCE OF EFFECTIVE </w:t>
      </w:r>
      <w:r w:rsidRPr="005B7B54">
        <w:t>COMMUNICATION IN MR AHMED’S CARE</w:t>
      </w:r>
      <w:bookmarkEnd w:id="1"/>
    </w:p>
    <w:p w14:paraId="32B10769" w14:textId="77777777" w:rsidR="005B7B54" w:rsidRPr="005B7B54" w:rsidRDefault="005B7B54" w:rsidP="00384A28">
      <w:pPr>
        <w:spacing w:line="360" w:lineRule="auto"/>
        <w:ind w:firstLine="720"/>
        <w:rPr>
          <w:rFonts w:ascii="Arial" w:hAnsi="Arial" w:cs="Arial"/>
        </w:rPr>
      </w:pPr>
      <w:r w:rsidRPr="005B7B54">
        <w:rPr>
          <w:rFonts w:ascii="Arial" w:hAnsi="Arial" w:cs="Arial"/>
        </w:rPr>
        <w:t>Effective communication is essential in ensuring safe and person-</w:t>
      </w:r>
      <w:proofErr w:type="spellStart"/>
      <w:r w:rsidRPr="005B7B54">
        <w:rPr>
          <w:rFonts w:ascii="Arial" w:hAnsi="Arial" w:cs="Arial"/>
        </w:rPr>
        <w:t>centred</w:t>
      </w:r>
      <w:proofErr w:type="spellEnd"/>
      <w:r w:rsidRPr="005B7B54">
        <w:rPr>
          <w:rFonts w:ascii="Arial" w:hAnsi="Arial" w:cs="Arial"/>
        </w:rPr>
        <w:t xml:space="preserve"> care for </w:t>
      </w:r>
      <w:proofErr w:type="spellStart"/>
      <w:r w:rsidRPr="005B7B54">
        <w:rPr>
          <w:rFonts w:ascii="Arial" w:hAnsi="Arial" w:cs="Arial"/>
        </w:rPr>
        <w:t>Mr</w:t>
      </w:r>
      <w:proofErr w:type="spellEnd"/>
      <w:r w:rsidRPr="005B7B54">
        <w:rPr>
          <w:rFonts w:ascii="Arial" w:hAnsi="Arial" w:cs="Arial"/>
        </w:rPr>
        <w:t xml:space="preserve"> Ahmed. Due to his limited English proficiency and stroke-related communication difficulties, care providers must adapt their communica</w:t>
      </w:r>
      <w:r>
        <w:rPr>
          <w:rFonts w:ascii="Arial" w:hAnsi="Arial" w:cs="Arial"/>
        </w:rPr>
        <w:t>tion methods to meet his needs.</w:t>
      </w:r>
    </w:p>
    <w:p w14:paraId="4C760EB3" w14:textId="77777777" w:rsidR="005B7B54" w:rsidRPr="005B7B54" w:rsidRDefault="005B7B54" w:rsidP="00384A28">
      <w:pPr>
        <w:spacing w:line="360" w:lineRule="auto"/>
        <w:rPr>
          <w:rFonts w:ascii="Arial" w:hAnsi="Arial" w:cs="Arial"/>
        </w:rPr>
      </w:pPr>
      <w:r w:rsidRPr="005B7B54">
        <w:rPr>
          <w:rFonts w:ascii="Arial" w:hAnsi="Arial" w:cs="Arial"/>
        </w:rPr>
        <w:t xml:space="preserve">The Equality Act 2010 requires that individuals are not disadvantaged due to characteristics such as language or disability. In </w:t>
      </w:r>
      <w:proofErr w:type="spellStart"/>
      <w:r w:rsidRPr="005B7B54">
        <w:rPr>
          <w:rFonts w:ascii="Arial" w:hAnsi="Arial" w:cs="Arial"/>
        </w:rPr>
        <w:t>Mr</w:t>
      </w:r>
      <w:proofErr w:type="spellEnd"/>
      <w:r w:rsidRPr="005B7B54">
        <w:rPr>
          <w:rFonts w:ascii="Arial" w:hAnsi="Arial" w:cs="Arial"/>
        </w:rPr>
        <w:t xml:space="preserve"> Ahmed’s case, this means care providers must make reasonable adjustments, such as using simple language, visual aids, or interpreters where necessary. His wife’s involvement in communication also reflects a practical st</w:t>
      </w:r>
      <w:r>
        <w:rPr>
          <w:rFonts w:ascii="Arial" w:hAnsi="Arial" w:cs="Arial"/>
        </w:rPr>
        <w:t>rategy to ensure understanding.</w:t>
      </w:r>
    </w:p>
    <w:p w14:paraId="681ED4C6" w14:textId="77777777" w:rsidR="005B7B54" w:rsidRPr="005B7B54" w:rsidRDefault="005B7B54" w:rsidP="00384A28">
      <w:pPr>
        <w:spacing w:line="360" w:lineRule="auto"/>
        <w:rPr>
          <w:rFonts w:ascii="Arial" w:hAnsi="Arial" w:cs="Arial"/>
        </w:rPr>
      </w:pPr>
      <w:r w:rsidRPr="005B7B54">
        <w:rPr>
          <w:rFonts w:ascii="Arial" w:hAnsi="Arial" w:cs="Arial"/>
        </w:rPr>
        <w:t xml:space="preserve">The Shannon and Weaver Model </w:t>
      </w:r>
      <w:proofErr w:type="gramStart"/>
      <w:r w:rsidRPr="005B7B54">
        <w:rPr>
          <w:rFonts w:ascii="Arial" w:hAnsi="Arial" w:cs="Arial"/>
        </w:rPr>
        <w:t>explains</w:t>
      </w:r>
      <w:proofErr w:type="gramEnd"/>
      <w:r w:rsidRPr="005B7B54">
        <w:rPr>
          <w:rFonts w:ascii="Arial" w:hAnsi="Arial" w:cs="Arial"/>
        </w:rPr>
        <w:t xml:space="preserve"> communication as a process involving a sender, message, channel, and receiver, with potential “noise” disrupting understanding. In this case, language barriers, medical terminology, and cognitive effects from the stroke act as “noise,” re</w:t>
      </w:r>
      <w:r>
        <w:rPr>
          <w:rFonts w:ascii="Arial" w:hAnsi="Arial" w:cs="Arial"/>
        </w:rPr>
        <w:t>ducing effective communication.</w:t>
      </w:r>
    </w:p>
    <w:p w14:paraId="01D5916A" w14:textId="77777777" w:rsidR="005B7B54" w:rsidRPr="005B7B54" w:rsidRDefault="005B7B54" w:rsidP="00384A28">
      <w:pPr>
        <w:spacing w:line="360" w:lineRule="auto"/>
        <w:rPr>
          <w:rFonts w:ascii="Arial" w:hAnsi="Arial" w:cs="Arial"/>
        </w:rPr>
      </w:pPr>
      <w:r w:rsidRPr="005B7B54">
        <w:rPr>
          <w:rFonts w:ascii="Arial" w:hAnsi="Arial" w:cs="Arial"/>
        </w:rPr>
        <w:t xml:space="preserve">To </w:t>
      </w:r>
      <w:proofErr w:type="spellStart"/>
      <w:r w:rsidRPr="005B7B54">
        <w:rPr>
          <w:rFonts w:ascii="Arial" w:hAnsi="Arial" w:cs="Arial"/>
        </w:rPr>
        <w:t>minimise</w:t>
      </w:r>
      <w:proofErr w:type="spellEnd"/>
      <w:r w:rsidRPr="005B7B54">
        <w:rPr>
          <w:rFonts w:ascii="Arial" w:hAnsi="Arial" w:cs="Arial"/>
        </w:rPr>
        <w:t xml:space="preserve"> these</w:t>
      </w:r>
      <w:r>
        <w:rPr>
          <w:rFonts w:ascii="Arial" w:hAnsi="Arial" w:cs="Arial"/>
        </w:rPr>
        <w:t xml:space="preserve"> barriers, care workers should:</w:t>
      </w:r>
    </w:p>
    <w:p w14:paraId="79384F0B" w14:textId="77777777" w:rsidR="005B7B54" w:rsidRPr="005B7B54" w:rsidRDefault="005B7B54" w:rsidP="00384A28">
      <w:pPr>
        <w:pStyle w:val="ListParagraph"/>
        <w:numPr>
          <w:ilvl w:val="0"/>
          <w:numId w:val="1"/>
        </w:numPr>
        <w:spacing w:line="360" w:lineRule="auto"/>
        <w:rPr>
          <w:rFonts w:ascii="Arial" w:hAnsi="Arial" w:cs="Arial"/>
        </w:rPr>
      </w:pPr>
      <w:r w:rsidRPr="005B7B54">
        <w:rPr>
          <w:rFonts w:ascii="Arial" w:hAnsi="Arial" w:cs="Arial"/>
        </w:rPr>
        <w:t>Use clear, simple, and non-technical language</w:t>
      </w:r>
    </w:p>
    <w:p w14:paraId="003D5A67" w14:textId="77777777" w:rsidR="005B7B54" w:rsidRPr="005B7B54" w:rsidRDefault="005B7B54" w:rsidP="00384A28">
      <w:pPr>
        <w:pStyle w:val="ListParagraph"/>
        <w:numPr>
          <w:ilvl w:val="0"/>
          <w:numId w:val="1"/>
        </w:numPr>
        <w:spacing w:line="360" w:lineRule="auto"/>
        <w:rPr>
          <w:rFonts w:ascii="Arial" w:hAnsi="Arial" w:cs="Arial"/>
        </w:rPr>
      </w:pPr>
      <w:r w:rsidRPr="005B7B54">
        <w:rPr>
          <w:rFonts w:ascii="Arial" w:hAnsi="Arial" w:cs="Arial"/>
        </w:rPr>
        <w:t>Speak slowly and confirm understanding</w:t>
      </w:r>
    </w:p>
    <w:p w14:paraId="4CC1E022" w14:textId="77777777" w:rsidR="005B7B54" w:rsidRPr="005B7B54" w:rsidRDefault="005B7B54" w:rsidP="00384A28">
      <w:pPr>
        <w:pStyle w:val="ListParagraph"/>
        <w:numPr>
          <w:ilvl w:val="0"/>
          <w:numId w:val="1"/>
        </w:numPr>
        <w:spacing w:line="360" w:lineRule="auto"/>
        <w:rPr>
          <w:rFonts w:ascii="Arial" w:hAnsi="Arial" w:cs="Arial"/>
        </w:rPr>
      </w:pPr>
      <w:r w:rsidRPr="005B7B54">
        <w:rPr>
          <w:rFonts w:ascii="Arial" w:hAnsi="Arial" w:cs="Arial"/>
        </w:rPr>
        <w:lastRenderedPageBreak/>
        <w:t>Use non-verbal communication such as gestures or visual aids</w:t>
      </w:r>
    </w:p>
    <w:p w14:paraId="44C05377" w14:textId="77777777" w:rsidR="005B7B54" w:rsidRPr="005B7B54" w:rsidRDefault="005B7B54" w:rsidP="00384A28">
      <w:pPr>
        <w:pStyle w:val="ListParagraph"/>
        <w:numPr>
          <w:ilvl w:val="0"/>
          <w:numId w:val="1"/>
        </w:numPr>
        <w:spacing w:line="360" w:lineRule="auto"/>
        <w:rPr>
          <w:rFonts w:ascii="Arial" w:hAnsi="Arial" w:cs="Arial"/>
        </w:rPr>
      </w:pPr>
      <w:r w:rsidRPr="005B7B54">
        <w:rPr>
          <w:rFonts w:ascii="Arial" w:hAnsi="Arial" w:cs="Arial"/>
        </w:rPr>
        <w:t>Encourage feedback to ensure messages are understood</w:t>
      </w:r>
    </w:p>
    <w:p w14:paraId="214EDFAA" w14:textId="77777777" w:rsidR="005B7B54" w:rsidRPr="005B7B54" w:rsidRDefault="005B7B54" w:rsidP="00384A28">
      <w:pPr>
        <w:spacing w:line="360" w:lineRule="auto"/>
        <w:rPr>
          <w:rFonts w:ascii="Arial" w:hAnsi="Arial" w:cs="Arial"/>
        </w:rPr>
      </w:pPr>
      <w:r w:rsidRPr="005B7B54">
        <w:rPr>
          <w:rFonts w:ascii="Arial" w:hAnsi="Arial" w:cs="Arial"/>
        </w:rPr>
        <w:t xml:space="preserve">In addition, speech and language therapy </w:t>
      </w:r>
      <w:proofErr w:type="gramStart"/>
      <w:r w:rsidRPr="005B7B54">
        <w:rPr>
          <w:rFonts w:ascii="Arial" w:hAnsi="Arial" w:cs="Arial"/>
        </w:rPr>
        <w:t>plays</w:t>
      </w:r>
      <w:proofErr w:type="gramEnd"/>
      <w:r w:rsidRPr="005B7B54">
        <w:rPr>
          <w:rFonts w:ascii="Arial" w:hAnsi="Arial" w:cs="Arial"/>
        </w:rPr>
        <w:t xml:space="preserve"> a key role in improving </w:t>
      </w:r>
      <w:proofErr w:type="spellStart"/>
      <w:r w:rsidRPr="005B7B54">
        <w:rPr>
          <w:rFonts w:ascii="Arial" w:hAnsi="Arial" w:cs="Arial"/>
        </w:rPr>
        <w:t>Mr</w:t>
      </w:r>
      <w:proofErr w:type="spellEnd"/>
      <w:r w:rsidRPr="005B7B54">
        <w:rPr>
          <w:rFonts w:ascii="Arial" w:hAnsi="Arial" w:cs="Arial"/>
        </w:rPr>
        <w:t xml:space="preserve"> Ahmed’s communication and swallowing abilities. This highlights the importance of specialist support in ove</w:t>
      </w:r>
      <w:r>
        <w:rPr>
          <w:rFonts w:ascii="Arial" w:hAnsi="Arial" w:cs="Arial"/>
        </w:rPr>
        <w:t>rcoming communication barriers.</w:t>
      </w:r>
    </w:p>
    <w:p w14:paraId="69E731A8" w14:textId="77777777" w:rsidR="005B7B54" w:rsidRPr="005B7B54" w:rsidRDefault="005B7B54" w:rsidP="00384A28">
      <w:pPr>
        <w:spacing w:line="360" w:lineRule="auto"/>
        <w:rPr>
          <w:rFonts w:ascii="Arial" w:hAnsi="Arial" w:cs="Arial"/>
        </w:rPr>
      </w:pPr>
      <w:r w:rsidRPr="005B7B54">
        <w:rPr>
          <w:rFonts w:ascii="Arial" w:hAnsi="Arial" w:cs="Arial"/>
        </w:rPr>
        <w:t>Failure in communication can lead to serious consequences, as seen in the missed home visit, which resulted in delayed medication. This demonstrates how ineffective communication can impact patient safety and care out</w:t>
      </w:r>
      <w:r>
        <w:rPr>
          <w:rFonts w:ascii="Arial" w:hAnsi="Arial" w:cs="Arial"/>
        </w:rPr>
        <w:t>comes.</w:t>
      </w:r>
    </w:p>
    <w:p w14:paraId="6568DD02" w14:textId="77777777" w:rsidR="005B7B54" w:rsidRDefault="005B7B54" w:rsidP="00384A28">
      <w:pPr>
        <w:spacing w:line="360" w:lineRule="auto"/>
        <w:rPr>
          <w:rFonts w:ascii="Arial" w:hAnsi="Arial" w:cs="Arial"/>
        </w:rPr>
      </w:pPr>
      <w:r w:rsidRPr="005B7B54">
        <w:rPr>
          <w:rFonts w:ascii="Arial" w:hAnsi="Arial" w:cs="Arial"/>
        </w:rPr>
        <w:t xml:space="preserve">Therefore, effective communication in </w:t>
      </w:r>
      <w:proofErr w:type="spellStart"/>
      <w:r w:rsidRPr="005B7B54">
        <w:rPr>
          <w:rFonts w:ascii="Arial" w:hAnsi="Arial" w:cs="Arial"/>
        </w:rPr>
        <w:t>Mr</w:t>
      </w:r>
      <w:proofErr w:type="spellEnd"/>
      <w:r w:rsidRPr="005B7B54">
        <w:rPr>
          <w:rFonts w:ascii="Arial" w:hAnsi="Arial" w:cs="Arial"/>
        </w:rPr>
        <w:t xml:space="preserve"> Ahmed’s care requires adaptation, awareness of barriers, and the use of appropriate strategies to ensure that information is clearly understood by both the service user and those involved in his care.</w:t>
      </w:r>
    </w:p>
    <w:p w14:paraId="02F393E9" w14:textId="77777777" w:rsidR="005B7B54" w:rsidRDefault="005B7B54" w:rsidP="00384A28">
      <w:pPr>
        <w:pStyle w:val="Heading1"/>
        <w:spacing w:line="360" w:lineRule="auto"/>
      </w:pPr>
      <w:bookmarkStart w:id="2" w:name="_Toc227502971"/>
      <w:r w:rsidRPr="005B7B54">
        <w:t>IMPORTANCE OF GOOD ADMINISTRATIVE SKILLS AND RECORD KEEPING</w:t>
      </w:r>
      <w:bookmarkEnd w:id="2"/>
    </w:p>
    <w:p w14:paraId="557E00A0" w14:textId="77777777" w:rsidR="005B7B54" w:rsidRPr="005B7B54" w:rsidRDefault="005B7B54" w:rsidP="00384A28">
      <w:pPr>
        <w:spacing w:line="360" w:lineRule="auto"/>
        <w:ind w:firstLine="720"/>
        <w:rPr>
          <w:rFonts w:ascii="Arial" w:hAnsi="Arial" w:cs="Arial"/>
        </w:rPr>
      </w:pPr>
      <w:r w:rsidRPr="005B7B54">
        <w:rPr>
          <w:rFonts w:ascii="Arial" w:hAnsi="Arial" w:cs="Arial"/>
        </w:rPr>
        <w:t xml:space="preserve">Administrative skills are critical in ensuring safe, efficient, and accountable care delivery. In </w:t>
      </w:r>
      <w:proofErr w:type="spellStart"/>
      <w:r w:rsidRPr="005B7B54">
        <w:rPr>
          <w:rFonts w:ascii="Arial" w:hAnsi="Arial" w:cs="Arial"/>
        </w:rPr>
        <w:t>Mr</w:t>
      </w:r>
      <w:proofErr w:type="spellEnd"/>
      <w:r w:rsidRPr="005B7B54">
        <w:rPr>
          <w:rFonts w:ascii="Arial" w:hAnsi="Arial" w:cs="Arial"/>
        </w:rPr>
        <w:t xml:space="preserve"> Ahmed’s case, proper record keeping and communication between professionals are essential to avoid errors such as missed visits or delaye</w:t>
      </w:r>
      <w:r>
        <w:rPr>
          <w:rFonts w:ascii="Arial" w:hAnsi="Arial" w:cs="Arial"/>
        </w:rPr>
        <w:t>d medication.</w:t>
      </w:r>
    </w:p>
    <w:p w14:paraId="5DEACFB2" w14:textId="77777777" w:rsidR="005B7B54" w:rsidRPr="005B7B54" w:rsidRDefault="005B7B54" w:rsidP="00384A28">
      <w:pPr>
        <w:spacing w:line="360" w:lineRule="auto"/>
        <w:rPr>
          <w:rFonts w:ascii="Arial" w:hAnsi="Arial" w:cs="Arial"/>
        </w:rPr>
      </w:pPr>
      <w:r w:rsidRPr="005B7B54">
        <w:rPr>
          <w:rFonts w:ascii="Arial" w:hAnsi="Arial" w:cs="Arial"/>
        </w:rPr>
        <w:t xml:space="preserve">Accurate record keeping ensures continuity of care, allowing all professionals involved to access up-to-date information about </w:t>
      </w:r>
      <w:proofErr w:type="spellStart"/>
      <w:r w:rsidRPr="005B7B54">
        <w:rPr>
          <w:rFonts w:ascii="Arial" w:hAnsi="Arial" w:cs="Arial"/>
        </w:rPr>
        <w:t>Mr</w:t>
      </w:r>
      <w:proofErr w:type="spellEnd"/>
      <w:r w:rsidRPr="005B7B54">
        <w:rPr>
          <w:rFonts w:ascii="Arial" w:hAnsi="Arial" w:cs="Arial"/>
        </w:rPr>
        <w:t xml:space="preserve"> Ahmed’s condition, treatment, and care needs. This includes medication records, visit schedules, and clinical observations suc</w:t>
      </w:r>
      <w:r>
        <w:rPr>
          <w:rFonts w:ascii="Arial" w:hAnsi="Arial" w:cs="Arial"/>
        </w:rPr>
        <w:t>h as blood pressure monitoring.</w:t>
      </w:r>
    </w:p>
    <w:p w14:paraId="142EBAC8" w14:textId="77777777" w:rsidR="005B7B54" w:rsidRPr="005B7B54" w:rsidRDefault="005B7B54" w:rsidP="00384A28">
      <w:pPr>
        <w:spacing w:line="360" w:lineRule="auto"/>
        <w:rPr>
          <w:rFonts w:ascii="Arial" w:hAnsi="Arial" w:cs="Arial"/>
        </w:rPr>
      </w:pPr>
      <w:r w:rsidRPr="005B7B54">
        <w:rPr>
          <w:rFonts w:ascii="Arial" w:hAnsi="Arial" w:cs="Arial"/>
        </w:rPr>
        <w:t>The Data Protection Act 2018 governs how personal data must be handled within health and social care settings. I</w:t>
      </w:r>
      <w:r>
        <w:rPr>
          <w:rFonts w:ascii="Arial" w:hAnsi="Arial" w:cs="Arial"/>
        </w:rPr>
        <w:t>t requires that information is:</w:t>
      </w:r>
    </w:p>
    <w:p w14:paraId="5FC03956" w14:textId="77777777" w:rsidR="005B7B54" w:rsidRPr="005B7B54" w:rsidRDefault="005B7B54" w:rsidP="00384A28">
      <w:pPr>
        <w:pStyle w:val="ListParagraph"/>
        <w:numPr>
          <w:ilvl w:val="0"/>
          <w:numId w:val="2"/>
        </w:numPr>
        <w:spacing w:line="360" w:lineRule="auto"/>
        <w:rPr>
          <w:rFonts w:ascii="Arial" w:hAnsi="Arial" w:cs="Arial"/>
        </w:rPr>
      </w:pPr>
      <w:r w:rsidRPr="005B7B54">
        <w:rPr>
          <w:rFonts w:ascii="Arial" w:hAnsi="Arial" w:cs="Arial"/>
        </w:rPr>
        <w:t>Stored securely</w:t>
      </w:r>
    </w:p>
    <w:p w14:paraId="6C64784C" w14:textId="77777777" w:rsidR="005B7B54" w:rsidRPr="005B7B54" w:rsidRDefault="005B7B54" w:rsidP="00384A28">
      <w:pPr>
        <w:pStyle w:val="ListParagraph"/>
        <w:numPr>
          <w:ilvl w:val="0"/>
          <w:numId w:val="2"/>
        </w:numPr>
        <w:spacing w:line="360" w:lineRule="auto"/>
        <w:rPr>
          <w:rFonts w:ascii="Arial" w:hAnsi="Arial" w:cs="Arial"/>
        </w:rPr>
      </w:pPr>
      <w:r w:rsidRPr="005B7B54">
        <w:rPr>
          <w:rFonts w:ascii="Arial" w:hAnsi="Arial" w:cs="Arial"/>
        </w:rPr>
        <w:t>Shared only when necessary</w:t>
      </w:r>
    </w:p>
    <w:p w14:paraId="6567F691" w14:textId="77777777" w:rsidR="005B7B54" w:rsidRPr="005B7B54" w:rsidRDefault="005B7B54" w:rsidP="00384A28">
      <w:pPr>
        <w:pStyle w:val="ListParagraph"/>
        <w:numPr>
          <w:ilvl w:val="0"/>
          <w:numId w:val="2"/>
        </w:numPr>
        <w:spacing w:line="360" w:lineRule="auto"/>
        <w:rPr>
          <w:rFonts w:ascii="Arial" w:hAnsi="Arial" w:cs="Arial"/>
        </w:rPr>
      </w:pPr>
      <w:r w:rsidRPr="005B7B54">
        <w:rPr>
          <w:rFonts w:ascii="Arial" w:hAnsi="Arial" w:cs="Arial"/>
        </w:rPr>
        <w:t>Accurate and up to date</w:t>
      </w:r>
    </w:p>
    <w:p w14:paraId="606AF55C" w14:textId="77777777" w:rsidR="005B7B54" w:rsidRPr="005B7B54" w:rsidRDefault="005B7B54" w:rsidP="00384A28">
      <w:pPr>
        <w:pStyle w:val="ListParagraph"/>
        <w:numPr>
          <w:ilvl w:val="0"/>
          <w:numId w:val="2"/>
        </w:numPr>
        <w:spacing w:line="360" w:lineRule="auto"/>
        <w:rPr>
          <w:rFonts w:ascii="Arial" w:hAnsi="Arial" w:cs="Arial"/>
        </w:rPr>
      </w:pPr>
      <w:r w:rsidRPr="005B7B54">
        <w:rPr>
          <w:rFonts w:ascii="Arial" w:hAnsi="Arial" w:cs="Arial"/>
        </w:rPr>
        <w:t>Used lawfully and transparently</w:t>
      </w:r>
    </w:p>
    <w:p w14:paraId="0253BEB7" w14:textId="77777777" w:rsidR="005B7B54" w:rsidRPr="005B7B54" w:rsidRDefault="005B7B54" w:rsidP="00384A28">
      <w:pPr>
        <w:spacing w:line="360" w:lineRule="auto"/>
        <w:rPr>
          <w:rFonts w:ascii="Arial" w:hAnsi="Arial" w:cs="Arial"/>
        </w:rPr>
      </w:pPr>
      <w:r w:rsidRPr="005B7B54">
        <w:rPr>
          <w:rFonts w:ascii="Arial" w:hAnsi="Arial" w:cs="Arial"/>
        </w:rPr>
        <w:t xml:space="preserve">In </w:t>
      </w:r>
      <w:proofErr w:type="spellStart"/>
      <w:r w:rsidRPr="005B7B54">
        <w:rPr>
          <w:rFonts w:ascii="Arial" w:hAnsi="Arial" w:cs="Arial"/>
        </w:rPr>
        <w:t>Mr</w:t>
      </w:r>
      <w:proofErr w:type="spellEnd"/>
      <w:r w:rsidRPr="005B7B54">
        <w:rPr>
          <w:rFonts w:ascii="Arial" w:hAnsi="Arial" w:cs="Arial"/>
        </w:rPr>
        <w:t xml:space="preserve"> Ahmed’s case, his medical information must be protected while still being accessible to relevant professionals such as his GP, district nurse, and care workers. Failure to manage records properly could result in confidentiality breac</w:t>
      </w:r>
      <w:r>
        <w:rPr>
          <w:rFonts w:ascii="Arial" w:hAnsi="Arial" w:cs="Arial"/>
        </w:rPr>
        <w:t>hes or errors in care delivery.</w:t>
      </w:r>
    </w:p>
    <w:p w14:paraId="61C8225C" w14:textId="77777777" w:rsidR="005B7B54" w:rsidRPr="005B7B54" w:rsidRDefault="005B7B54" w:rsidP="00384A28">
      <w:pPr>
        <w:spacing w:line="360" w:lineRule="auto"/>
        <w:rPr>
          <w:rFonts w:ascii="Arial" w:hAnsi="Arial" w:cs="Arial"/>
        </w:rPr>
      </w:pPr>
      <w:r w:rsidRPr="005B7B54">
        <w:rPr>
          <w:rFonts w:ascii="Arial" w:hAnsi="Arial" w:cs="Arial"/>
        </w:rPr>
        <w:lastRenderedPageBreak/>
        <w:t>The missed home visit mentioned in the case highlights weaknesses in administrative processes. This may be due to poor scheduling systems, lack of communication between staff, or inadequate documentation. Effective administrative systems, such as digital care records and clear scheduling pro</w:t>
      </w:r>
      <w:r>
        <w:rPr>
          <w:rFonts w:ascii="Arial" w:hAnsi="Arial" w:cs="Arial"/>
        </w:rPr>
        <w:t>cedures, can reduce such risks.</w:t>
      </w:r>
    </w:p>
    <w:p w14:paraId="55DAFFE2" w14:textId="77777777" w:rsidR="005B7B54" w:rsidRPr="005B7B54" w:rsidRDefault="005B7B54" w:rsidP="00384A28">
      <w:pPr>
        <w:spacing w:line="360" w:lineRule="auto"/>
        <w:rPr>
          <w:rFonts w:ascii="Arial" w:hAnsi="Arial" w:cs="Arial"/>
        </w:rPr>
      </w:pPr>
      <w:r w:rsidRPr="005B7B54">
        <w:rPr>
          <w:rFonts w:ascii="Arial" w:hAnsi="Arial" w:cs="Arial"/>
        </w:rPr>
        <w:t xml:space="preserve">Policy frameworks within health and social care also </w:t>
      </w:r>
      <w:proofErr w:type="spellStart"/>
      <w:r w:rsidRPr="005B7B54">
        <w:rPr>
          <w:rFonts w:ascii="Arial" w:hAnsi="Arial" w:cs="Arial"/>
        </w:rPr>
        <w:t>emphasise</w:t>
      </w:r>
      <w:proofErr w:type="spellEnd"/>
      <w:r w:rsidRPr="005B7B54">
        <w:rPr>
          <w:rFonts w:ascii="Arial" w:hAnsi="Arial" w:cs="Arial"/>
        </w:rPr>
        <w:t xml:space="preserve"> accountability and safeguarding. Proper documentation ensures that incidents can be reviewed and investigated, as seen in the ongoing investigatio</w:t>
      </w:r>
      <w:r>
        <w:rPr>
          <w:rFonts w:ascii="Arial" w:hAnsi="Arial" w:cs="Arial"/>
        </w:rPr>
        <w:t xml:space="preserve">n into </w:t>
      </w:r>
      <w:proofErr w:type="spellStart"/>
      <w:r>
        <w:rPr>
          <w:rFonts w:ascii="Arial" w:hAnsi="Arial" w:cs="Arial"/>
        </w:rPr>
        <w:t>Mr</w:t>
      </w:r>
      <w:proofErr w:type="spellEnd"/>
      <w:r>
        <w:rPr>
          <w:rFonts w:ascii="Arial" w:hAnsi="Arial" w:cs="Arial"/>
        </w:rPr>
        <w:t xml:space="preserve"> Ahmed’s missed visit.</w:t>
      </w:r>
    </w:p>
    <w:p w14:paraId="4D97777D" w14:textId="77777777" w:rsidR="005B7B54" w:rsidRPr="005B7B54" w:rsidRDefault="005B7B54" w:rsidP="00384A28">
      <w:pPr>
        <w:spacing w:line="360" w:lineRule="auto"/>
        <w:rPr>
          <w:rFonts w:ascii="Arial" w:hAnsi="Arial" w:cs="Arial"/>
        </w:rPr>
      </w:pPr>
      <w:r w:rsidRPr="005B7B54">
        <w:rPr>
          <w:rFonts w:ascii="Arial" w:hAnsi="Arial" w:cs="Arial"/>
        </w:rPr>
        <w:t xml:space="preserve">Additionally, administrative skills include time management, </w:t>
      </w:r>
      <w:proofErr w:type="spellStart"/>
      <w:r w:rsidRPr="005B7B54">
        <w:rPr>
          <w:rFonts w:ascii="Arial" w:hAnsi="Arial" w:cs="Arial"/>
        </w:rPr>
        <w:t>organisation</w:t>
      </w:r>
      <w:proofErr w:type="spellEnd"/>
      <w:r w:rsidRPr="005B7B54">
        <w:rPr>
          <w:rFonts w:ascii="Arial" w:hAnsi="Arial" w:cs="Arial"/>
        </w:rPr>
        <w:t>, and attention to detail. Care providers must ensure that visits are scheduled correctly, medications are administered on time, and all a</w:t>
      </w:r>
      <w:r>
        <w:rPr>
          <w:rFonts w:ascii="Arial" w:hAnsi="Arial" w:cs="Arial"/>
        </w:rPr>
        <w:t>ctions are recorded accurately.</w:t>
      </w:r>
    </w:p>
    <w:p w14:paraId="46CFCFF3" w14:textId="77777777" w:rsidR="005B7B54" w:rsidRDefault="005B7B54" w:rsidP="00384A28">
      <w:pPr>
        <w:spacing w:line="360" w:lineRule="auto"/>
        <w:rPr>
          <w:rFonts w:ascii="Arial" w:hAnsi="Arial" w:cs="Arial"/>
        </w:rPr>
      </w:pPr>
      <w:r w:rsidRPr="005B7B54">
        <w:rPr>
          <w:rFonts w:ascii="Arial" w:hAnsi="Arial" w:cs="Arial"/>
        </w:rPr>
        <w:t xml:space="preserve">Overall, strong administrative practices support safe, coordinated, and legally compliant care, which is essential in managing complex cases such as </w:t>
      </w:r>
      <w:proofErr w:type="spellStart"/>
      <w:r w:rsidRPr="005B7B54">
        <w:rPr>
          <w:rFonts w:ascii="Arial" w:hAnsi="Arial" w:cs="Arial"/>
        </w:rPr>
        <w:t>Mr</w:t>
      </w:r>
      <w:proofErr w:type="spellEnd"/>
      <w:r w:rsidRPr="005B7B54">
        <w:rPr>
          <w:rFonts w:ascii="Arial" w:hAnsi="Arial" w:cs="Arial"/>
        </w:rPr>
        <w:t xml:space="preserve"> Ahmed’s.</w:t>
      </w:r>
    </w:p>
    <w:p w14:paraId="2D697971" w14:textId="77777777" w:rsidR="005B7B54" w:rsidRPr="00384A28" w:rsidRDefault="00A1454B" w:rsidP="00384A28">
      <w:pPr>
        <w:pStyle w:val="Heading1"/>
        <w:spacing w:line="360" w:lineRule="auto"/>
      </w:pPr>
      <w:bookmarkStart w:id="3" w:name="_Toc227502972"/>
      <w:r w:rsidRPr="00A1454B">
        <w:rPr>
          <w:rFonts w:cs="Arial"/>
        </w:rPr>
        <w:t>I</w:t>
      </w:r>
      <w:r w:rsidRPr="00384A28">
        <w:t>MPORTANCE OF COLLABORATIVE WORKING IN MR AHMED’S CARE</w:t>
      </w:r>
      <w:bookmarkEnd w:id="3"/>
    </w:p>
    <w:p w14:paraId="4264A790" w14:textId="77777777" w:rsidR="00A1454B" w:rsidRPr="00A1454B" w:rsidRDefault="00A1454B" w:rsidP="00384A28">
      <w:pPr>
        <w:spacing w:line="360" w:lineRule="auto"/>
        <w:ind w:firstLine="720"/>
        <w:rPr>
          <w:rFonts w:ascii="Arial" w:hAnsi="Arial" w:cs="Arial"/>
        </w:rPr>
      </w:pPr>
      <w:r w:rsidRPr="00A1454B">
        <w:rPr>
          <w:rFonts w:ascii="Arial" w:hAnsi="Arial" w:cs="Arial"/>
        </w:rPr>
        <w:t xml:space="preserve">Collaboration between professionals is essential in delivering effective care for </w:t>
      </w:r>
      <w:proofErr w:type="spellStart"/>
      <w:r w:rsidRPr="00A1454B">
        <w:rPr>
          <w:rFonts w:ascii="Arial" w:hAnsi="Arial" w:cs="Arial"/>
        </w:rPr>
        <w:t>Mr</w:t>
      </w:r>
      <w:proofErr w:type="spellEnd"/>
      <w:r w:rsidRPr="00A1454B">
        <w:rPr>
          <w:rFonts w:ascii="Arial" w:hAnsi="Arial" w:cs="Arial"/>
        </w:rPr>
        <w:t xml:space="preserve"> Ahmed. His care involves multiple professionals, including a GP, district nurse, domiciliary care workers, and a speech and language therapist.</w:t>
      </w:r>
    </w:p>
    <w:p w14:paraId="2A7D0C0A" w14:textId="77777777" w:rsidR="00A1454B" w:rsidRPr="00A1454B" w:rsidRDefault="00A1454B" w:rsidP="00384A28">
      <w:pPr>
        <w:spacing w:line="360" w:lineRule="auto"/>
        <w:rPr>
          <w:rFonts w:ascii="Arial" w:hAnsi="Arial" w:cs="Arial"/>
        </w:rPr>
      </w:pPr>
      <w:r w:rsidRPr="00A1454B">
        <w:rPr>
          <w:rFonts w:ascii="Arial" w:hAnsi="Arial" w:cs="Arial"/>
        </w:rPr>
        <w:t>Each professional contributes specific expertise. The GP oversees overall health, the district nurse monitors clinical conditions, care workers assist with daily activities, and the speech therapist supports communication and swallowing. Effective collaboration ensures that these roles are coordi</w:t>
      </w:r>
      <w:r>
        <w:rPr>
          <w:rFonts w:ascii="Arial" w:hAnsi="Arial" w:cs="Arial"/>
        </w:rPr>
        <w:t xml:space="preserve">nated to meet </w:t>
      </w:r>
      <w:proofErr w:type="spellStart"/>
      <w:r>
        <w:rPr>
          <w:rFonts w:ascii="Arial" w:hAnsi="Arial" w:cs="Arial"/>
        </w:rPr>
        <w:t>Mr</w:t>
      </w:r>
      <w:proofErr w:type="spellEnd"/>
      <w:r>
        <w:rPr>
          <w:rFonts w:ascii="Arial" w:hAnsi="Arial" w:cs="Arial"/>
        </w:rPr>
        <w:t xml:space="preserve"> Ahmed’s needs.</w:t>
      </w:r>
    </w:p>
    <w:p w14:paraId="1A43B579" w14:textId="77777777" w:rsidR="00A1454B" w:rsidRPr="00A1454B" w:rsidRDefault="00A1454B" w:rsidP="00384A28">
      <w:pPr>
        <w:spacing w:line="360" w:lineRule="auto"/>
        <w:rPr>
          <w:rFonts w:ascii="Arial" w:hAnsi="Arial" w:cs="Arial"/>
        </w:rPr>
      </w:pPr>
      <w:r w:rsidRPr="00A1454B">
        <w:rPr>
          <w:rFonts w:ascii="Arial" w:hAnsi="Arial" w:cs="Arial"/>
        </w:rPr>
        <w:t>Key approaches to e</w:t>
      </w:r>
      <w:r>
        <w:rPr>
          <w:rFonts w:ascii="Arial" w:hAnsi="Arial" w:cs="Arial"/>
        </w:rPr>
        <w:t>ffective collaboration include:</w:t>
      </w:r>
    </w:p>
    <w:p w14:paraId="3295B4A1" w14:textId="77777777" w:rsidR="00A1454B" w:rsidRPr="00A1454B" w:rsidRDefault="00A1454B" w:rsidP="00384A28">
      <w:pPr>
        <w:pStyle w:val="ListParagraph"/>
        <w:numPr>
          <w:ilvl w:val="0"/>
          <w:numId w:val="4"/>
        </w:numPr>
        <w:spacing w:line="360" w:lineRule="auto"/>
        <w:rPr>
          <w:rFonts w:ascii="Arial" w:hAnsi="Arial" w:cs="Arial"/>
        </w:rPr>
      </w:pPr>
      <w:r w:rsidRPr="00A1454B">
        <w:rPr>
          <w:rFonts w:ascii="Arial" w:hAnsi="Arial" w:cs="Arial"/>
        </w:rPr>
        <w:t>Regular communication between professionals</w:t>
      </w:r>
    </w:p>
    <w:p w14:paraId="343F5DE1" w14:textId="77777777" w:rsidR="00A1454B" w:rsidRPr="00A1454B" w:rsidRDefault="00A1454B" w:rsidP="00384A28">
      <w:pPr>
        <w:pStyle w:val="ListParagraph"/>
        <w:numPr>
          <w:ilvl w:val="0"/>
          <w:numId w:val="4"/>
        </w:numPr>
        <w:spacing w:line="360" w:lineRule="auto"/>
        <w:rPr>
          <w:rFonts w:ascii="Arial" w:hAnsi="Arial" w:cs="Arial"/>
        </w:rPr>
      </w:pPr>
      <w:r w:rsidRPr="00A1454B">
        <w:rPr>
          <w:rFonts w:ascii="Arial" w:hAnsi="Arial" w:cs="Arial"/>
        </w:rPr>
        <w:t>Shared care plans</w:t>
      </w:r>
    </w:p>
    <w:p w14:paraId="7E014EF6" w14:textId="77777777" w:rsidR="00A1454B" w:rsidRPr="00A1454B" w:rsidRDefault="00A1454B" w:rsidP="00384A28">
      <w:pPr>
        <w:pStyle w:val="ListParagraph"/>
        <w:numPr>
          <w:ilvl w:val="0"/>
          <w:numId w:val="4"/>
        </w:numPr>
        <w:spacing w:line="360" w:lineRule="auto"/>
        <w:rPr>
          <w:rFonts w:ascii="Arial" w:hAnsi="Arial" w:cs="Arial"/>
        </w:rPr>
      </w:pPr>
      <w:r w:rsidRPr="00A1454B">
        <w:rPr>
          <w:rFonts w:ascii="Arial" w:hAnsi="Arial" w:cs="Arial"/>
        </w:rPr>
        <w:t>Clear role definition</w:t>
      </w:r>
    </w:p>
    <w:p w14:paraId="133F257C" w14:textId="77777777" w:rsidR="00A1454B" w:rsidRPr="00A1454B" w:rsidRDefault="00A1454B" w:rsidP="00384A28">
      <w:pPr>
        <w:pStyle w:val="ListParagraph"/>
        <w:numPr>
          <w:ilvl w:val="0"/>
          <w:numId w:val="4"/>
        </w:numPr>
        <w:spacing w:line="360" w:lineRule="auto"/>
        <w:rPr>
          <w:rFonts w:ascii="Arial" w:hAnsi="Arial" w:cs="Arial"/>
        </w:rPr>
      </w:pPr>
      <w:r w:rsidRPr="00A1454B">
        <w:rPr>
          <w:rFonts w:ascii="Arial" w:hAnsi="Arial" w:cs="Arial"/>
        </w:rPr>
        <w:t>Use of multidisciplinary team meetings</w:t>
      </w:r>
    </w:p>
    <w:p w14:paraId="788DD219" w14:textId="77777777" w:rsidR="00A1454B" w:rsidRPr="00A1454B" w:rsidRDefault="00A1454B" w:rsidP="00384A28">
      <w:pPr>
        <w:spacing w:line="360" w:lineRule="auto"/>
        <w:rPr>
          <w:rFonts w:ascii="Arial" w:hAnsi="Arial" w:cs="Arial"/>
        </w:rPr>
      </w:pPr>
      <w:r w:rsidRPr="00A1454B">
        <w:rPr>
          <w:rFonts w:ascii="Arial" w:hAnsi="Arial" w:cs="Arial"/>
        </w:rPr>
        <w:t xml:space="preserve">These strategies help ensure that all professionals are informed and </w:t>
      </w:r>
      <w:r>
        <w:rPr>
          <w:rFonts w:ascii="Arial" w:hAnsi="Arial" w:cs="Arial"/>
        </w:rPr>
        <w:t>working towards the same goals.</w:t>
      </w:r>
    </w:p>
    <w:p w14:paraId="73C1F0EE" w14:textId="77777777" w:rsidR="00A1454B" w:rsidRPr="00A1454B" w:rsidRDefault="00A1454B" w:rsidP="00384A28">
      <w:pPr>
        <w:spacing w:line="360" w:lineRule="auto"/>
        <w:rPr>
          <w:rFonts w:ascii="Arial" w:hAnsi="Arial" w:cs="Arial"/>
        </w:rPr>
      </w:pPr>
      <w:r w:rsidRPr="00A1454B">
        <w:rPr>
          <w:rFonts w:ascii="Arial" w:hAnsi="Arial" w:cs="Arial"/>
        </w:rPr>
        <w:lastRenderedPageBreak/>
        <w:t xml:space="preserve">However, challenges in multi-agency </w:t>
      </w:r>
      <w:proofErr w:type="gramStart"/>
      <w:r w:rsidRPr="00A1454B">
        <w:rPr>
          <w:rFonts w:ascii="Arial" w:hAnsi="Arial" w:cs="Arial"/>
        </w:rPr>
        <w:t>working</w:t>
      </w:r>
      <w:proofErr w:type="gramEnd"/>
      <w:r w:rsidRPr="00A1454B">
        <w:rPr>
          <w:rFonts w:ascii="Arial" w:hAnsi="Arial" w:cs="Arial"/>
        </w:rPr>
        <w:t xml:space="preserve"> can arise, including poor communication, role confusion, and delays in information sharing. The missed home visit suggests a breakdown in coordination, which could </w:t>
      </w:r>
      <w:r>
        <w:rPr>
          <w:rFonts w:ascii="Arial" w:hAnsi="Arial" w:cs="Arial"/>
        </w:rPr>
        <w:t>negatively impact patient care.</w:t>
      </w:r>
    </w:p>
    <w:p w14:paraId="7244D15F" w14:textId="77777777" w:rsidR="00A1454B" w:rsidRPr="00A1454B" w:rsidRDefault="00A1454B" w:rsidP="00384A28">
      <w:pPr>
        <w:spacing w:line="360" w:lineRule="auto"/>
        <w:rPr>
          <w:rFonts w:ascii="Arial" w:hAnsi="Arial" w:cs="Arial"/>
        </w:rPr>
      </w:pPr>
      <w:r w:rsidRPr="00A1454B">
        <w:rPr>
          <w:rFonts w:ascii="Arial" w:hAnsi="Arial" w:cs="Arial"/>
        </w:rPr>
        <w:t>To overcome these ch</w:t>
      </w:r>
      <w:r>
        <w:rPr>
          <w:rFonts w:ascii="Arial" w:hAnsi="Arial" w:cs="Arial"/>
        </w:rPr>
        <w:t xml:space="preserve">allenges, </w:t>
      </w:r>
      <w:proofErr w:type="spellStart"/>
      <w:r>
        <w:rPr>
          <w:rFonts w:ascii="Arial" w:hAnsi="Arial" w:cs="Arial"/>
        </w:rPr>
        <w:t>organisations</w:t>
      </w:r>
      <w:proofErr w:type="spellEnd"/>
      <w:r>
        <w:rPr>
          <w:rFonts w:ascii="Arial" w:hAnsi="Arial" w:cs="Arial"/>
        </w:rPr>
        <w:t xml:space="preserve"> should:</w:t>
      </w:r>
    </w:p>
    <w:p w14:paraId="55210D8A" w14:textId="77777777" w:rsidR="00A1454B" w:rsidRPr="00A1454B" w:rsidRDefault="00A1454B" w:rsidP="00384A28">
      <w:pPr>
        <w:pStyle w:val="ListParagraph"/>
        <w:numPr>
          <w:ilvl w:val="0"/>
          <w:numId w:val="3"/>
        </w:numPr>
        <w:spacing w:line="360" w:lineRule="auto"/>
        <w:rPr>
          <w:rFonts w:ascii="Arial" w:hAnsi="Arial" w:cs="Arial"/>
        </w:rPr>
      </w:pPr>
      <w:r w:rsidRPr="00A1454B">
        <w:rPr>
          <w:rFonts w:ascii="Arial" w:hAnsi="Arial" w:cs="Arial"/>
        </w:rPr>
        <w:t>Implement clear communication systems</w:t>
      </w:r>
    </w:p>
    <w:p w14:paraId="701153DA" w14:textId="77777777" w:rsidR="00A1454B" w:rsidRPr="00A1454B" w:rsidRDefault="00A1454B" w:rsidP="00384A28">
      <w:pPr>
        <w:pStyle w:val="ListParagraph"/>
        <w:numPr>
          <w:ilvl w:val="0"/>
          <w:numId w:val="3"/>
        </w:numPr>
        <w:spacing w:line="360" w:lineRule="auto"/>
        <w:rPr>
          <w:rFonts w:ascii="Arial" w:hAnsi="Arial" w:cs="Arial"/>
        </w:rPr>
      </w:pPr>
      <w:r w:rsidRPr="00A1454B">
        <w:rPr>
          <w:rFonts w:ascii="Arial" w:hAnsi="Arial" w:cs="Arial"/>
        </w:rPr>
        <w:t>Use shared digital records</w:t>
      </w:r>
    </w:p>
    <w:p w14:paraId="63CAC189" w14:textId="77777777" w:rsidR="00A1454B" w:rsidRPr="00A1454B" w:rsidRDefault="00A1454B" w:rsidP="00384A28">
      <w:pPr>
        <w:pStyle w:val="ListParagraph"/>
        <w:numPr>
          <w:ilvl w:val="0"/>
          <w:numId w:val="3"/>
        </w:numPr>
        <w:spacing w:line="360" w:lineRule="auto"/>
        <w:rPr>
          <w:rFonts w:ascii="Arial" w:hAnsi="Arial" w:cs="Arial"/>
        </w:rPr>
      </w:pPr>
      <w:r w:rsidRPr="00A1454B">
        <w:rPr>
          <w:rFonts w:ascii="Arial" w:hAnsi="Arial" w:cs="Arial"/>
        </w:rPr>
        <w:t>Encourage teamwork and accountability</w:t>
      </w:r>
    </w:p>
    <w:p w14:paraId="746FA1F9" w14:textId="77777777" w:rsidR="00A1454B" w:rsidRPr="00A1454B" w:rsidRDefault="00A1454B" w:rsidP="00384A28">
      <w:pPr>
        <w:pStyle w:val="ListParagraph"/>
        <w:numPr>
          <w:ilvl w:val="0"/>
          <w:numId w:val="3"/>
        </w:numPr>
        <w:spacing w:line="360" w:lineRule="auto"/>
        <w:rPr>
          <w:rFonts w:ascii="Arial" w:hAnsi="Arial" w:cs="Arial"/>
        </w:rPr>
      </w:pPr>
      <w:r w:rsidRPr="00A1454B">
        <w:rPr>
          <w:rFonts w:ascii="Arial" w:hAnsi="Arial" w:cs="Arial"/>
        </w:rPr>
        <w:t xml:space="preserve">Provide staff training </w:t>
      </w:r>
      <w:proofErr w:type="gramStart"/>
      <w:r w:rsidRPr="00A1454B">
        <w:rPr>
          <w:rFonts w:ascii="Arial" w:hAnsi="Arial" w:cs="Arial"/>
        </w:rPr>
        <w:t>on</w:t>
      </w:r>
      <w:proofErr w:type="gramEnd"/>
      <w:r w:rsidRPr="00A1454B">
        <w:rPr>
          <w:rFonts w:ascii="Arial" w:hAnsi="Arial" w:cs="Arial"/>
        </w:rPr>
        <w:t xml:space="preserve"> collaborative practice</w:t>
      </w:r>
    </w:p>
    <w:p w14:paraId="79A5BB4C" w14:textId="77777777" w:rsidR="00A1454B" w:rsidRDefault="00A1454B" w:rsidP="00384A28">
      <w:pPr>
        <w:spacing w:line="360" w:lineRule="auto"/>
        <w:rPr>
          <w:rFonts w:ascii="Arial" w:hAnsi="Arial" w:cs="Arial"/>
        </w:rPr>
      </w:pPr>
      <w:r w:rsidRPr="00A1454B">
        <w:rPr>
          <w:rFonts w:ascii="Arial" w:hAnsi="Arial" w:cs="Arial"/>
        </w:rPr>
        <w:t xml:space="preserve">Effective collaboration improves care quality, reduces errors, and ensures that </w:t>
      </w:r>
      <w:proofErr w:type="spellStart"/>
      <w:r w:rsidRPr="00A1454B">
        <w:rPr>
          <w:rFonts w:ascii="Arial" w:hAnsi="Arial" w:cs="Arial"/>
        </w:rPr>
        <w:t>Mr</w:t>
      </w:r>
      <w:proofErr w:type="spellEnd"/>
      <w:r w:rsidRPr="00A1454B">
        <w:rPr>
          <w:rFonts w:ascii="Arial" w:hAnsi="Arial" w:cs="Arial"/>
        </w:rPr>
        <w:t xml:space="preserve"> Ahmed receives consistent and coordinated support from all professionals involved.</w:t>
      </w:r>
    </w:p>
    <w:p w14:paraId="660F5DE6" w14:textId="77777777" w:rsidR="00A1454B" w:rsidRDefault="00A1454B" w:rsidP="00384A28">
      <w:pPr>
        <w:pStyle w:val="Heading1"/>
        <w:spacing w:line="360" w:lineRule="auto"/>
      </w:pPr>
      <w:bookmarkStart w:id="4" w:name="_Toc227502973"/>
      <w:r w:rsidRPr="00A1454B">
        <w:t>CONCLUSION</w:t>
      </w:r>
      <w:bookmarkEnd w:id="4"/>
    </w:p>
    <w:p w14:paraId="7692342B" w14:textId="77777777" w:rsidR="00A1454B" w:rsidRPr="00A1454B" w:rsidRDefault="00A1454B" w:rsidP="00384A28">
      <w:pPr>
        <w:spacing w:line="360" w:lineRule="auto"/>
        <w:rPr>
          <w:rFonts w:ascii="Arial" w:hAnsi="Arial" w:cs="Arial"/>
        </w:rPr>
      </w:pPr>
      <w:r>
        <w:rPr>
          <w:rFonts w:ascii="Arial" w:hAnsi="Arial" w:cs="Arial"/>
        </w:rPr>
        <w:tab/>
      </w:r>
      <w:r w:rsidRPr="00A1454B">
        <w:rPr>
          <w:rFonts w:ascii="Arial" w:hAnsi="Arial" w:cs="Arial"/>
        </w:rPr>
        <w:t xml:space="preserve">In conclusion, effective communication, strong administrative practices, and collaborative </w:t>
      </w:r>
      <w:proofErr w:type="gramStart"/>
      <w:r w:rsidRPr="00A1454B">
        <w:rPr>
          <w:rFonts w:ascii="Arial" w:hAnsi="Arial" w:cs="Arial"/>
        </w:rPr>
        <w:t>working</w:t>
      </w:r>
      <w:proofErr w:type="gramEnd"/>
      <w:r w:rsidRPr="00A1454B">
        <w:rPr>
          <w:rFonts w:ascii="Arial" w:hAnsi="Arial" w:cs="Arial"/>
        </w:rPr>
        <w:t xml:space="preserve"> are essential in delivering high-quality care for </w:t>
      </w:r>
      <w:proofErr w:type="spellStart"/>
      <w:r w:rsidRPr="00A1454B">
        <w:rPr>
          <w:rFonts w:ascii="Arial" w:hAnsi="Arial" w:cs="Arial"/>
        </w:rPr>
        <w:t>Mr</w:t>
      </w:r>
      <w:proofErr w:type="spellEnd"/>
      <w:r w:rsidRPr="00A1454B">
        <w:rPr>
          <w:rFonts w:ascii="Arial" w:hAnsi="Arial" w:cs="Arial"/>
        </w:rPr>
        <w:t xml:space="preserve"> Ahmed. Communication must be adapted to overcome language and health-related barriers, ensuring that he fully understands and participates in his care. The application of communication models highlights the importance of reducing barriers to impr</w:t>
      </w:r>
      <w:r>
        <w:rPr>
          <w:rFonts w:ascii="Arial" w:hAnsi="Arial" w:cs="Arial"/>
        </w:rPr>
        <w:t>ove understanding and outcomes.</w:t>
      </w:r>
    </w:p>
    <w:p w14:paraId="61E839E0" w14:textId="77777777" w:rsidR="00A1454B" w:rsidRPr="00A1454B" w:rsidRDefault="00A1454B" w:rsidP="00384A28">
      <w:pPr>
        <w:spacing w:line="360" w:lineRule="auto"/>
        <w:rPr>
          <w:rFonts w:ascii="Arial" w:hAnsi="Arial" w:cs="Arial"/>
        </w:rPr>
      </w:pPr>
      <w:r w:rsidRPr="00A1454B">
        <w:rPr>
          <w:rFonts w:ascii="Arial" w:hAnsi="Arial" w:cs="Arial"/>
        </w:rPr>
        <w:t>Administrative skills, particularly accurate record keeping, play a crucial role in maintaining safe and efficient care. Legal frameworks ensure that personal data is handled responsibly while supportin</w:t>
      </w:r>
      <w:r>
        <w:rPr>
          <w:rFonts w:ascii="Arial" w:hAnsi="Arial" w:cs="Arial"/>
        </w:rPr>
        <w:t>g coordinated service delivery.</w:t>
      </w:r>
    </w:p>
    <w:p w14:paraId="250121B7" w14:textId="77777777" w:rsidR="00A1454B" w:rsidRPr="00A1454B" w:rsidRDefault="00A1454B" w:rsidP="00384A28">
      <w:pPr>
        <w:spacing w:line="360" w:lineRule="auto"/>
        <w:rPr>
          <w:rFonts w:ascii="Arial" w:hAnsi="Arial" w:cs="Arial"/>
        </w:rPr>
      </w:pPr>
      <w:r w:rsidRPr="00A1454B">
        <w:rPr>
          <w:rFonts w:ascii="Arial" w:hAnsi="Arial" w:cs="Arial"/>
        </w:rPr>
        <w:t xml:space="preserve">Finally, collaboration between healthcare professionals ensures that </w:t>
      </w:r>
      <w:proofErr w:type="spellStart"/>
      <w:r w:rsidRPr="00A1454B">
        <w:rPr>
          <w:rFonts w:ascii="Arial" w:hAnsi="Arial" w:cs="Arial"/>
        </w:rPr>
        <w:t>Mr</w:t>
      </w:r>
      <w:proofErr w:type="spellEnd"/>
      <w:r w:rsidRPr="00A1454B">
        <w:rPr>
          <w:rFonts w:ascii="Arial" w:hAnsi="Arial" w:cs="Arial"/>
        </w:rPr>
        <w:t xml:space="preserve"> Ahmed receives comprehensive and consistent care. Addressing challenges such as poor communication and coordination is essential</w:t>
      </w:r>
      <w:r>
        <w:rPr>
          <w:rFonts w:ascii="Arial" w:hAnsi="Arial" w:cs="Arial"/>
        </w:rPr>
        <w:t xml:space="preserve"> in improving service delivery.</w:t>
      </w:r>
    </w:p>
    <w:p w14:paraId="37772D11" w14:textId="77777777" w:rsidR="00A1454B" w:rsidRDefault="00A1454B" w:rsidP="00384A28">
      <w:pPr>
        <w:spacing w:line="360" w:lineRule="auto"/>
        <w:rPr>
          <w:rFonts w:ascii="Arial" w:hAnsi="Arial" w:cs="Arial"/>
        </w:rPr>
      </w:pPr>
      <w:r w:rsidRPr="00A1454B">
        <w:rPr>
          <w:rFonts w:ascii="Arial" w:hAnsi="Arial" w:cs="Arial"/>
        </w:rPr>
        <w:t>Overall, integrating these elements ensures safe, effective, and person-</w:t>
      </w:r>
      <w:proofErr w:type="spellStart"/>
      <w:r w:rsidRPr="00A1454B">
        <w:rPr>
          <w:rFonts w:ascii="Arial" w:hAnsi="Arial" w:cs="Arial"/>
        </w:rPr>
        <w:t>centred</w:t>
      </w:r>
      <w:proofErr w:type="spellEnd"/>
      <w:r w:rsidRPr="00A1454B">
        <w:rPr>
          <w:rFonts w:ascii="Arial" w:hAnsi="Arial" w:cs="Arial"/>
        </w:rPr>
        <w:t xml:space="preserve"> care for individuals with complex needs.</w:t>
      </w:r>
    </w:p>
    <w:p w14:paraId="7208B8DE" w14:textId="77777777" w:rsidR="00384A28" w:rsidRDefault="00384A28">
      <w:pPr>
        <w:rPr>
          <w:rFonts w:ascii="Arial" w:eastAsiaTheme="majorEastAsia" w:hAnsi="Arial" w:cstheme="majorBidi"/>
          <w:b/>
          <w:bCs/>
          <w:color w:val="000000" w:themeColor="text1"/>
          <w:sz w:val="24"/>
          <w:szCs w:val="28"/>
        </w:rPr>
      </w:pPr>
      <w:r>
        <w:br w:type="page"/>
      </w:r>
    </w:p>
    <w:p w14:paraId="53A918BB" w14:textId="77777777" w:rsidR="00A1454B" w:rsidRPr="00A1454B" w:rsidRDefault="00A1454B" w:rsidP="00384A28">
      <w:pPr>
        <w:pStyle w:val="Heading1"/>
        <w:spacing w:line="360" w:lineRule="auto"/>
      </w:pPr>
      <w:bookmarkStart w:id="5" w:name="_Toc227502974"/>
      <w:r w:rsidRPr="00A1454B">
        <w:lastRenderedPageBreak/>
        <w:t>REFERENCES</w:t>
      </w:r>
      <w:bookmarkEnd w:id="5"/>
    </w:p>
    <w:p w14:paraId="19268FFC" w14:textId="77777777" w:rsidR="00A1454B" w:rsidRPr="00A1454B" w:rsidRDefault="00A1454B" w:rsidP="00384A28">
      <w:pPr>
        <w:spacing w:line="360" w:lineRule="auto"/>
        <w:rPr>
          <w:rFonts w:ascii="Arial" w:hAnsi="Arial" w:cs="Arial"/>
          <w:i/>
        </w:rPr>
      </w:pPr>
      <w:r w:rsidRPr="00A1454B">
        <w:rPr>
          <w:rFonts w:ascii="Arial" w:hAnsi="Arial" w:cs="Arial"/>
          <w:i/>
        </w:rPr>
        <w:t>Equality Act 2010. London: UK Government.</w:t>
      </w:r>
    </w:p>
    <w:p w14:paraId="776E660C" w14:textId="77777777" w:rsidR="00A1454B" w:rsidRPr="00A1454B" w:rsidRDefault="00A1454B" w:rsidP="00384A28">
      <w:pPr>
        <w:spacing w:line="360" w:lineRule="auto"/>
        <w:rPr>
          <w:rFonts w:ascii="Arial" w:hAnsi="Arial" w:cs="Arial"/>
          <w:i/>
        </w:rPr>
      </w:pPr>
      <w:r w:rsidRPr="00A1454B">
        <w:rPr>
          <w:rFonts w:ascii="Arial" w:hAnsi="Arial" w:cs="Arial"/>
          <w:i/>
        </w:rPr>
        <w:t>Data Protection Act 2018. London: UK Government.</w:t>
      </w:r>
    </w:p>
    <w:p w14:paraId="614DE0B4" w14:textId="77777777" w:rsidR="00A1454B" w:rsidRPr="00A1454B" w:rsidRDefault="00A1454B" w:rsidP="00384A28">
      <w:pPr>
        <w:spacing w:line="360" w:lineRule="auto"/>
        <w:rPr>
          <w:rFonts w:ascii="Arial" w:hAnsi="Arial" w:cs="Arial"/>
          <w:i/>
        </w:rPr>
      </w:pPr>
      <w:r w:rsidRPr="00A1454B">
        <w:rPr>
          <w:rFonts w:ascii="Arial" w:hAnsi="Arial" w:cs="Arial"/>
          <w:i/>
        </w:rPr>
        <w:t>Shannon, C. and Weaver, W. (1949) The Mathematical Theory of Communication.</w:t>
      </w:r>
    </w:p>
    <w:p w14:paraId="03B24D75" w14:textId="77777777" w:rsidR="00A1454B" w:rsidRPr="00A1454B" w:rsidRDefault="00A1454B" w:rsidP="00384A28">
      <w:pPr>
        <w:spacing w:line="360" w:lineRule="auto"/>
        <w:rPr>
          <w:rFonts w:ascii="Arial" w:hAnsi="Arial" w:cs="Arial"/>
          <w:i/>
        </w:rPr>
      </w:pPr>
      <w:r w:rsidRPr="00A1454B">
        <w:rPr>
          <w:rFonts w:ascii="Arial" w:hAnsi="Arial" w:cs="Arial"/>
          <w:i/>
        </w:rPr>
        <w:t>NHS (2023) Working in multidisciplinary teams.</w:t>
      </w:r>
    </w:p>
    <w:p w14:paraId="6A5242D7" w14:textId="77777777" w:rsidR="00A1454B" w:rsidRPr="00A1454B" w:rsidRDefault="00A1454B" w:rsidP="00384A28">
      <w:pPr>
        <w:spacing w:line="360" w:lineRule="auto"/>
        <w:rPr>
          <w:rFonts w:ascii="Arial" w:hAnsi="Arial" w:cs="Arial"/>
          <w:i/>
        </w:rPr>
      </w:pPr>
      <w:r w:rsidRPr="00A1454B">
        <w:rPr>
          <w:rFonts w:ascii="Arial" w:hAnsi="Arial" w:cs="Arial"/>
          <w:i/>
        </w:rPr>
        <w:t>Department of Health and Social Care (2022) Adult social care framework.</w:t>
      </w:r>
    </w:p>
    <w:p w14:paraId="70DB1AED" w14:textId="77777777" w:rsidR="00A1454B" w:rsidRPr="00A1454B" w:rsidRDefault="00A1454B" w:rsidP="00384A28">
      <w:pPr>
        <w:spacing w:line="360" w:lineRule="auto"/>
        <w:rPr>
          <w:rFonts w:ascii="Arial" w:hAnsi="Arial" w:cs="Arial"/>
          <w:i/>
        </w:rPr>
      </w:pPr>
      <w:r w:rsidRPr="00A1454B">
        <w:rPr>
          <w:rFonts w:ascii="Arial" w:hAnsi="Arial" w:cs="Arial"/>
          <w:i/>
        </w:rPr>
        <w:t>Beauchamp, T. and Childress, J. (2019) Principles of Biomedical Ethics.</w:t>
      </w:r>
    </w:p>
    <w:sectPr w:rsidR="00A1454B" w:rsidRPr="00A1454B" w:rsidSect="00384A28">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361C3" w14:textId="77777777" w:rsidR="00A10816" w:rsidRDefault="00A10816" w:rsidP="00206BAE">
      <w:pPr>
        <w:spacing w:after="0" w:line="240" w:lineRule="auto"/>
      </w:pPr>
      <w:r>
        <w:separator/>
      </w:r>
    </w:p>
  </w:endnote>
  <w:endnote w:type="continuationSeparator" w:id="0">
    <w:p w14:paraId="1201176D" w14:textId="77777777" w:rsidR="00A10816" w:rsidRDefault="00A10816" w:rsidP="00206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367579"/>
      <w:docPartObj>
        <w:docPartGallery w:val="Page Numbers (Bottom of Page)"/>
        <w:docPartUnique/>
      </w:docPartObj>
    </w:sdtPr>
    <w:sdtContent>
      <w:p w14:paraId="37E8FF22" w14:textId="77777777" w:rsidR="00206BAE" w:rsidRDefault="00384A2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0909DBD" w14:textId="77777777" w:rsidR="00206BAE" w:rsidRDefault="0020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D9844" w14:textId="77777777" w:rsidR="00A10816" w:rsidRDefault="00A10816" w:rsidP="00206BAE">
      <w:pPr>
        <w:spacing w:after="0" w:line="240" w:lineRule="auto"/>
      </w:pPr>
      <w:r>
        <w:separator/>
      </w:r>
    </w:p>
  </w:footnote>
  <w:footnote w:type="continuationSeparator" w:id="0">
    <w:p w14:paraId="6C243CCE" w14:textId="77777777" w:rsidR="00A10816" w:rsidRDefault="00A10816" w:rsidP="00206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21D7E"/>
    <w:multiLevelType w:val="hybridMultilevel"/>
    <w:tmpl w:val="24DEE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133BA1"/>
    <w:multiLevelType w:val="hybridMultilevel"/>
    <w:tmpl w:val="B8089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DF648B"/>
    <w:multiLevelType w:val="hybridMultilevel"/>
    <w:tmpl w:val="CD92F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E8134D"/>
    <w:multiLevelType w:val="hybridMultilevel"/>
    <w:tmpl w:val="25F0C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4693699">
    <w:abstractNumId w:val="1"/>
  </w:num>
  <w:num w:numId="2" w16cid:durableId="334459443">
    <w:abstractNumId w:val="3"/>
  </w:num>
  <w:num w:numId="3" w16cid:durableId="1588421042">
    <w:abstractNumId w:val="0"/>
  </w:num>
  <w:num w:numId="4" w16cid:durableId="1901286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6BAE"/>
    <w:rsid w:val="00206BAE"/>
    <w:rsid w:val="00316800"/>
    <w:rsid w:val="00384A28"/>
    <w:rsid w:val="003D5023"/>
    <w:rsid w:val="005B7B54"/>
    <w:rsid w:val="006005DE"/>
    <w:rsid w:val="009505F1"/>
    <w:rsid w:val="00A10816"/>
    <w:rsid w:val="00A1454B"/>
    <w:rsid w:val="00B020D9"/>
    <w:rsid w:val="00D65103"/>
    <w:rsid w:val="00E56C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C86FC"/>
  <w15:docId w15:val="{82C19292-D342-46B7-A889-2283223EA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023"/>
  </w:style>
  <w:style w:type="paragraph" w:styleId="Heading1">
    <w:name w:val="heading 1"/>
    <w:basedOn w:val="Normal"/>
    <w:next w:val="Normal"/>
    <w:link w:val="Heading1Char"/>
    <w:uiPriority w:val="9"/>
    <w:qFormat/>
    <w:rsid w:val="00384A28"/>
    <w:pPr>
      <w:keepNext/>
      <w:keepLines/>
      <w:spacing w:before="480" w:after="0"/>
      <w:outlineLvl w:val="0"/>
    </w:pPr>
    <w:rPr>
      <w:rFonts w:ascii="Arial" w:eastAsiaTheme="majorEastAsia" w:hAnsi="Arial"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06B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6BAE"/>
  </w:style>
  <w:style w:type="paragraph" w:styleId="Footer">
    <w:name w:val="footer"/>
    <w:basedOn w:val="Normal"/>
    <w:link w:val="FooterChar"/>
    <w:uiPriority w:val="99"/>
    <w:unhideWhenUsed/>
    <w:rsid w:val="00206B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6BAE"/>
  </w:style>
  <w:style w:type="paragraph" w:styleId="ListParagraph">
    <w:name w:val="List Paragraph"/>
    <w:basedOn w:val="Normal"/>
    <w:uiPriority w:val="34"/>
    <w:qFormat/>
    <w:rsid w:val="005B7B54"/>
    <w:pPr>
      <w:ind w:left="720"/>
      <w:contextualSpacing/>
    </w:pPr>
  </w:style>
  <w:style w:type="character" w:customStyle="1" w:styleId="Heading1Char">
    <w:name w:val="Heading 1 Char"/>
    <w:basedOn w:val="DefaultParagraphFont"/>
    <w:link w:val="Heading1"/>
    <w:uiPriority w:val="9"/>
    <w:rsid w:val="00384A28"/>
    <w:rPr>
      <w:rFonts w:ascii="Arial" w:eastAsiaTheme="majorEastAsia" w:hAnsi="Arial" w:cstheme="majorBidi"/>
      <w:b/>
      <w:bCs/>
      <w:color w:val="000000" w:themeColor="text1"/>
      <w:sz w:val="24"/>
      <w:szCs w:val="28"/>
    </w:rPr>
  </w:style>
  <w:style w:type="paragraph" w:styleId="TOCHeading">
    <w:name w:val="TOC Heading"/>
    <w:basedOn w:val="Heading1"/>
    <w:next w:val="Normal"/>
    <w:uiPriority w:val="39"/>
    <w:semiHidden/>
    <w:unhideWhenUsed/>
    <w:qFormat/>
    <w:rsid w:val="00384A28"/>
    <w:pPr>
      <w:spacing w:line="276" w:lineRule="auto"/>
      <w:outlineLvl w:val="9"/>
    </w:pPr>
    <w:rPr>
      <w:rFonts w:asciiTheme="majorHAnsi" w:hAnsiTheme="majorHAnsi"/>
      <w:color w:val="2E74B5" w:themeColor="accent1" w:themeShade="BF"/>
      <w:sz w:val="28"/>
    </w:rPr>
  </w:style>
  <w:style w:type="paragraph" w:styleId="TOC1">
    <w:name w:val="toc 1"/>
    <w:basedOn w:val="Normal"/>
    <w:next w:val="Normal"/>
    <w:autoRedefine/>
    <w:uiPriority w:val="39"/>
    <w:unhideWhenUsed/>
    <w:rsid w:val="00384A28"/>
    <w:pPr>
      <w:spacing w:after="100"/>
    </w:pPr>
  </w:style>
  <w:style w:type="character" w:styleId="Hyperlink">
    <w:name w:val="Hyperlink"/>
    <w:basedOn w:val="DefaultParagraphFont"/>
    <w:uiPriority w:val="99"/>
    <w:unhideWhenUsed/>
    <w:rsid w:val="00384A28"/>
    <w:rPr>
      <w:color w:val="0563C1" w:themeColor="hyperlink"/>
      <w:u w:val="single"/>
    </w:rPr>
  </w:style>
  <w:style w:type="paragraph" w:styleId="BalloonText">
    <w:name w:val="Balloon Text"/>
    <w:basedOn w:val="Normal"/>
    <w:link w:val="BalloonTextChar"/>
    <w:uiPriority w:val="99"/>
    <w:semiHidden/>
    <w:unhideWhenUsed/>
    <w:rsid w:val="00384A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A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94989">
      <w:bodyDiv w:val="1"/>
      <w:marLeft w:val="0"/>
      <w:marRight w:val="0"/>
      <w:marTop w:val="0"/>
      <w:marBottom w:val="0"/>
      <w:divBdr>
        <w:top w:val="none" w:sz="0" w:space="0" w:color="auto"/>
        <w:left w:val="none" w:sz="0" w:space="0" w:color="auto"/>
        <w:bottom w:val="none" w:sz="0" w:space="0" w:color="auto"/>
        <w:right w:val="none" w:sz="0" w:space="0" w:color="auto"/>
      </w:divBdr>
    </w:div>
    <w:div w:id="1892375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918C4E-F81D-426E-91F7-876E8004E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1313</Words>
  <Characters>7487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Ayodele Oluwaseun</dc:creator>
  <cp:lastModifiedBy>Stephanie Chasteau</cp:lastModifiedBy>
  <cp:revision>4</cp:revision>
  <dcterms:created xsi:type="dcterms:W3CDTF">2026-04-27T07:59:00Z</dcterms:created>
  <dcterms:modified xsi:type="dcterms:W3CDTF">2026-04-27T08:00:00Z</dcterms:modified>
</cp:coreProperties>
</file>