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9194D8" w14:textId="4B147914" w:rsidR="0A379C1B" w:rsidRDefault="0A379C1B" w:rsidP="0C7A48F8">
      <w:pPr>
        <w:jc w:val="center"/>
        <w:rPr>
          <w:b/>
          <w:bCs/>
          <w:sz w:val="40"/>
          <w:szCs w:val="40"/>
          <w:u w:val="single"/>
        </w:rPr>
      </w:pPr>
    </w:p>
    <w:p w14:paraId="75C2C861" w14:textId="06D50FDC" w:rsidR="0A379C1B" w:rsidRDefault="0A379C1B" w:rsidP="0C7A48F8">
      <w:pPr>
        <w:jc w:val="center"/>
        <w:rPr>
          <w:b/>
          <w:bCs/>
          <w:sz w:val="40"/>
          <w:szCs w:val="40"/>
          <w:u w:val="single"/>
        </w:rPr>
      </w:pPr>
    </w:p>
    <w:p w14:paraId="3AB62EEF" w14:textId="13E91D0E" w:rsidR="0A379C1B" w:rsidRDefault="0A379C1B" w:rsidP="0C7A48F8">
      <w:pPr>
        <w:jc w:val="center"/>
        <w:rPr>
          <w:b/>
          <w:bCs/>
          <w:sz w:val="40"/>
          <w:szCs w:val="40"/>
          <w:u w:val="single"/>
        </w:rPr>
      </w:pPr>
    </w:p>
    <w:p w14:paraId="24E449F7" w14:textId="04CF23B9" w:rsidR="0A379C1B" w:rsidRDefault="0A379C1B" w:rsidP="0C7A48F8">
      <w:pPr>
        <w:jc w:val="center"/>
        <w:rPr>
          <w:b/>
          <w:bCs/>
          <w:sz w:val="40"/>
          <w:szCs w:val="40"/>
          <w:u w:val="single"/>
        </w:rPr>
      </w:pPr>
    </w:p>
    <w:p w14:paraId="50E25F5D" w14:textId="2969015C" w:rsidR="0A379C1B" w:rsidRDefault="0A379C1B" w:rsidP="0C7A48F8">
      <w:pPr>
        <w:jc w:val="center"/>
        <w:rPr>
          <w:b/>
          <w:bCs/>
          <w:sz w:val="40"/>
          <w:szCs w:val="40"/>
          <w:u w:val="single"/>
        </w:rPr>
      </w:pPr>
    </w:p>
    <w:p w14:paraId="16F7F300" w14:textId="26ADA9EE" w:rsidR="0A379C1B" w:rsidRDefault="0A379C1B" w:rsidP="0C7A48F8">
      <w:pPr>
        <w:jc w:val="center"/>
        <w:rPr>
          <w:b/>
          <w:bCs/>
          <w:sz w:val="40"/>
          <w:szCs w:val="40"/>
          <w:u w:val="single"/>
        </w:rPr>
      </w:pPr>
    </w:p>
    <w:p w14:paraId="12869B8F" w14:textId="315988DA" w:rsidR="0A379C1B" w:rsidRDefault="0A379C1B" w:rsidP="0C7A48F8">
      <w:pPr>
        <w:jc w:val="center"/>
        <w:rPr>
          <w:b/>
          <w:bCs/>
          <w:sz w:val="40"/>
          <w:szCs w:val="40"/>
          <w:u w:val="single"/>
        </w:rPr>
      </w:pPr>
    </w:p>
    <w:p w14:paraId="01D03562" w14:textId="33A57148" w:rsidR="0A379C1B" w:rsidRDefault="0C7A48F8" w:rsidP="0C7A48F8">
      <w:pPr>
        <w:jc w:val="center"/>
        <w:rPr>
          <w:b/>
          <w:bCs/>
          <w:sz w:val="40"/>
          <w:szCs w:val="40"/>
          <w:u w:val="single"/>
        </w:rPr>
      </w:pPr>
      <w:r w:rsidRPr="0C7A48F8">
        <w:rPr>
          <w:b/>
          <w:bCs/>
          <w:sz w:val="40"/>
          <w:szCs w:val="40"/>
          <w:u w:val="single"/>
        </w:rPr>
        <w:t>Material Science and Building Services</w:t>
      </w:r>
    </w:p>
    <w:p w14:paraId="0249D84A" w14:textId="4087C47F" w:rsidR="0A379C1B" w:rsidRDefault="0C7A48F8" w:rsidP="0C7A48F8">
      <w:pPr>
        <w:jc w:val="center"/>
        <w:rPr>
          <w:b/>
          <w:bCs/>
          <w:sz w:val="40"/>
          <w:szCs w:val="40"/>
          <w:u w:val="single"/>
        </w:rPr>
      </w:pPr>
      <w:r w:rsidRPr="0C7A48F8">
        <w:rPr>
          <w:b/>
          <w:bCs/>
          <w:sz w:val="40"/>
          <w:szCs w:val="40"/>
          <w:u w:val="single"/>
        </w:rPr>
        <w:t>Module: ACBA4006</w:t>
      </w:r>
    </w:p>
    <w:p w14:paraId="0D68C03E" w14:textId="265D7349" w:rsidR="0A379C1B" w:rsidRDefault="0C7A48F8" w:rsidP="0C7A48F8">
      <w:pPr>
        <w:jc w:val="center"/>
        <w:rPr>
          <w:b/>
          <w:bCs/>
          <w:sz w:val="40"/>
          <w:szCs w:val="40"/>
          <w:u w:val="single"/>
        </w:rPr>
      </w:pPr>
      <w:r w:rsidRPr="0C7A48F8">
        <w:rPr>
          <w:b/>
          <w:bCs/>
          <w:sz w:val="40"/>
          <w:szCs w:val="40"/>
          <w:u w:val="single"/>
        </w:rPr>
        <w:t>Student: 1910146</w:t>
      </w:r>
    </w:p>
    <w:p w14:paraId="761EF51E" w14:textId="5E346B36" w:rsidR="0A379C1B" w:rsidRDefault="0A379C1B" w:rsidP="0C7A48F8">
      <w:pPr>
        <w:jc w:val="center"/>
        <w:rPr>
          <w:b/>
          <w:bCs/>
          <w:sz w:val="40"/>
          <w:szCs w:val="40"/>
          <w:u w:val="single"/>
        </w:rPr>
      </w:pPr>
    </w:p>
    <w:p w14:paraId="3946EA33" w14:textId="55A98BE9" w:rsidR="0A379C1B" w:rsidRDefault="0A379C1B" w:rsidP="0A379C1B">
      <w:pPr>
        <w:rPr>
          <w:sz w:val="24"/>
          <w:szCs w:val="24"/>
        </w:rPr>
      </w:pPr>
    </w:p>
    <w:p w14:paraId="22B946A1" w14:textId="427689C6" w:rsidR="7D6383A1" w:rsidRDefault="7D6383A1" w:rsidP="7D6383A1">
      <w:pPr>
        <w:rPr>
          <w:sz w:val="24"/>
          <w:szCs w:val="24"/>
        </w:rPr>
      </w:pPr>
    </w:p>
    <w:p w14:paraId="24024C81" w14:textId="23BCA894" w:rsidR="7D6383A1" w:rsidRDefault="7D6383A1" w:rsidP="7D6383A1">
      <w:pPr>
        <w:rPr>
          <w:sz w:val="24"/>
          <w:szCs w:val="24"/>
        </w:rPr>
      </w:pPr>
    </w:p>
    <w:p w14:paraId="642A6035" w14:textId="6055BFAA" w:rsidR="7D6383A1" w:rsidRDefault="7D6383A1" w:rsidP="7D6383A1">
      <w:pPr>
        <w:rPr>
          <w:sz w:val="24"/>
          <w:szCs w:val="24"/>
        </w:rPr>
      </w:pPr>
    </w:p>
    <w:p w14:paraId="040F6356" w14:textId="29E410D9" w:rsidR="7D6383A1" w:rsidRDefault="7D6383A1" w:rsidP="7D6383A1">
      <w:pPr>
        <w:rPr>
          <w:sz w:val="24"/>
          <w:szCs w:val="24"/>
        </w:rPr>
      </w:pPr>
    </w:p>
    <w:p w14:paraId="3DC0F284" w14:textId="500BAD3D" w:rsidR="7D6383A1" w:rsidRDefault="7D6383A1" w:rsidP="7D6383A1">
      <w:pPr>
        <w:rPr>
          <w:sz w:val="24"/>
          <w:szCs w:val="24"/>
        </w:rPr>
      </w:pPr>
    </w:p>
    <w:p w14:paraId="0769A8EC" w14:textId="3A15DFFE" w:rsidR="7D6383A1" w:rsidRDefault="7D6383A1" w:rsidP="7D6383A1">
      <w:pPr>
        <w:rPr>
          <w:sz w:val="24"/>
          <w:szCs w:val="24"/>
        </w:rPr>
      </w:pPr>
    </w:p>
    <w:p w14:paraId="41BE346D" w14:textId="247DDEF7" w:rsidR="7D6383A1" w:rsidRDefault="7D6383A1" w:rsidP="7D6383A1">
      <w:pPr>
        <w:rPr>
          <w:sz w:val="24"/>
          <w:szCs w:val="24"/>
        </w:rPr>
      </w:pPr>
    </w:p>
    <w:p w14:paraId="65259510" w14:textId="0F5C8745" w:rsidR="7D6383A1" w:rsidRDefault="7D6383A1" w:rsidP="7D6383A1">
      <w:pPr>
        <w:rPr>
          <w:sz w:val="24"/>
          <w:szCs w:val="24"/>
        </w:rPr>
      </w:pPr>
    </w:p>
    <w:p w14:paraId="244B3E5E" w14:textId="78BCA75E" w:rsidR="7D6383A1" w:rsidRDefault="7D6383A1" w:rsidP="7D6383A1">
      <w:pPr>
        <w:rPr>
          <w:sz w:val="24"/>
          <w:szCs w:val="24"/>
        </w:rPr>
      </w:pPr>
    </w:p>
    <w:p w14:paraId="04CDB828" w14:textId="730AA4D2" w:rsidR="7D6383A1" w:rsidRDefault="7D6383A1" w:rsidP="7D6383A1">
      <w:pPr>
        <w:rPr>
          <w:sz w:val="24"/>
          <w:szCs w:val="24"/>
        </w:rPr>
      </w:pPr>
    </w:p>
    <w:p w14:paraId="16F7BB3B" w14:textId="0FAF03E5" w:rsidR="7D6383A1" w:rsidRDefault="7D6383A1" w:rsidP="7D6383A1">
      <w:pPr>
        <w:rPr>
          <w:sz w:val="24"/>
          <w:szCs w:val="24"/>
        </w:rPr>
      </w:pPr>
    </w:p>
    <w:p w14:paraId="0D301A40" w14:textId="77777777" w:rsidR="00077F06" w:rsidRDefault="00077F06" w:rsidP="0C7A48F8">
      <w:pPr>
        <w:rPr>
          <w:sz w:val="24"/>
          <w:szCs w:val="24"/>
        </w:rPr>
      </w:pPr>
    </w:p>
    <w:p w14:paraId="4FEF2E23" w14:textId="4096B7D9" w:rsidR="008D61CD" w:rsidRDefault="008D61CD" w:rsidP="001210A8">
      <w:pPr>
        <w:spacing w:line="360" w:lineRule="auto"/>
        <w:jc w:val="both"/>
        <w:rPr>
          <w:b/>
          <w:bCs/>
          <w:sz w:val="28"/>
          <w:szCs w:val="28"/>
        </w:rPr>
      </w:pPr>
      <w:r>
        <w:rPr>
          <w:b/>
          <w:bCs/>
          <w:sz w:val="28"/>
          <w:szCs w:val="28"/>
        </w:rPr>
        <w:lastRenderedPageBreak/>
        <w:t>Contents</w:t>
      </w:r>
    </w:p>
    <w:p w14:paraId="380A7AB0" w14:textId="05117BAC" w:rsidR="008D61CD" w:rsidRDefault="008D61CD" w:rsidP="001210A8">
      <w:pPr>
        <w:spacing w:line="360" w:lineRule="auto"/>
        <w:jc w:val="both"/>
        <w:rPr>
          <w:bCs/>
          <w:sz w:val="24"/>
          <w:szCs w:val="24"/>
        </w:rPr>
      </w:pPr>
      <w:r>
        <w:rPr>
          <w:bCs/>
          <w:sz w:val="24"/>
          <w:szCs w:val="24"/>
        </w:rPr>
        <w:t>Introduction ………………………………………………………………………………………………………………… pg. 3</w:t>
      </w:r>
    </w:p>
    <w:p w14:paraId="3F5D50BD" w14:textId="66F0E4BC" w:rsidR="008D61CD" w:rsidRDefault="008D61CD" w:rsidP="001210A8">
      <w:pPr>
        <w:spacing w:line="360" w:lineRule="auto"/>
        <w:jc w:val="both"/>
        <w:rPr>
          <w:bCs/>
          <w:sz w:val="24"/>
          <w:szCs w:val="24"/>
        </w:rPr>
      </w:pPr>
      <w:r>
        <w:rPr>
          <w:bCs/>
          <w:sz w:val="24"/>
          <w:szCs w:val="24"/>
        </w:rPr>
        <w:t>Lighting Equation ………………………………………………………………………………………………………… pg. 3</w:t>
      </w:r>
    </w:p>
    <w:p w14:paraId="6A57FD7B" w14:textId="5CF181B9" w:rsidR="008D61CD" w:rsidRDefault="008D61CD" w:rsidP="001210A8">
      <w:pPr>
        <w:spacing w:line="360" w:lineRule="auto"/>
        <w:jc w:val="both"/>
        <w:rPr>
          <w:bCs/>
          <w:sz w:val="24"/>
          <w:szCs w:val="24"/>
        </w:rPr>
      </w:pPr>
      <w:r>
        <w:rPr>
          <w:bCs/>
          <w:sz w:val="24"/>
          <w:szCs w:val="24"/>
        </w:rPr>
        <w:t xml:space="preserve">                Lighting Equation continued …………………………………………………………………………. Pg. 4</w:t>
      </w:r>
    </w:p>
    <w:p w14:paraId="0AC21EC6" w14:textId="16A660AE" w:rsidR="008D61CD" w:rsidRDefault="008D61CD" w:rsidP="001210A8">
      <w:pPr>
        <w:spacing w:line="360" w:lineRule="auto"/>
        <w:jc w:val="both"/>
        <w:rPr>
          <w:bCs/>
          <w:sz w:val="24"/>
          <w:szCs w:val="24"/>
        </w:rPr>
      </w:pPr>
      <w:r>
        <w:rPr>
          <w:bCs/>
          <w:sz w:val="24"/>
          <w:szCs w:val="24"/>
        </w:rPr>
        <w:t>Lighting Layout ……………………………………………………………………………………………………………. pg. 5</w:t>
      </w:r>
    </w:p>
    <w:p w14:paraId="07D7BB5F" w14:textId="28545268" w:rsidR="008D61CD" w:rsidRDefault="008D61CD" w:rsidP="001210A8">
      <w:pPr>
        <w:spacing w:line="360" w:lineRule="auto"/>
        <w:jc w:val="both"/>
        <w:rPr>
          <w:bCs/>
          <w:sz w:val="24"/>
          <w:szCs w:val="24"/>
        </w:rPr>
      </w:pPr>
      <w:r>
        <w:rPr>
          <w:bCs/>
          <w:sz w:val="24"/>
          <w:szCs w:val="24"/>
        </w:rPr>
        <w:t>Sound Equation …………………………………………………………………………………………………………… pg. 6</w:t>
      </w:r>
    </w:p>
    <w:p w14:paraId="449A86FA" w14:textId="193A18BE" w:rsidR="008D61CD" w:rsidRDefault="008D61CD" w:rsidP="001210A8">
      <w:pPr>
        <w:spacing w:line="360" w:lineRule="auto"/>
        <w:jc w:val="both"/>
        <w:rPr>
          <w:bCs/>
          <w:sz w:val="24"/>
          <w:szCs w:val="24"/>
        </w:rPr>
      </w:pPr>
      <w:r>
        <w:rPr>
          <w:bCs/>
          <w:sz w:val="24"/>
          <w:szCs w:val="24"/>
        </w:rPr>
        <w:t>What is sound ……………………………………………………………………………………………………………… pg. 7</w:t>
      </w:r>
    </w:p>
    <w:p w14:paraId="6C8DDBE7" w14:textId="50345462" w:rsidR="008D61CD" w:rsidRDefault="008D61CD" w:rsidP="001210A8">
      <w:pPr>
        <w:spacing w:line="360" w:lineRule="auto"/>
        <w:jc w:val="both"/>
        <w:rPr>
          <w:bCs/>
          <w:sz w:val="24"/>
          <w:szCs w:val="24"/>
        </w:rPr>
      </w:pPr>
      <w:r>
        <w:rPr>
          <w:bCs/>
          <w:sz w:val="24"/>
          <w:szCs w:val="24"/>
        </w:rPr>
        <w:t xml:space="preserve">                  What is sound continued …………………………………………………………………………….. pg. 8</w:t>
      </w:r>
    </w:p>
    <w:p w14:paraId="57C6F413" w14:textId="5C2C31AE" w:rsidR="008D61CD" w:rsidRPr="008D61CD" w:rsidRDefault="008D61CD" w:rsidP="001210A8">
      <w:pPr>
        <w:spacing w:line="360" w:lineRule="auto"/>
        <w:jc w:val="both"/>
        <w:rPr>
          <w:bCs/>
          <w:sz w:val="24"/>
          <w:szCs w:val="24"/>
        </w:rPr>
      </w:pPr>
      <w:r>
        <w:rPr>
          <w:bCs/>
          <w:sz w:val="24"/>
          <w:szCs w:val="24"/>
        </w:rPr>
        <w:t>References ………………………………………………………………………………………………………………….. pg.9</w:t>
      </w:r>
    </w:p>
    <w:p w14:paraId="2C4C1E2B" w14:textId="29F5AFFF" w:rsidR="008D61CD" w:rsidRPr="008D61CD" w:rsidRDefault="008D61CD" w:rsidP="001210A8">
      <w:pPr>
        <w:spacing w:line="360" w:lineRule="auto"/>
        <w:jc w:val="both"/>
        <w:rPr>
          <w:bCs/>
          <w:sz w:val="24"/>
          <w:szCs w:val="24"/>
        </w:rPr>
      </w:pPr>
    </w:p>
    <w:p w14:paraId="549E53B9" w14:textId="77777777" w:rsidR="008D61CD" w:rsidRDefault="008D61CD" w:rsidP="001210A8">
      <w:pPr>
        <w:spacing w:line="360" w:lineRule="auto"/>
        <w:jc w:val="both"/>
        <w:rPr>
          <w:b/>
          <w:bCs/>
          <w:sz w:val="28"/>
          <w:szCs w:val="28"/>
        </w:rPr>
      </w:pPr>
    </w:p>
    <w:p w14:paraId="58FEB121" w14:textId="77777777" w:rsidR="008D61CD" w:rsidRDefault="008D61CD" w:rsidP="001210A8">
      <w:pPr>
        <w:spacing w:line="360" w:lineRule="auto"/>
        <w:jc w:val="both"/>
        <w:rPr>
          <w:b/>
          <w:bCs/>
          <w:sz w:val="28"/>
          <w:szCs w:val="28"/>
        </w:rPr>
      </w:pPr>
    </w:p>
    <w:p w14:paraId="3DDE1F6C" w14:textId="77777777" w:rsidR="008D61CD" w:rsidRDefault="008D61CD" w:rsidP="001210A8">
      <w:pPr>
        <w:spacing w:line="360" w:lineRule="auto"/>
        <w:jc w:val="both"/>
        <w:rPr>
          <w:b/>
          <w:bCs/>
          <w:sz w:val="28"/>
          <w:szCs w:val="28"/>
        </w:rPr>
      </w:pPr>
    </w:p>
    <w:p w14:paraId="0D68434F" w14:textId="77777777" w:rsidR="008D61CD" w:rsidRDefault="008D61CD" w:rsidP="001210A8">
      <w:pPr>
        <w:spacing w:line="360" w:lineRule="auto"/>
        <w:jc w:val="both"/>
        <w:rPr>
          <w:b/>
          <w:bCs/>
          <w:sz w:val="28"/>
          <w:szCs w:val="28"/>
        </w:rPr>
      </w:pPr>
    </w:p>
    <w:p w14:paraId="73EAF5B4" w14:textId="77777777" w:rsidR="008D61CD" w:rsidRDefault="008D61CD" w:rsidP="001210A8">
      <w:pPr>
        <w:spacing w:line="360" w:lineRule="auto"/>
        <w:jc w:val="both"/>
        <w:rPr>
          <w:b/>
          <w:bCs/>
          <w:sz w:val="28"/>
          <w:szCs w:val="28"/>
        </w:rPr>
      </w:pPr>
    </w:p>
    <w:p w14:paraId="17E0E996" w14:textId="77777777" w:rsidR="008D61CD" w:rsidRDefault="008D61CD" w:rsidP="001210A8">
      <w:pPr>
        <w:spacing w:line="360" w:lineRule="auto"/>
        <w:jc w:val="both"/>
        <w:rPr>
          <w:b/>
          <w:bCs/>
          <w:sz w:val="28"/>
          <w:szCs w:val="28"/>
        </w:rPr>
      </w:pPr>
    </w:p>
    <w:p w14:paraId="2A6DE840" w14:textId="77777777" w:rsidR="008D61CD" w:rsidRDefault="008D61CD" w:rsidP="001210A8">
      <w:pPr>
        <w:spacing w:line="360" w:lineRule="auto"/>
        <w:jc w:val="both"/>
        <w:rPr>
          <w:b/>
          <w:bCs/>
          <w:sz w:val="28"/>
          <w:szCs w:val="28"/>
        </w:rPr>
      </w:pPr>
    </w:p>
    <w:p w14:paraId="5573A109" w14:textId="77777777" w:rsidR="008D61CD" w:rsidRDefault="008D61CD" w:rsidP="001210A8">
      <w:pPr>
        <w:spacing w:line="360" w:lineRule="auto"/>
        <w:jc w:val="both"/>
        <w:rPr>
          <w:b/>
          <w:bCs/>
          <w:sz w:val="28"/>
          <w:szCs w:val="28"/>
        </w:rPr>
      </w:pPr>
    </w:p>
    <w:p w14:paraId="4FF5C28A" w14:textId="77777777" w:rsidR="008D61CD" w:rsidRDefault="008D61CD" w:rsidP="001210A8">
      <w:pPr>
        <w:spacing w:line="360" w:lineRule="auto"/>
        <w:jc w:val="both"/>
        <w:rPr>
          <w:b/>
          <w:bCs/>
          <w:sz w:val="28"/>
          <w:szCs w:val="28"/>
        </w:rPr>
      </w:pPr>
    </w:p>
    <w:p w14:paraId="22351408" w14:textId="77777777" w:rsidR="008D61CD" w:rsidRDefault="008D61CD" w:rsidP="001210A8">
      <w:pPr>
        <w:spacing w:line="360" w:lineRule="auto"/>
        <w:jc w:val="both"/>
        <w:rPr>
          <w:b/>
          <w:bCs/>
          <w:sz w:val="28"/>
          <w:szCs w:val="28"/>
        </w:rPr>
      </w:pPr>
    </w:p>
    <w:p w14:paraId="694E3FF6" w14:textId="77777777" w:rsidR="008D61CD" w:rsidRDefault="008D61CD" w:rsidP="001210A8">
      <w:pPr>
        <w:spacing w:line="360" w:lineRule="auto"/>
        <w:jc w:val="both"/>
        <w:rPr>
          <w:b/>
          <w:bCs/>
          <w:sz w:val="28"/>
          <w:szCs w:val="28"/>
        </w:rPr>
      </w:pPr>
    </w:p>
    <w:p w14:paraId="02960354" w14:textId="77777777" w:rsidR="008D61CD" w:rsidRDefault="008D61CD" w:rsidP="001210A8">
      <w:pPr>
        <w:spacing w:line="360" w:lineRule="auto"/>
        <w:jc w:val="both"/>
        <w:rPr>
          <w:b/>
          <w:bCs/>
          <w:sz w:val="28"/>
          <w:szCs w:val="28"/>
        </w:rPr>
      </w:pPr>
    </w:p>
    <w:p w14:paraId="2E2B094C" w14:textId="02543C3F" w:rsidR="0C7A48F8" w:rsidRPr="001210A8" w:rsidRDefault="0C7A48F8" w:rsidP="001210A8">
      <w:pPr>
        <w:spacing w:line="360" w:lineRule="auto"/>
        <w:jc w:val="both"/>
        <w:rPr>
          <w:rFonts w:ascii="Arial" w:hAnsi="Arial" w:cs="Arial"/>
          <w:sz w:val="24"/>
          <w:szCs w:val="24"/>
        </w:rPr>
      </w:pPr>
      <w:r w:rsidRPr="0C7A48F8">
        <w:rPr>
          <w:b/>
          <w:bCs/>
          <w:sz w:val="28"/>
          <w:szCs w:val="28"/>
        </w:rPr>
        <w:lastRenderedPageBreak/>
        <w:t>Introduction</w:t>
      </w:r>
    </w:p>
    <w:p w14:paraId="56200E23" w14:textId="0F254592" w:rsidR="00FF181D" w:rsidRPr="001210A8" w:rsidRDefault="0C7A48F8" w:rsidP="001210A8">
      <w:pPr>
        <w:spacing w:line="360" w:lineRule="auto"/>
        <w:jc w:val="both"/>
        <w:rPr>
          <w:rFonts w:ascii="Arial" w:hAnsi="Arial" w:cs="Arial"/>
          <w:sz w:val="24"/>
          <w:szCs w:val="24"/>
        </w:rPr>
      </w:pPr>
      <w:r w:rsidRPr="001210A8">
        <w:rPr>
          <w:rFonts w:ascii="Arial" w:hAnsi="Arial" w:cs="Arial"/>
          <w:sz w:val="24"/>
          <w:szCs w:val="24"/>
        </w:rPr>
        <w:t>The following assessment will</w:t>
      </w:r>
      <w:r w:rsidR="00DA4825" w:rsidRPr="001210A8">
        <w:rPr>
          <w:rFonts w:ascii="Arial" w:hAnsi="Arial" w:cs="Arial"/>
          <w:sz w:val="24"/>
          <w:szCs w:val="24"/>
        </w:rPr>
        <w:t xml:space="preserve"> calculate</w:t>
      </w:r>
      <w:r w:rsidR="005922D1">
        <w:rPr>
          <w:rFonts w:ascii="Arial" w:hAnsi="Arial" w:cs="Arial"/>
          <w:sz w:val="24"/>
          <w:szCs w:val="24"/>
        </w:rPr>
        <w:t xml:space="preserve"> two</w:t>
      </w:r>
      <w:r w:rsidRPr="001210A8">
        <w:rPr>
          <w:rFonts w:ascii="Arial" w:hAnsi="Arial" w:cs="Arial"/>
          <w:sz w:val="24"/>
          <w:szCs w:val="24"/>
        </w:rPr>
        <w:t xml:space="preserve"> separate equations. The first </w:t>
      </w:r>
      <w:r w:rsidR="005922D1">
        <w:rPr>
          <w:rFonts w:ascii="Arial" w:hAnsi="Arial" w:cs="Arial"/>
          <w:sz w:val="24"/>
          <w:szCs w:val="24"/>
        </w:rPr>
        <w:t xml:space="preserve">equation is </w:t>
      </w:r>
      <w:r w:rsidRPr="001210A8">
        <w:rPr>
          <w:rFonts w:ascii="Arial" w:hAnsi="Arial" w:cs="Arial"/>
          <w:sz w:val="24"/>
          <w:szCs w:val="24"/>
        </w:rPr>
        <w:t>for lighting in a factory production area that measures 60metres ×</w:t>
      </w:r>
      <w:r w:rsidR="005922D1">
        <w:rPr>
          <w:rFonts w:ascii="Arial" w:hAnsi="Arial" w:cs="Arial"/>
          <w:sz w:val="24"/>
          <w:szCs w:val="24"/>
        </w:rPr>
        <w:t xml:space="preserve"> 24metres × 8 metres in height following from</w:t>
      </w:r>
      <w:r w:rsidRPr="001210A8">
        <w:rPr>
          <w:rFonts w:ascii="Arial" w:hAnsi="Arial" w:cs="Arial"/>
          <w:sz w:val="24"/>
          <w:szCs w:val="24"/>
        </w:rPr>
        <w:t xml:space="preserve"> </w:t>
      </w:r>
      <w:r w:rsidR="005922D1">
        <w:rPr>
          <w:rFonts w:ascii="Arial" w:hAnsi="Arial" w:cs="Arial"/>
          <w:sz w:val="24"/>
          <w:szCs w:val="24"/>
        </w:rPr>
        <w:t>the</w:t>
      </w:r>
      <w:r w:rsidRPr="001210A8">
        <w:rPr>
          <w:rFonts w:ascii="Arial" w:hAnsi="Arial" w:cs="Arial"/>
          <w:sz w:val="24"/>
          <w:szCs w:val="24"/>
        </w:rPr>
        <w:t xml:space="preserve"> answer to the equation</w:t>
      </w:r>
      <w:r w:rsidR="005922D1">
        <w:rPr>
          <w:rFonts w:ascii="Arial" w:hAnsi="Arial" w:cs="Arial"/>
          <w:sz w:val="24"/>
          <w:szCs w:val="24"/>
        </w:rPr>
        <w:t>,</w:t>
      </w:r>
      <w:r w:rsidRPr="001210A8">
        <w:rPr>
          <w:rFonts w:ascii="Arial" w:hAnsi="Arial" w:cs="Arial"/>
          <w:sz w:val="24"/>
          <w:szCs w:val="24"/>
        </w:rPr>
        <w:t xml:space="preserve"> a lighting layout will be provided. The second </w:t>
      </w:r>
      <w:r w:rsidR="005922D1">
        <w:rPr>
          <w:rFonts w:ascii="Arial" w:hAnsi="Arial" w:cs="Arial"/>
          <w:sz w:val="24"/>
          <w:szCs w:val="24"/>
        </w:rPr>
        <w:t xml:space="preserve">equation </w:t>
      </w:r>
      <w:r w:rsidRPr="001210A8">
        <w:rPr>
          <w:rFonts w:ascii="Arial" w:hAnsi="Arial" w:cs="Arial"/>
          <w:sz w:val="24"/>
          <w:szCs w:val="24"/>
        </w:rPr>
        <w:t>will be a sound reduction equation for a brick wall with an area of 20m</w:t>
      </w:r>
      <w:r w:rsidRPr="001210A8">
        <w:rPr>
          <w:rFonts w:ascii="Arial" w:hAnsi="Arial" w:cs="Arial"/>
          <w:sz w:val="24"/>
          <w:szCs w:val="24"/>
          <w:vertAlign w:val="superscript"/>
        </w:rPr>
        <w:t>2</w:t>
      </w:r>
      <w:r w:rsidRPr="001210A8">
        <w:rPr>
          <w:rFonts w:ascii="Arial" w:hAnsi="Arial" w:cs="Arial"/>
          <w:sz w:val="24"/>
          <w:szCs w:val="24"/>
        </w:rPr>
        <w:t xml:space="preserve"> with a window in the wall which has an area of 4m</w:t>
      </w:r>
      <w:r w:rsidRPr="001210A8">
        <w:rPr>
          <w:rFonts w:ascii="Arial" w:hAnsi="Arial" w:cs="Arial"/>
          <w:sz w:val="24"/>
          <w:szCs w:val="24"/>
          <w:vertAlign w:val="superscript"/>
        </w:rPr>
        <w:t>2</w:t>
      </w:r>
      <w:proofErr w:type="gramStart"/>
      <w:r w:rsidR="00FF181D" w:rsidRPr="001210A8">
        <w:rPr>
          <w:rFonts w:ascii="Arial" w:hAnsi="Arial" w:cs="Arial"/>
          <w:sz w:val="24"/>
          <w:szCs w:val="24"/>
        </w:rPr>
        <w:t>.</w:t>
      </w:r>
      <w:r w:rsidR="00FF181D" w:rsidRPr="001210A8">
        <w:rPr>
          <w:rFonts w:ascii="Arial" w:hAnsi="Arial" w:cs="Arial"/>
          <w:sz w:val="24"/>
          <w:szCs w:val="24"/>
          <w:vertAlign w:val="superscript"/>
        </w:rPr>
        <w:t>.</w:t>
      </w:r>
      <w:proofErr w:type="gramEnd"/>
      <w:r w:rsidR="005922D1">
        <w:rPr>
          <w:rFonts w:ascii="Arial" w:hAnsi="Arial" w:cs="Arial"/>
          <w:sz w:val="24"/>
          <w:szCs w:val="24"/>
        </w:rPr>
        <w:t xml:space="preserve"> To conclude </w:t>
      </w:r>
      <w:r w:rsidR="00FF181D" w:rsidRPr="001210A8">
        <w:rPr>
          <w:rFonts w:ascii="Arial" w:hAnsi="Arial" w:cs="Arial"/>
          <w:sz w:val="24"/>
          <w:szCs w:val="24"/>
        </w:rPr>
        <w:t>the assessment will discuss fre</w:t>
      </w:r>
      <w:r w:rsidR="00E77A99">
        <w:rPr>
          <w:rFonts w:ascii="Arial" w:hAnsi="Arial" w:cs="Arial"/>
          <w:sz w:val="24"/>
          <w:szCs w:val="24"/>
        </w:rPr>
        <w:t>quency, wavelength and sound management in construction.</w:t>
      </w:r>
    </w:p>
    <w:p w14:paraId="5FD94050" w14:textId="77777777" w:rsidR="00FF181D" w:rsidRPr="001210A8" w:rsidRDefault="00FF181D" w:rsidP="001210A8">
      <w:pPr>
        <w:spacing w:line="360" w:lineRule="auto"/>
        <w:jc w:val="both"/>
        <w:rPr>
          <w:rFonts w:ascii="Arial" w:hAnsi="Arial" w:cs="Arial"/>
          <w:sz w:val="24"/>
          <w:szCs w:val="24"/>
        </w:rPr>
      </w:pPr>
    </w:p>
    <w:p w14:paraId="592B3581" w14:textId="77777777" w:rsidR="00FF181D" w:rsidRPr="001210A8" w:rsidRDefault="00FF181D" w:rsidP="001210A8">
      <w:pPr>
        <w:spacing w:line="360" w:lineRule="auto"/>
        <w:jc w:val="both"/>
        <w:rPr>
          <w:rFonts w:ascii="Arial" w:hAnsi="Arial" w:cs="Arial"/>
          <w:b/>
          <w:sz w:val="24"/>
          <w:szCs w:val="24"/>
        </w:rPr>
      </w:pPr>
      <w:r w:rsidRPr="001210A8">
        <w:rPr>
          <w:rFonts w:ascii="Arial" w:hAnsi="Arial" w:cs="Arial"/>
          <w:b/>
          <w:sz w:val="24"/>
          <w:szCs w:val="24"/>
        </w:rPr>
        <w:t>Lighting equation</w:t>
      </w:r>
    </w:p>
    <w:p w14:paraId="74DD7FC5" w14:textId="543949D4" w:rsidR="00AE739C" w:rsidRPr="001210A8" w:rsidRDefault="00FF181D" w:rsidP="001210A8">
      <w:pPr>
        <w:spacing w:line="360" w:lineRule="auto"/>
        <w:jc w:val="both"/>
        <w:rPr>
          <w:rFonts w:ascii="Arial" w:hAnsi="Arial" w:cs="Arial"/>
          <w:sz w:val="24"/>
          <w:szCs w:val="24"/>
        </w:rPr>
      </w:pPr>
      <w:r w:rsidRPr="001210A8">
        <w:rPr>
          <w:rFonts w:ascii="Arial" w:hAnsi="Arial" w:cs="Arial"/>
          <w:color w:val="FF0000"/>
          <w:sz w:val="24"/>
          <w:szCs w:val="24"/>
        </w:rPr>
        <w:t>RI</w:t>
      </w:r>
      <w:r w:rsidRPr="001210A8">
        <w:rPr>
          <w:rFonts w:ascii="Arial" w:hAnsi="Arial" w:cs="Arial"/>
          <w:sz w:val="24"/>
          <w:szCs w:val="24"/>
        </w:rPr>
        <w:t xml:space="preserve"> =</w:t>
      </w:r>
      <w:r w:rsidR="00AE739C" w:rsidRPr="001210A8">
        <w:rPr>
          <w:rFonts w:ascii="Arial" w:hAnsi="Arial" w:cs="Arial"/>
          <w:sz w:val="24"/>
          <w:szCs w:val="24"/>
        </w:rPr>
        <w:t xml:space="preserve"> (L×W) / (</w:t>
      </w:r>
      <w:proofErr w:type="spellStart"/>
      <w:proofErr w:type="gramStart"/>
      <w:r w:rsidR="00AE739C" w:rsidRPr="001210A8">
        <w:rPr>
          <w:rFonts w:ascii="Arial" w:hAnsi="Arial" w:cs="Arial"/>
          <w:sz w:val="24"/>
          <w:szCs w:val="24"/>
        </w:rPr>
        <w:t>H</w:t>
      </w:r>
      <w:r w:rsidR="00AE739C" w:rsidRPr="001210A8">
        <w:rPr>
          <w:rFonts w:ascii="Arial" w:hAnsi="Arial" w:cs="Arial"/>
          <w:sz w:val="24"/>
          <w:szCs w:val="24"/>
          <w:vertAlign w:val="subscript"/>
        </w:rPr>
        <w:t>m</w:t>
      </w:r>
      <w:proofErr w:type="spellEnd"/>
      <w:r w:rsidR="00043334" w:rsidRPr="001210A8">
        <w:rPr>
          <w:rFonts w:ascii="Arial" w:hAnsi="Arial" w:cs="Arial"/>
          <w:sz w:val="24"/>
          <w:szCs w:val="24"/>
        </w:rPr>
        <w:t>(</w:t>
      </w:r>
      <w:proofErr w:type="gramEnd"/>
      <w:r w:rsidR="00043334" w:rsidRPr="001210A8">
        <w:rPr>
          <w:rFonts w:ascii="Arial" w:hAnsi="Arial" w:cs="Arial"/>
          <w:sz w:val="24"/>
          <w:szCs w:val="24"/>
        </w:rPr>
        <w:t>L + W))</w:t>
      </w:r>
    </w:p>
    <w:p w14:paraId="2BF0FAC9" w14:textId="77777777" w:rsidR="00591C56" w:rsidRPr="001210A8" w:rsidRDefault="00591C56" w:rsidP="001210A8">
      <w:pPr>
        <w:pStyle w:val="NormalWeb"/>
        <w:kinsoku w:val="0"/>
        <w:overflowPunct w:val="0"/>
        <w:spacing w:before="0" w:beforeAutospacing="0" w:after="0" w:afterAutospacing="0" w:line="360" w:lineRule="auto"/>
        <w:jc w:val="both"/>
        <w:textAlignment w:val="baseline"/>
        <w:rPr>
          <w:rFonts w:ascii="Arial" w:hAnsi="Arial" w:cs="Arial"/>
        </w:rPr>
      </w:pPr>
      <w:r w:rsidRPr="001210A8">
        <w:rPr>
          <w:rFonts w:ascii="Arial" w:hAnsi="Arial" w:cs="Arial"/>
          <w:kern w:val="24"/>
          <w:lang w:val="en-US"/>
        </w:rPr>
        <w:t>Where</w:t>
      </w:r>
      <w:r w:rsidRPr="001210A8">
        <w:rPr>
          <w:rFonts w:ascii="Arial" w:hAnsi="Arial" w:cs="Arial"/>
          <w:kern w:val="24"/>
          <w:lang w:val="en-US"/>
        </w:rPr>
        <w:tab/>
        <w:t>L    = Length of the room</w:t>
      </w:r>
    </w:p>
    <w:p w14:paraId="56D1B427" w14:textId="3A31CDBA" w:rsidR="00591C56" w:rsidRPr="001210A8" w:rsidRDefault="00591C56" w:rsidP="001210A8">
      <w:pPr>
        <w:pStyle w:val="NormalWeb"/>
        <w:kinsoku w:val="0"/>
        <w:overflowPunct w:val="0"/>
        <w:spacing w:before="0" w:beforeAutospacing="0" w:after="0" w:afterAutospacing="0" w:line="360" w:lineRule="auto"/>
        <w:jc w:val="both"/>
        <w:textAlignment w:val="baseline"/>
        <w:rPr>
          <w:rFonts w:ascii="Arial" w:hAnsi="Arial" w:cs="Arial"/>
        </w:rPr>
      </w:pPr>
      <w:r w:rsidRPr="001210A8">
        <w:rPr>
          <w:rFonts w:ascii="Arial" w:hAnsi="Arial" w:cs="Arial"/>
          <w:kern w:val="24"/>
          <w:lang w:val="en-US"/>
        </w:rPr>
        <w:tab/>
        <w:t>W = Width of the room</w:t>
      </w:r>
    </w:p>
    <w:p w14:paraId="45F932C8" w14:textId="041DEABE" w:rsidR="00591C56" w:rsidRPr="001210A8" w:rsidRDefault="00591C56" w:rsidP="001210A8">
      <w:pPr>
        <w:pStyle w:val="NormalWeb"/>
        <w:kinsoku w:val="0"/>
        <w:overflowPunct w:val="0"/>
        <w:spacing w:before="0" w:beforeAutospacing="0" w:after="0" w:afterAutospacing="0" w:line="360" w:lineRule="auto"/>
        <w:jc w:val="both"/>
        <w:textAlignment w:val="baseline"/>
        <w:rPr>
          <w:rFonts w:ascii="Arial" w:hAnsi="Arial" w:cs="Arial"/>
        </w:rPr>
      </w:pPr>
      <w:r w:rsidRPr="001210A8">
        <w:rPr>
          <w:rFonts w:ascii="Arial" w:hAnsi="Arial" w:cs="Arial"/>
          <w:kern w:val="24"/>
          <w:lang w:val="en-US"/>
        </w:rPr>
        <w:tab/>
        <w:t>H</w:t>
      </w:r>
      <w:r w:rsidRPr="001210A8">
        <w:rPr>
          <w:rFonts w:ascii="Arial" w:hAnsi="Arial" w:cs="Arial"/>
          <w:kern w:val="24"/>
          <w:position w:val="-12"/>
          <w:vertAlign w:val="subscript"/>
          <w:lang w:val="en-US"/>
        </w:rPr>
        <w:t>m</w:t>
      </w:r>
      <w:r w:rsidRPr="001210A8">
        <w:rPr>
          <w:rFonts w:ascii="Arial" w:hAnsi="Arial" w:cs="Arial"/>
          <w:kern w:val="24"/>
          <w:lang w:val="en-US"/>
        </w:rPr>
        <w:t xml:space="preserve"> = Height of the luminaire measured </w:t>
      </w:r>
      <w:r w:rsidRPr="001210A8">
        <w:rPr>
          <w:rFonts w:ascii="Arial" w:hAnsi="Arial" w:cs="Arial"/>
          <w:bCs/>
          <w:kern w:val="24"/>
          <w:lang w:val="en-US"/>
        </w:rPr>
        <w:t>from the working plane</w:t>
      </w:r>
      <w:r w:rsidRPr="001210A8">
        <w:rPr>
          <w:rFonts w:ascii="Arial" w:hAnsi="Arial" w:cs="Arial"/>
          <w:kern w:val="24"/>
          <w:lang w:val="en-US"/>
        </w:rPr>
        <w:t xml:space="preserve"> </w:t>
      </w:r>
      <w:r w:rsidRPr="001210A8">
        <w:rPr>
          <w:rFonts w:ascii="Arial" w:hAnsi="Arial" w:cs="Arial"/>
          <w:color w:val="000000"/>
          <w:kern w:val="24"/>
          <w:lang w:val="en-US"/>
        </w:rPr>
        <w:tab/>
        <w:t xml:space="preserve">          </w:t>
      </w:r>
    </w:p>
    <w:p w14:paraId="549095D4" w14:textId="77777777" w:rsidR="00591C56" w:rsidRPr="001210A8" w:rsidRDefault="00591C56" w:rsidP="001210A8">
      <w:pPr>
        <w:spacing w:line="360" w:lineRule="auto"/>
        <w:jc w:val="both"/>
        <w:rPr>
          <w:rFonts w:ascii="Arial" w:hAnsi="Arial" w:cs="Arial"/>
          <w:sz w:val="24"/>
          <w:szCs w:val="24"/>
        </w:rPr>
      </w:pPr>
    </w:p>
    <w:p w14:paraId="34D21DC9" w14:textId="3D5A16C8" w:rsidR="00043334" w:rsidRPr="001210A8" w:rsidRDefault="00043334" w:rsidP="001210A8">
      <w:pPr>
        <w:spacing w:line="360" w:lineRule="auto"/>
        <w:jc w:val="both"/>
        <w:rPr>
          <w:rFonts w:ascii="Arial" w:hAnsi="Arial" w:cs="Arial"/>
          <w:color w:val="FF0000"/>
          <w:sz w:val="24"/>
          <w:szCs w:val="24"/>
        </w:rPr>
      </w:pPr>
      <w:r w:rsidRPr="001210A8">
        <w:rPr>
          <w:rFonts w:ascii="Arial" w:hAnsi="Arial" w:cs="Arial"/>
          <w:color w:val="FF0000"/>
          <w:sz w:val="24"/>
          <w:szCs w:val="24"/>
        </w:rPr>
        <w:t xml:space="preserve">                                             </w:t>
      </w:r>
      <w:r w:rsidR="00591C56" w:rsidRPr="001210A8">
        <w:rPr>
          <w:rFonts w:ascii="Arial" w:hAnsi="Arial" w:cs="Arial"/>
          <w:color w:val="FF0000"/>
          <w:sz w:val="24"/>
          <w:szCs w:val="24"/>
        </w:rPr>
        <w:t>RI</w:t>
      </w:r>
      <w:r w:rsidRPr="001210A8">
        <w:rPr>
          <w:rFonts w:ascii="Arial" w:hAnsi="Arial" w:cs="Arial"/>
          <w:color w:val="FF0000"/>
          <w:sz w:val="24"/>
          <w:szCs w:val="24"/>
        </w:rPr>
        <w:t xml:space="preserve">= (60 × 24) / (7(60 + 24)) </w:t>
      </w:r>
    </w:p>
    <w:p w14:paraId="1E102D3E" w14:textId="0EBFC642" w:rsidR="00043334" w:rsidRPr="001210A8" w:rsidRDefault="00043334" w:rsidP="001210A8">
      <w:pPr>
        <w:spacing w:line="360" w:lineRule="auto"/>
        <w:jc w:val="both"/>
        <w:rPr>
          <w:rFonts w:ascii="Arial" w:hAnsi="Arial" w:cs="Arial"/>
          <w:color w:val="FF0000"/>
          <w:sz w:val="24"/>
          <w:szCs w:val="24"/>
        </w:rPr>
      </w:pPr>
      <w:r w:rsidRPr="001210A8">
        <w:rPr>
          <w:rFonts w:ascii="Arial" w:hAnsi="Arial" w:cs="Arial"/>
          <w:color w:val="FF0000"/>
          <w:sz w:val="24"/>
          <w:szCs w:val="24"/>
        </w:rPr>
        <w:t xml:space="preserve">                                                  = (1440) / 7 (84)</w:t>
      </w:r>
    </w:p>
    <w:p w14:paraId="6E2591E3" w14:textId="5C05A2CD" w:rsidR="00043334" w:rsidRPr="001210A8" w:rsidRDefault="00043334" w:rsidP="001210A8">
      <w:pPr>
        <w:spacing w:line="360" w:lineRule="auto"/>
        <w:jc w:val="both"/>
        <w:rPr>
          <w:rFonts w:ascii="Arial" w:hAnsi="Arial" w:cs="Arial"/>
          <w:color w:val="FF0000"/>
          <w:sz w:val="24"/>
          <w:szCs w:val="24"/>
        </w:rPr>
      </w:pPr>
      <w:r w:rsidRPr="001210A8">
        <w:rPr>
          <w:rFonts w:ascii="Arial" w:hAnsi="Arial" w:cs="Arial"/>
          <w:color w:val="FF0000"/>
          <w:sz w:val="24"/>
          <w:szCs w:val="24"/>
        </w:rPr>
        <w:t xml:space="preserve">                                                  = 1440 / 588</w:t>
      </w:r>
    </w:p>
    <w:p w14:paraId="34ABA3E5" w14:textId="56AA271F" w:rsidR="0C7A48F8" w:rsidRPr="001210A8" w:rsidRDefault="00043334" w:rsidP="001210A8">
      <w:pPr>
        <w:spacing w:line="360" w:lineRule="auto"/>
        <w:jc w:val="both"/>
        <w:rPr>
          <w:rFonts w:ascii="Arial" w:hAnsi="Arial" w:cs="Arial"/>
          <w:color w:val="FF0000"/>
          <w:sz w:val="24"/>
          <w:szCs w:val="24"/>
        </w:rPr>
      </w:pPr>
      <w:r w:rsidRPr="001210A8">
        <w:rPr>
          <w:rFonts w:ascii="Arial" w:hAnsi="Arial" w:cs="Arial"/>
          <w:color w:val="FF0000"/>
          <w:sz w:val="24"/>
          <w:szCs w:val="24"/>
        </w:rPr>
        <w:t xml:space="preserve">                        </w:t>
      </w:r>
      <w:r w:rsidR="00077F06" w:rsidRPr="001210A8">
        <w:rPr>
          <w:rFonts w:ascii="Arial" w:hAnsi="Arial" w:cs="Arial"/>
          <w:color w:val="FF0000"/>
          <w:sz w:val="24"/>
          <w:szCs w:val="24"/>
        </w:rPr>
        <w:t xml:space="preserve">                          = 2.4</w:t>
      </w:r>
      <w:r w:rsidR="00421EBE" w:rsidRPr="001210A8">
        <w:rPr>
          <w:rFonts w:ascii="Arial" w:hAnsi="Arial" w:cs="Arial"/>
          <w:color w:val="FF0000"/>
          <w:sz w:val="24"/>
          <w:szCs w:val="24"/>
        </w:rPr>
        <w:t>5</w:t>
      </w:r>
    </w:p>
    <w:p w14:paraId="69EE0391" w14:textId="1D42B9F6" w:rsidR="00077F06" w:rsidRPr="001210A8" w:rsidRDefault="00077F06" w:rsidP="001210A8">
      <w:pPr>
        <w:spacing w:line="360" w:lineRule="auto"/>
        <w:jc w:val="both"/>
        <w:rPr>
          <w:rFonts w:ascii="Arial" w:hAnsi="Arial" w:cs="Arial"/>
          <w:color w:val="000000" w:themeColor="text1"/>
          <w:sz w:val="24"/>
          <w:szCs w:val="24"/>
        </w:rPr>
      </w:pPr>
      <w:r w:rsidRPr="001210A8">
        <w:rPr>
          <w:rFonts w:ascii="Arial" w:hAnsi="Arial" w:cs="Arial"/>
          <w:color w:val="000000" w:themeColor="text1"/>
          <w:sz w:val="24"/>
          <w:szCs w:val="24"/>
        </w:rPr>
        <w:t>From using the table below the correct utilisation factor based on the lights specified being Fluorescent lamps and the areas reflectance being 0.3 for the ceiling and 0.5 for the walls</w:t>
      </w:r>
      <w:r w:rsidR="00421EBE" w:rsidRPr="001210A8">
        <w:rPr>
          <w:rFonts w:ascii="Arial" w:hAnsi="Arial" w:cs="Arial"/>
          <w:color w:val="000000" w:themeColor="text1"/>
          <w:sz w:val="24"/>
          <w:szCs w:val="24"/>
        </w:rPr>
        <w:t xml:space="preserve"> and the room index being 2.45</w:t>
      </w:r>
      <w:r w:rsidRPr="001210A8">
        <w:rPr>
          <w:rFonts w:ascii="Arial" w:hAnsi="Arial" w:cs="Arial"/>
          <w:color w:val="000000" w:themeColor="text1"/>
          <w:sz w:val="24"/>
          <w:szCs w:val="24"/>
        </w:rPr>
        <w:t xml:space="preserve"> </w:t>
      </w:r>
      <w:r w:rsidR="00421EBE" w:rsidRPr="001210A8">
        <w:rPr>
          <w:rFonts w:ascii="Arial" w:hAnsi="Arial" w:cs="Arial"/>
          <w:color w:val="000000" w:themeColor="text1"/>
          <w:sz w:val="24"/>
          <w:szCs w:val="24"/>
        </w:rPr>
        <w:t xml:space="preserve">is </w:t>
      </w:r>
      <w:r w:rsidR="009477BE">
        <w:rPr>
          <w:rFonts w:ascii="Arial" w:hAnsi="Arial" w:cs="Arial"/>
          <w:color w:val="FF0000"/>
          <w:sz w:val="24"/>
          <w:szCs w:val="24"/>
        </w:rPr>
        <w:t>0.46</w:t>
      </w:r>
      <w:r w:rsidR="00421EBE" w:rsidRPr="001210A8">
        <w:rPr>
          <w:rFonts w:ascii="Arial" w:hAnsi="Arial" w:cs="Arial"/>
          <w:color w:val="000000" w:themeColor="text1"/>
          <w:sz w:val="24"/>
          <w:szCs w:val="24"/>
        </w:rPr>
        <w:t>.</w:t>
      </w:r>
    </w:p>
    <w:p w14:paraId="13E0131F" w14:textId="2BF8D7C6" w:rsidR="003838A7" w:rsidRPr="001210A8" w:rsidRDefault="003838A7" w:rsidP="001210A8">
      <w:pPr>
        <w:spacing w:line="360" w:lineRule="auto"/>
        <w:jc w:val="both"/>
        <w:rPr>
          <w:rFonts w:ascii="Arial" w:hAnsi="Arial" w:cs="Arial"/>
          <w:color w:val="000000" w:themeColor="text1"/>
          <w:sz w:val="24"/>
          <w:szCs w:val="24"/>
        </w:rPr>
      </w:pPr>
    </w:p>
    <w:p w14:paraId="3C3DB6F7" w14:textId="5A869033" w:rsidR="00077F06" w:rsidRPr="001210A8" w:rsidRDefault="006260E5" w:rsidP="001210A8">
      <w:pPr>
        <w:spacing w:line="360" w:lineRule="auto"/>
        <w:jc w:val="both"/>
        <w:rPr>
          <w:rFonts w:ascii="Arial" w:hAnsi="Arial" w:cs="Arial"/>
          <w:color w:val="FF0000"/>
          <w:sz w:val="24"/>
          <w:szCs w:val="24"/>
        </w:rPr>
      </w:pPr>
      <w:r w:rsidRPr="001210A8">
        <w:rPr>
          <w:rFonts w:ascii="Arial" w:hAnsi="Arial" w:cs="Arial"/>
          <w:noProof/>
          <w:sz w:val="24"/>
          <w:szCs w:val="24"/>
          <w:lang w:eastAsia="en-GB"/>
        </w:rPr>
        <w:lastRenderedPageBreak/>
        <mc:AlternateContent>
          <mc:Choice Requires="wps">
            <w:drawing>
              <wp:anchor distT="0" distB="0" distL="114300" distR="114300" simplePos="0" relativeHeight="251665408" behindDoc="0" locked="0" layoutInCell="1" allowOverlap="1" wp14:anchorId="0B172809" wp14:editId="012E2729">
                <wp:simplePos x="0" y="0"/>
                <wp:positionH relativeFrom="column">
                  <wp:posOffset>4587240</wp:posOffset>
                </wp:positionH>
                <wp:positionV relativeFrom="paragraph">
                  <wp:posOffset>279567</wp:posOffset>
                </wp:positionV>
                <wp:extent cx="51034" cy="3689684"/>
                <wp:effectExtent l="0" t="0" r="25400" b="25400"/>
                <wp:wrapNone/>
                <wp:docPr id="4" name="Rectangle 5"/>
                <wp:cNvGraphicFramePr/>
                <a:graphic xmlns:a="http://schemas.openxmlformats.org/drawingml/2006/main">
                  <a:graphicData uri="http://schemas.microsoft.com/office/word/2010/wordprocessingShape">
                    <wps:wsp>
                      <wps:cNvSpPr/>
                      <wps:spPr>
                        <a:xfrm flipH="1">
                          <a:off x="0" y="0"/>
                          <a:ext cx="51034" cy="3689684"/>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81AAD3" id="Rectangle 5" o:spid="_x0000_s1026" style="position:absolute;margin-left:361.2pt;margin-top:22pt;width:4pt;height:290.5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" fillcolor="#4472c4" strokecolor="#2f528f" strokeweight="1pt"/>
            </w:pict>
          </mc:Fallback>
        </mc:AlternateContent>
      </w:r>
      <w:r w:rsidR="009477BE" w:rsidRPr="001210A8">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72C7F05E" wp14:editId="1C5900C6">
                <wp:simplePos x="0" y="0"/>
                <wp:positionH relativeFrom="column">
                  <wp:posOffset>1515210</wp:posOffset>
                </wp:positionH>
                <wp:positionV relativeFrom="paragraph">
                  <wp:posOffset>3946893</wp:posOffset>
                </wp:positionV>
                <wp:extent cx="3422904" cy="45719"/>
                <wp:effectExtent l="0" t="0" r="25400" b="12065"/>
                <wp:wrapNone/>
                <wp:docPr id="7" name="Rectangle 6"/>
                <wp:cNvGraphicFramePr/>
                <a:graphic xmlns:a="http://schemas.openxmlformats.org/drawingml/2006/main">
                  <a:graphicData uri="http://schemas.microsoft.com/office/word/2010/wordprocessingShape">
                    <wps:wsp>
                      <wps:cNvSpPr/>
                      <wps:spPr>
                        <a:xfrm flipV="1">
                          <a:off x="0" y="0"/>
                          <a:ext cx="3422904"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A53A34" id="Rectangle 6" o:spid="_x0000_s1026" style="position:absolute;margin-left:119.3pt;margin-top:310.8pt;width:269.5pt;height:3.6pt;flip:y;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" fillcolor="#4472c4 [3204]" strokecolor="#1f3763 [1604]" strokeweight="1pt"/>
            </w:pict>
          </mc:Fallback>
        </mc:AlternateContent>
      </w:r>
      <w:r w:rsidR="009477BE" w:rsidRPr="001210A8">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6596F1B8" wp14:editId="7756DA0D">
                <wp:simplePos x="0" y="0"/>
                <wp:positionH relativeFrom="column">
                  <wp:posOffset>1502075</wp:posOffset>
                </wp:positionH>
                <wp:positionV relativeFrom="paragraph">
                  <wp:posOffset>3785168</wp:posOffset>
                </wp:positionV>
                <wp:extent cx="3422904" cy="45719"/>
                <wp:effectExtent l="0" t="0" r="25400" b="12065"/>
                <wp:wrapNone/>
                <wp:docPr id="3" name="Rectangle 6"/>
                <wp:cNvGraphicFramePr/>
                <a:graphic xmlns:a="http://schemas.openxmlformats.org/drawingml/2006/main">
                  <a:graphicData uri="http://schemas.microsoft.com/office/word/2010/wordprocessingShape">
                    <wps:wsp>
                      <wps:cNvSpPr/>
                      <wps:spPr>
                        <a:xfrm flipV="1">
                          <a:off x="0" y="0"/>
                          <a:ext cx="3422904"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57AD86" id="Rectangle 6" o:spid="_x0000_s1026" style="position:absolute;margin-left:118.25pt;margin-top:298.05pt;width:269.5pt;height:3.6pt;flip:y;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" fillcolor="#4472c4 [3204]" strokecolor="#1f3763 [1604]" strokeweight="1pt"/>
            </w:pict>
          </mc:Fallback>
        </mc:AlternateContent>
      </w:r>
      <w:r w:rsidR="009477BE" w:rsidRPr="001210A8">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02E583CD" wp14:editId="613072AC">
                <wp:simplePos x="0" y="0"/>
                <wp:positionH relativeFrom="column">
                  <wp:posOffset>4924526</wp:posOffset>
                </wp:positionH>
                <wp:positionV relativeFrom="paragraph">
                  <wp:posOffset>301558</wp:posOffset>
                </wp:positionV>
                <wp:extent cx="51034" cy="3689684"/>
                <wp:effectExtent l="0" t="0" r="25400" b="25400"/>
                <wp:wrapNone/>
                <wp:docPr id="6" name="Rectangle 5"/>
                <wp:cNvGraphicFramePr/>
                <a:graphic xmlns:a="http://schemas.openxmlformats.org/drawingml/2006/main">
                  <a:graphicData uri="http://schemas.microsoft.com/office/word/2010/wordprocessingShape">
                    <wps:wsp>
                      <wps:cNvSpPr/>
                      <wps:spPr>
                        <a:xfrm flipH="1">
                          <a:off x="0" y="0"/>
                          <a:ext cx="51034" cy="368968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F7A617" id="Rectangle 5" o:spid="_x0000_s1026" style="position:absolute;margin-left:387.75pt;margin-top:23.75pt;width:4pt;height:290.5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" fillcolor="#4472c4 [3204]" strokecolor="#1f3763 [1604]" strokeweight="1pt"/>
            </w:pict>
          </mc:Fallback>
        </mc:AlternateContent>
      </w:r>
      <w:r w:rsidR="00AC6C30" w:rsidRPr="001210A8">
        <w:rPr>
          <w:rFonts w:ascii="Arial" w:hAnsi="Arial" w:cs="Arial"/>
          <w:noProof/>
          <w:sz w:val="24"/>
          <w:szCs w:val="24"/>
          <w:lang w:eastAsia="en-GB"/>
        </w:rPr>
        <w:t xml:space="preserve"> </w:t>
      </w:r>
      <w:r w:rsidR="003838A7" w:rsidRPr="001210A8">
        <w:rPr>
          <w:rFonts w:ascii="Arial" w:hAnsi="Arial" w:cs="Arial"/>
          <w:noProof/>
          <w:sz w:val="24"/>
          <w:szCs w:val="24"/>
          <w:lang w:eastAsia="en-GB"/>
        </w:rPr>
        <w:drawing>
          <wp:inline distT="0" distB="0" distL="0" distR="0" wp14:anchorId="42BAAFB8" wp14:editId="2448B1F7">
            <wp:extent cx="5731510" cy="4032250"/>
            <wp:effectExtent l="19050" t="19050" r="21590" b="25400"/>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7" cstate="print"/>
                    <a:srcRect/>
                    <a:stretch>
                      <a:fillRect/>
                    </a:stretch>
                  </pic:blipFill>
                  <pic:spPr bwMode="auto">
                    <a:xfrm>
                      <a:off x="0" y="0"/>
                      <a:ext cx="5731510" cy="4032250"/>
                    </a:xfrm>
                    <a:prstGeom prst="rect">
                      <a:avLst/>
                    </a:prstGeom>
                    <a:solidFill>
                      <a:schemeClr val="accent2"/>
                    </a:solidFill>
                    <a:ln w="9525">
                      <a:solidFill>
                        <a:schemeClr val="accent1">
                          <a:alpha val="0"/>
                        </a:schemeClr>
                      </a:solidFill>
                      <a:miter lim="800000"/>
                      <a:headEnd/>
                      <a:tailEnd/>
                    </a:ln>
                    <a:effectLst/>
                  </pic:spPr>
                </pic:pic>
              </a:graphicData>
            </a:graphic>
          </wp:inline>
        </w:drawing>
      </w:r>
    </w:p>
    <w:p w14:paraId="6F5D5767" w14:textId="59F563F0" w:rsidR="0C7A48F8" w:rsidRPr="001210A8" w:rsidRDefault="0C7A48F8" w:rsidP="001210A8">
      <w:pPr>
        <w:spacing w:line="360" w:lineRule="auto"/>
        <w:jc w:val="both"/>
        <w:rPr>
          <w:rFonts w:ascii="Arial" w:hAnsi="Arial" w:cs="Arial"/>
          <w:sz w:val="24"/>
          <w:szCs w:val="24"/>
        </w:rPr>
      </w:pPr>
    </w:p>
    <w:p w14:paraId="58ABC526" w14:textId="0D92BA5F" w:rsidR="00421EBE" w:rsidRPr="001210A8" w:rsidRDefault="00421EBE" w:rsidP="001210A8">
      <w:pPr>
        <w:spacing w:line="360" w:lineRule="auto"/>
        <w:jc w:val="both"/>
        <w:rPr>
          <w:rFonts w:ascii="Arial" w:hAnsi="Arial" w:cs="Arial"/>
          <w:b/>
          <w:sz w:val="24"/>
          <w:szCs w:val="24"/>
        </w:rPr>
      </w:pPr>
      <w:r w:rsidRPr="001210A8">
        <w:rPr>
          <w:rFonts w:ascii="Arial" w:hAnsi="Arial" w:cs="Arial"/>
          <w:b/>
          <w:sz w:val="24"/>
          <w:szCs w:val="24"/>
        </w:rPr>
        <w:t>Number of lamps required</w:t>
      </w:r>
    </w:p>
    <w:p w14:paraId="2D90BBDE" w14:textId="49E1FFA9" w:rsidR="00421EBE" w:rsidRPr="001210A8" w:rsidRDefault="00421EBE" w:rsidP="001210A8">
      <w:pPr>
        <w:spacing w:line="360" w:lineRule="auto"/>
        <w:jc w:val="both"/>
        <w:rPr>
          <w:rFonts w:ascii="Arial" w:hAnsi="Arial" w:cs="Arial"/>
          <w:sz w:val="24"/>
          <w:szCs w:val="24"/>
        </w:rPr>
      </w:pPr>
      <w:r w:rsidRPr="001210A8">
        <w:rPr>
          <w:rFonts w:ascii="Arial" w:hAnsi="Arial" w:cs="Arial"/>
          <w:sz w:val="24"/>
          <w:szCs w:val="24"/>
        </w:rPr>
        <w:t>N= E×A / F × UF × LLF</w:t>
      </w:r>
    </w:p>
    <w:p w14:paraId="5339EEBE" w14:textId="47C7F14C" w:rsidR="00591C56" w:rsidRPr="001210A8" w:rsidRDefault="00591C56" w:rsidP="001210A8">
      <w:pPr>
        <w:spacing w:line="360" w:lineRule="auto"/>
        <w:jc w:val="both"/>
        <w:rPr>
          <w:rFonts w:ascii="Arial" w:hAnsi="Arial" w:cs="Arial"/>
          <w:sz w:val="24"/>
          <w:szCs w:val="24"/>
        </w:rPr>
      </w:pPr>
      <w:r w:rsidRPr="001210A8">
        <w:rPr>
          <w:rFonts w:ascii="Arial" w:hAnsi="Arial" w:cs="Arial"/>
          <w:sz w:val="24"/>
          <w:szCs w:val="24"/>
        </w:rPr>
        <w:t>Where:</w:t>
      </w:r>
    </w:p>
    <w:p w14:paraId="5C80B8B0" w14:textId="557E6938" w:rsidR="00591C56" w:rsidRPr="001210A8" w:rsidRDefault="00591C56" w:rsidP="001210A8">
      <w:pPr>
        <w:pStyle w:val="ListParagraph"/>
        <w:numPr>
          <w:ilvl w:val="0"/>
          <w:numId w:val="2"/>
        </w:numPr>
        <w:spacing w:line="360" w:lineRule="auto"/>
        <w:jc w:val="both"/>
        <w:rPr>
          <w:rFonts w:ascii="Arial" w:hAnsi="Arial" w:cs="Arial"/>
          <w:sz w:val="24"/>
          <w:szCs w:val="24"/>
        </w:rPr>
      </w:pPr>
      <w:r w:rsidRPr="001210A8">
        <w:rPr>
          <w:rFonts w:ascii="Arial" w:hAnsi="Arial" w:cs="Arial"/>
          <w:sz w:val="24"/>
          <w:szCs w:val="24"/>
        </w:rPr>
        <w:t>N = Number of lamps</w:t>
      </w:r>
    </w:p>
    <w:p w14:paraId="60847B63" w14:textId="2C6CA8AE" w:rsidR="00591C56" w:rsidRPr="001210A8" w:rsidRDefault="00591C56" w:rsidP="001210A8">
      <w:pPr>
        <w:pStyle w:val="ListParagraph"/>
        <w:numPr>
          <w:ilvl w:val="0"/>
          <w:numId w:val="2"/>
        </w:numPr>
        <w:spacing w:line="360" w:lineRule="auto"/>
        <w:jc w:val="both"/>
        <w:rPr>
          <w:rFonts w:ascii="Arial" w:hAnsi="Arial" w:cs="Arial"/>
          <w:sz w:val="24"/>
          <w:szCs w:val="24"/>
        </w:rPr>
      </w:pPr>
      <w:r w:rsidRPr="001210A8">
        <w:rPr>
          <w:rFonts w:ascii="Arial" w:hAnsi="Arial" w:cs="Arial"/>
          <w:sz w:val="24"/>
          <w:szCs w:val="24"/>
        </w:rPr>
        <w:t>E = Illuminance level required (</w:t>
      </w:r>
      <w:r w:rsidRPr="001210A8">
        <w:rPr>
          <w:rFonts w:ascii="Arial" w:hAnsi="Arial" w:cs="Arial"/>
          <w:color w:val="FF0000"/>
          <w:sz w:val="24"/>
          <w:szCs w:val="24"/>
        </w:rPr>
        <w:t>200</w:t>
      </w:r>
      <w:r w:rsidRPr="001210A8">
        <w:rPr>
          <w:rFonts w:ascii="Arial" w:hAnsi="Arial" w:cs="Arial"/>
          <w:sz w:val="24"/>
          <w:szCs w:val="24"/>
        </w:rPr>
        <w:t xml:space="preserve"> lux)</w:t>
      </w:r>
    </w:p>
    <w:p w14:paraId="6F7BFFE8" w14:textId="0AABBA8E" w:rsidR="00591C56" w:rsidRPr="001210A8" w:rsidRDefault="00591C56" w:rsidP="001210A8">
      <w:pPr>
        <w:pStyle w:val="ListParagraph"/>
        <w:numPr>
          <w:ilvl w:val="0"/>
          <w:numId w:val="2"/>
        </w:numPr>
        <w:spacing w:line="360" w:lineRule="auto"/>
        <w:jc w:val="both"/>
        <w:rPr>
          <w:rFonts w:ascii="Arial" w:hAnsi="Arial" w:cs="Arial"/>
          <w:sz w:val="24"/>
          <w:szCs w:val="24"/>
        </w:rPr>
      </w:pPr>
      <w:r w:rsidRPr="001210A8">
        <w:rPr>
          <w:rFonts w:ascii="Arial" w:hAnsi="Arial" w:cs="Arial"/>
          <w:sz w:val="24"/>
          <w:szCs w:val="24"/>
        </w:rPr>
        <w:t>A = Area of working plane Height (</w:t>
      </w:r>
      <w:r w:rsidRPr="001210A8">
        <w:rPr>
          <w:rFonts w:ascii="Arial" w:hAnsi="Arial" w:cs="Arial"/>
          <w:color w:val="FF0000"/>
          <w:sz w:val="24"/>
          <w:szCs w:val="24"/>
        </w:rPr>
        <w:t>1440</w:t>
      </w:r>
      <w:r w:rsidRPr="001210A8">
        <w:rPr>
          <w:rFonts w:ascii="Arial" w:hAnsi="Arial" w:cs="Arial"/>
          <w:sz w:val="24"/>
          <w:szCs w:val="24"/>
        </w:rPr>
        <w:t>)</w:t>
      </w:r>
    </w:p>
    <w:p w14:paraId="0C2A2018" w14:textId="5C25918D" w:rsidR="00591C56" w:rsidRPr="001210A8" w:rsidRDefault="00591C56" w:rsidP="001210A8">
      <w:pPr>
        <w:pStyle w:val="ListParagraph"/>
        <w:numPr>
          <w:ilvl w:val="0"/>
          <w:numId w:val="2"/>
        </w:numPr>
        <w:spacing w:line="360" w:lineRule="auto"/>
        <w:jc w:val="both"/>
        <w:rPr>
          <w:rFonts w:ascii="Arial" w:hAnsi="Arial" w:cs="Arial"/>
          <w:sz w:val="24"/>
          <w:szCs w:val="24"/>
        </w:rPr>
      </w:pPr>
      <w:r w:rsidRPr="001210A8">
        <w:rPr>
          <w:rFonts w:ascii="Arial" w:hAnsi="Arial" w:cs="Arial"/>
          <w:sz w:val="24"/>
          <w:szCs w:val="24"/>
        </w:rPr>
        <w:t>F = Average luminous flux from each lamp</w:t>
      </w:r>
      <w:r w:rsidR="007B2B0A" w:rsidRPr="001210A8">
        <w:rPr>
          <w:rFonts w:ascii="Arial" w:hAnsi="Arial" w:cs="Arial"/>
          <w:sz w:val="24"/>
          <w:szCs w:val="24"/>
        </w:rPr>
        <w:t xml:space="preserve"> (</w:t>
      </w:r>
      <w:r w:rsidR="007B2B0A" w:rsidRPr="001210A8">
        <w:rPr>
          <w:rFonts w:ascii="Arial" w:hAnsi="Arial" w:cs="Arial"/>
          <w:color w:val="FF0000"/>
          <w:sz w:val="24"/>
          <w:szCs w:val="24"/>
        </w:rPr>
        <w:t>18,000 required overall</w:t>
      </w:r>
      <w:r w:rsidR="007B2B0A" w:rsidRPr="001210A8">
        <w:rPr>
          <w:rFonts w:ascii="Arial" w:hAnsi="Arial" w:cs="Arial"/>
          <w:sz w:val="24"/>
          <w:szCs w:val="24"/>
        </w:rPr>
        <w:t>)</w:t>
      </w:r>
    </w:p>
    <w:p w14:paraId="59A04D04" w14:textId="77777777" w:rsidR="007B2B0A" w:rsidRPr="001210A8" w:rsidRDefault="007B2B0A" w:rsidP="001210A8">
      <w:pPr>
        <w:pStyle w:val="ListParagraph"/>
        <w:numPr>
          <w:ilvl w:val="0"/>
          <w:numId w:val="2"/>
        </w:numPr>
        <w:tabs>
          <w:tab w:val="left" w:pos="0"/>
        </w:tabs>
        <w:kinsoku w:val="0"/>
        <w:overflowPunct w:val="0"/>
        <w:spacing w:after="0" w:line="360" w:lineRule="auto"/>
        <w:jc w:val="both"/>
        <w:textAlignment w:val="baseline"/>
        <w:rPr>
          <w:rFonts w:ascii="Arial" w:eastAsia="Times New Roman" w:hAnsi="Arial" w:cs="Arial"/>
          <w:sz w:val="24"/>
          <w:szCs w:val="24"/>
          <w:lang w:eastAsia="en-GB"/>
        </w:rPr>
      </w:pPr>
      <w:r w:rsidRPr="001210A8">
        <w:rPr>
          <w:rFonts w:ascii="Arial" w:hAnsi="Arial" w:cs="Arial"/>
          <w:sz w:val="24"/>
          <w:szCs w:val="24"/>
        </w:rPr>
        <w:t xml:space="preserve">UF = </w:t>
      </w:r>
      <w:r w:rsidRPr="001210A8">
        <w:rPr>
          <w:rFonts w:ascii="Arial" w:eastAsia="Times New Roman" w:hAnsi="Arial" w:cs="Arial"/>
          <w:color w:val="000000" w:themeColor="text1"/>
          <w:kern w:val="24"/>
          <w:sz w:val="24"/>
          <w:szCs w:val="24"/>
          <w:lang w:eastAsia="en-GB"/>
        </w:rPr>
        <w:t xml:space="preserve">utilisation factor, an allowance for the light distribution </w:t>
      </w:r>
    </w:p>
    <w:p w14:paraId="2C709A62" w14:textId="69DBD728" w:rsidR="007B2B0A" w:rsidRPr="001210A8" w:rsidRDefault="007B2B0A" w:rsidP="001210A8">
      <w:pPr>
        <w:pStyle w:val="ListParagraph"/>
        <w:tabs>
          <w:tab w:val="left" w:pos="0"/>
        </w:tabs>
        <w:kinsoku w:val="0"/>
        <w:overflowPunct w:val="0"/>
        <w:spacing w:after="0" w:line="360" w:lineRule="auto"/>
        <w:jc w:val="both"/>
        <w:textAlignment w:val="baseline"/>
        <w:rPr>
          <w:rFonts w:ascii="Arial" w:eastAsia="Times New Roman" w:hAnsi="Arial" w:cs="Arial"/>
          <w:sz w:val="24"/>
          <w:szCs w:val="24"/>
          <w:lang w:eastAsia="en-GB"/>
        </w:rPr>
      </w:pPr>
      <w:r w:rsidRPr="001210A8">
        <w:rPr>
          <w:rFonts w:ascii="Arial" w:eastAsia="Times New Roman" w:hAnsi="Arial" w:cs="Arial"/>
          <w:color w:val="000000" w:themeColor="text1"/>
          <w:kern w:val="24"/>
          <w:sz w:val="24"/>
          <w:szCs w:val="24"/>
          <w:lang w:eastAsia="en-GB"/>
        </w:rPr>
        <w:t>Of the luminaire and the room surfaces. (</w:t>
      </w:r>
      <w:r w:rsidR="009477BE">
        <w:rPr>
          <w:rFonts w:ascii="Arial" w:eastAsia="Times New Roman" w:hAnsi="Arial" w:cs="Arial"/>
          <w:color w:val="FF0000"/>
          <w:kern w:val="24"/>
          <w:sz w:val="24"/>
          <w:szCs w:val="24"/>
          <w:lang w:eastAsia="en-GB"/>
        </w:rPr>
        <w:t>0.46</w:t>
      </w:r>
      <w:r w:rsidRPr="001210A8">
        <w:rPr>
          <w:rFonts w:ascii="Arial" w:eastAsia="Times New Roman" w:hAnsi="Arial" w:cs="Arial"/>
          <w:color w:val="000000" w:themeColor="text1"/>
          <w:kern w:val="24"/>
          <w:sz w:val="24"/>
          <w:szCs w:val="24"/>
          <w:lang w:eastAsia="en-GB"/>
        </w:rPr>
        <w:t>)</w:t>
      </w:r>
    </w:p>
    <w:p w14:paraId="76DF73B8" w14:textId="1095F622" w:rsidR="007B2B0A" w:rsidRPr="001210A8" w:rsidRDefault="007B2B0A" w:rsidP="001210A8">
      <w:pPr>
        <w:pStyle w:val="ListParagraph"/>
        <w:numPr>
          <w:ilvl w:val="0"/>
          <w:numId w:val="2"/>
        </w:numPr>
        <w:tabs>
          <w:tab w:val="left" w:pos="0"/>
        </w:tabs>
        <w:kinsoku w:val="0"/>
        <w:overflowPunct w:val="0"/>
        <w:spacing w:after="0" w:line="360" w:lineRule="auto"/>
        <w:jc w:val="both"/>
        <w:textAlignment w:val="baseline"/>
        <w:rPr>
          <w:rFonts w:ascii="Arial" w:eastAsia="Times New Roman" w:hAnsi="Arial" w:cs="Arial"/>
          <w:sz w:val="24"/>
          <w:szCs w:val="24"/>
          <w:lang w:eastAsia="en-GB"/>
        </w:rPr>
      </w:pPr>
      <w:r w:rsidRPr="001210A8">
        <w:rPr>
          <w:rFonts w:ascii="Arial" w:eastAsia="Times New Roman" w:hAnsi="Arial" w:cs="Arial"/>
          <w:color w:val="000000" w:themeColor="text1"/>
          <w:kern w:val="24"/>
          <w:sz w:val="24"/>
          <w:szCs w:val="24"/>
          <w:lang w:eastAsia="en-GB"/>
        </w:rPr>
        <w:t xml:space="preserve">LLF = light loss factor, an allowance for a reduction in light </w:t>
      </w:r>
    </w:p>
    <w:p w14:paraId="75675D0A" w14:textId="0F6AB2FC" w:rsidR="007B2B0A" w:rsidRPr="001210A8" w:rsidRDefault="007B2B0A" w:rsidP="001210A8">
      <w:pPr>
        <w:tabs>
          <w:tab w:val="left" w:pos="0"/>
        </w:tabs>
        <w:kinsoku w:val="0"/>
        <w:overflowPunct w:val="0"/>
        <w:spacing w:after="0" w:line="360" w:lineRule="auto"/>
        <w:jc w:val="both"/>
        <w:textAlignment w:val="baseline"/>
        <w:rPr>
          <w:rFonts w:ascii="Arial" w:eastAsia="Times New Roman" w:hAnsi="Arial" w:cs="Arial"/>
          <w:color w:val="000000" w:themeColor="text1"/>
          <w:kern w:val="24"/>
          <w:sz w:val="24"/>
          <w:szCs w:val="24"/>
          <w:lang w:eastAsia="en-GB"/>
        </w:rPr>
      </w:pPr>
      <w:r w:rsidRPr="001210A8">
        <w:rPr>
          <w:rFonts w:ascii="Arial" w:eastAsia="Times New Roman" w:hAnsi="Arial" w:cs="Arial"/>
          <w:color w:val="000000" w:themeColor="text1"/>
          <w:kern w:val="24"/>
          <w:sz w:val="24"/>
          <w:szCs w:val="24"/>
          <w:lang w:eastAsia="en-GB"/>
        </w:rPr>
        <w:tab/>
        <w:t>Output caused by lamp deterioration and dirt (</w:t>
      </w:r>
      <w:r w:rsidRPr="001210A8">
        <w:rPr>
          <w:rFonts w:ascii="Arial" w:eastAsia="Times New Roman" w:hAnsi="Arial" w:cs="Arial"/>
          <w:color w:val="FF0000"/>
          <w:kern w:val="24"/>
          <w:sz w:val="24"/>
          <w:szCs w:val="24"/>
          <w:lang w:eastAsia="en-GB"/>
        </w:rPr>
        <w:t>0.75</w:t>
      </w:r>
      <w:r w:rsidRPr="001210A8">
        <w:rPr>
          <w:rFonts w:ascii="Arial" w:eastAsia="Times New Roman" w:hAnsi="Arial" w:cs="Arial"/>
          <w:color w:val="000000" w:themeColor="text1"/>
          <w:kern w:val="24"/>
          <w:sz w:val="24"/>
          <w:szCs w:val="24"/>
          <w:lang w:eastAsia="en-GB"/>
        </w:rPr>
        <w:t>)</w:t>
      </w:r>
    </w:p>
    <w:p w14:paraId="12219848" w14:textId="77777777" w:rsidR="007B2B0A" w:rsidRPr="001210A8" w:rsidRDefault="007B2B0A" w:rsidP="001210A8">
      <w:pPr>
        <w:tabs>
          <w:tab w:val="left" w:pos="0"/>
        </w:tabs>
        <w:kinsoku w:val="0"/>
        <w:overflowPunct w:val="0"/>
        <w:spacing w:after="0" w:line="360" w:lineRule="auto"/>
        <w:jc w:val="both"/>
        <w:textAlignment w:val="baseline"/>
        <w:rPr>
          <w:rFonts w:ascii="Arial" w:eastAsia="Times New Roman" w:hAnsi="Arial" w:cs="Arial"/>
          <w:color w:val="000000" w:themeColor="text1"/>
          <w:kern w:val="24"/>
          <w:sz w:val="24"/>
          <w:szCs w:val="24"/>
          <w:lang w:eastAsia="en-GB"/>
        </w:rPr>
      </w:pPr>
    </w:p>
    <w:p w14:paraId="4C15B727" w14:textId="7E52AB6E" w:rsidR="0C7A48F8" w:rsidRPr="001210A8" w:rsidRDefault="003838A7" w:rsidP="001210A8">
      <w:pPr>
        <w:spacing w:line="360" w:lineRule="auto"/>
        <w:jc w:val="both"/>
        <w:rPr>
          <w:rFonts w:ascii="Arial" w:hAnsi="Arial" w:cs="Arial"/>
          <w:color w:val="FF0000"/>
          <w:sz w:val="24"/>
          <w:szCs w:val="24"/>
        </w:rPr>
      </w:pPr>
      <w:r w:rsidRPr="001210A8">
        <w:rPr>
          <w:rFonts w:ascii="Arial" w:eastAsia="Times New Roman" w:hAnsi="Arial" w:cs="Arial"/>
          <w:sz w:val="24"/>
          <w:szCs w:val="24"/>
          <w:lang w:eastAsia="en-GB"/>
        </w:rPr>
        <w:t xml:space="preserve">                                    </w:t>
      </w:r>
      <w:r w:rsidR="00421EBE" w:rsidRPr="001210A8">
        <w:rPr>
          <w:rFonts w:ascii="Arial" w:hAnsi="Arial" w:cs="Arial"/>
          <w:color w:val="FF0000"/>
          <w:sz w:val="24"/>
          <w:szCs w:val="24"/>
        </w:rPr>
        <w:t xml:space="preserve">  </w:t>
      </w:r>
      <m:oMath>
        <m:r>
          <w:rPr>
            <w:rFonts w:ascii="Cambria Math" w:hAnsi="Cambria Math" w:cs="Arial"/>
            <w:color w:val="FF0000"/>
            <w:sz w:val="24"/>
            <w:szCs w:val="24"/>
          </w:rPr>
          <m:t>N=</m:t>
        </m:r>
        <m:f>
          <m:fPr>
            <m:ctrlPr>
              <w:rPr>
                <w:rFonts w:ascii="Cambria Math" w:hAnsi="Cambria Math" w:cs="Arial"/>
                <w:color w:val="FF0000"/>
                <w:sz w:val="24"/>
                <w:szCs w:val="24"/>
              </w:rPr>
            </m:ctrlPr>
          </m:fPr>
          <m:num>
            <m:r>
              <w:rPr>
                <w:rFonts w:ascii="Cambria Math" w:hAnsi="Cambria Math" w:cs="Arial"/>
                <w:color w:val="FF0000"/>
                <w:sz w:val="24"/>
                <w:szCs w:val="24"/>
              </w:rPr>
              <m:t>200 ×1440</m:t>
            </m:r>
          </m:num>
          <m:den>
            <m:r>
              <w:rPr>
                <w:rFonts w:ascii="Cambria Math" w:hAnsi="Cambria Math" w:cs="Arial"/>
                <w:color w:val="FF0000"/>
                <w:sz w:val="24"/>
                <w:szCs w:val="24"/>
              </w:rPr>
              <m:t>18000×0.46×0.75</m:t>
            </m:r>
          </m:den>
        </m:f>
        <m:r>
          <w:rPr>
            <w:rFonts w:ascii="Cambria Math" w:hAnsi="Cambria Math" w:cs="Arial"/>
            <w:color w:val="FF0000"/>
            <w:sz w:val="24"/>
            <w:szCs w:val="24"/>
          </w:rPr>
          <m:t>=</m:t>
        </m:r>
        <m:f>
          <m:fPr>
            <m:ctrlPr>
              <w:rPr>
                <w:rFonts w:ascii="Cambria Math" w:hAnsi="Cambria Math" w:cs="Arial"/>
                <w:color w:val="FF0000"/>
                <w:sz w:val="24"/>
                <w:szCs w:val="24"/>
              </w:rPr>
            </m:ctrlPr>
          </m:fPr>
          <m:num>
            <m:r>
              <m:rPr>
                <m:sty m:val="p"/>
              </m:rPr>
              <w:rPr>
                <w:rFonts w:ascii="Cambria Math" w:hAnsi="Cambria Math" w:cs="Arial"/>
                <w:color w:val="FF0000"/>
                <w:sz w:val="24"/>
                <w:szCs w:val="24"/>
              </w:rPr>
              <m:t>288,000</m:t>
            </m:r>
          </m:num>
          <m:den>
            <m:r>
              <w:rPr>
                <w:rFonts w:ascii="Cambria Math" w:hAnsi="Cambria Math" w:cs="Arial"/>
                <w:color w:val="FF0000"/>
                <w:sz w:val="24"/>
                <w:szCs w:val="24"/>
              </w:rPr>
              <m:t>6210</m:t>
            </m:r>
          </m:den>
        </m:f>
      </m:oMath>
      <w:r w:rsidR="009477BE">
        <w:rPr>
          <w:rFonts w:ascii="Arial" w:eastAsiaTheme="minorEastAsia" w:hAnsi="Arial" w:cs="Arial"/>
          <w:color w:val="FF0000"/>
          <w:sz w:val="24"/>
          <w:szCs w:val="24"/>
        </w:rPr>
        <w:t xml:space="preserve"> = 46.37</w:t>
      </w:r>
    </w:p>
    <w:p w14:paraId="12E87B90" w14:textId="77777777" w:rsidR="00855C71" w:rsidRPr="001210A8" w:rsidRDefault="00855C71" w:rsidP="001210A8">
      <w:pPr>
        <w:spacing w:line="360" w:lineRule="auto"/>
        <w:jc w:val="both"/>
        <w:rPr>
          <w:rFonts w:ascii="Arial" w:hAnsi="Arial" w:cs="Arial"/>
          <w:sz w:val="24"/>
          <w:szCs w:val="24"/>
        </w:rPr>
      </w:pPr>
    </w:p>
    <w:p w14:paraId="25596ECA" w14:textId="23EAA332" w:rsidR="00855C71" w:rsidRPr="001210A8" w:rsidRDefault="00855C71" w:rsidP="001210A8">
      <w:pPr>
        <w:spacing w:line="360" w:lineRule="auto"/>
        <w:jc w:val="both"/>
        <w:rPr>
          <w:rFonts w:ascii="Arial" w:hAnsi="Arial" w:cs="Arial"/>
          <w:color w:val="FF0000"/>
          <w:sz w:val="24"/>
          <w:szCs w:val="24"/>
        </w:rPr>
      </w:pPr>
      <w:r w:rsidRPr="001210A8">
        <w:rPr>
          <w:rFonts w:ascii="Arial" w:hAnsi="Arial" w:cs="Arial"/>
          <w:sz w:val="24"/>
          <w:szCs w:val="24"/>
        </w:rPr>
        <w:t xml:space="preserve">Therefore the number of lamps required would be </w:t>
      </w:r>
      <w:r w:rsidRPr="001210A8">
        <w:rPr>
          <w:rFonts w:ascii="Arial" w:hAnsi="Arial" w:cs="Arial"/>
          <w:color w:val="FF0000"/>
          <w:sz w:val="24"/>
          <w:szCs w:val="24"/>
        </w:rPr>
        <w:t>48</w:t>
      </w:r>
      <w:r w:rsidR="005922D1">
        <w:rPr>
          <w:rFonts w:ascii="Arial" w:hAnsi="Arial" w:cs="Arial"/>
          <w:color w:val="FF0000"/>
          <w:sz w:val="24"/>
          <w:szCs w:val="24"/>
        </w:rPr>
        <w:t>.</w:t>
      </w:r>
    </w:p>
    <w:p w14:paraId="77B968F0" w14:textId="1F9147B7" w:rsidR="0011307A" w:rsidRPr="001210A8" w:rsidRDefault="0011307A" w:rsidP="001210A8">
      <w:pPr>
        <w:spacing w:line="360" w:lineRule="auto"/>
        <w:jc w:val="both"/>
        <w:rPr>
          <w:rFonts w:ascii="Arial" w:hAnsi="Arial" w:cs="Arial"/>
          <w:b/>
          <w:color w:val="000000" w:themeColor="text1"/>
          <w:sz w:val="24"/>
          <w:szCs w:val="24"/>
        </w:rPr>
      </w:pPr>
      <w:r w:rsidRPr="001210A8">
        <w:rPr>
          <w:rFonts w:ascii="Arial" w:hAnsi="Arial" w:cs="Arial"/>
          <w:b/>
          <w:color w:val="000000" w:themeColor="text1"/>
          <w:sz w:val="24"/>
          <w:szCs w:val="24"/>
        </w:rPr>
        <w:t>Suitable layout for the lamps (value of S)</w:t>
      </w:r>
    </w:p>
    <w:p w14:paraId="679B14CE" w14:textId="68862AAC" w:rsidR="00330B58" w:rsidRPr="001210A8" w:rsidRDefault="00330B58" w:rsidP="001210A8">
      <w:pPr>
        <w:spacing w:line="360" w:lineRule="auto"/>
        <w:jc w:val="both"/>
        <w:rPr>
          <w:rFonts w:ascii="Arial" w:hAnsi="Arial" w:cs="Arial"/>
          <w:b/>
          <w:color w:val="FF0000"/>
          <w:sz w:val="24"/>
          <w:szCs w:val="24"/>
        </w:rPr>
      </w:pPr>
      <w:r w:rsidRPr="001210A8">
        <w:rPr>
          <w:rFonts w:ascii="Arial" w:hAnsi="Arial" w:cs="Arial"/>
          <w:b/>
          <w:color w:val="FF0000"/>
          <w:sz w:val="24"/>
          <w:szCs w:val="24"/>
        </w:rPr>
        <w:t>Suggested layout 4 rows of 12 lamps</w:t>
      </w:r>
    </w:p>
    <w:p w14:paraId="69F9DC25" w14:textId="4BD91DF9" w:rsidR="00330B58" w:rsidRPr="001210A8" w:rsidRDefault="00330B58" w:rsidP="001210A8">
      <w:pPr>
        <w:spacing w:line="360" w:lineRule="auto"/>
        <w:jc w:val="both"/>
        <w:rPr>
          <w:rFonts w:ascii="Arial" w:hAnsi="Arial" w:cs="Arial"/>
          <w:color w:val="000000" w:themeColor="text1"/>
          <w:sz w:val="24"/>
          <w:szCs w:val="24"/>
        </w:rPr>
      </w:pPr>
      <w:r w:rsidRPr="001210A8">
        <w:rPr>
          <w:rFonts w:ascii="Arial" w:hAnsi="Arial" w:cs="Arial"/>
          <w:color w:val="000000" w:themeColor="text1"/>
          <w:sz w:val="24"/>
          <w:szCs w:val="24"/>
        </w:rPr>
        <w:t xml:space="preserve">Check spacing using </w:t>
      </w:r>
      <w:proofErr w:type="spellStart"/>
      <w:r w:rsidRPr="001210A8">
        <w:rPr>
          <w:rFonts w:ascii="Arial" w:hAnsi="Arial" w:cs="Arial"/>
          <w:color w:val="000000" w:themeColor="text1"/>
          <w:sz w:val="24"/>
          <w:szCs w:val="24"/>
        </w:rPr>
        <w:t>S</w:t>
      </w:r>
      <w:r w:rsidRPr="001210A8">
        <w:rPr>
          <w:rFonts w:ascii="Arial" w:hAnsi="Arial" w:cs="Arial"/>
          <w:color w:val="000000" w:themeColor="text1"/>
          <w:sz w:val="24"/>
          <w:szCs w:val="24"/>
          <w:vertAlign w:val="subscript"/>
        </w:rPr>
        <w:t>max</w:t>
      </w:r>
      <w:proofErr w:type="spellEnd"/>
    </w:p>
    <w:p w14:paraId="74D758E5" w14:textId="77777777" w:rsidR="00C01265" w:rsidRPr="001210A8" w:rsidRDefault="0011307A" w:rsidP="001210A8">
      <w:pPr>
        <w:spacing w:line="360" w:lineRule="auto"/>
        <w:jc w:val="both"/>
        <w:rPr>
          <w:rFonts w:ascii="Arial" w:hAnsi="Arial" w:cs="Arial"/>
          <w:color w:val="000000" w:themeColor="text1"/>
          <w:sz w:val="24"/>
          <w:szCs w:val="24"/>
        </w:rPr>
      </w:pPr>
      <w:proofErr w:type="spellStart"/>
      <w:r w:rsidRPr="001210A8">
        <w:rPr>
          <w:rFonts w:ascii="Arial" w:hAnsi="Arial" w:cs="Arial"/>
          <w:color w:val="000000" w:themeColor="text1"/>
          <w:sz w:val="24"/>
          <w:szCs w:val="24"/>
        </w:rPr>
        <w:t>S</w:t>
      </w:r>
      <w:r w:rsidRPr="001210A8">
        <w:rPr>
          <w:rFonts w:ascii="Arial" w:hAnsi="Arial" w:cs="Arial"/>
          <w:color w:val="000000" w:themeColor="text1"/>
          <w:sz w:val="24"/>
          <w:szCs w:val="24"/>
          <w:vertAlign w:val="subscript"/>
        </w:rPr>
        <w:t>max</w:t>
      </w:r>
      <w:proofErr w:type="spellEnd"/>
      <w:r w:rsidRPr="001210A8">
        <w:rPr>
          <w:rFonts w:ascii="Arial" w:hAnsi="Arial" w:cs="Arial"/>
          <w:color w:val="000000" w:themeColor="text1"/>
          <w:sz w:val="24"/>
          <w:szCs w:val="24"/>
          <w:vertAlign w:val="subscript"/>
        </w:rPr>
        <w:t xml:space="preserve"> </w:t>
      </w:r>
      <w:r w:rsidRPr="001210A8">
        <w:rPr>
          <w:rFonts w:ascii="Arial" w:hAnsi="Arial" w:cs="Arial"/>
          <w:color w:val="000000" w:themeColor="text1"/>
          <w:sz w:val="24"/>
          <w:szCs w:val="24"/>
        </w:rPr>
        <w:t xml:space="preserve">= 1.5 × </w:t>
      </w:r>
      <w:proofErr w:type="spellStart"/>
      <w:proofErr w:type="gramStart"/>
      <w:r w:rsidRPr="001210A8">
        <w:rPr>
          <w:rFonts w:ascii="Arial" w:hAnsi="Arial" w:cs="Arial"/>
          <w:color w:val="000000" w:themeColor="text1"/>
          <w:sz w:val="24"/>
          <w:szCs w:val="24"/>
        </w:rPr>
        <w:t>H</w:t>
      </w:r>
      <w:r w:rsidRPr="001210A8">
        <w:rPr>
          <w:rFonts w:ascii="Arial" w:hAnsi="Arial" w:cs="Arial"/>
          <w:color w:val="000000" w:themeColor="text1"/>
          <w:sz w:val="24"/>
          <w:szCs w:val="24"/>
          <w:vertAlign w:val="subscript"/>
        </w:rPr>
        <w:t>m</w:t>
      </w:r>
      <w:proofErr w:type="spellEnd"/>
      <w:r w:rsidRPr="001210A8">
        <w:rPr>
          <w:rFonts w:ascii="Arial" w:hAnsi="Arial" w:cs="Arial"/>
          <w:color w:val="000000" w:themeColor="text1"/>
          <w:sz w:val="24"/>
          <w:szCs w:val="24"/>
          <w:vertAlign w:val="subscript"/>
        </w:rPr>
        <w:t xml:space="preserve"> </w:t>
      </w:r>
      <w:r w:rsidR="00C01265" w:rsidRPr="001210A8">
        <w:rPr>
          <w:rFonts w:ascii="Arial" w:hAnsi="Arial" w:cs="Arial"/>
          <w:color w:val="000000" w:themeColor="text1"/>
          <w:sz w:val="24"/>
          <w:szCs w:val="24"/>
          <w:vertAlign w:val="subscript"/>
        </w:rPr>
        <w:t>,</w:t>
      </w:r>
      <w:proofErr w:type="gramEnd"/>
      <w:r w:rsidR="00C01265" w:rsidRPr="001210A8">
        <w:rPr>
          <w:rFonts w:ascii="Arial" w:hAnsi="Arial" w:cs="Arial"/>
          <w:color w:val="000000" w:themeColor="text1"/>
          <w:sz w:val="24"/>
          <w:szCs w:val="24"/>
          <w:vertAlign w:val="subscript"/>
        </w:rPr>
        <w:t xml:space="preserve"> </w:t>
      </w:r>
      <w:r w:rsidR="00C01265" w:rsidRPr="001210A8">
        <w:rPr>
          <w:rFonts w:ascii="Arial" w:hAnsi="Arial" w:cs="Arial"/>
          <w:color w:val="000000" w:themeColor="text1"/>
          <w:sz w:val="24"/>
          <w:szCs w:val="24"/>
        </w:rPr>
        <w:t xml:space="preserve">the height of the room is 8 metres minus 1 metre for the height of the factory work benches. </w:t>
      </w:r>
    </w:p>
    <w:p w14:paraId="5D475019" w14:textId="04B9B505" w:rsidR="00C01265" w:rsidRPr="001210A8" w:rsidRDefault="00C01265" w:rsidP="001210A8">
      <w:pPr>
        <w:spacing w:line="360" w:lineRule="auto"/>
        <w:jc w:val="both"/>
        <w:rPr>
          <w:rFonts w:ascii="Arial" w:hAnsi="Arial" w:cs="Arial"/>
          <w:color w:val="000000" w:themeColor="text1"/>
          <w:sz w:val="24"/>
          <w:szCs w:val="24"/>
        </w:rPr>
      </w:pPr>
      <w:r w:rsidRPr="001210A8">
        <w:rPr>
          <w:rFonts w:ascii="Arial" w:hAnsi="Arial" w:cs="Arial"/>
          <w:color w:val="000000" w:themeColor="text1"/>
          <w:sz w:val="24"/>
          <w:szCs w:val="24"/>
        </w:rPr>
        <w:t xml:space="preserve">Therefore: </w:t>
      </w:r>
      <w:proofErr w:type="spellStart"/>
      <w:r w:rsidRPr="001210A8">
        <w:rPr>
          <w:rFonts w:ascii="Arial" w:hAnsi="Arial" w:cs="Arial"/>
          <w:color w:val="000000" w:themeColor="text1"/>
          <w:sz w:val="24"/>
          <w:szCs w:val="24"/>
        </w:rPr>
        <w:t>S</w:t>
      </w:r>
      <w:r w:rsidRPr="001210A8">
        <w:rPr>
          <w:rFonts w:ascii="Arial" w:hAnsi="Arial" w:cs="Arial"/>
          <w:color w:val="000000" w:themeColor="text1"/>
          <w:sz w:val="24"/>
          <w:szCs w:val="24"/>
          <w:vertAlign w:val="subscript"/>
        </w:rPr>
        <w:t>max</w:t>
      </w:r>
      <w:proofErr w:type="spellEnd"/>
      <w:r w:rsidRPr="001210A8">
        <w:rPr>
          <w:rFonts w:ascii="Arial" w:hAnsi="Arial" w:cs="Arial"/>
          <w:color w:val="000000" w:themeColor="text1"/>
          <w:sz w:val="24"/>
          <w:szCs w:val="24"/>
        </w:rPr>
        <w:t xml:space="preserve"> = 1.5 × 7 = 10.5metres maximum distance apart of the lights.</w:t>
      </w:r>
    </w:p>
    <w:p w14:paraId="635FAC53" w14:textId="0B09B9C3" w:rsidR="00330B58" w:rsidRPr="001210A8" w:rsidRDefault="005922D1" w:rsidP="001210A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As such</w:t>
      </w:r>
      <w:r w:rsidR="00330B58" w:rsidRPr="001210A8">
        <w:rPr>
          <w:rFonts w:ascii="Arial" w:hAnsi="Arial" w:cs="Arial"/>
          <w:color w:val="000000" w:themeColor="text1"/>
          <w:sz w:val="24"/>
          <w:szCs w:val="24"/>
        </w:rPr>
        <w:t xml:space="preserve"> the suggested layout will be satisfactory as long as the lamps are no longer than 10.5metres apart.</w:t>
      </w:r>
    </w:p>
    <w:p w14:paraId="3009F93B" w14:textId="48BD4F68" w:rsidR="00330B58" w:rsidRPr="001210A8" w:rsidRDefault="007120C5" w:rsidP="001210A8">
      <w:pPr>
        <w:spacing w:line="360" w:lineRule="auto"/>
        <w:jc w:val="both"/>
        <w:rPr>
          <w:rFonts w:ascii="Arial" w:hAnsi="Arial" w:cs="Arial"/>
          <w:color w:val="000000" w:themeColor="text1"/>
          <w:sz w:val="24"/>
          <w:szCs w:val="24"/>
        </w:rPr>
      </w:pPr>
      <w:r w:rsidRPr="001210A8">
        <w:rPr>
          <w:rFonts w:ascii="Arial" w:hAnsi="Arial" w:cs="Arial"/>
          <w:color w:val="000000" w:themeColor="text1"/>
          <w:sz w:val="24"/>
          <w:szCs w:val="24"/>
        </w:rPr>
        <w:t>From the drawing below you can see that this is the case.</w:t>
      </w:r>
    </w:p>
    <w:p w14:paraId="5333C92D" w14:textId="29E43D68" w:rsidR="00C01265" w:rsidRPr="001210A8" w:rsidRDefault="005E34F8" w:rsidP="001210A8">
      <w:pPr>
        <w:spacing w:line="360" w:lineRule="auto"/>
        <w:jc w:val="both"/>
        <w:rPr>
          <w:rFonts w:ascii="Arial" w:hAnsi="Arial" w:cs="Arial"/>
          <w:color w:val="000000" w:themeColor="text1"/>
          <w:sz w:val="24"/>
          <w:szCs w:val="24"/>
        </w:rPr>
      </w:pPr>
      <w:r>
        <w:rPr>
          <w:rFonts w:ascii="Arial" w:hAnsi="Arial" w:cs="Arial"/>
          <w:noProof/>
          <w:sz w:val="24"/>
          <w:szCs w:val="24"/>
          <w:lang w:eastAsia="en-GB"/>
        </w:rPr>
        <w:drawing>
          <wp:inline distT="0" distB="0" distL="0" distR="0" wp14:anchorId="3414995F" wp14:editId="70B97971">
            <wp:extent cx="5731510" cy="25927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ighting snipped.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592705"/>
                    </a:xfrm>
                    <a:prstGeom prst="rect">
                      <a:avLst/>
                    </a:prstGeom>
                  </pic:spPr>
                </pic:pic>
              </a:graphicData>
            </a:graphic>
          </wp:inline>
        </w:drawing>
      </w:r>
    </w:p>
    <w:p w14:paraId="652A2333" w14:textId="77777777" w:rsidR="005E34F8" w:rsidRDefault="005E34F8" w:rsidP="005E34F8">
      <w:pPr>
        <w:spacing w:after="0" w:line="360" w:lineRule="auto"/>
        <w:jc w:val="both"/>
        <w:rPr>
          <w:rFonts w:ascii="Arial" w:hAnsi="Arial" w:cs="Arial"/>
          <w:b/>
          <w:color w:val="000000" w:themeColor="text1"/>
          <w:sz w:val="24"/>
          <w:szCs w:val="24"/>
        </w:rPr>
      </w:pPr>
    </w:p>
    <w:p w14:paraId="1C95586F" w14:textId="77777777" w:rsidR="005E34F8" w:rsidRDefault="005E34F8" w:rsidP="005E34F8">
      <w:pPr>
        <w:spacing w:after="0" w:line="360" w:lineRule="auto"/>
        <w:jc w:val="both"/>
        <w:rPr>
          <w:rFonts w:ascii="Arial" w:hAnsi="Arial" w:cs="Arial"/>
          <w:b/>
          <w:color w:val="000000" w:themeColor="text1"/>
          <w:sz w:val="24"/>
          <w:szCs w:val="24"/>
        </w:rPr>
      </w:pPr>
    </w:p>
    <w:p w14:paraId="286E6C4C" w14:textId="77777777" w:rsidR="005E34F8" w:rsidRDefault="005E34F8" w:rsidP="005E34F8">
      <w:pPr>
        <w:spacing w:after="0" w:line="360" w:lineRule="auto"/>
        <w:jc w:val="both"/>
        <w:rPr>
          <w:rFonts w:ascii="Arial" w:hAnsi="Arial" w:cs="Arial"/>
          <w:b/>
          <w:color w:val="000000" w:themeColor="text1"/>
          <w:sz w:val="24"/>
          <w:szCs w:val="24"/>
        </w:rPr>
      </w:pPr>
    </w:p>
    <w:p w14:paraId="2F3D6E83" w14:textId="77777777" w:rsidR="005E34F8" w:rsidRDefault="005E34F8" w:rsidP="005E34F8">
      <w:pPr>
        <w:spacing w:after="0" w:line="360" w:lineRule="auto"/>
        <w:jc w:val="both"/>
        <w:rPr>
          <w:rFonts w:ascii="Arial" w:hAnsi="Arial" w:cs="Arial"/>
          <w:b/>
          <w:color w:val="000000" w:themeColor="text1"/>
          <w:sz w:val="24"/>
          <w:szCs w:val="24"/>
        </w:rPr>
      </w:pPr>
    </w:p>
    <w:p w14:paraId="62C55554" w14:textId="77777777" w:rsidR="005E34F8" w:rsidRDefault="005E34F8" w:rsidP="005E34F8">
      <w:pPr>
        <w:spacing w:after="0" w:line="360" w:lineRule="auto"/>
        <w:jc w:val="both"/>
        <w:rPr>
          <w:rFonts w:ascii="Arial" w:hAnsi="Arial" w:cs="Arial"/>
          <w:b/>
          <w:color w:val="000000" w:themeColor="text1"/>
          <w:sz w:val="24"/>
          <w:szCs w:val="24"/>
        </w:rPr>
      </w:pPr>
    </w:p>
    <w:p w14:paraId="47676B21" w14:textId="77777777" w:rsidR="005E34F8" w:rsidRDefault="005E34F8" w:rsidP="005E34F8">
      <w:pPr>
        <w:spacing w:after="0" w:line="360" w:lineRule="auto"/>
        <w:jc w:val="both"/>
        <w:rPr>
          <w:rFonts w:ascii="Arial" w:hAnsi="Arial" w:cs="Arial"/>
          <w:b/>
          <w:color w:val="000000" w:themeColor="text1"/>
          <w:sz w:val="24"/>
          <w:szCs w:val="24"/>
        </w:rPr>
      </w:pPr>
    </w:p>
    <w:p w14:paraId="6585B53E" w14:textId="77777777" w:rsidR="005E34F8" w:rsidRDefault="005E34F8" w:rsidP="005E34F8">
      <w:pPr>
        <w:spacing w:after="0" w:line="360" w:lineRule="auto"/>
        <w:jc w:val="both"/>
        <w:rPr>
          <w:rFonts w:ascii="Arial" w:hAnsi="Arial" w:cs="Arial"/>
          <w:b/>
          <w:color w:val="000000" w:themeColor="text1"/>
          <w:sz w:val="24"/>
          <w:szCs w:val="24"/>
        </w:rPr>
      </w:pPr>
    </w:p>
    <w:p w14:paraId="5586E6B6" w14:textId="77777777" w:rsidR="005E34F8" w:rsidRDefault="005E34F8" w:rsidP="005E34F8">
      <w:pPr>
        <w:spacing w:after="0" w:line="360" w:lineRule="auto"/>
        <w:jc w:val="both"/>
        <w:rPr>
          <w:rFonts w:ascii="Arial" w:hAnsi="Arial" w:cs="Arial"/>
          <w:b/>
          <w:color w:val="000000" w:themeColor="text1"/>
          <w:sz w:val="24"/>
          <w:szCs w:val="24"/>
        </w:rPr>
      </w:pPr>
    </w:p>
    <w:p w14:paraId="7CA7A95A" w14:textId="1DE3DDAC" w:rsidR="001210A8" w:rsidRPr="005E34F8" w:rsidRDefault="001210A8" w:rsidP="005E34F8">
      <w:pPr>
        <w:spacing w:after="0" w:line="360" w:lineRule="auto"/>
        <w:jc w:val="both"/>
        <w:rPr>
          <w:rFonts w:ascii="Arial" w:eastAsiaTheme="minorEastAsia" w:hAnsi="Arial" w:cs="Arial"/>
          <w:color w:val="000000" w:themeColor="text1"/>
          <w:kern w:val="24"/>
          <w:sz w:val="24"/>
          <w:szCs w:val="24"/>
        </w:rPr>
      </w:pPr>
      <w:r w:rsidRPr="001210A8">
        <w:rPr>
          <w:rFonts w:ascii="Arial" w:hAnsi="Arial" w:cs="Arial"/>
          <w:b/>
          <w:color w:val="000000" w:themeColor="text1"/>
          <w:sz w:val="24"/>
          <w:szCs w:val="24"/>
        </w:rPr>
        <w:lastRenderedPageBreak/>
        <w:t>Sound Equation</w:t>
      </w:r>
    </w:p>
    <w:p w14:paraId="7EB3CE7E" w14:textId="0385CCE6" w:rsidR="00233C22" w:rsidRPr="001210A8" w:rsidRDefault="00DC45A7" w:rsidP="001210A8">
      <w:pPr>
        <w:spacing w:line="360" w:lineRule="auto"/>
        <w:jc w:val="both"/>
        <w:rPr>
          <w:rFonts w:ascii="Arial" w:hAnsi="Arial" w:cs="Arial"/>
          <w:color w:val="000000" w:themeColor="text1"/>
          <w:sz w:val="24"/>
          <w:szCs w:val="24"/>
        </w:rPr>
      </w:pPr>
      <w:r w:rsidRPr="001210A8">
        <w:rPr>
          <w:rFonts w:ascii="Arial" w:hAnsi="Arial" w:cs="Arial"/>
          <w:color w:val="000000" w:themeColor="text1"/>
          <w:sz w:val="24"/>
          <w:szCs w:val="24"/>
        </w:rPr>
        <w:t>A Brick wall of area 20m</w:t>
      </w:r>
      <w:r w:rsidRPr="001210A8">
        <w:rPr>
          <w:rFonts w:ascii="Arial" w:hAnsi="Arial" w:cs="Arial"/>
          <w:color w:val="000000" w:themeColor="text1"/>
          <w:sz w:val="24"/>
          <w:szCs w:val="24"/>
          <w:vertAlign w:val="superscript"/>
        </w:rPr>
        <w:t xml:space="preserve">2 </w:t>
      </w:r>
      <w:r w:rsidRPr="001210A8">
        <w:rPr>
          <w:rFonts w:ascii="Arial" w:hAnsi="Arial" w:cs="Arial"/>
          <w:color w:val="000000" w:themeColor="text1"/>
          <w:sz w:val="24"/>
          <w:szCs w:val="24"/>
        </w:rPr>
        <w:t>with a window area of 4m</w:t>
      </w:r>
      <w:r w:rsidRPr="001210A8">
        <w:rPr>
          <w:rFonts w:ascii="Arial" w:hAnsi="Arial" w:cs="Arial"/>
          <w:color w:val="000000" w:themeColor="text1"/>
          <w:sz w:val="24"/>
          <w:szCs w:val="24"/>
          <w:vertAlign w:val="superscript"/>
        </w:rPr>
        <w:t>2</w:t>
      </w:r>
      <w:r w:rsidRPr="001210A8">
        <w:rPr>
          <w:rFonts w:ascii="Arial" w:hAnsi="Arial" w:cs="Arial"/>
          <w:color w:val="000000" w:themeColor="text1"/>
          <w:sz w:val="24"/>
          <w:szCs w:val="24"/>
        </w:rPr>
        <w:t>. The sound reduction values are 50db for the brick work and 10db for the window.</w:t>
      </w:r>
    </w:p>
    <w:p w14:paraId="143D4946" w14:textId="77777777" w:rsidR="008A1FFB" w:rsidRPr="001210A8" w:rsidRDefault="008A1FFB" w:rsidP="001210A8">
      <w:pPr>
        <w:spacing w:line="360" w:lineRule="auto"/>
        <w:jc w:val="both"/>
        <w:rPr>
          <w:rFonts w:ascii="Arial" w:hAnsi="Arial" w:cs="Arial"/>
          <w:color w:val="FF0000"/>
          <w:sz w:val="24"/>
          <w:szCs w:val="24"/>
        </w:rPr>
      </w:pPr>
    </w:p>
    <w:tbl>
      <w:tblPr>
        <w:tblStyle w:val="TableGrid"/>
        <w:tblW w:w="0" w:type="auto"/>
        <w:tblLook w:val="04A0" w:firstRow="1" w:lastRow="0" w:firstColumn="1" w:lastColumn="0" w:noHBand="0" w:noVBand="1"/>
      </w:tblPr>
      <w:tblGrid>
        <w:gridCol w:w="4508"/>
        <w:gridCol w:w="4508"/>
      </w:tblGrid>
      <w:tr w:rsidR="008A1FFB" w:rsidRPr="001210A8" w14:paraId="0ACF905A" w14:textId="77777777" w:rsidTr="008A1FFB">
        <w:trPr>
          <w:trHeight w:val="2419"/>
        </w:trPr>
        <w:tc>
          <w:tcPr>
            <w:tcW w:w="4508" w:type="dxa"/>
          </w:tcPr>
          <w:p w14:paraId="446507D4" w14:textId="77777777" w:rsidR="008A1FFB" w:rsidRPr="001210A8" w:rsidRDefault="008A1FFB" w:rsidP="001210A8">
            <w:pPr>
              <w:spacing w:line="360" w:lineRule="auto"/>
              <w:jc w:val="both"/>
              <w:rPr>
                <w:rFonts w:ascii="Arial" w:hAnsi="Arial" w:cs="Arial"/>
                <w:sz w:val="24"/>
                <w:szCs w:val="24"/>
              </w:rPr>
            </w:pPr>
            <w:r w:rsidRPr="001210A8">
              <w:rPr>
                <w:rFonts w:ascii="Arial" w:hAnsi="Arial" w:cs="Arial"/>
                <w:sz w:val="24"/>
                <w:szCs w:val="24"/>
              </w:rPr>
              <w:t>Brick</w:t>
            </w:r>
          </w:p>
          <w:p w14:paraId="72EA3A43" w14:textId="77777777" w:rsidR="008A1FFB" w:rsidRPr="001210A8" w:rsidRDefault="008A1FFB" w:rsidP="001210A8">
            <w:pPr>
              <w:spacing w:line="360" w:lineRule="auto"/>
              <w:jc w:val="both"/>
              <w:rPr>
                <w:rFonts w:ascii="Arial" w:hAnsi="Arial" w:cs="Arial"/>
                <w:color w:val="FF0000"/>
                <w:sz w:val="24"/>
                <w:szCs w:val="24"/>
              </w:rPr>
            </w:pPr>
            <w:r w:rsidRPr="001210A8">
              <w:rPr>
                <w:rFonts w:ascii="Arial" w:hAnsi="Arial" w:cs="Arial"/>
                <w:color w:val="FF0000"/>
                <w:sz w:val="24"/>
                <w:szCs w:val="24"/>
              </w:rPr>
              <w:t>SRI = 10× (log</w:t>
            </w:r>
            <w:r w:rsidRPr="001210A8">
              <w:rPr>
                <w:rFonts w:ascii="Arial" w:hAnsi="Arial" w:cs="Arial"/>
                <w:color w:val="FF0000"/>
                <w:sz w:val="24"/>
                <w:szCs w:val="24"/>
                <w:vertAlign w:val="subscript"/>
              </w:rPr>
              <w:t>10</w:t>
            </w:r>
            <w:r w:rsidRPr="001210A8">
              <w:rPr>
                <w:rFonts w:ascii="Arial" w:hAnsi="Arial" w:cs="Arial"/>
                <w:color w:val="FF0000"/>
                <w:sz w:val="24"/>
                <w:szCs w:val="24"/>
              </w:rPr>
              <w:t xml:space="preserve"> (1/T</w:t>
            </w:r>
            <w:r w:rsidRPr="001210A8">
              <w:rPr>
                <w:rFonts w:ascii="Arial" w:hAnsi="Arial" w:cs="Arial"/>
                <w:color w:val="FF0000"/>
                <w:sz w:val="24"/>
                <w:szCs w:val="24"/>
                <w:vertAlign w:val="subscript"/>
              </w:rPr>
              <w:t>1</w:t>
            </w:r>
            <w:r w:rsidRPr="001210A8">
              <w:rPr>
                <w:rFonts w:ascii="Arial" w:hAnsi="Arial" w:cs="Arial"/>
                <w:color w:val="FF0000"/>
                <w:sz w:val="24"/>
                <w:szCs w:val="24"/>
              </w:rPr>
              <w:t>))</w:t>
            </w:r>
          </w:p>
          <w:p w14:paraId="1ECA0BE9" w14:textId="77777777" w:rsidR="008A1FFB" w:rsidRPr="001210A8" w:rsidRDefault="008A1FFB" w:rsidP="001210A8">
            <w:pPr>
              <w:spacing w:line="360" w:lineRule="auto"/>
              <w:jc w:val="both"/>
              <w:rPr>
                <w:rFonts w:ascii="Arial" w:hAnsi="Arial" w:cs="Arial"/>
                <w:color w:val="FF0000"/>
                <w:sz w:val="24"/>
                <w:szCs w:val="24"/>
              </w:rPr>
            </w:pPr>
            <w:r w:rsidRPr="001210A8">
              <w:rPr>
                <w:rFonts w:ascii="Arial" w:hAnsi="Arial" w:cs="Arial"/>
                <w:color w:val="FF0000"/>
                <w:sz w:val="24"/>
                <w:szCs w:val="24"/>
              </w:rPr>
              <w:t>50 = 10× (log</w:t>
            </w:r>
            <w:r w:rsidRPr="001210A8">
              <w:rPr>
                <w:rFonts w:ascii="Arial" w:hAnsi="Arial" w:cs="Arial"/>
                <w:color w:val="FF0000"/>
                <w:sz w:val="24"/>
                <w:szCs w:val="24"/>
                <w:vertAlign w:val="subscript"/>
              </w:rPr>
              <w:t>10</w:t>
            </w:r>
            <w:r w:rsidRPr="001210A8">
              <w:rPr>
                <w:rFonts w:ascii="Arial" w:hAnsi="Arial" w:cs="Arial"/>
                <w:color w:val="FF0000"/>
                <w:sz w:val="24"/>
                <w:szCs w:val="24"/>
              </w:rPr>
              <w:t xml:space="preserve"> (1/T</w:t>
            </w:r>
            <w:r w:rsidRPr="001210A8">
              <w:rPr>
                <w:rFonts w:ascii="Arial" w:hAnsi="Arial" w:cs="Arial"/>
                <w:color w:val="FF0000"/>
                <w:sz w:val="24"/>
                <w:szCs w:val="24"/>
                <w:vertAlign w:val="subscript"/>
              </w:rPr>
              <w:t>1)</w:t>
            </w:r>
            <w:r w:rsidRPr="001210A8">
              <w:rPr>
                <w:rFonts w:ascii="Arial" w:hAnsi="Arial" w:cs="Arial"/>
                <w:color w:val="FF0000"/>
                <w:sz w:val="24"/>
                <w:szCs w:val="24"/>
              </w:rPr>
              <w:t>)</w:t>
            </w:r>
          </w:p>
          <w:p w14:paraId="4837AEF4" w14:textId="77777777" w:rsidR="008A1FFB" w:rsidRPr="001210A8" w:rsidRDefault="008A1FFB" w:rsidP="001210A8">
            <w:pPr>
              <w:spacing w:line="360" w:lineRule="auto"/>
              <w:jc w:val="both"/>
              <w:rPr>
                <w:rFonts w:ascii="Arial" w:hAnsi="Arial" w:cs="Arial"/>
                <w:color w:val="FF0000"/>
                <w:sz w:val="24"/>
                <w:szCs w:val="24"/>
              </w:rPr>
            </w:pPr>
            <w:r w:rsidRPr="001210A8">
              <w:rPr>
                <w:rFonts w:ascii="Arial" w:hAnsi="Arial" w:cs="Arial"/>
                <w:color w:val="FF0000"/>
                <w:sz w:val="24"/>
                <w:szCs w:val="24"/>
              </w:rPr>
              <w:t>5 = log</w:t>
            </w:r>
            <w:r w:rsidRPr="001210A8">
              <w:rPr>
                <w:rFonts w:ascii="Arial" w:hAnsi="Arial" w:cs="Arial"/>
                <w:color w:val="FF0000"/>
                <w:sz w:val="24"/>
                <w:szCs w:val="24"/>
                <w:vertAlign w:val="subscript"/>
              </w:rPr>
              <w:t>10</w:t>
            </w:r>
            <w:r w:rsidRPr="001210A8">
              <w:rPr>
                <w:rFonts w:ascii="Arial" w:hAnsi="Arial" w:cs="Arial"/>
                <w:color w:val="FF0000"/>
                <w:sz w:val="24"/>
                <w:szCs w:val="24"/>
              </w:rPr>
              <w:t xml:space="preserve"> (1/T</w:t>
            </w:r>
            <w:r w:rsidRPr="001210A8">
              <w:rPr>
                <w:rFonts w:ascii="Arial" w:hAnsi="Arial" w:cs="Arial"/>
                <w:color w:val="FF0000"/>
                <w:sz w:val="24"/>
                <w:szCs w:val="24"/>
                <w:vertAlign w:val="subscript"/>
              </w:rPr>
              <w:t>1</w:t>
            </w:r>
            <w:r w:rsidRPr="001210A8">
              <w:rPr>
                <w:rFonts w:ascii="Arial" w:hAnsi="Arial" w:cs="Arial"/>
                <w:color w:val="FF0000"/>
                <w:sz w:val="24"/>
                <w:szCs w:val="24"/>
              </w:rPr>
              <w:t>)</w:t>
            </w:r>
          </w:p>
          <w:p w14:paraId="1B3FA128" w14:textId="77777777" w:rsidR="008A1FFB" w:rsidRPr="001210A8" w:rsidRDefault="008A1FFB" w:rsidP="001210A8">
            <w:pPr>
              <w:spacing w:line="360" w:lineRule="auto"/>
              <w:jc w:val="both"/>
              <w:rPr>
                <w:rFonts w:ascii="Arial" w:hAnsi="Arial" w:cs="Arial"/>
                <w:color w:val="FF0000"/>
                <w:sz w:val="24"/>
                <w:szCs w:val="24"/>
                <w:vertAlign w:val="superscript"/>
              </w:rPr>
            </w:pPr>
            <w:r w:rsidRPr="001210A8">
              <w:rPr>
                <w:rFonts w:ascii="Arial" w:hAnsi="Arial" w:cs="Arial"/>
                <w:color w:val="FF0000"/>
                <w:sz w:val="24"/>
                <w:szCs w:val="24"/>
              </w:rPr>
              <w:t>1/T = 10</w:t>
            </w:r>
            <w:r w:rsidRPr="001210A8">
              <w:rPr>
                <w:rFonts w:ascii="Arial" w:hAnsi="Arial" w:cs="Arial"/>
                <w:color w:val="FF0000"/>
                <w:sz w:val="24"/>
                <w:szCs w:val="24"/>
                <w:vertAlign w:val="superscript"/>
              </w:rPr>
              <w:t>5</w:t>
            </w:r>
          </w:p>
          <w:p w14:paraId="73163F30" w14:textId="77777777" w:rsidR="008A1FFB" w:rsidRPr="001210A8" w:rsidRDefault="008A1FFB" w:rsidP="001210A8">
            <w:pPr>
              <w:spacing w:line="360" w:lineRule="auto"/>
              <w:jc w:val="both"/>
              <w:rPr>
                <w:rFonts w:ascii="Arial" w:hAnsi="Arial" w:cs="Arial"/>
                <w:color w:val="FF0000"/>
                <w:sz w:val="24"/>
                <w:szCs w:val="24"/>
                <w:vertAlign w:val="superscript"/>
              </w:rPr>
            </w:pPr>
            <w:r w:rsidRPr="001210A8">
              <w:rPr>
                <w:rFonts w:ascii="Arial" w:hAnsi="Arial" w:cs="Arial"/>
                <w:color w:val="FF0000"/>
                <w:sz w:val="24"/>
                <w:szCs w:val="24"/>
              </w:rPr>
              <w:t>T = 10</w:t>
            </w:r>
            <w:r w:rsidRPr="001210A8">
              <w:rPr>
                <w:rFonts w:ascii="Arial" w:hAnsi="Arial" w:cs="Arial"/>
                <w:color w:val="FF0000"/>
                <w:sz w:val="24"/>
                <w:szCs w:val="24"/>
                <w:vertAlign w:val="superscript"/>
              </w:rPr>
              <w:t>-5</w:t>
            </w:r>
          </w:p>
          <w:p w14:paraId="37831577" w14:textId="77777777" w:rsidR="008A1FFB" w:rsidRPr="001210A8" w:rsidRDefault="008A1FFB" w:rsidP="001210A8">
            <w:pPr>
              <w:spacing w:line="360" w:lineRule="auto"/>
              <w:jc w:val="both"/>
              <w:rPr>
                <w:rFonts w:ascii="Arial" w:hAnsi="Arial" w:cs="Arial"/>
                <w:color w:val="FF0000"/>
                <w:sz w:val="24"/>
                <w:szCs w:val="24"/>
              </w:rPr>
            </w:pPr>
            <w:r w:rsidRPr="001210A8">
              <w:rPr>
                <w:rFonts w:ascii="Arial" w:hAnsi="Arial" w:cs="Arial"/>
                <w:color w:val="FF0000"/>
                <w:sz w:val="24"/>
                <w:szCs w:val="24"/>
              </w:rPr>
              <w:t>= 0.000010</w:t>
            </w:r>
          </w:p>
          <w:p w14:paraId="7F779C55" w14:textId="77777777" w:rsidR="008A1FFB" w:rsidRPr="001210A8" w:rsidRDefault="008A1FFB" w:rsidP="001210A8">
            <w:pPr>
              <w:spacing w:line="360" w:lineRule="auto"/>
              <w:jc w:val="both"/>
              <w:rPr>
                <w:rFonts w:ascii="Arial" w:hAnsi="Arial" w:cs="Arial"/>
                <w:color w:val="FF0000"/>
                <w:sz w:val="24"/>
                <w:szCs w:val="24"/>
              </w:rPr>
            </w:pPr>
          </w:p>
        </w:tc>
        <w:tc>
          <w:tcPr>
            <w:tcW w:w="4508" w:type="dxa"/>
          </w:tcPr>
          <w:p w14:paraId="2F7FDA50" w14:textId="77777777" w:rsidR="008A1FFB" w:rsidRPr="001210A8" w:rsidRDefault="008A1FFB" w:rsidP="001210A8">
            <w:pPr>
              <w:spacing w:line="360" w:lineRule="auto"/>
              <w:jc w:val="both"/>
              <w:rPr>
                <w:rFonts w:ascii="Arial" w:hAnsi="Arial" w:cs="Arial"/>
                <w:color w:val="000000" w:themeColor="text1"/>
                <w:sz w:val="24"/>
                <w:szCs w:val="24"/>
              </w:rPr>
            </w:pPr>
            <w:r w:rsidRPr="001210A8">
              <w:rPr>
                <w:rFonts w:ascii="Arial" w:hAnsi="Arial" w:cs="Arial"/>
                <w:color w:val="000000" w:themeColor="text1"/>
                <w:sz w:val="24"/>
                <w:szCs w:val="24"/>
              </w:rPr>
              <w:t>Window</w:t>
            </w:r>
          </w:p>
          <w:p w14:paraId="56E6F3EC" w14:textId="77777777" w:rsidR="008A1FFB" w:rsidRPr="001210A8" w:rsidRDefault="008A1FFB" w:rsidP="001210A8">
            <w:pPr>
              <w:spacing w:line="360" w:lineRule="auto"/>
              <w:jc w:val="both"/>
              <w:rPr>
                <w:rFonts w:ascii="Arial" w:hAnsi="Arial" w:cs="Arial"/>
                <w:color w:val="FF0000"/>
                <w:sz w:val="24"/>
                <w:szCs w:val="24"/>
              </w:rPr>
            </w:pPr>
            <w:r w:rsidRPr="001210A8">
              <w:rPr>
                <w:rFonts w:ascii="Arial" w:hAnsi="Arial" w:cs="Arial"/>
                <w:color w:val="FF0000"/>
                <w:sz w:val="24"/>
                <w:szCs w:val="24"/>
              </w:rPr>
              <w:t>SRI = 10× (log</w:t>
            </w:r>
            <w:r w:rsidRPr="001210A8">
              <w:rPr>
                <w:rFonts w:ascii="Arial" w:hAnsi="Arial" w:cs="Arial"/>
                <w:color w:val="FF0000"/>
                <w:sz w:val="24"/>
                <w:szCs w:val="24"/>
                <w:vertAlign w:val="subscript"/>
              </w:rPr>
              <w:t>10</w:t>
            </w:r>
            <w:r w:rsidRPr="001210A8">
              <w:rPr>
                <w:rFonts w:ascii="Arial" w:hAnsi="Arial" w:cs="Arial"/>
                <w:color w:val="FF0000"/>
                <w:sz w:val="24"/>
                <w:szCs w:val="24"/>
              </w:rPr>
              <w:t xml:space="preserve"> (1/T</w:t>
            </w:r>
            <w:r w:rsidRPr="001210A8">
              <w:rPr>
                <w:rFonts w:ascii="Arial" w:hAnsi="Arial" w:cs="Arial"/>
                <w:color w:val="FF0000"/>
                <w:sz w:val="24"/>
                <w:szCs w:val="24"/>
                <w:vertAlign w:val="subscript"/>
              </w:rPr>
              <w:t>1</w:t>
            </w:r>
            <w:r w:rsidRPr="001210A8">
              <w:rPr>
                <w:rFonts w:ascii="Arial" w:hAnsi="Arial" w:cs="Arial"/>
                <w:color w:val="FF0000"/>
                <w:sz w:val="24"/>
                <w:szCs w:val="24"/>
              </w:rPr>
              <w:t>))</w:t>
            </w:r>
          </w:p>
          <w:p w14:paraId="752892CD" w14:textId="77777777" w:rsidR="008A1FFB" w:rsidRPr="001210A8" w:rsidRDefault="008A1FFB" w:rsidP="001210A8">
            <w:pPr>
              <w:spacing w:line="360" w:lineRule="auto"/>
              <w:jc w:val="both"/>
              <w:rPr>
                <w:rFonts w:ascii="Arial" w:hAnsi="Arial" w:cs="Arial"/>
                <w:color w:val="FF0000"/>
                <w:sz w:val="24"/>
                <w:szCs w:val="24"/>
              </w:rPr>
            </w:pPr>
            <w:r w:rsidRPr="001210A8">
              <w:rPr>
                <w:rFonts w:ascii="Arial" w:hAnsi="Arial" w:cs="Arial"/>
                <w:color w:val="FF0000"/>
                <w:sz w:val="24"/>
                <w:szCs w:val="24"/>
              </w:rPr>
              <w:t>10 = 10× (log</w:t>
            </w:r>
            <w:r w:rsidRPr="001210A8">
              <w:rPr>
                <w:rFonts w:ascii="Arial" w:hAnsi="Arial" w:cs="Arial"/>
                <w:color w:val="FF0000"/>
                <w:sz w:val="24"/>
                <w:szCs w:val="24"/>
                <w:vertAlign w:val="subscript"/>
              </w:rPr>
              <w:t xml:space="preserve">10 </w:t>
            </w:r>
            <w:r w:rsidRPr="001210A8">
              <w:rPr>
                <w:rFonts w:ascii="Arial" w:hAnsi="Arial" w:cs="Arial"/>
                <w:color w:val="FF0000"/>
                <w:sz w:val="24"/>
                <w:szCs w:val="24"/>
              </w:rPr>
              <w:t>(1/T</w:t>
            </w:r>
            <w:r w:rsidRPr="001210A8">
              <w:rPr>
                <w:rFonts w:ascii="Arial" w:hAnsi="Arial" w:cs="Arial"/>
                <w:color w:val="FF0000"/>
                <w:sz w:val="24"/>
                <w:szCs w:val="24"/>
                <w:vertAlign w:val="subscript"/>
              </w:rPr>
              <w:t>1</w:t>
            </w:r>
            <w:r w:rsidRPr="001210A8">
              <w:rPr>
                <w:rFonts w:ascii="Arial" w:hAnsi="Arial" w:cs="Arial"/>
                <w:color w:val="FF0000"/>
                <w:sz w:val="24"/>
                <w:szCs w:val="24"/>
              </w:rPr>
              <w:t>))</w:t>
            </w:r>
          </w:p>
          <w:p w14:paraId="3094BC28" w14:textId="77777777" w:rsidR="008A1FFB" w:rsidRPr="001210A8" w:rsidRDefault="008A1FFB" w:rsidP="001210A8">
            <w:pPr>
              <w:spacing w:line="360" w:lineRule="auto"/>
              <w:jc w:val="both"/>
              <w:rPr>
                <w:rFonts w:ascii="Arial" w:hAnsi="Arial" w:cs="Arial"/>
                <w:color w:val="FF0000"/>
                <w:sz w:val="24"/>
                <w:szCs w:val="24"/>
              </w:rPr>
            </w:pPr>
            <w:r w:rsidRPr="001210A8">
              <w:rPr>
                <w:rFonts w:ascii="Arial" w:hAnsi="Arial" w:cs="Arial"/>
                <w:color w:val="FF0000"/>
                <w:sz w:val="24"/>
                <w:szCs w:val="24"/>
              </w:rPr>
              <w:t>1 = log</w:t>
            </w:r>
            <w:r w:rsidRPr="001210A8">
              <w:rPr>
                <w:rFonts w:ascii="Arial" w:hAnsi="Arial" w:cs="Arial"/>
                <w:color w:val="FF0000"/>
                <w:sz w:val="24"/>
                <w:szCs w:val="24"/>
                <w:vertAlign w:val="subscript"/>
              </w:rPr>
              <w:t xml:space="preserve">10 </w:t>
            </w:r>
            <w:r w:rsidRPr="001210A8">
              <w:rPr>
                <w:rFonts w:ascii="Arial" w:hAnsi="Arial" w:cs="Arial"/>
                <w:color w:val="FF0000"/>
                <w:sz w:val="24"/>
                <w:szCs w:val="24"/>
              </w:rPr>
              <w:t>(1/T</w:t>
            </w:r>
            <w:r w:rsidRPr="001210A8">
              <w:rPr>
                <w:rFonts w:ascii="Arial" w:hAnsi="Arial" w:cs="Arial"/>
                <w:color w:val="FF0000"/>
                <w:sz w:val="24"/>
                <w:szCs w:val="24"/>
                <w:vertAlign w:val="subscript"/>
              </w:rPr>
              <w:t>1</w:t>
            </w:r>
            <w:r w:rsidRPr="001210A8">
              <w:rPr>
                <w:rFonts w:ascii="Arial" w:hAnsi="Arial" w:cs="Arial"/>
                <w:color w:val="FF0000"/>
                <w:sz w:val="24"/>
                <w:szCs w:val="24"/>
              </w:rPr>
              <w:t>)</w:t>
            </w:r>
          </w:p>
          <w:p w14:paraId="550323C5" w14:textId="77777777" w:rsidR="008A1FFB" w:rsidRPr="001210A8" w:rsidRDefault="008A1FFB" w:rsidP="001210A8">
            <w:pPr>
              <w:spacing w:line="360" w:lineRule="auto"/>
              <w:jc w:val="both"/>
              <w:rPr>
                <w:rFonts w:ascii="Arial" w:hAnsi="Arial" w:cs="Arial"/>
                <w:color w:val="FF0000"/>
                <w:sz w:val="24"/>
                <w:szCs w:val="24"/>
              </w:rPr>
            </w:pPr>
            <w:r w:rsidRPr="001210A8">
              <w:rPr>
                <w:rFonts w:ascii="Arial" w:hAnsi="Arial" w:cs="Arial"/>
                <w:color w:val="FF0000"/>
                <w:sz w:val="24"/>
                <w:szCs w:val="24"/>
              </w:rPr>
              <w:t>1/T = 10</w:t>
            </w:r>
            <w:r w:rsidRPr="001210A8">
              <w:rPr>
                <w:rFonts w:ascii="Arial" w:hAnsi="Arial" w:cs="Arial"/>
                <w:color w:val="FF0000"/>
                <w:sz w:val="24"/>
                <w:szCs w:val="24"/>
                <w:vertAlign w:val="superscript"/>
              </w:rPr>
              <w:t>1</w:t>
            </w:r>
          </w:p>
          <w:p w14:paraId="74802337" w14:textId="77777777" w:rsidR="008A1FFB" w:rsidRPr="001210A8" w:rsidRDefault="008A1FFB" w:rsidP="001210A8">
            <w:pPr>
              <w:spacing w:line="360" w:lineRule="auto"/>
              <w:jc w:val="both"/>
              <w:rPr>
                <w:rFonts w:ascii="Arial" w:hAnsi="Arial" w:cs="Arial"/>
                <w:color w:val="FF0000"/>
                <w:sz w:val="24"/>
                <w:szCs w:val="24"/>
                <w:vertAlign w:val="superscript"/>
              </w:rPr>
            </w:pPr>
            <w:r w:rsidRPr="001210A8">
              <w:rPr>
                <w:rFonts w:ascii="Arial" w:hAnsi="Arial" w:cs="Arial"/>
                <w:color w:val="FF0000"/>
                <w:sz w:val="24"/>
                <w:szCs w:val="24"/>
              </w:rPr>
              <w:t>T = 10</w:t>
            </w:r>
            <w:r w:rsidRPr="001210A8">
              <w:rPr>
                <w:rFonts w:ascii="Arial" w:hAnsi="Arial" w:cs="Arial"/>
                <w:color w:val="FF0000"/>
                <w:sz w:val="24"/>
                <w:szCs w:val="24"/>
                <w:vertAlign w:val="superscript"/>
              </w:rPr>
              <w:t>-1</w:t>
            </w:r>
          </w:p>
          <w:p w14:paraId="72D3EF56" w14:textId="77777777" w:rsidR="008A1FFB" w:rsidRPr="001210A8" w:rsidRDefault="008A1FFB" w:rsidP="001210A8">
            <w:pPr>
              <w:spacing w:line="360" w:lineRule="auto"/>
              <w:jc w:val="both"/>
              <w:rPr>
                <w:rFonts w:ascii="Arial" w:hAnsi="Arial" w:cs="Arial"/>
                <w:color w:val="FF0000"/>
                <w:sz w:val="24"/>
                <w:szCs w:val="24"/>
              </w:rPr>
            </w:pPr>
            <w:r w:rsidRPr="001210A8">
              <w:rPr>
                <w:rFonts w:ascii="Arial" w:hAnsi="Arial" w:cs="Arial"/>
                <w:color w:val="FF0000"/>
                <w:sz w:val="24"/>
                <w:szCs w:val="24"/>
              </w:rPr>
              <w:t>= 0.10</w:t>
            </w:r>
          </w:p>
          <w:p w14:paraId="2AB55D78" w14:textId="77777777" w:rsidR="008A1FFB" w:rsidRPr="001210A8" w:rsidRDefault="008A1FFB" w:rsidP="001210A8">
            <w:pPr>
              <w:spacing w:line="360" w:lineRule="auto"/>
              <w:jc w:val="both"/>
              <w:rPr>
                <w:rFonts w:ascii="Arial" w:hAnsi="Arial" w:cs="Arial"/>
                <w:color w:val="FF0000"/>
                <w:sz w:val="24"/>
                <w:szCs w:val="24"/>
              </w:rPr>
            </w:pPr>
          </w:p>
        </w:tc>
      </w:tr>
    </w:tbl>
    <w:p w14:paraId="0E30C5DE" w14:textId="77777777" w:rsidR="008A1FFB" w:rsidRPr="001210A8" w:rsidRDefault="008A1FFB" w:rsidP="001210A8">
      <w:pPr>
        <w:spacing w:line="360" w:lineRule="auto"/>
        <w:jc w:val="both"/>
        <w:rPr>
          <w:rFonts w:ascii="Arial" w:hAnsi="Arial" w:cs="Arial"/>
          <w:color w:val="FF0000"/>
          <w:sz w:val="24"/>
          <w:szCs w:val="24"/>
        </w:rPr>
      </w:pPr>
    </w:p>
    <w:tbl>
      <w:tblPr>
        <w:tblStyle w:val="TableGrid"/>
        <w:tblW w:w="0" w:type="auto"/>
        <w:tblLook w:val="04A0" w:firstRow="1" w:lastRow="0" w:firstColumn="1" w:lastColumn="0" w:noHBand="0" w:noVBand="1"/>
      </w:tblPr>
      <w:tblGrid>
        <w:gridCol w:w="9016"/>
      </w:tblGrid>
      <w:tr w:rsidR="00DC45A7" w:rsidRPr="001210A8" w14:paraId="67946AB2" w14:textId="77777777" w:rsidTr="00DC45A7">
        <w:tc>
          <w:tcPr>
            <w:tcW w:w="9016" w:type="dxa"/>
          </w:tcPr>
          <w:p w14:paraId="4CAECBD3" w14:textId="455A1354" w:rsidR="00DC45A7" w:rsidRPr="001210A8" w:rsidRDefault="00DC45A7" w:rsidP="001210A8">
            <w:pPr>
              <w:spacing w:line="360" w:lineRule="auto"/>
              <w:jc w:val="both"/>
              <w:rPr>
                <w:rFonts w:ascii="Arial" w:eastAsiaTheme="minorEastAsia" w:hAnsi="Arial" w:cs="Arial"/>
                <w:color w:val="FF0000"/>
                <w:sz w:val="24"/>
                <w:szCs w:val="24"/>
                <w:vertAlign w:val="subscript"/>
              </w:rPr>
            </w:pPr>
            <w:r w:rsidRPr="001210A8">
              <w:rPr>
                <w:rFonts w:ascii="Arial" w:eastAsiaTheme="minorEastAsia" w:hAnsi="Arial" w:cs="Arial"/>
                <w:color w:val="FF0000"/>
                <w:sz w:val="24"/>
                <w:szCs w:val="24"/>
              </w:rPr>
              <w:t>T</w:t>
            </w:r>
            <w:r w:rsidRPr="001210A8">
              <w:rPr>
                <w:rFonts w:ascii="Arial" w:eastAsiaTheme="minorEastAsia" w:hAnsi="Arial" w:cs="Arial"/>
                <w:color w:val="FF0000"/>
                <w:sz w:val="24"/>
                <w:szCs w:val="24"/>
                <w:vertAlign w:val="subscript"/>
              </w:rPr>
              <w:t xml:space="preserve">0 </w:t>
            </w:r>
            <w:r w:rsidRPr="001210A8">
              <w:rPr>
                <w:rFonts w:ascii="Arial" w:eastAsiaTheme="minorEastAsia" w:hAnsi="Arial" w:cs="Arial"/>
                <w:color w:val="FF0000"/>
                <w:sz w:val="24"/>
                <w:szCs w:val="24"/>
              </w:rPr>
              <w:t xml:space="preserve"> = (T</w:t>
            </w:r>
            <w:r w:rsidRPr="001210A8">
              <w:rPr>
                <w:rFonts w:ascii="Arial" w:eastAsiaTheme="minorEastAsia" w:hAnsi="Arial" w:cs="Arial"/>
                <w:color w:val="FF0000"/>
                <w:sz w:val="24"/>
                <w:szCs w:val="24"/>
                <w:vertAlign w:val="subscript"/>
              </w:rPr>
              <w:t>1</w:t>
            </w:r>
            <w:r w:rsidRPr="001210A8">
              <w:rPr>
                <w:rFonts w:ascii="Arial" w:eastAsiaTheme="minorEastAsia" w:hAnsi="Arial" w:cs="Arial"/>
                <w:color w:val="FF0000"/>
                <w:sz w:val="24"/>
                <w:szCs w:val="24"/>
              </w:rPr>
              <w:t xml:space="preserve"> × A</w:t>
            </w:r>
            <w:r w:rsidRPr="001210A8">
              <w:rPr>
                <w:rFonts w:ascii="Arial" w:eastAsiaTheme="minorEastAsia" w:hAnsi="Arial" w:cs="Arial"/>
                <w:color w:val="FF0000"/>
                <w:sz w:val="24"/>
                <w:szCs w:val="24"/>
                <w:vertAlign w:val="subscript"/>
              </w:rPr>
              <w:t>1</w:t>
            </w:r>
            <w:r w:rsidRPr="001210A8">
              <w:rPr>
                <w:rFonts w:ascii="Arial" w:eastAsiaTheme="minorEastAsia" w:hAnsi="Arial" w:cs="Arial"/>
                <w:color w:val="FF0000"/>
                <w:sz w:val="24"/>
                <w:szCs w:val="24"/>
              </w:rPr>
              <w:t>) + (T</w:t>
            </w:r>
            <w:r w:rsidRPr="001210A8">
              <w:rPr>
                <w:rFonts w:ascii="Arial" w:eastAsiaTheme="minorEastAsia" w:hAnsi="Arial" w:cs="Arial"/>
                <w:color w:val="FF0000"/>
                <w:sz w:val="24"/>
                <w:szCs w:val="24"/>
                <w:vertAlign w:val="subscript"/>
              </w:rPr>
              <w:t xml:space="preserve">2 </w:t>
            </w:r>
            <w:r w:rsidRPr="001210A8">
              <w:rPr>
                <w:rFonts w:ascii="Arial" w:eastAsiaTheme="minorEastAsia" w:hAnsi="Arial" w:cs="Arial"/>
                <w:color w:val="FF0000"/>
                <w:sz w:val="24"/>
                <w:szCs w:val="24"/>
              </w:rPr>
              <w:t>× A</w:t>
            </w:r>
            <w:r w:rsidRPr="001210A8">
              <w:rPr>
                <w:rFonts w:ascii="Arial" w:eastAsiaTheme="minorEastAsia" w:hAnsi="Arial" w:cs="Arial"/>
                <w:color w:val="FF0000"/>
                <w:sz w:val="24"/>
                <w:szCs w:val="24"/>
                <w:vertAlign w:val="subscript"/>
              </w:rPr>
              <w:t>2</w:t>
            </w:r>
            <w:r w:rsidRPr="001210A8">
              <w:rPr>
                <w:rFonts w:ascii="Arial" w:eastAsiaTheme="minorEastAsia" w:hAnsi="Arial" w:cs="Arial"/>
                <w:color w:val="FF0000"/>
                <w:sz w:val="24"/>
                <w:szCs w:val="24"/>
              </w:rPr>
              <w:t>)</w:t>
            </w:r>
            <w:r w:rsidR="006A7430" w:rsidRPr="001210A8">
              <w:rPr>
                <w:rFonts w:ascii="Arial" w:eastAsiaTheme="minorEastAsia" w:hAnsi="Arial" w:cs="Arial"/>
                <w:color w:val="FF0000"/>
                <w:sz w:val="24"/>
                <w:szCs w:val="24"/>
              </w:rPr>
              <w:t xml:space="preserve"> ÷ A</w:t>
            </w:r>
            <w:r w:rsidR="006A7430" w:rsidRPr="001210A8">
              <w:rPr>
                <w:rFonts w:ascii="Arial" w:eastAsiaTheme="minorEastAsia" w:hAnsi="Arial" w:cs="Arial"/>
                <w:color w:val="FF0000"/>
                <w:sz w:val="24"/>
                <w:szCs w:val="24"/>
                <w:vertAlign w:val="subscript"/>
              </w:rPr>
              <w:t xml:space="preserve">1 </w:t>
            </w:r>
            <w:r w:rsidR="006A7430" w:rsidRPr="001210A8">
              <w:rPr>
                <w:rFonts w:ascii="Arial" w:eastAsiaTheme="minorEastAsia" w:hAnsi="Arial" w:cs="Arial"/>
                <w:color w:val="FF0000"/>
                <w:sz w:val="24"/>
                <w:szCs w:val="24"/>
              </w:rPr>
              <w:t>+ A</w:t>
            </w:r>
            <w:r w:rsidR="006A7430" w:rsidRPr="001210A8">
              <w:rPr>
                <w:rFonts w:ascii="Arial" w:eastAsiaTheme="minorEastAsia" w:hAnsi="Arial" w:cs="Arial"/>
                <w:color w:val="FF0000"/>
                <w:sz w:val="24"/>
                <w:szCs w:val="24"/>
                <w:vertAlign w:val="subscript"/>
              </w:rPr>
              <w:t>2</w:t>
            </w:r>
          </w:p>
          <w:p w14:paraId="7B6A60A6" w14:textId="3FFEF149" w:rsidR="006A7430" w:rsidRPr="001210A8" w:rsidRDefault="006A7430" w:rsidP="001210A8">
            <w:pPr>
              <w:spacing w:line="360" w:lineRule="auto"/>
              <w:jc w:val="both"/>
              <w:rPr>
                <w:rFonts w:ascii="Arial" w:eastAsiaTheme="minorEastAsia" w:hAnsi="Arial" w:cs="Arial"/>
                <w:color w:val="FF0000"/>
                <w:sz w:val="24"/>
                <w:szCs w:val="24"/>
              </w:rPr>
            </w:pPr>
            <w:r w:rsidRPr="001210A8">
              <w:rPr>
                <w:rFonts w:ascii="Arial" w:eastAsiaTheme="minorEastAsia" w:hAnsi="Arial" w:cs="Arial"/>
                <w:color w:val="FF0000"/>
                <w:sz w:val="24"/>
                <w:szCs w:val="24"/>
              </w:rPr>
              <w:t>= (10</w:t>
            </w:r>
            <w:r w:rsidRPr="001210A8">
              <w:rPr>
                <w:rFonts w:ascii="Arial" w:eastAsiaTheme="minorEastAsia" w:hAnsi="Arial" w:cs="Arial"/>
                <w:color w:val="FF0000"/>
                <w:sz w:val="24"/>
                <w:szCs w:val="24"/>
                <w:vertAlign w:val="superscript"/>
              </w:rPr>
              <w:t xml:space="preserve">-5 </w:t>
            </w:r>
            <w:r w:rsidRPr="001210A8">
              <w:rPr>
                <w:rFonts w:ascii="Arial" w:eastAsiaTheme="minorEastAsia" w:hAnsi="Arial" w:cs="Arial"/>
                <w:color w:val="FF0000"/>
                <w:sz w:val="24"/>
                <w:szCs w:val="24"/>
              </w:rPr>
              <w:t>× 16) + (10</w:t>
            </w:r>
            <w:r w:rsidRPr="001210A8">
              <w:rPr>
                <w:rFonts w:ascii="Arial" w:eastAsiaTheme="minorEastAsia" w:hAnsi="Arial" w:cs="Arial"/>
                <w:color w:val="FF0000"/>
                <w:sz w:val="24"/>
                <w:szCs w:val="24"/>
                <w:vertAlign w:val="superscript"/>
              </w:rPr>
              <w:t xml:space="preserve">-1 </w:t>
            </w:r>
            <w:r w:rsidRPr="001210A8">
              <w:rPr>
                <w:rFonts w:ascii="Arial" w:eastAsiaTheme="minorEastAsia" w:hAnsi="Arial" w:cs="Arial"/>
                <w:color w:val="FF0000"/>
                <w:sz w:val="24"/>
                <w:szCs w:val="24"/>
              </w:rPr>
              <w:t>× 4) ÷ 16 + 4</w:t>
            </w:r>
          </w:p>
          <w:p w14:paraId="327B6273" w14:textId="67C82E68" w:rsidR="006A7430" w:rsidRPr="001210A8" w:rsidRDefault="006A7430" w:rsidP="001210A8">
            <w:pPr>
              <w:spacing w:line="360" w:lineRule="auto"/>
              <w:jc w:val="both"/>
              <w:rPr>
                <w:rFonts w:ascii="Arial" w:eastAsiaTheme="minorEastAsia" w:hAnsi="Arial" w:cs="Arial"/>
                <w:color w:val="FF0000"/>
                <w:sz w:val="24"/>
                <w:szCs w:val="24"/>
              </w:rPr>
            </w:pPr>
            <w:r w:rsidRPr="001210A8">
              <w:rPr>
                <w:rFonts w:ascii="Arial" w:eastAsiaTheme="minorEastAsia" w:hAnsi="Arial" w:cs="Arial"/>
                <w:color w:val="FF0000"/>
                <w:sz w:val="24"/>
                <w:szCs w:val="24"/>
              </w:rPr>
              <w:t>= 0.00016 + 0.4 ÷ 20</w:t>
            </w:r>
          </w:p>
          <w:p w14:paraId="05A9276C" w14:textId="0D3CD2F6" w:rsidR="006A7430" w:rsidRPr="001210A8" w:rsidRDefault="006A7430" w:rsidP="001210A8">
            <w:pPr>
              <w:spacing w:line="360" w:lineRule="auto"/>
              <w:jc w:val="both"/>
              <w:rPr>
                <w:rFonts w:ascii="Arial" w:eastAsiaTheme="minorEastAsia" w:hAnsi="Arial" w:cs="Arial"/>
                <w:color w:val="FF0000"/>
                <w:sz w:val="24"/>
                <w:szCs w:val="24"/>
              </w:rPr>
            </w:pPr>
            <w:r w:rsidRPr="001210A8">
              <w:rPr>
                <w:rFonts w:ascii="Arial" w:eastAsiaTheme="minorEastAsia" w:hAnsi="Arial" w:cs="Arial"/>
                <w:color w:val="FF0000"/>
                <w:sz w:val="24"/>
                <w:szCs w:val="24"/>
              </w:rPr>
              <w:t xml:space="preserve">= 0.020008 </w:t>
            </w:r>
            <w:r w:rsidRPr="001210A8">
              <w:rPr>
                <w:rFonts w:ascii="Arial" w:eastAsiaTheme="minorEastAsia" w:hAnsi="Arial" w:cs="Arial"/>
                <w:color w:val="000000" w:themeColor="text1"/>
                <w:sz w:val="24"/>
                <w:szCs w:val="24"/>
              </w:rPr>
              <w:t xml:space="preserve">Average trans coefficient </w:t>
            </w:r>
          </w:p>
          <w:p w14:paraId="3E80A05A" w14:textId="3A233809" w:rsidR="006A7430" w:rsidRPr="001210A8" w:rsidRDefault="006A7430" w:rsidP="001210A8">
            <w:pPr>
              <w:spacing w:line="360" w:lineRule="auto"/>
              <w:jc w:val="both"/>
              <w:rPr>
                <w:rFonts w:ascii="Arial" w:eastAsiaTheme="minorEastAsia" w:hAnsi="Arial" w:cs="Arial"/>
                <w:sz w:val="24"/>
                <w:szCs w:val="24"/>
              </w:rPr>
            </w:pPr>
          </w:p>
        </w:tc>
      </w:tr>
    </w:tbl>
    <w:p w14:paraId="7B6C687C" w14:textId="77777777" w:rsidR="00233C22" w:rsidRPr="001210A8" w:rsidRDefault="00233C22" w:rsidP="001210A8">
      <w:pPr>
        <w:spacing w:line="360" w:lineRule="auto"/>
        <w:jc w:val="both"/>
        <w:rPr>
          <w:rFonts w:ascii="Arial" w:eastAsiaTheme="minorEastAsia" w:hAnsi="Arial" w:cs="Arial"/>
          <w:sz w:val="24"/>
          <w:szCs w:val="24"/>
        </w:rPr>
      </w:pPr>
    </w:p>
    <w:tbl>
      <w:tblPr>
        <w:tblStyle w:val="TableGrid"/>
        <w:tblW w:w="0" w:type="auto"/>
        <w:tblLook w:val="04A0" w:firstRow="1" w:lastRow="0" w:firstColumn="1" w:lastColumn="0" w:noHBand="0" w:noVBand="1"/>
      </w:tblPr>
      <w:tblGrid>
        <w:gridCol w:w="9016"/>
      </w:tblGrid>
      <w:tr w:rsidR="006A7430" w:rsidRPr="001210A8" w14:paraId="1B6F4BF3" w14:textId="77777777" w:rsidTr="006A7430">
        <w:tc>
          <w:tcPr>
            <w:tcW w:w="9016" w:type="dxa"/>
          </w:tcPr>
          <w:p w14:paraId="3CD57328" w14:textId="5BA38B3C" w:rsidR="006A7430" w:rsidRPr="001210A8" w:rsidRDefault="006A7430" w:rsidP="001210A8">
            <w:pPr>
              <w:spacing w:line="360" w:lineRule="auto"/>
              <w:jc w:val="both"/>
              <w:rPr>
                <w:rFonts w:ascii="Arial" w:hAnsi="Arial" w:cs="Arial"/>
                <w:color w:val="FF0000"/>
                <w:sz w:val="24"/>
                <w:szCs w:val="24"/>
              </w:rPr>
            </w:pPr>
            <w:r w:rsidRPr="001210A8">
              <w:rPr>
                <w:rFonts w:ascii="Arial" w:hAnsi="Arial" w:cs="Arial"/>
                <w:color w:val="FF0000"/>
                <w:sz w:val="24"/>
                <w:szCs w:val="24"/>
              </w:rPr>
              <w:t>SRI = 10 × (log</w:t>
            </w:r>
            <w:r w:rsidRPr="001210A8">
              <w:rPr>
                <w:rFonts w:ascii="Arial" w:hAnsi="Arial" w:cs="Arial"/>
                <w:color w:val="FF0000"/>
                <w:sz w:val="24"/>
                <w:szCs w:val="24"/>
                <w:vertAlign w:val="subscript"/>
              </w:rPr>
              <w:t xml:space="preserve">10 </w:t>
            </w:r>
            <w:r w:rsidRPr="001210A8">
              <w:rPr>
                <w:rFonts w:ascii="Arial" w:hAnsi="Arial" w:cs="Arial"/>
                <w:color w:val="FF0000"/>
                <w:sz w:val="24"/>
                <w:szCs w:val="24"/>
              </w:rPr>
              <w:t>(1/T</w:t>
            </w:r>
            <w:r w:rsidRPr="001210A8">
              <w:rPr>
                <w:rFonts w:ascii="Arial" w:hAnsi="Arial" w:cs="Arial"/>
                <w:color w:val="FF0000"/>
                <w:sz w:val="24"/>
                <w:szCs w:val="24"/>
                <w:vertAlign w:val="subscript"/>
              </w:rPr>
              <w:t>1</w:t>
            </w:r>
            <w:r w:rsidRPr="001210A8">
              <w:rPr>
                <w:rFonts w:ascii="Arial" w:hAnsi="Arial" w:cs="Arial"/>
                <w:color w:val="FF0000"/>
                <w:sz w:val="24"/>
                <w:szCs w:val="24"/>
              </w:rPr>
              <w:t>))</w:t>
            </w:r>
          </w:p>
          <w:p w14:paraId="2EBFE682" w14:textId="77777777" w:rsidR="00584B63" w:rsidRPr="001210A8" w:rsidRDefault="00584B63" w:rsidP="001210A8">
            <w:pPr>
              <w:spacing w:line="360" w:lineRule="auto"/>
              <w:jc w:val="both"/>
              <w:rPr>
                <w:rFonts w:ascii="Arial" w:hAnsi="Arial" w:cs="Arial"/>
                <w:color w:val="FF0000"/>
                <w:sz w:val="24"/>
                <w:szCs w:val="24"/>
              </w:rPr>
            </w:pPr>
            <w:r w:rsidRPr="001210A8">
              <w:rPr>
                <w:rFonts w:ascii="Arial" w:hAnsi="Arial" w:cs="Arial"/>
                <w:color w:val="FF0000"/>
                <w:sz w:val="24"/>
                <w:szCs w:val="24"/>
              </w:rPr>
              <w:t>= 10 × (log</w:t>
            </w:r>
            <w:r w:rsidRPr="001210A8">
              <w:rPr>
                <w:rFonts w:ascii="Arial" w:hAnsi="Arial" w:cs="Arial"/>
                <w:color w:val="FF0000"/>
                <w:sz w:val="24"/>
                <w:szCs w:val="24"/>
                <w:vertAlign w:val="subscript"/>
              </w:rPr>
              <w:t xml:space="preserve">10 </w:t>
            </w:r>
            <w:r w:rsidRPr="001210A8">
              <w:rPr>
                <w:rFonts w:ascii="Arial" w:hAnsi="Arial" w:cs="Arial"/>
                <w:color w:val="FF0000"/>
                <w:sz w:val="24"/>
                <w:szCs w:val="24"/>
              </w:rPr>
              <w:t>(1/0.020008))</w:t>
            </w:r>
          </w:p>
          <w:p w14:paraId="2191EAAE" w14:textId="77777777" w:rsidR="00584B63" w:rsidRPr="001210A8" w:rsidRDefault="00584B63" w:rsidP="001210A8">
            <w:pPr>
              <w:spacing w:line="360" w:lineRule="auto"/>
              <w:jc w:val="both"/>
              <w:rPr>
                <w:rFonts w:ascii="Arial" w:hAnsi="Arial" w:cs="Arial"/>
                <w:color w:val="FF0000"/>
                <w:sz w:val="24"/>
                <w:szCs w:val="24"/>
              </w:rPr>
            </w:pPr>
            <w:r w:rsidRPr="001210A8">
              <w:rPr>
                <w:rFonts w:ascii="Arial" w:hAnsi="Arial" w:cs="Arial"/>
                <w:color w:val="FF0000"/>
                <w:sz w:val="24"/>
                <w:szCs w:val="24"/>
              </w:rPr>
              <w:t>= 10 × (log</w:t>
            </w:r>
            <w:r w:rsidRPr="001210A8">
              <w:rPr>
                <w:rFonts w:ascii="Arial" w:hAnsi="Arial" w:cs="Arial"/>
                <w:color w:val="FF0000"/>
                <w:sz w:val="24"/>
                <w:szCs w:val="24"/>
                <w:vertAlign w:val="subscript"/>
              </w:rPr>
              <w:t>10</w:t>
            </w:r>
            <w:r w:rsidRPr="001210A8">
              <w:rPr>
                <w:rFonts w:ascii="Arial" w:hAnsi="Arial" w:cs="Arial"/>
                <w:color w:val="FF0000"/>
                <w:sz w:val="24"/>
                <w:szCs w:val="24"/>
              </w:rPr>
              <w:t xml:space="preserve"> (49.980007))</w:t>
            </w:r>
          </w:p>
          <w:p w14:paraId="1ECDAAEB" w14:textId="429BD670" w:rsidR="00584B63" w:rsidRPr="001210A8" w:rsidRDefault="00584B63" w:rsidP="001210A8">
            <w:pPr>
              <w:spacing w:line="360" w:lineRule="auto"/>
              <w:jc w:val="both"/>
              <w:rPr>
                <w:rFonts w:ascii="Arial" w:hAnsi="Arial" w:cs="Arial"/>
                <w:color w:val="FF0000"/>
                <w:sz w:val="24"/>
                <w:szCs w:val="24"/>
              </w:rPr>
            </w:pPr>
            <w:r w:rsidRPr="001210A8">
              <w:rPr>
                <w:rFonts w:ascii="Arial" w:hAnsi="Arial" w:cs="Arial"/>
                <w:color w:val="FF0000"/>
                <w:sz w:val="24"/>
                <w:szCs w:val="24"/>
              </w:rPr>
              <w:t>= 10 × 1.69</w:t>
            </w:r>
          </w:p>
          <w:p w14:paraId="6F7E4ED7" w14:textId="77777777" w:rsidR="00584B63" w:rsidRPr="001210A8" w:rsidRDefault="00584B63" w:rsidP="001210A8">
            <w:pPr>
              <w:spacing w:line="360" w:lineRule="auto"/>
              <w:jc w:val="both"/>
              <w:rPr>
                <w:rFonts w:ascii="Arial" w:hAnsi="Arial" w:cs="Arial"/>
                <w:color w:val="FF0000"/>
                <w:sz w:val="24"/>
                <w:szCs w:val="24"/>
              </w:rPr>
            </w:pPr>
            <w:r w:rsidRPr="001210A8">
              <w:rPr>
                <w:rFonts w:ascii="Arial" w:hAnsi="Arial" w:cs="Arial"/>
                <w:color w:val="FF0000"/>
                <w:sz w:val="24"/>
                <w:szCs w:val="24"/>
              </w:rPr>
              <w:t>= 16.9</w:t>
            </w:r>
          </w:p>
          <w:p w14:paraId="23309FCD" w14:textId="3BFDB69D" w:rsidR="00584B63" w:rsidRPr="001210A8" w:rsidRDefault="00584B63" w:rsidP="001210A8">
            <w:pPr>
              <w:spacing w:line="360" w:lineRule="auto"/>
              <w:jc w:val="both"/>
              <w:rPr>
                <w:rFonts w:ascii="Arial" w:hAnsi="Arial" w:cs="Arial"/>
                <w:sz w:val="24"/>
                <w:szCs w:val="24"/>
              </w:rPr>
            </w:pPr>
            <w:r w:rsidRPr="001210A8">
              <w:rPr>
                <w:rFonts w:ascii="Arial" w:hAnsi="Arial" w:cs="Arial"/>
                <w:color w:val="FF0000"/>
                <w:sz w:val="24"/>
                <w:szCs w:val="24"/>
              </w:rPr>
              <w:t>= 17db</w:t>
            </w:r>
          </w:p>
        </w:tc>
      </w:tr>
    </w:tbl>
    <w:p w14:paraId="6703431D" w14:textId="0585E305" w:rsidR="0A379C1B" w:rsidRDefault="0A379C1B" w:rsidP="001210A8">
      <w:pPr>
        <w:spacing w:line="360" w:lineRule="auto"/>
        <w:jc w:val="both"/>
        <w:rPr>
          <w:rFonts w:ascii="Arial" w:hAnsi="Arial" w:cs="Arial"/>
          <w:sz w:val="24"/>
          <w:szCs w:val="24"/>
        </w:rPr>
      </w:pPr>
    </w:p>
    <w:p w14:paraId="7C62E831" w14:textId="77777777" w:rsidR="001210A8" w:rsidRDefault="001210A8" w:rsidP="001210A8">
      <w:pPr>
        <w:spacing w:line="360" w:lineRule="auto"/>
        <w:jc w:val="both"/>
        <w:rPr>
          <w:rFonts w:ascii="Arial" w:hAnsi="Arial" w:cs="Arial"/>
          <w:sz w:val="24"/>
          <w:szCs w:val="24"/>
        </w:rPr>
      </w:pPr>
    </w:p>
    <w:p w14:paraId="79729489" w14:textId="77777777" w:rsidR="001210A8" w:rsidRDefault="001210A8" w:rsidP="001210A8">
      <w:pPr>
        <w:spacing w:line="360" w:lineRule="auto"/>
        <w:jc w:val="both"/>
        <w:rPr>
          <w:rFonts w:ascii="Arial" w:hAnsi="Arial" w:cs="Arial"/>
          <w:sz w:val="24"/>
          <w:szCs w:val="24"/>
        </w:rPr>
      </w:pPr>
    </w:p>
    <w:p w14:paraId="3BB94BF9" w14:textId="77777777" w:rsidR="001210A8" w:rsidRDefault="001210A8" w:rsidP="001210A8">
      <w:pPr>
        <w:spacing w:line="360" w:lineRule="auto"/>
        <w:jc w:val="both"/>
        <w:rPr>
          <w:rFonts w:ascii="Arial" w:hAnsi="Arial" w:cs="Arial"/>
          <w:sz w:val="24"/>
          <w:szCs w:val="24"/>
        </w:rPr>
      </w:pPr>
    </w:p>
    <w:p w14:paraId="4EA46134" w14:textId="77777777" w:rsidR="001210A8" w:rsidRDefault="001210A8" w:rsidP="001210A8">
      <w:pPr>
        <w:spacing w:line="360" w:lineRule="auto"/>
        <w:jc w:val="both"/>
        <w:rPr>
          <w:rFonts w:ascii="Arial" w:hAnsi="Arial" w:cs="Arial"/>
          <w:sz w:val="24"/>
          <w:szCs w:val="24"/>
        </w:rPr>
      </w:pPr>
    </w:p>
    <w:p w14:paraId="20FB2D52" w14:textId="28C64188" w:rsidR="7D6383A1" w:rsidRPr="001210A8" w:rsidRDefault="7D6383A1" w:rsidP="001210A8">
      <w:pPr>
        <w:spacing w:line="360" w:lineRule="auto"/>
        <w:jc w:val="both"/>
        <w:rPr>
          <w:rFonts w:ascii="Arial" w:hAnsi="Arial" w:cs="Arial"/>
          <w:b/>
          <w:bCs/>
          <w:sz w:val="24"/>
          <w:szCs w:val="24"/>
        </w:rPr>
      </w:pPr>
      <w:r w:rsidRPr="001210A8">
        <w:rPr>
          <w:rFonts w:ascii="Arial" w:hAnsi="Arial" w:cs="Arial"/>
          <w:b/>
          <w:bCs/>
          <w:sz w:val="24"/>
          <w:szCs w:val="24"/>
        </w:rPr>
        <w:lastRenderedPageBreak/>
        <w:t>What is sound?</w:t>
      </w:r>
    </w:p>
    <w:p w14:paraId="16CD6866" w14:textId="13C03648" w:rsidR="7D6383A1" w:rsidRDefault="001210A8" w:rsidP="001210A8">
      <w:pPr>
        <w:spacing w:line="360" w:lineRule="auto"/>
        <w:jc w:val="both"/>
        <w:rPr>
          <w:rFonts w:ascii="Arial" w:eastAsia="Calibri" w:hAnsi="Arial" w:cs="Arial"/>
          <w:sz w:val="24"/>
          <w:szCs w:val="24"/>
        </w:rPr>
      </w:pPr>
      <w:r w:rsidRPr="001210A8">
        <w:rPr>
          <w:rFonts w:ascii="Arial" w:hAnsi="Arial" w:cs="Arial"/>
          <w:noProof/>
          <w:sz w:val="24"/>
          <w:szCs w:val="24"/>
          <w:lang w:eastAsia="en-GB"/>
        </w:rPr>
        <w:drawing>
          <wp:anchor distT="0" distB="0" distL="114300" distR="114300" simplePos="0" relativeHeight="251668480" behindDoc="0" locked="0" layoutInCell="1" allowOverlap="1" wp14:anchorId="62CCDF27" wp14:editId="5F28DBBB">
            <wp:simplePos x="0" y="0"/>
            <wp:positionH relativeFrom="margin">
              <wp:align>left</wp:align>
            </wp:positionH>
            <wp:positionV relativeFrom="paragraph">
              <wp:posOffset>650541</wp:posOffset>
            </wp:positionV>
            <wp:extent cx="3810000" cy="2543175"/>
            <wp:effectExtent l="0" t="0" r="0" b="9525"/>
            <wp:wrapSquare wrapText="bothSides"/>
            <wp:docPr id="337416925" name="Picture 337416925" title="http://www.physicsclassroom.com/class/sound/u11l1c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810000" cy="2543175"/>
                    </a:xfrm>
                    <a:prstGeom prst="rect">
                      <a:avLst/>
                    </a:prstGeom>
                  </pic:spPr>
                </pic:pic>
              </a:graphicData>
            </a:graphic>
            <wp14:sizeRelH relativeFrom="page">
              <wp14:pctWidth>0</wp14:pctWidth>
            </wp14:sizeRelH>
            <wp14:sizeRelV relativeFrom="page">
              <wp14:pctHeight>0</wp14:pctHeight>
            </wp14:sizeRelV>
          </wp:anchor>
        </w:drawing>
      </w:r>
      <w:r w:rsidR="7D6383A1" w:rsidRPr="001210A8">
        <w:rPr>
          <w:rFonts w:ascii="Arial" w:eastAsia="Calibri" w:hAnsi="Arial" w:cs="Arial"/>
          <w:sz w:val="24"/>
          <w:szCs w:val="24"/>
        </w:rPr>
        <w:t>Villanueva (2010) describes sound as a pressure wave. Sounds are created through vibrations, be it through instruments, humans talking or machinery and vehicles.  The sound waves are then carried further away from the source through a medium.</w:t>
      </w:r>
      <w:r w:rsidR="008D61CD">
        <w:rPr>
          <w:rFonts w:ascii="Arial" w:eastAsia="Calibri" w:hAnsi="Arial" w:cs="Arial"/>
          <w:sz w:val="24"/>
          <w:szCs w:val="24"/>
        </w:rPr>
        <w:t xml:space="preserve"> The higher the frequency the shorter the wavelength. </w:t>
      </w:r>
      <w:r w:rsidR="7D6383A1" w:rsidRPr="001210A8">
        <w:rPr>
          <w:rFonts w:ascii="Arial" w:eastAsia="Calibri" w:hAnsi="Arial" w:cs="Arial"/>
          <w:sz w:val="24"/>
          <w:szCs w:val="24"/>
        </w:rPr>
        <w:t xml:space="preserve">Air is the most likely medium for sound to be carried through which is at a speed of 340 metres per second. Humans are generally able to pick up sound vibrations between 20 to </w:t>
      </w:r>
      <w:r w:rsidR="00E85E4B" w:rsidRPr="001210A8">
        <w:rPr>
          <w:rFonts w:ascii="Arial" w:eastAsia="Calibri" w:hAnsi="Arial" w:cs="Arial"/>
          <w:sz w:val="24"/>
          <w:szCs w:val="24"/>
        </w:rPr>
        <w:t>20,000 Hz</w:t>
      </w:r>
      <w:r w:rsidR="7D6383A1" w:rsidRPr="001210A8">
        <w:rPr>
          <w:rFonts w:ascii="Arial" w:eastAsia="Calibri" w:hAnsi="Arial" w:cs="Arial"/>
          <w:sz w:val="24"/>
          <w:szCs w:val="24"/>
        </w:rPr>
        <w:t xml:space="preserve">, any frequencies higher or lower than this are usually unable to be processed, </w:t>
      </w:r>
      <w:r w:rsidR="005922D1" w:rsidRPr="001210A8">
        <w:rPr>
          <w:rFonts w:ascii="Arial" w:eastAsia="Calibri" w:hAnsi="Arial" w:cs="Arial"/>
          <w:sz w:val="24"/>
          <w:szCs w:val="24"/>
        </w:rPr>
        <w:t>and though</w:t>
      </w:r>
      <w:r w:rsidR="7D6383A1" w:rsidRPr="001210A8">
        <w:rPr>
          <w:rFonts w:ascii="Arial" w:eastAsia="Calibri" w:hAnsi="Arial" w:cs="Arial"/>
          <w:sz w:val="24"/>
          <w:szCs w:val="24"/>
        </w:rPr>
        <w:t xml:space="preserve"> as we get older these frequencies can change often resulting in hearing less. </w:t>
      </w:r>
    </w:p>
    <w:p w14:paraId="174ADD02" w14:textId="77777777" w:rsidR="008D61CD" w:rsidRPr="008D61CD" w:rsidRDefault="008D61CD" w:rsidP="001210A8">
      <w:pPr>
        <w:spacing w:line="360" w:lineRule="auto"/>
        <w:jc w:val="both"/>
        <w:rPr>
          <w:rFonts w:ascii="Arial" w:eastAsia="Calibri" w:hAnsi="Arial" w:cs="Arial"/>
          <w:sz w:val="24"/>
          <w:szCs w:val="24"/>
        </w:rPr>
      </w:pPr>
    </w:p>
    <w:p w14:paraId="018AADF1" w14:textId="3E6DEF60" w:rsidR="7D6383A1" w:rsidRPr="001210A8" w:rsidRDefault="7D6383A1" w:rsidP="001210A8">
      <w:pPr>
        <w:spacing w:line="360" w:lineRule="auto"/>
        <w:jc w:val="both"/>
        <w:rPr>
          <w:rFonts w:ascii="Arial" w:eastAsia="Calibri" w:hAnsi="Arial" w:cs="Arial"/>
          <w:b/>
          <w:bCs/>
          <w:sz w:val="24"/>
          <w:szCs w:val="24"/>
        </w:rPr>
      </w:pPr>
      <w:r w:rsidRPr="001210A8">
        <w:rPr>
          <w:rFonts w:ascii="Arial" w:eastAsia="Calibri" w:hAnsi="Arial" w:cs="Arial"/>
          <w:b/>
          <w:bCs/>
          <w:sz w:val="24"/>
          <w:szCs w:val="24"/>
        </w:rPr>
        <w:t>Internal sound management</w:t>
      </w:r>
    </w:p>
    <w:p w14:paraId="0577BCA8" w14:textId="00777EF3" w:rsidR="7D6383A1" w:rsidRPr="001210A8" w:rsidRDefault="005922D1" w:rsidP="001210A8">
      <w:pPr>
        <w:spacing w:line="360" w:lineRule="auto"/>
        <w:jc w:val="both"/>
        <w:rPr>
          <w:rFonts w:ascii="Arial" w:eastAsia="Calibri" w:hAnsi="Arial" w:cs="Arial"/>
          <w:sz w:val="24"/>
          <w:szCs w:val="24"/>
        </w:rPr>
      </w:pPr>
      <w:r>
        <w:rPr>
          <w:rFonts w:ascii="Arial" w:eastAsia="Calibri" w:hAnsi="Arial" w:cs="Arial"/>
          <w:sz w:val="24"/>
          <w:szCs w:val="24"/>
        </w:rPr>
        <w:t>S</w:t>
      </w:r>
      <w:r w:rsidR="7D6383A1" w:rsidRPr="001210A8">
        <w:rPr>
          <w:rFonts w:ascii="Arial" w:eastAsia="Calibri" w:hAnsi="Arial" w:cs="Arial"/>
          <w:sz w:val="24"/>
          <w:szCs w:val="24"/>
        </w:rPr>
        <w:t>ound can often be a nuisance to us</w:t>
      </w:r>
      <w:r>
        <w:rPr>
          <w:rFonts w:ascii="Arial" w:eastAsia="Calibri" w:hAnsi="Arial" w:cs="Arial"/>
          <w:sz w:val="24"/>
          <w:szCs w:val="24"/>
        </w:rPr>
        <w:t xml:space="preserve"> especially</w:t>
      </w:r>
      <w:r w:rsidR="7D6383A1" w:rsidRPr="001210A8">
        <w:rPr>
          <w:rFonts w:ascii="Arial" w:eastAsia="Calibri" w:hAnsi="Arial" w:cs="Arial"/>
          <w:sz w:val="24"/>
          <w:szCs w:val="24"/>
        </w:rPr>
        <w:t xml:space="preserve"> when we would require at least a moderate amount of quietness, for reasons such as studying, relaxing or even sleeping</w:t>
      </w:r>
      <w:r>
        <w:rPr>
          <w:rFonts w:ascii="Arial" w:eastAsia="Calibri" w:hAnsi="Arial" w:cs="Arial"/>
          <w:sz w:val="24"/>
          <w:szCs w:val="24"/>
        </w:rPr>
        <w:t>,</w:t>
      </w:r>
      <w:r w:rsidR="7D6383A1" w:rsidRPr="001210A8">
        <w:rPr>
          <w:rFonts w:ascii="Arial" w:eastAsia="Calibri" w:hAnsi="Arial" w:cs="Arial"/>
          <w:sz w:val="24"/>
          <w:szCs w:val="24"/>
        </w:rPr>
        <w:t xml:space="preserve"> it is important to consider how we can help reduce noise levels through building designs and materials. In order to correctly identify the most suitable materials for sound reductio</w:t>
      </w:r>
      <w:r w:rsidR="00E85E4B" w:rsidRPr="001210A8">
        <w:rPr>
          <w:rFonts w:ascii="Arial" w:eastAsia="Calibri" w:hAnsi="Arial" w:cs="Arial"/>
          <w:sz w:val="24"/>
          <w:szCs w:val="24"/>
        </w:rPr>
        <w:t>n it is important to understand the two types of sound which are Airborne sound and Impact sound and how</w:t>
      </w:r>
      <w:r w:rsidR="7D6383A1" w:rsidRPr="001210A8">
        <w:rPr>
          <w:rFonts w:ascii="Arial" w:eastAsia="Calibri" w:hAnsi="Arial" w:cs="Arial"/>
          <w:sz w:val="24"/>
          <w:szCs w:val="24"/>
        </w:rPr>
        <w:t xml:space="preserve"> sound is reflected o</w:t>
      </w:r>
      <w:r w:rsidR="00D40E82" w:rsidRPr="001210A8">
        <w:rPr>
          <w:rFonts w:ascii="Arial" w:eastAsia="Calibri" w:hAnsi="Arial" w:cs="Arial"/>
          <w:sz w:val="24"/>
          <w:szCs w:val="24"/>
        </w:rPr>
        <w:t>ff different types of materials.</w:t>
      </w:r>
    </w:p>
    <w:p w14:paraId="0B4ED453" w14:textId="388206D9" w:rsidR="00D40E82" w:rsidRPr="001210A8" w:rsidRDefault="00D40E82" w:rsidP="001210A8">
      <w:pPr>
        <w:spacing w:line="360" w:lineRule="auto"/>
        <w:jc w:val="both"/>
        <w:rPr>
          <w:rFonts w:ascii="Arial" w:eastAsia="Calibri" w:hAnsi="Arial" w:cs="Arial"/>
          <w:sz w:val="24"/>
          <w:szCs w:val="24"/>
        </w:rPr>
      </w:pPr>
      <w:r w:rsidRPr="001210A8">
        <w:rPr>
          <w:rFonts w:ascii="Arial" w:eastAsia="Calibri" w:hAnsi="Arial" w:cs="Arial"/>
          <w:sz w:val="24"/>
          <w:szCs w:val="24"/>
        </w:rPr>
        <w:t>Airborne sound comes directly from the original source and travels through the air, such noises radiate from cars, aircrafts or even people talking.</w:t>
      </w:r>
    </w:p>
    <w:p w14:paraId="6F4D92D0" w14:textId="5DDF9BCE" w:rsidR="00D40E82" w:rsidRPr="001210A8" w:rsidRDefault="00D40E82" w:rsidP="001210A8">
      <w:pPr>
        <w:spacing w:line="360" w:lineRule="auto"/>
        <w:jc w:val="both"/>
        <w:rPr>
          <w:rFonts w:ascii="Arial" w:eastAsia="Calibri" w:hAnsi="Arial" w:cs="Arial"/>
          <w:sz w:val="24"/>
          <w:szCs w:val="24"/>
        </w:rPr>
      </w:pPr>
      <w:r w:rsidRPr="001210A8">
        <w:rPr>
          <w:rFonts w:ascii="Arial" w:eastAsia="Calibri" w:hAnsi="Arial" w:cs="Arial"/>
          <w:sz w:val="24"/>
          <w:szCs w:val="24"/>
        </w:rPr>
        <w:t>Impact sound is an impact with</w:t>
      </w:r>
      <w:r w:rsidR="00E67235" w:rsidRPr="001210A8">
        <w:rPr>
          <w:rFonts w:ascii="Arial" w:eastAsia="Calibri" w:hAnsi="Arial" w:cs="Arial"/>
          <w:sz w:val="24"/>
          <w:szCs w:val="24"/>
        </w:rPr>
        <w:t xml:space="preserve"> a solid material, such as a ball being kicked against a wall or a drill drilling through a wall. </w:t>
      </w:r>
    </w:p>
    <w:p w14:paraId="7BD4401B" w14:textId="3719458C" w:rsidR="00E77A99" w:rsidRPr="001210A8" w:rsidRDefault="00E67235" w:rsidP="001210A8">
      <w:pPr>
        <w:spacing w:line="360" w:lineRule="auto"/>
        <w:jc w:val="both"/>
        <w:rPr>
          <w:rFonts w:ascii="Arial" w:eastAsia="Calibri" w:hAnsi="Arial" w:cs="Arial"/>
          <w:sz w:val="24"/>
          <w:szCs w:val="24"/>
        </w:rPr>
      </w:pPr>
      <w:r w:rsidRPr="001210A8">
        <w:rPr>
          <w:rFonts w:ascii="Arial" w:eastAsia="Calibri" w:hAnsi="Arial" w:cs="Arial"/>
          <w:sz w:val="24"/>
          <w:szCs w:val="24"/>
        </w:rPr>
        <w:lastRenderedPageBreak/>
        <w:t>Dependant on surroundings and location of a building there will be a need for different levels of</w:t>
      </w:r>
      <w:r w:rsidR="00B3362F">
        <w:rPr>
          <w:rFonts w:ascii="Arial" w:eastAsia="Calibri" w:hAnsi="Arial" w:cs="Arial"/>
          <w:sz w:val="24"/>
          <w:szCs w:val="24"/>
        </w:rPr>
        <w:t xml:space="preserve"> external</w:t>
      </w:r>
      <w:r w:rsidR="00FF5107">
        <w:rPr>
          <w:rFonts w:ascii="Arial" w:eastAsia="Calibri" w:hAnsi="Arial" w:cs="Arial"/>
          <w:sz w:val="24"/>
          <w:szCs w:val="24"/>
        </w:rPr>
        <w:t xml:space="preserve"> sound management.</w:t>
      </w:r>
      <w:r w:rsidRPr="001210A8">
        <w:rPr>
          <w:rFonts w:ascii="Arial" w:eastAsia="Calibri" w:hAnsi="Arial" w:cs="Arial"/>
          <w:sz w:val="24"/>
          <w:szCs w:val="24"/>
        </w:rPr>
        <w:t xml:space="preserve"> </w:t>
      </w:r>
      <w:r w:rsidR="00FF5107">
        <w:rPr>
          <w:rFonts w:ascii="Arial" w:eastAsia="Calibri" w:hAnsi="Arial" w:cs="Arial"/>
          <w:sz w:val="24"/>
          <w:szCs w:val="24"/>
        </w:rPr>
        <w:t>I</w:t>
      </w:r>
      <w:r w:rsidRPr="001210A8">
        <w:rPr>
          <w:rFonts w:ascii="Arial" w:eastAsia="Calibri" w:hAnsi="Arial" w:cs="Arial"/>
          <w:sz w:val="24"/>
          <w:szCs w:val="24"/>
        </w:rPr>
        <w:t>n the country</w:t>
      </w:r>
      <w:r w:rsidR="00FF5107">
        <w:rPr>
          <w:rFonts w:ascii="Arial" w:eastAsia="Calibri" w:hAnsi="Arial" w:cs="Arial"/>
          <w:sz w:val="24"/>
          <w:szCs w:val="24"/>
        </w:rPr>
        <w:t>,</w:t>
      </w:r>
      <w:r w:rsidRPr="001210A8">
        <w:rPr>
          <w:rFonts w:ascii="Arial" w:eastAsia="Calibri" w:hAnsi="Arial" w:cs="Arial"/>
          <w:sz w:val="24"/>
          <w:szCs w:val="24"/>
        </w:rPr>
        <w:t xml:space="preserve"> a building set in its own grounds with not a lot around would need less sound reduction than a flat in the middle of London with the busy roads, people and aircrafts flying close</w:t>
      </w:r>
      <w:r w:rsidR="00E77A99">
        <w:rPr>
          <w:rFonts w:ascii="Arial" w:eastAsia="Calibri" w:hAnsi="Arial" w:cs="Arial"/>
          <w:sz w:val="24"/>
          <w:szCs w:val="24"/>
        </w:rPr>
        <w:t xml:space="preserve"> by.</w:t>
      </w:r>
    </w:p>
    <w:p w14:paraId="452DBDEC" w14:textId="40226043" w:rsidR="00404A4A" w:rsidRDefault="00DA4825" w:rsidP="001210A8">
      <w:pPr>
        <w:spacing w:line="360" w:lineRule="auto"/>
        <w:jc w:val="both"/>
        <w:rPr>
          <w:rFonts w:ascii="Arial" w:eastAsia="Calibri" w:hAnsi="Arial" w:cs="Arial"/>
          <w:sz w:val="24"/>
          <w:szCs w:val="24"/>
        </w:rPr>
      </w:pPr>
      <w:r w:rsidRPr="001210A8">
        <w:rPr>
          <w:rFonts w:ascii="Arial" w:hAnsi="Arial" w:cs="Arial"/>
          <w:noProof/>
          <w:color w:val="2962FF"/>
          <w:sz w:val="24"/>
          <w:szCs w:val="24"/>
          <w:lang w:eastAsia="en-GB"/>
        </w:rPr>
        <w:drawing>
          <wp:anchor distT="0" distB="0" distL="114300" distR="114300" simplePos="0" relativeHeight="251667456" behindDoc="0" locked="0" layoutInCell="1" allowOverlap="1" wp14:anchorId="542F8E2F" wp14:editId="10BB4AE1">
            <wp:simplePos x="0" y="0"/>
            <wp:positionH relativeFrom="margin">
              <wp:posOffset>23495</wp:posOffset>
            </wp:positionH>
            <wp:positionV relativeFrom="paragraph">
              <wp:posOffset>440690</wp:posOffset>
            </wp:positionV>
            <wp:extent cx="3288030" cy="2085340"/>
            <wp:effectExtent l="0" t="0" r="7620" b="0"/>
            <wp:wrapSquare wrapText="bothSides"/>
            <wp:docPr id="1" name="Picture 1" descr="Image result for best insulation for soundproofing timber frame partition">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st insulation for soundproofing timber frame partition">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88030" cy="2085340"/>
                    </a:xfrm>
                    <a:prstGeom prst="rect">
                      <a:avLst/>
                    </a:prstGeom>
                    <a:noFill/>
                    <a:ln>
                      <a:noFill/>
                    </a:ln>
                  </pic:spPr>
                </pic:pic>
              </a:graphicData>
            </a:graphic>
            <wp14:sizeRelH relativeFrom="page">
              <wp14:pctWidth>0</wp14:pctWidth>
            </wp14:sizeRelH>
            <wp14:sizeRelV relativeFrom="page">
              <wp14:pctHeight>0</wp14:pctHeight>
            </wp14:sizeRelV>
          </wp:anchor>
        </w:drawing>
      </w:r>
      <w:r w:rsidR="00404A4A" w:rsidRPr="001210A8">
        <w:rPr>
          <w:rFonts w:ascii="Arial" w:eastAsia="Calibri" w:hAnsi="Arial" w:cs="Arial"/>
          <w:sz w:val="24"/>
          <w:szCs w:val="24"/>
        </w:rPr>
        <w:t>When looking at materials with</w:t>
      </w:r>
      <w:r w:rsidR="00B3362F">
        <w:rPr>
          <w:rFonts w:ascii="Arial" w:eastAsia="Calibri" w:hAnsi="Arial" w:cs="Arial"/>
          <w:sz w:val="24"/>
          <w:szCs w:val="24"/>
        </w:rPr>
        <w:t xml:space="preserve"> internal</w:t>
      </w:r>
      <w:r w:rsidR="00404A4A" w:rsidRPr="001210A8">
        <w:rPr>
          <w:rFonts w:ascii="Arial" w:eastAsia="Calibri" w:hAnsi="Arial" w:cs="Arial"/>
          <w:sz w:val="24"/>
          <w:szCs w:val="24"/>
        </w:rPr>
        <w:t xml:space="preserve"> sound management in mind, materials with good absorption ar</w:t>
      </w:r>
      <w:r w:rsidR="00FD125D" w:rsidRPr="001210A8">
        <w:rPr>
          <w:rFonts w:ascii="Arial" w:eastAsia="Calibri" w:hAnsi="Arial" w:cs="Arial"/>
          <w:sz w:val="24"/>
          <w:szCs w:val="24"/>
        </w:rPr>
        <w:t>e required. Partition walls would be best b</w:t>
      </w:r>
      <w:r w:rsidR="00B3362F">
        <w:rPr>
          <w:rFonts w:ascii="Arial" w:eastAsia="Calibri" w:hAnsi="Arial" w:cs="Arial"/>
          <w:sz w:val="24"/>
          <w:szCs w:val="24"/>
        </w:rPr>
        <w:t>uilt in timber frame studwork of around</w:t>
      </w:r>
      <w:r w:rsidR="00FD125D" w:rsidRPr="001210A8">
        <w:rPr>
          <w:rFonts w:ascii="Arial" w:eastAsia="Calibri" w:hAnsi="Arial" w:cs="Arial"/>
          <w:sz w:val="24"/>
          <w:szCs w:val="24"/>
        </w:rPr>
        <w:t xml:space="preserve"> 100mm thickness, this allows enough space for adequate mass for sound insulation.</w:t>
      </w:r>
      <w:r w:rsidR="0035734E" w:rsidRPr="001210A8">
        <w:rPr>
          <w:rFonts w:ascii="Arial" w:eastAsia="Calibri" w:hAnsi="Arial" w:cs="Arial"/>
          <w:sz w:val="24"/>
          <w:szCs w:val="24"/>
        </w:rPr>
        <w:t xml:space="preserve"> As well as using insulation you could als</w:t>
      </w:r>
      <w:r w:rsidRPr="001210A8">
        <w:rPr>
          <w:rFonts w:ascii="Arial" w:eastAsia="Calibri" w:hAnsi="Arial" w:cs="Arial"/>
          <w:sz w:val="24"/>
          <w:szCs w:val="24"/>
        </w:rPr>
        <w:t xml:space="preserve">o use sound rated plaster board </w:t>
      </w:r>
      <w:r w:rsidR="00FF5107">
        <w:rPr>
          <w:rFonts w:ascii="Arial" w:eastAsia="Calibri" w:hAnsi="Arial" w:cs="Arial"/>
          <w:sz w:val="24"/>
          <w:szCs w:val="24"/>
        </w:rPr>
        <w:t xml:space="preserve">as </w:t>
      </w:r>
      <w:r w:rsidRPr="001210A8">
        <w:rPr>
          <w:rFonts w:ascii="Arial" w:eastAsia="Calibri" w:hAnsi="Arial" w:cs="Arial"/>
          <w:sz w:val="24"/>
          <w:szCs w:val="24"/>
        </w:rPr>
        <w:t>opposed to standard plasterboard</w:t>
      </w:r>
      <w:r w:rsidR="00FF5107">
        <w:rPr>
          <w:rFonts w:ascii="Arial" w:eastAsia="Calibri" w:hAnsi="Arial" w:cs="Arial"/>
          <w:sz w:val="24"/>
          <w:szCs w:val="24"/>
        </w:rPr>
        <w:t xml:space="preserve">, </w:t>
      </w:r>
      <w:r w:rsidR="00B85CFC" w:rsidRPr="001210A8">
        <w:rPr>
          <w:rFonts w:ascii="Arial" w:eastAsia="Calibri" w:hAnsi="Arial" w:cs="Arial"/>
          <w:sz w:val="24"/>
          <w:szCs w:val="24"/>
        </w:rPr>
        <w:t xml:space="preserve">Fibre glass insulation is more than adequate and provides great sound absorption as well as being more cost effective than similar materials available. </w:t>
      </w:r>
    </w:p>
    <w:p w14:paraId="346DD543" w14:textId="39928564" w:rsidR="00B3362F" w:rsidRDefault="00FF5107" w:rsidP="001210A8">
      <w:pPr>
        <w:spacing w:line="360" w:lineRule="auto"/>
        <w:jc w:val="both"/>
        <w:rPr>
          <w:rFonts w:ascii="Arial" w:eastAsia="Calibri" w:hAnsi="Arial" w:cs="Arial"/>
          <w:sz w:val="24"/>
          <w:szCs w:val="24"/>
        </w:rPr>
      </w:pPr>
      <w:r>
        <w:rPr>
          <w:rFonts w:ascii="Arial" w:eastAsia="Calibri" w:hAnsi="Arial" w:cs="Arial"/>
          <w:sz w:val="24"/>
          <w:szCs w:val="24"/>
        </w:rPr>
        <w:t>Whilst</w:t>
      </w:r>
      <w:r w:rsidR="00B3362F">
        <w:rPr>
          <w:rFonts w:ascii="Arial" w:eastAsia="Calibri" w:hAnsi="Arial" w:cs="Arial"/>
          <w:sz w:val="24"/>
          <w:szCs w:val="24"/>
        </w:rPr>
        <w:t xml:space="preserve"> using adequate materials in the construction of a property </w:t>
      </w:r>
      <w:r w:rsidR="00CE4CB6">
        <w:rPr>
          <w:rFonts w:ascii="Arial" w:eastAsia="Calibri" w:hAnsi="Arial" w:cs="Arial"/>
          <w:sz w:val="24"/>
          <w:szCs w:val="24"/>
        </w:rPr>
        <w:t>to control sound management, the way each room is furnished can also greatly impact the way noise travels.</w:t>
      </w:r>
      <w:r w:rsidR="00582A48">
        <w:rPr>
          <w:rFonts w:ascii="Arial" w:eastAsia="Calibri" w:hAnsi="Arial" w:cs="Arial"/>
          <w:sz w:val="24"/>
          <w:szCs w:val="24"/>
        </w:rPr>
        <w:t xml:space="preserve"> By fitting a carpet as opposed to hard wood/laminate or a tiled floor can make a big di</w:t>
      </w:r>
      <w:r>
        <w:rPr>
          <w:rFonts w:ascii="Arial" w:eastAsia="Calibri" w:hAnsi="Arial" w:cs="Arial"/>
          <w:sz w:val="24"/>
          <w:szCs w:val="24"/>
        </w:rPr>
        <w:t>fference, due to the carpet being able to</w:t>
      </w:r>
      <w:r w:rsidR="00582A48">
        <w:rPr>
          <w:rFonts w:ascii="Arial" w:eastAsia="Calibri" w:hAnsi="Arial" w:cs="Arial"/>
          <w:sz w:val="24"/>
          <w:szCs w:val="24"/>
        </w:rPr>
        <w:t xml:space="preserve"> absorb noise</w:t>
      </w:r>
      <w:r>
        <w:rPr>
          <w:rFonts w:ascii="Arial" w:eastAsia="Calibri" w:hAnsi="Arial" w:cs="Arial"/>
          <w:sz w:val="24"/>
          <w:szCs w:val="24"/>
        </w:rPr>
        <w:t xml:space="preserve">, where </w:t>
      </w:r>
      <w:r w:rsidR="00582A48">
        <w:rPr>
          <w:rFonts w:ascii="Arial" w:eastAsia="Calibri" w:hAnsi="Arial" w:cs="Arial"/>
          <w:sz w:val="24"/>
          <w:szCs w:val="24"/>
        </w:rPr>
        <w:t xml:space="preserve">as hard flooring will reflect the noise and in essence will bounce back off the flooring. </w:t>
      </w:r>
    </w:p>
    <w:p w14:paraId="5DC2919B" w14:textId="0745343C" w:rsidR="006E3E20" w:rsidRDefault="006E3E20" w:rsidP="006E3E20">
      <w:pPr>
        <w:spacing w:line="360" w:lineRule="auto"/>
        <w:jc w:val="both"/>
        <w:rPr>
          <w:rFonts w:ascii="Arial" w:eastAsia="Calibri" w:hAnsi="Arial" w:cs="Arial"/>
          <w:sz w:val="24"/>
          <w:szCs w:val="24"/>
        </w:rPr>
      </w:pPr>
    </w:p>
    <w:p w14:paraId="04F1956D" w14:textId="64F1D741" w:rsidR="006E3E20" w:rsidRDefault="006E3E20" w:rsidP="006E3E20">
      <w:pPr>
        <w:spacing w:line="360" w:lineRule="auto"/>
        <w:jc w:val="both"/>
        <w:rPr>
          <w:rFonts w:ascii="Arial" w:eastAsia="Calibri" w:hAnsi="Arial" w:cs="Arial"/>
          <w:sz w:val="24"/>
          <w:szCs w:val="24"/>
        </w:rPr>
      </w:pPr>
      <w:r>
        <w:rPr>
          <w:rFonts w:ascii="Arial" w:eastAsia="Calibri" w:hAnsi="Arial" w:cs="Arial"/>
          <w:sz w:val="24"/>
          <w:szCs w:val="24"/>
        </w:rPr>
        <w:t>The testing on sound insulation, airborne and impact testing in construction is required and covered by the Buildings</w:t>
      </w:r>
      <w:r w:rsidR="000B583E">
        <w:rPr>
          <w:rFonts w:ascii="Arial" w:eastAsia="Calibri" w:hAnsi="Arial" w:cs="Arial"/>
          <w:sz w:val="24"/>
          <w:szCs w:val="24"/>
        </w:rPr>
        <w:t xml:space="preserve"> Regulations Part E.</w:t>
      </w:r>
    </w:p>
    <w:p w14:paraId="19B3874C" w14:textId="77777777" w:rsidR="006E3E20" w:rsidRPr="001210A8" w:rsidRDefault="006E3E20" w:rsidP="001210A8">
      <w:pPr>
        <w:spacing w:line="360" w:lineRule="auto"/>
        <w:jc w:val="both"/>
        <w:rPr>
          <w:rFonts w:ascii="Arial" w:eastAsia="Calibri" w:hAnsi="Arial" w:cs="Arial"/>
          <w:sz w:val="24"/>
          <w:szCs w:val="24"/>
        </w:rPr>
      </w:pPr>
    </w:p>
    <w:p w14:paraId="6480865E" w14:textId="794BA856" w:rsidR="7D6383A1" w:rsidRPr="001210A8" w:rsidRDefault="7D6383A1" w:rsidP="001210A8">
      <w:pPr>
        <w:spacing w:line="360" w:lineRule="auto"/>
        <w:jc w:val="both"/>
        <w:rPr>
          <w:rFonts w:ascii="Arial" w:hAnsi="Arial" w:cs="Arial"/>
          <w:sz w:val="24"/>
          <w:szCs w:val="24"/>
        </w:rPr>
      </w:pPr>
    </w:p>
    <w:p w14:paraId="182F9432" w14:textId="1E3CC501" w:rsidR="7D6383A1" w:rsidRDefault="7D6383A1" w:rsidP="7D6383A1">
      <w:pPr>
        <w:rPr>
          <w:rFonts w:ascii="Calibri" w:eastAsia="Calibri" w:hAnsi="Calibri" w:cs="Calibri"/>
          <w:sz w:val="28"/>
          <w:szCs w:val="28"/>
        </w:rPr>
      </w:pPr>
    </w:p>
    <w:p w14:paraId="22412EB7" w14:textId="61689F8B" w:rsidR="7D6383A1" w:rsidRDefault="7D6383A1" w:rsidP="7D6383A1">
      <w:r w:rsidRPr="7D6383A1">
        <w:rPr>
          <w:rFonts w:ascii="Calibri" w:eastAsia="Calibri" w:hAnsi="Calibri" w:cs="Calibri"/>
          <w:sz w:val="28"/>
          <w:szCs w:val="28"/>
        </w:rPr>
        <w:t xml:space="preserve"> </w:t>
      </w:r>
    </w:p>
    <w:p w14:paraId="03E3614B" w14:textId="32402D82" w:rsidR="7D6383A1" w:rsidRDefault="7D6383A1" w:rsidP="7D6383A1">
      <w:pPr>
        <w:rPr>
          <w:rFonts w:ascii="Calibri" w:eastAsia="Calibri" w:hAnsi="Calibri" w:cs="Calibri"/>
          <w:sz w:val="28"/>
          <w:szCs w:val="28"/>
        </w:rPr>
      </w:pPr>
    </w:p>
    <w:p w14:paraId="156C2E34" w14:textId="615FE4ED" w:rsidR="7D6383A1" w:rsidRDefault="7D6383A1" w:rsidP="7D6383A1">
      <w:pPr>
        <w:rPr>
          <w:rFonts w:ascii="Calibri" w:eastAsia="Calibri" w:hAnsi="Calibri" w:cs="Calibri"/>
          <w:sz w:val="28"/>
          <w:szCs w:val="28"/>
        </w:rPr>
      </w:pPr>
    </w:p>
    <w:p w14:paraId="0EA0E619" w14:textId="31FA5B0B" w:rsidR="7D6383A1" w:rsidRDefault="001210A8" w:rsidP="7D6383A1">
      <w:pPr>
        <w:rPr>
          <w:rFonts w:ascii="Calibri" w:eastAsia="Calibri" w:hAnsi="Calibri" w:cs="Calibri"/>
          <w:b/>
          <w:sz w:val="28"/>
          <w:szCs w:val="28"/>
        </w:rPr>
      </w:pPr>
      <w:bookmarkStart w:id="0" w:name="_GoBack"/>
      <w:bookmarkEnd w:id="0"/>
      <w:r>
        <w:rPr>
          <w:rFonts w:ascii="Calibri" w:eastAsia="Calibri" w:hAnsi="Calibri" w:cs="Calibri"/>
          <w:b/>
          <w:sz w:val="28"/>
          <w:szCs w:val="28"/>
        </w:rPr>
        <w:lastRenderedPageBreak/>
        <w:t>References</w:t>
      </w:r>
    </w:p>
    <w:p w14:paraId="5EA5D041" w14:textId="77777777" w:rsidR="00FF5107" w:rsidRDefault="00FF5107" w:rsidP="00FF5107">
      <w:pPr>
        <w:spacing w:line="360" w:lineRule="auto"/>
        <w:jc w:val="both"/>
        <w:rPr>
          <w:rFonts w:ascii="Arial" w:eastAsia="Calibri" w:hAnsi="Arial" w:cs="Arial"/>
          <w:sz w:val="24"/>
          <w:szCs w:val="24"/>
        </w:rPr>
      </w:pPr>
    </w:p>
    <w:p w14:paraId="73A81C85" w14:textId="2920C3F2" w:rsidR="00FF5107" w:rsidRPr="001210A8" w:rsidRDefault="00FF5107" w:rsidP="00FF5107">
      <w:pPr>
        <w:spacing w:line="360" w:lineRule="auto"/>
        <w:jc w:val="both"/>
        <w:rPr>
          <w:rFonts w:ascii="Arial" w:eastAsia="Calibri" w:hAnsi="Arial" w:cs="Arial"/>
          <w:sz w:val="24"/>
          <w:szCs w:val="24"/>
        </w:rPr>
      </w:pPr>
      <w:r>
        <w:rPr>
          <w:rFonts w:ascii="Arial" w:eastAsia="Calibri" w:hAnsi="Arial" w:cs="Arial"/>
          <w:sz w:val="24"/>
          <w:szCs w:val="24"/>
        </w:rPr>
        <w:t xml:space="preserve">Villanueva, J.C. (2010). Universe today. </w:t>
      </w:r>
      <w:r>
        <w:rPr>
          <w:rFonts w:ascii="Arial" w:eastAsia="Calibri" w:hAnsi="Arial" w:cs="Arial"/>
          <w:i/>
          <w:sz w:val="24"/>
          <w:szCs w:val="24"/>
        </w:rPr>
        <w:t xml:space="preserve">What is </w:t>
      </w:r>
      <w:proofErr w:type="gramStart"/>
      <w:r>
        <w:rPr>
          <w:rFonts w:ascii="Arial" w:eastAsia="Calibri" w:hAnsi="Arial" w:cs="Arial"/>
          <w:i/>
          <w:sz w:val="24"/>
          <w:szCs w:val="24"/>
        </w:rPr>
        <w:t>sound.</w:t>
      </w:r>
      <w:proofErr w:type="gramEnd"/>
      <w:r>
        <w:rPr>
          <w:rFonts w:ascii="Arial" w:eastAsia="Calibri" w:hAnsi="Arial" w:cs="Arial"/>
          <w:i/>
          <w:sz w:val="24"/>
          <w:szCs w:val="24"/>
        </w:rPr>
        <w:t xml:space="preserve"> </w:t>
      </w:r>
      <w:r>
        <w:rPr>
          <w:rFonts w:ascii="Arial" w:eastAsia="Calibri" w:hAnsi="Arial" w:cs="Arial"/>
          <w:sz w:val="24"/>
          <w:szCs w:val="24"/>
        </w:rPr>
        <w:t xml:space="preserve">Available at: </w:t>
      </w:r>
      <w:r w:rsidRPr="001210A8">
        <w:rPr>
          <w:rFonts w:ascii="Arial" w:eastAsia="Calibri" w:hAnsi="Arial" w:cs="Arial"/>
          <w:sz w:val="24"/>
          <w:szCs w:val="24"/>
        </w:rPr>
        <w:t>https://www.universetoday.com/61166/what-is-sound/</w:t>
      </w:r>
      <w:r>
        <w:rPr>
          <w:rFonts w:ascii="Arial" w:eastAsia="Calibri" w:hAnsi="Arial" w:cs="Arial"/>
          <w:sz w:val="24"/>
          <w:szCs w:val="24"/>
        </w:rPr>
        <w:t xml:space="preserve"> (Accessed 17 March 2020).</w:t>
      </w:r>
    </w:p>
    <w:p w14:paraId="267730E1" w14:textId="77777777" w:rsidR="001210A8" w:rsidRPr="001210A8" w:rsidRDefault="001210A8" w:rsidP="7D6383A1">
      <w:pPr>
        <w:rPr>
          <w:rFonts w:ascii="Calibri" w:eastAsia="Calibri" w:hAnsi="Calibri" w:cs="Calibri"/>
          <w:b/>
          <w:sz w:val="28"/>
          <w:szCs w:val="28"/>
        </w:rPr>
      </w:pPr>
    </w:p>
    <w:sectPr w:rsidR="001210A8" w:rsidRPr="001210A8">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90E412" w14:textId="77777777" w:rsidR="006A1B2C" w:rsidRDefault="006A1B2C" w:rsidP="008D61CD">
      <w:pPr>
        <w:spacing w:after="0" w:line="240" w:lineRule="auto"/>
      </w:pPr>
      <w:r>
        <w:separator/>
      </w:r>
    </w:p>
  </w:endnote>
  <w:endnote w:type="continuationSeparator" w:id="0">
    <w:p w14:paraId="24FE9430" w14:textId="77777777" w:rsidR="006A1B2C" w:rsidRDefault="006A1B2C" w:rsidP="008D6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7368774"/>
      <w:docPartObj>
        <w:docPartGallery w:val="Page Numbers (Bottom of Page)"/>
        <w:docPartUnique/>
      </w:docPartObj>
    </w:sdtPr>
    <w:sdtEndPr>
      <w:rPr>
        <w:noProof/>
      </w:rPr>
    </w:sdtEndPr>
    <w:sdtContent>
      <w:p w14:paraId="0225EF14" w14:textId="48FCFF3F" w:rsidR="008D61CD" w:rsidRDefault="008D61CD">
        <w:pPr>
          <w:pStyle w:val="Footer"/>
          <w:jc w:val="center"/>
        </w:pPr>
        <w:r>
          <w:fldChar w:fldCharType="begin"/>
        </w:r>
        <w:r>
          <w:instrText xml:space="preserve"> PAGE   \* MERGEFORMAT </w:instrText>
        </w:r>
        <w:r>
          <w:fldChar w:fldCharType="separate"/>
        </w:r>
        <w:r w:rsidR="00060675">
          <w:rPr>
            <w:noProof/>
          </w:rPr>
          <w:t>8</w:t>
        </w:r>
        <w:r>
          <w:rPr>
            <w:noProof/>
          </w:rPr>
          <w:fldChar w:fldCharType="end"/>
        </w:r>
      </w:p>
    </w:sdtContent>
  </w:sdt>
  <w:p w14:paraId="541D72D1" w14:textId="77777777" w:rsidR="008D61CD" w:rsidRDefault="008D61C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6E4A98" w14:textId="77777777" w:rsidR="006A1B2C" w:rsidRDefault="006A1B2C" w:rsidP="008D61CD">
      <w:pPr>
        <w:spacing w:after="0" w:line="240" w:lineRule="auto"/>
      </w:pPr>
      <w:r>
        <w:separator/>
      </w:r>
    </w:p>
  </w:footnote>
  <w:footnote w:type="continuationSeparator" w:id="0">
    <w:p w14:paraId="326BBBC8" w14:textId="77777777" w:rsidR="006A1B2C" w:rsidRDefault="006A1B2C" w:rsidP="008D61C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863005"/>
    <w:multiLevelType w:val="hybridMultilevel"/>
    <w:tmpl w:val="25361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18017B"/>
    <w:multiLevelType w:val="hybridMultilevel"/>
    <w:tmpl w:val="D6249FAE"/>
    <w:lvl w:ilvl="0" w:tplc="619ABBC8">
      <w:start w:val="1"/>
      <w:numFmt w:val="decimal"/>
      <w:lvlText w:val="%1."/>
      <w:lvlJc w:val="left"/>
      <w:pPr>
        <w:ind w:left="785" w:hanging="360"/>
      </w:pPr>
      <w:rPr>
        <w:b/>
      </w:rPr>
    </w:lvl>
    <w:lvl w:ilvl="1" w:tplc="08090019">
      <w:start w:val="1"/>
      <w:numFmt w:val="lowerLetter"/>
      <w:lvlText w:val="%2."/>
      <w:lvlJc w:val="left"/>
      <w:pPr>
        <w:ind w:left="1505" w:hanging="360"/>
      </w:pPr>
    </w:lvl>
    <w:lvl w:ilvl="2" w:tplc="0809001B">
      <w:start w:val="1"/>
      <w:numFmt w:val="lowerRoman"/>
      <w:lvlText w:val="%3."/>
      <w:lvlJc w:val="right"/>
      <w:pPr>
        <w:ind w:left="2225" w:hanging="180"/>
      </w:pPr>
    </w:lvl>
    <w:lvl w:ilvl="3" w:tplc="0809000F">
      <w:start w:val="1"/>
      <w:numFmt w:val="decimal"/>
      <w:lvlText w:val="%4."/>
      <w:lvlJc w:val="left"/>
      <w:pPr>
        <w:ind w:left="2945" w:hanging="360"/>
      </w:pPr>
    </w:lvl>
    <w:lvl w:ilvl="4" w:tplc="08090019">
      <w:start w:val="1"/>
      <w:numFmt w:val="lowerLetter"/>
      <w:lvlText w:val="%5."/>
      <w:lvlJc w:val="left"/>
      <w:pPr>
        <w:ind w:left="3665" w:hanging="360"/>
      </w:pPr>
    </w:lvl>
    <w:lvl w:ilvl="5" w:tplc="0809001B">
      <w:start w:val="1"/>
      <w:numFmt w:val="lowerRoman"/>
      <w:lvlText w:val="%6."/>
      <w:lvlJc w:val="right"/>
      <w:pPr>
        <w:ind w:left="4385" w:hanging="180"/>
      </w:pPr>
    </w:lvl>
    <w:lvl w:ilvl="6" w:tplc="0809000F">
      <w:start w:val="1"/>
      <w:numFmt w:val="decimal"/>
      <w:lvlText w:val="%7."/>
      <w:lvlJc w:val="left"/>
      <w:pPr>
        <w:ind w:left="5105" w:hanging="360"/>
      </w:pPr>
    </w:lvl>
    <w:lvl w:ilvl="7" w:tplc="08090019">
      <w:start w:val="1"/>
      <w:numFmt w:val="lowerLetter"/>
      <w:lvlText w:val="%8."/>
      <w:lvlJc w:val="left"/>
      <w:pPr>
        <w:ind w:left="5825" w:hanging="360"/>
      </w:pPr>
    </w:lvl>
    <w:lvl w:ilvl="8" w:tplc="0809001B">
      <w:start w:val="1"/>
      <w:numFmt w:val="lowerRoman"/>
      <w:lvlText w:val="%9."/>
      <w:lvlJc w:val="right"/>
      <w:pPr>
        <w:ind w:left="6545" w:hanging="180"/>
      </w:pPr>
    </w:lvl>
  </w:abstractNum>
  <w:abstractNum w:abstractNumId="2" w15:restartNumberingAfterBreak="0">
    <w:nsid w:val="75FC23E6"/>
    <w:multiLevelType w:val="hybridMultilevel"/>
    <w:tmpl w:val="B7827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2E33FB"/>
    <w:rsid w:val="00043334"/>
    <w:rsid w:val="00060675"/>
    <w:rsid w:val="00077F06"/>
    <w:rsid w:val="000B583E"/>
    <w:rsid w:val="000D41F9"/>
    <w:rsid w:val="0011307A"/>
    <w:rsid w:val="001210A8"/>
    <w:rsid w:val="00233C22"/>
    <w:rsid w:val="0026479E"/>
    <w:rsid w:val="00330B58"/>
    <w:rsid w:val="0035734E"/>
    <w:rsid w:val="003838A7"/>
    <w:rsid w:val="00404A4A"/>
    <w:rsid w:val="00421EBE"/>
    <w:rsid w:val="00483F60"/>
    <w:rsid w:val="00531DEF"/>
    <w:rsid w:val="00582A48"/>
    <w:rsid w:val="00584B63"/>
    <w:rsid w:val="00591C56"/>
    <w:rsid w:val="005922D1"/>
    <w:rsid w:val="005E34F8"/>
    <w:rsid w:val="006260E5"/>
    <w:rsid w:val="006A1B2C"/>
    <w:rsid w:val="006A7430"/>
    <w:rsid w:val="006E3E20"/>
    <w:rsid w:val="007120C5"/>
    <w:rsid w:val="00766BAD"/>
    <w:rsid w:val="007B2B0A"/>
    <w:rsid w:val="00855C71"/>
    <w:rsid w:val="008A1FFB"/>
    <w:rsid w:val="008D61CD"/>
    <w:rsid w:val="009477BE"/>
    <w:rsid w:val="00A30A12"/>
    <w:rsid w:val="00AC6C30"/>
    <w:rsid w:val="00AE739C"/>
    <w:rsid w:val="00B071FD"/>
    <w:rsid w:val="00B3362F"/>
    <w:rsid w:val="00B74B5B"/>
    <w:rsid w:val="00B85CFC"/>
    <w:rsid w:val="00C01265"/>
    <w:rsid w:val="00CE4CB6"/>
    <w:rsid w:val="00D40E82"/>
    <w:rsid w:val="00DA4825"/>
    <w:rsid w:val="00DC45A7"/>
    <w:rsid w:val="00E21C7A"/>
    <w:rsid w:val="00E67235"/>
    <w:rsid w:val="00E77A99"/>
    <w:rsid w:val="00E85E4B"/>
    <w:rsid w:val="00EF2E2C"/>
    <w:rsid w:val="00FD125D"/>
    <w:rsid w:val="00FF181D"/>
    <w:rsid w:val="00FF5107"/>
    <w:rsid w:val="0A379C1B"/>
    <w:rsid w:val="0C7A48F8"/>
    <w:rsid w:val="182E33FB"/>
    <w:rsid w:val="7D638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3CB188"/>
  <w15:chartTrackingRefBased/>
  <w15:docId w15:val="{1EBF7DA0-65C7-4897-80DA-B918A164F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PlaceholderText">
    <w:name w:val="Placeholder Text"/>
    <w:basedOn w:val="DefaultParagraphFont"/>
    <w:uiPriority w:val="99"/>
    <w:semiHidden/>
    <w:rsid w:val="00AE739C"/>
    <w:rPr>
      <w:color w:val="808080"/>
    </w:rPr>
  </w:style>
  <w:style w:type="paragraph" w:styleId="ListParagraph">
    <w:name w:val="List Paragraph"/>
    <w:basedOn w:val="Normal"/>
    <w:uiPriority w:val="34"/>
    <w:qFormat/>
    <w:rsid w:val="00591C56"/>
    <w:pPr>
      <w:ind w:left="720"/>
      <w:contextualSpacing/>
    </w:pPr>
  </w:style>
  <w:style w:type="paragraph" w:styleId="NormalWeb">
    <w:name w:val="Normal (Web)"/>
    <w:basedOn w:val="Normal"/>
    <w:uiPriority w:val="99"/>
    <w:semiHidden/>
    <w:unhideWhenUsed/>
    <w:rsid w:val="00591C5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A1F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6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1CD"/>
  </w:style>
  <w:style w:type="paragraph" w:styleId="Footer">
    <w:name w:val="footer"/>
    <w:basedOn w:val="Normal"/>
    <w:link w:val="FooterChar"/>
    <w:uiPriority w:val="99"/>
    <w:unhideWhenUsed/>
    <w:rsid w:val="008D6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1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869531">
      <w:bodyDiv w:val="1"/>
      <w:marLeft w:val="0"/>
      <w:marRight w:val="0"/>
      <w:marTop w:val="0"/>
      <w:marBottom w:val="0"/>
      <w:divBdr>
        <w:top w:val="none" w:sz="0" w:space="0" w:color="auto"/>
        <w:left w:val="none" w:sz="0" w:space="0" w:color="auto"/>
        <w:bottom w:val="none" w:sz="0" w:space="0" w:color="auto"/>
        <w:right w:val="none" w:sz="0" w:space="0" w:color="auto"/>
      </w:divBdr>
    </w:div>
    <w:div w:id="799229176">
      <w:bodyDiv w:val="1"/>
      <w:marLeft w:val="0"/>
      <w:marRight w:val="0"/>
      <w:marTop w:val="0"/>
      <w:marBottom w:val="0"/>
      <w:divBdr>
        <w:top w:val="none" w:sz="0" w:space="0" w:color="auto"/>
        <w:left w:val="none" w:sz="0" w:space="0" w:color="auto"/>
        <w:bottom w:val="none" w:sz="0" w:space="0" w:color="auto"/>
        <w:right w:val="none" w:sz="0" w:space="0" w:color="auto"/>
      </w:divBdr>
    </w:div>
    <w:div w:id="1612587333">
      <w:bodyDiv w:val="1"/>
      <w:marLeft w:val="0"/>
      <w:marRight w:val="0"/>
      <w:marTop w:val="0"/>
      <w:marBottom w:val="0"/>
      <w:divBdr>
        <w:top w:val="none" w:sz="0" w:space="0" w:color="auto"/>
        <w:left w:val="none" w:sz="0" w:space="0" w:color="auto"/>
        <w:bottom w:val="none" w:sz="0" w:space="0" w:color="auto"/>
        <w:right w:val="none" w:sz="0" w:space="0" w:color="auto"/>
      </w:divBdr>
    </w:div>
    <w:div w:id="1962035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hyperlink" Target="https://www.google.co.uk/url?sa=i&amp;url=https://www.insulationsuperstore.co.uk/product/rockwool-flexi-slab-acoustic-insulation-1-2m-x-600mm-x-90mm-4-32m2.html&amp;psig=AOvVaw25k81n-ostuaQH9sA_VSxl&amp;ust=1585068800903000&amp;source=images&amp;cd=vfe&amp;ved=0CAIQjRxqFwoTCMjT8cqHsegCFQAAAAAdAAAAABAD"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1175</TotalTime>
  <Pages>9</Pages>
  <Words>980</Words>
  <Characters>5588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Jones (1910146)</dc:creator>
  <cp:keywords/>
  <dc:description/>
  <cp:lastModifiedBy>martyn jones</cp:lastModifiedBy>
  <cp:revision>20</cp:revision>
  <dcterms:created xsi:type="dcterms:W3CDTF">2020-03-16T16:01:00Z</dcterms:created>
  <dcterms:modified xsi:type="dcterms:W3CDTF">2020-03-31T20:59:00Z</dcterms:modified>
</cp:coreProperties>
</file>