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347AD" w:rsidRPr="00A406E5" w:rsidTr="001A6421">
        <w:trPr>
          <w:jc w:val="center"/>
        </w:trPr>
        <w:tc>
          <w:tcPr>
            <w:tcW w:w="9016" w:type="dxa"/>
            <w:shd w:val="clear" w:color="auto" w:fill="BFBFBF"/>
          </w:tcPr>
          <w:p w:rsidR="00E347AD" w:rsidRPr="00A406E5" w:rsidRDefault="00E347AD" w:rsidP="003D145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E347AD" w:rsidRPr="00A406E5" w:rsidRDefault="00E347AD" w:rsidP="00E347A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347AD" w:rsidRPr="00A406E5" w:rsidRDefault="00E347AD" w:rsidP="00E347AD">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E347AD" w:rsidRPr="00A406E5" w:rsidTr="003D145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347AD" w:rsidRPr="00A406E5" w:rsidRDefault="00E347AD" w:rsidP="003D145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347AD" w:rsidRPr="00A85BFE" w:rsidRDefault="00E347AD" w:rsidP="003D145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347AD" w:rsidRPr="00A85BFE" w:rsidRDefault="00E347AD" w:rsidP="003D145C">
            <w:pPr>
              <w:ind w:left="113" w:right="113"/>
              <w:jc w:val="center"/>
              <w:rPr>
                <w:rFonts w:ascii="Arial" w:hAnsi="Arial" w:cs="Arial"/>
                <w:b/>
                <w:sz w:val="18"/>
                <w:szCs w:val="18"/>
              </w:rPr>
            </w:pPr>
            <w:r w:rsidRPr="00A85BFE">
              <w:rPr>
                <w:rFonts w:ascii="Arial" w:hAnsi="Arial" w:cs="Arial"/>
                <w:b/>
                <w:sz w:val="18"/>
                <w:szCs w:val="18"/>
              </w:rPr>
              <w:t xml:space="preserve">Marks </w:t>
            </w:r>
          </w:p>
          <w:p w:rsidR="00E347AD" w:rsidRPr="00A85BFE" w:rsidRDefault="00E347AD" w:rsidP="003D145C">
            <w:pPr>
              <w:ind w:left="113" w:right="113"/>
              <w:jc w:val="center"/>
              <w:rPr>
                <w:rFonts w:ascii="Arial" w:hAnsi="Arial" w:cs="Arial"/>
                <w:b/>
                <w:sz w:val="18"/>
                <w:szCs w:val="18"/>
              </w:rPr>
            </w:pPr>
            <w:r w:rsidRPr="00A85BFE">
              <w:rPr>
                <w:rFonts w:ascii="Arial" w:hAnsi="Arial" w:cs="Arial"/>
                <w:b/>
                <w:sz w:val="18"/>
                <w:szCs w:val="18"/>
              </w:rPr>
              <w:t>awarded</w:t>
            </w: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1. Research-informed Literature </w:t>
            </w:r>
          </w:p>
          <w:p w:rsidR="00E347AD" w:rsidRPr="00A406E5" w:rsidRDefault="00E347AD" w:rsidP="003D145C">
            <w:pPr>
              <w:spacing w:after="120"/>
              <w:rPr>
                <w:rFonts w:ascii="Arial" w:hAnsi="Arial" w:cs="Arial"/>
                <w:sz w:val="14"/>
                <w:szCs w:val="14"/>
              </w:rPr>
            </w:pPr>
            <w:r>
              <w:rPr>
                <w:sz w:val="14"/>
                <w:szCs w:val="14"/>
              </w:rPr>
              <w:t xml:space="preserve">Extent of research and/or own reading, selection of credible sources, application of appropriate referencing conventions. </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vMerge w:val="restart"/>
            <w:tcBorders>
              <w:top w:val="single" w:sz="4" w:space="0" w:color="auto"/>
              <w:left w:val="single" w:sz="4" w:space="0" w:color="auto"/>
              <w:right w:val="single" w:sz="4" w:space="0" w:color="auto"/>
            </w:tcBorders>
          </w:tcPr>
          <w:p w:rsidR="00E347AD" w:rsidRDefault="00234E3B" w:rsidP="00720D46">
            <w:pPr>
              <w:spacing w:after="120"/>
              <w:rPr>
                <w:rFonts w:ascii="Arial" w:hAnsi="Arial" w:cs="Arial"/>
                <w:sz w:val="14"/>
                <w:szCs w:val="14"/>
              </w:rPr>
            </w:pPr>
            <w:r>
              <w:rPr>
                <w:rFonts w:ascii="Arial" w:hAnsi="Arial" w:cs="Arial"/>
                <w:sz w:val="14"/>
                <w:szCs w:val="14"/>
              </w:rPr>
              <w:t>Throughout the presentation and the interim report you have shown a good level o</w:t>
            </w:r>
            <w:r w:rsidR="00720D46">
              <w:rPr>
                <w:rFonts w:ascii="Arial" w:hAnsi="Arial" w:cs="Arial"/>
                <w:sz w:val="14"/>
                <w:szCs w:val="14"/>
              </w:rPr>
              <w:t xml:space="preserve">f research undertaken, although it is recommended that you use an array of literature. With a couple of inconsistencies. </w:t>
            </w:r>
          </w:p>
          <w:p w:rsidR="00720D46" w:rsidRDefault="00720D46" w:rsidP="00720D46">
            <w:pPr>
              <w:spacing w:after="120"/>
              <w:rPr>
                <w:rFonts w:ascii="Arial" w:hAnsi="Arial" w:cs="Arial"/>
                <w:sz w:val="14"/>
                <w:szCs w:val="14"/>
              </w:rPr>
            </w:pPr>
            <w:r>
              <w:rPr>
                <w:rFonts w:ascii="Arial" w:hAnsi="Arial" w:cs="Arial"/>
                <w:sz w:val="14"/>
                <w:szCs w:val="14"/>
              </w:rPr>
              <w:t xml:space="preserve">To improve on this area: </w:t>
            </w:r>
          </w:p>
          <w:p w:rsidR="00720D46" w:rsidRDefault="00720D46" w:rsidP="00720D46">
            <w:pPr>
              <w:pStyle w:val="ListParagraph"/>
              <w:numPr>
                <w:ilvl w:val="0"/>
                <w:numId w:val="3"/>
              </w:numPr>
              <w:spacing w:after="120"/>
              <w:rPr>
                <w:rFonts w:ascii="Arial" w:hAnsi="Arial" w:cs="Arial"/>
                <w:sz w:val="14"/>
                <w:szCs w:val="14"/>
              </w:rPr>
            </w:pPr>
            <w:r>
              <w:rPr>
                <w:rFonts w:ascii="Arial" w:hAnsi="Arial" w:cs="Arial"/>
                <w:sz w:val="14"/>
                <w:szCs w:val="14"/>
              </w:rPr>
              <w:t>Re</w:t>
            </w:r>
            <w:r w:rsidR="00DA5A0D">
              <w:rPr>
                <w:rFonts w:ascii="Arial" w:hAnsi="Arial" w:cs="Arial"/>
                <w:sz w:val="14"/>
                <w:szCs w:val="14"/>
              </w:rPr>
              <w:t>view the referencing guide. Although the referencing tool in word is useful, it does not always follow the standard set out by the university</w:t>
            </w:r>
          </w:p>
          <w:p w:rsidR="005C12B5" w:rsidRPr="005C12B5" w:rsidRDefault="00DA5A0D" w:rsidP="005C12B5">
            <w:pPr>
              <w:pStyle w:val="ListParagraph"/>
              <w:numPr>
                <w:ilvl w:val="0"/>
                <w:numId w:val="3"/>
              </w:numPr>
              <w:spacing w:after="120"/>
              <w:rPr>
                <w:rFonts w:ascii="Arial" w:hAnsi="Arial" w:cs="Arial"/>
                <w:sz w:val="14"/>
                <w:szCs w:val="14"/>
              </w:rPr>
            </w:pPr>
            <w:r>
              <w:rPr>
                <w:rFonts w:ascii="Arial" w:hAnsi="Arial" w:cs="Arial"/>
                <w:sz w:val="14"/>
                <w:szCs w:val="14"/>
              </w:rPr>
              <w:t>Aim to use a wid</w:t>
            </w:r>
            <w:r w:rsidR="005C12B5">
              <w:rPr>
                <w:rFonts w:ascii="Arial" w:hAnsi="Arial" w:cs="Arial"/>
                <w:sz w:val="14"/>
                <w:szCs w:val="14"/>
              </w:rPr>
              <w:t>er range of references. When conducting research aim to mainly use peer reviewed sources (</w:t>
            </w:r>
            <w:proofErr w:type="spellStart"/>
            <w:r w:rsidR="005C12B5">
              <w:rPr>
                <w:rFonts w:ascii="Arial" w:hAnsi="Arial" w:cs="Arial"/>
                <w:sz w:val="14"/>
                <w:szCs w:val="14"/>
              </w:rPr>
              <w:t>I.e</w:t>
            </w:r>
            <w:proofErr w:type="spellEnd"/>
            <w:r w:rsidR="005C12B5">
              <w:rPr>
                <w:rFonts w:ascii="Arial" w:hAnsi="Arial" w:cs="Arial"/>
                <w:sz w:val="14"/>
                <w:szCs w:val="14"/>
              </w:rPr>
              <w:t xml:space="preserve"> published work, journals, articles…) </w:t>
            </w: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3</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1F3216" w:rsidP="004303D2">
            <w:pPr>
              <w:jc w:val="center"/>
              <w:rPr>
                <w:rFonts w:ascii="Arial" w:hAnsi="Arial" w:cs="Arial"/>
                <w:sz w:val="32"/>
              </w:rPr>
            </w:pPr>
            <w:r>
              <w:rPr>
                <w:rFonts w:ascii="Arial" w:hAnsi="Arial" w:cs="Arial"/>
                <w:sz w:val="32"/>
              </w:rPr>
              <w:t>17</w:t>
            </w:r>
          </w:p>
        </w:tc>
      </w:tr>
      <w:tr w:rsidR="00E347AD" w:rsidRPr="00A406E5" w:rsidTr="003D145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2. Knowledge and Understanding of Subject </w:t>
            </w:r>
          </w:p>
          <w:p w:rsidR="00E347AD" w:rsidRPr="00A406E5" w:rsidRDefault="00E347AD" w:rsidP="003D145C">
            <w:pPr>
              <w:spacing w:after="120"/>
              <w:rPr>
                <w:rFonts w:ascii="Arial" w:hAnsi="Arial" w:cs="Arial"/>
                <w:sz w:val="14"/>
                <w:szCs w:val="14"/>
              </w:rPr>
            </w:pPr>
            <w:r>
              <w:rPr>
                <w:sz w:val="14"/>
                <w:szCs w:val="14"/>
              </w:rPr>
              <w:t xml:space="preserve">Extent of knowledge and understanding of concepts and underlying principles associated with the discipline.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vMerge w:val="restart"/>
            <w:tcBorders>
              <w:top w:val="single" w:sz="4" w:space="0" w:color="auto"/>
              <w:left w:val="single" w:sz="4" w:space="0" w:color="auto"/>
              <w:right w:val="single" w:sz="4" w:space="0" w:color="auto"/>
            </w:tcBorders>
          </w:tcPr>
          <w:p w:rsidR="00E347AD" w:rsidRDefault="007F4AC3" w:rsidP="007F4AC3">
            <w:pPr>
              <w:spacing w:after="120"/>
              <w:rPr>
                <w:rFonts w:ascii="Arial" w:hAnsi="Arial" w:cs="Arial"/>
                <w:sz w:val="14"/>
                <w:szCs w:val="14"/>
              </w:rPr>
            </w:pPr>
            <w:r>
              <w:rPr>
                <w:rFonts w:ascii="Arial" w:hAnsi="Arial" w:cs="Arial"/>
                <w:sz w:val="14"/>
                <w:szCs w:val="14"/>
              </w:rPr>
              <w:t xml:space="preserve">From the interim report and the presentation a reasonable level of detail and confidence has been shown in what the group are aiming to do for the project. A deeper level of detail in explanation would show higher levels of understanding and knowledge - A couple of sections in the report had minor gaps in detail, but all questions were answered well during the presentation. </w:t>
            </w:r>
          </w:p>
          <w:p w:rsidR="007F4AC3" w:rsidRPr="007F4AC3" w:rsidRDefault="007F4AC3" w:rsidP="007F4AC3">
            <w:pPr>
              <w:pStyle w:val="ListParagraph"/>
              <w:numPr>
                <w:ilvl w:val="0"/>
                <w:numId w:val="4"/>
              </w:numPr>
              <w:spacing w:after="120"/>
              <w:rPr>
                <w:rFonts w:ascii="Arial" w:hAnsi="Arial" w:cs="Arial"/>
                <w:sz w:val="14"/>
                <w:szCs w:val="14"/>
              </w:rPr>
            </w:pPr>
            <w:r>
              <w:rPr>
                <w:rFonts w:ascii="Arial" w:hAnsi="Arial" w:cs="Arial"/>
                <w:sz w:val="14"/>
                <w:szCs w:val="14"/>
              </w:rPr>
              <w:t xml:space="preserve">Aim to show deeper understand, try and include as much detail as possible. When a point is made explain it from concept to end goal. </w:t>
            </w:r>
            <w:proofErr w:type="spellStart"/>
            <w:r>
              <w:rPr>
                <w:rFonts w:ascii="Arial" w:hAnsi="Arial" w:cs="Arial"/>
                <w:sz w:val="14"/>
                <w:szCs w:val="14"/>
              </w:rPr>
              <w:t>I.e</w:t>
            </w:r>
            <w:proofErr w:type="spellEnd"/>
            <w:r>
              <w:rPr>
                <w:rFonts w:ascii="Arial" w:hAnsi="Arial" w:cs="Arial"/>
                <w:sz w:val="14"/>
                <w:szCs w:val="14"/>
              </w:rPr>
              <w:t xml:space="preserve"> in your project plan you explain what is going to happen but not how. This would be a prime opportunity to explain exactly how you intend to do something and back it up with research. This would show a deeper level of knowledge and understanding. </w:t>
            </w:r>
          </w:p>
        </w:tc>
        <w:tc>
          <w:tcPr>
            <w:tcW w:w="416" w:type="pct"/>
            <w:tcBorders>
              <w:top w:val="single" w:sz="4" w:space="0" w:color="auto"/>
              <w:left w:val="single" w:sz="4" w:space="0" w:color="auto"/>
              <w:right w:val="single" w:sz="4" w:space="0" w:color="auto"/>
            </w:tcBorders>
          </w:tcPr>
          <w:p w:rsidR="00E347AD" w:rsidRPr="00A406E5" w:rsidRDefault="00E347AD" w:rsidP="003D145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C75F82" w:rsidP="003D145C">
            <w:pPr>
              <w:jc w:val="center"/>
              <w:rPr>
                <w:rFonts w:ascii="Arial" w:hAnsi="Arial" w:cs="Arial"/>
                <w:sz w:val="32"/>
              </w:rPr>
            </w:pPr>
            <w:r>
              <w:rPr>
                <w:rFonts w:ascii="Arial" w:hAnsi="Arial" w:cs="Arial"/>
                <w:sz w:val="32"/>
              </w:rPr>
              <w:t>1</w:t>
            </w:r>
            <w:r w:rsidR="007F4AC3">
              <w:rPr>
                <w:rFonts w:ascii="Arial" w:hAnsi="Arial" w:cs="Arial"/>
                <w:sz w:val="32"/>
              </w:rPr>
              <w:t>1</w:t>
            </w:r>
          </w:p>
        </w:tc>
      </w:tr>
      <w:tr w:rsidR="00E347AD" w:rsidRPr="00A406E5" w:rsidTr="003D145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3. Analysis </w:t>
            </w:r>
          </w:p>
          <w:p w:rsidR="00E347AD" w:rsidRPr="00A406E5" w:rsidRDefault="00E347AD" w:rsidP="003D145C">
            <w:pPr>
              <w:spacing w:after="120"/>
              <w:rPr>
                <w:rFonts w:ascii="Arial" w:hAnsi="Arial" w:cs="Arial"/>
                <w:sz w:val="14"/>
                <w:szCs w:val="14"/>
              </w:rPr>
            </w:pPr>
            <w:r>
              <w:rPr>
                <w:sz w:val="14"/>
                <w:szCs w:val="14"/>
              </w:rPr>
              <w:t xml:space="preserve">Analysis, evaluation and synthesis; logic, argument and judgement; analytical reflection; organisation of ideas and evidence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bookmarkStart w:id="0" w:name="_GoBack"/>
        <w:bookmarkEnd w:id="0"/>
      </w:tr>
      <w:tr w:rsidR="00E347AD" w:rsidRPr="00A406E5" w:rsidTr="003D145C">
        <w:trPr>
          <w:trHeight w:val="450"/>
        </w:trPr>
        <w:tc>
          <w:tcPr>
            <w:tcW w:w="4169" w:type="pct"/>
            <w:vMerge w:val="restart"/>
            <w:tcBorders>
              <w:top w:val="single" w:sz="4" w:space="0" w:color="auto"/>
              <w:left w:val="single" w:sz="4" w:space="0" w:color="auto"/>
              <w:right w:val="single" w:sz="4" w:space="0" w:color="auto"/>
            </w:tcBorders>
          </w:tcPr>
          <w:p w:rsidR="001A2C5B" w:rsidRPr="001A2C5B" w:rsidRDefault="001A2C5B" w:rsidP="001A2C5B">
            <w:pPr>
              <w:spacing w:after="120"/>
              <w:rPr>
                <w:rFonts w:ascii="Arial" w:hAnsi="Arial" w:cs="Arial"/>
                <w:sz w:val="14"/>
                <w:szCs w:val="14"/>
              </w:rPr>
            </w:pPr>
            <w:r w:rsidRPr="001A2C5B">
              <w:rPr>
                <w:rFonts w:ascii="Arial" w:hAnsi="Arial" w:cs="Arial"/>
                <w:sz w:val="14"/>
                <w:szCs w:val="14"/>
              </w:rPr>
              <w:t>This is the biggest area for improvement, there is limited amounts of analysis throughout both report and presentation. To improve on this area:  </w:t>
            </w:r>
          </w:p>
          <w:p w:rsidR="001A2C5B" w:rsidRPr="001A2C5B" w:rsidRDefault="001A2C5B" w:rsidP="001A2C5B">
            <w:pPr>
              <w:pStyle w:val="ListParagraph"/>
              <w:numPr>
                <w:ilvl w:val="0"/>
                <w:numId w:val="4"/>
              </w:numPr>
              <w:spacing w:after="120"/>
              <w:rPr>
                <w:rFonts w:ascii="Arial" w:hAnsi="Arial" w:cs="Arial"/>
                <w:sz w:val="14"/>
                <w:szCs w:val="14"/>
              </w:rPr>
            </w:pPr>
            <w:r w:rsidRPr="001A2C5B">
              <w:rPr>
                <w:rFonts w:ascii="Arial" w:hAnsi="Arial" w:cs="Arial"/>
                <w:sz w:val="14"/>
                <w:szCs w:val="14"/>
              </w:rPr>
              <w:t>Dive deeper into examining the underlying principles and concepts. Avoid descriptive writing.  </w:t>
            </w:r>
          </w:p>
          <w:p w:rsidR="001A2C5B" w:rsidRPr="001A2C5B" w:rsidRDefault="001A2C5B" w:rsidP="001A2C5B">
            <w:pPr>
              <w:pStyle w:val="ListParagraph"/>
              <w:numPr>
                <w:ilvl w:val="0"/>
                <w:numId w:val="4"/>
              </w:numPr>
              <w:spacing w:after="120"/>
              <w:rPr>
                <w:rFonts w:ascii="Arial" w:hAnsi="Arial" w:cs="Arial"/>
                <w:sz w:val="14"/>
                <w:szCs w:val="14"/>
              </w:rPr>
            </w:pPr>
            <w:r w:rsidRPr="001A2C5B">
              <w:rPr>
                <w:rFonts w:ascii="Arial" w:hAnsi="Arial" w:cs="Arial"/>
                <w:sz w:val="14"/>
                <w:szCs w:val="14"/>
              </w:rPr>
              <w:t>Discuss your choices and decisions and back up with supporting evidence  </w:t>
            </w:r>
          </w:p>
          <w:p w:rsidR="001A2C5B" w:rsidRPr="001A2C5B" w:rsidRDefault="001A2C5B" w:rsidP="001A2C5B">
            <w:pPr>
              <w:pStyle w:val="ListParagraph"/>
              <w:numPr>
                <w:ilvl w:val="0"/>
                <w:numId w:val="4"/>
              </w:numPr>
              <w:spacing w:after="120"/>
              <w:rPr>
                <w:rFonts w:ascii="Arial" w:hAnsi="Arial" w:cs="Arial"/>
                <w:sz w:val="14"/>
                <w:szCs w:val="14"/>
              </w:rPr>
            </w:pPr>
            <w:r w:rsidRPr="001A2C5B">
              <w:rPr>
                <w:rFonts w:ascii="Arial" w:hAnsi="Arial" w:cs="Arial"/>
                <w:sz w:val="14"/>
                <w:szCs w:val="14"/>
              </w:rPr>
              <w:t>Reflect on real life experiences</w:t>
            </w:r>
          </w:p>
          <w:p w:rsidR="00E347AD" w:rsidRPr="00A406E5" w:rsidRDefault="00E347AD" w:rsidP="003D14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1F3216">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60FD0" w:rsidP="003D145C">
            <w:pPr>
              <w:jc w:val="center"/>
              <w:rPr>
                <w:rFonts w:ascii="Arial" w:hAnsi="Arial" w:cs="Arial"/>
                <w:sz w:val="32"/>
              </w:rPr>
            </w:pPr>
            <w:r>
              <w:rPr>
                <w:rFonts w:ascii="Arial" w:hAnsi="Arial" w:cs="Arial"/>
                <w:sz w:val="32"/>
              </w:rPr>
              <w:t>4</w:t>
            </w:r>
          </w:p>
        </w:tc>
      </w:tr>
      <w:tr w:rsidR="00E347AD" w:rsidRPr="00A406E5" w:rsidTr="003D145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4. Practical Application and Deployment </w:t>
            </w:r>
          </w:p>
          <w:p w:rsidR="00E347AD" w:rsidRPr="00A406E5" w:rsidRDefault="00E347AD" w:rsidP="003D145C">
            <w:pPr>
              <w:spacing w:after="120"/>
              <w:rPr>
                <w:rFonts w:ascii="Arial" w:hAnsi="Arial" w:cs="Arial"/>
                <w:sz w:val="14"/>
                <w:szCs w:val="14"/>
              </w:rPr>
            </w:pPr>
            <w:r>
              <w:rPr>
                <w:sz w:val="14"/>
                <w:szCs w:val="14"/>
              </w:rPr>
              <w:t xml:space="preserve">Deployment of methods, materials, tools and techniques; application of concepts; formulation of innovative and creative solutions to solve problems.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1"/>
        </w:trPr>
        <w:tc>
          <w:tcPr>
            <w:tcW w:w="4169" w:type="pct"/>
            <w:vMerge w:val="restart"/>
            <w:tcBorders>
              <w:top w:val="single" w:sz="4" w:space="0" w:color="auto"/>
              <w:left w:val="single" w:sz="4" w:space="0" w:color="auto"/>
              <w:right w:val="single" w:sz="4" w:space="0" w:color="auto"/>
            </w:tcBorders>
          </w:tcPr>
          <w:p w:rsidR="00E347AD" w:rsidRDefault="001A2C5B" w:rsidP="003D145C">
            <w:pPr>
              <w:spacing w:after="120"/>
              <w:rPr>
                <w:rFonts w:ascii="Arial" w:hAnsi="Arial" w:cs="Arial"/>
                <w:sz w:val="14"/>
                <w:szCs w:val="14"/>
              </w:rPr>
            </w:pPr>
            <w:r>
              <w:rPr>
                <w:rFonts w:ascii="Arial" w:hAnsi="Arial" w:cs="Arial"/>
                <w:sz w:val="14"/>
                <w:szCs w:val="14"/>
              </w:rPr>
              <w:t>Throughout the presentation and the Q&amp;A you demonstrated y</w:t>
            </w:r>
            <w:r w:rsidRPr="001A2C5B">
              <w:rPr>
                <w:rFonts w:ascii="Arial" w:hAnsi="Arial" w:cs="Arial"/>
                <w:sz w:val="14"/>
                <w:szCs w:val="14"/>
              </w:rPr>
              <w:t>our ability to identify problems and propose solutions</w:t>
            </w:r>
            <w:r>
              <w:rPr>
                <w:rFonts w:ascii="Arial" w:hAnsi="Arial" w:cs="Arial"/>
                <w:sz w:val="14"/>
                <w:szCs w:val="14"/>
              </w:rPr>
              <w:t xml:space="preserve">. </w:t>
            </w:r>
          </w:p>
          <w:p w:rsidR="00E347AD" w:rsidRPr="00A406E5" w:rsidRDefault="001A2C5B" w:rsidP="001A2C5B">
            <w:pPr>
              <w:spacing w:after="120"/>
              <w:rPr>
                <w:rFonts w:ascii="Arial" w:hAnsi="Arial" w:cs="Arial"/>
                <w:sz w:val="14"/>
                <w:szCs w:val="14"/>
              </w:rPr>
            </w:pPr>
            <w:r w:rsidRPr="001A2C5B">
              <w:rPr>
                <w:rFonts w:ascii="Arial" w:hAnsi="Arial" w:cs="Arial"/>
                <w:sz w:val="14"/>
                <w:szCs w:val="14"/>
              </w:rPr>
              <w:t>For further development, consider deepening your analysis</w:t>
            </w:r>
            <w:r>
              <w:rPr>
                <w:rFonts w:ascii="Arial" w:hAnsi="Arial" w:cs="Arial"/>
                <w:sz w:val="14"/>
                <w:szCs w:val="14"/>
              </w:rPr>
              <w:t xml:space="preserve"> as previously mentioned. This will allow you to</w:t>
            </w:r>
            <w:r w:rsidRPr="001A2C5B">
              <w:rPr>
                <w:rFonts w:ascii="Arial" w:hAnsi="Arial" w:cs="Arial"/>
                <w:sz w:val="14"/>
                <w:szCs w:val="14"/>
              </w:rPr>
              <w:t xml:space="preserve"> enhancing your problem-solving strategies with more </w:t>
            </w:r>
            <w:r>
              <w:rPr>
                <w:rFonts w:ascii="Arial" w:hAnsi="Arial" w:cs="Arial"/>
                <w:sz w:val="14"/>
                <w:szCs w:val="14"/>
              </w:rPr>
              <w:t>innovation</w:t>
            </w:r>
            <w:r w:rsidRPr="001A2C5B">
              <w:rPr>
                <w:rFonts w:ascii="Arial" w:hAnsi="Arial" w:cs="Arial"/>
                <w:sz w:val="14"/>
                <w:szCs w:val="14"/>
              </w:rPr>
              <w:t xml:space="preserve">. Additionally, improving the clarity and engagement of your delivery would further strengthen </w:t>
            </w:r>
            <w:r>
              <w:rPr>
                <w:rFonts w:ascii="Arial" w:hAnsi="Arial" w:cs="Arial"/>
                <w:sz w:val="14"/>
                <w:szCs w:val="14"/>
              </w:rPr>
              <w:t xml:space="preserve">these skills. </w:t>
            </w: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2</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050932" w:rsidP="003D145C">
            <w:pPr>
              <w:jc w:val="center"/>
              <w:rPr>
                <w:rFonts w:ascii="Arial" w:hAnsi="Arial" w:cs="Arial"/>
                <w:sz w:val="32"/>
              </w:rPr>
            </w:pPr>
            <w:r>
              <w:rPr>
                <w:rFonts w:ascii="Arial" w:hAnsi="Arial" w:cs="Arial"/>
                <w:sz w:val="32"/>
              </w:rPr>
              <w:t>11</w:t>
            </w:r>
          </w:p>
        </w:tc>
      </w:tr>
      <w:tr w:rsidR="00E347AD" w:rsidRPr="00A406E5" w:rsidTr="003D145C">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5. Skills for Professional Practice </w:t>
            </w:r>
          </w:p>
          <w:p w:rsidR="00E347AD" w:rsidRPr="00A406E5" w:rsidRDefault="00E347AD" w:rsidP="003D145C">
            <w:pPr>
              <w:spacing w:after="120"/>
              <w:rPr>
                <w:rFonts w:ascii="Arial" w:hAnsi="Arial" w:cs="Arial"/>
                <w:sz w:val="14"/>
                <w:szCs w:val="14"/>
              </w:rPr>
            </w:pPr>
            <w:r>
              <w:rPr>
                <w:sz w:val="14"/>
                <w:szCs w:val="14"/>
              </w:rPr>
              <w:t xml:space="preserve">Attributes in professional practice: individual and collaborative working; deployment of appropriate media; presentation and organisation.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1"/>
        </w:trPr>
        <w:tc>
          <w:tcPr>
            <w:tcW w:w="4169" w:type="pct"/>
            <w:vMerge w:val="restart"/>
            <w:tcBorders>
              <w:top w:val="single" w:sz="4" w:space="0" w:color="auto"/>
              <w:left w:val="single" w:sz="4" w:space="0" w:color="auto"/>
              <w:right w:val="single" w:sz="4" w:space="0" w:color="auto"/>
            </w:tcBorders>
          </w:tcPr>
          <w:p w:rsidR="00E347AD" w:rsidRPr="00A406E5" w:rsidRDefault="001A2C5B" w:rsidP="003D145C">
            <w:pPr>
              <w:spacing w:after="120"/>
              <w:rPr>
                <w:rFonts w:ascii="Arial" w:hAnsi="Arial" w:cs="Arial"/>
                <w:sz w:val="14"/>
                <w:szCs w:val="14"/>
              </w:rPr>
            </w:pPr>
            <w:r w:rsidRPr="001A2C5B">
              <w:rPr>
                <w:rFonts w:ascii="Arial" w:hAnsi="Arial" w:cs="Arial"/>
                <w:sz w:val="14"/>
                <w:szCs w:val="14"/>
              </w:rPr>
              <w:t xml:space="preserve">Your presentation demonstrated strong professionalism and confidence, with a clear, articulate delivery and seamless handling of </w:t>
            </w:r>
            <w:r>
              <w:rPr>
                <w:rFonts w:ascii="Arial" w:hAnsi="Arial" w:cs="Arial"/>
                <w:sz w:val="14"/>
                <w:szCs w:val="14"/>
              </w:rPr>
              <w:t>the panel’s questions</w:t>
            </w:r>
            <w:r w:rsidRPr="001A2C5B">
              <w:rPr>
                <w:rFonts w:ascii="Arial" w:hAnsi="Arial" w:cs="Arial"/>
                <w:sz w:val="14"/>
                <w:szCs w:val="14"/>
              </w:rPr>
              <w:t xml:space="preserve">. The logical structure and smooth transitions ensured a coherent and fluent presentation. To elevate </w:t>
            </w:r>
            <w:r>
              <w:rPr>
                <w:rFonts w:ascii="Arial" w:hAnsi="Arial" w:cs="Arial"/>
                <w:sz w:val="14"/>
                <w:szCs w:val="14"/>
              </w:rPr>
              <w:t>this grade going forward</w:t>
            </w:r>
            <w:r w:rsidRPr="001A2C5B">
              <w:rPr>
                <w:rFonts w:ascii="Arial" w:hAnsi="Arial" w:cs="Arial"/>
                <w:sz w:val="14"/>
                <w:szCs w:val="14"/>
              </w:rPr>
              <w:t>, incorporate advanced communication techniques like real-world case studies</w:t>
            </w:r>
            <w:r>
              <w:rPr>
                <w:rFonts w:ascii="Arial" w:hAnsi="Arial" w:cs="Arial"/>
                <w:sz w:val="14"/>
                <w:szCs w:val="14"/>
              </w:rPr>
              <w:t xml:space="preserve"> or examples</w:t>
            </w:r>
            <w:r w:rsidRPr="001A2C5B">
              <w:rPr>
                <w:rFonts w:ascii="Arial" w:hAnsi="Arial" w:cs="Arial"/>
                <w:sz w:val="14"/>
                <w:szCs w:val="14"/>
              </w:rPr>
              <w:t xml:space="preserve"> to make your content more relatable</w:t>
            </w:r>
            <w:r>
              <w:rPr>
                <w:rFonts w:ascii="Arial" w:hAnsi="Arial" w:cs="Arial"/>
                <w:sz w:val="14"/>
                <w:szCs w:val="14"/>
              </w:rPr>
              <w:t>.</w:t>
            </w:r>
            <w:r w:rsidRPr="001A2C5B">
              <w:rPr>
                <w:rFonts w:ascii="Arial" w:hAnsi="Arial" w:cs="Arial"/>
                <w:sz w:val="14"/>
                <w:szCs w:val="14"/>
              </w:rPr>
              <w:t xml:space="preserve"> </w:t>
            </w:r>
          </w:p>
          <w:p w:rsidR="00E347AD" w:rsidRPr="00A406E5" w:rsidRDefault="00E347AD" w:rsidP="003D14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2</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050932" w:rsidP="003D145C">
            <w:pPr>
              <w:jc w:val="center"/>
              <w:rPr>
                <w:rFonts w:ascii="Arial" w:hAnsi="Arial" w:cs="Arial"/>
                <w:sz w:val="32"/>
              </w:rPr>
            </w:pPr>
            <w:r>
              <w:rPr>
                <w:rFonts w:ascii="Arial" w:hAnsi="Arial" w:cs="Arial"/>
                <w:sz w:val="32"/>
              </w:rPr>
              <w:t>10</w:t>
            </w:r>
          </w:p>
        </w:tc>
      </w:tr>
      <w:tr w:rsidR="00E347AD" w:rsidRPr="00A406E5" w:rsidTr="003D145C">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bl>
    <w:p w:rsidR="00E347AD" w:rsidRPr="00A406E5" w:rsidRDefault="00E347AD" w:rsidP="00E347A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347AD" w:rsidRPr="00A406E5" w:rsidTr="003D145C">
        <w:trPr>
          <w:cantSplit/>
        </w:trPr>
        <w:tc>
          <w:tcPr>
            <w:tcW w:w="6062" w:type="dxa"/>
            <w:vMerge w:val="restart"/>
            <w:shd w:val="pct15" w:color="auto" w:fill="auto"/>
            <w:vAlign w:val="center"/>
          </w:tcPr>
          <w:p w:rsidR="00E347AD" w:rsidRPr="00A406E5" w:rsidRDefault="00E347AD" w:rsidP="003D145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347AD" w:rsidRPr="00A406E5" w:rsidRDefault="00E347AD" w:rsidP="003D145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347AD" w:rsidRPr="00A406E5" w:rsidRDefault="00050932" w:rsidP="003D145C">
            <w:pPr>
              <w:jc w:val="right"/>
              <w:rPr>
                <w:rFonts w:ascii="Arial" w:hAnsi="Arial" w:cs="Arial"/>
                <w:b/>
                <w:bCs/>
              </w:rPr>
            </w:pPr>
            <w:r>
              <w:rPr>
                <w:rFonts w:ascii="Arial" w:hAnsi="Arial" w:cs="Arial"/>
                <w:b/>
                <w:bCs/>
              </w:rPr>
              <w:t>53</w:t>
            </w:r>
            <w:r w:rsidR="00E347AD" w:rsidRPr="00A406E5">
              <w:rPr>
                <w:rFonts w:ascii="Arial" w:hAnsi="Arial" w:cs="Arial"/>
                <w:b/>
                <w:bCs/>
              </w:rPr>
              <w:t>%</w:t>
            </w:r>
          </w:p>
        </w:tc>
      </w:tr>
      <w:tr w:rsidR="00E347AD" w:rsidRPr="00A406E5" w:rsidTr="003D145C">
        <w:trPr>
          <w:cantSplit/>
        </w:trPr>
        <w:tc>
          <w:tcPr>
            <w:tcW w:w="6062" w:type="dxa"/>
            <w:vMerge/>
            <w:vAlign w:val="bottom"/>
          </w:tcPr>
          <w:p w:rsidR="00E347AD" w:rsidRPr="00A406E5" w:rsidRDefault="00E347AD" w:rsidP="003D145C">
            <w:pPr>
              <w:rPr>
                <w:rFonts w:ascii="Arial" w:hAnsi="Arial" w:cs="Arial"/>
              </w:rPr>
            </w:pPr>
          </w:p>
        </w:tc>
        <w:tc>
          <w:tcPr>
            <w:tcW w:w="2903" w:type="dxa"/>
            <w:vAlign w:val="bottom"/>
          </w:tcPr>
          <w:p w:rsidR="00E347AD" w:rsidRPr="00A406E5" w:rsidRDefault="00E347AD" w:rsidP="003D145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347AD" w:rsidRPr="00A406E5" w:rsidRDefault="00E347AD" w:rsidP="003D145C">
            <w:pPr>
              <w:jc w:val="center"/>
              <w:rPr>
                <w:rFonts w:ascii="Arial" w:hAnsi="Arial" w:cs="Arial"/>
                <w:sz w:val="12"/>
                <w:szCs w:val="12"/>
              </w:rPr>
            </w:pPr>
          </w:p>
        </w:tc>
        <w:tc>
          <w:tcPr>
            <w:tcW w:w="1060" w:type="dxa"/>
            <w:vMerge/>
            <w:vAlign w:val="bottom"/>
          </w:tcPr>
          <w:p w:rsidR="00E347AD" w:rsidRPr="00A406E5" w:rsidRDefault="00E347AD" w:rsidP="003D145C">
            <w:pPr>
              <w:ind w:leftChars="71" w:left="142"/>
              <w:rPr>
                <w:rFonts w:ascii="Arial" w:hAnsi="Arial" w:cs="Arial"/>
              </w:rPr>
            </w:pPr>
          </w:p>
        </w:tc>
      </w:tr>
      <w:tr w:rsidR="00E347AD" w:rsidRPr="00A406E5" w:rsidTr="003D145C">
        <w:trPr>
          <w:cantSplit/>
        </w:trPr>
        <w:tc>
          <w:tcPr>
            <w:tcW w:w="6062" w:type="dxa"/>
            <w:vMerge/>
            <w:vAlign w:val="bottom"/>
          </w:tcPr>
          <w:p w:rsidR="00E347AD" w:rsidRPr="00A406E5" w:rsidRDefault="00E347AD" w:rsidP="003D145C">
            <w:pPr>
              <w:rPr>
                <w:rFonts w:ascii="Arial" w:hAnsi="Arial" w:cs="Arial"/>
              </w:rPr>
            </w:pPr>
          </w:p>
        </w:tc>
        <w:tc>
          <w:tcPr>
            <w:tcW w:w="2903" w:type="dxa"/>
            <w:vAlign w:val="bottom"/>
          </w:tcPr>
          <w:p w:rsidR="00E347AD" w:rsidRPr="00A406E5" w:rsidRDefault="00E347AD" w:rsidP="003D145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347AD" w:rsidRPr="00A406E5" w:rsidRDefault="00E347AD" w:rsidP="003D145C">
            <w:pPr>
              <w:jc w:val="center"/>
              <w:rPr>
                <w:rFonts w:ascii="Arial" w:hAnsi="Arial" w:cs="Arial"/>
                <w:sz w:val="12"/>
                <w:szCs w:val="12"/>
              </w:rPr>
            </w:pPr>
          </w:p>
        </w:tc>
        <w:tc>
          <w:tcPr>
            <w:tcW w:w="1060" w:type="dxa"/>
            <w:vMerge/>
            <w:vAlign w:val="bottom"/>
          </w:tcPr>
          <w:p w:rsidR="00E347AD" w:rsidRPr="00A406E5" w:rsidRDefault="00E347AD" w:rsidP="003D145C">
            <w:pPr>
              <w:ind w:firstLineChars="141" w:firstLine="282"/>
              <w:rPr>
                <w:rFonts w:ascii="Arial" w:hAnsi="Arial" w:cs="Arial"/>
              </w:rPr>
            </w:pPr>
          </w:p>
        </w:tc>
      </w:tr>
    </w:tbl>
    <w:p w:rsidR="00E347AD" w:rsidRDefault="00E347AD" w:rsidP="00E347AD">
      <w:pPr>
        <w:rPr>
          <w:rFonts w:ascii="Arial" w:hAnsi="Arial" w:cs="Arial"/>
        </w:rPr>
      </w:pPr>
    </w:p>
    <w:p w:rsidR="00E347AD" w:rsidRDefault="00E347AD" w:rsidP="00E347AD">
      <w:pPr>
        <w:rPr>
          <w:rFonts w:ascii="Arial" w:hAnsi="Arial" w:cs="Arial"/>
        </w:rPr>
      </w:pPr>
    </w:p>
    <w:p w:rsidR="00C1428C" w:rsidRDefault="00C1428C"/>
    <w:sectPr w:rsidR="00C1428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05B" w:rsidRDefault="002B105B">
      <w:r>
        <w:separator/>
      </w:r>
    </w:p>
  </w:endnote>
  <w:endnote w:type="continuationSeparator" w:id="0">
    <w:p w:rsidR="002B105B" w:rsidRDefault="002B1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930" w:rsidRDefault="000509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A2C5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2C5B">
      <w:rPr>
        <w:b/>
        <w:noProof/>
      </w:rPr>
      <w:t>1</w:t>
    </w:r>
    <w:r>
      <w:rPr>
        <w:b/>
        <w:sz w:val="24"/>
        <w:szCs w:val="24"/>
      </w:rPr>
      <w:fldChar w:fldCharType="end"/>
    </w:r>
  </w:p>
  <w:p w:rsidR="00493930" w:rsidRDefault="002B105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05B" w:rsidRDefault="002B105B">
      <w:r>
        <w:separator/>
      </w:r>
    </w:p>
  </w:footnote>
  <w:footnote w:type="continuationSeparator" w:id="0">
    <w:p w:rsidR="002B105B" w:rsidRDefault="002B1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2319A"/>
    <w:multiLevelType w:val="hybridMultilevel"/>
    <w:tmpl w:val="BD40C7D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112F6"/>
    <w:multiLevelType w:val="hybridMultilevel"/>
    <w:tmpl w:val="5C3E169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F391E"/>
    <w:multiLevelType w:val="multilevel"/>
    <w:tmpl w:val="C568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8566BE"/>
    <w:multiLevelType w:val="hybridMultilevel"/>
    <w:tmpl w:val="AD04F2B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90556A"/>
    <w:multiLevelType w:val="hybridMultilevel"/>
    <w:tmpl w:val="F35489E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7AD"/>
    <w:rsid w:val="00011D8E"/>
    <w:rsid w:val="00050932"/>
    <w:rsid w:val="00170C95"/>
    <w:rsid w:val="001A2C5B"/>
    <w:rsid w:val="001A6421"/>
    <w:rsid w:val="001F3216"/>
    <w:rsid w:val="00215F25"/>
    <w:rsid w:val="00234E3B"/>
    <w:rsid w:val="002B105B"/>
    <w:rsid w:val="003449C9"/>
    <w:rsid w:val="004303D2"/>
    <w:rsid w:val="0054188E"/>
    <w:rsid w:val="00560FD0"/>
    <w:rsid w:val="005C12B5"/>
    <w:rsid w:val="00604132"/>
    <w:rsid w:val="00614D6F"/>
    <w:rsid w:val="00657BEE"/>
    <w:rsid w:val="00694C9D"/>
    <w:rsid w:val="00720D46"/>
    <w:rsid w:val="007F4AC3"/>
    <w:rsid w:val="00863F5B"/>
    <w:rsid w:val="00874843"/>
    <w:rsid w:val="00A72A25"/>
    <w:rsid w:val="00C069D8"/>
    <w:rsid w:val="00C1428C"/>
    <w:rsid w:val="00C75F82"/>
    <w:rsid w:val="00D736A7"/>
    <w:rsid w:val="00DA5A0D"/>
    <w:rsid w:val="00DB6E74"/>
    <w:rsid w:val="00E00CB6"/>
    <w:rsid w:val="00E347AD"/>
    <w:rsid w:val="00E60773"/>
    <w:rsid w:val="00FA3673"/>
    <w:rsid w:val="00FA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3DAC"/>
  <w15:chartTrackingRefBased/>
  <w15:docId w15:val="{6DD23BAA-D9B1-40A2-B18B-EA39DFF3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7A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347AD"/>
    <w:pPr>
      <w:tabs>
        <w:tab w:val="center" w:pos="4153"/>
        <w:tab w:val="right" w:pos="8306"/>
      </w:tabs>
    </w:pPr>
  </w:style>
  <w:style w:type="character" w:customStyle="1" w:styleId="FooterChar">
    <w:name w:val="Footer Char"/>
    <w:basedOn w:val="DefaultParagraphFont"/>
    <w:link w:val="Footer"/>
    <w:uiPriority w:val="99"/>
    <w:rsid w:val="00E347AD"/>
    <w:rPr>
      <w:rFonts w:ascii="Times New Roman" w:eastAsia="Times New Roman" w:hAnsi="Times New Roman" w:cs="Times New Roman"/>
      <w:sz w:val="20"/>
      <w:szCs w:val="20"/>
      <w:lang w:eastAsia="en-GB"/>
    </w:rPr>
  </w:style>
  <w:style w:type="paragraph" w:customStyle="1" w:styleId="BodyText1">
    <w:name w:val="Body Text1"/>
    <w:basedOn w:val="Normal"/>
    <w:rsid w:val="00E347AD"/>
    <w:pPr>
      <w:tabs>
        <w:tab w:val="left" w:pos="720"/>
        <w:tab w:val="left" w:pos="1440"/>
      </w:tabs>
    </w:pPr>
    <w:rPr>
      <w:rFonts w:ascii="CG Times (WN)" w:hAnsi="CG Times (WN)"/>
      <w:sz w:val="24"/>
      <w:lang w:eastAsia="en-US"/>
    </w:rPr>
  </w:style>
  <w:style w:type="paragraph" w:customStyle="1" w:styleId="Default">
    <w:name w:val="Default"/>
    <w:rsid w:val="00E347AD"/>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C06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176096">
      <w:bodyDiv w:val="1"/>
      <w:marLeft w:val="0"/>
      <w:marRight w:val="0"/>
      <w:marTop w:val="0"/>
      <w:marBottom w:val="0"/>
      <w:divBdr>
        <w:top w:val="none" w:sz="0" w:space="0" w:color="auto"/>
        <w:left w:val="none" w:sz="0" w:space="0" w:color="auto"/>
        <w:bottom w:val="none" w:sz="0" w:space="0" w:color="auto"/>
        <w:right w:val="none" w:sz="0" w:space="0" w:color="auto"/>
      </w:divBdr>
    </w:div>
    <w:div w:id="134847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86513-B01D-4620-90C1-B531D6F5E551}"/>
</file>

<file path=customXml/itemProps2.xml><?xml version="1.0" encoding="utf-8"?>
<ds:datastoreItem xmlns:ds="http://schemas.openxmlformats.org/officeDocument/2006/customXml" ds:itemID="{B8DDCB7F-17FE-4ABF-9845-A1EA1FEC14D0}"/>
</file>

<file path=customXml/itemProps3.xml><?xml version="1.0" encoding="utf-8"?>
<ds:datastoreItem xmlns:ds="http://schemas.openxmlformats.org/officeDocument/2006/customXml" ds:itemID="{BFDB92BC-06A2-4278-97D1-FA6CACAFA4D2}"/>
</file>

<file path=docProps/app.xml><?xml version="1.0" encoding="utf-8"?>
<Properties xmlns="http://schemas.openxmlformats.org/officeDocument/2006/extended-properties" xmlns:vt="http://schemas.openxmlformats.org/officeDocument/2006/docPropsVTypes">
  <Template>Normal</Template>
  <TotalTime>10</TotalTime>
  <Pages>1</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Morgan</dc:creator>
  <cp:keywords/>
  <dc:description/>
  <cp:lastModifiedBy>Gerard Morgan</cp:lastModifiedBy>
  <cp:revision>3</cp:revision>
  <dcterms:created xsi:type="dcterms:W3CDTF">2024-02-08T18:04:00Z</dcterms:created>
  <dcterms:modified xsi:type="dcterms:W3CDTF">2024-06-05T12:01:00Z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