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rPr>
      </w:pPr>
      <w:r w:rsidDel="00000000" w:rsidR="00000000" w:rsidRPr="00000000">
        <w:rPr>
          <w:b w:val="1"/>
          <w:rtl w:val="0"/>
        </w:rPr>
        <w:t xml:space="preserve">Tegan Wood 2118940</w:t>
      </w:r>
    </w:p>
    <w:p w:rsidR="00000000" w:rsidDel="00000000" w:rsidP="00000000" w:rsidRDefault="00000000" w:rsidRPr="00000000" w14:paraId="00000002">
      <w:pPr>
        <w:rPr>
          <w:b w:val="1"/>
        </w:rPr>
      </w:pPr>
      <w:r w:rsidDel="00000000" w:rsidR="00000000" w:rsidRPr="00000000">
        <w:rPr>
          <w:b w:val="1"/>
          <w:rtl w:val="0"/>
        </w:rPr>
        <w:t xml:space="preserve">Task 2</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shd w:fill="ffffff" w:val="clear"/>
        <w:spacing w:line="331.2" w:lineRule="auto"/>
        <w:rPr/>
      </w:pPr>
      <w:r w:rsidDel="00000000" w:rsidR="00000000" w:rsidRPr="00000000">
        <w:rPr>
          <w:rtl w:val="0"/>
        </w:rPr>
        <w:t xml:space="preserve">There are many reasons why I have chosen to study at a higher education level. My highest educational qualifications at present is A Level Standard. I studied A Levels in Sixth Form while being in Llangynwyd Comprehensive school. While studying, my A Level exams was cancelled as a result of the global pandemic. This resulted in my grades being based on my predicted grades. My predicted grades did not reflect my capabilities therefore I decided to better my qualifications by  studying at a higher education. Based on reflection, I feel as though I am not ready to study at a degree level yet. My understanding and my skills are not broad enough to move onto that level. I am willing to work hard this year to expand my skills to then be ready to go onto a degree in Health and Social in September. After research and ponder, there are many skills I would like to progress, one being study skills. Study skills is vital when studying at a degree level. Research has proven that knowing study skills before starting a degree has a positive impact on your academic achievement. (Jansen &amp; Suhre, 2010, p569-580). </w:t>
      </w:r>
    </w:p>
    <w:p w:rsidR="00000000" w:rsidDel="00000000" w:rsidP="00000000" w:rsidRDefault="00000000" w:rsidRPr="00000000" w14:paraId="00000005">
      <w:pPr>
        <w:shd w:fill="ffffff" w:val="clear"/>
        <w:spacing w:line="331.2" w:lineRule="auto"/>
        <w:rPr/>
      </w:pPr>
      <w:r w:rsidDel="00000000" w:rsidR="00000000" w:rsidRPr="00000000">
        <w:rPr>
          <w:rtl w:val="0"/>
        </w:rPr>
        <w:t xml:space="preserve">Although I did not meet the requirements to study at a degree level, I am hoping successful completion of this course would allow me to then study a degree in September.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shd w:fill="ffffff" w:val="clear"/>
        <w:spacing w:line="331.2" w:lineRule="auto"/>
        <w:rPr/>
      </w:pPr>
      <w:r w:rsidDel="00000000" w:rsidR="00000000" w:rsidRPr="00000000">
        <w:rPr>
          <w:rtl w:val="0"/>
        </w:rPr>
        <w:t xml:space="preserve">Unlike my studies in A Level, I have a positive and confident attitude towards learning. I enjoy learning new things, this will positively impact on my studies with certificate of higher education in care. I know this because this course has a wide range of different roles I am eager to learn about, such as nursing, social work. I have a massive interest in psychology and mental health and would love for my career to entail aspects of those roles. There is a high level of fulfillment with working as a mental health nurse (Wand &amp; Happell, 2001, p166-176.) The motivation to have my dream career will impact my drive to work massively. </w:t>
      </w:r>
    </w:p>
    <w:p w:rsidR="00000000" w:rsidDel="00000000" w:rsidP="00000000" w:rsidRDefault="00000000" w:rsidRPr="00000000" w14:paraId="00000009">
      <w:pPr>
        <w:shd w:fill="ffffff" w:val="clear"/>
        <w:spacing w:line="331.2" w:lineRule="auto"/>
        <w:rPr/>
      </w:pPr>
      <w:r w:rsidDel="00000000" w:rsidR="00000000" w:rsidRPr="00000000">
        <w:rPr>
          <w:rtl w:val="0"/>
        </w:rPr>
        <w:t xml:space="preserve">On the other hand, my lack of time management skills is one thing I need to improve while studying. Students who have control over their time, and make a plan of when to prioritize their work have been proven to excel in their studies (Macan et al., 1990, p760-768.)</w:t>
      </w:r>
    </w:p>
    <w:p w:rsidR="00000000" w:rsidDel="00000000" w:rsidP="00000000" w:rsidRDefault="00000000" w:rsidRPr="00000000" w14:paraId="0000000A">
      <w:pPr>
        <w:shd w:fill="ffffff" w:val="clear"/>
        <w:spacing w:line="331.2" w:lineRule="auto"/>
        <w:rPr/>
      </w:pPr>
      <w:r w:rsidDel="00000000" w:rsidR="00000000" w:rsidRPr="00000000">
        <w:rPr>
          <w:rtl w:val="0"/>
        </w:rPr>
      </w:r>
    </w:p>
    <w:p w:rsidR="00000000" w:rsidDel="00000000" w:rsidP="00000000" w:rsidRDefault="00000000" w:rsidRPr="00000000" w14:paraId="0000000B">
      <w:pPr>
        <w:shd w:fill="ffffff" w:val="clear"/>
        <w:spacing w:line="331.2" w:lineRule="auto"/>
        <w:rPr/>
      </w:pPr>
      <w:r w:rsidDel="00000000" w:rsidR="00000000" w:rsidRPr="00000000">
        <w:rPr>
          <w:rtl w:val="0"/>
        </w:rPr>
        <w:t xml:space="preserve">There are many factors which can help with my learning. Motivation is a main factor.  An individuals motivation determines their success in a task. (Alizadeh, 2016, p11.) </w:t>
      </w:r>
    </w:p>
    <w:p w:rsidR="00000000" w:rsidDel="00000000" w:rsidP="00000000" w:rsidRDefault="00000000" w:rsidRPr="00000000" w14:paraId="0000000C">
      <w:pPr>
        <w:shd w:fill="ffffff" w:val="clear"/>
        <w:spacing w:line="331.2" w:lineRule="auto"/>
        <w:rPr/>
      </w:pPr>
      <w:r w:rsidDel="00000000" w:rsidR="00000000" w:rsidRPr="00000000">
        <w:rPr>
          <w:rtl w:val="0"/>
        </w:rPr>
        <w:t xml:space="preserve">In order for me to work on an assignment I have to be motivated to do so. I am confident in keeping my motivation strong throughout the year as I know this will help me progress in my future career. My future ambitions will keep my motivation high.</w:t>
      </w:r>
    </w:p>
    <w:p w:rsidR="00000000" w:rsidDel="00000000" w:rsidP="00000000" w:rsidRDefault="00000000" w:rsidRPr="00000000" w14:paraId="0000000D">
      <w:pPr>
        <w:shd w:fill="ffffff" w:val="clear"/>
        <w:spacing w:line="331.2" w:lineRule="auto"/>
        <w:rPr/>
      </w:pPr>
      <w:r w:rsidDel="00000000" w:rsidR="00000000" w:rsidRPr="00000000">
        <w:rPr>
          <w:rtl w:val="0"/>
        </w:rPr>
        <w:t xml:space="preserve">During my studies, I am bound to find some difficulties. How I choose to overcome them is the important part. I am determined to work independently and think for myself. If I still struggle, I will ask my lecturer for advice.</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i w:val="1"/>
          <w:sz w:val="18"/>
          <w:szCs w:val="18"/>
        </w:rPr>
      </w:pPr>
      <w:r w:rsidDel="00000000" w:rsidR="00000000" w:rsidRPr="00000000">
        <w:rPr>
          <w:i w:val="1"/>
          <w:sz w:val="18"/>
          <w:szCs w:val="18"/>
          <w:rtl w:val="0"/>
        </w:rPr>
        <w:t xml:space="preserve">Reference list </w:t>
      </w:r>
    </w:p>
    <w:p w:rsidR="00000000" w:rsidDel="00000000" w:rsidP="00000000" w:rsidRDefault="00000000" w:rsidRPr="00000000" w14:paraId="00000010">
      <w:pPr>
        <w:numPr>
          <w:ilvl w:val="0"/>
          <w:numId w:val="1"/>
        </w:numPr>
        <w:ind w:left="720" w:hanging="360"/>
        <w:rPr>
          <w:i w:val="1"/>
          <w:sz w:val="18"/>
          <w:szCs w:val="18"/>
        </w:rPr>
      </w:pPr>
      <w:r w:rsidDel="00000000" w:rsidR="00000000" w:rsidRPr="00000000">
        <w:rPr>
          <w:i w:val="1"/>
          <w:sz w:val="18"/>
          <w:szCs w:val="18"/>
          <w:rtl w:val="0"/>
        </w:rPr>
        <w:t xml:space="preserve">Jansen, E. P.W.A., &amp; Suhre, J.M. (2010). Educational Studies. The Effect Of Secondary School Study Skills, 36(5), 569-580. </w:t>
      </w:r>
      <w:hyperlink r:id="rId7">
        <w:r w:rsidDel="00000000" w:rsidR="00000000" w:rsidRPr="00000000">
          <w:rPr>
            <w:i w:val="1"/>
            <w:color w:val="1155cc"/>
            <w:sz w:val="18"/>
            <w:szCs w:val="18"/>
            <w:u w:val="single"/>
            <w:rtl w:val="0"/>
          </w:rPr>
          <w:t xml:space="preserve">https://www.tandfonline.com/doi/ref/10.1080/03055691003729070?scroll=top</w:t>
        </w:r>
      </w:hyperlink>
      <w:r w:rsidDel="00000000" w:rsidR="00000000" w:rsidRPr="00000000">
        <w:rPr>
          <w:rtl w:val="0"/>
        </w:rPr>
      </w:r>
    </w:p>
    <w:p w:rsidR="00000000" w:rsidDel="00000000" w:rsidP="00000000" w:rsidRDefault="00000000" w:rsidRPr="00000000" w14:paraId="00000011">
      <w:pPr>
        <w:numPr>
          <w:ilvl w:val="0"/>
          <w:numId w:val="1"/>
        </w:numPr>
        <w:ind w:left="720" w:hanging="360"/>
        <w:rPr>
          <w:i w:val="1"/>
          <w:sz w:val="18"/>
          <w:szCs w:val="18"/>
        </w:rPr>
      </w:pPr>
      <w:r w:rsidDel="00000000" w:rsidR="00000000" w:rsidRPr="00000000">
        <w:rPr>
          <w:i w:val="1"/>
          <w:sz w:val="18"/>
          <w:szCs w:val="18"/>
          <w:rtl w:val="0"/>
        </w:rPr>
        <w:t xml:space="preserve">Wand, T., &amp; Happell, B. (2001). Accident and emergency nursing. The mental health nurse: contributing to improved outcomes for patients in the emergency department, 9(3), 166-176. </w:t>
      </w:r>
      <w:hyperlink r:id="rId8">
        <w:r w:rsidDel="00000000" w:rsidR="00000000" w:rsidRPr="00000000">
          <w:rPr>
            <w:i w:val="1"/>
            <w:color w:val="1155cc"/>
            <w:sz w:val="18"/>
            <w:szCs w:val="18"/>
            <w:u w:val="single"/>
            <w:rtl w:val="0"/>
          </w:rPr>
          <w:t xml:space="preserve">https://www.sciencedirect.com/science/article/abs/pii/S0965230200902480</w:t>
        </w:r>
      </w:hyperlink>
      <w:r w:rsidDel="00000000" w:rsidR="00000000" w:rsidRPr="00000000">
        <w:rPr>
          <w:i w:val="1"/>
          <w:sz w:val="18"/>
          <w:szCs w:val="18"/>
          <w:rtl w:val="0"/>
        </w:rPr>
        <w:t xml:space="preserve"> </w:t>
      </w:r>
    </w:p>
    <w:p w:rsidR="00000000" w:rsidDel="00000000" w:rsidP="00000000" w:rsidRDefault="00000000" w:rsidRPr="00000000" w14:paraId="00000012">
      <w:pPr>
        <w:ind w:left="720" w:firstLine="0"/>
        <w:rPr>
          <w:i w:val="1"/>
          <w:sz w:val="18"/>
          <w:szCs w:val="18"/>
        </w:rPr>
      </w:pPr>
      <w:r w:rsidDel="00000000" w:rsidR="00000000" w:rsidRPr="00000000">
        <w:rPr>
          <w:rtl w:val="0"/>
        </w:rPr>
      </w:r>
    </w:p>
    <w:p w:rsidR="00000000" w:rsidDel="00000000" w:rsidP="00000000" w:rsidRDefault="00000000" w:rsidRPr="00000000" w14:paraId="00000013">
      <w:pPr>
        <w:numPr>
          <w:ilvl w:val="0"/>
          <w:numId w:val="1"/>
        </w:numPr>
        <w:ind w:left="720" w:hanging="360"/>
        <w:rPr>
          <w:i w:val="1"/>
          <w:sz w:val="18"/>
          <w:szCs w:val="18"/>
        </w:rPr>
      </w:pPr>
      <w:r w:rsidDel="00000000" w:rsidR="00000000" w:rsidRPr="00000000">
        <w:rPr>
          <w:i w:val="1"/>
          <w:sz w:val="18"/>
          <w:szCs w:val="18"/>
          <w:rtl w:val="0"/>
        </w:rPr>
        <w:t xml:space="preserve">Macan, T., Shahani, H., &amp; Dipboye, R. (1990). Journal of Educational Psychology. College students' time management: Correlations with academic performance and stress., 82(4), 760-768. </w:t>
      </w:r>
      <w:hyperlink r:id="rId9">
        <w:r w:rsidDel="00000000" w:rsidR="00000000" w:rsidRPr="00000000">
          <w:rPr>
            <w:i w:val="1"/>
            <w:color w:val="1155cc"/>
            <w:sz w:val="18"/>
            <w:szCs w:val="18"/>
            <w:u w:val="single"/>
            <w:rtl w:val="0"/>
          </w:rPr>
          <w:t xml:space="preserve">https://psycnet.apa.org/record/1991-13852-001</w:t>
        </w:r>
      </w:hyperlink>
      <w:r w:rsidDel="00000000" w:rsidR="00000000" w:rsidRPr="00000000">
        <w:rPr>
          <w:rtl w:val="0"/>
        </w:rPr>
      </w:r>
    </w:p>
    <w:p w:rsidR="00000000" w:rsidDel="00000000" w:rsidP="00000000" w:rsidRDefault="00000000" w:rsidRPr="00000000" w14:paraId="00000014">
      <w:pPr>
        <w:numPr>
          <w:ilvl w:val="0"/>
          <w:numId w:val="1"/>
        </w:numPr>
        <w:ind w:left="720" w:hanging="360"/>
        <w:rPr>
          <w:i w:val="1"/>
          <w:sz w:val="18"/>
          <w:szCs w:val="18"/>
        </w:rPr>
      </w:pPr>
      <w:r w:rsidDel="00000000" w:rsidR="00000000" w:rsidRPr="00000000">
        <w:rPr>
          <w:i w:val="1"/>
          <w:sz w:val="18"/>
          <w:szCs w:val="18"/>
          <w:rtl w:val="0"/>
        </w:rPr>
        <w:t xml:space="preserve">Alizadeh, M. (2016). International journal of research in english education. The Impact of Motivation on English Language Learning, 1(1), 11. </w:t>
      </w:r>
      <w:hyperlink r:id="rId10">
        <w:r w:rsidDel="00000000" w:rsidR="00000000" w:rsidRPr="00000000">
          <w:rPr>
            <w:i w:val="1"/>
            <w:color w:val="1155cc"/>
            <w:sz w:val="18"/>
            <w:szCs w:val="18"/>
            <w:u w:val="single"/>
            <w:rtl w:val="0"/>
          </w:rPr>
          <w:t xml:space="preserve">http://ijreeonline.com/files/site1/user_files_68bcd6/admin-A-10-1-3-54f17e7.pdf</w:t>
        </w:r>
      </w:hyperlink>
      <w:r w:rsidDel="00000000" w:rsidR="00000000" w:rsidRPr="00000000">
        <w:rPr>
          <w:rtl w:val="0"/>
        </w:rPr>
      </w:r>
    </w:p>
    <w:p w:rsidR="00000000" w:rsidDel="00000000" w:rsidP="00000000" w:rsidRDefault="00000000" w:rsidRPr="00000000" w14:paraId="00000015">
      <w:pPr>
        <w:ind w:left="0" w:firstLine="0"/>
        <w:rPr/>
      </w:pPr>
      <w:r w:rsidDel="00000000" w:rsidR="00000000" w:rsidRPr="00000000">
        <w:rPr>
          <w:rtl w:val="0"/>
        </w:rPr>
      </w:r>
    </w:p>
    <w:p w:rsidR="00000000" w:rsidDel="00000000" w:rsidP="00000000" w:rsidRDefault="00000000" w:rsidRPr="00000000" w14:paraId="00000016">
      <w:pPr>
        <w:ind w:left="0" w:firstLine="0"/>
        <w:rPr/>
      </w:pPr>
      <w:r w:rsidDel="00000000" w:rsidR="00000000" w:rsidRPr="00000000">
        <w:rPr>
          <w:rtl w:val="0"/>
        </w:rPr>
      </w:r>
    </w:p>
    <w:p w:rsidR="00000000" w:rsidDel="00000000" w:rsidP="00000000" w:rsidRDefault="00000000" w:rsidRPr="00000000" w14:paraId="00000017">
      <w:pPr>
        <w:ind w:left="0" w:firstLine="0"/>
        <w:rPr/>
      </w:pPr>
      <w:r w:rsidDel="00000000" w:rsidR="00000000" w:rsidRPr="00000000">
        <w:rPr>
          <w:rtl w:val="0"/>
        </w:rPr>
        <w:t xml:space="preserve">Insuring integrity in your work avoids plagiarism. When writing assignments, it is vital that it is your own work. By not copying other work, it shows your understanding of the subject. You are more likely to learn and succeed if you study the work yourself, It also demonstrates that you are trustworthy to your fellow students and lecturers. It is important for you to demonstrate to your lecturer your capabilities and academic skills, and if there is anything you can improve on. In my 500 word summary, I was given 19% similarity. This shows I have understood and interpreted the information I have gathered to make an educated summary. On the other hand, it shows that I could improve my referencing skills by adding more where necessary, and improve my comprehension of information. therefore my  would consist of less plagiarism and more independent knowledge. Using the level 4 criteria, I would award myself a 2.1 and an estimate of 65%. I have retrieved sources independently that was relevant to my topic and referenced my work accordingly and correctly using the Harvard referencing style. I have adapted my summary to accommodate my aspirations, explaining why I have chosen to study an access course and where I hope to be in the future. This shows that I am able to self evaluate and flourish from critic, allowing me to succeed in my further studies. Although, to gain a better mark I can ask for more guidance on referencing and maybe seek more help to understand the criteria, alas, improving my estimated percentage and my given grade. </w:t>
      </w:r>
    </w:p>
    <w:p w:rsidR="00000000" w:rsidDel="00000000" w:rsidP="00000000" w:rsidRDefault="00000000" w:rsidRPr="00000000" w14:paraId="00000018">
      <w:pPr>
        <w:ind w:left="0" w:firstLine="0"/>
        <w:rPr/>
      </w:pPr>
      <w:r w:rsidDel="00000000" w:rsidR="00000000" w:rsidRPr="00000000">
        <w:rPr>
          <w:rtl w:val="0"/>
        </w:rPr>
      </w:r>
    </w:p>
    <w:p w:rsidR="00000000" w:rsidDel="00000000" w:rsidP="00000000" w:rsidRDefault="00000000" w:rsidRPr="00000000" w14:paraId="00000019">
      <w:pPr>
        <w:ind w:left="0" w:firstLine="0"/>
        <w:rPr/>
      </w:pPr>
      <w:r w:rsidDel="00000000" w:rsidR="00000000" w:rsidRPr="00000000">
        <w:rPr>
          <w:rtl w:val="0"/>
        </w:rPr>
        <w:t xml:space="preserve">Comprehension of information</w:t>
      </w:r>
    </w:p>
    <w:p w:rsidR="00000000" w:rsidDel="00000000" w:rsidP="00000000" w:rsidRDefault="00000000" w:rsidRPr="00000000" w14:paraId="0000001A">
      <w:pPr>
        <w:ind w:left="0" w:firstLine="0"/>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ijreeonline.com/files/site1/user_files_68bcd6/admin-A-10-1-3-54f17e7.pdf" TargetMode="External"/><Relationship Id="rId9" Type="http://schemas.openxmlformats.org/officeDocument/2006/relationships/hyperlink" Target="https://psycnet.apa.org/record/1991-13852-001"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tandfonline.com/doi/ref/10.1080/03055691003729070?scroll=top" TargetMode="External"/><Relationship Id="rId8" Type="http://schemas.openxmlformats.org/officeDocument/2006/relationships/hyperlink" Target="https://www.sciencedirect.com/science/article/abs/pii/S09652302009024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tyleName="APA" SelectedStyle="/APASixthEditionOfficeOnline.xsl" Version="6">
  <b:Source>
    <b:Tag>source1</b:Tag>
    <b:Issue>5</b:Issue>
    <b:Volume>36</b:Volume>
    <b:Year>2010</b:Year>
    <b:Pages>569-580</b:Pages>
    <b:SourceType>JournalArticle</b:SourceType>
    <b:URL>https://www.tandfonline.com/doi/ref/10.1080/03055691003729070?scroll=top</b:URL>
    <b:Title>Educational Studies</b:Title>
    <b:JournalName>The Effect Of Secondary School Study Skills</b:JournalName>
    <b:Gdcea>{"AccessedType":"Website"}</b:Gdcea>
    <b:Author>
      <b:Author>
        <b:NameList>
          <b:Person>
            <b:First>Ellen</b:First>
            <b:Middle>P.W.A</b:Middle>
            <b:Last>Jansen</b:Last>
          </b:Person>
          <b:Person>
            <b:First>J.M</b:First>
            <b:Last>Suhre</b:Last>
          </b:Person>
        </b:NameList>
      </b:Author>
    </b:Author>
  </b:Source>
  <b:Source>
    <b:Tag>source2</b:Tag>
    <b:Issue>4</b:Issue>
    <b:Volume>82</b:Volume>
    <b:Year>1990</b:Year>
    <b:Pages>760-768</b:Pages>
    <b:SourceType>JournalArticle</b:SourceType>
    <b:URL>https://psycnet.apa.org/record/1991-13852-001</b:URL>
    <b:Title>Journal of Educational Psychology</b:Title>
    <b:JournalName>College students' time management: Correlations with academic performance and stress.</b:JournalName>
    <b:Gdcea>{"AccessedType":"Website"}</b:Gdcea>
    <b:Author>
      <b:Author>
        <b:NameList>
          <b:Person>
            <b:First>T</b:First>
            <b:Last>Macan</b:Last>
          </b:Person>
          <b:Person>
            <b:First>H</b:First>
            <b:Last>Shahani</b:Last>
          </b:Person>
          <b:Person>
            <b:First>R</b:First>
            <b:Last>Dipboye</b:Last>
          </b:Person>
        </b:NameList>
      </b:Author>
    </b:Author>
  </b:Source>
  <b:Source>
    <b:Tag>source3</b:Tag>
    <b:Issue>1</b:Issue>
    <b:Volume>1</b:Volume>
    <b:Year>2016</b:Year>
    <b:Pages>11</b:Pages>
    <b:SourceType>JournalArticle</b:SourceType>
    <b:URL>http://ijreeonline.com/files/site1/user_files_68bcd6/admin-A-10-1-3-54f17e7.pdf</b:URL>
    <b:Title>International journal of research in english education</b:Title>
    <b:JournalName>The Impact of Motivation on English Language Learning</b:JournalName>
    <b:Gdcea>{"AccessedType":"Website"}</b:Gdcea>
    <b:Author>
      <b:Author>
        <b:NameList>
          <b:Person>
            <b:First>Mitra</b:First>
            <b:Last>Alizadeh</b:Last>
          </b:Person>
        </b:NameList>
      </b:Author>
    </b:Author>
  </b:Source>
  <b:Source>
    <b:Tag>source4</b:Tag>
    <b:Issue>3</b:Issue>
    <b:Volume>9</b:Volume>
    <b:Year>2001</b:Year>
    <b:Pages>166-176</b:Pages>
    <b:SourceType>JournalArticle</b:SourceType>
    <b:URL>https://www.sciencedirect.com/science/article/abs/pii/S0965230200902480</b:URL>
    <b:Title>Accident and emergency nursing</b:Title>
    <b:JournalName>The mental health nurse: contributing to improved outcomes for patients in the emergency department</b:JournalName>
    <b:Gdcea>{"AccessedType":"Website"}</b:Gdcea>
    <b:Author>
      <b:Author>
        <b:NameList>
          <b:Person>
            <b:First>T</b:First>
            <b:Last>Wand</b:Last>
          </b:Person>
          <b:Person>
            <b:First>B</b:First>
            <b:Last>Happell</b:Last>
          </b:Person>
        </b:NameList>
      </b:Author>
    </b:Author>
  </b:Source>
</b:Sources>
</file>

<file path=customXML/itemProps1.xml><?xml version="1.0" encoding="utf-8"?>
<ds:datastoreItem xmlns:ds="http://schemas.openxmlformats.org/officeDocument/2006/customXml" ds:itemID="{22222222-1234-1234-1234-123412341234}">
  <ds:schemaRefs>
    <ds:schemaRef ds:uri="http://schemas.openxmlformats.org/officeDocument/2006/bibliography"/>
  </ds:schemaRefs>
</ds:datastoreItem>
</file>