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37416B" w14:textId="77777777" w:rsidR="00ED1AAC" w:rsidRDefault="00ED1AAC" w:rsidP="00ED1AAC">
      <w:pPr>
        <w:tabs>
          <w:tab w:val="left" w:pos="7740"/>
        </w:tabs>
        <w:rPr>
          <w:sz w:val="24"/>
          <w:szCs w:val="24"/>
        </w:rPr>
      </w:pPr>
    </w:p>
    <w:p w14:paraId="44B47959" w14:textId="2B19D619" w:rsidR="0076463B" w:rsidRPr="0076463B" w:rsidRDefault="008107FE" w:rsidP="00ED1AAC">
      <w:pPr>
        <w:tabs>
          <w:tab w:val="left" w:pos="7740"/>
        </w:tabs>
        <w:rPr>
          <w:sz w:val="24"/>
          <w:szCs w:val="24"/>
        </w:rPr>
      </w:pPr>
      <w:bookmarkStart w:id="0" w:name="_GoBack"/>
      <w:bookmarkEnd w:id="0"/>
      <w:r>
        <w:rPr>
          <w:sz w:val="24"/>
          <w:szCs w:val="24"/>
        </w:rPr>
        <w:t>T</w:t>
      </w:r>
      <w:r w:rsidR="0076463B" w:rsidRPr="0076463B">
        <w:rPr>
          <w:sz w:val="24"/>
          <w:szCs w:val="24"/>
        </w:rPr>
        <w:t>homas Larki</w:t>
      </w:r>
      <w:r w:rsidR="00ED1AAC">
        <w:rPr>
          <w:sz w:val="24"/>
          <w:szCs w:val="24"/>
        </w:rPr>
        <w:t>n                                                                                                           P146234</w:t>
      </w:r>
    </w:p>
    <w:p w14:paraId="5AA03534" w14:textId="3A35CF2D" w:rsidR="0076463B" w:rsidRDefault="0076463B">
      <w:pPr>
        <w:rPr>
          <w:sz w:val="24"/>
          <w:szCs w:val="24"/>
        </w:rPr>
      </w:pPr>
      <w:r w:rsidRPr="0076463B">
        <w:rPr>
          <w:sz w:val="24"/>
          <w:szCs w:val="24"/>
        </w:rPr>
        <w:t xml:space="preserve">Corporate social responsibility                                                                     </w:t>
      </w:r>
      <w:r>
        <w:rPr>
          <w:sz w:val="24"/>
          <w:szCs w:val="24"/>
        </w:rPr>
        <w:t xml:space="preserve">          </w:t>
      </w:r>
      <w:proofErr w:type="spellStart"/>
      <w:r w:rsidRPr="0076463B">
        <w:rPr>
          <w:sz w:val="24"/>
          <w:szCs w:val="24"/>
        </w:rPr>
        <w:t>Bronwen</w:t>
      </w:r>
      <w:proofErr w:type="spellEnd"/>
      <w:r w:rsidRPr="0076463B">
        <w:rPr>
          <w:sz w:val="24"/>
          <w:szCs w:val="24"/>
        </w:rPr>
        <w:t xml:space="preserve"> Williams </w:t>
      </w:r>
    </w:p>
    <w:p w14:paraId="3D59C75E" w14:textId="384228B5" w:rsidR="0076463B" w:rsidRDefault="0076463B">
      <w:pPr>
        <w:rPr>
          <w:sz w:val="24"/>
          <w:szCs w:val="24"/>
        </w:rPr>
      </w:pPr>
    </w:p>
    <w:p w14:paraId="5D206D23" w14:textId="4007B932" w:rsidR="0076463B" w:rsidRDefault="0076463B">
      <w:pPr>
        <w:rPr>
          <w:sz w:val="24"/>
          <w:szCs w:val="24"/>
        </w:rPr>
      </w:pPr>
    </w:p>
    <w:p w14:paraId="03589912" w14:textId="78F4FC36" w:rsidR="0076463B" w:rsidRDefault="0076463B">
      <w:pPr>
        <w:rPr>
          <w:sz w:val="24"/>
          <w:szCs w:val="24"/>
        </w:rPr>
      </w:pPr>
    </w:p>
    <w:p w14:paraId="697C980E" w14:textId="759B4654" w:rsidR="0076463B" w:rsidRDefault="0076463B">
      <w:pPr>
        <w:rPr>
          <w:sz w:val="36"/>
          <w:szCs w:val="36"/>
          <w:u w:val="single"/>
        </w:rPr>
      </w:pPr>
      <w:r w:rsidRPr="0076463B">
        <w:rPr>
          <w:sz w:val="36"/>
          <w:szCs w:val="36"/>
          <w:u w:val="single"/>
        </w:rPr>
        <w:t>Examining corporate social responsibility (CSR) policies in an organisation</w:t>
      </w:r>
      <w:r>
        <w:rPr>
          <w:sz w:val="36"/>
          <w:szCs w:val="36"/>
          <w:u w:val="single"/>
        </w:rPr>
        <w:t xml:space="preserve">. </w:t>
      </w:r>
    </w:p>
    <w:p w14:paraId="60E5F20F" w14:textId="708418DD" w:rsidR="0076463B" w:rsidRDefault="0076463B">
      <w:pPr>
        <w:rPr>
          <w:sz w:val="36"/>
          <w:szCs w:val="36"/>
          <w:u w:val="single"/>
        </w:rPr>
      </w:pPr>
    </w:p>
    <w:p w14:paraId="16BADA50" w14:textId="1955E4A4" w:rsidR="0076463B" w:rsidRDefault="0076463B">
      <w:pPr>
        <w:rPr>
          <w:sz w:val="36"/>
          <w:szCs w:val="36"/>
          <w:u w:val="single"/>
        </w:rPr>
      </w:pPr>
    </w:p>
    <w:p w14:paraId="0F311630" w14:textId="692CE229" w:rsidR="0076463B" w:rsidRDefault="0076463B">
      <w:pPr>
        <w:rPr>
          <w:sz w:val="36"/>
          <w:szCs w:val="36"/>
          <w:u w:val="single"/>
        </w:rPr>
      </w:pPr>
    </w:p>
    <w:p w14:paraId="79ED3DF8" w14:textId="1D6F55B2" w:rsidR="0076463B" w:rsidRDefault="0076463B">
      <w:pPr>
        <w:rPr>
          <w:sz w:val="36"/>
          <w:szCs w:val="36"/>
          <w:u w:val="single"/>
        </w:rPr>
      </w:pPr>
    </w:p>
    <w:p w14:paraId="53375838" w14:textId="0D402BEC" w:rsidR="0076463B" w:rsidRDefault="0076463B">
      <w:pPr>
        <w:rPr>
          <w:sz w:val="36"/>
          <w:szCs w:val="36"/>
          <w:u w:val="single"/>
        </w:rPr>
      </w:pPr>
    </w:p>
    <w:p w14:paraId="71E1AC76" w14:textId="79A21FC1" w:rsidR="0076463B" w:rsidRDefault="0076463B">
      <w:pPr>
        <w:rPr>
          <w:sz w:val="36"/>
          <w:szCs w:val="36"/>
          <w:u w:val="single"/>
        </w:rPr>
      </w:pPr>
    </w:p>
    <w:p w14:paraId="5BA916BD" w14:textId="00DA3298" w:rsidR="0076463B" w:rsidRDefault="0076463B">
      <w:pPr>
        <w:rPr>
          <w:sz w:val="36"/>
          <w:szCs w:val="36"/>
          <w:u w:val="single"/>
        </w:rPr>
      </w:pPr>
    </w:p>
    <w:p w14:paraId="4DD3B434" w14:textId="4DB51791" w:rsidR="0076463B" w:rsidRDefault="0076463B">
      <w:pPr>
        <w:rPr>
          <w:sz w:val="36"/>
          <w:szCs w:val="36"/>
          <w:u w:val="single"/>
        </w:rPr>
      </w:pPr>
    </w:p>
    <w:p w14:paraId="3755F177" w14:textId="771D2942" w:rsidR="0076463B" w:rsidRDefault="0076463B">
      <w:pPr>
        <w:rPr>
          <w:sz w:val="36"/>
          <w:szCs w:val="36"/>
          <w:u w:val="single"/>
        </w:rPr>
      </w:pPr>
    </w:p>
    <w:p w14:paraId="34C4D0AC" w14:textId="7D862E86" w:rsidR="0076463B" w:rsidRDefault="0076463B">
      <w:pPr>
        <w:rPr>
          <w:sz w:val="36"/>
          <w:szCs w:val="36"/>
          <w:u w:val="single"/>
        </w:rPr>
      </w:pPr>
    </w:p>
    <w:p w14:paraId="1FB3B4EE" w14:textId="4C30D7D1" w:rsidR="0076463B" w:rsidRDefault="0076463B">
      <w:pPr>
        <w:rPr>
          <w:sz w:val="36"/>
          <w:szCs w:val="36"/>
          <w:u w:val="single"/>
        </w:rPr>
      </w:pPr>
    </w:p>
    <w:p w14:paraId="08D4401A" w14:textId="51ABCA62" w:rsidR="0076463B" w:rsidRDefault="0076463B">
      <w:pPr>
        <w:rPr>
          <w:sz w:val="36"/>
          <w:szCs w:val="36"/>
          <w:u w:val="single"/>
        </w:rPr>
      </w:pPr>
    </w:p>
    <w:p w14:paraId="4680007F" w14:textId="379FDB62" w:rsidR="0076463B" w:rsidRDefault="0076463B">
      <w:pPr>
        <w:rPr>
          <w:sz w:val="36"/>
          <w:szCs w:val="36"/>
          <w:u w:val="single"/>
        </w:rPr>
      </w:pPr>
    </w:p>
    <w:p w14:paraId="0AB010E0" w14:textId="1F8425C9" w:rsidR="0076463B" w:rsidRDefault="0076463B">
      <w:pPr>
        <w:rPr>
          <w:sz w:val="36"/>
          <w:szCs w:val="36"/>
          <w:u w:val="single"/>
        </w:rPr>
      </w:pPr>
    </w:p>
    <w:p w14:paraId="2BAA63A4" w14:textId="42BD5954" w:rsidR="0076463B" w:rsidRDefault="0076463B">
      <w:pPr>
        <w:rPr>
          <w:sz w:val="36"/>
          <w:szCs w:val="36"/>
          <w:u w:val="single"/>
        </w:rPr>
      </w:pPr>
    </w:p>
    <w:p w14:paraId="3F874DEF" w14:textId="408B43BD" w:rsidR="0076463B" w:rsidRDefault="0076463B">
      <w:pPr>
        <w:rPr>
          <w:sz w:val="36"/>
          <w:szCs w:val="36"/>
          <w:u w:val="single"/>
        </w:rPr>
      </w:pPr>
    </w:p>
    <w:p w14:paraId="39B27ACF" w14:textId="0F1E262D" w:rsidR="0076463B" w:rsidRDefault="0076463B">
      <w:pPr>
        <w:rPr>
          <w:sz w:val="36"/>
          <w:szCs w:val="36"/>
          <w:u w:val="single"/>
        </w:rPr>
      </w:pPr>
    </w:p>
    <w:p w14:paraId="12AB510F" w14:textId="7D8722EA" w:rsidR="0076463B" w:rsidRDefault="0076463B" w:rsidP="0076463B">
      <w:pPr>
        <w:spacing w:line="360" w:lineRule="auto"/>
        <w:rPr>
          <w:sz w:val="24"/>
          <w:szCs w:val="24"/>
          <w:u w:val="single"/>
        </w:rPr>
      </w:pPr>
      <w:r w:rsidRPr="0076463B">
        <w:rPr>
          <w:sz w:val="24"/>
          <w:szCs w:val="24"/>
          <w:u w:val="single"/>
        </w:rPr>
        <w:t>Introduction</w:t>
      </w:r>
    </w:p>
    <w:p w14:paraId="44536B0F" w14:textId="0F1712E7" w:rsidR="0076463B" w:rsidRDefault="00353D71" w:rsidP="0076463B">
      <w:pPr>
        <w:spacing w:line="360" w:lineRule="auto"/>
        <w:rPr>
          <w:sz w:val="24"/>
          <w:szCs w:val="24"/>
        </w:rPr>
      </w:pPr>
      <w:r>
        <w:rPr>
          <w:sz w:val="24"/>
          <w:szCs w:val="24"/>
        </w:rPr>
        <w:t>W</w:t>
      </w:r>
      <w:r w:rsidR="0076463B">
        <w:rPr>
          <w:sz w:val="24"/>
          <w:szCs w:val="24"/>
        </w:rPr>
        <w:t>hat is CSR?</w:t>
      </w:r>
      <w:r w:rsidRPr="00353D71">
        <w:rPr>
          <w:color w:val="000000"/>
        </w:rPr>
        <w:t xml:space="preserve"> </w:t>
      </w:r>
      <w:r>
        <w:rPr>
          <w:color w:val="000000"/>
        </w:rPr>
        <w:t xml:space="preserve"> CSR is the </w:t>
      </w:r>
      <w:r w:rsidR="00474CC8">
        <w:rPr>
          <w:color w:val="000000"/>
          <w:sz w:val="24"/>
          <w:szCs w:val="24"/>
        </w:rPr>
        <w:t>resourcefulness</w:t>
      </w:r>
      <w:r w:rsidRPr="00353D71">
        <w:rPr>
          <w:color w:val="000000"/>
          <w:sz w:val="24"/>
          <w:szCs w:val="24"/>
        </w:rPr>
        <w:t xml:space="preserve"> to measure</w:t>
      </w:r>
      <w:r>
        <w:rPr>
          <w:color w:val="000000"/>
          <w:sz w:val="24"/>
          <w:szCs w:val="24"/>
        </w:rPr>
        <w:t xml:space="preserve"> and take responsibility for an organisations </w:t>
      </w:r>
      <w:r w:rsidRPr="00353D71">
        <w:rPr>
          <w:color w:val="000000"/>
          <w:sz w:val="24"/>
          <w:szCs w:val="24"/>
        </w:rPr>
        <w:t xml:space="preserve">effects on </w:t>
      </w:r>
      <w:r w:rsidR="00264123" w:rsidRPr="00353D71">
        <w:rPr>
          <w:color w:val="000000"/>
          <w:sz w:val="24"/>
          <w:szCs w:val="24"/>
        </w:rPr>
        <w:t>ecological</w:t>
      </w:r>
      <w:r w:rsidRPr="00353D71">
        <w:rPr>
          <w:color w:val="000000"/>
          <w:sz w:val="24"/>
          <w:szCs w:val="24"/>
        </w:rPr>
        <w:t xml:space="preserve"> and social welfare</w:t>
      </w:r>
      <w:r>
        <w:rPr>
          <w:color w:val="000000"/>
          <w:sz w:val="24"/>
          <w:szCs w:val="24"/>
        </w:rPr>
        <w:t>.</w:t>
      </w:r>
      <w:r>
        <w:rPr>
          <w:color w:val="000000"/>
        </w:rPr>
        <w:br/>
      </w:r>
      <w:r>
        <w:rPr>
          <w:color w:val="000000"/>
        </w:rPr>
        <w:br/>
      </w:r>
      <w:r>
        <w:rPr>
          <w:sz w:val="24"/>
          <w:szCs w:val="24"/>
        </w:rPr>
        <w:t>One</w:t>
      </w:r>
      <w:r w:rsidR="0076463B">
        <w:rPr>
          <w:sz w:val="24"/>
          <w:szCs w:val="24"/>
        </w:rPr>
        <w:t xml:space="preserve"> of the </w:t>
      </w:r>
      <w:r w:rsidR="00537111">
        <w:rPr>
          <w:sz w:val="24"/>
          <w:szCs w:val="24"/>
        </w:rPr>
        <w:t>key</w:t>
      </w:r>
      <w:r w:rsidR="0076463B">
        <w:rPr>
          <w:sz w:val="24"/>
          <w:szCs w:val="24"/>
        </w:rPr>
        <w:t xml:space="preserve"> </w:t>
      </w:r>
      <w:r w:rsidR="00537111">
        <w:rPr>
          <w:sz w:val="24"/>
          <w:szCs w:val="24"/>
        </w:rPr>
        <w:t>explanations on to</w:t>
      </w:r>
      <w:r w:rsidR="0076463B">
        <w:rPr>
          <w:sz w:val="24"/>
          <w:szCs w:val="24"/>
        </w:rPr>
        <w:t xml:space="preserve"> why corporate social responsibility was introduced in companies was to ensure that, companies conduct their business in the most ethical and legal way as possible.</w:t>
      </w:r>
      <w:r w:rsidR="003F71F7">
        <w:rPr>
          <w:sz w:val="24"/>
          <w:szCs w:val="24"/>
        </w:rPr>
        <w:t xml:space="preserve"> Discussed by </w:t>
      </w:r>
      <w:proofErr w:type="spellStart"/>
      <w:r w:rsidR="003F71F7">
        <w:rPr>
          <w:sz w:val="24"/>
          <w:szCs w:val="24"/>
        </w:rPr>
        <w:t>Zimmerli</w:t>
      </w:r>
      <w:proofErr w:type="spellEnd"/>
      <w:r w:rsidR="003F71F7">
        <w:rPr>
          <w:sz w:val="24"/>
          <w:szCs w:val="24"/>
        </w:rPr>
        <w:t>. W et al (2007),</w:t>
      </w:r>
      <w:r w:rsidR="003F71F7" w:rsidRPr="003F71F7">
        <w:t xml:space="preserve"> </w:t>
      </w:r>
      <w:r w:rsidR="003F71F7" w:rsidRPr="003F71F7">
        <w:rPr>
          <w:sz w:val="24"/>
          <w:szCs w:val="24"/>
        </w:rPr>
        <w:t xml:space="preserve">The </w:t>
      </w:r>
      <w:r w:rsidR="003F71F7">
        <w:rPr>
          <w:sz w:val="24"/>
          <w:szCs w:val="24"/>
        </w:rPr>
        <w:t xml:space="preserve">organisation </w:t>
      </w:r>
      <w:r w:rsidR="00E67B08">
        <w:rPr>
          <w:sz w:val="24"/>
          <w:szCs w:val="24"/>
        </w:rPr>
        <w:t>b</w:t>
      </w:r>
      <w:r w:rsidR="00E67B08" w:rsidRPr="003F71F7">
        <w:rPr>
          <w:sz w:val="24"/>
          <w:szCs w:val="24"/>
        </w:rPr>
        <w:t>elieves</w:t>
      </w:r>
      <w:r w:rsidR="003F71F7" w:rsidRPr="003F71F7">
        <w:rPr>
          <w:sz w:val="24"/>
          <w:szCs w:val="24"/>
        </w:rPr>
        <w:t xml:space="preserve"> that </w:t>
      </w:r>
      <w:r w:rsidR="003F71F7">
        <w:rPr>
          <w:sz w:val="24"/>
          <w:szCs w:val="24"/>
        </w:rPr>
        <w:t xml:space="preserve">by defending </w:t>
      </w:r>
      <w:r w:rsidR="003F71F7" w:rsidRPr="003F71F7">
        <w:rPr>
          <w:sz w:val="24"/>
          <w:szCs w:val="24"/>
        </w:rPr>
        <w:t>free enterprise</w:t>
      </w:r>
      <w:r w:rsidR="003F71F7">
        <w:rPr>
          <w:sz w:val="24"/>
          <w:szCs w:val="24"/>
        </w:rPr>
        <w:t xml:space="preserve"> by saying</w:t>
      </w:r>
      <w:r w:rsidR="003F71F7" w:rsidRPr="003F71F7">
        <w:rPr>
          <w:sz w:val="24"/>
          <w:szCs w:val="24"/>
        </w:rPr>
        <w:t xml:space="preserve"> that business is not concerned with profit but </w:t>
      </w:r>
      <w:r w:rsidR="003F71F7">
        <w:rPr>
          <w:sz w:val="24"/>
          <w:szCs w:val="24"/>
        </w:rPr>
        <w:t xml:space="preserve">also looking at social aspects. An organisation has a form of social aspects which hold a responsibility </w:t>
      </w:r>
      <w:r w:rsidR="003F71F7" w:rsidRPr="003F71F7">
        <w:rPr>
          <w:sz w:val="24"/>
          <w:szCs w:val="24"/>
        </w:rPr>
        <w:t>for</w:t>
      </w:r>
      <w:r w:rsidR="003F71F7">
        <w:rPr>
          <w:sz w:val="24"/>
          <w:szCs w:val="24"/>
        </w:rPr>
        <w:t xml:space="preserve"> encouraging </w:t>
      </w:r>
      <w:r w:rsidR="003F71F7" w:rsidRPr="003F71F7">
        <w:rPr>
          <w:sz w:val="24"/>
          <w:szCs w:val="24"/>
        </w:rPr>
        <w:t>employment, eliminating discrimination, avoiding pollution</w:t>
      </w:r>
      <w:r w:rsidR="003F71F7">
        <w:rPr>
          <w:sz w:val="24"/>
          <w:szCs w:val="24"/>
        </w:rPr>
        <w:t xml:space="preserve"> and other forms of sustainability.</w:t>
      </w:r>
      <w:r w:rsidR="0076463B">
        <w:rPr>
          <w:sz w:val="24"/>
          <w:szCs w:val="24"/>
        </w:rPr>
        <w:t xml:space="preserve"> According to Careers Service (2018) </w:t>
      </w:r>
      <w:r w:rsidR="00DB647C">
        <w:rPr>
          <w:sz w:val="24"/>
          <w:szCs w:val="24"/>
        </w:rPr>
        <w:t xml:space="preserve">it also involves, working in partnerships with other businesses and local communities, developing different types of relationships with teams of workers and customers, environmentally friendly and sustainability. </w:t>
      </w:r>
    </w:p>
    <w:p w14:paraId="512C00CA" w14:textId="202737F4" w:rsidR="00DB647C" w:rsidRDefault="00DB647C" w:rsidP="0076463B">
      <w:pPr>
        <w:spacing w:line="360" w:lineRule="auto"/>
        <w:rPr>
          <w:sz w:val="24"/>
          <w:szCs w:val="24"/>
        </w:rPr>
      </w:pPr>
    </w:p>
    <w:p w14:paraId="1B9A4BB5" w14:textId="189AE7D7" w:rsidR="00DB647C" w:rsidRDefault="003F71F7" w:rsidP="003F71F7">
      <w:pPr>
        <w:spacing w:line="360" w:lineRule="auto"/>
        <w:rPr>
          <w:sz w:val="24"/>
          <w:szCs w:val="24"/>
        </w:rPr>
      </w:pPr>
      <w:proofErr w:type="spellStart"/>
      <w:r>
        <w:rPr>
          <w:sz w:val="24"/>
          <w:szCs w:val="24"/>
        </w:rPr>
        <w:t>Zimmerli</w:t>
      </w:r>
      <w:proofErr w:type="spellEnd"/>
      <w:r>
        <w:rPr>
          <w:sz w:val="24"/>
          <w:szCs w:val="24"/>
        </w:rPr>
        <w:t xml:space="preserve"> et al (2007 continues to discuss, that o</w:t>
      </w:r>
      <w:r w:rsidR="00DB647C">
        <w:rPr>
          <w:sz w:val="24"/>
          <w:szCs w:val="24"/>
        </w:rPr>
        <w:t>ne of the</w:t>
      </w:r>
      <w:r>
        <w:rPr>
          <w:sz w:val="24"/>
          <w:szCs w:val="24"/>
        </w:rPr>
        <w:t xml:space="preserve"> main factor of CSR is, </w:t>
      </w:r>
      <w:r w:rsidRPr="003F71F7">
        <w:rPr>
          <w:sz w:val="24"/>
          <w:szCs w:val="24"/>
        </w:rPr>
        <w:t>core debate</w:t>
      </w:r>
      <w:r>
        <w:rPr>
          <w:sz w:val="24"/>
          <w:szCs w:val="24"/>
        </w:rPr>
        <w:t xml:space="preserve"> for the idea of</w:t>
      </w:r>
      <w:r w:rsidRPr="003F71F7">
        <w:rPr>
          <w:sz w:val="24"/>
          <w:szCs w:val="24"/>
        </w:rPr>
        <w:t xml:space="preserve"> voluntary initiative by the corporation. This</w:t>
      </w:r>
      <w:r>
        <w:rPr>
          <w:sz w:val="24"/>
          <w:szCs w:val="24"/>
        </w:rPr>
        <w:t xml:space="preserve"> commonly applies</w:t>
      </w:r>
      <w:r w:rsidRPr="003F71F7">
        <w:rPr>
          <w:sz w:val="24"/>
          <w:szCs w:val="24"/>
        </w:rPr>
        <w:t xml:space="preserve"> in the areas of ethical and philanthropic responsibilities</w:t>
      </w:r>
      <w:r w:rsidR="00F47F3B">
        <w:rPr>
          <w:sz w:val="24"/>
          <w:szCs w:val="24"/>
        </w:rPr>
        <w:t xml:space="preserve">. </w:t>
      </w:r>
      <w:r>
        <w:rPr>
          <w:sz w:val="24"/>
          <w:szCs w:val="24"/>
        </w:rPr>
        <w:t xml:space="preserve">Looking at the responsibilities and the requirements of an organisation. </w:t>
      </w:r>
      <w:r w:rsidRPr="003F71F7">
        <w:rPr>
          <w:sz w:val="24"/>
          <w:szCs w:val="24"/>
        </w:rPr>
        <w:t xml:space="preserve"> Businesses can</w:t>
      </w:r>
      <w:r w:rsidR="00F47F3B">
        <w:rPr>
          <w:sz w:val="24"/>
          <w:szCs w:val="24"/>
        </w:rPr>
        <w:t xml:space="preserve"> either</w:t>
      </w:r>
      <w:r w:rsidRPr="003F71F7">
        <w:rPr>
          <w:sz w:val="24"/>
          <w:szCs w:val="24"/>
        </w:rPr>
        <w:t xml:space="preserve"> </w:t>
      </w:r>
      <w:r>
        <w:rPr>
          <w:sz w:val="24"/>
          <w:szCs w:val="24"/>
        </w:rPr>
        <w:t>meet the needs</w:t>
      </w:r>
      <w:r w:rsidR="00F47F3B">
        <w:rPr>
          <w:sz w:val="24"/>
          <w:szCs w:val="24"/>
        </w:rPr>
        <w:t xml:space="preserve"> to</w:t>
      </w:r>
      <w:r>
        <w:rPr>
          <w:sz w:val="24"/>
          <w:szCs w:val="24"/>
        </w:rPr>
        <w:t xml:space="preserve"> hold </w:t>
      </w:r>
      <w:r w:rsidRPr="003F71F7">
        <w:rPr>
          <w:sz w:val="24"/>
          <w:szCs w:val="24"/>
        </w:rPr>
        <w:t>responsibilities</w:t>
      </w:r>
      <w:r w:rsidR="00F47F3B">
        <w:rPr>
          <w:sz w:val="24"/>
          <w:szCs w:val="24"/>
        </w:rPr>
        <w:t xml:space="preserve"> or choose to ignore, </w:t>
      </w:r>
      <w:r w:rsidR="00F47F3B" w:rsidRPr="003F71F7">
        <w:rPr>
          <w:sz w:val="24"/>
          <w:szCs w:val="24"/>
        </w:rPr>
        <w:t>major</w:t>
      </w:r>
      <w:r w:rsidRPr="003F71F7">
        <w:rPr>
          <w:sz w:val="24"/>
          <w:szCs w:val="24"/>
        </w:rPr>
        <w:t xml:space="preserve"> stakeholders</w:t>
      </w:r>
      <w:r w:rsidR="00F47F3B">
        <w:rPr>
          <w:sz w:val="24"/>
          <w:szCs w:val="24"/>
        </w:rPr>
        <w:t>, employees and customers.  According to Careers Service (2018), CSR</w:t>
      </w:r>
      <w:r w:rsidR="00DB647C">
        <w:rPr>
          <w:sz w:val="24"/>
          <w:szCs w:val="24"/>
        </w:rPr>
        <w:t xml:space="preserve"> is </w:t>
      </w:r>
      <w:r w:rsidR="00EA3ED9">
        <w:rPr>
          <w:sz w:val="24"/>
          <w:szCs w:val="24"/>
        </w:rPr>
        <w:t>an important</w:t>
      </w:r>
      <w:r w:rsidR="00DB647C">
        <w:rPr>
          <w:sz w:val="24"/>
          <w:szCs w:val="24"/>
        </w:rPr>
        <w:t xml:space="preserve"> way of increasing competitive activities </w:t>
      </w:r>
      <w:r w:rsidR="00F47F3B">
        <w:rPr>
          <w:sz w:val="24"/>
          <w:szCs w:val="24"/>
        </w:rPr>
        <w:t>to</w:t>
      </w:r>
      <w:r w:rsidR="00DB647C">
        <w:rPr>
          <w:sz w:val="24"/>
          <w:szCs w:val="24"/>
        </w:rPr>
        <w:t xml:space="preserve"> raise awareness and build trust with the workers of the organisations.</w:t>
      </w:r>
      <w:r w:rsidR="00EA3ED9">
        <w:rPr>
          <w:sz w:val="24"/>
          <w:szCs w:val="24"/>
        </w:rPr>
        <w:t xml:space="preserve"> </w:t>
      </w:r>
    </w:p>
    <w:p w14:paraId="389F5DA0" w14:textId="54D7A4AE" w:rsidR="007C20BF" w:rsidRDefault="007C20BF" w:rsidP="0076463B">
      <w:pPr>
        <w:spacing w:line="360" w:lineRule="auto"/>
        <w:rPr>
          <w:sz w:val="24"/>
          <w:szCs w:val="24"/>
        </w:rPr>
      </w:pPr>
    </w:p>
    <w:p w14:paraId="6FD59414" w14:textId="6DA41408" w:rsidR="007C20BF" w:rsidRDefault="007C20BF" w:rsidP="0076463B">
      <w:pPr>
        <w:spacing w:line="360" w:lineRule="auto"/>
        <w:rPr>
          <w:sz w:val="24"/>
          <w:szCs w:val="24"/>
        </w:rPr>
      </w:pPr>
      <w:r>
        <w:rPr>
          <w:sz w:val="24"/>
          <w:szCs w:val="24"/>
        </w:rPr>
        <w:t xml:space="preserve">The chosen organisation will be Coca Cola. According to Coca Cola (2018) </w:t>
      </w:r>
      <w:r w:rsidR="004A7660">
        <w:rPr>
          <w:sz w:val="24"/>
          <w:szCs w:val="24"/>
        </w:rPr>
        <w:t xml:space="preserve">it chooses a sustainable approach to the company by highlighting a number of concepts such as, agriculture, climate protection, giving back to the community, human and workplace rights packaging and recycling water stewardship, women’s economic empowerment and points of intersection. As the text goes forward more of these concepts will be explored more into </w:t>
      </w:r>
      <w:r w:rsidR="004A7660">
        <w:rPr>
          <w:sz w:val="24"/>
          <w:szCs w:val="24"/>
        </w:rPr>
        <w:lastRenderedPageBreak/>
        <w:t xml:space="preserve">detail. The 2016 sustainable report which is provided by </w:t>
      </w:r>
      <w:r w:rsidR="00697968">
        <w:rPr>
          <w:sz w:val="24"/>
          <w:szCs w:val="24"/>
        </w:rPr>
        <w:t>the</w:t>
      </w:r>
      <w:r w:rsidR="00840460">
        <w:rPr>
          <w:sz w:val="24"/>
          <w:szCs w:val="24"/>
        </w:rPr>
        <w:t xml:space="preserve"> 2016</w:t>
      </w:r>
      <w:r w:rsidR="00FA1F23">
        <w:rPr>
          <w:sz w:val="24"/>
          <w:szCs w:val="24"/>
        </w:rPr>
        <w:t xml:space="preserve"> Sustainability Report (2017) </w:t>
      </w:r>
      <w:r w:rsidR="004A7660">
        <w:rPr>
          <w:sz w:val="24"/>
          <w:szCs w:val="24"/>
        </w:rPr>
        <w:t xml:space="preserve">states a mission statement, which explains </w:t>
      </w:r>
      <w:r w:rsidR="00FA1F23">
        <w:rPr>
          <w:sz w:val="24"/>
          <w:szCs w:val="24"/>
        </w:rPr>
        <w:t>a</w:t>
      </w:r>
      <w:r w:rsidR="004A7660" w:rsidRPr="004A7660">
        <w:rPr>
          <w:sz w:val="24"/>
          <w:szCs w:val="24"/>
        </w:rPr>
        <w:t xml:space="preserve">t The Coca-Cola Company, </w:t>
      </w:r>
      <w:r w:rsidR="00FA1F23">
        <w:rPr>
          <w:sz w:val="24"/>
          <w:szCs w:val="24"/>
        </w:rPr>
        <w:t xml:space="preserve">they ensure to </w:t>
      </w:r>
      <w:r w:rsidR="004A7660" w:rsidRPr="004A7660">
        <w:rPr>
          <w:sz w:val="24"/>
          <w:szCs w:val="24"/>
        </w:rPr>
        <w:t>evolv</w:t>
      </w:r>
      <w:r w:rsidR="00FA1F23">
        <w:rPr>
          <w:sz w:val="24"/>
          <w:szCs w:val="24"/>
        </w:rPr>
        <w:t>e</w:t>
      </w:r>
      <w:r w:rsidR="004A7660" w:rsidRPr="004A7660">
        <w:rPr>
          <w:sz w:val="24"/>
          <w:szCs w:val="24"/>
        </w:rPr>
        <w:t xml:space="preserve"> people around the world more of the drinks </w:t>
      </w:r>
      <w:r w:rsidR="00FA1F23">
        <w:rPr>
          <w:sz w:val="24"/>
          <w:szCs w:val="24"/>
        </w:rPr>
        <w:t xml:space="preserve">wanted </w:t>
      </w:r>
      <w:r w:rsidR="004A7660" w:rsidRPr="004A7660">
        <w:rPr>
          <w:sz w:val="24"/>
          <w:szCs w:val="24"/>
        </w:rPr>
        <w:t xml:space="preserve">and how </w:t>
      </w:r>
      <w:r w:rsidR="00FA1F23">
        <w:rPr>
          <w:sz w:val="24"/>
          <w:szCs w:val="24"/>
        </w:rPr>
        <w:t>to guarantee them. By this they mean, providing smaller and convenient packages and introducing and innovating lower and no sugar drinks, such as Coke Zero. This is a form of promise to the community given by the organisation. An ethical approach as such. For example, stated within the report, ‘</w:t>
      </w:r>
      <w:r w:rsidR="00FA1F23" w:rsidRPr="00FA1F23">
        <w:rPr>
          <w:i/>
          <w:sz w:val="24"/>
          <w:szCs w:val="24"/>
        </w:rPr>
        <w:t>We support the current recommendation by the World Health Organization that people should limit their intake of added sugar to no more than 10% of their total energy/calorie consumption</w:t>
      </w:r>
      <w:r w:rsidR="00FA1F23">
        <w:rPr>
          <w:i/>
          <w:sz w:val="24"/>
          <w:szCs w:val="24"/>
        </w:rPr>
        <w:t xml:space="preserve">’ </w:t>
      </w:r>
      <w:r w:rsidR="00FA1F23">
        <w:rPr>
          <w:sz w:val="24"/>
          <w:szCs w:val="24"/>
        </w:rPr>
        <w:t>[The</w:t>
      </w:r>
      <w:r w:rsidR="00840460">
        <w:rPr>
          <w:sz w:val="24"/>
          <w:szCs w:val="24"/>
        </w:rPr>
        <w:t xml:space="preserve"> 2016</w:t>
      </w:r>
      <w:r w:rsidR="00FA1F23">
        <w:rPr>
          <w:sz w:val="24"/>
          <w:szCs w:val="24"/>
        </w:rPr>
        <w:t xml:space="preserve"> Sustainability Report, 2017]. Coca Cola demonstrates here that other </w:t>
      </w:r>
      <w:r w:rsidR="002B7605">
        <w:rPr>
          <w:sz w:val="24"/>
          <w:szCs w:val="24"/>
        </w:rPr>
        <w:t>people’s</w:t>
      </w:r>
      <w:r w:rsidR="00FA1F23">
        <w:rPr>
          <w:sz w:val="24"/>
          <w:szCs w:val="24"/>
        </w:rPr>
        <w:t xml:space="preserve"> health does come as a priority and in order to reduce the number of bad health, they have volunteered to take action and reduce the amount of sugar that goes into their products. </w:t>
      </w:r>
      <w:r w:rsidR="002B7605">
        <w:rPr>
          <w:sz w:val="24"/>
          <w:szCs w:val="24"/>
        </w:rPr>
        <w:t>Another effective way coca cola has aimed towards sustainability is by reducing the packages and number of bottles made. This does not only benefit cutting the sugar levels in the amount people drink, but it also means reducing the amount of rubbish.  It states, ‘</w:t>
      </w:r>
      <w:r w:rsidR="002B7605" w:rsidRPr="002B7605">
        <w:rPr>
          <w:i/>
          <w:sz w:val="24"/>
          <w:szCs w:val="24"/>
        </w:rPr>
        <w:t>Making smaller packages more available in 140 countries. About 40% of the Company’s sparkling brands are available in packages of 250 m</w:t>
      </w:r>
      <w:r w:rsidR="002B7605">
        <w:rPr>
          <w:i/>
          <w:sz w:val="24"/>
          <w:szCs w:val="24"/>
        </w:rPr>
        <w:t xml:space="preserve">.  </w:t>
      </w:r>
      <w:r w:rsidR="002B7605">
        <w:rPr>
          <w:sz w:val="24"/>
          <w:szCs w:val="24"/>
        </w:rPr>
        <w:t>[The</w:t>
      </w:r>
      <w:r w:rsidR="00840460">
        <w:rPr>
          <w:sz w:val="24"/>
          <w:szCs w:val="24"/>
        </w:rPr>
        <w:t xml:space="preserve"> 2016</w:t>
      </w:r>
      <w:r w:rsidR="002B7605">
        <w:rPr>
          <w:sz w:val="24"/>
          <w:szCs w:val="24"/>
        </w:rPr>
        <w:t xml:space="preserve"> Sustainability Report, 2017]. Which will benefit the amount of waste that is about. </w:t>
      </w:r>
    </w:p>
    <w:p w14:paraId="0E39EBEC" w14:textId="5F1C7B00" w:rsidR="002B7605" w:rsidRDefault="002B7605" w:rsidP="0076463B">
      <w:pPr>
        <w:spacing w:line="360" w:lineRule="auto"/>
        <w:rPr>
          <w:sz w:val="24"/>
          <w:szCs w:val="24"/>
        </w:rPr>
      </w:pPr>
    </w:p>
    <w:p w14:paraId="60A28704" w14:textId="77777777" w:rsidR="003F0DEC" w:rsidRDefault="002B7605" w:rsidP="0076463B">
      <w:pPr>
        <w:spacing w:line="360" w:lineRule="auto"/>
        <w:rPr>
          <w:rFonts w:cstheme="minorHAnsi"/>
          <w:sz w:val="24"/>
          <w:szCs w:val="24"/>
        </w:rPr>
      </w:pPr>
      <w:r>
        <w:rPr>
          <w:sz w:val="24"/>
          <w:szCs w:val="24"/>
        </w:rPr>
        <w:t>In relation to what the report mentions about reducing the number of packages in order to tolerate the amount of waste, Woods et al (2017) of Coca Cola discusses,</w:t>
      </w:r>
      <w:r w:rsidRPr="002B7605">
        <w:rPr>
          <w:rFonts w:cstheme="minorHAnsi"/>
          <w:sz w:val="24"/>
          <w:szCs w:val="24"/>
        </w:rPr>
        <w:t xml:space="preserve"> that in Great Britain</w:t>
      </w:r>
      <w:r>
        <w:rPr>
          <w:rFonts w:cstheme="minorHAnsi"/>
          <w:sz w:val="24"/>
          <w:szCs w:val="24"/>
        </w:rPr>
        <w:t xml:space="preserve"> the company is </w:t>
      </w:r>
      <w:r w:rsidRPr="002B7605">
        <w:rPr>
          <w:rFonts w:cstheme="minorHAnsi"/>
          <w:sz w:val="24"/>
          <w:szCs w:val="24"/>
        </w:rPr>
        <w:t>working hard to use innovat</w:t>
      </w:r>
      <w:r w:rsidR="00DB6621">
        <w:rPr>
          <w:rFonts w:cstheme="minorHAnsi"/>
          <w:sz w:val="24"/>
          <w:szCs w:val="24"/>
        </w:rPr>
        <w:t>ion to help manage the impact they</w:t>
      </w:r>
      <w:r w:rsidRPr="002B7605">
        <w:rPr>
          <w:rFonts w:cstheme="minorHAnsi"/>
          <w:sz w:val="24"/>
          <w:szCs w:val="24"/>
        </w:rPr>
        <w:t xml:space="preserve"> have upon </w:t>
      </w:r>
      <w:r>
        <w:rPr>
          <w:rFonts w:cstheme="minorHAnsi"/>
          <w:sz w:val="24"/>
          <w:szCs w:val="24"/>
        </w:rPr>
        <w:t>the</w:t>
      </w:r>
      <w:r w:rsidRPr="002B7605">
        <w:rPr>
          <w:rFonts w:cstheme="minorHAnsi"/>
          <w:sz w:val="24"/>
          <w:szCs w:val="24"/>
        </w:rPr>
        <w:t xml:space="preserve"> atmosphere across climate protection, packaging and recycling</w:t>
      </w:r>
      <w:r>
        <w:rPr>
          <w:rFonts w:cstheme="minorHAnsi"/>
          <w:sz w:val="24"/>
          <w:szCs w:val="24"/>
        </w:rPr>
        <w:t xml:space="preserve">. </w:t>
      </w:r>
      <w:r w:rsidR="005D45A4">
        <w:rPr>
          <w:rFonts w:cstheme="minorHAnsi"/>
          <w:sz w:val="24"/>
          <w:szCs w:val="24"/>
        </w:rPr>
        <w:t>Woods (2017) has stated an important feature of what Coca Cola intends to do that is</w:t>
      </w:r>
      <w:r w:rsidR="005D45A4" w:rsidRPr="005D45A4">
        <w:rPr>
          <w:rFonts w:cstheme="minorHAnsi"/>
          <w:sz w:val="24"/>
          <w:szCs w:val="24"/>
        </w:rPr>
        <w:t xml:space="preserve"> playing </w:t>
      </w:r>
      <w:r w:rsidR="005D45A4">
        <w:rPr>
          <w:rFonts w:cstheme="minorHAnsi"/>
          <w:sz w:val="24"/>
          <w:szCs w:val="24"/>
        </w:rPr>
        <w:t>a</w:t>
      </w:r>
      <w:r w:rsidR="005D45A4" w:rsidRPr="005D45A4">
        <w:rPr>
          <w:rFonts w:cstheme="minorHAnsi"/>
          <w:sz w:val="24"/>
          <w:szCs w:val="24"/>
        </w:rPr>
        <w:t xml:space="preserve"> </w:t>
      </w:r>
      <w:r w:rsidR="005E3E0A" w:rsidRPr="005D45A4">
        <w:rPr>
          <w:rFonts w:cstheme="minorHAnsi"/>
          <w:sz w:val="24"/>
          <w:szCs w:val="24"/>
        </w:rPr>
        <w:t>share</w:t>
      </w:r>
      <w:r w:rsidR="005D45A4" w:rsidRPr="005D45A4">
        <w:rPr>
          <w:rFonts w:cstheme="minorHAnsi"/>
          <w:sz w:val="24"/>
          <w:szCs w:val="24"/>
        </w:rPr>
        <w:t xml:space="preserve"> by offering a</w:t>
      </w:r>
      <w:r w:rsidR="005D45A4">
        <w:rPr>
          <w:rFonts w:cstheme="minorHAnsi"/>
          <w:sz w:val="24"/>
          <w:szCs w:val="24"/>
        </w:rPr>
        <w:t xml:space="preserve">n abundance </w:t>
      </w:r>
      <w:r w:rsidR="005D45A4" w:rsidRPr="005D45A4">
        <w:rPr>
          <w:rFonts w:cstheme="minorHAnsi"/>
          <w:sz w:val="24"/>
          <w:szCs w:val="24"/>
        </w:rPr>
        <w:t>of drinks, as well as different portion sizes for different occasions,</w:t>
      </w:r>
      <w:r w:rsidR="005D45A4">
        <w:rPr>
          <w:rFonts w:cstheme="minorHAnsi"/>
          <w:sz w:val="24"/>
          <w:szCs w:val="24"/>
        </w:rPr>
        <w:t xml:space="preserve"> for example large bottle to share between more people</w:t>
      </w:r>
      <w:r w:rsidR="005E3E0A">
        <w:rPr>
          <w:rFonts w:cstheme="minorHAnsi"/>
          <w:sz w:val="24"/>
          <w:szCs w:val="24"/>
        </w:rPr>
        <w:t xml:space="preserve">; as well as this, </w:t>
      </w:r>
      <w:r w:rsidR="005D45A4" w:rsidRPr="005D45A4">
        <w:rPr>
          <w:rFonts w:cstheme="minorHAnsi"/>
          <w:sz w:val="24"/>
          <w:szCs w:val="24"/>
        </w:rPr>
        <w:t>featuring vibrant information to help customers make knowledgeable choices to suit their lifestyles.</w:t>
      </w:r>
    </w:p>
    <w:p w14:paraId="0844C787" w14:textId="77777777" w:rsidR="003F0DEC" w:rsidRDefault="003F0DEC" w:rsidP="0076463B">
      <w:pPr>
        <w:spacing w:line="360" w:lineRule="auto"/>
        <w:rPr>
          <w:sz w:val="24"/>
          <w:szCs w:val="24"/>
          <w:u w:val="single"/>
        </w:rPr>
      </w:pPr>
    </w:p>
    <w:p w14:paraId="54195C1E" w14:textId="56229897" w:rsidR="005E3E0A" w:rsidRPr="003F0DEC" w:rsidRDefault="003F0DEC" w:rsidP="0076463B">
      <w:pPr>
        <w:spacing w:line="360" w:lineRule="auto"/>
        <w:rPr>
          <w:rFonts w:cstheme="minorHAnsi"/>
          <w:sz w:val="24"/>
          <w:szCs w:val="24"/>
        </w:rPr>
      </w:pPr>
      <w:r w:rsidRPr="003F0DEC">
        <w:rPr>
          <w:sz w:val="24"/>
          <w:szCs w:val="24"/>
          <w:u w:val="single"/>
        </w:rPr>
        <w:t xml:space="preserve">Considering the environment </w:t>
      </w:r>
    </w:p>
    <w:p w14:paraId="5B53C5F9" w14:textId="77777777" w:rsidR="003F0DEC" w:rsidRDefault="003F0DEC" w:rsidP="0076463B">
      <w:pPr>
        <w:spacing w:line="360" w:lineRule="auto"/>
        <w:rPr>
          <w:sz w:val="24"/>
          <w:szCs w:val="24"/>
        </w:rPr>
      </w:pPr>
    </w:p>
    <w:p w14:paraId="69AE8912" w14:textId="521DF353" w:rsidR="005E3E0A" w:rsidRDefault="003F0DEC" w:rsidP="0076463B">
      <w:pPr>
        <w:spacing w:line="360" w:lineRule="auto"/>
        <w:rPr>
          <w:sz w:val="24"/>
          <w:szCs w:val="24"/>
        </w:rPr>
      </w:pPr>
      <w:r>
        <w:rPr>
          <w:sz w:val="24"/>
          <w:szCs w:val="24"/>
        </w:rPr>
        <w:lastRenderedPageBreak/>
        <w:t>In regard to</w:t>
      </w:r>
      <w:r w:rsidR="005E3E0A">
        <w:rPr>
          <w:sz w:val="24"/>
          <w:szCs w:val="24"/>
        </w:rPr>
        <w:t xml:space="preserve"> helping the environment, Coca Cola (2017) have issued a commitment where they will hope to </w:t>
      </w:r>
      <w:r w:rsidR="005E3E0A" w:rsidRPr="005E3E0A">
        <w:rPr>
          <w:sz w:val="24"/>
          <w:szCs w:val="24"/>
        </w:rPr>
        <w:t>reduce the carbon footprint of the drink by a third by distributing carbon reductions</w:t>
      </w:r>
      <w:r w:rsidR="005E3E0A">
        <w:rPr>
          <w:sz w:val="24"/>
          <w:szCs w:val="24"/>
        </w:rPr>
        <w:t xml:space="preserve"> </w:t>
      </w:r>
      <w:r w:rsidR="005E3E0A" w:rsidRPr="005E3E0A">
        <w:rPr>
          <w:sz w:val="24"/>
          <w:szCs w:val="24"/>
        </w:rPr>
        <w:t>by 2020</w:t>
      </w:r>
      <w:r w:rsidR="005E3E0A">
        <w:rPr>
          <w:sz w:val="24"/>
          <w:szCs w:val="24"/>
        </w:rPr>
        <w:t xml:space="preserve">. The three </w:t>
      </w:r>
      <w:r w:rsidR="00537111">
        <w:rPr>
          <w:sz w:val="24"/>
          <w:szCs w:val="24"/>
        </w:rPr>
        <w:t>focuses on</w:t>
      </w:r>
      <w:r w:rsidR="005E3E0A">
        <w:rPr>
          <w:sz w:val="24"/>
          <w:szCs w:val="24"/>
        </w:rPr>
        <w:t xml:space="preserve"> how they plan on doing this </w:t>
      </w:r>
      <w:r w:rsidR="00537111">
        <w:rPr>
          <w:sz w:val="24"/>
          <w:szCs w:val="24"/>
        </w:rPr>
        <w:t xml:space="preserve">are </w:t>
      </w:r>
      <w:r w:rsidR="005E3E0A">
        <w:rPr>
          <w:sz w:val="24"/>
          <w:szCs w:val="24"/>
        </w:rPr>
        <w:t xml:space="preserve">by looking at reducing emissions from, transport, manufacturing, and refrigeration. </w:t>
      </w:r>
      <w:r w:rsidR="0007782D">
        <w:rPr>
          <w:sz w:val="24"/>
          <w:szCs w:val="24"/>
        </w:rPr>
        <w:t xml:space="preserve">Apart from reducing the amount of emissions used, another promise has been put in place about improving the environment, by using sustainable packaging, and recycling. Like mentioned previously, about reducing the number of bottles and packaging manufactured, Coca Cola (2017) discusses, a reduce in packaging will have a significant impact on the environment. </w:t>
      </w:r>
      <w:r w:rsidR="0007782D" w:rsidRPr="0007782D">
        <w:rPr>
          <w:i/>
          <w:sz w:val="24"/>
          <w:szCs w:val="24"/>
        </w:rPr>
        <w:t>we will support the development of the circular economy, use recycled and renewable materials and recycle more packaging than we use</w:t>
      </w:r>
      <w:r w:rsidR="0007782D">
        <w:rPr>
          <w:i/>
          <w:sz w:val="24"/>
          <w:szCs w:val="24"/>
        </w:rPr>
        <w:t xml:space="preserve">’ </w:t>
      </w:r>
      <w:r w:rsidR="0007782D">
        <w:rPr>
          <w:sz w:val="24"/>
          <w:szCs w:val="24"/>
        </w:rPr>
        <w:t xml:space="preserve">[Coca Cola, 2017]. Partnership working is also underlined by Coca Cola (2017) as they </w:t>
      </w:r>
      <w:r w:rsidR="00243383">
        <w:rPr>
          <w:sz w:val="24"/>
          <w:szCs w:val="24"/>
        </w:rPr>
        <w:t>signify</w:t>
      </w:r>
      <w:r w:rsidR="0007782D">
        <w:rPr>
          <w:sz w:val="24"/>
          <w:szCs w:val="24"/>
        </w:rPr>
        <w:t xml:space="preserve"> vast improvements with collection schemes and working with recycling firms. </w:t>
      </w:r>
      <w:r w:rsidR="00C7136B">
        <w:rPr>
          <w:sz w:val="24"/>
          <w:szCs w:val="24"/>
        </w:rPr>
        <w:t>BBC (2018) also discuss Coca Cola’s plans for the near future. BBC (2018) states that Coca Cola has announced a pledge not only to reduce the packaging that they use, but also to recycle the packaging that is used for every product s</w:t>
      </w:r>
      <w:r w:rsidR="00333D85">
        <w:rPr>
          <w:sz w:val="24"/>
          <w:szCs w:val="24"/>
        </w:rPr>
        <w:t>old by 2030. BBC (2018) also mentions, by Coca Cola calling it a massive global ambition, the company admitted a large part of littering in to the environment and takes an ethical approach to claim responsibility to challenge the problem. One ethical approach Co</w:t>
      </w:r>
      <w:r w:rsidR="00E67B08">
        <w:rPr>
          <w:sz w:val="24"/>
          <w:szCs w:val="24"/>
        </w:rPr>
        <w:t>c</w:t>
      </w:r>
      <w:r w:rsidR="00333D85">
        <w:rPr>
          <w:sz w:val="24"/>
          <w:szCs w:val="24"/>
        </w:rPr>
        <w:t>a</w:t>
      </w:r>
      <w:r w:rsidR="0076782F">
        <w:rPr>
          <w:sz w:val="24"/>
          <w:szCs w:val="24"/>
        </w:rPr>
        <w:t xml:space="preserve"> </w:t>
      </w:r>
      <w:r w:rsidR="00333D85">
        <w:rPr>
          <w:sz w:val="24"/>
          <w:szCs w:val="24"/>
        </w:rPr>
        <w:t xml:space="preserve">Cola decided to take was, to announce the World Without Waste scheme, which provided major stakeholders and different food and drink companies who use the ‘Coca Cola’ product to acknowledge the fact that these companies could be responsible for the litre on the streets and the </w:t>
      </w:r>
      <w:r w:rsidR="0076782F">
        <w:rPr>
          <w:sz w:val="24"/>
          <w:szCs w:val="24"/>
        </w:rPr>
        <w:t>oceans and</w:t>
      </w:r>
      <w:r w:rsidR="00333D85">
        <w:rPr>
          <w:sz w:val="24"/>
          <w:szCs w:val="24"/>
        </w:rPr>
        <w:t xml:space="preserve"> aim to reduce this. </w:t>
      </w:r>
    </w:p>
    <w:p w14:paraId="26666EF6" w14:textId="42BB8D49" w:rsidR="00333D85" w:rsidRDefault="00333D85" w:rsidP="0076463B">
      <w:pPr>
        <w:spacing w:line="360" w:lineRule="auto"/>
        <w:rPr>
          <w:sz w:val="24"/>
          <w:szCs w:val="24"/>
        </w:rPr>
      </w:pPr>
    </w:p>
    <w:p w14:paraId="30281305" w14:textId="2B4C5AFD" w:rsidR="00333D85" w:rsidRDefault="00333D85" w:rsidP="0076463B">
      <w:pPr>
        <w:spacing w:line="360" w:lineRule="auto"/>
        <w:rPr>
          <w:rFonts w:cstheme="minorHAnsi"/>
          <w:sz w:val="24"/>
          <w:szCs w:val="24"/>
        </w:rPr>
      </w:pPr>
      <w:r>
        <w:rPr>
          <w:sz w:val="24"/>
          <w:szCs w:val="24"/>
        </w:rPr>
        <w:t xml:space="preserve">BBC (2018) also claims that Coca Cola stated that </w:t>
      </w:r>
      <w:r w:rsidRPr="0076782F">
        <w:rPr>
          <w:rFonts w:cstheme="minorHAnsi"/>
          <w:sz w:val="24"/>
          <w:szCs w:val="24"/>
        </w:rPr>
        <w:t xml:space="preserve">it was working to increase the recycled items in the supplies it uses to make </w:t>
      </w:r>
      <w:r w:rsidR="0076782F" w:rsidRPr="0076782F">
        <w:rPr>
          <w:rFonts w:cstheme="minorHAnsi"/>
          <w:sz w:val="24"/>
          <w:szCs w:val="24"/>
        </w:rPr>
        <w:t>the bottled drinks</w:t>
      </w:r>
      <w:r w:rsidRPr="0076782F">
        <w:rPr>
          <w:rFonts w:cstheme="minorHAnsi"/>
          <w:sz w:val="24"/>
          <w:szCs w:val="24"/>
        </w:rPr>
        <w:t xml:space="preserve">, reducing the plastics used in packaging. </w:t>
      </w:r>
      <w:r w:rsidR="0076782F" w:rsidRPr="0076782F">
        <w:rPr>
          <w:rFonts w:cstheme="minorHAnsi"/>
          <w:sz w:val="24"/>
          <w:szCs w:val="24"/>
        </w:rPr>
        <w:t xml:space="preserve">Coca Cola </w:t>
      </w:r>
      <w:r w:rsidRPr="0076782F">
        <w:rPr>
          <w:rFonts w:cstheme="minorHAnsi"/>
          <w:sz w:val="24"/>
          <w:szCs w:val="24"/>
        </w:rPr>
        <w:t xml:space="preserve">will also </w:t>
      </w:r>
      <w:r w:rsidR="0076782F" w:rsidRPr="0076782F">
        <w:rPr>
          <w:rFonts w:cstheme="minorHAnsi"/>
          <w:sz w:val="24"/>
          <w:szCs w:val="24"/>
        </w:rPr>
        <w:t>capitalise</w:t>
      </w:r>
      <w:r w:rsidRPr="0076782F">
        <w:rPr>
          <w:rFonts w:cstheme="minorHAnsi"/>
          <w:sz w:val="24"/>
          <w:szCs w:val="24"/>
        </w:rPr>
        <w:t xml:space="preserve"> in educating patrons on best recycling preparation </w:t>
      </w:r>
      <w:r w:rsidR="0076782F" w:rsidRPr="0076782F">
        <w:rPr>
          <w:rFonts w:cstheme="minorHAnsi"/>
          <w:sz w:val="24"/>
          <w:szCs w:val="24"/>
        </w:rPr>
        <w:t>for the public.</w:t>
      </w:r>
      <w:r w:rsidR="0076782F">
        <w:rPr>
          <w:rFonts w:ascii="Helvetica" w:hAnsi="Helvetica" w:cs="Helvetica"/>
          <w:sz w:val="27"/>
          <w:szCs w:val="27"/>
        </w:rPr>
        <w:t xml:space="preserve"> </w:t>
      </w:r>
      <w:r w:rsidR="0076782F">
        <w:rPr>
          <w:rFonts w:cstheme="minorHAnsi"/>
          <w:sz w:val="24"/>
          <w:szCs w:val="24"/>
        </w:rPr>
        <w:t xml:space="preserve">However, arguments suggest that the chief executive of Coca Cola, James Quincey defends the use of plastics in their products. For all the goodness recycling packaging does such as the better well being for animals and human being etc, but according to BBC (2018) it Quincey states, it ignores all they can do. </w:t>
      </w:r>
      <w:r w:rsidR="0076782F" w:rsidRPr="0076782F">
        <w:rPr>
          <w:rFonts w:cstheme="minorHAnsi"/>
          <w:i/>
          <w:sz w:val="24"/>
          <w:szCs w:val="24"/>
        </w:rPr>
        <w:t xml:space="preserve">‘modern food and beverage containers </w:t>
      </w:r>
      <w:r w:rsidR="005622F1" w:rsidRPr="0076782F">
        <w:rPr>
          <w:rFonts w:cstheme="minorHAnsi"/>
          <w:i/>
          <w:sz w:val="24"/>
          <w:szCs w:val="24"/>
        </w:rPr>
        <w:t>help reduce</w:t>
      </w:r>
      <w:r w:rsidR="0076782F" w:rsidRPr="0076782F">
        <w:rPr>
          <w:rFonts w:cstheme="minorHAnsi"/>
          <w:i/>
          <w:sz w:val="24"/>
          <w:szCs w:val="24"/>
        </w:rPr>
        <w:t xml:space="preserve"> food spoilage and waste.’</w:t>
      </w:r>
      <w:r w:rsidR="0076782F">
        <w:rPr>
          <w:rFonts w:cstheme="minorHAnsi"/>
          <w:i/>
          <w:sz w:val="24"/>
          <w:szCs w:val="24"/>
        </w:rPr>
        <w:t xml:space="preserve"> </w:t>
      </w:r>
      <w:r w:rsidR="0076782F">
        <w:rPr>
          <w:rFonts w:cstheme="minorHAnsi"/>
          <w:sz w:val="24"/>
          <w:szCs w:val="24"/>
        </w:rPr>
        <w:t xml:space="preserve">[BBC, 2018]. The Government of </w:t>
      </w:r>
      <w:r w:rsidR="0076782F">
        <w:rPr>
          <w:rFonts w:cstheme="minorHAnsi"/>
          <w:sz w:val="24"/>
          <w:szCs w:val="24"/>
        </w:rPr>
        <w:lastRenderedPageBreak/>
        <w:t xml:space="preserve">the United Kingdom is currently considering introducing a deposit scheme for plastic drink bottles. </w:t>
      </w:r>
    </w:p>
    <w:p w14:paraId="2B4B5CF3" w14:textId="0539A33C" w:rsidR="005622F1" w:rsidRDefault="005622F1" w:rsidP="0076463B">
      <w:pPr>
        <w:spacing w:line="360" w:lineRule="auto"/>
        <w:rPr>
          <w:rFonts w:cstheme="minorHAnsi"/>
          <w:sz w:val="24"/>
          <w:szCs w:val="24"/>
        </w:rPr>
      </w:pPr>
    </w:p>
    <w:p w14:paraId="0F37D6D1" w14:textId="586E89A9" w:rsidR="005622F1" w:rsidRPr="0076782F" w:rsidRDefault="005622F1" w:rsidP="0076463B">
      <w:pPr>
        <w:spacing w:line="360" w:lineRule="auto"/>
        <w:rPr>
          <w:rFonts w:cstheme="minorHAnsi"/>
          <w:sz w:val="24"/>
          <w:szCs w:val="24"/>
        </w:rPr>
      </w:pPr>
      <w:r>
        <w:rPr>
          <w:rFonts w:cstheme="minorHAnsi"/>
          <w:sz w:val="24"/>
          <w:szCs w:val="24"/>
        </w:rPr>
        <w:t>According to BBC (2017) Coca Cola have stated that this should be ‘UK-wide’ and this would boost recycling and, in the process, protect sea life from plastic waste. ‘</w:t>
      </w:r>
      <w:r w:rsidRPr="005622F1">
        <w:rPr>
          <w:rFonts w:cstheme="minorHAnsi"/>
          <w:i/>
          <w:sz w:val="24"/>
          <w:szCs w:val="24"/>
        </w:rPr>
        <w:t>the scheme involves consumers paying a small surcharge, which would be refunded when bottles are returned</w:t>
      </w:r>
      <w:r>
        <w:rPr>
          <w:rFonts w:cstheme="minorHAnsi"/>
          <w:sz w:val="24"/>
          <w:szCs w:val="24"/>
        </w:rPr>
        <w:t xml:space="preserve">.’ [BBC, 2017]. In which Nick Brown (head of sustainability for Coca Cola in Europe) said that in such </w:t>
      </w:r>
      <w:proofErr w:type="gramStart"/>
      <w:r>
        <w:rPr>
          <w:rFonts w:cstheme="minorHAnsi"/>
          <w:sz w:val="24"/>
          <w:szCs w:val="24"/>
        </w:rPr>
        <w:t>a</w:t>
      </w:r>
      <w:proofErr w:type="gramEnd"/>
      <w:r>
        <w:rPr>
          <w:rFonts w:cstheme="minorHAnsi"/>
          <w:sz w:val="24"/>
          <w:szCs w:val="24"/>
        </w:rPr>
        <w:t xml:space="preserve"> arrangement the empty plastic bottles would be seen as a form of currency. </w:t>
      </w:r>
    </w:p>
    <w:p w14:paraId="18290301" w14:textId="786505BE" w:rsidR="00243383" w:rsidRDefault="00243383" w:rsidP="0076463B">
      <w:pPr>
        <w:spacing w:line="360" w:lineRule="auto"/>
        <w:rPr>
          <w:sz w:val="24"/>
          <w:szCs w:val="24"/>
        </w:rPr>
      </w:pPr>
    </w:p>
    <w:p w14:paraId="569A35B2" w14:textId="6850F9D7" w:rsidR="00243383" w:rsidRDefault="00243383" w:rsidP="0076463B">
      <w:pPr>
        <w:spacing w:line="360" w:lineRule="auto"/>
        <w:rPr>
          <w:rFonts w:cstheme="minorHAnsi"/>
          <w:sz w:val="24"/>
          <w:szCs w:val="24"/>
        </w:rPr>
      </w:pPr>
      <w:r>
        <w:rPr>
          <w:sz w:val="24"/>
          <w:szCs w:val="24"/>
        </w:rPr>
        <w:t xml:space="preserve">As water is a valuable resource </w:t>
      </w:r>
      <w:r w:rsidR="007628F5">
        <w:rPr>
          <w:sz w:val="24"/>
          <w:szCs w:val="24"/>
        </w:rPr>
        <w:t>and is</w:t>
      </w:r>
      <w:r>
        <w:rPr>
          <w:sz w:val="24"/>
          <w:szCs w:val="24"/>
        </w:rPr>
        <w:t xml:space="preserve"> one of the key ingredients that goes into Coca Cola, which also is used to grow some of the ingredients in the product, Coca Cola’s aims are to minimise the amount of the water that goes into the products, by 2020. </w:t>
      </w:r>
      <w:r w:rsidR="001A62C7">
        <w:rPr>
          <w:sz w:val="24"/>
          <w:szCs w:val="24"/>
        </w:rPr>
        <w:t xml:space="preserve">The total water consumption of ‘Coke’ in 2015 was up to an astonishing 3.125 million litres. According to Coca Cola (2017) they </w:t>
      </w:r>
      <w:r w:rsidR="001A62C7" w:rsidRPr="001A62C7">
        <w:rPr>
          <w:sz w:val="24"/>
          <w:szCs w:val="24"/>
        </w:rPr>
        <w:t xml:space="preserve">monitor water efficiency by </w:t>
      </w:r>
      <w:r w:rsidR="001A62C7">
        <w:rPr>
          <w:sz w:val="24"/>
          <w:szCs w:val="24"/>
        </w:rPr>
        <w:t xml:space="preserve">working out the </w:t>
      </w:r>
      <w:r w:rsidR="001A62C7" w:rsidRPr="001A62C7">
        <w:rPr>
          <w:sz w:val="24"/>
          <w:szCs w:val="24"/>
        </w:rPr>
        <w:t xml:space="preserve">water use ratio </w:t>
      </w:r>
      <w:r w:rsidR="001A62C7">
        <w:rPr>
          <w:sz w:val="24"/>
          <w:szCs w:val="24"/>
        </w:rPr>
        <w:t xml:space="preserve">to </w:t>
      </w:r>
      <w:r w:rsidR="001A62C7" w:rsidRPr="001A62C7">
        <w:rPr>
          <w:sz w:val="24"/>
          <w:szCs w:val="24"/>
        </w:rPr>
        <w:t>the amount need</w:t>
      </w:r>
      <w:r w:rsidR="001A62C7">
        <w:rPr>
          <w:sz w:val="24"/>
          <w:szCs w:val="24"/>
        </w:rPr>
        <w:t>ed</w:t>
      </w:r>
      <w:r w:rsidR="001A62C7" w:rsidRPr="001A62C7">
        <w:rPr>
          <w:sz w:val="24"/>
          <w:szCs w:val="24"/>
        </w:rPr>
        <w:t xml:space="preserve"> to produce a litre </w:t>
      </w:r>
      <w:r w:rsidR="001A62C7">
        <w:rPr>
          <w:sz w:val="24"/>
          <w:szCs w:val="24"/>
        </w:rPr>
        <w:t>of the product</w:t>
      </w:r>
      <w:r w:rsidR="001A62C7" w:rsidRPr="001A62C7">
        <w:rPr>
          <w:sz w:val="24"/>
          <w:szCs w:val="24"/>
        </w:rPr>
        <w:t xml:space="preserve">. In 2015, </w:t>
      </w:r>
      <w:r w:rsidR="001A62C7">
        <w:rPr>
          <w:sz w:val="24"/>
          <w:szCs w:val="24"/>
        </w:rPr>
        <w:t xml:space="preserve">there were </w:t>
      </w:r>
      <w:r w:rsidR="001A62C7" w:rsidRPr="001A62C7">
        <w:rPr>
          <w:sz w:val="24"/>
          <w:szCs w:val="24"/>
        </w:rPr>
        <w:t>1.29 litres</w:t>
      </w:r>
      <w:r w:rsidR="001A62C7">
        <w:rPr>
          <w:sz w:val="24"/>
          <w:szCs w:val="24"/>
        </w:rPr>
        <w:t xml:space="preserve">. ‘Coke’ plans to tackle this by being more efficient by spending more money on technologies such as, water meters and targeting systems. These will be used in order to monitor the amount of water used by the amount of water wasted. One ethical method Coca Cola (2017) plans on doing is, returning the water that is not used back to its original form. </w:t>
      </w:r>
      <w:r w:rsidR="00492476" w:rsidRPr="00492476">
        <w:rPr>
          <w:i/>
          <w:sz w:val="24"/>
          <w:szCs w:val="24"/>
        </w:rPr>
        <w:t>‘</w:t>
      </w:r>
      <w:r w:rsidR="001A62C7" w:rsidRPr="00492476">
        <w:rPr>
          <w:i/>
          <w:sz w:val="24"/>
          <w:szCs w:val="24"/>
        </w:rPr>
        <w:t>We have high standards for all water returned to the environment and we’re committed to ensuring that 100 percent of our wastewater is returned to nature.</w:t>
      </w:r>
      <w:r w:rsidR="00492476" w:rsidRPr="00492476">
        <w:rPr>
          <w:i/>
          <w:sz w:val="24"/>
          <w:szCs w:val="24"/>
        </w:rPr>
        <w:t>’</w:t>
      </w:r>
      <w:r w:rsidR="00492476">
        <w:rPr>
          <w:i/>
          <w:sz w:val="24"/>
          <w:szCs w:val="24"/>
        </w:rPr>
        <w:t xml:space="preserve"> </w:t>
      </w:r>
      <w:r w:rsidR="00492476">
        <w:rPr>
          <w:sz w:val="24"/>
          <w:szCs w:val="24"/>
        </w:rPr>
        <w:t>[Coca Cola, 2017]. The water returned is not only returned back to natural resources, Coca Cola, considered to help communities with the water that was returned</w:t>
      </w:r>
      <w:r w:rsidR="004007F6">
        <w:rPr>
          <w:sz w:val="24"/>
          <w:szCs w:val="24"/>
        </w:rPr>
        <w:t xml:space="preserve"> by collaborative working</w:t>
      </w:r>
      <w:r w:rsidR="00492476">
        <w:rPr>
          <w:sz w:val="24"/>
          <w:szCs w:val="24"/>
        </w:rPr>
        <w:t xml:space="preserve">. Back in 2016 </w:t>
      </w:r>
      <w:r w:rsidR="00216909" w:rsidRPr="00492476">
        <w:rPr>
          <w:rFonts w:cstheme="minorHAnsi"/>
          <w:sz w:val="24"/>
          <w:szCs w:val="24"/>
        </w:rPr>
        <w:t>Schemes</w:t>
      </w:r>
      <w:r w:rsidR="00492476" w:rsidRPr="00492476">
        <w:rPr>
          <w:rFonts w:cstheme="minorHAnsi"/>
          <w:sz w:val="24"/>
          <w:szCs w:val="24"/>
        </w:rPr>
        <w:t xml:space="preserve"> implemented </w:t>
      </w:r>
      <w:r w:rsidR="00492476">
        <w:rPr>
          <w:rFonts w:cstheme="minorHAnsi"/>
          <w:sz w:val="24"/>
          <w:szCs w:val="24"/>
        </w:rPr>
        <w:t xml:space="preserve">to provide </w:t>
      </w:r>
      <w:r w:rsidR="00492476" w:rsidRPr="00492476">
        <w:rPr>
          <w:rFonts w:cstheme="minorHAnsi"/>
          <w:sz w:val="24"/>
          <w:szCs w:val="24"/>
        </w:rPr>
        <w:t>a</w:t>
      </w:r>
      <w:r w:rsidR="00492476">
        <w:rPr>
          <w:rFonts w:cstheme="minorHAnsi"/>
          <w:sz w:val="24"/>
          <w:szCs w:val="24"/>
        </w:rPr>
        <w:t>nd</w:t>
      </w:r>
      <w:r w:rsidR="00492476" w:rsidRPr="00492476">
        <w:rPr>
          <w:rFonts w:cstheme="minorHAnsi"/>
          <w:sz w:val="24"/>
          <w:szCs w:val="24"/>
        </w:rPr>
        <w:t xml:space="preserve"> replenish 221 billion litres per year through community and </w:t>
      </w:r>
      <w:r w:rsidR="00492476">
        <w:rPr>
          <w:rFonts w:cstheme="minorHAnsi"/>
          <w:sz w:val="24"/>
          <w:szCs w:val="24"/>
        </w:rPr>
        <w:t>‘</w:t>
      </w:r>
      <w:r w:rsidR="00492476" w:rsidRPr="00492476">
        <w:rPr>
          <w:rFonts w:cstheme="minorHAnsi"/>
          <w:sz w:val="24"/>
          <w:szCs w:val="24"/>
        </w:rPr>
        <w:t>watershed projects</w:t>
      </w:r>
      <w:r w:rsidR="00492476">
        <w:rPr>
          <w:rFonts w:cstheme="minorHAnsi"/>
          <w:sz w:val="24"/>
          <w:szCs w:val="24"/>
        </w:rPr>
        <w:t>’</w:t>
      </w:r>
      <w:r w:rsidR="00492476" w:rsidRPr="00492476">
        <w:rPr>
          <w:rFonts w:cstheme="minorHAnsi"/>
          <w:sz w:val="24"/>
          <w:szCs w:val="24"/>
        </w:rPr>
        <w:t xml:space="preserve"> across the world</w:t>
      </w:r>
      <w:r w:rsidR="00492476">
        <w:rPr>
          <w:rFonts w:cstheme="minorHAnsi"/>
          <w:sz w:val="24"/>
          <w:szCs w:val="24"/>
        </w:rPr>
        <w:t xml:space="preserve">. </w:t>
      </w:r>
    </w:p>
    <w:p w14:paraId="058D9B41" w14:textId="2489C08A" w:rsidR="007628F5" w:rsidRDefault="007628F5" w:rsidP="0076463B">
      <w:pPr>
        <w:spacing w:line="360" w:lineRule="auto"/>
        <w:rPr>
          <w:sz w:val="24"/>
          <w:szCs w:val="24"/>
        </w:rPr>
      </w:pPr>
    </w:p>
    <w:p w14:paraId="100E0E35" w14:textId="6DFAF9A4" w:rsidR="00E40148" w:rsidRDefault="007628F5" w:rsidP="0076463B">
      <w:pPr>
        <w:spacing w:line="360" w:lineRule="auto"/>
        <w:rPr>
          <w:sz w:val="24"/>
          <w:szCs w:val="24"/>
        </w:rPr>
      </w:pPr>
      <w:r>
        <w:rPr>
          <w:sz w:val="24"/>
          <w:szCs w:val="24"/>
        </w:rPr>
        <w:t xml:space="preserve">Considering the wellbeing of a human being is a vital characteristic of corporate social responsibility that Coca Cola must provide. According to Coca Cola (2018) obesity is a difficult public health challenge that has a significant impact on culture and individuals. As </w:t>
      </w:r>
      <w:r>
        <w:rPr>
          <w:sz w:val="24"/>
          <w:szCs w:val="24"/>
        </w:rPr>
        <w:lastRenderedPageBreak/>
        <w:t xml:space="preserve">coca cola is a massive food and drink industry it is important for them to realise the health issues that can be caused within their products and change this in the most ethical way, which is why Coca Cola (2018) have stated that </w:t>
      </w:r>
      <w:r w:rsidR="004D593E">
        <w:rPr>
          <w:sz w:val="24"/>
          <w:szCs w:val="24"/>
        </w:rPr>
        <w:t xml:space="preserve">they will reduce the number of calories per litre which goes in to their products by 2025. Figures show that 43 percent of Coca Cola (2018) product are low – no calorie, with an investment of 3.5 million pound going into other products such as, glacier smart water, zero calorie drinks and Coca Cola (2018) Zero sugar product. According to Coca Cola (2015) a report suggests that, in the previous year of 2014, twenty million pounds had been invested in to active, healthy lifestyle creativities in order to tackle obesity and get one million people healthy and active by 2020. </w:t>
      </w:r>
      <w:r w:rsidR="00CB0963">
        <w:rPr>
          <w:sz w:val="24"/>
          <w:szCs w:val="24"/>
        </w:rPr>
        <w:t xml:space="preserve">Coca Cola (2015) state, by doing this they started their own initiative with partnership through working with local authorities. </w:t>
      </w:r>
      <w:r w:rsidR="00CB0963" w:rsidRPr="00CB0963">
        <w:rPr>
          <w:i/>
          <w:sz w:val="24"/>
          <w:szCs w:val="24"/>
        </w:rPr>
        <w:t xml:space="preserve">‘We launched the </w:t>
      </w:r>
      <w:proofErr w:type="spellStart"/>
      <w:r w:rsidR="00CB0963" w:rsidRPr="00CB0963">
        <w:rPr>
          <w:i/>
          <w:sz w:val="24"/>
          <w:szCs w:val="24"/>
        </w:rPr>
        <w:t>ParkLives</w:t>
      </w:r>
      <w:proofErr w:type="spellEnd"/>
      <w:r w:rsidR="00CB0963" w:rsidRPr="00CB0963">
        <w:rPr>
          <w:i/>
          <w:sz w:val="24"/>
          <w:szCs w:val="24"/>
        </w:rPr>
        <w:t xml:space="preserve"> programme of free sports and activity sessions in 70 parks in Newcastle, Birmingham and the London Borough of Newham.’</w:t>
      </w:r>
      <w:r w:rsidR="00CB0963">
        <w:rPr>
          <w:i/>
          <w:sz w:val="24"/>
          <w:szCs w:val="24"/>
        </w:rPr>
        <w:t xml:space="preserve"> </w:t>
      </w:r>
      <w:r w:rsidR="00CB0963">
        <w:rPr>
          <w:sz w:val="24"/>
          <w:szCs w:val="24"/>
        </w:rPr>
        <w:t>[Coca Cola, 2015: 3]. Figures state that the scheme ‘</w:t>
      </w:r>
      <w:proofErr w:type="spellStart"/>
      <w:r w:rsidR="00CB0963">
        <w:rPr>
          <w:sz w:val="24"/>
          <w:szCs w:val="24"/>
        </w:rPr>
        <w:t>ParkLives</w:t>
      </w:r>
      <w:proofErr w:type="spellEnd"/>
      <w:r w:rsidR="00CB0963">
        <w:rPr>
          <w:sz w:val="24"/>
          <w:szCs w:val="24"/>
        </w:rPr>
        <w:t>’ had more than 22,500 visits, according to Coca Cola (2015). Coca Cola show major ethnicity by doing this as its goals are to maintain the well being of society. ‘</w:t>
      </w:r>
      <w:r w:rsidR="00CB0963" w:rsidRPr="00CB0963">
        <w:rPr>
          <w:i/>
          <w:sz w:val="24"/>
          <w:szCs w:val="24"/>
        </w:rPr>
        <w:t>Together, we believe all of the actions we are taking will help more people make the right decisions for them and their families</w:t>
      </w:r>
      <w:r w:rsidR="00CB0963" w:rsidRPr="00CB0963">
        <w:rPr>
          <w:sz w:val="24"/>
          <w:szCs w:val="24"/>
        </w:rPr>
        <w:t>.</w:t>
      </w:r>
      <w:r w:rsidR="00CB0963">
        <w:rPr>
          <w:sz w:val="24"/>
          <w:szCs w:val="24"/>
        </w:rPr>
        <w:t>’</w:t>
      </w:r>
      <w:r w:rsidR="00CB0963">
        <w:rPr>
          <w:i/>
          <w:sz w:val="24"/>
          <w:szCs w:val="24"/>
        </w:rPr>
        <w:t xml:space="preserve"> </w:t>
      </w:r>
      <w:r w:rsidR="00CB0963">
        <w:rPr>
          <w:sz w:val="24"/>
          <w:szCs w:val="24"/>
        </w:rPr>
        <w:t xml:space="preserve">[Coca Cola, 2015: 3]. </w:t>
      </w:r>
      <w:r w:rsidR="00FD2446">
        <w:rPr>
          <w:sz w:val="24"/>
          <w:szCs w:val="24"/>
        </w:rPr>
        <w:t xml:space="preserve">Leading back to working with the local authorities, Coca Cola (2018) states, </w:t>
      </w:r>
      <w:proofErr w:type="spellStart"/>
      <w:r w:rsidR="00FD2446" w:rsidRPr="00FD2446">
        <w:rPr>
          <w:sz w:val="24"/>
          <w:szCs w:val="24"/>
        </w:rPr>
        <w:t>ParkLives</w:t>
      </w:r>
      <w:proofErr w:type="spellEnd"/>
      <w:r w:rsidR="00FD2446" w:rsidRPr="00FD2446">
        <w:rPr>
          <w:sz w:val="24"/>
          <w:szCs w:val="24"/>
        </w:rPr>
        <w:t xml:space="preserve"> is an advanced public</w:t>
      </w:r>
      <w:r w:rsidR="00FD2446">
        <w:rPr>
          <w:sz w:val="24"/>
          <w:szCs w:val="24"/>
        </w:rPr>
        <w:t xml:space="preserve"> and </w:t>
      </w:r>
      <w:r w:rsidR="00FD2446" w:rsidRPr="00FD2446">
        <w:rPr>
          <w:sz w:val="24"/>
          <w:szCs w:val="24"/>
        </w:rPr>
        <w:t>private partnership between Coca</w:t>
      </w:r>
      <w:r w:rsidR="00E40148">
        <w:rPr>
          <w:sz w:val="24"/>
          <w:szCs w:val="24"/>
        </w:rPr>
        <w:t xml:space="preserve"> </w:t>
      </w:r>
      <w:r w:rsidR="00FD2446" w:rsidRPr="00FD2446">
        <w:rPr>
          <w:sz w:val="24"/>
          <w:szCs w:val="24"/>
        </w:rPr>
        <w:t xml:space="preserve">Cola and local </w:t>
      </w:r>
      <w:r w:rsidR="00E40148" w:rsidRPr="00FD2446">
        <w:rPr>
          <w:sz w:val="24"/>
          <w:szCs w:val="24"/>
        </w:rPr>
        <w:t>establishments</w:t>
      </w:r>
      <w:r w:rsidR="00E40148">
        <w:rPr>
          <w:sz w:val="24"/>
          <w:szCs w:val="24"/>
        </w:rPr>
        <w:t xml:space="preserve"> for example, local councils</w:t>
      </w:r>
      <w:r w:rsidR="00FD2446" w:rsidRPr="00FD2446">
        <w:rPr>
          <w:sz w:val="24"/>
          <w:szCs w:val="24"/>
        </w:rPr>
        <w:t>.</w:t>
      </w:r>
      <w:r w:rsidR="00FD2446">
        <w:rPr>
          <w:sz w:val="24"/>
          <w:szCs w:val="24"/>
        </w:rPr>
        <w:t xml:space="preserve"> These</w:t>
      </w:r>
      <w:r w:rsidR="00FD2446" w:rsidRPr="00FD2446">
        <w:rPr>
          <w:sz w:val="24"/>
          <w:szCs w:val="24"/>
        </w:rPr>
        <w:t xml:space="preserve"> Local </w:t>
      </w:r>
      <w:r w:rsidR="00E40148" w:rsidRPr="00FD2446">
        <w:rPr>
          <w:sz w:val="24"/>
          <w:szCs w:val="24"/>
        </w:rPr>
        <w:t>establishments</w:t>
      </w:r>
      <w:r w:rsidR="00FD2446" w:rsidRPr="00FD2446">
        <w:rPr>
          <w:sz w:val="24"/>
          <w:szCs w:val="24"/>
        </w:rPr>
        <w:t xml:space="preserve"> </w:t>
      </w:r>
      <w:r w:rsidR="00FD2446">
        <w:rPr>
          <w:sz w:val="24"/>
          <w:szCs w:val="24"/>
        </w:rPr>
        <w:t>maintain</w:t>
      </w:r>
      <w:r w:rsidR="00FD2446" w:rsidRPr="00FD2446">
        <w:rPr>
          <w:sz w:val="24"/>
          <w:szCs w:val="24"/>
        </w:rPr>
        <w:t xml:space="preserve"> the parks and are responsible for providing regeneration and leisure services, but increasingly controlled budgets mean maintaining</w:t>
      </w:r>
      <w:r w:rsidR="00FD2446">
        <w:rPr>
          <w:sz w:val="24"/>
          <w:szCs w:val="24"/>
        </w:rPr>
        <w:t xml:space="preserve"> the services can be problematic.  [Coca Cola, 2018]. </w:t>
      </w:r>
    </w:p>
    <w:p w14:paraId="5047EE41" w14:textId="728C202E" w:rsidR="00E40148" w:rsidRDefault="00E40148" w:rsidP="0076463B">
      <w:pPr>
        <w:spacing w:line="360" w:lineRule="auto"/>
        <w:rPr>
          <w:sz w:val="24"/>
          <w:szCs w:val="24"/>
        </w:rPr>
      </w:pPr>
    </w:p>
    <w:p w14:paraId="135A5417" w14:textId="6B5F14A8" w:rsidR="00E40148" w:rsidRDefault="00E40148" w:rsidP="0076463B">
      <w:pPr>
        <w:spacing w:line="360" w:lineRule="auto"/>
        <w:rPr>
          <w:sz w:val="24"/>
          <w:szCs w:val="24"/>
        </w:rPr>
      </w:pPr>
      <w:r>
        <w:rPr>
          <w:sz w:val="24"/>
          <w:szCs w:val="24"/>
        </w:rPr>
        <w:t xml:space="preserve">The corporate social responsibility for Coca Cola in this context is important, because Coca Cola show a duty of care for their customers by looking after their wellbeing and active lives. It shows significant ethnicity into what the company is willing to ensure in order to achieve the best outcome. </w:t>
      </w:r>
    </w:p>
    <w:p w14:paraId="14F32C8A" w14:textId="22AE2033" w:rsidR="00E40148" w:rsidRDefault="00E40148" w:rsidP="0076463B">
      <w:pPr>
        <w:spacing w:line="360" w:lineRule="auto"/>
        <w:rPr>
          <w:sz w:val="24"/>
          <w:szCs w:val="24"/>
        </w:rPr>
      </w:pPr>
    </w:p>
    <w:p w14:paraId="0D160B1D" w14:textId="291909D0" w:rsidR="00E40148" w:rsidRDefault="00E40148" w:rsidP="0076463B">
      <w:pPr>
        <w:spacing w:line="360" w:lineRule="auto"/>
        <w:rPr>
          <w:rFonts w:cstheme="minorHAnsi"/>
          <w:sz w:val="24"/>
          <w:szCs w:val="24"/>
        </w:rPr>
      </w:pPr>
      <w:r>
        <w:rPr>
          <w:sz w:val="24"/>
          <w:szCs w:val="24"/>
        </w:rPr>
        <w:t>Coca Cola invest a lot of their money, in making a difference in the community, by working with local partners and supporting the active involvement of their employees. Coca Cola (2018) discusses</w:t>
      </w:r>
      <w:r w:rsidR="0046474B">
        <w:rPr>
          <w:sz w:val="24"/>
          <w:szCs w:val="24"/>
        </w:rPr>
        <w:t xml:space="preserve"> that, they have</w:t>
      </w:r>
      <w:r w:rsidRPr="00E40148">
        <w:rPr>
          <w:sz w:val="24"/>
          <w:szCs w:val="24"/>
        </w:rPr>
        <w:t xml:space="preserve"> a long </w:t>
      </w:r>
      <w:r w:rsidR="0046474B" w:rsidRPr="00E40148">
        <w:rPr>
          <w:sz w:val="24"/>
          <w:szCs w:val="24"/>
        </w:rPr>
        <w:t>past</w:t>
      </w:r>
      <w:r w:rsidRPr="00E40148">
        <w:rPr>
          <w:sz w:val="24"/>
          <w:szCs w:val="24"/>
        </w:rPr>
        <w:t xml:space="preserve"> of supporting local </w:t>
      </w:r>
      <w:r w:rsidR="0046474B" w:rsidRPr="00E40148">
        <w:rPr>
          <w:sz w:val="24"/>
          <w:szCs w:val="24"/>
        </w:rPr>
        <w:t>societies</w:t>
      </w:r>
      <w:r w:rsidR="009C6F76">
        <w:rPr>
          <w:sz w:val="24"/>
          <w:szCs w:val="24"/>
        </w:rPr>
        <w:t>,</w:t>
      </w:r>
      <w:r w:rsidRPr="00E40148">
        <w:rPr>
          <w:sz w:val="24"/>
          <w:szCs w:val="24"/>
        </w:rPr>
        <w:t xml:space="preserve"> </w:t>
      </w:r>
      <w:r w:rsidR="009C6F76">
        <w:rPr>
          <w:sz w:val="24"/>
          <w:szCs w:val="24"/>
        </w:rPr>
        <w:t>i</w:t>
      </w:r>
      <w:r w:rsidR="0046474B">
        <w:rPr>
          <w:sz w:val="24"/>
          <w:szCs w:val="24"/>
        </w:rPr>
        <w:t>n which they</w:t>
      </w:r>
      <w:r w:rsidRPr="00E40148">
        <w:rPr>
          <w:sz w:val="24"/>
          <w:szCs w:val="24"/>
        </w:rPr>
        <w:t xml:space="preserve"> </w:t>
      </w:r>
      <w:r w:rsidRPr="00E40148">
        <w:rPr>
          <w:sz w:val="24"/>
          <w:szCs w:val="24"/>
        </w:rPr>
        <w:lastRenderedPageBreak/>
        <w:t xml:space="preserve">invest in education programmes for </w:t>
      </w:r>
      <w:r w:rsidR="0046474B">
        <w:rPr>
          <w:sz w:val="24"/>
          <w:szCs w:val="24"/>
        </w:rPr>
        <w:t xml:space="preserve">the </w:t>
      </w:r>
      <w:r w:rsidR="0046474B" w:rsidRPr="00E40148">
        <w:rPr>
          <w:sz w:val="24"/>
          <w:szCs w:val="24"/>
        </w:rPr>
        <w:t>younger generation</w:t>
      </w:r>
      <w:r w:rsidRPr="00E40148">
        <w:rPr>
          <w:sz w:val="24"/>
          <w:szCs w:val="24"/>
        </w:rPr>
        <w:t xml:space="preserve"> and encourage </w:t>
      </w:r>
      <w:r w:rsidR="0046474B">
        <w:rPr>
          <w:sz w:val="24"/>
          <w:szCs w:val="24"/>
        </w:rPr>
        <w:t xml:space="preserve">their </w:t>
      </w:r>
      <w:r w:rsidR="0046474B" w:rsidRPr="00E40148">
        <w:rPr>
          <w:sz w:val="24"/>
          <w:szCs w:val="24"/>
        </w:rPr>
        <w:t>workers</w:t>
      </w:r>
      <w:r w:rsidRPr="00E40148">
        <w:rPr>
          <w:sz w:val="24"/>
          <w:szCs w:val="24"/>
        </w:rPr>
        <w:t xml:space="preserve"> </w:t>
      </w:r>
      <w:r w:rsidR="0046474B">
        <w:rPr>
          <w:sz w:val="24"/>
          <w:szCs w:val="24"/>
        </w:rPr>
        <w:t xml:space="preserve">in </w:t>
      </w:r>
      <w:r w:rsidR="0046474B" w:rsidRPr="00E40148">
        <w:rPr>
          <w:sz w:val="24"/>
          <w:szCs w:val="24"/>
        </w:rPr>
        <w:t>guid</w:t>
      </w:r>
      <w:r w:rsidR="0046474B">
        <w:rPr>
          <w:sz w:val="24"/>
          <w:szCs w:val="24"/>
        </w:rPr>
        <w:t xml:space="preserve">ing </w:t>
      </w:r>
      <w:r w:rsidR="0046474B" w:rsidRPr="00E40148">
        <w:rPr>
          <w:sz w:val="24"/>
          <w:szCs w:val="24"/>
        </w:rPr>
        <w:t>pupils</w:t>
      </w:r>
      <w:r w:rsidR="0046474B">
        <w:rPr>
          <w:sz w:val="24"/>
          <w:szCs w:val="24"/>
        </w:rPr>
        <w:t>. Coca Cola’s commitment states that it is to make a positive impact on communities</w:t>
      </w:r>
      <w:r w:rsidR="009C6F76">
        <w:rPr>
          <w:sz w:val="24"/>
          <w:szCs w:val="24"/>
        </w:rPr>
        <w:t xml:space="preserve"> by donating their profits on local authorities and communities</w:t>
      </w:r>
      <w:r w:rsidR="0046474B">
        <w:rPr>
          <w:sz w:val="24"/>
          <w:szCs w:val="24"/>
        </w:rPr>
        <w:t>. Figures show that in 2015</w:t>
      </w:r>
      <w:r w:rsidR="0046474B" w:rsidRPr="0046474B">
        <w:rPr>
          <w:sz w:val="24"/>
          <w:szCs w:val="24"/>
        </w:rPr>
        <w:t>, Coca</w:t>
      </w:r>
      <w:r w:rsidR="0046474B">
        <w:rPr>
          <w:sz w:val="24"/>
          <w:szCs w:val="24"/>
        </w:rPr>
        <w:t xml:space="preserve"> </w:t>
      </w:r>
      <w:r w:rsidR="0046474B" w:rsidRPr="0046474B">
        <w:rPr>
          <w:sz w:val="24"/>
          <w:szCs w:val="24"/>
        </w:rPr>
        <w:t>Cola donated more than £1.2 million to communal schemes and corporations</w:t>
      </w:r>
      <w:r w:rsidR="0046474B">
        <w:rPr>
          <w:sz w:val="24"/>
          <w:szCs w:val="24"/>
        </w:rPr>
        <w:t xml:space="preserve">. </w:t>
      </w:r>
      <w:r w:rsidR="009C6F76">
        <w:rPr>
          <w:sz w:val="24"/>
          <w:szCs w:val="24"/>
        </w:rPr>
        <w:t>Each one of the topics discussed previous in the text such as, water stewardship, wellbeing, recycling all fall under the category of community impact. One article Coca Cola</w:t>
      </w:r>
      <w:r w:rsidR="00D65F70">
        <w:rPr>
          <w:sz w:val="24"/>
          <w:szCs w:val="24"/>
        </w:rPr>
        <w:t xml:space="preserve"> (2012)</w:t>
      </w:r>
      <w:r w:rsidR="009C6F76">
        <w:rPr>
          <w:sz w:val="24"/>
          <w:szCs w:val="24"/>
        </w:rPr>
        <w:t xml:space="preserve"> discusses is the recycling within the community. </w:t>
      </w:r>
      <w:r w:rsidR="00D65F70">
        <w:rPr>
          <w:sz w:val="24"/>
          <w:szCs w:val="24"/>
        </w:rPr>
        <w:t xml:space="preserve">Coca Cola plans to </w:t>
      </w:r>
      <w:r w:rsidR="009C6F76" w:rsidRPr="00D65F70">
        <w:rPr>
          <w:rFonts w:ascii="Georgia" w:hAnsi="Georgia"/>
        </w:rPr>
        <w:t xml:space="preserve">support </w:t>
      </w:r>
      <w:r w:rsidR="00D65F70" w:rsidRPr="00D65F70">
        <w:rPr>
          <w:rFonts w:cstheme="minorHAnsi"/>
          <w:sz w:val="24"/>
          <w:szCs w:val="24"/>
        </w:rPr>
        <w:t>creativities</w:t>
      </w:r>
      <w:r w:rsidR="009C6F76" w:rsidRPr="00D65F70">
        <w:rPr>
          <w:rFonts w:cstheme="minorHAnsi"/>
          <w:sz w:val="24"/>
          <w:szCs w:val="24"/>
        </w:rPr>
        <w:t xml:space="preserve"> to increase </w:t>
      </w:r>
      <w:r w:rsidR="00D65F70">
        <w:rPr>
          <w:rFonts w:cstheme="minorHAnsi"/>
          <w:sz w:val="24"/>
          <w:szCs w:val="24"/>
        </w:rPr>
        <w:t xml:space="preserve">waste </w:t>
      </w:r>
      <w:r w:rsidR="00D65F70" w:rsidRPr="00D65F70">
        <w:rPr>
          <w:rFonts w:cstheme="minorHAnsi"/>
          <w:sz w:val="24"/>
          <w:szCs w:val="24"/>
        </w:rPr>
        <w:t xml:space="preserve">reduction </w:t>
      </w:r>
      <w:r w:rsidR="00D65F70">
        <w:rPr>
          <w:rFonts w:cstheme="minorHAnsi"/>
          <w:sz w:val="24"/>
          <w:szCs w:val="24"/>
        </w:rPr>
        <w:t xml:space="preserve">and improve </w:t>
      </w:r>
      <w:r w:rsidR="00D65F70" w:rsidRPr="00D65F70">
        <w:rPr>
          <w:rFonts w:cstheme="minorHAnsi"/>
          <w:sz w:val="24"/>
          <w:szCs w:val="24"/>
        </w:rPr>
        <w:t>recycl</w:t>
      </w:r>
      <w:r w:rsidR="00D65F70">
        <w:rPr>
          <w:rFonts w:cstheme="minorHAnsi"/>
          <w:sz w:val="24"/>
          <w:szCs w:val="24"/>
        </w:rPr>
        <w:t>ing</w:t>
      </w:r>
      <w:r w:rsidR="009C6F76" w:rsidRPr="00D65F70">
        <w:rPr>
          <w:rFonts w:cstheme="minorHAnsi"/>
          <w:sz w:val="24"/>
          <w:szCs w:val="24"/>
        </w:rPr>
        <w:t>,</w:t>
      </w:r>
      <w:r w:rsidR="00D65F70" w:rsidRPr="00D65F70">
        <w:rPr>
          <w:rFonts w:cstheme="minorHAnsi"/>
          <w:sz w:val="24"/>
          <w:szCs w:val="24"/>
        </w:rPr>
        <w:t xml:space="preserve"> and to</w:t>
      </w:r>
      <w:r w:rsidR="009C6F76" w:rsidRPr="00D65F70">
        <w:rPr>
          <w:rFonts w:cstheme="minorHAnsi"/>
          <w:sz w:val="24"/>
          <w:szCs w:val="24"/>
        </w:rPr>
        <w:t xml:space="preserve"> increase </w:t>
      </w:r>
      <w:r w:rsidR="00D65F70" w:rsidRPr="00D65F70">
        <w:rPr>
          <w:rFonts w:cstheme="minorHAnsi"/>
          <w:sz w:val="24"/>
          <w:szCs w:val="24"/>
        </w:rPr>
        <w:t>public</w:t>
      </w:r>
      <w:r w:rsidR="009C6F76" w:rsidRPr="00D65F70">
        <w:rPr>
          <w:rFonts w:cstheme="minorHAnsi"/>
          <w:sz w:val="24"/>
          <w:szCs w:val="24"/>
        </w:rPr>
        <w:t xml:space="preserve"> recycling </w:t>
      </w:r>
      <w:r w:rsidR="00D65F70">
        <w:rPr>
          <w:rFonts w:cstheme="minorHAnsi"/>
          <w:sz w:val="24"/>
          <w:szCs w:val="24"/>
        </w:rPr>
        <w:t xml:space="preserve">understanding. </w:t>
      </w:r>
    </w:p>
    <w:p w14:paraId="409A3559" w14:textId="76FD676D" w:rsidR="00D65F70" w:rsidRDefault="00D65F70" w:rsidP="0076463B">
      <w:pPr>
        <w:spacing w:line="360" w:lineRule="auto"/>
        <w:rPr>
          <w:sz w:val="24"/>
          <w:szCs w:val="24"/>
        </w:rPr>
      </w:pPr>
    </w:p>
    <w:p w14:paraId="7275C777" w14:textId="708002DB" w:rsidR="00D65F70" w:rsidRDefault="00D65F70" w:rsidP="0076463B">
      <w:pPr>
        <w:spacing w:line="360" w:lineRule="auto"/>
        <w:rPr>
          <w:sz w:val="24"/>
          <w:szCs w:val="24"/>
          <w:u w:val="single"/>
        </w:rPr>
      </w:pPr>
      <w:r w:rsidRPr="00D65F70">
        <w:rPr>
          <w:sz w:val="24"/>
          <w:szCs w:val="24"/>
          <w:u w:val="single"/>
        </w:rPr>
        <w:t xml:space="preserve">Educating and empowering employees. </w:t>
      </w:r>
    </w:p>
    <w:p w14:paraId="79FA8098" w14:textId="3C2053D9" w:rsidR="00915F76" w:rsidRDefault="00915F76" w:rsidP="0076463B">
      <w:pPr>
        <w:spacing w:line="360" w:lineRule="auto"/>
        <w:rPr>
          <w:sz w:val="24"/>
          <w:szCs w:val="24"/>
          <w:u w:val="single"/>
        </w:rPr>
      </w:pPr>
    </w:p>
    <w:p w14:paraId="3F3D8E5D" w14:textId="48BA69B0" w:rsidR="00915F76" w:rsidRDefault="00915F76" w:rsidP="0076463B">
      <w:pPr>
        <w:spacing w:line="360" w:lineRule="auto"/>
        <w:rPr>
          <w:rFonts w:cstheme="minorHAnsi"/>
          <w:sz w:val="24"/>
          <w:szCs w:val="24"/>
        </w:rPr>
      </w:pPr>
      <w:r>
        <w:rPr>
          <w:sz w:val="24"/>
          <w:szCs w:val="24"/>
        </w:rPr>
        <w:t xml:space="preserve">As education is one of the key </w:t>
      </w:r>
      <w:r>
        <w:rPr>
          <w:rFonts w:cstheme="minorHAnsi"/>
          <w:sz w:val="24"/>
          <w:szCs w:val="24"/>
        </w:rPr>
        <w:t>social financial</w:t>
      </w:r>
      <w:r w:rsidRPr="00915F76">
        <w:rPr>
          <w:rFonts w:cstheme="minorHAnsi"/>
          <w:sz w:val="24"/>
          <w:szCs w:val="24"/>
        </w:rPr>
        <w:t xml:space="preserve"> development</w:t>
      </w:r>
      <w:r>
        <w:rPr>
          <w:rFonts w:cstheme="minorHAnsi"/>
          <w:sz w:val="24"/>
          <w:szCs w:val="24"/>
        </w:rPr>
        <w:t xml:space="preserve">, one of the social responsibilities Coca Cola provide is education in the workplace. Coca Cola (2012) discusses, that they create, build and encourage educational programmes for all students.  </w:t>
      </w:r>
      <w:r w:rsidRPr="00915F76">
        <w:rPr>
          <w:rFonts w:cstheme="minorHAnsi"/>
          <w:sz w:val="24"/>
          <w:szCs w:val="24"/>
        </w:rPr>
        <w:t xml:space="preserve">The programmes </w:t>
      </w:r>
      <w:r w:rsidR="00A04DFD" w:rsidRPr="00915F76">
        <w:rPr>
          <w:rFonts w:cstheme="minorHAnsi"/>
          <w:sz w:val="24"/>
          <w:szCs w:val="24"/>
        </w:rPr>
        <w:t>emphasis</w:t>
      </w:r>
      <w:r w:rsidR="00A04DFD">
        <w:rPr>
          <w:rFonts w:cstheme="minorHAnsi"/>
          <w:sz w:val="24"/>
          <w:szCs w:val="24"/>
        </w:rPr>
        <w:t>e</w:t>
      </w:r>
      <w:r w:rsidRPr="00915F76">
        <w:rPr>
          <w:rFonts w:cstheme="minorHAnsi"/>
          <w:sz w:val="24"/>
          <w:szCs w:val="24"/>
        </w:rPr>
        <w:t xml:space="preserve"> on building educational organisation</w:t>
      </w:r>
      <w:r w:rsidR="00A04DFD">
        <w:rPr>
          <w:rFonts w:cstheme="minorHAnsi"/>
          <w:sz w:val="24"/>
          <w:szCs w:val="24"/>
        </w:rPr>
        <w:t xml:space="preserve"> such as </w:t>
      </w:r>
      <w:r w:rsidRPr="00915F76">
        <w:rPr>
          <w:rFonts w:cstheme="minorHAnsi"/>
          <w:sz w:val="24"/>
          <w:szCs w:val="24"/>
        </w:rPr>
        <w:t>mentoring</w:t>
      </w:r>
      <w:r>
        <w:rPr>
          <w:rFonts w:cstheme="minorHAnsi"/>
          <w:sz w:val="24"/>
          <w:szCs w:val="24"/>
        </w:rPr>
        <w:t xml:space="preserve">, </w:t>
      </w:r>
      <w:r w:rsidRPr="00915F76">
        <w:rPr>
          <w:rFonts w:cstheme="minorHAnsi"/>
          <w:sz w:val="24"/>
          <w:szCs w:val="24"/>
        </w:rPr>
        <w:t>reading</w:t>
      </w:r>
      <w:r w:rsidR="00A04DFD">
        <w:rPr>
          <w:rFonts w:cstheme="minorHAnsi"/>
          <w:sz w:val="24"/>
          <w:szCs w:val="24"/>
        </w:rPr>
        <w:t xml:space="preserve"> and</w:t>
      </w:r>
      <w:r w:rsidRPr="00915F76">
        <w:rPr>
          <w:rFonts w:cstheme="minorHAnsi"/>
          <w:sz w:val="24"/>
          <w:szCs w:val="24"/>
        </w:rPr>
        <w:t xml:space="preserve"> literacy</w:t>
      </w:r>
      <w:r w:rsidR="00A04DFD">
        <w:rPr>
          <w:rFonts w:cstheme="minorHAnsi"/>
          <w:sz w:val="24"/>
          <w:szCs w:val="24"/>
        </w:rPr>
        <w:t xml:space="preserve"> and </w:t>
      </w:r>
      <w:r w:rsidRPr="00915F76">
        <w:rPr>
          <w:rFonts w:cstheme="minorHAnsi"/>
          <w:sz w:val="24"/>
          <w:szCs w:val="24"/>
        </w:rPr>
        <w:t>scholarships</w:t>
      </w:r>
      <w:r w:rsidR="00A04DFD">
        <w:rPr>
          <w:rFonts w:cstheme="minorHAnsi"/>
          <w:sz w:val="24"/>
          <w:szCs w:val="24"/>
        </w:rPr>
        <w:t xml:space="preserve">. </w:t>
      </w:r>
    </w:p>
    <w:p w14:paraId="01B87AF0" w14:textId="1D50F240" w:rsidR="00A04DFD" w:rsidRDefault="00A04DFD" w:rsidP="0076463B">
      <w:pPr>
        <w:spacing w:line="360" w:lineRule="auto"/>
        <w:rPr>
          <w:sz w:val="24"/>
          <w:szCs w:val="24"/>
        </w:rPr>
      </w:pPr>
    </w:p>
    <w:p w14:paraId="7C9D7F07" w14:textId="712C8239" w:rsidR="00CB0963" w:rsidRDefault="00F812F6" w:rsidP="0076463B">
      <w:pPr>
        <w:spacing w:line="360" w:lineRule="auto"/>
        <w:rPr>
          <w:rFonts w:cstheme="minorHAnsi"/>
          <w:color w:val="0B0C0C"/>
          <w:sz w:val="24"/>
          <w:szCs w:val="24"/>
        </w:rPr>
      </w:pPr>
      <w:r>
        <w:rPr>
          <w:sz w:val="24"/>
          <w:szCs w:val="24"/>
        </w:rPr>
        <w:t xml:space="preserve"> The Home Office (2014) reviews, i</w:t>
      </w:r>
      <w:r w:rsidR="00A04DFD">
        <w:rPr>
          <w:sz w:val="24"/>
          <w:szCs w:val="24"/>
        </w:rPr>
        <w:t xml:space="preserve">n the United Kingdom the Coca Cola company have partnered up with the UK department for international development (DFID) in order to </w:t>
      </w:r>
      <w:r>
        <w:rPr>
          <w:sz w:val="24"/>
          <w:szCs w:val="24"/>
        </w:rPr>
        <w:t>strengthen</w:t>
      </w:r>
      <w:r w:rsidR="00A04DFD">
        <w:rPr>
          <w:sz w:val="24"/>
          <w:szCs w:val="24"/>
        </w:rPr>
        <w:t xml:space="preserve"> the educational and </w:t>
      </w:r>
      <w:r>
        <w:rPr>
          <w:sz w:val="24"/>
          <w:szCs w:val="24"/>
        </w:rPr>
        <w:t>cost-effective</w:t>
      </w:r>
      <w:r w:rsidR="00A04DFD">
        <w:rPr>
          <w:sz w:val="24"/>
          <w:szCs w:val="24"/>
        </w:rPr>
        <w:t xml:space="preserve"> </w:t>
      </w:r>
      <w:r>
        <w:rPr>
          <w:sz w:val="24"/>
          <w:szCs w:val="24"/>
        </w:rPr>
        <w:t>opportunities</w:t>
      </w:r>
      <w:r w:rsidR="00A04DFD">
        <w:rPr>
          <w:sz w:val="24"/>
          <w:szCs w:val="24"/>
        </w:rPr>
        <w:t xml:space="preserve"> for more that 10,000 </w:t>
      </w:r>
      <w:r>
        <w:rPr>
          <w:sz w:val="24"/>
          <w:szCs w:val="24"/>
        </w:rPr>
        <w:t>adolescents</w:t>
      </w:r>
      <w:r w:rsidR="00A04DFD">
        <w:rPr>
          <w:sz w:val="24"/>
          <w:szCs w:val="24"/>
        </w:rPr>
        <w:t xml:space="preserve"> and young women in Nigeria.</w:t>
      </w:r>
      <w:r>
        <w:rPr>
          <w:sz w:val="24"/>
          <w:szCs w:val="24"/>
        </w:rPr>
        <w:t xml:space="preserve"> The plan for the near future is for Coca Cola and DFID to capitalise as much as seven million pounds into </w:t>
      </w:r>
      <w:r w:rsidR="00E67B08">
        <w:rPr>
          <w:sz w:val="24"/>
          <w:szCs w:val="24"/>
        </w:rPr>
        <w:t>‘</w:t>
      </w:r>
      <w:r w:rsidRPr="00F812F6">
        <w:rPr>
          <w:rFonts w:cstheme="minorHAnsi"/>
          <w:color w:val="0B0C0C"/>
          <w:sz w:val="24"/>
          <w:szCs w:val="24"/>
        </w:rPr>
        <w:t>ENGINE</w:t>
      </w:r>
      <w:r w:rsidR="00E67B08">
        <w:rPr>
          <w:rFonts w:cstheme="minorHAnsi"/>
          <w:color w:val="0B0C0C"/>
          <w:sz w:val="24"/>
          <w:szCs w:val="24"/>
        </w:rPr>
        <w:t>’</w:t>
      </w:r>
      <w:r w:rsidRPr="00F812F6">
        <w:rPr>
          <w:rFonts w:cstheme="minorHAnsi"/>
          <w:color w:val="0B0C0C"/>
          <w:sz w:val="24"/>
          <w:szCs w:val="24"/>
        </w:rPr>
        <w:t xml:space="preserve"> (Educating Nigerian Girls in New Enterprises</w:t>
      </w:r>
      <w:r>
        <w:rPr>
          <w:rFonts w:cstheme="minorHAnsi"/>
          <w:color w:val="0B0C0C"/>
          <w:sz w:val="24"/>
          <w:szCs w:val="24"/>
        </w:rPr>
        <w:t>. [Home Office, 2014].  Home Office (2014) also discusses</w:t>
      </w:r>
      <w:r w:rsidR="008A3473">
        <w:rPr>
          <w:rFonts w:cstheme="minorHAnsi"/>
          <w:color w:val="0B0C0C"/>
          <w:sz w:val="24"/>
          <w:szCs w:val="24"/>
        </w:rPr>
        <w:t xml:space="preserve"> that</w:t>
      </w:r>
      <w:r>
        <w:rPr>
          <w:rFonts w:cstheme="minorHAnsi"/>
          <w:color w:val="0B0C0C"/>
          <w:sz w:val="24"/>
          <w:szCs w:val="24"/>
        </w:rPr>
        <w:t xml:space="preserve"> </w:t>
      </w:r>
      <w:r w:rsidRPr="00F812F6">
        <w:rPr>
          <w:rFonts w:cstheme="minorHAnsi"/>
          <w:sz w:val="24"/>
          <w:szCs w:val="24"/>
        </w:rPr>
        <w:t xml:space="preserve">Justine Greening, the UK International Development Secretary </w:t>
      </w:r>
      <w:r w:rsidR="008A3473">
        <w:rPr>
          <w:rFonts w:cstheme="minorHAnsi"/>
          <w:sz w:val="24"/>
          <w:szCs w:val="24"/>
        </w:rPr>
        <w:t xml:space="preserve">mentions </w:t>
      </w:r>
      <w:r>
        <w:rPr>
          <w:rFonts w:cstheme="minorHAnsi"/>
          <w:color w:val="0B0C0C"/>
          <w:sz w:val="24"/>
          <w:szCs w:val="24"/>
        </w:rPr>
        <w:t xml:space="preserve">that girls who are in education usually have healthier children whom </w:t>
      </w:r>
      <w:r w:rsidR="008A3473">
        <w:rPr>
          <w:rFonts w:cstheme="minorHAnsi"/>
          <w:color w:val="0B0C0C"/>
          <w:sz w:val="24"/>
          <w:szCs w:val="24"/>
        </w:rPr>
        <w:t xml:space="preserve">put in </w:t>
      </w:r>
      <w:r>
        <w:rPr>
          <w:rFonts w:cstheme="minorHAnsi"/>
          <w:color w:val="0B0C0C"/>
          <w:sz w:val="24"/>
          <w:szCs w:val="24"/>
        </w:rPr>
        <w:t xml:space="preserve">90 percent of their </w:t>
      </w:r>
      <w:r w:rsidR="008A3473">
        <w:rPr>
          <w:rFonts w:cstheme="minorHAnsi"/>
          <w:color w:val="0B0C0C"/>
          <w:sz w:val="24"/>
          <w:szCs w:val="24"/>
        </w:rPr>
        <w:t>revenue</w:t>
      </w:r>
      <w:r>
        <w:rPr>
          <w:rFonts w:cstheme="minorHAnsi"/>
          <w:color w:val="0B0C0C"/>
          <w:sz w:val="24"/>
          <w:szCs w:val="24"/>
        </w:rPr>
        <w:t xml:space="preserve"> in their families and the community</w:t>
      </w:r>
      <w:r w:rsidR="008A3473">
        <w:rPr>
          <w:rFonts w:cstheme="minorHAnsi"/>
          <w:color w:val="0B0C0C"/>
          <w:sz w:val="24"/>
          <w:szCs w:val="24"/>
        </w:rPr>
        <w:t xml:space="preserve">. By working with companies like Coca Cola, they will help girls realise their full potential and shape a better future for themselves. [Home Office, 2014]. </w:t>
      </w:r>
    </w:p>
    <w:p w14:paraId="4826D393" w14:textId="44717BAD" w:rsidR="00C102A1" w:rsidRDefault="00C102A1" w:rsidP="0076463B">
      <w:pPr>
        <w:spacing w:line="360" w:lineRule="auto"/>
        <w:rPr>
          <w:sz w:val="24"/>
          <w:szCs w:val="24"/>
        </w:rPr>
      </w:pPr>
      <w:r w:rsidRPr="00C102A1">
        <w:rPr>
          <w:sz w:val="24"/>
          <w:szCs w:val="24"/>
          <w:u w:val="single"/>
        </w:rPr>
        <w:t>Human rights</w:t>
      </w:r>
      <w:r>
        <w:rPr>
          <w:sz w:val="24"/>
          <w:szCs w:val="24"/>
        </w:rPr>
        <w:t xml:space="preserve">. </w:t>
      </w:r>
    </w:p>
    <w:p w14:paraId="50A27191" w14:textId="77777777" w:rsidR="00C102A1" w:rsidRDefault="00C102A1" w:rsidP="0076463B">
      <w:pPr>
        <w:spacing w:line="360" w:lineRule="auto"/>
        <w:rPr>
          <w:sz w:val="24"/>
          <w:szCs w:val="24"/>
        </w:rPr>
      </w:pPr>
    </w:p>
    <w:p w14:paraId="66464F3C" w14:textId="02EB99BA" w:rsidR="00CB0963" w:rsidRDefault="00AB5638" w:rsidP="0076463B">
      <w:pPr>
        <w:spacing w:line="360" w:lineRule="auto"/>
        <w:rPr>
          <w:rFonts w:cstheme="minorHAnsi"/>
          <w:sz w:val="24"/>
          <w:szCs w:val="24"/>
        </w:rPr>
      </w:pPr>
      <w:r>
        <w:rPr>
          <w:sz w:val="24"/>
          <w:szCs w:val="24"/>
        </w:rPr>
        <w:t>While</w:t>
      </w:r>
      <w:r w:rsidR="00AB5DF0">
        <w:rPr>
          <w:sz w:val="24"/>
          <w:szCs w:val="24"/>
        </w:rPr>
        <w:t xml:space="preserve"> discussing</w:t>
      </w:r>
      <w:r>
        <w:rPr>
          <w:sz w:val="24"/>
          <w:szCs w:val="24"/>
        </w:rPr>
        <w:t xml:space="preserve"> CSR there is one key aspect that employers must consider in all organisations</w:t>
      </w:r>
      <w:r w:rsidR="00AB5DF0">
        <w:rPr>
          <w:sz w:val="24"/>
          <w:szCs w:val="24"/>
        </w:rPr>
        <w:t xml:space="preserve">, and that is the wellbeing of employees. Considering human and workplace rights is a valuable characteristic in the workplace. The 2016 Sustainability report which is provided by Coca Cola (2017) discusses, </w:t>
      </w:r>
      <w:r w:rsidR="00AB5DF0" w:rsidRPr="00AB5DF0">
        <w:rPr>
          <w:rFonts w:cstheme="minorHAnsi"/>
          <w:bCs/>
          <w:sz w:val="24"/>
          <w:szCs w:val="24"/>
        </w:rPr>
        <w:t>Respect for human rights is important to operating a maintainable global establishment. At the Coca-Cola Company, respect for human rights is fixed in the culture and it ensures guidance to employees, partners, customers and the community that Coca Cola serve.</w:t>
      </w:r>
      <w:r w:rsidR="00AB5DF0" w:rsidRPr="00AB5DF0">
        <w:rPr>
          <w:rFonts w:ascii="Georgia" w:hAnsi="Georgia"/>
          <w:b/>
          <w:bCs/>
        </w:rPr>
        <w:t xml:space="preserve"> </w:t>
      </w:r>
      <w:r w:rsidR="00393576">
        <w:rPr>
          <w:rFonts w:cstheme="minorHAnsi"/>
          <w:bCs/>
          <w:sz w:val="24"/>
          <w:szCs w:val="24"/>
        </w:rPr>
        <w:t xml:space="preserve">The company must abide to legal responsibilities such as the Equality Act 2010, Equal Pay Act 1970, and the Human Rights Act 1998. </w:t>
      </w:r>
      <w:r w:rsidR="005B1C4C">
        <w:rPr>
          <w:rFonts w:cstheme="minorHAnsi"/>
          <w:bCs/>
          <w:sz w:val="24"/>
          <w:szCs w:val="24"/>
        </w:rPr>
        <w:t>Coca Cola (2017) states, ‘</w:t>
      </w:r>
      <w:r w:rsidR="005B1C4C" w:rsidRPr="005B1C4C">
        <w:rPr>
          <w:rFonts w:cstheme="minorHAnsi"/>
          <w:i/>
          <w:sz w:val="24"/>
          <w:szCs w:val="24"/>
        </w:rPr>
        <w:t>We aim to set a positive example for how to respect and promote human rights in our business conduct.</w:t>
      </w:r>
      <w:r w:rsidR="005B1C4C">
        <w:rPr>
          <w:rFonts w:cstheme="minorHAnsi"/>
          <w:i/>
          <w:sz w:val="24"/>
          <w:szCs w:val="24"/>
        </w:rPr>
        <w:t>’</w:t>
      </w:r>
      <w:r w:rsidR="005B1C4C">
        <w:rPr>
          <w:rFonts w:cstheme="minorHAnsi"/>
          <w:sz w:val="24"/>
          <w:szCs w:val="24"/>
        </w:rPr>
        <w:t xml:space="preserve"> [Coca Cola, 2017]. The latest human rights policy that Coca Cola provided was back in December 2017, which reflects on an </w:t>
      </w:r>
      <w:r w:rsidR="005B1C4C" w:rsidRPr="00C102A1">
        <w:rPr>
          <w:rFonts w:cstheme="minorHAnsi"/>
          <w:sz w:val="24"/>
          <w:szCs w:val="24"/>
        </w:rPr>
        <w:t xml:space="preserve">in-depth global </w:t>
      </w:r>
      <w:r w:rsidR="00C102A1" w:rsidRPr="00C102A1">
        <w:rPr>
          <w:rFonts w:cstheme="minorHAnsi"/>
          <w:sz w:val="24"/>
          <w:szCs w:val="24"/>
        </w:rPr>
        <w:t>discussion</w:t>
      </w:r>
      <w:r w:rsidR="005B1C4C" w:rsidRPr="00C102A1">
        <w:rPr>
          <w:rFonts w:cstheme="minorHAnsi"/>
          <w:sz w:val="24"/>
          <w:szCs w:val="24"/>
        </w:rPr>
        <w:t xml:space="preserve"> on the </w:t>
      </w:r>
      <w:r w:rsidR="00C102A1" w:rsidRPr="00C102A1">
        <w:rPr>
          <w:rFonts w:cstheme="minorHAnsi"/>
          <w:sz w:val="24"/>
          <w:szCs w:val="24"/>
        </w:rPr>
        <w:t>noticeable</w:t>
      </w:r>
      <w:r w:rsidR="005B1C4C" w:rsidRPr="00C102A1">
        <w:rPr>
          <w:rFonts w:cstheme="minorHAnsi"/>
          <w:sz w:val="24"/>
          <w:szCs w:val="24"/>
        </w:rPr>
        <w:t xml:space="preserve"> human rights </w:t>
      </w:r>
      <w:r w:rsidR="00C102A1" w:rsidRPr="00C102A1">
        <w:rPr>
          <w:rFonts w:cstheme="minorHAnsi"/>
          <w:sz w:val="24"/>
          <w:szCs w:val="24"/>
        </w:rPr>
        <w:t>dangers</w:t>
      </w:r>
      <w:r w:rsidR="005B1C4C" w:rsidRPr="00C102A1">
        <w:rPr>
          <w:rFonts w:cstheme="minorHAnsi"/>
          <w:sz w:val="24"/>
          <w:szCs w:val="24"/>
        </w:rPr>
        <w:t xml:space="preserve"> of the Company</w:t>
      </w:r>
      <w:r w:rsidR="00C102A1" w:rsidRPr="00C102A1">
        <w:rPr>
          <w:rFonts w:cstheme="minorHAnsi"/>
          <w:sz w:val="24"/>
          <w:szCs w:val="24"/>
        </w:rPr>
        <w:t>.</w:t>
      </w:r>
      <w:r w:rsidR="00C102A1">
        <w:rPr>
          <w:rFonts w:cstheme="minorHAnsi"/>
          <w:sz w:val="24"/>
          <w:szCs w:val="24"/>
        </w:rPr>
        <w:t xml:space="preserve"> Some of these include, respect of the human rights act 1998, community and stakeholder engagement, equality and diversity, safe and healthy workplace, working hours, wages and work benefits and even forced labour and human trafficking. One the CSR that coca cola provides is everybody must abide by these rules and regulations and it is everybody’s responsibility to maintain a safe and healthy workplace and respect the human rights, free from discrimination and harassment. </w:t>
      </w:r>
    </w:p>
    <w:p w14:paraId="23752414" w14:textId="5FF5CCE3" w:rsidR="00C102A1" w:rsidRDefault="00C102A1" w:rsidP="0076463B">
      <w:pPr>
        <w:spacing w:line="360" w:lineRule="auto"/>
        <w:rPr>
          <w:rFonts w:cstheme="minorHAnsi"/>
          <w:sz w:val="24"/>
          <w:szCs w:val="24"/>
        </w:rPr>
      </w:pPr>
    </w:p>
    <w:p w14:paraId="73C20517" w14:textId="2BD1ADF6" w:rsidR="00C102A1" w:rsidRDefault="00C102A1" w:rsidP="0076463B">
      <w:pPr>
        <w:spacing w:line="360" w:lineRule="auto"/>
        <w:rPr>
          <w:rFonts w:cstheme="minorHAnsi"/>
          <w:sz w:val="24"/>
          <w:szCs w:val="24"/>
          <w:u w:val="single"/>
        </w:rPr>
      </w:pPr>
      <w:r w:rsidRPr="00C102A1">
        <w:rPr>
          <w:rFonts w:cstheme="minorHAnsi"/>
          <w:sz w:val="24"/>
          <w:szCs w:val="24"/>
          <w:u w:val="single"/>
        </w:rPr>
        <w:t xml:space="preserve">Stakeholder Engagement </w:t>
      </w:r>
    </w:p>
    <w:p w14:paraId="260B8ABD" w14:textId="1DC4C262" w:rsidR="00C102A1" w:rsidRDefault="00C102A1" w:rsidP="0076463B">
      <w:pPr>
        <w:spacing w:line="360" w:lineRule="auto"/>
        <w:rPr>
          <w:rFonts w:cstheme="minorHAnsi"/>
          <w:sz w:val="24"/>
          <w:szCs w:val="24"/>
          <w:u w:val="single"/>
        </w:rPr>
      </w:pPr>
    </w:p>
    <w:p w14:paraId="2061E985" w14:textId="60B4E172" w:rsidR="00323CF8" w:rsidRDefault="00CA1EB5" w:rsidP="0076463B">
      <w:pPr>
        <w:spacing w:line="360" w:lineRule="auto"/>
        <w:rPr>
          <w:rFonts w:cstheme="minorHAnsi"/>
          <w:sz w:val="24"/>
          <w:szCs w:val="24"/>
        </w:rPr>
      </w:pPr>
      <w:r w:rsidRPr="00CA1EB5">
        <w:rPr>
          <w:rFonts w:cstheme="minorHAnsi"/>
          <w:sz w:val="24"/>
          <w:szCs w:val="24"/>
        </w:rPr>
        <w:t xml:space="preserve">One engagement that Coca Cola have done is a partnership scheme with the world wildlife federation. </w:t>
      </w:r>
      <w:r w:rsidR="006617AD">
        <w:rPr>
          <w:rFonts w:cstheme="minorHAnsi"/>
          <w:sz w:val="24"/>
          <w:szCs w:val="24"/>
        </w:rPr>
        <w:t>This partnership between the both was seen as an opportunity to help WWF and its followers understand the potential collaborate relationships beyond philanthropy. Mentioned by Freeman. R et al</w:t>
      </w:r>
      <w:r w:rsidR="00A66562">
        <w:rPr>
          <w:rFonts w:cstheme="minorHAnsi"/>
          <w:sz w:val="24"/>
          <w:szCs w:val="24"/>
        </w:rPr>
        <w:t xml:space="preserve"> (2017</w:t>
      </w:r>
      <w:r w:rsidR="003F0DEC">
        <w:rPr>
          <w:rFonts w:cstheme="minorHAnsi"/>
          <w:sz w:val="24"/>
          <w:szCs w:val="24"/>
        </w:rPr>
        <w:t>),</w:t>
      </w:r>
      <w:r w:rsidR="006617AD">
        <w:rPr>
          <w:rFonts w:cstheme="minorHAnsi"/>
          <w:sz w:val="24"/>
          <w:szCs w:val="24"/>
        </w:rPr>
        <w:t xml:space="preserve"> partnership between the Coca Cola company and WWF could further WWF task. WWF was also understanding to influence purchasing multinational companies such as Coca Cola. Whom is a large buyer of certain commodities and could influence the way ingredients grow. </w:t>
      </w:r>
      <w:r w:rsidR="002E1EE1">
        <w:rPr>
          <w:rFonts w:cstheme="minorHAnsi"/>
          <w:sz w:val="24"/>
          <w:szCs w:val="24"/>
        </w:rPr>
        <w:t xml:space="preserve">By </w:t>
      </w:r>
      <w:r w:rsidR="00A66562">
        <w:rPr>
          <w:rFonts w:cstheme="minorHAnsi"/>
          <w:sz w:val="24"/>
          <w:szCs w:val="24"/>
        </w:rPr>
        <w:t>working in partnership with WWF they</w:t>
      </w:r>
      <w:r w:rsidR="002E1EE1">
        <w:rPr>
          <w:rFonts w:cstheme="minorHAnsi"/>
          <w:sz w:val="24"/>
          <w:szCs w:val="24"/>
        </w:rPr>
        <w:t xml:space="preserve"> hope not only to influence </w:t>
      </w:r>
      <w:r w:rsidR="00A66562">
        <w:rPr>
          <w:rFonts w:cstheme="minorHAnsi"/>
          <w:sz w:val="24"/>
          <w:szCs w:val="24"/>
        </w:rPr>
        <w:t xml:space="preserve">Coca Cola’s inner procedures, but tip their quantity chain and key marketplaces in order to have a better sustainability. </w:t>
      </w:r>
    </w:p>
    <w:p w14:paraId="4D860B26" w14:textId="2A668985" w:rsidR="00A66562" w:rsidRDefault="00A66562" w:rsidP="0076463B">
      <w:pPr>
        <w:spacing w:line="360" w:lineRule="auto"/>
        <w:rPr>
          <w:rFonts w:cstheme="minorHAnsi"/>
          <w:sz w:val="24"/>
          <w:szCs w:val="24"/>
        </w:rPr>
      </w:pPr>
    </w:p>
    <w:p w14:paraId="3AB68F8E" w14:textId="67A6CD75" w:rsidR="00A66562" w:rsidRDefault="00A66562" w:rsidP="0076463B">
      <w:pPr>
        <w:spacing w:line="360" w:lineRule="auto"/>
        <w:rPr>
          <w:rFonts w:cstheme="minorHAnsi"/>
          <w:sz w:val="24"/>
          <w:szCs w:val="24"/>
        </w:rPr>
      </w:pPr>
      <w:r>
        <w:rPr>
          <w:rFonts w:cstheme="minorHAnsi"/>
          <w:sz w:val="24"/>
          <w:szCs w:val="24"/>
        </w:rPr>
        <w:t xml:space="preserve">Freeman et al (2017) continues to discuss, as corporations seek to respond to the </w:t>
      </w:r>
      <w:r w:rsidR="00BE3FE2">
        <w:rPr>
          <w:rFonts w:cstheme="minorHAnsi"/>
          <w:sz w:val="24"/>
          <w:szCs w:val="24"/>
        </w:rPr>
        <w:t>meetings</w:t>
      </w:r>
      <w:r>
        <w:rPr>
          <w:rFonts w:cstheme="minorHAnsi"/>
          <w:sz w:val="24"/>
          <w:szCs w:val="24"/>
        </w:rPr>
        <w:t xml:space="preserve"> and opportunities, Coca Cola need to move </w:t>
      </w:r>
      <w:r w:rsidR="00BE3FE2">
        <w:rPr>
          <w:rFonts w:cstheme="minorHAnsi"/>
          <w:sz w:val="24"/>
          <w:szCs w:val="24"/>
        </w:rPr>
        <w:t>outside</w:t>
      </w:r>
      <w:r>
        <w:rPr>
          <w:rFonts w:cstheme="minorHAnsi"/>
          <w:sz w:val="24"/>
          <w:szCs w:val="24"/>
        </w:rPr>
        <w:t xml:space="preserve"> working with primary stakeholders and move on to ‘second-tier’ stakeholders. </w:t>
      </w:r>
      <w:r w:rsidR="00BE3FE2">
        <w:rPr>
          <w:rFonts w:cstheme="minorHAnsi"/>
          <w:sz w:val="24"/>
          <w:szCs w:val="24"/>
        </w:rPr>
        <w:t>Honesty</w:t>
      </w:r>
      <w:r>
        <w:rPr>
          <w:rFonts w:cstheme="minorHAnsi"/>
          <w:sz w:val="24"/>
          <w:szCs w:val="24"/>
        </w:rPr>
        <w:t xml:space="preserve"> to </w:t>
      </w:r>
      <w:r w:rsidR="00BE3FE2">
        <w:rPr>
          <w:rFonts w:cstheme="minorHAnsi"/>
          <w:sz w:val="24"/>
          <w:szCs w:val="24"/>
        </w:rPr>
        <w:t>discussion</w:t>
      </w:r>
      <w:r>
        <w:rPr>
          <w:rFonts w:cstheme="minorHAnsi"/>
          <w:sz w:val="24"/>
          <w:szCs w:val="24"/>
        </w:rPr>
        <w:t xml:space="preserve"> and orientation towards active </w:t>
      </w:r>
      <w:r w:rsidR="00BE3FE2">
        <w:rPr>
          <w:rFonts w:cstheme="minorHAnsi"/>
          <w:sz w:val="24"/>
          <w:szCs w:val="24"/>
        </w:rPr>
        <w:t>teamwork</w:t>
      </w:r>
      <w:r>
        <w:rPr>
          <w:rFonts w:cstheme="minorHAnsi"/>
          <w:sz w:val="24"/>
          <w:szCs w:val="24"/>
        </w:rPr>
        <w:t xml:space="preserve"> with </w:t>
      </w:r>
      <w:r w:rsidR="00BE3FE2">
        <w:rPr>
          <w:rFonts w:cstheme="minorHAnsi"/>
          <w:sz w:val="24"/>
          <w:szCs w:val="24"/>
        </w:rPr>
        <w:t>many</w:t>
      </w:r>
      <w:r>
        <w:rPr>
          <w:rFonts w:cstheme="minorHAnsi"/>
          <w:sz w:val="24"/>
          <w:szCs w:val="24"/>
        </w:rPr>
        <w:t xml:space="preserve"> stakeholders have become </w:t>
      </w:r>
      <w:r w:rsidR="00BE3FE2">
        <w:rPr>
          <w:rFonts w:cstheme="minorHAnsi"/>
          <w:sz w:val="24"/>
          <w:szCs w:val="24"/>
        </w:rPr>
        <w:t>supports</w:t>
      </w:r>
      <w:r>
        <w:rPr>
          <w:rFonts w:cstheme="minorHAnsi"/>
          <w:sz w:val="24"/>
          <w:szCs w:val="24"/>
        </w:rPr>
        <w:t xml:space="preserve"> of strategies for many</w:t>
      </w:r>
      <w:r w:rsidR="00BE3FE2">
        <w:rPr>
          <w:rFonts w:cstheme="minorHAnsi"/>
          <w:sz w:val="24"/>
          <w:szCs w:val="24"/>
        </w:rPr>
        <w:t xml:space="preserve"> businesses</w:t>
      </w:r>
      <w:r>
        <w:rPr>
          <w:rFonts w:cstheme="minorHAnsi"/>
          <w:sz w:val="24"/>
          <w:szCs w:val="24"/>
        </w:rPr>
        <w:t xml:space="preserve">. </w:t>
      </w:r>
    </w:p>
    <w:p w14:paraId="0524EA68" w14:textId="5880BEA0" w:rsidR="00BE3FE2" w:rsidRDefault="00BE3FE2" w:rsidP="0076463B">
      <w:pPr>
        <w:spacing w:line="360" w:lineRule="auto"/>
        <w:rPr>
          <w:rFonts w:cstheme="minorHAnsi"/>
          <w:sz w:val="24"/>
          <w:szCs w:val="24"/>
        </w:rPr>
      </w:pPr>
      <w:r>
        <w:rPr>
          <w:rFonts w:cstheme="minorHAnsi"/>
          <w:sz w:val="24"/>
          <w:szCs w:val="24"/>
        </w:rPr>
        <w:t>What makes the Coca Cola company stand out the most and sets cases</w:t>
      </w:r>
      <w:r w:rsidR="00C7136B">
        <w:rPr>
          <w:rFonts w:cstheme="minorHAnsi"/>
          <w:sz w:val="24"/>
          <w:szCs w:val="24"/>
        </w:rPr>
        <w:t xml:space="preserve"> in which</w:t>
      </w:r>
      <w:r w:rsidR="00392CC0">
        <w:rPr>
          <w:rFonts w:cstheme="minorHAnsi"/>
          <w:sz w:val="24"/>
          <w:szCs w:val="24"/>
        </w:rPr>
        <w:t xml:space="preserve"> the company realises the importance of engaging well with all stakeholders in evaluating the overall success of partnership among WWF, and the Coca Cola company it is apparent that most of the accomplishment was since it was a stakeholder partnership between WWF and Coca Cola. </w:t>
      </w:r>
    </w:p>
    <w:p w14:paraId="5E1DDF35" w14:textId="3B08E15A" w:rsidR="00AE00CC" w:rsidRDefault="00AE00CC" w:rsidP="0076463B">
      <w:pPr>
        <w:spacing w:line="360" w:lineRule="auto"/>
        <w:rPr>
          <w:rFonts w:cstheme="minorHAnsi"/>
          <w:sz w:val="24"/>
          <w:szCs w:val="24"/>
        </w:rPr>
      </w:pPr>
    </w:p>
    <w:p w14:paraId="1821433F" w14:textId="4454F43E" w:rsidR="00392CC0" w:rsidRDefault="00AE00CC" w:rsidP="0076463B">
      <w:pPr>
        <w:spacing w:line="360" w:lineRule="auto"/>
        <w:rPr>
          <w:rFonts w:cstheme="minorHAnsi"/>
          <w:sz w:val="24"/>
          <w:szCs w:val="24"/>
          <w:u w:val="single"/>
        </w:rPr>
      </w:pPr>
      <w:r w:rsidRPr="00AE00CC">
        <w:rPr>
          <w:rFonts w:cstheme="minorHAnsi"/>
          <w:sz w:val="24"/>
          <w:szCs w:val="24"/>
          <w:u w:val="single"/>
        </w:rPr>
        <w:t xml:space="preserve">Conclusion </w:t>
      </w:r>
    </w:p>
    <w:p w14:paraId="0A2ACA2A" w14:textId="269A665B" w:rsidR="00AE00CC" w:rsidRDefault="00AE00CC" w:rsidP="0076463B">
      <w:pPr>
        <w:spacing w:line="360" w:lineRule="auto"/>
        <w:rPr>
          <w:rFonts w:cstheme="minorHAnsi"/>
          <w:sz w:val="24"/>
          <w:szCs w:val="24"/>
          <w:u w:val="single"/>
        </w:rPr>
      </w:pPr>
    </w:p>
    <w:p w14:paraId="0C557446" w14:textId="1400B66C" w:rsidR="00AE00CC" w:rsidRDefault="00AE00CC" w:rsidP="0076463B">
      <w:pPr>
        <w:spacing w:line="360" w:lineRule="auto"/>
        <w:rPr>
          <w:rFonts w:cstheme="minorHAnsi"/>
          <w:sz w:val="24"/>
          <w:szCs w:val="24"/>
        </w:rPr>
      </w:pPr>
      <w:r>
        <w:rPr>
          <w:rFonts w:cstheme="minorHAnsi"/>
          <w:sz w:val="24"/>
          <w:szCs w:val="24"/>
        </w:rPr>
        <w:t xml:space="preserve">The Coca Cola company seems to be very effective and determined to do its best for the community. However, it is crucial that the corporate social responsibilities should be kept dynamic at all time. Coca Cola continues to promise the community of all good they can achieve. Having a wide list of promises mentioned in their sustainability report shows how determined a company can be. An example of this is stated in the CSR report of Coca Cola (2011) where Damian </w:t>
      </w:r>
      <w:proofErr w:type="spellStart"/>
      <w:r w:rsidR="005877A9">
        <w:rPr>
          <w:rFonts w:cstheme="minorHAnsi"/>
          <w:sz w:val="24"/>
          <w:szCs w:val="24"/>
        </w:rPr>
        <w:t>Gammell</w:t>
      </w:r>
      <w:proofErr w:type="spellEnd"/>
      <w:r>
        <w:rPr>
          <w:rFonts w:cstheme="minorHAnsi"/>
          <w:sz w:val="24"/>
          <w:szCs w:val="24"/>
        </w:rPr>
        <w:t xml:space="preserve"> CEO of the company mentions that in order for the company to achieve by 2020 it is to set targets, these targets include, </w:t>
      </w:r>
      <w:r w:rsidR="005877A9">
        <w:rPr>
          <w:rFonts w:cstheme="minorHAnsi"/>
          <w:sz w:val="24"/>
          <w:szCs w:val="24"/>
        </w:rPr>
        <w:t xml:space="preserve">building sustainability and a profitable market by working with other corporations and its consumers and also </w:t>
      </w:r>
      <w:r w:rsidR="005877A9" w:rsidRPr="005877A9">
        <w:rPr>
          <w:rFonts w:cstheme="minorHAnsi"/>
          <w:sz w:val="24"/>
          <w:szCs w:val="24"/>
        </w:rPr>
        <w:t>delivering greater value to investors and being trusted by</w:t>
      </w:r>
      <w:r w:rsidR="005877A9">
        <w:rPr>
          <w:rFonts w:cstheme="minorHAnsi"/>
          <w:sz w:val="24"/>
          <w:szCs w:val="24"/>
        </w:rPr>
        <w:t xml:space="preserve"> the</w:t>
      </w:r>
      <w:r w:rsidR="005877A9" w:rsidRPr="005877A9">
        <w:rPr>
          <w:rFonts w:cstheme="minorHAnsi"/>
          <w:sz w:val="24"/>
          <w:szCs w:val="24"/>
        </w:rPr>
        <w:t xml:space="preserve"> public</w:t>
      </w:r>
      <w:r w:rsidR="005877A9">
        <w:rPr>
          <w:rFonts w:cstheme="minorHAnsi"/>
          <w:sz w:val="24"/>
          <w:szCs w:val="24"/>
        </w:rPr>
        <w:t xml:space="preserve">. [Coca Cola, 2011: 4]. </w:t>
      </w:r>
    </w:p>
    <w:p w14:paraId="7A6311B7" w14:textId="45AB9A6F" w:rsidR="005877A9" w:rsidRDefault="005877A9" w:rsidP="0076463B">
      <w:pPr>
        <w:spacing w:line="360" w:lineRule="auto"/>
        <w:rPr>
          <w:rFonts w:cstheme="minorHAnsi"/>
          <w:sz w:val="24"/>
          <w:szCs w:val="24"/>
        </w:rPr>
      </w:pPr>
    </w:p>
    <w:p w14:paraId="241DA6F3" w14:textId="37E16F5D" w:rsidR="001118B7" w:rsidRDefault="005877A9" w:rsidP="0076463B">
      <w:pPr>
        <w:spacing w:line="360" w:lineRule="auto"/>
        <w:rPr>
          <w:rFonts w:cstheme="minorHAnsi"/>
          <w:sz w:val="24"/>
          <w:szCs w:val="24"/>
        </w:rPr>
      </w:pPr>
      <w:r>
        <w:rPr>
          <w:rFonts w:cstheme="minorHAnsi"/>
          <w:sz w:val="24"/>
          <w:szCs w:val="24"/>
        </w:rPr>
        <w:t>An effective company must show its values and mission by setting great targets like these in order to achieve the best. This will inspire more people and make excellence a key value. Coca Cola have shown this previous in the text, by the figures that have been raised and donated, for example Coca Cola’s concentration on water stewardship, taking back the water that they were no longer using</w:t>
      </w:r>
      <w:r w:rsidR="001118B7">
        <w:rPr>
          <w:rFonts w:cstheme="minorHAnsi"/>
          <w:sz w:val="24"/>
          <w:szCs w:val="24"/>
        </w:rPr>
        <w:t xml:space="preserve">, where Coca Cola </w:t>
      </w:r>
      <w:r w:rsidR="001118B7">
        <w:rPr>
          <w:sz w:val="24"/>
          <w:szCs w:val="24"/>
        </w:rPr>
        <w:t xml:space="preserve">Coca Cola, considered to help communities with the water that was returned by working with schemes. in 2016 these </w:t>
      </w:r>
      <w:r w:rsidR="001118B7">
        <w:rPr>
          <w:sz w:val="24"/>
          <w:szCs w:val="24"/>
        </w:rPr>
        <w:lastRenderedPageBreak/>
        <w:t xml:space="preserve">schemes helped </w:t>
      </w:r>
      <w:r w:rsidR="001118B7" w:rsidRPr="00492476">
        <w:rPr>
          <w:rFonts w:cstheme="minorHAnsi"/>
          <w:sz w:val="24"/>
          <w:szCs w:val="24"/>
        </w:rPr>
        <w:t xml:space="preserve">replenish 221 billion litres per year through community and </w:t>
      </w:r>
      <w:r w:rsidR="001118B7">
        <w:rPr>
          <w:rFonts w:cstheme="minorHAnsi"/>
          <w:sz w:val="24"/>
          <w:szCs w:val="24"/>
        </w:rPr>
        <w:t>‘</w:t>
      </w:r>
      <w:r w:rsidR="001118B7" w:rsidRPr="00492476">
        <w:rPr>
          <w:rFonts w:cstheme="minorHAnsi"/>
          <w:sz w:val="24"/>
          <w:szCs w:val="24"/>
        </w:rPr>
        <w:t>watershed projects</w:t>
      </w:r>
      <w:r w:rsidR="001118B7">
        <w:rPr>
          <w:rFonts w:cstheme="minorHAnsi"/>
          <w:sz w:val="24"/>
          <w:szCs w:val="24"/>
        </w:rPr>
        <w:t>’</w:t>
      </w:r>
      <w:r w:rsidR="001118B7" w:rsidRPr="00492476">
        <w:rPr>
          <w:rFonts w:cstheme="minorHAnsi"/>
          <w:sz w:val="24"/>
          <w:szCs w:val="24"/>
        </w:rPr>
        <w:t xml:space="preserve"> across the world</w:t>
      </w:r>
      <w:r w:rsidR="001118B7">
        <w:rPr>
          <w:rFonts w:cstheme="minorHAnsi"/>
          <w:sz w:val="24"/>
          <w:szCs w:val="24"/>
        </w:rPr>
        <w:t xml:space="preserve">. Coca Cola have clearly pointed out the problem with the water wasted, which they decided to tackle the issue. Despite some difficult aspects that have arisen such as issues with the environment regarding plastic bottles etc, Coca Cola seem to have an overall success with what they planned to achieve by 2020-2023 by figures rising arising at a large.  If Coca Cola keep maintaining the positivity they prosper, the future will look well for the company. </w:t>
      </w:r>
    </w:p>
    <w:p w14:paraId="1783E964" w14:textId="3A9D5541" w:rsidR="001118B7" w:rsidRDefault="001118B7" w:rsidP="0076463B">
      <w:pPr>
        <w:spacing w:line="360" w:lineRule="auto"/>
        <w:rPr>
          <w:rFonts w:cstheme="minorHAnsi"/>
          <w:sz w:val="24"/>
          <w:szCs w:val="24"/>
        </w:rPr>
      </w:pPr>
    </w:p>
    <w:p w14:paraId="40DC73BB" w14:textId="26E6E8B2" w:rsidR="001118B7" w:rsidRPr="001118B7" w:rsidRDefault="001118B7" w:rsidP="0076463B">
      <w:pPr>
        <w:spacing w:line="360" w:lineRule="auto"/>
        <w:rPr>
          <w:rFonts w:cstheme="minorHAnsi"/>
          <w:sz w:val="24"/>
          <w:szCs w:val="24"/>
          <w:u w:val="single"/>
        </w:rPr>
      </w:pPr>
      <w:r w:rsidRPr="001118B7">
        <w:rPr>
          <w:rFonts w:cstheme="minorHAnsi"/>
          <w:sz w:val="24"/>
          <w:szCs w:val="24"/>
          <w:u w:val="single"/>
        </w:rPr>
        <w:t>Recommendations</w:t>
      </w:r>
    </w:p>
    <w:p w14:paraId="3B48B6FB" w14:textId="0379AB97" w:rsidR="00392CC0" w:rsidRDefault="00392CC0" w:rsidP="0076463B">
      <w:pPr>
        <w:spacing w:line="360" w:lineRule="auto"/>
        <w:rPr>
          <w:rFonts w:cstheme="minorHAnsi"/>
          <w:sz w:val="24"/>
          <w:szCs w:val="24"/>
        </w:rPr>
      </w:pPr>
    </w:p>
    <w:p w14:paraId="6DB878CC" w14:textId="6E7DAB44" w:rsidR="001118B7" w:rsidRDefault="001118B7" w:rsidP="001118B7">
      <w:pPr>
        <w:pStyle w:val="ListParagraph"/>
        <w:numPr>
          <w:ilvl w:val="0"/>
          <w:numId w:val="2"/>
        </w:numPr>
        <w:spacing w:line="360" w:lineRule="auto"/>
        <w:rPr>
          <w:rFonts w:cstheme="minorHAnsi"/>
          <w:sz w:val="24"/>
          <w:szCs w:val="24"/>
        </w:rPr>
      </w:pPr>
      <w:r>
        <w:rPr>
          <w:rFonts w:cstheme="minorHAnsi"/>
          <w:sz w:val="24"/>
          <w:szCs w:val="24"/>
        </w:rPr>
        <w:t>Reduce the number of packaging used in their products</w:t>
      </w:r>
    </w:p>
    <w:p w14:paraId="662045CA" w14:textId="3B91D1EF" w:rsidR="001118B7" w:rsidRDefault="001118B7" w:rsidP="001118B7">
      <w:pPr>
        <w:pStyle w:val="ListParagraph"/>
        <w:numPr>
          <w:ilvl w:val="0"/>
          <w:numId w:val="2"/>
        </w:numPr>
        <w:spacing w:line="360" w:lineRule="auto"/>
        <w:rPr>
          <w:rFonts w:cstheme="minorHAnsi"/>
          <w:sz w:val="24"/>
          <w:szCs w:val="24"/>
        </w:rPr>
      </w:pPr>
      <w:r>
        <w:rPr>
          <w:rFonts w:cstheme="minorHAnsi"/>
          <w:sz w:val="24"/>
          <w:szCs w:val="24"/>
        </w:rPr>
        <w:t xml:space="preserve">Reduce the number of non-recyclable packaging the company use, such as plastics, non-recyclable metals. </w:t>
      </w:r>
    </w:p>
    <w:p w14:paraId="642F8F32" w14:textId="46CDE0BF" w:rsidR="001118B7" w:rsidRDefault="001118B7" w:rsidP="001118B7">
      <w:pPr>
        <w:pStyle w:val="ListParagraph"/>
        <w:numPr>
          <w:ilvl w:val="0"/>
          <w:numId w:val="2"/>
        </w:numPr>
        <w:spacing w:line="360" w:lineRule="auto"/>
        <w:rPr>
          <w:rFonts w:cstheme="minorHAnsi"/>
          <w:sz w:val="24"/>
          <w:szCs w:val="24"/>
        </w:rPr>
      </w:pPr>
      <w:r>
        <w:rPr>
          <w:rFonts w:cstheme="minorHAnsi"/>
          <w:sz w:val="24"/>
          <w:szCs w:val="24"/>
        </w:rPr>
        <w:t xml:space="preserve">Continue to work with other schemes in order to reduce the amount spend on cleaning services. </w:t>
      </w:r>
    </w:p>
    <w:p w14:paraId="6333E091" w14:textId="47FA236C" w:rsidR="001118B7" w:rsidRDefault="001118B7" w:rsidP="001118B7">
      <w:pPr>
        <w:pStyle w:val="ListParagraph"/>
        <w:numPr>
          <w:ilvl w:val="0"/>
          <w:numId w:val="2"/>
        </w:numPr>
        <w:spacing w:line="360" w:lineRule="auto"/>
        <w:rPr>
          <w:rFonts w:cstheme="minorHAnsi"/>
          <w:sz w:val="24"/>
          <w:szCs w:val="24"/>
        </w:rPr>
      </w:pPr>
      <w:r>
        <w:rPr>
          <w:rFonts w:cstheme="minorHAnsi"/>
          <w:sz w:val="24"/>
          <w:szCs w:val="24"/>
        </w:rPr>
        <w:t xml:space="preserve">Promote more health hazards such as </w:t>
      </w:r>
      <w:r w:rsidR="00365B45">
        <w:rPr>
          <w:rFonts w:cstheme="minorHAnsi"/>
          <w:sz w:val="24"/>
          <w:szCs w:val="24"/>
        </w:rPr>
        <w:t>diabetes</w:t>
      </w:r>
      <w:r>
        <w:rPr>
          <w:rFonts w:cstheme="minorHAnsi"/>
          <w:sz w:val="24"/>
          <w:szCs w:val="24"/>
        </w:rPr>
        <w:t xml:space="preserve">, obesity.  by advertising zero calorie and zero sugar drinks. </w:t>
      </w:r>
    </w:p>
    <w:p w14:paraId="622DB8A7" w14:textId="4332EAE3" w:rsidR="00613235" w:rsidRDefault="00613235" w:rsidP="00613235">
      <w:pPr>
        <w:spacing w:line="360" w:lineRule="auto"/>
        <w:rPr>
          <w:rFonts w:cstheme="minorHAnsi"/>
          <w:sz w:val="24"/>
          <w:szCs w:val="24"/>
        </w:rPr>
      </w:pPr>
    </w:p>
    <w:p w14:paraId="1369CC73" w14:textId="5CD52447" w:rsidR="00613235" w:rsidRDefault="00613235" w:rsidP="00613235">
      <w:pPr>
        <w:spacing w:line="360" w:lineRule="auto"/>
        <w:rPr>
          <w:rFonts w:cstheme="minorHAnsi"/>
          <w:sz w:val="24"/>
          <w:szCs w:val="24"/>
        </w:rPr>
      </w:pPr>
    </w:p>
    <w:p w14:paraId="77DDA316" w14:textId="0CC68765" w:rsidR="00613235" w:rsidRDefault="00613235" w:rsidP="00613235">
      <w:pPr>
        <w:spacing w:line="360" w:lineRule="auto"/>
        <w:rPr>
          <w:rFonts w:cstheme="minorHAnsi"/>
          <w:sz w:val="24"/>
          <w:szCs w:val="24"/>
        </w:rPr>
      </w:pPr>
    </w:p>
    <w:p w14:paraId="3744DFAB" w14:textId="684582E1" w:rsidR="00613235" w:rsidRDefault="00613235" w:rsidP="00613235">
      <w:pPr>
        <w:spacing w:line="360" w:lineRule="auto"/>
        <w:rPr>
          <w:rFonts w:cstheme="minorHAnsi"/>
          <w:sz w:val="24"/>
          <w:szCs w:val="24"/>
        </w:rPr>
      </w:pPr>
    </w:p>
    <w:p w14:paraId="4DBAD0D2" w14:textId="12E9F563" w:rsidR="00613235" w:rsidRDefault="00613235" w:rsidP="00613235">
      <w:pPr>
        <w:spacing w:line="360" w:lineRule="auto"/>
        <w:rPr>
          <w:rFonts w:cstheme="minorHAnsi"/>
          <w:sz w:val="24"/>
          <w:szCs w:val="24"/>
        </w:rPr>
      </w:pPr>
    </w:p>
    <w:p w14:paraId="34779C6D" w14:textId="6BB8C3AF" w:rsidR="00613235" w:rsidRDefault="00613235" w:rsidP="00613235">
      <w:pPr>
        <w:spacing w:line="360" w:lineRule="auto"/>
        <w:rPr>
          <w:rFonts w:cstheme="minorHAnsi"/>
          <w:sz w:val="24"/>
          <w:szCs w:val="24"/>
        </w:rPr>
      </w:pPr>
    </w:p>
    <w:p w14:paraId="2A37F25B" w14:textId="3F59688C" w:rsidR="00613235" w:rsidRDefault="00613235" w:rsidP="00613235">
      <w:pPr>
        <w:spacing w:line="360" w:lineRule="auto"/>
        <w:rPr>
          <w:rFonts w:cstheme="minorHAnsi"/>
          <w:sz w:val="24"/>
          <w:szCs w:val="24"/>
        </w:rPr>
      </w:pPr>
    </w:p>
    <w:p w14:paraId="640C9461" w14:textId="51A53F0E" w:rsidR="00613235" w:rsidRDefault="00613235" w:rsidP="00613235">
      <w:pPr>
        <w:spacing w:line="360" w:lineRule="auto"/>
        <w:rPr>
          <w:rFonts w:cstheme="minorHAnsi"/>
          <w:sz w:val="24"/>
          <w:szCs w:val="24"/>
        </w:rPr>
      </w:pPr>
    </w:p>
    <w:p w14:paraId="4B70D28E" w14:textId="424A5C97" w:rsidR="00613235" w:rsidRDefault="00613235" w:rsidP="00613235">
      <w:pPr>
        <w:spacing w:line="360" w:lineRule="auto"/>
        <w:rPr>
          <w:rFonts w:cstheme="minorHAnsi"/>
          <w:sz w:val="24"/>
          <w:szCs w:val="24"/>
        </w:rPr>
      </w:pPr>
    </w:p>
    <w:p w14:paraId="1523B571" w14:textId="15F4774F" w:rsidR="00613235" w:rsidRDefault="00613235" w:rsidP="00613235">
      <w:pPr>
        <w:spacing w:line="360" w:lineRule="auto"/>
        <w:rPr>
          <w:rFonts w:cstheme="minorHAnsi"/>
          <w:sz w:val="24"/>
          <w:szCs w:val="24"/>
        </w:rPr>
      </w:pPr>
    </w:p>
    <w:p w14:paraId="5E91E192" w14:textId="1D879002" w:rsidR="00613235" w:rsidRDefault="00613235" w:rsidP="00613235">
      <w:pPr>
        <w:spacing w:line="360" w:lineRule="auto"/>
        <w:rPr>
          <w:rFonts w:cstheme="minorHAnsi"/>
          <w:sz w:val="24"/>
          <w:szCs w:val="24"/>
        </w:rPr>
      </w:pPr>
    </w:p>
    <w:p w14:paraId="74AC5AC4" w14:textId="30F2C169" w:rsidR="00613235" w:rsidRDefault="00613235" w:rsidP="00613235">
      <w:pPr>
        <w:spacing w:line="360" w:lineRule="auto"/>
        <w:rPr>
          <w:rFonts w:cstheme="minorHAnsi"/>
          <w:sz w:val="24"/>
          <w:szCs w:val="24"/>
          <w:u w:val="single"/>
        </w:rPr>
      </w:pPr>
      <w:r w:rsidRPr="00613235">
        <w:rPr>
          <w:rFonts w:cstheme="minorHAnsi"/>
          <w:sz w:val="24"/>
          <w:szCs w:val="24"/>
          <w:u w:val="single"/>
        </w:rPr>
        <w:t xml:space="preserve">References </w:t>
      </w:r>
    </w:p>
    <w:p w14:paraId="6BF297EF" w14:textId="54BB8DE8" w:rsidR="00613235" w:rsidRDefault="00613235" w:rsidP="00613235">
      <w:pPr>
        <w:spacing w:line="360" w:lineRule="auto"/>
        <w:rPr>
          <w:rFonts w:cstheme="minorHAnsi"/>
          <w:sz w:val="24"/>
          <w:szCs w:val="24"/>
          <w:u w:val="single"/>
        </w:rPr>
      </w:pPr>
    </w:p>
    <w:p w14:paraId="2FD8C85B" w14:textId="77777777" w:rsidR="00613235" w:rsidRPr="00613235" w:rsidRDefault="00613235" w:rsidP="00613235">
      <w:pPr>
        <w:rPr>
          <w:rFonts w:cstheme="minorHAnsi"/>
          <w:bCs/>
          <w:color w:val="1E1E1E"/>
          <w:sz w:val="24"/>
          <w:szCs w:val="24"/>
        </w:rPr>
      </w:pPr>
      <w:r w:rsidRPr="00613235">
        <w:rPr>
          <w:rFonts w:cstheme="minorHAnsi"/>
          <w:bCs/>
          <w:color w:val="1E1E1E"/>
          <w:sz w:val="24"/>
          <w:szCs w:val="24"/>
        </w:rPr>
        <w:t xml:space="preserve">BBC (2017) </w:t>
      </w:r>
      <w:r w:rsidRPr="00613235">
        <w:rPr>
          <w:rFonts w:cstheme="minorHAnsi"/>
          <w:bCs/>
          <w:i/>
          <w:color w:val="1E1E1E"/>
          <w:sz w:val="24"/>
          <w:szCs w:val="24"/>
        </w:rPr>
        <w:t>Coca-Cola says plastic bottle deposit scheme should be UK-wide</w:t>
      </w:r>
      <w:r w:rsidRPr="00613235">
        <w:rPr>
          <w:rFonts w:cstheme="minorHAnsi"/>
          <w:bCs/>
          <w:color w:val="1E1E1E"/>
          <w:sz w:val="24"/>
          <w:szCs w:val="24"/>
        </w:rPr>
        <w:t xml:space="preserve">. (Online). Available at: </w:t>
      </w:r>
      <w:hyperlink r:id="rId5" w:history="1">
        <w:r w:rsidRPr="00613235">
          <w:rPr>
            <w:rFonts w:cstheme="minorHAnsi"/>
            <w:bCs/>
            <w:color w:val="0563C1" w:themeColor="hyperlink"/>
            <w:sz w:val="24"/>
            <w:szCs w:val="24"/>
            <w:u w:val="single"/>
          </w:rPr>
          <w:t>www.bbc.co.uk/news/uk-politics-41656837</w:t>
        </w:r>
      </w:hyperlink>
      <w:r w:rsidRPr="00613235">
        <w:rPr>
          <w:rFonts w:cstheme="minorHAnsi"/>
          <w:bCs/>
          <w:color w:val="1E1E1E"/>
          <w:sz w:val="24"/>
          <w:szCs w:val="24"/>
        </w:rPr>
        <w:t xml:space="preserve">. [Accessed: 13 February 2018]. </w:t>
      </w:r>
    </w:p>
    <w:p w14:paraId="32CC2E80" w14:textId="77777777" w:rsidR="00613235" w:rsidRPr="00613235" w:rsidRDefault="00613235" w:rsidP="00613235">
      <w:pPr>
        <w:rPr>
          <w:rFonts w:cstheme="minorHAnsi"/>
          <w:bCs/>
          <w:color w:val="1E1E1E"/>
          <w:sz w:val="24"/>
          <w:szCs w:val="24"/>
        </w:rPr>
      </w:pPr>
      <w:r w:rsidRPr="00613235">
        <w:rPr>
          <w:sz w:val="24"/>
          <w:szCs w:val="24"/>
        </w:rPr>
        <w:t xml:space="preserve">BBC (2018) </w:t>
      </w:r>
      <w:r w:rsidRPr="00613235">
        <w:rPr>
          <w:rFonts w:cstheme="minorHAnsi"/>
          <w:bCs/>
          <w:i/>
          <w:color w:val="1E1E1E"/>
          <w:sz w:val="24"/>
          <w:szCs w:val="24"/>
        </w:rPr>
        <w:t>Coca-Cola pledges to recycle all packaging by 2030</w:t>
      </w:r>
      <w:r w:rsidRPr="00613235">
        <w:rPr>
          <w:rFonts w:cstheme="minorHAnsi"/>
          <w:bCs/>
          <w:color w:val="1E1E1E"/>
          <w:sz w:val="24"/>
          <w:szCs w:val="24"/>
        </w:rPr>
        <w:t xml:space="preserve">. (Online). Available at: </w:t>
      </w:r>
      <w:hyperlink r:id="rId6" w:history="1">
        <w:r w:rsidRPr="00613235">
          <w:rPr>
            <w:rFonts w:cstheme="minorHAnsi"/>
            <w:bCs/>
            <w:color w:val="0563C1" w:themeColor="hyperlink"/>
            <w:sz w:val="24"/>
            <w:szCs w:val="24"/>
            <w:u w:val="single"/>
          </w:rPr>
          <w:t>http://www.bbc.co.uk/news/business-42746911</w:t>
        </w:r>
      </w:hyperlink>
      <w:r w:rsidRPr="00613235">
        <w:rPr>
          <w:rFonts w:cstheme="minorHAnsi"/>
          <w:bCs/>
          <w:color w:val="1E1E1E"/>
          <w:sz w:val="24"/>
          <w:szCs w:val="24"/>
        </w:rPr>
        <w:t>. [Accessed: 13</w:t>
      </w:r>
      <w:r w:rsidRPr="00613235">
        <w:rPr>
          <w:rFonts w:cstheme="minorHAnsi"/>
          <w:bCs/>
          <w:color w:val="1E1E1E"/>
          <w:sz w:val="24"/>
          <w:szCs w:val="24"/>
          <w:vertAlign w:val="superscript"/>
        </w:rPr>
        <w:t>th</w:t>
      </w:r>
      <w:r w:rsidRPr="00613235">
        <w:rPr>
          <w:rFonts w:cstheme="minorHAnsi"/>
          <w:bCs/>
          <w:color w:val="1E1E1E"/>
          <w:sz w:val="24"/>
          <w:szCs w:val="24"/>
        </w:rPr>
        <w:t xml:space="preserve"> February 2018]. </w:t>
      </w:r>
    </w:p>
    <w:p w14:paraId="28B746D7" w14:textId="77777777" w:rsidR="00613235" w:rsidRPr="00613235" w:rsidRDefault="00613235" w:rsidP="00613235">
      <w:pPr>
        <w:rPr>
          <w:sz w:val="24"/>
          <w:szCs w:val="24"/>
        </w:rPr>
      </w:pPr>
      <w:r w:rsidRPr="00613235">
        <w:rPr>
          <w:sz w:val="24"/>
          <w:szCs w:val="24"/>
        </w:rPr>
        <w:t xml:space="preserve">Careers Service (2018) </w:t>
      </w:r>
      <w:r w:rsidRPr="00613235">
        <w:rPr>
          <w:i/>
          <w:sz w:val="24"/>
          <w:szCs w:val="24"/>
        </w:rPr>
        <w:t>What is Corporate social responsibility</w:t>
      </w:r>
      <w:r w:rsidRPr="00613235">
        <w:rPr>
          <w:sz w:val="24"/>
          <w:szCs w:val="24"/>
        </w:rPr>
        <w:t xml:space="preserve">? The University of Edinburgh. (Online). Available at: </w:t>
      </w:r>
      <w:hyperlink r:id="rId7" w:history="1">
        <w:r w:rsidRPr="00613235">
          <w:rPr>
            <w:color w:val="0563C1" w:themeColor="hyperlink"/>
            <w:sz w:val="24"/>
            <w:szCs w:val="24"/>
            <w:u w:val="single"/>
          </w:rPr>
          <w:t>https://www.ed.ac.uk/careers/your-future/options/occupations/csr/what-is-csr</w:t>
        </w:r>
      </w:hyperlink>
      <w:r w:rsidRPr="00613235">
        <w:rPr>
          <w:sz w:val="24"/>
          <w:szCs w:val="24"/>
        </w:rPr>
        <w:t xml:space="preserve">. [Accessed 8 February 2018]. </w:t>
      </w:r>
    </w:p>
    <w:p w14:paraId="29687295" w14:textId="77777777" w:rsidR="00613235" w:rsidRPr="00613235" w:rsidRDefault="00613235" w:rsidP="00613235">
      <w:pPr>
        <w:rPr>
          <w:sz w:val="24"/>
          <w:szCs w:val="24"/>
        </w:rPr>
      </w:pPr>
      <w:r w:rsidRPr="00613235">
        <w:rPr>
          <w:sz w:val="24"/>
          <w:szCs w:val="24"/>
        </w:rPr>
        <w:t xml:space="preserve">Coca Cola (2011) </w:t>
      </w:r>
      <w:r w:rsidRPr="00613235">
        <w:rPr>
          <w:i/>
          <w:sz w:val="24"/>
          <w:szCs w:val="24"/>
        </w:rPr>
        <w:t>Corporate Social Responsibility Report</w:t>
      </w:r>
      <w:r w:rsidRPr="00613235">
        <w:rPr>
          <w:sz w:val="24"/>
          <w:szCs w:val="24"/>
        </w:rPr>
        <w:t xml:space="preserve">. (Online). Available at: </w:t>
      </w:r>
      <w:hyperlink r:id="rId8" w:history="1">
        <w:r w:rsidRPr="00613235">
          <w:rPr>
            <w:color w:val="0563C1" w:themeColor="hyperlink"/>
            <w:sz w:val="24"/>
            <w:szCs w:val="24"/>
            <w:u w:val="single"/>
          </w:rPr>
          <w:t>http://assets.coca-colacompany.com/51/be/fa1c9a664de5bb38e0304d6ce2af/CCI_CSR_2011.pdf</w:t>
        </w:r>
      </w:hyperlink>
      <w:r w:rsidRPr="00613235">
        <w:rPr>
          <w:sz w:val="24"/>
          <w:szCs w:val="24"/>
        </w:rPr>
        <w:t xml:space="preserve">. P 4. [Accessed: 14 February 2018]. </w:t>
      </w:r>
    </w:p>
    <w:p w14:paraId="5A68D292" w14:textId="77777777" w:rsidR="00613235" w:rsidRPr="00613235" w:rsidRDefault="00613235" w:rsidP="00613235">
      <w:pPr>
        <w:rPr>
          <w:sz w:val="24"/>
          <w:szCs w:val="24"/>
        </w:rPr>
      </w:pPr>
      <w:r w:rsidRPr="00613235">
        <w:rPr>
          <w:sz w:val="24"/>
          <w:szCs w:val="24"/>
        </w:rPr>
        <w:t xml:space="preserve">Coca Cola (2012) </w:t>
      </w:r>
      <w:r w:rsidRPr="00613235">
        <w:rPr>
          <w:i/>
          <w:sz w:val="24"/>
          <w:szCs w:val="24"/>
        </w:rPr>
        <w:t>Education</w:t>
      </w:r>
      <w:r w:rsidRPr="00613235">
        <w:rPr>
          <w:sz w:val="24"/>
          <w:szCs w:val="24"/>
        </w:rPr>
        <w:t xml:space="preserve">. (Online). Available at: </w:t>
      </w:r>
      <w:hyperlink r:id="rId9" w:history="1">
        <w:r w:rsidRPr="00613235">
          <w:rPr>
            <w:color w:val="0563C1" w:themeColor="hyperlink"/>
            <w:sz w:val="24"/>
            <w:szCs w:val="24"/>
            <w:u w:val="single"/>
          </w:rPr>
          <w:t>http://www.coca-colacompany.com/stories/education</w:t>
        </w:r>
      </w:hyperlink>
      <w:r w:rsidRPr="00613235">
        <w:rPr>
          <w:sz w:val="24"/>
          <w:szCs w:val="24"/>
        </w:rPr>
        <w:t xml:space="preserve">. [Accessed: 12 February 2018]. </w:t>
      </w:r>
    </w:p>
    <w:p w14:paraId="2C3A97DA" w14:textId="77777777" w:rsidR="00613235" w:rsidRPr="00613235" w:rsidRDefault="00613235" w:rsidP="00613235">
      <w:pPr>
        <w:rPr>
          <w:sz w:val="24"/>
          <w:szCs w:val="24"/>
        </w:rPr>
      </w:pPr>
      <w:r w:rsidRPr="00613235">
        <w:rPr>
          <w:sz w:val="24"/>
          <w:szCs w:val="24"/>
        </w:rPr>
        <w:t xml:space="preserve">Coca Cola (2012) </w:t>
      </w:r>
      <w:r w:rsidRPr="00613235">
        <w:rPr>
          <w:i/>
          <w:sz w:val="24"/>
          <w:szCs w:val="24"/>
        </w:rPr>
        <w:t>Giving Back</w:t>
      </w:r>
      <w:r w:rsidRPr="00613235">
        <w:rPr>
          <w:sz w:val="24"/>
          <w:szCs w:val="24"/>
        </w:rPr>
        <w:t xml:space="preserve">. (Online). Available at: </w:t>
      </w:r>
      <w:hyperlink r:id="rId10" w:history="1">
        <w:r w:rsidRPr="00613235">
          <w:rPr>
            <w:color w:val="0563C1" w:themeColor="hyperlink"/>
            <w:sz w:val="24"/>
            <w:szCs w:val="24"/>
            <w:u w:val="single"/>
          </w:rPr>
          <w:t>www.coca-colacompany.com/stories/global-pillars</w:t>
        </w:r>
      </w:hyperlink>
      <w:r w:rsidRPr="00613235">
        <w:rPr>
          <w:sz w:val="24"/>
          <w:szCs w:val="24"/>
        </w:rPr>
        <w:t xml:space="preserve">. [Accessed: 12 February 2018]. </w:t>
      </w:r>
    </w:p>
    <w:p w14:paraId="5D30ABB7" w14:textId="77777777" w:rsidR="00613235" w:rsidRPr="00613235" w:rsidRDefault="00613235" w:rsidP="00613235">
      <w:pPr>
        <w:rPr>
          <w:sz w:val="24"/>
          <w:szCs w:val="24"/>
        </w:rPr>
      </w:pPr>
      <w:r w:rsidRPr="00613235">
        <w:rPr>
          <w:sz w:val="24"/>
          <w:szCs w:val="24"/>
        </w:rPr>
        <w:t xml:space="preserve">Coca Cola (2015) </w:t>
      </w:r>
      <w:r w:rsidRPr="00613235">
        <w:rPr>
          <w:i/>
          <w:sz w:val="24"/>
          <w:szCs w:val="24"/>
        </w:rPr>
        <w:t>Choice and Information. Delivering on our Commitments</w:t>
      </w:r>
      <w:r w:rsidRPr="00613235">
        <w:rPr>
          <w:sz w:val="24"/>
          <w:szCs w:val="24"/>
        </w:rPr>
        <w:t xml:space="preserve">. (Online). P 3. Available at: </w:t>
      </w:r>
      <w:hyperlink r:id="rId11" w:history="1">
        <w:r w:rsidRPr="00613235">
          <w:rPr>
            <w:color w:val="0563C1" w:themeColor="hyperlink"/>
            <w:sz w:val="24"/>
            <w:szCs w:val="24"/>
            <w:u w:val="single"/>
          </w:rPr>
          <w:t>http://www.coca-cola.co.uk/content/dam/journey/gb/en/hidden/PDFs/coca-cola-choice-and-information-report.pdf</w:t>
        </w:r>
      </w:hyperlink>
      <w:r w:rsidRPr="00613235">
        <w:rPr>
          <w:sz w:val="24"/>
          <w:szCs w:val="24"/>
        </w:rPr>
        <w:t xml:space="preserve">. [Accessed: 11 February 2018]. </w:t>
      </w:r>
    </w:p>
    <w:p w14:paraId="2428EEB8" w14:textId="77777777" w:rsidR="00613235" w:rsidRPr="00613235" w:rsidRDefault="00613235" w:rsidP="00613235">
      <w:pPr>
        <w:rPr>
          <w:sz w:val="24"/>
          <w:szCs w:val="24"/>
        </w:rPr>
      </w:pPr>
      <w:r w:rsidRPr="00613235">
        <w:rPr>
          <w:sz w:val="24"/>
          <w:szCs w:val="24"/>
        </w:rPr>
        <w:t xml:space="preserve">Coca Cola (2017) </w:t>
      </w:r>
      <w:r w:rsidRPr="00613235">
        <w:rPr>
          <w:i/>
          <w:sz w:val="24"/>
          <w:szCs w:val="24"/>
        </w:rPr>
        <w:t>Energy and Climate change</w:t>
      </w:r>
      <w:r w:rsidRPr="00613235">
        <w:rPr>
          <w:sz w:val="24"/>
          <w:szCs w:val="24"/>
        </w:rPr>
        <w:t xml:space="preserve">. (Online). Available at: </w:t>
      </w:r>
      <w:hyperlink r:id="rId12" w:history="1">
        <w:r w:rsidRPr="00613235">
          <w:rPr>
            <w:color w:val="0563C1" w:themeColor="hyperlink"/>
            <w:sz w:val="24"/>
            <w:szCs w:val="24"/>
            <w:u w:val="single"/>
          </w:rPr>
          <w:t>http://www.coca-cola.co.uk/content/dam/journey/gb/en/hidden/PDFs/Coca-Cola-Energy-Climate-Change-Report-2015.pdf</w:t>
        </w:r>
      </w:hyperlink>
      <w:r w:rsidRPr="00613235">
        <w:rPr>
          <w:sz w:val="24"/>
          <w:szCs w:val="24"/>
        </w:rPr>
        <w:t xml:space="preserve">. [Accessed: 9 February 2018]. </w:t>
      </w:r>
    </w:p>
    <w:p w14:paraId="229554D7" w14:textId="77777777" w:rsidR="00613235" w:rsidRPr="00613235" w:rsidRDefault="00613235" w:rsidP="00613235">
      <w:pPr>
        <w:rPr>
          <w:sz w:val="24"/>
          <w:szCs w:val="24"/>
        </w:rPr>
      </w:pPr>
      <w:r w:rsidRPr="00613235">
        <w:rPr>
          <w:sz w:val="24"/>
          <w:szCs w:val="24"/>
        </w:rPr>
        <w:t xml:space="preserve">Coca Cola (2017) </w:t>
      </w:r>
      <w:r w:rsidRPr="00613235">
        <w:rPr>
          <w:i/>
          <w:sz w:val="24"/>
          <w:szCs w:val="24"/>
        </w:rPr>
        <w:t>Human Rights Policy</w:t>
      </w:r>
      <w:r w:rsidRPr="00613235">
        <w:rPr>
          <w:sz w:val="24"/>
          <w:szCs w:val="24"/>
        </w:rPr>
        <w:t xml:space="preserve">. (Online). Available at: </w:t>
      </w:r>
      <w:hyperlink r:id="rId13" w:history="1">
        <w:r w:rsidRPr="00613235">
          <w:rPr>
            <w:color w:val="0563C1" w:themeColor="hyperlink"/>
            <w:sz w:val="24"/>
            <w:szCs w:val="24"/>
            <w:u w:val="single"/>
          </w:rPr>
          <w:t>www.coca-colacompany.com/our-company/human-workplace-rights/human-rights-policy</w:t>
        </w:r>
      </w:hyperlink>
      <w:r w:rsidRPr="00613235">
        <w:rPr>
          <w:sz w:val="24"/>
          <w:szCs w:val="24"/>
        </w:rPr>
        <w:t xml:space="preserve">. [Accessed: 12 February 2018]. </w:t>
      </w:r>
    </w:p>
    <w:p w14:paraId="3A961667" w14:textId="77777777" w:rsidR="00613235" w:rsidRPr="00613235" w:rsidRDefault="00613235" w:rsidP="00613235">
      <w:pPr>
        <w:rPr>
          <w:sz w:val="24"/>
          <w:szCs w:val="24"/>
        </w:rPr>
      </w:pPr>
      <w:r w:rsidRPr="00613235">
        <w:rPr>
          <w:sz w:val="24"/>
          <w:szCs w:val="24"/>
        </w:rPr>
        <w:t xml:space="preserve">Coca Cola (2017) </w:t>
      </w:r>
      <w:r w:rsidRPr="00613235">
        <w:rPr>
          <w:i/>
          <w:sz w:val="24"/>
          <w:szCs w:val="24"/>
        </w:rPr>
        <w:t>Sustainable Packaging and Recycling</w:t>
      </w:r>
      <w:r w:rsidRPr="00613235">
        <w:rPr>
          <w:sz w:val="24"/>
          <w:szCs w:val="24"/>
        </w:rPr>
        <w:t xml:space="preserve">. (Online). Available at: </w:t>
      </w:r>
      <w:hyperlink r:id="rId14" w:history="1">
        <w:r w:rsidRPr="00613235">
          <w:rPr>
            <w:color w:val="0563C1" w:themeColor="hyperlink"/>
            <w:sz w:val="24"/>
            <w:szCs w:val="24"/>
            <w:u w:val="single"/>
          </w:rPr>
          <w:t>http://www.coca-cola.co.uk/content/dam/journey/gb/en/hidden/PDFs/Coca-Cola-Sustainable-Packaging-Report-2015.pdf</w:t>
        </w:r>
      </w:hyperlink>
      <w:r w:rsidRPr="00613235">
        <w:rPr>
          <w:sz w:val="24"/>
          <w:szCs w:val="24"/>
        </w:rPr>
        <w:t xml:space="preserve">. [Accessed: 9 February 2018]. </w:t>
      </w:r>
    </w:p>
    <w:p w14:paraId="5BEA2772" w14:textId="77777777" w:rsidR="00613235" w:rsidRPr="00613235" w:rsidRDefault="00613235" w:rsidP="00613235">
      <w:pPr>
        <w:rPr>
          <w:sz w:val="24"/>
          <w:szCs w:val="24"/>
        </w:rPr>
      </w:pPr>
      <w:r w:rsidRPr="00613235">
        <w:rPr>
          <w:sz w:val="24"/>
          <w:szCs w:val="24"/>
        </w:rPr>
        <w:t xml:space="preserve"> Coca Cola (2017) </w:t>
      </w:r>
      <w:r w:rsidRPr="00613235">
        <w:rPr>
          <w:i/>
          <w:sz w:val="24"/>
          <w:szCs w:val="24"/>
        </w:rPr>
        <w:t>Water Stewardship</w:t>
      </w:r>
      <w:r w:rsidRPr="00613235">
        <w:rPr>
          <w:sz w:val="24"/>
          <w:szCs w:val="24"/>
        </w:rPr>
        <w:t xml:space="preserve">. (Online). Available at: </w:t>
      </w:r>
      <w:hyperlink r:id="rId15" w:history="1">
        <w:r w:rsidRPr="00613235">
          <w:rPr>
            <w:color w:val="0563C1" w:themeColor="hyperlink"/>
            <w:sz w:val="24"/>
            <w:szCs w:val="24"/>
            <w:u w:val="single"/>
          </w:rPr>
          <w:t>http://www.coca-cola.co.uk/content/dam/journey/gb/en/hidden/PDFs/CCE-GB-Factsheet-Water-1209.pdf</w:t>
        </w:r>
      </w:hyperlink>
      <w:r w:rsidRPr="00613235">
        <w:rPr>
          <w:sz w:val="24"/>
          <w:szCs w:val="24"/>
        </w:rPr>
        <w:t xml:space="preserve">. [Accessed: 9 February 2018]. </w:t>
      </w:r>
    </w:p>
    <w:p w14:paraId="0A503310" w14:textId="0E91C987" w:rsidR="00613235" w:rsidRPr="00613235" w:rsidRDefault="00613235" w:rsidP="00613235">
      <w:pPr>
        <w:rPr>
          <w:sz w:val="24"/>
          <w:szCs w:val="24"/>
        </w:rPr>
      </w:pPr>
      <w:r w:rsidRPr="00613235">
        <w:rPr>
          <w:sz w:val="24"/>
          <w:szCs w:val="24"/>
        </w:rPr>
        <w:lastRenderedPageBreak/>
        <w:t xml:space="preserve">Coca Cola (2018) </w:t>
      </w:r>
      <w:r w:rsidRPr="00613235">
        <w:rPr>
          <w:i/>
          <w:sz w:val="24"/>
          <w:szCs w:val="24"/>
        </w:rPr>
        <w:t>2016 Sustainability Report</w:t>
      </w:r>
      <w:r w:rsidRPr="00613235">
        <w:rPr>
          <w:sz w:val="24"/>
          <w:szCs w:val="24"/>
        </w:rPr>
        <w:t xml:space="preserve">. (Online). Available at: </w:t>
      </w:r>
      <w:hyperlink r:id="rId16" w:history="1">
        <w:r w:rsidRPr="00613235">
          <w:rPr>
            <w:color w:val="0563C1" w:themeColor="hyperlink"/>
            <w:sz w:val="24"/>
            <w:szCs w:val="24"/>
            <w:u w:val="single"/>
          </w:rPr>
          <w:t>http://www.coca-colacompany.com/2016-sustainability-report</w:t>
        </w:r>
      </w:hyperlink>
      <w:r w:rsidRPr="00613235">
        <w:rPr>
          <w:sz w:val="24"/>
          <w:szCs w:val="24"/>
        </w:rPr>
        <w:t xml:space="preserve">. [Accessed: 8 February 2018]. </w:t>
      </w:r>
    </w:p>
    <w:p w14:paraId="09E5FD2D" w14:textId="77777777" w:rsidR="00613235" w:rsidRPr="00613235" w:rsidRDefault="00613235" w:rsidP="00613235">
      <w:pPr>
        <w:rPr>
          <w:rFonts w:cstheme="minorHAnsi"/>
          <w:sz w:val="24"/>
          <w:szCs w:val="24"/>
        </w:rPr>
      </w:pPr>
      <w:r w:rsidRPr="00613235">
        <w:rPr>
          <w:sz w:val="24"/>
          <w:szCs w:val="24"/>
        </w:rPr>
        <w:t xml:space="preserve">Coca Cola (2018) </w:t>
      </w:r>
      <w:r w:rsidRPr="00613235">
        <w:rPr>
          <w:rFonts w:cstheme="minorHAnsi"/>
          <w:i/>
          <w:sz w:val="24"/>
          <w:szCs w:val="24"/>
        </w:rPr>
        <w:t>Collaborating to Replenish the Water We Use</w:t>
      </w:r>
      <w:r w:rsidRPr="00613235">
        <w:rPr>
          <w:rFonts w:cstheme="minorHAnsi"/>
          <w:sz w:val="24"/>
          <w:szCs w:val="24"/>
        </w:rPr>
        <w:t xml:space="preserve">. (Online). Available at: </w:t>
      </w:r>
      <w:hyperlink r:id="rId17" w:history="1">
        <w:r w:rsidRPr="00613235">
          <w:rPr>
            <w:rFonts w:cstheme="minorHAnsi"/>
            <w:color w:val="0563C1" w:themeColor="hyperlink"/>
            <w:sz w:val="24"/>
            <w:szCs w:val="24"/>
            <w:u w:val="single"/>
          </w:rPr>
          <w:t>http://www.coca-colacompany.com/stories/collaborating-to-replenish-the-water-we-use</w:t>
        </w:r>
      </w:hyperlink>
      <w:r w:rsidRPr="00613235">
        <w:rPr>
          <w:rFonts w:cstheme="minorHAnsi"/>
          <w:sz w:val="24"/>
          <w:szCs w:val="24"/>
        </w:rPr>
        <w:t xml:space="preserve">. [Accessed: 9 February 2018]. </w:t>
      </w:r>
    </w:p>
    <w:p w14:paraId="2B72BEE4" w14:textId="77777777" w:rsidR="00613235" w:rsidRPr="00613235" w:rsidRDefault="00613235" w:rsidP="00613235">
      <w:pPr>
        <w:rPr>
          <w:sz w:val="24"/>
          <w:szCs w:val="24"/>
        </w:rPr>
      </w:pPr>
      <w:r w:rsidRPr="00613235">
        <w:rPr>
          <w:sz w:val="24"/>
          <w:szCs w:val="24"/>
        </w:rPr>
        <w:t xml:space="preserve">Coca Cola (2018) </w:t>
      </w:r>
      <w:r w:rsidRPr="00613235">
        <w:rPr>
          <w:i/>
          <w:sz w:val="24"/>
          <w:szCs w:val="24"/>
        </w:rPr>
        <w:t>Community</w:t>
      </w:r>
      <w:r w:rsidRPr="00613235">
        <w:rPr>
          <w:sz w:val="24"/>
          <w:szCs w:val="24"/>
        </w:rPr>
        <w:t xml:space="preserve">. (Online). Available at: </w:t>
      </w:r>
      <w:hyperlink r:id="rId18" w:history="1">
        <w:r w:rsidRPr="00613235">
          <w:rPr>
            <w:color w:val="0563C1" w:themeColor="hyperlink"/>
            <w:sz w:val="24"/>
            <w:szCs w:val="24"/>
            <w:u w:val="single"/>
          </w:rPr>
          <w:t>http://www.coca-cola.co.uk/content/dam/journey/gb/en/hidden/PDFs/Coca-Cola-Community-Report-2015.pdf</w:t>
        </w:r>
      </w:hyperlink>
      <w:r w:rsidRPr="00613235">
        <w:rPr>
          <w:sz w:val="24"/>
          <w:szCs w:val="24"/>
        </w:rPr>
        <w:t xml:space="preserve">. [Accessed: 11 February 2018]. </w:t>
      </w:r>
    </w:p>
    <w:p w14:paraId="08A0B148" w14:textId="77777777" w:rsidR="00613235" w:rsidRPr="00613235" w:rsidRDefault="00613235" w:rsidP="00613235">
      <w:pPr>
        <w:rPr>
          <w:sz w:val="24"/>
          <w:szCs w:val="24"/>
        </w:rPr>
      </w:pPr>
      <w:r w:rsidRPr="00613235">
        <w:rPr>
          <w:sz w:val="24"/>
          <w:szCs w:val="24"/>
        </w:rPr>
        <w:t xml:space="preserve">Coca Cola (2018) </w:t>
      </w:r>
      <w:r w:rsidRPr="00613235">
        <w:rPr>
          <w:i/>
          <w:sz w:val="24"/>
          <w:szCs w:val="24"/>
        </w:rPr>
        <w:t>Wellbeing: Product Portfolio</w:t>
      </w:r>
      <w:r w:rsidRPr="00613235">
        <w:rPr>
          <w:sz w:val="24"/>
          <w:szCs w:val="24"/>
        </w:rPr>
        <w:t xml:space="preserve">. (Online). Available at: </w:t>
      </w:r>
      <w:hyperlink r:id="rId19" w:history="1">
        <w:r w:rsidRPr="00613235">
          <w:rPr>
            <w:color w:val="0563C1" w:themeColor="hyperlink"/>
            <w:sz w:val="24"/>
            <w:szCs w:val="24"/>
            <w:u w:val="single"/>
          </w:rPr>
          <w:t>www.coca-cola.co.uk/content/dam/journey/gb/en/hidden/PDFs/Coca-Cola-Wellbeing-Product-Portfolio-Report-2015.pdf</w:t>
        </w:r>
      </w:hyperlink>
      <w:r w:rsidRPr="00613235">
        <w:rPr>
          <w:sz w:val="24"/>
          <w:szCs w:val="24"/>
        </w:rPr>
        <w:t xml:space="preserve">. [Accessed: 11 February 2018]. </w:t>
      </w:r>
    </w:p>
    <w:p w14:paraId="5D761D51" w14:textId="77777777" w:rsidR="00264730" w:rsidRDefault="00613235" w:rsidP="00613235">
      <w:pPr>
        <w:rPr>
          <w:sz w:val="24"/>
          <w:szCs w:val="24"/>
        </w:rPr>
      </w:pPr>
      <w:r w:rsidRPr="00613235">
        <w:rPr>
          <w:sz w:val="24"/>
          <w:szCs w:val="24"/>
        </w:rPr>
        <w:t xml:space="preserve">Cola </w:t>
      </w:r>
      <w:proofErr w:type="spellStart"/>
      <w:r w:rsidRPr="00613235">
        <w:rPr>
          <w:sz w:val="24"/>
          <w:szCs w:val="24"/>
        </w:rPr>
        <w:t>Cola</w:t>
      </w:r>
      <w:proofErr w:type="spellEnd"/>
      <w:r w:rsidRPr="00613235">
        <w:rPr>
          <w:sz w:val="24"/>
          <w:szCs w:val="24"/>
        </w:rPr>
        <w:t xml:space="preserve"> (2018) </w:t>
      </w:r>
      <w:r w:rsidRPr="00613235">
        <w:rPr>
          <w:i/>
          <w:sz w:val="24"/>
          <w:szCs w:val="24"/>
        </w:rPr>
        <w:t>Wellbeing: Active lifestyles</w:t>
      </w:r>
      <w:r w:rsidRPr="00613235">
        <w:rPr>
          <w:sz w:val="24"/>
          <w:szCs w:val="24"/>
        </w:rPr>
        <w:t xml:space="preserve">. (Online). Available at: </w:t>
      </w:r>
      <w:hyperlink r:id="rId20" w:history="1">
        <w:r w:rsidRPr="00613235">
          <w:rPr>
            <w:color w:val="0563C1" w:themeColor="hyperlink"/>
            <w:sz w:val="24"/>
            <w:szCs w:val="24"/>
            <w:u w:val="single"/>
          </w:rPr>
          <w:t>http://www.coca-cola.co.uk/content/dam/journey/gb/en/hidden/PDFs/Coca-Cola-Wellbeing-Acitve-Lifestyles-Report-2015.pdf</w:t>
        </w:r>
      </w:hyperlink>
      <w:r w:rsidRPr="00613235">
        <w:rPr>
          <w:sz w:val="24"/>
          <w:szCs w:val="24"/>
        </w:rPr>
        <w:t xml:space="preserve">. [Accessed: 11 February 2018]. </w:t>
      </w:r>
      <w:r w:rsidRPr="00613235">
        <w:rPr>
          <w:sz w:val="24"/>
          <w:szCs w:val="24"/>
        </w:rPr>
        <w:br/>
        <w:t xml:space="preserve">Freeman. R, </w:t>
      </w:r>
      <w:proofErr w:type="spellStart"/>
      <w:r w:rsidRPr="00613235">
        <w:rPr>
          <w:sz w:val="24"/>
          <w:szCs w:val="24"/>
        </w:rPr>
        <w:t>Kujala</w:t>
      </w:r>
      <w:proofErr w:type="spellEnd"/>
      <w:r w:rsidRPr="00613235">
        <w:rPr>
          <w:sz w:val="24"/>
          <w:szCs w:val="24"/>
        </w:rPr>
        <w:t xml:space="preserve">. J, Sachs. S (2017) </w:t>
      </w:r>
      <w:r w:rsidRPr="00613235">
        <w:rPr>
          <w:i/>
          <w:sz w:val="24"/>
          <w:szCs w:val="24"/>
        </w:rPr>
        <w:t>Stakeholder Engagement: Clinical Research Cases</w:t>
      </w:r>
      <w:r w:rsidRPr="00613235">
        <w:rPr>
          <w:sz w:val="24"/>
          <w:szCs w:val="24"/>
        </w:rPr>
        <w:t xml:space="preserve">. University of Zurich. Zurich. (Online). P 348 – 355. </w:t>
      </w:r>
      <w:hyperlink r:id="rId21" w:anchor="v=onepage&amp;q=coca%20cola%20&amp;f=false/" w:history="1">
        <w:r w:rsidRPr="00613235">
          <w:rPr>
            <w:color w:val="0563C1" w:themeColor="hyperlink"/>
            <w:sz w:val="24"/>
            <w:szCs w:val="24"/>
            <w:u w:val="single"/>
          </w:rPr>
          <w:t>https://books.google.co.uk/books?id=Wnk2DwAAQBAJ&amp;pg=PA365&amp;dq=coca+cola+stakeholders&amp;hl=en&amp;sa=X&amp;ved=0ahUKEwiHuY6O2KLZAhXMDsAKHTSDAo0Q6AEINTAC#v=onepage&amp;q=coca%20cola%20&amp;f=false/</w:t>
        </w:r>
      </w:hyperlink>
      <w:r w:rsidRPr="00613235">
        <w:rPr>
          <w:sz w:val="24"/>
          <w:szCs w:val="24"/>
        </w:rPr>
        <w:t xml:space="preserve">. [Accessed 13 February 2018]. </w:t>
      </w:r>
    </w:p>
    <w:p w14:paraId="380C55C8" w14:textId="7F46E2C2" w:rsidR="00613235" w:rsidRPr="00613235" w:rsidRDefault="00613235" w:rsidP="00613235">
      <w:pPr>
        <w:rPr>
          <w:sz w:val="24"/>
          <w:szCs w:val="24"/>
        </w:rPr>
      </w:pPr>
      <w:r w:rsidRPr="00613235">
        <w:rPr>
          <w:sz w:val="24"/>
          <w:szCs w:val="24"/>
        </w:rPr>
        <w:t xml:space="preserve">Home Office (2014) </w:t>
      </w:r>
      <w:r w:rsidRPr="00613235">
        <w:rPr>
          <w:rFonts w:cstheme="minorHAnsi"/>
          <w:bCs/>
          <w:i/>
          <w:sz w:val="24"/>
          <w:szCs w:val="24"/>
        </w:rPr>
        <w:t>The Coca-Cola company and the UK government strengthen girls’ education and economic opportunities in Nigeria</w:t>
      </w:r>
      <w:r w:rsidRPr="00613235">
        <w:rPr>
          <w:rFonts w:cstheme="minorHAnsi"/>
          <w:bCs/>
          <w:sz w:val="24"/>
          <w:szCs w:val="24"/>
        </w:rPr>
        <w:t xml:space="preserve">. (Online). Available at: </w:t>
      </w:r>
      <w:hyperlink r:id="rId22" w:history="1">
        <w:r w:rsidRPr="00613235">
          <w:rPr>
            <w:rFonts w:cstheme="minorHAnsi"/>
            <w:bCs/>
            <w:color w:val="0563C1" w:themeColor="hyperlink"/>
            <w:sz w:val="24"/>
            <w:szCs w:val="24"/>
            <w:u w:val="single"/>
          </w:rPr>
          <w:t>https://www.gov.uk/government/news/the-coca-cola-company-and-the-uk-government-strengthen-girls-education-and-economic-opportunities-in-nigeria</w:t>
        </w:r>
      </w:hyperlink>
      <w:r w:rsidRPr="00613235">
        <w:rPr>
          <w:rFonts w:cstheme="minorHAnsi"/>
          <w:bCs/>
          <w:sz w:val="24"/>
          <w:szCs w:val="24"/>
        </w:rPr>
        <w:t xml:space="preserve">. [Accessed: 12 February 2018]. </w:t>
      </w:r>
    </w:p>
    <w:p w14:paraId="58394FA0" w14:textId="77777777" w:rsidR="00613235" w:rsidRPr="00613235" w:rsidRDefault="00613235" w:rsidP="00613235">
      <w:pPr>
        <w:rPr>
          <w:sz w:val="24"/>
          <w:szCs w:val="24"/>
        </w:rPr>
      </w:pPr>
      <w:r w:rsidRPr="00613235">
        <w:rPr>
          <w:sz w:val="24"/>
          <w:szCs w:val="24"/>
        </w:rPr>
        <w:t xml:space="preserve">The 2016 Sustainability report (2017) </w:t>
      </w:r>
      <w:r w:rsidRPr="00613235">
        <w:rPr>
          <w:i/>
          <w:sz w:val="24"/>
          <w:szCs w:val="24"/>
        </w:rPr>
        <w:t>A Year of Reflection. Coca Cola</w:t>
      </w:r>
      <w:r w:rsidRPr="00613235">
        <w:rPr>
          <w:sz w:val="24"/>
          <w:szCs w:val="24"/>
        </w:rPr>
        <w:t xml:space="preserve">. (Online). Available at: </w:t>
      </w:r>
      <w:hyperlink r:id="rId23" w:history="1">
        <w:r w:rsidRPr="00613235">
          <w:rPr>
            <w:color w:val="0563C1" w:themeColor="hyperlink"/>
            <w:sz w:val="24"/>
            <w:szCs w:val="24"/>
            <w:u w:val="single"/>
          </w:rPr>
          <w:t>http://www.coca-colacompany.com/content/dam/journey/us/en/private/fileassets/pdf/2017/2016-sustainability-update/2016-Sustainability-Report-The-Coca-Cola-Company.pdf</w:t>
        </w:r>
      </w:hyperlink>
      <w:r w:rsidRPr="00613235">
        <w:rPr>
          <w:sz w:val="24"/>
          <w:szCs w:val="24"/>
        </w:rPr>
        <w:t xml:space="preserve">. [Accessed: 8 February 2018]. </w:t>
      </w:r>
    </w:p>
    <w:p w14:paraId="737E8BAD" w14:textId="09BCE772" w:rsidR="00613235" w:rsidRDefault="00613235" w:rsidP="00613235">
      <w:pPr>
        <w:rPr>
          <w:rFonts w:cstheme="minorHAnsi"/>
          <w:bCs/>
          <w:sz w:val="24"/>
          <w:szCs w:val="24"/>
        </w:rPr>
      </w:pPr>
      <w:r w:rsidRPr="00613235">
        <w:rPr>
          <w:sz w:val="24"/>
          <w:szCs w:val="24"/>
        </w:rPr>
        <w:t xml:space="preserve">Woods. J, Hollander. L (2017) </w:t>
      </w:r>
      <w:r w:rsidRPr="00613235">
        <w:rPr>
          <w:rFonts w:cstheme="minorHAnsi"/>
          <w:bCs/>
          <w:i/>
          <w:sz w:val="24"/>
          <w:szCs w:val="24"/>
        </w:rPr>
        <w:t>Corporate Sustainability Report</w:t>
      </w:r>
      <w:r w:rsidRPr="00613235">
        <w:rPr>
          <w:rFonts w:cstheme="minorHAnsi"/>
          <w:bCs/>
          <w:sz w:val="24"/>
          <w:szCs w:val="24"/>
        </w:rPr>
        <w:t xml:space="preserve">. Coca Cola. (Online). Available at: </w:t>
      </w:r>
      <w:hyperlink r:id="rId24" w:history="1">
        <w:r w:rsidRPr="00613235">
          <w:rPr>
            <w:rFonts w:cstheme="minorHAnsi"/>
            <w:bCs/>
            <w:color w:val="0563C1" w:themeColor="hyperlink"/>
            <w:sz w:val="24"/>
            <w:szCs w:val="24"/>
            <w:u w:val="single"/>
          </w:rPr>
          <w:t>http://www.coca-cola.co.uk/about-us/corporate-sustainability-report</w:t>
        </w:r>
      </w:hyperlink>
      <w:r w:rsidRPr="00613235">
        <w:rPr>
          <w:rFonts w:cstheme="minorHAnsi"/>
          <w:bCs/>
          <w:sz w:val="24"/>
          <w:szCs w:val="24"/>
        </w:rPr>
        <w:t xml:space="preserve">. [Accessed: 8 February 2018]. </w:t>
      </w:r>
    </w:p>
    <w:p w14:paraId="2F07A6B4" w14:textId="4C7055E3" w:rsidR="00F47F3B" w:rsidRPr="00613235" w:rsidRDefault="00F47F3B" w:rsidP="00613235">
      <w:pPr>
        <w:rPr>
          <w:rFonts w:cstheme="minorHAnsi"/>
          <w:bCs/>
          <w:sz w:val="24"/>
          <w:szCs w:val="24"/>
        </w:rPr>
      </w:pPr>
      <w:proofErr w:type="spellStart"/>
      <w:r>
        <w:rPr>
          <w:rFonts w:cstheme="minorHAnsi"/>
          <w:bCs/>
          <w:sz w:val="24"/>
          <w:szCs w:val="24"/>
        </w:rPr>
        <w:t>Zimmerli</w:t>
      </w:r>
      <w:proofErr w:type="spellEnd"/>
      <w:r>
        <w:rPr>
          <w:rFonts w:cstheme="minorHAnsi"/>
          <w:bCs/>
          <w:sz w:val="24"/>
          <w:szCs w:val="24"/>
        </w:rPr>
        <w:t xml:space="preserve">. W, Richter. K, </w:t>
      </w:r>
      <w:proofErr w:type="spellStart"/>
      <w:r>
        <w:rPr>
          <w:rFonts w:cstheme="minorHAnsi"/>
          <w:bCs/>
          <w:sz w:val="24"/>
          <w:szCs w:val="24"/>
        </w:rPr>
        <w:t>Holzinger</w:t>
      </w:r>
      <w:proofErr w:type="spellEnd"/>
      <w:r>
        <w:rPr>
          <w:rFonts w:cstheme="minorHAnsi"/>
          <w:bCs/>
          <w:sz w:val="24"/>
          <w:szCs w:val="24"/>
        </w:rPr>
        <w:t xml:space="preserve">. M (2007) </w:t>
      </w:r>
      <w:r w:rsidRPr="00F47F3B">
        <w:rPr>
          <w:rFonts w:cstheme="minorHAnsi"/>
          <w:bCs/>
          <w:sz w:val="24"/>
          <w:szCs w:val="24"/>
        </w:rPr>
        <w:t>Corporate Ethics and Corporate Governance</w:t>
      </w:r>
      <w:r>
        <w:rPr>
          <w:rFonts w:cstheme="minorHAnsi"/>
          <w:bCs/>
          <w:sz w:val="24"/>
          <w:szCs w:val="24"/>
        </w:rPr>
        <w:t xml:space="preserve">. Berlin, Germany. (Online). Available at: </w:t>
      </w:r>
      <w:hyperlink r:id="rId25" w:anchor="page=171" w:history="1">
        <w:r w:rsidRPr="003C1C8E">
          <w:rPr>
            <w:rStyle w:val="Hyperlink"/>
            <w:rFonts w:cstheme="minorHAnsi"/>
            <w:bCs/>
            <w:color w:val="0070C0"/>
            <w:sz w:val="24"/>
            <w:szCs w:val="24"/>
          </w:rPr>
          <w:t>https://erl.ucc.edu.gh/jspui/bitstream/123456789/2989/1/%5BWalther_Ch_Zimmerli%2C__Klaus_Richter%2C__Markus_Holz%28BookZZ.org%29.pdf#page=171</w:t>
        </w:r>
      </w:hyperlink>
      <w:r>
        <w:rPr>
          <w:rFonts w:cstheme="minorHAnsi"/>
          <w:bCs/>
          <w:sz w:val="24"/>
          <w:szCs w:val="24"/>
        </w:rPr>
        <w:t>. P</w:t>
      </w:r>
      <w:r w:rsidR="007864A1">
        <w:rPr>
          <w:rFonts w:cstheme="minorHAnsi"/>
          <w:bCs/>
          <w:sz w:val="24"/>
          <w:szCs w:val="24"/>
        </w:rPr>
        <w:t xml:space="preserve"> 173-182.</w:t>
      </w:r>
      <w:r w:rsidR="003C1C8E">
        <w:rPr>
          <w:rFonts w:cstheme="minorHAnsi"/>
          <w:bCs/>
          <w:sz w:val="24"/>
          <w:szCs w:val="24"/>
        </w:rPr>
        <w:t xml:space="preserve"> [</w:t>
      </w:r>
      <w:r w:rsidR="007864A1">
        <w:rPr>
          <w:rFonts w:cstheme="minorHAnsi"/>
          <w:bCs/>
          <w:sz w:val="24"/>
          <w:szCs w:val="24"/>
        </w:rPr>
        <w:t>Accessed: 22 February 2018</w:t>
      </w:r>
      <w:r w:rsidR="003C1C8E">
        <w:rPr>
          <w:rFonts w:cstheme="minorHAnsi"/>
          <w:bCs/>
          <w:sz w:val="24"/>
          <w:szCs w:val="24"/>
        </w:rPr>
        <w:t>]</w:t>
      </w:r>
      <w:r w:rsidR="007864A1">
        <w:rPr>
          <w:rFonts w:cstheme="minorHAnsi"/>
          <w:bCs/>
          <w:sz w:val="24"/>
          <w:szCs w:val="24"/>
        </w:rPr>
        <w:t xml:space="preserve">. </w:t>
      </w:r>
    </w:p>
    <w:p w14:paraId="3A3FCE48" w14:textId="77777777" w:rsidR="00613235" w:rsidRPr="00613235" w:rsidRDefault="00613235" w:rsidP="00613235">
      <w:pPr>
        <w:spacing w:line="360" w:lineRule="auto"/>
        <w:rPr>
          <w:rFonts w:cstheme="minorHAnsi"/>
          <w:sz w:val="24"/>
          <w:szCs w:val="24"/>
          <w:u w:val="single"/>
        </w:rPr>
      </w:pPr>
    </w:p>
    <w:p w14:paraId="6C3AC782" w14:textId="2604B9D8" w:rsidR="00C102A1" w:rsidRDefault="00C102A1" w:rsidP="0076463B">
      <w:pPr>
        <w:spacing w:line="360" w:lineRule="auto"/>
        <w:rPr>
          <w:sz w:val="24"/>
          <w:szCs w:val="24"/>
        </w:rPr>
      </w:pPr>
    </w:p>
    <w:p w14:paraId="1E5A5170" w14:textId="77777777" w:rsidR="00C102A1" w:rsidRPr="005B1C4C" w:rsidRDefault="00C102A1" w:rsidP="0076463B">
      <w:pPr>
        <w:spacing w:line="360" w:lineRule="auto"/>
        <w:rPr>
          <w:sz w:val="24"/>
          <w:szCs w:val="24"/>
        </w:rPr>
      </w:pPr>
    </w:p>
    <w:p w14:paraId="29C13C62" w14:textId="75363A50" w:rsidR="00537111" w:rsidRDefault="00537111" w:rsidP="0076463B">
      <w:pPr>
        <w:spacing w:line="360" w:lineRule="auto"/>
        <w:rPr>
          <w:sz w:val="24"/>
          <w:szCs w:val="24"/>
        </w:rPr>
      </w:pPr>
    </w:p>
    <w:p w14:paraId="3C68108A" w14:textId="7F4F532C" w:rsidR="00537111" w:rsidRDefault="00537111" w:rsidP="0076463B">
      <w:pPr>
        <w:spacing w:line="360" w:lineRule="auto"/>
        <w:rPr>
          <w:sz w:val="24"/>
          <w:szCs w:val="24"/>
        </w:rPr>
      </w:pPr>
    </w:p>
    <w:p w14:paraId="2136C568" w14:textId="4D3FFB86" w:rsidR="00537111" w:rsidRDefault="00537111" w:rsidP="0076463B">
      <w:pPr>
        <w:spacing w:line="360" w:lineRule="auto"/>
        <w:rPr>
          <w:sz w:val="24"/>
          <w:szCs w:val="24"/>
        </w:rPr>
      </w:pPr>
    </w:p>
    <w:p w14:paraId="2ABC3C73" w14:textId="2CC6C9C0" w:rsidR="00537111" w:rsidRPr="00537111" w:rsidRDefault="00537111" w:rsidP="0076463B">
      <w:pPr>
        <w:spacing w:line="360" w:lineRule="auto"/>
        <w:rPr>
          <w:sz w:val="24"/>
          <w:szCs w:val="24"/>
          <w:u w:val="single"/>
        </w:rPr>
      </w:pPr>
    </w:p>
    <w:p w14:paraId="24843E59" w14:textId="0058AF82" w:rsidR="002B7605" w:rsidRDefault="002B7605" w:rsidP="0076463B">
      <w:pPr>
        <w:spacing w:line="360" w:lineRule="auto"/>
        <w:rPr>
          <w:sz w:val="24"/>
          <w:szCs w:val="24"/>
        </w:rPr>
      </w:pPr>
    </w:p>
    <w:p w14:paraId="58E026A1" w14:textId="2A36CE53" w:rsidR="0076463B" w:rsidRDefault="0076463B"/>
    <w:p w14:paraId="139605D8" w14:textId="77777777" w:rsidR="0076463B" w:rsidRDefault="0076463B"/>
    <w:sectPr w:rsidR="007646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64994"/>
    <w:multiLevelType w:val="hybridMultilevel"/>
    <w:tmpl w:val="0E180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DD2245"/>
    <w:multiLevelType w:val="hybridMultilevel"/>
    <w:tmpl w:val="CCA42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63B"/>
    <w:rsid w:val="0007782D"/>
    <w:rsid w:val="001118B7"/>
    <w:rsid w:val="001A62C7"/>
    <w:rsid w:val="00216909"/>
    <w:rsid w:val="00243383"/>
    <w:rsid w:val="00264123"/>
    <w:rsid w:val="00264730"/>
    <w:rsid w:val="002B7605"/>
    <w:rsid w:val="002E1EE1"/>
    <w:rsid w:val="00323CF8"/>
    <w:rsid w:val="00333D85"/>
    <w:rsid w:val="00353D71"/>
    <w:rsid w:val="00365B45"/>
    <w:rsid w:val="00392CC0"/>
    <w:rsid w:val="00393576"/>
    <w:rsid w:val="003C1C8E"/>
    <w:rsid w:val="003F0DEC"/>
    <w:rsid w:val="003F71F7"/>
    <w:rsid w:val="004007F6"/>
    <w:rsid w:val="0046474B"/>
    <w:rsid w:val="00474CC8"/>
    <w:rsid w:val="00492476"/>
    <w:rsid w:val="004A7660"/>
    <w:rsid w:val="004D593E"/>
    <w:rsid w:val="00537111"/>
    <w:rsid w:val="005622F1"/>
    <w:rsid w:val="005877A9"/>
    <w:rsid w:val="005B1C4C"/>
    <w:rsid w:val="005D126C"/>
    <w:rsid w:val="005D45A4"/>
    <w:rsid w:val="005E3E0A"/>
    <w:rsid w:val="00613235"/>
    <w:rsid w:val="00651CAA"/>
    <w:rsid w:val="006617AD"/>
    <w:rsid w:val="00697968"/>
    <w:rsid w:val="006A41B5"/>
    <w:rsid w:val="007628F5"/>
    <w:rsid w:val="0076463B"/>
    <w:rsid w:val="0076782F"/>
    <w:rsid w:val="007864A1"/>
    <w:rsid w:val="007C20BF"/>
    <w:rsid w:val="008107FE"/>
    <w:rsid w:val="00840460"/>
    <w:rsid w:val="008A3473"/>
    <w:rsid w:val="00915F76"/>
    <w:rsid w:val="009C6F76"/>
    <w:rsid w:val="00A04DFD"/>
    <w:rsid w:val="00A10CAA"/>
    <w:rsid w:val="00A66562"/>
    <w:rsid w:val="00AB5638"/>
    <w:rsid w:val="00AB5DF0"/>
    <w:rsid w:val="00AE00CC"/>
    <w:rsid w:val="00BE3FE2"/>
    <w:rsid w:val="00C102A1"/>
    <w:rsid w:val="00C7136B"/>
    <w:rsid w:val="00CA1EB5"/>
    <w:rsid w:val="00CB0963"/>
    <w:rsid w:val="00D65F70"/>
    <w:rsid w:val="00DB647C"/>
    <w:rsid w:val="00DB6621"/>
    <w:rsid w:val="00E40148"/>
    <w:rsid w:val="00E67B08"/>
    <w:rsid w:val="00EA3ED9"/>
    <w:rsid w:val="00ED1AAC"/>
    <w:rsid w:val="00F47F3B"/>
    <w:rsid w:val="00F812F6"/>
    <w:rsid w:val="00FA1F23"/>
    <w:rsid w:val="00FD2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760DA"/>
  <w15:chartTrackingRefBased/>
  <w15:docId w15:val="{D767BB0E-4D32-48D2-9519-40C432CBE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3D71"/>
    <w:rPr>
      <w:color w:val="0000FF"/>
      <w:u w:val="single"/>
    </w:rPr>
  </w:style>
  <w:style w:type="paragraph" w:styleId="ListParagraph">
    <w:name w:val="List Paragraph"/>
    <w:basedOn w:val="Normal"/>
    <w:uiPriority w:val="34"/>
    <w:qFormat/>
    <w:rsid w:val="001118B7"/>
    <w:pPr>
      <w:ind w:left="720"/>
      <w:contextualSpacing/>
    </w:pPr>
  </w:style>
  <w:style w:type="character" w:styleId="UnresolvedMention">
    <w:name w:val="Unresolved Mention"/>
    <w:basedOn w:val="DefaultParagraphFont"/>
    <w:uiPriority w:val="99"/>
    <w:semiHidden/>
    <w:unhideWhenUsed/>
    <w:rsid w:val="00F47F3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ssets.coca-colacompany.com/51/be/fa1c9a664de5bb38e0304d6ce2af/CCI_CSR_2011.pdf" TargetMode="External"/><Relationship Id="rId13" Type="http://schemas.openxmlformats.org/officeDocument/2006/relationships/hyperlink" Target="http://www.coca-colacompany.com/our-company/human-workplace-rights/human-rights-policy" TargetMode="External"/><Relationship Id="rId18" Type="http://schemas.openxmlformats.org/officeDocument/2006/relationships/hyperlink" Target="http://www.coca-cola.co.uk/content/dam/journey/gb/en/hidden/PDFs/Coca-Cola-Community-Report-2015.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books.google.co.uk/books?id=Wnk2DwAAQBAJ&amp;pg=PA365&amp;dq=coca+cola+stakeholders&amp;hl=en&amp;sa=X&amp;ved=0ahUKEwiHuY6O2KLZAhXMDsAKHTSDAo0Q6AEINTAC" TargetMode="External"/><Relationship Id="rId7" Type="http://schemas.openxmlformats.org/officeDocument/2006/relationships/hyperlink" Target="https://www.ed.ac.uk/careers/your-future/options/occupations/csr/what-is-csr" TargetMode="External"/><Relationship Id="rId12" Type="http://schemas.openxmlformats.org/officeDocument/2006/relationships/hyperlink" Target="http://www.coca-cola.co.uk/content/dam/journey/gb/en/hidden/PDFs/Coca-Cola-Energy-Climate-Change-Report-2015.pdf" TargetMode="External"/><Relationship Id="rId17" Type="http://schemas.openxmlformats.org/officeDocument/2006/relationships/hyperlink" Target="http://www.coca-colacompany.com/stories/collaborating-to-replenish-the-water-we-use" TargetMode="External"/><Relationship Id="rId25" Type="http://schemas.openxmlformats.org/officeDocument/2006/relationships/hyperlink" Target="https://erl.ucc.edu.gh/jspui/bitstream/123456789/2989/1/%5BWalther_Ch_Zimmerli%2C__Klaus_Richter%2C__Markus_Holz%28BookZZ.org%29.pdf" TargetMode="External"/><Relationship Id="rId2" Type="http://schemas.openxmlformats.org/officeDocument/2006/relationships/styles" Target="styles.xml"/><Relationship Id="rId16" Type="http://schemas.openxmlformats.org/officeDocument/2006/relationships/hyperlink" Target="http://www.coca-colacompany.com/2016-sustainability-report" TargetMode="External"/><Relationship Id="rId20" Type="http://schemas.openxmlformats.org/officeDocument/2006/relationships/hyperlink" Target="http://www.coca-cola.co.uk/content/dam/journey/gb/en/hidden/PDFs/Coca-Cola-Wellbeing-Acitve-Lifestyles-Report-2015.pdf" TargetMode="External"/><Relationship Id="rId1" Type="http://schemas.openxmlformats.org/officeDocument/2006/relationships/numbering" Target="numbering.xml"/><Relationship Id="rId6" Type="http://schemas.openxmlformats.org/officeDocument/2006/relationships/hyperlink" Target="http://www.bbc.co.uk/news/business-42746911" TargetMode="External"/><Relationship Id="rId11" Type="http://schemas.openxmlformats.org/officeDocument/2006/relationships/hyperlink" Target="http://www.coca-cola.co.uk/content/dam/journey/gb/en/hidden/PDFs/coca-cola-choice-and-information-report.pdf" TargetMode="External"/><Relationship Id="rId24" Type="http://schemas.openxmlformats.org/officeDocument/2006/relationships/hyperlink" Target="http://www.coca-cola.co.uk/about-us/corporate-sustainability-report" TargetMode="External"/><Relationship Id="rId5" Type="http://schemas.openxmlformats.org/officeDocument/2006/relationships/hyperlink" Target="http://www.bbc.co.uk/news/uk-politics-41656837" TargetMode="External"/><Relationship Id="rId15" Type="http://schemas.openxmlformats.org/officeDocument/2006/relationships/hyperlink" Target="http://www.coca-cola.co.uk/content/dam/journey/gb/en/hidden/PDFs/CCE-GB-Factsheet-Water-1209.pdf" TargetMode="External"/><Relationship Id="rId23" Type="http://schemas.openxmlformats.org/officeDocument/2006/relationships/hyperlink" Target="http://www.coca-colacompany.com/content/dam/journey/us/en/private/fileassets/pdf/2017/2016-sustainability-update/2016-Sustainability-Report-The-Coca-Cola-Company.pdf" TargetMode="External"/><Relationship Id="rId10" Type="http://schemas.openxmlformats.org/officeDocument/2006/relationships/hyperlink" Target="http://www.coca-colacompany.com/stories/global-pillars" TargetMode="External"/><Relationship Id="rId19" Type="http://schemas.openxmlformats.org/officeDocument/2006/relationships/hyperlink" Target="http://www.coca-cola.co.uk/content/dam/journey/gb/en/hidden/PDFs/Coca-Cola-Wellbeing-Product-Portfolio-Report-2015.pdf" TargetMode="External"/><Relationship Id="rId4" Type="http://schemas.openxmlformats.org/officeDocument/2006/relationships/webSettings" Target="webSettings.xml"/><Relationship Id="rId9" Type="http://schemas.openxmlformats.org/officeDocument/2006/relationships/hyperlink" Target="http://www.coca-colacompany.com/stories/education" TargetMode="External"/><Relationship Id="rId14" Type="http://schemas.openxmlformats.org/officeDocument/2006/relationships/hyperlink" Target="http://www.coca-cola.co.uk/content/dam/journey/gb/en/hidden/PDFs/Coca-Cola-Sustainable-Packaging-Report-2015.pdf" TargetMode="External"/><Relationship Id="rId22" Type="http://schemas.openxmlformats.org/officeDocument/2006/relationships/hyperlink" Target="https://www.gov.uk/government/news/the-coca-cola-company-and-the-uk-government-strengthen-girls-education-and-economic-opportunities-in-nigeria"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TotalTime>
  <Pages>13</Pages>
  <Words>3891</Words>
  <Characters>22182</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Larkin (P146234)</dc:creator>
  <cp:keywords/>
  <dc:description/>
  <cp:lastModifiedBy>Jason Larkin</cp:lastModifiedBy>
  <cp:revision>30</cp:revision>
  <dcterms:created xsi:type="dcterms:W3CDTF">2018-02-08T13:38:00Z</dcterms:created>
  <dcterms:modified xsi:type="dcterms:W3CDTF">2018-02-28T11:22:00Z</dcterms:modified>
</cp:coreProperties>
</file>