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1246" w:rsidRPr="00B15AC8" w:rsidRDefault="00FA1246" w:rsidP="00FA1246">
      <w:pPr>
        <w:pStyle w:val="Heading1"/>
        <w:rPr>
          <w:rFonts w:ascii="Arial" w:hAnsi="Arial" w:cs="Arial"/>
          <w:b w:val="0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Fundamentals of Anatomy and Physiology Exam March </w:t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tbl>
      <w:tblPr>
        <w:tblW w:w="5000" w:type="pct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212"/>
        <w:gridCol w:w="2867"/>
        <w:gridCol w:w="434"/>
        <w:gridCol w:w="1009"/>
        <w:gridCol w:w="3504"/>
      </w:tblGrid>
      <w:tr w:rsidR="00B15AC8" w:rsidRPr="00B15AC8" w:rsidTr="00781ADD">
        <w:trPr>
          <w:trHeight w:val="360"/>
        </w:trPr>
        <w:tc>
          <w:tcPr>
            <w:tcW w:w="125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4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  <w:r w:rsidRPr="00B15AC8">
              <w:rPr>
                <w:rFonts w:ascii="Arial" w:hAnsi="Arial" w:cs="Arial"/>
                <w:sz w:val="24"/>
                <w:szCs w:val="24"/>
              </w:rPr>
              <w:t>Name:</w:t>
            </w:r>
          </w:p>
        </w:tc>
        <w:tc>
          <w:tcPr>
            <w:tcW w:w="3634" w:type="dxa"/>
            <w:tcBorders>
              <w:bottom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15AC8" w:rsidRPr="00B15AC8" w:rsidTr="00781ADD">
        <w:trPr>
          <w:trHeight w:val="360"/>
        </w:trPr>
        <w:tc>
          <w:tcPr>
            <w:tcW w:w="125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  <w:r w:rsidRPr="00B15AC8">
              <w:rPr>
                <w:rFonts w:ascii="Arial" w:hAnsi="Arial" w:cs="Arial"/>
                <w:sz w:val="24"/>
                <w:szCs w:val="24"/>
              </w:rPr>
              <w:t>Results:</w:t>
            </w:r>
          </w:p>
        </w:tc>
        <w:tc>
          <w:tcPr>
            <w:tcW w:w="2974" w:type="dxa"/>
            <w:tcBorders>
              <w:bottom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15AC8" w:rsidRPr="00B15AC8" w:rsidTr="00781ADD">
        <w:trPr>
          <w:trHeight w:val="360"/>
        </w:trPr>
        <w:tc>
          <w:tcPr>
            <w:tcW w:w="125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4" w:type="dxa"/>
            <w:tcBorders>
              <w:top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15AC8" w:rsidRPr="00B15AC8" w:rsidTr="00781ADD">
        <w:trPr>
          <w:trHeight w:val="360"/>
        </w:trPr>
        <w:tc>
          <w:tcPr>
            <w:tcW w:w="125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4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46" w:type="dxa"/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  <w:r w:rsidRPr="00B15AC8">
              <w:rPr>
                <w:rFonts w:ascii="Arial" w:hAnsi="Arial" w:cs="Arial"/>
                <w:sz w:val="24"/>
                <w:szCs w:val="24"/>
              </w:rPr>
              <w:t>Date:</w:t>
            </w:r>
          </w:p>
        </w:tc>
        <w:tc>
          <w:tcPr>
            <w:tcW w:w="3634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FA1246" w:rsidRPr="00B15AC8" w:rsidRDefault="00FA1246" w:rsidP="00781AD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A1246" w:rsidRPr="00B15AC8" w:rsidRDefault="00FA1246" w:rsidP="00FA1246">
      <w:pPr>
        <w:pStyle w:val="Instructions"/>
        <w:rPr>
          <w:rFonts w:ascii="Arial" w:hAnsi="Arial" w:cs="Arial"/>
          <w:sz w:val="24"/>
        </w:rPr>
      </w:pPr>
      <w:r w:rsidRPr="00B15AC8">
        <w:rPr>
          <w:rFonts w:ascii="Arial" w:hAnsi="Arial" w:cs="Arial"/>
          <w:sz w:val="24"/>
        </w:rPr>
        <w:t>Please read the answers carefully you have you have two hours to complete the exam please ensure you only circle one answer</w:t>
      </w:r>
    </w:p>
    <w:p w:rsidR="00FA1246" w:rsidRPr="00B15AC8" w:rsidRDefault="00FA1246" w:rsidP="00FA1246">
      <w:pPr>
        <w:pStyle w:val="Answer"/>
        <w:numPr>
          <w:ilvl w:val="0"/>
          <w:numId w:val="0"/>
        </w:numPr>
        <w:ind w:left="1080"/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pStyle w:val="Answer"/>
        <w:numPr>
          <w:ilvl w:val="0"/>
          <w:numId w:val="0"/>
        </w:numPr>
        <w:ind w:left="1080"/>
        <w:rPr>
          <w:rFonts w:ascii="Arial" w:hAnsi="Arial" w:cs="Arial"/>
          <w:sz w:val="24"/>
          <w:szCs w:val="24"/>
        </w:rPr>
      </w:pPr>
    </w:p>
    <w:p w:rsidR="00E152C4" w:rsidRPr="00B15AC8" w:rsidRDefault="00FA1246" w:rsidP="00FA1246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Label the following diagram of the respiratory system.</w:t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>
            <wp:extent cx="4200525" cy="4991100"/>
            <wp:effectExtent l="0" t="0" r="9525" b="0"/>
            <wp:docPr id="2" name="Picture 2" descr="Image result for diagram to label of the respiratory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iagram to label of the respiratory system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0525" cy="499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463CD" w:rsidRPr="00B15AC8">
        <w:rPr>
          <w:rFonts w:ascii="Arial" w:hAnsi="Arial" w:cs="Arial"/>
          <w:sz w:val="24"/>
          <w:szCs w:val="24"/>
        </w:rPr>
        <w:t xml:space="preserve"> 11 marks </w:t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425F61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noProof/>
          <w:sz w:val="24"/>
          <w:szCs w:val="24"/>
          <w:lang w:val="en-GB" w:eastAsia="en-GB"/>
        </w:rPr>
        <w:lastRenderedPageBreak/>
        <w:drawing>
          <wp:inline distT="0" distB="0" distL="0" distR="0" wp14:anchorId="12F60E1E" wp14:editId="048845C1">
            <wp:extent cx="7353822" cy="5343525"/>
            <wp:effectExtent l="0" t="0" r="0" b="0"/>
            <wp:docPr id="3" name="Picture 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89083" cy="53691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425F61" w:rsidP="00425F61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3.    Describe pulmonary ventilation (breathing) in detail including inspiration and expiration, changes in pressures. ( 8 marks) </w:t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425F61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4.  Name the six functions of the respiratory system </w:t>
      </w:r>
      <w:r w:rsidR="00B15AC8" w:rsidRPr="00B15AC8">
        <w:rPr>
          <w:rFonts w:ascii="Arial" w:hAnsi="Arial" w:cs="Arial"/>
          <w:sz w:val="24"/>
          <w:szCs w:val="24"/>
        </w:rPr>
        <w:t>(6</w:t>
      </w:r>
      <w:r w:rsidR="008463CD" w:rsidRPr="00B15AC8">
        <w:rPr>
          <w:rFonts w:ascii="Arial" w:hAnsi="Arial" w:cs="Arial"/>
          <w:sz w:val="24"/>
          <w:szCs w:val="24"/>
        </w:rPr>
        <w:t xml:space="preserve"> marks)</w:t>
      </w: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</w:p>
    <w:p w:rsidR="00425F61" w:rsidRPr="00B15AC8" w:rsidRDefault="00425F61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5.  Where in the respiratory tract is air f</w:t>
      </w:r>
      <w:r w:rsidR="008463CD" w:rsidRPr="00B15AC8">
        <w:rPr>
          <w:rFonts w:ascii="Arial" w:hAnsi="Arial" w:cs="Arial"/>
          <w:sz w:val="24"/>
          <w:szCs w:val="24"/>
        </w:rPr>
        <w:t xml:space="preserve">iltered, warmed and humidified 1 mark 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6. Describe in detail the process of digestion </w:t>
      </w:r>
      <w:r w:rsidR="00B15AC8" w:rsidRPr="00B15AC8">
        <w:rPr>
          <w:rFonts w:ascii="Arial" w:hAnsi="Arial" w:cs="Arial"/>
          <w:sz w:val="24"/>
          <w:szCs w:val="24"/>
        </w:rPr>
        <w:t>(15</w:t>
      </w:r>
      <w:r w:rsidRPr="00B15AC8">
        <w:rPr>
          <w:rFonts w:ascii="Arial" w:hAnsi="Arial" w:cs="Arial"/>
          <w:sz w:val="24"/>
          <w:szCs w:val="24"/>
        </w:rPr>
        <w:t xml:space="preserve"> marks)</w:t>
      </w:r>
    </w:p>
    <w:p w:rsidR="008463CD" w:rsidRPr="00B15AC8" w:rsidRDefault="008463CD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7. Label the following diagram of the alimentary canal 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 </w:t>
      </w:r>
      <w:r w:rsidRPr="00B15AC8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>
            <wp:extent cx="3771900" cy="5543550"/>
            <wp:effectExtent l="0" t="0" r="0" b="0"/>
            <wp:docPr id="4" name="Picture 4" descr="Image result for blank diagram of digestive tra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blank diagram of digestive trac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554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8. What are enzymes?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9.  Label the following diagram of a nephron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 wp14:anchorId="3AD6194E" wp14:editId="4295A7DE">
            <wp:extent cx="4543425" cy="3883270"/>
            <wp:effectExtent l="0" t="0" r="0" b="3175"/>
            <wp:docPr id="6" name="Picture 6" descr="nephr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ephr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8712" cy="3887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10.  Describe</w:t>
      </w:r>
      <w:r w:rsidR="008463CD" w:rsidRPr="00B15AC8">
        <w:rPr>
          <w:rFonts w:ascii="Arial" w:hAnsi="Arial" w:cs="Arial"/>
          <w:sz w:val="24"/>
          <w:szCs w:val="24"/>
        </w:rPr>
        <w:t xml:space="preserve"> the process of ultrafiltration 10 marks 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B15AC8" w:rsidRDefault="00B15AC8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lastRenderedPageBreak/>
        <w:t>11.  Describe why excreti</w:t>
      </w:r>
      <w:r w:rsidR="008463CD" w:rsidRPr="00B15AC8">
        <w:rPr>
          <w:rFonts w:ascii="Arial" w:hAnsi="Arial" w:cs="Arial"/>
          <w:sz w:val="24"/>
          <w:szCs w:val="24"/>
        </w:rPr>
        <w:t xml:space="preserve">on is so important in the body 3 marks </w:t>
      </w: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FA124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</w:rPr>
        <w:t>12. T</w:t>
      </w:r>
      <w:r w:rsidRPr="00B15AC8">
        <w:rPr>
          <w:rFonts w:ascii="Arial" w:hAnsi="Arial" w:cs="Arial"/>
          <w:sz w:val="24"/>
          <w:szCs w:val="24"/>
          <w:shd w:val="clear" w:color="auto" w:fill="FFFFFF"/>
        </w:rPr>
        <w:t>he renal system does not play a direct role in regulating which of the following?</w:t>
      </w:r>
    </w:p>
    <w:p w:rsidR="00735310" w:rsidRPr="00B15AC8" w:rsidRDefault="00735310" w:rsidP="00FA1246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735310" w:rsidRPr="00B15AC8" w:rsidRDefault="00735310" w:rsidP="0073531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Blood solute concentrations</w:t>
      </w:r>
    </w:p>
    <w:p w:rsidR="00735310" w:rsidRPr="00B15AC8" w:rsidRDefault="00735310" w:rsidP="0073531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Blood temperature</w:t>
      </w:r>
    </w:p>
    <w:p w:rsidR="00735310" w:rsidRPr="00B15AC8" w:rsidRDefault="00735310" w:rsidP="0073531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Blood Ph.</w:t>
      </w:r>
    </w:p>
    <w:p w:rsidR="00735310" w:rsidRPr="00B15AC8" w:rsidRDefault="00735310" w:rsidP="0073531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Blood pressure</w:t>
      </w: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</w:rPr>
        <w:t xml:space="preserve">13. </w:t>
      </w:r>
      <w:r w:rsidRPr="00B15AC8">
        <w:rPr>
          <w:rFonts w:ascii="Arial" w:hAnsi="Arial" w:cs="Arial"/>
          <w:sz w:val="24"/>
          <w:szCs w:val="24"/>
          <w:shd w:val="clear" w:color="auto" w:fill="FFFFFF"/>
        </w:rPr>
        <w:t>Which of the following anatomical portion of a nephron connects the Bowman’s capsule to the loop of Henle?</w:t>
      </w:r>
    </w:p>
    <w:p w:rsidR="00735310" w:rsidRPr="00B15AC8" w:rsidRDefault="00735310" w:rsidP="00735310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735310" w:rsidRPr="00B15AC8" w:rsidRDefault="00735310" w:rsidP="0073531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Distal convoluted tubule</w:t>
      </w:r>
    </w:p>
    <w:p w:rsidR="00735310" w:rsidRPr="00B15AC8" w:rsidRDefault="00735310" w:rsidP="0073531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Proximal convoluted tubule</w:t>
      </w:r>
    </w:p>
    <w:p w:rsidR="00735310" w:rsidRPr="00B15AC8" w:rsidRDefault="00735310" w:rsidP="0073531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Collecting duct</w:t>
      </w:r>
    </w:p>
    <w:p w:rsidR="00735310" w:rsidRPr="00B15AC8" w:rsidRDefault="00735310" w:rsidP="0073531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Connecting tubule </w:t>
      </w:r>
    </w:p>
    <w:p w:rsidR="00735310" w:rsidRPr="00B15AC8" w:rsidRDefault="00735310" w:rsidP="00735310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14. What is the main functional unit of the kidney?</w:t>
      </w:r>
    </w:p>
    <w:p w:rsidR="00735310" w:rsidRPr="00B15AC8" w:rsidRDefault="00735310" w:rsidP="00735310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</w:rPr>
        <w:t xml:space="preserve">15. </w:t>
      </w:r>
      <w:r w:rsidRPr="00B15AC8">
        <w:rPr>
          <w:rFonts w:ascii="Arial" w:hAnsi="Arial" w:cs="Arial"/>
          <w:sz w:val="24"/>
          <w:szCs w:val="24"/>
          <w:shd w:val="clear" w:color="auto" w:fill="FFFFFF"/>
        </w:rPr>
        <w:t>Urine is formed in a three-step process: which of the following gives the correct order in which these steps take place in the nephron?</w:t>
      </w:r>
    </w:p>
    <w:p w:rsidR="00735310" w:rsidRPr="00B15AC8" w:rsidRDefault="00735310" w:rsidP="00735310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735310" w:rsidRPr="00B15AC8" w:rsidRDefault="00735310" w:rsidP="00735310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Tubular secretion, tubular reabsorption, glomerular filtration</w:t>
      </w:r>
    </w:p>
    <w:p w:rsidR="00735310" w:rsidRPr="00B15AC8" w:rsidRDefault="00735310" w:rsidP="00735310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Tubular reabsorption, tubular secretion, glomerular filtration</w:t>
      </w:r>
    </w:p>
    <w:p w:rsidR="00735310" w:rsidRPr="00B15AC8" w:rsidRDefault="00735310" w:rsidP="00735310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Glomerular filtration, tubular reabsorption, tubular secretion</w:t>
      </w:r>
    </w:p>
    <w:p w:rsidR="00735310" w:rsidRPr="00B15AC8" w:rsidRDefault="00735310" w:rsidP="00735310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Glomerular filtration, tubular secretion, tubular reabsorption</w:t>
      </w: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 xml:space="preserve">16. </w:t>
      </w:r>
      <w:r w:rsidR="00B15AC8">
        <w:rPr>
          <w:rFonts w:ascii="Arial" w:hAnsi="Arial" w:cs="Arial"/>
          <w:sz w:val="24"/>
          <w:szCs w:val="24"/>
          <w:shd w:val="clear" w:color="auto" w:fill="FFFFFF"/>
        </w:rPr>
        <w:t>W</w:t>
      </w:r>
      <w:bookmarkStart w:id="0" w:name="_GoBack"/>
      <w:bookmarkEnd w:id="0"/>
      <w:r w:rsidR="00B15AC8" w:rsidRPr="00B15AC8">
        <w:rPr>
          <w:rFonts w:ascii="Arial" w:hAnsi="Arial" w:cs="Arial"/>
          <w:sz w:val="24"/>
          <w:szCs w:val="24"/>
          <w:shd w:val="clear" w:color="auto" w:fill="FFFFFF"/>
        </w:rPr>
        <w:t>hich</w:t>
      </w:r>
      <w:r w:rsidRPr="00B15AC8">
        <w:rPr>
          <w:rFonts w:ascii="Arial" w:hAnsi="Arial" w:cs="Arial"/>
          <w:sz w:val="24"/>
          <w:szCs w:val="24"/>
          <w:shd w:val="clear" w:color="auto" w:fill="FFFFFF"/>
        </w:rPr>
        <w:t xml:space="preserve"> of the following is least likely to be present in the glomerular filtrate (the filtrate produced by the nephron before it enters the loop of Henle) of a healthy adult </w:t>
      </w:r>
      <w:r w:rsidR="00B15AC8" w:rsidRPr="00B15AC8">
        <w:rPr>
          <w:rFonts w:ascii="Arial" w:hAnsi="Arial" w:cs="Arial"/>
          <w:sz w:val="24"/>
          <w:szCs w:val="24"/>
          <w:shd w:val="clear" w:color="auto" w:fill="FFFFFF"/>
        </w:rPr>
        <w:t>nephron.</w:t>
      </w: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Amino acids</w:t>
      </w:r>
    </w:p>
    <w:p w:rsidR="00735310" w:rsidRPr="00B15AC8" w:rsidRDefault="00735310" w:rsidP="0073531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Glucose</w:t>
      </w:r>
    </w:p>
    <w:p w:rsidR="00735310" w:rsidRPr="00B15AC8" w:rsidRDefault="00735310" w:rsidP="0073531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>Electrolytes</w:t>
      </w:r>
    </w:p>
    <w:p w:rsidR="00735310" w:rsidRPr="00B15AC8" w:rsidRDefault="00735310" w:rsidP="0073531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Large molecules of protein </w:t>
      </w: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17.  Where is bile made and where is it stored? </w:t>
      </w: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18. </w:t>
      </w:r>
      <w:r w:rsidR="00891D3D" w:rsidRPr="00B15AC8">
        <w:rPr>
          <w:rFonts w:ascii="Arial" w:hAnsi="Arial" w:cs="Arial"/>
          <w:sz w:val="24"/>
          <w:szCs w:val="24"/>
        </w:rPr>
        <w:t>Name the process by which foods goes down the alimentary canal.</w:t>
      </w:r>
    </w:p>
    <w:p w:rsidR="00891D3D" w:rsidRPr="00B15AC8" w:rsidRDefault="00891D3D" w:rsidP="00365411">
      <w:pPr>
        <w:rPr>
          <w:rFonts w:ascii="Arial" w:hAnsi="Arial" w:cs="Arial"/>
          <w:sz w:val="24"/>
          <w:szCs w:val="24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</w:rPr>
        <w:t xml:space="preserve">19. </w:t>
      </w: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>Where does most of the digestive process take place?</w:t>
      </w: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20. Where is the respiratory system housed? </w:t>
      </w: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>21. Where in the respiratory system does gas exchange take place?</w:t>
      </w: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22. </w:t>
      </w:r>
      <w:r w:rsidRPr="00B15AC8">
        <w:rPr>
          <w:rFonts w:ascii="Arial" w:hAnsi="Arial" w:cs="Arial"/>
          <w:b/>
          <w:bCs/>
          <w:sz w:val="24"/>
          <w:szCs w:val="24"/>
          <w:shd w:val="clear" w:color="auto" w:fill="FFFFFF"/>
        </w:rPr>
        <w:t>I</w:t>
      </w:r>
      <w:r w:rsidRPr="00B15A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nvoluntary breathing is controlled by</w:t>
      </w: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 </w:t>
      </w:r>
    </w:p>
    <w:p w:rsidR="00891D3D" w:rsidRPr="00B15AC8" w:rsidRDefault="00891D3D" w:rsidP="003654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a. </w:t>
      </w:r>
      <w:r w:rsidR="000F72C2" w:rsidRPr="00B15AC8">
        <w:rPr>
          <w:rFonts w:ascii="Arial" w:hAnsi="Arial" w:cs="Arial"/>
          <w:bCs/>
          <w:sz w:val="24"/>
          <w:szCs w:val="24"/>
          <w:shd w:val="clear" w:color="auto" w:fill="FFFFFF"/>
        </w:rPr>
        <w:t>T</w:t>
      </w:r>
      <w:r w:rsidRPr="00B15AC8">
        <w:rPr>
          <w:rFonts w:ascii="Arial" w:hAnsi="Arial" w:cs="Arial"/>
          <w:sz w:val="24"/>
          <w:szCs w:val="24"/>
          <w:shd w:val="clear" w:color="auto" w:fill="FFFFFF"/>
        </w:rPr>
        <w:t>he pulmonary arterioles.</w:t>
      </w: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b. The bronchioles.</w:t>
      </w: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c. The alveolar capillary network.</w:t>
      </w: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d. Neurons located in the medulla and pons.</w:t>
      </w: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0F72C2" w:rsidRPr="00B15AC8" w:rsidRDefault="00B15AC8" w:rsidP="003654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  <w:shd w:val="clear" w:color="auto" w:fill="FFFFFF"/>
        </w:rPr>
        <w:t>23. What is the middle section of the kidney called?</w:t>
      </w:r>
    </w:p>
    <w:p w:rsidR="000F72C2" w:rsidRPr="00B15AC8" w:rsidRDefault="000F72C2" w:rsidP="00365411">
      <w:pPr>
        <w:rPr>
          <w:rFonts w:ascii="Arial" w:hAnsi="Arial" w:cs="Arial"/>
          <w:sz w:val="24"/>
          <w:szCs w:val="24"/>
          <w:shd w:val="clear" w:color="auto" w:fill="FFFFFF"/>
        </w:rPr>
      </w:pPr>
    </w:p>
    <w:p w:rsidR="00891D3D" w:rsidRPr="00B15AC8" w:rsidRDefault="00891D3D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91D3D" w:rsidRPr="00B15AC8" w:rsidRDefault="00B15AC8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>
        <w:rPr>
          <w:rFonts w:ascii="Arial" w:hAnsi="Arial" w:cs="Arial"/>
          <w:bCs/>
          <w:sz w:val="24"/>
          <w:szCs w:val="24"/>
          <w:shd w:val="clear" w:color="auto" w:fill="FFFFFF"/>
        </w:rPr>
        <w:lastRenderedPageBreak/>
        <w:t xml:space="preserve">24. What is the functional unit of the kidney called? </w:t>
      </w: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8463CD" w:rsidRPr="00B15AC8" w:rsidRDefault="008463CD" w:rsidP="008463CD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</w:p>
    <w:p w:rsidR="000F72C2" w:rsidRPr="00B15AC8" w:rsidRDefault="008463CD" w:rsidP="000F72C2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  <w:r w:rsidRPr="00B15AC8">
        <w:rPr>
          <w:rFonts w:ascii="Arial" w:hAnsi="Arial" w:cs="Arial"/>
          <w:sz w:val="24"/>
          <w:szCs w:val="24"/>
          <w:lang w:val="en-GB" w:eastAsia="en-GB"/>
        </w:rPr>
        <w:t>25. Where in the gastrointestinal tract does most digestion and absorption take place?</w:t>
      </w:r>
    </w:p>
    <w:p w:rsidR="000F72C2" w:rsidRPr="00B15AC8" w:rsidRDefault="000F72C2" w:rsidP="000F72C2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</w:p>
    <w:p w:rsidR="000F72C2" w:rsidRPr="00B15AC8" w:rsidRDefault="000F72C2" w:rsidP="000F72C2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26. </w:t>
      </w:r>
      <w:r w:rsidRPr="00B15AC8">
        <w:rPr>
          <w:rFonts w:ascii="Arial" w:hAnsi="Arial" w:cs="Arial"/>
          <w:sz w:val="24"/>
          <w:szCs w:val="24"/>
          <w:lang w:val="en-GB" w:eastAsia="en-GB"/>
        </w:rPr>
        <w:t>During exercise, the concentration of carbon dioxide in the blood increases.</w:t>
      </w:r>
    </w:p>
    <w:p w:rsidR="000F72C2" w:rsidRPr="00B15AC8" w:rsidRDefault="000F72C2" w:rsidP="000F72C2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</w:p>
    <w:p w:rsidR="000F72C2" w:rsidRPr="00B15AC8" w:rsidRDefault="000F72C2" w:rsidP="000F72C2">
      <w:pPr>
        <w:autoSpaceDE w:val="0"/>
        <w:autoSpaceDN w:val="0"/>
        <w:adjustRightInd w:val="0"/>
        <w:rPr>
          <w:rFonts w:ascii="Arial" w:hAnsi="Arial" w:cs="Arial"/>
          <w:sz w:val="24"/>
          <w:szCs w:val="24"/>
          <w:lang w:val="en-GB" w:eastAsia="en-GB"/>
        </w:rPr>
      </w:pPr>
      <w:r w:rsidRPr="00B15AC8">
        <w:rPr>
          <w:rFonts w:ascii="Arial" w:hAnsi="Arial" w:cs="Arial"/>
          <w:sz w:val="24"/>
          <w:szCs w:val="24"/>
          <w:lang w:val="en-GB" w:eastAsia="en-GB"/>
        </w:rPr>
        <w:t>Explain what causes this increase.</w:t>
      </w: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>27. During digestion what are proteins broken down into?</w:t>
      </w:r>
    </w:p>
    <w:p w:rsidR="000F72C2" w:rsidRPr="00B15AC8" w:rsidRDefault="000F72C2" w:rsidP="00365411">
      <w:pPr>
        <w:rPr>
          <w:rFonts w:ascii="Arial" w:hAnsi="Arial" w:cs="Arial"/>
          <w:bCs/>
          <w:sz w:val="24"/>
          <w:szCs w:val="24"/>
          <w:shd w:val="clear" w:color="auto" w:fill="FFFFFF"/>
        </w:rPr>
      </w:pPr>
    </w:p>
    <w:p w:rsidR="000F72C2" w:rsidRPr="00B15AC8" w:rsidRDefault="000F72C2" w:rsidP="00365411">
      <w:pPr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28. </w:t>
      </w:r>
      <w:r w:rsidR="00504AAB" w:rsidRPr="00B15AC8">
        <w:rPr>
          <w:rFonts w:ascii="Arial" w:hAnsi="Arial" w:cs="Arial"/>
          <w:sz w:val="24"/>
          <w:szCs w:val="24"/>
        </w:rPr>
        <w:t>What are the finger shaped projections in the small intestine that help absorb nutrients?</w:t>
      </w:r>
    </w:p>
    <w:p w:rsidR="00504AAB" w:rsidRPr="00B15AC8" w:rsidRDefault="00504AAB" w:rsidP="00365411">
      <w:pPr>
        <w:rPr>
          <w:rFonts w:ascii="Arial" w:hAnsi="Arial" w:cs="Arial"/>
          <w:sz w:val="24"/>
          <w:szCs w:val="24"/>
        </w:rPr>
      </w:pPr>
    </w:p>
    <w:p w:rsidR="00504AAB" w:rsidRPr="00B15AC8" w:rsidRDefault="00504AAB" w:rsidP="00365411">
      <w:pPr>
        <w:rPr>
          <w:rFonts w:ascii="Arial" w:hAnsi="Arial" w:cs="Arial"/>
          <w:sz w:val="24"/>
          <w:szCs w:val="24"/>
        </w:rPr>
      </w:pPr>
    </w:p>
    <w:p w:rsidR="00504AAB" w:rsidRPr="00B15AC8" w:rsidRDefault="00504AAB" w:rsidP="00504AAB">
      <w:pPr>
        <w:rPr>
          <w:rFonts w:ascii="Arial" w:hAnsi="Arial" w:cs="Arial"/>
          <w:bCs/>
          <w:sz w:val="24"/>
          <w:szCs w:val="24"/>
          <w:shd w:val="clear" w:color="auto" w:fill="FFFFFF"/>
        </w:rPr>
      </w:pPr>
      <w:r w:rsidRPr="00B15AC8">
        <w:rPr>
          <w:rFonts w:ascii="Arial" w:hAnsi="Arial" w:cs="Arial"/>
          <w:sz w:val="24"/>
          <w:szCs w:val="24"/>
        </w:rPr>
        <w:t>29. What nutrient is not digested and helps keep the digestive system healthy?</w:t>
      </w:r>
    </w:p>
    <w:p w:rsidR="00891D3D" w:rsidRPr="00B15AC8" w:rsidRDefault="00891D3D" w:rsidP="00365411">
      <w:pPr>
        <w:rPr>
          <w:rFonts w:ascii="Arial" w:hAnsi="Arial" w:cs="Arial"/>
          <w:sz w:val="24"/>
          <w:szCs w:val="24"/>
        </w:rPr>
      </w:pPr>
    </w:p>
    <w:p w:rsidR="00504AAB" w:rsidRPr="00B15AC8" w:rsidRDefault="00504AAB" w:rsidP="00365411">
      <w:pPr>
        <w:rPr>
          <w:rFonts w:ascii="Arial" w:hAnsi="Arial" w:cs="Arial"/>
          <w:sz w:val="24"/>
          <w:szCs w:val="24"/>
        </w:rPr>
      </w:pPr>
    </w:p>
    <w:p w:rsidR="00504AAB" w:rsidRPr="00B15AC8" w:rsidRDefault="00504AAB" w:rsidP="00504AAB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</w:rPr>
      </w:pPr>
      <w:r w:rsidRPr="00B15AC8">
        <w:rPr>
          <w:rFonts w:ascii="Arial" w:hAnsi="Arial" w:cs="Arial"/>
        </w:rPr>
        <w:t xml:space="preserve">30. Chyme enters the small intestines 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a. What is the first part of the small intestine called?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b. What is the food now called?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c. Two fluids are secreted into the duodenum. One is bile – what is the other?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d. What do both the fluids help to restore?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e. What is the other purpose of the bile?</w:t>
      </w:r>
    </w:p>
    <w:p w:rsidR="00504AAB" w:rsidRPr="00B15AC8" w:rsidRDefault="00504AAB" w:rsidP="00504AAB">
      <w:pPr>
        <w:shd w:val="clear" w:color="auto" w:fill="FFFFFF"/>
        <w:spacing w:line="240" w:lineRule="auto"/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365411" w:rsidRPr="00B15AC8" w:rsidRDefault="00365411" w:rsidP="00365411">
      <w:pPr>
        <w:rPr>
          <w:rFonts w:ascii="Arial" w:hAnsi="Arial" w:cs="Arial"/>
          <w:sz w:val="24"/>
          <w:szCs w:val="24"/>
        </w:rPr>
      </w:pPr>
    </w:p>
    <w:p w:rsidR="00735310" w:rsidRPr="00B15AC8" w:rsidRDefault="00735310" w:rsidP="00735310">
      <w:pPr>
        <w:pStyle w:val="ListParagraph"/>
        <w:rPr>
          <w:rFonts w:ascii="Arial" w:hAnsi="Arial" w:cs="Arial"/>
          <w:sz w:val="24"/>
          <w:szCs w:val="24"/>
        </w:rPr>
      </w:pPr>
      <w:r w:rsidRPr="00B15AC8">
        <w:rPr>
          <w:rFonts w:ascii="Arial" w:hAnsi="Arial" w:cs="Arial"/>
          <w:sz w:val="24"/>
          <w:szCs w:val="24"/>
        </w:rPr>
        <w:t xml:space="preserve"> 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572925" w:rsidRPr="00B15AC8" w:rsidRDefault="00572925" w:rsidP="00572925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:rsidR="00572925" w:rsidRPr="00B15AC8" w:rsidRDefault="00572925" w:rsidP="00572925">
      <w:pPr>
        <w:spacing w:line="240" w:lineRule="auto"/>
        <w:ind w:right="375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B15AC8">
        <w:rPr>
          <w:rFonts w:ascii="Arial" w:eastAsia="Times New Roman" w:hAnsi="Arial" w:cs="Arial"/>
          <w:sz w:val="24"/>
          <w:szCs w:val="24"/>
          <w:lang w:val="en-GB" w:eastAsia="en-GB"/>
        </w:rPr>
        <w:t>.</w:t>
      </w:r>
    </w:p>
    <w:p w:rsidR="00572925" w:rsidRPr="00B15AC8" w:rsidRDefault="00572925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FA1246">
      <w:pPr>
        <w:rPr>
          <w:rFonts w:ascii="Arial" w:hAnsi="Arial" w:cs="Arial"/>
          <w:sz w:val="24"/>
          <w:szCs w:val="24"/>
        </w:rPr>
      </w:pPr>
    </w:p>
    <w:p w:rsidR="00FA1246" w:rsidRPr="00B15AC8" w:rsidRDefault="00FA1246" w:rsidP="00572925">
      <w:pPr>
        <w:rPr>
          <w:rFonts w:ascii="Arial" w:hAnsi="Arial" w:cs="Arial"/>
          <w:sz w:val="24"/>
          <w:szCs w:val="24"/>
        </w:rPr>
      </w:pPr>
    </w:p>
    <w:sectPr w:rsidR="00FA1246" w:rsidRPr="00B15AC8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313BB" w:rsidRDefault="004313BB" w:rsidP="008463CD">
      <w:pPr>
        <w:spacing w:line="240" w:lineRule="auto"/>
      </w:pPr>
      <w:r>
        <w:separator/>
      </w:r>
    </w:p>
  </w:endnote>
  <w:endnote w:type="continuationSeparator" w:id="0">
    <w:p w:rsidR="004313BB" w:rsidRDefault="004313BB" w:rsidP="008463C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807904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463CD" w:rsidRDefault="008463C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5AC8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8463CD" w:rsidRDefault="00846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313BB" w:rsidRDefault="004313BB" w:rsidP="008463CD">
      <w:pPr>
        <w:spacing w:line="240" w:lineRule="auto"/>
      </w:pPr>
      <w:r>
        <w:separator/>
      </w:r>
    </w:p>
  </w:footnote>
  <w:footnote w:type="continuationSeparator" w:id="0">
    <w:p w:rsidR="004313BB" w:rsidRDefault="004313BB" w:rsidP="008463C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0456FD"/>
    <w:multiLevelType w:val="hybridMultilevel"/>
    <w:tmpl w:val="A6687C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752EEC"/>
    <w:multiLevelType w:val="multilevel"/>
    <w:tmpl w:val="B9127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CF7B35"/>
    <w:multiLevelType w:val="hybridMultilevel"/>
    <w:tmpl w:val="E6C00DDC"/>
    <w:lvl w:ilvl="0" w:tplc="37B4720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F2F320D"/>
    <w:multiLevelType w:val="hybridMultilevel"/>
    <w:tmpl w:val="C9AA121C"/>
    <w:lvl w:ilvl="0" w:tplc="0A2A326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A720F97"/>
    <w:multiLevelType w:val="hybridMultilevel"/>
    <w:tmpl w:val="70F49A4E"/>
    <w:lvl w:ilvl="0" w:tplc="156AD9EA">
      <w:start w:val="1"/>
      <w:numFmt w:val="lowerLetter"/>
      <w:lvlText w:val="%1."/>
      <w:lvlJc w:val="left"/>
      <w:pPr>
        <w:ind w:left="720" w:hanging="360"/>
      </w:pPr>
      <w:rPr>
        <w:rFonts w:ascii="Helvetica" w:hAnsi="Helvetica" w:cs="Helvetica" w:hint="default"/>
        <w:color w:val="444444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B9D7C18"/>
    <w:multiLevelType w:val="hybridMultilevel"/>
    <w:tmpl w:val="5372AC14"/>
    <w:lvl w:ilvl="0" w:tplc="8DD6CA2A">
      <w:start w:val="1"/>
      <w:numFmt w:val="lowerLetter"/>
      <w:lvlText w:val="%1."/>
      <w:lvlJc w:val="left"/>
      <w:pPr>
        <w:ind w:left="720" w:hanging="360"/>
      </w:pPr>
      <w:rPr>
        <w:rFonts w:ascii="Helvetica" w:hAnsi="Helvetica" w:cs="Helvetica" w:hint="default"/>
        <w:color w:val="444444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23048B"/>
    <w:multiLevelType w:val="hybridMultilevel"/>
    <w:tmpl w:val="C84EF91A"/>
    <w:lvl w:ilvl="0" w:tplc="BFD83FC4">
      <w:start w:val="1"/>
      <w:numFmt w:val="decimal"/>
      <w:pStyle w:val="Question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E87A55EE">
      <w:start w:val="1"/>
      <w:numFmt w:val="lowerLetter"/>
      <w:pStyle w:val="Answer"/>
      <w:lvlText w:val="%2."/>
      <w:lvlJc w:val="left"/>
      <w:pPr>
        <w:tabs>
          <w:tab w:val="num" w:pos="720"/>
        </w:tabs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7D3A6C11"/>
    <w:multiLevelType w:val="hybridMultilevel"/>
    <w:tmpl w:val="FDD8F184"/>
    <w:lvl w:ilvl="0" w:tplc="2AF44F06">
      <w:start w:val="1"/>
      <w:numFmt w:val="lowerLetter"/>
      <w:lvlText w:val="%1."/>
      <w:lvlJc w:val="left"/>
      <w:pPr>
        <w:ind w:left="720" w:hanging="360"/>
      </w:pPr>
      <w:rPr>
        <w:rFonts w:ascii="Helvetica" w:hAnsi="Helvetica" w:cs="Helvetica" w:hint="default"/>
        <w:color w:val="444444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480154"/>
    <w:multiLevelType w:val="hybridMultilevel"/>
    <w:tmpl w:val="3522D630"/>
    <w:lvl w:ilvl="0" w:tplc="1AC69128">
      <w:start w:val="1"/>
      <w:numFmt w:val="lowerLetter"/>
      <w:lvlText w:val="%1."/>
      <w:lvlJc w:val="left"/>
      <w:pPr>
        <w:ind w:left="720" w:hanging="360"/>
      </w:pPr>
      <w:rPr>
        <w:rFonts w:ascii="Helvetica" w:hAnsi="Helvetica" w:cs="Helvetica" w:hint="default"/>
        <w:color w:val="444444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1"/>
  </w:num>
  <w:num w:numId="5">
    <w:abstractNumId w:val="8"/>
  </w:num>
  <w:num w:numId="6">
    <w:abstractNumId w:val="7"/>
  </w:num>
  <w:num w:numId="7">
    <w:abstractNumId w:val="4"/>
  </w:num>
  <w:num w:numId="8">
    <w:abstractNumId w:val="2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1246"/>
    <w:rsid w:val="000F72C2"/>
    <w:rsid w:val="001A645A"/>
    <w:rsid w:val="00365411"/>
    <w:rsid w:val="00425F61"/>
    <w:rsid w:val="004313BB"/>
    <w:rsid w:val="00504AAB"/>
    <w:rsid w:val="00572925"/>
    <w:rsid w:val="00663975"/>
    <w:rsid w:val="00735310"/>
    <w:rsid w:val="0083208D"/>
    <w:rsid w:val="008463CD"/>
    <w:rsid w:val="00891D3D"/>
    <w:rsid w:val="00903CF3"/>
    <w:rsid w:val="009A6213"/>
    <w:rsid w:val="00B15AC8"/>
    <w:rsid w:val="00CF1CA0"/>
    <w:rsid w:val="00E152C4"/>
    <w:rsid w:val="00FA12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B8088"/>
  <w15:chartTrackingRefBased/>
  <w15:docId w15:val="{EB791363-2D0C-408C-A4E9-62932A27B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A1246"/>
    <w:pPr>
      <w:spacing w:after="0" w:line="312" w:lineRule="auto"/>
    </w:pPr>
    <w:rPr>
      <w:rFonts w:eastAsia="Century Gothic" w:cs="Times New Roman"/>
      <w:sz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1246"/>
    <w:pPr>
      <w:keepNext/>
      <w:keepLines/>
      <w:spacing w:before="120" w:after="360"/>
      <w:jc w:val="center"/>
      <w:outlineLvl w:val="0"/>
    </w:pPr>
    <w:rPr>
      <w:rFonts w:asciiTheme="majorHAnsi" w:eastAsia="Times New Roman" w:hAnsiTheme="majorHAns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1246"/>
    <w:rPr>
      <w:rFonts w:asciiTheme="majorHAnsi" w:eastAsia="Times New Roman" w:hAnsiTheme="majorHAnsi" w:cs="Times New Roman"/>
      <w:b/>
      <w:bCs/>
      <w:sz w:val="28"/>
      <w:szCs w:val="28"/>
      <w:lang w:val="en-US"/>
    </w:rPr>
  </w:style>
  <w:style w:type="paragraph" w:customStyle="1" w:styleId="Question">
    <w:name w:val="Question"/>
    <w:basedOn w:val="Normal"/>
    <w:qFormat/>
    <w:rsid w:val="00FA1246"/>
    <w:pPr>
      <w:keepLines/>
      <w:numPr>
        <w:numId w:val="1"/>
      </w:numPr>
      <w:tabs>
        <w:tab w:val="clear" w:pos="720"/>
        <w:tab w:val="num" w:pos="360"/>
      </w:tabs>
      <w:spacing w:before="480" w:after="120"/>
      <w:ind w:left="360" w:hanging="360"/>
    </w:pPr>
    <w:rPr>
      <w:rFonts w:eastAsia="Times New Roman"/>
      <w:szCs w:val="24"/>
    </w:rPr>
  </w:style>
  <w:style w:type="paragraph" w:customStyle="1" w:styleId="Answer">
    <w:name w:val="Answer"/>
    <w:basedOn w:val="Normal"/>
    <w:qFormat/>
    <w:rsid w:val="00FA1246"/>
    <w:pPr>
      <w:keepLines/>
      <w:numPr>
        <w:ilvl w:val="1"/>
        <w:numId w:val="1"/>
      </w:numPr>
      <w:spacing w:after="120"/>
      <w:ind w:left="1080"/>
    </w:pPr>
  </w:style>
  <w:style w:type="paragraph" w:customStyle="1" w:styleId="Instructions">
    <w:name w:val="Instructions"/>
    <w:basedOn w:val="Normal"/>
    <w:qFormat/>
    <w:rsid w:val="00FA1246"/>
    <w:pPr>
      <w:pBdr>
        <w:bottom w:val="single" w:sz="4" w:space="3" w:color="auto"/>
      </w:pBdr>
      <w:spacing w:before="400" w:line="240" w:lineRule="auto"/>
    </w:pPr>
    <w:rPr>
      <w:rFonts w:eastAsia="Times New Roman"/>
      <w:i/>
      <w:szCs w:val="24"/>
    </w:rPr>
  </w:style>
  <w:style w:type="paragraph" w:styleId="ListParagraph">
    <w:name w:val="List Paragraph"/>
    <w:basedOn w:val="Normal"/>
    <w:uiPriority w:val="34"/>
    <w:qFormat/>
    <w:rsid w:val="00FA124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7292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891D3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46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3CD"/>
    <w:rPr>
      <w:rFonts w:eastAsia="Century Gothic" w:cs="Times New Roman"/>
      <w:sz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46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3CD"/>
    <w:rPr>
      <w:rFonts w:eastAsia="Century Gothic" w:cs="Times New Roman"/>
      <w:sz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5AC8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5AC8"/>
    <w:rPr>
      <w:rFonts w:ascii="Segoe UI" w:eastAsia="Century Gothic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1359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526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13767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25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007396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1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226540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79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796730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57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507</Words>
  <Characters>2891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cp:lastPrinted>2019-03-20T10:22:00Z</cp:lastPrinted>
  <dcterms:created xsi:type="dcterms:W3CDTF">2019-03-20T10:22:00Z</dcterms:created>
  <dcterms:modified xsi:type="dcterms:W3CDTF">2019-03-20T10:22:00Z</dcterms:modified>
</cp:coreProperties>
</file>