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7FC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:rsidR="003717FC" w:rsidRDefault="001E7CC9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PD01 A1 DRRE 1</w:t>
      </w:r>
      <w:r w:rsidR="003717FC">
        <w:rPr>
          <w:rFonts w:ascii="Arial" w:hAnsi="Arial" w:cs="Arial"/>
          <w:sz w:val="32"/>
          <w:szCs w:val="32"/>
        </w:rPr>
        <w:t xml:space="preserve"> </w:t>
      </w:r>
    </w:p>
    <w:p w:rsidR="003717FC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INTERNAL ORGANISATION DYNAMICS</w:t>
      </w: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:rsidR="003717FC" w:rsidRDefault="003717FC" w:rsidP="003717FC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:rsidR="003717FC" w:rsidRDefault="003717FC" w:rsidP="003717FC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:rsidR="003717FC" w:rsidRDefault="003717FC" w:rsidP="003717FC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Pr="003C038D" w:rsidRDefault="003717FC" w:rsidP="003717FC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:rsidR="003717FC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:rsidR="003717FC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:rsidR="003717FC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Lecturer:       Mr </w:t>
      </w:r>
      <w:r>
        <w:rPr>
          <w:rFonts w:ascii="Arial" w:hAnsi="Arial" w:cs="Arial"/>
          <w:sz w:val="28"/>
          <w:szCs w:val="28"/>
        </w:rPr>
        <w:t>Ged Edwards</w:t>
      </w: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Student:        </w:t>
      </w:r>
      <w:r>
        <w:rPr>
          <w:rFonts w:ascii="Arial" w:hAnsi="Arial" w:cs="Arial"/>
          <w:sz w:val="28"/>
          <w:szCs w:val="28"/>
        </w:rPr>
        <w:t>Mr Craig McKiernon</w:t>
      </w:r>
    </w:p>
    <w:p w:rsidR="003717FC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 ID:   </w:t>
      </w:r>
      <w:r>
        <w:rPr>
          <w:rFonts w:ascii="Arial" w:hAnsi="Arial" w:cs="Arial"/>
          <w:sz w:val="28"/>
          <w:szCs w:val="28"/>
        </w:rPr>
        <w:t>1715481</w:t>
      </w:r>
    </w:p>
    <w:p w:rsidR="003717FC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:rsidR="003717FC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:rsidR="003717FC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:rsidR="003717FC" w:rsidRPr="003C038D" w:rsidRDefault="003717FC" w:rsidP="003717FC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:rsidR="003717FC" w:rsidRPr="00711D02" w:rsidRDefault="003717FC" w:rsidP="003717FC">
      <w:pPr>
        <w:rPr>
          <w:rFonts w:ascii="Arial" w:hAnsi="Arial" w:cs="Arial"/>
          <w:b/>
          <w:sz w:val="20"/>
          <w:szCs w:val="20"/>
        </w:rPr>
      </w:pPr>
      <w:r w:rsidRPr="00210C50">
        <w:rPr>
          <w:rFonts w:ascii="Arial" w:hAnsi="Arial" w:cs="Arial"/>
          <w:i/>
          <w:szCs w:val="20"/>
        </w:rPr>
        <w:t>I declare that this assignment is all my own work and that I have acknowledged all materials used from the published or unpublished works of other people. All references have been duly cited.</w:t>
      </w:r>
    </w:p>
    <w:p w:rsidR="00D1424C" w:rsidRPr="00883BB3" w:rsidRDefault="00D1424C" w:rsidP="00D1424C">
      <w:pPr>
        <w:rPr>
          <w:b/>
        </w:rPr>
      </w:pPr>
      <w:r w:rsidRPr="00883BB3">
        <w:rPr>
          <w:b/>
        </w:rPr>
        <w:lastRenderedPageBreak/>
        <w:t>Introduction:</w:t>
      </w:r>
    </w:p>
    <w:p w:rsidR="00D1424C" w:rsidRDefault="00D1424C" w:rsidP="00D1424C"/>
    <w:p w:rsidR="00D1424C" w:rsidRDefault="00D1424C" w:rsidP="00D1424C">
      <w:r>
        <w:t>This DRRE</w:t>
      </w:r>
      <w:r w:rsidR="00CB3A0D">
        <w:t xml:space="preserve"> will discuss some of the concepts outlined in ‘Mullins and Christy (2016) Management and Organisational Behaviour’ within</w:t>
      </w:r>
      <w:r>
        <w:t xml:space="preserve"> the British Army.</w:t>
      </w:r>
    </w:p>
    <w:p w:rsidR="00CB3A0D" w:rsidRDefault="00CB3A0D" w:rsidP="00D1424C"/>
    <w:p w:rsidR="00CB3A0D" w:rsidRDefault="00CB3A0D" w:rsidP="00D1424C">
      <w:pPr>
        <w:rPr>
          <w:b/>
        </w:rPr>
      </w:pPr>
      <w:r>
        <w:rPr>
          <w:b/>
        </w:rPr>
        <w:t>Chain of Command:</w:t>
      </w:r>
    </w:p>
    <w:p w:rsidR="00CB3A0D" w:rsidRDefault="00CB3A0D" w:rsidP="00D1424C">
      <w:pPr>
        <w:rPr>
          <w:b/>
        </w:rPr>
      </w:pPr>
    </w:p>
    <w:p w:rsidR="00CB3A0D" w:rsidRDefault="000A1F73" w:rsidP="00D1424C">
      <w:r>
        <w:t>The British Army employs the above concept as a pivotal part of the organisation. It has a rank structure that defines the roles and respo</w:t>
      </w:r>
      <w:r w:rsidR="00C525A3">
        <w:t>n</w:t>
      </w:r>
      <w:r>
        <w:t>sibilities of a serving soldier which is broken down into two categories; ‘Officer’ and ‘Other Ranks’</w:t>
      </w:r>
      <w:r w:rsidR="00BC742F">
        <w:t>, the officer ranking</w:t>
      </w:r>
      <w:r>
        <w:t xml:space="preserve"> </w:t>
      </w:r>
      <w:r w:rsidR="00BC742F">
        <w:t>has been</w:t>
      </w:r>
      <w:r>
        <w:t xml:space="preserve"> broken down further as </w:t>
      </w:r>
      <w:r w:rsidR="0067090B">
        <w:t xml:space="preserve">illustrated in figure 1 </w:t>
      </w:r>
      <w:r w:rsidR="00D74B46">
        <w:t>(</w:t>
      </w:r>
      <w:r w:rsidR="00C16C13">
        <w:t xml:space="preserve">drawn from </w:t>
      </w:r>
      <w:hyperlink r:id="rId6" w:history="1">
        <w:r w:rsidR="00C16C13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Army.mod.uk</w:t>
        </w:r>
      </w:hyperlink>
      <w:r w:rsidR="00C16C13">
        <w:rPr>
          <w:rFonts w:ascii="Arial" w:hAnsi="Arial" w:cs="Arial"/>
          <w:sz w:val="20"/>
          <w:szCs w:val="20"/>
          <w:shd w:val="clear" w:color="auto" w:fill="FFFFFF"/>
        </w:rPr>
        <w:t>, 2019)</w:t>
      </w:r>
      <w:r>
        <w:t xml:space="preserve"> below;</w:t>
      </w:r>
    </w:p>
    <w:p w:rsidR="000A1F73" w:rsidRDefault="000A1F73" w:rsidP="00D142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A1F73" w:rsidTr="00C17FD4">
        <w:tc>
          <w:tcPr>
            <w:tcW w:w="9016" w:type="dxa"/>
            <w:gridSpan w:val="2"/>
          </w:tcPr>
          <w:p w:rsidR="000A1F73" w:rsidRPr="000A1F73" w:rsidRDefault="000A1F73" w:rsidP="00C84878">
            <w:pPr>
              <w:jc w:val="center"/>
              <w:rPr>
                <w:b/>
              </w:rPr>
            </w:pPr>
            <w:r w:rsidRPr="000A1F73">
              <w:rPr>
                <w:b/>
              </w:rPr>
              <w:t>OFFICER</w:t>
            </w:r>
            <w:r w:rsidR="00C525A3">
              <w:rPr>
                <w:b/>
              </w:rPr>
              <w:t xml:space="preserve"> RANK STRUCTURE</w:t>
            </w:r>
          </w:p>
        </w:tc>
      </w:tr>
      <w:tr w:rsidR="000A1F73" w:rsidTr="000A1F73">
        <w:tc>
          <w:tcPr>
            <w:tcW w:w="4508" w:type="dxa"/>
          </w:tcPr>
          <w:p w:rsidR="000A1F73" w:rsidRPr="000A1F73" w:rsidRDefault="000A1F73" w:rsidP="00C84878">
            <w:pPr>
              <w:jc w:val="center"/>
              <w:rPr>
                <w:b/>
              </w:rPr>
            </w:pPr>
            <w:r>
              <w:rPr>
                <w:b/>
              </w:rPr>
              <w:t>RANK</w:t>
            </w:r>
          </w:p>
        </w:tc>
        <w:tc>
          <w:tcPr>
            <w:tcW w:w="4508" w:type="dxa"/>
          </w:tcPr>
          <w:p w:rsidR="000A1F73" w:rsidRPr="000A1F73" w:rsidRDefault="00C525A3" w:rsidP="00C84878">
            <w:pPr>
              <w:jc w:val="center"/>
              <w:rPr>
                <w:b/>
              </w:rPr>
            </w:pPr>
            <w:r>
              <w:rPr>
                <w:b/>
              </w:rPr>
              <w:t>ROLE AND RESP</w:t>
            </w:r>
            <w:r w:rsidR="000A1F73" w:rsidRPr="000A1F73">
              <w:rPr>
                <w:b/>
              </w:rPr>
              <w:t>ONSIBILITIES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t>GENERAL (4 STAR)</w:t>
            </w:r>
          </w:p>
        </w:tc>
        <w:tc>
          <w:tcPr>
            <w:tcW w:w="4508" w:type="dxa"/>
          </w:tcPr>
          <w:p w:rsidR="000A1F73" w:rsidRDefault="004B3111" w:rsidP="00C84878">
            <w:pPr>
              <w:jc w:val="center"/>
            </w:pPr>
            <w:r>
              <w:t>Generals</w:t>
            </w:r>
            <w:r w:rsidR="00C84878">
              <w:t xml:space="preserve"> are the most senior rank employed within the organisation and are resposible for the running of the British Army.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t>LIEUTENANT GENERAL (3 STAR)</w:t>
            </w:r>
          </w:p>
        </w:tc>
        <w:tc>
          <w:tcPr>
            <w:tcW w:w="4508" w:type="dxa"/>
          </w:tcPr>
          <w:p w:rsidR="000A1F73" w:rsidRDefault="00C16C13" w:rsidP="00C84878">
            <w:pPr>
              <w:jc w:val="center"/>
            </w:pPr>
            <w:r>
              <w:t>Lieutenat Generals command formations of Corps size and other commands in the UK and overseas, hold very senior staff appointments in the Ministry of Defence and other headquarters.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t>MAJOR GENERAL (2 STAR)</w:t>
            </w:r>
          </w:p>
        </w:tc>
        <w:tc>
          <w:tcPr>
            <w:tcW w:w="4508" w:type="dxa"/>
          </w:tcPr>
          <w:p w:rsidR="000A1F73" w:rsidRDefault="00C16C13" w:rsidP="00C84878">
            <w:pPr>
              <w:jc w:val="center"/>
            </w:pPr>
            <w:r>
              <w:t xml:space="preserve">Major Generals command formations of divison size and the Royal Military Academy Sandhurst, and hold senior staff appointments in </w:t>
            </w:r>
            <w:r>
              <w:t>the Ministry of Defence and other headquarters</w:t>
            </w:r>
            <w:r>
              <w:t>.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t>BRIGADIER (1 STAR)</w:t>
            </w:r>
          </w:p>
        </w:tc>
        <w:tc>
          <w:tcPr>
            <w:tcW w:w="4508" w:type="dxa"/>
          </w:tcPr>
          <w:p w:rsidR="000A1F73" w:rsidRDefault="00C16C13" w:rsidP="00C84878">
            <w:pPr>
              <w:jc w:val="center"/>
            </w:pPr>
            <w:r>
              <w:t>Brigadiers can command a brigade or be director of operational capability groups such as a director of staff.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t>COLONEL</w:t>
            </w:r>
          </w:p>
        </w:tc>
        <w:tc>
          <w:tcPr>
            <w:tcW w:w="4508" w:type="dxa"/>
          </w:tcPr>
          <w:p w:rsidR="000A1F73" w:rsidRDefault="00C16C13" w:rsidP="00C84878">
            <w:pPr>
              <w:jc w:val="center"/>
            </w:pPr>
            <w:r>
              <w:t>Col</w:t>
            </w:r>
            <w:r w:rsidR="004B3111">
              <w:t>o</w:t>
            </w:r>
            <w:r>
              <w:t xml:space="preserve">nels are not </w:t>
            </w:r>
            <w:r w:rsidR="004B3111">
              <w:t xml:space="preserve">usually field commanders – typically they serve as staff officers. They are the lowest of staff ranks and they are the principal operational advisors to senior officers. 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t>LIEUTENANT COLONEL</w:t>
            </w:r>
          </w:p>
        </w:tc>
        <w:tc>
          <w:tcPr>
            <w:tcW w:w="4508" w:type="dxa"/>
          </w:tcPr>
          <w:p w:rsidR="000A1F73" w:rsidRDefault="004B3111" w:rsidP="00C84878">
            <w:pPr>
              <w:jc w:val="center"/>
            </w:pPr>
            <w:r>
              <w:t>Lieutenant Colonels are typically Commanding Officers of a unit. They are responsible for the overall operational effectiveness of their unit in terms if militart capability, welfare and discipline.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t>MAJOR</w:t>
            </w:r>
          </w:p>
        </w:tc>
        <w:tc>
          <w:tcPr>
            <w:tcW w:w="4508" w:type="dxa"/>
          </w:tcPr>
          <w:p w:rsidR="000A1F73" w:rsidRDefault="004B3111" w:rsidP="00C84878">
            <w:pPr>
              <w:jc w:val="center"/>
            </w:pPr>
            <w:r>
              <w:t xml:space="preserve">A </w:t>
            </w:r>
            <w:r w:rsidR="002F2921">
              <w:t xml:space="preserve">Major </w:t>
            </w:r>
            <w:r w:rsidR="00D74B46">
              <w:t>will typically be given command of a sub unit and is responsible for their training, welfare and administration.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t>CAPTAIN</w:t>
            </w:r>
          </w:p>
        </w:tc>
        <w:tc>
          <w:tcPr>
            <w:tcW w:w="4508" w:type="dxa"/>
          </w:tcPr>
          <w:p w:rsidR="000A1F73" w:rsidRDefault="00D74B46" w:rsidP="00C84878">
            <w:pPr>
              <w:jc w:val="center"/>
            </w:pPr>
            <w:r>
              <w:t xml:space="preserve">Captains are normally second-in-command and are key players in the planning and </w:t>
            </w:r>
            <w:r w:rsidR="0067090B">
              <w:t>decision-making</w:t>
            </w:r>
            <w:r>
              <w:t xml:space="preserve"> process with tactical </w:t>
            </w:r>
            <w:r>
              <w:lastRenderedPageBreak/>
              <w:t>resposibility for operations as well as manpower.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lastRenderedPageBreak/>
              <w:t>LIEUTENANT</w:t>
            </w:r>
          </w:p>
        </w:tc>
        <w:tc>
          <w:tcPr>
            <w:tcW w:w="4508" w:type="dxa"/>
          </w:tcPr>
          <w:p w:rsidR="000A1F73" w:rsidRDefault="00D74B46" w:rsidP="00C84878">
            <w:pPr>
              <w:jc w:val="center"/>
            </w:pPr>
            <w:r>
              <w:t>Normally Lieutenants are employed as a platoon or troop commander but with experince comes increased responsibilities.</w:t>
            </w:r>
          </w:p>
        </w:tc>
      </w:tr>
      <w:tr w:rsidR="000A1F73" w:rsidTr="000A1F73">
        <w:tc>
          <w:tcPr>
            <w:tcW w:w="4508" w:type="dxa"/>
          </w:tcPr>
          <w:p w:rsidR="000A1F73" w:rsidRDefault="000A1F73" w:rsidP="00C84878">
            <w:pPr>
              <w:jc w:val="center"/>
            </w:pPr>
            <w:r>
              <w:t>SECOND LIEUTENANT</w:t>
            </w:r>
          </w:p>
        </w:tc>
        <w:tc>
          <w:tcPr>
            <w:tcW w:w="4508" w:type="dxa"/>
          </w:tcPr>
          <w:p w:rsidR="000A1F73" w:rsidRDefault="00D74B46" w:rsidP="00C84878">
            <w:pPr>
              <w:jc w:val="center"/>
            </w:pPr>
            <w:r>
              <w:t>The first rank held on commisioning where special arms training relevant to their corps is conducted. They are rewsponsible for leading soldiers both in training and operations.</w:t>
            </w:r>
          </w:p>
        </w:tc>
      </w:tr>
    </w:tbl>
    <w:p w:rsidR="00C16C13" w:rsidRPr="0067090B" w:rsidRDefault="0067090B" w:rsidP="00D1424C">
      <w:pPr>
        <w:rPr>
          <w:i/>
          <w:sz w:val="16"/>
          <w:szCs w:val="16"/>
          <w:u w:val="single"/>
        </w:rPr>
      </w:pPr>
      <w:r w:rsidRPr="0067090B">
        <w:rPr>
          <w:i/>
          <w:sz w:val="16"/>
          <w:szCs w:val="16"/>
          <w:u w:val="single"/>
        </w:rPr>
        <w:t>Figue 1 – Officer rank structure.</w:t>
      </w:r>
    </w:p>
    <w:p w:rsidR="00CB3A0D" w:rsidRDefault="00CB3A0D" w:rsidP="00D1424C"/>
    <w:p w:rsidR="00CB3A0D" w:rsidRDefault="00CB3A0D" w:rsidP="00D1424C">
      <w:pPr>
        <w:rPr>
          <w:b/>
        </w:rPr>
      </w:pPr>
      <w:r>
        <w:rPr>
          <w:b/>
        </w:rPr>
        <w:t>Outsourcing:</w:t>
      </w:r>
    </w:p>
    <w:p w:rsidR="00CB3A0D" w:rsidRDefault="00CB3A0D" w:rsidP="00D1424C">
      <w:pPr>
        <w:rPr>
          <w:b/>
        </w:rPr>
      </w:pPr>
    </w:p>
    <w:p w:rsidR="00CB3A0D" w:rsidRDefault="0094696E" w:rsidP="00D1424C">
      <w:r>
        <w:t>The British Army outsources many components</w:t>
      </w:r>
      <w:r w:rsidR="00EE0715">
        <w:t xml:space="preserve"> of its structure</w:t>
      </w:r>
      <w:r>
        <w:t xml:space="preserve"> to outside agencies.</w:t>
      </w:r>
    </w:p>
    <w:p w:rsidR="0094696E" w:rsidRDefault="0094696E" w:rsidP="00D1424C"/>
    <w:p w:rsidR="00EE0715" w:rsidRDefault="0094696E" w:rsidP="00D1424C">
      <w:r>
        <w:t xml:space="preserve">A prime example of this, is the recruitment capaign led by CAPITA which </w:t>
      </w:r>
      <w:r>
        <w:t xml:space="preserve">has </w:t>
      </w:r>
      <w:r>
        <w:t xml:space="preserve">recently released a new poster campaign worth £1.5 million which has targetted a younger audience with the aim of having them join the British Army. </w:t>
      </w:r>
    </w:p>
    <w:p w:rsidR="000D203D" w:rsidRDefault="000D203D" w:rsidP="00D1424C">
      <w:bookmarkStart w:id="0" w:name="_GoBack"/>
      <w:bookmarkEnd w:id="0"/>
    </w:p>
    <w:p w:rsidR="00EE0715" w:rsidRDefault="00EE0715" w:rsidP="00D1424C">
      <w:r>
        <w:t xml:space="preserve">Another example out outsourcing is the catering provided by </w:t>
      </w:r>
      <w:r w:rsidR="00F86D75">
        <w:t>SODEXO who currently serve food in mess halls across the UK.</w:t>
      </w:r>
    </w:p>
    <w:p w:rsidR="00F86D75" w:rsidRDefault="00F86D75" w:rsidP="00D1424C"/>
    <w:p w:rsidR="00F86D75" w:rsidRPr="00CB3A0D" w:rsidRDefault="00F86D75" w:rsidP="00D1424C"/>
    <w:p w:rsidR="00E807B2" w:rsidRDefault="00F86D75">
      <w:pPr>
        <w:rPr>
          <w:b/>
        </w:rPr>
      </w:pPr>
      <w:r>
        <w:rPr>
          <w:b/>
        </w:rPr>
        <w:t>Bibliography:</w:t>
      </w:r>
    </w:p>
    <w:p w:rsidR="00F86D75" w:rsidRDefault="00F86D75">
      <w:pPr>
        <w:rPr>
          <w:b/>
        </w:rPr>
      </w:pPr>
    </w:p>
    <w:p w:rsidR="00F86D75" w:rsidRDefault="00F86D75" w:rsidP="00F86D75">
      <w:pPr>
        <w:rPr>
          <w:sz w:val="22"/>
          <w:szCs w:val="22"/>
        </w:rPr>
      </w:pPr>
      <w:hyperlink r:id="rId7" w:history="1">
        <w:r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Army.mod.uk</w:t>
        </w:r>
      </w:hyperlink>
      <w:r>
        <w:rPr>
          <w:rFonts w:ascii="Arial" w:hAnsi="Arial" w:cs="Arial"/>
          <w:sz w:val="20"/>
          <w:szCs w:val="20"/>
          <w:shd w:val="clear" w:color="auto" w:fill="FFFFFF"/>
        </w:rPr>
        <w:t>. (2019). </w:t>
      </w:r>
      <w:r>
        <w:rPr>
          <w:rFonts w:ascii="Arial" w:hAnsi="Arial" w:cs="Arial"/>
          <w:i/>
          <w:iCs/>
          <w:sz w:val="20"/>
          <w:szCs w:val="20"/>
          <w:shd w:val="clear" w:color="auto" w:fill="FFFFFF"/>
        </w:rPr>
        <w:t>Ranks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. [online] Available at: </w:t>
      </w:r>
      <w:hyperlink r:id="rId8" w:history="1">
        <w:r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https://www.army.mod.uk/who-we-are/our-people/ranks/</w:t>
        </w:r>
      </w:hyperlink>
      <w:r>
        <w:rPr>
          <w:rFonts w:ascii="Arial" w:hAnsi="Arial" w:cs="Arial"/>
          <w:sz w:val="20"/>
          <w:szCs w:val="20"/>
          <w:shd w:val="clear" w:color="auto" w:fill="FFFFFF"/>
        </w:rPr>
        <w:t xml:space="preserve"> [Accessed 5 Feb. 2019].</w:t>
      </w:r>
    </w:p>
    <w:p w:rsidR="00F86D75" w:rsidRPr="00F86D75" w:rsidRDefault="00F86D75"/>
    <w:sectPr w:rsidR="00F86D75" w:rsidRPr="00F86D7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E52" w:rsidRDefault="00061E52" w:rsidP="003717FC">
      <w:r>
        <w:separator/>
      </w:r>
    </w:p>
  </w:endnote>
  <w:endnote w:type="continuationSeparator" w:id="0">
    <w:p w:rsidR="00061E52" w:rsidRDefault="00061E52" w:rsidP="00371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E52" w:rsidRDefault="00061E52" w:rsidP="003717FC">
      <w:r>
        <w:separator/>
      </w:r>
    </w:p>
  </w:footnote>
  <w:footnote w:type="continuationSeparator" w:id="0">
    <w:p w:rsidR="00061E52" w:rsidRDefault="00061E52" w:rsidP="00371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7FC" w:rsidRPr="003717FC" w:rsidRDefault="003717FC" w:rsidP="003717FC">
    <w:pPr>
      <w:tabs>
        <w:tab w:val="left" w:pos="4057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1715</w:t>
    </w:r>
    <w:r w:rsidR="00454B20">
      <w:rPr>
        <w:rFonts w:ascii="Arial" w:hAnsi="Arial" w:cs="Arial"/>
        <w:sz w:val="20"/>
        <w:szCs w:val="20"/>
      </w:rPr>
      <w:t>481 C McKiernon – PD01 A1 DRRE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7FC"/>
    <w:rsid w:val="00061E52"/>
    <w:rsid w:val="000A1F73"/>
    <w:rsid w:val="000D203D"/>
    <w:rsid w:val="001E7CC9"/>
    <w:rsid w:val="002F2921"/>
    <w:rsid w:val="003717FC"/>
    <w:rsid w:val="00392E8F"/>
    <w:rsid w:val="00454B20"/>
    <w:rsid w:val="004B3111"/>
    <w:rsid w:val="0067090B"/>
    <w:rsid w:val="0094696E"/>
    <w:rsid w:val="00BC742F"/>
    <w:rsid w:val="00C16C13"/>
    <w:rsid w:val="00C525A3"/>
    <w:rsid w:val="00C84878"/>
    <w:rsid w:val="00C918C8"/>
    <w:rsid w:val="00CB3A0D"/>
    <w:rsid w:val="00D1424C"/>
    <w:rsid w:val="00D74B46"/>
    <w:rsid w:val="00DA4F15"/>
    <w:rsid w:val="00E807B2"/>
    <w:rsid w:val="00EE0715"/>
    <w:rsid w:val="00F8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DB42"/>
  <w15:chartTrackingRefBased/>
  <w15:docId w15:val="{2D86F4CA-4010-46C0-BE0E-9F4192A60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17FC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17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17F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717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17FC"/>
    <w:rPr>
      <w:sz w:val="24"/>
      <w:szCs w:val="24"/>
    </w:rPr>
  </w:style>
  <w:style w:type="table" w:styleId="TableGrid">
    <w:name w:val="Table Grid"/>
    <w:basedOn w:val="TableNormal"/>
    <w:uiPriority w:val="39"/>
    <w:rsid w:val="000A1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16C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5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ea01.safelinks.protection.outlook.com/?url=https%3A%2F%2Fwww.army.mod.uk%2Fwho-we-are%2Four-people%2Franks%2F&amp;data=02%7C01%7Ccraig.mckiernon100%40mod.gov.uk%7C708011383b914883b84508d68b6adc09%7Cbe7760ed5953484bae95d0a16dfa09e5%7C0%7C0%7C636849688402516277&amp;sdata=kmMQye9EtJ7QTxMdEppENCE50Fwbx0vM0JR%2Bl4cXkZE%3D&amp;reserved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mea01.safelinks.protection.outlook.com/?url=http%3A%2F%2FArmy.mod.uk&amp;data=02%7C01%7Ccraig.mckiernon100%40mod.gov.uk%7C708011383b914883b84508d68b6adc09%7Cbe7760ed5953484bae95d0a16dfa09e5%7C0%7C0%7C636849688402516277&amp;sdata=S6NI2iS8Mjx27np3b%2FOdo44kEACVi5E%2B37brncGV874%3D&amp;reserved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ea01.safelinks.protection.outlook.com/?url=http%3A%2F%2FArmy.mod.uk&amp;data=02%7C01%7Ccraig.mckiernon100%40mod.gov.uk%7C708011383b914883b84508d68b6adc09%7Cbe7760ed5953484bae95d0a16dfa09e5%7C0%7C0%7C636849688402526286&amp;sdata=sj2LMjoWb%2FLdDIRu6%2BtpEJ2B7UsyJLBQsPbvh742FJ4%3D&amp;reserved=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Mckiernon, Craig LCpl (RC-Sp-Mov-SRS-LCpl)</dc:creator>
  <cp:keywords/>
  <dc:description/>
  <cp:lastModifiedBy>Mckiernon, Craig LCpl (RC-Sp-Mov-SRS-LCpl)</cp:lastModifiedBy>
  <cp:revision>4</cp:revision>
  <dcterms:created xsi:type="dcterms:W3CDTF">2019-02-05T14:15:00Z</dcterms:created>
  <dcterms:modified xsi:type="dcterms:W3CDTF">2019-02-05T14:39:00Z</dcterms:modified>
</cp:coreProperties>
</file>