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heme="minorBidi"/>
          <w:color w:val="auto"/>
          <w:kern w:val="2"/>
          <w:sz w:val="22"/>
          <w:szCs w:val="22"/>
          <w:lang w:val="zh-CN"/>
        </w:rPr>
        <w:id w:val="1145008207"/>
        <w:docPartObj>
          <w:docPartGallery w:val="Table of Contents"/>
          <w:docPartUnique/>
        </w:docPartObj>
      </w:sdtPr>
      <w:sdtEndPr>
        <w:rPr>
          <w:b/>
          <w:bCs/>
        </w:rPr>
      </w:sdtEndPr>
      <w:sdtContent>
        <w:p w14:paraId="6FC916EA" w14:textId="77777777" w:rsidR="003F584E" w:rsidRDefault="003F584E">
          <w:pPr>
            <w:pStyle w:val="TOC"/>
          </w:pPr>
          <w:r>
            <w:rPr>
              <w:rFonts w:hint="eastAsia"/>
              <w:lang w:val="zh-CN"/>
            </w:rPr>
            <w:t>C</w:t>
          </w:r>
          <w:r>
            <w:rPr>
              <w:lang w:val="zh-CN"/>
            </w:rPr>
            <w:t>ontent</w:t>
          </w:r>
        </w:p>
        <w:p w14:paraId="10810A91" w14:textId="77777777" w:rsidR="003F584E" w:rsidRDefault="003F584E">
          <w:pPr>
            <w:pStyle w:val="TOC1"/>
            <w:tabs>
              <w:tab w:val="right" w:leader="dot" w:pos="8296"/>
            </w:tabs>
            <w:rPr>
              <w:rFonts w:asciiTheme="minorHAnsi" w:eastAsiaTheme="minorEastAsia" w:hAnsiTheme="minorHAnsi"/>
              <w:noProof/>
              <w:sz w:val="21"/>
            </w:rPr>
          </w:pPr>
          <w:r>
            <w:fldChar w:fldCharType="begin"/>
          </w:r>
          <w:r>
            <w:instrText xml:space="preserve"> TOC \o "1-3" \h \z \u </w:instrText>
          </w:r>
          <w:r>
            <w:fldChar w:fldCharType="separate"/>
          </w:r>
          <w:hyperlink w:anchor="_Toc8422425" w:history="1">
            <w:r w:rsidRPr="0092019D">
              <w:rPr>
                <w:rStyle w:val="ab"/>
                <w:noProof/>
              </w:rPr>
              <w:t>1.Introduction</w:t>
            </w:r>
            <w:r>
              <w:rPr>
                <w:noProof/>
                <w:webHidden/>
              </w:rPr>
              <w:tab/>
            </w:r>
            <w:r>
              <w:rPr>
                <w:noProof/>
                <w:webHidden/>
              </w:rPr>
              <w:fldChar w:fldCharType="begin"/>
            </w:r>
            <w:r>
              <w:rPr>
                <w:noProof/>
                <w:webHidden/>
              </w:rPr>
              <w:instrText xml:space="preserve"> PAGEREF _Toc8422425 \h </w:instrText>
            </w:r>
            <w:r>
              <w:rPr>
                <w:noProof/>
                <w:webHidden/>
              </w:rPr>
            </w:r>
            <w:r>
              <w:rPr>
                <w:noProof/>
                <w:webHidden/>
              </w:rPr>
              <w:fldChar w:fldCharType="separate"/>
            </w:r>
            <w:r>
              <w:rPr>
                <w:noProof/>
                <w:webHidden/>
              </w:rPr>
              <w:t>2</w:t>
            </w:r>
            <w:r>
              <w:rPr>
                <w:noProof/>
                <w:webHidden/>
              </w:rPr>
              <w:fldChar w:fldCharType="end"/>
            </w:r>
          </w:hyperlink>
        </w:p>
        <w:p w14:paraId="417F2462" w14:textId="77777777" w:rsidR="003F584E" w:rsidRDefault="009A297C">
          <w:pPr>
            <w:pStyle w:val="TOC2"/>
            <w:tabs>
              <w:tab w:val="right" w:leader="dot" w:pos="8296"/>
            </w:tabs>
            <w:ind w:left="440"/>
            <w:rPr>
              <w:rFonts w:asciiTheme="minorHAnsi" w:eastAsiaTheme="minorEastAsia" w:hAnsiTheme="minorHAnsi"/>
              <w:noProof/>
              <w:sz w:val="21"/>
            </w:rPr>
          </w:pPr>
          <w:hyperlink w:anchor="_Toc8422426" w:history="1">
            <w:r w:rsidR="003F584E" w:rsidRPr="0092019D">
              <w:rPr>
                <w:rStyle w:val="ab"/>
                <w:noProof/>
              </w:rPr>
              <w:t>1.1 Project introduction</w:t>
            </w:r>
            <w:r w:rsidR="003F584E">
              <w:rPr>
                <w:noProof/>
                <w:webHidden/>
              </w:rPr>
              <w:tab/>
            </w:r>
            <w:r w:rsidR="003F584E">
              <w:rPr>
                <w:noProof/>
                <w:webHidden/>
              </w:rPr>
              <w:fldChar w:fldCharType="begin"/>
            </w:r>
            <w:r w:rsidR="003F584E">
              <w:rPr>
                <w:noProof/>
                <w:webHidden/>
              </w:rPr>
              <w:instrText xml:space="preserve"> PAGEREF _Toc8422426 \h </w:instrText>
            </w:r>
            <w:r w:rsidR="003F584E">
              <w:rPr>
                <w:noProof/>
                <w:webHidden/>
              </w:rPr>
            </w:r>
            <w:r w:rsidR="003F584E">
              <w:rPr>
                <w:noProof/>
                <w:webHidden/>
              </w:rPr>
              <w:fldChar w:fldCharType="separate"/>
            </w:r>
            <w:r w:rsidR="003F584E">
              <w:rPr>
                <w:noProof/>
                <w:webHidden/>
              </w:rPr>
              <w:t>2</w:t>
            </w:r>
            <w:r w:rsidR="003F584E">
              <w:rPr>
                <w:noProof/>
                <w:webHidden/>
              </w:rPr>
              <w:fldChar w:fldCharType="end"/>
            </w:r>
          </w:hyperlink>
        </w:p>
        <w:p w14:paraId="45A396EC" w14:textId="77777777" w:rsidR="003F584E" w:rsidRDefault="009A297C">
          <w:pPr>
            <w:pStyle w:val="TOC2"/>
            <w:tabs>
              <w:tab w:val="right" w:leader="dot" w:pos="8296"/>
            </w:tabs>
            <w:ind w:left="440"/>
            <w:rPr>
              <w:rFonts w:asciiTheme="minorHAnsi" w:eastAsiaTheme="minorEastAsia" w:hAnsiTheme="minorHAnsi"/>
              <w:noProof/>
              <w:sz w:val="21"/>
            </w:rPr>
          </w:pPr>
          <w:hyperlink w:anchor="_Toc8422427" w:history="1">
            <w:r w:rsidR="003F584E" w:rsidRPr="0092019D">
              <w:rPr>
                <w:rStyle w:val="ab"/>
                <w:noProof/>
              </w:rPr>
              <w:t>1.2 Programming language, IDE, database and some other tools for the development</w:t>
            </w:r>
            <w:r w:rsidR="003F584E">
              <w:rPr>
                <w:noProof/>
                <w:webHidden/>
              </w:rPr>
              <w:tab/>
            </w:r>
            <w:r w:rsidR="003F584E">
              <w:rPr>
                <w:noProof/>
                <w:webHidden/>
              </w:rPr>
              <w:fldChar w:fldCharType="begin"/>
            </w:r>
            <w:r w:rsidR="003F584E">
              <w:rPr>
                <w:noProof/>
                <w:webHidden/>
              </w:rPr>
              <w:instrText xml:space="preserve"> PAGEREF _Toc8422427 \h </w:instrText>
            </w:r>
            <w:r w:rsidR="003F584E">
              <w:rPr>
                <w:noProof/>
                <w:webHidden/>
              </w:rPr>
            </w:r>
            <w:r w:rsidR="003F584E">
              <w:rPr>
                <w:noProof/>
                <w:webHidden/>
              </w:rPr>
              <w:fldChar w:fldCharType="separate"/>
            </w:r>
            <w:r w:rsidR="003F584E">
              <w:rPr>
                <w:noProof/>
                <w:webHidden/>
              </w:rPr>
              <w:t>2</w:t>
            </w:r>
            <w:r w:rsidR="003F584E">
              <w:rPr>
                <w:noProof/>
                <w:webHidden/>
              </w:rPr>
              <w:fldChar w:fldCharType="end"/>
            </w:r>
          </w:hyperlink>
        </w:p>
        <w:p w14:paraId="2FE1B4FA" w14:textId="77777777" w:rsidR="003F584E" w:rsidRDefault="009A297C">
          <w:pPr>
            <w:pStyle w:val="TOC1"/>
            <w:tabs>
              <w:tab w:val="right" w:leader="dot" w:pos="8296"/>
            </w:tabs>
            <w:rPr>
              <w:rFonts w:asciiTheme="minorHAnsi" w:eastAsiaTheme="minorEastAsia" w:hAnsiTheme="minorHAnsi"/>
              <w:noProof/>
              <w:sz w:val="21"/>
            </w:rPr>
          </w:pPr>
          <w:hyperlink w:anchor="_Toc8422428" w:history="1">
            <w:r w:rsidR="003F584E" w:rsidRPr="0092019D">
              <w:rPr>
                <w:rStyle w:val="ab"/>
                <w:noProof/>
              </w:rPr>
              <w:t>2. Specific roles and works in the team</w:t>
            </w:r>
            <w:r w:rsidR="003F584E">
              <w:rPr>
                <w:noProof/>
                <w:webHidden/>
              </w:rPr>
              <w:tab/>
            </w:r>
            <w:r w:rsidR="003F584E">
              <w:rPr>
                <w:noProof/>
                <w:webHidden/>
              </w:rPr>
              <w:fldChar w:fldCharType="begin"/>
            </w:r>
            <w:r w:rsidR="003F584E">
              <w:rPr>
                <w:noProof/>
                <w:webHidden/>
              </w:rPr>
              <w:instrText xml:space="preserve"> PAGEREF _Toc8422428 \h </w:instrText>
            </w:r>
            <w:r w:rsidR="003F584E">
              <w:rPr>
                <w:noProof/>
                <w:webHidden/>
              </w:rPr>
            </w:r>
            <w:r w:rsidR="003F584E">
              <w:rPr>
                <w:noProof/>
                <w:webHidden/>
              </w:rPr>
              <w:fldChar w:fldCharType="separate"/>
            </w:r>
            <w:r w:rsidR="003F584E">
              <w:rPr>
                <w:noProof/>
                <w:webHidden/>
              </w:rPr>
              <w:t>3</w:t>
            </w:r>
            <w:r w:rsidR="003F584E">
              <w:rPr>
                <w:noProof/>
                <w:webHidden/>
              </w:rPr>
              <w:fldChar w:fldCharType="end"/>
            </w:r>
          </w:hyperlink>
        </w:p>
        <w:p w14:paraId="00E89B1D" w14:textId="77777777" w:rsidR="003F584E" w:rsidRDefault="009A297C">
          <w:pPr>
            <w:pStyle w:val="TOC1"/>
            <w:tabs>
              <w:tab w:val="right" w:leader="dot" w:pos="8296"/>
            </w:tabs>
            <w:rPr>
              <w:rFonts w:asciiTheme="minorHAnsi" w:eastAsiaTheme="minorEastAsia" w:hAnsiTheme="minorHAnsi"/>
              <w:noProof/>
              <w:sz w:val="21"/>
            </w:rPr>
          </w:pPr>
          <w:hyperlink w:anchor="_Toc8422429" w:history="1">
            <w:r w:rsidR="003F584E" w:rsidRPr="0092019D">
              <w:rPr>
                <w:rStyle w:val="ab"/>
                <w:noProof/>
              </w:rPr>
              <w:t>3. Risks and solutions of it in the process</w:t>
            </w:r>
            <w:r w:rsidR="003F584E">
              <w:rPr>
                <w:noProof/>
                <w:webHidden/>
              </w:rPr>
              <w:tab/>
            </w:r>
            <w:r w:rsidR="003F584E">
              <w:rPr>
                <w:noProof/>
                <w:webHidden/>
              </w:rPr>
              <w:fldChar w:fldCharType="begin"/>
            </w:r>
            <w:r w:rsidR="003F584E">
              <w:rPr>
                <w:noProof/>
                <w:webHidden/>
              </w:rPr>
              <w:instrText xml:space="preserve"> PAGEREF _Toc8422429 \h </w:instrText>
            </w:r>
            <w:r w:rsidR="003F584E">
              <w:rPr>
                <w:noProof/>
                <w:webHidden/>
              </w:rPr>
            </w:r>
            <w:r w:rsidR="003F584E">
              <w:rPr>
                <w:noProof/>
                <w:webHidden/>
              </w:rPr>
              <w:fldChar w:fldCharType="separate"/>
            </w:r>
            <w:r w:rsidR="003F584E">
              <w:rPr>
                <w:noProof/>
                <w:webHidden/>
              </w:rPr>
              <w:t>3</w:t>
            </w:r>
            <w:r w:rsidR="003F584E">
              <w:rPr>
                <w:noProof/>
                <w:webHidden/>
              </w:rPr>
              <w:fldChar w:fldCharType="end"/>
            </w:r>
          </w:hyperlink>
        </w:p>
        <w:p w14:paraId="7693552A" w14:textId="77777777" w:rsidR="003F584E" w:rsidRDefault="009A297C">
          <w:pPr>
            <w:pStyle w:val="TOC1"/>
            <w:tabs>
              <w:tab w:val="right" w:leader="dot" w:pos="8296"/>
            </w:tabs>
            <w:rPr>
              <w:rFonts w:asciiTheme="minorHAnsi" w:eastAsiaTheme="minorEastAsia" w:hAnsiTheme="minorHAnsi"/>
              <w:noProof/>
              <w:sz w:val="21"/>
            </w:rPr>
          </w:pPr>
          <w:hyperlink w:anchor="_Toc8422430" w:history="1">
            <w:r w:rsidR="003F584E" w:rsidRPr="0092019D">
              <w:rPr>
                <w:rStyle w:val="ab"/>
                <w:noProof/>
              </w:rPr>
              <w:t xml:space="preserve">4. </w:t>
            </w:r>
            <w:r w:rsidR="003F584E" w:rsidRPr="0092019D">
              <w:rPr>
                <w:rStyle w:val="ab"/>
                <w:noProof/>
                <w:lang w:val="en-GB"/>
              </w:rPr>
              <w:t>Sustainability Impacts</w:t>
            </w:r>
            <w:r w:rsidR="003F584E">
              <w:rPr>
                <w:noProof/>
                <w:webHidden/>
              </w:rPr>
              <w:tab/>
            </w:r>
            <w:r w:rsidR="003F584E">
              <w:rPr>
                <w:noProof/>
                <w:webHidden/>
              </w:rPr>
              <w:fldChar w:fldCharType="begin"/>
            </w:r>
            <w:r w:rsidR="003F584E">
              <w:rPr>
                <w:noProof/>
                <w:webHidden/>
              </w:rPr>
              <w:instrText xml:space="preserve"> PAGEREF _Toc8422430 \h </w:instrText>
            </w:r>
            <w:r w:rsidR="003F584E">
              <w:rPr>
                <w:noProof/>
                <w:webHidden/>
              </w:rPr>
            </w:r>
            <w:r w:rsidR="003F584E">
              <w:rPr>
                <w:noProof/>
                <w:webHidden/>
              </w:rPr>
              <w:fldChar w:fldCharType="separate"/>
            </w:r>
            <w:r w:rsidR="003F584E">
              <w:rPr>
                <w:noProof/>
                <w:webHidden/>
              </w:rPr>
              <w:t>5</w:t>
            </w:r>
            <w:r w:rsidR="003F584E">
              <w:rPr>
                <w:noProof/>
                <w:webHidden/>
              </w:rPr>
              <w:fldChar w:fldCharType="end"/>
            </w:r>
          </w:hyperlink>
        </w:p>
        <w:p w14:paraId="0D371DDB" w14:textId="77777777" w:rsidR="003F584E" w:rsidRDefault="009A297C">
          <w:pPr>
            <w:pStyle w:val="TOC1"/>
            <w:tabs>
              <w:tab w:val="right" w:leader="dot" w:pos="8296"/>
            </w:tabs>
            <w:rPr>
              <w:rFonts w:asciiTheme="minorHAnsi" w:eastAsiaTheme="minorEastAsia" w:hAnsiTheme="minorHAnsi"/>
              <w:noProof/>
              <w:sz w:val="21"/>
            </w:rPr>
          </w:pPr>
          <w:hyperlink w:anchor="_Toc8422431" w:history="1">
            <w:r w:rsidR="003F584E" w:rsidRPr="0092019D">
              <w:rPr>
                <w:rStyle w:val="ab"/>
                <w:noProof/>
              </w:rPr>
              <w:t>5. Ethical issues for the management department of student services.</w:t>
            </w:r>
            <w:r w:rsidR="003F584E">
              <w:rPr>
                <w:noProof/>
                <w:webHidden/>
              </w:rPr>
              <w:tab/>
            </w:r>
            <w:r w:rsidR="003F584E">
              <w:rPr>
                <w:noProof/>
                <w:webHidden/>
              </w:rPr>
              <w:fldChar w:fldCharType="begin"/>
            </w:r>
            <w:r w:rsidR="003F584E">
              <w:rPr>
                <w:noProof/>
                <w:webHidden/>
              </w:rPr>
              <w:instrText xml:space="preserve"> PAGEREF _Toc8422431 \h </w:instrText>
            </w:r>
            <w:r w:rsidR="003F584E">
              <w:rPr>
                <w:noProof/>
                <w:webHidden/>
              </w:rPr>
            </w:r>
            <w:r w:rsidR="003F584E">
              <w:rPr>
                <w:noProof/>
                <w:webHidden/>
              </w:rPr>
              <w:fldChar w:fldCharType="separate"/>
            </w:r>
            <w:r w:rsidR="003F584E">
              <w:rPr>
                <w:noProof/>
                <w:webHidden/>
              </w:rPr>
              <w:t>6</w:t>
            </w:r>
            <w:r w:rsidR="003F584E">
              <w:rPr>
                <w:noProof/>
                <w:webHidden/>
              </w:rPr>
              <w:fldChar w:fldCharType="end"/>
            </w:r>
          </w:hyperlink>
        </w:p>
        <w:p w14:paraId="1681014D" w14:textId="77777777" w:rsidR="003F584E" w:rsidRDefault="009A297C">
          <w:pPr>
            <w:pStyle w:val="TOC1"/>
            <w:tabs>
              <w:tab w:val="right" w:leader="dot" w:pos="8296"/>
            </w:tabs>
            <w:rPr>
              <w:rFonts w:asciiTheme="minorHAnsi" w:eastAsiaTheme="minorEastAsia" w:hAnsiTheme="minorHAnsi"/>
              <w:noProof/>
              <w:sz w:val="21"/>
            </w:rPr>
          </w:pPr>
          <w:hyperlink w:anchor="_Toc8422432" w:history="1">
            <w:r w:rsidR="003F584E" w:rsidRPr="0092019D">
              <w:rPr>
                <w:rStyle w:val="ab"/>
                <w:noProof/>
              </w:rPr>
              <w:t>6. Legal issues in terms of software developing</w:t>
            </w:r>
            <w:r w:rsidR="003F584E">
              <w:rPr>
                <w:noProof/>
                <w:webHidden/>
              </w:rPr>
              <w:tab/>
            </w:r>
            <w:r w:rsidR="003F584E">
              <w:rPr>
                <w:noProof/>
                <w:webHidden/>
              </w:rPr>
              <w:fldChar w:fldCharType="begin"/>
            </w:r>
            <w:r w:rsidR="003F584E">
              <w:rPr>
                <w:noProof/>
                <w:webHidden/>
              </w:rPr>
              <w:instrText xml:space="preserve"> PAGEREF _Toc8422432 \h </w:instrText>
            </w:r>
            <w:r w:rsidR="003F584E">
              <w:rPr>
                <w:noProof/>
                <w:webHidden/>
              </w:rPr>
            </w:r>
            <w:r w:rsidR="003F584E">
              <w:rPr>
                <w:noProof/>
                <w:webHidden/>
              </w:rPr>
              <w:fldChar w:fldCharType="separate"/>
            </w:r>
            <w:r w:rsidR="003F584E">
              <w:rPr>
                <w:noProof/>
                <w:webHidden/>
              </w:rPr>
              <w:t>7</w:t>
            </w:r>
            <w:r w:rsidR="003F584E">
              <w:rPr>
                <w:noProof/>
                <w:webHidden/>
              </w:rPr>
              <w:fldChar w:fldCharType="end"/>
            </w:r>
          </w:hyperlink>
        </w:p>
        <w:p w14:paraId="6E1B96ED" w14:textId="77777777" w:rsidR="003F584E" w:rsidRDefault="009A297C">
          <w:pPr>
            <w:pStyle w:val="TOC1"/>
            <w:tabs>
              <w:tab w:val="right" w:leader="dot" w:pos="8296"/>
            </w:tabs>
            <w:rPr>
              <w:rFonts w:asciiTheme="minorHAnsi" w:eastAsiaTheme="minorEastAsia" w:hAnsiTheme="minorHAnsi"/>
              <w:noProof/>
              <w:sz w:val="21"/>
            </w:rPr>
          </w:pPr>
          <w:hyperlink w:anchor="_Toc8422433" w:history="1">
            <w:r w:rsidR="003F584E" w:rsidRPr="0092019D">
              <w:rPr>
                <w:rStyle w:val="ab"/>
                <w:noProof/>
              </w:rPr>
              <w:t>References</w:t>
            </w:r>
            <w:r w:rsidR="003F584E">
              <w:rPr>
                <w:noProof/>
                <w:webHidden/>
              </w:rPr>
              <w:tab/>
            </w:r>
            <w:r w:rsidR="003F584E">
              <w:rPr>
                <w:noProof/>
                <w:webHidden/>
              </w:rPr>
              <w:fldChar w:fldCharType="begin"/>
            </w:r>
            <w:r w:rsidR="003F584E">
              <w:rPr>
                <w:noProof/>
                <w:webHidden/>
              </w:rPr>
              <w:instrText xml:space="preserve"> PAGEREF _Toc8422433 \h </w:instrText>
            </w:r>
            <w:r w:rsidR="003F584E">
              <w:rPr>
                <w:noProof/>
                <w:webHidden/>
              </w:rPr>
            </w:r>
            <w:r w:rsidR="003F584E">
              <w:rPr>
                <w:noProof/>
                <w:webHidden/>
              </w:rPr>
              <w:fldChar w:fldCharType="separate"/>
            </w:r>
            <w:r w:rsidR="003F584E">
              <w:rPr>
                <w:noProof/>
                <w:webHidden/>
              </w:rPr>
              <w:t>8</w:t>
            </w:r>
            <w:r w:rsidR="003F584E">
              <w:rPr>
                <w:noProof/>
                <w:webHidden/>
              </w:rPr>
              <w:fldChar w:fldCharType="end"/>
            </w:r>
          </w:hyperlink>
        </w:p>
        <w:p w14:paraId="3379E587" w14:textId="77777777" w:rsidR="003F584E" w:rsidRDefault="003F584E">
          <w:r>
            <w:rPr>
              <w:b/>
              <w:bCs/>
              <w:lang w:val="zh-CN"/>
            </w:rPr>
            <w:fldChar w:fldCharType="end"/>
          </w:r>
        </w:p>
      </w:sdtContent>
    </w:sdt>
    <w:p w14:paraId="66674761" w14:textId="77777777" w:rsidR="003F584E" w:rsidRDefault="003F584E" w:rsidP="003F584E">
      <w:pPr>
        <w:pStyle w:val="1"/>
        <w:ind w:right="220"/>
        <w:rPr>
          <w:rFonts w:eastAsiaTheme="minorEastAsia"/>
        </w:rPr>
      </w:pPr>
    </w:p>
    <w:p w14:paraId="232A3E30" w14:textId="77777777" w:rsidR="003F584E" w:rsidRDefault="003F584E" w:rsidP="003F584E">
      <w:pPr>
        <w:rPr>
          <w:rFonts w:eastAsiaTheme="minorEastAsia"/>
          <w:color w:val="2F5496" w:themeColor="accent1" w:themeShade="BF"/>
          <w:kern w:val="44"/>
          <w:sz w:val="32"/>
          <w:szCs w:val="44"/>
        </w:rPr>
      </w:pPr>
      <w:r>
        <w:rPr>
          <w:rFonts w:eastAsiaTheme="minorEastAsia"/>
        </w:rPr>
        <w:br w:type="page"/>
      </w:r>
    </w:p>
    <w:p w14:paraId="26A08B22" w14:textId="77777777" w:rsidR="003F584E" w:rsidRDefault="003F584E" w:rsidP="003F584E">
      <w:pPr>
        <w:pStyle w:val="1"/>
        <w:ind w:right="220"/>
        <w:rPr>
          <w:rFonts w:eastAsiaTheme="minorEastAsia"/>
        </w:rPr>
      </w:pPr>
      <w:bookmarkStart w:id="0" w:name="_Toc8422425"/>
      <w:r>
        <w:rPr>
          <w:rFonts w:eastAsiaTheme="minorEastAsia"/>
        </w:rPr>
        <w:lastRenderedPageBreak/>
        <w:t>1.</w:t>
      </w:r>
      <w:r>
        <w:rPr>
          <w:rFonts w:eastAsiaTheme="minorEastAsia" w:hint="eastAsia"/>
        </w:rPr>
        <w:t>I</w:t>
      </w:r>
      <w:r>
        <w:rPr>
          <w:rFonts w:eastAsiaTheme="minorEastAsia"/>
        </w:rPr>
        <w:t>ntroduction</w:t>
      </w:r>
      <w:bookmarkEnd w:id="0"/>
    </w:p>
    <w:p w14:paraId="78066D11" w14:textId="77777777" w:rsidR="003F584E" w:rsidRPr="00C16778" w:rsidRDefault="003F584E" w:rsidP="003F584E">
      <w:pPr>
        <w:pStyle w:val="2"/>
        <w:rPr>
          <w:rFonts w:eastAsiaTheme="minorEastAsia"/>
        </w:rPr>
      </w:pPr>
      <w:bookmarkStart w:id="1" w:name="_Toc8422275"/>
      <w:bookmarkStart w:id="2" w:name="_Toc8422426"/>
      <w:r>
        <w:rPr>
          <w:rFonts w:eastAsiaTheme="minorEastAsia" w:hint="eastAsia"/>
        </w:rPr>
        <w:t>1</w:t>
      </w:r>
      <w:r>
        <w:rPr>
          <w:rFonts w:eastAsiaTheme="minorEastAsia"/>
        </w:rPr>
        <w:t>.1 Project introduction</w:t>
      </w:r>
      <w:bookmarkEnd w:id="1"/>
      <w:bookmarkEnd w:id="2"/>
    </w:p>
    <w:p w14:paraId="29931D96" w14:textId="77777777" w:rsidR="003F584E" w:rsidRDefault="003F584E" w:rsidP="003F584E">
      <w:pPr>
        <w:rPr>
          <w:rFonts w:eastAsiaTheme="minorEastAsia"/>
        </w:rPr>
      </w:pPr>
      <w:r>
        <w:rPr>
          <w:rFonts w:eastAsiaTheme="minorEastAsia" w:hint="eastAsia"/>
        </w:rPr>
        <w:t>A</w:t>
      </w:r>
      <w:r>
        <w:rPr>
          <w:rFonts w:eastAsiaTheme="minorEastAsia"/>
        </w:rPr>
        <w:t xml:space="preserve">ccording to the project initiation document our team produced last semester, our project is to develop information management system for student services management. In details, the aim for the project is to develop a </w:t>
      </w:r>
      <w:bookmarkStart w:id="3" w:name="OLE_LINK3"/>
      <w:bookmarkStart w:id="4" w:name="OLE_LINK4"/>
      <w:r>
        <w:rPr>
          <w:rFonts w:eastAsiaTheme="minorEastAsia"/>
        </w:rPr>
        <w:t>management information system</w:t>
      </w:r>
      <w:bookmarkEnd w:id="3"/>
      <w:bookmarkEnd w:id="4"/>
      <w:r>
        <w:rPr>
          <w:rFonts w:eastAsiaTheme="minorEastAsia"/>
        </w:rPr>
        <w:t xml:space="preserve"> for the University of Wales </w:t>
      </w:r>
      <w:r w:rsidRPr="001D0EDE">
        <w:rPr>
          <w:rFonts w:eastAsiaTheme="minorEastAsia"/>
        </w:rPr>
        <w:t>Trinity Saint David (UWTSD) Student Services for the Swansea campus.</w:t>
      </w:r>
      <w:r w:rsidRPr="001D0EDE">
        <w:t xml:space="preserve"> </w:t>
      </w:r>
      <w:r w:rsidRPr="001D0EDE">
        <w:rPr>
          <w:rFonts w:eastAsiaTheme="minorEastAsia"/>
        </w:rPr>
        <w:t>This system will</w:t>
      </w:r>
      <w:r>
        <w:rPr>
          <w:rFonts w:eastAsiaTheme="minorEastAsia"/>
        </w:rPr>
        <w:t xml:space="preserve"> </w:t>
      </w:r>
      <w:r w:rsidRPr="001D0EDE">
        <w:rPr>
          <w:rFonts w:eastAsiaTheme="minorEastAsia"/>
        </w:rPr>
        <w:t>secure staff records securely, such as background and government checks, professional</w:t>
      </w:r>
      <w:r>
        <w:rPr>
          <w:rFonts w:eastAsiaTheme="minorEastAsia"/>
        </w:rPr>
        <w:t xml:space="preserve"> </w:t>
      </w:r>
      <w:r w:rsidRPr="001D0EDE">
        <w:rPr>
          <w:rFonts w:eastAsiaTheme="minorEastAsia"/>
        </w:rPr>
        <w:t>memberships, staff training and accreditation, and notify the relevant members of staff when these</w:t>
      </w:r>
      <w:r>
        <w:rPr>
          <w:rFonts w:eastAsiaTheme="minorEastAsia"/>
        </w:rPr>
        <w:t xml:space="preserve"> </w:t>
      </w:r>
      <w:r w:rsidRPr="001D0EDE">
        <w:rPr>
          <w:rFonts w:eastAsiaTheme="minorEastAsia"/>
        </w:rPr>
        <w:t>are due to expire, so they can be renewed or sorted before problems arise</w:t>
      </w:r>
      <w:r>
        <w:rPr>
          <w:rFonts w:eastAsiaTheme="minorEastAsia"/>
        </w:rPr>
        <w:t xml:space="preserve">. </w:t>
      </w:r>
    </w:p>
    <w:p w14:paraId="0BE2D970" w14:textId="77777777" w:rsidR="003F584E" w:rsidRPr="00871D65" w:rsidRDefault="003F584E" w:rsidP="003F584E">
      <w:pPr>
        <w:pStyle w:val="2"/>
        <w:rPr>
          <w:rFonts w:eastAsiaTheme="minorEastAsia"/>
        </w:rPr>
      </w:pPr>
      <w:bookmarkStart w:id="5" w:name="_Toc8422276"/>
      <w:bookmarkStart w:id="6" w:name="_Toc8422427"/>
      <w:r w:rsidRPr="00871D65">
        <w:rPr>
          <w:rFonts w:eastAsiaTheme="minorEastAsia" w:hint="eastAsia"/>
        </w:rPr>
        <w:t>1</w:t>
      </w:r>
      <w:r w:rsidRPr="00871D65">
        <w:rPr>
          <w:rFonts w:eastAsiaTheme="minorEastAsia"/>
        </w:rPr>
        <w:t>.2 Programming language, IDE, database and some other tools for the development</w:t>
      </w:r>
      <w:bookmarkEnd w:id="5"/>
      <w:bookmarkEnd w:id="6"/>
    </w:p>
    <w:p w14:paraId="18BC5E47" w14:textId="77777777" w:rsidR="003F584E" w:rsidRDefault="003F584E" w:rsidP="003F584E">
      <w:pPr>
        <w:rPr>
          <w:rFonts w:eastAsiaTheme="minorEastAsia"/>
        </w:rPr>
      </w:pPr>
      <w:r>
        <w:rPr>
          <w:rFonts w:eastAsiaTheme="minorEastAsia"/>
        </w:rPr>
        <w:t xml:space="preserve">After finishing the student services management information system project initiation document and the design of Gantt Chart, at the stage of planning for the development of system, these was an important thing that choosing the suitable sort of software will be used to develop system. In the first meeting, our team decided to use Java programming language, </w:t>
      </w:r>
      <w:proofErr w:type="spellStart"/>
      <w:r>
        <w:rPr>
          <w:rFonts w:eastAsiaTheme="minorEastAsia"/>
        </w:rPr>
        <w:t>Netbeans</w:t>
      </w:r>
      <w:proofErr w:type="spellEnd"/>
      <w:r>
        <w:rPr>
          <w:rFonts w:eastAsiaTheme="minorEastAsia"/>
        </w:rPr>
        <w:t xml:space="preserve">, SQLite database, Bitbucket to store our codes and the Git tools to upload and download codes from Bitbucket. There are some reasons why opted these sort of programming language and tools. </w:t>
      </w:r>
    </w:p>
    <w:p w14:paraId="0D79934D" w14:textId="6DAC2BE1" w:rsidR="003F584E" w:rsidRDefault="003F584E" w:rsidP="003F584E">
      <w:pPr>
        <w:pStyle w:val="a4"/>
        <w:numPr>
          <w:ilvl w:val="0"/>
          <w:numId w:val="1"/>
        </w:numPr>
        <w:ind w:firstLineChars="0"/>
        <w:rPr>
          <w:rFonts w:eastAsiaTheme="minorEastAsia"/>
        </w:rPr>
      </w:pPr>
      <w:r>
        <w:rPr>
          <w:rFonts w:eastAsiaTheme="minorEastAsia"/>
        </w:rPr>
        <w:t>Java programming language</w:t>
      </w:r>
      <w:r w:rsidR="001D5292">
        <w:rPr>
          <w:rFonts w:eastAsiaTheme="minorEastAsia"/>
        </w:rPr>
        <w:t xml:space="preserve"> [1</w:t>
      </w:r>
      <w:proofErr w:type="gramStart"/>
      <w:r w:rsidR="001D5292">
        <w:rPr>
          <w:rFonts w:eastAsiaTheme="minorEastAsia"/>
        </w:rPr>
        <w:t xml:space="preserve">] </w:t>
      </w:r>
      <w:r>
        <w:rPr>
          <w:rFonts w:eastAsiaTheme="minorEastAsia"/>
        </w:rPr>
        <w:t>:</w:t>
      </w:r>
      <w:proofErr w:type="gramEnd"/>
      <w:r>
        <w:rPr>
          <w:rFonts w:eastAsiaTheme="minorEastAsia"/>
        </w:rPr>
        <w:t xml:space="preserve"> Java has been opted by our team because there are four members in our team and there are three people have studied or used this programming language and another reason are that Java is easy to learn and to use.</w:t>
      </w:r>
    </w:p>
    <w:p w14:paraId="0C14ABB8" w14:textId="6FE74034" w:rsidR="003F584E" w:rsidRDefault="003F584E" w:rsidP="003F584E">
      <w:pPr>
        <w:pStyle w:val="a4"/>
        <w:numPr>
          <w:ilvl w:val="0"/>
          <w:numId w:val="1"/>
        </w:numPr>
        <w:ind w:firstLineChars="0"/>
        <w:rPr>
          <w:rFonts w:eastAsiaTheme="minorEastAsia"/>
        </w:rPr>
      </w:pPr>
      <w:proofErr w:type="spellStart"/>
      <w:r>
        <w:rPr>
          <w:rFonts w:eastAsiaTheme="minorEastAsia"/>
        </w:rPr>
        <w:t>Netbeans</w:t>
      </w:r>
      <w:proofErr w:type="spellEnd"/>
      <w:r w:rsidR="001D5292">
        <w:rPr>
          <w:rFonts w:eastAsiaTheme="minorEastAsia"/>
        </w:rPr>
        <w:t xml:space="preserve"> [2] </w:t>
      </w:r>
      <w:r>
        <w:rPr>
          <w:rFonts w:eastAsiaTheme="minorEastAsia"/>
        </w:rPr>
        <w:t>: at the beginning, our team decided to use Eclipses to develop but we found the problem in time that is using Eclipse is not easy to build a software with many user interfaces, so we changed to the NetBeans because it is very easy to develop user interfaces of a software and the system will be developed need to develop many user interfaces.</w:t>
      </w:r>
    </w:p>
    <w:p w14:paraId="100C74E8" w14:textId="715A0B28" w:rsidR="003F584E" w:rsidRDefault="003F584E" w:rsidP="003F584E">
      <w:pPr>
        <w:pStyle w:val="a4"/>
        <w:numPr>
          <w:ilvl w:val="0"/>
          <w:numId w:val="1"/>
        </w:numPr>
        <w:ind w:firstLineChars="0"/>
        <w:rPr>
          <w:rFonts w:eastAsiaTheme="minorEastAsia"/>
        </w:rPr>
      </w:pPr>
      <w:r>
        <w:rPr>
          <w:rFonts w:eastAsiaTheme="minorEastAsia"/>
        </w:rPr>
        <w:t>SQLite database</w:t>
      </w:r>
      <w:r w:rsidR="001D5292">
        <w:rPr>
          <w:rFonts w:eastAsiaTheme="minorEastAsia"/>
        </w:rPr>
        <w:t xml:space="preserve"> [3]</w:t>
      </w:r>
      <w:r>
        <w:rPr>
          <w:rFonts w:eastAsiaTheme="minorEastAsia" w:hint="eastAsia"/>
        </w:rPr>
        <w:t>：</w:t>
      </w:r>
      <w:r w:rsidRPr="00EF78C1">
        <w:rPr>
          <w:rFonts w:eastAsiaTheme="minorEastAsia"/>
        </w:rPr>
        <w:t>SQLite is a lightweight, cross-platform relational database.</w:t>
      </w:r>
      <w:r>
        <w:rPr>
          <w:rFonts w:eastAsiaTheme="minorEastAsia"/>
        </w:rPr>
        <w:t xml:space="preserve"> Especially, according to the internet tutorials of it, it is also quite easy to learn and use. </w:t>
      </w:r>
    </w:p>
    <w:p w14:paraId="48EDB190" w14:textId="4DD619FB" w:rsidR="003F584E" w:rsidRDefault="003F584E" w:rsidP="003F584E">
      <w:pPr>
        <w:pStyle w:val="a4"/>
        <w:numPr>
          <w:ilvl w:val="0"/>
          <w:numId w:val="1"/>
        </w:numPr>
        <w:ind w:firstLineChars="0"/>
        <w:rPr>
          <w:rFonts w:eastAsiaTheme="minorEastAsia"/>
        </w:rPr>
      </w:pPr>
      <w:r>
        <w:rPr>
          <w:rFonts w:eastAsiaTheme="minorEastAsia"/>
        </w:rPr>
        <w:t>Bitbucket</w:t>
      </w:r>
      <w:r w:rsidR="001D5292">
        <w:rPr>
          <w:rFonts w:eastAsiaTheme="minorEastAsia"/>
        </w:rPr>
        <w:t xml:space="preserve"> [4</w:t>
      </w:r>
      <w:proofErr w:type="gramStart"/>
      <w:r w:rsidR="001D5292">
        <w:rPr>
          <w:rFonts w:eastAsiaTheme="minorEastAsia"/>
        </w:rPr>
        <w:t xml:space="preserve">] </w:t>
      </w:r>
      <w:r>
        <w:rPr>
          <w:rFonts w:eastAsiaTheme="minorEastAsia"/>
        </w:rPr>
        <w:t>:</w:t>
      </w:r>
      <w:proofErr w:type="gramEnd"/>
      <w:r>
        <w:rPr>
          <w:rFonts w:eastAsiaTheme="minorEastAsia"/>
        </w:rPr>
        <w:t xml:space="preserve"> </w:t>
      </w:r>
      <w:r w:rsidRPr="00F617BF">
        <w:rPr>
          <w:rFonts w:eastAsiaTheme="minorEastAsia"/>
        </w:rPr>
        <w:t>Bitbucket</w:t>
      </w:r>
      <w:r>
        <w:rPr>
          <w:rFonts w:eastAsiaTheme="minorEastAsia"/>
        </w:rPr>
        <w:t xml:space="preserve"> is a</w:t>
      </w:r>
      <w:r w:rsidRPr="00F617BF">
        <w:rPr>
          <w:rFonts w:eastAsiaTheme="minorEastAsia"/>
        </w:rPr>
        <w:t xml:space="preserve"> </w:t>
      </w:r>
      <w:r>
        <w:rPr>
          <w:rFonts w:eastAsiaTheme="minorEastAsia"/>
        </w:rPr>
        <w:t>f</w:t>
      </w:r>
      <w:r w:rsidRPr="00F617BF">
        <w:rPr>
          <w:rFonts w:eastAsiaTheme="minorEastAsia"/>
        </w:rPr>
        <w:t>ree support for private warehouses, which is incomparable</w:t>
      </w:r>
      <w:r>
        <w:rPr>
          <w:rFonts w:eastAsiaTheme="minorEastAsia"/>
        </w:rPr>
        <w:t>. Because this project is a teamwork, so we need a code warehouse on the Internet to upload and download codes at any time. In addition, in order to upload or download codes from Bitbucket, we still need a tool Git</w:t>
      </w:r>
      <w:r w:rsidR="001D5292">
        <w:rPr>
          <w:rFonts w:eastAsiaTheme="minorEastAsia"/>
        </w:rPr>
        <w:t xml:space="preserve"> [5]</w:t>
      </w:r>
      <w:r>
        <w:rPr>
          <w:rFonts w:eastAsiaTheme="minorEastAsia"/>
        </w:rPr>
        <w:t xml:space="preserve"> to achieve it.</w:t>
      </w:r>
    </w:p>
    <w:p w14:paraId="61C1AD83" w14:textId="77777777" w:rsidR="003F584E" w:rsidRDefault="003F584E" w:rsidP="003F584E">
      <w:pPr>
        <w:rPr>
          <w:rFonts w:eastAsiaTheme="minorEastAsia"/>
        </w:rPr>
      </w:pPr>
      <w:r>
        <w:rPr>
          <w:rFonts w:eastAsiaTheme="minorEastAsia" w:hint="eastAsia"/>
        </w:rPr>
        <w:t>I</w:t>
      </w:r>
      <w:r>
        <w:rPr>
          <w:rFonts w:eastAsiaTheme="minorEastAsia"/>
        </w:rPr>
        <w:t xml:space="preserve">n a work, regarding to the management information system with many user interfaces, it is very suitable to use Java, </w:t>
      </w:r>
      <w:proofErr w:type="spellStart"/>
      <w:r>
        <w:rPr>
          <w:rFonts w:eastAsiaTheme="minorEastAsia"/>
        </w:rPr>
        <w:t>Netbeans</w:t>
      </w:r>
      <w:proofErr w:type="spellEnd"/>
      <w:r>
        <w:rPr>
          <w:rFonts w:eastAsiaTheme="minorEastAsia"/>
        </w:rPr>
        <w:t xml:space="preserve"> to develop and others like SQLite database are also quite suitable to be used in thin project.</w:t>
      </w:r>
    </w:p>
    <w:p w14:paraId="5E2A7060" w14:textId="77777777" w:rsidR="003F584E" w:rsidRDefault="003F584E" w:rsidP="003F584E">
      <w:pPr>
        <w:pStyle w:val="1"/>
        <w:ind w:right="220"/>
        <w:rPr>
          <w:rFonts w:eastAsiaTheme="minorEastAsia"/>
        </w:rPr>
      </w:pPr>
      <w:bookmarkStart w:id="7" w:name="_Toc8422277"/>
      <w:bookmarkStart w:id="8" w:name="_Toc8422428"/>
      <w:r>
        <w:rPr>
          <w:rFonts w:eastAsiaTheme="minorEastAsia"/>
        </w:rPr>
        <w:lastRenderedPageBreak/>
        <w:t>2. Specific roles and works in the team</w:t>
      </w:r>
      <w:bookmarkEnd w:id="7"/>
      <w:bookmarkEnd w:id="8"/>
    </w:p>
    <w:p w14:paraId="1D260166" w14:textId="77777777" w:rsidR="003F584E" w:rsidRDefault="003F584E" w:rsidP="003F584E">
      <w:pPr>
        <w:rPr>
          <w:rFonts w:eastAsiaTheme="minorEastAsia"/>
        </w:rPr>
      </w:pPr>
      <w:r>
        <w:rPr>
          <w:rFonts w:eastAsiaTheme="minorEastAsia"/>
        </w:rPr>
        <w:t xml:space="preserve">According to interesting area, there are 4 members of our team who have been assigned to 2 groups: </w:t>
      </w:r>
    </w:p>
    <w:p w14:paraId="56105675" w14:textId="77777777" w:rsidR="003F584E" w:rsidRDefault="003F584E" w:rsidP="003F584E">
      <w:pPr>
        <w:pStyle w:val="a4"/>
        <w:numPr>
          <w:ilvl w:val="0"/>
          <w:numId w:val="2"/>
        </w:numPr>
        <w:ind w:firstLineChars="0"/>
        <w:rPr>
          <w:rFonts w:eastAsiaTheme="minorEastAsia"/>
        </w:rPr>
      </w:pPr>
      <w:r>
        <w:rPr>
          <w:rFonts w:eastAsiaTheme="minorEastAsia"/>
        </w:rPr>
        <w:t>Group 1: the main works for group 1 are to develop software, like establishing user interfaces, background programming and the database development. In details, Cerys is my partner, we were together in charge to the works of group 1 and my main works of the development were that developing user interfaces of the software, establishing the database and Cerys works were that designing the tables of database and the background programming.</w:t>
      </w:r>
    </w:p>
    <w:p w14:paraId="4BD1AD61" w14:textId="77777777" w:rsidR="003F584E" w:rsidRDefault="003F584E" w:rsidP="003F584E">
      <w:pPr>
        <w:pStyle w:val="a4"/>
        <w:numPr>
          <w:ilvl w:val="0"/>
          <w:numId w:val="2"/>
        </w:numPr>
        <w:ind w:firstLineChars="0"/>
        <w:rPr>
          <w:rFonts w:eastAsiaTheme="minorEastAsia"/>
        </w:rPr>
      </w:pPr>
      <w:r>
        <w:rPr>
          <w:rFonts w:eastAsiaTheme="minorEastAsia"/>
        </w:rPr>
        <w:t>Group 2: the main works for group 2 are the testing and some other works like design causal map, suitability and so on.</w:t>
      </w:r>
    </w:p>
    <w:p w14:paraId="45F54B23" w14:textId="77777777" w:rsidR="003F584E" w:rsidRDefault="003F584E" w:rsidP="003F584E">
      <w:pPr>
        <w:rPr>
          <w:rFonts w:eastAsiaTheme="minorEastAsia"/>
        </w:rPr>
      </w:pPr>
      <w:r>
        <w:rPr>
          <w:rFonts w:eastAsiaTheme="minorEastAsia"/>
        </w:rPr>
        <w:t>Especially, every Wednesday in the process was the review day that means in that day, we will come together to review the works should be done last week and to find whether the works go ahead following the steps of the planning and to check if there any difficulties for anybody to cope with.</w:t>
      </w:r>
    </w:p>
    <w:p w14:paraId="6E5062F1" w14:textId="77777777" w:rsidR="003F584E" w:rsidRDefault="003F584E" w:rsidP="003F584E">
      <w:pPr>
        <w:pStyle w:val="1"/>
        <w:ind w:right="220"/>
        <w:rPr>
          <w:rFonts w:eastAsiaTheme="minorEastAsia"/>
        </w:rPr>
      </w:pPr>
      <w:bookmarkStart w:id="9" w:name="_Toc8422278"/>
      <w:bookmarkStart w:id="10" w:name="_Toc8422429"/>
      <w:bookmarkStart w:id="11" w:name="OLE_LINK7"/>
      <w:r>
        <w:rPr>
          <w:rFonts w:eastAsiaTheme="minorEastAsia"/>
        </w:rPr>
        <w:t>3. Risks and solutions of it in the process</w:t>
      </w:r>
      <w:bookmarkEnd w:id="9"/>
      <w:bookmarkEnd w:id="10"/>
    </w:p>
    <w:bookmarkEnd w:id="11"/>
    <w:p w14:paraId="1CF0A09A" w14:textId="77777777" w:rsidR="003F584E" w:rsidRDefault="003F584E" w:rsidP="003F584E">
      <w:pPr>
        <w:rPr>
          <w:rFonts w:eastAsiaTheme="minorEastAsia"/>
        </w:rPr>
      </w:pPr>
      <w:r>
        <w:rPr>
          <w:rFonts w:eastAsiaTheme="minorEastAsia"/>
        </w:rPr>
        <w:t xml:space="preserve">In the process, there are various inevitable risks of the project, such as cannot accomplish the works on time, cannot achieve any function and so on. Therefore, it is very necessary to imagine some risks may come and the solutions to cope with it. </w:t>
      </w:r>
    </w:p>
    <w:p w14:paraId="564E00E5" w14:textId="77777777" w:rsidR="003F584E" w:rsidRPr="00950579" w:rsidRDefault="003F584E" w:rsidP="003F584E">
      <w:pPr>
        <w:rPr>
          <w:rFonts w:asciiTheme="majorHAnsi" w:eastAsiaTheme="minorEastAsia" w:hAnsiTheme="majorHAnsi" w:cstheme="majorBidi"/>
          <w:bCs/>
          <w:color w:val="2F5496" w:themeColor="accent1" w:themeShade="BF"/>
          <w:sz w:val="24"/>
          <w:szCs w:val="32"/>
        </w:rPr>
      </w:pPr>
      <w:r w:rsidRPr="00950579">
        <w:rPr>
          <w:rFonts w:asciiTheme="majorHAnsi" w:eastAsiaTheme="minorEastAsia" w:hAnsiTheme="majorHAnsi" w:cstheme="majorBidi"/>
          <w:bCs/>
          <w:color w:val="2F5496" w:themeColor="accent1" w:themeShade="BF"/>
          <w:sz w:val="24"/>
          <w:szCs w:val="32"/>
        </w:rPr>
        <w:t>3.1 Risk management process</w:t>
      </w:r>
    </w:p>
    <w:p w14:paraId="09853FF0" w14:textId="120A6C7A" w:rsidR="003F584E" w:rsidRDefault="003F584E" w:rsidP="003F584E">
      <w:pPr>
        <w:rPr>
          <w:rFonts w:eastAsiaTheme="minorEastAsia"/>
        </w:rPr>
      </w:pPr>
      <w:r>
        <w:rPr>
          <w:rFonts w:eastAsiaTheme="minorEastAsia"/>
        </w:rPr>
        <w:t>There are several steps in the risk management procedure that is based on the PRINCE2</w:t>
      </w:r>
      <w:r w:rsidR="003D22F4">
        <w:rPr>
          <w:rFonts w:eastAsiaTheme="minorEastAsia"/>
        </w:rPr>
        <w:t xml:space="preserve"> [6</w:t>
      </w:r>
      <w:proofErr w:type="gramStart"/>
      <w:r w:rsidR="003D22F4">
        <w:rPr>
          <w:rFonts w:eastAsiaTheme="minorEastAsia"/>
        </w:rPr>
        <w:t xml:space="preserve">] </w:t>
      </w:r>
      <w:r>
        <w:rPr>
          <w:rFonts w:eastAsiaTheme="minorEastAsia"/>
        </w:rPr>
        <w:t>:</w:t>
      </w:r>
      <w:proofErr w:type="gramEnd"/>
    </w:p>
    <w:p w14:paraId="57F29F7F" w14:textId="77777777" w:rsidR="003F584E" w:rsidRDefault="003F584E" w:rsidP="003F584E">
      <w:pPr>
        <w:pStyle w:val="a4"/>
        <w:numPr>
          <w:ilvl w:val="0"/>
          <w:numId w:val="3"/>
        </w:numPr>
        <w:ind w:firstLineChars="0"/>
        <w:rPr>
          <w:rFonts w:eastAsiaTheme="minorEastAsia"/>
        </w:rPr>
      </w:pPr>
      <w:r>
        <w:rPr>
          <w:rFonts w:eastAsiaTheme="minorEastAsia" w:hint="eastAsia"/>
        </w:rPr>
        <w:t>I</w:t>
      </w:r>
      <w:r>
        <w:rPr>
          <w:rFonts w:eastAsiaTheme="minorEastAsia"/>
        </w:rPr>
        <w:t>dentify: record threats and opportunities in the risk register.</w:t>
      </w:r>
    </w:p>
    <w:p w14:paraId="11DDA5A7" w14:textId="77777777" w:rsidR="003F584E" w:rsidRDefault="003F584E" w:rsidP="003F584E">
      <w:pPr>
        <w:pStyle w:val="a4"/>
        <w:numPr>
          <w:ilvl w:val="0"/>
          <w:numId w:val="3"/>
        </w:numPr>
        <w:ind w:firstLineChars="0"/>
        <w:rPr>
          <w:rFonts w:eastAsiaTheme="minorEastAsia"/>
        </w:rPr>
      </w:pPr>
      <w:r>
        <w:rPr>
          <w:rFonts w:eastAsiaTheme="minorEastAsia"/>
        </w:rPr>
        <w:t>Assess: assessing the impact, proximity and the probability of each risk and update the risk register. Besides, gather all risks to make sure their related impact in the project by plotting them against the probability impact grid.</w:t>
      </w:r>
    </w:p>
    <w:p w14:paraId="7F28BB53" w14:textId="77777777" w:rsidR="003F584E" w:rsidRDefault="003F584E" w:rsidP="003F584E">
      <w:pPr>
        <w:pStyle w:val="a4"/>
        <w:numPr>
          <w:ilvl w:val="0"/>
          <w:numId w:val="3"/>
        </w:numPr>
        <w:ind w:firstLineChars="0"/>
        <w:rPr>
          <w:rFonts w:eastAsiaTheme="minorEastAsia"/>
        </w:rPr>
      </w:pPr>
      <w:r>
        <w:rPr>
          <w:rFonts w:eastAsiaTheme="minorEastAsia" w:hint="eastAsia"/>
        </w:rPr>
        <w:t>P</w:t>
      </w:r>
      <w:r>
        <w:rPr>
          <w:rFonts w:eastAsiaTheme="minorEastAsia"/>
        </w:rPr>
        <w:t>lan: make sure the responses to the threats and the opportunities using the response category examples and adding them to the register.</w:t>
      </w:r>
    </w:p>
    <w:p w14:paraId="58A7602D" w14:textId="77777777" w:rsidR="003F584E" w:rsidRDefault="003F584E" w:rsidP="003F584E">
      <w:pPr>
        <w:pStyle w:val="a4"/>
        <w:numPr>
          <w:ilvl w:val="0"/>
          <w:numId w:val="3"/>
        </w:numPr>
        <w:ind w:firstLineChars="0"/>
        <w:rPr>
          <w:rFonts w:eastAsiaTheme="minorEastAsia"/>
        </w:rPr>
      </w:pPr>
      <w:r>
        <w:rPr>
          <w:rFonts w:eastAsiaTheme="minorEastAsia" w:hint="eastAsia"/>
        </w:rPr>
        <w:t>I</w:t>
      </w:r>
      <w:r>
        <w:rPr>
          <w:rFonts w:eastAsiaTheme="minorEastAsia"/>
        </w:rPr>
        <w:t>mplement: assign the responsibilities in order to execute and monitor the effectiveness of the responses and recording them in the register.</w:t>
      </w:r>
    </w:p>
    <w:p w14:paraId="28219676" w14:textId="77777777" w:rsidR="003F584E" w:rsidRDefault="003F584E" w:rsidP="003F584E">
      <w:pPr>
        <w:pStyle w:val="a5"/>
        <w:spacing w:before="0" w:beforeAutospacing="0" w:after="0" w:afterAutospacing="0"/>
        <w:jc w:val="both"/>
        <w:rPr>
          <w:rFonts w:ascii="Times New Roman" w:eastAsiaTheme="minorEastAsia" w:hAnsi="Times New Roman" w:cstheme="minorBidi"/>
          <w:kern w:val="2"/>
          <w:sz w:val="22"/>
          <w:szCs w:val="22"/>
        </w:rPr>
      </w:pPr>
      <w:r>
        <w:rPr>
          <w:rFonts w:ascii="Times New Roman" w:eastAsiaTheme="minorEastAsia" w:hAnsi="Times New Roman" w:cstheme="minorBidi"/>
          <w:kern w:val="2"/>
          <w:sz w:val="22"/>
          <w:szCs w:val="22"/>
        </w:rPr>
        <w:t>In details, r</w:t>
      </w:r>
      <w:r w:rsidRPr="00345092">
        <w:rPr>
          <w:rFonts w:ascii="Times New Roman" w:eastAsiaTheme="minorEastAsia" w:hAnsi="Times New Roman" w:cstheme="minorBidi"/>
          <w:kern w:val="2"/>
          <w:sz w:val="22"/>
          <w:szCs w:val="22"/>
        </w:rPr>
        <w:t>isk management will primarily consist of a Risk Register which is a table where risks that are identified by the project management team, and the developer of the project can be logged. And the Risk Register is subdivided to reflect the steps detailed in the risk management procedure. This allows it to be used as a checklist to be followed to ensure the quality of the risk management process.</w:t>
      </w:r>
      <w:r>
        <w:rPr>
          <w:rFonts w:ascii="Times New Roman" w:eastAsiaTheme="minorEastAsia" w:hAnsi="Times New Roman" w:cstheme="minorBidi"/>
          <w:kern w:val="2"/>
          <w:sz w:val="22"/>
          <w:szCs w:val="22"/>
        </w:rPr>
        <w:t xml:space="preserve"> </w:t>
      </w:r>
      <w:r w:rsidRPr="00EC18FB">
        <w:rPr>
          <w:rFonts w:ascii="Times New Roman" w:eastAsiaTheme="minorEastAsia" w:hAnsi="Times New Roman" w:cstheme="minorBidi"/>
          <w:kern w:val="2"/>
          <w:sz w:val="22"/>
          <w:szCs w:val="22"/>
        </w:rPr>
        <w:t xml:space="preserve">Whereas the register stands as a record of all risks, a report will be written where the project has transcended an unacceptable level of risk. This will include the register and a written assessment which will then be handed to the stakeholders for </w:t>
      </w:r>
      <w:r w:rsidRPr="00EC18FB">
        <w:rPr>
          <w:rFonts w:ascii="Times New Roman" w:eastAsiaTheme="minorEastAsia" w:hAnsi="Times New Roman" w:cstheme="minorBidi"/>
          <w:kern w:val="2"/>
          <w:sz w:val="22"/>
          <w:szCs w:val="22"/>
        </w:rPr>
        <w:lastRenderedPageBreak/>
        <w:t>advice on whether to proceed to the next milestone or for alternative action to be taken. Risks are to be recorded into the register on an ad-hoc basis (when identified). Their severity will be assessed as part of the recording process. At the end of each week the risks will be evaluated and the project escalated if necessary.</w:t>
      </w:r>
    </w:p>
    <w:p w14:paraId="2B95E6DD" w14:textId="77777777" w:rsidR="003F584E" w:rsidRPr="004D726B" w:rsidRDefault="003F584E" w:rsidP="003F584E">
      <w:pPr>
        <w:rPr>
          <w:rFonts w:asciiTheme="majorHAnsi" w:eastAsiaTheme="minorEastAsia" w:hAnsiTheme="majorHAnsi" w:cstheme="majorBidi"/>
          <w:bCs/>
          <w:color w:val="2F5496" w:themeColor="accent1" w:themeShade="BF"/>
          <w:sz w:val="24"/>
          <w:szCs w:val="32"/>
        </w:rPr>
      </w:pPr>
      <w:r w:rsidRPr="004D726B">
        <w:rPr>
          <w:rFonts w:asciiTheme="majorHAnsi" w:eastAsiaTheme="minorEastAsia" w:hAnsiTheme="majorHAnsi" w:cstheme="majorBidi" w:hint="eastAsia"/>
          <w:bCs/>
          <w:color w:val="2F5496" w:themeColor="accent1" w:themeShade="BF"/>
          <w:sz w:val="24"/>
          <w:szCs w:val="32"/>
        </w:rPr>
        <w:t>3</w:t>
      </w:r>
      <w:r w:rsidRPr="004D726B">
        <w:rPr>
          <w:rFonts w:asciiTheme="majorHAnsi" w:eastAsiaTheme="minorEastAsia" w:hAnsiTheme="majorHAnsi" w:cstheme="majorBidi"/>
          <w:bCs/>
          <w:color w:val="2F5496" w:themeColor="accent1" w:themeShade="BF"/>
          <w:sz w:val="24"/>
          <w:szCs w:val="32"/>
        </w:rPr>
        <w:t>.2 Casual map and risks will meet</w:t>
      </w:r>
    </w:p>
    <w:p w14:paraId="30C67664" w14:textId="77777777" w:rsidR="003F584E" w:rsidRDefault="003F584E" w:rsidP="003F584E">
      <w:pPr>
        <w:pStyle w:val="a5"/>
        <w:spacing w:before="0" w:beforeAutospacing="0" w:after="0" w:afterAutospacing="0"/>
        <w:jc w:val="both"/>
        <w:rPr>
          <w:rFonts w:ascii="Times New Roman" w:eastAsiaTheme="minorEastAsia" w:hAnsi="Times New Roman" w:cstheme="minorBidi"/>
          <w:kern w:val="2"/>
          <w:sz w:val="22"/>
          <w:szCs w:val="22"/>
        </w:rPr>
      </w:pPr>
      <w:r w:rsidRPr="00341824">
        <w:rPr>
          <w:rFonts w:eastAsiaTheme="minorEastAsia"/>
          <w:noProof/>
        </w:rPr>
        <w:drawing>
          <wp:anchor distT="0" distB="0" distL="114300" distR="114300" simplePos="0" relativeHeight="251659264" behindDoc="0" locked="0" layoutInCell="1" allowOverlap="1" wp14:anchorId="5EB32FC4" wp14:editId="1B3C4E71">
            <wp:simplePos x="1143000" y="1828800"/>
            <wp:positionH relativeFrom="margin">
              <wp:align>left</wp:align>
            </wp:positionH>
            <wp:positionV relativeFrom="paragraph">
              <wp:align>top</wp:align>
            </wp:positionV>
            <wp:extent cx="5267325" cy="2679065"/>
            <wp:effectExtent l="0" t="0" r="952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67325" cy="2679065"/>
                    </a:xfrm>
                    <a:prstGeom prst="rect">
                      <a:avLst/>
                    </a:prstGeom>
                  </pic:spPr>
                </pic:pic>
              </a:graphicData>
            </a:graphic>
            <wp14:sizeRelH relativeFrom="margin">
              <wp14:pctWidth>0</wp14:pctWidth>
            </wp14:sizeRelH>
          </wp:anchor>
        </w:drawing>
      </w:r>
      <w:r>
        <w:rPr>
          <w:rFonts w:ascii="Times New Roman" w:eastAsiaTheme="minorEastAsia" w:hAnsi="Times New Roman" w:cstheme="minorBidi" w:hint="eastAsia"/>
          <w:kern w:val="2"/>
          <w:sz w:val="22"/>
          <w:szCs w:val="22"/>
        </w:rPr>
        <w:t xml:space="preserve"> </w:t>
      </w:r>
      <w:r>
        <w:rPr>
          <w:rFonts w:ascii="Times New Roman" w:eastAsiaTheme="minorEastAsia" w:hAnsi="Times New Roman" w:cstheme="minorBidi"/>
          <w:kern w:val="2"/>
          <w:sz w:val="22"/>
          <w:szCs w:val="22"/>
        </w:rPr>
        <w:t xml:space="preserve">                       Figure 1: Casual map in the process </w:t>
      </w:r>
    </w:p>
    <w:p w14:paraId="48B8A674" w14:textId="77777777" w:rsidR="003F584E" w:rsidRDefault="003F584E" w:rsidP="003F584E">
      <w:pPr>
        <w:pStyle w:val="a5"/>
        <w:spacing w:before="0" w:beforeAutospacing="0" w:after="0" w:afterAutospacing="0"/>
        <w:jc w:val="both"/>
        <w:rPr>
          <w:rFonts w:ascii="Times New Roman" w:eastAsiaTheme="minorEastAsia" w:hAnsi="Times New Roman" w:cstheme="minorBidi"/>
          <w:kern w:val="2"/>
          <w:sz w:val="22"/>
          <w:szCs w:val="22"/>
        </w:rPr>
      </w:pPr>
      <w:r>
        <w:rPr>
          <w:rFonts w:ascii="Times New Roman" w:eastAsiaTheme="minorEastAsia" w:hAnsi="Times New Roman" w:cstheme="minorBidi" w:hint="eastAsia"/>
          <w:kern w:val="2"/>
          <w:sz w:val="22"/>
          <w:szCs w:val="22"/>
        </w:rPr>
        <w:t>F</w:t>
      </w:r>
      <w:r>
        <w:rPr>
          <w:rFonts w:ascii="Times New Roman" w:eastAsiaTheme="minorEastAsia" w:hAnsi="Times New Roman" w:cstheme="minorBidi"/>
          <w:kern w:val="2"/>
          <w:sz w:val="22"/>
          <w:szCs w:val="22"/>
        </w:rPr>
        <w:t>igure 1 is the casual map in the process designed by our team, according to the casual map, there are some risks maybe occur in the process:</w:t>
      </w:r>
    </w:p>
    <w:p w14:paraId="6ED69EF5" w14:textId="77777777" w:rsidR="003F584E" w:rsidRDefault="003F584E" w:rsidP="003F584E">
      <w:pPr>
        <w:rPr>
          <w:rFonts w:eastAsiaTheme="minorEastAsia"/>
        </w:rPr>
      </w:pPr>
      <w:r>
        <w:rPr>
          <w:rFonts w:eastAsiaTheme="minorEastAsia" w:hint="eastAsia"/>
        </w:rPr>
        <w:t>R</w:t>
      </w:r>
      <w:r>
        <w:rPr>
          <w:rFonts w:eastAsiaTheme="minorEastAsia"/>
        </w:rPr>
        <w:t>isk 1:</w:t>
      </w:r>
    </w:p>
    <w:p w14:paraId="3A9D0FA5" w14:textId="77777777" w:rsidR="003F584E" w:rsidRPr="00EE0845" w:rsidRDefault="003F584E" w:rsidP="003F584E">
      <w:pPr>
        <w:pStyle w:val="a4"/>
        <w:numPr>
          <w:ilvl w:val="0"/>
          <w:numId w:val="4"/>
        </w:numPr>
        <w:ind w:firstLineChars="0"/>
        <w:rPr>
          <w:rFonts w:eastAsiaTheme="minorEastAsia"/>
        </w:rPr>
      </w:pPr>
      <w:r w:rsidRPr="00EE0845">
        <w:rPr>
          <w:rFonts w:eastAsiaTheme="minorEastAsia"/>
        </w:rPr>
        <w:t xml:space="preserve">Cause: Email notification service does not function correctly. </w:t>
      </w:r>
    </w:p>
    <w:p w14:paraId="366E037C" w14:textId="77777777" w:rsidR="003F584E" w:rsidRPr="00EE0845" w:rsidRDefault="003F584E" w:rsidP="003F584E">
      <w:pPr>
        <w:pStyle w:val="a4"/>
        <w:numPr>
          <w:ilvl w:val="0"/>
          <w:numId w:val="4"/>
        </w:numPr>
        <w:ind w:firstLineChars="0"/>
        <w:rPr>
          <w:rFonts w:eastAsiaTheme="minorEastAsia"/>
        </w:rPr>
      </w:pPr>
      <w:r w:rsidRPr="00EE0845">
        <w:rPr>
          <w:rFonts w:eastAsiaTheme="minorEastAsia"/>
        </w:rPr>
        <w:t>Event: Qualifications or certification are not renewed in time.</w:t>
      </w:r>
    </w:p>
    <w:p w14:paraId="35887E05" w14:textId="77777777" w:rsidR="003F584E" w:rsidRPr="00EE0845" w:rsidRDefault="003F584E" w:rsidP="003F584E">
      <w:pPr>
        <w:pStyle w:val="a4"/>
        <w:numPr>
          <w:ilvl w:val="0"/>
          <w:numId w:val="4"/>
        </w:numPr>
        <w:ind w:firstLineChars="0"/>
        <w:rPr>
          <w:rFonts w:eastAsiaTheme="minorEastAsia"/>
        </w:rPr>
      </w:pPr>
      <w:r w:rsidRPr="00EE0845">
        <w:rPr>
          <w:rFonts w:eastAsiaTheme="minorEastAsia"/>
        </w:rPr>
        <w:t>Effect: Staff cannot do their job. Loss of productivity.</w:t>
      </w:r>
    </w:p>
    <w:p w14:paraId="505754B7" w14:textId="77777777" w:rsidR="003F584E" w:rsidRPr="00EE0845" w:rsidRDefault="003F584E" w:rsidP="003F584E">
      <w:pPr>
        <w:pStyle w:val="a4"/>
        <w:numPr>
          <w:ilvl w:val="0"/>
          <w:numId w:val="4"/>
        </w:numPr>
        <w:ind w:firstLineChars="0"/>
        <w:rPr>
          <w:rFonts w:eastAsiaTheme="minorEastAsia"/>
        </w:rPr>
      </w:pPr>
      <w:r>
        <w:rPr>
          <w:rFonts w:eastAsiaTheme="minorEastAsia"/>
        </w:rPr>
        <w:t xml:space="preserve">Response: </w:t>
      </w:r>
      <w:r w:rsidRPr="00EE0845">
        <w:rPr>
          <w:rFonts w:eastAsiaTheme="minorEastAsia"/>
        </w:rPr>
        <w:t>Ensure alternative notification infrastructure or procedures are put in place.</w:t>
      </w:r>
    </w:p>
    <w:p w14:paraId="4159D496" w14:textId="77777777" w:rsidR="003F584E" w:rsidRDefault="003F584E" w:rsidP="003F584E">
      <w:pPr>
        <w:rPr>
          <w:rFonts w:eastAsiaTheme="minorEastAsia"/>
        </w:rPr>
      </w:pPr>
      <w:r>
        <w:rPr>
          <w:rFonts w:eastAsiaTheme="minorEastAsia"/>
        </w:rPr>
        <w:t>Risk 2:</w:t>
      </w:r>
    </w:p>
    <w:p w14:paraId="2E3D4BBF" w14:textId="77777777" w:rsidR="003F584E" w:rsidRPr="00EE0845" w:rsidRDefault="003F584E" w:rsidP="003F584E">
      <w:pPr>
        <w:pStyle w:val="a4"/>
        <w:numPr>
          <w:ilvl w:val="0"/>
          <w:numId w:val="5"/>
        </w:numPr>
        <w:ind w:firstLineChars="0"/>
        <w:rPr>
          <w:rFonts w:eastAsiaTheme="minorEastAsia"/>
        </w:rPr>
      </w:pPr>
      <w:r w:rsidRPr="00EE0845">
        <w:rPr>
          <w:rFonts w:eastAsiaTheme="minorEastAsia"/>
        </w:rPr>
        <w:t>Cause: Project not scheduled properly to fit scope.</w:t>
      </w:r>
    </w:p>
    <w:p w14:paraId="008F9C48" w14:textId="77777777" w:rsidR="003F584E" w:rsidRPr="00EE0845" w:rsidRDefault="003F584E" w:rsidP="003F584E">
      <w:pPr>
        <w:pStyle w:val="a4"/>
        <w:numPr>
          <w:ilvl w:val="0"/>
          <w:numId w:val="5"/>
        </w:numPr>
        <w:ind w:firstLineChars="0"/>
        <w:rPr>
          <w:rFonts w:eastAsiaTheme="minorEastAsia"/>
        </w:rPr>
      </w:pPr>
      <w:r w:rsidRPr="00EE0845">
        <w:rPr>
          <w:rFonts w:eastAsiaTheme="minorEastAsia"/>
        </w:rPr>
        <w:t>Event: Project does not meet milestones.</w:t>
      </w:r>
    </w:p>
    <w:p w14:paraId="206B2AFC" w14:textId="77777777" w:rsidR="003F584E" w:rsidRDefault="003F584E" w:rsidP="003F584E">
      <w:pPr>
        <w:pStyle w:val="a4"/>
        <w:numPr>
          <w:ilvl w:val="0"/>
          <w:numId w:val="5"/>
        </w:numPr>
        <w:ind w:firstLineChars="0"/>
        <w:rPr>
          <w:rFonts w:eastAsiaTheme="minorEastAsia"/>
        </w:rPr>
      </w:pPr>
      <w:r w:rsidRPr="00EE0845">
        <w:rPr>
          <w:rFonts w:eastAsiaTheme="minorEastAsia"/>
        </w:rPr>
        <w:t>Effect: Delivery of a reduced scope or incomplete system by the delivery date. A system which does not provide the necessary functionality needed to ensure qualification documents are renewed in a timely manner and that paper usage is reduced leading to unnecessary complications in the processes used at student services.</w:t>
      </w:r>
    </w:p>
    <w:p w14:paraId="4A5CBB32" w14:textId="77777777" w:rsidR="003F584E" w:rsidRDefault="003F584E" w:rsidP="003F584E">
      <w:pPr>
        <w:pStyle w:val="a4"/>
        <w:numPr>
          <w:ilvl w:val="0"/>
          <w:numId w:val="5"/>
        </w:numPr>
        <w:ind w:firstLineChars="0"/>
        <w:rPr>
          <w:rFonts w:eastAsiaTheme="minorEastAsia"/>
        </w:rPr>
      </w:pPr>
      <w:r w:rsidRPr="006C49F9">
        <w:rPr>
          <w:rFonts w:eastAsiaTheme="minorEastAsia" w:hint="eastAsia"/>
        </w:rPr>
        <w:t>R</w:t>
      </w:r>
      <w:r w:rsidRPr="006C49F9">
        <w:rPr>
          <w:rFonts w:eastAsiaTheme="minorEastAsia"/>
        </w:rPr>
        <w:t>esponse: Features are built incrementally in rank of criticality to the proper functioning</w:t>
      </w:r>
      <w:r>
        <w:rPr>
          <w:rFonts w:eastAsiaTheme="minorEastAsia"/>
        </w:rPr>
        <w:t xml:space="preserve"> </w:t>
      </w:r>
      <w:r w:rsidRPr="006C49F9">
        <w:rPr>
          <w:rFonts w:eastAsiaTheme="minorEastAsia"/>
        </w:rPr>
        <w:t>of the system.</w:t>
      </w:r>
    </w:p>
    <w:p w14:paraId="6286549A" w14:textId="77777777" w:rsidR="003F584E" w:rsidRDefault="003F584E" w:rsidP="003F584E">
      <w:pPr>
        <w:rPr>
          <w:rFonts w:eastAsiaTheme="minorEastAsia"/>
        </w:rPr>
      </w:pPr>
      <w:r>
        <w:rPr>
          <w:rFonts w:eastAsiaTheme="minorEastAsia" w:hint="eastAsia"/>
        </w:rPr>
        <w:t>R</w:t>
      </w:r>
      <w:r>
        <w:rPr>
          <w:rFonts w:eastAsiaTheme="minorEastAsia"/>
        </w:rPr>
        <w:t>isk 3:</w:t>
      </w:r>
    </w:p>
    <w:p w14:paraId="56687B99" w14:textId="77777777" w:rsidR="003F584E" w:rsidRPr="00FB0B04" w:rsidRDefault="003F584E" w:rsidP="003F584E">
      <w:pPr>
        <w:pStyle w:val="a4"/>
        <w:numPr>
          <w:ilvl w:val="0"/>
          <w:numId w:val="6"/>
        </w:numPr>
        <w:ind w:firstLineChars="0"/>
        <w:rPr>
          <w:rFonts w:eastAsiaTheme="minorEastAsia"/>
        </w:rPr>
      </w:pPr>
      <w:r w:rsidRPr="00FB0B04">
        <w:rPr>
          <w:rFonts w:eastAsiaTheme="minorEastAsia"/>
        </w:rPr>
        <w:t>Cause: Prototype not scheduled properly to fit scope.</w:t>
      </w:r>
    </w:p>
    <w:p w14:paraId="015A8CC1" w14:textId="77777777" w:rsidR="003F584E" w:rsidRPr="00FB0B04" w:rsidRDefault="003F584E" w:rsidP="003F584E">
      <w:pPr>
        <w:pStyle w:val="a4"/>
        <w:numPr>
          <w:ilvl w:val="0"/>
          <w:numId w:val="6"/>
        </w:numPr>
        <w:ind w:firstLineChars="0"/>
        <w:rPr>
          <w:rFonts w:eastAsiaTheme="minorEastAsia"/>
        </w:rPr>
      </w:pPr>
      <w:r w:rsidRPr="00FB0B04">
        <w:rPr>
          <w:rFonts w:eastAsiaTheme="minorEastAsia"/>
        </w:rPr>
        <w:lastRenderedPageBreak/>
        <w:t>Event: Prototype does not meet milestones.</w:t>
      </w:r>
    </w:p>
    <w:p w14:paraId="09D6785F" w14:textId="77777777" w:rsidR="003F584E" w:rsidRDefault="003F584E" w:rsidP="003F584E">
      <w:pPr>
        <w:pStyle w:val="a4"/>
        <w:numPr>
          <w:ilvl w:val="0"/>
          <w:numId w:val="6"/>
        </w:numPr>
        <w:ind w:firstLineChars="0"/>
        <w:rPr>
          <w:rFonts w:eastAsiaTheme="minorEastAsia"/>
        </w:rPr>
      </w:pPr>
      <w:r w:rsidRPr="00FB0B04">
        <w:rPr>
          <w:rFonts w:eastAsiaTheme="minorEastAsia"/>
        </w:rPr>
        <w:t>Effect: Delivery of a reduced scope or incomplete system by the delivery date. A system which does not provide the necessary functionality needed to ensure that a representation of the project is not communicated effectively leading to insufficient feedback from student services.</w:t>
      </w:r>
    </w:p>
    <w:p w14:paraId="03D48718" w14:textId="77777777" w:rsidR="003F584E" w:rsidRDefault="003F584E" w:rsidP="003F584E">
      <w:pPr>
        <w:pStyle w:val="a4"/>
        <w:numPr>
          <w:ilvl w:val="0"/>
          <w:numId w:val="6"/>
        </w:numPr>
        <w:ind w:firstLineChars="0"/>
        <w:rPr>
          <w:rFonts w:eastAsiaTheme="minorEastAsia"/>
        </w:rPr>
      </w:pPr>
      <w:r>
        <w:rPr>
          <w:rFonts w:eastAsiaTheme="minorEastAsia"/>
        </w:rPr>
        <w:t xml:space="preserve">Response: </w:t>
      </w:r>
      <w:r w:rsidRPr="008953D1">
        <w:rPr>
          <w:rFonts w:eastAsiaTheme="minorEastAsia"/>
        </w:rPr>
        <w:t>Further sprints are only scheduled once the current sprint has been reviewed.</w:t>
      </w:r>
    </w:p>
    <w:p w14:paraId="0B4F53A4" w14:textId="77777777" w:rsidR="003F584E" w:rsidRDefault="003F584E" w:rsidP="003F584E">
      <w:pPr>
        <w:rPr>
          <w:rFonts w:eastAsiaTheme="minorEastAsia"/>
        </w:rPr>
      </w:pPr>
      <w:r>
        <w:rPr>
          <w:rFonts w:eastAsiaTheme="minorEastAsia" w:hint="eastAsia"/>
        </w:rPr>
        <w:t>R</w:t>
      </w:r>
      <w:r>
        <w:rPr>
          <w:rFonts w:eastAsiaTheme="minorEastAsia"/>
        </w:rPr>
        <w:t>isk 4:</w:t>
      </w:r>
    </w:p>
    <w:p w14:paraId="7D4860FA" w14:textId="77777777" w:rsidR="003F584E" w:rsidRPr="00AB3267" w:rsidRDefault="003F584E" w:rsidP="003F584E">
      <w:pPr>
        <w:pStyle w:val="a4"/>
        <w:numPr>
          <w:ilvl w:val="0"/>
          <w:numId w:val="7"/>
        </w:numPr>
        <w:ind w:firstLineChars="0"/>
        <w:rPr>
          <w:rFonts w:eastAsiaTheme="minorEastAsia"/>
        </w:rPr>
      </w:pPr>
      <w:r w:rsidRPr="00AB3267">
        <w:rPr>
          <w:rFonts w:eastAsiaTheme="minorEastAsia"/>
        </w:rPr>
        <w:t>Cause: Infrastructure not configured by deadline and tested.</w:t>
      </w:r>
    </w:p>
    <w:p w14:paraId="5CBD4753" w14:textId="77777777" w:rsidR="003F584E" w:rsidRPr="00AB3267" w:rsidRDefault="003F584E" w:rsidP="003F584E">
      <w:pPr>
        <w:pStyle w:val="a4"/>
        <w:numPr>
          <w:ilvl w:val="0"/>
          <w:numId w:val="7"/>
        </w:numPr>
        <w:ind w:firstLineChars="0"/>
        <w:rPr>
          <w:rFonts w:eastAsiaTheme="minorEastAsia"/>
        </w:rPr>
      </w:pPr>
      <w:r w:rsidRPr="00AB3267">
        <w:rPr>
          <w:rFonts w:eastAsiaTheme="minorEastAsia"/>
        </w:rPr>
        <w:t>Event: Prototype does not meet milestones.</w:t>
      </w:r>
    </w:p>
    <w:p w14:paraId="64661DFB" w14:textId="77777777" w:rsidR="003F584E" w:rsidRPr="00AB3267" w:rsidRDefault="003F584E" w:rsidP="003F584E">
      <w:pPr>
        <w:pStyle w:val="a4"/>
        <w:numPr>
          <w:ilvl w:val="0"/>
          <w:numId w:val="7"/>
        </w:numPr>
        <w:ind w:firstLineChars="0"/>
        <w:rPr>
          <w:rFonts w:eastAsiaTheme="minorEastAsia"/>
        </w:rPr>
      </w:pPr>
      <w:r w:rsidRPr="00AB3267">
        <w:rPr>
          <w:rFonts w:eastAsiaTheme="minorEastAsia"/>
        </w:rPr>
        <w:t>Effect: Delivery of a reduced scope or incomplete system by the delivery date.</w:t>
      </w:r>
    </w:p>
    <w:p w14:paraId="3C99166D" w14:textId="77777777" w:rsidR="003F584E" w:rsidRDefault="003F584E" w:rsidP="003F584E">
      <w:pPr>
        <w:pStyle w:val="a4"/>
        <w:numPr>
          <w:ilvl w:val="0"/>
          <w:numId w:val="7"/>
        </w:numPr>
        <w:ind w:firstLineChars="0"/>
        <w:rPr>
          <w:rFonts w:eastAsiaTheme="minorEastAsia"/>
        </w:rPr>
      </w:pPr>
      <w:r w:rsidRPr="00AB3267">
        <w:rPr>
          <w:rFonts w:eastAsiaTheme="minorEastAsia" w:hint="eastAsia"/>
        </w:rPr>
        <w:t>R</w:t>
      </w:r>
      <w:r w:rsidRPr="00AB3267">
        <w:rPr>
          <w:rFonts w:eastAsiaTheme="minorEastAsia"/>
        </w:rPr>
        <w:t>esponse: An alternative process or software is identified to replace the resource which is not available. The whole pipeline is tested by the group prior to initiating the first sprint.</w:t>
      </w:r>
    </w:p>
    <w:p w14:paraId="57FE312F" w14:textId="77777777" w:rsidR="003F584E" w:rsidRDefault="003F584E" w:rsidP="003F584E">
      <w:pPr>
        <w:rPr>
          <w:rFonts w:eastAsiaTheme="minorEastAsia"/>
        </w:rPr>
      </w:pPr>
      <w:r>
        <w:rPr>
          <w:rFonts w:eastAsiaTheme="minorEastAsia" w:hint="eastAsia"/>
        </w:rPr>
        <w:t>R</w:t>
      </w:r>
      <w:r>
        <w:rPr>
          <w:rFonts w:eastAsiaTheme="minorEastAsia"/>
        </w:rPr>
        <w:t>isk 5:</w:t>
      </w:r>
    </w:p>
    <w:p w14:paraId="4DB1ACE4" w14:textId="77777777" w:rsidR="003F584E" w:rsidRPr="00FA2C07" w:rsidRDefault="003F584E" w:rsidP="003F584E">
      <w:pPr>
        <w:pStyle w:val="a4"/>
        <w:numPr>
          <w:ilvl w:val="0"/>
          <w:numId w:val="8"/>
        </w:numPr>
        <w:ind w:firstLineChars="0"/>
        <w:rPr>
          <w:rFonts w:eastAsiaTheme="minorEastAsia"/>
        </w:rPr>
      </w:pPr>
      <w:r w:rsidRPr="00FA2C07">
        <w:rPr>
          <w:rFonts w:eastAsiaTheme="minorEastAsia"/>
        </w:rPr>
        <w:t xml:space="preserve">Cause: Project team member ill or otherwise absent. </w:t>
      </w:r>
    </w:p>
    <w:p w14:paraId="34429858" w14:textId="77777777" w:rsidR="003F584E" w:rsidRPr="00FA2C07" w:rsidRDefault="003F584E" w:rsidP="003F584E">
      <w:pPr>
        <w:pStyle w:val="a4"/>
        <w:numPr>
          <w:ilvl w:val="0"/>
          <w:numId w:val="8"/>
        </w:numPr>
        <w:ind w:firstLineChars="0"/>
        <w:rPr>
          <w:rFonts w:eastAsiaTheme="minorEastAsia"/>
        </w:rPr>
      </w:pPr>
      <w:r w:rsidRPr="00FA2C07">
        <w:rPr>
          <w:rFonts w:eastAsiaTheme="minorEastAsia"/>
        </w:rPr>
        <w:t>Event: Prototype does not meet milestones.</w:t>
      </w:r>
    </w:p>
    <w:p w14:paraId="79DB48EC" w14:textId="77777777" w:rsidR="003F584E" w:rsidRPr="00FA2C07" w:rsidRDefault="003F584E" w:rsidP="003F584E">
      <w:pPr>
        <w:pStyle w:val="a4"/>
        <w:numPr>
          <w:ilvl w:val="0"/>
          <w:numId w:val="8"/>
        </w:numPr>
        <w:ind w:firstLineChars="0"/>
        <w:rPr>
          <w:rFonts w:eastAsiaTheme="minorEastAsia"/>
        </w:rPr>
      </w:pPr>
      <w:r w:rsidRPr="00FA2C07">
        <w:rPr>
          <w:rFonts w:eastAsiaTheme="minorEastAsia"/>
        </w:rPr>
        <w:t>Effect: Delivery of a reduced scope or incomplete system by the delivery date.</w:t>
      </w:r>
    </w:p>
    <w:p w14:paraId="6C898795" w14:textId="77777777" w:rsidR="003F584E" w:rsidRPr="00156077" w:rsidRDefault="003F584E" w:rsidP="003F584E">
      <w:pPr>
        <w:pStyle w:val="a4"/>
        <w:numPr>
          <w:ilvl w:val="0"/>
          <w:numId w:val="8"/>
        </w:numPr>
        <w:ind w:firstLineChars="0"/>
        <w:rPr>
          <w:rFonts w:eastAsiaTheme="minorEastAsia"/>
        </w:rPr>
      </w:pPr>
      <w:r w:rsidRPr="00156077">
        <w:rPr>
          <w:rFonts w:eastAsiaTheme="minorEastAsia"/>
        </w:rPr>
        <w:t>Response: Sprint meetings are scheduled twice a month.</w:t>
      </w:r>
    </w:p>
    <w:p w14:paraId="73235716" w14:textId="77777777" w:rsidR="003F584E" w:rsidRDefault="003F584E" w:rsidP="003F584E">
      <w:pPr>
        <w:pStyle w:val="1"/>
        <w:ind w:right="220"/>
        <w:rPr>
          <w:rFonts w:eastAsiaTheme="minorEastAsia"/>
        </w:rPr>
      </w:pPr>
      <w:bookmarkStart w:id="12" w:name="_Toc8422279"/>
      <w:bookmarkStart w:id="13" w:name="_Toc8422430"/>
      <w:bookmarkStart w:id="14" w:name="OLE_LINK10"/>
      <w:r>
        <w:rPr>
          <w:rFonts w:eastAsiaTheme="minorEastAsia"/>
        </w:rPr>
        <w:t xml:space="preserve">4. </w:t>
      </w:r>
      <w:r w:rsidRPr="00613781">
        <w:rPr>
          <w:rFonts w:eastAsiaTheme="minorEastAsia"/>
          <w:lang w:val="en-GB"/>
        </w:rPr>
        <w:t>Sustainability Impacts</w:t>
      </w:r>
      <w:bookmarkEnd w:id="12"/>
      <w:bookmarkEnd w:id="13"/>
    </w:p>
    <w:bookmarkEnd w:id="14"/>
    <w:p w14:paraId="2DD0DFDA" w14:textId="77777777" w:rsidR="003F584E" w:rsidRDefault="003F584E" w:rsidP="003F584E">
      <w:pPr>
        <w:rPr>
          <w:rFonts w:eastAsiaTheme="minorEastAsia"/>
        </w:rPr>
      </w:pPr>
      <w:r>
        <w:rPr>
          <w:rFonts w:eastAsiaTheme="minorEastAsia"/>
        </w:rPr>
        <w:t>According to the</w:t>
      </w:r>
      <w:r w:rsidRPr="00613781">
        <w:rPr>
          <w:rFonts w:eastAsiaTheme="minorEastAsia"/>
        </w:rPr>
        <w:t xml:space="preserve"> </w:t>
      </w:r>
      <w:r>
        <w:rPr>
          <w:rFonts w:eastAsiaTheme="minorEastAsia"/>
        </w:rPr>
        <w:t>m</w:t>
      </w:r>
      <w:r w:rsidRPr="00613781">
        <w:rPr>
          <w:rFonts w:eastAsiaTheme="minorEastAsia"/>
        </w:rPr>
        <w:t xml:space="preserve">ethodology to </w:t>
      </w:r>
      <w:r>
        <w:rPr>
          <w:rFonts w:eastAsiaTheme="minorEastAsia"/>
        </w:rPr>
        <w:t>d</w:t>
      </w:r>
      <w:r w:rsidRPr="00613781">
        <w:rPr>
          <w:rFonts w:eastAsiaTheme="minorEastAsia"/>
        </w:rPr>
        <w:t xml:space="preserve">erive </w:t>
      </w:r>
      <w:r>
        <w:rPr>
          <w:rFonts w:eastAsiaTheme="minorEastAsia"/>
        </w:rPr>
        <w:t>s</w:t>
      </w:r>
      <w:r w:rsidRPr="00613781">
        <w:rPr>
          <w:rFonts w:eastAsiaTheme="minorEastAsia"/>
        </w:rPr>
        <w:t xml:space="preserve">ustainability </w:t>
      </w:r>
      <w:r>
        <w:rPr>
          <w:rFonts w:eastAsiaTheme="minorEastAsia"/>
        </w:rPr>
        <w:t>i</w:t>
      </w:r>
      <w:r w:rsidRPr="00613781">
        <w:rPr>
          <w:rFonts w:eastAsiaTheme="minorEastAsia"/>
        </w:rPr>
        <w:t xml:space="preserve">ndicators for </w:t>
      </w:r>
      <w:r>
        <w:rPr>
          <w:rFonts w:eastAsiaTheme="minorEastAsia"/>
        </w:rPr>
        <w:t>s</w:t>
      </w:r>
      <w:r w:rsidRPr="00613781">
        <w:rPr>
          <w:rFonts w:eastAsiaTheme="minorEastAsia"/>
        </w:rPr>
        <w:t xml:space="preserve">oftware </w:t>
      </w:r>
      <w:r>
        <w:rPr>
          <w:rFonts w:eastAsiaTheme="minorEastAsia"/>
        </w:rPr>
        <w:t>d</w:t>
      </w:r>
      <w:r w:rsidRPr="00613781">
        <w:rPr>
          <w:rFonts w:eastAsiaTheme="minorEastAsia"/>
        </w:rPr>
        <w:t xml:space="preserve">evelopment </w:t>
      </w:r>
      <w:r>
        <w:rPr>
          <w:rFonts w:eastAsiaTheme="minorEastAsia"/>
        </w:rPr>
        <w:t>p</w:t>
      </w:r>
      <w:r w:rsidRPr="00613781">
        <w:rPr>
          <w:rFonts w:eastAsiaTheme="minorEastAsia"/>
        </w:rPr>
        <w:t xml:space="preserve">rojects Giuseppe </w:t>
      </w:r>
      <w:proofErr w:type="spellStart"/>
      <w:r w:rsidRPr="00613781">
        <w:rPr>
          <w:rFonts w:eastAsiaTheme="minorEastAsia"/>
        </w:rPr>
        <w:t>Lami</w:t>
      </w:r>
      <w:proofErr w:type="spellEnd"/>
      <w:r w:rsidRPr="00613781">
        <w:rPr>
          <w:rFonts w:eastAsiaTheme="minorEastAsia"/>
        </w:rPr>
        <w:t xml:space="preserve">, Fabrizio </w:t>
      </w:r>
      <w:proofErr w:type="spellStart"/>
      <w:r w:rsidRPr="00613781">
        <w:rPr>
          <w:rFonts w:eastAsiaTheme="minorEastAsia"/>
        </w:rPr>
        <w:t>Fabbrini</w:t>
      </w:r>
      <w:proofErr w:type="spellEnd"/>
      <w:r w:rsidRPr="00613781">
        <w:rPr>
          <w:rFonts w:eastAsiaTheme="minorEastAsia"/>
        </w:rPr>
        <w:t xml:space="preserve">, Mario </w:t>
      </w:r>
      <w:proofErr w:type="spellStart"/>
      <w:r w:rsidRPr="00613781">
        <w:rPr>
          <w:rFonts w:eastAsiaTheme="minorEastAsia"/>
        </w:rPr>
        <w:t>Fusani</w:t>
      </w:r>
      <w:proofErr w:type="spellEnd"/>
      <w:r>
        <w:rPr>
          <w:rFonts w:eastAsiaTheme="minorEastAsia"/>
        </w:rPr>
        <w:t xml:space="preserve">, we designed </w:t>
      </w:r>
      <w:r w:rsidRPr="00FB1A0B">
        <w:rPr>
          <w:rFonts w:eastAsiaTheme="minorEastAsia"/>
        </w:rPr>
        <w:t xml:space="preserve">an appropriate </w:t>
      </w:r>
      <w:r>
        <w:rPr>
          <w:rFonts w:eastAsiaTheme="minorEastAsia"/>
        </w:rPr>
        <w:t xml:space="preserve">sustainability </w:t>
      </w:r>
      <w:r w:rsidRPr="00FB1A0B">
        <w:rPr>
          <w:rFonts w:eastAsiaTheme="minorEastAsia"/>
        </w:rPr>
        <w:t>framework</w:t>
      </w:r>
      <w:r>
        <w:rPr>
          <w:rFonts w:eastAsiaTheme="minorEastAsia"/>
        </w:rPr>
        <w:t xml:space="preserve"> for the whole process and the software as following:</w:t>
      </w:r>
    </w:p>
    <w:tbl>
      <w:tblPr>
        <w:tblW w:w="7398" w:type="dxa"/>
        <w:tblCellMar>
          <w:left w:w="0" w:type="dxa"/>
          <w:right w:w="0" w:type="dxa"/>
        </w:tblCellMar>
        <w:tblLook w:val="0600" w:firstRow="0" w:lastRow="0" w:firstColumn="0" w:lastColumn="0" w:noHBand="1" w:noVBand="1"/>
      </w:tblPr>
      <w:tblGrid>
        <w:gridCol w:w="1550"/>
        <w:gridCol w:w="1701"/>
        <w:gridCol w:w="1417"/>
        <w:gridCol w:w="1418"/>
        <w:gridCol w:w="1312"/>
      </w:tblGrid>
      <w:tr w:rsidR="003F584E" w:rsidRPr="008D6AA6" w14:paraId="0080FB5E" w14:textId="77777777" w:rsidTr="00827D75">
        <w:trPr>
          <w:trHeight w:val="511"/>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41288796" w14:textId="77777777" w:rsidR="003F584E" w:rsidRPr="008D6AA6" w:rsidRDefault="003F584E" w:rsidP="00827D75">
            <w:pPr>
              <w:rPr>
                <w:rFonts w:eastAsiaTheme="minorEastAsia"/>
              </w:rPr>
            </w:pPr>
            <w:bookmarkStart w:id="15" w:name="OLE_LINK9"/>
            <w:r w:rsidRPr="008D6AA6">
              <w:rPr>
                <w:rFonts w:eastAsiaTheme="minorEastAsia"/>
                <w:lang w:val="en-GB"/>
              </w:rPr>
              <w:t>Green Drivers</w:t>
            </w:r>
            <w:bookmarkEnd w:id="15"/>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4AE653B8" w14:textId="77777777" w:rsidR="003F584E" w:rsidRPr="008D6AA6" w:rsidRDefault="003F584E" w:rsidP="00827D75">
            <w:pPr>
              <w:rPr>
                <w:rFonts w:eastAsiaTheme="minorEastAsia"/>
              </w:rPr>
            </w:pPr>
            <w:r w:rsidRPr="008D6AA6">
              <w:rPr>
                <w:rFonts w:eastAsiaTheme="minorEastAsia"/>
                <w:lang w:val="en-GB"/>
              </w:rPr>
              <w:t>Power</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0126859A" w14:textId="77777777" w:rsidR="003F584E" w:rsidRPr="008D6AA6" w:rsidRDefault="003F584E" w:rsidP="00827D75">
            <w:pPr>
              <w:rPr>
                <w:rFonts w:eastAsiaTheme="minorEastAsia"/>
              </w:rPr>
            </w:pPr>
            <w:r w:rsidRPr="008D6AA6">
              <w:rPr>
                <w:rFonts w:eastAsiaTheme="minorEastAsia"/>
                <w:lang w:val="en-GB"/>
              </w:rPr>
              <w:t>Effort/Time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3DE00A8F" w14:textId="77777777" w:rsidR="003F584E" w:rsidRPr="008D6AA6" w:rsidRDefault="003F584E" w:rsidP="00827D75">
            <w:pPr>
              <w:rPr>
                <w:rFonts w:eastAsiaTheme="minorEastAsia"/>
              </w:rPr>
            </w:pPr>
            <w:r w:rsidRPr="008D6AA6">
              <w:rPr>
                <w:rFonts w:eastAsiaTheme="minorEastAsia"/>
                <w:lang w:val="en-GB"/>
              </w:rPr>
              <w:t>Paper</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701F0D5" w14:textId="77777777" w:rsidR="003F584E" w:rsidRPr="008D6AA6" w:rsidRDefault="003F584E" w:rsidP="00827D75">
            <w:pPr>
              <w:rPr>
                <w:rFonts w:eastAsiaTheme="minorEastAsia"/>
              </w:rPr>
            </w:pPr>
            <w:r w:rsidRPr="008D6AA6">
              <w:rPr>
                <w:rFonts w:eastAsiaTheme="minorEastAsia"/>
                <w:lang w:val="en-GB"/>
              </w:rPr>
              <w:t>Fuel</w:t>
            </w:r>
          </w:p>
        </w:tc>
      </w:tr>
      <w:tr w:rsidR="003F584E" w:rsidRPr="008D6AA6" w14:paraId="719A96CE" w14:textId="77777777" w:rsidTr="00827D75">
        <w:trPr>
          <w:trHeight w:val="622"/>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F37EC69" w14:textId="77777777" w:rsidR="003F584E" w:rsidRPr="008D6AA6" w:rsidRDefault="003F584E" w:rsidP="00827D75">
            <w:pPr>
              <w:rPr>
                <w:rFonts w:eastAsiaTheme="minorEastAsia"/>
              </w:rPr>
            </w:pPr>
            <w:r w:rsidRPr="008D6AA6">
              <w:rPr>
                <w:rFonts w:eastAsiaTheme="minorEastAsia"/>
                <w:b/>
                <w:bCs/>
                <w:lang w:val="en-GB"/>
              </w:rPr>
              <w:t>People</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4F7558E1" w14:textId="77777777" w:rsidR="003F584E" w:rsidRPr="008D6AA6" w:rsidRDefault="003F584E" w:rsidP="00827D75">
            <w:pPr>
              <w:rPr>
                <w:rFonts w:eastAsiaTheme="minorEastAsia"/>
              </w:rPr>
            </w:pP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3DF81EF" w14:textId="77777777" w:rsidR="003F584E" w:rsidRPr="008D6AA6" w:rsidRDefault="003F584E" w:rsidP="00827D75">
            <w:pPr>
              <w:rPr>
                <w:rFonts w:eastAsiaTheme="minorEastAsia"/>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108891A2" w14:textId="77777777" w:rsidR="003F584E" w:rsidRPr="008D6AA6" w:rsidRDefault="003F584E" w:rsidP="00827D75">
            <w:pPr>
              <w:rPr>
                <w:rFonts w:eastAsiaTheme="minorEastAsia"/>
              </w:rPr>
            </w:pP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247A53A" w14:textId="77777777" w:rsidR="003F584E" w:rsidRPr="008D6AA6" w:rsidRDefault="003F584E" w:rsidP="00827D75">
            <w:pPr>
              <w:rPr>
                <w:rFonts w:eastAsiaTheme="minorEastAsia"/>
              </w:rPr>
            </w:pPr>
          </w:p>
        </w:tc>
      </w:tr>
      <w:tr w:rsidR="003F584E" w:rsidRPr="008D6AA6" w14:paraId="7560A0B0" w14:textId="77777777" w:rsidTr="00827D75">
        <w:trPr>
          <w:trHeight w:val="619"/>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2985CE3" w14:textId="77777777" w:rsidR="003F584E" w:rsidRPr="008D6AA6" w:rsidRDefault="003F584E" w:rsidP="00827D75">
            <w:pPr>
              <w:rPr>
                <w:rFonts w:eastAsiaTheme="minorEastAsia"/>
              </w:rPr>
            </w:pPr>
            <w:r w:rsidRPr="008D6AA6">
              <w:rPr>
                <w:rFonts w:eastAsiaTheme="minorEastAsia"/>
                <w:lang w:val="en-GB"/>
              </w:rPr>
              <w:t>System Users</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3A305AA4" w14:textId="77777777" w:rsidR="003F584E" w:rsidRPr="008D6AA6" w:rsidRDefault="003F584E" w:rsidP="00827D75">
            <w:pPr>
              <w:rPr>
                <w:rFonts w:eastAsiaTheme="minorEastAsia"/>
              </w:rPr>
            </w:pPr>
            <w:r w:rsidRPr="008D6AA6">
              <w:rPr>
                <w:rFonts w:eastAsiaTheme="minorEastAsia"/>
                <w:lang w:val="en-GB"/>
              </w:rPr>
              <w:t>More electricity.</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C1207D0" w14:textId="77777777" w:rsidR="003F584E" w:rsidRPr="008D6AA6" w:rsidRDefault="003F584E" w:rsidP="00827D75">
            <w:pPr>
              <w:rPr>
                <w:rFonts w:eastAsiaTheme="minorEastAsia"/>
              </w:rPr>
            </w:pPr>
            <w:r w:rsidRPr="008D6AA6">
              <w:rPr>
                <w:rFonts w:eastAsiaTheme="minorEastAsia"/>
                <w:lang w:val="en-GB"/>
              </w:rPr>
              <w:t>Less time.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0AC2A649" w14:textId="77777777" w:rsidR="003F584E" w:rsidRPr="008D6AA6" w:rsidRDefault="003F584E" w:rsidP="00827D75">
            <w:pPr>
              <w:rPr>
                <w:rFonts w:eastAsiaTheme="minorEastAsia"/>
              </w:rPr>
            </w:pPr>
            <w:r w:rsidRPr="008D6AA6">
              <w:rPr>
                <w:rFonts w:eastAsiaTheme="minorEastAsia"/>
                <w:lang w:val="en-GB"/>
              </w:rPr>
              <w:t>Less paper.</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871EB66" w14:textId="77777777" w:rsidR="003F584E" w:rsidRPr="008D6AA6" w:rsidRDefault="003F584E" w:rsidP="00827D75">
            <w:pPr>
              <w:rPr>
                <w:rFonts w:eastAsiaTheme="minorEastAsia"/>
              </w:rPr>
            </w:pPr>
            <w:r w:rsidRPr="008D6AA6">
              <w:rPr>
                <w:rFonts w:eastAsiaTheme="minorEastAsia"/>
                <w:lang w:val="en-GB"/>
              </w:rPr>
              <w:t>Less fuel.</w:t>
            </w:r>
          </w:p>
        </w:tc>
      </w:tr>
      <w:tr w:rsidR="003F584E" w:rsidRPr="008D6AA6" w14:paraId="24B41E77" w14:textId="77777777" w:rsidTr="00827D75">
        <w:trPr>
          <w:trHeight w:val="619"/>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17016AB7" w14:textId="77777777" w:rsidR="003F584E" w:rsidRPr="008D6AA6" w:rsidRDefault="003F584E" w:rsidP="00827D75">
            <w:pPr>
              <w:rPr>
                <w:rFonts w:eastAsiaTheme="minorEastAsia"/>
              </w:rPr>
            </w:pPr>
            <w:r w:rsidRPr="008D6AA6">
              <w:rPr>
                <w:rFonts w:eastAsiaTheme="minorEastAsia"/>
                <w:lang w:val="en-GB"/>
              </w:rPr>
              <w:t>Managers</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2C679BD0" w14:textId="77777777" w:rsidR="003F584E" w:rsidRPr="008D6AA6" w:rsidRDefault="003F584E" w:rsidP="00827D75">
            <w:pPr>
              <w:rPr>
                <w:rFonts w:eastAsiaTheme="minorEastAsia"/>
              </w:rPr>
            </w:pPr>
            <w:r w:rsidRPr="008D6AA6">
              <w:rPr>
                <w:rFonts w:eastAsiaTheme="minorEastAsia"/>
                <w:lang w:val="en-GB"/>
              </w:rPr>
              <w:t>More electricity.</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1DD15048" w14:textId="77777777" w:rsidR="003F584E" w:rsidRPr="008D6AA6" w:rsidRDefault="003F584E" w:rsidP="00827D75">
            <w:pPr>
              <w:rPr>
                <w:rFonts w:eastAsiaTheme="minorEastAsia"/>
              </w:rPr>
            </w:pPr>
            <w:r w:rsidRPr="008D6AA6">
              <w:rPr>
                <w:rFonts w:eastAsiaTheme="minorEastAsia"/>
                <w:lang w:val="en-GB"/>
              </w:rPr>
              <w:t>Less time.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0201AC35" w14:textId="77777777" w:rsidR="003F584E" w:rsidRPr="008D6AA6" w:rsidRDefault="003F584E" w:rsidP="00827D75">
            <w:pPr>
              <w:rPr>
                <w:rFonts w:eastAsiaTheme="minorEastAsia"/>
              </w:rPr>
            </w:pPr>
            <w:r w:rsidRPr="008D6AA6">
              <w:rPr>
                <w:rFonts w:eastAsiaTheme="minorEastAsia"/>
                <w:lang w:val="en-GB"/>
              </w:rPr>
              <w:t>Less paper.</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15381CC3" w14:textId="77777777" w:rsidR="003F584E" w:rsidRPr="008D6AA6" w:rsidRDefault="003F584E" w:rsidP="00827D75">
            <w:pPr>
              <w:rPr>
                <w:rFonts w:eastAsiaTheme="minorEastAsia"/>
              </w:rPr>
            </w:pPr>
            <w:r w:rsidRPr="008D6AA6">
              <w:rPr>
                <w:rFonts w:eastAsiaTheme="minorEastAsia"/>
                <w:lang w:val="en-GB"/>
              </w:rPr>
              <w:t>Less fuel.</w:t>
            </w:r>
          </w:p>
        </w:tc>
      </w:tr>
      <w:tr w:rsidR="003F584E" w:rsidRPr="008D6AA6" w14:paraId="0288012D" w14:textId="77777777" w:rsidTr="00827D75">
        <w:trPr>
          <w:trHeight w:val="619"/>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2D01797F" w14:textId="77777777" w:rsidR="003F584E" w:rsidRPr="008D6AA6" w:rsidRDefault="003F584E" w:rsidP="00827D75">
            <w:pPr>
              <w:rPr>
                <w:rFonts w:eastAsiaTheme="minorEastAsia"/>
              </w:rPr>
            </w:pPr>
            <w:r w:rsidRPr="008D6AA6">
              <w:rPr>
                <w:rFonts w:eastAsiaTheme="minorEastAsia"/>
                <w:lang w:val="en-GB"/>
              </w:rPr>
              <w:t>Developers</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2C9ED4CE" w14:textId="77777777" w:rsidR="003F584E" w:rsidRPr="008D6AA6" w:rsidRDefault="003F584E" w:rsidP="00827D75">
            <w:pPr>
              <w:rPr>
                <w:rFonts w:eastAsiaTheme="minorEastAsia"/>
              </w:rPr>
            </w:pPr>
            <w:r w:rsidRPr="008D6AA6">
              <w:rPr>
                <w:rFonts w:eastAsiaTheme="minorEastAsia"/>
                <w:lang w:val="en-GB"/>
              </w:rPr>
              <w:t>More electricity.</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456AA3E" w14:textId="77777777" w:rsidR="003F584E" w:rsidRPr="008D6AA6" w:rsidRDefault="003F584E" w:rsidP="00827D75">
            <w:pPr>
              <w:rPr>
                <w:rFonts w:eastAsiaTheme="minorEastAsia"/>
              </w:rPr>
            </w:pPr>
            <w:r w:rsidRPr="008D6AA6">
              <w:rPr>
                <w:rFonts w:eastAsiaTheme="minorEastAsia"/>
                <w:lang w:val="en-GB"/>
              </w:rPr>
              <w:t>More time.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BCDEA55" w14:textId="77777777" w:rsidR="003F584E" w:rsidRPr="008D6AA6" w:rsidRDefault="003F584E" w:rsidP="00827D75">
            <w:pPr>
              <w:rPr>
                <w:rFonts w:eastAsiaTheme="minorEastAsia"/>
              </w:rPr>
            </w:pPr>
            <w:r w:rsidRPr="008D6AA6">
              <w:rPr>
                <w:rFonts w:eastAsiaTheme="minorEastAsia"/>
                <w:lang w:val="en-GB"/>
              </w:rPr>
              <w:t>N/A</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5A3A89A" w14:textId="77777777" w:rsidR="003F584E" w:rsidRPr="008D6AA6" w:rsidRDefault="003F584E" w:rsidP="00827D75">
            <w:pPr>
              <w:rPr>
                <w:rFonts w:eastAsiaTheme="minorEastAsia"/>
              </w:rPr>
            </w:pPr>
            <w:r w:rsidRPr="008D6AA6">
              <w:rPr>
                <w:rFonts w:eastAsiaTheme="minorEastAsia"/>
                <w:lang w:val="en-GB"/>
              </w:rPr>
              <w:t>N/A</w:t>
            </w:r>
          </w:p>
        </w:tc>
      </w:tr>
      <w:tr w:rsidR="003F584E" w:rsidRPr="008D6AA6" w14:paraId="3757087E" w14:textId="77777777" w:rsidTr="00827D75">
        <w:trPr>
          <w:trHeight w:val="622"/>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36A1DE09" w14:textId="77777777" w:rsidR="003F584E" w:rsidRPr="008D6AA6" w:rsidRDefault="003F584E" w:rsidP="00827D75">
            <w:pPr>
              <w:rPr>
                <w:rFonts w:eastAsiaTheme="minorEastAsia"/>
              </w:rPr>
            </w:pPr>
            <w:r w:rsidRPr="008D6AA6">
              <w:rPr>
                <w:rFonts w:eastAsiaTheme="minorEastAsia"/>
                <w:b/>
                <w:bCs/>
                <w:lang w:val="en-GB"/>
              </w:rPr>
              <w:lastRenderedPageBreak/>
              <w:t>Project Content</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7ACFCC12" w14:textId="77777777" w:rsidR="003F584E" w:rsidRPr="008D6AA6" w:rsidRDefault="003F584E" w:rsidP="00827D75">
            <w:pPr>
              <w:rPr>
                <w:rFonts w:eastAsiaTheme="minorEastAsia"/>
              </w:rPr>
            </w:pP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10D4C65A" w14:textId="77777777" w:rsidR="003F584E" w:rsidRPr="008D6AA6" w:rsidRDefault="003F584E" w:rsidP="00827D75">
            <w:pPr>
              <w:rPr>
                <w:rFonts w:eastAsiaTheme="minorEastAsia"/>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4DCA2F41" w14:textId="77777777" w:rsidR="003F584E" w:rsidRPr="008D6AA6" w:rsidRDefault="003F584E" w:rsidP="00827D75">
            <w:pPr>
              <w:rPr>
                <w:rFonts w:eastAsiaTheme="minorEastAsia"/>
              </w:rPr>
            </w:pP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083B22B" w14:textId="77777777" w:rsidR="003F584E" w:rsidRPr="008D6AA6" w:rsidRDefault="003F584E" w:rsidP="00827D75">
            <w:pPr>
              <w:rPr>
                <w:rFonts w:eastAsiaTheme="minorEastAsia"/>
              </w:rPr>
            </w:pPr>
          </w:p>
        </w:tc>
      </w:tr>
      <w:tr w:rsidR="003F584E" w:rsidRPr="008D6AA6" w14:paraId="67A867DF" w14:textId="77777777" w:rsidTr="00827D75">
        <w:trPr>
          <w:trHeight w:val="619"/>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20EDA0B1" w14:textId="77777777" w:rsidR="003F584E" w:rsidRPr="008D6AA6" w:rsidRDefault="003F584E" w:rsidP="00827D75">
            <w:pPr>
              <w:rPr>
                <w:rFonts w:eastAsiaTheme="minorEastAsia"/>
              </w:rPr>
            </w:pPr>
            <w:r w:rsidRPr="008D6AA6">
              <w:rPr>
                <w:rFonts w:eastAsiaTheme="minorEastAsia"/>
                <w:lang w:val="en-GB"/>
              </w:rPr>
              <w:t>Resources</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73A74C0" w14:textId="77777777" w:rsidR="003F584E" w:rsidRPr="008D6AA6" w:rsidRDefault="003F584E" w:rsidP="00827D75">
            <w:pPr>
              <w:rPr>
                <w:rFonts w:eastAsiaTheme="minorEastAsia"/>
              </w:rPr>
            </w:pPr>
            <w:r w:rsidRPr="008D6AA6">
              <w:rPr>
                <w:rFonts w:eastAsiaTheme="minorEastAsia"/>
                <w:lang w:val="en-GB"/>
              </w:rPr>
              <w:t>More electricity.</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789DCA68" w14:textId="77777777" w:rsidR="003F584E" w:rsidRPr="008D6AA6" w:rsidRDefault="003F584E" w:rsidP="00827D75">
            <w:pPr>
              <w:rPr>
                <w:rFonts w:eastAsiaTheme="minorEastAsia"/>
              </w:rPr>
            </w:pPr>
            <w:r w:rsidRPr="008D6AA6">
              <w:rPr>
                <w:rFonts w:eastAsiaTheme="minorEastAsia"/>
                <w:lang w:val="en-GB"/>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86ADDC2" w14:textId="77777777" w:rsidR="003F584E" w:rsidRPr="008D6AA6" w:rsidRDefault="003F584E" w:rsidP="00827D75">
            <w:pPr>
              <w:rPr>
                <w:rFonts w:eastAsiaTheme="minorEastAsia"/>
              </w:rPr>
            </w:pPr>
            <w:r w:rsidRPr="008D6AA6">
              <w:rPr>
                <w:rFonts w:eastAsiaTheme="minorEastAsia"/>
                <w:lang w:val="en-GB"/>
              </w:rPr>
              <w:t>Less paper.</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16CA3D8F" w14:textId="77777777" w:rsidR="003F584E" w:rsidRPr="008D6AA6" w:rsidRDefault="003F584E" w:rsidP="00827D75">
            <w:pPr>
              <w:rPr>
                <w:rFonts w:eastAsiaTheme="minorEastAsia"/>
              </w:rPr>
            </w:pPr>
            <w:r w:rsidRPr="008D6AA6">
              <w:rPr>
                <w:rFonts w:eastAsiaTheme="minorEastAsia"/>
                <w:lang w:val="en-GB"/>
              </w:rPr>
              <w:t>N/A</w:t>
            </w:r>
          </w:p>
        </w:tc>
      </w:tr>
      <w:tr w:rsidR="003F584E" w:rsidRPr="008D6AA6" w14:paraId="0136D999" w14:textId="77777777" w:rsidTr="00827D75">
        <w:trPr>
          <w:trHeight w:val="619"/>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42A5B672" w14:textId="77777777" w:rsidR="003F584E" w:rsidRPr="008D6AA6" w:rsidRDefault="003F584E" w:rsidP="00827D75">
            <w:pPr>
              <w:rPr>
                <w:rFonts w:eastAsiaTheme="minorEastAsia"/>
              </w:rPr>
            </w:pPr>
            <w:r w:rsidRPr="008D6AA6">
              <w:rPr>
                <w:rFonts w:eastAsiaTheme="minorEastAsia"/>
                <w:lang w:val="en-GB"/>
              </w:rPr>
              <w:t>Technology</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A55047C" w14:textId="77777777" w:rsidR="003F584E" w:rsidRPr="008D6AA6" w:rsidRDefault="003F584E" w:rsidP="00827D75">
            <w:pPr>
              <w:rPr>
                <w:rFonts w:eastAsiaTheme="minorEastAsia"/>
              </w:rPr>
            </w:pPr>
            <w:r w:rsidRPr="008D6AA6">
              <w:rPr>
                <w:rFonts w:eastAsiaTheme="minorEastAsia"/>
                <w:lang w:val="en-GB"/>
              </w:rPr>
              <w:t>More electricity.</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A99F76A" w14:textId="77777777" w:rsidR="003F584E" w:rsidRPr="008D6AA6" w:rsidRDefault="003F584E" w:rsidP="00827D75">
            <w:pPr>
              <w:rPr>
                <w:rFonts w:eastAsiaTheme="minorEastAsia"/>
              </w:rPr>
            </w:pPr>
            <w:r w:rsidRPr="008D6AA6">
              <w:rPr>
                <w:rFonts w:eastAsiaTheme="minorEastAsia"/>
                <w:lang w:val="en-GB"/>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FB58CB3" w14:textId="77777777" w:rsidR="003F584E" w:rsidRPr="008D6AA6" w:rsidRDefault="003F584E" w:rsidP="00827D75">
            <w:pPr>
              <w:rPr>
                <w:rFonts w:eastAsiaTheme="minorEastAsia"/>
              </w:rPr>
            </w:pPr>
            <w:r w:rsidRPr="008D6AA6">
              <w:rPr>
                <w:rFonts w:eastAsiaTheme="minorEastAsia"/>
                <w:lang w:val="en-GB"/>
              </w:rPr>
              <w:t>N/A</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2E39E25" w14:textId="77777777" w:rsidR="003F584E" w:rsidRPr="008D6AA6" w:rsidRDefault="003F584E" w:rsidP="00827D75">
            <w:pPr>
              <w:rPr>
                <w:rFonts w:eastAsiaTheme="minorEastAsia"/>
              </w:rPr>
            </w:pPr>
            <w:r w:rsidRPr="008D6AA6">
              <w:rPr>
                <w:rFonts w:eastAsiaTheme="minorEastAsia"/>
                <w:lang w:val="en-GB"/>
              </w:rPr>
              <w:t>N/A</w:t>
            </w:r>
          </w:p>
        </w:tc>
      </w:tr>
      <w:tr w:rsidR="003F584E" w:rsidRPr="008D6AA6" w14:paraId="5A7CD6F0" w14:textId="77777777" w:rsidTr="00827D75">
        <w:trPr>
          <w:trHeight w:val="622"/>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30466221" w14:textId="77777777" w:rsidR="003F584E" w:rsidRPr="008D6AA6" w:rsidRDefault="003F584E" w:rsidP="00827D75">
            <w:pPr>
              <w:rPr>
                <w:rFonts w:eastAsiaTheme="minorEastAsia"/>
              </w:rPr>
            </w:pPr>
            <w:r w:rsidRPr="008D6AA6">
              <w:rPr>
                <w:rFonts w:eastAsiaTheme="minorEastAsia"/>
                <w:b/>
                <w:bCs/>
                <w:lang w:val="en-GB"/>
              </w:rPr>
              <w:t>Development</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172F5187" w14:textId="77777777" w:rsidR="003F584E" w:rsidRPr="008D6AA6" w:rsidRDefault="003F584E" w:rsidP="00827D75">
            <w:pPr>
              <w:rPr>
                <w:rFonts w:eastAsiaTheme="minorEastAsia"/>
              </w:rPr>
            </w:pP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0D57563D" w14:textId="77777777" w:rsidR="003F584E" w:rsidRPr="008D6AA6" w:rsidRDefault="003F584E" w:rsidP="00827D75">
            <w:pPr>
              <w:rPr>
                <w:rFonts w:eastAsiaTheme="minorEastAsia"/>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A94281A" w14:textId="77777777" w:rsidR="003F584E" w:rsidRPr="008D6AA6" w:rsidRDefault="003F584E" w:rsidP="00827D75">
            <w:pPr>
              <w:rPr>
                <w:rFonts w:eastAsiaTheme="minorEastAsia"/>
              </w:rPr>
            </w:pP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0D37002" w14:textId="77777777" w:rsidR="003F584E" w:rsidRPr="008D6AA6" w:rsidRDefault="003F584E" w:rsidP="00827D75">
            <w:pPr>
              <w:rPr>
                <w:rFonts w:eastAsiaTheme="minorEastAsia"/>
              </w:rPr>
            </w:pPr>
          </w:p>
        </w:tc>
      </w:tr>
      <w:tr w:rsidR="003F584E" w:rsidRPr="008D6AA6" w14:paraId="1B87899D" w14:textId="77777777" w:rsidTr="00827D75">
        <w:trPr>
          <w:trHeight w:val="558"/>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024EA9B5" w14:textId="77777777" w:rsidR="003F584E" w:rsidRPr="008D6AA6" w:rsidRDefault="003F584E" w:rsidP="00827D75">
            <w:pPr>
              <w:rPr>
                <w:rFonts w:eastAsiaTheme="minorEastAsia"/>
              </w:rPr>
            </w:pPr>
            <w:r w:rsidRPr="008D6AA6">
              <w:rPr>
                <w:rFonts w:eastAsiaTheme="minorEastAsia"/>
                <w:lang w:val="en-GB"/>
              </w:rPr>
              <w:t>Project Methodology</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1ED1232D" w14:textId="77777777" w:rsidR="003F584E" w:rsidRPr="008D6AA6" w:rsidRDefault="003F584E" w:rsidP="00827D75">
            <w:pPr>
              <w:rPr>
                <w:rFonts w:eastAsiaTheme="minorEastAsia"/>
              </w:rPr>
            </w:pPr>
            <w:r w:rsidRPr="008D6AA6">
              <w:rPr>
                <w:rFonts w:eastAsiaTheme="minorEastAsia"/>
                <w:lang w:val="en-GB"/>
              </w:rPr>
              <w:t>N/A</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583F4572" w14:textId="77777777" w:rsidR="003F584E" w:rsidRPr="008D6AA6" w:rsidRDefault="003F584E" w:rsidP="00827D75">
            <w:pPr>
              <w:rPr>
                <w:rFonts w:eastAsiaTheme="minorEastAsia"/>
              </w:rPr>
            </w:pPr>
            <w:r w:rsidRPr="008D6AA6">
              <w:rPr>
                <w:rFonts w:eastAsiaTheme="minorEastAsia"/>
                <w:lang w:val="en-GB"/>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0E581DEE" w14:textId="77777777" w:rsidR="003F584E" w:rsidRPr="008D6AA6" w:rsidRDefault="003F584E" w:rsidP="00827D75">
            <w:pPr>
              <w:rPr>
                <w:rFonts w:eastAsiaTheme="minorEastAsia"/>
              </w:rPr>
            </w:pPr>
            <w:r w:rsidRPr="008D6AA6">
              <w:rPr>
                <w:rFonts w:eastAsiaTheme="minorEastAsia"/>
                <w:lang w:val="en-GB"/>
              </w:rPr>
              <w:t>N/A</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44" w:type="dxa"/>
              <w:left w:w="108" w:type="dxa"/>
              <w:bottom w:w="144" w:type="dxa"/>
              <w:right w:w="108" w:type="dxa"/>
            </w:tcMar>
            <w:hideMark/>
          </w:tcPr>
          <w:p w14:paraId="6580DC12" w14:textId="77777777" w:rsidR="003F584E" w:rsidRPr="008D6AA6" w:rsidRDefault="003F584E" w:rsidP="00827D75">
            <w:pPr>
              <w:rPr>
                <w:rFonts w:eastAsiaTheme="minorEastAsia"/>
              </w:rPr>
            </w:pPr>
            <w:r w:rsidRPr="008D6AA6">
              <w:rPr>
                <w:rFonts w:eastAsiaTheme="minorEastAsia"/>
                <w:lang w:val="en-GB"/>
              </w:rPr>
              <w:t>N/A</w:t>
            </w:r>
          </w:p>
        </w:tc>
      </w:tr>
    </w:tbl>
    <w:p w14:paraId="39B7152A" w14:textId="77777777" w:rsidR="003F584E" w:rsidRDefault="003F584E" w:rsidP="003F584E">
      <w:pPr>
        <w:rPr>
          <w:rFonts w:eastAsiaTheme="minorEastAsia"/>
        </w:rPr>
      </w:pPr>
      <w:r>
        <w:rPr>
          <w:rFonts w:eastAsiaTheme="minorEastAsia"/>
        </w:rPr>
        <w:t xml:space="preserve">                 Table 1: Sustainability framework </w:t>
      </w:r>
    </w:p>
    <w:p w14:paraId="3FB3D0E3" w14:textId="77777777" w:rsidR="003F584E" w:rsidRDefault="003F584E" w:rsidP="003F584E">
      <w:pPr>
        <w:rPr>
          <w:rFonts w:eastAsiaTheme="minorEastAsia"/>
          <w:lang w:val="en-GB"/>
        </w:rPr>
      </w:pPr>
      <w:r>
        <w:rPr>
          <w:rFonts w:eastAsiaTheme="minorEastAsia"/>
        </w:rPr>
        <w:t xml:space="preserve">For this sustainability framework, we considered it in terms of resources of </w:t>
      </w:r>
      <w:r w:rsidRPr="008D6AA6">
        <w:rPr>
          <w:rFonts w:eastAsiaTheme="minorEastAsia"/>
          <w:lang w:val="en-GB"/>
        </w:rPr>
        <w:t>electricity</w:t>
      </w:r>
      <w:r>
        <w:rPr>
          <w:rFonts w:eastAsiaTheme="minorEastAsia"/>
          <w:lang w:val="en-GB"/>
        </w:rPr>
        <w:t>, paper and fuel, in which we concluded some factors may consume much resources and time such as the hardware of computers, the electricity of workplace and so on.</w:t>
      </w:r>
    </w:p>
    <w:p w14:paraId="70616C21" w14:textId="77777777" w:rsidR="003F584E" w:rsidRDefault="003F584E" w:rsidP="003F584E">
      <w:pPr>
        <w:pStyle w:val="1"/>
        <w:ind w:right="220"/>
        <w:rPr>
          <w:rFonts w:eastAsiaTheme="minorEastAsia"/>
        </w:rPr>
      </w:pPr>
      <w:bookmarkStart w:id="16" w:name="_Toc8422280"/>
      <w:bookmarkStart w:id="17" w:name="_Toc8422431"/>
      <w:bookmarkStart w:id="18" w:name="OLE_LINK13"/>
      <w:r>
        <w:rPr>
          <w:rFonts w:eastAsiaTheme="minorEastAsia"/>
        </w:rPr>
        <w:t xml:space="preserve">5. </w:t>
      </w:r>
      <w:r w:rsidRPr="006E362E">
        <w:rPr>
          <w:rFonts w:eastAsiaTheme="minorEastAsia"/>
        </w:rPr>
        <w:t>Ethical issues</w:t>
      </w:r>
      <w:r>
        <w:rPr>
          <w:rFonts w:eastAsiaTheme="minorEastAsia"/>
        </w:rPr>
        <w:t xml:space="preserve"> for the management department of student services.</w:t>
      </w:r>
      <w:bookmarkEnd w:id="16"/>
      <w:bookmarkEnd w:id="17"/>
    </w:p>
    <w:bookmarkEnd w:id="18"/>
    <w:p w14:paraId="647E1BC2" w14:textId="77777777" w:rsidR="003F584E" w:rsidRDefault="003F584E" w:rsidP="003F584E">
      <w:pPr>
        <w:rPr>
          <w:rFonts w:eastAsiaTheme="minorEastAsia"/>
        </w:rPr>
      </w:pPr>
      <w:r>
        <w:rPr>
          <w:rFonts w:eastAsiaTheme="minorEastAsia"/>
        </w:rPr>
        <w:t xml:space="preserve">It is quite struggle when meet the </w:t>
      </w:r>
      <w:proofErr w:type="spellStart"/>
      <w:r>
        <w:rPr>
          <w:rFonts w:eastAsiaTheme="minorEastAsia"/>
        </w:rPr>
        <w:t>ethic</w:t>
      </w:r>
      <w:proofErr w:type="spellEnd"/>
      <w:r>
        <w:rPr>
          <w:rFonts w:eastAsiaTheme="minorEastAsia"/>
        </w:rPr>
        <w:t xml:space="preserve"> issues in the project area, for example, the driverless car, how to make a car in the programming area to choose which obstacles to impact and must have a decision to program. Regarding to this case, at this moment, I do not have very exact idea because it is actually struggle and we must to consider about. </w:t>
      </w:r>
    </w:p>
    <w:p w14:paraId="54FBBF5C" w14:textId="77777777" w:rsidR="003F584E" w:rsidRDefault="003F584E" w:rsidP="003F584E">
      <w:pPr>
        <w:rPr>
          <w:rFonts w:eastAsiaTheme="minorEastAsia"/>
        </w:rPr>
      </w:pPr>
      <w:r>
        <w:rPr>
          <w:rFonts w:eastAsiaTheme="minorEastAsia"/>
        </w:rPr>
        <w:t>Regarding to the student service project, when development related software, it is must be considered of the ethical issues for example, b</w:t>
      </w:r>
      <w:r w:rsidRPr="00553186">
        <w:rPr>
          <w:rFonts w:eastAsiaTheme="minorEastAsia"/>
        </w:rPr>
        <w:t>efore making any decision</w:t>
      </w:r>
      <w:r>
        <w:rPr>
          <w:rFonts w:eastAsiaTheme="minorEastAsia"/>
        </w:rPr>
        <w:t xml:space="preserve"> of the project</w:t>
      </w:r>
      <w:r w:rsidRPr="00553186">
        <w:rPr>
          <w:rFonts w:eastAsiaTheme="minorEastAsia"/>
        </w:rPr>
        <w:t>, make sure it is no possible to make misunderstanding points to the students</w:t>
      </w:r>
      <w:r>
        <w:rPr>
          <w:rFonts w:eastAsiaTheme="minorEastAsia"/>
        </w:rPr>
        <w:t xml:space="preserve"> when they are getting services</w:t>
      </w:r>
      <w:r w:rsidRPr="00553186">
        <w:rPr>
          <w:rFonts w:eastAsiaTheme="minorEastAsia"/>
        </w:rPr>
        <w:t>.</w:t>
      </w:r>
    </w:p>
    <w:p w14:paraId="58E91D1D" w14:textId="77777777" w:rsidR="003F584E" w:rsidRDefault="003F584E" w:rsidP="003F584E">
      <w:pPr>
        <w:rPr>
          <w:rFonts w:eastAsiaTheme="minorEastAsia"/>
        </w:rPr>
      </w:pPr>
      <w:r>
        <w:rPr>
          <w:rFonts w:eastAsiaTheme="minorEastAsia" w:hint="eastAsia"/>
        </w:rPr>
        <w:t>O</w:t>
      </w:r>
      <w:r>
        <w:rPr>
          <w:rFonts w:eastAsiaTheme="minorEastAsia"/>
        </w:rPr>
        <w:t xml:space="preserve">n the other hand, in order to avoid encountering some inevitable ethic issues, it is very recommended for computer engineers to strictly obey the code of conduct and practice such as </w:t>
      </w:r>
      <w:r w:rsidRPr="000871BD">
        <w:rPr>
          <w:rFonts w:eastAsiaTheme="minorEastAsia"/>
        </w:rPr>
        <w:t>the British Computer Society Code of Conduct and Practice</w:t>
      </w:r>
      <w:r>
        <w:rPr>
          <w:rFonts w:eastAsiaTheme="minorEastAsia"/>
        </w:rPr>
        <w:t xml:space="preserve"> and some others. There are some norms in the BCS code of conduct related to the ethical issues:</w:t>
      </w:r>
    </w:p>
    <w:p w14:paraId="020EC292" w14:textId="77777777" w:rsidR="003F584E" w:rsidRDefault="003F584E" w:rsidP="003F584E">
      <w:pPr>
        <w:pStyle w:val="a4"/>
        <w:numPr>
          <w:ilvl w:val="0"/>
          <w:numId w:val="9"/>
        </w:numPr>
        <w:ind w:firstLineChars="0"/>
        <w:rPr>
          <w:rFonts w:eastAsiaTheme="minorEastAsia"/>
        </w:rPr>
      </w:pPr>
      <w:r>
        <w:rPr>
          <w:rFonts w:eastAsiaTheme="minorEastAsia"/>
        </w:rPr>
        <w:t>Must pay more attention to the public health, security and the privacy.</w:t>
      </w:r>
    </w:p>
    <w:p w14:paraId="0B4B1723" w14:textId="77777777" w:rsidR="003F584E" w:rsidRDefault="003F584E" w:rsidP="003F584E">
      <w:pPr>
        <w:pStyle w:val="a4"/>
        <w:numPr>
          <w:ilvl w:val="0"/>
          <w:numId w:val="9"/>
        </w:numPr>
        <w:ind w:firstLineChars="0"/>
        <w:rPr>
          <w:rFonts w:eastAsiaTheme="minorEastAsia"/>
        </w:rPr>
      </w:pPr>
      <w:r>
        <w:rPr>
          <w:rFonts w:eastAsiaTheme="minorEastAsia"/>
        </w:rPr>
        <w:t>Must respect and attach importance to the alternative viewpoints and seek, accept and offer honest criticisms of work.</w:t>
      </w:r>
    </w:p>
    <w:p w14:paraId="5AC340C1" w14:textId="77777777" w:rsidR="003F584E" w:rsidRDefault="003F584E" w:rsidP="003F584E">
      <w:pPr>
        <w:pStyle w:val="a4"/>
        <w:numPr>
          <w:ilvl w:val="0"/>
          <w:numId w:val="9"/>
        </w:numPr>
        <w:ind w:firstLineChars="0"/>
        <w:rPr>
          <w:rFonts w:eastAsiaTheme="minorEastAsia"/>
        </w:rPr>
      </w:pPr>
      <w:r>
        <w:rPr>
          <w:rFonts w:eastAsiaTheme="minorEastAsia"/>
        </w:rPr>
        <w:t>Must accept personal responsibilities to take actions.</w:t>
      </w:r>
    </w:p>
    <w:p w14:paraId="0F980EF0" w14:textId="77777777" w:rsidR="003F584E" w:rsidRDefault="003F584E" w:rsidP="003F584E">
      <w:pPr>
        <w:pStyle w:val="a4"/>
        <w:numPr>
          <w:ilvl w:val="0"/>
          <w:numId w:val="9"/>
        </w:numPr>
        <w:ind w:firstLineChars="0"/>
        <w:rPr>
          <w:rFonts w:eastAsiaTheme="minorEastAsia"/>
        </w:rPr>
      </w:pPr>
      <w:r>
        <w:rPr>
          <w:rFonts w:eastAsiaTheme="minorEastAsia"/>
        </w:rPr>
        <w:lastRenderedPageBreak/>
        <w:t>Try to do best on avoiding any situation that may relate to a conflict between you and any relevant authority.</w:t>
      </w:r>
    </w:p>
    <w:p w14:paraId="5781C7C8" w14:textId="77777777" w:rsidR="003F584E" w:rsidRPr="00C13EE0" w:rsidRDefault="003F584E" w:rsidP="003F584E">
      <w:pPr>
        <w:rPr>
          <w:rFonts w:eastAsiaTheme="minorEastAsia"/>
        </w:rPr>
      </w:pPr>
      <w:r>
        <w:rPr>
          <w:rFonts w:eastAsiaTheme="minorEastAsia" w:hint="eastAsia"/>
        </w:rPr>
        <w:t>I</w:t>
      </w:r>
      <w:r>
        <w:rPr>
          <w:rFonts w:eastAsiaTheme="minorEastAsia"/>
        </w:rPr>
        <w:t xml:space="preserve">n a work, </w:t>
      </w:r>
    </w:p>
    <w:p w14:paraId="28DA1F25" w14:textId="77777777" w:rsidR="003F584E" w:rsidRDefault="003F584E" w:rsidP="003F584E">
      <w:pPr>
        <w:pStyle w:val="1"/>
        <w:ind w:right="220"/>
        <w:rPr>
          <w:rFonts w:eastAsiaTheme="minorEastAsia"/>
        </w:rPr>
      </w:pPr>
      <w:bookmarkStart w:id="19" w:name="_Toc8422281"/>
      <w:bookmarkStart w:id="20" w:name="_Toc8422432"/>
      <w:r>
        <w:rPr>
          <w:rFonts w:eastAsiaTheme="minorEastAsia"/>
        </w:rPr>
        <w:t>6. Legal issues in terms of software developing</w:t>
      </w:r>
      <w:bookmarkEnd w:id="19"/>
      <w:bookmarkEnd w:id="20"/>
    </w:p>
    <w:p w14:paraId="52E99FF6" w14:textId="6D391D24" w:rsidR="003F584E" w:rsidRDefault="003F584E" w:rsidP="003F584E">
      <w:pPr>
        <w:rPr>
          <w:rFonts w:eastAsiaTheme="minorEastAsia"/>
        </w:rPr>
      </w:pPr>
      <w:r>
        <w:rPr>
          <w:rFonts w:eastAsiaTheme="minorEastAsia" w:hint="eastAsia"/>
        </w:rPr>
        <w:t>W</w:t>
      </w:r>
      <w:r>
        <w:rPr>
          <w:rFonts w:eastAsiaTheme="minorEastAsia"/>
        </w:rPr>
        <w:t xml:space="preserve">hen </w:t>
      </w:r>
      <w:r w:rsidR="00641D03">
        <w:rPr>
          <w:rFonts w:eastAsiaTheme="minorEastAsia"/>
        </w:rPr>
        <w:t>it</w:t>
      </w:r>
      <w:r>
        <w:rPr>
          <w:rFonts w:eastAsiaTheme="minorEastAsia"/>
        </w:rPr>
        <w:t xml:space="preserve"> comes to the legal issues of the software developing area or computer area, there are 3 basic aspects need to consider:</w:t>
      </w:r>
    </w:p>
    <w:p w14:paraId="67AA922E" w14:textId="77777777" w:rsidR="003F584E" w:rsidRDefault="003F584E" w:rsidP="003F584E">
      <w:pPr>
        <w:pStyle w:val="a4"/>
        <w:numPr>
          <w:ilvl w:val="0"/>
          <w:numId w:val="10"/>
        </w:numPr>
        <w:ind w:firstLineChars="0"/>
        <w:rPr>
          <w:rFonts w:eastAsiaTheme="minorEastAsia"/>
        </w:rPr>
      </w:pPr>
      <w:r>
        <w:rPr>
          <w:rFonts w:eastAsiaTheme="minorEastAsia" w:hint="eastAsia"/>
        </w:rPr>
        <w:t>D</w:t>
      </w:r>
      <w:r>
        <w:rPr>
          <w:rFonts w:eastAsiaTheme="minorEastAsia"/>
        </w:rPr>
        <w:t xml:space="preserve">ata protection: at this aspect, first of all, the most important thing is to consider about the General Data Protection Regulation which </w:t>
      </w:r>
      <w:r w:rsidRPr="001B5A63">
        <w:rPr>
          <w:rFonts w:eastAsiaTheme="minorEastAsia"/>
        </w:rPr>
        <w:t>is a data privacy protection bill pushed by the European Union, which will come into force on May 25 this month.</w:t>
      </w:r>
      <w:r>
        <w:rPr>
          <w:rFonts w:eastAsiaTheme="minorEastAsia"/>
        </w:rPr>
        <w:t xml:space="preserve"> Therefore, there are some specific issues related to GDPR for developer:</w:t>
      </w:r>
    </w:p>
    <w:p w14:paraId="15B6EB8B" w14:textId="77777777" w:rsidR="003F584E" w:rsidRDefault="003F584E" w:rsidP="003F584E">
      <w:pPr>
        <w:pStyle w:val="a4"/>
        <w:numPr>
          <w:ilvl w:val="1"/>
          <w:numId w:val="10"/>
        </w:numPr>
        <w:ind w:firstLineChars="0"/>
        <w:rPr>
          <w:rFonts w:eastAsiaTheme="minorEastAsia"/>
        </w:rPr>
      </w:pPr>
      <w:r>
        <w:rPr>
          <w:rFonts w:eastAsiaTheme="minorEastAsia"/>
        </w:rPr>
        <w:t>Developer must ask u</w:t>
      </w:r>
      <w:r w:rsidRPr="001B5A63">
        <w:rPr>
          <w:rFonts w:eastAsiaTheme="minorEastAsia"/>
        </w:rPr>
        <w:t>sers in a clear way, without defaulting in any way to grant developers data licensing rights.</w:t>
      </w:r>
    </w:p>
    <w:p w14:paraId="2576FE80" w14:textId="77777777" w:rsidR="003F584E" w:rsidRPr="006D3D27" w:rsidRDefault="003F584E" w:rsidP="003F584E">
      <w:pPr>
        <w:pStyle w:val="a4"/>
        <w:numPr>
          <w:ilvl w:val="1"/>
          <w:numId w:val="10"/>
        </w:numPr>
        <w:ind w:firstLineChars="0"/>
        <w:rPr>
          <w:rFonts w:eastAsiaTheme="minorEastAsia"/>
        </w:rPr>
      </w:pPr>
      <w:r w:rsidRPr="00A3199F">
        <w:rPr>
          <w:rFonts w:eastAsiaTheme="minorEastAsia"/>
        </w:rPr>
        <w:t>If users do not agree to collect their data, developers must be able to process PII as non-PII information and not be compiled back to PII information.</w:t>
      </w:r>
    </w:p>
    <w:p w14:paraId="610E4785" w14:textId="77777777" w:rsidR="003F584E" w:rsidRDefault="003F584E" w:rsidP="003F584E">
      <w:pPr>
        <w:pStyle w:val="a4"/>
        <w:numPr>
          <w:ilvl w:val="0"/>
          <w:numId w:val="10"/>
        </w:numPr>
        <w:ind w:firstLineChars="0"/>
        <w:rPr>
          <w:rFonts w:eastAsiaTheme="minorEastAsia"/>
        </w:rPr>
      </w:pPr>
      <w:r>
        <w:rPr>
          <w:rFonts w:eastAsiaTheme="minorEastAsia" w:hint="eastAsia"/>
        </w:rPr>
        <w:t>I</w:t>
      </w:r>
      <w:r>
        <w:rPr>
          <w:rFonts w:eastAsiaTheme="minorEastAsia"/>
        </w:rPr>
        <w:t xml:space="preserve">ntellectual property: it is </w:t>
      </w:r>
      <w:r w:rsidRPr="00A64893">
        <w:rPr>
          <w:rFonts w:eastAsiaTheme="minorEastAsia"/>
        </w:rPr>
        <w:t>the exclusive rights enjoyed by people in accordance with the law in respect of their intellectual achievements, which are usually granted by the state to the creators for a certain period of time.</w:t>
      </w:r>
      <w:r>
        <w:rPr>
          <w:rFonts w:eastAsiaTheme="minorEastAsia"/>
        </w:rPr>
        <w:t xml:space="preserve"> When in process, developer must pay more attention on this point and make sure whether using a point correctly.</w:t>
      </w:r>
    </w:p>
    <w:p w14:paraId="7BDA9D0B" w14:textId="77777777" w:rsidR="003F584E" w:rsidRDefault="003F584E" w:rsidP="003F584E">
      <w:pPr>
        <w:pStyle w:val="a4"/>
        <w:numPr>
          <w:ilvl w:val="0"/>
          <w:numId w:val="10"/>
        </w:numPr>
        <w:ind w:firstLineChars="0"/>
        <w:rPr>
          <w:rFonts w:eastAsiaTheme="minorEastAsia"/>
        </w:rPr>
      </w:pPr>
      <w:r>
        <w:rPr>
          <w:rFonts w:eastAsiaTheme="minorEastAsia"/>
        </w:rPr>
        <w:t>Computer misuse</w:t>
      </w:r>
    </w:p>
    <w:p w14:paraId="0CC7A623" w14:textId="77777777" w:rsidR="003F584E" w:rsidRPr="00553186" w:rsidRDefault="003F584E" w:rsidP="003F584E">
      <w:pPr>
        <w:rPr>
          <w:rFonts w:eastAsiaTheme="minorEastAsia"/>
        </w:rPr>
      </w:pPr>
      <w:r>
        <w:rPr>
          <w:rFonts w:eastAsiaTheme="minorEastAsia"/>
        </w:rPr>
        <w:t>Finally, in a word, the issues mentioned above must be paid significant attention for the developer particularly to the data protection and the intellectual property.</w:t>
      </w:r>
    </w:p>
    <w:p w14:paraId="623D38FF" w14:textId="77777777" w:rsidR="003F584E" w:rsidRPr="00613781" w:rsidRDefault="003F584E" w:rsidP="003F584E">
      <w:pPr>
        <w:rPr>
          <w:rFonts w:asciiTheme="majorHAnsi" w:eastAsiaTheme="minorEastAsia" w:hAnsiTheme="majorHAnsi" w:cstheme="majorBidi"/>
          <w:bCs/>
          <w:color w:val="2F5496" w:themeColor="accent1" w:themeShade="BF"/>
          <w:sz w:val="24"/>
          <w:szCs w:val="32"/>
        </w:rPr>
      </w:pPr>
    </w:p>
    <w:p w14:paraId="61C075E3" w14:textId="77777777" w:rsidR="003F584E" w:rsidRPr="005E234F" w:rsidRDefault="003F584E" w:rsidP="003F584E">
      <w:pPr>
        <w:rPr>
          <w:rFonts w:asciiTheme="majorHAnsi" w:eastAsiaTheme="minorEastAsia" w:hAnsiTheme="majorHAnsi" w:cstheme="majorBidi"/>
          <w:bCs/>
          <w:color w:val="2F5496" w:themeColor="accent1" w:themeShade="BF"/>
          <w:sz w:val="24"/>
          <w:szCs w:val="32"/>
        </w:rPr>
      </w:pPr>
    </w:p>
    <w:p w14:paraId="2F776AD8" w14:textId="77777777" w:rsidR="003F584E" w:rsidRPr="005E234F" w:rsidRDefault="003F584E" w:rsidP="003F584E">
      <w:pPr>
        <w:rPr>
          <w:rFonts w:eastAsiaTheme="minorEastAsia"/>
        </w:rPr>
      </w:pPr>
    </w:p>
    <w:p w14:paraId="134AB118" w14:textId="77777777" w:rsidR="003F584E" w:rsidRPr="00341824" w:rsidRDefault="003F584E" w:rsidP="003F584E">
      <w:pPr>
        <w:rPr>
          <w:rFonts w:eastAsiaTheme="minorEastAsia"/>
        </w:rPr>
      </w:pPr>
    </w:p>
    <w:p w14:paraId="3378AA47" w14:textId="77777777" w:rsidR="003F584E" w:rsidRPr="00341824" w:rsidRDefault="003F584E" w:rsidP="003F584E">
      <w:pPr>
        <w:rPr>
          <w:rFonts w:eastAsiaTheme="minorEastAsia"/>
        </w:rPr>
      </w:pPr>
    </w:p>
    <w:p w14:paraId="3729475A" w14:textId="77777777" w:rsidR="003F584E" w:rsidRPr="00341824" w:rsidRDefault="003F584E" w:rsidP="003F584E">
      <w:pPr>
        <w:rPr>
          <w:rFonts w:eastAsiaTheme="minorEastAsia"/>
        </w:rPr>
      </w:pPr>
    </w:p>
    <w:p w14:paraId="45A30E34" w14:textId="77777777" w:rsidR="003F584E" w:rsidRPr="00341824" w:rsidRDefault="003F584E" w:rsidP="003F584E">
      <w:pPr>
        <w:rPr>
          <w:rFonts w:eastAsiaTheme="minorEastAsia"/>
        </w:rPr>
      </w:pPr>
    </w:p>
    <w:p w14:paraId="1B64B7CF" w14:textId="77777777" w:rsidR="003F584E" w:rsidRPr="00341824" w:rsidRDefault="003F584E" w:rsidP="003F584E">
      <w:pPr>
        <w:rPr>
          <w:rFonts w:eastAsiaTheme="minorEastAsia"/>
        </w:rPr>
      </w:pPr>
    </w:p>
    <w:p w14:paraId="01EC4EA7" w14:textId="77777777" w:rsidR="003F584E" w:rsidRPr="00341824" w:rsidRDefault="003F584E" w:rsidP="003F584E">
      <w:pPr>
        <w:tabs>
          <w:tab w:val="left" w:pos="570"/>
        </w:tabs>
        <w:rPr>
          <w:rFonts w:eastAsiaTheme="minorEastAsia"/>
        </w:rPr>
      </w:pPr>
      <w:r>
        <w:rPr>
          <w:rFonts w:eastAsiaTheme="minorEastAsia"/>
        </w:rPr>
        <w:tab/>
      </w:r>
      <w:commentRangeStart w:id="21"/>
      <w:commentRangeEnd w:id="21"/>
      <w:r>
        <w:rPr>
          <w:rStyle w:val="a6"/>
        </w:rPr>
        <w:commentReference w:id="21"/>
      </w:r>
    </w:p>
    <w:p w14:paraId="619216F6" w14:textId="77777777" w:rsidR="003F584E" w:rsidRPr="00345092" w:rsidRDefault="003F584E" w:rsidP="003F584E">
      <w:pPr>
        <w:rPr>
          <w:rFonts w:eastAsiaTheme="minorEastAsia"/>
        </w:rPr>
      </w:pPr>
      <w:r>
        <w:rPr>
          <w:rFonts w:eastAsiaTheme="minorEastAsia"/>
        </w:rPr>
        <w:br w:type="textWrapping" w:clear="all"/>
      </w:r>
    </w:p>
    <w:p w14:paraId="3C87C159" w14:textId="77777777" w:rsidR="003F584E" w:rsidRPr="00802E66" w:rsidRDefault="003F584E" w:rsidP="003F584E">
      <w:pPr>
        <w:rPr>
          <w:rFonts w:eastAsiaTheme="minorEastAsia"/>
        </w:rPr>
      </w:pPr>
    </w:p>
    <w:bookmarkStart w:id="22" w:name="_Toc8422282" w:displacedByCustomXml="next"/>
    <w:bookmarkStart w:id="23" w:name="_Toc8422433" w:displacedByCustomXml="next"/>
    <w:sdt>
      <w:sdtPr>
        <w:rPr>
          <w:bCs w:val="0"/>
          <w:color w:val="auto"/>
          <w:kern w:val="2"/>
          <w:sz w:val="22"/>
          <w:szCs w:val="22"/>
        </w:rPr>
        <w:id w:val="-746653377"/>
        <w:docPartObj>
          <w:docPartGallery w:val="Bibliographies"/>
          <w:docPartUnique/>
        </w:docPartObj>
      </w:sdtPr>
      <w:sdtEndPr/>
      <w:sdtContent>
        <w:p w14:paraId="45D15D6F" w14:textId="77777777" w:rsidR="003F584E" w:rsidRDefault="003F584E" w:rsidP="003F584E">
          <w:pPr>
            <w:pStyle w:val="1"/>
          </w:pPr>
          <w:r>
            <w:t>References</w:t>
          </w:r>
          <w:bookmarkEnd w:id="23"/>
          <w:bookmarkEnd w:id="22"/>
        </w:p>
        <w:sdt>
          <w:sdtPr>
            <w:id w:val="-573587230"/>
            <w:bibliography/>
          </w:sdtPr>
          <w:sdtEndPr/>
          <w:sdtContent>
            <w:p w14:paraId="0BFA4AC9" w14:textId="77777777" w:rsidR="003F584E" w:rsidRDefault="003F584E" w:rsidP="003F584E">
              <w:pPr>
                <w:rPr>
                  <w:rFonts w:asciiTheme="minorHAnsi" w:eastAsiaTheme="minorEastAsia" w:hAnsiTheme="minorHAnsi"/>
                  <w:noProof/>
                  <w:sz w:val="21"/>
                </w:rPr>
              </w:pPr>
              <w:r>
                <w:fldChar w:fldCharType="begin"/>
              </w:r>
              <w:r>
                <w:instrText xml:space="preserve"> BIBLIOGRAPHY </w:instrText>
              </w:r>
              <w:r>
                <w:fldChar w:fldCharType="separate"/>
              </w:r>
            </w:p>
            <w:tbl>
              <w:tblPr>
                <w:tblW w:w="5201" w:type="pct"/>
                <w:tblCellSpacing w:w="15" w:type="dxa"/>
                <w:tblCellMar>
                  <w:top w:w="15" w:type="dxa"/>
                  <w:left w:w="15" w:type="dxa"/>
                  <w:bottom w:w="15" w:type="dxa"/>
                  <w:right w:w="15" w:type="dxa"/>
                </w:tblCellMar>
                <w:tblLook w:val="04A0" w:firstRow="1" w:lastRow="0" w:firstColumn="1" w:lastColumn="0" w:noHBand="0" w:noVBand="1"/>
              </w:tblPr>
              <w:tblGrid>
                <w:gridCol w:w="332"/>
                <w:gridCol w:w="8263"/>
                <w:gridCol w:w="45"/>
              </w:tblGrid>
              <w:tr w:rsidR="003F584E" w14:paraId="0912E4A2" w14:textId="77777777" w:rsidTr="00115643">
                <w:trPr>
                  <w:gridAfter w:val="1"/>
                  <w:tblCellSpacing w:w="15" w:type="dxa"/>
                </w:trPr>
                <w:tc>
                  <w:tcPr>
                    <w:tcW w:w="166" w:type="pct"/>
                    <w:hideMark/>
                  </w:tcPr>
                  <w:p w14:paraId="1C13C43C" w14:textId="77777777" w:rsidR="003F584E" w:rsidRPr="002F3BA9" w:rsidRDefault="003F584E" w:rsidP="00827D75">
                    <w:pPr>
                      <w:pStyle w:val="a3"/>
                      <w:rPr>
                        <w:noProof/>
                      </w:rPr>
                    </w:pPr>
                    <w:r>
                      <w:rPr>
                        <w:noProof/>
                      </w:rPr>
                      <w:t xml:space="preserve">[1] </w:t>
                    </w:r>
                  </w:p>
                </w:tc>
                <w:tc>
                  <w:tcPr>
                    <w:tcW w:w="0" w:type="auto"/>
                    <w:hideMark/>
                  </w:tcPr>
                  <w:p w14:paraId="3D5BE2A7" w14:textId="4DCB3D3E" w:rsidR="003F584E" w:rsidRDefault="00115643" w:rsidP="00827D75">
                    <w:pPr>
                      <w:pStyle w:val="a3"/>
                      <w:rPr>
                        <w:noProof/>
                      </w:rPr>
                    </w:pPr>
                    <w:r w:rsidRPr="002F3BA9">
                      <w:rPr>
                        <w:noProof/>
                      </w:rPr>
                      <w:t xml:space="preserve">Raffles, Thomas E.: </w:t>
                    </w:r>
                    <w:hyperlink r:id="rId10" w:tooltip="The History of Java (1817 book)" w:history="1">
                      <w:r w:rsidRPr="002F3BA9">
                        <w:rPr>
                          <w:noProof/>
                        </w:rPr>
                        <w:t>History of Java</w:t>
                      </w:r>
                    </w:hyperlink>
                    <w:r w:rsidRPr="002F3BA9">
                      <w:rPr>
                        <w:noProof/>
                      </w:rPr>
                      <w:t>. Oxford University Press, 1965, p. 2.</w:t>
                    </w:r>
                  </w:p>
                </w:tc>
              </w:tr>
              <w:tr w:rsidR="003F584E" w14:paraId="255C34EF" w14:textId="77777777" w:rsidTr="00115643">
                <w:trPr>
                  <w:gridAfter w:val="1"/>
                  <w:tblCellSpacing w:w="15" w:type="dxa"/>
                </w:trPr>
                <w:tc>
                  <w:tcPr>
                    <w:tcW w:w="166" w:type="pct"/>
                    <w:hideMark/>
                  </w:tcPr>
                  <w:p w14:paraId="34D9C4AA" w14:textId="77777777" w:rsidR="003F584E" w:rsidRDefault="003F584E" w:rsidP="00827D75">
                    <w:pPr>
                      <w:pStyle w:val="a3"/>
                      <w:rPr>
                        <w:noProof/>
                      </w:rPr>
                    </w:pPr>
                    <w:r>
                      <w:rPr>
                        <w:noProof/>
                      </w:rPr>
                      <w:t xml:space="preserve">[2] </w:t>
                    </w:r>
                  </w:p>
                </w:tc>
                <w:tc>
                  <w:tcPr>
                    <w:tcW w:w="0" w:type="auto"/>
                    <w:hideMark/>
                  </w:tcPr>
                  <w:p w14:paraId="215A6EDF" w14:textId="29F58966" w:rsidR="003F584E" w:rsidRDefault="000E21C0" w:rsidP="00827D75">
                    <w:pPr>
                      <w:pStyle w:val="a3"/>
                      <w:rPr>
                        <w:noProof/>
                      </w:rPr>
                    </w:pPr>
                    <w:r w:rsidRPr="002F3BA9">
                      <w:rPr>
                        <w:noProof/>
                      </w:rPr>
                      <w:t xml:space="preserve">Boudreau, Tim; Glick, Jesse; Greene, Simeon; </w:t>
                    </w:r>
                    <w:proofErr w:type="spellStart"/>
                    <w:r w:rsidRPr="002F3BA9">
                      <w:rPr>
                        <w:noProof/>
                      </w:rPr>
                      <w:t>Woehr</w:t>
                    </w:r>
                    <w:proofErr w:type="spellEnd"/>
                    <w:r w:rsidRPr="002F3BA9">
                      <w:rPr>
                        <w:noProof/>
                      </w:rPr>
                      <w:t xml:space="preserve">, Jack; </w:t>
                    </w:r>
                    <w:proofErr w:type="spellStart"/>
                    <w:r w:rsidRPr="002F3BA9">
                      <w:rPr>
                        <w:noProof/>
                      </w:rPr>
                      <w:t>Spurlin</w:t>
                    </w:r>
                    <w:proofErr w:type="spellEnd"/>
                    <w:r w:rsidRPr="002F3BA9">
                      <w:rPr>
                        <w:noProof/>
                      </w:rPr>
                      <w:t xml:space="preserve">, Vaughn (October 15, 2002). </w:t>
                    </w:r>
                    <w:hyperlink r:id="rId11" w:history="1">
                      <w:r w:rsidRPr="002F3BA9">
                        <w:rPr>
                          <w:noProof/>
                        </w:rPr>
                        <w:t>"NetBeans: The Definitive Guide"</w:t>
                      </w:r>
                    </w:hyperlink>
                    <w:r w:rsidRPr="002F3BA9">
                      <w:rPr>
                        <w:noProof/>
                      </w:rPr>
                      <w:t xml:space="preserve"> (First ed.). </w:t>
                    </w:r>
                    <w:hyperlink r:id="rId12" w:tooltip="O'Reilly Media" w:history="1">
                      <w:r w:rsidRPr="002F3BA9">
                        <w:rPr>
                          <w:noProof/>
                        </w:rPr>
                        <w:t>O'Reilly Media</w:t>
                      </w:r>
                    </w:hyperlink>
                    <w:r w:rsidRPr="002F3BA9">
                      <w:rPr>
                        <w:noProof/>
                      </w:rPr>
                      <w:t xml:space="preserve">: 672. </w:t>
                    </w:r>
                    <w:hyperlink r:id="rId13" w:tooltip="International Standard Book Number" w:history="1">
                      <w:r w:rsidRPr="002F3BA9">
                        <w:rPr>
                          <w:noProof/>
                        </w:rPr>
                        <w:t>ISBN</w:t>
                      </w:r>
                    </w:hyperlink>
                    <w:r w:rsidRPr="002F3BA9">
                      <w:rPr>
                        <w:noProof/>
                      </w:rPr>
                      <w:t> </w:t>
                    </w:r>
                    <w:hyperlink r:id="rId14" w:tooltip="Special:BookSources/0-596-00280-7" w:history="1">
                      <w:r w:rsidRPr="002F3BA9">
                        <w:rPr>
                          <w:noProof/>
                        </w:rPr>
                        <w:t>0-596-00280-7</w:t>
                      </w:r>
                    </w:hyperlink>
                    <w:r w:rsidRPr="002F3BA9">
                      <w:rPr>
                        <w:noProof/>
                      </w:rPr>
                      <w:t>.</w:t>
                    </w:r>
                  </w:p>
                </w:tc>
              </w:tr>
              <w:tr w:rsidR="003F584E" w14:paraId="5415F1D7" w14:textId="77777777" w:rsidTr="00115643">
                <w:trPr>
                  <w:gridAfter w:val="1"/>
                  <w:tblCellSpacing w:w="15" w:type="dxa"/>
                </w:trPr>
                <w:tc>
                  <w:tcPr>
                    <w:tcW w:w="166" w:type="pct"/>
                    <w:hideMark/>
                  </w:tcPr>
                  <w:p w14:paraId="5D677915" w14:textId="77777777" w:rsidR="003F584E" w:rsidRDefault="003F584E" w:rsidP="00827D75">
                    <w:pPr>
                      <w:pStyle w:val="a3"/>
                      <w:rPr>
                        <w:noProof/>
                      </w:rPr>
                    </w:pPr>
                    <w:bookmarkStart w:id="24" w:name="_Hlk8422806"/>
                    <w:r>
                      <w:rPr>
                        <w:noProof/>
                      </w:rPr>
                      <w:t xml:space="preserve">[3] </w:t>
                    </w:r>
                  </w:p>
                </w:tc>
                <w:tc>
                  <w:tcPr>
                    <w:tcW w:w="0" w:type="auto"/>
                    <w:hideMark/>
                  </w:tcPr>
                  <w:p w14:paraId="659D06AC" w14:textId="50B7FEDA" w:rsidR="003F584E" w:rsidRDefault="00052FFB" w:rsidP="00827D75">
                    <w:pPr>
                      <w:pStyle w:val="a3"/>
                      <w:rPr>
                        <w:noProof/>
                      </w:rPr>
                    </w:pPr>
                    <w:hyperlink r:id="rId15" w:history="1">
                      <w:r w:rsidRPr="002F3BA9">
                        <w:rPr>
                          <w:noProof/>
                        </w:rPr>
                        <w:t>"SQLite Release 3.28.0 On 2019-04-16"</w:t>
                      </w:r>
                    </w:hyperlink>
                    <w:r w:rsidRPr="002F3BA9">
                      <w:rPr>
                        <w:noProof/>
                      </w:rPr>
                      <w:t>. Retrieved 16 April 2019.</w:t>
                    </w:r>
                  </w:p>
                </w:tc>
              </w:tr>
              <w:bookmarkEnd w:id="24"/>
              <w:tr w:rsidR="003F584E" w14:paraId="11809B56" w14:textId="77777777" w:rsidTr="00115643">
                <w:trPr>
                  <w:gridAfter w:val="1"/>
                  <w:tblCellSpacing w:w="15" w:type="dxa"/>
                </w:trPr>
                <w:tc>
                  <w:tcPr>
                    <w:tcW w:w="166" w:type="pct"/>
                    <w:hideMark/>
                  </w:tcPr>
                  <w:p w14:paraId="68EB9A86" w14:textId="77777777" w:rsidR="003F584E" w:rsidRDefault="003F584E" w:rsidP="00827D75">
                    <w:pPr>
                      <w:pStyle w:val="a3"/>
                      <w:rPr>
                        <w:noProof/>
                      </w:rPr>
                    </w:pPr>
                    <w:r>
                      <w:rPr>
                        <w:noProof/>
                      </w:rPr>
                      <w:t xml:space="preserve">[4] </w:t>
                    </w:r>
                  </w:p>
                </w:tc>
                <w:tc>
                  <w:tcPr>
                    <w:tcW w:w="0" w:type="auto"/>
                    <w:hideMark/>
                  </w:tcPr>
                  <w:p w14:paraId="3193E338" w14:textId="6489C0CB" w:rsidR="00115643" w:rsidRPr="002F3BA9" w:rsidRDefault="003D7724" w:rsidP="00115643">
                    <w:pPr>
                      <w:rPr>
                        <w:rFonts w:hint="eastAsia"/>
                        <w:noProof/>
                      </w:rPr>
                    </w:pPr>
                    <w:hyperlink r:id="rId16" w:history="1">
                      <w:r w:rsidRPr="002F3BA9">
                        <w:rPr>
                          <w:noProof/>
                        </w:rPr>
                        <w:t>"Bitbucket.org Alexa Ranking"</w:t>
                      </w:r>
                    </w:hyperlink>
                    <w:r w:rsidRPr="002F3BA9">
                      <w:rPr>
                        <w:i/>
                        <w:iCs/>
                        <w:noProof/>
                      </w:rPr>
                      <w:t>. Alexa Internet</w:t>
                    </w:r>
                    <w:r w:rsidRPr="002F3BA9">
                      <w:rPr>
                        <w:noProof/>
                      </w:rPr>
                      <w:t>. Retrieved 23 June 2017</w:t>
                    </w:r>
                    <w:r w:rsidRPr="002F3BA9">
                      <w:rPr>
                        <w:i/>
                        <w:iCs/>
                        <w:noProof/>
                      </w:rPr>
                      <w:t>.</w:t>
                    </w:r>
                  </w:p>
                </w:tc>
              </w:tr>
              <w:tr w:rsidR="00115643" w14:paraId="5D62CA93" w14:textId="77777777" w:rsidTr="00115643">
                <w:tblPrEx>
                  <w:tblCellMar>
                    <w:top w:w="0" w:type="dxa"/>
                    <w:left w:w="108" w:type="dxa"/>
                    <w:bottom w:w="0" w:type="dxa"/>
                    <w:right w:w="108" w:type="dxa"/>
                  </w:tblCellMar>
                </w:tblPrEx>
                <w:trPr>
                  <w:tblCellSpacing w:w="15" w:type="dxa"/>
                </w:trPr>
                <w:tc>
                  <w:tcPr>
                    <w:tcW w:w="166" w:type="pct"/>
                    <w:tcMar>
                      <w:top w:w="15" w:type="dxa"/>
                      <w:left w:w="15" w:type="dxa"/>
                      <w:bottom w:w="15" w:type="dxa"/>
                      <w:right w:w="15" w:type="dxa"/>
                    </w:tcMar>
                    <w:hideMark/>
                  </w:tcPr>
                  <w:p w14:paraId="75E645DD" w14:textId="3B93555C" w:rsidR="00115643" w:rsidRDefault="00115643">
                    <w:pPr>
                      <w:pStyle w:val="a3"/>
                      <w:rPr>
                        <w:noProof/>
                      </w:rPr>
                    </w:pPr>
                    <w:r>
                      <w:rPr>
                        <w:noProof/>
                      </w:rPr>
                      <w:t>[</w:t>
                    </w:r>
                    <w:r w:rsidR="00700510">
                      <w:rPr>
                        <w:noProof/>
                      </w:rPr>
                      <w:t>5</w:t>
                    </w:r>
                    <w:r>
                      <w:rPr>
                        <w:noProof/>
                      </w:rPr>
                      <w:t xml:space="preserve">] </w:t>
                    </w:r>
                  </w:p>
                </w:tc>
                <w:tc>
                  <w:tcPr>
                    <w:tcW w:w="0" w:type="auto"/>
                    <w:gridSpan w:val="2"/>
                    <w:tcMar>
                      <w:top w:w="15" w:type="dxa"/>
                      <w:left w:w="15" w:type="dxa"/>
                      <w:bottom w:w="15" w:type="dxa"/>
                      <w:right w:w="15" w:type="dxa"/>
                    </w:tcMar>
                    <w:hideMark/>
                  </w:tcPr>
                  <w:p w14:paraId="1E1316EA" w14:textId="44DE26B0" w:rsidR="00115643" w:rsidRDefault="00700510">
                    <w:pPr>
                      <w:pStyle w:val="a3"/>
                      <w:rPr>
                        <w:noProof/>
                      </w:rPr>
                    </w:pPr>
                    <w:hyperlink r:id="rId17" w:history="1">
                      <w:r w:rsidRPr="002F3BA9">
                        <w:rPr>
                          <w:noProof/>
                        </w:rPr>
                        <w:t>Initial revision of "git", the information manager from hell"</w:t>
                      </w:r>
                    </w:hyperlink>
                    <w:r w:rsidRPr="002F3BA9">
                      <w:rPr>
                        <w:noProof/>
                      </w:rPr>
                      <w:t xml:space="preserve">. </w:t>
                    </w:r>
                    <w:proofErr w:type="spellStart"/>
                    <w:r w:rsidRPr="002F3BA9">
                      <w:rPr>
                        <w:noProof/>
                      </w:rPr>
                      <w:t>Github</w:t>
                    </w:r>
                    <w:proofErr w:type="spellEnd"/>
                    <w:r w:rsidRPr="002F3BA9">
                      <w:rPr>
                        <w:noProof/>
                      </w:rPr>
                      <w:t xml:space="preserve">. 8 April 2005. </w:t>
                    </w:r>
                    <w:hyperlink r:id="rId18" w:history="1">
                      <w:r w:rsidRPr="002F3BA9">
                        <w:rPr>
                          <w:noProof/>
                        </w:rPr>
                        <w:t>Archived</w:t>
                      </w:r>
                    </w:hyperlink>
                    <w:r w:rsidRPr="002F3BA9">
                      <w:rPr>
                        <w:noProof/>
                      </w:rPr>
                      <w:t xml:space="preserve"> from the original on 16 November 2015. Retrieved 20 December 2015</w:t>
                    </w:r>
                  </w:p>
                </w:tc>
              </w:tr>
              <w:tr w:rsidR="00115643" w14:paraId="76B9B189" w14:textId="77777777" w:rsidTr="00115643">
                <w:tblPrEx>
                  <w:tblCellMar>
                    <w:top w:w="0" w:type="dxa"/>
                    <w:left w:w="108" w:type="dxa"/>
                    <w:bottom w:w="0" w:type="dxa"/>
                    <w:right w:w="108" w:type="dxa"/>
                  </w:tblCellMar>
                </w:tblPrEx>
                <w:trPr>
                  <w:tblCellSpacing w:w="15" w:type="dxa"/>
                </w:trPr>
                <w:tc>
                  <w:tcPr>
                    <w:tcW w:w="166" w:type="pct"/>
                    <w:tcMar>
                      <w:top w:w="15" w:type="dxa"/>
                      <w:left w:w="15" w:type="dxa"/>
                      <w:bottom w:w="15" w:type="dxa"/>
                      <w:right w:w="15" w:type="dxa"/>
                    </w:tcMar>
                    <w:hideMark/>
                  </w:tcPr>
                  <w:p w14:paraId="5FDF2E91" w14:textId="7BFAE86B" w:rsidR="00115643" w:rsidRDefault="00115643">
                    <w:pPr>
                      <w:pStyle w:val="a3"/>
                      <w:rPr>
                        <w:noProof/>
                      </w:rPr>
                    </w:pPr>
                    <w:r>
                      <w:rPr>
                        <w:noProof/>
                      </w:rPr>
                      <w:t>[</w:t>
                    </w:r>
                    <w:r w:rsidR="00826E77">
                      <w:rPr>
                        <w:noProof/>
                      </w:rPr>
                      <w:t>6</w:t>
                    </w:r>
                    <w:r>
                      <w:rPr>
                        <w:noProof/>
                      </w:rPr>
                      <w:t xml:space="preserve">] </w:t>
                    </w:r>
                  </w:p>
                </w:tc>
                <w:tc>
                  <w:tcPr>
                    <w:tcW w:w="0" w:type="auto"/>
                    <w:gridSpan w:val="2"/>
                    <w:tcMar>
                      <w:top w:w="15" w:type="dxa"/>
                      <w:left w:w="15" w:type="dxa"/>
                      <w:bottom w:w="15" w:type="dxa"/>
                      <w:right w:w="15" w:type="dxa"/>
                    </w:tcMar>
                    <w:hideMark/>
                  </w:tcPr>
                  <w:p w14:paraId="100A505D" w14:textId="4F93088C" w:rsidR="00115643" w:rsidRDefault="00826E77" w:rsidP="009A297C">
                    <w:pPr>
                      <w:rPr>
                        <w:noProof/>
                      </w:rPr>
                    </w:pPr>
                    <w:hyperlink r:id="rId19" w:history="1">
                      <w:r w:rsidRPr="009A297C">
                        <w:rPr>
                          <w:noProof/>
                        </w:rPr>
                        <w:t>"What is PRINCE2®?"</w:t>
                      </w:r>
                    </w:hyperlink>
                    <w:r w:rsidRPr="009A297C">
                      <w:rPr>
                        <w:i/>
                        <w:iCs/>
                        <w:noProof/>
                      </w:rPr>
                      <w:t>. AXELOS</w:t>
                    </w:r>
                    <w:r w:rsidRPr="009A297C">
                      <w:rPr>
                        <w:noProof/>
                      </w:rPr>
                      <w:t>. Retrieved 1 February 2017</w:t>
                    </w:r>
                    <w:r w:rsidRPr="009A297C">
                      <w:rPr>
                        <w:i/>
                        <w:iCs/>
                        <w:noProof/>
                      </w:rPr>
                      <w:t>.</w:t>
                    </w:r>
                  </w:p>
                </w:tc>
              </w:tr>
              <w:tr w:rsidR="00115643" w14:paraId="77F55A34" w14:textId="77777777" w:rsidTr="00115643">
                <w:tblPrEx>
                  <w:tblCellMar>
                    <w:top w:w="0" w:type="dxa"/>
                    <w:left w:w="108" w:type="dxa"/>
                    <w:bottom w:w="0" w:type="dxa"/>
                    <w:right w:w="108" w:type="dxa"/>
                  </w:tblCellMar>
                </w:tblPrEx>
                <w:trPr>
                  <w:tblCellSpacing w:w="15" w:type="dxa"/>
                </w:trPr>
                <w:tc>
                  <w:tcPr>
                    <w:tcW w:w="166" w:type="pct"/>
                    <w:tcMar>
                      <w:top w:w="15" w:type="dxa"/>
                      <w:left w:w="15" w:type="dxa"/>
                      <w:bottom w:w="15" w:type="dxa"/>
                      <w:right w:w="15" w:type="dxa"/>
                    </w:tcMar>
                    <w:hideMark/>
                  </w:tcPr>
                  <w:p w14:paraId="0CABF262" w14:textId="1A2A2C93" w:rsidR="00115643" w:rsidRDefault="00115643">
                    <w:pPr>
                      <w:pStyle w:val="a3"/>
                      <w:rPr>
                        <w:noProof/>
                      </w:rPr>
                    </w:pPr>
                    <w:r>
                      <w:rPr>
                        <w:noProof/>
                      </w:rPr>
                      <w:t>[</w:t>
                    </w:r>
                    <w:r w:rsidR="00CD331E">
                      <w:rPr>
                        <w:noProof/>
                      </w:rPr>
                      <w:t>7</w:t>
                    </w:r>
                    <w:r>
                      <w:rPr>
                        <w:noProof/>
                      </w:rPr>
                      <w:t xml:space="preserve">] </w:t>
                    </w:r>
                  </w:p>
                </w:tc>
                <w:tc>
                  <w:tcPr>
                    <w:tcW w:w="0" w:type="auto"/>
                    <w:gridSpan w:val="2"/>
                    <w:tcMar>
                      <w:top w:w="15" w:type="dxa"/>
                      <w:left w:w="15" w:type="dxa"/>
                      <w:bottom w:w="15" w:type="dxa"/>
                      <w:right w:w="15" w:type="dxa"/>
                    </w:tcMar>
                    <w:hideMark/>
                  </w:tcPr>
                  <w:p w14:paraId="3B7E50FA" w14:textId="6FD1ECAD" w:rsidR="00115643" w:rsidRDefault="00CD331E" w:rsidP="009A297C">
                    <w:pPr>
                      <w:rPr>
                        <w:noProof/>
                      </w:rPr>
                    </w:pPr>
                    <w:hyperlink r:id="rId20" w:history="1">
                      <w:r w:rsidRPr="009A297C">
                        <w:rPr>
                          <w:noProof/>
                        </w:rPr>
                        <w:t>"Presidency of the Council: "Compromise text. Several partial general approaches have been instrumental in converging views in Council on the proposal for a General Data Protection Regulation in its entirety. The text on the Regulation which the Presidency submits for approval as a General Approach appears in annex," 201 pages, 11 June 2015, PDF"</w:t>
                      </w:r>
                    </w:hyperlink>
                    <w:r w:rsidRPr="009A297C">
                      <w:rPr>
                        <w:noProof/>
                      </w:rPr>
                      <w:t xml:space="preserve">. </w:t>
                    </w:r>
                    <w:hyperlink r:id="rId21" w:history="1">
                      <w:r w:rsidRPr="009A297C">
                        <w:rPr>
                          <w:noProof/>
                        </w:rPr>
                        <w:t>Archived</w:t>
                      </w:r>
                    </w:hyperlink>
                    <w:r w:rsidRPr="009A297C">
                      <w:rPr>
                        <w:noProof/>
                      </w:rPr>
                      <w:t xml:space="preserve"> from the original on 25 December 2015. Retrieved 30 December 2015.</w:t>
                    </w:r>
                  </w:p>
                </w:tc>
              </w:tr>
            </w:tbl>
            <w:p w14:paraId="0DD3EA5E" w14:textId="77777777" w:rsidR="003F584E" w:rsidRPr="00115643" w:rsidRDefault="003F584E" w:rsidP="003F584E">
              <w:pPr>
                <w:rPr>
                  <w:noProof/>
                </w:rPr>
              </w:pPr>
            </w:p>
            <w:p w14:paraId="15D2CD80" w14:textId="77777777" w:rsidR="008101C6" w:rsidRDefault="003F584E" w:rsidP="003F584E">
              <w:r>
                <w:rPr>
                  <w:b/>
                  <w:bCs/>
                  <w:noProof/>
                </w:rPr>
                <w:fldChar w:fldCharType="end"/>
              </w:r>
            </w:p>
          </w:sdtContent>
        </w:sdt>
      </w:sdtContent>
    </w:sdt>
    <w:bookmarkStart w:id="25" w:name="_GoBack" w:displacedByCustomXml="prev"/>
    <w:bookmarkEnd w:id="25" w:displacedByCustomXml="prev"/>
    <w:sectPr w:rsidR="008101C6">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1" w:author="Dongsheng Cao" w:date="2019-05-10T21:05:00Z" w:initials="DC">
    <w:p w14:paraId="739A0F87" w14:textId="77777777" w:rsidR="003F584E" w:rsidRDefault="003F584E" w:rsidP="003F584E">
      <w:pPr>
        <w:pStyle w:val="a7"/>
      </w:pPr>
      <w:r>
        <w:rPr>
          <w:rStyle w:val="a6"/>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9A0F8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9A0F87" w16cid:durableId="2080660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A1734"/>
    <w:multiLevelType w:val="hybridMultilevel"/>
    <w:tmpl w:val="ADCAB18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FC057AE"/>
    <w:multiLevelType w:val="hybridMultilevel"/>
    <w:tmpl w:val="EE5AB1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446E71AF"/>
    <w:multiLevelType w:val="hybridMultilevel"/>
    <w:tmpl w:val="E6EC97E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4CDE256D"/>
    <w:multiLevelType w:val="hybridMultilevel"/>
    <w:tmpl w:val="E5B4F0D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538568C8"/>
    <w:multiLevelType w:val="hybridMultilevel"/>
    <w:tmpl w:val="5C50E1B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6D4A7577"/>
    <w:multiLevelType w:val="hybridMultilevel"/>
    <w:tmpl w:val="57907FD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6EB90C09"/>
    <w:multiLevelType w:val="hybridMultilevel"/>
    <w:tmpl w:val="11CC1FE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705B1D1A"/>
    <w:multiLevelType w:val="hybridMultilevel"/>
    <w:tmpl w:val="6908BA70"/>
    <w:lvl w:ilvl="0" w:tplc="04090001">
      <w:start w:val="1"/>
      <w:numFmt w:val="bullet"/>
      <w:lvlText w:val=""/>
      <w:lvlJc w:val="left"/>
      <w:pPr>
        <w:ind w:left="638" w:hanging="420"/>
      </w:pPr>
      <w:rPr>
        <w:rFonts w:ascii="Wingdings" w:hAnsi="Wingdings" w:hint="default"/>
      </w:rPr>
    </w:lvl>
    <w:lvl w:ilvl="1" w:tplc="04090003" w:tentative="1">
      <w:start w:val="1"/>
      <w:numFmt w:val="bullet"/>
      <w:lvlText w:val=""/>
      <w:lvlJc w:val="left"/>
      <w:pPr>
        <w:ind w:left="1058" w:hanging="420"/>
      </w:pPr>
      <w:rPr>
        <w:rFonts w:ascii="Wingdings" w:hAnsi="Wingdings" w:hint="default"/>
      </w:rPr>
    </w:lvl>
    <w:lvl w:ilvl="2" w:tplc="04090005" w:tentative="1">
      <w:start w:val="1"/>
      <w:numFmt w:val="bullet"/>
      <w:lvlText w:val=""/>
      <w:lvlJc w:val="left"/>
      <w:pPr>
        <w:ind w:left="1478" w:hanging="420"/>
      </w:pPr>
      <w:rPr>
        <w:rFonts w:ascii="Wingdings" w:hAnsi="Wingdings" w:hint="default"/>
      </w:rPr>
    </w:lvl>
    <w:lvl w:ilvl="3" w:tplc="04090001" w:tentative="1">
      <w:start w:val="1"/>
      <w:numFmt w:val="bullet"/>
      <w:lvlText w:val=""/>
      <w:lvlJc w:val="left"/>
      <w:pPr>
        <w:ind w:left="1898" w:hanging="420"/>
      </w:pPr>
      <w:rPr>
        <w:rFonts w:ascii="Wingdings" w:hAnsi="Wingdings" w:hint="default"/>
      </w:rPr>
    </w:lvl>
    <w:lvl w:ilvl="4" w:tplc="04090003" w:tentative="1">
      <w:start w:val="1"/>
      <w:numFmt w:val="bullet"/>
      <w:lvlText w:val=""/>
      <w:lvlJc w:val="left"/>
      <w:pPr>
        <w:ind w:left="2318" w:hanging="420"/>
      </w:pPr>
      <w:rPr>
        <w:rFonts w:ascii="Wingdings" w:hAnsi="Wingdings" w:hint="default"/>
      </w:rPr>
    </w:lvl>
    <w:lvl w:ilvl="5" w:tplc="04090005" w:tentative="1">
      <w:start w:val="1"/>
      <w:numFmt w:val="bullet"/>
      <w:lvlText w:val=""/>
      <w:lvlJc w:val="left"/>
      <w:pPr>
        <w:ind w:left="2738" w:hanging="420"/>
      </w:pPr>
      <w:rPr>
        <w:rFonts w:ascii="Wingdings" w:hAnsi="Wingdings" w:hint="default"/>
      </w:rPr>
    </w:lvl>
    <w:lvl w:ilvl="6" w:tplc="04090001" w:tentative="1">
      <w:start w:val="1"/>
      <w:numFmt w:val="bullet"/>
      <w:lvlText w:val=""/>
      <w:lvlJc w:val="left"/>
      <w:pPr>
        <w:ind w:left="3158" w:hanging="420"/>
      </w:pPr>
      <w:rPr>
        <w:rFonts w:ascii="Wingdings" w:hAnsi="Wingdings" w:hint="default"/>
      </w:rPr>
    </w:lvl>
    <w:lvl w:ilvl="7" w:tplc="04090003" w:tentative="1">
      <w:start w:val="1"/>
      <w:numFmt w:val="bullet"/>
      <w:lvlText w:val=""/>
      <w:lvlJc w:val="left"/>
      <w:pPr>
        <w:ind w:left="3578" w:hanging="420"/>
      </w:pPr>
      <w:rPr>
        <w:rFonts w:ascii="Wingdings" w:hAnsi="Wingdings" w:hint="default"/>
      </w:rPr>
    </w:lvl>
    <w:lvl w:ilvl="8" w:tplc="04090005" w:tentative="1">
      <w:start w:val="1"/>
      <w:numFmt w:val="bullet"/>
      <w:lvlText w:val=""/>
      <w:lvlJc w:val="left"/>
      <w:pPr>
        <w:ind w:left="3998" w:hanging="420"/>
      </w:pPr>
      <w:rPr>
        <w:rFonts w:ascii="Wingdings" w:hAnsi="Wingdings" w:hint="default"/>
      </w:rPr>
    </w:lvl>
  </w:abstractNum>
  <w:abstractNum w:abstractNumId="8" w15:restartNumberingAfterBreak="0">
    <w:nsid w:val="752613B4"/>
    <w:multiLevelType w:val="hybridMultilevel"/>
    <w:tmpl w:val="30A229B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7EB700AD"/>
    <w:multiLevelType w:val="hybridMultilevel"/>
    <w:tmpl w:val="0CF2F0A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7"/>
  </w:num>
  <w:num w:numId="2">
    <w:abstractNumId w:val="3"/>
  </w:num>
  <w:num w:numId="3">
    <w:abstractNumId w:val="8"/>
  </w:num>
  <w:num w:numId="4">
    <w:abstractNumId w:val="9"/>
  </w:num>
  <w:num w:numId="5">
    <w:abstractNumId w:val="4"/>
  </w:num>
  <w:num w:numId="6">
    <w:abstractNumId w:val="2"/>
  </w:num>
  <w:num w:numId="7">
    <w:abstractNumId w:val="1"/>
  </w:num>
  <w:num w:numId="8">
    <w:abstractNumId w:val="6"/>
  </w:num>
  <w:num w:numId="9">
    <w:abstractNumId w:val="5"/>
  </w:num>
  <w:num w:numId="1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ongsheng Cao">
    <w15:presenceInfo w15:providerId="Windows Live" w15:userId="9570e23f89f4ba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84E"/>
    <w:rsid w:val="00052FFB"/>
    <w:rsid w:val="00080DB4"/>
    <w:rsid w:val="000E21C0"/>
    <w:rsid w:val="00115643"/>
    <w:rsid w:val="001D5292"/>
    <w:rsid w:val="002D4123"/>
    <w:rsid w:val="002F3BA9"/>
    <w:rsid w:val="00323261"/>
    <w:rsid w:val="003D22F4"/>
    <w:rsid w:val="003D7724"/>
    <w:rsid w:val="003F584E"/>
    <w:rsid w:val="00641D03"/>
    <w:rsid w:val="00700510"/>
    <w:rsid w:val="008101C6"/>
    <w:rsid w:val="00826E77"/>
    <w:rsid w:val="009A297C"/>
    <w:rsid w:val="00CD331E"/>
    <w:rsid w:val="00F83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CAB6C"/>
  <w15:chartTrackingRefBased/>
  <w15:docId w15:val="{E3487390-E1E4-43CE-B89D-9A9764E83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584E"/>
    <w:pPr>
      <w:widowControl w:val="0"/>
      <w:spacing w:before="120" w:after="120"/>
      <w:jc w:val="both"/>
    </w:pPr>
    <w:rPr>
      <w:rFonts w:ascii="Times New Roman" w:eastAsia="Times New Roman" w:hAnsi="Times New Roman"/>
      <w:sz w:val="22"/>
    </w:rPr>
  </w:style>
  <w:style w:type="paragraph" w:styleId="1">
    <w:name w:val="heading 1"/>
    <w:basedOn w:val="a"/>
    <w:next w:val="a"/>
    <w:link w:val="10"/>
    <w:uiPriority w:val="9"/>
    <w:qFormat/>
    <w:rsid w:val="003F584E"/>
    <w:pPr>
      <w:keepNext/>
      <w:keepLines/>
      <w:outlineLvl w:val="0"/>
    </w:pPr>
    <w:rPr>
      <w:bCs/>
      <w:color w:val="2F5496" w:themeColor="accent1" w:themeShade="BF"/>
      <w:kern w:val="44"/>
      <w:sz w:val="32"/>
      <w:szCs w:val="44"/>
    </w:rPr>
  </w:style>
  <w:style w:type="paragraph" w:styleId="2">
    <w:name w:val="heading 2"/>
    <w:basedOn w:val="a"/>
    <w:next w:val="a"/>
    <w:link w:val="20"/>
    <w:uiPriority w:val="9"/>
    <w:unhideWhenUsed/>
    <w:qFormat/>
    <w:rsid w:val="003F584E"/>
    <w:pPr>
      <w:keepNext/>
      <w:keepLines/>
      <w:spacing w:before="0" w:after="0"/>
      <w:outlineLvl w:val="1"/>
    </w:pPr>
    <w:rPr>
      <w:rFonts w:asciiTheme="majorHAnsi" w:hAnsiTheme="majorHAnsi" w:cstheme="majorBidi"/>
      <w:bCs/>
      <w:color w:val="2F5496" w:themeColor="accent1" w:themeShade="BF"/>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F584E"/>
    <w:rPr>
      <w:rFonts w:ascii="Times New Roman" w:eastAsia="Times New Roman" w:hAnsi="Times New Roman"/>
      <w:bCs/>
      <w:color w:val="2F5496" w:themeColor="accent1" w:themeShade="BF"/>
      <w:kern w:val="44"/>
      <w:sz w:val="32"/>
      <w:szCs w:val="44"/>
    </w:rPr>
  </w:style>
  <w:style w:type="character" w:customStyle="1" w:styleId="20">
    <w:name w:val="标题 2 字符"/>
    <w:basedOn w:val="a0"/>
    <w:link w:val="2"/>
    <w:uiPriority w:val="9"/>
    <w:rsid w:val="003F584E"/>
    <w:rPr>
      <w:rFonts w:asciiTheme="majorHAnsi" w:eastAsia="Times New Roman" w:hAnsiTheme="majorHAnsi" w:cstheme="majorBidi"/>
      <w:bCs/>
      <w:color w:val="2F5496" w:themeColor="accent1" w:themeShade="BF"/>
      <w:sz w:val="24"/>
      <w:szCs w:val="32"/>
    </w:rPr>
  </w:style>
  <w:style w:type="paragraph" w:styleId="a3">
    <w:name w:val="Bibliography"/>
    <w:basedOn w:val="a"/>
    <w:next w:val="a"/>
    <w:uiPriority w:val="37"/>
    <w:unhideWhenUsed/>
    <w:rsid w:val="003F584E"/>
  </w:style>
  <w:style w:type="paragraph" w:styleId="a4">
    <w:name w:val="List Paragraph"/>
    <w:basedOn w:val="a"/>
    <w:uiPriority w:val="34"/>
    <w:qFormat/>
    <w:rsid w:val="003F584E"/>
    <w:pPr>
      <w:ind w:firstLineChars="200" w:firstLine="420"/>
    </w:pPr>
  </w:style>
  <w:style w:type="paragraph" w:styleId="a5">
    <w:name w:val="Normal (Web)"/>
    <w:basedOn w:val="a"/>
    <w:uiPriority w:val="99"/>
    <w:semiHidden/>
    <w:unhideWhenUsed/>
    <w:rsid w:val="003F584E"/>
    <w:pPr>
      <w:widowControl/>
      <w:spacing w:before="100" w:beforeAutospacing="1" w:after="100" w:afterAutospacing="1"/>
      <w:jc w:val="left"/>
    </w:pPr>
    <w:rPr>
      <w:rFonts w:ascii="宋体" w:eastAsia="宋体" w:hAnsi="宋体" w:cs="宋体"/>
      <w:kern w:val="0"/>
      <w:sz w:val="24"/>
      <w:szCs w:val="24"/>
    </w:rPr>
  </w:style>
  <w:style w:type="character" w:styleId="a6">
    <w:name w:val="annotation reference"/>
    <w:basedOn w:val="a0"/>
    <w:uiPriority w:val="99"/>
    <w:semiHidden/>
    <w:unhideWhenUsed/>
    <w:rsid w:val="003F584E"/>
    <w:rPr>
      <w:sz w:val="21"/>
      <w:szCs w:val="21"/>
    </w:rPr>
  </w:style>
  <w:style w:type="paragraph" w:styleId="a7">
    <w:name w:val="annotation text"/>
    <w:basedOn w:val="a"/>
    <w:link w:val="a8"/>
    <w:uiPriority w:val="99"/>
    <w:semiHidden/>
    <w:unhideWhenUsed/>
    <w:rsid w:val="003F584E"/>
    <w:pPr>
      <w:jc w:val="left"/>
    </w:pPr>
  </w:style>
  <w:style w:type="character" w:customStyle="1" w:styleId="a8">
    <w:name w:val="批注文字 字符"/>
    <w:basedOn w:val="a0"/>
    <w:link w:val="a7"/>
    <w:uiPriority w:val="99"/>
    <w:semiHidden/>
    <w:rsid w:val="003F584E"/>
    <w:rPr>
      <w:rFonts w:ascii="Times New Roman" w:eastAsia="Times New Roman" w:hAnsi="Times New Roman"/>
      <w:sz w:val="22"/>
    </w:rPr>
  </w:style>
  <w:style w:type="paragraph" w:styleId="a9">
    <w:name w:val="Balloon Text"/>
    <w:basedOn w:val="a"/>
    <w:link w:val="aa"/>
    <w:uiPriority w:val="99"/>
    <w:semiHidden/>
    <w:unhideWhenUsed/>
    <w:rsid w:val="003F584E"/>
    <w:pPr>
      <w:spacing w:before="0" w:after="0"/>
    </w:pPr>
    <w:rPr>
      <w:sz w:val="18"/>
      <w:szCs w:val="18"/>
    </w:rPr>
  </w:style>
  <w:style w:type="character" w:customStyle="1" w:styleId="aa">
    <w:name w:val="批注框文本 字符"/>
    <w:basedOn w:val="a0"/>
    <w:link w:val="a9"/>
    <w:uiPriority w:val="99"/>
    <w:semiHidden/>
    <w:rsid w:val="003F584E"/>
    <w:rPr>
      <w:rFonts w:ascii="Times New Roman" w:eastAsia="Times New Roman" w:hAnsi="Times New Roman"/>
      <w:sz w:val="18"/>
      <w:szCs w:val="18"/>
    </w:rPr>
  </w:style>
  <w:style w:type="paragraph" w:styleId="TOC">
    <w:name w:val="TOC Heading"/>
    <w:basedOn w:val="1"/>
    <w:next w:val="a"/>
    <w:uiPriority w:val="39"/>
    <w:unhideWhenUsed/>
    <w:qFormat/>
    <w:rsid w:val="003F584E"/>
    <w:pPr>
      <w:widowControl/>
      <w:spacing w:before="240" w:after="0" w:line="259" w:lineRule="auto"/>
      <w:jc w:val="left"/>
      <w:outlineLvl w:val="9"/>
    </w:pPr>
    <w:rPr>
      <w:rFonts w:asciiTheme="majorHAnsi" w:eastAsiaTheme="majorEastAsia" w:hAnsiTheme="majorHAnsi" w:cstheme="majorBidi"/>
      <w:bCs w:val="0"/>
      <w:kern w:val="0"/>
      <w:szCs w:val="32"/>
    </w:rPr>
  </w:style>
  <w:style w:type="paragraph" w:styleId="TOC1">
    <w:name w:val="toc 1"/>
    <w:basedOn w:val="a"/>
    <w:next w:val="a"/>
    <w:autoRedefine/>
    <w:uiPriority w:val="39"/>
    <w:unhideWhenUsed/>
    <w:rsid w:val="003F584E"/>
  </w:style>
  <w:style w:type="paragraph" w:styleId="TOC2">
    <w:name w:val="toc 2"/>
    <w:basedOn w:val="a"/>
    <w:next w:val="a"/>
    <w:autoRedefine/>
    <w:uiPriority w:val="39"/>
    <w:unhideWhenUsed/>
    <w:rsid w:val="003F584E"/>
    <w:pPr>
      <w:ind w:leftChars="200" w:left="420"/>
    </w:pPr>
  </w:style>
  <w:style w:type="character" w:styleId="ab">
    <w:name w:val="Hyperlink"/>
    <w:basedOn w:val="a0"/>
    <w:uiPriority w:val="99"/>
    <w:unhideWhenUsed/>
    <w:rsid w:val="003F584E"/>
    <w:rPr>
      <w:color w:val="0563C1" w:themeColor="hyperlink"/>
      <w:u w:val="single"/>
    </w:rPr>
  </w:style>
  <w:style w:type="character" w:customStyle="1" w:styleId="reference-accessdate">
    <w:name w:val="reference-accessdate"/>
    <w:basedOn w:val="a0"/>
    <w:rsid w:val="00F83DA3"/>
  </w:style>
  <w:style w:type="character" w:customStyle="1" w:styleId="nowrap">
    <w:name w:val="nowrap"/>
    <w:basedOn w:val="a0"/>
    <w:rsid w:val="00F83DA3"/>
  </w:style>
  <w:style w:type="character" w:styleId="HTML">
    <w:name w:val="HTML Cite"/>
    <w:basedOn w:val="a0"/>
    <w:uiPriority w:val="99"/>
    <w:semiHidden/>
    <w:unhideWhenUsed/>
    <w:rsid w:val="003D77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753249">
      <w:bodyDiv w:val="1"/>
      <w:marLeft w:val="0"/>
      <w:marRight w:val="0"/>
      <w:marTop w:val="0"/>
      <w:marBottom w:val="0"/>
      <w:divBdr>
        <w:top w:val="none" w:sz="0" w:space="0" w:color="auto"/>
        <w:left w:val="none" w:sz="0" w:space="0" w:color="auto"/>
        <w:bottom w:val="none" w:sz="0" w:space="0" w:color="auto"/>
        <w:right w:val="none" w:sz="0" w:space="0" w:color="auto"/>
      </w:divBdr>
    </w:div>
    <w:div w:id="243035141">
      <w:bodyDiv w:val="1"/>
      <w:marLeft w:val="0"/>
      <w:marRight w:val="0"/>
      <w:marTop w:val="0"/>
      <w:marBottom w:val="0"/>
      <w:divBdr>
        <w:top w:val="none" w:sz="0" w:space="0" w:color="auto"/>
        <w:left w:val="none" w:sz="0" w:space="0" w:color="auto"/>
        <w:bottom w:val="none" w:sz="0" w:space="0" w:color="auto"/>
        <w:right w:val="none" w:sz="0" w:space="0" w:color="auto"/>
      </w:divBdr>
    </w:div>
    <w:div w:id="328142858">
      <w:bodyDiv w:val="1"/>
      <w:marLeft w:val="0"/>
      <w:marRight w:val="0"/>
      <w:marTop w:val="0"/>
      <w:marBottom w:val="0"/>
      <w:divBdr>
        <w:top w:val="none" w:sz="0" w:space="0" w:color="auto"/>
        <w:left w:val="none" w:sz="0" w:space="0" w:color="auto"/>
        <w:bottom w:val="none" w:sz="0" w:space="0" w:color="auto"/>
        <w:right w:val="none" w:sz="0" w:space="0" w:color="auto"/>
      </w:divBdr>
    </w:div>
    <w:div w:id="679696307">
      <w:bodyDiv w:val="1"/>
      <w:marLeft w:val="0"/>
      <w:marRight w:val="0"/>
      <w:marTop w:val="0"/>
      <w:marBottom w:val="0"/>
      <w:divBdr>
        <w:top w:val="none" w:sz="0" w:space="0" w:color="auto"/>
        <w:left w:val="none" w:sz="0" w:space="0" w:color="auto"/>
        <w:bottom w:val="none" w:sz="0" w:space="0" w:color="auto"/>
        <w:right w:val="none" w:sz="0" w:space="0" w:color="auto"/>
      </w:divBdr>
    </w:div>
    <w:div w:id="1007095367">
      <w:bodyDiv w:val="1"/>
      <w:marLeft w:val="0"/>
      <w:marRight w:val="0"/>
      <w:marTop w:val="0"/>
      <w:marBottom w:val="0"/>
      <w:divBdr>
        <w:top w:val="none" w:sz="0" w:space="0" w:color="auto"/>
        <w:left w:val="none" w:sz="0" w:space="0" w:color="auto"/>
        <w:bottom w:val="none" w:sz="0" w:space="0" w:color="auto"/>
        <w:right w:val="none" w:sz="0" w:space="0" w:color="auto"/>
      </w:divBdr>
    </w:div>
    <w:div w:id="1245143087">
      <w:bodyDiv w:val="1"/>
      <w:marLeft w:val="0"/>
      <w:marRight w:val="0"/>
      <w:marTop w:val="0"/>
      <w:marBottom w:val="0"/>
      <w:divBdr>
        <w:top w:val="none" w:sz="0" w:space="0" w:color="auto"/>
        <w:left w:val="none" w:sz="0" w:space="0" w:color="auto"/>
        <w:bottom w:val="none" w:sz="0" w:space="0" w:color="auto"/>
        <w:right w:val="none" w:sz="0" w:space="0" w:color="auto"/>
      </w:divBdr>
    </w:div>
    <w:div w:id="1824588691">
      <w:bodyDiv w:val="1"/>
      <w:marLeft w:val="0"/>
      <w:marRight w:val="0"/>
      <w:marTop w:val="0"/>
      <w:marBottom w:val="0"/>
      <w:divBdr>
        <w:top w:val="none" w:sz="0" w:space="0" w:color="auto"/>
        <w:left w:val="none" w:sz="0" w:space="0" w:color="auto"/>
        <w:bottom w:val="none" w:sz="0" w:space="0" w:color="auto"/>
        <w:right w:val="none" w:sz="0" w:space="0" w:color="auto"/>
      </w:divBdr>
    </w:div>
    <w:div w:id="2042894079">
      <w:bodyDiv w:val="1"/>
      <w:marLeft w:val="0"/>
      <w:marRight w:val="0"/>
      <w:marTop w:val="0"/>
      <w:marBottom w:val="0"/>
      <w:divBdr>
        <w:top w:val="none" w:sz="0" w:space="0" w:color="auto"/>
        <w:left w:val="none" w:sz="0" w:space="0" w:color="auto"/>
        <w:bottom w:val="none" w:sz="0" w:space="0" w:color="auto"/>
        <w:right w:val="none" w:sz="0" w:space="0" w:color="auto"/>
      </w:divBdr>
    </w:div>
    <w:div w:id="2049836254">
      <w:bodyDiv w:val="1"/>
      <w:marLeft w:val="0"/>
      <w:marRight w:val="0"/>
      <w:marTop w:val="0"/>
      <w:marBottom w:val="0"/>
      <w:divBdr>
        <w:top w:val="none" w:sz="0" w:space="0" w:color="auto"/>
        <w:left w:val="none" w:sz="0" w:space="0" w:color="auto"/>
        <w:bottom w:val="none" w:sz="0" w:space="0" w:color="auto"/>
        <w:right w:val="none" w:sz="0" w:space="0" w:color="auto"/>
      </w:divBdr>
    </w:div>
    <w:div w:id="213189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en.wikipedia.org/wiki/International_Standard_Book_Number" TargetMode="External"/><Relationship Id="rId18" Type="http://schemas.openxmlformats.org/officeDocument/2006/relationships/hyperlink" Target="https://web.archive.org/web/20151116175401/https:/github.com/git/git/commit/e83c5163316f89bfbde7d9ab23ca2e25604af290" TargetMode="External"/><Relationship Id="rId3" Type="http://schemas.openxmlformats.org/officeDocument/2006/relationships/styles" Target="styles.xml"/><Relationship Id="rId21" Type="http://schemas.openxmlformats.org/officeDocument/2006/relationships/hyperlink" Target="https://web.archive.org/web/20151225181657/http:/data.consilium.europa.eu/doc/document/ST-9565-2015-INIT/en/pdf" TargetMode="External"/><Relationship Id="rId7" Type="http://schemas.openxmlformats.org/officeDocument/2006/relationships/comments" Target="comments.xml"/><Relationship Id="rId12" Type="http://schemas.openxmlformats.org/officeDocument/2006/relationships/hyperlink" Target="https://en.wikipedia.org/wiki/O%27Reilly_Media" TargetMode="External"/><Relationship Id="rId17" Type="http://schemas.openxmlformats.org/officeDocument/2006/relationships/hyperlink" Target="https://github.com/git/git/commit/e83c5163316f89bfbde7d9ab23ca2e25604af290" TargetMode="External"/><Relationship Id="rId2" Type="http://schemas.openxmlformats.org/officeDocument/2006/relationships/numbering" Target="numbering.xml"/><Relationship Id="rId16" Type="http://schemas.openxmlformats.org/officeDocument/2006/relationships/hyperlink" Target="https://www.alexa.com/siteinfo/bitbucket.org" TargetMode="External"/><Relationship Id="rId20" Type="http://schemas.openxmlformats.org/officeDocument/2006/relationships/hyperlink" Target="http://data.consilium.europa.eu/doc/document/ST-9565-2015-INIT/en/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oreilly.com/catalog/978059600280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qlite.org/releaselog/3_28_0.html" TargetMode="External"/><Relationship Id="rId23" Type="http://schemas.microsoft.com/office/2011/relationships/people" Target="people.xml"/><Relationship Id="rId10" Type="http://schemas.openxmlformats.org/officeDocument/2006/relationships/hyperlink" Target="https://en.wikipedia.org/wiki/The_History_of_Java_(1817_book)" TargetMode="External"/><Relationship Id="rId19" Type="http://schemas.openxmlformats.org/officeDocument/2006/relationships/hyperlink" Target="https://www.axelos.com/best-practice-solutions/prince2/what-is-prince2" TargetMode="Externa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hyperlink" Target="https://en.wikipedia.org/wiki/Special:BookSources/0-596-00280-7"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Zha16</b:Tag>
    <b:SourceType>JournalArticle</b:SourceType>
    <b:Guid>{7F92F8EF-19F6-4E17-B34D-04AF740EE1E1}</b:Guid>
    <b:Author>
      <b:Author>
        <b:NameList>
          <b:Person>
            <b:Last>Fan</b:Last>
            <b:First>Zhang</b:First>
          </b:Person>
          <b:Person>
            <b:Last>Zhaokang</b:Last>
            <b:First>Yuan</b:First>
          </b:Person>
          <b:Person>
            <b:Last>Fangping</b:Last>
            <b:First>Xiao</b:First>
          </b:Person>
          <b:Person>
            <b:Last>Kun</b:Last>
            <b:First>You</b:First>
          </b:Person>
          <b:Person>
            <b:Last>Zhangye</b:Last>
            <b:First>Wang</b:First>
          </b:Person>
        </b:NameList>
      </b:Author>
    </b:Author>
    <b:Title>Research on Heatmap for Big Data Based on Spark</b:Title>
    <b:JournalName>Journal of Computer-Aided Design &amp; Computer Graphics</b:JournalName>
    <b:Year>2016</b:Year>
    <b:Volume>28</b:Volume>
    <b:Issue>11</b:Issue>
    <b:RefOrder>1</b:RefOrder>
  </b:Source>
  <b:Source>
    <b:Tag>Bos11</b:Tag>
    <b:SourceType>JournalArticle</b:SourceType>
    <b:Guid>{72F0774C-A905-47F2-A7A4-479E831C8D2B}</b:Guid>
    <b:Author>
      <b:Author>
        <b:NameList>
          <b:Person>
            <b:Last>M</b:Last>
            <b:First>Bostock</b:First>
          </b:Person>
          <b:Person>
            <b:Last>V</b:Last>
            <b:First>Ogievetsky</b:First>
          </b:Person>
          <b:Person>
            <b:Last>J</b:Last>
            <b:First>Heer</b:First>
          </b:Person>
        </b:NameList>
      </b:Author>
    </b:Author>
    <b:Title>D3: data-driven documents[J]</b:Title>
    <b:JournalName>IEEE Transactions on Visualization and Computer Graphics</b:JournalName>
    <b:Year>2011</b:Year>
    <b:Pages>2301-2309</b:Pages>
    <b:Volume>17</b:Volume>
    <b:Issue>12</b:Issue>
    <b:RefOrder>2</b:RefOrder>
  </b:Source>
  <b:Source>
    <b:Tag>Zen11</b:Tag>
    <b:SourceType>JournalArticle</b:SourceType>
    <b:Guid>{8D1F7C67-76CB-468D-AD3F-E0DC8E40619E}</b:Guid>
    <b:Author>
      <b:Author>
        <b:NameList>
          <b:Person>
            <b:Last>Yi</b:Last>
            <b:First>Zen</b:First>
          </b:Person>
          <b:Person>
            <b:Last>Bin</b:Last>
            <b:First>Gao</b:First>
          </b:Person>
          <b:Person>
            <b:Last>Qiming</b:Last>
            <b:First>Li</b:First>
          </b:Person>
        </b:NameList>
      </b:Author>
    </b:Author>
    <b:Title>A Method of Heatmap for GIS 3 Dimension Data</b:Title>
    <b:JournalName>Computer Programming Skills and Maintenance</b:JournalName>
    <b:Year>2011</b:Year>
    <b:Pages>120-122</b:Pages>
    <b:Volume>22</b:Volume>
    <b:RefOrder>3</b:RefOrder>
  </b:Source>
  <b:Source>
    <b:Tag>Sco11</b:Tag>
    <b:SourceType>ConferenceProceedings</b:SourceType>
    <b:Guid>{2B308B24-A8F6-40C4-B6C9-8F82B078B493}</b:Guid>
    <b:Author>
      <b:Author>
        <b:NameList>
          <b:Person>
            <b:Last>D.Rothenberger</b:Last>
            <b:First>Scott</b:First>
          </b:Person>
          <b:Person>
            <b:Last>E.Wenskovitch</b:Last>
            <b:First>John</b:First>
          </b:Person>
          <b:Person>
            <b:Last>Marai</b:Last>
            <b:First>G.Elisabeta</b:First>
          </b:Person>
        </b:NameList>
      </b:Author>
    </b:Author>
    <b:Title>Pexel and Heatmap visual analysis of multidimensional gun/homicide data</b:Title>
    <b:Year>2011</b:Year>
    <b:ConferenceName>2011 IEEE Conference on Visual Analytics Science and Technology (VAST)</b:ConferenceName>
    <b:City>Providence, RI, USA</b:City>
    <b:RefOrder>4</b:RefOrder>
  </b:Source>
</b:Sources>
</file>

<file path=customXml/itemProps1.xml><?xml version="1.0" encoding="utf-8"?>
<ds:datastoreItem xmlns:ds="http://schemas.openxmlformats.org/officeDocument/2006/customXml" ds:itemID="{8A0168D6-B766-4A82-8420-8E257A1CA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2184</Words>
  <Characters>12455</Characters>
  <Application>Microsoft Office Word</Application>
  <DocSecurity>0</DocSecurity>
  <Lines>103</Lines>
  <Paragraphs>29</Paragraphs>
  <ScaleCrop>false</ScaleCrop>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Dongsheng Cao</dc:creator>
  <cp:keywords/>
  <dc:description/>
  <cp:lastModifiedBy>Dongsheng Cao</cp:lastModifiedBy>
  <cp:revision>19</cp:revision>
  <dcterms:created xsi:type="dcterms:W3CDTF">2019-05-10T22:12:00Z</dcterms:created>
  <dcterms:modified xsi:type="dcterms:W3CDTF">2019-05-10T22:27:00Z</dcterms:modified>
</cp:coreProperties>
</file>