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E3A8930" w14:textId="12F4BA80" w:rsidR="00B57DFA" w:rsidRPr="00E109F7" w:rsidRDefault="00B57DFA" w:rsidP="00E109F7">
      <w:pPr>
        <w:spacing w:line="360" w:lineRule="auto"/>
        <w:rPr>
          <w:rFonts w:ascii="Times" w:hAnsi="Times"/>
          <w:sz w:val="36"/>
          <w:szCs w:val="36"/>
        </w:rPr>
      </w:pPr>
      <w:r w:rsidRPr="00E109F7">
        <w:rPr>
          <w:rFonts w:ascii="Times" w:hAnsi="Times"/>
          <w:sz w:val="36"/>
          <w:szCs w:val="36"/>
        </w:rPr>
        <w:t xml:space="preserve">Nikita Temple </w:t>
      </w:r>
    </w:p>
    <w:p w14:paraId="0FED0565" w14:textId="0A62446E" w:rsidR="00B57DFA" w:rsidRDefault="00B57DFA" w:rsidP="00E109F7">
      <w:pPr>
        <w:spacing w:line="360" w:lineRule="auto"/>
        <w:rPr>
          <w:rFonts w:ascii="Times" w:hAnsi="Times"/>
          <w:sz w:val="36"/>
          <w:szCs w:val="36"/>
        </w:rPr>
      </w:pPr>
      <w:r w:rsidRPr="00E109F7">
        <w:rPr>
          <w:rFonts w:ascii="Times" w:hAnsi="Times"/>
          <w:sz w:val="36"/>
          <w:szCs w:val="36"/>
        </w:rPr>
        <w:t xml:space="preserve">ECAD 7004 </w:t>
      </w:r>
    </w:p>
    <w:p w14:paraId="761873E3" w14:textId="223ED1C0" w:rsidR="00131C75" w:rsidRPr="00E109F7" w:rsidRDefault="00131C75" w:rsidP="00E109F7">
      <w:pPr>
        <w:spacing w:line="360" w:lineRule="auto"/>
        <w:rPr>
          <w:rFonts w:ascii="Times" w:hAnsi="Times"/>
          <w:sz w:val="36"/>
          <w:szCs w:val="36"/>
        </w:rPr>
      </w:pPr>
      <w:r>
        <w:rPr>
          <w:rFonts w:ascii="Times" w:hAnsi="Times"/>
          <w:sz w:val="36"/>
          <w:szCs w:val="36"/>
        </w:rPr>
        <w:t>Level 6 (rework)</w:t>
      </w:r>
    </w:p>
    <w:p w14:paraId="5E444EF7" w14:textId="06F9524B" w:rsidR="00D743BC" w:rsidRPr="00E109F7" w:rsidRDefault="00D743BC" w:rsidP="00E109F7">
      <w:pPr>
        <w:spacing w:line="360" w:lineRule="auto"/>
        <w:rPr>
          <w:rFonts w:ascii="Times" w:hAnsi="Times"/>
          <w:sz w:val="36"/>
          <w:szCs w:val="36"/>
        </w:rPr>
      </w:pPr>
      <w:r w:rsidRPr="00E109F7">
        <w:rPr>
          <w:rFonts w:ascii="Times" w:hAnsi="Times"/>
          <w:sz w:val="36"/>
          <w:szCs w:val="36"/>
        </w:rPr>
        <w:t>Assignment 3</w:t>
      </w:r>
    </w:p>
    <w:p w14:paraId="51A38CED" w14:textId="6E877945" w:rsidR="00B57DFA" w:rsidRPr="00E109F7" w:rsidRDefault="00D743BC" w:rsidP="00E109F7">
      <w:pPr>
        <w:spacing w:line="360" w:lineRule="auto"/>
        <w:rPr>
          <w:rFonts w:ascii="Times" w:hAnsi="Times"/>
          <w:sz w:val="36"/>
          <w:szCs w:val="36"/>
        </w:rPr>
      </w:pPr>
      <w:r w:rsidRPr="00E109F7">
        <w:rPr>
          <w:rFonts w:ascii="Times" w:hAnsi="Times"/>
          <w:sz w:val="36"/>
          <w:szCs w:val="36"/>
        </w:rPr>
        <w:t>18</w:t>
      </w:r>
      <w:r w:rsidR="00B57DFA" w:rsidRPr="00E109F7">
        <w:rPr>
          <w:rFonts w:ascii="Times" w:hAnsi="Times"/>
          <w:sz w:val="36"/>
          <w:szCs w:val="36"/>
        </w:rPr>
        <w:t xml:space="preserve">11156 </w:t>
      </w:r>
    </w:p>
    <w:p w14:paraId="36ADDE24" w14:textId="3A4C2301" w:rsidR="00B57DFA" w:rsidRPr="00E109F7" w:rsidRDefault="00B57DFA" w:rsidP="00E109F7">
      <w:pPr>
        <w:spacing w:line="360" w:lineRule="auto"/>
        <w:rPr>
          <w:rFonts w:ascii="Times" w:hAnsi="Times"/>
          <w:sz w:val="36"/>
          <w:szCs w:val="36"/>
        </w:rPr>
      </w:pPr>
      <w:r w:rsidRPr="00E109F7">
        <w:rPr>
          <w:rFonts w:ascii="Times" w:hAnsi="Times"/>
          <w:sz w:val="36"/>
          <w:szCs w:val="36"/>
        </w:rPr>
        <w:t xml:space="preserve">UWTSD </w:t>
      </w:r>
    </w:p>
    <w:p w14:paraId="25D6AF42" w14:textId="77777777" w:rsidR="00D743BC" w:rsidRPr="00E109F7" w:rsidRDefault="00D743BC" w:rsidP="00E109F7">
      <w:pPr>
        <w:spacing w:line="360" w:lineRule="auto"/>
        <w:rPr>
          <w:rFonts w:ascii="Times" w:hAnsi="Times"/>
          <w:sz w:val="36"/>
          <w:szCs w:val="36"/>
        </w:rPr>
      </w:pPr>
    </w:p>
    <w:p w14:paraId="15F26993" w14:textId="77777777" w:rsidR="00D743BC" w:rsidRPr="00E109F7" w:rsidRDefault="00D743BC" w:rsidP="00E109F7">
      <w:pPr>
        <w:pStyle w:val="fixed"/>
        <w:spacing w:line="360" w:lineRule="auto"/>
        <w:ind w:left="0" w:firstLine="0"/>
        <w:outlineLvl w:val="1"/>
        <w:rPr>
          <w:rFonts w:ascii="Times" w:hAnsi="Times" w:cs="Calibri"/>
          <w:b w:val="0"/>
          <w:sz w:val="36"/>
          <w:szCs w:val="36"/>
        </w:rPr>
      </w:pPr>
      <w:r w:rsidRPr="00E109F7">
        <w:rPr>
          <w:rFonts w:ascii="Times" w:hAnsi="Times" w:cs="Calibri"/>
          <w:b w:val="0"/>
          <w:sz w:val="36"/>
          <w:szCs w:val="36"/>
        </w:rPr>
        <w:t>Professional and Pedagogic Studies: Researching the Learning: what, how and why am I teaching?</w:t>
      </w:r>
    </w:p>
    <w:p w14:paraId="2731400A" w14:textId="77777777" w:rsidR="00D743BC" w:rsidRPr="00E109F7" w:rsidRDefault="00D743BC" w:rsidP="00E109F7">
      <w:pPr>
        <w:spacing w:line="360" w:lineRule="auto"/>
        <w:rPr>
          <w:rFonts w:ascii="Times" w:hAnsi="Times"/>
          <w:sz w:val="36"/>
          <w:szCs w:val="36"/>
        </w:rPr>
      </w:pPr>
    </w:p>
    <w:p w14:paraId="41220D9D" w14:textId="74A82BEC" w:rsidR="00271865" w:rsidRPr="00E109F7" w:rsidRDefault="00271865" w:rsidP="00E109F7">
      <w:pPr>
        <w:spacing w:line="360" w:lineRule="auto"/>
        <w:rPr>
          <w:rFonts w:ascii="Times" w:hAnsi="Times" w:cs="TimesNewRomanPSMT"/>
          <w:sz w:val="36"/>
          <w:szCs w:val="36"/>
        </w:rPr>
      </w:pPr>
      <w:r w:rsidRPr="00E109F7">
        <w:rPr>
          <w:rFonts w:ascii="Times" w:hAnsi="Times"/>
          <w:sz w:val="36"/>
          <w:szCs w:val="36"/>
        </w:rPr>
        <w:t>Research Question:</w:t>
      </w:r>
      <w:r w:rsidR="00B86396">
        <w:rPr>
          <w:rFonts w:ascii="Times" w:hAnsi="Times" w:cs="TimesNewRomanPSMT"/>
          <w:sz w:val="36"/>
          <w:szCs w:val="36"/>
        </w:rPr>
        <w:t xml:space="preserve"> What e</w:t>
      </w:r>
      <w:r w:rsidRPr="00E109F7">
        <w:rPr>
          <w:rFonts w:ascii="Times" w:hAnsi="Times" w:cs="TimesNewRomanPSMT"/>
          <w:sz w:val="36"/>
          <w:szCs w:val="36"/>
        </w:rPr>
        <w:t>ffect do differentiated tasks have on pupil’s engagement?</w:t>
      </w:r>
    </w:p>
    <w:p w14:paraId="27727E5A" w14:textId="6C3EEE84" w:rsidR="00D743BC" w:rsidRPr="00E109F7" w:rsidRDefault="00D743BC" w:rsidP="00E109F7">
      <w:pPr>
        <w:spacing w:line="360" w:lineRule="auto"/>
        <w:rPr>
          <w:rFonts w:ascii="Times" w:hAnsi="Times"/>
          <w:sz w:val="56"/>
          <w:szCs w:val="56"/>
        </w:rPr>
      </w:pPr>
    </w:p>
    <w:p w14:paraId="4679BC8A" w14:textId="77777777" w:rsidR="00884D8E" w:rsidRPr="00E109F7" w:rsidRDefault="00884D8E" w:rsidP="00E109F7">
      <w:pPr>
        <w:spacing w:line="360" w:lineRule="auto"/>
        <w:rPr>
          <w:rFonts w:ascii="Times" w:hAnsi="Times"/>
          <w:b/>
        </w:rPr>
      </w:pPr>
    </w:p>
    <w:p w14:paraId="4742CD27" w14:textId="77777777" w:rsidR="00884D8E" w:rsidRPr="00E109F7" w:rsidRDefault="00884D8E" w:rsidP="00E109F7">
      <w:pPr>
        <w:spacing w:line="360" w:lineRule="auto"/>
        <w:rPr>
          <w:rFonts w:ascii="Times" w:hAnsi="Times"/>
          <w:b/>
        </w:rPr>
      </w:pPr>
    </w:p>
    <w:p w14:paraId="3FEF966D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656AB6A7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49EE0374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4B074A5D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71BCA7BA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6D7B7185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33BEEB56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3E570AFF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2C4DC0CA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3DE9CB4B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4D28C1C7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2F9EDEB6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350DAC70" w14:textId="77777777" w:rsidR="00271865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50A6750F" w14:textId="77777777" w:rsidR="00A37272" w:rsidRPr="00E109F7" w:rsidRDefault="00A37272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689D0E6A" w14:textId="77777777" w:rsidR="00271865" w:rsidRPr="00E109F7" w:rsidRDefault="00271865" w:rsidP="00E109F7">
      <w:pPr>
        <w:spacing w:line="360" w:lineRule="auto"/>
        <w:rPr>
          <w:rFonts w:ascii="Times" w:hAnsi="Times" w:cs="TimesNewRomanPSMT"/>
          <w:sz w:val="20"/>
          <w:szCs w:val="20"/>
        </w:rPr>
      </w:pPr>
    </w:p>
    <w:p w14:paraId="6D3F1251" w14:textId="7F7F6881" w:rsidR="00152569" w:rsidRPr="00E109F7" w:rsidRDefault="00884D8E" w:rsidP="00E109F7">
      <w:pPr>
        <w:spacing w:line="360" w:lineRule="auto"/>
        <w:rPr>
          <w:rFonts w:ascii="Times" w:hAnsi="Times" w:cs="Arial Hebrew"/>
          <w:u w:val="single"/>
        </w:rPr>
      </w:pPr>
      <w:r w:rsidRPr="00E109F7">
        <w:rPr>
          <w:rFonts w:ascii="Times" w:eastAsia="Calibri" w:hAnsi="Times" w:cs="Calibri"/>
          <w:u w:val="single"/>
        </w:rPr>
        <w:t>Introduction</w:t>
      </w:r>
      <w:r w:rsidRPr="00E109F7">
        <w:rPr>
          <w:rFonts w:ascii="Times" w:hAnsi="Times" w:cs="Arial Hebrew"/>
          <w:u w:val="single"/>
        </w:rPr>
        <w:t xml:space="preserve"> </w:t>
      </w:r>
      <w:r w:rsidR="00B61EBC" w:rsidRPr="00E109F7">
        <w:rPr>
          <w:rFonts w:ascii="Times" w:hAnsi="Times" w:cs="Arial Hebrew"/>
          <w:u w:val="single"/>
        </w:rPr>
        <w:t xml:space="preserve"> </w:t>
      </w:r>
    </w:p>
    <w:p w14:paraId="70D22E2D" w14:textId="77777777" w:rsidR="00D62FC3" w:rsidRPr="00E109F7" w:rsidRDefault="00D62FC3" w:rsidP="00E109F7">
      <w:pPr>
        <w:spacing w:line="360" w:lineRule="auto"/>
        <w:rPr>
          <w:rFonts w:ascii="Times" w:hAnsi="Times" w:cs="Arial Hebrew"/>
        </w:rPr>
      </w:pPr>
    </w:p>
    <w:p w14:paraId="6306972C" w14:textId="3FA3819D" w:rsidR="00D62FC3" w:rsidRPr="00E109F7" w:rsidRDefault="00D62FC3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aim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purpose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activity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</w:t>
      </w:r>
      <w:r w:rsidR="005E0FB6" w:rsidRPr="00E109F7">
        <w:rPr>
          <w:rFonts w:ascii="Times" w:eastAsia="Calibri" w:hAnsi="Times" w:cs="Calibri"/>
          <w:sz w:val="22"/>
          <w:szCs w:val="22"/>
        </w:rPr>
        <w:t>ntiated</w:t>
      </w:r>
      <w:r w:rsidR="005E0FB6" w:rsidRPr="00E109F7">
        <w:rPr>
          <w:rFonts w:ascii="Times" w:hAnsi="Times" w:cs="Arial Hebrew"/>
          <w:sz w:val="22"/>
          <w:szCs w:val="22"/>
        </w:rPr>
        <w:t xml:space="preserve"> </w:t>
      </w:r>
      <w:r w:rsidR="005E0FB6" w:rsidRPr="00E109F7">
        <w:rPr>
          <w:rFonts w:ascii="Times" w:eastAsia="Calibri" w:hAnsi="Times" w:cs="Calibri"/>
          <w:sz w:val="22"/>
          <w:szCs w:val="22"/>
        </w:rPr>
        <w:t>tasks</w:t>
      </w:r>
      <w:r w:rsidR="005E0FB6" w:rsidRPr="00E109F7">
        <w:rPr>
          <w:rFonts w:ascii="Times" w:hAnsi="Times" w:cs="Arial Hebrew"/>
          <w:sz w:val="22"/>
          <w:szCs w:val="22"/>
        </w:rPr>
        <w:t xml:space="preserve"> </w:t>
      </w:r>
      <w:r w:rsidR="005E0FB6" w:rsidRPr="00E109F7">
        <w:rPr>
          <w:rFonts w:ascii="Times" w:eastAsia="Calibri" w:hAnsi="Times" w:cs="Calibri"/>
          <w:sz w:val="22"/>
          <w:szCs w:val="22"/>
        </w:rPr>
        <w:t>have</w:t>
      </w:r>
      <w:r w:rsidR="005E0FB6" w:rsidRPr="00E109F7">
        <w:rPr>
          <w:rFonts w:ascii="Times" w:hAnsi="Times" w:cs="Arial Hebrew"/>
          <w:sz w:val="22"/>
          <w:szCs w:val="22"/>
        </w:rPr>
        <w:t xml:space="preserve"> </w:t>
      </w:r>
      <w:r w:rsidR="005E0FB6" w:rsidRPr="00E109F7">
        <w:rPr>
          <w:rFonts w:ascii="Times" w:eastAsia="Calibri" w:hAnsi="Times" w:cs="Calibri"/>
          <w:sz w:val="22"/>
          <w:szCs w:val="22"/>
        </w:rPr>
        <w:t>an</w:t>
      </w:r>
      <w:r w:rsidR="005E0FB6" w:rsidRPr="00E109F7">
        <w:rPr>
          <w:rFonts w:ascii="Times" w:hAnsi="Times" w:cs="Arial Hebrew"/>
          <w:sz w:val="22"/>
          <w:szCs w:val="22"/>
        </w:rPr>
        <w:t xml:space="preserve"> </w:t>
      </w:r>
      <w:r w:rsidR="005E0FB6" w:rsidRPr="00E109F7">
        <w:rPr>
          <w:rFonts w:ascii="Times" w:eastAsia="Calibri" w:hAnsi="Times" w:cs="Calibri"/>
          <w:sz w:val="22"/>
          <w:szCs w:val="22"/>
        </w:rPr>
        <w:t>effect</w:t>
      </w:r>
      <w:r w:rsidR="005E0FB6" w:rsidRPr="00E109F7">
        <w:rPr>
          <w:rFonts w:ascii="Times" w:hAnsi="Times" w:cs="Arial Hebrew"/>
          <w:sz w:val="22"/>
          <w:szCs w:val="22"/>
        </w:rPr>
        <w:t xml:space="preserve"> </w:t>
      </w:r>
      <w:r w:rsidR="005E0FB6" w:rsidRPr="00E109F7">
        <w:rPr>
          <w:rFonts w:ascii="Times" w:eastAsia="Calibri" w:hAnsi="Times" w:cs="Calibri"/>
          <w:sz w:val="22"/>
          <w:szCs w:val="22"/>
        </w:rPr>
        <w:t>on</w:t>
      </w:r>
      <w:r w:rsidR="005E0FB6" w:rsidRPr="00E109F7">
        <w:rPr>
          <w:rFonts w:ascii="Times" w:hAnsi="Times" w:cs="Arial Hebrew"/>
          <w:sz w:val="22"/>
          <w:szCs w:val="22"/>
        </w:rPr>
        <w:t xml:space="preserve"> </w:t>
      </w:r>
      <w:proofErr w:type="gramStart"/>
      <w:r w:rsidR="005E0FB6" w:rsidRPr="00E109F7">
        <w:rPr>
          <w:rFonts w:ascii="Times" w:eastAsia="Calibri" w:hAnsi="Times" w:cs="Calibri"/>
          <w:sz w:val="22"/>
          <w:szCs w:val="22"/>
        </w:rPr>
        <w:t>pupil</w:t>
      </w:r>
      <w:r w:rsidR="00C863AE">
        <w:rPr>
          <w:rFonts w:ascii="Times" w:hAnsi="Times" w:cs="Arial Hebrew"/>
          <w:sz w:val="22"/>
          <w:szCs w:val="22"/>
        </w:rPr>
        <w:t>s</w:t>
      </w:r>
      <w:proofErr w:type="gramEnd"/>
      <w:r w:rsidR="00C863AE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engagement</w:t>
      </w:r>
      <w:r w:rsidRPr="00E109F7">
        <w:rPr>
          <w:rFonts w:ascii="Times" w:hAnsi="Times" w:cs="Arial Hebrew"/>
          <w:sz w:val="22"/>
          <w:szCs w:val="22"/>
        </w:rPr>
        <w:t>.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B61EBC" w:rsidRPr="00E109F7">
        <w:rPr>
          <w:rFonts w:ascii="Times" w:eastAsia="Calibri" w:hAnsi="Times" w:cs="Calibri"/>
          <w:sz w:val="22"/>
          <w:szCs w:val="22"/>
        </w:rPr>
        <w:t>The</w:t>
      </w:r>
      <w:r w:rsidR="00B61EBC" w:rsidRPr="00E109F7">
        <w:rPr>
          <w:rFonts w:ascii="Times" w:hAnsi="Times" w:cs="Arial Hebrew"/>
          <w:sz w:val="22"/>
          <w:szCs w:val="22"/>
        </w:rPr>
        <w:t xml:space="preserve"> </w:t>
      </w:r>
      <w:r w:rsidR="00B61EBC" w:rsidRPr="00E109F7">
        <w:rPr>
          <w:rFonts w:ascii="Times" w:eastAsia="Calibri" w:hAnsi="Times" w:cs="Calibri"/>
          <w:sz w:val="22"/>
          <w:szCs w:val="22"/>
        </w:rPr>
        <w:t>issue</w:t>
      </w:r>
      <w:r w:rsidR="00B61EBC" w:rsidRPr="00E109F7">
        <w:rPr>
          <w:rFonts w:ascii="Times" w:hAnsi="Times" w:cs="Arial Hebrew"/>
          <w:sz w:val="22"/>
          <w:szCs w:val="22"/>
        </w:rPr>
        <w:t xml:space="preserve"> </w:t>
      </w:r>
      <w:r w:rsidR="00B61EBC" w:rsidRPr="00E109F7">
        <w:rPr>
          <w:rFonts w:ascii="Times" w:eastAsia="Calibri" w:hAnsi="Times" w:cs="Calibri"/>
          <w:sz w:val="22"/>
          <w:szCs w:val="22"/>
        </w:rPr>
        <w:t>that</w:t>
      </w:r>
      <w:r w:rsidR="00B61EBC" w:rsidRPr="00E109F7">
        <w:rPr>
          <w:rFonts w:ascii="Times" w:hAnsi="Times" w:cs="Arial Hebrew"/>
          <w:sz w:val="22"/>
          <w:szCs w:val="22"/>
        </w:rPr>
        <w:t xml:space="preserve"> </w:t>
      </w:r>
      <w:r w:rsidR="00B61EBC" w:rsidRPr="00E109F7">
        <w:rPr>
          <w:rFonts w:ascii="Times" w:eastAsia="Calibri" w:hAnsi="Times" w:cs="Calibri"/>
          <w:sz w:val="22"/>
          <w:szCs w:val="22"/>
        </w:rPr>
        <w:t>interested</w:t>
      </w:r>
      <w:r w:rsidR="00B61EBC" w:rsidRPr="00E109F7">
        <w:rPr>
          <w:rFonts w:ascii="Times" w:hAnsi="Times" w:cs="Arial Hebrew"/>
          <w:sz w:val="22"/>
          <w:szCs w:val="22"/>
        </w:rPr>
        <w:t xml:space="preserve"> </w:t>
      </w:r>
      <w:r w:rsidR="00B61EBC" w:rsidRPr="00E109F7">
        <w:rPr>
          <w:rFonts w:ascii="Times" w:eastAsia="Calibri" w:hAnsi="Times" w:cs="Calibri"/>
          <w:sz w:val="22"/>
          <w:szCs w:val="22"/>
        </w:rPr>
        <w:t>me</w:t>
      </w:r>
      <w:r w:rsidR="00B61EBC" w:rsidRPr="00E109F7">
        <w:rPr>
          <w:rFonts w:ascii="Times" w:hAnsi="Times" w:cs="Arial Hebrew"/>
          <w:sz w:val="22"/>
          <w:szCs w:val="22"/>
        </w:rPr>
        <w:t xml:space="preserve"> </w:t>
      </w:r>
      <w:r w:rsidR="00B61EBC" w:rsidRPr="00E109F7">
        <w:rPr>
          <w:rFonts w:ascii="Times" w:eastAsia="Calibri" w:hAnsi="Times" w:cs="Calibri"/>
          <w:sz w:val="22"/>
          <w:szCs w:val="22"/>
        </w:rPr>
        <w:t>was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how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different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pupils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work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at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different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levels</w:t>
      </w:r>
      <w:r w:rsidR="00604440" w:rsidRPr="00E109F7">
        <w:rPr>
          <w:rFonts w:ascii="Times" w:hAnsi="Times" w:cs="Arial Hebrew"/>
          <w:sz w:val="22"/>
          <w:szCs w:val="22"/>
        </w:rPr>
        <w:t xml:space="preserve">, </w:t>
      </w:r>
      <w:r w:rsidR="00604440" w:rsidRPr="00E109F7">
        <w:rPr>
          <w:rFonts w:ascii="Times" w:eastAsia="Calibri" w:hAnsi="Times" w:cs="Calibri"/>
          <w:sz w:val="22"/>
          <w:szCs w:val="22"/>
        </w:rPr>
        <w:t>in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my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placement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school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there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are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different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classes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with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pupils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who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have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different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abilities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when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it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comes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to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completing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work</w:t>
      </w:r>
      <w:r w:rsidR="00604440" w:rsidRPr="00E109F7">
        <w:rPr>
          <w:rFonts w:ascii="Times" w:hAnsi="Times" w:cs="Arial Hebrew"/>
          <w:sz w:val="22"/>
          <w:szCs w:val="22"/>
        </w:rPr>
        <w:t xml:space="preserve">. </w:t>
      </w:r>
      <w:r w:rsidR="00604440" w:rsidRPr="00E109F7">
        <w:rPr>
          <w:rFonts w:ascii="Times" w:eastAsia="Calibri" w:hAnsi="Times" w:cs="Calibri"/>
          <w:sz w:val="22"/>
          <w:szCs w:val="22"/>
        </w:rPr>
        <w:t>In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my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class</w:t>
      </w:r>
      <w:r w:rsidR="005E0FB6" w:rsidRPr="00E109F7">
        <w:rPr>
          <w:rFonts w:ascii="Times" w:hAnsi="Times" w:cs="Arial Hebrew"/>
          <w:sz w:val="22"/>
          <w:szCs w:val="22"/>
        </w:rPr>
        <w:t>,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some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students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may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complete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work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much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quicker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than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others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therefore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work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needs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to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be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differentiated</w:t>
      </w:r>
      <w:r w:rsidR="00604440" w:rsidRPr="00E109F7">
        <w:rPr>
          <w:rFonts w:ascii="Times" w:hAnsi="Times" w:cs="Arial Hebrew"/>
          <w:sz w:val="22"/>
          <w:szCs w:val="22"/>
        </w:rPr>
        <w:t xml:space="preserve">. </w:t>
      </w:r>
      <w:r w:rsidR="00604440" w:rsidRPr="00E109F7">
        <w:rPr>
          <w:rFonts w:ascii="Times" w:eastAsia="Calibri" w:hAnsi="Times" w:cs="Calibri"/>
          <w:sz w:val="22"/>
          <w:szCs w:val="22"/>
        </w:rPr>
        <w:t>The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objective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of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this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research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was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to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use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Blooms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</w:t>
      </w:r>
      <w:r w:rsidR="00604440" w:rsidRPr="00E109F7">
        <w:rPr>
          <w:rFonts w:ascii="Times" w:eastAsia="Calibri" w:hAnsi="Times" w:cs="Calibri"/>
          <w:sz w:val="22"/>
          <w:szCs w:val="22"/>
        </w:rPr>
        <w:t>xonomy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to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compose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differentiated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="00604440" w:rsidRPr="00E109F7">
        <w:rPr>
          <w:rFonts w:ascii="Times" w:eastAsia="Calibri" w:hAnsi="Times" w:cs="Calibri"/>
          <w:sz w:val="22"/>
          <w:szCs w:val="22"/>
        </w:rPr>
        <w:t>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to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the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="00604440" w:rsidRPr="00E109F7">
        <w:rPr>
          <w:rFonts w:ascii="Times" w:eastAsia="Calibri" w:hAnsi="Times" w:cs="Calibri"/>
          <w:sz w:val="22"/>
          <w:szCs w:val="22"/>
        </w:rPr>
        <w:t>pupils</w:t>
      </w:r>
      <w:r w:rsidR="0060444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effect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’ </w:t>
      </w:r>
      <w:r w:rsidRPr="00E109F7">
        <w:rPr>
          <w:rFonts w:ascii="Times" w:eastAsia="Calibri" w:hAnsi="Times" w:cs="Calibri"/>
          <w:sz w:val="22"/>
          <w:szCs w:val="22"/>
        </w:rPr>
        <w:t>engagement</w:t>
      </w:r>
      <w:r w:rsidRPr="00E109F7">
        <w:rPr>
          <w:rFonts w:ascii="Times" w:hAnsi="Times" w:cs="Arial Hebrew"/>
          <w:sz w:val="22"/>
          <w:szCs w:val="22"/>
        </w:rPr>
        <w:t>.</w:t>
      </w:r>
    </w:p>
    <w:p w14:paraId="44685734" w14:textId="77777777" w:rsidR="00B61EBC" w:rsidRPr="00E109F7" w:rsidRDefault="00B61EBC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26B236EE" w14:textId="7897F793" w:rsidR="00126729" w:rsidRPr="00E109F7" w:rsidRDefault="00884D8E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Research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context</w:t>
      </w:r>
    </w:p>
    <w:p w14:paraId="7F0AC3B9" w14:textId="77777777" w:rsidR="002D693F" w:rsidRPr="00E109F7" w:rsidRDefault="002D693F" w:rsidP="00E109F7">
      <w:pPr>
        <w:spacing w:line="360" w:lineRule="auto"/>
        <w:rPr>
          <w:rFonts w:ascii="Times" w:hAnsi="Times" w:cs="Arial Hebrew"/>
          <w:color w:val="FF0000"/>
          <w:sz w:val="22"/>
          <w:szCs w:val="22"/>
        </w:rPr>
      </w:pPr>
    </w:p>
    <w:p w14:paraId="0367975D" w14:textId="5E355C12" w:rsidR="00F55A3D" w:rsidRPr="00E109F7" w:rsidRDefault="002D693F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act</w:t>
      </w:r>
      <w:r w:rsidR="00F55A3D" w:rsidRPr="00E109F7">
        <w:rPr>
          <w:rFonts w:ascii="Times" w:eastAsia="Calibri" w:hAnsi="Times" w:cs="Calibri"/>
          <w:sz w:val="22"/>
          <w:szCs w:val="22"/>
        </w:rPr>
        <w:t>ivity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took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place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in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a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college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and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secondary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school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South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Wales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Level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D54CF6" w:rsidRPr="00E109F7">
        <w:rPr>
          <w:rFonts w:ascii="Times" w:eastAsia="Calibri" w:hAnsi="Times" w:cs="Calibri"/>
          <w:sz w:val="22"/>
          <w:szCs w:val="22"/>
        </w:rPr>
        <w:t>class,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around</w:t>
      </w:r>
      <w:r w:rsidRPr="00E109F7">
        <w:rPr>
          <w:rFonts w:ascii="Times" w:hAnsi="Times" w:cs="Arial Hebrew"/>
          <w:sz w:val="22"/>
          <w:szCs w:val="22"/>
        </w:rPr>
        <w:t xml:space="preserve"> 18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between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ages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16-17</w:t>
      </w:r>
      <w:r w:rsidR="00F55A3D" w:rsidRPr="00E109F7">
        <w:rPr>
          <w:rFonts w:ascii="Times" w:hAnsi="Times" w:cs="Arial Hebrew"/>
          <w:sz w:val="22"/>
          <w:szCs w:val="22"/>
        </w:rPr>
        <w:t xml:space="preserve">. </w:t>
      </w:r>
      <w:r w:rsidR="00F55A3D" w:rsidRPr="00E109F7">
        <w:rPr>
          <w:rFonts w:ascii="Times" w:eastAsia="Calibri" w:hAnsi="Times" w:cs="Calibri"/>
          <w:sz w:val="22"/>
          <w:szCs w:val="22"/>
        </w:rPr>
        <w:t>A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discussion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with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my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partner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lead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to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us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choosing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an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appropriate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question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that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would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be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suitable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when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observing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pupils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from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key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stage</w:t>
      </w:r>
      <w:r w:rsidR="00F55A3D" w:rsidRPr="00E109F7">
        <w:rPr>
          <w:rFonts w:ascii="Times" w:hAnsi="Times" w:cs="Arial Hebrew"/>
          <w:sz w:val="22"/>
          <w:szCs w:val="22"/>
        </w:rPr>
        <w:t xml:space="preserve"> 4 </w:t>
      </w:r>
      <w:r w:rsidR="00F55A3D" w:rsidRPr="00E109F7">
        <w:rPr>
          <w:rFonts w:ascii="Times" w:eastAsia="Calibri" w:hAnsi="Times" w:cs="Calibri"/>
          <w:sz w:val="22"/>
          <w:szCs w:val="22"/>
        </w:rPr>
        <w:t>and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key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stage</w:t>
      </w:r>
      <w:r w:rsidR="00F55A3D" w:rsidRPr="00E109F7">
        <w:rPr>
          <w:rFonts w:ascii="Times" w:hAnsi="Times" w:cs="Arial Hebrew"/>
          <w:sz w:val="22"/>
          <w:szCs w:val="22"/>
        </w:rPr>
        <w:t xml:space="preserve"> 5. </w:t>
      </w:r>
      <w:r w:rsidR="00F55A3D" w:rsidRPr="00E109F7">
        <w:rPr>
          <w:rFonts w:ascii="Times" w:eastAsia="Calibri" w:hAnsi="Times" w:cs="Calibri"/>
          <w:sz w:val="22"/>
          <w:szCs w:val="22"/>
        </w:rPr>
        <w:t>Our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research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question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is</w:t>
      </w:r>
      <w:r w:rsidR="00F55A3D" w:rsidRPr="00E109F7">
        <w:rPr>
          <w:rFonts w:ascii="Times" w:hAnsi="Times" w:cs="Arial Hebrew"/>
          <w:sz w:val="22"/>
          <w:szCs w:val="22"/>
        </w:rPr>
        <w:t xml:space="preserve"> “</w:t>
      </w:r>
      <w:r w:rsidR="00F55A3D" w:rsidRPr="00E109F7">
        <w:rPr>
          <w:rFonts w:ascii="Times" w:eastAsia="Calibri" w:hAnsi="Times" w:cs="Calibri"/>
          <w:sz w:val="22"/>
          <w:szCs w:val="22"/>
        </w:rPr>
        <w:t>what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effect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do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differentiated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tasks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have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on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pupil</w:t>
      </w:r>
      <w:r w:rsidR="00F55A3D" w:rsidRPr="00E109F7">
        <w:rPr>
          <w:rFonts w:ascii="Times" w:hAnsi="Times" w:cs="Arial Hebrew"/>
          <w:sz w:val="22"/>
          <w:szCs w:val="22"/>
        </w:rPr>
        <w:t>’</w:t>
      </w:r>
      <w:r w:rsidR="00F55A3D" w:rsidRPr="00E109F7">
        <w:rPr>
          <w:rFonts w:ascii="Times" w:eastAsia="Calibri" w:hAnsi="Times" w:cs="Calibri"/>
          <w:sz w:val="22"/>
          <w:szCs w:val="22"/>
        </w:rPr>
        <w:t>s</w:t>
      </w:r>
      <w:r w:rsidR="00F55A3D" w:rsidRPr="00E109F7">
        <w:rPr>
          <w:rFonts w:ascii="Times" w:hAnsi="Times" w:cs="Arial Hebrew"/>
          <w:sz w:val="22"/>
          <w:szCs w:val="22"/>
        </w:rPr>
        <w:t xml:space="preserve"> </w:t>
      </w:r>
      <w:r w:rsidR="00F55A3D" w:rsidRPr="00E109F7">
        <w:rPr>
          <w:rFonts w:ascii="Times" w:eastAsia="Calibri" w:hAnsi="Times" w:cs="Calibri"/>
          <w:sz w:val="22"/>
          <w:szCs w:val="22"/>
        </w:rPr>
        <w:t>engagement</w:t>
      </w:r>
      <w:r w:rsidR="00F55A3D" w:rsidRPr="00E109F7">
        <w:rPr>
          <w:rFonts w:ascii="Times" w:hAnsi="Times" w:cs="Arial Hebrew"/>
          <w:sz w:val="22"/>
          <w:szCs w:val="22"/>
        </w:rPr>
        <w:t xml:space="preserve">?” </w:t>
      </w:r>
      <w:r w:rsidR="00F55E01" w:rsidRPr="00E109F7">
        <w:rPr>
          <w:rFonts w:ascii="Times" w:eastAsia="Calibri" w:hAnsi="Times" w:cs="Calibri"/>
          <w:sz w:val="22"/>
          <w:szCs w:val="22"/>
        </w:rPr>
        <w:t>f</w:t>
      </w:r>
      <w:r w:rsidR="007233A1" w:rsidRPr="00E109F7">
        <w:rPr>
          <w:rFonts w:ascii="Times" w:eastAsia="Calibri" w:hAnsi="Times" w:cs="Calibri"/>
          <w:sz w:val="22"/>
          <w:szCs w:val="22"/>
        </w:rPr>
        <w:t>or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my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class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this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means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an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observation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will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take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place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whilst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the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pupils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are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completing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three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different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tasks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that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include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numeracy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and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literacy</w:t>
      </w:r>
      <w:r w:rsidR="00044C7D" w:rsidRPr="00E109F7">
        <w:rPr>
          <w:rFonts w:ascii="Times" w:hAnsi="Times" w:cs="Arial Hebrew"/>
          <w:sz w:val="22"/>
          <w:szCs w:val="22"/>
        </w:rPr>
        <w:t xml:space="preserve">, </w:t>
      </w:r>
      <w:r w:rsidR="00044C7D" w:rsidRPr="00E109F7">
        <w:rPr>
          <w:rFonts w:ascii="Times" w:eastAsia="Calibri" w:hAnsi="Times" w:cs="Calibri"/>
          <w:sz w:val="22"/>
          <w:szCs w:val="22"/>
        </w:rPr>
        <w:t>these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tasks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have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been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differentiated</w:t>
      </w:r>
      <w:r w:rsidR="00F55E01" w:rsidRPr="00E109F7">
        <w:rPr>
          <w:rFonts w:ascii="Times" w:hAnsi="Times" w:cs="Arial Hebrew"/>
          <w:sz w:val="22"/>
          <w:szCs w:val="22"/>
        </w:rPr>
        <w:t xml:space="preserve">. </w:t>
      </w:r>
      <w:r w:rsidR="00F55E01" w:rsidRPr="00E109F7">
        <w:rPr>
          <w:rFonts w:ascii="Times" w:eastAsia="Calibri" w:hAnsi="Times" w:cs="Calibri"/>
          <w:sz w:val="22"/>
          <w:szCs w:val="22"/>
        </w:rPr>
        <w:t>The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research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will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be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conducted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by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an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observation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sheet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being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completed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during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the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lesson</w:t>
      </w:r>
      <w:r w:rsidR="00F55E01" w:rsidRPr="00E109F7">
        <w:rPr>
          <w:rFonts w:ascii="Times" w:hAnsi="Times" w:cs="Arial Hebrew"/>
          <w:sz w:val="22"/>
          <w:szCs w:val="22"/>
        </w:rPr>
        <w:t xml:space="preserve">. </w:t>
      </w:r>
      <w:r w:rsidR="00F55E01" w:rsidRPr="00E109F7">
        <w:rPr>
          <w:rFonts w:ascii="Times" w:eastAsia="Calibri" w:hAnsi="Times" w:cs="Calibri"/>
          <w:sz w:val="22"/>
          <w:szCs w:val="22"/>
        </w:rPr>
        <w:t>This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will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show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how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engaged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the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selected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7233A1" w:rsidRPr="00E109F7">
        <w:rPr>
          <w:rFonts w:ascii="Times" w:eastAsia="Calibri" w:hAnsi="Times" w:cs="Calibri"/>
          <w:sz w:val="22"/>
          <w:szCs w:val="22"/>
        </w:rPr>
        <w:t>pupils</w:t>
      </w:r>
      <w:r w:rsidR="007233A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were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during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the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lesson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and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how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the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differentiated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tasks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made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a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difference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on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their</w:t>
      </w:r>
      <w:r w:rsidR="00F55E01" w:rsidRPr="00E109F7">
        <w:rPr>
          <w:rFonts w:ascii="Times" w:hAnsi="Times" w:cs="Arial Hebrew"/>
          <w:sz w:val="22"/>
          <w:szCs w:val="22"/>
        </w:rPr>
        <w:t xml:space="preserve"> </w:t>
      </w:r>
      <w:r w:rsidR="00F55E01" w:rsidRPr="00E109F7">
        <w:rPr>
          <w:rFonts w:ascii="Times" w:eastAsia="Calibri" w:hAnsi="Times" w:cs="Calibri"/>
          <w:sz w:val="22"/>
          <w:szCs w:val="22"/>
        </w:rPr>
        <w:t>engagement</w:t>
      </w:r>
      <w:r w:rsidR="00F55E01" w:rsidRPr="00E109F7">
        <w:rPr>
          <w:rFonts w:ascii="Times" w:hAnsi="Times" w:cs="Arial Hebrew"/>
          <w:sz w:val="22"/>
          <w:szCs w:val="22"/>
        </w:rPr>
        <w:t xml:space="preserve">. </w:t>
      </w:r>
    </w:p>
    <w:p w14:paraId="6A51D5B7" w14:textId="77777777" w:rsidR="00126729" w:rsidRPr="00E109F7" w:rsidRDefault="00126729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6080BF72" w14:textId="7901ABF9" w:rsidR="00126729" w:rsidRPr="00E109F7" w:rsidRDefault="00126729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Literature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review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304467AB" w14:textId="77777777" w:rsidR="0093288F" w:rsidRPr="00E109F7" w:rsidRDefault="0093288F" w:rsidP="00E109F7">
      <w:pPr>
        <w:spacing w:line="360" w:lineRule="auto"/>
        <w:rPr>
          <w:rFonts w:ascii="Times" w:hAnsi="Times" w:cs="Arial Hebrew"/>
          <w:color w:val="FF0000"/>
          <w:sz w:val="22"/>
          <w:szCs w:val="22"/>
          <w:u w:val="single"/>
        </w:rPr>
      </w:pPr>
    </w:p>
    <w:p w14:paraId="743BE559" w14:textId="4477A413" w:rsidR="00BE675C" w:rsidRPr="00E109F7" w:rsidRDefault="007667FF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literature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review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select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analysis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existing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which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relevant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</w:t>
      </w:r>
      <w:r w:rsidRPr="00E109F7">
        <w:rPr>
          <w:rFonts w:ascii="Times" w:hAnsi="Times" w:cs="Arial Hebrew"/>
          <w:sz w:val="22"/>
          <w:szCs w:val="22"/>
        </w:rPr>
        <w:t xml:space="preserve"> ‘</w:t>
      </w:r>
      <w:r w:rsidRPr="00E109F7">
        <w:rPr>
          <w:rFonts w:ascii="Times" w:eastAsia="Calibri" w:hAnsi="Times" w:cs="Calibri"/>
          <w:sz w:val="22"/>
          <w:szCs w:val="22"/>
        </w:rPr>
        <w:t>What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Effect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differentiated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tasks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have</w:t>
      </w:r>
      <w:r w:rsidR="00044C7D" w:rsidRPr="00E109F7">
        <w:rPr>
          <w:rFonts w:ascii="Times" w:hAnsi="Times" w:cs="Arial Hebrew"/>
          <w:sz w:val="22"/>
          <w:szCs w:val="22"/>
        </w:rPr>
        <w:t xml:space="preserve"> </w:t>
      </w:r>
      <w:r w:rsidR="00044C7D"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</w:t>
      </w:r>
      <w:r w:rsidRPr="00E109F7">
        <w:rPr>
          <w:rFonts w:ascii="Times" w:hAnsi="Times" w:cs="Arial Hebrew"/>
          <w:sz w:val="22"/>
          <w:szCs w:val="22"/>
        </w:rPr>
        <w:t>’</w:t>
      </w:r>
      <w:r w:rsidRPr="00E109F7">
        <w:rPr>
          <w:rFonts w:ascii="Times" w:eastAsia="Calibri" w:hAnsi="Times" w:cs="Calibri"/>
          <w:sz w:val="22"/>
          <w:szCs w:val="22"/>
        </w:rPr>
        <w:t>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engagement</w:t>
      </w:r>
      <w:r w:rsidRPr="00E109F7">
        <w:rPr>
          <w:rFonts w:ascii="Times" w:hAnsi="Times" w:cs="Arial Hebrew"/>
          <w:sz w:val="22"/>
          <w:szCs w:val="22"/>
        </w:rPr>
        <w:t xml:space="preserve">?’. </w:t>
      </w:r>
      <w:r w:rsidR="004A292A" w:rsidRPr="00E109F7">
        <w:rPr>
          <w:rFonts w:ascii="Times" w:eastAsia="Calibri" w:hAnsi="Times" w:cs="Calibri"/>
          <w:sz w:val="22"/>
          <w:szCs w:val="22"/>
        </w:rPr>
        <w:t>I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will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be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focusing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on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research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that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links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with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my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topic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therefore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research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conducted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on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engagement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and</w:t>
      </w:r>
      <w:r w:rsidR="004A292A" w:rsidRPr="00E109F7">
        <w:rPr>
          <w:rFonts w:ascii="Times" w:hAnsi="Times" w:cs="Arial Hebrew"/>
          <w:sz w:val="22"/>
          <w:szCs w:val="22"/>
        </w:rPr>
        <w:t xml:space="preserve"> </w:t>
      </w:r>
      <w:r w:rsidR="004A292A" w:rsidRPr="00E109F7">
        <w:rPr>
          <w:rFonts w:ascii="Times" w:eastAsia="Calibri" w:hAnsi="Times" w:cs="Calibri"/>
          <w:sz w:val="22"/>
          <w:szCs w:val="22"/>
        </w:rPr>
        <w:t>differentiation</w:t>
      </w:r>
      <w:r w:rsidR="004A292A" w:rsidRPr="00E109F7">
        <w:rPr>
          <w:rFonts w:ascii="Times" w:hAnsi="Times" w:cs="Arial Hebrew"/>
          <w:sz w:val="22"/>
          <w:szCs w:val="22"/>
        </w:rPr>
        <w:t xml:space="preserve">.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According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524595139"/>
          <w:citation/>
        </w:sdtPr>
        <w:sdtContent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9C326B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9C326B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Chr</w:instrText>
          </w:r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93 \</w:instrText>
          </w:r>
          <w:r w:rsidR="009C326B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9C326B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9C326B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Dickinson</w:t>
          </w:r>
          <w:r w:rsidR="009C326B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1993)</w:t>
          </w:r>
          <w:r w:rsidR="009C326B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planned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process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intervention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classroom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maximise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potential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based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individual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needs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There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are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few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models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="009C326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C326B" w:rsidRPr="00E109F7">
        <w:rPr>
          <w:rFonts w:ascii="Times" w:eastAsia="Calibri" w:hAnsi="Times" w:cs="Calibri"/>
          <w:color w:val="000000" w:themeColor="text1"/>
          <w:sz w:val="22"/>
          <w:szCs w:val="22"/>
        </w:rPr>
        <w:t>th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ere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model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by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36C63" w:rsidRPr="00E109F7">
        <w:rPr>
          <w:rFonts w:ascii="Times" w:eastAsia="Calibri" w:hAnsi="Times" w:cs="Calibri"/>
          <w:color w:val="000000" w:themeColor="text1"/>
          <w:sz w:val="22"/>
          <w:szCs w:val="22"/>
        </w:rPr>
        <w:t>outcome</w:t>
      </w:r>
      <w:r w:rsidR="00736C63" w:rsidRPr="00E109F7">
        <w:rPr>
          <w:rFonts w:ascii="Times" w:hAnsi="Times" w:cs="Arial Hebrew"/>
          <w:color w:val="000000" w:themeColor="text1"/>
          <w:sz w:val="22"/>
          <w:szCs w:val="22"/>
        </w:rPr>
        <w:t>.</w:t>
      </w:r>
    </w:p>
    <w:p w14:paraId="36CAB67C" w14:textId="77777777" w:rsidR="00A24D7E" w:rsidRPr="00E109F7" w:rsidRDefault="00A24D7E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5DEF2736" w14:textId="363BDE2F" w:rsidR="00CA7445" w:rsidRPr="00E109F7" w:rsidRDefault="00736C63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differentiation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</w:t>
      </w:r>
      <w:r w:rsidR="00A24D7E" w:rsidRPr="00E109F7">
        <w:rPr>
          <w:rFonts w:ascii="Times" w:eastAsia="Calibri" w:hAnsi="Times" w:cs="Calibri"/>
          <w:sz w:val="22"/>
          <w:szCs w:val="22"/>
        </w:rPr>
        <w:t>tudents</w:t>
      </w:r>
      <w:r w:rsidR="00A24D7E" w:rsidRPr="00E109F7">
        <w:rPr>
          <w:rFonts w:ascii="Times" w:hAnsi="Times" w:cs="Arial Hebrew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sz w:val="22"/>
          <w:szCs w:val="22"/>
        </w:rPr>
        <w:t>work</w:t>
      </w:r>
      <w:r w:rsidR="00A24D7E" w:rsidRPr="00E109F7">
        <w:rPr>
          <w:rFonts w:ascii="Times" w:hAnsi="Times" w:cs="Arial Hebrew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sz w:val="22"/>
          <w:szCs w:val="22"/>
        </w:rPr>
        <w:t>in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variety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of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ways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and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bring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different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abilities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and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aptitudes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to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that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work</w:t>
      </w:r>
      <w:r w:rsidR="00BE675C" w:rsidRPr="00E109F7">
        <w:rPr>
          <w:rFonts w:ascii="Times" w:hAnsi="Times" w:cs="Arial Hebrew"/>
          <w:sz w:val="22"/>
          <w:szCs w:val="22"/>
        </w:rPr>
        <w:t xml:space="preserve">. </w:t>
      </w:r>
      <w:r w:rsidR="00BE675C" w:rsidRPr="00E109F7">
        <w:rPr>
          <w:rFonts w:ascii="Times" w:eastAsia="Calibri" w:hAnsi="Times" w:cs="Calibri"/>
          <w:sz w:val="22"/>
          <w:szCs w:val="22"/>
        </w:rPr>
        <w:t>One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form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of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differentiation</w:t>
      </w:r>
      <w:r w:rsidR="00044C7D" w:rsidRPr="00E109F7">
        <w:rPr>
          <w:rFonts w:ascii="Times" w:hAnsi="Times" w:cs="Arial Hebrew"/>
          <w:sz w:val="22"/>
          <w:szCs w:val="22"/>
        </w:rPr>
        <w:t>,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is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to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provide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variety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of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tasks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that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cover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the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main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content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area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in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order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to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cater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for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the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variety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of</w:t>
      </w:r>
      <w:r w:rsidR="00BE675C" w:rsidRPr="00E109F7">
        <w:rPr>
          <w:rFonts w:ascii="Times" w:hAnsi="Times" w:cs="Arial Hebrew"/>
          <w:sz w:val="22"/>
          <w:szCs w:val="22"/>
        </w:rPr>
        <w:t xml:space="preserve"> </w:t>
      </w:r>
      <w:r w:rsidR="00BE675C" w:rsidRPr="00E109F7">
        <w:rPr>
          <w:rFonts w:ascii="Times" w:eastAsia="Calibri" w:hAnsi="Times" w:cs="Calibri"/>
          <w:sz w:val="22"/>
          <w:szCs w:val="22"/>
        </w:rPr>
        <w:t>individua</w:t>
      </w:r>
      <w:r w:rsidRPr="00E109F7">
        <w:rPr>
          <w:rFonts w:ascii="Times" w:eastAsia="Calibri" w:hAnsi="Times" w:cs="Calibri"/>
          <w:sz w:val="22"/>
          <w:szCs w:val="22"/>
        </w:rPr>
        <w:t>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sdt>
        <w:sdtPr>
          <w:rPr>
            <w:rFonts w:ascii="Times" w:hAnsi="Times" w:cs="Arial Hebrew"/>
            <w:sz w:val="22"/>
            <w:szCs w:val="22"/>
          </w:rPr>
          <w:id w:val="1718934238"/>
          <w:citation/>
        </w:sdtPr>
        <w:sdtContent>
          <w:r w:rsidR="00BE675C" w:rsidRPr="00E109F7">
            <w:rPr>
              <w:rFonts w:ascii="Times" w:hAnsi="Times" w:cs="Arial Hebrew"/>
              <w:sz w:val="22"/>
              <w:szCs w:val="22"/>
            </w:rPr>
            <w:fldChar w:fldCharType="begin"/>
          </w:r>
          <w:r w:rsidR="00BE675C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BE675C" w:rsidRPr="00E109F7">
            <w:rPr>
              <w:rFonts w:ascii="Times" w:eastAsia="Calibri" w:hAnsi="Times" w:cs="Calibri"/>
              <w:sz w:val="22"/>
              <w:szCs w:val="22"/>
            </w:rPr>
            <w:instrText>CITATION</w:instrText>
          </w:r>
          <w:r w:rsidR="00BE675C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BE675C" w:rsidRPr="00E109F7">
            <w:rPr>
              <w:rFonts w:ascii="Times" w:eastAsia="Calibri" w:hAnsi="Times" w:cs="Calibri"/>
              <w:sz w:val="22"/>
              <w:szCs w:val="22"/>
            </w:rPr>
            <w:instrText>Chr</w:instrText>
          </w:r>
          <w:r w:rsidR="00BE675C" w:rsidRPr="00E109F7">
            <w:rPr>
              <w:rFonts w:ascii="Times" w:hAnsi="Times" w:cs="Arial Hebrew"/>
              <w:sz w:val="22"/>
              <w:szCs w:val="22"/>
            </w:rPr>
            <w:instrText>93 \</w:instrText>
          </w:r>
          <w:r w:rsidR="00BE675C" w:rsidRPr="00E109F7">
            <w:rPr>
              <w:rFonts w:ascii="Times" w:eastAsia="Calibri" w:hAnsi="Times" w:cs="Calibri"/>
              <w:sz w:val="22"/>
              <w:szCs w:val="22"/>
            </w:rPr>
            <w:instrText>l</w:instrText>
          </w:r>
          <w:r w:rsidR="00BE675C" w:rsidRPr="00E109F7">
            <w:rPr>
              <w:rFonts w:ascii="Times" w:hAnsi="Times" w:cs="Arial Hebrew"/>
              <w:sz w:val="22"/>
              <w:szCs w:val="22"/>
            </w:rPr>
            <w:instrText xml:space="preserve"> 2057 </w:instrText>
          </w:r>
          <w:r w:rsidR="00BE675C" w:rsidRPr="00E109F7">
            <w:rPr>
              <w:rFonts w:ascii="Times" w:hAnsi="Times" w:cs="Arial Hebrew"/>
              <w:sz w:val="22"/>
              <w:szCs w:val="22"/>
            </w:rPr>
            <w:fldChar w:fldCharType="separate"/>
          </w:r>
          <w:r w:rsidR="00BE675C" w:rsidRPr="00E109F7">
            <w:rPr>
              <w:rFonts w:ascii="Times" w:hAnsi="Times" w:cs="Arial Hebrew"/>
              <w:noProof/>
              <w:sz w:val="22"/>
              <w:szCs w:val="22"/>
            </w:rPr>
            <w:t>(</w:t>
          </w:r>
          <w:r w:rsidR="00BE675C" w:rsidRPr="00E109F7">
            <w:rPr>
              <w:rFonts w:ascii="Times" w:eastAsia="Calibri" w:hAnsi="Times" w:cs="Calibri"/>
              <w:noProof/>
              <w:sz w:val="22"/>
              <w:szCs w:val="22"/>
            </w:rPr>
            <w:t>Dickinson</w:t>
          </w:r>
          <w:r w:rsidR="00BE675C" w:rsidRPr="00E109F7">
            <w:rPr>
              <w:rFonts w:ascii="Times" w:hAnsi="Times" w:cs="Arial Hebrew"/>
              <w:noProof/>
              <w:sz w:val="22"/>
              <w:szCs w:val="22"/>
            </w:rPr>
            <w:t>, 1993)</w:t>
          </w:r>
          <w:r w:rsidR="00BE675C" w:rsidRPr="00E109F7">
            <w:rPr>
              <w:rFonts w:ascii="Times" w:hAnsi="Times" w:cs="Arial Hebrew"/>
              <w:sz w:val="22"/>
              <w:szCs w:val="22"/>
            </w:rPr>
            <w:fldChar w:fldCharType="end"/>
          </w:r>
        </w:sdtContent>
      </w:sdt>
      <w:r w:rsidRPr="00E109F7">
        <w:rPr>
          <w:rFonts w:ascii="Times" w:hAnsi="Times" w:cs="Arial Hebrew"/>
          <w:sz w:val="22"/>
          <w:szCs w:val="22"/>
        </w:rPr>
        <w:t>.</w:t>
      </w:r>
      <w:r w:rsidR="00CA7445" w:rsidRPr="00E109F7">
        <w:rPr>
          <w:rFonts w:ascii="Times" w:hAnsi="Times" w:cs="Arial Hebrew"/>
          <w:sz w:val="22"/>
          <w:szCs w:val="22"/>
        </w:rPr>
        <w:t xml:space="preserve"> </w:t>
      </w:r>
      <w:r w:rsidR="00CA7445" w:rsidRPr="00E109F7">
        <w:rPr>
          <w:rFonts w:ascii="Times" w:eastAsia="Calibri" w:hAnsi="Times" w:cs="Calibri"/>
          <w:sz w:val="22"/>
          <w:szCs w:val="22"/>
        </w:rPr>
        <w:t>According</w:t>
      </w:r>
      <w:r w:rsidR="00CA7445" w:rsidRPr="00E109F7">
        <w:rPr>
          <w:rFonts w:ascii="Times" w:hAnsi="Times" w:cs="Arial Hebrew"/>
          <w:sz w:val="22"/>
          <w:szCs w:val="22"/>
        </w:rPr>
        <w:t xml:space="preserve"> </w:t>
      </w:r>
      <w:r w:rsidR="00CA7445" w:rsidRPr="00E109F7">
        <w:rPr>
          <w:rFonts w:ascii="Times" w:eastAsia="Calibri" w:hAnsi="Times" w:cs="Calibri"/>
          <w:sz w:val="22"/>
          <w:szCs w:val="22"/>
        </w:rPr>
        <w:t>t</w:t>
      </w:r>
      <w:r w:rsidR="00605858" w:rsidRPr="00E109F7">
        <w:rPr>
          <w:rFonts w:ascii="Times" w:eastAsia="Calibri" w:hAnsi="Times" w:cs="Calibri"/>
          <w:sz w:val="22"/>
          <w:szCs w:val="22"/>
        </w:rPr>
        <w:t>o</w:t>
      </w:r>
      <w:r w:rsidR="00605858" w:rsidRPr="00E109F7">
        <w:rPr>
          <w:rFonts w:ascii="Times" w:hAnsi="Times" w:cs="Arial Hebrew"/>
          <w:sz w:val="22"/>
          <w:szCs w:val="22"/>
        </w:rPr>
        <w:t xml:space="preserve"> </w:t>
      </w:r>
      <w:r w:rsidR="00605858" w:rsidRPr="00E109F7">
        <w:rPr>
          <w:rFonts w:ascii="Times" w:eastAsia="Calibri" w:hAnsi="Times" w:cs="Calibri"/>
          <w:sz w:val="22"/>
          <w:szCs w:val="22"/>
        </w:rPr>
        <w:t>Hill</w:t>
      </w:r>
      <w:r w:rsidR="00605858" w:rsidRPr="00E109F7">
        <w:rPr>
          <w:rFonts w:ascii="Times" w:hAnsi="Times" w:cs="Arial Hebrew"/>
          <w:sz w:val="22"/>
          <w:szCs w:val="22"/>
        </w:rPr>
        <w:t xml:space="preserve"> (2018) </w:t>
      </w:r>
      <w:r w:rsidR="00605858" w:rsidRPr="00E109F7">
        <w:rPr>
          <w:rFonts w:ascii="Times" w:eastAsia="Calibri" w:hAnsi="Times" w:cs="Calibri"/>
          <w:sz w:val="22"/>
          <w:szCs w:val="22"/>
        </w:rPr>
        <w:t>d</w:t>
      </w:r>
      <w:r w:rsidR="00CA7445" w:rsidRPr="00E109F7">
        <w:rPr>
          <w:rFonts w:ascii="Times" w:eastAsia="Calibri" w:hAnsi="Times" w:cs="Calibri"/>
          <w:sz w:val="22"/>
          <w:szCs w:val="22"/>
        </w:rPr>
        <w:t>ifferentiation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allows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for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multiple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pathways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for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the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learners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to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have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equal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opportunities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lastRenderedPageBreak/>
        <w:t>to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access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the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curriculum</w:t>
      </w:r>
      <w:r w:rsidR="00C61C8D" w:rsidRPr="00E109F7">
        <w:rPr>
          <w:rFonts w:ascii="Times" w:hAnsi="Times" w:cs="Arial Hebrew"/>
          <w:sz w:val="22"/>
          <w:szCs w:val="22"/>
        </w:rPr>
        <w:t xml:space="preserve">. </w:t>
      </w:r>
      <w:r w:rsidR="00C61C8D" w:rsidRPr="00E109F7">
        <w:rPr>
          <w:rFonts w:ascii="Times" w:eastAsia="Calibri" w:hAnsi="Times" w:cs="Calibri"/>
          <w:sz w:val="22"/>
          <w:szCs w:val="22"/>
        </w:rPr>
        <w:t>This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will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include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variety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of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classroom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instruction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techniques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and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assessments</w:t>
      </w:r>
      <w:r w:rsidR="00C61C8D" w:rsidRPr="00E109F7">
        <w:rPr>
          <w:rFonts w:ascii="Times" w:hAnsi="Times" w:cs="Arial Hebrew"/>
          <w:sz w:val="22"/>
          <w:szCs w:val="22"/>
        </w:rPr>
        <w:t xml:space="preserve">. </w:t>
      </w:r>
      <w:r w:rsidR="00C61C8D" w:rsidRPr="00E109F7">
        <w:rPr>
          <w:rFonts w:ascii="Times" w:eastAsia="Calibri" w:hAnsi="Times" w:cs="Calibri"/>
          <w:sz w:val="22"/>
          <w:szCs w:val="22"/>
        </w:rPr>
        <w:t>Differentiation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in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classroom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provides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opportunities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for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all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pupils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to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succeed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but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it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does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not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guarantee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that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they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all</w:t>
      </w:r>
      <w:r w:rsidR="00C61C8D" w:rsidRPr="00E109F7">
        <w:rPr>
          <w:rFonts w:ascii="Times" w:hAnsi="Times" w:cs="Arial Hebrew"/>
          <w:sz w:val="22"/>
          <w:szCs w:val="22"/>
        </w:rPr>
        <w:t xml:space="preserve"> </w:t>
      </w:r>
      <w:r w:rsidR="00C61C8D" w:rsidRPr="00E109F7">
        <w:rPr>
          <w:rFonts w:ascii="Times" w:eastAsia="Calibri" w:hAnsi="Times" w:cs="Calibri"/>
          <w:sz w:val="22"/>
          <w:szCs w:val="22"/>
        </w:rPr>
        <w:t>will</w:t>
      </w:r>
      <w:r w:rsidR="00C61C8D" w:rsidRPr="00E109F7">
        <w:rPr>
          <w:rFonts w:ascii="Times" w:hAnsi="Times" w:cs="Arial Hebrew"/>
          <w:sz w:val="22"/>
          <w:szCs w:val="22"/>
        </w:rPr>
        <w:t xml:space="preserve">. </w:t>
      </w:r>
    </w:p>
    <w:p w14:paraId="07516712" w14:textId="77777777" w:rsidR="00ED4C12" w:rsidRPr="00E109F7" w:rsidRDefault="00ED4C12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6F436594" w14:textId="58EBDF66" w:rsidR="00736C63" w:rsidRPr="00E109F7" w:rsidRDefault="00736C63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reason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differentiation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sz w:val="22"/>
          <w:szCs w:val="22"/>
        </w:rPr>
        <w:t>because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provides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appropriate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variety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matching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those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abilities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aptitudes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interests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="005B5EDB" w:rsidRPr="00E109F7">
        <w:rPr>
          <w:rFonts w:ascii="Times" w:eastAsia="Calibri" w:hAnsi="Times" w:cs="Calibri"/>
          <w:sz w:val="22"/>
          <w:szCs w:val="22"/>
        </w:rPr>
        <w:t>It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also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supports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with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finding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mechanisms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to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ensure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that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students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stay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on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task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during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the</w:t>
      </w:r>
      <w:r w:rsidR="005B5EDB" w:rsidRPr="00E109F7">
        <w:rPr>
          <w:rFonts w:ascii="Times" w:hAnsi="Times" w:cs="Arial Hebrew"/>
          <w:sz w:val="22"/>
          <w:szCs w:val="22"/>
        </w:rPr>
        <w:t xml:space="preserve"> </w:t>
      </w:r>
      <w:r w:rsidR="005B5EDB" w:rsidRPr="00E109F7">
        <w:rPr>
          <w:rFonts w:ascii="Times" w:eastAsia="Calibri" w:hAnsi="Times" w:cs="Calibri"/>
          <w:sz w:val="22"/>
          <w:szCs w:val="22"/>
        </w:rPr>
        <w:t>lesson</w:t>
      </w:r>
      <w:r w:rsidR="005B5EDB" w:rsidRPr="00E109F7">
        <w:rPr>
          <w:rFonts w:ascii="Times" w:hAnsi="Times" w:cs="Arial Hebrew"/>
          <w:sz w:val="22"/>
          <w:szCs w:val="22"/>
        </w:rPr>
        <w:t xml:space="preserve">. </w:t>
      </w:r>
    </w:p>
    <w:p w14:paraId="725AA7EB" w14:textId="3A2BC573" w:rsidR="00C3679F" w:rsidRPr="00E109F7" w:rsidRDefault="00BE675C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hAnsi="Times" w:cs="Arial Hebrew"/>
          <w:sz w:val="22"/>
          <w:szCs w:val="22"/>
        </w:rPr>
        <w:t xml:space="preserve"> </w:t>
      </w:r>
    </w:p>
    <w:p w14:paraId="37777ACD" w14:textId="7118AB3E" w:rsidR="003F1799" w:rsidRPr="00E109F7" w:rsidRDefault="00D523F5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model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based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collaboration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between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with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styles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strengths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not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hierarchy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abilities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1403721800"/>
          <w:citation/>
        </w:sdtPr>
        <w:sdtContent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Syl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97 \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152569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152569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McNamara</w:t>
          </w:r>
          <w:r w:rsidR="00152569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1997)</w: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4208C3"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="004208C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08C3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</w:t>
      </w:r>
      <w:r w:rsidR="004208C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08C3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4208C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08C3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nt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ways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important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are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differentiated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so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with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styles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strengths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reach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full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potential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method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was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used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during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observat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ion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allows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us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teachers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see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v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ariety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abilities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who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ways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an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asset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not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problem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us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teachers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opportunity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try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teaching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styles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methods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Having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tructures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learning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assessment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also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beneficial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through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E4710" w:rsidRPr="00E109F7">
        <w:rPr>
          <w:rFonts w:ascii="Times" w:eastAsia="Calibri" w:hAnsi="Times" w:cs="Calibri"/>
          <w:color w:val="000000" w:themeColor="text1"/>
          <w:sz w:val="22"/>
          <w:szCs w:val="22"/>
        </w:rPr>
        <w:t>direct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F1799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teaching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well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reading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writing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during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24D7E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A24D7E" w:rsidRPr="00E109F7">
        <w:rPr>
          <w:rFonts w:ascii="Times" w:hAnsi="Times" w:cs="Arial Hebrew"/>
          <w:color w:val="000000" w:themeColor="text1"/>
          <w:sz w:val="22"/>
          <w:szCs w:val="22"/>
        </w:rPr>
        <w:t>.</w:t>
      </w:r>
      <w:r w:rsidR="0035225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</w:p>
    <w:p w14:paraId="07F30D1B" w14:textId="2AFC97A1" w:rsidR="00F0349E" w:rsidRPr="00E109F7" w:rsidRDefault="00352255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3F179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eaches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help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each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other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set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reach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targets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each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other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improve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through</w:t>
      </w:r>
      <w:r w:rsidR="00F0349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0349E" w:rsidRPr="00E109F7">
        <w:rPr>
          <w:rFonts w:ascii="Times" w:eastAsia="Calibri" w:hAnsi="Times" w:cs="Calibri"/>
          <w:color w:val="000000" w:themeColor="text1"/>
          <w:sz w:val="22"/>
          <w:szCs w:val="22"/>
        </w:rPr>
        <w:t>car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efully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structured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peer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tutoring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example</w:t>
      </w:r>
      <w:r w:rsidR="00271865" w:rsidRPr="00E109F7">
        <w:rPr>
          <w:rFonts w:ascii="Times" w:hAnsi="Times" w:cs="Arial Hebrew"/>
          <w:color w:val="000000" w:themeColor="text1"/>
          <w:sz w:val="22"/>
          <w:szCs w:val="22"/>
        </w:rPr>
        <w:t>,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during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one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worked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pair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or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group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budget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allowed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together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ad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discuss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answers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showed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effective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kept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72F58" w:rsidRPr="00E109F7">
        <w:rPr>
          <w:rFonts w:ascii="Times" w:eastAsia="Calibri" w:hAnsi="Times" w:cs="Calibri"/>
          <w:color w:val="000000" w:themeColor="text1"/>
          <w:sz w:val="22"/>
          <w:szCs w:val="22"/>
        </w:rPr>
        <w:t>engaged</w:t>
      </w:r>
      <w:r w:rsidR="00972F5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</w:p>
    <w:p w14:paraId="37CEBD3D" w14:textId="77777777" w:rsidR="00BE675C" w:rsidRPr="00E109F7" w:rsidRDefault="00BE675C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</w:p>
    <w:p w14:paraId="2ED939FB" w14:textId="286CDC4E" w:rsidR="00227F95" w:rsidRPr="00E109F7" w:rsidRDefault="00227F95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by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outcome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when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open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>-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ended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all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-1215884231"/>
          <w:citation/>
        </w:sdtPr>
        <w:sdtContent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8C453F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8C453F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Syl</w:instrText>
          </w:r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97 \</w:instrText>
          </w:r>
          <w:r w:rsidR="008C453F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8C453F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8C453F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McNamara</w:t>
          </w:r>
          <w:r w:rsidR="008C453F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1997)</w:t>
          </w:r>
          <w:r w:rsidR="008C453F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Children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attempt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own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pace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allows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varieties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learning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styles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abilities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common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example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would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sheet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whole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class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teacher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will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expect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some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well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some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manage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other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just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part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result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will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="0015256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52569" w:rsidRPr="00E109F7">
        <w:rPr>
          <w:rFonts w:ascii="Times" w:eastAsia="Calibri" w:hAnsi="Times" w:cs="Calibri"/>
          <w:color w:val="000000" w:themeColor="text1"/>
          <w:sz w:val="22"/>
          <w:szCs w:val="22"/>
        </w:rPr>
        <w:t>di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fferent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learning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outcomes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548728914"/>
          <w:citation/>
        </w:sdtPr>
        <w:sdtContent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Syl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97 \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152569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152569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McNamara</w:t>
          </w:r>
          <w:r w:rsidR="00152569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1997)</w: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During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observation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three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were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1C502C">
        <w:rPr>
          <w:rFonts w:ascii="Times" w:eastAsia="Calibri" w:hAnsi="Times" w:cs="Calibri"/>
          <w:color w:val="000000" w:themeColor="text1"/>
          <w:sz w:val="22"/>
          <w:szCs w:val="22"/>
        </w:rPr>
        <w:t xml:space="preserve"> in the class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>,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C502C">
        <w:rPr>
          <w:rFonts w:ascii="Times" w:eastAsia="Calibri" w:hAnsi="Times" w:cs="Calibri"/>
          <w:color w:val="000000" w:themeColor="text1"/>
          <w:sz w:val="22"/>
          <w:szCs w:val="22"/>
        </w:rPr>
        <w:t>the questions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were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C502C">
        <w:rPr>
          <w:rFonts w:ascii="Times" w:hAnsi="Times" w:cs="Arial Hebrew"/>
          <w:color w:val="000000" w:themeColor="text1"/>
          <w:sz w:val="22"/>
          <w:szCs w:val="22"/>
        </w:rPr>
        <w:t xml:space="preserve">at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levels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C502C">
        <w:rPr>
          <w:rFonts w:ascii="Times" w:eastAsia="Calibri" w:hAnsi="Times" w:cs="Calibri"/>
          <w:color w:val="000000" w:themeColor="text1"/>
          <w:sz w:val="22"/>
          <w:szCs w:val="22"/>
        </w:rPr>
        <w:t>dispatched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high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attainment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medium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attainment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lower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attainment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="0071757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717576" w:rsidRPr="00E109F7">
        <w:rPr>
          <w:rFonts w:ascii="Times" w:eastAsia="Calibri" w:hAnsi="Times" w:cs="Calibri"/>
          <w:color w:val="000000" w:themeColor="text1"/>
          <w:sz w:val="22"/>
          <w:szCs w:val="22"/>
        </w:rPr>
        <w:t>Th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allows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teacher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see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which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need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attentional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help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or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support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see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if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any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further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teaching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needed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topic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disadvantage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giving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same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it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could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cause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tension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between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>.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his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could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lead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classroom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management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difficulties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will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at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stages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8C45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8C45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tarting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following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leading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topic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may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difficult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P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upils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could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points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may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not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have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completed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749AC" w:rsidRPr="00E109F7">
        <w:rPr>
          <w:rFonts w:ascii="Times" w:eastAsia="Calibri" w:hAnsi="Times" w:cs="Calibri"/>
          <w:color w:val="000000" w:themeColor="text1"/>
          <w:sz w:val="22"/>
          <w:szCs w:val="22"/>
        </w:rPr>
        <w:t>prior</w:t>
      </w:r>
      <w:r w:rsidR="005749A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which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cause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difficulties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assessment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82F5D" w:rsidRPr="00E109F7">
        <w:rPr>
          <w:rFonts w:ascii="Times" w:eastAsia="Calibri" w:hAnsi="Times" w:cs="Calibri"/>
          <w:color w:val="000000" w:themeColor="text1"/>
          <w:sz w:val="22"/>
          <w:szCs w:val="22"/>
        </w:rPr>
        <w:t>recording</w:t>
      </w:r>
      <w:r w:rsidR="00A82F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</w:p>
    <w:p w14:paraId="38826482" w14:textId="77777777" w:rsidR="00AE64E4" w:rsidRPr="00E109F7" w:rsidRDefault="00AE64E4" w:rsidP="00E109F7">
      <w:pPr>
        <w:spacing w:line="360" w:lineRule="auto"/>
        <w:rPr>
          <w:rFonts w:ascii="Times" w:hAnsi="Times" w:cs="Arial Hebrew"/>
          <w:color w:val="FF0000"/>
          <w:sz w:val="22"/>
          <w:szCs w:val="22"/>
        </w:rPr>
      </w:pPr>
    </w:p>
    <w:p w14:paraId="4C1D2C26" w14:textId="7ED463EB" w:rsidR="00E77DAE" w:rsidRPr="00E109F7" w:rsidRDefault="00841750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lastRenderedPageBreak/>
        <w:t>Griffith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(2012) </w:t>
      </w:r>
      <w:r w:rsidR="00CB463F" w:rsidRPr="00E109F7">
        <w:rPr>
          <w:rFonts w:ascii="Times" w:eastAsia="Calibri" w:hAnsi="Times" w:cs="Calibri"/>
          <w:color w:val="000000" w:themeColor="text1"/>
          <w:sz w:val="22"/>
          <w:szCs w:val="22"/>
        </w:rPr>
        <w:t>believes</w:t>
      </w:r>
      <w:r w:rsidR="00CB46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CB46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CB46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CB463F" w:rsidRPr="00E109F7">
        <w:rPr>
          <w:rFonts w:ascii="Times" w:eastAsia="Calibri" w:hAnsi="Times" w:cs="Calibri"/>
          <w:color w:val="000000" w:themeColor="text1"/>
          <w:sz w:val="22"/>
          <w:szCs w:val="22"/>
        </w:rPr>
        <w:t>w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hen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challenge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low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learning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states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apathy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boredom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occur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When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skill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use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low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>,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learning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range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apathy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anxiety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caused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by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irrelevant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worksheets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too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much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direct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teaching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traditional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dictation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reach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state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flow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learning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attitudes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skills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01F93" w:rsidRPr="00E109F7">
        <w:rPr>
          <w:rFonts w:ascii="Times" w:eastAsia="Calibri" w:hAnsi="Times" w:cs="Calibri"/>
          <w:color w:val="000000" w:themeColor="text1"/>
          <w:sz w:val="22"/>
          <w:szCs w:val="22"/>
        </w:rPr>
        <w:t>ne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ed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be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high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along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with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high</w:t>
      </w:r>
      <w:r w:rsidR="00801F93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challenge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25D17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425D17" w:rsidRPr="00E109F7">
        <w:rPr>
          <w:rFonts w:ascii="Times" w:hAnsi="Times" w:cs="Arial Hebrew"/>
          <w:color w:val="000000" w:themeColor="text1"/>
          <w:sz w:val="22"/>
          <w:szCs w:val="22"/>
        </w:rPr>
        <w:t>.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ensure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engagement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levels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stay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high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understand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caffolding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used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lessons</w:t>
      </w:r>
      <w:r w:rsidR="0078243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78243F" w:rsidRPr="00E109F7">
        <w:rPr>
          <w:rFonts w:ascii="Times" w:eastAsia="Calibri" w:hAnsi="Times" w:cs="Calibri"/>
          <w:color w:val="000000" w:themeColor="text1"/>
          <w:sz w:val="22"/>
          <w:szCs w:val="22"/>
        </w:rPr>
        <w:t>Scaffolding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also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help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clarify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one</w:t>
      </w:r>
      <w:r w:rsidR="004F7A9D" w:rsidRPr="00E109F7">
        <w:rPr>
          <w:rFonts w:ascii="Times" w:hAnsi="Times" w:cs="Arial Hebrew"/>
          <w:color w:val="000000" w:themeColor="text1"/>
          <w:sz w:val="22"/>
          <w:szCs w:val="22"/>
        </w:rPr>
        <w:t>’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ideas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improve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F7A9D" w:rsidRPr="00E109F7">
        <w:rPr>
          <w:rFonts w:ascii="Times" w:eastAsia="Calibri" w:hAnsi="Times" w:cs="Calibri"/>
          <w:color w:val="000000" w:themeColor="text1"/>
          <w:sz w:val="22"/>
          <w:szCs w:val="22"/>
        </w:rPr>
        <w:t>one</w:t>
      </w:r>
      <w:r w:rsidR="004F7A9D" w:rsidRPr="00E109F7">
        <w:rPr>
          <w:rFonts w:ascii="Times" w:hAnsi="Times" w:cs="Arial Hebrew"/>
          <w:color w:val="000000" w:themeColor="text1"/>
          <w:sz w:val="22"/>
          <w:szCs w:val="22"/>
        </w:rPr>
        <w:t>’</w:t>
      </w:r>
      <w:r w:rsidR="004F7A9D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understanding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through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talking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with</w:t>
      </w:r>
      <w:r w:rsidR="00E77DA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E77DAE" w:rsidRPr="00E109F7">
        <w:rPr>
          <w:rFonts w:ascii="Times" w:eastAsia="Calibri" w:hAnsi="Times" w:cs="Calibri"/>
          <w:color w:val="000000" w:themeColor="text1"/>
          <w:sz w:val="22"/>
          <w:szCs w:val="22"/>
        </w:rPr>
        <w:t>o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thers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who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have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clear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picture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129832398"/>
          <w:citation/>
        </w:sdtPr>
        <w:sdtContent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Syl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97 \</w:instrText>
          </w:r>
          <w:r w:rsidR="00152569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152569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152569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McNamara</w:t>
          </w:r>
          <w:r w:rsidR="00152569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1997)</w:t>
          </w:r>
          <w:r w:rsidR="00152569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>.</w:t>
      </w:r>
    </w:p>
    <w:p w14:paraId="5D8BACC0" w14:textId="77777777" w:rsidR="00BF152D" w:rsidRPr="00E109F7" w:rsidRDefault="00BF152D" w:rsidP="00E109F7">
      <w:pPr>
        <w:spacing w:line="360" w:lineRule="auto"/>
        <w:rPr>
          <w:rFonts w:ascii="Times" w:hAnsi="Times" w:cs="Arial Hebrew"/>
          <w:color w:val="FF0000"/>
          <w:sz w:val="22"/>
          <w:szCs w:val="22"/>
        </w:rPr>
      </w:pPr>
    </w:p>
    <w:p w14:paraId="3B1EA70D" w14:textId="523FA8FE" w:rsidR="004C7B4E" w:rsidRPr="00E109F7" w:rsidRDefault="005C52AF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Blooms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C502C">
        <w:rPr>
          <w:rFonts w:ascii="Times" w:eastAsia="Calibri" w:hAnsi="Times" w:cs="Calibri"/>
          <w:color w:val="000000" w:themeColor="text1"/>
          <w:sz w:val="22"/>
          <w:szCs w:val="22"/>
        </w:rPr>
        <w:t>T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axonomy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includes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r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emembering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u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nderstanding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applying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analysing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e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valuating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c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r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eating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-1763439421"/>
          <w:citation/>
        </w:sdtPr>
        <w:sdtContent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543D52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543D52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And</w:instrText>
          </w:r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12 \</w:instrText>
          </w:r>
          <w:r w:rsidR="00543D52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543D52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543D52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Griffith</w:t>
          </w:r>
          <w:r w:rsidR="00543D52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2012)</w:t>
          </w:r>
          <w:r w:rsidR="00543D52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believes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543D52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43D52" w:rsidRPr="00E109F7">
        <w:rPr>
          <w:rFonts w:ascii="Times" w:eastAsia="Calibri" w:hAnsi="Times" w:cs="Calibri"/>
          <w:color w:val="000000" w:themeColor="text1"/>
          <w:sz w:val="22"/>
          <w:szCs w:val="22"/>
        </w:rPr>
        <w:t>c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reating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most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challenging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remembering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215BE7" w:rsidRPr="00E109F7">
        <w:rPr>
          <w:rFonts w:ascii="Times" w:eastAsia="Calibri" w:hAnsi="Times" w:cs="Calibri"/>
          <w:color w:val="000000" w:themeColor="text1"/>
          <w:sz w:val="22"/>
          <w:szCs w:val="22"/>
        </w:rPr>
        <w:t>least</w:t>
      </w:r>
      <w:r w:rsidR="00215BE7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397EFF" w:rsidRPr="00E109F7">
        <w:rPr>
          <w:rFonts w:ascii="Times" w:eastAsia="Calibri" w:hAnsi="Times" w:cs="Calibri"/>
          <w:color w:val="000000" w:themeColor="text1"/>
          <w:sz w:val="22"/>
          <w:szCs w:val="22"/>
        </w:rPr>
        <w:t>Remembering</w:t>
      </w:r>
      <w:r w:rsidR="00397EF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recognising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retrieving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recalling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relevant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knowledge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long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term</w:t>
      </w:r>
      <w:r w:rsidR="00B0325D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325D" w:rsidRPr="00E109F7">
        <w:rPr>
          <w:rFonts w:ascii="Times" w:eastAsia="Calibri" w:hAnsi="Times" w:cs="Calibri"/>
          <w:color w:val="000000" w:themeColor="text1"/>
          <w:sz w:val="22"/>
          <w:szCs w:val="22"/>
        </w:rPr>
        <w:t>m</w:t>
      </w:r>
      <w:r w:rsidR="00D708F6" w:rsidRPr="00E109F7">
        <w:rPr>
          <w:rFonts w:ascii="Times" w:eastAsia="Calibri" w:hAnsi="Times" w:cs="Calibri"/>
          <w:color w:val="000000" w:themeColor="text1"/>
          <w:sz w:val="22"/>
          <w:szCs w:val="22"/>
        </w:rPr>
        <w:t>emory</w:t>
      </w:r>
      <w:r w:rsidR="00D708F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24107B" w:rsidRPr="00E109F7">
        <w:rPr>
          <w:rFonts w:ascii="Times" w:eastAsia="Calibri" w:hAnsi="Times" w:cs="Calibri"/>
          <w:color w:val="000000" w:themeColor="text1"/>
          <w:sz w:val="22"/>
          <w:szCs w:val="22"/>
        </w:rPr>
        <w:t>Understanding</w:t>
      </w:r>
      <w:r w:rsidR="00D708F6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C2AEA" w:rsidRPr="00E109F7">
        <w:rPr>
          <w:rFonts w:ascii="Times" w:eastAsia="Calibri" w:hAnsi="Times" w:cs="Calibri"/>
          <w:color w:val="000000" w:themeColor="text1"/>
          <w:sz w:val="22"/>
          <w:szCs w:val="22"/>
        </w:rPr>
        <w:t>includes</w:t>
      </w:r>
      <w:r w:rsidR="00AC2AEA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53E0F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comparison</w:t>
      </w:r>
      <w:r w:rsidR="00AC2AEA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953E0F" w:rsidRPr="00E109F7">
        <w:rPr>
          <w:rFonts w:ascii="Times" w:eastAsia="Calibri" w:hAnsi="Times" w:cs="Calibri"/>
          <w:color w:val="000000" w:themeColor="text1"/>
          <w:sz w:val="22"/>
          <w:szCs w:val="22"/>
        </w:rPr>
        <w:t>interpret</w:t>
      </w:r>
      <w:r w:rsidR="00AC2AEA" w:rsidRPr="00E109F7">
        <w:rPr>
          <w:rFonts w:ascii="Times" w:eastAsia="Calibri" w:hAnsi="Times" w:cs="Calibri"/>
          <w:color w:val="000000" w:themeColor="text1"/>
          <w:sz w:val="22"/>
          <w:szCs w:val="22"/>
        </w:rPr>
        <w:t>ation</w:t>
      </w:r>
      <w:r w:rsidR="00AC2AEA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0647A" w:rsidRPr="00E109F7">
        <w:rPr>
          <w:rFonts w:ascii="Times" w:eastAsia="Calibri" w:hAnsi="Times" w:cs="Calibri"/>
          <w:color w:val="000000" w:themeColor="text1"/>
          <w:sz w:val="22"/>
          <w:szCs w:val="22"/>
        </w:rPr>
        <w:t>i</w:t>
      </w:r>
      <w:r w:rsidR="00AC2AEA" w:rsidRPr="00E109F7">
        <w:rPr>
          <w:rFonts w:ascii="Times" w:eastAsia="Calibri" w:hAnsi="Times" w:cs="Calibri"/>
          <w:color w:val="000000" w:themeColor="text1"/>
          <w:sz w:val="22"/>
          <w:szCs w:val="22"/>
        </w:rPr>
        <w:t>nformation</w:t>
      </w:r>
      <w:r w:rsidR="00AC2AEA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53E0F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953E0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53E0F" w:rsidRPr="00E109F7">
        <w:rPr>
          <w:rFonts w:ascii="Times" w:eastAsia="Calibri" w:hAnsi="Times" w:cs="Calibri"/>
          <w:color w:val="000000" w:themeColor="text1"/>
          <w:sz w:val="22"/>
          <w:szCs w:val="22"/>
        </w:rPr>
        <w:t>summarising</w:t>
      </w:r>
      <w:r w:rsidR="00953E0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397EFF" w:rsidRPr="00E109F7">
        <w:rPr>
          <w:rFonts w:ascii="Times" w:eastAsia="Calibri" w:hAnsi="Times" w:cs="Calibri"/>
          <w:color w:val="000000" w:themeColor="text1"/>
          <w:sz w:val="22"/>
          <w:szCs w:val="22"/>
        </w:rPr>
        <w:t>Applying</w:t>
      </w:r>
      <w:r w:rsidR="00397EF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being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able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carry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out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or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using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produce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through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executing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or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036CEB" w:rsidRPr="00E109F7">
        <w:rPr>
          <w:rFonts w:ascii="Times" w:eastAsia="Calibri" w:hAnsi="Times" w:cs="Calibri"/>
          <w:color w:val="000000" w:themeColor="text1"/>
          <w:sz w:val="22"/>
          <w:szCs w:val="22"/>
        </w:rPr>
        <w:t>implementing</w:t>
      </w:r>
      <w:r w:rsidR="00036CEB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397EFF" w:rsidRPr="00E109F7">
        <w:rPr>
          <w:rFonts w:ascii="Times" w:eastAsia="Calibri" w:hAnsi="Times" w:cs="Calibri"/>
          <w:color w:val="000000" w:themeColor="text1"/>
          <w:sz w:val="22"/>
          <w:szCs w:val="22"/>
        </w:rPr>
        <w:t>Analysing</w:t>
      </w:r>
      <w:r w:rsidR="00397EF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75D65" w:rsidRPr="00E109F7">
        <w:rPr>
          <w:rFonts w:ascii="Times" w:eastAsia="Calibri" w:hAnsi="Times" w:cs="Calibri"/>
          <w:color w:val="000000" w:themeColor="text1"/>
          <w:sz w:val="22"/>
          <w:szCs w:val="22"/>
        </w:rPr>
        <w:t>involves</w:t>
      </w:r>
      <w:r w:rsidR="00F75D6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75D65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aring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contrasting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organising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F75D65" w:rsidRPr="00E109F7">
        <w:rPr>
          <w:rFonts w:ascii="Times" w:eastAsia="Calibri" w:hAnsi="Times" w:cs="Calibri"/>
          <w:color w:val="000000" w:themeColor="text1"/>
          <w:sz w:val="22"/>
          <w:szCs w:val="22"/>
        </w:rPr>
        <w:t>nd</w:t>
      </w:r>
      <w:r w:rsidR="00F75D6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F75D65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attributing</w:t>
      </w:r>
      <w:r w:rsidR="00F75D6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397EFF" w:rsidRPr="00E109F7">
        <w:rPr>
          <w:rFonts w:ascii="Times" w:eastAsia="Calibri" w:hAnsi="Times" w:cs="Calibri"/>
          <w:color w:val="000000" w:themeColor="text1"/>
          <w:sz w:val="22"/>
          <w:szCs w:val="22"/>
        </w:rPr>
        <w:t>Evaluating</w:t>
      </w:r>
      <w:r w:rsidR="00397EF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being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able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make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85E20" w:rsidRPr="00E109F7">
        <w:rPr>
          <w:rFonts w:ascii="Times" w:eastAsia="Calibri" w:hAnsi="Times" w:cs="Calibri"/>
          <w:color w:val="000000" w:themeColor="text1"/>
          <w:sz w:val="22"/>
          <w:szCs w:val="22"/>
        </w:rPr>
        <w:t>judgment</w:t>
      </w:r>
      <w:r w:rsidR="00685E20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based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criteria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standards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through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checking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critiquing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final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part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Blooms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Taxonomy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creating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when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will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put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elements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together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form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coherent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or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functional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color w:val="000000" w:themeColor="text1"/>
          <w:sz w:val="22"/>
          <w:szCs w:val="22"/>
        </w:rPr>
        <w:t>whole</w:t>
      </w:r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sdt>
        <w:sdtPr>
          <w:rPr>
            <w:rFonts w:ascii="Times" w:hAnsi="Times" w:cs="Arial Hebrew"/>
            <w:color w:val="000000" w:themeColor="text1"/>
            <w:sz w:val="22"/>
            <w:szCs w:val="22"/>
          </w:rPr>
          <w:id w:val="-916018986"/>
          <w:citation/>
        </w:sdtPr>
        <w:sdtContent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begin"/>
          </w:r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071C8D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CITATION</w:instrText>
          </w:r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</w:instrText>
          </w:r>
          <w:r w:rsidR="00071C8D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And</w:instrText>
          </w:r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>12 \</w:instrText>
          </w:r>
          <w:r w:rsidR="00071C8D" w:rsidRPr="00E109F7">
            <w:rPr>
              <w:rFonts w:ascii="Times" w:eastAsia="Calibri" w:hAnsi="Times" w:cs="Calibri"/>
              <w:color w:val="000000" w:themeColor="text1"/>
              <w:sz w:val="22"/>
              <w:szCs w:val="22"/>
            </w:rPr>
            <w:instrText>l</w:instrText>
          </w:r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instrText xml:space="preserve"> 2057 </w:instrText>
          </w:r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separate"/>
          </w:r>
          <w:r w:rsidR="00071C8D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(</w:t>
          </w:r>
          <w:r w:rsidR="00071C8D" w:rsidRPr="00E109F7">
            <w:rPr>
              <w:rFonts w:ascii="Times" w:eastAsia="Calibri" w:hAnsi="Times" w:cs="Calibri"/>
              <w:noProof/>
              <w:color w:val="000000" w:themeColor="text1"/>
              <w:sz w:val="22"/>
              <w:szCs w:val="22"/>
            </w:rPr>
            <w:t>Griffith</w:t>
          </w:r>
          <w:r w:rsidR="00071C8D" w:rsidRPr="00E109F7">
            <w:rPr>
              <w:rFonts w:ascii="Times" w:hAnsi="Times" w:cs="Arial Hebrew"/>
              <w:noProof/>
              <w:color w:val="000000" w:themeColor="text1"/>
              <w:sz w:val="22"/>
              <w:szCs w:val="22"/>
            </w:rPr>
            <w:t>, 2012)</w:t>
          </w:r>
          <w:r w:rsidR="00071C8D" w:rsidRPr="00E109F7">
            <w:rPr>
              <w:rFonts w:ascii="Times" w:hAnsi="Times" w:cs="Arial Hebrew"/>
              <w:color w:val="000000" w:themeColor="text1"/>
              <w:sz w:val="22"/>
              <w:szCs w:val="22"/>
            </w:rPr>
            <w:fldChar w:fldCharType="end"/>
          </w:r>
        </w:sdtContent>
      </w:sdt>
      <w:r w:rsidR="00105048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</w:p>
    <w:p w14:paraId="075EA429" w14:textId="77777777" w:rsidR="0087638E" w:rsidRPr="00E109F7" w:rsidRDefault="0087638E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21FB717F" w14:textId="1B7F57A3" w:rsidR="00041816" w:rsidRPr="00E109F7" w:rsidRDefault="00271865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Lesson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Study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Design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452A303C" w14:textId="77777777" w:rsidR="00225FF7" w:rsidRPr="00E109F7" w:rsidRDefault="00225FF7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03C6D908" w14:textId="3825E022" w:rsidR="00D92704" w:rsidRPr="00E109F7" w:rsidRDefault="00225FF7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individuals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studies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blend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features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professional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learning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improve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learning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teaching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professional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learning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takes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place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over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time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happens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classroom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08764A" w:rsidRPr="00E109F7">
        <w:rPr>
          <w:rFonts w:ascii="Times" w:eastAsia="Calibri" w:hAnsi="Times" w:cs="Calibri"/>
          <w:sz w:val="22"/>
          <w:szCs w:val="22"/>
        </w:rPr>
        <w:t>pupils</w:t>
      </w:r>
      <w:r w:rsidR="0008764A" w:rsidRPr="00E109F7">
        <w:rPr>
          <w:rFonts w:ascii="Times" w:hAnsi="Times" w:cs="Arial Hebrew"/>
          <w:sz w:val="22"/>
          <w:szCs w:val="22"/>
        </w:rPr>
        <w:t xml:space="preserve">. </w:t>
      </w:r>
      <w:r w:rsidR="0008764A" w:rsidRPr="00E109F7">
        <w:rPr>
          <w:rFonts w:ascii="Times" w:eastAsia="Calibri" w:hAnsi="Times" w:cs="Calibri"/>
          <w:sz w:val="22"/>
          <w:szCs w:val="22"/>
        </w:rPr>
        <w:t>According</w:t>
      </w:r>
      <w:r w:rsidR="0008764A" w:rsidRPr="00E109F7">
        <w:rPr>
          <w:rFonts w:ascii="Times" w:hAnsi="Times" w:cs="Arial Hebrew"/>
          <w:sz w:val="22"/>
          <w:szCs w:val="22"/>
        </w:rPr>
        <w:t xml:space="preserve"> </w:t>
      </w:r>
      <w:r w:rsidR="0008764A" w:rsidRPr="00E109F7">
        <w:rPr>
          <w:rFonts w:ascii="Times" w:eastAsia="Calibri" w:hAnsi="Times" w:cs="Calibri"/>
          <w:sz w:val="22"/>
          <w:szCs w:val="22"/>
        </w:rPr>
        <w:t>to</w:t>
      </w:r>
      <w:r w:rsidR="0008764A" w:rsidRPr="00E109F7">
        <w:rPr>
          <w:rFonts w:ascii="Times" w:hAnsi="Times" w:cs="Arial Hebrew"/>
          <w:sz w:val="22"/>
          <w:szCs w:val="22"/>
        </w:rPr>
        <w:t xml:space="preserve"> (</w:t>
      </w:r>
      <w:r w:rsidR="0008764A" w:rsidRPr="00E109F7">
        <w:rPr>
          <w:rFonts w:ascii="Times" w:eastAsia="Calibri" w:hAnsi="Times" w:cs="Calibri"/>
          <w:sz w:val="22"/>
          <w:szCs w:val="22"/>
        </w:rPr>
        <w:t>Dudley</w:t>
      </w:r>
      <w:r w:rsidR="0008764A" w:rsidRPr="00E109F7">
        <w:rPr>
          <w:rFonts w:ascii="Times" w:hAnsi="Times" w:cs="Arial Hebrew"/>
          <w:sz w:val="22"/>
          <w:szCs w:val="22"/>
        </w:rPr>
        <w:t xml:space="preserve">,2014) </w:t>
      </w:r>
      <w:r w:rsidRPr="00E109F7">
        <w:rPr>
          <w:rFonts w:ascii="Times" w:eastAsia="Calibri" w:hAnsi="Times" w:cs="Calibri"/>
          <w:sz w:val="22"/>
          <w:szCs w:val="22"/>
        </w:rPr>
        <w:t>it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involves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element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collaborative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experiment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between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teachers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problem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solving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trying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improve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approach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help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teachers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understand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gaps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between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assumed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happening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learned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happening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help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teachers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out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plan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learning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better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matched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needs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able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adapt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change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their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met</w:t>
      </w:r>
      <w:r w:rsidR="0008764A" w:rsidRPr="00E109F7">
        <w:rPr>
          <w:rFonts w:ascii="Times" w:eastAsia="Calibri" w:hAnsi="Times" w:cs="Calibri"/>
          <w:sz w:val="22"/>
          <w:szCs w:val="22"/>
        </w:rPr>
        <w:t>hods</w:t>
      </w:r>
      <w:r w:rsidR="0008764A" w:rsidRPr="00E109F7">
        <w:rPr>
          <w:rFonts w:ascii="Times" w:hAnsi="Times" w:cs="Arial Hebrew"/>
          <w:sz w:val="22"/>
          <w:szCs w:val="22"/>
        </w:rPr>
        <w:t xml:space="preserve"> </w:t>
      </w:r>
      <w:r w:rsidR="0008764A" w:rsidRPr="00E109F7">
        <w:rPr>
          <w:rFonts w:ascii="Times" w:eastAsia="Calibri" w:hAnsi="Times" w:cs="Calibri"/>
          <w:sz w:val="22"/>
          <w:szCs w:val="22"/>
        </w:rPr>
        <w:t>to</w:t>
      </w:r>
      <w:r w:rsidR="0008764A" w:rsidRPr="00E109F7">
        <w:rPr>
          <w:rFonts w:ascii="Times" w:hAnsi="Times" w:cs="Arial Hebrew"/>
          <w:sz w:val="22"/>
          <w:szCs w:val="22"/>
        </w:rPr>
        <w:t xml:space="preserve"> </w:t>
      </w:r>
      <w:r w:rsidR="0008764A" w:rsidRPr="00E109F7">
        <w:rPr>
          <w:rFonts w:ascii="Times" w:eastAsia="Calibri" w:hAnsi="Times" w:cs="Calibri"/>
          <w:sz w:val="22"/>
          <w:szCs w:val="22"/>
        </w:rPr>
        <w:t>better</w:t>
      </w:r>
      <w:r w:rsidR="0008764A" w:rsidRPr="00E109F7">
        <w:rPr>
          <w:rFonts w:ascii="Times" w:hAnsi="Times" w:cs="Arial Hebrew"/>
          <w:sz w:val="22"/>
          <w:szCs w:val="22"/>
        </w:rPr>
        <w:t xml:space="preserve"> </w:t>
      </w:r>
      <w:r w:rsidR="0008764A" w:rsidRPr="00E109F7">
        <w:rPr>
          <w:rFonts w:ascii="Times" w:eastAsia="Calibri" w:hAnsi="Times" w:cs="Calibri"/>
          <w:sz w:val="22"/>
          <w:szCs w:val="22"/>
        </w:rPr>
        <w:t>support</w:t>
      </w:r>
      <w:r w:rsidR="0008764A" w:rsidRPr="00E109F7">
        <w:rPr>
          <w:rFonts w:ascii="Times" w:hAnsi="Times" w:cs="Arial Hebrew"/>
          <w:sz w:val="22"/>
          <w:szCs w:val="22"/>
        </w:rPr>
        <w:t xml:space="preserve"> </w:t>
      </w:r>
      <w:r w:rsidR="0008764A" w:rsidRPr="00E109F7">
        <w:rPr>
          <w:rFonts w:ascii="Times" w:eastAsia="Calibri" w:hAnsi="Times" w:cs="Calibri"/>
          <w:sz w:val="22"/>
          <w:szCs w:val="22"/>
        </w:rPr>
        <w:t>learning</w:t>
      </w:r>
      <w:r w:rsidR="0008764A" w:rsidRPr="00E109F7">
        <w:rPr>
          <w:rFonts w:ascii="Times" w:hAnsi="Times" w:cs="Arial Hebrew"/>
          <w:sz w:val="22"/>
          <w:szCs w:val="22"/>
        </w:rPr>
        <w:t xml:space="preserve">. </w:t>
      </w:r>
    </w:p>
    <w:p w14:paraId="1481B91B" w14:textId="77777777" w:rsidR="00225FF7" w:rsidRPr="00E109F7" w:rsidRDefault="00225FF7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5E7FF447" w14:textId="77320A12" w:rsidR="00195B87" w:rsidRPr="00E109F7" w:rsidRDefault="00225FF7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many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ste</w:t>
      </w:r>
      <w:r w:rsidR="001B7623" w:rsidRPr="00E109F7">
        <w:rPr>
          <w:rFonts w:ascii="Times" w:eastAsia="Calibri" w:hAnsi="Times" w:cs="Calibri"/>
          <w:sz w:val="22"/>
          <w:szCs w:val="22"/>
        </w:rPr>
        <w:t>ps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to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completing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a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lesson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study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to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collect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the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data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needed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by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conducting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an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observation</w:t>
      </w:r>
      <w:r w:rsidR="001B7623" w:rsidRPr="00E109F7">
        <w:rPr>
          <w:rFonts w:ascii="Times" w:hAnsi="Times" w:cs="Arial Hebrew"/>
          <w:sz w:val="22"/>
          <w:szCs w:val="22"/>
        </w:rPr>
        <w:t xml:space="preserve">, </w:t>
      </w:r>
      <w:r w:rsidR="001B7623" w:rsidRPr="00E109F7">
        <w:rPr>
          <w:rFonts w:ascii="Times" w:eastAsia="Calibri" w:hAnsi="Times" w:cs="Calibri"/>
          <w:sz w:val="22"/>
          <w:szCs w:val="22"/>
        </w:rPr>
        <w:t>focus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group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interview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questions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and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reflection</w:t>
      </w:r>
      <w:r w:rsidR="001B7623" w:rsidRPr="00E109F7">
        <w:rPr>
          <w:rFonts w:ascii="Times" w:hAnsi="Times" w:cs="Arial Hebrew"/>
          <w:sz w:val="22"/>
          <w:szCs w:val="22"/>
        </w:rPr>
        <w:t>.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first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step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plan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partner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EF2D35"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following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schedule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which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was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adapted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from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the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Leuven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scale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Three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participants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EF2D35"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chosen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from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each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were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chosen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based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on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previous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attainment</w:t>
      </w:r>
      <w:r w:rsidR="00F454EE" w:rsidRPr="00E109F7">
        <w:rPr>
          <w:rFonts w:ascii="Times" w:hAnsi="Times" w:cs="Arial Hebrew"/>
          <w:sz w:val="22"/>
          <w:szCs w:val="22"/>
        </w:rPr>
        <w:t xml:space="preserve">. </w:t>
      </w:r>
      <w:r w:rsidR="00F454EE" w:rsidRPr="00E109F7">
        <w:rPr>
          <w:rFonts w:ascii="Times" w:eastAsia="Calibri" w:hAnsi="Times" w:cs="Calibri"/>
          <w:sz w:val="22"/>
          <w:szCs w:val="22"/>
        </w:rPr>
        <w:t>These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pupils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were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high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attaining</w:t>
      </w:r>
      <w:r w:rsidR="00F454EE" w:rsidRPr="00E109F7">
        <w:rPr>
          <w:rFonts w:ascii="Times" w:hAnsi="Times" w:cs="Arial Hebrew"/>
          <w:sz w:val="22"/>
          <w:szCs w:val="22"/>
        </w:rPr>
        <w:t xml:space="preserve">, </w:t>
      </w:r>
      <w:r w:rsidR="00F454EE" w:rsidRPr="00E109F7">
        <w:rPr>
          <w:rFonts w:ascii="Times" w:eastAsia="Calibri" w:hAnsi="Times" w:cs="Calibri"/>
          <w:sz w:val="22"/>
          <w:szCs w:val="22"/>
        </w:rPr>
        <w:t>medium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attaining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and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low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attaining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pupils</w:t>
      </w:r>
      <w:r w:rsidR="00F454EE" w:rsidRPr="00E109F7">
        <w:rPr>
          <w:rFonts w:ascii="Times" w:hAnsi="Times" w:cs="Arial Hebrew"/>
          <w:sz w:val="22"/>
          <w:szCs w:val="22"/>
        </w:rPr>
        <w:t xml:space="preserve">. </w:t>
      </w:r>
      <w:r w:rsidR="00F454EE" w:rsidRPr="00E109F7">
        <w:rPr>
          <w:rFonts w:ascii="Times" w:eastAsia="Calibri" w:hAnsi="Times" w:cs="Calibri"/>
          <w:sz w:val="22"/>
          <w:szCs w:val="22"/>
        </w:rPr>
        <w:t>The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selected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three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EF2D35"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</w:t>
      </w:r>
      <w:r w:rsidR="00105048" w:rsidRPr="00E109F7">
        <w:rPr>
          <w:rFonts w:ascii="Times" w:eastAsia="Calibri" w:hAnsi="Times" w:cs="Calibri"/>
          <w:sz w:val="22"/>
          <w:szCs w:val="22"/>
        </w:rPr>
        <w:t>c</w:t>
      </w:r>
      <w:r w:rsidR="001B7623" w:rsidRPr="00E109F7">
        <w:rPr>
          <w:rFonts w:ascii="Times" w:eastAsia="Calibri" w:hAnsi="Times" w:cs="Calibri"/>
          <w:sz w:val="22"/>
          <w:szCs w:val="22"/>
        </w:rPr>
        <w:t>used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on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and</w:t>
      </w:r>
      <w:r w:rsidR="001B7623" w:rsidRPr="00E109F7">
        <w:rPr>
          <w:rFonts w:ascii="Times" w:hAnsi="Times" w:cs="Arial Hebrew"/>
          <w:sz w:val="22"/>
          <w:szCs w:val="22"/>
        </w:rPr>
        <w:t xml:space="preserve"> </w:t>
      </w:r>
      <w:r w:rsidR="001B7623" w:rsidRPr="00E109F7">
        <w:rPr>
          <w:rFonts w:ascii="Times" w:eastAsia="Calibri" w:hAnsi="Times" w:cs="Calibri"/>
          <w:sz w:val="22"/>
          <w:szCs w:val="22"/>
        </w:rPr>
        <w:t>observed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during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observation</w:t>
      </w:r>
      <w:r w:rsidR="00F454EE" w:rsidRPr="00E109F7">
        <w:rPr>
          <w:rFonts w:ascii="Times" w:hAnsi="Times" w:cs="Arial Hebrew"/>
          <w:sz w:val="22"/>
          <w:szCs w:val="22"/>
        </w:rPr>
        <w:t xml:space="preserve">. </w:t>
      </w:r>
      <w:r w:rsidR="00F454EE" w:rsidRPr="00E109F7">
        <w:rPr>
          <w:rFonts w:ascii="Times" w:eastAsia="Calibri" w:hAnsi="Times" w:cs="Calibri"/>
          <w:sz w:val="22"/>
          <w:szCs w:val="22"/>
        </w:rPr>
        <w:t>C</w:t>
      </w:r>
      <w:r w:rsidR="00105048" w:rsidRPr="00E109F7">
        <w:rPr>
          <w:rFonts w:ascii="Times" w:eastAsia="Calibri" w:hAnsi="Times" w:cs="Calibri"/>
          <w:sz w:val="22"/>
          <w:szCs w:val="22"/>
        </w:rPr>
        <w:t>onsent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forms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were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dispatched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to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each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student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to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get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consent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from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their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lastRenderedPageBreak/>
        <w:t>parent</w:t>
      </w:r>
      <w:r w:rsidR="00105048" w:rsidRPr="00E109F7">
        <w:rPr>
          <w:rFonts w:ascii="Times" w:hAnsi="Times" w:cs="Arial Hebrew"/>
          <w:sz w:val="22"/>
          <w:szCs w:val="22"/>
        </w:rPr>
        <w:t>/</w:t>
      </w:r>
      <w:r w:rsidR="00105048" w:rsidRPr="00E109F7">
        <w:rPr>
          <w:rFonts w:ascii="Times" w:eastAsia="Calibri" w:hAnsi="Times" w:cs="Calibri"/>
          <w:sz w:val="22"/>
          <w:szCs w:val="22"/>
        </w:rPr>
        <w:t>guardian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before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the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observation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could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take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place</w:t>
      </w:r>
      <w:r w:rsidR="00105048" w:rsidRPr="00E109F7">
        <w:rPr>
          <w:rFonts w:ascii="Times" w:hAnsi="Times" w:cs="Arial Hebrew"/>
          <w:sz w:val="22"/>
          <w:szCs w:val="22"/>
        </w:rPr>
        <w:t>.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sheet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EF2D35"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adapted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from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Leuven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scale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as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this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was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designed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to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measure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engagement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of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primary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students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hAnsi="Times" w:cs="Arial Hebrew"/>
          <w:sz w:val="22"/>
          <w:szCs w:val="22"/>
        </w:rPr>
        <w:t>(</w:t>
      </w:r>
      <w:r w:rsidRPr="00E109F7">
        <w:rPr>
          <w:rFonts w:ascii="Times" w:eastAsia="Calibri" w:hAnsi="Times" w:cs="Calibri"/>
          <w:sz w:val="22"/>
          <w:szCs w:val="22"/>
        </w:rPr>
        <w:t>Lavers</w:t>
      </w:r>
      <w:r w:rsidRPr="00E109F7">
        <w:rPr>
          <w:rFonts w:ascii="Times" w:hAnsi="Times" w:cs="Arial Hebrew"/>
          <w:sz w:val="22"/>
          <w:szCs w:val="22"/>
        </w:rPr>
        <w:t xml:space="preserve">, 2008) </w:t>
      </w:r>
      <w:r w:rsidR="006755DA" w:rsidRPr="00E109F7">
        <w:rPr>
          <w:rFonts w:ascii="Times" w:eastAsia="Calibri" w:hAnsi="Times" w:cs="Calibri"/>
          <w:sz w:val="22"/>
          <w:szCs w:val="22"/>
        </w:rPr>
        <w:t>me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and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my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partner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decided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to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use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this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scale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and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adapted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this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for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our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observation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lessons</w:t>
      </w:r>
      <w:r w:rsidR="002E1B05" w:rsidRPr="00E109F7">
        <w:rPr>
          <w:rFonts w:ascii="Times" w:hAnsi="Times" w:cs="Arial Hebrew"/>
          <w:sz w:val="22"/>
          <w:szCs w:val="22"/>
        </w:rPr>
        <w:t>.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This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scale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us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quantitative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data</w:t>
      </w:r>
      <w:r w:rsidR="001051A0" w:rsidRPr="00E109F7">
        <w:rPr>
          <w:rFonts w:ascii="Times" w:hAnsi="Times" w:cs="Arial Hebrew"/>
          <w:sz w:val="22"/>
          <w:szCs w:val="22"/>
        </w:rPr>
        <w:t>,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show</w:t>
      </w:r>
      <w:r w:rsidR="002E1B05" w:rsidRPr="00E109F7">
        <w:rPr>
          <w:rFonts w:ascii="Times" w:eastAsia="Calibri" w:hAnsi="Times" w:cs="Calibri"/>
          <w:sz w:val="22"/>
          <w:szCs w:val="22"/>
        </w:rPr>
        <w:t>ed</w:t>
      </w:r>
      <w:r w:rsidR="00640BFE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which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</w:t>
      </w:r>
      <w:r w:rsidR="005C52AF" w:rsidRPr="00E109F7">
        <w:rPr>
          <w:rFonts w:ascii="Times" w:eastAsia="Calibri" w:hAnsi="Times" w:cs="Calibri"/>
          <w:sz w:val="22"/>
          <w:szCs w:val="22"/>
        </w:rPr>
        <w:t>ks</w:t>
      </w:r>
      <w:r w:rsidR="005C52AF" w:rsidRPr="00E109F7">
        <w:rPr>
          <w:rFonts w:ascii="Times" w:hAnsi="Times" w:cs="Arial Hebrew"/>
          <w:sz w:val="22"/>
          <w:szCs w:val="22"/>
        </w:rPr>
        <w:t xml:space="preserve"> </w:t>
      </w:r>
      <w:r w:rsidR="005C52AF" w:rsidRPr="00E109F7">
        <w:rPr>
          <w:rFonts w:ascii="Times" w:eastAsia="Calibri" w:hAnsi="Times" w:cs="Calibri"/>
          <w:sz w:val="22"/>
          <w:szCs w:val="22"/>
        </w:rPr>
        <w:t>pupils</w:t>
      </w:r>
      <w:r w:rsidR="005C52AF" w:rsidRPr="00E109F7">
        <w:rPr>
          <w:rFonts w:ascii="Times" w:hAnsi="Times" w:cs="Arial Hebrew"/>
          <w:sz w:val="22"/>
          <w:szCs w:val="22"/>
        </w:rPr>
        <w:t xml:space="preserve"> </w:t>
      </w:r>
      <w:r w:rsidR="005C52AF" w:rsidRPr="00E109F7">
        <w:rPr>
          <w:rFonts w:ascii="Times" w:eastAsia="Calibri" w:hAnsi="Times" w:cs="Calibri"/>
          <w:sz w:val="22"/>
          <w:szCs w:val="22"/>
        </w:rPr>
        <w:t>were</w:t>
      </w:r>
      <w:r w:rsidR="005C52AF" w:rsidRPr="00E109F7">
        <w:rPr>
          <w:rFonts w:ascii="Times" w:hAnsi="Times" w:cs="Arial Hebrew"/>
          <w:sz w:val="22"/>
          <w:szCs w:val="22"/>
        </w:rPr>
        <w:t xml:space="preserve"> </w:t>
      </w:r>
      <w:r w:rsidR="005C52AF" w:rsidRPr="00E109F7">
        <w:rPr>
          <w:rFonts w:ascii="Times" w:eastAsia="Calibri" w:hAnsi="Times" w:cs="Calibri"/>
          <w:sz w:val="22"/>
          <w:szCs w:val="22"/>
        </w:rPr>
        <w:t>most</w:t>
      </w:r>
      <w:r w:rsidR="005C52AF" w:rsidRPr="00E109F7">
        <w:rPr>
          <w:rFonts w:ascii="Times" w:hAnsi="Times" w:cs="Arial Hebrew"/>
          <w:sz w:val="22"/>
          <w:szCs w:val="22"/>
        </w:rPr>
        <w:t xml:space="preserve"> </w:t>
      </w:r>
      <w:r w:rsidR="005C52AF" w:rsidRPr="00E109F7">
        <w:rPr>
          <w:rFonts w:ascii="Times" w:eastAsia="Calibri" w:hAnsi="Times" w:cs="Calibri"/>
          <w:sz w:val="22"/>
          <w:szCs w:val="22"/>
        </w:rPr>
        <w:t>engaged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in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out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of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the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three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tasks</w:t>
      </w:r>
      <w:r w:rsidR="002E1B05" w:rsidRPr="00E109F7">
        <w:rPr>
          <w:rFonts w:ascii="Times" w:hAnsi="Times" w:cs="Arial Hebrew"/>
          <w:sz w:val="22"/>
          <w:szCs w:val="22"/>
        </w:rPr>
        <w:t xml:space="preserve"> </w:t>
      </w:r>
      <w:r w:rsidR="002E1B05" w:rsidRPr="00E109F7">
        <w:rPr>
          <w:rFonts w:ascii="Times" w:eastAsia="Calibri" w:hAnsi="Times" w:cs="Calibri"/>
          <w:sz w:val="22"/>
          <w:szCs w:val="22"/>
        </w:rPr>
        <w:t>they</w:t>
      </w:r>
      <w:r w:rsidR="005C52AF" w:rsidRPr="00E109F7">
        <w:rPr>
          <w:rFonts w:ascii="Times" w:hAnsi="Times" w:cs="Arial Hebrew"/>
          <w:sz w:val="22"/>
          <w:szCs w:val="22"/>
        </w:rPr>
        <w:t xml:space="preserve"> </w:t>
      </w:r>
      <w:r w:rsidR="005C52AF" w:rsidRPr="00E109F7">
        <w:rPr>
          <w:rFonts w:ascii="Times" w:eastAsia="Calibri" w:hAnsi="Times" w:cs="Calibri"/>
          <w:sz w:val="22"/>
          <w:szCs w:val="22"/>
        </w:rPr>
        <w:t>complete</w:t>
      </w:r>
      <w:r w:rsidR="002E1B05" w:rsidRPr="00E109F7">
        <w:rPr>
          <w:rFonts w:ascii="Times" w:eastAsia="Calibri" w:hAnsi="Times" w:cs="Calibri"/>
          <w:sz w:val="22"/>
          <w:szCs w:val="22"/>
        </w:rPr>
        <w:t>d</w:t>
      </w:r>
      <w:r w:rsidR="002E1B05" w:rsidRPr="00E109F7">
        <w:rPr>
          <w:rFonts w:ascii="Times" w:hAnsi="Times" w:cs="Arial Hebrew"/>
          <w:sz w:val="22"/>
          <w:szCs w:val="22"/>
        </w:rPr>
        <w:t xml:space="preserve">. </w:t>
      </w:r>
      <w:r w:rsidR="00105048" w:rsidRPr="00E109F7">
        <w:rPr>
          <w:rFonts w:ascii="Times" w:eastAsia="Calibri" w:hAnsi="Times" w:cs="Calibri"/>
          <w:sz w:val="22"/>
          <w:szCs w:val="22"/>
        </w:rPr>
        <w:t>This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allowed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us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to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m</w:t>
      </w:r>
      <w:r w:rsidR="006755DA" w:rsidRPr="00E109F7">
        <w:rPr>
          <w:rFonts w:ascii="Times" w:eastAsia="Calibri" w:hAnsi="Times" w:cs="Calibri"/>
          <w:sz w:val="22"/>
          <w:szCs w:val="22"/>
        </w:rPr>
        <w:t>easure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1051A0" w:rsidRPr="00E109F7">
        <w:rPr>
          <w:rFonts w:ascii="Times" w:eastAsia="Calibri" w:hAnsi="Times" w:cs="Calibri"/>
          <w:sz w:val="22"/>
          <w:szCs w:val="22"/>
        </w:rPr>
        <w:t>pupil</w:t>
      </w:r>
      <w:r w:rsidR="00105048" w:rsidRPr="00E109F7">
        <w:rPr>
          <w:rFonts w:ascii="Times" w:eastAsia="Calibri" w:hAnsi="Times" w:cs="Calibri"/>
          <w:sz w:val="22"/>
          <w:szCs w:val="22"/>
        </w:rPr>
        <w:t>s</w:t>
      </w:r>
      <w:r w:rsidR="001051A0" w:rsidRPr="00E109F7">
        <w:rPr>
          <w:rFonts w:ascii="Times" w:hAnsi="Times" w:cs="Arial Hebrew"/>
          <w:sz w:val="22"/>
          <w:szCs w:val="22"/>
        </w:rPr>
        <w:t>’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6755DA" w:rsidRPr="00E109F7">
        <w:rPr>
          <w:rFonts w:ascii="Times" w:eastAsia="Calibri" w:hAnsi="Times" w:cs="Calibri"/>
          <w:sz w:val="22"/>
          <w:szCs w:val="22"/>
        </w:rPr>
        <w:t>engagement</w:t>
      </w:r>
      <w:r w:rsidR="006755DA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and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interview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allowed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us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to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speak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to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the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pupils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and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get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their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views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on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each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tasks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this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would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then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help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my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research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partner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and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I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F454EE" w:rsidRPr="00E109F7">
        <w:rPr>
          <w:rFonts w:ascii="Times" w:eastAsia="Calibri" w:hAnsi="Times" w:cs="Calibri"/>
          <w:sz w:val="22"/>
          <w:szCs w:val="22"/>
        </w:rPr>
        <w:t>understand</w:t>
      </w:r>
      <w:r w:rsidR="00F454EE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why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they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may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have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been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more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engaged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in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some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tasks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than</w:t>
      </w:r>
      <w:r w:rsidR="00105048" w:rsidRPr="00E109F7">
        <w:rPr>
          <w:rFonts w:ascii="Times" w:hAnsi="Times" w:cs="Arial Hebrew"/>
          <w:sz w:val="22"/>
          <w:szCs w:val="22"/>
        </w:rPr>
        <w:t xml:space="preserve"> </w:t>
      </w:r>
      <w:r w:rsidR="00105048" w:rsidRPr="00E109F7">
        <w:rPr>
          <w:rFonts w:ascii="Times" w:eastAsia="Calibri" w:hAnsi="Times" w:cs="Calibri"/>
          <w:sz w:val="22"/>
          <w:szCs w:val="22"/>
        </w:rPr>
        <w:t>others</w:t>
      </w:r>
      <w:r w:rsidR="00105048"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0B6EB8" w:rsidRPr="00E109F7">
        <w:rPr>
          <w:rFonts w:ascii="Times" w:eastAsia="Calibri" w:hAnsi="Times" w:cs="Calibri"/>
          <w:sz w:val="22"/>
          <w:szCs w:val="22"/>
        </w:rPr>
        <w:t>came</w:t>
      </w:r>
      <w:r w:rsidR="000B6EB8" w:rsidRPr="00E109F7">
        <w:rPr>
          <w:rFonts w:ascii="Times" w:hAnsi="Times" w:cs="Arial Hebrew"/>
          <w:sz w:val="22"/>
          <w:szCs w:val="22"/>
        </w:rPr>
        <w:t xml:space="preserve"> </w:t>
      </w:r>
      <w:r w:rsidR="000B6EB8" w:rsidRPr="00E109F7">
        <w:rPr>
          <w:rFonts w:ascii="Times" w:eastAsia="Calibri" w:hAnsi="Times" w:cs="Calibri"/>
          <w:sz w:val="22"/>
          <w:szCs w:val="22"/>
        </w:rPr>
        <w:t>to</w:t>
      </w:r>
      <w:r w:rsidR="000B6EB8" w:rsidRPr="00E109F7">
        <w:rPr>
          <w:rFonts w:ascii="Times" w:hAnsi="Times" w:cs="Arial Hebrew"/>
          <w:sz w:val="22"/>
          <w:szCs w:val="22"/>
        </w:rPr>
        <w:t xml:space="preserve"> </w:t>
      </w:r>
      <w:r w:rsidR="000B6EB8" w:rsidRPr="00E109F7">
        <w:rPr>
          <w:rFonts w:ascii="Times" w:eastAsia="Calibri" w:hAnsi="Times" w:cs="Calibri"/>
          <w:sz w:val="22"/>
          <w:szCs w:val="22"/>
        </w:rPr>
        <w:t>an</w:t>
      </w:r>
      <w:r w:rsidR="000B6EB8" w:rsidRPr="00E109F7">
        <w:rPr>
          <w:rFonts w:ascii="Times" w:hAnsi="Times" w:cs="Arial Hebrew"/>
          <w:sz w:val="22"/>
          <w:szCs w:val="22"/>
        </w:rPr>
        <w:t xml:space="preserve"> </w:t>
      </w:r>
      <w:r w:rsidR="000B6EB8" w:rsidRPr="00E109F7">
        <w:rPr>
          <w:rFonts w:ascii="Times" w:eastAsia="Calibri" w:hAnsi="Times" w:cs="Calibri"/>
          <w:sz w:val="22"/>
          <w:szCs w:val="22"/>
        </w:rPr>
        <w:t>end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interview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focus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group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195B87" w:rsidRPr="00E109F7">
        <w:rPr>
          <w:rFonts w:ascii="Times" w:eastAsia="Calibri" w:hAnsi="Times" w:cs="Calibri"/>
          <w:sz w:val="22"/>
          <w:szCs w:val="22"/>
        </w:rPr>
        <w:t>was</w:t>
      </w:r>
      <w:r w:rsidR="00195B87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conducted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chosen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three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="003C0DB7" w:rsidRPr="00E109F7">
        <w:rPr>
          <w:rFonts w:ascii="Times" w:eastAsia="Calibri" w:hAnsi="Times" w:cs="Calibri"/>
          <w:sz w:val="22"/>
          <w:szCs w:val="22"/>
        </w:rPr>
        <w:t>The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interview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focus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group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was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a</w:t>
      </w:r>
      <w:r w:rsidR="003C0DB7" w:rsidRPr="00E109F7">
        <w:rPr>
          <w:rFonts w:ascii="Times" w:hAnsi="Times" w:cs="Arial Hebrew"/>
          <w:sz w:val="22"/>
          <w:szCs w:val="22"/>
        </w:rPr>
        <w:t xml:space="preserve"> </w:t>
      </w:r>
      <w:r w:rsidR="003C0DB7" w:rsidRPr="00E109F7">
        <w:rPr>
          <w:rFonts w:ascii="Times" w:eastAsia="Calibri" w:hAnsi="Times" w:cs="Calibri"/>
          <w:sz w:val="22"/>
          <w:szCs w:val="22"/>
        </w:rPr>
        <w:t>selecte</w:t>
      </w:r>
      <w:r w:rsidR="00395B8A" w:rsidRPr="00E109F7">
        <w:rPr>
          <w:rFonts w:ascii="Times" w:eastAsia="Calibri" w:hAnsi="Times" w:cs="Calibri"/>
          <w:sz w:val="22"/>
          <w:szCs w:val="22"/>
        </w:rPr>
        <w:t>d</w:t>
      </w:r>
      <w:r w:rsidR="00395B8A" w:rsidRPr="00E109F7">
        <w:rPr>
          <w:rFonts w:ascii="Times" w:hAnsi="Times" w:cs="Arial Hebrew"/>
          <w:sz w:val="22"/>
          <w:szCs w:val="22"/>
        </w:rPr>
        <w:t xml:space="preserve"> </w:t>
      </w:r>
      <w:r w:rsidR="00395B8A" w:rsidRPr="00E109F7">
        <w:rPr>
          <w:rFonts w:ascii="Times" w:eastAsia="Calibri" w:hAnsi="Times" w:cs="Calibri"/>
          <w:sz w:val="22"/>
          <w:szCs w:val="22"/>
        </w:rPr>
        <w:t>sample</w:t>
      </w:r>
      <w:r w:rsidR="00395B8A" w:rsidRPr="00E109F7">
        <w:rPr>
          <w:rFonts w:ascii="Times" w:hAnsi="Times" w:cs="Arial Hebrew"/>
          <w:sz w:val="22"/>
          <w:szCs w:val="22"/>
        </w:rPr>
        <w:t xml:space="preserve"> </w:t>
      </w:r>
      <w:r w:rsidR="00395B8A" w:rsidRPr="00E109F7">
        <w:rPr>
          <w:rFonts w:ascii="Times" w:eastAsia="Calibri" w:hAnsi="Times" w:cs="Calibri"/>
          <w:sz w:val="22"/>
          <w:szCs w:val="22"/>
        </w:rPr>
        <w:t>on</w:t>
      </w:r>
      <w:r w:rsidR="00395B8A" w:rsidRPr="00E109F7">
        <w:rPr>
          <w:rFonts w:ascii="Times" w:hAnsi="Times" w:cs="Arial Hebrew"/>
          <w:sz w:val="22"/>
          <w:szCs w:val="22"/>
        </w:rPr>
        <w:t xml:space="preserve"> </w:t>
      </w:r>
      <w:r w:rsidR="00395B8A" w:rsidRPr="00E109F7">
        <w:rPr>
          <w:rFonts w:ascii="Times" w:eastAsia="Calibri" w:hAnsi="Times" w:cs="Calibri"/>
          <w:sz w:val="22"/>
          <w:szCs w:val="22"/>
        </w:rPr>
        <w:t>previous</w:t>
      </w:r>
      <w:r w:rsidR="00395B8A" w:rsidRPr="00E109F7">
        <w:rPr>
          <w:rFonts w:ascii="Times" w:hAnsi="Times" w:cs="Arial Hebrew"/>
          <w:sz w:val="22"/>
          <w:szCs w:val="22"/>
        </w:rPr>
        <w:t xml:space="preserve"> </w:t>
      </w:r>
      <w:r w:rsidR="00395B8A" w:rsidRPr="00E109F7">
        <w:rPr>
          <w:rFonts w:ascii="Times" w:eastAsia="Calibri" w:hAnsi="Times" w:cs="Calibri"/>
          <w:sz w:val="22"/>
          <w:szCs w:val="22"/>
        </w:rPr>
        <w:t>attainment</w:t>
      </w:r>
      <w:r w:rsidR="00395B8A" w:rsidRPr="00E109F7">
        <w:rPr>
          <w:rFonts w:ascii="Times" w:hAnsi="Times" w:cs="Arial Hebrew"/>
          <w:sz w:val="22"/>
          <w:szCs w:val="22"/>
        </w:rPr>
        <w:t xml:space="preserve">, </w:t>
      </w:r>
      <w:r w:rsidR="00395B8A" w:rsidRPr="00E109F7">
        <w:rPr>
          <w:rFonts w:ascii="Times" w:eastAsia="Calibri" w:hAnsi="Times" w:cs="Calibri"/>
          <w:sz w:val="22"/>
          <w:szCs w:val="22"/>
        </w:rPr>
        <w:t>focus</w:t>
      </w:r>
      <w:r w:rsidR="00395B8A" w:rsidRPr="00E109F7">
        <w:rPr>
          <w:rFonts w:ascii="Times" w:hAnsi="Times" w:cs="Arial Hebrew"/>
          <w:sz w:val="22"/>
          <w:szCs w:val="22"/>
        </w:rPr>
        <w:t xml:space="preserve"> </w:t>
      </w:r>
      <w:r w:rsidR="00395B8A" w:rsidRPr="00E109F7">
        <w:rPr>
          <w:rFonts w:ascii="Times" w:eastAsia="Calibri" w:hAnsi="Times" w:cs="Calibri"/>
          <w:sz w:val="22"/>
          <w:szCs w:val="22"/>
        </w:rPr>
        <w:t>group</w:t>
      </w:r>
      <w:r w:rsidR="00395B8A" w:rsidRPr="00E109F7">
        <w:rPr>
          <w:rFonts w:ascii="Times" w:hAnsi="Times" w:cs="Arial Hebrew"/>
          <w:sz w:val="22"/>
          <w:szCs w:val="22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are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generally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used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to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gather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people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>’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s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opinions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,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ideas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,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and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beliefs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on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a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certain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topic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or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766D40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product</w:t>
      </w:r>
      <w:r w:rsidR="00766D40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>.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While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surveys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or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questio</w:t>
      </w:r>
      <w:r w:rsidR="000C1A2D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nnaires</w:t>
      </w:r>
      <w:r w:rsidR="000C1A2D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0C1A2D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can</w:t>
      </w:r>
      <w:r w:rsidR="000C1A2D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0C1A2D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be</w:t>
      </w:r>
      <w:r w:rsidR="000C1A2D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0C1A2D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useful</w:t>
      </w:r>
      <w:r w:rsidR="000C1A2D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, </w:t>
      </w:r>
      <w:r w:rsidR="000C1A2D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they</w:t>
      </w:r>
      <w:r w:rsidR="000C1A2D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0C1A2D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can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not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capture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what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a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person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is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thinking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or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r w:rsidR="00395B8A" w:rsidRPr="00E109F7">
        <w:rPr>
          <w:rFonts w:ascii="Times" w:eastAsia="Calibri" w:hAnsi="Times" w:cs="Calibri"/>
          <w:color w:val="000000"/>
          <w:sz w:val="22"/>
          <w:szCs w:val="22"/>
          <w:shd w:val="clear" w:color="auto" w:fill="FFFFFF"/>
        </w:rPr>
        <w:t>feeling</w:t>
      </w:r>
      <w:r w:rsidR="00395B8A" w:rsidRPr="00E109F7">
        <w:rPr>
          <w:rFonts w:ascii="Times" w:eastAsia="Times New Roman" w:hAnsi="Times" w:cs="Arial Hebrew"/>
          <w:color w:val="000000"/>
          <w:sz w:val="22"/>
          <w:szCs w:val="22"/>
          <w:shd w:val="clear" w:color="auto" w:fill="FFFFFF"/>
        </w:rPr>
        <w:t xml:space="preserve"> </w:t>
      </w:r>
      <w:sdt>
        <w:sdtPr>
          <w:rPr>
            <w:rFonts w:ascii="Times" w:eastAsia="Times New Roman" w:hAnsi="Times" w:cs="Arial Hebrew"/>
            <w:sz w:val="22"/>
            <w:szCs w:val="22"/>
          </w:rPr>
          <w:id w:val="-865290231"/>
          <w:citation/>
        </w:sdtPr>
        <w:sdtContent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fldChar w:fldCharType="begin"/>
          </w:r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instrText xml:space="preserve"> </w:instrText>
          </w:r>
          <w:r w:rsidR="00395B8A" w:rsidRPr="00E109F7">
            <w:rPr>
              <w:rFonts w:ascii="Times" w:eastAsia="Calibri" w:hAnsi="Times" w:cs="Calibri"/>
              <w:sz w:val="22"/>
              <w:szCs w:val="22"/>
            </w:rPr>
            <w:instrText>CITATION</w:instrText>
          </w:r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instrText xml:space="preserve"> </w:instrText>
          </w:r>
          <w:r w:rsidR="00395B8A" w:rsidRPr="00E109F7">
            <w:rPr>
              <w:rFonts w:ascii="Times" w:eastAsia="Calibri" w:hAnsi="Times" w:cs="Calibri"/>
              <w:sz w:val="22"/>
              <w:szCs w:val="22"/>
            </w:rPr>
            <w:instrText>Cop</w:instrText>
          </w:r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instrText>12 \</w:instrText>
          </w:r>
          <w:r w:rsidR="00395B8A" w:rsidRPr="00E109F7">
            <w:rPr>
              <w:rFonts w:ascii="Times" w:eastAsia="Calibri" w:hAnsi="Times" w:cs="Calibri"/>
              <w:sz w:val="22"/>
              <w:szCs w:val="22"/>
            </w:rPr>
            <w:instrText>l</w:instrText>
          </w:r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instrText xml:space="preserve"> 2057 </w:instrText>
          </w:r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fldChar w:fldCharType="separate"/>
          </w:r>
          <w:r w:rsidR="00395B8A" w:rsidRPr="00E109F7">
            <w:rPr>
              <w:rFonts w:ascii="Times" w:eastAsia="Times New Roman" w:hAnsi="Times" w:cs="Arial Hebrew"/>
              <w:noProof/>
              <w:sz w:val="22"/>
              <w:szCs w:val="22"/>
            </w:rPr>
            <w:t>(</w:t>
          </w:r>
          <w:r w:rsidR="00395B8A" w:rsidRPr="00E109F7">
            <w:rPr>
              <w:rFonts w:ascii="Times" w:eastAsia="Calibri" w:hAnsi="Times" w:cs="Calibri"/>
              <w:noProof/>
              <w:sz w:val="22"/>
              <w:szCs w:val="22"/>
            </w:rPr>
            <w:t>Copley</w:t>
          </w:r>
          <w:r w:rsidR="00395B8A" w:rsidRPr="00E109F7">
            <w:rPr>
              <w:rFonts w:ascii="Times" w:eastAsia="Times New Roman" w:hAnsi="Times" w:cs="Arial Hebrew"/>
              <w:noProof/>
              <w:sz w:val="22"/>
              <w:szCs w:val="22"/>
            </w:rPr>
            <w:t xml:space="preserve"> </w:t>
          </w:r>
          <w:r w:rsidR="00395B8A" w:rsidRPr="00E109F7">
            <w:rPr>
              <w:rFonts w:ascii="Times" w:eastAsia="Calibri" w:hAnsi="Times" w:cs="Calibri"/>
              <w:noProof/>
              <w:sz w:val="22"/>
              <w:szCs w:val="22"/>
            </w:rPr>
            <w:t>Focus</w:t>
          </w:r>
          <w:r w:rsidR="00395B8A" w:rsidRPr="00E109F7">
            <w:rPr>
              <w:rFonts w:ascii="Times" w:eastAsia="Times New Roman" w:hAnsi="Times" w:cs="Arial Hebrew"/>
              <w:noProof/>
              <w:sz w:val="22"/>
              <w:szCs w:val="22"/>
            </w:rPr>
            <w:t xml:space="preserve"> , 2012)</w:t>
          </w:r>
          <w:r w:rsidR="00395B8A" w:rsidRPr="00E109F7">
            <w:rPr>
              <w:rFonts w:ascii="Times" w:eastAsia="Times New Roman" w:hAnsi="Times" w:cs="Arial Hebrew"/>
              <w:sz w:val="22"/>
              <w:szCs w:val="22"/>
            </w:rPr>
            <w:fldChar w:fldCharType="end"/>
          </w:r>
        </w:sdtContent>
      </w:sdt>
      <w:r w:rsidR="00395B8A" w:rsidRPr="00E109F7">
        <w:rPr>
          <w:rFonts w:ascii="Times" w:eastAsia="Times New Roman" w:hAnsi="Times" w:cs="Arial Hebrew"/>
          <w:sz w:val="22"/>
          <w:szCs w:val="22"/>
        </w:rPr>
        <w:t xml:space="preserve">. </w:t>
      </w:r>
    </w:p>
    <w:p w14:paraId="29F903BB" w14:textId="77777777" w:rsidR="000B6EB8" w:rsidRPr="00E109F7" w:rsidRDefault="000B6EB8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53AFFF21" w14:textId="7359DAF7" w:rsidR="001F121D" w:rsidRPr="00E109F7" w:rsidRDefault="00461C0E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1051A0" w:rsidRPr="00E109F7">
        <w:rPr>
          <w:rFonts w:ascii="Times" w:eastAsia="Calibri" w:hAnsi="Times" w:cs="Calibri"/>
          <w:sz w:val="22"/>
          <w:szCs w:val="22"/>
        </w:rPr>
        <w:t>constructing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interview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questions</w:t>
      </w:r>
      <w:r w:rsidR="001F121D" w:rsidRPr="00E109F7">
        <w:rPr>
          <w:rFonts w:ascii="Times" w:hAnsi="Times" w:cs="Arial Hebrew"/>
          <w:sz w:val="22"/>
          <w:szCs w:val="22"/>
        </w:rPr>
        <w:t>,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extremely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important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non</w:t>
      </w:r>
      <w:r w:rsidRPr="00E109F7">
        <w:rPr>
          <w:rFonts w:ascii="Times" w:hAnsi="Times" w:cs="Arial Hebrew"/>
          <w:sz w:val="22"/>
          <w:szCs w:val="22"/>
        </w:rPr>
        <w:t>-</w:t>
      </w:r>
      <w:r w:rsidR="003F7378" w:rsidRPr="00E109F7">
        <w:rPr>
          <w:rFonts w:ascii="Times" w:eastAsia="Calibri" w:hAnsi="Times" w:cs="Calibri"/>
          <w:sz w:val="22"/>
          <w:szCs w:val="22"/>
        </w:rPr>
        <w:t>bias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and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non</w:t>
      </w:r>
      <w:r w:rsidR="003F7378" w:rsidRPr="00E109F7">
        <w:rPr>
          <w:rFonts w:ascii="Times" w:hAnsi="Times" w:cs="Arial Hebrew"/>
          <w:sz w:val="22"/>
          <w:szCs w:val="22"/>
        </w:rPr>
        <w:t>-</w:t>
      </w:r>
      <w:r w:rsidR="003F7378" w:rsidRPr="00E109F7">
        <w:rPr>
          <w:rFonts w:ascii="Times" w:eastAsia="Calibri" w:hAnsi="Times" w:cs="Calibri"/>
          <w:sz w:val="22"/>
          <w:szCs w:val="22"/>
        </w:rPr>
        <w:t>leading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q</w:t>
      </w:r>
      <w:r w:rsidR="00195B87" w:rsidRPr="00E109F7">
        <w:rPr>
          <w:rFonts w:ascii="Times" w:eastAsia="Calibri" w:hAnsi="Times" w:cs="Calibri"/>
          <w:sz w:val="22"/>
          <w:szCs w:val="22"/>
        </w:rPr>
        <w:t>uestions</w:t>
      </w:r>
      <w:r w:rsidR="00195B87" w:rsidRPr="00E109F7">
        <w:rPr>
          <w:rFonts w:ascii="Times" w:hAnsi="Times" w:cs="Arial Hebrew"/>
          <w:sz w:val="22"/>
          <w:szCs w:val="22"/>
        </w:rPr>
        <w:t xml:space="preserve"> </w:t>
      </w:r>
      <w:r w:rsidR="00195B87" w:rsidRPr="00E109F7">
        <w:rPr>
          <w:rFonts w:ascii="Times" w:eastAsia="Calibri" w:hAnsi="Times" w:cs="Calibri"/>
          <w:sz w:val="22"/>
          <w:szCs w:val="22"/>
        </w:rPr>
        <w:t>were</w:t>
      </w:r>
      <w:r w:rsidR="00195B8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asked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to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the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pupils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and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answers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195B87" w:rsidRPr="00E109F7">
        <w:rPr>
          <w:rFonts w:ascii="Times" w:eastAsia="Calibri" w:hAnsi="Times" w:cs="Calibri"/>
          <w:sz w:val="22"/>
          <w:szCs w:val="22"/>
        </w:rPr>
        <w:t>were</w:t>
      </w:r>
      <w:r w:rsidR="00195B8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recorded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using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audio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recording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device</w:t>
      </w:r>
      <w:r w:rsidR="00225FF7" w:rsidRPr="00E109F7">
        <w:rPr>
          <w:rFonts w:ascii="Times" w:hAnsi="Times" w:cs="Arial Hebrew"/>
          <w:sz w:val="22"/>
          <w:szCs w:val="22"/>
        </w:rPr>
        <w:t xml:space="preserve">, </w:t>
      </w:r>
      <w:r w:rsidR="00195B87" w:rsidRPr="00E109F7">
        <w:rPr>
          <w:rFonts w:ascii="Times" w:eastAsia="Calibri" w:hAnsi="Times" w:cs="Calibri"/>
          <w:sz w:val="22"/>
          <w:szCs w:val="22"/>
        </w:rPr>
        <w:t>notes</w:t>
      </w:r>
      <w:r w:rsidR="00195B87" w:rsidRPr="00E109F7">
        <w:rPr>
          <w:rFonts w:ascii="Times" w:hAnsi="Times" w:cs="Arial Hebrew"/>
          <w:sz w:val="22"/>
          <w:szCs w:val="22"/>
        </w:rPr>
        <w:t xml:space="preserve"> </w:t>
      </w:r>
      <w:r w:rsidR="00195B87" w:rsidRPr="00E109F7">
        <w:rPr>
          <w:rFonts w:ascii="Times" w:eastAsia="Calibri" w:hAnsi="Times" w:cs="Calibri"/>
          <w:sz w:val="22"/>
          <w:szCs w:val="22"/>
        </w:rPr>
        <w:t>were</w:t>
      </w:r>
      <w:r w:rsidR="00195B8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also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taken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during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the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interview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this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gave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collection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of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qualitative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data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which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will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later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be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analysed</w:t>
      </w:r>
      <w:r w:rsidR="003F7378" w:rsidRPr="00E109F7">
        <w:rPr>
          <w:rFonts w:ascii="Times" w:hAnsi="Times" w:cs="Arial Hebrew"/>
          <w:sz w:val="22"/>
          <w:szCs w:val="22"/>
        </w:rPr>
        <w:t xml:space="preserve">. </w:t>
      </w:r>
      <w:r w:rsidR="003F7378" w:rsidRPr="00E109F7">
        <w:rPr>
          <w:rFonts w:ascii="Times" w:eastAsia="Calibri" w:hAnsi="Times" w:cs="Calibri"/>
          <w:sz w:val="22"/>
          <w:szCs w:val="22"/>
        </w:rPr>
        <w:t>Qualitative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data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is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research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that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seeks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to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gather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opinions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and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views</w:t>
      </w:r>
      <w:r w:rsidR="003F7378" w:rsidRPr="00E109F7">
        <w:rPr>
          <w:rFonts w:ascii="Times" w:hAnsi="Times" w:cs="Arial Hebrew"/>
          <w:sz w:val="22"/>
          <w:szCs w:val="22"/>
        </w:rPr>
        <w:t xml:space="preserve">, </w:t>
      </w:r>
      <w:r w:rsidR="003F7378" w:rsidRPr="00E109F7">
        <w:rPr>
          <w:rFonts w:ascii="Times" w:eastAsia="Calibri" w:hAnsi="Times" w:cs="Calibri"/>
          <w:sz w:val="22"/>
          <w:szCs w:val="22"/>
        </w:rPr>
        <w:t>it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gives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insight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and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more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of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realistic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feel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of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pupil</w:t>
      </w:r>
      <w:r w:rsidR="003F7378" w:rsidRPr="00E109F7">
        <w:rPr>
          <w:rFonts w:ascii="Times" w:hAnsi="Times" w:cs="Arial Hebrew"/>
          <w:sz w:val="22"/>
          <w:szCs w:val="22"/>
        </w:rPr>
        <w:t>’</w:t>
      </w:r>
      <w:r w:rsidR="003F7378" w:rsidRPr="00E109F7">
        <w:rPr>
          <w:rFonts w:ascii="Times" w:eastAsia="Calibri" w:hAnsi="Times" w:cs="Calibri"/>
          <w:sz w:val="22"/>
          <w:szCs w:val="22"/>
        </w:rPr>
        <w:t>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answer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that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is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difficult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to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interpret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from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numerical</w:t>
      </w:r>
      <w:r w:rsidR="003F7378" w:rsidRPr="00E109F7">
        <w:rPr>
          <w:rFonts w:ascii="Times" w:hAnsi="Times" w:cs="Arial Hebrew"/>
          <w:sz w:val="22"/>
          <w:szCs w:val="22"/>
        </w:rPr>
        <w:t>/</w:t>
      </w:r>
      <w:r w:rsidR="003F7378" w:rsidRPr="00E109F7">
        <w:rPr>
          <w:rFonts w:ascii="Times" w:eastAsia="Calibri" w:hAnsi="Times" w:cs="Calibri"/>
          <w:sz w:val="22"/>
          <w:szCs w:val="22"/>
        </w:rPr>
        <w:t>statistical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data</w:t>
      </w:r>
      <w:r w:rsidR="003F7378" w:rsidRPr="00E109F7">
        <w:rPr>
          <w:rFonts w:ascii="Times" w:hAnsi="Times" w:cs="Arial Hebrew"/>
          <w:sz w:val="22"/>
          <w:szCs w:val="22"/>
        </w:rPr>
        <w:t xml:space="preserve">. </w:t>
      </w:r>
      <w:r w:rsidR="00CB4C67" w:rsidRPr="00E109F7">
        <w:rPr>
          <w:rFonts w:ascii="Times" w:eastAsia="Calibri" w:hAnsi="Times" w:cs="Calibri"/>
          <w:sz w:val="22"/>
          <w:szCs w:val="22"/>
        </w:rPr>
        <w:t>The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disadvantage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of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using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this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data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is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that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it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can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be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difficult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to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replicate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results</w:t>
      </w:r>
      <w:r w:rsidR="00CB4C67" w:rsidRPr="00E109F7">
        <w:rPr>
          <w:rFonts w:ascii="Times" w:hAnsi="Times" w:cs="Arial Hebrew"/>
          <w:sz w:val="22"/>
          <w:szCs w:val="22"/>
        </w:rPr>
        <w:t xml:space="preserve">. </w:t>
      </w:r>
      <w:r w:rsidR="00CB4C67" w:rsidRPr="00E109F7">
        <w:rPr>
          <w:rFonts w:ascii="Times" w:eastAsia="Calibri" w:hAnsi="Times" w:cs="Calibri"/>
          <w:sz w:val="22"/>
          <w:szCs w:val="22"/>
        </w:rPr>
        <w:t>However</w:t>
      </w:r>
      <w:r w:rsidR="00CB4C67" w:rsidRPr="00E109F7">
        <w:rPr>
          <w:rFonts w:ascii="Times" w:hAnsi="Times" w:cs="Arial Hebrew"/>
          <w:sz w:val="22"/>
          <w:szCs w:val="22"/>
        </w:rPr>
        <w:t xml:space="preserve">, </w:t>
      </w:r>
      <w:r w:rsidR="00CB4C67" w:rsidRPr="00E109F7">
        <w:rPr>
          <w:rFonts w:ascii="Times" w:eastAsia="Calibri" w:hAnsi="Times" w:cs="Calibri"/>
          <w:sz w:val="22"/>
          <w:szCs w:val="22"/>
        </w:rPr>
        <w:t>q</w:t>
      </w:r>
      <w:r w:rsidR="003F7378" w:rsidRPr="00E109F7">
        <w:rPr>
          <w:rFonts w:ascii="Times" w:eastAsia="Calibri" w:hAnsi="Times" w:cs="Calibri"/>
          <w:sz w:val="22"/>
          <w:szCs w:val="22"/>
        </w:rPr>
        <w:t>ualitative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data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does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give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r</w:t>
      </w:r>
      <w:r w:rsidR="004E7C3E" w:rsidRPr="00E109F7">
        <w:rPr>
          <w:rFonts w:ascii="Times" w:eastAsia="Calibri" w:hAnsi="Times" w:cs="Calibri"/>
          <w:sz w:val="22"/>
          <w:szCs w:val="22"/>
        </w:rPr>
        <w:t>esearcher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the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opportunity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to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4E7C3E" w:rsidRPr="00E109F7">
        <w:rPr>
          <w:rFonts w:ascii="Times" w:eastAsia="Calibri" w:hAnsi="Times" w:cs="Calibri"/>
          <w:sz w:val="22"/>
          <w:szCs w:val="22"/>
        </w:rPr>
        <w:t>interact</w:t>
      </w:r>
      <w:r w:rsidR="004E7C3E" w:rsidRPr="00E109F7">
        <w:rPr>
          <w:rFonts w:ascii="Times" w:hAnsi="Times" w:cs="Arial Hebrew"/>
          <w:sz w:val="22"/>
          <w:szCs w:val="22"/>
        </w:rPr>
        <w:t xml:space="preserve"> </w:t>
      </w:r>
      <w:r w:rsidR="004E7C3E" w:rsidRPr="00E109F7">
        <w:rPr>
          <w:rFonts w:ascii="Times" w:eastAsia="Calibri" w:hAnsi="Times" w:cs="Calibri"/>
          <w:sz w:val="22"/>
          <w:szCs w:val="22"/>
        </w:rPr>
        <w:t>with</w:t>
      </w:r>
      <w:r w:rsidR="004E7C3E" w:rsidRPr="00E109F7">
        <w:rPr>
          <w:rFonts w:ascii="Times" w:hAnsi="Times" w:cs="Arial Hebrew"/>
          <w:sz w:val="22"/>
          <w:szCs w:val="22"/>
        </w:rPr>
        <w:t xml:space="preserve"> </w:t>
      </w:r>
      <w:r w:rsidR="004E7C3E" w:rsidRPr="00E109F7">
        <w:rPr>
          <w:rFonts w:ascii="Times" w:eastAsia="Calibri" w:hAnsi="Times" w:cs="Calibri"/>
          <w:sz w:val="22"/>
          <w:szCs w:val="22"/>
        </w:rPr>
        <w:t>respondents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which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is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why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this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method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of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data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collection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was</w:t>
      </w:r>
      <w:r w:rsidR="003F7378" w:rsidRPr="00E109F7">
        <w:rPr>
          <w:rFonts w:ascii="Times" w:hAnsi="Times" w:cs="Arial Hebrew"/>
          <w:sz w:val="22"/>
          <w:szCs w:val="22"/>
        </w:rPr>
        <w:t xml:space="preserve"> </w:t>
      </w:r>
      <w:r w:rsidR="003F7378" w:rsidRPr="00E109F7">
        <w:rPr>
          <w:rFonts w:ascii="Times" w:eastAsia="Calibri" w:hAnsi="Times" w:cs="Calibri"/>
          <w:sz w:val="22"/>
          <w:szCs w:val="22"/>
        </w:rPr>
        <w:t>chosen</w:t>
      </w:r>
      <w:r w:rsidR="003F7378" w:rsidRPr="00E109F7">
        <w:rPr>
          <w:rFonts w:ascii="Times" w:hAnsi="Times" w:cs="Arial Hebrew"/>
          <w:sz w:val="22"/>
          <w:szCs w:val="22"/>
        </w:rPr>
        <w:t xml:space="preserve">. </w:t>
      </w:r>
      <w:r w:rsidR="001F121D" w:rsidRPr="00E109F7">
        <w:rPr>
          <w:rFonts w:ascii="Times" w:eastAsia="Calibri" w:hAnsi="Times" w:cs="Calibri"/>
          <w:sz w:val="22"/>
          <w:szCs w:val="22"/>
        </w:rPr>
        <w:t>The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answers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from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the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pupils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were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noted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on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the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observation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sheet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and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t</w:t>
      </w:r>
      <w:r w:rsidR="00225FF7" w:rsidRPr="00E109F7">
        <w:rPr>
          <w:rFonts w:ascii="Times" w:eastAsia="Calibri" w:hAnsi="Times" w:cs="Calibri"/>
          <w:sz w:val="22"/>
          <w:szCs w:val="22"/>
        </w:rPr>
        <w:t>he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audio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recording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data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will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be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destroyed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after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the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information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has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been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used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and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is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no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longer</w:t>
      </w:r>
      <w:r w:rsidR="001F121D" w:rsidRPr="00E109F7">
        <w:rPr>
          <w:rFonts w:ascii="Times" w:hAnsi="Times" w:cs="Arial Hebrew"/>
          <w:sz w:val="22"/>
          <w:szCs w:val="22"/>
        </w:rPr>
        <w:t xml:space="preserve"> </w:t>
      </w:r>
      <w:r w:rsidR="001F121D" w:rsidRPr="00E109F7">
        <w:rPr>
          <w:rFonts w:ascii="Times" w:eastAsia="Calibri" w:hAnsi="Times" w:cs="Calibri"/>
          <w:sz w:val="22"/>
          <w:szCs w:val="22"/>
        </w:rPr>
        <w:t>needed</w:t>
      </w:r>
      <w:r w:rsidR="00225FF7" w:rsidRPr="00E109F7">
        <w:rPr>
          <w:rFonts w:ascii="Times" w:hAnsi="Times" w:cs="Arial Hebrew"/>
          <w:sz w:val="22"/>
          <w:szCs w:val="22"/>
        </w:rPr>
        <w:t xml:space="preserve">. </w:t>
      </w:r>
    </w:p>
    <w:p w14:paraId="3FDEE33F" w14:textId="77777777" w:rsidR="001F121D" w:rsidRPr="00E109F7" w:rsidRDefault="001F121D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720AFD6C" w14:textId="43DC44C6" w:rsidR="001F121D" w:rsidRPr="00E109F7" w:rsidRDefault="001F121D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reflected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using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the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reflection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model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which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225FF7" w:rsidRPr="00E109F7">
        <w:rPr>
          <w:rFonts w:ascii="Times" w:eastAsia="Calibri" w:hAnsi="Times" w:cs="Calibri"/>
          <w:sz w:val="22"/>
          <w:szCs w:val="22"/>
        </w:rPr>
        <w:t>adapte</w:t>
      </w:r>
      <w:r w:rsidR="00CB4C67" w:rsidRPr="00E109F7">
        <w:rPr>
          <w:rFonts w:ascii="Times" w:eastAsia="Calibri" w:hAnsi="Times" w:cs="Calibri"/>
          <w:sz w:val="22"/>
          <w:szCs w:val="22"/>
        </w:rPr>
        <w:t>d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from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the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Kolb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learning</w:t>
      </w:r>
      <w:r w:rsidR="006E7221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cycle</w:t>
      </w:r>
      <w:r w:rsidR="00CB4C67" w:rsidRPr="00E109F7">
        <w:rPr>
          <w:rFonts w:ascii="Times" w:hAnsi="Times" w:cs="Arial Hebrew"/>
          <w:sz w:val="22"/>
          <w:szCs w:val="22"/>
        </w:rPr>
        <w:t xml:space="preserve">, </w:t>
      </w:r>
      <w:r w:rsidR="00CB4C67" w:rsidRPr="00E109F7">
        <w:rPr>
          <w:rFonts w:ascii="Times" w:eastAsia="Calibri" w:hAnsi="Times" w:cs="Calibri"/>
          <w:sz w:val="22"/>
          <w:szCs w:val="22"/>
        </w:rPr>
        <w:t>we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created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a</w:t>
      </w:r>
      <w:r w:rsidR="006E7221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reflection</w:t>
      </w:r>
      <w:r w:rsidR="006E7221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sheet</w:t>
      </w:r>
      <w:r w:rsidR="006E7221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from</w:t>
      </w:r>
      <w:r w:rsidR="006E7221" w:rsidRPr="00E109F7">
        <w:rPr>
          <w:rFonts w:ascii="Times" w:hAnsi="Times" w:cs="Arial Hebrew"/>
          <w:sz w:val="22"/>
          <w:szCs w:val="22"/>
        </w:rPr>
        <w:t xml:space="preserve"> </w:t>
      </w:r>
      <w:r w:rsidR="006E7221" w:rsidRPr="00E109F7">
        <w:rPr>
          <w:rFonts w:ascii="Times" w:eastAsia="Calibri" w:hAnsi="Times" w:cs="Calibri"/>
          <w:sz w:val="22"/>
          <w:szCs w:val="22"/>
        </w:rPr>
        <w:t>this</w:t>
      </w:r>
      <w:r w:rsidR="006E7221" w:rsidRPr="00E109F7">
        <w:rPr>
          <w:rFonts w:ascii="Times" w:hAnsi="Times" w:cs="Arial Hebrew"/>
          <w:sz w:val="22"/>
          <w:szCs w:val="22"/>
        </w:rPr>
        <w:t>.</w:t>
      </w:r>
      <w:r w:rsidR="00225FF7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adapted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created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reflection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template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which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included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table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four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sections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section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asking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about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experience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therefore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happened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during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="005E708E" w:rsidRPr="00E109F7">
        <w:rPr>
          <w:rFonts w:ascii="Times" w:eastAsia="Calibri" w:hAnsi="Times" w:cs="Calibri"/>
          <w:sz w:val="22"/>
          <w:szCs w:val="22"/>
        </w:rPr>
        <w:t>The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second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section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was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the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reflective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observation</w:t>
      </w:r>
      <w:r w:rsidR="005E708E" w:rsidRPr="00E109F7">
        <w:rPr>
          <w:rFonts w:ascii="Times" w:hAnsi="Times" w:cs="Arial Hebrew"/>
          <w:sz w:val="22"/>
          <w:szCs w:val="22"/>
        </w:rPr>
        <w:t xml:space="preserve">, </w:t>
      </w:r>
      <w:r w:rsidR="005E708E" w:rsidRPr="00E109F7">
        <w:rPr>
          <w:rFonts w:ascii="Times" w:eastAsia="Calibri" w:hAnsi="Times" w:cs="Calibri"/>
          <w:sz w:val="22"/>
          <w:szCs w:val="22"/>
        </w:rPr>
        <w:t>this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is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where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would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reflect</w:t>
      </w:r>
      <w:r w:rsidR="005E708E" w:rsidRPr="00E109F7">
        <w:rPr>
          <w:rFonts w:ascii="Times" w:hAnsi="Times" w:cs="Arial Hebrew"/>
          <w:sz w:val="22"/>
          <w:szCs w:val="22"/>
        </w:rPr>
        <w:t>/</w:t>
      </w:r>
      <w:r w:rsidR="005E708E" w:rsidRPr="00E109F7">
        <w:rPr>
          <w:rFonts w:ascii="Times" w:eastAsia="Calibri" w:hAnsi="Times" w:cs="Calibri"/>
          <w:sz w:val="22"/>
          <w:szCs w:val="22"/>
        </w:rPr>
        <w:t>review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on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the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experience</w:t>
      </w:r>
      <w:r w:rsidR="005E708E"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third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section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reflective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conceptualization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therefore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what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did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learn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from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the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experience</w:t>
      </w:r>
      <w:r w:rsidR="005E708E" w:rsidRPr="00E109F7">
        <w:rPr>
          <w:rFonts w:ascii="Times" w:hAnsi="Times" w:cs="Arial Hebrew"/>
          <w:sz w:val="22"/>
          <w:szCs w:val="22"/>
        </w:rPr>
        <w:t xml:space="preserve">. </w:t>
      </w:r>
      <w:r w:rsidR="005E708E" w:rsidRPr="00E109F7">
        <w:rPr>
          <w:rFonts w:ascii="Times" w:eastAsia="Calibri" w:hAnsi="Times" w:cs="Calibri"/>
          <w:sz w:val="22"/>
          <w:szCs w:val="22"/>
        </w:rPr>
        <w:t>The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final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section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was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the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active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experimentation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this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is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where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had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to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put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into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practice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what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we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have</w:t>
      </w:r>
      <w:r w:rsidR="005E708E" w:rsidRPr="00E109F7">
        <w:rPr>
          <w:rFonts w:ascii="Times" w:hAnsi="Times" w:cs="Arial Hebrew"/>
          <w:sz w:val="22"/>
          <w:szCs w:val="22"/>
        </w:rPr>
        <w:t xml:space="preserve"> </w:t>
      </w:r>
      <w:r w:rsidR="005E708E" w:rsidRPr="00E109F7">
        <w:rPr>
          <w:rFonts w:ascii="Times" w:eastAsia="Calibri" w:hAnsi="Times" w:cs="Calibri"/>
          <w:sz w:val="22"/>
          <w:szCs w:val="22"/>
        </w:rPr>
        <w:t>learned</w:t>
      </w:r>
      <w:r w:rsidR="005E708E" w:rsidRPr="00E109F7">
        <w:rPr>
          <w:rFonts w:ascii="Times" w:hAnsi="Times" w:cs="Arial Hebrew"/>
          <w:sz w:val="22"/>
          <w:szCs w:val="22"/>
        </w:rPr>
        <w:t xml:space="preserve">. </w:t>
      </w:r>
    </w:p>
    <w:p w14:paraId="7E8958DE" w14:textId="77777777" w:rsidR="00225FF7" w:rsidRPr="00E109F7" w:rsidRDefault="00225FF7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45BDC05D" w14:textId="26306503" w:rsidR="00B55F12" w:rsidRPr="00E109F7" w:rsidRDefault="00884D8E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Ethical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Considerations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787572CB" w14:textId="77777777" w:rsidR="003F7378" w:rsidRPr="00E109F7" w:rsidRDefault="003F7378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5B8235C2" w14:textId="679866C9" w:rsidR="002C43D5" w:rsidRPr="00E109F7" w:rsidRDefault="003F7378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Before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conducting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7D06C3" w:rsidRPr="00E109F7">
        <w:rPr>
          <w:rFonts w:ascii="Times" w:eastAsia="Calibri" w:hAnsi="Times" w:cs="Calibri"/>
          <w:sz w:val="22"/>
          <w:szCs w:val="22"/>
        </w:rPr>
        <w:t>research</w:t>
      </w:r>
      <w:r w:rsidR="007D06C3" w:rsidRPr="00E109F7">
        <w:rPr>
          <w:rFonts w:ascii="Times" w:hAnsi="Times" w:cs="Arial Hebrew"/>
          <w:sz w:val="22"/>
          <w:szCs w:val="22"/>
        </w:rPr>
        <w:t>,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important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ethical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considerations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planned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follow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GDPR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regulations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collecting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data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decided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data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password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protected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lastRenderedPageBreak/>
        <w:t>documents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audio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data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collected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destroyed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longer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needed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Consent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forms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distributed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their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parents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consent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for</w:t>
      </w:r>
      <w:r w:rsidR="001D0718"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them</w:t>
      </w:r>
      <w:r w:rsidR="001D0718"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to</w:t>
      </w:r>
      <w:r w:rsidR="001D0718"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be</w:t>
      </w:r>
      <w:r w:rsidR="001D0718"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observed</w:t>
      </w:r>
      <w:r w:rsidR="001D0718"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and</w:t>
      </w:r>
      <w:r w:rsidR="001D0718" w:rsidRPr="00E109F7">
        <w:rPr>
          <w:rFonts w:ascii="Times" w:hAnsi="Times" w:cs="Arial Hebrew"/>
          <w:sz w:val="22"/>
          <w:szCs w:val="22"/>
        </w:rPr>
        <w:t xml:space="preserve"> </w:t>
      </w:r>
      <w:r w:rsidR="001D0718" w:rsidRPr="00E109F7">
        <w:rPr>
          <w:rFonts w:ascii="Times" w:eastAsia="Calibri" w:hAnsi="Times" w:cs="Calibri"/>
          <w:sz w:val="22"/>
          <w:szCs w:val="22"/>
        </w:rPr>
        <w:t>interviewed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during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a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lesson</w:t>
      </w:r>
      <w:r w:rsidR="002C43D5" w:rsidRPr="00E109F7">
        <w:rPr>
          <w:rFonts w:ascii="Times" w:hAnsi="Times" w:cs="Arial Hebrew"/>
          <w:sz w:val="22"/>
          <w:szCs w:val="22"/>
        </w:rPr>
        <w:t xml:space="preserve">. </w:t>
      </w:r>
      <w:r w:rsidR="00BE1CF8" w:rsidRPr="00E109F7">
        <w:rPr>
          <w:rFonts w:ascii="Times" w:eastAsia="Calibri" w:hAnsi="Times" w:cs="Calibri"/>
          <w:sz w:val="22"/>
          <w:szCs w:val="22"/>
        </w:rPr>
        <w:t>BERA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guidelines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were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chosen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to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be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followed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as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sz w:val="22"/>
          <w:szCs w:val="22"/>
        </w:rPr>
        <w:t>they</w:t>
      </w:r>
      <w:r w:rsidR="00BE1CF8" w:rsidRPr="00E109F7">
        <w:rPr>
          <w:rFonts w:ascii="Times" w:hAnsi="Times" w:cs="Arial Hebrew"/>
          <w:sz w:val="22"/>
          <w:szCs w:val="22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are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> 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membership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association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and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learned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society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> 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committed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to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advancing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research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quality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,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building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research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capacity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and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fostering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research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engagement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.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BERA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aims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to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inform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the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development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of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policy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and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practice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by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promoting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the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best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quality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evidence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produced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by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educational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r w:rsidR="00BE1CF8" w:rsidRPr="00E109F7">
        <w:rPr>
          <w:rFonts w:ascii="Times" w:eastAsia="Calibri" w:hAnsi="Times" w:cs="Calibri"/>
          <w:color w:val="212226"/>
          <w:sz w:val="22"/>
          <w:szCs w:val="22"/>
          <w:shd w:val="clear" w:color="auto" w:fill="FFFFFF"/>
        </w:rPr>
        <w:t>research</w:t>
      </w:r>
      <w:r w:rsidR="00BE1CF8" w:rsidRPr="00E109F7">
        <w:rPr>
          <w:rFonts w:ascii="Times" w:eastAsia="Times New Roman" w:hAnsi="Times" w:cs="Arial Hebrew"/>
          <w:color w:val="212226"/>
          <w:sz w:val="22"/>
          <w:szCs w:val="22"/>
          <w:shd w:val="clear" w:color="auto" w:fill="FFFFFF"/>
        </w:rPr>
        <w:t xml:space="preserve"> </w:t>
      </w:r>
      <w:sdt>
        <w:sdtPr>
          <w:rPr>
            <w:rFonts w:ascii="Times" w:hAnsi="Times" w:cs="Arial Hebrew"/>
            <w:sz w:val="22"/>
            <w:szCs w:val="22"/>
          </w:rPr>
          <w:id w:val="-934201734"/>
          <w:citation/>
        </w:sdtPr>
        <w:sdtContent>
          <w:r w:rsidR="00BE1CF8" w:rsidRPr="00E109F7">
            <w:rPr>
              <w:rFonts w:ascii="Times" w:hAnsi="Times" w:cs="Arial Hebrew"/>
              <w:sz w:val="22"/>
              <w:szCs w:val="22"/>
            </w:rPr>
            <w:fldChar w:fldCharType="begin"/>
          </w:r>
          <w:r w:rsidR="00CB4C67" w:rsidRPr="00E109F7">
            <w:rPr>
              <w:rFonts w:ascii="Times" w:eastAsia="Calibri" w:hAnsi="Times" w:cs="Calibri"/>
              <w:sz w:val="22"/>
              <w:szCs w:val="22"/>
            </w:rPr>
            <w:instrText>CITATION</w:instrText>
          </w:r>
          <w:r w:rsidR="00CB4C67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CB4C67" w:rsidRPr="00E109F7">
            <w:rPr>
              <w:rFonts w:ascii="Times" w:eastAsia="Calibri" w:hAnsi="Times" w:cs="Calibri"/>
              <w:sz w:val="22"/>
              <w:szCs w:val="22"/>
            </w:rPr>
            <w:instrText>BER</w:instrText>
          </w:r>
          <w:r w:rsidR="00CB4C67" w:rsidRPr="00E109F7">
            <w:rPr>
              <w:rFonts w:ascii="Times" w:hAnsi="Times" w:cs="Arial Hebrew"/>
              <w:sz w:val="22"/>
              <w:szCs w:val="22"/>
            </w:rPr>
            <w:instrText>20 \</w:instrText>
          </w:r>
          <w:r w:rsidR="00CB4C67" w:rsidRPr="00E109F7">
            <w:rPr>
              <w:rFonts w:ascii="Times" w:eastAsia="Calibri" w:hAnsi="Times" w:cs="Calibri"/>
              <w:sz w:val="22"/>
              <w:szCs w:val="22"/>
            </w:rPr>
            <w:instrText>l</w:instrText>
          </w:r>
          <w:r w:rsidR="00CB4C67" w:rsidRPr="00E109F7">
            <w:rPr>
              <w:rFonts w:ascii="Times" w:hAnsi="Times" w:cs="Arial Hebrew"/>
              <w:sz w:val="22"/>
              <w:szCs w:val="22"/>
            </w:rPr>
            <w:instrText xml:space="preserve"> 2057 </w:instrText>
          </w:r>
          <w:r w:rsidR="00BE1CF8" w:rsidRPr="00E109F7">
            <w:rPr>
              <w:rFonts w:ascii="Times" w:hAnsi="Times" w:cs="Arial Hebrew"/>
              <w:sz w:val="22"/>
              <w:szCs w:val="22"/>
            </w:rPr>
            <w:fldChar w:fldCharType="separate"/>
          </w:r>
          <w:r w:rsidR="00CB4C67" w:rsidRPr="00E109F7">
            <w:rPr>
              <w:rFonts w:ascii="Times" w:hAnsi="Times" w:cs="Arial Hebrew"/>
              <w:noProof/>
              <w:sz w:val="22"/>
              <w:szCs w:val="22"/>
            </w:rPr>
            <w:t>(</w:t>
          </w:r>
          <w:r w:rsidR="00CB4C67" w:rsidRPr="00E109F7">
            <w:rPr>
              <w:rFonts w:ascii="Times" w:eastAsia="Calibri" w:hAnsi="Times" w:cs="Calibri"/>
              <w:noProof/>
              <w:sz w:val="22"/>
              <w:szCs w:val="22"/>
            </w:rPr>
            <w:t>BERA</w:t>
          </w:r>
          <w:r w:rsidR="00CB4C67" w:rsidRPr="00E109F7">
            <w:rPr>
              <w:rFonts w:ascii="Times" w:hAnsi="Times" w:cs="Arial Hebrew"/>
              <w:noProof/>
              <w:sz w:val="22"/>
              <w:szCs w:val="22"/>
            </w:rPr>
            <w:t>, 2018)</w:t>
          </w:r>
          <w:r w:rsidR="00BE1CF8" w:rsidRPr="00E109F7">
            <w:rPr>
              <w:rFonts w:ascii="Times" w:hAnsi="Times" w:cs="Arial Hebrew"/>
              <w:sz w:val="22"/>
              <w:szCs w:val="22"/>
            </w:rPr>
            <w:fldChar w:fldCharType="end"/>
          </w:r>
        </w:sdtContent>
      </w:sdt>
      <w:r w:rsidR="00BE1CF8" w:rsidRPr="00E109F7">
        <w:rPr>
          <w:rFonts w:ascii="Times" w:hAnsi="Times" w:cs="Arial Hebrew"/>
          <w:sz w:val="22"/>
          <w:szCs w:val="22"/>
        </w:rPr>
        <w:t xml:space="preserve">. </w:t>
      </w:r>
      <w:r w:rsidR="00703676" w:rsidRPr="00E109F7">
        <w:rPr>
          <w:rFonts w:ascii="Times" w:eastAsia="Calibri" w:hAnsi="Times" w:cs="Calibri"/>
          <w:sz w:val="22"/>
          <w:szCs w:val="22"/>
        </w:rPr>
        <w:t>When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conducting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the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interviews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the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college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and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schools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safeguarding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policy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was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followed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to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prevent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any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safeguarding</w:t>
      </w:r>
      <w:r w:rsidR="00703676" w:rsidRPr="00E109F7">
        <w:rPr>
          <w:rFonts w:ascii="Times" w:hAnsi="Times" w:cs="Arial Hebrew"/>
          <w:sz w:val="22"/>
          <w:szCs w:val="22"/>
        </w:rPr>
        <w:t xml:space="preserve"> </w:t>
      </w:r>
      <w:r w:rsidR="00703676" w:rsidRPr="00E109F7">
        <w:rPr>
          <w:rFonts w:ascii="Times" w:eastAsia="Calibri" w:hAnsi="Times" w:cs="Calibri"/>
          <w:sz w:val="22"/>
          <w:szCs w:val="22"/>
        </w:rPr>
        <w:t>issues</w:t>
      </w:r>
      <w:r w:rsidR="00703676" w:rsidRPr="00E109F7">
        <w:rPr>
          <w:rFonts w:ascii="Times" w:hAnsi="Times" w:cs="Arial Hebrew"/>
          <w:sz w:val="22"/>
          <w:szCs w:val="22"/>
        </w:rPr>
        <w:t xml:space="preserve">. </w:t>
      </w:r>
      <w:r w:rsidR="001D5343" w:rsidRPr="00E109F7">
        <w:rPr>
          <w:rFonts w:ascii="Times" w:eastAsia="Calibri" w:hAnsi="Times" w:cs="Calibri"/>
          <w:sz w:val="22"/>
          <w:szCs w:val="22"/>
        </w:rPr>
        <w:t>When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questioning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to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mitigate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risk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my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research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partner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and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I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454ABF" w:rsidRPr="00E109F7">
        <w:rPr>
          <w:rFonts w:ascii="Times" w:eastAsia="Calibri" w:hAnsi="Times" w:cs="Calibri"/>
          <w:sz w:val="22"/>
          <w:szCs w:val="22"/>
        </w:rPr>
        <w:t>had</w:t>
      </w:r>
      <w:r w:rsidR="00454ABF" w:rsidRPr="00E109F7">
        <w:rPr>
          <w:rFonts w:ascii="Times" w:hAnsi="Times" w:cs="Arial Hebrew"/>
          <w:sz w:val="22"/>
          <w:szCs w:val="22"/>
        </w:rPr>
        <w:t xml:space="preserve"> </w:t>
      </w:r>
      <w:r w:rsidR="00454ABF" w:rsidRPr="00E109F7">
        <w:rPr>
          <w:rFonts w:ascii="Times" w:eastAsia="Calibri" w:hAnsi="Times" w:cs="Calibri"/>
          <w:sz w:val="22"/>
          <w:szCs w:val="22"/>
        </w:rPr>
        <w:t>to</w:t>
      </w:r>
      <w:r w:rsidR="00454ABF" w:rsidRPr="00E109F7">
        <w:rPr>
          <w:rFonts w:ascii="Times" w:hAnsi="Times" w:cs="Arial Hebrew"/>
          <w:sz w:val="22"/>
          <w:szCs w:val="22"/>
        </w:rPr>
        <w:t xml:space="preserve"> </w:t>
      </w:r>
      <w:r w:rsidR="00454ABF" w:rsidRPr="00E109F7">
        <w:rPr>
          <w:rFonts w:ascii="Times" w:eastAsia="Calibri" w:hAnsi="Times" w:cs="Calibri"/>
          <w:sz w:val="22"/>
          <w:szCs w:val="22"/>
        </w:rPr>
        <w:t>ensure</w:t>
      </w:r>
      <w:r w:rsidR="00454ABF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that</w:t>
      </w:r>
      <w:r w:rsidR="00454ABF" w:rsidRPr="00E109F7">
        <w:rPr>
          <w:rFonts w:ascii="Times" w:hAnsi="Times" w:cs="Arial Hebrew"/>
          <w:sz w:val="22"/>
          <w:szCs w:val="22"/>
        </w:rPr>
        <w:t xml:space="preserve"> </w:t>
      </w:r>
      <w:r w:rsidR="00454ABF" w:rsidRPr="00E109F7">
        <w:rPr>
          <w:rFonts w:ascii="Times" w:eastAsia="Calibri" w:hAnsi="Times" w:cs="Calibri"/>
          <w:sz w:val="22"/>
          <w:szCs w:val="22"/>
        </w:rPr>
        <w:t>the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questions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asked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to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pupils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in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the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interview</w:t>
      </w:r>
      <w:r w:rsidR="00454ABF" w:rsidRPr="00E109F7">
        <w:rPr>
          <w:rFonts w:ascii="Times" w:eastAsia="Calibri" w:hAnsi="Times" w:cs="Calibri"/>
          <w:sz w:val="22"/>
          <w:szCs w:val="22"/>
        </w:rPr>
        <w:t>s</w:t>
      </w:r>
      <w:r w:rsidR="00454ABF" w:rsidRPr="00E109F7">
        <w:rPr>
          <w:rFonts w:ascii="Times" w:hAnsi="Times" w:cs="Arial Hebrew"/>
          <w:sz w:val="22"/>
          <w:szCs w:val="22"/>
        </w:rPr>
        <w:t xml:space="preserve"> </w:t>
      </w:r>
      <w:r w:rsidR="00454ABF" w:rsidRPr="00E109F7">
        <w:rPr>
          <w:rFonts w:ascii="Times" w:eastAsia="Calibri" w:hAnsi="Times" w:cs="Calibri"/>
          <w:sz w:val="22"/>
          <w:szCs w:val="22"/>
        </w:rPr>
        <w:t>were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open</w:t>
      </w:r>
      <w:r w:rsidR="001D5343" w:rsidRPr="00E109F7">
        <w:rPr>
          <w:rFonts w:ascii="Times" w:hAnsi="Times" w:cs="Arial Hebrew"/>
          <w:sz w:val="22"/>
          <w:szCs w:val="22"/>
        </w:rPr>
        <w:t xml:space="preserve">, </w:t>
      </w:r>
      <w:r w:rsidR="001D5343" w:rsidRPr="00E109F7">
        <w:rPr>
          <w:rFonts w:ascii="Times" w:eastAsia="Calibri" w:hAnsi="Times" w:cs="Calibri"/>
          <w:sz w:val="22"/>
          <w:szCs w:val="22"/>
        </w:rPr>
        <w:t>not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leading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questions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and</w:t>
      </w:r>
      <w:r w:rsidR="001D5343" w:rsidRPr="00E109F7">
        <w:rPr>
          <w:rFonts w:ascii="Times" w:hAnsi="Times" w:cs="Arial Hebrew"/>
          <w:sz w:val="22"/>
          <w:szCs w:val="22"/>
        </w:rPr>
        <w:t xml:space="preserve"> </w:t>
      </w:r>
      <w:r w:rsidR="001D5343" w:rsidRPr="00E109F7">
        <w:rPr>
          <w:rFonts w:ascii="Times" w:eastAsia="Calibri" w:hAnsi="Times" w:cs="Calibri"/>
          <w:sz w:val="22"/>
          <w:szCs w:val="22"/>
        </w:rPr>
        <w:t>non</w:t>
      </w:r>
      <w:r w:rsidR="001D5343" w:rsidRPr="00E109F7">
        <w:rPr>
          <w:rFonts w:ascii="Times" w:hAnsi="Times" w:cs="Arial Hebrew"/>
          <w:sz w:val="22"/>
          <w:szCs w:val="22"/>
        </w:rPr>
        <w:t>-</w:t>
      </w:r>
      <w:r w:rsidR="001D5343" w:rsidRPr="00E109F7">
        <w:rPr>
          <w:rFonts w:ascii="Times" w:eastAsia="Calibri" w:hAnsi="Times" w:cs="Calibri"/>
          <w:sz w:val="22"/>
          <w:szCs w:val="22"/>
        </w:rPr>
        <w:t>bias</w:t>
      </w:r>
      <w:r w:rsidR="001D5343" w:rsidRPr="00E109F7">
        <w:rPr>
          <w:rFonts w:ascii="Times" w:hAnsi="Times" w:cs="Arial Hebrew"/>
          <w:sz w:val="22"/>
          <w:szCs w:val="22"/>
        </w:rPr>
        <w:t>.</w:t>
      </w:r>
    </w:p>
    <w:p w14:paraId="6593005B" w14:textId="77777777" w:rsidR="00A96A7A" w:rsidRPr="00E109F7" w:rsidRDefault="00A96A7A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7B3ED076" w14:textId="6A43011A" w:rsidR="00B55F12" w:rsidRPr="00E109F7" w:rsidRDefault="00B55F12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Lesson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study</w:t>
      </w:r>
      <w:r w:rsidRPr="00E109F7">
        <w:rPr>
          <w:rFonts w:ascii="Times" w:hAnsi="Times" w:cs="Arial Hebrew"/>
          <w:szCs w:val="22"/>
          <w:u w:val="single"/>
        </w:rPr>
        <w:t xml:space="preserve"> 1 </w:t>
      </w:r>
      <w:r w:rsidRPr="00E109F7">
        <w:rPr>
          <w:rFonts w:ascii="Times" w:eastAsia="Calibri" w:hAnsi="Times" w:cs="Calibri"/>
          <w:szCs w:val="22"/>
          <w:u w:val="single"/>
        </w:rPr>
        <w:t>results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and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analysis</w:t>
      </w:r>
      <w:r w:rsidR="006E411F"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6C4A2130" w14:textId="510CC866" w:rsidR="009411CB" w:rsidRPr="00E109F7" w:rsidRDefault="009411CB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7270C280" w14:textId="0F7D5D07" w:rsidR="009411CB" w:rsidRPr="00E109F7" w:rsidRDefault="005D798E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three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chosen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secondary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school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South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Wales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were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given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three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tasks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to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complete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in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a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ICT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lesson</w:t>
      </w:r>
      <w:r w:rsidR="007B398A" w:rsidRPr="00E109F7">
        <w:rPr>
          <w:rFonts w:ascii="Times" w:hAnsi="Times" w:cs="Arial Hebrew"/>
          <w:sz w:val="22"/>
          <w:szCs w:val="22"/>
        </w:rPr>
        <w:t xml:space="preserve">. </w:t>
      </w:r>
      <w:r w:rsidR="00BE209C" w:rsidRPr="00E109F7">
        <w:rPr>
          <w:rFonts w:ascii="Times" w:eastAsia="Calibri" w:hAnsi="Times" w:cs="Calibri"/>
          <w:sz w:val="22"/>
          <w:szCs w:val="22"/>
        </w:rPr>
        <w:t>The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pupils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achieved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the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lessons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goals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of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student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learning</w:t>
      </w:r>
      <w:r w:rsidR="00BE209C" w:rsidRPr="00E109F7">
        <w:rPr>
          <w:rFonts w:ascii="Times" w:hAnsi="Times" w:cs="Arial Hebrew"/>
          <w:sz w:val="22"/>
          <w:szCs w:val="22"/>
        </w:rPr>
        <w:t xml:space="preserve">, </w:t>
      </w:r>
      <w:r w:rsidR="00BE209C" w:rsidRPr="00E109F7">
        <w:rPr>
          <w:rFonts w:ascii="Times" w:eastAsia="Calibri" w:hAnsi="Times" w:cs="Calibri"/>
          <w:sz w:val="22"/>
          <w:szCs w:val="22"/>
        </w:rPr>
        <w:t>thinking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and</w:t>
      </w:r>
      <w:r w:rsidR="00BE209C" w:rsidRPr="00E109F7">
        <w:rPr>
          <w:rFonts w:ascii="Times" w:hAnsi="Times" w:cs="Arial Hebrew"/>
          <w:sz w:val="22"/>
          <w:szCs w:val="22"/>
        </w:rPr>
        <w:t xml:space="preserve"> </w:t>
      </w:r>
      <w:r w:rsidR="00BE209C" w:rsidRPr="00E109F7">
        <w:rPr>
          <w:rFonts w:ascii="Times" w:eastAsia="Calibri" w:hAnsi="Times" w:cs="Calibri"/>
          <w:sz w:val="22"/>
          <w:szCs w:val="22"/>
        </w:rPr>
        <w:t>engagement</w:t>
      </w:r>
      <w:r w:rsidR="00BE209C" w:rsidRPr="00E109F7">
        <w:rPr>
          <w:rFonts w:ascii="Times" w:hAnsi="Times" w:cs="Arial Hebrew"/>
          <w:sz w:val="22"/>
          <w:szCs w:val="22"/>
        </w:rPr>
        <w:t>.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They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pupils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had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to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complete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three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tasks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by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the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end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of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the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lesson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and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three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pupils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were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observed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by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myself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while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my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research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9C263C" w:rsidRPr="00E109F7">
        <w:rPr>
          <w:rFonts w:ascii="Times" w:eastAsia="Calibri" w:hAnsi="Times" w:cs="Calibri"/>
          <w:sz w:val="22"/>
          <w:szCs w:val="22"/>
        </w:rPr>
        <w:t>partner</w:t>
      </w:r>
      <w:r w:rsidR="009C263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taught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lesson</w:t>
      </w:r>
      <w:r w:rsidR="00FC22AC" w:rsidRPr="00E109F7">
        <w:rPr>
          <w:rFonts w:ascii="Times" w:hAnsi="Times" w:cs="Arial Hebrew"/>
          <w:sz w:val="22"/>
          <w:szCs w:val="22"/>
        </w:rPr>
        <w:t xml:space="preserve">.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first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task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was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fill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out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blanks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exercise</w:t>
      </w:r>
      <w:r w:rsidR="00FC22AC" w:rsidRPr="00E109F7">
        <w:rPr>
          <w:rFonts w:ascii="Times" w:hAnsi="Times" w:cs="Arial Hebrew"/>
          <w:sz w:val="22"/>
          <w:szCs w:val="22"/>
        </w:rPr>
        <w:t xml:space="preserve">. </w:t>
      </w:r>
      <w:r w:rsidR="00FC22AC" w:rsidRPr="00E109F7">
        <w:rPr>
          <w:rFonts w:ascii="Times" w:eastAsia="Calibri" w:hAnsi="Times" w:cs="Calibri"/>
          <w:sz w:val="22"/>
          <w:szCs w:val="22"/>
        </w:rPr>
        <w:t>For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second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task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pupils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needed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to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analyse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final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product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and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work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out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how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to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complete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this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using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scaffolding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help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sheet</w:t>
      </w:r>
      <w:r w:rsidR="00FC22AC" w:rsidRPr="00E109F7">
        <w:rPr>
          <w:rFonts w:ascii="Times" w:hAnsi="Times" w:cs="Arial Hebrew"/>
          <w:sz w:val="22"/>
          <w:szCs w:val="22"/>
        </w:rPr>
        <w:t xml:space="preserve">. </w:t>
      </w:r>
      <w:r w:rsidR="00FC22AC" w:rsidRPr="00E109F7">
        <w:rPr>
          <w:rFonts w:ascii="Times" w:eastAsia="Calibri" w:hAnsi="Times" w:cs="Calibri"/>
          <w:sz w:val="22"/>
          <w:szCs w:val="22"/>
        </w:rPr>
        <w:t>In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task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three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students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needed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to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add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picture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linking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work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from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task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two</w:t>
      </w:r>
      <w:r w:rsidR="00FC22AC" w:rsidRPr="00E109F7">
        <w:rPr>
          <w:rFonts w:ascii="Times" w:hAnsi="Times" w:cs="Arial Hebrew"/>
          <w:sz w:val="22"/>
          <w:szCs w:val="22"/>
        </w:rPr>
        <w:t xml:space="preserve">.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observation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sheet</w:t>
      </w:r>
      <w:r w:rsidR="00FC22AC" w:rsidRPr="00E109F7">
        <w:rPr>
          <w:rFonts w:ascii="Times" w:hAnsi="Times" w:cs="Arial Hebrew"/>
          <w:sz w:val="22"/>
          <w:szCs w:val="22"/>
        </w:rPr>
        <w:t xml:space="preserve"> (</w:t>
      </w:r>
      <w:r w:rsidR="00CB4C67" w:rsidRPr="00E109F7">
        <w:rPr>
          <w:rFonts w:ascii="Times" w:eastAsia="Calibri" w:hAnsi="Times" w:cs="Calibri"/>
          <w:sz w:val="22"/>
          <w:szCs w:val="22"/>
        </w:rPr>
        <w:t>appendix</w:t>
      </w:r>
      <w:r w:rsidR="00CB4C67" w:rsidRPr="00E109F7">
        <w:rPr>
          <w:rFonts w:ascii="Times" w:hAnsi="Times" w:cs="Arial Hebrew"/>
          <w:sz w:val="22"/>
          <w:szCs w:val="22"/>
        </w:rPr>
        <w:t xml:space="preserve"> 1) </w:t>
      </w:r>
      <w:r w:rsidR="00CB4C67" w:rsidRPr="00E109F7">
        <w:rPr>
          <w:rFonts w:ascii="Times" w:eastAsia="Calibri" w:hAnsi="Times" w:cs="Calibri"/>
          <w:sz w:val="22"/>
          <w:szCs w:val="22"/>
        </w:rPr>
        <w:t>showed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that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higher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attaining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pupil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known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as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pupil</w:t>
      </w:r>
      <w:r w:rsidR="00CB4C67" w:rsidRPr="00E109F7">
        <w:rPr>
          <w:rFonts w:ascii="Times" w:hAnsi="Times" w:cs="Arial Hebrew"/>
          <w:sz w:val="22"/>
          <w:szCs w:val="22"/>
        </w:rPr>
        <w:t xml:space="preserve"> </w:t>
      </w:r>
      <w:r w:rsidR="00CB4C67" w:rsidRPr="00E109F7">
        <w:rPr>
          <w:rFonts w:ascii="Times" w:eastAsia="Calibri" w:hAnsi="Times" w:cs="Calibri"/>
          <w:sz w:val="22"/>
          <w:szCs w:val="22"/>
        </w:rPr>
        <w:t>A</w:t>
      </w:r>
      <w:r w:rsidR="00CB4C67" w:rsidRPr="00E109F7">
        <w:rPr>
          <w:rFonts w:ascii="Times" w:hAnsi="Times" w:cs="Arial Hebrew"/>
          <w:sz w:val="22"/>
          <w:szCs w:val="22"/>
        </w:rPr>
        <w:t>,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was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highly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engaged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during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all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three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tasks</w:t>
      </w:r>
      <w:r w:rsidR="00CB4C67" w:rsidRPr="00E109F7">
        <w:rPr>
          <w:rFonts w:ascii="Times" w:hAnsi="Times" w:cs="Arial Hebrew"/>
          <w:sz w:val="22"/>
          <w:szCs w:val="22"/>
        </w:rPr>
        <w:t xml:space="preserve">. </w:t>
      </w:r>
      <w:r w:rsidR="00CB4C67" w:rsidRPr="00E109F7">
        <w:rPr>
          <w:rFonts w:ascii="Times" w:eastAsia="Calibri" w:hAnsi="Times" w:cs="Calibri"/>
          <w:sz w:val="22"/>
          <w:szCs w:val="22"/>
        </w:rPr>
        <w:t>P</w:t>
      </w:r>
      <w:r w:rsidR="00FC22AC" w:rsidRPr="00E109F7">
        <w:rPr>
          <w:rFonts w:ascii="Times" w:eastAsia="Calibri" w:hAnsi="Times" w:cs="Calibri"/>
          <w:sz w:val="22"/>
          <w:szCs w:val="22"/>
        </w:rPr>
        <w:t>upil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B</w:t>
      </w:r>
      <w:r w:rsidR="00CB4C67" w:rsidRPr="00E109F7">
        <w:rPr>
          <w:rFonts w:ascii="Times" w:hAnsi="Times" w:cs="Arial Hebrew"/>
          <w:sz w:val="22"/>
          <w:szCs w:val="22"/>
        </w:rPr>
        <w:t>,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medium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attaining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and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pupil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C</w:t>
      </w:r>
      <w:r w:rsidR="00CB4C67" w:rsidRPr="00E109F7">
        <w:rPr>
          <w:rFonts w:ascii="Times" w:hAnsi="Times" w:cs="Arial Hebrew"/>
          <w:sz w:val="22"/>
          <w:szCs w:val="22"/>
        </w:rPr>
        <w:t>,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the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lower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attaining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pupil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ranged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fro</w:t>
      </w:r>
      <w:r w:rsidR="00FC22AC" w:rsidRPr="00E109F7">
        <w:rPr>
          <w:rFonts w:ascii="Times" w:eastAsia="Calibri" w:hAnsi="Times" w:cs="Calibri"/>
          <w:sz w:val="22"/>
          <w:szCs w:val="22"/>
        </w:rPr>
        <w:t>m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fully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engaged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to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FC22AC" w:rsidRPr="00E109F7">
        <w:rPr>
          <w:rFonts w:ascii="Times" w:eastAsia="Calibri" w:hAnsi="Times" w:cs="Calibri"/>
          <w:sz w:val="22"/>
          <w:szCs w:val="22"/>
        </w:rPr>
        <w:t>good</w:t>
      </w:r>
      <w:r w:rsidR="00FC22AC" w:rsidRPr="00E109F7">
        <w:rPr>
          <w:rFonts w:ascii="Times" w:hAnsi="Times" w:cs="Arial Hebrew"/>
          <w:sz w:val="22"/>
          <w:szCs w:val="22"/>
        </w:rPr>
        <w:t xml:space="preserve"> </w:t>
      </w:r>
      <w:r w:rsidR="000833FD" w:rsidRPr="00E109F7">
        <w:rPr>
          <w:rFonts w:ascii="Times" w:eastAsia="Calibri" w:hAnsi="Times" w:cs="Calibri"/>
          <w:sz w:val="22"/>
          <w:szCs w:val="22"/>
        </w:rPr>
        <w:t>engagement</w:t>
      </w:r>
      <w:r w:rsidR="00FC22AC" w:rsidRPr="00E109F7">
        <w:rPr>
          <w:rFonts w:ascii="Times" w:hAnsi="Times" w:cs="Arial Hebrew"/>
          <w:sz w:val="22"/>
          <w:szCs w:val="22"/>
        </w:rPr>
        <w:t xml:space="preserve">. </w:t>
      </w:r>
      <w:r w:rsidR="00737633" w:rsidRPr="00E109F7">
        <w:rPr>
          <w:rFonts w:ascii="Times" w:eastAsia="Calibri" w:hAnsi="Times" w:cs="Calibri"/>
          <w:sz w:val="22"/>
          <w:szCs w:val="22"/>
        </w:rPr>
        <w:t>This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new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topic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introduced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class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therefore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endearment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good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this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lesson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something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new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interesting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</w:p>
    <w:p w14:paraId="60748928" w14:textId="77777777" w:rsidR="00737633" w:rsidRPr="00E109F7" w:rsidRDefault="00737633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71BE9C2B" w14:textId="449C8F22" w:rsidR="00737633" w:rsidRPr="00E109F7" w:rsidRDefault="00CB4C67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Blooms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</w:t>
      </w:r>
      <w:r w:rsidR="00737633" w:rsidRPr="00E109F7">
        <w:rPr>
          <w:rFonts w:ascii="Times" w:eastAsia="Calibri" w:hAnsi="Times" w:cs="Calibri"/>
          <w:sz w:val="22"/>
          <w:szCs w:val="22"/>
        </w:rPr>
        <w:t>axonomy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used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during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this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lesson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section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of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Blooms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Taxonomy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that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used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were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understanding</w:t>
      </w:r>
      <w:r w:rsidR="00737633" w:rsidRPr="00E109F7">
        <w:rPr>
          <w:rFonts w:ascii="Times" w:hAnsi="Times" w:cs="Arial Hebrew"/>
          <w:sz w:val="22"/>
          <w:szCs w:val="22"/>
        </w:rPr>
        <w:t xml:space="preserve">, </w:t>
      </w:r>
      <w:r w:rsidR="00737633" w:rsidRPr="00E109F7">
        <w:rPr>
          <w:rFonts w:ascii="Times" w:eastAsia="Calibri" w:hAnsi="Times" w:cs="Calibri"/>
          <w:sz w:val="22"/>
          <w:szCs w:val="22"/>
        </w:rPr>
        <w:t>analysing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creating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  <w:r w:rsidR="00737633" w:rsidRPr="00E109F7">
        <w:rPr>
          <w:rFonts w:ascii="Times" w:eastAsia="Calibri" w:hAnsi="Times" w:cs="Calibri"/>
          <w:sz w:val="22"/>
          <w:szCs w:val="22"/>
        </w:rPr>
        <w:t>Understanding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used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pupils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had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interpret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information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given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during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lesson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by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filling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in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blanks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on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exercise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sheet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they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needed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to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understand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what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question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was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asking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to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give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correct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answer</w:t>
      </w:r>
      <w:r w:rsidR="00A120AF" w:rsidRPr="00E109F7">
        <w:rPr>
          <w:rFonts w:ascii="Times" w:hAnsi="Times" w:cs="Arial Hebrew"/>
          <w:sz w:val="22"/>
          <w:szCs w:val="22"/>
        </w:rPr>
        <w:t xml:space="preserve">. </w:t>
      </w:r>
      <w:r w:rsidR="00737633" w:rsidRPr="00E109F7">
        <w:rPr>
          <w:rFonts w:ascii="Times" w:eastAsia="Calibri" w:hAnsi="Times" w:cs="Calibri"/>
          <w:sz w:val="22"/>
          <w:szCs w:val="22"/>
        </w:rPr>
        <w:t>Analysing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used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students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needed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complete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analysis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be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able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choose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correct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HTMLS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out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of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list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and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to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place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in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correct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order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then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proofErr w:type="gramStart"/>
      <w:r w:rsidR="00A120AF" w:rsidRPr="00E109F7">
        <w:rPr>
          <w:rFonts w:ascii="Times" w:eastAsia="Calibri" w:hAnsi="Times" w:cs="Calibri"/>
          <w:sz w:val="22"/>
          <w:szCs w:val="22"/>
        </w:rPr>
        <w:t>be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able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to</w:t>
      </w:r>
      <w:proofErr w:type="gramEnd"/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convert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word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document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  <w:r w:rsidR="00737633" w:rsidRPr="00E109F7">
        <w:rPr>
          <w:rFonts w:ascii="Times" w:eastAsia="Calibri" w:hAnsi="Times" w:cs="Calibri"/>
          <w:sz w:val="22"/>
          <w:szCs w:val="22"/>
        </w:rPr>
        <w:t>Creating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used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pupils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needed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create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image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for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task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three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drawing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back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what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they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learnt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task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two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  <w:r w:rsidR="00A120AF" w:rsidRPr="00E109F7">
        <w:rPr>
          <w:rFonts w:ascii="Times" w:eastAsia="Calibri" w:hAnsi="Times" w:cs="Calibri"/>
          <w:sz w:val="22"/>
          <w:szCs w:val="22"/>
        </w:rPr>
        <w:t>As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these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tasks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were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all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different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and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a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new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topic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was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taught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engagement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levels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were</w:t>
      </w:r>
      <w:r w:rsidR="00A120AF" w:rsidRPr="00E109F7">
        <w:rPr>
          <w:rFonts w:ascii="Times" w:hAnsi="Times" w:cs="Arial Hebrew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sz w:val="22"/>
          <w:szCs w:val="22"/>
        </w:rPr>
        <w:t>high</w:t>
      </w:r>
      <w:r w:rsidR="00A120AF" w:rsidRPr="00E109F7">
        <w:rPr>
          <w:rFonts w:ascii="Times" w:hAnsi="Times" w:cs="Arial Hebrew"/>
          <w:sz w:val="22"/>
          <w:szCs w:val="22"/>
        </w:rPr>
        <w:t xml:space="preserve">. </w:t>
      </w:r>
    </w:p>
    <w:p w14:paraId="27C82920" w14:textId="77777777" w:rsidR="00BE209C" w:rsidRPr="00E109F7" w:rsidRDefault="00BE209C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60AD9290" w14:textId="7D370926" w:rsidR="00BE209C" w:rsidRPr="00E109F7" w:rsidRDefault="00BE209C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future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improved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through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493932" w:rsidRPr="00E109F7">
        <w:rPr>
          <w:rFonts w:ascii="Times" w:eastAsia="Calibri" w:hAnsi="Times" w:cs="Calibri"/>
          <w:sz w:val="22"/>
          <w:szCs w:val="22"/>
        </w:rPr>
        <w:t>revising</w:t>
      </w:r>
      <w:r w:rsidR="00493932" w:rsidRPr="00E109F7">
        <w:rPr>
          <w:rFonts w:ascii="Times" w:hAnsi="Times" w:cs="Arial Hebrew"/>
          <w:sz w:val="22"/>
          <w:szCs w:val="22"/>
        </w:rPr>
        <w:t xml:space="preserve"> </w:t>
      </w:r>
      <w:r w:rsidR="00493932" w:rsidRPr="00E109F7">
        <w:rPr>
          <w:rFonts w:ascii="Times" w:eastAsia="Calibri" w:hAnsi="Times" w:cs="Calibri"/>
          <w:sz w:val="22"/>
          <w:szCs w:val="22"/>
        </w:rPr>
        <w:t>the</w:t>
      </w:r>
      <w:r w:rsidR="00493932" w:rsidRPr="00E109F7">
        <w:rPr>
          <w:rFonts w:ascii="Times" w:hAnsi="Times" w:cs="Arial Hebrew"/>
          <w:sz w:val="22"/>
          <w:szCs w:val="22"/>
        </w:rPr>
        <w:t xml:space="preserve"> </w:t>
      </w:r>
      <w:r w:rsidR="00110AD6" w:rsidRPr="00E109F7">
        <w:rPr>
          <w:rFonts w:ascii="Times" w:eastAsia="Calibri" w:hAnsi="Times" w:cs="Calibri"/>
          <w:sz w:val="22"/>
          <w:szCs w:val="22"/>
        </w:rPr>
        <w:t>lesson</w:t>
      </w:r>
      <w:r w:rsidR="00110AD6" w:rsidRPr="00E109F7">
        <w:rPr>
          <w:rFonts w:ascii="Times" w:hAnsi="Times" w:cs="Arial Hebrew"/>
          <w:sz w:val="22"/>
          <w:szCs w:val="22"/>
        </w:rPr>
        <w:t xml:space="preserve"> </w:t>
      </w:r>
      <w:r w:rsidR="00110AD6" w:rsidRPr="00E109F7">
        <w:rPr>
          <w:rFonts w:ascii="Times" w:eastAsia="Calibri" w:hAnsi="Times" w:cs="Calibri"/>
          <w:sz w:val="22"/>
          <w:szCs w:val="22"/>
        </w:rPr>
        <w:t>for</w:t>
      </w:r>
      <w:r w:rsidR="00110AD6" w:rsidRPr="00E109F7">
        <w:rPr>
          <w:rFonts w:ascii="Times" w:hAnsi="Times" w:cs="Arial Hebrew"/>
          <w:sz w:val="22"/>
          <w:szCs w:val="22"/>
        </w:rPr>
        <w:t xml:space="preserve"> </w:t>
      </w:r>
      <w:r w:rsidR="00110AD6" w:rsidRPr="00E109F7">
        <w:rPr>
          <w:rFonts w:ascii="Times" w:eastAsia="Calibri" w:hAnsi="Times" w:cs="Calibri"/>
          <w:sz w:val="22"/>
          <w:szCs w:val="22"/>
        </w:rPr>
        <w:t>the</w:t>
      </w:r>
      <w:r w:rsidR="00110AD6" w:rsidRPr="00E109F7">
        <w:rPr>
          <w:rFonts w:ascii="Times" w:hAnsi="Times" w:cs="Arial Hebrew"/>
          <w:sz w:val="22"/>
          <w:szCs w:val="22"/>
        </w:rPr>
        <w:t xml:space="preserve"> </w:t>
      </w:r>
      <w:r w:rsidR="00110AD6" w:rsidRPr="00E109F7">
        <w:rPr>
          <w:rFonts w:ascii="Times" w:eastAsia="Calibri" w:hAnsi="Times" w:cs="Calibri"/>
          <w:sz w:val="22"/>
          <w:szCs w:val="22"/>
        </w:rPr>
        <w:t>next</w:t>
      </w:r>
      <w:r w:rsidR="00110AD6" w:rsidRPr="00E109F7">
        <w:rPr>
          <w:rFonts w:ascii="Times" w:hAnsi="Times" w:cs="Arial Hebrew"/>
          <w:sz w:val="22"/>
          <w:szCs w:val="22"/>
        </w:rPr>
        <w:t xml:space="preserve"> </w:t>
      </w:r>
      <w:r w:rsidR="00110AD6" w:rsidRPr="00E109F7">
        <w:rPr>
          <w:rFonts w:ascii="Times" w:eastAsia="Calibri" w:hAnsi="Times" w:cs="Calibri"/>
          <w:sz w:val="22"/>
          <w:szCs w:val="22"/>
        </w:rPr>
        <w:t>class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  <w:r w:rsidR="00737633" w:rsidRPr="00E109F7">
        <w:rPr>
          <w:rFonts w:ascii="Times" w:eastAsia="Calibri" w:hAnsi="Times" w:cs="Calibri"/>
          <w:sz w:val="22"/>
          <w:szCs w:val="22"/>
        </w:rPr>
        <w:t>There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scaffolding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sheet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given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out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for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task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two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help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pupils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with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work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help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sheet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was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collected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back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before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students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moved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to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complete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task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three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  <w:r w:rsidR="00737633" w:rsidRPr="00E109F7">
        <w:rPr>
          <w:rFonts w:ascii="Times" w:eastAsia="Calibri" w:hAnsi="Times" w:cs="Calibri"/>
          <w:sz w:val="22"/>
          <w:szCs w:val="22"/>
        </w:rPr>
        <w:t>Leaving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help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sheets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lastRenderedPageBreak/>
        <w:t>out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for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task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three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could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have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improved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the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lesson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and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kept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a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higher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level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of</w:t>
      </w:r>
      <w:r w:rsidR="00737633" w:rsidRPr="00E109F7">
        <w:rPr>
          <w:rFonts w:ascii="Times" w:hAnsi="Times" w:cs="Arial Hebrew"/>
          <w:sz w:val="22"/>
          <w:szCs w:val="22"/>
        </w:rPr>
        <w:t xml:space="preserve"> </w:t>
      </w:r>
      <w:r w:rsidR="00737633" w:rsidRPr="00E109F7">
        <w:rPr>
          <w:rFonts w:ascii="Times" w:eastAsia="Calibri" w:hAnsi="Times" w:cs="Calibri"/>
          <w:sz w:val="22"/>
          <w:szCs w:val="22"/>
        </w:rPr>
        <w:t>engagement</w:t>
      </w:r>
      <w:r w:rsidR="00737633" w:rsidRPr="00E109F7">
        <w:rPr>
          <w:rFonts w:ascii="Times" w:hAnsi="Times" w:cs="Arial Hebrew"/>
          <w:sz w:val="22"/>
          <w:szCs w:val="22"/>
        </w:rPr>
        <w:t xml:space="preserve">. </w:t>
      </w:r>
      <w:r w:rsidR="0043097E" w:rsidRPr="00E109F7">
        <w:rPr>
          <w:rFonts w:ascii="Times" w:eastAsia="Calibri" w:hAnsi="Times" w:cs="Calibri"/>
          <w:sz w:val="22"/>
          <w:szCs w:val="22"/>
        </w:rPr>
        <w:t>Also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observer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was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positioned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right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side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of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class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where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all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students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were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facing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away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from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me</w:t>
      </w:r>
      <w:r w:rsidR="0043097E" w:rsidRPr="00E109F7">
        <w:rPr>
          <w:rFonts w:ascii="Times" w:hAnsi="Times" w:cs="Arial Hebrew"/>
          <w:sz w:val="22"/>
          <w:szCs w:val="22"/>
        </w:rPr>
        <w:t xml:space="preserve">, </w:t>
      </w:r>
      <w:r w:rsidR="0043097E" w:rsidRPr="00E109F7">
        <w:rPr>
          <w:rFonts w:ascii="Times" w:eastAsia="Calibri" w:hAnsi="Times" w:cs="Calibri"/>
          <w:sz w:val="22"/>
          <w:szCs w:val="22"/>
        </w:rPr>
        <w:t>this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made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difficult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observe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three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chosen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students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they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were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sitting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different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places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classroom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therefore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observing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their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engagement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was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difficult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times</w:t>
      </w:r>
      <w:r w:rsidR="0043097E" w:rsidRPr="00E109F7">
        <w:rPr>
          <w:rFonts w:ascii="Times" w:hAnsi="Times" w:cs="Arial Hebrew"/>
          <w:sz w:val="22"/>
          <w:szCs w:val="22"/>
        </w:rPr>
        <w:t xml:space="preserve">. </w:t>
      </w:r>
      <w:r w:rsidR="0043097E" w:rsidRPr="00E109F7">
        <w:rPr>
          <w:rFonts w:ascii="Times" w:eastAsia="Calibri" w:hAnsi="Times" w:cs="Calibri"/>
          <w:sz w:val="22"/>
          <w:szCs w:val="22"/>
        </w:rPr>
        <w:t>For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next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lesson</w:t>
      </w:r>
      <w:r w:rsidR="00A120AF" w:rsidRPr="00E109F7">
        <w:rPr>
          <w:rFonts w:ascii="Times" w:hAnsi="Times" w:cs="Arial Hebrew"/>
          <w:sz w:val="22"/>
          <w:szCs w:val="22"/>
        </w:rPr>
        <w:t>,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would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change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position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and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sit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front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of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class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in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centre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I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am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able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see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all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the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students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and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have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better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view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be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able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to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observe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so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my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results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are</w:t>
      </w:r>
      <w:r w:rsidR="0043097E" w:rsidRPr="00E109F7">
        <w:rPr>
          <w:rFonts w:ascii="Times" w:hAnsi="Times" w:cs="Arial Hebrew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sz w:val="22"/>
          <w:szCs w:val="22"/>
        </w:rPr>
        <w:t>accurate</w:t>
      </w:r>
      <w:r w:rsidR="0043097E" w:rsidRPr="00E109F7">
        <w:rPr>
          <w:rFonts w:ascii="Times" w:hAnsi="Times" w:cs="Arial Hebrew"/>
          <w:sz w:val="22"/>
          <w:szCs w:val="22"/>
        </w:rPr>
        <w:t xml:space="preserve">. </w:t>
      </w:r>
      <w:r w:rsidR="005B096E" w:rsidRPr="00E109F7">
        <w:rPr>
          <w:rFonts w:ascii="Times" w:eastAsia="Calibri" w:hAnsi="Times" w:cs="Calibri"/>
          <w:sz w:val="22"/>
          <w:szCs w:val="22"/>
        </w:rPr>
        <w:t>My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partner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and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I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agreed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that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when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we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completed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next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lesson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study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observation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that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we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would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have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more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time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with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selected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three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pupils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so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they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are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able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to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answer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the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interview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questions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without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feeling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rushed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to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go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to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their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next</w:t>
      </w:r>
      <w:r w:rsidR="005B096E" w:rsidRPr="00E109F7">
        <w:rPr>
          <w:rFonts w:ascii="Times" w:hAnsi="Times" w:cs="Arial Hebrew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sz w:val="22"/>
          <w:szCs w:val="22"/>
        </w:rPr>
        <w:t>lesson</w:t>
      </w:r>
      <w:r w:rsidR="005B096E" w:rsidRPr="00E109F7">
        <w:rPr>
          <w:rFonts w:ascii="Times" w:hAnsi="Times" w:cs="Arial Hebrew"/>
          <w:sz w:val="22"/>
          <w:szCs w:val="22"/>
        </w:rPr>
        <w:t xml:space="preserve">. </w:t>
      </w:r>
    </w:p>
    <w:p w14:paraId="2E4886DF" w14:textId="77777777" w:rsidR="00737633" w:rsidRPr="00E109F7" w:rsidRDefault="00737633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</w:p>
    <w:p w14:paraId="0C1ABFFD" w14:textId="717F912E" w:rsidR="00B55F12" w:rsidRPr="00E109F7" w:rsidRDefault="00E00587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experience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>,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learned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at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levels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scaffolding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helps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pupil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>’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complete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D9064A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D9064A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also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boosts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confidence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slightly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feel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B096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5B096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F08EC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="008F08E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F08EC" w:rsidRPr="00E109F7">
        <w:rPr>
          <w:rFonts w:ascii="Times" w:eastAsia="Calibri" w:hAnsi="Times" w:cs="Calibri"/>
          <w:color w:val="000000" w:themeColor="text1"/>
          <w:sz w:val="22"/>
          <w:szCs w:val="22"/>
        </w:rPr>
        <w:t>have</w:t>
      </w:r>
      <w:r w:rsidR="008F08E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8F08EC" w:rsidRPr="00E109F7">
        <w:rPr>
          <w:rFonts w:ascii="Times" w:eastAsia="Calibri" w:hAnsi="Times" w:cs="Calibri"/>
          <w:color w:val="000000" w:themeColor="text1"/>
          <w:sz w:val="22"/>
          <w:szCs w:val="22"/>
        </w:rPr>
        <w:t>support</w:t>
      </w:r>
      <w:r w:rsidR="008F08EC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so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can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compete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as</w:t>
      </w:r>
      <w:r w:rsidR="00B567C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567C4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there</w:t>
      </w:r>
      <w:r w:rsidR="00B567C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B567C4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386919" w:rsidRPr="00E109F7">
        <w:rPr>
          <w:rFonts w:ascii="Times" w:eastAsia="Calibri" w:hAnsi="Times" w:cs="Calibri"/>
          <w:color w:val="000000" w:themeColor="text1"/>
          <w:sz w:val="22"/>
          <w:szCs w:val="22"/>
        </w:rPr>
        <w:t>help</w:t>
      </w:r>
      <w:r w:rsidR="0038691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available</w:t>
      </w:r>
      <w:r w:rsidR="00B567C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B567C4" w:rsidRPr="00E109F7">
        <w:rPr>
          <w:rFonts w:ascii="Times" w:eastAsia="Calibri" w:hAnsi="Times" w:cs="Calibri"/>
          <w:color w:val="000000" w:themeColor="text1"/>
          <w:sz w:val="22"/>
          <w:szCs w:val="22"/>
        </w:rPr>
        <w:t>H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aving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place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will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prevent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giving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up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not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even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attempting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do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43097E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43097E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586539" w:rsidRPr="00E109F7">
        <w:rPr>
          <w:rFonts w:ascii="Times" w:eastAsia="Calibri" w:hAnsi="Times" w:cs="Calibri"/>
          <w:color w:val="000000" w:themeColor="text1"/>
          <w:sz w:val="22"/>
          <w:szCs w:val="22"/>
        </w:rPr>
        <w:t>I</w:t>
      </w:r>
      <w:r w:rsidR="0058653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86539" w:rsidRPr="00E109F7">
        <w:rPr>
          <w:rFonts w:ascii="Times" w:eastAsia="Calibri" w:hAnsi="Times" w:cs="Calibri"/>
          <w:color w:val="000000" w:themeColor="text1"/>
          <w:sz w:val="22"/>
          <w:szCs w:val="22"/>
        </w:rPr>
        <w:t>believe</w:t>
      </w:r>
      <w:r w:rsidR="0058653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86539"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="0058653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586539" w:rsidRPr="00E109F7">
        <w:rPr>
          <w:rFonts w:ascii="Times" w:eastAsia="Calibri" w:hAnsi="Times" w:cs="Calibri"/>
          <w:color w:val="000000" w:themeColor="text1"/>
          <w:sz w:val="22"/>
          <w:szCs w:val="22"/>
        </w:rPr>
        <w:t>having</w:t>
      </w:r>
      <w:r w:rsidR="0058653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range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differentiating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A120AF"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="00A120AF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B2F79"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lessons</w:t>
      </w:r>
      <w:r w:rsidR="009B2F79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9B2F79" w:rsidRPr="00E109F7">
        <w:rPr>
          <w:rFonts w:ascii="Times" w:eastAsia="Calibri" w:hAnsi="Times" w:cs="Calibri"/>
          <w:color w:val="000000" w:themeColor="text1"/>
          <w:sz w:val="22"/>
          <w:szCs w:val="22"/>
        </w:rPr>
        <w:t>is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easing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into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work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allowing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challenge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themselves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at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own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145335" w:rsidRPr="00E109F7">
        <w:rPr>
          <w:rFonts w:ascii="Times" w:eastAsia="Calibri" w:hAnsi="Times" w:cs="Calibri"/>
          <w:color w:val="000000" w:themeColor="text1"/>
          <w:sz w:val="22"/>
          <w:szCs w:val="22"/>
        </w:rPr>
        <w:t>pace</w:t>
      </w:r>
      <w:r w:rsidR="00145335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</w:p>
    <w:p w14:paraId="66686F63" w14:textId="77777777" w:rsidR="0002336C" w:rsidRPr="00E109F7" w:rsidRDefault="0002336C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7944143D" w14:textId="3A1B5EF7" w:rsidR="00B55F12" w:rsidRPr="00E109F7" w:rsidRDefault="00B55F12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Lesson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  <w:r w:rsidRPr="00E109F7">
        <w:rPr>
          <w:rFonts w:ascii="Times" w:eastAsia="Calibri" w:hAnsi="Times" w:cs="Calibri"/>
          <w:szCs w:val="22"/>
          <w:u w:val="single"/>
        </w:rPr>
        <w:t>Study</w:t>
      </w:r>
      <w:r w:rsidRPr="00E109F7">
        <w:rPr>
          <w:rFonts w:ascii="Times" w:hAnsi="Times" w:cs="Arial Hebrew"/>
          <w:szCs w:val="22"/>
          <w:u w:val="single"/>
        </w:rPr>
        <w:t xml:space="preserve"> 2 </w:t>
      </w:r>
      <w:r w:rsidR="00271865" w:rsidRPr="00E109F7">
        <w:rPr>
          <w:rFonts w:ascii="Times" w:eastAsia="Calibri" w:hAnsi="Times" w:cs="Calibri"/>
          <w:szCs w:val="22"/>
          <w:u w:val="single"/>
        </w:rPr>
        <w:t>results</w:t>
      </w:r>
      <w:r w:rsidR="00271865" w:rsidRPr="00E109F7">
        <w:rPr>
          <w:rFonts w:ascii="Times" w:hAnsi="Times" w:cs="Arial Hebrew"/>
          <w:szCs w:val="22"/>
          <w:u w:val="single"/>
        </w:rPr>
        <w:t xml:space="preserve"> </w:t>
      </w:r>
      <w:r w:rsidR="00271865" w:rsidRPr="00E109F7">
        <w:rPr>
          <w:rFonts w:ascii="Times" w:eastAsia="Calibri" w:hAnsi="Times" w:cs="Calibri"/>
          <w:szCs w:val="22"/>
          <w:u w:val="single"/>
        </w:rPr>
        <w:t>and</w:t>
      </w:r>
      <w:r w:rsidR="00271865" w:rsidRPr="00E109F7">
        <w:rPr>
          <w:rFonts w:ascii="Times" w:hAnsi="Times" w:cs="Arial Hebrew"/>
          <w:szCs w:val="22"/>
          <w:u w:val="single"/>
        </w:rPr>
        <w:t xml:space="preserve"> </w:t>
      </w:r>
      <w:r w:rsidR="00271865" w:rsidRPr="00E109F7">
        <w:rPr>
          <w:rFonts w:ascii="Times" w:eastAsia="Calibri" w:hAnsi="Times" w:cs="Calibri"/>
          <w:szCs w:val="22"/>
          <w:u w:val="single"/>
        </w:rPr>
        <w:t>analysis</w:t>
      </w:r>
      <w:r w:rsidR="00271865"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64F99714" w14:textId="77777777" w:rsidR="00F744A6" w:rsidRPr="00E109F7" w:rsidRDefault="00F744A6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7CE20FF0" w14:textId="141F1CFD" w:rsidR="00642D6C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521E27" w:rsidRPr="00E109F7">
        <w:rPr>
          <w:rFonts w:ascii="Times" w:eastAsia="Calibri" w:hAnsi="Times" w:cs="Calibri"/>
          <w:sz w:val="22"/>
          <w:szCs w:val="22"/>
        </w:rPr>
        <w:t>at</w:t>
      </w:r>
      <w:r w:rsidR="00521E27" w:rsidRPr="00E109F7">
        <w:rPr>
          <w:rFonts w:ascii="Times" w:hAnsi="Times" w:cs="Arial Hebrew"/>
          <w:sz w:val="22"/>
          <w:szCs w:val="22"/>
        </w:rPr>
        <w:t xml:space="preserve"> </w:t>
      </w:r>
      <w:r w:rsidR="005D798E" w:rsidRPr="00E109F7">
        <w:rPr>
          <w:rFonts w:ascii="Times" w:eastAsia="Calibri" w:hAnsi="Times" w:cs="Calibri"/>
          <w:sz w:val="22"/>
          <w:szCs w:val="22"/>
        </w:rPr>
        <w:t>the</w:t>
      </w:r>
      <w:r w:rsidR="005D798E" w:rsidRPr="00E109F7">
        <w:rPr>
          <w:rFonts w:ascii="Times" w:hAnsi="Times" w:cs="Arial Hebrew"/>
          <w:sz w:val="22"/>
          <w:szCs w:val="22"/>
        </w:rPr>
        <w:t xml:space="preserve"> </w:t>
      </w:r>
      <w:r w:rsidR="00F744A6" w:rsidRPr="00E109F7">
        <w:rPr>
          <w:rFonts w:ascii="Times" w:eastAsia="Calibri" w:hAnsi="Times" w:cs="Calibri"/>
          <w:sz w:val="22"/>
          <w:szCs w:val="22"/>
        </w:rPr>
        <w:t>college</w:t>
      </w:r>
      <w:r w:rsidR="00F744A6" w:rsidRPr="00E109F7">
        <w:rPr>
          <w:rFonts w:ascii="Times" w:hAnsi="Times" w:cs="Arial Hebrew"/>
          <w:sz w:val="22"/>
          <w:szCs w:val="22"/>
        </w:rPr>
        <w:t xml:space="preserve"> </w:t>
      </w:r>
      <w:r w:rsidR="005D798E" w:rsidRPr="00E109F7">
        <w:rPr>
          <w:rFonts w:ascii="Times" w:eastAsia="Calibri" w:hAnsi="Times" w:cs="Calibri"/>
          <w:sz w:val="22"/>
          <w:szCs w:val="22"/>
        </w:rPr>
        <w:t>in</w:t>
      </w:r>
      <w:r w:rsidR="005D798E" w:rsidRPr="00E109F7">
        <w:rPr>
          <w:rFonts w:ascii="Times" w:hAnsi="Times" w:cs="Arial Hebrew"/>
          <w:sz w:val="22"/>
          <w:szCs w:val="22"/>
        </w:rPr>
        <w:t xml:space="preserve"> </w:t>
      </w:r>
      <w:r w:rsidR="005D798E" w:rsidRPr="00E109F7">
        <w:rPr>
          <w:rFonts w:ascii="Times" w:eastAsia="Calibri" w:hAnsi="Times" w:cs="Calibri"/>
          <w:sz w:val="22"/>
          <w:szCs w:val="22"/>
        </w:rPr>
        <w:t>South</w:t>
      </w:r>
      <w:r w:rsidR="005D798E" w:rsidRPr="00E109F7">
        <w:rPr>
          <w:rFonts w:ascii="Times" w:hAnsi="Times" w:cs="Arial Hebrew"/>
          <w:sz w:val="22"/>
          <w:szCs w:val="22"/>
        </w:rPr>
        <w:t xml:space="preserve"> </w:t>
      </w:r>
      <w:r w:rsidR="005D798E" w:rsidRPr="00E109F7">
        <w:rPr>
          <w:rFonts w:ascii="Times" w:eastAsia="Calibri" w:hAnsi="Times" w:cs="Calibri"/>
          <w:sz w:val="22"/>
          <w:szCs w:val="22"/>
        </w:rPr>
        <w:t>Wales</w:t>
      </w:r>
      <w:r w:rsidR="005D798E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had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to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complete</w:t>
      </w:r>
      <w:r w:rsidR="007B398A" w:rsidRPr="00E109F7">
        <w:rPr>
          <w:rFonts w:ascii="Times" w:hAnsi="Times" w:cs="Arial Hebrew"/>
          <w:sz w:val="22"/>
          <w:szCs w:val="22"/>
        </w:rPr>
        <w:t xml:space="preserve"> </w:t>
      </w:r>
      <w:r w:rsidR="007B398A" w:rsidRPr="00E109F7">
        <w:rPr>
          <w:rFonts w:ascii="Times" w:eastAsia="Calibri" w:hAnsi="Times" w:cs="Calibri"/>
          <w:sz w:val="22"/>
          <w:szCs w:val="22"/>
        </w:rPr>
        <w:t>three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during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F744A6"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business</w:t>
      </w:r>
      <w:r w:rsidR="00F744A6" w:rsidRPr="00E109F7">
        <w:rPr>
          <w:rFonts w:ascii="Times" w:hAnsi="Times" w:cs="Arial Hebrew"/>
          <w:sz w:val="22"/>
          <w:szCs w:val="22"/>
        </w:rPr>
        <w:t xml:space="preserve"> </w:t>
      </w:r>
      <w:r w:rsidR="00F744A6" w:rsidRPr="00E109F7">
        <w:rPr>
          <w:rFonts w:ascii="Times" w:eastAsia="Calibri" w:hAnsi="Times" w:cs="Calibri"/>
          <w:sz w:val="22"/>
          <w:szCs w:val="22"/>
        </w:rPr>
        <w:t>studies</w:t>
      </w:r>
      <w:r w:rsidR="00F744A6" w:rsidRPr="00E109F7">
        <w:rPr>
          <w:rFonts w:ascii="Times" w:hAnsi="Times" w:cs="Arial Hebrew"/>
          <w:sz w:val="22"/>
          <w:szCs w:val="22"/>
        </w:rPr>
        <w:t xml:space="preserve"> </w:t>
      </w:r>
      <w:r w:rsidR="00F744A6" w:rsidRPr="00E109F7">
        <w:rPr>
          <w:rFonts w:ascii="Times" w:eastAsia="Calibri" w:hAnsi="Times" w:cs="Calibri"/>
          <w:sz w:val="22"/>
          <w:szCs w:val="22"/>
        </w:rPr>
        <w:t>A</w:t>
      </w:r>
      <w:r w:rsidR="00F744A6" w:rsidRPr="00E109F7">
        <w:rPr>
          <w:rFonts w:ascii="Times" w:hAnsi="Times" w:cs="Arial Hebrew"/>
          <w:sz w:val="22"/>
          <w:szCs w:val="22"/>
        </w:rPr>
        <w:t xml:space="preserve"> </w:t>
      </w:r>
      <w:r w:rsidR="00F744A6" w:rsidRPr="00E109F7">
        <w:rPr>
          <w:rFonts w:ascii="Times" w:eastAsia="Calibri" w:hAnsi="Times" w:cs="Calibri"/>
          <w:sz w:val="22"/>
          <w:szCs w:val="22"/>
        </w:rPr>
        <w:t>level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achieved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goals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learning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thinking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engagement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achieved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three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literacy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numeracy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used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understand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provided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Welsh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company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After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made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notes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highlighted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key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points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forward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construct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budget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applying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their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knowledge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business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able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construct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realistic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budget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next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month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pairs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groups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After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budget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actual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amount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company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made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month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with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information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figure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out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variance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budget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favourable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adverse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Following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after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discussion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answer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paper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exam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explaining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importance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creating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budget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time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highly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engaged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working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together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during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>.</w:t>
      </w:r>
    </w:p>
    <w:p w14:paraId="078A758F" w14:textId="77777777" w:rsidR="00642D6C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65CC9CBA" w14:textId="77777777" w:rsidR="00642D6C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2 </w:t>
      </w:r>
      <w:r w:rsidRPr="00E109F7">
        <w:rPr>
          <w:rFonts w:ascii="Times" w:eastAsia="Calibri" w:hAnsi="Times" w:cs="Calibri"/>
          <w:sz w:val="22"/>
          <w:szCs w:val="22"/>
        </w:rPr>
        <w:t>which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literacy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exam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paper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internal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external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sources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linking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back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prior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knowledge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last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few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focusing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benefits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drawbacks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each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source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chosen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Welsh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company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needed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reassurance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regarding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lastRenderedPageBreak/>
        <w:t>drawback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internal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source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chosen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discussed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ensure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understanding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</w:p>
    <w:p w14:paraId="75A58B18" w14:textId="77777777" w:rsidR="00642D6C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1EFD3FAC" w14:textId="026245B5" w:rsidR="00012CB9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final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numeracy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construct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cash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flow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forecast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company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prior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knowledge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remember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formulas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each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section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cash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flow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forecast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able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months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August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should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calculated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same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number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closing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balance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March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engaged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during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calculator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help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cash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flow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forecast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="001F4EED" w:rsidRPr="00E109F7">
        <w:rPr>
          <w:rFonts w:ascii="Times" w:eastAsia="Calibri" w:hAnsi="Times" w:cs="Calibri"/>
          <w:sz w:val="22"/>
          <w:szCs w:val="22"/>
        </w:rPr>
        <w:t>As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a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class</w:t>
      </w:r>
      <w:r w:rsidR="001F4EED" w:rsidRPr="00E109F7">
        <w:rPr>
          <w:rFonts w:ascii="Times" w:hAnsi="Times" w:cs="Arial Hebrew"/>
          <w:sz w:val="22"/>
          <w:szCs w:val="22"/>
        </w:rPr>
        <w:t xml:space="preserve">, </w:t>
      </w:r>
      <w:r w:rsidR="001F4EED"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over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answers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basketball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effect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asking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everyone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number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calculated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calculated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answer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technique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was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to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ensure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that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assessment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for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learning</w:t>
      </w:r>
      <w:r w:rsidR="00012CB9" w:rsidRPr="00E109F7">
        <w:rPr>
          <w:rFonts w:ascii="Times" w:hAnsi="Times" w:cs="Arial Hebrew"/>
          <w:sz w:val="22"/>
          <w:szCs w:val="22"/>
        </w:rPr>
        <w:t xml:space="preserve"> (</w:t>
      </w:r>
      <w:r w:rsidR="00012CB9" w:rsidRPr="00E109F7">
        <w:rPr>
          <w:rFonts w:ascii="Times" w:eastAsia="Calibri" w:hAnsi="Times" w:cs="Calibri"/>
          <w:sz w:val="22"/>
          <w:szCs w:val="22"/>
        </w:rPr>
        <w:t>AFL</w:t>
      </w:r>
      <w:r w:rsidR="00012CB9" w:rsidRPr="00E109F7">
        <w:rPr>
          <w:rFonts w:ascii="Times" w:hAnsi="Times" w:cs="Arial Hebrew"/>
          <w:sz w:val="22"/>
          <w:szCs w:val="22"/>
        </w:rPr>
        <w:t xml:space="preserve">) </w:t>
      </w:r>
      <w:r w:rsidR="00012CB9" w:rsidRPr="00E109F7">
        <w:rPr>
          <w:rFonts w:ascii="Times" w:eastAsia="Calibri" w:hAnsi="Times" w:cs="Calibri"/>
          <w:sz w:val="22"/>
          <w:szCs w:val="22"/>
        </w:rPr>
        <w:t>was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used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in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the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lesson</w:t>
      </w:r>
      <w:r w:rsidR="00012CB9" w:rsidRPr="00E109F7">
        <w:rPr>
          <w:rFonts w:ascii="Times" w:hAnsi="Times" w:cs="Arial Hebrew"/>
          <w:sz w:val="22"/>
          <w:szCs w:val="22"/>
        </w:rPr>
        <w:t xml:space="preserve">. </w:t>
      </w:r>
      <w:sdt>
        <w:sdtPr>
          <w:rPr>
            <w:rFonts w:ascii="Times" w:hAnsi="Times" w:cs="Arial Hebrew"/>
            <w:sz w:val="22"/>
            <w:szCs w:val="22"/>
          </w:rPr>
          <w:id w:val="1904180085"/>
          <w:citation/>
        </w:sdtPr>
        <w:sdtContent>
          <w:r w:rsidR="00012CB9" w:rsidRPr="00E109F7">
            <w:rPr>
              <w:rFonts w:ascii="Times" w:hAnsi="Times" w:cs="Arial Hebrew"/>
              <w:sz w:val="22"/>
              <w:szCs w:val="22"/>
            </w:rPr>
            <w:fldChar w:fldCharType="begin"/>
          </w:r>
          <w:r w:rsidR="00012CB9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012CB9" w:rsidRPr="00E109F7">
            <w:rPr>
              <w:rFonts w:ascii="Times" w:eastAsia="Calibri" w:hAnsi="Times" w:cs="Calibri"/>
              <w:sz w:val="22"/>
              <w:szCs w:val="22"/>
            </w:rPr>
            <w:instrText>CITATION</w:instrText>
          </w:r>
          <w:r w:rsidR="00012CB9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012CB9" w:rsidRPr="00E109F7">
            <w:rPr>
              <w:rFonts w:ascii="Times" w:eastAsia="Calibri" w:hAnsi="Times" w:cs="Calibri"/>
              <w:sz w:val="22"/>
              <w:szCs w:val="22"/>
            </w:rPr>
            <w:instrText>Gra</w:instrText>
          </w:r>
          <w:r w:rsidR="00012CB9" w:rsidRPr="00E109F7">
            <w:rPr>
              <w:rFonts w:ascii="Times" w:hAnsi="Times" w:cs="Arial Hebrew"/>
              <w:sz w:val="22"/>
              <w:szCs w:val="22"/>
            </w:rPr>
            <w:instrText>15 \</w:instrText>
          </w:r>
          <w:r w:rsidR="00012CB9" w:rsidRPr="00E109F7">
            <w:rPr>
              <w:rFonts w:ascii="Times" w:eastAsia="Calibri" w:hAnsi="Times" w:cs="Calibri"/>
              <w:sz w:val="22"/>
              <w:szCs w:val="22"/>
            </w:rPr>
            <w:instrText>l</w:instrText>
          </w:r>
          <w:r w:rsidR="00012CB9" w:rsidRPr="00E109F7">
            <w:rPr>
              <w:rFonts w:ascii="Times" w:hAnsi="Times" w:cs="Arial Hebrew"/>
              <w:sz w:val="22"/>
              <w:szCs w:val="22"/>
            </w:rPr>
            <w:instrText xml:space="preserve"> 2057 </w:instrText>
          </w:r>
          <w:r w:rsidR="00012CB9" w:rsidRPr="00E109F7">
            <w:rPr>
              <w:rFonts w:ascii="Times" w:hAnsi="Times" w:cs="Arial Hebrew"/>
              <w:sz w:val="22"/>
              <w:szCs w:val="22"/>
            </w:rPr>
            <w:fldChar w:fldCharType="separate"/>
          </w:r>
          <w:r w:rsidR="00012CB9" w:rsidRPr="00E109F7">
            <w:rPr>
              <w:rFonts w:ascii="Times" w:hAnsi="Times" w:cs="Arial Hebrew"/>
              <w:noProof/>
              <w:sz w:val="22"/>
              <w:szCs w:val="22"/>
            </w:rPr>
            <w:t>(</w:t>
          </w:r>
          <w:r w:rsidR="00012CB9" w:rsidRPr="00E109F7">
            <w:rPr>
              <w:rFonts w:ascii="Times" w:eastAsia="Calibri" w:hAnsi="Times" w:cs="Calibri"/>
              <w:noProof/>
              <w:sz w:val="22"/>
              <w:szCs w:val="22"/>
            </w:rPr>
            <w:t>Donaldson</w:t>
          </w:r>
          <w:r w:rsidR="00012CB9" w:rsidRPr="00E109F7">
            <w:rPr>
              <w:rFonts w:ascii="Times" w:hAnsi="Times" w:cs="Arial Hebrew"/>
              <w:noProof/>
              <w:sz w:val="22"/>
              <w:szCs w:val="22"/>
            </w:rPr>
            <w:t>, 2015)</w:t>
          </w:r>
          <w:r w:rsidR="00012CB9" w:rsidRPr="00E109F7">
            <w:rPr>
              <w:rFonts w:ascii="Times" w:hAnsi="Times" w:cs="Arial Hebrew"/>
              <w:sz w:val="22"/>
              <w:szCs w:val="22"/>
            </w:rPr>
            <w:fldChar w:fldCharType="end"/>
          </w:r>
        </w:sdtContent>
      </w:sdt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states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that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good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teaching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and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learning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must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include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assessment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for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learning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principle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this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is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a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key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pedagogical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principle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that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is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linked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to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the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four</w:t>
      </w:r>
      <w:r w:rsidR="00012CB9" w:rsidRPr="00E109F7">
        <w:rPr>
          <w:rFonts w:ascii="Times" w:hAnsi="Times" w:cs="Arial Hebrew"/>
          <w:sz w:val="22"/>
          <w:szCs w:val="22"/>
        </w:rPr>
        <w:t xml:space="preserve"> </w:t>
      </w:r>
      <w:r w:rsidR="00012CB9" w:rsidRPr="00E109F7">
        <w:rPr>
          <w:rFonts w:ascii="Times" w:eastAsia="Calibri" w:hAnsi="Times" w:cs="Calibri"/>
          <w:sz w:val="22"/>
          <w:szCs w:val="22"/>
        </w:rPr>
        <w:t>purposes</w:t>
      </w:r>
      <w:r w:rsidR="00012CB9" w:rsidRPr="00E109F7">
        <w:rPr>
          <w:rFonts w:ascii="Times" w:hAnsi="Times" w:cs="Arial Hebrew"/>
          <w:sz w:val="22"/>
          <w:szCs w:val="22"/>
        </w:rPr>
        <w:t>.</w:t>
      </w:r>
    </w:p>
    <w:p w14:paraId="6AD61DC3" w14:textId="40292A46" w:rsidR="00642D6C" w:rsidRPr="00E109F7" w:rsidRDefault="00012CB9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also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give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students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a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chance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to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self</w:t>
      </w:r>
      <w:r w:rsidR="00642D6C" w:rsidRPr="00E109F7">
        <w:rPr>
          <w:rFonts w:ascii="Times" w:hAnsi="Times" w:cs="Arial Hebrew"/>
          <w:sz w:val="22"/>
          <w:szCs w:val="22"/>
        </w:rPr>
        <w:t>-</w:t>
      </w:r>
      <w:r w:rsidR="00642D6C" w:rsidRPr="00E109F7">
        <w:rPr>
          <w:rFonts w:ascii="Times" w:eastAsia="Calibri" w:hAnsi="Times" w:cs="Calibri"/>
          <w:sz w:val="22"/>
          <w:szCs w:val="22"/>
        </w:rPr>
        <w:t>mark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and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make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any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changes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they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needed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to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calculate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correct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answer</w:t>
      </w:r>
      <w:r w:rsidR="00642D6C" w:rsidRPr="00E109F7">
        <w:rPr>
          <w:rFonts w:ascii="Times" w:hAnsi="Times" w:cs="Arial Hebrew"/>
          <w:sz w:val="22"/>
          <w:szCs w:val="22"/>
        </w:rPr>
        <w:t xml:space="preserve">. </w:t>
      </w:r>
      <w:sdt>
        <w:sdtPr>
          <w:rPr>
            <w:rFonts w:ascii="Times" w:hAnsi="Times" w:cs="Arial Hebrew"/>
            <w:sz w:val="22"/>
            <w:szCs w:val="22"/>
          </w:rPr>
          <w:id w:val="1106853837"/>
          <w:citation/>
        </w:sdtPr>
        <w:sdtContent>
          <w:r w:rsidR="00B46B80" w:rsidRPr="00E109F7">
            <w:rPr>
              <w:rFonts w:ascii="Times" w:hAnsi="Times" w:cs="Arial Hebrew"/>
              <w:sz w:val="22"/>
              <w:szCs w:val="22"/>
            </w:rPr>
            <w:fldChar w:fldCharType="begin"/>
          </w:r>
          <w:r w:rsidR="00B46B80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B46B80" w:rsidRPr="00E109F7">
            <w:rPr>
              <w:rFonts w:ascii="Times" w:eastAsia="Calibri" w:hAnsi="Times" w:cs="Calibri"/>
              <w:sz w:val="22"/>
              <w:szCs w:val="22"/>
            </w:rPr>
            <w:instrText>CITATION</w:instrText>
          </w:r>
          <w:r w:rsidR="00B46B80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B46B80" w:rsidRPr="00E109F7">
            <w:rPr>
              <w:rFonts w:ascii="Times" w:eastAsia="Calibri" w:hAnsi="Times" w:cs="Calibri"/>
              <w:sz w:val="22"/>
              <w:szCs w:val="22"/>
            </w:rPr>
            <w:instrText>Pau</w:instrText>
          </w:r>
          <w:r w:rsidR="00B46B80" w:rsidRPr="00E109F7">
            <w:rPr>
              <w:rFonts w:ascii="Times" w:hAnsi="Times" w:cs="Arial Hebrew"/>
              <w:sz w:val="22"/>
              <w:szCs w:val="22"/>
            </w:rPr>
            <w:instrText>03 \</w:instrText>
          </w:r>
          <w:r w:rsidR="00B46B80" w:rsidRPr="00E109F7">
            <w:rPr>
              <w:rFonts w:ascii="Times" w:eastAsia="Calibri" w:hAnsi="Times" w:cs="Calibri"/>
              <w:sz w:val="22"/>
              <w:szCs w:val="22"/>
            </w:rPr>
            <w:instrText>l</w:instrText>
          </w:r>
          <w:r w:rsidR="00B46B80" w:rsidRPr="00E109F7">
            <w:rPr>
              <w:rFonts w:ascii="Times" w:hAnsi="Times" w:cs="Arial Hebrew"/>
              <w:sz w:val="22"/>
              <w:szCs w:val="22"/>
            </w:rPr>
            <w:instrText xml:space="preserve"> 2057 </w:instrText>
          </w:r>
          <w:r w:rsidR="00B46B80" w:rsidRPr="00E109F7">
            <w:rPr>
              <w:rFonts w:ascii="Times" w:hAnsi="Times" w:cs="Arial Hebrew"/>
              <w:sz w:val="22"/>
              <w:szCs w:val="22"/>
            </w:rPr>
            <w:fldChar w:fldCharType="separate"/>
          </w:r>
          <w:r w:rsidR="00B46B80" w:rsidRPr="00E109F7">
            <w:rPr>
              <w:rFonts w:ascii="Times" w:hAnsi="Times" w:cs="Arial Hebrew"/>
              <w:noProof/>
              <w:sz w:val="22"/>
              <w:szCs w:val="22"/>
            </w:rPr>
            <w:t>(</w:t>
          </w:r>
          <w:r w:rsidR="00B46B80" w:rsidRPr="00E109F7">
            <w:rPr>
              <w:rFonts w:ascii="Times" w:eastAsia="Calibri" w:hAnsi="Times" w:cs="Calibri"/>
              <w:noProof/>
              <w:sz w:val="22"/>
              <w:szCs w:val="22"/>
            </w:rPr>
            <w:t>Black</w:t>
          </w:r>
          <w:r w:rsidR="00B46B80" w:rsidRPr="00E109F7">
            <w:rPr>
              <w:rFonts w:ascii="Times" w:hAnsi="Times" w:cs="Arial Hebrew"/>
              <w:noProof/>
              <w:sz w:val="22"/>
              <w:szCs w:val="22"/>
            </w:rPr>
            <w:t>, 2003)</w:t>
          </w:r>
          <w:r w:rsidR="00B46B80" w:rsidRPr="00E109F7">
            <w:rPr>
              <w:rFonts w:ascii="Times" w:hAnsi="Times" w:cs="Arial Hebrew"/>
              <w:sz w:val="22"/>
              <w:szCs w:val="22"/>
            </w:rPr>
            <w:fldChar w:fldCharType="end"/>
          </w:r>
        </w:sdtContent>
      </w:sdt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believes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that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peer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and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self</w:t>
      </w:r>
      <w:r w:rsidR="00B46B80" w:rsidRPr="00E109F7">
        <w:rPr>
          <w:rFonts w:ascii="Times" w:hAnsi="Times" w:cs="Arial Hebrew"/>
          <w:sz w:val="22"/>
          <w:szCs w:val="22"/>
        </w:rPr>
        <w:t>-</w:t>
      </w:r>
      <w:r w:rsidR="00B46B80" w:rsidRPr="00E109F7">
        <w:rPr>
          <w:rFonts w:ascii="Times" w:eastAsia="Calibri" w:hAnsi="Times" w:cs="Calibri"/>
          <w:sz w:val="22"/>
          <w:szCs w:val="22"/>
        </w:rPr>
        <w:t>assessment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should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be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used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in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lessons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so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that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students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understand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the</w:t>
      </w:r>
      <w:r w:rsidR="00B46B80" w:rsidRPr="00E109F7">
        <w:rPr>
          <w:rFonts w:ascii="Times" w:hAnsi="Times" w:cs="Arial Hebrew"/>
          <w:sz w:val="22"/>
          <w:szCs w:val="22"/>
        </w:rPr>
        <w:t xml:space="preserve"> </w:t>
      </w:r>
      <w:r w:rsidR="00B46B80" w:rsidRPr="00E109F7">
        <w:rPr>
          <w:rFonts w:ascii="Times" w:eastAsia="Calibri" w:hAnsi="Times" w:cs="Calibri"/>
          <w:sz w:val="22"/>
          <w:szCs w:val="22"/>
        </w:rPr>
        <w:t>lear</w:t>
      </w:r>
      <w:r w:rsidR="001F4EED" w:rsidRPr="00E109F7">
        <w:rPr>
          <w:rFonts w:ascii="Times" w:eastAsia="Calibri" w:hAnsi="Times" w:cs="Calibri"/>
          <w:sz w:val="22"/>
          <w:szCs w:val="22"/>
        </w:rPr>
        <w:t>ning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goal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for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it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to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be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achieved</w:t>
      </w:r>
      <w:r w:rsidR="001F4EED" w:rsidRPr="00E109F7">
        <w:rPr>
          <w:rFonts w:ascii="Times" w:hAnsi="Times" w:cs="Arial Hebrew"/>
          <w:sz w:val="22"/>
          <w:szCs w:val="22"/>
        </w:rPr>
        <w:t xml:space="preserve">, </w:t>
      </w:r>
      <w:r w:rsidR="001F4EED" w:rsidRPr="00E109F7">
        <w:rPr>
          <w:rFonts w:ascii="Times" w:eastAsia="Calibri" w:hAnsi="Times" w:cs="Calibri"/>
          <w:sz w:val="22"/>
          <w:szCs w:val="22"/>
        </w:rPr>
        <w:t>which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is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why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targets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were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given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at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the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start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of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the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observation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lesson</w:t>
      </w:r>
      <w:r w:rsidR="001F4EED" w:rsidRPr="00E109F7">
        <w:rPr>
          <w:rFonts w:ascii="Times" w:hAnsi="Times" w:cs="Arial Hebrew"/>
          <w:sz w:val="22"/>
          <w:szCs w:val="22"/>
        </w:rPr>
        <w:t>.</w:t>
      </w:r>
    </w:p>
    <w:p w14:paraId="3340C065" w14:textId="77777777" w:rsidR="00642D6C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</w:p>
    <w:p w14:paraId="5A4F3C0E" w14:textId="04BBCB27" w:rsidR="0048342B" w:rsidRPr="00E109F7" w:rsidRDefault="001A2699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business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finance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key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things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that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were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used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from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Blooms</w:t>
      </w:r>
      <w:r w:rsidR="001F4EED" w:rsidRPr="00E109F7">
        <w:rPr>
          <w:rFonts w:ascii="Times" w:hAnsi="Times" w:cs="Arial Hebrew"/>
          <w:sz w:val="22"/>
          <w:szCs w:val="22"/>
        </w:rPr>
        <w:t xml:space="preserve"> </w:t>
      </w:r>
      <w:r w:rsidR="001F4EED" w:rsidRPr="00E109F7">
        <w:rPr>
          <w:rFonts w:ascii="Times" w:eastAsia="Calibri" w:hAnsi="Times" w:cs="Calibri"/>
          <w:sz w:val="22"/>
          <w:szCs w:val="22"/>
        </w:rPr>
        <w:t>T</w:t>
      </w:r>
      <w:r w:rsidRPr="00E109F7">
        <w:rPr>
          <w:rFonts w:ascii="Times" w:eastAsia="Calibri" w:hAnsi="Times" w:cs="Calibri"/>
          <w:sz w:val="22"/>
          <w:szCs w:val="22"/>
        </w:rPr>
        <w:t>axonomy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remembering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evaluating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understanding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analysing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creating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E37EAF" w:rsidRPr="00E109F7">
        <w:rPr>
          <w:rFonts w:ascii="Times" w:eastAsia="Calibri" w:hAnsi="Times" w:cs="Calibri"/>
          <w:sz w:val="22"/>
          <w:szCs w:val="22"/>
        </w:rPr>
        <w:t>remember</w:t>
      </w:r>
      <w:r w:rsidR="00E37EAF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knowledge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from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previous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lessons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to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be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able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to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answer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the</w:t>
      </w:r>
      <w:r w:rsidR="006F3E03" w:rsidRPr="00E109F7">
        <w:rPr>
          <w:rFonts w:ascii="Times" w:hAnsi="Times" w:cs="Arial Hebrew"/>
          <w:sz w:val="22"/>
          <w:szCs w:val="22"/>
        </w:rPr>
        <w:t xml:space="preserve"> </w:t>
      </w:r>
      <w:r w:rsidR="006F3E03" w:rsidRPr="00E109F7">
        <w:rPr>
          <w:rFonts w:ascii="Times" w:eastAsia="Calibri" w:hAnsi="Times" w:cs="Calibri"/>
          <w:sz w:val="22"/>
          <w:szCs w:val="22"/>
        </w:rPr>
        <w:t>tasks</w:t>
      </w:r>
      <w:r w:rsidR="006F3E03" w:rsidRPr="00E109F7">
        <w:rPr>
          <w:rFonts w:ascii="Times" w:hAnsi="Times" w:cs="Arial Hebrew"/>
          <w:sz w:val="22"/>
          <w:szCs w:val="22"/>
        </w:rPr>
        <w:t xml:space="preserve">. </w:t>
      </w:r>
      <w:r w:rsidR="009D6A49" w:rsidRPr="00E109F7">
        <w:rPr>
          <w:rFonts w:ascii="Times" w:eastAsia="Calibri" w:hAnsi="Times" w:cs="Calibri"/>
          <w:sz w:val="22"/>
          <w:szCs w:val="22"/>
        </w:rPr>
        <w:t>They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had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read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case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study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have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good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understanding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of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company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be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able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answer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questions</w:t>
      </w:r>
      <w:r w:rsidR="009D6A49" w:rsidRPr="00E109F7">
        <w:rPr>
          <w:rFonts w:ascii="Times" w:hAnsi="Times" w:cs="Arial Hebrew"/>
          <w:sz w:val="22"/>
          <w:szCs w:val="22"/>
        </w:rPr>
        <w:t xml:space="preserve">. </w:t>
      </w:r>
      <w:r w:rsidR="009D6A49" w:rsidRPr="00E109F7">
        <w:rPr>
          <w:rFonts w:ascii="Times" w:eastAsia="Calibri" w:hAnsi="Times" w:cs="Calibri"/>
          <w:sz w:val="22"/>
          <w:szCs w:val="22"/>
        </w:rPr>
        <w:t>Analysing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and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evaluating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followed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into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exam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questions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given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in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tasks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where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pupils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needed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reach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all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four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AO</w:t>
      </w:r>
      <w:r w:rsidR="009D6A49" w:rsidRPr="00E109F7">
        <w:rPr>
          <w:rFonts w:ascii="Times" w:hAnsi="Times" w:cs="Arial Hebrew"/>
          <w:sz w:val="22"/>
          <w:szCs w:val="22"/>
        </w:rPr>
        <w:t>’</w:t>
      </w:r>
      <w:r w:rsidR="009D6A49" w:rsidRPr="00E109F7">
        <w:rPr>
          <w:rFonts w:ascii="Times" w:eastAsia="Calibri" w:hAnsi="Times" w:cs="Calibri"/>
          <w:sz w:val="22"/>
          <w:szCs w:val="22"/>
        </w:rPr>
        <w:t>s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to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conclude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with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the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creation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of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completing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a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cash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flow</w:t>
      </w:r>
      <w:r w:rsidR="009D6A49" w:rsidRPr="00E109F7">
        <w:rPr>
          <w:rFonts w:ascii="Times" w:hAnsi="Times" w:cs="Arial Hebrew"/>
          <w:sz w:val="22"/>
          <w:szCs w:val="22"/>
        </w:rPr>
        <w:t xml:space="preserve"> </w:t>
      </w:r>
      <w:r w:rsidR="009D6A49" w:rsidRPr="00E109F7">
        <w:rPr>
          <w:rFonts w:ascii="Times" w:eastAsia="Calibri" w:hAnsi="Times" w:cs="Calibri"/>
          <w:sz w:val="22"/>
          <w:szCs w:val="22"/>
        </w:rPr>
        <w:t>forecast</w:t>
      </w:r>
      <w:r w:rsidR="009D6A49" w:rsidRPr="00E109F7">
        <w:rPr>
          <w:rFonts w:ascii="Times" w:hAnsi="Times" w:cs="Arial Hebrew"/>
          <w:sz w:val="22"/>
          <w:szCs w:val="22"/>
        </w:rPr>
        <w:t xml:space="preserve">. </w:t>
      </w:r>
      <w:r w:rsidR="009B5697" w:rsidRPr="00E109F7">
        <w:rPr>
          <w:rFonts w:ascii="Times" w:eastAsia="Calibri" w:hAnsi="Times" w:cs="Calibri"/>
          <w:sz w:val="22"/>
          <w:szCs w:val="22"/>
        </w:rPr>
        <w:t>The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pupils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were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engaged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48342B" w:rsidRPr="00E109F7">
        <w:rPr>
          <w:rFonts w:ascii="Times" w:eastAsia="Calibri" w:hAnsi="Times" w:cs="Calibri"/>
          <w:sz w:val="22"/>
          <w:szCs w:val="22"/>
        </w:rPr>
        <w:t>at</w:t>
      </w:r>
      <w:r w:rsidR="0048342B" w:rsidRPr="00E109F7">
        <w:rPr>
          <w:rFonts w:ascii="Times" w:hAnsi="Times" w:cs="Arial Hebrew"/>
          <w:sz w:val="22"/>
          <w:szCs w:val="22"/>
        </w:rPr>
        <w:t xml:space="preserve"> </w:t>
      </w:r>
      <w:r w:rsidR="0048342B" w:rsidRPr="00E109F7">
        <w:rPr>
          <w:rFonts w:ascii="Times" w:eastAsia="Calibri" w:hAnsi="Times" w:cs="Calibri"/>
          <w:sz w:val="22"/>
          <w:szCs w:val="22"/>
        </w:rPr>
        <w:t>different</w:t>
      </w:r>
      <w:r w:rsidR="0048342B" w:rsidRPr="00E109F7">
        <w:rPr>
          <w:rFonts w:ascii="Times" w:hAnsi="Times" w:cs="Arial Hebrew"/>
          <w:sz w:val="22"/>
          <w:szCs w:val="22"/>
        </w:rPr>
        <w:t xml:space="preserve"> </w:t>
      </w:r>
      <w:r w:rsidR="0048342B" w:rsidRPr="00E109F7">
        <w:rPr>
          <w:rFonts w:ascii="Times" w:eastAsia="Calibri" w:hAnsi="Times" w:cs="Calibri"/>
          <w:sz w:val="22"/>
          <w:szCs w:val="22"/>
        </w:rPr>
        <w:t>levels</w:t>
      </w:r>
      <w:r w:rsidR="0048342B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in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this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lesson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and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completed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all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three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tasks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by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end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of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the</w:t>
      </w:r>
      <w:r w:rsidR="00642D6C" w:rsidRPr="00E109F7">
        <w:rPr>
          <w:rFonts w:ascii="Times" w:hAnsi="Times" w:cs="Arial Hebrew"/>
          <w:sz w:val="22"/>
          <w:szCs w:val="22"/>
        </w:rPr>
        <w:t xml:space="preserve"> </w:t>
      </w:r>
      <w:r w:rsidR="00642D6C" w:rsidRPr="00E109F7">
        <w:rPr>
          <w:rFonts w:ascii="Times" w:eastAsia="Calibri" w:hAnsi="Times" w:cs="Calibri"/>
          <w:sz w:val="22"/>
          <w:szCs w:val="22"/>
        </w:rPr>
        <w:t>lesson</w:t>
      </w:r>
      <w:r w:rsidR="00642D6C" w:rsidRPr="00E109F7">
        <w:rPr>
          <w:rFonts w:ascii="Times" w:hAnsi="Times" w:cs="Arial Hebrew"/>
          <w:sz w:val="22"/>
          <w:szCs w:val="22"/>
        </w:rPr>
        <w:t xml:space="preserve">. 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From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looking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at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the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observation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sheet</w:t>
      </w:r>
      <w:r w:rsidR="002B4042" w:rsidRPr="00E109F7">
        <w:rPr>
          <w:rFonts w:ascii="Times" w:hAnsi="Times" w:cs="Arial Hebrew"/>
          <w:sz w:val="22"/>
          <w:szCs w:val="22"/>
        </w:rPr>
        <w:t xml:space="preserve"> (</w:t>
      </w:r>
      <w:r w:rsidR="002B4042" w:rsidRPr="00E109F7">
        <w:rPr>
          <w:rFonts w:ascii="Times" w:eastAsia="Calibri" w:hAnsi="Times" w:cs="Calibri"/>
          <w:sz w:val="22"/>
          <w:szCs w:val="22"/>
        </w:rPr>
        <w:t>Appendix</w:t>
      </w:r>
      <w:r w:rsidR="002B4042" w:rsidRPr="00E109F7">
        <w:rPr>
          <w:rFonts w:ascii="Times" w:hAnsi="Times" w:cs="Arial Hebrew"/>
          <w:sz w:val="22"/>
          <w:szCs w:val="22"/>
        </w:rPr>
        <w:t xml:space="preserve"> 1) </w:t>
      </w:r>
      <w:r w:rsidR="002B4042" w:rsidRPr="00E109F7">
        <w:rPr>
          <w:rFonts w:ascii="Times" w:eastAsia="Calibri" w:hAnsi="Times" w:cs="Calibri"/>
          <w:sz w:val="22"/>
          <w:szCs w:val="22"/>
        </w:rPr>
        <w:t>Pupil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A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the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higher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attained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pupil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showed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to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be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the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most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en</w:t>
      </w:r>
      <w:r w:rsidR="00A96191" w:rsidRPr="00E109F7">
        <w:rPr>
          <w:rFonts w:ascii="Times" w:eastAsia="Calibri" w:hAnsi="Times" w:cs="Calibri"/>
          <w:sz w:val="22"/>
          <w:szCs w:val="22"/>
        </w:rPr>
        <w:t>gaged</w:t>
      </w:r>
      <w:r w:rsidR="00A96191" w:rsidRPr="00E109F7">
        <w:rPr>
          <w:rFonts w:ascii="Times" w:hAnsi="Times" w:cs="Arial Hebrew"/>
          <w:sz w:val="22"/>
          <w:szCs w:val="22"/>
        </w:rPr>
        <w:t xml:space="preserve">. </w:t>
      </w:r>
      <w:r w:rsidR="00A96191" w:rsidRPr="00E109F7">
        <w:rPr>
          <w:rFonts w:ascii="Times" w:eastAsia="Calibri" w:hAnsi="Times" w:cs="Calibri"/>
          <w:sz w:val="22"/>
          <w:szCs w:val="22"/>
        </w:rPr>
        <w:t>L</w:t>
      </w:r>
      <w:r w:rsidR="009B5697" w:rsidRPr="00E109F7">
        <w:rPr>
          <w:rFonts w:ascii="Times" w:eastAsia="Calibri" w:hAnsi="Times" w:cs="Calibri"/>
          <w:sz w:val="22"/>
          <w:szCs w:val="22"/>
        </w:rPr>
        <w:t>eaving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pupil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proofErr w:type="gramStart"/>
      <w:r w:rsidR="002B4042" w:rsidRPr="00E109F7">
        <w:rPr>
          <w:rFonts w:ascii="Times" w:eastAsia="Calibri" w:hAnsi="Times" w:cs="Calibri"/>
          <w:sz w:val="22"/>
          <w:szCs w:val="22"/>
        </w:rPr>
        <w:t>B</w:t>
      </w:r>
      <w:proofErr w:type="gramEnd"/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the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medium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attained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and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pupil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C</w:t>
      </w:r>
      <w:r w:rsidR="002B4042" w:rsidRPr="00E109F7">
        <w:rPr>
          <w:rFonts w:ascii="Times" w:hAnsi="Times" w:cs="Arial Hebrew"/>
          <w:sz w:val="22"/>
          <w:szCs w:val="22"/>
        </w:rPr>
        <w:t xml:space="preserve"> </w:t>
      </w:r>
      <w:r w:rsidR="002B4042" w:rsidRPr="00E109F7">
        <w:rPr>
          <w:rFonts w:ascii="Times" w:eastAsia="Calibri" w:hAnsi="Times" w:cs="Calibri"/>
          <w:sz w:val="22"/>
          <w:szCs w:val="22"/>
        </w:rPr>
        <w:t>the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lower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attained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D01313" w:rsidRPr="00E109F7">
        <w:rPr>
          <w:rFonts w:ascii="Times" w:eastAsia="Calibri" w:hAnsi="Times" w:cs="Calibri"/>
          <w:sz w:val="22"/>
          <w:szCs w:val="22"/>
        </w:rPr>
        <w:t>pupil</w:t>
      </w:r>
      <w:r w:rsidR="00D01313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to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be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at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different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levels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of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engagement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depending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on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which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task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they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were</w:t>
      </w:r>
      <w:r w:rsidR="009B5697" w:rsidRPr="00E109F7">
        <w:rPr>
          <w:rFonts w:ascii="Times" w:hAnsi="Times" w:cs="Arial Hebrew"/>
          <w:sz w:val="22"/>
          <w:szCs w:val="22"/>
        </w:rPr>
        <w:t xml:space="preserve"> </w:t>
      </w:r>
      <w:r w:rsidR="009B5697" w:rsidRPr="00E109F7">
        <w:rPr>
          <w:rFonts w:ascii="Times" w:eastAsia="Calibri" w:hAnsi="Times" w:cs="Calibri"/>
          <w:sz w:val="22"/>
          <w:szCs w:val="22"/>
        </w:rPr>
        <w:t>completing</w:t>
      </w:r>
      <w:r w:rsidR="009B5697" w:rsidRPr="00E109F7">
        <w:rPr>
          <w:rFonts w:ascii="Times" w:hAnsi="Times" w:cs="Arial Hebrew"/>
          <w:sz w:val="22"/>
          <w:szCs w:val="22"/>
        </w:rPr>
        <w:t xml:space="preserve">. </w:t>
      </w:r>
      <w:r w:rsidR="00A96191" w:rsidRPr="00E109F7">
        <w:rPr>
          <w:rFonts w:ascii="Times" w:eastAsia="Calibri" w:hAnsi="Times" w:cs="Calibri"/>
          <w:sz w:val="22"/>
          <w:szCs w:val="22"/>
        </w:rPr>
        <w:t>This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may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have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been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due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to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some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students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in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my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class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finding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essay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questions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easier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to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answer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than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numeracy</w:t>
      </w:r>
      <w:r w:rsidR="00A96191" w:rsidRPr="00E109F7">
        <w:rPr>
          <w:rFonts w:ascii="Times" w:hAnsi="Times" w:cs="Arial Hebrew"/>
          <w:sz w:val="22"/>
          <w:szCs w:val="22"/>
        </w:rPr>
        <w:t xml:space="preserve"> </w:t>
      </w:r>
      <w:r w:rsidR="00A96191" w:rsidRPr="00E109F7">
        <w:rPr>
          <w:rFonts w:ascii="Times" w:eastAsia="Calibri" w:hAnsi="Times" w:cs="Calibri"/>
          <w:sz w:val="22"/>
          <w:szCs w:val="22"/>
        </w:rPr>
        <w:t>questions</w:t>
      </w:r>
      <w:r w:rsidR="00A96191" w:rsidRPr="00E109F7">
        <w:rPr>
          <w:rFonts w:ascii="Times" w:hAnsi="Times" w:cs="Arial Hebrew"/>
          <w:sz w:val="22"/>
          <w:szCs w:val="22"/>
        </w:rPr>
        <w:t>.</w:t>
      </w:r>
    </w:p>
    <w:p w14:paraId="25CD281E" w14:textId="77777777" w:rsidR="00F75D65" w:rsidRPr="00E109F7" w:rsidRDefault="00F75D65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color w:val="FF0000"/>
          <w:sz w:val="22"/>
          <w:szCs w:val="22"/>
        </w:rPr>
      </w:pPr>
    </w:p>
    <w:p w14:paraId="5621B496" w14:textId="406B5007" w:rsidR="00642D6C" w:rsidRPr="00E109F7" w:rsidRDefault="00642D6C" w:rsidP="00E109F7">
      <w:pPr>
        <w:autoSpaceDE w:val="0"/>
        <w:autoSpaceDN w:val="0"/>
        <w:adjustRightInd w:val="0"/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improved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next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changing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mathematics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third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task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include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negative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numbers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cash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flow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forecast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make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challenging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calculate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also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change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position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sitting</w:t>
      </w:r>
      <w:r w:rsidRPr="00E109F7">
        <w:rPr>
          <w:rFonts w:ascii="Times" w:hAnsi="Times" w:cs="Arial Hebrew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located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back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classroom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therefore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difficult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times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facing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directly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="00322B1A" w:rsidRPr="00E109F7">
        <w:rPr>
          <w:rFonts w:ascii="Times" w:eastAsia="Calibri" w:hAnsi="Times" w:cs="Calibri"/>
          <w:sz w:val="22"/>
          <w:szCs w:val="22"/>
        </w:rPr>
        <w:t>Identifying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that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more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time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was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needed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with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pupils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for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interviews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in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first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observation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was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implemented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in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second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observation</w:t>
      </w:r>
      <w:r w:rsidR="00322B1A" w:rsidRPr="00E109F7">
        <w:rPr>
          <w:rFonts w:ascii="Times" w:hAnsi="Times" w:cs="Arial Hebrew"/>
          <w:sz w:val="22"/>
          <w:szCs w:val="22"/>
        </w:rPr>
        <w:t xml:space="preserve">. </w:t>
      </w:r>
      <w:r w:rsidR="00322B1A" w:rsidRPr="00E109F7">
        <w:rPr>
          <w:rFonts w:ascii="Times" w:eastAsia="Calibri" w:hAnsi="Times" w:cs="Calibri"/>
          <w:sz w:val="22"/>
          <w:szCs w:val="22"/>
        </w:rPr>
        <w:t>We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ensured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lastRenderedPageBreak/>
        <w:t>that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we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had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more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time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with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selected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pupils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to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ask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all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questions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and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collect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the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answers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so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that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this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process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was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not</w:t>
      </w:r>
      <w:r w:rsidR="00322B1A" w:rsidRPr="00E109F7">
        <w:rPr>
          <w:rFonts w:ascii="Times" w:hAnsi="Times" w:cs="Arial Hebrew"/>
          <w:sz w:val="22"/>
          <w:szCs w:val="22"/>
        </w:rPr>
        <w:t xml:space="preserve"> </w:t>
      </w:r>
      <w:r w:rsidR="00322B1A" w:rsidRPr="00E109F7">
        <w:rPr>
          <w:rFonts w:ascii="Times" w:eastAsia="Calibri" w:hAnsi="Times" w:cs="Calibri"/>
          <w:sz w:val="22"/>
          <w:szCs w:val="22"/>
        </w:rPr>
        <w:t>rushed</w:t>
      </w:r>
      <w:r w:rsidR="00322B1A" w:rsidRPr="00E109F7">
        <w:rPr>
          <w:rFonts w:ascii="Times" w:hAnsi="Times" w:cs="Arial Hebrew"/>
          <w:sz w:val="22"/>
          <w:szCs w:val="22"/>
        </w:rPr>
        <w:t xml:space="preserve">. </w:t>
      </w:r>
    </w:p>
    <w:p w14:paraId="6619CCC9" w14:textId="77777777" w:rsidR="00642D6C" w:rsidRPr="00E109F7" w:rsidRDefault="00642D6C" w:rsidP="00E109F7">
      <w:pPr>
        <w:spacing w:line="360" w:lineRule="auto"/>
        <w:rPr>
          <w:rFonts w:ascii="Times" w:hAnsi="Times" w:cs="Arial Hebrew"/>
          <w:color w:val="FF0000"/>
          <w:sz w:val="22"/>
          <w:szCs w:val="22"/>
        </w:rPr>
      </w:pPr>
    </w:p>
    <w:p w14:paraId="5B20C49D" w14:textId="00F03445" w:rsidR="00642D6C" w:rsidRPr="00E109F7" w:rsidRDefault="00642D6C" w:rsidP="00E109F7">
      <w:pPr>
        <w:spacing w:line="360" w:lineRule="auto"/>
        <w:rPr>
          <w:rFonts w:ascii="Times" w:hAnsi="Times" w:cs="Arial Hebrew"/>
          <w:color w:val="000000" w:themeColor="text1"/>
          <w:sz w:val="22"/>
          <w:szCs w:val="22"/>
        </w:rPr>
      </w:pP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From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this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experience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,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learnt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that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some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have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preference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numeracy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questions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literacy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questions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prefer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answer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only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ones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are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most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comfortable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with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Having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range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both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these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three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tasks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has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given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opportunity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practise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get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comfortable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answering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both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literacy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numeracy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questions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ready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level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examinations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By</w:t>
      </w:r>
      <w:r w:rsidR="00647D2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students</w:t>
      </w:r>
      <w:r w:rsidR="00647D2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having</w:t>
      </w:r>
      <w:r w:rsidR="00647D2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a</w:t>
      </w:r>
      <w:r w:rsidR="00647D2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preference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of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questions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they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feel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more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combatable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answering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has</w:t>
      </w:r>
      <w:r w:rsidR="00647D2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an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influence</w:t>
      </w:r>
      <w:r w:rsidR="00647D24"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="00647D24" w:rsidRPr="00E109F7">
        <w:rPr>
          <w:rFonts w:ascii="Times" w:eastAsia="Calibri" w:hAnsi="Times" w:cs="Calibri"/>
          <w:color w:val="000000" w:themeColor="text1"/>
          <w:sz w:val="22"/>
          <w:szCs w:val="22"/>
        </w:rPr>
        <w:t>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their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engagement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lesson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modifications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would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make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our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research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tools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are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include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more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questions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interview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and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for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observation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take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place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more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than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once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to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achieve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more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accurate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color w:val="000000" w:themeColor="text1"/>
          <w:sz w:val="22"/>
          <w:szCs w:val="22"/>
        </w:rPr>
        <w:t>findings</w:t>
      </w:r>
      <w:r w:rsidRPr="00E109F7">
        <w:rPr>
          <w:rFonts w:ascii="Times" w:hAnsi="Times" w:cs="Arial Hebrew"/>
          <w:color w:val="000000" w:themeColor="text1"/>
          <w:sz w:val="22"/>
          <w:szCs w:val="22"/>
        </w:rPr>
        <w:t xml:space="preserve">. </w:t>
      </w:r>
    </w:p>
    <w:p w14:paraId="4DA5CF32" w14:textId="77777777" w:rsidR="00EB79AD" w:rsidRPr="00E109F7" w:rsidRDefault="00EB79AD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6D0A9710" w14:textId="6891E7E4" w:rsidR="00EB79AD" w:rsidRPr="00E109F7" w:rsidRDefault="00EB79AD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Discussio</w:t>
      </w:r>
      <w:r w:rsidR="003410F9" w:rsidRPr="00E109F7">
        <w:rPr>
          <w:rFonts w:ascii="Times" w:eastAsia="Calibri" w:hAnsi="Times" w:cs="Calibri"/>
          <w:szCs w:val="22"/>
          <w:u w:val="single"/>
        </w:rPr>
        <w:t>n</w:t>
      </w:r>
      <w:r w:rsidR="003410F9" w:rsidRPr="00E109F7">
        <w:rPr>
          <w:rFonts w:ascii="Times" w:hAnsi="Times" w:cs="Arial Hebrew"/>
          <w:szCs w:val="22"/>
          <w:u w:val="single"/>
        </w:rPr>
        <w:t xml:space="preserve"> </w:t>
      </w:r>
      <w:r w:rsidR="003410F9" w:rsidRPr="00E109F7">
        <w:rPr>
          <w:rFonts w:ascii="Times" w:eastAsia="Calibri" w:hAnsi="Times" w:cs="Calibri"/>
          <w:szCs w:val="22"/>
          <w:u w:val="single"/>
        </w:rPr>
        <w:t>of</w:t>
      </w:r>
      <w:r w:rsidR="003410F9" w:rsidRPr="00E109F7">
        <w:rPr>
          <w:rFonts w:ascii="Times" w:hAnsi="Times" w:cs="Arial Hebrew"/>
          <w:szCs w:val="22"/>
          <w:u w:val="single"/>
        </w:rPr>
        <w:t xml:space="preserve"> </w:t>
      </w:r>
      <w:r w:rsidR="003410F9" w:rsidRPr="00E109F7">
        <w:rPr>
          <w:rFonts w:ascii="Times" w:eastAsia="Calibri" w:hAnsi="Times" w:cs="Calibri"/>
          <w:szCs w:val="22"/>
          <w:u w:val="single"/>
        </w:rPr>
        <w:t>research</w:t>
      </w:r>
      <w:r w:rsidR="003410F9" w:rsidRPr="00E109F7">
        <w:rPr>
          <w:rFonts w:ascii="Times" w:hAnsi="Times" w:cs="Arial Hebrew"/>
          <w:szCs w:val="22"/>
          <w:u w:val="single"/>
        </w:rPr>
        <w:t xml:space="preserve"> </w:t>
      </w:r>
      <w:r w:rsidR="003410F9" w:rsidRPr="00E109F7">
        <w:rPr>
          <w:rFonts w:ascii="Times" w:eastAsia="Calibri" w:hAnsi="Times" w:cs="Calibri"/>
          <w:szCs w:val="22"/>
          <w:u w:val="single"/>
        </w:rPr>
        <w:t>findings</w:t>
      </w:r>
      <w:r w:rsidR="003410F9"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4C2461E2" w14:textId="77777777" w:rsidR="009411CB" w:rsidRPr="00E109F7" w:rsidRDefault="009411CB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69722D3D" w14:textId="58CB531A" w:rsidR="00716690" w:rsidRPr="00E109F7" w:rsidRDefault="00E1338B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Fro</w:t>
      </w:r>
      <w:r w:rsidR="00567EE1" w:rsidRPr="00E109F7">
        <w:rPr>
          <w:rFonts w:ascii="Times" w:eastAsia="Calibri" w:hAnsi="Times" w:cs="Calibri"/>
          <w:sz w:val="22"/>
          <w:szCs w:val="22"/>
        </w:rPr>
        <w:t>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findings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shown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every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child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each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work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ways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and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at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different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levels</w:t>
      </w:r>
      <w:r w:rsidR="00D221FF" w:rsidRPr="00E109F7">
        <w:rPr>
          <w:rFonts w:ascii="Times" w:hAnsi="Times" w:cs="Arial Hebrew"/>
          <w:sz w:val="22"/>
          <w:szCs w:val="22"/>
        </w:rPr>
        <w:t xml:space="preserve">. </w:t>
      </w:r>
      <w:r w:rsidR="00D221FF" w:rsidRPr="00E109F7">
        <w:rPr>
          <w:rFonts w:ascii="Times" w:eastAsia="Calibri" w:hAnsi="Times" w:cs="Calibri"/>
          <w:sz w:val="22"/>
          <w:szCs w:val="22"/>
        </w:rPr>
        <w:t>Using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scaffolding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methods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such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as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going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through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things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step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by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step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and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giving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out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help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sheets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boosts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pupil</w:t>
      </w:r>
      <w:r w:rsidR="00A1306E" w:rsidRPr="00E109F7">
        <w:rPr>
          <w:rFonts w:ascii="Times" w:hAnsi="Times" w:cs="Arial Hebrew"/>
          <w:sz w:val="22"/>
          <w:szCs w:val="22"/>
        </w:rPr>
        <w:t>’</w:t>
      </w:r>
      <w:r w:rsidR="00D221FF" w:rsidRPr="00E109F7">
        <w:rPr>
          <w:rFonts w:ascii="Times" w:eastAsia="Calibri" w:hAnsi="Times" w:cs="Calibri"/>
          <w:sz w:val="22"/>
          <w:szCs w:val="22"/>
        </w:rPr>
        <w:t>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confidence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and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keeps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them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engaged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on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task</w:t>
      </w:r>
      <w:r w:rsidR="00D221FF" w:rsidRPr="00E109F7">
        <w:rPr>
          <w:rFonts w:ascii="Times" w:hAnsi="Times" w:cs="Arial Hebrew"/>
          <w:sz w:val="22"/>
          <w:szCs w:val="22"/>
        </w:rPr>
        <w:t xml:space="preserve">. </w:t>
      </w:r>
      <w:r w:rsidR="00716690" w:rsidRPr="00E109F7">
        <w:rPr>
          <w:rFonts w:ascii="Times" w:eastAsia="Calibri" w:hAnsi="Times" w:cs="Calibri"/>
          <w:sz w:val="22"/>
          <w:szCs w:val="22"/>
        </w:rPr>
        <w:t>Differentiation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in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lessons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and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having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range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of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different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tasks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also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keeps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pupils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on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task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there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are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different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things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to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complete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different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levels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it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keeps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the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pupils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interested</w:t>
      </w:r>
      <w:r w:rsidR="00716690" w:rsidRPr="00E109F7">
        <w:rPr>
          <w:rFonts w:ascii="Times" w:hAnsi="Times" w:cs="Arial Hebrew"/>
          <w:sz w:val="22"/>
          <w:szCs w:val="22"/>
        </w:rPr>
        <w:t xml:space="preserve">, </w:t>
      </w:r>
      <w:r w:rsidR="00716690" w:rsidRPr="00E109F7">
        <w:rPr>
          <w:rFonts w:ascii="Times" w:eastAsia="Calibri" w:hAnsi="Times" w:cs="Calibri"/>
          <w:sz w:val="22"/>
          <w:szCs w:val="22"/>
        </w:rPr>
        <w:t>if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every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question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was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aimed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high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attaining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pupils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then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not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all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pupils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in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the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class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would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be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able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and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willing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to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attempt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the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questions</w:t>
      </w:r>
      <w:r w:rsidR="00716690" w:rsidRPr="00E109F7">
        <w:rPr>
          <w:rFonts w:ascii="Times" w:hAnsi="Times" w:cs="Arial Hebrew"/>
          <w:sz w:val="22"/>
          <w:szCs w:val="22"/>
        </w:rPr>
        <w:t xml:space="preserve">. </w:t>
      </w:r>
      <w:r w:rsidR="00716690" w:rsidRPr="00E109F7">
        <w:rPr>
          <w:rFonts w:ascii="Times" w:eastAsia="Calibri" w:hAnsi="Times" w:cs="Calibri"/>
          <w:sz w:val="22"/>
          <w:szCs w:val="22"/>
        </w:rPr>
        <w:t>Having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differentiated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tasks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helps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me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as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teacher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with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716690" w:rsidRPr="00E109F7">
        <w:rPr>
          <w:rFonts w:ascii="Times" w:eastAsia="Calibri" w:hAnsi="Times" w:cs="Calibri"/>
          <w:sz w:val="22"/>
          <w:szCs w:val="22"/>
        </w:rPr>
        <w:t>AFL</w:t>
      </w:r>
      <w:r w:rsidR="00716690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to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see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which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pupils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need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more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support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and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if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my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teaching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methods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need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to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change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to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explain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things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in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a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different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way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to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help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the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pupils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understand</w:t>
      </w:r>
      <w:r w:rsidR="00942B8E" w:rsidRPr="00E109F7">
        <w:rPr>
          <w:rFonts w:ascii="Times" w:hAnsi="Times" w:cs="Arial Hebrew"/>
          <w:sz w:val="22"/>
          <w:szCs w:val="22"/>
        </w:rPr>
        <w:t xml:space="preserve">. </w:t>
      </w:r>
      <w:r w:rsidR="00942B8E" w:rsidRPr="00E109F7">
        <w:rPr>
          <w:rFonts w:ascii="Times" w:eastAsia="Calibri" w:hAnsi="Times" w:cs="Calibri"/>
          <w:sz w:val="22"/>
          <w:szCs w:val="22"/>
        </w:rPr>
        <w:t>Creating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tasks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that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are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differentiated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and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marking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the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work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along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with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questioning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in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class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will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help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with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these</w:t>
      </w:r>
      <w:r w:rsidR="00942B8E" w:rsidRPr="00E109F7">
        <w:rPr>
          <w:rFonts w:ascii="Times" w:hAnsi="Times" w:cs="Arial Hebrew"/>
          <w:sz w:val="22"/>
          <w:szCs w:val="22"/>
        </w:rPr>
        <w:t xml:space="preserve"> </w:t>
      </w:r>
      <w:r w:rsidR="00942B8E" w:rsidRPr="00E109F7">
        <w:rPr>
          <w:rFonts w:ascii="Times" w:eastAsia="Calibri" w:hAnsi="Times" w:cs="Calibri"/>
          <w:sz w:val="22"/>
          <w:szCs w:val="22"/>
        </w:rPr>
        <w:t>conclusions</w:t>
      </w:r>
      <w:r w:rsidR="00942B8E" w:rsidRPr="00E109F7">
        <w:rPr>
          <w:rFonts w:ascii="Times" w:hAnsi="Times" w:cs="Arial Hebrew"/>
          <w:sz w:val="22"/>
          <w:szCs w:val="22"/>
        </w:rPr>
        <w:t xml:space="preserve">. </w:t>
      </w:r>
    </w:p>
    <w:p w14:paraId="73A2B43A" w14:textId="77777777" w:rsidR="00716690" w:rsidRPr="00E109F7" w:rsidRDefault="00716690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2ACBECDA" w14:textId="001BFDE0" w:rsidR="009411CB" w:rsidRPr="00E109F7" w:rsidRDefault="00200413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E1338B" w:rsidRPr="00E109F7">
        <w:rPr>
          <w:rFonts w:ascii="Times" w:eastAsia="Calibri" w:hAnsi="Times" w:cs="Calibri"/>
          <w:sz w:val="22"/>
          <w:szCs w:val="22"/>
        </w:rPr>
        <w:t>my</w:t>
      </w:r>
      <w:r w:rsidR="00E1338B" w:rsidRPr="00E109F7">
        <w:rPr>
          <w:rFonts w:ascii="Times" w:hAnsi="Times" w:cs="Arial Hebrew"/>
          <w:sz w:val="22"/>
          <w:szCs w:val="22"/>
        </w:rPr>
        <w:t xml:space="preserve"> </w:t>
      </w:r>
      <w:r w:rsidR="00E1338B" w:rsidRPr="00E109F7">
        <w:rPr>
          <w:rFonts w:ascii="Times" w:eastAsia="Calibri" w:hAnsi="Times" w:cs="Calibri"/>
          <w:sz w:val="22"/>
          <w:szCs w:val="22"/>
        </w:rPr>
        <w:t>class</w:t>
      </w:r>
      <w:r w:rsidR="00E1338B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and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future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lessons</w:t>
      </w:r>
      <w:r w:rsidR="00567EE1" w:rsidRPr="00E109F7">
        <w:rPr>
          <w:rFonts w:ascii="Times" w:hAnsi="Times" w:cs="Arial Hebrew"/>
          <w:sz w:val="22"/>
          <w:szCs w:val="22"/>
        </w:rPr>
        <w:t xml:space="preserve">, </w:t>
      </w:r>
      <w:r w:rsidR="00567EE1" w:rsidRPr="00E109F7">
        <w:rPr>
          <w:rFonts w:ascii="Times" w:eastAsia="Calibri" w:hAnsi="Times" w:cs="Calibri"/>
          <w:sz w:val="22"/>
          <w:szCs w:val="22"/>
        </w:rPr>
        <w:t>I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will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continue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to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include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different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range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of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tasks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that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are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designed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at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different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levels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so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each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pupil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is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challenged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and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able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to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complete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the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work</w:t>
      </w:r>
      <w:r w:rsidR="00567EE1" w:rsidRPr="00E109F7">
        <w:rPr>
          <w:rFonts w:ascii="Times" w:hAnsi="Times" w:cs="Arial Hebrew"/>
          <w:sz w:val="22"/>
          <w:szCs w:val="22"/>
        </w:rPr>
        <w:t xml:space="preserve">. </w:t>
      </w:r>
      <w:r w:rsidR="00567EE1" w:rsidRPr="00E109F7">
        <w:rPr>
          <w:rFonts w:ascii="Times" w:eastAsia="Calibri" w:hAnsi="Times" w:cs="Calibri"/>
          <w:sz w:val="22"/>
          <w:szCs w:val="22"/>
        </w:rPr>
        <w:t>The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research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also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revealed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that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pupils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have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preference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of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questions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they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would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like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to</w:t>
      </w:r>
      <w:r w:rsidR="00567EE1" w:rsidRPr="00E109F7">
        <w:rPr>
          <w:rFonts w:ascii="Times" w:hAnsi="Times" w:cs="Arial Hebrew"/>
          <w:sz w:val="22"/>
          <w:szCs w:val="22"/>
        </w:rPr>
        <w:t xml:space="preserve"> </w:t>
      </w:r>
      <w:r w:rsidR="00567EE1" w:rsidRPr="00E109F7">
        <w:rPr>
          <w:rFonts w:ascii="Times" w:eastAsia="Calibri" w:hAnsi="Times" w:cs="Calibri"/>
          <w:sz w:val="22"/>
          <w:szCs w:val="22"/>
        </w:rPr>
        <w:t>answer</w:t>
      </w:r>
      <w:r w:rsidR="00567EE1" w:rsidRPr="00E109F7">
        <w:rPr>
          <w:rFonts w:ascii="Times" w:hAnsi="Times" w:cs="Arial Hebrew"/>
          <w:sz w:val="22"/>
          <w:szCs w:val="22"/>
        </w:rPr>
        <w:t xml:space="preserve">. </w:t>
      </w:r>
      <w:r w:rsidR="00D221FF" w:rsidRPr="00E109F7">
        <w:rPr>
          <w:rFonts w:ascii="Times" w:eastAsia="Calibri" w:hAnsi="Times" w:cs="Calibri"/>
          <w:sz w:val="22"/>
          <w:szCs w:val="22"/>
        </w:rPr>
        <w:t>Therefore</w:t>
      </w:r>
      <w:r w:rsidR="00D221FF" w:rsidRPr="00E109F7">
        <w:rPr>
          <w:rFonts w:ascii="Times" w:hAnsi="Times" w:cs="Arial Hebrew"/>
          <w:sz w:val="22"/>
          <w:szCs w:val="22"/>
        </w:rPr>
        <w:t>,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identifying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questions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that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pupils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struggle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with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for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example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writing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essay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questions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will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give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me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opportunity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to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target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this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i</w:t>
      </w:r>
      <w:r w:rsidR="00D221FF" w:rsidRPr="00E109F7">
        <w:rPr>
          <w:rFonts w:ascii="Times" w:eastAsia="Calibri" w:hAnsi="Times" w:cs="Calibri"/>
          <w:sz w:val="22"/>
          <w:szCs w:val="22"/>
        </w:rPr>
        <w:t>ssue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i</w:t>
      </w:r>
      <w:r w:rsidR="007E1000" w:rsidRPr="00E109F7">
        <w:rPr>
          <w:rFonts w:ascii="Times" w:eastAsia="Calibri" w:hAnsi="Times" w:cs="Calibri"/>
          <w:sz w:val="22"/>
          <w:szCs w:val="22"/>
        </w:rPr>
        <w:t>n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lesson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and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arrange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exam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essay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writing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workshops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showing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pupils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step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b</w:t>
      </w:r>
      <w:r w:rsidR="00D221FF" w:rsidRPr="00E109F7">
        <w:rPr>
          <w:rFonts w:ascii="Times" w:eastAsia="Calibri" w:hAnsi="Times" w:cs="Calibri"/>
          <w:sz w:val="22"/>
          <w:szCs w:val="22"/>
        </w:rPr>
        <w:t>y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step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guide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on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how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to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answer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an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exam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essay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question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correctly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ensuring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that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AO</w:t>
      </w:r>
      <w:r w:rsidR="007E1000" w:rsidRPr="00E109F7">
        <w:rPr>
          <w:rFonts w:ascii="Times" w:hAnsi="Times" w:cs="Arial Hebrew"/>
          <w:sz w:val="22"/>
          <w:szCs w:val="22"/>
        </w:rPr>
        <w:t>1,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AO</w:t>
      </w:r>
      <w:r w:rsidR="007E1000" w:rsidRPr="00E109F7">
        <w:rPr>
          <w:rFonts w:ascii="Times" w:hAnsi="Times" w:cs="Arial Hebrew"/>
          <w:sz w:val="22"/>
          <w:szCs w:val="22"/>
        </w:rPr>
        <w:t>2,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AO</w:t>
      </w:r>
      <w:r w:rsidR="007E1000" w:rsidRPr="00E109F7">
        <w:rPr>
          <w:rFonts w:ascii="Times" w:hAnsi="Times" w:cs="Arial Hebrew"/>
          <w:sz w:val="22"/>
          <w:szCs w:val="22"/>
        </w:rPr>
        <w:t xml:space="preserve">3 </w:t>
      </w:r>
      <w:r w:rsidR="007E1000" w:rsidRPr="00E109F7">
        <w:rPr>
          <w:rFonts w:ascii="Times" w:eastAsia="Calibri" w:hAnsi="Times" w:cs="Calibri"/>
          <w:sz w:val="22"/>
          <w:szCs w:val="22"/>
        </w:rPr>
        <w:t>and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AO</w:t>
      </w:r>
      <w:r w:rsidR="007E1000" w:rsidRPr="00E109F7">
        <w:rPr>
          <w:rFonts w:ascii="Times" w:hAnsi="Times" w:cs="Arial Hebrew"/>
          <w:sz w:val="22"/>
          <w:szCs w:val="22"/>
        </w:rPr>
        <w:t xml:space="preserve">4 </w:t>
      </w:r>
      <w:r w:rsidR="007E1000" w:rsidRPr="00E109F7">
        <w:rPr>
          <w:rFonts w:ascii="Times" w:eastAsia="Calibri" w:hAnsi="Times" w:cs="Calibri"/>
          <w:sz w:val="22"/>
          <w:szCs w:val="22"/>
        </w:rPr>
        <w:t>is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understood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and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met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to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get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the</w:t>
      </w:r>
      <w:r w:rsidR="007E1000" w:rsidRPr="00E109F7">
        <w:rPr>
          <w:rFonts w:ascii="Times" w:hAnsi="Times" w:cs="Arial Hebrew"/>
          <w:sz w:val="22"/>
          <w:szCs w:val="22"/>
        </w:rPr>
        <w:t xml:space="preserve"> </w:t>
      </w:r>
      <w:r w:rsidR="007E1000" w:rsidRPr="00E109F7">
        <w:rPr>
          <w:rFonts w:ascii="Times" w:eastAsia="Calibri" w:hAnsi="Times" w:cs="Calibri"/>
          <w:sz w:val="22"/>
          <w:szCs w:val="22"/>
        </w:rPr>
        <w:t>highest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possible</w:t>
      </w:r>
      <w:r w:rsidR="00D221FF" w:rsidRPr="00E109F7">
        <w:rPr>
          <w:rFonts w:ascii="Times" w:hAnsi="Times" w:cs="Arial Hebrew"/>
          <w:sz w:val="22"/>
          <w:szCs w:val="22"/>
        </w:rPr>
        <w:t xml:space="preserve"> </w:t>
      </w:r>
      <w:r w:rsidR="00D221FF" w:rsidRPr="00E109F7">
        <w:rPr>
          <w:rFonts w:ascii="Times" w:eastAsia="Calibri" w:hAnsi="Times" w:cs="Calibri"/>
          <w:sz w:val="22"/>
          <w:szCs w:val="22"/>
        </w:rPr>
        <w:t>marks</w:t>
      </w:r>
      <w:r w:rsidR="00D221FF" w:rsidRPr="00E109F7">
        <w:rPr>
          <w:rFonts w:ascii="Times" w:hAnsi="Times" w:cs="Arial Hebrew"/>
          <w:sz w:val="22"/>
          <w:szCs w:val="22"/>
        </w:rPr>
        <w:t>.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Or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for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example</w:t>
      </w:r>
      <w:r w:rsidR="007F57D0" w:rsidRPr="00E109F7">
        <w:rPr>
          <w:rFonts w:ascii="Times" w:hAnsi="Times" w:cs="Arial Hebrew"/>
          <w:sz w:val="22"/>
          <w:szCs w:val="22"/>
        </w:rPr>
        <w:t xml:space="preserve">, </w:t>
      </w:r>
      <w:r w:rsidR="007F57D0" w:rsidRPr="00E109F7">
        <w:rPr>
          <w:rFonts w:ascii="Times" w:eastAsia="Calibri" w:hAnsi="Times" w:cs="Calibri"/>
          <w:sz w:val="22"/>
          <w:szCs w:val="22"/>
        </w:rPr>
        <w:t>if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pupils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didn</w:t>
      </w:r>
      <w:r w:rsidR="007F57D0" w:rsidRPr="00E109F7">
        <w:rPr>
          <w:rFonts w:ascii="Times" w:hAnsi="Times" w:cs="Arial Hebrew"/>
          <w:sz w:val="22"/>
          <w:szCs w:val="22"/>
        </w:rPr>
        <w:t>’</w:t>
      </w:r>
      <w:r w:rsidR="007F57D0" w:rsidRPr="00E109F7">
        <w:rPr>
          <w:rFonts w:ascii="Times" w:eastAsia="Calibri" w:hAnsi="Times" w:cs="Calibri"/>
          <w:sz w:val="22"/>
          <w:szCs w:val="22"/>
        </w:rPr>
        <w:t>t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understand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the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numeracy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side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of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finance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and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were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unable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to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complete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the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tasks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I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will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then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know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and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be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able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to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create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different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exercises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that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are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easier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to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understand</w:t>
      </w:r>
      <w:r w:rsidR="007F57D0" w:rsidRPr="00E109F7">
        <w:rPr>
          <w:rFonts w:ascii="Times" w:hAnsi="Times" w:cs="Arial Hebrew"/>
          <w:sz w:val="22"/>
          <w:szCs w:val="22"/>
        </w:rPr>
        <w:t xml:space="preserve">, </w:t>
      </w:r>
      <w:r w:rsidR="007F57D0" w:rsidRPr="00E109F7">
        <w:rPr>
          <w:rFonts w:ascii="Times" w:eastAsia="Calibri" w:hAnsi="Times" w:cs="Calibri"/>
          <w:sz w:val="22"/>
          <w:szCs w:val="22"/>
        </w:rPr>
        <w:t>create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scaffolding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sheets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to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give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out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to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the</w:t>
      </w:r>
      <w:r w:rsidR="007F57D0" w:rsidRPr="00E109F7">
        <w:rPr>
          <w:rFonts w:ascii="Times" w:hAnsi="Times" w:cs="Arial Hebrew"/>
          <w:sz w:val="22"/>
          <w:szCs w:val="22"/>
        </w:rPr>
        <w:t xml:space="preserve"> </w:t>
      </w:r>
      <w:r w:rsidR="007F57D0" w:rsidRPr="00E109F7">
        <w:rPr>
          <w:rFonts w:ascii="Times" w:eastAsia="Calibri" w:hAnsi="Times" w:cs="Calibri"/>
          <w:sz w:val="22"/>
          <w:szCs w:val="22"/>
        </w:rPr>
        <w:t>pu</w:t>
      </w:r>
      <w:r w:rsidR="00DB2D54" w:rsidRPr="00E109F7">
        <w:rPr>
          <w:rFonts w:ascii="Times" w:eastAsia="Calibri" w:hAnsi="Times" w:cs="Calibri"/>
          <w:sz w:val="22"/>
          <w:szCs w:val="22"/>
        </w:rPr>
        <w:t>pils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and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explain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the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topic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in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more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detail</w:t>
      </w:r>
      <w:r w:rsidR="00DB2D54" w:rsidRPr="00E109F7">
        <w:rPr>
          <w:rFonts w:ascii="Times" w:hAnsi="Times" w:cs="Arial Hebrew"/>
          <w:sz w:val="22"/>
          <w:szCs w:val="22"/>
        </w:rPr>
        <w:t>.</w:t>
      </w:r>
    </w:p>
    <w:p w14:paraId="42B203CC" w14:textId="77777777" w:rsidR="005426BE" w:rsidRPr="00E109F7" w:rsidRDefault="005426BE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64CF0B22" w14:textId="3FA24FAD" w:rsidR="00EB79AD" w:rsidRPr="00D54CF6" w:rsidRDefault="005426BE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lastRenderedPageBreak/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limitation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both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classes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obs</w:t>
      </w:r>
      <w:r w:rsidR="00DB2D54" w:rsidRPr="00E109F7">
        <w:rPr>
          <w:rFonts w:ascii="Times" w:eastAsia="Calibri" w:hAnsi="Times" w:cs="Calibri"/>
          <w:sz w:val="22"/>
          <w:szCs w:val="22"/>
        </w:rPr>
        <w:t>erved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were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trying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to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identify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findings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of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same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question</w:t>
      </w:r>
      <w:r w:rsidR="00DB2D54" w:rsidRPr="00E109F7">
        <w:rPr>
          <w:rFonts w:ascii="Times" w:hAnsi="Times" w:cs="Arial Hebrew"/>
          <w:sz w:val="22"/>
          <w:szCs w:val="22"/>
        </w:rPr>
        <w:t xml:space="preserve">. </w:t>
      </w:r>
      <w:r w:rsidR="00DB2D54" w:rsidRPr="00E109F7">
        <w:rPr>
          <w:rFonts w:ascii="Times" w:eastAsia="Calibri" w:hAnsi="Times" w:cs="Calibri"/>
          <w:sz w:val="22"/>
          <w:szCs w:val="22"/>
        </w:rPr>
        <w:t>H</w:t>
      </w:r>
      <w:r w:rsidR="00010185" w:rsidRPr="00E109F7">
        <w:rPr>
          <w:rFonts w:ascii="Times" w:eastAsia="Calibri" w:hAnsi="Times" w:cs="Calibri"/>
          <w:sz w:val="22"/>
          <w:szCs w:val="22"/>
        </w:rPr>
        <w:t>owever</w:t>
      </w:r>
      <w:r w:rsidR="00DB2D54" w:rsidRPr="00E109F7">
        <w:rPr>
          <w:rFonts w:ascii="Times" w:hAnsi="Times" w:cs="Arial Hebrew"/>
          <w:sz w:val="22"/>
          <w:szCs w:val="22"/>
        </w:rPr>
        <w:t>,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classes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were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different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subjects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and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different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key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stages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therefore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difficult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time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to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create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tasks</w:t>
      </w:r>
      <w:r w:rsidR="00010185" w:rsidRPr="00E109F7">
        <w:rPr>
          <w:rFonts w:ascii="Times" w:hAnsi="Times" w:cs="Arial Hebrew"/>
          <w:sz w:val="22"/>
          <w:szCs w:val="22"/>
        </w:rPr>
        <w:t xml:space="preserve">, </w:t>
      </w:r>
      <w:r w:rsidR="00010185" w:rsidRPr="00E109F7">
        <w:rPr>
          <w:rFonts w:ascii="Times" w:eastAsia="Calibri" w:hAnsi="Times" w:cs="Calibri"/>
          <w:sz w:val="22"/>
          <w:szCs w:val="22"/>
        </w:rPr>
        <w:t>questions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and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reflections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that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would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meet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both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subjects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and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key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stages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to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complete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findings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this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research</w:t>
      </w:r>
      <w:r w:rsidR="00010185" w:rsidRPr="00E109F7">
        <w:rPr>
          <w:rFonts w:ascii="Times" w:hAnsi="Times" w:cs="Arial Hebrew"/>
          <w:sz w:val="22"/>
          <w:szCs w:val="22"/>
        </w:rPr>
        <w:t xml:space="preserve">. </w:t>
      </w:r>
      <w:r w:rsidR="00010185" w:rsidRPr="00E109F7">
        <w:rPr>
          <w:rFonts w:ascii="Times" w:eastAsia="Calibri" w:hAnsi="Times" w:cs="Calibri"/>
          <w:sz w:val="22"/>
          <w:szCs w:val="22"/>
        </w:rPr>
        <w:t>Another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limitation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that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observer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class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who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students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have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never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seen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before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meaning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that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pupil</w:t>
      </w:r>
      <w:r w:rsidR="005F4DE2" w:rsidRPr="00E109F7">
        <w:rPr>
          <w:rFonts w:ascii="Times" w:hAnsi="Times" w:cs="Arial Hebrew"/>
          <w:sz w:val="22"/>
          <w:szCs w:val="22"/>
        </w:rPr>
        <w:t>’</w:t>
      </w:r>
      <w:r w:rsidR="00010185" w:rsidRPr="00E109F7">
        <w:rPr>
          <w:rFonts w:ascii="Times" w:eastAsia="Calibri" w:hAnsi="Times" w:cs="Calibri"/>
          <w:sz w:val="22"/>
          <w:szCs w:val="22"/>
        </w:rPr>
        <w:t>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behaviour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may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change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and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will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not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act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usually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would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know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are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being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observed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which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giving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inaccurate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findings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or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research</w:t>
      </w:r>
      <w:r w:rsidR="00010185" w:rsidRPr="00E109F7">
        <w:rPr>
          <w:rFonts w:ascii="Times" w:hAnsi="Times" w:cs="Arial Hebrew"/>
          <w:sz w:val="22"/>
          <w:szCs w:val="22"/>
        </w:rPr>
        <w:t xml:space="preserve">. </w:t>
      </w:r>
      <w:r w:rsidR="00010185" w:rsidRPr="00E109F7">
        <w:rPr>
          <w:rFonts w:ascii="Times" w:eastAsia="Calibri" w:hAnsi="Times" w:cs="Calibri"/>
          <w:sz w:val="22"/>
          <w:szCs w:val="22"/>
        </w:rPr>
        <w:t>As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this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each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lesson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was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only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observed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once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does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not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give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enough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information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to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answer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question</w:t>
      </w:r>
      <w:r w:rsidR="00DB2D54" w:rsidRPr="00E109F7">
        <w:rPr>
          <w:rFonts w:ascii="Times" w:hAnsi="Times" w:cs="Arial Hebrew"/>
          <w:sz w:val="22"/>
          <w:szCs w:val="22"/>
        </w:rPr>
        <w:t xml:space="preserve">. </w:t>
      </w:r>
      <w:r w:rsidR="00DB2D54" w:rsidRPr="00E109F7">
        <w:rPr>
          <w:rFonts w:ascii="Times" w:eastAsia="Calibri" w:hAnsi="Times" w:cs="Calibri"/>
          <w:sz w:val="22"/>
          <w:szCs w:val="22"/>
        </w:rPr>
        <w:t>In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future</w:t>
      </w:r>
      <w:r w:rsidR="00DB2D54" w:rsidRPr="00E109F7">
        <w:rPr>
          <w:rFonts w:ascii="Times" w:hAnsi="Times" w:cs="Arial Hebrew"/>
          <w:sz w:val="22"/>
          <w:szCs w:val="22"/>
        </w:rPr>
        <w:t xml:space="preserve">, </w:t>
      </w:r>
      <w:r w:rsidR="00DB2D54" w:rsidRPr="00E109F7">
        <w:rPr>
          <w:rFonts w:ascii="Times" w:eastAsia="Calibri" w:hAnsi="Times" w:cs="Calibri"/>
          <w:sz w:val="22"/>
          <w:szCs w:val="22"/>
        </w:rPr>
        <w:t>we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would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need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to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do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this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observation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a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few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times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to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compare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the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findings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to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get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an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accurate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result</w:t>
      </w:r>
      <w:r w:rsidR="00DB2D54" w:rsidRPr="00E109F7">
        <w:rPr>
          <w:rFonts w:ascii="Times" w:hAnsi="Times" w:cs="Arial Hebrew"/>
          <w:sz w:val="22"/>
          <w:szCs w:val="22"/>
        </w:rPr>
        <w:t>.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DB2D54" w:rsidRPr="00E109F7">
        <w:rPr>
          <w:rFonts w:ascii="Times" w:eastAsia="Calibri" w:hAnsi="Times" w:cs="Calibri"/>
          <w:sz w:val="22"/>
          <w:szCs w:val="22"/>
        </w:rPr>
        <w:t>refore</w:t>
      </w:r>
      <w:r w:rsidR="00DB2D54" w:rsidRPr="00E109F7">
        <w:rPr>
          <w:rFonts w:ascii="Times" w:hAnsi="Times" w:cs="Arial Hebrew"/>
          <w:sz w:val="22"/>
          <w:szCs w:val="22"/>
        </w:rPr>
        <w:t>,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DB2D54" w:rsidRPr="00E109F7">
        <w:rPr>
          <w:rFonts w:ascii="Times" w:eastAsia="Calibri" w:hAnsi="Times" w:cs="Calibri"/>
          <w:sz w:val="22"/>
          <w:szCs w:val="22"/>
        </w:rPr>
        <w:t>the</w:t>
      </w:r>
      <w:r w:rsidR="00DB2D54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research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should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be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completed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more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than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once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with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the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same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class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to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collect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accurate</w:t>
      </w:r>
      <w:r w:rsidR="00010185" w:rsidRPr="00E109F7">
        <w:rPr>
          <w:rFonts w:ascii="Times" w:hAnsi="Times" w:cs="Arial Hebrew"/>
          <w:sz w:val="22"/>
          <w:szCs w:val="22"/>
        </w:rPr>
        <w:t xml:space="preserve"> </w:t>
      </w:r>
      <w:r w:rsidR="00010185" w:rsidRPr="00E109F7">
        <w:rPr>
          <w:rFonts w:ascii="Times" w:eastAsia="Calibri" w:hAnsi="Times" w:cs="Calibri"/>
          <w:sz w:val="22"/>
          <w:szCs w:val="22"/>
        </w:rPr>
        <w:t>findings</w:t>
      </w:r>
      <w:r w:rsidR="00010185" w:rsidRPr="00E109F7">
        <w:rPr>
          <w:rFonts w:ascii="Times" w:hAnsi="Times" w:cs="Arial Hebrew"/>
          <w:sz w:val="22"/>
          <w:szCs w:val="22"/>
        </w:rPr>
        <w:t xml:space="preserve">. </w:t>
      </w:r>
    </w:p>
    <w:p w14:paraId="5F48CAE3" w14:textId="77777777" w:rsidR="00000BAB" w:rsidRPr="00E109F7" w:rsidRDefault="00000BAB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557DC512" w14:textId="3DDCCCD2" w:rsidR="00EB79AD" w:rsidRPr="00E109F7" w:rsidRDefault="000B799A" w:rsidP="00E109F7">
      <w:pPr>
        <w:spacing w:line="360" w:lineRule="auto"/>
        <w:rPr>
          <w:rFonts w:ascii="Times" w:hAnsi="Times" w:cs="Arial Hebrew"/>
          <w:szCs w:val="22"/>
          <w:u w:val="single"/>
        </w:rPr>
      </w:pPr>
      <w:r w:rsidRPr="00E109F7">
        <w:rPr>
          <w:rFonts w:ascii="Times" w:eastAsia="Calibri" w:hAnsi="Times" w:cs="Calibri"/>
          <w:szCs w:val="22"/>
          <w:u w:val="single"/>
        </w:rPr>
        <w:t>Conclusion</w:t>
      </w:r>
      <w:r w:rsidRPr="00E109F7">
        <w:rPr>
          <w:rFonts w:ascii="Times" w:hAnsi="Times" w:cs="Arial Hebrew"/>
          <w:szCs w:val="22"/>
          <w:u w:val="single"/>
        </w:rPr>
        <w:t xml:space="preserve"> </w:t>
      </w:r>
    </w:p>
    <w:p w14:paraId="5F46B9B1" w14:textId="77777777" w:rsidR="00E34F95" w:rsidRPr="00E109F7" w:rsidRDefault="00E34F95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1B28079F" w14:textId="04ED4D46" w:rsidR="00384D5A" w:rsidRPr="001C502C" w:rsidRDefault="006A69C6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Our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chosen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method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lesson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study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followed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by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a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data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collection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of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an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interviews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most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appropriate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method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when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looking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what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e</w:t>
      </w:r>
      <w:r w:rsidR="00634008" w:rsidRPr="00E109F7">
        <w:rPr>
          <w:rFonts w:ascii="Times" w:eastAsia="Calibri" w:hAnsi="Times" w:cs="Calibri"/>
          <w:sz w:val="22"/>
          <w:szCs w:val="22"/>
        </w:rPr>
        <w:t>ffect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do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differentiated</w:t>
      </w:r>
      <w:r w:rsidR="00634008" w:rsidRPr="00E109F7">
        <w:rPr>
          <w:rFonts w:ascii="Times" w:hAnsi="Times" w:cs="Arial Hebrew"/>
          <w:sz w:val="22"/>
          <w:szCs w:val="22"/>
        </w:rPr>
        <w:t xml:space="preserve"> </w:t>
      </w:r>
      <w:r w:rsidR="00634008" w:rsidRPr="00E109F7">
        <w:rPr>
          <w:rFonts w:ascii="Times" w:eastAsia="Calibri" w:hAnsi="Times" w:cs="Calibri"/>
          <w:sz w:val="22"/>
          <w:szCs w:val="22"/>
        </w:rPr>
        <w:t>tasks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have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on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the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pupil</w:t>
      </w:r>
      <w:r w:rsidR="00C268CE" w:rsidRPr="00E109F7">
        <w:rPr>
          <w:rFonts w:ascii="Times" w:hAnsi="Times" w:cs="Arial Hebrew"/>
          <w:sz w:val="22"/>
          <w:szCs w:val="22"/>
        </w:rPr>
        <w:t>’</w:t>
      </w:r>
      <w:r w:rsidR="00C268CE" w:rsidRPr="00E109F7">
        <w:rPr>
          <w:rFonts w:ascii="Times" w:eastAsia="Calibri" w:hAnsi="Times" w:cs="Calibri"/>
          <w:sz w:val="22"/>
          <w:szCs w:val="22"/>
        </w:rPr>
        <w:t>s</w:t>
      </w:r>
      <w:r w:rsidR="00C268CE" w:rsidRPr="00E109F7">
        <w:rPr>
          <w:rFonts w:ascii="Times" w:hAnsi="Times" w:cs="Arial Hebrew"/>
          <w:sz w:val="22"/>
          <w:szCs w:val="22"/>
        </w:rPr>
        <w:t xml:space="preserve"> </w:t>
      </w:r>
      <w:r w:rsidR="00C268CE" w:rsidRPr="00E109F7">
        <w:rPr>
          <w:rFonts w:ascii="Times" w:eastAsia="Calibri" w:hAnsi="Times" w:cs="Calibri"/>
          <w:sz w:val="22"/>
          <w:szCs w:val="22"/>
        </w:rPr>
        <w:t>engagement</w:t>
      </w:r>
      <w:r w:rsidR="00C268CE" w:rsidRPr="00E109F7">
        <w:rPr>
          <w:rFonts w:ascii="Times" w:hAnsi="Times" w:cs="Arial Hebrew"/>
          <w:sz w:val="22"/>
          <w:szCs w:val="22"/>
        </w:rPr>
        <w:t xml:space="preserve">. </w:t>
      </w:r>
      <w:r w:rsidR="004A220C" w:rsidRPr="00E109F7">
        <w:rPr>
          <w:rFonts w:ascii="Times" w:eastAsia="Calibri" w:hAnsi="Times" w:cs="Calibri"/>
          <w:sz w:val="22"/>
          <w:szCs w:val="22"/>
        </w:rPr>
        <w:t>The</w:t>
      </w:r>
      <w:r w:rsidR="004A220C" w:rsidRPr="00E109F7">
        <w:rPr>
          <w:rFonts w:ascii="Times" w:hAnsi="Times" w:cs="Arial Hebrew"/>
          <w:sz w:val="22"/>
          <w:szCs w:val="22"/>
        </w:rPr>
        <w:t xml:space="preserve"> </w:t>
      </w:r>
      <w:r w:rsidR="004A220C" w:rsidRPr="00E109F7">
        <w:rPr>
          <w:rFonts w:ascii="Times" w:eastAsia="Calibri" w:hAnsi="Times" w:cs="Calibri"/>
          <w:sz w:val="22"/>
          <w:szCs w:val="22"/>
        </w:rPr>
        <w:t>lesson</w:t>
      </w:r>
      <w:r w:rsidR="004A220C" w:rsidRPr="00E109F7">
        <w:rPr>
          <w:rFonts w:ascii="Times" w:hAnsi="Times" w:cs="Arial Hebrew"/>
          <w:sz w:val="22"/>
          <w:szCs w:val="22"/>
        </w:rPr>
        <w:t xml:space="preserve"> </w:t>
      </w:r>
      <w:r w:rsidR="004A220C" w:rsidRPr="00E109F7">
        <w:rPr>
          <w:rFonts w:ascii="Times" w:eastAsia="Calibri" w:hAnsi="Times" w:cs="Calibri"/>
          <w:sz w:val="22"/>
          <w:szCs w:val="22"/>
        </w:rPr>
        <w:t>study</w:t>
      </w:r>
      <w:r w:rsidR="004A220C" w:rsidRPr="00E109F7">
        <w:rPr>
          <w:rFonts w:ascii="Times" w:hAnsi="Times" w:cs="Arial Hebrew"/>
          <w:sz w:val="22"/>
          <w:szCs w:val="22"/>
        </w:rPr>
        <w:t xml:space="preserve"> </w:t>
      </w:r>
      <w:r w:rsidR="004A220C" w:rsidRPr="00E109F7">
        <w:rPr>
          <w:rFonts w:ascii="Times" w:eastAsia="Calibri" w:hAnsi="Times" w:cs="Calibri"/>
          <w:sz w:val="22"/>
          <w:szCs w:val="22"/>
        </w:rPr>
        <w:t>method</w:t>
      </w:r>
      <w:r w:rsidR="004A220C" w:rsidRPr="00E109F7">
        <w:rPr>
          <w:rFonts w:ascii="Times" w:hAnsi="Times" w:cs="Arial Hebrew"/>
          <w:sz w:val="22"/>
          <w:szCs w:val="22"/>
        </w:rPr>
        <w:t xml:space="preserve"> </w:t>
      </w:r>
      <w:r w:rsidR="004A220C" w:rsidRPr="00E109F7">
        <w:rPr>
          <w:rFonts w:ascii="Times" w:eastAsia="Calibri" w:hAnsi="Times" w:cs="Calibri"/>
          <w:sz w:val="22"/>
          <w:szCs w:val="22"/>
        </w:rPr>
        <w:t>was</w:t>
      </w:r>
      <w:r w:rsidR="004A220C" w:rsidRPr="00E109F7">
        <w:rPr>
          <w:rFonts w:ascii="Times" w:hAnsi="Times" w:cs="Arial Hebrew"/>
          <w:sz w:val="22"/>
          <w:szCs w:val="22"/>
        </w:rPr>
        <w:t xml:space="preserve"> </w:t>
      </w:r>
      <w:r w:rsidR="004A220C" w:rsidRPr="00E109F7">
        <w:rPr>
          <w:rFonts w:ascii="Times" w:eastAsia="Calibri" w:hAnsi="Times" w:cs="Calibri"/>
          <w:sz w:val="22"/>
          <w:szCs w:val="22"/>
        </w:rPr>
        <w:t>chosen</w:t>
      </w:r>
      <w:r w:rsidR="001C502C">
        <w:rPr>
          <w:rFonts w:ascii="Times" w:hAnsi="Times" w:cs="Arial Hebrew"/>
          <w:sz w:val="22"/>
          <w:szCs w:val="22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it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allows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teachers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work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together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to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target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an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identified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area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for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development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in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their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students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’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learning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.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Using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existing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evidence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,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participants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collaboratively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research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,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plan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,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teach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and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observe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series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of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lessons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,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using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ongoing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discussion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,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reflection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and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expert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input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to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track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and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refine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their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r w:rsidR="00384D5A" w:rsidRPr="00E109F7">
        <w:rPr>
          <w:rFonts w:ascii="Times" w:eastAsia="Calibri" w:hAnsi="Times" w:cs="Calibri"/>
          <w:color w:val="1A1A1A"/>
          <w:sz w:val="22"/>
          <w:szCs w:val="22"/>
          <w:shd w:val="clear" w:color="auto" w:fill="FFFFFF"/>
        </w:rPr>
        <w:t>interventions</w:t>
      </w:r>
      <w:r w:rsidR="00384D5A" w:rsidRPr="00E109F7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 xml:space="preserve"> </w:t>
      </w:r>
      <w:sdt>
        <w:sdtPr>
          <w:rPr>
            <w:rFonts w:ascii="Times" w:eastAsia="Times New Roman" w:hAnsi="Times" w:cs="Arial Hebrew"/>
            <w:color w:val="1A1A1A"/>
            <w:sz w:val="22"/>
            <w:szCs w:val="22"/>
            <w:shd w:val="clear" w:color="auto" w:fill="FFFFFF"/>
          </w:rPr>
          <w:id w:val="180784538"/>
          <w:citation/>
        </w:sdtPr>
        <w:sdtContent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fldChar w:fldCharType="begin"/>
          </w:r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instrText xml:space="preserve"> </w:instrText>
          </w:r>
          <w:r w:rsidR="00384D5A" w:rsidRPr="00E109F7">
            <w:rPr>
              <w:rFonts w:ascii="Times" w:eastAsia="Calibri" w:hAnsi="Times" w:cs="Calibri"/>
              <w:color w:val="1A1A1A"/>
              <w:sz w:val="22"/>
              <w:szCs w:val="22"/>
              <w:shd w:val="clear" w:color="auto" w:fill="FFFFFF"/>
            </w:rPr>
            <w:instrText>CITATION</w:instrText>
          </w:r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instrText xml:space="preserve"> </w:instrText>
          </w:r>
          <w:r w:rsidR="00384D5A" w:rsidRPr="00E109F7">
            <w:rPr>
              <w:rFonts w:ascii="Times" w:eastAsia="Calibri" w:hAnsi="Times" w:cs="Calibri"/>
              <w:color w:val="1A1A1A"/>
              <w:sz w:val="22"/>
              <w:szCs w:val="22"/>
              <w:shd w:val="clear" w:color="auto" w:fill="FFFFFF"/>
            </w:rPr>
            <w:instrText>Tea</w:instrText>
          </w:r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instrText>15 \</w:instrText>
          </w:r>
          <w:r w:rsidR="00384D5A" w:rsidRPr="00E109F7">
            <w:rPr>
              <w:rFonts w:ascii="Times" w:eastAsia="Calibri" w:hAnsi="Times" w:cs="Calibri"/>
              <w:color w:val="1A1A1A"/>
              <w:sz w:val="22"/>
              <w:szCs w:val="22"/>
              <w:shd w:val="clear" w:color="auto" w:fill="FFFFFF"/>
            </w:rPr>
            <w:instrText>l</w:instrText>
          </w:r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instrText xml:space="preserve"> 2057 </w:instrText>
          </w:r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fldChar w:fldCharType="separate"/>
          </w:r>
          <w:r w:rsidR="00384D5A" w:rsidRPr="00E109F7">
            <w:rPr>
              <w:rFonts w:ascii="Times" w:eastAsia="Times New Roman" w:hAnsi="Times" w:cs="Arial Hebrew"/>
              <w:noProof/>
              <w:color w:val="1A1A1A"/>
              <w:sz w:val="22"/>
              <w:szCs w:val="22"/>
              <w:shd w:val="clear" w:color="auto" w:fill="FFFFFF"/>
            </w:rPr>
            <w:t>(</w:t>
          </w:r>
          <w:r w:rsidR="00384D5A" w:rsidRPr="00E109F7">
            <w:rPr>
              <w:rFonts w:ascii="Times" w:eastAsia="Calibri" w:hAnsi="Times" w:cs="Calibri"/>
              <w:noProof/>
              <w:color w:val="1A1A1A"/>
              <w:sz w:val="22"/>
              <w:szCs w:val="22"/>
              <w:shd w:val="clear" w:color="auto" w:fill="FFFFFF"/>
            </w:rPr>
            <w:t>Teacher</w:t>
          </w:r>
          <w:r w:rsidR="00384D5A" w:rsidRPr="00E109F7">
            <w:rPr>
              <w:rFonts w:ascii="Times" w:eastAsia="Times New Roman" w:hAnsi="Times" w:cs="Arial Hebrew"/>
              <w:noProof/>
              <w:color w:val="1A1A1A"/>
              <w:sz w:val="22"/>
              <w:szCs w:val="22"/>
              <w:shd w:val="clear" w:color="auto" w:fill="FFFFFF"/>
            </w:rPr>
            <w:t xml:space="preserve"> </w:t>
          </w:r>
          <w:r w:rsidR="00384D5A" w:rsidRPr="00E109F7">
            <w:rPr>
              <w:rFonts w:ascii="Times" w:eastAsia="Calibri" w:hAnsi="Times" w:cs="Calibri"/>
              <w:noProof/>
              <w:color w:val="1A1A1A"/>
              <w:sz w:val="22"/>
              <w:szCs w:val="22"/>
              <w:shd w:val="clear" w:color="auto" w:fill="FFFFFF"/>
            </w:rPr>
            <w:t>Development</w:t>
          </w:r>
          <w:r w:rsidR="00384D5A" w:rsidRPr="00E109F7">
            <w:rPr>
              <w:rFonts w:ascii="Times" w:eastAsia="Times New Roman" w:hAnsi="Times" w:cs="Arial Hebrew"/>
              <w:noProof/>
              <w:color w:val="1A1A1A"/>
              <w:sz w:val="22"/>
              <w:szCs w:val="22"/>
              <w:shd w:val="clear" w:color="auto" w:fill="FFFFFF"/>
            </w:rPr>
            <w:t xml:space="preserve"> </w:t>
          </w:r>
          <w:r w:rsidR="00384D5A" w:rsidRPr="00E109F7">
            <w:rPr>
              <w:rFonts w:ascii="Times" w:eastAsia="Calibri" w:hAnsi="Times" w:cs="Calibri"/>
              <w:noProof/>
              <w:color w:val="1A1A1A"/>
              <w:sz w:val="22"/>
              <w:szCs w:val="22"/>
              <w:shd w:val="clear" w:color="auto" w:fill="FFFFFF"/>
            </w:rPr>
            <w:t>Trust</w:t>
          </w:r>
          <w:r w:rsidR="00384D5A" w:rsidRPr="00E109F7">
            <w:rPr>
              <w:rFonts w:ascii="Times" w:eastAsia="Times New Roman" w:hAnsi="Times" w:cs="Arial Hebrew"/>
              <w:noProof/>
              <w:color w:val="1A1A1A"/>
              <w:sz w:val="22"/>
              <w:szCs w:val="22"/>
              <w:shd w:val="clear" w:color="auto" w:fill="FFFFFF"/>
            </w:rPr>
            <w:t xml:space="preserve"> , 2015)</w:t>
          </w:r>
          <w:r w:rsidR="00384D5A" w:rsidRPr="00E109F7">
            <w:rPr>
              <w:rFonts w:ascii="Times" w:eastAsia="Times New Roman" w:hAnsi="Times" w:cs="Arial Hebrew"/>
              <w:color w:val="1A1A1A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1C502C">
        <w:rPr>
          <w:rFonts w:ascii="Times" w:eastAsia="Times New Roman" w:hAnsi="Times" w:cs="Arial Hebrew"/>
          <w:color w:val="1A1A1A"/>
          <w:sz w:val="22"/>
          <w:szCs w:val="22"/>
          <w:shd w:val="clear" w:color="auto" w:fill="FFFFFF"/>
        </w:rPr>
        <w:t>.</w:t>
      </w:r>
    </w:p>
    <w:p w14:paraId="08071CA6" w14:textId="77777777" w:rsidR="00384D5A" w:rsidRPr="00E109F7" w:rsidRDefault="00384D5A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246F95C5" w14:textId="18A07D16" w:rsidR="009A30D7" w:rsidRPr="00E109F7" w:rsidRDefault="00C30945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many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advantages</w:t>
      </w:r>
      <w:r w:rsidR="00CD5C15" w:rsidRPr="00E109F7">
        <w:rPr>
          <w:rFonts w:ascii="Times" w:hAnsi="Times" w:cs="Arial Hebrew"/>
          <w:sz w:val="22"/>
          <w:szCs w:val="22"/>
        </w:rPr>
        <w:t xml:space="preserve">, </w:t>
      </w:r>
      <w:r w:rsidR="00FA6BF0" w:rsidRPr="00E109F7">
        <w:rPr>
          <w:rFonts w:ascii="Times" w:eastAsia="Calibri" w:hAnsi="Times" w:cs="Calibri"/>
          <w:sz w:val="22"/>
          <w:szCs w:val="22"/>
        </w:rPr>
        <w:t>according</w:t>
      </w:r>
      <w:r w:rsidR="00FA6BF0" w:rsidRPr="00E109F7">
        <w:rPr>
          <w:rFonts w:ascii="Times" w:hAnsi="Times" w:cs="Arial Hebrew"/>
          <w:sz w:val="22"/>
          <w:szCs w:val="22"/>
        </w:rPr>
        <w:t xml:space="preserve"> </w:t>
      </w:r>
      <w:r w:rsidR="00FA6BF0" w:rsidRPr="00E109F7">
        <w:rPr>
          <w:rFonts w:ascii="Times" w:eastAsia="Calibri" w:hAnsi="Times" w:cs="Calibri"/>
          <w:sz w:val="22"/>
          <w:szCs w:val="22"/>
        </w:rPr>
        <w:t>to</w:t>
      </w:r>
      <w:r w:rsidR="00FA6BF0" w:rsidRPr="00E109F7">
        <w:rPr>
          <w:rFonts w:ascii="Times" w:hAnsi="Times" w:cs="Arial Hebrew"/>
          <w:sz w:val="22"/>
          <w:szCs w:val="22"/>
        </w:rPr>
        <w:t xml:space="preserve"> </w:t>
      </w:r>
      <w:r w:rsidR="00FA6BF0" w:rsidRPr="00E109F7">
        <w:rPr>
          <w:rFonts w:ascii="Times" w:eastAsia="Calibri" w:hAnsi="Times" w:cs="Calibri"/>
          <w:sz w:val="22"/>
          <w:szCs w:val="22"/>
        </w:rPr>
        <w:t>Teacher</w:t>
      </w:r>
      <w:r w:rsidR="00FA6BF0" w:rsidRPr="00E109F7">
        <w:rPr>
          <w:rFonts w:ascii="Times" w:hAnsi="Times" w:cs="Arial Hebrew"/>
          <w:sz w:val="22"/>
          <w:szCs w:val="22"/>
        </w:rPr>
        <w:t xml:space="preserve"> </w:t>
      </w:r>
      <w:r w:rsidR="00FA6BF0" w:rsidRPr="00E109F7">
        <w:rPr>
          <w:rFonts w:ascii="Times" w:eastAsia="Calibri" w:hAnsi="Times" w:cs="Calibri"/>
          <w:sz w:val="22"/>
          <w:szCs w:val="22"/>
        </w:rPr>
        <w:t>Development</w:t>
      </w:r>
      <w:r w:rsidR="00FA6BF0" w:rsidRPr="00E109F7">
        <w:rPr>
          <w:rFonts w:ascii="Times" w:hAnsi="Times" w:cs="Arial Hebrew"/>
          <w:sz w:val="22"/>
          <w:szCs w:val="22"/>
        </w:rPr>
        <w:t xml:space="preserve"> </w:t>
      </w:r>
      <w:r w:rsidR="00FA6BF0" w:rsidRPr="00E109F7">
        <w:rPr>
          <w:rFonts w:ascii="Times" w:eastAsia="Calibri" w:hAnsi="Times" w:cs="Calibri"/>
          <w:sz w:val="22"/>
          <w:szCs w:val="22"/>
        </w:rPr>
        <w:t>Trust</w:t>
      </w:r>
      <w:r w:rsidR="00FA6BF0" w:rsidRPr="00E109F7">
        <w:rPr>
          <w:rFonts w:ascii="Times" w:hAnsi="Times" w:cs="Arial Hebrew"/>
          <w:sz w:val="22"/>
          <w:szCs w:val="22"/>
        </w:rPr>
        <w:t xml:space="preserve"> (2015) </w:t>
      </w:r>
      <w:r w:rsidR="00CD5C15" w:rsidRPr="00E109F7">
        <w:rPr>
          <w:rFonts w:ascii="Times" w:eastAsia="Calibri" w:hAnsi="Times" w:cs="Calibri"/>
          <w:sz w:val="22"/>
          <w:szCs w:val="22"/>
        </w:rPr>
        <w:t>a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lesson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study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is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very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CD5C15" w:rsidRPr="00E109F7">
        <w:rPr>
          <w:rFonts w:ascii="Times" w:eastAsia="Calibri" w:hAnsi="Times" w:cs="Calibri"/>
          <w:sz w:val="22"/>
          <w:szCs w:val="22"/>
        </w:rPr>
        <w:t>detailed</w:t>
      </w:r>
      <w:r w:rsidR="00CD5C15" w:rsidRPr="00E109F7">
        <w:rPr>
          <w:rFonts w:ascii="Times" w:hAnsi="Times" w:cs="Arial Hebrew"/>
          <w:sz w:val="22"/>
          <w:szCs w:val="22"/>
        </w:rPr>
        <w:t xml:space="preserve"> </w:t>
      </w:r>
      <w:r w:rsidR="00A002BC" w:rsidRPr="00E109F7">
        <w:rPr>
          <w:rFonts w:ascii="Times" w:eastAsia="Calibri" w:hAnsi="Times" w:cs="Calibri"/>
          <w:sz w:val="22"/>
          <w:szCs w:val="22"/>
        </w:rPr>
        <w:t>and</w:t>
      </w:r>
      <w:r w:rsidR="00A002BC" w:rsidRPr="00E109F7">
        <w:rPr>
          <w:rFonts w:ascii="Times" w:hAnsi="Times" w:cs="Arial Hebrew"/>
          <w:sz w:val="22"/>
          <w:szCs w:val="22"/>
        </w:rPr>
        <w:t xml:space="preserve"> </w:t>
      </w:r>
      <w:r w:rsidR="00A002BC" w:rsidRPr="00E109F7">
        <w:rPr>
          <w:rFonts w:ascii="Times" w:eastAsia="Calibri" w:hAnsi="Times" w:cs="Calibri"/>
          <w:sz w:val="22"/>
          <w:szCs w:val="22"/>
        </w:rPr>
        <w:t>precise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and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allows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the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researcher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to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focus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on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the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research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question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as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they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know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what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to</w:t>
      </w:r>
      <w:r w:rsidR="00547D61" w:rsidRPr="00E109F7">
        <w:rPr>
          <w:rFonts w:ascii="Times" w:hAnsi="Times" w:cs="Arial Hebrew"/>
          <w:sz w:val="22"/>
          <w:szCs w:val="22"/>
        </w:rPr>
        <w:t xml:space="preserve"> </w:t>
      </w:r>
      <w:r w:rsidR="00547D61" w:rsidRPr="00E109F7">
        <w:rPr>
          <w:rFonts w:ascii="Times" w:eastAsia="Calibri" w:hAnsi="Times" w:cs="Calibri"/>
          <w:sz w:val="22"/>
          <w:szCs w:val="22"/>
        </w:rPr>
        <w:t>look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out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for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whilst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observing</w:t>
      </w:r>
      <w:r w:rsidR="00886D18" w:rsidRPr="00E109F7">
        <w:rPr>
          <w:rFonts w:ascii="Times" w:hAnsi="Times" w:cs="Arial Hebrew"/>
          <w:sz w:val="22"/>
          <w:szCs w:val="22"/>
        </w:rPr>
        <w:t xml:space="preserve">. </w:t>
      </w:r>
      <w:r w:rsidR="00886D18" w:rsidRPr="00E109F7">
        <w:rPr>
          <w:rFonts w:ascii="Times" w:eastAsia="Calibri" w:hAnsi="Times" w:cs="Calibri"/>
          <w:sz w:val="22"/>
          <w:szCs w:val="22"/>
        </w:rPr>
        <w:t>My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research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partner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and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I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chose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a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886D18" w:rsidRPr="00E109F7">
        <w:rPr>
          <w:rFonts w:ascii="Times" w:eastAsia="Calibri" w:hAnsi="Times" w:cs="Calibri"/>
          <w:sz w:val="22"/>
          <w:szCs w:val="22"/>
        </w:rPr>
        <w:t>non</w:t>
      </w:r>
      <w:r w:rsidR="00886D18" w:rsidRPr="00E109F7">
        <w:rPr>
          <w:rFonts w:ascii="Times" w:hAnsi="Times" w:cs="Arial Hebrew"/>
          <w:sz w:val="22"/>
          <w:szCs w:val="22"/>
        </w:rPr>
        <w:t>-</w:t>
      </w:r>
      <w:r w:rsidR="00886D18" w:rsidRPr="00E109F7">
        <w:rPr>
          <w:rFonts w:ascii="Times" w:eastAsia="Calibri" w:hAnsi="Times" w:cs="Calibri"/>
          <w:sz w:val="22"/>
          <w:szCs w:val="22"/>
        </w:rPr>
        <w:t>participant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observation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as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it</w:t>
      </w:r>
      <w:r w:rsidR="00886D18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allows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us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to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be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in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classroom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setting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seeing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how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pupils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work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and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their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levels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of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engagement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when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completing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differentiated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tasks</w:t>
      </w:r>
      <w:r w:rsidR="009A30D7" w:rsidRPr="00E109F7">
        <w:rPr>
          <w:rFonts w:ascii="Times" w:hAnsi="Times" w:cs="Arial Hebrew"/>
          <w:sz w:val="22"/>
          <w:szCs w:val="22"/>
        </w:rPr>
        <w:t xml:space="preserve">. </w:t>
      </w:r>
      <w:r w:rsidR="009A30D7" w:rsidRPr="00E109F7">
        <w:rPr>
          <w:rFonts w:ascii="Times" w:eastAsia="Calibri" w:hAnsi="Times" w:cs="Calibri"/>
          <w:sz w:val="22"/>
          <w:szCs w:val="22"/>
        </w:rPr>
        <w:t>Being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observers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in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classroom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allows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us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</w:t>
      </w:r>
      <w:r w:rsidR="008650D9" w:rsidRPr="00E109F7">
        <w:rPr>
          <w:rFonts w:ascii="Times" w:eastAsia="Calibri" w:hAnsi="Times" w:cs="Calibri"/>
          <w:sz w:val="22"/>
          <w:szCs w:val="22"/>
        </w:rPr>
        <w:t>o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focus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on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what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is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happening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in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the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class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without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being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distracted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and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missing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DA438E" w:rsidRPr="00E109F7">
        <w:rPr>
          <w:rFonts w:ascii="Times" w:eastAsia="Calibri" w:hAnsi="Times" w:cs="Calibri"/>
          <w:sz w:val="22"/>
          <w:szCs w:val="22"/>
        </w:rPr>
        <w:t>any</w:t>
      </w:r>
      <w:r w:rsidR="00DA438E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key</w:t>
      </w:r>
      <w:r w:rsidR="008650D9" w:rsidRPr="00E109F7">
        <w:rPr>
          <w:rFonts w:ascii="Times" w:hAnsi="Times" w:cs="Arial Hebrew"/>
          <w:sz w:val="22"/>
          <w:szCs w:val="22"/>
        </w:rPr>
        <w:t xml:space="preserve"> </w:t>
      </w:r>
      <w:r w:rsidR="008650D9" w:rsidRPr="00E109F7">
        <w:rPr>
          <w:rFonts w:ascii="Times" w:eastAsia="Calibri" w:hAnsi="Times" w:cs="Calibri"/>
          <w:sz w:val="22"/>
          <w:szCs w:val="22"/>
        </w:rPr>
        <w:t>information</w:t>
      </w:r>
      <w:r w:rsidR="008650D9" w:rsidRPr="00E109F7">
        <w:rPr>
          <w:rFonts w:ascii="Times" w:hAnsi="Times" w:cs="Arial Hebrew"/>
          <w:sz w:val="22"/>
          <w:szCs w:val="22"/>
        </w:rPr>
        <w:t xml:space="preserve">. </w:t>
      </w:r>
    </w:p>
    <w:p w14:paraId="6741351A" w14:textId="77777777" w:rsidR="009A30D7" w:rsidRPr="00E109F7" w:rsidRDefault="009A30D7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273E9E04" w14:textId="3324438C" w:rsidR="00634008" w:rsidRPr="00E109F7" w:rsidRDefault="008650D9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disadvantage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non</w:t>
      </w:r>
      <w:r w:rsidRPr="00E109F7">
        <w:rPr>
          <w:rFonts w:ascii="Times" w:hAnsi="Times" w:cs="Arial Hebrew"/>
          <w:sz w:val="22"/>
          <w:szCs w:val="22"/>
        </w:rPr>
        <w:t>-</w:t>
      </w:r>
      <w:r w:rsidRPr="00E109F7">
        <w:rPr>
          <w:rFonts w:ascii="Times" w:eastAsia="Calibri" w:hAnsi="Times" w:cs="Calibri"/>
          <w:sz w:val="22"/>
          <w:szCs w:val="22"/>
        </w:rPr>
        <w:t>participant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observation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differently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new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person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class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aware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observed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therefore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their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behaviour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may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change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whi</w:t>
      </w:r>
      <w:r w:rsidR="004666A8" w:rsidRPr="00E109F7">
        <w:rPr>
          <w:rFonts w:ascii="Times" w:eastAsia="Calibri" w:hAnsi="Times" w:cs="Calibri"/>
          <w:sz w:val="22"/>
          <w:szCs w:val="22"/>
        </w:rPr>
        <w:t>ch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will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give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inaccurate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results</w:t>
      </w:r>
      <w:r w:rsidR="004666A8" w:rsidRPr="00E109F7">
        <w:rPr>
          <w:rFonts w:ascii="Times" w:hAnsi="Times" w:cs="Arial Hebrew"/>
          <w:sz w:val="22"/>
          <w:szCs w:val="22"/>
        </w:rPr>
        <w:t xml:space="preserve">. </w:t>
      </w:r>
      <w:r w:rsidR="007B2398" w:rsidRPr="00E109F7">
        <w:rPr>
          <w:rFonts w:ascii="Times" w:eastAsia="Calibri" w:hAnsi="Times" w:cs="Calibri"/>
          <w:sz w:val="22"/>
          <w:szCs w:val="22"/>
        </w:rPr>
        <w:t>The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sample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size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of</w:t>
      </w:r>
      <w:r w:rsidR="007B2398" w:rsidRPr="00E109F7">
        <w:rPr>
          <w:rFonts w:ascii="Times" w:hAnsi="Times" w:cs="Arial Hebrew"/>
          <w:sz w:val="22"/>
          <w:szCs w:val="22"/>
        </w:rPr>
        <w:t xml:space="preserve"> 3 </w:t>
      </w:r>
      <w:r w:rsidR="007B2398" w:rsidRPr="00E109F7">
        <w:rPr>
          <w:rFonts w:ascii="Times" w:eastAsia="Calibri" w:hAnsi="Times" w:cs="Calibri"/>
          <w:sz w:val="22"/>
          <w:szCs w:val="22"/>
        </w:rPr>
        <w:t>pupils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is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not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enough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to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represent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a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class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of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around</w:t>
      </w:r>
      <w:r w:rsidR="007B2398" w:rsidRPr="00E109F7">
        <w:rPr>
          <w:rFonts w:ascii="Times" w:hAnsi="Times" w:cs="Arial Hebrew"/>
          <w:sz w:val="22"/>
          <w:szCs w:val="22"/>
        </w:rPr>
        <w:t xml:space="preserve"> 20 </w:t>
      </w:r>
      <w:r w:rsidR="007B2398" w:rsidRPr="00E109F7">
        <w:rPr>
          <w:rFonts w:ascii="Times" w:eastAsia="Calibri" w:hAnsi="Times" w:cs="Calibri"/>
          <w:sz w:val="22"/>
          <w:szCs w:val="22"/>
        </w:rPr>
        <w:t>pupils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therefore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increasing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the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sample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size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and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number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of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observers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may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produce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more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accurate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data</w:t>
      </w:r>
      <w:r w:rsidR="007B2398" w:rsidRPr="00E109F7">
        <w:rPr>
          <w:rFonts w:ascii="Times" w:hAnsi="Times" w:cs="Arial Hebrew"/>
          <w:sz w:val="22"/>
          <w:szCs w:val="22"/>
        </w:rPr>
        <w:t xml:space="preserve">. </w:t>
      </w:r>
      <w:r w:rsidR="007B2398" w:rsidRPr="00E109F7">
        <w:rPr>
          <w:rFonts w:ascii="Times" w:eastAsia="Calibri" w:hAnsi="Times" w:cs="Calibri"/>
          <w:sz w:val="22"/>
          <w:szCs w:val="22"/>
        </w:rPr>
        <w:t>The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data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is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down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to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the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interpretation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of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the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observer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on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if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that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individual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was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engaged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during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the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lesson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for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example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my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view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of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engagement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and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my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partners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view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of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engagement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may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be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7B2398" w:rsidRPr="00E109F7">
        <w:rPr>
          <w:rFonts w:ascii="Times" w:eastAsia="Calibri" w:hAnsi="Times" w:cs="Calibri"/>
          <w:sz w:val="22"/>
          <w:szCs w:val="22"/>
        </w:rPr>
        <w:t>dif</w:t>
      </w:r>
      <w:r w:rsidR="004666A8" w:rsidRPr="00E109F7">
        <w:rPr>
          <w:rFonts w:ascii="Times" w:eastAsia="Calibri" w:hAnsi="Times" w:cs="Calibri"/>
          <w:sz w:val="22"/>
          <w:szCs w:val="22"/>
        </w:rPr>
        <w:t>ferent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in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both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lessons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observed</w:t>
      </w:r>
      <w:r w:rsidR="001C502C">
        <w:rPr>
          <w:rFonts w:ascii="Times" w:hAnsi="Times" w:cs="Arial Hebrew"/>
          <w:sz w:val="22"/>
          <w:szCs w:val="22"/>
        </w:rPr>
        <w:t xml:space="preserve">. </w:t>
      </w:r>
      <w:r w:rsidR="001C502C">
        <w:rPr>
          <w:rFonts w:ascii="Times" w:eastAsia="Calibri" w:hAnsi="Times" w:cs="Calibri"/>
          <w:sz w:val="22"/>
          <w:szCs w:val="22"/>
        </w:rPr>
        <w:t>A</w:t>
      </w:r>
      <w:r w:rsidR="004666A8" w:rsidRPr="00E109F7">
        <w:rPr>
          <w:rFonts w:ascii="Times" w:eastAsia="Calibri" w:hAnsi="Times" w:cs="Calibri"/>
          <w:sz w:val="22"/>
          <w:szCs w:val="22"/>
        </w:rPr>
        <w:t>s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sdt>
        <w:sdtPr>
          <w:rPr>
            <w:rFonts w:ascii="Times" w:hAnsi="Times" w:cs="Arial Hebrew"/>
            <w:sz w:val="22"/>
            <w:szCs w:val="22"/>
          </w:rPr>
          <w:id w:val="-1581121032"/>
          <w:citation/>
        </w:sdtPr>
        <w:sdtContent>
          <w:r w:rsidR="004666A8" w:rsidRPr="00E109F7">
            <w:rPr>
              <w:rFonts w:ascii="Times" w:hAnsi="Times" w:cs="Arial Hebrew"/>
              <w:sz w:val="22"/>
              <w:szCs w:val="22"/>
            </w:rPr>
            <w:fldChar w:fldCharType="begin"/>
          </w:r>
          <w:r w:rsidR="004666A8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4666A8" w:rsidRPr="00E109F7">
            <w:rPr>
              <w:rFonts w:ascii="Times" w:eastAsia="Calibri" w:hAnsi="Times" w:cs="Calibri"/>
              <w:sz w:val="22"/>
              <w:szCs w:val="22"/>
            </w:rPr>
            <w:instrText>CITATION</w:instrText>
          </w:r>
          <w:r w:rsidR="004666A8" w:rsidRPr="00E109F7">
            <w:rPr>
              <w:rFonts w:ascii="Times" w:hAnsi="Times" w:cs="Arial Hebrew"/>
              <w:sz w:val="22"/>
              <w:szCs w:val="22"/>
            </w:rPr>
            <w:instrText xml:space="preserve"> </w:instrText>
          </w:r>
          <w:r w:rsidR="004666A8" w:rsidRPr="00E109F7">
            <w:rPr>
              <w:rFonts w:ascii="Times" w:eastAsia="Calibri" w:hAnsi="Times" w:cs="Calibri"/>
              <w:sz w:val="22"/>
              <w:szCs w:val="22"/>
            </w:rPr>
            <w:instrText>Aka</w:instrText>
          </w:r>
          <w:r w:rsidR="004666A8" w:rsidRPr="00E109F7">
            <w:rPr>
              <w:rFonts w:ascii="Times" w:hAnsi="Times" w:cs="Arial Hebrew"/>
              <w:sz w:val="22"/>
              <w:szCs w:val="22"/>
            </w:rPr>
            <w:instrText>20 \</w:instrText>
          </w:r>
          <w:r w:rsidR="004666A8" w:rsidRPr="00E109F7">
            <w:rPr>
              <w:rFonts w:ascii="Times" w:eastAsia="Calibri" w:hAnsi="Times" w:cs="Calibri"/>
              <w:sz w:val="22"/>
              <w:szCs w:val="22"/>
            </w:rPr>
            <w:instrText>l</w:instrText>
          </w:r>
          <w:r w:rsidR="004666A8" w:rsidRPr="00E109F7">
            <w:rPr>
              <w:rFonts w:ascii="Times" w:hAnsi="Times" w:cs="Arial Hebrew"/>
              <w:sz w:val="22"/>
              <w:szCs w:val="22"/>
            </w:rPr>
            <w:instrText xml:space="preserve"> 2057 </w:instrText>
          </w:r>
          <w:r w:rsidR="004666A8" w:rsidRPr="00E109F7">
            <w:rPr>
              <w:rFonts w:ascii="Times" w:hAnsi="Times" w:cs="Arial Hebrew"/>
              <w:sz w:val="22"/>
              <w:szCs w:val="22"/>
            </w:rPr>
            <w:fldChar w:fldCharType="separate"/>
          </w:r>
          <w:r w:rsidR="004666A8" w:rsidRPr="00E109F7">
            <w:rPr>
              <w:rFonts w:ascii="Times" w:hAnsi="Times" w:cs="Arial Hebrew"/>
              <w:noProof/>
              <w:sz w:val="22"/>
              <w:szCs w:val="22"/>
            </w:rPr>
            <w:t>(</w:t>
          </w:r>
          <w:r w:rsidR="004666A8" w:rsidRPr="00E109F7">
            <w:rPr>
              <w:rFonts w:ascii="Times" w:eastAsia="Calibri" w:hAnsi="Times" w:cs="Calibri"/>
              <w:noProof/>
              <w:sz w:val="22"/>
              <w:szCs w:val="22"/>
            </w:rPr>
            <w:t>Choudhury</w:t>
          </w:r>
          <w:r w:rsidR="004666A8" w:rsidRPr="00E109F7">
            <w:rPr>
              <w:rFonts w:ascii="Times" w:hAnsi="Times" w:cs="Arial Hebrew"/>
              <w:noProof/>
              <w:sz w:val="22"/>
              <w:szCs w:val="22"/>
            </w:rPr>
            <w:t>, 2020)</w:t>
          </w:r>
          <w:r w:rsidR="004666A8" w:rsidRPr="00E109F7">
            <w:rPr>
              <w:rFonts w:ascii="Times" w:hAnsi="Times" w:cs="Arial Hebrew"/>
              <w:sz w:val="22"/>
              <w:szCs w:val="22"/>
            </w:rPr>
            <w:fldChar w:fldCharType="end"/>
          </w:r>
        </w:sdtContent>
      </w:sdt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says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the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observer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must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simply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understand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and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interpret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what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they</w:t>
      </w:r>
      <w:r w:rsidR="004666A8" w:rsidRPr="00E109F7">
        <w:rPr>
          <w:rFonts w:ascii="Times" w:hAnsi="Times" w:cs="Arial Hebrew"/>
          <w:sz w:val="22"/>
          <w:szCs w:val="22"/>
        </w:rPr>
        <w:t xml:space="preserve"> </w:t>
      </w:r>
      <w:r w:rsidR="004666A8" w:rsidRPr="00E109F7">
        <w:rPr>
          <w:rFonts w:ascii="Times" w:eastAsia="Calibri" w:hAnsi="Times" w:cs="Calibri"/>
          <w:sz w:val="22"/>
          <w:szCs w:val="22"/>
        </w:rPr>
        <w:t>see</w:t>
      </w:r>
      <w:r w:rsidR="004666A8" w:rsidRPr="00E109F7">
        <w:rPr>
          <w:rFonts w:ascii="Times" w:hAnsi="Times" w:cs="Arial Hebrew"/>
          <w:sz w:val="22"/>
          <w:szCs w:val="22"/>
        </w:rPr>
        <w:t>.</w:t>
      </w:r>
      <w:r w:rsidR="007B2398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for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data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collection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of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interviews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pupils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lastRenderedPageBreak/>
        <w:t>may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have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given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answer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they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thought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me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and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my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partner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wanted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to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hear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rather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than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</w:t>
      </w:r>
      <w:bookmarkStart w:id="0" w:name="_GoBack"/>
      <w:bookmarkEnd w:id="0"/>
      <w:r w:rsidR="009A30D7" w:rsidRPr="00E109F7">
        <w:rPr>
          <w:rFonts w:ascii="Times" w:eastAsia="Calibri" w:hAnsi="Times" w:cs="Calibri"/>
          <w:sz w:val="22"/>
          <w:szCs w:val="22"/>
        </w:rPr>
        <w:t>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true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answer</w:t>
      </w:r>
      <w:r w:rsidR="001C502C">
        <w:rPr>
          <w:rFonts w:ascii="Times" w:eastAsia="Calibri" w:hAnsi="Times" w:cs="Calibri"/>
          <w:sz w:val="22"/>
          <w:szCs w:val="22"/>
        </w:rPr>
        <w:t>,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this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would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also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cause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issues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with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collecting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accurate</w:t>
      </w:r>
      <w:r w:rsidR="009A30D7" w:rsidRPr="00E109F7">
        <w:rPr>
          <w:rFonts w:ascii="Times" w:hAnsi="Times" w:cs="Arial Hebrew"/>
          <w:sz w:val="22"/>
          <w:szCs w:val="22"/>
        </w:rPr>
        <w:t xml:space="preserve"> </w:t>
      </w:r>
      <w:r w:rsidR="009A30D7" w:rsidRPr="00E109F7">
        <w:rPr>
          <w:rFonts w:ascii="Times" w:eastAsia="Calibri" w:hAnsi="Times" w:cs="Calibri"/>
          <w:sz w:val="22"/>
          <w:szCs w:val="22"/>
        </w:rPr>
        <w:t>data</w:t>
      </w:r>
      <w:r w:rsidR="009A30D7" w:rsidRPr="00E109F7">
        <w:rPr>
          <w:rFonts w:ascii="Times" w:hAnsi="Times" w:cs="Arial Hebrew"/>
          <w:sz w:val="22"/>
          <w:szCs w:val="22"/>
        </w:rPr>
        <w:t xml:space="preserve">. </w:t>
      </w:r>
    </w:p>
    <w:p w14:paraId="02E98B2A" w14:textId="77777777" w:rsidR="006A69C6" w:rsidRPr="00E109F7" w:rsidRDefault="006A69C6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2172542C" w14:textId="25A01C11" w:rsidR="00126E27" w:rsidRPr="00E109F7" w:rsidRDefault="00126E27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From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information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gathered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through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completing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research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will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ensure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use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93515" w:rsidRPr="00E109F7">
        <w:rPr>
          <w:rFonts w:ascii="Times" w:eastAsia="Calibri" w:hAnsi="Times" w:cs="Calibri"/>
          <w:sz w:val="22"/>
          <w:szCs w:val="22"/>
        </w:rPr>
        <w:t>in</w:t>
      </w:r>
      <w:r w:rsidR="00693515" w:rsidRPr="00E109F7">
        <w:rPr>
          <w:rFonts w:ascii="Times" w:hAnsi="Times" w:cs="Arial Hebrew"/>
          <w:sz w:val="22"/>
          <w:szCs w:val="22"/>
        </w:rPr>
        <w:t xml:space="preserve"> </w:t>
      </w:r>
      <w:r w:rsidR="00693515" w:rsidRPr="00E109F7">
        <w:rPr>
          <w:rFonts w:ascii="Times" w:eastAsia="Calibri" w:hAnsi="Times" w:cs="Calibri"/>
          <w:sz w:val="22"/>
          <w:szCs w:val="22"/>
        </w:rPr>
        <w:t>my</w:t>
      </w:r>
      <w:r w:rsidR="00693515" w:rsidRPr="00E109F7">
        <w:rPr>
          <w:rFonts w:ascii="Times" w:hAnsi="Times" w:cs="Arial Hebrew"/>
          <w:sz w:val="22"/>
          <w:szCs w:val="22"/>
        </w:rPr>
        <w:t xml:space="preserve"> </w:t>
      </w:r>
      <w:r w:rsidR="00693515" w:rsidRPr="00E109F7">
        <w:rPr>
          <w:rFonts w:ascii="Times" w:eastAsia="Calibri" w:hAnsi="Times" w:cs="Calibri"/>
          <w:sz w:val="22"/>
          <w:szCs w:val="22"/>
        </w:rPr>
        <w:t>next</w:t>
      </w:r>
      <w:r w:rsidR="00693515" w:rsidRPr="00E109F7">
        <w:rPr>
          <w:rFonts w:ascii="Times" w:hAnsi="Times" w:cs="Arial Hebrew"/>
          <w:sz w:val="22"/>
          <w:szCs w:val="22"/>
        </w:rPr>
        <w:t xml:space="preserve"> </w:t>
      </w:r>
      <w:r w:rsidR="00693515" w:rsidRPr="00E109F7">
        <w:rPr>
          <w:rFonts w:ascii="Times" w:eastAsia="Calibri" w:hAnsi="Times" w:cs="Calibri"/>
          <w:sz w:val="22"/>
          <w:szCs w:val="22"/>
        </w:rPr>
        <w:t>placement</w:t>
      </w:r>
      <w:r w:rsidR="006A69C6" w:rsidRPr="00E109F7">
        <w:rPr>
          <w:rFonts w:ascii="Times" w:hAnsi="Times" w:cs="Arial Hebrew"/>
          <w:sz w:val="22"/>
          <w:szCs w:val="22"/>
        </w:rPr>
        <w:t xml:space="preserve">. </w:t>
      </w:r>
      <w:r w:rsidR="006A69C6" w:rsidRPr="00E109F7">
        <w:rPr>
          <w:rFonts w:ascii="Times" w:eastAsia="Calibri" w:hAnsi="Times" w:cs="Calibri"/>
          <w:sz w:val="22"/>
          <w:szCs w:val="22"/>
        </w:rPr>
        <w:t>I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will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make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sure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use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scaffolding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in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my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lessons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as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results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from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this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research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show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that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this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does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help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students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when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it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comes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completing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tasks</w:t>
      </w:r>
      <w:r w:rsidR="006A69C6" w:rsidRPr="00E109F7">
        <w:rPr>
          <w:rFonts w:ascii="Times" w:hAnsi="Times" w:cs="Arial Hebrew"/>
          <w:sz w:val="22"/>
          <w:szCs w:val="22"/>
        </w:rPr>
        <w:t>.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Having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that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little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bit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of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support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through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scaffolding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gives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pupils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more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confidence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in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them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being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able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compete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task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have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support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and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help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do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so</w:t>
      </w:r>
      <w:r w:rsidR="009807D4" w:rsidRPr="00E109F7">
        <w:rPr>
          <w:rFonts w:ascii="Times" w:hAnsi="Times" w:cs="Arial Hebrew"/>
          <w:sz w:val="22"/>
          <w:szCs w:val="22"/>
        </w:rPr>
        <w:t xml:space="preserve">. </w:t>
      </w:r>
      <w:r w:rsidR="006A69C6" w:rsidRPr="00E109F7">
        <w:rPr>
          <w:rFonts w:ascii="Times" w:eastAsia="Calibri" w:hAnsi="Times" w:cs="Calibri"/>
          <w:sz w:val="22"/>
          <w:szCs w:val="22"/>
        </w:rPr>
        <w:t>Also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for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next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placement</w:t>
      </w:r>
      <w:r w:rsidR="009807D4" w:rsidRPr="00E109F7">
        <w:rPr>
          <w:rFonts w:ascii="Times" w:hAnsi="Times" w:cs="Arial Hebrew"/>
          <w:sz w:val="22"/>
          <w:szCs w:val="22"/>
        </w:rPr>
        <w:t>,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when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differentiating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DA438E" w:rsidRPr="00E109F7">
        <w:rPr>
          <w:rFonts w:ascii="Times" w:eastAsia="Calibri" w:hAnsi="Times" w:cs="Calibri"/>
          <w:sz w:val="22"/>
          <w:szCs w:val="22"/>
        </w:rPr>
        <w:t>task</w:t>
      </w:r>
      <w:r w:rsidR="00DA438E" w:rsidRPr="00E109F7">
        <w:rPr>
          <w:rFonts w:ascii="Times" w:hAnsi="Times" w:cs="Arial Hebrew"/>
          <w:sz w:val="22"/>
          <w:szCs w:val="22"/>
        </w:rPr>
        <w:t>’</w:t>
      </w:r>
      <w:r w:rsidR="00DA438E" w:rsidRPr="00E109F7">
        <w:rPr>
          <w:rFonts w:ascii="Times" w:eastAsia="Calibri" w:hAnsi="Times" w:cs="Calibri"/>
          <w:sz w:val="22"/>
          <w:szCs w:val="22"/>
        </w:rPr>
        <w:t>s</w:t>
      </w:r>
      <w:r w:rsidR="00DA438E" w:rsidRPr="00E109F7">
        <w:rPr>
          <w:rFonts w:ascii="Times" w:hAnsi="Times" w:cs="Arial Hebrew"/>
          <w:sz w:val="22"/>
          <w:szCs w:val="22"/>
        </w:rPr>
        <w:t xml:space="preserve"> </w:t>
      </w:r>
      <w:r w:rsidR="00DA438E" w:rsidRPr="00E109F7">
        <w:rPr>
          <w:rFonts w:ascii="Times" w:eastAsia="Calibri" w:hAnsi="Times" w:cs="Calibri"/>
          <w:sz w:val="22"/>
          <w:szCs w:val="22"/>
        </w:rPr>
        <w:t>in</w:t>
      </w:r>
      <w:r w:rsidR="00DA438E" w:rsidRPr="00E109F7">
        <w:rPr>
          <w:rFonts w:ascii="Times" w:hAnsi="Times" w:cs="Arial Hebrew"/>
          <w:sz w:val="22"/>
          <w:szCs w:val="22"/>
        </w:rPr>
        <w:t xml:space="preserve"> </w:t>
      </w:r>
      <w:r w:rsidR="00DA438E" w:rsidRPr="00E109F7">
        <w:rPr>
          <w:rFonts w:ascii="Times" w:eastAsia="Calibri" w:hAnsi="Times" w:cs="Calibri"/>
          <w:sz w:val="22"/>
          <w:szCs w:val="22"/>
        </w:rPr>
        <w:t>class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I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will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ensure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that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there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a</w:t>
      </w:r>
      <w:r w:rsidR="009807D4" w:rsidRPr="00E109F7">
        <w:rPr>
          <w:rFonts w:ascii="Times" w:eastAsia="Calibri" w:hAnsi="Times" w:cs="Calibri"/>
          <w:sz w:val="22"/>
          <w:szCs w:val="22"/>
        </w:rPr>
        <w:t>re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variety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of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tasks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available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for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pupils</w:t>
      </w:r>
      <w:r w:rsidR="009807D4" w:rsidRPr="00E109F7">
        <w:rPr>
          <w:rFonts w:ascii="Times" w:hAnsi="Times" w:cs="Arial Hebrew"/>
          <w:sz w:val="22"/>
          <w:szCs w:val="22"/>
        </w:rPr>
        <w:t xml:space="preserve">. </w:t>
      </w:r>
      <w:r w:rsidR="009807D4" w:rsidRPr="00E109F7">
        <w:rPr>
          <w:rFonts w:ascii="Times" w:eastAsia="Calibri" w:hAnsi="Times" w:cs="Calibri"/>
          <w:sz w:val="22"/>
          <w:szCs w:val="22"/>
        </w:rPr>
        <w:t>F</w:t>
      </w:r>
      <w:r w:rsidR="006A69C6" w:rsidRPr="00E109F7">
        <w:rPr>
          <w:rFonts w:ascii="Times" w:eastAsia="Calibri" w:hAnsi="Times" w:cs="Calibri"/>
          <w:sz w:val="22"/>
          <w:szCs w:val="22"/>
        </w:rPr>
        <w:t>or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example</w:t>
      </w:r>
      <w:r w:rsidR="009807D4" w:rsidRPr="00E109F7">
        <w:rPr>
          <w:rFonts w:ascii="Times" w:hAnsi="Times" w:cs="Arial Hebrew"/>
          <w:sz w:val="22"/>
          <w:szCs w:val="22"/>
        </w:rPr>
        <w:t>,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numeracy</w:t>
      </w:r>
      <w:r w:rsidR="006A69C6" w:rsidRPr="00E109F7">
        <w:rPr>
          <w:rFonts w:ascii="Times" w:hAnsi="Times" w:cs="Arial Hebrew"/>
          <w:sz w:val="22"/>
          <w:szCs w:val="22"/>
        </w:rPr>
        <w:t xml:space="preserve">, </w:t>
      </w:r>
      <w:r w:rsidR="006A69C6" w:rsidRPr="00E109F7">
        <w:rPr>
          <w:rFonts w:ascii="Times" w:eastAsia="Calibri" w:hAnsi="Times" w:cs="Calibri"/>
          <w:sz w:val="22"/>
          <w:szCs w:val="22"/>
        </w:rPr>
        <w:t>literacy</w:t>
      </w:r>
      <w:r w:rsidR="006A69C6" w:rsidRPr="00E109F7">
        <w:rPr>
          <w:rFonts w:ascii="Times" w:hAnsi="Times" w:cs="Arial Hebrew"/>
          <w:sz w:val="22"/>
          <w:szCs w:val="22"/>
        </w:rPr>
        <w:t xml:space="preserve">, </w:t>
      </w:r>
      <w:r w:rsidR="006A69C6" w:rsidRPr="00E109F7">
        <w:rPr>
          <w:rFonts w:ascii="Times" w:eastAsia="Calibri" w:hAnsi="Times" w:cs="Calibri"/>
          <w:sz w:val="22"/>
          <w:szCs w:val="22"/>
        </w:rPr>
        <w:t>paired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work</w:t>
      </w:r>
      <w:r w:rsidR="006A69C6" w:rsidRPr="00E109F7">
        <w:rPr>
          <w:rFonts w:ascii="Times" w:hAnsi="Times" w:cs="Arial Hebrew"/>
          <w:sz w:val="22"/>
          <w:szCs w:val="22"/>
        </w:rPr>
        <w:t xml:space="preserve">, </w:t>
      </w:r>
      <w:r w:rsidR="006A69C6" w:rsidRPr="00E109F7">
        <w:rPr>
          <w:rFonts w:ascii="Times" w:eastAsia="Calibri" w:hAnsi="Times" w:cs="Calibri"/>
          <w:sz w:val="22"/>
          <w:szCs w:val="22"/>
        </w:rPr>
        <w:t>researching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and</w:t>
      </w:r>
      <w:r w:rsidR="006A69C6" w:rsidRPr="00E109F7">
        <w:rPr>
          <w:rFonts w:ascii="Times" w:hAnsi="Times" w:cs="Arial Hebrew"/>
          <w:sz w:val="22"/>
          <w:szCs w:val="22"/>
        </w:rPr>
        <w:t xml:space="preserve"> </w:t>
      </w:r>
      <w:r w:rsidR="006A69C6" w:rsidRPr="00E109F7">
        <w:rPr>
          <w:rFonts w:ascii="Times" w:eastAsia="Calibri" w:hAnsi="Times" w:cs="Calibri"/>
          <w:sz w:val="22"/>
          <w:szCs w:val="22"/>
        </w:rPr>
        <w:t>creating</w:t>
      </w:r>
      <w:r w:rsidR="006A69C6" w:rsidRPr="00E109F7">
        <w:rPr>
          <w:rFonts w:ascii="Times" w:hAnsi="Times" w:cs="Arial Hebrew"/>
          <w:sz w:val="22"/>
          <w:szCs w:val="22"/>
        </w:rPr>
        <w:t xml:space="preserve">. </w:t>
      </w:r>
      <w:r w:rsidR="009807D4" w:rsidRPr="00E109F7">
        <w:rPr>
          <w:rFonts w:ascii="Times" w:eastAsia="Calibri" w:hAnsi="Times" w:cs="Calibri"/>
          <w:sz w:val="22"/>
          <w:szCs w:val="22"/>
        </w:rPr>
        <w:t>Through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conducting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this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research</w:t>
      </w:r>
      <w:r w:rsidR="009807D4" w:rsidRPr="00E109F7">
        <w:rPr>
          <w:rFonts w:ascii="Times" w:hAnsi="Times" w:cs="Arial Hebrew"/>
          <w:sz w:val="22"/>
          <w:szCs w:val="22"/>
        </w:rPr>
        <w:t xml:space="preserve">, </w:t>
      </w:r>
      <w:r w:rsidR="009807D4" w:rsidRPr="00E109F7">
        <w:rPr>
          <w:rFonts w:ascii="Times" w:eastAsia="Calibri" w:hAnsi="Times" w:cs="Calibri"/>
          <w:sz w:val="22"/>
          <w:szCs w:val="22"/>
        </w:rPr>
        <w:t>it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has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attention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that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many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students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have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preference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of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types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of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tasks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like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do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and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questions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like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answer</w:t>
      </w:r>
      <w:r w:rsidR="009807D4" w:rsidRPr="00E109F7">
        <w:rPr>
          <w:rFonts w:ascii="Times" w:hAnsi="Times" w:cs="Arial Hebrew"/>
          <w:sz w:val="22"/>
          <w:szCs w:val="22"/>
        </w:rPr>
        <w:t xml:space="preserve">, </w:t>
      </w:r>
      <w:r w:rsidR="009807D4" w:rsidRPr="00E109F7">
        <w:rPr>
          <w:rFonts w:ascii="Times" w:eastAsia="Calibri" w:hAnsi="Times" w:cs="Calibri"/>
          <w:sz w:val="22"/>
          <w:szCs w:val="22"/>
        </w:rPr>
        <w:t>these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students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have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comfort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zone</w:t>
      </w:r>
      <w:r w:rsidR="009807D4" w:rsidRPr="00E109F7">
        <w:rPr>
          <w:rFonts w:ascii="Times" w:hAnsi="Times" w:cs="Arial Hebrew"/>
          <w:sz w:val="22"/>
          <w:szCs w:val="22"/>
        </w:rPr>
        <w:t xml:space="preserve">. </w:t>
      </w:r>
      <w:r w:rsidR="009807D4" w:rsidRPr="00E109F7">
        <w:rPr>
          <w:rFonts w:ascii="Times" w:eastAsia="Calibri" w:hAnsi="Times" w:cs="Calibri"/>
          <w:sz w:val="22"/>
          <w:szCs w:val="22"/>
        </w:rPr>
        <w:t>Differentiating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is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trying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bring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these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pupils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out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of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that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comfort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zone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and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trying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get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them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to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challenge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themselves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in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completing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tasks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didn</w:t>
      </w:r>
      <w:r w:rsidR="009807D4" w:rsidRPr="00E109F7">
        <w:rPr>
          <w:rFonts w:ascii="Times" w:hAnsi="Times" w:cs="Arial Hebrew"/>
          <w:sz w:val="22"/>
          <w:szCs w:val="22"/>
        </w:rPr>
        <w:t>’</w:t>
      </w:r>
      <w:r w:rsidR="009807D4" w:rsidRPr="00E109F7">
        <w:rPr>
          <w:rFonts w:ascii="Times" w:eastAsia="Calibri" w:hAnsi="Times" w:cs="Calibri"/>
          <w:sz w:val="22"/>
          <w:szCs w:val="22"/>
        </w:rPr>
        <w:t>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think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they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could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do</w:t>
      </w:r>
      <w:r w:rsidR="009807D4" w:rsidRPr="00E109F7">
        <w:rPr>
          <w:rFonts w:ascii="Times" w:hAnsi="Times" w:cs="Arial Hebrew"/>
          <w:sz w:val="22"/>
          <w:szCs w:val="22"/>
        </w:rPr>
        <w:t xml:space="preserve">.  </w:t>
      </w:r>
      <w:r w:rsidR="009807D4" w:rsidRPr="00E109F7">
        <w:rPr>
          <w:rFonts w:ascii="Times" w:eastAsia="Calibri" w:hAnsi="Times" w:cs="Calibri"/>
          <w:sz w:val="22"/>
          <w:szCs w:val="22"/>
        </w:rPr>
        <w:t>Having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different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range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of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tasks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for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example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in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my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lesson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DB73D8" w:rsidRPr="00E109F7">
        <w:rPr>
          <w:rFonts w:ascii="Times" w:hAnsi="Times" w:cs="Arial Hebrew"/>
          <w:sz w:val="22"/>
          <w:szCs w:val="22"/>
        </w:rPr>
        <w:t>(</w:t>
      </w:r>
      <w:r w:rsidR="00DB73D8" w:rsidRPr="00E109F7">
        <w:rPr>
          <w:rFonts w:ascii="Times" w:eastAsia="Calibri" w:hAnsi="Times" w:cs="Calibri"/>
          <w:sz w:val="22"/>
          <w:szCs w:val="22"/>
        </w:rPr>
        <w:t>appendix</w:t>
      </w:r>
      <w:r w:rsidR="00DB73D8" w:rsidRPr="00E109F7">
        <w:rPr>
          <w:rFonts w:ascii="Times" w:hAnsi="Times" w:cs="Arial Hebrew"/>
          <w:sz w:val="22"/>
          <w:szCs w:val="22"/>
        </w:rPr>
        <w:t xml:space="preserve"> 2) </w:t>
      </w:r>
      <w:r w:rsidR="009807D4" w:rsidRPr="00E109F7">
        <w:rPr>
          <w:rFonts w:ascii="Times" w:eastAsia="Calibri" w:hAnsi="Times" w:cs="Calibri"/>
          <w:sz w:val="22"/>
          <w:szCs w:val="22"/>
        </w:rPr>
        <w:t>numeracy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and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9807D4" w:rsidRPr="00E109F7">
        <w:rPr>
          <w:rFonts w:ascii="Times" w:eastAsia="Calibri" w:hAnsi="Times" w:cs="Calibri"/>
          <w:sz w:val="22"/>
          <w:szCs w:val="22"/>
        </w:rPr>
        <w:t>literacy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was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used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for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Welsh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company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called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proofErr w:type="spellStart"/>
      <w:r w:rsidR="00B334D5" w:rsidRPr="00E109F7">
        <w:rPr>
          <w:rFonts w:ascii="Times" w:eastAsia="Calibri" w:hAnsi="Times" w:cs="Calibri"/>
          <w:sz w:val="22"/>
          <w:szCs w:val="22"/>
        </w:rPr>
        <w:t>Dognasium</w:t>
      </w:r>
      <w:proofErr w:type="spellEnd"/>
      <w:r w:rsidR="00B334D5" w:rsidRPr="00E109F7">
        <w:rPr>
          <w:rFonts w:ascii="Times" w:hAnsi="Times" w:cs="Arial Hebrew"/>
          <w:sz w:val="22"/>
          <w:szCs w:val="22"/>
        </w:rPr>
        <w:t xml:space="preserve">. </w:t>
      </w:r>
      <w:r w:rsidR="00B334D5" w:rsidRPr="00E109F7">
        <w:rPr>
          <w:rFonts w:ascii="Times" w:eastAsia="Calibri" w:hAnsi="Times" w:cs="Calibri"/>
          <w:sz w:val="22"/>
          <w:szCs w:val="22"/>
        </w:rPr>
        <w:t>Using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an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interesting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company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that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caught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pupils</w:t>
      </w:r>
      <w:r w:rsidR="00B334D5" w:rsidRPr="00E109F7">
        <w:rPr>
          <w:rFonts w:ascii="Times" w:hAnsi="Times" w:cs="Arial Hebrew"/>
          <w:sz w:val="22"/>
          <w:szCs w:val="22"/>
        </w:rPr>
        <w:t xml:space="preserve">’ </w:t>
      </w:r>
      <w:r w:rsidR="00B334D5" w:rsidRPr="00E109F7">
        <w:rPr>
          <w:rFonts w:ascii="Times" w:eastAsia="Calibri" w:hAnsi="Times" w:cs="Calibri"/>
          <w:sz w:val="22"/>
          <w:szCs w:val="22"/>
        </w:rPr>
        <w:t>attention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did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help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keep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engagement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levels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high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it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was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something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they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were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interested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in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and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wanted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to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discuss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with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their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partners</w:t>
      </w:r>
      <w:r w:rsidR="00B334D5" w:rsidRPr="00E109F7">
        <w:rPr>
          <w:rFonts w:ascii="Times" w:hAnsi="Times" w:cs="Arial Hebrew"/>
          <w:sz w:val="22"/>
          <w:szCs w:val="22"/>
        </w:rPr>
        <w:t xml:space="preserve">. </w:t>
      </w:r>
      <w:r w:rsidR="00B334D5" w:rsidRPr="00E109F7">
        <w:rPr>
          <w:rFonts w:ascii="Times" w:eastAsia="Calibri" w:hAnsi="Times" w:cs="Calibri"/>
          <w:sz w:val="22"/>
          <w:szCs w:val="22"/>
        </w:rPr>
        <w:t>Having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different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range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of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tasks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in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lesson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also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helped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with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engagement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levels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students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were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not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asked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to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do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same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thing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over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and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over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for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example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answer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three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essay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questions</w:t>
      </w:r>
      <w:r w:rsidR="00B334D5" w:rsidRPr="00E109F7">
        <w:rPr>
          <w:rFonts w:ascii="Times" w:hAnsi="Times" w:cs="Arial Hebrew"/>
          <w:sz w:val="22"/>
          <w:szCs w:val="22"/>
        </w:rPr>
        <w:t xml:space="preserve">, </w:t>
      </w:r>
      <w:r w:rsidR="00B334D5" w:rsidRPr="00E109F7">
        <w:rPr>
          <w:rFonts w:ascii="Times" w:eastAsia="Calibri" w:hAnsi="Times" w:cs="Calibri"/>
          <w:sz w:val="22"/>
          <w:szCs w:val="22"/>
        </w:rPr>
        <w:t>there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was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a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mixture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of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things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for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them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to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do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based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on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previous</w:t>
      </w:r>
      <w:r w:rsidR="00B334D5" w:rsidRPr="00E109F7">
        <w:rPr>
          <w:rFonts w:ascii="Times" w:hAnsi="Times" w:cs="Arial Hebrew"/>
          <w:sz w:val="22"/>
          <w:szCs w:val="22"/>
        </w:rPr>
        <w:t xml:space="preserve"> </w:t>
      </w:r>
      <w:r w:rsidR="00B334D5" w:rsidRPr="00E109F7">
        <w:rPr>
          <w:rFonts w:ascii="Times" w:eastAsia="Calibri" w:hAnsi="Times" w:cs="Calibri"/>
          <w:sz w:val="22"/>
          <w:szCs w:val="22"/>
        </w:rPr>
        <w:t>knowledge</w:t>
      </w:r>
      <w:r w:rsidR="00B334D5" w:rsidRPr="00E109F7">
        <w:rPr>
          <w:rFonts w:ascii="Times" w:hAnsi="Times" w:cs="Arial Hebrew"/>
          <w:sz w:val="22"/>
          <w:szCs w:val="22"/>
        </w:rPr>
        <w:t>.</w:t>
      </w:r>
      <w:r w:rsidR="009807D4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This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research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has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helped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have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an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insight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into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the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lesson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from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the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outside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and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has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shown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how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quickly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engagement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can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6E530B" w:rsidRPr="00E109F7">
        <w:rPr>
          <w:rFonts w:ascii="Times" w:eastAsia="Calibri" w:hAnsi="Times" w:cs="Calibri"/>
          <w:sz w:val="22"/>
          <w:szCs w:val="22"/>
        </w:rPr>
        <w:t>change</w:t>
      </w:r>
      <w:r w:rsidR="006E530B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during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the</w:t>
      </w:r>
      <w:r w:rsidR="00835F79" w:rsidRPr="00E109F7">
        <w:rPr>
          <w:rFonts w:ascii="Times" w:hAnsi="Times" w:cs="Arial Hebrew"/>
          <w:sz w:val="22"/>
          <w:szCs w:val="22"/>
        </w:rPr>
        <w:t xml:space="preserve"> </w:t>
      </w:r>
      <w:r w:rsidR="00835F79" w:rsidRPr="00E109F7">
        <w:rPr>
          <w:rFonts w:ascii="Times" w:eastAsia="Calibri" w:hAnsi="Times" w:cs="Calibri"/>
          <w:sz w:val="22"/>
          <w:szCs w:val="22"/>
        </w:rPr>
        <w:t>lesson</w:t>
      </w:r>
      <w:r w:rsidR="00DB5863" w:rsidRPr="00E109F7">
        <w:rPr>
          <w:rFonts w:ascii="Times" w:hAnsi="Times" w:cs="Arial Hebrew"/>
          <w:sz w:val="22"/>
          <w:szCs w:val="22"/>
        </w:rPr>
        <w:t xml:space="preserve"> </w:t>
      </w:r>
      <w:r w:rsidR="00DB5863" w:rsidRPr="00E109F7">
        <w:rPr>
          <w:rFonts w:ascii="Times" w:eastAsia="Calibri" w:hAnsi="Times" w:cs="Calibri"/>
          <w:sz w:val="22"/>
          <w:szCs w:val="22"/>
        </w:rPr>
        <w:t>depending</w:t>
      </w:r>
      <w:r w:rsidR="00DB5863" w:rsidRPr="00E109F7">
        <w:rPr>
          <w:rFonts w:ascii="Times" w:hAnsi="Times" w:cs="Arial Hebrew"/>
          <w:sz w:val="22"/>
          <w:szCs w:val="22"/>
        </w:rPr>
        <w:t xml:space="preserve"> </w:t>
      </w:r>
      <w:r w:rsidR="00DB5863" w:rsidRPr="00E109F7">
        <w:rPr>
          <w:rFonts w:ascii="Times" w:eastAsia="Calibri" w:hAnsi="Times" w:cs="Calibri"/>
          <w:sz w:val="22"/>
          <w:szCs w:val="22"/>
        </w:rPr>
        <w:t>on</w:t>
      </w:r>
      <w:r w:rsidR="00DB5863" w:rsidRPr="00E109F7">
        <w:rPr>
          <w:rFonts w:ascii="Times" w:hAnsi="Times" w:cs="Arial Hebrew"/>
          <w:sz w:val="22"/>
          <w:szCs w:val="22"/>
        </w:rPr>
        <w:t xml:space="preserve"> </w:t>
      </w:r>
      <w:r w:rsidR="00DB5863" w:rsidRPr="00E109F7">
        <w:rPr>
          <w:rFonts w:ascii="Times" w:eastAsia="Calibri" w:hAnsi="Times" w:cs="Calibri"/>
          <w:sz w:val="22"/>
          <w:szCs w:val="22"/>
        </w:rPr>
        <w:t>the</w:t>
      </w:r>
      <w:r w:rsidR="00D95CC7" w:rsidRPr="00E109F7">
        <w:rPr>
          <w:rFonts w:ascii="Times" w:hAnsi="Times" w:cs="Arial Hebrew"/>
          <w:sz w:val="22"/>
          <w:szCs w:val="22"/>
        </w:rPr>
        <w:t xml:space="preserve"> </w:t>
      </w:r>
      <w:r w:rsidR="009B2F79" w:rsidRPr="00E109F7">
        <w:rPr>
          <w:rFonts w:ascii="Times" w:eastAsia="Calibri" w:hAnsi="Times" w:cs="Calibri"/>
          <w:sz w:val="22"/>
          <w:szCs w:val="22"/>
        </w:rPr>
        <w:t>differentiated</w:t>
      </w:r>
      <w:r w:rsidR="00DB5863" w:rsidRPr="00E109F7">
        <w:rPr>
          <w:rFonts w:ascii="Times" w:hAnsi="Times" w:cs="Arial Hebrew"/>
          <w:sz w:val="22"/>
          <w:szCs w:val="22"/>
        </w:rPr>
        <w:t xml:space="preserve"> </w:t>
      </w:r>
      <w:r w:rsidR="00DB5863" w:rsidRPr="00E109F7">
        <w:rPr>
          <w:rFonts w:ascii="Times" w:eastAsia="Calibri" w:hAnsi="Times" w:cs="Calibri"/>
          <w:sz w:val="22"/>
          <w:szCs w:val="22"/>
        </w:rPr>
        <w:t>tasks</w:t>
      </w:r>
      <w:r w:rsidR="00DB5863" w:rsidRPr="00E109F7">
        <w:rPr>
          <w:rFonts w:ascii="Times" w:hAnsi="Times" w:cs="Arial Hebrew"/>
          <w:sz w:val="22"/>
          <w:szCs w:val="22"/>
        </w:rPr>
        <w:t xml:space="preserve"> </w:t>
      </w:r>
      <w:r w:rsidR="00DB5863" w:rsidRPr="00E109F7">
        <w:rPr>
          <w:rFonts w:ascii="Times" w:eastAsia="Calibri" w:hAnsi="Times" w:cs="Calibri"/>
          <w:sz w:val="22"/>
          <w:szCs w:val="22"/>
        </w:rPr>
        <w:t>given</w:t>
      </w:r>
      <w:r w:rsidR="00DB5863" w:rsidRPr="00E109F7">
        <w:rPr>
          <w:rFonts w:ascii="Times" w:hAnsi="Times" w:cs="Arial Hebrew"/>
          <w:sz w:val="22"/>
          <w:szCs w:val="22"/>
        </w:rPr>
        <w:t xml:space="preserve">. </w:t>
      </w:r>
    </w:p>
    <w:p w14:paraId="75F892E1" w14:textId="77777777" w:rsidR="00EB79AD" w:rsidRPr="00E109F7" w:rsidRDefault="00EB79AD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5C27B93F" w14:textId="769C7A11" w:rsidR="00EB79AD" w:rsidRPr="00E109F7" w:rsidRDefault="00DB5863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  <w:r w:rsidRPr="00E109F7">
        <w:rPr>
          <w:rFonts w:ascii="Times" w:eastAsia="Calibri" w:hAnsi="Times" w:cs="Calibri"/>
          <w:sz w:val="22"/>
          <w:szCs w:val="22"/>
          <w:u w:val="single"/>
        </w:rPr>
        <w:t>Recommendations</w:t>
      </w:r>
      <w:r w:rsidRPr="00E109F7">
        <w:rPr>
          <w:rFonts w:ascii="Times" w:hAnsi="Times" w:cs="Arial Hebrew"/>
          <w:sz w:val="22"/>
          <w:szCs w:val="22"/>
          <w:u w:val="single"/>
        </w:rPr>
        <w:t xml:space="preserve"> </w:t>
      </w:r>
    </w:p>
    <w:p w14:paraId="25F69250" w14:textId="77777777" w:rsidR="00E34F95" w:rsidRPr="00E109F7" w:rsidRDefault="00E34F95" w:rsidP="00E109F7">
      <w:pPr>
        <w:spacing w:line="360" w:lineRule="auto"/>
        <w:rPr>
          <w:rFonts w:ascii="Times" w:hAnsi="Times" w:cs="Arial Hebrew"/>
          <w:sz w:val="22"/>
          <w:szCs w:val="22"/>
          <w:u w:val="single"/>
        </w:rPr>
      </w:pPr>
    </w:p>
    <w:p w14:paraId="437ADC9F" w14:textId="5A0A2E55" w:rsidR="00E34F95" w:rsidRPr="00E109F7" w:rsidRDefault="00E34F95" w:rsidP="00E109F7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recommenda</w:t>
      </w:r>
      <w:r w:rsidR="002E2003" w:rsidRPr="00E109F7">
        <w:rPr>
          <w:rFonts w:ascii="Times" w:eastAsia="Calibri" w:hAnsi="Times" w:cs="Calibri"/>
          <w:sz w:val="22"/>
          <w:szCs w:val="22"/>
        </w:rPr>
        <w:t>tions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for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future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observations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work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partner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who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same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level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same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subject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My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partner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KS</w:t>
      </w:r>
      <w:r w:rsidRPr="00E109F7">
        <w:rPr>
          <w:rFonts w:ascii="Times" w:hAnsi="Times" w:cs="Arial Hebrew"/>
          <w:sz w:val="22"/>
          <w:szCs w:val="22"/>
        </w:rPr>
        <w:t xml:space="preserve">4 </w:t>
      </w:r>
      <w:r w:rsidRPr="00E109F7">
        <w:rPr>
          <w:rFonts w:ascii="Times" w:eastAsia="Calibri" w:hAnsi="Times" w:cs="Calibri"/>
          <w:sz w:val="22"/>
          <w:szCs w:val="22"/>
        </w:rPr>
        <w:t>ICT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teaching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KS</w:t>
      </w:r>
      <w:r w:rsidRPr="00E109F7">
        <w:rPr>
          <w:rFonts w:ascii="Times" w:hAnsi="Times" w:cs="Arial Hebrew"/>
          <w:sz w:val="22"/>
          <w:szCs w:val="22"/>
        </w:rPr>
        <w:t xml:space="preserve">5 </w:t>
      </w:r>
      <w:r w:rsidRPr="00E109F7">
        <w:rPr>
          <w:rFonts w:ascii="Times" w:eastAsia="Calibri" w:hAnsi="Times" w:cs="Calibri"/>
          <w:sz w:val="22"/>
          <w:szCs w:val="22"/>
        </w:rPr>
        <w:t>Business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Studies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subjects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completely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different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levels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difficult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come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worked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for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both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="00CB006A" w:rsidRPr="00E109F7">
        <w:rPr>
          <w:rFonts w:ascii="Times" w:eastAsia="Calibri" w:hAnsi="Times" w:cs="Calibri"/>
          <w:sz w:val="22"/>
          <w:szCs w:val="22"/>
        </w:rPr>
        <w:t>I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don</w:t>
      </w:r>
      <w:r w:rsidR="00CB006A" w:rsidRPr="00E109F7">
        <w:rPr>
          <w:rFonts w:ascii="Times" w:hAnsi="Times" w:cs="Arial Hebrew"/>
          <w:sz w:val="22"/>
          <w:szCs w:val="22"/>
        </w:rPr>
        <w:t>’</w:t>
      </w:r>
      <w:r w:rsidR="00CB006A" w:rsidRPr="00E109F7">
        <w:rPr>
          <w:rFonts w:ascii="Times" w:eastAsia="Calibri" w:hAnsi="Times" w:cs="Calibri"/>
          <w:sz w:val="22"/>
          <w:szCs w:val="22"/>
        </w:rPr>
        <w:t>t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believe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that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one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observation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is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enough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to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collect</w:t>
      </w:r>
      <w:r w:rsidR="00CB006A" w:rsidRPr="00E109F7">
        <w:rPr>
          <w:rFonts w:ascii="Times" w:hAnsi="Times" w:cs="Arial Hebrew"/>
          <w:sz w:val="22"/>
          <w:szCs w:val="22"/>
        </w:rPr>
        <w:t xml:space="preserve"> </w:t>
      </w:r>
      <w:r w:rsidR="00CB006A" w:rsidRPr="00E109F7">
        <w:rPr>
          <w:rFonts w:ascii="Times" w:eastAsia="Calibri" w:hAnsi="Times" w:cs="Calibri"/>
          <w:sz w:val="22"/>
          <w:szCs w:val="22"/>
        </w:rPr>
        <w:t>accura</w:t>
      </w:r>
      <w:r w:rsidR="007004BA" w:rsidRPr="00E109F7">
        <w:rPr>
          <w:rFonts w:ascii="Times" w:eastAsia="Calibri" w:hAnsi="Times" w:cs="Calibri"/>
          <w:sz w:val="22"/>
          <w:szCs w:val="22"/>
        </w:rPr>
        <w:t>te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results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therefore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my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recommendations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for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future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observations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is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for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this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to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be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done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a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few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times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and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then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analyse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the</w:t>
      </w:r>
      <w:r w:rsidR="007004BA" w:rsidRPr="00E109F7">
        <w:rPr>
          <w:rFonts w:ascii="Times" w:hAnsi="Times" w:cs="Arial Hebrew"/>
          <w:sz w:val="22"/>
          <w:szCs w:val="22"/>
        </w:rPr>
        <w:t xml:space="preserve"> </w:t>
      </w:r>
      <w:r w:rsidR="007004BA" w:rsidRPr="00E109F7">
        <w:rPr>
          <w:rFonts w:ascii="Times" w:eastAsia="Calibri" w:hAnsi="Times" w:cs="Calibri"/>
          <w:sz w:val="22"/>
          <w:szCs w:val="22"/>
        </w:rPr>
        <w:t>results</w:t>
      </w:r>
      <w:r w:rsidR="007004BA" w:rsidRPr="00E109F7">
        <w:rPr>
          <w:rFonts w:ascii="Times" w:hAnsi="Times" w:cs="Arial Hebrew"/>
          <w:sz w:val="22"/>
          <w:szCs w:val="22"/>
        </w:rPr>
        <w:t xml:space="preserve">. </w:t>
      </w:r>
    </w:p>
    <w:p w14:paraId="5DAB9FB0" w14:textId="77777777" w:rsidR="003A6160" w:rsidRPr="00E109F7" w:rsidRDefault="003A6160" w:rsidP="00E109F7">
      <w:pPr>
        <w:spacing w:line="360" w:lineRule="auto"/>
        <w:rPr>
          <w:rFonts w:ascii="Times" w:hAnsi="Times" w:cs="Arial Hebrew"/>
          <w:sz w:val="22"/>
          <w:szCs w:val="22"/>
        </w:rPr>
      </w:pPr>
    </w:p>
    <w:p w14:paraId="3986EE92" w14:textId="50D7854D" w:rsidR="00DB73D8" w:rsidRPr="00D54CF6" w:rsidRDefault="00E27E35" w:rsidP="00D54CF6">
      <w:pPr>
        <w:spacing w:line="360" w:lineRule="auto"/>
        <w:rPr>
          <w:rFonts w:ascii="Times" w:hAnsi="Times" w:cs="Arial Hebrew"/>
          <w:sz w:val="22"/>
          <w:szCs w:val="22"/>
        </w:rPr>
      </w:pPr>
      <w:r w:rsidRPr="00E109F7">
        <w:rPr>
          <w:rFonts w:ascii="Times" w:eastAsia="Calibri" w:hAnsi="Times" w:cs="Calibri"/>
          <w:sz w:val="22"/>
          <w:szCs w:val="22"/>
        </w:rPr>
        <w:t>If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was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given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the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opportunity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to</w:t>
      </w:r>
      <w:r w:rsidR="002E2003" w:rsidRPr="00E109F7">
        <w:rPr>
          <w:rFonts w:ascii="Times" w:hAnsi="Times" w:cs="Arial Hebrew"/>
          <w:sz w:val="22"/>
          <w:szCs w:val="22"/>
        </w:rPr>
        <w:t xml:space="preserve"> </w:t>
      </w:r>
      <w:r w:rsidR="002E2003" w:rsidRPr="00E109F7">
        <w:rPr>
          <w:rFonts w:ascii="Times" w:eastAsia="Calibri" w:hAnsi="Times" w:cs="Calibri"/>
          <w:sz w:val="22"/>
          <w:szCs w:val="22"/>
        </w:rPr>
        <w:t>complete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lesson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again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have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larger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sample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size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group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change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way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collected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data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would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give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out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a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questionnaire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containing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open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and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closed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questions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to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the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pupils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before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conducting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interview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with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them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  <w:r w:rsidRPr="00E109F7">
        <w:rPr>
          <w:rFonts w:ascii="Times" w:eastAsia="Calibri" w:hAnsi="Times" w:cs="Calibri"/>
          <w:sz w:val="22"/>
          <w:szCs w:val="22"/>
        </w:rPr>
        <w:t>I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feel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if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students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answer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questionnaire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that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they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know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="000B799A" w:rsidRPr="00E109F7">
        <w:rPr>
          <w:rFonts w:ascii="Times" w:eastAsia="Calibri" w:hAnsi="Times" w:cs="Calibri"/>
          <w:sz w:val="22"/>
          <w:szCs w:val="22"/>
        </w:rPr>
        <w:t>is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anonymous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the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pupils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may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give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more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of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truthful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answer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rather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than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saying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in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an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interview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what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they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th</w:t>
      </w:r>
      <w:r w:rsidRPr="00E109F7">
        <w:rPr>
          <w:rFonts w:ascii="Times" w:eastAsia="Calibri" w:hAnsi="Times" w:cs="Calibri"/>
          <w:sz w:val="22"/>
          <w:szCs w:val="22"/>
        </w:rPr>
        <w:t>ink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want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hear</w:t>
      </w:r>
      <w:r w:rsidRPr="00E109F7">
        <w:rPr>
          <w:rFonts w:ascii="Times" w:hAnsi="Times" w:cs="Arial Hebrew"/>
          <w:sz w:val="22"/>
          <w:szCs w:val="22"/>
        </w:rPr>
        <w:t>.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Undertaking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a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questionnaire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and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lastRenderedPageBreak/>
        <w:t>interview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will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give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both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qualitative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and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quantitative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="003A6160" w:rsidRPr="00E109F7">
        <w:rPr>
          <w:rFonts w:ascii="Times" w:eastAsia="Calibri" w:hAnsi="Times" w:cs="Calibri"/>
          <w:sz w:val="22"/>
          <w:szCs w:val="22"/>
        </w:rPr>
        <w:t>data</w:t>
      </w:r>
      <w:r w:rsidR="003A6160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to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analyse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along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wi</w:t>
      </w:r>
      <w:r w:rsidR="000B799A" w:rsidRPr="00E109F7">
        <w:rPr>
          <w:rFonts w:ascii="Times" w:eastAsia="Calibri" w:hAnsi="Times" w:cs="Calibri"/>
          <w:sz w:val="22"/>
          <w:szCs w:val="22"/>
        </w:rPr>
        <w:t>th</w:t>
      </w:r>
      <w:r w:rsidR="000B799A"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more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accurate</w:t>
      </w:r>
      <w:r w:rsidRPr="00E109F7">
        <w:rPr>
          <w:rFonts w:ascii="Times" w:hAnsi="Times" w:cs="Arial Hebrew"/>
          <w:sz w:val="22"/>
          <w:szCs w:val="22"/>
        </w:rPr>
        <w:t xml:space="preserve"> </w:t>
      </w:r>
      <w:r w:rsidRPr="00E109F7">
        <w:rPr>
          <w:rFonts w:ascii="Times" w:eastAsia="Calibri" w:hAnsi="Times" w:cs="Calibri"/>
          <w:sz w:val="22"/>
          <w:szCs w:val="22"/>
        </w:rPr>
        <w:t>research</w:t>
      </w:r>
      <w:r w:rsidRPr="00E109F7">
        <w:rPr>
          <w:rFonts w:ascii="Times" w:hAnsi="Times" w:cs="Arial Hebrew"/>
          <w:sz w:val="22"/>
          <w:szCs w:val="22"/>
        </w:rPr>
        <w:t xml:space="preserve">. </w:t>
      </w:r>
    </w:p>
    <w:p w14:paraId="726957C7" w14:textId="77777777" w:rsidR="005117C9" w:rsidRDefault="005117C9"/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 w:eastAsia="en-GB" w:bidi="ar-SA"/>
        </w:rPr>
        <w:id w:val="-2001642303"/>
        <w:docPartObj>
          <w:docPartGallery w:val="Bibliographies"/>
          <w:docPartUnique/>
        </w:docPartObj>
      </w:sdtPr>
      <w:sdtContent>
        <w:p w14:paraId="5F62B30F" w14:textId="3A46ACA0" w:rsidR="00384D5A" w:rsidRDefault="00384D5A">
          <w:pPr>
            <w:pStyle w:val="Heading1"/>
          </w:pPr>
          <w:r>
            <w:t>Bibliography</w:t>
          </w:r>
        </w:p>
        <w:sdt>
          <w:sdtPr>
            <w:id w:val="-660233771"/>
            <w:bibliography/>
          </w:sdtPr>
          <w:sdtContent>
            <w:p w14:paraId="01A4E508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BERA, 2020. </w:t>
              </w:r>
              <w:r>
                <w:rPr>
                  <w:i/>
                  <w:iCs/>
                  <w:noProof/>
                  <w:lang w:val="en-US"/>
                </w:rPr>
                <w:t xml:space="preserve">About.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https://www.bera.ac.uk/about</w:t>
              </w:r>
              <w:r>
                <w:rPr>
                  <w:noProof/>
                  <w:lang w:val="en-US"/>
                </w:rPr>
                <w:br/>
                <w:t>[Accessed 19 February 2020].</w:t>
              </w:r>
            </w:p>
            <w:p w14:paraId="6547F548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2DF324B8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Black, P., 2003. </w:t>
              </w:r>
              <w:r>
                <w:rPr>
                  <w:i/>
                  <w:iCs/>
                  <w:noProof/>
                  <w:lang w:val="en-US"/>
                </w:rPr>
                <w:t xml:space="preserve">Assessment for Learning. </w:t>
              </w:r>
              <w:r>
                <w:rPr>
                  <w:noProof/>
                  <w:lang w:val="en-US"/>
                </w:rPr>
                <w:t>Berkshire : two penn plaza .</w:t>
              </w:r>
            </w:p>
            <w:p w14:paraId="59C72B7B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63D48541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Copley Focus , 2012. </w:t>
              </w:r>
              <w:r>
                <w:rPr>
                  <w:i/>
                  <w:iCs/>
                  <w:noProof/>
                  <w:lang w:val="en-US"/>
                </w:rPr>
                <w:t xml:space="preserve">Why are focus groups used?.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https://copleyfocus.com/focus_info/why-are-focus-groups-used/</w:t>
              </w:r>
              <w:r>
                <w:rPr>
                  <w:noProof/>
                  <w:lang w:val="en-US"/>
                </w:rPr>
                <w:br/>
                <w:t>[Accessed February 2020].</w:t>
              </w:r>
            </w:p>
            <w:p w14:paraId="0D1D357C" w14:textId="77777777" w:rsidR="00384D5A" w:rsidRDefault="00384D5A" w:rsidP="00384D5A">
              <w:pPr>
                <w:rPr>
                  <w:lang w:val="en-US"/>
                </w:rPr>
              </w:pPr>
            </w:p>
            <w:sdt>
              <w:sdtPr>
                <w:id w:val="111145805"/>
                <w:bibliography/>
              </w:sdtPr>
              <w:sdtContent>
                <w:p w14:paraId="5FECC118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>
                    <w:rPr>
                      <w:noProof/>
                      <w:lang w:val="en-US"/>
                    </w:rPr>
                    <w:t xml:space="preserve">BERA, 2018.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About.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https://www.bera.ac.uk/about</w:t>
                  </w:r>
                  <w:r>
                    <w:rPr>
                      <w:noProof/>
                      <w:lang w:val="en-US"/>
                    </w:rPr>
                    <w:br/>
                    <w:t>[Accessed 19 February 2020].</w:t>
                  </w:r>
                </w:p>
                <w:p w14:paraId="09438B14" w14:textId="77777777" w:rsidR="0049117F" w:rsidRPr="0049117F" w:rsidRDefault="0049117F" w:rsidP="0049117F">
                  <w:pPr>
                    <w:rPr>
                      <w:lang w:val="en-US"/>
                    </w:rPr>
                  </w:pPr>
                </w:p>
                <w:p w14:paraId="18B89CAC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Black, P., 2003.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Assessment for Learning. </w:t>
                  </w:r>
                  <w:r>
                    <w:rPr>
                      <w:noProof/>
                      <w:lang w:val="en-US"/>
                    </w:rPr>
                    <w:t>Berkshire : two penn plaza .</w:t>
                  </w:r>
                </w:p>
                <w:p w14:paraId="7D5F3BFC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Choudhury, A.,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Participant Observation and Non-Participant Observation.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https://www.yourarticlelibrary.com/social-research/data-collection/participant-observation-and-non-participant-observation/64510</w:t>
                  </w:r>
                  <w:r>
                    <w:rPr>
                      <w:noProof/>
                      <w:lang w:val="en-US"/>
                    </w:rPr>
                    <w:br/>
                    <w:t>[Accessed 12 July 2020].</w:t>
                  </w:r>
                </w:p>
                <w:p w14:paraId="39E5FCB2" w14:textId="77777777" w:rsidR="0049117F" w:rsidRPr="0049117F" w:rsidRDefault="0049117F" w:rsidP="0049117F">
                  <w:pPr>
                    <w:rPr>
                      <w:lang w:val="en-US"/>
                    </w:rPr>
                  </w:pPr>
                </w:p>
                <w:p w14:paraId="498D3A04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Copley Focus , 2012.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Why are focus groups used?.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https://copleyfocus.com/focus_info/why-are-focus-groups-used/</w:t>
                  </w:r>
                  <w:r>
                    <w:rPr>
                      <w:noProof/>
                      <w:lang w:val="en-US"/>
                    </w:rPr>
                    <w:br/>
                    <w:t>[Accessed February 2020].</w:t>
                  </w:r>
                </w:p>
                <w:p w14:paraId="0BD5E92A" w14:textId="77777777" w:rsidR="0049117F" w:rsidRPr="0049117F" w:rsidRDefault="0049117F" w:rsidP="0049117F">
                  <w:pPr>
                    <w:rPr>
                      <w:lang w:val="en-US"/>
                    </w:rPr>
                  </w:pPr>
                </w:p>
                <w:p w14:paraId="49F794E0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Dickinson, C., 1993.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Differentiation: a practical handbook of classroom strategies. </w:t>
                  </w:r>
                  <w:r>
                    <w:rPr>
                      <w:noProof/>
                      <w:lang w:val="en-US"/>
                    </w:rPr>
                    <w:t>first ed. Coventry: NCET.</w:t>
                  </w:r>
                </w:p>
                <w:p w14:paraId="1DCCC3C1" w14:textId="77777777" w:rsidR="0049117F" w:rsidRPr="0049117F" w:rsidRDefault="0049117F" w:rsidP="0049117F">
                  <w:pPr>
                    <w:rPr>
                      <w:lang w:val="en-US"/>
                    </w:rPr>
                  </w:pPr>
                </w:p>
                <w:p w14:paraId="3A174505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Donaldson, G., 2015.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Successful Futures.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https://gov.wales/sites/default/files/publications/2018-03/succesful-futures-a-summary-of-professor-graham-donaldsons-report.pdf</w:t>
                  </w:r>
                  <w:r>
                    <w:rPr>
                      <w:noProof/>
                      <w:lang w:val="en-US"/>
                    </w:rPr>
                    <w:br/>
                    <w:t>[Accessed 1 January 2020].</w:t>
                  </w:r>
                </w:p>
                <w:p w14:paraId="624C2A2F" w14:textId="77777777" w:rsidR="0049117F" w:rsidRPr="0049117F" w:rsidRDefault="0049117F" w:rsidP="0049117F">
                  <w:pPr>
                    <w:rPr>
                      <w:lang w:val="en-US"/>
                    </w:rPr>
                  </w:pPr>
                </w:p>
                <w:p w14:paraId="29BF9D05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Griffith, A., 2012.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Engaging Learners. </w:t>
                  </w:r>
                  <w:r>
                    <w:rPr>
                      <w:noProof/>
                      <w:lang w:val="en-US"/>
                    </w:rPr>
                    <w:t>first ed. Bethel: Crown House .</w:t>
                  </w:r>
                </w:p>
                <w:p w14:paraId="36F7983E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McNamara, S., 1997.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Understadning Differentiation. </w:t>
                  </w:r>
                  <w:r>
                    <w:rPr>
                      <w:noProof/>
                      <w:lang w:val="en-US"/>
                    </w:rPr>
                    <w:t>London : David Fultons.</w:t>
                  </w:r>
                </w:p>
                <w:p w14:paraId="53984AAE" w14:textId="77777777" w:rsidR="0049117F" w:rsidRDefault="0049117F" w:rsidP="0049117F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Teacher Development Trust , 2015.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Lesson Study?.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https://tdtrust.org/what-is-lesson-study</w:t>
                  </w:r>
                  <w:r>
                    <w:rPr>
                      <w:noProof/>
                      <w:lang w:val="en-US"/>
                    </w:rPr>
                    <w:br/>
                    <w:t>[Accessed 23 February 2020].</w:t>
                  </w:r>
                </w:p>
                <w:p w14:paraId="5D2E4798" w14:textId="693FD9A9" w:rsidR="0049117F" w:rsidRPr="0049117F" w:rsidRDefault="0049117F" w:rsidP="00384D5A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  <w:p w14:paraId="7EC0DB4D" w14:textId="77777777" w:rsidR="0049117F" w:rsidRPr="00384D5A" w:rsidRDefault="0049117F" w:rsidP="00384D5A">
              <w:pPr>
                <w:rPr>
                  <w:lang w:val="en-US"/>
                </w:rPr>
              </w:pPr>
            </w:p>
            <w:p w14:paraId="6B08EEDB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Dickinson, C., 1993. </w:t>
              </w:r>
              <w:r>
                <w:rPr>
                  <w:i/>
                  <w:iCs/>
                  <w:noProof/>
                  <w:lang w:val="en-US"/>
                </w:rPr>
                <w:t xml:space="preserve">Differentiation: a practical handbook of classroom strategies. </w:t>
              </w:r>
              <w:r>
                <w:rPr>
                  <w:noProof/>
                  <w:lang w:val="en-US"/>
                </w:rPr>
                <w:t>first ed. Coventry: NCET.</w:t>
              </w:r>
            </w:p>
            <w:p w14:paraId="0454C91C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50C040CB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Donaldson, G., 2015. </w:t>
              </w:r>
              <w:r>
                <w:rPr>
                  <w:i/>
                  <w:iCs/>
                  <w:noProof/>
                  <w:lang w:val="en-US"/>
                </w:rPr>
                <w:t xml:space="preserve">Successful Futures.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https://gov.wales/sites/default/files/publications/2018-03/succesful-futures-a-summary-of-professor-graham-donaldsons-report.pdf</w:t>
              </w:r>
              <w:r>
                <w:rPr>
                  <w:noProof/>
                  <w:lang w:val="en-US"/>
                </w:rPr>
                <w:br/>
                <w:t>[Accessed 1 January 2020].</w:t>
              </w:r>
            </w:p>
            <w:p w14:paraId="733A5BB1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7BDDB01F" w14:textId="77777777" w:rsidR="00384D5A" w:rsidRPr="007A451A" w:rsidRDefault="00384D5A" w:rsidP="00384D5A">
              <w:pPr>
                <w:autoSpaceDE w:val="0"/>
                <w:autoSpaceDN w:val="0"/>
                <w:adjustRightInd w:val="0"/>
                <w:rPr>
                  <w:rFonts w:ascii="Times" w:hAnsi="Times" w:cs="Calibri"/>
                </w:rPr>
              </w:pPr>
              <w:r w:rsidRPr="007A451A">
                <w:rPr>
                  <w:rFonts w:ascii="Times" w:hAnsi="Times" w:cs="Calibri"/>
                </w:rPr>
                <w:t xml:space="preserve">Dudley, P., 2014. </w:t>
              </w:r>
              <w:r w:rsidRPr="007A451A">
                <w:rPr>
                  <w:rFonts w:ascii="Times" w:hAnsi="Times" w:cs="Calibri-Italic"/>
                  <w:i/>
                  <w:iCs/>
                </w:rPr>
                <w:t xml:space="preserve">Lesson Study. </w:t>
              </w:r>
              <w:r w:rsidRPr="007A451A">
                <w:rPr>
                  <w:rFonts w:ascii="Times" w:hAnsi="Times" w:cs="Calibri"/>
                </w:rPr>
                <w:t>[Online]</w:t>
              </w:r>
            </w:p>
            <w:p w14:paraId="02BA98B1" w14:textId="77777777" w:rsidR="00384D5A" w:rsidRPr="007A451A" w:rsidRDefault="00384D5A" w:rsidP="00384D5A">
              <w:pPr>
                <w:autoSpaceDE w:val="0"/>
                <w:autoSpaceDN w:val="0"/>
                <w:adjustRightInd w:val="0"/>
                <w:rPr>
                  <w:rFonts w:ascii="Times" w:hAnsi="Times" w:cs="Calibri"/>
                </w:rPr>
              </w:pPr>
              <w:r w:rsidRPr="007A451A">
                <w:rPr>
                  <w:rFonts w:ascii="Times" w:hAnsi="Times" w:cs="Calibri"/>
                </w:rPr>
                <w:t>Available at: http://lessonstudy.co.uk/wp-content/uploads/2012/03/new-handbook-revisedMay14.pdf</w:t>
              </w:r>
            </w:p>
            <w:p w14:paraId="4B80627E" w14:textId="77777777" w:rsidR="00384D5A" w:rsidRDefault="00384D5A" w:rsidP="00384D5A">
              <w:pPr>
                <w:autoSpaceDE w:val="0"/>
                <w:autoSpaceDN w:val="0"/>
                <w:adjustRightInd w:val="0"/>
                <w:rPr>
                  <w:rFonts w:ascii="Times" w:hAnsi="Times" w:cs="Calibri"/>
                </w:rPr>
              </w:pPr>
              <w:r w:rsidRPr="007A451A">
                <w:rPr>
                  <w:rFonts w:ascii="Times" w:hAnsi="Times" w:cs="Calibri"/>
                </w:rPr>
                <w:t>[Accessed 17 December 2019].</w:t>
              </w:r>
            </w:p>
            <w:p w14:paraId="0F060623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6219C892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7A8281B0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Griffith, A., 2012. </w:t>
              </w:r>
              <w:r>
                <w:rPr>
                  <w:i/>
                  <w:iCs/>
                  <w:noProof/>
                  <w:lang w:val="en-US"/>
                </w:rPr>
                <w:t xml:space="preserve">Engaging Learners. </w:t>
              </w:r>
              <w:r>
                <w:rPr>
                  <w:noProof/>
                  <w:lang w:val="en-US"/>
                </w:rPr>
                <w:t>first ed. Bethel: Crown House .</w:t>
              </w:r>
            </w:p>
            <w:p w14:paraId="1E20AAD5" w14:textId="77777777" w:rsidR="00CA7445" w:rsidRDefault="00CA7445" w:rsidP="00CA7445">
              <w:pPr>
                <w:rPr>
                  <w:lang w:val="en-US"/>
                </w:rPr>
              </w:pPr>
            </w:p>
            <w:p w14:paraId="66465EDE" w14:textId="390E9507" w:rsidR="00CA7445" w:rsidRPr="00CA7445" w:rsidRDefault="00CA7445" w:rsidP="00CA7445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Hill, M., 2018. </w:t>
              </w:r>
              <w:r>
                <w:rPr>
                  <w:i/>
                  <w:iCs/>
                  <w:noProof/>
                  <w:lang w:val="en-US"/>
                </w:rPr>
                <w:t xml:space="preserve">What Is Differentiation All About?.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https://www.teachertoolkit.co.uk/2018/03/05/what-is-differentiation/</w:t>
              </w:r>
              <w:r>
                <w:rPr>
                  <w:noProof/>
                  <w:lang w:val="en-US"/>
                </w:rPr>
                <w:br/>
                <w:t>[Accessed 17 July 2020].</w:t>
              </w:r>
            </w:p>
            <w:p w14:paraId="74F71B78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25432364" w14:textId="77777777" w:rsidR="00384D5A" w:rsidRPr="007A451A" w:rsidRDefault="00384D5A" w:rsidP="00384D5A">
              <w:pPr>
                <w:autoSpaceDE w:val="0"/>
                <w:autoSpaceDN w:val="0"/>
                <w:adjustRightInd w:val="0"/>
                <w:rPr>
                  <w:rFonts w:ascii="Times" w:hAnsi="Times" w:cs="Calibri"/>
                </w:rPr>
              </w:pPr>
              <w:r w:rsidRPr="007A451A">
                <w:rPr>
                  <w:rFonts w:ascii="Times" w:hAnsi="Times" w:cs="Calibri"/>
                </w:rPr>
                <w:t xml:space="preserve">Lavers, F., 2008. </w:t>
              </w:r>
              <w:r w:rsidRPr="007A451A">
                <w:rPr>
                  <w:rFonts w:ascii="Times" w:hAnsi="Times" w:cs="Calibri-Italic"/>
                  <w:i/>
                  <w:iCs/>
                </w:rPr>
                <w:t xml:space="preserve">Leuven University. </w:t>
              </w:r>
              <w:r w:rsidRPr="007A451A">
                <w:rPr>
                  <w:rFonts w:ascii="Times" w:hAnsi="Times" w:cs="Calibri"/>
                </w:rPr>
                <w:t>[Online]</w:t>
              </w:r>
            </w:p>
            <w:p w14:paraId="1BB178DD" w14:textId="77777777" w:rsidR="00384D5A" w:rsidRPr="007A451A" w:rsidRDefault="00384D5A" w:rsidP="00384D5A">
              <w:pPr>
                <w:autoSpaceDE w:val="0"/>
                <w:autoSpaceDN w:val="0"/>
                <w:adjustRightInd w:val="0"/>
                <w:rPr>
                  <w:rFonts w:ascii="Times" w:hAnsi="Times" w:cs="Calibri"/>
                </w:rPr>
              </w:pPr>
              <w:r w:rsidRPr="007A451A">
                <w:rPr>
                  <w:rFonts w:ascii="Times" w:hAnsi="Times" w:cs="Calibri"/>
                </w:rPr>
                <w:t>Available at: https://www.teachertoolkit.co.uk/wp-content/uploads/2016/03/LeuvenScale_tcm4-735285.pdf</w:t>
              </w:r>
            </w:p>
            <w:p w14:paraId="02767F58" w14:textId="77777777" w:rsidR="00384D5A" w:rsidRDefault="00384D5A" w:rsidP="00384D5A">
              <w:pPr>
                <w:rPr>
                  <w:rFonts w:ascii="Times" w:hAnsi="Times" w:cs="Calibri"/>
                </w:rPr>
              </w:pPr>
              <w:r w:rsidRPr="007A451A">
                <w:rPr>
                  <w:rFonts w:ascii="Times" w:hAnsi="Times" w:cs="Calibri"/>
                </w:rPr>
                <w:t>[Accessed 17 December 2019].</w:t>
              </w:r>
            </w:p>
            <w:p w14:paraId="1A9752FC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7BB623E3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McNamara, S., 1997. </w:t>
              </w:r>
              <w:r>
                <w:rPr>
                  <w:i/>
                  <w:iCs/>
                  <w:noProof/>
                  <w:lang w:val="en-US"/>
                </w:rPr>
                <w:t xml:space="preserve">Understadning Differentiation. </w:t>
              </w:r>
              <w:r>
                <w:rPr>
                  <w:noProof/>
                  <w:lang w:val="en-US"/>
                </w:rPr>
                <w:t>London : David Fultons.</w:t>
              </w:r>
            </w:p>
            <w:p w14:paraId="5949A9D6" w14:textId="77777777" w:rsidR="00384D5A" w:rsidRPr="00384D5A" w:rsidRDefault="00384D5A" w:rsidP="00384D5A">
              <w:pPr>
                <w:rPr>
                  <w:lang w:val="en-US"/>
                </w:rPr>
              </w:pPr>
            </w:p>
            <w:p w14:paraId="158BAB7C" w14:textId="77777777" w:rsidR="00384D5A" w:rsidRDefault="00384D5A" w:rsidP="00384D5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Teacher Development Trust , 2015. </w:t>
              </w:r>
              <w:r>
                <w:rPr>
                  <w:i/>
                  <w:iCs/>
                  <w:noProof/>
                  <w:lang w:val="en-US"/>
                </w:rPr>
                <w:t xml:space="preserve">What Is Lesson Study?.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https://tdtrust.org/what-is-lesson-study</w:t>
              </w:r>
              <w:r>
                <w:rPr>
                  <w:noProof/>
                  <w:lang w:val="en-US"/>
                </w:rPr>
                <w:br/>
                <w:t>[Accessed 23 February 2020].</w:t>
              </w:r>
            </w:p>
            <w:p w14:paraId="687C3AE3" w14:textId="2A3E7CCE" w:rsidR="00384D5A" w:rsidRDefault="00384D5A" w:rsidP="00384D5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595871" w14:textId="77777777" w:rsidR="005117C9" w:rsidRDefault="005117C9"/>
    <w:p w14:paraId="54A2B74C" w14:textId="77777777" w:rsidR="005117C9" w:rsidRDefault="005117C9"/>
    <w:p w14:paraId="015ECD0F" w14:textId="77777777" w:rsidR="005117C9" w:rsidRDefault="005117C9"/>
    <w:p w14:paraId="4AE47660" w14:textId="77777777" w:rsidR="00A53C9A" w:rsidRDefault="00A53C9A"/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  <w:lang w:val="en-GB" w:eastAsia="en-GB" w:bidi="ar-SA"/>
        </w:rPr>
        <w:id w:val="-454556996"/>
        <w:docPartObj>
          <w:docPartGallery w:val="Bibliographies"/>
          <w:docPartUnique/>
        </w:docPartObj>
      </w:sdtPr>
      <w:sdtContent>
        <w:p w14:paraId="20FF9F70" w14:textId="668209A2" w:rsidR="00384D5A" w:rsidRDefault="00384D5A" w:rsidP="00384D5A">
          <w:pPr>
            <w:pStyle w:val="Heading1"/>
          </w:pPr>
        </w:p>
        <w:p w14:paraId="09945306" w14:textId="3B0B2A1C" w:rsidR="005117C9" w:rsidRDefault="00E109F7" w:rsidP="005117C9"/>
      </w:sdtContent>
    </w:sdt>
    <w:p w14:paraId="5FFB909C" w14:textId="77777777" w:rsidR="006A7648" w:rsidRDefault="006A7648"/>
    <w:p w14:paraId="50E7A14A" w14:textId="77777777" w:rsidR="006A7648" w:rsidRDefault="006A7648"/>
    <w:p w14:paraId="796E6FDE" w14:textId="77777777" w:rsidR="00A26851" w:rsidRDefault="00A26851" w:rsidP="00A26851">
      <w:pPr>
        <w:rPr>
          <w:u w:val="single"/>
        </w:rPr>
      </w:pPr>
    </w:p>
    <w:p w14:paraId="4436DF63" w14:textId="77777777" w:rsidR="00A26851" w:rsidRDefault="00A26851" w:rsidP="00A26851">
      <w:pPr>
        <w:rPr>
          <w:u w:val="single"/>
        </w:rPr>
      </w:pPr>
    </w:p>
    <w:p w14:paraId="0824B222" w14:textId="77777777" w:rsidR="00A26851" w:rsidRDefault="00A26851" w:rsidP="00A26851">
      <w:pPr>
        <w:rPr>
          <w:u w:val="single"/>
        </w:rPr>
      </w:pPr>
    </w:p>
    <w:p w14:paraId="02D27BAD" w14:textId="77777777" w:rsidR="00A26851" w:rsidRDefault="00A26851" w:rsidP="00A26851">
      <w:pPr>
        <w:rPr>
          <w:u w:val="single"/>
        </w:rPr>
      </w:pPr>
    </w:p>
    <w:p w14:paraId="5FDF4D99" w14:textId="77777777" w:rsidR="00A26851" w:rsidRPr="00A26851" w:rsidRDefault="00A26851" w:rsidP="00A26851">
      <w:pPr>
        <w:rPr>
          <w:u w:val="single"/>
        </w:rPr>
      </w:pPr>
    </w:p>
    <w:p w14:paraId="49E03CC5" w14:textId="036AF492" w:rsidR="00A26851" w:rsidRDefault="00A26851"/>
    <w:p w14:paraId="15E5AD32" w14:textId="1801BAD3" w:rsidR="00A26851" w:rsidRPr="00041816" w:rsidRDefault="00A26851"/>
    <w:sectPr w:rsidR="00A26851" w:rsidRPr="00041816" w:rsidSect="00F13EC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A6D7662" w14:textId="77777777" w:rsidR="00E109F7" w:rsidRDefault="00E109F7" w:rsidP="005117C9">
      <w:r>
        <w:separator/>
      </w:r>
    </w:p>
  </w:endnote>
  <w:endnote w:type="continuationSeparator" w:id="0">
    <w:p w14:paraId="7E0737C5" w14:textId="77777777" w:rsidR="00E109F7" w:rsidRDefault="00E109F7" w:rsidP="005117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TimesNewRomanPSMT">
    <w:charset w:val="00"/>
    <w:family w:val="auto"/>
    <w:pitch w:val="variable"/>
    <w:sig w:usb0="E0002AEF" w:usb1="C0007841" w:usb2="00000009" w:usb3="00000000" w:csb0="000001FF" w:csb1="00000000"/>
  </w:font>
  <w:font w:name="Arial Hebrew">
    <w:panose1 w:val="00000000000000000000"/>
    <w:charset w:val="B1"/>
    <w:family w:val="auto"/>
    <w:pitch w:val="variable"/>
    <w:sig w:usb0="80000843" w:usb1="40002002" w:usb2="00000000" w:usb3="00000000" w:csb0="00000021" w:csb1="00000000"/>
  </w:font>
  <w:font w:name="Calibri-Italic">
    <w:charset w:val="00"/>
    <w:family w:val="auto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7BD88EC" w14:textId="77777777" w:rsidR="00E109F7" w:rsidRDefault="00E109F7" w:rsidP="005117C9">
      <w:r>
        <w:separator/>
      </w:r>
    </w:p>
  </w:footnote>
  <w:footnote w:type="continuationSeparator" w:id="0">
    <w:p w14:paraId="43D11F97" w14:textId="77777777" w:rsidR="00E109F7" w:rsidRDefault="00E109F7" w:rsidP="005117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11325C"/>
    <w:multiLevelType w:val="hybridMultilevel"/>
    <w:tmpl w:val="6104451E"/>
    <w:lvl w:ilvl="0" w:tplc="E23E0F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90A2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46EA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2C2B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9ACB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BA0E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5431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E411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12D2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38DE4A53"/>
    <w:multiLevelType w:val="multilevel"/>
    <w:tmpl w:val="3874393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>
    <w:nsid w:val="42D40D3B"/>
    <w:multiLevelType w:val="hybridMultilevel"/>
    <w:tmpl w:val="6186CDE0"/>
    <w:lvl w:ilvl="0" w:tplc="8A9CED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ED6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765C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4A845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708E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769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D0B2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2C39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0CE4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7A9C0109"/>
    <w:multiLevelType w:val="multilevel"/>
    <w:tmpl w:val="D75EED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7C2F5F0C"/>
    <w:multiLevelType w:val="hybridMultilevel"/>
    <w:tmpl w:val="1258FC2A"/>
    <w:lvl w:ilvl="0" w:tplc="63DE94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C83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924B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EAC9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6AAC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FC69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2E0C5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7E05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20B5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1EBC"/>
    <w:rsid w:val="00000BAB"/>
    <w:rsid w:val="00010185"/>
    <w:rsid w:val="00012CB9"/>
    <w:rsid w:val="00017284"/>
    <w:rsid w:val="0002336C"/>
    <w:rsid w:val="00033816"/>
    <w:rsid w:val="00036CEB"/>
    <w:rsid w:val="00041816"/>
    <w:rsid w:val="00042D3E"/>
    <w:rsid w:val="00044C7D"/>
    <w:rsid w:val="0005782D"/>
    <w:rsid w:val="00065AB1"/>
    <w:rsid w:val="0006798C"/>
    <w:rsid w:val="00071C8D"/>
    <w:rsid w:val="000726AF"/>
    <w:rsid w:val="00072D98"/>
    <w:rsid w:val="0007485F"/>
    <w:rsid w:val="000833FD"/>
    <w:rsid w:val="00084C80"/>
    <w:rsid w:val="0008764A"/>
    <w:rsid w:val="00096F92"/>
    <w:rsid w:val="000A457B"/>
    <w:rsid w:val="000B6EB8"/>
    <w:rsid w:val="000B799A"/>
    <w:rsid w:val="000C0882"/>
    <w:rsid w:val="000C1A2D"/>
    <w:rsid w:val="000D2007"/>
    <w:rsid w:val="000D6A8C"/>
    <w:rsid w:val="000D6F46"/>
    <w:rsid w:val="00105048"/>
    <w:rsid w:val="001051A0"/>
    <w:rsid w:val="00110AD6"/>
    <w:rsid w:val="001116BE"/>
    <w:rsid w:val="00115110"/>
    <w:rsid w:val="00126729"/>
    <w:rsid w:val="00126E27"/>
    <w:rsid w:val="00131C75"/>
    <w:rsid w:val="00135AD6"/>
    <w:rsid w:val="00145335"/>
    <w:rsid w:val="00146FC7"/>
    <w:rsid w:val="00152569"/>
    <w:rsid w:val="00195B87"/>
    <w:rsid w:val="001A2699"/>
    <w:rsid w:val="001B7623"/>
    <w:rsid w:val="001C3446"/>
    <w:rsid w:val="001C502C"/>
    <w:rsid w:val="001D0718"/>
    <w:rsid w:val="001D5343"/>
    <w:rsid w:val="001F121D"/>
    <w:rsid w:val="001F4EED"/>
    <w:rsid w:val="00200413"/>
    <w:rsid w:val="00215BE7"/>
    <w:rsid w:val="00223B83"/>
    <w:rsid w:val="00225FF7"/>
    <w:rsid w:val="00227F95"/>
    <w:rsid w:val="00233498"/>
    <w:rsid w:val="0024107B"/>
    <w:rsid w:val="00241827"/>
    <w:rsid w:val="00244DBF"/>
    <w:rsid w:val="00255E6D"/>
    <w:rsid w:val="00271865"/>
    <w:rsid w:val="00292AD2"/>
    <w:rsid w:val="002B4042"/>
    <w:rsid w:val="002C43D5"/>
    <w:rsid w:val="002C5FCA"/>
    <w:rsid w:val="002D693F"/>
    <w:rsid w:val="002E1B05"/>
    <w:rsid w:val="002E2003"/>
    <w:rsid w:val="00322B1A"/>
    <w:rsid w:val="00337FE2"/>
    <w:rsid w:val="00340043"/>
    <w:rsid w:val="003404DA"/>
    <w:rsid w:val="003410F9"/>
    <w:rsid w:val="00352255"/>
    <w:rsid w:val="00384D5A"/>
    <w:rsid w:val="00386919"/>
    <w:rsid w:val="00395B8A"/>
    <w:rsid w:val="00397EFF"/>
    <w:rsid w:val="003A6160"/>
    <w:rsid w:val="003B1B38"/>
    <w:rsid w:val="003C0DB7"/>
    <w:rsid w:val="003C401D"/>
    <w:rsid w:val="003C6D3A"/>
    <w:rsid w:val="003D4BCF"/>
    <w:rsid w:val="003F1799"/>
    <w:rsid w:val="003F3D54"/>
    <w:rsid w:val="003F7378"/>
    <w:rsid w:val="00417115"/>
    <w:rsid w:val="004208C3"/>
    <w:rsid w:val="00425D17"/>
    <w:rsid w:val="0043097E"/>
    <w:rsid w:val="004327FF"/>
    <w:rsid w:val="0043330C"/>
    <w:rsid w:val="004506EC"/>
    <w:rsid w:val="00454ABF"/>
    <w:rsid w:val="00461C0E"/>
    <w:rsid w:val="004666A8"/>
    <w:rsid w:val="0047254D"/>
    <w:rsid w:val="0048342B"/>
    <w:rsid w:val="0049117F"/>
    <w:rsid w:val="00493932"/>
    <w:rsid w:val="004A220C"/>
    <w:rsid w:val="004A292A"/>
    <w:rsid w:val="004A2B51"/>
    <w:rsid w:val="004A61F8"/>
    <w:rsid w:val="004B239B"/>
    <w:rsid w:val="004B533E"/>
    <w:rsid w:val="004C7B4E"/>
    <w:rsid w:val="004D51A7"/>
    <w:rsid w:val="004E4710"/>
    <w:rsid w:val="004E7C3E"/>
    <w:rsid w:val="004F5D77"/>
    <w:rsid w:val="004F7A9D"/>
    <w:rsid w:val="00503068"/>
    <w:rsid w:val="005117C9"/>
    <w:rsid w:val="00521E27"/>
    <w:rsid w:val="005277B4"/>
    <w:rsid w:val="00533177"/>
    <w:rsid w:val="005426BE"/>
    <w:rsid w:val="00543D52"/>
    <w:rsid w:val="00547D61"/>
    <w:rsid w:val="005612CC"/>
    <w:rsid w:val="00567EE1"/>
    <w:rsid w:val="005749AC"/>
    <w:rsid w:val="00586539"/>
    <w:rsid w:val="00595882"/>
    <w:rsid w:val="005B096E"/>
    <w:rsid w:val="005B5EDB"/>
    <w:rsid w:val="005C52AF"/>
    <w:rsid w:val="005D798E"/>
    <w:rsid w:val="005E0FB6"/>
    <w:rsid w:val="005E3DDA"/>
    <w:rsid w:val="005E708E"/>
    <w:rsid w:val="005F4DE2"/>
    <w:rsid w:val="005F5823"/>
    <w:rsid w:val="00602F3A"/>
    <w:rsid w:val="00604440"/>
    <w:rsid w:val="00605858"/>
    <w:rsid w:val="00606B10"/>
    <w:rsid w:val="00621039"/>
    <w:rsid w:val="006252A1"/>
    <w:rsid w:val="00634008"/>
    <w:rsid w:val="00640BFE"/>
    <w:rsid w:val="00642D6C"/>
    <w:rsid w:val="00647D24"/>
    <w:rsid w:val="006704E9"/>
    <w:rsid w:val="006755DA"/>
    <w:rsid w:val="00685E20"/>
    <w:rsid w:val="00693515"/>
    <w:rsid w:val="006A69C6"/>
    <w:rsid w:val="006A6F76"/>
    <w:rsid w:val="006A7648"/>
    <w:rsid w:val="006E411F"/>
    <w:rsid w:val="006E530B"/>
    <w:rsid w:val="006E7221"/>
    <w:rsid w:val="006F3E03"/>
    <w:rsid w:val="007004BA"/>
    <w:rsid w:val="007012BC"/>
    <w:rsid w:val="00703676"/>
    <w:rsid w:val="0071523F"/>
    <w:rsid w:val="007163FD"/>
    <w:rsid w:val="00716690"/>
    <w:rsid w:val="00717576"/>
    <w:rsid w:val="007233A1"/>
    <w:rsid w:val="00725723"/>
    <w:rsid w:val="0073195D"/>
    <w:rsid w:val="007359D3"/>
    <w:rsid w:val="00736C63"/>
    <w:rsid w:val="00737633"/>
    <w:rsid w:val="00743A19"/>
    <w:rsid w:val="007667FF"/>
    <w:rsid w:val="00766D40"/>
    <w:rsid w:val="00774A27"/>
    <w:rsid w:val="0078243F"/>
    <w:rsid w:val="00784AE4"/>
    <w:rsid w:val="007A451A"/>
    <w:rsid w:val="007A706E"/>
    <w:rsid w:val="007B2398"/>
    <w:rsid w:val="007B398A"/>
    <w:rsid w:val="007C29AF"/>
    <w:rsid w:val="007C5C93"/>
    <w:rsid w:val="007D06C3"/>
    <w:rsid w:val="007D7B1C"/>
    <w:rsid w:val="007E1000"/>
    <w:rsid w:val="007E1958"/>
    <w:rsid w:val="007E62A1"/>
    <w:rsid w:val="007E7651"/>
    <w:rsid w:val="007F57D0"/>
    <w:rsid w:val="00801F93"/>
    <w:rsid w:val="008028C3"/>
    <w:rsid w:val="00804163"/>
    <w:rsid w:val="00810EF6"/>
    <w:rsid w:val="008126B4"/>
    <w:rsid w:val="00822025"/>
    <w:rsid w:val="00830E59"/>
    <w:rsid w:val="00835F79"/>
    <w:rsid w:val="00841750"/>
    <w:rsid w:val="008606F9"/>
    <w:rsid w:val="008650D9"/>
    <w:rsid w:val="0087638E"/>
    <w:rsid w:val="00884D8E"/>
    <w:rsid w:val="00886D18"/>
    <w:rsid w:val="008A3E33"/>
    <w:rsid w:val="008C35F3"/>
    <w:rsid w:val="008C453F"/>
    <w:rsid w:val="008F08EC"/>
    <w:rsid w:val="00905FEE"/>
    <w:rsid w:val="00906D9B"/>
    <w:rsid w:val="009261E4"/>
    <w:rsid w:val="0093288F"/>
    <w:rsid w:val="009411CB"/>
    <w:rsid w:val="00942B8E"/>
    <w:rsid w:val="00953E0F"/>
    <w:rsid w:val="0096367A"/>
    <w:rsid w:val="00972F58"/>
    <w:rsid w:val="009807D4"/>
    <w:rsid w:val="00992230"/>
    <w:rsid w:val="009A30D7"/>
    <w:rsid w:val="009B2F79"/>
    <w:rsid w:val="009B5697"/>
    <w:rsid w:val="009B7C4E"/>
    <w:rsid w:val="009C01C8"/>
    <w:rsid w:val="009C1AC0"/>
    <w:rsid w:val="009C263C"/>
    <w:rsid w:val="009C326B"/>
    <w:rsid w:val="009D6A49"/>
    <w:rsid w:val="00A002BC"/>
    <w:rsid w:val="00A120AF"/>
    <w:rsid w:val="00A1306E"/>
    <w:rsid w:val="00A24D7E"/>
    <w:rsid w:val="00A26851"/>
    <w:rsid w:val="00A367EA"/>
    <w:rsid w:val="00A37272"/>
    <w:rsid w:val="00A40438"/>
    <w:rsid w:val="00A53C9A"/>
    <w:rsid w:val="00A54146"/>
    <w:rsid w:val="00A82F5D"/>
    <w:rsid w:val="00A96191"/>
    <w:rsid w:val="00A96A7A"/>
    <w:rsid w:val="00AA1A68"/>
    <w:rsid w:val="00AB7582"/>
    <w:rsid w:val="00AC2AEA"/>
    <w:rsid w:val="00AE64E4"/>
    <w:rsid w:val="00B0325D"/>
    <w:rsid w:val="00B057E0"/>
    <w:rsid w:val="00B0647A"/>
    <w:rsid w:val="00B13D9A"/>
    <w:rsid w:val="00B334D5"/>
    <w:rsid w:val="00B46B80"/>
    <w:rsid w:val="00B55F12"/>
    <w:rsid w:val="00B567C4"/>
    <w:rsid w:val="00B57DFA"/>
    <w:rsid w:val="00B61EBC"/>
    <w:rsid w:val="00B6498E"/>
    <w:rsid w:val="00B7662E"/>
    <w:rsid w:val="00B86396"/>
    <w:rsid w:val="00BB0D7C"/>
    <w:rsid w:val="00BB6114"/>
    <w:rsid w:val="00BC0A73"/>
    <w:rsid w:val="00BC4FDD"/>
    <w:rsid w:val="00BE1CF8"/>
    <w:rsid w:val="00BE209C"/>
    <w:rsid w:val="00BE675C"/>
    <w:rsid w:val="00BF152D"/>
    <w:rsid w:val="00C04939"/>
    <w:rsid w:val="00C10570"/>
    <w:rsid w:val="00C20104"/>
    <w:rsid w:val="00C208BD"/>
    <w:rsid w:val="00C268CE"/>
    <w:rsid w:val="00C30945"/>
    <w:rsid w:val="00C3679F"/>
    <w:rsid w:val="00C61C8D"/>
    <w:rsid w:val="00C62CF1"/>
    <w:rsid w:val="00C863AE"/>
    <w:rsid w:val="00CA0FD9"/>
    <w:rsid w:val="00CA7445"/>
    <w:rsid w:val="00CB006A"/>
    <w:rsid w:val="00CB463F"/>
    <w:rsid w:val="00CB4C67"/>
    <w:rsid w:val="00CC5700"/>
    <w:rsid w:val="00CD5C15"/>
    <w:rsid w:val="00CE1623"/>
    <w:rsid w:val="00D01313"/>
    <w:rsid w:val="00D2201B"/>
    <w:rsid w:val="00D221FF"/>
    <w:rsid w:val="00D523F5"/>
    <w:rsid w:val="00D54CF6"/>
    <w:rsid w:val="00D62FC3"/>
    <w:rsid w:val="00D7013E"/>
    <w:rsid w:val="00D708F6"/>
    <w:rsid w:val="00D743BC"/>
    <w:rsid w:val="00D74DE9"/>
    <w:rsid w:val="00D9064A"/>
    <w:rsid w:val="00D92704"/>
    <w:rsid w:val="00D95CC7"/>
    <w:rsid w:val="00DA438E"/>
    <w:rsid w:val="00DB2D54"/>
    <w:rsid w:val="00DB5863"/>
    <w:rsid w:val="00DB73D8"/>
    <w:rsid w:val="00DF318C"/>
    <w:rsid w:val="00E00587"/>
    <w:rsid w:val="00E109F7"/>
    <w:rsid w:val="00E1338B"/>
    <w:rsid w:val="00E27E35"/>
    <w:rsid w:val="00E34F95"/>
    <w:rsid w:val="00E35177"/>
    <w:rsid w:val="00E37EAF"/>
    <w:rsid w:val="00E5454B"/>
    <w:rsid w:val="00E77DAE"/>
    <w:rsid w:val="00EB37EB"/>
    <w:rsid w:val="00EB44E7"/>
    <w:rsid w:val="00EB79AD"/>
    <w:rsid w:val="00ED4C12"/>
    <w:rsid w:val="00EF2D35"/>
    <w:rsid w:val="00F0349E"/>
    <w:rsid w:val="00F13ECE"/>
    <w:rsid w:val="00F30C94"/>
    <w:rsid w:val="00F42618"/>
    <w:rsid w:val="00F438CD"/>
    <w:rsid w:val="00F454EE"/>
    <w:rsid w:val="00F513B4"/>
    <w:rsid w:val="00F55A3D"/>
    <w:rsid w:val="00F55E01"/>
    <w:rsid w:val="00F744A6"/>
    <w:rsid w:val="00F75D65"/>
    <w:rsid w:val="00F814B1"/>
    <w:rsid w:val="00FA6BF0"/>
    <w:rsid w:val="00FC22AC"/>
    <w:rsid w:val="00FD0540"/>
    <w:rsid w:val="00FD3AE4"/>
    <w:rsid w:val="00FE5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49C62A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84D5A"/>
    <w:rPr>
      <w:rFonts w:ascii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17C9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rsid w:val="00D743B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lang w:eastAsia="en-GB"/>
    </w:rPr>
  </w:style>
  <w:style w:type="character" w:customStyle="1" w:styleId="fixedChar">
    <w:name w:val="fixed Char"/>
    <w:link w:val="fixed"/>
    <w:rsid w:val="00D743BC"/>
    <w:rPr>
      <w:rFonts w:ascii="Times New Roman" w:eastAsia="Times New Roman" w:hAnsi="Times New Roman" w:cs="Times New Roman"/>
      <w:b/>
      <w:lang w:eastAsia="en-GB"/>
    </w:rPr>
  </w:style>
  <w:style w:type="paragraph" w:styleId="ListParagraph">
    <w:name w:val="List Paragraph"/>
    <w:basedOn w:val="Normal"/>
    <w:uiPriority w:val="34"/>
    <w:qFormat/>
    <w:rsid w:val="00A26851"/>
    <w:pPr>
      <w:ind w:left="720"/>
      <w:contextualSpacing/>
    </w:pPr>
    <w:rPr>
      <w:rFonts w:asciiTheme="minorHAnsi" w:hAnsiTheme="minorHAnsi" w:cstheme="minorBidi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2C5FCA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5117C9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5117C9"/>
  </w:style>
  <w:style w:type="paragraph" w:styleId="FootnoteText">
    <w:name w:val="footnote text"/>
    <w:basedOn w:val="Normal"/>
    <w:link w:val="FootnoteTextChar"/>
    <w:uiPriority w:val="99"/>
    <w:unhideWhenUsed/>
    <w:rsid w:val="005117C9"/>
  </w:style>
  <w:style w:type="character" w:customStyle="1" w:styleId="FootnoteTextChar">
    <w:name w:val="Footnote Text Char"/>
    <w:basedOn w:val="DefaultParagraphFont"/>
    <w:link w:val="FootnoteText"/>
    <w:uiPriority w:val="99"/>
    <w:rsid w:val="005117C9"/>
    <w:rPr>
      <w:rFonts w:ascii="Times New Roman" w:hAnsi="Times New Roman" w:cs="Times New Roman"/>
      <w:lang w:eastAsia="en-GB"/>
    </w:rPr>
  </w:style>
  <w:style w:type="character" w:styleId="FootnoteReference">
    <w:name w:val="footnote reference"/>
    <w:basedOn w:val="DefaultParagraphFont"/>
    <w:uiPriority w:val="99"/>
    <w:unhideWhenUsed/>
    <w:rsid w:val="005117C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3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8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8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4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3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25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1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0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63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754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139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82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992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716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657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8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7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32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41248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80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5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8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75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93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21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8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97309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73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3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3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3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26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17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>
  <b:Source>
    <b:Tag>Gra15</b:Tag>
    <b:SourceType>InternetSite</b:SourceType>
    <b:Guid>{963C0809-4532-8B4A-A6EE-35668B7A2C65}</b:Guid>
    <b:Title>Successful Futures</b:Title>
    <b:Year>2015</b:Year>
    <b:Author>
      <b:Author>
        <b:NameList>
          <b:Person>
            <b:Last>Donaldson</b:Last>
            <b:First>Graham</b:First>
          </b:Person>
        </b:NameList>
      </b:Author>
    </b:Author>
    <b:InternetSiteTitle>GOV.Wales</b:InternetSiteTitle>
    <b:URL>https://gov.wales/sites/default/files/publications/2018-03/succesful-futures-a-summary-of-professor-graham-donaldsons-report.pdf</b:URL>
    <b:YearAccessed>2020</b:YearAccessed>
    <b:MonthAccessed>January</b:MonthAccessed>
    <b:DayAccessed>1</b:DayAccessed>
    <b:RefOrder>7</b:RefOrder>
  </b:Source>
  <b:Source>
    <b:Tag>Pau03</b:Tag>
    <b:SourceType>Book</b:SourceType>
    <b:Guid>{E0EEBBBD-6096-C140-88F5-A295F1E77913}</b:Guid>
    <b:Author>
      <b:Author>
        <b:NameList>
          <b:Person>
            <b:Last>Black</b:Last>
            <b:First>Paul</b:First>
          </b:Person>
        </b:NameList>
      </b:Author>
    </b:Author>
    <b:Title>Assessment for Learning </b:Title>
    <b:City>Berkshire </b:City>
    <b:Publisher>two penn plaza </b:Publisher>
    <b:Year>2003</b:Year>
    <b:RefOrder>8</b:RefOrder>
  </b:Source>
  <b:Source>
    <b:Tag>Syl97</b:Tag>
    <b:SourceType>Book</b:SourceType>
    <b:Guid>{79CA849E-D88A-354E-8C42-D636D3E903E8}</b:Guid>
    <b:Author>
      <b:Author>
        <b:NameList>
          <b:Person>
            <b:Last>McNamara</b:Last>
            <b:First>Sylivia</b:First>
          </b:Person>
        </b:NameList>
      </b:Author>
    </b:Author>
    <b:Title>Understadning Differentiation</b:Title>
    <b:Year>1997</b:Year>
    <b:City>London </b:City>
    <b:Publisher>David Fultons</b:Publisher>
    <b:RefOrder>3</b:RefOrder>
  </b:Source>
  <b:Source>
    <b:Tag>Chr93</b:Tag>
    <b:SourceType>Book</b:SourceType>
    <b:Guid>{C37DFB54-2DB1-5D4E-8664-D24A0B2C865D}</b:Guid>
    <b:Author>
      <b:Author>
        <b:NameList>
          <b:Person>
            <b:Last>Dickinson</b:Last>
            <b:First>Chris</b:First>
          </b:Person>
        </b:NameList>
      </b:Author>
    </b:Author>
    <b:Title>Differentiation: a practical handbook of classroom strategies </b:Title>
    <b:City>Coventry</b:City>
    <b:Publisher>NCET</b:Publisher>
    <b:Year>1993</b:Year>
    <b:Edition>first </b:Edition>
    <b:RefOrder>1</b:RefOrder>
  </b:Source>
  <b:Source>
    <b:Tag>And12</b:Tag>
    <b:SourceType>Book</b:SourceType>
    <b:Guid>{FD5CF04D-796A-DA47-BD30-39A4A4B3B71B}</b:Guid>
    <b:Author>
      <b:Author>
        <b:NameList>
          <b:Person>
            <b:Last>Griffith</b:Last>
            <b:First>Andy</b:First>
          </b:Person>
        </b:NameList>
      </b:Author>
    </b:Author>
    <b:Title>Engaging Learners </b:Title>
    <b:City>Bethel</b:City>
    <b:Publisher>Crown House </b:Publisher>
    <b:Year>2012</b:Year>
    <b:Edition>first</b:Edition>
    <b:RefOrder>4</b:RefOrder>
  </b:Source>
  <b:Source>
    <b:Tag>Cop12</b:Tag>
    <b:SourceType>InternetSite</b:SourceType>
    <b:Guid>{3BEAA3A6-8428-CE4E-AE8A-C3385DA526EA}</b:Guid>
    <b:Title>Why are focus groups used?</b:Title>
    <b:Year>2012</b:Year>
    <b:InternetSiteTitle>Copley Focus </b:InternetSiteTitle>
    <b:URL>https://copleyfocus.com/focus_info/why-are-focus-groups-used/</b:URL>
    <b:YearAccessed>2020</b:YearAccessed>
    <b:MonthAccessed>February </b:MonthAccessed>
    <b:Author>
      <b:Author>
        <b:Corporate>Copley Focus </b:Corporate>
      </b:Author>
    </b:Author>
    <b:RefOrder>5</b:RefOrder>
  </b:Source>
  <b:Source>
    <b:Tag>Tea15</b:Tag>
    <b:SourceType>InternetSite</b:SourceType>
    <b:Guid>{74F86878-7E4D-8E49-8452-3F691F749F39}</b:Guid>
    <b:Author>
      <b:Author>
        <b:Corporate>Teacher Development Trust </b:Corporate>
      </b:Author>
    </b:Author>
    <b:Title>What Is Lesson Study?</b:Title>
    <b:InternetSiteTitle>Teacher Development Trust </b:InternetSiteTitle>
    <b:URL>https://tdtrust.org/what-is-lesson-study</b:URL>
    <b:Year>2015</b:Year>
    <b:YearAccessed>2020</b:YearAccessed>
    <b:MonthAccessed>February</b:MonthAccessed>
    <b:DayAccessed>23</b:DayAccessed>
    <b:RefOrder>9</b:RefOrder>
  </b:Source>
  <b:Source>
    <b:Tag>BER20</b:Tag>
    <b:SourceType>InternetSite</b:SourceType>
    <b:Guid>{41F878C7-6080-C148-A247-6276F4823E34}</b:Guid>
    <b:Author>
      <b:Author>
        <b:NameList>
          <b:Person>
            <b:Last>BERA</b:Last>
          </b:Person>
        </b:NameList>
      </b:Author>
    </b:Author>
    <b:Title>About</b:Title>
    <b:InternetSiteTitle>BERA</b:InternetSiteTitle>
    <b:URL>https://www.bera.ac.uk/about</b:URL>
    <b:Year>2018</b:Year>
    <b:YearAccessed>2020</b:YearAccessed>
    <b:MonthAccessed>February</b:MonthAccessed>
    <b:DayAccessed>19</b:DayAccessed>
    <b:RefOrder>6</b:RefOrder>
  </b:Source>
  <b:Source>
    <b:Tag>Aka20</b:Tag>
    <b:SourceType>InternetSite</b:SourceType>
    <b:Guid>{1E2E2675-6592-7240-96A9-D4B62D0F55AA}</b:Guid>
    <b:Author>
      <b:Author>
        <b:NameList>
          <b:Person>
            <b:Last>Choudhury</b:Last>
            <b:First>Akash</b:First>
          </b:Person>
        </b:NameList>
      </b:Author>
    </b:Author>
    <b:Title>Participant Observation and Non-Participant Observation</b:Title>
    <b:InternetSiteTitle>Your article Library </b:InternetSiteTitle>
    <b:URL>https://www.yourarticlelibrary.com/social-research/data-collection/participant-observation-and-non-participant-observation/64510</b:URL>
    <b:Year>2020</b:Year>
    <b:YearAccessed>2020</b:YearAccessed>
    <b:MonthAccessed>July</b:MonthAccessed>
    <b:DayAccessed>12</b:DayAccessed>
    <b:RefOrder>10</b:RefOrder>
  </b:Source>
  <b:Source>
    <b:Tag>Mic181</b:Tag>
    <b:SourceType>InternetSite</b:SourceType>
    <b:Guid>{25291ADF-7F07-D545-842D-3D791FFCE527}</b:Guid>
    <b:Author>
      <b:Author>
        <b:NameList>
          <b:Person>
            <b:Last>Hill</b:Last>
            <b:First>Michele</b:First>
          </b:Person>
        </b:NameList>
      </b:Author>
    </b:Author>
    <b:Title>What Is Differentiation All About?</b:Title>
    <b:InternetSiteTitle>Teacher Tool Kit </b:InternetSiteTitle>
    <b:URL>https://www.teachertoolkit.co.uk/2018/03/05/what-is-differentiation/</b:URL>
    <b:Year>2018</b:Year>
    <b:Month>March</b:Month>
    <b:Day>5</b:Day>
    <b:YearAccessed>2020</b:YearAccessed>
    <b:MonthAccessed>July</b:MonthAccessed>
    <b:DayAccessed>17</b:DayAccessed>
    <b:RefOrder>2</b:RefOrder>
  </b:Source>
</b:Sources>
</file>

<file path=customXml/itemProps1.xml><?xml version="1.0" encoding="utf-8"?>
<ds:datastoreItem xmlns:ds="http://schemas.openxmlformats.org/officeDocument/2006/customXml" ds:itemID="{AF6EDE98-1396-CC4F-801C-5937D76479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13</Pages>
  <Words>4856</Words>
  <Characters>27682</Characters>
  <Application>Microsoft Macintosh Word</Application>
  <DocSecurity>0</DocSecurity>
  <Lines>230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TEMPLE N.G. (873251)</dc:creator>
  <cp:keywords/>
  <dc:description/>
  <cp:lastModifiedBy>TEMPLE N.G. (873251)</cp:lastModifiedBy>
  <cp:revision>5</cp:revision>
  <dcterms:created xsi:type="dcterms:W3CDTF">2020-07-20T16:02:00Z</dcterms:created>
  <dcterms:modified xsi:type="dcterms:W3CDTF">2020-07-21T11:10:00Z</dcterms:modified>
</cp:coreProperties>
</file>