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68A73" w14:textId="02499CDA" w:rsidR="009B5BC8" w:rsidRDefault="009B5BC8">
      <w:r>
        <w:rPr>
          <w:noProof/>
        </w:rPr>
        <w:drawing>
          <wp:inline distT="0" distB="0" distL="0" distR="0" wp14:anchorId="1A8C0D29" wp14:editId="523E6D9D">
            <wp:extent cx="3213100" cy="1219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5D131A1B" w14:textId="2B21CF8A" w:rsidR="009B5BC8" w:rsidRDefault="009B5BC8"/>
    <w:p w14:paraId="4B23A83D" w14:textId="77777777" w:rsidR="00805C45" w:rsidRDefault="00805C45"/>
    <w:p w14:paraId="07A63667" w14:textId="31FA1476" w:rsidR="009B5BC8" w:rsidRDefault="009B5BC8"/>
    <w:p w14:paraId="61EFC6B6" w14:textId="77777777" w:rsidR="00805C45" w:rsidRDefault="00805C45"/>
    <w:p w14:paraId="27892B38" w14:textId="77777777" w:rsidR="009B5BC8" w:rsidRPr="009B5BC8" w:rsidRDefault="009B5BC8" w:rsidP="009B5BC8">
      <w:pPr>
        <w:tabs>
          <w:tab w:val="left" w:pos="6540"/>
        </w:tabs>
        <w:spacing w:line="360" w:lineRule="auto"/>
        <w:jc w:val="center"/>
        <w:rPr>
          <w:rFonts w:ascii="Arial" w:hAnsi="Arial" w:cs="Arial"/>
          <w:b/>
          <w:bCs/>
          <w:sz w:val="28"/>
          <w:szCs w:val="28"/>
        </w:rPr>
      </w:pPr>
      <w:r w:rsidRPr="009B5BC8">
        <w:rPr>
          <w:rFonts w:ascii="Arial" w:hAnsi="Arial" w:cs="Arial"/>
          <w:b/>
          <w:bCs/>
          <w:sz w:val="28"/>
          <w:szCs w:val="28"/>
        </w:rPr>
        <w:t>Certificate of Higher Education in Skills for the Workplace</w:t>
      </w:r>
    </w:p>
    <w:p w14:paraId="544BB924" w14:textId="77777777" w:rsidR="009B5BC8" w:rsidRPr="009B5BC8" w:rsidRDefault="009B5BC8" w:rsidP="009B5BC8">
      <w:pPr>
        <w:tabs>
          <w:tab w:val="left" w:pos="6540"/>
        </w:tabs>
        <w:spacing w:line="360" w:lineRule="auto"/>
        <w:jc w:val="center"/>
        <w:rPr>
          <w:rFonts w:ascii="Arial" w:hAnsi="Arial" w:cs="Arial"/>
          <w:b/>
          <w:bCs/>
          <w:sz w:val="28"/>
          <w:szCs w:val="28"/>
        </w:rPr>
      </w:pPr>
    </w:p>
    <w:p w14:paraId="780A83F3" w14:textId="77777777" w:rsidR="009B5BC8" w:rsidRPr="009B5BC8" w:rsidRDefault="009B5BC8" w:rsidP="009B5BC8">
      <w:pPr>
        <w:tabs>
          <w:tab w:val="left" w:pos="6540"/>
        </w:tabs>
        <w:spacing w:line="360" w:lineRule="auto"/>
        <w:jc w:val="center"/>
        <w:rPr>
          <w:rFonts w:ascii="Arial" w:hAnsi="Arial" w:cs="Arial"/>
          <w:b/>
          <w:bCs/>
          <w:sz w:val="28"/>
          <w:szCs w:val="28"/>
          <w:u w:val="single"/>
        </w:rPr>
      </w:pPr>
      <w:r w:rsidRPr="009B5BC8">
        <w:rPr>
          <w:rFonts w:ascii="Arial" w:hAnsi="Arial" w:cs="Arial"/>
          <w:b/>
          <w:bCs/>
          <w:sz w:val="28"/>
          <w:szCs w:val="28"/>
          <w:u w:val="single"/>
        </w:rPr>
        <w:t>Task 2</w:t>
      </w:r>
    </w:p>
    <w:p w14:paraId="4674F45E" w14:textId="593A4408" w:rsidR="009B5BC8" w:rsidRPr="009B5BC8" w:rsidRDefault="005502DE" w:rsidP="009B5BC8">
      <w:pPr>
        <w:tabs>
          <w:tab w:val="left" w:pos="6540"/>
        </w:tabs>
        <w:spacing w:line="360" w:lineRule="auto"/>
        <w:jc w:val="center"/>
        <w:rPr>
          <w:rFonts w:ascii="Arial" w:hAnsi="Arial" w:cs="Arial"/>
          <w:b/>
          <w:bCs/>
          <w:sz w:val="28"/>
          <w:szCs w:val="28"/>
        </w:rPr>
      </w:pPr>
      <w:r>
        <w:rPr>
          <w:rFonts w:ascii="Arial" w:hAnsi="Arial" w:cs="Arial"/>
          <w:b/>
          <w:bCs/>
          <w:sz w:val="28"/>
          <w:szCs w:val="28"/>
        </w:rPr>
        <w:t>Problem Solving and Decision Making</w:t>
      </w:r>
    </w:p>
    <w:p w14:paraId="0FCF93FE" w14:textId="77777777" w:rsidR="009B5BC8" w:rsidRPr="009B5BC8" w:rsidRDefault="009B5BC8" w:rsidP="009B5BC8">
      <w:pPr>
        <w:tabs>
          <w:tab w:val="left" w:pos="6540"/>
        </w:tabs>
        <w:spacing w:line="360" w:lineRule="auto"/>
        <w:rPr>
          <w:rFonts w:ascii="Arial" w:hAnsi="Arial" w:cs="Arial"/>
          <w:b/>
          <w:bCs/>
          <w:sz w:val="28"/>
          <w:szCs w:val="28"/>
        </w:rPr>
      </w:pPr>
    </w:p>
    <w:p w14:paraId="296D2295" w14:textId="7AAC64E3"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b/>
          <w:bCs/>
          <w:sz w:val="28"/>
          <w:szCs w:val="28"/>
        </w:rPr>
        <w:t>Student name</w:t>
      </w:r>
      <w:r w:rsidRPr="009B5BC8">
        <w:rPr>
          <w:rFonts w:ascii="Arial" w:hAnsi="Arial" w:cs="Arial"/>
          <w:sz w:val="28"/>
          <w:szCs w:val="28"/>
        </w:rPr>
        <w:t>:</w:t>
      </w:r>
      <w:r w:rsidR="00FE3FD6">
        <w:rPr>
          <w:rFonts w:ascii="Arial" w:hAnsi="Arial" w:cs="Arial"/>
          <w:sz w:val="28"/>
          <w:szCs w:val="28"/>
        </w:rPr>
        <w:t xml:space="preserve"> Dariusz Brylewicz</w:t>
      </w:r>
      <w:r w:rsidR="00FE3FD6">
        <w:rPr>
          <w:rFonts w:ascii="Arial" w:hAnsi="Arial" w:cs="Arial"/>
          <w:sz w:val="28"/>
          <w:szCs w:val="28"/>
        </w:rPr>
        <w:tab/>
      </w:r>
      <w:r w:rsidR="00FE3FD6">
        <w:rPr>
          <w:rFonts w:ascii="Arial" w:hAnsi="Arial" w:cs="Arial"/>
          <w:sz w:val="28"/>
          <w:szCs w:val="28"/>
        </w:rPr>
        <w:tab/>
      </w:r>
    </w:p>
    <w:p w14:paraId="5AD48784" w14:textId="04B0DB83"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b/>
          <w:bCs/>
          <w:sz w:val="28"/>
          <w:szCs w:val="28"/>
        </w:rPr>
        <w:t>Student ID</w:t>
      </w:r>
      <w:r w:rsidRPr="009B5BC8">
        <w:rPr>
          <w:rFonts w:ascii="Arial" w:hAnsi="Arial" w:cs="Arial"/>
          <w:sz w:val="28"/>
          <w:szCs w:val="28"/>
        </w:rPr>
        <w:t>:</w:t>
      </w:r>
      <w:r w:rsidR="00FE3FD6">
        <w:rPr>
          <w:rFonts w:ascii="Arial" w:hAnsi="Arial" w:cs="Arial"/>
          <w:sz w:val="28"/>
          <w:szCs w:val="28"/>
        </w:rPr>
        <w:t xml:space="preserve"> 2112261</w:t>
      </w:r>
    </w:p>
    <w:p w14:paraId="265FC78B" w14:textId="77777777" w:rsidR="009B5BC8" w:rsidRPr="009B5BC8" w:rsidRDefault="009B5BC8" w:rsidP="009B5BC8">
      <w:pPr>
        <w:tabs>
          <w:tab w:val="left" w:pos="6540"/>
        </w:tabs>
        <w:spacing w:line="360" w:lineRule="auto"/>
        <w:rPr>
          <w:rFonts w:ascii="Arial" w:hAnsi="Arial" w:cs="Arial"/>
          <w:sz w:val="28"/>
          <w:szCs w:val="28"/>
        </w:rPr>
      </w:pPr>
    </w:p>
    <w:p w14:paraId="4376EB40" w14:textId="1566F9D3"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b/>
          <w:bCs/>
          <w:sz w:val="28"/>
          <w:szCs w:val="28"/>
        </w:rPr>
        <w:t>Module name</w:t>
      </w:r>
      <w:r w:rsidRPr="009B5BC8">
        <w:rPr>
          <w:rFonts w:ascii="Arial" w:hAnsi="Arial" w:cs="Arial"/>
          <w:sz w:val="28"/>
          <w:szCs w:val="28"/>
        </w:rPr>
        <w:t>: Pro</w:t>
      </w:r>
      <w:r w:rsidR="00FE3FD6">
        <w:rPr>
          <w:rFonts w:ascii="Arial" w:hAnsi="Arial" w:cs="Arial"/>
          <w:sz w:val="28"/>
          <w:szCs w:val="28"/>
        </w:rPr>
        <w:t>blem Solving and Decision Making</w:t>
      </w:r>
    </w:p>
    <w:p w14:paraId="442BC23A" w14:textId="116DD314"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sz w:val="28"/>
          <w:szCs w:val="28"/>
        </w:rPr>
        <w:cr/>
      </w:r>
      <w:r w:rsidRPr="009B5BC8">
        <w:rPr>
          <w:rFonts w:ascii="Arial" w:hAnsi="Arial" w:cs="Arial"/>
          <w:b/>
          <w:bCs/>
          <w:sz w:val="28"/>
          <w:szCs w:val="28"/>
        </w:rPr>
        <w:t>Module code</w:t>
      </w:r>
      <w:r w:rsidRPr="009B5BC8">
        <w:rPr>
          <w:rFonts w:ascii="Arial" w:hAnsi="Arial" w:cs="Arial"/>
          <w:sz w:val="28"/>
          <w:szCs w:val="28"/>
        </w:rPr>
        <w:t>: (BMSW400</w:t>
      </w:r>
      <w:r w:rsidR="00FE3FD6">
        <w:rPr>
          <w:rFonts w:ascii="Arial" w:hAnsi="Arial" w:cs="Arial"/>
          <w:sz w:val="28"/>
          <w:szCs w:val="28"/>
        </w:rPr>
        <w:t>4</w:t>
      </w:r>
      <w:r w:rsidRPr="009B5BC8">
        <w:rPr>
          <w:rFonts w:ascii="Arial" w:hAnsi="Arial" w:cs="Arial"/>
          <w:sz w:val="28"/>
          <w:szCs w:val="28"/>
        </w:rPr>
        <w:t>)</w:t>
      </w:r>
    </w:p>
    <w:p w14:paraId="5DC70BF3" w14:textId="753715BB"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b/>
          <w:bCs/>
          <w:sz w:val="28"/>
          <w:szCs w:val="28"/>
        </w:rPr>
        <w:t>Lecturer name</w:t>
      </w:r>
      <w:r w:rsidRPr="009B5BC8">
        <w:rPr>
          <w:rFonts w:ascii="Arial" w:hAnsi="Arial" w:cs="Arial"/>
          <w:sz w:val="28"/>
          <w:szCs w:val="28"/>
        </w:rPr>
        <w:t xml:space="preserve">: </w:t>
      </w:r>
      <w:r w:rsidR="00FE3FD6">
        <w:rPr>
          <w:rFonts w:ascii="Arial" w:hAnsi="Arial" w:cs="Arial"/>
          <w:sz w:val="28"/>
          <w:szCs w:val="28"/>
        </w:rPr>
        <w:t>Mushfiqur Rahman</w:t>
      </w:r>
    </w:p>
    <w:p w14:paraId="38226429" w14:textId="566C3670" w:rsidR="009B5BC8" w:rsidRPr="009B5BC8" w:rsidRDefault="009B5BC8" w:rsidP="009B5BC8">
      <w:pPr>
        <w:tabs>
          <w:tab w:val="left" w:pos="6540"/>
        </w:tabs>
        <w:spacing w:line="360" w:lineRule="auto"/>
        <w:rPr>
          <w:rFonts w:ascii="Arial" w:hAnsi="Arial" w:cs="Arial"/>
          <w:b/>
          <w:bCs/>
          <w:sz w:val="28"/>
          <w:szCs w:val="28"/>
        </w:rPr>
      </w:pPr>
      <w:r w:rsidRPr="009B5BC8">
        <w:rPr>
          <w:rFonts w:ascii="Arial" w:hAnsi="Arial" w:cs="Arial"/>
          <w:b/>
          <w:bCs/>
          <w:sz w:val="28"/>
          <w:szCs w:val="28"/>
        </w:rPr>
        <w:t xml:space="preserve">Word count:  </w:t>
      </w:r>
      <w:r w:rsidR="00E705E8">
        <w:rPr>
          <w:rFonts w:ascii="Arial" w:hAnsi="Arial" w:cs="Arial"/>
          <w:b/>
          <w:bCs/>
          <w:sz w:val="28"/>
          <w:szCs w:val="28"/>
        </w:rPr>
        <w:t>2138</w:t>
      </w:r>
    </w:p>
    <w:p w14:paraId="1A694E8A" w14:textId="6B212DEA" w:rsidR="009B5BC8" w:rsidRPr="009B5BC8" w:rsidRDefault="009B5BC8" w:rsidP="009B5BC8">
      <w:pPr>
        <w:tabs>
          <w:tab w:val="left" w:pos="6540"/>
        </w:tabs>
        <w:spacing w:line="360" w:lineRule="auto"/>
        <w:rPr>
          <w:rFonts w:ascii="Arial" w:hAnsi="Arial" w:cs="Arial"/>
          <w:b/>
          <w:bCs/>
          <w:sz w:val="28"/>
          <w:szCs w:val="28"/>
        </w:rPr>
      </w:pPr>
      <w:r w:rsidRPr="009B5BC8">
        <w:rPr>
          <w:rFonts w:ascii="Arial" w:hAnsi="Arial" w:cs="Arial"/>
          <w:b/>
          <w:bCs/>
          <w:sz w:val="28"/>
          <w:szCs w:val="28"/>
        </w:rPr>
        <w:t xml:space="preserve">Submission date: </w:t>
      </w:r>
    </w:p>
    <w:p w14:paraId="72EB6184" w14:textId="4B08FA5E" w:rsidR="009B5BC8" w:rsidRPr="009B5BC8" w:rsidRDefault="009B5BC8" w:rsidP="009B5BC8">
      <w:pPr>
        <w:tabs>
          <w:tab w:val="left" w:pos="6540"/>
        </w:tabs>
        <w:spacing w:line="360" w:lineRule="auto"/>
        <w:rPr>
          <w:rFonts w:ascii="Arial" w:hAnsi="Arial" w:cs="Arial"/>
          <w:b/>
          <w:bCs/>
          <w:sz w:val="28"/>
          <w:szCs w:val="28"/>
        </w:rPr>
      </w:pPr>
    </w:p>
    <w:p w14:paraId="0CB2E214" w14:textId="4597C76C" w:rsidR="009B5BC8" w:rsidRDefault="009B5BC8" w:rsidP="009B5BC8">
      <w:pPr>
        <w:tabs>
          <w:tab w:val="left" w:pos="6540"/>
        </w:tabs>
        <w:spacing w:line="360" w:lineRule="auto"/>
        <w:rPr>
          <w:rFonts w:ascii="Arial" w:hAnsi="Arial" w:cs="Arial"/>
          <w:b/>
          <w:bCs/>
          <w:sz w:val="32"/>
          <w:szCs w:val="32"/>
        </w:rPr>
      </w:pPr>
    </w:p>
    <w:sdt>
      <w:sdtPr>
        <w:id w:val="-2733260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5178DF" w14:textId="150EE7B1" w:rsidR="00AC34A8" w:rsidRDefault="00AC34A8">
          <w:pPr>
            <w:pStyle w:val="TOCHeading"/>
          </w:pPr>
          <w:r>
            <w:t>Contents</w:t>
          </w:r>
        </w:p>
        <w:p w14:paraId="581E2A51" w14:textId="357F3BD4" w:rsidR="00AC34A8" w:rsidRDefault="00AC34A8">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12862910" w:history="1">
            <w:r w:rsidRPr="00660BDF">
              <w:rPr>
                <w:rStyle w:val="Hyperlink"/>
                <w:noProof/>
              </w:rPr>
              <w:t>Introduction</w:t>
            </w:r>
            <w:r>
              <w:rPr>
                <w:noProof/>
                <w:webHidden/>
              </w:rPr>
              <w:tab/>
            </w:r>
            <w:r>
              <w:rPr>
                <w:noProof/>
                <w:webHidden/>
              </w:rPr>
              <w:fldChar w:fldCharType="begin"/>
            </w:r>
            <w:r>
              <w:rPr>
                <w:noProof/>
                <w:webHidden/>
              </w:rPr>
              <w:instrText xml:space="preserve"> PAGEREF _Toc112862910 \h </w:instrText>
            </w:r>
            <w:r>
              <w:rPr>
                <w:noProof/>
                <w:webHidden/>
              </w:rPr>
            </w:r>
            <w:r>
              <w:rPr>
                <w:noProof/>
                <w:webHidden/>
              </w:rPr>
              <w:fldChar w:fldCharType="separate"/>
            </w:r>
            <w:r w:rsidR="00AE253D">
              <w:rPr>
                <w:noProof/>
                <w:webHidden/>
              </w:rPr>
              <w:t>3</w:t>
            </w:r>
            <w:r>
              <w:rPr>
                <w:noProof/>
                <w:webHidden/>
              </w:rPr>
              <w:fldChar w:fldCharType="end"/>
            </w:r>
          </w:hyperlink>
        </w:p>
        <w:p w14:paraId="184A469C" w14:textId="0B09C1BD" w:rsidR="00AC34A8" w:rsidRDefault="00AC34A8">
          <w:pPr>
            <w:pStyle w:val="TOC1"/>
            <w:tabs>
              <w:tab w:val="right" w:leader="dot" w:pos="9016"/>
            </w:tabs>
            <w:rPr>
              <w:rFonts w:cstheme="minorBidi"/>
              <w:noProof/>
              <w:lang w:val="en-GB" w:eastAsia="en-GB"/>
            </w:rPr>
          </w:pPr>
          <w:hyperlink w:anchor="_Toc112862911" w:history="1">
            <w:r w:rsidRPr="00660BDF">
              <w:rPr>
                <w:rStyle w:val="Hyperlink"/>
                <w:noProof/>
              </w:rPr>
              <w:t>The work-based problem</w:t>
            </w:r>
            <w:r>
              <w:rPr>
                <w:noProof/>
                <w:webHidden/>
              </w:rPr>
              <w:tab/>
            </w:r>
            <w:r>
              <w:rPr>
                <w:noProof/>
                <w:webHidden/>
              </w:rPr>
              <w:fldChar w:fldCharType="begin"/>
            </w:r>
            <w:r>
              <w:rPr>
                <w:noProof/>
                <w:webHidden/>
              </w:rPr>
              <w:instrText xml:space="preserve"> PAGEREF _Toc112862911 \h </w:instrText>
            </w:r>
            <w:r>
              <w:rPr>
                <w:noProof/>
                <w:webHidden/>
              </w:rPr>
            </w:r>
            <w:r>
              <w:rPr>
                <w:noProof/>
                <w:webHidden/>
              </w:rPr>
              <w:fldChar w:fldCharType="separate"/>
            </w:r>
            <w:r w:rsidR="00AE253D">
              <w:rPr>
                <w:noProof/>
                <w:webHidden/>
              </w:rPr>
              <w:t>3</w:t>
            </w:r>
            <w:r>
              <w:rPr>
                <w:noProof/>
                <w:webHidden/>
              </w:rPr>
              <w:fldChar w:fldCharType="end"/>
            </w:r>
          </w:hyperlink>
        </w:p>
        <w:p w14:paraId="748398B3" w14:textId="6DD1BE13" w:rsidR="00AC34A8" w:rsidRDefault="00AC34A8">
          <w:pPr>
            <w:pStyle w:val="TOC1"/>
            <w:tabs>
              <w:tab w:val="right" w:leader="dot" w:pos="9016"/>
            </w:tabs>
            <w:rPr>
              <w:rFonts w:cstheme="minorBidi"/>
              <w:noProof/>
              <w:lang w:val="en-GB" w:eastAsia="en-GB"/>
            </w:rPr>
          </w:pPr>
          <w:hyperlink w:anchor="_Toc112862912" w:history="1">
            <w:r w:rsidRPr="00660BDF">
              <w:rPr>
                <w:rStyle w:val="Hyperlink"/>
                <w:noProof/>
              </w:rPr>
              <w:t>Alternative solutions to the problem</w:t>
            </w:r>
            <w:r>
              <w:rPr>
                <w:noProof/>
                <w:webHidden/>
              </w:rPr>
              <w:tab/>
            </w:r>
            <w:r>
              <w:rPr>
                <w:noProof/>
                <w:webHidden/>
              </w:rPr>
              <w:fldChar w:fldCharType="begin"/>
            </w:r>
            <w:r>
              <w:rPr>
                <w:noProof/>
                <w:webHidden/>
              </w:rPr>
              <w:instrText xml:space="preserve"> PAGEREF _Toc112862912 \h </w:instrText>
            </w:r>
            <w:r>
              <w:rPr>
                <w:noProof/>
                <w:webHidden/>
              </w:rPr>
            </w:r>
            <w:r>
              <w:rPr>
                <w:noProof/>
                <w:webHidden/>
              </w:rPr>
              <w:fldChar w:fldCharType="separate"/>
            </w:r>
            <w:r w:rsidR="00AE253D">
              <w:rPr>
                <w:noProof/>
                <w:webHidden/>
              </w:rPr>
              <w:t>4</w:t>
            </w:r>
            <w:r>
              <w:rPr>
                <w:noProof/>
                <w:webHidden/>
              </w:rPr>
              <w:fldChar w:fldCharType="end"/>
            </w:r>
          </w:hyperlink>
        </w:p>
        <w:p w14:paraId="7785F68C" w14:textId="1AB2D1F6" w:rsidR="00AC34A8" w:rsidRDefault="00AC34A8">
          <w:pPr>
            <w:pStyle w:val="TOC1"/>
            <w:tabs>
              <w:tab w:val="right" w:leader="dot" w:pos="9016"/>
            </w:tabs>
            <w:rPr>
              <w:rFonts w:cstheme="minorBidi"/>
              <w:noProof/>
              <w:lang w:val="en-GB" w:eastAsia="en-GB"/>
            </w:rPr>
          </w:pPr>
          <w:hyperlink w:anchor="_Toc112862913" w:history="1">
            <w:r w:rsidRPr="00660BDF">
              <w:rPr>
                <w:rStyle w:val="Hyperlink"/>
                <w:noProof/>
              </w:rPr>
              <w:t>Conclusion and Evaluation of solutions</w:t>
            </w:r>
            <w:r>
              <w:rPr>
                <w:noProof/>
                <w:webHidden/>
              </w:rPr>
              <w:tab/>
            </w:r>
            <w:r>
              <w:rPr>
                <w:noProof/>
                <w:webHidden/>
              </w:rPr>
              <w:fldChar w:fldCharType="begin"/>
            </w:r>
            <w:r>
              <w:rPr>
                <w:noProof/>
                <w:webHidden/>
              </w:rPr>
              <w:instrText xml:space="preserve"> PAGEREF _Toc112862913 \h </w:instrText>
            </w:r>
            <w:r>
              <w:rPr>
                <w:noProof/>
                <w:webHidden/>
              </w:rPr>
            </w:r>
            <w:r>
              <w:rPr>
                <w:noProof/>
                <w:webHidden/>
              </w:rPr>
              <w:fldChar w:fldCharType="separate"/>
            </w:r>
            <w:r w:rsidR="00AE253D">
              <w:rPr>
                <w:noProof/>
                <w:webHidden/>
              </w:rPr>
              <w:t>9</w:t>
            </w:r>
            <w:r>
              <w:rPr>
                <w:noProof/>
                <w:webHidden/>
              </w:rPr>
              <w:fldChar w:fldCharType="end"/>
            </w:r>
          </w:hyperlink>
        </w:p>
        <w:p w14:paraId="69504BDF" w14:textId="426F6B90" w:rsidR="00AC34A8" w:rsidRDefault="00AC34A8">
          <w:pPr>
            <w:pStyle w:val="TOC1"/>
            <w:tabs>
              <w:tab w:val="right" w:leader="dot" w:pos="9016"/>
            </w:tabs>
            <w:rPr>
              <w:rFonts w:cstheme="minorBidi"/>
              <w:noProof/>
              <w:lang w:val="en-GB" w:eastAsia="en-GB"/>
            </w:rPr>
          </w:pPr>
          <w:hyperlink w:anchor="_Toc112862914" w:history="1">
            <w:r w:rsidRPr="00660BDF">
              <w:rPr>
                <w:rStyle w:val="Hyperlink"/>
                <w:noProof/>
              </w:rPr>
              <w:t>Appendix – for reference: Task 1</w:t>
            </w:r>
            <w:r>
              <w:rPr>
                <w:noProof/>
                <w:webHidden/>
              </w:rPr>
              <w:tab/>
            </w:r>
            <w:r>
              <w:rPr>
                <w:noProof/>
                <w:webHidden/>
              </w:rPr>
              <w:fldChar w:fldCharType="begin"/>
            </w:r>
            <w:r>
              <w:rPr>
                <w:noProof/>
                <w:webHidden/>
              </w:rPr>
              <w:instrText xml:space="preserve"> PAGEREF _Toc112862914 \h </w:instrText>
            </w:r>
            <w:r>
              <w:rPr>
                <w:noProof/>
                <w:webHidden/>
              </w:rPr>
            </w:r>
            <w:r>
              <w:rPr>
                <w:noProof/>
                <w:webHidden/>
              </w:rPr>
              <w:fldChar w:fldCharType="separate"/>
            </w:r>
            <w:r w:rsidR="00AE253D">
              <w:rPr>
                <w:noProof/>
                <w:webHidden/>
              </w:rPr>
              <w:t>10</w:t>
            </w:r>
            <w:r>
              <w:rPr>
                <w:noProof/>
                <w:webHidden/>
              </w:rPr>
              <w:fldChar w:fldCharType="end"/>
            </w:r>
          </w:hyperlink>
        </w:p>
        <w:p w14:paraId="487BA352" w14:textId="51B6561C" w:rsidR="00AC34A8" w:rsidRDefault="00AC34A8">
          <w:pPr>
            <w:pStyle w:val="TOC1"/>
            <w:tabs>
              <w:tab w:val="right" w:leader="dot" w:pos="9016"/>
            </w:tabs>
            <w:rPr>
              <w:rFonts w:cstheme="minorBidi"/>
              <w:noProof/>
              <w:lang w:val="en-GB" w:eastAsia="en-GB"/>
            </w:rPr>
          </w:pPr>
          <w:hyperlink w:anchor="_Toc112862915" w:history="1">
            <w:r w:rsidRPr="00660BDF">
              <w:rPr>
                <w:rStyle w:val="Hyperlink"/>
                <w:noProof/>
              </w:rPr>
              <w:t>References</w:t>
            </w:r>
            <w:r>
              <w:rPr>
                <w:noProof/>
                <w:webHidden/>
              </w:rPr>
              <w:tab/>
            </w:r>
            <w:r>
              <w:rPr>
                <w:noProof/>
                <w:webHidden/>
              </w:rPr>
              <w:fldChar w:fldCharType="begin"/>
            </w:r>
            <w:r>
              <w:rPr>
                <w:noProof/>
                <w:webHidden/>
              </w:rPr>
              <w:instrText xml:space="preserve"> PAGEREF _Toc112862915 \h </w:instrText>
            </w:r>
            <w:r>
              <w:rPr>
                <w:noProof/>
                <w:webHidden/>
              </w:rPr>
            </w:r>
            <w:r>
              <w:rPr>
                <w:noProof/>
                <w:webHidden/>
              </w:rPr>
              <w:fldChar w:fldCharType="separate"/>
            </w:r>
            <w:r w:rsidR="00AE253D">
              <w:rPr>
                <w:noProof/>
                <w:webHidden/>
              </w:rPr>
              <w:t>12</w:t>
            </w:r>
            <w:r>
              <w:rPr>
                <w:noProof/>
                <w:webHidden/>
              </w:rPr>
              <w:fldChar w:fldCharType="end"/>
            </w:r>
          </w:hyperlink>
        </w:p>
        <w:p w14:paraId="6496BB6E" w14:textId="131483BF" w:rsidR="00AC34A8" w:rsidRDefault="00AC34A8">
          <w:r>
            <w:rPr>
              <w:b/>
              <w:bCs/>
              <w:noProof/>
            </w:rPr>
            <w:fldChar w:fldCharType="end"/>
          </w:r>
        </w:p>
      </w:sdtContent>
    </w:sdt>
    <w:p w14:paraId="6ACA66DE" w14:textId="2FBE9DF6" w:rsidR="009B5BC8" w:rsidRPr="007F3B3D" w:rsidRDefault="009B5BC8" w:rsidP="009B5BC8">
      <w:pPr>
        <w:tabs>
          <w:tab w:val="left" w:pos="6540"/>
        </w:tabs>
        <w:spacing w:line="360" w:lineRule="auto"/>
        <w:rPr>
          <w:rFonts w:ascii="Arial" w:hAnsi="Arial" w:cs="Arial"/>
          <w:b/>
          <w:bCs/>
          <w:sz w:val="24"/>
          <w:szCs w:val="24"/>
        </w:rPr>
      </w:pPr>
    </w:p>
    <w:p w14:paraId="3EBEA53C" w14:textId="32D5B17C" w:rsidR="009B5BC8" w:rsidRPr="007F3B3D" w:rsidRDefault="009B5BC8" w:rsidP="009B5BC8">
      <w:pPr>
        <w:tabs>
          <w:tab w:val="left" w:pos="6540"/>
        </w:tabs>
        <w:spacing w:line="360" w:lineRule="auto"/>
        <w:rPr>
          <w:rFonts w:ascii="Arial" w:hAnsi="Arial" w:cs="Arial"/>
          <w:b/>
          <w:bCs/>
          <w:sz w:val="24"/>
          <w:szCs w:val="24"/>
        </w:rPr>
      </w:pPr>
    </w:p>
    <w:p w14:paraId="4B06AED9" w14:textId="5A6E9BA3" w:rsidR="009B5BC8" w:rsidRPr="007F3B3D" w:rsidRDefault="009B5BC8" w:rsidP="009B5BC8">
      <w:pPr>
        <w:tabs>
          <w:tab w:val="left" w:pos="6540"/>
        </w:tabs>
        <w:spacing w:line="360" w:lineRule="auto"/>
        <w:rPr>
          <w:rFonts w:ascii="Arial" w:hAnsi="Arial" w:cs="Arial"/>
          <w:b/>
          <w:bCs/>
          <w:sz w:val="24"/>
          <w:szCs w:val="24"/>
        </w:rPr>
      </w:pPr>
    </w:p>
    <w:p w14:paraId="6055B021" w14:textId="5252BBC0" w:rsidR="009B5BC8" w:rsidRPr="007F3B3D" w:rsidRDefault="009B5BC8" w:rsidP="009B5BC8">
      <w:pPr>
        <w:tabs>
          <w:tab w:val="left" w:pos="6540"/>
        </w:tabs>
        <w:spacing w:line="360" w:lineRule="auto"/>
        <w:rPr>
          <w:rFonts w:ascii="Arial" w:hAnsi="Arial" w:cs="Arial"/>
          <w:b/>
          <w:bCs/>
          <w:sz w:val="24"/>
          <w:szCs w:val="24"/>
        </w:rPr>
      </w:pPr>
    </w:p>
    <w:p w14:paraId="4AF9A5D1" w14:textId="665B206F" w:rsidR="009B5BC8" w:rsidRPr="007F3B3D" w:rsidRDefault="009B5BC8" w:rsidP="009B5BC8">
      <w:pPr>
        <w:tabs>
          <w:tab w:val="left" w:pos="6540"/>
        </w:tabs>
        <w:spacing w:line="360" w:lineRule="auto"/>
        <w:rPr>
          <w:rFonts w:ascii="Arial" w:hAnsi="Arial" w:cs="Arial"/>
          <w:b/>
          <w:bCs/>
          <w:sz w:val="24"/>
          <w:szCs w:val="24"/>
        </w:rPr>
      </w:pPr>
    </w:p>
    <w:p w14:paraId="50F8368A" w14:textId="5D511B68" w:rsidR="009B5BC8" w:rsidRPr="007F3B3D" w:rsidRDefault="009B5BC8" w:rsidP="009B5BC8">
      <w:pPr>
        <w:tabs>
          <w:tab w:val="left" w:pos="6540"/>
        </w:tabs>
        <w:spacing w:line="360" w:lineRule="auto"/>
        <w:rPr>
          <w:rFonts w:ascii="Arial" w:hAnsi="Arial" w:cs="Arial"/>
          <w:b/>
          <w:bCs/>
          <w:sz w:val="24"/>
          <w:szCs w:val="24"/>
        </w:rPr>
      </w:pPr>
    </w:p>
    <w:p w14:paraId="0B95455E" w14:textId="7892DFCB" w:rsidR="009B5BC8" w:rsidRPr="007F3B3D" w:rsidRDefault="009B5BC8" w:rsidP="009B5BC8">
      <w:pPr>
        <w:tabs>
          <w:tab w:val="left" w:pos="6540"/>
        </w:tabs>
        <w:spacing w:line="360" w:lineRule="auto"/>
        <w:rPr>
          <w:rFonts w:ascii="Arial" w:hAnsi="Arial" w:cs="Arial"/>
          <w:b/>
          <w:bCs/>
          <w:sz w:val="24"/>
          <w:szCs w:val="24"/>
        </w:rPr>
      </w:pPr>
    </w:p>
    <w:p w14:paraId="35A054E0" w14:textId="62E4DF07" w:rsidR="009B5BC8" w:rsidRPr="007F3B3D" w:rsidRDefault="009B5BC8" w:rsidP="009B5BC8">
      <w:pPr>
        <w:tabs>
          <w:tab w:val="left" w:pos="6540"/>
        </w:tabs>
        <w:spacing w:line="360" w:lineRule="auto"/>
        <w:rPr>
          <w:rFonts w:ascii="Arial" w:hAnsi="Arial" w:cs="Arial"/>
          <w:b/>
          <w:bCs/>
          <w:sz w:val="24"/>
          <w:szCs w:val="24"/>
        </w:rPr>
      </w:pPr>
    </w:p>
    <w:p w14:paraId="014CFE97" w14:textId="01CFA1AE" w:rsidR="009B5BC8" w:rsidRPr="007F3B3D" w:rsidRDefault="009B5BC8" w:rsidP="009B5BC8">
      <w:pPr>
        <w:tabs>
          <w:tab w:val="left" w:pos="6540"/>
        </w:tabs>
        <w:spacing w:line="360" w:lineRule="auto"/>
        <w:rPr>
          <w:rFonts w:ascii="Arial" w:hAnsi="Arial" w:cs="Arial"/>
          <w:b/>
          <w:bCs/>
          <w:sz w:val="24"/>
          <w:szCs w:val="24"/>
        </w:rPr>
      </w:pPr>
    </w:p>
    <w:p w14:paraId="157A33E2" w14:textId="0C250F66" w:rsidR="009B5BC8" w:rsidRPr="007F3B3D" w:rsidRDefault="009B5BC8" w:rsidP="009B5BC8">
      <w:pPr>
        <w:tabs>
          <w:tab w:val="left" w:pos="6540"/>
        </w:tabs>
        <w:spacing w:line="360" w:lineRule="auto"/>
        <w:rPr>
          <w:rFonts w:ascii="Arial" w:hAnsi="Arial" w:cs="Arial"/>
          <w:b/>
          <w:bCs/>
          <w:sz w:val="24"/>
          <w:szCs w:val="24"/>
        </w:rPr>
      </w:pPr>
    </w:p>
    <w:p w14:paraId="04CC8048" w14:textId="3461F92D" w:rsidR="009B5BC8" w:rsidRPr="007F3B3D" w:rsidRDefault="009B5BC8" w:rsidP="009B5BC8">
      <w:pPr>
        <w:tabs>
          <w:tab w:val="left" w:pos="6540"/>
        </w:tabs>
        <w:spacing w:line="360" w:lineRule="auto"/>
        <w:rPr>
          <w:rFonts w:ascii="Arial" w:hAnsi="Arial" w:cs="Arial"/>
          <w:b/>
          <w:bCs/>
          <w:sz w:val="24"/>
          <w:szCs w:val="24"/>
        </w:rPr>
      </w:pPr>
    </w:p>
    <w:p w14:paraId="2DA0F938" w14:textId="1385AE94" w:rsidR="009B5BC8" w:rsidRPr="007F3B3D" w:rsidRDefault="009B5BC8" w:rsidP="009B5BC8">
      <w:pPr>
        <w:tabs>
          <w:tab w:val="left" w:pos="6540"/>
        </w:tabs>
        <w:spacing w:line="360" w:lineRule="auto"/>
        <w:rPr>
          <w:rFonts w:ascii="Arial" w:hAnsi="Arial" w:cs="Arial"/>
          <w:b/>
          <w:bCs/>
          <w:sz w:val="24"/>
          <w:szCs w:val="24"/>
        </w:rPr>
      </w:pPr>
    </w:p>
    <w:p w14:paraId="0A871BB4" w14:textId="55B3A8A0" w:rsidR="009B5BC8" w:rsidRDefault="009B5BC8" w:rsidP="009B5BC8">
      <w:pPr>
        <w:tabs>
          <w:tab w:val="left" w:pos="6540"/>
        </w:tabs>
        <w:spacing w:line="360" w:lineRule="auto"/>
        <w:rPr>
          <w:rFonts w:ascii="Arial" w:hAnsi="Arial" w:cs="Arial"/>
          <w:b/>
          <w:bCs/>
          <w:sz w:val="24"/>
          <w:szCs w:val="24"/>
        </w:rPr>
      </w:pPr>
    </w:p>
    <w:p w14:paraId="6858DE96" w14:textId="345FFFE0" w:rsidR="005502DE" w:rsidRDefault="005502DE" w:rsidP="009B5BC8">
      <w:pPr>
        <w:tabs>
          <w:tab w:val="left" w:pos="6540"/>
        </w:tabs>
        <w:spacing w:line="360" w:lineRule="auto"/>
        <w:rPr>
          <w:rFonts w:ascii="Arial" w:hAnsi="Arial" w:cs="Arial"/>
          <w:b/>
          <w:bCs/>
          <w:sz w:val="24"/>
          <w:szCs w:val="24"/>
        </w:rPr>
      </w:pPr>
    </w:p>
    <w:p w14:paraId="61E816FB" w14:textId="58062266" w:rsidR="005502DE" w:rsidRDefault="005502DE" w:rsidP="009B5BC8">
      <w:pPr>
        <w:tabs>
          <w:tab w:val="left" w:pos="6540"/>
        </w:tabs>
        <w:spacing w:line="360" w:lineRule="auto"/>
        <w:rPr>
          <w:rFonts w:ascii="Arial" w:hAnsi="Arial" w:cs="Arial"/>
          <w:b/>
          <w:bCs/>
          <w:sz w:val="24"/>
          <w:szCs w:val="24"/>
        </w:rPr>
      </w:pPr>
    </w:p>
    <w:p w14:paraId="7E6278C5" w14:textId="370938CB" w:rsidR="005502DE" w:rsidRDefault="005502DE" w:rsidP="009B5BC8">
      <w:pPr>
        <w:tabs>
          <w:tab w:val="left" w:pos="6540"/>
        </w:tabs>
        <w:spacing w:line="360" w:lineRule="auto"/>
        <w:rPr>
          <w:rFonts w:ascii="Arial" w:hAnsi="Arial" w:cs="Arial"/>
          <w:b/>
          <w:bCs/>
          <w:sz w:val="24"/>
          <w:szCs w:val="24"/>
        </w:rPr>
      </w:pPr>
    </w:p>
    <w:p w14:paraId="77D48D3F" w14:textId="64173353" w:rsidR="005502DE" w:rsidRDefault="005502DE" w:rsidP="009B5BC8">
      <w:pPr>
        <w:tabs>
          <w:tab w:val="left" w:pos="6540"/>
        </w:tabs>
        <w:spacing w:line="360" w:lineRule="auto"/>
        <w:rPr>
          <w:rFonts w:ascii="Arial" w:hAnsi="Arial" w:cs="Arial"/>
          <w:b/>
          <w:bCs/>
          <w:sz w:val="24"/>
          <w:szCs w:val="24"/>
        </w:rPr>
      </w:pPr>
    </w:p>
    <w:p w14:paraId="6918E9DE" w14:textId="77777777" w:rsidR="005502DE" w:rsidRPr="007F3B3D" w:rsidRDefault="005502DE" w:rsidP="009B5BC8">
      <w:pPr>
        <w:tabs>
          <w:tab w:val="left" w:pos="6540"/>
        </w:tabs>
        <w:spacing w:line="360" w:lineRule="auto"/>
        <w:rPr>
          <w:rFonts w:ascii="Arial" w:hAnsi="Arial" w:cs="Arial"/>
          <w:b/>
          <w:bCs/>
          <w:sz w:val="24"/>
          <w:szCs w:val="24"/>
        </w:rPr>
      </w:pPr>
    </w:p>
    <w:p w14:paraId="5161CEDE" w14:textId="321FB4F2" w:rsidR="009B5BC8" w:rsidRPr="005502DE" w:rsidRDefault="009B5BC8" w:rsidP="005502DE">
      <w:pPr>
        <w:pStyle w:val="Heading1"/>
      </w:pPr>
      <w:bookmarkStart w:id="0" w:name="_Toc112862910"/>
      <w:r w:rsidRPr="005502DE">
        <w:lastRenderedPageBreak/>
        <w:t>Introduction</w:t>
      </w:r>
      <w:bookmarkEnd w:id="0"/>
      <w:r w:rsidRPr="005502DE">
        <w:t xml:space="preserve"> </w:t>
      </w:r>
    </w:p>
    <w:p w14:paraId="6A6D6030" w14:textId="120EACCD" w:rsidR="00FE3FD6" w:rsidRDefault="00FE3FD6" w:rsidP="009B5BC8">
      <w:pPr>
        <w:tabs>
          <w:tab w:val="left" w:pos="6540"/>
        </w:tabs>
        <w:spacing w:line="360" w:lineRule="auto"/>
        <w:rPr>
          <w:rFonts w:ascii="Arial" w:hAnsi="Arial" w:cs="Arial"/>
        </w:rPr>
      </w:pPr>
      <w:r w:rsidRPr="000377C9">
        <w:rPr>
          <w:rFonts w:ascii="Arial" w:hAnsi="Arial" w:cs="Arial"/>
        </w:rPr>
        <w:t xml:space="preserve">Within the following module I will be discussing a recognised problem within the workplace which I have personally faced along with this I will also be including an evaluation of possible solutions. </w:t>
      </w:r>
    </w:p>
    <w:p w14:paraId="1B43BCB1" w14:textId="519F5D0A" w:rsidR="000377C9" w:rsidRDefault="000377C9" w:rsidP="009B5BC8">
      <w:pPr>
        <w:tabs>
          <w:tab w:val="left" w:pos="6540"/>
        </w:tabs>
        <w:spacing w:line="360" w:lineRule="auto"/>
        <w:rPr>
          <w:rFonts w:ascii="Arial" w:hAnsi="Arial" w:cs="Arial"/>
        </w:rPr>
      </w:pPr>
      <w:r>
        <w:rPr>
          <w:rFonts w:ascii="Arial" w:hAnsi="Arial" w:cs="Arial"/>
        </w:rPr>
        <w:t xml:space="preserve">Before going through the problem solving </w:t>
      </w:r>
      <w:proofErr w:type="gramStart"/>
      <w:r>
        <w:rPr>
          <w:rFonts w:ascii="Arial" w:hAnsi="Arial" w:cs="Arial"/>
        </w:rPr>
        <w:t>tools</w:t>
      </w:r>
      <w:proofErr w:type="gramEnd"/>
      <w:r>
        <w:rPr>
          <w:rFonts w:ascii="Arial" w:hAnsi="Arial" w:cs="Arial"/>
        </w:rPr>
        <w:t xml:space="preserve"> I will firstly highlight and discuss the work-based problem which I have personally experienced and feel this is a problem which has impacted a lot of employees in recent times, particularly coming out of Covid.</w:t>
      </w:r>
    </w:p>
    <w:p w14:paraId="11EDA03E" w14:textId="2FD7C975" w:rsidR="000377C9" w:rsidRPr="005502DE" w:rsidRDefault="000377C9" w:rsidP="005502DE">
      <w:pPr>
        <w:pStyle w:val="Heading1"/>
      </w:pPr>
      <w:bookmarkStart w:id="1" w:name="_Toc112862911"/>
      <w:r w:rsidRPr="005502DE">
        <w:t>The work-based problem</w:t>
      </w:r>
      <w:bookmarkEnd w:id="1"/>
    </w:p>
    <w:p w14:paraId="2A1296D3" w14:textId="77777777" w:rsidR="00A90C58" w:rsidRDefault="00D24DDF" w:rsidP="00A9705D">
      <w:pPr>
        <w:rPr>
          <w:rFonts w:ascii="Arial" w:hAnsi="Arial" w:cs="Arial"/>
        </w:rPr>
      </w:pPr>
      <w:r>
        <w:rPr>
          <w:rFonts w:ascii="Arial" w:hAnsi="Arial" w:cs="Arial"/>
        </w:rPr>
        <w:t xml:space="preserve">In my line of work, when I </w:t>
      </w:r>
      <w:proofErr w:type="gramStart"/>
      <w:r>
        <w:rPr>
          <w:rFonts w:ascii="Arial" w:hAnsi="Arial" w:cs="Arial"/>
        </w:rPr>
        <w:t>started</w:t>
      </w:r>
      <w:proofErr w:type="gramEnd"/>
      <w:r>
        <w:rPr>
          <w:rFonts w:ascii="Arial" w:hAnsi="Arial" w:cs="Arial"/>
        </w:rPr>
        <w:t xml:space="preserve"> I was not fully equipped with the knowledge or skill set of being a renovation specialist, 25 years ago when I moved to this country and found my first job at a construction site I was simply a handy man, someone who would come and do the most basic jobs which would require manual labour. This is something I had to do for a while until I started to show that I am reliable, coming to work on time, having the </w:t>
      </w:r>
      <w:proofErr w:type="gramStart"/>
      <w:r>
        <w:rPr>
          <w:rFonts w:ascii="Arial" w:hAnsi="Arial" w:cs="Arial"/>
        </w:rPr>
        <w:t>can do</w:t>
      </w:r>
      <w:proofErr w:type="gramEnd"/>
      <w:r>
        <w:rPr>
          <w:rFonts w:ascii="Arial" w:hAnsi="Arial" w:cs="Arial"/>
        </w:rPr>
        <w:t xml:space="preserve"> attitude and willingness to learn new things and work hard. Through this I was able to pick more jobs, learn new skills, whether it was painting or decorating, or doing general electrical maintenance on domestic properties. I was able to learn from people that have been within the trade for </w:t>
      </w:r>
      <w:r w:rsidR="009771ED">
        <w:rPr>
          <w:rFonts w:ascii="Arial" w:hAnsi="Arial" w:cs="Arial"/>
        </w:rPr>
        <w:t xml:space="preserve">many years. As I was receiving more exposure within the industry I was learning more and was soon enough able to take on more responsibility. With this responsibility I always felt that I should also be rewarded through earning more money, it felt only right that I should be </w:t>
      </w:r>
      <w:proofErr w:type="gramStart"/>
      <w:r w:rsidR="009771ED">
        <w:rPr>
          <w:rFonts w:ascii="Arial" w:hAnsi="Arial" w:cs="Arial"/>
        </w:rPr>
        <w:t>in a position</w:t>
      </w:r>
      <w:proofErr w:type="gramEnd"/>
      <w:r w:rsidR="009771ED">
        <w:rPr>
          <w:rFonts w:ascii="Arial" w:hAnsi="Arial" w:cs="Arial"/>
        </w:rPr>
        <w:t xml:space="preserve"> to ask for more money as I was able to do jobs which required skills which not everyone would have. Within my career it seems that I have always had to ask for a raise and discuss why I deserve a raise. I feel this is a work-based problem that affects many workers within the industry. In </w:t>
      </w:r>
      <w:proofErr w:type="gramStart"/>
      <w:r w:rsidR="009771ED">
        <w:rPr>
          <w:rFonts w:ascii="Arial" w:hAnsi="Arial" w:cs="Arial"/>
        </w:rPr>
        <w:t>fact</w:t>
      </w:r>
      <w:proofErr w:type="gramEnd"/>
      <w:r w:rsidR="009771ED">
        <w:rPr>
          <w:rFonts w:ascii="Arial" w:hAnsi="Arial" w:cs="Arial"/>
        </w:rPr>
        <w:t xml:space="preserve"> according to </w:t>
      </w:r>
      <w:r w:rsidR="00A9705D">
        <w:rPr>
          <w:rFonts w:ascii="Arial" w:hAnsi="Arial" w:cs="Arial"/>
        </w:rPr>
        <w:t xml:space="preserve">an article from </w:t>
      </w:r>
      <w:proofErr w:type="spellStart"/>
      <w:r w:rsidR="00A9705D">
        <w:rPr>
          <w:rFonts w:ascii="Arial" w:hAnsi="Arial" w:cs="Arial"/>
        </w:rPr>
        <w:t>Pangebuilders</w:t>
      </w:r>
      <w:proofErr w:type="spellEnd"/>
      <w:r w:rsidR="00A9705D">
        <w:rPr>
          <w:rFonts w:ascii="Arial" w:hAnsi="Arial" w:cs="Arial"/>
        </w:rPr>
        <w:t xml:space="preserve">. “The construction industry is built on the backs of underpaid labour” So I am pretty sure that I was not the first or last person to have thought that I am being underpaid working within this industry. </w:t>
      </w:r>
      <w:proofErr w:type="gramStart"/>
      <w:r w:rsidR="00A9705D">
        <w:rPr>
          <w:rFonts w:ascii="Arial" w:hAnsi="Arial" w:cs="Arial"/>
        </w:rPr>
        <w:t>Sure</w:t>
      </w:r>
      <w:proofErr w:type="gramEnd"/>
      <w:r w:rsidR="00A9705D">
        <w:rPr>
          <w:rFonts w:ascii="Arial" w:hAnsi="Arial" w:cs="Arial"/>
        </w:rPr>
        <w:t xml:space="preserve"> enough when I initially moved to the UK after a while of learning the language it was still fairly difficult for me to articulate myself and explain to my boss at the time as to why I deserve a raise. I am sure that a lot of people that have English as a second language may have felt the same way. At the same </w:t>
      </w:r>
      <w:proofErr w:type="gramStart"/>
      <w:r w:rsidR="00A9705D">
        <w:rPr>
          <w:rFonts w:ascii="Arial" w:hAnsi="Arial" w:cs="Arial"/>
        </w:rPr>
        <w:t>time</w:t>
      </w:r>
      <w:proofErr w:type="gramEnd"/>
      <w:r w:rsidR="00A9705D">
        <w:rPr>
          <w:rFonts w:ascii="Arial" w:hAnsi="Arial" w:cs="Arial"/>
        </w:rPr>
        <w:t xml:space="preserve"> I can imagine it must be a challenge for an organisation to be able to give their worker a raise each time someone asks. In my experience I have found that being prepared for this conversation can make </w:t>
      </w:r>
      <w:proofErr w:type="gramStart"/>
      <w:r w:rsidR="00A9705D">
        <w:rPr>
          <w:rFonts w:ascii="Arial" w:hAnsi="Arial" w:cs="Arial"/>
        </w:rPr>
        <w:t>all of</w:t>
      </w:r>
      <w:proofErr w:type="gramEnd"/>
      <w:r w:rsidR="00A9705D">
        <w:rPr>
          <w:rFonts w:ascii="Arial" w:hAnsi="Arial" w:cs="Arial"/>
        </w:rPr>
        <w:t xml:space="preserve"> the difference and also being able to </w:t>
      </w:r>
      <w:r w:rsidR="00A42F19">
        <w:rPr>
          <w:rFonts w:ascii="Arial" w:hAnsi="Arial" w:cs="Arial"/>
        </w:rPr>
        <w:t xml:space="preserve">think with emotional intelligence, in other words being open to what an employer can offer as you may not always receive the exact figure you initially planned or hoped for with regards to the raise you would like to discuss with your boss. </w:t>
      </w:r>
    </w:p>
    <w:p w14:paraId="3A488CAD" w14:textId="77777777" w:rsidR="00A90C58" w:rsidRDefault="00A90C58" w:rsidP="00A9705D">
      <w:pPr>
        <w:rPr>
          <w:rFonts w:ascii="Arial" w:hAnsi="Arial" w:cs="Arial"/>
        </w:rPr>
      </w:pPr>
    </w:p>
    <w:p w14:paraId="0106FF33" w14:textId="40539A43" w:rsidR="00A90C58" w:rsidRDefault="00147ACD" w:rsidP="00A9705D">
      <w:pPr>
        <w:rPr>
          <w:rFonts w:ascii="Arial" w:hAnsi="Arial" w:cs="Arial"/>
        </w:rPr>
      </w:pPr>
      <w:r>
        <w:rPr>
          <w:rFonts w:ascii="Arial" w:hAnsi="Arial" w:cs="Arial"/>
        </w:rPr>
        <w:t xml:space="preserve">The impact on an organisation which does not identify the value of their worker may cause them to lose that person. A skilled worker </w:t>
      </w:r>
      <w:r w:rsidR="008F0ABE">
        <w:rPr>
          <w:rFonts w:ascii="Arial" w:hAnsi="Arial" w:cs="Arial"/>
        </w:rPr>
        <w:t xml:space="preserve">with years of experience can be of high value to an organisation, particularly when the company is looking for someone that can carry out a </w:t>
      </w:r>
      <w:r w:rsidR="00774C98">
        <w:rPr>
          <w:rFonts w:ascii="Arial" w:hAnsi="Arial" w:cs="Arial"/>
        </w:rPr>
        <w:t xml:space="preserve">job to the premium level of quality. This person can also act as a mentor </w:t>
      </w:r>
      <w:r w:rsidR="00FF2BD3">
        <w:rPr>
          <w:rFonts w:ascii="Arial" w:hAnsi="Arial" w:cs="Arial"/>
        </w:rPr>
        <w:t xml:space="preserve">to newer employees within the trade – they can teach others to do the job to an excellent level. </w:t>
      </w:r>
      <w:r w:rsidR="005C5585">
        <w:rPr>
          <w:rFonts w:ascii="Arial" w:hAnsi="Arial" w:cs="Arial"/>
        </w:rPr>
        <w:t xml:space="preserve">On the other </w:t>
      </w:r>
      <w:proofErr w:type="gramStart"/>
      <w:r w:rsidR="005C5585">
        <w:rPr>
          <w:rFonts w:ascii="Arial" w:hAnsi="Arial" w:cs="Arial"/>
        </w:rPr>
        <w:t>hand</w:t>
      </w:r>
      <w:proofErr w:type="gramEnd"/>
      <w:r w:rsidR="005C5585">
        <w:rPr>
          <w:rFonts w:ascii="Arial" w:hAnsi="Arial" w:cs="Arial"/>
        </w:rPr>
        <w:t xml:space="preserve"> if the employee feels they are overworked and the employer does not think ahead </w:t>
      </w:r>
      <w:r w:rsidR="00AC7E5C">
        <w:rPr>
          <w:rFonts w:ascii="Arial" w:hAnsi="Arial" w:cs="Arial"/>
        </w:rPr>
        <w:t>to reward them financially through raising their salary annually by even a small percentage this can also cause the employee to look for work elsewhere and they may not even decide to have the conversation with their emp</w:t>
      </w:r>
      <w:r w:rsidR="005757CC">
        <w:rPr>
          <w:rFonts w:ascii="Arial" w:hAnsi="Arial" w:cs="Arial"/>
        </w:rPr>
        <w:t xml:space="preserve">loyer in the first place of discussing the </w:t>
      </w:r>
      <w:r w:rsidR="005757CC">
        <w:rPr>
          <w:rFonts w:ascii="Arial" w:hAnsi="Arial" w:cs="Arial"/>
        </w:rPr>
        <w:lastRenderedPageBreak/>
        <w:t xml:space="preserve">raise they wish for. It is therefore important for an employer to understand the market – to carry out research on a yearly basis </w:t>
      </w:r>
      <w:r w:rsidR="001D00AB">
        <w:rPr>
          <w:rFonts w:ascii="Arial" w:hAnsi="Arial" w:cs="Arial"/>
        </w:rPr>
        <w:t xml:space="preserve">and see what the lower end, average and higher end salaries are for jobs within their specific industry, this of course is also based on location, someone working in central London will likely earn more than someone that is working the same job outside of the </w:t>
      </w:r>
      <w:r w:rsidR="00197AEB">
        <w:rPr>
          <w:rFonts w:ascii="Arial" w:hAnsi="Arial" w:cs="Arial"/>
        </w:rPr>
        <w:t>capital. Another factor for organisations to consider is the cost of living – is this going up, are people feeling the</w:t>
      </w:r>
      <w:r w:rsidR="00296CCE">
        <w:rPr>
          <w:rFonts w:ascii="Arial" w:hAnsi="Arial" w:cs="Arial"/>
        </w:rPr>
        <w:t xml:space="preserve"> squeeze if so then this can also impact the company on employees wanting a raise. Currently we are</w:t>
      </w:r>
      <w:r w:rsidR="00446790">
        <w:rPr>
          <w:rFonts w:ascii="Arial" w:hAnsi="Arial" w:cs="Arial"/>
        </w:rPr>
        <w:t xml:space="preserve"> going through an inflation of p</w:t>
      </w:r>
      <w:r w:rsidR="004D47A7">
        <w:rPr>
          <w:rFonts w:ascii="Arial" w:hAnsi="Arial" w:cs="Arial"/>
        </w:rPr>
        <w:t xml:space="preserve">rices on general household goods, </w:t>
      </w:r>
      <w:r w:rsidR="00E72884">
        <w:rPr>
          <w:rFonts w:ascii="Arial" w:hAnsi="Arial" w:cs="Arial"/>
        </w:rPr>
        <w:t xml:space="preserve">according to proactive investors UK </w:t>
      </w:r>
      <w:r w:rsidR="0082477E">
        <w:rPr>
          <w:rFonts w:ascii="Arial" w:hAnsi="Arial" w:cs="Arial"/>
        </w:rPr>
        <w:t>“</w:t>
      </w:r>
      <w:r w:rsidR="0082477E" w:rsidRPr="0082477E">
        <w:rPr>
          <w:rFonts w:ascii="Arial" w:hAnsi="Arial" w:cs="Arial"/>
        </w:rPr>
        <w:t>Fresh food prices were up 10.5% compared to last year, up from the 8% annual increase recorded in July, with products such as milk and margarine seeing the biggest rises.</w:t>
      </w:r>
      <w:r w:rsidR="0082477E">
        <w:rPr>
          <w:rFonts w:ascii="Arial" w:hAnsi="Arial" w:cs="Arial"/>
        </w:rPr>
        <w:t xml:space="preserve">” This is </w:t>
      </w:r>
      <w:proofErr w:type="gramStart"/>
      <w:r w:rsidR="0082477E">
        <w:rPr>
          <w:rFonts w:ascii="Arial" w:hAnsi="Arial" w:cs="Arial"/>
        </w:rPr>
        <w:t>definitely going</w:t>
      </w:r>
      <w:proofErr w:type="gramEnd"/>
      <w:r w:rsidR="0082477E">
        <w:rPr>
          <w:rFonts w:ascii="Arial" w:hAnsi="Arial" w:cs="Arial"/>
        </w:rPr>
        <w:t xml:space="preserve"> to make </w:t>
      </w:r>
      <w:r w:rsidR="00783DE6">
        <w:rPr>
          <w:rFonts w:ascii="Arial" w:hAnsi="Arial" w:cs="Arial"/>
        </w:rPr>
        <w:t>workers think twice about how much they earn and whether they can earn more if their current employer is not offering more.</w:t>
      </w:r>
    </w:p>
    <w:p w14:paraId="0847115E" w14:textId="77777777" w:rsidR="008318E8" w:rsidRDefault="008318E8" w:rsidP="00A9705D">
      <w:pPr>
        <w:rPr>
          <w:rFonts w:ascii="Arial" w:hAnsi="Arial" w:cs="Arial"/>
        </w:rPr>
      </w:pPr>
    </w:p>
    <w:p w14:paraId="68F7E9DE" w14:textId="052ECAF3" w:rsidR="00ED552C" w:rsidRDefault="00ED552C" w:rsidP="00A9705D">
      <w:pPr>
        <w:rPr>
          <w:rFonts w:ascii="Arial" w:hAnsi="Arial" w:cs="Arial"/>
        </w:rPr>
      </w:pPr>
      <w:r>
        <w:rPr>
          <w:rFonts w:ascii="Arial" w:hAnsi="Arial" w:cs="Arial"/>
        </w:rPr>
        <w:t xml:space="preserve">Information on the identified problem from research shows that if you have </w:t>
      </w:r>
      <w:r w:rsidR="00B958F1">
        <w:rPr>
          <w:rFonts w:ascii="Arial" w:hAnsi="Arial" w:cs="Arial"/>
        </w:rPr>
        <w:t xml:space="preserve">the blended </w:t>
      </w:r>
      <w:r w:rsidR="00A07782">
        <w:rPr>
          <w:rFonts w:ascii="Arial" w:hAnsi="Arial" w:cs="Arial"/>
        </w:rPr>
        <w:t xml:space="preserve">work experience with having completed education you are likely to earn more within the </w:t>
      </w:r>
      <w:r w:rsidR="00802894">
        <w:rPr>
          <w:rFonts w:ascii="Arial" w:hAnsi="Arial" w:cs="Arial"/>
        </w:rPr>
        <w:t>manual labour industry</w:t>
      </w:r>
      <w:r w:rsidR="00BF54AD">
        <w:rPr>
          <w:rFonts w:ascii="Arial" w:hAnsi="Arial" w:cs="Arial"/>
        </w:rPr>
        <w:t xml:space="preserve">, according to the guardian </w:t>
      </w:r>
      <w:r w:rsidR="00CD4B7A">
        <w:rPr>
          <w:rFonts w:ascii="Arial" w:hAnsi="Arial" w:cs="Arial"/>
        </w:rPr>
        <w:t xml:space="preserve">“it really does pay to get a good degree” </w:t>
      </w:r>
      <w:r w:rsidR="00C97022">
        <w:rPr>
          <w:rFonts w:ascii="Arial" w:hAnsi="Arial" w:cs="Arial"/>
        </w:rPr>
        <w:t xml:space="preserve">This goes to show if you have studied </w:t>
      </w:r>
      <w:r w:rsidR="00DC5E95">
        <w:rPr>
          <w:rFonts w:ascii="Arial" w:hAnsi="Arial" w:cs="Arial"/>
        </w:rPr>
        <w:t xml:space="preserve">in the UK and have the academic backing along with work experience you are more likely to earn more money based on the research within the article. </w:t>
      </w:r>
      <w:r w:rsidR="00F931F3">
        <w:rPr>
          <w:rFonts w:ascii="Arial" w:hAnsi="Arial" w:cs="Arial"/>
        </w:rPr>
        <w:t xml:space="preserve">On the other </w:t>
      </w:r>
      <w:proofErr w:type="gramStart"/>
      <w:r w:rsidR="00F931F3">
        <w:rPr>
          <w:rFonts w:ascii="Arial" w:hAnsi="Arial" w:cs="Arial"/>
        </w:rPr>
        <w:t>hand</w:t>
      </w:r>
      <w:proofErr w:type="gramEnd"/>
      <w:r w:rsidR="00F931F3">
        <w:rPr>
          <w:rFonts w:ascii="Arial" w:hAnsi="Arial" w:cs="Arial"/>
        </w:rPr>
        <w:t xml:space="preserve"> according to census.gov not having an education and not being able to speak fluently enough in English </w:t>
      </w:r>
      <w:r w:rsidR="002A4C25">
        <w:rPr>
          <w:rFonts w:ascii="Arial" w:hAnsi="Arial" w:cs="Arial"/>
        </w:rPr>
        <w:t>particularly if you are in the UK the amount a worker earns can also be impacted. From what I have found through research is that</w:t>
      </w:r>
      <w:r w:rsidR="00BB6C6C">
        <w:rPr>
          <w:rFonts w:ascii="Arial" w:hAnsi="Arial" w:cs="Arial"/>
        </w:rPr>
        <w:t xml:space="preserve"> there are ways to improve earning capability as an individual not only through displaying your </w:t>
      </w:r>
      <w:r w:rsidR="00B96C47">
        <w:rPr>
          <w:rFonts w:ascii="Arial" w:hAnsi="Arial" w:cs="Arial"/>
        </w:rPr>
        <w:t>work ethic and picking up new skills as you develop your working capability but to also be able to</w:t>
      </w:r>
      <w:r w:rsidR="00FE1D75">
        <w:rPr>
          <w:rFonts w:ascii="Arial" w:hAnsi="Arial" w:cs="Arial"/>
        </w:rPr>
        <w:t xml:space="preserve"> build on your education and communication skills. </w:t>
      </w:r>
    </w:p>
    <w:p w14:paraId="04586313" w14:textId="0C49A9E2" w:rsidR="000377C9" w:rsidRDefault="00A42F19" w:rsidP="00A9705D">
      <w:pPr>
        <w:rPr>
          <w:rFonts w:ascii="Arial" w:hAnsi="Arial" w:cs="Arial"/>
        </w:rPr>
      </w:pPr>
      <w:r>
        <w:rPr>
          <w:rFonts w:ascii="Arial" w:hAnsi="Arial" w:cs="Arial"/>
        </w:rPr>
        <w:t xml:space="preserve">Within the next section of my </w:t>
      </w:r>
      <w:proofErr w:type="gramStart"/>
      <w:r>
        <w:rPr>
          <w:rFonts w:ascii="Arial" w:hAnsi="Arial" w:cs="Arial"/>
        </w:rPr>
        <w:t>report</w:t>
      </w:r>
      <w:proofErr w:type="gramEnd"/>
      <w:r>
        <w:rPr>
          <w:rFonts w:ascii="Arial" w:hAnsi="Arial" w:cs="Arial"/>
        </w:rPr>
        <w:t xml:space="preserve"> I will particularly discuss the problem solving tools and techniques which I have identified from experience but also found through research. These include both perspectives for the worker and organisation as well. </w:t>
      </w:r>
      <w:r w:rsidR="00A9705D">
        <w:rPr>
          <w:rFonts w:ascii="Arial" w:hAnsi="Arial" w:cs="Arial"/>
        </w:rPr>
        <w:t xml:space="preserve"> </w:t>
      </w:r>
    </w:p>
    <w:p w14:paraId="1BDCE1E1" w14:textId="77777777" w:rsidR="00FE1D75" w:rsidRDefault="00FE1D75" w:rsidP="00A9705D">
      <w:pPr>
        <w:rPr>
          <w:rFonts w:ascii="Arial" w:hAnsi="Arial" w:cs="Arial"/>
        </w:rPr>
      </w:pPr>
    </w:p>
    <w:p w14:paraId="322F42B4" w14:textId="4C5A2230" w:rsidR="00FE1D75" w:rsidRDefault="00E85321" w:rsidP="00E85321">
      <w:pPr>
        <w:pStyle w:val="Heading1"/>
      </w:pPr>
      <w:bookmarkStart w:id="2" w:name="_Toc112862912"/>
      <w:r>
        <w:t>Alternative solutions to the problem</w:t>
      </w:r>
      <w:bookmarkEnd w:id="2"/>
    </w:p>
    <w:p w14:paraId="57E6FB3E" w14:textId="77777777" w:rsidR="00E63E6D" w:rsidRDefault="00E63E6D" w:rsidP="00A9705D">
      <w:pPr>
        <w:rPr>
          <w:rFonts w:ascii="Arial" w:hAnsi="Arial" w:cs="Arial"/>
        </w:rPr>
      </w:pPr>
    </w:p>
    <w:p w14:paraId="1077B6CD" w14:textId="3A3AF8BF" w:rsidR="00E63E6D" w:rsidRDefault="00E85321" w:rsidP="00A9705D">
      <w:pPr>
        <w:rPr>
          <w:rFonts w:ascii="Arial" w:hAnsi="Arial" w:cs="Arial"/>
        </w:rPr>
      </w:pPr>
      <w:r>
        <w:rPr>
          <w:rFonts w:ascii="Arial" w:hAnsi="Arial" w:cs="Arial"/>
        </w:rPr>
        <w:t>Within this section I will highlight a range of solutions which can be applied to the work</w:t>
      </w:r>
      <w:r w:rsidR="005A3817">
        <w:rPr>
          <w:rFonts w:ascii="Arial" w:hAnsi="Arial" w:cs="Arial"/>
        </w:rPr>
        <w:t>-</w:t>
      </w:r>
      <w:r>
        <w:rPr>
          <w:rFonts w:ascii="Arial" w:hAnsi="Arial" w:cs="Arial"/>
        </w:rPr>
        <w:t xml:space="preserve">based problem of an employee feeling as though they are underpaid. What can an organisation to do </w:t>
      </w:r>
      <w:proofErr w:type="gramStart"/>
      <w:r>
        <w:rPr>
          <w:rFonts w:ascii="Arial" w:hAnsi="Arial" w:cs="Arial"/>
        </w:rPr>
        <w:t>in order to</w:t>
      </w:r>
      <w:proofErr w:type="gramEnd"/>
      <w:r>
        <w:rPr>
          <w:rFonts w:ascii="Arial" w:hAnsi="Arial" w:cs="Arial"/>
        </w:rPr>
        <w:t xml:space="preserve"> prevent skilled workers leaving elsewhere</w:t>
      </w:r>
      <w:r w:rsidR="005A3817">
        <w:rPr>
          <w:rFonts w:ascii="Arial" w:hAnsi="Arial" w:cs="Arial"/>
        </w:rPr>
        <w:t>, where they may feel they are rewarded for their work.</w:t>
      </w:r>
      <w:r w:rsidR="00800C71">
        <w:rPr>
          <w:rFonts w:ascii="Arial" w:hAnsi="Arial" w:cs="Arial"/>
        </w:rPr>
        <w:t xml:space="preserve"> I will particularly focus on the following methods</w:t>
      </w:r>
      <w:r w:rsidR="00114EFA">
        <w:rPr>
          <w:rFonts w:ascii="Arial" w:hAnsi="Arial" w:cs="Arial"/>
        </w:rPr>
        <w:t>:</w:t>
      </w:r>
    </w:p>
    <w:p w14:paraId="6A1C9444" w14:textId="5D15C10E" w:rsidR="00114EFA" w:rsidRDefault="00114EFA" w:rsidP="00114EFA">
      <w:pPr>
        <w:pStyle w:val="ListParagraph"/>
        <w:numPr>
          <w:ilvl w:val="0"/>
          <w:numId w:val="4"/>
        </w:numPr>
        <w:rPr>
          <w:rFonts w:ascii="Arial" w:hAnsi="Arial" w:cs="Arial"/>
        </w:rPr>
      </w:pPr>
      <w:r>
        <w:rPr>
          <w:rFonts w:ascii="Arial" w:hAnsi="Arial" w:cs="Arial"/>
        </w:rPr>
        <w:t>A research informed cause and effect analysis of the complex problem</w:t>
      </w:r>
    </w:p>
    <w:p w14:paraId="4F54C3A7" w14:textId="2BE1642D" w:rsidR="00114EFA" w:rsidRDefault="00114EFA" w:rsidP="00114EFA">
      <w:pPr>
        <w:pStyle w:val="ListParagraph"/>
        <w:numPr>
          <w:ilvl w:val="0"/>
          <w:numId w:val="4"/>
        </w:numPr>
        <w:rPr>
          <w:rFonts w:ascii="Arial" w:hAnsi="Arial" w:cs="Arial"/>
        </w:rPr>
      </w:pPr>
      <w:r>
        <w:rPr>
          <w:rFonts w:ascii="Arial" w:hAnsi="Arial" w:cs="Arial"/>
        </w:rPr>
        <w:t>A PESTLE analysis of the macro environmental factors contributing to the complex problem</w:t>
      </w:r>
    </w:p>
    <w:p w14:paraId="4FD5C763" w14:textId="09ACB0F0" w:rsidR="00114EFA" w:rsidRPr="00114EFA" w:rsidRDefault="007D7E05" w:rsidP="00114EFA">
      <w:pPr>
        <w:pStyle w:val="ListParagraph"/>
        <w:numPr>
          <w:ilvl w:val="0"/>
          <w:numId w:val="4"/>
        </w:numPr>
        <w:rPr>
          <w:rFonts w:ascii="Arial" w:hAnsi="Arial" w:cs="Arial"/>
        </w:rPr>
      </w:pPr>
      <w:r>
        <w:rPr>
          <w:rFonts w:ascii="Arial" w:hAnsi="Arial" w:cs="Arial"/>
        </w:rPr>
        <w:t>An evaluation of the solutions to the complex problem with an aim of choosing the most appropriate one</w:t>
      </w:r>
    </w:p>
    <w:p w14:paraId="03B3D248" w14:textId="77777777" w:rsidR="00E63E6D" w:rsidRDefault="00E63E6D" w:rsidP="00A9705D">
      <w:pPr>
        <w:rPr>
          <w:rFonts w:ascii="Arial" w:hAnsi="Arial" w:cs="Arial"/>
        </w:rPr>
      </w:pPr>
    </w:p>
    <w:p w14:paraId="080843F7" w14:textId="77777777" w:rsidR="00F2787D" w:rsidRDefault="00F2787D" w:rsidP="00A9705D">
      <w:pPr>
        <w:rPr>
          <w:rFonts w:ascii="Arial" w:hAnsi="Arial" w:cs="Arial"/>
        </w:rPr>
      </w:pPr>
    </w:p>
    <w:p w14:paraId="40816D1A" w14:textId="77777777" w:rsidR="00F2787D" w:rsidRDefault="00F2787D" w:rsidP="00A9705D">
      <w:pPr>
        <w:rPr>
          <w:rFonts w:ascii="Arial" w:hAnsi="Arial" w:cs="Arial"/>
        </w:rPr>
      </w:pPr>
    </w:p>
    <w:p w14:paraId="71290B00" w14:textId="77777777" w:rsidR="00F2787D" w:rsidRDefault="00F2787D" w:rsidP="00A9705D">
      <w:pPr>
        <w:rPr>
          <w:rFonts w:ascii="Arial" w:hAnsi="Arial" w:cs="Arial"/>
        </w:rPr>
      </w:pPr>
    </w:p>
    <w:p w14:paraId="3624ED0C" w14:textId="77777777" w:rsidR="00F2787D" w:rsidRDefault="00F2787D" w:rsidP="00F2787D">
      <w:pPr>
        <w:rPr>
          <w:rFonts w:ascii="Arial" w:hAnsi="Arial" w:cs="Arial"/>
          <w:b/>
          <w:bCs/>
        </w:rPr>
      </w:pPr>
      <w:r w:rsidRPr="00F2787D">
        <w:rPr>
          <w:rFonts w:ascii="Arial" w:hAnsi="Arial" w:cs="Arial"/>
          <w:b/>
          <w:bCs/>
        </w:rPr>
        <w:lastRenderedPageBreak/>
        <w:t>A research informed cause and effect analysis of the complex problem</w:t>
      </w:r>
    </w:p>
    <w:p w14:paraId="37E142BE" w14:textId="77777777" w:rsidR="00F2787D" w:rsidRDefault="00F2787D" w:rsidP="00F2787D">
      <w:pPr>
        <w:rPr>
          <w:rFonts w:ascii="Arial" w:hAnsi="Arial" w:cs="Arial"/>
          <w:b/>
          <w:bCs/>
        </w:rPr>
      </w:pPr>
    </w:p>
    <w:p w14:paraId="506B02F9" w14:textId="6C67FA06" w:rsidR="00C87DFC" w:rsidRDefault="007C4237" w:rsidP="00C87DFC">
      <w:pPr>
        <w:rPr>
          <w:rFonts w:ascii="Arial" w:hAnsi="Arial" w:cs="Arial"/>
        </w:rPr>
      </w:pPr>
      <w:r>
        <w:rPr>
          <w:rFonts w:ascii="Arial" w:hAnsi="Arial" w:cs="Arial"/>
        </w:rPr>
        <w:t>According to an article online</w:t>
      </w:r>
      <w:r w:rsidR="00C87DFC">
        <w:rPr>
          <w:rFonts w:ascii="Arial" w:hAnsi="Arial" w:cs="Arial"/>
        </w:rPr>
        <w:t xml:space="preserve">, Mindtools a </w:t>
      </w:r>
      <w:r w:rsidR="00F54166">
        <w:rPr>
          <w:rFonts w:ascii="Arial" w:hAnsi="Arial" w:cs="Arial"/>
        </w:rPr>
        <w:t>cause-and-effect</w:t>
      </w:r>
      <w:r w:rsidR="00C87DFC">
        <w:rPr>
          <w:rFonts w:ascii="Arial" w:hAnsi="Arial" w:cs="Arial"/>
        </w:rPr>
        <w:t xml:space="preserve"> analysis “</w:t>
      </w:r>
      <w:r w:rsidR="00C87DFC" w:rsidRPr="00C87DFC">
        <w:rPr>
          <w:rFonts w:ascii="Arial" w:hAnsi="Arial" w:cs="Arial"/>
        </w:rPr>
        <w:t>is a technique that helps you identify all the likely causes of a problem. This means that you can find and fix the main cause, first time around, without the problem running on and on.</w:t>
      </w:r>
      <w:r w:rsidR="00F54166">
        <w:rPr>
          <w:rFonts w:ascii="Arial" w:hAnsi="Arial" w:cs="Arial"/>
        </w:rPr>
        <w:t>”</w:t>
      </w:r>
      <w:r w:rsidR="000328D0">
        <w:rPr>
          <w:rFonts w:ascii="Arial" w:hAnsi="Arial" w:cs="Arial"/>
        </w:rPr>
        <w:t xml:space="preserve"> Please refer to the next page for the diagram.</w:t>
      </w:r>
    </w:p>
    <w:p w14:paraId="6BEFA1D4" w14:textId="63203747" w:rsidR="000328D0" w:rsidRDefault="000328D0" w:rsidP="00C87DFC">
      <w:pPr>
        <w:rPr>
          <w:rFonts w:ascii="Arial" w:hAnsi="Arial" w:cs="Arial"/>
        </w:rPr>
      </w:pPr>
    </w:p>
    <w:p w14:paraId="65F582F8" w14:textId="16AE5EAE" w:rsidR="000328D0" w:rsidRDefault="000328D0" w:rsidP="00C87DFC">
      <w:pPr>
        <w:rPr>
          <w:rFonts w:ascii="Arial" w:hAnsi="Arial" w:cs="Arial"/>
        </w:rPr>
      </w:pPr>
    </w:p>
    <w:p w14:paraId="3A72F2FB" w14:textId="66E062BE" w:rsidR="000328D0" w:rsidRDefault="000328D0" w:rsidP="00C87DFC">
      <w:pPr>
        <w:rPr>
          <w:rFonts w:ascii="Arial" w:hAnsi="Arial" w:cs="Arial"/>
        </w:rPr>
      </w:pPr>
    </w:p>
    <w:p w14:paraId="493911E0" w14:textId="2D6FAC12" w:rsidR="000328D0" w:rsidRDefault="000328D0" w:rsidP="00C87DFC">
      <w:pPr>
        <w:rPr>
          <w:rFonts w:ascii="Arial" w:hAnsi="Arial" w:cs="Arial"/>
        </w:rPr>
      </w:pPr>
    </w:p>
    <w:p w14:paraId="30290562" w14:textId="30C04816" w:rsidR="000328D0" w:rsidRDefault="000328D0" w:rsidP="00C87DFC">
      <w:pPr>
        <w:rPr>
          <w:rFonts w:ascii="Arial" w:hAnsi="Arial" w:cs="Arial"/>
        </w:rPr>
      </w:pPr>
    </w:p>
    <w:p w14:paraId="5B9A3268" w14:textId="458CA562" w:rsidR="000328D0" w:rsidRDefault="000328D0" w:rsidP="00C87DFC">
      <w:pPr>
        <w:rPr>
          <w:rFonts w:ascii="Arial" w:hAnsi="Arial" w:cs="Arial"/>
        </w:rPr>
      </w:pPr>
    </w:p>
    <w:p w14:paraId="3FB18621" w14:textId="18737E8D" w:rsidR="000328D0" w:rsidRDefault="000328D0" w:rsidP="00C87DFC">
      <w:pPr>
        <w:rPr>
          <w:rFonts w:ascii="Arial" w:hAnsi="Arial" w:cs="Arial"/>
        </w:rPr>
      </w:pPr>
    </w:p>
    <w:p w14:paraId="21CAA38B" w14:textId="75F0C770" w:rsidR="000328D0" w:rsidRDefault="000328D0" w:rsidP="00C87DFC">
      <w:pPr>
        <w:rPr>
          <w:rFonts w:ascii="Arial" w:hAnsi="Arial" w:cs="Arial"/>
        </w:rPr>
      </w:pPr>
    </w:p>
    <w:p w14:paraId="311FF984" w14:textId="32B41119" w:rsidR="000328D0" w:rsidRDefault="000328D0" w:rsidP="00C87DFC">
      <w:pPr>
        <w:rPr>
          <w:rFonts w:ascii="Arial" w:hAnsi="Arial" w:cs="Arial"/>
        </w:rPr>
      </w:pPr>
    </w:p>
    <w:p w14:paraId="4100C53F" w14:textId="559BE192" w:rsidR="000328D0" w:rsidRDefault="000328D0" w:rsidP="00C87DFC">
      <w:pPr>
        <w:rPr>
          <w:rFonts w:ascii="Arial" w:hAnsi="Arial" w:cs="Arial"/>
        </w:rPr>
      </w:pPr>
    </w:p>
    <w:p w14:paraId="58297627" w14:textId="49A6A762" w:rsidR="000328D0" w:rsidRDefault="000328D0" w:rsidP="00C87DFC">
      <w:pPr>
        <w:rPr>
          <w:rFonts w:ascii="Arial" w:hAnsi="Arial" w:cs="Arial"/>
        </w:rPr>
      </w:pPr>
    </w:p>
    <w:p w14:paraId="1970460D" w14:textId="033C2656" w:rsidR="000328D0" w:rsidRDefault="000328D0" w:rsidP="00C87DFC">
      <w:pPr>
        <w:rPr>
          <w:rFonts w:ascii="Arial" w:hAnsi="Arial" w:cs="Arial"/>
        </w:rPr>
      </w:pPr>
    </w:p>
    <w:p w14:paraId="35975AE7" w14:textId="0A872977" w:rsidR="000328D0" w:rsidRDefault="000328D0" w:rsidP="00C87DFC">
      <w:pPr>
        <w:rPr>
          <w:rFonts w:ascii="Arial" w:hAnsi="Arial" w:cs="Arial"/>
        </w:rPr>
      </w:pPr>
    </w:p>
    <w:p w14:paraId="7E4E60AA" w14:textId="1FDF60EE" w:rsidR="000328D0" w:rsidRDefault="000328D0" w:rsidP="00C87DFC">
      <w:pPr>
        <w:rPr>
          <w:rFonts w:ascii="Arial" w:hAnsi="Arial" w:cs="Arial"/>
        </w:rPr>
      </w:pPr>
    </w:p>
    <w:p w14:paraId="57965803" w14:textId="3DBB44DB" w:rsidR="000328D0" w:rsidRDefault="000328D0" w:rsidP="00C87DFC">
      <w:pPr>
        <w:rPr>
          <w:rFonts w:ascii="Arial" w:hAnsi="Arial" w:cs="Arial"/>
        </w:rPr>
      </w:pPr>
    </w:p>
    <w:p w14:paraId="544D5043" w14:textId="350CF7DA" w:rsidR="000328D0" w:rsidRDefault="000328D0" w:rsidP="00C87DFC">
      <w:pPr>
        <w:rPr>
          <w:rFonts w:ascii="Arial" w:hAnsi="Arial" w:cs="Arial"/>
        </w:rPr>
      </w:pPr>
    </w:p>
    <w:p w14:paraId="4D8D340C" w14:textId="3D127FA2" w:rsidR="000328D0" w:rsidRDefault="000328D0" w:rsidP="00C87DFC">
      <w:pPr>
        <w:rPr>
          <w:rFonts w:ascii="Arial" w:hAnsi="Arial" w:cs="Arial"/>
        </w:rPr>
      </w:pPr>
    </w:p>
    <w:p w14:paraId="09B74A70" w14:textId="57AF6355" w:rsidR="000328D0" w:rsidRDefault="000328D0" w:rsidP="00C87DFC">
      <w:pPr>
        <w:rPr>
          <w:rFonts w:ascii="Arial" w:hAnsi="Arial" w:cs="Arial"/>
        </w:rPr>
      </w:pPr>
    </w:p>
    <w:p w14:paraId="7E829A01" w14:textId="735B084E" w:rsidR="000328D0" w:rsidRDefault="000328D0" w:rsidP="00C87DFC">
      <w:pPr>
        <w:rPr>
          <w:rFonts w:ascii="Arial" w:hAnsi="Arial" w:cs="Arial"/>
        </w:rPr>
      </w:pPr>
    </w:p>
    <w:p w14:paraId="065A8091" w14:textId="5902E143" w:rsidR="000328D0" w:rsidRDefault="000328D0" w:rsidP="00C87DFC">
      <w:pPr>
        <w:rPr>
          <w:rFonts w:ascii="Arial" w:hAnsi="Arial" w:cs="Arial"/>
        </w:rPr>
      </w:pPr>
    </w:p>
    <w:p w14:paraId="5E88B615" w14:textId="3DBE2F4D" w:rsidR="000328D0" w:rsidRDefault="000328D0" w:rsidP="00C87DFC">
      <w:pPr>
        <w:rPr>
          <w:rFonts w:ascii="Arial" w:hAnsi="Arial" w:cs="Arial"/>
        </w:rPr>
      </w:pPr>
    </w:p>
    <w:p w14:paraId="4429777C" w14:textId="05D9BA13" w:rsidR="000328D0" w:rsidRDefault="000328D0" w:rsidP="00C87DFC">
      <w:pPr>
        <w:rPr>
          <w:rFonts w:ascii="Arial" w:hAnsi="Arial" w:cs="Arial"/>
        </w:rPr>
      </w:pPr>
    </w:p>
    <w:p w14:paraId="0CC41F35" w14:textId="5AEDDF7C" w:rsidR="000328D0" w:rsidRDefault="000328D0" w:rsidP="00C87DFC">
      <w:pPr>
        <w:rPr>
          <w:rFonts w:ascii="Arial" w:hAnsi="Arial" w:cs="Arial"/>
        </w:rPr>
      </w:pPr>
    </w:p>
    <w:p w14:paraId="72A390D4" w14:textId="07F80DBB" w:rsidR="000328D0" w:rsidRDefault="000328D0" w:rsidP="00C87DFC">
      <w:pPr>
        <w:rPr>
          <w:rFonts w:ascii="Arial" w:hAnsi="Arial" w:cs="Arial"/>
        </w:rPr>
      </w:pPr>
    </w:p>
    <w:p w14:paraId="52336406" w14:textId="189110A6" w:rsidR="000328D0" w:rsidRDefault="000328D0" w:rsidP="00C87DFC">
      <w:pPr>
        <w:rPr>
          <w:rFonts w:ascii="Arial" w:hAnsi="Arial" w:cs="Arial"/>
        </w:rPr>
      </w:pPr>
    </w:p>
    <w:p w14:paraId="10387B50" w14:textId="61DF58B8" w:rsidR="000328D0" w:rsidRDefault="000328D0" w:rsidP="00C87DFC">
      <w:pPr>
        <w:rPr>
          <w:rFonts w:ascii="Arial" w:hAnsi="Arial" w:cs="Arial"/>
        </w:rPr>
      </w:pPr>
    </w:p>
    <w:p w14:paraId="505B6E93" w14:textId="5EADCE2C" w:rsidR="000328D0" w:rsidRDefault="000328D0" w:rsidP="00C87DFC">
      <w:pPr>
        <w:rPr>
          <w:rFonts w:ascii="Arial" w:hAnsi="Arial" w:cs="Arial"/>
        </w:rPr>
      </w:pPr>
    </w:p>
    <w:p w14:paraId="0920B5AB" w14:textId="77777777" w:rsidR="00B12A43" w:rsidRDefault="00B12A43" w:rsidP="00C87DFC">
      <w:pPr>
        <w:rPr>
          <w:rFonts w:ascii="Arial" w:hAnsi="Arial" w:cs="Arial"/>
        </w:rPr>
        <w:sectPr w:rsidR="00B12A43">
          <w:footerReference w:type="default" r:id="rId9"/>
          <w:pgSz w:w="11906" w:h="16838"/>
          <w:pgMar w:top="1440" w:right="1440" w:bottom="1440" w:left="1440" w:header="708" w:footer="708" w:gutter="0"/>
          <w:cols w:space="708"/>
          <w:docGrid w:linePitch="360"/>
        </w:sectPr>
      </w:pPr>
    </w:p>
    <w:p w14:paraId="4CCB66D8" w14:textId="0541DD8A" w:rsidR="000328D0" w:rsidRDefault="000A3B38" w:rsidP="00C87DFC">
      <w:pPr>
        <w:rPr>
          <w:rFonts w:ascii="Arial" w:hAnsi="Arial" w:cs="Arial"/>
        </w:rPr>
      </w:pPr>
      <w:r w:rsidRPr="00DD4729">
        <w:rPr>
          <w:rFonts w:ascii="Arial" w:hAnsi="Arial" w:cs="Arial"/>
        </w:rPr>
        <w:lastRenderedPageBreak/>
        <mc:AlternateContent>
          <mc:Choice Requires="wpg">
            <w:drawing>
              <wp:anchor distT="0" distB="0" distL="114300" distR="114300" simplePos="0" relativeHeight="251665408" behindDoc="0" locked="0" layoutInCell="1" allowOverlap="1" wp14:anchorId="581DA77E" wp14:editId="0810E6CA">
                <wp:simplePos x="0" y="0"/>
                <wp:positionH relativeFrom="page">
                  <wp:align>right</wp:align>
                </wp:positionH>
                <wp:positionV relativeFrom="paragraph">
                  <wp:posOffset>127000</wp:posOffset>
                </wp:positionV>
                <wp:extent cx="10668000" cy="5257800"/>
                <wp:effectExtent l="0" t="0" r="38100" b="19050"/>
                <wp:wrapNone/>
                <wp:docPr id="1287979798" name="Group 66"/>
                <wp:cNvGraphicFramePr xmlns:a="http://schemas.openxmlformats.org/drawingml/2006/main"/>
                <a:graphic xmlns:a="http://schemas.openxmlformats.org/drawingml/2006/main">
                  <a:graphicData uri="http://schemas.microsoft.com/office/word/2010/wordprocessingGroup">
                    <wpg:wgp>
                      <wpg:cNvGrpSpPr/>
                      <wpg:grpSpPr>
                        <a:xfrm>
                          <a:off x="0" y="0"/>
                          <a:ext cx="10668000" cy="5257800"/>
                          <a:chOff x="0" y="0"/>
                          <a:chExt cx="11781784" cy="6172599"/>
                        </a:xfrm>
                      </wpg:grpSpPr>
                      <wps:wsp>
                        <wps:cNvPr id="1287979799" name="Straight Connector 1287979799"/>
                        <wps:cNvCnPr>
                          <a:cxnSpLocks/>
                        </wps:cNvCnPr>
                        <wps:spPr>
                          <a:xfrm>
                            <a:off x="1051960" y="2851333"/>
                            <a:ext cx="9158748"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00" name="Isosceles Triangle 1287979800"/>
                        <wps:cNvSpPr/>
                        <wps:spPr>
                          <a:xfrm rot="5400000">
                            <a:off x="9610052" y="1941238"/>
                            <a:ext cx="2678782" cy="1664683"/>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17F025" w14:textId="77777777" w:rsidR="00DD4729" w:rsidRPr="000A3B38" w:rsidRDefault="00DD4729" w:rsidP="00DD4729">
                              <w:pPr>
                                <w:jc w:val="center"/>
                                <w:rPr>
                                  <w:rFonts w:hAnsi="Calibri"/>
                                  <w:color w:val="FFFFFF" w:themeColor="light1"/>
                                  <w:kern w:val="24"/>
                                  <w:sz w:val="28"/>
                                  <w:szCs w:val="28"/>
                                </w:rPr>
                              </w:pPr>
                              <w:r>
                                <w:rPr>
                                  <w:rFonts w:hAnsi="Calibri"/>
                                  <w:color w:val="FFFFFF" w:themeColor="light1"/>
                                  <w:kern w:val="24"/>
                                  <w:sz w:val="36"/>
                                  <w:szCs w:val="36"/>
                                </w:rPr>
                                <w:t xml:space="preserve"> </w:t>
                              </w:r>
                              <w:r w:rsidRPr="000A3B38">
                                <w:rPr>
                                  <w:rFonts w:hAnsi="Calibri"/>
                                  <w:b/>
                                  <w:bCs/>
                                  <w:color w:val="FFFFFF" w:themeColor="light1"/>
                                  <w:kern w:val="24"/>
                                  <w:sz w:val="28"/>
                                  <w:szCs w:val="28"/>
                                </w:rPr>
                                <w:t>Employee feeling underpaid</w:t>
                              </w:r>
                            </w:p>
                          </w:txbxContent>
                        </wps:txbx>
                        <wps:bodyPr rtlCol="0" anchor="ctr"/>
                      </wps:wsp>
                      <wps:wsp>
                        <wps:cNvPr id="1287979801" name="Straight Connector 1287979801"/>
                        <wps:cNvCnPr>
                          <a:cxnSpLocks/>
                        </wps:cNvCnPr>
                        <wps:spPr>
                          <a:xfrm flipH="1" flipV="1">
                            <a:off x="430069" y="1885314"/>
                            <a:ext cx="621891" cy="98076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02" name="Straight Connector 1287979802"/>
                        <wps:cNvCnPr>
                          <a:cxnSpLocks/>
                        </wps:cNvCnPr>
                        <wps:spPr>
                          <a:xfrm flipH="1">
                            <a:off x="522246" y="2866081"/>
                            <a:ext cx="529714" cy="96356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03" name="Straight Connector 1287979803"/>
                        <wps:cNvCnPr>
                          <a:cxnSpLocks/>
                        </wps:cNvCnPr>
                        <wps:spPr>
                          <a:xfrm flipH="1" flipV="1">
                            <a:off x="430069" y="1885314"/>
                            <a:ext cx="78658" cy="1944329"/>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04" name="Rectangle: Rounded Corners 1287979804"/>
                        <wps:cNvSpPr/>
                        <wps:spPr>
                          <a:xfrm>
                            <a:off x="310855" y="0"/>
                            <a:ext cx="2787445" cy="48914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D649090"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Lack of communication</w:t>
                              </w:r>
                            </w:p>
                          </w:txbxContent>
                        </wps:txbx>
                        <wps:bodyPr rtlCol="0" anchor="ctr"/>
                      </wps:wsp>
                      <wps:wsp>
                        <wps:cNvPr id="1287979805" name="Rectangle: Rounded Corners 1287979805"/>
                        <wps:cNvSpPr/>
                        <wps:spPr>
                          <a:xfrm>
                            <a:off x="310855" y="5670722"/>
                            <a:ext cx="2787445" cy="48914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60AA4FA"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Feeling overworked</w:t>
                              </w:r>
                            </w:p>
                          </w:txbxContent>
                        </wps:txbx>
                        <wps:bodyPr rtlCol="0" anchor="ctr"/>
                      </wps:wsp>
                      <wps:wsp>
                        <wps:cNvPr id="1287979806" name="Rectangle: Rounded Corners 1287979806"/>
                        <wps:cNvSpPr/>
                        <wps:spPr>
                          <a:xfrm>
                            <a:off x="3487903" y="5670722"/>
                            <a:ext cx="2787445" cy="48914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167DB4B"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Working long hours</w:t>
                              </w:r>
                            </w:p>
                          </w:txbxContent>
                        </wps:txbx>
                        <wps:bodyPr rtlCol="0" anchor="ctr"/>
                      </wps:wsp>
                      <wps:wsp>
                        <wps:cNvPr id="1287979807" name="Rectangle: Rounded Corners 1287979807"/>
                        <wps:cNvSpPr/>
                        <wps:spPr>
                          <a:xfrm>
                            <a:off x="6706154" y="5683455"/>
                            <a:ext cx="2787445" cy="48914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854A93C"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No vision of promotion</w:t>
                              </w:r>
                            </w:p>
                          </w:txbxContent>
                        </wps:txbx>
                        <wps:bodyPr rtlCol="0" anchor="ctr"/>
                      </wps:wsp>
                      <wps:wsp>
                        <wps:cNvPr id="1287979808" name="Rectangle: Rounded Corners 1287979808"/>
                        <wps:cNvSpPr/>
                        <wps:spPr>
                          <a:xfrm>
                            <a:off x="6808195" y="94910"/>
                            <a:ext cx="2787445" cy="48914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2ED263D"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No plan to progress</w:t>
                              </w:r>
                            </w:p>
                          </w:txbxContent>
                        </wps:txbx>
                        <wps:bodyPr rtlCol="0" anchor="ctr"/>
                      </wps:wsp>
                      <wps:wsp>
                        <wps:cNvPr id="1287979809" name="Rectangle: Rounded Corners 1287979809"/>
                        <wps:cNvSpPr/>
                        <wps:spPr>
                          <a:xfrm>
                            <a:off x="3487903" y="35649"/>
                            <a:ext cx="2787445" cy="48914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EE0918E"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Drop in morale</w:t>
                              </w:r>
                            </w:p>
                          </w:txbxContent>
                        </wps:txbx>
                        <wps:bodyPr rtlCol="0" anchor="ctr"/>
                      </wps:wsp>
                      <wps:wsp>
                        <wps:cNvPr id="1287979810" name="TextBox 25"/>
                        <wps:cNvSpPr txBox="1"/>
                        <wps:spPr>
                          <a:xfrm>
                            <a:off x="74876" y="951087"/>
                            <a:ext cx="2787257" cy="763524"/>
                          </a:xfrm>
                          <a:prstGeom prst="rect">
                            <a:avLst/>
                          </a:prstGeom>
                          <a:noFill/>
                        </wps:spPr>
                        <wps:txbx>
                          <w:txbxContent>
                            <w:p w14:paraId="683CD28C"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Not enough team meetings</w:t>
                              </w:r>
                            </w:p>
                          </w:txbxContent>
                        </wps:txbx>
                        <wps:bodyPr wrap="square" rtlCol="0">
                          <a:noAutofit/>
                        </wps:bodyPr>
                      </wps:wsp>
                      <wps:wsp>
                        <wps:cNvPr id="1287979811" name="TextBox 27"/>
                        <wps:cNvSpPr txBox="1"/>
                        <wps:spPr>
                          <a:xfrm>
                            <a:off x="3340315" y="951087"/>
                            <a:ext cx="3124451" cy="502593"/>
                          </a:xfrm>
                          <a:prstGeom prst="rect">
                            <a:avLst/>
                          </a:prstGeom>
                          <a:noFill/>
                        </wps:spPr>
                        <wps:txbx>
                          <w:txbxContent>
                            <w:p w14:paraId="00662D2A" w14:textId="77777777" w:rsidR="00DD4729" w:rsidRDefault="00DD4729" w:rsidP="00DD4729">
                              <w:pPr>
                                <w:rPr>
                                  <w:rFonts w:hAnsi="Calibri"/>
                                  <w:color w:val="000000" w:themeColor="text1"/>
                                  <w:kern w:val="24"/>
                                  <w:sz w:val="36"/>
                                  <w:szCs w:val="36"/>
                                </w:rPr>
                              </w:pPr>
                              <w:r>
                                <w:rPr>
                                  <w:rFonts w:hAnsi="Calibri"/>
                                  <w:color w:val="000000" w:themeColor="text1"/>
                                  <w:kern w:val="24"/>
                                  <w:sz w:val="36"/>
                                  <w:szCs w:val="36"/>
                                </w:rPr>
                                <w:t xml:space="preserve">Lack of </w:t>
                              </w:r>
                              <w:r w:rsidRPr="00EF1389">
                                <w:rPr>
                                  <w:rFonts w:hAnsi="Calibri"/>
                                  <w:color w:val="000000" w:themeColor="text1"/>
                                  <w:kern w:val="24"/>
                                  <w:sz w:val="32"/>
                                  <w:szCs w:val="32"/>
                                </w:rPr>
                                <w:t>teambuilding</w:t>
                              </w:r>
                              <w:r>
                                <w:rPr>
                                  <w:rFonts w:hAnsi="Calibri"/>
                                  <w:color w:val="000000" w:themeColor="text1"/>
                                  <w:kern w:val="24"/>
                                  <w:sz w:val="36"/>
                                  <w:szCs w:val="36"/>
                                </w:rPr>
                                <w:t xml:space="preserve"> exercises</w:t>
                              </w:r>
                            </w:p>
                          </w:txbxContent>
                        </wps:txbx>
                        <wps:bodyPr wrap="square" rtlCol="0">
                          <a:noAutofit/>
                        </wps:bodyPr>
                      </wps:wsp>
                      <wps:wsp>
                        <wps:cNvPr id="1287979812" name="TextBox 29"/>
                        <wps:cNvSpPr txBox="1"/>
                        <wps:spPr>
                          <a:xfrm>
                            <a:off x="868215" y="1963494"/>
                            <a:ext cx="2787257" cy="502593"/>
                          </a:xfrm>
                          <a:prstGeom prst="rect">
                            <a:avLst/>
                          </a:prstGeom>
                          <a:noFill/>
                        </wps:spPr>
                        <wps:txbx>
                          <w:txbxContent>
                            <w:p w14:paraId="6ADF51BD"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rapport established</w:t>
                              </w:r>
                            </w:p>
                          </w:txbxContent>
                        </wps:txbx>
                        <wps:bodyPr wrap="square" rtlCol="0">
                          <a:noAutofit/>
                        </wps:bodyPr>
                      </wps:wsp>
                      <wps:wsp>
                        <wps:cNvPr id="1287979813" name="TextBox 31"/>
                        <wps:cNvSpPr txBox="1"/>
                        <wps:spPr>
                          <a:xfrm>
                            <a:off x="3774620" y="1935725"/>
                            <a:ext cx="2787257" cy="808800"/>
                          </a:xfrm>
                          <a:prstGeom prst="rect">
                            <a:avLst/>
                          </a:prstGeom>
                          <a:noFill/>
                        </wps:spPr>
                        <wps:txbx>
                          <w:txbxContent>
                            <w:p w14:paraId="144FA352"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Not feeling included in organisational goals</w:t>
                              </w:r>
                            </w:p>
                          </w:txbxContent>
                        </wps:txbx>
                        <wps:bodyPr wrap="square" rtlCol="0">
                          <a:noAutofit/>
                        </wps:bodyPr>
                      </wps:wsp>
                      <wps:wsp>
                        <wps:cNvPr id="1287979814" name="TextBox 33"/>
                        <wps:cNvSpPr txBox="1"/>
                        <wps:spPr>
                          <a:xfrm>
                            <a:off x="6783957" y="982879"/>
                            <a:ext cx="2631384" cy="808800"/>
                          </a:xfrm>
                          <a:prstGeom prst="rect">
                            <a:avLst/>
                          </a:prstGeom>
                          <a:noFill/>
                        </wps:spPr>
                        <wps:txbx>
                          <w:txbxContent>
                            <w:p w14:paraId="4E39329E" w14:textId="77777777" w:rsidR="00DD4729" w:rsidRDefault="00DD4729" w:rsidP="00DD4729">
                              <w:pPr>
                                <w:rPr>
                                  <w:rFonts w:hAnsi="Calibri"/>
                                  <w:color w:val="000000" w:themeColor="text1"/>
                                  <w:kern w:val="24"/>
                                  <w:sz w:val="36"/>
                                  <w:szCs w:val="36"/>
                                </w:rPr>
                              </w:pPr>
                              <w:r w:rsidRPr="00EF1389">
                                <w:rPr>
                                  <w:rFonts w:hAnsi="Calibri"/>
                                  <w:color w:val="000000" w:themeColor="text1"/>
                                  <w:kern w:val="24"/>
                                  <w:sz w:val="32"/>
                                  <w:szCs w:val="32"/>
                                </w:rPr>
                                <w:t>Lack of being able to move forwards in career</w:t>
                              </w:r>
                            </w:p>
                          </w:txbxContent>
                        </wps:txbx>
                        <wps:bodyPr wrap="square" rtlCol="0">
                          <a:noAutofit/>
                        </wps:bodyPr>
                      </wps:wsp>
                      <wps:wsp>
                        <wps:cNvPr id="1287979815" name="TextBox 35"/>
                        <wps:cNvSpPr txBox="1"/>
                        <wps:spPr>
                          <a:xfrm>
                            <a:off x="6874157" y="1854625"/>
                            <a:ext cx="2981302" cy="808800"/>
                          </a:xfrm>
                          <a:prstGeom prst="rect">
                            <a:avLst/>
                          </a:prstGeom>
                          <a:noFill/>
                        </wps:spPr>
                        <wps:txbx>
                          <w:txbxContent>
                            <w:p w14:paraId="0357A939"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discussions with manager on moving forwards</w:t>
                              </w:r>
                            </w:p>
                          </w:txbxContent>
                        </wps:txbx>
                        <wps:bodyPr wrap="square" rtlCol="0">
                          <a:noAutofit/>
                        </wps:bodyPr>
                      </wps:wsp>
                      <wps:wsp>
                        <wps:cNvPr id="1287979816" name="TextBox 37"/>
                        <wps:cNvSpPr txBox="1"/>
                        <wps:spPr>
                          <a:xfrm>
                            <a:off x="0" y="4790518"/>
                            <a:ext cx="3073553" cy="808800"/>
                          </a:xfrm>
                          <a:prstGeom prst="rect">
                            <a:avLst/>
                          </a:prstGeom>
                          <a:noFill/>
                        </wps:spPr>
                        <wps:txbx>
                          <w:txbxContent>
                            <w:p w14:paraId="5503B0AB" w14:textId="02CC7B7C"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Picking up more responsibility without be</w:t>
                              </w:r>
                              <w:r w:rsidR="00EF1389">
                                <w:rPr>
                                  <w:rFonts w:hAnsi="Calibri"/>
                                  <w:color w:val="000000" w:themeColor="text1"/>
                                  <w:kern w:val="24"/>
                                  <w:sz w:val="32"/>
                                  <w:szCs w:val="32"/>
                                </w:rPr>
                                <w:t>ing</w:t>
                              </w:r>
                              <w:r w:rsidRPr="00EF1389">
                                <w:rPr>
                                  <w:rFonts w:hAnsi="Calibri"/>
                                  <w:color w:val="000000" w:themeColor="text1"/>
                                  <w:kern w:val="24"/>
                                  <w:sz w:val="32"/>
                                  <w:szCs w:val="32"/>
                                </w:rPr>
                                <w:t xml:space="preserve"> rewarded</w:t>
                              </w:r>
                            </w:p>
                          </w:txbxContent>
                        </wps:txbx>
                        <wps:bodyPr wrap="square" rtlCol="0">
                          <a:noAutofit/>
                        </wps:bodyPr>
                      </wps:wsp>
                      <wps:wsp>
                        <wps:cNvPr id="1287979817" name="TextBox 39"/>
                        <wps:cNvSpPr txBox="1"/>
                        <wps:spPr>
                          <a:xfrm>
                            <a:off x="243186" y="3981718"/>
                            <a:ext cx="2787257" cy="808800"/>
                          </a:xfrm>
                          <a:prstGeom prst="rect">
                            <a:avLst/>
                          </a:prstGeom>
                          <a:noFill/>
                        </wps:spPr>
                        <wps:txbx>
                          <w:txbxContent>
                            <w:p w14:paraId="099D7C79"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Doing the same manual labour heavy jobs</w:t>
                              </w:r>
                            </w:p>
                          </w:txbxContent>
                        </wps:txbx>
                        <wps:bodyPr wrap="square" rtlCol="0">
                          <a:noAutofit/>
                        </wps:bodyPr>
                      </wps:wsp>
                      <wps:wsp>
                        <wps:cNvPr id="1287979818" name="TextBox 41"/>
                        <wps:cNvSpPr txBox="1"/>
                        <wps:spPr>
                          <a:xfrm>
                            <a:off x="3146017" y="4929018"/>
                            <a:ext cx="3158170" cy="502593"/>
                          </a:xfrm>
                          <a:prstGeom prst="rect">
                            <a:avLst/>
                          </a:prstGeom>
                          <a:noFill/>
                        </wps:spPr>
                        <wps:txbx>
                          <w:txbxContent>
                            <w:p w14:paraId="79BCD418"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Long hours with minimal breaks</w:t>
                              </w:r>
                            </w:p>
                          </w:txbxContent>
                        </wps:txbx>
                        <wps:bodyPr wrap="square" rtlCol="0">
                          <a:noAutofit/>
                        </wps:bodyPr>
                      </wps:wsp>
                      <wps:wsp>
                        <wps:cNvPr id="1287979819" name="TextBox 43"/>
                        <wps:cNvSpPr txBox="1"/>
                        <wps:spPr>
                          <a:xfrm>
                            <a:off x="3348624" y="4112968"/>
                            <a:ext cx="3158806" cy="808800"/>
                          </a:xfrm>
                          <a:prstGeom prst="rect">
                            <a:avLst/>
                          </a:prstGeom>
                          <a:noFill/>
                        </wps:spPr>
                        <wps:txbx>
                          <w:txbxContent>
                            <w:p w14:paraId="5C218804"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Being early and leaving late due to workload</w:t>
                              </w:r>
                            </w:p>
                          </w:txbxContent>
                        </wps:txbx>
                        <wps:bodyPr wrap="square" rtlCol="0">
                          <a:noAutofit/>
                        </wps:bodyPr>
                      </wps:wsp>
                      <wps:wsp>
                        <wps:cNvPr id="1287979820" name="TextBox 45"/>
                        <wps:cNvSpPr txBox="1"/>
                        <wps:spPr>
                          <a:xfrm>
                            <a:off x="6628562" y="4933964"/>
                            <a:ext cx="3158170" cy="808800"/>
                          </a:xfrm>
                          <a:prstGeom prst="rect">
                            <a:avLst/>
                          </a:prstGeom>
                          <a:noFill/>
                        </wps:spPr>
                        <wps:txbx>
                          <w:txbxContent>
                            <w:p w14:paraId="0D6BDF7E"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communication from management on promotion</w:t>
                              </w:r>
                            </w:p>
                          </w:txbxContent>
                        </wps:txbx>
                        <wps:bodyPr wrap="square" rtlCol="0">
                          <a:noAutofit/>
                        </wps:bodyPr>
                      </wps:wsp>
                      <wps:wsp>
                        <wps:cNvPr id="1287979821" name="TextBox 47"/>
                        <wps:cNvSpPr txBox="1"/>
                        <wps:spPr>
                          <a:xfrm>
                            <a:off x="6678519" y="4125165"/>
                            <a:ext cx="3158806" cy="808800"/>
                          </a:xfrm>
                          <a:prstGeom prst="rect">
                            <a:avLst/>
                          </a:prstGeom>
                          <a:noFill/>
                        </wps:spPr>
                        <wps:txbx>
                          <w:txbxContent>
                            <w:p w14:paraId="7E6996AC"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structure in place regarding promotion</w:t>
                              </w:r>
                            </w:p>
                          </w:txbxContent>
                        </wps:txbx>
                        <wps:bodyPr wrap="square" rtlCol="0">
                          <a:noAutofit/>
                        </wps:bodyPr>
                      </wps:wsp>
                      <wps:wsp>
                        <wps:cNvPr id="1287979822" name="Straight Connector 1287979822"/>
                        <wps:cNvCnPr>
                          <a:cxnSpLocks/>
                        </wps:cNvCnPr>
                        <wps:spPr>
                          <a:xfrm>
                            <a:off x="2688123" y="524793"/>
                            <a:ext cx="996030" cy="230054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23" name="Straight Connector 1287979823"/>
                        <wps:cNvCnPr>
                          <a:cxnSpLocks/>
                        </wps:cNvCnPr>
                        <wps:spPr>
                          <a:xfrm flipH="1">
                            <a:off x="2772109" y="2901517"/>
                            <a:ext cx="919115" cy="267878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24" name="Straight Connector 1287979824"/>
                        <wps:cNvCnPr>
                          <a:cxnSpLocks/>
                        </wps:cNvCnPr>
                        <wps:spPr>
                          <a:xfrm>
                            <a:off x="6008021" y="521105"/>
                            <a:ext cx="996030" cy="230054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25" name="Straight Connector 1287979825"/>
                        <wps:cNvCnPr>
                          <a:cxnSpLocks/>
                        </wps:cNvCnPr>
                        <wps:spPr>
                          <a:xfrm>
                            <a:off x="9248055" y="540323"/>
                            <a:ext cx="752623" cy="232575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26" name="Straight Connector 1287979826"/>
                        <wps:cNvCnPr>
                          <a:cxnSpLocks/>
                        </wps:cNvCnPr>
                        <wps:spPr>
                          <a:xfrm flipH="1">
                            <a:off x="6153809" y="2941757"/>
                            <a:ext cx="791360" cy="274808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87979827" name="Straight Connector 1287979827"/>
                        <wps:cNvCnPr>
                          <a:cxnSpLocks/>
                        </wps:cNvCnPr>
                        <wps:spPr>
                          <a:xfrm flipH="1">
                            <a:off x="9415589" y="2901517"/>
                            <a:ext cx="585089" cy="2753675"/>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81DA77E" id="Group 66" o:spid="_x0000_s1026" style="position:absolute;margin-left:788.8pt;margin-top:10pt;width:840pt;height:414pt;z-index:251665408;mso-position-horizontal:right;mso-position-horizontal-relative:page;mso-width-relative:margin;mso-height-relative:margin" coordsize="117817,61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">
                <v:line id="Straight Connector 1287979799" o:spid="_x0000_s1027" style="position:absolute;visibility:visible;mso-wrap-style:square" from="10519,28513" to="102107,285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" strokecolor="#4472c4 [3204]" strokeweight=".5pt">
                  <v:stroke joinstyle="miter"/>
                  <o:lock v:ext="edit" shapetype="f"/>
                </v:lin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287979800" o:spid="_x0000_s1028" type="#_x0000_t5" style="position:absolute;left:96100;top:19412;width:26788;height:1664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" fillcolor="#4472c4 [3204]" strokecolor="#1f3763 [1604]" strokeweight="1pt">
                  <v:textbox>
                    <w:txbxContent>
                      <w:p w14:paraId="5C17F025" w14:textId="77777777" w:rsidR="00DD4729" w:rsidRPr="000A3B38" w:rsidRDefault="00DD4729" w:rsidP="00DD4729">
                        <w:pPr>
                          <w:jc w:val="center"/>
                          <w:rPr>
                            <w:rFonts w:hAnsi="Calibri"/>
                            <w:color w:val="FFFFFF" w:themeColor="light1"/>
                            <w:kern w:val="24"/>
                            <w:sz w:val="28"/>
                            <w:szCs w:val="28"/>
                          </w:rPr>
                        </w:pPr>
                        <w:r>
                          <w:rPr>
                            <w:rFonts w:hAnsi="Calibri"/>
                            <w:color w:val="FFFFFF" w:themeColor="light1"/>
                            <w:kern w:val="24"/>
                            <w:sz w:val="36"/>
                            <w:szCs w:val="36"/>
                          </w:rPr>
                          <w:t xml:space="preserve"> </w:t>
                        </w:r>
                        <w:r w:rsidRPr="000A3B38">
                          <w:rPr>
                            <w:rFonts w:hAnsi="Calibri"/>
                            <w:b/>
                            <w:bCs/>
                            <w:color w:val="FFFFFF" w:themeColor="light1"/>
                            <w:kern w:val="24"/>
                            <w:sz w:val="28"/>
                            <w:szCs w:val="28"/>
                          </w:rPr>
                          <w:t>Employee feeling underpaid</w:t>
                        </w:r>
                      </w:p>
                    </w:txbxContent>
                  </v:textbox>
                </v:shape>
                <v:line id="Straight Connector 1287979801" o:spid="_x0000_s1029" style="position:absolute;flip:x y;visibility:visible;mso-wrap-style:square" from="4300,18853" to="10519,286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" strokecolor="#4472c4 [3204]" strokeweight=".5pt">
                  <v:stroke joinstyle="miter"/>
                  <o:lock v:ext="edit" shapetype="f"/>
                </v:line>
                <v:line id="Straight Connector 1287979802" o:spid="_x0000_s1030" style="position:absolute;flip:x;visibility:visible;mso-wrap-style:square" from="5222,28660" to="10519,38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" strokecolor="#4472c4 [3204]" strokeweight=".5pt">
                  <v:stroke joinstyle="miter"/>
                  <o:lock v:ext="edit" shapetype="f"/>
                </v:line>
                <v:line id="Straight Connector 1287979803" o:spid="_x0000_s1031" style="position:absolute;flip:x y;visibility:visible;mso-wrap-style:square" from="4300,18853" to="5087,38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" strokecolor="#4472c4 [3204]" strokeweight=".5pt">
                  <v:stroke joinstyle="miter"/>
                  <o:lock v:ext="edit" shapetype="f"/>
                </v:line>
                <v:roundrect id="Rectangle: Rounded Corners 1287979804" o:spid="_x0000_s1032" style="position:absolute;left:3108;width:27875;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" fillcolor="#ed7d31 [3205]" strokecolor="#823b0b [1605]" strokeweight="1pt">
                  <v:stroke joinstyle="miter"/>
                  <v:textbox>
                    <w:txbxContent>
                      <w:p w14:paraId="1D649090"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Lack of communication</w:t>
                        </w:r>
                      </w:p>
                    </w:txbxContent>
                  </v:textbox>
                </v:roundrect>
                <v:roundrect id="Rectangle: Rounded Corners 1287979805" o:spid="_x0000_s1033" style="position:absolute;left:3108;top:56707;width:27875;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" fillcolor="#ed7d31 [3205]" strokecolor="#823b0b [1605]" strokeweight="1pt">
                  <v:stroke joinstyle="miter"/>
                  <v:textbox>
                    <w:txbxContent>
                      <w:p w14:paraId="360AA4FA"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Feeling overworked</w:t>
                        </w:r>
                      </w:p>
                    </w:txbxContent>
                  </v:textbox>
                </v:roundrect>
                <v:roundrect id="Rectangle: Rounded Corners 1287979806" o:spid="_x0000_s1034" style="position:absolute;left:34879;top:56707;width:27874;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" fillcolor="#ed7d31 [3205]" strokecolor="#823b0b [1605]" strokeweight="1pt">
                  <v:stroke joinstyle="miter"/>
                  <v:textbox>
                    <w:txbxContent>
                      <w:p w14:paraId="5167DB4B"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Working long hours</w:t>
                        </w:r>
                      </w:p>
                    </w:txbxContent>
                  </v:textbox>
                </v:roundrect>
                <v:roundrect id="Rectangle: Rounded Corners 1287979807" o:spid="_x0000_s1035" style="position:absolute;left:67061;top:56834;width:27874;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" fillcolor="#ed7d31 [3205]" strokecolor="#823b0b [1605]" strokeweight="1pt">
                  <v:stroke joinstyle="miter"/>
                  <v:textbox>
                    <w:txbxContent>
                      <w:p w14:paraId="1854A93C"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No vision of promotion</w:t>
                        </w:r>
                      </w:p>
                    </w:txbxContent>
                  </v:textbox>
                </v:roundrect>
                <v:roundrect id="Rectangle: Rounded Corners 1287979808" o:spid="_x0000_s1036" style="position:absolute;left:68081;top:949;width:27875;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" fillcolor="#ed7d31 [3205]" strokecolor="#823b0b [1605]" strokeweight="1pt">
                  <v:stroke joinstyle="miter"/>
                  <v:textbox>
                    <w:txbxContent>
                      <w:p w14:paraId="02ED263D"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No plan to progress</w:t>
                        </w:r>
                      </w:p>
                    </w:txbxContent>
                  </v:textbox>
                </v:roundrect>
                <v:roundrect id="Rectangle: Rounded Corners 1287979809" o:spid="_x0000_s1037" style="position:absolute;left:34879;top:356;width:27874;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" fillcolor="#ed7d31 [3205]" strokecolor="#823b0b [1605]" strokeweight="1pt">
                  <v:stroke joinstyle="miter"/>
                  <v:textbox>
                    <w:txbxContent>
                      <w:p w14:paraId="5EE0918E" w14:textId="77777777" w:rsidR="00DD4729" w:rsidRDefault="00DD4729" w:rsidP="00DD4729">
                        <w:pPr>
                          <w:jc w:val="center"/>
                          <w:rPr>
                            <w:rFonts w:hAnsi="Calibri"/>
                            <w:b/>
                            <w:bCs/>
                            <w:color w:val="FFFFFF" w:themeColor="light1"/>
                            <w:kern w:val="24"/>
                            <w:sz w:val="36"/>
                            <w:szCs w:val="36"/>
                          </w:rPr>
                        </w:pPr>
                        <w:r>
                          <w:rPr>
                            <w:rFonts w:hAnsi="Calibri"/>
                            <w:b/>
                            <w:bCs/>
                            <w:color w:val="FFFFFF" w:themeColor="light1"/>
                            <w:kern w:val="24"/>
                            <w:sz w:val="36"/>
                            <w:szCs w:val="36"/>
                          </w:rPr>
                          <w:t>Drop in morale</w:t>
                        </w:r>
                      </w:p>
                    </w:txbxContent>
                  </v:textbox>
                </v:roundrect>
                <v:shapetype id="_x0000_t202" coordsize="21600,21600" o:spt="202" path="m,l,21600r21600,l21600,xe">
                  <v:stroke joinstyle="miter"/>
                  <v:path gradientshapeok="t" o:connecttype="rect"/>
                </v:shapetype>
                <v:shape id="TextBox 25" o:spid="_x0000_s1038" type="#_x0000_t202" style="position:absolute;left:748;top:9510;width:27873;height:7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" filled="f" stroked="f">
                  <v:textbox>
                    <w:txbxContent>
                      <w:p w14:paraId="683CD28C"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Not enough team meetings</w:t>
                        </w:r>
                      </w:p>
                    </w:txbxContent>
                  </v:textbox>
                </v:shape>
                <v:shape id="TextBox 27" o:spid="_x0000_s1039" type="#_x0000_t202" style="position:absolute;left:33403;top:9510;width:31244;height:5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" filled="f" stroked="f">
                  <v:textbox>
                    <w:txbxContent>
                      <w:p w14:paraId="00662D2A" w14:textId="77777777" w:rsidR="00DD4729" w:rsidRDefault="00DD4729" w:rsidP="00DD4729">
                        <w:pPr>
                          <w:rPr>
                            <w:rFonts w:hAnsi="Calibri"/>
                            <w:color w:val="000000" w:themeColor="text1"/>
                            <w:kern w:val="24"/>
                            <w:sz w:val="36"/>
                            <w:szCs w:val="36"/>
                          </w:rPr>
                        </w:pPr>
                        <w:r>
                          <w:rPr>
                            <w:rFonts w:hAnsi="Calibri"/>
                            <w:color w:val="000000" w:themeColor="text1"/>
                            <w:kern w:val="24"/>
                            <w:sz w:val="36"/>
                            <w:szCs w:val="36"/>
                          </w:rPr>
                          <w:t xml:space="preserve">Lack of </w:t>
                        </w:r>
                        <w:r w:rsidRPr="00EF1389">
                          <w:rPr>
                            <w:rFonts w:hAnsi="Calibri"/>
                            <w:color w:val="000000" w:themeColor="text1"/>
                            <w:kern w:val="24"/>
                            <w:sz w:val="32"/>
                            <w:szCs w:val="32"/>
                          </w:rPr>
                          <w:t>teambuilding</w:t>
                        </w:r>
                        <w:r>
                          <w:rPr>
                            <w:rFonts w:hAnsi="Calibri"/>
                            <w:color w:val="000000" w:themeColor="text1"/>
                            <w:kern w:val="24"/>
                            <w:sz w:val="36"/>
                            <w:szCs w:val="36"/>
                          </w:rPr>
                          <w:t xml:space="preserve"> exercises</w:t>
                        </w:r>
                      </w:p>
                    </w:txbxContent>
                  </v:textbox>
                </v:shape>
                <v:shape id="TextBox 29" o:spid="_x0000_s1040" type="#_x0000_t202" style="position:absolute;left:8682;top:19634;width:27872;height:5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" filled="f" stroked="f">
                  <v:textbox>
                    <w:txbxContent>
                      <w:p w14:paraId="6ADF51BD"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rapport established</w:t>
                        </w:r>
                      </w:p>
                    </w:txbxContent>
                  </v:textbox>
                </v:shape>
                <v:shape id="TextBox 31" o:spid="_x0000_s1041" type="#_x0000_t202" style="position:absolute;left:37746;top:19357;width:27872;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" filled="f" stroked="f">
                  <v:textbox>
                    <w:txbxContent>
                      <w:p w14:paraId="144FA352"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Not feeling included in organisational goals</w:t>
                        </w:r>
                      </w:p>
                    </w:txbxContent>
                  </v:textbox>
                </v:shape>
                <v:shape id="TextBox 33" o:spid="_x0000_s1042" type="#_x0000_t202" style="position:absolute;left:67839;top:9828;width:26314;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" filled="f" stroked="f">
                  <v:textbox>
                    <w:txbxContent>
                      <w:p w14:paraId="4E39329E" w14:textId="77777777" w:rsidR="00DD4729" w:rsidRDefault="00DD4729" w:rsidP="00DD4729">
                        <w:pPr>
                          <w:rPr>
                            <w:rFonts w:hAnsi="Calibri"/>
                            <w:color w:val="000000" w:themeColor="text1"/>
                            <w:kern w:val="24"/>
                            <w:sz w:val="36"/>
                            <w:szCs w:val="36"/>
                          </w:rPr>
                        </w:pPr>
                        <w:r w:rsidRPr="00EF1389">
                          <w:rPr>
                            <w:rFonts w:hAnsi="Calibri"/>
                            <w:color w:val="000000" w:themeColor="text1"/>
                            <w:kern w:val="24"/>
                            <w:sz w:val="32"/>
                            <w:szCs w:val="32"/>
                          </w:rPr>
                          <w:t>Lack of being able to move forwards in career</w:t>
                        </w:r>
                      </w:p>
                    </w:txbxContent>
                  </v:textbox>
                </v:shape>
                <v:shape id="TextBox 35" o:spid="_x0000_s1043" type="#_x0000_t202" style="position:absolute;left:68741;top:18546;width:29813;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" filled="f" stroked="f">
                  <v:textbox>
                    <w:txbxContent>
                      <w:p w14:paraId="0357A939"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discussions with manager on moving forwards</w:t>
                        </w:r>
                      </w:p>
                    </w:txbxContent>
                  </v:textbox>
                </v:shape>
                <v:shape id="TextBox 37" o:spid="_x0000_s1044" type="#_x0000_t202" style="position:absolute;top:47905;width:30735;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" filled="f" stroked="f">
                  <v:textbox>
                    <w:txbxContent>
                      <w:p w14:paraId="5503B0AB" w14:textId="02CC7B7C"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Picking up more responsibility without be</w:t>
                        </w:r>
                        <w:r w:rsidR="00EF1389">
                          <w:rPr>
                            <w:rFonts w:hAnsi="Calibri"/>
                            <w:color w:val="000000" w:themeColor="text1"/>
                            <w:kern w:val="24"/>
                            <w:sz w:val="32"/>
                            <w:szCs w:val="32"/>
                          </w:rPr>
                          <w:t>ing</w:t>
                        </w:r>
                        <w:r w:rsidRPr="00EF1389">
                          <w:rPr>
                            <w:rFonts w:hAnsi="Calibri"/>
                            <w:color w:val="000000" w:themeColor="text1"/>
                            <w:kern w:val="24"/>
                            <w:sz w:val="32"/>
                            <w:szCs w:val="32"/>
                          </w:rPr>
                          <w:t xml:space="preserve"> rewarded</w:t>
                        </w:r>
                      </w:p>
                    </w:txbxContent>
                  </v:textbox>
                </v:shape>
                <v:shape id="TextBox 39" o:spid="_x0000_s1045" type="#_x0000_t202" style="position:absolute;left:2431;top:39817;width:27873;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" filled="f" stroked="f">
                  <v:textbox>
                    <w:txbxContent>
                      <w:p w14:paraId="099D7C79"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Doing the same manual labour heavy jobs</w:t>
                        </w:r>
                      </w:p>
                    </w:txbxContent>
                  </v:textbox>
                </v:shape>
                <v:shape id="TextBox 41" o:spid="_x0000_s1046" type="#_x0000_t202" style="position:absolute;left:31460;top:49290;width:31581;height:5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" filled="f" stroked="f">
                  <v:textbox>
                    <w:txbxContent>
                      <w:p w14:paraId="79BCD418"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Long hours with minimal breaks</w:t>
                        </w:r>
                      </w:p>
                    </w:txbxContent>
                  </v:textbox>
                </v:shape>
                <v:shape id="TextBox 43" o:spid="_x0000_s1047" type="#_x0000_t202" style="position:absolute;left:33486;top:41129;width:31588;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" filled="f" stroked="f">
                  <v:textbox>
                    <w:txbxContent>
                      <w:p w14:paraId="5C218804"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Being early and leaving late due to workload</w:t>
                        </w:r>
                      </w:p>
                    </w:txbxContent>
                  </v:textbox>
                </v:shape>
                <v:shape id="TextBox 45" o:spid="_x0000_s1048" type="#_x0000_t202" style="position:absolute;left:66285;top:49339;width:31582;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" filled="f" stroked="f">
                  <v:textbox>
                    <w:txbxContent>
                      <w:p w14:paraId="0D6BDF7E"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communication from management on promotion</w:t>
                        </w:r>
                      </w:p>
                    </w:txbxContent>
                  </v:textbox>
                </v:shape>
                <v:shape id="TextBox 47" o:spid="_x0000_s1049" type="#_x0000_t202" style="position:absolute;left:66785;top:41251;width:31588;height:80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" filled="f" stroked="f">
                  <v:textbox>
                    <w:txbxContent>
                      <w:p w14:paraId="7E6996AC" w14:textId="77777777" w:rsidR="00DD4729" w:rsidRPr="00EF1389" w:rsidRDefault="00DD4729" w:rsidP="00DD4729">
                        <w:pPr>
                          <w:rPr>
                            <w:rFonts w:hAnsi="Calibri"/>
                            <w:color w:val="000000" w:themeColor="text1"/>
                            <w:kern w:val="24"/>
                            <w:sz w:val="32"/>
                            <w:szCs w:val="32"/>
                          </w:rPr>
                        </w:pPr>
                        <w:r w:rsidRPr="00EF1389">
                          <w:rPr>
                            <w:rFonts w:hAnsi="Calibri"/>
                            <w:color w:val="000000" w:themeColor="text1"/>
                            <w:kern w:val="24"/>
                            <w:sz w:val="32"/>
                            <w:szCs w:val="32"/>
                          </w:rPr>
                          <w:t>No structure in place regarding promotion</w:t>
                        </w:r>
                      </w:p>
                    </w:txbxContent>
                  </v:textbox>
                </v:shape>
                <v:line id="Straight Connector 1287979822" o:spid="_x0000_s1050" style="position:absolute;visibility:visible;mso-wrap-style:square" from="26881,5247" to="36841,282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" strokecolor="#4472c4 [3204]" strokeweight=".5pt">
                  <v:stroke joinstyle="miter"/>
                  <o:lock v:ext="edit" shapetype="f"/>
                </v:line>
                <v:line id="Straight Connector 1287979823" o:spid="_x0000_s1051" style="position:absolute;flip:x;visibility:visible;mso-wrap-style:square" from="27721,29015" to="36912,558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" strokecolor="#4472c4 [3204]" strokeweight=".5pt">
                  <v:stroke joinstyle="miter"/>
                  <o:lock v:ext="edit" shapetype="f"/>
                </v:line>
                <v:line id="Straight Connector 1287979824" o:spid="_x0000_s1052" style="position:absolute;visibility:visible;mso-wrap-style:square" from="60080,5211" to="70040,282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" strokecolor="#4472c4 [3204]" strokeweight=".5pt">
                  <v:stroke joinstyle="miter"/>
                  <o:lock v:ext="edit" shapetype="f"/>
                </v:line>
                <v:line id="Straight Connector 1287979825" o:spid="_x0000_s1053" style="position:absolute;visibility:visible;mso-wrap-style:square" from="92480,5403" to="100006,286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" strokecolor="#4472c4 [3204]" strokeweight=".5pt">
                  <v:stroke joinstyle="miter"/>
                  <o:lock v:ext="edit" shapetype="f"/>
                </v:line>
                <v:line id="Straight Connector 1287979826" o:spid="_x0000_s1054" style="position:absolute;flip:x;visibility:visible;mso-wrap-style:square" from="61538,29417" to="69451,568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" strokecolor="#4472c4 [3204]" strokeweight=".5pt">
                  <v:stroke joinstyle="miter"/>
                  <o:lock v:ext="edit" shapetype="f"/>
                </v:line>
                <v:line id="Straight Connector 1287979827" o:spid="_x0000_s1055" style="position:absolute;flip:x;visibility:visible;mso-wrap-style:square" from="94155,29015" to="100006,565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" strokecolor="#4472c4 [3204]" strokeweight=".5pt">
                  <v:stroke joinstyle="miter"/>
                  <o:lock v:ext="edit" shapetype="f"/>
                </v:line>
                <w10:wrap anchorx="page"/>
              </v:group>
            </w:pict>
          </mc:Fallback>
        </mc:AlternateContent>
      </w:r>
    </w:p>
    <w:p w14:paraId="40C2F747" w14:textId="0B7AE8CE" w:rsidR="000328D0" w:rsidRDefault="000328D0" w:rsidP="00C87DFC">
      <w:pPr>
        <w:rPr>
          <w:rFonts w:ascii="Arial" w:hAnsi="Arial" w:cs="Arial"/>
        </w:rPr>
      </w:pPr>
    </w:p>
    <w:p w14:paraId="002C21BA" w14:textId="31230B93" w:rsidR="000328D0" w:rsidRDefault="000328D0" w:rsidP="00C87DFC">
      <w:pPr>
        <w:rPr>
          <w:rFonts w:ascii="Arial" w:hAnsi="Arial" w:cs="Arial"/>
        </w:rPr>
      </w:pPr>
    </w:p>
    <w:p w14:paraId="56363BCC" w14:textId="66C16B5C" w:rsidR="000328D0" w:rsidRDefault="000328D0" w:rsidP="00C87DFC">
      <w:pPr>
        <w:rPr>
          <w:rFonts w:ascii="Arial" w:hAnsi="Arial" w:cs="Arial"/>
        </w:rPr>
      </w:pPr>
    </w:p>
    <w:p w14:paraId="2C3B7F98" w14:textId="1A2BD7BA" w:rsidR="000328D0" w:rsidRDefault="000328D0" w:rsidP="00C87DFC">
      <w:pPr>
        <w:rPr>
          <w:rFonts w:ascii="Arial" w:hAnsi="Arial" w:cs="Arial"/>
        </w:rPr>
      </w:pPr>
    </w:p>
    <w:p w14:paraId="29C200BA" w14:textId="75DBCDD2" w:rsidR="000328D0" w:rsidRDefault="000328D0" w:rsidP="00C87DFC">
      <w:pPr>
        <w:rPr>
          <w:rFonts w:ascii="Arial" w:hAnsi="Arial" w:cs="Arial"/>
        </w:rPr>
      </w:pPr>
    </w:p>
    <w:p w14:paraId="03DE7A4B" w14:textId="37C787A4" w:rsidR="000328D0" w:rsidRDefault="000328D0" w:rsidP="00C87DFC">
      <w:pPr>
        <w:rPr>
          <w:rFonts w:ascii="Arial" w:hAnsi="Arial" w:cs="Arial"/>
        </w:rPr>
      </w:pPr>
    </w:p>
    <w:p w14:paraId="4F9DDBED" w14:textId="46A2DF0C" w:rsidR="000328D0" w:rsidRDefault="000328D0" w:rsidP="00C87DFC">
      <w:pPr>
        <w:rPr>
          <w:rFonts w:ascii="Arial" w:hAnsi="Arial" w:cs="Arial"/>
        </w:rPr>
      </w:pPr>
    </w:p>
    <w:p w14:paraId="1E28FE34" w14:textId="3C605489" w:rsidR="000328D0" w:rsidRDefault="000328D0" w:rsidP="00C87DFC">
      <w:pPr>
        <w:rPr>
          <w:rFonts w:ascii="Arial" w:hAnsi="Arial" w:cs="Arial"/>
        </w:rPr>
      </w:pPr>
    </w:p>
    <w:p w14:paraId="71438CD1" w14:textId="5EF37827" w:rsidR="000328D0" w:rsidRDefault="000328D0" w:rsidP="00C87DFC">
      <w:pPr>
        <w:rPr>
          <w:rFonts w:ascii="Arial" w:hAnsi="Arial" w:cs="Arial"/>
        </w:rPr>
      </w:pPr>
    </w:p>
    <w:p w14:paraId="4C04D908" w14:textId="7106E81D" w:rsidR="000328D0" w:rsidRDefault="000328D0" w:rsidP="00C87DFC">
      <w:pPr>
        <w:rPr>
          <w:rFonts w:ascii="Arial" w:hAnsi="Arial" w:cs="Arial"/>
        </w:rPr>
      </w:pPr>
    </w:p>
    <w:p w14:paraId="31038311" w14:textId="0FE54B8F" w:rsidR="000328D0" w:rsidRDefault="000328D0" w:rsidP="00C87DFC">
      <w:pPr>
        <w:rPr>
          <w:rFonts w:ascii="Arial" w:hAnsi="Arial" w:cs="Arial"/>
        </w:rPr>
      </w:pPr>
    </w:p>
    <w:p w14:paraId="08735D71" w14:textId="784F8DEA" w:rsidR="000328D0" w:rsidRDefault="000328D0" w:rsidP="00C87DFC">
      <w:pPr>
        <w:rPr>
          <w:rFonts w:ascii="Arial" w:hAnsi="Arial" w:cs="Arial"/>
        </w:rPr>
      </w:pPr>
    </w:p>
    <w:p w14:paraId="0A9B7DD3" w14:textId="699F4055" w:rsidR="000328D0" w:rsidRDefault="000328D0" w:rsidP="00C87DFC">
      <w:pPr>
        <w:rPr>
          <w:rFonts w:ascii="Arial" w:hAnsi="Arial" w:cs="Arial"/>
        </w:rPr>
      </w:pPr>
    </w:p>
    <w:p w14:paraId="70DDF0D9" w14:textId="0D6DA142" w:rsidR="000328D0" w:rsidRDefault="000328D0" w:rsidP="00C87DFC">
      <w:pPr>
        <w:rPr>
          <w:rFonts w:ascii="Arial" w:hAnsi="Arial" w:cs="Arial"/>
        </w:rPr>
      </w:pPr>
    </w:p>
    <w:p w14:paraId="41D00E29" w14:textId="65BC02AD" w:rsidR="000328D0" w:rsidRDefault="000328D0" w:rsidP="00C87DFC">
      <w:pPr>
        <w:rPr>
          <w:rFonts w:ascii="Arial" w:hAnsi="Arial" w:cs="Arial"/>
        </w:rPr>
      </w:pPr>
    </w:p>
    <w:p w14:paraId="78BF8122" w14:textId="65C9F0D5" w:rsidR="000328D0" w:rsidRDefault="000328D0" w:rsidP="00C87DFC">
      <w:pPr>
        <w:rPr>
          <w:rFonts w:ascii="Arial" w:hAnsi="Arial" w:cs="Arial"/>
        </w:rPr>
      </w:pPr>
    </w:p>
    <w:p w14:paraId="0F290269" w14:textId="334E2041" w:rsidR="000328D0" w:rsidRDefault="000328D0" w:rsidP="00C87DFC">
      <w:pPr>
        <w:rPr>
          <w:rFonts w:ascii="Arial" w:hAnsi="Arial" w:cs="Arial"/>
        </w:rPr>
      </w:pPr>
    </w:p>
    <w:p w14:paraId="57383A99" w14:textId="232CE962" w:rsidR="000328D0" w:rsidRDefault="000328D0" w:rsidP="00C87DFC">
      <w:pPr>
        <w:rPr>
          <w:rFonts w:ascii="Arial" w:hAnsi="Arial" w:cs="Arial"/>
        </w:rPr>
      </w:pPr>
    </w:p>
    <w:p w14:paraId="0D021A5D" w14:textId="24BA1962" w:rsidR="000328D0" w:rsidRDefault="000328D0" w:rsidP="00C87DFC">
      <w:pPr>
        <w:rPr>
          <w:rFonts w:ascii="Arial" w:hAnsi="Arial" w:cs="Arial"/>
        </w:rPr>
      </w:pPr>
    </w:p>
    <w:p w14:paraId="126C95E7" w14:textId="6ABF7577" w:rsidR="000328D0" w:rsidRDefault="000328D0" w:rsidP="00C87DFC">
      <w:pPr>
        <w:rPr>
          <w:rFonts w:ascii="Arial" w:hAnsi="Arial" w:cs="Arial"/>
        </w:rPr>
      </w:pPr>
    </w:p>
    <w:p w14:paraId="46E61EF0" w14:textId="77777777" w:rsidR="00B12A43" w:rsidRDefault="00B12A43" w:rsidP="00C87DFC">
      <w:pPr>
        <w:rPr>
          <w:rFonts w:ascii="Arial" w:hAnsi="Arial" w:cs="Arial"/>
        </w:rPr>
        <w:sectPr w:rsidR="00B12A43" w:rsidSect="00B12A43">
          <w:pgSz w:w="16838" w:h="11906" w:orient="landscape"/>
          <w:pgMar w:top="1440" w:right="1440" w:bottom="1440" w:left="1440" w:header="709" w:footer="709" w:gutter="0"/>
          <w:cols w:space="708"/>
          <w:docGrid w:linePitch="360"/>
        </w:sectPr>
      </w:pPr>
    </w:p>
    <w:p w14:paraId="4E0A390F" w14:textId="79B46961" w:rsidR="000328D0" w:rsidRDefault="00AF1CB4" w:rsidP="00C87DFC">
      <w:pPr>
        <w:rPr>
          <w:rFonts w:ascii="Arial" w:hAnsi="Arial" w:cs="Arial"/>
        </w:rPr>
      </w:pPr>
      <w:r>
        <w:rPr>
          <w:rFonts w:ascii="Arial" w:hAnsi="Arial" w:cs="Arial"/>
        </w:rPr>
        <w:lastRenderedPageBreak/>
        <w:t xml:space="preserve">From the diagram we can see some of the main reasons according to research that may cause an employee to feel they are being underpaid and will eventually either leave the company they are working </w:t>
      </w:r>
      <w:proofErr w:type="gramStart"/>
      <w:r>
        <w:rPr>
          <w:rFonts w:ascii="Arial" w:hAnsi="Arial" w:cs="Arial"/>
        </w:rPr>
        <w:t>at</w:t>
      </w:r>
      <w:proofErr w:type="gramEnd"/>
      <w:r>
        <w:rPr>
          <w:rFonts w:ascii="Arial" w:hAnsi="Arial" w:cs="Arial"/>
        </w:rPr>
        <w:t xml:space="preserve"> or they will look to have a conversation with their manager themselves regarding their pay. </w:t>
      </w:r>
      <w:r w:rsidR="00D955F6">
        <w:rPr>
          <w:rFonts w:ascii="Arial" w:hAnsi="Arial" w:cs="Arial"/>
        </w:rPr>
        <w:t xml:space="preserve">According to </w:t>
      </w:r>
      <w:proofErr w:type="spellStart"/>
      <w:r w:rsidR="00E614D7">
        <w:rPr>
          <w:rFonts w:ascii="Arial" w:hAnsi="Arial" w:cs="Arial"/>
        </w:rPr>
        <w:t>benefitnews</w:t>
      </w:r>
      <w:proofErr w:type="spellEnd"/>
      <w:r w:rsidR="00E614D7">
        <w:rPr>
          <w:rFonts w:ascii="Arial" w:hAnsi="Arial" w:cs="Arial"/>
        </w:rPr>
        <w:t xml:space="preserve"> an article published online, compensation may be a topic of taboo but not discussing it can put a business at risk. With the fish s</w:t>
      </w:r>
      <w:r w:rsidR="0088387C">
        <w:rPr>
          <w:rFonts w:ascii="Arial" w:hAnsi="Arial" w:cs="Arial"/>
        </w:rPr>
        <w:t xml:space="preserve">cale </w:t>
      </w:r>
      <w:proofErr w:type="gramStart"/>
      <w:r w:rsidR="0088387C">
        <w:rPr>
          <w:rFonts w:ascii="Arial" w:hAnsi="Arial" w:cs="Arial"/>
        </w:rPr>
        <w:t>diagram</w:t>
      </w:r>
      <w:proofErr w:type="gramEnd"/>
      <w:r w:rsidR="0088387C">
        <w:rPr>
          <w:rFonts w:ascii="Arial" w:hAnsi="Arial" w:cs="Arial"/>
        </w:rPr>
        <w:t xml:space="preserve"> we can see that not having a plan to progress, no vision of a promotion, </w:t>
      </w:r>
      <w:r w:rsidR="00DB2639">
        <w:rPr>
          <w:rFonts w:ascii="Arial" w:hAnsi="Arial" w:cs="Arial"/>
        </w:rPr>
        <w:t xml:space="preserve">feeling overworked can make an employee feel </w:t>
      </w:r>
      <w:r w:rsidR="00011D57">
        <w:rPr>
          <w:rFonts w:ascii="Arial" w:hAnsi="Arial" w:cs="Arial"/>
        </w:rPr>
        <w:t xml:space="preserve">as though they are not valued and in return this will make them feel that they are underpaid. </w:t>
      </w:r>
      <w:r w:rsidR="000D555B">
        <w:rPr>
          <w:rFonts w:ascii="Arial" w:hAnsi="Arial" w:cs="Arial"/>
        </w:rPr>
        <w:t xml:space="preserve">Other aspects which can lead to this can also include no clear communication from management to staff working down the ladder. </w:t>
      </w:r>
      <w:r w:rsidR="00D428FD">
        <w:rPr>
          <w:rFonts w:ascii="Arial" w:hAnsi="Arial" w:cs="Arial"/>
        </w:rPr>
        <w:t>If this is not fixed it may also lead to staff feel disjointed from an organisation</w:t>
      </w:r>
      <w:r w:rsidR="008453FE">
        <w:rPr>
          <w:rFonts w:ascii="Arial" w:hAnsi="Arial" w:cs="Arial"/>
        </w:rPr>
        <w:t>, this blended with them feeling as though there is no plan to progress will lead to a drop in morale and eventually make an employee feel underpaid and want to leave</w:t>
      </w:r>
      <w:r w:rsidR="005557D3">
        <w:rPr>
          <w:rFonts w:ascii="Arial" w:hAnsi="Arial" w:cs="Arial"/>
        </w:rPr>
        <w:t xml:space="preserve">. </w:t>
      </w:r>
    </w:p>
    <w:p w14:paraId="1E447D65" w14:textId="77777777" w:rsidR="005557D3" w:rsidRDefault="005557D3" w:rsidP="00C87DFC">
      <w:pPr>
        <w:rPr>
          <w:rFonts w:ascii="Arial" w:hAnsi="Arial" w:cs="Arial"/>
        </w:rPr>
      </w:pPr>
    </w:p>
    <w:p w14:paraId="34F2B0A4" w14:textId="09E2B238" w:rsidR="004A1892" w:rsidRDefault="001E65C1" w:rsidP="00F0623D">
      <w:pPr>
        <w:rPr>
          <w:rFonts w:ascii="Arial" w:hAnsi="Arial" w:cs="Arial"/>
        </w:rPr>
      </w:pPr>
      <w:r>
        <w:rPr>
          <w:rFonts w:ascii="Arial" w:hAnsi="Arial" w:cs="Arial"/>
        </w:rPr>
        <w:t xml:space="preserve">In order to avoid </w:t>
      </w:r>
      <w:proofErr w:type="gramStart"/>
      <w:r>
        <w:rPr>
          <w:rFonts w:ascii="Arial" w:hAnsi="Arial" w:cs="Arial"/>
        </w:rPr>
        <w:t>this employers</w:t>
      </w:r>
      <w:proofErr w:type="gramEnd"/>
      <w:r>
        <w:rPr>
          <w:rFonts w:ascii="Arial" w:hAnsi="Arial" w:cs="Arial"/>
        </w:rPr>
        <w:t xml:space="preserve"> must realise what it is that employees want before feeling as though they are underpaid. Businesses must act before this </w:t>
      </w:r>
      <w:r w:rsidR="005039C7">
        <w:rPr>
          <w:rFonts w:ascii="Arial" w:hAnsi="Arial" w:cs="Arial"/>
        </w:rPr>
        <w:t xml:space="preserve">occurs </w:t>
      </w:r>
      <w:proofErr w:type="gramStart"/>
      <w:r w:rsidR="005039C7">
        <w:rPr>
          <w:rFonts w:ascii="Arial" w:hAnsi="Arial" w:cs="Arial"/>
        </w:rPr>
        <w:t>in order to</w:t>
      </w:r>
      <w:proofErr w:type="gramEnd"/>
      <w:r w:rsidR="005039C7">
        <w:rPr>
          <w:rFonts w:ascii="Arial" w:hAnsi="Arial" w:cs="Arial"/>
        </w:rPr>
        <w:t xml:space="preserve"> stay ahead and avoid having the conversations with workers that feel underpaid. According to </w:t>
      </w:r>
      <w:r w:rsidR="004A1892">
        <w:rPr>
          <w:rFonts w:ascii="Arial" w:hAnsi="Arial" w:cs="Arial"/>
        </w:rPr>
        <w:t xml:space="preserve">inc.com there is a list with the top 10 things employees want, </w:t>
      </w:r>
      <w:r w:rsidR="00F0623D">
        <w:rPr>
          <w:rFonts w:ascii="Arial" w:hAnsi="Arial" w:cs="Arial"/>
        </w:rPr>
        <w:t xml:space="preserve">the top three </w:t>
      </w:r>
      <w:r w:rsidR="00F43017">
        <w:rPr>
          <w:rFonts w:ascii="Arial" w:hAnsi="Arial" w:cs="Arial"/>
        </w:rPr>
        <w:t>include</w:t>
      </w:r>
      <w:r w:rsidR="00F0623D">
        <w:rPr>
          <w:rFonts w:ascii="Arial" w:hAnsi="Arial" w:cs="Arial"/>
        </w:rPr>
        <w:t>:</w:t>
      </w:r>
    </w:p>
    <w:p w14:paraId="0AC94C26" w14:textId="77777777" w:rsidR="00F0623D" w:rsidRDefault="00F0623D" w:rsidP="00F0623D">
      <w:pPr>
        <w:rPr>
          <w:rFonts w:ascii="Arial" w:hAnsi="Arial" w:cs="Arial"/>
        </w:rPr>
      </w:pPr>
    </w:p>
    <w:p w14:paraId="7703A0C5" w14:textId="43C7B874" w:rsidR="00F0623D" w:rsidRDefault="00F0623D" w:rsidP="00F0623D">
      <w:pPr>
        <w:pStyle w:val="ListParagraph"/>
        <w:numPr>
          <w:ilvl w:val="0"/>
          <w:numId w:val="6"/>
        </w:numPr>
        <w:rPr>
          <w:rFonts w:ascii="Arial" w:hAnsi="Arial" w:cs="Arial"/>
        </w:rPr>
      </w:pPr>
      <w:r>
        <w:rPr>
          <w:rFonts w:ascii="Arial" w:hAnsi="Arial" w:cs="Arial"/>
        </w:rPr>
        <w:t>Employees want</w:t>
      </w:r>
      <w:r w:rsidR="00F43017">
        <w:rPr>
          <w:rFonts w:ascii="Arial" w:hAnsi="Arial" w:cs="Arial"/>
        </w:rPr>
        <w:t xml:space="preserve"> purpose </w:t>
      </w:r>
    </w:p>
    <w:p w14:paraId="631BE6ED" w14:textId="69D2E986" w:rsidR="00F43017" w:rsidRDefault="00F43017" w:rsidP="00F0623D">
      <w:pPr>
        <w:pStyle w:val="ListParagraph"/>
        <w:numPr>
          <w:ilvl w:val="0"/>
          <w:numId w:val="6"/>
        </w:numPr>
        <w:rPr>
          <w:rFonts w:ascii="Arial" w:hAnsi="Arial" w:cs="Arial"/>
        </w:rPr>
      </w:pPr>
      <w:r>
        <w:rPr>
          <w:rFonts w:ascii="Arial" w:hAnsi="Arial" w:cs="Arial"/>
        </w:rPr>
        <w:t>Employees want goals</w:t>
      </w:r>
    </w:p>
    <w:p w14:paraId="7F78EAEC" w14:textId="1932BBFB" w:rsidR="00F43017" w:rsidRDefault="00F43017" w:rsidP="00F0623D">
      <w:pPr>
        <w:pStyle w:val="ListParagraph"/>
        <w:numPr>
          <w:ilvl w:val="0"/>
          <w:numId w:val="6"/>
        </w:numPr>
        <w:rPr>
          <w:rFonts w:ascii="Arial" w:hAnsi="Arial" w:cs="Arial"/>
        </w:rPr>
      </w:pPr>
      <w:r>
        <w:rPr>
          <w:rFonts w:ascii="Arial" w:hAnsi="Arial" w:cs="Arial"/>
        </w:rPr>
        <w:t>Employees want responsibility</w:t>
      </w:r>
    </w:p>
    <w:p w14:paraId="02903C7D" w14:textId="77777777" w:rsidR="00F43017" w:rsidRDefault="00F43017" w:rsidP="00F43017">
      <w:pPr>
        <w:rPr>
          <w:rFonts w:ascii="Arial" w:hAnsi="Arial" w:cs="Arial"/>
        </w:rPr>
      </w:pPr>
    </w:p>
    <w:p w14:paraId="37844DB3" w14:textId="119E64C8" w:rsidR="00F43017" w:rsidRDefault="00B403F1" w:rsidP="00F43017">
      <w:pPr>
        <w:rPr>
          <w:rFonts w:ascii="Arial" w:hAnsi="Arial" w:cs="Arial"/>
        </w:rPr>
      </w:pPr>
      <w:r>
        <w:rPr>
          <w:rFonts w:ascii="Arial" w:hAnsi="Arial" w:cs="Arial"/>
        </w:rPr>
        <w:t xml:space="preserve">None of these include employees specifically wanting a pay rise as this is something </w:t>
      </w:r>
      <w:r w:rsidR="006C4827">
        <w:rPr>
          <w:rFonts w:ascii="Arial" w:hAnsi="Arial" w:cs="Arial"/>
        </w:rPr>
        <w:t>that will likely come</w:t>
      </w:r>
      <w:r>
        <w:rPr>
          <w:rFonts w:ascii="Arial" w:hAnsi="Arial" w:cs="Arial"/>
        </w:rPr>
        <w:t xml:space="preserve"> with the job of having more goals</w:t>
      </w:r>
      <w:r w:rsidR="002D7661">
        <w:rPr>
          <w:rFonts w:ascii="Arial" w:hAnsi="Arial" w:cs="Arial"/>
        </w:rPr>
        <w:t xml:space="preserve"> and</w:t>
      </w:r>
      <w:r>
        <w:rPr>
          <w:rFonts w:ascii="Arial" w:hAnsi="Arial" w:cs="Arial"/>
        </w:rPr>
        <w:t xml:space="preserve"> more responsibility. In other </w:t>
      </w:r>
      <w:proofErr w:type="gramStart"/>
      <w:r>
        <w:rPr>
          <w:rFonts w:ascii="Arial" w:hAnsi="Arial" w:cs="Arial"/>
        </w:rPr>
        <w:t>words</w:t>
      </w:r>
      <w:proofErr w:type="gramEnd"/>
      <w:r>
        <w:rPr>
          <w:rFonts w:ascii="Arial" w:hAnsi="Arial" w:cs="Arial"/>
        </w:rPr>
        <w:t xml:space="preserve"> if an organisation builds a culture for an employee where they </w:t>
      </w:r>
      <w:r w:rsidR="008877B8">
        <w:rPr>
          <w:rFonts w:ascii="Arial" w:hAnsi="Arial" w:cs="Arial"/>
        </w:rPr>
        <w:t>are going to be able t</w:t>
      </w:r>
      <w:r w:rsidR="002D7661">
        <w:rPr>
          <w:rFonts w:ascii="Arial" w:hAnsi="Arial" w:cs="Arial"/>
        </w:rPr>
        <w:t xml:space="preserve">o work towards goals that will enable them to have a purpose and take on more responsibility they will feel more inclined to do well within that environment. </w:t>
      </w:r>
      <w:r w:rsidR="00951918">
        <w:rPr>
          <w:rFonts w:ascii="Arial" w:hAnsi="Arial" w:cs="Arial"/>
        </w:rPr>
        <w:t xml:space="preserve">To conclude the cause-and-effect analysis, </w:t>
      </w:r>
      <w:r w:rsidR="00CF797E">
        <w:rPr>
          <w:rFonts w:ascii="Arial" w:hAnsi="Arial" w:cs="Arial"/>
        </w:rPr>
        <w:t xml:space="preserve">if an employee has a structure built in around what they are looking for in terms of a fulfilling career that </w:t>
      </w:r>
      <w:r w:rsidR="00AF19BD">
        <w:rPr>
          <w:rFonts w:ascii="Arial" w:hAnsi="Arial" w:cs="Arial"/>
        </w:rPr>
        <w:t>will enable them to work towards being rewarded</w:t>
      </w:r>
      <w:r w:rsidR="00A3044E">
        <w:rPr>
          <w:rFonts w:ascii="Arial" w:hAnsi="Arial" w:cs="Arial"/>
        </w:rPr>
        <w:t xml:space="preserve"> financially will nurture a positive </w:t>
      </w:r>
      <w:r w:rsidR="0059585A">
        <w:rPr>
          <w:rFonts w:ascii="Arial" w:hAnsi="Arial" w:cs="Arial"/>
        </w:rPr>
        <w:t xml:space="preserve">experience for both employee and employer. </w:t>
      </w:r>
    </w:p>
    <w:p w14:paraId="45DA92FC" w14:textId="77777777" w:rsidR="0073568B" w:rsidRDefault="0073568B" w:rsidP="00F43017">
      <w:pPr>
        <w:rPr>
          <w:rFonts w:ascii="Arial" w:hAnsi="Arial" w:cs="Arial"/>
        </w:rPr>
      </w:pPr>
    </w:p>
    <w:p w14:paraId="3AF957B8" w14:textId="77777777" w:rsidR="0073568B" w:rsidRDefault="0073568B" w:rsidP="0073568B">
      <w:pPr>
        <w:rPr>
          <w:rFonts w:ascii="Arial" w:hAnsi="Arial" w:cs="Arial"/>
          <w:b/>
          <w:bCs/>
        </w:rPr>
      </w:pPr>
      <w:r w:rsidRPr="000F13E7">
        <w:rPr>
          <w:rFonts w:ascii="Arial" w:hAnsi="Arial" w:cs="Arial"/>
          <w:b/>
          <w:bCs/>
        </w:rPr>
        <w:t>PESTLE Analysis of macro environmental factors</w:t>
      </w:r>
    </w:p>
    <w:p w14:paraId="21A11041" w14:textId="0343E3EB" w:rsidR="0073568B" w:rsidRPr="00F43017" w:rsidRDefault="0073568B" w:rsidP="00F43017">
      <w:pPr>
        <w:rPr>
          <w:rFonts w:ascii="Arial" w:hAnsi="Arial" w:cs="Arial"/>
        </w:rPr>
      </w:pPr>
      <w:r>
        <w:rPr>
          <w:rFonts w:ascii="Arial" w:hAnsi="Arial" w:cs="Arial"/>
        </w:rPr>
        <w:t xml:space="preserve">According to an article online published by </w:t>
      </w:r>
      <w:r w:rsidR="00C9460C">
        <w:rPr>
          <w:rFonts w:ascii="Arial" w:hAnsi="Arial" w:cs="Arial"/>
        </w:rPr>
        <w:t>Business Documents, a PESTLE Analysis is “</w:t>
      </w:r>
      <w:r w:rsidR="00FE3512" w:rsidRPr="00FE3512">
        <w:rPr>
          <w:rFonts w:ascii="Arial" w:hAnsi="Arial" w:cs="Arial"/>
        </w:rPr>
        <w:t xml:space="preserve">an examination of macro environment and external factors to help us understand the context and pressures for a Product, Project, Business </w:t>
      </w:r>
      <w:proofErr w:type="gramStart"/>
      <w:r w:rsidR="00FE3512" w:rsidRPr="00FE3512">
        <w:rPr>
          <w:rFonts w:ascii="Arial" w:hAnsi="Arial" w:cs="Arial"/>
        </w:rPr>
        <w:t>Area</w:t>
      </w:r>
      <w:proofErr w:type="gramEnd"/>
      <w:r w:rsidR="00FE3512" w:rsidRPr="00FE3512">
        <w:rPr>
          <w:rFonts w:ascii="Arial" w:hAnsi="Arial" w:cs="Arial"/>
        </w:rPr>
        <w:t xml:space="preserve"> or Organisation</w:t>
      </w:r>
      <w:r w:rsidR="00EB2EC7">
        <w:rPr>
          <w:rFonts w:ascii="Arial" w:hAnsi="Arial" w:cs="Arial"/>
        </w:rPr>
        <w:t xml:space="preserve">. Within my research I have put together the analysis specifically related to </w:t>
      </w:r>
      <w:r w:rsidR="00C70B59">
        <w:rPr>
          <w:rFonts w:ascii="Arial" w:hAnsi="Arial" w:cs="Arial"/>
        </w:rPr>
        <w:t>an employee wanting a pay rise. The diagram can be seen below on Page 8.</w:t>
      </w:r>
    </w:p>
    <w:p w14:paraId="09C137E4" w14:textId="5489D45C" w:rsidR="000328D0" w:rsidRDefault="000328D0" w:rsidP="00C87DFC">
      <w:pPr>
        <w:rPr>
          <w:rFonts w:ascii="Arial" w:hAnsi="Arial" w:cs="Arial"/>
        </w:rPr>
      </w:pPr>
    </w:p>
    <w:p w14:paraId="46A49F8B" w14:textId="34897455" w:rsidR="000328D0" w:rsidRDefault="000328D0" w:rsidP="00C87DFC">
      <w:pPr>
        <w:rPr>
          <w:rFonts w:ascii="Arial" w:hAnsi="Arial" w:cs="Arial"/>
        </w:rPr>
      </w:pPr>
    </w:p>
    <w:p w14:paraId="1840BCBE" w14:textId="06959307" w:rsidR="000328D0" w:rsidRDefault="000328D0" w:rsidP="00C87DFC">
      <w:pPr>
        <w:rPr>
          <w:rFonts w:ascii="Arial" w:hAnsi="Arial" w:cs="Arial"/>
        </w:rPr>
      </w:pPr>
    </w:p>
    <w:p w14:paraId="33362A64" w14:textId="400516AB" w:rsidR="000328D0" w:rsidRDefault="000328D0" w:rsidP="00C87DFC">
      <w:pPr>
        <w:rPr>
          <w:rFonts w:ascii="Arial" w:hAnsi="Arial" w:cs="Arial"/>
        </w:rPr>
      </w:pPr>
    </w:p>
    <w:p w14:paraId="1E437DE2" w14:textId="1E40FFD3" w:rsidR="000328D0" w:rsidRDefault="000328D0" w:rsidP="00C87DFC">
      <w:pPr>
        <w:rPr>
          <w:rFonts w:ascii="Arial" w:hAnsi="Arial" w:cs="Arial"/>
        </w:rPr>
      </w:pPr>
    </w:p>
    <w:p w14:paraId="5C6862BD" w14:textId="1520D6A5" w:rsidR="003F0926" w:rsidRDefault="003F0926" w:rsidP="00913938">
      <w:pPr>
        <w:tabs>
          <w:tab w:val="left" w:pos="3300"/>
        </w:tabs>
        <w:rPr>
          <w:rFonts w:ascii="Arial" w:hAnsi="Arial" w:cs="Arial"/>
        </w:rPr>
        <w:sectPr w:rsidR="003F0926" w:rsidSect="00B12A43">
          <w:pgSz w:w="11906" w:h="16838"/>
          <w:pgMar w:top="1440" w:right="1440" w:bottom="1440" w:left="1440" w:header="709" w:footer="709" w:gutter="0"/>
          <w:cols w:space="708"/>
          <w:docGrid w:linePitch="360"/>
        </w:sectPr>
      </w:pPr>
    </w:p>
    <w:tbl>
      <w:tblPr>
        <w:tblpPr w:leftFromText="180" w:rightFromText="180" w:horzAnchor="margin" w:tblpY="880"/>
        <w:tblW w:w="15060" w:type="dxa"/>
        <w:tblCellMar>
          <w:left w:w="0" w:type="dxa"/>
          <w:right w:w="0" w:type="dxa"/>
        </w:tblCellMar>
        <w:tblLook w:val="0420" w:firstRow="1" w:lastRow="0" w:firstColumn="0" w:lastColumn="0" w:noHBand="0" w:noVBand="1"/>
      </w:tblPr>
      <w:tblGrid>
        <w:gridCol w:w="2511"/>
        <w:gridCol w:w="2515"/>
        <w:gridCol w:w="2512"/>
        <w:gridCol w:w="2515"/>
        <w:gridCol w:w="2595"/>
        <w:gridCol w:w="2412"/>
      </w:tblGrid>
      <w:tr w:rsidR="00C9761E" w:rsidRPr="00C9761E" w14:paraId="494772B2" w14:textId="77777777" w:rsidTr="00C9761E">
        <w:trPr>
          <w:trHeight w:val="888"/>
        </w:trPr>
        <w:tc>
          <w:tcPr>
            <w:tcW w:w="2511"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94E0F16" w14:textId="77777777" w:rsidR="00C9761E" w:rsidRPr="00C9761E" w:rsidRDefault="00C9761E" w:rsidP="00C9761E">
            <w:pPr>
              <w:tabs>
                <w:tab w:val="left" w:pos="3300"/>
              </w:tabs>
              <w:rPr>
                <w:rFonts w:ascii="Arial" w:hAnsi="Arial" w:cs="Arial"/>
                <w:color w:val="FFFFFF" w:themeColor="background1"/>
              </w:rPr>
            </w:pPr>
            <w:r w:rsidRPr="00C9761E">
              <w:rPr>
                <w:rFonts w:ascii="Arial" w:hAnsi="Arial" w:cs="Arial"/>
                <w:b/>
                <w:bCs/>
                <w:color w:val="FFFFFF" w:themeColor="background1"/>
              </w:rPr>
              <w:lastRenderedPageBreak/>
              <w:t>Political</w:t>
            </w:r>
          </w:p>
        </w:tc>
        <w:tc>
          <w:tcPr>
            <w:tcW w:w="251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02A5825B" w14:textId="77777777" w:rsidR="00C9761E" w:rsidRPr="00C9761E" w:rsidRDefault="00C9761E" w:rsidP="00C9761E">
            <w:pPr>
              <w:tabs>
                <w:tab w:val="left" w:pos="3300"/>
              </w:tabs>
              <w:rPr>
                <w:rFonts w:ascii="Arial" w:hAnsi="Arial" w:cs="Arial"/>
                <w:color w:val="FFFFFF" w:themeColor="background1"/>
              </w:rPr>
            </w:pPr>
            <w:r w:rsidRPr="00C9761E">
              <w:rPr>
                <w:rFonts w:ascii="Arial" w:hAnsi="Arial" w:cs="Arial"/>
                <w:b/>
                <w:bCs/>
                <w:color w:val="FFFFFF" w:themeColor="background1"/>
              </w:rPr>
              <w:t>Economical</w:t>
            </w:r>
          </w:p>
        </w:tc>
        <w:tc>
          <w:tcPr>
            <w:tcW w:w="2512"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2869BDA" w14:textId="77777777" w:rsidR="00C9761E" w:rsidRPr="00C9761E" w:rsidRDefault="00C9761E" w:rsidP="00C9761E">
            <w:pPr>
              <w:tabs>
                <w:tab w:val="left" w:pos="3300"/>
              </w:tabs>
              <w:rPr>
                <w:rFonts w:ascii="Arial" w:hAnsi="Arial" w:cs="Arial"/>
                <w:color w:val="FFFFFF" w:themeColor="background1"/>
              </w:rPr>
            </w:pPr>
            <w:r w:rsidRPr="00C9761E">
              <w:rPr>
                <w:rFonts w:ascii="Arial" w:hAnsi="Arial" w:cs="Arial"/>
                <w:b/>
                <w:bCs/>
                <w:color w:val="FFFFFF" w:themeColor="background1"/>
              </w:rPr>
              <w:t>Social</w:t>
            </w:r>
          </w:p>
        </w:tc>
        <w:tc>
          <w:tcPr>
            <w:tcW w:w="251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115B5EB" w14:textId="77777777" w:rsidR="00C9761E" w:rsidRPr="00C9761E" w:rsidRDefault="00C9761E" w:rsidP="00C9761E">
            <w:pPr>
              <w:tabs>
                <w:tab w:val="left" w:pos="3300"/>
              </w:tabs>
              <w:rPr>
                <w:rFonts w:ascii="Arial" w:hAnsi="Arial" w:cs="Arial"/>
                <w:color w:val="FFFFFF" w:themeColor="background1"/>
              </w:rPr>
            </w:pPr>
            <w:r w:rsidRPr="00C9761E">
              <w:rPr>
                <w:rFonts w:ascii="Arial" w:hAnsi="Arial" w:cs="Arial"/>
                <w:b/>
                <w:bCs/>
                <w:color w:val="FFFFFF" w:themeColor="background1"/>
              </w:rPr>
              <w:t>Technological</w:t>
            </w:r>
          </w:p>
        </w:tc>
        <w:tc>
          <w:tcPr>
            <w:tcW w:w="259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8F0B9EF" w14:textId="77777777" w:rsidR="00C9761E" w:rsidRPr="00C9761E" w:rsidRDefault="00C9761E" w:rsidP="00C9761E">
            <w:pPr>
              <w:tabs>
                <w:tab w:val="left" w:pos="3300"/>
              </w:tabs>
              <w:rPr>
                <w:rFonts w:ascii="Arial" w:hAnsi="Arial" w:cs="Arial"/>
                <w:color w:val="FFFFFF" w:themeColor="background1"/>
              </w:rPr>
            </w:pPr>
            <w:r w:rsidRPr="00C9761E">
              <w:rPr>
                <w:rFonts w:ascii="Arial" w:hAnsi="Arial" w:cs="Arial"/>
                <w:b/>
                <w:bCs/>
                <w:color w:val="FFFFFF" w:themeColor="background1"/>
              </w:rPr>
              <w:t>Environmental</w:t>
            </w:r>
          </w:p>
        </w:tc>
        <w:tc>
          <w:tcPr>
            <w:tcW w:w="2412"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619DD31" w14:textId="77777777" w:rsidR="00C9761E" w:rsidRPr="00C9761E" w:rsidRDefault="00C9761E" w:rsidP="00C9761E">
            <w:pPr>
              <w:tabs>
                <w:tab w:val="left" w:pos="3300"/>
              </w:tabs>
              <w:rPr>
                <w:rFonts w:ascii="Arial" w:hAnsi="Arial" w:cs="Arial"/>
                <w:color w:val="FFFFFF" w:themeColor="background1"/>
              </w:rPr>
            </w:pPr>
            <w:r w:rsidRPr="00C9761E">
              <w:rPr>
                <w:rFonts w:ascii="Arial" w:hAnsi="Arial" w:cs="Arial"/>
                <w:b/>
                <w:bCs/>
                <w:color w:val="FFFFFF" w:themeColor="background1"/>
              </w:rPr>
              <w:t>Legal</w:t>
            </w:r>
          </w:p>
        </w:tc>
      </w:tr>
      <w:tr w:rsidR="00C9761E" w:rsidRPr="00C9761E" w14:paraId="6D283F02" w14:textId="77777777" w:rsidTr="00C9761E">
        <w:trPr>
          <w:trHeight w:val="591"/>
        </w:trPr>
        <w:tc>
          <w:tcPr>
            <w:tcW w:w="2511"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50804F5" w14:textId="77777777" w:rsidR="00C9761E" w:rsidRPr="00C9761E" w:rsidRDefault="00C9761E" w:rsidP="00C9761E">
            <w:pPr>
              <w:tabs>
                <w:tab w:val="left" w:pos="3300"/>
              </w:tabs>
              <w:rPr>
                <w:rFonts w:ascii="Arial" w:hAnsi="Arial" w:cs="Arial"/>
              </w:rPr>
            </w:pPr>
            <w:r w:rsidRPr="00C9761E">
              <w:rPr>
                <w:rFonts w:ascii="Arial" w:hAnsi="Arial" w:cs="Arial"/>
              </w:rPr>
              <w:t xml:space="preserve">Cost of living going up </w:t>
            </w:r>
          </w:p>
        </w:tc>
        <w:tc>
          <w:tcPr>
            <w:tcW w:w="251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FB3133B" w14:textId="77777777" w:rsidR="00C9761E" w:rsidRPr="00C9761E" w:rsidRDefault="00C9761E" w:rsidP="00C9761E">
            <w:pPr>
              <w:tabs>
                <w:tab w:val="left" w:pos="3300"/>
              </w:tabs>
              <w:rPr>
                <w:rFonts w:ascii="Arial" w:hAnsi="Arial" w:cs="Arial"/>
              </w:rPr>
            </w:pPr>
            <w:r w:rsidRPr="00C9761E">
              <w:rPr>
                <w:rFonts w:ascii="Arial" w:hAnsi="Arial" w:cs="Arial"/>
              </w:rPr>
              <w:t>Inflation</w:t>
            </w:r>
          </w:p>
        </w:tc>
        <w:tc>
          <w:tcPr>
            <w:tcW w:w="2512"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3F58B50" w14:textId="77777777" w:rsidR="00C9761E" w:rsidRPr="00C9761E" w:rsidRDefault="00C9761E" w:rsidP="00C9761E">
            <w:pPr>
              <w:tabs>
                <w:tab w:val="left" w:pos="3300"/>
              </w:tabs>
              <w:rPr>
                <w:rFonts w:ascii="Arial" w:hAnsi="Arial" w:cs="Arial"/>
              </w:rPr>
            </w:pPr>
            <w:r w:rsidRPr="00C9761E">
              <w:rPr>
                <w:rFonts w:ascii="Arial" w:hAnsi="Arial" w:cs="Arial"/>
              </w:rPr>
              <w:t>Lifestyle trends</w:t>
            </w:r>
          </w:p>
        </w:tc>
        <w:tc>
          <w:tcPr>
            <w:tcW w:w="251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DEE3D79" w14:textId="77777777" w:rsidR="00C9761E" w:rsidRPr="00C9761E" w:rsidRDefault="00C9761E" w:rsidP="00C9761E">
            <w:pPr>
              <w:tabs>
                <w:tab w:val="left" w:pos="3300"/>
              </w:tabs>
              <w:rPr>
                <w:rFonts w:ascii="Arial" w:hAnsi="Arial" w:cs="Arial"/>
              </w:rPr>
            </w:pPr>
            <w:r w:rsidRPr="00C9761E">
              <w:rPr>
                <w:rFonts w:ascii="Arial" w:hAnsi="Arial" w:cs="Arial"/>
              </w:rPr>
              <w:t>Relationship to remote working</w:t>
            </w:r>
          </w:p>
        </w:tc>
        <w:tc>
          <w:tcPr>
            <w:tcW w:w="259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7B93AC0" w14:textId="77777777" w:rsidR="00C9761E" w:rsidRPr="00C9761E" w:rsidRDefault="00C9761E" w:rsidP="00C9761E">
            <w:pPr>
              <w:tabs>
                <w:tab w:val="left" w:pos="3300"/>
              </w:tabs>
              <w:rPr>
                <w:rFonts w:ascii="Arial" w:hAnsi="Arial" w:cs="Arial"/>
              </w:rPr>
            </w:pPr>
            <w:r w:rsidRPr="00C9761E">
              <w:rPr>
                <w:rFonts w:ascii="Arial" w:hAnsi="Arial" w:cs="Arial"/>
              </w:rPr>
              <w:t>Relationship with global warming</w:t>
            </w:r>
          </w:p>
        </w:tc>
        <w:tc>
          <w:tcPr>
            <w:tcW w:w="2412"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80FB1E3" w14:textId="77777777" w:rsidR="00C9761E" w:rsidRPr="00C9761E" w:rsidRDefault="00C9761E" w:rsidP="00C9761E">
            <w:pPr>
              <w:tabs>
                <w:tab w:val="left" w:pos="3300"/>
              </w:tabs>
              <w:rPr>
                <w:rFonts w:ascii="Arial" w:hAnsi="Arial" w:cs="Arial"/>
              </w:rPr>
            </w:pPr>
            <w:r w:rsidRPr="00C9761E">
              <w:rPr>
                <w:rFonts w:ascii="Arial" w:hAnsi="Arial" w:cs="Arial"/>
              </w:rPr>
              <w:t>Changes in law</w:t>
            </w:r>
          </w:p>
        </w:tc>
      </w:tr>
      <w:tr w:rsidR="00C9761E" w:rsidRPr="00C9761E" w14:paraId="3E19B67D" w14:textId="77777777" w:rsidTr="00C9761E">
        <w:trPr>
          <w:trHeight w:val="568"/>
        </w:trPr>
        <w:tc>
          <w:tcPr>
            <w:tcW w:w="251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C061EFF" w14:textId="77777777" w:rsidR="00C9761E" w:rsidRPr="00C9761E" w:rsidRDefault="00C9761E" w:rsidP="00C9761E">
            <w:pPr>
              <w:tabs>
                <w:tab w:val="left" w:pos="3300"/>
              </w:tabs>
              <w:rPr>
                <w:rFonts w:ascii="Arial" w:hAnsi="Arial" w:cs="Arial"/>
              </w:rPr>
            </w:pPr>
            <w:r w:rsidRPr="00C9761E">
              <w:rPr>
                <w:rFonts w:ascii="Arial" w:hAnsi="Arial" w:cs="Arial"/>
              </w:rPr>
              <w:t>Effect of wars</w:t>
            </w:r>
          </w:p>
        </w:tc>
        <w:tc>
          <w:tcPr>
            <w:tcW w:w="251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1DFEC6F" w14:textId="77777777" w:rsidR="00C9761E" w:rsidRPr="00C9761E" w:rsidRDefault="00C9761E" w:rsidP="00C9761E">
            <w:pPr>
              <w:tabs>
                <w:tab w:val="left" w:pos="3300"/>
              </w:tabs>
              <w:rPr>
                <w:rFonts w:ascii="Arial" w:hAnsi="Arial" w:cs="Arial"/>
              </w:rPr>
            </w:pPr>
            <w:r w:rsidRPr="00C9761E">
              <w:rPr>
                <w:rFonts w:ascii="Arial" w:hAnsi="Arial" w:cs="Arial"/>
              </w:rPr>
              <w:t>Recession</w:t>
            </w:r>
          </w:p>
        </w:tc>
        <w:tc>
          <w:tcPr>
            <w:tcW w:w="2512"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67E4953" w14:textId="77777777" w:rsidR="00C9761E" w:rsidRPr="00C9761E" w:rsidRDefault="00C9761E" w:rsidP="00C9761E">
            <w:pPr>
              <w:tabs>
                <w:tab w:val="left" w:pos="3300"/>
              </w:tabs>
              <w:rPr>
                <w:rFonts w:ascii="Arial" w:hAnsi="Arial" w:cs="Arial"/>
              </w:rPr>
            </w:pPr>
            <w:r w:rsidRPr="00C9761E">
              <w:rPr>
                <w:rFonts w:ascii="Arial" w:hAnsi="Arial" w:cs="Arial"/>
              </w:rPr>
              <w:t>Consumer buying patterns</w:t>
            </w:r>
          </w:p>
        </w:tc>
        <w:tc>
          <w:tcPr>
            <w:tcW w:w="251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5CFB751" w14:textId="77777777" w:rsidR="00C9761E" w:rsidRPr="00C9761E" w:rsidRDefault="00C9761E" w:rsidP="00C9761E">
            <w:pPr>
              <w:tabs>
                <w:tab w:val="left" w:pos="3300"/>
              </w:tabs>
              <w:rPr>
                <w:rFonts w:ascii="Arial" w:hAnsi="Arial" w:cs="Arial"/>
              </w:rPr>
            </w:pPr>
            <w:r w:rsidRPr="00C9761E">
              <w:rPr>
                <w:rFonts w:ascii="Arial" w:hAnsi="Arial" w:cs="Arial"/>
              </w:rPr>
              <w:t>Relationship to flexible working</w:t>
            </w:r>
          </w:p>
        </w:tc>
        <w:tc>
          <w:tcPr>
            <w:tcW w:w="259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CB860D1" w14:textId="77777777" w:rsidR="00C9761E" w:rsidRPr="00C9761E" w:rsidRDefault="00C9761E" w:rsidP="00C9761E">
            <w:pPr>
              <w:tabs>
                <w:tab w:val="left" w:pos="3300"/>
              </w:tabs>
              <w:rPr>
                <w:rFonts w:ascii="Arial" w:hAnsi="Arial" w:cs="Arial"/>
              </w:rPr>
            </w:pPr>
            <w:r w:rsidRPr="00C9761E">
              <w:rPr>
                <w:rFonts w:ascii="Arial" w:hAnsi="Arial" w:cs="Arial"/>
              </w:rPr>
              <w:t>Relationship with recycling</w:t>
            </w:r>
          </w:p>
        </w:tc>
        <w:tc>
          <w:tcPr>
            <w:tcW w:w="2412"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866E2DB" w14:textId="77777777" w:rsidR="00C9761E" w:rsidRPr="00C9761E" w:rsidRDefault="00C9761E" w:rsidP="00C9761E">
            <w:pPr>
              <w:tabs>
                <w:tab w:val="left" w:pos="3300"/>
              </w:tabs>
              <w:rPr>
                <w:rFonts w:ascii="Arial" w:hAnsi="Arial" w:cs="Arial"/>
              </w:rPr>
            </w:pPr>
            <w:r w:rsidRPr="00C9761E">
              <w:rPr>
                <w:rFonts w:ascii="Arial" w:hAnsi="Arial" w:cs="Arial"/>
              </w:rPr>
              <w:t>Future legislation changes</w:t>
            </w:r>
          </w:p>
        </w:tc>
      </w:tr>
      <w:tr w:rsidR="00C9761E" w:rsidRPr="00C9761E" w14:paraId="230CFBC3" w14:textId="77777777" w:rsidTr="00C9761E">
        <w:trPr>
          <w:trHeight w:val="568"/>
        </w:trPr>
        <w:tc>
          <w:tcPr>
            <w:tcW w:w="251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B7AA576" w14:textId="77777777" w:rsidR="00C9761E" w:rsidRPr="00C9761E" w:rsidRDefault="00C9761E" w:rsidP="00C9761E">
            <w:pPr>
              <w:tabs>
                <w:tab w:val="left" w:pos="3300"/>
              </w:tabs>
              <w:rPr>
                <w:rFonts w:ascii="Arial" w:hAnsi="Arial" w:cs="Arial"/>
              </w:rPr>
            </w:pPr>
            <w:r w:rsidRPr="00C9761E">
              <w:rPr>
                <w:rFonts w:ascii="Arial" w:hAnsi="Arial" w:cs="Arial"/>
              </w:rPr>
              <w:t xml:space="preserve"> </w:t>
            </w:r>
          </w:p>
        </w:tc>
        <w:tc>
          <w:tcPr>
            <w:tcW w:w="251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B2A87B8" w14:textId="77777777" w:rsidR="00C9761E" w:rsidRPr="00C9761E" w:rsidRDefault="00C9761E" w:rsidP="00C9761E">
            <w:pPr>
              <w:tabs>
                <w:tab w:val="left" w:pos="3300"/>
              </w:tabs>
              <w:rPr>
                <w:rFonts w:ascii="Arial" w:hAnsi="Arial" w:cs="Arial"/>
              </w:rPr>
            </w:pPr>
            <w:r w:rsidRPr="00C9761E">
              <w:rPr>
                <w:rFonts w:ascii="Arial" w:hAnsi="Arial" w:cs="Arial"/>
              </w:rPr>
              <w:t>Unemployment levels</w:t>
            </w:r>
          </w:p>
        </w:tc>
        <w:tc>
          <w:tcPr>
            <w:tcW w:w="2512"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9A56E65" w14:textId="77777777" w:rsidR="00C9761E" w:rsidRPr="00C9761E" w:rsidRDefault="00C9761E" w:rsidP="00C9761E">
            <w:pPr>
              <w:tabs>
                <w:tab w:val="left" w:pos="3300"/>
              </w:tabs>
              <w:rPr>
                <w:rFonts w:ascii="Arial" w:hAnsi="Arial" w:cs="Arial"/>
              </w:rPr>
            </w:pPr>
          </w:p>
        </w:tc>
        <w:tc>
          <w:tcPr>
            <w:tcW w:w="251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A88D647" w14:textId="77777777" w:rsidR="00C9761E" w:rsidRPr="00C9761E" w:rsidRDefault="00C9761E" w:rsidP="00C9761E">
            <w:pPr>
              <w:tabs>
                <w:tab w:val="left" w:pos="3300"/>
              </w:tabs>
              <w:rPr>
                <w:rFonts w:ascii="Arial" w:hAnsi="Arial" w:cs="Arial"/>
              </w:rPr>
            </w:pPr>
          </w:p>
        </w:tc>
        <w:tc>
          <w:tcPr>
            <w:tcW w:w="259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E916DD5" w14:textId="77777777" w:rsidR="00C9761E" w:rsidRPr="00C9761E" w:rsidRDefault="00C9761E" w:rsidP="00C9761E">
            <w:pPr>
              <w:tabs>
                <w:tab w:val="left" w:pos="3300"/>
              </w:tabs>
              <w:rPr>
                <w:rFonts w:ascii="Arial" w:hAnsi="Arial" w:cs="Arial"/>
              </w:rPr>
            </w:pPr>
          </w:p>
        </w:tc>
        <w:tc>
          <w:tcPr>
            <w:tcW w:w="2412"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C2F70F3" w14:textId="77777777" w:rsidR="00C9761E" w:rsidRPr="00C9761E" w:rsidRDefault="00C9761E" w:rsidP="00C9761E">
            <w:pPr>
              <w:tabs>
                <w:tab w:val="left" w:pos="3300"/>
              </w:tabs>
              <w:rPr>
                <w:rFonts w:ascii="Arial" w:hAnsi="Arial" w:cs="Arial"/>
              </w:rPr>
            </w:pPr>
          </w:p>
        </w:tc>
      </w:tr>
    </w:tbl>
    <w:p w14:paraId="3084DA5A" w14:textId="77777777" w:rsidR="00C9761E" w:rsidRDefault="00C9761E" w:rsidP="00C9761E">
      <w:pPr>
        <w:rPr>
          <w:rFonts w:ascii="Arial" w:hAnsi="Arial" w:cs="Arial"/>
          <w:b/>
          <w:bCs/>
        </w:rPr>
      </w:pPr>
      <w:r w:rsidRPr="000F13E7">
        <w:rPr>
          <w:rFonts w:ascii="Arial" w:hAnsi="Arial" w:cs="Arial"/>
          <w:b/>
          <w:bCs/>
        </w:rPr>
        <w:t>PESTLE Analysis of macro environmental factors</w:t>
      </w:r>
    </w:p>
    <w:p w14:paraId="66E1B029" w14:textId="1FCC4B16" w:rsidR="000328D0" w:rsidRDefault="000328D0" w:rsidP="00913938">
      <w:pPr>
        <w:tabs>
          <w:tab w:val="left" w:pos="3300"/>
        </w:tabs>
        <w:rPr>
          <w:rFonts w:ascii="Arial" w:hAnsi="Arial" w:cs="Arial"/>
        </w:rPr>
      </w:pPr>
    </w:p>
    <w:p w14:paraId="7E167837" w14:textId="3F0EE3F8" w:rsidR="000328D0" w:rsidRDefault="000328D0" w:rsidP="00C87DFC">
      <w:pPr>
        <w:rPr>
          <w:rFonts w:ascii="Arial" w:hAnsi="Arial" w:cs="Arial"/>
        </w:rPr>
      </w:pPr>
    </w:p>
    <w:p w14:paraId="36E58896" w14:textId="77777777" w:rsidR="00913938" w:rsidRDefault="00913938" w:rsidP="00C87DFC">
      <w:pPr>
        <w:rPr>
          <w:rFonts w:ascii="Arial" w:hAnsi="Arial" w:cs="Arial"/>
        </w:rPr>
      </w:pPr>
    </w:p>
    <w:p w14:paraId="3CD5FCC0" w14:textId="77777777" w:rsidR="00913938" w:rsidRDefault="00913938" w:rsidP="00C87DFC">
      <w:pPr>
        <w:rPr>
          <w:rFonts w:ascii="Arial" w:hAnsi="Arial" w:cs="Arial"/>
        </w:rPr>
      </w:pPr>
    </w:p>
    <w:p w14:paraId="68D9FDD0" w14:textId="77777777" w:rsidR="00913938" w:rsidRDefault="00913938" w:rsidP="00C87DFC">
      <w:pPr>
        <w:rPr>
          <w:rFonts w:ascii="Arial" w:hAnsi="Arial" w:cs="Arial"/>
        </w:rPr>
      </w:pPr>
    </w:p>
    <w:p w14:paraId="09E82A29" w14:textId="77777777" w:rsidR="00913938" w:rsidRDefault="00913938" w:rsidP="00C87DFC">
      <w:pPr>
        <w:rPr>
          <w:rFonts w:ascii="Arial" w:hAnsi="Arial" w:cs="Arial"/>
        </w:rPr>
      </w:pPr>
    </w:p>
    <w:p w14:paraId="42B8AFE3" w14:textId="77777777" w:rsidR="00913938" w:rsidRDefault="00913938" w:rsidP="00C87DFC">
      <w:pPr>
        <w:rPr>
          <w:rFonts w:ascii="Arial" w:hAnsi="Arial" w:cs="Arial"/>
        </w:rPr>
      </w:pPr>
    </w:p>
    <w:p w14:paraId="3FE27101" w14:textId="77777777" w:rsidR="00913938" w:rsidRDefault="00913938" w:rsidP="00C87DFC">
      <w:pPr>
        <w:rPr>
          <w:rFonts w:ascii="Arial" w:hAnsi="Arial" w:cs="Arial"/>
        </w:rPr>
      </w:pPr>
    </w:p>
    <w:p w14:paraId="0267112B" w14:textId="77777777" w:rsidR="00913938" w:rsidRDefault="00913938" w:rsidP="00C87DFC">
      <w:pPr>
        <w:rPr>
          <w:rFonts w:ascii="Arial" w:hAnsi="Arial" w:cs="Arial"/>
        </w:rPr>
      </w:pPr>
    </w:p>
    <w:p w14:paraId="73EAC482" w14:textId="77777777" w:rsidR="00913938" w:rsidRDefault="00913938" w:rsidP="00C87DFC">
      <w:pPr>
        <w:rPr>
          <w:rFonts w:ascii="Arial" w:hAnsi="Arial" w:cs="Arial"/>
        </w:rPr>
      </w:pPr>
    </w:p>
    <w:p w14:paraId="5AD7B943" w14:textId="77777777" w:rsidR="00913938" w:rsidRDefault="00913938" w:rsidP="00C87DFC">
      <w:pPr>
        <w:rPr>
          <w:rFonts w:ascii="Arial" w:hAnsi="Arial" w:cs="Arial"/>
        </w:rPr>
      </w:pPr>
    </w:p>
    <w:p w14:paraId="15EA082F" w14:textId="77777777" w:rsidR="00C9761E" w:rsidRDefault="00C9761E" w:rsidP="00C87DFC">
      <w:pPr>
        <w:rPr>
          <w:rFonts w:ascii="Arial" w:hAnsi="Arial" w:cs="Arial"/>
        </w:rPr>
        <w:sectPr w:rsidR="00C9761E" w:rsidSect="003F0926">
          <w:pgSz w:w="16838" w:h="11906" w:orient="landscape"/>
          <w:pgMar w:top="1440" w:right="1440" w:bottom="1440" w:left="1440" w:header="709" w:footer="709" w:gutter="0"/>
          <w:cols w:space="708"/>
          <w:docGrid w:linePitch="360"/>
        </w:sectPr>
      </w:pPr>
    </w:p>
    <w:p w14:paraId="756B744E" w14:textId="77777777" w:rsidR="00913938" w:rsidRDefault="00913938" w:rsidP="00C87DFC">
      <w:pPr>
        <w:rPr>
          <w:rFonts w:ascii="Arial" w:hAnsi="Arial" w:cs="Arial"/>
        </w:rPr>
      </w:pPr>
    </w:p>
    <w:p w14:paraId="1BBEF9D0" w14:textId="77777777" w:rsidR="00346876" w:rsidRDefault="00C36499" w:rsidP="00C87DFC">
      <w:pPr>
        <w:rPr>
          <w:rFonts w:ascii="Arial" w:hAnsi="Arial" w:cs="Arial"/>
        </w:rPr>
      </w:pPr>
      <w:r>
        <w:rPr>
          <w:rFonts w:ascii="Arial" w:hAnsi="Arial" w:cs="Arial"/>
        </w:rPr>
        <w:t xml:space="preserve">Within the analysis we can see various reasons as to why an employee may want </w:t>
      </w:r>
      <w:proofErr w:type="gramStart"/>
      <w:r>
        <w:rPr>
          <w:rFonts w:ascii="Arial" w:hAnsi="Arial" w:cs="Arial"/>
        </w:rPr>
        <w:t xml:space="preserve">to </w:t>
      </w:r>
      <w:r w:rsidR="00977C09">
        <w:rPr>
          <w:rFonts w:ascii="Arial" w:hAnsi="Arial" w:cs="Arial"/>
        </w:rPr>
        <w:t xml:space="preserve"> secure</w:t>
      </w:r>
      <w:proofErr w:type="gramEnd"/>
      <w:r w:rsidR="00977C09">
        <w:rPr>
          <w:rFonts w:ascii="Arial" w:hAnsi="Arial" w:cs="Arial"/>
        </w:rPr>
        <w:t xml:space="preserve"> a higher salary</w:t>
      </w:r>
      <w:r w:rsidR="00D90814">
        <w:rPr>
          <w:rFonts w:ascii="Arial" w:hAnsi="Arial" w:cs="Arial"/>
        </w:rPr>
        <w:t xml:space="preserve"> from their job. Economical factors such as inflation blended with </w:t>
      </w:r>
      <w:r w:rsidR="00D8296A">
        <w:rPr>
          <w:rFonts w:ascii="Arial" w:hAnsi="Arial" w:cs="Arial"/>
        </w:rPr>
        <w:t xml:space="preserve">political factors such as effects of wars may promote an employee to feel under pressure from these external factors and they may want to feel a bit more secure for their future to be able to provide for their family and </w:t>
      </w:r>
      <w:r w:rsidR="001B7FC2">
        <w:rPr>
          <w:rFonts w:ascii="Arial" w:hAnsi="Arial" w:cs="Arial"/>
        </w:rPr>
        <w:t xml:space="preserve">be able to assure their safety. Other factors such as lifestyle </w:t>
      </w:r>
      <w:proofErr w:type="gramStart"/>
      <w:r w:rsidR="001B7FC2">
        <w:rPr>
          <w:rFonts w:ascii="Arial" w:hAnsi="Arial" w:cs="Arial"/>
        </w:rPr>
        <w:t xml:space="preserve">trends </w:t>
      </w:r>
      <w:r w:rsidR="00497750">
        <w:rPr>
          <w:rFonts w:ascii="Arial" w:hAnsi="Arial" w:cs="Arial"/>
        </w:rPr>
        <w:t xml:space="preserve"> may</w:t>
      </w:r>
      <w:proofErr w:type="gramEnd"/>
      <w:r w:rsidR="00497750">
        <w:rPr>
          <w:rFonts w:ascii="Arial" w:hAnsi="Arial" w:cs="Arial"/>
        </w:rPr>
        <w:t xml:space="preserve"> come in to effect as people like having nice things in their homes, an employee may want to earn more in order to be able to afford nice things and as the cost of living goes up so do </w:t>
      </w:r>
      <w:r w:rsidR="00AF29F4">
        <w:rPr>
          <w:rFonts w:ascii="Arial" w:hAnsi="Arial" w:cs="Arial"/>
        </w:rPr>
        <w:t xml:space="preserve">every day goods. Technological factors may also show that employees in some roles are able to work from home as </w:t>
      </w:r>
      <w:proofErr w:type="gramStart"/>
      <w:r w:rsidR="00AF29F4">
        <w:rPr>
          <w:rFonts w:ascii="Arial" w:hAnsi="Arial" w:cs="Arial"/>
        </w:rPr>
        <w:t xml:space="preserve">they </w:t>
      </w:r>
      <w:r w:rsidR="006E0352">
        <w:rPr>
          <w:rFonts w:ascii="Arial" w:hAnsi="Arial" w:cs="Arial"/>
        </w:rPr>
        <w:t xml:space="preserve"> are</w:t>
      </w:r>
      <w:proofErr w:type="gramEnd"/>
      <w:r w:rsidR="006E0352">
        <w:rPr>
          <w:rFonts w:ascii="Arial" w:hAnsi="Arial" w:cs="Arial"/>
        </w:rPr>
        <w:t xml:space="preserve"> able to do their job remotely.  </w:t>
      </w:r>
      <w:proofErr w:type="gramStart"/>
      <w:r w:rsidR="00346876">
        <w:rPr>
          <w:rFonts w:ascii="Arial" w:hAnsi="Arial" w:cs="Arial"/>
        </w:rPr>
        <w:t>Legal  changes</w:t>
      </w:r>
      <w:proofErr w:type="gramEnd"/>
      <w:r w:rsidR="00346876">
        <w:rPr>
          <w:rFonts w:ascii="Arial" w:hAnsi="Arial" w:cs="Arial"/>
        </w:rPr>
        <w:t xml:space="preserve"> may also mean that employers will need to adhere to any changes in minimum wage. </w:t>
      </w:r>
    </w:p>
    <w:p w14:paraId="0BF2C8E5" w14:textId="77777777" w:rsidR="00346876" w:rsidRDefault="00346876" w:rsidP="00C87DFC">
      <w:pPr>
        <w:rPr>
          <w:rFonts w:ascii="Arial" w:hAnsi="Arial" w:cs="Arial"/>
        </w:rPr>
      </w:pPr>
    </w:p>
    <w:p w14:paraId="617896AB" w14:textId="2AA03CF4" w:rsidR="00346876" w:rsidRDefault="006F2C55" w:rsidP="006F2C55">
      <w:pPr>
        <w:pStyle w:val="Heading1"/>
      </w:pPr>
      <w:bookmarkStart w:id="3" w:name="_Toc112862913"/>
      <w:r>
        <w:t xml:space="preserve">Conclusion </w:t>
      </w:r>
      <w:r w:rsidR="005A3412">
        <w:t xml:space="preserve">and Evaluation of </w:t>
      </w:r>
      <w:r w:rsidR="007F4C33">
        <w:t>solutions</w:t>
      </w:r>
      <w:bookmarkEnd w:id="3"/>
    </w:p>
    <w:p w14:paraId="4A9C9C9C" w14:textId="6F7BE4B6" w:rsidR="00354819" w:rsidRDefault="007F4C33" w:rsidP="007F4C33">
      <w:r>
        <w:br/>
      </w:r>
      <w:r w:rsidR="00E53D58">
        <w:t xml:space="preserve">Within this report I have been to identify what factors there are for both an organisation and an employee when it comes to wanting a pay rise. Having gone through this first hand as an employee </w:t>
      </w:r>
      <w:r w:rsidR="00181DFC">
        <w:t xml:space="preserve">it’s been </w:t>
      </w:r>
      <w:proofErr w:type="gramStart"/>
      <w:r w:rsidR="00181DFC">
        <w:t>really useful</w:t>
      </w:r>
      <w:proofErr w:type="gramEnd"/>
      <w:r w:rsidR="00181DFC">
        <w:t xml:space="preserve"> to understand through the cause-and-effect analysis what an organisation can do to ensure the </w:t>
      </w:r>
      <w:r w:rsidR="00F56E05">
        <w:t xml:space="preserve">happiness of their employee and what sort of structure they can have in place to support their growth and </w:t>
      </w:r>
      <w:r w:rsidR="00DE0D03">
        <w:t xml:space="preserve">career progression which can result in </w:t>
      </w:r>
      <w:r w:rsidR="00721CE6">
        <w:t xml:space="preserve">benefits for both parties. </w:t>
      </w:r>
      <w:proofErr w:type="gramStart"/>
      <w:r w:rsidR="00721CE6">
        <w:t>Personally</w:t>
      </w:r>
      <w:proofErr w:type="gramEnd"/>
      <w:r w:rsidR="00721CE6">
        <w:t xml:space="preserve"> although the PESTLE Analysis had enabled me to focus on external factors </w:t>
      </w:r>
      <w:r w:rsidR="00256EFE">
        <w:t xml:space="preserve">affecting an employee in wanting a pay rise as I’ve gone through this first hand I found this analysis not as useful </w:t>
      </w:r>
      <w:r w:rsidR="00A4642C">
        <w:t xml:space="preserve">as it didn’t focus directly on the solution to the problem but instead focused more on external factors </w:t>
      </w:r>
      <w:r w:rsidR="00C7173E">
        <w:t xml:space="preserve">which can </w:t>
      </w:r>
      <w:r w:rsidR="0004358C">
        <w:t xml:space="preserve">impact an employees </w:t>
      </w:r>
      <w:r w:rsidR="00CA4BF8">
        <w:t>reasons to want more pay.</w:t>
      </w:r>
    </w:p>
    <w:p w14:paraId="0629E47B" w14:textId="77777777" w:rsidR="00264281" w:rsidRDefault="00264281" w:rsidP="007F4C33"/>
    <w:p w14:paraId="779492CF" w14:textId="77777777" w:rsidR="00264281" w:rsidRDefault="00264281" w:rsidP="007F4C33"/>
    <w:p w14:paraId="0400D77A" w14:textId="77777777" w:rsidR="00264281" w:rsidRDefault="00264281" w:rsidP="007F4C33"/>
    <w:p w14:paraId="3B48FF53" w14:textId="77777777" w:rsidR="00264281" w:rsidRDefault="00264281" w:rsidP="007F4C33"/>
    <w:p w14:paraId="657E016F" w14:textId="77777777" w:rsidR="00264281" w:rsidRDefault="00264281" w:rsidP="007F4C33"/>
    <w:p w14:paraId="4FFBB6F5" w14:textId="77777777" w:rsidR="00264281" w:rsidRDefault="00264281" w:rsidP="007F4C33"/>
    <w:p w14:paraId="439425E2" w14:textId="77777777" w:rsidR="00264281" w:rsidRDefault="00264281" w:rsidP="007F4C33"/>
    <w:p w14:paraId="72A80639" w14:textId="77777777" w:rsidR="00264281" w:rsidRDefault="00264281" w:rsidP="007F4C33"/>
    <w:p w14:paraId="2DAEF8DD" w14:textId="77777777" w:rsidR="00264281" w:rsidRDefault="00264281" w:rsidP="007F4C33"/>
    <w:p w14:paraId="5DF6F0DC" w14:textId="77777777" w:rsidR="00264281" w:rsidRDefault="00264281" w:rsidP="007F4C33"/>
    <w:p w14:paraId="70F26476" w14:textId="77777777" w:rsidR="00264281" w:rsidRDefault="00264281" w:rsidP="007F4C33"/>
    <w:p w14:paraId="409E835C" w14:textId="77777777" w:rsidR="00264281" w:rsidRDefault="00264281" w:rsidP="007F4C33"/>
    <w:p w14:paraId="66BA9E2D" w14:textId="77777777" w:rsidR="00264281" w:rsidRDefault="00264281" w:rsidP="007F4C33"/>
    <w:p w14:paraId="2D528D90" w14:textId="77777777" w:rsidR="00264281" w:rsidRDefault="00264281" w:rsidP="007F4C33"/>
    <w:p w14:paraId="4E706DBA" w14:textId="77777777" w:rsidR="00264281" w:rsidRDefault="00264281" w:rsidP="007F4C33"/>
    <w:p w14:paraId="1A778EA6" w14:textId="5EAD73D3" w:rsidR="00AC34A8" w:rsidRDefault="00AC34A8" w:rsidP="00AC34A8">
      <w:pPr>
        <w:pStyle w:val="Heading1"/>
      </w:pPr>
      <w:bookmarkStart w:id="4" w:name="_Toc112862914"/>
      <w:r>
        <w:lastRenderedPageBreak/>
        <w:t>Appendix – for reference: Task 1</w:t>
      </w:r>
      <w:bookmarkEnd w:id="4"/>
    </w:p>
    <w:p w14:paraId="3F4156F2" w14:textId="77777777" w:rsidR="00AC34A8" w:rsidRPr="00AC34A8" w:rsidRDefault="00AC34A8" w:rsidP="00AC34A8"/>
    <w:p w14:paraId="413284A1" w14:textId="4D784839" w:rsidR="00AC34A8" w:rsidRDefault="00AC34A8" w:rsidP="00AC34A8">
      <w:pPr>
        <w:rPr>
          <w:b/>
          <w:bCs/>
        </w:rPr>
      </w:pPr>
      <w:r>
        <w:rPr>
          <w:b/>
          <w:bCs/>
          <w:u w:val="single"/>
        </w:rPr>
        <w:t>Nature of the complex problem:</w:t>
      </w:r>
      <w:r>
        <w:rPr>
          <w:b/>
          <w:bCs/>
          <w:u w:val="single"/>
        </w:rPr>
        <w:br/>
      </w:r>
      <w:r>
        <w:rPr>
          <w:b/>
          <w:bCs/>
          <w:u w:val="single"/>
        </w:rPr>
        <w:br/>
      </w:r>
      <w:r w:rsidRPr="00A615E0">
        <w:rPr>
          <w:b/>
          <w:bCs/>
        </w:rPr>
        <w:t>Wanting an increase in salary</w:t>
      </w:r>
      <w:r w:rsidRPr="00932F5B">
        <w:rPr>
          <w:b/>
          <w:bCs/>
        </w:rPr>
        <w:t xml:space="preserve"> </w:t>
      </w:r>
    </w:p>
    <w:p w14:paraId="4A16E197" w14:textId="77777777" w:rsidR="00AC34A8" w:rsidRPr="002F6F4A" w:rsidRDefault="00AC34A8" w:rsidP="00AC34A8">
      <w:r>
        <w:t xml:space="preserve">According to the Office of National Statistics, inflation continues to rise as does the cost of living. We’ve seen an increase from food prices through to fuel prices, it’s evident that it’s becoming more expensive to carry out everyday life. Employees need to be paid respectively with regards to this rise in cost of living.  The average pay increase according to Reuters an article online, the increase UK </w:t>
      </w:r>
      <w:r w:rsidRPr="007B6832">
        <w:t>employers offer average 2.8% pay rise to staff, survey shows</w:t>
      </w:r>
      <w:r>
        <w:t xml:space="preserve">. Some employees may find this to be low and may approach their employers for a further increase, this can be particularly evident when an employee is highly skilled in their respective job role especially if else where they are seeing that other employers are offering a higher salary. Employees that feel they are underpaid may decide to leave resulting in top talent going elsewhere, it is important to therefore find a balance and support an employee </w:t>
      </w:r>
      <w:proofErr w:type="gramStart"/>
      <w:r>
        <w:t>in order for</w:t>
      </w:r>
      <w:proofErr w:type="gramEnd"/>
      <w:r>
        <w:t xml:space="preserve"> them to feel appreciated and happy in their job role.</w:t>
      </w:r>
    </w:p>
    <w:p w14:paraId="6AD9342C" w14:textId="77777777" w:rsidR="00AC34A8" w:rsidRDefault="00AC34A8" w:rsidP="00AC34A8">
      <w:pPr>
        <w:rPr>
          <w:b/>
          <w:bCs/>
          <w:sz w:val="24"/>
          <w:szCs w:val="24"/>
        </w:rPr>
      </w:pPr>
    </w:p>
    <w:p w14:paraId="29B35F6A" w14:textId="77777777" w:rsidR="00AC34A8" w:rsidRDefault="00AC34A8" w:rsidP="00AC34A8">
      <w:pPr>
        <w:rPr>
          <w:b/>
          <w:bCs/>
          <w:sz w:val="24"/>
          <w:szCs w:val="24"/>
        </w:rPr>
      </w:pPr>
      <w:r>
        <w:rPr>
          <w:b/>
          <w:bCs/>
          <w:sz w:val="24"/>
          <w:szCs w:val="24"/>
        </w:rPr>
        <w:t>Roleplay</w:t>
      </w:r>
      <w:r w:rsidRPr="2039B66E">
        <w:rPr>
          <w:b/>
          <w:bCs/>
          <w:sz w:val="24"/>
          <w:szCs w:val="24"/>
        </w:rPr>
        <w:t>: Mr</w:t>
      </w:r>
      <w:r>
        <w:rPr>
          <w:b/>
          <w:bCs/>
          <w:sz w:val="24"/>
          <w:szCs w:val="24"/>
        </w:rPr>
        <w:t xml:space="preserve"> Smith </w:t>
      </w:r>
      <w:r w:rsidRPr="2039B66E">
        <w:rPr>
          <w:b/>
          <w:bCs/>
          <w:sz w:val="24"/>
          <w:szCs w:val="24"/>
        </w:rPr>
        <w:t xml:space="preserve">is the manager at </w:t>
      </w:r>
      <w:r>
        <w:rPr>
          <w:b/>
          <w:bCs/>
          <w:sz w:val="24"/>
          <w:szCs w:val="24"/>
        </w:rPr>
        <w:t>a Construction Company</w:t>
      </w:r>
      <w:r w:rsidRPr="2039B66E">
        <w:rPr>
          <w:b/>
          <w:bCs/>
          <w:sz w:val="24"/>
          <w:szCs w:val="24"/>
        </w:rPr>
        <w:t xml:space="preserve"> and Mr </w:t>
      </w:r>
      <w:r>
        <w:rPr>
          <w:b/>
          <w:bCs/>
          <w:sz w:val="24"/>
          <w:szCs w:val="24"/>
        </w:rPr>
        <w:t>Park</w:t>
      </w:r>
      <w:r w:rsidRPr="2039B66E">
        <w:rPr>
          <w:b/>
          <w:bCs/>
          <w:sz w:val="24"/>
          <w:szCs w:val="24"/>
        </w:rPr>
        <w:t xml:space="preserve"> is the employee working </w:t>
      </w:r>
      <w:r>
        <w:rPr>
          <w:b/>
          <w:bCs/>
          <w:sz w:val="24"/>
          <w:szCs w:val="24"/>
        </w:rPr>
        <w:t>for</w:t>
      </w:r>
      <w:r w:rsidRPr="2039B66E">
        <w:rPr>
          <w:b/>
          <w:bCs/>
          <w:sz w:val="24"/>
          <w:szCs w:val="24"/>
        </w:rPr>
        <w:t xml:space="preserve"> Mr</w:t>
      </w:r>
      <w:r>
        <w:rPr>
          <w:b/>
          <w:bCs/>
          <w:sz w:val="24"/>
          <w:szCs w:val="24"/>
        </w:rPr>
        <w:t xml:space="preserve"> Smith</w:t>
      </w:r>
      <w:r w:rsidRPr="2039B66E">
        <w:rPr>
          <w:b/>
          <w:bCs/>
          <w:sz w:val="24"/>
          <w:szCs w:val="24"/>
        </w:rPr>
        <w:t>.</w:t>
      </w:r>
    </w:p>
    <w:p w14:paraId="616040D8" w14:textId="77777777" w:rsidR="00AC34A8" w:rsidRDefault="00AC34A8" w:rsidP="00AC34A8">
      <w:pPr>
        <w:jc w:val="center"/>
        <w:rPr>
          <w:b/>
          <w:bCs/>
          <w:sz w:val="24"/>
          <w:szCs w:val="24"/>
        </w:rPr>
      </w:pPr>
    </w:p>
    <w:p w14:paraId="44A4886B" w14:textId="77777777" w:rsidR="00AC34A8" w:rsidRDefault="00AC34A8" w:rsidP="00AC34A8">
      <w:pPr>
        <w:rPr>
          <w:color w:val="000000" w:themeColor="text1"/>
        </w:rPr>
      </w:pPr>
      <w:r w:rsidRPr="00CC65EB">
        <w:rPr>
          <w:color w:val="000000" w:themeColor="text1"/>
        </w:rPr>
        <w:t xml:space="preserve">Mr Park: 'Thank you for meeting with me </w:t>
      </w:r>
      <w:proofErr w:type="gramStart"/>
      <w:r w:rsidRPr="00CC65EB">
        <w:rPr>
          <w:color w:val="000000" w:themeColor="text1"/>
        </w:rPr>
        <w:t>today</w:t>
      </w:r>
      <w:proofErr w:type="gramEnd"/>
      <w:r>
        <w:rPr>
          <w:color w:val="000000" w:themeColor="text1"/>
        </w:rPr>
        <w:t xml:space="preserve"> Mr Smith</w:t>
      </w:r>
      <w:r w:rsidRPr="00CC65EB">
        <w:rPr>
          <w:color w:val="000000" w:themeColor="text1"/>
        </w:rPr>
        <w:t xml:space="preserve">. I </w:t>
      </w:r>
      <w:r>
        <w:rPr>
          <w:color w:val="000000" w:themeColor="text1"/>
        </w:rPr>
        <w:t xml:space="preserve">want to start by saying I </w:t>
      </w:r>
      <w:r w:rsidRPr="00CC65EB">
        <w:rPr>
          <w:color w:val="000000" w:themeColor="text1"/>
        </w:rPr>
        <w:t xml:space="preserve">am </w:t>
      </w:r>
      <w:r>
        <w:rPr>
          <w:color w:val="000000" w:themeColor="text1"/>
        </w:rPr>
        <w:t>enjoying</w:t>
      </w:r>
      <w:r w:rsidRPr="00CC65EB">
        <w:rPr>
          <w:color w:val="000000" w:themeColor="text1"/>
        </w:rPr>
        <w:t xml:space="preserve"> my role</w:t>
      </w:r>
      <w:r>
        <w:rPr>
          <w:color w:val="000000" w:themeColor="text1"/>
        </w:rPr>
        <w:t xml:space="preserve"> here</w:t>
      </w:r>
      <w:r w:rsidRPr="00CC65EB">
        <w:rPr>
          <w:color w:val="000000" w:themeColor="text1"/>
        </w:rPr>
        <w:t xml:space="preserve"> and </w:t>
      </w:r>
      <w:r>
        <w:rPr>
          <w:color w:val="000000" w:themeColor="text1"/>
        </w:rPr>
        <w:t xml:space="preserve">appreciate </w:t>
      </w:r>
      <w:r w:rsidRPr="00CC65EB">
        <w:rPr>
          <w:color w:val="000000" w:themeColor="text1"/>
        </w:rPr>
        <w:t>the part I play in the company's success. I have been with the company for five years now, and I hope to spend many more years working towards its goals. For that reason, I would like to discuss my salary and performance.</w:t>
      </w:r>
    </w:p>
    <w:p w14:paraId="77124490" w14:textId="77777777" w:rsidR="00AC34A8" w:rsidRDefault="00AC34A8" w:rsidP="00AC34A8">
      <w:pPr>
        <w:rPr>
          <w:color w:val="000000" w:themeColor="text1"/>
        </w:rPr>
      </w:pPr>
      <w:r>
        <w:rPr>
          <w:color w:val="000000" w:themeColor="text1"/>
        </w:rPr>
        <w:t xml:space="preserve">Mr Smith: </w:t>
      </w:r>
      <w:proofErr w:type="spellStart"/>
      <w:r>
        <w:rPr>
          <w:color w:val="000000" w:themeColor="text1"/>
        </w:rPr>
        <w:t>Its</w:t>
      </w:r>
      <w:proofErr w:type="spellEnd"/>
      <w:r>
        <w:rPr>
          <w:color w:val="000000" w:themeColor="text1"/>
        </w:rPr>
        <w:t xml:space="preserve"> good to learn that you are enjoying what you do with us and the work you do for us doesn’t go unnoticed. I also hope that you can be with us for many years to come.</w:t>
      </w:r>
    </w:p>
    <w:p w14:paraId="12DD4466" w14:textId="77777777" w:rsidR="00AC34A8" w:rsidRDefault="00AC34A8" w:rsidP="00AC34A8">
      <w:pPr>
        <w:rPr>
          <w:color w:val="000000" w:themeColor="text1"/>
        </w:rPr>
      </w:pPr>
      <w:r>
        <w:rPr>
          <w:color w:val="000000" w:themeColor="text1"/>
        </w:rPr>
        <w:t xml:space="preserve">Mr Park: Thank you Mr Smith, </w:t>
      </w:r>
      <w:r w:rsidRPr="00402CF2">
        <w:rPr>
          <w:color w:val="000000" w:themeColor="text1"/>
        </w:rPr>
        <w:t xml:space="preserve">I have researched the salaries of other </w:t>
      </w:r>
      <w:r>
        <w:rPr>
          <w:color w:val="000000" w:themeColor="text1"/>
        </w:rPr>
        <w:t>construction workers</w:t>
      </w:r>
      <w:r w:rsidRPr="00402CF2">
        <w:rPr>
          <w:color w:val="000000" w:themeColor="text1"/>
        </w:rPr>
        <w:t xml:space="preserve"> in the city. Considering this and my experience</w:t>
      </w:r>
      <w:r>
        <w:rPr>
          <w:color w:val="000000" w:themeColor="text1"/>
        </w:rPr>
        <w:t xml:space="preserve"> </w:t>
      </w:r>
      <w:r w:rsidRPr="00402CF2">
        <w:rPr>
          <w:color w:val="000000" w:themeColor="text1"/>
        </w:rPr>
        <w:t>and performance, a salary increase of 7% seems reasonable</w:t>
      </w:r>
      <w:r>
        <w:rPr>
          <w:color w:val="000000" w:themeColor="text1"/>
        </w:rPr>
        <w:t>, not to mention the cost of living and continuous inflation rises</w:t>
      </w:r>
      <w:r w:rsidRPr="00402CF2">
        <w:rPr>
          <w:color w:val="000000" w:themeColor="text1"/>
        </w:rPr>
        <w:t>. Does this sound appropriate to you?'</w:t>
      </w:r>
    </w:p>
    <w:p w14:paraId="4D95A8BD" w14:textId="77777777" w:rsidR="00AC34A8" w:rsidRDefault="00AC34A8" w:rsidP="00AC34A8">
      <w:pPr>
        <w:rPr>
          <w:color w:val="000000" w:themeColor="text1"/>
        </w:rPr>
      </w:pPr>
      <w:r>
        <w:rPr>
          <w:color w:val="000000" w:themeColor="text1"/>
        </w:rPr>
        <w:t xml:space="preserve">Mr Smith: I completely understand where you’re coming from Mr Park and agree it’s becoming more difficult to live everyday life with the cost rises – fuel prices are becoming very expensive as well. We can put in your increase in our annual budget review, we can also start putting more emphasis on delivering your objectives and exceeding them so that you can earn a bonus. </w:t>
      </w:r>
    </w:p>
    <w:p w14:paraId="01773088" w14:textId="77777777" w:rsidR="00AC34A8" w:rsidRDefault="00AC34A8" w:rsidP="00AC34A8">
      <w:pPr>
        <w:rPr>
          <w:color w:val="000000" w:themeColor="text1"/>
        </w:rPr>
      </w:pPr>
      <w:r>
        <w:rPr>
          <w:color w:val="000000" w:themeColor="text1"/>
        </w:rPr>
        <w:t xml:space="preserve">Mr Park. </w:t>
      </w:r>
      <w:r w:rsidRPr="004D6C15">
        <w:rPr>
          <w:color w:val="000000" w:themeColor="text1"/>
        </w:rPr>
        <w:t xml:space="preserve">Thank you for taking the time to meet with me this afternoon </w:t>
      </w:r>
      <w:r>
        <w:rPr>
          <w:color w:val="000000" w:themeColor="text1"/>
        </w:rPr>
        <w:t xml:space="preserve">Mr Smith, </w:t>
      </w:r>
      <w:r w:rsidRPr="004D6C15">
        <w:rPr>
          <w:color w:val="000000" w:themeColor="text1"/>
        </w:rPr>
        <w:t>to discuss my compensation</w:t>
      </w:r>
      <w:r>
        <w:rPr>
          <w:color w:val="000000" w:themeColor="text1"/>
        </w:rPr>
        <w:t xml:space="preserve">. I understand we can put this in for review and in the </w:t>
      </w:r>
      <w:proofErr w:type="gramStart"/>
      <w:r>
        <w:rPr>
          <w:color w:val="000000" w:themeColor="text1"/>
        </w:rPr>
        <w:t>meantime</w:t>
      </w:r>
      <w:proofErr w:type="gramEnd"/>
      <w:r>
        <w:rPr>
          <w:color w:val="000000" w:themeColor="text1"/>
        </w:rPr>
        <w:t xml:space="preserve"> I can work on my objectives more to exceed expectations to earn the bonus. </w:t>
      </w:r>
    </w:p>
    <w:p w14:paraId="548D8B06" w14:textId="77777777" w:rsidR="00AC34A8" w:rsidRDefault="00AC34A8" w:rsidP="00AC34A8">
      <w:pPr>
        <w:rPr>
          <w:color w:val="000000" w:themeColor="text1"/>
        </w:rPr>
      </w:pPr>
      <w:r>
        <w:rPr>
          <w:color w:val="000000" w:themeColor="text1"/>
        </w:rPr>
        <w:t xml:space="preserve">Mr Smith: </w:t>
      </w:r>
      <w:proofErr w:type="gramStart"/>
      <w:r>
        <w:rPr>
          <w:color w:val="000000" w:themeColor="text1"/>
        </w:rPr>
        <w:t>Yes</w:t>
      </w:r>
      <w:proofErr w:type="gramEnd"/>
      <w:r>
        <w:rPr>
          <w:color w:val="000000" w:themeColor="text1"/>
        </w:rPr>
        <w:t xml:space="preserve"> we can certainly get this reviewed for you if we can’t get the 7% you’ve requested would you accept 5%? Budgets are tight </w:t>
      </w:r>
      <w:proofErr w:type="gramStart"/>
      <w:r>
        <w:rPr>
          <w:color w:val="000000" w:themeColor="text1"/>
        </w:rPr>
        <w:t>at the moment</w:t>
      </w:r>
      <w:proofErr w:type="gramEnd"/>
      <w:r>
        <w:rPr>
          <w:color w:val="000000" w:themeColor="text1"/>
        </w:rPr>
        <w:t xml:space="preserve"> and even though I can certainly put this request in at 7% there might be some push back and I would rather secure a raise for you even if it’s slightly less than what you’ve requested. We can then regroup in a </w:t>
      </w:r>
      <w:proofErr w:type="spellStart"/>
      <w:proofErr w:type="gramStart"/>
      <w:r>
        <w:rPr>
          <w:color w:val="000000" w:themeColor="text1"/>
        </w:rPr>
        <w:t>years</w:t>
      </w:r>
      <w:proofErr w:type="gramEnd"/>
      <w:r>
        <w:rPr>
          <w:color w:val="000000" w:themeColor="text1"/>
        </w:rPr>
        <w:t xml:space="preserve"> time</w:t>
      </w:r>
      <w:proofErr w:type="spellEnd"/>
      <w:r>
        <w:rPr>
          <w:color w:val="000000" w:themeColor="text1"/>
        </w:rPr>
        <w:t xml:space="preserve"> to discuss the matter further and determine whether we can get you to that 7% as requested.</w:t>
      </w:r>
    </w:p>
    <w:p w14:paraId="551B592B" w14:textId="77777777" w:rsidR="00AC34A8" w:rsidRDefault="00AC34A8" w:rsidP="00AC34A8">
      <w:pPr>
        <w:rPr>
          <w:color w:val="000000" w:themeColor="text1"/>
        </w:rPr>
      </w:pPr>
      <w:r>
        <w:rPr>
          <w:color w:val="000000" w:themeColor="text1"/>
        </w:rPr>
        <w:lastRenderedPageBreak/>
        <w:t xml:space="preserve">Mr Park: </w:t>
      </w:r>
      <w:r w:rsidRPr="00E93D10">
        <w:rPr>
          <w:color w:val="000000" w:themeColor="text1"/>
        </w:rPr>
        <w:t xml:space="preserve">I understand budgets are tight </w:t>
      </w:r>
      <w:proofErr w:type="gramStart"/>
      <w:r w:rsidRPr="00E93D10">
        <w:rPr>
          <w:color w:val="000000" w:themeColor="text1"/>
        </w:rPr>
        <w:t>at the moment</w:t>
      </w:r>
      <w:proofErr w:type="gramEnd"/>
      <w:r w:rsidRPr="00E93D10">
        <w:rPr>
          <w:color w:val="000000" w:themeColor="text1"/>
        </w:rPr>
        <w:t xml:space="preserve"> and appreciate your </w:t>
      </w:r>
      <w:r>
        <w:rPr>
          <w:color w:val="000000" w:themeColor="text1"/>
        </w:rPr>
        <w:t>support with my</w:t>
      </w:r>
      <w:r w:rsidRPr="00E93D10">
        <w:rPr>
          <w:color w:val="000000" w:themeColor="text1"/>
        </w:rPr>
        <w:t xml:space="preserve"> salary increase</w:t>
      </w:r>
      <w:r>
        <w:rPr>
          <w:color w:val="000000" w:themeColor="text1"/>
        </w:rPr>
        <w:t xml:space="preserve"> request</w:t>
      </w:r>
      <w:r w:rsidRPr="00E93D10">
        <w:rPr>
          <w:color w:val="000000" w:themeColor="text1"/>
        </w:rPr>
        <w:t xml:space="preserve">. While it is less than the </w:t>
      </w:r>
      <w:proofErr w:type="gramStart"/>
      <w:r w:rsidRPr="00E93D10">
        <w:rPr>
          <w:color w:val="000000" w:themeColor="text1"/>
        </w:rPr>
        <w:t>7%</w:t>
      </w:r>
      <w:proofErr w:type="gramEnd"/>
      <w:r w:rsidRPr="00E93D10">
        <w:rPr>
          <w:color w:val="000000" w:themeColor="text1"/>
        </w:rPr>
        <w:t xml:space="preserve"> I asked for, I hope that</w:t>
      </w:r>
      <w:r>
        <w:rPr>
          <w:color w:val="000000" w:themeColor="text1"/>
        </w:rPr>
        <w:t xml:space="preserve"> we can get an increase in place</w:t>
      </w:r>
      <w:r w:rsidRPr="00E93D10">
        <w:rPr>
          <w:color w:val="000000" w:themeColor="text1"/>
        </w:rPr>
        <w:t xml:space="preserve"> </w:t>
      </w:r>
      <w:r>
        <w:rPr>
          <w:color w:val="000000" w:themeColor="text1"/>
        </w:rPr>
        <w:t>and we can possibly</w:t>
      </w:r>
      <w:r w:rsidRPr="00E93D10">
        <w:rPr>
          <w:color w:val="000000" w:themeColor="text1"/>
        </w:rPr>
        <w:t xml:space="preserve"> regroup in a year's time to discuss the matter</w:t>
      </w:r>
      <w:r>
        <w:rPr>
          <w:color w:val="000000" w:themeColor="text1"/>
        </w:rPr>
        <w:t xml:space="preserve"> further</w:t>
      </w:r>
      <w:r w:rsidRPr="00E93D10">
        <w:rPr>
          <w:color w:val="000000" w:themeColor="text1"/>
        </w:rPr>
        <w:t>, as you suggested</w:t>
      </w:r>
      <w:r>
        <w:rPr>
          <w:color w:val="000000" w:themeColor="text1"/>
        </w:rPr>
        <w:t>.</w:t>
      </w:r>
    </w:p>
    <w:p w14:paraId="1538B2D2" w14:textId="77777777" w:rsidR="00AC34A8" w:rsidRDefault="00AC34A8" w:rsidP="00AC34A8">
      <w:pPr>
        <w:rPr>
          <w:color w:val="000000" w:themeColor="text1"/>
        </w:rPr>
      </w:pPr>
      <w:r>
        <w:rPr>
          <w:color w:val="000000" w:themeColor="text1"/>
        </w:rPr>
        <w:t>Mr Smith: Certainly Mr Park, thank you very much for your time.</w:t>
      </w:r>
    </w:p>
    <w:p w14:paraId="3B30E0DB" w14:textId="77777777" w:rsidR="00AC34A8" w:rsidRPr="00CC65EB" w:rsidRDefault="00AC34A8" w:rsidP="00AC34A8">
      <w:pPr>
        <w:rPr>
          <w:color w:val="000000" w:themeColor="text1"/>
        </w:rPr>
      </w:pPr>
      <w:r>
        <w:rPr>
          <w:color w:val="000000" w:themeColor="text1"/>
        </w:rPr>
        <w:t>Mr Park: Thank you Mr Smith for your time and consideration of my request to receive an increase. I hope you have a good day.</w:t>
      </w:r>
    </w:p>
    <w:p w14:paraId="53598ECC" w14:textId="77777777" w:rsidR="00B23733" w:rsidRDefault="00B23733" w:rsidP="007F4C33"/>
    <w:p w14:paraId="6C5BC052" w14:textId="77777777" w:rsidR="00B23733" w:rsidRPr="007F4C33" w:rsidRDefault="00B23733" w:rsidP="007F4C33"/>
    <w:p w14:paraId="2864D4D5" w14:textId="77777777" w:rsidR="006F2C55" w:rsidRDefault="006F2C55" w:rsidP="006F2C55"/>
    <w:p w14:paraId="51C96B30" w14:textId="77777777" w:rsidR="006F2C55" w:rsidRDefault="006F2C55" w:rsidP="006F2C55"/>
    <w:p w14:paraId="2D224093" w14:textId="77777777" w:rsidR="005438EF" w:rsidRDefault="005438EF" w:rsidP="006F2C55"/>
    <w:p w14:paraId="27D7402D" w14:textId="3721F78A" w:rsidR="005438EF" w:rsidRPr="006F2C55" w:rsidRDefault="005438EF" w:rsidP="006F2C55">
      <w:pPr>
        <w:sectPr w:rsidR="005438EF" w:rsidRPr="006F2C55" w:rsidSect="00C9761E">
          <w:pgSz w:w="11906" w:h="16838"/>
          <w:pgMar w:top="1440" w:right="1440" w:bottom="1440" w:left="1440" w:header="709" w:footer="709" w:gutter="0"/>
          <w:cols w:space="708"/>
          <w:docGrid w:linePitch="360"/>
        </w:sectPr>
      </w:pPr>
    </w:p>
    <w:p w14:paraId="25A57CC5" w14:textId="77777777" w:rsidR="009B5BC8" w:rsidRPr="00D429FD" w:rsidRDefault="009B5BC8" w:rsidP="005502DE">
      <w:pPr>
        <w:pStyle w:val="Heading1"/>
      </w:pPr>
      <w:bookmarkStart w:id="5" w:name="_Toc112862915"/>
      <w:r w:rsidRPr="00D429FD">
        <w:lastRenderedPageBreak/>
        <w:t>References</w:t>
      </w:r>
      <w:bookmarkEnd w:id="5"/>
      <w:r w:rsidRPr="00D429FD">
        <w:t xml:space="preserve"> </w:t>
      </w:r>
    </w:p>
    <w:p w14:paraId="23E2EBAA" w14:textId="3DDDAE46" w:rsidR="009B5BC8" w:rsidRDefault="00A340A6" w:rsidP="009B5BC8">
      <w:pPr>
        <w:rPr>
          <w:rFonts w:ascii="Times New Roman" w:eastAsia="Calibri" w:hAnsi="Times New Roman"/>
          <w:sz w:val="24"/>
          <w:szCs w:val="24"/>
        </w:rPr>
      </w:pPr>
      <w:proofErr w:type="spellStart"/>
      <w:r w:rsidRPr="00A340A6">
        <w:rPr>
          <w:rFonts w:ascii="Times New Roman" w:eastAsia="Calibri" w:hAnsi="Times New Roman"/>
          <w:sz w:val="24"/>
          <w:szCs w:val="24"/>
        </w:rPr>
        <w:t>pangea</w:t>
      </w:r>
      <w:proofErr w:type="spellEnd"/>
      <w:r w:rsidRPr="00A340A6">
        <w:rPr>
          <w:rFonts w:ascii="Times New Roman" w:eastAsia="Calibri" w:hAnsi="Times New Roman"/>
          <w:sz w:val="24"/>
          <w:szCs w:val="24"/>
        </w:rPr>
        <w:t xml:space="preserve">-admin (2021). The Construction Industry is built on the backs of underpaid </w:t>
      </w:r>
      <w:proofErr w:type="spellStart"/>
      <w:r w:rsidRPr="00A340A6">
        <w:rPr>
          <w:rFonts w:ascii="Times New Roman" w:eastAsia="Calibri" w:hAnsi="Times New Roman"/>
          <w:sz w:val="24"/>
          <w:szCs w:val="24"/>
        </w:rPr>
        <w:t>labor</w:t>
      </w:r>
      <w:proofErr w:type="spellEnd"/>
      <w:r w:rsidRPr="00A340A6">
        <w:rPr>
          <w:rFonts w:ascii="Times New Roman" w:eastAsia="Calibri" w:hAnsi="Times New Roman"/>
          <w:sz w:val="24"/>
          <w:szCs w:val="24"/>
        </w:rPr>
        <w:t xml:space="preserve">. [online] Pangea Design | Build. Available at: </w:t>
      </w:r>
      <w:hyperlink r:id="rId10" w:history="1">
        <w:r w:rsidR="001B2D10" w:rsidRPr="00135467">
          <w:rPr>
            <w:rStyle w:val="Hyperlink"/>
            <w:rFonts w:ascii="Times New Roman" w:eastAsia="Calibri" w:hAnsi="Times New Roman"/>
            <w:sz w:val="24"/>
            <w:szCs w:val="24"/>
          </w:rPr>
          <w:t>https://pangeabuilders.com/the-construction-industry-is-built-on-the-backs-of-underpaid-labor/</w:t>
        </w:r>
      </w:hyperlink>
      <w:r w:rsidRPr="00A340A6">
        <w:rPr>
          <w:rFonts w:ascii="Times New Roman" w:eastAsia="Calibri" w:hAnsi="Times New Roman"/>
          <w:sz w:val="24"/>
          <w:szCs w:val="24"/>
        </w:rPr>
        <w:t>.</w:t>
      </w:r>
    </w:p>
    <w:p w14:paraId="1DEE9AFD" w14:textId="6BAD13B2" w:rsidR="004F24D3" w:rsidRDefault="004F24D3" w:rsidP="009B5BC8">
      <w:pPr>
        <w:rPr>
          <w:rFonts w:ascii="Times New Roman" w:eastAsia="Calibri" w:hAnsi="Times New Roman"/>
          <w:sz w:val="24"/>
          <w:szCs w:val="24"/>
        </w:rPr>
      </w:pPr>
      <w:proofErr w:type="spellStart"/>
      <w:r w:rsidRPr="004F24D3">
        <w:rPr>
          <w:rFonts w:ascii="Times New Roman" w:eastAsia="Calibri" w:hAnsi="Times New Roman"/>
          <w:sz w:val="24"/>
          <w:szCs w:val="24"/>
        </w:rPr>
        <w:t>Proactiveinvestors</w:t>
      </w:r>
      <w:proofErr w:type="spellEnd"/>
      <w:r w:rsidRPr="004F24D3">
        <w:rPr>
          <w:rFonts w:ascii="Times New Roman" w:eastAsia="Calibri" w:hAnsi="Times New Roman"/>
          <w:sz w:val="24"/>
          <w:szCs w:val="24"/>
        </w:rPr>
        <w:t xml:space="preserve"> UK. (2022). FTSE 100 makes cautious early progress. [online] Available at: </w:t>
      </w:r>
      <w:hyperlink r:id="rId11" w:history="1">
        <w:r w:rsidRPr="00135467">
          <w:rPr>
            <w:rStyle w:val="Hyperlink"/>
            <w:rFonts w:ascii="Times New Roman" w:eastAsia="Calibri" w:hAnsi="Times New Roman"/>
            <w:sz w:val="24"/>
            <w:szCs w:val="24"/>
          </w:rPr>
          <w:t>https://www.proactiveinvestors.co.uk/companies/news/991393/ftse-100-seen-higher-food-price-inflation-surges-in-august-991393.html</w:t>
        </w:r>
      </w:hyperlink>
    </w:p>
    <w:p w14:paraId="2F7C06BE" w14:textId="77777777" w:rsidR="009B5BC8" w:rsidRDefault="009B5BC8" w:rsidP="009B5BC8">
      <w:pPr>
        <w:rPr>
          <w:rFonts w:ascii="Times New Roman" w:eastAsia="Calibri" w:hAnsi="Times New Roman"/>
          <w:sz w:val="24"/>
          <w:szCs w:val="24"/>
        </w:rPr>
      </w:pPr>
    </w:p>
    <w:p w14:paraId="11F38144" w14:textId="67B810D7" w:rsidR="00CD4B7A" w:rsidRDefault="00CD4B7A" w:rsidP="009B5BC8">
      <w:pPr>
        <w:rPr>
          <w:rFonts w:ascii="Times New Roman" w:eastAsia="Calibri" w:hAnsi="Times New Roman"/>
          <w:sz w:val="24"/>
          <w:szCs w:val="24"/>
        </w:rPr>
      </w:pPr>
      <w:proofErr w:type="spellStart"/>
      <w:r w:rsidRPr="00CD4B7A">
        <w:rPr>
          <w:rFonts w:ascii="Times New Roman" w:eastAsia="Calibri" w:hAnsi="Times New Roman"/>
          <w:sz w:val="24"/>
          <w:szCs w:val="24"/>
        </w:rPr>
        <w:t>Doward</w:t>
      </w:r>
      <w:proofErr w:type="spellEnd"/>
      <w:r w:rsidRPr="00CD4B7A">
        <w:rPr>
          <w:rFonts w:ascii="Times New Roman" w:eastAsia="Calibri" w:hAnsi="Times New Roman"/>
          <w:sz w:val="24"/>
          <w:szCs w:val="24"/>
        </w:rPr>
        <w:t xml:space="preserve">, J. (2016). Why it really does pay to get a good degree: you earn more. The Observer. [online] 14 Feb. Available at: </w:t>
      </w:r>
      <w:hyperlink r:id="rId12" w:history="1">
        <w:r w:rsidRPr="00135467">
          <w:rPr>
            <w:rStyle w:val="Hyperlink"/>
            <w:rFonts w:ascii="Times New Roman" w:eastAsia="Calibri" w:hAnsi="Times New Roman"/>
            <w:sz w:val="24"/>
            <w:szCs w:val="24"/>
          </w:rPr>
          <w:t>https://www.theguardian.com/education/2016/feb/14/degree-class-employers-pay-study</w:t>
        </w:r>
      </w:hyperlink>
      <w:r w:rsidRPr="00CD4B7A">
        <w:rPr>
          <w:rFonts w:ascii="Times New Roman" w:eastAsia="Calibri" w:hAnsi="Times New Roman"/>
          <w:sz w:val="24"/>
          <w:szCs w:val="24"/>
        </w:rPr>
        <w:t>.</w:t>
      </w:r>
    </w:p>
    <w:p w14:paraId="00F23CD2" w14:textId="77777777" w:rsidR="00CD4B7A" w:rsidRDefault="00CD4B7A" w:rsidP="009B5BC8">
      <w:pPr>
        <w:rPr>
          <w:rFonts w:ascii="Times New Roman" w:eastAsia="Calibri" w:hAnsi="Times New Roman"/>
          <w:sz w:val="24"/>
          <w:szCs w:val="24"/>
        </w:rPr>
      </w:pPr>
    </w:p>
    <w:p w14:paraId="0462073B" w14:textId="06E9EEC2" w:rsidR="00C0491D" w:rsidRDefault="00C0491D" w:rsidP="00C0491D">
      <w:pPr>
        <w:pStyle w:val="NormalWeb"/>
        <w:spacing w:before="0" w:beforeAutospacing="0" w:after="0" w:afterAutospacing="0" w:line="360" w:lineRule="atLeast"/>
        <w:rPr>
          <w:rFonts w:eastAsia="Calibri" w:cstheme="minorBidi"/>
          <w:lang w:eastAsia="en-US"/>
        </w:rPr>
      </w:pPr>
      <w:r w:rsidRPr="00973F69">
        <w:rPr>
          <w:rFonts w:eastAsia="Calibri" w:cstheme="minorBidi"/>
          <w:lang w:eastAsia="en-US"/>
        </w:rPr>
        <w:t xml:space="preserve">Day, J. and Shin, H. (2005). How Does Ability </w:t>
      </w:r>
      <w:proofErr w:type="gramStart"/>
      <w:r w:rsidRPr="00973F69">
        <w:rPr>
          <w:rFonts w:eastAsia="Calibri" w:cstheme="minorBidi"/>
          <w:lang w:eastAsia="en-US"/>
        </w:rPr>
        <w:t>To</w:t>
      </w:r>
      <w:proofErr w:type="gramEnd"/>
      <w:r w:rsidRPr="00973F69">
        <w:rPr>
          <w:rFonts w:eastAsia="Calibri" w:cstheme="minorBidi"/>
          <w:lang w:eastAsia="en-US"/>
        </w:rPr>
        <w:t xml:space="preserve"> Speak English Affect Earnings? [online] Available at: </w:t>
      </w:r>
      <w:hyperlink r:id="rId13" w:history="1">
        <w:r w:rsidR="00973F69" w:rsidRPr="00135467">
          <w:rPr>
            <w:rStyle w:val="Hyperlink"/>
            <w:rFonts w:eastAsia="Calibri" w:cstheme="minorBidi"/>
            <w:lang w:eastAsia="en-US"/>
          </w:rPr>
          <w:t>https://www.census.gov/content/dam/Census/library/working-papers/2005/demo/2005-Day-Shin.pdf</w:t>
        </w:r>
      </w:hyperlink>
      <w:r w:rsidRPr="00973F69">
        <w:rPr>
          <w:rFonts w:eastAsia="Calibri" w:cstheme="minorBidi"/>
          <w:lang w:eastAsia="en-US"/>
        </w:rPr>
        <w:t>.</w:t>
      </w:r>
    </w:p>
    <w:p w14:paraId="07FF23F6" w14:textId="77777777" w:rsidR="00973F69" w:rsidRPr="00973F69" w:rsidRDefault="00973F69" w:rsidP="00C0491D">
      <w:pPr>
        <w:pStyle w:val="NormalWeb"/>
        <w:spacing w:before="0" w:beforeAutospacing="0" w:after="0" w:afterAutospacing="0" w:line="360" w:lineRule="atLeast"/>
        <w:rPr>
          <w:rFonts w:eastAsia="Calibri" w:cstheme="minorBidi"/>
          <w:lang w:eastAsia="en-US"/>
        </w:rPr>
      </w:pPr>
    </w:p>
    <w:p w14:paraId="197AB29C" w14:textId="4EFD3A74" w:rsidR="000A599A" w:rsidRDefault="00C0491D" w:rsidP="000A59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0A599A" w:rsidRPr="000A599A">
        <w:rPr>
          <w:rFonts w:ascii="Calibri" w:hAnsi="Calibri" w:cs="Calibri"/>
          <w:color w:val="000000"/>
          <w:sz w:val="27"/>
          <w:szCs w:val="27"/>
        </w:rPr>
        <w:t xml:space="preserve"> </w:t>
      </w:r>
      <w:r w:rsidR="000A599A">
        <w:rPr>
          <w:rFonts w:ascii="Calibri" w:hAnsi="Calibri" w:cs="Calibri"/>
          <w:color w:val="000000"/>
          <w:sz w:val="27"/>
          <w:szCs w:val="27"/>
        </w:rPr>
        <w:t>Employee Benefit News. (2021). </w:t>
      </w:r>
      <w:r w:rsidR="000A599A">
        <w:rPr>
          <w:rFonts w:ascii="Calibri" w:hAnsi="Calibri" w:cs="Calibri"/>
          <w:i/>
          <w:iCs/>
          <w:color w:val="000000"/>
          <w:sz w:val="27"/>
          <w:szCs w:val="27"/>
        </w:rPr>
        <w:t>Employees think they’re underpaid — how to fix it before they quit</w:t>
      </w:r>
      <w:r w:rsidR="000A599A">
        <w:rPr>
          <w:rFonts w:ascii="Calibri" w:hAnsi="Calibri" w:cs="Calibri"/>
          <w:color w:val="000000"/>
          <w:sz w:val="27"/>
          <w:szCs w:val="27"/>
        </w:rPr>
        <w:t xml:space="preserve">. [online] Available at: </w:t>
      </w:r>
      <w:hyperlink r:id="rId14" w:history="1">
        <w:r w:rsidR="000A599A" w:rsidRPr="00135467">
          <w:rPr>
            <w:rStyle w:val="Hyperlink"/>
            <w:rFonts w:ascii="Calibri" w:hAnsi="Calibri" w:cs="Calibri"/>
            <w:sz w:val="27"/>
            <w:szCs w:val="27"/>
          </w:rPr>
          <w:t>https://www.benefitnews.com/news/employees-think-theyre-underpaid-how-to-fix-it-before-they-quit#:~:text=Compensation%20may%20be%20a%20taboo%20topic%2C%20but%20avoiding</w:t>
        </w:r>
      </w:hyperlink>
    </w:p>
    <w:p w14:paraId="57A2D232" w14:textId="77777777" w:rsidR="000A599A" w:rsidRDefault="000A599A" w:rsidP="000A599A">
      <w:pPr>
        <w:pStyle w:val="NormalWeb"/>
        <w:spacing w:before="0" w:beforeAutospacing="0" w:after="0" w:afterAutospacing="0" w:line="360" w:lineRule="atLeast"/>
        <w:rPr>
          <w:rFonts w:ascii="Calibri" w:hAnsi="Calibri" w:cs="Calibri"/>
          <w:color w:val="000000"/>
          <w:sz w:val="27"/>
          <w:szCs w:val="27"/>
        </w:rPr>
      </w:pPr>
    </w:p>
    <w:p w14:paraId="1322CAE3" w14:textId="005FC96A" w:rsidR="000A599A" w:rsidRDefault="000A599A" w:rsidP="000A599A">
      <w:pPr>
        <w:pStyle w:val="NormalWeb"/>
        <w:rPr>
          <w:rFonts w:ascii="Calibri" w:hAnsi="Calibri" w:cs="Calibri"/>
          <w:color w:val="000000"/>
          <w:sz w:val="27"/>
          <w:szCs w:val="27"/>
        </w:rPr>
      </w:pPr>
      <w:r>
        <w:rPr>
          <w:rFonts w:ascii="Calibri" w:hAnsi="Calibri" w:cs="Calibri"/>
          <w:color w:val="000000"/>
          <w:sz w:val="27"/>
          <w:szCs w:val="27"/>
        </w:rPr>
        <w:t>‌</w:t>
      </w:r>
      <w:r w:rsidR="001E65C1" w:rsidRPr="001E65C1">
        <w:t xml:space="preserve"> </w:t>
      </w:r>
      <w:proofErr w:type="spellStart"/>
      <w:r w:rsidR="001E65C1" w:rsidRPr="001E65C1">
        <w:rPr>
          <w:rFonts w:ascii="Calibri" w:hAnsi="Calibri" w:cs="Calibri"/>
          <w:color w:val="000000"/>
          <w:sz w:val="27"/>
          <w:szCs w:val="27"/>
        </w:rPr>
        <w:t>Issie</w:t>
      </w:r>
      <w:proofErr w:type="spellEnd"/>
      <w:r w:rsidR="001E65C1" w:rsidRPr="001E65C1">
        <w:rPr>
          <w:rFonts w:ascii="Calibri" w:hAnsi="Calibri" w:cs="Calibri"/>
          <w:color w:val="000000"/>
          <w:sz w:val="27"/>
          <w:szCs w:val="27"/>
        </w:rPr>
        <w:t xml:space="preserve"> </w:t>
      </w:r>
      <w:proofErr w:type="spellStart"/>
      <w:r w:rsidR="001E65C1" w:rsidRPr="001E65C1">
        <w:rPr>
          <w:rFonts w:ascii="Calibri" w:hAnsi="Calibri" w:cs="Calibri"/>
          <w:color w:val="000000"/>
          <w:sz w:val="27"/>
          <w:szCs w:val="27"/>
        </w:rPr>
        <w:t>Lapowsky</w:t>
      </w:r>
      <w:proofErr w:type="spellEnd"/>
      <w:r w:rsidR="001E65C1" w:rsidRPr="001E65C1">
        <w:rPr>
          <w:rFonts w:ascii="Calibri" w:hAnsi="Calibri" w:cs="Calibri"/>
          <w:color w:val="000000"/>
          <w:sz w:val="27"/>
          <w:szCs w:val="27"/>
        </w:rPr>
        <w:t xml:space="preserve"> (2010). 10 Things Employees Want Most. [online] Inc.com. Available at: </w:t>
      </w:r>
      <w:hyperlink r:id="rId15" w:history="1">
        <w:r w:rsidR="001E65C1" w:rsidRPr="00135467">
          <w:rPr>
            <w:rStyle w:val="Hyperlink"/>
            <w:rFonts w:ascii="Calibri" w:hAnsi="Calibri" w:cs="Calibri"/>
            <w:sz w:val="27"/>
            <w:szCs w:val="27"/>
          </w:rPr>
          <w:t>https://www.inc.com/guides/2010/08/10-things-employees-want.html</w:t>
        </w:r>
      </w:hyperlink>
      <w:r w:rsidR="001E65C1" w:rsidRPr="001E65C1">
        <w:rPr>
          <w:rFonts w:ascii="Calibri" w:hAnsi="Calibri" w:cs="Calibri"/>
          <w:color w:val="000000"/>
          <w:sz w:val="27"/>
          <w:szCs w:val="27"/>
        </w:rPr>
        <w:t>.</w:t>
      </w:r>
    </w:p>
    <w:p w14:paraId="34436372" w14:textId="77777777" w:rsidR="001E65C1" w:rsidRDefault="001E65C1" w:rsidP="000A599A">
      <w:pPr>
        <w:pStyle w:val="NormalWeb"/>
        <w:rPr>
          <w:rFonts w:ascii="Calibri" w:hAnsi="Calibri" w:cs="Calibri"/>
          <w:color w:val="000000"/>
          <w:sz w:val="27"/>
          <w:szCs w:val="27"/>
        </w:rPr>
      </w:pPr>
    </w:p>
    <w:p w14:paraId="3FBC1AC8" w14:textId="38CE337E" w:rsidR="00C0491D" w:rsidRDefault="00C0491D" w:rsidP="00C0491D">
      <w:pPr>
        <w:pStyle w:val="NormalWeb"/>
        <w:rPr>
          <w:rFonts w:ascii="Calibri" w:hAnsi="Calibri" w:cs="Calibri"/>
          <w:color w:val="000000"/>
          <w:sz w:val="27"/>
          <w:szCs w:val="27"/>
        </w:rPr>
      </w:pPr>
    </w:p>
    <w:p w14:paraId="0C8E76D3" w14:textId="77777777" w:rsidR="00C0491D" w:rsidRPr="009B5BC8" w:rsidRDefault="00C0491D" w:rsidP="009B5BC8">
      <w:pPr>
        <w:rPr>
          <w:rFonts w:ascii="Times New Roman" w:eastAsia="Calibri" w:hAnsi="Times New Roman"/>
          <w:sz w:val="24"/>
          <w:szCs w:val="24"/>
        </w:rPr>
      </w:pPr>
    </w:p>
    <w:p w14:paraId="441B6CEE" w14:textId="77777777" w:rsidR="009B5BC8" w:rsidRPr="009B5BC8" w:rsidRDefault="009B5BC8" w:rsidP="009B5BC8">
      <w:pPr>
        <w:rPr>
          <w:rFonts w:ascii="Times New Roman" w:eastAsia="Calibri" w:hAnsi="Times New Roman"/>
          <w:sz w:val="24"/>
          <w:szCs w:val="24"/>
        </w:rPr>
      </w:pPr>
    </w:p>
    <w:p w14:paraId="6B2ED25B" w14:textId="77777777" w:rsidR="009B5BC8" w:rsidRPr="009B5BC8" w:rsidRDefault="009B5BC8" w:rsidP="009B5BC8">
      <w:pPr>
        <w:rPr>
          <w:rFonts w:ascii="Times New Roman" w:eastAsia="Calibri" w:hAnsi="Times New Roman"/>
          <w:sz w:val="24"/>
          <w:szCs w:val="24"/>
        </w:rPr>
      </w:pPr>
    </w:p>
    <w:p w14:paraId="7E48DC79" w14:textId="77777777" w:rsidR="009B5BC8" w:rsidRPr="009B5BC8" w:rsidRDefault="009B5BC8" w:rsidP="009B5BC8">
      <w:pPr>
        <w:rPr>
          <w:rFonts w:ascii="Times New Roman" w:eastAsia="Calibri" w:hAnsi="Times New Roman"/>
          <w:sz w:val="24"/>
          <w:szCs w:val="24"/>
        </w:rPr>
      </w:pPr>
    </w:p>
    <w:p w14:paraId="4C3F120E" w14:textId="77777777" w:rsidR="009B5BC8" w:rsidRPr="009B5BC8" w:rsidRDefault="009B5BC8" w:rsidP="009B5BC8">
      <w:pPr>
        <w:rPr>
          <w:rFonts w:ascii="Times New Roman" w:eastAsia="Calibri" w:hAnsi="Times New Roman"/>
          <w:sz w:val="24"/>
          <w:szCs w:val="24"/>
        </w:rPr>
      </w:pPr>
    </w:p>
    <w:p w14:paraId="76384F6B" w14:textId="694BBB79" w:rsidR="00805C45" w:rsidRDefault="00805C45" w:rsidP="009B5BC8">
      <w:pPr>
        <w:rPr>
          <w:rFonts w:ascii="Times New Roman" w:eastAsia="Calibri" w:hAnsi="Times New Roman"/>
          <w:sz w:val="24"/>
          <w:szCs w:val="24"/>
        </w:rPr>
      </w:pPr>
    </w:p>
    <w:sectPr w:rsidR="00805C45" w:rsidSect="00C9761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63FC3" w14:textId="77777777" w:rsidR="00BA002C" w:rsidRDefault="00BA002C" w:rsidP="009B5BC8">
      <w:pPr>
        <w:spacing w:after="0" w:line="240" w:lineRule="auto"/>
      </w:pPr>
      <w:r>
        <w:separator/>
      </w:r>
    </w:p>
  </w:endnote>
  <w:endnote w:type="continuationSeparator" w:id="0">
    <w:p w14:paraId="2DD16B85" w14:textId="77777777" w:rsidR="00BA002C" w:rsidRDefault="00BA002C" w:rsidP="009B5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00804"/>
      <w:docPartObj>
        <w:docPartGallery w:val="Page Numbers (Bottom of Page)"/>
        <w:docPartUnique/>
      </w:docPartObj>
    </w:sdtPr>
    <w:sdtEndPr>
      <w:rPr>
        <w:noProof/>
      </w:rPr>
    </w:sdtEndPr>
    <w:sdtContent>
      <w:p w14:paraId="08FE8178" w14:textId="37959C55" w:rsidR="009B5BC8" w:rsidRDefault="009B5B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B0571" w14:textId="77777777" w:rsidR="009B5BC8" w:rsidRDefault="009B5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922AC" w14:textId="77777777" w:rsidR="00BA002C" w:rsidRDefault="00BA002C" w:rsidP="009B5BC8">
      <w:pPr>
        <w:spacing w:after="0" w:line="240" w:lineRule="auto"/>
      </w:pPr>
      <w:r>
        <w:separator/>
      </w:r>
    </w:p>
  </w:footnote>
  <w:footnote w:type="continuationSeparator" w:id="0">
    <w:p w14:paraId="6BF7B98B" w14:textId="77777777" w:rsidR="00BA002C" w:rsidRDefault="00BA002C" w:rsidP="009B5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1" w15:restartNumberingAfterBreak="0">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90E7E"/>
    <w:multiLevelType w:val="hybridMultilevel"/>
    <w:tmpl w:val="45A2E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4" w15:restartNumberingAfterBreak="0">
    <w:nsid w:val="48EB272D"/>
    <w:multiLevelType w:val="hybridMultilevel"/>
    <w:tmpl w:val="8150828E"/>
    <w:lvl w:ilvl="0" w:tplc="24F641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8F11E8"/>
    <w:multiLevelType w:val="hybridMultilevel"/>
    <w:tmpl w:val="3F2CD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2166906">
    <w:abstractNumId w:val="0"/>
  </w:num>
  <w:num w:numId="2" w16cid:durableId="632515969">
    <w:abstractNumId w:val="3"/>
  </w:num>
  <w:num w:numId="3" w16cid:durableId="833036479">
    <w:abstractNumId w:val="1"/>
  </w:num>
  <w:num w:numId="4" w16cid:durableId="1911116001">
    <w:abstractNumId w:val="5"/>
  </w:num>
  <w:num w:numId="5" w16cid:durableId="1489327106">
    <w:abstractNumId w:val="4"/>
  </w:num>
  <w:num w:numId="6" w16cid:durableId="14791082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BC8"/>
    <w:rsid w:val="00011D57"/>
    <w:rsid w:val="000328D0"/>
    <w:rsid w:val="000377C9"/>
    <w:rsid w:val="0004358C"/>
    <w:rsid w:val="00067F8D"/>
    <w:rsid w:val="000A3B38"/>
    <w:rsid w:val="000A599A"/>
    <w:rsid w:val="000D555B"/>
    <w:rsid w:val="000F13E7"/>
    <w:rsid w:val="00114EFA"/>
    <w:rsid w:val="00147ACD"/>
    <w:rsid w:val="00181DFC"/>
    <w:rsid w:val="00197AEB"/>
    <w:rsid w:val="001B2D10"/>
    <w:rsid w:val="001B7FC2"/>
    <w:rsid w:val="001D00AB"/>
    <w:rsid w:val="001D6353"/>
    <w:rsid w:val="001E65C1"/>
    <w:rsid w:val="00223579"/>
    <w:rsid w:val="00256EFE"/>
    <w:rsid w:val="00264281"/>
    <w:rsid w:val="00275062"/>
    <w:rsid w:val="00296CCE"/>
    <w:rsid w:val="002A4C25"/>
    <w:rsid w:val="002D7661"/>
    <w:rsid w:val="00346876"/>
    <w:rsid w:val="00354819"/>
    <w:rsid w:val="003F0926"/>
    <w:rsid w:val="00407C49"/>
    <w:rsid w:val="00446790"/>
    <w:rsid w:val="00461A12"/>
    <w:rsid w:val="00493EB6"/>
    <w:rsid w:val="00497750"/>
    <w:rsid w:val="004A1892"/>
    <w:rsid w:val="004C7493"/>
    <w:rsid w:val="004D47A7"/>
    <w:rsid w:val="004F24D3"/>
    <w:rsid w:val="005039C7"/>
    <w:rsid w:val="00503F60"/>
    <w:rsid w:val="005438EF"/>
    <w:rsid w:val="005502DE"/>
    <w:rsid w:val="005557D3"/>
    <w:rsid w:val="00566A7B"/>
    <w:rsid w:val="005757CC"/>
    <w:rsid w:val="0059585A"/>
    <w:rsid w:val="005A3412"/>
    <w:rsid w:val="005A3817"/>
    <w:rsid w:val="005C5585"/>
    <w:rsid w:val="006C4827"/>
    <w:rsid w:val="006E0352"/>
    <w:rsid w:val="006F2C55"/>
    <w:rsid w:val="00721CE6"/>
    <w:rsid w:val="0073568B"/>
    <w:rsid w:val="00774C98"/>
    <w:rsid w:val="00783DE6"/>
    <w:rsid w:val="007C4237"/>
    <w:rsid w:val="007D7E05"/>
    <w:rsid w:val="007F3B3D"/>
    <w:rsid w:val="007F4C33"/>
    <w:rsid w:val="00800C71"/>
    <w:rsid w:val="00802894"/>
    <w:rsid w:val="00805C45"/>
    <w:rsid w:val="008205ED"/>
    <w:rsid w:val="0082477E"/>
    <w:rsid w:val="008318E8"/>
    <w:rsid w:val="008453FE"/>
    <w:rsid w:val="0088387C"/>
    <w:rsid w:val="008877B8"/>
    <w:rsid w:val="008C7232"/>
    <w:rsid w:val="008E3C18"/>
    <w:rsid w:val="008F0ABE"/>
    <w:rsid w:val="00913938"/>
    <w:rsid w:val="00951918"/>
    <w:rsid w:val="00973F69"/>
    <w:rsid w:val="009771ED"/>
    <w:rsid w:val="00977C09"/>
    <w:rsid w:val="00982A81"/>
    <w:rsid w:val="009B5BC8"/>
    <w:rsid w:val="009F7705"/>
    <w:rsid w:val="00A07782"/>
    <w:rsid w:val="00A3044E"/>
    <w:rsid w:val="00A340A6"/>
    <w:rsid w:val="00A42F19"/>
    <w:rsid w:val="00A4642C"/>
    <w:rsid w:val="00A90C58"/>
    <w:rsid w:val="00A9705D"/>
    <w:rsid w:val="00AC34A8"/>
    <w:rsid w:val="00AC7E5C"/>
    <w:rsid w:val="00AE253D"/>
    <w:rsid w:val="00AF19BD"/>
    <w:rsid w:val="00AF1CB4"/>
    <w:rsid w:val="00AF29F4"/>
    <w:rsid w:val="00B12A43"/>
    <w:rsid w:val="00B23733"/>
    <w:rsid w:val="00B403F1"/>
    <w:rsid w:val="00B40953"/>
    <w:rsid w:val="00B958F1"/>
    <w:rsid w:val="00B96C47"/>
    <w:rsid w:val="00BA002C"/>
    <w:rsid w:val="00BB0BA3"/>
    <w:rsid w:val="00BB6C6C"/>
    <w:rsid w:val="00BF54AD"/>
    <w:rsid w:val="00C0491D"/>
    <w:rsid w:val="00C36499"/>
    <w:rsid w:val="00C70B59"/>
    <w:rsid w:val="00C7173E"/>
    <w:rsid w:val="00C87DFC"/>
    <w:rsid w:val="00C9460C"/>
    <w:rsid w:val="00C97022"/>
    <w:rsid w:val="00C9761E"/>
    <w:rsid w:val="00CA4BF8"/>
    <w:rsid w:val="00CC4222"/>
    <w:rsid w:val="00CD4B7A"/>
    <w:rsid w:val="00CF797E"/>
    <w:rsid w:val="00D24DDF"/>
    <w:rsid w:val="00D428FD"/>
    <w:rsid w:val="00D429FD"/>
    <w:rsid w:val="00D8296A"/>
    <w:rsid w:val="00D90814"/>
    <w:rsid w:val="00D955F6"/>
    <w:rsid w:val="00DB2639"/>
    <w:rsid w:val="00DC5E95"/>
    <w:rsid w:val="00DD4729"/>
    <w:rsid w:val="00DE0D03"/>
    <w:rsid w:val="00E50E8E"/>
    <w:rsid w:val="00E533DE"/>
    <w:rsid w:val="00E53D58"/>
    <w:rsid w:val="00E614D7"/>
    <w:rsid w:val="00E63E6D"/>
    <w:rsid w:val="00E705E8"/>
    <w:rsid w:val="00E72884"/>
    <w:rsid w:val="00E85321"/>
    <w:rsid w:val="00EB2EC7"/>
    <w:rsid w:val="00ED552C"/>
    <w:rsid w:val="00EF1389"/>
    <w:rsid w:val="00F0623D"/>
    <w:rsid w:val="00F2787D"/>
    <w:rsid w:val="00F43017"/>
    <w:rsid w:val="00F54166"/>
    <w:rsid w:val="00F56E05"/>
    <w:rsid w:val="00F931F3"/>
    <w:rsid w:val="00FD5B66"/>
    <w:rsid w:val="00FE1D75"/>
    <w:rsid w:val="00FE3512"/>
    <w:rsid w:val="00FE3FD6"/>
    <w:rsid w:val="00FF2BD3"/>
    <w:rsid w:val="0159810D"/>
    <w:rsid w:val="05C783C9"/>
    <w:rsid w:val="0622431E"/>
    <w:rsid w:val="06F8BA67"/>
    <w:rsid w:val="0A987900"/>
    <w:rsid w:val="0C6A99D5"/>
    <w:rsid w:val="0C9184A2"/>
    <w:rsid w:val="10F6FA7F"/>
    <w:rsid w:val="11764A18"/>
    <w:rsid w:val="11FD49BE"/>
    <w:rsid w:val="12AEEDCF"/>
    <w:rsid w:val="155B00F5"/>
    <w:rsid w:val="16AA049B"/>
    <w:rsid w:val="16D37B34"/>
    <w:rsid w:val="1C169FEE"/>
    <w:rsid w:val="2134B904"/>
    <w:rsid w:val="24B60D62"/>
    <w:rsid w:val="2577F6C3"/>
    <w:rsid w:val="2974F09D"/>
    <w:rsid w:val="2A3EE7D4"/>
    <w:rsid w:val="2A4574A8"/>
    <w:rsid w:val="2C266CBF"/>
    <w:rsid w:val="2F47A8BA"/>
    <w:rsid w:val="31645572"/>
    <w:rsid w:val="329F3BE6"/>
    <w:rsid w:val="340071A5"/>
    <w:rsid w:val="381DADE1"/>
    <w:rsid w:val="4052AF96"/>
    <w:rsid w:val="40D4F081"/>
    <w:rsid w:val="41AB67CA"/>
    <w:rsid w:val="44C73B49"/>
    <w:rsid w:val="44E3088C"/>
    <w:rsid w:val="44EB6FC2"/>
    <w:rsid w:val="4DFE695D"/>
    <w:rsid w:val="4E444B62"/>
    <w:rsid w:val="4EADFFAA"/>
    <w:rsid w:val="504DB5EF"/>
    <w:rsid w:val="5490507C"/>
    <w:rsid w:val="5507FEB5"/>
    <w:rsid w:val="55D3C6EC"/>
    <w:rsid w:val="58B75821"/>
    <w:rsid w:val="5B705B60"/>
    <w:rsid w:val="5BDBCF97"/>
    <w:rsid w:val="5D086188"/>
    <w:rsid w:val="61E41716"/>
    <w:rsid w:val="63550713"/>
    <w:rsid w:val="66C1E066"/>
    <w:rsid w:val="69F4216F"/>
    <w:rsid w:val="6D3121EA"/>
    <w:rsid w:val="6ECCF24B"/>
    <w:rsid w:val="7DA509F6"/>
    <w:rsid w:val="7EC72C2C"/>
    <w:rsid w:val="7FA53F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47A11"/>
  <w15:chartTrackingRefBased/>
  <w15:docId w15:val="{B218DF01-A966-49AB-9028-7D9B21AF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B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B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B5BC8"/>
    <w:pPr>
      <w:spacing w:after="100"/>
    </w:pPr>
    <w:rPr>
      <w:rFonts w:eastAsiaTheme="minorEastAsia" w:cs="Times New Roman"/>
      <w:lang w:val="en-US"/>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rsid w:val="009B5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B2D10"/>
    <w:rPr>
      <w:color w:val="0563C1" w:themeColor="hyperlink"/>
      <w:u w:val="single"/>
    </w:rPr>
  </w:style>
  <w:style w:type="character" w:styleId="UnresolvedMention">
    <w:name w:val="Unresolved Mention"/>
    <w:basedOn w:val="DefaultParagraphFont"/>
    <w:uiPriority w:val="99"/>
    <w:semiHidden/>
    <w:unhideWhenUsed/>
    <w:rsid w:val="001B2D10"/>
    <w:rPr>
      <w:color w:val="605E5C"/>
      <w:shd w:val="clear" w:color="auto" w:fill="E1DFDD"/>
    </w:rPr>
  </w:style>
  <w:style w:type="paragraph" w:styleId="NormalWeb">
    <w:name w:val="Normal (Web)"/>
    <w:basedOn w:val="Normal"/>
    <w:uiPriority w:val="99"/>
    <w:semiHidden/>
    <w:unhideWhenUsed/>
    <w:rsid w:val="00C049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14E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30113">
      <w:bodyDiv w:val="1"/>
      <w:marLeft w:val="0"/>
      <w:marRight w:val="0"/>
      <w:marTop w:val="0"/>
      <w:marBottom w:val="0"/>
      <w:divBdr>
        <w:top w:val="none" w:sz="0" w:space="0" w:color="auto"/>
        <w:left w:val="none" w:sz="0" w:space="0" w:color="auto"/>
        <w:bottom w:val="none" w:sz="0" w:space="0" w:color="auto"/>
        <w:right w:val="none" w:sz="0" w:space="0" w:color="auto"/>
      </w:divBdr>
    </w:div>
    <w:div w:id="490408664">
      <w:bodyDiv w:val="1"/>
      <w:marLeft w:val="0"/>
      <w:marRight w:val="0"/>
      <w:marTop w:val="0"/>
      <w:marBottom w:val="0"/>
      <w:divBdr>
        <w:top w:val="none" w:sz="0" w:space="0" w:color="auto"/>
        <w:left w:val="none" w:sz="0" w:space="0" w:color="auto"/>
        <w:bottom w:val="none" w:sz="0" w:space="0" w:color="auto"/>
        <w:right w:val="none" w:sz="0" w:space="0" w:color="auto"/>
      </w:divBdr>
    </w:div>
    <w:div w:id="544101670">
      <w:bodyDiv w:val="1"/>
      <w:marLeft w:val="0"/>
      <w:marRight w:val="0"/>
      <w:marTop w:val="0"/>
      <w:marBottom w:val="0"/>
      <w:divBdr>
        <w:top w:val="none" w:sz="0" w:space="0" w:color="auto"/>
        <w:left w:val="none" w:sz="0" w:space="0" w:color="auto"/>
        <w:bottom w:val="none" w:sz="0" w:space="0" w:color="auto"/>
        <w:right w:val="none" w:sz="0" w:space="0" w:color="auto"/>
      </w:divBdr>
    </w:div>
    <w:div w:id="605426724">
      <w:bodyDiv w:val="1"/>
      <w:marLeft w:val="0"/>
      <w:marRight w:val="0"/>
      <w:marTop w:val="0"/>
      <w:marBottom w:val="0"/>
      <w:divBdr>
        <w:top w:val="none" w:sz="0" w:space="0" w:color="auto"/>
        <w:left w:val="none" w:sz="0" w:space="0" w:color="auto"/>
        <w:bottom w:val="none" w:sz="0" w:space="0" w:color="auto"/>
        <w:right w:val="none" w:sz="0" w:space="0" w:color="auto"/>
      </w:divBdr>
    </w:div>
    <w:div w:id="677543731">
      <w:bodyDiv w:val="1"/>
      <w:marLeft w:val="0"/>
      <w:marRight w:val="0"/>
      <w:marTop w:val="0"/>
      <w:marBottom w:val="0"/>
      <w:divBdr>
        <w:top w:val="none" w:sz="0" w:space="0" w:color="auto"/>
        <w:left w:val="none" w:sz="0" w:space="0" w:color="auto"/>
        <w:bottom w:val="none" w:sz="0" w:space="0" w:color="auto"/>
        <w:right w:val="none" w:sz="0" w:space="0" w:color="auto"/>
      </w:divBdr>
    </w:div>
    <w:div w:id="892885663">
      <w:bodyDiv w:val="1"/>
      <w:marLeft w:val="0"/>
      <w:marRight w:val="0"/>
      <w:marTop w:val="0"/>
      <w:marBottom w:val="0"/>
      <w:divBdr>
        <w:top w:val="none" w:sz="0" w:space="0" w:color="auto"/>
        <w:left w:val="none" w:sz="0" w:space="0" w:color="auto"/>
        <w:bottom w:val="none" w:sz="0" w:space="0" w:color="auto"/>
        <w:right w:val="none" w:sz="0" w:space="0" w:color="auto"/>
      </w:divBdr>
    </w:div>
    <w:div w:id="1792438341">
      <w:bodyDiv w:val="1"/>
      <w:marLeft w:val="0"/>
      <w:marRight w:val="0"/>
      <w:marTop w:val="0"/>
      <w:marBottom w:val="0"/>
      <w:divBdr>
        <w:top w:val="none" w:sz="0" w:space="0" w:color="auto"/>
        <w:left w:val="none" w:sz="0" w:space="0" w:color="auto"/>
        <w:bottom w:val="none" w:sz="0" w:space="0" w:color="auto"/>
        <w:right w:val="none" w:sz="0" w:space="0" w:color="auto"/>
      </w:divBdr>
    </w:div>
    <w:div w:id="187611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nsus.gov/content/dam/Census/library/working-papers/2005/demo/2005-Day-Shi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education/2016/feb/14/degree-class-employers-pay-stud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activeinvestors.co.uk/companies/news/991393/ftse-100-seen-higher-food-price-inflation-surges-in-august-991393.html" TargetMode="External"/><Relationship Id="rId5" Type="http://schemas.openxmlformats.org/officeDocument/2006/relationships/webSettings" Target="webSettings.xml"/><Relationship Id="rId15" Type="http://schemas.openxmlformats.org/officeDocument/2006/relationships/hyperlink" Target="https://www.inc.com/guides/2010/08/10-things-employees-want.html" TargetMode="External"/><Relationship Id="rId10" Type="http://schemas.openxmlformats.org/officeDocument/2006/relationships/hyperlink" Target="https://pangeabuilders.com/the-construction-industry-is-built-on-the-backs-of-underpaid-labor/"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enefitnews.com/news/employees-think-theyre-underpaid-how-to-fix-it-before-they-quit#:~:text=Compensation%20may%20be%20a%20taboo%20topic%2C%20but%20avoi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49E92-68E7-4D35-8C45-C87AEA54D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2754</Words>
  <Characters>15701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dariusz brylewicz</cp:lastModifiedBy>
  <cp:revision>2</cp:revision>
  <dcterms:created xsi:type="dcterms:W3CDTF">2022-08-31T17:29:00Z</dcterms:created>
  <dcterms:modified xsi:type="dcterms:W3CDTF">2022-08-31T17:29:00Z</dcterms:modified>
</cp:coreProperties>
</file>