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E9BA4F" w14:textId="5ACA4A77" w:rsidR="000C2626" w:rsidRDefault="000C2626" w:rsidP="00133F7D">
      <w:pPr>
        <w:spacing w:line="360" w:lineRule="auto"/>
        <w:jc w:val="both"/>
        <w:rPr>
          <w:rFonts w:ascii="Arial" w:hAnsi="Arial" w:cs="Arial"/>
        </w:rPr>
      </w:pPr>
      <w:r>
        <w:rPr>
          <w:rFonts w:ascii="Arial" w:hAnsi="Arial" w:cs="Arial"/>
        </w:rPr>
        <w:t xml:space="preserve">Action Points: Be mindful of space between paragraphs. </w:t>
      </w:r>
    </w:p>
    <w:p w14:paraId="421A0AD1" w14:textId="77777777" w:rsidR="000C2626" w:rsidRDefault="000C2626" w:rsidP="00133F7D">
      <w:pPr>
        <w:spacing w:line="360" w:lineRule="auto"/>
        <w:jc w:val="both"/>
        <w:rPr>
          <w:rFonts w:ascii="Arial" w:hAnsi="Arial" w:cs="Arial"/>
        </w:rPr>
      </w:pPr>
    </w:p>
    <w:p w14:paraId="20517405" w14:textId="3B67BF1D" w:rsidR="000C2626" w:rsidRDefault="00432C35" w:rsidP="00133F7D">
      <w:pPr>
        <w:spacing w:line="360" w:lineRule="auto"/>
        <w:jc w:val="both"/>
        <w:rPr>
          <w:rFonts w:ascii="Arial" w:hAnsi="Arial" w:cs="Arial"/>
        </w:rPr>
      </w:pPr>
      <w:r w:rsidRPr="00432C35">
        <w:rPr>
          <w:rFonts w:ascii="Arial" w:hAnsi="Arial" w:cs="Arial"/>
        </w:rPr>
        <w:t>Victoria John 2010511                                                                                 SJIE4004</w:t>
      </w:r>
    </w:p>
    <w:p w14:paraId="161B9E98" w14:textId="3C9FF11B" w:rsidR="000C2626" w:rsidRDefault="000C2626" w:rsidP="00133F7D">
      <w:pPr>
        <w:spacing w:line="360" w:lineRule="auto"/>
        <w:jc w:val="both"/>
        <w:rPr>
          <w:rFonts w:ascii="Arial" w:hAnsi="Arial" w:cs="Arial"/>
        </w:rPr>
      </w:pPr>
    </w:p>
    <w:p w14:paraId="5EF16203" w14:textId="55B227DC" w:rsidR="000C2626" w:rsidRDefault="000C2626" w:rsidP="00133F7D">
      <w:pPr>
        <w:spacing w:line="360" w:lineRule="auto"/>
        <w:jc w:val="both"/>
        <w:rPr>
          <w:rFonts w:ascii="Arial" w:hAnsi="Arial" w:cs="Arial"/>
          <w:b/>
          <w:bCs/>
          <w:sz w:val="32"/>
          <w:szCs w:val="32"/>
        </w:rPr>
      </w:pPr>
      <w:r>
        <w:rPr>
          <w:rFonts w:ascii="Arial" w:hAnsi="Arial" w:cs="Arial"/>
          <w:b/>
          <w:bCs/>
          <w:sz w:val="32"/>
          <w:szCs w:val="32"/>
        </w:rPr>
        <w:t xml:space="preserve">Factors that influence children’s behaviour in a learning environment. </w:t>
      </w:r>
    </w:p>
    <w:p w14:paraId="56F10088" w14:textId="77777777" w:rsidR="004B2203" w:rsidRDefault="004B2203" w:rsidP="00532FDA">
      <w:pPr>
        <w:spacing w:line="360" w:lineRule="auto"/>
        <w:jc w:val="both"/>
        <w:rPr>
          <w:rFonts w:ascii="Arial" w:hAnsi="Arial" w:cs="Arial"/>
          <w:b/>
          <w:bCs/>
          <w:sz w:val="32"/>
          <w:szCs w:val="32"/>
        </w:rPr>
      </w:pPr>
    </w:p>
    <w:p w14:paraId="1CD373D4" w14:textId="6EC76D3E" w:rsidR="005F31F5" w:rsidRDefault="000C2626" w:rsidP="00532FDA">
      <w:pPr>
        <w:spacing w:line="360" w:lineRule="auto"/>
        <w:jc w:val="both"/>
        <w:rPr>
          <w:rFonts w:ascii="Arial" w:hAnsi="Arial" w:cs="Arial"/>
          <w:color w:val="292C2E"/>
        </w:rPr>
      </w:pPr>
      <w:r w:rsidRPr="00935987">
        <w:rPr>
          <w:rFonts w:ascii="Arial" w:hAnsi="Arial" w:cs="Arial"/>
        </w:rPr>
        <w:t>This assignment will discuss and reflect on a range of factors that influence children’s behaviour within a learning environment</w:t>
      </w:r>
      <w:r w:rsidR="00281396" w:rsidRPr="00935987">
        <w:rPr>
          <w:rFonts w:ascii="Arial" w:hAnsi="Arial" w:cs="Arial"/>
        </w:rPr>
        <w:t xml:space="preserve">, both positively and negatively. </w:t>
      </w:r>
      <w:r w:rsidR="002E6F4B" w:rsidRPr="00935987">
        <w:rPr>
          <w:rFonts w:ascii="Arial" w:hAnsi="Arial" w:cs="Arial"/>
        </w:rPr>
        <w:t>Children’s behaviour has</w:t>
      </w:r>
      <w:r w:rsidR="006242AE" w:rsidRPr="00935987">
        <w:rPr>
          <w:rFonts w:ascii="Arial" w:hAnsi="Arial" w:cs="Arial"/>
        </w:rPr>
        <w:t xml:space="preserve"> progressed</w:t>
      </w:r>
      <w:r w:rsidR="00A76430" w:rsidRPr="00935987">
        <w:rPr>
          <w:rFonts w:ascii="Arial" w:hAnsi="Arial" w:cs="Arial"/>
        </w:rPr>
        <w:t xml:space="preserve"> through the years</w:t>
      </w:r>
      <w:r w:rsidR="006242AE" w:rsidRPr="00935987">
        <w:rPr>
          <w:rFonts w:ascii="Arial" w:hAnsi="Arial" w:cs="Arial"/>
        </w:rPr>
        <w:t xml:space="preserve"> due to “</w:t>
      </w:r>
      <w:r w:rsidR="006242AE" w:rsidRPr="00935987">
        <w:rPr>
          <w:rFonts w:ascii="Arial" w:hAnsi="Arial" w:cs="Arial"/>
          <w:color w:val="292C2E"/>
        </w:rPr>
        <w:t>patterns of behaviour have evolved through natural selection, in the same way that physical characteristics have evolved” (</w:t>
      </w:r>
      <w:proofErr w:type="spellStart"/>
      <w:r w:rsidR="006242AE" w:rsidRPr="00935987">
        <w:rPr>
          <w:rFonts w:ascii="Arial" w:hAnsi="Arial" w:cs="Arial"/>
          <w:color w:val="292C2E"/>
        </w:rPr>
        <w:t>Sparknotes</w:t>
      </w:r>
      <w:proofErr w:type="spellEnd"/>
      <w:r w:rsidR="006242AE" w:rsidRPr="00935987">
        <w:rPr>
          <w:rFonts w:ascii="Arial" w:hAnsi="Arial" w:cs="Arial"/>
          <w:color w:val="292C2E"/>
        </w:rPr>
        <w:t>, 2021).</w:t>
      </w:r>
      <w:r w:rsidR="005F31F5">
        <w:rPr>
          <w:rFonts w:ascii="Arial" w:hAnsi="Arial" w:cs="Arial"/>
          <w:color w:val="292C2E"/>
        </w:rPr>
        <w:t xml:space="preserve"> </w:t>
      </w:r>
      <w:r w:rsidR="00245A17">
        <w:rPr>
          <w:rFonts w:ascii="Arial" w:hAnsi="Arial" w:cs="Arial"/>
          <w:color w:val="292C2E"/>
        </w:rPr>
        <w:t xml:space="preserve">Victoria State Government </w:t>
      </w:r>
      <w:r w:rsidR="00273072">
        <w:rPr>
          <w:rFonts w:ascii="Arial" w:hAnsi="Arial" w:cs="Arial"/>
          <w:color w:val="292C2E"/>
        </w:rPr>
        <w:t xml:space="preserve">(2015), states that children are always learning how to control their emotions and </w:t>
      </w:r>
      <w:r w:rsidR="00C43601">
        <w:rPr>
          <w:rFonts w:ascii="Arial" w:hAnsi="Arial" w:cs="Arial"/>
          <w:color w:val="292C2E"/>
        </w:rPr>
        <w:t xml:space="preserve">follow behavioural </w:t>
      </w:r>
      <w:r w:rsidR="007A3C04">
        <w:rPr>
          <w:rFonts w:ascii="Arial" w:hAnsi="Arial" w:cs="Arial"/>
          <w:color w:val="292C2E"/>
        </w:rPr>
        <w:t>beliefs within today’s climate</w:t>
      </w:r>
      <w:r w:rsidR="00937B61">
        <w:rPr>
          <w:rFonts w:ascii="Arial" w:hAnsi="Arial" w:cs="Arial"/>
          <w:color w:val="292C2E"/>
        </w:rPr>
        <w:t>, d</w:t>
      </w:r>
      <w:r w:rsidR="007A3C04">
        <w:rPr>
          <w:rFonts w:ascii="Arial" w:hAnsi="Arial" w:cs="Arial"/>
          <w:color w:val="292C2E"/>
        </w:rPr>
        <w:t>ue to this, children may display their emotions or attempt to reach their goals in ways that could be portrayed as demanding to others</w:t>
      </w:r>
      <w:r w:rsidR="0001668F">
        <w:rPr>
          <w:rFonts w:ascii="Arial" w:hAnsi="Arial" w:cs="Arial"/>
          <w:color w:val="292C2E"/>
        </w:rPr>
        <w:t xml:space="preserve">, </w:t>
      </w:r>
      <w:r w:rsidR="00884BD5">
        <w:rPr>
          <w:rFonts w:ascii="Arial" w:hAnsi="Arial" w:cs="Arial"/>
          <w:color w:val="292C2E"/>
        </w:rPr>
        <w:t xml:space="preserve">as they may be an absence of understanding of their emotions or </w:t>
      </w:r>
      <w:r w:rsidR="0001668F">
        <w:rPr>
          <w:rFonts w:ascii="Arial" w:hAnsi="Arial" w:cs="Arial"/>
          <w:color w:val="292C2E"/>
        </w:rPr>
        <w:t xml:space="preserve">a lack of </w:t>
      </w:r>
      <w:r w:rsidR="00884BD5">
        <w:rPr>
          <w:rFonts w:ascii="Arial" w:hAnsi="Arial" w:cs="Arial"/>
          <w:color w:val="292C2E"/>
        </w:rPr>
        <w:t>knowledge of how their actions affect others.</w:t>
      </w:r>
      <w:r w:rsidR="00F778B6">
        <w:rPr>
          <w:rFonts w:ascii="Arial" w:hAnsi="Arial" w:cs="Arial"/>
          <w:color w:val="292C2E"/>
        </w:rPr>
        <w:t xml:space="preserve"> This is a normal part of development for children but there are factors that could aid either positive or negative behaviour</w:t>
      </w:r>
      <w:r w:rsidR="008F5B58">
        <w:rPr>
          <w:rFonts w:ascii="Arial" w:hAnsi="Arial" w:cs="Arial"/>
          <w:color w:val="292C2E"/>
        </w:rPr>
        <w:t xml:space="preserve"> internally and externally within an educational setting. </w:t>
      </w:r>
      <w:r w:rsidR="005D3850">
        <w:rPr>
          <w:rFonts w:ascii="Arial" w:hAnsi="Arial" w:cs="Arial"/>
          <w:color w:val="292C2E"/>
        </w:rPr>
        <w:t xml:space="preserve"> </w:t>
      </w:r>
    </w:p>
    <w:p w14:paraId="720B7877" w14:textId="77777777" w:rsidR="006B4FB7" w:rsidRDefault="006B4FB7" w:rsidP="00133F7D">
      <w:pPr>
        <w:spacing w:line="360" w:lineRule="auto"/>
        <w:jc w:val="both"/>
        <w:rPr>
          <w:rFonts w:ascii="Arial" w:hAnsi="Arial" w:cs="Arial"/>
          <w:color w:val="292C2E"/>
        </w:rPr>
      </w:pPr>
    </w:p>
    <w:p w14:paraId="019E29DA" w14:textId="1A275598" w:rsidR="006242AE" w:rsidRDefault="0003737D" w:rsidP="00133F7D">
      <w:pPr>
        <w:spacing w:line="360" w:lineRule="auto"/>
        <w:jc w:val="both"/>
        <w:rPr>
          <w:rFonts w:ascii="Arial" w:hAnsi="Arial" w:cs="Arial"/>
          <w:color w:val="292C2E"/>
        </w:rPr>
      </w:pPr>
      <w:r>
        <w:rPr>
          <w:rFonts w:ascii="Arial" w:hAnsi="Arial" w:cs="Arial"/>
          <w:color w:val="292C2E"/>
        </w:rPr>
        <w:t>In today’s society children have man</w:t>
      </w:r>
      <w:r w:rsidR="00AF71B8">
        <w:rPr>
          <w:rFonts w:ascii="Arial" w:hAnsi="Arial" w:cs="Arial"/>
          <w:color w:val="292C2E"/>
        </w:rPr>
        <w:t xml:space="preserve">y </w:t>
      </w:r>
      <w:r>
        <w:rPr>
          <w:rFonts w:ascii="Arial" w:hAnsi="Arial" w:cs="Arial"/>
          <w:color w:val="292C2E"/>
        </w:rPr>
        <w:t>sorts of environmental stimulants</w:t>
      </w:r>
      <w:r w:rsidR="00AF71B8">
        <w:rPr>
          <w:rFonts w:ascii="Arial" w:hAnsi="Arial" w:cs="Arial"/>
          <w:color w:val="292C2E"/>
        </w:rPr>
        <w:t xml:space="preserve"> that effects their behaviour within a learning </w:t>
      </w:r>
      <w:r w:rsidR="006842C1">
        <w:rPr>
          <w:rFonts w:ascii="Arial" w:hAnsi="Arial" w:cs="Arial"/>
          <w:color w:val="292C2E"/>
        </w:rPr>
        <w:t>environment</w:t>
      </w:r>
      <w:r>
        <w:rPr>
          <w:rFonts w:ascii="Arial" w:hAnsi="Arial" w:cs="Arial"/>
          <w:color w:val="292C2E"/>
        </w:rPr>
        <w:t xml:space="preserve"> such as the </w:t>
      </w:r>
      <w:r w:rsidR="00AF71B8">
        <w:rPr>
          <w:rFonts w:ascii="Arial" w:hAnsi="Arial" w:cs="Arial"/>
          <w:color w:val="292C2E"/>
        </w:rPr>
        <w:t>ever-growing increase of modern technology, which could be argued that it is for the better or worse</w:t>
      </w:r>
      <w:r w:rsidR="006842C1">
        <w:rPr>
          <w:rFonts w:ascii="Arial" w:hAnsi="Arial" w:cs="Arial"/>
          <w:color w:val="292C2E"/>
        </w:rPr>
        <w:t>. As P</w:t>
      </w:r>
      <w:r w:rsidR="00F91A35">
        <w:rPr>
          <w:rFonts w:ascii="Arial" w:hAnsi="Arial" w:cs="Arial"/>
          <w:color w:val="292C2E"/>
        </w:rPr>
        <w:t>a</w:t>
      </w:r>
      <w:r w:rsidR="006842C1">
        <w:rPr>
          <w:rFonts w:ascii="Arial" w:hAnsi="Arial" w:cs="Arial"/>
          <w:color w:val="292C2E"/>
        </w:rPr>
        <w:t>tel</w:t>
      </w:r>
      <w:r w:rsidR="00F91A35">
        <w:rPr>
          <w:rFonts w:ascii="Arial" w:hAnsi="Arial" w:cs="Arial"/>
          <w:color w:val="292C2E"/>
        </w:rPr>
        <w:t xml:space="preserve"> </w:t>
      </w:r>
      <w:r w:rsidR="00AF71B8">
        <w:rPr>
          <w:rFonts w:ascii="Arial" w:hAnsi="Arial" w:cs="Arial"/>
          <w:color w:val="292C2E"/>
        </w:rPr>
        <w:t xml:space="preserve">stated: </w:t>
      </w:r>
    </w:p>
    <w:p w14:paraId="554572E8" w14:textId="77777777" w:rsidR="007A5029" w:rsidRDefault="007A5029" w:rsidP="006842C1">
      <w:pPr>
        <w:spacing w:line="360" w:lineRule="auto"/>
        <w:ind w:left="720"/>
        <w:jc w:val="both"/>
        <w:rPr>
          <w:rFonts w:ascii="Arial" w:hAnsi="Arial" w:cs="Arial"/>
          <w:color w:val="292C2E"/>
        </w:rPr>
      </w:pPr>
    </w:p>
    <w:p w14:paraId="118D593D" w14:textId="4A5C62C1" w:rsidR="006842C1" w:rsidRDefault="006842C1" w:rsidP="006842C1">
      <w:pPr>
        <w:spacing w:line="360" w:lineRule="auto"/>
        <w:ind w:left="720"/>
        <w:jc w:val="both"/>
        <w:rPr>
          <w:rFonts w:ascii="Arial" w:hAnsi="Arial" w:cs="Arial"/>
          <w:color w:val="292929"/>
          <w:spacing w:val="-1"/>
          <w:shd w:val="clear" w:color="auto" w:fill="FFFFFF"/>
        </w:rPr>
      </w:pPr>
      <w:r w:rsidRPr="006842C1">
        <w:rPr>
          <w:rFonts w:ascii="Arial" w:hAnsi="Arial" w:cs="Arial"/>
          <w:color w:val="292929"/>
          <w:spacing w:val="-1"/>
          <w:shd w:val="clear" w:color="auto" w:fill="FFFFFF"/>
        </w:rPr>
        <w:t>One of the differences that have been most noticeable is the change in the way that children play and interact with each other from previous generations. Although technology does provide many positive benefits for learning, it also can have several negative effects on child development and quality of life.</w:t>
      </w:r>
      <w:r>
        <w:rPr>
          <w:rFonts w:ascii="Arial" w:hAnsi="Arial" w:cs="Arial"/>
          <w:color w:val="292929"/>
          <w:spacing w:val="-1"/>
          <w:shd w:val="clear" w:color="auto" w:fill="FFFFFF"/>
        </w:rPr>
        <w:t xml:space="preserve"> (Patel, 2017).</w:t>
      </w:r>
    </w:p>
    <w:p w14:paraId="6DBE4945" w14:textId="380DD706" w:rsidR="0094584A" w:rsidRDefault="0094584A" w:rsidP="006842C1">
      <w:pPr>
        <w:spacing w:line="360" w:lineRule="auto"/>
        <w:ind w:left="720"/>
        <w:jc w:val="both"/>
        <w:rPr>
          <w:rFonts w:ascii="Arial" w:hAnsi="Arial" w:cs="Arial"/>
          <w:color w:val="292929"/>
          <w:spacing w:val="-1"/>
          <w:shd w:val="clear" w:color="auto" w:fill="FFFFFF"/>
        </w:rPr>
      </w:pPr>
    </w:p>
    <w:p w14:paraId="34B6B8E0" w14:textId="77777777" w:rsidR="008F5B58" w:rsidRDefault="008F5B58" w:rsidP="008C5BFD">
      <w:pPr>
        <w:shd w:val="clear" w:color="auto" w:fill="FFFFFF" w:themeFill="background1"/>
        <w:spacing w:line="360" w:lineRule="auto"/>
        <w:jc w:val="both"/>
        <w:rPr>
          <w:rFonts w:ascii="Arial" w:hAnsi="Arial" w:cs="Arial"/>
          <w:color w:val="292929"/>
          <w:spacing w:val="-1"/>
          <w:shd w:val="clear" w:color="auto" w:fill="FFFFFF"/>
        </w:rPr>
      </w:pPr>
    </w:p>
    <w:p w14:paraId="54A05981" w14:textId="77777777" w:rsidR="008F5B58" w:rsidRDefault="008F5B58" w:rsidP="008F5B58">
      <w:pPr>
        <w:spacing w:line="360" w:lineRule="auto"/>
        <w:jc w:val="both"/>
        <w:rPr>
          <w:rFonts w:ascii="Arial" w:hAnsi="Arial" w:cs="Arial"/>
          <w:color w:val="292929"/>
          <w:spacing w:val="-1"/>
          <w:shd w:val="clear" w:color="auto" w:fill="FFFFFF"/>
        </w:rPr>
      </w:pPr>
    </w:p>
    <w:p w14:paraId="79A84D38" w14:textId="48A748CA" w:rsidR="008F5B58" w:rsidRDefault="008F5B58" w:rsidP="008F5B58">
      <w:pPr>
        <w:spacing w:line="360" w:lineRule="auto"/>
        <w:jc w:val="both"/>
        <w:rPr>
          <w:rFonts w:ascii="Arial" w:hAnsi="Arial" w:cs="Arial"/>
        </w:rPr>
      </w:pPr>
      <w:r w:rsidRPr="00432C35">
        <w:rPr>
          <w:rFonts w:ascii="Arial" w:hAnsi="Arial" w:cs="Arial"/>
        </w:rPr>
        <w:lastRenderedPageBreak/>
        <w:t>Victoria John 2010511                                                                                 SJIE4004</w:t>
      </w:r>
    </w:p>
    <w:p w14:paraId="76ACA9D9" w14:textId="77777777" w:rsidR="008F5B58" w:rsidRDefault="008F5B58" w:rsidP="008C5BFD">
      <w:pPr>
        <w:shd w:val="clear" w:color="auto" w:fill="FFFFFF" w:themeFill="background1"/>
        <w:spacing w:line="360" w:lineRule="auto"/>
        <w:jc w:val="both"/>
        <w:rPr>
          <w:rFonts w:ascii="Arial" w:hAnsi="Arial" w:cs="Arial"/>
          <w:color w:val="292929"/>
          <w:spacing w:val="-1"/>
          <w:shd w:val="clear" w:color="auto" w:fill="FFFFFF"/>
        </w:rPr>
      </w:pPr>
    </w:p>
    <w:p w14:paraId="75BE50BF" w14:textId="7AF308EE" w:rsidR="007916E9" w:rsidRPr="008F5B58" w:rsidRDefault="0094584A" w:rsidP="002F5392">
      <w:pPr>
        <w:shd w:val="clear" w:color="auto" w:fill="FFFFFF" w:themeFill="background1"/>
        <w:spacing w:line="360" w:lineRule="auto"/>
        <w:jc w:val="both"/>
        <w:rPr>
          <w:rFonts w:ascii="Arial" w:hAnsi="Arial" w:cs="Arial"/>
          <w:color w:val="292929"/>
          <w:spacing w:val="-1"/>
          <w:shd w:val="clear" w:color="auto" w:fill="FFFFFF"/>
        </w:rPr>
      </w:pPr>
      <w:r>
        <w:rPr>
          <w:rFonts w:ascii="Arial" w:hAnsi="Arial" w:cs="Arial"/>
          <w:color w:val="292929"/>
          <w:spacing w:val="-1"/>
          <w:shd w:val="clear" w:color="auto" w:fill="FFFFFF"/>
        </w:rPr>
        <w:t>There are many factors to why technology can have a negative impact on a child’s behaviour within a learning environment</w:t>
      </w:r>
      <w:r w:rsidR="008F5B58">
        <w:rPr>
          <w:rFonts w:ascii="Arial" w:hAnsi="Arial" w:cs="Arial"/>
          <w:color w:val="292929"/>
          <w:spacing w:val="-1"/>
          <w:shd w:val="clear" w:color="auto" w:fill="FFFFFF"/>
        </w:rPr>
        <w:t xml:space="preserve"> as</w:t>
      </w:r>
      <w:r w:rsidR="00683718">
        <w:rPr>
          <w:rFonts w:ascii="Arial" w:hAnsi="Arial" w:cs="Arial"/>
          <w:color w:val="292929"/>
          <w:spacing w:val="-1"/>
          <w:shd w:val="clear" w:color="auto" w:fill="FFFFFF"/>
        </w:rPr>
        <w:t xml:space="preserve"> Mental Health Foundation (2018),</w:t>
      </w:r>
      <w:r w:rsidR="008F5B58">
        <w:rPr>
          <w:rFonts w:ascii="Arial" w:hAnsi="Arial" w:cs="Arial"/>
          <w:color w:val="292929"/>
          <w:spacing w:val="-1"/>
          <w:shd w:val="clear" w:color="auto" w:fill="FFFFFF"/>
        </w:rPr>
        <w:t xml:space="preserve"> expresses,</w:t>
      </w:r>
      <w:r w:rsidR="00683718" w:rsidRPr="00683718">
        <w:rPr>
          <w:rFonts w:ascii="Arial" w:hAnsi="Arial" w:cs="Arial"/>
          <w:color w:val="292929"/>
          <w:spacing w:val="-1"/>
          <w:shd w:val="clear" w:color="auto" w:fill="FFFFFF"/>
        </w:rPr>
        <w:t xml:space="preserve"> </w:t>
      </w:r>
      <w:r w:rsidR="00683718">
        <w:rPr>
          <w:rFonts w:ascii="Arial" w:hAnsi="Arial" w:cs="Arial"/>
          <w:color w:val="292929"/>
          <w:spacing w:val="-1"/>
          <w:shd w:val="clear" w:color="auto" w:fill="FFFFFF"/>
        </w:rPr>
        <w:t>“</w:t>
      </w:r>
      <w:r w:rsidR="008C5BFD">
        <w:rPr>
          <w:rFonts w:ascii="Arial" w:hAnsi="Arial" w:cs="Arial"/>
          <w:color w:val="292929"/>
          <w:spacing w:val="-1"/>
          <w:shd w:val="clear" w:color="auto" w:fill="FFFFFF"/>
        </w:rPr>
        <w:t xml:space="preserve">there have been several studies that suggest higher levels of screen use in </w:t>
      </w:r>
      <w:r w:rsidR="008C5BFD" w:rsidRPr="0060583C">
        <w:rPr>
          <w:rFonts w:ascii="Arial" w:hAnsi="Arial" w:cs="Arial"/>
          <w:color w:val="292929"/>
          <w:spacing w:val="-1"/>
          <w:shd w:val="clear" w:color="auto" w:fill="FFFFFF"/>
        </w:rPr>
        <w:t>children and adolescents is associated with reduced physical activity, increased risk of depression and lower wellbeing”.</w:t>
      </w:r>
      <w:r w:rsidR="006167AE" w:rsidRPr="0060583C">
        <w:rPr>
          <w:rFonts w:ascii="Arial" w:hAnsi="Arial" w:cs="Arial"/>
          <w:color w:val="292929"/>
          <w:spacing w:val="-1"/>
          <w:shd w:val="clear" w:color="auto" w:fill="FFFFFF"/>
        </w:rPr>
        <w:t xml:space="preserve"> </w:t>
      </w:r>
      <w:r w:rsidR="002F5392" w:rsidRPr="0060583C">
        <w:rPr>
          <w:rFonts w:ascii="Arial" w:hAnsi="Arial" w:cs="Arial"/>
        </w:rPr>
        <w:t xml:space="preserve">Depression within children is a more common issue than that we would like, this </w:t>
      </w:r>
      <w:r w:rsidR="007916E9" w:rsidRPr="0060583C">
        <w:rPr>
          <w:rFonts w:ascii="Arial" w:hAnsi="Arial" w:cs="Arial"/>
        </w:rPr>
        <w:t xml:space="preserve">could </w:t>
      </w:r>
      <w:r w:rsidR="002F5392" w:rsidRPr="0060583C">
        <w:rPr>
          <w:rFonts w:ascii="Arial" w:hAnsi="Arial" w:cs="Arial"/>
        </w:rPr>
        <w:t>be down to the increased amount of screen time that has been allocated to them</w:t>
      </w:r>
      <w:r w:rsidR="00E46C9C" w:rsidRPr="0060583C">
        <w:rPr>
          <w:rFonts w:ascii="Arial" w:hAnsi="Arial" w:cs="Arial"/>
        </w:rPr>
        <w:t xml:space="preserve">. </w:t>
      </w:r>
      <w:r w:rsidR="002F5392" w:rsidRPr="0060583C">
        <w:rPr>
          <w:rFonts w:ascii="Arial" w:hAnsi="Arial" w:cs="Arial"/>
        </w:rPr>
        <w:t xml:space="preserve">Any form of mental health can have </w:t>
      </w:r>
      <w:r w:rsidR="00E46C9C" w:rsidRPr="0060583C">
        <w:rPr>
          <w:rFonts w:ascii="Arial" w:hAnsi="Arial" w:cs="Arial"/>
        </w:rPr>
        <w:t xml:space="preserve">determinantal </w:t>
      </w:r>
      <w:r w:rsidR="002F5392" w:rsidRPr="0060583C">
        <w:rPr>
          <w:rFonts w:ascii="Arial" w:hAnsi="Arial" w:cs="Arial"/>
        </w:rPr>
        <w:t>consequences on any person never mind a child who has not fully developed both emotionally and physically</w:t>
      </w:r>
      <w:r w:rsidR="00F778B6">
        <w:rPr>
          <w:rFonts w:ascii="Arial" w:hAnsi="Arial" w:cs="Arial"/>
        </w:rPr>
        <w:t xml:space="preserve">, as </w:t>
      </w:r>
      <w:r w:rsidR="00EC4FFF">
        <w:rPr>
          <w:rFonts w:ascii="Arial" w:hAnsi="Arial" w:cs="Arial"/>
        </w:rPr>
        <w:t>International Board of Credentialing and Continuing Education Standards (2021),</w:t>
      </w:r>
      <w:r w:rsidR="00F778B6">
        <w:rPr>
          <w:rFonts w:ascii="Arial" w:hAnsi="Arial" w:cs="Arial"/>
        </w:rPr>
        <w:t xml:space="preserve"> notes that</w:t>
      </w:r>
      <w:r w:rsidR="00EC4FFF">
        <w:rPr>
          <w:rFonts w:ascii="Arial" w:hAnsi="Arial" w:cs="Arial"/>
        </w:rPr>
        <w:t xml:space="preserve"> children who suffer from depression could have the possibly that their education is affected, due to the lack of engagement within class or poor relationships with their teacher, which could then conduct to poor academic performance. </w:t>
      </w:r>
      <w:r w:rsidR="002F5392" w:rsidRPr="0060583C">
        <w:rPr>
          <w:rFonts w:ascii="Arial" w:hAnsi="Arial" w:cs="Arial"/>
        </w:rPr>
        <w:t xml:space="preserve">This can obviously be a </w:t>
      </w:r>
      <w:r w:rsidR="00E46C9C" w:rsidRPr="0060583C">
        <w:rPr>
          <w:rFonts w:ascii="Arial" w:hAnsi="Arial" w:cs="Arial"/>
        </w:rPr>
        <w:t>downside</w:t>
      </w:r>
      <w:r w:rsidR="002F5392" w:rsidRPr="0060583C">
        <w:rPr>
          <w:rFonts w:ascii="Arial" w:hAnsi="Arial" w:cs="Arial"/>
        </w:rPr>
        <w:t xml:space="preserve"> to technology and is a strong case for the negative impacts it has on children of all ages</w:t>
      </w:r>
      <w:r w:rsidR="008F5B58">
        <w:rPr>
          <w:rFonts w:ascii="Arial" w:hAnsi="Arial" w:cs="Arial"/>
        </w:rPr>
        <w:t xml:space="preserve">. </w:t>
      </w:r>
    </w:p>
    <w:p w14:paraId="6CF98712" w14:textId="21419730" w:rsidR="0060583C" w:rsidRDefault="0060583C" w:rsidP="002F5392">
      <w:pPr>
        <w:shd w:val="clear" w:color="auto" w:fill="FFFFFF" w:themeFill="background1"/>
        <w:spacing w:line="360" w:lineRule="auto"/>
        <w:jc w:val="both"/>
        <w:rPr>
          <w:rFonts w:ascii="Arial" w:hAnsi="Arial" w:cs="Arial"/>
        </w:rPr>
      </w:pPr>
    </w:p>
    <w:p w14:paraId="23AE50BD" w14:textId="77777777" w:rsidR="007A5029" w:rsidRDefault="0060583C" w:rsidP="007A5029">
      <w:pPr>
        <w:shd w:val="clear" w:color="auto" w:fill="FFFFFF" w:themeFill="background1"/>
        <w:spacing w:line="360" w:lineRule="auto"/>
        <w:jc w:val="both"/>
        <w:rPr>
          <w:rFonts w:ascii="Arial" w:hAnsi="Arial" w:cs="Arial"/>
        </w:rPr>
      </w:pPr>
      <w:r>
        <w:rPr>
          <w:rFonts w:ascii="Arial" w:hAnsi="Arial" w:cs="Arial"/>
        </w:rPr>
        <w:t xml:space="preserve">Due to the increase of technology and how accessible it is in today’s </w:t>
      </w:r>
      <w:proofErr w:type="gramStart"/>
      <w:r>
        <w:rPr>
          <w:rFonts w:ascii="Arial" w:hAnsi="Arial" w:cs="Arial"/>
        </w:rPr>
        <w:t>society,</w:t>
      </w:r>
      <w:proofErr w:type="gramEnd"/>
      <w:r w:rsidR="00EA5A1C">
        <w:rPr>
          <w:rFonts w:ascii="Arial" w:hAnsi="Arial" w:cs="Arial"/>
        </w:rPr>
        <w:t xml:space="preserve"> the harsh reality is that </w:t>
      </w:r>
      <w:r>
        <w:rPr>
          <w:rFonts w:ascii="Arial" w:hAnsi="Arial" w:cs="Arial"/>
        </w:rPr>
        <w:t>children could have depression on account of online bullying.</w:t>
      </w:r>
      <w:r w:rsidR="00EA5A1C">
        <w:rPr>
          <w:rFonts w:ascii="Arial" w:hAnsi="Arial" w:cs="Arial"/>
        </w:rPr>
        <w:t xml:space="preserve"> With more children being able to access the internet and social media, unfortunately it is easy to </w:t>
      </w:r>
      <w:r w:rsidR="002D1E74">
        <w:rPr>
          <w:rFonts w:ascii="Arial" w:hAnsi="Arial" w:cs="Arial"/>
        </w:rPr>
        <w:t>be bullied online</w:t>
      </w:r>
      <w:r w:rsidR="007A5029">
        <w:rPr>
          <w:rFonts w:ascii="Arial" w:hAnsi="Arial" w:cs="Arial"/>
        </w:rPr>
        <w:t>, a</w:t>
      </w:r>
      <w:r w:rsidR="004C2DE7">
        <w:rPr>
          <w:rFonts w:ascii="Arial" w:hAnsi="Arial" w:cs="Arial"/>
        </w:rPr>
        <w:t>ccording to National</w:t>
      </w:r>
      <w:r w:rsidR="00347639">
        <w:rPr>
          <w:rFonts w:ascii="Arial" w:hAnsi="Arial" w:cs="Arial"/>
        </w:rPr>
        <w:t xml:space="preserve"> statistics:</w:t>
      </w:r>
    </w:p>
    <w:p w14:paraId="797B9853" w14:textId="77777777" w:rsidR="007A5029" w:rsidRDefault="007A5029" w:rsidP="007A5029">
      <w:pPr>
        <w:shd w:val="clear" w:color="auto" w:fill="FFFFFF" w:themeFill="background1"/>
        <w:spacing w:line="360" w:lineRule="auto"/>
        <w:jc w:val="both"/>
        <w:rPr>
          <w:rFonts w:ascii="Arial" w:hAnsi="Arial" w:cs="Arial"/>
        </w:rPr>
      </w:pPr>
    </w:p>
    <w:p w14:paraId="4ADD8094" w14:textId="715C3574" w:rsidR="00347639" w:rsidRPr="007A5029" w:rsidRDefault="00347639" w:rsidP="007A5029">
      <w:pPr>
        <w:shd w:val="clear" w:color="auto" w:fill="FFFFFF" w:themeFill="background1"/>
        <w:spacing w:line="360" w:lineRule="auto"/>
        <w:ind w:left="720"/>
        <w:jc w:val="both"/>
        <w:rPr>
          <w:rFonts w:ascii="Arial" w:hAnsi="Arial" w:cs="Arial"/>
        </w:rPr>
      </w:pPr>
      <w:r w:rsidRPr="00347639">
        <w:rPr>
          <w:rFonts w:ascii="Arial" w:hAnsi="Arial" w:cs="Arial"/>
          <w:color w:val="323132"/>
        </w:rPr>
        <w:t>Around one in five children aged 10 to 15 years in England and Wales (19%) experienced at least one type of online bullying behaviour in the year ending March 2020, equivalent to 764,000 children.</w:t>
      </w:r>
      <w:r>
        <w:rPr>
          <w:rFonts w:ascii="Arial" w:hAnsi="Arial" w:cs="Arial"/>
          <w:color w:val="323132"/>
        </w:rPr>
        <w:t xml:space="preserve"> (National statistics, 2020).</w:t>
      </w:r>
    </w:p>
    <w:p w14:paraId="5D0FC0EC" w14:textId="77777777" w:rsidR="00FA25D1" w:rsidRDefault="00FA25D1" w:rsidP="001B18FB">
      <w:pPr>
        <w:pStyle w:val="NormalWeb"/>
        <w:spacing w:before="0" w:beforeAutospacing="0" w:after="0" w:afterAutospacing="0" w:line="480" w:lineRule="atLeast"/>
        <w:jc w:val="both"/>
        <w:rPr>
          <w:rFonts w:ascii="Arial" w:hAnsi="Arial" w:cs="Arial"/>
          <w:color w:val="323132"/>
        </w:rPr>
      </w:pPr>
    </w:p>
    <w:p w14:paraId="6D119F2B" w14:textId="77777777" w:rsidR="002320A7" w:rsidRDefault="00C538F5" w:rsidP="002320A7">
      <w:pPr>
        <w:spacing w:line="360" w:lineRule="auto"/>
        <w:jc w:val="both"/>
        <w:rPr>
          <w:rFonts w:ascii="Arial" w:hAnsi="Arial" w:cs="Arial"/>
          <w:color w:val="323132"/>
        </w:rPr>
      </w:pPr>
      <w:r w:rsidRPr="00AC13C9">
        <w:rPr>
          <w:rFonts w:ascii="Arial" w:hAnsi="Arial" w:cs="Arial"/>
          <w:color w:val="323132"/>
        </w:rPr>
        <w:t>Cyber bullying can be introduced into an educational setting by different elements such as, abusive comments made about that child which, this could then progress into violence and make the child feel overwhelmed</w:t>
      </w:r>
      <w:r w:rsidR="00D04F32" w:rsidRPr="00AC13C9">
        <w:rPr>
          <w:rFonts w:ascii="Arial" w:hAnsi="Arial" w:cs="Arial"/>
          <w:color w:val="323132"/>
        </w:rPr>
        <w:t xml:space="preserve"> and not wanting to attend school as they do not want to take place in the situation and feel safer physically at home</w:t>
      </w:r>
      <w:r w:rsidR="00676D9D" w:rsidRPr="00AC13C9">
        <w:rPr>
          <w:rFonts w:ascii="Arial" w:hAnsi="Arial" w:cs="Arial"/>
          <w:color w:val="323132"/>
        </w:rPr>
        <w:t xml:space="preserve"> rather than school,</w:t>
      </w:r>
      <w:r w:rsidR="00D04F32" w:rsidRPr="00AC13C9">
        <w:rPr>
          <w:rFonts w:ascii="Arial" w:hAnsi="Arial" w:cs="Arial"/>
          <w:color w:val="323132"/>
        </w:rPr>
        <w:t xml:space="preserve"> </w:t>
      </w:r>
      <w:proofErr w:type="spellStart"/>
      <w:r w:rsidR="00D04F32" w:rsidRPr="00AC13C9">
        <w:rPr>
          <w:rFonts w:ascii="Arial" w:hAnsi="Arial" w:cs="Arial"/>
          <w:color w:val="323132"/>
        </w:rPr>
        <w:t>BullyingUk</w:t>
      </w:r>
      <w:proofErr w:type="spellEnd"/>
      <w:r w:rsidR="00D04F32" w:rsidRPr="00AC13C9">
        <w:rPr>
          <w:rFonts w:ascii="Arial" w:hAnsi="Arial" w:cs="Arial"/>
          <w:color w:val="323132"/>
        </w:rPr>
        <w:t xml:space="preserve">, (2018).  </w:t>
      </w:r>
      <w:r w:rsidR="00676D9D" w:rsidRPr="00AC13C9">
        <w:rPr>
          <w:rFonts w:ascii="Arial" w:hAnsi="Arial" w:cs="Arial"/>
          <w:color w:val="323132"/>
        </w:rPr>
        <w:t>The effects of a child not attending school could lead to the child being behind academically, feeling isolated</w:t>
      </w:r>
      <w:r w:rsidR="003D7BED" w:rsidRPr="00AC13C9">
        <w:rPr>
          <w:rFonts w:ascii="Arial" w:hAnsi="Arial" w:cs="Arial"/>
          <w:color w:val="323132"/>
        </w:rPr>
        <w:t>, low self-esteem, alone and they will find it difficult to have social interactions with individuals.</w:t>
      </w:r>
      <w:r w:rsidR="00D04DC1" w:rsidRPr="00AC13C9">
        <w:rPr>
          <w:rFonts w:ascii="Arial" w:hAnsi="Arial" w:cs="Arial"/>
          <w:color w:val="323132"/>
        </w:rPr>
        <w:t xml:space="preserve"> However, the</w:t>
      </w:r>
      <w:r w:rsidR="002320A7">
        <w:rPr>
          <w:rFonts w:ascii="Arial" w:hAnsi="Arial" w:cs="Arial"/>
          <w:color w:val="323132"/>
        </w:rPr>
        <w:t xml:space="preserve"> bully</w:t>
      </w:r>
      <w:r w:rsidR="00D04DC1" w:rsidRPr="00AC13C9">
        <w:rPr>
          <w:rFonts w:ascii="Arial" w:hAnsi="Arial" w:cs="Arial"/>
          <w:color w:val="323132"/>
        </w:rPr>
        <w:t xml:space="preserve"> </w:t>
      </w:r>
    </w:p>
    <w:p w14:paraId="0682180E" w14:textId="58142AB5" w:rsidR="002320A7" w:rsidRPr="007F06D8" w:rsidRDefault="002320A7" w:rsidP="002320A7">
      <w:pPr>
        <w:spacing w:line="360" w:lineRule="auto"/>
        <w:jc w:val="both"/>
        <w:rPr>
          <w:rFonts w:ascii="Arial" w:hAnsi="Arial" w:cs="Arial"/>
          <w:color w:val="323132"/>
        </w:rPr>
      </w:pPr>
      <w:r w:rsidRPr="00432C35">
        <w:rPr>
          <w:rFonts w:ascii="Arial" w:hAnsi="Arial" w:cs="Arial"/>
        </w:rPr>
        <w:lastRenderedPageBreak/>
        <w:t>Victoria John 2010511                                                                                 SJIE4004</w:t>
      </w:r>
    </w:p>
    <w:p w14:paraId="07DB636E" w14:textId="77777777" w:rsidR="002320A7" w:rsidRDefault="002320A7" w:rsidP="00666F44">
      <w:pPr>
        <w:spacing w:line="360" w:lineRule="auto"/>
        <w:jc w:val="both"/>
        <w:rPr>
          <w:rFonts w:ascii="Arial" w:hAnsi="Arial" w:cs="Arial"/>
          <w:color w:val="323132"/>
        </w:rPr>
      </w:pPr>
    </w:p>
    <w:p w14:paraId="0507C8AC" w14:textId="16AD0D14" w:rsidR="007F06D8" w:rsidRDefault="00D04DC1" w:rsidP="00666F44">
      <w:pPr>
        <w:spacing w:line="360" w:lineRule="auto"/>
        <w:jc w:val="both"/>
        <w:rPr>
          <w:rFonts w:ascii="Arial" w:hAnsi="Arial" w:cs="Arial"/>
          <w:color w:val="323132"/>
        </w:rPr>
      </w:pPr>
      <w:r w:rsidRPr="00AC13C9">
        <w:rPr>
          <w:rFonts w:ascii="Arial" w:hAnsi="Arial" w:cs="Arial"/>
          <w:color w:val="323132"/>
        </w:rPr>
        <w:t>themselves would also be affected by their actions within a</w:t>
      </w:r>
      <w:r w:rsidR="00216F18" w:rsidRPr="00AC13C9">
        <w:rPr>
          <w:rFonts w:ascii="Arial" w:hAnsi="Arial" w:cs="Arial"/>
          <w:color w:val="323132"/>
        </w:rPr>
        <w:t xml:space="preserve"> learning </w:t>
      </w:r>
      <w:r w:rsidR="00165AA3" w:rsidRPr="00AC13C9">
        <w:rPr>
          <w:rFonts w:ascii="Arial" w:hAnsi="Arial" w:cs="Arial"/>
          <w:color w:val="323132"/>
        </w:rPr>
        <w:t>environment</w:t>
      </w:r>
      <w:r w:rsidR="00AC13C9" w:rsidRPr="00AC13C9">
        <w:rPr>
          <w:rFonts w:ascii="Arial" w:hAnsi="Arial" w:cs="Arial"/>
          <w:color w:val="323132"/>
        </w:rPr>
        <w:t>,</w:t>
      </w:r>
      <w:r w:rsidRPr="00AC13C9">
        <w:rPr>
          <w:rFonts w:ascii="Arial" w:hAnsi="Arial" w:cs="Arial"/>
          <w:color w:val="323132"/>
        </w:rPr>
        <w:t xml:space="preserve"> </w:t>
      </w:r>
      <w:r w:rsidR="00165AA3" w:rsidRPr="00AC13C9">
        <w:rPr>
          <w:rFonts w:ascii="Arial" w:hAnsi="Arial" w:cs="Arial"/>
          <w:color w:val="323132"/>
        </w:rPr>
        <w:t xml:space="preserve">if all </w:t>
      </w:r>
      <w:r w:rsidR="00AC13C9" w:rsidRPr="00AC13C9">
        <w:rPr>
          <w:rFonts w:ascii="Arial" w:hAnsi="Arial" w:cs="Arial"/>
          <w:color w:val="323132"/>
        </w:rPr>
        <w:t xml:space="preserve">actions to stop the bullies </w:t>
      </w:r>
      <w:r w:rsidR="00165AA3" w:rsidRPr="00AC13C9">
        <w:rPr>
          <w:rFonts w:ascii="Arial" w:hAnsi="Arial" w:cs="Arial"/>
          <w:color w:val="323132"/>
        </w:rPr>
        <w:t>have been explored and not met as School A’s policy states</w:t>
      </w:r>
      <w:r w:rsidR="00AC13C9" w:rsidRPr="00AC13C9">
        <w:rPr>
          <w:rFonts w:ascii="Arial" w:hAnsi="Arial" w:cs="Arial"/>
          <w:color w:val="323132"/>
        </w:rPr>
        <w:t xml:space="preserve"> </w:t>
      </w:r>
    </w:p>
    <w:p w14:paraId="05F0740C" w14:textId="2DBB4430" w:rsidR="0020160F" w:rsidRDefault="00AC13C9" w:rsidP="00CD325E">
      <w:pPr>
        <w:spacing w:line="360" w:lineRule="auto"/>
        <w:jc w:val="both"/>
        <w:rPr>
          <w:rFonts w:ascii="Arial" w:hAnsi="Arial" w:cs="Arial"/>
          <w:color w:val="000000" w:themeColor="text1"/>
          <w:shd w:val="clear" w:color="auto" w:fill="FFFFFF"/>
        </w:rPr>
      </w:pPr>
      <w:r w:rsidRPr="00CD325E">
        <w:rPr>
          <w:rFonts w:ascii="Arial" w:hAnsi="Arial" w:cs="Arial"/>
          <w:color w:val="000000" w:themeColor="text1"/>
        </w:rPr>
        <w:t>“</w:t>
      </w:r>
      <w:r w:rsidRPr="00CD325E">
        <w:rPr>
          <w:rStyle w:val="normaltextrun"/>
          <w:rFonts w:ascii="Arial" w:hAnsi="Arial" w:cs="Arial"/>
          <w:color w:val="000000" w:themeColor="text1"/>
          <w:shd w:val="clear" w:color="auto" w:fill="FFFFFF"/>
        </w:rPr>
        <w:t>If they will not end such behaviour they will be recommended for permanent exclusion (expulsion)” (School A, 202</w:t>
      </w:r>
      <w:r w:rsidR="008E7927">
        <w:rPr>
          <w:rStyle w:val="normaltextrun"/>
          <w:rFonts w:ascii="Arial" w:hAnsi="Arial" w:cs="Arial"/>
          <w:color w:val="000000" w:themeColor="text1"/>
          <w:shd w:val="clear" w:color="auto" w:fill="FFFFFF"/>
        </w:rPr>
        <w:t>0</w:t>
      </w:r>
      <w:r w:rsidR="000869AD">
        <w:rPr>
          <w:rStyle w:val="normaltextrun"/>
          <w:rFonts w:ascii="Arial" w:hAnsi="Arial" w:cs="Arial"/>
          <w:color w:val="000000" w:themeColor="text1"/>
          <w:shd w:val="clear" w:color="auto" w:fill="FFFFFF"/>
        </w:rPr>
        <w:t>)</w:t>
      </w:r>
      <w:r w:rsidRPr="00CD325E">
        <w:rPr>
          <w:rStyle w:val="normaltextrun"/>
          <w:rFonts w:ascii="Arial" w:hAnsi="Arial" w:cs="Arial"/>
          <w:color w:val="000000" w:themeColor="text1"/>
          <w:shd w:val="clear" w:color="auto" w:fill="FFFFFF"/>
        </w:rPr>
        <w:t xml:space="preserve">. This consequence </w:t>
      </w:r>
      <w:r w:rsidR="00666F44" w:rsidRPr="00CD325E">
        <w:rPr>
          <w:rStyle w:val="normaltextrun"/>
          <w:rFonts w:ascii="Arial" w:hAnsi="Arial" w:cs="Arial"/>
          <w:color w:val="000000" w:themeColor="text1"/>
          <w:shd w:val="clear" w:color="auto" w:fill="FFFFFF"/>
        </w:rPr>
        <w:t>could</w:t>
      </w:r>
      <w:r w:rsidRPr="00CD325E">
        <w:rPr>
          <w:rStyle w:val="normaltextrun"/>
          <w:rFonts w:ascii="Arial" w:hAnsi="Arial" w:cs="Arial"/>
          <w:color w:val="000000" w:themeColor="text1"/>
          <w:shd w:val="clear" w:color="auto" w:fill="FFFFFF"/>
        </w:rPr>
        <w:t xml:space="preserve"> lead to a child</w:t>
      </w:r>
      <w:r w:rsidR="00CD325E">
        <w:rPr>
          <w:rStyle w:val="normaltextrun"/>
          <w:rFonts w:ascii="Arial" w:hAnsi="Arial" w:cs="Arial"/>
          <w:color w:val="000000" w:themeColor="text1"/>
          <w:shd w:val="clear" w:color="auto" w:fill="FFFFFF"/>
        </w:rPr>
        <w:t xml:space="preserve"> falling behind academically but also</w:t>
      </w:r>
      <w:r w:rsidR="00666F44" w:rsidRPr="00CD325E">
        <w:rPr>
          <w:rStyle w:val="normaltextrun"/>
          <w:rFonts w:ascii="Arial" w:hAnsi="Arial" w:cs="Arial"/>
          <w:color w:val="000000" w:themeColor="text1"/>
          <w:shd w:val="clear" w:color="auto" w:fill="FFFFFF"/>
        </w:rPr>
        <w:t xml:space="preserve"> </w:t>
      </w:r>
      <w:r w:rsidR="0031669C" w:rsidRPr="00CD325E">
        <w:rPr>
          <w:rStyle w:val="normaltextrun"/>
          <w:rFonts w:ascii="Arial" w:hAnsi="Arial" w:cs="Arial"/>
          <w:color w:val="000000" w:themeColor="text1"/>
          <w:shd w:val="clear" w:color="auto" w:fill="FFFFFF"/>
        </w:rPr>
        <w:t>having a “</w:t>
      </w:r>
      <w:r w:rsidR="00CD325E" w:rsidRPr="00CD325E">
        <w:rPr>
          <w:rFonts w:ascii="Arial" w:hAnsi="Arial" w:cs="Arial"/>
          <w:color w:val="000000" w:themeColor="text1"/>
          <w:shd w:val="clear" w:color="auto" w:fill="FFFFFF"/>
        </w:rPr>
        <w:t>higher future risk of engaging in criminal and anti-social behaviour, or consuming drugs</w:t>
      </w:r>
      <w:r w:rsidR="00CD325E">
        <w:rPr>
          <w:rFonts w:ascii="Arial" w:hAnsi="Arial" w:cs="Arial"/>
          <w:color w:val="000000" w:themeColor="text1"/>
          <w:shd w:val="clear" w:color="auto" w:fill="FFFFFF"/>
        </w:rPr>
        <w:t>” (Armstrong, 2021).</w:t>
      </w:r>
    </w:p>
    <w:p w14:paraId="5374C67F" w14:textId="77777777" w:rsidR="0020160F" w:rsidRDefault="0020160F" w:rsidP="00CD325E">
      <w:pPr>
        <w:spacing w:line="360" w:lineRule="auto"/>
        <w:jc w:val="both"/>
        <w:rPr>
          <w:rFonts w:ascii="Arial" w:hAnsi="Arial" w:cs="Arial"/>
          <w:color w:val="000000" w:themeColor="text1"/>
          <w:shd w:val="clear" w:color="auto" w:fill="FFFFFF"/>
        </w:rPr>
      </w:pPr>
    </w:p>
    <w:p w14:paraId="41EFE10F" w14:textId="5B8588D9" w:rsidR="0020160F" w:rsidRDefault="0020160F" w:rsidP="0020160F">
      <w:pPr>
        <w:spacing w:line="360" w:lineRule="auto"/>
        <w:jc w:val="both"/>
        <w:rPr>
          <w:rFonts w:ascii="Arial" w:eastAsiaTheme="minorHAnsi" w:hAnsi="Arial" w:cs="Arial"/>
          <w:lang w:eastAsia="en-US"/>
        </w:rPr>
      </w:pPr>
      <w:r>
        <w:rPr>
          <w:rFonts w:ascii="Arial" w:eastAsiaTheme="minorHAnsi" w:hAnsi="Arial" w:cs="Arial"/>
          <w:lang w:eastAsia="en-US"/>
        </w:rPr>
        <w:t xml:space="preserve">Bullying is a considerable event in a young person’s life and if it is not dealt with in the appropriate time, it could not only generate behaviour difficulties for children in their </w:t>
      </w:r>
      <w:r w:rsidR="002320A7">
        <w:rPr>
          <w:rFonts w:ascii="Arial" w:eastAsiaTheme="minorHAnsi" w:hAnsi="Arial" w:cs="Arial"/>
          <w:lang w:eastAsia="en-US"/>
        </w:rPr>
        <w:t>childhood,</w:t>
      </w:r>
      <w:r>
        <w:rPr>
          <w:rFonts w:ascii="Arial" w:eastAsiaTheme="minorHAnsi" w:hAnsi="Arial" w:cs="Arial"/>
          <w:lang w:eastAsia="en-US"/>
        </w:rPr>
        <w:t xml:space="preserve"> but it could pass on into their adult lives as </w:t>
      </w:r>
      <w:proofErr w:type="spellStart"/>
      <w:r>
        <w:rPr>
          <w:rFonts w:ascii="Arial" w:eastAsiaTheme="minorHAnsi" w:hAnsi="Arial" w:cs="Arial"/>
          <w:lang w:eastAsia="en-US"/>
        </w:rPr>
        <w:t>Simplypsychology</w:t>
      </w:r>
      <w:proofErr w:type="spellEnd"/>
      <w:r>
        <w:rPr>
          <w:rFonts w:ascii="Arial" w:eastAsiaTheme="minorHAnsi" w:hAnsi="Arial" w:cs="Arial"/>
          <w:lang w:eastAsia="en-US"/>
        </w:rPr>
        <w:t xml:space="preserve"> (2018) noted:</w:t>
      </w:r>
    </w:p>
    <w:p w14:paraId="13DFCC29" w14:textId="77777777" w:rsidR="007A5029" w:rsidRDefault="007A5029" w:rsidP="0020160F">
      <w:pPr>
        <w:spacing w:line="360" w:lineRule="auto"/>
        <w:ind w:left="720"/>
        <w:jc w:val="both"/>
        <w:rPr>
          <w:rFonts w:ascii="Arial" w:hAnsi="Arial" w:cs="Arial"/>
          <w:color w:val="121212"/>
          <w:shd w:val="clear" w:color="auto" w:fill="FFFFFF"/>
        </w:rPr>
      </w:pPr>
    </w:p>
    <w:p w14:paraId="6BE6B93B" w14:textId="40ABA4D8" w:rsidR="0020160F" w:rsidRDefault="0020160F" w:rsidP="0020160F">
      <w:pPr>
        <w:spacing w:line="360" w:lineRule="auto"/>
        <w:ind w:left="720"/>
        <w:jc w:val="both"/>
        <w:rPr>
          <w:rFonts w:ascii="Arial" w:hAnsi="Arial" w:cs="Arial"/>
        </w:rPr>
      </w:pPr>
      <w:r w:rsidRPr="00037951">
        <w:rPr>
          <w:rFonts w:ascii="Arial" w:hAnsi="Arial" w:cs="Arial"/>
          <w:color w:val="121212"/>
          <w:shd w:val="clear" w:color="auto" w:fill="FFFFFF"/>
        </w:rPr>
        <w:t xml:space="preserve">Freud believed that events in our childhood have a great influence on our adult lives, shaping our personality. For example, anxiety originating from traumatic experiences in a person's past is hidden from </w:t>
      </w:r>
      <w:proofErr w:type="gramStart"/>
      <w:r w:rsidRPr="00037951">
        <w:rPr>
          <w:rFonts w:ascii="Arial" w:hAnsi="Arial" w:cs="Arial"/>
          <w:color w:val="121212"/>
          <w:shd w:val="clear" w:color="auto" w:fill="FFFFFF"/>
        </w:rPr>
        <w:t>consciousness, and</w:t>
      </w:r>
      <w:proofErr w:type="gramEnd"/>
      <w:r w:rsidRPr="00037951">
        <w:rPr>
          <w:rFonts w:ascii="Arial" w:hAnsi="Arial" w:cs="Arial"/>
          <w:color w:val="121212"/>
          <w:shd w:val="clear" w:color="auto" w:fill="FFFFFF"/>
        </w:rPr>
        <w:t xml:space="preserve"> may cause problems during adulthood (in the form of neuroses).</w:t>
      </w:r>
      <w:r>
        <w:rPr>
          <w:rFonts w:ascii="Arial" w:hAnsi="Arial" w:cs="Arial"/>
          <w:color w:val="121212"/>
          <w:shd w:val="clear" w:color="auto" w:fill="FFFFFF"/>
        </w:rPr>
        <w:t xml:space="preserve"> (</w:t>
      </w:r>
      <w:proofErr w:type="spellStart"/>
      <w:r>
        <w:rPr>
          <w:rFonts w:ascii="Arial" w:hAnsi="Arial" w:cs="Arial"/>
          <w:color w:val="121212"/>
          <w:shd w:val="clear" w:color="auto" w:fill="FFFFFF"/>
        </w:rPr>
        <w:t>Simplypsychology</w:t>
      </w:r>
      <w:proofErr w:type="spellEnd"/>
      <w:r>
        <w:rPr>
          <w:rFonts w:ascii="Arial" w:hAnsi="Arial" w:cs="Arial"/>
          <w:color w:val="121212"/>
          <w:shd w:val="clear" w:color="auto" w:fill="FFFFFF"/>
        </w:rPr>
        <w:t>, 2018).</w:t>
      </w:r>
    </w:p>
    <w:p w14:paraId="55509EFB" w14:textId="77777777" w:rsidR="005B4FC3" w:rsidRDefault="00CD325E" w:rsidP="00D42171">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p>
    <w:p w14:paraId="5DAF6669" w14:textId="7ECE8EFE" w:rsidR="00D42171" w:rsidRPr="005B4FC3" w:rsidRDefault="0020160F" w:rsidP="00D42171">
      <w:pPr>
        <w:spacing w:line="360" w:lineRule="auto"/>
        <w:jc w:val="both"/>
        <w:rPr>
          <w:rFonts w:ascii="Arial" w:hAnsi="Arial" w:cs="Arial"/>
          <w:color w:val="000000" w:themeColor="text1"/>
          <w:shd w:val="clear" w:color="auto" w:fill="FFFFFF"/>
        </w:rPr>
      </w:pPr>
      <w:r w:rsidRPr="00D42171">
        <w:rPr>
          <w:rFonts w:ascii="Arial" w:hAnsi="Arial" w:cs="Arial"/>
          <w:color w:val="000000" w:themeColor="text1"/>
          <w:shd w:val="clear" w:color="auto" w:fill="FFFFFF"/>
        </w:rPr>
        <w:t>If quick action is not</w:t>
      </w:r>
      <w:r w:rsidR="00D42171" w:rsidRPr="00D42171">
        <w:rPr>
          <w:rFonts w:ascii="Arial" w:hAnsi="Arial" w:cs="Arial"/>
          <w:color w:val="000000" w:themeColor="text1"/>
          <w:shd w:val="clear" w:color="auto" w:fill="FFFFFF"/>
        </w:rPr>
        <w:t xml:space="preserve"> taken place on these negative events such as depression, not feeling safe, low-self-esteem, would leave a child to not reach their full potential of Maslow’s hierarchy of needs and “</w:t>
      </w:r>
      <w:r w:rsidR="00D42171" w:rsidRPr="00D42171">
        <w:rPr>
          <w:rFonts w:ascii="Arial" w:hAnsi="Arial" w:cs="Arial"/>
          <w:color w:val="333333"/>
          <w:spacing w:val="5"/>
        </w:rPr>
        <w:t>Maslow argued that the failure to have needs met at various stages of the hierarchy could lead to illness, particularly psychiatric illness or</w:t>
      </w:r>
      <w:r w:rsidR="00D42171" w:rsidRPr="00D42171">
        <w:rPr>
          <w:rStyle w:val="apple-converted-space"/>
          <w:rFonts w:ascii="Arial" w:hAnsi="Arial" w:cs="Arial"/>
          <w:color w:val="333333"/>
          <w:spacing w:val="5"/>
        </w:rPr>
        <w:t> </w:t>
      </w:r>
      <w:hyperlink r:id="rId8" w:history="1">
        <w:r w:rsidR="00D42171" w:rsidRPr="00934CC0">
          <w:rPr>
            <w:rStyle w:val="Hyperlink"/>
            <w:rFonts w:ascii="Arial" w:hAnsi="Arial" w:cs="Arial"/>
            <w:color w:val="000000" w:themeColor="text1"/>
            <w:spacing w:val="5"/>
            <w:u w:val="none"/>
            <w:bdr w:val="none" w:sz="0" w:space="0" w:color="auto" w:frame="1"/>
          </w:rPr>
          <w:t>mental health issues</w:t>
        </w:r>
      </w:hyperlink>
      <w:r w:rsidR="00D42171" w:rsidRPr="00D42171">
        <w:rPr>
          <w:rFonts w:ascii="Arial" w:hAnsi="Arial" w:cs="Arial"/>
          <w:color w:val="000000" w:themeColor="text1"/>
          <w:spacing w:val="5"/>
        </w:rPr>
        <w:t>” (</w:t>
      </w:r>
      <w:proofErr w:type="spellStart"/>
      <w:r w:rsidR="00D42171" w:rsidRPr="00D42171">
        <w:rPr>
          <w:rFonts w:ascii="Arial" w:hAnsi="Arial" w:cs="Arial"/>
          <w:color w:val="000000" w:themeColor="text1"/>
          <w:spacing w:val="5"/>
        </w:rPr>
        <w:t>Goodtherapy</w:t>
      </w:r>
      <w:proofErr w:type="spellEnd"/>
      <w:r w:rsidR="00D42171" w:rsidRPr="00D42171">
        <w:rPr>
          <w:rFonts w:ascii="Arial" w:hAnsi="Arial" w:cs="Arial"/>
          <w:color w:val="000000" w:themeColor="text1"/>
          <w:spacing w:val="5"/>
        </w:rPr>
        <w:t xml:space="preserve">, 2015). </w:t>
      </w:r>
    </w:p>
    <w:p w14:paraId="3B1BC146" w14:textId="77777777" w:rsidR="005B4FC3" w:rsidRDefault="005B4FC3" w:rsidP="0070364B">
      <w:pPr>
        <w:spacing w:line="360" w:lineRule="auto"/>
        <w:jc w:val="both"/>
        <w:rPr>
          <w:rFonts w:ascii="Arial" w:hAnsi="Arial" w:cs="Arial"/>
          <w:color w:val="333333"/>
          <w:shd w:val="clear" w:color="auto" w:fill="FFFFFF"/>
        </w:rPr>
      </w:pPr>
    </w:p>
    <w:p w14:paraId="0E2F0AD5" w14:textId="77777777" w:rsidR="005B4FC3" w:rsidRDefault="00CD157C" w:rsidP="005B4FC3">
      <w:pPr>
        <w:spacing w:line="360" w:lineRule="auto"/>
        <w:jc w:val="both"/>
        <w:rPr>
          <w:rFonts w:ascii="Arial" w:hAnsi="Arial" w:cs="Arial"/>
        </w:rPr>
      </w:pPr>
      <w:r>
        <w:rPr>
          <w:rFonts w:ascii="Arial" w:hAnsi="Arial" w:cs="Arial"/>
          <w:color w:val="333333"/>
          <w:shd w:val="clear" w:color="auto" w:fill="FFFFFF"/>
        </w:rPr>
        <w:t>As well as technology having an impact on children’s behaviour within the educational setting, the setting itself and the peers have a positive impact on children’s behaviour as “</w:t>
      </w:r>
      <w:r w:rsidRPr="0070364B">
        <w:rPr>
          <w:rFonts w:ascii="Arial" w:hAnsi="Arial" w:cs="Arial"/>
        </w:rPr>
        <w:t>There is a strong evidence base that teacher-pupil relationships are key to good pupil behaviour and that these relationships can affect pupil effort and academic attainment</w:t>
      </w:r>
      <w:r w:rsidR="0070364B">
        <w:rPr>
          <w:rFonts w:ascii="Arial" w:hAnsi="Arial" w:cs="Arial"/>
        </w:rPr>
        <w:t>” (Durrington Research School, 2019).</w:t>
      </w:r>
      <w:r w:rsidR="00AF3333">
        <w:rPr>
          <w:rFonts w:ascii="Arial" w:hAnsi="Arial" w:cs="Arial"/>
        </w:rPr>
        <w:t xml:space="preserve"> </w:t>
      </w:r>
      <w:r w:rsidR="00B60E8F">
        <w:rPr>
          <w:rFonts w:ascii="Arial" w:hAnsi="Arial" w:cs="Arial"/>
        </w:rPr>
        <w:t>Teachers can influence positive behaviours</w:t>
      </w:r>
      <w:r w:rsidR="00D62218">
        <w:rPr>
          <w:rFonts w:ascii="Arial" w:hAnsi="Arial" w:cs="Arial"/>
        </w:rPr>
        <w:t xml:space="preserve"> within a classroom in many ways such as consistency, knowing and understanding pupils, </w:t>
      </w:r>
      <w:r w:rsidR="00E172BF">
        <w:rPr>
          <w:rFonts w:ascii="Arial" w:hAnsi="Arial" w:cs="Arial"/>
        </w:rPr>
        <w:t>demonstrating strategies for</w:t>
      </w:r>
      <w:r w:rsidR="00B23AD3">
        <w:rPr>
          <w:rFonts w:ascii="Arial" w:hAnsi="Arial" w:cs="Arial"/>
        </w:rPr>
        <w:t xml:space="preserve"> positive</w:t>
      </w:r>
      <w:r w:rsidR="00E172BF">
        <w:rPr>
          <w:rFonts w:ascii="Arial" w:hAnsi="Arial" w:cs="Arial"/>
        </w:rPr>
        <w:t xml:space="preserve"> behaviour and classroom management. Spencer (2018), identifies that classroom management is a successful implementation that transforms the classroom into the best learning environment for </w:t>
      </w:r>
    </w:p>
    <w:p w14:paraId="64EC10FF" w14:textId="28D2D41E" w:rsidR="005B4FC3" w:rsidRDefault="005B4FC3" w:rsidP="005B4FC3">
      <w:pPr>
        <w:spacing w:line="360" w:lineRule="auto"/>
        <w:jc w:val="both"/>
        <w:rPr>
          <w:rFonts w:ascii="Arial" w:hAnsi="Arial" w:cs="Arial"/>
        </w:rPr>
      </w:pPr>
      <w:r w:rsidRPr="00432C35">
        <w:rPr>
          <w:rFonts w:ascii="Arial" w:hAnsi="Arial" w:cs="Arial"/>
        </w:rPr>
        <w:lastRenderedPageBreak/>
        <w:t>Victoria John 2010511                                                                                 SJIE4004</w:t>
      </w:r>
    </w:p>
    <w:p w14:paraId="62047193" w14:textId="77777777" w:rsidR="007143B3" w:rsidRDefault="007143B3" w:rsidP="0070364B">
      <w:pPr>
        <w:spacing w:line="360" w:lineRule="auto"/>
        <w:jc w:val="both"/>
        <w:rPr>
          <w:rFonts w:ascii="Arial" w:hAnsi="Arial" w:cs="Arial"/>
        </w:rPr>
      </w:pPr>
    </w:p>
    <w:p w14:paraId="4EE7E7FD" w14:textId="231E71E7" w:rsidR="00B5065B" w:rsidRPr="003D7FFD" w:rsidRDefault="00E172BF" w:rsidP="003D7FFD">
      <w:pPr>
        <w:spacing w:line="360" w:lineRule="auto"/>
        <w:jc w:val="both"/>
        <w:rPr>
          <w:rFonts w:ascii="Arial" w:hAnsi="Arial" w:cs="Arial"/>
        </w:rPr>
      </w:pPr>
      <w:r w:rsidRPr="003D7FFD">
        <w:rPr>
          <w:rFonts w:ascii="Arial" w:hAnsi="Arial" w:cs="Arial"/>
        </w:rPr>
        <w:t>pupils</w:t>
      </w:r>
      <w:r w:rsidR="00B23AD3" w:rsidRPr="003D7FFD">
        <w:rPr>
          <w:rFonts w:ascii="Arial" w:hAnsi="Arial" w:cs="Arial"/>
        </w:rPr>
        <w:t xml:space="preserve"> which </w:t>
      </w:r>
      <w:r w:rsidR="007143B3" w:rsidRPr="003D7FFD">
        <w:rPr>
          <w:rFonts w:ascii="Arial" w:hAnsi="Arial" w:cs="Arial"/>
        </w:rPr>
        <w:t>inspire</w:t>
      </w:r>
      <w:r w:rsidR="00B23AD3" w:rsidRPr="003D7FFD">
        <w:rPr>
          <w:rFonts w:ascii="Arial" w:hAnsi="Arial" w:cs="Arial"/>
        </w:rPr>
        <w:t xml:space="preserve"> them to work to the best of their abilities and encourages positive behaviour.</w:t>
      </w:r>
      <w:r w:rsidR="00F015C8" w:rsidRPr="003D7FFD">
        <w:rPr>
          <w:rFonts w:ascii="Arial" w:hAnsi="Arial" w:cs="Arial"/>
        </w:rPr>
        <w:t xml:space="preserve"> There are </w:t>
      </w:r>
      <w:r w:rsidR="005505BD" w:rsidRPr="003D7FFD">
        <w:rPr>
          <w:rFonts w:ascii="Arial" w:hAnsi="Arial" w:cs="Arial"/>
        </w:rPr>
        <w:t xml:space="preserve">number of </w:t>
      </w:r>
      <w:r w:rsidR="00F015C8" w:rsidRPr="003D7FFD">
        <w:rPr>
          <w:rFonts w:ascii="Arial" w:hAnsi="Arial" w:cs="Arial"/>
        </w:rPr>
        <w:t xml:space="preserve">effective </w:t>
      </w:r>
      <w:r w:rsidR="005505BD" w:rsidRPr="003D7FFD">
        <w:rPr>
          <w:rFonts w:ascii="Arial" w:hAnsi="Arial" w:cs="Arial"/>
        </w:rPr>
        <w:t>approaches</w:t>
      </w:r>
      <w:r w:rsidR="00F015C8" w:rsidRPr="003D7FFD">
        <w:rPr>
          <w:rFonts w:ascii="Arial" w:hAnsi="Arial" w:cs="Arial"/>
        </w:rPr>
        <w:t xml:space="preserve"> that build a strong classroom management </w:t>
      </w:r>
      <w:r w:rsidR="005505BD" w:rsidRPr="003D7FFD">
        <w:rPr>
          <w:rFonts w:ascii="Arial" w:hAnsi="Arial" w:cs="Arial"/>
        </w:rPr>
        <w:t>and one of Skinner’s theory of operant conditioning has been widely established into</w:t>
      </w:r>
      <w:r w:rsidR="00B5065B" w:rsidRPr="003D7FFD">
        <w:rPr>
          <w:rFonts w:ascii="Arial" w:hAnsi="Arial" w:cs="Arial"/>
        </w:rPr>
        <w:t xml:space="preserve"> today’s</w:t>
      </w:r>
      <w:r w:rsidR="005505BD" w:rsidRPr="003D7FFD">
        <w:rPr>
          <w:rFonts w:ascii="Arial" w:hAnsi="Arial" w:cs="Arial"/>
        </w:rPr>
        <w:t xml:space="preserve"> classrooms, as</w:t>
      </w:r>
      <w:r w:rsidR="00B5065B" w:rsidRPr="003D7FFD">
        <w:rPr>
          <w:rFonts w:ascii="Arial" w:hAnsi="Arial" w:cs="Arial"/>
        </w:rPr>
        <w:t xml:space="preserve"> </w:t>
      </w:r>
      <w:proofErr w:type="spellStart"/>
      <w:r w:rsidR="00B5065B" w:rsidRPr="003D7FFD">
        <w:rPr>
          <w:rFonts w:ascii="Arial" w:hAnsi="Arial" w:cs="Arial"/>
        </w:rPr>
        <w:t>Husson</w:t>
      </w:r>
      <w:proofErr w:type="spellEnd"/>
      <w:r w:rsidR="00B5065B" w:rsidRPr="003D7FFD">
        <w:rPr>
          <w:rFonts w:ascii="Arial" w:hAnsi="Arial" w:cs="Arial"/>
        </w:rPr>
        <w:t xml:space="preserve"> University voices: </w:t>
      </w:r>
    </w:p>
    <w:p w14:paraId="0637A3EE" w14:textId="77777777" w:rsidR="00B5065B" w:rsidRPr="003D7FFD" w:rsidRDefault="00B5065B" w:rsidP="003D7FFD">
      <w:pPr>
        <w:spacing w:line="360" w:lineRule="auto"/>
        <w:jc w:val="both"/>
        <w:rPr>
          <w:rFonts w:ascii="Arial" w:hAnsi="Arial" w:cs="Arial"/>
        </w:rPr>
      </w:pPr>
    </w:p>
    <w:p w14:paraId="749B3A88" w14:textId="1FF462C2" w:rsidR="00B5065B" w:rsidRDefault="00B5065B" w:rsidP="003D7FFD">
      <w:pPr>
        <w:spacing w:line="360" w:lineRule="auto"/>
        <w:ind w:left="720"/>
        <w:jc w:val="both"/>
        <w:rPr>
          <w:rFonts w:ascii="Arial" w:hAnsi="Arial" w:cs="Arial"/>
          <w:color w:val="000000"/>
          <w:shd w:val="clear" w:color="auto" w:fill="FFFFFF"/>
        </w:rPr>
      </w:pPr>
      <w:r w:rsidRPr="00B5065B">
        <w:rPr>
          <w:rFonts w:ascii="Arial" w:hAnsi="Arial" w:cs="Arial"/>
          <w:color w:val="000000"/>
          <w:shd w:val="clear" w:color="auto" w:fill="FFFFFF"/>
        </w:rPr>
        <w:t xml:space="preserve">There are many obvious ways that Skinner’s work has been directly incorporated into modern school systems. Though rewards were utilized for good </w:t>
      </w:r>
      <w:proofErr w:type="spellStart"/>
      <w:r w:rsidRPr="00B5065B">
        <w:rPr>
          <w:rFonts w:ascii="Arial" w:hAnsi="Arial" w:cs="Arial"/>
          <w:color w:val="000000"/>
          <w:shd w:val="clear" w:color="auto" w:fill="FFFFFF"/>
        </w:rPr>
        <w:t>behavior</w:t>
      </w:r>
      <w:proofErr w:type="spellEnd"/>
      <w:r w:rsidRPr="00B5065B">
        <w:rPr>
          <w:rFonts w:ascii="Arial" w:hAnsi="Arial" w:cs="Arial"/>
          <w:color w:val="000000"/>
          <w:shd w:val="clear" w:color="auto" w:fill="FFFFFF"/>
        </w:rPr>
        <w:t xml:space="preserve"> long before Skinner, many </w:t>
      </w:r>
      <w:proofErr w:type="spellStart"/>
      <w:r w:rsidRPr="00B5065B">
        <w:rPr>
          <w:rFonts w:ascii="Arial" w:hAnsi="Arial" w:cs="Arial"/>
          <w:color w:val="000000"/>
          <w:shd w:val="clear" w:color="auto" w:fill="FFFFFF"/>
        </w:rPr>
        <w:t>behavior</w:t>
      </w:r>
      <w:proofErr w:type="spellEnd"/>
      <w:r w:rsidRPr="00B5065B">
        <w:rPr>
          <w:rFonts w:ascii="Arial" w:hAnsi="Arial" w:cs="Arial"/>
          <w:color w:val="000000"/>
          <w:shd w:val="clear" w:color="auto" w:fill="FFFFFF"/>
        </w:rPr>
        <w:t xml:space="preserve"> management systems utilized in today’s classrooms are influenced by his theories. Teachers utilize immediate praise, feedback or rewards when seeking to change problematic student </w:t>
      </w:r>
      <w:proofErr w:type="spellStart"/>
      <w:r w:rsidRPr="00B5065B">
        <w:rPr>
          <w:rFonts w:ascii="Arial" w:hAnsi="Arial" w:cs="Arial"/>
          <w:color w:val="000000"/>
          <w:shd w:val="clear" w:color="auto" w:fill="FFFFFF"/>
        </w:rPr>
        <w:t>behavior</w:t>
      </w:r>
      <w:proofErr w:type="spellEnd"/>
      <w:r w:rsidRPr="00B5065B">
        <w:rPr>
          <w:rFonts w:ascii="Arial" w:hAnsi="Arial" w:cs="Arial"/>
          <w:color w:val="000000"/>
          <w:shd w:val="clear" w:color="auto" w:fill="FFFFFF"/>
        </w:rPr>
        <w:t>, and some even use “token economies” to reward students in a systematic way.</w:t>
      </w:r>
      <w:r w:rsidRPr="003D7FFD">
        <w:rPr>
          <w:rFonts w:ascii="Arial" w:hAnsi="Arial" w:cs="Arial"/>
          <w:color w:val="000000"/>
          <w:shd w:val="clear" w:color="auto" w:fill="FFFFFF"/>
        </w:rPr>
        <w:t xml:space="preserve"> (</w:t>
      </w:r>
      <w:proofErr w:type="spellStart"/>
      <w:r w:rsidRPr="003D7FFD">
        <w:rPr>
          <w:rFonts w:ascii="Arial" w:hAnsi="Arial" w:cs="Arial"/>
          <w:color w:val="000000"/>
          <w:shd w:val="clear" w:color="auto" w:fill="FFFFFF"/>
        </w:rPr>
        <w:t>Husson</w:t>
      </w:r>
      <w:proofErr w:type="spellEnd"/>
      <w:r w:rsidRPr="003D7FFD">
        <w:rPr>
          <w:rFonts w:ascii="Arial" w:hAnsi="Arial" w:cs="Arial"/>
          <w:color w:val="000000"/>
          <w:shd w:val="clear" w:color="auto" w:fill="FFFFFF"/>
        </w:rPr>
        <w:t xml:space="preserve"> University, 2016</w:t>
      </w:r>
      <w:r>
        <w:rPr>
          <w:rFonts w:ascii="Arial" w:hAnsi="Arial" w:cs="Arial"/>
          <w:color w:val="000000"/>
          <w:shd w:val="clear" w:color="auto" w:fill="FFFFFF"/>
        </w:rPr>
        <w:t>).</w:t>
      </w:r>
    </w:p>
    <w:p w14:paraId="74ACA581" w14:textId="73AD3F4B" w:rsidR="005C53AC" w:rsidRPr="003D7FFD" w:rsidRDefault="00AF3333" w:rsidP="0002306B">
      <w:pPr>
        <w:pStyle w:val="NormalWeb"/>
        <w:spacing w:line="360" w:lineRule="auto"/>
        <w:jc w:val="both"/>
        <w:rPr>
          <w:rFonts w:ascii="Arial" w:eastAsiaTheme="minorHAnsi" w:hAnsi="Arial" w:cs="Arial"/>
          <w:lang w:eastAsia="en-US"/>
        </w:rPr>
      </w:pPr>
      <w:r w:rsidRPr="003D7FFD">
        <w:rPr>
          <w:rFonts w:ascii="Arial" w:hAnsi="Arial" w:cs="Arial"/>
          <w:color w:val="000000"/>
          <w:shd w:val="clear" w:color="auto" w:fill="FFFFFF"/>
        </w:rPr>
        <w:t>Although</w:t>
      </w:r>
      <w:r w:rsidR="008E6681" w:rsidRPr="003D7FFD">
        <w:rPr>
          <w:rFonts w:ascii="Arial" w:hAnsi="Arial" w:cs="Arial"/>
          <w:color w:val="000000"/>
          <w:shd w:val="clear" w:color="auto" w:fill="FFFFFF"/>
        </w:rPr>
        <w:t xml:space="preserve"> utilizing</w:t>
      </w:r>
      <w:r w:rsidRPr="003D7FFD">
        <w:rPr>
          <w:rFonts w:ascii="Arial" w:hAnsi="Arial" w:cs="Arial"/>
          <w:color w:val="000000"/>
          <w:shd w:val="clear" w:color="auto" w:fill="FFFFFF"/>
        </w:rPr>
        <w:t xml:space="preserve"> praise, positive reinforcements or rewards</w:t>
      </w:r>
      <w:r w:rsidR="008E6681" w:rsidRPr="003D7FFD">
        <w:rPr>
          <w:rFonts w:ascii="Arial" w:hAnsi="Arial" w:cs="Arial"/>
          <w:color w:val="000000"/>
          <w:shd w:val="clear" w:color="auto" w:fill="FFFFFF"/>
        </w:rPr>
        <w:t xml:space="preserve"> is used in the classroom to motivate positive behaviour, this strategy could have a negative impact</w:t>
      </w:r>
      <w:r w:rsidR="0002306B" w:rsidRPr="003D7FFD">
        <w:rPr>
          <w:rFonts w:ascii="Arial" w:hAnsi="Arial" w:cs="Arial"/>
          <w:color w:val="000000"/>
          <w:shd w:val="clear" w:color="auto" w:fill="FFFFFF"/>
        </w:rPr>
        <w:t xml:space="preserve"> with certain children</w:t>
      </w:r>
      <w:r w:rsidR="008E6681" w:rsidRPr="003D7FFD">
        <w:rPr>
          <w:rFonts w:ascii="Arial" w:hAnsi="Arial" w:cs="Arial"/>
          <w:color w:val="000000"/>
          <w:shd w:val="clear" w:color="auto" w:fill="FFFFFF"/>
        </w:rPr>
        <w:t xml:space="preserve"> on</w:t>
      </w:r>
      <w:r w:rsidR="00574AC5" w:rsidRPr="003D7FFD">
        <w:rPr>
          <w:rFonts w:ascii="Arial" w:hAnsi="Arial" w:cs="Arial"/>
          <w:color w:val="000000"/>
          <w:shd w:val="clear" w:color="auto" w:fill="FFFFFF"/>
        </w:rPr>
        <w:t xml:space="preserve"> their</w:t>
      </w:r>
      <w:r w:rsidR="008E6681" w:rsidRPr="003D7FFD">
        <w:rPr>
          <w:rFonts w:ascii="Arial" w:hAnsi="Arial" w:cs="Arial"/>
          <w:color w:val="000000"/>
          <w:shd w:val="clear" w:color="auto" w:fill="FFFFFF"/>
        </w:rPr>
        <w:t xml:space="preserve"> behaviour as</w:t>
      </w:r>
      <w:r w:rsidR="0002306B" w:rsidRPr="003D7FFD">
        <w:rPr>
          <w:rFonts w:ascii="Arial" w:hAnsi="Arial" w:cs="Arial"/>
          <w:color w:val="000000"/>
          <w:shd w:val="clear" w:color="auto" w:fill="FFFFFF"/>
        </w:rPr>
        <w:t xml:space="preserve"> “</w:t>
      </w:r>
      <w:r w:rsidR="0002306B" w:rsidRPr="003D7FFD">
        <w:rPr>
          <w:rFonts w:ascii="Arial" w:hAnsi="Arial" w:cs="Arial"/>
        </w:rPr>
        <w:t xml:space="preserve">Research conducted by Alfie Kohn (2001) suggests that the effect is opposite; it does not develop continued performance of a rewarded </w:t>
      </w:r>
      <w:proofErr w:type="spellStart"/>
      <w:r w:rsidR="0002306B" w:rsidRPr="003D7FFD">
        <w:rPr>
          <w:rFonts w:ascii="Arial" w:hAnsi="Arial" w:cs="Arial"/>
        </w:rPr>
        <w:t>behavior</w:t>
      </w:r>
      <w:proofErr w:type="spellEnd"/>
      <w:r w:rsidR="0002306B" w:rsidRPr="003D7FFD">
        <w:rPr>
          <w:rFonts w:ascii="Arial" w:hAnsi="Arial" w:cs="Arial"/>
        </w:rPr>
        <w:t xml:space="preserve"> or help one develop a continued interest in a particular activity” (Kelsey, 2011, p.87).</w:t>
      </w:r>
      <w:r w:rsidR="00574AC5" w:rsidRPr="003D7FFD">
        <w:rPr>
          <w:rFonts w:ascii="Arial" w:hAnsi="Arial" w:cs="Arial"/>
        </w:rPr>
        <w:t xml:space="preserve"> Even though praise is used </w:t>
      </w:r>
      <w:r w:rsidR="00721351" w:rsidRPr="003D7FFD">
        <w:rPr>
          <w:rFonts w:ascii="Arial" w:hAnsi="Arial" w:cs="Arial"/>
        </w:rPr>
        <w:t>to encourage positive behaviour, it can also have an effective impact that boosts children’s motivation however,</w:t>
      </w:r>
      <w:r w:rsidR="0059484A" w:rsidRPr="003D7FFD">
        <w:rPr>
          <w:rFonts w:ascii="Arial" w:hAnsi="Arial" w:cs="Arial"/>
        </w:rPr>
        <w:t xml:space="preserve"> Allen and Murphy (2007) state that,</w:t>
      </w:r>
      <w:r w:rsidR="00721351" w:rsidRPr="003D7FFD">
        <w:rPr>
          <w:rFonts w:ascii="Arial" w:hAnsi="Arial" w:cs="Arial"/>
        </w:rPr>
        <w:t xml:space="preserve"> </w:t>
      </w:r>
      <w:r w:rsidR="00721351" w:rsidRPr="003D7FFD">
        <w:rPr>
          <w:rFonts w:ascii="Arial" w:eastAsiaTheme="minorHAnsi" w:hAnsi="Arial" w:cs="Arial"/>
          <w:lang w:eastAsia="en-US"/>
        </w:rPr>
        <w:t>some children can be led down the road of addiction of wanting praise in everything that they undertak</w:t>
      </w:r>
      <w:r w:rsidR="0059484A" w:rsidRPr="003D7FFD">
        <w:rPr>
          <w:rFonts w:ascii="Arial" w:eastAsiaTheme="minorHAnsi" w:hAnsi="Arial" w:cs="Arial"/>
          <w:lang w:eastAsia="en-US"/>
        </w:rPr>
        <w:t xml:space="preserve">e, this could lead to a crave in self-attention and children are most likely to lose heart when faced with a challenge. </w:t>
      </w:r>
      <w:r w:rsidR="003D7FFD" w:rsidRPr="003D7FFD">
        <w:rPr>
          <w:rFonts w:ascii="Arial" w:eastAsiaTheme="minorHAnsi" w:hAnsi="Arial" w:cs="Arial"/>
          <w:lang w:eastAsia="en-US"/>
        </w:rPr>
        <w:t>Teachers would have to be knowledgeable of who thrives off praise both positively and negative, be mindful of how much praise they award to these children in order for effective behaviour to be encountered within their setting.</w:t>
      </w:r>
    </w:p>
    <w:p w14:paraId="65FDA4C2" w14:textId="77777777" w:rsidR="00203A22" w:rsidRDefault="005C53AC" w:rsidP="003D7FFD">
      <w:pPr>
        <w:pStyle w:val="NormalWeb"/>
        <w:spacing w:line="360" w:lineRule="auto"/>
        <w:jc w:val="both"/>
        <w:rPr>
          <w:rFonts w:ascii="Helvetica" w:eastAsiaTheme="minorHAnsi" w:hAnsi="Helvetica" w:cs="Helvetica"/>
          <w:lang w:eastAsia="en-US"/>
        </w:rPr>
      </w:pPr>
      <w:r w:rsidRPr="003D7FFD">
        <w:rPr>
          <w:rFonts w:ascii="Arial" w:eastAsiaTheme="minorHAnsi" w:hAnsi="Arial" w:cs="Arial"/>
          <w:lang w:eastAsia="en-US"/>
        </w:rPr>
        <w:t xml:space="preserve">To conclude the ever-changing environment in which </w:t>
      </w:r>
      <w:r w:rsidR="007143B3" w:rsidRPr="003D7FFD">
        <w:rPr>
          <w:rFonts w:ascii="Arial" w:eastAsiaTheme="minorHAnsi" w:hAnsi="Arial" w:cs="Arial"/>
          <w:lang w:eastAsia="en-US"/>
        </w:rPr>
        <w:t xml:space="preserve">children’s </w:t>
      </w:r>
      <w:r w:rsidRPr="003D7FFD">
        <w:rPr>
          <w:rFonts w:ascii="Arial" w:eastAsiaTheme="minorHAnsi" w:hAnsi="Arial" w:cs="Arial"/>
          <w:lang w:eastAsia="en-US"/>
        </w:rPr>
        <w:t xml:space="preserve">behaviour can be altered is expansive. An educational setting and teachers can do so much to </w:t>
      </w:r>
      <w:r w:rsidR="007143B3" w:rsidRPr="003D7FFD">
        <w:rPr>
          <w:rFonts w:ascii="Arial" w:eastAsiaTheme="minorHAnsi" w:hAnsi="Arial" w:cs="Arial"/>
          <w:lang w:eastAsia="en-US"/>
        </w:rPr>
        <w:t xml:space="preserve">set children’s </w:t>
      </w:r>
      <w:r w:rsidRPr="003D7FFD">
        <w:rPr>
          <w:rFonts w:ascii="Arial" w:eastAsiaTheme="minorHAnsi" w:hAnsi="Arial" w:cs="Arial"/>
          <w:lang w:eastAsia="en-US"/>
        </w:rPr>
        <w:t xml:space="preserve">behaviour on the correct </w:t>
      </w:r>
      <w:r w:rsidR="007143B3" w:rsidRPr="003D7FFD">
        <w:rPr>
          <w:rFonts w:ascii="Arial" w:eastAsiaTheme="minorHAnsi" w:hAnsi="Arial" w:cs="Arial"/>
          <w:lang w:eastAsia="en-US"/>
        </w:rPr>
        <w:t>path, a</w:t>
      </w:r>
      <w:r w:rsidRPr="003D7FFD">
        <w:rPr>
          <w:rFonts w:ascii="Arial" w:eastAsiaTheme="minorHAnsi" w:hAnsi="Arial" w:cs="Arial"/>
          <w:lang w:eastAsia="en-US"/>
        </w:rPr>
        <w:t>nd this has been eluded through the essay</w:t>
      </w:r>
      <w:r w:rsidR="007143B3" w:rsidRPr="003D7FFD">
        <w:rPr>
          <w:rFonts w:ascii="Arial" w:eastAsiaTheme="minorHAnsi" w:hAnsi="Arial" w:cs="Arial"/>
          <w:lang w:eastAsia="en-US"/>
        </w:rPr>
        <w:t xml:space="preserve"> h</w:t>
      </w:r>
      <w:r w:rsidRPr="003D7FFD">
        <w:rPr>
          <w:rFonts w:ascii="Arial" w:eastAsiaTheme="minorHAnsi" w:hAnsi="Arial" w:cs="Arial"/>
          <w:lang w:eastAsia="en-US"/>
        </w:rPr>
        <w:t>owever, a child’s home life or even a social life can also have a negative or positive impact on</w:t>
      </w:r>
      <w:r w:rsidR="007143B3" w:rsidRPr="003D7FFD">
        <w:rPr>
          <w:rFonts w:ascii="Arial" w:eastAsiaTheme="minorHAnsi" w:hAnsi="Arial" w:cs="Arial"/>
          <w:lang w:eastAsia="en-US"/>
        </w:rPr>
        <w:t xml:space="preserve"> their </w:t>
      </w:r>
      <w:r w:rsidRPr="003D7FFD">
        <w:rPr>
          <w:rFonts w:ascii="Arial" w:eastAsiaTheme="minorHAnsi" w:hAnsi="Arial" w:cs="Arial"/>
          <w:lang w:eastAsia="en-US"/>
        </w:rPr>
        <w:t>behaviour and an authoritative figure or teach can only control what is</w:t>
      </w:r>
      <w:r>
        <w:rPr>
          <w:rFonts w:ascii="Helvetica" w:eastAsiaTheme="minorHAnsi" w:hAnsi="Helvetica" w:cs="Helvetica"/>
          <w:lang w:eastAsia="en-US"/>
        </w:rPr>
        <w:t xml:space="preserve"> </w:t>
      </w:r>
    </w:p>
    <w:p w14:paraId="71C73B81" w14:textId="77777777" w:rsidR="00203A22" w:rsidRDefault="00203A22" w:rsidP="00203A22">
      <w:pPr>
        <w:spacing w:line="360" w:lineRule="auto"/>
        <w:jc w:val="both"/>
        <w:rPr>
          <w:rFonts w:ascii="Arial" w:hAnsi="Arial" w:cs="Arial"/>
        </w:rPr>
      </w:pPr>
      <w:r w:rsidRPr="00432C35">
        <w:rPr>
          <w:rFonts w:ascii="Arial" w:hAnsi="Arial" w:cs="Arial"/>
        </w:rPr>
        <w:lastRenderedPageBreak/>
        <w:t>Victoria John 2010511                                                                                 SJIE4004</w:t>
      </w:r>
    </w:p>
    <w:p w14:paraId="680F7B71" w14:textId="00156CDF" w:rsidR="0002306B" w:rsidRPr="009244A4" w:rsidRDefault="005C53AC" w:rsidP="008329EC">
      <w:pPr>
        <w:pStyle w:val="NormalWeb"/>
        <w:spacing w:line="360" w:lineRule="auto"/>
        <w:jc w:val="both"/>
        <w:rPr>
          <w:rFonts w:ascii="Arial" w:eastAsiaTheme="minorHAnsi" w:hAnsi="Arial" w:cs="Arial"/>
          <w:lang w:eastAsia="en-US"/>
        </w:rPr>
      </w:pPr>
      <w:r w:rsidRPr="009244A4">
        <w:rPr>
          <w:rFonts w:ascii="Arial" w:eastAsiaTheme="minorHAnsi" w:hAnsi="Arial" w:cs="Arial"/>
          <w:lang w:eastAsia="en-US"/>
        </w:rPr>
        <w:t>within the four walls of the classroom</w:t>
      </w:r>
      <w:r w:rsidR="007143B3" w:rsidRPr="009244A4">
        <w:rPr>
          <w:rFonts w:ascii="Arial" w:eastAsiaTheme="minorHAnsi" w:hAnsi="Arial" w:cs="Arial"/>
          <w:lang w:eastAsia="en-US"/>
        </w:rPr>
        <w:t>.</w:t>
      </w:r>
      <w:r w:rsidR="008329EC" w:rsidRPr="009244A4">
        <w:rPr>
          <w:rFonts w:ascii="Arial" w:eastAsiaTheme="minorHAnsi" w:hAnsi="Arial" w:cs="Arial"/>
          <w:lang w:eastAsia="en-US"/>
        </w:rPr>
        <w:t xml:space="preserve"> Teachers can aid positive behaviour, give advice and be a positive influencer but</w:t>
      </w:r>
      <w:r w:rsidRPr="009244A4">
        <w:rPr>
          <w:rFonts w:ascii="Arial" w:eastAsiaTheme="minorHAnsi" w:hAnsi="Arial" w:cs="Arial"/>
          <w:lang w:eastAsia="en-US"/>
        </w:rPr>
        <w:t xml:space="preserve"> </w:t>
      </w:r>
      <w:r w:rsidR="008329EC" w:rsidRPr="009244A4">
        <w:rPr>
          <w:rFonts w:ascii="Arial" w:eastAsiaTheme="minorHAnsi" w:hAnsi="Arial" w:cs="Arial"/>
          <w:lang w:eastAsia="en-US"/>
        </w:rPr>
        <w:t>a</w:t>
      </w:r>
      <w:r w:rsidRPr="009244A4">
        <w:rPr>
          <w:rFonts w:ascii="Arial" w:eastAsiaTheme="minorHAnsi" w:hAnsi="Arial" w:cs="Arial"/>
          <w:lang w:eastAsia="en-US"/>
        </w:rPr>
        <w:t xml:space="preserve">nything outside of the </w:t>
      </w:r>
      <w:r w:rsidR="007143B3" w:rsidRPr="009244A4">
        <w:rPr>
          <w:rFonts w:ascii="Arial" w:eastAsiaTheme="minorHAnsi" w:hAnsi="Arial" w:cs="Arial"/>
          <w:lang w:eastAsia="en-US"/>
        </w:rPr>
        <w:t>setting</w:t>
      </w:r>
      <w:r w:rsidR="008329EC" w:rsidRPr="009244A4">
        <w:rPr>
          <w:rFonts w:ascii="Arial" w:eastAsiaTheme="minorHAnsi" w:hAnsi="Arial" w:cs="Arial"/>
          <w:lang w:eastAsia="en-US"/>
        </w:rPr>
        <w:t xml:space="preserve"> such as the way parents or guardians parent their child is out of the teachers control, </w:t>
      </w:r>
      <w:r w:rsidRPr="009244A4">
        <w:rPr>
          <w:rFonts w:ascii="Arial" w:eastAsiaTheme="minorHAnsi" w:hAnsi="Arial" w:cs="Arial"/>
          <w:lang w:eastAsia="en-US"/>
        </w:rPr>
        <w:t>which begs the question can teachers be doing more to aid</w:t>
      </w:r>
      <w:r w:rsidR="003D7FFD" w:rsidRPr="009244A4">
        <w:rPr>
          <w:rFonts w:ascii="Arial" w:eastAsiaTheme="minorHAnsi" w:hAnsi="Arial" w:cs="Arial"/>
          <w:lang w:eastAsia="en-US"/>
        </w:rPr>
        <w:t xml:space="preserve"> </w:t>
      </w:r>
      <w:r w:rsidRPr="009244A4">
        <w:rPr>
          <w:rFonts w:ascii="Arial" w:eastAsiaTheme="minorHAnsi" w:hAnsi="Arial" w:cs="Arial"/>
          <w:lang w:eastAsia="en-US"/>
        </w:rPr>
        <w:t>child</w:t>
      </w:r>
      <w:r w:rsidR="003D7FFD" w:rsidRPr="009244A4">
        <w:rPr>
          <w:rFonts w:ascii="Arial" w:eastAsiaTheme="minorHAnsi" w:hAnsi="Arial" w:cs="Arial"/>
          <w:lang w:eastAsia="en-US"/>
        </w:rPr>
        <w:t xml:space="preserve">ren </w:t>
      </w:r>
      <w:r w:rsidRPr="009244A4">
        <w:rPr>
          <w:rFonts w:ascii="Arial" w:eastAsiaTheme="minorHAnsi" w:hAnsi="Arial" w:cs="Arial"/>
          <w:lang w:eastAsia="en-US"/>
        </w:rPr>
        <w:t xml:space="preserve">in home </w:t>
      </w:r>
      <w:r w:rsidR="007143B3" w:rsidRPr="009244A4">
        <w:rPr>
          <w:rFonts w:ascii="Arial" w:eastAsiaTheme="minorHAnsi" w:hAnsi="Arial" w:cs="Arial"/>
          <w:lang w:eastAsia="en-US"/>
        </w:rPr>
        <w:t>life or</w:t>
      </w:r>
      <w:r w:rsidRPr="009244A4">
        <w:rPr>
          <w:rFonts w:ascii="Arial" w:eastAsiaTheme="minorHAnsi" w:hAnsi="Arial" w:cs="Arial"/>
          <w:lang w:eastAsia="en-US"/>
        </w:rPr>
        <w:t xml:space="preserve"> does some sort of responsibility also fall on the child itself and they’re parent/guardian.</w:t>
      </w:r>
      <w:r w:rsidR="008329EC" w:rsidRPr="009244A4">
        <w:rPr>
          <w:rFonts w:ascii="Arial" w:eastAsiaTheme="minorHAnsi" w:hAnsi="Arial" w:cs="Arial"/>
          <w:lang w:eastAsia="en-US"/>
        </w:rPr>
        <w:t xml:space="preserve"> Due to the current pandemic children are not within their usual learning environment, this can often lead to lapses in behaviour and particularly behaviour towards work. </w:t>
      </w:r>
      <w:r w:rsidR="009244A4" w:rsidRPr="009244A4">
        <w:rPr>
          <w:rFonts w:ascii="Arial" w:eastAsiaTheme="minorHAnsi" w:hAnsi="Arial" w:cs="Arial"/>
          <w:lang w:eastAsia="en-US"/>
        </w:rPr>
        <w:t>These unfortunate times</w:t>
      </w:r>
      <w:r w:rsidR="008329EC" w:rsidRPr="009244A4">
        <w:rPr>
          <w:rFonts w:ascii="Arial" w:eastAsiaTheme="minorHAnsi" w:hAnsi="Arial" w:cs="Arial"/>
          <w:lang w:eastAsia="en-US"/>
        </w:rPr>
        <w:t xml:space="preserve"> can also deny children a break from a troubled home life that school can often offer sanctuary from</w:t>
      </w:r>
      <w:r w:rsidR="009244A4" w:rsidRPr="009244A4">
        <w:rPr>
          <w:rFonts w:ascii="Arial" w:eastAsiaTheme="minorHAnsi" w:hAnsi="Arial" w:cs="Arial"/>
          <w:lang w:eastAsia="en-US"/>
        </w:rPr>
        <w:t xml:space="preserve">, this is a valid influence towards a child’s behaviour not only within the home life but also when the time comes to return to the educational setting. With these worrying times ahead, all </w:t>
      </w:r>
      <w:r w:rsidR="008329EC" w:rsidRPr="009244A4">
        <w:rPr>
          <w:rFonts w:ascii="Arial" w:eastAsiaTheme="minorHAnsi" w:hAnsi="Arial" w:cs="Arial"/>
          <w:lang w:eastAsia="en-US"/>
        </w:rPr>
        <w:t>teacher</w:t>
      </w:r>
      <w:r w:rsidR="009244A4" w:rsidRPr="009244A4">
        <w:rPr>
          <w:rFonts w:ascii="Arial" w:eastAsiaTheme="minorHAnsi" w:hAnsi="Arial" w:cs="Arial"/>
          <w:lang w:eastAsia="en-US"/>
        </w:rPr>
        <w:t>s</w:t>
      </w:r>
      <w:r w:rsidR="008329EC" w:rsidRPr="009244A4">
        <w:rPr>
          <w:rFonts w:ascii="Arial" w:eastAsiaTheme="minorHAnsi" w:hAnsi="Arial" w:cs="Arial"/>
          <w:lang w:eastAsia="en-US"/>
        </w:rPr>
        <w:t xml:space="preserve"> can do is stimulate </w:t>
      </w:r>
      <w:r w:rsidR="009244A4" w:rsidRPr="009244A4">
        <w:rPr>
          <w:rFonts w:ascii="Arial" w:eastAsiaTheme="minorHAnsi" w:hAnsi="Arial" w:cs="Arial"/>
          <w:lang w:eastAsia="en-US"/>
        </w:rPr>
        <w:t xml:space="preserve">children </w:t>
      </w:r>
      <w:r w:rsidR="008329EC" w:rsidRPr="009244A4">
        <w:rPr>
          <w:rFonts w:ascii="Arial" w:eastAsiaTheme="minorHAnsi" w:hAnsi="Arial" w:cs="Arial"/>
          <w:lang w:eastAsia="en-US"/>
        </w:rPr>
        <w:t>through online learning</w:t>
      </w:r>
      <w:r w:rsidR="00AE66F4">
        <w:rPr>
          <w:rFonts w:ascii="Arial" w:eastAsiaTheme="minorHAnsi" w:hAnsi="Arial" w:cs="Arial"/>
          <w:lang w:eastAsia="en-US"/>
        </w:rPr>
        <w:t>,</w:t>
      </w:r>
      <w:r w:rsidR="008329EC" w:rsidRPr="009244A4">
        <w:rPr>
          <w:rFonts w:ascii="Arial" w:eastAsiaTheme="minorHAnsi" w:hAnsi="Arial" w:cs="Arial"/>
          <w:lang w:eastAsia="en-US"/>
        </w:rPr>
        <w:t xml:space="preserve"> </w:t>
      </w:r>
      <w:r w:rsidR="009244A4" w:rsidRPr="009244A4">
        <w:rPr>
          <w:rFonts w:ascii="Arial" w:eastAsiaTheme="minorHAnsi" w:hAnsi="Arial" w:cs="Arial"/>
          <w:lang w:eastAsia="en-US"/>
        </w:rPr>
        <w:t>be a positive influencer through a device screen and when the time approaches to the return to school, teachers will be ready to deliver positive factors that influence children’s behaviour and be that crutch that children might need to depend on</w:t>
      </w:r>
      <w:r w:rsidR="00AE66F4">
        <w:rPr>
          <w:rFonts w:ascii="Arial" w:eastAsiaTheme="minorHAnsi" w:hAnsi="Arial" w:cs="Arial"/>
          <w:lang w:eastAsia="en-US"/>
        </w:rPr>
        <w:t xml:space="preserve"> for any form of support. </w:t>
      </w:r>
      <w:r w:rsidR="009244A4" w:rsidRPr="009244A4">
        <w:rPr>
          <w:rFonts w:ascii="Arial" w:eastAsiaTheme="minorHAnsi" w:hAnsi="Arial" w:cs="Arial"/>
          <w:lang w:eastAsia="en-US"/>
        </w:rPr>
        <w:t xml:space="preserve">  </w:t>
      </w:r>
    </w:p>
    <w:p w14:paraId="438073A7" w14:textId="34FF8CDF" w:rsidR="00AF3333" w:rsidRDefault="008E6681" w:rsidP="00AF3333">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  </w:t>
      </w:r>
      <w:r w:rsidR="00AF3333">
        <w:rPr>
          <w:rFonts w:ascii="Arial" w:hAnsi="Arial" w:cs="Arial"/>
          <w:color w:val="000000"/>
          <w:shd w:val="clear" w:color="auto" w:fill="FFFFFF"/>
        </w:rPr>
        <w:t xml:space="preserve">  </w:t>
      </w:r>
    </w:p>
    <w:p w14:paraId="2347205D" w14:textId="7AB144FB" w:rsidR="00B5065B" w:rsidRDefault="00B5065B" w:rsidP="00B5065B">
      <w:pPr>
        <w:spacing w:line="360" w:lineRule="auto"/>
        <w:ind w:left="720"/>
        <w:jc w:val="both"/>
        <w:rPr>
          <w:rFonts w:ascii="Arial" w:hAnsi="Arial" w:cs="Arial"/>
          <w:color w:val="000000"/>
          <w:shd w:val="clear" w:color="auto" w:fill="FFFFFF"/>
        </w:rPr>
      </w:pPr>
    </w:p>
    <w:p w14:paraId="570E7087" w14:textId="77777777" w:rsidR="00232D68" w:rsidRDefault="00232D68" w:rsidP="00B23AD3">
      <w:pPr>
        <w:spacing w:line="360" w:lineRule="auto"/>
        <w:jc w:val="both"/>
        <w:rPr>
          <w:rFonts w:ascii="Arial" w:hAnsi="Arial" w:cs="Arial"/>
          <w:color w:val="000000"/>
          <w:shd w:val="clear" w:color="auto" w:fill="FFFFFF"/>
        </w:rPr>
      </w:pPr>
    </w:p>
    <w:p w14:paraId="5BA7BAE3" w14:textId="77777777" w:rsidR="005B4FC3" w:rsidRDefault="005B4FC3" w:rsidP="00B23AD3">
      <w:pPr>
        <w:spacing w:line="360" w:lineRule="auto"/>
        <w:jc w:val="both"/>
        <w:rPr>
          <w:rFonts w:ascii="Arial" w:hAnsi="Arial" w:cs="Arial"/>
          <w:sz w:val="32"/>
          <w:szCs w:val="32"/>
        </w:rPr>
      </w:pPr>
    </w:p>
    <w:p w14:paraId="01F667ED" w14:textId="77777777" w:rsidR="005B4FC3" w:rsidRDefault="005B4FC3" w:rsidP="00B23AD3">
      <w:pPr>
        <w:spacing w:line="360" w:lineRule="auto"/>
        <w:jc w:val="both"/>
        <w:rPr>
          <w:rFonts w:ascii="Arial" w:hAnsi="Arial" w:cs="Arial"/>
          <w:sz w:val="32"/>
          <w:szCs w:val="32"/>
        </w:rPr>
      </w:pPr>
    </w:p>
    <w:p w14:paraId="6F13CCF0" w14:textId="77777777" w:rsidR="005B4FC3" w:rsidRDefault="005B4FC3" w:rsidP="00B23AD3">
      <w:pPr>
        <w:spacing w:line="360" w:lineRule="auto"/>
        <w:jc w:val="both"/>
        <w:rPr>
          <w:rFonts w:ascii="Arial" w:hAnsi="Arial" w:cs="Arial"/>
          <w:sz w:val="32"/>
          <w:szCs w:val="32"/>
        </w:rPr>
      </w:pPr>
    </w:p>
    <w:p w14:paraId="270B5926" w14:textId="77777777" w:rsidR="0059484A" w:rsidRDefault="0059484A" w:rsidP="00B23AD3">
      <w:pPr>
        <w:spacing w:line="360" w:lineRule="auto"/>
        <w:jc w:val="both"/>
        <w:rPr>
          <w:rFonts w:ascii="Arial" w:hAnsi="Arial" w:cs="Arial"/>
          <w:sz w:val="32"/>
          <w:szCs w:val="32"/>
        </w:rPr>
      </w:pPr>
    </w:p>
    <w:p w14:paraId="32BF173D" w14:textId="77777777" w:rsidR="00203A22" w:rsidRDefault="00203A22" w:rsidP="00B23AD3">
      <w:pPr>
        <w:spacing w:line="360" w:lineRule="auto"/>
        <w:jc w:val="both"/>
        <w:rPr>
          <w:rFonts w:ascii="Arial" w:hAnsi="Arial" w:cs="Arial"/>
          <w:sz w:val="32"/>
          <w:szCs w:val="32"/>
        </w:rPr>
      </w:pPr>
    </w:p>
    <w:p w14:paraId="49ED703E" w14:textId="77777777" w:rsidR="00203A22" w:rsidRDefault="00203A22" w:rsidP="00B23AD3">
      <w:pPr>
        <w:spacing w:line="360" w:lineRule="auto"/>
        <w:jc w:val="both"/>
        <w:rPr>
          <w:rFonts w:ascii="Arial" w:hAnsi="Arial" w:cs="Arial"/>
          <w:sz w:val="32"/>
          <w:szCs w:val="32"/>
        </w:rPr>
      </w:pPr>
    </w:p>
    <w:p w14:paraId="223EC999" w14:textId="77777777" w:rsidR="00203A22" w:rsidRDefault="00203A22" w:rsidP="00B23AD3">
      <w:pPr>
        <w:spacing w:line="360" w:lineRule="auto"/>
        <w:jc w:val="both"/>
        <w:rPr>
          <w:rFonts w:ascii="Arial" w:hAnsi="Arial" w:cs="Arial"/>
          <w:sz w:val="32"/>
          <w:szCs w:val="32"/>
        </w:rPr>
      </w:pPr>
    </w:p>
    <w:p w14:paraId="780A02ED" w14:textId="77777777" w:rsidR="00203A22" w:rsidRDefault="00203A22" w:rsidP="00B23AD3">
      <w:pPr>
        <w:spacing w:line="360" w:lineRule="auto"/>
        <w:jc w:val="both"/>
        <w:rPr>
          <w:rFonts w:ascii="Arial" w:hAnsi="Arial" w:cs="Arial"/>
          <w:sz w:val="32"/>
          <w:szCs w:val="32"/>
        </w:rPr>
      </w:pPr>
    </w:p>
    <w:p w14:paraId="4E2D7E2C" w14:textId="77777777" w:rsidR="00203A22" w:rsidRDefault="00203A22" w:rsidP="00B23AD3">
      <w:pPr>
        <w:spacing w:line="360" w:lineRule="auto"/>
        <w:jc w:val="both"/>
        <w:rPr>
          <w:rFonts w:ascii="Arial" w:hAnsi="Arial" w:cs="Arial"/>
          <w:sz w:val="32"/>
          <w:szCs w:val="32"/>
        </w:rPr>
      </w:pPr>
    </w:p>
    <w:p w14:paraId="37DB3DE5" w14:textId="77777777" w:rsidR="00D3722F" w:rsidRDefault="00D3722F" w:rsidP="00B23AD3">
      <w:pPr>
        <w:spacing w:line="360" w:lineRule="auto"/>
        <w:jc w:val="both"/>
        <w:rPr>
          <w:rFonts w:ascii="Arial" w:hAnsi="Arial" w:cs="Arial"/>
          <w:sz w:val="32"/>
          <w:szCs w:val="32"/>
        </w:rPr>
      </w:pPr>
    </w:p>
    <w:p w14:paraId="36872232" w14:textId="56EF5D4D" w:rsidR="002950A8" w:rsidRPr="00B5065B" w:rsidRDefault="006242AE" w:rsidP="00B23AD3">
      <w:pPr>
        <w:spacing w:line="360" w:lineRule="auto"/>
        <w:jc w:val="both"/>
      </w:pPr>
      <w:r>
        <w:rPr>
          <w:rFonts w:ascii="Arial" w:hAnsi="Arial" w:cs="Arial"/>
          <w:sz w:val="32"/>
          <w:szCs w:val="32"/>
        </w:rPr>
        <w:lastRenderedPageBreak/>
        <w:t>Bibliography</w:t>
      </w:r>
    </w:p>
    <w:p w14:paraId="0A1EEC3D" w14:textId="77777777" w:rsidR="006766EF" w:rsidRDefault="006766EF" w:rsidP="00FB7502">
      <w:pPr>
        <w:spacing w:line="360" w:lineRule="auto"/>
        <w:rPr>
          <w:rFonts w:ascii="Arial" w:hAnsi="Arial" w:cs="Arial"/>
        </w:rPr>
      </w:pPr>
    </w:p>
    <w:p w14:paraId="741C5B1D" w14:textId="1FD67C7A" w:rsidR="00D04F32" w:rsidRDefault="00CD325E" w:rsidP="00033EEE">
      <w:pPr>
        <w:rPr>
          <w:rFonts w:ascii="Arial" w:hAnsi="Arial" w:cs="Arial"/>
        </w:rPr>
      </w:pPr>
      <w:r>
        <w:rPr>
          <w:rFonts w:ascii="Arial" w:hAnsi="Arial" w:cs="Arial"/>
        </w:rPr>
        <w:t>Armstrong, D. (2021) ‘</w:t>
      </w:r>
      <w:r>
        <w:rPr>
          <w:rFonts w:ascii="Arial" w:hAnsi="Arial" w:cs="Arial"/>
          <w:i/>
          <w:iCs/>
        </w:rPr>
        <w:t>why suspending or expelling students often does more harms than good</w:t>
      </w:r>
      <w:r w:rsidR="006766EF">
        <w:rPr>
          <w:rFonts w:ascii="Arial" w:hAnsi="Arial" w:cs="Arial"/>
          <w:i/>
          <w:iCs/>
        </w:rPr>
        <w:t>’, The Conversation</w:t>
      </w:r>
      <w:r w:rsidR="006766EF">
        <w:rPr>
          <w:rFonts w:ascii="Arial" w:hAnsi="Arial" w:cs="Arial"/>
        </w:rPr>
        <w:t xml:space="preserve">. Available at: </w:t>
      </w:r>
      <w:hyperlink r:id="rId9" w:history="1">
        <w:r w:rsidR="006766EF" w:rsidRPr="003518E9">
          <w:rPr>
            <w:rStyle w:val="Hyperlink"/>
            <w:rFonts w:ascii="Arial" w:hAnsi="Arial" w:cs="Arial"/>
          </w:rPr>
          <w:t>https://theconversation.com/why-suspending-or-expelling-students-often-does-more-harm-than-good-93279</w:t>
        </w:r>
      </w:hyperlink>
      <w:r w:rsidR="006766EF">
        <w:rPr>
          <w:rFonts w:ascii="Arial" w:hAnsi="Arial" w:cs="Arial"/>
        </w:rPr>
        <w:t xml:space="preserve"> (Accessed: 4</w:t>
      </w:r>
      <w:r w:rsidR="006766EF" w:rsidRPr="006766EF">
        <w:rPr>
          <w:rFonts w:ascii="Arial" w:hAnsi="Arial" w:cs="Arial"/>
          <w:vertAlign w:val="superscript"/>
        </w:rPr>
        <w:t>th</w:t>
      </w:r>
      <w:r w:rsidR="006766EF">
        <w:rPr>
          <w:rFonts w:ascii="Arial" w:hAnsi="Arial" w:cs="Arial"/>
        </w:rPr>
        <w:t xml:space="preserve"> February 2012).</w:t>
      </w:r>
    </w:p>
    <w:p w14:paraId="027210DE" w14:textId="6CFDBF21" w:rsidR="0059484A" w:rsidRDefault="0059484A" w:rsidP="00033EEE">
      <w:pPr>
        <w:rPr>
          <w:rFonts w:ascii="Arial" w:hAnsi="Arial" w:cs="Arial"/>
        </w:rPr>
      </w:pPr>
    </w:p>
    <w:p w14:paraId="02C1ECE7" w14:textId="77777777" w:rsidR="00033EEE" w:rsidRDefault="00033EEE" w:rsidP="00033EEE">
      <w:pPr>
        <w:rPr>
          <w:rFonts w:ascii="Arial" w:hAnsi="Arial" w:cs="Arial"/>
        </w:rPr>
      </w:pPr>
    </w:p>
    <w:p w14:paraId="5D9A54D1" w14:textId="4B0B1218" w:rsidR="0059484A" w:rsidRDefault="0059484A" w:rsidP="00033EEE">
      <w:pPr>
        <w:rPr>
          <w:rFonts w:ascii="Arial" w:hAnsi="Arial" w:cs="Arial"/>
        </w:rPr>
      </w:pPr>
      <w:r>
        <w:rPr>
          <w:rFonts w:ascii="Arial" w:hAnsi="Arial" w:cs="Arial"/>
        </w:rPr>
        <w:t>Allen</w:t>
      </w:r>
      <w:r w:rsidR="00361FA2">
        <w:rPr>
          <w:rFonts w:ascii="Arial" w:hAnsi="Arial" w:cs="Arial"/>
        </w:rPr>
        <w:t>, J. and Murphy, A.P. (2007)</w:t>
      </w:r>
      <w:r w:rsidR="00361FA2">
        <w:rPr>
          <w:rFonts w:ascii="Arial" w:hAnsi="Arial" w:cs="Arial"/>
          <w:i/>
          <w:iCs/>
        </w:rPr>
        <w:t xml:space="preserve"> ‘</w:t>
      </w:r>
      <w:r w:rsidR="00361FA2" w:rsidRPr="00361FA2">
        <w:rPr>
          <w:rFonts w:ascii="Arial" w:hAnsi="Arial" w:cs="Arial"/>
        </w:rPr>
        <w:t>Why Praise Can Be Bad for Kids’</w:t>
      </w:r>
      <w:r w:rsidR="00361FA2">
        <w:rPr>
          <w:rFonts w:ascii="Arial" w:hAnsi="Arial" w:cs="Arial"/>
          <w:i/>
          <w:iCs/>
        </w:rPr>
        <w:t>, ABC News,</w:t>
      </w:r>
      <w:r w:rsidR="00361FA2">
        <w:rPr>
          <w:rFonts w:ascii="Arial" w:hAnsi="Arial" w:cs="Arial"/>
        </w:rPr>
        <w:t xml:space="preserve"> 7 March. Available at: </w:t>
      </w:r>
      <w:hyperlink r:id="rId10" w:history="1">
        <w:r w:rsidR="00361FA2" w:rsidRPr="0032401C">
          <w:rPr>
            <w:rStyle w:val="Hyperlink"/>
            <w:rFonts w:ascii="Arial" w:hAnsi="Arial" w:cs="Arial"/>
          </w:rPr>
          <w:t>https://abcnews.go.com/GMA/AmericanFamily/story?id=2877896&amp;page=1</w:t>
        </w:r>
      </w:hyperlink>
      <w:r w:rsidR="00361FA2">
        <w:rPr>
          <w:rFonts w:ascii="Arial" w:hAnsi="Arial" w:cs="Arial"/>
        </w:rPr>
        <w:t xml:space="preserve"> (Accessed: 6</w:t>
      </w:r>
      <w:r w:rsidR="00361FA2" w:rsidRPr="00361FA2">
        <w:rPr>
          <w:rFonts w:ascii="Arial" w:hAnsi="Arial" w:cs="Arial"/>
          <w:vertAlign w:val="superscript"/>
        </w:rPr>
        <w:t>th</w:t>
      </w:r>
      <w:r w:rsidR="00361FA2">
        <w:rPr>
          <w:rFonts w:ascii="Arial" w:hAnsi="Arial" w:cs="Arial"/>
        </w:rPr>
        <w:t xml:space="preserve"> February 2021).  </w:t>
      </w:r>
    </w:p>
    <w:p w14:paraId="393E303A" w14:textId="77777777" w:rsidR="00B23AD3" w:rsidRDefault="00B23AD3" w:rsidP="00033EEE">
      <w:pPr>
        <w:rPr>
          <w:rFonts w:ascii="Arial" w:hAnsi="Arial" w:cs="Arial"/>
        </w:rPr>
      </w:pPr>
    </w:p>
    <w:p w14:paraId="69CDF901" w14:textId="77777777" w:rsidR="00033EEE" w:rsidRDefault="00033EEE" w:rsidP="00033EEE">
      <w:pPr>
        <w:rPr>
          <w:rFonts w:ascii="Arial" w:hAnsi="Arial" w:cs="Arial"/>
        </w:rPr>
      </w:pPr>
    </w:p>
    <w:p w14:paraId="4DABCD71" w14:textId="64AA06A6" w:rsidR="00EC4FFF" w:rsidRDefault="00D04F32" w:rsidP="00033EEE">
      <w:pPr>
        <w:rPr>
          <w:rFonts w:ascii="Arial" w:hAnsi="Arial" w:cs="Arial"/>
        </w:rPr>
      </w:pPr>
      <w:proofErr w:type="spellStart"/>
      <w:r>
        <w:rPr>
          <w:rFonts w:ascii="Arial" w:hAnsi="Arial" w:cs="Arial"/>
        </w:rPr>
        <w:t>BullyingUK</w:t>
      </w:r>
      <w:proofErr w:type="spellEnd"/>
      <w:r>
        <w:rPr>
          <w:rFonts w:ascii="Arial" w:hAnsi="Arial" w:cs="Arial"/>
        </w:rPr>
        <w:t xml:space="preserve"> (2018) </w:t>
      </w:r>
      <w:r>
        <w:rPr>
          <w:rFonts w:ascii="Arial" w:hAnsi="Arial" w:cs="Arial"/>
          <w:i/>
          <w:iCs/>
        </w:rPr>
        <w:t>Taking time off school because of bulling</w:t>
      </w:r>
      <w:r>
        <w:rPr>
          <w:rFonts w:ascii="Arial" w:hAnsi="Arial" w:cs="Arial"/>
        </w:rPr>
        <w:t>. Available at:</w:t>
      </w:r>
      <w:r w:rsidRPr="00D04F32">
        <w:t xml:space="preserve"> </w:t>
      </w:r>
      <w:hyperlink r:id="rId11" w:history="1">
        <w:r w:rsidRPr="003518E9">
          <w:rPr>
            <w:rStyle w:val="Hyperlink"/>
            <w:rFonts w:ascii="Arial" w:hAnsi="Arial" w:cs="Arial"/>
          </w:rPr>
          <w:t>https://www.bullying.co.uk/bullying-at-school/taking-time-off-school-because-you-are-being-bullied/</w:t>
        </w:r>
      </w:hyperlink>
      <w:r>
        <w:rPr>
          <w:rFonts w:ascii="Arial" w:hAnsi="Arial" w:cs="Arial"/>
        </w:rPr>
        <w:t xml:space="preserve"> (Accessed: 4</w:t>
      </w:r>
      <w:r w:rsidRPr="00D04F32">
        <w:rPr>
          <w:rFonts w:ascii="Arial" w:hAnsi="Arial" w:cs="Arial"/>
          <w:vertAlign w:val="superscript"/>
        </w:rPr>
        <w:t>th</w:t>
      </w:r>
      <w:r>
        <w:rPr>
          <w:rFonts w:ascii="Arial" w:hAnsi="Arial" w:cs="Arial"/>
        </w:rPr>
        <w:t xml:space="preserve"> February 2021). </w:t>
      </w:r>
    </w:p>
    <w:p w14:paraId="4BF2E15B" w14:textId="3FBC44FD" w:rsidR="0070364B" w:rsidRDefault="0070364B" w:rsidP="00033EEE">
      <w:pPr>
        <w:rPr>
          <w:rFonts w:ascii="Arial" w:hAnsi="Arial" w:cs="Arial"/>
        </w:rPr>
      </w:pPr>
    </w:p>
    <w:p w14:paraId="48D3AC9F" w14:textId="77777777" w:rsidR="00033EEE" w:rsidRDefault="00033EEE" w:rsidP="00033EEE">
      <w:pPr>
        <w:rPr>
          <w:rFonts w:ascii="Arial" w:hAnsi="Arial" w:cs="Arial"/>
        </w:rPr>
      </w:pPr>
    </w:p>
    <w:p w14:paraId="0BABBF77" w14:textId="1DD67F05" w:rsidR="00934CC0" w:rsidRDefault="0070364B" w:rsidP="00033EEE">
      <w:pPr>
        <w:rPr>
          <w:rFonts w:ascii="Arial" w:hAnsi="Arial" w:cs="Arial"/>
        </w:rPr>
      </w:pPr>
      <w:r>
        <w:rPr>
          <w:rFonts w:ascii="Arial" w:hAnsi="Arial" w:cs="Arial"/>
        </w:rPr>
        <w:t xml:space="preserve">Durrington Research School, (2019) </w:t>
      </w:r>
      <w:r>
        <w:rPr>
          <w:rFonts w:ascii="Arial" w:hAnsi="Arial" w:cs="Arial"/>
          <w:i/>
          <w:iCs/>
        </w:rPr>
        <w:t>Improving Behaviour in Schools- A Look at the Evidence</w:t>
      </w:r>
      <w:r>
        <w:rPr>
          <w:rFonts w:ascii="Arial" w:hAnsi="Arial" w:cs="Arial"/>
        </w:rPr>
        <w:t xml:space="preserve">. </w:t>
      </w:r>
      <w:r w:rsidR="00FD116D">
        <w:rPr>
          <w:rFonts w:ascii="Arial" w:hAnsi="Arial" w:cs="Arial"/>
        </w:rPr>
        <w:t xml:space="preserve">Available at: </w:t>
      </w:r>
      <w:hyperlink r:id="rId12" w:history="1">
        <w:r w:rsidR="00FD116D" w:rsidRPr="00EB4C2A">
          <w:rPr>
            <w:rStyle w:val="Hyperlink"/>
            <w:rFonts w:ascii="Arial" w:hAnsi="Arial" w:cs="Arial"/>
          </w:rPr>
          <w:t>https://researchschool.org.uk/durrington/news/improving-behaviour-in-schools-a-look-at-the-evidence</w:t>
        </w:r>
      </w:hyperlink>
      <w:r w:rsidR="00FD116D">
        <w:rPr>
          <w:rFonts w:ascii="Arial" w:hAnsi="Arial" w:cs="Arial"/>
        </w:rPr>
        <w:t xml:space="preserve"> (Accessed: 5</w:t>
      </w:r>
      <w:r w:rsidR="00FD116D" w:rsidRPr="00FD116D">
        <w:rPr>
          <w:rFonts w:ascii="Arial" w:hAnsi="Arial" w:cs="Arial"/>
          <w:vertAlign w:val="superscript"/>
        </w:rPr>
        <w:t>th</w:t>
      </w:r>
      <w:r w:rsidR="00FD116D">
        <w:rPr>
          <w:rFonts w:ascii="Arial" w:hAnsi="Arial" w:cs="Arial"/>
        </w:rPr>
        <w:t xml:space="preserve"> February 2021). </w:t>
      </w:r>
    </w:p>
    <w:p w14:paraId="732EBD3A" w14:textId="77777777" w:rsidR="00934CC0" w:rsidRDefault="00934CC0" w:rsidP="00033EEE">
      <w:pPr>
        <w:rPr>
          <w:rFonts w:ascii="Arial" w:hAnsi="Arial" w:cs="Arial"/>
        </w:rPr>
      </w:pPr>
    </w:p>
    <w:p w14:paraId="30D7302E" w14:textId="77777777" w:rsidR="00033EEE" w:rsidRDefault="00033EEE" w:rsidP="00033EEE">
      <w:pPr>
        <w:rPr>
          <w:rFonts w:ascii="Arial" w:hAnsi="Arial" w:cs="Arial"/>
        </w:rPr>
      </w:pPr>
    </w:p>
    <w:p w14:paraId="6B4EFBEB" w14:textId="7B922660" w:rsidR="00B5065B" w:rsidRDefault="00934CC0" w:rsidP="00033EEE">
      <w:pPr>
        <w:rPr>
          <w:rFonts w:ascii="Arial" w:hAnsi="Arial" w:cs="Arial"/>
        </w:rPr>
      </w:pPr>
      <w:proofErr w:type="spellStart"/>
      <w:r>
        <w:rPr>
          <w:rFonts w:ascii="Arial" w:hAnsi="Arial" w:cs="Arial"/>
        </w:rPr>
        <w:t>Goodtherapy</w:t>
      </w:r>
      <w:proofErr w:type="spellEnd"/>
      <w:r>
        <w:rPr>
          <w:rFonts w:ascii="Arial" w:hAnsi="Arial" w:cs="Arial"/>
        </w:rPr>
        <w:t xml:space="preserve">, (2015) </w:t>
      </w:r>
      <w:r>
        <w:rPr>
          <w:rFonts w:ascii="Arial" w:hAnsi="Arial" w:cs="Arial"/>
          <w:i/>
          <w:iCs/>
        </w:rPr>
        <w:t xml:space="preserve">‘Maslow’s Hierarchy of Needs’ </w:t>
      </w:r>
      <w:proofErr w:type="spellStart"/>
      <w:r>
        <w:rPr>
          <w:rFonts w:ascii="Arial" w:hAnsi="Arial" w:cs="Arial"/>
          <w:i/>
          <w:iCs/>
        </w:rPr>
        <w:t>Goodtherapy</w:t>
      </w:r>
      <w:proofErr w:type="spellEnd"/>
      <w:r>
        <w:rPr>
          <w:rFonts w:ascii="Arial" w:hAnsi="Arial" w:cs="Arial"/>
          <w:i/>
          <w:iCs/>
        </w:rPr>
        <w:t xml:space="preserve"> </w:t>
      </w:r>
      <w:r>
        <w:rPr>
          <w:rFonts w:ascii="Arial" w:hAnsi="Arial" w:cs="Arial"/>
        </w:rPr>
        <w:t>[blog]. 14 December</w:t>
      </w:r>
      <w:r w:rsidR="00B60E8F">
        <w:rPr>
          <w:rFonts w:ascii="Arial" w:hAnsi="Arial" w:cs="Arial"/>
        </w:rPr>
        <w:t>. Available at:</w:t>
      </w:r>
      <w:r w:rsidR="00B60E8F" w:rsidRPr="00B60E8F">
        <w:t xml:space="preserve"> </w:t>
      </w:r>
      <w:hyperlink r:id="rId13" w:history="1">
        <w:r w:rsidR="00B60E8F" w:rsidRPr="00EB4C2A">
          <w:rPr>
            <w:rStyle w:val="Hyperlink"/>
            <w:rFonts w:ascii="Arial" w:hAnsi="Arial" w:cs="Arial"/>
          </w:rPr>
          <w:t>https://www.goodtherapy.org/blog/psychpedia/maslow-hierarchy-needs</w:t>
        </w:r>
      </w:hyperlink>
      <w:r w:rsidR="00B60E8F">
        <w:rPr>
          <w:rFonts w:ascii="Arial" w:hAnsi="Arial" w:cs="Arial"/>
        </w:rPr>
        <w:t xml:space="preserve"> (Accessed: </w:t>
      </w:r>
      <w:r w:rsidR="00B23AD3">
        <w:rPr>
          <w:rFonts w:ascii="Arial" w:hAnsi="Arial" w:cs="Arial"/>
        </w:rPr>
        <w:t>6</w:t>
      </w:r>
      <w:r w:rsidR="00B23AD3" w:rsidRPr="00B23AD3">
        <w:rPr>
          <w:rFonts w:ascii="Arial" w:hAnsi="Arial" w:cs="Arial"/>
          <w:vertAlign w:val="superscript"/>
        </w:rPr>
        <w:t>th</w:t>
      </w:r>
      <w:r w:rsidR="00B23AD3">
        <w:rPr>
          <w:rFonts w:ascii="Arial" w:hAnsi="Arial" w:cs="Arial"/>
        </w:rPr>
        <w:t xml:space="preserve"> </w:t>
      </w:r>
      <w:r w:rsidR="00B60E8F">
        <w:rPr>
          <w:rFonts w:ascii="Arial" w:hAnsi="Arial" w:cs="Arial"/>
        </w:rPr>
        <w:t>February 2021).</w:t>
      </w:r>
    </w:p>
    <w:p w14:paraId="77375D30" w14:textId="77777777" w:rsidR="00B5065B" w:rsidRDefault="00B5065B" w:rsidP="00033EEE">
      <w:pPr>
        <w:rPr>
          <w:rFonts w:ascii="Arial" w:hAnsi="Arial" w:cs="Arial"/>
        </w:rPr>
      </w:pPr>
    </w:p>
    <w:p w14:paraId="64A7C2C2" w14:textId="77777777" w:rsidR="00033EEE" w:rsidRDefault="00033EEE" w:rsidP="00033EEE">
      <w:pPr>
        <w:rPr>
          <w:rFonts w:ascii="Arial" w:hAnsi="Arial" w:cs="Arial"/>
        </w:rPr>
      </w:pPr>
    </w:p>
    <w:p w14:paraId="34AF6B16" w14:textId="4A601F90" w:rsidR="0070364B" w:rsidRPr="0070364B" w:rsidRDefault="00B5065B" w:rsidP="00033EEE">
      <w:pPr>
        <w:rPr>
          <w:rFonts w:ascii="Arial" w:hAnsi="Arial" w:cs="Arial"/>
          <w:i/>
          <w:iCs/>
        </w:rPr>
      </w:pPr>
      <w:proofErr w:type="spellStart"/>
      <w:r>
        <w:rPr>
          <w:rFonts w:ascii="Arial" w:hAnsi="Arial" w:cs="Arial"/>
        </w:rPr>
        <w:t>Husson</w:t>
      </w:r>
      <w:proofErr w:type="spellEnd"/>
      <w:r>
        <w:rPr>
          <w:rFonts w:ascii="Arial" w:hAnsi="Arial" w:cs="Arial"/>
        </w:rPr>
        <w:t xml:space="preserve"> University, (2016) </w:t>
      </w:r>
      <w:r>
        <w:rPr>
          <w:rFonts w:ascii="Arial" w:hAnsi="Arial" w:cs="Arial"/>
          <w:i/>
          <w:iCs/>
        </w:rPr>
        <w:t xml:space="preserve">‘Understanding Three Classroom Management Theories’ </w:t>
      </w:r>
      <w:proofErr w:type="spellStart"/>
      <w:r>
        <w:rPr>
          <w:rFonts w:ascii="Arial" w:hAnsi="Arial" w:cs="Arial"/>
          <w:i/>
          <w:iCs/>
        </w:rPr>
        <w:t>Husson</w:t>
      </w:r>
      <w:proofErr w:type="spellEnd"/>
      <w:r>
        <w:rPr>
          <w:rFonts w:ascii="Arial" w:hAnsi="Arial" w:cs="Arial"/>
          <w:i/>
          <w:iCs/>
        </w:rPr>
        <w:t xml:space="preserve"> University Online </w:t>
      </w:r>
      <w:r>
        <w:rPr>
          <w:rFonts w:ascii="Arial" w:hAnsi="Arial" w:cs="Arial"/>
        </w:rPr>
        <w:t xml:space="preserve">[blog]. 31 May. Available at: </w:t>
      </w:r>
      <w:hyperlink r:id="rId14" w:history="1">
        <w:r w:rsidRPr="0032401C">
          <w:rPr>
            <w:rStyle w:val="Hyperlink"/>
            <w:rFonts w:ascii="Arial" w:hAnsi="Arial" w:cs="Arial"/>
          </w:rPr>
          <w:t>https://online.husson.edu/classroom-management-theories/</w:t>
        </w:r>
      </w:hyperlink>
      <w:r>
        <w:rPr>
          <w:rFonts w:ascii="Arial" w:hAnsi="Arial" w:cs="Arial"/>
        </w:rPr>
        <w:t xml:space="preserve"> (Accessed: 6</w:t>
      </w:r>
      <w:r w:rsidRPr="00B5065B">
        <w:rPr>
          <w:rFonts w:ascii="Arial" w:hAnsi="Arial" w:cs="Arial"/>
          <w:vertAlign w:val="superscript"/>
        </w:rPr>
        <w:t>th</w:t>
      </w:r>
      <w:r>
        <w:rPr>
          <w:rFonts w:ascii="Arial" w:hAnsi="Arial" w:cs="Arial"/>
        </w:rPr>
        <w:t xml:space="preserve"> February 2021).</w:t>
      </w:r>
      <w:r w:rsidR="0070364B">
        <w:rPr>
          <w:rFonts w:ascii="Arial" w:hAnsi="Arial" w:cs="Arial"/>
          <w:i/>
          <w:iCs/>
        </w:rPr>
        <w:t xml:space="preserve"> </w:t>
      </w:r>
    </w:p>
    <w:p w14:paraId="28ADD9D1" w14:textId="77777777" w:rsidR="00EC4FFF" w:rsidRDefault="00EC4FFF" w:rsidP="00033EEE">
      <w:pPr>
        <w:rPr>
          <w:rFonts w:ascii="Arial" w:hAnsi="Arial" w:cs="Arial"/>
        </w:rPr>
      </w:pPr>
    </w:p>
    <w:p w14:paraId="5504A3CD" w14:textId="77777777" w:rsidR="00033EEE" w:rsidRDefault="00033EEE" w:rsidP="00033EEE">
      <w:pPr>
        <w:rPr>
          <w:rFonts w:ascii="Arial" w:hAnsi="Arial" w:cs="Arial"/>
        </w:rPr>
      </w:pPr>
    </w:p>
    <w:p w14:paraId="51E3C1BA" w14:textId="12E77874" w:rsidR="00F93182" w:rsidRDefault="00EC4FFF" w:rsidP="00033EEE">
      <w:pPr>
        <w:rPr>
          <w:rFonts w:ascii="Arial" w:hAnsi="Arial" w:cs="Arial"/>
        </w:rPr>
      </w:pPr>
      <w:r>
        <w:rPr>
          <w:rFonts w:ascii="Arial" w:hAnsi="Arial" w:cs="Arial"/>
        </w:rPr>
        <w:t>International Board of Credentialing and cont</w:t>
      </w:r>
      <w:r w:rsidR="00FD55E1">
        <w:rPr>
          <w:rFonts w:ascii="Arial" w:hAnsi="Arial" w:cs="Arial"/>
        </w:rPr>
        <w:t xml:space="preserve">inuing education </w:t>
      </w:r>
      <w:r w:rsidR="00037951">
        <w:rPr>
          <w:rFonts w:ascii="Arial" w:hAnsi="Arial" w:cs="Arial"/>
        </w:rPr>
        <w:t>Standards</w:t>
      </w:r>
      <w:r w:rsidR="00FD55E1">
        <w:rPr>
          <w:rFonts w:ascii="Arial" w:hAnsi="Arial" w:cs="Arial"/>
        </w:rPr>
        <w:t xml:space="preserve"> (2021)</w:t>
      </w:r>
      <w:r w:rsidR="00FD55E1">
        <w:rPr>
          <w:rFonts w:ascii="Arial" w:hAnsi="Arial" w:cs="Arial"/>
          <w:i/>
          <w:iCs/>
        </w:rPr>
        <w:t xml:space="preserve"> Impact of Anxiety and Depression on Student Academic Progress</w:t>
      </w:r>
      <w:r w:rsidR="00FD55E1">
        <w:rPr>
          <w:rFonts w:ascii="Arial" w:hAnsi="Arial" w:cs="Arial"/>
        </w:rPr>
        <w:t>. Available at:</w:t>
      </w:r>
      <w:r w:rsidR="00FD55E1" w:rsidRPr="00FD55E1">
        <w:t xml:space="preserve"> </w:t>
      </w:r>
      <w:hyperlink r:id="rId15" w:history="1">
        <w:r w:rsidR="00FD55E1" w:rsidRPr="00EB4C2A">
          <w:rPr>
            <w:rStyle w:val="Hyperlink"/>
            <w:rFonts w:ascii="Arial" w:hAnsi="Arial" w:cs="Arial"/>
          </w:rPr>
          <w:t>https://ibcces.org/blog/2019/05/01/impact-anxiety-depression-student-progress/#</w:t>
        </w:r>
      </w:hyperlink>
      <w:r w:rsidR="00FD55E1">
        <w:rPr>
          <w:rFonts w:ascii="Arial" w:hAnsi="Arial" w:cs="Arial"/>
        </w:rPr>
        <w:t xml:space="preserve"> (Accessed: 5</w:t>
      </w:r>
      <w:r w:rsidR="00FD55E1" w:rsidRPr="00FD55E1">
        <w:rPr>
          <w:rFonts w:ascii="Arial" w:hAnsi="Arial" w:cs="Arial"/>
          <w:vertAlign w:val="superscript"/>
        </w:rPr>
        <w:t>th</w:t>
      </w:r>
      <w:r w:rsidR="00FD55E1">
        <w:rPr>
          <w:rFonts w:ascii="Arial" w:hAnsi="Arial" w:cs="Arial"/>
        </w:rPr>
        <w:t xml:space="preserve"> February 2021).</w:t>
      </w:r>
      <w:r w:rsidR="00D04F32">
        <w:rPr>
          <w:rFonts w:ascii="Arial" w:hAnsi="Arial" w:cs="Arial"/>
        </w:rPr>
        <w:t xml:space="preserve"> </w:t>
      </w:r>
    </w:p>
    <w:p w14:paraId="475E8ACC" w14:textId="10FF8A5B" w:rsidR="0002306B" w:rsidRDefault="0002306B" w:rsidP="00033EEE">
      <w:pPr>
        <w:rPr>
          <w:rFonts w:ascii="Arial" w:hAnsi="Arial" w:cs="Arial"/>
        </w:rPr>
      </w:pPr>
    </w:p>
    <w:p w14:paraId="3B885441" w14:textId="77777777" w:rsidR="00033EEE" w:rsidRDefault="00033EEE" w:rsidP="00033EEE">
      <w:pPr>
        <w:rPr>
          <w:rFonts w:ascii="Arial" w:hAnsi="Arial" w:cs="Arial"/>
        </w:rPr>
      </w:pPr>
    </w:p>
    <w:p w14:paraId="366B7B28" w14:textId="2E0CC903" w:rsidR="0002306B" w:rsidRPr="005B4FC3" w:rsidRDefault="0002306B" w:rsidP="00033EEE">
      <w:pPr>
        <w:rPr>
          <w:rFonts w:ascii="Arial" w:hAnsi="Arial" w:cs="Arial"/>
        </w:rPr>
      </w:pPr>
      <w:r>
        <w:rPr>
          <w:rFonts w:ascii="Arial" w:hAnsi="Arial" w:cs="Arial"/>
        </w:rPr>
        <w:t>Kelsey, J. (2011)</w:t>
      </w:r>
      <w:r w:rsidR="005B4FC3">
        <w:rPr>
          <w:rFonts w:ascii="Arial" w:hAnsi="Arial" w:cs="Arial"/>
        </w:rPr>
        <w:t xml:space="preserve"> </w:t>
      </w:r>
      <w:r w:rsidR="005B4FC3">
        <w:rPr>
          <w:rFonts w:ascii="Arial" w:hAnsi="Arial" w:cs="Arial"/>
          <w:i/>
          <w:iCs/>
        </w:rPr>
        <w:t xml:space="preserve">The Negative Impact of Rewards and in Ineffective Praise on Student Motivation. </w:t>
      </w:r>
      <w:r w:rsidR="005B4FC3">
        <w:rPr>
          <w:rFonts w:ascii="Arial" w:hAnsi="Arial" w:cs="Arial"/>
        </w:rPr>
        <w:t>Available at:</w:t>
      </w:r>
      <w:r w:rsidR="005B4FC3" w:rsidRPr="005B4FC3">
        <w:t xml:space="preserve"> </w:t>
      </w:r>
      <w:hyperlink r:id="rId16" w:history="1">
        <w:r w:rsidR="005B4FC3" w:rsidRPr="0032401C">
          <w:rPr>
            <w:rStyle w:val="Hyperlink"/>
            <w:rFonts w:ascii="Arial" w:hAnsi="Arial" w:cs="Arial"/>
          </w:rPr>
          <w:t>https://core.ac.uk/download/pdf/10676632.pdf</w:t>
        </w:r>
      </w:hyperlink>
      <w:r w:rsidR="005B4FC3">
        <w:rPr>
          <w:rFonts w:ascii="Arial" w:hAnsi="Arial" w:cs="Arial"/>
        </w:rPr>
        <w:t xml:space="preserve"> (Accessed: 6</w:t>
      </w:r>
      <w:r w:rsidR="005B4FC3" w:rsidRPr="005B4FC3">
        <w:rPr>
          <w:rFonts w:ascii="Arial" w:hAnsi="Arial" w:cs="Arial"/>
          <w:vertAlign w:val="superscript"/>
        </w:rPr>
        <w:t>th</w:t>
      </w:r>
      <w:r w:rsidR="005B4FC3">
        <w:rPr>
          <w:rFonts w:ascii="Arial" w:hAnsi="Arial" w:cs="Arial"/>
        </w:rPr>
        <w:t xml:space="preserve"> February 2021).</w:t>
      </w:r>
    </w:p>
    <w:p w14:paraId="6096D777" w14:textId="77777777" w:rsidR="005B4FC3" w:rsidRDefault="005B4FC3" w:rsidP="00033EEE">
      <w:pPr>
        <w:rPr>
          <w:rFonts w:ascii="Arial" w:hAnsi="Arial" w:cs="Arial"/>
        </w:rPr>
      </w:pPr>
    </w:p>
    <w:p w14:paraId="073E5B26" w14:textId="78E0B070" w:rsidR="008C5BFD" w:rsidRDefault="008C5BFD" w:rsidP="00033EEE">
      <w:pPr>
        <w:rPr>
          <w:rFonts w:ascii="Arial" w:hAnsi="Arial" w:cs="Arial"/>
        </w:rPr>
      </w:pPr>
      <w:r>
        <w:rPr>
          <w:rFonts w:ascii="Arial" w:hAnsi="Arial" w:cs="Arial"/>
        </w:rPr>
        <w:t xml:space="preserve">Mental Health Foundation (2018) </w:t>
      </w:r>
      <w:r>
        <w:rPr>
          <w:rFonts w:ascii="Arial" w:hAnsi="Arial" w:cs="Arial"/>
          <w:i/>
          <w:iCs/>
        </w:rPr>
        <w:t xml:space="preserve">Screen time and children’s mental health: what does the evidence </w:t>
      </w:r>
      <w:proofErr w:type="gramStart"/>
      <w:r>
        <w:rPr>
          <w:rFonts w:ascii="Arial" w:hAnsi="Arial" w:cs="Arial"/>
          <w:i/>
          <w:iCs/>
        </w:rPr>
        <w:t>say?</w:t>
      </w:r>
      <w:r>
        <w:rPr>
          <w:rFonts w:ascii="Arial" w:hAnsi="Arial" w:cs="Arial"/>
        </w:rPr>
        <w:t>.</w:t>
      </w:r>
      <w:proofErr w:type="gramEnd"/>
      <w:r>
        <w:rPr>
          <w:rFonts w:ascii="Arial" w:hAnsi="Arial" w:cs="Arial"/>
        </w:rPr>
        <w:t xml:space="preserve"> Available at: </w:t>
      </w:r>
      <w:hyperlink r:id="rId17" w:history="1">
        <w:r w:rsidR="00AD6D36" w:rsidRPr="003518E9">
          <w:rPr>
            <w:rStyle w:val="Hyperlink"/>
            <w:rFonts w:ascii="Arial" w:hAnsi="Arial" w:cs="Arial"/>
          </w:rPr>
          <w:t>https://www.mentalhealth.org.uk/blog/screen-time-and-childrens-mental-health-what-does-evidence-say</w:t>
        </w:r>
      </w:hyperlink>
      <w:r w:rsidR="00AD6D36">
        <w:rPr>
          <w:rFonts w:ascii="Arial" w:hAnsi="Arial" w:cs="Arial"/>
        </w:rPr>
        <w:t xml:space="preserve"> (Accessed: 4</w:t>
      </w:r>
      <w:r w:rsidR="00AD6D36" w:rsidRPr="00AD6D36">
        <w:rPr>
          <w:rFonts w:ascii="Arial" w:hAnsi="Arial" w:cs="Arial"/>
          <w:vertAlign w:val="superscript"/>
        </w:rPr>
        <w:t>th</w:t>
      </w:r>
      <w:r w:rsidR="00AD6D36">
        <w:rPr>
          <w:rFonts w:ascii="Arial" w:hAnsi="Arial" w:cs="Arial"/>
        </w:rPr>
        <w:t xml:space="preserve"> February 2021).</w:t>
      </w:r>
    </w:p>
    <w:p w14:paraId="1E9E1D52" w14:textId="32D78751" w:rsidR="00347639" w:rsidRDefault="00347639" w:rsidP="00033EEE">
      <w:pPr>
        <w:rPr>
          <w:rFonts w:ascii="Arial" w:hAnsi="Arial" w:cs="Arial"/>
        </w:rPr>
      </w:pPr>
    </w:p>
    <w:p w14:paraId="116EEE91" w14:textId="114D3D06" w:rsidR="00347639" w:rsidRPr="00347639" w:rsidRDefault="00347639" w:rsidP="00033EEE">
      <w:pPr>
        <w:rPr>
          <w:rFonts w:ascii="Arial" w:hAnsi="Arial" w:cs="Arial"/>
          <w:i/>
          <w:iCs/>
        </w:rPr>
      </w:pPr>
      <w:r>
        <w:rPr>
          <w:rFonts w:ascii="Arial" w:hAnsi="Arial" w:cs="Arial"/>
        </w:rPr>
        <w:t xml:space="preserve">National statistics (2020) </w:t>
      </w:r>
      <w:r>
        <w:rPr>
          <w:rFonts w:ascii="Arial" w:hAnsi="Arial" w:cs="Arial"/>
          <w:i/>
          <w:iCs/>
        </w:rPr>
        <w:t>Online bulling in England and Wales: year ending March 2020</w:t>
      </w:r>
      <w:r w:rsidR="001B18FB">
        <w:rPr>
          <w:rFonts w:ascii="Arial" w:hAnsi="Arial" w:cs="Arial"/>
          <w:i/>
          <w:iCs/>
        </w:rPr>
        <w:t xml:space="preserve">. </w:t>
      </w:r>
      <w:r w:rsidR="001B18FB">
        <w:rPr>
          <w:rFonts w:ascii="Arial" w:hAnsi="Arial" w:cs="Arial"/>
        </w:rPr>
        <w:t>Available at:</w:t>
      </w:r>
      <w:r w:rsidR="001B18FB" w:rsidRPr="001B18FB">
        <w:t xml:space="preserve"> </w:t>
      </w:r>
      <w:hyperlink r:id="rId18" w:history="1">
        <w:r w:rsidR="001B18FB" w:rsidRPr="003518E9">
          <w:rPr>
            <w:rStyle w:val="Hyperlink"/>
            <w:rFonts w:ascii="Arial" w:hAnsi="Arial" w:cs="Arial"/>
          </w:rPr>
          <w:t>https://www.ons.gov.uk/peoplepopulationandcommunity/crimeandjustice/bulletins/onlinebullyinginenglandandwales/yearendingmarch2020</w:t>
        </w:r>
      </w:hyperlink>
      <w:r w:rsidR="001B18FB">
        <w:rPr>
          <w:rFonts w:ascii="Arial" w:hAnsi="Arial" w:cs="Arial"/>
        </w:rPr>
        <w:t xml:space="preserve"> (Accessed: 4</w:t>
      </w:r>
      <w:r w:rsidR="001B18FB" w:rsidRPr="001B18FB">
        <w:rPr>
          <w:rFonts w:ascii="Arial" w:hAnsi="Arial" w:cs="Arial"/>
          <w:vertAlign w:val="superscript"/>
        </w:rPr>
        <w:t>th</w:t>
      </w:r>
      <w:r w:rsidR="001B18FB">
        <w:rPr>
          <w:rFonts w:ascii="Arial" w:hAnsi="Arial" w:cs="Arial"/>
        </w:rPr>
        <w:t xml:space="preserve"> February 2021).</w:t>
      </w:r>
      <w:r>
        <w:rPr>
          <w:rFonts w:ascii="Arial" w:hAnsi="Arial" w:cs="Arial"/>
          <w:i/>
          <w:iCs/>
        </w:rPr>
        <w:t xml:space="preserve"> </w:t>
      </w:r>
    </w:p>
    <w:p w14:paraId="1FE9A49F" w14:textId="77777777" w:rsidR="00532FDA" w:rsidRDefault="00532FDA" w:rsidP="00033EEE">
      <w:pPr>
        <w:rPr>
          <w:rFonts w:ascii="Arial" w:hAnsi="Arial" w:cs="Arial"/>
        </w:rPr>
      </w:pPr>
    </w:p>
    <w:p w14:paraId="24E4EED7" w14:textId="77777777" w:rsidR="00033EEE" w:rsidRDefault="00033EEE" w:rsidP="00033EEE">
      <w:pPr>
        <w:rPr>
          <w:rFonts w:ascii="Arial" w:hAnsi="Arial" w:cs="Arial"/>
        </w:rPr>
      </w:pPr>
    </w:p>
    <w:p w14:paraId="6A66AED5" w14:textId="794D488B" w:rsidR="005926E0" w:rsidRDefault="005926E0" w:rsidP="00033EEE">
      <w:pPr>
        <w:rPr>
          <w:rFonts w:ascii="Arial" w:hAnsi="Arial" w:cs="Arial"/>
          <w:color w:val="292929"/>
          <w:spacing w:val="-3"/>
        </w:rPr>
      </w:pPr>
      <w:r w:rsidRPr="002950A8">
        <w:rPr>
          <w:rFonts w:ascii="Arial" w:hAnsi="Arial" w:cs="Arial"/>
        </w:rPr>
        <w:t xml:space="preserve">Patel, D. (2017) </w:t>
      </w:r>
      <w:r w:rsidRPr="002950A8">
        <w:rPr>
          <w:rFonts w:ascii="Arial" w:hAnsi="Arial" w:cs="Arial"/>
          <w:i/>
          <w:iCs/>
          <w:color w:val="292929"/>
          <w:spacing w:val="-3"/>
        </w:rPr>
        <w:t xml:space="preserve">Will Technology Ruin Your Children’s </w:t>
      </w:r>
      <w:proofErr w:type="gramStart"/>
      <w:r w:rsidRPr="002950A8">
        <w:rPr>
          <w:rFonts w:ascii="Arial" w:hAnsi="Arial" w:cs="Arial"/>
          <w:i/>
          <w:iCs/>
          <w:color w:val="292929"/>
          <w:spacing w:val="-3"/>
        </w:rPr>
        <w:t>Development?.</w:t>
      </w:r>
      <w:proofErr w:type="gramEnd"/>
      <w:r w:rsidRPr="002950A8">
        <w:rPr>
          <w:rFonts w:ascii="Arial" w:hAnsi="Arial" w:cs="Arial"/>
          <w:i/>
          <w:iCs/>
          <w:color w:val="292929"/>
          <w:spacing w:val="-3"/>
        </w:rPr>
        <w:t xml:space="preserve"> </w:t>
      </w:r>
      <w:r w:rsidRPr="002950A8">
        <w:rPr>
          <w:rFonts w:ascii="Arial" w:hAnsi="Arial" w:cs="Arial"/>
          <w:color w:val="292929"/>
          <w:spacing w:val="-3"/>
        </w:rPr>
        <w:t>Available at:</w:t>
      </w:r>
      <w:r w:rsidRPr="002950A8">
        <w:rPr>
          <w:rFonts w:ascii="Arial" w:hAnsi="Arial" w:cs="Arial"/>
        </w:rPr>
        <w:t xml:space="preserve"> </w:t>
      </w:r>
      <w:hyperlink r:id="rId19" w:history="1">
        <w:r w:rsidRPr="002950A8">
          <w:rPr>
            <w:rStyle w:val="Hyperlink"/>
            <w:rFonts w:ascii="Arial" w:hAnsi="Arial" w:cs="Arial"/>
            <w:spacing w:val="-3"/>
          </w:rPr>
          <w:t>https://medium.com/thrive-global/will-technology-ruin-your-childrens-development-663351c76974</w:t>
        </w:r>
      </w:hyperlink>
      <w:r w:rsidRPr="002950A8">
        <w:rPr>
          <w:rFonts w:ascii="Arial" w:hAnsi="Arial" w:cs="Arial"/>
          <w:color w:val="292929"/>
          <w:spacing w:val="-3"/>
        </w:rPr>
        <w:t xml:space="preserve"> (Accessed: 4</w:t>
      </w:r>
      <w:r w:rsidRPr="002950A8">
        <w:rPr>
          <w:rFonts w:ascii="Arial" w:hAnsi="Arial" w:cs="Arial"/>
          <w:color w:val="292929"/>
          <w:spacing w:val="-3"/>
          <w:vertAlign w:val="superscript"/>
        </w:rPr>
        <w:t>th</w:t>
      </w:r>
      <w:r w:rsidRPr="002950A8">
        <w:rPr>
          <w:rFonts w:ascii="Arial" w:hAnsi="Arial" w:cs="Arial"/>
          <w:color w:val="292929"/>
          <w:spacing w:val="-3"/>
        </w:rPr>
        <w:t xml:space="preserve"> February 2021).</w:t>
      </w:r>
    </w:p>
    <w:p w14:paraId="2E02F3B4" w14:textId="77777777" w:rsidR="00037951" w:rsidRDefault="00037951" w:rsidP="00033EEE">
      <w:pPr>
        <w:rPr>
          <w:rFonts w:ascii="Arial" w:hAnsi="Arial" w:cs="Arial"/>
          <w:color w:val="292929"/>
          <w:spacing w:val="-3"/>
        </w:rPr>
      </w:pPr>
    </w:p>
    <w:p w14:paraId="33DF5663" w14:textId="77777777" w:rsidR="00033EEE" w:rsidRDefault="00033EEE" w:rsidP="00033EEE">
      <w:pPr>
        <w:rPr>
          <w:rFonts w:ascii="Arial" w:hAnsi="Arial" w:cs="Arial"/>
          <w:color w:val="292929"/>
          <w:spacing w:val="-3"/>
        </w:rPr>
      </w:pPr>
    </w:p>
    <w:p w14:paraId="18615010" w14:textId="7DAB68C5" w:rsidR="00037951" w:rsidRPr="00037951" w:rsidRDefault="00037951" w:rsidP="00033EEE">
      <w:pPr>
        <w:rPr>
          <w:rFonts w:ascii="Arial" w:hAnsi="Arial" w:cs="Arial"/>
          <w:color w:val="292929"/>
          <w:spacing w:val="-3"/>
        </w:rPr>
      </w:pPr>
      <w:proofErr w:type="spellStart"/>
      <w:r>
        <w:rPr>
          <w:rFonts w:ascii="Arial" w:hAnsi="Arial" w:cs="Arial"/>
          <w:color w:val="292929"/>
          <w:spacing w:val="-3"/>
        </w:rPr>
        <w:t>Simplypsychology</w:t>
      </w:r>
      <w:proofErr w:type="spellEnd"/>
      <w:r>
        <w:rPr>
          <w:rFonts w:ascii="Arial" w:hAnsi="Arial" w:cs="Arial"/>
          <w:color w:val="292929"/>
          <w:spacing w:val="-3"/>
        </w:rPr>
        <w:t xml:space="preserve"> (2018) </w:t>
      </w:r>
      <w:r>
        <w:rPr>
          <w:rFonts w:ascii="Arial" w:hAnsi="Arial" w:cs="Arial"/>
          <w:i/>
          <w:iCs/>
          <w:color w:val="292929"/>
          <w:spacing w:val="-3"/>
        </w:rPr>
        <w:t>Sigmund Freud’s Theories</w:t>
      </w:r>
      <w:r>
        <w:rPr>
          <w:rFonts w:ascii="Arial" w:hAnsi="Arial" w:cs="Arial"/>
          <w:color w:val="292929"/>
          <w:spacing w:val="-3"/>
        </w:rPr>
        <w:t>. Available at:</w:t>
      </w:r>
      <w:r w:rsidRPr="00037951">
        <w:t xml:space="preserve"> </w:t>
      </w:r>
      <w:hyperlink r:id="rId20" w:history="1">
        <w:r w:rsidRPr="00EB4C2A">
          <w:rPr>
            <w:rStyle w:val="Hyperlink"/>
            <w:rFonts w:ascii="Arial" w:hAnsi="Arial" w:cs="Arial"/>
            <w:spacing w:val="-3"/>
          </w:rPr>
          <w:t>https://www.simplypsychology.org/Sigmund-Freud.html</w:t>
        </w:r>
      </w:hyperlink>
      <w:r>
        <w:rPr>
          <w:rFonts w:ascii="Arial" w:hAnsi="Arial" w:cs="Arial"/>
          <w:color w:val="292929"/>
          <w:spacing w:val="-3"/>
        </w:rPr>
        <w:t xml:space="preserve"> (Accessed: 5</w:t>
      </w:r>
      <w:r w:rsidRPr="00037951">
        <w:rPr>
          <w:rFonts w:ascii="Arial" w:hAnsi="Arial" w:cs="Arial"/>
          <w:color w:val="292929"/>
          <w:spacing w:val="-3"/>
          <w:vertAlign w:val="superscript"/>
        </w:rPr>
        <w:t>th</w:t>
      </w:r>
      <w:r>
        <w:rPr>
          <w:rFonts w:ascii="Arial" w:hAnsi="Arial" w:cs="Arial"/>
          <w:color w:val="292929"/>
          <w:spacing w:val="-3"/>
        </w:rPr>
        <w:t xml:space="preserve"> February 2021).</w:t>
      </w:r>
    </w:p>
    <w:p w14:paraId="7F586171" w14:textId="77777777" w:rsidR="00B23AD3" w:rsidRDefault="00B23AD3" w:rsidP="00033EEE">
      <w:pPr>
        <w:rPr>
          <w:rFonts w:ascii="Arial" w:hAnsi="Arial" w:cs="Arial"/>
          <w:color w:val="292929"/>
          <w:spacing w:val="-3"/>
        </w:rPr>
      </w:pPr>
    </w:p>
    <w:p w14:paraId="55355EB7" w14:textId="77777777" w:rsidR="00033EEE" w:rsidRDefault="00033EEE" w:rsidP="00033EEE">
      <w:pPr>
        <w:rPr>
          <w:rFonts w:ascii="Arial" w:hAnsi="Arial" w:cs="Arial"/>
          <w:color w:val="292929"/>
          <w:spacing w:val="-3"/>
        </w:rPr>
      </w:pPr>
    </w:p>
    <w:p w14:paraId="0FB8C040" w14:textId="3CF11FEE" w:rsidR="00AC13C9" w:rsidRPr="002950A8" w:rsidRDefault="00AC13C9" w:rsidP="00033EEE">
      <w:pPr>
        <w:rPr>
          <w:rFonts w:ascii="Arial" w:hAnsi="Arial" w:cs="Arial"/>
          <w:sz w:val="32"/>
          <w:szCs w:val="32"/>
        </w:rPr>
      </w:pPr>
      <w:r>
        <w:rPr>
          <w:rFonts w:ascii="Arial" w:hAnsi="Arial" w:cs="Arial"/>
          <w:color w:val="292929"/>
          <w:spacing w:val="-3"/>
        </w:rPr>
        <w:t>[School A] (202</w:t>
      </w:r>
      <w:r w:rsidR="008E7927">
        <w:rPr>
          <w:rFonts w:ascii="Arial" w:hAnsi="Arial" w:cs="Arial"/>
          <w:color w:val="292929"/>
          <w:spacing w:val="-3"/>
        </w:rPr>
        <w:t>0</w:t>
      </w:r>
      <w:r>
        <w:rPr>
          <w:rFonts w:ascii="Arial" w:hAnsi="Arial" w:cs="Arial"/>
          <w:color w:val="292929"/>
          <w:spacing w:val="-3"/>
        </w:rPr>
        <w:t xml:space="preserve">) [School A] Anti-bullying policy, </w:t>
      </w:r>
      <w:proofErr w:type="spellStart"/>
      <w:r>
        <w:rPr>
          <w:rFonts w:ascii="Arial" w:hAnsi="Arial" w:cs="Arial"/>
          <w:color w:val="292929"/>
          <w:spacing w:val="-3"/>
        </w:rPr>
        <w:t>Pwll</w:t>
      </w:r>
      <w:proofErr w:type="spellEnd"/>
      <w:r>
        <w:rPr>
          <w:rFonts w:ascii="Arial" w:hAnsi="Arial" w:cs="Arial"/>
          <w:color w:val="292929"/>
          <w:spacing w:val="-3"/>
        </w:rPr>
        <w:t>: [School A]. Unpublished</w:t>
      </w:r>
    </w:p>
    <w:p w14:paraId="22F29A02" w14:textId="004E2422" w:rsidR="006842C1" w:rsidRPr="006242AE" w:rsidRDefault="006842C1" w:rsidP="00033EEE">
      <w:pPr>
        <w:rPr>
          <w:rFonts w:ascii="Arial" w:hAnsi="Arial" w:cs="Arial"/>
        </w:rPr>
      </w:pPr>
    </w:p>
    <w:p w14:paraId="65E66F5E" w14:textId="77777777" w:rsidR="00033EEE" w:rsidRDefault="00033EEE" w:rsidP="00033EEE">
      <w:pPr>
        <w:rPr>
          <w:rFonts w:ascii="Arial" w:hAnsi="Arial" w:cs="Arial"/>
        </w:rPr>
      </w:pPr>
    </w:p>
    <w:p w14:paraId="10107441" w14:textId="7B7F838B" w:rsidR="006242AE" w:rsidRDefault="006242AE" w:rsidP="00033EEE">
      <w:pPr>
        <w:rPr>
          <w:rFonts w:ascii="Arial" w:hAnsi="Arial" w:cs="Arial"/>
        </w:rPr>
      </w:pPr>
      <w:proofErr w:type="spellStart"/>
      <w:r w:rsidRPr="006242AE">
        <w:rPr>
          <w:rFonts w:ascii="Arial" w:hAnsi="Arial" w:cs="Arial"/>
        </w:rPr>
        <w:t>Sparknote</w:t>
      </w:r>
      <w:proofErr w:type="spellEnd"/>
      <w:r w:rsidRPr="006242AE">
        <w:rPr>
          <w:rFonts w:ascii="Arial" w:hAnsi="Arial" w:cs="Arial"/>
        </w:rPr>
        <w:t xml:space="preserve"> (2021) </w:t>
      </w:r>
      <w:r w:rsidRPr="006242AE">
        <w:rPr>
          <w:rFonts w:ascii="Arial" w:hAnsi="Arial" w:cs="Arial"/>
          <w:i/>
          <w:iCs/>
        </w:rPr>
        <w:t>Evolution and Genes.</w:t>
      </w:r>
      <w:r w:rsidRPr="006242AE">
        <w:rPr>
          <w:rFonts w:ascii="Arial" w:hAnsi="Arial" w:cs="Arial"/>
        </w:rPr>
        <w:t xml:space="preserve"> Available at: </w:t>
      </w:r>
      <w:hyperlink r:id="rId21" w:history="1">
        <w:r w:rsidRPr="006242AE">
          <w:rPr>
            <w:rStyle w:val="Hyperlink"/>
            <w:rFonts w:ascii="Arial" w:hAnsi="Arial" w:cs="Arial"/>
          </w:rPr>
          <w:t>https://www.sparknotes.com/psychology/psych101/evolutionandgenes/section4/</w:t>
        </w:r>
      </w:hyperlink>
      <w:r w:rsidRPr="006242AE">
        <w:rPr>
          <w:rFonts w:ascii="Arial" w:hAnsi="Arial" w:cs="Arial"/>
        </w:rPr>
        <w:t xml:space="preserve"> (</w:t>
      </w:r>
      <w:r>
        <w:rPr>
          <w:rFonts w:ascii="Arial" w:hAnsi="Arial" w:cs="Arial"/>
        </w:rPr>
        <w:t>Accessed: 2</w:t>
      </w:r>
      <w:r w:rsidRPr="006242AE">
        <w:rPr>
          <w:rFonts w:ascii="Arial" w:hAnsi="Arial" w:cs="Arial"/>
          <w:vertAlign w:val="superscript"/>
        </w:rPr>
        <w:t>nd</w:t>
      </w:r>
      <w:r>
        <w:rPr>
          <w:rFonts w:ascii="Arial" w:hAnsi="Arial" w:cs="Arial"/>
        </w:rPr>
        <w:t xml:space="preserve"> February 2021). </w:t>
      </w:r>
    </w:p>
    <w:p w14:paraId="139B0E8A" w14:textId="77777777" w:rsidR="00B23AD3" w:rsidRDefault="00B23AD3" w:rsidP="00033EEE">
      <w:pPr>
        <w:rPr>
          <w:rFonts w:ascii="Arial" w:hAnsi="Arial" w:cs="Arial"/>
        </w:rPr>
      </w:pPr>
    </w:p>
    <w:p w14:paraId="6A49880F" w14:textId="77777777" w:rsidR="00033EEE" w:rsidRDefault="00033EEE" w:rsidP="00033EEE">
      <w:pPr>
        <w:rPr>
          <w:rFonts w:ascii="Arial" w:hAnsi="Arial" w:cs="Arial"/>
        </w:rPr>
      </w:pPr>
    </w:p>
    <w:p w14:paraId="01B713CC" w14:textId="544B5D5C" w:rsidR="00B23AD3" w:rsidRPr="00B23AD3" w:rsidRDefault="00B23AD3" w:rsidP="00033EEE">
      <w:pPr>
        <w:rPr>
          <w:rFonts w:ascii="Arial" w:hAnsi="Arial" w:cs="Arial"/>
        </w:rPr>
      </w:pPr>
      <w:r>
        <w:rPr>
          <w:rFonts w:ascii="Arial" w:hAnsi="Arial" w:cs="Arial"/>
        </w:rPr>
        <w:t>Spencer, B. (2018)</w:t>
      </w:r>
      <w:r>
        <w:rPr>
          <w:rFonts w:ascii="Arial" w:hAnsi="Arial" w:cs="Arial"/>
          <w:i/>
          <w:iCs/>
        </w:rPr>
        <w:t xml:space="preserve"> ‘The Impact of Effective Classroom Management’, satchel </w:t>
      </w:r>
      <w:r>
        <w:rPr>
          <w:rFonts w:ascii="Arial" w:hAnsi="Arial" w:cs="Arial"/>
        </w:rPr>
        <w:t>[blog]. 8 October. Available at:</w:t>
      </w:r>
      <w:r w:rsidRPr="00B23AD3">
        <w:t xml:space="preserve"> </w:t>
      </w:r>
      <w:hyperlink r:id="rId22" w:history="1">
        <w:r w:rsidRPr="00EB4C2A">
          <w:rPr>
            <w:rStyle w:val="Hyperlink"/>
            <w:rFonts w:ascii="Arial" w:hAnsi="Arial" w:cs="Arial"/>
          </w:rPr>
          <w:t>https://blog.teamsatchel.com/the-impact-of-effective-classroom-management</w:t>
        </w:r>
      </w:hyperlink>
      <w:r>
        <w:rPr>
          <w:rFonts w:ascii="Arial" w:hAnsi="Arial" w:cs="Arial"/>
        </w:rPr>
        <w:t xml:space="preserve"> (Accessed: 6</w:t>
      </w:r>
      <w:r w:rsidRPr="00B23AD3">
        <w:rPr>
          <w:rFonts w:ascii="Arial" w:hAnsi="Arial" w:cs="Arial"/>
          <w:vertAlign w:val="superscript"/>
        </w:rPr>
        <w:t>th</w:t>
      </w:r>
      <w:r>
        <w:rPr>
          <w:rFonts w:ascii="Arial" w:hAnsi="Arial" w:cs="Arial"/>
        </w:rPr>
        <w:t xml:space="preserve"> February 2021).</w:t>
      </w:r>
    </w:p>
    <w:p w14:paraId="574CBDB8" w14:textId="77777777" w:rsidR="00245A17" w:rsidRDefault="00245A17" w:rsidP="00033EEE">
      <w:pPr>
        <w:rPr>
          <w:rFonts w:ascii="Arial" w:hAnsi="Arial" w:cs="Arial"/>
        </w:rPr>
      </w:pPr>
    </w:p>
    <w:p w14:paraId="637079EA" w14:textId="77777777" w:rsidR="00033EEE" w:rsidRDefault="00033EEE" w:rsidP="00033EEE">
      <w:pPr>
        <w:rPr>
          <w:rFonts w:ascii="Arial" w:hAnsi="Arial" w:cs="Arial"/>
        </w:rPr>
      </w:pPr>
    </w:p>
    <w:p w14:paraId="4C637F66" w14:textId="5C116DA6" w:rsidR="00532FDA" w:rsidRPr="00532FDA" w:rsidRDefault="00245A17" w:rsidP="00033EEE">
      <w:pPr>
        <w:rPr>
          <w:rFonts w:ascii="Arial" w:hAnsi="Arial" w:cs="Arial"/>
        </w:rPr>
      </w:pPr>
      <w:r>
        <w:rPr>
          <w:rFonts w:ascii="Arial" w:hAnsi="Arial" w:cs="Arial"/>
        </w:rPr>
        <w:t xml:space="preserve">Victoria State </w:t>
      </w:r>
      <w:r w:rsidR="00716051">
        <w:rPr>
          <w:rFonts w:ascii="Arial" w:hAnsi="Arial" w:cs="Arial"/>
        </w:rPr>
        <w:t>Government</w:t>
      </w:r>
      <w:r w:rsidR="00532FDA">
        <w:rPr>
          <w:rFonts w:ascii="Arial" w:hAnsi="Arial" w:cs="Arial"/>
        </w:rPr>
        <w:t xml:space="preserve">, (2015). </w:t>
      </w:r>
      <w:r w:rsidR="00532FDA">
        <w:rPr>
          <w:rFonts w:ascii="Arial" w:hAnsi="Arial" w:cs="Arial"/>
          <w:i/>
          <w:iCs/>
        </w:rPr>
        <w:t>Understanding children’s behaviour</w:t>
      </w:r>
      <w:r w:rsidR="00532FDA">
        <w:rPr>
          <w:rFonts w:ascii="Arial" w:hAnsi="Arial" w:cs="Arial"/>
        </w:rPr>
        <w:t>. Available at:</w:t>
      </w:r>
      <w:r w:rsidR="00532FDA" w:rsidRPr="00532FDA">
        <w:t xml:space="preserve"> </w:t>
      </w:r>
      <w:hyperlink r:id="rId23" w:history="1">
        <w:r w:rsidR="00532FDA" w:rsidRPr="003518E9">
          <w:rPr>
            <w:rStyle w:val="Hyperlink"/>
            <w:rFonts w:ascii="Arial" w:hAnsi="Arial" w:cs="Arial"/>
          </w:rPr>
          <w:t>https://www.education.vic.gov.au/Documents/childhood/providers/regulation/pracnotesundtbeh-12-05-2015.pdf</w:t>
        </w:r>
      </w:hyperlink>
      <w:r w:rsidR="00532FDA">
        <w:rPr>
          <w:rFonts w:ascii="Arial" w:hAnsi="Arial" w:cs="Arial"/>
        </w:rPr>
        <w:t>. (Accessed: 4</w:t>
      </w:r>
      <w:r w:rsidR="00532FDA" w:rsidRPr="00532FDA">
        <w:rPr>
          <w:rFonts w:ascii="Arial" w:hAnsi="Arial" w:cs="Arial"/>
          <w:vertAlign w:val="superscript"/>
        </w:rPr>
        <w:t>th</w:t>
      </w:r>
      <w:r w:rsidR="00532FDA">
        <w:rPr>
          <w:rFonts w:ascii="Arial" w:hAnsi="Arial" w:cs="Arial"/>
        </w:rPr>
        <w:t xml:space="preserve"> February 2021).  </w:t>
      </w:r>
    </w:p>
    <w:p w14:paraId="28DA79DD" w14:textId="382A0DE4" w:rsidR="00893A11" w:rsidRDefault="00893A11" w:rsidP="00033EEE">
      <w:pPr>
        <w:rPr>
          <w:rFonts w:ascii="Arial" w:hAnsi="Arial" w:cs="Arial"/>
          <w:b/>
          <w:bCs/>
          <w:sz w:val="32"/>
          <w:szCs w:val="32"/>
        </w:rPr>
      </w:pPr>
    </w:p>
    <w:p w14:paraId="4063A7DD" w14:textId="77777777" w:rsidR="005B4FC3" w:rsidRPr="00432C35" w:rsidRDefault="005B4FC3" w:rsidP="00033EEE">
      <w:pPr>
        <w:rPr>
          <w:rFonts w:ascii="Arial" w:hAnsi="Arial" w:cs="Arial"/>
        </w:rPr>
      </w:pPr>
    </w:p>
    <w:sectPr w:rsidR="005B4FC3" w:rsidRPr="00432C35">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2AC0CA" w14:textId="77777777" w:rsidR="00F12834" w:rsidRDefault="00F12834" w:rsidP="00432C35">
      <w:r>
        <w:separator/>
      </w:r>
    </w:p>
  </w:endnote>
  <w:endnote w:type="continuationSeparator" w:id="0">
    <w:p w14:paraId="22AF7115" w14:textId="77777777" w:rsidR="00F12834" w:rsidRDefault="00F12834" w:rsidP="00432C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89543861"/>
      <w:docPartObj>
        <w:docPartGallery w:val="Page Numbers (Bottom of Page)"/>
        <w:docPartUnique/>
      </w:docPartObj>
    </w:sdtPr>
    <w:sdtEndPr>
      <w:rPr>
        <w:rStyle w:val="PageNumber"/>
      </w:rPr>
    </w:sdtEndPr>
    <w:sdtContent>
      <w:p w14:paraId="5AB888D0" w14:textId="746A5FD5" w:rsidR="00432C35" w:rsidRDefault="00432C35" w:rsidP="00432C3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520C8F" w14:textId="77777777" w:rsidR="00432C35" w:rsidRDefault="00432C35" w:rsidP="00432C3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45908685"/>
      <w:docPartObj>
        <w:docPartGallery w:val="Page Numbers (Bottom of Page)"/>
        <w:docPartUnique/>
      </w:docPartObj>
    </w:sdtPr>
    <w:sdtEndPr>
      <w:rPr>
        <w:rStyle w:val="PageNumber"/>
      </w:rPr>
    </w:sdtEndPr>
    <w:sdtContent>
      <w:p w14:paraId="156DAB76" w14:textId="6B005EE6" w:rsidR="00432C35" w:rsidRDefault="00432C35" w:rsidP="00432C3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64A729" w14:textId="77777777" w:rsidR="00432C35" w:rsidRDefault="00432C35" w:rsidP="00432C3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FD2203" w14:textId="77777777" w:rsidR="00F12834" w:rsidRDefault="00F12834" w:rsidP="00432C35">
      <w:r>
        <w:separator/>
      </w:r>
    </w:p>
  </w:footnote>
  <w:footnote w:type="continuationSeparator" w:id="0">
    <w:p w14:paraId="42DCBB89" w14:textId="77777777" w:rsidR="00F12834" w:rsidRDefault="00F12834" w:rsidP="00432C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454857"/>
    <w:multiLevelType w:val="hybridMultilevel"/>
    <w:tmpl w:val="F50C63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0F3EAD"/>
    <w:multiLevelType w:val="multilevel"/>
    <w:tmpl w:val="473C4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C35"/>
    <w:rsid w:val="0001668F"/>
    <w:rsid w:val="0002306B"/>
    <w:rsid w:val="00024EC4"/>
    <w:rsid w:val="00033EEE"/>
    <w:rsid w:val="0003737D"/>
    <w:rsid w:val="00037951"/>
    <w:rsid w:val="000869AD"/>
    <w:rsid w:val="00092C1F"/>
    <w:rsid w:val="000C2626"/>
    <w:rsid w:val="00133F7D"/>
    <w:rsid w:val="001340F9"/>
    <w:rsid w:val="001533BE"/>
    <w:rsid w:val="00165AA3"/>
    <w:rsid w:val="001B18FB"/>
    <w:rsid w:val="001C363A"/>
    <w:rsid w:val="0020160F"/>
    <w:rsid w:val="00203A22"/>
    <w:rsid w:val="00216F18"/>
    <w:rsid w:val="002320A7"/>
    <w:rsid w:val="00232D68"/>
    <w:rsid w:val="00243588"/>
    <w:rsid w:val="00245A17"/>
    <w:rsid w:val="00253D5A"/>
    <w:rsid w:val="00273072"/>
    <w:rsid w:val="00281396"/>
    <w:rsid w:val="002910FB"/>
    <w:rsid w:val="002950A8"/>
    <w:rsid w:val="002B7AD6"/>
    <w:rsid w:val="002D1E74"/>
    <w:rsid w:val="002E363D"/>
    <w:rsid w:val="002E6F4B"/>
    <w:rsid w:val="002F5392"/>
    <w:rsid w:val="0031669C"/>
    <w:rsid w:val="003325F3"/>
    <w:rsid w:val="00347639"/>
    <w:rsid w:val="00361FA2"/>
    <w:rsid w:val="003C3FE5"/>
    <w:rsid w:val="003D7BED"/>
    <w:rsid w:val="003D7FFD"/>
    <w:rsid w:val="003E1C4B"/>
    <w:rsid w:val="00432C35"/>
    <w:rsid w:val="00441DC6"/>
    <w:rsid w:val="004B2203"/>
    <w:rsid w:val="004B4F7A"/>
    <w:rsid w:val="004C2DE7"/>
    <w:rsid w:val="00526B74"/>
    <w:rsid w:val="00532FDA"/>
    <w:rsid w:val="005438B4"/>
    <w:rsid w:val="005505BD"/>
    <w:rsid w:val="00557985"/>
    <w:rsid w:val="00574AC5"/>
    <w:rsid w:val="005926E0"/>
    <w:rsid w:val="0059484A"/>
    <w:rsid w:val="005B4FC3"/>
    <w:rsid w:val="005C53AC"/>
    <w:rsid w:val="005D3850"/>
    <w:rsid w:val="005F31F5"/>
    <w:rsid w:val="0060583C"/>
    <w:rsid w:val="006167AE"/>
    <w:rsid w:val="006242AE"/>
    <w:rsid w:val="00666F44"/>
    <w:rsid w:val="006766EF"/>
    <w:rsid w:val="00676D9D"/>
    <w:rsid w:val="00683718"/>
    <w:rsid w:val="006842C1"/>
    <w:rsid w:val="00694745"/>
    <w:rsid w:val="006A4359"/>
    <w:rsid w:val="006B43A5"/>
    <w:rsid w:val="006B4FB7"/>
    <w:rsid w:val="006C3D7B"/>
    <w:rsid w:val="006F2008"/>
    <w:rsid w:val="0070364B"/>
    <w:rsid w:val="0071226F"/>
    <w:rsid w:val="007143B3"/>
    <w:rsid w:val="00716051"/>
    <w:rsid w:val="00721351"/>
    <w:rsid w:val="00725973"/>
    <w:rsid w:val="00726BD7"/>
    <w:rsid w:val="007916E9"/>
    <w:rsid w:val="007A3C04"/>
    <w:rsid w:val="007A4FB1"/>
    <w:rsid w:val="007A5029"/>
    <w:rsid w:val="007D3747"/>
    <w:rsid w:val="007F06D8"/>
    <w:rsid w:val="008329EC"/>
    <w:rsid w:val="00884BD5"/>
    <w:rsid w:val="00893A11"/>
    <w:rsid w:val="008C25BC"/>
    <w:rsid w:val="008C5BFD"/>
    <w:rsid w:val="008E6681"/>
    <w:rsid w:val="008E7927"/>
    <w:rsid w:val="008F5B58"/>
    <w:rsid w:val="009244A4"/>
    <w:rsid w:val="00934CC0"/>
    <w:rsid w:val="00935987"/>
    <w:rsid w:val="00937B61"/>
    <w:rsid w:val="0094584A"/>
    <w:rsid w:val="00A46598"/>
    <w:rsid w:val="00A46F9D"/>
    <w:rsid w:val="00A76430"/>
    <w:rsid w:val="00A81AAA"/>
    <w:rsid w:val="00AA55F4"/>
    <w:rsid w:val="00AC13C9"/>
    <w:rsid w:val="00AC267D"/>
    <w:rsid w:val="00AD269A"/>
    <w:rsid w:val="00AD6D36"/>
    <w:rsid w:val="00AE66F4"/>
    <w:rsid w:val="00AF0FF7"/>
    <w:rsid w:val="00AF3333"/>
    <w:rsid w:val="00AF71B8"/>
    <w:rsid w:val="00B23AD3"/>
    <w:rsid w:val="00B453E9"/>
    <w:rsid w:val="00B5065B"/>
    <w:rsid w:val="00B60E8F"/>
    <w:rsid w:val="00BE07C3"/>
    <w:rsid w:val="00C313DD"/>
    <w:rsid w:val="00C43601"/>
    <w:rsid w:val="00C538F5"/>
    <w:rsid w:val="00C948E2"/>
    <w:rsid w:val="00CB73C6"/>
    <w:rsid w:val="00CD157C"/>
    <w:rsid w:val="00CD325E"/>
    <w:rsid w:val="00D04DC1"/>
    <w:rsid w:val="00D04F32"/>
    <w:rsid w:val="00D152F4"/>
    <w:rsid w:val="00D3722F"/>
    <w:rsid w:val="00D42171"/>
    <w:rsid w:val="00D47894"/>
    <w:rsid w:val="00D62218"/>
    <w:rsid w:val="00E00277"/>
    <w:rsid w:val="00E13454"/>
    <w:rsid w:val="00E172BF"/>
    <w:rsid w:val="00E3750D"/>
    <w:rsid w:val="00E44B73"/>
    <w:rsid w:val="00E46C9C"/>
    <w:rsid w:val="00E71751"/>
    <w:rsid w:val="00EA5A1C"/>
    <w:rsid w:val="00EC4FFF"/>
    <w:rsid w:val="00F015C8"/>
    <w:rsid w:val="00F12834"/>
    <w:rsid w:val="00F778B6"/>
    <w:rsid w:val="00F83CED"/>
    <w:rsid w:val="00F91A35"/>
    <w:rsid w:val="00F93182"/>
    <w:rsid w:val="00FA25D1"/>
    <w:rsid w:val="00FB7502"/>
    <w:rsid w:val="00FD116D"/>
    <w:rsid w:val="00FD55E1"/>
    <w:rsid w:val="00FE614C"/>
    <w:rsid w:val="00FF0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5EEE38"/>
  <w15:chartTrackingRefBased/>
  <w15:docId w15:val="{473566DF-BCD5-8E46-99EB-2CF91CC1F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3C9"/>
    <w:rPr>
      <w:rFonts w:ascii="Times New Roman" w:eastAsia="Times New Roman" w:hAnsi="Times New Roman" w:cs="Times New Roman"/>
      <w:lang w:eastAsia="en-GB"/>
    </w:rPr>
  </w:style>
  <w:style w:type="paragraph" w:styleId="Heading1">
    <w:name w:val="heading 1"/>
    <w:basedOn w:val="Normal"/>
    <w:link w:val="Heading1Char"/>
    <w:uiPriority w:val="9"/>
    <w:qFormat/>
    <w:rsid w:val="005926E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2C35"/>
    <w:pPr>
      <w:ind w:left="720"/>
      <w:contextualSpacing/>
    </w:pPr>
  </w:style>
  <w:style w:type="paragraph" w:styleId="Footer">
    <w:name w:val="footer"/>
    <w:basedOn w:val="Normal"/>
    <w:link w:val="FooterChar"/>
    <w:uiPriority w:val="99"/>
    <w:unhideWhenUsed/>
    <w:rsid w:val="00432C35"/>
    <w:pPr>
      <w:tabs>
        <w:tab w:val="center" w:pos="4513"/>
        <w:tab w:val="right" w:pos="9026"/>
      </w:tabs>
    </w:pPr>
  </w:style>
  <w:style w:type="character" w:customStyle="1" w:styleId="FooterChar">
    <w:name w:val="Footer Char"/>
    <w:basedOn w:val="DefaultParagraphFont"/>
    <w:link w:val="Footer"/>
    <w:uiPriority w:val="99"/>
    <w:rsid w:val="00432C35"/>
  </w:style>
  <w:style w:type="character" w:styleId="PageNumber">
    <w:name w:val="page number"/>
    <w:basedOn w:val="DefaultParagraphFont"/>
    <w:uiPriority w:val="99"/>
    <w:semiHidden/>
    <w:unhideWhenUsed/>
    <w:rsid w:val="00432C35"/>
  </w:style>
  <w:style w:type="character" w:customStyle="1" w:styleId="apple-converted-space">
    <w:name w:val="apple-converted-space"/>
    <w:basedOn w:val="DefaultParagraphFont"/>
    <w:rsid w:val="006242AE"/>
  </w:style>
  <w:style w:type="character" w:styleId="Hyperlink">
    <w:name w:val="Hyperlink"/>
    <w:basedOn w:val="DefaultParagraphFont"/>
    <w:uiPriority w:val="99"/>
    <w:unhideWhenUsed/>
    <w:rsid w:val="006242AE"/>
    <w:rPr>
      <w:color w:val="0563C1" w:themeColor="hyperlink"/>
      <w:u w:val="single"/>
    </w:rPr>
  </w:style>
  <w:style w:type="character" w:styleId="UnresolvedMention">
    <w:name w:val="Unresolved Mention"/>
    <w:basedOn w:val="DefaultParagraphFont"/>
    <w:uiPriority w:val="99"/>
    <w:semiHidden/>
    <w:unhideWhenUsed/>
    <w:rsid w:val="006242AE"/>
    <w:rPr>
      <w:color w:val="605E5C"/>
      <w:shd w:val="clear" w:color="auto" w:fill="E1DFDD"/>
    </w:rPr>
  </w:style>
  <w:style w:type="character" w:customStyle="1" w:styleId="Heading1Char">
    <w:name w:val="Heading 1 Char"/>
    <w:basedOn w:val="DefaultParagraphFont"/>
    <w:link w:val="Heading1"/>
    <w:uiPriority w:val="9"/>
    <w:rsid w:val="005926E0"/>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5926E0"/>
    <w:rPr>
      <w:b/>
      <w:bCs/>
    </w:rPr>
  </w:style>
  <w:style w:type="character" w:styleId="FollowedHyperlink">
    <w:name w:val="FollowedHyperlink"/>
    <w:basedOn w:val="DefaultParagraphFont"/>
    <w:uiPriority w:val="99"/>
    <w:semiHidden/>
    <w:unhideWhenUsed/>
    <w:rsid w:val="00532FDA"/>
    <w:rPr>
      <w:color w:val="954F72" w:themeColor="followedHyperlink"/>
      <w:u w:val="single"/>
    </w:rPr>
  </w:style>
  <w:style w:type="paragraph" w:styleId="NormalWeb">
    <w:name w:val="Normal (Web)"/>
    <w:basedOn w:val="Normal"/>
    <w:uiPriority w:val="99"/>
    <w:unhideWhenUsed/>
    <w:rsid w:val="00347639"/>
    <w:pPr>
      <w:spacing w:before="100" w:beforeAutospacing="1" w:after="100" w:afterAutospacing="1"/>
    </w:pPr>
  </w:style>
  <w:style w:type="character" w:customStyle="1" w:styleId="normaltextrun">
    <w:name w:val="normaltextrun"/>
    <w:basedOn w:val="DefaultParagraphFont"/>
    <w:rsid w:val="00AC13C9"/>
  </w:style>
  <w:style w:type="character" w:customStyle="1" w:styleId="eop">
    <w:name w:val="eop"/>
    <w:basedOn w:val="DefaultParagraphFont"/>
    <w:rsid w:val="00AC13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43998">
      <w:bodyDiv w:val="1"/>
      <w:marLeft w:val="0"/>
      <w:marRight w:val="0"/>
      <w:marTop w:val="0"/>
      <w:marBottom w:val="0"/>
      <w:divBdr>
        <w:top w:val="none" w:sz="0" w:space="0" w:color="auto"/>
        <w:left w:val="none" w:sz="0" w:space="0" w:color="auto"/>
        <w:bottom w:val="none" w:sz="0" w:space="0" w:color="auto"/>
        <w:right w:val="none" w:sz="0" w:space="0" w:color="auto"/>
      </w:divBdr>
    </w:div>
    <w:div w:id="184055157">
      <w:bodyDiv w:val="1"/>
      <w:marLeft w:val="0"/>
      <w:marRight w:val="0"/>
      <w:marTop w:val="0"/>
      <w:marBottom w:val="0"/>
      <w:divBdr>
        <w:top w:val="none" w:sz="0" w:space="0" w:color="auto"/>
        <w:left w:val="none" w:sz="0" w:space="0" w:color="auto"/>
        <w:bottom w:val="none" w:sz="0" w:space="0" w:color="auto"/>
        <w:right w:val="none" w:sz="0" w:space="0" w:color="auto"/>
      </w:divBdr>
    </w:div>
    <w:div w:id="337269739">
      <w:bodyDiv w:val="1"/>
      <w:marLeft w:val="0"/>
      <w:marRight w:val="0"/>
      <w:marTop w:val="0"/>
      <w:marBottom w:val="0"/>
      <w:divBdr>
        <w:top w:val="none" w:sz="0" w:space="0" w:color="auto"/>
        <w:left w:val="none" w:sz="0" w:space="0" w:color="auto"/>
        <w:bottom w:val="none" w:sz="0" w:space="0" w:color="auto"/>
        <w:right w:val="none" w:sz="0" w:space="0" w:color="auto"/>
      </w:divBdr>
    </w:div>
    <w:div w:id="369382087">
      <w:bodyDiv w:val="1"/>
      <w:marLeft w:val="0"/>
      <w:marRight w:val="0"/>
      <w:marTop w:val="0"/>
      <w:marBottom w:val="0"/>
      <w:divBdr>
        <w:top w:val="none" w:sz="0" w:space="0" w:color="auto"/>
        <w:left w:val="none" w:sz="0" w:space="0" w:color="auto"/>
        <w:bottom w:val="none" w:sz="0" w:space="0" w:color="auto"/>
        <w:right w:val="none" w:sz="0" w:space="0" w:color="auto"/>
      </w:divBdr>
    </w:div>
    <w:div w:id="678511690">
      <w:bodyDiv w:val="1"/>
      <w:marLeft w:val="0"/>
      <w:marRight w:val="0"/>
      <w:marTop w:val="0"/>
      <w:marBottom w:val="0"/>
      <w:divBdr>
        <w:top w:val="none" w:sz="0" w:space="0" w:color="auto"/>
        <w:left w:val="none" w:sz="0" w:space="0" w:color="auto"/>
        <w:bottom w:val="none" w:sz="0" w:space="0" w:color="auto"/>
        <w:right w:val="none" w:sz="0" w:space="0" w:color="auto"/>
      </w:divBdr>
    </w:div>
    <w:div w:id="809130990">
      <w:bodyDiv w:val="1"/>
      <w:marLeft w:val="0"/>
      <w:marRight w:val="0"/>
      <w:marTop w:val="0"/>
      <w:marBottom w:val="0"/>
      <w:divBdr>
        <w:top w:val="none" w:sz="0" w:space="0" w:color="auto"/>
        <w:left w:val="none" w:sz="0" w:space="0" w:color="auto"/>
        <w:bottom w:val="none" w:sz="0" w:space="0" w:color="auto"/>
        <w:right w:val="none" w:sz="0" w:space="0" w:color="auto"/>
      </w:divBdr>
    </w:div>
    <w:div w:id="877595438">
      <w:bodyDiv w:val="1"/>
      <w:marLeft w:val="0"/>
      <w:marRight w:val="0"/>
      <w:marTop w:val="0"/>
      <w:marBottom w:val="0"/>
      <w:divBdr>
        <w:top w:val="none" w:sz="0" w:space="0" w:color="auto"/>
        <w:left w:val="none" w:sz="0" w:space="0" w:color="auto"/>
        <w:bottom w:val="none" w:sz="0" w:space="0" w:color="auto"/>
        <w:right w:val="none" w:sz="0" w:space="0" w:color="auto"/>
      </w:divBdr>
    </w:div>
    <w:div w:id="990446406">
      <w:bodyDiv w:val="1"/>
      <w:marLeft w:val="0"/>
      <w:marRight w:val="0"/>
      <w:marTop w:val="0"/>
      <w:marBottom w:val="0"/>
      <w:divBdr>
        <w:top w:val="none" w:sz="0" w:space="0" w:color="auto"/>
        <w:left w:val="none" w:sz="0" w:space="0" w:color="auto"/>
        <w:bottom w:val="none" w:sz="0" w:space="0" w:color="auto"/>
        <w:right w:val="none" w:sz="0" w:space="0" w:color="auto"/>
      </w:divBdr>
    </w:div>
    <w:div w:id="1080054230">
      <w:bodyDiv w:val="1"/>
      <w:marLeft w:val="0"/>
      <w:marRight w:val="0"/>
      <w:marTop w:val="0"/>
      <w:marBottom w:val="0"/>
      <w:divBdr>
        <w:top w:val="none" w:sz="0" w:space="0" w:color="auto"/>
        <w:left w:val="none" w:sz="0" w:space="0" w:color="auto"/>
        <w:bottom w:val="none" w:sz="0" w:space="0" w:color="auto"/>
        <w:right w:val="none" w:sz="0" w:space="0" w:color="auto"/>
      </w:divBdr>
    </w:div>
    <w:div w:id="1302346745">
      <w:bodyDiv w:val="1"/>
      <w:marLeft w:val="0"/>
      <w:marRight w:val="0"/>
      <w:marTop w:val="0"/>
      <w:marBottom w:val="0"/>
      <w:divBdr>
        <w:top w:val="none" w:sz="0" w:space="0" w:color="auto"/>
        <w:left w:val="none" w:sz="0" w:space="0" w:color="auto"/>
        <w:bottom w:val="none" w:sz="0" w:space="0" w:color="auto"/>
        <w:right w:val="none" w:sz="0" w:space="0" w:color="auto"/>
      </w:divBdr>
      <w:divsChild>
        <w:div w:id="34962356">
          <w:marLeft w:val="0"/>
          <w:marRight w:val="0"/>
          <w:marTop w:val="0"/>
          <w:marBottom w:val="0"/>
          <w:divBdr>
            <w:top w:val="none" w:sz="0" w:space="0" w:color="auto"/>
            <w:left w:val="none" w:sz="0" w:space="0" w:color="auto"/>
            <w:bottom w:val="none" w:sz="0" w:space="0" w:color="auto"/>
            <w:right w:val="none" w:sz="0" w:space="0" w:color="auto"/>
          </w:divBdr>
          <w:divsChild>
            <w:div w:id="1823962934">
              <w:marLeft w:val="0"/>
              <w:marRight w:val="0"/>
              <w:marTop w:val="0"/>
              <w:marBottom w:val="0"/>
              <w:divBdr>
                <w:top w:val="none" w:sz="0" w:space="0" w:color="auto"/>
                <w:left w:val="none" w:sz="0" w:space="0" w:color="auto"/>
                <w:bottom w:val="none" w:sz="0" w:space="0" w:color="auto"/>
                <w:right w:val="none" w:sz="0" w:space="0" w:color="auto"/>
              </w:divBdr>
              <w:divsChild>
                <w:div w:id="157890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892356">
      <w:bodyDiv w:val="1"/>
      <w:marLeft w:val="0"/>
      <w:marRight w:val="0"/>
      <w:marTop w:val="0"/>
      <w:marBottom w:val="0"/>
      <w:divBdr>
        <w:top w:val="none" w:sz="0" w:space="0" w:color="auto"/>
        <w:left w:val="none" w:sz="0" w:space="0" w:color="auto"/>
        <w:bottom w:val="none" w:sz="0" w:space="0" w:color="auto"/>
        <w:right w:val="none" w:sz="0" w:space="0" w:color="auto"/>
      </w:divBdr>
    </w:div>
    <w:div w:id="1598249212">
      <w:bodyDiv w:val="1"/>
      <w:marLeft w:val="0"/>
      <w:marRight w:val="0"/>
      <w:marTop w:val="0"/>
      <w:marBottom w:val="0"/>
      <w:divBdr>
        <w:top w:val="none" w:sz="0" w:space="0" w:color="auto"/>
        <w:left w:val="none" w:sz="0" w:space="0" w:color="auto"/>
        <w:bottom w:val="none" w:sz="0" w:space="0" w:color="auto"/>
        <w:right w:val="none" w:sz="0" w:space="0" w:color="auto"/>
      </w:divBdr>
    </w:div>
    <w:div w:id="1609967769">
      <w:bodyDiv w:val="1"/>
      <w:marLeft w:val="0"/>
      <w:marRight w:val="0"/>
      <w:marTop w:val="0"/>
      <w:marBottom w:val="0"/>
      <w:divBdr>
        <w:top w:val="none" w:sz="0" w:space="0" w:color="auto"/>
        <w:left w:val="none" w:sz="0" w:space="0" w:color="auto"/>
        <w:bottom w:val="none" w:sz="0" w:space="0" w:color="auto"/>
        <w:right w:val="none" w:sz="0" w:space="0" w:color="auto"/>
      </w:divBdr>
    </w:div>
    <w:div w:id="1693805043">
      <w:bodyDiv w:val="1"/>
      <w:marLeft w:val="0"/>
      <w:marRight w:val="0"/>
      <w:marTop w:val="0"/>
      <w:marBottom w:val="0"/>
      <w:divBdr>
        <w:top w:val="none" w:sz="0" w:space="0" w:color="auto"/>
        <w:left w:val="none" w:sz="0" w:space="0" w:color="auto"/>
        <w:bottom w:val="none" w:sz="0" w:space="0" w:color="auto"/>
        <w:right w:val="none" w:sz="0" w:space="0" w:color="auto"/>
      </w:divBdr>
    </w:div>
    <w:div w:id="1856118493">
      <w:bodyDiv w:val="1"/>
      <w:marLeft w:val="0"/>
      <w:marRight w:val="0"/>
      <w:marTop w:val="0"/>
      <w:marBottom w:val="0"/>
      <w:divBdr>
        <w:top w:val="none" w:sz="0" w:space="0" w:color="auto"/>
        <w:left w:val="none" w:sz="0" w:space="0" w:color="auto"/>
        <w:bottom w:val="none" w:sz="0" w:space="0" w:color="auto"/>
        <w:right w:val="none" w:sz="0" w:space="0" w:color="auto"/>
      </w:divBdr>
    </w:div>
    <w:div w:id="1890453020">
      <w:bodyDiv w:val="1"/>
      <w:marLeft w:val="0"/>
      <w:marRight w:val="0"/>
      <w:marTop w:val="0"/>
      <w:marBottom w:val="0"/>
      <w:divBdr>
        <w:top w:val="none" w:sz="0" w:space="0" w:color="auto"/>
        <w:left w:val="none" w:sz="0" w:space="0" w:color="auto"/>
        <w:bottom w:val="none" w:sz="0" w:space="0" w:color="auto"/>
        <w:right w:val="none" w:sz="0" w:space="0" w:color="auto"/>
      </w:divBdr>
    </w:div>
    <w:div w:id="1912351372">
      <w:bodyDiv w:val="1"/>
      <w:marLeft w:val="0"/>
      <w:marRight w:val="0"/>
      <w:marTop w:val="0"/>
      <w:marBottom w:val="0"/>
      <w:divBdr>
        <w:top w:val="none" w:sz="0" w:space="0" w:color="auto"/>
        <w:left w:val="none" w:sz="0" w:space="0" w:color="auto"/>
        <w:bottom w:val="none" w:sz="0" w:space="0" w:color="auto"/>
        <w:right w:val="none" w:sz="0" w:space="0" w:color="auto"/>
      </w:divBdr>
    </w:div>
    <w:div w:id="1955138929">
      <w:bodyDiv w:val="1"/>
      <w:marLeft w:val="0"/>
      <w:marRight w:val="0"/>
      <w:marTop w:val="0"/>
      <w:marBottom w:val="0"/>
      <w:divBdr>
        <w:top w:val="none" w:sz="0" w:space="0" w:color="auto"/>
        <w:left w:val="none" w:sz="0" w:space="0" w:color="auto"/>
        <w:bottom w:val="none" w:sz="0" w:space="0" w:color="auto"/>
        <w:right w:val="none" w:sz="0" w:space="0" w:color="auto"/>
      </w:divBdr>
    </w:div>
    <w:div w:id="1983581984">
      <w:bodyDiv w:val="1"/>
      <w:marLeft w:val="0"/>
      <w:marRight w:val="0"/>
      <w:marTop w:val="0"/>
      <w:marBottom w:val="0"/>
      <w:divBdr>
        <w:top w:val="none" w:sz="0" w:space="0" w:color="auto"/>
        <w:left w:val="none" w:sz="0" w:space="0" w:color="auto"/>
        <w:bottom w:val="none" w:sz="0" w:space="0" w:color="auto"/>
        <w:right w:val="none" w:sz="0" w:space="0" w:color="auto"/>
      </w:divBdr>
    </w:div>
    <w:div w:id="2003007012">
      <w:bodyDiv w:val="1"/>
      <w:marLeft w:val="0"/>
      <w:marRight w:val="0"/>
      <w:marTop w:val="0"/>
      <w:marBottom w:val="0"/>
      <w:divBdr>
        <w:top w:val="none" w:sz="0" w:space="0" w:color="auto"/>
        <w:left w:val="none" w:sz="0" w:space="0" w:color="auto"/>
        <w:bottom w:val="none" w:sz="0" w:space="0" w:color="auto"/>
        <w:right w:val="none" w:sz="0" w:space="0" w:color="auto"/>
      </w:divBdr>
    </w:div>
    <w:div w:id="2013333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therapy.org/learn-about-therapy/issues" TargetMode="External"/><Relationship Id="rId13" Type="http://schemas.openxmlformats.org/officeDocument/2006/relationships/hyperlink" Target="https://www.goodtherapy.org/blog/psychpedia/maslow-hierarchy-needs" TargetMode="External"/><Relationship Id="rId18" Type="http://schemas.openxmlformats.org/officeDocument/2006/relationships/hyperlink" Target="https://www.ons.gov.uk/peoplepopulationandcommunity/crimeandjustice/bulletins/onlinebullyinginenglandandwales/yearendingmarch202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parknotes.com/psychology/psych101/evolutionandgenes/section4/" TargetMode="External"/><Relationship Id="rId7" Type="http://schemas.openxmlformats.org/officeDocument/2006/relationships/endnotes" Target="endnotes.xml"/><Relationship Id="rId12" Type="http://schemas.openxmlformats.org/officeDocument/2006/relationships/hyperlink" Target="https://researchschool.org.uk/durrington/news/improving-behaviour-in-schools-a-look-at-the-evidence" TargetMode="External"/><Relationship Id="rId17" Type="http://schemas.openxmlformats.org/officeDocument/2006/relationships/hyperlink" Target="https://www.mentalhealth.org.uk/blog/screen-time-and-childrens-mental-health-what-does-evidence-say"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core.ac.uk/download/pdf/10676632.pdf" TargetMode="External"/><Relationship Id="rId20" Type="http://schemas.openxmlformats.org/officeDocument/2006/relationships/hyperlink" Target="https://www.simplypsychology.org/Sigmund-Freud.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llying.co.uk/bullying-at-school/taking-time-off-school-because-you-are-being-bullied/"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ibcces.org/blog/2019/05/01/impact-anxiety-depression-student-progress/" TargetMode="External"/><Relationship Id="rId23" Type="http://schemas.openxmlformats.org/officeDocument/2006/relationships/hyperlink" Target="https://www.education.vic.gov.au/Documents/childhood/providers/regulation/pracnotesundtbeh-12-05-2015.pdf" TargetMode="External"/><Relationship Id="rId10" Type="http://schemas.openxmlformats.org/officeDocument/2006/relationships/hyperlink" Target="https://abcnews.go.com/GMA/AmericanFamily/story?id=2877896&amp;page=1" TargetMode="External"/><Relationship Id="rId19" Type="http://schemas.openxmlformats.org/officeDocument/2006/relationships/hyperlink" Target="https://medium.com/thrive-global/will-technology-ruin-your-childrens-development-663351c76974" TargetMode="External"/><Relationship Id="rId4" Type="http://schemas.openxmlformats.org/officeDocument/2006/relationships/settings" Target="settings.xml"/><Relationship Id="rId9" Type="http://schemas.openxmlformats.org/officeDocument/2006/relationships/hyperlink" Target="https://theconversation.com/why-suspending-or-expelling-students-often-does-more-harm-than-good-93279" TargetMode="External"/><Relationship Id="rId14" Type="http://schemas.openxmlformats.org/officeDocument/2006/relationships/hyperlink" Target="https://online.husson.edu/classroom-management-theories/" TargetMode="External"/><Relationship Id="rId22" Type="http://schemas.openxmlformats.org/officeDocument/2006/relationships/hyperlink" Target="https://blog.teamsatchel.com/the-impact-of-effective-classroom-manage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D38F95-EEA6-4945-9E8B-F72A1A176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638</TotalTime>
  <Pages>7</Pages>
  <Words>2272</Words>
  <Characters>12955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Turtell John (2010511)</dc:creator>
  <cp:keywords/>
  <dc:description/>
  <cp:lastModifiedBy>Victoria Turtell John (2010511)</cp:lastModifiedBy>
  <cp:revision>25</cp:revision>
  <dcterms:created xsi:type="dcterms:W3CDTF">2021-02-04T11:46:00Z</dcterms:created>
  <dcterms:modified xsi:type="dcterms:W3CDTF">2021-02-10T20:07:00Z</dcterms:modified>
</cp:coreProperties>
</file>