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5F4CFA" w14:textId="77777777" w:rsidR="007B6D75" w:rsidRPr="007B6D75" w:rsidRDefault="007B6D75" w:rsidP="007B6D75">
      <w:pPr>
        <w:rPr>
          <w:rFonts w:ascii="Times New Roman" w:hAnsi="Times New Roman" w:cs="Times New Roman"/>
          <w:b/>
          <w:bCs/>
          <w:sz w:val="24"/>
          <w:szCs w:val="24"/>
        </w:rPr>
      </w:pPr>
      <w:r w:rsidRPr="007B6D75">
        <w:rPr>
          <w:rFonts w:ascii="Times New Roman" w:hAnsi="Times New Roman" w:cs="Times New Roman"/>
          <w:b/>
          <w:bCs/>
          <w:sz w:val="24"/>
          <w:szCs w:val="24"/>
        </w:rPr>
        <w:t>Course title: Problem Solving and Decision making</w:t>
      </w:r>
    </w:p>
    <w:p w14:paraId="2D18FECB" w14:textId="77777777" w:rsidR="007B6D75" w:rsidRPr="007B6D75" w:rsidRDefault="007B6D75" w:rsidP="007B6D75">
      <w:pPr>
        <w:rPr>
          <w:rFonts w:ascii="Times New Roman" w:hAnsi="Times New Roman" w:cs="Times New Roman"/>
          <w:b/>
          <w:bCs/>
          <w:sz w:val="24"/>
          <w:szCs w:val="24"/>
        </w:rPr>
      </w:pPr>
      <w:r w:rsidRPr="007B6D75">
        <w:rPr>
          <w:rFonts w:ascii="Times New Roman" w:hAnsi="Times New Roman" w:cs="Times New Roman"/>
          <w:b/>
          <w:bCs/>
          <w:sz w:val="24"/>
          <w:szCs w:val="24"/>
        </w:rPr>
        <w:t xml:space="preserve">Course Lecturer: Magdalena </w:t>
      </w:r>
      <w:proofErr w:type="spellStart"/>
      <w:r w:rsidRPr="007B6D75">
        <w:rPr>
          <w:rFonts w:ascii="Times New Roman" w:hAnsi="Times New Roman" w:cs="Times New Roman"/>
          <w:b/>
          <w:bCs/>
          <w:sz w:val="24"/>
          <w:szCs w:val="24"/>
        </w:rPr>
        <w:t>Wronska</w:t>
      </w:r>
      <w:proofErr w:type="spellEnd"/>
    </w:p>
    <w:p w14:paraId="32F381C5" w14:textId="77777777" w:rsidR="007B6D75" w:rsidRPr="007B6D75" w:rsidRDefault="007B6D75" w:rsidP="007B6D75">
      <w:pPr>
        <w:rPr>
          <w:rFonts w:ascii="Times New Roman" w:hAnsi="Times New Roman" w:cs="Times New Roman"/>
          <w:b/>
          <w:bCs/>
          <w:sz w:val="24"/>
          <w:szCs w:val="24"/>
        </w:rPr>
      </w:pPr>
      <w:r w:rsidRPr="007B6D75">
        <w:rPr>
          <w:rFonts w:ascii="Times New Roman" w:hAnsi="Times New Roman" w:cs="Times New Roman"/>
          <w:b/>
          <w:bCs/>
          <w:sz w:val="24"/>
          <w:szCs w:val="24"/>
        </w:rPr>
        <w:t>University of Wales Trinity Saint David</w:t>
      </w:r>
    </w:p>
    <w:p w14:paraId="42C63C1B" w14:textId="77777777" w:rsidR="007B6D75" w:rsidRPr="007B6D75" w:rsidRDefault="007B6D75" w:rsidP="007B6D75">
      <w:pPr>
        <w:rPr>
          <w:rFonts w:ascii="Times New Roman" w:hAnsi="Times New Roman" w:cs="Times New Roman"/>
          <w:b/>
          <w:bCs/>
          <w:sz w:val="24"/>
          <w:szCs w:val="24"/>
        </w:rPr>
      </w:pPr>
      <w:r w:rsidRPr="007B6D75">
        <w:rPr>
          <w:rFonts w:ascii="Times New Roman" w:hAnsi="Times New Roman" w:cs="Times New Roman"/>
          <w:b/>
          <w:bCs/>
          <w:sz w:val="24"/>
          <w:szCs w:val="24"/>
        </w:rPr>
        <w:t xml:space="preserve">Student Name: Ann Iyabo </w:t>
      </w:r>
      <w:proofErr w:type="spellStart"/>
      <w:r w:rsidRPr="007B6D75">
        <w:rPr>
          <w:rFonts w:ascii="Times New Roman" w:hAnsi="Times New Roman" w:cs="Times New Roman"/>
          <w:b/>
          <w:bCs/>
          <w:sz w:val="24"/>
          <w:szCs w:val="24"/>
        </w:rPr>
        <w:t>Aderibole</w:t>
      </w:r>
      <w:proofErr w:type="spellEnd"/>
      <w:r w:rsidRPr="007B6D75">
        <w:rPr>
          <w:rFonts w:ascii="Times New Roman" w:hAnsi="Times New Roman" w:cs="Times New Roman"/>
          <w:b/>
          <w:bCs/>
          <w:sz w:val="24"/>
          <w:szCs w:val="24"/>
        </w:rPr>
        <w:t xml:space="preserve"> Johnson</w:t>
      </w:r>
    </w:p>
    <w:p w14:paraId="49FCB3F8" w14:textId="77777777" w:rsidR="007B6D75" w:rsidRPr="007B6D75" w:rsidRDefault="007B6D75" w:rsidP="007B6D75">
      <w:pPr>
        <w:rPr>
          <w:rFonts w:ascii="Times New Roman" w:hAnsi="Times New Roman" w:cs="Times New Roman"/>
          <w:b/>
          <w:bCs/>
          <w:sz w:val="24"/>
          <w:szCs w:val="24"/>
        </w:rPr>
      </w:pPr>
      <w:r w:rsidRPr="007B6D75">
        <w:rPr>
          <w:rFonts w:ascii="Times New Roman" w:hAnsi="Times New Roman" w:cs="Times New Roman"/>
          <w:b/>
          <w:bCs/>
          <w:sz w:val="24"/>
          <w:szCs w:val="24"/>
        </w:rPr>
        <w:t>Student number: 1907769</w:t>
      </w:r>
    </w:p>
    <w:p w14:paraId="5A9F8690" w14:textId="7748CA2E" w:rsidR="00D92F35" w:rsidRDefault="00D92F35" w:rsidP="005340CF">
      <w:pPr>
        <w:rPr>
          <w:rFonts w:ascii="Times New Roman" w:hAnsi="Times New Roman" w:cs="Times New Roman"/>
          <w:b/>
          <w:bCs/>
          <w:sz w:val="24"/>
          <w:szCs w:val="24"/>
        </w:rPr>
      </w:pPr>
    </w:p>
    <w:p w14:paraId="3E814F02" w14:textId="01C0C2CB" w:rsidR="00D647FF" w:rsidRDefault="00D647FF" w:rsidP="005340CF">
      <w:pP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494224191"/>
        <w:docPartObj>
          <w:docPartGallery w:val="Table of Contents"/>
          <w:docPartUnique/>
        </w:docPartObj>
      </w:sdtPr>
      <w:sdtEndPr>
        <w:rPr>
          <w:b/>
          <w:bCs/>
          <w:noProof/>
        </w:rPr>
      </w:sdtEndPr>
      <w:sdtContent>
        <w:p w14:paraId="136ED2E2" w14:textId="582C09FF" w:rsidR="00D647FF" w:rsidRDefault="00D647FF">
          <w:pPr>
            <w:pStyle w:val="TOCHeading"/>
          </w:pPr>
          <w:r>
            <w:t>Table of Contents</w:t>
          </w:r>
        </w:p>
        <w:p w14:paraId="5E80F788" w14:textId="1B0E6F30" w:rsidR="00D647FF" w:rsidRDefault="00D647FF">
          <w:pPr>
            <w:pStyle w:val="TOC2"/>
            <w:tabs>
              <w:tab w:val="left" w:pos="880"/>
              <w:tab w:val="right" w:leader="dot" w:pos="9350"/>
            </w:tabs>
            <w:rPr>
              <w:noProof/>
            </w:rPr>
          </w:pPr>
          <w:r>
            <w:fldChar w:fldCharType="begin"/>
          </w:r>
          <w:r>
            <w:instrText xml:space="preserve"> TOC \o "1-3" \h \z \u </w:instrText>
          </w:r>
          <w:r>
            <w:fldChar w:fldCharType="separate"/>
          </w:r>
          <w:hyperlink w:anchor="_Toc49357976" w:history="1">
            <w:r w:rsidRPr="006233E3">
              <w:rPr>
                <w:rStyle w:val="Hyperlink"/>
                <w:noProof/>
              </w:rPr>
              <w:t>1.0</w:t>
            </w:r>
            <w:r>
              <w:rPr>
                <w:noProof/>
              </w:rPr>
              <w:tab/>
            </w:r>
            <w:r w:rsidRPr="006233E3">
              <w:rPr>
                <w:rStyle w:val="Hyperlink"/>
                <w:noProof/>
              </w:rPr>
              <w:t>Problem Definition</w:t>
            </w:r>
            <w:r>
              <w:rPr>
                <w:noProof/>
                <w:webHidden/>
              </w:rPr>
              <w:tab/>
            </w:r>
            <w:r>
              <w:rPr>
                <w:noProof/>
                <w:webHidden/>
              </w:rPr>
              <w:fldChar w:fldCharType="begin"/>
            </w:r>
            <w:r>
              <w:rPr>
                <w:noProof/>
                <w:webHidden/>
              </w:rPr>
              <w:instrText xml:space="preserve"> PAGEREF _Toc49357976 \h </w:instrText>
            </w:r>
            <w:r>
              <w:rPr>
                <w:noProof/>
                <w:webHidden/>
              </w:rPr>
            </w:r>
            <w:r>
              <w:rPr>
                <w:noProof/>
                <w:webHidden/>
              </w:rPr>
              <w:fldChar w:fldCharType="separate"/>
            </w:r>
            <w:r>
              <w:rPr>
                <w:noProof/>
                <w:webHidden/>
              </w:rPr>
              <w:t>2</w:t>
            </w:r>
            <w:r>
              <w:rPr>
                <w:noProof/>
                <w:webHidden/>
              </w:rPr>
              <w:fldChar w:fldCharType="end"/>
            </w:r>
          </w:hyperlink>
        </w:p>
        <w:p w14:paraId="14A4FDAB" w14:textId="0A589220" w:rsidR="00D647FF" w:rsidRDefault="00654C6A">
          <w:pPr>
            <w:pStyle w:val="TOC2"/>
            <w:tabs>
              <w:tab w:val="left" w:pos="880"/>
              <w:tab w:val="right" w:leader="dot" w:pos="9350"/>
            </w:tabs>
            <w:rPr>
              <w:noProof/>
            </w:rPr>
          </w:pPr>
          <w:hyperlink w:anchor="_Toc49357977" w:history="1">
            <w:r w:rsidR="00D647FF" w:rsidRPr="006233E3">
              <w:rPr>
                <w:rStyle w:val="Hyperlink"/>
                <w:noProof/>
              </w:rPr>
              <w:t>2.0</w:t>
            </w:r>
            <w:r w:rsidR="00D647FF">
              <w:rPr>
                <w:noProof/>
              </w:rPr>
              <w:tab/>
            </w:r>
            <w:r w:rsidR="00D647FF" w:rsidRPr="006233E3">
              <w:rPr>
                <w:rStyle w:val="Hyperlink"/>
                <w:noProof/>
              </w:rPr>
              <w:t>Analysis of information on the identified problem</w:t>
            </w:r>
            <w:r w:rsidR="00D647FF">
              <w:rPr>
                <w:noProof/>
                <w:webHidden/>
              </w:rPr>
              <w:tab/>
            </w:r>
            <w:r w:rsidR="00D647FF">
              <w:rPr>
                <w:noProof/>
                <w:webHidden/>
              </w:rPr>
              <w:fldChar w:fldCharType="begin"/>
            </w:r>
            <w:r w:rsidR="00D647FF">
              <w:rPr>
                <w:noProof/>
                <w:webHidden/>
              </w:rPr>
              <w:instrText xml:space="preserve"> PAGEREF _Toc49357977 \h </w:instrText>
            </w:r>
            <w:r w:rsidR="00D647FF">
              <w:rPr>
                <w:noProof/>
                <w:webHidden/>
              </w:rPr>
            </w:r>
            <w:r w:rsidR="00D647FF">
              <w:rPr>
                <w:noProof/>
                <w:webHidden/>
              </w:rPr>
              <w:fldChar w:fldCharType="separate"/>
            </w:r>
            <w:r w:rsidR="00D647FF">
              <w:rPr>
                <w:noProof/>
                <w:webHidden/>
              </w:rPr>
              <w:t>3</w:t>
            </w:r>
            <w:r w:rsidR="00D647FF">
              <w:rPr>
                <w:noProof/>
                <w:webHidden/>
              </w:rPr>
              <w:fldChar w:fldCharType="end"/>
            </w:r>
          </w:hyperlink>
        </w:p>
        <w:p w14:paraId="18A433C2" w14:textId="3E549D7D" w:rsidR="00D647FF" w:rsidRDefault="00654C6A">
          <w:pPr>
            <w:pStyle w:val="TOC2"/>
            <w:tabs>
              <w:tab w:val="left" w:pos="880"/>
              <w:tab w:val="right" w:leader="dot" w:pos="9350"/>
            </w:tabs>
            <w:rPr>
              <w:noProof/>
            </w:rPr>
          </w:pPr>
          <w:hyperlink w:anchor="_Toc49357978" w:history="1">
            <w:r w:rsidR="00D647FF" w:rsidRPr="006233E3">
              <w:rPr>
                <w:rStyle w:val="Hyperlink"/>
                <w:noProof/>
              </w:rPr>
              <w:t>3.0</w:t>
            </w:r>
            <w:r w:rsidR="00D647FF">
              <w:rPr>
                <w:noProof/>
              </w:rPr>
              <w:tab/>
            </w:r>
            <w:r w:rsidR="00D647FF" w:rsidRPr="006233E3">
              <w:rPr>
                <w:rStyle w:val="Hyperlink"/>
                <w:noProof/>
              </w:rPr>
              <w:t>Alternative Solutions to the problem</w:t>
            </w:r>
            <w:r w:rsidR="00D647FF">
              <w:rPr>
                <w:noProof/>
                <w:webHidden/>
              </w:rPr>
              <w:tab/>
            </w:r>
            <w:r w:rsidR="00D647FF">
              <w:rPr>
                <w:noProof/>
                <w:webHidden/>
              </w:rPr>
              <w:fldChar w:fldCharType="begin"/>
            </w:r>
            <w:r w:rsidR="00D647FF">
              <w:rPr>
                <w:noProof/>
                <w:webHidden/>
              </w:rPr>
              <w:instrText xml:space="preserve"> PAGEREF _Toc49357978 \h </w:instrText>
            </w:r>
            <w:r w:rsidR="00D647FF">
              <w:rPr>
                <w:noProof/>
                <w:webHidden/>
              </w:rPr>
            </w:r>
            <w:r w:rsidR="00D647FF">
              <w:rPr>
                <w:noProof/>
                <w:webHidden/>
              </w:rPr>
              <w:fldChar w:fldCharType="separate"/>
            </w:r>
            <w:r w:rsidR="00D647FF">
              <w:rPr>
                <w:noProof/>
                <w:webHidden/>
              </w:rPr>
              <w:t>3</w:t>
            </w:r>
            <w:r w:rsidR="00D647FF">
              <w:rPr>
                <w:noProof/>
                <w:webHidden/>
              </w:rPr>
              <w:fldChar w:fldCharType="end"/>
            </w:r>
          </w:hyperlink>
        </w:p>
        <w:p w14:paraId="6E625A83" w14:textId="04613081" w:rsidR="00D647FF" w:rsidRPr="009A17C7" w:rsidRDefault="00654C6A">
          <w:pPr>
            <w:pStyle w:val="TOC3"/>
            <w:tabs>
              <w:tab w:val="left" w:pos="1320"/>
              <w:tab w:val="right" w:leader="dot" w:pos="9350"/>
            </w:tabs>
            <w:rPr>
              <w:noProof/>
            </w:rPr>
          </w:pPr>
          <w:hyperlink w:anchor="_Toc49357979" w:history="1">
            <w:r w:rsidR="00D647FF" w:rsidRPr="009A17C7">
              <w:rPr>
                <w:rStyle w:val="Hyperlink"/>
                <w:rFonts w:ascii="Times New Roman" w:hAnsi="Times New Roman" w:cs="Times New Roman"/>
                <w:noProof/>
              </w:rPr>
              <w:t>3.1.1</w:t>
            </w:r>
            <w:r w:rsidR="00D647FF" w:rsidRPr="009A17C7">
              <w:rPr>
                <w:noProof/>
              </w:rPr>
              <w:tab/>
            </w:r>
            <w:r w:rsidR="00D647FF" w:rsidRPr="009A17C7">
              <w:rPr>
                <w:rStyle w:val="Hyperlink"/>
                <w:rFonts w:ascii="Times New Roman" w:hAnsi="Times New Roman" w:cs="Times New Roman"/>
                <w:noProof/>
              </w:rPr>
              <w:t>Herzberg Two Factor Theory</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_Toc49357979 \h </w:instrText>
            </w:r>
            <w:r w:rsidR="00D647FF" w:rsidRPr="009A17C7">
              <w:rPr>
                <w:noProof/>
                <w:webHidden/>
              </w:rPr>
            </w:r>
            <w:r w:rsidR="00D647FF" w:rsidRPr="009A17C7">
              <w:rPr>
                <w:noProof/>
                <w:webHidden/>
              </w:rPr>
              <w:fldChar w:fldCharType="separate"/>
            </w:r>
            <w:r w:rsidR="00D647FF" w:rsidRPr="009A17C7">
              <w:rPr>
                <w:noProof/>
                <w:webHidden/>
              </w:rPr>
              <w:t>4</w:t>
            </w:r>
            <w:r w:rsidR="00D647FF" w:rsidRPr="009A17C7">
              <w:rPr>
                <w:noProof/>
                <w:webHidden/>
              </w:rPr>
              <w:fldChar w:fldCharType="end"/>
            </w:r>
          </w:hyperlink>
        </w:p>
        <w:p w14:paraId="4E3746E7" w14:textId="66568186" w:rsidR="00D647FF" w:rsidRPr="009A17C7" w:rsidRDefault="00654C6A">
          <w:pPr>
            <w:pStyle w:val="TOC3"/>
            <w:tabs>
              <w:tab w:val="left" w:pos="1320"/>
              <w:tab w:val="right" w:leader="dot" w:pos="9350"/>
            </w:tabs>
            <w:rPr>
              <w:noProof/>
            </w:rPr>
          </w:pPr>
          <w:hyperlink w:anchor="_Toc49357980" w:history="1">
            <w:r w:rsidR="00D647FF" w:rsidRPr="009A17C7">
              <w:rPr>
                <w:rStyle w:val="Hyperlink"/>
                <w:rFonts w:ascii="Times New Roman" w:hAnsi="Times New Roman" w:cs="Times New Roman"/>
                <w:noProof/>
              </w:rPr>
              <w:t>3.1.2</w:t>
            </w:r>
            <w:r w:rsidR="00D647FF" w:rsidRPr="009A17C7">
              <w:rPr>
                <w:noProof/>
              </w:rPr>
              <w:tab/>
            </w:r>
            <w:r w:rsidR="00D647FF" w:rsidRPr="009A17C7">
              <w:rPr>
                <w:rStyle w:val="Hyperlink"/>
                <w:rFonts w:ascii="Times New Roman" w:hAnsi="Times New Roman" w:cs="Times New Roman"/>
                <w:noProof/>
              </w:rPr>
              <w:t>Value Theory of Job Satisfaction</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_Toc49357980 \h </w:instrText>
            </w:r>
            <w:r w:rsidR="00D647FF" w:rsidRPr="009A17C7">
              <w:rPr>
                <w:noProof/>
                <w:webHidden/>
              </w:rPr>
            </w:r>
            <w:r w:rsidR="00D647FF" w:rsidRPr="009A17C7">
              <w:rPr>
                <w:noProof/>
                <w:webHidden/>
              </w:rPr>
              <w:fldChar w:fldCharType="separate"/>
            </w:r>
            <w:r w:rsidR="00D647FF" w:rsidRPr="009A17C7">
              <w:rPr>
                <w:noProof/>
                <w:webHidden/>
              </w:rPr>
              <w:t>5</w:t>
            </w:r>
            <w:r w:rsidR="00D647FF" w:rsidRPr="009A17C7">
              <w:rPr>
                <w:noProof/>
                <w:webHidden/>
              </w:rPr>
              <w:fldChar w:fldCharType="end"/>
            </w:r>
          </w:hyperlink>
        </w:p>
        <w:p w14:paraId="39A7FABD" w14:textId="569BAC80" w:rsidR="00D647FF" w:rsidRPr="009A17C7" w:rsidRDefault="00654C6A">
          <w:pPr>
            <w:pStyle w:val="TOC3"/>
            <w:tabs>
              <w:tab w:val="left" w:pos="1320"/>
              <w:tab w:val="right" w:leader="dot" w:pos="9350"/>
            </w:tabs>
            <w:rPr>
              <w:noProof/>
            </w:rPr>
          </w:pPr>
          <w:hyperlink w:anchor="_Toc49357981" w:history="1">
            <w:r w:rsidR="00D647FF" w:rsidRPr="009A17C7">
              <w:rPr>
                <w:rStyle w:val="Hyperlink"/>
                <w:rFonts w:ascii="Times New Roman" w:hAnsi="Times New Roman" w:cs="Times New Roman"/>
                <w:noProof/>
              </w:rPr>
              <w:t>3.1.3</w:t>
            </w:r>
            <w:r w:rsidR="00D647FF" w:rsidRPr="009A17C7">
              <w:rPr>
                <w:noProof/>
              </w:rPr>
              <w:tab/>
            </w:r>
            <w:r w:rsidR="00D647FF" w:rsidRPr="009A17C7">
              <w:rPr>
                <w:rStyle w:val="Hyperlink"/>
                <w:rFonts w:ascii="Times New Roman" w:hAnsi="Times New Roman" w:cs="Times New Roman"/>
                <w:noProof/>
              </w:rPr>
              <w:t>Employee Engagement Model</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_Toc49357981 \h </w:instrText>
            </w:r>
            <w:r w:rsidR="00D647FF" w:rsidRPr="009A17C7">
              <w:rPr>
                <w:noProof/>
                <w:webHidden/>
              </w:rPr>
            </w:r>
            <w:r w:rsidR="00D647FF" w:rsidRPr="009A17C7">
              <w:rPr>
                <w:noProof/>
                <w:webHidden/>
              </w:rPr>
              <w:fldChar w:fldCharType="separate"/>
            </w:r>
            <w:r w:rsidR="00D647FF" w:rsidRPr="009A17C7">
              <w:rPr>
                <w:noProof/>
                <w:webHidden/>
              </w:rPr>
              <w:t>5</w:t>
            </w:r>
            <w:r w:rsidR="00D647FF" w:rsidRPr="009A17C7">
              <w:rPr>
                <w:noProof/>
                <w:webHidden/>
              </w:rPr>
              <w:fldChar w:fldCharType="end"/>
            </w:r>
          </w:hyperlink>
        </w:p>
        <w:p w14:paraId="7C4AF0EF" w14:textId="2DCF9C62" w:rsidR="00D647FF" w:rsidRDefault="00654C6A">
          <w:pPr>
            <w:pStyle w:val="TOC2"/>
            <w:tabs>
              <w:tab w:val="left" w:pos="880"/>
              <w:tab w:val="right" w:leader="dot" w:pos="9350"/>
            </w:tabs>
            <w:rPr>
              <w:noProof/>
            </w:rPr>
          </w:pPr>
          <w:hyperlink w:anchor="_Toc49357982" w:history="1">
            <w:r w:rsidR="00D647FF" w:rsidRPr="006233E3">
              <w:rPr>
                <w:rStyle w:val="Hyperlink"/>
                <w:noProof/>
              </w:rPr>
              <w:t>4.0</w:t>
            </w:r>
            <w:r w:rsidR="00D647FF">
              <w:rPr>
                <w:noProof/>
              </w:rPr>
              <w:tab/>
            </w:r>
            <w:r w:rsidR="00D647FF" w:rsidRPr="006233E3">
              <w:rPr>
                <w:rStyle w:val="Hyperlink"/>
                <w:noProof/>
              </w:rPr>
              <w:t>Decision making technique to evaluate solution to the identified problem</w:t>
            </w:r>
            <w:r w:rsidR="00D647FF">
              <w:rPr>
                <w:noProof/>
                <w:webHidden/>
              </w:rPr>
              <w:tab/>
            </w:r>
            <w:r w:rsidR="00D647FF">
              <w:rPr>
                <w:noProof/>
                <w:webHidden/>
              </w:rPr>
              <w:fldChar w:fldCharType="begin"/>
            </w:r>
            <w:r w:rsidR="00D647FF">
              <w:rPr>
                <w:noProof/>
                <w:webHidden/>
              </w:rPr>
              <w:instrText xml:space="preserve"> PAGEREF _Toc49357982 \h </w:instrText>
            </w:r>
            <w:r w:rsidR="00D647FF">
              <w:rPr>
                <w:noProof/>
                <w:webHidden/>
              </w:rPr>
            </w:r>
            <w:r w:rsidR="00D647FF">
              <w:rPr>
                <w:noProof/>
                <w:webHidden/>
              </w:rPr>
              <w:fldChar w:fldCharType="separate"/>
            </w:r>
            <w:r w:rsidR="00D647FF">
              <w:rPr>
                <w:noProof/>
                <w:webHidden/>
              </w:rPr>
              <w:t>6</w:t>
            </w:r>
            <w:r w:rsidR="00D647FF">
              <w:rPr>
                <w:noProof/>
                <w:webHidden/>
              </w:rPr>
              <w:fldChar w:fldCharType="end"/>
            </w:r>
          </w:hyperlink>
        </w:p>
        <w:p w14:paraId="6209FD94" w14:textId="5481F509" w:rsidR="00D647FF" w:rsidRPr="009A17C7" w:rsidRDefault="00654C6A">
          <w:pPr>
            <w:pStyle w:val="TOC3"/>
            <w:tabs>
              <w:tab w:val="left" w:pos="1320"/>
              <w:tab w:val="right" w:leader="dot" w:pos="9350"/>
            </w:tabs>
            <w:rPr>
              <w:noProof/>
            </w:rPr>
          </w:pPr>
          <w:hyperlink w:anchor="_Toc49357983" w:history="1">
            <w:r w:rsidR="00D647FF" w:rsidRPr="009A17C7">
              <w:rPr>
                <w:rStyle w:val="Hyperlink"/>
                <w:rFonts w:ascii="Times New Roman" w:hAnsi="Times New Roman" w:cs="Times New Roman"/>
                <w:noProof/>
              </w:rPr>
              <w:t>4.1.1.</w:t>
            </w:r>
            <w:r w:rsidR="00D647FF" w:rsidRPr="009A17C7">
              <w:rPr>
                <w:noProof/>
              </w:rPr>
              <w:tab/>
            </w:r>
            <w:r w:rsidR="00D647FF" w:rsidRPr="009A17C7">
              <w:rPr>
                <w:rStyle w:val="Hyperlink"/>
                <w:rFonts w:ascii="Times New Roman" w:hAnsi="Times New Roman" w:cs="Times New Roman"/>
                <w:noProof/>
              </w:rPr>
              <w:t>Situation Identification:</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_Toc49357983 \h </w:instrText>
            </w:r>
            <w:r w:rsidR="00D647FF" w:rsidRPr="009A17C7">
              <w:rPr>
                <w:noProof/>
                <w:webHidden/>
              </w:rPr>
            </w:r>
            <w:r w:rsidR="00D647FF" w:rsidRPr="009A17C7">
              <w:rPr>
                <w:noProof/>
                <w:webHidden/>
              </w:rPr>
              <w:fldChar w:fldCharType="separate"/>
            </w:r>
            <w:r w:rsidR="00D647FF" w:rsidRPr="009A17C7">
              <w:rPr>
                <w:noProof/>
                <w:webHidden/>
              </w:rPr>
              <w:t>7</w:t>
            </w:r>
            <w:r w:rsidR="00D647FF" w:rsidRPr="009A17C7">
              <w:rPr>
                <w:noProof/>
                <w:webHidden/>
              </w:rPr>
              <w:fldChar w:fldCharType="end"/>
            </w:r>
          </w:hyperlink>
        </w:p>
        <w:p w14:paraId="3452013D" w14:textId="7DF49035" w:rsidR="00D647FF" w:rsidRPr="009A17C7" w:rsidRDefault="00654C6A">
          <w:pPr>
            <w:pStyle w:val="TOC3"/>
            <w:tabs>
              <w:tab w:val="left" w:pos="1320"/>
              <w:tab w:val="right" w:leader="dot" w:pos="9350"/>
            </w:tabs>
            <w:rPr>
              <w:noProof/>
            </w:rPr>
          </w:pPr>
          <w:hyperlink w:anchor="_Toc49357984" w:history="1">
            <w:r w:rsidR="00D647FF" w:rsidRPr="009A17C7">
              <w:rPr>
                <w:rStyle w:val="Hyperlink"/>
                <w:rFonts w:ascii="Times New Roman" w:hAnsi="Times New Roman" w:cs="Times New Roman"/>
                <w:noProof/>
              </w:rPr>
              <w:t>4.1.2</w:t>
            </w:r>
            <w:r w:rsidR="00D647FF" w:rsidRPr="009A17C7">
              <w:rPr>
                <w:noProof/>
              </w:rPr>
              <w:tab/>
            </w:r>
            <w:r w:rsidR="00D647FF" w:rsidRPr="009A17C7">
              <w:rPr>
                <w:rStyle w:val="Hyperlink"/>
                <w:rFonts w:ascii="Times New Roman" w:hAnsi="Times New Roman" w:cs="Times New Roman"/>
                <w:noProof/>
              </w:rPr>
              <w:t>Generation of good alternatives:</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_Toc49357984 \h </w:instrText>
            </w:r>
            <w:r w:rsidR="00D647FF" w:rsidRPr="009A17C7">
              <w:rPr>
                <w:noProof/>
                <w:webHidden/>
              </w:rPr>
            </w:r>
            <w:r w:rsidR="00D647FF" w:rsidRPr="009A17C7">
              <w:rPr>
                <w:noProof/>
                <w:webHidden/>
              </w:rPr>
              <w:fldChar w:fldCharType="separate"/>
            </w:r>
            <w:r w:rsidR="00D647FF" w:rsidRPr="009A17C7">
              <w:rPr>
                <w:noProof/>
                <w:webHidden/>
              </w:rPr>
              <w:t>7</w:t>
            </w:r>
            <w:r w:rsidR="00D647FF" w:rsidRPr="009A17C7">
              <w:rPr>
                <w:noProof/>
                <w:webHidden/>
              </w:rPr>
              <w:fldChar w:fldCharType="end"/>
            </w:r>
          </w:hyperlink>
        </w:p>
        <w:p w14:paraId="49065F45" w14:textId="7967B0FC" w:rsidR="00D647FF" w:rsidRPr="009A17C7" w:rsidRDefault="00654C6A">
          <w:pPr>
            <w:pStyle w:val="TOC3"/>
            <w:tabs>
              <w:tab w:val="left" w:pos="1320"/>
              <w:tab w:val="right" w:leader="dot" w:pos="9350"/>
            </w:tabs>
            <w:rPr>
              <w:noProof/>
            </w:rPr>
          </w:pPr>
          <w:hyperlink w:anchor="_Toc49357985" w:history="1">
            <w:r w:rsidR="00D647FF" w:rsidRPr="009A17C7">
              <w:rPr>
                <w:rStyle w:val="Hyperlink"/>
                <w:rFonts w:ascii="Times New Roman" w:hAnsi="Times New Roman" w:cs="Times New Roman"/>
                <w:noProof/>
              </w:rPr>
              <w:t>4.1.3</w:t>
            </w:r>
            <w:r w:rsidR="00D647FF" w:rsidRPr="009A17C7">
              <w:rPr>
                <w:noProof/>
              </w:rPr>
              <w:tab/>
            </w:r>
            <w:r w:rsidR="00D647FF" w:rsidRPr="009A17C7">
              <w:rPr>
                <w:rStyle w:val="Hyperlink"/>
                <w:rFonts w:ascii="Times New Roman" w:hAnsi="Times New Roman" w:cs="Times New Roman"/>
                <w:noProof/>
              </w:rPr>
              <w:t>Exploration of the options:</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_Toc49357985 \h </w:instrText>
            </w:r>
            <w:r w:rsidR="00D647FF" w:rsidRPr="009A17C7">
              <w:rPr>
                <w:noProof/>
                <w:webHidden/>
              </w:rPr>
            </w:r>
            <w:r w:rsidR="00D647FF" w:rsidRPr="009A17C7">
              <w:rPr>
                <w:noProof/>
                <w:webHidden/>
              </w:rPr>
              <w:fldChar w:fldCharType="separate"/>
            </w:r>
            <w:r w:rsidR="00D647FF" w:rsidRPr="009A17C7">
              <w:rPr>
                <w:noProof/>
                <w:webHidden/>
              </w:rPr>
              <w:t>7</w:t>
            </w:r>
            <w:r w:rsidR="00D647FF" w:rsidRPr="009A17C7">
              <w:rPr>
                <w:noProof/>
                <w:webHidden/>
              </w:rPr>
              <w:fldChar w:fldCharType="end"/>
            </w:r>
          </w:hyperlink>
        </w:p>
        <w:p w14:paraId="1481B94E" w14:textId="454F711E" w:rsidR="00D647FF" w:rsidRPr="009A17C7" w:rsidRDefault="00654C6A">
          <w:pPr>
            <w:pStyle w:val="TOC3"/>
            <w:tabs>
              <w:tab w:val="left" w:pos="1320"/>
              <w:tab w:val="right" w:leader="dot" w:pos="9350"/>
            </w:tabs>
            <w:rPr>
              <w:noProof/>
            </w:rPr>
          </w:pPr>
          <w:hyperlink w:anchor="_Toc49357986" w:history="1">
            <w:r w:rsidR="00D647FF" w:rsidRPr="009A17C7">
              <w:rPr>
                <w:rStyle w:val="Hyperlink"/>
                <w:rFonts w:ascii="Times New Roman" w:hAnsi="Times New Roman" w:cs="Times New Roman"/>
                <w:noProof/>
              </w:rPr>
              <w:t>4.1.4</w:t>
            </w:r>
            <w:r w:rsidR="00D647FF" w:rsidRPr="009A17C7">
              <w:rPr>
                <w:noProof/>
              </w:rPr>
              <w:tab/>
            </w:r>
            <w:r w:rsidR="00D647FF" w:rsidRPr="009A17C7">
              <w:rPr>
                <w:rStyle w:val="Hyperlink"/>
                <w:rFonts w:ascii="Times New Roman" w:hAnsi="Times New Roman" w:cs="Times New Roman"/>
                <w:noProof/>
              </w:rPr>
              <w:t>Execution:</w:t>
            </w:r>
            <w:r w:rsidR="00D647FF" w:rsidRPr="009A17C7">
              <w:rPr>
                <w:noProof/>
                <w:webHidden/>
              </w:rPr>
              <w:tab/>
            </w:r>
            <w:r w:rsidR="00D647FF" w:rsidRPr="009A17C7">
              <w:rPr>
                <w:noProof/>
                <w:webHidden/>
              </w:rPr>
              <w:fldChar w:fldCharType="begin"/>
            </w:r>
            <w:r w:rsidR="00D647FF" w:rsidRPr="009A17C7">
              <w:rPr>
                <w:noProof/>
                <w:webHidden/>
              </w:rPr>
              <w:instrText xml:space="preserve"> PAGEREF _Toc49357986 \h </w:instrText>
            </w:r>
            <w:r w:rsidR="00D647FF" w:rsidRPr="009A17C7">
              <w:rPr>
                <w:noProof/>
                <w:webHidden/>
              </w:rPr>
            </w:r>
            <w:r w:rsidR="00D647FF" w:rsidRPr="009A17C7">
              <w:rPr>
                <w:noProof/>
                <w:webHidden/>
              </w:rPr>
              <w:fldChar w:fldCharType="separate"/>
            </w:r>
            <w:r w:rsidR="00D647FF" w:rsidRPr="009A17C7">
              <w:rPr>
                <w:noProof/>
                <w:webHidden/>
              </w:rPr>
              <w:t>8</w:t>
            </w:r>
            <w:r w:rsidR="00D647FF" w:rsidRPr="009A17C7">
              <w:rPr>
                <w:noProof/>
                <w:webHidden/>
              </w:rPr>
              <w:fldChar w:fldCharType="end"/>
            </w:r>
          </w:hyperlink>
        </w:p>
        <w:p w14:paraId="4FAE93A4" w14:textId="2C8AF3D6" w:rsidR="00D647FF" w:rsidRDefault="00654C6A">
          <w:pPr>
            <w:pStyle w:val="TOC2"/>
            <w:tabs>
              <w:tab w:val="left" w:pos="880"/>
              <w:tab w:val="right" w:leader="dot" w:pos="9350"/>
            </w:tabs>
            <w:rPr>
              <w:noProof/>
            </w:rPr>
          </w:pPr>
          <w:hyperlink w:anchor="_Toc49357987" w:history="1">
            <w:r w:rsidR="00D647FF" w:rsidRPr="006233E3">
              <w:rPr>
                <w:rStyle w:val="Hyperlink"/>
                <w:noProof/>
              </w:rPr>
              <w:t>5.0</w:t>
            </w:r>
            <w:r w:rsidR="00D647FF">
              <w:rPr>
                <w:noProof/>
              </w:rPr>
              <w:tab/>
            </w:r>
            <w:r w:rsidR="00D647FF" w:rsidRPr="006233E3">
              <w:rPr>
                <w:rStyle w:val="Hyperlink"/>
                <w:noProof/>
              </w:rPr>
              <w:t>Plan Development for Implementation</w:t>
            </w:r>
            <w:r w:rsidR="00D647FF">
              <w:rPr>
                <w:noProof/>
                <w:webHidden/>
              </w:rPr>
              <w:tab/>
            </w:r>
            <w:r w:rsidR="00D647FF">
              <w:rPr>
                <w:noProof/>
                <w:webHidden/>
              </w:rPr>
              <w:fldChar w:fldCharType="begin"/>
            </w:r>
            <w:r w:rsidR="00D647FF">
              <w:rPr>
                <w:noProof/>
                <w:webHidden/>
              </w:rPr>
              <w:instrText xml:space="preserve"> PAGEREF _Toc49357987 \h </w:instrText>
            </w:r>
            <w:r w:rsidR="00D647FF">
              <w:rPr>
                <w:noProof/>
                <w:webHidden/>
              </w:rPr>
            </w:r>
            <w:r w:rsidR="00D647FF">
              <w:rPr>
                <w:noProof/>
                <w:webHidden/>
              </w:rPr>
              <w:fldChar w:fldCharType="separate"/>
            </w:r>
            <w:r w:rsidR="00D647FF">
              <w:rPr>
                <w:noProof/>
                <w:webHidden/>
              </w:rPr>
              <w:t>8</w:t>
            </w:r>
            <w:r w:rsidR="00D647FF">
              <w:rPr>
                <w:noProof/>
                <w:webHidden/>
              </w:rPr>
              <w:fldChar w:fldCharType="end"/>
            </w:r>
          </w:hyperlink>
        </w:p>
        <w:p w14:paraId="7762DE28" w14:textId="4E8A4814" w:rsidR="00D647FF" w:rsidRDefault="00654C6A">
          <w:pPr>
            <w:pStyle w:val="TOC2"/>
            <w:tabs>
              <w:tab w:val="left" w:pos="880"/>
              <w:tab w:val="right" w:leader="dot" w:pos="9350"/>
            </w:tabs>
            <w:rPr>
              <w:noProof/>
            </w:rPr>
          </w:pPr>
          <w:hyperlink w:anchor="_Toc49357988" w:history="1">
            <w:r w:rsidR="00D647FF" w:rsidRPr="006233E3">
              <w:rPr>
                <w:rStyle w:val="Hyperlink"/>
                <w:noProof/>
              </w:rPr>
              <w:t>6.0</w:t>
            </w:r>
            <w:r w:rsidR="00D647FF">
              <w:rPr>
                <w:noProof/>
              </w:rPr>
              <w:tab/>
            </w:r>
            <w:r w:rsidR="00D647FF" w:rsidRPr="006233E3">
              <w:rPr>
                <w:rStyle w:val="Hyperlink"/>
                <w:noProof/>
              </w:rPr>
              <w:t>Communication of the Plans to the Stakeholders</w:t>
            </w:r>
            <w:r w:rsidR="00D647FF">
              <w:rPr>
                <w:noProof/>
                <w:webHidden/>
              </w:rPr>
              <w:tab/>
            </w:r>
            <w:r w:rsidR="00D647FF">
              <w:rPr>
                <w:noProof/>
                <w:webHidden/>
              </w:rPr>
              <w:fldChar w:fldCharType="begin"/>
            </w:r>
            <w:r w:rsidR="00D647FF">
              <w:rPr>
                <w:noProof/>
                <w:webHidden/>
              </w:rPr>
              <w:instrText xml:space="preserve"> PAGEREF _Toc49357988 \h </w:instrText>
            </w:r>
            <w:r w:rsidR="00D647FF">
              <w:rPr>
                <w:noProof/>
                <w:webHidden/>
              </w:rPr>
            </w:r>
            <w:r w:rsidR="00D647FF">
              <w:rPr>
                <w:noProof/>
                <w:webHidden/>
              </w:rPr>
              <w:fldChar w:fldCharType="separate"/>
            </w:r>
            <w:r w:rsidR="00D647FF">
              <w:rPr>
                <w:noProof/>
                <w:webHidden/>
              </w:rPr>
              <w:t>8</w:t>
            </w:r>
            <w:r w:rsidR="00D647FF">
              <w:rPr>
                <w:noProof/>
                <w:webHidden/>
              </w:rPr>
              <w:fldChar w:fldCharType="end"/>
            </w:r>
          </w:hyperlink>
        </w:p>
        <w:p w14:paraId="26F18DBC" w14:textId="5C2D3B20" w:rsidR="00D647FF" w:rsidRDefault="00654C6A">
          <w:pPr>
            <w:pStyle w:val="TOC2"/>
            <w:tabs>
              <w:tab w:val="left" w:pos="880"/>
              <w:tab w:val="right" w:leader="dot" w:pos="9350"/>
            </w:tabs>
            <w:rPr>
              <w:noProof/>
            </w:rPr>
          </w:pPr>
          <w:hyperlink w:anchor="_Toc49357989" w:history="1">
            <w:r w:rsidR="00D647FF" w:rsidRPr="006233E3">
              <w:rPr>
                <w:rStyle w:val="Hyperlink"/>
                <w:noProof/>
              </w:rPr>
              <w:t>7.0</w:t>
            </w:r>
            <w:r w:rsidR="00D647FF">
              <w:rPr>
                <w:noProof/>
              </w:rPr>
              <w:tab/>
            </w:r>
            <w:r w:rsidR="00D647FF" w:rsidRPr="006233E3">
              <w:rPr>
                <w:rStyle w:val="Hyperlink"/>
                <w:noProof/>
              </w:rPr>
              <w:t>Monitoring and review techniques</w:t>
            </w:r>
            <w:r w:rsidR="00D647FF">
              <w:rPr>
                <w:noProof/>
                <w:webHidden/>
              </w:rPr>
              <w:tab/>
            </w:r>
            <w:r w:rsidR="00D647FF">
              <w:rPr>
                <w:noProof/>
                <w:webHidden/>
              </w:rPr>
              <w:fldChar w:fldCharType="begin"/>
            </w:r>
            <w:r w:rsidR="00D647FF">
              <w:rPr>
                <w:noProof/>
                <w:webHidden/>
              </w:rPr>
              <w:instrText xml:space="preserve"> PAGEREF _Toc49357989 \h </w:instrText>
            </w:r>
            <w:r w:rsidR="00D647FF">
              <w:rPr>
                <w:noProof/>
                <w:webHidden/>
              </w:rPr>
            </w:r>
            <w:r w:rsidR="00D647FF">
              <w:rPr>
                <w:noProof/>
                <w:webHidden/>
              </w:rPr>
              <w:fldChar w:fldCharType="separate"/>
            </w:r>
            <w:r w:rsidR="00D647FF">
              <w:rPr>
                <w:noProof/>
                <w:webHidden/>
              </w:rPr>
              <w:t>9</w:t>
            </w:r>
            <w:r w:rsidR="00D647FF">
              <w:rPr>
                <w:noProof/>
                <w:webHidden/>
              </w:rPr>
              <w:fldChar w:fldCharType="end"/>
            </w:r>
          </w:hyperlink>
        </w:p>
        <w:p w14:paraId="1D9CEA91" w14:textId="4E4214FD" w:rsidR="00D647FF" w:rsidRDefault="00D647FF">
          <w:r>
            <w:rPr>
              <w:b/>
              <w:bCs/>
              <w:noProof/>
            </w:rPr>
            <w:fldChar w:fldCharType="end"/>
          </w:r>
        </w:p>
      </w:sdtContent>
    </w:sdt>
    <w:p w14:paraId="5AFD88A9" w14:textId="77777777" w:rsidR="00D647FF" w:rsidRDefault="00D647FF" w:rsidP="005340CF">
      <w:pPr>
        <w:rPr>
          <w:rFonts w:ascii="Times New Roman" w:hAnsi="Times New Roman" w:cs="Times New Roman"/>
          <w:b/>
          <w:bCs/>
          <w:sz w:val="24"/>
          <w:szCs w:val="24"/>
        </w:rPr>
      </w:pPr>
    </w:p>
    <w:p w14:paraId="7DF3A959" w14:textId="77777777" w:rsidR="00D92F35" w:rsidRDefault="00D92F35" w:rsidP="005340CF">
      <w:pPr>
        <w:rPr>
          <w:rFonts w:ascii="Times New Roman" w:hAnsi="Times New Roman" w:cs="Times New Roman"/>
          <w:b/>
          <w:bCs/>
          <w:sz w:val="24"/>
          <w:szCs w:val="24"/>
        </w:rPr>
      </w:pPr>
    </w:p>
    <w:p w14:paraId="3BBF0630" w14:textId="77777777" w:rsidR="00D92F35" w:rsidRDefault="00D92F35" w:rsidP="005340CF">
      <w:pPr>
        <w:rPr>
          <w:rFonts w:ascii="Times New Roman" w:hAnsi="Times New Roman" w:cs="Times New Roman"/>
          <w:b/>
          <w:bCs/>
          <w:sz w:val="24"/>
          <w:szCs w:val="24"/>
        </w:rPr>
      </w:pPr>
    </w:p>
    <w:p w14:paraId="56C6FAD1" w14:textId="77777777" w:rsidR="00D92F35" w:rsidRDefault="00D92F35" w:rsidP="005340CF">
      <w:pPr>
        <w:rPr>
          <w:rFonts w:ascii="Times New Roman" w:hAnsi="Times New Roman" w:cs="Times New Roman"/>
          <w:b/>
          <w:bCs/>
          <w:sz w:val="24"/>
          <w:szCs w:val="24"/>
        </w:rPr>
      </w:pPr>
    </w:p>
    <w:p w14:paraId="1755BA86" w14:textId="77777777" w:rsidR="00D92F35" w:rsidRDefault="00D92F35" w:rsidP="005340CF">
      <w:pPr>
        <w:rPr>
          <w:rFonts w:ascii="Times New Roman" w:hAnsi="Times New Roman" w:cs="Times New Roman"/>
          <w:b/>
          <w:bCs/>
          <w:sz w:val="24"/>
          <w:szCs w:val="24"/>
        </w:rPr>
      </w:pPr>
    </w:p>
    <w:p w14:paraId="3951BF6A" w14:textId="77777777" w:rsidR="00D92F35" w:rsidRDefault="00D92F35" w:rsidP="005340CF">
      <w:pPr>
        <w:rPr>
          <w:rFonts w:ascii="Times New Roman" w:hAnsi="Times New Roman" w:cs="Times New Roman"/>
          <w:b/>
          <w:bCs/>
          <w:sz w:val="24"/>
          <w:szCs w:val="24"/>
        </w:rPr>
      </w:pPr>
    </w:p>
    <w:p w14:paraId="152B84EE" w14:textId="77777777" w:rsidR="00D92F35" w:rsidRDefault="00D92F35" w:rsidP="005340CF">
      <w:pPr>
        <w:rPr>
          <w:rFonts w:ascii="Times New Roman" w:hAnsi="Times New Roman" w:cs="Times New Roman"/>
          <w:b/>
          <w:bCs/>
          <w:sz w:val="24"/>
          <w:szCs w:val="24"/>
        </w:rPr>
      </w:pPr>
    </w:p>
    <w:p w14:paraId="64D619DE" w14:textId="77777777" w:rsidR="00D92F35" w:rsidRDefault="00D92F35" w:rsidP="005340CF">
      <w:pPr>
        <w:rPr>
          <w:rFonts w:ascii="Times New Roman" w:hAnsi="Times New Roman" w:cs="Times New Roman"/>
          <w:b/>
          <w:bCs/>
          <w:sz w:val="24"/>
          <w:szCs w:val="24"/>
        </w:rPr>
      </w:pPr>
    </w:p>
    <w:p w14:paraId="38B79F01" w14:textId="77777777" w:rsidR="00D92F35" w:rsidRDefault="00D92F35" w:rsidP="005340CF">
      <w:pPr>
        <w:rPr>
          <w:rFonts w:ascii="Times New Roman" w:hAnsi="Times New Roman" w:cs="Times New Roman"/>
          <w:b/>
          <w:bCs/>
          <w:sz w:val="24"/>
          <w:szCs w:val="24"/>
        </w:rPr>
      </w:pPr>
    </w:p>
    <w:p w14:paraId="135CF618" w14:textId="77777777" w:rsidR="00D92F35" w:rsidRDefault="00D92F35" w:rsidP="005340CF">
      <w:pPr>
        <w:rPr>
          <w:rFonts w:ascii="Times New Roman" w:hAnsi="Times New Roman" w:cs="Times New Roman"/>
          <w:b/>
          <w:bCs/>
          <w:sz w:val="24"/>
          <w:szCs w:val="24"/>
        </w:rPr>
      </w:pPr>
    </w:p>
    <w:p w14:paraId="3EBFE559" w14:textId="77777777" w:rsidR="00D92F35" w:rsidRDefault="00D92F35" w:rsidP="005340CF">
      <w:pPr>
        <w:rPr>
          <w:rFonts w:ascii="Times New Roman" w:hAnsi="Times New Roman" w:cs="Times New Roman"/>
          <w:b/>
          <w:bCs/>
          <w:sz w:val="24"/>
          <w:szCs w:val="24"/>
        </w:rPr>
      </w:pPr>
    </w:p>
    <w:p w14:paraId="22AC2412" w14:textId="77777777" w:rsidR="00D92F35" w:rsidRDefault="00D92F35" w:rsidP="005340CF">
      <w:pPr>
        <w:rPr>
          <w:rFonts w:ascii="Times New Roman" w:hAnsi="Times New Roman" w:cs="Times New Roman"/>
          <w:b/>
          <w:bCs/>
          <w:sz w:val="24"/>
          <w:szCs w:val="24"/>
        </w:rPr>
      </w:pPr>
    </w:p>
    <w:p w14:paraId="32D1D796" w14:textId="77DFF54F" w:rsidR="005340CF" w:rsidRPr="00D647FF" w:rsidRDefault="00D509D2" w:rsidP="00D647FF">
      <w:pPr>
        <w:pStyle w:val="Heading2"/>
        <w:spacing w:before="0" w:beforeAutospacing="0" w:after="0" w:afterAutospacing="0" w:line="480" w:lineRule="auto"/>
        <w:jc w:val="both"/>
        <w:rPr>
          <w:sz w:val="24"/>
          <w:szCs w:val="24"/>
        </w:rPr>
      </w:pPr>
      <w:bookmarkStart w:id="0" w:name="_Toc49357976"/>
      <w:r w:rsidRPr="00D647FF">
        <w:rPr>
          <w:sz w:val="24"/>
          <w:szCs w:val="24"/>
        </w:rPr>
        <w:t>1.0</w:t>
      </w:r>
      <w:r w:rsidRPr="00D647FF">
        <w:rPr>
          <w:sz w:val="24"/>
          <w:szCs w:val="24"/>
        </w:rPr>
        <w:tab/>
      </w:r>
      <w:r w:rsidR="005340CF" w:rsidRPr="00D647FF">
        <w:rPr>
          <w:sz w:val="24"/>
          <w:szCs w:val="24"/>
        </w:rPr>
        <w:t>Problem Definition</w:t>
      </w:r>
      <w:bookmarkEnd w:id="0"/>
    </w:p>
    <w:p w14:paraId="6A2B875B" w14:textId="0007C57F" w:rsidR="00FA1BBA" w:rsidRPr="00CB6B10" w:rsidRDefault="005340CF" w:rsidP="00DB554E">
      <w:pPr>
        <w:pStyle w:val="Default"/>
        <w:spacing w:line="480" w:lineRule="auto"/>
        <w:jc w:val="both"/>
        <w:rPr>
          <w:lang w:val="en-US"/>
        </w:rPr>
      </w:pPr>
      <w:r w:rsidRPr="00DB554E">
        <w:t xml:space="preserve">The need to solve complex problems in corporate organisations is a requirement of current workplace settings (Schaafstal, Johnston, &amp; Oser, 2001). </w:t>
      </w:r>
      <w:r w:rsidR="00AD4153" w:rsidRPr="00DB554E">
        <w:t>The need for effective problem-solving framework for resolution of complex problems in corporate organisations is paramount (</w:t>
      </w:r>
      <w:r w:rsidR="00AD4153" w:rsidRPr="00DB554E">
        <w:rPr>
          <w:shd w:val="clear" w:color="auto" w:fill="FFFFFF"/>
        </w:rPr>
        <w:t>Middleton, 2002).</w:t>
      </w:r>
      <w:r w:rsidR="002D0930" w:rsidRPr="00DB554E">
        <w:rPr>
          <w:shd w:val="clear" w:color="auto" w:fill="FFFFFF"/>
        </w:rPr>
        <w:t xml:space="preserve"> </w:t>
      </w:r>
      <w:r w:rsidR="00A107BC" w:rsidRPr="00DB554E">
        <w:rPr>
          <w:shd w:val="clear" w:color="auto" w:fill="FFFFFF"/>
        </w:rPr>
        <w:t xml:space="preserve">Complex problems characterize many different organisations, with their dynamic nature. </w:t>
      </w:r>
      <w:r w:rsidR="00A107BC" w:rsidRPr="00DB554E">
        <w:t xml:space="preserve">Bernik, </w:t>
      </w:r>
      <w:r w:rsidR="00A107BC" w:rsidRPr="00DB554E">
        <w:rPr>
          <w:lang w:val="en-US"/>
        </w:rPr>
        <w:t xml:space="preserve">and </w:t>
      </w:r>
      <w:r w:rsidR="00A107BC" w:rsidRPr="00DB554E">
        <w:t xml:space="preserve">Žnidaršič (2012) view complex problem as </w:t>
      </w:r>
      <w:r w:rsidR="00021AD7" w:rsidRPr="00DB554E">
        <w:t xml:space="preserve">being characterized by the integration of several players with diverse skills </w:t>
      </w:r>
      <w:r w:rsidR="00C4628E">
        <w:rPr>
          <w:lang w:val="en-US"/>
        </w:rPr>
        <w:t>before</w:t>
      </w:r>
      <w:r w:rsidR="00021AD7" w:rsidRPr="00DB554E">
        <w:t xml:space="preserve"> effective solution </w:t>
      </w:r>
      <w:r w:rsidR="00C4628E">
        <w:rPr>
          <w:lang w:val="en-US"/>
        </w:rPr>
        <w:t>can</w:t>
      </w:r>
      <w:r w:rsidR="00021AD7" w:rsidRPr="00DB554E">
        <w:t xml:space="preserve"> be prof</w:t>
      </w:r>
      <w:r w:rsidR="002656BC" w:rsidRPr="00DB554E">
        <w:t>fe</w:t>
      </w:r>
      <w:r w:rsidR="00021AD7" w:rsidRPr="00DB554E">
        <w:t xml:space="preserve">red. </w:t>
      </w:r>
      <w:r w:rsidR="00DB554E" w:rsidRPr="00DB554E">
        <w:t>Rosi and Mulej</w:t>
      </w:r>
      <w:r w:rsidR="00DB554E">
        <w:rPr>
          <w:lang w:val="en-US"/>
        </w:rPr>
        <w:t xml:space="preserve"> (</w:t>
      </w:r>
      <w:r w:rsidR="00DB554E" w:rsidRPr="00DB554E">
        <w:t>2006)</w:t>
      </w:r>
      <w:r w:rsidR="00DB554E">
        <w:rPr>
          <w:lang w:val="en-US"/>
        </w:rPr>
        <w:t xml:space="preserve"> define complex problems as being very dynamic, with constant changes of patterns as well as their mutual relationships.</w:t>
      </w:r>
      <w:r w:rsidR="00CB6B10">
        <w:rPr>
          <w:lang w:val="en-US"/>
        </w:rPr>
        <w:t xml:space="preserve"> Another major feature of complex problem is that it does not often occur, and if it occurs, it takes longer time to be solved than simple problems (</w:t>
      </w:r>
      <w:r w:rsidR="00CB6B10" w:rsidRPr="00DB554E">
        <w:t xml:space="preserve">Bernik, </w:t>
      </w:r>
      <w:r w:rsidR="00CB6B10" w:rsidRPr="00DB554E">
        <w:rPr>
          <w:lang w:val="en-US"/>
        </w:rPr>
        <w:t xml:space="preserve">and </w:t>
      </w:r>
      <w:r w:rsidR="00CB6B10" w:rsidRPr="00DB554E">
        <w:t>Žnidaršič</w:t>
      </w:r>
      <w:r w:rsidR="00CB6B10">
        <w:rPr>
          <w:lang w:val="en-US"/>
        </w:rPr>
        <w:t xml:space="preserve">, </w:t>
      </w:r>
      <w:r w:rsidR="00CB6B10" w:rsidRPr="00DB554E">
        <w:t>2012)</w:t>
      </w:r>
      <w:r w:rsidR="00CB6B10">
        <w:rPr>
          <w:lang w:val="en-US"/>
        </w:rPr>
        <w:t xml:space="preserve">. </w:t>
      </w:r>
      <w:r w:rsidR="00DC1286">
        <w:rPr>
          <w:lang w:val="en-US"/>
        </w:rPr>
        <w:t xml:space="preserve">Thus, solving </w:t>
      </w:r>
      <w:r w:rsidR="00DA17EC">
        <w:rPr>
          <w:lang w:val="en-US"/>
        </w:rPr>
        <w:t xml:space="preserve">complex problems always occurs in groups or teams, </w:t>
      </w:r>
      <w:r w:rsidR="00D23FFD">
        <w:rPr>
          <w:lang w:val="en-US"/>
        </w:rPr>
        <w:t xml:space="preserve">due to the fact that it </w:t>
      </w:r>
      <w:r w:rsidR="00DA17EC">
        <w:rPr>
          <w:lang w:val="en-US"/>
        </w:rPr>
        <w:t xml:space="preserve">happens most times that the </w:t>
      </w:r>
      <w:r w:rsidR="00D23FFD">
        <w:rPr>
          <w:lang w:val="en-US"/>
        </w:rPr>
        <w:t>present</w:t>
      </w:r>
      <w:r w:rsidR="00DA17EC">
        <w:rPr>
          <w:lang w:val="en-US"/>
        </w:rPr>
        <w:t xml:space="preserve"> solutions may </w:t>
      </w:r>
      <w:r w:rsidR="00D23FFD">
        <w:rPr>
          <w:lang w:val="en-US"/>
        </w:rPr>
        <w:t>be the source of new problem.</w:t>
      </w:r>
    </w:p>
    <w:p w14:paraId="4E1BC59B" w14:textId="551022CA" w:rsidR="005340CF" w:rsidRPr="00136085" w:rsidRDefault="00FA1BBA" w:rsidP="00136085">
      <w:pPr>
        <w:spacing w:after="0"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problem confronting the hypothetical organization is low morale and low employee job satisfaction. </w:t>
      </w:r>
      <w:r w:rsidR="002D0930" w:rsidRPr="00B11BA1">
        <w:rPr>
          <w:rFonts w:ascii="Times New Roman" w:hAnsi="Times New Roman" w:cs="Times New Roman"/>
          <w:color w:val="000000"/>
          <w:sz w:val="24"/>
          <w:szCs w:val="24"/>
          <w:shd w:val="clear" w:color="auto" w:fill="FFFFFF"/>
        </w:rPr>
        <w:t xml:space="preserve">Low </w:t>
      </w:r>
      <w:r w:rsidR="005932C0" w:rsidRPr="00B11BA1">
        <w:rPr>
          <w:rFonts w:ascii="Times New Roman" w:hAnsi="Times New Roman" w:cs="Times New Roman"/>
          <w:color w:val="000000"/>
          <w:sz w:val="24"/>
          <w:szCs w:val="24"/>
          <w:shd w:val="clear" w:color="auto" w:fill="FFFFFF"/>
        </w:rPr>
        <w:t>morale</w:t>
      </w:r>
      <w:r w:rsidR="002D0930" w:rsidRPr="00B11BA1">
        <w:rPr>
          <w:rFonts w:ascii="Times New Roman" w:hAnsi="Times New Roman" w:cs="Times New Roman"/>
          <w:color w:val="000000"/>
          <w:sz w:val="24"/>
          <w:szCs w:val="24"/>
          <w:shd w:val="clear" w:color="auto" w:fill="FFFFFF"/>
        </w:rPr>
        <w:t xml:space="preserve"> and low job </w:t>
      </w:r>
      <w:r w:rsidR="005932C0" w:rsidRPr="00B11BA1">
        <w:rPr>
          <w:rFonts w:ascii="Times New Roman" w:hAnsi="Times New Roman" w:cs="Times New Roman"/>
          <w:color w:val="000000"/>
          <w:sz w:val="24"/>
          <w:szCs w:val="24"/>
          <w:shd w:val="clear" w:color="auto" w:fill="FFFFFF"/>
        </w:rPr>
        <w:t xml:space="preserve">employee </w:t>
      </w:r>
      <w:r w:rsidR="002D0930" w:rsidRPr="00B11BA1">
        <w:rPr>
          <w:rFonts w:ascii="Times New Roman" w:hAnsi="Times New Roman" w:cs="Times New Roman"/>
          <w:color w:val="000000"/>
          <w:sz w:val="24"/>
          <w:szCs w:val="24"/>
          <w:shd w:val="clear" w:color="auto" w:fill="FFFFFF"/>
        </w:rPr>
        <w:t xml:space="preserve">satisfaction </w:t>
      </w:r>
      <w:r w:rsidR="005932C0" w:rsidRPr="00B11BA1">
        <w:rPr>
          <w:rFonts w:ascii="Times New Roman" w:hAnsi="Times New Roman" w:cs="Times New Roman"/>
          <w:color w:val="000000"/>
          <w:sz w:val="24"/>
          <w:szCs w:val="24"/>
          <w:shd w:val="clear" w:color="auto" w:fill="FFFFFF"/>
        </w:rPr>
        <w:t>are amongst the critical issues confronting the contemporary employees</w:t>
      </w:r>
      <w:r w:rsidR="004938BC">
        <w:rPr>
          <w:rFonts w:ascii="Times New Roman" w:hAnsi="Times New Roman" w:cs="Times New Roman"/>
          <w:color w:val="000000"/>
          <w:sz w:val="24"/>
          <w:szCs w:val="24"/>
          <w:shd w:val="clear" w:color="auto" w:fill="FFFFFF"/>
        </w:rPr>
        <w:t xml:space="preserve"> in corporate </w:t>
      </w:r>
      <w:proofErr w:type="spellStart"/>
      <w:r w:rsidR="004938BC">
        <w:rPr>
          <w:rFonts w:ascii="Times New Roman" w:hAnsi="Times New Roman" w:cs="Times New Roman"/>
          <w:color w:val="000000"/>
          <w:sz w:val="24"/>
          <w:szCs w:val="24"/>
          <w:shd w:val="clear" w:color="auto" w:fill="FFFFFF"/>
        </w:rPr>
        <w:t>organisations</w:t>
      </w:r>
      <w:proofErr w:type="spellEnd"/>
      <w:r w:rsidR="005932C0" w:rsidRPr="00B11BA1">
        <w:rPr>
          <w:rFonts w:ascii="Times New Roman" w:hAnsi="Times New Roman" w:cs="Times New Roman"/>
          <w:color w:val="000000"/>
          <w:sz w:val="24"/>
          <w:szCs w:val="24"/>
          <w:shd w:val="clear" w:color="auto" w:fill="FFFFFF"/>
        </w:rPr>
        <w:t xml:space="preserve">. Job morale, as described by </w:t>
      </w:r>
      <w:r w:rsidR="00B11BA1" w:rsidRPr="00B11BA1">
        <w:rPr>
          <w:rFonts w:ascii="Times New Roman" w:hAnsi="Times New Roman" w:cs="Times New Roman"/>
          <w:sz w:val="24"/>
          <w:szCs w:val="24"/>
        </w:rPr>
        <w:t xml:space="preserve">Shaban, et al., (2017), </w:t>
      </w:r>
      <w:r w:rsidR="005932C0" w:rsidRPr="00B11BA1">
        <w:rPr>
          <w:rFonts w:ascii="Times New Roman" w:hAnsi="Times New Roman" w:cs="Times New Roman"/>
          <w:color w:val="000000"/>
          <w:sz w:val="24"/>
          <w:szCs w:val="24"/>
          <w:shd w:val="clear" w:color="auto" w:fill="FFFFFF"/>
        </w:rPr>
        <w:t>is a</w:t>
      </w:r>
      <w:r w:rsidR="00454189">
        <w:rPr>
          <w:rFonts w:ascii="Times New Roman" w:hAnsi="Times New Roman" w:cs="Times New Roman"/>
          <w:color w:val="000000"/>
          <w:sz w:val="24"/>
          <w:szCs w:val="24"/>
          <w:shd w:val="clear" w:color="auto" w:fill="FFFFFF"/>
        </w:rPr>
        <w:t xml:space="preserve"> </w:t>
      </w:r>
      <w:r w:rsidR="00454189" w:rsidRPr="00B11BA1">
        <w:rPr>
          <w:rFonts w:ascii="Times New Roman" w:hAnsi="Times New Roman" w:cs="Times New Roman"/>
          <w:color w:val="000000"/>
          <w:sz w:val="24"/>
          <w:szCs w:val="24"/>
          <w:shd w:val="clear" w:color="auto" w:fill="FFFFFF"/>
        </w:rPr>
        <w:t>subtle</w:t>
      </w:r>
      <w:r w:rsidR="005932C0" w:rsidRPr="00B11BA1">
        <w:rPr>
          <w:rFonts w:ascii="Times New Roman" w:hAnsi="Times New Roman" w:cs="Times New Roman"/>
          <w:color w:val="000000"/>
          <w:sz w:val="24"/>
          <w:szCs w:val="24"/>
          <w:shd w:val="clear" w:color="auto" w:fill="FFFFFF"/>
        </w:rPr>
        <w:t xml:space="preserve"> </w:t>
      </w:r>
      <w:r w:rsidR="00454189" w:rsidRPr="00B11BA1">
        <w:rPr>
          <w:rFonts w:ascii="Times New Roman" w:hAnsi="Times New Roman" w:cs="Times New Roman"/>
          <w:color w:val="000000"/>
          <w:sz w:val="24"/>
          <w:szCs w:val="24"/>
          <w:shd w:val="clear" w:color="auto" w:fill="FFFFFF"/>
        </w:rPr>
        <w:t>value</w:t>
      </w:r>
      <w:r w:rsidR="005932C0" w:rsidRPr="00B11BA1">
        <w:rPr>
          <w:rFonts w:ascii="Times New Roman" w:hAnsi="Times New Roman" w:cs="Times New Roman"/>
          <w:color w:val="000000"/>
          <w:sz w:val="24"/>
          <w:szCs w:val="24"/>
          <w:shd w:val="clear" w:color="auto" w:fill="FFFFFF"/>
        </w:rPr>
        <w:t xml:space="preserve"> that </w:t>
      </w:r>
      <w:r w:rsidR="00454189">
        <w:rPr>
          <w:rFonts w:ascii="Times New Roman" w:hAnsi="Times New Roman" w:cs="Times New Roman"/>
          <w:color w:val="000000"/>
          <w:sz w:val="24"/>
          <w:szCs w:val="24"/>
          <w:shd w:val="clear" w:color="auto" w:fill="FFFFFF"/>
        </w:rPr>
        <w:t>has</w:t>
      </w:r>
      <w:r w:rsidR="005932C0" w:rsidRPr="00B11BA1">
        <w:rPr>
          <w:rFonts w:ascii="Times New Roman" w:hAnsi="Times New Roman" w:cs="Times New Roman"/>
          <w:color w:val="000000"/>
          <w:sz w:val="24"/>
          <w:szCs w:val="24"/>
          <w:shd w:val="clear" w:color="auto" w:fill="FFFFFF"/>
        </w:rPr>
        <w:t xml:space="preserve"> feelings, emotions, attitudes as well as perceptions towards the </w:t>
      </w:r>
      <w:r w:rsidR="00454189">
        <w:rPr>
          <w:rFonts w:ascii="Times New Roman" w:hAnsi="Times New Roman" w:cs="Times New Roman"/>
          <w:color w:val="000000"/>
          <w:sz w:val="24"/>
          <w:szCs w:val="24"/>
          <w:shd w:val="clear" w:color="auto" w:fill="FFFFFF"/>
        </w:rPr>
        <w:t>firm</w:t>
      </w:r>
      <w:r w:rsidR="005932C0" w:rsidRPr="00B11BA1">
        <w:rPr>
          <w:rFonts w:ascii="Times New Roman" w:hAnsi="Times New Roman" w:cs="Times New Roman"/>
          <w:color w:val="000000"/>
          <w:sz w:val="24"/>
          <w:szCs w:val="24"/>
          <w:shd w:val="clear" w:color="auto" w:fill="FFFFFF"/>
        </w:rPr>
        <w:t xml:space="preserve"> and the employees</w:t>
      </w:r>
      <w:r w:rsidR="00454189">
        <w:rPr>
          <w:rFonts w:ascii="Times New Roman" w:hAnsi="Times New Roman" w:cs="Times New Roman"/>
          <w:color w:val="000000"/>
          <w:sz w:val="24"/>
          <w:szCs w:val="24"/>
          <w:shd w:val="clear" w:color="auto" w:fill="FFFFFF"/>
        </w:rPr>
        <w:t xml:space="preserve"> of the </w:t>
      </w:r>
      <w:proofErr w:type="spellStart"/>
      <w:r w:rsidR="00454189">
        <w:rPr>
          <w:rFonts w:ascii="Times New Roman" w:hAnsi="Times New Roman" w:cs="Times New Roman"/>
          <w:color w:val="000000"/>
          <w:sz w:val="24"/>
          <w:szCs w:val="24"/>
          <w:shd w:val="clear" w:color="auto" w:fill="FFFFFF"/>
        </w:rPr>
        <w:t>organisation</w:t>
      </w:r>
      <w:proofErr w:type="spellEnd"/>
      <w:r w:rsidR="0031509D">
        <w:rPr>
          <w:rFonts w:ascii="Times New Roman" w:hAnsi="Times New Roman" w:cs="Times New Roman"/>
          <w:color w:val="000000"/>
          <w:sz w:val="24"/>
          <w:szCs w:val="24"/>
          <w:shd w:val="clear" w:color="auto" w:fill="FFFFFF"/>
        </w:rPr>
        <w:t xml:space="preserve">. While </w:t>
      </w:r>
      <w:r w:rsidR="00454189">
        <w:rPr>
          <w:rFonts w:ascii="Times New Roman" w:hAnsi="Times New Roman" w:cs="Times New Roman"/>
          <w:color w:val="000000"/>
          <w:sz w:val="24"/>
          <w:szCs w:val="24"/>
          <w:shd w:val="clear" w:color="auto" w:fill="FFFFFF"/>
        </w:rPr>
        <w:t xml:space="preserve">features of </w:t>
      </w:r>
      <w:r w:rsidR="0031509D">
        <w:rPr>
          <w:rFonts w:ascii="Times New Roman" w:hAnsi="Times New Roman" w:cs="Times New Roman"/>
          <w:color w:val="000000"/>
          <w:sz w:val="24"/>
          <w:szCs w:val="24"/>
          <w:shd w:val="clear" w:color="auto" w:fill="FFFFFF"/>
        </w:rPr>
        <w:t xml:space="preserve">high and positive morale usually </w:t>
      </w:r>
      <w:r w:rsidR="00454189">
        <w:rPr>
          <w:rFonts w:ascii="Times New Roman" w:hAnsi="Times New Roman" w:cs="Times New Roman"/>
          <w:color w:val="000000"/>
          <w:sz w:val="24"/>
          <w:szCs w:val="24"/>
          <w:shd w:val="clear" w:color="auto" w:fill="FFFFFF"/>
        </w:rPr>
        <w:t xml:space="preserve">include </w:t>
      </w:r>
      <w:r w:rsidR="0031509D">
        <w:rPr>
          <w:rFonts w:ascii="Times New Roman" w:hAnsi="Times New Roman" w:cs="Times New Roman"/>
          <w:color w:val="000000"/>
          <w:sz w:val="24"/>
          <w:szCs w:val="24"/>
          <w:shd w:val="clear" w:color="auto" w:fill="FFFFFF"/>
        </w:rPr>
        <w:t xml:space="preserve">discipline, </w:t>
      </w:r>
      <w:r w:rsidR="00454189">
        <w:rPr>
          <w:rFonts w:ascii="Times New Roman" w:hAnsi="Times New Roman" w:cs="Times New Roman"/>
          <w:color w:val="000000"/>
          <w:sz w:val="24"/>
          <w:szCs w:val="24"/>
          <w:shd w:val="clear" w:color="auto" w:fill="FFFFFF"/>
        </w:rPr>
        <w:t>self-assurance</w:t>
      </w:r>
      <w:r w:rsidR="0031509D">
        <w:rPr>
          <w:rFonts w:ascii="Times New Roman" w:hAnsi="Times New Roman" w:cs="Times New Roman"/>
          <w:color w:val="000000"/>
          <w:sz w:val="24"/>
          <w:szCs w:val="24"/>
          <w:shd w:val="clear" w:color="auto" w:fill="FFFFFF"/>
        </w:rPr>
        <w:t xml:space="preserve"> and the </w:t>
      </w:r>
      <w:r w:rsidR="00454189">
        <w:rPr>
          <w:rFonts w:ascii="Times New Roman" w:hAnsi="Times New Roman" w:cs="Times New Roman"/>
          <w:color w:val="000000"/>
          <w:sz w:val="24"/>
          <w:szCs w:val="24"/>
          <w:shd w:val="clear" w:color="auto" w:fill="FFFFFF"/>
        </w:rPr>
        <w:t>inclination</w:t>
      </w:r>
      <w:r w:rsidR="0031509D">
        <w:rPr>
          <w:rFonts w:ascii="Times New Roman" w:hAnsi="Times New Roman" w:cs="Times New Roman"/>
          <w:color w:val="000000"/>
          <w:sz w:val="24"/>
          <w:szCs w:val="24"/>
          <w:shd w:val="clear" w:color="auto" w:fill="FFFFFF"/>
        </w:rPr>
        <w:t xml:space="preserve"> to perform, low morale is </w:t>
      </w:r>
      <w:r w:rsidR="0031509D">
        <w:rPr>
          <w:rFonts w:ascii="Times New Roman" w:hAnsi="Times New Roman" w:cs="Times New Roman"/>
          <w:color w:val="000000"/>
          <w:sz w:val="24"/>
          <w:szCs w:val="24"/>
          <w:shd w:val="clear" w:color="auto" w:fill="FFFFFF"/>
        </w:rPr>
        <w:lastRenderedPageBreak/>
        <w:t>characterized by such factors as job insecurity, inadequate or non-existent fair compensation policy, business environm</w:t>
      </w:r>
      <w:r w:rsidR="00AA4688">
        <w:rPr>
          <w:rFonts w:ascii="Times New Roman" w:hAnsi="Times New Roman" w:cs="Times New Roman"/>
          <w:color w:val="000000"/>
          <w:sz w:val="24"/>
          <w:szCs w:val="24"/>
          <w:shd w:val="clear" w:color="auto" w:fill="FFFFFF"/>
        </w:rPr>
        <w:t>e</w:t>
      </w:r>
      <w:r w:rsidR="0031509D">
        <w:rPr>
          <w:rFonts w:ascii="Times New Roman" w:hAnsi="Times New Roman" w:cs="Times New Roman"/>
          <w:color w:val="000000"/>
          <w:sz w:val="24"/>
          <w:szCs w:val="24"/>
          <w:shd w:val="clear" w:color="auto" w:fill="FFFFFF"/>
        </w:rPr>
        <w:t>nt uncertainties, and disproportionate outsourcing practices (</w:t>
      </w:r>
      <w:r w:rsidR="0031509D" w:rsidRPr="00B11BA1">
        <w:rPr>
          <w:rFonts w:ascii="Times New Roman" w:hAnsi="Times New Roman" w:cs="Times New Roman"/>
          <w:sz w:val="24"/>
          <w:szCs w:val="24"/>
        </w:rPr>
        <w:t>Shaban, et al., 2017)</w:t>
      </w:r>
      <w:r w:rsidR="006C23F3">
        <w:rPr>
          <w:rFonts w:ascii="Times New Roman" w:hAnsi="Times New Roman" w:cs="Times New Roman"/>
          <w:sz w:val="24"/>
          <w:szCs w:val="24"/>
        </w:rPr>
        <w:t xml:space="preserve">. </w:t>
      </w:r>
      <w:proofErr w:type="spellStart"/>
      <w:r w:rsidR="00AA4688" w:rsidRPr="00AA4688">
        <w:rPr>
          <w:rFonts w:ascii="Times New Roman" w:hAnsi="Times New Roman" w:cs="Times New Roman"/>
          <w:sz w:val="24"/>
          <w:szCs w:val="24"/>
        </w:rPr>
        <w:t>Sittisom</w:t>
      </w:r>
      <w:proofErr w:type="spellEnd"/>
      <w:r w:rsidR="00AA4688" w:rsidRPr="00AA4688">
        <w:rPr>
          <w:rFonts w:ascii="Times New Roman" w:hAnsi="Times New Roman" w:cs="Times New Roman"/>
          <w:sz w:val="24"/>
          <w:szCs w:val="24"/>
        </w:rPr>
        <w:t xml:space="preserve"> (2020)</w:t>
      </w:r>
      <w:r w:rsidR="006824AC">
        <w:rPr>
          <w:rFonts w:ascii="Times New Roman" w:hAnsi="Times New Roman" w:cs="Times New Roman"/>
          <w:sz w:val="24"/>
          <w:szCs w:val="24"/>
        </w:rPr>
        <w:t xml:space="preserve"> defines job satisfaction as a complete set of feelings or emotions that determines the employees’ performance in their places of work. </w:t>
      </w:r>
      <w:r w:rsidR="008A33BA">
        <w:rPr>
          <w:rFonts w:ascii="Times New Roman" w:hAnsi="Times New Roman" w:cs="Times New Roman"/>
          <w:sz w:val="24"/>
          <w:szCs w:val="24"/>
        </w:rPr>
        <w:t xml:space="preserve">Job satisfaction </w:t>
      </w:r>
      <w:r w:rsidR="006F2398">
        <w:rPr>
          <w:rFonts w:ascii="Times New Roman" w:hAnsi="Times New Roman" w:cs="Times New Roman"/>
          <w:sz w:val="24"/>
          <w:szCs w:val="24"/>
        </w:rPr>
        <w:t xml:space="preserve">is defined as physiological, emotional, psychological as well as overall environmental conditions that affect </w:t>
      </w:r>
      <w:r w:rsidR="00EC5CAC">
        <w:rPr>
          <w:rFonts w:ascii="Times New Roman" w:hAnsi="Times New Roman" w:cs="Times New Roman"/>
          <w:sz w:val="24"/>
          <w:szCs w:val="24"/>
        </w:rPr>
        <w:t>an employee (</w:t>
      </w:r>
      <w:proofErr w:type="spellStart"/>
      <w:r w:rsidR="00EC5CAC" w:rsidRPr="00AA4688">
        <w:rPr>
          <w:rFonts w:ascii="Times New Roman" w:hAnsi="Times New Roman" w:cs="Times New Roman"/>
          <w:sz w:val="24"/>
          <w:szCs w:val="24"/>
        </w:rPr>
        <w:t>Sittisom</w:t>
      </w:r>
      <w:proofErr w:type="spellEnd"/>
      <w:r w:rsidR="00EC5CAC">
        <w:rPr>
          <w:rFonts w:ascii="Times New Roman" w:hAnsi="Times New Roman" w:cs="Times New Roman"/>
          <w:sz w:val="24"/>
          <w:szCs w:val="24"/>
        </w:rPr>
        <w:t xml:space="preserve">, </w:t>
      </w:r>
      <w:r w:rsidR="00EC5CAC" w:rsidRPr="00AA4688">
        <w:rPr>
          <w:rFonts w:ascii="Times New Roman" w:hAnsi="Times New Roman" w:cs="Times New Roman"/>
          <w:sz w:val="24"/>
          <w:szCs w:val="24"/>
        </w:rPr>
        <w:t>2020)</w:t>
      </w:r>
      <w:r w:rsidR="00007B9E">
        <w:rPr>
          <w:rFonts w:ascii="Times New Roman" w:hAnsi="Times New Roman" w:cs="Times New Roman"/>
          <w:sz w:val="24"/>
          <w:szCs w:val="24"/>
        </w:rPr>
        <w:t xml:space="preserve">. </w:t>
      </w:r>
      <w:r w:rsidR="00F52223">
        <w:rPr>
          <w:rFonts w:ascii="Times New Roman" w:hAnsi="Times New Roman" w:cs="Times New Roman"/>
          <w:sz w:val="24"/>
          <w:szCs w:val="24"/>
        </w:rPr>
        <w:t xml:space="preserve">The low employee job satisfaction is as a result of low involvement and low communication between managers or supervisors to low level employees. </w:t>
      </w:r>
      <w:r w:rsidR="005B20CA">
        <w:rPr>
          <w:rFonts w:ascii="Times New Roman" w:hAnsi="Times New Roman" w:cs="Times New Roman"/>
          <w:sz w:val="24"/>
          <w:szCs w:val="24"/>
        </w:rPr>
        <w:t>Both the low employees’ morale and low employee job satisfaction affect the performance of a</w:t>
      </w:r>
      <w:r w:rsidR="00FA5C7D">
        <w:rPr>
          <w:rFonts w:ascii="Times New Roman" w:hAnsi="Times New Roman" w:cs="Times New Roman"/>
          <w:sz w:val="24"/>
          <w:szCs w:val="24"/>
        </w:rPr>
        <w:t xml:space="preserve">n employees and leads to low productivity. </w:t>
      </w:r>
    </w:p>
    <w:p w14:paraId="1A78B662" w14:textId="2494BB16" w:rsidR="005340CF" w:rsidRPr="00B93F1E" w:rsidRDefault="00D509D2" w:rsidP="00B93F1E">
      <w:pPr>
        <w:pStyle w:val="Heading2"/>
        <w:spacing w:before="0" w:beforeAutospacing="0" w:after="0" w:afterAutospacing="0" w:line="480" w:lineRule="auto"/>
        <w:jc w:val="both"/>
        <w:rPr>
          <w:sz w:val="24"/>
          <w:szCs w:val="24"/>
        </w:rPr>
      </w:pPr>
      <w:bookmarkStart w:id="1" w:name="_Toc49357977"/>
      <w:r w:rsidRPr="00B93F1E">
        <w:rPr>
          <w:sz w:val="24"/>
          <w:szCs w:val="24"/>
        </w:rPr>
        <w:t>2.0</w:t>
      </w:r>
      <w:r w:rsidRPr="00B93F1E">
        <w:rPr>
          <w:sz w:val="24"/>
          <w:szCs w:val="24"/>
        </w:rPr>
        <w:tab/>
      </w:r>
      <w:r w:rsidR="00136085" w:rsidRPr="00B93F1E">
        <w:rPr>
          <w:sz w:val="24"/>
          <w:szCs w:val="24"/>
        </w:rPr>
        <w:t>A</w:t>
      </w:r>
      <w:r w:rsidR="005340CF" w:rsidRPr="00B93F1E">
        <w:rPr>
          <w:sz w:val="24"/>
          <w:szCs w:val="24"/>
        </w:rPr>
        <w:t>nalysis of information on the identified problem</w:t>
      </w:r>
      <w:bookmarkEnd w:id="1"/>
    </w:p>
    <w:p w14:paraId="23F996BC" w14:textId="707B70AD" w:rsidR="005340CF" w:rsidRPr="00241863" w:rsidRDefault="00101918" w:rsidP="00101918">
      <w:pPr>
        <w:spacing w:after="0" w:line="480" w:lineRule="auto"/>
        <w:jc w:val="both"/>
        <w:rPr>
          <w:rFonts w:ascii="Times New Roman" w:hAnsi="Times New Roman" w:cs="Times New Roman"/>
          <w:sz w:val="24"/>
          <w:szCs w:val="24"/>
        </w:rPr>
      </w:pPr>
      <w:r w:rsidRPr="00241863">
        <w:rPr>
          <w:rFonts w:ascii="Times New Roman" w:hAnsi="Times New Roman" w:cs="Times New Roman"/>
          <w:sz w:val="24"/>
          <w:szCs w:val="24"/>
        </w:rPr>
        <w:t>Low morale impacts negative on the income of an organization, their productivity, their financial competitiveness, as well as the objectives of an organization (</w:t>
      </w:r>
      <w:proofErr w:type="spellStart"/>
      <w:r w:rsidRPr="00241863">
        <w:rPr>
          <w:rFonts w:ascii="Times New Roman" w:hAnsi="Times New Roman" w:cs="Times New Roman"/>
          <w:sz w:val="24"/>
          <w:szCs w:val="24"/>
        </w:rPr>
        <w:t>Sauermann</w:t>
      </w:r>
      <w:proofErr w:type="spellEnd"/>
      <w:r w:rsidRPr="00241863">
        <w:rPr>
          <w:rFonts w:ascii="Times New Roman" w:hAnsi="Times New Roman" w:cs="Times New Roman"/>
          <w:sz w:val="24"/>
          <w:szCs w:val="24"/>
        </w:rPr>
        <w:t xml:space="preserve"> &amp; Cohen, 2008).</w:t>
      </w:r>
      <w:r w:rsidR="00E714C7" w:rsidRPr="00241863">
        <w:rPr>
          <w:rFonts w:ascii="Times New Roman" w:hAnsi="Times New Roman" w:cs="Times New Roman"/>
          <w:sz w:val="24"/>
          <w:szCs w:val="24"/>
        </w:rPr>
        <w:t xml:space="preserve"> Low morale results from situation where managers do not directly communicate with their employees, but rather address them using </w:t>
      </w:r>
      <w:r w:rsidR="0085251F" w:rsidRPr="00241863">
        <w:rPr>
          <w:rFonts w:ascii="Times New Roman" w:hAnsi="Times New Roman" w:cs="Times New Roman"/>
          <w:sz w:val="24"/>
          <w:szCs w:val="24"/>
        </w:rPr>
        <w:t xml:space="preserve">a sort of </w:t>
      </w:r>
      <w:r w:rsidR="00E714C7" w:rsidRPr="00241863">
        <w:rPr>
          <w:rFonts w:ascii="Times New Roman" w:hAnsi="Times New Roman" w:cs="Times New Roman"/>
          <w:sz w:val="24"/>
          <w:szCs w:val="24"/>
        </w:rPr>
        <w:t>command and control</w:t>
      </w:r>
      <w:r w:rsidR="0085251F" w:rsidRPr="00241863">
        <w:rPr>
          <w:rFonts w:ascii="Times New Roman" w:hAnsi="Times New Roman" w:cs="Times New Roman"/>
          <w:sz w:val="24"/>
          <w:szCs w:val="24"/>
        </w:rPr>
        <w:t xml:space="preserve"> style. This communication approach creates a gap between </w:t>
      </w:r>
      <w:r w:rsidR="009B627E" w:rsidRPr="00241863">
        <w:rPr>
          <w:rFonts w:ascii="Times New Roman" w:hAnsi="Times New Roman" w:cs="Times New Roman"/>
          <w:sz w:val="24"/>
          <w:szCs w:val="24"/>
        </w:rPr>
        <w:t>managers and their subordinates, which triggers distrust, disrespectfulness, low morale and employee job satisfaction (</w:t>
      </w:r>
      <w:proofErr w:type="spellStart"/>
      <w:r w:rsidR="009B627E" w:rsidRPr="00241863">
        <w:rPr>
          <w:rFonts w:ascii="Times New Roman" w:hAnsi="Times New Roman" w:cs="Times New Roman"/>
          <w:sz w:val="24"/>
          <w:szCs w:val="24"/>
        </w:rPr>
        <w:t>Chungsup</w:t>
      </w:r>
      <w:proofErr w:type="spellEnd"/>
      <w:r w:rsidR="009B627E" w:rsidRPr="00241863">
        <w:rPr>
          <w:rFonts w:ascii="Times New Roman" w:hAnsi="Times New Roman" w:cs="Times New Roman"/>
          <w:sz w:val="24"/>
          <w:szCs w:val="24"/>
        </w:rPr>
        <w:t xml:space="preserve"> &amp; et al., 2012).</w:t>
      </w:r>
      <w:r w:rsidR="00241863" w:rsidRPr="00241863">
        <w:rPr>
          <w:rFonts w:ascii="Times New Roman" w:hAnsi="Times New Roman" w:cs="Times New Roman"/>
          <w:sz w:val="24"/>
          <w:szCs w:val="24"/>
        </w:rPr>
        <w:t xml:space="preserve"> Similarly, low morale triggers or causes loss of interest, especially when managers do no</w:t>
      </w:r>
      <w:r w:rsidR="0098781A">
        <w:rPr>
          <w:rFonts w:ascii="Times New Roman" w:hAnsi="Times New Roman" w:cs="Times New Roman"/>
          <w:sz w:val="24"/>
          <w:szCs w:val="24"/>
        </w:rPr>
        <w:t>t</w:t>
      </w:r>
      <w:r w:rsidR="00241863" w:rsidRPr="00241863">
        <w:rPr>
          <w:rFonts w:ascii="Times New Roman" w:hAnsi="Times New Roman" w:cs="Times New Roman"/>
          <w:sz w:val="24"/>
          <w:szCs w:val="24"/>
        </w:rPr>
        <w:t xml:space="preserve"> appreciate the contributions and the performances of their subordinates (Zeynep &amp; </w:t>
      </w:r>
      <w:proofErr w:type="spellStart"/>
      <w:r w:rsidR="00241863" w:rsidRPr="00241863">
        <w:rPr>
          <w:rFonts w:ascii="Times New Roman" w:hAnsi="Times New Roman" w:cs="Times New Roman"/>
          <w:sz w:val="24"/>
          <w:szCs w:val="24"/>
        </w:rPr>
        <w:t>Huckman</w:t>
      </w:r>
      <w:proofErr w:type="spellEnd"/>
      <w:r w:rsidR="00241863" w:rsidRPr="00241863">
        <w:rPr>
          <w:rFonts w:ascii="Times New Roman" w:hAnsi="Times New Roman" w:cs="Times New Roman"/>
          <w:sz w:val="24"/>
          <w:szCs w:val="24"/>
        </w:rPr>
        <w:t xml:space="preserve">, 2008). </w:t>
      </w:r>
      <w:r w:rsidR="0098781A">
        <w:rPr>
          <w:rFonts w:ascii="Times New Roman" w:hAnsi="Times New Roman" w:cs="Times New Roman"/>
          <w:sz w:val="24"/>
          <w:szCs w:val="24"/>
        </w:rPr>
        <w:t xml:space="preserve">Lastly, low employee morale leads to high employee turnover, </w:t>
      </w:r>
      <w:r w:rsidR="00E0533D">
        <w:rPr>
          <w:rFonts w:ascii="Times New Roman" w:hAnsi="Times New Roman" w:cs="Times New Roman"/>
          <w:sz w:val="24"/>
          <w:szCs w:val="24"/>
        </w:rPr>
        <w:t xml:space="preserve">a situation </w:t>
      </w:r>
      <w:r w:rsidR="0098781A">
        <w:rPr>
          <w:rFonts w:ascii="Times New Roman" w:hAnsi="Times New Roman" w:cs="Times New Roman"/>
          <w:sz w:val="24"/>
          <w:szCs w:val="24"/>
        </w:rPr>
        <w:t xml:space="preserve">where employees leave their jobs due to unhappiness and </w:t>
      </w:r>
      <w:r w:rsidR="00EA1DE3">
        <w:rPr>
          <w:rFonts w:ascii="Times New Roman" w:hAnsi="Times New Roman" w:cs="Times New Roman"/>
          <w:sz w:val="24"/>
          <w:szCs w:val="24"/>
        </w:rPr>
        <w:t xml:space="preserve">therefore </w:t>
      </w:r>
      <w:r w:rsidR="0098781A">
        <w:rPr>
          <w:rFonts w:ascii="Times New Roman" w:hAnsi="Times New Roman" w:cs="Times New Roman"/>
          <w:sz w:val="24"/>
          <w:szCs w:val="24"/>
        </w:rPr>
        <w:t xml:space="preserve">have no reason to stay. The effect of employee turnover can be very disastrous to an organization in terms of </w:t>
      </w:r>
      <w:r w:rsidR="00E0533D">
        <w:rPr>
          <w:rFonts w:ascii="Times New Roman" w:hAnsi="Times New Roman" w:cs="Times New Roman"/>
          <w:sz w:val="24"/>
          <w:szCs w:val="24"/>
        </w:rPr>
        <w:t>costs and the level of productivity (</w:t>
      </w:r>
      <w:proofErr w:type="spellStart"/>
      <w:r w:rsidR="00E0533D" w:rsidRPr="00AA4688">
        <w:rPr>
          <w:rFonts w:ascii="Times New Roman" w:hAnsi="Times New Roman" w:cs="Times New Roman"/>
          <w:sz w:val="24"/>
          <w:szCs w:val="24"/>
        </w:rPr>
        <w:t>Sittisom</w:t>
      </w:r>
      <w:proofErr w:type="spellEnd"/>
      <w:r w:rsidR="00E0533D">
        <w:rPr>
          <w:rFonts w:ascii="Times New Roman" w:hAnsi="Times New Roman" w:cs="Times New Roman"/>
          <w:sz w:val="24"/>
          <w:szCs w:val="24"/>
        </w:rPr>
        <w:t xml:space="preserve">, </w:t>
      </w:r>
      <w:r w:rsidR="00E0533D" w:rsidRPr="00AA4688">
        <w:rPr>
          <w:rFonts w:ascii="Times New Roman" w:hAnsi="Times New Roman" w:cs="Times New Roman"/>
          <w:sz w:val="24"/>
          <w:szCs w:val="24"/>
        </w:rPr>
        <w:t>2020)</w:t>
      </w:r>
      <w:r w:rsidR="00E0533D">
        <w:rPr>
          <w:rFonts w:ascii="Times New Roman" w:hAnsi="Times New Roman" w:cs="Times New Roman"/>
          <w:sz w:val="24"/>
          <w:szCs w:val="24"/>
        </w:rPr>
        <w:t>.</w:t>
      </w:r>
    </w:p>
    <w:p w14:paraId="1BB712EB" w14:textId="77777777" w:rsidR="00CF3274" w:rsidRPr="00241863" w:rsidRDefault="001746A0" w:rsidP="00CF3274">
      <w:pPr>
        <w:spacing w:after="0" w:line="480" w:lineRule="auto"/>
        <w:jc w:val="both"/>
        <w:rPr>
          <w:rFonts w:ascii="Times New Roman" w:hAnsi="Times New Roman" w:cs="Times New Roman"/>
          <w:sz w:val="24"/>
          <w:szCs w:val="24"/>
        </w:rPr>
      </w:pPr>
      <w:r w:rsidRPr="001746A0">
        <w:rPr>
          <w:rFonts w:ascii="Times New Roman" w:hAnsi="Times New Roman" w:cs="Times New Roman"/>
          <w:sz w:val="24"/>
          <w:szCs w:val="24"/>
        </w:rPr>
        <w:t xml:space="preserve">When employees have low job satisfaction, it means that they have little or no likeness for their jobs, or that employees have unfavorable or negative feelings about their jobs or their work </w:t>
      </w:r>
      <w:r w:rsidRPr="001746A0">
        <w:rPr>
          <w:rFonts w:ascii="Times New Roman" w:hAnsi="Times New Roman" w:cs="Times New Roman"/>
          <w:sz w:val="24"/>
          <w:szCs w:val="24"/>
        </w:rPr>
        <w:lastRenderedPageBreak/>
        <w:t xml:space="preserve">environments. </w:t>
      </w:r>
      <w:r w:rsidR="00463B4D">
        <w:rPr>
          <w:rFonts w:ascii="Times New Roman" w:hAnsi="Times New Roman" w:cs="Times New Roman"/>
          <w:sz w:val="24"/>
          <w:szCs w:val="24"/>
        </w:rPr>
        <w:t>Low employee job satisfaction can lead to high turnover, low productivity, reduced customers’ satisfaction, absenteeism as well as low morale</w:t>
      </w:r>
      <w:r w:rsidR="00CF3274">
        <w:rPr>
          <w:rFonts w:ascii="Times New Roman" w:hAnsi="Times New Roman" w:cs="Times New Roman"/>
          <w:sz w:val="24"/>
          <w:szCs w:val="24"/>
        </w:rPr>
        <w:t xml:space="preserve"> (</w:t>
      </w:r>
      <w:proofErr w:type="spellStart"/>
      <w:r w:rsidR="00CF3274" w:rsidRPr="00AA4688">
        <w:rPr>
          <w:rFonts w:ascii="Times New Roman" w:hAnsi="Times New Roman" w:cs="Times New Roman"/>
          <w:sz w:val="24"/>
          <w:szCs w:val="24"/>
        </w:rPr>
        <w:t>Sittisom</w:t>
      </w:r>
      <w:proofErr w:type="spellEnd"/>
      <w:r w:rsidR="00CF3274">
        <w:rPr>
          <w:rFonts w:ascii="Times New Roman" w:hAnsi="Times New Roman" w:cs="Times New Roman"/>
          <w:sz w:val="24"/>
          <w:szCs w:val="24"/>
        </w:rPr>
        <w:t xml:space="preserve">, </w:t>
      </w:r>
      <w:r w:rsidR="00CF3274" w:rsidRPr="00AA4688">
        <w:rPr>
          <w:rFonts w:ascii="Times New Roman" w:hAnsi="Times New Roman" w:cs="Times New Roman"/>
          <w:sz w:val="24"/>
          <w:szCs w:val="24"/>
        </w:rPr>
        <w:t>2020)</w:t>
      </w:r>
      <w:r w:rsidR="00CF3274">
        <w:rPr>
          <w:rFonts w:ascii="Times New Roman" w:hAnsi="Times New Roman" w:cs="Times New Roman"/>
          <w:sz w:val="24"/>
          <w:szCs w:val="24"/>
        </w:rPr>
        <w:t>.</w:t>
      </w:r>
    </w:p>
    <w:p w14:paraId="787033FA" w14:textId="01994027" w:rsidR="005340CF" w:rsidRPr="000A6105" w:rsidRDefault="00D509D2" w:rsidP="002127D4">
      <w:pPr>
        <w:pStyle w:val="Heading2"/>
        <w:spacing w:before="0" w:beforeAutospacing="0" w:after="0" w:afterAutospacing="0" w:line="480" w:lineRule="auto"/>
        <w:jc w:val="both"/>
        <w:rPr>
          <w:sz w:val="24"/>
          <w:szCs w:val="24"/>
        </w:rPr>
      </w:pPr>
      <w:bookmarkStart w:id="2" w:name="_Toc49357978"/>
      <w:r w:rsidRPr="000A6105">
        <w:rPr>
          <w:sz w:val="24"/>
          <w:szCs w:val="24"/>
        </w:rPr>
        <w:t>3.0</w:t>
      </w:r>
      <w:r w:rsidRPr="000A6105">
        <w:rPr>
          <w:sz w:val="24"/>
          <w:szCs w:val="24"/>
        </w:rPr>
        <w:tab/>
      </w:r>
      <w:r w:rsidR="00136085" w:rsidRPr="000A6105">
        <w:rPr>
          <w:sz w:val="24"/>
          <w:szCs w:val="24"/>
        </w:rPr>
        <w:t>A</w:t>
      </w:r>
      <w:r w:rsidR="005340CF" w:rsidRPr="000A6105">
        <w:rPr>
          <w:sz w:val="24"/>
          <w:szCs w:val="24"/>
        </w:rPr>
        <w:t>lternative Solutions to the problem</w:t>
      </w:r>
      <w:bookmarkEnd w:id="2"/>
    </w:p>
    <w:p w14:paraId="1A175D84" w14:textId="6AEFFF6F" w:rsidR="00ED3022" w:rsidRDefault="002A68AA" w:rsidP="002127D4">
      <w:pPr>
        <w:spacing w:after="0" w:line="480" w:lineRule="auto"/>
        <w:jc w:val="both"/>
        <w:rPr>
          <w:rFonts w:ascii="Times New Roman" w:hAnsi="Times New Roman" w:cs="Times New Roman"/>
          <w:sz w:val="24"/>
          <w:szCs w:val="24"/>
        </w:rPr>
      </w:pPr>
      <w:r w:rsidRPr="002A68AA">
        <w:rPr>
          <w:rFonts w:ascii="Times New Roman" w:hAnsi="Times New Roman" w:cs="Times New Roman"/>
          <w:sz w:val="24"/>
          <w:szCs w:val="24"/>
        </w:rPr>
        <w:t xml:space="preserve">Three job satisfaction theories would be discussed as alternative solutions to the low morale and low job satisfaction </w:t>
      </w:r>
      <w:r w:rsidR="00CF3274">
        <w:rPr>
          <w:rFonts w:ascii="Times New Roman" w:hAnsi="Times New Roman" w:cs="Times New Roman"/>
          <w:sz w:val="24"/>
          <w:szCs w:val="24"/>
        </w:rPr>
        <w:t xml:space="preserve">problems </w:t>
      </w:r>
      <w:r w:rsidRPr="002A68AA">
        <w:rPr>
          <w:rFonts w:ascii="Times New Roman" w:hAnsi="Times New Roman" w:cs="Times New Roman"/>
          <w:sz w:val="24"/>
          <w:szCs w:val="24"/>
        </w:rPr>
        <w:t xml:space="preserve">in business </w:t>
      </w:r>
      <w:proofErr w:type="spellStart"/>
      <w:r w:rsidRPr="002A68AA">
        <w:rPr>
          <w:rFonts w:ascii="Times New Roman" w:hAnsi="Times New Roman" w:cs="Times New Roman"/>
          <w:sz w:val="24"/>
          <w:szCs w:val="24"/>
        </w:rPr>
        <w:t>oroganisations</w:t>
      </w:r>
      <w:proofErr w:type="spellEnd"/>
      <w:r w:rsidRPr="002A68AA">
        <w:rPr>
          <w:rFonts w:ascii="Times New Roman" w:hAnsi="Times New Roman" w:cs="Times New Roman"/>
          <w:sz w:val="24"/>
          <w:szCs w:val="24"/>
        </w:rPr>
        <w:t>. These three job satisfaction theories include Herzberg’s (1958) Two Factor Theory, Value theory (</w:t>
      </w:r>
      <w:proofErr w:type="spellStart"/>
      <w:r w:rsidRPr="002A68AA">
        <w:rPr>
          <w:rFonts w:ascii="Times New Roman" w:hAnsi="Times New Roman" w:cs="Times New Roman"/>
          <w:sz w:val="24"/>
          <w:szCs w:val="24"/>
        </w:rPr>
        <w:t>Baro</w:t>
      </w:r>
      <w:proofErr w:type="spellEnd"/>
      <w:r w:rsidRPr="002A68AA">
        <w:rPr>
          <w:rFonts w:ascii="Times New Roman" w:hAnsi="Times New Roman" w:cs="Times New Roman"/>
          <w:sz w:val="24"/>
          <w:szCs w:val="24"/>
        </w:rPr>
        <w:t>, et al., 2017) as well as Employee Engagement Model</w:t>
      </w:r>
      <w:r w:rsidR="00ED3022">
        <w:rPr>
          <w:rFonts w:ascii="Times New Roman" w:hAnsi="Times New Roman" w:cs="Times New Roman"/>
          <w:sz w:val="24"/>
          <w:szCs w:val="24"/>
        </w:rPr>
        <w:t>.</w:t>
      </w:r>
    </w:p>
    <w:p w14:paraId="01F68AA8" w14:textId="58D2D721" w:rsidR="00ED3022" w:rsidRPr="005521D2" w:rsidRDefault="00D509D2" w:rsidP="005521D2">
      <w:pPr>
        <w:pStyle w:val="Heading3"/>
        <w:spacing w:before="0" w:line="480" w:lineRule="auto"/>
        <w:jc w:val="both"/>
        <w:rPr>
          <w:rFonts w:ascii="Times New Roman" w:hAnsi="Times New Roman" w:cs="Times New Roman"/>
          <w:b/>
          <w:bCs/>
          <w:color w:val="000000" w:themeColor="text1"/>
        </w:rPr>
      </w:pPr>
      <w:bookmarkStart w:id="3" w:name="_Toc49357979"/>
      <w:r w:rsidRPr="005521D2">
        <w:rPr>
          <w:rFonts w:ascii="Times New Roman" w:hAnsi="Times New Roman" w:cs="Times New Roman"/>
          <w:b/>
          <w:bCs/>
          <w:color w:val="000000" w:themeColor="text1"/>
        </w:rPr>
        <w:t>3.1.1</w:t>
      </w:r>
      <w:r w:rsidRPr="005521D2">
        <w:rPr>
          <w:rFonts w:ascii="Times New Roman" w:hAnsi="Times New Roman" w:cs="Times New Roman"/>
          <w:b/>
          <w:bCs/>
          <w:color w:val="000000" w:themeColor="text1"/>
        </w:rPr>
        <w:tab/>
      </w:r>
      <w:r w:rsidR="00ED3022" w:rsidRPr="005521D2">
        <w:rPr>
          <w:rFonts w:ascii="Times New Roman" w:hAnsi="Times New Roman" w:cs="Times New Roman"/>
          <w:b/>
          <w:bCs/>
          <w:color w:val="000000" w:themeColor="text1"/>
        </w:rPr>
        <w:t>Herzberg Two Factor Theory</w:t>
      </w:r>
      <w:bookmarkEnd w:id="3"/>
      <w:r w:rsidR="00ED3022" w:rsidRPr="005521D2">
        <w:rPr>
          <w:rFonts w:ascii="Times New Roman" w:hAnsi="Times New Roman" w:cs="Times New Roman"/>
          <w:b/>
          <w:bCs/>
          <w:color w:val="000000" w:themeColor="text1"/>
        </w:rPr>
        <w:t xml:space="preserve"> </w:t>
      </w:r>
    </w:p>
    <w:p w14:paraId="171FA1A5" w14:textId="4C7B16AE" w:rsidR="00F70326" w:rsidRDefault="00BC267A" w:rsidP="00BC267A">
      <w:pPr>
        <w:spacing w:after="0" w:line="480" w:lineRule="auto"/>
        <w:jc w:val="both"/>
        <w:rPr>
          <w:rFonts w:ascii="Times New Roman" w:hAnsi="Times New Roman" w:cs="Times New Roman"/>
          <w:sz w:val="24"/>
          <w:szCs w:val="24"/>
        </w:rPr>
      </w:pPr>
      <w:r w:rsidRPr="00BC267A">
        <w:rPr>
          <w:rFonts w:ascii="Times New Roman" w:hAnsi="Times New Roman" w:cs="Times New Roman"/>
          <w:sz w:val="24"/>
          <w:szCs w:val="24"/>
        </w:rPr>
        <w:t xml:space="preserve">Herzberg Two Factor Theory is arguably the most </w:t>
      </w:r>
      <w:r w:rsidR="00B36487">
        <w:rPr>
          <w:rFonts w:ascii="Times New Roman" w:hAnsi="Times New Roman" w:cs="Times New Roman"/>
          <w:sz w:val="24"/>
          <w:szCs w:val="24"/>
        </w:rPr>
        <w:t>popular model</w:t>
      </w:r>
      <w:r w:rsidRPr="00BC267A">
        <w:rPr>
          <w:rFonts w:ascii="Times New Roman" w:hAnsi="Times New Roman" w:cs="Times New Roman"/>
          <w:sz w:val="24"/>
          <w:szCs w:val="24"/>
        </w:rPr>
        <w:t xml:space="preserve"> of job satisfaction (Furnham et al., 2002)</w:t>
      </w:r>
      <w:r w:rsidR="0043686C">
        <w:rPr>
          <w:rFonts w:ascii="Times New Roman" w:hAnsi="Times New Roman" w:cs="Times New Roman"/>
          <w:sz w:val="24"/>
          <w:szCs w:val="24"/>
        </w:rPr>
        <w:t xml:space="preserve">. </w:t>
      </w:r>
      <w:r w:rsidR="00A86BAA">
        <w:rPr>
          <w:rFonts w:ascii="Times New Roman" w:hAnsi="Times New Roman" w:cs="Times New Roman"/>
          <w:sz w:val="24"/>
          <w:szCs w:val="24"/>
        </w:rPr>
        <w:t xml:space="preserve">Herzberg (1958), </w:t>
      </w:r>
      <w:r w:rsidR="00B36487">
        <w:rPr>
          <w:rFonts w:ascii="Times New Roman" w:hAnsi="Times New Roman" w:cs="Times New Roman"/>
          <w:sz w:val="24"/>
          <w:szCs w:val="24"/>
        </w:rPr>
        <w:t xml:space="preserve">argued that </w:t>
      </w:r>
      <w:r w:rsidR="00A86BAA">
        <w:rPr>
          <w:rFonts w:ascii="Times New Roman" w:hAnsi="Times New Roman" w:cs="Times New Roman"/>
          <w:sz w:val="24"/>
          <w:szCs w:val="24"/>
        </w:rPr>
        <w:t xml:space="preserve">there are two </w:t>
      </w:r>
      <w:r w:rsidR="00B36487">
        <w:rPr>
          <w:rFonts w:ascii="Times New Roman" w:hAnsi="Times New Roman" w:cs="Times New Roman"/>
          <w:sz w:val="24"/>
          <w:szCs w:val="24"/>
        </w:rPr>
        <w:t>categories</w:t>
      </w:r>
      <w:r w:rsidR="00A86BAA">
        <w:rPr>
          <w:rFonts w:ascii="Times New Roman" w:hAnsi="Times New Roman" w:cs="Times New Roman"/>
          <w:sz w:val="24"/>
          <w:szCs w:val="24"/>
        </w:rPr>
        <w:t xml:space="preserve"> of needs, namely hygiene </w:t>
      </w:r>
      <w:r w:rsidR="00702873">
        <w:rPr>
          <w:rFonts w:ascii="Times New Roman" w:hAnsi="Times New Roman" w:cs="Times New Roman"/>
          <w:sz w:val="24"/>
          <w:szCs w:val="24"/>
        </w:rPr>
        <w:t xml:space="preserve">factors (dissatisfiers) </w:t>
      </w:r>
      <w:r w:rsidR="00A86BAA">
        <w:rPr>
          <w:rFonts w:ascii="Times New Roman" w:hAnsi="Times New Roman" w:cs="Times New Roman"/>
          <w:sz w:val="24"/>
          <w:szCs w:val="24"/>
        </w:rPr>
        <w:t>and motivat</w:t>
      </w:r>
      <w:r w:rsidR="00702873">
        <w:rPr>
          <w:rFonts w:ascii="Times New Roman" w:hAnsi="Times New Roman" w:cs="Times New Roman"/>
          <w:sz w:val="24"/>
          <w:szCs w:val="24"/>
        </w:rPr>
        <w:t>ing factors (satisfiers)</w:t>
      </w:r>
      <w:r w:rsidR="00A86BAA">
        <w:rPr>
          <w:rFonts w:ascii="Times New Roman" w:hAnsi="Times New Roman" w:cs="Times New Roman"/>
          <w:sz w:val="24"/>
          <w:szCs w:val="24"/>
        </w:rPr>
        <w:t xml:space="preserve">. </w:t>
      </w:r>
      <w:r w:rsidR="00702873">
        <w:rPr>
          <w:rFonts w:ascii="Times New Roman" w:hAnsi="Times New Roman" w:cs="Times New Roman"/>
          <w:sz w:val="24"/>
          <w:szCs w:val="24"/>
        </w:rPr>
        <w:t>As shown in the Figure 1, h</w:t>
      </w:r>
      <w:r w:rsidR="002E6599">
        <w:rPr>
          <w:rFonts w:ascii="Times New Roman" w:hAnsi="Times New Roman" w:cs="Times New Roman"/>
          <w:sz w:val="24"/>
          <w:szCs w:val="24"/>
        </w:rPr>
        <w:t xml:space="preserve">ygiene factors are </w:t>
      </w:r>
      <w:r w:rsidR="00B36487">
        <w:rPr>
          <w:rFonts w:ascii="Times New Roman" w:hAnsi="Times New Roman" w:cs="Times New Roman"/>
          <w:sz w:val="24"/>
          <w:szCs w:val="24"/>
        </w:rPr>
        <w:t>fundamental</w:t>
      </w:r>
      <w:r w:rsidR="002E6599">
        <w:rPr>
          <w:rFonts w:ascii="Times New Roman" w:hAnsi="Times New Roman" w:cs="Times New Roman"/>
          <w:sz w:val="24"/>
          <w:szCs w:val="24"/>
        </w:rPr>
        <w:t xml:space="preserve"> needs, which in </w:t>
      </w:r>
      <w:r w:rsidR="00355FAD">
        <w:rPr>
          <w:rFonts w:ascii="Times New Roman" w:hAnsi="Times New Roman" w:cs="Times New Roman"/>
          <w:sz w:val="24"/>
          <w:szCs w:val="24"/>
        </w:rPr>
        <w:t>work</w:t>
      </w:r>
      <w:r w:rsidR="002E6599">
        <w:rPr>
          <w:rFonts w:ascii="Times New Roman" w:hAnsi="Times New Roman" w:cs="Times New Roman"/>
          <w:sz w:val="24"/>
          <w:szCs w:val="24"/>
        </w:rPr>
        <w:t xml:space="preserve"> </w:t>
      </w:r>
      <w:r w:rsidR="00355FAD">
        <w:rPr>
          <w:rFonts w:ascii="Times New Roman" w:hAnsi="Times New Roman" w:cs="Times New Roman"/>
          <w:sz w:val="24"/>
          <w:szCs w:val="24"/>
        </w:rPr>
        <w:t>setting</w:t>
      </w:r>
      <w:r w:rsidR="002E6599">
        <w:rPr>
          <w:rFonts w:ascii="Times New Roman" w:hAnsi="Times New Roman" w:cs="Times New Roman"/>
          <w:sz w:val="24"/>
          <w:szCs w:val="24"/>
        </w:rPr>
        <w:t xml:space="preserve">, include </w:t>
      </w:r>
      <w:r w:rsidR="00AC3338">
        <w:rPr>
          <w:rFonts w:ascii="Times New Roman" w:hAnsi="Times New Roman" w:cs="Times New Roman"/>
          <w:sz w:val="24"/>
          <w:szCs w:val="24"/>
        </w:rPr>
        <w:t xml:space="preserve">benefits or bonus, </w:t>
      </w:r>
      <w:r w:rsidR="002E6599">
        <w:rPr>
          <w:rFonts w:ascii="Times New Roman" w:hAnsi="Times New Roman" w:cs="Times New Roman"/>
          <w:sz w:val="24"/>
          <w:szCs w:val="24"/>
        </w:rPr>
        <w:t xml:space="preserve">job security, </w:t>
      </w:r>
      <w:r w:rsidR="00AC3338">
        <w:rPr>
          <w:rFonts w:ascii="Times New Roman" w:hAnsi="Times New Roman" w:cs="Times New Roman"/>
          <w:sz w:val="24"/>
          <w:szCs w:val="24"/>
        </w:rPr>
        <w:t xml:space="preserve">salary, </w:t>
      </w:r>
      <w:r w:rsidR="002E6599">
        <w:rPr>
          <w:rFonts w:ascii="Times New Roman" w:hAnsi="Times New Roman" w:cs="Times New Roman"/>
          <w:sz w:val="24"/>
          <w:szCs w:val="24"/>
        </w:rPr>
        <w:t xml:space="preserve">supervision as well as </w:t>
      </w:r>
      <w:r w:rsidR="00AC3338">
        <w:rPr>
          <w:rFonts w:ascii="Times New Roman" w:hAnsi="Times New Roman" w:cs="Times New Roman"/>
          <w:sz w:val="24"/>
          <w:szCs w:val="24"/>
        </w:rPr>
        <w:t xml:space="preserve">good </w:t>
      </w:r>
      <w:r w:rsidR="002E6599">
        <w:rPr>
          <w:rFonts w:ascii="Times New Roman" w:hAnsi="Times New Roman" w:cs="Times New Roman"/>
          <w:sz w:val="24"/>
          <w:szCs w:val="24"/>
        </w:rPr>
        <w:t xml:space="preserve">conditions </w:t>
      </w:r>
      <w:r w:rsidR="00C74649">
        <w:rPr>
          <w:rFonts w:ascii="Times New Roman" w:hAnsi="Times New Roman" w:cs="Times New Roman"/>
          <w:sz w:val="24"/>
          <w:szCs w:val="24"/>
        </w:rPr>
        <w:t xml:space="preserve">of work </w:t>
      </w:r>
      <w:r w:rsidR="002E6599">
        <w:rPr>
          <w:rFonts w:ascii="Times New Roman" w:hAnsi="Times New Roman" w:cs="Times New Roman"/>
          <w:sz w:val="24"/>
          <w:szCs w:val="24"/>
        </w:rPr>
        <w:t>(</w:t>
      </w:r>
      <w:r w:rsidR="002E6599" w:rsidRPr="002E6599">
        <w:rPr>
          <w:rFonts w:ascii="Times New Roman" w:hAnsi="Times New Roman" w:cs="Times New Roman"/>
          <w:sz w:val="24"/>
          <w:szCs w:val="24"/>
        </w:rPr>
        <w:t>Johansson, 2010).</w:t>
      </w:r>
      <w:r w:rsidR="00A96DD5">
        <w:rPr>
          <w:rFonts w:ascii="Times New Roman" w:hAnsi="Times New Roman" w:cs="Times New Roman"/>
          <w:sz w:val="24"/>
          <w:szCs w:val="24"/>
        </w:rPr>
        <w:t xml:space="preserve"> </w:t>
      </w:r>
    </w:p>
    <w:p w14:paraId="5F04F254" w14:textId="77777777" w:rsidR="00702873" w:rsidRDefault="00702873" w:rsidP="00702873">
      <w:pPr>
        <w:spacing w:after="0" w:line="240" w:lineRule="auto"/>
        <w:jc w:val="both"/>
        <w:rPr>
          <w:rFonts w:ascii="Times New Roman" w:hAnsi="Times New Roman"/>
          <w:b/>
          <w:bCs/>
          <w:sz w:val="24"/>
          <w:szCs w:val="24"/>
        </w:rPr>
      </w:pPr>
    </w:p>
    <w:p w14:paraId="52E2013E" w14:textId="607B2FCD" w:rsidR="00702873" w:rsidRPr="003523F1" w:rsidRDefault="005D19C7" w:rsidP="00702873">
      <w:pPr>
        <w:spacing w:after="0" w:line="240" w:lineRule="auto"/>
        <w:jc w:val="both"/>
        <w:rPr>
          <w:rFonts w:ascii="Times New Roman" w:hAnsi="Times New Roman"/>
          <w:b/>
          <w:bCs/>
          <w:sz w:val="24"/>
          <w:szCs w:val="24"/>
        </w:rPr>
      </w:pPr>
      <w:r>
        <w:rPr>
          <w:noProof/>
        </w:rPr>
        <mc:AlternateContent>
          <mc:Choice Requires="wpg">
            <w:drawing>
              <wp:anchor distT="0" distB="0" distL="114300" distR="114300" simplePos="0" relativeHeight="251665408" behindDoc="0" locked="0" layoutInCell="1" allowOverlap="1" wp14:anchorId="1428C5E5" wp14:editId="43826716">
                <wp:simplePos x="0" y="0"/>
                <wp:positionH relativeFrom="column">
                  <wp:posOffset>209550</wp:posOffset>
                </wp:positionH>
                <wp:positionV relativeFrom="paragraph">
                  <wp:posOffset>171450</wp:posOffset>
                </wp:positionV>
                <wp:extent cx="5442585" cy="2295525"/>
                <wp:effectExtent l="0" t="0" r="24765" b="28575"/>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42585" cy="2295525"/>
                          <a:chOff x="0" y="0"/>
                          <a:chExt cx="5442439" cy="2453053"/>
                        </a:xfrm>
                      </wpg:grpSpPr>
                      <wps:wsp>
                        <wps:cNvPr id="23" name="Rectangle 23"/>
                        <wps:cNvSpPr/>
                        <wps:spPr>
                          <a:xfrm>
                            <a:off x="0" y="0"/>
                            <a:ext cx="5442439" cy="2453053"/>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202223" y="254977"/>
                            <a:ext cx="2057400" cy="1969135"/>
                          </a:xfrm>
                          <a:prstGeom prst="rect">
                            <a:avLst/>
                          </a:prstGeom>
                          <a:solidFill>
                            <a:sysClr val="window" lastClr="FFFFFF"/>
                          </a:solidFill>
                          <a:ln w="6350">
                            <a:solidFill>
                              <a:sysClr val="window" lastClr="FFFFFF"/>
                            </a:solidFill>
                          </a:ln>
                        </wps:spPr>
                        <wps:txbx>
                          <w:txbxContent>
                            <w:p w14:paraId="7B3C9284" w14:textId="469B59B9" w:rsidR="00005B3B" w:rsidRDefault="007A09B1" w:rsidP="00702873">
                              <w:pPr>
                                <w:jc w:val="center"/>
                                <w:rPr>
                                  <w:u w:val="single"/>
                                </w:rPr>
                              </w:pPr>
                              <w:r>
                                <w:rPr>
                                  <w:u w:val="single"/>
                                </w:rPr>
                                <w:t>Motivating Factors</w:t>
                              </w:r>
                            </w:p>
                            <w:p w14:paraId="5DCDD839" w14:textId="55F8750C" w:rsidR="00005B3B" w:rsidRPr="00BC64E4" w:rsidRDefault="007A09B1" w:rsidP="00702873">
                              <w:pPr>
                                <w:pStyle w:val="ListParagraph"/>
                                <w:numPr>
                                  <w:ilvl w:val="0"/>
                                  <w:numId w:val="1"/>
                                </w:numPr>
                              </w:pPr>
                              <w:r w:rsidRPr="00BC64E4">
                                <w:t>Accomplishment</w:t>
                              </w:r>
                              <w:r w:rsidR="00005B3B" w:rsidRPr="00BC64E4">
                                <w:t xml:space="preserve"> </w:t>
                              </w:r>
                            </w:p>
                            <w:p w14:paraId="3CECEFBA" w14:textId="51690117" w:rsidR="00005B3B" w:rsidRPr="00BC64E4" w:rsidRDefault="000E7C08" w:rsidP="00702873">
                              <w:pPr>
                                <w:pStyle w:val="ListParagraph"/>
                                <w:numPr>
                                  <w:ilvl w:val="0"/>
                                  <w:numId w:val="1"/>
                                </w:numPr>
                              </w:pPr>
                              <w:r w:rsidRPr="00BC64E4">
                                <w:t>Acknowledgement</w:t>
                              </w:r>
                              <w:r w:rsidR="00005B3B" w:rsidRPr="00BC64E4">
                                <w:t xml:space="preserve"> </w:t>
                              </w:r>
                            </w:p>
                            <w:p w14:paraId="68B5976C" w14:textId="77777777" w:rsidR="00005B3B" w:rsidRPr="00BC64E4" w:rsidRDefault="00005B3B" w:rsidP="00702873">
                              <w:pPr>
                                <w:pStyle w:val="ListParagraph"/>
                                <w:numPr>
                                  <w:ilvl w:val="0"/>
                                  <w:numId w:val="1"/>
                                </w:numPr>
                              </w:pPr>
                              <w:r w:rsidRPr="00BC64E4">
                                <w:t>Work itself</w:t>
                              </w:r>
                            </w:p>
                            <w:p w14:paraId="197EF6CF" w14:textId="5673F635" w:rsidR="00005B3B" w:rsidRPr="00BC64E4" w:rsidRDefault="007A09B1" w:rsidP="00702873">
                              <w:pPr>
                                <w:pStyle w:val="ListParagraph"/>
                                <w:numPr>
                                  <w:ilvl w:val="0"/>
                                  <w:numId w:val="1"/>
                                </w:numPr>
                              </w:pPr>
                              <w:r w:rsidRPr="00BC64E4">
                                <w:t>Obligation</w:t>
                              </w:r>
                            </w:p>
                            <w:p w14:paraId="36CF1E3E" w14:textId="0EF1CCC0" w:rsidR="00005B3B" w:rsidRPr="00BC64E4" w:rsidRDefault="000E7C08" w:rsidP="00702873">
                              <w:pPr>
                                <w:pStyle w:val="ListParagraph"/>
                                <w:numPr>
                                  <w:ilvl w:val="0"/>
                                  <w:numId w:val="1"/>
                                </w:numPr>
                              </w:pPr>
                              <w:r w:rsidRPr="00BC64E4">
                                <w:t>Improvement</w:t>
                              </w:r>
                            </w:p>
                            <w:p w14:paraId="42C80F75" w14:textId="0A6056B4" w:rsidR="00005B3B" w:rsidRPr="00BC64E4" w:rsidRDefault="007A09B1" w:rsidP="00702873">
                              <w:pPr>
                                <w:pStyle w:val="ListParagraph"/>
                                <w:numPr>
                                  <w:ilvl w:val="0"/>
                                  <w:numId w:val="1"/>
                                </w:numPr>
                              </w:pPr>
                              <w:r w:rsidRPr="00BC64E4">
                                <w:t>Development</w:t>
                              </w:r>
                              <w:r w:rsidR="00005B3B" w:rsidRPr="00BC64E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2567354" y="246184"/>
                            <a:ext cx="2382715" cy="1978269"/>
                          </a:xfrm>
                          <a:prstGeom prst="rect">
                            <a:avLst/>
                          </a:prstGeom>
                          <a:solidFill>
                            <a:sysClr val="window" lastClr="FFFFFF"/>
                          </a:solidFill>
                          <a:ln w="6350">
                            <a:solidFill>
                              <a:sysClr val="window" lastClr="FFFFFF"/>
                            </a:solidFill>
                          </a:ln>
                        </wps:spPr>
                        <wps:txbx>
                          <w:txbxContent>
                            <w:p w14:paraId="4BA27975" w14:textId="77777777" w:rsidR="00005B3B" w:rsidRDefault="00005B3B" w:rsidP="00702873">
                              <w:pPr>
                                <w:jc w:val="center"/>
                                <w:rPr>
                                  <w:u w:val="single"/>
                                </w:rPr>
                              </w:pPr>
                              <w:r w:rsidRPr="00BC64E4">
                                <w:rPr>
                                  <w:u w:val="single"/>
                                </w:rPr>
                                <w:t xml:space="preserve">Dissatisfaction </w:t>
                              </w:r>
                            </w:p>
                            <w:p w14:paraId="331A6535" w14:textId="5A50BF6B" w:rsidR="00005B3B" w:rsidRPr="00BC64E4" w:rsidRDefault="000E7C08" w:rsidP="00702873">
                              <w:pPr>
                                <w:pStyle w:val="ListParagraph"/>
                                <w:numPr>
                                  <w:ilvl w:val="0"/>
                                  <w:numId w:val="2"/>
                                </w:numPr>
                              </w:pPr>
                              <w:r>
                                <w:t xml:space="preserve">The </w:t>
                              </w:r>
                              <w:r w:rsidR="00005B3B" w:rsidRPr="00BC64E4">
                                <w:t>policy</w:t>
                              </w:r>
                              <w:r>
                                <w:t xml:space="preserve"> of the company</w:t>
                              </w:r>
                            </w:p>
                            <w:p w14:paraId="16A964B8" w14:textId="5A81BFAB" w:rsidR="00005B3B" w:rsidRPr="00BC64E4" w:rsidRDefault="00545213" w:rsidP="00702873">
                              <w:pPr>
                                <w:pStyle w:val="ListParagraph"/>
                                <w:numPr>
                                  <w:ilvl w:val="0"/>
                                  <w:numId w:val="2"/>
                                </w:numPr>
                              </w:pPr>
                              <w:r w:rsidRPr="00BC64E4">
                                <w:t>Regulation</w:t>
                              </w:r>
                            </w:p>
                            <w:p w14:paraId="7B899EBD" w14:textId="2DE40E17" w:rsidR="00005B3B" w:rsidRPr="00BC64E4" w:rsidRDefault="007A09B1" w:rsidP="00702873">
                              <w:pPr>
                                <w:pStyle w:val="ListParagraph"/>
                                <w:numPr>
                                  <w:ilvl w:val="0"/>
                                  <w:numId w:val="2"/>
                                </w:numPr>
                              </w:pPr>
                              <w:r>
                                <w:t xml:space="preserve">The </w:t>
                              </w:r>
                              <w:r w:rsidR="00005B3B" w:rsidRPr="00BC64E4">
                                <w:t>conditions</w:t>
                              </w:r>
                              <w:r>
                                <w:t xml:space="preserve"> of work</w:t>
                              </w:r>
                            </w:p>
                            <w:p w14:paraId="699BA5D4" w14:textId="77777777" w:rsidR="00005B3B" w:rsidRPr="00BC64E4" w:rsidRDefault="00005B3B" w:rsidP="00702873">
                              <w:pPr>
                                <w:pStyle w:val="ListParagraph"/>
                                <w:numPr>
                                  <w:ilvl w:val="0"/>
                                  <w:numId w:val="2"/>
                                </w:numPr>
                              </w:pPr>
                              <w:r w:rsidRPr="00BC64E4">
                                <w:t>Interpersonal relations</w:t>
                              </w:r>
                            </w:p>
                            <w:p w14:paraId="1335A8E2" w14:textId="09EF5070" w:rsidR="00005B3B" w:rsidRPr="00BC64E4" w:rsidRDefault="00545213" w:rsidP="00702873">
                              <w:pPr>
                                <w:pStyle w:val="ListParagraph"/>
                                <w:numPr>
                                  <w:ilvl w:val="0"/>
                                  <w:numId w:val="2"/>
                                </w:numPr>
                              </w:pPr>
                              <w:r w:rsidRPr="00BC64E4">
                                <w:t>Pay</w:t>
                              </w:r>
                            </w:p>
                            <w:p w14:paraId="0C9CAB0A" w14:textId="4E5F5B6B" w:rsidR="00005B3B" w:rsidRPr="00BC64E4" w:rsidRDefault="007A09B1" w:rsidP="00702873">
                              <w:pPr>
                                <w:pStyle w:val="ListParagraph"/>
                                <w:numPr>
                                  <w:ilvl w:val="0"/>
                                  <w:numId w:val="2"/>
                                </w:numPr>
                              </w:pPr>
                              <w:r w:rsidRPr="00BC64E4">
                                <w:t>Position</w:t>
                              </w:r>
                            </w:p>
                            <w:p w14:paraId="715A564D" w14:textId="77777777" w:rsidR="00005B3B" w:rsidRPr="00BC64E4" w:rsidRDefault="00005B3B" w:rsidP="00702873">
                              <w:pPr>
                                <w:pStyle w:val="ListParagraph"/>
                                <w:numPr>
                                  <w:ilvl w:val="0"/>
                                  <w:numId w:val="2"/>
                                </w:numPr>
                              </w:pPr>
                              <w:r w:rsidRPr="00BC64E4">
                                <w:t xml:space="preserve">Job security </w:t>
                              </w:r>
                            </w:p>
                            <w:p w14:paraId="31ADC69A" w14:textId="61B513D8" w:rsidR="00005B3B" w:rsidRPr="00BC64E4" w:rsidRDefault="00545213" w:rsidP="00702873">
                              <w:pPr>
                                <w:pStyle w:val="ListParagraph"/>
                                <w:numPr>
                                  <w:ilvl w:val="0"/>
                                  <w:numId w:val="2"/>
                                </w:numPr>
                              </w:pPr>
                              <w:r>
                                <w:t>Private</w:t>
                              </w:r>
                              <w:r w:rsidR="00005B3B" w:rsidRPr="00BC64E4">
                                <w:t xml:space="preserve">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428C5E5" id="Group 26" o:spid="_x0000_s1026" style="position:absolute;left:0;text-align:left;margin-left:16.5pt;margin-top:13.5pt;width:428.55pt;height:180.75pt;z-index:251665408" coordsize="54424,24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">
                <v:rect id="Rectangle 23" o:spid="_x0000_s1027" style="position:absolute;width:54424;height:245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" fillcolor="window" strokecolor="windowText" strokeweight="1pt"/>
                <v:shapetype id="_x0000_t202" coordsize="21600,21600" o:spt="202" path="m,l,21600r21600,l21600,xe">
                  <v:stroke joinstyle="miter"/>
                  <v:path gradientshapeok="t" o:connecttype="rect"/>
                </v:shapetype>
                <v:shape id="Text Box 24" o:spid="_x0000_s1028" type="#_x0000_t202" style="position:absolute;left:2022;top:2549;width:20574;height:19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" fillcolor="window" strokecolor="window" strokeweight=".5pt">
                  <v:textbox>
                    <w:txbxContent>
                      <w:p w14:paraId="7B3C9284" w14:textId="469B59B9" w:rsidR="00005B3B" w:rsidRDefault="007A09B1" w:rsidP="00702873">
                        <w:pPr>
                          <w:jc w:val="center"/>
                          <w:rPr>
                            <w:u w:val="single"/>
                          </w:rPr>
                        </w:pPr>
                        <w:r>
                          <w:rPr>
                            <w:u w:val="single"/>
                          </w:rPr>
                          <w:t>Motivating Factors</w:t>
                        </w:r>
                      </w:p>
                      <w:p w14:paraId="5DCDD839" w14:textId="55F8750C" w:rsidR="00005B3B" w:rsidRPr="00BC64E4" w:rsidRDefault="007A09B1" w:rsidP="00702873">
                        <w:pPr>
                          <w:pStyle w:val="ListParagraph"/>
                          <w:numPr>
                            <w:ilvl w:val="0"/>
                            <w:numId w:val="1"/>
                          </w:numPr>
                        </w:pPr>
                        <w:r w:rsidRPr="00BC64E4">
                          <w:t>Accomplishment</w:t>
                        </w:r>
                        <w:r w:rsidR="00005B3B" w:rsidRPr="00BC64E4">
                          <w:t xml:space="preserve"> </w:t>
                        </w:r>
                      </w:p>
                      <w:p w14:paraId="3CECEFBA" w14:textId="51690117" w:rsidR="00005B3B" w:rsidRPr="00BC64E4" w:rsidRDefault="000E7C08" w:rsidP="00702873">
                        <w:pPr>
                          <w:pStyle w:val="ListParagraph"/>
                          <w:numPr>
                            <w:ilvl w:val="0"/>
                            <w:numId w:val="1"/>
                          </w:numPr>
                        </w:pPr>
                        <w:r w:rsidRPr="00BC64E4">
                          <w:t>Acknowledgement</w:t>
                        </w:r>
                        <w:r w:rsidR="00005B3B" w:rsidRPr="00BC64E4">
                          <w:t xml:space="preserve"> </w:t>
                        </w:r>
                      </w:p>
                      <w:p w14:paraId="68B5976C" w14:textId="77777777" w:rsidR="00005B3B" w:rsidRPr="00BC64E4" w:rsidRDefault="00005B3B" w:rsidP="00702873">
                        <w:pPr>
                          <w:pStyle w:val="ListParagraph"/>
                          <w:numPr>
                            <w:ilvl w:val="0"/>
                            <w:numId w:val="1"/>
                          </w:numPr>
                        </w:pPr>
                        <w:r w:rsidRPr="00BC64E4">
                          <w:t>Work itself</w:t>
                        </w:r>
                      </w:p>
                      <w:p w14:paraId="197EF6CF" w14:textId="5673F635" w:rsidR="00005B3B" w:rsidRPr="00BC64E4" w:rsidRDefault="007A09B1" w:rsidP="00702873">
                        <w:pPr>
                          <w:pStyle w:val="ListParagraph"/>
                          <w:numPr>
                            <w:ilvl w:val="0"/>
                            <w:numId w:val="1"/>
                          </w:numPr>
                        </w:pPr>
                        <w:r w:rsidRPr="00BC64E4">
                          <w:t>Obligation</w:t>
                        </w:r>
                      </w:p>
                      <w:p w14:paraId="36CF1E3E" w14:textId="0EF1CCC0" w:rsidR="00005B3B" w:rsidRPr="00BC64E4" w:rsidRDefault="000E7C08" w:rsidP="00702873">
                        <w:pPr>
                          <w:pStyle w:val="ListParagraph"/>
                          <w:numPr>
                            <w:ilvl w:val="0"/>
                            <w:numId w:val="1"/>
                          </w:numPr>
                        </w:pPr>
                        <w:r w:rsidRPr="00BC64E4">
                          <w:t>Improvement</w:t>
                        </w:r>
                      </w:p>
                      <w:p w14:paraId="42C80F75" w14:textId="0A6056B4" w:rsidR="00005B3B" w:rsidRPr="00BC64E4" w:rsidRDefault="007A09B1" w:rsidP="00702873">
                        <w:pPr>
                          <w:pStyle w:val="ListParagraph"/>
                          <w:numPr>
                            <w:ilvl w:val="0"/>
                            <w:numId w:val="1"/>
                          </w:numPr>
                        </w:pPr>
                        <w:r w:rsidRPr="00BC64E4">
                          <w:t>Development</w:t>
                        </w:r>
                        <w:r w:rsidR="00005B3B" w:rsidRPr="00BC64E4">
                          <w:t xml:space="preserve"> </w:t>
                        </w:r>
                      </w:p>
                    </w:txbxContent>
                  </v:textbox>
                </v:shape>
                <v:shape id="Text Box 25" o:spid="_x0000_s1029" type="#_x0000_t202" style="position:absolute;left:25673;top:2461;width:23827;height:197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" fillcolor="window" strokecolor="window" strokeweight=".5pt">
                  <v:textbox>
                    <w:txbxContent>
                      <w:p w14:paraId="4BA27975" w14:textId="77777777" w:rsidR="00005B3B" w:rsidRDefault="00005B3B" w:rsidP="00702873">
                        <w:pPr>
                          <w:jc w:val="center"/>
                          <w:rPr>
                            <w:u w:val="single"/>
                          </w:rPr>
                        </w:pPr>
                        <w:r w:rsidRPr="00BC64E4">
                          <w:rPr>
                            <w:u w:val="single"/>
                          </w:rPr>
                          <w:t xml:space="preserve">Dissatisfaction </w:t>
                        </w:r>
                      </w:p>
                      <w:p w14:paraId="331A6535" w14:textId="5A50BF6B" w:rsidR="00005B3B" w:rsidRPr="00BC64E4" w:rsidRDefault="000E7C08" w:rsidP="00702873">
                        <w:pPr>
                          <w:pStyle w:val="ListParagraph"/>
                          <w:numPr>
                            <w:ilvl w:val="0"/>
                            <w:numId w:val="2"/>
                          </w:numPr>
                        </w:pPr>
                        <w:r>
                          <w:t xml:space="preserve">The </w:t>
                        </w:r>
                        <w:r w:rsidR="00005B3B" w:rsidRPr="00BC64E4">
                          <w:t>policy</w:t>
                        </w:r>
                        <w:r>
                          <w:t xml:space="preserve"> of the company</w:t>
                        </w:r>
                      </w:p>
                      <w:p w14:paraId="16A964B8" w14:textId="5A81BFAB" w:rsidR="00005B3B" w:rsidRPr="00BC64E4" w:rsidRDefault="00545213" w:rsidP="00702873">
                        <w:pPr>
                          <w:pStyle w:val="ListParagraph"/>
                          <w:numPr>
                            <w:ilvl w:val="0"/>
                            <w:numId w:val="2"/>
                          </w:numPr>
                        </w:pPr>
                        <w:r w:rsidRPr="00BC64E4">
                          <w:t>Regulation</w:t>
                        </w:r>
                      </w:p>
                      <w:p w14:paraId="7B899EBD" w14:textId="2DE40E17" w:rsidR="00005B3B" w:rsidRPr="00BC64E4" w:rsidRDefault="007A09B1" w:rsidP="00702873">
                        <w:pPr>
                          <w:pStyle w:val="ListParagraph"/>
                          <w:numPr>
                            <w:ilvl w:val="0"/>
                            <w:numId w:val="2"/>
                          </w:numPr>
                        </w:pPr>
                        <w:r>
                          <w:t xml:space="preserve">The </w:t>
                        </w:r>
                        <w:r w:rsidR="00005B3B" w:rsidRPr="00BC64E4">
                          <w:t>conditions</w:t>
                        </w:r>
                        <w:r>
                          <w:t xml:space="preserve"> of work</w:t>
                        </w:r>
                      </w:p>
                      <w:p w14:paraId="699BA5D4" w14:textId="77777777" w:rsidR="00005B3B" w:rsidRPr="00BC64E4" w:rsidRDefault="00005B3B" w:rsidP="00702873">
                        <w:pPr>
                          <w:pStyle w:val="ListParagraph"/>
                          <w:numPr>
                            <w:ilvl w:val="0"/>
                            <w:numId w:val="2"/>
                          </w:numPr>
                        </w:pPr>
                        <w:r w:rsidRPr="00BC64E4">
                          <w:t>Interpersonal relations</w:t>
                        </w:r>
                      </w:p>
                      <w:p w14:paraId="1335A8E2" w14:textId="09EF5070" w:rsidR="00005B3B" w:rsidRPr="00BC64E4" w:rsidRDefault="00545213" w:rsidP="00702873">
                        <w:pPr>
                          <w:pStyle w:val="ListParagraph"/>
                          <w:numPr>
                            <w:ilvl w:val="0"/>
                            <w:numId w:val="2"/>
                          </w:numPr>
                        </w:pPr>
                        <w:r w:rsidRPr="00BC64E4">
                          <w:t>Pay</w:t>
                        </w:r>
                      </w:p>
                      <w:p w14:paraId="0C9CAB0A" w14:textId="4E5F5B6B" w:rsidR="00005B3B" w:rsidRPr="00BC64E4" w:rsidRDefault="007A09B1" w:rsidP="00702873">
                        <w:pPr>
                          <w:pStyle w:val="ListParagraph"/>
                          <w:numPr>
                            <w:ilvl w:val="0"/>
                            <w:numId w:val="2"/>
                          </w:numPr>
                        </w:pPr>
                        <w:r w:rsidRPr="00BC64E4">
                          <w:t>Position</w:t>
                        </w:r>
                      </w:p>
                      <w:p w14:paraId="715A564D" w14:textId="77777777" w:rsidR="00005B3B" w:rsidRPr="00BC64E4" w:rsidRDefault="00005B3B" w:rsidP="00702873">
                        <w:pPr>
                          <w:pStyle w:val="ListParagraph"/>
                          <w:numPr>
                            <w:ilvl w:val="0"/>
                            <w:numId w:val="2"/>
                          </w:numPr>
                        </w:pPr>
                        <w:r w:rsidRPr="00BC64E4">
                          <w:t xml:space="preserve">Job security </w:t>
                        </w:r>
                      </w:p>
                      <w:p w14:paraId="31ADC69A" w14:textId="61B513D8" w:rsidR="00005B3B" w:rsidRPr="00BC64E4" w:rsidRDefault="00545213" w:rsidP="00702873">
                        <w:pPr>
                          <w:pStyle w:val="ListParagraph"/>
                          <w:numPr>
                            <w:ilvl w:val="0"/>
                            <w:numId w:val="2"/>
                          </w:numPr>
                        </w:pPr>
                        <w:r>
                          <w:t>Private</w:t>
                        </w:r>
                        <w:r w:rsidR="00005B3B" w:rsidRPr="00BC64E4">
                          <w:t xml:space="preserve"> life</w:t>
                        </w:r>
                      </w:p>
                    </w:txbxContent>
                  </v:textbox>
                </v:shape>
              </v:group>
            </w:pict>
          </mc:Fallback>
        </mc:AlternateContent>
      </w:r>
      <w:r w:rsidR="00702873" w:rsidRPr="003523F1">
        <w:rPr>
          <w:rFonts w:ascii="Times New Roman" w:hAnsi="Times New Roman"/>
          <w:b/>
          <w:bCs/>
          <w:sz w:val="24"/>
          <w:szCs w:val="24"/>
        </w:rPr>
        <w:t>Figure</w:t>
      </w:r>
      <w:r w:rsidR="00493D27">
        <w:rPr>
          <w:rFonts w:ascii="Times New Roman" w:hAnsi="Times New Roman"/>
          <w:b/>
          <w:bCs/>
          <w:sz w:val="24"/>
          <w:szCs w:val="24"/>
        </w:rPr>
        <w:t xml:space="preserve"> 1:</w:t>
      </w:r>
      <w:r w:rsidR="00702873" w:rsidRPr="003523F1">
        <w:rPr>
          <w:rFonts w:ascii="Times New Roman" w:hAnsi="Times New Roman"/>
          <w:b/>
          <w:bCs/>
          <w:sz w:val="24"/>
          <w:szCs w:val="24"/>
        </w:rPr>
        <w:t xml:space="preserve"> Herzberg’s Two Factor Theory</w:t>
      </w:r>
    </w:p>
    <w:p w14:paraId="43568C27" w14:textId="7374BCC8" w:rsidR="00702873" w:rsidRDefault="00702873" w:rsidP="00702873">
      <w:pPr>
        <w:spacing w:after="0" w:line="480" w:lineRule="auto"/>
        <w:jc w:val="both"/>
        <w:rPr>
          <w:rFonts w:ascii="Times New Roman" w:hAnsi="Times New Roman"/>
          <w:bCs/>
          <w:sz w:val="24"/>
          <w:szCs w:val="24"/>
        </w:rPr>
      </w:pPr>
    </w:p>
    <w:p w14:paraId="2A8F6EC3" w14:textId="77777777" w:rsidR="00F70326" w:rsidRDefault="00F70326" w:rsidP="00BC267A">
      <w:pPr>
        <w:spacing w:after="0" w:line="480" w:lineRule="auto"/>
        <w:jc w:val="both"/>
        <w:rPr>
          <w:rFonts w:ascii="Times New Roman" w:hAnsi="Times New Roman" w:cs="Times New Roman"/>
          <w:sz w:val="24"/>
          <w:szCs w:val="24"/>
        </w:rPr>
      </w:pPr>
    </w:p>
    <w:p w14:paraId="18B54F79" w14:textId="77777777" w:rsidR="00F70326" w:rsidRDefault="00F70326" w:rsidP="00BC267A">
      <w:pPr>
        <w:spacing w:after="0" w:line="480" w:lineRule="auto"/>
        <w:jc w:val="both"/>
        <w:rPr>
          <w:rFonts w:ascii="Times New Roman" w:hAnsi="Times New Roman" w:cs="Times New Roman"/>
          <w:sz w:val="24"/>
          <w:szCs w:val="24"/>
        </w:rPr>
      </w:pPr>
    </w:p>
    <w:p w14:paraId="3C6612F2" w14:textId="77777777" w:rsidR="00F70326" w:rsidRDefault="00F70326" w:rsidP="00BC267A">
      <w:pPr>
        <w:spacing w:after="0" w:line="480" w:lineRule="auto"/>
        <w:jc w:val="both"/>
        <w:rPr>
          <w:rFonts w:ascii="Times New Roman" w:hAnsi="Times New Roman" w:cs="Times New Roman"/>
          <w:sz w:val="24"/>
          <w:szCs w:val="24"/>
        </w:rPr>
      </w:pPr>
    </w:p>
    <w:p w14:paraId="78AF8BF5" w14:textId="77777777" w:rsidR="00F70326" w:rsidRDefault="00F70326" w:rsidP="00BC267A">
      <w:pPr>
        <w:spacing w:after="0" w:line="480" w:lineRule="auto"/>
        <w:jc w:val="both"/>
        <w:rPr>
          <w:rFonts w:ascii="Times New Roman" w:hAnsi="Times New Roman" w:cs="Times New Roman"/>
          <w:sz w:val="24"/>
          <w:szCs w:val="24"/>
        </w:rPr>
      </w:pPr>
    </w:p>
    <w:p w14:paraId="651F12A3" w14:textId="77777777" w:rsidR="00702873" w:rsidRDefault="00702873" w:rsidP="00BC267A">
      <w:pPr>
        <w:spacing w:after="0" w:line="480" w:lineRule="auto"/>
        <w:jc w:val="both"/>
        <w:rPr>
          <w:rFonts w:ascii="Times New Roman" w:hAnsi="Times New Roman" w:cs="Times New Roman"/>
          <w:sz w:val="24"/>
          <w:szCs w:val="24"/>
        </w:rPr>
      </w:pPr>
    </w:p>
    <w:p w14:paraId="2EAAA2AE" w14:textId="77777777" w:rsidR="00702873" w:rsidRDefault="00702873" w:rsidP="00BC267A">
      <w:pPr>
        <w:spacing w:after="0" w:line="480" w:lineRule="auto"/>
        <w:jc w:val="both"/>
        <w:rPr>
          <w:rFonts w:ascii="Times New Roman" w:hAnsi="Times New Roman" w:cs="Times New Roman"/>
          <w:sz w:val="24"/>
          <w:szCs w:val="24"/>
        </w:rPr>
      </w:pPr>
    </w:p>
    <w:p w14:paraId="6B9802DD" w14:textId="60C4A9D6" w:rsidR="00ED3022" w:rsidRDefault="00A96DD5" w:rsidP="00BC267A">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Herzberg, these hygiene factors </w:t>
      </w:r>
      <w:r w:rsidR="007A09B1">
        <w:rPr>
          <w:rFonts w:ascii="Times New Roman" w:hAnsi="Times New Roman" w:cs="Times New Roman"/>
          <w:sz w:val="24"/>
          <w:szCs w:val="24"/>
        </w:rPr>
        <w:t xml:space="preserve">may not result </w:t>
      </w:r>
      <w:r w:rsidR="00545213">
        <w:rPr>
          <w:rFonts w:ascii="Times New Roman" w:hAnsi="Times New Roman" w:cs="Times New Roman"/>
          <w:sz w:val="24"/>
          <w:szCs w:val="24"/>
        </w:rPr>
        <w:t>in</w:t>
      </w:r>
      <w:r>
        <w:rPr>
          <w:rFonts w:ascii="Times New Roman" w:hAnsi="Times New Roman" w:cs="Times New Roman"/>
          <w:sz w:val="24"/>
          <w:szCs w:val="24"/>
        </w:rPr>
        <w:t xml:space="preserve"> job satisfaction, but if these factors are </w:t>
      </w:r>
      <w:r w:rsidR="00545213">
        <w:rPr>
          <w:rFonts w:ascii="Times New Roman" w:hAnsi="Times New Roman" w:cs="Times New Roman"/>
          <w:sz w:val="24"/>
          <w:szCs w:val="24"/>
        </w:rPr>
        <w:t>unfulfilled</w:t>
      </w:r>
      <w:r>
        <w:rPr>
          <w:rFonts w:ascii="Times New Roman" w:hAnsi="Times New Roman" w:cs="Times New Roman"/>
          <w:sz w:val="24"/>
          <w:szCs w:val="24"/>
        </w:rPr>
        <w:t xml:space="preserve">, they </w:t>
      </w:r>
      <w:r w:rsidR="00545213">
        <w:rPr>
          <w:rFonts w:ascii="Times New Roman" w:hAnsi="Times New Roman" w:cs="Times New Roman"/>
          <w:sz w:val="24"/>
          <w:szCs w:val="24"/>
        </w:rPr>
        <w:t xml:space="preserve">can end in </w:t>
      </w:r>
      <w:r>
        <w:rPr>
          <w:rFonts w:ascii="Times New Roman" w:hAnsi="Times New Roman" w:cs="Times New Roman"/>
          <w:sz w:val="24"/>
          <w:szCs w:val="24"/>
        </w:rPr>
        <w:t xml:space="preserve">job dissatisfaction. </w:t>
      </w:r>
      <w:r w:rsidR="004D736C">
        <w:rPr>
          <w:rFonts w:ascii="Times New Roman" w:hAnsi="Times New Roman" w:cs="Times New Roman"/>
          <w:sz w:val="24"/>
          <w:szCs w:val="24"/>
        </w:rPr>
        <w:t xml:space="preserve">For example, salary does not cause satisfaction, </w:t>
      </w:r>
      <w:r w:rsidR="004D736C">
        <w:rPr>
          <w:rFonts w:ascii="Times New Roman" w:hAnsi="Times New Roman" w:cs="Times New Roman"/>
          <w:sz w:val="24"/>
          <w:szCs w:val="24"/>
        </w:rPr>
        <w:lastRenderedPageBreak/>
        <w:t xml:space="preserve">but if the salaries of employees in a particular organization are below the industry standard, it can trigger dissatisfaction </w:t>
      </w:r>
      <w:r w:rsidR="004D736C" w:rsidRPr="009C79B4">
        <w:rPr>
          <w:rFonts w:ascii="Times New Roman" w:hAnsi="Times New Roman"/>
          <w:bCs/>
          <w:sz w:val="24"/>
          <w:szCs w:val="24"/>
        </w:rPr>
        <w:t>(Haque, Haque, and Islam, 2014).</w:t>
      </w:r>
      <w:r w:rsidR="004D736C">
        <w:rPr>
          <w:rFonts w:ascii="Times New Roman" w:hAnsi="Times New Roman"/>
          <w:bCs/>
          <w:sz w:val="24"/>
          <w:szCs w:val="24"/>
        </w:rPr>
        <w:t xml:space="preserve"> </w:t>
      </w:r>
      <w:r>
        <w:rPr>
          <w:rFonts w:ascii="Times New Roman" w:hAnsi="Times New Roman" w:cs="Times New Roman"/>
          <w:sz w:val="24"/>
          <w:szCs w:val="24"/>
        </w:rPr>
        <w:t>The fulfilment of hygiene factors leads to neutral state</w:t>
      </w:r>
      <w:r w:rsidR="009E420E">
        <w:rPr>
          <w:rFonts w:ascii="Times New Roman" w:hAnsi="Times New Roman" w:cs="Times New Roman"/>
          <w:sz w:val="24"/>
          <w:szCs w:val="24"/>
        </w:rPr>
        <w:t xml:space="preserve"> as shown in the Figure 2 below</w:t>
      </w:r>
      <w:r>
        <w:rPr>
          <w:rFonts w:ascii="Times New Roman" w:hAnsi="Times New Roman" w:cs="Times New Roman"/>
          <w:sz w:val="24"/>
          <w:szCs w:val="24"/>
        </w:rPr>
        <w:t>, and their unfulfillment leads to job dissatisfaction (</w:t>
      </w:r>
      <w:r w:rsidRPr="002E6599">
        <w:rPr>
          <w:rFonts w:ascii="Times New Roman" w:hAnsi="Times New Roman" w:cs="Times New Roman"/>
          <w:sz w:val="24"/>
          <w:szCs w:val="24"/>
        </w:rPr>
        <w:t>Johansson, 2010).</w:t>
      </w:r>
      <w:r w:rsidR="009E420E">
        <w:rPr>
          <w:rFonts w:ascii="Times New Roman" w:hAnsi="Times New Roman" w:cs="Times New Roman"/>
          <w:sz w:val="24"/>
          <w:szCs w:val="24"/>
        </w:rPr>
        <w:t xml:space="preserve"> </w:t>
      </w:r>
    </w:p>
    <w:p w14:paraId="11302D44" w14:textId="43FD52BC" w:rsidR="001372F0" w:rsidRDefault="001372F0" w:rsidP="00BC267A">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2: </w:t>
      </w:r>
    </w:p>
    <w:p w14:paraId="6EF2134A" w14:textId="1174E6B4" w:rsidR="00F70326" w:rsidRDefault="00F70326" w:rsidP="005340CF">
      <w:r>
        <w:rPr>
          <w:noProof/>
        </w:rPr>
        <mc:AlternateContent>
          <mc:Choice Requires="wpg">
            <w:drawing>
              <wp:anchor distT="0" distB="0" distL="114300" distR="114300" simplePos="0" relativeHeight="251663360" behindDoc="0" locked="0" layoutInCell="1" allowOverlap="1" wp14:anchorId="7D85F3AE" wp14:editId="7CB992ED">
                <wp:simplePos x="0" y="0"/>
                <wp:positionH relativeFrom="column">
                  <wp:posOffset>514350</wp:posOffset>
                </wp:positionH>
                <wp:positionV relativeFrom="paragraph">
                  <wp:posOffset>9525</wp:posOffset>
                </wp:positionV>
                <wp:extent cx="3486150" cy="1190625"/>
                <wp:effectExtent l="0" t="0" r="19050" b="28575"/>
                <wp:wrapNone/>
                <wp:docPr id="7" name="Group 7"/>
                <wp:cNvGraphicFramePr/>
                <a:graphic xmlns:a="http://schemas.openxmlformats.org/drawingml/2006/main">
                  <a:graphicData uri="http://schemas.microsoft.com/office/word/2010/wordprocessingGroup">
                    <wpg:wgp>
                      <wpg:cNvGrpSpPr/>
                      <wpg:grpSpPr>
                        <a:xfrm>
                          <a:off x="0" y="0"/>
                          <a:ext cx="3486150" cy="1190625"/>
                          <a:chOff x="0" y="0"/>
                          <a:chExt cx="3486150" cy="1190625"/>
                        </a:xfrm>
                      </wpg:grpSpPr>
                      <wps:wsp>
                        <wps:cNvPr id="1" name="Rectangle 1"/>
                        <wps:cNvSpPr/>
                        <wps:spPr>
                          <a:xfrm>
                            <a:off x="0" y="0"/>
                            <a:ext cx="3486150" cy="11906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Text Box 2"/>
                        <wps:cNvSpPr txBox="1"/>
                        <wps:spPr>
                          <a:xfrm>
                            <a:off x="2228850" y="419100"/>
                            <a:ext cx="1257300" cy="762000"/>
                          </a:xfrm>
                          <a:prstGeom prst="rect">
                            <a:avLst/>
                          </a:prstGeom>
                          <a:solidFill>
                            <a:schemeClr val="lt1"/>
                          </a:solidFill>
                          <a:ln w="6350">
                            <a:solidFill>
                              <a:prstClr val="black"/>
                            </a:solidFill>
                          </a:ln>
                        </wps:spPr>
                        <wps:txbx>
                          <w:txbxContent>
                            <w:p w14:paraId="4B5DBDE3" w14:textId="0643B2B4" w:rsidR="00005B3B" w:rsidRDefault="00005B3B" w:rsidP="009E420E">
                              <w:pPr>
                                <w:jc w:val="center"/>
                              </w:pPr>
                              <w:r>
                                <w:t>Motivating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Rectangle 3"/>
                        <wps:cNvSpPr/>
                        <wps:spPr>
                          <a:xfrm>
                            <a:off x="1095375" y="676275"/>
                            <a:ext cx="1123950" cy="514350"/>
                          </a:xfrm>
                          <a:prstGeom prst="rect">
                            <a:avLst/>
                          </a:prstGeom>
                        </wps:spPr>
                        <wps:style>
                          <a:lnRef idx="2">
                            <a:schemeClr val="dk1"/>
                          </a:lnRef>
                          <a:fillRef idx="1">
                            <a:schemeClr val="lt1"/>
                          </a:fillRef>
                          <a:effectRef idx="0">
                            <a:schemeClr val="dk1"/>
                          </a:effectRef>
                          <a:fontRef idx="minor">
                            <a:schemeClr val="dk1"/>
                          </a:fontRef>
                        </wps:style>
                        <wps:txbx>
                          <w:txbxContent>
                            <w:p w14:paraId="064D2BE2" w14:textId="4874A38C" w:rsidR="00005B3B" w:rsidRDefault="00005B3B" w:rsidP="009E420E">
                              <w:pPr>
                                <w:jc w:val="center"/>
                              </w:pPr>
                              <w:r>
                                <w:t>Hygiene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4"/>
                        <wps:cNvSpPr txBox="1"/>
                        <wps:spPr>
                          <a:xfrm>
                            <a:off x="9525" y="581025"/>
                            <a:ext cx="1057275" cy="533400"/>
                          </a:xfrm>
                          <a:prstGeom prst="rect">
                            <a:avLst/>
                          </a:prstGeom>
                          <a:solidFill>
                            <a:schemeClr val="lt1"/>
                          </a:solidFill>
                          <a:ln w="6350">
                            <a:solidFill>
                              <a:schemeClr val="bg1"/>
                            </a:solidFill>
                          </a:ln>
                        </wps:spPr>
                        <wps:txbx>
                          <w:txbxContent>
                            <w:p w14:paraId="7ED6E292" w14:textId="77777777" w:rsidR="00005B3B" w:rsidRDefault="00005B3B"/>
                            <w:p w14:paraId="3EAE729E" w14:textId="6BF05AC3" w:rsidR="00005B3B" w:rsidRDefault="00005B3B">
                              <w:r>
                                <w:t>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1143000" y="371475"/>
                            <a:ext cx="1038225" cy="276225"/>
                          </a:xfrm>
                          <a:prstGeom prst="rect">
                            <a:avLst/>
                          </a:prstGeom>
                          <a:solidFill>
                            <a:schemeClr val="lt1"/>
                          </a:solidFill>
                          <a:ln w="6350">
                            <a:solidFill>
                              <a:schemeClr val="bg1"/>
                            </a:solidFill>
                          </a:ln>
                        </wps:spPr>
                        <wps:txbx>
                          <w:txbxContent>
                            <w:p w14:paraId="02D97DD9" w14:textId="5A09F944" w:rsidR="00005B3B" w:rsidRDefault="00005B3B" w:rsidP="00F70326">
                              <w:pPr>
                                <w:jc w:val="center"/>
                              </w:pPr>
                              <w:r>
                                <w:t>Neutral State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47900" y="161925"/>
                            <a:ext cx="1219200" cy="228600"/>
                          </a:xfrm>
                          <a:prstGeom prst="rect">
                            <a:avLst/>
                          </a:prstGeom>
                          <a:solidFill>
                            <a:schemeClr val="lt1"/>
                          </a:solidFill>
                          <a:ln w="6350">
                            <a:solidFill>
                              <a:schemeClr val="bg1"/>
                            </a:solidFill>
                          </a:ln>
                        </wps:spPr>
                        <wps:txbx>
                          <w:txbxContent>
                            <w:p w14:paraId="63FC8E19" w14:textId="6C2004F6" w:rsidR="00005B3B" w:rsidRDefault="00005B3B" w:rsidP="00F70326">
                              <w:pPr>
                                <w:jc w:val="center"/>
                              </w:pPr>
                              <w:r>
                                <w:t>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D85F3AE" id="Group 7" o:spid="_x0000_s1030" style="position:absolute;margin-left:40.5pt;margin-top:.75pt;width:274.5pt;height:93.75pt;z-index:251663360" coordsize="34861,11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">
                <v:rect id="Rectangle 1" o:spid="_x0000_s1031" style="position:absolute;width:34861;height:11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" fillcolor="white [3201]" strokecolor="black [3200]" strokeweight="1pt"/>
                <v:shape id="Text Box 2" o:spid="_x0000_s1032" type="#_x0000_t202" style="position:absolute;left:22288;top:4191;width:12573;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" fillcolor="white [3201]" strokeweight=".5pt">
                  <v:textbox>
                    <w:txbxContent>
                      <w:p w14:paraId="4B5DBDE3" w14:textId="0643B2B4" w:rsidR="00005B3B" w:rsidRDefault="00005B3B" w:rsidP="009E420E">
                        <w:pPr>
                          <w:jc w:val="center"/>
                        </w:pPr>
                        <w:r>
                          <w:t>Motivating Factors</w:t>
                        </w:r>
                      </w:p>
                    </w:txbxContent>
                  </v:textbox>
                </v:shape>
                <v:rect id="Rectangle 3" o:spid="_x0000_s1033" style="position:absolute;left:10953;top:6762;width:11240;height:5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textbox>
                    <w:txbxContent>
                      <w:p w14:paraId="064D2BE2" w14:textId="4874A38C" w:rsidR="00005B3B" w:rsidRDefault="00005B3B" w:rsidP="009E420E">
                        <w:pPr>
                          <w:jc w:val="center"/>
                        </w:pPr>
                        <w:r>
                          <w:t>Hygiene Factors</w:t>
                        </w:r>
                      </w:p>
                    </w:txbxContent>
                  </v:textbox>
                </v:rect>
                <v:shape id="Text Box 4" o:spid="_x0000_s1034" type="#_x0000_t202" style="position:absolute;left:95;top:5810;width:10573;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" fillcolor="white [3201]" strokecolor="white [3212]" strokeweight=".5pt">
                  <v:textbox>
                    <w:txbxContent>
                      <w:p w14:paraId="7ED6E292" w14:textId="77777777" w:rsidR="00005B3B" w:rsidRDefault="00005B3B"/>
                      <w:p w14:paraId="3EAE729E" w14:textId="6BF05AC3" w:rsidR="00005B3B" w:rsidRDefault="00005B3B">
                        <w:r>
                          <w:t>Dissatisfaction</w:t>
                        </w:r>
                      </w:p>
                    </w:txbxContent>
                  </v:textbox>
                </v:shape>
                <v:shape id="Text Box 5" o:spid="_x0000_s1035" type="#_x0000_t202" style="position:absolute;left:11430;top:3714;width:10382;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" fillcolor="white [3201]" strokecolor="white [3212]" strokeweight=".5pt">
                  <v:textbox>
                    <w:txbxContent>
                      <w:p w14:paraId="02D97DD9" w14:textId="5A09F944" w:rsidR="00005B3B" w:rsidRDefault="00005B3B" w:rsidP="00F70326">
                        <w:pPr>
                          <w:jc w:val="center"/>
                        </w:pPr>
                        <w:r>
                          <w:t>Neutral State</w:t>
                        </w:r>
                      </w:p>
                    </w:txbxContent>
                  </v:textbox>
                </v:shape>
                <v:shape id="Text Box 6" o:spid="_x0000_s1036" type="#_x0000_t202" style="position:absolute;left:22479;top:1619;width:12192;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" fillcolor="white [3201]" strokecolor="white [3212]" strokeweight=".5pt">
                  <v:textbox>
                    <w:txbxContent>
                      <w:p w14:paraId="63FC8E19" w14:textId="6C2004F6" w:rsidR="00005B3B" w:rsidRDefault="00005B3B" w:rsidP="00F70326">
                        <w:pPr>
                          <w:jc w:val="center"/>
                        </w:pPr>
                        <w:r>
                          <w:t>Job Satisfaction</w:t>
                        </w:r>
                      </w:p>
                    </w:txbxContent>
                  </v:textbox>
                </v:shape>
              </v:group>
            </w:pict>
          </mc:Fallback>
        </mc:AlternateContent>
      </w:r>
    </w:p>
    <w:p w14:paraId="7CCFA139" w14:textId="77777777" w:rsidR="00B046AE" w:rsidRDefault="00B046AE" w:rsidP="00D92F35">
      <w:pPr>
        <w:spacing w:after="0" w:line="480" w:lineRule="auto"/>
        <w:jc w:val="both"/>
        <w:rPr>
          <w:rFonts w:ascii="Times New Roman" w:hAnsi="Times New Roman" w:cs="Times New Roman"/>
          <w:sz w:val="24"/>
          <w:szCs w:val="24"/>
        </w:rPr>
      </w:pPr>
    </w:p>
    <w:p w14:paraId="0AAF3AD9" w14:textId="77777777" w:rsidR="00B046AE" w:rsidRDefault="00B046AE" w:rsidP="00D92F35">
      <w:pPr>
        <w:spacing w:after="0" w:line="480" w:lineRule="auto"/>
        <w:jc w:val="both"/>
        <w:rPr>
          <w:rFonts w:ascii="Times New Roman" w:hAnsi="Times New Roman" w:cs="Times New Roman"/>
          <w:sz w:val="24"/>
          <w:szCs w:val="24"/>
        </w:rPr>
      </w:pPr>
    </w:p>
    <w:p w14:paraId="7B87A7DB" w14:textId="77777777" w:rsidR="007A09B1" w:rsidRDefault="007A09B1" w:rsidP="00D92F35">
      <w:pPr>
        <w:spacing w:after="0" w:line="480" w:lineRule="auto"/>
        <w:jc w:val="both"/>
        <w:rPr>
          <w:rFonts w:ascii="Times New Roman" w:hAnsi="Times New Roman" w:cs="Times New Roman"/>
          <w:sz w:val="24"/>
          <w:szCs w:val="24"/>
        </w:rPr>
      </w:pPr>
    </w:p>
    <w:p w14:paraId="04C774D6" w14:textId="77777777" w:rsidR="007A09B1" w:rsidRDefault="007A09B1" w:rsidP="00D92F35">
      <w:pPr>
        <w:spacing w:after="0" w:line="480" w:lineRule="auto"/>
        <w:jc w:val="both"/>
        <w:rPr>
          <w:rFonts w:ascii="Times New Roman" w:hAnsi="Times New Roman" w:cs="Times New Roman"/>
          <w:sz w:val="24"/>
          <w:szCs w:val="24"/>
        </w:rPr>
      </w:pPr>
    </w:p>
    <w:p w14:paraId="412718DD" w14:textId="1E3F7DBD" w:rsidR="00493D27" w:rsidRPr="00CA5A0D" w:rsidRDefault="00493D27" w:rsidP="00D92F35">
      <w:pPr>
        <w:spacing w:after="0" w:line="480" w:lineRule="auto"/>
        <w:jc w:val="both"/>
        <w:rPr>
          <w:rFonts w:ascii="Times New Roman" w:hAnsi="Times New Roman" w:cs="Times New Roman"/>
          <w:sz w:val="24"/>
          <w:szCs w:val="24"/>
        </w:rPr>
      </w:pPr>
      <w:r w:rsidRPr="00CA5A0D">
        <w:rPr>
          <w:rFonts w:ascii="Times New Roman" w:hAnsi="Times New Roman" w:cs="Times New Roman"/>
          <w:sz w:val="24"/>
          <w:szCs w:val="24"/>
        </w:rPr>
        <w:t xml:space="preserve">Motivating factors, however, </w:t>
      </w:r>
      <w:r w:rsidR="00C4084B" w:rsidRPr="00CA5A0D">
        <w:rPr>
          <w:rFonts w:ascii="Times New Roman" w:hAnsi="Times New Roman" w:cs="Times New Roman"/>
          <w:sz w:val="24"/>
          <w:szCs w:val="24"/>
        </w:rPr>
        <w:t xml:space="preserve">increase the feeling of job satisfactions at work. </w:t>
      </w:r>
      <w:r w:rsidR="004D736C" w:rsidRPr="00CA5A0D">
        <w:rPr>
          <w:rFonts w:ascii="Times New Roman" w:hAnsi="Times New Roman" w:cs="Times New Roman"/>
          <w:sz w:val="24"/>
          <w:szCs w:val="24"/>
        </w:rPr>
        <w:t>These factors improve employees</w:t>
      </w:r>
      <w:r w:rsidR="00CA5A0D">
        <w:rPr>
          <w:rFonts w:ascii="Times New Roman" w:hAnsi="Times New Roman" w:cs="Times New Roman"/>
          <w:sz w:val="24"/>
          <w:szCs w:val="24"/>
        </w:rPr>
        <w:t>’</w:t>
      </w:r>
      <w:r w:rsidR="004D736C" w:rsidRPr="00CA5A0D">
        <w:rPr>
          <w:rFonts w:ascii="Times New Roman" w:hAnsi="Times New Roman" w:cs="Times New Roman"/>
          <w:sz w:val="24"/>
          <w:szCs w:val="24"/>
        </w:rPr>
        <w:t xml:space="preserve"> satisfaction as they</w:t>
      </w:r>
      <w:r w:rsidR="000A16B1">
        <w:rPr>
          <w:rFonts w:ascii="Times New Roman" w:hAnsi="Times New Roman" w:cs="Times New Roman"/>
          <w:sz w:val="24"/>
          <w:szCs w:val="24"/>
        </w:rPr>
        <w:t xml:space="preserve"> are</w:t>
      </w:r>
      <w:r w:rsidR="004D736C" w:rsidRPr="00CA5A0D">
        <w:rPr>
          <w:rFonts w:ascii="Times New Roman" w:hAnsi="Times New Roman" w:cs="Times New Roman"/>
          <w:sz w:val="24"/>
          <w:szCs w:val="24"/>
        </w:rPr>
        <w:t xml:space="preserve"> challenge</w:t>
      </w:r>
      <w:r w:rsidR="000A16B1">
        <w:rPr>
          <w:rFonts w:ascii="Times New Roman" w:hAnsi="Times New Roman" w:cs="Times New Roman"/>
          <w:sz w:val="24"/>
          <w:szCs w:val="24"/>
        </w:rPr>
        <w:t>d</w:t>
      </w:r>
      <w:r w:rsidR="004D736C" w:rsidRPr="00CA5A0D">
        <w:rPr>
          <w:rFonts w:ascii="Times New Roman" w:hAnsi="Times New Roman" w:cs="Times New Roman"/>
          <w:sz w:val="24"/>
          <w:szCs w:val="24"/>
        </w:rPr>
        <w:t xml:space="preserve"> to develop their talents and fulfil their potentials </w:t>
      </w:r>
      <w:r w:rsidR="004D736C" w:rsidRPr="00CA5A0D">
        <w:rPr>
          <w:rFonts w:ascii="Times New Roman" w:hAnsi="Times New Roman" w:cs="Times New Roman"/>
          <w:bCs/>
          <w:sz w:val="24"/>
          <w:szCs w:val="24"/>
        </w:rPr>
        <w:t xml:space="preserve">(Haque, Haque, and Islam, 2014). </w:t>
      </w:r>
      <w:r w:rsidR="0048163B">
        <w:rPr>
          <w:rFonts w:ascii="Times New Roman" w:hAnsi="Times New Roman" w:cs="Times New Roman"/>
          <w:bCs/>
          <w:sz w:val="24"/>
          <w:szCs w:val="24"/>
        </w:rPr>
        <w:t xml:space="preserve">These factors include achievement, </w:t>
      </w:r>
      <w:r w:rsidR="00DD54D3">
        <w:rPr>
          <w:rFonts w:ascii="Times New Roman" w:hAnsi="Times New Roman" w:cs="Times New Roman"/>
          <w:bCs/>
          <w:sz w:val="24"/>
          <w:szCs w:val="24"/>
        </w:rPr>
        <w:t>recognition</w:t>
      </w:r>
      <w:r w:rsidR="0048163B">
        <w:rPr>
          <w:rFonts w:ascii="Times New Roman" w:hAnsi="Times New Roman" w:cs="Times New Roman"/>
          <w:bCs/>
          <w:sz w:val="24"/>
          <w:szCs w:val="24"/>
        </w:rPr>
        <w:t xml:space="preserve">, responsibility, advancement, growth etc. </w:t>
      </w:r>
      <w:r w:rsidR="004D736C" w:rsidRPr="00CA5A0D">
        <w:rPr>
          <w:rFonts w:ascii="Times New Roman" w:hAnsi="Times New Roman" w:cs="Times New Roman"/>
          <w:bCs/>
          <w:sz w:val="24"/>
          <w:szCs w:val="24"/>
        </w:rPr>
        <w:t>For example, as indicated in the Figure 1, adding responsibility to employees’ tasks and providing responsibilities for their advancement are motivators, which enhance employees’ satisfactions</w:t>
      </w:r>
    </w:p>
    <w:p w14:paraId="111282C6" w14:textId="47CAF02E" w:rsidR="00A0650E" w:rsidRPr="00064F82" w:rsidRDefault="00D509D2" w:rsidP="00064F82">
      <w:pPr>
        <w:pStyle w:val="Heading3"/>
        <w:spacing w:before="0" w:line="480" w:lineRule="auto"/>
        <w:jc w:val="both"/>
        <w:rPr>
          <w:rFonts w:ascii="Times New Roman" w:hAnsi="Times New Roman" w:cs="Times New Roman"/>
          <w:b/>
          <w:bCs/>
          <w:color w:val="000000" w:themeColor="text1"/>
        </w:rPr>
      </w:pPr>
      <w:bookmarkStart w:id="4" w:name="_Toc49357980"/>
      <w:r w:rsidRPr="00064F82">
        <w:rPr>
          <w:rFonts w:ascii="Times New Roman" w:hAnsi="Times New Roman" w:cs="Times New Roman"/>
          <w:b/>
          <w:bCs/>
          <w:color w:val="000000" w:themeColor="text1"/>
        </w:rPr>
        <w:t>3.1.2</w:t>
      </w:r>
      <w:r w:rsidRPr="00064F82">
        <w:rPr>
          <w:rFonts w:ascii="Times New Roman" w:hAnsi="Times New Roman" w:cs="Times New Roman"/>
          <w:b/>
          <w:bCs/>
          <w:color w:val="000000" w:themeColor="text1"/>
        </w:rPr>
        <w:tab/>
      </w:r>
      <w:r w:rsidR="00A0650E" w:rsidRPr="00064F82">
        <w:rPr>
          <w:rFonts w:ascii="Times New Roman" w:hAnsi="Times New Roman" w:cs="Times New Roman"/>
          <w:b/>
          <w:bCs/>
          <w:color w:val="000000" w:themeColor="text1"/>
        </w:rPr>
        <w:t>Value Theory of Job Satisfaction</w:t>
      </w:r>
      <w:bookmarkEnd w:id="4"/>
    </w:p>
    <w:p w14:paraId="3A9D3091" w14:textId="3C4AC7EF" w:rsidR="00B046AE" w:rsidRDefault="00A0650E" w:rsidP="00B046AE">
      <w:pPr>
        <w:spacing w:after="0" w:line="480" w:lineRule="auto"/>
        <w:jc w:val="both"/>
        <w:rPr>
          <w:rFonts w:ascii="Times New Roman" w:hAnsi="Times New Roman" w:cs="Times New Roman"/>
          <w:sz w:val="24"/>
          <w:szCs w:val="24"/>
        </w:rPr>
      </w:pPr>
      <w:r w:rsidRPr="00C35AC2">
        <w:rPr>
          <w:rFonts w:ascii="Times New Roman" w:hAnsi="Times New Roman" w:cs="Times New Roman"/>
          <w:sz w:val="24"/>
          <w:szCs w:val="24"/>
        </w:rPr>
        <w:t xml:space="preserve">Value theory is </w:t>
      </w:r>
      <w:r w:rsidR="007E1907">
        <w:rPr>
          <w:rFonts w:ascii="Times New Roman" w:hAnsi="Times New Roman" w:cs="Times New Roman"/>
          <w:sz w:val="24"/>
          <w:szCs w:val="24"/>
        </w:rPr>
        <w:t>originated</w:t>
      </w:r>
      <w:r w:rsidRPr="00C35AC2">
        <w:rPr>
          <w:rFonts w:ascii="Times New Roman" w:hAnsi="Times New Roman" w:cs="Times New Roman"/>
          <w:sz w:val="24"/>
          <w:szCs w:val="24"/>
        </w:rPr>
        <w:t xml:space="preserve"> by Atkinson in the 50’s and 60’s</w:t>
      </w:r>
      <w:r w:rsidR="00760A4F" w:rsidRPr="00C35AC2">
        <w:rPr>
          <w:rFonts w:ascii="Times New Roman" w:hAnsi="Times New Roman" w:cs="Times New Roman"/>
          <w:sz w:val="24"/>
          <w:szCs w:val="24"/>
        </w:rPr>
        <w:t xml:space="preserve"> (Gerstein et al., 2016).</w:t>
      </w:r>
      <w:r w:rsidR="006E12D3" w:rsidRPr="00C35AC2">
        <w:rPr>
          <w:rFonts w:ascii="Times New Roman" w:hAnsi="Times New Roman" w:cs="Times New Roman"/>
          <w:sz w:val="24"/>
          <w:szCs w:val="24"/>
        </w:rPr>
        <w:t xml:space="preserve"> According to the Atkinson, job satisfaction </w:t>
      </w:r>
      <w:r w:rsidR="007E1907">
        <w:rPr>
          <w:rFonts w:ascii="Times New Roman" w:hAnsi="Times New Roman" w:cs="Times New Roman"/>
          <w:sz w:val="24"/>
          <w:szCs w:val="24"/>
        </w:rPr>
        <w:t xml:space="preserve">is a result of the gaps or discrepancies between </w:t>
      </w:r>
      <w:r w:rsidR="006E12D3" w:rsidRPr="00C35AC2">
        <w:rPr>
          <w:rFonts w:ascii="Times New Roman" w:hAnsi="Times New Roman" w:cs="Times New Roman"/>
          <w:sz w:val="24"/>
          <w:szCs w:val="24"/>
        </w:rPr>
        <w:t xml:space="preserve">job outcomes </w:t>
      </w:r>
      <w:r w:rsidR="007E1907">
        <w:rPr>
          <w:rFonts w:ascii="Times New Roman" w:hAnsi="Times New Roman" w:cs="Times New Roman"/>
          <w:sz w:val="24"/>
          <w:szCs w:val="24"/>
        </w:rPr>
        <w:t xml:space="preserve">or </w:t>
      </w:r>
      <w:r w:rsidR="006E12D3" w:rsidRPr="00C35AC2">
        <w:rPr>
          <w:rFonts w:ascii="Times New Roman" w:hAnsi="Times New Roman" w:cs="Times New Roman"/>
          <w:sz w:val="24"/>
          <w:szCs w:val="24"/>
        </w:rPr>
        <w:t xml:space="preserve">rewards </w:t>
      </w:r>
      <w:r w:rsidR="00C148B3">
        <w:rPr>
          <w:rFonts w:ascii="Times New Roman" w:hAnsi="Times New Roman" w:cs="Times New Roman"/>
          <w:sz w:val="24"/>
          <w:szCs w:val="24"/>
        </w:rPr>
        <w:t>that employee</w:t>
      </w:r>
      <w:r w:rsidR="00554979">
        <w:rPr>
          <w:rFonts w:ascii="Times New Roman" w:hAnsi="Times New Roman" w:cs="Times New Roman"/>
          <w:sz w:val="24"/>
          <w:szCs w:val="24"/>
        </w:rPr>
        <w:t>s</w:t>
      </w:r>
      <w:r w:rsidR="00C148B3">
        <w:rPr>
          <w:rFonts w:ascii="Times New Roman" w:hAnsi="Times New Roman" w:cs="Times New Roman"/>
          <w:sz w:val="24"/>
          <w:szCs w:val="24"/>
        </w:rPr>
        <w:t xml:space="preserve"> </w:t>
      </w:r>
      <w:r w:rsidR="007E1907">
        <w:rPr>
          <w:rFonts w:ascii="Times New Roman" w:hAnsi="Times New Roman" w:cs="Times New Roman"/>
          <w:sz w:val="24"/>
          <w:szCs w:val="24"/>
        </w:rPr>
        <w:t>get</w:t>
      </w:r>
      <w:r w:rsidR="00C148B3">
        <w:rPr>
          <w:rFonts w:ascii="Times New Roman" w:hAnsi="Times New Roman" w:cs="Times New Roman"/>
          <w:sz w:val="24"/>
          <w:szCs w:val="24"/>
        </w:rPr>
        <w:t xml:space="preserve"> or receive</w:t>
      </w:r>
      <w:r w:rsidR="006E12D3" w:rsidRPr="00C35AC2">
        <w:rPr>
          <w:rFonts w:ascii="Times New Roman" w:hAnsi="Times New Roman" w:cs="Times New Roman"/>
          <w:sz w:val="24"/>
          <w:szCs w:val="24"/>
        </w:rPr>
        <w:t xml:space="preserve"> </w:t>
      </w:r>
      <w:r w:rsidR="007E1907">
        <w:rPr>
          <w:rFonts w:ascii="Times New Roman" w:hAnsi="Times New Roman" w:cs="Times New Roman"/>
          <w:sz w:val="24"/>
          <w:szCs w:val="24"/>
        </w:rPr>
        <w:t>and those that the</w:t>
      </w:r>
      <w:r w:rsidR="00C148B3">
        <w:rPr>
          <w:rFonts w:ascii="Times New Roman" w:hAnsi="Times New Roman" w:cs="Times New Roman"/>
          <w:sz w:val="24"/>
          <w:szCs w:val="24"/>
        </w:rPr>
        <w:t xml:space="preserve"> employees</w:t>
      </w:r>
      <w:r w:rsidR="007E1907">
        <w:rPr>
          <w:rFonts w:ascii="Times New Roman" w:hAnsi="Times New Roman" w:cs="Times New Roman"/>
          <w:sz w:val="24"/>
          <w:szCs w:val="24"/>
        </w:rPr>
        <w:t xml:space="preserve"> </w:t>
      </w:r>
      <w:r w:rsidR="00C148B3" w:rsidRPr="00C35AC2">
        <w:rPr>
          <w:rFonts w:ascii="Times New Roman" w:hAnsi="Times New Roman" w:cs="Times New Roman"/>
          <w:sz w:val="24"/>
          <w:szCs w:val="24"/>
        </w:rPr>
        <w:t>desired</w:t>
      </w:r>
      <w:r w:rsidR="00042D46" w:rsidRPr="00C35AC2">
        <w:rPr>
          <w:rFonts w:ascii="Times New Roman" w:hAnsi="Times New Roman" w:cs="Times New Roman"/>
          <w:sz w:val="24"/>
          <w:szCs w:val="24"/>
        </w:rPr>
        <w:t xml:space="preserve"> (Gerstein et al., 2016). </w:t>
      </w:r>
      <w:proofErr w:type="spellStart"/>
      <w:r w:rsidR="00A16EFB" w:rsidRPr="000F4311">
        <w:rPr>
          <w:rFonts w:ascii="Times New Roman" w:hAnsi="Times New Roman" w:cs="Times New Roman"/>
          <w:sz w:val="24"/>
          <w:szCs w:val="24"/>
        </w:rPr>
        <w:t>Abubaha</w:t>
      </w:r>
      <w:proofErr w:type="spellEnd"/>
      <w:r w:rsidR="00A16EFB">
        <w:rPr>
          <w:rFonts w:ascii="Times New Roman" w:hAnsi="Times New Roman" w:cs="Times New Roman"/>
          <w:sz w:val="24"/>
          <w:szCs w:val="24"/>
        </w:rPr>
        <w:t xml:space="preserve"> (</w:t>
      </w:r>
      <w:r w:rsidR="00A16EFB" w:rsidRPr="000F4311">
        <w:rPr>
          <w:rFonts w:ascii="Times New Roman" w:hAnsi="Times New Roman" w:cs="Times New Roman"/>
          <w:sz w:val="24"/>
          <w:szCs w:val="24"/>
        </w:rPr>
        <w:t>2019)</w:t>
      </w:r>
      <w:r w:rsidR="00A16EFB">
        <w:rPr>
          <w:rFonts w:ascii="Times New Roman" w:hAnsi="Times New Roman" w:cs="Times New Roman"/>
          <w:sz w:val="24"/>
          <w:szCs w:val="24"/>
        </w:rPr>
        <w:t xml:space="preserve"> </w:t>
      </w:r>
      <w:r w:rsidR="00042D46" w:rsidRPr="00C35AC2">
        <w:rPr>
          <w:rFonts w:ascii="Times New Roman" w:hAnsi="Times New Roman" w:cs="Times New Roman"/>
          <w:sz w:val="24"/>
          <w:szCs w:val="24"/>
        </w:rPr>
        <w:t xml:space="preserve">argues that the more </w:t>
      </w:r>
      <w:r w:rsidR="000B0F4C">
        <w:rPr>
          <w:rFonts w:ascii="Times New Roman" w:hAnsi="Times New Roman" w:cs="Times New Roman"/>
          <w:sz w:val="24"/>
          <w:szCs w:val="24"/>
        </w:rPr>
        <w:t>these gaps or discrepancies are bridged</w:t>
      </w:r>
      <w:r w:rsidR="00042D46" w:rsidRPr="00C35AC2">
        <w:rPr>
          <w:rFonts w:ascii="Times New Roman" w:hAnsi="Times New Roman" w:cs="Times New Roman"/>
          <w:sz w:val="24"/>
          <w:szCs w:val="24"/>
        </w:rPr>
        <w:t xml:space="preserve">, the </w:t>
      </w:r>
      <w:r w:rsidR="000B0F4C">
        <w:rPr>
          <w:rFonts w:ascii="Times New Roman" w:hAnsi="Times New Roman" w:cs="Times New Roman"/>
          <w:sz w:val="24"/>
          <w:szCs w:val="24"/>
        </w:rPr>
        <w:t>better satisfied the individuals are</w:t>
      </w:r>
      <w:r w:rsidR="00042D46" w:rsidRPr="00C35AC2">
        <w:rPr>
          <w:rFonts w:ascii="Times New Roman" w:hAnsi="Times New Roman" w:cs="Times New Roman"/>
          <w:sz w:val="24"/>
          <w:szCs w:val="24"/>
        </w:rPr>
        <w:t xml:space="preserve">. </w:t>
      </w:r>
      <w:r w:rsidR="004B01AA">
        <w:rPr>
          <w:rFonts w:ascii="Times New Roman" w:hAnsi="Times New Roman" w:cs="Times New Roman"/>
          <w:sz w:val="24"/>
          <w:szCs w:val="24"/>
        </w:rPr>
        <w:t>In other words</w:t>
      </w:r>
      <w:r w:rsidR="00042D46" w:rsidRPr="00C35AC2">
        <w:rPr>
          <w:rFonts w:ascii="Times New Roman" w:hAnsi="Times New Roman" w:cs="Times New Roman"/>
          <w:sz w:val="24"/>
          <w:szCs w:val="24"/>
        </w:rPr>
        <w:t xml:space="preserve">, the lesser the value that employees get from their jobs, the less satisfied they become. </w:t>
      </w:r>
      <w:r w:rsidR="00C35AC2" w:rsidRPr="00C35AC2">
        <w:rPr>
          <w:rFonts w:ascii="Times New Roman" w:hAnsi="Times New Roman" w:cs="Times New Roman"/>
          <w:sz w:val="24"/>
          <w:szCs w:val="24"/>
        </w:rPr>
        <w:t>More so, the wilder the gap between what the employees want and they get regarding their jobs, the more dissatisfied they become with their jobs (</w:t>
      </w:r>
      <w:proofErr w:type="spellStart"/>
      <w:r w:rsidR="000F4311" w:rsidRPr="000F4311">
        <w:rPr>
          <w:rFonts w:ascii="Times New Roman" w:hAnsi="Times New Roman" w:cs="Times New Roman"/>
          <w:sz w:val="24"/>
          <w:szCs w:val="24"/>
        </w:rPr>
        <w:t>Abubaha</w:t>
      </w:r>
      <w:proofErr w:type="spellEnd"/>
      <w:r w:rsidR="000F4311">
        <w:rPr>
          <w:rFonts w:ascii="Times New Roman" w:hAnsi="Times New Roman" w:cs="Times New Roman"/>
          <w:sz w:val="24"/>
          <w:szCs w:val="24"/>
        </w:rPr>
        <w:t xml:space="preserve">, </w:t>
      </w:r>
      <w:r w:rsidR="000F4311" w:rsidRPr="000F4311">
        <w:rPr>
          <w:rFonts w:ascii="Times New Roman" w:hAnsi="Times New Roman" w:cs="Times New Roman"/>
          <w:sz w:val="24"/>
          <w:szCs w:val="24"/>
        </w:rPr>
        <w:t>2019)</w:t>
      </w:r>
      <w:r w:rsidR="000F4311">
        <w:rPr>
          <w:rFonts w:ascii="Times New Roman" w:hAnsi="Times New Roman" w:cs="Times New Roman"/>
          <w:sz w:val="24"/>
          <w:szCs w:val="24"/>
        </w:rPr>
        <w:t xml:space="preserve">. </w:t>
      </w:r>
      <w:r w:rsidR="000E6595">
        <w:rPr>
          <w:rFonts w:ascii="Times New Roman" w:hAnsi="Times New Roman" w:cs="Times New Roman"/>
          <w:sz w:val="24"/>
          <w:szCs w:val="24"/>
        </w:rPr>
        <w:lastRenderedPageBreak/>
        <w:t xml:space="preserve">Employees who get what they want in terms of pay, learning, opportunities for advancement, and so on, are likely going to be more satisfied than those who do not. </w:t>
      </w:r>
      <w:bookmarkStart w:id="5" w:name="_Toc49357981"/>
    </w:p>
    <w:p w14:paraId="320698C7" w14:textId="3966A01C" w:rsidR="00ED00FA" w:rsidRPr="00DD19A1" w:rsidRDefault="00D509D2" w:rsidP="00B046AE">
      <w:pPr>
        <w:spacing w:after="0" w:line="480" w:lineRule="auto"/>
        <w:jc w:val="both"/>
        <w:rPr>
          <w:rFonts w:ascii="Times New Roman" w:hAnsi="Times New Roman" w:cs="Times New Roman"/>
          <w:b/>
          <w:bCs/>
          <w:color w:val="000000" w:themeColor="text1"/>
        </w:rPr>
      </w:pPr>
      <w:r w:rsidRPr="00DD19A1">
        <w:rPr>
          <w:rFonts w:ascii="Times New Roman" w:hAnsi="Times New Roman" w:cs="Times New Roman"/>
          <w:b/>
          <w:bCs/>
          <w:color w:val="000000" w:themeColor="text1"/>
        </w:rPr>
        <w:t>3.1.3</w:t>
      </w:r>
      <w:r w:rsidRPr="00DD19A1">
        <w:rPr>
          <w:rFonts w:ascii="Times New Roman" w:hAnsi="Times New Roman" w:cs="Times New Roman"/>
          <w:b/>
          <w:bCs/>
          <w:color w:val="000000" w:themeColor="text1"/>
        </w:rPr>
        <w:tab/>
      </w:r>
      <w:r w:rsidR="0095767A" w:rsidRPr="00DD19A1">
        <w:rPr>
          <w:rFonts w:ascii="Times New Roman" w:hAnsi="Times New Roman" w:cs="Times New Roman"/>
          <w:b/>
          <w:bCs/>
          <w:color w:val="000000" w:themeColor="text1"/>
        </w:rPr>
        <w:t>Employee Engagement Model</w:t>
      </w:r>
      <w:bookmarkEnd w:id="5"/>
    </w:p>
    <w:p w14:paraId="5F7D42A4" w14:textId="7F7013FF" w:rsidR="00643C18" w:rsidRDefault="00EA6108" w:rsidP="00622F0B">
      <w:pPr>
        <w:spacing w:after="0" w:line="480" w:lineRule="auto"/>
        <w:jc w:val="both"/>
        <w:rPr>
          <w:rFonts w:ascii="Times New Roman" w:hAnsi="Times New Roman" w:cs="Times New Roman"/>
          <w:sz w:val="24"/>
          <w:szCs w:val="24"/>
        </w:rPr>
      </w:pPr>
      <w:r w:rsidRPr="00EA6108">
        <w:rPr>
          <w:rFonts w:ascii="Times New Roman" w:hAnsi="Times New Roman" w:cs="Times New Roman"/>
          <w:sz w:val="24"/>
          <w:szCs w:val="24"/>
        </w:rPr>
        <w:t xml:space="preserve">Employee engagement model is </w:t>
      </w:r>
      <w:r w:rsidR="00251F0C">
        <w:rPr>
          <w:rFonts w:ascii="Times New Roman" w:hAnsi="Times New Roman" w:cs="Times New Roman"/>
          <w:sz w:val="24"/>
          <w:szCs w:val="24"/>
        </w:rPr>
        <w:t xml:space="preserve">a </w:t>
      </w:r>
      <w:r w:rsidRPr="00EA6108">
        <w:rPr>
          <w:rFonts w:ascii="Times New Roman" w:hAnsi="Times New Roman" w:cs="Times New Roman"/>
          <w:sz w:val="24"/>
          <w:szCs w:val="24"/>
        </w:rPr>
        <w:t>strateg</w:t>
      </w:r>
      <w:r w:rsidR="00251F0C">
        <w:rPr>
          <w:rFonts w:ascii="Times New Roman" w:hAnsi="Times New Roman" w:cs="Times New Roman"/>
          <w:sz w:val="24"/>
          <w:szCs w:val="24"/>
        </w:rPr>
        <w:t>ic framework</w:t>
      </w:r>
      <w:r w:rsidRPr="00EA6108">
        <w:rPr>
          <w:rFonts w:ascii="Times New Roman" w:hAnsi="Times New Roman" w:cs="Times New Roman"/>
          <w:sz w:val="24"/>
          <w:szCs w:val="24"/>
        </w:rPr>
        <w:t xml:space="preserve"> that </w:t>
      </w:r>
      <w:proofErr w:type="spellStart"/>
      <w:r w:rsidRPr="00EA6108">
        <w:rPr>
          <w:rFonts w:ascii="Times New Roman" w:hAnsi="Times New Roman" w:cs="Times New Roman"/>
          <w:sz w:val="24"/>
          <w:szCs w:val="24"/>
        </w:rPr>
        <w:t>categorises</w:t>
      </w:r>
      <w:proofErr w:type="spellEnd"/>
      <w:r w:rsidRPr="00EA6108">
        <w:rPr>
          <w:rFonts w:ascii="Times New Roman" w:hAnsi="Times New Roman" w:cs="Times New Roman"/>
          <w:sz w:val="24"/>
          <w:szCs w:val="24"/>
        </w:rPr>
        <w:t xml:space="preserve"> </w:t>
      </w:r>
      <w:r w:rsidR="00251F0C">
        <w:rPr>
          <w:rFonts w:ascii="Times New Roman" w:hAnsi="Times New Roman" w:cs="Times New Roman"/>
          <w:sz w:val="24"/>
          <w:szCs w:val="24"/>
        </w:rPr>
        <w:t xml:space="preserve">factors that determine </w:t>
      </w:r>
      <w:r w:rsidRPr="00EA6108">
        <w:rPr>
          <w:rFonts w:ascii="Times New Roman" w:hAnsi="Times New Roman" w:cs="Times New Roman"/>
          <w:sz w:val="24"/>
          <w:szCs w:val="24"/>
        </w:rPr>
        <w:t xml:space="preserve">job satisfaction into three </w:t>
      </w:r>
      <w:r w:rsidR="00251F0C">
        <w:rPr>
          <w:rFonts w:ascii="Times New Roman" w:hAnsi="Times New Roman" w:cs="Times New Roman"/>
          <w:sz w:val="24"/>
          <w:szCs w:val="24"/>
        </w:rPr>
        <w:t>stages</w:t>
      </w:r>
      <w:r w:rsidRPr="00EA6108">
        <w:rPr>
          <w:rFonts w:ascii="Times New Roman" w:hAnsi="Times New Roman" w:cs="Times New Roman"/>
          <w:sz w:val="24"/>
          <w:szCs w:val="24"/>
        </w:rPr>
        <w:t>, including basic conditions, intermediate and advanced (Kraut, 2006).</w:t>
      </w:r>
      <w:r w:rsidR="005372D0">
        <w:rPr>
          <w:rFonts w:ascii="Times New Roman" w:hAnsi="Times New Roman" w:cs="Times New Roman"/>
          <w:sz w:val="24"/>
          <w:szCs w:val="24"/>
        </w:rPr>
        <w:t xml:space="preserve"> </w:t>
      </w:r>
      <w:r w:rsidR="00AE3D1C">
        <w:rPr>
          <w:rFonts w:ascii="Times New Roman" w:hAnsi="Times New Roman" w:cs="Times New Roman"/>
          <w:sz w:val="24"/>
          <w:szCs w:val="24"/>
        </w:rPr>
        <w:t>This is shown in Figure 3 below:</w:t>
      </w:r>
    </w:p>
    <w:p w14:paraId="0A0BE4B2" w14:textId="058E3F74" w:rsidR="00643C18" w:rsidRPr="00643C18" w:rsidRDefault="00643C18" w:rsidP="00622F0B">
      <w:pPr>
        <w:spacing w:after="0" w:line="480" w:lineRule="auto"/>
        <w:jc w:val="both"/>
        <w:rPr>
          <w:rFonts w:ascii="Times New Roman" w:hAnsi="Times New Roman" w:cs="Times New Roman"/>
          <w:b/>
          <w:bCs/>
          <w:sz w:val="24"/>
          <w:szCs w:val="24"/>
        </w:rPr>
      </w:pPr>
      <w:r w:rsidRPr="00643C18">
        <w:rPr>
          <w:rFonts w:ascii="Times New Roman" w:hAnsi="Times New Roman" w:cs="Times New Roman"/>
          <w:b/>
          <w:bCs/>
          <w:sz w:val="24"/>
          <w:szCs w:val="24"/>
        </w:rPr>
        <w:t xml:space="preserve">Figure 3: </w:t>
      </w:r>
      <w:r w:rsidR="00D941ED">
        <w:rPr>
          <w:rFonts w:ascii="Times New Roman" w:hAnsi="Times New Roman" w:cs="Times New Roman"/>
          <w:b/>
          <w:bCs/>
          <w:sz w:val="24"/>
          <w:szCs w:val="24"/>
        </w:rPr>
        <w:t>E</w:t>
      </w:r>
      <w:r w:rsidRPr="00643C18">
        <w:rPr>
          <w:rFonts w:ascii="Times New Roman" w:hAnsi="Times New Roman" w:cs="Times New Roman"/>
          <w:b/>
          <w:bCs/>
          <w:sz w:val="24"/>
          <w:szCs w:val="24"/>
        </w:rPr>
        <w:t xml:space="preserve">mployee </w:t>
      </w:r>
      <w:r w:rsidR="00D941ED">
        <w:rPr>
          <w:rFonts w:ascii="Times New Roman" w:hAnsi="Times New Roman" w:cs="Times New Roman"/>
          <w:b/>
          <w:bCs/>
          <w:sz w:val="24"/>
          <w:szCs w:val="24"/>
        </w:rPr>
        <w:t>E</w:t>
      </w:r>
      <w:r w:rsidRPr="00643C18">
        <w:rPr>
          <w:rFonts w:ascii="Times New Roman" w:hAnsi="Times New Roman" w:cs="Times New Roman"/>
          <w:b/>
          <w:bCs/>
          <w:sz w:val="24"/>
          <w:szCs w:val="24"/>
        </w:rPr>
        <w:t xml:space="preserve">ngagement </w:t>
      </w:r>
      <w:r w:rsidR="00D941ED">
        <w:rPr>
          <w:rFonts w:ascii="Times New Roman" w:hAnsi="Times New Roman" w:cs="Times New Roman"/>
          <w:b/>
          <w:bCs/>
          <w:sz w:val="24"/>
          <w:szCs w:val="24"/>
        </w:rPr>
        <w:t>M</w:t>
      </w:r>
      <w:r w:rsidRPr="00643C18">
        <w:rPr>
          <w:rFonts w:ascii="Times New Roman" w:hAnsi="Times New Roman" w:cs="Times New Roman"/>
          <w:b/>
          <w:bCs/>
          <w:sz w:val="24"/>
          <w:szCs w:val="24"/>
        </w:rPr>
        <w:t>odel</w:t>
      </w:r>
      <w:r w:rsidR="00D941ED">
        <w:rPr>
          <w:rFonts w:ascii="Times New Roman" w:hAnsi="Times New Roman" w:cs="Times New Roman"/>
          <w:b/>
          <w:bCs/>
          <w:sz w:val="24"/>
          <w:szCs w:val="24"/>
        </w:rPr>
        <w:t xml:space="preserve"> as designed by Kraut</w:t>
      </w:r>
    </w:p>
    <w:p w14:paraId="38F8CE65" w14:textId="4EF57A12" w:rsidR="00643C18" w:rsidRDefault="00643C18" w:rsidP="00622F0B">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72576" behindDoc="0" locked="0" layoutInCell="1" allowOverlap="1" wp14:anchorId="6E9426BC" wp14:editId="74007E14">
                <wp:simplePos x="0" y="0"/>
                <wp:positionH relativeFrom="column">
                  <wp:posOffset>923925</wp:posOffset>
                </wp:positionH>
                <wp:positionV relativeFrom="paragraph">
                  <wp:posOffset>29210</wp:posOffset>
                </wp:positionV>
                <wp:extent cx="3048000" cy="1466850"/>
                <wp:effectExtent l="19050" t="19050" r="38100" b="19050"/>
                <wp:wrapNone/>
                <wp:docPr id="14" name="Group 14"/>
                <wp:cNvGraphicFramePr/>
                <a:graphic xmlns:a="http://schemas.openxmlformats.org/drawingml/2006/main">
                  <a:graphicData uri="http://schemas.microsoft.com/office/word/2010/wordprocessingGroup">
                    <wpg:wgp>
                      <wpg:cNvGrpSpPr/>
                      <wpg:grpSpPr>
                        <a:xfrm>
                          <a:off x="0" y="0"/>
                          <a:ext cx="3048000" cy="1466850"/>
                          <a:chOff x="0" y="0"/>
                          <a:chExt cx="3048000" cy="1466850"/>
                        </a:xfrm>
                      </wpg:grpSpPr>
                      <wps:wsp>
                        <wps:cNvPr id="8" name="Isosceles Triangle 8"/>
                        <wps:cNvSpPr/>
                        <wps:spPr>
                          <a:xfrm>
                            <a:off x="0" y="0"/>
                            <a:ext cx="3048000" cy="1466850"/>
                          </a:xfrm>
                          <a:prstGeom prst="triangl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Straight Connector 9"/>
                        <wps:cNvCnPr/>
                        <wps:spPr>
                          <a:xfrm>
                            <a:off x="885825" y="609600"/>
                            <a:ext cx="1285875" cy="9525"/>
                          </a:xfrm>
                          <a:prstGeom prst="line">
                            <a:avLst/>
                          </a:prstGeom>
                        </wps:spPr>
                        <wps:style>
                          <a:lnRef idx="1">
                            <a:schemeClr val="dk1"/>
                          </a:lnRef>
                          <a:fillRef idx="0">
                            <a:schemeClr val="dk1"/>
                          </a:fillRef>
                          <a:effectRef idx="0">
                            <a:schemeClr val="dk1"/>
                          </a:effectRef>
                          <a:fontRef idx="minor">
                            <a:schemeClr val="tx1"/>
                          </a:fontRef>
                        </wps:style>
                        <wps:bodyPr/>
                      </wps:wsp>
                      <wps:wsp>
                        <wps:cNvPr id="10" name="Straight Connector 10"/>
                        <wps:cNvCnPr/>
                        <wps:spPr>
                          <a:xfrm>
                            <a:off x="485775" y="1019175"/>
                            <a:ext cx="2076450" cy="19050"/>
                          </a:xfrm>
                          <a:prstGeom prst="line">
                            <a:avLst/>
                          </a:prstGeom>
                        </wps:spPr>
                        <wps:style>
                          <a:lnRef idx="1">
                            <a:schemeClr val="dk1"/>
                          </a:lnRef>
                          <a:fillRef idx="0">
                            <a:schemeClr val="dk1"/>
                          </a:fillRef>
                          <a:effectRef idx="0">
                            <a:schemeClr val="dk1"/>
                          </a:effectRef>
                          <a:fontRef idx="minor">
                            <a:schemeClr val="tx1"/>
                          </a:fontRef>
                        </wps:style>
                        <wps:bodyPr/>
                      </wps:wsp>
                      <wps:wsp>
                        <wps:cNvPr id="12" name="Text Box 12"/>
                        <wps:cNvSpPr txBox="1"/>
                        <wps:spPr>
                          <a:xfrm>
                            <a:off x="1009650" y="723900"/>
                            <a:ext cx="1238250" cy="247650"/>
                          </a:xfrm>
                          <a:prstGeom prst="rect">
                            <a:avLst/>
                          </a:prstGeom>
                          <a:solidFill>
                            <a:schemeClr val="lt1"/>
                          </a:solidFill>
                          <a:ln w="6350">
                            <a:solidFill>
                              <a:schemeClr val="bg1"/>
                            </a:solidFill>
                          </a:ln>
                        </wps:spPr>
                        <wps:txbx>
                          <w:txbxContent>
                            <w:p w14:paraId="0BBA7819" w14:textId="0080CB6F" w:rsidR="00005B3B" w:rsidRDefault="00005B3B" w:rsidP="00643C18">
                              <w:pPr>
                                <w:jc w:val="center"/>
                              </w:pPr>
                              <w:r>
                                <w:t>Intermediate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162050" y="323850"/>
                            <a:ext cx="790575" cy="247650"/>
                          </a:xfrm>
                          <a:prstGeom prst="rect">
                            <a:avLst/>
                          </a:prstGeom>
                          <a:solidFill>
                            <a:schemeClr val="lt1"/>
                          </a:solidFill>
                          <a:ln w="6350">
                            <a:solidFill>
                              <a:schemeClr val="bg1"/>
                            </a:solidFill>
                          </a:ln>
                        </wps:spPr>
                        <wps:txbx>
                          <w:txbxContent>
                            <w:p w14:paraId="2A8DE404" w14:textId="697B6D13" w:rsidR="00005B3B" w:rsidRDefault="00005B3B">
                              <w:r>
                                <w:t>Advanced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742950" y="1152525"/>
                            <a:ext cx="1762125" cy="238125"/>
                          </a:xfrm>
                          <a:prstGeom prst="rect">
                            <a:avLst/>
                          </a:prstGeom>
                          <a:solidFill>
                            <a:schemeClr val="lt1"/>
                          </a:solidFill>
                          <a:ln w="6350">
                            <a:solidFill>
                              <a:schemeClr val="bg1"/>
                            </a:solidFill>
                          </a:ln>
                        </wps:spPr>
                        <wps:txbx>
                          <w:txbxContent>
                            <w:p w14:paraId="70744969" w14:textId="449136AF" w:rsidR="00005B3B" w:rsidRDefault="00005B3B" w:rsidP="00643C18">
                              <w:pPr>
                                <w:jc w:val="center"/>
                              </w:pPr>
                              <w:r>
                                <w:t>Basic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E9426BC" id="Group 14" o:spid="_x0000_s1037" style="position:absolute;left:0;text-align:left;margin-left:72.75pt;margin-top:2.3pt;width:240pt;height:115.5pt;z-index:251672576" coordsize="30480,14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 o:spid="_x0000_s1038" type="#_x0000_t5" style="position:absolute;width:30480;height:14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" fillcolor="white [3201]" strokecolor="black [3200]" strokeweight="1pt"/>
                <v:line id="Straight Connector 9" o:spid="_x0000_s1039" style="position:absolute;visibility:visible;mso-wrap-style:square" from="8858,6096" to="21717,6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" strokecolor="black [3200]" strokeweight=".5pt">
                  <v:stroke joinstyle="miter"/>
                </v:line>
                <v:line id="Straight Connector 10" o:spid="_x0000_s1040" style="position:absolute;visibility:visible;mso-wrap-style:square" from="4857,10191" to="25622,10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" strokecolor="black [3200]" strokeweight=".5pt">
                  <v:stroke joinstyle="miter"/>
                </v:line>
                <v:shape id="Text Box 12" o:spid="_x0000_s1041" type="#_x0000_t202" style="position:absolute;left:10096;top:7239;width:12383;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" fillcolor="white [3201]" strokecolor="white [3212]" strokeweight=".5pt">
                  <v:textbox>
                    <w:txbxContent>
                      <w:p w14:paraId="0BBA7819" w14:textId="0080CB6F" w:rsidR="00005B3B" w:rsidRDefault="00005B3B" w:rsidP="00643C18">
                        <w:pPr>
                          <w:jc w:val="center"/>
                        </w:pPr>
                        <w:r>
                          <w:t>Intermediate</w:t>
                        </w:r>
                      </w:p>
                    </w:txbxContent>
                  </v:textbox>
                </v:shape>
                <v:shape id="Text Box 11" o:spid="_x0000_s1042" type="#_x0000_t202" style="position:absolute;left:11620;top:3238;width:7906;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" fillcolor="white [3201]" strokecolor="white [3212]" strokeweight=".5pt">
                  <v:textbox>
                    <w:txbxContent>
                      <w:p w14:paraId="2A8DE404" w14:textId="697B6D13" w:rsidR="00005B3B" w:rsidRDefault="00005B3B">
                        <w:r>
                          <w:t>Advanced</w:t>
                        </w:r>
                      </w:p>
                    </w:txbxContent>
                  </v:textbox>
                </v:shape>
                <v:shape id="Text Box 13" o:spid="_x0000_s1043" type="#_x0000_t202" style="position:absolute;left:7429;top:11525;width:1762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" fillcolor="white [3201]" strokecolor="white [3212]" strokeweight=".5pt">
                  <v:textbox>
                    <w:txbxContent>
                      <w:p w14:paraId="70744969" w14:textId="449136AF" w:rsidR="00005B3B" w:rsidRDefault="00005B3B" w:rsidP="00643C18">
                        <w:pPr>
                          <w:jc w:val="center"/>
                        </w:pPr>
                        <w:r>
                          <w:t>Basic Conditions</w:t>
                        </w:r>
                      </w:p>
                    </w:txbxContent>
                  </v:textbox>
                </v:shape>
              </v:group>
            </w:pict>
          </mc:Fallback>
        </mc:AlternateContent>
      </w:r>
    </w:p>
    <w:p w14:paraId="37C1ECFC" w14:textId="0F6858EB" w:rsidR="00643C18" w:rsidRDefault="00643C18" w:rsidP="00622F0B">
      <w:pPr>
        <w:spacing w:after="0" w:line="480" w:lineRule="auto"/>
        <w:jc w:val="both"/>
        <w:rPr>
          <w:rFonts w:ascii="Times New Roman" w:hAnsi="Times New Roman" w:cs="Times New Roman"/>
          <w:sz w:val="24"/>
          <w:szCs w:val="24"/>
        </w:rPr>
      </w:pPr>
    </w:p>
    <w:p w14:paraId="07730F52" w14:textId="449EA227" w:rsidR="00643C18" w:rsidRDefault="00643C18" w:rsidP="00622F0B">
      <w:pPr>
        <w:spacing w:after="0" w:line="480" w:lineRule="auto"/>
        <w:jc w:val="both"/>
        <w:rPr>
          <w:rFonts w:ascii="Times New Roman" w:hAnsi="Times New Roman" w:cs="Times New Roman"/>
          <w:sz w:val="24"/>
          <w:szCs w:val="24"/>
        </w:rPr>
      </w:pPr>
    </w:p>
    <w:p w14:paraId="68420E4C" w14:textId="77777777" w:rsidR="00B046AE" w:rsidRDefault="00B046AE" w:rsidP="006E12D3">
      <w:pPr>
        <w:spacing w:after="0" w:line="480" w:lineRule="auto"/>
        <w:jc w:val="both"/>
        <w:rPr>
          <w:rFonts w:ascii="Times New Roman" w:hAnsi="Times New Roman" w:cs="Times New Roman"/>
          <w:sz w:val="24"/>
          <w:szCs w:val="24"/>
        </w:rPr>
      </w:pPr>
    </w:p>
    <w:p w14:paraId="205DBB3C" w14:textId="77777777" w:rsidR="00B046AE" w:rsidRDefault="00B046AE" w:rsidP="006E12D3">
      <w:pPr>
        <w:spacing w:after="0" w:line="480" w:lineRule="auto"/>
        <w:jc w:val="both"/>
        <w:rPr>
          <w:rFonts w:ascii="Times New Roman" w:hAnsi="Times New Roman" w:cs="Times New Roman"/>
          <w:sz w:val="24"/>
          <w:szCs w:val="24"/>
        </w:rPr>
      </w:pPr>
    </w:p>
    <w:p w14:paraId="0CAA1AAD" w14:textId="02D4EB23" w:rsidR="00D7648F" w:rsidRDefault="00D7648F" w:rsidP="006E12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D6DF1">
        <w:rPr>
          <w:rFonts w:ascii="Times New Roman" w:hAnsi="Times New Roman" w:cs="Times New Roman"/>
          <w:sz w:val="24"/>
          <w:szCs w:val="24"/>
        </w:rPr>
        <w:t>ranked</w:t>
      </w:r>
      <w:r>
        <w:rPr>
          <w:rFonts w:ascii="Times New Roman" w:hAnsi="Times New Roman" w:cs="Times New Roman"/>
          <w:sz w:val="24"/>
          <w:szCs w:val="24"/>
        </w:rPr>
        <w:t xml:space="preserve"> structure of the </w:t>
      </w:r>
      <w:r w:rsidR="006D6DF1">
        <w:rPr>
          <w:rFonts w:ascii="Times New Roman" w:hAnsi="Times New Roman" w:cs="Times New Roman"/>
          <w:sz w:val="24"/>
          <w:szCs w:val="24"/>
        </w:rPr>
        <w:t>theory</w:t>
      </w:r>
      <w:r>
        <w:rPr>
          <w:rFonts w:ascii="Times New Roman" w:hAnsi="Times New Roman" w:cs="Times New Roman"/>
          <w:sz w:val="24"/>
          <w:szCs w:val="24"/>
        </w:rPr>
        <w:t xml:space="preserve"> does not portray that the lower level must completely be </w:t>
      </w:r>
      <w:r w:rsidR="002314B8">
        <w:rPr>
          <w:rFonts w:ascii="Times New Roman" w:hAnsi="Times New Roman" w:cs="Times New Roman"/>
          <w:sz w:val="24"/>
          <w:szCs w:val="24"/>
        </w:rPr>
        <w:t xml:space="preserve">met or achieved </w:t>
      </w:r>
      <w:r>
        <w:rPr>
          <w:rFonts w:ascii="Times New Roman" w:hAnsi="Times New Roman" w:cs="Times New Roman"/>
          <w:sz w:val="24"/>
          <w:szCs w:val="24"/>
        </w:rPr>
        <w:t xml:space="preserve">before the higher level is fulfilled. </w:t>
      </w:r>
      <w:r w:rsidR="006D6DF1">
        <w:rPr>
          <w:rFonts w:ascii="Times New Roman" w:hAnsi="Times New Roman" w:cs="Times New Roman"/>
          <w:sz w:val="24"/>
          <w:szCs w:val="24"/>
        </w:rPr>
        <w:t>In other words</w:t>
      </w:r>
      <w:r>
        <w:rPr>
          <w:rFonts w:ascii="Times New Roman" w:hAnsi="Times New Roman" w:cs="Times New Roman"/>
          <w:sz w:val="24"/>
          <w:szCs w:val="24"/>
        </w:rPr>
        <w:t xml:space="preserve">, </w:t>
      </w:r>
      <w:r w:rsidR="00574903">
        <w:rPr>
          <w:rFonts w:ascii="Times New Roman" w:hAnsi="Times New Roman" w:cs="Times New Roman"/>
          <w:sz w:val="24"/>
          <w:szCs w:val="24"/>
        </w:rPr>
        <w:t xml:space="preserve">to </w:t>
      </w:r>
      <w:r w:rsidR="006D6DF1">
        <w:rPr>
          <w:rFonts w:ascii="Times New Roman" w:hAnsi="Times New Roman" w:cs="Times New Roman"/>
          <w:sz w:val="24"/>
          <w:szCs w:val="24"/>
        </w:rPr>
        <w:t xml:space="preserve">enhance </w:t>
      </w:r>
      <w:r w:rsidR="00574903">
        <w:rPr>
          <w:rFonts w:ascii="Times New Roman" w:hAnsi="Times New Roman" w:cs="Times New Roman"/>
          <w:sz w:val="24"/>
          <w:szCs w:val="24"/>
        </w:rPr>
        <w:t xml:space="preserve">job satisfaction, </w:t>
      </w:r>
      <w:r>
        <w:rPr>
          <w:rFonts w:ascii="Times New Roman" w:hAnsi="Times New Roman" w:cs="Times New Roman"/>
          <w:sz w:val="24"/>
          <w:szCs w:val="24"/>
        </w:rPr>
        <w:t xml:space="preserve">the basic conditions must be </w:t>
      </w:r>
      <w:r w:rsidR="00697619">
        <w:rPr>
          <w:rFonts w:ascii="Times New Roman" w:hAnsi="Times New Roman" w:cs="Times New Roman"/>
          <w:sz w:val="24"/>
          <w:szCs w:val="24"/>
        </w:rPr>
        <w:t xml:space="preserve">studied to see which of the determinants needs to be improved </w:t>
      </w:r>
      <w:r w:rsidR="00574903">
        <w:rPr>
          <w:rFonts w:ascii="Times New Roman" w:hAnsi="Times New Roman" w:cs="Times New Roman"/>
          <w:sz w:val="24"/>
          <w:szCs w:val="24"/>
        </w:rPr>
        <w:t>(</w:t>
      </w:r>
      <w:r w:rsidR="00574903" w:rsidRPr="002E6599">
        <w:rPr>
          <w:rFonts w:ascii="Times New Roman" w:hAnsi="Times New Roman" w:cs="Times New Roman"/>
          <w:sz w:val="24"/>
          <w:szCs w:val="24"/>
        </w:rPr>
        <w:t>Johansson, 2010).</w:t>
      </w:r>
      <w:r w:rsidR="00574903">
        <w:rPr>
          <w:rFonts w:ascii="Times New Roman" w:hAnsi="Times New Roman" w:cs="Times New Roman"/>
          <w:sz w:val="24"/>
          <w:szCs w:val="24"/>
        </w:rPr>
        <w:t xml:space="preserve">  </w:t>
      </w:r>
    </w:p>
    <w:p w14:paraId="3BB7396C" w14:textId="6B303632" w:rsidR="00EA6108" w:rsidRDefault="00293A00" w:rsidP="006E12D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level of the model </w:t>
      </w:r>
      <w:r w:rsidR="00424A60">
        <w:rPr>
          <w:rFonts w:ascii="Times New Roman" w:hAnsi="Times New Roman" w:cs="Times New Roman"/>
          <w:sz w:val="24"/>
          <w:szCs w:val="24"/>
        </w:rPr>
        <w:t xml:space="preserve">is made up of </w:t>
      </w:r>
      <w:r w:rsidR="00F225FA">
        <w:rPr>
          <w:rFonts w:ascii="Times New Roman" w:hAnsi="Times New Roman" w:cs="Times New Roman"/>
          <w:sz w:val="24"/>
          <w:szCs w:val="24"/>
        </w:rPr>
        <w:t>elementary</w:t>
      </w:r>
      <w:r>
        <w:rPr>
          <w:rFonts w:ascii="Times New Roman" w:hAnsi="Times New Roman" w:cs="Times New Roman"/>
          <w:sz w:val="24"/>
          <w:szCs w:val="24"/>
        </w:rPr>
        <w:t xml:space="preserve"> needs of a job, which are </w:t>
      </w:r>
      <w:r w:rsidR="00F225FA">
        <w:rPr>
          <w:rFonts w:ascii="Times New Roman" w:hAnsi="Times New Roman" w:cs="Times New Roman"/>
          <w:sz w:val="24"/>
          <w:szCs w:val="24"/>
        </w:rPr>
        <w:t>essential</w:t>
      </w:r>
      <w:r>
        <w:rPr>
          <w:rFonts w:ascii="Times New Roman" w:hAnsi="Times New Roman" w:cs="Times New Roman"/>
          <w:sz w:val="24"/>
          <w:szCs w:val="24"/>
        </w:rPr>
        <w:t xml:space="preserve"> and are influenced by the closet supervisor to a large extent (Kraut, 2006). </w:t>
      </w:r>
      <w:r w:rsidR="00CC71B6">
        <w:rPr>
          <w:rFonts w:ascii="Times New Roman" w:hAnsi="Times New Roman" w:cs="Times New Roman"/>
          <w:sz w:val="24"/>
          <w:szCs w:val="24"/>
        </w:rPr>
        <w:t xml:space="preserve">This is shown in the Table 1 below. </w:t>
      </w:r>
      <w:r w:rsidR="00CA1CC7">
        <w:rPr>
          <w:rFonts w:ascii="Times New Roman" w:hAnsi="Times New Roman" w:cs="Times New Roman"/>
          <w:sz w:val="24"/>
          <w:szCs w:val="24"/>
        </w:rPr>
        <w:t xml:space="preserve">The second </w:t>
      </w:r>
      <w:r w:rsidR="007C20F8">
        <w:rPr>
          <w:rFonts w:ascii="Times New Roman" w:hAnsi="Times New Roman" w:cs="Times New Roman"/>
          <w:sz w:val="24"/>
          <w:szCs w:val="24"/>
        </w:rPr>
        <w:t>stage is intermediate and this level is made up of growth and development determinants</w:t>
      </w:r>
      <w:r w:rsidR="00622F0B">
        <w:rPr>
          <w:rFonts w:ascii="Times New Roman" w:hAnsi="Times New Roman" w:cs="Times New Roman"/>
          <w:sz w:val="24"/>
          <w:szCs w:val="24"/>
        </w:rPr>
        <w:t xml:space="preserve"> (</w:t>
      </w:r>
      <w:r w:rsidR="00622F0B" w:rsidRPr="002E6599">
        <w:rPr>
          <w:rFonts w:ascii="Times New Roman" w:hAnsi="Times New Roman" w:cs="Times New Roman"/>
          <w:sz w:val="24"/>
          <w:szCs w:val="24"/>
        </w:rPr>
        <w:t>Johansson, 2010).</w:t>
      </w:r>
      <w:r w:rsidR="00622F0B">
        <w:rPr>
          <w:rFonts w:ascii="Times New Roman" w:hAnsi="Times New Roman" w:cs="Times New Roman"/>
          <w:sz w:val="24"/>
          <w:szCs w:val="24"/>
        </w:rPr>
        <w:t xml:space="preserve"> </w:t>
      </w:r>
      <w:r w:rsidR="00E35B26">
        <w:rPr>
          <w:rFonts w:ascii="Times New Roman" w:hAnsi="Times New Roman" w:cs="Times New Roman"/>
          <w:sz w:val="24"/>
          <w:szCs w:val="24"/>
        </w:rPr>
        <w:t xml:space="preserve"> </w:t>
      </w:r>
      <w:r w:rsidR="00622F0B">
        <w:rPr>
          <w:rFonts w:ascii="Times New Roman" w:hAnsi="Times New Roman" w:cs="Times New Roman"/>
          <w:sz w:val="24"/>
          <w:szCs w:val="24"/>
        </w:rPr>
        <w:t xml:space="preserve">If these </w:t>
      </w:r>
      <w:r w:rsidR="00F225FA">
        <w:rPr>
          <w:rFonts w:ascii="Times New Roman" w:hAnsi="Times New Roman" w:cs="Times New Roman"/>
          <w:sz w:val="24"/>
          <w:szCs w:val="24"/>
        </w:rPr>
        <w:t xml:space="preserve">elements </w:t>
      </w:r>
      <w:r w:rsidR="00622F0B">
        <w:rPr>
          <w:rFonts w:ascii="Times New Roman" w:hAnsi="Times New Roman" w:cs="Times New Roman"/>
          <w:sz w:val="24"/>
          <w:szCs w:val="24"/>
        </w:rPr>
        <w:t xml:space="preserve">are fulfilled, job satisfaction would </w:t>
      </w:r>
      <w:r w:rsidR="00F225FA">
        <w:rPr>
          <w:rFonts w:ascii="Times New Roman" w:hAnsi="Times New Roman" w:cs="Times New Roman"/>
          <w:sz w:val="24"/>
          <w:szCs w:val="24"/>
        </w:rPr>
        <w:t>grow</w:t>
      </w:r>
      <w:r w:rsidR="00622F0B">
        <w:rPr>
          <w:rFonts w:ascii="Times New Roman" w:hAnsi="Times New Roman" w:cs="Times New Roman"/>
          <w:sz w:val="24"/>
          <w:szCs w:val="24"/>
        </w:rPr>
        <w:t xml:space="preserve">. </w:t>
      </w:r>
      <w:r w:rsidR="008F19DC">
        <w:rPr>
          <w:rFonts w:ascii="Times New Roman" w:hAnsi="Times New Roman" w:cs="Times New Roman"/>
          <w:sz w:val="24"/>
          <w:szCs w:val="24"/>
        </w:rPr>
        <w:t>The third level is advanced, and are made up of determinants of organization commitment, which includes customer focus, organizational growth and success and so on.</w:t>
      </w:r>
    </w:p>
    <w:p w14:paraId="505DFDB5" w14:textId="29EB20DC" w:rsidR="00BD627F" w:rsidRPr="00BD627F" w:rsidRDefault="00BD627F" w:rsidP="00BD627F">
      <w:pPr>
        <w:spacing w:after="0" w:line="240" w:lineRule="auto"/>
        <w:jc w:val="both"/>
        <w:rPr>
          <w:rFonts w:ascii="Times New Roman" w:hAnsi="Times New Roman" w:cs="Times New Roman"/>
          <w:b/>
          <w:bCs/>
          <w:sz w:val="24"/>
          <w:szCs w:val="24"/>
        </w:rPr>
      </w:pPr>
      <w:r w:rsidRPr="00BD627F">
        <w:rPr>
          <w:rFonts w:ascii="Times New Roman" w:hAnsi="Times New Roman" w:cs="Times New Roman"/>
          <w:b/>
          <w:bCs/>
          <w:sz w:val="24"/>
          <w:szCs w:val="24"/>
        </w:rPr>
        <w:t xml:space="preserve">Table </w:t>
      </w:r>
      <w:r w:rsidR="00CC71B6">
        <w:rPr>
          <w:rFonts w:ascii="Times New Roman" w:hAnsi="Times New Roman" w:cs="Times New Roman"/>
          <w:b/>
          <w:bCs/>
          <w:sz w:val="24"/>
          <w:szCs w:val="24"/>
        </w:rPr>
        <w:t xml:space="preserve">1: </w:t>
      </w:r>
      <w:r w:rsidRPr="00BD627F">
        <w:rPr>
          <w:rFonts w:ascii="Times New Roman" w:hAnsi="Times New Roman" w:cs="Times New Roman"/>
          <w:b/>
          <w:bCs/>
          <w:sz w:val="24"/>
          <w:szCs w:val="24"/>
        </w:rPr>
        <w:t>Determinants of each level of the employee engagement model</w:t>
      </w:r>
    </w:p>
    <w:tbl>
      <w:tblPr>
        <w:tblStyle w:val="TableGrid"/>
        <w:tblW w:w="0" w:type="auto"/>
        <w:tblLook w:val="04A0" w:firstRow="1" w:lastRow="0" w:firstColumn="1" w:lastColumn="0" w:noHBand="0" w:noVBand="1"/>
      </w:tblPr>
      <w:tblGrid>
        <w:gridCol w:w="2547"/>
        <w:gridCol w:w="3686"/>
        <w:gridCol w:w="3117"/>
      </w:tblGrid>
      <w:tr w:rsidR="008F19DC" w14:paraId="7C551B46" w14:textId="77777777" w:rsidTr="00135E89">
        <w:tc>
          <w:tcPr>
            <w:tcW w:w="2547" w:type="dxa"/>
          </w:tcPr>
          <w:p w14:paraId="7C1928A3" w14:textId="4E553A32" w:rsidR="008F19DC" w:rsidRPr="008F19DC" w:rsidRDefault="008F19DC" w:rsidP="00135E89">
            <w:pPr>
              <w:jc w:val="both"/>
              <w:rPr>
                <w:rFonts w:ascii="Times New Roman" w:hAnsi="Times New Roman" w:cs="Times New Roman"/>
                <w:b/>
                <w:bCs/>
                <w:sz w:val="24"/>
                <w:szCs w:val="24"/>
              </w:rPr>
            </w:pPr>
            <w:r w:rsidRPr="008F19DC">
              <w:rPr>
                <w:rFonts w:ascii="Times New Roman" w:hAnsi="Times New Roman" w:cs="Times New Roman"/>
                <w:b/>
                <w:bCs/>
                <w:sz w:val="24"/>
                <w:szCs w:val="24"/>
              </w:rPr>
              <w:t>Basic Conditions</w:t>
            </w:r>
          </w:p>
        </w:tc>
        <w:tc>
          <w:tcPr>
            <w:tcW w:w="3686" w:type="dxa"/>
          </w:tcPr>
          <w:p w14:paraId="6C38E202" w14:textId="687318E1" w:rsidR="008F19DC" w:rsidRPr="008F19DC" w:rsidRDefault="008F19DC" w:rsidP="00135E89">
            <w:pPr>
              <w:jc w:val="both"/>
              <w:rPr>
                <w:rFonts w:ascii="Times New Roman" w:hAnsi="Times New Roman" w:cs="Times New Roman"/>
                <w:b/>
                <w:bCs/>
                <w:sz w:val="24"/>
                <w:szCs w:val="24"/>
              </w:rPr>
            </w:pPr>
            <w:r w:rsidRPr="008F19DC">
              <w:rPr>
                <w:rFonts w:ascii="Times New Roman" w:hAnsi="Times New Roman" w:cs="Times New Roman"/>
                <w:b/>
                <w:bCs/>
                <w:sz w:val="24"/>
                <w:szCs w:val="24"/>
              </w:rPr>
              <w:t>Intermediate</w:t>
            </w:r>
          </w:p>
        </w:tc>
        <w:tc>
          <w:tcPr>
            <w:tcW w:w="3117" w:type="dxa"/>
          </w:tcPr>
          <w:p w14:paraId="5D435D09" w14:textId="254BCA8D" w:rsidR="008F19DC" w:rsidRPr="008F19DC" w:rsidRDefault="008F19DC" w:rsidP="00135E89">
            <w:pPr>
              <w:jc w:val="both"/>
              <w:rPr>
                <w:rFonts w:ascii="Times New Roman" w:hAnsi="Times New Roman" w:cs="Times New Roman"/>
                <w:b/>
                <w:bCs/>
                <w:sz w:val="24"/>
                <w:szCs w:val="24"/>
              </w:rPr>
            </w:pPr>
            <w:r w:rsidRPr="008F19DC">
              <w:rPr>
                <w:rFonts w:ascii="Times New Roman" w:hAnsi="Times New Roman" w:cs="Times New Roman"/>
                <w:b/>
                <w:bCs/>
                <w:sz w:val="24"/>
                <w:szCs w:val="24"/>
              </w:rPr>
              <w:t>Advanced</w:t>
            </w:r>
          </w:p>
        </w:tc>
      </w:tr>
      <w:tr w:rsidR="008F19DC" w14:paraId="269032D8" w14:textId="77777777" w:rsidTr="00135E89">
        <w:tc>
          <w:tcPr>
            <w:tcW w:w="2547" w:type="dxa"/>
          </w:tcPr>
          <w:p w14:paraId="68045A0B" w14:textId="5D6FD08B"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lastRenderedPageBreak/>
              <w:t>Harmless</w:t>
            </w:r>
            <w:r w:rsidR="008F19DC">
              <w:rPr>
                <w:rFonts w:ascii="Times New Roman" w:hAnsi="Times New Roman" w:cs="Times New Roman"/>
                <w:sz w:val="24"/>
                <w:szCs w:val="24"/>
              </w:rPr>
              <w:t xml:space="preserve"> conditions</w:t>
            </w:r>
            <w:r>
              <w:rPr>
                <w:rFonts w:ascii="Times New Roman" w:hAnsi="Times New Roman" w:cs="Times New Roman"/>
                <w:sz w:val="24"/>
                <w:szCs w:val="24"/>
              </w:rPr>
              <w:t xml:space="preserve"> of work</w:t>
            </w:r>
          </w:p>
        </w:tc>
        <w:tc>
          <w:tcPr>
            <w:tcW w:w="3686" w:type="dxa"/>
          </w:tcPr>
          <w:p w14:paraId="09FF3D87" w14:textId="25F64311" w:rsidR="008F19DC" w:rsidRDefault="00135E89" w:rsidP="00135E89">
            <w:pPr>
              <w:jc w:val="both"/>
              <w:rPr>
                <w:rFonts w:ascii="Times New Roman" w:hAnsi="Times New Roman" w:cs="Times New Roman"/>
                <w:sz w:val="24"/>
                <w:szCs w:val="24"/>
              </w:rPr>
            </w:pPr>
            <w:r>
              <w:rPr>
                <w:rFonts w:ascii="Times New Roman" w:hAnsi="Times New Roman" w:cs="Times New Roman"/>
                <w:sz w:val="24"/>
                <w:szCs w:val="24"/>
              </w:rPr>
              <w:t>Learning and performance development</w:t>
            </w:r>
          </w:p>
        </w:tc>
        <w:tc>
          <w:tcPr>
            <w:tcW w:w="3117" w:type="dxa"/>
          </w:tcPr>
          <w:p w14:paraId="1FE81C3E" w14:textId="661BC10B" w:rsidR="008F19DC" w:rsidRDefault="000A2F15" w:rsidP="00135E89">
            <w:pPr>
              <w:jc w:val="both"/>
              <w:rPr>
                <w:rFonts w:ascii="Times New Roman" w:hAnsi="Times New Roman" w:cs="Times New Roman"/>
                <w:sz w:val="24"/>
                <w:szCs w:val="24"/>
              </w:rPr>
            </w:pPr>
            <w:r>
              <w:rPr>
                <w:rFonts w:ascii="Times New Roman" w:hAnsi="Times New Roman" w:cs="Times New Roman"/>
                <w:sz w:val="24"/>
                <w:szCs w:val="24"/>
              </w:rPr>
              <w:t xml:space="preserve">Concentration </w:t>
            </w:r>
            <w:r w:rsidR="001D26D3">
              <w:rPr>
                <w:rFonts w:ascii="Times New Roman" w:hAnsi="Times New Roman" w:cs="Times New Roman"/>
                <w:sz w:val="24"/>
                <w:szCs w:val="24"/>
              </w:rPr>
              <w:t>on the customer</w:t>
            </w:r>
          </w:p>
        </w:tc>
      </w:tr>
      <w:tr w:rsidR="008F19DC" w14:paraId="6B0FDE3D" w14:textId="77777777" w:rsidTr="00135E89">
        <w:tc>
          <w:tcPr>
            <w:tcW w:w="2547" w:type="dxa"/>
          </w:tcPr>
          <w:p w14:paraId="04FB446A" w14:textId="7C98092D"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Well-structured T</w:t>
            </w:r>
            <w:r w:rsidR="008F19DC">
              <w:rPr>
                <w:rFonts w:ascii="Times New Roman" w:hAnsi="Times New Roman" w:cs="Times New Roman"/>
                <w:sz w:val="24"/>
                <w:szCs w:val="24"/>
              </w:rPr>
              <w:t>eam</w:t>
            </w:r>
          </w:p>
        </w:tc>
        <w:tc>
          <w:tcPr>
            <w:tcW w:w="3686" w:type="dxa"/>
          </w:tcPr>
          <w:p w14:paraId="367C55F9" w14:textId="5DD14496"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Reassurance</w:t>
            </w:r>
            <w:r w:rsidR="00135E89">
              <w:rPr>
                <w:rFonts w:ascii="Times New Roman" w:hAnsi="Times New Roman" w:cs="Times New Roman"/>
                <w:sz w:val="24"/>
                <w:szCs w:val="24"/>
              </w:rPr>
              <w:t xml:space="preserve"> </w:t>
            </w:r>
          </w:p>
        </w:tc>
        <w:tc>
          <w:tcPr>
            <w:tcW w:w="3117" w:type="dxa"/>
          </w:tcPr>
          <w:p w14:paraId="5AFB0586" w14:textId="0C464182" w:rsidR="008F19DC" w:rsidRDefault="00135E89" w:rsidP="00135E89">
            <w:pPr>
              <w:jc w:val="both"/>
              <w:rPr>
                <w:rFonts w:ascii="Times New Roman" w:hAnsi="Times New Roman" w:cs="Times New Roman"/>
                <w:sz w:val="24"/>
                <w:szCs w:val="24"/>
              </w:rPr>
            </w:pPr>
            <w:r>
              <w:rPr>
                <w:rFonts w:ascii="Times New Roman" w:hAnsi="Times New Roman" w:cs="Times New Roman"/>
                <w:sz w:val="24"/>
                <w:szCs w:val="24"/>
              </w:rPr>
              <w:t>Organizational growth and success</w:t>
            </w:r>
          </w:p>
        </w:tc>
      </w:tr>
      <w:tr w:rsidR="008F19DC" w14:paraId="26F71A92" w14:textId="77777777" w:rsidTr="00135E89">
        <w:tc>
          <w:tcPr>
            <w:tcW w:w="2547" w:type="dxa"/>
          </w:tcPr>
          <w:p w14:paraId="5ACDADF7" w14:textId="275837A0"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Capable</w:t>
            </w:r>
            <w:r w:rsidR="008F19DC">
              <w:rPr>
                <w:rFonts w:ascii="Times New Roman" w:hAnsi="Times New Roman" w:cs="Times New Roman"/>
                <w:sz w:val="24"/>
                <w:szCs w:val="24"/>
              </w:rPr>
              <w:t xml:space="preserve"> supervisor</w:t>
            </w:r>
          </w:p>
        </w:tc>
        <w:tc>
          <w:tcPr>
            <w:tcW w:w="3686" w:type="dxa"/>
          </w:tcPr>
          <w:p w14:paraId="1F97B479" w14:textId="3B5A2016"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Involvement in decision making</w:t>
            </w:r>
          </w:p>
        </w:tc>
        <w:tc>
          <w:tcPr>
            <w:tcW w:w="3117" w:type="dxa"/>
          </w:tcPr>
          <w:p w14:paraId="19F35456" w14:textId="168A8F0F" w:rsidR="008F19DC" w:rsidRDefault="00135E89" w:rsidP="00135E89">
            <w:pPr>
              <w:jc w:val="both"/>
              <w:rPr>
                <w:rFonts w:ascii="Times New Roman" w:hAnsi="Times New Roman" w:cs="Times New Roman"/>
                <w:sz w:val="24"/>
                <w:szCs w:val="24"/>
              </w:rPr>
            </w:pPr>
            <w:r>
              <w:rPr>
                <w:rFonts w:ascii="Times New Roman" w:hAnsi="Times New Roman" w:cs="Times New Roman"/>
                <w:sz w:val="24"/>
                <w:szCs w:val="24"/>
              </w:rPr>
              <w:t>Belief in competitive strategy</w:t>
            </w:r>
          </w:p>
        </w:tc>
      </w:tr>
      <w:tr w:rsidR="008F19DC" w14:paraId="4192580D" w14:textId="77777777" w:rsidTr="00135E89">
        <w:tc>
          <w:tcPr>
            <w:tcW w:w="2547" w:type="dxa"/>
          </w:tcPr>
          <w:p w14:paraId="70C316C6" w14:textId="7E97A60B" w:rsidR="008F19DC" w:rsidRDefault="008F19DC" w:rsidP="00135E89">
            <w:pPr>
              <w:jc w:val="both"/>
              <w:rPr>
                <w:rFonts w:ascii="Times New Roman" w:hAnsi="Times New Roman" w:cs="Times New Roman"/>
                <w:sz w:val="24"/>
                <w:szCs w:val="24"/>
              </w:rPr>
            </w:pPr>
            <w:r>
              <w:rPr>
                <w:rFonts w:ascii="Times New Roman" w:hAnsi="Times New Roman" w:cs="Times New Roman"/>
                <w:sz w:val="24"/>
                <w:szCs w:val="24"/>
              </w:rPr>
              <w:t>Tools and equipment</w:t>
            </w:r>
          </w:p>
        </w:tc>
        <w:tc>
          <w:tcPr>
            <w:tcW w:w="3686" w:type="dxa"/>
          </w:tcPr>
          <w:p w14:paraId="074D8B91" w14:textId="624BEB34" w:rsidR="008F19DC" w:rsidRDefault="005E671C" w:rsidP="00135E89">
            <w:pPr>
              <w:jc w:val="both"/>
              <w:rPr>
                <w:rFonts w:ascii="Times New Roman" w:hAnsi="Times New Roman" w:cs="Times New Roman"/>
                <w:sz w:val="24"/>
                <w:szCs w:val="24"/>
              </w:rPr>
            </w:pPr>
            <w:r>
              <w:rPr>
                <w:rFonts w:ascii="Times New Roman" w:hAnsi="Times New Roman" w:cs="Times New Roman"/>
                <w:sz w:val="24"/>
                <w:szCs w:val="24"/>
              </w:rPr>
              <w:t>Collaboration</w:t>
            </w:r>
            <w:r w:rsidR="00135E89">
              <w:rPr>
                <w:rFonts w:ascii="Times New Roman" w:hAnsi="Times New Roman" w:cs="Times New Roman"/>
                <w:sz w:val="24"/>
                <w:szCs w:val="24"/>
              </w:rPr>
              <w:t xml:space="preserve"> </w:t>
            </w:r>
            <w:r w:rsidR="001D26D3">
              <w:rPr>
                <w:rFonts w:ascii="Times New Roman" w:hAnsi="Times New Roman" w:cs="Times New Roman"/>
                <w:sz w:val="24"/>
                <w:szCs w:val="24"/>
              </w:rPr>
              <w:t xml:space="preserve">amongst the </w:t>
            </w:r>
            <w:r w:rsidR="00135E89">
              <w:rPr>
                <w:rFonts w:ascii="Times New Roman" w:hAnsi="Times New Roman" w:cs="Times New Roman"/>
                <w:sz w:val="24"/>
                <w:szCs w:val="24"/>
              </w:rPr>
              <w:t>team</w:t>
            </w:r>
            <w:r w:rsidR="001D26D3">
              <w:rPr>
                <w:rFonts w:ascii="Times New Roman" w:hAnsi="Times New Roman" w:cs="Times New Roman"/>
                <w:sz w:val="24"/>
                <w:szCs w:val="24"/>
              </w:rPr>
              <w:t xml:space="preserve"> members</w:t>
            </w:r>
          </w:p>
        </w:tc>
        <w:tc>
          <w:tcPr>
            <w:tcW w:w="3117" w:type="dxa"/>
          </w:tcPr>
          <w:p w14:paraId="44EFE0DD" w14:textId="50591D8B" w:rsidR="008F19DC" w:rsidRDefault="00135E89" w:rsidP="00135E89">
            <w:pPr>
              <w:jc w:val="both"/>
              <w:rPr>
                <w:rFonts w:ascii="Times New Roman" w:hAnsi="Times New Roman" w:cs="Times New Roman"/>
                <w:sz w:val="24"/>
                <w:szCs w:val="24"/>
              </w:rPr>
            </w:pPr>
            <w:r>
              <w:rPr>
                <w:rFonts w:ascii="Times New Roman" w:hAnsi="Times New Roman" w:cs="Times New Roman"/>
                <w:sz w:val="24"/>
                <w:szCs w:val="24"/>
              </w:rPr>
              <w:t>Product and service improvement</w:t>
            </w:r>
          </w:p>
        </w:tc>
      </w:tr>
      <w:tr w:rsidR="008F19DC" w14:paraId="17A24975" w14:textId="77777777" w:rsidTr="00135E89">
        <w:tc>
          <w:tcPr>
            <w:tcW w:w="2547" w:type="dxa"/>
          </w:tcPr>
          <w:p w14:paraId="2648B56E" w14:textId="138E0BEE"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Training and Development</w:t>
            </w:r>
          </w:p>
        </w:tc>
        <w:tc>
          <w:tcPr>
            <w:tcW w:w="3686" w:type="dxa"/>
          </w:tcPr>
          <w:p w14:paraId="4E64F41C" w14:textId="584821F7" w:rsidR="008F19DC" w:rsidRDefault="001D26D3" w:rsidP="00135E89">
            <w:pPr>
              <w:jc w:val="both"/>
              <w:rPr>
                <w:rFonts w:ascii="Times New Roman" w:hAnsi="Times New Roman" w:cs="Times New Roman"/>
                <w:sz w:val="24"/>
                <w:szCs w:val="24"/>
              </w:rPr>
            </w:pPr>
            <w:r>
              <w:rPr>
                <w:rFonts w:ascii="Times New Roman" w:hAnsi="Times New Roman" w:cs="Times New Roman"/>
                <w:sz w:val="24"/>
                <w:szCs w:val="24"/>
              </w:rPr>
              <w:t>Individual</w:t>
            </w:r>
            <w:r w:rsidR="00135E89">
              <w:rPr>
                <w:rFonts w:ascii="Times New Roman" w:hAnsi="Times New Roman" w:cs="Times New Roman"/>
                <w:sz w:val="24"/>
                <w:szCs w:val="24"/>
              </w:rPr>
              <w:t xml:space="preserve"> growth and fulfilment</w:t>
            </w:r>
          </w:p>
        </w:tc>
        <w:tc>
          <w:tcPr>
            <w:tcW w:w="3117" w:type="dxa"/>
          </w:tcPr>
          <w:p w14:paraId="11F5A407" w14:textId="3A1E1D79" w:rsidR="008F19DC" w:rsidRDefault="00135E89" w:rsidP="00135E89">
            <w:pPr>
              <w:jc w:val="both"/>
              <w:rPr>
                <w:rFonts w:ascii="Times New Roman" w:hAnsi="Times New Roman" w:cs="Times New Roman"/>
                <w:sz w:val="24"/>
                <w:szCs w:val="24"/>
              </w:rPr>
            </w:pPr>
            <w:r>
              <w:rPr>
                <w:rFonts w:ascii="Times New Roman" w:hAnsi="Times New Roman" w:cs="Times New Roman"/>
                <w:sz w:val="24"/>
                <w:szCs w:val="24"/>
              </w:rPr>
              <w:t xml:space="preserve">Value </w:t>
            </w:r>
            <w:r w:rsidR="00DA1B0D">
              <w:rPr>
                <w:rFonts w:ascii="Times New Roman" w:hAnsi="Times New Roman" w:cs="Times New Roman"/>
                <w:sz w:val="24"/>
                <w:szCs w:val="24"/>
              </w:rPr>
              <w:t>variety</w:t>
            </w:r>
          </w:p>
        </w:tc>
      </w:tr>
      <w:tr w:rsidR="008F19DC" w14:paraId="10324AC1" w14:textId="77777777" w:rsidTr="00135E89">
        <w:tc>
          <w:tcPr>
            <w:tcW w:w="2547" w:type="dxa"/>
          </w:tcPr>
          <w:p w14:paraId="47E8C7B9" w14:textId="5CD8D40B" w:rsidR="008F19DC" w:rsidRDefault="00F225FA" w:rsidP="00135E89">
            <w:pPr>
              <w:jc w:val="both"/>
              <w:rPr>
                <w:rFonts w:ascii="Times New Roman" w:hAnsi="Times New Roman" w:cs="Times New Roman"/>
                <w:sz w:val="24"/>
                <w:szCs w:val="24"/>
              </w:rPr>
            </w:pPr>
            <w:r>
              <w:rPr>
                <w:rFonts w:ascii="Times New Roman" w:hAnsi="Times New Roman" w:cs="Times New Roman"/>
                <w:sz w:val="24"/>
                <w:szCs w:val="24"/>
              </w:rPr>
              <w:t>Respect and Being Valued</w:t>
            </w:r>
          </w:p>
        </w:tc>
        <w:tc>
          <w:tcPr>
            <w:tcW w:w="3686" w:type="dxa"/>
          </w:tcPr>
          <w:p w14:paraId="4842E337" w14:textId="5B4CDF12" w:rsidR="008F19DC" w:rsidRDefault="001D26D3" w:rsidP="00135E89">
            <w:pPr>
              <w:jc w:val="both"/>
              <w:rPr>
                <w:rFonts w:ascii="Times New Roman" w:hAnsi="Times New Roman" w:cs="Times New Roman"/>
                <w:sz w:val="24"/>
                <w:szCs w:val="24"/>
              </w:rPr>
            </w:pPr>
            <w:r>
              <w:rPr>
                <w:rFonts w:ascii="Times New Roman" w:hAnsi="Times New Roman" w:cs="Times New Roman"/>
                <w:sz w:val="24"/>
                <w:szCs w:val="24"/>
              </w:rPr>
              <w:t>Satisfactory</w:t>
            </w:r>
            <w:r w:rsidR="00135E89">
              <w:rPr>
                <w:rFonts w:ascii="Times New Roman" w:hAnsi="Times New Roman" w:cs="Times New Roman"/>
                <w:sz w:val="24"/>
                <w:szCs w:val="24"/>
              </w:rPr>
              <w:t xml:space="preserve"> pay and </w:t>
            </w:r>
            <w:r>
              <w:rPr>
                <w:rFonts w:ascii="Times New Roman" w:hAnsi="Times New Roman" w:cs="Times New Roman"/>
                <w:sz w:val="24"/>
                <w:szCs w:val="24"/>
              </w:rPr>
              <w:t>reimbursements</w:t>
            </w:r>
          </w:p>
        </w:tc>
        <w:tc>
          <w:tcPr>
            <w:tcW w:w="3117" w:type="dxa"/>
          </w:tcPr>
          <w:p w14:paraId="49139B1C" w14:textId="601BB22A" w:rsidR="008F19DC" w:rsidRDefault="00DA1B0D" w:rsidP="00135E89">
            <w:pPr>
              <w:jc w:val="both"/>
              <w:rPr>
                <w:rFonts w:ascii="Times New Roman" w:hAnsi="Times New Roman" w:cs="Times New Roman"/>
                <w:sz w:val="24"/>
                <w:szCs w:val="24"/>
              </w:rPr>
            </w:pPr>
            <w:r>
              <w:rPr>
                <w:rFonts w:ascii="Times New Roman" w:hAnsi="Times New Roman" w:cs="Times New Roman"/>
                <w:sz w:val="24"/>
                <w:szCs w:val="24"/>
              </w:rPr>
              <w:t>Belief</w:t>
            </w:r>
            <w:r w:rsidR="00135E89">
              <w:rPr>
                <w:rFonts w:ascii="Times New Roman" w:hAnsi="Times New Roman" w:cs="Times New Roman"/>
                <w:sz w:val="24"/>
                <w:szCs w:val="24"/>
              </w:rPr>
              <w:t xml:space="preserve"> in senior </w:t>
            </w:r>
            <w:r>
              <w:rPr>
                <w:rFonts w:ascii="Times New Roman" w:hAnsi="Times New Roman" w:cs="Times New Roman"/>
                <w:sz w:val="24"/>
                <w:szCs w:val="24"/>
              </w:rPr>
              <w:t>management</w:t>
            </w:r>
          </w:p>
        </w:tc>
      </w:tr>
      <w:tr w:rsidR="00135E89" w14:paraId="324F16F7" w14:textId="77777777" w:rsidTr="00135E89">
        <w:tc>
          <w:tcPr>
            <w:tcW w:w="2547" w:type="dxa"/>
          </w:tcPr>
          <w:p w14:paraId="71379831" w14:textId="084A1429" w:rsidR="00135E89" w:rsidRDefault="00F225FA" w:rsidP="00135E89">
            <w:pPr>
              <w:jc w:val="both"/>
              <w:rPr>
                <w:rFonts w:ascii="Times New Roman" w:hAnsi="Times New Roman" w:cs="Times New Roman"/>
                <w:sz w:val="24"/>
                <w:szCs w:val="24"/>
              </w:rPr>
            </w:pPr>
            <w:r>
              <w:rPr>
                <w:rFonts w:ascii="Times New Roman" w:hAnsi="Times New Roman" w:cs="Times New Roman"/>
                <w:sz w:val="24"/>
                <w:szCs w:val="24"/>
              </w:rPr>
              <w:t>Treating everybody equally</w:t>
            </w:r>
          </w:p>
        </w:tc>
        <w:tc>
          <w:tcPr>
            <w:tcW w:w="3686" w:type="dxa"/>
          </w:tcPr>
          <w:p w14:paraId="7CD69685" w14:textId="1706CE28" w:rsidR="00135E89" w:rsidRDefault="00135E89" w:rsidP="00135E89">
            <w:pPr>
              <w:jc w:val="both"/>
              <w:rPr>
                <w:rFonts w:ascii="Times New Roman" w:hAnsi="Times New Roman" w:cs="Times New Roman"/>
                <w:sz w:val="24"/>
                <w:szCs w:val="24"/>
              </w:rPr>
            </w:pPr>
            <w:r>
              <w:rPr>
                <w:rFonts w:ascii="Times New Roman" w:hAnsi="Times New Roman" w:cs="Times New Roman"/>
                <w:sz w:val="24"/>
                <w:szCs w:val="24"/>
              </w:rPr>
              <w:t xml:space="preserve">Open communication </w:t>
            </w:r>
            <w:r w:rsidR="000A2F15">
              <w:rPr>
                <w:rFonts w:ascii="Times New Roman" w:hAnsi="Times New Roman" w:cs="Times New Roman"/>
                <w:sz w:val="24"/>
                <w:szCs w:val="24"/>
              </w:rPr>
              <w:t>mediums</w:t>
            </w:r>
          </w:p>
        </w:tc>
        <w:tc>
          <w:tcPr>
            <w:tcW w:w="3117" w:type="dxa"/>
          </w:tcPr>
          <w:p w14:paraId="4F595CEF" w14:textId="77777777" w:rsidR="00135E89" w:rsidRDefault="00135E89" w:rsidP="00135E89">
            <w:pPr>
              <w:jc w:val="both"/>
              <w:rPr>
                <w:rFonts w:ascii="Times New Roman" w:hAnsi="Times New Roman" w:cs="Times New Roman"/>
                <w:sz w:val="24"/>
                <w:szCs w:val="24"/>
              </w:rPr>
            </w:pPr>
          </w:p>
        </w:tc>
      </w:tr>
      <w:tr w:rsidR="00135E89" w14:paraId="62A0D315" w14:textId="77777777" w:rsidTr="00135E89">
        <w:tc>
          <w:tcPr>
            <w:tcW w:w="2547" w:type="dxa"/>
          </w:tcPr>
          <w:p w14:paraId="13B9F575" w14:textId="6A508F3E" w:rsidR="00135E89" w:rsidRDefault="00135E89" w:rsidP="00135E89">
            <w:pPr>
              <w:jc w:val="both"/>
              <w:rPr>
                <w:rFonts w:ascii="Times New Roman" w:hAnsi="Times New Roman" w:cs="Times New Roman"/>
                <w:sz w:val="24"/>
                <w:szCs w:val="24"/>
              </w:rPr>
            </w:pPr>
            <w:r>
              <w:rPr>
                <w:rFonts w:ascii="Times New Roman" w:hAnsi="Times New Roman" w:cs="Times New Roman"/>
                <w:sz w:val="24"/>
                <w:szCs w:val="24"/>
              </w:rPr>
              <w:t>Enjoy the work</w:t>
            </w:r>
          </w:p>
        </w:tc>
        <w:tc>
          <w:tcPr>
            <w:tcW w:w="3686" w:type="dxa"/>
          </w:tcPr>
          <w:p w14:paraId="600A34A9" w14:textId="62CCB174" w:rsidR="00135E89" w:rsidRDefault="001D26D3" w:rsidP="00135E89">
            <w:pPr>
              <w:jc w:val="both"/>
              <w:rPr>
                <w:rFonts w:ascii="Times New Roman" w:hAnsi="Times New Roman" w:cs="Times New Roman"/>
                <w:sz w:val="24"/>
                <w:szCs w:val="24"/>
              </w:rPr>
            </w:pPr>
            <w:r>
              <w:rPr>
                <w:rFonts w:ascii="Times New Roman" w:hAnsi="Times New Roman" w:cs="Times New Roman"/>
                <w:sz w:val="24"/>
                <w:szCs w:val="24"/>
              </w:rPr>
              <w:t>Love of the</w:t>
            </w:r>
            <w:r w:rsidR="00135E89">
              <w:rPr>
                <w:rFonts w:ascii="Times New Roman" w:hAnsi="Times New Roman" w:cs="Times New Roman"/>
                <w:sz w:val="24"/>
                <w:szCs w:val="24"/>
              </w:rPr>
              <w:t xml:space="preserve"> company, products and services</w:t>
            </w:r>
          </w:p>
        </w:tc>
        <w:tc>
          <w:tcPr>
            <w:tcW w:w="3117" w:type="dxa"/>
          </w:tcPr>
          <w:p w14:paraId="02932937" w14:textId="77777777" w:rsidR="00135E89" w:rsidRDefault="00135E89" w:rsidP="00135E89">
            <w:pPr>
              <w:jc w:val="both"/>
              <w:rPr>
                <w:rFonts w:ascii="Times New Roman" w:hAnsi="Times New Roman" w:cs="Times New Roman"/>
                <w:sz w:val="24"/>
                <w:szCs w:val="24"/>
              </w:rPr>
            </w:pPr>
          </w:p>
        </w:tc>
      </w:tr>
    </w:tbl>
    <w:p w14:paraId="5259853F" w14:textId="77777777" w:rsidR="00A0650E" w:rsidRDefault="00A0650E" w:rsidP="005340CF"/>
    <w:p w14:paraId="712F8C5A" w14:textId="5BF04AD0" w:rsidR="005340CF" w:rsidRPr="006A333D" w:rsidRDefault="00D509D2" w:rsidP="003B20AF">
      <w:pPr>
        <w:pStyle w:val="Heading2"/>
        <w:spacing w:before="0" w:beforeAutospacing="0" w:after="0" w:afterAutospacing="0" w:line="480" w:lineRule="auto"/>
        <w:jc w:val="both"/>
        <w:rPr>
          <w:sz w:val="24"/>
          <w:szCs w:val="24"/>
        </w:rPr>
      </w:pPr>
      <w:bookmarkStart w:id="6" w:name="_Toc49357982"/>
      <w:r w:rsidRPr="006A333D">
        <w:rPr>
          <w:sz w:val="24"/>
          <w:szCs w:val="24"/>
        </w:rPr>
        <w:t>4.0</w:t>
      </w:r>
      <w:r w:rsidRPr="006A333D">
        <w:rPr>
          <w:sz w:val="24"/>
          <w:szCs w:val="24"/>
        </w:rPr>
        <w:tab/>
      </w:r>
      <w:r w:rsidR="00BC511E" w:rsidRPr="006A333D">
        <w:rPr>
          <w:sz w:val="24"/>
          <w:szCs w:val="24"/>
        </w:rPr>
        <w:t>D</w:t>
      </w:r>
      <w:r w:rsidR="005340CF" w:rsidRPr="006A333D">
        <w:rPr>
          <w:sz w:val="24"/>
          <w:szCs w:val="24"/>
        </w:rPr>
        <w:t>ecision making technique to evaluate solution to the identified problem</w:t>
      </w:r>
      <w:bookmarkEnd w:id="6"/>
    </w:p>
    <w:p w14:paraId="6BAE9823" w14:textId="73323625" w:rsidR="00273F13" w:rsidRDefault="00273F13" w:rsidP="003B20AF">
      <w:pPr>
        <w:spacing w:after="0" w:line="480" w:lineRule="auto"/>
        <w:jc w:val="both"/>
        <w:rPr>
          <w:rFonts w:ascii="Times New Roman" w:hAnsi="Times New Roman" w:cs="Times New Roman"/>
          <w:sz w:val="24"/>
          <w:szCs w:val="24"/>
        </w:rPr>
      </w:pPr>
      <w:r w:rsidRPr="00273F13">
        <w:rPr>
          <w:rFonts w:ascii="Times New Roman" w:hAnsi="Times New Roman" w:cs="Times New Roman"/>
          <w:sz w:val="24"/>
          <w:szCs w:val="24"/>
        </w:rPr>
        <w:t xml:space="preserve">The following are the decision-making technique that can be employed to solve </w:t>
      </w:r>
      <w:r w:rsidR="00A75A34">
        <w:rPr>
          <w:rFonts w:ascii="Times New Roman" w:hAnsi="Times New Roman" w:cs="Times New Roman"/>
          <w:sz w:val="24"/>
          <w:szCs w:val="24"/>
        </w:rPr>
        <w:t>low morale and low job satisfaction</w:t>
      </w:r>
      <w:r w:rsidRPr="00273F13">
        <w:rPr>
          <w:rFonts w:ascii="Times New Roman" w:hAnsi="Times New Roman" w:cs="Times New Roman"/>
          <w:sz w:val="24"/>
          <w:szCs w:val="24"/>
        </w:rPr>
        <w:t xml:space="preserve"> problem</w:t>
      </w:r>
      <w:r w:rsidR="00A75A34">
        <w:rPr>
          <w:rFonts w:ascii="Times New Roman" w:hAnsi="Times New Roman" w:cs="Times New Roman"/>
          <w:sz w:val="24"/>
          <w:szCs w:val="24"/>
        </w:rPr>
        <w:t xml:space="preserve"> identified in the hypothetical organization.</w:t>
      </w:r>
      <w:r w:rsidRPr="00273F13">
        <w:rPr>
          <w:rFonts w:ascii="Times New Roman" w:hAnsi="Times New Roman" w:cs="Times New Roman"/>
          <w:sz w:val="24"/>
          <w:szCs w:val="24"/>
        </w:rPr>
        <w:t xml:space="preserve"> </w:t>
      </w:r>
      <w:r w:rsidR="00F12913">
        <w:rPr>
          <w:rFonts w:ascii="Times New Roman" w:hAnsi="Times New Roman" w:cs="Times New Roman"/>
          <w:sz w:val="24"/>
          <w:szCs w:val="24"/>
        </w:rPr>
        <w:t xml:space="preserve">According to </w:t>
      </w:r>
      <w:proofErr w:type="spellStart"/>
      <w:r w:rsidR="00F12913" w:rsidRPr="00F12913">
        <w:rPr>
          <w:rFonts w:ascii="Times New Roman" w:hAnsi="Times New Roman" w:cs="Times New Roman"/>
          <w:sz w:val="24"/>
          <w:szCs w:val="24"/>
        </w:rPr>
        <w:t>Shahsavarani</w:t>
      </w:r>
      <w:proofErr w:type="spellEnd"/>
      <w:r w:rsidR="00F12913" w:rsidRPr="00F12913">
        <w:rPr>
          <w:rFonts w:ascii="Times New Roman" w:hAnsi="Times New Roman" w:cs="Times New Roman"/>
          <w:sz w:val="24"/>
          <w:szCs w:val="24"/>
        </w:rPr>
        <w:t xml:space="preserve"> </w:t>
      </w:r>
      <w:r w:rsidR="00F12913">
        <w:rPr>
          <w:rFonts w:ascii="Times New Roman" w:hAnsi="Times New Roman" w:cs="Times New Roman"/>
          <w:sz w:val="24"/>
          <w:szCs w:val="24"/>
        </w:rPr>
        <w:t xml:space="preserve">and </w:t>
      </w:r>
      <w:r w:rsidR="00F12913" w:rsidRPr="00F12913">
        <w:rPr>
          <w:rFonts w:ascii="Times New Roman" w:hAnsi="Times New Roman" w:cs="Times New Roman"/>
          <w:sz w:val="24"/>
          <w:szCs w:val="24"/>
        </w:rPr>
        <w:t>Abadi</w:t>
      </w:r>
      <w:r w:rsidR="00F12913">
        <w:rPr>
          <w:rFonts w:ascii="Times New Roman" w:hAnsi="Times New Roman" w:cs="Times New Roman"/>
          <w:sz w:val="24"/>
          <w:szCs w:val="24"/>
        </w:rPr>
        <w:t xml:space="preserve"> </w:t>
      </w:r>
      <w:r w:rsidR="00F12913" w:rsidRPr="00F12913">
        <w:rPr>
          <w:rFonts w:ascii="Times New Roman" w:hAnsi="Times New Roman" w:cs="Times New Roman"/>
          <w:sz w:val="24"/>
          <w:szCs w:val="24"/>
        </w:rPr>
        <w:t>(2015)</w:t>
      </w:r>
      <w:r w:rsidR="00F12913">
        <w:rPr>
          <w:rFonts w:ascii="Times New Roman" w:hAnsi="Times New Roman" w:cs="Times New Roman"/>
          <w:sz w:val="24"/>
          <w:szCs w:val="24"/>
        </w:rPr>
        <w:t xml:space="preserve">, the decision-making process comprises of the </w:t>
      </w:r>
      <w:r>
        <w:rPr>
          <w:rFonts w:ascii="Times New Roman" w:hAnsi="Times New Roman" w:cs="Times New Roman"/>
          <w:sz w:val="24"/>
          <w:szCs w:val="24"/>
        </w:rPr>
        <w:t>following:</w:t>
      </w:r>
    </w:p>
    <w:p w14:paraId="63780787" w14:textId="1CEDE848" w:rsidR="006A333D" w:rsidRPr="006A333D" w:rsidRDefault="006A333D" w:rsidP="006A333D">
      <w:pPr>
        <w:pStyle w:val="Heading3"/>
        <w:spacing w:before="0" w:line="480" w:lineRule="auto"/>
        <w:jc w:val="both"/>
        <w:rPr>
          <w:rFonts w:ascii="Times New Roman" w:hAnsi="Times New Roman" w:cs="Times New Roman"/>
          <w:b/>
          <w:bCs/>
          <w:color w:val="000000" w:themeColor="text1"/>
        </w:rPr>
      </w:pPr>
      <w:bookmarkStart w:id="7" w:name="_Toc49357983"/>
      <w:r w:rsidRPr="006A333D">
        <w:rPr>
          <w:rFonts w:ascii="Times New Roman" w:hAnsi="Times New Roman" w:cs="Times New Roman"/>
          <w:b/>
          <w:bCs/>
          <w:color w:val="000000" w:themeColor="text1"/>
        </w:rPr>
        <w:t>4.1.1.</w:t>
      </w:r>
      <w:r w:rsidRPr="006A333D">
        <w:rPr>
          <w:rFonts w:ascii="Times New Roman" w:hAnsi="Times New Roman" w:cs="Times New Roman"/>
          <w:b/>
          <w:bCs/>
          <w:color w:val="000000" w:themeColor="text1"/>
        </w:rPr>
        <w:tab/>
      </w:r>
      <w:r w:rsidR="00D30241" w:rsidRPr="006A333D">
        <w:rPr>
          <w:rFonts w:ascii="Times New Roman" w:hAnsi="Times New Roman" w:cs="Times New Roman"/>
          <w:b/>
          <w:bCs/>
          <w:color w:val="000000" w:themeColor="text1"/>
        </w:rPr>
        <w:t>Situation Identification</w:t>
      </w:r>
      <w:r w:rsidR="00273F13" w:rsidRPr="006A333D">
        <w:rPr>
          <w:rFonts w:ascii="Times New Roman" w:hAnsi="Times New Roman" w:cs="Times New Roman"/>
          <w:b/>
          <w:bCs/>
          <w:color w:val="000000" w:themeColor="text1"/>
        </w:rPr>
        <w:t>:</w:t>
      </w:r>
      <w:bookmarkEnd w:id="7"/>
      <w:r w:rsidR="00EA0F13" w:rsidRPr="006A333D">
        <w:rPr>
          <w:rFonts w:ascii="Times New Roman" w:hAnsi="Times New Roman" w:cs="Times New Roman"/>
          <w:b/>
          <w:bCs/>
          <w:color w:val="000000" w:themeColor="text1"/>
        </w:rPr>
        <w:t xml:space="preserve"> </w:t>
      </w:r>
    </w:p>
    <w:p w14:paraId="6459835F" w14:textId="18D1B599" w:rsidR="00273F13" w:rsidRPr="003167C0" w:rsidRDefault="006A333D" w:rsidP="000F61D8">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w:t>
      </w:r>
      <w:r w:rsidR="00EA0F13" w:rsidRPr="003167C0">
        <w:rPr>
          <w:rFonts w:ascii="Times New Roman" w:hAnsi="Times New Roman" w:cs="Times New Roman"/>
          <w:sz w:val="24"/>
          <w:szCs w:val="24"/>
        </w:rPr>
        <w:t>his would involve</w:t>
      </w:r>
      <w:r w:rsidR="00DC0F47" w:rsidRPr="003167C0">
        <w:rPr>
          <w:rFonts w:ascii="Times New Roman" w:hAnsi="Times New Roman" w:cs="Times New Roman"/>
          <w:sz w:val="24"/>
          <w:szCs w:val="24"/>
        </w:rPr>
        <w:t xml:space="preserve"> through investigation of the problem </w:t>
      </w:r>
      <w:r w:rsidR="003167C0" w:rsidRPr="003167C0">
        <w:rPr>
          <w:rFonts w:ascii="Times New Roman" w:hAnsi="Times New Roman" w:cs="Times New Roman"/>
          <w:sz w:val="24"/>
          <w:szCs w:val="24"/>
        </w:rPr>
        <w:t>as</w:t>
      </w:r>
      <w:r w:rsidR="00DC0F47" w:rsidRPr="003167C0">
        <w:rPr>
          <w:rFonts w:ascii="Times New Roman" w:hAnsi="Times New Roman" w:cs="Times New Roman"/>
          <w:sz w:val="24"/>
          <w:szCs w:val="24"/>
        </w:rPr>
        <w:t xml:space="preserve"> the real issue, or whether is the symptoms of </w:t>
      </w:r>
      <w:r w:rsidR="00E52F8C" w:rsidRPr="003167C0">
        <w:rPr>
          <w:rFonts w:ascii="Times New Roman" w:hAnsi="Times New Roman" w:cs="Times New Roman"/>
          <w:sz w:val="24"/>
          <w:szCs w:val="24"/>
        </w:rPr>
        <w:t>something deeper</w:t>
      </w:r>
      <w:r w:rsidR="00C1672A" w:rsidRPr="003167C0">
        <w:rPr>
          <w:rFonts w:ascii="Times New Roman" w:hAnsi="Times New Roman" w:cs="Times New Roman"/>
          <w:sz w:val="24"/>
          <w:szCs w:val="24"/>
        </w:rPr>
        <w:t xml:space="preserve"> (MindTools, n. d.). </w:t>
      </w:r>
      <w:r w:rsidR="003167C0">
        <w:rPr>
          <w:rFonts w:ascii="Times New Roman" w:hAnsi="Times New Roman" w:cs="Times New Roman"/>
          <w:sz w:val="24"/>
          <w:szCs w:val="24"/>
        </w:rPr>
        <w:t xml:space="preserve">Low morale and low job satisfaction should be investigated to </w:t>
      </w:r>
      <w:r w:rsidR="00AD192D">
        <w:rPr>
          <w:rFonts w:ascii="Times New Roman" w:hAnsi="Times New Roman" w:cs="Times New Roman"/>
          <w:sz w:val="24"/>
          <w:szCs w:val="24"/>
        </w:rPr>
        <w:t>know if it’s the real problem or if it’s the symptoms of some deeper problems.</w:t>
      </w:r>
      <w:r w:rsidR="0055101D">
        <w:rPr>
          <w:rFonts w:ascii="Times New Roman" w:hAnsi="Times New Roman" w:cs="Times New Roman"/>
          <w:sz w:val="24"/>
          <w:szCs w:val="24"/>
        </w:rPr>
        <w:t xml:space="preserve"> This phase may also include investigating what led to the problems. Problems occurs when the current situation differs significantly from the desired state </w:t>
      </w:r>
      <w:r w:rsidR="0055101D">
        <w:t>(</w:t>
      </w:r>
      <w:r w:rsidR="0055101D" w:rsidRPr="00DB554E">
        <w:rPr>
          <w:rFonts w:ascii="Times New Roman" w:hAnsi="Times New Roman" w:cs="Times New Roman"/>
          <w:color w:val="000000"/>
          <w:sz w:val="24"/>
          <w:szCs w:val="24"/>
          <w:lang/>
        </w:rPr>
        <w:t xml:space="preserve">Bernik, </w:t>
      </w:r>
      <w:r w:rsidR="0055101D" w:rsidRPr="00DB554E">
        <w:rPr>
          <w:rFonts w:ascii="Times New Roman" w:hAnsi="Times New Roman" w:cs="Times New Roman"/>
          <w:sz w:val="24"/>
          <w:szCs w:val="24"/>
        </w:rPr>
        <w:t xml:space="preserve">and </w:t>
      </w:r>
      <w:r w:rsidR="0055101D" w:rsidRPr="00DB554E">
        <w:rPr>
          <w:rFonts w:ascii="Times New Roman" w:hAnsi="Times New Roman" w:cs="Times New Roman"/>
          <w:color w:val="000000"/>
          <w:sz w:val="24"/>
          <w:szCs w:val="24"/>
          <w:lang/>
        </w:rPr>
        <w:t>Žnidaršič</w:t>
      </w:r>
      <w:r w:rsidR="0055101D">
        <w:t xml:space="preserve">, </w:t>
      </w:r>
      <w:r w:rsidR="0055101D" w:rsidRPr="00DB554E">
        <w:rPr>
          <w:rFonts w:ascii="Times New Roman" w:hAnsi="Times New Roman" w:cs="Times New Roman"/>
          <w:color w:val="000000"/>
          <w:sz w:val="24"/>
          <w:szCs w:val="24"/>
        </w:rPr>
        <w:t>2012)</w:t>
      </w:r>
      <w:r w:rsidR="0055101D">
        <w:t>.</w:t>
      </w:r>
    </w:p>
    <w:p w14:paraId="483C1BD6" w14:textId="78E4DE03" w:rsidR="00F9511B" w:rsidRPr="00F9511B" w:rsidRDefault="00F9511B" w:rsidP="00F9511B">
      <w:pPr>
        <w:pStyle w:val="Heading3"/>
        <w:spacing w:before="0" w:line="480" w:lineRule="auto"/>
        <w:jc w:val="both"/>
        <w:rPr>
          <w:rFonts w:ascii="Times New Roman" w:hAnsi="Times New Roman" w:cs="Times New Roman"/>
          <w:b/>
          <w:bCs/>
          <w:color w:val="000000" w:themeColor="text1"/>
        </w:rPr>
      </w:pPr>
      <w:bookmarkStart w:id="8" w:name="_Toc49357984"/>
      <w:r w:rsidRPr="00F9511B">
        <w:rPr>
          <w:rFonts w:ascii="Times New Roman" w:hAnsi="Times New Roman" w:cs="Times New Roman"/>
          <w:b/>
          <w:bCs/>
          <w:color w:val="000000" w:themeColor="text1"/>
        </w:rPr>
        <w:t>4.1.2</w:t>
      </w:r>
      <w:r w:rsidRPr="00F9511B">
        <w:rPr>
          <w:rFonts w:ascii="Times New Roman" w:hAnsi="Times New Roman" w:cs="Times New Roman"/>
          <w:b/>
          <w:bCs/>
          <w:color w:val="000000" w:themeColor="text1"/>
        </w:rPr>
        <w:tab/>
      </w:r>
      <w:r w:rsidR="00273F13" w:rsidRPr="00F9511B">
        <w:rPr>
          <w:rFonts w:ascii="Times New Roman" w:hAnsi="Times New Roman" w:cs="Times New Roman"/>
          <w:b/>
          <w:bCs/>
          <w:color w:val="000000" w:themeColor="text1"/>
        </w:rPr>
        <w:t>Generation of good alternatives:</w:t>
      </w:r>
      <w:bookmarkEnd w:id="8"/>
      <w:r w:rsidR="00E52F8C" w:rsidRPr="00F9511B">
        <w:rPr>
          <w:rFonts w:ascii="Times New Roman" w:hAnsi="Times New Roman" w:cs="Times New Roman"/>
          <w:b/>
          <w:bCs/>
          <w:color w:val="000000" w:themeColor="text1"/>
        </w:rPr>
        <w:t xml:space="preserve"> </w:t>
      </w:r>
    </w:p>
    <w:p w14:paraId="5F552BE3" w14:textId="618DB6C4" w:rsidR="00273F13" w:rsidRPr="00E52F8C" w:rsidRDefault="00F9511B" w:rsidP="00AD192D">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w:t>
      </w:r>
      <w:r w:rsidR="00E52F8C" w:rsidRPr="00E52F8C">
        <w:rPr>
          <w:rFonts w:ascii="Times New Roman" w:hAnsi="Times New Roman" w:cs="Times New Roman"/>
          <w:sz w:val="24"/>
          <w:szCs w:val="24"/>
        </w:rPr>
        <w:t>he wilder the options explored, the better the final decision is likely to be</w:t>
      </w:r>
      <w:r w:rsidR="000F61D8">
        <w:rPr>
          <w:rFonts w:ascii="Times New Roman" w:hAnsi="Times New Roman" w:cs="Times New Roman"/>
          <w:sz w:val="24"/>
          <w:szCs w:val="24"/>
        </w:rPr>
        <w:t xml:space="preserve">. The alternatives generated </w:t>
      </w:r>
      <w:r w:rsidR="00EC6737">
        <w:rPr>
          <w:rFonts w:ascii="Times New Roman" w:hAnsi="Times New Roman" w:cs="Times New Roman"/>
          <w:sz w:val="24"/>
          <w:szCs w:val="24"/>
        </w:rPr>
        <w:t>are given in the above section</w:t>
      </w:r>
      <w:r w:rsidR="00AC5AA8">
        <w:rPr>
          <w:rFonts w:ascii="Times New Roman" w:hAnsi="Times New Roman" w:cs="Times New Roman"/>
          <w:sz w:val="24"/>
          <w:szCs w:val="24"/>
        </w:rPr>
        <w:t xml:space="preserve"> </w:t>
      </w:r>
      <w:r w:rsidR="00AC5AA8" w:rsidRPr="00AC5AA8">
        <w:rPr>
          <w:rFonts w:ascii="Times New Roman" w:hAnsi="Times New Roman" w:cs="Times New Roman"/>
          <w:sz w:val="24"/>
          <w:szCs w:val="24"/>
        </w:rPr>
        <w:t>(MindTools, n. d.).</w:t>
      </w:r>
      <w:r w:rsidR="00AD192D">
        <w:rPr>
          <w:rFonts w:ascii="Times New Roman" w:hAnsi="Times New Roman" w:cs="Times New Roman"/>
          <w:sz w:val="24"/>
          <w:szCs w:val="24"/>
        </w:rPr>
        <w:t xml:space="preserve"> The alternative solutions to the identified problems include adopting Herzberg Two Factor Framework, Value Model or Employee </w:t>
      </w:r>
      <w:r w:rsidR="00AD192D">
        <w:rPr>
          <w:rFonts w:ascii="Times New Roman" w:hAnsi="Times New Roman" w:cs="Times New Roman"/>
          <w:sz w:val="24"/>
          <w:szCs w:val="24"/>
        </w:rPr>
        <w:lastRenderedPageBreak/>
        <w:t>Employment Model.</w:t>
      </w:r>
      <w:r w:rsidR="005A33CD">
        <w:rPr>
          <w:rFonts w:ascii="Times New Roman" w:hAnsi="Times New Roman" w:cs="Times New Roman"/>
          <w:sz w:val="24"/>
          <w:szCs w:val="24"/>
        </w:rPr>
        <w:t xml:space="preserve"> These alternative </w:t>
      </w:r>
      <w:r w:rsidR="00241729">
        <w:rPr>
          <w:rFonts w:ascii="Times New Roman" w:hAnsi="Times New Roman" w:cs="Times New Roman"/>
          <w:sz w:val="24"/>
          <w:szCs w:val="24"/>
        </w:rPr>
        <w:t xml:space="preserve">solution models provide diverse options through which the problem </w:t>
      </w:r>
      <w:r w:rsidR="00AA711D">
        <w:rPr>
          <w:rFonts w:ascii="Times New Roman" w:hAnsi="Times New Roman" w:cs="Times New Roman"/>
          <w:sz w:val="24"/>
          <w:szCs w:val="24"/>
        </w:rPr>
        <w:t xml:space="preserve">of </w:t>
      </w:r>
      <w:r w:rsidR="00241729">
        <w:rPr>
          <w:rFonts w:ascii="Times New Roman" w:hAnsi="Times New Roman" w:cs="Times New Roman"/>
          <w:sz w:val="24"/>
          <w:szCs w:val="24"/>
        </w:rPr>
        <w:t>low morale and low employee job satisfaction</w:t>
      </w:r>
      <w:r w:rsidR="00AA711D">
        <w:rPr>
          <w:rFonts w:ascii="Times New Roman" w:hAnsi="Times New Roman" w:cs="Times New Roman"/>
          <w:sz w:val="24"/>
          <w:szCs w:val="24"/>
        </w:rPr>
        <w:t xml:space="preserve"> can be solved. </w:t>
      </w:r>
    </w:p>
    <w:p w14:paraId="4FA2B1FE" w14:textId="485F150B" w:rsidR="00F9511B" w:rsidRPr="00F9511B" w:rsidRDefault="00F9511B" w:rsidP="00F9511B">
      <w:pPr>
        <w:pStyle w:val="Heading3"/>
        <w:spacing w:before="0" w:line="480" w:lineRule="auto"/>
        <w:jc w:val="both"/>
        <w:rPr>
          <w:rFonts w:ascii="Times New Roman" w:hAnsi="Times New Roman" w:cs="Times New Roman"/>
          <w:b/>
          <w:bCs/>
          <w:color w:val="000000" w:themeColor="text1"/>
        </w:rPr>
      </w:pPr>
      <w:bookmarkStart w:id="9" w:name="_Toc49357985"/>
      <w:r w:rsidRPr="00F9511B">
        <w:rPr>
          <w:rFonts w:ascii="Times New Roman" w:hAnsi="Times New Roman" w:cs="Times New Roman"/>
          <w:b/>
          <w:bCs/>
          <w:color w:val="000000" w:themeColor="text1"/>
        </w:rPr>
        <w:t>4.1.3</w:t>
      </w:r>
      <w:r w:rsidRPr="00F9511B">
        <w:rPr>
          <w:rFonts w:ascii="Times New Roman" w:hAnsi="Times New Roman" w:cs="Times New Roman"/>
          <w:b/>
          <w:bCs/>
          <w:color w:val="000000" w:themeColor="text1"/>
        </w:rPr>
        <w:tab/>
      </w:r>
      <w:r w:rsidR="00273F13" w:rsidRPr="00F9511B">
        <w:rPr>
          <w:rFonts w:ascii="Times New Roman" w:hAnsi="Times New Roman" w:cs="Times New Roman"/>
          <w:b/>
          <w:bCs/>
          <w:color w:val="000000" w:themeColor="text1"/>
        </w:rPr>
        <w:t>Exploration of the options:</w:t>
      </w:r>
      <w:bookmarkEnd w:id="9"/>
      <w:r w:rsidR="00EC6737" w:rsidRPr="00F9511B">
        <w:rPr>
          <w:rFonts w:ascii="Times New Roman" w:hAnsi="Times New Roman" w:cs="Times New Roman"/>
          <w:b/>
          <w:bCs/>
          <w:color w:val="000000" w:themeColor="text1"/>
        </w:rPr>
        <w:t xml:space="preserve"> </w:t>
      </w:r>
    </w:p>
    <w:p w14:paraId="5462FB55" w14:textId="3FB2EE51" w:rsidR="00273F13" w:rsidRPr="00EC6737" w:rsidRDefault="00F9511B" w:rsidP="00EC673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w:t>
      </w:r>
      <w:r w:rsidR="00EC6737" w:rsidRPr="00AC5AA8">
        <w:rPr>
          <w:rFonts w:ascii="Times New Roman" w:hAnsi="Times New Roman" w:cs="Times New Roman"/>
          <w:sz w:val="24"/>
          <w:szCs w:val="24"/>
        </w:rPr>
        <w:t>his involves the evaluation of the feasibility, risks and implications of the alternatives generated in the step above</w:t>
      </w:r>
      <w:r w:rsidR="00C1672A" w:rsidRPr="00AC5AA8">
        <w:rPr>
          <w:rFonts w:ascii="Times New Roman" w:hAnsi="Times New Roman" w:cs="Times New Roman"/>
          <w:sz w:val="24"/>
          <w:szCs w:val="24"/>
        </w:rPr>
        <w:t xml:space="preserve"> (MindTools, n. d.).</w:t>
      </w:r>
      <w:r w:rsidR="00C1672A">
        <w:t xml:space="preserve"> </w:t>
      </w:r>
      <w:r w:rsidR="00E51864">
        <w:rPr>
          <w:rFonts w:ascii="Times New Roman" w:hAnsi="Times New Roman" w:cs="Times New Roman"/>
          <w:sz w:val="24"/>
          <w:szCs w:val="24"/>
        </w:rPr>
        <w:t>This can be achieved using different techniques such as risk analysis framework, risk impact/probability charts and so on.</w:t>
      </w:r>
      <w:r w:rsidR="003707E2">
        <w:rPr>
          <w:rFonts w:ascii="Times New Roman" w:hAnsi="Times New Roman" w:cs="Times New Roman"/>
          <w:sz w:val="24"/>
          <w:szCs w:val="24"/>
        </w:rPr>
        <w:t xml:space="preserve"> Each of the alternative solution models identified </w:t>
      </w:r>
      <w:r w:rsidR="00A60BAB">
        <w:rPr>
          <w:rFonts w:ascii="Times New Roman" w:hAnsi="Times New Roman" w:cs="Times New Roman"/>
          <w:sz w:val="24"/>
          <w:szCs w:val="24"/>
        </w:rPr>
        <w:t xml:space="preserve">are </w:t>
      </w:r>
      <w:proofErr w:type="spellStart"/>
      <w:r w:rsidR="00A60BAB">
        <w:rPr>
          <w:rFonts w:ascii="Times New Roman" w:hAnsi="Times New Roman" w:cs="Times New Roman"/>
          <w:sz w:val="24"/>
          <w:szCs w:val="24"/>
        </w:rPr>
        <w:t>analysed</w:t>
      </w:r>
      <w:proofErr w:type="spellEnd"/>
      <w:r w:rsidR="00A60BAB">
        <w:rPr>
          <w:rFonts w:ascii="Times New Roman" w:hAnsi="Times New Roman" w:cs="Times New Roman"/>
          <w:sz w:val="24"/>
          <w:szCs w:val="24"/>
        </w:rPr>
        <w:t xml:space="preserve"> using risk analysis framework such as risk impact/probability charts.</w:t>
      </w:r>
      <w:r w:rsidR="00E51864">
        <w:rPr>
          <w:rFonts w:ascii="Times New Roman" w:hAnsi="Times New Roman" w:cs="Times New Roman"/>
          <w:sz w:val="24"/>
          <w:szCs w:val="24"/>
        </w:rPr>
        <w:t xml:space="preserve"> </w:t>
      </w:r>
    </w:p>
    <w:p w14:paraId="1E47B3B2" w14:textId="1853CCE6" w:rsidR="001A250B" w:rsidRPr="001A250B" w:rsidRDefault="001A250B" w:rsidP="001A250B">
      <w:pPr>
        <w:pStyle w:val="Heading3"/>
        <w:spacing w:before="0" w:line="480" w:lineRule="auto"/>
        <w:jc w:val="both"/>
        <w:rPr>
          <w:rFonts w:ascii="Times New Roman" w:hAnsi="Times New Roman" w:cs="Times New Roman"/>
          <w:b/>
          <w:bCs/>
          <w:color w:val="000000" w:themeColor="text1"/>
        </w:rPr>
      </w:pPr>
      <w:bookmarkStart w:id="10" w:name="_Toc49357986"/>
      <w:r w:rsidRPr="001A250B">
        <w:rPr>
          <w:rFonts w:ascii="Times New Roman" w:hAnsi="Times New Roman" w:cs="Times New Roman"/>
          <w:b/>
          <w:bCs/>
          <w:color w:val="000000" w:themeColor="text1"/>
        </w:rPr>
        <w:t>4.1.4</w:t>
      </w:r>
      <w:r w:rsidRPr="001A250B">
        <w:rPr>
          <w:rFonts w:ascii="Times New Roman" w:hAnsi="Times New Roman" w:cs="Times New Roman"/>
          <w:b/>
          <w:bCs/>
          <w:color w:val="000000" w:themeColor="text1"/>
        </w:rPr>
        <w:tab/>
      </w:r>
      <w:r w:rsidR="00D30241" w:rsidRPr="001A250B">
        <w:rPr>
          <w:rFonts w:ascii="Times New Roman" w:hAnsi="Times New Roman" w:cs="Times New Roman"/>
          <w:b/>
          <w:bCs/>
          <w:color w:val="000000" w:themeColor="text1"/>
        </w:rPr>
        <w:t>Execution</w:t>
      </w:r>
      <w:r w:rsidR="00273F13" w:rsidRPr="001A250B">
        <w:rPr>
          <w:rFonts w:ascii="Times New Roman" w:hAnsi="Times New Roman" w:cs="Times New Roman"/>
          <w:b/>
          <w:bCs/>
          <w:color w:val="000000" w:themeColor="text1"/>
        </w:rPr>
        <w:t>:</w:t>
      </w:r>
      <w:bookmarkEnd w:id="10"/>
      <w:r w:rsidR="00693A58" w:rsidRPr="001A250B">
        <w:rPr>
          <w:rFonts w:ascii="Times New Roman" w:hAnsi="Times New Roman" w:cs="Times New Roman"/>
          <w:b/>
          <w:bCs/>
          <w:color w:val="000000" w:themeColor="text1"/>
        </w:rPr>
        <w:t xml:space="preserve"> </w:t>
      </w:r>
    </w:p>
    <w:p w14:paraId="36CA5DF8" w14:textId="3A93D265" w:rsidR="00D509D2" w:rsidRPr="00DD19A1" w:rsidRDefault="001A250B" w:rsidP="00DD19A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w:t>
      </w:r>
      <w:r w:rsidR="000274F9" w:rsidRPr="003F68AB">
        <w:rPr>
          <w:rFonts w:ascii="Times New Roman" w:hAnsi="Times New Roman" w:cs="Times New Roman"/>
          <w:sz w:val="24"/>
          <w:szCs w:val="24"/>
        </w:rPr>
        <w:t xml:space="preserve">his involves making </w:t>
      </w:r>
      <w:r w:rsidR="00D30241" w:rsidRPr="003F68AB">
        <w:rPr>
          <w:rFonts w:ascii="Times New Roman" w:hAnsi="Times New Roman" w:cs="Times New Roman"/>
          <w:sz w:val="24"/>
          <w:szCs w:val="24"/>
        </w:rPr>
        <w:t xml:space="preserve">the real </w:t>
      </w:r>
      <w:r w:rsidR="000274F9" w:rsidRPr="003F68AB">
        <w:rPr>
          <w:rFonts w:ascii="Times New Roman" w:hAnsi="Times New Roman" w:cs="Times New Roman"/>
          <w:sz w:val="24"/>
          <w:szCs w:val="24"/>
        </w:rPr>
        <w:t>decision.</w:t>
      </w:r>
      <w:r w:rsidR="000274F9" w:rsidRPr="003F68AB">
        <w:rPr>
          <w:rFonts w:ascii="Times New Roman" w:hAnsi="Times New Roman" w:cs="Times New Roman"/>
          <w:b/>
          <w:bCs/>
          <w:sz w:val="24"/>
          <w:szCs w:val="24"/>
        </w:rPr>
        <w:t xml:space="preserve"> </w:t>
      </w:r>
      <w:r w:rsidR="000274F9" w:rsidRPr="003F68AB">
        <w:rPr>
          <w:rFonts w:ascii="Times New Roman" w:hAnsi="Times New Roman" w:cs="Times New Roman"/>
          <w:sz w:val="24"/>
          <w:szCs w:val="24"/>
        </w:rPr>
        <w:t xml:space="preserve">This can be achieved by selecting the best options amongst the alternatives. In some cases where </w:t>
      </w:r>
      <w:r w:rsidR="000E0CB4" w:rsidRPr="003F68AB">
        <w:rPr>
          <w:rFonts w:ascii="Times New Roman" w:hAnsi="Times New Roman" w:cs="Times New Roman"/>
          <w:sz w:val="24"/>
          <w:szCs w:val="24"/>
        </w:rPr>
        <w:t xml:space="preserve">an alternative is </w:t>
      </w:r>
      <w:r w:rsidR="000274F9" w:rsidRPr="003F68AB">
        <w:rPr>
          <w:rFonts w:ascii="Times New Roman" w:hAnsi="Times New Roman" w:cs="Times New Roman"/>
          <w:sz w:val="24"/>
          <w:szCs w:val="24"/>
        </w:rPr>
        <w:t>clearly better than the rest, it is as simple as picking the clearer option. However, in a case where the</w:t>
      </w:r>
      <w:r w:rsidR="00CE75EB" w:rsidRPr="003F68AB">
        <w:rPr>
          <w:rFonts w:ascii="Times New Roman" w:hAnsi="Times New Roman" w:cs="Times New Roman"/>
          <w:sz w:val="24"/>
          <w:szCs w:val="24"/>
        </w:rPr>
        <w:t>re are several competing options, there are many techniques that can be used, namely, decision-matrix analysis, decision trees or paired comparison analysis and so on</w:t>
      </w:r>
      <w:r w:rsidR="00C1672A" w:rsidRPr="003F68AB">
        <w:rPr>
          <w:rFonts w:ascii="Times New Roman" w:hAnsi="Times New Roman" w:cs="Times New Roman"/>
          <w:sz w:val="24"/>
          <w:szCs w:val="24"/>
        </w:rPr>
        <w:t xml:space="preserve"> (MindTools, n. d.)</w:t>
      </w:r>
      <w:r w:rsidR="003F68AB" w:rsidRPr="003F68AB">
        <w:rPr>
          <w:rFonts w:ascii="Times New Roman" w:hAnsi="Times New Roman" w:cs="Times New Roman"/>
          <w:sz w:val="24"/>
          <w:szCs w:val="24"/>
        </w:rPr>
        <w:t>.</w:t>
      </w:r>
      <w:r w:rsidR="00A60BAB">
        <w:rPr>
          <w:rFonts w:ascii="Times New Roman" w:hAnsi="Times New Roman" w:cs="Times New Roman"/>
          <w:sz w:val="24"/>
          <w:szCs w:val="24"/>
        </w:rPr>
        <w:t xml:space="preserve"> </w:t>
      </w:r>
      <w:r w:rsidR="00B777E9">
        <w:rPr>
          <w:rFonts w:ascii="Times New Roman" w:hAnsi="Times New Roman" w:cs="Times New Roman"/>
          <w:sz w:val="24"/>
          <w:szCs w:val="24"/>
        </w:rPr>
        <w:t>At this stage, the best decision with the lowest risk and having the greatest benefits, is chosen for execution.</w:t>
      </w:r>
    </w:p>
    <w:p w14:paraId="22B7C32D" w14:textId="79E73ADE" w:rsidR="005340CF" w:rsidRPr="00D509D2" w:rsidRDefault="00D509D2" w:rsidP="00D509D2">
      <w:pPr>
        <w:pStyle w:val="Heading2"/>
        <w:spacing w:before="0" w:beforeAutospacing="0" w:after="0" w:afterAutospacing="0" w:line="480" w:lineRule="auto"/>
        <w:rPr>
          <w:sz w:val="24"/>
          <w:szCs w:val="24"/>
        </w:rPr>
      </w:pPr>
      <w:bookmarkStart w:id="11" w:name="_Toc49357987"/>
      <w:r w:rsidRPr="00D509D2">
        <w:rPr>
          <w:sz w:val="24"/>
          <w:szCs w:val="24"/>
        </w:rPr>
        <w:t>5.0</w:t>
      </w:r>
      <w:r w:rsidRPr="00D509D2">
        <w:rPr>
          <w:sz w:val="24"/>
          <w:szCs w:val="24"/>
        </w:rPr>
        <w:tab/>
      </w:r>
      <w:r w:rsidR="00172B77" w:rsidRPr="00D509D2">
        <w:rPr>
          <w:sz w:val="24"/>
          <w:szCs w:val="24"/>
        </w:rPr>
        <w:t>Plan Development for Implementation</w:t>
      </w:r>
      <w:bookmarkEnd w:id="11"/>
    </w:p>
    <w:p w14:paraId="7EC74838" w14:textId="4FF88453" w:rsidR="005340CF" w:rsidRPr="00BF05B8" w:rsidRDefault="00214AB9" w:rsidP="00D509D2">
      <w:pPr>
        <w:spacing w:after="0" w:line="480" w:lineRule="auto"/>
        <w:jc w:val="both"/>
        <w:rPr>
          <w:rFonts w:ascii="Times New Roman" w:hAnsi="Times New Roman" w:cs="Times New Roman"/>
          <w:sz w:val="24"/>
          <w:szCs w:val="24"/>
        </w:rPr>
      </w:pPr>
      <w:r w:rsidRPr="00BF05B8">
        <w:rPr>
          <w:rFonts w:ascii="Times New Roman" w:hAnsi="Times New Roman" w:cs="Times New Roman"/>
          <w:sz w:val="24"/>
          <w:szCs w:val="24"/>
        </w:rPr>
        <w:t xml:space="preserve">information gathered as well as additional arguments collected during the decision-making process are used in creating an implementation plan </w:t>
      </w:r>
      <w:r w:rsidR="0093641C" w:rsidRPr="00BF05B8">
        <w:rPr>
          <w:rFonts w:ascii="Times New Roman" w:hAnsi="Times New Roman" w:cs="Times New Roman"/>
          <w:sz w:val="24"/>
          <w:szCs w:val="24"/>
        </w:rPr>
        <w:t>(</w:t>
      </w:r>
      <w:proofErr w:type="spellStart"/>
      <w:r w:rsidR="0093641C" w:rsidRPr="00BF05B8">
        <w:rPr>
          <w:rFonts w:ascii="Times New Roman" w:hAnsi="Times New Roman" w:cs="Times New Roman"/>
          <w:sz w:val="24"/>
          <w:szCs w:val="24"/>
        </w:rPr>
        <w:t>Negulescu</w:t>
      </w:r>
      <w:proofErr w:type="spellEnd"/>
      <w:r w:rsidR="0093641C" w:rsidRPr="00BF05B8">
        <w:rPr>
          <w:rFonts w:ascii="Times New Roman" w:hAnsi="Times New Roman" w:cs="Times New Roman"/>
          <w:sz w:val="24"/>
          <w:szCs w:val="24"/>
        </w:rPr>
        <w:t>, 2014).</w:t>
      </w:r>
      <w:r w:rsidR="006058D8" w:rsidRPr="00BF05B8">
        <w:rPr>
          <w:rFonts w:ascii="Times New Roman" w:hAnsi="Times New Roman" w:cs="Times New Roman"/>
          <w:sz w:val="24"/>
          <w:szCs w:val="24"/>
        </w:rPr>
        <w:t xml:space="preserve"> Prior to the implementation of job satisfaction model, </w:t>
      </w:r>
      <w:r w:rsidR="00B5176E">
        <w:rPr>
          <w:rFonts w:ascii="Times New Roman" w:hAnsi="Times New Roman" w:cs="Times New Roman"/>
          <w:sz w:val="24"/>
          <w:szCs w:val="24"/>
        </w:rPr>
        <w:t xml:space="preserve">those that are </w:t>
      </w:r>
      <w:r w:rsidR="00366B16">
        <w:rPr>
          <w:rFonts w:ascii="Times New Roman" w:hAnsi="Times New Roman" w:cs="Times New Roman"/>
          <w:sz w:val="24"/>
          <w:szCs w:val="24"/>
        </w:rPr>
        <w:t xml:space="preserve">affected by </w:t>
      </w:r>
      <w:r w:rsidR="006058D8" w:rsidRPr="00BF05B8">
        <w:rPr>
          <w:rFonts w:ascii="Times New Roman" w:hAnsi="Times New Roman" w:cs="Times New Roman"/>
          <w:sz w:val="24"/>
          <w:szCs w:val="24"/>
        </w:rPr>
        <w:t xml:space="preserve">the problems or those who would be </w:t>
      </w:r>
      <w:r w:rsidR="00B5176E">
        <w:rPr>
          <w:rFonts w:ascii="Times New Roman" w:hAnsi="Times New Roman" w:cs="Times New Roman"/>
          <w:sz w:val="24"/>
          <w:szCs w:val="24"/>
        </w:rPr>
        <w:t>influenced</w:t>
      </w:r>
      <w:r w:rsidR="006058D8" w:rsidRPr="00BF05B8">
        <w:rPr>
          <w:rFonts w:ascii="Times New Roman" w:hAnsi="Times New Roman" w:cs="Times New Roman"/>
          <w:sz w:val="24"/>
          <w:szCs w:val="24"/>
        </w:rPr>
        <w:t xml:space="preserve"> by the changes, is made to involve in the </w:t>
      </w:r>
      <w:r w:rsidR="004145B1">
        <w:rPr>
          <w:rFonts w:ascii="Times New Roman" w:hAnsi="Times New Roman" w:cs="Times New Roman"/>
          <w:sz w:val="24"/>
          <w:szCs w:val="24"/>
        </w:rPr>
        <w:t xml:space="preserve">establishment of action framework </w:t>
      </w:r>
      <w:r w:rsidR="006058D8" w:rsidRPr="00BF05B8">
        <w:rPr>
          <w:rFonts w:ascii="Times New Roman" w:hAnsi="Times New Roman" w:cs="Times New Roman"/>
          <w:sz w:val="24"/>
          <w:szCs w:val="24"/>
        </w:rPr>
        <w:t xml:space="preserve">that </w:t>
      </w:r>
      <w:r w:rsidR="004145B1" w:rsidRPr="00BF05B8">
        <w:rPr>
          <w:rFonts w:ascii="Times New Roman" w:hAnsi="Times New Roman" w:cs="Times New Roman"/>
          <w:sz w:val="24"/>
          <w:szCs w:val="24"/>
        </w:rPr>
        <w:t>plainly</w:t>
      </w:r>
      <w:r w:rsidR="006058D8" w:rsidRPr="00BF05B8">
        <w:rPr>
          <w:rFonts w:ascii="Times New Roman" w:hAnsi="Times New Roman" w:cs="Times New Roman"/>
          <w:sz w:val="24"/>
          <w:szCs w:val="24"/>
        </w:rPr>
        <w:t xml:space="preserve"> </w:t>
      </w:r>
      <w:r w:rsidR="004145B1" w:rsidRPr="00BF05B8">
        <w:rPr>
          <w:rFonts w:ascii="Times New Roman" w:hAnsi="Times New Roman" w:cs="Times New Roman"/>
          <w:sz w:val="24"/>
          <w:szCs w:val="24"/>
        </w:rPr>
        <w:t>defines</w:t>
      </w:r>
      <w:r w:rsidR="006058D8" w:rsidRPr="00BF05B8">
        <w:rPr>
          <w:rFonts w:ascii="Times New Roman" w:hAnsi="Times New Roman" w:cs="Times New Roman"/>
          <w:sz w:val="24"/>
          <w:szCs w:val="24"/>
        </w:rPr>
        <w:t xml:space="preserve"> the diverse </w:t>
      </w:r>
      <w:r w:rsidR="004145B1">
        <w:rPr>
          <w:rFonts w:ascii="Times New Roman" w:hAnsi="Times New Roman" w:cs="Times New Roman"/>
          <w:sz w:val="24"/>
          <w:szCs w:val="24"/>
        </w:rPr>
        <w:t xml:space="preserve">plans </w:t>
      </w:r>
      <w:r w:rsidR="006058D8" w:rsidRPr="00BF05B8">
        <w:rPr>
          <w:rFonts w:ascii="Times New Roman" w:hAnsi="Times New Roman" w:cs="Times New Roman"/>
          <w:sz w:val="24"/>
          <w:szCs w:val="24"/>
        </w:rPr>
        <w:t>to be taken (Johansson, 2010).</w:t>
      </w:r>
      <w:r w:rsidR="00BF05B8" w:rsidRPr="00BF05B8">
        <w:rPr>
          <w:rFonts w:ascii="Times New Roman" w:hAnsi="Times New Roman" w:cs="Times New Roman"/>
          <w:sz w:val="24"/>
          <w:szCs w:val="24"/>
        </w:rPr>
        <w:t xml:space="preserve"> </w:t>
      </w:r>
      <w:proofErr w:type="spellStart"/>
      <w:r w:rsidR="00BF05B8" w:rsidRPr="00BF05B8">
        <w:rPr>
          <w:rFonts w:ascii="Times New Roman" w:hAnsi="Times New Roman" w:cs="Times New Roman"/>
          <w:sz w:val="24"/>
          <w:szCs w:val="24"/>
        </w:rPr>
        <w:t>Schou</w:t>
      </w:r>
      <w:proofErr w:type="spellEnd"/>
      <w:r w:rsidR="00BF05B8" w:rsidRPr="00BF05B8">
        <w:rPr>
          <w:rFonts w:ascii="Times New Roman" w:hAnsi="Times New Roman" w:cs="Times New Roman"/>
          <w:sz w:val="24"/>
          <w:szCs w:val="24"/>
        </w:rPr>
        <w:t xml:space="preserve"> (2007) argued that implementation should be carried out together with other improvement processes within the organization.</w:t>
      </w:r>
      <w:r w:rsidR="00BC56F2">
        <w:rPr>
          <w:rFonts w:ascii="Times New Roman" w:hAnsi="Times New Roman" w:cs="Times New Roman"/>
          <w:sz w:val="24"/>
          <w:szCs w:val="24"/>
        </w:rPr>
        <w:t xml:space="preserve"> Under the implementation phase, comes the evaluation of the plan to learn from the process. Evaluation helps </w:t>
      </w:r>
      <w:r w:rsidR="00BC56F2">
        <w:rPr>
          <w:rFonts w:ascii="Times New Roman" w:hAnsi="Times New Roman" w:cs="Times New Roman"/>
          <w:sz w:val="24"/>
          <w:szCs w:val="24"/>
        </w:rPr>
        <w:lastRenderedPageBreak/>
        <w:t xml:space="preserve">managers to either </w:t>
      </w:r>
      <w:r w:rsidR="00FD7E80">
        <w:rPr>
          <w:rFonts w:ascii="Times New Roman" w:hAnsi="Times New Roman" w:cs="Times New Roman"/>
          <w:sz w:val="24"/>
          <w:szCs w:val="24"/>
        </w:rPr>
        <w:t xml:space="preserve">prevent them from </w:t>
      </w:r>
      <w:r w:rsidR="00BC56F2">
        <w:rPr>
          <w:rFonts w:ascii="Times New Roman" w:hAnsi="Times New Roman" w:cs="Times New Roman"/>
          <w:sz w:val="24"/>
          <w:szCs w:val="24"/>
        </w:rPr>
        <w:t xml:space="preserve">same </w:t>
      </w:r>
      <w:r w:rsidR="001B20F7">
        <w:rPr>
          <w:rFonts w:ascii="Times New Roman" w:hAnsi="Times New Roman" w:cs="Times New Roman"/>
          <w:sz w:val="24"/>
          <w:szCs w:val="24"/>
        </w:rPr>
        <w:t xml:space="preserve">category </w:t>
      </w:r>
      <w:r w:rsidR="00BC56F2">
        <w:rPr>
          <w:rFonts w:ascii="Times New Roman" w:hAnsi="Times New Roman" w:cs="Times New Roman"/>
          <w:sz w:val="24"/>
          <w:szCs w:val="24"/>
        </w:rPr>
        <w:t xml:space="preserve">of problems, or to </w:t>
      </w:r>
      <w:r w:rsidR="001B20F7">
        <w:rPr>
          <w:rFonts w:ascii="Times New Roman" w:hAnsi="Times New Roman" w:cs="Times New Roman"/>
          <w:sz w:val="24"/>
          <w:szCs w:val="24"/>
        </w:rPr>
        <w:t xml:space="preserve">record the changes for future purpose if they </w:t>
      </w:r>
      <w:r w:rsidR="00C07864">
        <w:rPr>
          <w:rFonts w:ascii="Times New Roman" w:hAnsi="Times New Roman" w:cs="Times New Roman"/>
          <w:sz w:val="24"/>
          <w:szCs w:val="24"/>
        </w:rPr>
        <w:t xml:space="preserve">turn out to be successful </w:t>
      </w:r>
      <w:r w:rsidR="00BC56F2" w:rsidRPr="00BF05B8">
        <w:rPr>
          <w:rFonts w:ascii="Times New Roman" w:hAnsi="Times New Roman" w:cs="Times New Roman"/>
          <w:sz w:val="24"/>
          <w:szCs w:val="24"/>
        </w:rPr>
        <w:t>(Johansson, 2010).</w:t>
      </w:r>
      <w:r w:rsidR="00BC56F2">
        <w:rPr>
          <w:rFonts w:ascii="Times New Roman" w:hAnsi="Times New Roman" w:cs="Times New Roman"/>
          <w:sz w:val="24"/>
          <w:szCs w:val="24"/>
        </w:rPr>
        <w:t xml:space="preserve"> </w:t>
      </w:r>
      <w:r w:rsidR="00361BC0">
        <w:rPr>
          <w:rFonts w:ascii="Times New Roman" w:hAnsi="Times New Roman" w:cs="Times New Roman"/>
          <w:sz w:val="24"/>
          <w:szCs w:val="24"/>
        </w:rPr>
        <w:t xml:space="preserve">This is particularly important because it makes future implementation and plan to be easily accomplished. </w:t>
      </w:r>
    </w:p>
    <w:p w14:paraId="5082BDD7" w14:textId="78FF7922" w:rsidR="005340CF" w:rsidRPr="00D509D2" w:rsidRDefault="00D509D2" w:rsidP="00B046AE">
      <w:pPr>
        <w:pStyle w:val="Heading2"/>
        <w:spacing w:before="0" w:beforeAutospacing="0" w:after="0" w:afterAutospacing="0" w:line="480" w:lineRule="auto"/>
        <w:jc w:val="both"/>
        <w:rPr>
          <w:sz w:val="24"/>
          <w:szCs w:val="24"/>
        </w:rPr>
      </w:pPr>
      <w:bookmarkStart w:id="12" w:name="_Toc49357988"/>
      <w:r w:rsidRPr="00D509D2">
        <w:rPr>
          <w:sz w:val="24"/>
          <w:szCs w:val="24"/>
        </w:rPr>
        <w:t>6.0</w:t>
      </w:r>
      <w:r w:rsidRPr="00D509D2">
        <w:rPr>
          <w:sz w:val="24"/>
          <w:szCs w:val="24"/>
        </w:rPr>
        <w:tab/>
      </w:r>
      <w:r w:rsidR="00D52D49" w:rsidRPr="00D509D2">
        <w:rPr>
          <w:sz w:val="24"/>
          <w:szCs w:val="24"/>
        </w:rPr>
        <w:t>Communication of the Plans to the Stakeholders</w:t>
      </w:r>
      <w:bookmarkEnd w:id="12"/>
    </w:p>
    <w:p w14:paraId="42B9C0CB" w14:textId="1647BE2B" w:rsidR="005340CF" w:rsidRDefault="00894D9D" w:rsidP="00B046AE">
      <w:pPr>
        <w:spacing w:after="0" w:line="480" w:lineRule="auto"/>
        <w:jc w:val="both"/>
        <w:rPr>
          <w:rFonts w:ascii="Times New Roman" w:eastAsia="TimesNewRomanPSMT" w:hAnsi="Times New Roman" w:cs="Times New Roman"/>
          <w:sz w:val="24"/>
          <w:szCs w:val="24"/>
        </w:rPr>
      </w:pPr>
      <w:r w:rsidRPr="0064323B">
        <w:rPr>
          <w:rFonts w:ascii="Times New Roman" w:hAnsi="Times New Roman" w:cs="Times New Roman"/>
          <w:sz w:val="24"/>
          <w:szCs w:val="24"/>
        </w:rPr>
        <w:t>Stakeholders engagement in corporate organization, is an important concept of sustaining positive relationships with the stakeholders</w:t>
      </w:r>
      <w:r w:rsidR="00D67B4D" w:rsidRPr="0064323B">
        <w:rPr>
          <w:rFonts w:ascii="Times New Roman" w:hAnsi="Times New Roman" w:cs="Times New Roman"/>
          <w:sz w:val="24"/>
          <w:szCs w:val="24"/>
        </w:rPr>
        <w:t xml:space="preserve"> (The Melbourne Mandate, 2012).</w:t>
      </w:r>
      <w:r w:rsidR="0064323B" w:rsidRPr="0064323B">
        <w:rPr>
          <w:rFonts w:ascii="Times New Roman" w:hAnsi="Times New Roman" w:cs="Times New Roman"/>
          <w:sz w:val="24"/>
          <w:szCs w:val="24"/>
        </w:rPr>
        <w:t xml:space="preserve"> </w:t>
      </w:r>
      <w:r w:rsidR="0064323B" w:rsidRPr="0064323B">
        <w:rPr>
          <w:rFonts w:ascii="Times New Roman" w:eastAsia="TimesNewRomanPSMT" w:hAnsi="Times New Roman" w:cs="Times New Roman"/>
          <w:sz w:val="24"/>
          <w:szCs w:val="24"/>
          <w:lang/>
        </w:rPr>
        <w:t>Van Zyl, (2013</w:t>
      </w:r>
      <w:r w:rsidR="0064323B" w:rsidRPr="0064323B">
        <w:rPr>
          <w:rFonts w:ascii="Times New Roman" w:eastAsia="TimesNewRomanPSMT" w:hAnsi="Times New Roman" w:cs="Times New Roman"/>
          <w:sz w:val="24"/>
          <w:szCs w:val="24"/>
        </w:rPr>
        <w:t xml:space="preserve">) argues that it is becoming </w:t>
      </w:r>
      <w:r w:rsidR="009E75F3" w:rsidRPr="0064323B">
        <w:rPr>
          <w:rFonts w:ascii="Times New Roman" w:eastAsia="TimesNewRomanPSMT" w:hAnsi="Times New Roman" w:cs="Times New Roman"/>
          <w:sz w:val="24"/>
          <w:szCs w:val="24"/>
        </w:rPr>
        <w:t>progressively</w:t>
      </w:r>
      <w:r w:rsidR="0064323B" w:rsidRPr="0064323B">
        <w:rPr>
          <w:rFonts w:ascii="Times New Roman" w:eastAsia="TimesNewRomanPSMT" w:hAnsi="Times New Roman" w:cs="Times New Roman"/>
          <w:sz w:val="24"/>
          <w:szCs w:val="24"/>
        </w:rPr>
        <w:t xml:space="preserve"> </w:t>
      </w:r>
      <w:r w:rsidR="009E75F3" w:rsidRPr="0064323B">
        <w:rPr>
          <w:rFonts w:ascii="Times New Roman" w:eastAsia="TimesNewRomanPSMT" w:hAnsi="Times New Roman" w:cs="Times New Roman"/>
          <w:sz w:val="24"/>
          <w:szCs w:val="24"/>
        </w:rPr>
        <w:t>apparent</w:t>
      </w:r>
      <w:r w:rsidR="0064323B" w:rsidRPr="0064323B">
        <w:rPr>
          <w:rFonts w:ascii="Times New Roman" w:eastAsia="TimesNewRomanPSMT" w:hAnsi="Times New Roman" w:cs="Times New Roman"/>
          <w:sz w:val="24"/>
          <w:szCs w:val="24"/>
        </w:rPr>
        <w:t xml:space="preserve"> that corporate </w:t>
      </w:r>
      <w:proofErr w:type="spellStart"/>
      <w:r w:rsidR="0064323B" w:rsidRPr="0064323B">
        <w:rPr>
          <w:rFonts w:ascii="Times New Roman" w:eastAsia="TimesNewRomanPSMT" w:hAnsi="Times New Roman" w:cs="Times New Roman"/>
          <w:sz w:val="24"/>
          <w:szCs w:val="24"/>
        </w:rPr>
        <w:t>organisations</w:t>
      </w:r>
      <w:proofErr w:type="spellEnd"/>
      <w:r w:rsidR="0064323B">
        <w:rPr>
          <w:rFonts w:ascii="Times New Roman" w:eastAsia="TimesNewRomanPSMT" w:hAnsi="Times New Roman" w:cs="Times New Roman"/>
          <w:sz w:val="24"/>
          <w:szCs w:val="24"/>
        </w:rPr>
        <w:t xml:space="preserve"> </w:t>
      </w:r>
      <w:r w:rsidR="00D96FDE">
        <w:rPr>
          <w:rFonts w:ascii="Times New Roman" w:eastAsia="TimesNewRomanPSMT" w:hAnsi="Times New Roman" w:cs="Times New Roman"/>
          <w:sz w:val="24"/>
          <w:szCs w:val="24"/>
        </w:rPr>
        <w:t xml:space="preserve">need to communicate </w:t>
      </w:r>
      <w:r w:rsidR="008E7F05">
        <w:rPr>
          <w:rFonts w:ascii="Times New Roman" w:eastAsia="TimesNewRomanPSMT" w:hAnsi="Times New Roman" w:cs="Times New Roman"/>
          <w:sz w:val="24"/>
          <w:szCs w:val="24"/>
        </w:rPr>
        <w:t>plainly</w:t>
      </w:r>
      <w:r w:rsidR="00D96FDE">
        <w:rPr>
          <w:rFonts w:ascii="Times New Roman" w:eastAsia="TimesNewRomanPSMT" w:hAnsi="Times New Roman" w:cs="Times New Roman"/>
          <w:sz w:val="24"/>
          <w:szCs w:val="24"/>
        </w:rPr>
        <w:t xml:space="preserve"> with their stakeholders </w:t>
      </w:r>
      <w:r w:rsidR="008E7F05">
        <w:rPr>
          <w:rFonts w:ascii="Times New Roman" w:eastAsia="TimesNewRomanPSMT" w:hAnsi="Times New Roman" w:cs="Times New Roman"/>
          <w:sz w:val="24"/>
          <w:szCs w:val="24"/>
        </w:rPr>
        <w:t>in respect of</w:t>
      </w:r>
      <w:r w:rsidR="00D96FDE">
        <w:rPr>
          <w:rFonts w:ascii="Times New Roman" w:eastAsia="TimesNewRomanPSMT" w:hAnsi="Times New Roman" w:cs="Times New Roman"/>
          <w:sz w:val="24"/>
          <w:szCs w:val="24"/>
        </w:rPr>
        <w:t xml:space="preserve"> the risks </w:t>
      </w:r>
      <w:r w:rsidR="008E7F05">
        <w:rPr>
          <w:rFonts w:ascii="Times New Roman" w:eastAsia="TimesNewRomanPSMT" w:hAnsi="Times New Roman" w:cs="Times New Roman"/>
          <w:sz w:val="24"/>
          <w:szCs w:val="24"/>
        </w:rPr>
        <w:t>encountered</w:t>
      </w:r>
      <w:r w:rsidR="00D96FDE">
        <w:rPr>
          <w:rFonts w:ascii="Times New Roman" w:eastAsia="TimesNewRomanPSMT" w:hAnsi="Times New Roman" w:cs="Times New Roman"/>
          <w:sz w:val="24"/>
          <w:szCs w:val="24"/>
        </w:rPr>
        <w:t xml:space="preserve"> by the firms, together with the </w:t>
      </w:r>
      <w:r w:rsidR="008E7F05">
        <w:rPr>
          <w:rFonts w:ascii="Times New Roman" w:eastAsia="TimesNewRomanPSMT" w:hAnsi="Times New Roman" w:cs="Times New Roman"/>
          <w:sz w:val="24"/>
          <w:szCs w:val="24"/>
        </w:rPr>
        <w:t>tactics</w:t>
      </w:r>
      <w:r w:rsidR="00D96FDE">
        <w:rPr>
          <w:rFonts w:ascii="Times New Roman" w:eastAsia="TimesNewRomanPSMT" w:hAnsi="Times New Roman" w:cs="Times New Roman"/>
          <w:sz w:val="24"/>
          <w:szCs w:val="24"/>
        </w:rPr>
        <w:t xml:space="preserve"> to mitigate those risks. </w:t>
      </w:r>
      <w:proofErr w:type="spellStart"/>
      <w:r w:rsidR="00221AA1">
        <w:rPr>
          <w:rFonts w:ascii="Times New Roman" w:eastAsia="TimesNewRomanPSMT" w:hAnsi="Times New Roman" w:cs="Times New Roman"/>
          <w:sz w:val="24"/>
          <w:szCs w:val="24"/>
        </w:rPr>
        <w:t>Organisations</w:t>
      </w:r>
      <w:proofErr w:type="spellEnd"/>
      <w:r w:rsidR="00221AA1">
        <w:rPr>
          <w:rFonts w:ascii="Times New Roman" w:eastAsia="TimesNewRomanPSMT" w:hAnsi="Times New Roman" w:cs="Times New Roman"/>
          <w:sz w:val="24"/>
          <w:szCs w:val="24"/>
        </w:rPr>
        <w:t xml:space="preserve"> should not only focus on stakeholders who share their opinions, but also on those who challenge their views</w:t>
      </w:r>
      <w:r w:rsidR="00256BC0">
        <w:rPr>
          <w:rFonts w:ascii="Times New Roman" w:eastAsia="TimesNewRomanPSMT" w:hAnsi="Times New Roman" w:cs="Times New Roman"/>
          <w:sz w:val="24"/>
          <w:szCs w:val="24"/>
        </w:rPr>
        <w:t xml:space="preserve">, as this would go a long way in </w:t>
      </w:r>
      <w:r w:rsidR="001D3323">
        <w:rPr>
          <w:rFonts w:ascii="Times New Roman" w:eastAsia="TimesNewRomanPSMT" w:hAnsi="Times New Roman" w:cs="Times New Roman"/>
          <w:sz w:val="24"/>
          <w:szCs w:val="24"/>
        </w:rPr>
        <w:t xml:space="preserve">helping them to </w:t>
      </w:r>
      <w:r w:rsidR="00256BC0">
        <w:rPr>
          <w:rFonts w:ascii="Times New Roman" w:eastAsia="TimesNewRomanPSMT" w:hAnsi="Times New Roman" w:cs="Times New Roman"/>
          <w:sz w:val="24"/>
          <w:szCs w:val="24"/>
        </w:rPr>
        <w:t>draw</w:t>
      </w:r>
      <w:r w:rsidR="001D3323">
        <w:rPr>
          <w:rFonts w:ascii="Times New Roman" w:eastAsia="TimesNewRomanPSMT" w:hAnsi="Times New Roman" w:cs="Times New Roman"/>
          <w:sz w:val="24"/>
          <w:szCs w:val="24"/>
        </w:rPr>
        <w:t xml:space="preserve"> </w:t>
      </w:r>
      <w:r w:rsidR="00256BC0">
        <w:rPr>
          <w:rFonts w:ascii="Times New Roman" w:eastAsia="TimesNewRomanPSMT" w:hAnsi="Times New Roman" w:cs="Times New Roman"/>
          <w:sz w:val="24"/>
          <w:szCs w:val="24"/>
        </w:rPr>
        <w:t xml:space="preserve">better solutions to </w:t>
      </w:r>
      <w:r w:rsidR="001D3323">
        <w:rPr>
          <w:rFonts w:ascii="Times New Roman" w:eastAsia="TimesNewRomanPSMT" w:hAnsi="Times New Roman" w:cs="Times New Roman"/>
          <w:sz w:val="24"/>
          <w:szCs w:val="24"/>
        </w:rPr>
        <w:t xml:space="preserve">identified </w:t>
      </w:r>
      <w:r w:rsidR="00256BC0">
        <w:rPr>
          <w:rFonts w:ascii="Times New Roman" w:eastAsia="TimesNewRomanPSMT" w:hAnsi="Times New Roman" w:cs="Times New Roman"/>
          <w:sz w:val="24"/>
          <w:szCs w:val="24"/>
        </w:rPr>
        <w:t>problems (</w:t>
      </w:r>
      <w:r w:rsidR="00256BC0" w:rsidRPr="00256BC0">
        <w:rPr>
          <w:rFonts w:ascii="Times New Roman" w:hAnsi="Times New Roman" w:cs="Times New Roman"/>
          <w:sz w:val="24"/>
          <w:szCs w:val="24"/>
        </w:rPr>
        <w:t>Rahim</w:t>
      </w:r>
      <w:r w:rsidR="00256BC0">
        <w:rPr>
          <w:rFonts w:ascii="Times New Roman" w:hAnsi="Times New Roman" w:cs="Times New Roman"/>
          <w:sz w:val="24"/>
          <w:szCs w:val="24"/>
        </w:rPr>
        <w:t xml:space="preserve">, </w:t>
      </w:r>
      <w:r w:rsidR="00256BC0" w:rsidRPr="00256BC0">
        <w:rPr>
          <w:rFonts w:ascii="Times New Roman" w:hAnsi="Times New Roman" w:cs="Times New Roman"/>
          <w:sz w:val="24"/>
          <w:szCs w:val="24"/>
        </w:rPr>
        <w:t>2002).</w:t>
      </w:r>
    </w:p>
    <w:p w14:paraId="2A21BAA7" w14:textId="433F3DEE" w:rsidR="005340CF" w:rsidRPr="00063497" w:rsidRDefault="00D509D2" w:rsidP="00063497">
      <w:pPr>
        <w:pStyle w:val="Heading2"/>
        <w:spacing w:before="0" w:beforeAutospacing="0" w:after="0" w:afterAutospacing="0" w:line="480" w:lineRule="auto"/>
        <w:jc w:val="both"/>
        <w:rPr>
          <w:sz w:val="24"/>
          <w:szCs w:val="24"/>
        </w:rPr>
      </w:pPr>
      <w:bookmarkStart w:id="13" w:name="_Toc49357989"/>
      <w:r w:rsidRPr="00063497">
        <w:rPr>
          <w:sz w:val="24"/>
          <w:szCs w:val="24"/>
        </w:rPr>
        <w:t>7.0</w:t>
      </w:r>
      <w:r w:rsidRPr="00063497">
        <w:rPr>
          <w:sz w:val="24"/>
          <w:szCs w:val="24"/>
        </w:rPr>
        <w:tab/>
      </w:r>
      <w:r w:rsidR="00D52D49" w:rsidRPr="00063497">
        <w:rPr>
          <w:sz w:val="24"/>
          <w:szCs w:val="24"/>
        </w:rPr>
        <w:t>M</w:t>
      </w:r>
      <w:r w:rsidR="005340CF" w:rsidRPr="00063497">
        <w:rPr>
          <w:sz w:val="24"/>
          <w:szCs w:val="24"/>
        </w:rPr>
        <w:t>onitoring and review techniques</w:t>
      </w:r>
      <w:bookmarkEnd w:id="13"/>
    </w:p>
    <w:p w14:paraId="0A1BD3E6" w14:textId="1BD208D0" w:rsidR="001F6768" w:rsidRDefault="00063497" w:rsidP="00063497">
      <w:pPr>
        <w:spacing w:line="480" w:lineRule="auto"/>
        <w:jc w:val="both"/>
        <w:rPr>
          <w:rFonts w:ascii="Times New Roman" w:hAnsi="Times New Roman" w:cs="Times New Roman"/>
          <w:sz w:val="24"/>
          <w:szCs w:val="24"/>
        </w:rPr>
      </w:pPr>
      <w:r w:rsidRPr="00063497">
        <w:rPr>
          <w:rFonts w:ascii="Times New Roman" w:hAnsi="Times New Roman" w:cs="Times New Roman"/>
          <w:sz w:val="24"/>
          <w:szCs w:val="24"/>
        </w:rPr>
        <w:t xml:space="preserve">Monitoring and review provides timely information on emerging issues, and enhance performance and accountability. </w:t>
      </w:r>
      <w:r>
        <w:rPr>
          <w:rFonts w:ascii="Times New Roman" w:hAnsi="Times New Roman" w:cs="Times New Roman"/>
          <w:sz w:val="24"/>
          <w:szCs w:val="24"/>
        </w:rPr>
        <w:t>Monitoring helps to track progress towards outcomes</w:t>
      </w:r>
      <w:r w:rsidR="00005B3B">
        <w:rPr>
          <w:rFonts w:ascii="Times New Roman" w:hAnsi="Times New Roman" w:cs="Times New Roman"/>
          <w:sz w:val="24"/>
          <w:szCs w:val="24"/>
        </w:rPr>
        <w:t xml:space="preserve">, and adjustments are made during implementation. </w:t>
      </w:r>
      <w:r w:rsidR="007C5300" w:rsidRPr="007C5300">
        <w:rPr>
          <w:rFonts w:ascii="Times New Roman" w:hAnsi="Times New Roman" w:cs="Times New Roman"/>
          <w:sz w:val="24"/>
          <w:szCs w:val="24"/>
        </w:rPr>
        <w:t>Higher Education Innovation Fund (2014</w:t>
      </w:r>
      <w:r w:rsidR="007C5300">
        <w:rPr>
          <w:rFonts w:ascii="Times New Roman" w:hAnsi="Times New Roman" w:cs="Times New Roman"/>
          <w:sz w:val="24"/>
          <w:szCs w:val="24"/>
        </w:rPr>
        <w:t xml:space="preserve">) argues that information is collected and </w:t>
      </w:r>
      <w:proofErr w:type="spellStart"/>
      <w:r w:rsidR="007C5300">
        <w:rPr>
          <w:rFonts w:ascii="Times New Roman" w:hAnsi="Times New Roman" w:cs="Times New Roman"/>
          <w:sz w:val="24"/>
          <w:szCs w:val="24"/>
        </w:rPr>
        <w:t>analysed</w:t>
      </w:r>
      <w:proofErr w:type="spellEnd"/>
      <w:r w:rsidR="007C5300">
        <w:rPr>
          <w:rFonts w:ascii="Times New Roman" w:hAnsi="Times New Roman" w:cs="Times New Roman"/>
          <w:sz w:val="24"/>
          <w:szCs w:val="24"/>
        </w:rPr>
        <w:t xml:space="preserve"> during the execution of the plan. </w:t>
      </w:r>
      <w:r w:rsidR="00005B3B">
        <w:rPr>
          <w:rFonts w:ascii="Times New Roman" w:hAnsi="Times New Roman" w:cs="Times New Roman"/>
          <w:sz w:val="24"/>
          <w:szCs w:val="24"/>
        </w:rPr>
        <w:t>During implementation, the data to be collected must be defined and the method to be used for monitoring</w:t>
      </w:r>
      <w:r w:rsidR="00F35FFC">
        <w:rPr>
          <w:rFonts w:ascii="Times New Roman" w:hAnsi="Times New Roman" w:cs="Times New Roman"/>
          <w:sz w:val="24"/>
          <w:szCs w:val="24"/>
        </w:rPr>
        <w:t xml:space="preserve">. </w:t>
      </w:r>
      <w:r w:rsidR="007C5300">
        <w:rPr>
          <w:rFonts w:ascii="Times New Roman" w:hAnsi="Times New Roman" w:cs="Times New Roman"/>
          <w:sz w:val="24"/>
          <w:szCs w:val="24"/>
        </w:rPr>
        <w:t>Monitoring and review assess and demonstrate an organization’s effectiveness in achieving their objectives; it improves internal learning as well as decision-making as regards a project; it empowers and motivates volunteers as well as supporters; and lastly it enhances accountability to the key stakeholders</w:t>
      </w:r>
      <w:r w:rsidR="007C5300" w:rsidRPr="007C5300">
        <w:rPr>
          <w:rFonts w:ascii="Times New Roman" w:hAnsi="Times New Roman" w:cs="Times New Roman"/>
          <w:sz w:val="24"/>
          <w:szCs w:val="24"/>
        </w:rPr>
        <w:t xml:space="preserve"> </w:t>
      </w:r>
      <w:r w:rsidR="007C5300">
        <w:rPr>
          <w:rFonts w:ascii="Times New Roman" w:hAnsi="Times New Roman" w:cs="Times New Roman"/>
          <w:sz w:val="24"/>
          <w:szCs w:val="24"/>
        </w:rPr>
        <w:t>(</w:t>
      </w:r>
      <w:r w:rsidR="007C5300" w:rsidRPr="007C5300">
        <w:rPr>
          <w:rFonts w:ascii="Times New Roman" w:hAnsi="Times New Roman" w:cs="Times New Roman"/>
          <w:sz w:val="24"/>
          <w:szCs w:val="24"/>
        </w:rPr>
        <w:t>Higher Education Innovation Fund</w:t>
      </w:r>
      <w:r w:rsidR="007C5300">
        <w:rPr>
          <w:rFonts w:ascii="Times New Roman" w:hAnsi="Times New Roman" w:cs="Times New Roman"/>
          <w:sz w:val="24"/>
          <w:szCs w:val="24"/>
        </w:rPr>
        <w:t xml:space="preserve">, </w:t>
      </w:r>
      <w:r w:rsidR="007C5300" w:rsidRPr="007C5300">
        <w:rPr>
          <w:rFonts w:ascii="Times New Roman" w:hAnsi="Times New Roman" w:cs="Times New Roman"/>
          <w:sz w:val="24"/>
          <w:szCs w:val="24"/>
        </w:rPr>
        <w:t>2014</w:t>
      </w:r>
      <w:r w:rsidR="007C5300">
        <w:rPr>
          <w:rFonts w:ascii="Times New Roman" w:hAnsi="Times New Roman" w:cs="Times New Roman"/>
          <w:sz w:val="24"/>
          <w:szCs w:val="24"/>
        </w:rPr>
        <w:t>)</w:t>
      </w:r>
      <w:r w:rsidR="00136956">
        <w:rPr>
          <w:rFonts w:ascii="Times New Roman" w:hAnsi="Times New Roman" w:cs="Times New Roman"/>
          <w:sz w:val="24"/>
          <w:szCs w:val="24"/>
        </w:rPr>
        <w:t xml:space="preserve">. </w:t>
      </w:r>
      <w:r w:rsidR="00F35FFC">
        <w:rPr>
          <w:rFonts w:ascii="Times New Roman" w:hAnsi="Times New Roman" w:cs="Times New Roman"/>
          <w:sz w:val="24"/>
          <w:szCs w:val="24"/>
        </w:rPr>
        <w:t xml:space="preserve">Observation and interviewing some categories could be some of the techniques of monitoring to employ during problem solving process. </w:t>
      </w:r>
    </w:p>
    <w:p w14:paraId="38DE102E" w14:textId="77777777" w:rsidR="001E0981" w:rsidRDefault="001E0981">
      <w:pPr>
        <w:rPr>
          <w:rFonts w:ascii="Times New Roman" w:hAnsi="Times New Roman" w:cs="Times New Roman"/>
          <w:b/>
          <w:bCs/>
          <w:sz w:val="24"/>
          <w:szCs w:val="24"/>
        </w:rPr>
      </w:pPr>
    </w:p>
    <w:p w14:paraId="64D269BE" w14:textId="77777777" w:rsidR="001E0981" w:rsidRDefault="001E0981">
      <w:pPr>
        <w:rPr>
          <w:rFonts w:ascii="Times New Roman" w:hAnsi="Times New Roman" w:cs="Times New Roman"/>
          <w:b/>
          <w:bCs/>
          <w:sz w:val="24"/>
          <w:szCs w:val="24"/>
        </w:rPr>
      </w:pPr>
    </w:p>
    <w:p w14:paraId="74A898D9" w14:textId="77777777" w:rsidR="001E0981" w:rsidRDefault="001E0981">
      <w:pPr>
        <w:rPr>
          <w:rFonts w:ascii="Times New Roman" w:hAnsi="Times New Roman" w:cs="Times New Roman"/>
          <w:b/>
          <w:bCs/>
          <w:sz w:val="24"/>
          <w:szCs w:val="24"/>
        </w:rPr>
      </w:pPr>
    </w:p>
    <w:p w14:paraId="59DEA2C4" w14:textId="77777777" w:rsidR="00424A60" w:rsidRDefault="00424A60">
      <w:pPr>
        <w:rPr>
          <w:rFonts w:ascii="Times New Roman" w:hAnsi="Times New Roman" w:cs="Times New Roman"/>
          <w:b/>
          <w:bCs/>
          <w:sz w:val="24"/>
          <w:szCs w:val="24"/>
        </w:rPr>
      </w:pPr>
    </w:p>
    <w:p w14:paraId="0A11555C" w14:textId="77777777" w:rsidR="00424A60" w:rsidRDefault="00424A60">
      <w:pPr>
        <w:rPr>
          <w:rFonts w:ascii="Times New Roman" w:hAnsi="Times New Roman" w:cs="Times New Roman"/>
          <w:b/>
          <w:bCs/>
          <w:sz w:val="24"/>
          <w:szCs w:val="24"/>
        </w:rPr>
      </w:pPr>
    </w:p>
    <w:p w14:paraId="0208C16B" w14:textId="77777777" w:rsidR="00424A60" w:rsidRDefault="00424A60">
      <w:pPr>
        <w:rPr>
          <w:rFonts w:ascii="Times New Roman" w:hAnsi="Times New Roman" w:cs="Times New Roman"/>
          <w:b/>
          <w:bCs/>
          <w:sz w:val="24"/>
          <w:szCs w:val="24"/>
        </w:rPr>
      </w:pPr>
    </w:p>
    <w:p w14:paraId="18D71FF2" w14:textId="560467A3" w:rsidR="00F31B1D" w:rsidRPr="0077157D" w:rsidRDefault="0077157D">
      <w:pPr>
        <w:rPr>
          <w:rFonts w:ascii="Times New Roman" w:hAnsi="Times New Roman" w:cs="Times New Roman"/>
          <w:b/>
          <w:bCs/>
          <w:sz w:val="24"/>
          <w:szCs w:val="24"/>
        </w:rPr>
      </w:pPr>
      <w:r w:rsidRPr="0077157D">
        <w:rPr>
          <w:rFonts w:ascii="Times New Roman" w:hAnsi="Times New Roman" w:cs="Times New Roman"/>
          <w:b/>
          <w:bCs/>
          <w:sz w:val="24"/>
          <w:szCs w:val="24"/>
        </w:rPr>
        <w:t>R</w:t>
      </w:r>
      <w:r w:rsidR="00F31B1D" w:rsidRPr="0077157D">
        <w:rPr>
          <w:rFonts w:ascii="Times New Roman" w:hAnsi="Times New Roman" w:cs="Times New Roman"/>
          <w:b/>
          <w:bCs/>
          <w:sz w:val="24"/>
          <w:szCs w:val="24"/>
        </w:rPr>
        <w:t xml:space="preserve">eferences </w:t>
      </w:r>
    </w:p>
    <w:p w14:paraId="0EA78BFE" w14:textId="77777777" w:rsidR="003E09CA" w:rsidRPr="003E09CA" w:rsidRDefault="003E09CA" w:rsidP="003E09CA">
      <w:pPr>
        <w:spacing w:after="0" w:line="240" w:lineRule="auto"/>
        <w:jc w:val="both"/>
        <w:rPr>
          <w:rFonts w:ascii="Times New Roman" w:hAnsi="Times New Roman" w:cs="Times New Roman"/>
          <w:sz w:val="24"/>
          <w:szCs w:val="24"/>
        </w:rPr>
      </w:pPr>
      <w:proofErr w:type="spellStart"/>
      <w:r w:rsidRPr="003E09CA">
        <w:rPr>
          <w:rFonts w:ascii="Times New Roman" w:hAnsi="Times New Roman" w:cs="Times New Roman"/>
          <w:sz w:val="24"/>
          <w:szCs w:val="24"/>
        </w:rPr>
        <w:t>Abubaha</w:t>
      </w:r>
      <w:proofErr w:type="spellEnd"/>
      <w:r w:rsidRPr="003E09CA">
        <w:rPr>
          <w:rFonts w:ascii="Times New Roman" w:hAnsi="Times New Roman" w:cs="Times New Roman"/>
          <w:sz w:val="24"/>
          <w:szCs w:val="24"/>
        </w:rPr>
        <w:t xml:space="preserve">, A. (2019). Job Satisfaction Strategies to Improve Performance of Small Businesses. [Online] Available at </w:t>
      </w:r>
      <w:hyperlink r:id="rId6" w:history="1">
        <w:r w:rsidRPr="003E09CA">
          <w:rPr>
            <w:rStyle w:val="Hyperlink"/>
            <w:rFonts w:ascii="Times New Roman" w:hAnsi="Times New Roman" w:cs="Times New Roman"/>
            <w:sz w:val="24"/>
            <w:szCs w:val="24"/>
          </w:rPr>
          <w:t>https://scholarworks.waldenu.edu/cgi/viewcontent.cgi?article=7989&amp;context=dissertations</w:t>
        </w:r>
      </w:hyperlink>
    </w:p>
    <w:p w14:paraId="0958CABC" w14:textId="77777777" w:rsidR="003E09CA" w:rsidRDefault="003E09CA" w:rsidP="003E09CA">
      <w:pPr>
        <w:spacing w:line="240" w:lineRule="auto"/>
        <w:jc w:val="both"/>
        <w:rPr>
          <w:rFonts w:ascii="Times New Roman" w:hAnsi="Times New Roman" w:cs="Times New Roman"/>
          <w:sz w:val="24"/>
          <w:szCs w:val="24"/>
        </w:rPr>
      </w:pPr>
    </w:p>
    <w:p w14:paraId="4CB235B6" w14:textId="5F382E65" w:rsidR="003E09CA" w:rsidRPr="003E09CA" w:rsidRDefault="003E09CA" w:rsidP="003E09CA">
      <w:pPr>
        <w:spacing w:line="240" w:lineRule="auto"/>
        <w:jc w:val="both"/>
        <w:rPr>
          <w:rFonts w:ascii="Times New Roman" w:hAnsi="Times New Roman" w:cs="Times New Roman"/>
          <w:sz w:val="24"/>
          <w:szCs w:val="24"/>
        </w:rPr>
      </w:pPr>
      <w:r w:rsidRPr="003E09CA">
        <w:rPr>
          <w:rFonts w:ascii="Times New Roman" w:hAnsi="Times New Roman" w:cs="Times New Roman"/>
          <w:sz w:val="24"/>
          <w:szCs w:val="24"/>
        </w:rPr>
        <w:t>Gerstein, M., Hertz, S., &amp; Friedman, H. H. (2016). What kind of leaders are needed for today's accounting firms? Journal of Accounting and Finance, 16(5), 60-72. https://www.researchgate.net</w:t>
      </w:r>
    </w:p>
    <w:p w14:paraId="2696BC57" w14:textId="77777777" w:rsidR="003E09CA" w:rsidRDefault="003E09CA" w:rsidP="003E09CA">
      <w:pPr>
        <w:spacing w:after="0" w:line="240" w:lineRule="auto"/>
        <w:jc w:val="both"/>
        <w:rPr>
          <w:rFonts w:ascii="Times New Roman" w:hAnsi="Times New Roman" w:cs="Times New Roman"/>
          <w:color w:val="000000"/>
          <w:sz w:val="24"/>
          <w:szCs w:val="24"/>
        </w:rPr>
      </w:pPr>
    </w:p>
    <w:p w14:paraId="6BC367EC" w14:textId="097FBD7D" w:rsidR="003E09CA" w:rsidRPr="003E09CA" w:rsidRDefault="003E09CA" w:rsidP="003E09CA">
      <w:pPr>
        <w:spacing w:after="0" w:line="240" w:lineRule="auto"/>
        <w:jc w:val="both"/>
        <w:rPr>
          <w:rFonts w:ascii="Times New Roman" w:hAnsi="Times New Roman" w:cs="Times New Roman"/>
          <w:b/>
          <w:color w:val="000000"/>
          <w:sz w:val="24"/>
          <w:szCs w:val="24"/>
        </w:rPr>
      </w:pPr>
      <w:r w:rsidRPr="003E09CA">
        <w:rPr>
          <w:rFonts w:ascii="Times New Roman" w:hAnsi="Times New Roman" w:cs="Times New Roman"/>
          <w:color w:val="000000"/>
          <w:sz w:val="24"/>
          <w:szCs w:val="24"/>
        </w:rPr>
        <w:t>Haque, M</w:t>
      </w:r>
      <w:r w:rsidR="002F0BCB">
        <w:rPr>
          <w:rFonts w:ascii="Times New Roman" w:hAnsi="Times New Roman" w:cs="Times New Roman"/>
          <w:color w:val="000000"/>
          <w:sz w:val="24"/>
          <w:szCs w:val="24"/>
        </w:rPr>
        <w:t xml:space="preserve">. </w:t>
      </w:r>
      <w:r w:rsidRPr="003E09CA">
        <w:rPr>
          <w:rFonts w:ascii="Times New Roman" w:hAnsi="Times New Roman" w:cs="Times New Roman"/>
          <w:color w:val="000000"/>
          <w:sz w:val="24"/>
          <w:szCs w:val="24"/>
        </w:rPr>
        <w:t>F</w:t>
      </w:r>
      <w:r w:rsidR="002F0BCB">
        <w:rPr>
          <w:rFonts w:ascii="Times New Roman" w:hAnsi="Times New Roman" w:cs="Times New Roman"/>
          <w:color w:val="000000"/>
          <w:sz w:val="24"/>
          <w:szCs w:val="24"/>
        </w:rPr>
        <w:t>.</w:t>
      </w:r>
      <w:r w:rsidRPr="003E09CA">
        <w:rPr>
          <w:rFonts w:ascii="Times New Roman" w:hAnsi="Times New Roman" w:cs="Times New Roman"/>
          <w:color w:val="000000"/>
          <w:sz w:val="24"/>
          <w:szCs w:val="24"/>
        </w:rPr>
        <w:t>, Haque, M</w:t>
      </w:r>
      <w:r w:rsidR="002F0BCB">
        <w:rPr>
          <w:rFonts w:ascii="Times New Roman" w:hAnsi="Times New Roman" w:cs="Times New Roman"/>
          <w:color w:val="000000"/>
          <w:sz w:val="24"/>
          <w:szCs w:val="24"/>
        </w:rPr>
        <w:t xml:space="preserve">. </w:t>
      </w:r>
      <w:r w:rsidRPr="003E09CA">
        <w:rPr>
          <w:rFonts w:ascii="Times New Roman" w:hAnsi="Times New Roman" w:cs="Times New Roman"/>
          <w:color w:val="000000"/>
          <w:sz w:val="24"/>
          <w:szCs w:val="24"/>
        </w:rPr>
        <w:t>A</w:t>
      </w:r>
      <w:r w:rsidR="002F0BCB">
        <w:rPr>
          <w:rFonts w:ascii="Times New Roman" w:hAnsi="Times New Roman" w:cs="Times New Roman"/>
          <w:color w:val="000000"/>
          <w:sz w:val="24"/>
          <w:szCs w:val="24"/>
        </w:rPr>
        <w:t>.</w:t>
      </w:r>
      <w:r w:rsidRPr="003E09CA">
        <w:rPr>
          <w:rFonts w:ascii="Times New Roman" w:hAnsi="Times New Roman" w:cs="Times New Roman"/>
          <w:color w:val="000000"/>
          <w:sz w:val="24"/>
          <w:szCs w:val="24"/>
        </w:rPr>
        <w:t xml:space="preserve"> and Islam, S</w:t>
      </w:r>
      <w:r w:rsidR="002F0BCB">
        <w:rPr>
          <w:rFonts w:ascii="Times New Roman" w:hAnsi="Times New Roman" w:cs="Times New Roman"/>
          <w:color w:val="000000"/>
          <w:sz w:val="24"/>
          <w:szCs w:val="24"/>
        </w:rPr>
        <w:t>.</w:t>
      </w:r>
      <w:r w:rsidRPr="003E09CA">
        <w:rPr>
          <w:rFonts w:ascii="Times New Roman" w:hAnsi="Times New Roman" w:cs="Times New Roman"/>
          <w:color w:val="000000"/>
          <w:sz w:val="24"/>
          <w:szCs w:val="24"/>
        </w:rPr>
        <w:t xml:space="preserve"> </w:t>
      </w:r>
      <w:r w:rsidR="002F0BCB">
        <w:rPr>
          <w:rFonts w:ascii="Times New Roman" w:hAnsi="Times New Roman" w:cs="Times New Roman"/>
          <w:color w:val="000000"/>
          <w:sz w:val="24"/>
          <w:szCs w:val="24"/>
        </w:rPr>
        <w:t>(</w:t>
      </w:r>
      <w:r w:rsidRPr="003E09CA">
        <w:rPr>
          <w:rFonts w:ascii="Times New Roman" w:hAnsi="Times New Roman" w:cs="Times New Roman"/>
          <w:color w:val="000000"/>
          <w:sz w:val="24"/>
          <w:szCs w:val="24"/>
        </w:rPr>
        <w:t>2014</w:t>
      </w:r>
      <w:r w:rsidR="002F0BCB">
        <w:rPr>
          <w:rFonts w:ascii="Times New Roman" w:hAnsi="Times New Roman" w:cs="Times New Roman"/>
          <w:color w:val="000000"/>
          <w:sz w:val="24"/>
          <w:szCs w:val="24"/>
        </w:rPr>
        <w:t>)</w:t>
      </w:r>
      <w:r w:rsidRPr="003E09CA">
        <w:rPr>
          <w:rFonts w:ascii="Times New Roman" w:hAnsi="Times New Roman" w:cs="Times New Roman"/>
          <w:color w:val="000000"/>
          <w:sz w:val="24"/>
          <w:szCs w:val="24"/>
        </w:rPr>
        <w:t xml:space="preserve">. Motivational Theories – A Critical Analysis. </w:t>
      </w:r>
      <w:r w:rsidRPr="003E09CA">
        <w:rPr>
          <w:rFonts w:ascii="Times New Roman" w:hAnsi="Times New Roman" w:cs="Times New Roman"/>
          <w:i/>
          <w:iCs/>
          <w:color w:val="000000"/>
          <w:sz w:val="24"/>
          <w:szCs w:val="24"/>
        </w:rPr>
        <w:t>ASA University Review</w:t>
      </w:r>
      <w:r w:rsidRPr="003E09CA">
        <w:rPr>
          <w:rFonts w:ascii="Times New Roman" w:hAnsi="Times New Roman" w:cs="Times New Roman"/>
          <w:color w:val="000000"/>
          <w:sz w:val="24"/>
          <w:szCs w:val="24"/>
        </w:rPr>
        <w:t xml:space="preserve">, 8(1), pp. 61-68. </w:t>
      </w:r>
    </w:p>
    <w:p w14:paraId="238283EB" w14:textId="1B9CA314" w:rsidR="003E09CA" w:rsidRDefault="003E09CA" w:rsidP="003E09CA">
      <w:pPr>
        <w:spacing w:line="240" w:lineRule="auto"/>
        <w:jc w:val="both"/>
        <w:rPr>
          <w:rFonts w:ascii="Times New Roman" w:hAnsi="Times New Roman" w:cs="Times New Roman"/>
          <w:sz w:val="24"/>
          <w:szCs w:val="24"/>
        </w:rPr>
      </w:pPr>
    </w:p>
    <w:p w14:paraId="33A48F4F" w14:textId="77777777" w:rsidR="00136956" w:rsidRPr="007C5300" w:rsidRDefault="00136956" w:rsidP="00136956">
      <w:pPr>
        <w:spacing w:after="0" w:line="240" w:lineRule="auto"/>
        <w:jc w:val="both"/>
        <w:rPr>
          <w:rFonts w:ascii="Times New Roman" w:hAnsi="Times New Roman" w:cs="Times New Roman"/>
          <w:sz w:val="24"/>
          <w:szCs w:val="24"/>
        </w:rPr>
      </w:pPr>
      <w:r w:rsidRPr="007C5300">
        <w:rPr>
          <w:rFonts w:ascii="Times New Roman" w:hAnsi="Times New Roman" w:cs="Times New Roman"/>
          <w:sz w:val="24"/>
          <w:szCs w:val="24"/>
        </w:rPr>
        <w:t xml:space="preserve">Higher Education Innovation Fund (2014). A step by step guide to Monitoring and Evaluation. [Online] Available at </w:t>
      </w:r>
      <w:hyperlink r:id="rId7" w:history="1">
        <w:r w:rsidRPr="007C5300">
          <w:rPr>
            <w:rStyle w:val="Hyperlink"/>
            <w:rFonts w:ascii="Times New Roman" w:hAnsi="Times New Roman" w:cs="Times New Roman"/>
            <w:sz w:val="24"/>
            <w:szCs w:val="24"/>
          </w:rPr>
          <w:t>https://www.geog.ox.ac.uk/research/technologies/projects/mesc/guide-to-monitoring-and-evaluation-v1-march2014.pdf</w:t>
        </w:r>
      </w:hyperlink>
    </w:p>
    <w:p w14:paraId="6328E9F7" w14:textId="77777777" w:rsidR="00136956" w:rsidRDefault="00136956" w:rsidP="003E09CA">
      <w:pPr>
        <w:spacing w:line="240" w:lineRule="auto"/>
        <w:jc w:val="both"/>
        <w:rPr>
          <w:rFonts w:ascii="Times New Roman" w:hAnsi="Times New Roman" w:cs="Times New Roman"/>
          <w:sz w:val="24"/>
          <w:szCs w:val="24"/>
        </w:rPr>
      </w:pPr>
    </w:p>
    <w:p w14:paraId="4276BCA6" w14:textId="7FC429BF" w:rsidR="003E09CA" w:rsidRPr="003E09CA" w:rsidRDefault="003E09CA" w:rsidP="003E09CA">
      <w:pPr>
        <w:spacing w:line="240" w:lineRule="auto"/>
        <w:jc w:val="both"/>
        <w:rPr>
          <w:rFonts w:ascii="Times New Roman" w:hAnsi="Times New Roman" w:cs="Times New Roman"/>
          <w:sz w:val="24"/>
          <w:szCs w:val="24"/>
        </w:rPr>
      </w:pPr>
      <w:r w:rsidRPr="003E09CA">
        <w:rPr>
          <w:rFonts w:ascii="Times New Roman" w:hAnsi="Times New Roman" w:cs="Times New Roman"/>
          <w:sz w:val="24"/>
          <w:szCs w:val="24"/>
        </w:rPr>
        <w:t xml:space="preserve">Johansson, M. (2010). A method on how to improve employee job satisfaction: A case study. 56 (80). [Online] Available at </w:t>
      </w:r>
      <w:hyperlink r:id="rId8" w:history="1">
        <w:r w:rsidRPr="003E09CA">
          <w:rPr>
            <w:rStyle w:val="Hyperlink"/>
            <w:rFonts w:ascii="Times New Roman" w:hAnsi="Times New Roman" w:cs="Times New Roman"/>
            <w:sz w:val="24"/>
            <w:szCs w:val="24"/>
          </w:rPr>
          <w:t>https://www.diva-portal.org/smash/get/diva2:325921/FULLTEXT01.pdf</w:t>
        </w:r>
      </w:hyperlink>
      <w:r w:rsidRPr="003E09CA">
        <w:rPr>
          <w:rFonts w:ascii="Times New Roman" w:hAnsi="Times New Roman" w:cs="Times New Roman"/>
          <w:sz w:val="24"/>
          <w:szCs w:val="24"/>
        </w:rPr>
        <w:t xml:space="preserve"> </w:t>
      </w:r>
    </w:p>
    <w:p w14:paraId="12672929" w14:textId="77777777" w:rsidR="003E09CA" w:rsidRDefault="003E09CA" w:rsidP="003E09CA">
      <w:pPr>
        <w:spacing w:line="240" w:lineRule="auto"/>
        <w:jc w:val="both"/>
        <w:rPr>
          <w:rFonts w:ascii="Times New Roman" w:hAnsi="Times New Roman" w:cs="Times New Roman"/>
          <w:color w:val="000000"/>
          <w:sz w:val="24"/>
          <w:szCs w:val="24"/>
          <w:shd w:val="clear" w:color="auto" w:fill="FFFFFF"/>
        </w:rPr>
      </w:pPr>
    </w:p>
    <w:p w14:paraId="60300624" w14:textId="610B87D7" w:rsidR="003E09CA" w:rsidRPr="003E09CA" w:rsidRDefault="003E09CA" w:rsidP="003E09CA">
      <w:pPr>
        <w:spacing w:line="240" w:lineRule="auto"/>
        <w:jc w:val="both"/>
        <w:rPr>
          <w:rFonts w:ascii="Times New Roman" w:hAnsi="Times New Roman" w:cs="Times New Roman"/>
          <w:sz w:val="24"/>
          <w:szCs w:val="24"/>
        </w:rPr>
      </w:pPr>
      <w:r w:rsidRPr="003E09CA">
        <w:rPr>
          <w:rFonts w:ascii="Times New Roman" w:hAnsi="Times New Roman" w:cs="Times New Roman"/>
          <w:color w:val="000000"/>
          <w:sz w:val="24"/>
          <w:szCs w:val="24"/>
          <w:shd w:val="clear" w:color="auto" w:fill="FFFFFF"/>
        </w:rPr>
        <w:t>Middleton, H. (2002). </w:t>
      </w:r>
      <w:r w:rsidRPr="003E09CA">
        <w:rPr>
          <w:rFonts w:ascii="Times New Roman" w:hAnsi="Times New Roman" w:cs="Times New Roman"/>
          <w:i/>
          <w:iCs/>
          <w:color w:val="000000"/>
          <w:sz w:val="24"/>
          <w:szCs w:val="24"/>
          <w:shd w:val="clear" w:color="auto" w:fill="FFFFFF"/>
        </w:rPr>
        <w:t>Complex problem solving in a workplace setting. International Journal of Educational Research, 37(1), 67–84.</w:t>
      </w:r>
      <w:r w:rsidRPr="003E09CA">
        <w:rPr>
          <w:rFonts w:ascii="Times New Roman" w:hAnsi="Times New Roman" w:cs="Times New Roman"/>
          <w:color w:val="000000"/>
          <w:sz w:val="24"/>
          <w:szCs w:val="24"/>
          <w:shd w:val="clear" w:color="auto" w:fill="FFFFFF"/>
        </w:rPr>
        <w:t> doi:10.1016/s0883-0355(02)00022-8 </w:t>
      </w:r>
    </w:p>
    <w:p w14:paraId="728C5D0F" w14:textId="77777777" w:rsidR="003E09CA" w:rsidRDefault="003E09CA" w:rsidP="003E09CA">
      <w:pPr>
        <w:spacing w:line="240" w:lineRule="auto"/>
        <w:jc w:val="both"/>
        <w:rPr>
          <w:rFonts w:ascii="Times New Roman" w:hAnsi="Times New Roman" w:cs="Times New Roman"/>
          <w:sz w:val="24"/>
          <w:szCs w:val="24"/>
        </w:rPr>
      </w:pPr>
    </w:p>
    <w:p w14:paraId="2D688B1D" w14:textId="1AA2CC82" w:rsidR="003E09CA" w:rsidRPr="003E09CA" w:rsidRDefault="003E09CA" w:rsidP="003E09CA">
      <w:pPr>
        <w:spacing w:line="240" w:lineRule="auto"/>
        <w:jc w:val="both"/>
        <w:rPr>
          <w:rFonts w:ascii="Times New Roman" w:hAnsi="Times New Roman" w:cs="Times New Roman"/>
          <w:sz w:val="24"/>
          <w:szCs w:val="24"/>
        </w:rPr>
      </w:pPr>
      <w:r w:rsidRPr="003E09CA">
        <w:rPr>
          <w:rFonts w:ascii="Times New Roman" w:hAnsi="Times New Roman" w:cs="Times New Roman"/>
          <w:sz w:val="24"/>
          <w:szCs w:val="24"/>
        </w:rPr>
        <w:t xml:space="preserve">MindTools (n. d.) How to Make Decisions: Making the Best Possible Choices. [Online] Available at </w:t>
      </w:r>
      <w:hyperlink r:id="rId9" w:history="1">
        <w:r w:rsidRPr="003E09CA">
          <w:rPr>
            <w:rStyle w:val="Hyperlink"/>
            <w:rFonts w:ascii="Times New Roman" w:hAnsi="Times New Roman" w:cs="Times New Roman"/>
            <w:sz w:val="24"/>
            <w:szCs w:val="24"/>
          </w:rPr>
          <w:t>https://www.mindtools.com/pages/article/newTED_00.htm</w:t>
        </w:r>
      </w:hyperlink>
      <w:r w:rsidRPr="003E09CA">
        <w:rPr>
          <w:rFonts w:ascii="Times New Roman" w:hAnsi="Times New Roman" w:cs="Times New Roman"/>
          <w:sz w:val="24"/>
          <w:szCs w:val="24"/>
        </w:rPr>
        <w:t>.</w:t>
      </w:r>
    </w:p>
    <w:p w14:paraId="22D16F7E" w14:textId="77777777" w:rsidR="003E09CA" w:rsidRDefault="003E09CA" w:rsidP="003E09CA">
      <w:pPr>
        <w:spacing w:line="240" w:lineRule="auto"/>
        <w:jc w:val="both"/>
        <w:rPr>
          <w:rFonts w:ascii="Times New Roman" w:hAnsi="Times New Roman" w:cs="Times New Roman"/>
          <w:sz w:val="24"/>
          <w:szCs w:val="24"/>
        </w:rPr>
      </w:pPr>
    </w:p>
    <w:p w14:paraId="1EADB0ED" w14:textId="0DDAED62" w:rsidR="003E09CA" w:rsidRPr="003E09CA" w:rsidRDefault="003E09CA" w:rsidP="003E09CA">
      <w:pPr>
        <w:spacing w:line="240" w:lineRule="auto"/>
        <w:jc w:val="both"/>
        <w:rPr>
          <w:rFonts w:ascii="Times New Roman" w:hAnsi="Times New Roman" w:cs="Times New Roman"/>
          <w:sz w:val="24"/>
          <w:szCs w:val="24"/>
        </w:rPr>
      </w:pPr>
      <w:proofErr w:type="spellStart"/>
      <w:r w:rsidRPr="003E09CA">
        <w:rPr>
          <w:rFonts w:ascii="Times New Roman" w:hAnsi="Times New Roman" w:cs="Times New Roman"/>
          <w:sz w:val="24"/>
          <w:szCs w:val="24"/>
        </w:rPr>
        <w:t>Negulescu</w:t>
      </w:r>
      <w:proofErr w:type="spellEnd"/>
      <w:r w:rsidRPr="003E09CA">
        <w:rPr>
          <w:rFonts w:ascii="Times New Roman" w:hAnsi="Times New Roman" w:cs="Times New Roman"/>
          <w:sz w:val="24"/>
          <w:szCs w:val="24"/>
        </w:rPr>
        <w:t xml:space="preserve">, O-H. (2014). Using a decision-making process model in strategic management. </w:t>
      </w:r>
      <w:r w:rsidRPr="003E09CA">
        <w:rPr>
          <w:rFonts w:ascii="Times New Roman" w:hAnsi="Times New Roman" w:cs="Times New Roman"/>
          <w:i/>
          <w:iCs/>
          <w:sz w:val="24"/>
          <w:szCs w:val="24"/>
        </w:rPr>
        <w:t xml:space="preserve">Review of General Management, </w:t>
      </w:r>
      <w:r w:rsidRPr="003E09CA">
        <w:rPr>
          <w:rFonts w:ascii="Times New Roman" w:hAnsi="Times New Roman" w:cs="Times New Roman"/>
          <w:sz w:val="24"/>
          <w:szCs w:val="24"/>
        </w:rPr>
        <w:t>19(1), pp. 111-123.</w:t>
      </w:r>
    </w:p>
    <w:p w14:paraId="6DA03EF1" w14:textId="77777777" w:rsidR="003E09CA" w:rsidRDefault="003E09CA" w:rsidP="003E09CA">
      <w:pPr>
        <w:spacing w:after="0" w:line="240" w:lineRule="auto"/>
        <w:jc w:val="both"/>
        <w:rPr>
          <w:rFonts w:ascii="Times New Roman" w:hAnsi="Times New Roman" w:cs="Times New Roman"/>
          <w:sz w:val="24"/>
          <w:szCs w:val="24"/>
        </w:rPr>
      </w:pPr>
    </w:p>
    <w:p w14:paraId="08694254" w14:textId="57AEF2AA" w:rsidR="003E09CA" w:rsidRPr="003E09CA" w:rsidRDefault="003E09CA" w:rsidP="003E09CA">
      <w:pPr>
        <w:spacing w:after="0" w:line="240" w:lineRule="auto"/>
        <w:jc w:val="both"/>
        <w:rPr>
          <w:rFonts w:ascii="Times New Roman" w:hAnsi="Times New Roman" w:cs="Times New Roman"/>
          <w:sz w:val="24"/>
          <w:szCs w:val="24"/>
        </w:rPr>
      </w:pPr>
      <w:r w:rsidRPr="003E09CA">
        <w:rPr>
          <w:rFonts w:ascii="Times New Roman" w:hAnsi="Times New Roman" w:cs="Times New Roman"/>
          <w:sz w:val="24"/>
          <w:szCs w:val="24"/>
        </w:rPr>
        <w:t xml:space="preserve">Rahim, A. (2002). Toward a theory of managing organizational conflict. </w:t>
      </w:r>
      <w:r w:rsidRPr="003E09CA">
        <w:rPr>
          <w:rFonts w:ascii="Times New Roman" w:hAnsi="Times New Roman" w:cs="Times New Roman"/>
          <w:i/>
          <w:iCs/>
          <w:sz w:val="24"/>
          <w:szCs w:val="24"/>
        </w:rPr>
        <w:t>The</w:t>
      </w:r>
      <w:r w:rsidRPr="003E09CA">
        <w:rPr>
          <w:rFonts w:ascii="Times New Roman" w:hAnsi="Times New Roman" w:cs="Times New Roman"/>
          <w:sz w:val="24"/>
          <w:szCs w:val="24"/>
        </w:rPr>
        <w:t xml:space="preserve"> </w:t>
      </w:r>
      <w:r w:rsidRPr="003E09CA">
        <w:rPr>
          <w:rFonts w:ascii="Times New Roman" w:hAnsi="Times New Roman" w:cs="Times New Roman"/>
          <w:i/>
          <w:iCs/>
          <w:sz w:val="24"/>
          <w:szCs w:val="24"/>
        </w:rPr>
        <w:t>International Journal of Conflict Management</w:t>
      </w:r>
      <w:r w:rsidRPr="003E09CA">
        <w:rPr>
          <w:rFonts w:ascii="Times New Roman" w:hAnsi="Times New Roman" w:cs="Times New Roman"/>
          <w:sz w:val="24"/>
          <w:szCs w:val="24"/>
        </w:rPr>
        <w:t>, 13(3), pp. 206-235</w:t>
      </w:r>
    </w:p>
    <w:p w14:paraId="492235E8" w14:textId="77777777" w:rsidR="003E09CA" w:rsidRPr="003E09CA" w:rsidRDefault="003E09CA" w:rsidP="003E09CA">
      <w:pPr>
        <w:spacing w:line="240" w:lineRule="auto"/>
        <w:jc w:val="both"/>
        <w:rPr>
          <w:rFonts w:ascii="Times New Roman" w:hAnsi="Times New Roman" w:cs="Times New Roman"/>
          <w:sz w:val="24"/>
          <w:szCs w:val="24"/>
        </w:rPr>
      </w:pPr>
      <w:proofErr w:type="spellStart"/>
      <w:r w:rsidRPr="003E09CA">
        <w:rPr>
          <w:rFonts w:ascii="Times New Roman" w:hAnsi="Times New Roman" w:cs="Times New Roman"/>
          <w:sz w:val="24"/>
          <w:szCs w:val="24"/>
        </w:rPr>
        <w:lastRenderedPageBreak/>
        <w:t>Schou</w:t>
      </w:r>
      <w:proofErr w:type="spellEnd"/>
      <w:r w:rsidRPr="003E09CA">
        <w:rPr>
          <w:rFonts w:ascii="Times New Roman" w:hAnsi="Times New Roman" w:cs="Times New Roman"/>
          <w:sz w:val="24"/>
          <w:szCs w:val="24"/>
        </w:rPr>
        <w:t xml:space="preserve">, P., (2007) </w:t>
      </w:r>
      <w:proofErr w:type="spellStart"/>
      <w:r w:rsidRPr="003E09CA">
        <w:rPr>
          <w:rFonts w:ascii="Times New Roman" w:hAnsi="Times New Roman" w:cs="Times New Roman"/>
          <w:sz w:val="24"/>
          <w:szCs w:val="24"/>
        </w:rPr>
        <w:t>Medarbetarundersökningar</w:t>
      </w:r>
      <w:proofErr w:type="spellEnd"/>
      <w:r w:rsidRPr="003E09CA">
        <w:rPr>
          <w:rFonts w:ascii="Times New Roman" w:hAnsi="Times New Roman" w:cs="Times New Roman"/>
          <w:sz w:val="24"/>
          <w:szCs w:val="24"/>
        </w:rPr>
        <w:t xml:space="preserve"> – </w:t>
      </w:r>
      <w:proofErr w:type="spellStart"/>
      <w:r w:rsidRPr="003E09CA">
        <w:rPr>
          <w:rFonts w:ascii="Times New Roman" w:hAnsi="Times New Roman" w:cs="Times New Roman"/>
          <w:sz w:val="24"/>
          <w:szCs w:val="24"/>
        </w:rPr>
        <w:t>som</w:t>
      </w:r>
      <w:proofErr w:type="spellEnd"/>
      <w:r w:rsidRPr="003E09CA">
        <w:rPr>
          <w:rFonts w:ascii="Times New Roman" w:hAnsi="Times New Roman" w:cs="Times New Roman"/>
          <w:sz w:val="24"/>
          <w:szCs w:val="24"/>
        </w:rPr>
        <w:t xml:space="preserve"> </w:t>
      </w:r>
      <w:proofErr w:type="spellStart"/>
      <w:r w:rsidRPr="003E09CA">
        <w:rPr>
          <w:rFonts w:ascii="Times New Roman" w:hAnsi="Times New Roman" w:cs="Times New Roman"/>
          <w:sz w:val="24"/>
          <w:szCs w:val="24"/>
        </w:rPr>
        <w:t>verktyg</w:t>
      </w:r>
      <w:proofErr w:type="spellEnd"/>
      <w:r w:rsidRPr="003E09CA">
        <w:rPr>
          <w:rFonts w:ascii="Times New Roman" w:hAnsi="Times New Roman" w:cs="Times New Roman"/>
          <w:sz w:val="24"/>
          <w:szCs w:val="24"/>
        </w:rPr>
        <w:t xml:space="preserve"> </w:t>
      </w:r>
      <w:proofErr w:type="spellStart"/>
      <w:r w:rsidRPr="003E09CA">
        <w:rPr>
          <w:rFonts w:ascii="Times New Roman" w:hAnsi="Times New Roman" w:cs="Times New Roman"/>
          <w:sz w:val="24"/>
          <w:szCs w:val="24"/>
        </w:rPr>
        <w:t>för</w:t>
      </w:r>
      <w:proofErr w:type="spellEnd"/>
      <w:r w:rsidRPr="003E09CA">
        <w:rPr>
          <w:rFonts w:ascii="Times New Roman" w:hAnsi="Times New Roman" w:cs="Times New Roman"/>
          <w:sz w:val="24"/>
          <w:szCs w:val="24"/>
        </w:rPr>
        <w:t xml:space="preserve"> </w:t>
      </w:r>
      <w:proofErr w:type="spellStart"/>
      <w:r w:rsidRPr="003E09CA">
        <w:rPr>
          <w:rFonts w:ascii="Times New Roman" w:hAnsi="Times New Roman" w:cs="Times New Roman"/>
          <w:sz w:val="24"/>
          <w:szCs w:val="24"/>
        </w:rPr>
        <w:t>företagsstyrning</w:t>
      </w:r>
      <w:proofErr w:type="spellEnd"/>
      <w:r w:rsidRPr="003E09CA">
        <w:rPr>
          <w:rFonts w:ascii="Times New Roman" w:hAnsi="Times New Roman" w:cs="Times New Roman"/>
          <w:sz w:val="24"/>
          <w:szCs w:val="24"/>
        </w:rPr>
        <w:t xml:space="preserve"> </w:t>
      </w:r>
      <w:proofErr w:type="spellStart"/>
      <w:r w:rsidRPr="003E09CA">
        <w:rPr>
          <w:rFonts w:ascii="Times New Roman" w:hAnsi="Times New Roman" w:cs="Times New Roman"/>
          <w:sz w:val="24"/>
          <w:szCs w:val="24"/>
        </w:rPr>
        <w:t>och</w:t>
      </w:r>
      <w:proofErr w:type="spellEnd"/>
      <w:r w:rsidRPr="003E09CA">
        <w:rPr>
          <w:rFonts w:ascii="Times New Roman" w:hAnsi="Times New Roman" w:cs="Times New Roman"/>
          <w:sz w:val="24"/>
          <w:szCs w:val="24"/>
        </w:rPr>
        <w:t xml:space="preserve"> </w:t>
      </w:r>
      <w:proofErr w:type="spellStart"/>
      <w:r w:rsidRPr="003E09CA">
        <w:rPr>
          <w:rFonts w:ascii="Times New Roman" w:hAnsi="Times New Roman" w:cs="Times New Roman"/>
          <w:sz w:val="24"/>
          <w:szCs w:val="24"/>
        </w:rPr>
        <w:t>förändring</w:t>
      </w:r>
      <w:proofErr w:type="spellEnd"/>
      <w:r w:rsidRPr="003E09CA">
        <w:rPr>
          <w:rFonts w:ascii="Times New Roman" w:hAnsi="Times New Roman" w:cs="Times New Roman"/>
          <w:sz w:val="24"/>
          <w:szCs w:val="24"/>
        </w:rPr>
        <w:t>. Lund: Studentlitteratur.</w:t>
      </w:r>
    </w:p>
    <w:p w14:paraId="69395108" w14:textId="77777777" w:rsidR="003E09CA" w:rsidRDefault="003E09CA" w:rsidP="003E09CA">
      <w:pPr>
        <w:pStyle w:val="Default"/>
        <w:jc w:val="both"/>
      </w:pPr>
    </w:p>
    <w:p w14:paraId="407AD142" w14:textId="379BA5ED" w:rsidR="003E09CA" w:rsidRPr="003E09CA" w:rsidRDefault="003E09CA" w:rsidP="003E09CA">
      <w:pPr>
        <w:pStyle w:val="Default"/>
        <w:jc w:val="both"/>
      </w:pPr>
      <w:r w:rsidRPr="003E09CA">
        <w:t xml:space="preserve">Shaban, </w:t>
      </w:r>
      <w:r w:rsidRPr="003E09CA">
        <w:rPr>
          <w:lang w:val="en-US"/>
        </w:rPr>
        <w:t xml:space="preserve">O. S., </w:t>
      </w:r>
      <w:r w:rsidRPr="003E09CA">
        <w:t xml:space="preserve">Al-Zubi, </w:t>
      </w:r>
      <w:r w:rsidRPr="003E09CA">
        <w:rPr>
          <w:lang w:val="en-US"/>
        </w:rPr>
        <w:t xml:space="preserve">Z., </w:t>
      </w:r>
      <w:r w:rsidRPr="003E09CA">
        <w:t xml:space="preserve">Ali, </w:t>
      </w:r>
      <w:r w:rsidRPr="003E09CA">
        <w:rPr>
          <w:lang w:val="en-US"/>
        </w:rPr>
        <w:t xml:space="preserve">N., and </w:t>
      </w:r>
      <w:r w:rsidRPr="003E09CA">
        <w:t>Alqotaish</w:t>
      </w:r>
      <w:r w:rsidRPr="003E09CA">
        <w:rPr>
          <w:lang w:val="en-US"/>
        </w:rPr>
        <w:t>, A.</w:t>
      </w:r>
      <w:r w:rsidRPr="003E09CA">
        <w:t xml:space="preserve"> (2017).</w:t>
      </w:r>
      <w:r w:rsidRPr="003E09CA">
        <w:rPr>
          <w:lang w:val="en-US"/>
        </w:rPr>
        <w:t xml:space="preserve"> </w:t>
      </w:r>
      <w:r w:rsidRPr="003E09CA">
        <w:t>The Effect of Low Morale and Motivation on Employees’ Productivity&amp; Competitiveness in Jordanian Industrial Companies</w:t>
      </w:r>
      <w:r w:rsidRPr="003E09CA">
        <w:rPr>
          <w:lang w:val="en-US"/>
        </w:rPr>
        <w:t xml:space="preserve">. </w:t>
      </w:r>
      <w:r w:rsidRPr="003E09CA">
        <w:rPr>
          <w:i/>
          <w:iCs/>
        </w:rPr>
        <w:t xml:space="preserve">International Business Research; </w:t>
      </w:r>
      <w:r w:rsidRPr="003E09CA">
        <w:rPr>
          <w:i/>
          <w:iCs/>
          <w:lang w:val="en-US"/>
        </w:rPr>
        <w:t>10(7),</w:t>
      </w:r>
      <w:r w:rsidRPr="003E09CA">
        <w:rPr>
          <w:lang w:val="en-US"/>
        </w:rPr>
        <w:t xml:space="preserve"> pp. 1-7. </w:t>
      </w:r>
    </w:p>
    <w:p w14:paraId="67DE4C3F" w14:textId="77777777" w:rsidR="003E09CA" w:rsidRDefault="003E09CA" w:rsidP="003E09CA">
      <w:pPr>
        <w:spacing w:after="0" w:line="240" w:lineRule="auto"/>
        <w:jc w:val="both"/>
        <w:rPr>
          <w:rFonts w:ascii="Times New Roman" w:hAnsi="Times New Roman" w:cs="Times New Roman"/>
          <w:sz w:val="24"/>
          <w:szCs w:val="24"/>
        </w:rPr>
      </w:pPr>
    </w:p>
    <w:p w14:paraId="42BAB1DC" w14:textId="56E69B3D" w:rsidR="003E09CA" w:rsidRPr="003E09CA" w:rsidRDefault="003E09CA" w:rsidP="003E09CA">
      <w:pPr>
        <w:spacing w:after="0" w:line="240" w:lineRule="auto"/>
        <w:jc w:val="both"/>
        <w:rPr>
          <w:rFonts w:ascii="Times New Roman" w:hAnsi="Times New Roman" w:cs="Times New Roman"/>
          <w:sz w:val="24"/>
          <w:szCs w:val="24"/>
        </w:rPr>
      </w:pPr>
      <w:proofErr w:type="spellStart"/>
      <w:r w:rsidRPr="003E09CA">
        <w:rPr>
          <w:rFonts w:ascii="Times New Roman" w:hAnsi="Times New Roman" w:cs="Times New Roman"/>
          <w:sz w:val="24"/>
          <w:szCs w:val="24"/>
        </w:rPr>
        <w:t>Shahsavarani</w:t>
      </w:r>
      <w:proofErr w:type="spellEnd"/>
      <w:r w:rsidRPr="003E09CA">
        <w:rPr>
          <w:rFonts w:ascii="Times New Roman" w:hAnsi="Times New Roman" w:cs="Times New Roman"/>
          <w:sz w:val="24"/>
          <w:szCs w:val="24"/>
        </w:rPr>
        <w:t xml:space="preserve">, A., M., Abadi, E. A. M.  (2015). The Bases, Principles, and Methods of Decision-Making: A Review of Literature. </w:t>
      </w:r>
      <w:r w:rsidRPr="003E09CA">
        <w:rPr>
          <w:rFonts w:ascii="Times New Roman" w:hAnsi="Times New Roman" w:cs="Times New Roman"/>
          <w:i/>
          <w:iCs/>
          <w:sz w:val="24"/>
          <w:szCs w:val="24"/>
        </w:rPr>
        <w:t xml:space="preserve">International Journal of Medical Reviews, </w:t>
      </w:r>
      <w:r w:rsidRPr="003E09CA">
        <w:rPr>
          <w:rFonts w:ascii="Times New Roman" w:hAnsi="Times New Roman" w:cs="Times New Roman"/>
          <w:sz w:val="24"/>
          <w:szCs w:val="24"/>
        </w:rPr>
        <w:t xml:space="preserve">2(1), pp. 214-225. </w:t>
      </w:r>
    </w:p>
    <w:p w14:paraId="2677DEF8" w14:textId="77777777" w:rsidR="003E09CA" w:rsidRDefault="003E09CA" w:rsidP="003E09CA">
      <w:pPr>
        <w:spacing w:line="240" w:lineRule="auto"/>
        <w:jc w:val="both"/>
        <w:rPr>
          <w:rFonts w:ascii="Times New Roman" w:hAnsi="Times New Roman" w:cs="Times New Roman"/>
          <w:sz w:val="24"/>
          <w:szCs w:val="24"/>
        </w:rPr>
      </w:pPr>
    </w:p>
    <w:p w14:paraId="0F461972" w14:textId="56200BF7" w:rsidR="003E09CA" w:rsidRPr="003E09CA" w:rsidRDefault="003E09CA" w:rsidP="003E09CA">
      <w:pPr>
        <w:spacing w:line="240" w:lineRule="auto"/>
        <w:jc w:val="both"/>
        <w:rPr>
          <w:rFonts w:ascii="Times New Roman" w:hAnsi="Times New Roman" w:cs="Times New Roman"/>
          <w:sz w:val="24"/>
          <w:szCs w:val="24"/>
        </w:rPr>
      </w:pPr>
      <w:proofErr w:type="spellStart"/>
      <w:r w:rsidRPr="003E09CA">
        <w:rPr>
          <w:rFonts w:ascii="Times New Roman" w:hAnsi="Times New Roman" w:cs="Times New Roman"/>
          <w:sz w:val="24"/>
          <w:szCs w:val="24"/>
        </w:rPr>
        <w:t>Sittisom</w:t>
      </w:r>
      <w:proofErr w:type="spellEnd"/>
      <w:r w:rsidRPr="003E09CA">
        <w:rPr>
          <w:rFonts w:ascii="Times New Roman" w:hAnsi="Times New Roman" w:cs="Times New Roman"/>
          <w:sz w:val="24"/>
          <w:szCs w:val="24"/>
        </w:rPr>
        <w:t xml:space="preserve">, W. (2020). Factors affecting Job Satisfaction of Employees in Pharmaceutical Industry: A Case Study of Thailand. </w:t>
      </w:r>
      <w:r w:rsidRPr="003E09CA">
        <w:rPr>
          <w:rFonts w:ascii="Times New Roman" w:hAnsi="Times New Roman" w:cs="Times New Roman"/>
          <w:i/>
          <w:iCs/>
          <w:sz w:val="24"/>
          <w:szCs w:val="24"/>
        </w:rPr>
        <w:t>Systematic Review Pharmacy</w:t>
      </w:r>
      <w:r w:rsidRPr="003E09CA">
        <w:rPr>
          <w:rFonts w:ascii="Times New Roman" w:hAnsi="Times New Roman" w:cs="Times New Roman"/>
          <w:sz w:val="24"/>
          <w:szCs w:val="24"/>
        </w:rPr>
        <w:t>, 11(3): pp. 125-133</w:t>
      </w:r>
    </w:p>
    <w:p w14:paraId="0F4AD9B2" w14:textId="1B99949B" w:rsidR="003E09CA" w:rsidRPr="003E09CA" w:rsidRDefault="003E09CA" w:rsidP="003E09CA">
      <w:pPr>
        <w:autoSpaceDE w:val="0"/>
        <w:autoSpaceDN w:val="0"/>
        <w:adjustRightInd w:val="0"/>
        <w:spacing w:after="0" w:line="240" w:lineRule="auto"/>
        <w:jc w:val="both"/>
        <w:rPr>
          <w:rFonts w:ascii="Times New Roman" w:eastAsia="TimesNewRomanPSMT" w:hAnsi="Times New Roman" w:cs="Times New Roman"/>
          <w:sz w:val="24"/>
          <w:szCs w:val="24"/>
          <w:lang/>
        </w:rPr>
      </w:pPr>
      <w:r w:rsidRPr="003E09CA">
        <w:rPr>
          <w:rFonts w:ascii="Times New Roman" w:eastAsia="TimesNewRomanPSMT" w:hAnsi="Times New Roman" w:cs="Times New Roman"/>
          <w:sz w:val="24"/>
          <w:szCs w:val="24"/>
          <w:lang/>
        </w:rPr>
        <w:t>Van Zyl, A.S. (2013)</w:t>
      </w:r>
      <w:r w:rsidR="002F0BCB">
        <w:rPr>
          <w:rFonts w:ascii="Times New Roman" w:eastAsia="TimesNewRomanPSMT" w:hAnsi="Times New Roman" w:cs="Times New Roman"/>
          <w:sz w:val="24"/>
          <w:szCs w:val="24"/>
        </w:rPr>
        <w:t xml:space="preserve">. </w:t>
      </w:r>
      <w:r w:rsidRPr="003E09CA">
        <w:rPr>
          <w:rFonts w:ascii="Times New Roman" w:eastAsia="TimesNewRomanPSMT" w:hAnsi="Times New Roman" w:cs="Times New Roman"/>
          <w:sz w:val="24"/>
          <w:szCs w:val="24"/>
          <w:lang/>
        </w:rPr>
        <w:t>The</w:t>
      </w:r>
      <w:r w:rsidRPr="003E09CA">
        <w:rPr>
          <w:rFonts w:ascii="Times New Roman" w:eastAsia="TimesNewRomanPSMT" w:hAnsi="Times New Roman" w:cs="Times New Roman"/>
          <w:sz w:val="24"/>
          <w:szCs w:val="24"/>
        </w:rPr>
        <w:t xml:space="preserve"> </w:t>
      </w:r>
      <w:r w:rsidRPr="003E09CA">
        <w:rPr>
          <w:rFonts w:ascii="Times New Roman" w:eastAsia="TimesNewRomanPSMT" w:hAnsi="Times New Roman" w:cs="Times New Roman"/>
          <w:sz w:val="24"/>
          <w:szCs w:val="24"/>
          <w:lang/>
        </w:rPr>
        <w:t>importance of stakeholder engagement in managing corporate reputations</w:t>
      </w:r>
      <w:r w:rsidRPr="003E09CA">
        <w:rPr>
          <w:rFonts w:ascii="Times New Roman" w:eastAsia="TimesNewRomanPSMT" w:hAnsi="Times New Roman" w:cs="Times New Roman"/>
          <w:sz w:val="24"/>
          <w:szCs w:val="24"/>
        </w:rPr>
        <w:t xml:space="preserve">. </w:t>
      </w:r>
      <w:r w:rsidRPr="003E09CA">
        <w:rPr>
          <w:rFonts w:ascii="Times New Roman" w:eastAsia="TimesNewRomanPSMT" w:hAnsi="Times New Roman" w:cs="Times New Roman"/>
          <w:i/>
          <w:iCs/>
          <w:sz w:val="24"/>
          <w:szCs w:val="24"/>
          <w:lang/>
        </w:rPr>
        <w:t>Int</w:t>
      </w:r>
      <w:proofErr w:type="spellStart"/>
      <w:r w:rsidRPr="003E09CA">
        <w:rPr>
          <w:rFonts w:ascii="Times New Roman" w:eastAsia="TimesNewRomanPSMT" w:hAnsi="Times New Roman" w:cs="Times New Roman"/>
          <w:i/>
          <w:iCs/>
          <w:sz w:val="24"/>
          <w:szCs w:val="24"/>
        </w:rPr>
        <w:t>ernational</w:t>
      </w:r>
      <w:proofErr w:type="spellEnd"/>
      <w:r w:rsidRPr="003E09CA">
        <w:rPr>
          <w:rFonts w:ascii="Times New Roman" w:eastAsia="TimesNewRomanPSMT" w:hAnsi="Times New Roman" w:cs="Times New Roman"/>
          <w:i/>
          <w:iCs/>
          <w:sz w:val="24"/>
          <w:szCs w:val="24"/>
        </w:rPr>
        <w:t xml:space="preserve"> </w:t>
      </w:r>
      <w:r w:rsidRPr="003E09CA">
        <w:rPr>
          <w:rFonts w:ascii="Times New Roman" w:eastAsia="TimesNewRomanPSMT" w:hAnsi="Times New Roman" w:cs="Times New Roman"/>
          <w:i/>
          <w:iCs/>
          <w:sz w:val="24"/>
          <w:szCs w:val="24"/>
          <w:lang/>
        </w:rPr>
        <w:t>J</w:t>
      </w:r>
      <w:proofErr w:type="spellStart"/>
      <w:r w:rsidRPr="003E09CA">
        <w:rPr>
          <w:rFonts w:ascii="Times New Roman" w:eastAsia="TimesNewRomanPSMT" w:hAnsi="Times New Roman" w:cs="Times New Roman"/>
          <w:i/>
          <w:iCs/>
          <w:sz w:val="24"/>
          <w:szCs w:val="24"/>
        </w:rPr>
        <w:t>ournal</w:t>
      </w:r>
      <w:proofErr w:type="spellEnd"/>
      <w:r w:rsidRPr="003E09CA">
        <w:rPr>
          <w:rFonts w:ascii="Times New Roman" w:eastAsia="TimesNewRomanPSMT" w:hAnsi="Times New Roman" w:cs="Times New Roman"/>
          <w:i/>
          <w:iCs/>
          <w:sz w:val="24"/>
          <w:szCs w:val="24"/>
        </w:rPr>
        <w:t xml:space="preserve"> of</w:t>
      </w:r>
      <w:r w:rsidRPr="003E09CA">
        <w:rPr>
          <w:rFonts w:ascii="Times New Roman" w:eastAsia="TimesNewRomanPSMT" w:hAnsi="Times New Roman" w:cs="Times New Roman"/>
          <w:i/>
          <w:iCs/>
          <w:sz w:val="24"/>
          <w:szCs w:val="24"/>
          <w:lang/>
        </w:rPr>
        <w:t xml:space="preserve"> Innovation and Sustain</w:t>
      </w:r>
      <w:r w:rsidRPr="003E09CA">
        <w:rPr>
          <w:rFonts w:ascii="Times New Roman" w:eastAsia="TimesNewRomanPSMT" w:hAnsi="Times New Roman" w:cs="Times New Roman"/>
          <w:i/>
          <w:iCs/>
          <w:sz w:val="24"/>
          <w:szCs w:val="24"/>
        </w:rPr>
        <w:t xml:space="preserve">able </w:t>
      </w:r>
      <w:r w:rsidRPr="003E09CA">
        <w:rPr>
          <w:rFonts w:ascii="Times New Roman" w:hAnsi="Times New Roman" w:cs="Times New Roman"/>
          <w:i/>
          <w:iCs/>
          <w:sz w:val="24"/>
          <w:szCs w:val="24"/>
          <w:lang/>
        </w:rPr>
        <w:t>Development</w:t>
      </w:r>
      <w:r w:rsidRPr="003E09CA">
        <w:rPr>
          <w:rFonts w:ascii="Times New Roman" w:eastAsia="TimesNewRomanPSMT" w:hAnsi="Times New Roman" w:cs="Times New Roman"/>
          <w:sz w:val="24"/>
          <w:szCs w:val="24"/>
          <w:lang/>
        </w:rPr>
        <w:t xml:space="preserve">, </w:t>
      </w:r>
      <w:r w:rsidRPr="003E09CA">
        <w:rPr>
          <w:rFonts w:ascii="Times New Roman" w:eastAsia="TimesNewRomanPSMT" w:hAnsi="Times New Roman" w:cs="Times New Roman"/>
          <w:sz w:val="24"/>
          <w:szCs w:val="24"/>
        </w:rPr>
        <w:t xml:space="preserve">7(1), </w:t>
      </w:r>
      <w:r w:rsidRPr="003E09CA">
        <w:rPr>
          <w:rFonts w:ascii="Times New Roman" w:eastAsia="TimesNewRomanPSMT" w:hAnsi="Times New Roman" w:cs="Times New Roman"/>
          <w:sz w:val="24"/>
          <w:szCs w:val="24"/>
          <w:lang/>
        </w:rPr>
        <w:t>pp.46–60.</w:t>
      </w:r>
    </w:p>
    <w:p w14:paraId="618137A4" w14:textId="01FBB916" w:rsidR="00256BC0" w:rsidRDefault="00256BC0"/>
    <w:p w14:paraId="3BBFBFC1" w14:textId="77777777" w:rsidR="00F07C2E" w:rsidRPr="00A107BC" w:rsidRDefault="00F07C2E" w:rsidP="00F07C2E">
      <w:pPr>
        <w:pStyle w:val="Default"/>
        <w:jc w:val="both"/>
        <w:rPr>
          <w:lang w:val="en-US"/>
        </w:rPr>
      </w:pPr>
      <w:r w:rsidRPr="00A107BC">
        <w:t xml:space="preserve">Bernik, </w:t>
      </w:r>
      <w:r>
        <w:rPr>
          <w:lang w:val="en-US"/>
        </w:rPr>
        <w:t xml:space="preserve">M. and </w:t>
      </w:r>
      <w:r w:rsidRPr="00A107BC">
        <w:t>Žnidaršič</w:t>
      </w:r>
      <w:r>
        <w:rPr>
          <w:lang w:val="en-US"/>
        </w:rPr>
        <w:t>, J.</w:t>
      </w:r>
      <w:r w:rsidRPr="00A107BC">
        <w:t xml:space="preserve"> (2012). Solving Complex Problems with Help of Experiential Learning</w:t>
      </w:r>
      <w:r w:rsidRPr="00A107BC">
        <w:rPr>
          <w:lang w:val="en-US"/>
        </w:rPr>
        <w:t xml:space="preserve">. </w:t>
      </w:r>
      <w:r w:rsidRPr="00A107BC">
        <w:rPr>
          <w:i/>
          <w:iCs/>
        </w:rPr>
        <w:t>Organizacija</w:t>
      </w:r>
      <w:r w:rsidRPr="00A107BC">
        <w:t>, 45</w:t>
      </w:r>
      <w:r w:rsidRPr="00A107BC">
        <w:rPr>
          <w:lang w:val="en-US"/>
        </w:rPr>
        <w:t xml:space="preserve">(3), pp. </w:t>
      </w:r>
      <w:r>
        <w:rPr>
          <w:lang w:val="en-US"/>
        </w:rPr>
        <w:t xml:space="preserve">117-124. </w:t>
      </w:r>
      <w:r w:rsidRPr="00A107BC">
        <w:t>DOI: 10.2478/v10051-012-0012-6</w:t>
      </w:r>
      <w:r w:rsidRPr="00A107BC">
        <w:rPr>
          <w:lang w:val="en-US"/>
        </w:rPr>
        <w:t>.</w:t>
      </w:r>
    </w:p>
    <w:p w14:paraId="30F82C14" w14:textId="77777777" w:rsidR="00F07C2E" w:rsidRDefault="00F07C2E"/>
    <w:sectPr w:rsidR="00F07C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CE Roman">
    <w:altName w:val="Times CE Roman"/>
    <w:panose1 w:val="00000000000000000000"/>
    <w:charset w:val="00"/>
    <w:family w:val="roman"/>
    <w:notTrueType/>
    <w:pitch w:val="default"/>
    <w:sig w:usb0="00000003" w:usb1="00000000" w:usb2="00000000" w:usb3="00000000" w:csb0="00000001" w:csb1="00000000"/>
  </w:font>
  <w:font w:name="TimesNewRomanPSMT">
    <w:altName w:val="Yu Gothic"/>
    <w:panose1 w:val="00000000000000000000"/>
    <w:charset w:val="80"/>
    <w:family w:val="roman"/>
    <w:notTrueType/>
    <w:pitch w:val="default"/>
    <w:sig w:usb0="00000003" w:usb1="08070000" w:usb2="00000010" w:usb3="00000000" w:csb0="0002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483D42"/>
    <w:multiLevelType w:val="hybridMultilevel"/>
    <w:tmpl w:val="DC5AF51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1615F68"/>
    <w:multiLevelType w:val="hybridMultilevel"/>
    <w:tmpl w:val="472CF96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0CF"/>
    <w:rsid w:val="00005B3B"/>
    <w:rsid w:val="00007B9E"/>
    <w:rsid w:val="00021AD7"/>
    <w:rsid w:val="000274F9"/>
    <w:rsid w:val="00042D46"/>
    <w:rsid w:val="00063497"/>
    <w:rsid w:val="00064F82"/>
    <w:rsid w:val="000A16B1"/>
    <w:rsid w:val="000A2F15"/>
    <w:rsid w:val="000A6105"/>
    <w:rsid w:val="000B0F4C"/>
    <w:rsid w:val="000E0CB4"/>
    <w:rsid w:val="000E6595"/>
    <w:rsid w:val="000E7C08"/>
    <w:rsid w:val="000F4311"/>
    <w:rsid w:val="000F61D8"/>
    <w:rsid w:val="00101918"/>
    <w:rsid w:val="00123F68"/>
    <w:rsid w:val="00135E89"/>
    <w:rsid w:val="00136085"/>
    <w:rsid w:val="00136956"/>
    <w:rsid w:val="001372F0"/>
    <w:rsid w:val="00172B77"/>
    <w:rsid w:val="001742D3"/>
    <w:rsid w:val="001746A0"/>
    <w:rsid w:val="001A250B"/>
    <w:rsid w:val="001B20F7"/>
    <w:rsid w:val="001B55A6"/>
    <w:rsid w:val="001D26D3"/>
    <w:rsid w:val="001D3323"/>
    <w:rsid w:val="001E0981"/>
    <w:rsid w:val="001E4F29"/>
    <w:rsid w:val="001F6768"/>
    <w:rsid w:val="002069EA"/>
    <w:rsid w:val="002127D4"/>
    <w:rsid w:val="00214AB9"/>
    <w:rsid w:val="00221AA1"/>
    <w:rsid w:val="002253B9"/>
    <w:rsid w:val="002275D1"/>
    <w:rsid w:val="002314B8"/>
    <w:rsid w:val="00241729"/>
    <w:rsid w:val="00241863"/>
    <w:rsid w:val="00251F0C"/>
    <w:rsid w:val="00256BC0"/>
    <w:rsid w:val="002656BC"/>
    <w:rsid w:val="002669C1"/>
    <w:rsid w:val="00273F13"/>
    <w:rsid w:val="00293A00"/>
    <w:rsid w:val="002A68AA"/>
    <w:rsid w:val="002D0930"/>
    <w:rsid w:val="002E191A"/>
    <w:rsid w:val="002E6599"/>
    <w:rsid w:val="002F0BCB"/>
    <w:rsid w:val="002F22DF"/>
    <w:rsid w:val="0031509D"/>
    <w:rsid w:val="003167C0"/>
    <w:rsid w:val="00355FAD"/>
    <w:rsid w:val="00361BC0"/>
    <w:rsid w:val="00366B16"/>
    <w:rsid w:val="003707E2"/>
    <w:rsid w:val="003B20AF"/>
    <w:rsid w:val="003E09CA"/>
    <w:rsid w:val="003F68AB"/>
    <w:rsid w:val="004145B1"/>
    <w:rsid w:val="00414730"/>
    <w:rsid w:val="00424A60"/>
    <w:rsid w:val="0043686C"/>
    <w:rsid w:val="00454189"/>
    <w:rsid w:val="00463B4D"/>
    <w:rsid w:val="0048163B"/>
    <w:rsid w:val="004938BC"/>
    <w:rsid w:val="00493D27"/>
    <w:rsid w:val="004B01AA"/>
    <w:rsid w:val="004D736C"/>
    <w:rsid w:val="005340CF"/>
    <w:rsid w:val="005372D0"/>
    <w:rsid w:val="00545213"/>
    <w:rsid w:val="0055101D"/>
    <w:rsid w:val="005521D2"/>
    <w:rsid w:val="00554979"/>
    <w:rsid w:val="00574903"/>
    <w:rsid w:val="0058218D"/>
    <w:rsid w:val="005932C0"/>
    <w:rsid w:val="005A33CD"/>
    <w:rsid w:val="005A4579"/>
    <w:rsid w:val="005B0E0A"/>
    <w:rsid w:val="005B20CA"/>
    <w:rsid w:val="005D19C7"/>
    <w:rsid w:val="005D26EC"/>
    <w:rsid w:val="005E1DD3"/>
    <w:rsid w:val="005E671C"/>
    <w:rsid w:val="006058D8"/>
    <w:rsid w:val="00622F0B"/>
    <w:rsid w:val="0064323B"/>
    <w:rsid w:val="00643C18"/>
    <w:rsid w:val="00654C6A"/>
    <w:rsid w:val="006610AB"/>
    <w:rsid w:val="006824AC"/>
    <w:rsid w:val="00693A58"/>
    <w:rsid w:val="00697619"/>
    <w:rsid w:val="006976D7"/>
    <w:rsid w:val="006A333D"/>
    <w:rsid w:val="006C23F3"/>
    <w:rsid w:val="006D6DF1"/>
    <w:rsid w:val="006E12D3"/>
    <w:rsid w:val="006F2398"/>
    <w:rsid w:val="006F5C1B"/>
    <w:rsid w:val="00702873"/>
    <w:rsid w:val="00760A4F"/>
    <w:rsid w:val="0077157D"/>
    <w:rsid w:val="007A09B1"/>
    <w:rsid w:val="007B6D75"/>
    <w:rsid w:val="007C20F8"/>
    <w:rsid w:val="007C5300"/>
    <w:rsid w:val="007E1907"/>
    <w:rsid w:val="0085251F"/>
    <w:rsid w:val="00885D64"/>
    <w:rsid w:val="00894D9D"/>
    <w:rsid w:val="008A33BA"/>
    <w:rsid w:val="008E7F05"/>
    <w:rsid w:val="008F19DC"/>
    <w:rsid w:val="00910745"/>
    <w:rsid w:val="0093641C"/>
    <w:rsid w:val="0095522F"/>
    <w:rsid w:val="0095767A"/>
    <w:rsid w:val="0098781A"/>
    <w:rsid w:val="009A17C7"/>
    <w:rsid w:val="009B627E"/>
    <w:rsid w:val="009C7AE0"/>
    <w:rsid w:val="009E420E"/>
    <w:rsid w:val="009E75F3"/>
    <w:rsid w:val="00A0650E"/>
    <w:rsid w:val="00A107BC"/>
    <w:rsid w:val="00A16EFB"/>
    <w:rsid w:val="00A60BAB"/>
    <w:rsid w:val="00A75A34"/>
    <w:rsid w:val="00A86BAA"/>
    <w:rsid w:val="00A96DD5"/>
    <w:rsid w:val="00AA4688"/>
    <w:rsid w:val="00AA711D"/>
    <w:rsid w:val="00AC3338"/>
    <w:rsid w:val="00AC5AA8"/>
    <w:rsid w:val="00AD192D"/>
    <w:rsid w:val="00AD4153"/>
    <w:rsid w:val="00AE3D1C"/>
    <w:rsid w:val="00B046AE"/>
    <w:rsid w:val="00B11BA1"/>
    <w:rsid w:val="00B36487"/>
    <w:rsid w:val="00B5176E"/>
    <w:rsid w:val="00B769AB"/>
    <w:rsid w:val="00B777E9"/>
    <w:rsid w:val="00B93F1E"/>
    <w:rsid w:val="00B97276"/>
    <w:rsid w:val="00B973C0"/>
    <w:rsid w:val="00BB1BA9"/>
    <w:rsid w:val="00BC267A"/>
    <w:rsid w:val="00BC511E"/>
    <w:rsid w:val="00BC56F2"/>
    <w:rsid w:val="00BD627F"/>
    <w:rsid w:val="00BF05B8"/>
    <w:rsid w:val="00C07864"/>
    <w:rsid w:val="00C148B3"/>
    <w:rsid w:val="00C1672A"/>
    <w:rsid w:val="00C35AC2"/>
    <w:rsid w:val="00C4084B"/>
    <w:rsid w:val="00C4628E"/>
    <w:rsid w:val="00C74649"/>
    <w:rsid w:val="00CA1CC7"/>
    <w:rsid w:val="00CA5A0D"/>
    <w:rsid w:val="00CB6B10"/>
    <w:rsid w:val="00CC71B6"/>
    <w:rsid w:val="00CE75EB"/>
    <w:rsid w:val="00CF11EF"/>
    <w:rsid w:val="00CF3274"/>
    <w:rsid w:val="00D23FFD"/>
    <w:rsid w:val="00D30241"/>
    <w:rsid w:val="00D35A90"/>
    <w:rsid w:val="00D509D2"/>
    <w:rsid w:val="00D52D49"/>
    <w:rsid w:val="00D63ED8"/>
    <w:rsid w:val="00D647FF"/>
    <w:rsid w:val="00D67B4D"/>
    <w:rsid w:val="00D7648F"/>
    <w:rsid w:val="00D92F35"/>
    <w:rsid w:val="00D941ED"/>
    <w:rsid w:val="00D96FDE"/>
    <w:rsid w:val="00DA17EC"/>
    <w:rsid w:val="00DA1B0D"/>
    <w:rsid w:val="00DB554E"/>
    <w:rsid w:val="00DC0F47"/>
    <w:rsid w:val="00DC1286"/>
    <w:rsid w:val="00DD19A1"/>
    <w:rsid w:val="00DD4DDA"/>
    <w:rsid w:val="00DD54D3"/>
    <w:rsid w:val="00E0533D"/>
    <w:rsid w:val="00E35B26"/>
    <w:rsid w:val="00E51864"/>
    <w:rsid w:val="00E52F8C"/>
    <w:rsid w:val="00E714C7"/>
    <w:rsid w:val="00E92502"/>
    <w:rsid w:val="00EA0F13"/>
    <w:rsid w:val="00EA1DE3"/>
    <w:rsid w:val="00EA6108"/>
    <w:rsid w:val="00EC5CAC"/>
    <w:rsid w:val="00EC6737"/>
    <w:rsid w:val="00EC6DF0"/>
    <w:rsid w:val="00ED00FA"/>
    <w:rsid w:val="00ED3022"/>
    <w:rsid w:val="00ED7CF6"/>
    <w:rsid w:val="00F07C2E"/>
    <w:rsid w:val="00F12913"/>
    <w:rsid w:val="00F16F5D"/>
    <w:rsid w:val="00F225FA"/>
    <w:rsid w:val="00F24F66"/>
    <w:rsid w:val="00F31B1D"/>
    <w:rsid w:val="00F35FFC"/>
    <w:rsid w:val="00F5105A"/>
    <w:rsid w:val="00F52223"/>
    <w:rsid w:val="00F70326"/>
    <w:rsid w:val="00F9511B"/>
    <w:rsid w:val="00FA1BBA"/>
    <w:rsid w:val="00FA5C7D"/>
    <w:rsid w:val="00FD7E80"/>
    <w:rsid w:val="00FF7F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98DDB"/>
  <w15:chartTrackingRefBased/>
  <w15:docId w15:val="{898E996C-4FE9-471C-879E-1D3E439D8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0CF"/>
  </w:style>
  <w:style w:type="paragraph" w:styleId="Heading1">
    <w:name w:val="heading 1"/>
    <w:basedOn w:val="Normal"/>
    <w:link w:val="Heading1Char"/>
    <w:uiPriority w:val="9"/>
    <w:qFormat/>
    <w:rsid w:val="00910745"/>
    <w:pPr>
      <w:spacing w:before="100" w:beforeAutospacing="1" w:after="100" w:afterAutospacing="1" w:line="240" w:lineRule="auto"/>
      <w:outlineLvl w:val="0"/>
    </w:pPr>
    <w:rPr>
      <w:rFonts w:ascii="Times New Roman" w:eastAsia="Times New Roman" w:hAnsi="Times New Roman" w:cs="Times New Roman"/>
      <w:b/>
      <w:bCs/>
      <w:kern w:val="36"/>
      <w:sz w:val="48"/>
      <w:szCs w:val="48"/>
      <w:lang/>
    </w:rPr>
  </w:style>
  <w:style w:type="paragraph" w:styleId="Heading2">
    <w:name w:val="heading 2"/>
    <w:basedOn w:val="Normal"/>
    <w:link w:val="Heading2Char"/>
    <w:uiPriority w:val="9"/>
    <w:qFormat/>
    <w:rsid w:val="00910745"/>
    <w:pPr>
      <w:spacing w:before="100" w:beforeAutospacing="1" w:after="100" w:afterAutospacing="1" w:line="240" w:lineRule="auto"/>
      <w:outlineLvl w:val="1"/>
    </w:pPr>
    <w:rPr>
      <w:rFonts w:ascii="Times New Roman" w:eastAsia="Times New Roman" w:hAnsi="Times New Roman" w:cs="Times New Roman"/>
      <w:b/>
      <w:bCs/>
      <w:sz w:val="36"/>
      <w:szCs w:val="36"/>
      <w:lang/>
    </w:rPr>
  </w:style>
  <w:style w:type="paragraph" w:styleId="Heading3">
    <w:name w:val="heading 3"/>
    <w:basedOn w:val="Normal"/>
    <w:next w:val="Normal"/>
    <w:link w:val="Heading3Char"/>
    <w:uiPriority w:val="9"/>
    <w:unhideWhenUsed/>
    <w:qFormat/>
    <w:rsid w:val="006A33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932C0"/>
    <w:pPr>
      <w:autoSpaceDE w:val="0"/>
      <w:autoSpaceDN w:val="0"/>
      <w:adjustRightInd w:val="0"/>
      <w:spacing w:after="0" w:line="240" w:lineRule="auto"/>
    </w:pPr>
    <w:rPr>
      <w:rFonts w:ascii="Times New Roman" w:hAnsi="Times New Roman" w:cs="Times New Roman"/>
      <w:color w:val="000000"/>
      <w:sz w:val="24"/>
      <w:szCs w:val="24"/>
      <w:lang/>
    </w:rPr>
  </w:style>
  <w:style w:type="character" w:styleId="Hyperlink">
    <w:name w:val="Hyperlink"/>
    <w:basedOn w:val="DefaultParagraphFont"/>
    <w:uiPriority w:val="99"/>
    <w:unhideWhenUsed/>
    <w:rsid w:val="002E6599"/>
    <w:rPr>
      <w:color w:val="0000FF"/>
      <w:u w:val="single"/>
    </w:rPr>
  </w:style>
  <w:style w:type="paragraph" w:styleId="BalloonText">
    <w:name w:val="Balloon Text"/>
    <w:basedOn w:val="Normal"/>
    <w:link w:val="BalloonTextChar"/>
    <w:uiPriority w:val="99"/>
    <w:semiHidden/>
    <w:unhideWhenUsed/>
    <w:rsid w:val="001372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2F0"/>
    <w:rPr>
      <w:rFonts w:ascii="Segoe UI" w:hAnsi="Segoe UI" w:cs="Segoe UI"/>
      <w:sz w:val="18"/>
      <w:szCs w:val="18"/>
    </w:rPr>
  </w:style>
  <w:style w:type="paragraph" w:styleId="ListParagraph">
    <w:name w:val="List Paragraph"/>
    <w:basedOn w:val="Normal"/>
    <w:uiPriority w:val="34"/>
    <w:qFormat/>
    <w:rsid w:val="00702873"/>
    <w:pPr>
      <w:ind w:left="720"/>
      <w:contextualSpacing/>
    </w:pPr>
    <w:rPr>
      <w:rFonts w:ascii="Calibri" w:eastAsia="Calibri" w:hAnsi="Calibri" w:cs="Times New Roman"/>
    </w:rPr>
  </w:style>
  <w:style w:type="table" w:styleId="TableGrid">
    <w:name w:val="Table Grid"/>
    <w:basedOn w:val="TableNormal"/>
    <w:uiPriority w:val="39"/>
    <w:rsid w:val="008F19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10745"/>
    <w:rPr>
      <w:rFonts w:ascii="Times New Roman" w:eastAsia="Times New Roman" w:hAnsi="Times New Roman" w:cs="Times New Roman"/>
      <w:b/>
      <w:bCs/>
      <w:kern w:val="36"/>
      <w:sz w:val="48"/>
      <w:szCs w:val="48"/>
      <w:lang/>
    </w:rPr>
  </w:style>
  <w:style w:type="character" w:customStyle="1" w:styleId="Heading2Char">
    <w:name w:val="Heading 2 Char"/>
    <w:basedOn w:val="DefaultParagraphFont"/>
    <w:link w:val="Heading2"/>
    <w:uiPriority w:val="9"/>
    <w:rsid w:val="00910745"/>
    <w:rPr>
      <w:rFonts w:ascii="Times New Roman" w:eastAsia="Times New Roman" w:hAnsi="Times New Roman" w:cs="Times New Roman"/>
      <w:b/>
      <w:bCs/>
      <w:sz w:val="36"/>
      <w:szCs w:val="36"/>
      <w:lang/>
    </w:rPr>
  </w:style>
  <w:style w:type="character" w:customStyle="1" w:styleId="A1">
    <w:name w:val="A1"/>
    <w:uiPriority w:val="99"/>
    <w:rsid w:val="00A107BC"/>
    <w:rPr>
      <w:rFonts w:cs="Times CE Roman"/>
      <w:color w:val="000000"/>
      <w:sz w:val="16"/>
      <w:szCs w:val="16"/>
    </w:rPr>
  </w:style>
  <w:style w:type="character" w:customStyle="1" w:styleId="Heading3Char">
    <w:name w:val="Heading 3 Char"/>
    <w:basedOn w:val="DefaultParagraphFont"/>
    <w:link w:val="Heading3"/>
    <w:uiPriority w:val="9"/>
    <w:rsid w:val="006A333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647F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647FF"/>
    <w:pPr>
      <w:spacing w:after="100"/>
      <w:ind w:left="220"/>
    </w:pPr>
  </w:style>
  <w:style w:type="paragraph" w:styleId="TOC3">
    <w:name w:val="toc 3"/>
    <w:basedOn w:val="Normal"/>
    <w:next w:val="Normal"/>
    <w:autoRedefine/>
    <w:uiPriority w:val="39"/>
    <w:unhideWhenUsed/>
    <w:rsid w:val="00D647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83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va-portal.org/smash/get/diva2:325921/FULLTEXT01.pdf" TargetMode="External"/><Relationship Id="rId3" Type="http://schemas.openxmlformats.org/officeDocument/2006/relationships/styles" Target="styles.xml"/><Relationship Id="rId7" Type="http://schemas.openxmlformats.org/officeDocument/2006/relationships/hyperlink" Target="https://www.geog.ox.ac.uk/research/technologies/projects/mesc/guide-to-monitoring-and-evaluation-v1-march2014.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holarworks.waldenu.edu/cgi/viewcontent.cgi?article=7989&amp;context=dissertation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ndtools.com/pages/article/newTED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EB77F-5DCF-4FE2-9ECD-2F9CAF2D0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 Johnson</cp:lastModifiedBy>
  <cp:revision>3</cp:revision>
  <dcterms:created xsi:type="dcterms:W3CDTF">2020-08-30T19:15:00Z</dcterms:created>
  <dcterms:modified xsi:type="dcterms:W3CDTF">2020-08-30T19:16:00Z</dcterms:modified>
</cp:coreProperties>
</file>