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79B59" w14:textId="77777777" w:rsidR="003B3931" w:rsidRPr="009865E6" w:rsidRDefault="003B3931" w:rsidP="003B3931">
      <w:pPr>
        <w:pStyle w:val="Default"/>
        <w:jc w:val="center"/>
        <w:rPr>
          <w:b/>
          <w:bCs/>
          <w:u w:val="single"/>
        </w:rPr>
      </w:pPr>
      <w:r w:rsidRPr="009865E6">
        <w:rPr>
          <w:b/>
          <w:bCs/>
          <w:u w:val="single"/>
        </w:rPr>
        <w:t>The impact of Covid lockdown on the student population</w:t>
      </w:r>
    </w:p>
    <w:p w14:paraId="2845147B" w14:textId="77777777" w:rsidR="004036EC" w:rsidRPr="009865E6" w:rsidRDefault="004036EC">
      <w:pPr>
        <w:rPr>
          <w:sz w:val="24"/>
          <w:szCs w:val="24"/>
        </w:rPr>
      </w:pPr>
    </w:p>
    <w:p w14:paraId="2DCFBB1C" w14:textId="2393C437" w:rsidR="00117A79" w:rsidRDefault="00117A79">
      <w:pPr>
        <w:rPr>
          <w:rFonts w:ascii="Times New Roman" w:hAnsi="Times New Roman" w:cs="Times New Roman"/>
          <w:b/>
          <w:bCs/>
          <w:sz w:val="24"/>
          <w:szCs w:val="24"/>
          <w:u w:val="single"/>
        </w:rPr>
      </w:pPr>
      <w:r>
        <w:rPr>
          <w:rFonts w:ascii="Times New Roman" w:hAnsi="Times New Roman" w:cs="Times New Roman"/>
          <w:b/>
          <w:bCs/>
          <w:sz w:val="24"/>
          <w:szCs w:val="24"/>
          <w:u w:val="single"/>
        </w:rPr>
        <w:t>Abstract</w:t>
      </w:r>
    </w:p>
    <w:p w14:paraId="64F24873" w14:textId="56DE3DBD" w:rsidR="00117A79" w:rsidRPr="00C47B43" w:rsidRDefault="00E27ED8" w:rsidP="00C47B43">
      <w:pPr>
        <w:spacing w:line="360" w:lineRule="auto"/>
        <w:rPr>
          <w:rFonts w:ascii="Times New Roman" w:hAnsi="Times New Roman" w:cs="Times New Roman"/>
          <w:sz w:val="24"/>
          <w:szCs w:val="24"/>
        </w:rPr>
      </w:pPr>
      <w:r>
        <w:rPr>
          <w:rFonts w:ascii="Times New Roman" w:hAnsi="Times New Roman" w:cs="Times New Roman"/>
          <w:sz w:val="24"/>
          <w:szCs w:val="24"/>
        </w:rPr>
        <w:t>The Covid-19 pandemic is an ongoing</w:t>
      </w:r>
      <w:r w:rsidR="00CF7FFC">
        <w:rPr>
          <w:rFonts w:ascii="Times New Roman" w:hAnsi="Times New Roman" w:cs="Times New Roman"/>
          <w:sz w:val="24"/>
          <w:szCs w:val="24"/>
        </w:rPr>
        <w:t xml:space="preserve"> </w:t>
      </w:r>
      <w:r w:rsidR="00E91AEC">
        <w:rPr>
          <w:rFonts w:ascii="Times New Roman" w:hAnsi="Times New Roman" w:cs="Times New Roman"/>
          <w:sz w:val="24"/>
          <w:szCs w:val="24"/>
        </w:rPr>
        <w:t xml:space="preserve">problem affecting </w:t>
      </w:r>
      <w:r w:rsidR="00D54B7A">
        <w:rPr>
          <w:rFonts w:ascii="Times New Roman" w:hAnsi="Times New Roman" w:cs="Times New Roman"/>
          <w:sz w:val="24"/>
          <w:szCs w:val="24"/>
        </w:rPr>
        <w:t xml:space="preserve">the </w:t>
      </w:r>
      <w:r w:rsidR="00E91AEC">
        <w:rPr>
          <w:rFonts w:ascii="Times New Roman" w:hAnsi="Times New Roman" w:cs="Times New Roman"/>
          <w:sz w:val="24"/>
          <w:szCs w:val="24"/>
        </w:rPr>
        <w:t>daily life</w:t>
      </w:r>
      <w:r w:rsidR="00D54B7A">
        <w:rPr>
          <w:rFonts w:ascii="Times New Roman" w:hAnsi="Times New Roman" w:cs="Times New Roman"/>
          <w:sz w:val="24"/>
          <w:szCs w:val="24"/>
        </w:rPr>
        <w:t xml:space="preserve"> of societies worldwide</w:t>
      </w:r>
      <w:r w:rsidR="00B77748">
        <w:rPr>
          <w:rFonts w:ascii="Times New Roman" w:hAnsi="Times New Roman" w:cs="Times New Roman"/>
          <w:sz w:val="24"/>
          <w:szCs w:val="24"/>
        </w:rPr>
        <w:t xml:space="preserve">, although recently restrictions are </w:t>
      </w:r>
      <w:r w:rsidR="006A5A28">
        <w:rPr>
          <w:rFonts w:ascii="Times New Roman" w:hAnsi="Times New Roman" w:cs="Times New Roman"/>
          <w:sz w:val="24"/>
          <w:szCs w:val="24"/>
        </w:rPr>
        <w:t xml:space="preserve">slowly easing </w:t>
      </w:r>
      <w:r w:rsidR="00076AA5">
        <w:rPr>
          <w:rFonts w:ascii="Times New Roman" w:hAnsi="Times New Roman" w:cs="Times New Roman"/>
          <w:sz w:val="24"/>
          <w:szCs w:val="24"/>
        </w:rPr>
        <w:t xml:space="preserve">to allow </w:t>
      </w:r>
      <w:r w:rsidR="004C1698">
        <w:rPr>
          <w:rFonts w:ascii="Times New Roman" w:hAnsi="Times New Roman" w:cs="Times New Roman"/>
          <w:sz w:val="24"/>
          <w:szCs w:val="24"/>
        </w:rPr>
        <w:t>greater</w:t>
      </w:r>
      <w:r w:rsidR="00076AA5">
        <w:rPr>
          <w:rFonts w:ascii="Times New Roman" w:hAnsi="Times New Roman" w:cs="Times New Roman"/>
          <w:sz w:val="24"/>
          <w:szCs w:val="24"/>
        </w:rPr>
        <w:t xml:space="preserve"> freedom. However</w:t>
      </w:r>
      <w:r w:rsidR="002B5CF5">
        <w:rPr>
          <w:rFonts w:ascii="Times New Roman" w:hAnsi="Times New Roman" w:cs="Times New Roman"/>
          <w:sz w:val="24"/>
          <w:szCs w:val="24"/>
        </w:rPr>
        <w:t>,</w:t>
      </w:r>
      <w:r w:rsidR="00076AA5">
        <w:rPr>
          <w:rFonts w:ascii="Times New Roman" w:hAnsi="Times New Roman" w:cs="Times New Roman"/>
          <w:sz w:val="24"/>
          <w:szCs w:val="24"/>
        </w:rPr>
        <w:t xml:space="preserve"> this was not the case </w:t>
      </w:r>
      <w:r w:rsidR="00680164">
        <w:rPr>
          <w:rFonts w:ascii="Times New Roman" w:hAnsi="Times New Roman" w:cs="Times New Roman"/>
          <w:sz w:val="24"/>
          <w:szCs w:val="24"/>
        </w:rPr>
        <w:t>a few months ago when the government forced the country into lockdown</w:t>
      </w:r>
      <w:r w:rsidR="00F8288F">
        <w:rPr>
          <w:rFonts w:ascii="Times New Roman" w:hAnsi="Times New Roman" w:cs="Times New Roman"/>
          <w:sz w:val="24"/>
          <w:szCs w:val="24"/>
        </w:rPr>
        <w:t>, an un</w:t>
      </w:r>
      <w:r w:rsidR="004736B7">
        <w:rPr>
          <w:rFonts w:ascii="Times New Roman" w:hAnsi="Times New Roman" w:cs="Times New Roman"/>
          <w:sz w:val="24"/>
          <w:szCs w:val="24"/>
        </w:rPr>
        <w:t>known</w:t>
      </w:r>
      <w:r w:rsidR="008E7E72">
        <w:rPr>
          <w:rFonts w:ascii="Times New Roman" w:hAnsi="Times New Roman" w:cs="Times New Roman"/>
          <w:sz w:val="24"/>
          <w:szCs w:val="24"/>
        </w:rPr>
        <w:t xml:space="preserve"> phenomenon</w:t>
      </w:r>
      <w:r w:rsidR="00A145CF">
        <w:rPr>
          <w:rFonts w:ascii="Times New Roman" w:hAnsi="Times New Roman" w:cs="Times New Roman"/>
          <w:sz w:val="24"/>
          <w:szCs w:val="24"/>
        </w:rPr>
        <w:t xml:space="preserve">, many people from all walks of life </w:t>
      </w:r>
      <w:r w:rsidR="00C94BB5">
        <w:rPr>
          <w:rFonts w:ascii="Times New Roman" w:hAnsi="Times New Roman" w:cs="Times New Roman"/>
          <w:sz w:val="24"/>
          <w:szCs w:val="24"/>
        </w:rPr>
        <w:t>had different experiences</w:t>
      </w:r>
      <w:r w:rsidR="00C1288E">
        <w:rPr>
          <w:rFonts w:ascii="Times New Roman" w:hAnsi="Times New Roman" w:cs="Times New Roman"/>
          <w:sz w:val="24"/>
          <w:szCs w:val="24"/>
        </w:rPr>
        <w:t xml:space="preserve"> of this time however for the purpose of this report</w:t>
      </w:r>
      <w:r w:rsidR="00DD117D">
        <w:rPr>
          <w:rFonts w:ascii="Times New Roman" w:hAnsi="Times New Roman" w:cs="Times New Roman"/>
          <w:sz w:val="24"/>
          <w:szCs w:val="24"/>
        </w:rPr>
        <w:t>, a</w:t>
      </w:r>
      <w:r w:rsidR="006476CC" w:rsidRPr="006476CC">
        <w:rPr>
          <w:rFonts w:ascii="Times New Roman" w:hAnsi="Times New Roman" w:cs="Times New Roman"/>
          <w:sz w:val="24"/>
          <w:szCs w:val="24"/>
        </w:rPr>
        <w:t xml:space="preserve"> small-scale focus group</w:t>
      </w:r>
      <w:r w:rsidR="00681743">
        <w:rPr>
          <w:rFonts w:ascii="Times New Roman" w:hAnsi="Times New Roman" w:cs="Times New Roman"/>
          <w:sz w:val="24"/>
          <w:szCs w:val="24"/>
        </w:rPr>
        <w:t xml:space="preserve"> </w:t>
      </w:r>
      <w:r w:rsidR="00161E63">
        <w:rPr>
          <w:rFonts w:ascii="Times New Roman" w:hAnsi="Times New Roman" w:cs="Times New Roman"/>
          <w:sz w:val="24"/>
          <w:szCs w:val="24"/>
        </w:rPr>
        <w:t>was conducted</w:t>
      </w:r>
      <w:r w:rsidR="0032022F">
        <w:rPr>
          <w:rFonts w:ascii="Times New Roman" w:hAnsi="Times New Roman" w:cs="Times New Roman"/>
          <w:sz w:val="24"/>
          <w:szCs w:val="24"/>
        </w:rPr>
        <w:t xml:space="preserve">, </w:t>
      </w:r>
      <w:r w:rsidR="004841D8">
        <w:rPr>
          <w:rFonts w:ascii="Times New Roman" w:hAnsi="Times New Roman" w:cs="Times New Roman"/>
          <w:sz w:val="24"/>
          <w:szCs w:val="24"/>
        </w:rPr>
        <w:t>consisting of</w:t>
      </w:r>
      <w:r w:rsidR="00A93B41">
        <w:rPr>
          <w:rFonts w:ascii="Times New Roman" w:hAnsi="Times New Roman" w:cs="Times New Roman"/>
          <w:sz w:val="24"/>
          <w:szCs w:val="24"/>
        </w:rPr>
        <w:t xml:space="preserve"> four students studying </w:t>
      </w:r>
      <w:r w:rsidR="00161E63">
        <w:rPr>
          <w:rFonts w:ascii="Times New Roman" w:hAnsi="Times New Roman" w:cs="Times New Roman"/>
          <w:sz w:val="24"/>
          <w:szCs w:val="24"/>
        </w:rPr>
        <w:t>applied psychology</w:t>
      </w:r>
      <w:r w:rsidR="0032022F">
        <w:rPr>
          <w:rFonts w:ascii="Times New Roman" w:hAnsi="Times New Roman" w:cs="Times New Roman"/>
          <w:sz w:val="24"/>
          <w:szCs w:val="24"/>
        </w:rPr>
        <w:t>,</w:t>
      </w:r>
      <w:r w:rsidR="00681743">
        <w:rPr>
          <w:rFonts w:ascii="Times New Roman" w:hAnsi="Times New Roman" w:cs="Times New Roman"/>
          <w:sz w:val="24"/>
          <w:szCs w:val="24"/>
        </w:rPr>
        <w:t xml:space="preserve"> to </w:t>
      </w:r>
      <w:r w:rsidR="00F75A90">
        <w:rPr>
          <w:rFonts w:ascii="Times New Roman" w:hAnsi="Times New Roman" w:cs="Times New Roman"/>
          <w:sz w:val="24"/>
          <w:szCs w:val="24"/>
        </w:rPr>
        <w:t>examine the impact of Covid lockdown on the student population.</w:t>
      </w:r>
      <w:r w:rsidR="0039272F">
        <w:rPr>
          <w:rFonts w:ascii="Times New Roman" w:hAnsi="Times New Roman" w:cs="Times New Roman"/>
          <w:sz w:val="24"/>
          <w:szCs w:val="24"/>
        </w:rPr>
        <w:t xml:space="preserve"> </w:t>
      </w:r>
      <w:r w:rsidR="00C65F9B">
        <w:rPr>
          <w:rFonts w:ascii="Times New Roman" w:hAnsi="Times New Roman" w:cs="Times New Roman"/>
          <w:sz w:val="24"/>
          <w:szCs w:val="24"/>
        </w:rPr>
        <w:t>Thematic analysis</w:t>
      </w:r>
      <w:r w:rsidR="00582646">
        <w:rPr>
          <w:rFonts w:ascii="Times New Roman" w:hAnsi="Times New Roman" w:cs="Times New Roman"/>
          <w:sz w:val="24"/>
          <w:szCs w:val="24"/>
        </w:rPr>
        <w:t xml:space="preserve"> was used to </w:t>
      </w:r>
      <w:r w:rsidR="0089303C">
        <w:rPr>
          <w:rFonts w:ascii="Times New Roman" w:hAnsi="Times New Roman" w:cs="Times New Roman"/>
          <w:sz w:val="24"/>
          <w:szCs w:val="24"/>
        </w:rPr>
        <w:t xml:space="preserve">analyse the </w:t>
      </w:r>
      <w:r w:rsidR="00C10409">
        <w:rPr>
          <w:rFonts w:ascii="Times New Roman" w:hAnsi="Times New Roman" w:cs="Times New Roman"/>
          <w:sz w:val="24"/>
          <w:szCs w:val="24"/>
        </w:rPr>
        <w:t xml:space="preserve">qualitative </w:t>
      </w:r>
      <w:r w:rsidR="0089303C">
        <w:rPr>
          <w:rFonts w:ascii="Times New Roman" w:hAnsi="Times New Roman" w:cs="Times New Roman"/>
          <w:sz w:val="24"/>
          <w:szCs w:val="24"/>
        </w:rPr>
        <w:t>data</w:t>
      </w:r>
      <w:r w:rsidR="00152C2F">
        <w:rPr>
          <w:rFonts w:ascii="Times New Roman" w:hAnsi="Times New Roman" w:cs="Times New Roman"/>
          <w:sz w:val="24"/>
          <w:szCs w:val="24"/>
        </w:rPr>
        <w:t xml:space="preserve"> where a range of codes </w:t>
      </w:r>
      <w:r w:rsidR="007241A8">
        <w:rPr>
          <w:rFonts w:ascii="Times New Roman" w:hAnsi="Times New Roman" w:cs="Times New Roman"/>
          <w:sz w:val="24"/>
          <w:szCs w:val="24"/>
        </w:rPr>
        <w:t>were produced</w:t>
      </w:r>
      <w:r w:rsidR="00F437BF">
        <w:rPr>
          <w:rFonts w:ascii="Times New Roman" w:hAnsi="Times New Roman" w:cs="Times New Roman"/>
          <w:sz w:val="24"/>
          <w:szCs w:val="24"/>
        </w:rPr>
        <w:t>,</w:t>
      </w:r>
      <w:r w:rsidR="007241A8">
        <w:rPr>
          <w:rFonts w:ascii="Times New Roman" w:hAnsi="Times New Roman" w:cs="Times New Roman"/>
          <w:sz w:val="24"/>
          <w:szCs w:val="24"/>
        </w:rPr>
        <w:t xml:space="preserve"> and emerging themes </w:t>
      </w:r>
      <w:r w:rsidR="00F437BF">
        <w:rPr>
          <w:rFonts w:ascii="Times New Roman" w:hAnsi="Times New Roman" w:cs="Times New Roman"/>
          <w:sz w:val="24"/>
          <w:szCs w:val="24"/>
        </w:rPr>
        <w:t>were discussed</w:t>
      </w:r>
      <w:r w:rsidR="0088012D">
        <w:rPr>
          <w:rFonts w:ascii="Times New Roman" w:hAnsi="Times New Roman" w:cs="Times New Roman"/>
          <w:sz w:val="24"/>
          <w:szCs w:val="24"/>
        </w:rPr>
        <w:t xml:space="preserve"> </w:t>
      </w:r>
      <w:r w:rsidR="003D020B">
        <w:rPr>
          <w:rFonts w:ascii="Times New Roman" w:hAnsi="Times New Roman" w:cs="Times New Roman"/>
          <w:sz w:val="24"/>
          <w:szCs w:val="24"/>
        </w:rPr>
        <w:t>to</w:t>
      </w:r>
      <w:r w:rsidR="0088012D">
        <w:rPr>
          <w:rFonts w:ascii="Times New Roman" w:hAnsi="Times New Roman" w:cs="Times New Roman"/>
          <w:sz w:val="24"/>
          <w:szCs w:val="24"/>
        </w:rPr>
        <w:t xml:space="preserve"> produc</w:t>
      </w:r>
      <w:r w:rsidR="00E86808">
        <w:rPr>
          <w:rFonts w:ascii="Times New Roman" w:hAnsi="Times New Roman" w:cs="Times New Roman"/>
          <w:sz w:val="24"/>
          <w:szCs w:val="24"/>
        </w:rPr>
        <w:t>e</w:t>
      </w:r>
      <w:r w:rsidR="0088012D">
        <w:rPr>
          <w:rFonts w:ascii="Times New Roman" w:hAnsi="Times New Roman" w:cs="Times New Roman"/>
          <w:sz w:val="24"/>
          <w:szCs w:val="24"/>
        </w:rPr>
        <w:t xml:space="preserve"> </w:t>
      </w:r>
      <w:r w:rsidR="001E3A79">
        <w:rPr>
          <w:rFonts w:ascii="Times New Roman" w:hAnsi="Times New Roman" w:cs="Times New Roman"/>
          <w:sz w:val="24"/>
          <w:szCs w:val="24"/>
        </w:rPr>
        <w:t>a qualitative report.</w:t>
      </w:r>
      <w:r w:rsidR="00F437BF">
        <w:rPr>
          <w:rFonts w:ascii="Times New Roman" w:hAnsi="Times New Roman" w:cs="Times New Roman"/>
          <w:sz w:val="24"/>
          <w:szCs w:val="24"/>
        </w:rPr>
        <w:t xml:space="preserve"> The results found </w:t>
      </w:r>
      <w:r w:rsidR="00D45DE7">
        <w:rPr>
          <w:rFonts w:ascii="Times New Roman" w:hAnsi="Times New Roman" w:cs="Times New Roman"/>
          <w:sz w:val="24"/>
          <w:szCs w:val="24"/>
        </w:rPr>
        <w:t xml:space="preserve">that three main themes </w:t>
      </w:r>
      <w:r w:rsidR="00A77BB0">
        <w:rPr>
          <w:rFonts w:ascii="Times New Roman" w:hAnsi="Times New Roman" w:cs="Times New Roman"/>
          <w:sz w:val="24"/>
          <w:szCs w:val="24"/>
        </w:rPr>
        <w:t xml:space="preserve">arose which were emotions, exercise </w:t>
      </w:r>
      <w:r w:rsidR="00321548">
        <w:rPr>
          <w:rFonts w:ascii="Times New Roman" w:hAnsi="Times New Roman" w:cs="Times New Roman"/>
          <w:sz w:val="24"/>
          <w:szCs w:val="24"/>
        </w:rPr>
        <w:t>and eating and drinking</w:t>
      </w:r>
      <w:r w:rsidR="00ED4587">
        <w:rPr>
          <w:rFonts w:ascii="Times New Roman" w:hAnsi="Times New Roman" w:cs="Times New Roman"/>
          <w:sz w:val="24"/>
          <w:szCs w:val="24"/>
        </w:rPr>
        <w:t xml:space="preserve">, these </w:t>
      </w:r>
      <w:r w:rsidR="006C0A97">
        <w:rPr>
          <w:rFonts w:ascii="Times New Roman" w:hAnsi="Times New Roman" w:cs="Times New Roman"/>
          <w:sz w:val="24"/>
          <w:szCs w:val="24"/>
        </w:rPr>
        <w:t>themes seemed to highlight the coping strategies used by participants to navigate the lockdown.</w:t>
      </w:r>
      <w:r w:rsidR="00A77BB0">
        <w:rPr>
          <w:rFonts w:ascii="Times New Roman" w:hAnsi="Times New Roman" w:cs="Times New Roman"/>
          <w:sz w:val="24"/>
          <w:szCs w:val="24"/>
        </w:rPr>
        <w:t xml:space="preserve"> </w:t>
      </w:r>
      <w:proofErr w:type="gramStart"/>
      <w:r w:rsidR="00505D1B">
        <w:rPr>
          <w:rFonts w:ascii="Times New Roman" w:hAnsi="Times New Roman" w:cs="Times New Roman"/>
          <w:sz w:val="24"/>
          <w:szCs w:val="24"/>
        </w:rPr>
        <w:t>On the whole</w:t>
      </w:r>
      <w:proofErr w:type="gramEnd"/>
      <w:r w:rsidR="00BC43F5">
        <w:rPr>
          <w:rFonts w:ascii="Times New Roman" w:hAnsi="Times New Roman" w:cs="Times New Roman"/>
          <w:sz w:val="24"/>
          <w:szCs w:val="24"/>
        </w:rPr>
        <w:t xml:space="preserve">, </w:t>
      </w:r>
      <w:r w:rsidR="00505D1B">
        <w:rPr>
          <w:rFonts w:ascii="Times New Roman" w:hAnsi="Times New Roman" w:cs="Times New Roman"/>
          <w:sz w:val="24"/>
          <w:szCs w:val="24"/>
        </w:rPr>
        <w:t xml:space="preserve">the participants </w:t>
      </w:r>
      <w:r w:rsidR="00123FD7">
        <w:rPr>
          <w:rFonts w:ascii="Times New Roman" w:hAnsi="Times New Roman" w:cs="Times New Roman"/>
          <w:sz w:val="24"/>
          <w:szCs w:val="24"/>
        </w:rPr>
        <w:t xml:space="preserve">in this study </w:t>
      </w:r>
      <w:r w:rsidR="00505D1B">
        <w:rPr>
          <w:rFonts w:ascii="Times New Roman" w:hAnsi="Times New Roman" w:cs="Times New Roman"/>
          <w:sz w:val="24"/>
          <w:szCs w:val="24"/>
        </w:rPr>
        <w:t>had a positive experience of lockdown</w:t>
      </w:r>
      <w:r w:rsidR="00602538">
        <w:rPr>
          <w:rFonts w:ascii="Times New Roman" w:hAnsi="Times New Roman" w:cs="Times New Roman"/>
          <w:sz w:val="24"/>
          <w:szCs w:val="24"/>
        </w:rPr>
        <w:t>, which contradicts much of the p</w:t>
      </w:r>
      <w:r w:rsidR="00833318">
        <w:rPr>
          <w:rFonts w:ascii="Times New Roman" w:hAnsi="Times New Roman" w:cs="Times New Roman"/>
          <w:sz w:val="24"/>
          <w:szCs w:val="24"/>
        </w:rPr>
        <w:t xml:space="preserve">revious </w:t>
      </w:r>
      <w:r w:rsidR="00842547">
        <w:rPr>
          <w:rFonts w:ascii="Times New Roman" w:hAnsi="Times New Roman" w:cs="Times New Roman"/>
          <w:sz w:val="24"/>
          <w:szCs w:val="24"/>
        </w:rPr>
        <w:t xml:space="preserve">research </w:t>
      </w:r>
      <w:r w:rsidR="00373AD0">
        <w:rPr>
          <w:rFonts w:ascii="Times New Roman" w:hAnsi="Times New Roman" w:cs="Times New Roman"/>
          <w:sz w:val="24"/>
          <w:szCs w:val="24"/>
        </w:rPr>
        <w:t xml:space="preserve">in the field </w:t>
      </w:r>
      <w:r w:rsidR="00123FD7">
        <w:rPr>
          <w:rFonts w:ascii="Times New Roman" w:hAnsi="Times New Roman" w:cs="Times New Roman"/>
          <w:sz w:val="24"/>
          <w:szCs w:val="24"/>
        </w:rPr>
        <w:t xml:space="preserve">which </w:t>
      </w:r>
      <w:r w:rsidR="00842547">
        <w:rPr>
          <w:rFonts w:ascii="Times New Roman" w:hAnsi="Times New Roman" w:cs="Times New Roman"/>
          <w:sz w:val="24"/>
          <w:szCs w:val="24"/>
        </w:rPr>
        <w:t>has seen inconsistent results</w:t>
      </w:r>
      <w:r w:rsidR="002B5CF5">
        <w:rPr>
          <w:rFonts w:ascii="Times New Roman" w:hAnsi="Times New Roman" w:cs="Times New Roman"/>
          <w:sz w:val="24"/>
          <w:szCs w:val="24"/>
        </w:rPr>
        <w:t xml:space="preserve"> and</w:t>
      </w:r>
      <w:r w:rsidR="00842547">
        <w:rPr>
          <w:rFonts w:ascii="Times New Roman" w:hAnsi="Times New Roman" w:cs="Times New Roman"/>
          <w:sz w:val="24"/>
          <w:szCs w:val="24"/>
        </w:rPr>
        <w:t xml:space="preserve"> many conflicting ideas</w:t>
      </w:r>
      <w:r w:rsidR="006B4931">
        <w:rPr>
          <w:rFonts w:ascii="Times New Roman" w:hAnsi="Times New Roman" w:cs="Times New Roman"/>
          <w:sz w:val="24"/>
          <w:szCs w:val="24"/>
        </w:rPr>
        <w:t>, more research is needed to</w:t>
      </w:r>
      <w:r w:rsidR="002B5CF5">
        <w:rPr>
          <w:rFonts w:ascii="Times New Roman" w:hAnsi="Times New Roman" w:cs="Times New Roman"/>
          <w:sz w:val="24"/>
          <w:szCs w:val="24"/>
        </w:rPr>
        <w:t xml:space="preserve"> try and create a better understanding of </w:t>
      </w:r>
      <w:r w:rsidR="00526C94">
        <w:rPr>
          <w:rFonts w:ascii="Times New Roman" w:hAnsi="Times New Roman" w:cs="Times New Roman"/>
          <w:sz w:val="24"/>
          <w:szCs w:val="24"/>
        </w:rPr>
        <w:t>how people cope in lockdown</w:t>
      </w:r>
      <w:r w:rsidR="007F7479">
        <w:rPr>
          <w:rFonts w:ascii="Times New Roman" w:hAnsi="Times New Roman" w:cs="Times New Roman"/>
          <w:sz w:val="24"/>
          <w:szCs w:val="24"/>
        </w:rPr>
        <w:t xml:space="preserve"> to protect mental health and wellbeing.</w:t>
      </w:r>
    </w:p>
    <w:p w14:paraId="48C30357" w14:textId="5A298B75" w:rsidR="00117A79" w:rsidRDefault="00117A79">
      <w:pPr>
        <w:rPr>
          <w:rFonts w:ascii="Times New Roman" w:hAnsi="Times New Roman" w:cs="Times New Roman"/>
          <w:b/>
          <w:bCs/>
          <w:sz w:val="24"/>
          <w:szCs w:val="24"/>
          <w:u w:val="single"/>
        </w:rPr>
      </w:pPr>
      <w:r>
        <w:rPr>
          <w:rFonts w:ascii="Times New Roman" w:hAnsi="Times New Roman" w:cs="Times New Roman"/>
          <w:b/>
          <w:bCs/>
          <w:sz w:val="24"/>
          <w:szCs w:val="24"/>
          <w:u w:val="single"/>
        </w:rPr>
        <w:t>Introduction</w:t>
      </w:r>
    </w:p>
    <w:p w14:paraId="012BB9F6" w14:textId="5D18509C" w:rsidR="00862EF6" w:rsidRDefault="00EF2C3F" w:rsidP="00E417D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Covid-19 pandemic </w:t>
      </w:r>
      <w:r w:rsidR="00AB5701">
        <w:rPr>
          <w:rFonts w:ascii="Times New Roman" w:hAnsi="Times New Roman" w:cs="Times New Roman"/>
          <w:sz w:val="24"/>
          <w:szCs w:val="24"/>
        </w:rPr>
        <w:t xml:space="preserve">resulted in </w:t>
      </w:r>
      <w:r w:rsidR="003E3708">
        <w:rPr>
          <w:rFonts w:ascii="Times New Roman" w:hAnsi="Times New Roman" w:cs="Times New Roman"/>
          <w:sz w:val="24"/>
          <w:szCs w:val="24"/>
        </w:rPr>
        <w:t xml:space="preserve">restrictions and lockdowns </w:t>
      </w:r>
      <w:r w:rsidR="00221CF9">
        <w:rPr>
          <w:rFonts w:ascii="Times New Roman" w:hAnsi="Times New Roman" w:cs="Times New Roman"/>
          <w:sz w:val="24"/>
          <w:szCs w:val="24"/>
        </w:rPr>
        <w:t xml:space="preserve">employed by </w:t>
      </w:r>
      <w:r w:rsidR="00E417D1">
        <w:rPr>
          <w:rFonts w:ascii="Times New Roman" w:hAnsi="Times New Roman" w:cs="Times New Roman"/>
          <w:sz w:val="24"/>
          <w:szCs w:val="24"/>
        </w:rPr>
        <w:t>governments</w:t>
      </w:r>
      <w:r w:rsidR="00221CF9">
        <w:rPr>
          <w:rFonts w:ascii="Times New Roman" w:hAnsi="Times New Roman" w:cs="Times New Roman"/>
          <w:sz w:val="24"/>
          <w:szCs w:val="24"/>
        </w:rPr>
        <w:t xml:space="preserve"> </w:t>
      </w:r>
      <w:r w:rsidR="003E3708">
        <w:rPr>
          <w:rFonts w:ascii="Times New Roman" w:hAnsi="Times New Roman" w:cs="Times New Roman"/>
          <w:sz w:val="24"/>
          <w:szCs w:val="24"/>
        </w:rPr>
        <w:t>worldwide</w:t>
      </w:r>
      <w:r w:rsidR="00221CF9">
        <w:rPr>
          <w:rFonts w:ascii="Times New Roman" w:hAnsi="Times New Roman" w:cs="Times New Roman"/>
          <w:sz w:val="24"/>
          <w:szCs w:val="24"/>
        </w:rPr>
        <w:t xml:space="preserve"> </w:t>
      </w:r>
      <w:r w:rsidR="0097615F">
        <w:rPr>
          <w:rFonts w:ascii="Times New Roman" w:hAnsi="Times New Roman" w:cs="Times New Roman"/>
          <w:sz w:val="24"/>
          <w:szCs w:val="24"/>
        </w:rPr>
        <w:t xml:space="preserve">which had significant </w:t>
      </w:r>
      <w:r w:rsidR="00CF6D7E">
        <w:rPr>
          <w:rFonts w:ascii="Times New Roman" w:hAnsi="Times New Roman" w:cs="Times New Roman"/>
          <w:sz w:val="24"/>
          <w:szCs w:val="24"/>
        </w:rPr>
        <w:t xml:space="preserve">varying psychological </w:t>
      </w:r>
      <w:r w:rsidR="0097615F">
        <w:rPr>
          <w:rFonts w:ascii="Times New Roman" w:hAnsi="Times New Roman" w:cs="Times New Roman"/>
          <w:sz w:val="24"/>
          <w:szCs w:val="24"/>
        </w:rPr>
        <w:t xml:space="preserve">effects </w:t>
      </w:r>
      <w:r w:rsidR="00CF6D7E">
        <w:rPr>
          <w:rFonts w:ascii="Times New Roman" w:hAnsi="Times New Roman" w:cs="Times New Roman"/>
          <w:sz w:val="24"/>
          <w:szCs w:val="24"/>
        </w:rPr>
        <w:t>on many</w:t>
      </w:r>
      <w:r w:rsidR="0074792F">
        <w:rPr>
          <w:rFonts w:ascii="Times New Roman" w:hAnsi="Times New Roman" w:cs="Times New Roman"/>
          <w:sz w:val="24"/>
          <w:szCs w:val="24"/>
        </w:rPr>
        <w:t xml:space="preserve"> individuals</w:t>
      </w:r>
      <w:r w:rsidR="00A675EB">
        <w:t xml:space="preserve"> </w:t>
      </w:r>
      <w:r w:rsidR="00A675EB" w:rsidRPr="00A675EB">
        <w:rPr>
          <w:rFonts w:ascii="Times New Roman" w:hAnsi="Times New Roman" w:cs="Times New Roman"/>
          <w:sz w:val="24"/>
          <w:szCs w:val="24"/>
        </w:rPr>
        <w:t>(The Academy of Medical Sciences, 2020).</w:t>
      </w:r>
      <w:r w:rsidR="00A675EB">
        <w:t xml:space="preserve"> </w:t>
      </w:r>
      <w:r w:rsidR="00EA368C">
        <w:rPr>
          <w:rFonts w:ascii="Times New Roman" w:hAnsi="Times New Roman" w:cs="Times New Roman"/>
          <w:sz w:val="24"/>
          <w:szCs w:val="24"/>
        </w:rPr>
        <w:t xml:space="preserve">The first nationwide lockdown </w:t>
      </w:r>
      <w:r w:rsidR="007A1600">
        <w:rPr>
          <w:rFonts w:ascii="Times New Roman" w:hAnsi="Times New Roman" w:cs="Times New Roman"/>
          <w:sz w:val="24"/>
          <w:szCs w:val="24"/>
        </w:rPr>
        <w:t xml:space="preserve">in the UK </w:t>
      </w:r>
      <w:r w:rsidR="00EA368C">
        <w:rPr>
          <w:rFonts w:ascii="Times New Roman" w:hAnsi="Times New Roman" w:cs="Times New Roman"/>
          <w:sz w:val="24"/>
          <w:szCs w:val="24"/>
        </w:rPr>
        <w:t>was imposed on the 23</w:t>
      </w:r>
      <w:r w:rsidR="00EA368C" w:rsidRPr="00EA368C">
        <w:rPr>
          <w:rFonts w:ascii="Times New Roman" w:hAnsi="Times New Roman" w:cs="Times New Roman"/>
          <w:sz w:val="24"/>
          <w:szCs w:val="24"/>
          <w:vertAlign w:val="superscript"/>
        </w:rPr>
        <w:t>rd</w:t>
      </w:r>
      <w:r w:rsidR="00EA368C">
        <w:rPr>
          <w:rFonts w:ascii="Times New Roman" w:hAnsi="Times New Roman" w:cs="Times New Roman"/>
          <w:sz w:val="24"/>
          <w:szCs w:val="24"/>
        </w:rPr>
        <w:t xml:space="preserve"> of March 20</w:t>
      </w:r>
      <w:r w:rsidR="007A1600">
        <w:rPr>
          <w:rFonts w:ascii="Times New Roman" w:hAnsi="Times New Roman" w:cs="Times New Roman"/>
          <w:sz w:val="24"/>
          <w:szCs w:val="24"/>
        </w:rPr>
        <w:t xml:space="preserve">20 where all </w:t>
      </w:r>
      <w:r w:rsidR="006D0902">
        <w:rPr>
          <w:rFonts w:ascii="Times New Roman" w:hAnsi="Times New Roman" w:cs="Times New Roman"/>
          <w:sz w:val="24"/>
          <w:szCs w:val="24"/>
        </w:rPr>
        <w:t xml:space="preserve">unnecessary social contact was </w:t>
      </w:r>
      <w:r w:rsidR="00595068">
        <w:rPr>
          <w:rFonts w:ascii="Times New Roman" w:hAnsi="Times New Roman" w:cs="Times New Roman"/>
          <w:sz w:val="24"/>
          <w:szCs w:val="24"/>
        </w:rPr>
        <w:t>ceased</w:t>
      </w:r>
      <w:r w:rsidR="00434F84">
        <w:rPr>
          <w:rFonts w:ascii="Times New Roman" w:hAnsi="Times New Roman" w:cs="Times New Roman"/>
          <w:sz w:val="24"/>
          <w:szCs w:val="24"/>
        </w:rPr>
        <w:t>, indivi</w:t>
      </w:r>
      <w:r w:rsidR="005A3F51">
        <w:rPr>
          <w:rFonts w:ascii="Times New Roman" w:hAnsi="Times New Roman" w:cs="Times New Roman"/>
          <w:sz w:val="24"/>
          <w:szCs w:val="24"/>
        </w:rPr>
        <w:t xml:space="preserve">duals were instructed to stay at home, </w:t>
      </w:r>
      <w:r w:rsidR="00241E12">
        <w:rPr>
          <w:rFonts w:ascii="Times New Roman" w:hAnsi="Times New Roman" w:cs="Times New Roman"/>
          <w:sz w:val="24"/>
          <w:szCs w:val="24"/>
        </w:rPr>
        <w:t xml:space="preserve">all social gatherings were </w:t>
      </w:r>
      <w:r w:rsidR="00A2633A">
        <w:rPr>
          <w:rFonts w:ascii="Times New Roman" w:hAnsi="Times New Roman" w:cs="Times New Roman"/>
          <w:sz w:val="24"/>
          <w:szCs w:val="24"/>
        </w:rPr>
        <w:t>prohibited</w:t>
      </w:r>
      <w:r w:rsidR="008474ED">
        <w:rPr>
          <w:rFonts w:ascii="Times New Roman" w:hAnsi="Times New Roman" w:cs="Times New Roman"/>
          <w:sz w:val="24"/>
          <w:szCs w:val="24"/>
        </w:rPr>
        <w:t>,</w:t>
      </w:r>
      <w:r w:rsidR="003F51E3">
        <w:rPr>
          <w:rFonts w:ascii="Times New Roman" w:hAnsi="Times New Roman" w:cs="Times New Roman"/>
          <w:sz w:val="24"/>
          <w:szCs w:val="24"/>
        </w:rPr>
        <w:t xml:space="preserve"> </w:t>
      </w:r>
      <w:r w:rsidR="005A3F51">
        <w:rPr>
          <w:rFonts w:ascii="Times New Roman" w:hAnsi="Times New Roman" w:cs="Times New Roman"/>
          <w:sz w:val="24"/>
          <w:szCs w:val="24"/>
        </w:rPr>
        <w:t>all non</w:t>
      </w:r>
      <w:r w:rsidR="000136D1">
        <w:rPr>
          <w:rFonts w:ascii="Times New Roman" w:hAnsi="Times New Roman" w:cs="Times New Roman"/>
          <w:sz w:val="24"/>
          <w:szCs w:val="24"/>
        </w:rPr>
        <w:t xml:space="preserve">-essential shops and businesses were </w:t>
      </w:r>
      <w:r w:rsidR="006225EA">
        <w:rPr>
          <w:rFonts w:ascii="Times New Roman" w:hAnsi="Times New Roman" w:cs="Times New Roman"/>
          <w:sz w:val="24"/>
          <w:szCs w:val="24"/>
        </w:rPr>
        <w:t>shut</w:t>
      </w:r>
      <w:r w:rsidR="000136D1">
        <w:rPr>
          <w:rFonts w:ascii="Times New Roman" w:hAnsi="Times New Roman" w:cs="Times New Roman"/>
          <w:sz w:val="24"/>
          <w:szCs w:val="24"/>
        </w:rPr>
        <w:t xml:space="preserve"> and schools and </w:t>
      </w:r>
      <w:r w:rsidR="004B6612">
        <w:rPr>
          <w:rFonts w:ascii="Times New Roman" w:hAnsi="Times New Roman" w:cs="Times New Roman"/>
          <w:sz w:val="24"/>
          <w:szCs w:val="24"/>
        </w:rPr>
        <w:t>u</w:t>
      </w:r>
      <w:r w:rsidR="000136D1">
        <w:rPr>
          <w:rFonts w:ascii="Times New Roman" w:hAnsi="Times New Roman" w:cs="Times New Roman"/>
          <w:sz w:val="24"/>
          <w:szCs w:val="24"/>
        </w:rPr>
        <w:t>niver</w:t>
      </w:r>
      <w:r w:rsidR="004B6612">
        <w:rPr>
          <w:rFonts w:ascii="Times New Roman" w:hAnsi="Times New Roman" w:cs="Times New Roman"/>
          <w:sz w:val="24"/>
          <w:szCs w:val="24"/>
        </w:rPr>
        <w:t>sities were closed</w:t>
      </w:r>
      <w:r w:rsidR="00241E12">
        <w:rPr>
          <w:rFonts w:ascii="Times New Roman" w:hAnsi="Times New Roman" w:cs="Times New Roman"/>
          <w:sz w:val="24"/>
          <w:szCs w:val="24"/>
        </w:rPr>
        <w:t>,</w:t>
      </w:r>
      <w:r w:rsidR="004B6612">
        <w:rPr>
          <w:rFonts w:ascii="Times New Roman" w:hAnsi="Times New Roman" w:cs="Times New Roman"/>
          <w:sz w:val="24"/>
          <w:szCs w:val="24"/>
        </w:rPr>
        <w:t xml:space="preserve"> </w:t>
      </w:r>
      <w:r w:rsidR="00241E12">
        <w:rPr>
          <w:rFonts w:ascii="Times New Roman" w:hAnsi="Times New Roman" w:cs="Times New Roman"/>
          <w:sz w:val="24"/>
          <w:szCs w:val="24"/>
        </w:rPr>
        <w:t>replaced by online learning.</w:t>
      </w:r>
      <w:r w:rsidR="005E50DE">
        <w:rPr>
          <w:rFonts w:ascii="Times New Roman" w:hAnsi="Times New Roman" w:cs="Times New Roman"/>
          <w:sz w:val="24"/>
          <w:szCs w:val="24"/>
        </w:rPr>
        <w:t xml:space="preserve"> </w:t>
      </w:r>
      <w:r w:rsidR="002C0623">
        <w:rPr>
          <w:rFonts w:ascii="Times New Roman" w:hAnsi="Times New Roman" w:cs="Times New Roman"/>
          <w:sz w:val="24"/>
          <w:szCs w:val="24"/>
        </w:rPr>
        <w:t xml:space="preserve">The only </w:t>
      </w:r>
      <w:r w:rsidR="00D77646">
        <w:rPr>
          <w:rFonts w:ascii="Times New Roman" w:hAnsi="Times New Roman" w:cs="Times New Roman"/>
          <w:sz w:val="24"/>
          <w:szCs w:val="24"/>
        </w:rPr>
        <w:t xml:space="preserve">permitted </w:t>
      </w:r>
      <w:r w:rsidR="00027F24">
        <w:rPr>
          <w:rFonts w:ascii="Times New Roman" w:hAnsi="Times New Roman" w:cs="Times New Roman"/>
          <w:sz w:val="24"/>
          <w:szCs w:val="24"/>
        </w:rPr>
        <w:t xml:space="preserve">outing from home was 30 </w:t>
      </w:r>
      <w:r w:rsidR="00DE3BE7">
        <w:rPr>
          <w:rFonts w:ascii="Times New Roman" w:hAnsi="Times New Roman" w:cs="Times New Roman"/>
          <w:sz w:val="24"/>
          <w:szCs w:val="24"/>
        </w:rPr>
        <w:t>minutes</w:t>
      </w:r>
      <w:r w:rsidR="00027F24">
        <w:rPr>
          <w:rFonts w:ascii="Times New Roman" w:hAnsi="Times New Roman" w:cs="Times New Roman"/>
          <w:sz w:val="24"/>
          <w:szCs w:val="24"/>
        </w:rPr>
        <w:t xml:space="preserve"> of outdoor exer</w:t>
      </w:r>
      <w:r w:rsidR="00DE3BE7">
        <w:rPr>
          <w:rFonts w:ascii="Times New Roman" w:hAnsi="Times New Roman" w:cs="Times New Roman"/>
          <w:sz w:val="24"/>
          <w:szCs w:val="24"/>
        </w:rPr>
        <w:t xml:space="preserve">cise per day and shopping for food or </w:t>
      </w:r>
      <w:r w:rsidR="00862EF6">
        <w:rPr>
          <w:rFonts w:ascii="Times New Roman" w:hAnsi="Times New Roman" w:cs="Times New Roman"/>
          <w:sz w:val="24"/>
          <w:szCs w:val="24"/>
        </w:rPr>
        <w:t>medicine</w:t>
      </w:r>
      <w:r w:rsidR="008A18F1" w:rsidRPr="008A18F1">
        <w:t xml:space="preserve"> </w:t>
      </w:r>
      <w:r w:rsidR="008A18F1" w:rsidRPr="008A18F1">
        <w:rPr>
          <w:rFonts w:ascii="Times New Roman" w:hAnsi="Times New Roman" w:cs="Times New Roman"/>
          <w:sz w:val="24"/>
          <w:szCs w:val="24"/>
        </w:rPr>
        <w:t>(Gov.uk, 2020)</w:t>
      </w:r>
      <w:r w:rsidR="008A18F1">
        <w:rPr>
          <w:rFonts w:ascii="Times New Roman" w:hAnsi="Times New Roman" w:cs="Times New Roman"/>
          <w:sz w:val="24"/>
          <w:szCs w:val="24"/>
        </w:rPr>
        <w:t>.</w:t>
      </w:r>
    </w:p>
    <w:p w14:paraId="25EC3C1D" w14:textId="6E609D46" w:rsidR="00117A79" w:rsidRDefault="00556ECD" w:rsidP="00E417D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details </w:t>
      </w:r>
      <w:r w:rsidR="00E53692">
        <w:rPr>
          <w:rFonts w:ascii="Times New Roman" w:hAnsi="Times New Roman" w:cs="Times New Roman"/>
          <w:sz w:val="24"/>
          <w:szCs w:val="24"/>
        </w:rPr>
        <w:t>of</w:t>
      </w:r>
      <w:r w:rsidR="00007D85">
        <w:rPr>
          <w:rFonts w:ascii="Times New Roman" w:hAnsi="Times New Roman" w:cs="Times New Roman"/>
          <w:sz w:val="24"/>
          <w:szCs w:val="24"/>
        </w:rPr>
        <w:t xml:space="preserve"> the </w:t>
      </w:r>
      <w:r w:rsidR="00555CEE">
        <w:rPr>
          <w:rFonts w:ascii="Times New Roman" w:hAnsi="Times New Roman" w:cs="Times New Roman"/>
          <w:sz w:val="24"/>
          <w:szCs w:val="24"/>
        </w:rPr>
        <w:t xml:space="preserve">effects of the </w:t>
      </w:r>
      <w:r w:rsidR="007679C0">
        <w:rPr>
          <w:rFonts w:ascii="Times New Roman" w:hAnsi="Times New Roman" w:cs="Times New Roman"/>
          <w:sz w:val="24"/>
          <w:szCs w:val="24"/>
        </w:rPr>
        <w:t xml:space="preserve">lockdown </w:t>
      </w:r>
      <w:r w:rsidR="00D76D16">
        <w:rPr>
          <w:rFonts w:ascii="Times New Roman" w:hAnsi="Times New Roman" w:cs="Times New Roman"/>
          <w:sz w:val="24"/>
          <w:szCs w:val="24"/>
        </w:rPr>
        <w:t>are</w:t>
      </w:r>
      <w:r w:rsidR="007679C0">
        <w:rPr>
          <w:rFonts w:ascii="Times New Roman" w:hAnsi="Times New Roman" w:cs="Times New Roman"/>
          <w:sz w:val="24"/>
          <w:szCs w:val="24"/>
        </w:rPr>
        <w:t xml:space="preserve"> </w:t>
      </w:r>
      <w:r w:rsidR="0088689A">
        <w:rPr>
          <w:rFonts w:ascii="Times New Roman" w:hAnsi="Times New Roman" w:cs="Times New Roman"/>
          <w:sz w:val="24"/>
          <w:szCs w:val="24"/>
        </w:rPr>
        <w:t>still</w:t>
      </w:r>
      <w:r w:rsidR="00217442">
        <w:rPr>
          <w:rFonts w:ascii="Times New Roman" w:hAnsi="Times New Roman" w:cs="Times New Roman"/>
          <w:sz w:val="24"/>
          <w:szCs w:val="24"/>
        </w:rPr>
        <w:t xml:space="preserve"> </w:t>
      </w:r>
      <w:r w:rsidR="007679C0">
        <w:rPr>
          <w:rFonts w:ascii="Times New Roman" w:hAnsi="Times New Roman" w:cs="Times New Roman"/>
          <w:sz w:val="24"/>
          <w:szCs w:val="24"/>
        </w:rPr>
        <w:t>being researched</w:t>
      </w:r>
      <w:r w:rsidR="00C337F8">
        <w:rPr>
          <w:rFonts w:ascii="Times New Roman" w:hAnsi="Times New Roman" w:cs="Times New Roman"/>
          <w:sz w:val="24"/>
          <w:szCs w:val="24"/>
        </w:rPr>
        <w:t xml:space="preserve"> however </w:t>
      </w:r>
      <w:r w:rsidR="00DB5E9B">
        <w:rPr>
          <w:rFonts w:ascii="Times New Roman" w:hAnsi="Times New Roman" w:cs="Times New Roman"/>
          <w:sz w:val="24"/>
          <w:szCs w:val="24"/>
        </w:rPr>
        <w:t>initial</w:t>
      </w:r>
      <w:r w:rsidR="005D66F8">
        <w:rPr>
          <w:rFonts w:ascii="Times New Roman" w:hAnsi="Times New Roman" w:cs="Times New Roman"/>
          <w:sz w:val="24"/>
          <w:szCs w:val="24"/>
        </w:rPr>
        <w:t xml:space="preserve"> </w:t>
      </w:r>
      <w:r w:rsidR="00DB5E9B">
        <w:rPr>
          <w:rFonts w:ascii="Times New Roman" w:hAnsi="Times New Roman" w:cs="Times New Roman"/>
          <w:sz w:val="24"/>
          <w:szCs w:val="24"/>
        </w:rPr>
        <w:t>evidence</w:t>
      </w:r>
      <w:r w:rsidR="005D66F8">
        <w:rPr>
          <w:rFonts w:ascii="Times New Roman" w:hAnsi="Times New Roman" w:cs="Times New Roman"/>
          <w:sz w:val="24"/>
          <w:szCs w:val="24"/>
        </w:rPr>
        <w:t xml:space="preserve"> suggest</w:t>
      </w:r>
      <w:r w:rsidR="005A7116">
        <w:rPr>
          <w:rFonts w:ascii="Times New Roman" w:hAnsi="Times New Roman" w:cs="Times New Roman"/>
          <w:sz w:val="24"/>
          <w:szCs w:val="24"/>
        </w:rPr>
        <w:t xml:space="preserve"> that</w:t>
      </w:r>
      <w:r w:rsidR="00DB5E9B">
        <w:rPr>
          <w:rFonts w:ascii="Times New Roman" w:hAnsi="Times New Roman" w:cs="Times New Roman"/>
          <w:sz w:val="24"/>
          <w:szCs w:val="24"/>
        </w:rPr>
        <w:t xml:space="preserve"> </w:t>
      </w:r>
      <w:r w:rsidR="00460D57">
        <w:rPr>
          <w:rFonts w:ascii="Times New Roman" w:hAnsi="Times New Roman" w:cs="Times New Roman"/>
          <w:sz w:val="24"/>
          <w:szCs w:val="24"/>
        </w:rPr>
        <w:t xml:space="preserve">younger adults have been </w:t>
      </w:r>
      <w:r w:rsidR="009D0A6D">
        <w:rPr>
          <w:rFonts w:ascii="Times New Roman" w:hAnsi="Times New Roman" w:cs="Times New Roman"/>
          <w:sz w:val="24"/>
          <w:szCs w:val="24"/>
        </w:rPr>
        <w:t xml:space="preserve">considerably affected by the </w:t>
      </w:r>
      <w:r w:rsidR="008A40B2">
        <w:rPr>
          <w:rFonts w:ascii="Times New Roman" w:hAnsi="Times New Roman" w:cs="Times New Roman"/>
          <w:sz w:val="24"/>
          <w:szCs w:val="24"/>
        </w:rPr>
        <w:t>restrictions imposed by</w:t>
      </w:r>
      <w:r w:rsidR="00204228">
        <w:rPr>
          <w:rFonts w:ascii="Times New Roman" w:hAnsi="Times New Roman" w:cs="Times New Roman"/>
          <w:sz w:val="24"/>
          <w:szCs w:val="24"/>
        </w:rPr>
        <w:t xml:space="preserve"> the </w:t>
      </w:r>
      <w:r w:rsidR="008A40B2">
        <w:rPr>
          <w:rFonts w:ascii="Times New Roman" w:hAnsi="Times New Roman" w:cs="Times New Roman"/>
          <w:sz w:val="24"/>
          <w:szCs w:val="24"/>
        </w:rPr>
        <w:t xml:space="preserve">Covid-19 </w:t>
      </w:r>
      <w:r w:rsidR="00204228">
        <w:rPr>
          <w:rFonts w:ascii="Times New Roman" w:hAnsi="Times New Roman" w:cs="Times New Roman"/>
          <w:sz w:val="24"/>
          <w:szCs w:val="24"/>
        </w:rPr>
        <w:t>pandemic.</w:t>
      </w:r>
      <w:r w:rsidR="0021454C">
        <w:rPr>
          <w:rFonts w:ascii="Times New Roman" w:hAnsi="Times New Roman" w:cs="Times New Roman"/>
          <w:sz w:val="24"/>
          <w:szCs w:val="24"/>
        </w:rPr>
        <w:t xml:space="preserve"> </w:t>
      </w:r>
      <w:r w:rsidR="00D76D16" w:rsidRPr="00FF5489">
        <w:rPr>
          <w:rFonts w:ascii="Times New Roman" w:hAnsi="Times New Roman" w:cs="Times New Roman"/>
          <w:sz w:val="24"/>
          <w:szCs w:val="24"/>
        </w:rPr>
        <w:t>(Holmes et al., 2020)</w:t>
      </w:r>
      <w:r w:rsidR="00D76D16">
        <w:rPr>
          <w:rFonts w:ascii="Times New Roman" w:hAnsi="Times New Roman" w:cs="Times New Roman"/>
          <w:sz w:val="24"/>
          <w:szCs w:val="24"/>
        </w:rPr>
        <w:t xml:space="preserve">. </w:t>
      </w:r>
      <w:r w:rsidR="000673B6">
        <w:rPr>
          <w:rFonts w:ascii="Times New Roman" w:hAnsi="Times New Roman" w:cs="Times New Roman"/>
          <w:sz w:val="24"/>
          <w:szCs w:val="24"/>
        </w:rPr>
        <w:t xml:space="preserve">This information is </w:t>
      </w:r>
      <w:r w:rsidR="00C265DA">
        <w:rPr>
          <w:rFonts w:ascii="Times New Roman" w:hAnsi="Times New Roman" w:cs="Times New Roman"/>
          <w:sz w:val="24"/>
          <w:szCs w:val="24"/>
        </w:rPr>
        <w:t>troubling</w:t>
      </w:r>
      <w:r w:rsidR="000673B6">
        <w:rPr>
          <w:rFonts w:ascii="Times New Roman" w:hAnsi="Times New Roman" w:cs="Times New Roman"/>
          <w:sz w:val="24"/>
          <w:szCs w:val="24"/>
        </w:rPr>
        <w:t xml:space="preserve"> as pre-pandemic </w:t>
      </w:r>
      <w:r w:rsidR="00AC5F53">
        <w:rPr>
          <w:rFonts w:ascii="Times New Roman" w:hAnsi="Times New Roman" w:cs="Times New Roman"/>
          <w:sz w:val="24"/>
          <w:szCs w:val="24"/>
        </w:rPr>
        <w:t xml:space="preserve">prevalence of </w:t>
      </w:r>
      <w:r w:rsidR="004770BC">
        <w:rPr>
          <w:rFonts w:ascii="Times New Roman" w:hAnsi="Times New Roman" w:cs="Times New Roman"/>
          <w:sz w:val="24"/>
          <w:szCs w:val="24"/>
        </w:rPr>
        <w:t xml:space="preserve">mental health </w:t>
      </w:r>
      <w:r w:rsidR="00AC5F53">
        <w:rPr>
          <w:rFonts w:ascii="Times New Roman" w:hAnsi="Times New Roman" w:cs="Times New Roman"/>
          <w:sz w:val="24"/>
          <w:szCs w:val="24"/>
        </w:rPr>
        <w:t xml:space="preserve">conditions </w:t>
      </w:r>
      <w:r w:rsidR="00D61B59">
        <w:rPr>
          <w:rFonts w:ascii="Times New Roman" w:hAnsi="Times New Roman" w:cs="Times New Roman"/>
          <w:sz w:val="24"/>
          <w:szCs w:val="24"/>
        </w:rPr>
        <w:t xml:space="preserve">such as anxiety </w:t>
      </w:r>
      <w:r w:rsidR="00AC5F53">
        <w:rPr>
          <w:rFonts w:ascii="Times New Roman" w:hAnsi="Times New Roman" w:cs="Times New Roman"/>
          <w:sz w:val="24"/>
          <w:szCs w:val="24"/>
        </w:rPr>
        <w:t xml:space="preserve">among young adults was </w:t>
      </w:r>
      <w:r w:rsidR="00D3538B">
        <w:rPr>
          <w:rFonts w:ascii="Times New Roman" w:hAnsi="Times New Roman" w:cs="Times New Roman"/>
          <w:sz w:val="24"/>
          <w:szCs w:val="24"/>
        </w:rPr>
        <w:t>already on the rise</w:t>
      </w:r>
      <w:r w:rsidR="00811C1E">
        <w:rPr>
          <w:rFonts w:ascii="Times New Roman" w:hAnsi="Times New Roman" w:cs="Times New Roman"/>
          <w:sz w:val="24"/>
          <w:szCs w:val="24"/>
        </w:rPr>
        <w:t>, especially among females</w:t>
      </w:r>
      <w:r w:rsidR="003E3802">
        <w:rPr>
          <w:rFonts w:ascii="Times New Roman" w:hAnsi="Times New Roman" w:cs="Times New Roman"/>
          <w:sz w:val="24"/>
          <w:szCs w:val="24"/>
        </w:rPr>
        <w:t xml:space="preserve"> </w:t>
      </w:r>
      <w:r w:rsidR="001C6CC7" w:rsidRPr="001C6CC7">
        <w:rPr>
          <w:rFonts w:ascii="Times New Roman" w:hAnsi="Times New Roman" w:cs="Times New Roman"/>
          <w:sz w:val="24"/>
          <w:szCs w:val="24"/>
        </w:rPr>
        <w:t>(Calling et al., 2017)</w:t>
      </w:r>
      <w:r w:rsidR="003E3802">
        <w:rPr>
          <w:rFonts w:ascii="Times New Roman" w:hAnsi="Times New Roman" w:cs="Times New Roman"/>
          <w:sz w:val="24"/>
          <w:szCs w:val="24"/>
        </w:rPr>
        <w:t xml:space="preserve">. </w:t>
      </w:r>
      <w:r w:rsidR="00426C98">
        <w:rPr>
          <w:rFonts w:ascii="Times New Roman" w:hAnsi="Times New Roman" w:cs="Times New Roman"/>
          <w:sz w:val="24"/>
          <w:szCs w:val="24"/>
        </w:rPr>
        <w:t>Furthermore,</w:t>
      </w:r>
      <w:r w:rsidR="004F669B">
        <w:rPr>
          <w:rFonts w:ascii="Times New Roman" w:hAnsi="Times New Roman" w:cs="Times New Roman"/>
          <w:sz w:val="24"/>
          <w:szCs w:val="24"/>
        </w:rPr>
        <w:t xml:space="preserve"> r</w:t>
      </w:r>
      <w:r w:rsidR="00DE2499">
        <w:rPr>
          <w:rFonts w:ascii="Times New Roman" w:hAnsi="Times New Roman" w:cs="Times New Roman"/>
          <w:sz w:val="24"/>
          <w:szCs w:val="24"/>
        </w:rPr>
        <w:t xml:space="preserve">esearch conducted by </w:t>
      </w:r>
      <w:r w:rsidR="00B851D3" w:rsidRPr="00B851D3">
        <w:rPr>
          <w:rFonts w:ascii="Times New Roman" w:hAnsi="Times New Roman" w:cs="Times New Roman"/>
          <w:sz w:val="24"/>
          <w:szCs w:val="24"/>
        </w:rPr>
        <w:t>Marelli et al. (2021)</w:t>
      </w:r>
      <w:r w:rsidR="00CE4399">
        <w:rPr>
          <w:rFonts w:ascii="Times New Roman" w:hAnsi="Times New Roman" w:cs="Times New Roman"/>
          <w:sz w:val="24"/>
          <w:szCs w:val="24"/>
        </w:rPr>
        <w:t xml:space="preserve"> </w:t>
      </w:r>
      <w:r w:rsidR="004F669B">
        <w:rPr>
          <w:rFonts w:ascii="Times New Roman" w:hAnsi="Times New Roman" w:cs="Times New Roman"/>
          <w:sz w:val="24"/>
          <w:szCs w:val="24"/>
        </w:rPr>
        <w:t xml:space="preserve">also confirmed that </w:t>
      </w:r>
      <w:proofErr w:type="gramStart"/>
      <w:r w:rsidR="004F669B">
        <w:rPr>
          <w:rFonts w:ascii="Times New Roman" w:hAnsi="Times New Roman" w:cs="Times New Roman"/>
          <w:sz w:val="24"/>
          <w:szCs w:val="24"/>
        </w:rPr>
        <w:t>as a result of</w:t>
      </w:r>
      <w:proofErr w:type="gramEnd"/>
      <w:r w:rsidR="004F669B">
        <w:rPr>
          <w:rFonts w:ascii="Times New Roman" w:hAnsi="Times New Roman" w:cs="Times New Roman"/>
          <w:sz w:val="24"/>
          <w:szCs w:val="24"/>
        </w:rPr>
        <w:t xml:space="preserve"> the </w:t>
      </w:r>
      <w:r w:rsidR="0045399F">
        <w:rPr>
          <w:rFonts w:ascii="Times New Roman" w:hAnsi="Times New Roman" w:cs="Times New Roman"/>
          <w:sz w:val="24"/>
          <w:szCs w:val="24"/>
        </w:rPr>
        <w:t xml:space="preserve">lockdown students felt </w:t>
      </w:r>
      <w:r w:rsidR="00920F8C">
        <w:rPr>
          <w:rFonts w:ascii="Times New Roman" w:hAnsi="Times New Roman" w:cs="Times New Roman"/>
          <w:sz w:val="24"/>
          <w:szCs w:val="24"/>
        </w:rPr>
        <w:t>lonely</w:t>
      </w:r>
      <w:r w:rsidR="00CD356D">
        <w:rPr>
          <w:rFonts w:ascii="Times New Roman" w:hAnsi="Times New Roman" w:cs="Times New Roman"/>
          <w:sz w:val="24"/>
          <w:szCs w:val="24"/>
        </w:rPr>
        <w:t xml:space="preserve">, an </w:t>
      </w:r>
      <w:r w:rsidR="00CD356D">
        <w:rPr>
          <w:rFonts w:ascii="Times New Roman" w:hAnsi="Times New Roman" w:cs="Times New Roman"/>
          <w:sz w:val="24"/>
          <w:szCs w:val="24"/>
        </w:rPr>
        <w:lastRenderedPageBreak/>
        <w:t xml:space="preserve">increase in anxiety and depression </w:t>
      </w:r>
      <w:r w:rsidR="00F50BA2">
        <w:rPr>
          <w:rFonts w:ascii="Times New Roman" w:hAnsi="Times New Roman" w:cs="Times New Roman"/>
          <w:sz w:val="24"/>
          <w:szCs w:val="24"/>
        </w:rPr>
        <w:t>which</w:t>
      </w:r>
      <w:r w:rsidR="0075408A">
        <w:rPr>
          <w:rFonts w:ascii="Times New Roman" w:hAnsi="Times New Roman" w:cs="Times New Roman"/>
          <w:sz w:val="24"/>
          <w:szCs w:val="24"/>
        </w:rPr>
        <w:t xml:space="preserve"> brought about symptoms of insomnia</w:t>
      </w:r>
      <w:r w:rsidR="001706FF">
        <w:rPr>
          <w:rFonts w:ascii="Times New Roman" w:hAnsi="Times New Roman" w:cs="Times New Roman"/>
          <w:sz w:val="24"/>
          <w:szCs w:val="24"/>
        </w:rPr>
        <w:t xml:space="preserve"> </w:t>
      </w:r>
      <w:r w:rsidR="00866D7B">
        <w:rPr>
          <w:rFonts w:ascii="Times New Roman" w:hAnsi="Times New Roman" w:cs="Times New Roman"/>
          <w:sz w:val="24"/>
          <w:szCs w:val="24"/>
        </w:rPr>
        <w:t xml:space="preserve">and impacted </w:t>
      </w:r>
      <w:r w:rsidR="001706FF">
        <w:rPr>
          <w:rFonts w:ascii="Times New Roman" w:hAnsi="Times New Roman" w:cs="Times New Roman"/>
          <w:sz w:val="24"/>
          <w:szCs w:val="24"/>
        </w:rPr>
        <w:t>their sleep patterns</w:t>
      </w:r>
      <w:r w:rsidR="00866D7B">
        <w:rPr>
          <w:rFonts w:ascii="Times New Roman" w:hAnsi="Times New Roman" w:cs="Times New Roman"/>
          <w:sz w:val="24"/>
          <w:szCs w:val="24"/>
        </w:rPr>
        <w:t>.</w:t>
      </w:r>
    </w:p>
    <w:p w14:paraId="1A11EDBD" w14:textId="6D8920DB" w:rsidR="00922D6B" w:rsidRPr="00FF2C6A" w:rsidRDefault="001F059A" w:rsidP="00E417D1">
      <w:pPr>
        <w:spacing w:line="360" w:lineRule="auto"/>
        <w:rPr>
          <w:rFonts w:ascii="Times New Roman" w:hAnsi="Times New Roman" w:cs="Times New Roman"/>
          <w:sz w:val="24"/>
          <w:szCs w:val="24"/>
        </w:rPr>
      </w:pPr>
      <w:r>
        <w:rPr>
          <w:rFonts w:ascii="Times New Roman" w:hAnsi="Times New Roman" w:cs="Times New Roman"/>
          <w:sz w:val="24"/>
          <w:szCs w:val="24"/>
        </w:rPr>
        <w:t>A</w:t>
      </w:r>
      <w:r w:rsidR="001F6750">
        <w:rPr>
          <w:rFonts w:ascii="Times New Roman" w:hAnsi="Times New Roman" w:cs="Times New Roman"/>
          <w:sz w:val="24"/>
          <w:szCs w:val="24"/>
        </w:rPr>
        <w:t xml:space="preserve"> coping strateg</w:t>
      </w:r>
      <w:r>
        <w:rPr>
          <w:rFonts w:ascii="Times New Roman" w:hAnsi="Times New Roman" w:cs="Times New Roman"/>
          <w:sz w:val="24"/>
          <w:szCs w:val="24"/>
        </w:rPr>
        <w:t>y that many students a</w:t>
      </w:r>
      <w:r w:rsidR="00E23479">
        <w:rPr>
          <w:rFonts w:ascii="Times New Roman" w:hAnsi="Times New Roman" w:cs="Times New Roman"/>
          <w:sz w:val="24"/>
          <w:szCs w:val="24"/>
        </w:rPr>
        <w:t xml:space="preserve">dopted during lockdown was </w:t>
      </w:r>
      <w:r w:rsidR="00151F68">
        <w:rPr>
          <w:rFonts w:ascii="Times New Roman" w:hAnsi="Times New Roman" w:cs="Times New Roman"/>
          <w:sz w:val="24"/>
          <w:szCs w:val="24"/>
        </w:rPr>
        <w:t xml:space="preserve">an </w:t>
      </w:r>
      <w:r w:rsidR="00E23479">
        <w:rPr>
          <w:rFonts w:ascii="Times New Roman" w:hAnsi="Times New Roman" w:cs="Times New Roman"/>
          <w:sz w:val="24"/>
          <w:szCs w:val="24"/>
        </w:rPr>
        <w:t>increase</w:t>
      </w:r>
      <w:r w:rsidR="00151F68">
        <w:rPr>
          <w:rFonts w:ascii="Times New Roman" w:hAnsi="Times New Roman" w:cs="Times New Roman"/>
          <w:sz w:val="24"/>
          <w:szCs w:val="24"/>
        </w:rPr>
        <w:t xml:space="preserve"> in alcohol </w:t>
      </w:r>
      <w:r w:rsidR="00C15525">
        <w:rPr>
          <w:rFonts w:ascii="Times New Roman" w:hAnsi="Times New Roman" w:cs="Times New Roman"/>
          <w:sz w:val="24"/>
          <w:szCs w:val="24"/>
        </w:rPr>
        <w:t>consumption</w:t>
      </w:r>
      <w:r w:rsidR="00501D5A">
        <w:rPr>
          <w:rFonts w:ascii="Times New Roman" w:hAnsi="Times New Roman" w:cs="Times New Roman"/>
          <w:sz w:val="24"/>
          <w:szCs w:val="24"/>
        </w:rPr>
        <w:t xml:space="preserve"> </w:t>
      </w:r>
      <w:r w:rsidR="00501D5A" w:rsidRPr="00501D5A">
        <w:rPr>
          <w:rFonts w:ascii="Times New Roman" w:eastAsia="Arial" w:hAnsi="Times New Roman" w:cs="Times New Roman"/>
          <w:sz w:val="24"/>
          <w:szCs w:val="24"/>
        </w:rPr>
        <w:t>(</w:t>
      </w:r>
      <w:r w:rsidR="00501D5A" w:rsidRPr="00501D5A">
        <w:rPr>
          <w:rFonts w:ascii="Times New Roman" w:eastAsia="Arial" w:hAnsi="Times New Roman" w:cs="Times New Roman"/>
          <w:color w:val="222222"/>
          <w:sz w:val="24"/>
          <w:szCs w:val="24"/>
        </w:rPr>
        <w:t>Jacob et al., 2021).</w:t>
      </w:r>
      <w:r w:rsidR="00D03197">
        <w:rPr>
          <w:rFonts w:ascii="Times New Roman" w:eastAsia="Arial" w:hAnsi="Times New Roman" w:cs="Times New Roman"/>
          <w:color w:val="222222"/>
          <w:sz w:val="24"/>
          <w:szCs w:val="24"/>
        </w:rPr>
        <w:t xml:space="preserve"> </w:t>
      </w:r>
      <w:r w:rsidR="00C03456">
        <w:rPr>
          <w:rFonts w:ascii="Times New Roman" w:eastAsia="Arial" w:hAnsi="Times New Roman" w:cs="Times New Roman"/>
          <w:color w:val="222222"/>
          <w:sz w:val="24"/>
          <w:szCs w:val="24"/>
        </w:rPr>
        <w:t xml:space="preserve">It was found that </w:t>
      </w:r>
      <w:r w:rsidR="009B67A0">
        <w:rPr>
          <w:rFonts w:ascii="Times New Roman" w:eastAsia="Arial" w:hAnsi="Times New Roman" w:cs="Times New Roman"/>
          <w:color w:val="222222"/>
          <w:sz w:val="24"/>
          <w:szCs w:val="24"/>
        </w:rPr>
        <w:t xml:space="preserve">over one in six </w:t>
      </w:r>
      <w:r w:rsidR="007C48FA">
        <w:rPr>
          <w:rFonts w:ascii="Times New Roman" w:eastAsia="Arial" w:hAnsi="Times New Roman" w:cs="Times New Roman"/>
          <w:color w:val="222222"/>
          <w:sz w:val="24"/>
          <w:szCs w:val="24"/>
        </w:rPr>
        <w:t xml:space="preserve">adults over 18 </w:t>
      </w:r>
      <w:r w:rsidR="007F4EAF">
        <w:rPr>
          <w:rFonts w:ascii="Times New Roman" w:eastAsia="Arial" w:hAnsi="Times New Roman" w:cs="Times New Roman"/>
          <w:color w:val="222222"/>
          <w:sz w:val="24"/>
          <w:szCs w:val="24"/>
        </w:rPr>
        <w:t>saw an increase in their intake of alcohol</w:t>
      </w:r>
      <w:r w:rsidR="00931B6F">
        <w:rPr>
          <w:rFonts w:ascii="Times New Roman" w:eastAsia="Arial" w:hAnsi="Times New Roman" w:cs="Times New Roman"/>
          <w:color w:val="222222"/>
          <w:sz w:val="24"/>
          <w:szCs w:val="24"/>
        </w:rPr>
        <w:t xml:space="preserve">, </w:t>
      </w:r>
      <w:r w:rsidR="00093A51">
        <w:rPr>
          <w:rFonts w:ascii="Times New Roman" w:eastAsia="Arial" w:hAnsi="Times New Roman" w:cs="Times New Roman"/>
          <w:color w:val="222222"/>
          <w:sz w:val="24"/>
          <w:szCs w:val="24"/>
        </w:rPr>
        <w:t>notably</w:t>
      </w:r>
      <w:r w:rsidR="00931B6F">
        <w:rPr>
          <w:rFonts w:ascii="Times New Roman" w:eastAsia="Arial" w:hAnsi="Times New Roman" w:cs="Times New Roman"/>
          <w:color w:val="222222"/>
          <w:sz w:val="24"/>
          <w:szCs w:val="24"/>
        </w:rPr>
        <w:t xml:space="preserve"> </w:t>
      </w:r>
      <w:r w:rsidR="001E4328">
        <w:rPr>
          <w:rFonts w:ascii="Times New Roman" w:eastAsia="Arial" w:hAnsi="Times New Roman" w:cs="Times New Roman"/>
          <w:color w:val="222222"/>
          <w:sz w:val="24"/>
          <w:szCs w:val="24"/>
        </w:rPr>
        <w:t xml:space="preserve">this was in correlation with </w:t>
      </w:r>
      <w:r w:rsidR="000309B7">
        <w:rPr>
          <w:rFonts w:ascii="Times New Roman" w:eastAsia="Arial" w:hAnsi="Times New Roman" w:cs="Times New Roman"/>
          <w:color w:val="222222"/>
          <w:sz w:val="24"/>
          <w:szCs w:val="24"/>
        </w:rPr>
        <w:t>a</w:t>
      </w:r>
      <w:r w:rsidR="001E4328">
        <w:rPr>
          <w:rFonts w:ascii="Times New Roman" w:eastAsia="Arial" w:hAnsi="Times New Roman" w:cs="Times New Roman"/>
          <w:color w:val="222222"/>
          <w:sz w:val="24"/>
          <w:szCs w:val="24"/>
        </w:rPr>
        <w:t xml:space="preserve"> decrease</w:t>
      </w:r>
      <w:r w:rsidR="000309B7">
        <w:rPr>
          <w:rFonts w:ascii="Times New Roman" w:eastAsia="Arial" w:hAnsi="Times New Roman" w:cs="Times New Roman"/>
          <w:color w:val="222222"/>
          <w:sz w:val="24"/>
          <w:szCs w:val="24"/>
        </w:rPr>
        <w:t xml:space="preserve"> in overall wellbeing and mental health</w:t>
      </w:r>
      <w:r w:rsidR="009C7F2E">
        <w:rPr>
          <w:rFonts w:ascii="Times New Roman" w:eastAsia="Arial" w:hAnsi="Times New Roman" w:cs="Times New Roman"/>
          <w:color w:val="222222"/>
          <w:sz w:val="24"/>
          <w:szCs w:val="24"/>
        </w:rPr>
        <w:t>, the</w:t>
      </w:r>
      <w:r w:rsidR="00D04512">
        <w:rPr>
          <w:rFonts w:ascii="Times New Roman" w:eastAsia="Arial" w:hAnsi="Times New Roman" w:cs="Times New Roman"/>
          <w:color w:val="222222"/>
          <w:sz w:val="24"/>
          <w:szCs w:val="24"/>
        </w:rPr>
        <w:t xml:space="preserve"> implications of which</w:t>
      </w:r>
      <w:r w:rsidR="009C7F2E">
        <w:rPr>
          <w:rFonts w:ascii="Times New Roman" w:eastAsia="Arial" w:hAnsi="Times New Roman" w:cs="Times New Roman"/>
          <w:color w:val="222222"/>
          <w:sz w:val="24"/>
          <w:szCs w:val="24"/>
        </w:rPr>
        <w:t xml:space="preserve"> highlight the importance of understanding coping methods of students and </w:t>
      </w:r>
      <w:r w:rsidR="00A14198">
        <w:rPr>
          <w:rFonts w:ascii="Times New Roman" w:eastAsia="Arial" w:hAnsi="Times New Roman" w:cs="Times New Roman"/>
          <w:color w:val="222222"/>
          <w:sz w:val="24"/>
          <w:szCs w:val="24"/>
        </w:rPr>
        <w:t xml:space="preserve">finding ways in which to try and improve </w:t>
      </w:r>
      <w:r w:rsidR="00D04512">
        <w:rPr>
          <w:rFonts w:ascii="Times New Roman" w:eastAsia="Arial" w:hAnsi="Times New Roman" w:cs="Times New Roman"/>
          <w:color w:val="222222"/>
          <w:sz w:val="24"/>
          <w:szCs w:val="24"/>
        </w:rPr>
        <w:t xml:space="preserve">upon </w:t>
      </w:r>
      <w:r w:rsidR="00A14198">
        <w:rPr>
          <w:rFonts w:ascii="Times New Roman" w:eastAsia="Arial" w:hAnsi="Times New Roman" w:cs="Times New Roman"/>
          <w:color w:val="222222"/>
          <w:sz w:val="24"/>
          <w:szCs w:val="24"/>
        </w:rPr>
        <w:t>them.</w:t>
      </w:r>
      <w:r w:rsidR="003938B4">
        <w:rPr>
          <w:rFonts w:ascii="Times New Roman" w:eastAsia="Arial" w:hAnsi="Times New Roman" w:cs="Times New Roman"/>
          <w:color w:val="222222"/>
          <w:sz w:val="24"/>
          <w:szCs w:val="24"/>
        </w:rPr>
        <w:t xml:space="preserve"> </w:t>
      </w:r>
      <w:r w:rsidR="00890B16">
        <w:rPr>
          <w:rFonts w:ascii="Times New Roman" w:eastAsia="Arial" w:hAnsi="Times New Roman" w:cs="Times New Roman"/>
          <w:color w:val="222222"/>
          <w:sz w:val="24"/>
          <w:szCs w:val="24"/>
        </w:rPr>
        <w:t>However, i</w:t>
      </w:r>
      <w:r w:rsidR="003938B4">
        <w:rPr>
          <w:rFonts w:ascii="Times New Roman" w:eastAsia="Arial" w:hAnsi="Times New Roman" w:cs="Times New Roman"/>
          <w:color w:val="222222"/>
          <w:sz w:val="24"/>
          <w:szCs w:val="24"/>
        </w:rPr>
        <w:t xml:space="preserve">n contrast to </w:t>
      </w:r>
      <w:r w:rsidR="00A86144">
        <w:rPr>
          <w:rFonts w:ascii="Times New Roman" w:eastAsia="Arial" w:hAnsi="Times New Roman" w:cs="Times New Roman"/>
          <w:color w:val="222222"/>
          <w:sz w:val="24"/>
          <w:szCs w:val="24"/>
        </w:rPr>
        <w:t>these findings</w:t>
      </w:r>
      <w:r w:rsidR="00890B16">
        <w:rPr>
          <w:rFonts w:ascii="Times New Roman" w:eastAsia="Arial" w:hAnsi="Times New Roman" w:cs="Times New Roman"/>
          <w:color w:val="222222"/>
          <w:sz w:val="24"/>
          <w:szCs w:val="24"/>
        </w:rPr>
        <w:t xml:space="preserve"> </w:t>
      </w:r>
      <w:r w:rsidR="00FF2C6A" w:rsidRPr="00FF2C6A">
        <w:rPr>
          <w:rFonts w:ascii="Times New Roman" w:eastAsia="Arial" w:hAnsi="Times New Roman" w:cs="Times New Roman"/>
          <w:color w:val="222222"/>
          <w:sz w:val="24"/>
          <w:szCs w:val="24"/>
        </w:rPr>
        <w:t>Evans et al. (2021)</w:t>
      </w:r>
      <w:r w:rsidR="00EF7A7B">
        <w:rPr>
          <w:rFonts w:ascii="Times New Roman" w:eastAsia="Arial" w:hAnsi="Times New Roman" w:cs="Times New Roman"/>
          <w:color w:val="222222"/>
          <w:sz w:val="24"/>
          <w:szCs w:val="24"/>
        </w:rPr>
        <w:t xml:space="preserve"> not</w:t>
      </w:r>
      <w:r w:rsidR="00C847F7">
        <w:rPr>
          <w:rFonts w:ascii="Times New Roman" w:eastAsia="Arial" w:hAnsi="Times New Roman" w:cs="Times New Roman"/>
          <w:color w:val="222222"/>
          <w:sz w:val="24"/>
          <w:szCs w:val="24"/>
        </w:rPr>
        <w:t xml:space="preserve">ed a decrease </w:t>
      </w:r>
      <w:r w:rsidR="00BD5AB4">
        <w:rPr>
          <w:rFonts w:ascii="Times New Roman" w:eastAsia="Arial" w:hAnsi="Times New Roman" w:cs="Times New Roman"/>
          <w:color w:val="222222"/>
          <w:sz w:val="24"/>
          <w:szCs w:val="24"/>
        </w:rPr>
        <w:t xml:space="preserve">in alcohol consumption </w:t>
      </w:r>
      <w:r w:rsidR="00695F38">
        <w:rPr>
          <w:rFonts w:ascii="Times New Roman" w:eastAsia="Arial" w:hAnsi="Times New Roman" w:cs="Times New Roman"/>
          <w:color w:val="222222"/>
          <w:sz w:val="24"/>
          <w:szCs w:val="24"/>
        </w:rPr>
        <w:t xml:space="preserve">as </w:t>
      </w:r>
      <w:r w:rsidR="00772E42">
        <w:rPr>
          <w:rFonts w:ascii="Times New Roman" w:eastAsia="Arial" w:hAnsi="Times New Roman" w:cs="Times New Roman"/>
          <w:color w:val="222222"/>
          <w:sz w:val="24"/>
          <w:szCs w:val="24"/>
        </w:rPr>
        <w:t>the</w:t>
      </w:r>
      <w:r w:rsidR="00695F38">
        <w:rPr>
          <w:rFonts w:ascii="Times New Roman" w:eastAsia="Arial" w:hAnsi="Times New Roman" w:cs="Times New Roman"/>
          <w:color w:val="222222"/>
          <w:sz w:val="24"/>
          <w:szCs w:val="24"/>
        </w:rPr>
        <w:t>re is a</w:t>
      </w:r>
      <w:r w:rsidR="00EF7A7B">
        <w:rPr>
          <w:rFonts w:ascii="Times New Roman" w:eastAsia="Arial" w:hAnsi="Times New Roman" w:cs="Times New Roman"/>
          <w:color w:val="222222"/>
          <w:sz w:val="24"/>
          <w:szCs w:val="24"/>
        </w:rPr>
        <w:t xml:space="preserve"> parallel</w:t>
      </w:r>
      <w:r w:rsidR="00772E42">
        <w:rPr>
          <w:rFonts w:ascii="Times New Roman" w:eastAsia="Arial" w:hAnsi="Times New Roman" w:cs="Times New Roman"/>
          <w:color w:val="222222"/>
          <w:sz w:val="24"/>
          <w:szCs w:val="24"/>
        </w:rPr>
        <w:t xml:space="preserve"> </w:t>
      </w:r>
      <w:r w:rsidR="009F04BA">
        <w:rPr>
          <w:rFonts w:ascii="Times New Roman" w:eastAsia="Arial" w:hAnsi="Times New Roman" w:cs="Times New Roman"/>
          <w:color w:val="222222"/>
          <w:sz w:val="24"/>
          <w:szCs w:val="24"/>
        </w:rPr>
        <w:t>between alcohol and</w:t>
      </w:r>
      <w:r w:rsidR="00EF7A7B">
        <w:rPr>
          <w:rFonts w:ascii="Times New Roman" w:eastAsia="Arial" w:hAnsi="Times New Roman" w:cs="Times New Roman"/>
          <w:color w:val="222222"/>
          <w:sz w:val="24"/>
          <w:szCs w:val="24"/>
        </w:rPr>
        <w:t xml:space="preserve"> </w:t>
      </w:r>
      <w:r w:rsidR="002A48E5">
        <w:rPr>
          <w:rFonts w:ascii="Times New Roman" w:eastAsia="Arial" w:hAnsi="Times New Roman" w:cs="Times New Roman"/>
          <w:color w:val="222222"/>
          <w:sz w:val="24"/>
          <w:szCs w:val="24"/>
        </w:rPr>
        <w:t>socialising</w:t>
      </w:r>
      <w:r w:rsidR="009F04BA">
        <w:rPr>
          <w:rFonts w:ascii="Times New Roman" w:eastAsia="Arial" w:hAnsi="Times New Roman" w:cs="Times New Roman"/>
          <w:color w:val="222222"/>
          <w:sz w:val="24"/>
          <w:szCs w:val="24"/>
        </w:rPr>
        <w:t xml:space="preserve">, something </w:t>
      </w:r>
      <w:r w:rsidR="00FD164F">
        <w:rPr>
          <w:rFonts w:ascii="Times New Roman" w:eastAsia="Arial" w:hAnsi="Times New Roman" w:cs="Times New Roman"/>
          <w:color w:val="222222"/>
          <w:sz w:val="24"/>
          <w:szCs w:val="24"/>
        </w:rPr>
        <w:t xml:space="preserve">which was prohibited during the lockdown period. </w:t>
      </w:r>
    </w:p>
    <w:p w14:paraId="563F8A25" w14:textId="6D130C7A" w:rsidR="00C50E6E" w:rsidRPr="00414950" w:rsidRDefault="00315DF7" w:rsidP="00C50E6E">
      <w:pPr>
        <w:spacing w:after="0" w:line="360" w:lineRule="auto"/>
        <w:rPr>
          <w:rFonts w:ascii="Times New Roman" w:eastAsia="Arial" w:hAnsi="Times New Roman" w:cs="Times New Roman"/>
          <w:color w:val="222222"/>
          <w:sz w:val="24"/>
          <w:szCs w:val="24"/>
        </w:rPr>
      </w:pPr>
      <w:r>
        <w:rPr>
          <w:rFonts w:ascii="Times New Roman" w:eastAsia="Arial" w:hAnsi="Times New Roman" w:cs="Times New Roman"/>
          <w:color w:val="222222"/>
          <w:sz w:val="24"/>
          <w:szCs w:val="24"/>
        </w:rPr>
        <w:t>A change in eating habits</w:t>
      </w:r>
      <w:r w:rsidR="003D7005">
        <w:rPr>
          <w:rFonts w:ascii="Times New Roman" w:eastAsia="Arial" w:hAnsi="Times New Roman" w:cs="Times New Roman"/>
          <w:color w:val="222222"/>
          <w:sz w:val="24"/>
          <w:szCs w:val="24"/>
        </w:rPr>
        <w:t>,</w:t>
      </w:r>
      <w:r>
        <w:rPr>
          <w:rFonts w:ascii="Times New Roman" w:eastAsia="Arial" w:hAnsi="Times New Roman" w:cs="Times New Roman"/>
          <w:color w:val="222222"/>
          <w:sz w:val="24"/>
          <w:szCs w:val="24"/>
        </w:rPr>
        <w:t xml:space="preserve"> a rise in </w:t>
      </w:r>
      <w:r w:rsidR="00453522">
        <w:rPr>
          <w:rFonts w:ascii="Times New Roman" w:eastAsia="Arial" w:hAnsi="Times New Roman" w:cs="Times New Roman"/>
          <w:color w:val="222222"/>
          <w:sz w:val="24"/>
          <w:szCs w:val="24"/>
        </w:rPr>
        <w:t xml:space="preserve">snacking and a decrease in </w:t>
      </w:r>
      <w:r w:rsidR="003D7005">
        <w:rPr>
          <w:rFonts w:ascii="Times New Roman" w:eastAsia="Arial" w:hAnsi="Times New Roman" w:cs="Times New Roman"/>
          <w:color w:val="222222"/>
          <w:sz w:val="24"/>
          <w:szCs w:val="24"/>
        </w:rPr>
        <w:t xml:space="preserve">physical </w:t>
      </w:r>
      <w:r w:rsidR="00453522">
        <w:rPr>
          <w:rFonts w:ascii="Times New Roman" w:eastAsia="Arial" w:hAnsi="Times New Roman" w:cs="Times New Roman"/>
          <w:color w:val="222222"/>
          <w:sz w:val="24"/>
          <w:szCs w:val="24"/>
        </w:rPr>
        <w:t>activity led to many gaining weight during lockdown</w:t>
      </w:r>
      <w:r w:rsidR="009A6DB5">
        <w:rPr>
          <w:rFonts w:ascii="Times New Roman" w:eastAsia="Arial" w:hAnsi="Times New Roman" w:cs="Times New Roman"/>
          <w:color w:val="222222"/>
          <w:sz w:val="24"/>
          <w:szCs w:val="24"/>
        </w:rPr>
        <w:t xml:space="preserve"> </w:t>
      </w:r>
      <w:r w:rsidR="009A6DB5" w:rsidRPr="00C50E6E">
        <w:rPr>
          <w:rFonts w:ascii="Times New Roman" w:eastAsia="Arial" w:hAnsi="Times New Roman" w:cs="Times New Roman"/>
          <w:color w:val="222222"/>
          <w:sz w:val="24"/>
          <w:szCs w:val="24"/>
        </w:rPr>
        <w:t>Robinson et al. (2021)</w:t>
      </w:r>
      <w:r w:rsidR="00DD663B">
        <w:rPr>
          <w:rFonts w:ascii="Times New Roman" w:eastAsia="Arial" w:hAnsi="Times New Roman" w:cs="Times New Roman"/>
          <w:color w:val="222222"/>
          <w:sz w:val="24"/>
          <w:szCs w:val="24"/>
        </w:rPr>
        <w:t xml:space="preserve">. This was corresponded by </w:t>
      </w:r>
      <w:r w:rsidR="00414950" w:rsidRPr="00C50E6E">
        <w:rPr>
          <w:rFonts w:ascii="Times New Roman" w:eastAsia="Arial" w:hAnsi="Times New Roman" w:cs="Times New Roman"/>
          <w:color w:val="222222"/>
          <w:sz w:val="24"/>
          <w:szCs w:val="24"/>
        </w:rPr>
        <w:t>Sánchez et al. (2021).,</w:t>
      </w:r>
      <w:r w:rsidR="00414950">
        <w:rPr>
          <w:rFonts w:ascii="Times New Roman" w:eastAsia="Arial" w:hAnsi="Times New Roman" w:cs="Times New Roman"/>
          <w:color w:val="222222"/>
          <w:sz w:val="24"/>
          <w:szCs w:val="24"/>
        </w:rPr>
        <w:t xml:space="preserve"> who </w:t>
      </w:r>
      <w:r w:rsidR="00DD38BB">
        <w:rPr>
          <w:rFonts w:ascii="Times New Roman" w:eastAsia="Arial" w:hAnsi="Times New Roman" w:cs="Times New Roman"/>
          <w:color w:val="222222"/>
          <w:sz w:val="24"/>
          <w:szCs w:val="24"/>
        </w:rPr>
        <w:t>found that an increase i</w:t>
      </w:r>
      <w:r w:rsidR="003B61FE">
        <w:rPr>
          <w:rFonts w:ascii="Times New Roman" w:eastAsia="Arial" w:hAnsi="Times New Roman" w:cs="Times New Roman"/>
          <w:color w:val="222222"/>
          <w:sz w:val="24"/>
          <w:szCs w:val="24"/>
        </w:rPr>
        <w:t xml:space="preserve">n sugar intake and a decrease in exercise </w:t>
      </w:r>
      <w:r w:rsidR="00684E7E">
        <w:rPr>
          <w:rFonts w:ascii="Times New Roman" w:eastAsia="Arial" w:hAnsi="Times New Roman" w:cs="Times New Roman"/>
          <w:color w:val="222222"/>
          <w:sz w:val="24"/>
          <w:szCs w:val="24"/>
        </w:rPr>
        <w:t xml:space="preserve">led to weight gain. However, it is important to note that </w:t>
      </w:r>
      <w:r w:rsidR="006B6980">
        <w:rPr>
          <w:rFonts w:ascii="Times New Roman" w:eastAsia="Arial" w:hAnsi="Times New Roman" w:cs="Times New Roman"/>
          <w:color w:val="222222"/>
          <w:sz w:val="24"/>
          <w:szCs w:val="24"/>
        </w:rPr>
        <w:t xml:space="preserve">there are inconsistencies in the evidence as Ding et al. (2020) </w:t>
      </w:r>
      <w:r w:rsidR="008B64AA">
        <w:rPr>
          <w:rFonts w:ascii="Times New Roman" w:eastAsia="Arial" w:hAnsi="Times New Roman" w:cs="Times New Roman"/>
          <w:color w:val="222222"/>
          <w:sz w:val="24"/>
          <w:szCs w:val="24"/>
        </w:rPr>
        <w:t xml:space="preserve">saw </w:t>
      </w:r>
      <w:r w:rsidR="000F7BAC">
        <w:rPr>
          <w:rFonts w:ascii="Times New Roman" w:eastAsia="Arial" w:hAnsi="Times New Roman" w:cs="Times New Roman"/>
          <w:color w:val="222222"/>
          <w:sz w:val="24"/>
          <w:szCs w:val="24"/>
        </w:rPr>
        <w:t xml:space="preserve">the </w:t>
      </w:r>
      <w:r w:rsidR="001825DB">
        <w:rPr>
          <w:rFonts w:ascii="Times New Roman" w:eastAsia="Arial" w:hAnsi="Times New Roman" w:cs="Times New Roman"/>
          <w:color w:val="222222"/>
          <w:sz w:val="24"/>
          <w:szCs w:val="24"/>
        </w:rPr>
        <w:t xml:space="preserve">engagement and </w:t>
      </w:r>
      <w:r w:rsidR="004C3F9B">
        <w:rPr>
          <w:rFonts w:ascii="Times New Roman" w:eastAsia="Arial" w:hAnsi="Times New Roman" w:cs="Times New Roman"/>
          <w:color w:val="222222"/>
          <w:sz w:val="24"/>
          <w:szCs w:val="24"/>
        </w:rPr>
        <w:t xml:space="preserve">interest </w:t>
      </w:r>
      <w:r w:rsidR="00DE729D">
        <w:rPr>
          <w:rFonts w:ascii="Times New Roman" w:eastAsia="Arial" w:hAnsi="Times New Roman" w:cs="Times New Roman"/>
          <w:color w:val="222222"/>
          <w:sz w:val="24"/>
          <w:szCs w:val="24"/>
        </w:rPr>
        <w:t>in physical activity improve.</w:t>
      </w:r>
    </w:p>
    <w:p w14:paraId="4AD79368" w14:textId="7E48FFB6" w:rsidR="001F1C33" w:rsidRDefault="00D06130" w:rsidP="00E617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3463FD">
        <w:rPr>
          <w:rFonts w:ascii="Times New Roman" w:hAnsi="Times New Roman" w:cs="Times New Roman"/>
          <w:sz w:val="24"/>
          <w:szCs w:val="24"/>
        </w:rPr>
        <w:t>pandemic has been a very difficult time for many, it seems to have especially</w:t>
      </w:r>
      <w:r w:rsidR="000C5189">
        <w:rPr>
          <w:rFonts w:ascii="Times New Roman" w:hAnsi="Times New Roman" w:cs="Times New Roman"/>
          <w:sz w:val="24"/>
          <w:szCs w:val="24"/>
        </w:rPr>
        <w:t xml:space="preserve"> affected the younger generation </w:t>
      </w:r>
      <w:r w:rsidR="00F36D88">
        <w:rPr>
          <w:rFonts w:ascii="Times New Roman" w:hAnsi="Times New Roman" w:cs="Times New Roman"/>
          <w:sz w:val="24"/>
          <w:szCs w:val="24"/>
        </w:rPr>
        <w:t xml:space="preserve">which highlights the </w:t>
      </w:r>
      <w:r>
        <w:rPr>
          <w:rFonts w:ascii="Times New Roman" w:hAnsi="Times New Roman" w:cs="Times New Roman"/>
          <w:sz w:val="24"/>
          <w:szCs w:val="24"/>
        </w:rPr>
        <w:t xml:space="preserve">importance of </w:t>
      </w:r>
      <w:r w:rsidR="00285CBC">
        <w:rPr>
          <w:rFonts w:ascii="Times New Roman" w:hAnsi="Times New Roman" w:cs="Times New Roman"/>
          <w:sz w:val="24"/>
          <w:szCs w:val="24"/>
        </w:rPr>
        <w:t>asses</w:t>
      </w:r>
      <w:r w:rsidR="00C4360C">
        <w:rPr>
          <w:rFonts w:ascii="Times New Roman" w:hAnsi="Times New Roman" w:cs="Times New Roman"/>
          <w:sz w:val="24"/>
          <w:szCs w:val="24"/>
        </w:rPr>
        <w:t xml:space="preserve">sing the </w:t>
      </w:r>
      <w:r w:rsidR="00F36D88">
        <w:rPr>
          <w:rFonts w:ascii="Times New Roman" w:hAnsi="Times New Roman" w:cs="Times New Roman"/>
          <w:sz w:val="24"/>
          <w:szCs w:val="24"/>
        </w:rPr>
        <w:t>impact of Covid</w:t>
      </w:r>
      <w:r w:rsidR="00AF4857">
        <w:rPr>
          <w:rFonts w:ascii="Times New Roman" w:hAnsi="Times New Roman" w:cs="Times New Roman"/>
          <w:sz w:val="24"/>
          <w:szCs w:val="24"/>
        </w:rPr>
        <w:t xml:space="preserve">-19 on the </w:t>
      </w:r>
      <w:r w:rsidR="00C4360C">
        <w:rPr>
          <w:rFonts w:ascii="Times New Roman" w:hAnsi="Times New Roman" w:cs="Times New Roman"/>
          <w:sz w:val="24"/>
          <w:szCs w:val="24"/>
        </w:rPr>
        <w:t>student population</w:t>
      </w:r>
      <w:r w:rsidR="00AF4857">
        <w:rPr>
          <w:rFonts w:ascii="Times New Roman" w:hAnsi="Times New Roman" w:cs="Times New Roman"/>
          <w:sz w:val="24"/>
          <w:szCs w:val="24"/>
        </w:rPr>
        <w:t>.</w:t>
      </w:r>
    </w:p>
    <w:p w14:paraId="37CDF0DA" w14:textId="0FB5C1C6" w:rsidR="00714E26" w:rsidRDefault="00B81D25" w:rsidP="00E61729">
      <w:pPr>
        <w:spacing w:line="360" w:lineRule="auto"/>
        <w:jc w:val="both"/>
        <w:rPr>
          <w:rFonts w:ascii="Times New Roman" w:hAnsi="Times New Roman" w:cs="Times New Roman"/>
          <w:sz w:val="24"/>
          <w:szCs w:val="24"/>
        </w:rPr>
      </w:pPr>
      <w:r>
        <w:rPr>
          <w:rFonts w:ascii="Times New Roman" w:hAnsi="Times New Roman" w:cs="Times New Roman"/>
          <w:sz w:val="24"/>
          <w:szCs w:val="24"/>
        </w:rPr>
        <w:t>Using thematic analysis in qualitative research permits the researcher to interpret</w:t>
      </w:r>
      <w:r w:rsidR="007D27F6">
        <w:rPr>
          <w:rFonts w:ascii="Times New Roman" w:hAnsi="Times New Roman" w:cs="Times New Roman"/>
          <w:sz w:val="24"/>
          <w:szCs w:val="24"/>
        </w:rPr>
        <w:t xml:space="preserve"> and make sense of the </w:t>
      </w:r>
      <w:r w:rsidR="008A5BFB">
        <w:rPr>
          <w:rFonts w:ascii="Times New Roman" w:hAnsi="Times New Roman" w:cs="Times New Roman"/>
          <w:sz w:val="24"/>
          <w:szCs w:val="24"/>
        </w:rPr>
        <w:t>information rather than simply summarising it</w:t>
      </w:r>
      <w:r w:rsidR="00C86F5C" w:rsidRPr="00C86F5C">
        <w:rPr>
          <w:rFonts w:ascii="Times New Roman" w:hAnsi="Times New Roman" w:cs="Times New Roman"/>
          <w:sz w:val="24"/>
          <w:szCs w:val="24"/>
        </w:rPr>
        <w:t xml:space="preserve"> </w:t>
      </w:r>
      <w:r w:rsidR="00C86F5C">
        <w:rPr>
          <w:rFonts w:ascii="Times New Roman" w:hAnsi="Times New Roman" w:cs="Times New Roman"/>
          <w:sz w:val="24"/>
          <w:szCs w:val="24"/>
        </w:rPr>
        <w:t>Braun &amp; Clarke, (2006)</w:t>
      </w:r>
      <w:r w:rsidR="00B06265">
        <w:rPr>
          <w:rFonts w:ascii="Times New Roman" w:hAnsi="Times New Roman" w:cs="Times New Roman"/>
          <w:sz w:val="24"/>
          <w:szCs w:val="24"/>
        </w:rPr>
        <w:t>.</w:t>
      </w:r>
      <w:r w:rsidR="003447E2">
        <w:rPr>
          <w:rFonts w:ascii="Times New Roman" w:hAnsi="Times New Roman" w:cs="Times New Roman"/>
          <w:sz w:val="24"/>
          <w:szCs w:val="24"/>
        </w:rPr>
        <w:t xml:space="preserve"> This approach allows for richer results as th</w:t>
      </w:r>
      <w:r w:rsidR="00D77893">
        <w:rPr>
          <w:rFonts w:ascii="Times New Roman" w:hAnsi="Times New Roman" w:cs="Times New Roman"/>
          <w:sz w:val="24"/>
          <w:szCs w:val="24"/>
        </w:rPr>
        <w:t xml:space="preserve">e researcher </w:t>
      </w:r>
      <w:r w:rsidR="00B36572">
        <w:rPr>
          <w:rFonts w:ascii="Times New Roman" w:hAnsi="Times New Roman" w:cs="Times New Roman"/>
          <w:sz w:val="24"/>
          <w:szCs w:val="24"/>
        </w:rPr>
        <w:t>can</w:t>
      </w:r>
      <w:r w:rsidR="00D77893">
        <w:rPr>
          <w:rFonts w:ascii="Times New Roman" w:hAnsi="Times New Roman" w:cs="Times New Roman"/>
          <w:sz w:val="24"/>
          <w:szCs w:val="24"/>
        </w:rPr>
        <w:t xml:space="preserve"> assess viewpoints from the </w:t>
      </w:r>
      <w:r w:rsidR="00D1085B">
        <w:rPr>
          <w:rFonts w:ascii="Times New Roman" w:hAnsi="Times New Roman" w:cs="Times New Roman"/>
          <w:sz w:val="24"/>
          <w:szCs w:val="24"/>
        </w:rPr>
        <w:t>participants</w:t>
      </w:r>
      <w:r w:rsidR="00151B1A">
        <w:rPr>
          <w:rFonts w:ascii="Times New Roman" w:hAnsi="Times New Roman" w:cs="Times New Roman"/>
          <w:sz w:val="24"/>
          <w:szCs w:val="24"/>
        </w:rPr>
        <w:t xml:space="preserve"> and through using a focus group approach</w:t>
      </w:r>
      <w:r w:rsidR="00C8719E">
        <w:rPr>
          <w:rFonts w:ascii="Times New Roman" w:hAnsi="Times New Roman" w:cs="Times New Roman"/>
          <w:sz w:val="24"/>
          <w:szCs w:val="24"/>
        </w:rPr>
        <w:t>, can read body language and facial expressions to</w:t>
      </w:r>
      <w:r w:rsidR="00D31315">
        <w:rPr>
          <w:rFonts w:ascii="Times New Roman" w:hAnsi="Times New Roman" w:cs="Times New Roman"/>
          <w:sz w:val="24"/>
          <w:szCs w:val="24"/>
        </w:rPr>
        <w:t xml:space="preserve"> add </w:t>
      </w:r>
      <w:r w:rsidR="00DE066C">
        <w:rPr>
          <w:rFonts w:ascii="Times New Roman" w:hAnsi="Times New Roman" w:cs="Times New Roman"/>
          <w:sz w:val="24"/>
          <w:szCs w:val="24"/>
        </w:rPr>
        <w:t xml:space="preserve">authenticity </w:t>
      </w:r>
      <w:r w:rsidR="00D31315">
        <w:rPr>
          <w:rFonts w:ascii="Times New Roman" w:hAnsi="Times New Roman" w:cs="Times New Roman"/>
          <w:sz w:val="24"/>
          <w:szCs w:val="24"/>
        </w:rPr>
        <w:t xml:space="preserve">to the </w:t>
      </w:r>
      <w:r w:rsidR="00DE066C">
        <w:rPr>
          <w:rFonts w:ascii="Times New Roman" w:hAnsi="Times New Roman" w:cs="Times New Roman"/>
          <w:sz w:val="24"/>
          <w:szCs w:val="24"/>
        </w:rPr>
        <w:t>results.</w:t>
      </w:r>
      <w:r w:rsidR="00C8719E">
        <w:rPr>
          <w:rFonts w:ascii="Times New Roman" w:hAnsi="Times New Roman" w:cs="Times New Roman"/>
          <w:sz w:val="24"/>
          <w:szCs w:val="24"/>
        </w:rPr>
        <w:t xml:space="preserve"> </w:t>
      </w:r>
      <w:r w:rsidR="00D3490D">
        <w:rPr>
          <w:rFonts w:ascii="Times New Roman" w:hAnsi="Times New Roman" w:cs="Times New Roman"/>
          <w:sz w:val="24"/>
          <w:szCs w:val="24"/>
        </w:rPr>
        <w:t xml:space="preserve">In contrast to </w:t>
      </w:r>
      <w:r w:rsidR="00F9657A">
        <w:rPr>
          <w:rFonts w:ascii="Times New Roman" w:hAnsi="Times New Roman" w:cs="Times New Roman"/>
          <w:sz w:val="24"/>
          <w:szCs w:val="24"/>
        </w:rPr>
        <w:t xml:space="preserve">quantitative data, </w:t>
      </w:r>
      <w:r w:rsidR="00C94307">
        <w:rPr>
          <w:rFonts w:ascii="Times New Roman" w:hAnsi="Times New Roman" w:cs="Times New Roman"/>
          <w:sz w:val="24"/>
          <w:szCs w:val="24"/>
        </w:rPr>
        <w:t xml:space="preserve">numbers cannot express how </w:t>
      </w:r>
      <w:r w:rsidR="00647A4D">
        <w:rPr>
          <w:rFonts w:ascii="Times New Roman" w:hAnsi="Times New Roman" w:cs="Times New Roman"/>
          <w:sz w:val="24"/>
          <w:szCs w:val="24"/>
        </w:rPr>
        <w:t>the individual was feeling or explain why a person did something.</w:t>
      </w:r>
    </w:p>
    <w:p w14:paraId="69AD6FAD" w14:textId="63C5F814" w:rsidR="00037EAF" w:rsidRPr="00372601" w:rsidRDefault="00A76FF6" w:rsidP="00E61729">
      <w:pPr>
        <w:spacing w:line="360" w:lineRule="auto"/>
        <w:jc w:val="both"/>
        <w:rPr>
          <w:rFonts w:ascii="Times New Roman" w:hAnsi="Times New Roman" w:cs="Times New Roman"/>
          <w:sz w:val="24"/>
          <w:szCs w:val="24"/>
        </w:rPr>
      </w:pPr>
      <w:r>
        <w:rPr>
          <w:rFonts w:ascii="Times New Roman" w:hAnsi="Times New Roman" w:cs="Times New Roman"/>
          <w:sz w:val="24"/>
          <w:szCs w:val="24"/>
        </w:rPr>
        <w:t>The aim of this study is to</w:t>
      </w:r>
      <w:r w:rsidRPr="00372601">
        <w:rPr>
          <w:rFonts w:ascii="Arial" w:eastAsia="Times New Roman" w:hAnsi="Arial" w:cs="Arial"/>
          <w:sz w:val="24"/>
          <w:szCs w:val="24"/>
        </w:rPr>
        <w:t xml:space="preserve"> </w:t>
      </w:r>
      <w:r w:rsidRPr="00372601">
        <w:rPr>
          <w:rFonts w:ascii="Times New Roman" w:eastAsia="Times New Roman" w:hAnsi="Times New Roman" w:cs="Times New Roman"/>
          <w:sz w:val="24"/>
          <w:szCs w:val="24"/>
        </w:rPr>
        <w:t>explore the impact of the Covid-19 lockdown on the student population and what strategies were helpful to deal will the new reality</w:t>
      </w:r>
      <w:r>
        <w:rPr>
          <w:rFonts w:ascii="Times New Roman" w:eastAsia="Times New Roman" w:hAnsi="Times New Roman" w:cs="Times New Roman"/>
          <w:sz w:val="24"/>
          <w:szCs w:val="24"/>
        </w:rPr>
        <w:t>.</w:t>
      </w:r>
      <w:r>
        <w:rPr>
          <w:rFonts w:ascii="Times New Roman" w:hAnsi="Times New Roman" w:cs="Times New Roman"/>
          <w:sz w:val="24"/>
          <w:szCs w:val="24"/>
        </w:rPr>
        <w:t xml:space="preserve"> </w:t>
      </w:r>
      <w:r w:rsidR="005250F3">
        <w:rPr>
          <w:rFonts w:ascii="Times New Roman" w:hAnsi="Times New Roman" w:cs="Times New Roman"/>
          <w:sz w:val="24"/>
          <w:szCs w:val="24"/>
        </w:rPr>
        <w:t>It is important to examine</w:t>
      </w:r>
      <w:r w:rsidR="00C55F6F">
        <w:rPr>
          <w:rFonts w:ascii="Times New Roman" w:hAnsi="Times New Roman" w:cs="Times New Roman"/>
          <w:sz w:val="24"/>
          <w:szCs w:val="24"/>
        </w:rPr>
        <w:t xml:space="preserve"> the impact of the pandemic on the student population</w:t>
      </w:r>
      <w:r w:rsidR="004062B6">
        <w:rPr>
          <w:rFonts w:ascii="Times New Roman" w:hAnsi="Times New Roman" w:cs="Times New Roman"/>
          <w:sz w:val="24"/>
          <w:szCs w:val="24"/>
        </w:rPr>
        <w:t xml:space="preserve"> </w:t>
      </w:r>
      <w:r w:rsidR="000D2553">
        <w:rPr>
          <w:rFonts w:ascii="Times New Roman" w:hAnsi="Times New Roman" w:cs="Times New Roman"/>
          <w:sz w:val="24"/>
          <w:szCs w:val="24"/>
        </w:rPr>
        <w:t>and to discover</w:t>
      </w:r>
      <w:r w:rsidR="004062B6">
        <w:rPr>
          <w:rFonts w:ascii="Times New Roman" w:hAnsi="Times New Roman" w:cs="Times New Roman"/>
          <w:sz w:val="24"/>
          <w:szCs w:val="24"/>
        </w:rPr>
        <w:t xml:space="preserve"> ways in which we can support</w:t>
      </w:r>
      <w:r w:rsidR="001C3AF4">
        <w:rPr>
          <w:rFonts w:ascii="Times New Roman" w:hAnsi="Times New Roman" w:cs="Times New Roman"/>
          <w:sz w:val="24"/>
          <w:szCs w:val="24"/>
        </w:rPr>
        <w:t xml:space="preserve"> each other during and after</w:t>
      </w:r>
      <w:r w:rsidR="00841289">
        <w:rPr>
          <w:rFonts w:ascii="Times New Roman" w:hAnsi="Times New Roman" w:cs="Times New Roman"/>
          <w:sz w:val="24"/>
          <w:szCs w:val="24"/>
        </w:rPr>
        <w:t xml:space="preserve"> as it has been a difficult time</w:t>
      </w:r>
      <w:r w:rsidR="00E33ECA">
        <w:rPr>
          <w:rFonts w:ascii="Times New Roman" w:hAnsi="Times New Roman" w:cs="Times New Roman"/>
          <w:sz w:val="24"/>
          <w:szCs w:val="24"/>
        </w:rPr>
        <w:t xml:space="preserve"> for everyone and may students have experienced higher levels of loneliness</w:t>
      </w:r>
      <w:r w:rsidR="007C4AD1">
        <w:rPr>
          <w:rFonts w:ascii="Times New Roman" w:hAnsi="Times New Roman" w:cs="Times New Roman"/>
          <w:sz w:val="24"/>
          <w:szCs w:val="24"/>
        </w:rPr>
        <w:t>,</w:t>
      </w:r>
      <w:r w:rsidR="00E33ECA">
        <w:rPr>
          <w:rFonts w:ascii="Times New Roman" w:hAnsi="Times New Roman" w:cs="Times New Roman"/>
          <w:sz w:val="24"/>
          <w:szCs w:val="24"/>
        </w:rPr>
        <w:t xml:space="preserve"> </w:t>
      </w:r>
      <w:r w:rsidR="007C4AD1" w:rsidRPr="00B851D3">
        <w:rPr>
          <w:rFonts w:ascii="Times New Roman" w:hAnsi="Times New Roman" w:cs="Times New Roman"/>
          <w:sz w:val="24"/>
          <w:szCs w:val="24"/>
        </w:rPr>
        <w:t>Marelli et al. (2021)</w:t>
      </w:r>
      <w:r w:rsidR="007C4AD1">
        <w:rPr>
          <w:rFonts w:ascii="Times New Roman" w:hAnsi="Times New Roman" w:cs="Times New Roman"/>
          <w:sz w:val="24"/>
          <w:szCs w:val="24"/>
        </w:rPr>
        <w:t xml:space="preserve"> </w:t>
      </w:r>
      <w:r w:rsidR="00345139">
        <w:rPr>
          <w:rFonts w:ascii="Times New Roman" w:hAnsi="Times New Roman" w:cs="Times New Roman"/>
          <w:sz w:val="24"/>
          <w:szCs w:val="24"/>
        </w:rPr>
        <w:t>therefore f</w:t>
      </w:r>
      <w:r w:rsidR="00665F31">
        <w:rPr>
          <w:rFonts w:ascii="Times New Roman" w:hAnsi="Times New Roman" w:cs="Times New Roman"/>
          <w:sz w:val="24"/>
          <w:szCs w:val="24"/>
        </w:rPr>
        <w:t xml:space="preserve">inding successful </w:t>
      </w:r>
      <w:r w:rsidR="00841289">
        <w:rPr>
          <w:rFonts w:ascii="Times New Roman" w:hAnsi="Times New Roman" w:cs="Times New Roman"/>
          <w:sz w:val="24"/>
          <w:szCs w:val="24"/>
        </w:rPr>
        <w:t>coping strategies</w:t>
      </w:r>
      <w:r w:rsidR="00345139">
        <w:rPr>
          <w:rFonts w:ascii="Times New Roman" w:hAnsi="Times New Roman" w:cs="Times New Roman"/>
          <w:sz w:val="24"/>
          <w:szCs w:val="24"/>
        </w:rPr>
        <w:t xml:space="preserve"> to aid this would be </w:t>
      </w:r>
      <w:r w:rsidR="009571FF">
        <w:rPr>
          <w:rFonts w:ascii="Times New Roman" w:hAnsi="Times New Roman" w:cs="Times New Roman"/>
          <w:sz w:val="24"/>
          <w:szCs w:val="24"/>
        </w:rPr>
        <w:t>advantageous and</w:t>
      </w:r>
      <w:r w:rsidR="00CF49A0">
        <w:rPr>
          <w:rFonts w:ascii="Times New Roman" w:hAnsi="Times New Roman" w:cs="Times New Roman"/>
          <w:sz w:val="24"/>
          <w:szCs w:val="24"/>
        </w:rPr>
        <w:t xml:space="preserve"> would aid the </w:t>
      </w:r>
      <w:r w:rsidR="009571FF">
        <w:rPr>
          <w:rFonts w:ascii="Times New Roman" w:hAnsi="Times New Roman" w:cs="Times New Roman"/>
          <w:sz w:val="24"/>
          <w:szCs w:val="24"/>
        </w:rPr>
        <w:t>protection of people’s mental health and wellbeing.</w:t>
      </w:r>
      <w:r w:rsidR="00A30011">
        <w:rPr>
          <w:rFonts w:ascii="Times New Roman" w:hAnsi="Times New Roman" w:cs="Times New Roman"/>
          <w:sz w:val="24"/>
          <w:szCs w:val="24"/>
        </w:rPr>
        <w:t xml:space="preserve"> </w:t>
      </w:r>
      <w:r w:rsidR="009571FF">
        <w:rPr>
          <w:rFonts w:ascii="Times New Roman" w:hAnsi="Times New Roman" w:cs="Times New Roman"/>
          <w:sz w:val="24"/>
          <w:szCs w:val="24"/>
        </w:rPr>
        <w:t>P</w:t>
      </w:r>
      <w:r w:rsidR="00A30011">
        <w:rPr>
          <w:rFonts w:ascii="Times New Roman" w:hAnsi="Times New Roman" w:cs="Times New Roman"/>
          <w:sz w:val="24"/>
          <w:szCs w:val="24"/>
        </w:rPr>
        <w:t xml:space="preserve">revious research </w:t>
      </w:r>
      <w:r w:rsidR="00C9797E">
        <w:rPr>
          <w:rFonts w:ascii="Times New Roman" w:hAnsi="Times New Roman" w:cs="Times New Roman"/>
          <w:sz w:val="24"/>
          <w:szCs w:val="24"/>
        </w:rPr>
        <w:t>in this area has also been inconsistent</w:t>
      </w:r>
      <w:r w:rsidR="00F80702">
        <w:rPr>
          <w:rFonts w:ascii="Times New Roman" w:hAnsi="Times New Roman" w:cs="Times New Roman"/>
          <w:sz w:val="24"/>
          <w:szCs w:val="24"/>
        </w:rPr>
        <w:t xml:space="preserve">, </w:t>
      </w:r>
      <w:r w:rsidR="00764429">
        <w:rPr>
          <w:rFonts w:ascii="Times New Roman" w:hAnsi="Times New Roman" w:cs="Times New Roman"/>
          <w:sz w:val="24"/>
          <w:szCs w:val="24"/>
        </w:rPr>
        <w:t>more research is needed to build a clearer picture</w:t>
      </w:r>
      <w:r w:rsidR="004143C8">
        <w:rPr>
          <w:rFonts w:ascii="Times New Roman" w:hAnsi="Times New Roman" w:cs="Times New Roman"/>
          <w:sz w:val="24"/>
          <w:szCs w:val="24"/>
        </w:rPr>
        <w:t xml:space="preserve"> of </w:t>
      </w:r>
      <w:r w:rsidR="00F504B5">
        <w:rPr>
          <w:rFonts w:ascii="Times New Roman" w:hAnsi="Times New Roman" w:cs="Times New Roman"/>
          <w:sz w:val="24"/>
          <w:szCs w:val="24"/>
        </w:rPr>
        <w:t xml:space="preserve">the best ways to navigate and cope with </w:t>
      </w:r>
      <w:r w:rsidR="00EE7D20">
        <w:rPr>
          <w:rFonts w:ascii="Times New Roman" w:hAnsi="Times New Roman" w:cs="Times New Roman"/>
          <w:sz w:val="24"/>
          <w:szCs w:val="24"/>
        </w:rPr>
        <w:lastRenderedPageBreak/>
        <w:t>possible future</w:t>
      </w:r>
      <w:r w:rsidR="00F504B5">
        <w:rPr>
          <w:rFonts w:ascii="Times New Roman" w:hAnsi="Times New Roman" w:cs="Times New Roman"/>
          <w:sz w:val="24"/>
          <w:szCs w:val="24"/>
        </w:rPr>
        <w:t xml:space="preserve"> lockdowns</w:t>
      </w:r>
      <w:r w:rsidR="00197232">
        <w:rPr>
          <w:rFonts w:ascii="Times New Roman" w:hAnsi="Times New Roman" w:cs="Times New Roman"/>
          <w:sz w:val="24"/>
          <w:szCs w:val="24"/>
        </w:rPr>
        <w:t xml:space="preserve"> as </w:t>
      </w:r>
      <w:r w:rsidR="00F5431F">
        <w:rPr>
          <w:rFonts w:ascii="Times New Roman" w:hAnsi="Times New Roman" w:cs="Times New Roman"/>
          <w:sz w:val="24"/>
          <w:szCs w:val="24"/>
        </w:rPr>
        <w:t>preparation for the future</w:t>
      </w:r>
      <w:r w:rsidR="00764429">
        <w:rPr>
          <w:rFonts w:ascii="Times New Roman" w:hAnsi="Times New Roman" w:cs="Times New Roman"/>
          <w:sz w:val="24"/>
          <w:szCs w:val="24"/>
        </w:rPr>
        <w:t>.</w:t>
      </w:r>
      <w:r w:rsidR="005D783D">
        <w:rPr>
          <w:rFonts w:ascii="Times New Roman" w:hAnsi="Times New Roman" w:cs="Times New Roman"/>
          <w:sz w:val="24"/>
          <w:szCs w:val="24"/>
        </w:rPr>
        <w:t xml:space="preserve"> Preservation strategies</w:t>
      </w:r>
      <w:r w:rsidR="00732A05">
        <w:rPr>
          <w:rFonts w:ascii="Times New Roman" w:hAnsi="Times New Roman" w:cs="Times New Roman"/>
          <w:sz w:val="24"/>
          <w:szCs w:val="24"/>
        </w:rPr>
        <w:t xml:space="preserve"> which aid people’s mental health and boost wellbeing may also</w:t>
      </w:r>
      <w:r w:rsidR="00082D1E">
        <w:rPr>
          <w:rFonts w:ascii="Times New Roman" w:hAnsi="Times New Roman" w:cs="Times New Roman"/>
          <w:sz w:val="24"/>
          <w:szCs w:val="24"/>
        </w:rPr>
        <w:t xml:space="preserve"> impact upon the </w:t>
      </w:r>
      <w:r w:rsidR="00D14353">
        <w:rPr>
          <w:rFonts w:ascii="Times New Roman" w:hAnsi="Times New Roman" w:cs="Times New Roman"/>
          <w:sz w:val="24"/>
          <w:szCs w:val="24"/>
        </w:rPr>
        <w:t>increasing need for health services in this area</w:t>
      </w:r>
      <w:r w:rsidR="00B171E8">
        <w:rPr>
          <w:rFonts w:ascii="Times New Roman" w:hAnsi="Times New Roman" w:cs="Times New Roman"/>
          <w:sz w:val="24"/>
          <w:szCs w:val="24"/>
        </w:rPr>
        <w:t>, as better coping mechanisms may lessen the need to access</w:t>
      </w:r>
      <w:r w:rsidR="00CC1D4B">
        <w:rPr>
          <w:rFonts w:ascii="Times New Roman" w:hAnsi="Times New Roman" w:cs="Times New Roman"/>
          <w:sz w:val="24"/>
          <w:szCs w:val="24"/>
        </w:rPr>
        <w:t xml:space="preserve"> professional services</w:t>
      </w:r>
      <w:r w:rsidR="00950E23">
        <w:rPr>
          <w:rFonts w:ascii="Times New Roman" w:hAnsi="Times New Roman" w:cs="Times New Roman"/>
          <w:sz w:val="24"/>
          <w:szCs w:val="24"/>
        </w:rPr>
        <w:t xml:space="preserve"> resulting in less strain on an already overwhelmed </w:t>
      </w:r>
      <w:r w:rsidR="001B5215">
        <w:rPr>
          <w:rFonts w:ascii="Times New Roman" w:hAnsi="Times New Roman" w:cs="Times New Roman"/>
          <w:sz w:val="24"/>
          <w:szCs w:val="24"/>
        </w:rPr>
        <w:t xml:space="preserve">healthcare </w:t>
      </w:r>
      <w:r w:rsidR="00950E23">
        <w:rPr>
          <w:rFonts w:ascii="Times New Roman" w:hAnsi="Times New Roman" w:cs="Times New Roman"/>
          <w:sz w:val="24"/>
          <w:szCs w:val="24"/>
        </w:rPr>
        <w:t>system.</w:t>
      </w:r>
      <w:r w:rsidR="00D14353">
        <w:rPr>
          <w:rFonts w:ascii="Times New Roman" w:hAnsi="Times New Roman" w:cs="Times New Roman"/>
          <w:sz w:val="24"/>
          <w:szCs w:val="24"/>
        </w:rPr>
        <w:t xml:space="preserve"> </w:t>
      </w:r>
    </w:p>
    <w:p w14:paraId="412EDB70" w14:textId="77777777" w:rsidR="00117A79" w:rsidRDefault="00117A79">
      <w:pPr>
        <w:rPr>
          <w:rFonts w:ascii="Times New Roman" w:hAnsi="Times New Roman" w:cs="Times New Roman"/>
          <w:b/>
          <w:bCs/>
          <w:sz w:val="24"/>
          <w:szCs w:val="24"/>
          <w:u w:val="single"/>
        </w:rPr>
      </w:pPr>
    </w:p>
    <w:p w14:paraId="071BE631" w14:textId="0A46B4FE" w:rsidR="00117A79" w:rsidRDefault="005D64BC">
      <w:pPr>
        <w:rPr>
          <w:rFonts w:ascii="Times New Roman" w:hAnsi="Times New Roman" w:cs="Times New Roman"/>
          <w:b/>
          <w:bCs/>
          <w:sz w:val="24"/>
          <w:szCs w:val="24"/>
          <w:u w:val="single"/>
        </w:rPr>
      </w:pPr>
      <w:r>
        <w:rPr>
          <w:rFonts w:ascii="Times New Roman" w:hAnsi="Times New Roman" w:cs="Times New Roman"/>
          <w:b/>
          <w:bCs/>
          <w:sz w:val="24"/>
          <w:szCs w:val="24"/>
          <w:u w:val="single"/>
        </w:rPr>
        <w:t>Methodology</w:t>
      </w:r>
    </w:p>
    <w:p w14:paraId="1455D50C" w14:textId="1418146B" w:rsidR="005D64BC" w:rsidRDefault="00B35D3D">
      <w:pPr>
        <w:rPr>
          <w:rFonts w:ascii="Times New Roman" w:hAnsi="Times New Roman" w:cs="Times New Roman"/>
          <w:b/>
          <w:bCs/>
          <w:sz w:val="24"/>
          <w:szCs w:val="24"/>
          <w:u w:val="single"/>
        </w:rPr>
      </w:pPr>
      <w:r>
        <w:rPr>
          <w:rFonts w:ascii="Times New Roman" w:hAnsi="Times New Roman" w:cs="Times New Roman"/>
          <w:b/>
          <w:bCs/>
          <w:sz w:val="24"/>
          <w:szCs w:val="24"/>
          <w:u w:val="single"/>
        </w:rPr>
        <w:t>Design</w:t>
      </w:r>
    </w:p>
    <w:p w14:paraId="3212A886" w14:textId="0CD34BBB" w:rsidR="00B35D3D" w:rsidRPr="00354EC1" w:rsidRDefault="00354EC1" w:rsidP="00C923AF">
      <w:pPr>
        <w:spacing w:line="360" w:lineRule="auto"/>
        <w:rPr>
          <w:rFonts w:ascii="Times New Roman" w:hAnsi="Times New Roman" w:cs="Times New Roman"/>
          <w:sz w:val="24"/>
          <w:szCs w:val="24"/>
        </w:rPr>
      </w:pPr>
      <w:r w:rsidRPr="00354EC1">
        <w:rPr>
          <w:rFonts w:ascii="Times New Roman" w:hAnsi="Times New Roman" w:cs="Times New Roman"/>
          <w:sz w:val="24"/>
          <w:szCs w:val="24"/>
        </w:rPr>
        <w:t xml:space="preserve">A </w:t>
      </w:r>
      <w:r w:rsidR="0014204C" w:rsidRPr="0014204C">
        <w:rPr>
          <w:rFonts w:ascii="Times New Roman" w:eastAsia="Arial" w:hAnsi="Times New Roman" w:cs="Times New Roman"/>
          <w:sz w:val="24"/>
          <w:szCs w:val="24"/>
        </w:rPr>
        <w:t>semi-structured</w:t>
      </w:r>
      <w:r w:rsidR="0014204C" w:rsidRPr="0E6531AE">
        <w:rPr>
          <w:rFonts w:ascii="Arial" w:eastAsia="Arial" w:hAnsi="Arial" w:cs="Arial"/>
          <w:sz w:val="24"/>
          <w:szCs w:val="24"/>
        </w:rPr>
        <w:t xml:space="preserve"> </w:t>
      </w:r>
      <w:r w:rsidRPr="00354EC1">
        <w:rPr>
          <w:rFonts w:ascii="Times New Roman" w:hAnsi="Times New Roman" w:cs="Times New Roman"/>
          <w:sz w:val="24"/>
          <w:szCs w:val="24"/>
        </w:rPr>
        <w:t>focus group</w:t>
      </w:r>
      <w:r w:rsidR="00FD5F39">
        <w:rPr>
          <w:rFonts w:ascii="Times New Roman" w:hAnsi="Times New Roman" w:cs="Times New Roman"/>
          <w:sz w:val="24"/>
          <w:szCs w:val="24"/>
        </w:rPr>
        <w:t xml:space="preserve"> approach was taken to analyse </w:t>
      </w:r>
      <w:r w:rsidR="00117B47">
        <w:rPr>
          <w:rFonts w:ascii="Times New Roman" w:hAnsi="Times New Roman" w:cs="Times New Roman"/>
          <w:sz w:val="24"/>
          <w:szCs w:val="24"/>
        </w:rPr>
        <w:t>qualitative data</w:t>
      </w:r>
      <w:r w:rsidR="00AD346B">
        <w:rPr>
          <w:rFonts w:ascii="Times New Roman" w:hAnsi="Times New Roman" w:cs="Times New Roman"/>
          <w:sz w:val="24"/>
          <w:szCs w:val="24"/>
        </w:rPr>
        <w:t xml:space="preserve"> from </w:t>
      </w:r>
      <w:r w:rsidR="00704E90">
        <w:rPr>
          <w:rFonts w:ascii="Times New Roman" w:hAnsi="Times New Roman" w:cs="Times New Roman"/>
          <w:sz w:val="24"/>
          <w:szCs w:val="24"/>
        </w:rPr>
        <w:t>the discussion of the impact of the Co</w:t>
      </w:r>
      <w:r w:rsidR="00886511">
        <w:rPr>
          <w:rFonts w:ascii="Times New Roman" w:hAnsi="Times New Roman" w:cs="Times New Roman"/>
          <w:sz w:val="24"/>
          <w:szCs w:val="24"/>
        </w:rPr>
        <w:t xml:space="preserve">vid-19 lockdown </w:t>
      </w:r>
      <w:r w:rsidR="00C923AF">
        <w:rPr>
          <w:rFonts w:ascii="Times New Roman" w:hAnsi="Times New Roman" w:cs="Times New Roman"/>
          <w:sz w:val="24"/>
          <w:szCs w:val="24"/>
        </w:rPr>
        <w:t>on the student population</w:t>
      </w:r>
      <w:r w:rsidR="007D57D4">
        <w:rPr>
          <w:rFonts w:ascii="Times New Roman" w:hAnsi="Times New Roman" w:cs="Times New Roman"/>
          <w:sz w:val="24"/>
          <w:szCs w:val="24"/>
        </w:rPr>
        <w:t xml:space="preserve">. </w:t>
      </w:r>
      <w:r w:rsidR="00033291">
        <w:rPr>
          <w:rFonts w:ascii="Times New Roman" w:hAnsi="Times New Roman" w:cs="Times New Roman"/>
          <w:sz w:val="24"/>
          <w:szCs w:val="24"/>
        </w:rPr>
        <w:t>Pre-formulated questions devised by the researchers</w:t>
      </w:r>
      <w:r w:rsidR="001F6E36">
        <w:rPr>
          <w:rFonts w:ascii="Times New Roman" w:hAnsi="Times New Roman" w:cs="Times New Roman"/>
          <w:sz w:val="24"/>
          <w:szCs w:val="24"/>
        </w:rPr>
        <w:t xml:space="preserve"> were asked</w:t>
      </w:r>
      <w:r w:rsidR="006E7C97">
        <w:rPr>
          <w:rFonts w:ascii="Times New Roman" w:hAnsi="Times New Roman" w:cs="Times New Roman"/>
          <w:sz w:val="24"/>
          <w:szCs w:val="24"/>
        </w:rPr>
        <w:t xml:space="preserve"> to students</w:t>
      </w:r>
      <w:r w:rsidR="001D1893">
        <w:rPr>
          <w:rFonts w:ascii="Times New Roman" w:hAnsi="Times New Roman" w:cs="Times New Roman"/>
          <w:sz w:val="24"/>
          <w:szCs w:val="24"/>
        </w:rPr>
        <w:t>.</w:t>
      </w:r>
      <w:r w:rsidR="006E7C97">
        <w:rPr>
          <w:rFonts w:ascii="Times New Roman" w:hAnsi="Times New Roman" w:cs="Times New Roman"/>
          <w:sz w:val="24"/>
          <w:szCs w:val="24"/>
        </w:rPr>
        <w:t xml:space="preserve"> </w:t>
      </w:r>
      <w:r w:rsidR="007D57D4">
        <w:rPr>
          <w:rFonts w:ascii="Times New Roman" w:hAnsi="Times New Roman" w:cs="Times New Roman"/>
          <w:sz w:val="24"/>
          <w:szCs w:val="24"/>
        </w:rPr>
        <w:t xml:space="preserve">Thematic analysis was used to </w:t>
      </w:r>
      <w:r w:rsidR="00525AFA">
        <w:rPr>
          <w:rFonts w:ascii="Times New Roman" w:hAnsi="Times New Roman" w:cs="Times New Roman"/>
          <w:sz w:val="24"/>
          <w:szCs w:val="24"/>
        </w:rPr>
        <w:t xml:space="preserve">code the information and transfer into themes to </w:t>
      </w:r>
      <w:r w:rsidR="0033538B">
        <w:rPr>
          <w:rFonts w:ascii="Times New Roman" w:hAnsi="Times New Roman" w:cs="Times New Roman"/>
          <w:sz w:val="24"/>
          <w:szCs w:val="24"/>
        </w:rPr>
        <w:t>gain a better understanding of the views and experiences faced by students during the pandemic.</w:t>
      </w:r>
    </w:p>
    <w:p w14:paraId="44C64445" w14:textId="77777777" w:rsidR="00B35D3D" w:rsidRDefault="00B35D3D">
      <w:pPr>
        <w:rPr>
          <w:rFonts w:ascii="Times New Roman" w:hAnsi="Times New Roman" w:cs="Times New Roman"/>
          <w:b/>
          <w:bCs/>
          <w:sz w:val="24"/>
          <w:szCs w:val="24"/>
          <w:u w:val="single"/>
        </w:rPr>
      </w:pPr>
    </w:p>
    <w:p w14:paraId="7E5F382D" w14:textId="2AB95203" w:rsidR="00B35D3D" w:rsidRDefault="00B35D3D">
      <w:pPr>
        <w:rPr>
          <w:rFonts w:ascii="Times New Roman" w:hAnsi="Times New Roman" w:cs="Times New Roman"/>
          <w:b/>
          <w:bCs/>
          <w:sz w:val="24"/>
          <w:szCs w:val="24"/>
          <w:u w:val="single"/>
        </w:rPr>
      </w:pPr>
      <w:r>
        <w:rPr>
          <w:rFonts w:ascii="Times New Roman" w:hAnsi="Times New Roman" w:cs="Times New Roman"/>
          <w:b/>
          <w:bCs/>
          <w:sz w:val="24"/>
          <w:szCs w:val="24"/>
          <w:u w:val="single"/>
        </w:rPr>
        <w:t>Participants</w:t>
      </w:r>
    </w:p>
    <w:p w14:paraId="6F2E0A1C" w14:textId="7333FDF9" w:rsidR="00B35D3D" w:rsidRPr="00C42A93" w:rsidRDefault="00C42A93" w:rsidP="00595282">
      <w:pPr>
        <w:spacing w:line="360" w:lineRule="auto"/>
        <w:rPr>
          <w:rFonts w:ascii="Times New Roman" w:hAnsi="Times New Roman" w:cs="Times New Roman"/>
          <w:sz w:val="24"/>
          <w:szCs w:val="24"/>
        </w:rPr>
      </w:pPr>
      <w:r w:rsidRPr="00C42A93">
        <w:rPr>
          <w:rFonts w:ascii="Times New Roman" w:hAnsi="Times New Roman" w:cs="Times New Roman"/>
          <w:sz w:val="24"/>
          <w:szCs w:val="24"/>
        </w:rPr>
        <w:t>Partic</w:t>
      </w:r>
      <w:r>
        <w:rPr>
          <w:rFonts w:ascii="Times New Roman" w:hAnsi="Times New Roman" w:cs="Times New Roman"/>
          <w:sz w:val="24"/>
          <w:szCs w:val="24"/>
        </w:rPr>
        <w:t xml:space="preserve">ipants </w:t>
      </w:r>
      <w:r w:rsidR="00216276">
        <w:rPr>
          <w:rFonts w:ascii="Times New Roman" w:hAnsi="Times New Roman" w:cs="Times New Roman"/>
          <w:sz w:val="24"/>
          <w:szCs w:val="24"/>
        </w:rPr>
        <w:t>wer</w:t>
      </w:r>
      <w:r w:rsidR="00C44B02">
        <w:rPr>
          <w:rFonts w:ascii="Times New Roman" w:hAnsi="Times New Roman" w:cs="Times New Roman"/>
          <w:sz w:val="24"/>
          <w:szCs w:val="24"/>
        </w:rPr>
        <w:t xml:space="preserve">e </w:t>
      </w:r>
      <w:r w:rsidR="0076781D">
        <w:rPr>
          <w:rFonts w:ascii="Times New Roman" w:hAnsi="Times New Roman" w:cs="Times New Roman"/>
          <w:sz w:val="24"/>
          <w:szCs w:val="24"/>
        </w:rPr>
        <w:t>four</w:t>
      </w:r>
      <w:r w:rsidR="00023D28">
        <w:rPr>
          <w:rFonts w:ascii="Times New Roman" w:hAnsi="Times New Roman" w:cs="Times New Roman"/>
          <w:sz w:val="24"/>
          <w:szCs w:val="24"/>
        </w:rPr>
        <w:t xml:space="preserve"> </w:t>
      </w:r>
      <w:r w:rsidR="0050313C">
        <w:rPr>
          <w:rFonts w:ascii="Times New Roman" w:hAnsi="Times New Roman" w:cs="Times New Roman"/>
          <w:sz w:val="24"/>
          <w:szCs w:val="24"/>
        </w:rPr>
        <w:t xml:space="preserve">Level 5 </w:t>
      </w:r>
      <w:r w:rsidR="009E665E">
        <w:rPr>
          <w:rFonts w:ascii="Times New Roman" w:hAnsi="Times New Roman" w:cs="Times New Roman"/>
          <w:sz w:val="24"/>
          <w:szCs w:val="24"/>
        </w:rPr>
        <w:t>A</w:t>
      </w:r>
      <w:r w:rsidR="00D46BE0">
        <w:rPr>
          <w:rFonts w:ascii="Times New Roman" w:hAnsi="Times New Roman" w:cs="Times New Roman"/>
          <w:sz w:val="24"/>
          <w:szCs w:val="24"/>
        </w:rPr>
        <w:t xml:space="preserve">pplied </w:t>
      </w:r>
      <w:r w:rsidR="009E665E">
        <w:rPr>
          <w:rFonts w:ascii="Times New Roman" w:hAnsi="Times New Roman" w:cs="Times New Roman"/>
          <w:sz w:val="24"/>
          <w:szCs w:val="24"/>
        </w:rPr>
        <w:t>P</w:t>
      </w:r>
      <w:r w:rsidR="00D46BE0">
        <w:rPr>
          <w:rFonts w:ascii="Times New Roman" w:hAnsi="Times New Roman" w:cs="Times New Roman"/>
          <w:sz w:val="24"/>
          <w:szCs w:val="24"/>
        </w:rPr>
        <w:t xml:space="preserve">sychology </w:t>
      </w:r>
      <w:r w:rsidR="00B20E47">
        <w:rPr>
          <w:rFonts w:ascii="Times New Roman" w:hAnsi="Times New Roman" w:cs="Times New Roman"/>
          <w:sz w:val="24"/>
          <w:szCs w:val="24"/>
        </w:rPr>
        <w:t xml:space="preserve">undergraduate </w:t>
      </w:r>
      <w:r w:rsidR="00023D28">
        <w:rPr>
          <w:rFonts w:ascii="Times New Roman" w:hAnsi="Times New Roman" w:cs="Times New Roman"/>
          <w:sz w:val="24"/>
          <w:szCs w:val="24"/>
        </w:rPr>
        <w:t>students</w:t>
      </w:r>
      <w:r w:rsidR="009E665E">
        <w:rPr>
          <w:rFonts w:ascii="Times New Roman" w:hAnsi="Times New Roman" w:cs="Times New Roman"/>
          <w:sz w:val="24"/>
          <w:szCs w:val="24"/>
        </w:rPr>
        <w:t>,</w:t>
      </w:r>
      <w:r w:rsidR="00023D28">
        <w:rPr>
          <w:rFonts w:ascii="Times New Roman" w:hAnsi="Times New Roman" w:cs="Times New Roman"/>
          <w:sz w:val="24"/>
          <w:szCs w:val="24"/>
        </w:rPr>
        <w:t xml:space="preserve"> who were all </w:t>
      </w:r>
      <w:r w:rsidR="003C642D">
        <w:rPr>
          <w:rFonts w:ascii="Times New Roman" w:hAnsi="Times New Roman" w:cs="Times New Roman"/>
          <w:sz w:val="24"/>
          <w:szCs w:val="24"/>
        </w:rPr>
        <w:t xml:space="preserve">required to produce </w:t>
      </w:r>
      <w:r w:rsidR="009E665E">
        <w:rPr>
          <w:rFonts w:ascii="Times New Roman" w:hAnsi="Times New Roman" w:cs="Times New Roman"/>
          <w:sz w:val="24"/>
          <w:szCs w:val="24"/>
        </w:rPr>
        <w:t>a qualitative report as part of</w:t>
      </w:r>
      <w:r w:rsidR="00023D28">
        <w:rPr>
          <w:rFonts w:ascii="Times New Roman" w:hAnsi="Times New Roman" w:cs="Times New Roman"/>
          <w:sz w:val="24"/>
          <w:szCs w:val="24"/>
        </w:rPr>
        <w:t xml:space="preserve"> the Sport </w:t>
      </w:r>
      <w:r w:rsidR="007006F7">
        <w:rPr>
          <w:rFonts w:ascii="Times New Roman" w:hAnsi="Times New Roman" w:cs="Times New Roman"/>
          <w:sz w:val="24"/>
          <w:szCs w:val="24"/>
        </w:rPr>
        <w:t xml:space="preserve">and </w:t>
      </w:r>
      <w:r w:rsidR="00023D28">
        <w:rPr>
          <w:rFonts w:ascii="Times New Roman" w:hAnsi="Times New Roman" w:cs="Times New Roman"/>
          <w:sz w:val="24"/>
          <w:szCs w:val="24"/>
        </w:rPr>
        <w:t>Health</w:t>
      </w:r>
      <w:r w:rsidR="007006F7">
        <w:rPr>
          <w:rFonts w:ascii="Times New Roman" w:hAnsi="Times New Roman" w:cs="Times New Roman"/>
          <w:sz w:val="24"/>
          <w:szCs w:val="24"/>
        </w:rPr>
        <w:t xml:space="preserve"> Psychology module</w:t>
      </w:r>
      <w:r w:rsidR="00B20E47">
        <w:rPr>
          <w:rFonts w:ascii="Times New Roman" w:hAnsi="Times New Roman" w:cs="Times New Roman"/>
          <w:sz w:val="24"/>
          <w:szCs w:val="24"/>
        </w:rPr>
        <w:t>. All participants were</w:t>
      </w:r>
      <w:r w:rsidR="00D06F9E">
        <w:rPr>
          <w:rFonts w:ascii="Times New Roman" w:hAnsi="Times New Roman" w:cs="Times New Roman"/>
          <w:sz w:val="24"/>
          <w:szCs w:val="24"/>
        </w:rPr>
        <w:t xml:space="preserve"> Female </w:t>
      </w:r>
      <w:r w:rsidR="00FC4441">
        <w:rPr>
          <w:rFonts w:ascii="Times New Roman" w:hAnsi="Times New Roman" w:cs="Times New Roman"/>
          <w:sz w:val="24"/>
          <w:szCs w:val="24"/>
        </w:rPr>
        <w:t>aged between 34 and 42</w:t>
      </w:r>
      <w:r w:rsidR="00E12DC7">
        <w:rPr>
          <w:rFonts w:ascii="Times New Roman" w:hAnsi="Times New Roman" w:cs="Times New Roman"/>
          <w:sz w:val="24"/>
          <w:szCs w:val="24"/>
        </w:rPr>
        <w:t xml:space="preserve"> with </w:t>
      </w:r>
      <w:r w:rsidR="00334311">
        <w:rPr>
          <w:rFonts w:ascii="Times New Roman" w:hAnsi="Times New Roman" w:cs="Times New Roman"/>
          <w:sz w:val="24"/>
          <w:szCs w:val="24"/>
        </w:rPr>
        <w:t xml:space="preserve">a mean age of </w:t>
      </w:r>
      <w:r w:rsidR="00993948">
        <w:rPr>
          <w:rFonts w:ascii="Times New Roman" w:hAnsi="Times New Roman" w:cs="Times New Roman"/>
          <w:sz w:val="24"/>
          <w:szCs w:val="24"/>
        </w:rPr>
        <w:t>37</w:t>
      </w:r>
      <w:r w:rsidR="002A254A">
        <w:rPr>
          <w:rFonts w:ascii="Times New Roman" w:hAnsi="Times New Roman" w:cs="Times New Roman"/>
          <w:sz w:val="24"/>
          <w:szCs w:val="24"/>
        </w:rPr>
        <w:t>.</w:t>
      </w:r>
    </w:p>
    <w:p w14:paraId="3B65632C" w14:textId="77777777" w:rsidR="00B35D3D" w:rsidRDefault="00B35D3D">
      <w:pPr>
        <w:rPr>
          <w:rFonts w:ascii="Times New Roman" w:hAnsi="Times New Roman" w:cs="Times New Roman"/>
          <w:b/>
          <w:bCs/>
          <w:sz w:val="24"/>
          <w:szCs w:val="24"/>
          <w:u w:val="single"/>
        </w:rPr>
      </w:pPr>
    </w:p>
    <w:p w14:paraId="2E01D4D5" w14:textId="152B0C8D" w:rsidR="00B35D3D" w:rsidRDefault="00B35D3D">
      <w:pPr>
        <w:rPr>
          <w:rFonts w:ascii="Times New Roman" w:hAnsi="Times New Roman" w:cs="Times New Roman"/>
          <w:b/>
          <w:bCs/>
          <w:sz w:val="24"/>
          <w:szCs w:val="24"/>
          <w:u w:val="single"/>
        </w:rPr>
      </w:pPr>
      <w:r>
        <w:rPr>
          <w:rFonts w:ascii="Times New Roman" w:hAnsi="Times New Roman" w:cs="Times New Roman"/>
          <w:b/>
          <w:bCs/>
          <w:sz w:val="24"/>
          <w:szCs w:val="24"/>
          <w:u w:val="single"/>
        </w:rPr>
        <w:t>Materials</w:t>
      </w:r>
    </w:p>
    <w:p w14:paraId="22B65051" w14:textId="2E68BEEB" w:rsidR="00B42022" w:rsidRDefault="00B42022">
      <w:pPr>
        <w:rPr>
          <w:rFonts w:ascii="Times New Roman" w:hAnsi="Times New Roman" w:cs="Times New Roman"/>
          <w:sz w:val="24"/>
          <w:szCs w:val="24"/>
        </w:rPr>
      </w:pPr>
      <w:r>
        <w:rPr>
          <w:rFonts w:ascii="Times New Roman" w:hAnsi="Times New Roman" w:cs="Times New Roman"/>
          <w:sz w:val="24"/>
          <w:szCs w:val="24"/>
        </w:rPr>
        <w:t>Laptop or PC</w:t>
      </w:r>
      <w:r w:rsidR="00E82E41">
        <w:rPr>
          <w:rFonts w:ascii="Times New Roman" w:hAnsi="Times New Roman" w:cs="Times New Roman"/>
          <w:sz w:val="24"/>
          <w:szCs w:val="24"/>
        </w:rPr>
        <w:t xml:space="preserve"> with Microsoft software</w:t>
      </w:r>
    </w:p>
    <w:p w14:paraId="7CF60EF3" w14:textId="6E9A0F1B" w:rsidR="00263239" w:rsidRDefault="00263239">
      <w:pPr>
        <w:rPr>
          <w:rFonts w:ascii="Times New Roman" w:hAnsi="Times New Roman" w:cs="Times New Roman"/>
          <w:sz w:val="24"/>
          <w:szCs w:val="24"/>
        </w:rPr>
      </w:pPr>
      <w:r>
        <w:rPr>
          <w:rFonts w:ascii="Times New Roman" w:hAnsi="Times New Roman" w:cs="Times New Roman"/>
          <w:sz w:val="24"/>
          <w:szCs w:val="24"/>
        </w:rPr>
        <w:t>Pre</w:t>
      </w:r>
      <w:r w:rsidR="00880D55">
        <w:rPr>
          <w:rFonts w:ascii="Times New Roman" w:hAnsi="Times New Roman" w:cs="Times New Roman"/>
          <w:sz w:val="24"/>
          <w:szCs w:val="24"/>
        </w:rPr>
        <w:t>-prepared questions that researchers have</w:t>
      </w:r>
      <w:r w:rsidR="00B1570A">
        <w:rPr>
          <w:rFonts w:ascii="Times New Roman" w:hAnsi="Times New Roman" w:cs="Times New Roman"/>
          <w:sz w:val="24"/>
          <w:szCs w:val="24"/>
        </w:rPr>
        <w:t xml:space="preserve"> </w:t>
      </w:r>
      <w:r w:rsidR="0050313C">
        <w:rPr>
          <w:rFonts w:ascii="Times New Roman" w:hAnsi="Times New Roman" w:cs="Times New Roman"/>
          <w:sz w:val="24"/>
          <w:szCs w:val="24"/>
        </w:rPr>
        <w:t>devised</w:t>
      </w:r>
      <w:r w:rsidR="00B1570A">
        <w:rPr>
          <w:rFonts w:ascii="Times New Roman" w:hAnsi="Times New Roman" w:cs="Times New Roman"/>
          <w:sz w:val="24"/>
          <w:szCs w:val="24"/>
        </w:rPr>
        <w:t xml:space="preserve"> </w:t>
      </w:r>
      <w:r w:rsidR="0046479C">
        <w:rPr>
          <w:rFonts w:ascii="Times New Roman" w:hAnsi="Times New Roman" w:cs="Times New Roman"/>
          <w:sz w:val="24"/>
          <w:szCs w:val="24"/>
        </w:rPr>
        <w:t>(</w:t>
      </w:r>
      <w:r w:rsidR="0046479C" w:rsidRPr="00B17AAA">
        <w:rPr>
          <w:rFonts w:ascii="Times New Roman" w:hAnsi="Times New Roman" w:cs="Times New Roman"/>
          <w:sz w:val="24"/>
          <w:szCs w:val="24"/>
        </w:rPr>
        <w:t>see appendix</w:t>
      </w:r>
      <w:r w:rsidR="00A56AAE">
        <w:rPr>
          <w:rFonts w:ascii="Times New Roman" w:hAnsi="Times New Roman" w:cs="Times New Roman"/>
          <w:sz w:val="24"/>
          <w:szCs w:val="24"/>
        </w:rPr>
        <w:t xml:space="preserve"> 1)</w:t>
      </w:r>
    </w:p>
    <w:p w14:paraId="58AB9C84" w14:textId="7EE0464E" w:rsidR="00B35D3D" w:rsidRDefault="00960589">
      <w:pPr>
        <w:rPr>
          <w:rFonts w:ascii="Times New Roman" w:hAnsi="Times New Roman" w:cs="Times New Roman"/>
          <w:sz w:val="24"/>
          <w:szCs w:val="24"/>
        </w:rPr>
      </w:pPr>
      <w:r w:rsidRPr="00960589">
        <w:rPr>
          <w:rFonts w:ascii="Times New Roman" w:hAnsi="Times New Roman" w:cs="Times New Roman"/>
          <w:sz w:val="24"/>
          <w:szCs w:val="24"/>
        </w:rPr>
        <w:t>Microsoft Teams</w:t>
      </w:r>
      <w:r>
        <w:rPr>
          <w:rFonts w:ascii="Times New Roman" w:hAnsi="Times New Roman" w:cs="Times New Roman"/>
          <w:sz w:val="24"/>
          <w:szCs w:val="24"/>
        </w:rPr>
        <w:t xml:space="preserve"> </w:t>
      </w:r>
      <w:r w:rsidR="00E71B6E">
        <w:rPr>
          <w:rFonts w:ascii="Times New Roman" w:hAnsi="Times New Roman" w:cs="Times New Roman"/>
          <w:sz w:val="24"/>
          <w:szCs w:val="24"/>
        </w:rPr>
        <w:t xml:space="preserve">as a platform </w:t>
      </w:r>
      <w:r>
        <w:rPr>
          <w:rFonts w:ascii="Times New Roman" w:hAnsi="Times New Roman" w:cs="Times New Roman"/>
          <w:sz w:val="24"/>
          <w:szCs w:val="24"/>
        </w:rPr>
        <w:t>to conduct the focus group</w:t>
      </w:r>
    </w:p>
    <w:p w14:paraId="29BED892" w14:textId="70CA949C" w:rsidR="00960589" w:rsidRPr="00960589" w:rsidRDefault="00E71B6E">
      <w:pPr>
        <w:rPr>
          <w:rFonts w:ascii="Times New Roman" w:hAnsi="Times New Roman" w:cs="Times New Roman"/>
          <w:sz w:val="24"/>
          <w:szCs w:val="24"/>
        </w:rPr>
      </w:pPr>
      <w:r>
        <w:rPr>
          <w:rFonts w:ascii="Times New Roman" w:hAnsi="Times New Roman" w:cs="Times New Roman"/>
          <w:sz w:val="24"/>
          <w:szCs w:val="24"/>
        </w:rPr>
        <w:t>Notepad and pen to make notes</w:t>
      </w:r>
    </w:p>
    <w:p w14:paraId="1B21C691" w14:textId="2742769F" w:rsidR="009F4AAF" w:rsidRDefault="009F4AAF">
      <w:pPr>
        <w:rPr>
          <w:rFonts w:ascii="Times New Roman" w:hAnsi="Times New Roman" w:cs="Times New Roman"/>
          <w:sz w:val="24"/>
          <w:szCs w:val="24"/>
        </w:rPr>
      </w:pPr>
      <w:r>
        <w:rPr>
          <w:rFonts w:ascii="Times New Roman" w:hAnsi="Times New Roman" w:cs="Times New Roman"/>
          <w:sz w:val="24"/>
          <w:szCs w:val="24"/>
        </w:rPr>
        <w:t>Information sheet (</w:t>
      </w:r>
      <w:r w:rsidRPr="00B17AAA">
        <w:rPr>
          <w:rFonts w:ascii="Times New Roman" w:hAnsi="Times New Roman" w:cs="Times New Roman"/>
          <w:sz w:val="24"/>
          <w:szCs w:val="24"/>
        </w:rPr>
        <w:t>see appendix</w:t>
      </w:r>
      <w:r w:rsidR="00A56AAE">
        <w:rPr>
          <w:rFonts w:ascii="Times New Roman" w:hAnsi="Times New Roman" w:cs="Times New Roman"/>
          <w:sz w:val="24"/>
          <w:szCs w:val="24"/>
        </w:rPr>
        <w:t xml:space="preserve"> 2)</w:t>
      </w:r>
    </w:p>
    <w:p w14:paraId="391D129A" w14:textId="54410958" w:rsidR="00F422E4" w:rsidRDefault="00F422E4">
      <w:pPr>
        <w:rPr>
          <w:rFonts w:ascii="Times New Roman" w:hAnsi="Times New Roman" w:cs="Times New Roman"/>
          <w:sz w:val="24"/>
          <w:szCs w:val="24"/>
        </w:rPr>
      </w:pPr>
      <w:r>
        <w:rPr>
          <w:rFonts w:ascii="Times New Roman" w:hAnsi="Times New Roman" w:cs="Times New Roman"/>
          <w:sz w:val="24"/>
          <w:szCs w:val="24"/>
        </w:rPr>
        <w:t>Conse</w:t>
      </w:r>
      <w:r w:rsidR="0093318B">
        <w:rPr>
          <w:rFonts w:ascii="Times New Roman" w:hAnsi="Times New Roman" w:cs="Times New Roman"/>
          <w:sz w:val="24"/>
          <w:szCs w:val="24"/>
        </w:rPr>
        <w:t>nt forms (</w:t>
      </w:r>
      <w:r w:rsidR="0093318B" w:rsidRPr="00B17AAA">
        <w:rPr>
          <w:rFonts w:ascii="Times New Roman" w:hAnsi="Times New Roman" w:cs="Times New Roman"/>
          <w:sz w:val="24"/>
          <w:szCs w:val="24"/>
        </w:rPr>
        <w:t>see appendix</w:t>
      </w:r>
      <w:r w:rsidR="009F4AAF">
        <w:rPr>
          <w:rFonts w:ascii="Times New Roman" w:hAnsi="Times New Roman" w:cs="Times New Roman"/>
          <w:sz w:val="24"/>
          <w:szCs w:val="24"/>
        </w:rPr>
        <w:t xml:space="preserve"> </w:t>
      </w:r>
      <w:r w:rsidR="00A56AAE">
        <w:rPr>
          <w:rFonts w:ascii="Times New Roman" w:hAnsi="Times New Roman" w:cs="Times New Roman"/>
          <w:sz w:val="24"/>
          <w:szCs w:val="24"/>
        </w:rPr>
        <w:t>3)</w:t>
      </w:r>
    </w:p>
    <w:p w14:paraId="36341356" w14:textId="283EB843" w:rsidR="0093318B" w:rsidRDefault="0093318B">
      <w:pPr>
        <w:rPr>
          <w:rFonts w:ascii="Times New Roman" w:hAnsi="Times New Roman" w:cs="Times New Roman"/>
          <w:sz w:val="24"/>
          <w:szCs w:val="24"/>
        </w:rPr>
      </w:pPr>
      <w:r>
        <w:rPr>
          <w:rFonts w:ascii="Times New Roman" w:hAnsi="Times New Roman" w:cs="Times New Roman"/>
          <w:sz w:val="24"/>
          <w:szCs w:val="24"/>
        </w:rPr>
        <w:t>Ethics form</w:t>
      </w:r>
      <w:r w:rsidR="009F4AAF">
        <w:rPr>
          <w:rFonts w:ascii="Times New Roman" w:hAnsi="Times New Roman" w:cs="Times New Roman"/>
          <w:sz w:val="24"/>
          <w:szCs w:val="24"/>
        </w:rPr>
        <w:t xml:space="preserve"> </w:t>
      </w:r>
      <w:r w:rsidR="009F4AAF" w:rsidRPr="00B17AAA">
        <w:rPr>
          <w:rFonts w:ascii="Times New Roman" w:hAnsi="Times New Roman" w:cs="Times New Roman"/>
          <w:sz w:val="24"/>
          <w:szCs w:val="24"/>
        </w:rPr>
        <w:t>(see appendix</w:t>
      </w:r>
      <w:r w:rsidR="00A56AAE" w:rsidRPr="00B17AAA">
        <w:rPr>
          <w:rFonts w:ascii="Times New Roman" w:hAnsi="Times New Roman" w:cs="Times New Roman"/>
          <w:sz w:val="24"/>
          <w:szCs w:val="24"/>
        </w:rPr>
        <w:t xml:space="preserve"> 4</w:t>
      </w:r>
      <w:r w:rsidR="00827C20">
        <w:rPr>
          <w:rFonts w:ascii="Times New Roman" w:hAnsi="Times New Roman" w:cs="Times New Roman"/>
          <w:sz w:val="24"/>
          <w:szCs w:val="24"/>
        </w:rPr>
        <w:t>)</w:t>
      </w:r>
    </w:p>
    <w:p w14:paraId="2B52EBDE" w14:textId="04E61E52" w:rsidR="009F4AAF" w:rsidRDefault="00FD4E1D">
      <w:pPr>
        <w:rPr>
          <w:rFonts w:ascii="Times New Roman" w:hAnsi="Times New Roman" w:cs="Times New Roman"/>
          <w:sz w:val="24"/>
          <w:szCs w:val="24"/>
        </w:rPr>
      </w:pPr>
      <w:r>
        <w:rPr>
          <w:rFonts w:ascii="Times New Roman" w:hAnsi="Times New Roman" w:cs="Times New Roman"/>
          <w:sz w:val="24"/>
          <w:szCs w:val="24"/>
        </w:rPr>
        <w:t>Debrief sheet (</w:t>
      </w:r>
      <w:r w:rsidRPr="00B17AAA">
        <w:rPr>
          <w:rFonts w:ascii="Times New Roman" w:hAnsi="Times New Roman" w:cs="Times New Roman"/>
          <w:sz w:val="24"/>
          <w:szCs w:val="24"/>
        </w:rPr>
        <w:t xml:space="preserve">see appendix </w:t>
      </w:r>
      <w:r w:rsidR="00827C20" w:rsidRPr="00B17AAA">
        <w:rPr>
          <w:rFonts w:ascii="Times New Roman" w:hAnsi="Times New Roman" w:cs="Times New Roman"/>
          <w:sz w:val="24"/>
          <w:szCs w:val="24"/>
        </w:rPr>
        <w:t>5</w:t>
      </w:r>
      <w:r w:rsidR="00827C20">
        <w:rPr>
          <w:rFonts w:ascii="Times New Roman" w:hAnsi="Times New Roman" w:cs="Times New Roman"/>
          <w:sz w:val="24"/>
          <w:szCs w:val="24"/>
        </w:rPr>
        <w:t>)</w:t>
      </w:r>
    </w:p>
    <w:p w14:paraId="31564B37" w14:textId="292F3039" w:rsidR="00F573E0" w:rsidRDefault="00F573E0" w:rsidP="00F573E0">
      <w:pPr>
        <w:spacing w:before="240" w:line="360" w:lineRule="auto"/>
        <w:rPr>
          <w:rFonts w:ascii="Times New Roman" w:hAnsi="Times New Roman" w:cs="Times New Roman"/>
          <w:sz w:val="24"/>
          <w:szCs w:val="24"/>
        </w:rPr>
      </w:pPr>
      <w:r w:rsidRPr="000E5F07">
        <w:rPr>
          <w:rFonts w:ascii="Times New Roman" w:hAnsi="Times New Roman" w:cs="Times New Roman"/>
          <w:sz w:val="24"/>
          <w:szCs w:val="24"/>
        </w:rPr>
        <w:t>Microsoft word</w:t>
      </w:r>
      <w:r>
        <w:rPr>
          <w:rFonts w:ascii="Times New Roman" w:hAnsi="Times New Roman" w:cs="Times New Roman"/>
          <w:sz w:val="24"/>
          <w:szCs w:val="24"/>
        </w:rPr>
        <w:t xml:space="preserve"> to transcribe what was said during the focus group (see appendix 6 for transcription)</w:t>
      </w:r>
    </w:p>
    <w:p w14:paraId="5B417E06" w14:textId="77777777" w:rsidR="00EA7FEC" w:rsidRPr="000E5F07" w:rsidRDefault="00EA7FEC">
      <w:pPr>
        <w:rPr>
          <w:rFonts w:ascii="Times New Roman" w:hAnsi="Times New Roman" w:cs="Times New Roman"/>
          <w:sz w:val="24"/>
          <w:szCs w:val="24"/>
        </w:rPr>
      </w:pPr>
    </w:p>
    <w:p w14:paraId="02325E3B" w14:textId="0F3693B5" w:rsidR="00B35D3D" w:rsidRDefault="00755D6E">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Procedure</w:t>
      </w:r>
    </w:p>
    <w:p w14:paraId="4BD53461" w14:textId="2372E4A8" w:rsidR="00755D6E" w:rsidRPr="004A1C7F" w:rsidRDefault="004A1C7F" w:rsidP="00627FE0">
      <w:pPr>
        <w:spacing w:line="360" w:lineRule="auto"/>
        <w:rPr>
          <w:rFonts w:ascii="Times New Roman" w:hAnsi="Times New Roman" w:cs="Times New Roman"/>
          <w:sz w:val="24"/>
          <w:szCs w:val="24"/>
        </w:rPr>
      </w:pPr>
      <w:r w:rsidRPr="004A1C7F">
        <w:rPr>
          <w:rFonts w:ascii="Times New Roman" w:hAnsi="Times New Roman" w:cs="Times New Roman"/>
          <w:sz w:val="24"/>
          <w:szCs w:val="24"/>
        </w:rPr>
        <w:t xml:space="preserve">A </w:t>
      </w:r>
      <w:r w:rsidR="00627FE0" w:rsidRPr="004A1C7F">
        <w:rPr>
          <w:rFonts w:ascii="Times New Roman" w:hAnsi="Times New Roman" w:cs="Times New Roman"/>
          <w:sz w:val="24"/>
          <w:szCs w:val="24"/>
        </w:rPr>
        <w:t>small-scale</w:t>
      </w:r>
      <w:r w:rsidRPr="004A1C7F">
        <w:rPr>
          <w:rFonts w:ascii="Times New Roman" w:hAnsi="Times New Roman" w:cs="Times New Roman"/>
          <w:sz w:val="24"/>
          <w:szCs w:val="24"/>
        </w:rPr>
        <w:t xml:space="preserve"> </w:t>
      </w:r>
      <w:r>
        <w:rPr>
          <w:rFonts w:ascii="Times New Roman" w:hAnsi="Times New Roman" w:cs="Times New Roman"/>
          <w:sz w:val="24"/>
          <w:szCs w:val="24"/>
        </w:rPr>
        <w:t xml:space="preserve">focus group </w:t>
      </w:r>
      <w:r w:rsidR="00805B9D">
        <w:rPr>
          <w:rFonts w:ascii="Times New Roman" w:hAnsi="Times New Roman" w:cs="Times New Roman"/>
          <w:sz w:val="24"/>
          <w:szCs w:val="24"/>
        </w:rPr>
        <w:t xml:space="preserve">took place via the Microsoft Teams platform, this was due to </w:t>
      </w:r>
      <w:r w:rsidR="00627FE0">
        <w:rPr>
          <w:rFonts w:ascii="Times New Roman" w:hAnsi="Times New Roman" w:cs="Times New Roman"/>
          <w:sz w:val="24"/>
          <w:szCs w:val="24"/>
        </w:rPr>
        <w:t>restrictions of the Covid-19 pandemic.</w:t>
      </w:r>
      <w:r w:rsidR="00D951D5">
        <w:rPr>
          <w:rFonts w:ascii="Times New Roman" w:hAnsi="Times New Roman" w:cs="Times New Roman"/>
          <w:sz w:val="24"/>
          <w:szCs w:val="24"/>
        </w:rPr>
        <w:t xml:space="preserve"> Four undergraduate students from the </w:t>
      </w:r>
      <w:r w:rsidR="00743FDC">
        <w:rPr>
          <w:rFonts w:ascii="Times New Roman" w:hAnsi="Times New Roman" w:cs="Times New Roman"/>
          <w:sz w:val="24"/>
          <w:szCs w:val="24"/>
        </w:rPr>
        <w:t xml:space="preserve">Applied Psychology </w:t>
      </w:r>
      <w:r w:rsidR="00773C54">
        <w:rPr>
          <w:rFonts w:ascii="Times New Roman" w:hAnsi="Times New Roman" w:cs="Times New Roman"/>
          <w:sz w:val="24"/>
          <w:szCs w:val="24"/>
        </w:rPr>
        <w:t xml:space="preserve">course took part and </w:t>
      </w:r>
      <w:r w:rsidR="00371507">
        <w:rPr>
          <w:rFonts w:ascii="Times New Roman" w:hAnsi="Times New Roman" w:cs="Times New Roman"/>
          <w:sz w:val="24"/>
          <w:szCs w:val="24"/>
        </w:rPr>
        <w:t xml:space="preserve">were asked to </w:t>
      </w:r>
      <w:r w:rsidR="00773C54">
        <w:rPr>
          <w:rFonts w:ascii="Times New Roman" w:hAnsi="Times New Roman" w:cs="Times New Roman"/>
          <w:sz w:val="24"/>
          <w:szCs w:val="24"/>
        </w:rPr>
        <w:t xml:space="preserve">discuss </w:t>
      </w:r>
      <w:r w:rsidR="00A60E9C">
        <w:rPr>
          <w:rFonts w:ascii="Times New Roman" w:hAnsi="Times New Roman" w:cs="Times New Roman"/>
          <w:sz w:val="24"/>
          <w:szCs w:val="24"/>
        </w:rPr>
        <w:t xml:space="preserve">their views </w:t>
      </w:r>
      <w:r w:rsidR="00371507">
        <w:rPr>
          <w:rFonts w:ascii="Times New Roman" w:hAnsi="Times New Roman" w:cs="Times New Roman"/>
          <w:sz w:val="24"/>
          <w:szCs w:val="24"/>
        </w:rPr>
        <w:t xml:space="preserve">on questions </w:t>
      </w:r>
      <w:r w:rsidR="00754181">
        <w:rPr>
          <w:rFonts w:ascii="Times New Roman" w:hAnsi="Times New Roman" w:cs="Times New Roman"/>
          <w:sz w:val="24"/>
          <w:szCs w:val="24"/>
        </w:rPr>
        <w:t xml:space="preserve">asked by the researchers regarding the Covid lockdown </w:t>
      </w:r>
      <w:r w:rsidR="00E4668C">
        <w:rPr>
          <w:rFonts w:ascii="Times New Roman" w:hAnsi="Times New Roman" w:cs="Times New Roman"/>
          <w:sz w:val="24"/>
          <w:szCs w:val="24"/>
        </w:rPr>
        <w:t xml:space="preserve">period. </w:t>
      </w:r>
      <w:r w:rsidR="000659C7">
        <w:rPr>
          <w:rFonts w:ascii="Times New Roman" w:hAnsi="Times New Roman" w:cs="Times New Roman"/>
          <w:sz w:val="24"/>
          <w:szCs w:val="24"/>
        </w:rPr>
        <w:t>An i</w:t>
      </w:r>
      <w:r w:rsidR="00C034CE">
        <w:rPr>
          <w:rFonts w:ascii="Times New Roman" w:hAnsi="Times New Roman" w:cs="Times New Roman"/>
          <w:sz w:val="24"/>
          <w:szCs w:val="24"/>
        </w:rPr>
        <w:t>nformation sheet</w:t>
      </w:r>
      <w:r w:rsidR="000659C7">
        <w:rPr>
          <w:rFonts w:ascii="Times New Roman" w:hAnsi="Times New Roman" w:cs="Times New Roman"/>
          <w:sz w:val="24"/>
          <w:szCs w:val="24"/>
        </w:rPr>
        <w:t xml:space="preserve"> and consent form </w:t>
      </w:r>
      <w:r w:rsidR="00F84E98">
        <w:rPr>
          <w:rFonts w:ascii="Times New Roman" w:hAnsi="Times New Roman" w:cs="Times New Roman"/>
          <w:sz w:val="24"/>
          <w:szCs w:val="24"/>
        </w:rPr>
        <w:t>were</w:t>
      </w:r>
      <w:r w:rsidR="000659C7">
        <w:rPr>
          <w:rFonts w:ascii="Times New Roman" w:hAnsi="Times New Roman" w:cs="Times New Roman"/>
          <w:sz w:val="24"/>
          <w:szCs w:val="24"/>
        </w:rPr>
        <w:t xml:space="preserve"> emailed to the participants prior to the commencement of the study</w:t>
      </w:r>
      <w:r w:rsidR="00F84E98">
        <w:rPr>
          <w:rFonts w:ascii="Times New Roman" w:hAnsi="Times New Roman" w:cs="Times New Roman"/>
          <w:sz w:val="24"/>
          <w:szCs w:val="24"/>
        </w:rPr>
        <w:t xml:space="preserve">. </w:t>
      </w:r>
      <w:r w:rsidR="00627171">
        <w:rPr>
          <w:rFonts w:ascii="Times New Roman" w:hAnsi="Times New Roman" w:cs="Times New Roman"/>
          <w:sz w:val="24"/>
          <w:szCs w:val="24"/>
        </w:rPr>
        <w:t>Ethical considerations were</w:t>
      </w:r>
      <w:r w:rsidR="00E749EB">
        <w:rPr>
          <w:rFonts w:ascii="Times New Roman" w:hAnsi="Times New Roman" w:cs="Times New Roman"/>
          <w:sz w:val="24"/>
          <w:szCs w:val="24"/>
        </w:rPr>
        <w:t xml:space="preserve"> in mind, an ethics form </w:t>
      </w:r>
      <w:r w:rsidR="0004740B">
        <w:rPr>
          <w:rFonts w:ascii="Times New Roman" w:hAnsi="Times New Roman" w:cs="Times New Roman"/>
          <w:sz w:val="24"/>
          <w:szCs w:val="24"/>
        </w:rPr>
        <w:t xml:space="preserve">was completed and checked by the supervisor and ethics </w:t>
      </w:r>
      <w:r w:rsidR="00CE4AA3">
        <w:rPr>
          <w:rFonts w:ascii="Times New Roman" w:hAnsi="Times New Roman" w:cs="Times New Roman"/>
          <w:sz w:val="24"/>
          <w:szCs w:val="24"/>
        </w:rPr>
        <w:t xml:space="preserve">committee. Participants were </w:t>
      </w:r>
      <w:r w:rsidR="009F7022">
        <w:rPr>
          <w:rFonts w:ascii="Times New Roman" w:hAnsi="Times New Roman" w:cs="Times New Roman"/>
          <w:sz w:val="24"/>
          <w:szCs w:val="24"/>
        </w:rPr>
        <w:t xml:space="preserve">made </w:t>
      </w:r>
      <w:r w:rsidR="00CE4AA3">
        <w:rPr>
          <w:rFonts w:ascii="Times New Roman" w:hAnsi="Times New Roman" w:cs="Times New Roman"/>
          <w:sz w:val="24"/>
          <w:szCs w:val="24"/>
        </w:rPr>
        <w:t xml:space="preserve">aware that they could </w:t>
      </w:r>
      <w:r w:rsidR="009F7022">
        <w:rPr>
          <w:rFonts w:ascii="Times New Roman" w:hAnsi="Times New Roman" w:cs="Times New Roman"/>
          <w:sz w:val="24"/>
          <w:szCs w:val="24"/>
        </w:rPr>
        <w:t>refrain from taking part</w:t>
      </w:r>
      <w:r w:rsidR="004617CD">
        <w:rPr>
          <w:rFonts w:ascii="Times New Roman" w:hAnsi="Times New Roman" w:cs="Times New Roman"/>
          <w:sz w:val="24"/>
          <w:szCs w:val="24"/>
        </w:rPr>
        <w:t xml:space="preserve"> and confidentiality was maintained by</w:t>
      </w:r>
      <w:r w:rsidR="00036EFA">
        <w:rPr>
          <w:rFonts w:ascii="Times New Roman" w:hAnsi="Times New Roman" w:cs="Times New Roman"/>
          <w:sz w:val="24"/>
          <w:szCs w:val="24"/>
        </w:rPr>
        <w:t xml:space="preserve"> replacing names with letters</w:t>
      </w:r>
      <w:r w:rsidR="00923950">
        <w:rPr>
          <w:rFonts w:ascii="Times New Roman" w:hAnsi="Times New Roman" w:cs="Times New Roman"/>
          <w:sz w:val="24"/>
          <w:szCs w:val="24"/>
        </w:rPr>
        <w:t xml:space="preserve"> to ensure anonymity.</w:t>
      </w:r>
      <w:r w:rsidR="00CC32F8">
        <w:rPr>
          <w:rFonts w:ascii="Times New Roman" w:hAnsi="Times New Roman" w:cs="Times New Roman"/>
          <w:sz w:val="24"/>
          <w:szCs w:val="24"/>
        </w:rPr>
        <w:t xml:space="preserve"> </w:t>
      </w:r>
      <w:r w:rsidR="00E4668C">
        <w:rPr>
          <w:rFonts w:ascii="Times New Roman" w:hAnsi="Times New Roman" w:cs="Times New Roman"/>
          <w:sz w:val="24"/>
          <w:szCs w:val="24"/>
        </w:rPr>
        <w:t>Two researchers were present</w:t>
      </w:r>
      <w:r w:rsidR="00420B2E">
        <w:rPr>
          <w:rFonts w:ascii="Times New Roman" w:hAnsi="Times New Roman" w:cs="Times New Roman"/>
          <w:sz w:val="24"/>
          <w:szCs w:val="24"/>
        </w:rPr>
        <w:t xml:space="preserve">, one asked </w:t>
      </w:r>
      <w:proofErr w:type="gramStart"/>
      <w:r w:rsidR="00420B2E">
        <w:rPr>
          <w:rFonts w:ascii="Times New Roman" w:hAnsi="Times New Roman" w:cs="Times New Roman"/>
          <w:sz w:val="24"/>
          <w:szCs w:val="24"/>
        </w:rPr>
        <w:t>questions</w:t>
      </w:r>
      <w:proofErr w:type="gramEnd"/>
      <w:r w:rsidR="00420B2E">
        <w:rPr>
          <w:rFonts w:ascii="Times New Roman" w:hAnsi="Times New Roman" w:cs="Times New Roman"/>
          <w:sz w:val="24"/>
          <w:szCs w:val="24"/>
        </w:rPr>
        <w:t xml:space="preserve"> that had previously been prepared, whil</w:t>
      </w:r>
      <w:r w:rsidR="006C3CB9">
        <w:rPr>
          <w:rFonts w:ascii="Times New Roman" w:hAnsi="Times New Roman" w:cs="Times New Roman"/>
          <w:sz w:val="24"/>
          <w:szCs w:val="24"/>
        </w:rPr>
        <w:t>e</w:t>
      </w:r>
      <w:r w:rsidR="00420B2E">
        <w:rPr>
          <w:rFonts w:ascii="Times New Roman" w:hAnsi="Times New Roman" w:cs="Times New Roman"/>
          <w:sz w:val="24"/>
          <w:szCs w:val="24"/>
        </w:rPr>
        <w:t xml:space="preserve"> the other researcher made notes</w:t>
      </w:r>
      <w:r w:rsidR="00FF5E47">
        <w:rPr>
          <w:rFonts w:ascii="Times New Roman" w:hAnsi="Times New Roman" w:cs="Times New Roman"/>
          <w:sz w:val="24"/>
          <w:szCs w:val="24"/>
        </w:rPr>
        <w:t xml:space="preserve"> and observed, especially looking a</w:t>
      </w:r>
      <w:r w:rsidR="00B32C79">
        <w:rPr>
          <w:rFonts w:ascii="Times New Roman" w:hAnsi="Times New Roman" w:cs="Times New Roman"/>
          <w:sz w:val="24"/>
          <w:szCs w:val="24"/>
        </w:rPr>
        <w:t xml:space="preserve">t facial expressions and listening to </w:t>
      </w:r>
      <w:r w:rsidR="00AA2E7A">
        <w:rPr>
          <w:rFonts w:ascii="Times New Roman" w:hAnsi="Times New Roman" w:cs="Times New Roman"/>
          <w:sz w:val="24"/>
          <w:szCs w:val="24"/>
        </w:rPr>
        <w:t xml:space="preserve">the </w:t>
      </w:r>
      <w:r w:rsidR="00B32C79">
        <w:rPr>
          <w:rFonts w:ascii="Times New Roman" w:hAnsi="Times New Roman" w:cs="Times New Roman"/>
          <w:sz w:val="24"/>
          <w:szCs w:val="24"/>
        </w:rPr>
        <w:t>tone of voice</w:t>
      </w:r>
      <w:r w:rsidR="00AA2E7A">
        <w:rPr>
          <w:rFonts w:ascii="Times New Roman" w:hAnsi="Times New Roman" w:cs="Times New Roman"/>
          <w:sz w:val="24"/>
          <w:szCs w:val="24"/>
        </w:rPr>
        <w:t xml:space="preserve"> of the participants.</w:t>
      </w:r>
      <w:r w:rsidR="00D368D0">
        <w:rPr>
          <w:rFonts w:ascii="Times New Roman" w:hAnsi="Times New Roman" w:cs="Times New Roman"/>
          <w:sz w:val="24"/>
          <w:szCs w:val="24"/>
        </w:rPr>
        <w:t xml:space="preserve"> The focus group </w:t>
      </w:r>
      <w:r w:rsidR="00B84DC4">
        <w:rPr>
          <w:rFonts w:ascii="Times New Roman" w:hAnsi="Times New Roman" w:cs="Times New Roman"/>
          <w:sz w:val="24"/>
          <w:szCs w:val="24"/>
        </w:rPr>
        <w:t>was recorded by using the record function on Microsoft Teams</w:t>
      </w:r>
      <w:r w:rsidR="00B9120F">
        <w:rPr>
          <w:rFonts w:ascii="Times New Roman" w:hAnsi="Times New Roman" w:cs="Times New Roman"/>
          <w:sz w:val="24"/>
          <w:szCs w:val="24"/>
        </w:rPr>
        <w:t xml:space="preserve"> however, the names of the participants were replaced by letters</w:t>
      </w:r>
      <w:r w:rsidR="002C5FDA">
        <w:rPr>
          <w:rFonts w:ascii="Times New Roman" w:hAnsi="Times New Roman" w:cs="Times New Roman"/>
          <w:sz w:val="24"/>
          <w:szCs w:val="24"/>
        </w:rPr>
        <w:t xml:space="preserve">, </w:t>
      </w:r>
      <w:r w:rsidR="00F0599D">
        <w:rPr>
          <w:rFonts w:ascii="Times New Roman" w:hAnsi="Times New Roman" w:cs="Times New Roman"/>
          <w:sz w:val="24"/>
          <w:szCs w:val="24"/>
        </w:rPr>
        <w:t>e.g.,</w:t>
      </w:r>
      <w:r w:rsidR="002C5FDA">
        <w:rPr>
          <w:rFonts w:ascii="Times New Roman" w:hAnsi="Times New Roman" w:cs="Times New Roman"/>
          <w:sz w:val="24"/>
          <w:szCs w:val="24"/>
        </w:rPr>
        <w:t xml:space="preserve"> Participant A</w:t>
      </w:r>
      <w:r w:rsidR="001D1CEC">
        <w:rPr>
          <w:rFonts w:ascii="Times New Roman" w:hAnsi="Times New Roman" w:cs="Times New Roman"/>
          <w:sz w:val="24"/>
          <w:szCs w:val="24"/>
        </w:rPr>
        <w:t>, B</w:t>
      </w:r>
      <w:r w:rsidR="002C5FDA">
        <w:rPr>
          <w:rFonts w:ascii="Times New Roman" w:hAnsi="Times New Roman" w:cs="Times New Roman"/>
          <w:sz w:val="24"/>
          <w:szCs w:val="24"/>
        </w:rPr>
        <w:t xml:space="preserve"> and so on. </w:t>
      </w:r>
      <w:r w:rsidR="001D52E8">
        <w:rPr>
          <w:rFonts w:ascii="Times New Roman" w:hAnsi="Times New Roman" w:cs="Times New Roman"/>
          <w:sz w:val="24"/>
          <w:szCs w:val="24"/>
        </w:rPr>
        <w:t xml:space="preserve">The </w:t>
      </w:r>
      <w:r w:rsidR="000B63D8">
        <w:rPr>
          <w:rFonts w:ascii="Times New Roman" w:hAnsi="Times New Roman" w:cs="Times New Roman"/>
          <w:sz w:val="24"/>
          <w:szCs w:val="24"/>
        </w:rPr>
        <w:t xml:space="preserve">discussion was transcribed by researchers who then independently went </w:t>
      </w:r>
      <w:r w:rsidR="004B42D7">
        <w:rPr>
          <w:rFonts w:ascii="Times New Roman" w:hAnsi="Times New Roman" w:cs="Times New Roman"/>
          <w:sz w:val="24"/>
          <w:szCs w:val="24"/>
        </w:rPr>
        <w:t xml:space="preserve">on to thematically analyse the information by </w:t>
      </w:r>
      <w:r w:rsidR="00D00687">
        <w:rPr>
          <w:rFonts w:ascii="Times New Roman" w:hAnsi="Times New Roman" w:cs="Times New Roman"/>
          <w:sz w:val="24"/>
          <w:szCs w:val="24"/>
        </w:rPr>
        <w:t xml:space="preserve">using familiarisation, </w:t>
      </w:r>
      <w:proofErr w:type="gramStart"/>
      <w:r w:rsidR="004B42D7">
        <w:rPr>
          <w:rFonts w:ascii="Times New Roman" w:hAnsi="Times New Roman" w:cs="Times New Roman"/>
          <w:sz w:val="24"/>
          <w:szCs w:val="24"/>
        </w:rPr>
        <w:t>coding</w:t>
      </w:r>
      <w:proofErr w:type="gramEnd"/>
      <w:r w:rsidR="004B42D7">
        <w:rPr>
          <w:rFonts w:ascii="Times New Roman" w:hAnsi="Times New Roman" w:cs="Times New Roman"/>
          <w:sz w:val="24"/>
          <w:szCs w:val="24"/>
        </w:rPr>
        <w:t xml:space="preserve"> an</w:t>
      </w:r>
      <w:r w:rsidR="00C1275A">
        <w:rPr>
          <w:rFonts w:ascii="Times New Roman" w:hAnsi="Times New Roman" w:cs="Times New Roman"/>
          <w:sz w:val="24"/>
          <w:szCs w:val="24"/>
        </w:rPr>
        <w:t xml:space="preserve">d </w:t>
      </w:r>
      <w:r w:rsidR="00A72122">
        <w:rPr>
          <w:rFonts w:ascii="Times New Roman" w:hAnsi="Times New Roman" w:cs="Times New Roman"/>
          <w:sz w:val="24"/>
          <w:szCs w:val="24"/>
        </w:rPr>
        <w:t>transferring into themes</w:t>
      </w:r>
      <w:r w:rsidR="00D00687">
        <w:rPr>
          <w:rFonts w:ascii="Times New Roman" w:hAnsi="Times New Roman" w:cs="Times New Roman"/>
          <w:sz w:val="24"/>
          <w:szCs w:val="24"/>
        </w:rPr>
        <w:t xml:space="preserve"> and drafting the report</w:t>
      </w:r>
      <w:r w:rsidR="00C1275A">
        <w:rPr>
          <w:rFonts w:ascii="Times New Roman" w:hAnsi="Times New Roman" w:cs="Times New Roman"/>
          <w:sz w:val="24"/>
          <w:szCs w:val="24"/>
        </w:rPr>
        <w:t>. A</w:t>
      </w:r>
      <w:r w:rsidR="00867E2C">
        <w:rPr>
          <w:rFonts w:ascii="Times New Roman" w:hAnsi="Times New Roman" w:cs="Times New Roman"/>
          <w:sz w:val="24"/>
          <w:szCs w:val="24"/>
        </w:rPr>
        <w:t xml:space="preserve">fter data was </w:t>
      </w:r>
      <w:r w:rsidR="00647EA5">
        <w:rPr>
          <w:rFonts w:ascii="Times New Roman" w:hAnsi="Times New Roman" w:cs="Times New Roman"/>
          <w:sz w:val="24"/>
          <w:szCs w:val="24"/>
        </w:rPr>
        <w:t>transcribed,</w:t>
      </w:r>
      <w:r w:rsidR="00867E2C">
        <w:rPr>
          <w:rFonts w:ascii="Times New Roman" w:hAnsi="Times New Roman" w:cs="Times New Roman"/>
          <w:sz w:val="24"/>
          <w:szCs w:val="24"/>
        </w:rPr>
        <w:t xml:space="preserve"> it was deleted to ensure confidentiality</w:t>
      </w:r>
      <w:r w:rsidR="007B7620">
        <w:rPr>
          <w:rFonts w:ascii="Times New Roman" w:hAnsi="Times New Roman" w:cs="Times New Roman"/>
          <w:sz w:val="24"/>
          <w:szCs w:val="24"/>
        </w:rPr>
        <w:t>, adhering to</w:t>
      </w:r>
      <w:r w:rsidR="009F420C">
        <w:rPr>
          <w:rFonts w:ascii="Times New Roman" w:hAnsi="Times New Roman" w:cs="Times New Roman"/>
          <w:sz w:val="24"/>
          <w:szCs w:val="24"/>
        </w:rPr>
        <w:t xml:space="preserve"> </w:t>
      </w:r>
      <w:r w:rsidR="00F96F15">
        <w:rPr>
          <w:rFonts w:ascii="Times New Roman" w:hAnsi="Times New Roman" w:cs="Times New Roman"/>
          <w:sz w:val="24"/>
          <w:szCs w:val="24"/>
        </w:rPr>
        <w:t xml:space="preserve">the </w:t>
      </w:r>
      <w:r w:rsidR="007B7620">
        <w:rPr>
          <w:rFonts w:ascii="Times New Roman" w:hAnsi="Times New Roman" w:cs="Times New Roman"/>
          <w:sz w:val="24"/>
          <w:szCs w:val="24"/>
        </w:rPr>
        <w:t>data protection act.</w:t>
      </w:r>
      <w:r w:rsidR="00923950">
        <w:rPr>
          <w:rFonts w:ascii="Times New Roman" w:hAnsi="Times New Roman" w:cs="Times New Roman"/>
          <w:sz w:val="24"/>
          <w:szCs w:val="24"/>
        </w:rPr>
        <w:t xml:space="preserve"> A debrief sheet was also</w:t>
      </w:r>
      <w:r w:rsidR="00051257">
        <w:rPr>
          <w:rFonts w:ascii="Times New Roman" w:hAnsi="Times New Roman" w:cs="Times New Roman"/>
          <w:sz w:val="24"/>
          <w:szCs w:val="24"/>
        </w:rPr>
        <w:t xml:space="preserve"> given to the participants with student contact details</w:t>
      </w:r>
      <w:r w:rsidR="005E4CC1">
        <w:rPr>
          <w:rFonts w:ascii="Times New Roman" w:hAnsi="Times New Roman" w:cs="Times New Roman"/>
          <w:sz w:val="24"/>
          <w:szCs w:val="24"/>
        </w:rPr>
        <w:t xml:space="preserve"> in case</w:t>
      </w:r>
      <w:r w:rsidR="00B00C5B">
        <w:rPr>
          <w:rFonts w:ascii="Times New Roman" w:hAnsi="Times New Roman" w:cs="Times New Roman"/>
          <w:sz w:val="24"/>
          <w:szCs w:val="24"/>
        </w:rPr>
        <w:t xml:space="preserve"> </w:t>
      </w:r>
      <w:r w:rsidR="005E4CC1">
        <w:rPr>
          <w:rFonts w:ascii="Times New Roman" w:hAnsi="Times New Roman" w:cs="Times New Roman"/>
          <w:sz w:val="24"/>
          <w:szCs w:val="24"/>
        </w:rPr>
        <w:t>any issues</w:t>
      </w:r>
      <w:r w:rsidR="00B00C5B">
        <w:rPr>
          <w:rFonts w:ascii="Times New Roman" w:hAnsi="Times New Roman" w:cs="Times New Roman"/>
          <w:sz w:val="24"/>
          <w:szCs w:val="24"/>
        </w:rPr>
        <w:t xml:space="preserve"> should arise.</w:t>
      </w:r>
    </w:p>
    <w:p w14:paraId="44CEC14C" w14:textId="77777777" w:rsidR="00755D6E" w:rsidRDefault="00755D6E">
      <w:pPr>
        <w:rPr>
          <w:rFonts w:ascii="Times New Roman" w:hAnsi="Times New Roman" w:cs="Times New Roman"/>
          <w:b/>
          <w:bCs/>
          <w:sz w:val="24"/>
          <w:szCs w:val="24"/>
          <w:u w:val="single"/>
        </w:rPr>
      </w:pPr>
    </w:p>
    <w:p w14:paraId="34FDC8C3" w14:textId="46E66EF6" w:rsidR="00755D6E" w:rsidRDefault="009F5454">
      <w:pPr>
        <w:rPr>
          <w:rFonts w:ascii="Times New Roman" w:hAnsi="Times New Roman" w:cs="Times New Roman"/>
          <w:b/>
          <w:bCs/>
          <w:sz w:val="24"/>
          <w:szCs w:val="24"/>
          <w:u w:val="single"/>
        </w:rPr>
      </w:pPr>
      <w:r>
        <w:rPr>
          <w:rFonts w:ascii="Times New Roman" w:hAnsi="Times New Roman" w:cs="Times New Roman"/>
          <w:b/>
          <w:bCs/>
          <w:sz w:val="24"/>
          <w:szCs w:val="24"/>
          <w:u w:val="single"/>
        </w:rPr>
        <w:t>Results/Discussion</w:t>
      </w:r>
    </w:p>
    <w:p w14:paraId="6F636A30" w14:textId="77777777" w:rsidR="00772FF2" w:rsidRDefault="00772FF2" w:rsidP="00644678">
      <w:pPr>
        <w:spacing w:line="360" w:lineRule="auto"/>
        <w:rPr>
          <w:rFonts w:ascii="Times New Roman" w:hAnsi="Times New Roman" w:cs="Times New Roman"/>
          <w:sz w:val="24"/>
          <w:szCs w:val="24"/>
          <w:u w:val="single"/>
        </w:rPr>
      </w:pPr>
      <w:r w:rsidRPr="00772FF2">
        <w:rPr>
          <w:rFonts w:ascii="Times New Roman" w:hAnsi="Times New Roman" w:cs="Times New Roman"/>
          <w:sz w:val="24"/>
          <w:szCs w:val="24"/>
          <w:u w:val="single"/>
        </w:rPr>
        <w:t>Familiarisation</w:t>
      </w:r>
    </w:p>
    <w:p w14:paraId="3A08F512" w14:textId="06BD2357" w:rsidR="009F5454" w:rsidRPr="00772FF2" w:rsidRDefault="00A23B5E" w:rsidP="00644678">
      <w:p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Primarily reading the transcription it is evident that </w:t>
      </w:r>
      <w:r w:rsidR="0075166A">
        <w:rPr>
          <w:rFonts w:ascii="Times New Roman" w:hAnsi="Times New Roman" w:cs="Times New Roman"/>
          <w:sz w:val="24"/>
          <w:szCs w:val="24"/>
        </w:rPr>
        <w:t xml:space="preserve">the participant </w:t>
      </w:r>
      <w:r w:rsidR="000C509D">
        <w:rPr>
          <w:rFonts w:ascii="Times New Roman" w:hAnsi="Times New Roman" w:cs="Times New Roman"/>
          <w:sz w:val="24"/>
          <w:szCs w:val="24"/>
        </w:rPr>
        <w:t>navigated the pandemic lockdown well</w:t>
      </w:r>
      <w:r w:rsidR="00502ABD">
        <w:rPr>
          <w:rFonts w:ascii="Times New Roman" w:hAnsi="Times New Roman" w:cs="Times New Roman"/>
          <w:sz w:val="24"/>
          <w:szCs w:val="24"/>
        </w:rPr>
        <w:t>,</w:t>
      </w:r>
      <w:r w:rsidR="00644678">
        <w:rPr>
          <w:rFonts w:ascii="Times New Roman" w:hAnsi="Times New Roman" w:cs="Times New Roman"/>
          <w:sz w:val="24"/>
          <w:szCs w:val="24"/>
        </w:rPr>
        <w:t xml:space="preserve"> the participants mentioned that </w:t>
      </w:r>
      <w:r w:rsidR="00CA3622">
        <w:rPr>
          <w:rFonts w:ascii="Times New Roman" w:hAnsi="Times New Roman" w:cs="Times New Roman"/>
          <w:sz w:val="24"/>
          <w:szCs w:val="24"/>
        </w:rPr>
        <w:t>they benefited from spending more time with their families</w:t>
      </w:r>
      <w:r w:rsidR="00E236FF">
        <w:rPr>
          <w:rFonts w:ascii="Times New Roman" w:hAnsi="Times New Roman" w:cs="Times New Roman"/>
          <w:sz w:val="24"/>
          <w:szCs w:val="24"/>
        </w:rPr>
        <w:t xml:space="preserve"> and </w:t>
      </w:r>
      <w:r w:rsidR="001433EA">
        <w:rPr>
          <w:rFonts w:ascii="Times New Roman" w:hAnsi="Times New Roman" w:cs="Times New Roman"/>
          <w:sz w:val="24"/>
          <w:szCs w:val="24"/>
        </w:rPr>
        <w:t>enjoyed going for walks as part of their daily permitted exercise</w:t>
      </w:r>
      <w:r w:rsidR="001B6F3B">
        <w:rPr>
          <w:rFonts w:ascii="Times New Roman" w:hAnsi="Times New Roman" w:cs="Times New Roman"/>
          <w:sz w:val="24"/>
          <w:szCs w:val="24"/>
        </w:rPr>
        <w:t xml:space="preserve"> </w:t>
      </w:r>
      <w:r w:rsidR="00236235">
        <w:rPr>
          <w:rFonts w:ascii="Times New Roman" w:hAnsi="Times New Roman" w:cs="Times New Roman"/>
          <w:sz w:val="24"/>
          <w:szCs w:val="24"/>
        </w:rPr>
        <w:t>(</w:t>
      </w:r>
      <w:r w:rsidR="001B6F3B">
        <w:rPr>
          <w:rFonts w:ascii="Times New Roman" w:hAnsi="Times New Roman" w:cs="Times New Roman"/>
          <w:sz w:val="24"/>
          <w:szCs w:val="24"/>
        </w:rPr>
        <w:t>due to government restrictions</w:t>
      </w:r>
      <w:r w:rsidR="00236235">
        <w:rPr>
          <w:rFonts w:ascii="Times New Roman" w:hAnsi="Times New Roman" w:cs="Times New Roman"/>
          <w:sz w:val="24"/>
          <w:szCs w:val="24"/>
        </w:rPr>
        <w:t xml:space="preserve">). </w:t>
      </w:r>
      <w:proofErr w:type="gramStart"/>
      <w:r w:rsidR="00236235">
        <w:rPr>
          <w:rFonts w:ascii="Times New Roman" w:hAnsi="Times New Roman" w:cs="Times New Roman"/>
          <w:sz w:val="24"/>
          <w:szCs w:val="24"/>
        </w:rPr>
        <w:t xml:space="preserve">It is clear that </w:t>
      </w:r>
      <w:r w:rsidR="00640D91">
        <w:rPr>
          <w:rFonts w:ascii="Times New Roman" w:hAnsi="Times New Roman" w:cs="Times New Roman"/>
          <w:sz w:val="24"/>
          <w:szCs w:val="24"/>
        </w:rPr>
        <w:t>participants</w:t>
      </w:r>
      <w:proofErr w:type="gramEnd"/>
      <w:r w:rsidR="00640D91">
        <w:rPr>
          <w:rFonts w:ascii="Times New Roman" w:hAnsi="Times New Roman" w:cs="Times New Roman"/>
          <w:sz w:val="24"/>
          <w:szCs w:val="24"/>
        </w:rPr>
        <w:t xml:space="preserve"> </w:t>
      </w:r>
      <w:r w:rsidR="00885A44">
        <w:rPr>
          <w:rFonts w:ascii="Times New Roman" w:hAnsi="Times New Roman" w:cs="Times New Roman"/>
          <w:sz w:val="24"/>
          <w:szCs w:val="24"/>
        </w:rPr>
        <w:t xml:space="preserve">consumed more alcohol and ate more food than </w:t>
      </w:r>
      <w:r w:rsidR="00A9532C">
        <w:rPr>
          <w:rFonts w:ascii="Times New Roman" w:hAnsi="Times New Roman" w:cs="Times New Roman"/>
          <w:sz w:val="24"/>
          <w:szCs w:val="24"/>
        </w:rPr>
        <w:t>before the pandemic</w:t>
      </w:r>
      <w:r w:rsidR="00D42C33">
        <w:rPr>
          <w:rFonts w:ascii="Times New Roman" w:hAnsi="Times New Roman" w:cs="Times New Roman"/>
          <w:sz w:val="24"/>
          <w:szCs w:val="24"/>
        </w:rPr>
        <w:t>, resulting in weight gain.</w:t>
      </w:r>
      <w:r w:rsidR="00A9532C">
        <w:rPr>
          <w:rFonts w:ascii="Times New Roman" w:hAnsi="Times New Roman" w:cs="Times New Roman"/>
          <w:sz w:val="24"/>
          <w:szCs w:val="24"/>
        </w:rPr>
        <w:t xml:space="preserve"> </w:t>
      </w:r>
      <w:r w:rsidR="00875D86">
        <w:rPr>
          <w:rFonts w:ascii="Times New Roman" w:hAnsi="Times New Roman" w:cs="Times New Roman"/>
          <w:sz w:val="24"/>
          <w:szCs w:val="24"/>
        </w:rPr>
        <w:t>The</w:t>
      </w:r>
      <w:r w:rsidR="008B01F9">
        <w:rPr>
          <w:rFonts w:ascii="Times New Roman" w:hAnsi="Times New Roman" w:cs="Times New Roman"/>
          <w:sz w:val="24"/>
          <w:szCs w:val="24"/>
        </w:rPr>
        <w:t xml:space="preserve"> words which were deemed important were highlighted and colour coded</w:t>
      </w:r>
      <w:r w:rsidR="00AB2B90">
        <w:rPr>
          <w:rFonts w:ascii="Times New Roman" w:hAnsi="Times New Roman" w:cs="Times New Roman"/>
          <w:sz w:val="24"/>
          <w:szCs w:val="24"/>
        </w:rPr>
        <w:t xml:space="preserve"> into relevant themes.</w:t>
      </w:r>
      <w:r w:rsidR="008B01F9">
        <w:rPr>
          <w:rFonts w:ascii="Times New Roman" w:hAnsi="Times New Roman" w:cs="Times New Roman"/>
          <w:sz w:val="24"/>
          <w:szCs w:val="24"/>
        </w:rPr>
        <w:t xml:space="preserve"> </w:t>
      </w:r>
      <w:r w:rsidR="00A9532C">
        <w:rPr>
          <w:rFonts w:ascii="Times New Roman" w:hAnsi="Times New Roman" w:cs="Times New Roman"/>
          <w:sz w:val="24"/>
          <w:szCs w:val="24"/>
        </w:rPr>
        <w:t xml:space="preserve">The table below showcases </w:t>
      </w:r>
      <w:r w:rsidR="002255E4">
        <w:rPr>
          <w:rFonts w:ascii="Times New Roman" w:hAnsi="Times New Roman" w:cs="Times New Roman"/>
          <w:sz w:val="24"/>
          <w:szCs w:val="24"/>
        </w:rPr>
        <w:t>the findings in more detail</w:t>
      </w:r>
      <w:r w:rsidR="004864D3">
        <w:rPr>
          <w:rFonts w:ascii="Times New Roman" w:hAnsi="Times New Roman" w:cs="Times New Roman"/>
          <w:sz w:val="24"/>
          <w:szCs w:val="24"/>
        </w:rPr>
        <w:t xml:space="preserve"> and </w:t>
      </w:r>
      <w:r w:rsidR="00587CA8">
        <w:rPr>
          <w:rFonts w:ascii="Times New Roman" w:hAnsi="Times New Roman" w:cs="Times New Roman"/>
          <w:sz w:val="24"/>
          <w:szCs w:val="24"/>
        </w:rPr>
        <w:t xml:space="preserve">themes are discussed </w:t>
      </w:r>
      <w:r w:rsidR="00677D26">
        <w:rPr>
          <w:rFonts w:ascii="Times New Roman" w:hAnsi="Times New Roman" w:cs="Times New Roman"/>
          <w:sz w:val="24"/>
          <w:szCs w:val="24"/>
        </w:rPr>
        <w:t>further.</w:t>
      </w:r>
    </w:p>
    <w:p w14:paraId="11BA7757" w14:textId="4B0F9DCD" w:rsidR="00891DAF" w:rsidRPr="004864D3" w:rsidRDefault="002D5BE6">
      <w:pPr>
        <w:rPr>
          <w:rFonts w:ascii="Times New Roman" w:hAnsi="Times New Roman" w:cs="Times New Roman"/>
          <w:sz w:val="24"/>
          <w:szCs w:val="24"/>
          <w:u w:val="single"/>
        </w:rPr>
      </w:pPr>
      <w:r w:rsidRPr="004864D3">
        <w:rPr>
          <w:rFonts w:ascii="Times New Roman" w:hAnsi="Times New Roman" w:cs="Times New Roman"/>
          <w:sz w:val="24"/>
          <w:szCs w:val="24"/>
          <w:u w:val="single"/>
        </w:rPr>
        <w:t>Table 1</w:t>
      </w:r>
    </w:p>
    <w:tbl>
      <w:tblPr>
        <w:tblStyle w:val="TableGrid"/>
        <w:tblW w:w="0" w:type="auto"/>
        <w:tblLook w:val="04A0" w:firstRow="1" w:lastRow="0" w:firstColumn="1" w:lastColumn="0" w:noHBand="0" w:noVBand="1"/>
      </w:tblPr>
      <w:tblGrid>
        <w:gridCol w:w="2254"/>
        <w:gridCol w:w="2254"/>
        <w:gridCol w:w="2254"/>
        <w:gridCol w:w="2254"/>
      </w:tblGrid>
      <w:tr w:rsidR="00175924" w14:paraId="734E7CC9" w14:textId="77777777" w:rsidTr="00774257">
        <w:tc>
          <w:tcPr>
            <w:tcW w:w="2254" w:type="dxa"/>
            <w:tcBorders>
              <w:left w:val="nil"/>
              <w:bottom w:val="single" w:sz="4" w:space="0" w:color="auto"/>
              <w:right w:val="nil"/>
            </w:tcBorders>
          </w:tcPr>
          <w:p w14:paraId="0744B249" w14:textId="550DD7F7" w:rsidR="00175924" w:rsidRPr="00065301" w:rsidRDefault="00E50EC1">
            <w:pPr>
              <w:rPr>
                <w:rFonts w:ascii="Times New Roman" w:hAnsi="Times New Roman" w:cs="Times New Roman"/>
                <w:sz w:val="24"/>
                <w:szCs w:val="24"/>
              </w:rPr>
            </w:pPr>
            <w:r w:rsidRPr="00065301">
              <w:rPr>
                <w:rFonts w:ascii="Times New Roman" w:hAnsi="Times New Roman" w:cs="Times New Roman"/>
                <w:sz w:val="24"/>
                <w:szCs w:val="24"/>
              </w:rPr>
              <w:t>Themes</w:t>
            </w:r>
          </w:p>
        </w:tc>
        <w:tc>
          <w:tcPr>
            <w:tcW w:w="2254" w:type="dxa"/>
            <w:tcBorders>
              <w:left w:val="nil"/>
              <w:bottom w:val="single" w:sz="4" w:space="0" w:color="auto"/>
              <w:right w:val="nil"/>
            </w:tcBorders>
          </w:tcPr>
          <w:p w14:paraId="7178435A" w14:textId="494787B5" w:rsidR="00175924" w:rsidRPr="00065301" w:rsidRDefault="00E50EC1">
            <w:pPr>
              <w:rPr>
                <w:rFonts w:ascii="Times New Roman" w:hAnsi="Times New Roman" w:cs="Times New Roman"/>
                <w:sz w:val="24"/>
                <w:szCs w:val="24"/>
              </w:rPr>
            </w:pPr>
            <w:r w:rsidRPr="00065301">
              <w:rPr>
                <w:rFonts w:ascii="Times New Roman" w:hAnsi="Times New Roman" w:cs="Times New Roman"/>
                <w:sz w:val="24"/>
                <w:szCs w:val="24"/>
              </w:rPr>
              <w:t>Code</w:t>
            </w:r>
          </w:p>
        </w:tc>
        <w:tc>
          <w:tcPr>
            <w:tcW w:w="2254" w:type="dxa"/>
            <w:tcBorders>
              <w:left w:val="nil"/>
              <w:bottom w:val="single" w:sz="4" w:space="0" w:color="auto"/>
              <w:right w:val="nil"/>
            </w:tcBorders>
          </w:tcPr>
          <w:p w14:paraId="2DBCD3AD" w14:textId="6CE52869" w:rsidR="00175924" w:rsidRPr="00065301" w:rsidRDefault="0058238E">
            <w:pPr>
              <w:rPr>
                <w:rFonts w:ascii="Times New Roman" w:hAnsi="Times New Roman" w:cs="Times New Roman"/>
                <w:sz w:val="24"/>
                <w:szCs w:val="24"/>
              </w:rPr>
            </w:pPr>
            <w:r w:rsidRPr="00065301">
              <w:rPr>
                <w:rFonts w:ascii="Times New Roman" w:hAnsi="Times New Roman" w:cs="Times New Roman"/>
                <w:sz w:val="24"/>
                <w:szCs w:val="24"/>
              </w:rPr>
              <w:t>Quote Keyword</w:t>
            </w:r>
          </w:p>
        </w:tc>
        <w:tc>
          <w:tcPr>
            <w:tcW w:w="2254" w:type="dxa"/>
            <w:tcBorders>
              <w:left w:val="nil"/>
              <w:bottom w:val="single" w:sz="4" w:space="0" w:color="auto"/>
              <w:right w:val="nil"/>
            </w:tcBorders>
          </w:tcPr>
          <w:p w14:paraId="558DAF0E" w14:textId="77777777" w:rsidR="00175924" w:rsidRPr="00065301" w:rsidRDefault="0058238E">
            <w:pPr>
              <w:rPr>
                <w:rFonts w:ascii="Times New Roman" w:hAnsi="Times New Roman" w:cs="Times New Roman"/>
                <w:sz w:val="24"/>
                <w:szCs w:val="24"/>
              </w:rPr>
            </w:pPr>
            <w:r w:rsidRPr="00065301">
              <w:rPr>
                <w:rFonts w:ascii="Times New Roman" w:hAnsi="Times New Roman" w:cs="Times New Roman"/>
                <w:sz w:val="24"/>
                <w:szCs w:val="24"/>
              </w:rPr>
              <w:t>Page/Line Number</w:t>
            </w:r>
          </w:p>
          <w:p w14:paraId="4011509D" w14:textId="31B05A87" w:rsidR="000C4603" w:rsidRPr="00065301" w:rsidRDefault="000C4603">
            <w:pPr>
              <w:rPr>
                <w:rFonts w:ascii="Times New Roman" w:hAnsi="Times New Roman" w:cs="Times New Roman"/>
                <w:sz w:val="24"/>
                <w:szCs w:val="24"/>
              </w:rPr>
            </w:pPr>
          </w:p>
        </w:tc>
      </w:tr>
      <w:tr w:rsidR="00175924" w14:paraId="4AEED2C8" w14:textId="77777777" w:rsidTr="00BD0EA8">
        <w:tc>
          <w:tcPr>
            <w:tcW w:w="2254" w:type="dxa"/>
            <w:tcBorders>
              <w:left w:val="nil"/>
              <w:bottom w:val="single" w:sz="4" w:space="0" w:color="auto"/>
              <w:right w:val="nil"/>
            </w:tcBorders>
          </w:tcPr>
          <w:p w14:paraId="5AB0443A" w14:textId="77777777" w:rsidR="00175924" w:rsidRPr="00283E36" w:rsidRDefault="00A32784">
            <w:pPr>
              <w:rPr>
                <w:rFonts w:ascii="Times New Roman" w:hAnsi="Times New Roman" w:cs="Times New Roman"/>
                <w:sz w:val="24"/>
                <w:szCs w:val="24"/>
              </w:rPr>
            </w:pPr>
            <w:r w:rsidRPr="00283E36">
              <w:rPr>
                <w:rFonts w:ascii="Times New Roman" w:hAnsi="Times New Roman" w:cs="Times New Roman"/>
                <w:sz w:val="24"/>
                <w:szCs w:val="24"/>
              </w:rPr>
              <w:t>Theme 1</w:t>
            </w:r>
          </w:p>
          <w:p w14:paraId="3876F28A" w14:textId="4FA1F3AF" w:rsidR="008351BC" w:rsidRPr="00283E36" w:rsidRDefault="00514ABE">
            <w:pPr>
              <w:rPr>
                <w:rFonts w:ascii="Times New Roman" w:hAnsi="Times New Roman" w:cs="Times New Roman"/>
                <w:sz w:val="24"/>
                <w:szCs w:val="24"/>
              </w:rPr>
            </w:pPr>
            <w:r w:rsidRPr="00283E36">
              <w:rPr>
                <w:rFonts w:ascii="Times New Roman" w:hAnsi="Times New Roman" w:cs="Times New Roman"/>
                <w:sz w:val="24"/>
                <w:szCs w:val="24"/>
                <w:highlight w:val="yellow"/>
              </w:rPr>
              <w:t>Emotions</w:t>
            </w:r>
          </w:p>
          <w:p w14:paraId="25161E7C" w14:textId="3736480D" w:rsidR="008351BC" w:rsidRPr="00283E36" w:rsidRDefault="008351BC">
            <w:pPr>
              <w:rPr>
                <w:rFonts w:ascii="Times New Roman" w:hAnsi="Times New Roman" w:cs="Times New Roman"/>
                <w:sz w:val="24"/>
                <w:szCs w:val="24"/>
              </w:rPr>
            </w:pPr>
          </w:p>
        </w:tc>
        <w:tc>
          <w:tcPr>
            <w:tcW w:w="2254" w:type="dxa"/>
            <w:tcBorders>
              <w:left w:val="nil"/>
              <w:bottom w:val="single" w:sz="4" w:space="0" w:color="auto"/>
              <w:right w:val="nil"/>
            </w:tcBorders>
          </w:tcPr>
          <w:p w14:paraId="58CEC121" w14:textId="773FC0C2" w:rsidR="00175924" w:rsidRDefault="00AE3CC3">
            <w:pPr>
              <w:rPr>
                <w:rFonts w:ascii="Times New Roman" w:hAnsi="Times New Roman" w:cs="Times New Roman"/>
                <w:sz w:val="20"/>
                <w:szCs w:val="20"/>
              </w:rPr>
            </w:pPr>
            <w:r>
              <w:rPr>
                <w:rFonts w:ascii="Times New Roman" w:hAnsi="Times New Roman" w:cs="Times New Roman"/>
                <w:sz w:val="20"/>
                <w:szCs w:val="20"/>
              </w:rPr>
              <w:lastRenderedPageBreak/>
              <w:t xml:space="preserve">Code </w:t>
            </w:r>
            <w:r w:rsidR="00812686" w:rsidRPr="00160F6E">
              <w:rPr>
                <w:rFonts w:ascii="Times New Roman" w:hAnsi="Times New Roman" w:cs="Times New Roman"/>
                <w:sz w:val="20"/>
                <w:szCs w:val="20"/>
              </w:rPr>
              <w:t>21</w:t>
            </w:r>
          </w:p>
          <w:p w14:paraId="74528AC5" w14:textId="77777777" w:rsidR="00F95631" w:rsidRDefault="00F95631">
            <w:pPr>
              <w:rPr>
                <w:rFonts w:ascii="Times New Roman" w:hAnsi="Times New Roman" w:cs="Times New Roman"/>
                <w:sz w:val="20"/>
                <w:szCs w:val="20"/>
              </w:rPr>
            </w:pPr>
          </w:p>
          <w:p w14:paraId="16F91F00" w14:textId="1A37CB67" w:rsidR="00F95631" w:rsidRDefault="00AE3CC3">
            <w:pPr>
              <w:rPr>
                <w:rFonts w:ascii="Times New Roman" w:hAnsi="Times New Roman" w:cs="Times New Roman"/>
                <w:sz w:val="20"/>
                <w:szCs w:val="20"/>
              </w:rPr>
            </w:pPr>
            <w:r>
              <w:rPr>
                <w:rFonts w:ascii="Times New Roman" w:hAnsi="Times New Roman" w:cs="Times New Roman"/>
                <w:sz w:val="20"/>
                <w:szCs w:val="20"/>
              </w:rPr>
              <w:t xml:space="preserve">Code </w:t>
            </w:r>
            <w:r w:rsidR="00F95631">
              <w:rPr>
                <w:rFonts w:ascii="Times New Roman" w:hAnsi="Times New Roman" w:cs="Times New Roman"/>
                <w:sz w:val="20"/>
                <w:szCs w:val="20"/>
              </w:rPr>
              <w:t>55</w:t>
            </w:r>
          </w:p>
          <w:p w14:paraId="6B738DD4" w14:textId="77777777" w:rsidR="00B7290E" w:rsidRDefault="00B7290E">
            <w:pPr>
              <w:rPr>
                <w:rFonts w:ascii="Times New Roman" w:hAnsi="Times New Roman" w:cs="Times New Roman"/>
                <w:sz w:val="20"/>
                <w:szCs w:val="20"/>
              </w:rPr>
            </w:pPr>
          </w:p>
          <w:p w14:paraId="7F3B7E28" w14:textId="77777777" w:rsidR="00B7290E" w:rsidRDefault="00B7290E">
            <w:pPr>
              <w:rPr>
                <w:rFonts w:ascii="Times New Roman" w:hAnsi="Times New Roman" w:cs="Times New Roman"/>
                <w:sz w:val="20"/>
                <w:szCs w:val="20"/>
              </w:rPr>
            </w:pPr>
          </w:p>
          <w:p w14:paraId="5C9C5170" w14:textId="15E2182A" w:rsidR="00B7290E" w:rsidRPr="00160F6E" w:rsidRDefault="00AE3CC3">
            <w:pPr>
              <w:rPr>
                <w:rFonts w:ascii="Times New Roman" w:hAnsi="Times New Roman" w:cs="Times New Roman"/>
                <w:sz w:val="20"/>
                <w:szCs w:val="20"/>
              </w:rPr>
            </w:pPr>
            <w:r>
              <w:rPr>
                <w:rFonts w:ascii="Times New Roman" w:hAnsi="Times New Roman" w:cs="Times New Roman"/>
                <w:sz w:val="20"/>
                <w:szCs w:val="20"/>
              </w:rPr>
              <w:t xml:space="preserve">Code </w:t>
            </w:r>
            <w:r w:rsidR="00B7290E">
              <w:rPr>
                <w:rFonts w:ascii="Times New Roman" w:hAnsi="Times New Roman" w:cs="Times New Roman"/>
                <w:sz w:val="20"/>
                <w:szCs w:val="20"/>
              </w:rPr>
              <w:t>58</w:t>
            </w:r>
          </w:p>
        </w:tc>
        <w:tc>
          <w:tcPr>
            <w:tcW w:w="2254" w:type="dxa"/>
            <w:tcBorders>
              <w:left w:val="nil"/>
              <w:bottom w:val="single" w:sz="4" w:space="0" w:color="auto"/>
              <w:right w:val="nil"/>
            </w:tcBorders>
          </w:tcPr>
          <w:p w14:paraId="4668DAC1" w14:textId="77777777" w:rsidR="00175924" w:rsidRDefault="006D2912">
            <w:pPr>
              <w:rPr>
                <w:rFonts w:ascii="Times New Roman" w:hAnsi="Times New Roman" w:cs="Times New Roman"/>
                <w:sz w:val="20"/>
                <w:szCs w:val="20"/>
              </w:rPr>
            </w:pPr>
            <w:r>
              <w:rPr>
                <w:rFonts w:ascii="Times New Roman" w:hAnsi="Times New Roman" w:cs="Times New Roman"/>
                <w:sz w:val="20"/>
                <w:szCs w:val="20"/>
              </w:rPr>
              <w:lastRenderedPageBreak/>
              <w:t>“</w:t>
            </w:r>
            <w:r w:rsidR="001F0CBC" w:rsidRPr="001F0CBC">
              <w:rPr>
                <w:rFonts w:ascii="Times New Roman" w:hAnsi="Times New Roman" w:cs="Times New Roman"/>
                <w:sz w:val="20"/>
                <w:szCs w:val="20"/>
              </w:rPr>
              <w:t>I learnt to enjoy it to be honest</w:t>
            </w:r>
            <w:r>
              <w:rPr>
                <w:rFonts w:ascii="Times New Roman" w:hAnsi="Times New Roman" w:cs="Times New Roman"/>
                <w:sz w:val="20"/>
                <w:szCs w:val="20"/>
              </w:rPr>
              <w:t>”</w:t>
            </w:r>
          </w:p>
          <w:p w14:paraId="2955EB7F" w14:textId="77777777" w:rsidR="00F95631" w:rsidRDefault="00D417DA">
            <w:pPr>
              <w:rPr>
                <w:rFonts w:ascii="Times New Roman" w:hAnsi="Times New Roman" w:cs="Times New Roman"/>
                <w:sz w:val="20"/>
                <w:szCs w:val="20"/>
              </w:rPr>
            </w:pPr>
            <w:r>
              <w:rPr>
                <w:rFonts w:ascii="Times New Roman" w:hAnsi="Times New Roman" w:cs="Times New Roman"/>
                <w:sz w:val="20"/>
                <w:szCs w:val="20"/>
              </w:rPr>
              <w:lastRenderedPageBreak/>
              <w:t>“It caused a lot of anxious feeling</w:t>
            </w:r>
            <w:r w:rsidR="008D5F16">
              <w:rPr>
                <w:rFonts w:ascii="Times New Roman" w:hAnsi="Times New Roman" w:cs="Times New Roman"/>
                <w:sz w:val="20"/>
                <w:szCs w:val="20"/>
              </w:rPr>
              <w:t>s and anxiety in me”</w:t>
            </w:r>
          </w:p>
          <w:p w14:paraId="4DC9F6DD" w14:textId="77777777" w:rsidR="00B7290E" w:rsidRDefault="00432D80">
            <w:pPr>
              <w:rPr>
                <w:rFonts w:ascii="Times New Roman" w:hAnsi="Times New Roman" w:cs="Times New Roman"/>
                <w:sz w:val="20"/>
                <w:szCs w:val="20"/>
              </w:rPr>
            </w:pPr>
            <w:r>
              <w:rPr>
                <w:rFonts w:ascii="Times New Roman" w:hAnsi="Times New Roman" w:cs="Times New Roman"/>
                <w:sz w:val="20"/>
                <w:szCs w:val="20"/>
              </w:rPr>
              <w:t>“</w:t>
            </w:r>
            <w:r w:rsidR="00105907">
              <w:rPr>
                <w:rFonts w:ascii="Times New Roman" w:hAnsi="Times New Roman" w:cs="Times New Roman"/>
                <w:sz w:val="20"/>
                <w:szCs w:val="20"/>
              </w:rPr>
              <w:t>Lots</w:t>
            </w:r>
            <w:r>
              <w:rPr>
                <w:rFonts w:ascii="Times New Roman" w:hAnsi="Times New Roman" w:cs="Times New Roman"/>
                <w:sz w:val="20"/>
                <w:szCs w:val="20"/>
              </w:rPr>
              <w:t xml:space="preserve"> of, uhm, confusion</w:t>
            </w:r>
            <w:r w:rsidR="00105907">
              <w:rPr>
                <w:rFonts w:ascii="Times New Roman" w:hAnsi="Times New Roman" w:cs="Times New Roman"/>
                <w:sz w:val="20"/>
                <w:szCs w:val="20"/>
              </w:rPr>
              <w:t>”</w:t>
            </w:r>
          </w:p>
          <w:p w14:paraId="73ED2015" w14:textId="30412234" w:rsidR="00EB17CC" w:rsidRPr="001F0CBC" w:rsidRDefault="00EB17CC">
            <w:pPr>
              <w:rPr>
                <w:rFonts w:ascii="Times New Roman" w:hAnsi="Times New Roman" w:cs="Times New Roman"/>
                <w:sz w:val="20"/>
                <w:szCs w:val="20"/>
              </w:rPr>
            </w:pPr>
          </w:p>
        </w:tc>
        <w:tc>
          <w:tcPr>
            <w:tcW w:w="2254" w:type="dxa"/>
            <w:tcBorders>
              <w:left w:val="nil"/>
              <w:bottom w:val="single" w:sz="4" w:space="0" w:color="auto"/>
              <w:right w:val="nil"/>
            </w:tcBorders>
          </w:tcPr>
          <w:p w14:paraId="725802E7" w14:textId="77777777" w:rsidR="00175924" w:rsidRDefault="006D2912">
            <w:pPr>
              <w:rPr>
                <w:rFonts w:ascii="Times New Roman" w:hAnsi="Times New Roman" w:cs="Times New Roman"/>
                <w:sz w:val="20"/>
                <w:szCs w:val="20"/>
              </w:rPr>
            </w:pPr>
            <w:r w:rsidRPr="00160F6E">
              <w:rPr>
                <w:rFonts w:ascii="Times New Roman" w:hAnsi="Times New Roman" w:cs="Times New Roman"/>
                <w:sz w:val="20"/>
                <w:szCs w:val="20"/>
              </w:rPr>
              <w:lastRenderedPageBreak/>
              <w:t xml:space="preserve">Line 21, Page </w:t>
            </w:r>
            <w:r w:rsidR="00160F6E" w:rsidRPr="00160F6E">
              <w:rPr>
                <w:rFonts w:ascii="Times New Roman" w:hAnsi="Times New Roman" w:cs="Times New Roman"/>
                <w:sz w:val="20"/>
                <w:szCs w:val="20"/>
              </w:rPr>
              <w:t>2</w:t>
            </w:r>
          </w:p>
          <w:p w14:paraId="4C0F0774" w14:textId="77777777" w:rsidR="008D5F16" w:rsidRDefault="008D5F16">
            <w:pPr>
              <w:rPr>
                <w:rFonts w:ascii="Times New Roman" w:hAnsi="Times New Roman" w:cs="Times New Roman"/>
                <w:sz w:val="20"/>
                <w:szCs w:val="20"/>
              </w:rPr>
            </w:pPr>
          </w:p>
          <w:p w14:paraId="58DE8DF7" w14:textId="77777777" w:rsidR="008D5F16" w:rsidRDefault="008D5F16">
            <w:pPr>
              <w:rPr>
                <w:rFonts w:ascii="Times New Roman" w:hAnsi="Times New Roman" w:cs="Times New Roman"/>
                <w:sz w:val="20"/>
                <w:szCs w:val="20"/>
              </w:rPr>
            </w:pPr>
            <w:r>
              <w:rPr>
                <w:rFonts w:ascii="Times New Roman" w:hAnsi="Times New Roman" w:cs="Times New Roman"/>
                <w:sz w:val="20"/>
                <w:szCs w:val="20"/>
              </w:rPr>
              <w:t>Line 55, Page</w:t>
            </w:r>
            <w:r w:rsidR="00B7290E">
              <w:rPr>
                <w:rFonts w:ascii="Times New Roman" w:hAnsi="Times New Roman" w:cs="Times New Roman"/>
                <w:sz w:val="20"/>
                <w:szCs w:val="20"/>
              </w:rPr>
              <w:t xml:space="preserve"> 3</w:t>
            </w:r>
          </w:p>
          <w:p w14:paraId="2CDABA15" w14:textId="77777777" w:rsidR="00B7290E" w:rsidRDefault="00B7290E">
            <w:pPr>
              <w:rPr>
                <w:rFonts w:ascii="Times New Roman" w:hAnsi="Times New Roman" w:cs="Times New Roman"/>
                <w:sz w:val="20"/>
                <w:szCs w:val="20"/>
              </w:rPr>
            </w:pPr>
          </w:p>
          <w:p w14:paraId="44306FCE" w14:textId="77777777" w:rsidR="00B7290E" w:rsidRDefault="00B7290E">
            <w:pPr>
              <w:rPr>
                <w:rFonts w:ascii="Times New Roman" w:hAnsi="Times New Roman" w:cs="Times New Roman"/>
                <w:sz w:val="20"/>
                <w:szCs w:val="20"/>
              </w:rPr>
            </w:pPr>
          </w:p>
          <w:p w14:paraId="6AF4C322" w14:textId="52E3917A" w:rsidR="00B7290E" w:rsidRPr="00160F6E" w:rsidRDefault="00105907">
            <w:pPr>
              <w:rPr>
                <w:rFonts w:ascii="Times New Roman" w:hAnsi="Times New Roman" w:cs="Times New Roman"/>
                <w:sz w:val="20"/>
                <w:szCs w:val="20"/>
              </w:rPr>
            </w:pPr>
            <w:r>
              <w:rPr>
                <w:rFonts w:ascii="Times New Roman" w:hAnsi="Times New Roman" w:cs="Times New Roman"/>
                <w:sz w:val="20"/>
                <w:szCs w:val="20"/>
              </w:rPr>
              <w:t>Line 58, Page 3</w:t>
            </w:r>
          </w:p>
        </w:tc>
      </w:tr>
      <w:tr w:rsidR="00175924" w14:paraId="023C7EC4" w14:textId="77777777" w:rsidTr="00691C6A">
        <w:tc>
          <w:tcPr>
            <w:tcW w:w="2254" w:type="dxa"/>
            <w:tcBorders>
              <w:left w:val="nil"/>
              <w:bottom w:val="single" w:sz="4" w:space="0" w:color="auto"/>
              <w:right w:val="nil"/>
            </w:tcBorders>
          </w:tcPr>
          <w:p w14:paraId="29C5A624" w14:textId="77777777" w:rsidR="00175924" w:rsidRPr="00283E36" w:rsidRDefault="00A32784">
            <w:pPr>
              <w:rPr>
                <w:rFonts w:ascii="Times New Roman" w:hAnsi="Times New Roman" w:cs="Times New Roman"/>
                <w:sz w:val="24"/>
                <w:szCs w:val="24"/>
              </w:rPr>
            </w:pPr>
            <w:r w:rsidRPr="00283E36">
              <w:rPr>
                <w:rFonts w:ascii="Times New Roman" w:hAnsi="Times New Roman" w:cs="Times New Roman"/>
                <w:sz w:val="24"/>
                <w:szCs w:val="24"/>
              </w:rPr>
              <w:lastRenderedPageBreak/>
              <w:t>Theme 2</w:t>
            </w:r>
          </w:p>
          <w:p w14:paraId="3377D672" w14:textId="7984E10D" w:rsidR="00333CE0" w:rsidRPr="00283E36" w:rsidRDefault="00514ABE">
            <w:pPr>
              <w:rPr>
                <w:rFonts w:ascii="Times New Roman" w:hAnsi="Times New Roman" w:cs="Times New Roman"/>
                <w:sz w:val="24"/>
                <w:szCs w:val="24"/>
              </w:rPr>
            </w:pPr>
            <w:r w:rsidRPr="00283E36">
              <w:rPr>
                <w:rFonts w:ascii="Times New Roman" w:hAnsi="Times New Roman" w:cs="Times New Roman"/>
                <w:sz w:val="24"/>
                <w:szCs w:val="24"/>
                <w:highlight w:val="cyan"/>
              </w:rPr>
              <w:t>Exercise</w:t>
            </w:r>
          </w:p>
          <w:p w14:paraId="47191DFE" w14:textId="1E83704C" w:rsidR="00333CE0" w:rsidRPr="00283E36" w:rsidRDefault="00333CE0">
            <w:pPr>
              <w:rPr>
                <w:rFonts w:ascii="Times New Roman" w:hAnsi="Times New Roman" w:cs="Times New Roman"/>
                <w:sz w:val="24"/>
                <w:szCs w:val="24"/>
              </w:rPr>
            </w:pPr>
          </w:p>
        </w:tc>
        <w:tc>
          <w:tcPr>
            <w:tcW w:w="2254" w:type="dxa"/>
            <w:tcBorders>
              <w:left w:val="nil"/>
              <w:bottom w:val="single" w:sz="4" w:space="0" w:color="auto"/>
              <w:right w:val="nil"/>
            </w:tcBorders>
          </w:tcPr>
          <w:p w14:paraId="04212E2F" w14:textId="77777777" w:rsidR="00175924" w:rsidRDefault="00AE3CC3">
            <w:pPr>
              <w:rPr>
                <w:rFonts w:ascii="Times New Roman" w:hAnsi="Times New Roman" w:cs="Times New Roman"/>
                <w:sz w:val="20"/>
                <w:szCs w:val="20"/>
              </w:rPr>
            </w:pPr>
            <w:r>
              <w:rPr>
                <w:rFonts w:ascii="Times New Roman" w:hAnsi="Times New Roman" w:cs="Times New Roman"/>
                <w:sz w:val="20"/>
                <w:szCs w:val="20"/>
              </w:rPr>
              <w:t xml:space="preserve">Code </w:t>
            </w:r>
            <w:r w:rsidR="00004A7E">
              <w:rPr>
                <w:rFonts w:ascii="Times New Roman" w:hAnsi="Times New Roman" w:cs="Times New Roman"/>
                <w:sz w:val="20"/>
                <w:szCs w:val="20"/>
              </w:rPr>
              <w:t>145</w:t>
            </w:r>
          </w:p>
          <w:p w14:paraId="6CA22C9E" w14:textId="77777777" w:rsidR="00EB17CC" w:rsidRDefault="00EB17CC">
            <w:pPr>
              <w:rPr>
                <w:rFonts w:ascii="Times New Roman" w:hAnsi="Times New Roman" w:cs="Times New Roman"/>
                <w:sz w:val="20"/>
                <w:szCs w:val="20"/>
              </w:rPr>
            </w:pPr>
          </w:p>
          <w:p w14:paraId="4329085D" w14:textId="77777777" w:rsidR="00EB17CC" w:rsidRDefault="00EB17CC">
            <w:pPr>
              <w:rPr>
                <w:rFonts w:ascii="Times New Roman" w:hAnsi="Times New Roman" w:cs="Times New Roman"/>
                <w:sz w:val="20"/>
                <w:szCs w:val="20"/>
              </w:rPr>
            </w:pPr>
          </w:p>
          <w:p w14:paraId="6D30E925" w14:textId="77777777" w:rsidR="00EB17CC" w:rsidRDefault="00EB17CC">
            <w:pPr>
              <w:rPr>
                <w:rFonts w:ascii="Times New Roman" w:hAnsi="Times New Roman" w:cs="Times New Roman"/>
                <w:sz w:val="20"/>
                <w:szCs w:val="20"/>
              </w:rPr>
            </w:pPr>
          </w:p>
          <w:p w14:paraId="5FE19C68" w14:textId="77777777" w:rsidR="00EB17CC" w:rsidRDefault="00EB17CC">
            <w:pPr>
              <w:rPr>
                <w:rFonts w:ascii="Times New Roman" w:hAnsi="Times New Roman" w:cs="Times New Roman"/>
                <w:sz w:val="20"/>
                <w:szCs w:val="20"/>
              </w:rPr>
            </w:pPr>
          </w:p>
          <w:p w14:paraId="6E5E5996" w14:textId="77777777" w:rsidR="00EB17CC" w:rsidRDefault="00EB17CC">
            <w:pPr>
              <w:rPr>
                <w:rFonts w:ascii="Times New Roman" w:hAnsi="Times New Roman" w:cs="Times New Roman"/>
                <w:sz w:val="20"/>
                <w:szCs w:val="20"/>
              </w:rPr>
            </w:pPr>
          </w:p>
          <w:p w14:paraId="29A08339" w14:textId="43F28E38" w:rsidR="00EB17CC" w:rsidRPr="00004A7E" w:rsidRDefault="00EB17CC">
            <w:pPr>
              <w:rPr>
                <w:rFonts w:ascii="Times New Roman" w:hAnsi="Times New Roman" w:cs="Times New Roman"/>
                <w:sz w:val="20"/>
                <w:szCs w:val="20"/>
              </w:rPr>
            </w:pPr>
            <w:r>
              <w:rPr>
                <w:rFonts w:ascii="Times New Roman" w:hAnsi="Times New Roman" w:cs="Times New Roman"/>
                <w:sz w:val="20"/>
                <w:szCs w:val="20"/>
              </w:rPr>
              <w:t xml:space="preserve">Code </w:t>
            </w:r>
            <w:r w:rsidR="00022DD0">
              <w:rPr>
                <w:rFonts w:ascii="Times New Roman" w:hAnsi="Times New Roman" w:cs="Times New Roman"/>
                <w:sz w:val="20"/>
                <w:szCs w:val="20"/>
              </w:rPr>
              <w:t>143</w:t>
            </w:r>
          </w:p>
        </w:tc>
        <w:tc>
          <w:tcPr>
            <w:tcW w:w="2254" w:type="dxa"/>
            <w:tcBorders>
              <w:left w:val="nil"/>
              <w:bottom w:val="single" w:sz="4" w:space="0" w:color="auto"/>
              <w:right w:val="nil"/>
            </w:tcBorders>
          </w:tcPr>
          <w:p w14:paraId="3AE64DBD" w14:textId="77777777" w:rsidR="00175924" w:rsidRDefault="002E6641">
            <w:pPr>
              <w:rPr>
                <w:rFonts w:ascii="Times New Roman" w:hAnsi="Times New Roman" w:cs="Times New Roman"/>
                <w:sz w:val="20"/>
                <w:szCs w:val="20"/>
              </w:rPr>
            </w:pPr>
            <w:r>
              <w:rPr>
                <w:rFonts w:ascii="Times New Roman" w:hAnsi="Times New Roman" w:cs="Times New Roman"/>
                <w:sz w:val="24"/>
                <w:szCs w:val="24"/>
              </w:rPr>
              <w:t>“</w:t>
            </w:r>
            <w:r w:rsidRPr="002E6641">
              <w:rPr>
                <w:rFonts w:ascii="Times New Roman" w:hAnsi="Times New Roman" w:cs="Times New Roman"/>
                <w:sz w:val="20"/>
                <w:szCs w:val="20"/>
              </w:rPr>
              <w:t>We used</w:t>
            </w:r>
            <w:r>
              <w:rPr>
                <w:rFonts w:ascii="Times New Roman" w:hAnsi="Times New Roman" w:cs="Times New Roman"/>
                <w:sz w:val="24"/>
                <w:szCs w:val="24"/>
              </w:rPr>
              <w:t xml:space="preserve"> </w:t>
            </w:r>
            <w:r>
              <w:rPr>
                <w:rFonts w:ascii="Times New Roman" w:hAnsi="Times New Roman" w:cs="Times New Roman"/>
                <w:sz w:val="20"/>
                <w:szCs w:val="20"/>
              </w:rPr>
              <w:t>to go out on the daily walks with the kids and we’d end up walking, we would be walking longer than half an hour, would be miles</w:t>
            </w:r>
            <w:r w:rsidR="00977E07">
              <w:rPr>
                <w:rFonts w:ascii="Times New Roman" w:hAnsi="Times New Roman" w:cs="Times New Roman"/>
                <w:sz w:val="20"/>
                <w:szCs w:val="20"/>
              </w:rPr>
              <w:t>”</w:t>
            </w:r>
          </w:p>
          <w:p w14:paraId="7C6E78AC" w14:textId="35185C97" w:rsidR="00EB17CC" w:rsidRDefault="00022DD0">
            <w:pPr>
              <w:rPr>
                <w:rFonts w:ascii="Times New Roman" w:hAnsi="Times New Roman" w:cs="Times New Roman"/>
                <w:sz w:val="20"/>
                <w:szCs w:val="20"/>
              </w:rPr>
            </w:pPr>
            <w:r>
              <w:rPr>
                <w:rFonts w:ascii="Times New Roman" w:hAnsi="Times New Roman" w:cs="Times New Roman"/>
                <w:sz w:val="20"/>
                <w:szCs w:val="20"/>
              </w:rPr>
              <w:t>“Yeah</w:t>
            </w:r>
            <w:r w:rsidR="000A0270">
              <w:rPr>
                <w:rFonts w:ascii="Times New Roman" w:hAnsi="Times New Roman" w:cs="Times New Roman"/>
                <w:sz w:val="20"/>
                <w:szCs w:val="20"/>
              </w:rPr>
              <w:t>,</w:t>
            </w:r>
            <w:r>
              <w:rPr>
                <w:rFonts w:ascii="Times New Roman" w:hAnsi="Times New Roman" w:cs="Times New Roman"/>
                <w:sz w:val="20"/>
                <w:szCs w:val="20"/>
              </w:rPr>
              <w:t xml:space="preserve"> I did join in with Joe Wicks with my kids</w:t>
            </w:r>
            <w:r w:rsidR="000A0270">
              <w:rPr>
                <w:rFonts w:ascii="Times New Roman" w:hAnsi="Times New Roman" w:cs="Times New Roman"/>
                <w:sz w:val="20"/>
                <w:szCs w:val="20"/>
              </w:rPr>
              <w:t>”</w:t>
            </w:r>
          </w:p>
          <w:p w14:paraId="0DD6F568" w14:textId="14E6FC6C" w:rsidR="000A0270" w:rsidRPr="002E6641" w:rsidRDefault="000A0270">
            <w:pPr>
              <w:rPr>
                <w:rFonts w:ascii="Times New Roman" w:hAnsi="Times New Roman" w:cs="Times New Roman"/>
                <w:sz w:val="20"/>
                <w:szCs w:val="20"/>
              </w:rPr>
            </w:pPr>
          </w:p>
        </w:tc>
        <w:tc>
          <w:tcPr>
            <w:tcW w:w="2254" w:type="dxa"/>
            <w:tcBorders>
              <w:left w:val="nil"/>
              <w:bottom w:val="single" w:sz="4" w:space="0" w:color="auto"/>
              <w:right w:val="nil"/>
            </w:tcBorders>
          </w:tcPr>
          <w:p w14:paraId="097E1FFF" w14:textId="77777777" w:rsidR="00175924" w:rsidRDefault="00CF00F6">
            <w:pPr>
              <w:rPr>
                <w:rFonts w:ascii="Times New Roman" w:hAnsi="Times New Roman" w:cs="Times New Roman"/>
                <w:sz w:val="20"/>
                <w:szCs w:val="20"/>
              </w:rPr>
            </w:pPr>
            <w:r>
              <w:rPr>
                <w:rFonts w:ascii="Times New Roman" w:hAnsi="Times New Roman" w:cs="Times New Roman"/>
                <w:sz w:val="20"/>
                <w:szCs w:val="20"/>
              </w:rPr>
              <w:t>Line 145/146, Page</w:t>
            </w:r>
            <w:r w:rsidR="00083B45">
              <w:rPr>
                <w:rFonts w:ascii="Times New Roman" w:hAnsi="Times New Roman" w:cs="Times New Roman"/>
                <w:sz w:val="20"/>
                <w:szCs w:val="20"/>
              </w:rPr>
              <w:t xml:space="preserve"> 9</w:t>
            </w:r>
          </w:p>
          <w:p w14:paraId="3F074540" w14:textId="77777777" w:rsidR="000A0270" w:rsidRDefault="000A0270">
            <w:pPr>
              <w:rPr>
                <w:rFonts w:ascii="Times New Roman" w:hAnsi="Times New Roman" w:cs="Times New Roman"/>
                <w:sz w:val="20"/>
                <w:szCs w:val="20"/>
              </w:rPr>
            </w:pPr>
          </w:p>
          <w:p w14:paraId="1C5BA143" w14:textId="77777777" w:rsidR="000A0270" w:rsidRDefault="000A0270">
            <w:pPr>
              <w:rPr>
                <w:rFonts w:ascii="Times New Roman" w:hAnsi="Times New Roman" w:cs="Times New Roman"/>
                <w:sz w:val="20"/>
                <w:szCs w:val="20"/>
              </w:rPr>
            </w:pPr>
          </w:p>
          <w:p w14:paraId="5F2AE8FB" w14:textId="77777777" w:rsidR="000A0270" w:rsidRDefault="000A0270">
            <w:pPr>
              <w:rPr>
                <w:rFonts w:ascii="Times New Roman" w:hAnsi="Times New Roman" w:cs="Times New Roman"/>
                <w:sz w:val="20"/>
                <w:szCs w:val="20"/>
              </w:rPr>
            </w:pPr>
          </w:p>
          <w:p w14:paraId="779AD6A3" w14:textId="77777777" w:rsidR="000A0270" w:rsidRDefault="000A0270">
            <w:pPr>
              <w:rPr>
                <w:rFonts w:ascii="Times New Roman" w:hAnsi="Times New Roman" w:cs="Times New Roman"/>
                <w:sz w:val="20"/>
                <w:szCs w:val="20"/>
              </w:rPr>
            </w:pPr>
          </w:p>
          <w:p w14:paraId="66E10BB9" w14:textId="77777777" w:rsidR="000A0270" w:rsidRDefault="000A0270">
            <w:pPr>
              <w:rPr>
                <w:rFonts w:ascii="Times New Roman" w:hAnsi="Times New Roman" w:cs="Times New Roman"/>
                <w:sz w:val="20"/>
                <w:szCs w:val="20"/>
              </w:rPr>
            </w:pPr>
          </w:p>
          <w:p w14:paraId="0A914624" w14:textId="5A1812B1" w:rsidR="000A0270" w:rsidRPr="00CF00F6" w:rsidRDefault="000A0270">
            <w:pPr>
              <w:rPr>
                <w:rFonts w:ascii="Times New Roman" w:hAnsi="Times New Roman" w:cs="Times New Roman"/>
                <w:sz w:val="20"/>
                <w:szCs w:val="20"/>
              </w:rPr>
            </w:pPr>
            <w:r>
              <w:rPr>
                <w:rFonts w:ascii="Times New Roman" w:hAnsi="Times New Roman" w:cs="Times New Roman"/>
                <w:sz w:val="20"/>
                <w:szCs w:val="20"/>
              </w:rPr>
              <w:t>Line</w:t>
            </w:r>
            <w:r w:rsidR="00065301">
              <w:rPr>
                <w:rFonts w:ascii="Times New Roman" w:hAnsi="Times New Roman" w:cs="Times New Roman"/>
                <w:sz w:val="20"/>
                <w:szCs w:val="20"/>
              </w:rPr>
              <w:t xml:space="preserve"> 143, Page 8</w:t>
            </w:r>
          </w:p>
        </w:tc>
      </w:tr>
      <w:tr w:rsidR="00175924" w14:paraId="399E9CA1" w14:textId="77777777" w:rsidTr="00691C6A">
        <w:tc>
          <w:tcPr>
            <w:tcW w:w="2254" w:type="dxa"/>
            <w:tcBorders>
              <w:left w:val="nil"/>
              <w:right w:val="nil"/>
            </w:tcBorders>
          </w:tcPr>
          <w:p w14:paraId="72A7E6BB" w14:textId="77777777" w:rsidR="00175924" w:rsidRPr="00283E36" w:rsidRDefault="00A32784">
            <w:pPr>
              <w:rPr>
                <w:rFonts w:ascii="Times New Roman" w:hAnsi="Times New Roman" w:cs="Times New Roman"/>
                <w:sz w:val="24"/>
                <w:szCs w:val="24"/>
              </w:rPr>
            </w:pPr>
            <w:r w:rsidRPr="00283E36">
              <w:rPr>
                <w:rFonts w:ascii="Times New Roman" w:hAnsi="Times New Roman" w:cs="Times New Roman"/>
                <w:sz w:val="24"/>
                <w:szCs w:val="24"/>
              </w:rPr>
              <w:t>Theme 3</w:t>
            </w:r>
          </w:p>
          <w:p w14:paraId="3B448FC1" w14:textId="77D1CA91" w:rsidR="006104DE" w:rsidRPr="00283E36" w:rsidRDefault="006104DE">
            <w:pPr>
              <w:rPr>
                <w:rFonts w:ascii="Times New Roman" w:hAnsi="Times New Roman" w:cs="Times New Roman"/>
                <w:sz w:val="24"/>
                <w:szCs w:val="24"/>
              </w:rPr>
            </w:pPr>
            <w:r w:rsidRPr="00283E36">
              <w:rPr>
                <w:rFonts w:ascii="Times New Roman" w:hAnsi="Times New Roman" w:cs="Times New Roman"/>
                <w:sz w:val="24"/>
                <w:szCs w:val="24"/>
                <w:highlight w:val="magenta"/>
              </w:rPr>
              <w:t>Eating &amp; Drinkin</w:t>
            </w:r>
            <w:r w:rsidR="00EF0E18" w:rsidRPr="00283E36">
              <w:rPr>
                <w:rFonts w:ascii="Times New Roman" w:hAnsi="Times New Roman" w:cs="Times New Roman"/>
                <w:sz w:val="24"/>
                <w:szCs w:val="24"/>
                <w:highlight w:val="magenta"/>
              </w:rPr>
              <w:t>g</w:t>
            </w:r>
          </w:p>
          <w:p w14:paraId="54297699" w14:textId="77777777" w:rsidR="006104DE" w:rsidRPr="00283E36" w:rsidRDefault="006104DE">
            <w:pPr>
              <w:rPr>
                <w:rFonts w:ascii="Times New Roman" w:hAnsi="Times New Roman" w:cs="Times New Roman"/>
                <w:sz w:val="24"/>
                <w:szCs w:val="24"/>
              </w:rPr>
            </w:pPr>
          </w:p>
          <w:p w14:paraId="5235B50B" w14:textId="77777777" w:rsidR="006104DE" w:rsidRPr="00283E36" w:rsidRDefault="006104DE">
            <w:pPr>
              <w:rPr>
                <w:rFonts w:ascii="Times New Roman" w:hAnsi="Times New Roman" w:cs="Times New Roman"/>
                <w:sz w:val="24"/>
                <w:szCs w:val="24"/>
              </w:rPr>
            </w:pPr>
          </w:p>
          <w:p w14:paraId="65D7D4B5" w14:textId="2E4B8899" w:rsidR="00333CE0" w:rsidRPr="00283E36" w:rsidRDefault="00333CE0">
            <w:pPr>
              <w:rPr>
                <w:rFonts w:ascii="Times New Roman" w:hAnsi="Times New Roman" w:cs="Times New Roman"/>
                <w:sz w:val="24"/>
                <w:szCs w:val="24"/>
              </w:rPr>
            </w:pPr>
          </w:p>
        </w:tc>
        <w:tc>
          <w:tcPr>
            <w:tcW w:w="2254" w:type="dxa"/>
            <w:tcBorders>
              <w:left w:val="nil"/>
              <w:right w:val="nil"/>
            </w:tcBorders>
          </w:tcPr>
          <w:p w14:paraId="1F52EC52" w14:textId="645CE578" w:rsidR="00175924" w:rsidRDefault="00AE3CC3">
            <w:pPr>
              <w:rPr>
                <w:rFonts w:ascii="Times New Roman" w:hAnsi="Times New Roman" w:cs="Times New Roman"/>
                <w:sz w:val="20"/>
                <w:szCs w:val="20"/>
              </w:rPr>
            </w:pPr>
            <w:r>
              <w:rPr>
                <w:rFonts w:ascii="Times New Roman" w:hAnsi="Times New Roman" w:cs="Times New Roman"/>
                <w:sz w:val="20"/>
                <w:szCs w:val="20"/>
              </w:rPr>
              <w:t xml:space="preserve">Code </w:t>
            </w:r>
            <w:r w:rsidR="00E44885">
              <w:rPr>
                <w:rFonts w:ascii="Times New Roman" w:hAnsi="Times New Roman" w:cs="Times New Roman"/>
                <w:sz w:val="20"/>
                <w:szCs w:val="20"/>
              </w:rPr>
              <w:t>131</w:t>
            </w:r>
          </w:p>
          <w:p w14:paraId="5FA070B1" w14:textId="77777777" w:rsidR="00EC1294" w:rsidRDefault="00AE3CC3">
            <w:pPr>
              <w:rPr>
                <w:rFonts w:ascii="Times New Roman" w:hAnsi="Times New Roman" w:cs="Times New Roman"/>
                <w:sz w:val="20"/>
                <w:szCs w:val="20"/>
              </w:rPr>
            </w:pPr>
            <w:r>
              <w:rPr>
                <w:rFonts w:ascii="Times New Roman" w:hAnsi="Times New Roman" w:cs="Times New Roman"/>
                <w:sz w:val="20"/>
                <w:szCs w:val="20"/>
              </w:rPr>
              <w:t xml:space="preserve">Code </w:t>
            </w:r>
            <w:r w:rsidR="00EC1294">
              <w:rPr>
                <w:rFonts w:ascii="Times New Roman" w:hAnsi="Times New Roman" w:cs="Times New Roman"/>
                <w:sz w:val="20"/>
                <w:szCs w:val="20"/>
              </w:rPr>
              <w:t>132</w:t>
            </w:r>
          </w:p>
          <w:p w14:paraId="6D416D75" w14:textId="77777777" w:rsidR="005A04F8" w:rsidRDefault="005A04F8">
            <w:pPr>
              <w:rPr>
                <w:rFonts w:ascii="Times New Roman" w:hAnsi="Times New Roman" w:cs="Times New Roman"/>
                <w:sz w:val="20"/>
                <w:szCs w:val="20"/>
              </w:rPr>
            </w:pPr>
          </w:p>
          <w:p w14:paraId="240803BE" w14:textId="66EBE0DB" w:rsidR="005A04F8" w:rsidRPr="00E44885" w:rsidRDefault="00C41283">
            <w:pPr>
              <w:rPr>
                <w:rFonts w:ascii="Times New Roman" w:hAnsi="Times New Roman" w:cs="Times New Roman"/>
                <w:sz w:val="20"/>
                <w:szCs w:val="20"/>
              </w:rPr>
            </w:pPr>
            <w:r>
              <w:rPr>
                <w:rFonts w:ascii="Times New Roman" w:hAnsi="Times New Roman" w:cs="Times New Roman"/>
                <w:sz w:val="20"/>
                <w:szCs w:val="20"/>
              </w:rPr>
              <w:t>Code 186</w:t>
            </w:r>
          </w:p>
        </w:tc>
        <w:tc>
          <w:tcPr>
            <w:tcW w:w="2254" w:type="dxa"/>
            <w:tcBorders>
              <w:left w:val="nil"/>
              <w:right w:val="nil"/>
            </w:tcBorders>
          </w:tcPr>
          <w:p w14:paraId="25641893" w14:textId="77777777" w:rsidR="00175924" w:rsidRDefault="00C63949">
            <w:pPr>
              <w:rPr>
                <w:rFonts w:ascii="Times New Roman" w:hAnsi="Times New Roman" w:cs="Times New Roman"/>
                <w:sz w:val="20"/>
                <w:szCs w:val="20"/>
              </w:rPr>
            </w:pPr>
            <w:r>
              <w:rPr>
                <w:rFonts w:ascii="Times New Roman" w:hAnsi="Times New Roman" w:cs="Times New Roman"/>
                <w:sz w:val="20"/>
                <w:szCs w:val="20"/>
              </w:rPr>
              <w:t>“I drank a lot”</w:t>
            </w:r>
          </w:p>
          <w:p w14:paraId="5B08FBC7" w14:textId="77777777" w:rsidR="00EC1294" w:rsidRDefault="00C41808">
            <w:pPr>
              <w:rPr>
                <w:rFonts w:ascii="Times New Roman" w:hAnsi="Times New Roman" w:cs="Times New Roman"/>
                <w:sz w:val="20"/>
                <w:szCs w:val="20"/>
              </w:rPr>
            </w:pPr>
            <w:r>
              <w:rPr>
                <w:rFonts w:ascii="Times New Roman" w:hAnsi="Times New Roman" w:cs="Times New Roman"/>
                <w:sz w:val="20"/>
                <w:szCs w:val="20"/>
              </w:rPr>
              <w:t>“I think that’s the most I’ve ever drunk”</w:t>
            </w:r>
          </w:p>
          <w:p w14:paraId="62844E49" w14:textId="3160B29C" w:rsidR="00C41283" w:rsidRPr="00C63949" w:rsidRDefault="00973EA7">
            <w:pPr>
              <w:rPr>
                <w:rFonts w:ascii="Times New Roman" w:hAnsi="Times New Roman" w:cs="Times New Roman"/>
                <w:sz w:val="20"/>
                <w:szCs w:val="20"/>
              </w:rPr>
            </w:pPr>
            <w:r>
              <w:rPr>
                <w:rFonts w:ascii="Times New Roman" w:hAnsi="Times New Roman" w:cs="Times New Roman"/>
                <w:sz w:val="20"/>
                <w:szCs w:val="20"/>
              </w:rPr>
              <w:t>“I put on a lot of weight”</w:t>
            </w:r>
          </w:p>
        </w:tc>
        <w:tc>
          <w:tcPr>
            <w:tcW w:w="2254" w:type="dxa"/>
            <w:tcBorders>
              <w:left w:val="nil"/>
              <w:right w:val="nil"/>
            </w:tcBorders>
          </w:tcPr>
          <w:p w14:paraId="66312C75" w14:textId="77777777" w:rsidR="00175924" w:rsidRDefault="00EC1294">
            <w:pPr>
              <w:rPr>
                <w:rFonts w:ascii="Times New Roman" w:hAnsi="Times New Roman" w:cs="Times New Roman"/>
                <w:sz w:val="20"/>
                <w:szCs w:val="20"/>
              </w:rPr>
            </w:pPr>
            <w:r>
              <w:rPr>
                <w:rFonts w:ascii="Times New Roman" w:hAnsi="Times New Roman" w:cs="Times New Roman"/>
                <w:sz w:val="20"/>
                <w:szCs w:val="20"/>
              </w:rPr>
              <w:t>Line 131, Page 8</w:t>
            </w:r>
          </w:p>
          <w:p w14:paraId="7B7B4C50" w14:textId="77777777" w:rsidR="00C41808" w:rsidRDefault="008039C1">
            <w:pPr>
              <w:rPr>
                <w:rFonts w:ascii="Times New Roman" w:hAnsi="Times New Roman" w:cs="Times New Roman"/>
                <w:sz w:val="20"/>
                <w:szCs w:val="20"/>
              </w:rPr>
            </w:pPr>
            <w:r>
              <w:rPr>
                <w:rFonts w:ascii="Times New Roman" w:hAnsi="Times New Roman" w:cs="Times New Roman"/>
                <w:sz w:val="20"/>
                <w:szCs w:val="20"/>
              </w:rPr>
              <w:t>Line 132, Page 8</w:t>
            </w:r>
          </w:p>
          <w:p w14:paraId="55A3EE78" w14:textId="77777777" w:rsidR="00973EA7" w:rsidRDefault="00973EA7">
            <w:pPr>
              <w:rPr>
                <w:rFonts w:ascii="Times New Roman" w:hAnsi="Times New Roman" w:cs="Times New Roman"/>
                <w:sz w:val="20"/>
                <w:szCs w:val="20"/>
              </w:rPr>
            </w:pPr>
          </w:p>
          <w:p w14:paraId="08BC448D" w14:textId="000C05C3" w:rsidR="00973EA7" w:rsidRPr="00C63949" w:rsidRDefault="00973EA7">
            <w:pPr>
              <w:rPr>
                <w:rFonts w:ascii="Times New Roman" w:hAnsi="Times New Roman" w:cs="Times New Roman"/>
                <w:sz w:val="20"/>
                <w:szCs w:val="20"/>
              </w:rPr>
            </w:pPr>
            <w:r>
              <w:rPr>
                <w:rFonts w:ascii="Times New Roman" w:hAnsi="Times New Roman" w:cs="Times New Roman"/>
                <w:sz w:val="20"/>
                <w:szCs w:val="20"/>
              </w:rPr>
              <w:t>Line 186, Page 11</w:t>
            </w:r>
          </w:p>
        </w:tc>
      </w:tr>
    </w:tbl>
    <w:p w14:paraId="717D10A6" w14:textId="63983234" w:rsidR="002C0898" w:rsidRPr="009B7A99" w:rsidRDefault="002C0898" w:rsidP="002C0898">
      <w:pPr>
        <w:spacing w:line="360" w:lineRule="auto"/>
        <w:rPr>
          <w:rFonts w:ascii="Times New Roman" w:hAnsi="Times New Roman" w:cs="Times New Roman"/>
          <w:sz w:val="24"/>
          <w:szCs w:val="24"/>
          <w:u w:val="single"/>
        </w:rPr>
      </w:pPr>
      <w:r w:rsidRPr="00DB1161">
        <w:rPr>
          <w:rFonts w:ascii="Times New Roman" w:hAnsi="Times New Roman" w:cs="Times New Roman"/>
          <w:sz w:val="24"/>
          <w:szCs w:val="24"/>
          <w:highlight w:val="yellow"/>
          <w:u w:val="single"/>
        </w:rPr>
        <w:t>Emotions</w:t>
      </w:r>
    </w:p>
    <w:p w14:paraId="0C4BEAFE" w14:textId="520CA074" w:rsidR="009B7A99" w:rsidRPr="002C0898" w:rsidRDefault="002C0898" w:rsidP="00A42E21">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were many contrasting emotions felt by the participants, however many felt that they learned to enjoy the lockdown and liked spending more time with their families, the negative feelings experienced seem to derive from media influence such as watching the news and social media which heightened feelings of anxiety due to lack of clarity, </w:t>
      </w:r>
      <w:r w:rsidR="00514E6C">
        <w:rPr>
          <w:rFonts w:ascii="Times New Roman" w:hAnsi="Times New Roman" w:cs="Times New Roman"/>
          <w:sz w:val="24"/>
          <w:szCs w:val="24"/>
        </w:rPr>
        <w:t>and fear of the unknown</w:t>
      </w:r>
      <w:r w:rsidR="00845885">
        <w:rPr>
          <w:rFonts w:ascii="Times New Roman" w:hAnsi="Times New Roman" w:cs="Times New Roman"/>
          <w:sz w:val="24"/>
          <w:szCs w:val="24"/>
        </w:rPr>
        <w:t xml:space="preserve">, </w:t>
      </w:r>
      <w:r>
        <w:rPr>
          <w:rFonts w:ascii="Times New Roman" w:hAnsi="Times New Roman" w:cs="Times New Roman"/>
          <w:sz w:val="24"/>
          <w:szCs w:val="24"/>
        </w:rPr>
        <w:t>however participants mentioned a reduction in watching news as a result to combat these feelings “I just reduced the time watching the news because I was feeling very anxious”(Line 56, Page 3)</w:t>
      </w:r>
      <w:r w:rsidR="00845885">
        <w:rPr>
          <w:rFonts w:ascii="Times New Roman" w:hAnsi="Times New Roman" w:cs="Times New Roman"/>
          <w:sz w:val="24"/>
          <w:szCs w:val="24"/>
        </w:rPr>
        <w:t xml:space="preserve"> A positive consequence of lockdown was </w:t>
      </w:r>
      <w:r w:rsidR="001F693D">
        <w:rPr>
          <w:rFonts w:ascii="Times New Roman" w:hAnsi="Times New Roman" w:cs="Times New Roman"/>
          <w:sz w:val="24"/>
          <w:szCs w:val="24"/>
        </w:rPr>
        <w:t>participants had more time to</w:t>
      </w:r>
      <w:r w:rsidR="00CC01B0">
        <w:rPr>
          <w:rFonts w:ascii="Times New Roman" w:hAnsi="Times New Roman" w:cs="Times New Roman"/>
          <w:sz w:val="24"/>
          <w:szCs w:val="24"/>
        </w:rPr>
        <w:t xml:space="preserve"> spend with their families and </w:t>
      </w:r>
      <w:r w:rsidR="00B0610A">
        <w:rPr>
          <w:rFonts w:ascii="Times New Roman" w:hAnsi="Times New Roman" w:cs="Times New Roman"/>
          <w:sz w:val="24"/>
          <w:szCs w:val="24"/>
        </w:rPr>
        <w:t>as a result felt less stressed with their children,</w:t>
      </w:r>
      <w:r w:rsidR="006E0BE9">
        <w:rPr>
          <w:rFonts w:ascii="Times New Roman" w:hAnsi="Times New Roman" w:cs="Times New Roman"/>
          <w:sz w:val="24"/>
          <w:szCs w:val="24"/>
        </w:rPr>
        <w:t xml:space="preserve"> </w:t>
      </w:r>
      <w:r w:rsidR="004C2464">
        <w:rPr>
          <w:rFonts w:ascii="Times New Roman" w:hAnsi="Times New Roman" w:cs="Times New Roman"/>
          <w:sz w:val="24"/>
          <w:szCs w:val="24"/>
        </w:rPr>
        <w:t>“</w:t>
      </w:r>
      <w:r w:rsidR="00043649">
        <w:rPr>
          <w:rFonts w:ascii="Times New Roman" w:hAnsi="Times New Roman" w:cs="Times New Roman"/>
          <w:sz w:val="24"/>
          <w:szCs w:val="24"/>
        </w:rPr>
        <w:t xml:space="preserve">we would literally </w:t>
      </w:r>
      <w:r w:rsidR="004C2464">
        <w:rPr>
          <w:rFonts w:ascii="Times New Roman" w:hAnsi="Times New Roman" w:cs="Times New Roman"/>
          <w:sz w:val="24"/>
          <w:szCs w:val="24"/>
        </w:rPr>
        <w:t>spend quality time together”</w:t>
      </w:r>
      <w:r w:rsidR="00836BDD">
        <w:rPr>
          <w:rFonts w:ascii="Times New Roman" w:hAnsi="Times New Roman" w:cs="Times New Roman"/>
          <w:sz w:val="24"/>
          <w:szCs w:val="24"/>
        </w:rPr>
        <w:t>,</w:t>
      </w:r>
      <w:r w:rsidR="004A640F">
        <w:rPr>
          <w:rFonts w:ascii="Times New Roman" w:hAnsi="Times New Roman" w:cs="Times New Roman"/>
          <w:sz w:val="24"/>
          <w:szCs w:val="24"/>
        </w:rPr>
        <w:t xml:space="preserve"> </w:t>
      </w:r>
      <w:r w:rsidR="00836BDD">
        <w:rPr>
          <w:rFonts w:ascii="Times New Roman" w:hAnsi="Times New Roman" w:cs="Times New Roman"/>
          <w:sz w:val="24"/>
          <w:szCs w:val="24"/>
        </w:rPr>
        <w:t>“</w:t>
      </w:r>
      <w:r w:rsidR="004A640F">
        <w:rPr>
          <w:rFonts w:ascii="Times New Roman" w:hAnsi="Times New Roman" w:cs="Times New Roman"/>
          <w:sz w:val="24"/>
          <w:szCs w:val="24"/>
        </w:rPr>
        <w:t>yeah less stress with them isn’t it</w:t>
      </w:r>
      <w:r w:rsidR="00836BDD">
        <w:rPr>
          <w:rFonts w:ascii="Times New Roman" w:hAnsi="Times New Roman" w:cs="Times New Roman"/>
          <w:sz w:val="24"/>
          <w:szCs w:val="24"/>
        </w:rPr>
        <w:t>”</w:t>
      </w:r>
      <w:r w:rsidR="00E62A81">
        <w:rPr>
          <w:rFonts w:ascii="Times New Roman" w:hAnsi="Times New Roman" w:cs="Times New Roman"/>
          <w:sz w:val="24"/>
          <w:szCs w:val="24"/>
        </w:rPr>
        <w:t xml:space="preserve">(Line166/7, Page </w:t>
      </w:r>
      <w:r w:rsidR="00DC0C41">
        <w:rPr>
          <w:rFonts w:ascii="Times New Roman" w:hAnsi="Times New Roman" w:cs="Times New Roman"/>
          <w:sz w:val="24"/>
          <w:szCs w:val="24"/>
        </w:rPr>
        <w:t xml:space="preserve">10, and felt </w:t>
      </w:r>
      <w:r w:rsidR="003B2D48">
        <w:rPr>
          <w:rFonts w:ascii="Times New Roman" w:hAnsi="Times New Roman" w:cs="Times New Roman"/>
          <w:sz w:val="24"/>
          <w:szCs w:val="24"/>
        </w:rPr>
        <w:t>cohesion as a family unit.</w:t>
      </w:r>
    </w:p>
    <w:p w14:paraId="74D92010" w14:textId="674990FB" w:rsidR="001032FF" w:rsidRPr="00014503" w:rsidRDefault="00014503" w:rsidP="00A42E21">
      <w:pPr>
        <w:spacing w:line="360" w:lineRule="auto"/>
        <w:rPr>
          <w:rFonts w:ascii="Times New Roman" w:eastAsia="Arial" w:hAnsi="Times New Roman" w:cs="Times New Roman"/>
          <w:color w:val="222222"/>
          <w:sz w:val="24"/>
          <w:szCs w:val="24"/>
          <w:u w:val="single"/>
        </w:rPr>
      </w:pPr>
      <w:r>
        <w:rPr>
          <w:rFonts w:ascii="Times New Roman" w:eastAsia="Arial" w:hAnsi="Times New Roman" w:cs="Times New Roman"/>
          <w:color w:val="222222"/>
          <w:sz w:val="24"/>
          <w:szCs w:val="24"/>
          <w:u w:val="single"/>
        </w:rPr>
        <w:t>Exercise</w:t>
      </w:r>
    </w:p>
    <w:p w14:paraId="6C1C58BC" w14:textId="196939BF" w:rsidR="00D36367" w:rsidRDefault="00E335D1" w:rsidP="00A42E21">
      <w:pPr>
        <w:spacing w:line="360" w:lineRule="auto"/>
        <w:rPr>
          <w:rFonts w:ascii="Times New Roman" w:hAnsi="Times New Roman" w:cs="Times New Roman"/>
          <w:sz w:val="24"/>
          <w:szCs w:val="24"/>
        </w:rPr>
      </w:pPr>
      <w:r>
        <w:rPr>
          <w:rFonts w:ascii="Times New Roman" w:eastAsia="Arial" w:hAnsi="Times New Roman" w:cs="Times New Roman"/>
          <w:color w:val="222222"/>
          <w:sz w:val="24"/>
          <w:szCs w:val="24"/>
        </w:rPr>
        <w:t xml:space="preserve">The research highlighted the fact that </w:t>
      </w:r>
      <w:proofErr w:type="gramStart"/>
      <w:r w:rsidR="000A1AA4">
        <w:rPr>
          <w:rFonts w:ascii="Times New Roman" w:eastAsia="Arial" w:hAnsi="Times New Roman" w:cs="Times New Roman"/>
          <w:color w:val="222222"/>
          <w:sz w:val="24"/>
          <w:szCs w:val="24"/>
        </w:rPr>
        <w:t>all of</w:t>
      </w:r>
      <w:proofErr w:type="gramEnd"/>
      <w:r w:rsidR="000A1AA4">
        <w:rPr>
          <w:rFonts w:ascii="Times New Roman" w:eastAsia="Arial" w:hAnsi="Times New Roman" w:cs="Times New Roman"/>
          <w:color w:val="222222"/>
          <w:sz w:val="24"/>
          <w:szCs w:val="24"/>
        </w:rPr>
        <w:t xml:space="preserve"> the participants </w:t>
      </w:r>
      <w:r w:rsidR="006A4CF5">
        <w:rPr>
          <w:rFonts w:ascii="Times New Roman" w:eastAsia="Arial" w:hAnsi="Times New Roman" w:cs="Times New Roman"/>
          <w:color w:val="222222"/>
          <w:sz w:val="24"/>
          <w:szCs w:val="24"/>
        </w:rPr>
        <w:t>used the permitted</w:t>
      </w:r>
      <w:r w:rsidR="009379DC">
        <w:rPr>
          <w:rFonts w:ascii="Times New Roman" w:eastAsia="Arial" w:hAnsi="Times New Roman" w:cs="Times New Roman"/>
          <w:color w:val="222222"/>
          <w:sz w:val="24"/>
          <w:szCs w:val="24"/>
        </w:rPr>
        <w:t xml:space="preserve"> daily exercise </w:t>
      </w:r>
      <w:r w:rsidR="00BB417F">
        <w:rPr>
          <w:rFonts w:ascii="Times New Roman" w:eastAsia="Arial" w:hAnsi="Times New Roman" w:cs="Times New Roman"/>
          <w:color w:val="222222"/>
          <w:sz w:val="24"/>
          <w:szCs w:val="24"/>
        </w:rPr>
        <w:t xml:space="preserve">to keep active, this also </w:t>
      </w:r>
      <w:r w:rsidR="002E35FE">
        <w:rPr>
          <w:rFonts w:ascii="Times New Roman" w:eastAsia="Arial" w:hAnsi="Times New Roman" w:cs="Times New Roman"/>
          <w:color w:val="222222"/>
          <w:sz w:val="24"/>
          <w:szCs w:val="24"/>
        </w:rPr>
        <w:t xml:space="preserve">usually </w:t>
      </w:r>
      <w:r w:rsidR="00BB417F">
        <w:rPr>
          <w:rFonts w:ascii="Times New Roman" w:eastAsia="Arial" w:hAnsi="Times New Roman" w:cs="Times New Roman"/>
          <w:color w:val="222222"/>
          <w:sz w:val="24"/>
          <w:szCs w:val="24"/>
        </w:rPr>
        <w:t xml:space="preserve">involved </w:t>
      </w:r>
      <w:r w:rsidR="002E35FE">
        <w:rPr>
          <w:rFonts w:ascii="Times New Roman" w:eastAsia="Arial" w:hAnsi="Times New Roman" w:cs="Times New Roman"/>
          <w:color w:val="222222"/>
          <w:sz w:val="24"/>
          <w:szCs w:val="24"/>
        </w:rPr>
        <w:t>the whole family</w:t>
      </w:r>
      <w:r w:rsidR="003C28DA">
        <w:rPr>
          <w:rFonts w:ascii="Times New Roman" w:eastAsia="Arial" w:hAnsi="Times New Roman" w:cs="Times New Roman"/>
          <w:color w:val="222222"/>
          <w:sz w:val="24"/>
          <w:szCs w:val="24"/>
        </w:rPr>
        <w:t xml:space="preserve"> as emphasised by participant C </w:t>
      </w:r>
      <w:r w:rsidR="00DD1015">
        <w:rPr>
          <w:rFonts w:ascii="Times New Roman" w:eastAsia="Arial" w:hAnsi="Times New Roman" w:cs="Times New Roman"/>
          <w:color w:val="222222"/>
          <w:sz w:val="24"/>
          <w:szCs w:val="24"/>
        </w:rPr>
        <w:t>“</w:t>
      </w:r>
      <w:r w:rsidR="000518FD" w:rsidRPr="00943E85">
        <w:rPr>
          <w:rFonts w:ascii="Times New Roman" w:hAnsi="Times New Roman" w:cs="Times New Roman"/>
          <w:sz w:val="24"/>
          <w:szCs w:val="24"/>
        </w:rPr>
        <w:t>the dogs needed a walk every day and we all went out. The four of us whereas we never do that</w:t>
      </w:r>
      <w:r w:rsidR="00943E85">
        <w:rPr>
          <w:rFonts w:ascii="Times New Roman" w:hAnsi="Times New Roman" w:cs="Times New Roman"/>
          <w:sz w:val="24"/>
          <w:szCs w:val="24"/>
        </w:rPr>
        <w:t>”</w:t>
      </w:r>
      <w:r w:rsidR="000518FD">
        <w:rPr>
          <w:rFonts w:ascii="Times New Roman" w:eastAsia="Arial" w:hAnsi="Times New Roman" w:cs="Times New Roman"/>
          <w:color w:val="222222"/>
          <w:sz w:val="24"/>
          <w:szCs w:val="24"/>
        </w:rPr>
        <w:t xml:space="preserve"> </w:t>
      </w:r>
      <w:r w:rsidR="00C6129E">
        <w:rPr>
          <w:rFonts w:ascii="Times New Roman" w:eastAsia="Arial" w:hAnsi="Times New Roman" w:cs="Times New Roman"/>
          <w:color w:val="222222"/>
          <w:sz w:val="24"/>
          <w:szCs w:val="24"/>
        </w:rPr>
        <w:t>(Line 28, Page 2)</w:t>
      </w:r>
      <w:r w:rsidR="00943E85">
        <w:rPr>
          <w:rFonts w:ascii="Times New Roman" w:eastAsia="Arial" w:hAnsi="Times New Roman" w:cs="Times New Roman"/>
          <w:color w:val="222222"/>
          <w:sz w:val="24"/>
          <w:szCs w:val="24"/>
        </w:rPr>
        <w:t xml:space="preserve"> this example supports </w:t>
      </w:r>
      <w:r w:rsidR="00A74A83">
        <w:rPr>
          <w:rFonts w:ascii="Times New Roman" w:eastAsia="Arial" w:hAnsi="Times New Roman" w:cs="Times New Roman"/>
          <w:color w:val="222222"/>
          <w:sz w:val="24"/>
          <w:szCs w:val="24"/>
        </w:rPr>
        <w:t xml:space="preserve">the research of </w:t>
      </w:r>
      <w:r w:rsidR="00520D1A">
        <w:rPr>
          <w:rFonts w:ascii="Times New Roman" w:eastAsia="Arial" w:hAnsi="Times New Roman" w:cs="Times New Roman"/>
          <w:color w:val="222222"/>
          <w:sz w:val="24"/>
          <w:szCs w:val="24"/>
        </w:rPr>
        <w:t xml:space="preserve">Ding et al. (2020) </w:t>
      </w:r>
      <w:r w:rsidR="00A74A83">
        <w:rPr>
          <w:rFonts w:ascii="Times New Roman" w:eastAsia="Arial" w:hAnsi="Times New Roman" w:cs="Times New Roman"/>
          <w:color w:val="222222"/>
          <w:sz w:val="24"/>
          <w:szCs w:val="24"/>
        </w:rPr>
        <w:t xml:space="preserve">who </w:t>
      </w:r>
      <w:r w:rsidR="00520D1A">
        <w:rPr>
          <w:rFonts w:ascii="Times New Roman" w:eastAsia="Arial" w:hAnsi="Times New Roman" w:cs="Times New Roman"/>
          <w:color w:val="222222"/>
          <w:sz w:val="24"/>
          <w:szCs w:val="24"/>
        </w:rPr>
        <w:t>saw the engagement and interest in physical activity improve</w:t>
      </w:r>
      <w:r w:rsidR="00303221">
        <w:rPr>
          <w:rFonts w:ascii="Times New Roman" w:eastAsia="Arial" w:hAnsi="Times New Roman" w:cs="Times New Roman"/>
          <w:color w:val="222222"/>
          <w:sz w:val="24"/>
          <w:szCs w:val="24"/>
        </w:rPr>
        <w:t xml:space="preserve">. Participant A also agreed adding </w:t>
      </w:r>
      <w:r w:rsidR="00616A2E" w:rsidRPr="00616A2E">
        <w:rPr>
          <w:rFonts w:ascii="Times New Roman" w:hAnsi="Times New Roman" w:cs="Times New Roman"/>
          <w:sz w:val="24"/>
          <w:szCs w:val="24"/>
        </w:rPr>
        <w:t xml:space="preserve">“We used to go out on the daily walks with the kids and we’d end up walking, we would be walking longer than half an hour, would be </w:t>
      </w:r>
      <w:r w:rsidR="00202A53" w:rsidRPr="00616A2E">
        <w:rPr>
          <w:rFonts w:ascii="Times New Roman" w:hAnsi="Times New Roman" w:cs="Times New Roman"/>
          <w:sz w:val="24"/>
          <w:szCs w:val="24"/>
        </w:rPr>
        <w:t>miles”</w:t>
      </w:r>
      <w:r w:rsidR="00202A53">
        <w:rPr>
          <w:rFonts w:ascii="Times New Roman" w:hAnsi="Times New Roman" w:cs="Times New Roman"/>
          <w:sz w:val="24"/>
          <w:szCs w:val="24"/>
        </w:rPr>
        <w:t xml:space="preserve"> (</w:t>
      </w:r>
      <w:r w:rsidR="00616A2E">
        <w:rPr>
          <w:rFonts w:ascii="Times New Roman" w:hAnsi="Times New Roman" w:cs="Times New Roman"/>
          <w:sz w:val="24"/>
          <w:szCs w:val="24"/>
        </w:rPr>
        <w:t>Line 145/6</w:t>
      </w:r>
      <w:r w:rsidR="00482818">
        <w:rPr>
          <w:rFonts w:ascii="Times New Roman" w:hAnsi="Times New Roman" w:cs="Times New Roman"/>
          <w:sz w:val="24"/>
          <w:szCs w:val="24"/>
        </w:rPr>
        <w:t>, Page 9)</w:t>
      </w:r>
      <w:r w:rsidR="008C244E">
        <w:rPr>
          <w:rFonts w:ascii="Times New Roman" w:hAnsi="Times New Roman" w:cs="Times New Roman"/>
          <w:sz w:val="24"/>
          <w:szCs w:val="24"/>
        </w:rPr>
        <w:t>.</w:t>
      </w:r>
    </w:p>
    <w:p w14:paraId="15219939" w14:textId="2303D5C6" w:rsidR="00827557" w:rsidRPr="009B7A99" w:rsidRDefault="009B7A99" w:rsidP="00723A6D">
      <w:pPr>
        <w:spacing w:line="360" w:lineRule="auto"/>
        <w:rPr>
          <w:rFonts w:ascii="Times New Roman" w:hAnsi="Times New Roman" w:cs="Times New Roman"/>
          <w:sz w:val="24"/>
          <w:szCs w:val="24"/>
          <w:u w:val="single"/>
        </w:rPr>
      </w:pPr>
      <w:r w:rsidRPr="009B7A99">
        <w:rPr>
          <w:rFonts w:ascii="Times New Roman" w:hAnsi="Times New Roman" w:cs="Times New Roman"/>
          <w:sz w:val="24"/>
          <w:szCs w:val="24"/>
          <w:u w:val="single"/>
        </w:rPr>
        <w:t>Eating and Drinking</w:t>
      </w:r>
    </w:p>
    <w:p w14:paraId="43C0B85B" w14:textId="4E184BD2" w:rsidR="007B51AE" w:rsidRDefault="006D30CB" w:rsidP="00723A6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Even though the study </w:t>
      </w:r>
      <w:r w:rsidR="00202A53">
        <w:rPr>
          <w:rFonts w:ascii="Times New Roman" w:hAnsi="Times New Roman" w:cs="Times New Roman"/>
          <w:sz w:val="24"/>
          <w:szCs w:val="24"/>
        </w:rPr>
        <w:t xml:space="preserve">found a greater interest in exercise, </w:t>
      </w:r>
      <w:r w:rsidR="005F1285">
        <w:rPr>
          <w:rFonts w:ascii="Times New Roman" w:hAnsi="Times New Roman" w:cs="Times New Roman"/>
          <w:sz w:val="24"/>
          <w:szCs w:val="24"/>
        </w:rPr>
        <w:t xml:space="preserve">an increase in the intake of alcohol was prevalent. </w:t>
      </w:r>
      <w:r w:rsidR="00D73D78">
        <w:rPr>
          <w:rFonts w:ascii="Times New Roman" w:hAnsi="Times New Roman" w:cs="Times New Roman"/>
          <w:sz w:val="24"/>
          <w:szCs w:val="24"/>
        </w:rPr>
        <w:t>Participants conceded that they drank more during the lockdown than pre-pandemic</w:t>
      </w:r>
      <w:r w:rsidR="00C74364">
        <w:rPr>
          <w:rFonts w:ascii="Times New Roman" w:hAnsi="Times New Roman" w:cs="Times New Roman"/>
          <w:sz w:val="24"/>
          <w:szCs w:val="24"/>
        </w:rPr>
        <w:t xml:space="preserve">. </w:t>
      </w:r>
      <w:r w:rsidR="00246C02">
        <w:rPr>
          <w:rFonts w:ascii="Times New Roman" w:hAnsi="Times New Roman" w:cs="Times New Roman"/>
          <w:sz w:val="24"/>
          <w:szCs w:val="24"/>
        </w:rPr>
        <w:t>“</w:t>
      </w:r>
      <w:r w:rsidR="00516131" w:rsidRPr="00516131">
        <w:rPr>
          <w:rFonts w:ascii="Times New Roman" w:hAnsi="Times New Roman" w:cs="Times New Roman"/>
          <w:sz w:val="24"/>
          <w:szCs w:val="24"/>
        </w:rPr>
        <w:t xml:space="preserve">Yeah, and me. I think that's the most I’ve ever drunk because during the first lockdown </w:t>
      </w:r>
      <w:proofErr w:type="spellStart"/>
      <w:r w:rsidR="00516131" w:rsidRPr="00516131">
        <w:rPr>
          <w:rFonts w:ascii="Times New Roman" w:hAnsi="Times New Roman" w:cs="Times New Roman"/>
          <w:sz w:val="24"/>
          <w:szCs w:val="24"/>
        </w:rPr>
        <w:t>'cause</w:t>
      </w:r>
      <w:proofErr w:type="spellEnd"/>
      <w:r w:rsidR="00516131" w:rsidRPr="00516131">
        <w:rPr>
          <w:rFonts w:ascii="Times New Roman" w:hAnsi="Times New Roman" w:cs="Times New Roman"/>
          <w:sz w:val="24"/>
          <w:szCs w:val="24"/>
        </w:rPr>
        <w:t xml:space="preserve"> the weather just wanted to make you sit out in the garden and drink. </w:t>
      </w:r>
      <w:r w:rsidR="00246C02" w:rsidRPr="00516131">
        <w:rPr>
          <w:rFonts w:ascii="Times New Roman" w:hAnsi="Times New Roman" w:cs="Times New Roman"/>
          <w:sz w:val="24"/>
          <w:szCs w:val="24"/>
        </w:rPr>
        <w:t>So,</w:t>
      </w:r>
      <w:r w:rsidR="00516131" w:rsidRPr="00516131">
        <w:rPr>
          <w:rFonts w:ascii="Times New Roman" w:hAnsi="Times New Roman" w:cs="Times New Roman"/>
          <w:sz w:val="24"/>
          <w:szCs w:val="24"/>
        </w:rPr>
        <w:t xml:space="preserve"> on my days off, that's what I would be doing. Maybe that's why I don't drink as much now</w:t>
      </w:r>
      <w:r w:rsidR="006B7311">
        <w:rPr>
          <w:rFonts w:ascii="Times New Roman" w:hAnsi="Times New Roman" w:cs="Times New Roman"/>
          <w:sz w:val="24"/>
          <w:szCs w:val="24"/>
        </w:rPr>
        <w:t xml:space="preserve">” (Line 132-134, Page </w:t>
      </w:r>
      <w:r w:rsidR="008D420B">
        <w:rPr>
          <w:rFonts w:ascii="Times New Roman" w:hAnsi="Times New Roman" w:cs="Times New Roman"/>
          <w:sz w:val="24"/>
          <w:szCs w:val="24"/>
        </w:rPr>
        <w:t>8).</w:t>
      </w:r>
      <w:r w:rsidR="00016D4B">
        <w:rPr>
          <w:rFonts w:ascii="Times New Roman" w:hAnsi="Times New Roman" w:cs="Times New Roman"/>
          <w:sz w:val="24"/>
          <w:szCs w:val="24"/>
        </w:rPr>
        <w:t xml:space="preserve"> These findings supported </w:t>
      </w:r>
      <w:r w:rsidR="006A15F4">
        <w:rPr>
          <w:rFonts w:ascii="Times New Roman" w:hAnsi="Times New Roman" w:cs="Times New Roman"/>
          <w:sz w:val="24"/>
          <w:szCs w:val="24"/>
        </w:rPr>
        <w:t xml:space="preserve">that of </w:t>
      </w:r>
      <w:r w:rsidR="006A15F4" w:rsidRPr="00501D5A">
        <w:rPr>
          <w:rFonts w:ascii="Times New Roman" w:eastAsia="Arial" w:hAnsi="Times New Roman" w:cs="Times New Roman"/>
          <w:color w:val="222222"/>
          <w:sz w:val="24"/>
          <w:szCs w:val="24"/>
        </w:rPr>
        <w:t xml:space="preserve">Jacob et al., </w:t>
      </w:r>
      <w:r w:rsidR="006A15F4">
        <w:rPr>
          <w:rFonts w:ascii="Times New Roman" w:eastAsia="Arial" w:hAnsi="Times New Roman" w:cs="Times New Roman"/>
          <w:color w:val="222222"/>
          <w:sz w:val="24"/>
          <w:szCs w:val="24"/>
        </w:rPr>
        <w:t>(</w:t>
      </w:r>
      <w:r w:rsidR="006A15F4" w:rsidRPr="00501D5A">
        <w:rPr>
          <w:rFonts w:ascii="Times New Roman" w:eastAsia="Arial" w:hAnsi="Times New Roman" w:cs="Times New Roman"/>
          <w:color w:val="222222"/>
          <w:sz w:val="24"/>
          <w:szCs w:val="24"/>
        </w:rPr>
        <w:t>2021)</w:t>
      </w:r>
      <w:r w:rsidR="006A15F4">
        <w:rPr>
          <w:rFonts w:ascii="Times New Roman" w:eastAsia="Arial" w:hAnsi="Times New Roman" w:cs="Times New Roman"/>
          <w:color w:val="222222"/>
          <w:sz w:val="24"/>
          <w:szCs w:val="24"/>
        </w:rPr>
        <w:t xml:space="preserve"> who saw </w:t>
      </w:r>
      <w:r w:rsidR="001F6BA8">
        <w:rPr>
          <w:rFonts w:ascii="Times New Roman" w:eastAsia="Arial" w:hAnsi="Times New Roman" w:cs="Times New Roman"/>
          <w:color w:val="222222"/>
          <w:sz w:val="24"/>
          <w:szCs w:val="24"/>
        </w:rPr>
        <w:t xml:space="preserve">an increase in </w:t>
      </w:r>
      <w:r w:rsidR="006A15F4">
        <w:rPr>
          <w:rFonts w:ascii="Times New Roman" w:eastAsia="Arial" w:hAnsi="Times New Roman" w:cs="Times New Roman"/>
          <w:color w:val="222222"/>
          <w:sz w:val="24"/>
          <w:szCs w:val="24"/>
        </w:rPr>
        <w:t xml:space="preserve">the student </w:t>
      </w:r>
      <w:r w:rsidR="001F6BA8">
        <w:rPr>
          <w:rFonts w:ascii="Times New Roman" w:eastAsia="Arial" w:hAnsi="Times New Roman" w:cs="Times New Roman"/>
          <w:color w:val="222222"/>
          <w:sz w:val="24"/>
          <w:szCs w:val="24"/>
        </w:rPr>
        <w:t>population’s alcohol consumption</w:t>
      </w:r>
      <w:r w:rsidR="00B2440C">
        <w:rPr>
          <w:rFonts w:ascii="Times New Roman" w:eastAsia="Arial" w:hAnsi="Times New Roman" w:cs="Times New Roman"/>
          <w:color w:val="222222"/>
          <w:sz w:val="24"/>
          <w:szCs w:val="24"/>
        </w:rPr>
        <w:t xml:space="preserve">, </w:t>
      </w:r>
      <w:r w:rsidR="006A15F4">
        <w:rPr>
          <w:rFonts w:ascii="Times New Roman" w:eastAsia="Arial" w:hAnsi="Times New Roman" w:cs="Times New Roman"/>
          <w:color w:val="222222"/>
          <w:sz w:val="24"/>
          <w:szCs w:val="24"/>
        </w:rPr>
        <w:t xml:space="preserve">although </w:t>
      </w:r>
      <w:r w:rsidR="00B2440C">
        <w:rPr>
          <w:rFonts w:ascii="Times New Roman" w:eastAsia="Arial" w:hAnsi="Times New Roman" w:cs="Times New Roman"/>
          <w:color w:val="222222"/>
          <w:sz w:val="24"/>
          <w:szCs w:val="24"/>
        </w:rPr>
        <w:t xml:space="preserve">in contrast to this the findings </w:t>
      </w:r>
      <w:r w:rsidR="00C57DDA">
        <w:rPr>
          <w:rFonts w:ascii="Times New Roman" w:eastAsia="Arial" w:hAnsi="Times New Roman" w:cs="Times New Roman"/>
          <w:color w:val="222222"/>
          <w:sz w:val="24"/>
          <w:szCs w:val="24"/>
        </w:rPr>
        <w:t xml:space="preserve">of this report </w:t>
      </w:r>
      <w:r w:rsidR="00B2440C">
        <w:rPr>
          <w:rFonts w:ascii="Times New Roman" w:eastAsia="Arial" w:hAnsi="Times New Roman" w:cs="Times New Roman"/>
          <w:color w:val="222222"/>
          <w:sz w:val="24"/>
          <w:szCs w:val="24"/>
        </w:rPr>
        <w:t xml:space="preserve">did not </w:t>
      </w:r>
      <w:r w:rsidR="0096402B">
        <w:rPr>
          <w:rFonts w:ascii="Times New Roman" w:eastAsia="Arial" w:hAnsi="Times New Roman" w:cs="Times New Roman"/>
          <w:color w:val="222222"/>
          <w:sz w:val="24"/>
          <w:szCs w:val="24"/>
        </w:rPr>
        <w:t>correlate</w:t>
      </w:r>
      <w:r w:rsidR="00B2440C">
        <w:rPr>
          <w:rFonts w:ascii="Times New Roman" w:eastAsia="Arial" w:hAnsi="Times New Roman" w:cs="Times New Roman"/>
          <w:color w:val="222222"/>
          <w:sz w:val="24"/>
          <w:szCs w:val="24"/>
        </w:rPr>
        <w:t xml:space="preserve"> with feelings </w:t>
      </w:r>
      <w:r w:rsidR="0096402B">
        <w:rPr>
          <w:rFonts w:ascii="Times New Roman" w:eastAsia="Arial" w:hAnsi="Times New Roman" w:cs="Times New Roman"/>
          <w:color w:val="222222"/>
          <w:sz w:val="24"/>
          <w:szCs w:val="24"/>
        </w:rPr>
        <w:t>of deteriorating mental health</w:t>
      </w:r>
      <w:r w:rsidR="00C57DDA">
        <w:rPr>
          <w:rFonts w:ascii="Times New Roman" w:eastAsia="Arial" w:hAnsi="Times New Roman" w:cs="Times New Roman"/>
          <w:color w:val="222222"/>
          <w:sz w:val="24"/>
          <w:szCs w:val="24"/>
        </w:rPr>
        <w:t xml:space="preserve">, alcohol was seen as something to </w:t>
      </w:r>
      <w:r w:rsidR="00DC00B9">
        <w:rPr>
          <w:rFonts w:ascii="Times New Roman" w:eastAsia="Arial" w:hAnsi="Times New Roman" w:cs="Times New Roman"/>
          <w:color w:val="222222"/>
          <w:sz w:val="24"/>
          <w:szCs w:val="24"/>
        </w:rPr>
        <w:t>aid relaxation or socialisation for example</w:t>
      </w:r>
      <w:r w:rsidR="00885A24">
        <w:rPr>
          <w:rFonts w:ascii="Times New Roman" w:eastAsia="Arial" w:hAnsi="Times New Roman" w:cs="Times New Roman"/>
          <w:color w:val="222222"/>
          <w:sz w:val="24"/>
          <w:szCs w:val="24"/>
        </w:rPr>
        <w:t xml:space="preserve">, participant C </w:t>
      </w:r>
      <w:r w:rsidR="00723A6D">
        <w:t>“</w:t>
      </w:r>
      <w:r w:rsidR="007B51AE" w:rsidRPr="0009530A">
        <w:rPr>
          <w:rFonts w:ascii="Times New Roman" w:hAnsi="Times New Roman" w:cs="Times New Roman"/>
          <w:sz w:val="24"/>
          <w:szCs w:val="24"/>
        </w:rPr>
        <w:t>Yeah, I got a couple of quiz nights over zoom</w:t>
      </w:r>
      <w:r w:rsidR="007B51AE" w:rsidRPr="00AE6691">
        <w:rPr>
          <w:rFonts w:ascii="Times New Roman" w:hAnsi="Times New Roman" w:cs="Times New Roman"/>
          <w:sz w:val="24"/>
          <w:szCs w:val="24"/>
        </w:rPr>
        <w:t>. Couple of wine nights with my gang of mother friends.</w:t>
      </w:r>
      <w:r w:rsidR="00D108F4" w:rsidRPr="00AE6691">
        <w:rPr>
          <w:rFonts w:ascii="Times New Roman" w:hAnsi="Times New Roman" w:cs="Times New Roman"/>
          <w:sz w:val="24"/>
          <w:szCs w:val="24"/>
        </w:rPr>
        <w:t xml:space="preserve"> (Line 152, Page </w:t>
      </w:r>
      <w:r w:rsidR="0009530A" w:rsidRPr="00AE6691">
        <w:rPr>
          <w:rFonts w:ascii="Times New Roman" w:hAnsi="Times New Roman" w:cs="Times New Roman"/>
          <w:sz w:val="24"/>
          <w:szCs w:val="24"/>
        </w:rPr>
        <w:t>9)</w:t>
      </w:r>
      <w:r w:rsidR="00723A6D" w:rsidRPr="00AE6691">
        <w:rPr>
          <w:rFonts w:ascii="Times New Roman" w:hAnsi="Times New Roman" w:cs="Times New Roman"/>
          <w:sz w:val="24"/>
          <w:szCs w:val="24"/>
        </w:rPr>
        <w:t>”</w:t>
      </w:r>
    </w:p>
    <w:p w14:paraId="528FC9B0" w14:textId="2DE15EF4" w:rsidR="006D30CB" w:rsidRDefault="00B245A5" w:rsidP="00A42E2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F75E74">
        <w:rPr>
          <w:rFonts w:ascii="Times New Roman" w:hAnsi="Times New Roman" w:cs="Times New Roman"/>
          <w:sz w:val="24"/>
          <w:szCs w:val="24"/>
        </w:rPr>
        <w:t xml:space="preserve">study found that </w:t>
      </w:r>
      <w:proofErr w:type="gramStart"/>
      <w:r w:rsidR="001D014B">
        <w:rPr>
          <w:rFonts w:ascii="Times New Roman" w:hAnsi="Times New Roman" w:cs="Times New Roman"/>
          <w:sz w:val="24"/>
          <w:szCs w:val="24"/>
        </w:rPr>
        <w:t>the majority of</w:t>
      </w:r>
      <w:proofErr w:type="gramEnd"/>
      <w:r w:rsidR="001D014B">
        <w:rPr>
          <w:rFonts w:ascii="Times New Roman" w:hAnsi="Times New Roman" w:cs="Times New Roman"/>
          <w:sz w:val="24"/>
          <w:szCs w:val="24"/>
        </w:rPr>
        <w:t xml:space="preserve"> </w:t>
      </w:r>
      <w:r w:rsidR="00F75E74">
        <w:rPr>
          <w:rFonts w:ascii="Times New Roman" w:hAnsi="Times New Roman" w:cs="Times New Roman"/>
          <w:sz w:val="24"/>
          <w:szCs w:val="24"/>
        </w:rPr>
        <w:t>the participants saw a change in their eating habits</w:t>
      </w:r>
      <w:r w:rsidR="001D014B">
        <w:rPr>
          <w:rFonts w:ascii="Times New Roman" w:hAnsi="Times New Roman" w:cs="Times New Roman"/>
          <w:sz w:val="24"/>
          <w:szCs w:val="24"/>
        </w:rPr>
        <w:t xml:space="preserve">, where they were eating more </w:t>
      </w:r>
      <w:r w:rsidR="00290C98">
        <w:rPr>
          <w:rFonts w:ascii="Times New Roman" w:hAnsi="Times New Roman" w:cs="Times New Roman"/>
          <w:sz w:val="24"/>
          <w:szCs w:val="24"/>
        </w:rPr>
        <w:t xml:space="preserve">food and an increase in baking </w:t>
      </w:r>
      <w:r w:rsidR="00735C2C">
        <w:rPr>
          <w:rFonts w:ascii="Times New Roman" w:hAnsi="Times New Roman" w:cs="Times New Roman"/>
          <w:sz w:val="24"/>
          <w:szCs w:val="24"/>
        </w:rPr>
        <w:t xml:space="preserve">at home </w:t>
      </w:r>
      <w:r w:rsidR="00290C98">
        <w:rPr>
          <w:rFonts w:ascii="Times New Roman" w:hAnsi="Times New Roman" w:cs="Times New Roman"/>
          <w:sz w:val="24"/>
          <w:szCs w:val="24"/>
        </w:rPr>
        <w:t>saw a rise in eating sugary foods</w:t>
      </w:r>
      <w:r w:rsidR="00735C2C">
        <w:rPr>
          <w:rFonts w:ascii="Times New Roman" w:hAnsi="Times New Roman" w:cs="Times New Roman"/>
          <w:sz w:val="24"/>
          <w:szCs w:val="24"/>
        </w:rPr>
        <w:t xml:space="preserve">. This led to weight gain in all participants, although </w:t>
      </w:r>
      <w:r w:rsidR="00944822">
        <w:rPr>
          <w:rFonts w:ascii="Times New Roman" w:hAnsi="Times New Roman" w:cs="Times New Roman"/>
          <w:sz w:val="24"/>
          <w:szCs w:val="24"/>
        </w:rPr>
        <w:t xml:space="preserve">not due to a lack of exercise </w:t>
      </w:r>
      <w:r w:rsidR="003B3761">
        <w:rPr>
          <w:rFonts w:ascii="Times New Roman" w:hAnsi="Times New Roman" w:cs="Times New Roman"/>
          <w:sz w:val="24"/>
          <w:szCs w:val="24"/>
        </w:rPr>
        <w:t xml:space="preserve">as found by </w:t>
      </w:r>
      <w:r w:rsidR="00FA6C5D">
        <w:rPr>
          <w:rFonts w:ascii="Times New Roman" w:hAnsi="Times New Roman" w:cs="Times New Roman"/>
          <w:sz w:val="24"/>
          <w:szCs w:val="24"/>
        </w:rPr>
        <w:t>Robinson et al</w:t>
      </w:r>
      <w:r w:rsidR="000873F1">
        <w:rPr>
          <w:rFonts w:ascii="Times New Roman" w:hAnsi="Times New Roman" w:cs="Times New Roman"/>
          <w:sz w:val="24"/>
          <w:szCs w:val="24"/>
        </w:rPr>
        <w:t>.,</w:t>
      </w:r>
      <w:r w:rsidR="00FA6C5D">
        <w:rPr>
          <w:rFonts w:ascii="Times New Roman" w:hAnsi="Times New Roman" w:cs="Times New Roman"/>
          <w:sz w:val="24"/>
          <w:szCs w:val="24"/>
        </w:rPr>
        <w:t xml:space="preserve"> (2021) </w:t>
      </w:r>
      <w:r w:rsidR="000873F1">
        <w:rPr>
          <w:rFonts w:ascii="Times New Roman" w:hAnsi="Times New Roman" w:cs="Times New Roman"/>
          <w:sz w:val="24"/>
          <w:szCs w:val="24"/>
        </w:rPr>
        <w:t xml:space="preserve">in contrast </w:t>
      </w:r>
      <w:r w:rsidR="00944822">
        <w:rPr>
          <w:rFonts w:ascii="Times New Roman" w:hAnsi="Times New Roman" w:cs="Times New Roman"/>
          <w:sz w:val="24"/>
          <w:szCs w:val="24"/>
        </w:rPr>
        <w:t>many pointed out that they were exercising more, but t</w:t>
      </w:r>
      <w:r w:rsidR="003B3761">
        <w:rPr>
          <w:rFonts w:ascii="Times New Roman" w:hAnsi="Times New Roman" w:cs="Times New Roman"/>
          <w:sz w:val="24"/>
          <w:szCs w:val="24"/>
        </w:rPr>
        <w:t xml:space="preserve">he </w:t>
      </w:r>
      <w:r w:rsidR="00A163BC">
        <w:rPr>
          <w:rFonts w:ascii="Times New Roman" w:hAnsi="Times New Roman" w:cs="Times New Roman"/>
          <w:sz w:val="24"/>
          <w:szCs w:val="24"/>
        </w:rPr>
        <w:t xml:space="preserve">combination of eating more and drinking more alcohol </w:t>
      </w:r>
      <w:r w:rsidR="00CC3831">
        <w:rPr>
          <w:rFonts w:ascii="Times New Roman" w:hAnsi="Times New Roman" w:cs="Times New Roman"/>
          <w:sz w:val="24"/>
          <w:szCs w:val="24"/>
        </w:rPr>
        <w:t>than usual contributed</w:t>
      </w:r>
      <w:r w:rsidR="00AE543E">
        <w:rPr>
          <w:rFonts w:ascii="Times New Roman" w:hAnsi="Times New Roman" w:cs="Times New Roman"/>
          <w:sz w:val="24"/>
          <w:szCs w:val="24"/>
        </w:rPr>
        <w:t xml:space="preserve"> to weight gain. As corroborated </w:t>
      </w:r>
      <w:r w:rsidR="000D0735">
        <w:rPr>
          <w:rFonts w:ascii="Times New Roman" w:hAnsi="Times New Roman" w:cs="Times New Roman"/>
          <w:sz w:val="24"/>
          <w:szCs w:val="24"/>
        </w:rPr>
        <w:t>by</w:t>
      </w:r>
      <w:r w:rsidR="00FE3B60">
        <w:rPr>
          <w:rFonts w:ascii="Times New Roman" w:hAnsi="Times New Roman" w:cs="Times New Roman"/>
          <w:sz w:val="24"/>
          <w:szCs w:val="24"/>
        </w:rPr>
        <w:t xml:space="preserve"> participant B, </w:t>
      </w:r>
      <w:r w:rsidR="00F429FD">
        <w:rPr>
          <w:rFonts w:ascii="Times New Roman" w:hAnsi="Times New Roman" w:cs="Times New Roman"/>
          <w:sz w:val="24"/>
          <w:szCs w:val="24"/>
        </w:rPr>
        <w:t>“</w:t>
      </w:r>
      <w:r w:rsidR="00FE3B60">
        <w:rPr>
          <w:rFonts w:ascii="Times New Roman" w:hAnsi="Times New Roman" w:cs="Times New Roman"/>
          <w:sz w:val="24"/>
          <w:szCs w:val="24"/>
        </w:rPr>
        <w:t>yes and weight because of the alcohol</w:t>
      </w:r>
      <w:r w:rsidR="001D29BC">
        <w:rPr>
          <w:rFonts w:ascii="Times New Roman" w:hAnsi="Times New Roman" w:cs="Times New Roman"/>
          <w:sz w:val="24"/>
          <w:szCs w:val="24"/>
        </w:rPr>
        <w:t>” (Line 178</w:t>
      </w:r>
      <w:r w:rsidR="007526A1">
        <w:rPr>
          <w:rFonts w:ascii="Times New Roman" w:hAnsi="Times New Roman" w:cs="Times New Roman"/>
          <w:sz w:val="24"/>
          <w:szCs w:val="24"/>
        </w:rPr>
        <w:t xml:space="preserve">, Page </w:t>
      </w:r>
      <w:r w:rsidR="00AD38FE">
        <w:rPr>
          <w:rFonts w:ascii="Times New Roman" w:hAnsi="Times New Roman" w:cs="Times New Roman"/>
          <w:sz w:val="24"/>
          <w:szCs w:val="24"/>
        </w:rPr>
        <w:t>11</w:t>
      </w:r>
      <w:r w:rsidR="009E5822">
        <w:rPr>
          <w:rFonts w:ascii="Times New Roman" w:hAnsi="Times New Roman" w:cs="Times New Roman"/>
          <w:sz w:val="24"/>
          <w:szCs w:val="24"/>
        </w:rPr>
        <w:t>)</w:t>
      </w:r>
      <w:r w:rsidR="00133B9F">
        <w:rPr>
          <w:rFonts w:ascii="Times New Roman" w:hAnsi="Times New Roman" w:cs="Times New Roman"/>
          <w:sz w:val="24"/>
          <w:szCs w:val="24"/>
        </w:rPr>
        <w:t xml:space="preserve"> and participant </w:t>
      </w:r>
      <w:r w:rsidR="00386FFB">
        <w:rPr>
          <w:rFonts w:ascii="Times New Roman" w:hAnsi="Times New Roman" w:cs="Times New Roman"/>
          <w:sz w:val="24"/>
          <w:szCs w:val="24"/>
        </w:rPr>
        <w:t xml:space="preserve">D </w:t>
      </w:r>
      <w:r w:rsidR="002E300F">
        <w:rPr>
          <w:rFonts w:ascii="Times New Roman" w:hAnsi="Times New Roman" w:cs="Times New Roman"/>
          <w:sz w:val="24"/>
          <w:szCs w:val="24"/>
        </w:rPr>
        <w:t>“</w:t>
      </w:r>
      <w:r w:rsidR="002E300F" w:rsidRPr="002E300F">
        <w:rPr>
          <w:rFonts w:ascii="Times New Roman" w:hAnsi="Times New Roman" w:cs="Times New Roman"/>
          <w:sz w:val="24"/>
          <w:szCs w:val="24"/>
        </w:rPr>
        <w:t>Picking. And baking, baking, eating the delicious cakes after</w:t>
      </w:r>
      <w:r w:rsidR="00CE4EA2">
        <w:rPr>
          <w:rFonts w:ascii="Times New Roman" w:hAnsi="Times New Roman" w:cs="Times New Roman"/>
          <w:sz w:val="24"/>
          <w:szCs w:val="24"/>
        </w:rPr>
        <w:t>, I put on a lot of weight</w:t>
      </w:r>
      <w:r w:rsidR="002E300F">
        <w:rPr>
          <w:rFonts w:ascii="Times New Roman" w:hAnsi="Times New Roman" w:cs="Times New Roman"/>
          <w:sz w:val="24"/>
          <w:szCs w:val="24"/>
        </w:rPr>
        <w:t>”</w:t>
      </w:r>
      <w:r w:rsidR="00F167FC">
        <w:rPr>
          <w:rFonts w:ascii="Times New Roman" w:hAnsi="Times New Roman" w:cs="Times New Roman"/>
          <w:sz w:val="24"/>
          <w:szCs w:val="24"/>
        </w:rPr>
        <w:t xml:space="preserve"> (Line 184</w:t>
      </w:r>
      <w:r w:rsidR="002F67DD">
        <w:rPr>
          <w:rFonts w:ascii="Times New Roman" w:hAnsi="Times New Roman" w:cs="Times New Roman"/>
          <w:sz w:val="24"/>
          <w:szCs w:val="24"/>
        </w:rPr>
        <w:t>/186</w:t>
      </w:r>
      <w:r w:rsidR="00C11923">
        <w:rPr>
          <w:rFonts w:ascii="Times New Roman" w:hAnsi="Times New Roman" w:cs="Times New Roman"/>
          <w:sz w:val="24"/>
          <w:szCs w:val="24"/>
        </w:rPr>
        <w:t>, Page 11)</w:t>
      </w:r>
      <w:r w:rsidR="005A04F8">
        <w:rPr>
          <w:rFonts w:ascii="Times New Roman" w:hAnsi="Times New Roman" w:cs="Times New Roman"/>
          <w:sz w:val="24"/>
          <w:szCs w:val="24"/>
        </w:rPr>
        <w:t>.</w:t>
      </w:r>
      <w:r w:rsidR="003F5B96">
        <w:rPr>
          <w:rFonts w:ascii="Times New Roman" w:hAnsi="Times New Roman" w:cs="Times New Roman"/>
          <w:sz w:val="24"/>
          <w:szCs w:val="24"/>
        </w:rPr>
        <w:t xml:space="preserve"> This </w:t>
      </w:r>
      <w:r w:rsidR="00CB556A">
        <w:rPr>
          <w:rFonts w:ascii="Times New Roman" w:hAnsi="Times New Roman" w:cs="Times New Roman"/>
          <w:sz w:val="24"/>
          <w:szCs w:val="24"/>
        </w:rPr>
        <w:t xml:space="preserve">research also </w:t>
      </w:r>
      <w:r w:rsidR="008D4601">
        <w:rPr>
          <w:rFonts w:ascii="Times New Roman" w:hAnsi="Times New Roman" w:cs="Times New Roman"/>
          <w:sz w:val="24"/>
          <w:szCs w:val="24"/>
        </w:rPr>
        <w:t xml:space="preserve">correlates with research by </w:t>
      </w:r>
      <w:proofErr w:type="spellStart"/>
      <w:r w:rsidR="008D4601" w:rsidRPr="008D4601">
        <w:rPr>
          <w:rFonts w:ascii="Times New Roman" w:eastAsia="Arial" w:hAnsi="Times New Roman" w:cs="Times New Roman"/>
          <w:color w:val="222222"/>
          <w:sz w:val="24"/>
          <w:szCs w:val="24"/>
        </w:rPr>
        <w:t>Güler</w:t>
      </w:r>
      <w:proofErr w:type="spellEnd"/>
      <w:r w:rsidR="008D4601" w:rsidRPr="008D4601">
        <w:rPr>
          <w:rFonts w:ascii="Times New Roman" w:eastAsia="Arial" w:hAnsi="Times New Roman" w:cs="Times New Roman"/>
          <w:color w:val="222222"/>
          <w:sz w:val="24"/>
          <w:szCs w:val="24"/>
        </w:rPr>
        <w:t xml:space="preserve"> &amp; </w:t>
      </w:r>
      <w:proofErr w:type="spellStart"/>
      <w:r w:rsidR="008D4601" w:rsidRPr="008D4601">
        <w:rPr>
          <w:rFonts w:ascii="Times New Roman" w:eastAsia="Arial" w:hAnsi="Times New Roman" w:cs="Times New Roman"/>
          <w:color w:val="222222"/>
          <w:sz w:val="24"/>
          <w:szCs w:val="24"/>
        </w:rPr>
        <w:t>Haseki</w:t>
      </w:r>
      <w:proofErr w:type="spellEnd"/>
      <w:r w:rsidR="008D4601" w:rsidRPr="008D4601">
        <w:rPr>
          <w:rFonts w:ascii="Times New Roman" w:eastAsia="Arial" w:hAnsi="Times New Roman" w:cs="Times New Roman"/>
          <w:color w:val="222222"/>
          <w:sz w:val="24"/>
          <w:szCs w:val="24"/>
        </w:rPr>
        <w:t xml:space="preserve"> (2021) who</w:t>
      </w:r>
      <w:r w:rsidR="008D4601">
        <w:rPr>
          <w:rFonts w:ascii="Times New Roman" w:hAnsi="Times New Roman" w:cs="Times New Roman"/>
          <w:sz w:val="24"/>
          <w:szCs w:val="24"/>
        </w:rPr>
        <w:t xml:space="preserve"> found that</w:t>
      </w:r>
      <w:r w:rsidR="00FE468D">
        <w:rPr>
          <w:rFonts w:ascii="Times New Roman" w:hAnsi="Times New Roman" w:cs="Times New Roman"/>
          <w:sz w:val="24"/>
          <w:szCs w:val="24"/>
        </w:rPr>
        <w:t xml:space="preserve"> positive</w:t>
      </w:r>
      <w:r w:rsidR="00C03455">
        <w:rPr>
          <w:rFonts w:ascii="Times New Roman" w:hAnsi="Times New Roman" w:cs="Times New Roman"/>
          <w:sz w:val="24"/>
          <w:szCs w:val="24"/>
        </w:rPr>
        <w:t xml:space="preserve"> coping strategies</w:t>
      </w:r>
      <w:r w:rsidR="00BE042F">
        <w:rPr>
          <w:rFonts w:ascii="Times New Roman" w:hAnsi="Times New Roman" w:cs="Times New Roman"/>
          <w:sz w:val="24"/>
          <w:szCs w:val="24"/>
        </w:rPr>
        <w:t xml:space="preserve"> and</w:t>
      </w:r>
      <w:r w:rsidR="008D4601">
        <w:rPr>
          <w:rFonts w:ascii="Times New Roman" w:hAnsi="Times New Roman" w:cs="Times New Roman"/>
          <w:sz w:val="24"/>
          <w:szCs w:val="24"/>
        </w:rPr>
        <w:t xml:space="preserve"> </w:t>
      </w:r>
      <w:r w:rsidR="00B81717">
        <w:rPr>
          <w:rFonts w:ascii="Times New Roman" w:hAnsi="Times New Roman" w:cs="Times New Roman"/>
          <w:sz w:val="24"/>
          <w:szCs w:val="24"/>
        </w:rPr>
        <w:t xml:space="preserve">activities such as cooking during lockdown enhanced </w:t>
      </w:r>
      <w:r w:rsidR="00C27F10">
        <w:rPr>
          <w:rFonts w:ascii="Times New Roman" w:hAnsi="Times New Roman" w:cs="Times New Roman"/>
          <w:sz w:val="24"/>
          <w:szCs w:val="24"/>
        </w:rPr>
        <w:t>happiness and creativity</w:t>
      </w:r>
      <w:r w:rsidR="00CB556A">
        <w:rPr>
          <w:rFonts w:ascii="Times New Roman" w:hAnsi="Times New Roman" w:cs="Times New Roman"/>
          <w:sz w:val="24"/>
          <w:szCs w:val="24"/>
        </w:rPr>
        <w:t xml:space="preserve"> </w:t>
      </w:r>
      <w:r w:rsidR="00AC0E75" w:rsidRPr="00805283">
        <w:rPr>
          <w:rFonts w:ascii="Times New Roman" w:hAnsi="Times New Roman" w:cs="Times New Roman"/>
          <w:sz w:val="24"/>
          <w:szCs w:val="24"/>
        </w:rPr>
        <w:t>“</w:t>
      </w:r>
      <w:r w:rsidR="002D76FA" w:rsidRPr="00805283">
        <w:rPr>
          <w:rFonts w:ascii="Times New Roman" w:hAnsi="Times New Roman" w:cs="Times New Roman"/>
          <w:sz w:val="24"/>
          <w:szCs w:val="24"/>
        </w:rPr>
        <w:t>I spent a lot of time cooking and baking, and I think I improved my baking skills a lot</w:t>
      </w:r>
      <w:r w:rsidR="00805283" w:rsidRPr="00805283">
        <w:rPr>
          <w:rFonts w:ascii="Times New Roman" w:hAnsi="Times New Roman" w:cs="Times New Roman"/>
          <w:sz w:val="24"/>
          <w:szCs w:val="24"/>
        </w:rPr>
        <w:t>.” (</w:t>
      </w:r>
      <w:r w:rsidR="009F6A67" w:rsidRPr="00805283">
        <w:rPr>
          <w:rFonts w:ascii="Times New Roman" w:hAnsi="Times New Roman" w:cs="Times New Roman"/>
          <w:sz w:val="24"/>
          <w:szCs w:val="24"/>
        </w:rPr>
        <w:t>Line 125, Page 7)</w:t>
      </w:r>
      <w:r w:rsidR="002232DB">
        <w:rPr>
          <w:rFonts w:ascii="Times New Roman" w:hAnsi="Times New Roman" w:cs="Times New Roman"/>
          <w:sz w:val="24"/>
          <w:szCs w:val="24"/>
        </w:rPr>
        <w:t>.</w:t>
      </w:r>
      <w:r w:rsidR="00A72308">
        <w:rPr>
          <w:rFonts w:ascii="Times New Roman" w:hAnsi="Times New Roman" w:cs="Times New Roman"/>
          <w:sz w:val="24"/>
          <w:szCs w:val="24"/>
        </w:rPr>
        <w:t xml:space="preserve"> </w:t>
      </w:r>
      <w:r w:rsidR="009F6A67">
        <w:rPr>
          <w:rFonts w:ascii="Times New Roman" w:hAnsi="Times New Roman" w:cs="Times New Roman"/>
        </w:rPr>
        <w:t xml:space="preserve"> </w:t>
      </w:r>
      <w:r w:rsidR="00C27F10" w:rsidRPr="002D76FA">
        <w:rPr>
          <w:rFonts w:ascii="Times New Roman" w:hAnsi="Times New Roman" w:cs="Times New Roman"/>
          <w:sz w:val="24"/>
          <w:szCs w:val="24"/>
        </w:rPr>
        <w:t xml:space="preserve"> </w:t>
      </w:r>
      <w:r w:rsidR="008D4601" w:rsidRPr="002D76FA">
        <w:rPr>
          <w:rFonts w:ascii="Times New Roman" w:hAnsi="Times New Roman" w:cs="Times New Roman"/>
          <w:sz w:val="24"/>
          <w:szCs w:val="24"/>
        </w:rPr>
        <w:t xml:space="preserve"> </w:t>
      </w:r>
    </w:p>
    <w:p w14:paraId="569A41B5" w14:textId="2157FCC8" w:rsidR="00227701" w:rsidRDefault="00227701" w:rsidP="00A42E21">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this </w:t>
      </w:r>
      <w:r w:rsidR="000D0FDC">
        <w:rPr>
          <w:rFonts w:ascii="Times New Roman" w:hAnsi="Times New Roman" w:cs="Times New Roman"/>
          <w:sz w:val="24"/>
          <w:szCs w:val="24"/>
        </w:rPr>
        <w:t xml:space="preserve">study has showcased </w:t>
      </w:r>
      <w:r w:rsidR="00AE56C3">
        <w:rPr>
          <w:rFonts w:ascii="Times New Roman" w:hAnsi="Times New Roman" w:cs="Times New Roman"/>
          <w:sz w:val="24"/>
          <w:szCs w:val="24"/>
        </w:rPr>
        <w:t xml:space="preserve">important </w:t>
      </w:r>
      <w:r w:rsidR="000D0FDC">
        <w:rPr>
          <w:rFonts w:ascii="Times New Roman" w:hAnsi="Times New Roman" w:cs="Times New Roman"/>
          <w:sz w:val="24"/>
          <w:szCs w:val="24"/>
        </w:rPr>
        <w:t xml:space="preserve">views </w:t>
      </w:r>
      <w:r w:rsidR="00F821D1">
        <w:rPr>
          <w:rFonts w:ascii="Times New Roman" w:hAnsi="Times New Roman" w:cs="Times New Roman"/>
          <w:sz w:val="24"/>
          <w:szCs w:val="24"/>
        </w:rPr>
        <w:t xml:space="preserve">from students of </w:t>
      </w:r>
      <w:r w:rsidR="00EE3FC6">
        <w:rPr>
          <w:rFonts w:ascii="Times New Roman" w:hAnsi="Times New Roman" w:cs="Times New Roman"/>
          <w:sz w:val="24"/>
          <w:szCs w:val="24"/>
        </w:rPr>
        <w:t xml:space="preserve">the </w:t>
      </w:r>
      <w:r w:rsidR="00966D37">
        <w:rPr>
          <w:rFonts w:ascii="Times New Roman" w:hAnsi="Times New Roman" w:cs="Times New Roman"/>
          <w:sz w:val="24"/>
          <w:szCs w:val="24"/>
        </w:rPr>
        <w:t>impact of the Covid-19 lockdown</w:t>
      </w:r>
      <w:r w:rsidR="00AE56C3">
        <w:rPr>
          <w:rFonts w:ascii="Times New Roman" w:hAnsi="Times New Roman" w:cs="Times New Roman"/>
          <w:sz w:val="24"/>
          <w:szCs w:val="24"/>
        </w:rPr>
        <w:t>, an implication of th</w:t>
      </w:r>
      <w:r w:rsidR="0057709C">
        <w:rPr>
          <w:rFonts w:ascii="Times New Roman" w:hAnsi="Times New Roman" w:cs="Times New Roman"/>
          <w:sz w:val="24"/>
          <w:szCs w:val="24"/>
        </w:rPr>
        <w:t>is</w:t>
      </w:r>
      <w:r w:rsidR="00AE56C3">
        <w:rPr>
          <w:rFonts w:ascii="Times New Roman" w:hAnsi="Times New Roman" w:cs="Times New Roman"/>
          <w:sz w:val="24"/>
          <w:szCs w:val="24"/>
        </w:rPr>
        <w:t xml:space="preserve"> research is that the students were a</w:t>
      </w:r>
      <w:r w:rsidR="0057709C">
        <w:rPr>
          <w:rFonts w:ascii="Times New Roman" w:hAnsi="Times New Roman" w:cs="Times New Roman"/>
          <w:sz w:val="24"/>
          <w:szCs w:val="24"/>
        </w:rPr>
        <w:t>ll female</w:t>
      </w:r>
      <w:r w:rsidR="009726B6">
        <w:rPr>
          <w:rFonts w:ascii="Times New Roman" w:hAnsi="Times New Roman" w:cs="Times New Roman"/>
          <w:sz w:val="24"/>
          <w:szCs w:val="24"/>
        </w:rPr>
        <w:t>, this may not be a true representation of views from all students a</w:t>
      </w:r>
      <w:r w:rsidR="00A11D88">
        <w:rPr>
          <w:rFonts w:ascii="Times New Roman" w:hAnsi="Times New Roman" w:cs="Times New Roman"/>
          <w:sz w:val="24"/>
          <w:szCs w:val="24"/>
        </w:rPr>
        <w:t>s</w:t>
      </w:r>
      <w:r w:rsidR="009726B6">
        <w:rPr>
          <w:rFonts w:ascii="Times New Roman" w:hAnsi="Times New Roman" w:cs="Times New Roman"/>
          <w:sz w:val="24"/>
          <w:szCs w:val="24"/>
        </w:rPr>
        <w:t xml:space="preserve"> this may not be </w:t>
      </w:r>
      <w:r w:rsidR="00D25CD7">
        <w:rPr>
          <w:rFonts w:ascii="Times New Roman" w:hAnsi="Times New Roman" w:cs="Times New Roman"/>
          <w:sz w:val="24"/>
          <w:szCs w:val="24"/>
        </w:rPr>
        <w:t xml:space="preserve">shared by male students. </w:t>
      </w:r>
      <w:r w:rsidR="00553F11">
        <w:rPr>
          <w:rFonts w:ascii="Times New Roman" w:hAnsi="Times New Roman" w:cs="Times New Roman"/>
          <w:sz w:val="24"/>
          <w:szCs w:val="24"/>
        </w:rPr>
        <w:t>Moreover,</w:t>
      </w:r>
      <w:r w:rsidR="00756376">
        <w:rPr>
          <w:rFonts w:ascii="Times New Roman" w:hAnsi="Times New Roman" w:cs="Times New Roman"/>
          <w:sz w:val="24"/>
          <w:szCs w:val="24"/>
        </w:rPr>
        <w:t xml:space="preserve"> the </w:t>
      </w:r>
      <w:r w:rsidR="001E71E4">
        <w:rPr>
          <w:rFonts w:ascii="Times New Roman" w:hAnsi="Times New Roman" w:cs="Times New Roman"/>
          <w:sz w:val="24"/>
          <w:szCs w:val="24"/>
        </w:rPr>
        <w:t xml:space="preserve">mature </w:t>
      </w:r>
      <w:r w:rsidR="00756376">
        <w:rPr>
          <w:rFonts w:ascii="Times New Roman" w:hAnsi="Times New Roman" w:cs="Times New Roman"/>
          <w:sz w:val="24"/>
          <w:szCs w:val="24"/>
        </w:rPr>
        <w:t>students</w:t>
      </w:r>
      <w:r w:rsidR="00C478F0">
        <w:rPr>
          <w:rFonts w:ascii="Times New Roman" w:hAnsi="Times New Roman" w:cs="Times New Roman"/>
          <w:sz w:val="24"/>
          <w:szCs w:val="24"/>
        </w:rPr>
        <w:t xml:space="preserve"> represented in this focus group were all</w:t>
      </w:r>
      <w:r w:rsidR="000A2BB0">
        <w:rPr>
          <w:rFonts w:ascii="Times New Roman" w:hAnsi="Times New Roman" w:cs="Times New Roman"/>
          <w:sz w:val="24"/>
          <w:szCs w:val="24"/>
        </w:rPr>
        <w:t xml:space="preserve"> mothers who lived with their children so did not </w:t>
      </w:r>
      <w:r w:rsidR="00553F11">
        <w:rPr>
          <w:rFonts w:ascii="Times New Roman" w:hAnsi="Times New Roman" w:cs="Times New Roman"/>
          <w:sz w:val="24"/>
          <w:szCs w:val="24"/>
        </w:rPr>
        <w:t xml:space="preserve">feel isolated and experience feelings of loneliness. </w:t>
      </w:r>
      <w:r w:rsidR="00D25CD7">
        <w:rPr>
          <w:rFonts w:ascii="Times New Roman" w:hAnsi="Times New Roman" w:cs="Times New Roman"/>
          <w:sz w:val="24"/>
          <w:szCs w:val="24"/>
        </w:rPr>
        <w:t xml:space="preserve">Future research </w:t>
      </w:r>
      <w:r w:rsidR="0078567F">
        <w:rPr>
          <w:rFonts w:ascii="Times New Roman" w:hAnsi="Times New Roman" w:cs="Times New Roman"/>
          <w:sz w:val="24"/>
          <w:szCs w:val="24"/>
        </w:rPr>
        <w:t>should ensure that there is a</w:t>
      </w:r>
      <w:r w:rsidR="00A756C5">
        <w:rPr>
          <w:rFonts w:ascii="Times New Roman" w:hAnsi="Times New Roman" w:cs="Times New Roman"/>
          <w:sz w:val="24"/>
          <w:szCs w:val="24"/>
        </w:rPr>
        <w:t>n appropriate mix of male</w:t>
      </w:r>
      <w:r w:rsidR="00A22ED7">
        <w:rPr>
          <w:rFonts w:ascii="Times New Roman" w:hAnsi="Times New Roman" w:cs="Times New Roman"/>
          <w:sz w:val="24"/>
          <w:szCs w:val="24"/>
        </w:rPr>
        <w:t xml:space="preserve"> and female students </w:t>
      </w:r>
      <w:r w:rsidR="002F32B4">
        <w:rPr>
          <w:rFonts w:ascii="Times New Roman" w:hAnsi="Times New Roman" w:cs="Times New Roman"/>
          <w:sz w:val="24"/>
          <w:szCs w:val="24"/>
        </w:rPr>
        <w:t xml:space="preserve">as well as a broader age range </w:t>
      </w:r>
      <w:r w:rsidR="00A22ED7">
        <w:rPr>
          <w:rFonts w:ascii="Times New Roman" w:hAnsi="Times New Roman" w:cs="Times New Roman"/>
          <w:sz w:val="24"/>
          <w:szCs w:val="24"/>
        </w:rPr>
        <w:t>to</w:t>
      </w:r>
      <w:r w:rsidR="00E8438E">
        <w:rPr>
          <w:rFonts w:ascii="Times New Roman" w:hAnsi="Times New Roman" w:cs="Times New Roman"/>
          <w:sz w:val="24"/>
          <w:szCs w:val="24"/>
        </w:rPr>
        <w:t xml:space="preserve"> be more inclusive and</w:t>
      </w:r>
      <w:r w:rsidR="00A22ED7">
        <w:rPr>
          <w:rFonts w:ascii="Times New Roman" w:hAnsi="Times New Roman" w:cs="Times New Roman"/>
          <w:sz w:val="24"/>
          <w:szCs w:val="24"/>
        </w:rPr>
        <w:t xml:space="preserve"> </w:t>
      </w:r>
      <w:r w:rsidR="005763C2">
        <w:rPr>
          <w:rFonts w:ascii="Times New Roman" w:hAnsi="Times New Roman" w:cs="Times New Roman"/>
          <w:sz w:val="24"/>
          <w:szCs w:val="24"/>
        </w:rPr>
        <w:t xml:space="preserve">showcase better </w:t>
      </w:r>
      <w:r w:rsidR="00A22ED7">
        <w:rPr>
          <w:rFonts w:ascii="Times New Roman" w:hAnsi="Times New Roman" w:cs="Times New Roman"/>
          <w:sz w:val="24"/>
          <w:szCs w:val="24"/>
        </w:rPr>
        <w:t>represen</w:t>
      </w:r>
      <w:r w:rsidR="005763C2">
        <w:rPr>
          <w:rFonts w:ascii="Times New Roman" w:hAnsi="Times New Roman" w:cs="Times New Roman"/>
          <w:sz w:val="24"/>
          <w:szCs w:val="24"/>
        </w:rPr>
        <w:t>tation</w:t>
      </w:r>
      <w:r w:rsidR="00FC756E">
        <w:rPr>
          <w:rFonts w:ascii="Times New Roman" w:hAnsi="Times New Roman" w:cs="Times New Roman"/>
          <w:sz w:val="24"/>
          <w:szCs w:val="24"/>
        </w:rPr>
        <w:t xml:space="preserve"> of the student population</w:t>
      </w:r>
      <w:r w:rsidR="00D845C3">
        <w:rPr>
          <w:rFonts w:ascii="Times New Roman" w:hAnsi="Times New Roman" w:cs="Times New Roman"/>
          <w:sz w:val="24"/>
          <w:szCs w:val="24"/>
        </w:rPr>
        <w:t>. As</w:t>
      </w:r>
      <w:r w:rsidR="004B28A8">
        <w:rPr>
          <w:rFonts w:ascii="Times New Roman" w:hAnsi="Times New Roman" w:cs="Times New Roman"/>
          <w:sz w:val="24"/>
          <w:szCs w:val="24"/>
        </w:rPr>
        <w:t xml:space="preserve"> this is a </w:t>
      </w:r>
      <w:r w:rsidR="00D11214">
        <w:rPr>
          <w:rFonts w:ascii="Times New Roman" w:hAnsi="Times New Roman" w:cs="Times New Roman"/>
          <w:sz w:val="24"/>
          <w:szCs w:val="24"/>
        </w:rPr>
        <w:t>small-scale</w:t>
      </w:r>
      <w:r w:rsidR="004B28A8">
        <w:rPr>
          <w:rFonts w:ascii="Times New Roman" w:hAnsi="Times New Roman" w:cs="Times New Roman"/>
          <w:sz w:val="24"/>
          <w:szCs w:val="24"/>
        </w:rPr>
        <w:t xml:space="preserve"> </w:t>
      </w:r>
      <w:r w:rsidR="00826F9C">
        <w:rPr>
          <w:rFonts w:ascii="Times New Roman" w:hAnsi="Times New Roman" w:cs="Times New Roman"/>
          <w:sz w:val="24"/>
          <w:szCs w:val="24"/>
        </w:rPr>
        <w:t xml:space="preserve">project it may be </w:t>
      </w:r>
      <w:r w:rsidR="00DE486B">
        <w:rPr>
          <w:rFonts w:ascii="Times New Roman" w:hAnsi="Times New Roman" w:cs="Times New Roman"/>
          <w:sz w:val="24"/>
          <w:szCs w:val="24"/>
        </w:rPr>
        <w:t>an idea to include a higher number of participants</w:t>
      </w:r>
      <w:r w:rsidR="00E51238">
        <w:rPr>
          <w:rFonts w:ascii="Times New Roman" w:hAnsi="Times New Roman" w:cs="Times New Roman"/>
          <w:sz w:val="24"/>
          <w:szCs w:val="24"/>
        </w:rPr>
        <w:t xml:space="preserve"> in future to gain a better </w:t>
      </w:r>
      <w:r w:rsidR="00992C2A">
        <w:rPr>
          <w:rFonts w:ascii="Times New Roman" w:hAnsi="Times New Roman" w:cs="Times New Roman"/>
          <w:sz w:val="24"/>
          <w:szCs w:val="24"/>
        </w:rPr>
        <w:t>perspective</w:t>
      </w:r>
      <w:r w:rsidR="007576C8">
        <w:rPr>
          <w:rFonts w:ascii="Times New Roman" w:hAnsi="Times New Roman" w:cs="Times New Roman"/>
          <w:sz w:val="24"/>
          <w:szCs w:val="24"/>
        </w:rPr>
        <w:t xml:space="preserve"> of how students from </w:t>
      </w:r>
      <w:r w:rsidR="00E737C3">
        <w:rPr>
          <w:rFonts w:ascii="Times New Roman" w:hAnsi="Times New Roman" w:cs="Times New Roman"/>
          <w:sz w:val="24"/>
          <w:szCs w:val="24"/>
        </w:rPr>
        <w:t>di</w:t>
      </w:r>
      <w:r w:rsidR="005D50D2">
        <w:rPr>
          <w:rFonts w:ascii="Times New Roman" w:hAnsi="Times New Roman" w:cs="Times New Roman"/>
          <w:sz w:val="24"/>
          <w:szCs w:val="24"/>
        </w:rPr>
        <w:t>verse</w:t>
      </w:r>
      <w:r w:rsidR="00E737C3">
        <w:rPr>
          <w:rFonts w:ascii="Times New Roman" w:hAnsi="Times New Roman" w:cs="Times New Roman"/>
          <w:sz w:val="24"/>
          <w:szCs w:val="24"/>
        </w:rPr>
        <w:t xml:space="preserve"> backgrounds coped during lockdown.</w:t>
      </w:r>
    </w:p>
    <w:p w14:paraId="3924A062" w14:textId="0DB08610" w:rsidR="009F5454" w:rsidRPr="00AF3D9A" w:rsidRDefault="00AF3D9A" w:rsidP="00A42E2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Thematic anal</w:t>
      </w:r>
      <w:r w:rsidR="005C6EB3">
        <w:rPr>
          <w:rFonts w:ascii="Times New Roman" w:hAnsi="Times New Roman" w:cs="Times New Roman"/>
          <w:sz w:val="24"/>
          <w:szCs w:val="24"/>
        </w:rPr>
        <w:t>ysis is considered an appropriate method of analysis</w:t>
      </w:r>
      <w:r w:rsidR="00AE54F9">
        <w:rPr>
          <w:rFonts w:ascii="Times New Roman" w:hAnsi="Times New Roman" w:cs="Times New Roman"/>
          <w:sz w:val="24"/>
          <w:szCs w:val="24"/>
        </w:rPr>
        <w:t xml:space="preserve"> as it can give richer detail</w:t>
      </w:r>
      <w:r w:rsidR="00EF11A4">
        <w:rPr>
          <w:rFonts w:ascii="Times New Roman" w:hAnsi="Times New Roman" w:cs="Times New Roman"/>
          <w:sz w:val="24"/>
          <w:szCs w:val="24"/>
        </w:rPr>
        <w:t xml:space="preserve"> a</w:t>
      </w:r>
      <w:r w:rsidR="00A42E21">
        <w:rPr>
          <w:rFonts w:ascii="Times New Roman" w:hAnsi="Times New Roman" w:cs="Times New Roman"/>
          <w:sz w:val="24"/>
          <w:szCs w:val="24"/>
        </w:rPr>
        <w:t>nd considers people’s views</w:t>
      </w:r>
      <w:r w:rsidR="00FB226D">
        <w:rPr>
          <w:rFonts w:ascii="Times New Roman" w:hAnsi="Times New Roman" w:cs="Times New Roman"/>
          <w:sz w:val="24"/>
          <w:szCs w:val="24"/>
        </w:rPr>
        <w:t xml:space="preserve"> and feelings</w:t>
      </w:r>
      <w:r w:rsidR="00A42E21">
        <w:rPr>
          <w:rFonts w:ascii="Times New Roman" w:hAnsi="Times New Roman" w:cs="Times New Roman"/>
          <w:sz w:val="24"/>
          <w:szCs w:val="24"/>
        </w:rPr>
        <w:t>, wh</w:t>
      </w:r>
      <w:r w:rsidR="00FB226D">
        <w:rPr>
          <w:rFonts w:ascii="Times New Roman" w:hAnsi="Times New Roman" w:cs="Times New Roman"/>
          <w:sz w:val="24"/>
          <w:szCs w:val="24"/>
        </w:rPr>
        <w:t>ere other methods of analysis cannot, however</w:t>
      </w:r>
      <w:r w:rsidR="00694913">
        <w:rPr>
          <w:rFonts w:ascii="Times New Roman" w:hAnsi="Times New Roman" w:cs="Times New Roman"/>
          <w:sz w:val="24"/>
          <w:szCs w:val="24"/>
        </w:rPr>
        <w:t xml:space="preserve">, </w:t>
      </w:r>
      <w:proofErr w:type="spellStart"/>
      <w:r w:rsidR="00694913">
        <w:rPr>
          <w:rFonts w:ascii="Times New Roman" w:hAnsi="Times New Roman" w:cs="Times New Roman"/>
          <w:sz w:val="24"/>
          <w:szCs w:val="24"/>
        </w:rPr>
        <w:t>Vaismoradi</w:t>
      </w:r>
      <w:proofErr w:type="spellEnd"/>
      <w:r w:rsidR="00694913">
        <w:rPr>
          <w:rFonts w:ascii="Times New Roman" w:hAnsi="Times New Roman" w:cs="Times New Roman"/>
          <w:sz w:val="24"/>
          <w:szCs w:val="24"/>
        </w:rPr>
        <w:t xml:space="preserve"> et al., </w:t>
      </w:r>
      <w:r w:rsidR="005C7D95">
        <w:rPr>
          <w:rFonts w:ascii="Times New Roman" w:hAnsi="Times New Roman" w:cs="Times New Roman"/>
          <w:sz w:val="24"/>
          <w:szCs w:val="24"/>
        </w:rPr>
        <w:t xml:space="preserve">(2013) considers </w:t>
      </w:r>
      <w:r w:rsidR="00473F32">
        <w:rPr>
          <w:rFonts w:ascii="Times New Roman" w:hAnsi="Times New Roman" w:cs="Times New Roman"/>
          <w:sz w:val="24"/>
          <w:szCs w:val="24"/>
        </w:rPr>
        <w:t>that data analysed in this way may be misinterpreted by the researcher</w:t>
      </w:r>
      <w:r w:rsidR="00140571">
        <w:rPr>
          <w:rFonts w:ascii="Times New Roman" w:hAnsi="Times New Roman" w:cs="Times New Roman"/>
          <w:sz w:val="24"/>
          <w:szCs w:val="24"/>
        </w:rPr>
        <w:t>, there is a suggestion that to rectify this</w:t>
      </w:r>
      <w:r w:rsidR="00365AA6">
        <w:rPr>
          <w:rFonts w:ascii="Times New Roman" w:hAnsi="Times New Roman" w:cs="Times New Roman"/>
          <w:sz w:val="24"/>
          <w:szCs w:val="24"/>
        </w:rPr>
        <w:t xml:space="preserve"> issue a combination of methods could be used to analyse data for comprehensive</w:t>
      </w:r>
      <w:r w:rsidR="004223BB">
        <w:rPr>
          <w:rFonts w:ascii="Times New Roman" w:hAnsi="Times New Roman" w:cs="Times New Roman"/>
          <w:sz w:val="24"/>
          <w:szCs w:val="24"/>
        </w:rPr>
        <w:t xml:space="preserve"> research, </w:t>
      </w:r>
      <w:r w:rsidR="004922B0">
        <w:rPr>
          <w:rFonts w:ascii="Times New Roman" w:hAnsi="Times New Roman" w:cs="Times New Roman"/>
          <w:sz w:val="24"/>
          <w:szCs w:val="24"/>
        </w:rPr>
        <w:t>however, this could be costly.</w:t>
      </w:r>
      <w:r w:rsidR="00427A6F">
        <w:rPr>
          <w:rFonts w:ascii="Times New Roman" w:hAnsi="Times New Roman" w:cs="Times New Roman"/>
          <w:sz w:val="24"/>
          <w:szCs w:val="24"/>
        </w:rPr>
        <w:t xml:space="preserve"> </w:t>
      </w:r>
    </w:p>
    <w:p w14:paraId="76DB90D3" w14:textId="0389492E" w:rsidR="00365006" w:rsidRDefault="00365006">
      <w:pPr>
        <w:rPr>
          <w:rFonts w:ascii="Times New Roman" w:hAnsi="Times New Roman" w:cs="Times New Roman"/>
          <w:b/>
          <w:bCs/>
          <w:sz w:val="24"/>
          <w:szCs w:val="24"/>
          <w:u w:val="single"/>
        </w:rPr>
      </w:pPr>
      <w:r>
        <w:rPr>
          <w:rFonts w:ascii="Times New Roman" w:hAnsi="Times New Roman" w:cs="Times New Roman"/>
          <w:b/>
          <w:bCs/>
          <w:sz w:val="24"/>
          <w:szCs w:val="24"/>
          <w:u w:val="single"/>
        </w:rPr>
        <w:t>Conclusion</w:t>
      </w:r>
    </w:p>
    <w:p w14:paraId="54AF82BA" w14:textId="7BB744AD" w:rsidR="006E7AF1" w:rsidRPr="009E659E" w:rsidRDefault="009E659E" w:rsidP="001329B8">
      <w:pPr>
        <w:spacing w:line="360" w:lineRule="auto"/>
        <w:rPr>
          <w:rFonts w:ascii="Times New Roman" w:hAnsi="Times New Roman" w:cs="Times New Roman"/>
          <w:sz w:val="24"/>
          <w:szCs w:val="24"/>
        </w:rPr>
      </w:pPr>
      <w:r w:rsidRPr="009E659E">
        <w:rPr>
          <w:rFonts w:ascii="Times New Roman" w:hAnsi="Times New Roman" w:cs="Times New Roman"/>
          <w:sz w:val="24"/>
          <w:szCs w:val="24"/>
        </w:rPr>
        <w:t xml:space="preserve">In conclusion </w:t>
      </w:r>
      <w:r w:rsidR="00CC32F8">
        <w:rPr>
          <w:rFonts w:ascii="Times New Roman" w:hAnsi="Times New Roman" w:cs="Times New Roman"/>
          <w:sz w:val="24"/>
          <w:szCs w:val="24"/>
        </w:rPr>
        <w:t xml:space="preserve">the </w:t>
      </w:r>
      <w:r w:rsidR="004C2F83">
        <w:rPr>
          <w:rFonts w:ascii="Times New Roman" w:hAnsi="Times New Roman" w:cs="Times New Roman"/>
          <w:sz w:val="24"/>
          <w:szCs w:val="24"/>
        </w:rPr>
        <w:t>Covid-19 pandemic has been a difficult time for many</w:t>
      </w:r>
      <w:r w:rsidR="001329B8">
        <w:rPr>
          <w:rFonts w:ascii="Times New Roman" w:hAnsi="Times New Roman" w:cs="Times New Roman"/>
          <w:sz w:val="24"/>
          <w:szCs w:val="24"/>
        </w:rPr>
        <w:t xml:space="preserve"> people throughout the world</w:t>
      </w:r>
      <w:r w:rsidR="008D0BFC">
        <w:rPr>
          <w:rFonts w:ascii="Times New Roman" w:hAnsi="Times New Roman" w:cs="Times New Roman"/>
          <w:sz w:val="24"/>
          <w:szCs w:val="24"/>
        </w:rPr>
        <w:t xml:space="preserve"> and finding ways in which to deal with this reality </w:t>
      </w:r>
      <w:r w:rsidR="0051182D">
        <w:rPr>
          <w:rFonts w:ascii="Times New Roman" w:hAnsi="Times New Roman" w:cs="Times New Roman"/>
          <w:sz w:val="24"/>
          <w:szCs w:val="24"/>
        </w:rPr>
        <w:t xml:space="preserve">is imperative to preserve people’s mental health and </w:t>
      </w:r>
      <w:r w:rsidR="000A74F1">
        <w:rPr>
          <w:rFonts w:ascii="Times New Roman" w:hAnsi="Times New Roman" w:cs="Times New Roman"/>
          <w:sz w:val="24"/>
          <w:szCs w:val="24"/>
        </w:rPr>
        <w:t>wellbeing and</w:t>
      </w:r>
      <w:r w:rsidR="00593878">
        <w:rPr>
          <w:rFonts w:ascii="Times New Roman" w:hAnsi="Times New Roman" w:cs="Times New Roman"/>
          <w:sz w:val="24"/>
          <w:szCs w:val="24"/>
        </w:rPr>
        <w:t xml:space="preserve"> understanding </w:t>
      </w:r>
      <w:r w:rsidR="00E05010">
        <w:rPr>
          <w:rFonts w:ascii="Times New Roman" w:hAnsi="Times New Roman" w:cs="Times New Roman"/>
          <w:sz w:val="24"/>
          <w:szCs w:val="24"/>
        </w:rPr>
        <w:t xml:space="preserve">coping mechanisms can provide people with better knowledge in how to support </w:t>
      </w:r>
      <w:r w:rsidR="00700CD5">
        <w:rPr>
          <w:rFonts w:ascii="Times New Roman" w:hAnsi="Times New Roman" w:cs="Times New Roman"/>
          <w:sz w:val="24"/>
          <w:szCs w:val="24"/>
        </w:rPr>
        <w:t xml:space="preserve">each other. </w:t>
      </w:r>
      <w:r w:rsidR="000A74F1">
        <w:rPr>
          <w:rFonts w:ascii="Times New Roman" w:hAnsi="Times New Roman" w:cs="Times New Roman"/>
          <w:sz w:val="24"/>
          <w:szCs w:val="24"/>
        </w:rPr>
        <w:t>The results of this report highlight the different emotions people feel whi</w:t>
      </w:r>
      <w:r w:rsidR="00984F6D">
        <w:rPr>
          <w:rFonts w:ascii="Times New Roman" w:hAnsi="Times New Roman" w:cs="Times New Roman"/>
          <w:sz w:val="24"/>
          <w:szCs w:val="24"/>
        </w:rPr>
        <w:t xml:space="preserve">lst living through a pandemic and some of the coping strategies </w:t>
      </w:r>
      <w:r w:rsidR="0036496A">
        <w:rPr>
          <w:rFonts w:ascii="Times New Roman" w:hAnsi="Times New Roman" w:cs="Times New Roman"/>
          <w:sz w:val="24"/>
          <w:szCs w:val="24"/>
        </w:rPr>
        <w:t>utilised</w:t>
      </w:r>
      <w:r w:rsidR="00984F6D">
        <w:rPr>
          <w:rFonts w:ascii="Times New Roman" w:hAnsi="Times New Roman" w:cs="Times New Roman"/>
          <w:sz w:val="24"/>
          <w:szCs w:val="24"/>
        </w:rPr>
        <w:t xml:space="preserve"> </w:t>
      </w:r>
      <w:proofErr w:type="gramStart"/>
      <w:r w:rsidR="00984F6D">
        <w:rPr>
          <w:rFonts w:ascii="Times New Roman" w:hAnsi="Times New Roman" w:cs="Times New Roman"/>
          <w:sz w:val="24"/>
          <w:szCs w:val="24"/>
        </w:rPr>
        <w:t>in order to</w:t>
      </w:r>
      <w:proofErr w:type="gramEnd"/>
      <w:r w:rsidR="00984F6D">
        <w:rPr>
          <w:rFonts w:ascii="Times New Roman" w:hAnsi="Times New Roman" w:cs="Times New Roman"/>
          <w:sz w:val="24"/>
          <w:szCs w:val="24"/>
        </w:rPr>
        <w:t xml:space="preserve"> cope</w:t>
      </w:r>
      <w:r w:rsidR="0036496A">
        <w:rPr>
          <w:rFonts w:ascii="Times New Roman" w:hAnsi="Times New Roman" w:cs="Times New Roman"/>
          <w:sz w:val="24"/>
          <w:szCs w:val="24"/>
        </w:rPr>
        <w:t>.</w:t>
      </w:r>
      <w:r w:rsidR="000A74F1">
        <w:rPr>
          <w:rFonts w:ascii="Times New Roman" w:hAnsi="Times New Roman" w:cs="Times New Roman"/>
          <w:sz w:val="24"/>
          <w:szCs w:val="24"/>
        </w:rPr>
        <w:t xml:space="preserve"> </w:t>
      </w:r>
      <w:r w:rsidR="00B74D11">
        <w:rPr>
          <w:rFonts w:ascii="Times New Roman" w:hAnsi="Times New Roman" w:cs="Times New Roman"/>
          <w:sz w:val="24"/>
          <w:szCs w:val="24"/>
        </w:rPr>
        <w:t>Overall,</w:t>
      </w:r>
      <w:r w:rsidR="0036496A">
        <w:rPr>
          <w:rFonts w:ascii="Times New Roman" w:hAnsi="Times New Roman" w:cs="Times New Roman"/>
          <w:sz w:val="24"/>
          <w:szCs w:val="24"/>
        </w:rPr>
        <w:t xml:space="preserve"> the participants </w:t>
      </w:r>
      <w:r w:rsidR="00B74D11">
        <w:rPr>
          <w:rFonts w:ascii="Times New Roman" w:hAnsi="Times New Roman" w:cs="Times New Roman"/>
          <w:sz w:val="24"/>
          <w:szCs w:val="24"/>
        </w:rPr>
        <w:t>fared</w:t>
      </w:r>
      <w:r w:rsidR="0036496A">
        <w:rPr>
          <w:rFonts w:ascii="Times New Roman" w:hAnsi="Times New Roman" w:cs="Times New Roman"/>
          <w:sz w:val="24"/>
          <w:szCs w:val="24"/>
        </w:rPr>
        <w:t xml:space="preserve"> well during this </w:t>
      </w:r>
      <w:r w:rsidR="00F15DBA">
        <w:rPr>
          <w:rFonts w:ascii="Times New Roman" w:hAnsi="Times New Roman" w:cs="Times New Roman"/>
          <w:sz w:val="24"/>
          <w:szCs w:val="24"/>
        </w:rPr>
        <w:t xml:space="preserve">period </w:t>
      </w:r>
      <w:r w:rsidR="0036496A">
        <w:rPr>
          <w:rFonts w:ascii="Times New Roman" w:hAnsi="Times New Roman" w:cs="Times New Roman"/>
          <w:sz w:val="24"/>
          <w:szCs w:val="24"/>
        </w:rPr>
        <w:t xml:space="preserve">and used the </w:t>
      </w:r>
      <w:r w:rsidR="00FB411B">
        <w:rPr>
          <w:rFonts w:ascii="Times New Roman" w:hAnsi="Times New Roman" w:cs="Times New Roman"/>
          <w:sz w:val="24"/>
          <w:szCs w:val="24"/>
        </w:rPr>
        <w:t xml:space="preserve">extra </w:t>
      </w:r>
      <w:r w:rsidR="0036496A">
        <w:rPr>
          <w:rFonts w:ascii="Times New Roman" w:hAnsi="Times New Roman" w:cs="Times New Roman"/>
          <w:sz w:val="24"/>
          <w:szCs w:val="24"/>
        </w:rPr>
        <w:t xml:space="preserve">time </w:t>
      </w:r>
      <w:r w:rsidR="00FB411B">
        <w:rPr>
          <w:rFonts w:ascii="Times New Roman" w:hAnsi="Times New Roman" w:cs="Times New Roman"/>
          <w:sz w:val="24"/>
          <w:szCs w:val="24"/>
        </w:rPr>
        <w:t>at home to bond with family</w:t>
      </w:r>
      <w:r w:rsidR="00F15DBA">
        <w:rPr>
          <w:rFonts w:ascii="Times New Roman" w:hAnsi="Times New Roman" w:cs="Times New Roman"/>
          <w:sz w:val="24"/>
          <w:szCs w:val="24"/>
        </w:rPr>
        <w:t>, daily ex</w:t>
      </w:r>
      <w:r w:rsidR="004D6A4F">
        <w:rPr>
          <w:rFonts w:ascii="Times New Roman" w:hAnsi="Times New Roman" w:cs="Times New Roman"/>
          <w:sz w:val="24"/>
          <w:szCs w:val="24"/>
        </w:rPr>
        <w:t xml:space="preserve">ercise played a part in this. </w:t>
      </w:r>
      <w:r w:rsidR="002E3CCF">
        <w:rPr>
          <w:rFonts w:ascii="Times New Roman" w:hAnsi="Times New Roman" w:cs="Times New Roman"/>
          <w:sz w:val="24"/>
          <w:szCs w:val="24"/>
        </w:rPr>
        <w:t xml:space="preserve">Cooking, </w:t>
      </w:r>
      <w:proofErr w:type="gramStart"/>
      <w:r w:rsidR="002E3CCF">
        <w:rPr>
          <w:rFonts w:ascii="Times New Roman" w:hAnsi="Times New Roman" w:cs="Times New Roman"/>
          <w:sz w:val="24"/>
          <w:szCs w:val="24"/>
        </w:rPr>
        <w:t>eating</w:t>
      </w:r>
      <w:proofErr w:type="gramEnd"/>
      <w:r w:rsidR="002E3CCF">
        <w:rPr>
          <w:rFonts w:ascii="Times New Roman" w:hAnsi="Times New Roman" w:cs="Times New Roman"/>
          <w:sz w:val="24"/>
          <w:szCs w:val="24"/>
        </w:rPr>
        <w:t xml:space="preserve"> and drinking was also highlighted as </w:t>
      </w:r>
      <w:r w:rsidR="005F0D31">
        <w:rPr>
          <w:rFonts w:ascii="Times New Roman" w:hAnsi="Times New Roman" w:cs="Times New Roman"/>
          <w:sz w:val="24"/>
          <w:szCs w:val="24"/>
        </w:rPr>
        <w:t>positive methods</w:t>
      </w:r>
      <w:r w:rsidR="00BB2A15">
        <w:rPr>
          <w:rFonts w:ascii="Times New Roman" w:hAnsi="Times New Roman" w:cs="Times New Roman"/>
          <w:sz w:val="24"/>
          <w:szCs w:val="24"/>
        </w:rPr>
        <w:t xml:space="preserve">. Negative emotions were generally felt from outside </w:t>
      </w:r>
      <w:r w:rsidR="001F2099">
        <w:rPr>
          <w:rFonts w:ascii="Times New Roman" w:hAnsi="Times New Roman" w:cs="Times New Roman"/>
          <w:sz w:val="24"/>
          <w:szCs w:val="24"/>
        </w:rPr>
        <w:t xml:space="preserve">influences such as media and social media, a reduction in engaging with these was </w:t>
      </w:r>
      <w:r w:rsidR="0045566B">
        <w:rPr>
          <w:rFonts w:ascii="Times New Roman" w:hAnsi="Times New Roman" w:cs="Times New Roman"/>
          <w:sz w:val="24"/>
          <w:szCs w:val="24"/>
        </w:rPr>
        <w:t>applied.</w:t>
      </w:r>
      <w:r w:rsidR="0008454B">
        <w:rPr>
          <w:rFonts w:ascii="Times New Roman" w:hAnsi="Times New Roman" w:cs="Times New Roman"/>
          <w:sz w:val="24"/>
          <w:szCs w:val="24"/>
        </w:rPr>
        <w:t xml:space="preserve"> </w:t>
      </w:r>
      <w:r w:rsidR="00E81E44">
        <w:rPr>
          <w:rFonts w:ascii="Times New Roman" w:hAnsi="Times New Roman" w:cs="Times New Roman"/>
          <w:sz w:val="24"/>
          <w:szCs w:val="24"/>
        </w:rPr>
        <w:t xml:space="preserve">Useful information was gained from this report but as forementioned </w:t>
      </w:r>
      <w:r w:rsidR="00781709">
        <w:rPr>
          <w:rFonts w:ascii="Times New Roman" w:hAnsi="Times New Roman" w:cs="Times New Roman"/>
          <w:sz w:val="24"/>
          <w:szCs w:val="24"/>
        </w:rPr>
        <w:t>future research would need to expand</w:t>
      </w:r>
      <w:r w:rsidR="00133AB5">
        <w:rPr>
          <w:rFonts w:ascii="Times New Roman" w:hAnsi="Times New Roman" w:cs="Times New Roman"/>
          <w:sz w:val="24"/>
          <w:szCs w:val="24"/>
        </w:rPr>
        <w:t xml:space="preserve"> upon participants and ensure a</w:t>
      </w:r>
      <w:r w:rsidR="00BB4EDD">
        <w:rPr>
          <w:rFonts w:ascii="Times New Roman" w:hAnsi="Times New Roman" w:cs="Times New Roman"/>
          <w:sz w:val="24"/>
          <w:szCs w:val="24"/>
        </w:rPr>
        <w:t>n</w:t>
      </w:r>
      <w:r w:rsidR="00133AB5">
        <w:rPr>
          <w:rFonts w:ascii="Times New Roman" w:hAnsi="Times New Roman" w:cs="Times New Roman"/>
          <w:sz w:val="24"/>
          <w:szCs w:val="24"/>
        </w:rPr>
        <w:t xml:space="preserve"> </w:t>
      </w:r>
      <w:r w:rsidR="00BB4EDD">
        <w:rPr>
          <w:rFonts w:ascii="Times New Roman" w:hAnsi="Times New Roman" w:cs="Times New Roman"/>
          <w:sz w:val="24"/>
          <w:szCs w:val="24"/>
        </w:rPr>
        <w:t>equilibrium of gender for better generalisation.</w:t>
      </w:r>
    </w:p>
    <w:p w14:paraId="15A5D7FB" w14:textId="77777777" w:rsidR="006E7AF1" w:rsidRDefault="006E7AF1">
      <w:pPr>
        <w:rPr>
          <w:rFonts w:ascii="Times New Roman" w:hAnsi="Times New Roman" w:cs="Times New Roman"/>
          <w:b/>
          <w:bCs/>
          <w:sz w:val="24"/>
          <w:szCs w:val="24"/>
          <w:u w:val="single"/>
        </w:rPr>
      </w:pPr>
    </w:p>
    <w:p w14:paraId="5797E613" w14:textId="77777777" w:rsidR="00D93BA3" w:rsidRDefault="00D93BA3">
      <w:pPr>
        <w:rPr>
          <w:rFonts w:ascii="Times New Roman" w:hAnsi="Times New Roman" w:cs="Times New Roman"/>
          <w:b/>
          <w:bCs/>
          <w:sz w:val="24"/>
          <w:szCs w:val="24"/>
          <w:u w:val="single"/>
        </w:rPr>
      </w:pPr>
    </w:p>
    <w:p w14:paraId="4C71C1BD" w14:textId="511617B2" w:rsidR="006E7AF1" w:rsidRDefault="006E7AF1">
      <w:pPr>
        <w:rPr>
          <w:rFonts w:ascii="Times New Roman" w:hAnsi="Times New Roman" w:cs="Times New Roman"/>
          <w:b/>
          <w:bCs/>
          <w:sz w:val="24"/>
          <w:szCs w:val="24"/>
          <w:u w:val="single"/>
        </w:rPr>
      </w:pPr>
      <w:r>
        <w:rPr>
          <w:rFonts w:ascii="Times New Roman" w:hAnsi="Times New Roman" w:cs="Times New Roman"/>
          <w:b/>
          <w:bCs/>
          <w:sz w:val="24"/>
          <w:szCs w:val="24"/>
          <w:u w:val="single"/>
        </w:rPr>
        <w:t>References</w:t>
      </w:r>
    </w:p>
    <w:p w14:paraId="222B3A82" w14:textId="77777777" w:rsidR="00D93BA3" w:rsidRPr="00236CC3" w:rsidRDefault="00D93BA3" w:rsidP="003F0FBC">
      <w:pPr>
        <w:spacing w:after="0" w:line="480" w:lineRule="auto"/>
        <w:rPr>
          <w:rFonts w:ascii="Times New Roman" w:eastAsia="Arial" w:hAnsi="Times New Roman" w:cs="Times New Roman"/>
          <w:color w:val="0000FF"/>
          <w:sz w:val="24"/>
          <w:szCs w:val="24"/>
          <w:u w:val="single"/>
        </w:rPr>
      </w:pPr>
      <w:r w:rsidRPr="00236CC3">
        <w:rPr>
          <w:rFonts w:ascii="Times New Roman" w:eastAsia="Arial" w:hAnsi="Times New Roman" w:cs="Times New Roman"/>
          <w:color w:val="000000"/>
          <w:sz w:val="24"/>
          <w:szCs w:val="24"/>
        </w:rPr>
        <w:t xml:space="preserve">Braun, V., &amp; Clarke, V. (2006). Using Thematic Analysis in Psychology. Qualitative Research in Psychology, 3(2), 77–101. </w:t>
      </w:r>
      <w:hyperlink r:id="rId5">
        <w:r w:rsidRPr="00236CC3">
          <w:rPr>
            <w:rFonts w:ascii="Times New Roman" w:eastAsia="Arial" w:hAnsi="Times New Roman" w:cs="Times New Roman"/>
            <w:color w:val="0000FF"/>
            <w:sz w:val="24"/>
            <w:szCs w:val="24"/>
            <w:u w:val="single"/>
          </w:rPr>
          <w:t>https://doi.org/10.1191/1478088706qp063oa</w:t>
        </w:r>
      </w:hyperlink>
    </w:p>
    <w:p w14:paraId="08CCD33B" w14:textId="77777777" w:rsidR="00950D0A" w:rsidRDefault="00950D0A" w:rsidP="003F0FBC">
      <w:pPr>
        <w:spacing w:after="0" w:line="480" w:lineRule="auto"/>
        <w:rPr>
          <w:rFonts w:ascii="Times New Roman" w:eastAsia="Arial" w:hAnsi="Times New Roman" w:cs="Times New Roman"/>
          <w:color w:val="222222"/>
          <w:sz w:val="24"/>
          <w:szCs w:val="24"/>
        </w:rPr>
      </w:pPr>
      <w:r w:rsidRPr="00236CC3">
        <w:rPr>
          <w:rFonts w:ascii="Times New Roman" w:eastAsia="Arial" w:hAnsi="Times New Roman" w:cs="Times New Roman"/>
          <w:color w:val="222222"/>
          <w:sz w:val="24"/>
          <w:szCs w:val="24"/>
        </w:rPr>
        <w:t xml:space="preserve">Brown, J., &amp; Kirk-Wade, E. (2021). Coronavirus: A history of English lockdown laws. </w:t>
      </w:r>
      <w:r w:rsidRPr="00236CC3">
        <w:rPr>
          <w:rFonts w:ascii="Times New Roman" w:eastAsia="Arial" w:hAnsi="Times New Roman" w:cs="Times New Roman"/>
          <w:i/>
          <w:iCs/>
          <w:color w:val="222222"/>
          <w:sz w:val="24"/>
          <w:szCs w:val="24"/>
        </w:rPr>
        <w:t>House of Commons Library Briefing Paper</w:t>
      </w:r>
      <w:r w:rsidRPr="00236CC3">
        <w:rPr>
          <w:rFonts w:ascii="Times New Roman" w:eastAsia="Arial" w:hAnsi="Times New Roman" w:cs="Times New Roman"/>
          <w:color w:val="222222"/>
          <w:sz w:val="24"/>
          <w:szCs w:val="24"/>
        </w:rPr>
        <w:t>, (9068).</w:t>
      </w:r>
    </w:p>
    <w:p w14:paraId="3D5A3C3F" w14:textId="1DC7C30E" w:rsidR="00880C56" w:rsidRPr="00236CC3" w:rsidRDefault="00880C56" w:rsidP="003F0FBC">
      <w:pPr>
        <w:spacing w:after="0" w:line="480" w:lineRule="auto"/>
        <w:rPr>
          <w:rFonts w:ascii="Times New Roman" w:eastAsia="Times New Roman" w:hAnsi="Times New Roman" w:cs="Times New Roman"/>
          <w:sz w:val="24"/>
          <w:szCs w:val="24"/>
        </w:rPr>
      </w:pPr>
      <w:r w:rsidRPr="00880C56">
        <w:rPr>
          <w:rFonts w:ascii="Times New Roman" w:eastAsia="Times New Roman" w:hAnsi="Times New Roman" w:cs="Times New Roman"/>
          <w:sz w:val="24"/>
          <w:szCs w:val="24"/>
        </w:rPr>
        <w:t xml:space="preserve">Calling, S., </w:t>
      </w:r>
      <w:proofErr w:type="spellStart"/>
      <w:r w:rsidRPr="00880C56">
        <w:rPr>
          <w:rFonts w:ascii="Times New Roman" w:eastAsia="Times New Roman" w:hAnsi="Times New Roman" w:cs="Times New Roman"/>
          <w:sz w:val="24"/>
          <w:szCs w:val="24"/>
        </w:rPr>
        <w:t>Midlöv</w:t>
      </w:r>
      <w:proofErr w:type="spellEnd"/>
      <w:r w:rsidRPr="00880C56">
        <w:rPr>
          <w:rFonts w:ascii="Times New Roman" w:eastAsia="Times New Roman" w:hAnsi="Times New Roman" w:cs="Times New Roman"/>
          <w:sz w:val="24"/>
          <w:szCs w:val="24"/>
        </w:rPr>
        <w:t xml:space="preserve">, P., Johansson, S.-E., </w:t>
      </w:r>
      <w:proofErr w:type="spellStart"/>
      <w:r w:rsidRPr="00880C56">
        <w:rPr>
          <w:rFonts w:ascii="Times New Roman" w:eastAsia="Times New Roman" w:hAnsi="Times New Roman" w:cs="Times New Roman"/>
          <w:sz w:val="24"/>
          <w:szCs w:val="24"/>
        </w:rPr>
        <w:t>Sundquist</w:t>
      </w:r>
      <w:proofErr w:type="spellEnd"/>
      <w:r w:rsidRPr="00880C56">
        <w:rPr>
          <w:rFonts w:ascii="Times New Roman" w:eastAsia="Times New Roman" w:hAnsi="Times New Roman" w:cs="Times New Roman"/>
          <w:sz w:val="24"/>
          <w:szCs w:val="24"/>
        </w:rPr>
        <w:t xml:space="preserve">, K., &amp; </w:t>
      </w:r>
      <w:proofErr w:type="spellStart"/>
      <w:r w:rsidRPr="00880C56">
        <w:rPr>
          <w:rFonts w:ascii="Times New Roman" w:eastAsia="Times New Roman" w:hAnsi="Times New Roman" w:cs="Times New Roman"/>
          <w:sz w:val="24"/>
          <w:szCs w:val="24"/>
        </w:rPr>
        <w:t>Sundquist</w:t>
      </w:r>
      <w:proofErr w:type="spellEnd"/>
      <w:r w:rsidRPr="00880C56">
        <w:rPr>
          <w:rFonts w:ascii="Times New Roman" w:eastAsia="Times New Roman" w:hAnsi="Times New Roman" w:cs="Times New Roman"/>
          <w:sz w:val="24"/>
          <w:szCs w:val="24"/>
        </w:rPr>
        <w:t xml:space="preserve">, J. (2017). Longitudinal trends in self-reported anxiety. Effects of age and birth cohort </w:t>
      </w:r>
      <w:proofErr w:type="gramStart"/>
      <w:r w:rsidRPr="00880C56">
        <w:rPr>
          <w:rFonts w:ascii="Times New Roman" w:eastAsia="Times New Roman" w:hAnsi="Times New Roman" w:cs="Times New Roman"/>
          <w:sz w:val="24"/>
          <w:szCs w:val="24"/>
        </w:rPr>
        <w:t>during</w:t>
      </w:r>
      <w:proofErr w:type="gramEnd"/>
      <w:r w:rsidRPr="00880C56">
        <w:rPr>
          <w:rFonts w:ascii="Times New Roman" w:eastAsia="Times New Roman" w:hAnsi="Times New Roman" w:cs="Times New Roman"/>
          <w:sz w:val="24"/>
          <w:szCs w:val="24"/>
        </w:rPr>
        <w:t xml:space="preserve"> 25 years. </w:t>
      </w:r>
      <w:r w:rsidRPr="00880C56">
        <w:rPr>
          <w:rFonts w:ascii="Times New Roman" w:eastAsia="Times New Roman" w:hAnsi="Times New Roman" w:cs="Times New Roman"/>
          <w:i/>
          <w:iCs/>
          <w:sz w:val="24"/>
          <w:szCs w:val="24"/>
        </w:rPr>
        <w:t>BMC Psychiatry</w:t>
      </w:r>
      <w:r w:rsidRPr="00880C56">
        <w:rPr>
          <w:rFonts w:ascii="Times New Roman" w:eastAsia="Times New Roman" w:hAnsi="Times New Roman" w:cs="Times New Roman"/>
          <w:sz w:val="24"/>
          <w:szCs w:val="24"/>
        </w:rPr>
        <w:t xml:space="preserve">, </w:t>
      </w:r>
      <w:r w:rsidRPr="00880C56">
        <w:rPr>
          <w:rFonts w:ascii="Times New Roman" w:eastAsia="Times New Roman" w:hAnsi="Times New Roman" w:cs="Times New Roman"/>
          <w:i/>
          <w:iCs/>
          <w:sz w:val="24"/>
          <w:szCs w:val="24"/>
        </w:rPr>
        <w:t>17</w:t>
      </w:r>
      <w:r w:rsidRPr="00880C56">
        <w:rPr>
          <w:rFonts w:ascii="Times New Roman" w:eastAsia="Times New Roman" w:hAnsi="Times New Roman" w:cs="Times New Roman"/>
          <w:sz w:val="24"/>
          <w:szCs w:val="24"/>
        </w:rPr>
        <w:t>(1). https://doi.org/10.1186/s12888-017-1277-3</w:t>
      </w:r>
    </w:p>
    <w:p w14:paraId="151B4F57" w14:textId="77777777" w:rsidR="00AE3017" w:rsidRPr="00236CC3" w:rsidRDefault="00AE3017" w:rsidP="003F0FBC">
      <w:pPr>
        <w:spacing w:after="0" w:line="480" w:lineRule="auto"/>
        <w:rPr>
          <w:rFonts w:ascii="Times New Roman" w:eastAsia="Times New Roman" w:hAnsi="Times New Roman" w:cs="Times New Roman"/>
          <w:sz w:val="24"/>
          <w:szCs w:val="24"/>
        </w:rPr>
      </w:pPr>
      <w:r w:rsidRPr="00236CC3">
        <w:rPr>
          <w:rFonts w:ascii="Times New Roman" w:eastAsia="Arial" w:hAnsi="Times New Roman" w:cs="Times New Roman"/>
          <w:color w:val="222222"/>
          <w:sz w:val="24"/>
          <w:szCs w:val="24"/>
        </w:rPr>
        <w:lastRenderedPageBreak/>
        <w:t xml:space="preserve">Ding, D., del </w:t>
      </w:r>
      <w:proofErr w:type="spellStart"/>
      <w:r w:rsidRPr="00236CC3">
        <w:rPr>
          <w:rFonts w:ascii="Times New Roman" w:eastAsia="Arial" w:hAnsi="Times New Roman" w:cs="Times New Roman"/>
          <w:color w:val="222222"/>
          <w:sz w:val="24"/>
          <w:szCs w:val="24"/>
        </w:rPr>
        <w:t>Pozo</w:t>
      </w:r>
      <w:proofErr w:type="spellEnd"/>
      <w:r w:rsidRPr="00236CC3">
        <w:rPr>
          <w:rFonts w:ascii="Times New Roman" w:eastAsia="Arial" w:hAnsi="Times New Roman" w:cs="Times New Roman"/>
          <w:color w:val="222222"/>
          <w:sz w:val="24"/>
          <w:szCs w:val="24"/>
        </w:rPr>
        <w:t xml:space="preserve"> Cruz, B., Green, M. A., &amp; Bauman, A. E. (2020). Is the COVID-19 lockdown nudging people to be more active: a big data analysis. </w:t>
      </w:r>
      <w:r w:rsidRPr="00236CC3">
        <w:rPr>
          <w:rFonts w:ascii="Times New Roman" w:eastAsia="Arial" w:hAnsi="Times New Roman" w:cs="Times New Roman"/>
          <w:i/>
          <w:iCs/>
          <w:color w:val="222222"/>
          <w:sz w:val="24"/>
          <w:szCs w:val="24"/>
        </w:rPr>
        <w:t>British journal of sports medicine</w:t>
      </w:r>
      <w:r w:rsidRPr="00236CC3">
        <w:rPr>
          <w:rFonts w:ascii="Times New Roman" w:eastAsia="Arial" w:hAnsi="Times New Roman" w:cs="Times New Roman"/>
          <w:color w:val="222222"/>
          <w:sz w:val="24"/>
          <w:szCs w:val="24"/>
        </w:rPr>
        <w:t xml:space="preserve">, </w:t>
      </w:r>
      <w:r w:rsidRPr="00236CC3">
        <w:rPr>
          <w:rFonts w:ascii="Times New Roman" w:eastAsia="Arial" w:hAnsi="Times New Roman" w:cs="Times New Roman"/>
          <w:i/>
          <w:iCs/>
          <w:color w:val="222222"/>
          <w:sz w:val="24"/>
          <w:szCs w:val="24"/>
        </w:rPr>
        <w:t>54</w:t>
      </w:r>
      <w:r w:rsidRPr="00236CC3">
        <w:rPr>
          <w:rFonts w:ascii="Times New Roman" w:eastAsia="Arial" w:hAnsi="Times New Roman" w:cs="Times New Roman"/>
          <w:color w:val="222222"/>
          <w:sz w:val="24"/>
          <w:szCs w:val="24"/>
        </w:rPr>
        <w:t>(20), 1183-1184.</w:t>
      </w:r>
    </w:p>
    <w:p w14:paraId="08AE8144" w14:textId="77777777" w:rsidR="00B46940" w:rsidRDefault="00B46940" w:rsidP="003F0FBC">
      <w:pPr>
        <w:spacing w:line="480" w:lineRule="auto"/>
        <w:rPr>
          <w:rFonts w:ascii="Times New Roman" w:eastAsia="Arial" w:hAnsi="Times New Roman" w:cs="Times New Roman"/>
          <w:color w:val="222222"/>
          <w:sz w:val="24"/>
          <w:szCs w:val="24"/>
        </w:rPr>
      </w:pPr>
      <w:r w:rsidRPr="00236CC3">
        <w:rPr>
          <w:rFonts w:ascii="Times New Roman" w:eastAsia="Arial" w:hAnsi="Times New Roman" w:cs="Times New Roman"/>
          <w:color w:val="222222"/>
          <w:sz w:val="24"/>
          <w:szCs w:val="24"/>
        </w:rPr>
        <w:t xml:space="preserve">Evans, S., </w:t>
      </w:r>
      <w:proofErr w:type="spellStart"/>
      <w:r w:rsidRPr="00236CC3">
        <w:rPr>
          <w:rFonts w:ascii="Times New Roman" w:eastAsia="Arial" w:hAnsi="Times New Roman" w:cs="Times New Roman"/>
          <w:color w:val="222222"/>
          <w:sz w:val="24"/>
          <w:szCs w:val="24"/>
        </w:rPr>
        <w:t>Alkan</w:t>
      </w:r>
      <w:proofErr w:type="spellEnd"/>
      <w:r w:rsidRPr="00236CC3">
        <w:rPr>
          <w:rFonts w:ascii="Times New Roman" w:eastAsia="Arial" w:hAnsi="Times New Roman" w:cs="Times New Roman"/>
          <w:color w:val="222222"/>
          <w:sz w:val="24"/>
          <w:szCs w:val="24"/>
        </w:rPr>
        <w:t xml:space="preserve">, E., </w:t>
      </w:r>
      <w:proofErr w:type="spellStart"/>
      <w:r w:rsidRPr="00236CC3">
        <w:rPr>
          <w:rFonts w:ascii="Times New Roman" w:eastAsia="Arial" w:hAnsi="Times New Roman" w:cs="Times New Roman"/>
          <w:color w:val="222222"/>
          <w:sz w:val="24"/>
          <w:szCs w:val="24"/>
        </w:rPr>
        <w:t>Bhangoo</w:t>
      </w:r>
      <w:proofErr w:type="spellEnd"/>
      <w:r w:rsidRPr="00236CC3">
        <w:rPr>
          <w:rFonts w:ascii="Times New Roman" w:eastAsia="Arial" w:hAnsi="Times New Roman" w:cs="Times New Roman"/>
          <w:color w:val="222222"/>
          <w:sz w:val="24"/>
          <w:szCs w:val="24"/>
        </w:rPr>
        <w:t xml:space="preserve">, J. K., Tenenbaum, H., &amp; Ng-Knight, T. (2021). Effects of the COVID-19 lockdown on mental health, wellbeing, sleep, and alcohol use in a UK student sample. </w:t>
      </w:r>
      <w:r w:rsidRPr="00236CC3">
        <w:rPr>
          <w:rFonts w:ascii="Times New Roman" w:eastAsia="Arial" w:hAnsi="Times New Roman" w:cs="Times New Roman"/>
          <w:i/>
          <w:iCs/>
          <w:color w:val="222222"/>
          <w:sz w:val="24"/>
          <w:szCs w:val="24"/>
        </w:rPr>
        <w:t>Psychiatry research</w:t>
      </w:r>
      <w:r w:rsidRPr="00236CC3">
        <w:rPr>
          <w:rFonts w:ascii="Times New Roman" w:eastAsia="Arial" w:hAnsi="Times New Roman" w:cs="Times New Roman"/>
          <w:color w:val="222222"/>
          <w:sz w:val="24"/>
          <w:szCs w:val="24"/>
        </w:rPr>
        <w:t xml:space="preserve">, </w:t>
      </w:r>
      <w:r w:rsidRPr="00236CC3">
        <w:rPr>
          <w:rFonts w:ascii="Times New Roman" w:eastAsia="Arial" w:hAnsi="Times New Roman" w:cs="Times New Roman"/>
          <w:i/>
          <w:iCs/>
          <w:color w:val="222222"/>
          <w:sz w:val="24"/>
          <w:szCs w:val="24"/>
        </w:rPr>
        <w:t>298</w:t>
      </w:r>
      <w:r w:rsidRPr="00236CC3">
        <w:rPr>
          <w:rFonts w:ascii="Times New Roman" w:eastAsia="Arial" w:hAnsi="Times New Roman" w:cs="Times New Roman"/>
          <w:color w:val="222222"/>
          <w:sz w:val="24"/>
          <w:szCs w:val="24"/>
        </w:rPr>
        <w:t>, 113819.</w:t>
      </w:r>
    </w:p>
    <w:p w14:paraId="16FA6800" w14:textId="0FB11944" w:rsidR="008A18F1" w:rsidRPr="00236CC3" w:rsidRDefault="00BA041D" w:rsidP="003F0FBC">
      <w:pPr>
        <w:spacing w:line="480" w:lineRule="auto"/>
        <w:rPr>
          <w:rFonts w:ascii="Times New Roman" w:hAnsi="Times New Roman" w:cs="Times New Roman"/>
          <w:sz w:val="24"/>
          <w:szCs w:val="24"/>
        </w:rPr>
      </w:pPr>
      <w:r w:rsidRPr="00BA041D">
        <w:rPr>
          <w:rFonts w:ascii="Times New Roman" w:hAnsi="Times New Roman" w:cs="Times New Roman"/>
          <w:sz w:val="24"/>
          <w:szCs w:val="24"/>
        </w:rPr>
        <w:t xml:space="preserve">Gov.uk. (2020, March 23). </w:t>
      </w:r>
      <w:r w:rsidRPr="00BA041D">
        <w:rPr>
          <w:rFonts w:ascii="Times New Roman" w:hAnsi="Times New Roman" w:cs="Times New Roman"/>
          <w:i/>
          <w:iCs/>
          <w:sz w:val="24"/>
          <w:szCs w:val="24"/>
        </w:rPr>
        <w:t>Staying at home and away from others (social distancing)</w:t>
      </w:r>
      <w:r w:rsidRPr="00BA041D">
        <w:rPr>
          <w:rFonts w:ascii="Times New Roman" w:hAnsi="Times New Roman" w:cs="Times New Roman"/>
          <w:sz w:val="24"/>
          <w:szCs w:val="24"/>
        </w:rPr>
        <w:t>. GOV.UK. https://www.gov.uk/government/publications/full-guidance-on-staying-at-home-and-away-from-others</w:t>
      </w:r>
    </w:p>
    <w:p w14:paraId="52C2125A" w14:textId="77777777" w:rsidR="002B3EDC" w:rsidRPr="00236CC3" w:rsidRDefault="002B3EDC" w:rsidP="003F0FBC">
      <w:pPr>
        <w:spacing w:after="0" w:line="480" w:lineRule="auto"/>
        <w:rPr>
          <w:rFonts w:ascii="Times New Roman" w:eastAsia="Times New Roman" w:hAnsi="Times New Roman" w:cs="Times New Roman"/>
          <w:sz w:val="24"/>
          <w:szCs w:val="24"/>
        </w:rPr>
      </w:pPr>
      <w:proofErr w:type="spellStart"/>
      <w:r w:rsidRPr="00236CC3">
        <w:rPr>
          <w:rFonts w:ascii="Times New Roman" w:eastAsia="Arial" w:hAnsi="Times New Roman" w:cs="Times New Roman"/>
          <w:color w:val="222222"/>
          <w:sz w:val="24"/>
          <w:szCs w:val="24"/>
        </w:rPr>
        <w:t>Grajfoner</w:t>
      </w:r>
      <w:proofErr w:type="spellEnd"/>
      <w:r w:rsidRPr="00236CC3">
        <w:rPr>
          <w:rFonts w:ascii="Times New Roman" w:eastAsia="Arial" w:hAnsi="Times New Roman" w:cs="Times New Roman"/>
          <w:color w:val="222222"/>
          <w:sz w:val="24"/>
          <w:szCs w:val="24"/>
        </w:rPr>
        <w:t xml:space="preserve">, D., </w:t>
      </w:r>
      <w:proofErr w:type="spellStart"/>
      <w:r w:rsidRPr="00236CC3">
        <w:rPr>
          <w:rFonts w:ascii="Times New Roman" w:eastAsia="Arial" w:hAnsi="Times New Roman" w:cs="Times New Roman"/>
          <w:color w:val="222222"/>
          <w:sz w:val="24"/>
          <w:szCs w:val="24"/>
        </w:rPr>
        <w:t>Ke</w:t>
      </w:r>
      <w:proofErr w:type="spellEnd"/>
      <w:r w:rsidRPr="00236CC3">
        <w:rPr>
          <w:rFonts w:ascii="Times New Roman" w:eastAsia="Arial" w:hAnsi="Times New Roman" w:cs="Times New Roman"/>
          <w:color w:val="222222"/>
          <w:sz w:val="24"/>
          <w:szCs w:val="24"/>
        </w:rPr>
        <w:t xml:space="preserve">, G. N., &amp; Wong, R. M. M. (2021). The effect of pets on human mental health and wellbeing during COVID-19 lockdown in Malaysia. </w:t>
      </w:r>
      <w:r w:rsidRPr="00236CC3">
        <w:rPr>
          <w:rFonts w:ascii="Times New Roman" w:eastAsia="Arial" w:hAnsi="Times New Roman" w:cs="Times New Roman"/>
          <w:i/>
          <w:iCs/>
          <w:color w:val="222222"/>
          <w:sz w:val="24"/>
          <w:szCs w:val="24"/>
        </w:rPr>
        <w:t>Animals</w:t>
      </w:r>
      <w:r w:rsidRPr="00236CC3">
        <w:rPr>
          <w:rFonts w:ascii="Times New Roman" w:eastAsia="Arial" w:hAnsi="Times New Roman" w:cs="Times New Roman"/>
          <w:color w:val="222222"/>
          <w:sz w:val="24"/>
          <w:szCs w:val="24"/>
        </w:rPr>
        <w:t xml:space="preserve">, </w:t>
      </w:r>
      <w:r w:rsidRPr="00236CC3">
        <w:rPr>
          <w:rFonts w:ascii="Times New Roman" w:eastAsia="Arial" w:hAnsi="Times New Roman" w:cs="Times New Roman"/>
          <w:i/>
          <w:iCs/>
          <w:color w:val="222222"/>
          <w:sz w:val="24"/>
          <w:szCs w:val="24"/>
        </w:rPr>
        <w:t>11</w:t>
      </w:r>
      <w:r w:rsidRPr="00236CC3">
        <w:rPr>
          <w:rFonts w:ascii="Times New Roman" w:eastAsia="Arial" w:hAnsi="Times New Roman" w:cs="Times New Roman"/>
          <w:color w:val="222222"/>
          <w:sz w:val="24"/>
          <w:szCs w:val="24"/>
        </w:rPr>
        <w:t>(9), 2689.</w:t>
      </w:r>
    </w:p>
    <w:p w14:paraId="7F848DA5" w14:textId="77777777" w:rsidR="00CE3C57" w:rsidRPr="00236CC3" w:rsidRDefault="00CE3C57" w:rsidP="003F0FBC">
      <w:pPr>
        <w:spacing w:line="480" w:lineRule="auto"/>
        <w:rPr>
          <w:rFonts w:ascii="Times New Roman" w:hAnsi="Times New Roman" w:cs="Times New Roman"/>
          <w:sz w:val="24"/>
          <w:szCs w:val="24"/>
        </w:rPr>
      </w:pPr>
      <w:proofErr w:type="spellStart"/>
      <w:r w:rsidRPr="00236CC3">
        <w:rPr>
          <w:rFonts w:ascii="Times New Roman" w:eastAsia="Arial" w:hAnsi="Times New Roman" w:cs="Times New Roman"/>
          <w:color w:val="222222"/>
          <w:sz w:val="24"/>
          <w:szCs w:val="24"/>
        </w:rPr>
        <w:t>Güler</w:t>
      </w:r>
      <w:proofErr w:type="spellEnd"/>
      <w:r w:rsidRPr="00236CC3">
        <w:rPr>
          <w:rFonts w:ascii="Times New Roman" w:eastAsia="Arial" w:hAnsi="Times New Roman" w:cs="Times New Roman"/>
          <w:color w:val="222222"/>
          <w:sz w:val="24"/>
          <w:szCs w:val="24"/>
        </w:rPr>
        <w:t xml:space="preserve">, O., &amp; </w:t>
      </w:r>
      <w:proofErr w:type="spellStart"/>
      <w:r w:rsidRPr="00236CC3">
        <w:rPr>
          <w:rFonts w:ascii="Times New Roman" w:eastAsia="Arial" w:hAnsi="Times New Roman" w:cs="Times New Roman"/>
          <w:color w:val="222222"/>
          <w:sz w:val="24"/>
          <w:szCs w:val="24"/>
        </w:rPr>
        <w:t>Haseki</w:t>
      </w:r>
      <w:proofErr w:type="spellEnd"/>
      <w:r w:rsidRPr="00236CC3">
        <w:rPr>
          <w:rFonts w:ascii="Times New Roman" w:eastAsia="Arial" w:hAnsi="Times New Roman" w:cs="Times New Roman"/>
          <w:color w:val="222222"/>
          <w:sz w:val="24"/>
          <w:szCs w:val="24"/>
        </w:rPr>
        <w:t xml:space="preserve">, M. I. (2021). Positive Psychological Impacts of Cooking During the COVID-19 Lockdown Period: A Qualitative Study. </w:t>
      </w:r>
      <w:r w:rsidRPr="00236CC3">
        <w:rPr>
          <w:rFonts w:ascii="Times New Roman" w:eastAsia="Arial" w:hAnsi="Times New Roman" w:cs="Times New Roman"/>
          <w:i/>
          <w:iCs/>
          <w:color w:val="222222"/>
          <w:sz w:val="24"/>
          <w:szCs w:val="24"/>
        </w:rPr>
        <w:t>Frontiers in Psychology</w:t>
      </w:r>
      <w:r w:rsidRPr="00236CC3">
        <w:rPr>
          <w:rFonts w:ascii="Times New Roman" w:eastAsia="Arial" w:hAnsi="Times New Roman" w:cs="Times New Roman"/>
          <w:color w:val="222222"/>
          <w:sz w:val="24"/>
          <w:szCs w:val="24"/>
        </w:rPr>
        <w:t xml:space="preserve">, </w:t>
      </w:r>
      <w:r w:rsidRPr="00236CC3">
        <w:rPr>
          <w:rFonts w:ascii="Times New Roman" w:eastAsia="Arial" w:hAnsi="Times New Roman" w:cs="Times New Roman"/>
          <w:i/>
          <w:iCs/>
          <w:color w:val="222222"/>
          <w:sz w:val="24"/>
          <w:szCs w:val="24"/>
        </w:rPr>
        <w:t>12</w:t>
      </w:r>
      <w:r w:rsidRPr="00236CC3">
        <w:rPr>
          <w:rFonts w:ascii="Times New Roman" w:eastAsia="Arial" w:hAnsi="Times New Roman" w:cs="Times New Roman"/>
          <w:color w:val="222222"/>
          <w:sz w:val="24"/>
          <w:szCs w:val="24"/>
        </w:rPr>
        <w:t>, 829.</w:t>
      </w:r>
    </w:p>
    <w:p w14:paraId="7FBA84DA" w14:textId="77777777" w:rsidR="003F0FBC" w:rsidRDefault="003F0FBC" w:rsidP="003F0FBC">
      <w:pPr>
        <w:spacing w:after="0" w:line="480" w:lineRule="auto"/>
        <w:rPr>
          <w:rFonts w:ascii="Times New Roman" w:eastAsia="Arial" w:hAnsi="Times New Roman" w:cs="Times New Roman"/>
          <w:color w:val="000000"/>
          <w:sz w:val="24"/>
          <w:szCs w:val="24"/>
        </w:rPr>
      </w:pPr>
      <w:r w:rsidRPr="003F0FBC">
        <w:rPr>
          <w:rFonts w:ascii="Times New Roman" w:eastAsia="Arial" w:hAnsi="Times New Roman" w:cs="Times New Roman"/>
          <w:color w:val="000000"/>
          <w:sz w:val="24"/>
          <w:szCs w:val="24"/>
        </w:rPr>
        <w:t xml:space="preserve">Holmes, Emily A, et al. “Multidisciplinary Research Priorities for the COVID-19 Pandemic: A Call for Action for Mental Health Science.” </w:t>
      </w:r>
      <w:r w:rsidRPr="003F0FBC">
        <w:rPr>
          <w:rFonts w:ascii="Times New Roman" w:eastAsia="Arial" w:hAnsi="Times New Roman" w:cs="Times New Roman"/>
          <w:i/>
          <w:iCs/>
          <w:color w:val="000000"/>
          <w:sz w:val="24"/>
          <w:szCs w:val="24"/>
        </w:rPr>
        <w:t>The Lancet Psychiatry</w:t>
      </w:r>
      <w:r w:rsidRPr="003F0FBC">
        <w:rPr>
          <w:rFonts w:ascii="Times New Roman" w:eastAsia="Arial" w:hAnsi="Times New Roman" w:cs="Times New Roman"/>
          <w:color w:val="000000"/>
          <w:sz w:val="24"/>
          <w:szCs w:val="24"/>
        </w:rPr>
        <w:t>, vol. 7, no. 6, Apr. 2020, pp. 547–560, www.thelancet.com/pdfs/journals/lanpsy/PIIS2215-0366(20)30168-1.pdf, 10.1016/s2215-0366(20)30168-1.</w:t>
      </w:r>
    </w:p>
    <w:p w14:paraId="08BA3843" w14:textId="11AC02A3" w:rsidR="00BF4826" w:rsidRPr="003A12D7" w:rsidRDefault="00BF4826" w:rsidP="003A12D7">
      <w:pPr>
        <w:spacing w:line="480" w:lineRule="auto"/>
        <w:rPr>
          <w:rFonts w:ascii="Times New Roman" w:hAnsi="Times New Roman" w:cs="Times New Roman"/>
        </w:rPr>
      </w:pPr>
      <w:r w:rsidRPr="00BF4826">
        <w:rPr>
          <w:rFonts w:ascii="Times New Roman" w:eastAsia="Arial" w:hAnsi="Times New Roman" w:cs="Times New Roman"/>
          <w:color w:val="222222"/>
          <w:sz w:val="24"/>
          <w:szCs w:val="24"/>
        </w:rPr>
        <w:t xml:space="preserve">Jacob, L., Smith, L., Armstrong, N. C., </w:t>
      </w:r>
      <w:proofErr w:type="spellStart"/>
      <w:r w:rsidRPr="00BF4826">
        <w:rPr>
          <w:rFonts w:ascii="Times New Roman" w:eastAsia="Arial" w:hAnsi="Times New Roman" w:cs="Times New Roman"/>
          <w:color w:val="222222"/>
          <w:sz w:val="24"/>
          <w:szCs w:val="24"/>
        </w:rPr>
        <w:t>Yakkundi</w:t>
      </w:r>
      <w:proofErr w:type="spellEnd"/>
      <w:r w:rsidRPr="00BF4826">
        <w:rPr>
          <w:rFonts w:ascii="Times New Roman" w:eastAsia="Arial" w:hAnsi="Times New Roman" w:cs="Times New Roman"/>
          <w:color w:val="222222"/>
          <w:sz w:val="24"/>
          <w:szCs w:val="24"/>
        </w:rPr>
        <w:t xml:space="preserve">, A., Barnett, Y., Butler, L., ... &amp; Tully, M. A. (2021). Alcohol use and mental health during COVID-19 lockdown: A cross-sectional study in a sample of UK adults. </w:t>
      </w:r>
      <w:r w:rsidRPr="00BF4826">
        <w:rPr>
          <w:rFonts w:ascii="Times New Roman" w:eastAsia="Arial" w:hAnsi="Times New Roman" w:cs="Times New Roman"/>
          <w:i/>
          <w:iCs/>
          <w:color w:val="222222"/>
          <w:sz w:val="24"/>
          <w:szCs w:val="24"/>
        </w:rPr>
        <w:t>Drug and alcohol dependence</w:t>
      </w:r>
      <w:r w:rsidRPr="00BF4826">
        <w:rPr>
          <w:rFonts w:ascii="Times New Roman" w:eastAsia="Arial" w:hAnsi="Times New Roman" w:cs="Times New Roman"/>
          <w:color w:val="222222"/>
          <w:sz w:val="24"/>
          <w:szCs w:val="24"/>
        </w:rPr>
        <w:t xml:space="preserve">, </w:t>
      </w:r>
      <w:r w:rsidRPr="00BF4826">
        <w:rPr>
          <w:rFonts w:ascii="Times New Roman" w:eastAsia="Arial" w:hAnsi="Times New Roman" w:cs="Times New Roman"/>
          <w:i/>
          <w:iCs/>
          <w:color w:val="222222"/>
          <w:sz w:val="24"/>
          <w:szCs w:val="24"/>
        </w:rPr>
        <w:t>219</w:t>
      </w:r>
      <w:r w:rsidRPr="00BF4826">
        <w:rPr>
          <w:rFonts w:ascii="Times New Roman" w:eastAsia="Arial" w:hAnsi="Times New Roman" w:cs="Times New Roman"/>
          <w:color w:val="222222"/>
          <w:sz w:val="24"/>
          <w:szCs w:val="24"/>
        </w:rPr>
        <w:t>, 108488.</w:t>
      </w:r>
    </w:p>
    <w:p w14:paraId="7558689B" w14:textId="4EA993D2" w:rsidR="007F7F4B" w:rsidRPr="007A7E0D" w:rsidRDefault="007F7F4B" w:rsidP="007A7E0D">
      <w:pPr>
        <w:spacing w:line="480" w:lineRule="auto"/>
        <w:rPr>
          <w:rFonts w:ascii="Times New Roman" w:hAnsi="Times New Roman" w:cs="Times New Roman"/>
        </w:rPr>
      </w:pPr>
      <w:r w:rsidRPr="007F7F4B">
        <w:rPr>
          <w:rFonts w:ascii="Times New Roman" w:eastAsia="Arial" w:hAnsi="Times New Roman" w:cs="Times New Roman"/>
          <w:color w:val="222222"/>
          <w:sz w:val="24"/>
          <w:szCs w:val="24"/>
        </w:rPr>
        <w:t xml:space="preserve">Marelli, S., </w:t>
      </w:r>
      <w:proofErr w:type="spellStart"/>
      <w:r w:rsidRPr="007F7F4B">
        <w:rPr>
          <w:rFonts w:ascii="Times New Roman" w:eastAsia="Arial" w:hAnsi="Times New Roman" w:cs="Times New Roman"/>
          <w:color w:val="222222"/>
          <w:sz w:val="24"/>
          <w:szCs w:val="24"/>
        </w:rPr>
        <w:t>Castelnuovo</w:t>
      </w:r>
      <w:proofErr w:type="spellEnd"/>
      <w:r w:rsidRPr="007F7F4B">
        <w:rPr>
          <w:rFonts w:ascii="Times New Roman" w:eastAsia="Arial" w:hAnsi="Times New Roman" w:cs="Times New Roman"/>
          <w:color w:val="222222"/>
          <w:sz w:val="24"/>
          <w:szCs w:val="24"/>
        </w:rPr>
        <w:t xml:space="preserve">, A., Somma, A., </w:t>
      </w:r>
      <w:proofErr w:type="spellStart"/>
      <w:r w:rsidRPr="007F7F4B">
        <w:rPr>
          <w:rFonts w:ascii="Times New Roman" w:eastAsia="Arial" w:hAnsi="Times New Roman" w:cs="Times New Roman"/>
          <w:color w:val="222222"/>
          <w:sz w:val="24"/>
          <w:szCs w:val="24"/>
        </w:rPr>
        <w:t>Castronovo</w:t>
      </w:r>
      <w:proofErr w:type="spellEnd"/>
      <w:r w:rsidRPr="007F7F4B">
        <w:rPr>
          <w:rFonts w:ascii="Times New Roman" w:eastAsia="Arial" w:hAnsi="Times New Roman" w:cs="Times New Roman"/>
          <w:color w:val="222222"/>
          <w:sz w:val="24"/>
          <w:szCs w:val="24"/>
        </w:rPr>
        <w:t xml:space="preserve">, V., </w:t>
      </w:r>
      <w:proofErr w:type="spellStart"/>
      <w:r w:rsidRPr="007F7F4B">
        <w:rPr>
          <w:rFonts w:ascii="Times New Roman" w:eastAsia="Arial" w:hAnsi="Times New Roman" w:cs="Times New Roman"/>
          <w:color w:val="222222"/>
          <w:sz w:val="24"/>
          <w:szCs w:val="24"/>
        </w:rPr>
        <w:t>Mombelli</w:t>
      </w:r>
      <w:proofErr w:type="spellEnd"/>
      <w:r w:rsidRPr="007F7F4B">
        <w:rPr>
          <w:rFonts w:ascii="Times New Roman" w:eastAsia="Arial" w:hAnsi="Times New Roman" w:cs="Times New Roman"/>
          <w:color w:val="222222"/>
          <w:sz w:val="24"/>
          <w:szCs w:val="24"/>
        </w:rPr>
        <w:t xml:space="preserve">, S., </w:t>
      </w:r>
      <w:proofErr w:type="spellStart"/>
      <w:r w:rsidRPr="007F7F4B">
        <w:rPr>
          <w:rFonts w:ascii="Times New Roman" w:eastAsia="Arial" w:hAnsi="Times New Roman" w:cs="Times New Roman"/>
          <w:color w:val="222222"/>
          <w:sz w:val="24"/>
          <w:szCs w:val="24"/>
        </w:rPr>
        <w:t>Bottoni</w:t>
      </w:r>
      <w:proofErr w:type="spellEnd"/>
      <w:r w:rsidRPr="007F7F4B">
        <w:rPr>
          <w:rFonts w:ascii="Times New Roman" w:eastAsia="Arial" w:hAnsi="Times New Roman" w:cs="Times New Roman"/>
          <w:color w:val="222222"/>
          <w:sz w:val="24"/>
          <w:szCs w:val="24"/>
        </w:rPr>
        <w:t xml:space="preserve">, D., ... &amp; </w:t>
      </w:r>
      <w:proofErr w:type="spellStart"/>
      <w:r w:rsidRPr="007F7F4B">
        <w:rPr>
          <w:rFonts w:ascii="Times New Roman" w:eastAsia="Arial" w:hAnsi="Times New Roman" w:cs="Times New Roman"/>
          <w:color w:val="222222"/>
          <w:sz w:val="24"/>
          <w:szCs w:val="24"/>
        </w:rPr>
        <w:t>Ferini-Strambi</w:t>
      </w:r>
      <w:proofErr w:type="spellEnd"/>
      <w:r w:rsidRPr="007F7F4B">
        <w:rPr>
          <w:rFonts w:ascii="Times New Roman" w:eastAsia="Arial" w:hAnsi="Times New Roman" w:cs="Times New Roman"/>
          <w:color w:val="222222"/>
          <w:sz w:val="24"/>
          <w:szCs w:val="24"/>
        </w:rPr>
        <w:t xml:space="preserve">, L. (2021). Impact of COVID-19 lockdown on sleep quality in university students and administration staff. </w:t>
      </w:r>
      <w:r w:rsidRPr="007F7F4B">
        <w:rPr>
          <w:rFonts w:ascii="Times New Roman" w:eastAsia="Arial" w:hAnsi="Times New Roman" w:cs="Times New Roman"/>
          <w:i/>
          <w:iCs/>
          <w:color w:val="222222"/>
          <w:sz w:val="24"/>
          <w:szCs w:val="24"/>
        </w:rPr>
        <w:t>Journal of neurology</w:t>
      </w:r>
      <w:r w:rsidRPr="007F7F4B">
        <w:rPr>
          <w:rFonts w:ascii="Times New Roman" w:eastAsia="Arial" w:hAnsi="Times New Roman" w:cs="Times New Roman"/>
          <w:color w:val="222222"/>
          <w:sz w:val="24"/>
          <w:szCs w:val="24"/>
        </w:rPr>
        <w:t xml:space="preserve">, </w:t>
      </w:r>
      <w:r w:rsidRPr="007F7F4B">
        <w:rPr>
          <w:rFonts w:ascii="Times New Roman" w:eastAsia="Arial" w:hAnsi="Times New Roman" w:cs="Times New Roman"/>
          <w:i/>
          <w:iCs/>
          <w:color w:val="222222"/>
          <w:sz w:val="24"/>
          <w:szCs w:val="24"/>
        </w:rPr>
        <w:t>268</w:t>
      </w:r>
      <w:r w:rsidRPr="007F7F4B">
        <w:rPr>
          <w:rFonts w:ascii="Times New Roman" w:eastAsia="Arial" w:hAnsi="Times New Roman" w:cs="Times New Roman"/>
          <w:color w:val="222222"/>
          <w:sz w:val="24"/>
          <w:szCs w:val="24"/>
        </w:rPr>
        <w:t>(1), 8-15.</w:t>
      </w:r>
    </w:p>
    <w:p w14:paraId="61442B97" w14:textId="753C0C1A" w:rsidR="00950D0A" w:rsidRDefault="004B7381" w:rsidP="00236CC3">
      <w:pPr>
        <w:spacing w:after="0" w:line="480" w:lineRule="auto"/>
        <w:rPr>
          <w:rFonts w:ascii="Times New Roman" w:hAnsi="Times New Roman" w:cs="Times New Roman"/>
          <w:sz w:val="24"/>
          <w:szCs w:val="24"/>
        </w:rPr>
      </w:pPr>
      <w:r w:rsidRPr="00236CC3">
        <w:rPr>
          <w:rFonts w:ascii="Times New Roman" w:hAnsi="Times New Roman" w:cs="Times New Roman"/>
          <w:sz w:val="24"/>
          <w:szCs w:val="24"/>
        </w:rPr>
        <w:lastRenderedPageBreak/>
        <w:t xml:space="preserve">The Academy of Medical Sciences, 2020. Survey results: Understanding people’s concerns about the mental health impacts of the COVID-19 pandemic. Available at. </w:t>
      </w:r>
      <w:hyperlink r:id="rId6" w:history="1">
        <w:r w:rsidR="000D48EF" w:rsidRPr="003A5B78">
          <w:rPr>
            <w:rStyle w:val="Hyperlink"/>
            <w:rFonts w:ascii="Times New Roman" w:hAnsi="Times New Roman" w:cs="Times New Roman"/>
            <w:sz w:val="24"/>
            <w:szCs w:val="24"/>
          </w:rPr>
          <w:t>http://www.acmedsci.ac.uk/COVIDmentalhealthsurveys</w:t>
        </w:r>
      </w:hyperlink>
    </w:p>
    <w:p w14:paraId="36D37300" w14:textId="77777777" w:rsidR="00427A6F" w:rsidRPr="00427A6F" w:rsidRDefault="00427A6F" w:rsidP="00427A6F">
      <w:pPr>
        <w:spacing w:line="480" w:lineRule="auto"/>
        <w:jc w:val="both"/>
        <w:rPr>
          <w:rFonts w:ascii="Times New Roman" w:hAnsi="Times New Roman" w:cs="Times New Roman"/>
          <w:sz w:val="24"/>
          <w:szCs w:val="24"/>
        </w:rPr>
      </w:pPr>
      <w:proofErr w:type="spellStart"/>
      <w:r w:rsidRPr="00427A6F">
        <w:rPr>
          <w:rFonts w:ascii="Times New Roman" w:hAnsi="Times New Roman" w:cs="Times New Roman"/>
          <w:sz w:val="24"/>
          <w:szCs w:val="24"/>
        </w:rPr>
        <w:t>Vaismoradi</w:t>
      </w:r>
      <w:proofErr w:type="spellEnd"/>
      <w:r w:rsidRPr="00427A6F">
        <w:rPr>
          <w:rFonts w:ascii="Times New Roman" w:hAnsi="Times New Roman" w:cs="Times New Roman"/>
          <w:sz w:val="24"/>
          <w:szCs w:val="24"/>
        </w:rPr>
        <w:t xml:space="preserve">, M., Turunen, H., &amp; </w:t>
      </w:r>
      <w:proofErr w:type="spellStart"/>
      <w:r w:rsidRPr="00427A6F">
        <w:rPr>
          <w:rFonts w:ascii="Times New Roman" w:hAnsi="Times New Roman" w:cs="Times New Roman"/>
          <w:sz w:val="24"/>
          <w:szCs w:val="24"/>
        </w:rPr>
        <w:t>Bondas</w:t>
      </w:r>
      <w:proofErr w:type="spellEnd"/>
      <w:r w:rsidRPr="00427A6F">
        <w:rPr>
          <w:rFonts w:ascii="Times New Roman" w:hAnsi="Times New Roman" w:cs="Times New Roman"/>
          <w:sz w:val="24"/>
          <w:szCs w:val="24"/>
        </w:rPr>
        <w:t xml:space="preserve">, T. (2013). Content analysis and thematic analysis: Implications for conducting a qualitative descriptive study. </w:t>
      </w:r>
      <w:r w:rsidRPr="00427A6F">
        <w:rPr>
          <w:rFonts w:ascii="Times New Roman" w:hAnsi="Times New Roman" w:cs="Times New Roman"/>
          <w:i/>
          <w:iCs/>
          <w:sz w:val="24"/>
          <w:szCs w:val="24"/>
        </w:rPr>
        <w:t>Nursing &amp; Health Sciences</w:t>
      </w:r>
      <w:r w:rsidRPr="00427A6F">
        <w:rPr>
          <w:rFonts w:ascii="Times New Roman" w:hAnsi="Times New Roman" w:cs="Times New Roman"/>
          <w:sz w:val="24"/>
          <w:szCs w:val="24"/>
        </w:rPr>
        <w:t xml:space="preserve">, </w:t>
      </w:r>
      <w:r w:rsidRPr="00427A6F">
        <w:rPr>
          <w:rFonts w:ascii="Times New Roman" w:hAnsi="Times New Roman" w:cs="Times New Roman"/>
          <w:i/>
          <w:iCs/>
          <w:sz w:val="24"/>
          <w:szCs w:val="24"/>
        </w:rPr>
        <w:t>15</w:t>
      </w:r>
      <w:r w:rsidRPr="00427A6F">
        <w:rPr>
          <w:rFonts w:ascii="Times New Roman" w:hAnsi="Times New Roman" w:cs="Times New Roman"/>
          <w:sz w:val="24"/>
          <w:szCs w:val="24"/>
        </w:rPr>
        <w:t>(3), 398–405. https://doi.org/10.1111/nhs.12048</w:t>
      </w:r>
    </w:p>
    <w:p w14:paraId="34494728" w14:textId="77777777" w:rsidR="000D48EF" w:rsidRPr="00236CC3" w:rsidRDefault="000D48EF" w:rsidP="00236CC3">
      <w:pPr>
        <w:spacing w:after="0" w:line="480" w:lineRule="auto"/>
        <w:rPr>
          <w:rFonts w:ascii="Times New Roman" w:eastAsia="Arial" w:hAnsi="Times New Roman" w:cs="Times New Roman"/>
          <w:color w:val="000000"/>
          <w:sz w:val="24"/>
          <w:szCs w:val="24"/>
        </w:rPr>
      </w:pPr>
    </w:p>
    <w:p w14:paraId="4897137D" w14:textId="77777777" w:rsidR="00D93BA3" w:rsidRPr="00236CC3" w:rsidRDefault="00D93BA3">
      <w:pPr>
        <w:rPr>
          <w:rFonts w:ascii="Times New Roman" w:hAnsi="Times New Roman" w:cs="Times New Roman"/>
          <w:b/>
          <w:bCs/>
          <w:sz w:val="24"/>
          <w:szCs w:val="24"/>
          <w:u w:val="single"/>
        </w:rPr>
      </w:pPr>
    </w:p>
    <w:p w14:paraId="55158676" w14:textId="77777777" w:rsidR="007F5094" w:rsidRDefault="007F5094">
      <w:pPr>
        <w:rPr>
          <w:rFonts w:ascii="Times New Roman" w:hAnsi="Times New Roman" w:cs="Times New Roman"/>
          <w:b/>
          <w:bCs/>
          <w:sz w:val="24"/>
          <w:szCs w:val="24"/>
          <w:u w:val="single"/>
        </w:rPr>
      </w:pPr>
    </w:p>
    <w:p w14:paraId="2ACD5DB6" w14:textId="77777777" w:rsidR="007F5094" w:rsidRDefault="007F5094">
      <w:pPr>
        <w:rPr>
          <w:rFonts w:ascii="Times New Roman" w:hAnsi="Times New Roman" w:cs="Times New Roman"/>
          <w:b/>
          <w:bCs/>
          <w:sz w:val="24"/>
          <w:szCs w:val="24"/>
          <w:u w:val="single"/>
        </w:rPr>
      </w:pPr>
    </w:p>
    <w:p w14:paraId="0515A0EB" w14:textId="77777777" w:rsidR="007F5094" w:rsidRDefault="007F5094">
      <w:pPr>
        <w:rPr>
          <w:rFonts w:ascii="Times New Roman" w:hAnsi="Times New Roman" w:cs="Times New Roman"/>
          <w:b/>
          <w:bCs/>
          <w:sz w:val="24"/>
          <w:szCs w:val="24"/>
          <w:u w:val="single"/>
        </w:rPr>
      </w:pPr>
    </w:p>
    <w:p w14:paraId="6DBF54C0" w14:textId="77777777" w:rsidR="007F5094" w:rsidRDefault="007F5094">
      <w:pPr>
        <w:rPr>
          <w:rFonts w:ascii="Times New Roman" w:hAnsi="Times New Roman" w:cs="Times New Roman"/>
          <w:b/>
          <w:bCs/>
          <w:sz w:val="24"/>
          <w:szCs w:val="24"/>
          <w:u w:val="single"/>
        </w:rPr>
      </w:pPr>
    </w:p>
    <w:p w14:paraId="441E0FDE" w14:textId="77777777" w:rsidR="007F5094" w:rsidRDefault="007F5094">
      <w:pPr>
        <w:rPr>
          <w:rFonts w:ascii="Times New Roman" w:hAnsi="Times New Roman" w:cs="Times New Roman"/>
          <w:b/>
          <w:bCs/>
          <w:sz w:val="24"/>
          <w:szCs w:val="24"/>
          <w:u w:val="single"/>
        </w:rPr>
      </w:pPr>
    </w:p>
    <w:p w14:paraId="32ECC3F8" w14:textId="77777777" w:rsidR="007F5094" w:rsidRDefault="007F5094">
      <w:pPr>
        <w:rPr>
          <w:rFonts w:ascii="Times New Roman" w:hAnsi="Times New Roman" w:cs="Times New Roman"/>
          <w:b/>
          <w:bCs/>
          <w:sz w:val="24"/>
          <w:szCs w:val="24"/>
          <w:u w:val="single"/>
        </w:rPr>
      </w:pPr>
    </w:p>
    <w:p w14:paraId="49B11B17" w14:textId="77777777" w:rsidR="007B561F" w:rsidRDefault="007B561F">
      <w:pPr>
        <w:rPr>
          <w:rFonts w:ascii="Times New Roman" w:hAnsi="Times New Roman" w:cs="Times New Roman"/>
          <w:b/>
          <w:bCs/>
          <w:sz w:val="24"/>
          <w:szCs w:val="24"/>
          <w:u w:val="single"/>
        </w:rPr>
      </w:pPr>
    </w:p>
    <w:p w14:paraId="205B9B46" w14:textId="77777777" w:rsidR="007B561F" w:rsidRDefault="007B561F">
      <w:pPr>
        <w:rPr>
          <w:rFonts w:ascii="Times New Roman" w:hAnsi="Times New Roman" w:cs="Times New Roman"/>
          <w:b/>
          <w:bCs/>
          <w:sz w:val="24"/>
          <w:szCs w:val="24"/>
          <w:u w:val="single"/>
        </w:rPr>
      </w:pPr>
    </w:p>
    <w:p w14:paraId="14A9FB57" w14:textId="77777777" w:rsidR="007B561F" w:rsidRDefault="007B561F">
      <w:pPr>
        <w:rPr>
          <w:rFonts w:ascii="Times New Roman" w:hAnsi="Times New Roman" w:cs="Times New Roman"/>
          <w:b/>
          <w:bCs/>
          <w:sz w:val="24"/>
          <w:szCs w:val="24"/>
          <w:u w:val="single"/>
        </w:rPr>
      </w:pPr>
    </w:p>
    <w:p w14:paraId="447B9970" w14:textId="77777777" w:rsidR="007B561F" w:rsidRDefault="007B561F">
      <w:pPr>
        <w:rPr>
          <w:rFonts w:ascii="Times New Roman" w:hAnsi="Times New Roman" w:cs="Times New Roman"/>
          <w:b/>
          <w:bCs/>
          <w:sz w:val="24"/>
          <w:szCs w:val="24"/>
          <w:u w:val="single"/>
        </w:rPr>
      </w:pPr>
    </w:p>
    <w:p w14:paraId="0416E891" w14:textId="77777777" w:rsidR="007B561F" w:rsidRDefault="007B561F">
      <w:pPr>
        <w:rPr>
          <w:rFonts w:ascii="Times New Roman" w:hAnsi="Times New Roman" w:cs="Times New Roman"/>
          <w:b/>
          <w:bCs/>
          <w:sz w:val="24"/>
          <w:szCs w:val="24"/>
          <w:u w:val="single"/>
        </w:rPr>
      </w:pPr>
    </w:p>
    <w:p w14:paraId="4BBF35BC" w14:textId="77777777" w:rsidR="007B561F" w:rsidRDefault="007B561F">
      <w:pPr>
        <w:rPr>
          <w:rFonts w:ascii="Times New Roman" w:hAnsi="Times New Roman" w:cs="Times New Roman"/>
          <w:b/>
          <w:bCs/>
          <w:sz w:val="24"/>
          <w:szCs w:val="24"/>
          <w:u w:val="single"/>
        </w:rPr>
      </w:pPr>
    </w:p>
    <w:p w14:paraId="3DD9DE7E" w14:textId="77777777" w:rsidR="007B561F" w:rsidRDefault="007B561F">
      <w:pPr>
        <w:rPr>
          <w:rFonts w:ascii="Times New Roman" w:hAnsi="Times New Roman" w:cs="Times New Roman"/>
          <w:b/>
          <w:bCs/>
          <w:sz w:val="24"/>
          <w:szCs w:val="24"/>
          <w:u w:val="single"/>
        </w:rPr>
      </w:pPr>
    </w:p>
    <w:p w14:paraId="33E47DE2" w14:textId="77777777" w:rsidR="007B561F" w:rsidRDefault="007B561F">
      <w:pPr>
        <w:rPr>
          <w:rFonts w:ascii="Times New Roman" w:hAnsi="Times New Roman" w:cs="Times New Roman"/>
          <w:b/>
          <w:bCs/>
          <w:sz w:val="24"/>
          <w:szCs w:val="24"/>
          <w:u w:val="single"/>
        </w:rPr>
      </w:pPr>
    </w:p>
    <w:p w14:paraId="19DD87ED" w14:textId="77777777" w:rsidR="007B561F" w:rsidRDefault="007B561F">
      <w:pPr>
        <w:rPr>
          <w:rFonts w:ascii="Times New Roman" w:hAnsi="Times New Roman" w:cs="Times New Roman"/>
          <w:b/>
          <w:bCs/>
          <w:sz w:val="24"/>
          <w:szCs w:val="24"/>
          <w:u w:val="single"/>
        </w:rPr>
      </w:pPr>
    </w:p>
    <w:p w14:paraId="3B535194" w14:textId="77777777" w:rsidR="007B561F" w:rsidRDefault="007B561F">
      <w:pPr>
        <w:rPr>
          <w:rFonts w:ascii="Times New Roman" w:hAnsi="Times New Roman" w:cs="Times New Roman"/>
          <w:b/>
          <w:bCs/>
          <w:sz w:val="24"/>
          <w:szCs w:val="24"/>
          <w:u w:val="single"/>
        </w:rPr>
      </w:pPr>
    </w:p>
    <w:p w14:paraId="311384FD" w14:textId="77777777" w:rsidR="007B561F" w:rsidRDefault="007B561F">
      <w:pPr>
        <w:rPr>
          <w:rFonts w:ascii="Times New Roman" w:hAnsi="Times New Roman" w:cs="Times New Roman"/>
          <w:b/>
          <w:bCs/>
          <w:sz w:val="24"/>
          <w:szCs w:val="24"/>
          <w:u w:val="single"/>
        </w:rPr>
      </w:pPr>
    </w:p>
    <w:p w14:paraId="71813BDC" w14:textId="77777777" w:rsidR="007B561F" w:rsidRDefault="007B561F">
      <w:pPr>
        <w:rPr>
          <w:rFonts w:ascii="Times New Roman" w:hAnsi="Times New Roman" w:cs="Times New Roman"/>
          <w:b/>
          <w:bCs/>
          <w:sz w:val="24"/>
          <w:szCs w:val="24"/>
          <w:u w:val="single"/>
        </w:rPr>
      </w:pPr>
    </w:p>
    <w:p w14:paraId="58A0F38C" w14:textId="77777777" w:rsidR="007B561F" w:rsidRDefault="007B561F">
      <w:pPr>
        <w:rPr>
          <w:rFonts w:ascii="Times New Roman" w:hAnsi="Times New Roman" w:cs="Times New Roman"/>
          <w:b/>
          <w:bCs/>
          <w:sz w:val="24"/>
          <w:szCs w:val="24"/>
          <w:u w:val="single"/>
        </w:rPr>
      </w:pPr>
    </w:p>
    <w:p w14:paraId="349AFD96" w14:textId="77777777" w:rsidR="007B561F" w:rsidRDefault="007B561F">
      <w:pPr>
        <w:rPr>
          <w:rFonts w:ascii="Times New Roman" w:hAnsi="Times New Roman" w:cs="Times New Roman"/>
          <w:b/>
          <w:bCs/>
          <w:sz w:val="24"/>
          <w:szCs w:val="24"/>
          <w:u w:val="single"/>
        </w:rPr>
      </w:pPr>
    </w:p>
    <w:p w14:paraId="30B030C5" w14:textId="77777777" w:rsidR="007B561F" w:rsidRDefault="007B561F">
      <w:pPr>
        <w:rPr>
          <w:rFonts w:ascii="Times New Roman" w:hAnsi="Times New Roman" w:cs="Times New Roman"/>
          <w:b/>
          <w:bCs/>
          <w:sz w:val="24"/>
          <w:szCs w:val="24"/>
          <w:u w:val="single"/>
        </w:rPr>
      </w:pPr>
    </w:p>
    <w:p w14:paraId="6101BEB8" w14:textId="77777777" w:rsidR="007B561F" w:rsidRDefault="007B561F">
      <w:pPr>
        <w:rPr>
          <w:rFonts w:ascii="Times New Roman" w:hAnsi="Times New Roman" w:cs="Times New Roman"/>
          <w:b/>
          <w:bCs/>
          <w:sz w:val="24"/>
          <w:szCs w:val="24"/>
          <w:u w:val="single"/>
        </w:rPr>
      </w:pPr>
    </w:p>
    <w:p w14:paraId="319611D0" w14:textId="77777777" w:rsidR="007B561F" w:rsidRDefault="007B561F">
      <w:pPr>
        <w:rPr>
          <w:rFonts w:ascii="Times New Roman" w:hAnsi="Times New Roman" w:cs="Times New Roman"/>
          <w:b/>
          <w:bCs/>
          <w:sz w:val="24"/>
          <w:szCs w:val="24"/>
          <w:u w:val="single"/>
        </w:rPr>
      </w:pPr>
    </w:p>
    <w:p w14:paraId="68A90893" w14:textId="77777777" w:rsidR="007B561F" w:rsidRDefault="007B561F">
      <w:pPr>
        <w:rPr>
          <w:rFonts w:ascii="Times New Roman" w:hAnsi="Times New Roman" w:cs="Times New Roman"/>
          <w:b/>
          <w:bCs/>
          <w:sz w:val="24"/>
          <w:szCs w:val="24"/>
          <w:u w:val="single"/>
        </w:rPr>
      </w:pPr>
    </w:p>
    <w:p w14:paraId="46077940" w14:textId="0A15BD44" w:rsidR="00E3221E" w:rsidRDefault="00D93BA3">
      <w:pPr>
        <w:rPr>
          <w:rFonts w:ascii="Times New Roman" w:hAnsi="Times New Roman" w:cs="Times New Roman"/>
          <w:b/>
          <w:bCs/>
          <w:sz w:val="24"/>
          <w:szCs w:val="24"/>
          <w:u w:val="single"/>
        </w:rPr>
      </w:pPr>
      <w:r>
        <w:rPr>
          <w:rFonts w:ascii="Times New Roman" w:hAnsi="Times New Roman" w:cs="Times New Roman"/>
          <w:b/>
          <w:bCs/>
          <w:sz w:val="24"/>
          <w:szCs w:val="24"/>
          <w:u w:val="single"/>
        </w:rPr>
        <w:t>Appendices</w:t>
      </w:r>
    </w:p>
    <w:p w14:paraId="168A4162" w14:textId="23F34D5C" w:rsidR="007B561F" w:rsidRDefault="007B561F">
      <w:pPr>
        <w:rPr>
          <w:rFonts w:ascii="Times New Roman" w:hAnsi="Times New Roman" w:cs="Times New Roman"/>
          <w:b/>
          <w:bCs/>
          <w:sz w:val="24"/>
          <w:szCs w:val="24"/>
          <w:u w:val="single"/>
        </w:rPr>
      </w:pPr>
      <w:r>
        <w:rPr>
          <w:rFonts w:ascii="Times New Roman" w:hAnsi="Times New Roman" w:cs="Times New Roman"/>
          <w:b/>
          <w:bCs/>
          <w:sz w:val="24"/>
          <w:szCs w:val="24"/>
          <w:u w:val="single"/>
        </w:rPr>
        <w:t>Appendix 1</w:t>
      </w:r>
    </w:p>
    <w:p w14:paraId="50338296" w14:textId="77777777" w:rsidR="008C76AB" w:rsidRPr="008C76AB" w:rsidRDefault="008C76AB" w:rsidP="008C76AB">
      <w:pPr>
        <w:spacing w:after="200" w:line="276" w:lineRule="auto"/>
        <w:rPr>
          <w:rFonts w:ascii="Times New Roman" w:eastAsia="Calibri" w:hAnsi="Times New Roman" w:cs="Times New Roman"/>
          <w:sz w:val="28"/>
          <w:szCs w:val="28"/>
          <w:u w:val="single"/>
        </w:rPr>
      </w:pPr>
      <w:r w:rsidRPr="008C76AB">
        <w:rPr>
          <w:rFonts w:ascii="Times New Roman" w:eastAsia="Calibri" w:hAnsi="Times New Roman" w:cs="Times New Roman"/>
          <w:b/>
          <w:bCs/>
          <w:sz w:val="28"/>
          <w:szCs w:val="28"/>
          <w:u w:val="single"/>
        </w:rPr>
        <w:t>The impact of Covid lockdown on the student population</w:t>
      </w:r>
    </w:p>
    <w:p w14:paraId="6325A136" w14:textId="77777777" w:rsidR="008C76AB" w:rsidRPr="008C76AB" w:rsidRDefault="008C76AB" w:rsidP="008C76AB">
      <w:pPr>
        <w:spacing w:after="200" w:line="276" w:lineRule="auto"/>
        <w:rPr>
          <w:rFonts w:ascii="Times New Roman" w:eastAsia="Calibri" w:hAnsi="Times New Roman" w:cs="Times New Roman"/>
          <w:sz w:val="24"/>
          <w:szCs w:val="24"/>
        </w:rPr>
      </w:pPr>
      <w:r w:rsidRPr="008C76AB">
        <w:rPr>
          <w:rFonts w:ascii="Times New Roman" w:eastAsia="Calibri" w:hAnsi="Times New Roman" w:cs="Times New Roman"/>
          <w:sz w:val="24"/>
          <w:szCs w:val="24"/>
        </w:rPr>
        <w:t xml:space="preserve">Research questions </w:t>
      </w:r>
    </w:p>
    <w:p w14:paraId="35A683F6"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How would you describe in general your experience during the Covid lockdown?</w:t>
      </w:r>
    </w:p>
    <w:p w14:paraId="50214B0F"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Did you live alone during the lockdown? If yes, did you feel isolated and lonely at that time?</w:t>
      </w:r>
    </w:p>
    <w:p w14:paraId="28495E5C"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Did you have a pet during the lockdown? If yes, what was your experience? Did you feel less lonely, more occupied and loved?</w:t>
      </w:r>
    </w:p>
    <w:p w14:paraId="21B5B615"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How do the media, including social media, affect your attitude to covid?</w:t>
      </w:r>
    </w:p>
    <w:p w14:paraId="5317021E"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Did you feel overwhelmed with negative news in the media?</w:t>
      </w:r>
    </w:p>
    <w:p w14:paraId="34B92578"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Did that result in you avoiding watching the news during the lockdown?</w:t>
      </w:r>
    </w:p>
    <w:p w14:paraId="3DDF4E00"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Did you work as an essential worker during the lockdown?</w:t>
      </w:r>
    </w:p>
    <w:p w14:paraId="3AC034EF"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Did you find working during the lockdown helped you to deal with the new situation, or the opposite, you felt that by going to work, you exposed yourself to dangerous risks to you and your family?</w:t>
      </w:r>
    </w:p>
    <w:p w14:paraId="7ABB93FB"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 xml:space="preserve">Did you improve any of the skills you had before the lockdown but could not find the time for it? Or learn new ones? </w:t>
      </w:r>
    </w:p>
    <w:p w14:paraId="0928F840"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Did your interest in gardening increase during the lockdown?</w:t>
      </w:r>
    </w:p>
    <w:p w14:paraId="03C870AB"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Did you do any exercise during the lockdown?</w:t>
      </w:r>
    </w:p>
    <w:p w14:paraId="3B96F330"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What other coping strategies did you use during the social isolation period?</w:t>
      </w:r>
    </w:p>
    <w:p w14:paraId="28FC5294"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 xml:space="preserve">Do you think lockdown affected your relationships in any way, for example, with parents, </w:t>
      </w:r>
      <w:proofErr w:type="gramStart"/>
      <w:r w:rsidRPr="008C76AB">
        <w:rPr>
          <w:rFonts w:ascii="Times New Roman" w:eastAsia="Calibri" w:hAnsi="Times New Roman" w:cs="Times New Roman"/>
          <w:sz w:val="24"/>
          <w:szCs w:val="24"/>
        </w:rPr>
        <w:t>partners</w:t>
      </w:r>
      <w:proofErr w:type="gramEnd"/>
      <w:r w:rsidRPr="008C76AB">
        <w:rPr>
          <w:rFonts w:ascii="Times New Roman" w:eastAsia="Calibri" w:hAnsi="Times New Roman" w:cs="Times New Roman"/>
          <w:sz w:val="24"/>
          <w:szCs w:val="24"/>
        </w:rPr>
        <w:t xml:space="preserve"> or your children?</w:t>
      </w:r>
    </w:p>
    <w:p w14:paraId="72F8BEF2"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Did you consume more alcohol during the lockdown?</w:t>
      </w:r>
    </w:p>
    <w:p w14:paraId="4BC2392F" w14:textId="77777777" w:rsidR="008C76AB" w:rsidRPr="008C76AB" w:rsidRDefault="008C76AB" w:rsidP="008C76AB">
      <w:pPr>
        <w:numPr>
          <w:ilvl w:val="0"/>
          <w:numId w:val="1"/>
        </w:numPr>
        <w:spacing w:after="200" w:line="360" w:lineRule="auto"/>
        <w:contextualSpacing/>
        <w:rPr>
          <w:rFonts w:ascii="Times New Roman" w:eastAsia="Calibri" w:hAnsi="Times New Roman" w:cs="Times New Roman"/>
          <w:sz w:val="24"/>
          <w:szCs w:val="24"/>
        </w:rPr>
      </w:pPr>
      <w:r w:rsidRPr="008C76AB">
        <w:rPr>
          <w:rFonts w:ascii="Times New Roman" w:eastAsia="Calibri" w:hAnsi="Times New Roman" w:cs="Times New Roman"/>
          <w:sz w:val="24"/>
          <w:szCs w:val="24"/>
        </w:rPr>
        <w:t>Did you eat more during the lockdown and find that you are gaining weight?</w:t>
      </w:r>
    </w:p>
    <w:p w14:paraId="75188FDF" w14:textId="77777777" w:rsidR="008C76AB" w:rsidRPr="008C76AB" w:rsidRDefault="008C76AB" w:rsidP="008C76AB">
      <w:pPr>
        <w:spacing w:after="200" w:line="360" w:lineRule="auto"/>
        <w:rPr>
          <w:rFonts w:ascii="Times New Roman" w:eastAsia="Calibri" w:hAnsi="Times New Roman" w:cs="Times New Roman"/>
          <w:sz w:val="24"/>
          <w:szCs w:val="24"/>
        </w:rPr>
      </w:pPr>
    </w:p>
    <w:p w14:paraId="4A544902" w14:textId="77777777" w:rsidR="008C76AB" w:rsidRPr="008C76AB" w:rsidRDefault="008C76AB" w:rsidP="008C76AB">
      <w:pPr>
        <w:spacing w:after="200" w:line="360" w:lineRule="auto"/>
        <w:rPr>
          <w:rFonts w:ascii="Times New Roman" w:eastAsia="Calibri" w:hAnsi="Times New Roman" w:cs="Times New Roman"/>
          <w:sz w:val="24"/>
          <w:szCs w:val="24"/>
        </w:rPr>
      </w:pPr>
    </w:p>
    <w:p w14:paraId="1E81BA41" w14:textId="77777777" w:rsidR="008C76AB" w:rsidRPr="008C76AB" w:rsidRDefault="008C76AB" w:rsidP="008C76AB">
      <w:pPr>
        <w:spacing w:after="200" w:line="276" w:lineRule="auto"/>
        <w:rPr>
          <w:rFonts w:ascii="Times New Roman" w:eastAsia="Calibri" w:hAnsi="Times New Roman" w:cs="Times New Roman"/>
          <w:sz w:val="24"/>
          <w:szCs w:val="24"/>
        </w:rPr>
      </w:pPr>
    </w:p>
    <w:p w14:paraId="2FC90236" w14:textId="77777777" w:rsidR="007B561F" w:rsidRDefault="007B561F">
      <w:pPr>
        <w:rPr>
          <w:rFonts w:ascii="Times New Roman" w:hAnsi="Times New Roman" w:cs="Times New Roman"/>
          <w:b/>
          <w:bCs/>
          <w:sz w:val="24"/>
          <w:szCs w:val="24"/>
          <w:u w:val="single"/>
        </w:rPr>
      </w:pPr>
    </w:p>
    <w:p w14:paraId="6E04B99D" w14:textId="77777777" w:rsidR="008C76AB" w:rsidRDefault="008C76AB">
      <w:pPr>
        <w:rPr>
          <w:rFonts w:ascii="Times New Roman" w:hAnsi="Times New Roman" w:cs="Times New Roman"/>
          <w:b/>
          <w:bCs/>
          <w:sz w:val="24"/>
          <w:szCs w:val="24"/>
          <w:u w:val="single"/>
        </w:rPr>
      </w:pPr>
    </w:p>
    <w:p w14:paraId="48F9FE8B" w14:textId="77777777" w:rsidR="008C76AB" w:rsidRDefault="008C76AB">
      <w:pPr>
        <w:rPr>
          <w:rFonts w:ascii="Times New Roman" w:hAnsi="Times New Roman" w:cs="Times New Roman"/>
          <w:b/>
          <w:bCs/>
          <w:sz w:val="24"/>
          <w:szCs w:val="24"/>
          <w:u w:val="single"/>
        </w:rPr>
      </w:pPr>
    </w:p>
    <w:p w14:paraId="32411ED8" w14:textId="4651BE2F" w:rsidR="00990DD8" w:rsidRDefault="008C76AB">
      <w:pPr>
        <w:rPr>
          <w:rFonts w:ascii="Times New Roman" w:hAnsi="Times New Roman" w:cs="Times New Roman"/>
          <w:b/>
          <w:bCs/>
          <w:sz w:val="24"/>
          <w:szCs w:val="24"/>
          <w:u w:val="single"/>
        </w:rPr>
      </w:pPr>
      <w:r>
        <w:rPr>
          <w:rFonts w:ascii="Times New Roman" w:hAnsi="Times New Roman" w:cs="Times New Roman"/>
          <w:b/>
          <w:bCs/>
          <w:sz w:val="24"/>
          <w:szCs w:val="24"/>
          <w:u w:val="single"/>
        </w:rPr>
        <w:t>Appendix 2</w:t>
      </w:r>
    </w:p>
    <w:p w14:paraId="2B794DB7" w14:textId="20B5F7C6" w:rsidR="007F5094" w:rsidRDefault="007B561F">
      <w:pPr>
        <w:rPr>
          <w:rFonts w:ascii="Times New Roman" w:hAnsi="Times New Roman" w:cs="Times New Roman"/>
          <w:b/>
          <w:bCs/>
          <w:sz w:val="24"/>
          <w:szCs w:val="24"/>
          <w:u w:val="single"/>
        </w:rPr>
      </w:pPr>
      <w:r w:rsidRPr="007B561F">
        <w:rPr>
          <w:noProof/>
        </w:rPr>
        <w:drawing>
          <wp:inline distT="0" distB="0" distL="0" distR="0" wp14:anchorId="37D7158D" wp14:editId="40278898">
            <wp:extent cx="5731510" cy="69519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6951980"/>
                    </a:xfrm>
                    <a:prstGeom prst="rect">
                      <a:avLst/>
                    </a:prstGeom>
                    <a:noFill/>
                    <a:ln>
                      <a:noFill/>
                    </a:ln>
                  </pic:spPr>
                </pic:pic>
              </a:graphicData>
            </a:graphic>
          </wp:inline>
        </w:drawing>
      </w:r>
    </w:p>
    <w:p w14:paraId="72EFA5A9" w14:textId="77777777" w:rsidR="007B561F" w:rsidRDefault="007B561F">
      <w:pPr>
        <w:rPr>
          <w:rFonts w:ascii="Times New Roman" w:hAnsi="Times New Roman" w:cs="Times New Roman"/>
          <w:b/>
          <w:bCs/>
          <w:sz w:val="24"/>
          <w:szCs w:val="24"/>
          <w:u w:val="single"/>
        </w:rPr>
      </w:pPr>
    </w:p>
    <w:p w14:paraId="6E053735" w14:textId="77777777" w:rsidR="007B561F" w:rsidRDefault="007B561F">
      <w:pPr>
        <w:rPr>
          <w:rFonts w:ascii="Times New Roman" w:hAnsi="Times New Roman" w:cs="Times New Roman"/>
          <w:b/>
          <w:bCs/>
          <w:sz w:val="24"/>
          <w:szCs w:val="24"/>
          <w:u w:val="single"/>
        </w:rPr>
      </w:pPr>
    </w:p>
    <w:p w14:paraId="4EB7FE57" w14:textId="77777777" w:rsidR="007B561F" w:rsidRDefault="007B561F">
      <w:pPr>
        <w:rPr>
          <w:rFonts w:ascii="Times New Roman" w:hAnsi="Times New Roman" w:cs="Times New Roman"/>
          <w:b/>
          <w:bCs/>
          <w:sz w:val="24"/>
          <w:szCs w:val="24"/>
          <w:u w:val="single"/>
        </w:rPr>
      </w:pPr>
    </w:p>
    <w:p w14:paraId="57231FF4" w14:textId="77777777" w:rsidR="008C76AB" w:rsidRDefault="008C76AB">
      <w:pPr>
        <w:rPr>
          <w:rFonts w:ascii="Times New Roman" w:hAnsi="Times New Roman" w:cs="Times New Roman"/>
          <w:b/>
          <w:bCs/>
          <w:sz w:val="24"/>
          <w:szCs w:val="24"/>
          <w:u w:val="single"/>
        </w:rPr>
      </w:pPr>
    </w:p>
    <w:p w14:paraId="4CBDA86A" w14:textId="77777777" w:rsidR="008C76AB" w:rsidRDefault="008C76AB">
      <w:pPr>
        <w:rPr>
          <w:rFonts w:ascii="Times New Roman" w:hAnsi="Times New Roman" w:cs="Times New Roman"/>
          <w:b/>
          <w:bCs/>
          <w:sz w:val="24"/>
          <w:szCs w:val="24"/>
          <w:u w:val="single"/>
        </w:rPr>
      </w:pPr>
    </w:p>
    <w:p w14:paraId="1B60416A" w14:textId="55EAA16F" w:rsidR="00872A00" w:rsidRDefault="00872A00">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Appendix </w:t>
      </w:r>
      <w:r w:rsidR="008C76AB">
        <w:rPr>
          <w:rFonts w:ascii="Times New Roman" w:hAnsi="Times New Roman" w:cs="Times New Roman"/>
          <w:b/>
          <w:bCs/>
          <w:sz w:val="24"/>
          <w:szCs w:val="24"/>
          <w:u w:val="single"/>
        </w:rPr>
        <w:t>3</w:t>
      </w:r>
    </w:p>
    <w:p w14:paraId="08552262" w14:textId="77777777" w:rsidR="00872A00"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194C9576" wp14:editId="2A0E8F68">
                <wp:simplePos x="0" y="0"/>
                <wp:positionH relativeFrom="column">
                  <wp:posOffset>3535680</wp:posOffset>
                </wp:positionH>
                <wp:positionV relativeFrom="paragraph">
                  <wp:posOffset>0</wp:posOffset>
                </wp:positionV>
                <wp:extent cx="2447925" cy="3352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6207ABF4" w14:textId="77777777" w:rsidR="00872A00" w:rsidRPr="00D42DB8" w:rsidRDefault="00872A00" w:rsidP="00872A00">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4C9576" id="_x0000_t202" coordsize="21600,21600" o:spt="202" path="m,l,21600r21600,l21600,xe">
                <v:stroke joinstyle="miter"/>
                <v:path gradientshapeok="t" o:connecttype="rect"/>
              </v:shapetype>
              <v:shape id="Text Box 2" o:spid="_x0000_s1026" type="#_x0000_t202" style="position:absolute;margin-left:278.4pt;margin-top:0;width:192.75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" strokeweight="2pt">
                <v:textbox>
                  <w:txbxContent>
                    <w:p w14:paraId="6207ABF4" w14:textId="77777777" w:rsidR="00872A00" w:rsidRPr="00D42DB8" w:rsidRDefault="00872A00" w:rsidP="00872A00">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0BA063D3" wp14:editId="23223D5E">
            <wp:extent cx="2532490" cy="840428"/>
            <wp:effectExtent l="0" t="0" r="127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4514D0EF" w14:textId="77777777" w:rsidR="00872A00"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AA037AA" w14:textId="77777777" w:rsidR="00872A00" w:rsidRPr="006D5FDE"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7F846299" w14:textId="77777777" w:rsidR="00872A00" w:rsidRPr="007208AA"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Pr>
          <w:rFonts w:ascii="Arial" w:hAnsi="Arial" w:cs="Arial"/>
          <w:vertAlign w:val="superscript"/>
          <w:lang w:val="en-US"/>
        </w:rPr>
        <w:t>nd</w:t>
      </w:r>
      <w:r>
        <w:rPr>
          <w:rFonts w:ascii="Arial" w:hAnsi="Arial" w:cs="Arial"/>
          <w:lang w:val="en-US"/>
        </w:rPr>
        <w:t xml:space="preserve"> year Psychology Student for their report as part of their sport and health psychology module,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participation in a focus group via Microsoft Teams. The focus group will discuss the impact of the Covid-19 lockdown on the student population, and what coping strategies they felt were useful during this time, researchers will ask questions in relation to this topic. </w:t>
      </w:r>
    </w:p>
    <w:p w14:paraId="14C792BA" w14:textId="77777777" w:rsidR="00872A00" w:rsidRPr="006D5FDE"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20 </w:t>
      </w:r>
      <w:r w:rsidRPr="00A3617B">
        <w:rPr>
          <w:rFonts w:ascii="Arial" w:hAnsi="Arial" w:cs="Arial"/>
          <w:lang w:val="en-US"/>
        </w:rPr>
        <w:t>minutes</w:t>
      </w:r>
      <w:r w:rsidRPr="006D5FDE">
        <w:rPr>
          <w:rFonts w:ascii="Arial" w:hAnsi="Arial" w:cs="Arial"/>
          <w:lang w:val="en-US"/>
        </w:rPr>
        <w:t xml:space="preserve"> to complete. </w:t>
      </w:r>
    </w:p>
    <w:p w14:paraId="4754A8E2" w14:textId="77777777" w:rsidR="00872A00" w:rsidRDefault="00872A00" w:rsidP="00872A00">
      <w:pPr>
        <w:jc w:val="both"/>
      </w:pPr>
      <w:r w:rsidRPr="006D5FDE">
        <w:rPr>
          <w:rFonts w:ascii="Arial" w:hAnsi="Arial" w:cs="Arial"/>
          <w:lang w:val="en-US"/>
        </w:rPr>
        <w:t>I understand that participation in this study is voluntary,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w:t>
      </w:r>
      <w:proofErr w:type="spellStart"/>
      <w:r>
        <w:rPr>
          <w:rFonts w:ascii="Arial" w:hAnsi="Arial" w:cs="Arial"/>
          <w:lang w:val="en-US"/>
        </w:rPr>
        <w:t>anonymised</w:t>
      </w:r>
      <w:proofErr w:type="spellEnd"/>
      <w:r>
        <w:rPr>
          <w:rFonts w:ascii="Arial" w:hAnsi="Arial" w:cs="Arial"/>
          <w:lang w:val="en-US"/>
        </w:rPr>
        <w:t>.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15DFD29A" w14:textId="77777777" w:rsidR="00872A00" w:rsidRPr="006D5FDE"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469F1205" w14:textId="77777777" w:rsidR="00872A00" w:rsidRPr="006D5FDE"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5F832CDF" w14:textId="77777777" w:rsidR="00872A00" w:rsidRPr="006D5FDE"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65D45CC" w14:textId="77777777" w:rsidR="00872A00" w:rsidRPr="00DE5800"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Pr>
          <w:rFonts w:ascii="Arial" w:hAnsi="Arial" w:cs="Arial"/>
          <w:b/>
          <w:i/>
          <w:lang w:val="en-US"/>
        </w:rPr>
        <w:t xml:space="preserve">Katie </w:t>
      </w:r>
      <w:hyperlink r:id="rId9" w:tgtFrame="_blank" w:history="1">
        <w:r>
          <w:rPr>
            <w:rStyle w:val="normaltextrun"/>
            <w:rFonts w:ascii="Arial" w:hAnsi="Arial" w:cs="Arial"/>
            <w:color w:val="0000FF"/>
            <w:shd w:val="clear" w:color="auto" w:fill="FFFFFF"/>
          </w:rPr>
          <w:t>2006436@student.uwtsd.ac.uk</w:t>
        </w:r>
      </w:hyperlink>
      <w:r>
        <w:rPr>
          <w:rFonts w:ascii="Arial" w:hAnsi="Arial" w:cs="Arial"/>
          <w:b/>
          <w:i/>
          <w:lang w:val="en-US"/>
        </w:rPr>
        <w:t xml:space="preserve"> and Magda </w:t>
      </w:r>
      <w:hyperlink r:id="rId10" w:tgtFrame="_blank" w:history="1">
        <w:r>
          <w:rPr>
            <w:rStyle w:val="normaltextrun"/>
            <w:rFonts w:ascii="Arial" w:hAnsi="Arial" w:cs="Arial"/>
            <w:color w:val="0000FF"/>
            <w:shd w:val="clear" w:color="auto" w:fill="FFFFFF"/>
          </w:rPr>
          <w:t>2007586@student.uwtsd.ac.uk</w:t>
        </w:r>
      </w:hyperlink>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 xml:space="preserve">under the supervision of </w:t>
      </w:r>
      <w:r w:rsidRPr="006450B4">
        <w:rPr>
          <w:rFonts w:ascii="Arial" w:hAnsi="Arial" w:cs="Arial"/>
          <w:b/>
          <w:i/>
          <w:iCs/>
          <w:lang w:val="en-US"/>
        </w:rPr>
        <w:t xml:space="preserve">Dr </w:t>
      </w:r>
      <w:r>
        <w:rPr>
          <w:rFonts w:ascii="Arial" w:hAnsi="Arial" w:cs="Arial"/>
          <w:b/>
          <w:i/>
          <w:lang w:val="en-US"/>
        </w:rPr>
        <w:t xml:space="preserve">Stuart Jones </w:t>
      </w:r>
      <w:hyperlink r:id="rId11" w:tgtFrame="_blank" w:history="1">
        <w:r>
          <w:rPr>
            <w:rStyle w:val="normaltextrun"/>
            <w:rFonts w:ascii="Arial" w:hAnsi="Arial" w:cs="Arial"/>
            <w:color w:val="0000FF"/>
            <w:shd w:val="clear" w:color="auto" w:fill="FFFFFF"/>
          </w:rPr>
          <w:t>s.a.jones@uwtsd.ac.uk</w:t>
        </w:r>
      </w:hyperlink>
      <w:r>
        <w:rPr>
          <w:rStyle w:val="eop"/>
          <w:rFonts w:ascii="Arial" w:hAnsi="Arial" w:cs="Arial"/>
          <w:color w:val="000000"/>
          <w:shd w:val="clear" w:color="auto" w:fill="FFFFFF"/>
        </w:rPr>
        <w:t> </w:t>
      </w:r>
      <w:r>
        <w:rPr>
          <w:rFonts w:ascii="Arial" w:hAnsi="Arial" w:cs="Arial"/>
          <w:b/>
          <w:i/>
          <w:lang w:val="en-US"/>
        </w:rPr>
        <w:t>.</w:t>
      </w:r>
    </w:p>
    <w:p w14:paraId="034B7456" w14:textId="77777777" w:rsidR="00872A00" w:rsidRPr="00DE5800"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00BAB6D3" w14:textId="77777777" w:rsidR="00872A00" w:rsidRPr="00DE5800"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16047D3F" w14:textId="77777777" w:rsidR="00872A00" w:rsidRPr="00DE5800"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45459406" w14:textId="77777777" w:rsidR="00872A00" w:rsidRDefault="00872A00" w:rsidP="00872A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74E88CEA" w14:textId="77777777" w:rsidR="007B561F" w:rsidRDefault="007B561F">
      <w:pPr>
        <w:rPr>
          <w:rFonts w:ascii="Times New Roman" w:hAnsi="Times New Roman" w:cs="Times New Roman"/>
          <w:b/>
          <w:bCs/>
          <w:sz w:val="24"/>
          <w:szCs w:val="24"/>
          <w:u w:val="single"/>
        </w:rPr>
      </w:pPr>
    </w:p>
    <w:p w14:paraId="252670D3" w14:textId="77777777" w:rsidR="008C76AB" w:rsidRDefault="008C76AB">
      <w:pPr>
        <w:rPr>
          <w:rFonts w:ascii="Times New Roman" w:hAnsi="Times New Roman" w:cs="Times New Roman"/>
          <w:b/>
          <w:bCs/>
          <w:sz w:val="24"/>
          <w:szCs w:val="24"/>
          <w:u w:val="single"/>
        </w:rPr>
      </w:pPr>
    </w:p>
    <w:p w14:paraId="2D041D55" w14:textId="77777777" w:rsidR="008C76AB" w:rsidRDefault="008C76AB">
      <w:pPr>
        <w:rPr>
          <w:rFonts w:ascii="Times New Roman" w:hAnsi="Times New Roman" w:cs="Times New Roman"/>
          <w:b/>
          <w:bCs/>
          <w:sz w:val="24"/>
          <w:szCs w:val="24"/>
          <w:u w:val="single"/>
        </w:rPr>
      </w:pPr>
    </w:p>
    <w:p w14:paraId="3F5F60F0" w14:textId="77777777" w:rsidR="008C76AB" w:rsidRDefault="008C76AB">
      <w:pPr>
        <w:rPr>
          <w:rFonts w:ascii="Times New Roman" w:hAnsi="Times New Roman" w:cs="Times New Roman"/>
          <w:b/>
          <w:bCs/>
          <w:sz w:val="24"/>
          <w:szCs w:val="24"/>
          <w:u w:val="single"/>
        </w:rPr>
      </w:pPr>
    </w:p>
    <w:p w14:paraId="04C0802B" w14:textId="4847715A" w:rsidR="008C76AB" w:rsidRPr="000334CF" w:rsidRDefault="00696860">
      <w:pPr>
        <w:rPr>
          <w:rFonts w:ascii="Arial" w:hAnsi="Arial" w:cs="Arial"/>
          <w:sz w:val="24"/>
          <w:szCs w:val="24"/>
        </w:rPr>
      </w:pPr>
      <w:r>
        <w:rPr>
          <w:rFonts w:ascii="Times New Roman" w:hAnsi="Times New Roman" w:cs="Times New Roman"/>
          <w:b/>
          <w:bCs/>
          <w:sz w:val="24"/>
          <w:szCs w:val="24"/>
          <w:u w:val="single"/>
        </w:rPr>
        <w:t>Appendix 4</w:t>
      </w:r>
      <w:r w:rsidR="001639A3">
        <w:rPr>
          <w:rFonts w:ascii="Times New Roman" w:hAnsi="Times New Roman" w:cs="Times New Roman"/>
          <w:sz w:val="24"/>
          <w:szCs w:val="24"/>
        </w:rPr>
        <w:tab/>
      </w:r>
      <w:r w:rsidR="001639A3">
        <w:rPr>
          <w:rFonts w:ascii="Times New Roman" w:hAnsi="Times New Roman" w:cs="Times New Roman"/>
          <w:sz w:val="24"/>
          <w:szCs w:val="24"/>
        </w:rPr>
        <w:tab/>
      </w:r>
      <w:r w:rsidR="001639A3">
        <w:rPr>
          <w:rFonts w:ascii="Times New Roman" w:hAnsi="Times New Roman" w:cs="Times New Roman"/>
          <w:sz w:val="24"/>
          <w:szCs w:val="24"/>
        </w:rPr>
        <w:tab/>
      </w:r>
      <w:r w:rsidR="001639A3">
        <w:rPr>
          <w:rFonts w:ascii="Times New Roman" w:hAnsi="Times New Roman" w:cs="Times New Roman"/>
          <w:sz w:val="24"/>
          <w:szCs w:val="24"/>
        </w:rPr>
        <w:tab/>
      </w:r>
      <w:r w:rsidR="001639A3">
        <w:rPr>
          <w:rFonts w:ascii="Times New Roman" w:hAnsi="Times New Roman" w:cs="Times New Roman"/>
          <w:sz w:val="24"/>
          <w:szCs w:val="24"/>
        </w:rPr>
        <w:tab/>
      </w:r>
      <w:r w:rsidR="001639A3">
        <w:rPr>
          <w:rFonts w:ascii="Times New Roman" w:hAnsi="Times New Roman" w:cs="Times New Roman"/>
          <w:sz w:val="24"/>
          <w:szCs w:val="24"/>
        </w:rPr>
        <w:tab/>
      </w:r>
      <w:r w:rsidR="001639A3">
        <w:rPr>
          <w:rFonts w:ascii="Times New Roman" w:hAnsi="Times New Roman" w:cs="Times New Roman"/>
          <w:sz w:val="24"/>
          <w:szCs w:val="24"/>
        </w:rPr>
        <w:tab/>
      </w:r>
      <w:r w:rsidR="001639A3">
        <w:rPr>
          <w:rFonts w:ascii="Times New Roman" w:hAnsi="Times New Roman" w:cs="Times New Roman"/>
          <w:sz w:val="24"/>
          <w:szCs w:val="24"/>
        </w:rPr>
        <w:tab/>
      </w:r>
      <w:r w:rsidR="001639A3">
        <w:rPr>
          <w:rFonts w:ascii="Times New Roman" w:hAnsi="Times New Roman" w:cs="Times New Roman"/>
          <w:sz w:val="24"/>
          <w:szCs w:val="24"/>
        </w:rPr>
        <w:tab/>
      </w:r>
      <w:r w:rsidR="000334CF" w:rsidRPr="000334CF">
        <w:rPr>
          <w:rFonts w:ascii="Arial" w:hAnsi="Arial" w:cs="Arial"/>
          <w:sz w:val="24"/>
          <w:szCs w:val="24"/>
        </w:rPr>
        <w:t>PG2/E1 FORM</w:t>
      </w:r>
    </w:p>
    <w:p w14:paraId="646A0EBC" w14:textId="1FB8A50C" w:rsidR="004A2129" w:rsidRDefault="004A2129">
      <w:pPr>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2B1C7480" wp14:editId="2FA9C815">
            <wp:extent cx="1741336" cy="5791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8147" cy="584725"/>
                    </a:xfrm>
                    <a:prstGeom prst="rect">
                      <a:avLst/>
                    </a:prstGeom>
                    <a:noFill/>
                  </pic:spPr>
                </pic:pic>
              </a:graphicData>
            </a:graphic>
          </wp:inline>
        </w:drawing>
      </w:r>
    </w:p>
    <w:p w14:paraId="373B1F51" w14:textId="129C1767" w:rsidR="00696860" w:rsidRDefault="00B11FBE">
      <w:pPr>
        <w:rPr>
          <w:rFonts w:ascii="Times New Roman" w:hAnsi="Times New Roman" w:cs="Times New Roman"/>
          <w:b/>
          <w:bCs/>
          <w:sz w:val="24"/>
          <w:szCs w:val="24"/>
          <w:u w:val="single"/>
        </w:rPr>
      </w:pPr>
      <w:r w:rsidRPr="00B11FBE">
        <w:rPr>
          <w:noProof/>
        </w:rPr>
        <w:lastRenderedPageBreak/>
        <w:drawing>
          <wp:inline distT="0" distB="0" distL="0" distR="0" wp14:anchorId="6A4DEF32" wp14:editId="0EF514EE">
            <wp:extent cx="5731510" cy="72402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240270"/>
                    </a:xfrm>
                    <a:prstGeom prst="rect">
                      <a:avLst/>
                    </a:prstGeom>
                    <a:noFill/>
                    <a:ln>
                      <a:noFill/>
                    </a:ln>
                  </pic:spPr>
                </pic:pic>
              </a:graphicData>
            </a:graphic>
          </wp:inline>
        </w:drawing>
      </w:r>
    </w:p>
    <w:p w14:paraId="423DF3CB" w14:textId="77777777" w:rsidR="00257AB9" w:rsidRDefault="00257AB9">
      <w:pPr>
        <w:rPr>
          <w:rFonts w:ascii="Times New Roman" w:hAnsi="Times New Roman" w:cs="Times New Roman"/>
          <w:b/>
          <w:bCs/>
          <w:sz w:val="24"/>
          <w:szCs w:val="24"/>
          <w:u w:val="single"/>
        </w:rPr>
      </w:pPr>
    </w:p>
    <w:p w14:paraId="734F1AB6" w14:textId="77777777" w:rsidR="00257AB9" w:rsidRDefault="00257AB9">
      <w:pPr>
        <w:rPr>
          <w:rFonts w:ascii="Times New Roman" w:hAnsi="Times New Roman" w:cs="Times New Roman"/>
          <w:b/>
          <w:bCs/>
          <w:sz w:val="24"/>
          <w:szCs w:val="24"/>
          <w:u w:val="single"/>
        </w:rPr>
      </w:pPr>
    </w:p>
    <w:p w14:paraId="2DC79190" w14:textId="77777777" w:rsidR="00F5500F" w:rsidRPr="00F5500F" w:rsidRDefault="00F5500F" w:rsidP="00F5500F">
      <w:pPr>
        <w:autoSpaceDE w:val="0"/>
        <w:autoSpaceDN w:val="0"/>
        <w:adjustRightInd w:val="0"/>
        <w:spacing w:after="240" w:line="240" w:lineRule="auto"/>
        <w:jc w:val="both"/>
        <w:rPr>
          <w:rFonts w:ascii="Arial" w:eastAsia="Times New Roman" w:hAnsi="Arial" w:cs="Arial"/>
          <w:b/>
        </w:rPr>
      </w:pPr>
      <w:r w:rsidRPr="00F5500F">
        <w:rPr>
          <w:rFonts w:ascii="Arial" w:eastAsia="Times New Roman" w:hAnsi="Arial" w:cs="Arial"/>
          <w:b/>
        </w:rPr>
        <w:t>SECTION B: Approval for Research Activity</w:t>
      </w:r>
    </w:p>
    <w:tbl>
      <w:tblPr>
        <w:tblStyle w:val="TableGrid1"/>
        <w:tblW w:w="10480" w:type="dxa"/>
        <w:tblLayout w:type="fixed"/>
        <w:tblLook w:val="04A0" w:firstRow="1" w:lastRow="0" w:firstColumn="1" w:lastColumn="0" w:noHBand="0" w:noVBand="1"/>
      </w:tblPr>
      <w:tblGrid>
        <w:gridCol w:w="562"/>
        <w:gridCol w:w="3693"/>
        <w:gridCol w:w="2539"/>
        <w:gridCol w:w="993"/>
        <w:gridCol w:w="850"/>
        <w:gridCol w:w="992"/>
        <w:gridCol w:w="851"/>
      </w:tblGrid>
      <w:tr w:rsidR="00F5500F" w:rsidRPr="00F5500F" w14:paraId="4FC220E7" w14:textId="77777777" w:rsidTr="00F5500F">
        <w:tc>
          <w:tcPr>
            <w:tcW w:w="562" w:type="dxa"/>
            <w:shd w:val="clear" w:color="auto" w:fill="F2F2F2"/>
          </w:tcPr>
          <w:p w14:paraId="5C281A2D"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1</w:t>
            </w:r>
          </w:p>
        </w:tc>
        <w:tc>
          <w:tcPr>
            <w:tcW w:w="6232" w:type="dxa"/>
            <w:gridSpan w:val="2"/>
            <w:shd w:val="clear" w:color="auto" w:fill="F2F2F2"/>
            <w:vAlign w:val="center"/>
          </w:tcPr>
          <w:p w14:paraId="09811A86"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Has the research activity received approval in principle?</w:t>
            </w:r>
          </w:p>
          <w:p w14:paraId="38E348EB"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w:t>
            </w:r>
            <w:proofErr w:type="gramStart"/>
            <w:r w:rsidRPr="00F5500F">
              <w:rPr>
                <w:rFonts w:ascii="Arial" w:hAnsi="Arial" w:cs="Arial"/>
              </w:rPr>
              <w:t>please</w:t>
            </w:r>
            <w:proofErr w:type="gramEnd"/>
            <w:r w:rsidRPr="00F5500F">
              <w:rPr>
                <w:rFonts w:ascii="Arial" w:hAnsi="Arial" w:cs="Arial"/>
              </w:rPr>
              <w:t xml:space="preserve"> check the Guidance Notes as to the appropriate approval process for different levels of Research by different categories of individual)</w:t>
            </w:r>
          </w:p>
        </w:tc>
        <w:tc>
          <w:tcPr>
            <w:tcW w:w="993" w:type="dxa"/>
            <w:shd w:val="clear" w:color="auto" w:fill="F2F2F2"/>
            <w:vAlign w:val="center"/>
          </w:tcPr>
          <w:p w14:paraId="027128BB" w14:textId="77777777" w:rsidR="00F5500F" w:rsidRPr="00F5500F" w:rsidRDefault="00F5500F" w:rsidP="00F5500F">
            <w:pPr>
              <w:autoSpaceDE w:val="0"/>
              <w:autoSpaceDN w:val="0"/>
              <w:adjustRightInd w:val="0"/>
              <w:jc w:val="center"/>
              <w:rPr>
                <w:rFonts w:ascii="Arial" w:hAnsi="Arial" w:cs="Arial"/>
                <w:b/>
              </w:rPr>
            </w:pPr>
            <w:r w:rsidRPr="00F5500F">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vAlign w:val="center"/>
              </w:tcPr>
              <w:p w14:paraId="4A343ABE" w14:textId="77777777" w:rsidR="00F5500F" w:rsidRPr="00F5500F" w:rsidRDefault="00F5500F" w:rsidP="00F5500F">
                <w:pPr>
                  <w:autoSpaceDE w:val="0"/>
                  <w:autoSpaceDN w:val="0"/>
                  <w:adjustRightInd w:val="0"/>
                  <w:jc w:val="center"/>
                  <w:rPr>
                    <w:rFonts w:ascii="Arial" w:hAnsi="Arial" w:cs="Arial"/>
                    <w:b/>
                  </w:rPr>
                </w:pPr>
                <w:r w:rsidRPr="00F5500F">
                  <w:rPr>
                    <w:rFonts w:ascii="Segoe UI Symbol" w:hAnsi="Segoe UI Symbol" w:cs="Segoe UI Symbol"/>
                    <w:b/>
                  </w:rPr>
                  <w:t>☒</w:t>
                </w:r>
              </w:p>
            </w:tc>
          </w:sdtContent>
        </w:sdt>
        <w:tc>
          <w:tcPr>
            <w:tcW w:w="992" w:type="dxa"/>
            <w:shd w:val="clear" w:color="auto" w:fill="F2F2F2"/>
            <w:vAlign w:val="center"/>
          </w:tcPr>
          <w:p w14:paraId="50BE5654" w14:textId="77777777" w:rsidR="00F5500F" w:rsidRPr="00F5500F" w:rsidRDefault="00F5500F" w:rsidP="00F5500F">
            <w:pPr>
              <w:autoSpaceDE w:val="0"/>
              <w:autoSpaceDN w:val="0"/>
              <w:adjustRightInd w:val="0"/>
              <w:jc w:val="center"/>
              <w:rPr>
                <w:rFonts w:ascii="Arial" w:hAnsi="Arial" w:cs="Arial"/>
                <w:b/>
              </w:rPr>
            </w:pPr>
            <w:r w:rsidRPr="00F5500F">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vAlign w:val="center"/>
              </w:tcPr>
              <w:p w14:paraId="3102B40D" w14:textId="77777777" w:rsidR="00F5500F" w:rsidRPr="00F5500F" w:rsidRDefault="00F5500F" w:rsidP="00F5500F">
                <w:pPr>
                  <w:autoSpaceDE w:val="0"/>
                  <w:autoSpaceDN w:val="0"/>
                  <w:adjustRightInd w:val="0"/>
                  <w:jc w:val="center"/>
                  <w:rPr>
                    <w:rFonts w:ascii="Arial" w:hAnsi="Arial" w:cs="Arial"/>
                    <w:b/>
                  </w:rPr>
                </w:pPr>
                <w:r w:rsidRPr="00F5500F">
                  <w:rPr>
                    <w:rFonts w:ascii="Segoe UI Symbol" w:hAnsi="Segoe UI Symbol" w:cs="Segoe UI Symbol"/>
                    <w:b/>
                  </w:rPr>
                  <w:t>☐</w:t>
                </w:r>
              </w:p>
            </w:tc>
          </w:sdtContent>
        </w:sdt>
      </w:tr>
      <w:tr w:rsidR="00F5500F" w:rsidRPr="00F5500F" w14:paraId="50181024" w14:textId="77777777" w:rsidTr="00F5500F">
        <w:tc>
          <w:tcPr>
            <w:tcW w:w="562" w:type="dxa"/>
            <w:shd w:val="clear" w:color="auto" w:fill="F2F2F2"/>
          </w:tcPr>
          <w:p w14:paraId="65751103" w14:textId="77777777" w:rsidR="00F5500F" w:rsidRPr="00F5500F" w:rsidRDefault="00F5500F" w:rsidP="00F5500F">
            <w:pPr>
              <w:autoSpaceDE w:val="0"/>
              <w:autoSpaceDN w:val="0"/>
              <w:adjustRightInd w:val="0"/>
              <w:rPr>
                <w:rFonts w:ascii="Arial" w:hAnsi="Arial" w:cs="Arial"/>
                <w:b/>
                <w:bCs/>
              </w:rPr>
            </w:pPr>
          </w:p>
        </w:tc>
        <w:tc>
          <w:tcPr>
            <w:tcW w:w="8075" w:type="dxa"/>
            <w:gridSpan w:val="4"/>
            <w:shd w:val="clear" w:color="auto" w:fill="F2F2F2"/>
          </w:tcPr>
          <w:p w14:paraId="571A8AC9" w14:textId="77777777" w:rsidR="00F5500F" w:rsidRPr="00F5500F" w:rsidRDefault="00F5500F" w:rsidP="00F5500F">
            <w:pPr>
              <w:autoSpaceDE w:val="0"/>
              <w:autoSpaceDN w:val="0"/>
              <w:adjustRightInd w:val="0"/>
              <w:rPr>
                <w:rFonts w:ascii="Arial" w:hAnsi="Arial" w:cs="Arial"/>
                <w:b/>
                <w:bCs/>
              </w:rPr>
            </w:pPr>
          </w:p>
        </w:tc>
        <w:tc>
          <w:tcPr>
            <w:tcW w:w="1843" w:type="dxa"/>
            <w:gridSpan w:val="2"/>
            <w:shd w:val="clear" w:color="auto" w:fill="F2F2F2"/>
          </w:tcPr>
          <w:p w14:paraId="304B3409" w14:textId="77777777" w:rsidR="00F5500F" w:rsidRPr="00F5500F" w:rsidRDefault="00F5500F" w:rsidP="00F5500F">
            <w:pPr>
              <w:autoSpaceDE w:val="0"/>
              <w:autoSpaceDN w:val="0"/>
              <w:adjustRightInd w:val="0"/>
              <w:jc w:val="center"/>
              <w:rPr>
                <w:rFonts w:ascii="Arial" w:hAnsi="Arial" w:cs="Arial"/>
                <w:b/>
                <w:bCs/>
                <w:i/>
              </w:rPr>
            </w:pPr>
            <w:r w:rsidRPr="00F5500F">
              <w:rPr>
                <w:rFonts w:ascii="Arial" w:hAnsi="Arial" w:cs="Arial"/>
                <w:b/>
                <w:bCs/>
                <w:i/>
              </w:rPr>
              <w:t>Date</w:t>
            </w:r>
          </w:p>
        </w:tc>
      </w:tr>
      <w:tr w:rsidR="00F5500F" w:rsidRPr="00F5500F" w14:paraId="2BF63B9E" w14:textId="77777777" w:rsidTr="00F5500F">
        <w:trPr>
          <w:trHeight w:val="437"/>
        </w:trPr>
        <w:tc>
          <w:tcPr>
            <w:tcW w:w="562" w:type="dxa"/>
            <w:vMerge w:val="restart"/>
            <w:shd w:val="clear" w:color="auto" w:fill="F2F2F2"/>
          </w:tcPr>
          <w:p w14:paraId="46300ADF" w14:textId="77777777" w:rsidR="00F5500F" w:rsidRPr="00F5500F" w:rsidRDefault="00F5500F" w:rsidP="00F5500F">
            <w:pPr>
              <w:autoSpaceDE w:val="0"/>
              <w:autoSpaceDN w:val="0"/>
              <w:adjustRightInd w:val="0"/>
              <w:jc w:val="both"/>
              <w:rPr>
                <w:rFonts w:ascii="Arial" w:hAnsi="Arial" w:cs="Arial"/>
              </w:rPr>
            </w:pPr>
            <w:r w:rsidRPr="00F5500F">
              <w:rPr>
                <w:rFonts w:ascii="Arial" w:hAnsi="Arial" w:cs="Arial"/>
              </w:rPr>
              <w:t>2</w:t>
            </w:r>
          </w:p>
        </w:tc>
        <w:tc>
          <w:tcPr>
            <w:tcW w:w="3693" w:type="dxa"/>
            <w:vMerge w:val="restart"/>
            <w:shd w:val="clear" w:color="auto" w:fill="F2F2F2"/>
          </w:tcPr>
          <w:p w14:paraId="3C1DE607" w14:textId="77777777" w:rsidR="00F5500F" w:rsidRPr="00F5500F" w:rsidRDefault="00F5500F" w:rsidP="00F5500F">
            <w:pPr>
              <w:autoSpaceDE w:val="0"/>
              <w:autoSpaceDN w:val="0"/>
              <w:adjustRightInd w:val="0"/>
              <w:jc w:val="both"/>
              <w:rPr>
                <w:rFonts w:ascii="Arial" w:hAnsi="Arial" w:cs="Arial"/>
              </w:rPr>
            </w:pPr>
            <w:r w:rsidRPr="00F5500F">
              <w:rPr>
                <w:rFonts w:ascii="Arial" w:hAnsi="Arial" w:cs="Arial"/>
              </w:rPr>
              <w:t xml:space="preserve">If </w:t>
            </w:r>
            <w:proofErr w:type="gramStart"/>
            <w:r w:rsidRPr="00F5500F">
              <w:rPr>
                <w:rFonts w:ascii="Arial" w:hAnsi="Arial" w:cs="Arial"/>
              </w:rPr>
              <w:t>Yes</w:t>
            </w:r>
            <w:proofErr w:type="gramEnd"/>
            <w:r w:rsidRPr="00F5500F">
              <w:rPr>
                <w:rFonts w:ascii="Arial" w:hAnsi="Arial" w:cs="Arial"/>
              </w:rPr>
              <w:t>, please indicate source of approval (and date where known):</w:t>
            </w:r>
            <w:r w:rsidRPr="00F5500F">
              <w:rPr>
                <w:rFonts w:ascii="Arial" w:hAnsi="Arial" w:cs="Arial"/>
                <w:bCs/>
                <w:i/>
                <w:iCs/>
                <w:color w:val="FF0000"/>
              </w:rPr>
              <w:t xml:space="preserve"> </w:t>
            </w:r>
            <w:r w:rsidRPr="00F5500F">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620E6C4A"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5E5D333D" w14:textId="77777777" w:rsidR="00F5500F" w:rsidRPr="00F5500F" w:rsidRDefault="00F5500F" w:rsidP="00F5500F">
                <w:pPr>
                  <w:autoSpaceDE w:val="0"/>
                  <w:autoSpaceDN w:val="0"/>
                  <w:adjustRightInd w:val="0"/>
                  <w:jc w:val="center"/>
                  <w:rPr>
                    <w:rFonts w:ascii="Arial" w:hAnsi="Arial" w:cs="Arial"/>
                  </w:rPr>
                </w:pPr>
                <w:r w:rsidRPr="00F5500F">
                  <w:rPr>
                    <w:rFonts w:ascii="Segoe UI Symbol" w:hAnsi="Segoe UI Symbol" w:cs="Segoe UI Symbol"/>
                  </w:rPr>
                  <w:t>☐</w:t>
                </w:r>
              </w:p>
            </w:tc>
          </w:sdtContent>
        </w:sdt>
        <w:tc>
          <w:tcPr>
            <w:tcW w:w="1843" w:type="dxa"/>
            <w:gridSpan w:val="2"/>
            <w:vAlign w:val="center"/>
          </w:tcPr>
          <w:p w14:paraId="38839BA1" w14:textId="77777777" w:rsidR="00F5500F" w:rsidRPr="00F5500F" w:rsidRDefault="00F5500F" w:rsidP="00F5500F">
            <w:pPr>
              <w:autoSpaceDE w:val="0"/>
              <w:autoSpaceDN w:val="0"/>
              <w:adjustRightInd w:val="0"/>
              <w:jc w:val="center"/>
              <w:rPr>
                <w:rFonts w:ascii="Arial" w:hAnsi="Arial" w:cs="Arial"/>
                <w:b/>
                <w:bCs/>
              </w:rPr>
            </w:pPr>
          </w:p>
        </w:tc>
      </w:tr>
      <w:tr w:rsidR="00F5500F" w:rsidRPr="00F5500F" w14:paraId="1F43152F" w14:textId="77777777" w:rsidTr="00F5500F">
        <w:trPr>
          <w:trHeight w:val="415"/>
        </w:trPr>
        <w:tc>
          <w:tcPr>
            <w:tcW w:w="562" w:type="dxa"/>
            <w:vMerge/>
          </w:tcPr>
          <w:p w14:paraId="2059E4DB" w14:textId="77777777" w:rsidR="00F5500F" w:rsidRPr="00F5500F" w:rsidRDefault="00F5500F" w:rsidP="00F5500F">
            <w:pPr>
              <w:autoSpaceDE w:val="0"/>
              <w:autoSpaceDN w:val="0"/>
              <w:adjustRightInd w:val="0"/>
              <w:jc w:val="both"/>
              <w:rPr>
                <w:rFonts w:ascii="Arial" w:hAnsi="Arial" w:cs="Arial"/>
              </w:rPr>
            </w:pPr>
          </w:p>
        </w:tc>
        <w:tc>
          <w:tcPr>
            <w:tcW w:w="3693" w:type="dxa"/>
            <w:vMerge/>
          </w:tcPr>
          <w:p w14:paraId="33AD71D6" w14:textId="77777777" w:rsidR="00F5500F" w:rsidRPr="00F5500F" w:rsidRDefault="00F5500F" w:rsidP="00F5500F">
            <w:pPr>
              <w:autoSpaceDE w:val="0"/>
              <w:autoSpaceDN w:val="0"/>
              <w:adjustRightInd w:val="0"/>
              <w:jc w:val="both"/>
              <w:rPr>
                <w:rFonts w:ascii="Arial" w:hAnsi="Arial" w:cs="Arial"/>
              </w:rPr>
            </w:pPr>
          </w:p>
        </w:tc>
        <w:tc>
          <w:tcPr>
            <w:tcW w:w="3532" w:type="dxa"/>
            <w:gridSpan w:val="2"/>
            <w:shd w:val="clear" w:color="auto" w:fill="F2F2F2"/>
            <w:vAlign w:val="center"/>
          </w:tcPr>
          <w:p w14:paraId="1FF4F523"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136D03C1" w14:textId="77777777" w:rsidR="00F5500F" w:rsidRPr="00F5500F" w:rsidRDefault="00F5500F" w:rsidP="00F5500F">
                <w:pPr>
                  <w:autoSpaceDE w:val="0"/>
                  <w:autoSpaceDN w:val="0"/>
                  <w:adjustRightInd w:val="0"/>
                  <w:jc w:val="center"/>
                  <w:rPr>
                    <w:rFonts w:ascii="Arial" w:hAnsi="Arial" w:cs="Arial"/>
                  </w:rPr>
                </w:pPr>
                <w:r w:rsidRPr="00F5500F">
                  <w:rPr>
                    <w:rFonts w:ascii="Segoe UI Symbol" w:hAnsi="Segoe UI Symbol" w:cs="Segoe UI Symbol"/>
                  </w:rPr>
                  <w:t>☐</w:t>
                </w:r>
              </w:p>
            </w:tc>
          </w:sdtContent>
        </w:sdt>
        <w:tc>
          <w:tcPr>
            <w:tcW w:w="1843" w:type="dxa"/>
            <w:gridSpan w:val="2"/>
            <w:vAlign w:val="center"/>
          </w:tcPr>
          <w:p w14:paraId="5835B3E4" w14:textId="77777777" w:rsidR="00F5500F" w:rsidRPr="00F5500F" w:rsidRDefault="00F5500F" w:rsidP="00F5500F">
            <w:pPr>
              <w:autoSpaceDE w:val="0"/>
              <w:autoSpaceDN w:val="0"/>
              <w:adjustRightInd w:val="0"/>
              <w:jc w:val="center"/>
              <w:rPr>
                <w:rFonts w:ascii="Arial" w:hAnsi="Arial" w:cs="Arial"/>
                <w:b/>
                <w:bCs/>
              </w:rPr>
            </w:pPr>
          </w:p>
        </w:tc>
      </w:tr>
      <w:tr w:rsidR="00F5500F" w:rsidRPr="00F5500F" w14:paraId="0296634C" w14:textId="77777777" w:rsidTr="00F5500F">
        <w:tc>
          <w:tcPr>
            <w:tcW w:w="562" w:type="dxa"/>
            <w:vMerge/>
          </w:tcPr>
          <w:p w14:paraId="6B90805E" w14:textId="77777777" w:rsidR="00F5500F" w:rsidRPr="00F5500F" w:rsidRDefault="00F5500F" w:rsidP="00F5500F">
            <w:pPr>
              <w:autoSpaceDE w:val="0"/>
              <w:autoSpaceDN w:val="0"/>
              <w:adjustRightInd w:val="0"/>
              <w:jc w:val="both"/>
              <w:rPr>
                <w:rFonts w:ascii="Arial" w:hAnsi="Arial" w:cs="Arial"/>
              </w:rPr>
            </w:pPr>
          </w:p>
        </w:tc>
        <w:tc>
          <w:tcPr>
            <w:tcW w:w="3693" w:type="dxa"/>
            <w:vMerge/>
          </w:tcPr>
          <w:p w14:paraId="21997D40" w14:textId="77777777" w:rsidR="00F5500F" w:rsidRPr="00F5500F" w:rsidRDefault="00F5500F" w:rsidP="00F5500F">
            <w:pPr>
              <w:autoSpaceDE w:val="0"/>
              <w:autoSpaceDN w:val="0"/>
              <w:adjustRightInd w:val="0"/>
              <w:jc w:val="both"/>
              <w:rPr>
                <w:rFonts w:ascii="Arial" w:hAnsi="Arial" w:cs="Arial"/>
              </w:rPr>
            </w:pPr>
          </w:p>
        </w:tc>
        <w:tc>
          <w:tcPr>
            <w:tcW w:w="3532" w:type="dxa"/>
            <w:gridSpan w:val="2"/>
            <w:shd w:val="clear" w:color="auto" w:fill="F2F2F2"/>
            <w:vAlign w:val="center"/>
          </w:tcPr>
          <w:p w14:paraId="1866D7B2"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Other (write in)</w:t>
            </w:r>
          </w:p>
          <w:p w14:paraId="3C6D7A2B" w14:textId="77777777" w:rsidR="00F5500F" w:rsidRPr="00F5500F" w:rsidRDefault="00F5500F" w:rsidP="00F5500F">
            <w:pPr>
              <w:rPr>
                <w:rFonts w:ascii="Arial" w:hAnsi="Arial" w:cs="Arial"/>
              </w:rPr>
            </w:pPr>
            <w:r w:rsidRPr="00F5500F">
              <w:rPr>
                <w:rFonts w:ascii="Arial" w:hAnsi="Arial" w:cs="Arial"/>
              </w:rPr>
              <w:t xml:space="preserve">Module lectures Dr Stuart Jones </w:t>
            </w:r>
          </w:p>
          <w:p w14:paraId="4EF4876E" w14:textId="77777777" w:rsidR="00F5500F" w:rsidRPr="00F5500F" w:rsidRDefault="00F5500F" w:rsidP="00F5500F">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vAlign w:val="center"/>
              </w:tcPr>
              <w:p w14:paraId="15FC6F90" w14:textId="77777777" w:rsidR="00F5500F" w:rsidRPr="00F5500F" w:rsidRDefault="00F5500F" w:rsidP="00F5500F">
                <w:pPr>
                  <w:autoSpaceDE w:val="0"/>
                  <w:autoSpaceDN w:val="0"/>
                  <w:adjustRightInd w:val="0"/>
                  <w:jc w:val="center"/>
                  <w:rPr>
                    <w:rFonts w:ascii="Arial" w:hAnsi="Arial" w:cs="Arial"/>
                  </w:rPr>
                </w:pPr>
                <w:r w:rsidRPr="00F5500F">
                  <w:rPr>
                    <w:rFonts w:ascii="Segoe UI Symbol" w:hAnsi="Segoe UI Symbol" w:cs="Segoe UI Symbol"/>
                  </w:rPr>
                  <w:t>☒</w:t>
                </w:r>
              </w:p>
            </w:tc>
          </w:sdtContent>
        </w:sdt>
        <w:tc>
          <w:tcPr>
            <w:tcW w:w="1843" w:type="dxa"/>
            <w:gridSpan w:val="2"/>
            <w:vAlign w:val="center"/>
          </w:tcPr>
          <w:p w14:paraId="1050B0AC" w14:textId="77777777" w:rsidR="00F5500F" w:rsidRPr="00F5500F" w:rsidRDefault="00F5500F" w:rsidP="00F5500F">
            <w:pPr>
              <w:autoSpaceDE w:val="0"/>
              <w:autoSpaceDN w:val="0"/>
              <w:adjustRightInd w:val="0"/>
              <w:jc w:val="center"/>
              <w:rPr>
                <w:rFonts w:ascii="Arial" w:hAnsi="Arial" w:cs="Arial"/>
                <w:b/>
                <w:bCs/>
              </w:rPr>
            </w:pPr>
            <w:r w:rsidRPr="00F5500F">
              <w:rPr>
                <w:rFonts w:ascii="Arial" w:hAnsi="Arial" w:cs="Arial"/>
                <w:b/>
                <w:bCs/>
              </w:rPr>
              <w:t>February 2022</w:t>
            </w:r>
          </w:p>
        </w:tc>
      </w:tr>
    </w:tbl>
    <w:p w14:paraId="5E6BFF8C" w14:textId="77777777" w:rsidR="00F5500F" w:rsidRPr="00F5500F" w:rsidRDefault="00F5500F" w:rsidP="00F5500F">
      <w:pPr>
        <w:autoSpaceDE w:val="0"/>
        <w:autoSpaceDN w:val="0"/>
        <w:adjustRightInd w:val="0"/>
        <w:spacing w:after="240" w:line="240" w:lineRule="auto"/>
        <w:jc w:val="both"/>
        <w:rPr>
          <w:rFonts w:ascii="Arial" w:eastAsia="Times New Roman" w:hAnsi="Arial" w:cs="Arial"/>
          <w:bCs/>
          <w:iCs/>
          <w:sz w:val="20"/>
          <w:szCs w:val="20"/>
        </w:rPr>
      </w:pPr>
    </w:p>
    <w:p w14:paraId="70378CC1" w14:textId="77777777" w:rsidR="00F5500F" w:rsidRPr="00F5500F" w:rsidRDefault="00F5500F" w:rsidP="00F5500F">
      <w:pPr>
        <w:autoSpaceDE w:val="0"/>
        <w:autoSpaceDN w:val="0"/>
        <w:adjustRightInd w:val="0"/>
        <w:spacing w:after="240" w:line="240" w:lineRule="auto"/>
        <w:jc w:val="both"/>
        <w:rPr>
          <w:rFonts w:ascii="Arial" w:eastAsia="Times New Roman" w:hAnsi="Arial" w:cs="Arial"/>
          <w:b/>
        </w:rPr>
      </w:pPr>
      <w:r w:rsidRPr="00F5500F">
        <w:rPr>
          <w:rFonts w:ascii="Arial" w:eastAsia="Times New Roman" w:hAnsi="Arial" w:cs="Arial"/>
          <w:b/>
        </w:rPr>
        <w:t>SECTION C:  Internal and External Ethical Guidance Materials</w:t>
      </w:r>
    </w:p>
    <w:tbl>
      <w:tblPr>
        <w:tblStyle w:val="TableGrid1"/>
        <w:tblW w:w="10480" w:type="dxa"/>
        <w:tblLook w:val="04A0" w:firstRow="1" w:lastRow="0" w:firstColumn="1" w:lastColumn="0" w:noHBand="0" w:noVBand="1"/>
      </w:tblPr>
      <w:tblGrid>
        <w:gridCol w:w="562"/>
        <w:gridCol w:w="8784"/>
        <w:gridCol w:w="1134"/>
      </w:tblGrid>
      <w:tr w:rsidR="00F5500F" w:rsidRPr="00F5500F" w14:paraId="468A2F40" w14:textId="77777777" w:rsidTr="00F5500F">
        <w:tc>
          <w:tcPr>
            <w:tcW w:w="562" w:type="dxa"/>
            <w:shd w:val="clear" w:color="auto" w:fill="F2F2F2"/>
          </w:tcPr>
          <w:p w14:paraId="1E1FB25D" w14:textId="77777777" w:rsidR="00F5500F" w:rsidRPr="00F5500F" w:rsidRDefault="00F5500F" w:rsidP="00F5500F">
            <w:pPr>
              <w:autoSpaceDE w:val="0"/>
              <w:autoSpaceDN w:val="0"/>
              <w:adjustRightInd w:val="0"/>
              <w:rPr>
                <w:rFonts w:ascii="Arial" w:hAnsi="Arial" w:cs="Arial"/>
              </w:rPr>
            </w:pPr>
          </w:p>
        </w:tc>
        <w:tc>
          <w:tcPr>
            <w:tcW w:w="9918" w:type="dxa"/>
            <w:gridSpan w:val="2"/>
            <w:shd w:val="clear" w:color="auto" w:fill="F2F2F2"/>
          </w:tcPr>
          <w:p w14:paraId="410A6324"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F5500F">
              <w:rPr>
                <w:rFonts w:ascii="Arial" w:hAnsi="Arial" w:cs="Arial"/>
              </w:rPr>
              <w:t>and also</w:t>
            </w:r>
            <w:proofErr w:type="gramEnd"/>
            <w:r w:rsidRPr="00F5500F">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F5500F" w:rsidRPr="00F5500F" w14:paraId="3FD100B7" w14:textId="77777777" w:rsidTr="00F5500F">
        <w:trPr>
          <w:trHeight w:val="355"/>
        </w:trPr>
        <w:tc>
          <w:tcPr>
            <w:tcW w:w="562" w:type="dxa"/>
            <w:vAlign w:val="center"/>
          </w:tcPr>
          <w:p w14:paraId="3E43758E" w14:textId="77777777" w:rsidR="00F5500F" w:rsidRPr="00F5500F" w:rsidRDefault="00F5500F" w:rsidP="00F5500F">
            <w:pPr>
              <w:autoSpaceDE w:val="0"/>
              <w:autoSpaceDN w:val="0"/>
              <w:adjustRightInd w:val="0"/>
              <w:rPr>
                <w:rFonts w:ascii="Arial" w:hAnsi="Arial" w:cs="Arial"/>
              </w:rPr>
            </w:pPr>
            <w:bookmarkStart w:id="0" w:name="_Hlk96882795"/>
            <w:r w:rsidRPr="00F5500F">
              <w:rPr>
                <w:rFonts w:ascii="Arial" w:hAnsi="Arial" w:cs="Arial"/>
              </w:rPr>
              <w:t>1</w:t>
            </w:r>
          </w:p>
        </w:tc>
        <w:tc>
          <w:tcPr>
            <w:tcW w:w="8784" w:type="dxa"/>
            <w:vAlign w:val="center"/>
          </w:tcPr>
          <w:p w14:paraId="3D01911E" w14:textId="77777777" w:rsidR="00F5500F" w:rsidRPr="00F5500F" w:rsidRDefault="001B5215" w:rsidP="00F5500F">
            <w:pPr>
              <w:autoSpaceDE w:val="0"/>
              <w:autoSpaceDN w:val="0"/>
              <w:adjustRightInd w:val="0"/>
              <w:rPr>
                <w:rFonts w:ascii="Arial" w:hAnsi="Arial" w:cs="Arial"/>
                <w:b/>
                <w:bCs/>
              </w:rPr>
            </w:pPr>
            <w:hyperlink r:id="rId14" w:history="1">
              <w:r w:rsidR="00F5500F" w:rsidRPr="00F5500F">
                <w:rPr>
                  <w:rFonts w:ascii="Arial" w:hAnsi="Arial" w:cs="Arial"/>
                  <w:b/>
                  <w:bCs/>
                </w:rPr>
                <w:t>UWTSD Research Ethics &amp; Integrity Code of Practice</w:t>
              </w:r>
            </w:hyperlink>
          </w:p>
        </w:tc>
        <w:tc>
          <w:tcPr>
            <w:tcW w:w="1134" w:type="dxa"/>
            <w:shd w:val="clear" w:color="auto" w:fill="BFBFBF"/>
            <w:vAlign w:val="center"/>
          </w:tcPr>
          <w:p w14:paraId="0028FF26" w14:textId="77777777" w:rsidR="00F5500F" w:rsidRPr="00F5500F" w:rsidRDefault="00F5500F" w:rsidP="00F5500F">
            <w:pPr>
              <w:autoSpaceDE w:val="0"/>
              <w:autoSpaceDN w:val="0"/>
              <w:adjustRightInd w:val="0"/>
              <w:jc w:val="center"/>
              <w:rPr>
                <w:rFonts w:ascii="Calibri" w:hAnsi="Calibri" w:cs="Calibri"/>
                <w:sz w:val="24"/>
                <w:szCs w:val="24"/>
              </w:rPr>
            </w:pPr>
            <w:r w:rsidRPr="00F5500F">
              <w:rPr>
                <w:rFonts w:ascii="Calibri" w:hAnsi="Calibri" w:cs="Calibri"/>
                <w:sz w:val="24"/>
                <w:szCs w:val="24"/>
              </w:rPr>
              <w:t>x</w:t>
            </w:r>
          </w:p>
        </w:tc>
      </w:tr>
      <w:tr w:rsidR="00F5500F" w:rsidRPr="00F5500F" w14:paraId="58AB7C37" w14:textId="77777777" w:rsidTr="00F5500F">
        <w:trPr>
          <w:trHeight w:val="417"/>
        </w:trPr>
        <w:tc>
          <w:tcPr>
            <w:tcW w:w="562" w:type="dxa"/>
            <w:vAlign w:val="center"/>
          </w:tcPr>
          <w:p w14:paraId="501530E4"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2</w:t>
            </w:r>
          </w:p>
        </w:tc>
        <w:tc>
          <w:tcPr>
            <w:tcW w:w="8784" w:type="dxa"/>
            <w:vAlign w:val="center"/>
          </w:tcPr>
          <w:p w14:paraId="58017CD5" w14:textId="77777777" w:rsidR="00F5500F" w:rsidRPr="00F5500F" w:rsidRDefault="00F5500F" w:rsidP="00F5500F">
            <w:pPr>
              <w:autoSpaceDE w:val="0"/>
              <w:autoSpaceDN w:val="0"/>
              <w:adjustRightInd w:val="0"/>
              <w:rPr>
                <w:rFonts w:ascii="Arial" w:hAnsi="Arial" w:cs="Arial"/>
                <w:b/>
                <w:bCs/>
                <w:color w:val="FF0000"/>
              </w:rPr>
            </w:pPr>
            <w:r w:rsidRPr="00F5500F">
              <w:rPr>
                <w:rFonts w:ascii="Arial" w:hAnsi="Arial" w:cs="Arial"/>
                <w:b/>
                <w:bCs/>
              </w:rPr>
              <w:t>UWTSD Research Data Management Policy</w:t>
            </w:r>
          </w:p>
        </w:tc>
        <w:tc>
          <w:tcPr>
            <w:tcW w:w="1134" w:type="dxa"/>
            <w:shd w:val="clear" w:color="auto" w:fill="BFBFBF"/>
            <w:vAlign w:val="center"/>
          </w:tcPr>
          <w:p w14:paraId="4C1EE7B2" w14:textId="77777777" w:rsidR="00F5500F" w:rsidRPr="00F5500F" w:rsidRDefault="00F5500F" w:rsidP="00F5500F">
            <w:pPr>
              <w:autoSpaceDE w:val="0"/>
              <w:autoSpaceDN w:val="0"/>
              <w:adjustRightInd w:val="0"/>
              <w:jc w:val="center"/>
              <w:rPr>
                <w:rFonts w:ascii="Calibri" w:hAnsi="Calibri" w:cs="Calibri"/>
                <w:i/>
                <w:sz w:val="24"/>
                <w:szCs w:val="24"/>
              </w:rPr>
            </w:pPr>
            <w:r w:rsidRPr="00F5500F">
              <w:rPr>
                <w:rFonts w:ascii="Calibri" w:hAnsi="Calibri" w:cs="Calibri"/>
                <w:i/>
                <w:sz w:val="24"/>
                <w:szCs w:val="24"/>
              </w:rPr>
              <w:t>x</w:t>
            </w:r>
          </w:p>
        </w:tc>
      </w:tr>
      <w:tr w:rsidR="00F5500F" w:rsidRPr="00F5500F" w14:paraId="3B6F2DC8" w14:textId="77777777" w:rsidTr="00F5500F">
        <w:trPr>
          <w:trHeight w:val="409"/>
        </w:trPr>
        <w:tc>
          <w:tcPr>
            <w:tcW w:w="562" w:type="dxa"/>
            <w:vAlign w:val="center"/>
          </w:tcPr>
          <w:p w14:paraId="45C9410B"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3</w:t>
            </w:r>
          </w:p>
        </w:tc>
        <w:tc>
          <w:tcPr>
            <w:tcW w:w="8784" w:type="dxa"/>
            <w:vAlign w:val="center"/>
          </w:tcPr>
          <w:p w14:paraId="54D10E86" w14:textId="77777777" w:rsidR="00F5500F" w:rsidRPr="00F5500F" w:rsidRDefault="00F5500F" w:rsidP="00F5500F">
            <w:pPr>
              <w:autoSpaceDE w:val="0"/>
              <w:autoSpaceDN w:val="0"/>
              <w:adjustRightInd w:val="0"/>
              <w:rPr>
                <w:rFonts w:ascii="Arial" w:hAnsi="Arial" w:cs="Arial"/>
                <w:i/>
              </w:rPr>
            </w:pPr>
            <w:r w:rsidRPr="00F5500F">
              <w:rPr>
                <w:rFonts w:ascii="Arial" w:hAnsi="Arial" w:cs="Arial"/>
                <w:i/>
              </w:rPr>
              <w:t>BPS Code of Human Research Ethics (2014)</w:t>
            </w:r>
          </w:p>
        </w:tc>
        <w:tc>
          <w:tcPr>
            <w:tcW w:w="1134" w:type="dxa"/>
            <w:shd w:val="clear" w:color="auto" w:fill="BFBFBF"/>
            <w:vAlign w:val="center"/>
          </w:tcPr>
          <w:p w14:paraId="7327081D" w14:textId="77777777" w:rsidR="00F5500F" w:rsidRPr="00F5500F" w:rsidRDefault="00F5500F" w:rsidP="00F5500F">
            <w:pPr>
              <w:autoSpaceDE w:val="0"/>
              <w:autoSpaceDN w:val="0"/>
              <w:adjustRightInd w:val="0"/>
              <w:jc w:val="center"/>
              <w:rPr>
                <w:rFonts w:ascii="Calibri" w:hAnsi="Calibri" w:cs="Calibri"/>
                <w:sz w:val="24"/>
                <w:szCs w:val="24"/>
              </w:rPr>
            </w:pPr>
            <w:r w:rsidRPr="00F5500F">
              <w:rPr>
                <w:rFonts w:ascii="Calibri" w:hAnsi="Calibri" w:cs="Calibri"/>
                <w:sz w:val="24"/>
                <w:szCs w:val="24"/>
              </w:rPr>
              <w:t>x</w:t>
            </w:r>
          </w:p>
        </w:tc>
      </w:tr>
      <w:bookmarkEnd w:id="0"/>
      <w:tr w:rsidR="00F5500F" w:rsidRPr="00F5500F" w14:paraId="10F7FC0D" w14:textId="77777777" w:rsidTr="00F5500F">
        <w:trPr>
          <w:trHeight w:val="409"/>
        </w:trPr>
        <w:tc>
          <w:tcPr>
            <w:tcW w:w="562" w:type="dxa"/>
            <w:vAlign w:val="center"/>
          </w:tcPr>
          <w:p w14:paraId="333C2534"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4</w:t>
            </w:r>
          </w:p>
        </w:tc>
        <w:tc>
          <w:tcPr>
            <w:tcW w:w="8784" w:type="dxa"/>
            <w:vAlign w:val="center"/>
          </w:tcPr>
          <w:p w14:paraId="256C03AD" w14:textId="77777777" w:rsidR="00F5500F" w:rsidRPr="00F5500F" w:rsidRDefault="00F5500F" w:rsidP="00F5500F">
            <w:pPr>
              <w:autoSpaceDE w:val="0"/>
              <w:autoSpaceDN w:val="0"/>
              <w:adjustRightInd w:val="0"/>
              <w:rPr>
                <w:rFonts w:ascii="Arial" w:hAnsi="Arial" w:cs="Arial"/>
                <w:i/>
              </w:rPr>
            </w:pPr>
            <w:r w:rsidRPr="00F5500F">
              <w:rPr>
                <w:rFonts w:ascii="Arial" w:hAnsi="Arial" w:cs="Arial"/>
                <w:i/>
              </w:rPr>
              <w:t>BPS Code of Ethics and Conduct (2018)</w:t>
            </w:r>
          </w:p>
        </w:tc>
        <w:tc>
          <w:tcPr>
            <w:tcW w:w="1134" w:type="dxa"/>
            <w:shd w:val="clear" w:color="auto" w:fill="BFBFBF"/>
            <w:vAlign w:val="center"/>
          </w:tcPr>
          <w:p w14:paraId="3BD5B7C6" w14:textId="77777777" w:rsidR="00F5500F" w:rsidRPr="00F5500F" w:rsidRDefault="00F5500F" w:rsidP="00F5500F">
            <w:pPr>
              <w:autoSpaceDE w:val="0"/>
              <w:autoSpaceDN w:val="0"/>
              <w:adjustRightInd w:val="0"/>
              <w:rPr>
                <w:rFonts w:ascii="Calibri" w:hAnsi="Calibri"/>
                <w:sz w:val="24"/>
                <w:szCs w:val="24"/>
              </w:rPr>
            </w:pPr>
            <w:r w:rsidRPr="00F5500F">
              <w:rPr>
                <w:rFonts w:ascii="Calibri" w:hAnsi="Calibri"/>
                <w:sz w:val="24"/>
                <w:szCs w:val="24"/>
              </w:rPr>
              <w:t xml:space="preserve">       </w:t>
            </w:r>
            <w:r w:rsidRPr="00F5500F">
              <w:rPr>
                <w:rFonts w:ascii="Calibri" w:hAnsi="Calibri" w:cs="Calibri"/>
                <w:sz w:val="24"/>
                <w:szCs w:val="24"/>
              </w:rPr>
              <w:ptab w:relativeTo="margin" w:alignment="center" w:leader="none"/>
            </w:r>
            <w:r w:rsidRPr="00F5500F">
              <w:rPr>
                <w:rFonts w:ascii="Calibri" w:hAnsi="Calibri"/>
                <w:sz w:val="24"/>
                <w:szCs w:val="24"/>
              </w:rPr>
              <w:t>x</w:t>
            </w:r>
          </w:p>
        </w:tc>
      </w:tr>
      <w:tr w:rsidR="00F5500F" w:rsidRPr="00F5500F" w14:paraId="14A73249" w14:textId="77777777" w:rsidTr="00F5500F">
        <w:trPr>
          <w:trHeight w:val="409"/>
        </w:trPr>
        <w:tc>
          <w:tcPr>
            <w:tcW w:w="562" w:type="dxa"/>
            <w:vAlign w:val="center"/>
          </w:tcPr>
          <w:p w14:paraId="148D3F64"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5</w:t>
            </w:r>
          </w:p>
        </w:tc>
        <w:tc>
          <w:tcPr>
            <w:tcW w:w="8784" w:type="dxa"/>
            <w:vAlign w:val="center"/>
          </w:tcPr>
          <w:p w14:paraId="09C58971" w14:textId="77777777" w:rsidR="00F5500F" w:rsidRPr="00F5500F" w:rsidRDefault="00F5500F" w:rsidP="00F5500F">
            <w:pPr>
              <w:autoSpaceDE w:val="0"/>
              <w:autoSpaceDN w:val="0"/>
              <w:adjustRightInd w:val="0"/>
              <w:rPr>
                <w:rFonts w:ascii="Arial" w:hAnsi="Arial" w:cs="Arial"/>
                <w:i/>
              </w:rPr>
            </w:pPr>
            <w:r w:rsidRPr="00F5500F">
              <w:rPr>
                <w:rFonts w:ascii="Arial" w:hAnsi="Arial" w:cs="Arial"/>
                <w:i/>
              </w:rPr>
              <w:t>BPS Ethics for Internet-Mediated Research (2017)</w:t>
            </w:r>
          </w:p>
        </w:tc>
        <w:tc>
          <w:tcPr>
            <w:tcW w:w="1134" w:type="dxa"/>
            <w:shd w:val="clear" w:color="auto" w:fill="BFBFBF"/>
            <w:vAlign w:val="center"/>
          </w:tcPr>
          <w:p w14:paraId="7A366AAC" w14:textId="77777777" w:rsidR="00F5500F" w:rsidRPr="00F5500F" w:rsidRDefault="00F5500F" w:rsidP="00F5500F">
            <w:pPr>
              <w:autoSpaceDE w:val="0"/>
              <w:autoSpaceDN w:val="0"/>
              <w:adjustRightInd w:val="0"/>
              <w:jc w:val="center"/>
              <w:rPr>
                <w:rFonts w:ascii="Calibri" w:hAnsi="Calibri" w:cs="Calibri"/>
                <w:sz w:val="24"/>
                <w:szCs w:val="24"/>
              </w:rPr>
            </w:pPr>
            <w:r w:rsidRPr="00F5500F">
              <w:rPr>
                <w:rFonts w:ascii="Calibri" w:hAnsi="Calibri" w:cs="Calibri"/>
                <w:sz w:val="24"/>
                <w:szCs w:val="24"/>
              </w:rPr>
              <w:t>x</w:t>
            </w:r>
          </w:p>
        </w:tc>
      </w:tr>
      <w:tr w:rsidR="00F5500F" w:rsidRPr="00F5500F" w14:paraId="7B4FAADE" w14:textId="77777777" w:rsidTr="00F5500F">
        <w:trPr>
          <w:trHeight w:val="409"/>
        </w:trPr>
        <w:tc>
          <w:tcPr>
            <w:tcW w:w="562" w:type="dxa"/>
            <w:vAlign w:val="center"/>
          </w:tcPr>
          <w:p w14:paraId="6D40E046"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6</w:t>
            </w:r>
          </w:p>
        </w:tc>
        <w:tc>
          <w:tcPr>
            <w:tcW w:w="8784" w:type="dxa"/>
            <w:vAlign w:val="center"/>
          </w:tcPr>
          <w:p w14:paraId="6CE8E1C0" w14:textId="77777777" w:rsidR="00F5500F" w:rsidRPr="00F5500F" w:rsidRDefault="00F5500F" w:rsidP="00F5500F">
            <w:pPr>
              <w:autoSpaceDE w:val="0"/>
              <w:autoSpaceDN w:val="0"/>
              <w:adjustRightInd w:val="0"/>
              <w:rPr>
                <w:rFonts w:ascii="Arial" w:hAnsi="Arial" w:cs="Arial"/>
                <w:i/>
              </w:rPr>
            </w:pPr>
            <w:r w:rsidRPr="00F5500F">
              <w:rPr>
                <w:rFonts w:ascii="Arial" w:hAnsi="Arial" w:cs="Arial"/>
                <w:i/>
              </w:rPr>
              <w:t>UWTSD Student Code of Conduct 2020-2021</w:t>
            </w:r>
          </w:p>
        </w:tc>
        <w:tc>
          <w:tcPr>
            <w:tcW w:w="1134" w:type="dxa"/>
            <w:shd w:val="clear" w:color="auto" w:fill="BFBFBF"/>
            <w:vAlign w:val="center"/>
          </w:tcPr>
          <w:p w14:paraId="3D297A90" w14:textId="77777777" w:rsidR="00F5500F" w:rsidRPr="00F5500F" w:rsidRDefault="00F5500F" w:rsidP="00F5500F">
            <w:pPr>
              <w:autoSpaceDE w:val="0"/>
              <w:autoSpaceDN w:val="0"/>
              <w:adjustRightInd w:val="0"/>
              <w:jc w:val="center"/>
              <w:rPr>
                <w:rFonts w:ascii="Calibri" w:hAnsi="Calibri" w:cs="Calibri"/>
                <w:iCs/>
                <w:sz w:val="24"/>
                <w:szCs w:val="24"/>
              </w:rPr>
            </w:pPr>
            <w:r w:rsidRPr="00F5500F">
              <w:rPr>
                <w:rFonts w:ascii="Calibri" w:hAnsi="Calibri" w:cs="Calibri"/>
                <w:iCs/>
                <w:sz w:val="24"/>
                <w:szCs w:val="24"/>
              </w:rPr>
              <w:t>x</w:t>
            </w:r>
          </w:p>
        </w:tc>
      </w:tr>
    </w:tbl>
    <w:p w14:paraId="3A5B0E92" w14:textId="77777777" w:rsidR="00F5500F" w:rsidRPr="00F5500F" w:rsidRDefault="00F5500F" w:rsidP="00F5500F">
      <w:pPr>
        <w:autoSpaceDE w:val="0"/>
        <w:autoSpaceDN w:val="0"/>
        <w:adjustRightInd w:val="0"/>
        <w:spacing w:after="240" w:line="240" w:lineRule="auto"/>
        <w:jc w:val="both"/>
        <w:rPr>
          <w:rFonts w:ascii="Arial" w:eastAsia="Times New Roman" w:hAnsi="Arial" w:cs="Arial"/>
          <w:b/>
        </w:rPr>
      </w:pPr>
    </w:p>
    <w:p w14:paraId="524ABDB2" w14:textId="77777777" w:rsidR="00F5500F" w:rsidRPr="00F5500F" w:rsidRDefault="00F5500F" w:rsidP="00F5500F">
      <w:pPr>
        <w:autoSpaceDE w:val="0"/>
        <w:autoSpaceDN w:val="0"/>
        <w:adjustRightInd w:val="0"/>
        <w:spacing w:after="0" w:line="240" w:lineRule="auto"/>
        <w:jc w:val="both"/>
        <w:rPr>
          <w:rFonts w:ascii="Arial" w:eastAsia="Times New Roman" w:hAnsi="Arial" w:cs="Arial"/>
          <w:b/>
        </w:rPr>
      </w:pPr>
      <w:r w:rsidRPr="00F5500F">
        <w:rPr>
          <w:rFonts w:ascii="Arial" w:eastAsia="Times New Roman" w:hAnsi="Arial" w:cs="Arial"/>
          <w:b/>
        </w:rPr>
        <w:t>SECTION D: External Collaborative Research Activity</w:t>
      </w:r>
    </w:p>
    <w:p w14:paraId="185C3A85" w14:textId="77777777" w:rsidR="00F5500F" w:rsidRPr="00F5500F" w:rsidRDefault="00F5500F" w:rsidP="00F5500F">
      <w:pPr>
        <w:autoSpaceDE w:val="0"/>
        <w:autoSpaceDN w:val="0"/>
        <w:adjustRightInd w:val="0"/>
        <w:spacing w:after="240" w:line="240" w:lineRule="auto"/>
        <w:jc w:val="both"/>
        <w:rPr>
          <w:rFonts w:ascii="Arial" w:eastAsia="Times New Roman" w:hAnsi="Arial" w:cs="Arial"/>
        </w:rPr>
      </w:pPr>
      <w:r w:rsidRPr="00F5500F">
        <w:rPr>
          <w:rFonts w:ascii="Arial" w:eastAsia="Times New Roman"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1"/>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5500F" w:rsidRPr="00F5500F" w14:paraId="3AFD16D4" w14:textId="77777777" w:rsidTr="00F5500F">
        <w:trPr>
          <w:trHeight w:val="227"/>
        </w:trPr>
        <w:tc>
          <w:tcPr>
            <w:tcW w:w="562" w:type="dxa"/>
            <w:shd w:val="clear" w:color="auto" w:fill="F2F2F2"/>
          </w:tcPr>
          <w:p w14:paraId="253DC687"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1</w:t>
            </w:r>
          </w:p>
        </w:tc>
        <w:tc>
          <w:tcPr>
            <w:tcW w:w="3823" w:type="dxa"/>
            <w:shd w:val="clear" w:color="auto" w:fill="F2F2F2"/>
          </w:tcPr>
          <w:p w14:paraId="4DF5E416" w14:textId="77777777" w:rsidR="00F5500F" w:rsidRPr="00F5500F" w:rsidRDefault="00F5500F" w:rsidP="00F5500F">
            <w:pPr>
              <w:autoSpaceDE w:val="0"/>
              <w:autoSpaceDN w:val="0"/>
              <w:adjustRightInd w:val="0"/>
              <w:jc w:val="both"/>
              <w:rPr>
                <w:rFonts w:ascii="Arial" w:hAnsi="Arial" w:cs="Arial"/>
              </w:rPr>
            </w:pPr>
            <w:r w:rsidRPr="00F5500F">
              <w:rPr>
                <w:rFonts w:ascii="Arial" w:hAnsi="Arial" w:cs="Arial"/>
              </w:rPr>
              <w:t>Institution</w:t>
            </w:r>
          </w:p>
        </w:tc>
        <w:tc>
          <w:tcPr>
            <w:tcW w:w="6095" w:type="dxa"/>
            <w:gridSpan w:val="6"/>
          </w:tcPr>
          <w:p w14:paraId="6D3BFEED" w14:textId="77777777" w:rsidR="00F5500F" w:rsidRPr="00F5500F" w:rsidRDefault="00F5500F" w:rsidP="00F5500F">
            <w:pPr>
              <w:autoSpaceDE w:val="0"/>
              <w:autoSpaceDN w:val="0"/>
              <w:adjustRightInd w:val="0"/>
              <w:rPr>
                <w:rFonts w:ascii="Arial" w:hAnsi="Arial" w:cs="Arial"/>
                <w:bCs/>
              </w:rPr>
            </w:pPr>
          </w:p>
          <w:p w14:paraId="31AFA942" w14:textId="77777777" w:rsidR="00F5500F" w:rsidRPr="00F5500F" w:rsidRDefault="00F5500F" w:rsidP="00F5500F">
            <w:pPr>
              <w:autoSpaceDE w:val="0"/>
              <w:autoSpaceDN w:val="0"/>
              <w:adjustRightInd w:val="0"/>
              <w:rPr>
                <w:rFonts w:ascii="Arial" w:hAnsi="Arial" w:cs="Arial"/>
                <w:bCs/>
              </w:rPr>
            </w:pPr>
          </w:p>
        </w:tc>
      </w:tr>
      <w:tr w:rsidR="00F5500F" w:rsidRPr="00F5500F" w14:paraId="5A6ADB76" w14:textId="77777777" w:rsidTr="00F5500F">
        <w:trPr>
          <w:trHeight w:val="227"/>
        </w:trPr>
        <w:tc>
          <w:tcPr>
            <w:tcW w:w="562" w:type="dxa"/>
            <w:shd w:val="clear" w:color="auto" w:fill="F2F2F2"/>
          </w:tcPr>
          <w:p w14:paraId="1A61924B"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2</w:t>
            </w:r>
          </w:p>
        </w:tc>
        <w:tc>
          <w:tcPr>
            <w:tcW w:w="3823" w:type="dxa"/>
            <w:shd w:val="clear" w:color="auto" w:fill="F2F2F2"/>
          </w:tcPr>
          <w:p w14:paraId="2C360178" w14:textId="77777777" w:rsidR="00F5500F" w:rsidRPr="00F5500F" w:rsidRDefault="00F5500F" w:rsidP="00F5500F">
            <w:pPr>
              <w:autoSpaceDE w:val="0"/>
              <w:autoSpaceDN w:val="0"/>
              <w:adjustRightInd w:val="0"/>
              <w:jc w:val="both"/>
              <w:rPr>
                <w:rFonts w:ascii="Arial" w:hAnsi="Arial" w:cs="Arial"/>
              </w:rPr>
            </w:pPr>
            <w:r w:rsidRPr="00F5500F">
              <w:rPr>
                <w:rFonts w:ascii="Arial" w:hAnsi="Arial" w:cs="Arial"/>
              </w:rPr>
              <w:t>Contact person name</w:t>
            </w:r>
          </w:p>
        </w:tc>
        <w:tc>
          <w:tcPr>
            <w:tcW w:w="6095" w:type="dxa"/>
            <w:gridSpan w:val="6"/>
          </w:tcPr>
          <w:p w14:paraId="2EE3113E" w14:textId="77777777" w:rsidR="00F5500F" w:rsidRPr="00F5500F" w:rsidRDefault="00F5500F" w:rsidP="00F5500F">
            <w:pPr>
              <w:autoSpaceDE w:val="0"/>
              <w:autoSpaceDN w:val="0"/>
              <w:adjustRightInd w:val="0"/>
              <w:rPr>
                <w:rFonts w:ascii="Arial" w:hAnsi="Arial" w:cs="Arial"/>
                <w:bCs/>
              </w:rPr>
            </w:pPr>
          </w:p>
          <w:p w14:paraId="58193749" w14:textId="77777777" w:rsidR="00F5500F" w:rsidRPr="00F5500F" w:rsidRDefault="00F5500F" w:rsidP="00F5500F">
            <w:pPr>
              <w:autoSpaceDE w:val="0"/>
              <w:autoSpaceDN w:val="0"/>
              <w:adjustRightInd w:val="0"/>
              <w:rPr>
                <w:rFonts w:ascii="Arial" w:hAnsi="Arial" w:cs="Arial"/>
                <w:bCs/>
              </w:rPr>
            </w:pPr>
          </w:p>
        </w:tc>
      </w:tr>
      <w:tr w:rsidR="00F5500F" w:rsidRPr="00F5500F" w14:paraId="69835493" w14:textId="77777777" w:rsidTr="00F5500F">
        <w:trPr>
          <w:trHeight w:val="227"/>
        </w:trPr>
        <w:tc>
          <w:tcPr>
            <w:tcW w:w="562" w:type="dxa"/>
            <w:shd w:val="clear" w:color="auto" w:fill="F2F2F2"/>
          </w:tcPr>
          <w:p w14:paraId="507225F1"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3</w:t>
            </w:r>
          </w:p>
        </w:tc>
        <w:tc>
          <w:tcPr>
            <w:tcW w:w="3823" w:type="dxa"/>
            <w:shd w:val="clear" w:color="auto" w:fill="F2F2F2"/>
          </w:tcPr>
          <w:p w14:paraId="462673DB" w14:textId="77777777" w:rsidR="00F5500F" w:rsidRPr="00F5500F" w:rsidRDefault="00F5500F" w:rsidP="00F5500F">
            <w:pPr>
              <w:autoSpaceDE w:val="0"/>
              <w:autoSpaceDN w:val="0"/>
              <w:adjustRightInd w:val="0"/>
              <w:jc w:val="both"/>
              <w:rPr>
                <w:rFonts w:ascii="Arial" w:hAnsi="Arial" w:cs="Arial"/>
              </w:rPr>
            </w:pPr>
            <w:r w:rsidRPr="00F5500F">
              <w:rPr>
                <w:rFonts w:ascii="Arial" w:hAnsi="Arial" w:cs="Arial"/>
              </w:rPr>
              <w:t>Contact person email address</w:t>
            </w:r>
          </w:p>
          <w:p w14:paraId="4C376236" w14:textId="77777777" w:rsidR="00F5500F" w:rsidRPr="00F5500F" w:rsidRDefault="00F5500F" w:rsidP="00F5500F">
            <w:pPr>
              <w:autoSpaceDE w:val="0"/>
              <w:autoSpaceDN w:val="0"/>
              <w:adjustRightInd w:val="0"/>
              <w:jc w:val="both"/>
              <w:rPr>
                <w:rFonts w:ascii="Arial" w:hAnsi="Arial" w:cs="Arial"/>
              </w:rPr>
            </w:pPr>
          </w:p>
        </w:tc>
        <w:tc>
          <w:tcPr>
            <w:tcW w:w="6095" w:type="dxa"/>
            <w:gridSpan w:val="6"/>
          </w:tcPr>
          <w:p w14:paraId="03BFA0AA" w14:textId="77777777" w:rsidR="00F5500F" w:rsidRPr="00F5500F" w:rsidRDefault="00F5500F" w:rsidP="00F5500F">
            <w:pPr>
              <w:autoSpaceDE w:val="0"/>
              <w:autoSpaceDN w:val="0"/>
              <w:adjustRightInd w:val="0"/>
              <w:rPr>
                <w:rFonts w:ascii="Arial" w:hAnsi="Arial" w:cs="Arial"/>
                <w:bCs/>
              </w:rPr>
            </w:pPr>
          </w:p>
        </w:tc>
      </w:tr>
      <w:tr w:rsidR="00F5500F" w:rsidRPr="00F5500F" w14:paraId="032C112A" w14:textId="77777777" w:rsidTr="00F5500F">
        <w:tc>
          <w:tcPr>
            <w:tcW w:w="562" w:type="dxa"/>
            <w:shd w:val="clear" w:color="auto" w:fill="F2F2F2"/>
          </w:tcPr>
          <w:p w14:paraId="6E507BCB"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4</w:t>
            </w:r>
          </w:p>
        </w:tc>
        <w:tc>
          <w:tcPr>
            <w:tcW w:w="6232" w:type="dxa"/>
            <w:gridSpan w:val="2"/>
            <w:shd w:val="clear" w:color="auto" w:fill="F2F2F2"/>
          </w:tcPr>
          <w:p w14:paraId="20AA0645"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Is your Research externally funded?</w:t>
            </w:r>
          </w:p>
        </w:tc>
        <w:tc>
          <w:tcPr>
            <w:tcW w:w="993" w:type="dxa"/>
            <w:shd w:val="clear" w:color="auto" w:fill="F2F2F2"/>
            <w:vAlign w:val="center"/>
          </w:tcPr>
          <w:p w14:paraId="35BF51B8" w14:textId="77777777" w:rsidR="00F5500F" w:rsidRPr="00F5500F" w:rsidRDefault="00F5500F" w:rsidP="00F5500F">
            <w:pPr>
              <w:autoSpaceDE w:val="0"/>
              <w:autoSpaceDN w:val="0"/>
              <w:adjustRightInd w:val="0"/>
              <w:jc w:val="center"/>
              <w:rPr>
                <w:rFonts w:ascii="Arial" w:hAnsi="Arial" w:cs="Arial"/>
                <w:bCs/>
              </w:rPr>
            </w:pPr>
            <w:r w:rsidRPr="00F5500F">
              <w:rPr>
                <w:rFonts w:ascii="Arial" w:hAnsi="Arial" w:cs="Arial"/>
                <w:b/>
              </w:rPr>
              <w:t>YES</w:t>
            </w:r>
          </w:p>
        </w:tc>
        <w:tc>
          <w:tcPr>
            <w:tcW w:w="850" w:type="dxa"/>
            <w:shd w:val="clear" w:color="auto" w:fill="D9D9D9"/>
            <w:vAlign w:val="center"/>
          </w:tcPr>
          <w:p w14:paraId="07AED2B8" w14:textId="77777777" w:rsidR="00F5500F" w:rsidRPr="00F5500F" w:rsidRDefault="001B5215" w:rsidP="00F5500F">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F5500F" w:rsidRPr="00F5500F">
                  <w:rPr>
                    <w:rFonts w:ascii="Segoe UI Symbol" w:hAnsi="Segoe UI Symbol" w:cs="Segoe UI Symbol"/>
                  </w:rPr>
                  <w:t>☐</w:t>
                </w:r>
              </w:sdtContent>
            </w:sdt>
          </w:p>
        </w:tc>
        <w:tc>
          <w:tcPr>
            <w:tcW w:w="992" w:type="dxa"/>
            <w:gridSpan w:val="2"/>
            <w:shd w:val="clear" w:color="auto" w:fill="F2F2F2"/>
            <w:vAlign w:val="center"/>
          </w:tcPr>
          <w:p w14:paraId="58D68C46" w14:textId="77777777" w:rsidR="00F5500F" w:rsidRPr="00F5500F" w:rsidRDefault="00F5500F" w:rsidP="00F5500F">
            <w:pPr>
              <w:autoSpaceDE w:val="0"/>
              <w:autoSpaceDN w:val="0"/>
              <w:adjustRightInd w:val="0"/>
              <w:jc w:val="center"/>
              <w:rPr>
                <w:rFonts w:ascii="Arial" w:hAnsi="Arial" w:cs="Arial"/>
                <w:bCs/>
              </w:rPr>
            </w:pPr>
            <w:r w:rsidRPr="00F5500F">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39D03272" w14:textId="77777777" w:rsidR="00F5500F" w:rsidRPr="00F5500F" w:rsidRDefault="00F5500F" w:rsidP="00F5500F">
                <w:pPr>
                  <w:autoSpaceDE w:val="0"/>
                  <w:autoSpaceDN w:val="0"/>
                  <w:adjustRightInd w:val="0"/>
                  <w:jc w:val="center"/>
                  <w:rPr>
                    <w:rFonts w:ascii="Arial" w:hAnsi="Arial" w:cs="Arial"/>
                    <w:bCs/>
                  </w:rPr>
                </w:pPr>
                <w:r w:rsidRPr="00F5500F">
                  <w:rPr>
                    <w:rFonts w:ascii="Segoe UI Symbol" w:hAnsi="Segoe UI Symbol" w:cs="Segoe UI Symbol"/>
                    <w:bCs/>
                  </w:rPr>
                  <w:t>☒</w:t>
                </w:r>
              </w:p>
            </w:sdtContent>
          </w:sdt>
        </w:tc>
      </w:tr>
      <w:tr w:rsidR="00F5500F" w:rsidRPr="00F5500F" w14:paraId="0D6AF188" w14:textId="77777777" w:rsidTr="00F5500F">
        <w:tc>
          <w:tcPr>
            <w:tcW w:w="562" w:type="dxa"/>
            <w:shd w:val="clear" w:color="auto" w:fill="F2F2F2"/>
          </w:tcPr>
          <w:p w14:paraId="4C9B3240"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5</w:t>
            </w:r>
          </w:p>
        </w:tc>
        <w:tc>
          <w:tcPr>
            <w:tcW w:w="6232" w:type="dxa"/>
            <w:gridSpan w:val="2"/>
            <w:shd w:val="clear" w:color="auto" w:fill="F2F2F2"/>
          </w:tcPr>
          <w:p w14:paraId="78E3B1B7"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Are you in receipt of a KESS scholarship?</w:t>
            </w:r>
          </w:p>
        </w:tc>
        <w:tc>
          <w:tcPr>
            <w:tcW w:w="993" w:type="dxa"/>
            <w:shd w:val="clear" w:color="auto" w:fill="F2F2F2"/>
            <w:vAlign w:val="center"/>
          </w:tcPr>
          <w:p w14:paraId="5225C2F9" w14:textId="77777777" w:rsidR="00F5500F" w:rsidRPr="00F5500F" w:rsidRDefault="00F5500F" w:rsidP="00F5500F">
            <w:pPr>
              <w:autoSpaceDE w:val="0"/>
              <w:autoSpaceDN w:val="0"/>
              <w:adjustRightInd w:val="0"/>
              <w:jc w:val="center"/>
              <w:rPr>
                <w:rFonts w:ascii="Arial" w:hAnsi="Arial" w:cs="Arial"/>
                <w:bCs/>
              </w:rPr>
            </w:pPr>
            <w:r w:rsidRPr="00F5500F">
              <w:rPr>
                <w:rFonts w:ascii="Arial" w:hAnsi="Arial" w:cs="Arial"/>
                <w:b/>
              </w:rPr>
              <w:t>YES</w:t>
            </w:r>
          </w:p>
        </w:tc>
        <w:tc>
          <w:tcPr>
            <w:tcW w:w="850" w:type="dxa"/>
            <w:shd w:val="clear" w:color="auto" w:fill="D9D9D9"/>
            <w:vAlign w:val="center"/>
          </w:tcPr>
          <w:p w14:paraId="0DB5B04A" w14:textId="77777777" w:rsidR="00F5500F" w:rsidRPr="00F5500F" w:rsidRDefault="001B5215" w:rsidP="00F5500F">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F5500F" w:rsidRPr="00F5500F">
                  <w:rPr>
                    <w:rFonts w:ascii="Segoe UI Symbol" w:hAnsi="Segoe UI Symbol" w:cs="Segoe UI Symbol"/>
                  </w:rPr>
                  <w:t>☐</w:t>
                </w:r>
              </w:sdtContent>
            </w:sdt>
          </w:p>
        </w:tc>
        <w:tc>
          <w:tcPr>
            <w:tcW w:w="992" w:type="dxa"/>
            <w:gridSpan w:val="2"/>
            <w:shd w:val="clear" w:color="auto" w:fill="F2F2F2"/>
            <w:vAlign w:val="center"/>
          </w:tcPr>
          <w:p w14:paraId="0E38B498" w14:textId="77777777" w:rsidR="00F5500F" w:rsidRPr="00F5500F" w:rsidRDefault="00F5500F" w:rsidP="00F5500F">
            <w:pPr>
              <w:autoSpaceDE w:val="0"/>
              <w:autoSpaceDN w:val="0"/>
              <w:adjustRightInd w:val="0"/>
              <w:jc w:val="center"/>
              <w:rPr>
                <w:rFonts w:ascii="Arial" w:hAnsi="Arial" w:cs="Arial"/>
                <w:bCs/>
              </w:rPr>
            </w:pPr>
            <w:r w:rsidRPr="00F5500F">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3074D70E" w14:textId="77777777" w:rsidR="00F5500F" w:rsidRPr="00F5500F" w:rsidRDefault="00F5500F" w:rsidP="00F5500F">
                <w:pPr>
                  <w:autoSpaceDE w:val="0"/>
                  <w:autoSpaceDN w:val="0"/>
                  <w:adjustRightInd w:val="0"/>
                  <w:jc w:val="center"/>
                  <w:rPr>
                    <w:rFonts w:ascii="Arial" w:hAnsi="Arial" w:cs="Arial"/>
                    <w:bCs/>
                  </w:rPr>
                </w:pPr>
                <w:r w:rsidRPr="00F5500F">
                  <w:rPr>
                    <w:rFonts w:ascii="Segoe UI Symbol" w:hAnsi="Segoe UI Symbol" w:cs="Segoe UI Symbol"/>
                    <w:bCs/>
                  </w:rPr>
                  <w:t>☒</w:t>
                </w:r>
              </w:p>
            </w:sdtContent>
          </w:sdt>
        </w:tc>
      </w:tr>
      <w:tr w:rsidR="00F5500F" w:rsidRPr="00F5500F" w14:paraId="2AFB491A" w14:textId="77777777" w:rsidTr="00F5500F">
        <w:trPr>
          <w:trHeight w:val="386"/>
        </w:trPr>
        <w:tc>
          <w:tcPr>
            <w:tcW w:w="562" w:type="dxa"/>
            <w:shd w:val="clear" w:color="auto" w:fill="F2F2F2"/>
          </w:tcPr>
          <w:p w14:paraId="5AC09FC8"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6</w:t>
            </w:r>
          </w:p>
        </w:tc>
        <w:tc>
          <w:tcPr>
            <w:tcW w:w="3823" w:type="dxa"/>
            <w:vMerge w:val="restart"/>
            <w:shd w:val="clear" w:color="auto" w:fill="F2F2F2"/>
          </w:tcPr>
          <w:p w14:paraId="2ABEB065"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Are you specifically employed to undertake this Research in either a paid or voluntary capacity?</w:t>
            </w:r>
          </w:p>
        </w:tc>
        <w:tc>
          <w:tcPr>
            <w:tcW w:w="2409" w:type="dxa"/>
          </w:tcPr>
          <w:p w14:paraId="7081EC61" w14:textId="77777777" w:rsidR="00F5500F" w:rsidRPr="00F5500F" w:rsidRDefault="00F5500F" w:rsidP="00F5500F">
            <w:pPr>
              <w:autoSpaceDE w:val="0"/>
              <w:autoSpaceDN w:val="0"/>
              <w:adjustRightInd w:val="0"/>
              <w:rPr>
                <w:rFonts w:ascii="Arial" w:hAnsi="Arial" w:cs="Arial"/>
                <w:bCs/>
              </w:rPr>
            </w:pPr>
            <w:r w:rsidRPr="00F5500F">
              <w:rPr>
                <w:rFonts w:ascii="Arial" w:hAnsi="Arial" w:cs="Arial"/>
                <w:bCs/>
              </w:rPr>
              <w:t>Voluntary</w:t>
            </w:r>
          </w:p>
        </w:tc>
        <w:tc>
          <w:tcPr>
            <w:tcW w:w="993" w:type="dxa"/>
            <w:shd w:val="clear" w:color="auto" w:fill="F2F2F2"/>
            <w:vAlign w:val="center"/>
          </w:tcPr>
          <w:p w14:paraId="43562F56" w14:textId="77777777" w:rsidR="00F5500F" w:rsidRPr="00F5500F" w:rsidRDefault="00F5500F" w:rsidP="00F5500F">
            <w:pPr>
              <w:autoSpaceDE w:val="0"/>
              <w:autoSpaceDN w:val="0"/>
              <w:adjustRightInd w:val="0"/>
              <w:jc w:val="center"/>
              <w:rPr>
                <w:rFonts w:ascii="Arial" w:hAnsi="Arial" w:cs="Arial"/>
                <w:b/>
                <w:bCs/>
              </w:rPr>
            </w:pPr>
            <w:r w:rsidRPr="00F5500F">
              <w:rPr>
                <w:rFonts w:ascii="Arial" w:hAnsi="Arial" w:cs="Arial"/>
                <w:b/>
              </w:rPr>
              <w:t>YES</w:t>
            </w:r>
          </w:p>
        </w:tc>
        <w:tc>
          <w:tcPr>
            <w:tcW w:w="850"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5C62D7DF" w14:textId="77777777" w:rsidR="00F5500F" w:rsidRPr="00F5500F" w:rsidRDefault="00F5500F" w:rsidP="00F5500F">
                <w:pPr>
                  <w:autoSpaceDE w:val="0"/>
                  <w:autoSpaceDN w:val="0"/>
                  <w:adjustRightInd w:val="0"/>
                  <w:jc w:val="center"/>
                  <w:rPr>
                    <w:rFonts w:ascii="Arial" w:hAnsi="Arial" w:cs="Arial"/>
                  </w:rPr>
                </w:pPr>
                <w:r w:rsidRPr="00F5500F">
                  <w:rPr>
                    <w:rFonts w:ascii="Segoe UI Symbol" w:hAnsi="Segoe UI Symbol" w:cs="Segoe UI Symbol"/>
                  </w:rPr>
                  <w:t>☐</w:t>
                </w:r>
              </w:p>
            </w:sdtContent>
          </w:sdt>
        </w:tc>
        <w:tc>
          <w:tcPr>
            <w:tcW w:w="982" w:type="dxa"/>
            <w:shd w:val="clear" w:color="auto" w:fill="F2F2F2"/>
            <w:vAlign w:val="center"/>
          </w:tcPr>
          <w:p w14:paraId="570079DA" w14:textId="77777777" w:rsidR="00F5500F" w:rsidRPr="00F5500F" w:rsidRDefault="00F5500F" w:rsidP="00F5500F">
            <w:pPr>
              <w:autoSpaceDE w:val="0"/>
              <w:autoSpaceDN w:val="0"/>
              <w:adjustRightInd w:val="0"/>
              <w:jc w:val="center"/>
              <w:rPr>
                <w:rFonts w:ascii="Arial" w:hAnsi="Arial" w:cs="Arial"/>
                <w:b/>
                <w:bCs/>
              </w:rPr>
            </w:pPr>
            <w:r w:rsidRPr="00F5500F">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484F72FE" w14:textId="77777777" w:rsidR="00F5500F" w:rsidRPr="00F5500F" w:rsidRDefault="00F5500F" w:rsidP="00F5500F">
                <w:pPr>
                  <w:autoSpaceDE w:val="0"/>
                  <w:autoSpaceDN w:val="0"/>
                  <w:adjustRightInd w:val="0"/>
                  <w:jc w:val="center"/>
                  <w:rPr>
                    <w:rFonts w:ascii="Arial" w:hAnsi="Arial" w:cs="Arial"/>
                    <w:bCs/>
                  </w:rPr>
                </w:pPr>
                <w:r w:rsidRPr="00F5500F">
                  <w:rPr>
                    <w:rFonts w:ascii="Segoe UI Symbol" w:hAnsi="Segoe UI Symbol" w:cs="Segoe UI Symbol"/>
                    <w:bCs/>
                  </w:rPr>
                  <w:t>☒</w:t>
                </w:r>
              </w:p>
            </w:sdtContent>
          </w:sdt>
        </w:tc>
      </w:tr>
      <w:tr w:rsidR="00F5500F" w:rsidRPr="00F5500F" w14:paraId="48D02E62" w14:textId="77777777" w:rsidTr="00F5500F">
        <w:trPr>
          <w:trHeight w:val="386"/>
        </w:trPr>
        <w:tc>
          <w:tcPr>
            <w:tcW w:w="562" w:type="dxa"/>
            <w:shd w:val="clear" w:color="auto" w:fill="F2F2F2"/>
          </w:tcPr>
          <w:p w14:paraId="05302139"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7</w:t>
            </w:r>
          </w:p>
        </w:tc>
        <w:tc>
          <w:tcPr>
            <w:tcW w:w="3823" w:type="dxa"/>
            <w:vMerge/>
            <w:shd w:val="clear" w:color="auto" w:fill="F2F2F2"/>
          </w:tcPr>
          <w:p w14:paraId="227732B8" w14:textId="77777777" w:rsidR="00F5500F" w:rsidRPr="00F5500F" w:rsidRDefault="00F5500F" w:rsidP="00F5500F">
            <w:pPr>
              <w:autoSpaceDE w:val="0"/>
              <w:autoSpaceDN w:val="0"/>
              <w:adjustRightInd w:val="0"/>
              <w:rPr>
                <w:rFonts w:ascii="Arial" w:hAnsi="Arial" w:cs="Arial"/>
              </w:rPr>
            </w:pPr>
          </w:p>
        </w:tc>
        <w:tc>
          <w:tcPr>
            <w:tcW w:w="2409" w:type="dxa"/>
          </w:tcPr>
          <w:p w14:paraId="51E17A5C" w14:textId="77777777" w:rsidR="00F5500F" w:rsidRPr="00F5500F" w:rsidRDefault="00F5500F" w:rsidP="00F5500F">
            <w:pPr>
              <w:autoSpaceDE w:val="0"/>
              <w:autoSpaceDN w:val="0"/>
              <w:adjustRightInd w:val="0"/>
              <w:rPr>
                <w:rFonts w:ascii="Arial" w:hAnsi="Arial" w:cs="Arial"/>
                <w:bCs/>
              </w:rPr>
            </w:pPr>
            <w:r w:rsidRPr="00F5500F">
              <w:rPr>
                <w:rFonts w:ascii="Arial" w:hAnsi="Arial" w:cs="Arial"/>
                <w:bCs/>
              </w:rPr>
              <w:t>Employed</w:t>
            </w:r>
          </w:p>
        </w:tc>
        <w:tc>
          <w:tcPr>
            <w:tcW w:w="993" w:type="dxa"/>
            <w:shd w:val="clear" w:color="auto" w:fill="F2F2F2"/>
            <w:vAlign w:val="center"/>
          </w:tcPr>
          <w:p w14:paraId="521FFA21" w14:textId="77777777" w:rsidR="00F5500F" w:rsidRPr="00F5500F" w:rsidRDefault="00F5500F" w:rsidP="00F5500F">
            <w:pPr>
              <w:autoSpaceDE w:val="0"/>
              <w:autoSpaceDN w:val="0"/>
              <w:adjustRightInd w:val="0"/>
              <w:jc w:val="center"/>
              <w:rPr>
                <w:rFonts w:ascii="Arial" w:hAnsi="Arial" w:cs="Arial"/>
                <w:b/>
                <w:bCs/>
              </w:rPr>
            </w:pPr>
            <w:r w:rsidRPr="00F5500F">
              <w:rPr>
                <w:rFonts w:ascii="Arial" w:hAnsi="Arial" w:cs="Arial"/>
                <w:b/>
              </w:rPr>
              <w:t>YES</w:t>
            </w:r>
          </w:p>
        </w:tc>
        <w:tc>
          <w:tcPr>
            <w:tcW w:w="850"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2FCBB49B" w14:textId="77777777" w:rsidR="00F5500F" w:rsidRPr="00F5500F" w:rsidRDefault="00F5500F" w:rsidP="00F5500F">
                <w:pPr>
                  <w:autoSpaceDE w:val="0"/>
                  <w:autoSpaceDN w:val="0"/>
                  <w:adjustRightInd w:val="0"/>
                  <w:jc w:val="center"/>
                  <w:rPr>
                    <w:rFonts w:ascii="Arial" w:hAnsi="Arial" w:cs="Arial"/>
                  </w:rPr>
                </w:pPr>
                <w:r w:rsidRPr="00F5500F">
                  <w:rPr>
                    <w:rFonts w:ascii="Segoe UI Symbol" w:hAnsi="Segoe UI Symbol" w:cs="Segoe UI Symbol"/>
                  </w:rPr>
                  <w:t>☐</w:t>
                </w:r>
              </w:p>
            </w:sdtContent>
          </w:sdt>
        </w:tc>
        <w:tc>
          <w:tcPr>
            <w:tcW w:w="982" w:type="dxa"/>
            <w:shd w:val="clear" w:color="auto" w:fill="F2F2F2"/>
            <w:vAlign w:val="center"/>
          </w:tcPr>
          <w:p w14:paraId="34DC7860" w14:textId="77777777" w:rsidR="00F5500F" w:rsidRPr="00F5500F" w:rsidRDefault="00F5500F" w:rsidP="00F5500F">
            <w:pPr>
              <w:autoSpaceDE w:val="0"/>
              <w:autoSpaceDN w:val="0"/>
              <w:adjustRightInd w:val="0"/>
              <w:jc w:val="center"/>
              <w:rPr>
                <w:rFonts w:ascii="Arial" w:hAnsi="Arial" w:cs="Arial"/>
                <w:b/>
                <w:bCs/>
              </w:rPr>
            </w:pPr>
            <w:r w:rsidRPr="00F5500F">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0902BB18" w14:textId="77777777" w:rsidR="00F5500F" w:rsidRPr="00F5500F" w:rsidRDefault="00F5500F" w:rsidP="00F5500F">
                <w:pPr>
                  <w:autoSpaceDE w:val="0"/>
                  <w:autoSpaceDN w:val="0"/>
                  <w:adjustRightInd w:val="0"/>
                  <w:jc w:val="center"/>
                  <w:rPr>
                    <w:rFonts w:ascii="Arial" w:hAnsi="Arial" w:cs="Arial"/>
                    <w:bCs/>
                  </w:rPr>
                </w:pPr>
                <w:r w:rsidRPr="00F5500F">
                  <w:rPr>
                    <w:rFonts w:ascii="Segoe UI Symbol" w:hAnsi="Segoe UI Symbol" w:cs="Segoe UI Symbol"/>
                    <w:bCs/>
                  </w:rPr>
                  <w:t>☒</w:t>
                </w:r>
              </w:p>
            </w:sdtContent>
          </w:sdt>
        </w:tc>
      </w:tr>
      <w:tr w:rsidR="00F5500F" w:rsidRPr="00F5500F" w14:paraId="58133541" w14:textId="77777777" w:rsidTr="00F5500F">
        <w:tc>
          <w:tcPr>
            <w:tcW w:w="562" w:type="dxa"/>
            <w:shd w:val="clear" w:color="auto" w:fill="F2F2F2"/>
          </w:tcPr>
          <w:p w14:paraId="759034F3"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8</w:t>
            </w:r>
          </w:p>
        </w:tc>
        <w:tc>
          <w:tcPr>
            <w:tcW w:w="3823" w:type="dxa"/>
            <w:shd w:val="clear" w:color="auto" w:fill="F2F2F2"/>
          </w:tcPr>
          <w:p w14:paraId="384C35D4"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 xml:space="preserve">Is the Research being undertaken within an existing UWTSD </w:t>
            </w:r>
            <w:proofErr w:type="spellStart"/>
            <w:r w:rsidRPr="00F5500F">
              <w:rPr>
                <w:rFonts w:ascii="Arial" w:hAnsi="Arial" w:cs="Arial"/>
              </w:rPr>
              <w:t>Athrofa</w:t>
            </w:r>
            <w:proofErr w:type="spellEnd"/>
            <w:r w:rsidRPr="00F5500F">
              <w:rPr>
                <w:rFonts w:ascii="Arial" w:hAnsi="Arial" w:cs="Arial"/>
              </w:rPr>
              <w:t xml:space="preserve"> Professional Learning Partnership (APLP)?</w:t>
            </w:r>
          </w:p>
        </w:tc>
        <w:tc>
          <w:tcPr>
            <w:tcW w:w="2409" w:type="dxa"/>
          </w:tcPr>
          <w:p w14:paraId="5EB9E10D" w14:textId="77777777" w:rsidR="00F5500F" w:rsidRPr="00F5500F" w:rsidRDefault="00F5500F" w:rsidP="00F5500F">
            <w:pPr>
              <w:autoSpaceDE w:val="0"/>
              <w:autoSpaceDN w:val="0"/>
              <w:adjustRightInd w:val="0"/>
              <w:rPr>
                <w:rFonts w:ascii="Arial" w:hAnsi="Arial" w:cs="Arial"/>
                <w:bCs/>
              </w:rPr>
            </w:pPr>
            <w:r w:rsidRPr="00F5500F">
              <w:rPr>
                <w:rFonts w:ascii="Arial" w:hAnsi="Arial" w:cs="Arial"/>
                <w:bCs/>
              </w:rPr>
              <w:t xml:space="preserve">If </w:t>
            </w:r>
            <w:proofErr w:type="gramStart"/>
            <w:r w:rsidRPr="00F5500F">
              <w:rPr>
                <w:rFonts w:ascii="Arial" w:hAnsi="Arial" w:cs="Arial"/>
                <w:bCs/>
              </w:rPr>
              <w:t>YES</w:t>
            </w:r>
            <w:proofErr w:type="gramEnd"/>
            <w:r w:rsidRPr="00F5500F">
              <w:rPr>
                <w:rFonts w:ascii="Arial" w:hAnsi="Arial" w:cs="Arial"/>
                <w:bCs/>
              </w:rPr>
              <w:t xml:space="preserve"> then the permission question below does not need to be answered.</w:t>
            </w:r>
          </w:p>
        </w:tc>
        <w:tc>
          <w:tcPr>
            <w:tcW w:w="993" w:type="dxa"/>
            <w:shd w:val="clear" w:color="auto" w:fill="F2F2F2"/>
            <w:vAlign w:val="center"/>
          </w:tcPr>
          <w:p w14:paraId="1BFBA42A" w14:textId="77777777" w:rsidR="00F5500F" w:rsidRPr="00F5500F" w:rsidRDefault="00F5500F" w:rsidP="00F5500F">
            <w:pPr>
              <w:autoSpaceDE w:val="0"/>
              <w:autoSpaceDN w:val="0"/>
              <w:adjustRightInd w:val="0"/>
              <w:jc w:val="center"/>
              <w:rPr>
                <w:rFonts w:ascii="Arial" w:hAnsi="Arial" w:cs="Arial"/>
                <w:b/>
                <w:bCs/>
              </w:rPr>
            </w:pPr>
            <w:r w:rsidRPr="00F5500F">
              <w:rPr>
                <w:rFonts w:ascii="Arial" w:hAnsi="Arial" w:cs="Arial"/>
                <w:b/>
              </w:rPr>
              <w:t>YES</w:t>
            </w:r>
          </w:p>
        </w:tc>
        <w:tc>
          <w:tcPr>
            <w:tcW w:w="850" w:type="dxa"/>
            <w:shd w:val="clear" w:color="auto" w:fill="D9D9D9"/>
            <w:vAlign w:val="center"/>
          </w:tcPr>
          <w:p w14:paraId="1FD59D13" w14:textId="77777777" w:rsidR="00F5500F" w:rsidRPr="00F5500F" w:rsidRDefault="001B5215" w:rsidP="00F5500F">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F5500F" w:rsidRPr="00F5500F">
                  <w:rPr>
                    <w:rFonts w:ascii="Segoe UI Symbol" w:hAnsi="Segoe UI Symbol" w:cs="Segoe UI Symbol"/>
                  </w:rPr>
                  <w:t>☐</w:t>
                </w:r>
              </w:sdtContent>
            </w:sdt>
          </w:p>
        </w:tc>
        <w:tc>
          <w:tcPr>
            <w:tcW w:w="992" w:type="dxa"/>
            <w:gridSpan w:val="2"/>
            <w:shd w:val="clear" w:color="auto" w:fill="F2F2F2"/>
            <w:vAlign w:val="center"/>
          </w:tcPr>
          <w:p w14:paraId="60F7B61F" w14:textId="77777777" w:rsidR="00F5500F" w:rsidRPr="00F5500F" w:rsidRDefault="00F5500F" w:rsidP="00F5500F">
            <w:pPr>
              <w:autoSpaceDE w:val="0"/>
              <w:autoSpaceDN w:val="0"/>
              <w:adjustRightInd w:val="0"/>
              <w:jc w:val="center"/>
              <w:rPr>
                <w:rFonts w:ascii="Arial" w:hAnsi="Arial" w:cs="Arial"/>
                <w:b/>
                <w:bCs/>
              </w:rPr>
            </w:pPr>
            <w:r w:rsidRPr="00F5500F">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1A12A366" w14:textId="77777777" w:rsidR="00F5500F" w:rsidRPr="00F5500F" w:rsidRDefault="00F5500F" w:rsidP="00F5500F">
                <w:pPr>
                  <w:autoSpaceDE w:val="0"/>
                  <w:autoSpaceDN w:val="0"/>
                  <w:adjustRightInd w:val="0"/>
                  <w:jc w:val="center"/>
                  <w:rPr>
                    <w:rFonts w:ascii="Arial" w:hAnsi="Arial" w:cs="Arial"/>
                    <w:bCs/>
                  </w:rPr>
                </w:pPr>
                <w:r w:rsidRPr="00F5500F">
                  <w:rPr>
                    <w:rFonts w:ascii="Segoe UI Symbol" w:hAnsi="Segoe UI Symbol" w:cs="Segoe UI Symbol"/>
                    <w:bCs/>
                  </w:rPr>
                  <w:t>☒</w:t>
                </w:r>
              </w:p>
            </w:sdtContent>
          </w:sdt>
        </w:tc>
      </w:tr>
      <w:tr w:rsidR="00F5500F" w:rsidRPr="00F5500F" w14:paraId="73AE9D03" w14:textId="77777777" w:rsidTr="00F5500F">
        <w:tc>
          <w:tcPr>
            <w:tcW w:w="562" w:type="dxa"/>
            <w:shd w:val="clear" w:color="auto" w:fill="F2F2F2"/>
          </w:tcPr>
          <w:p w14:paraId="73EED71A"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9</w:t>
            </w:r>
          </w:p>
        </w:tc>
        <w:tc>
          <w:tcPr>
            <w:tcW w:w="3823" w:type="dxa"/>
            <w:shd w:val="clear" w:color="auto" w:fill="F2F2F2"/>
          </w:tcPr>
          <w:p w14:paraId="2CBEEE24" w14:textId="77777777" w:rsidR="00F5500F" w:rsidRPr="00F5500F" w:rsidRDefault="00F5500F" w:rsidP="00F5500F">
            <w:pPr>
              <w:autoSpaceDE w:val="0"/>
              <w:autoSpaceDN w:val="0"/>
              <w:adjustRightInd w:val="0"/>
              <w:rPr>
                <w:rFonts w:ascii="Arial" w:hAnsi="Arial" w:cs="Arial"/>
              </w:rPr>
            </w:pPr>
            <w:r w:rsidRPr="00F5500F">
              <w:rPr>
                <w:rFonts w:ascii="Arial" w:hAnsi="Arial" w:cs="Arial"/>
              </w:rPr>
              <w:t>Has permission to undertake the Research has been provided by the partner organisation?</w:t>
            </w:r>
          </w:p>
        </w:tc>
        <w:tc>
          <w:tcPr>
            <w:tcW w:w="2409" w:type="dxa"/>
          </w:tcPr>
          <w:p w14:paraId="33C2B1EC" w14:textId="77777777" w:rsidR="00F5500F" w:rsidRPr="00F5500F" w:rsidRDefault="00F5500F" w:rsidP="00F5500F">
            <w:pPr>
              <w:autoSpaceDE w:val="0"/>
              <w:autoSpaceDN w:val="0"/>
              <w:adjustRightInd w:val="0"/>
              <w:rPr>
                <w:rFonts w:ascii="Arial" w:hAnsi="Arial" w:cs="Arial"/>
                <w:bCs/>
              </w:rPr>
            </w:pPr>
            <w:r w:rsidRPr="00F5500F">
              <w:rPr>
                <w:rFonts w:ascii="Arial" w:hAnsi="Arial" w:cs="Arial"/>
                <w:bCs/>
              </w:rPr>
              <w:t>(If YES attach copy)</w:t>
            </w:r>
          </w:p>
          <w:p w14:paraId="4F307237" w14:textId="77777777" w:rsidR="00F5500F" w:rsidRPr="00F5500F" w:rsidDel="008461DD" w:rsidRDefault="00F5500F" w:rsidP="00F5500F">
            <w:pPr>
              <w:autoSpaceDE w:val="0"/>
              <w:autoSpaceDN w:val="0"/>
              <w:adjustRightInd w:val="0"/>
              <w:rPr>
                <w:rFonts w:ascii="Arial" w:hAnsi="Arial" w:cs="Arial"/>
                <w:bCs/>
              </w:rPr>
            </w:pPr>
            <w:r w:rsidRPr="00F5500F">
              <w:rPr>
                <w:rFonts w:ascii="Arial" w:hAnsi="Arial" w:cs="Arial"/>
                <w:bCs/>
              </w:rPr>
              <w:t>If NO the application cannot continue</w:t>
            </w:r>
          </w:p>
        </w:tc>
        <w:tc>
          <w:tcPr>
            <w:tcW w:w="993" w:type="dxa"/>
            <w:shd w:val="clear" w:color="auto" w:fill="F2F2F2"/>
            <w:vAlign w:val="center"/>
          </w:tcPr>
          <w:p w14:paraId="109A8CC3" w14:textId="77777777" w:rsidR="00F5500F" w:rsidRPr="00F5500F" w:rsidRDefault="00F5500F" w:rsidP="00F5500F">
            <w:pPr>
              <w:autoSpaceDE w:val="0"/>
              <w:autoSpaceDN w:val="0"/>
              <w:adjustRightInd w:val="0"/>
              <w:jc w:val="center"/>
              <w:rPr>
                <w:rFonts w:ascii="Arial" w:hAnsi="Arial" w:cs="Arial"/>
                <w:b/>
              </w:rPr>
            </w:pPr>
            <w:r w:rsidRPr="00F5500F">
              <w:rPr>
                <w:rFonts w:ascii="Arial" w:hAnsi="Arial" w:cs="Arial"/>
                <w:b/>
              </w:rPr>
              <w:t>YES</w:t>
            </w:r>
          </w:p>
        </w:tc>
        <w:tc>
          <w:tcPr>
            <w:tcW w:w="850" w:type="dxa"/>
            <w:shd w:val="clear" w:color="auto" w:fill="D9D9D9"/>
            <w:vAlign w:val="center"/>
          </w:tcPr>
          <w:p w14:paraId="1416D415" w14:textId="77777777" w:rsidR="00F5500F" w:rsidRPr="00F5500F" w:rsidRDefault="001B5215" w:rsidP="00F5500F">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F5500F" w:rsidRPr="00F5500F">
                  <w:rPr>
                    <w:rFonts w:ascii="Segoe UI Symbol" w:hAnsi="Segoe UI Symbol" w:cs="Segoe UI Symbol"/>
                  </w:rPr>
                  <w:t>☐</w:t>
                </w:r>
              </w:sdtContent>
            </w:sdt>
          </w:p>
        </w:tc>
        <w:tc>
          <w:tcPr>
            <w:tcW w:w="992" w:type="dxa"/>
            <w:gridSpan w:val="2"/>
            <w:shd w:val="clear" w:color="auto" w:fill="F2F2F2"/>
            <w:vAlign w:val="center"/>
          </w:tcPr>
          <w:p w14:paraId="4AD2E8CB" w14:textId="77777777" w:rsidR="00F5500F" w:rsidRPr="00F5500F" w:rsidRDefault="00F5500F" w:rsidP="00F5500F">
            <w:pPr>
              <w:autoSpaceDE w:val="0"/>
              <w:autoSpaceDN w:val="0"/>
              <w:adjustRightInd w:val="0"/>
              <w:jc w:val="center"/>
              <w:rPr>
                <w:rFonts w:ascii="Arial" w:hAnsi="Arial" w:cs="Arial"/>
                <w:b/>
              </w:rPr>
            </w:pPr>
            <w:r w:rsidRPr="00F5500F">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1839924F" w14:textId="77777777" w:rsidR="00F5500F" w:rsidRPr="00F5500F" w:rsidRDefault="00F5500F" w:rsidP="00F5500F">
                <w:pPr>
                  <w:autoSpaceDE w:val="0"/>
                  <w:autoSpaceDN w:val="0"/>
                  <w:adjustRightInd w:val="0"/>
                  <w:jc w:val="center"/>
                  <w:rPr>
                    <w:rFonts w:ascii="Arial" w:hAnsi="Arial" w:cs="Arial"/>
                    <w:bCs/>
                  </w:rPr>
                </w:pPr>
                <w:r w:rsidRPr="00F5500F">
                  <w:rPr>
                    <w:rFonts w:ascii="Segoe UI Symbol" w:hAnsi="Segoe UI Symbol" w:cs="Segoe UI Symbol"/>
                    <w:bCs/>
                  </w:rPr>
                  <w:t>☒</w:t>
                </w:r>
              </w:p>
            </w:sdtContent>
          </w:sdt>
        </w:tc>
      </w:tr>
    </w:tbl>
    <w:p w14:paraId="0CCA84C3" w14:textId="77777777" w:rsidR="00F5500F" w:rsidRPr="00F5500F" w:rsidRDefault="00F5500F" w:rsidP="00F5500F">
      <w:pPr>
        <w:spacing w:after="0" w:line="240" w:lineRule="auto"/>
        <w:rPr>
          <w:rFonts w:ascii="Arial" w:eastAsia="Times New Roman" w:hAnsi="Arial" w:cs="Arial"/>
          <w:bCs/>
          <w:iCs/>
          <w:sz w:val="16"/>
          <w:szCs w:val="16"/>
        </w:rPr>
      </w:pPr>
    </w:p>
    <w:p w14:paraId="72F927BA" w14:textId="77777777" w:rsidR="00B52D52" w:rsidRPr="00B52D52" w:rsidRDefault="00B52D52" w:rsidP="00B52D52">
      <w:pPr>
        <w:spacing w:after="0" w:line="240" w:lineRule="auto"/>
        <w:rPr>
          <w:rFonts w:ascii="Arial" w:eastAsia="Times New Roman" w:hAnsi="Arial" w:cs="Arial"/>
          <w:b/>
          <w:bCs/>
          <w:iCs/>
        </w:rPr>
      </w:pPr>
    </w:p>
    <w:p w14:paraId="5B760560" w14:textId="77777777" w:rsidR="00B52D52" w:rsidRPr="00B52D52" w:rsidRDefault="00B52D52" w:rsidP="00B52D52">
      <w:pPr>
        <w:autoSpaceDE w:val="0"/>
        <w:autoSpaceDN w:val="0"/>
        <w:adjustRightInd w:val="0"/>
        <w:spacing w:after="240" w:line="240" w:lineRule="auto"/>
        <w:jc w:val="both"/>
        <w:rPr>
          <w:rFonts w:ascii="Arial" w:eastAsia="Times New Roman" w:hAnsi="Arial" w:cs="Arial"/>
          <w:b/>
        </w:rPr>
      </w:pPr>
      <w:r w:rsidRPr="00B52D52">
        <w:rPr>
          <w:rFonts w:ascii="Arial" w:eastAsia="Times New Roman" w:hAnsi="Arial" w:cs="Arial"/>
          <w:b/>
        </w:rPr>
        <w:t>Where research activity is carried out in collaboration with an external organisation</w:t>
      </w:r>
    </w:p>
    <w:tbl>
      <w:tblPr>
        <w:tblStyle w:val="TableGrid2"/>
        <w:tblW w:w="10490" w:type="dxa"/>
        <w:tblInd w:w="-5" w:type="dxa"/>
        <w:tblLook w:val="04A0" w:firstRow="1" w:lastRow="0" w:firstColumn="1" w:lastColumn="0" w:noHBand="0" w:noVBand="1"/>
      </w:tblPr>
      <w:tblGrid>
        <w:gridCol w:w="567"/>
        <w:gridCol w:w="6237"/>
        <w:gridCol w:w="993"/>
        <w:gridCol w:w="895"/>
        <w:gridCol w:w="947"/>
        <w:gridCol w:w="851"/>
      </w:tblGrid>
      <w:tr w:rsidR="00B52D52" w:rsidRPr="00B52D52" w14:paraId="4310BFB6" w14:textId="77777777" w:rsidTr="00B52D52">
        <w:trPr>
          <w:trHeight w:val="507"/>
        </w:trPr>
        <w:tc>
          <w:tcPr>
            <w:tcW w:w="567" w:type="dxa"/>
            <w:shd w:val="clear" w:color="auto" w:fill="F2F2F2"/>
            <w:vAlign w:val="center"/>
          </w:tcPr>
          <w:p w14:paraId="59B928FD" w14:textId="77777777" w:rsidR="00B52D52" w:rsidRPr="00B52D52" w:rsidRDefault="00B52D52" w:rsidP="00B52D52">
            <w:pPr>
              <w:autoSpaceDE w:val="0"/>
              <w:autoSpaceDN w:val="0"/>
              <w:adjustRightInd w:val="0"/>
              <w:rPr>
                <w:rFonts w:ascii="Arial" w:hAnsi="Arial" w:cs="Arial"/>
                <w:bCs/>
              </w:rPr>
            </w:pPr>
            <w:r w:rsidRPr="00B52D52">
              <w:rPr>
                <w:rFonts w:ascii="Arial" w:hAnsi="Arial" w:cs="Arial"/>
                <w:bCs/>
              </w:rPr>
              <w:t>10</w:t>
            </w:r>
          </w:p>
        </w:tc>
        <w:tc>
          <w:tcPr>
            <w:tcW w:w="6237" w:type="dxa"/>
            <w:shd w:val="clear" w:color="auto" w:fill="F2F2F2"/>
            <w:vAlign w:val="center"/>
          </w:tcPr>
          <w:p w14:paraId="2F664814" w14:textId="77777777" w:rsidR="00B52D52" w:rsidRPr="00B52D52" w:rsidRDefault="00B52D52" w:rsidP="00B52D52">
            <w:pPr>
              <w:autoSpaceDE w:val="0"/>
              <w:autoSpaceDN w:val="0"/>
              <w:adjustRightInd w:val="0"/>
              <w:rPr>
                <w:rFonts w:ascii="Arial" w:hAnsi="Arial" w:cs="Arial"/>
                <w:bCs/>
              </w:rPr>
            </w:pPr>
            <w:r w:rsidRPr="00B52D52">
              <w:rPr>
                <w:rFonts w:ascii="Arial" w:hAnsi="Arial" w:cs="Arial"/>
                <w:bCs/>
              </w:rPr>
              <w:t>Does this organisation have its own ethics approval system?</w:t>
            </w:r>
          </w:p>
        </w:tc>
        <w:tc>
          <w:tcPr>
            <w:tcW w:w="993" w:type="dxa"/>
            <w:shd w:val="clear" w:color="auto" w:fill="F2F2F2"/>
            <w:vAlign w:val="center"/>
          </w:tcPr>
          <w:p w14:paraId="01E7FCC3" w14:textId="77777777" w:rsidR="00B52D52" w:rsidRPr="00B52D52" w:rsidRDefault="00B52D52" w:rsidP="00B52D52">
            <w:pPr>
              <w:autoSpaceDE w:val="0"/>
              <w:autoSpaceDN w:val="0"/>
              <w:adjustRightInd w:val="0"/>
              <w:jc w:val="center"/>
              <w:rPr>
                <w:rFonts w:ascii="Arial" w:hAnsi="Arial" w:cs="Arial"/>
                <w:b/>
                <w:bCs/>
              </w:rPr>
            </w:pPr>
            <w:r w:rsidRPr="00B52D52">
              <w:rPr>
                <w:rFonts w:ascii="Arial" w:hAnsi="Arial" w:cs="Arial"/>
                <w:b/>
                <w:bCs/>
              </w:rPr>
              <w:t>YES</w:t>
            </w:r>
          </w:p>
        </w:tc>
        <w:tc>
          <w:tcPr>
            <w:tcW w:w="895"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EndPr/>
            <w:sdtContent>
              <w:p w14:paraId="3BD881FB" w14:textId="77777777" w:rsidR="00B52D52" w:rsidRPr="00B52D52" w:rsidRDefault="00B52D52" w:rsidP="00B52D52">
                <w:pPr>
                  <w:autoSpaceDE w:val="0"/>
                  <w:autoSpaceDN w:val="0"/>
                  <w:adjustRightInd w:val="0"/>
                  <w:jc w:val="center"/>
                  <w:rPr>
                    <w:rFonts w:ascii="Arial" w:hAnsi="Arial" w:cs="Arial"/>
                    <w:bCs/>
                  </w:rPr>
                </w:pPr>
                <w:r w:rsidRPr="00B52D52">
                  <w:rPr>
                    <w:rFonts w:ascii="Segoe UI Symbol" w:hAnsi="Segoe UI Symbol" w:cs="Segoe UI Symbol"/>
                    <w:bCs/>
                  </w:rPr>
                  <w:t>☐</w:t>
                </w:r>
              </w:p>
            </w:sdtContent>
          </w:sdt>
        </w:tc>
        <w:tc>
          <w:tcPr>
            <w:tcW w:w="947" w:type="dxa"/>
            <w:shd w:val="clear" w:color="auto" w:fill="F2F2F2"/>
            <w:vAlign w:val="center"/>
          </w:tcPr>
          <w:p w14:paraId="7BFF5C6A" w14:textId="77777777" w:rsidR="00B52D52" w:rsidRPr="00B52D52" w:rsidRDefault="00B52D52" w:rsidP="00B52D52">
            <w:pPr>
              <w:autoSpaceDE w:val="0"/>
              <w:autoSpaceDN w:val="0"/>
              <w:adjustRightInd w:val="0"/>
              <w:jc w:val="center"/>
              <w:rPr>
                <w:rFonts w:ascii="Arial" w:hAnsi="Arial" w:cs="Arial"/>
                <w:b/>
                <w:bCs/>
              </w:rPr>
            </w:pPr>
            <w:r w:rsidRPr="00B52D52">
              <w:rPr>
                <w:rFonts w:ascii="Arial" w:hAnsi="Arial" w:cs="Arial"/>
                <w:b/>
                <w:bCs/>
              </w:rPr>
              <w:t>NO</w:t>
            </w:r>
          </w:p>
        </w:tc>
        <w:tc>
          <w:tcPr>
            <w:tcW w:w="851" w:type="dxa"/>
            <w:shd w:val="clear" w:color="auto" w:fill="BFBFBF"/>
            <w:vAlign w:val="center"/>
          </w:tcPr>
          <w:sdt>
            <w:sdtPr>
              <w:rPr>
                <w:rFonts w:ascii="Arial" w:hAnsi="Arial" w:cs="Arial"/>
                <w:bCs/>
              </w:rPr>
              <w:id w:val="-711570112"/>
              <w14:checkbox>
                <w14:checked w14:val="1"/>
                <w14:checkedState w14:val="2612" w14:font="MS Gothic"/>
                <w14:uncheckedState w14:val="2610" w14:font="MS Gothic"/>
              </w14:checkbox>
            </w:sdtPr>
            <w:sdtEndPr/>
            <w:sdtContent>
              <w:p w14:paraId="0E894460" w14:textId="77777777" w:rsidR="00B52D52" w:rsidRPr="00B52D52" w:rsidRDefault="00B52D52" w:rsidP="00B52D52">
                <w:pPr>
                  <w:autoSpaceDE w:val="0"/>
                  <w:autoSpaceDN w:val="0"/>
                  <w:adjustRightInd w:val="0"/>
                  <w:jc w:val="center"/>
                  <w:rPr>
                    <w:rFonts w:ascii="Arial" w:hAnsi="Arial" w:cs="Arial"/>
                    <w:bCs/>
                  </w:rPr>
                </w:pPr>
                <w:r w:rsidRPr="00B52D52">
                  <w:rPr>
                    <w:rFonts w:ascii="Segoe UI Symbol" w:hAnsi="Segoe UI Symbol" w:cs="Segoe UI Symbol"/>
                    <w:bCs/>
                  </w:rPr>
                  <w:t>☒</w:t>
                </w:r>
              </w:p>
            </w:sdtContent>
          </w:sdt>
        </w:tc>
      </w:tr>
      <w:tr w:rsidR="00B52D52" w:rsidRPr="00B52D52" w14:paraId="713D8F72" w14:textId="77777777" w:rsidTr="002F541E">
        <w:tc>
          <w:tcPr>
            <w:tcW w:w="567" w:type="dxa"/>
          </w:tcPr>
          <w:p w14:paraId="749782BB" w14:textId="77777777" w:rsidR="00B52D52" w:rsidRPr="00B52D52" w:rsidRDefault="00B52D52" w:rsidP="00B52D52">
            <w:pPr>
              <w:autoSpaceDE w:val="0"/>
              <w:autoSpaceDN w:val="0"/>
              <w:adjustRightInd w:val="0"/>
              <w:rPr>
                <w:rFonts w:ascii="Arial" w:hAnsi="Arial" w:cs="Arial"/>
                <w:bCs/>
              </w:rPr>
            </w:pPr>
          </w:p>
        </w:tc>
        <w:tc>
          <w:tcPr>
            <w:tcW w:w="9923" w:type="dxa"/>
            <w:gridSpan w:val="5"/>
          </w:tcPr>
          <w:p w14:paraId="737F2310" w14:textId="77777777" w:rsidR="00B52D52" w:rsidRPr="00B52D52" w:rsidRDefault="00B52D52" w:rsidP="00B52D52">
            <w:pPr>
              <w:autoSpaceDE w:val="0"/>
              <w:autoSpaceDN w:val="0"/>
              <w:adjustRightInd w:val="0"/>
              <w:rPr>
                <w:rFonts w:ascii="Arial" w:hAnsi="Arial" w:cs="Arial"/>
                <w:bCs/>
              </w:rPr>
            </w:pPr>
          </w:p>
          <w:p w14:paraId="6F7102A3" w14:textId="77777777" w:rsidR="00B52D52" w:rsidRPr="00B52D52" w:rsidRDefault="00B52D52" w:rsidP="00B52D52">
            <w:pPr>
              <w:autoSpaceDE w:val="0"/>
              <w:autoSpaceDN w:val="0"/>
              <w:adjustRightInd w:val="0"/>
              <w:rPr>
                <w:rFonts w:ascii="Arial" w:hAnsi="Arial" w:cs="Arial"/>
                <w:bCs/>
              </w:rPr>
            </w:pPr>
            <w:r w:rsidRPr="00B52D52">
              <w:rPr>
                <w:rFonts w:ascii="Arial" w:hAnsi="Arial" w:cs="Arial"/>
                <w:bCs/>
              </w:rPr>
              <w:t xml:space="preserve">If </w:t>
            </w:r>
            <w:proofErr w:type="gramStart"/>
            <w:r w:rsidRPr="00B52D52">
              <w:rPr>
                <w:rFonts w:ascii="Arial" w:hAnsi="Arial" w:cs="Arial"/>
                <w:bCs/>
              </w:rPr>
              <w:t>Yes</w:t>
            </w:r>
            <w:proofErr w:type="gramEnd"/>
            <w:r w:rsidRPr="00B52D52">
              <w:rPr>
                <w:rFonts w:ascii="Arial" w:hAnsi="Arial" w:cs="Arial"/>
                <w:bCs/>
              </w:rPr>
              <w:t>, please attach a copy of any final approval (or interim approval) from the organisation (this may be a copy of an email if appropriate).</w:t>
            </w:r>
          </w:p>
          <w:p w14:paraId="5D7F21B9" w14:textId="77777777" w:rsidR="00B52D52" w:rsidRPr="00B52D52" w:rsidRDefault="00B52D52" w:rsidP="00B52D52">
            <w:pPr>
              <w:autoSpaceDE w:val="0"/>
              <w:autoSpaceDN w:val="0"/>
              <w:adjustRightInd w:val="0"/>
              <w:rPr>
                <w:rFonts w:ascii="Arial" w:hAnsi="Arial" w:cs="Arial"/>
                <w:b/>
                <w:bCs/>
              </w:rPr>
            </w:pPr>
          </w:p>
        </w:tc>
      </w:tr>
    </w:tbl>
    <w:p w14:paraId="61B4EF10" w14:textId="77777777" w:rsidR="00B52D52" w:rsidRPr="00B52D52" w:rsidRDefault="00B52D52" w:rsidP="00B52D52">
      <w:pPr>
        <w:autoSpaceDE w:val="0"/>
        <w:autoSpaceDN w:val="0"/>
        <w:adjustRightInd w:val="0"/>
        <w:spacing w:after="240" w:line="240" w:lineRule="auto"/>
        <w:jc w:val="both"/>
        <w:rPr>
          <w:rFonts w:ascii="Arial" w:eastAsia="Times New Roman" w:hAnsi="Arial" w:cs="Arial"/>
          <w:b/>
        </w:rPr>
      </w:pPr>
    </w:p>
    <w:p w14:paraId="75443351" w14:textId="77777777" w:rsidR="00B52D52" w:rsidRPr="00B52D52" w:rsidRDefault="00B52D52" w:rsidP="00B52D52">
      <w:pPr>
        <w:autoSpaceDE w:val="0"/>
        <w:autoSpaceDN w:val="0"/>
        <w:adjustRightInd w:val="0"/>
        <w:spacing w:after="240" w:line="240" w:lineRule="auto"/>
        <w:jc w:val="both"/>
        <w:rPr>
          <w:rFonts w:ascii="Arial" w:eastAsia="Times New Roman" w:hAnsi="Arial" w:cs="Arial"/>
          <w:b/>
        </w:rPr>
      </w:pPr>
      <w:r w:rsidRPr="00B52D52">
        <w:rPr>
          <w:rFonts w:ascii="Arial" w:eastAsia="Times New Roman" w:hAnsi="Arial" w:cs="Arial"/>
          <w:b/>
        </w:rPr>
        <w:t>SECTION E: Details of Research Activity</w:t>
      </w:r>
    </w:p>
    <w:tbl>
      <w:tblPr>
        <w:tblW w:w="582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86"/>
        <w:gridCol w:w="2208"/>
        <w:gridCol w:w="2326"/>
        <w:gridCol w:w="2326"/>
        <w:gridCol w:w="1547"/>
        <w:gridCol w:w="1467"/>
      </w:tblGrid>
      <w:tr w:rsidR="00B52D52" w:rsidRPr="00B52D52" w14:paraId="54587139" w14:textId="77777777" w:rsidTr="007D0E6E">
        <w:trPr>
          <w:gridAfter w:val="1"/>
          <w:wAfter w:w="698" w:type="pct"/>
          <w:trHeight w:val="454"/>
        </w:trPr>
        <w:tc>
          <w:tcPr>
            <w:tcW w:w="255" w:type="pct"/>
            <w:tcBorders>
              <w:top w:val="single" w:sz="4" w:space="0" w:color="auto"/>
              <w:left w:val="single" w:sz="4" w:space="0" w:color="auto"/>
              <w:bottom w:val="single" w:sz="4" w:space="0" w:color="auto"/>
              <w:right w:val="single" w:sz="4" w:space="0" w:color="auto"/>
            </w:tcBorders>
            <w:shd w:val="clear" w:color="auto" w:fill="F2F2F2"/>
            <w:vAlign w:val="center"/>
          </w:tcPr>
          <w:p w14:paraId="5471A9F4" w14:textId="77777777" w:rsidR="00B52D52" w:rsidRPr="00B52D52" w:rsidRDefault="00B52D52" w:rsidP="00B52D52">
            <w:pPr>
              <w:spacing w:after="0" w:line="240" w:lineRule="auto"/>
              <w:rPr>
                <w:rFonts w:ascii="Arial" w:eastAsia="Times New Roman" w:hAnsi="Arial" w:cs="Arial"/>
              </w:rPr>
            </w:pPr>
            <w:r w:rsidRPr="00B52D52">
              <w:rPr>
                <w:rFonts w:ascii="Arial" w:eastAsia="Times New Roman" w:hAnsi="Arial" w:cs="Arial"/>
              </w:rPr>
              <w:t>1</w:t>
            </w:r>
          </w:p>
        </w:tc>
        <w:tc>
          <w:tcPr>
            <w:tcW w:w="1093"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2791D57A" w14:textId="77777777" w:rsidR="00B52D52" w:rsidRPr="00B52D52" w:rsidRDefault="00B52D52" w:rsidP="00B52D52">
            <w:pPr>
              <w:spacing w:after="0" w:line="240" w:lineRule="auto"/>
              <w:rPr>
                <w:rFonts w:ascii="Arial" w:eastAsia="Times New Roman" w:hAnsi="Arial" w:cs="Arial"/>
              </w:rPr>
            </w:pPr>
            <w:r w:rsidRPr="00B52D52">
              <w:rPr>
                <w:rFonts w:ascii="Arial" w:eastAsia="Times New Roman" w:hAnsi="Arial" w:cs="Arial"/>
              </w:rPr>
              <w:t>Indicative title:</w:t>
            </w:r>
          </w:p>
        </w:tc>
        <w:tc>
          <w:tcPr>
            <w:tcW w:w="2953" w:type="pct"/>
            <w:gridSpan w:val="3"/>
            <w:tcBorders>
              <w:top w:val="single" w:sz="4" w:space="0" w:color="auto"/>
              <w:left w:val="single" w:sz="4" w:space="0" w:color="auto"/>
              <w:bottom w:val="single" w:sz="4" w:space="0" w:color="auto"/>
              <w:right w:val="single" w:sz="4" w:space="0" w:color="auto"/>
            </w:tcBorders>
            <w:vAlign w:val="center"/>
          </w:tcPr>
          <w:p w14:paraId="20B76903" w14:textId="77777777" w:rsidR="00B52D52" w:rsidRPr="00B52D52" w:rsidRDefault="00B52D52" w:rsidP="00B52D52">
            <w:pPr>
              <w:spacing w:after="0" w:line="240" w:lineRule="auto"/>
              <w:rPr>
                <w:rFonts w:ascii="Arial" w:eastAsia="Times New Roman" w:hAnsi="Arial" w:cs="Arial"/>
                <w:sz w:val="24"/>
                <w:szCs w:val="24"/>
              </w:rPr>
            </w:pPr>
            <w:r w:rsidRPr="00B52D52">
              <w:rPr>
                <w:rFonts w:ascii="Arial" w:eastAsia="Times New Roman" w:hAnsi="Arial" w:cs="Arial"/>
                <w:sz w:val="24"/>
                <w:szCs w:val="24"/>
              </w:rPr>
              <w:t>Thematic analysis from the focus group on the impact of Covid lockdown on the student population.</w:t>
            </w:r>
          </w:p>
          <w:p w14:paraId="37445AB4" w14:textId="77777777" w:rsidR="00B52D52" w:rsidRPr="00B52D52" w:rsidRDefault="00B52D52" w:rsidP="00B52D52">
            <w:pPr>
              <w:spacing w:after="0" w:line="240" w:lineRule="auto"/>
              <w:rPr>
                <w:rFonts w:ascii="Arial" w:eastAsia="Times New Roman" w:hAnsi="Arial" w:cs="Arial"/>
              </w:rPr>
            </w:pPr>
          </w:p>
        </w:tc>
      </w:tr>
      <w:tr w:rsidR="00B52D52" w:rsidRPr="00B52D52" w14:paraId="2000FBA9" w14:textId="77777777" w:rsidTr="007D0E6E">
        <w:trPr>
          <w:gridAfter w:val="1"/>
          <w:wAfter w:w="698" w:type="pct"/>
          <w:trHeight w:val="454"/>
        </w:trPr>
        <w:tc>
          <w:tcPr>
            <w:tcW w:w="255" w:type="pct"/>
            <w:tcBorders>
              <w:top w:val="single" w:sz="4" w:space="0" w:color="auto"/>
              <w:left w:val="single" w:sz="4" w:space="0" w:color="auto"/>
              <w:bottom w:val="single" w:sz="4" w:space="0" w:color="auto"/>
              <w:right w:val="single" w:sz="4" w:space="0" w:color="auto"/>
            </w:tcBorders>
            <w:shd w:val="clear" w:color="auto" w:fill="F2F2F2"/>
            <w:vAlign w:val="center"/>
          </w:tcPr>
          <w:p w14:paraId="5FFC7CA2" w14:textId="77777777" w:rsidR="00B52D52" w:rsidRPr="00B52D52" w:rsidRDefault="00B52D52" w:rsidP="00B52D52">
            <w:pPr>
              <w:spacing w:after="0" w:line="240" w:lineRule="auto"/>
              <w:rPr>
                <w:rFonts w:ascii="Arial" w:eastAsia="Times New Roman" w:hAnsi="Arial" w:cs="Arial"/>
              </w:rPr>
            </w:pPr>
            <w:r w:rsidRPr="00B52D52">
              <w:rPr>
                <w:rFonts w:ascii="Arial" w:eastAsia="Times New Roman" w:hAnsi="Arial" w:cs="Arial"/>
              </w:rPr>
              <w:t>2</w:t>
            </w:r>
          </w:p>
        </w:tc>
        <w:tc>
          <w:tcPr>
            <w:tcW w:w="1093"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4464663" w14:textId="77777777" w:rsidR="00B52D52" w:rsidRPr="00B52D52" w:rsidRDefault="00B52D52" w:rsidP="00B52D52">
            <w:pPr>
              <w:spacing w:after="0" w:line="240" w:lineRule="auto"/>
              <w:rPr>
                <w:rFonts w:ascii="Arial" w:eastAsia="Times New Roman" w:hAnsi="Arial" w:cs="Arial"/>
              </w:rPr>
            </w:pPr>
            <w:r w:rsidRPr="00B52D52">
              <w:rPr>
                <w:rFonts w:ascii="Arial" w:eastAsia="Times New Roman" w:hAnsi="Arial" w:cs="Arial"/>
              </w:rPr>
              <w:t>Proposed start date:</w:t>
            </w:r>
          </w:p>
        </w:tc>
        <w:tc>
          <w:tcPr>
            <w:tcW w:w="1108" w:type="pct"/>
            <w:tcBorders>
              <w:top w:val="single" w:sz="4" w:space="0" w:color="auto"/>
              <w:left w:val="single" w:sz="4" w:space="0" w:color="auto"/>
              <w:bottom w:val="single" w:sz="4" w:space="0" w:color="auto"/>
              <w:right w:val="single" w:sz="4" w:space="0" w:color="auto"/>
            </w:tcBorders>
            <w:vAlign w:val="center"/>
          </w:tcPr>
          <w:p w14:paraId="4707479D" w14:textId="77777777" w:rsidR="00B52D52" w:rsidRPr="00B52D52" w:rsidRDefault="00B52D52" w:rsidP="00B52D52">
            <w:pPr>
              <w:spacing w:after="0" w:line="240" w:lineRule="auto"/>
              <w:rPr>
                <w:rFonts w:ascii="Arial" w:eastAsia="Times New Roman" w:hAnsi="Arial" w:cs="Arial"/>
              </w:rPr>
            </w:pPr>
            <w:r w:rsidRPr="00B52D52">
              <w:rPr>
                <w:rFonts w:ascii="Arial" w:eastAsia="Times New Roman" w:hAnsi="Arial" w:cs="Arial"/>
              </w:rPr>
              <w:t>February 2022</w:t>
            </w:r>
          </w:p>
        </w:tc>
        <w:tc>
          <w:tcPr>
            <w:tcW w:w="1108" w:type="pct"/>
            <w:tcBorders>
              <w:top w:val="single" w:sz="4" w:space="0" w:color="auto"/>
              <w:left w:val="single" w:sz="4" w:space="0" w:color="auto"/>
              <w:bottom w:val="single" w:sz="4" w:space="0" w:color="auto"/>
              <w:right w:val="single" w:sz="4" w:space="0" w:color="auto"/>
            </w:tcBorders>
            <w:shd w:val="clear" w:color="auto" w:fill="F2F2F2"/>
            <w:vAlign w:val="center"/>
          </w:tcPr>
          <w:p w14:paraId="7D53316A" w14:textId="77777777" w:rsidR="00B52D52" w:rsidRPr="00B52D52" w:rsidRDefault="00B52D52" w:rsidP="00B52D52">
            <w:pPr>
              <w:spacing w:after="0" w:line="240" w:lineRule="auto"/>
              <w:rPr>
                <w:rFonts w:ascii="Arial" w:eastAsia="Times New Roman" w:hAnsi="Arial" w:cs="Arial"/>
              </w:rPr>
            </w:pPr>
            <w:r w:rsidRPr="00B52D52">
              <w:rPr>
                <w:rFonts w:ascii="Arial" w:eastAsia="Times New Roman" w:hAnsi="Arial" w:cs="Arial"/>
              </w:rPr>
              <w:t>Proposed end date:</w:t>
            </w:r>
          </w:p>
        </w:tc>
        <w:tc>
          <w:tcPr>
            <w:tcW w:w="737" w:type="pct"/>
            <w:tcBorders>
              <w:top w:val="single" w:sz="4" w:space="0" w:color="auto"/>
              <w:left w:val="single" w:sz="4" w:space="0" w:color="auto"/>
              <w:bottom w:val="single" w:sz="4" w:space="0" w:color="auto"/>
              <w:right w:val="single" w:sz="4" w:space="0" w:color="auto"/>
            </w:tcBorders>
            <w:vAlign w:val="center"/>
          </w:tcPr>
          <w:p w14:paraId="7B9BB879" w14:textId="77777777" w:rsidR="00B52D52" w:rsidRPr="00B52D52" w:rsidRDefault="00B52D52" w:rsidP="00B52D52">
            <w:pPr>
              <w:spacing w:after="0" w:line="240" w:lineRule="auto"/>
              <w:rPr>
                <w:rFonts w:ascii="Arial" w:eastAsia="Times New Roman" w:hAnsi="Arial" w:cs="Arial"/>
              </w:rPr>
            </w:pPr>
            <w:r w:rsidRPr="00B52D52">
              <w:rPr>
                <w:rFonts w:ascii="Arial" w:eastAsia="Times New Roman" w:hAnsi="Arial" w:cs="Arial"/>
              </w:rPr>
              <w:t>March 2022</w:t>
            </w:r>
          </w:p>
        </w:tc>
      </w:tr>
      <w:tr w:rsidR="00B52D52" w:rsidRPr="00B52D52" w14:paraId="519240A1" w14:textId="77777777" w:rsidTr="007D0E6E">
        <w:trPr>
          <w:gridAfter w:val="1"/>
          <w:wAfter w:w="698" w:type="pct"/>
          <w:trHeight w:val="454"/>
        </w:trPr>
        <w:tc>
          <w:tcPr>
            <w:tcW w:w="255" w:type="pct"/>
            <w:tcBorders>
              <w:top w:val="single" w:sz="4" w:space="0" w:color="auto"/>
            </w:tcBorders>
            <w:shd w:val="clear" w:color="auto" w:fill="F2F2F2"/>
            <w:vAlign w:val="center"/>
          </w:tcPr>
          <w:p w14:paraId="60C3460E" w14:textId="77777777" w:rsidR="00B52D52" w:rsidRPr="00B52D52" w:rsidRDefault="00B52D52" w:rsidP="00B52D52">
            <w:pPr>
              <w:spacing w:before="120" w:after="120" w:line="240" w:lineRule="auto"/>
              <w:rPr>
                <w:rFonts w:ascii="Arial" w:eastAsia="Times New Roman" w:hAnsi="Arial" w:cs="Arial"/>
              </w:rPr>
            </w:pPr>
          </w:p>
        </w:tc>
        <w:tc>
          <w:tcPr>
            <w:tcW w:w="4046" w:type="pct"/>
            <w:gridSpan w:val="5"/>
            <w:tcBorders>
              <w:top w:val="single" w:sz="4" w:space="0" w:color="auto"/>
            </w:tcBorders>
            <w:shd w:val="clear" w:color="auto" w:fill="F2F2F2"/>
            <w:vAlign w:val="center"/>
          </w:tcPr>
          <w:p w14:paraId="3E6361C0" w14:textId="77777777" w:rsidR="00B52D52" w:rsidRPr="00B52D52" w:rsidRDefault="00B52D52" w:rsidP="00B52D52">
            <w:pPr>
              <w:spacing w:before="120" w:after="120" w:line="240" w:lineRule="auto"/>
              <w:rPr>
                <w:rFonts w:ascii="Arial" w:eastAsia="Times New Roman" w:hAnsi="Arial" w:cs="Arial"/>
                <w:b/>
              </w:rPr>
            </w:pPr>
            <w:r w:rsidRPr="00B52D52">
              <w:rPr>
                <w:rFonts w:ascii="Arial" w:eastAsia="Times New Roman" w:hAnsi="Arial" w:cs="Arial"/>
                <w:b/>
              </w:rPr>
              <w:t>Introduction to the Research (maximum 300 words per section)</w:t>
            </w:r>
          </w:p>
          <w:p w14:paraId="05A9D45A" w14:textId="77777777" w:rsidR="00B52D52" w:rsidRPr="00B52D52" w:rsidRDefault="00B52D52" w:rsidP="00B52D52">
            <w:pPr>
              <w:spacing w:before="120" w:after="120" w:line="240" w:lineRule="auto"/>
              <w:rPr>
                <w:rFonts w:ascii="Arial" w:eastAsia="Times New Roman" w:hAnsi="Arial" w:cs="Arial"/>
                <w:b/>
              </w:rPr>
            </w:pPr>
            <w:r w:rsidRPr="00B52D52">
              <w:rPr>
                <w:rFonts w:ascii="Arial" w:eastAsia="Times New Roman" w:hAnsi="Arial" w:cs="Arial"/>
                <w:b/>
              </w:rPr>
              <w:t xml:space="preserve">Ensure that you write for a </w:t>
            </w:r>
            <w:r w:rsidRPr="00B52D52">
              <w:rPr>
                <w:rFonts w:ascii="Arial" w:eastAsia="Times New Roman" w:hAnsi="Arial" w:cs="Arial"/>
                <w:b/>
                <w:u w:val="single"/>
              </w:rPr>
              <w:t>Non-Specialist Audience</w:t>
            </w:r>
            <w:r w:rsidRPr="00B52D52">
              <w:rPr>
                <w:rFonts w:ascii="Arial" w:eastAsia="Times New Roman" w:hAnsi="Arial" w:cs="Arial"/>
                <w:b/>
              </w:rPr>
              <w:t xml:space="preserve"> when outlining your response to the points below:</w:t>
            </w:r>
          </w:p>
          <w:p w14:paraId="5F442CC0" w14:textId="77777777" w:rsidR="00B52D52" w:rsidRPr="00B52D52" w:rsidRDefault="00B52D52" w:rsidP="00B52D52">
            <w:pPr>
              <w:numPr>
                <w:ilvl w:val="0"/>
                <w:numId w:val="2"/>
              </w:numPr>
              <w:spacing w:after="0" w:line="240" w:lineRule="auto"/>
              <w:rPr>
                <w:rFonts w:ascii="Arial" w:eastAsia="Calibri" w:hAnsi="Arial" w:cs="Arial"/>
                <w:i/>
              </w:rPr>
            </w:pPr>
            <w:r w:rsidRPr="00B52D52">
              <w:rPr>
                <w:rFonts w:ascii="Arial" w:eastAsia="Calibri" w:hAnsi="Arial" w:cs="Arial"/>
                <w:i/>
              </w:rPr>
              <w:t>Purpose of Research Activity</w:t>
            </w:r>
          </w:p>
          <w:p w14:paraId="5575BA75" w14:textId="77777777" w:rsidR="00B52D52" w:rsidRPr="00B52D52" w:rsidRDefault="00B52D52" w:rsidP="00B52D52">
            <w:pPr>
              <w:numPr>
                <w:ilvl w:val="0"/>
                <w:numId w:val="2"/>
              </w:numPr>
              <w:spacing w:after="0" w:line="240" w:lineRule="auto"/>
              <w:rPr>
                <w:rFonts w:ascii="Arial" w:eastAsia="Calibri" w:hAnsi="Arial" w:cs="Arial"/>
                <w:i/>
              </w:rPr>
            </w:pPr>
            <w:r w:rsidRPr="00B52D52">
              <w:rPr>
                <w:rFonts w:ascii="Arial" w:eastAsia="Calibri" w:hAnsi="Arial" w:cs="Arial"/>
                <w:i/>
              </w:rPr>
              <w:t>Proposed Research Question</w:t>
            </w:r>
          </w:p>
          <w:p w14:paraId="207F0C3F" w14:textId="77777777" w:rsidR="00B52D52" w:rsidRPr="00B52D52" w:rsidRDefault="00B52D52" w:rsidP="00B52D52">
            <w:pPr>
              <w:numPr>
                <w:ilvl w:val="0"/>
                <w:numId w:val="2"/>
              </w:numPr>
              <w:spacing w:after="0" w:line="240" w:lineRule="auto"/>
              <w:rPr>
                <w:rFonts w:ascii="Arial" w:eastAsia="Calibri" w:hAnsi="Arial" w:cs="Arial"/>
                <w:i/>
              </w:rPr>
            </w:pPr>
            <w:r w:rsidRPr="00B52D52">
              <w:rPr>
                <w:rFonts w:ascii="Arial" w:eastAsia="Calibri" w:hAnsi="Arial" w:cs="Arial"/>
                <w:i/>
              </w:rPr>
              <w:t>Aims of Research Activity</w:t>
            </w:r>
          </w:p>
          <w:p w14:paraId="45059C63" w14:textId="77777777" w:rsidR="00B52D52" w:rsidRPr="00B52D52" w:rsidRDefault="00B52D52" w:rsidP="00B52D52">
            <w:pPr>
              <w:numPr>
                <w:ilvl w:val="0"/>
                <w:numId w:val="2"/>
              </w:numPr>
              <w:spacing w:after="240" w:line="240" w:lineRule="auto"/>
              <w:ind w:hanging="357"/>
              <w:rPr>
                <w:rFonts w:ascii="Arial" w:eastAsia="Calibri" w:hAnsi="Arial" w:cs="Arial"/>
                <w:i/>
              </w:rPr>
            </w:pPr>
            <w:r w:rsidRPr="00B52D52">
              <w:rPr>
                <w:rFonts w:ascii="Arial" w:eastAsia="Calibri" w:hAnsi="Arial" w:cs="Arial"/>
                <w:i/>
              </w:rPr>
              <w:t>Objectives of Research Activity</w:t>
            </w:r>
          </w:p>
          <w:p w14:paraId="034D5118" w14:textId="77777777" w:rsidR="00B52D52" w:rsidRPr="00B52D52" w:rsidRDefault="00B52D52" w:rsidP="00B52D52">
            <w:pPr>
              <w:spacing w:after="120" w:line="240" w:lineRule="auto"/>
              <w:rPr>
                <w:rFonts w:ascii="Arial" w:eastAsia="Times New Roman" w:hAnsi="Arial" w:cs="Arial"/>
              </w:rPr>
            </w:pPr>
            <w:r w:rsidRPr="00B52D52">
              <w:rPr>
                <w:rFonts w:ascii="Arial" w:eastAsia="Times New Roman" w:hAnsi="Arial" w:cs="Arial"/>
              </w:rPr>
              <w:t xml:space="preserve">Demonstrate, briefly, how </w:t>
            </w:r>
            <w:r w:rsidRPr="00B52D52">
              <w:rPr>
                <w:rFonts w:ascii="Arial" w:eastAsia="Times New Roman" w:hAnsi="Arial" w:cs="Arial"/>
                <w:b/>
                <w:u w:val="single"/>
              </w:rPr>
              <w:t>Existing Research</w:t>
            </w:r>
            <w:r w:rsidRPr="00B52D52">
              <w:rPr>
                <w:rFonts w:ascii="Arial" w:eastAsia="Times New Roman" w:hAnsi="Arial" w:cs="Arial"/>
              </w:rPr>
              <w:t xml:space="preserve"> has informed the proposed activity and explain</w:t>
            </w:r>
          </w:p>
          <w:p w14:paraId="482CB200" w14:textId="77777777" w:rsidR="00B52D52" w:rsidRPr="00B52D52" w:rsidRDefault="00B52D52" w:rsidP="00B52D52">
            <w:pPr>
              <w:numPr>
                <w:ilvl w:val="0"/>
                <w:numId w:val="2"/>
              </w:numPr>
              <w:spacing w:after="0" w:line="240" w:lineRule="auto"/>
              <w:rPr>
                <w:rFonts w:ascii="Arial" w:eastAsia="Calibri" w:hAnsi="Arial" w:cs="Arial"/>
                <w:i/>
              </w:rPr>
            </w:pPr>
            <w:r w:rsidRPr="00B52D52">
              <w:rPr>
                <w:rFonts w:ascii="Arial" w:eastAsia="Calibri" w:hAnsi="Arial" w:cs="Arial"/>
                <w:i/>
              </w:rPr>
              <w:t xml:space="preserve">What the research activity will add to the body of knowledge </w:t>
            </w:r>
          </w:p>
          <w:p w14:paraId="75B59140" w14:textId="77777777" w:rsidR="00B52D52" w:rsidRPr="00B52D52" w:rsidRDefault="00B52D52" w:rsidP="00B52D52">
            <w:pPr>
              <w:numPr>
                <w:ilvl w:val="0"/>
                <w:numId w:val="2"/>
              </w:numPr>
              <w:spacing w:after="0" w:line="240" w:lineRule="auto"/>
              <w:rPr>
                <w:rFonts w:ascii="Arial" w:eastAsia="Calibri" w:hAnsi="Arial" w:cs="Arial"/>
              </w:rPr>
            </w:pPr>
            <w:r w:rsidRPr="00B52D52">
              <w:rPr>
                <w:rFonts w:ascii="Arial" w:eastAsia="Calibri" w:hAnsi="Arial" w:cs="Arial"/>
                <w:i/>
              </w:rPr>
              <w:t xml:space="preserve">How it addresses an area of importance. </w:t>
            </w:r>
          </w:p>
        </w:tc>
      </w:tr>
      <w:tr w:rsidR="00B52D52" w:rsidRPr="00B52D52" w:rsidDel="002A152D" w14:paraId="1C1D2AC8" w14:textId="77777777" w:rsidTr="007D0E6E">
        <w:trPr>
          <w:gridAfter w:val="1"/>
          <w:wAfter w:w="698" w:type="pct"/>
          <w:trHeight w:val="454"/>
        </w:trPr>
        <w:tc>
          <w:tcPr>
            <w:tcW w:w="255" w:type="pct"/>
            <w:vAlign w:val="center"/>
          </w:tcPr>
          <w:p w14:paraId="72C64E68" w14:textId="77777777" w:rsidR="00B52D52" w:rsidRPr="00B52D52" w:rsidRDefault="00B52D52" w:rsidP="00B52D52">
            <w:pPr>
              <w:autoSpaceDE w:val="0"/>
              <w:autoSpaceDN w:val="0"/>
              <w:adjustRightInd w:val="0"/>
              <w:spacing w:after="0" w:line="240" w:lineRule="auto"/>
              <w:rPr>
                <w:rFonts w:ascii="Arial" w:eastAsia="Times New Roman" w:hAnsi="Arial" w:cs="Arial"/>
              </w:rPr>
            </w:pPr>
            <w:r w:rsidRPr="00B52D52">
              <w:rPr>
                <w:rFonts w:ascii="Arial" w:eastAsia="Times New Roman" w:hAnsi="Arial" w:cs="Arial"/>
              </w:rPr>
              <w:t>3</w:t>
            </w:r>
          </w:p>
        </w:tc>
        <w:tc>
          <w:tcPr>
            <w:tcW w:w="4046" w:type="pct"/>
            <w:gridSpan w:val="5"/>
            <w:vAlign w:val="center"/>
          </w:tcPr>
          <w:p w14:paraId="3CBAD787" w14:textId="77777777" w:rsidR="00B52D52" w:rsidRPr="00B52D52" w:rsidRDefault="00B52D52" w:rsidP="00B52D52">
            <w:pPr>
              <w:autoSpaceDE w:val="0"/>
              <w:autoSpaceDN w:val="0"/>
              <w:adjustRightInd w:val="0"/>
              <w:spacing w:after="0" w:line="240" w:lineRule="auto"/>
              <w:rPr>
                <w:rFonts w:ascii="Arial" w:eastAsia="Times New Roman" w:hAnsi="Arial" w:cs="Arial"/>
                <w:b/>
                <w:bCs/>
              </w:rPr>
            </w:pPr>
            <w:r w:rsidRPr="00B52D52">
              <w:rPr>
                <w:rFonts w:ascii="Arial" w:eastAsia="Times New Roman" w:hAnsi="Arial" w:cs="Arial"/>
                <w:b/>
                <w:bCs/>
              </w:rPr>
              <w:t>Purpose of Research Activity</w:t>
            </w:r>
          </w:p>
          <w:p w14:paraId="66EB37AC" w14:textId="77777777" w:rsidR="00B52D52" w:rsidRPr="00B52D52" w:rsidRDefault="00B52D52" w:rsidP="00B52D52">
            <w:pPr>
              <w:autoSpaceDE w:val="0"/>
              <w:autoSpaceDN w:val="0"/>
              <w:adjustRightInd w:val="0"/>
              <w:spacing w:after="0" w:line="240" w:lineRule="auto"/>
              <w:rPr>
                <w:rFonts w:ascii="Arial" w:eastAsia="Times New Roman" w:hAnsi="Arial" w:cs="Arial"/>
                <w:b/>
                <w:bCs/>
              </w:rPr>
            </w:pPr>
          </w:p>
          <w:p w14:paraId="68C3B552" w14:textId="77777777" w:rsidR="00B52D52" w:rsidRPr="00B52D52" w:rsidRDefault="00B52D52" w:rsidP="00B52D52">
            <w:pPr>
              <w:spacing w:after="0" w:line="360" w:lineRule="auto"/>
              <w:rPr>
                <w:rFonts w:ascii="Arial" w:eastAsia="Arial" w:hAnsi="Arial" w:cs="Arial"/>
                <w:color w:val="000000"/>
                <w:sz w:val="24"/>
                <w:szCs w:val="24"/>
              </w:rPr>
            </w:pPr>
            <w:r w:rsidRPr="00B52D52">
              <w:rPr>
                <w:rFonts w:ascii="Arial" w:eastAsia="Arial" w:hAnsi="Arial" w:cs="Arial"/>
                <w:sz w:val="24"/>
                <w:szCs w:val="24"/>
              </w:rPr>
              <w:t xml:space="preserve">Researchers will conduct the focus group approach and complete the qualitative report. The participants will be the Level Five Applied Psychology students. The data will be collected using a focus group approach. Researchers will individually report the thematic analysis using the APA report writing format. </w:t>
            </w:r>
            <w:r w:rsidRPr="00B52D52">
              <w:rPr>
                <w:rFonts w:ascii="Arial" w:eastAsia="Arial" w:hAnsi="Arial" w:cs="Arial"/>
                <w:color w:val="000000"/>
                <w:sz w:val="24"/>
                <w:szCs w:val="24"/>
              </w:rPr>
              <w:t>(Braun &amp; Clarke, 2006)</w:t>
            </w:r>
          </w:p>
          <w:p w14:paraId="371003F3" w14:textId="77777777" w:rsidR="00B52D52" w:rsidRPr="00B52D52" w:rsidRDefault="00B52D52" w:rsidP="00B52D52">
            <w:pPr>
              <w:spacing w:after="0" w:line="360" w:lineRule="auto"/>
              <w:rPr>
                <w:rFonts w:ascii="Arial" w:eastAsia="Arial" w:hAnsi="Arial" w:cs="Arial"/>
                <w:color w:val="000000"/>
                <w:sz w:val="24"/>
                <w:szCs w:val="24"/>
              </w:rPr>
            </w:pPr>
          </w:p>
          <w:p w14:paraId="7C745019"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sz w:val="24"/>
                <w:szCs w:val="24"/>
              </w:rPr>
              <w:t>According to</w:t>
            </w:r>
            <w:r w:rsidRPr="00B52D52">
              <w:rPr>
                <w:rFonts w:ascii="Arial" w:eastAsia="Arial" w:hAnsi="Arial" w:cs="Arial"/>
                <w:color w:val="222222"/>
                <w:sz w:val="24"/>
                <w:szCs w:val="24"/>
              </w:rPr>
              <w:t xml:space="preserve"> Brown &amp; Kirk-Wade (2021)</w:t>
            </w:r>
            <w:r w:rsidRPr="00B52D52">
              <w:rPr>
                <w:rFonts w:ascii="Arial" w:eastAsia="Arial" w:hAnsi="Arial" w:cs="Arial"/>
                <w:sz w:val="24"/>
                <w:szCs w:val="24"/>
              </w:rPr>
              <w:t>, in response to the pandemic caused by the coronavirus called Covid 19, most countries, including the UK, face national lockdowns (social isolation) to minimise the chance of spreading the infection between March 2020 and July 2021.</w:t>
            </w:r>
          </w:p>
          <w:p w14:paraId="1531D296"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color w:val="222222"/>
                <w:sz w:val="24"/>
                <w:szCs w:val="24"/>
              </w:rPr>
              <w:t xml:space="preserve">Marelli et al. (2021) </w:t>
            </w:r>
            <w:r w:rsidRPr="00B52D52">
              <w:rPr>
                <w:rFonts w:ascii="Arial" w:eastAsia="Arial" w:hAnsi="Arial" w:cs="Arial"/>
                <w:sz w:val="24"/>
                <w:szCs w:val="24"/>
              </w:rPr>
              <w:t>noted that many students feel less efficient, lonely, anxious, and depressed during the lockdown, leading to disruption in their biological clock and thus deteriorated sleep quality and insomnia symptoms.</w:t>
            </w:r>
          </w:p>
          <w:p w14:paraId="33686F94"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sz w:val="24"/>
                <w:szCs w:val="24"/>
              </w:rPr>
              <w:t>One of the coping strategies with the overall poor mental condition during the lockdown, especially in students, was increased alcohol consumption (</w:t>
            </w:r>
            <w:r w:rsidRPr="00B52D52">
              <w:rPr>
                <w:rFonts w:ascii="Arial" w:eastAsia="Arial" w:hAnsi="Arial" w:cs="Arial"/>
                <w:color w:val="222222"/>
                <w:sz w:val="24"/>
                <w:szCs w:val="24"/>
              </w:rPr>
              <w:t xml:space="preserve">Jacob et </w:t>
            </w:r>
            <w:r w:rsidRPr="00B52D52">
              <w:rPr>
                <w:rFonts w:ascii="Arial" w:eastAsia="Arial" w:hAnsi="Arial" w:cs="Arial"/>
                <w:color w:val="222222"/>
                <w:sz w:val="24"/>
                <w:szCs w:val="24"/>
              </w:rPr>
              <w:lastRenderedPageBreak/>
              <w:t>al., 2021). In contrast, Evans et al. (2021) argue that alcohol is strongly correlated with socialising among students, and they noted a decrease in students' alcohol consumption.</w:t>
            </w:r>
          </w:p>
          <w:p w14:paraId="488D4540"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color w:val="222222"/>
                <w:sz w:val="24"/>
                <w:szCs w:val="24"/>
              </w:rPr>
              <w:t xml:space="preserve">Robinson et al. (2021) study show changes in eating habits and an increase in weight due to snacking and less physical activity. Those findings are supported by Sánchez et al. (2021)., who states that weight gain around the population duration of lockdown is an effect of increased appetite, consumption of sugar increase and lack of physical activity. However, physical activity findings during the lockdown are not consistent, as Ding et al. (2020) emphasise the rise in the interest and engagement in physical activity. </w:t>
            </w:r>
          </w:p>
          <w:p w14:paraId="6EA682D6" w14:textId="77777777" w:rsidR="00B52D52" w:rsidRPr="00B52D52" w:rsidRDefault="00B52D52" w:rsidP="00B52D52">
            <w:pPr>
              <w:spacing w:after="0" w:line="360" w:lineRule="auto"/>
              <w:rPr>
                <w:rFonts w:ascii="Arial" w:eastAsia="Arial" w:hAnsi="Arial" w:cs="Arial"/>
                <w:color w:val="222222"/>
                <w:sz w:val="20"/>
                <w:szCs w:val="20"/>
              </w:rPr>
            </w:pPr>
            <w:r w:rsidRPr="00B52D52">
              <w:rPr>
                <w:rFonts w:ascii="Arial" w:eastAsia="Arial" w:hAnsi="Arial" w:cs="Arial"/>
                <w:color w:val="222222"/>
                <w:sz w:val="24"/>
                <w:szCs w:val="24"/>
              </w:rPr>
              <w:t xml:space="preserve">Literature also illustrates that lockdown leads to positive outcomes and coping strategies; for example, </w:t>
            </w:r>
            <w:proofErr w:type="spellStart"/>
            <w:r w:rsidRPr="00B52D52">
              <w:rPr>
                <w:rFonts w:ascii="Arial" w:eastAsia="Arial" w:hAnsi="Arial" w:cs="Arial"/>
                <w:color w:val="222222"/>
                <w:sz w:val="24"/>
                <w:szCs w:val="24"/>
              </w:rPr>
              <w:t>Güler</w:t>
            </w:r>
            <w:proofErr w:type="spellEnd"/>
            <w:r w:rsidRPr="00B52D52">
              <w:rPr>
                <w:rFonts w:ascii="Arial" w:eastAsia="Arial" w:hAnsi="Arial" w:cs="Arial"/>
                <w:color w:val="222222"/>
                <w:sz w:val="24"/>
                <w:szCs w:val="24"/>
              </w:rPr>
              <w:t xml:space="preserve"> &amp; </w:t>
            </w:r>
            <w:proofErr w:type="spellStart"/>
            <w:r w:rsidRPr="00B52D52">
              <w:rPr>
                <w:rFonts w:ascii="Arial" w:eastAsia="Arial" w:hAnsi="Arial" w:cs="Arial"/>
                <w:color w:val="222222"/>
                <w:sz w:val="24"/>
                <w:szCs w:val="24"/>
              </w:rPr>
              <w:t>Haseki</w:t>
            </w:r>
            <w:proofErr w:type="spellEnd"/>
            <w:r w:rsidRPr="00B52D52">
              <w:rPr>
                <w:rFonts w:ascii="Arial" w:eastAsia="Arial" w:hAnsi="Arial" w:cs="Arial"/>
                <w:color w:val="222222"/>
                <w:sz w:val="24"/>
                <w:szCs w:val="24"/>
              </w:rPr>
              <w:t xml:space="preserve"> (2021) stated that the experience of cooking during the lockdown seems to give individuals relaxation, happiness, and satisfaction from improving new skills and creativity. Moreover, factors such as gardening, according to </w:t>
            </w:r>
            <w:proofErr w:type="spellStart"/>
            <w:r w:rsidRPr="00B52D52">
              <w:rPr>
                <w:rFonts w:ascii="Arial" w:eastAsia="Arial" w:hAnsi="Arial" w:cs="Arial"/>
                <w:color w:val="222222"/>
                <w:sz w:val="24"/>
                <w:szCs w:val="24"/>
              </w:rPr>
              <w:t>Theodorou</w:t>
            </w:r>
            <w:proofErr w:type="spellEnd"/>
            <w:r w:rsidRPr="00B52D52">
              <w:rPr>
                <w:rFonts w:ascii="Arial" w:eastAsia="Arial" w:hAnsi="Arial" w:cs="Arial"/>
                <w:color w:val="222222"/>
                <w:sz w:val="24"/>
                <w:szCs w:val="24"/>
              </w:rPr>
              <w:t xml:space="preserve"> et al. (2021), had a positive impact on individuals' mental health as well as owning a pet (</w:t>
            </w:r>
            <w:proofErr w:type="spellStart"/>
            <w:r w:rsidRPr="00B52D52">
              <w:rPr>
                <w:rFonts w:ascii="Arial" w:eastAsia="Arial" w:hAnsi="Arial" w:cs="Arial"/>
                <w:color w:val="222222"/>
                <w:sz w:val="24"/>
                <w:szCs w:val="24"/>
              </w:rPr>
              <w:t>Grajfoner</w:t>
            </w:r>
            <w:proofErr w:type="spellEnd"/>
            <w:r w:rsidRPr="00B52D52">
              <w:rPr>
                <w:rFonts w:ascii="Arial" w:eastAsia="Arial" w:hAnsi="Arial" w:cs="Arial"/>
                <w:color w:val="222222"/>
                <w:sz w:val="24"/>
                <w:szCs w:val="24"/>
              </w:rPr>
              <w:t xml:space="preserve"> &amp; Wong, 2021).</w:t>
            </w:r>
          </w:p>
          <w:p w14:paraId="04F63CBD" w14:textId="77777777" w:rsidR="00B52D52" w:rsidRPr="00B52D52" w:rsidRDefault="00B52D52" w:rsidP="00B52D52">
            <w:pPr>
              <w:spacing w:after="0" w:line="360" w:lineRule="auto"/>
              <w:rPr>
                <w:rFonts w:ascii="Arial" w:eastAsia="Arial" w:hAnsi="Arial" w:cs="Arial"/>
                <w:color w:val="000000"/>
                <w:sz w:val="24"/>
                <w:szCs w:val="24"/>
              </w:rPr>
            </w:pPr>
          </w:p>
          <w:p w14:paraId="7584CED6" w14:textId="77777777" w:rsidR="00B52D52" w:rsidRPr="00B52D52" w:rsidRDefault="00B52D52" w:rsidP="00B52D52">
            <w:pPr>
              <w:spacing w:after="0" w:line="360" w:lineRule="auto"/>
              <w:rPr>
                <w:rFonts w:ascii="Arial" w:eastAsia="Arial" w:hAnsi="Arial" w:cs="Arial"/>
                <w:color w:val="000000"/>
                <w:sz w:val="24"/>
                <w:szCs w:val="24"/>
              </w:rPr>
            </w:pPr>
            <w:r w:rsidRPr="00B52D52">
              <w:rPr>
                <w:rFonts w:ascii="Arial" w:eastAsia="Arial" w:hAnsi="Arial" w:cs="Arial"/>
                <w:color w:val="000000"/>
                <w:sz w:val="24"/>
                <w:szCs w:val="24"/>
              </w:rPr>
              <w:t xml:space="preserve">Braun, V., &amp; Clarke, V. (2006). Using Thematic Analysis in Psychology. Qualitative Research in Psychology, 3(2), 77–101. </w:t>
            </w:r>
            <w:hyperlink r:id="rId15">
              <w:r w:rsidRPr="00B52D52">
                <w:rPr>
                  <w:rFonts w:ascii="Arial" w:eastAsia="Arial" w:hAnsi="Arial" w:cs="Arial"/>
                  <w:color w:val="0000FF"/>
                  <w:sz w:val="24"/>
                  <w:szCs w:val="24"/>
                  <w:u w:val="single"/>
                </w:rPr>
                <w:t>https://doi.org/10.1191/1478088706qp063oa</w:t>
              </w:r>
            </w:hyperlink>
          </w:p>
          <w:p w14:paraId="02FFE015" w14:textId="77777777" w:rsidR="00B52D52" w:rsidRPr="00B52D52" w:rsidRDefault="00B52D52" w:rsidP="00B52D52">
            <w:pPr>
              <w:spacing w:after="0" w:line="360" w:lineRule="auto"/>
              <w:rPr>
                <w:rFonts w:ascii="Arial" w:eastAsia="Arial" w:hAnsi="Arial" w:cs="Arial"/>
                <w:color w:val="222222"/>
                <w:sz w:val="24"/>
                <w:szCs w:val="24"/>
              </w:rPr>
            </w:pPr>
          </w:p>
          <w:p w14:paraId="2D442E51"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color w:val="222222"/>
                <w:sz w:val="24"/>
                <w:szCs w:val="24"/>
              </w:rPr>
              <w:t xml:space="preserve">Brown, J., &amp; Kirk-Wade, E. (2021). Coronavirus: A history of English lockdown laws. </w:t>
            </w:r>
            <w:r w:rsidRPr="00B52D52">
              <w:rPr>
                <w:rFonts w:ascii="Arial" w:eastAsia="Arial" w:hAnsi="Arial" w:cs="Arial"/>
                <w:i/>
                <w:iCs/>
                <w:color w:val="222222"/>
                <w:sz w:val="24"/>
                <w:szCs w:val="24"/>
              </w:rPr>
              <w:t>House of Commons Library Briefing Paper</w:t>
            </w:r>
            <w:r w:rsidRPr="00B52D52">
              <w:rPr>
                <w:rFonts w:ascii="Arial" w:eastAsia="Arial" w:hAnsi="Arial" w:cs="Arial"/>
                <w:color w:val="222222"/>
                <w:sz w:val="24"/>
                <w:szCs w:val="24"/>
              </w:rPr>
              <w:t>, (9068).</w:t>
            </w:r>
          </w:p>
          <w:p w14:paraId="2BB1A51B" w14:textId="77777777" w:rsidR="00B52D52" w:rsidRPr="00B52D52" w:rsidRDefault="00B52D52" w:rsidP="00B52D52">
            <w:pPr>
              <w:spacing w:after="0" w:line="360" w:lineRule="auto"/>
              <w:rPr>
                <w:rFonts w:ascii="Arial" w:eastAsia="Arial" w:hAnsi="Arial" w:cs="Arial"/>
                <w:color w:val="222222"/>
                <w:sz w:val="24"/>
                <w:szCs w:val="24"/>
              </w:rPr>
            </w:pPr>
          </w:p>
          <w:p w14:paraId="5917D8D2"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color w:val="222222"/>
                <w:sz w:val="24"/>
                <w:szCs w:val="24"/>
              </w:rPr>
              <w:t xml:space="preserve">Ding, D., del </w:t>
            </w:r>
            <w:proofErr w:type="spellStart"/>
            <w:r w:rsidRPr="00B52D52">
              <w:rPr>
                <w:rFonts w:ascii="Arial" w:eastAsia="Arial" w:hAnsi="Arial" w:cs="Arial"/>
                <w:color w:val="222222"/>
                <w:sz w:val="24"/>
                <w:szCs w:val="24"/>
              </w:rPr>
              <w:t>Pozo</w:t>
            </w:r>
            <w:proofErr w:type="spellEnd"/>
            <w:r w:rsidRPr="00B52D52">
              <w:rPr>
                <w:rFonts w:ascii="Arial" w:eastAsia="Arial" w:hAnsi="Arial" w:cs="Arial"/>
                <w:color w:val="222222"/>
                <w:sz w:val="24"/>
                <w:szCs w:val="24"/>
              </w:rPr>
              <w:t xml:space="preserve"> Cruz, B., Green, M. A., &amp; Bauman, A. E. (2020). Is the COVID-19 lockdown nudging people to be more active: a big data analysis. </w:t>
            </w:r>
            <w:r w:rsidRPr="00B52D52">
              <w:rPr>
                <w:rFonts w:ascii="Arial" w:eastAsia="Arial" w:hAnsi="Arial" w:cs="Arial"/>
                <w:i/>
                <w:iCs/>
                <w:color w:val="222222"/>
                <w:sz w:val="24"/>
                <w:szCs w:val="24"/>
              </w:rPr>
              <w:t>British journal of sports medicine</w:t>
            </w:r>
            <w:r w:rsidRPr="00B52D52">
              <w:rPr>
                <w:rFonts w:ascii="Arial" w:eastAsia="Arial" w:hAnsi="Arial" w:cs="Arial"/>
                <w:color w:val="222222"/>
                <w:sz w:val="24"/>
                <w:szCs w:val="24"/>
              </w:rPr>
              <w:t xml:space="preserve">, </w:t>
            </w:r>
            <w:r w:rsidRPr="00B52D52">
              <w:rPr>
                <w:rFonts w:ascii="Arial" w:eastAsia="Arial" w:hAnsi="Arial" w:cs="Arial"/>
                <w:i/>
                <w:iCs/>
                <w:color w:val="222222"/>
                <w:sz w:val="24"/>
                <w:szCs w:val="24"/>
              </w:rPr>
              <w:t>54</w:t>
            </w:r>
            <w:r w:rsidRPr="00B52D52">
              <w:rPr>
                <w:rFonts w:ascii="Arial" w:eastAsia="Arial" w:hAnsi="Arial" w:cs="Arial"/>
                <w:color w:val="222222"/>
                <w:sz w:val="24"/>
                <w:szCs w:val="24"/>
              </w:rPr>
              <w:t>(20), 1183-1184.</w:t>
            </w:r>
          </w:p>
          <w:p w14:paraId="02E5CC3B" w14:textId="77777777" w:rsidR="00B52D52" w:rsidRPr="00B52D52" w:rsidRDefault="00B52D52" w:rsidP="00B52D52">
            <w:pPr>
              <w:spacing w:after="0" w:line="360" w:lineRule="auto"/>
              <w:rPr>
                <w:rFonts w:ascii="Arial" w:eastAsia="Arial" w:hAnsi="Arial" w:cs="Arial"/>
                <w:color w:val="222222"/>
                <w:sz w:val="24"/>
                <w:szCs w:val="24"/>
              </w:rPr>
            </w:pPr>
          </w:p>
          <w:p w14:paraId="44D8A20A"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color w:val="222222"/>
                <w:sz w:val="24"/>
                <w:szCs w:val="24"/>
              </w:rPr>
              <w:t xml:space="preserve">Evans, S., </w:t>
            </w:r>
            <w:proofErr w:type="spellStart"/>
            <w:r w:rsidRPr="00B52D52">
              <w:rPr>
                <w:rFonts w:ascii="Arial" w:eastAsia="Arial" w:hAnsi="Arial" w:cs="Arial"/>
                <w:color w:val="222222"/>
                <w:sz w:val="24"/>
                <w:szCs w:val="24"/>
              </w:rPr>
              <w:t>Alkan</w:t>
            </w:r>
            <w:proofErr w:type="spellEnd"/>
            <w:r w:rsidRPr="00B52D52">
              <w:rPr>
                <w:rFonts w:ascii="Arial" w:eastAsia="Arial" w:hAnsi="Arial" w:cs="Arial"/>
                <w:color w:val="222222"/>
                <w:sz w:val="24"/>
                <w:szCs w:val="24"/>
              </w:rPr>
              <w:t xml:space="preserve">, E., </w:t>
            </w:r>
            <w:proofErr w:type="spellStart"/>
            <w:r w:rsidRPr="00B52D52">
              <w:rPr>
                <w:rFonts w:ascii="Arial" w:eastAsia="Arial" w:hAnsi="Arial" w:cs="Arial"/>
                <w:color w:val="222222"/>
                <w:sz w:val="24"/>
                <w:szCs w:val="24"/>
              </w:rPr>
              <w:t>Bhangoo</w:t>
            </w:r>
            <w:proofErr w:type="spellEnd"/>
            <w:r w:rsidRPr="00B52D52">
              <w:rPr>
                <w:rFonts w:ascii="Arial" w:eastAsia="Arial" w:hAnsi="Arial" w:cs="Arial"/>
                <w:color w:val="222222"/>
                <w:sz w:val="24"/>
                <w:szCs w:val="24"/>
              </w:rPr>
              <w:t xml:space="preserve">, J. K., Tenenbaum, H., &amp; Ng-Knight, T. (2021). Effects of the COVID-19 lockdown on mental health, wellbeing, sleep, and alcohol use in a UK student sample. </w:t>
            </w:r>
            <w:r w:rsidRPr="00B52D52">
              <w:rPr>
                <w:rFonts w:ascii="Arial" w:eastAsia="Arial" w:hAnsi="Arial" w:cs="Arial"/>
                <w:i/>
                <w:iCs/>
                <w:color w:val="222222"/>
                <w:sz w:val="24"/>
                <w:szCs w:val="24"/>
              </w:rPr>
              <w:t>Psychiatry research</w:t>
            </w:r>
            <w:r w:rsidRPr="00B52D52">
              <w:rPr>
                <w:rFonts w:ascii="Arial" w:eastAsia="Arial" w:hAnsi="Arial" w:cs="Arial"/>
                <w:color w:val="222222"/>
                <w:sz w:val="24"/>
                <w:szCs w:val="24"/>
              </w:rPr>
              <w:t xml:space="preserve">, </w:t>
            </w:r>
            <w:r w:rsidRPr="00B52D52">
              <w:rPr>
                <w:rFonts w:ascii="Arial" w:eastAsia="Arial" w:hAnsi="Arial" w:cs="Arial"/>
                <w:i/>
                <w:iCs/>
                <w:color w:val="222222"/>
                <w:sz w:val="24"/>
                <w:szCs w:val="24"/>
              </w:rPr>
              <w:t>298</w:t>
            </w:r>
            <w:r w:rsidRPr="00B52D52">
              <w:rPr>
                <w:rFonts w:ascii="Arial" w:eastAsia="Arial" w:hAnsi="Arial" w:cs="Arial"/>
                <w:color w:val="222222"/>
                <w:sz w:val="24"/>
                <w:szCs w:val="24"/>
              </w:rPr>
              <w:t>, 113819.</w:t>
            </w:r>
          </w:p>
          <w:p w14:paraId="45CD32BA" w14:textId="77777777" w:rsidR="00B52D52" w:rsidRPr="00B52D52" w:rsidRDefault="00B52D52" w:rsidP="00B52D52">
            <w:pPr>
              <w:spacing w:after="0" w:line="360" w:lineRule="auto"/>
              <w:rPr>
                <w:rFonts w:ascii="Arial" w:eastAsia="Arial" w:hAnsi="Arial" w:cs="Arial"/>
                <w:color w:val="222222"/>
                <w:sz w:val="24"/>
                <w:szCs w:val="24"/>
              </w:rPr>
            </w:pPr>
          </w:p>
          <w:p w14:paraId="6C1FD2EC" w14:textId="77777777" w:rsidR="00B52D52" w:rsidRPr="00B52D52" w:rsidRDefault="00B52D52" w:rsidP="00B52D52">
            <w:pPr>
              <w:spacing w:after="0" w:line="360" w:lineRule="auto"/>
              <w:rPr>
                <w:rFonts w:ascii="Times New Roman" w:eastAsia="Times New Roman" w:hAnsi="Times New Roman" w:cs="Times New Roman"/>
                <w:sz w:val="20"/>
                <w:szCs w:val="20"/>
              </w:rPr>
            </w:pPr>
            <w:proofErr w:type="spellStart"/>
            <w:r w:rsidRPr="00B52D52">
              <w:rPr>
                <w:rFonts w:ascii="Arial" w:eastAsia="Arial" w:hAnsi="Arial" w:cs="Arial"/>
                <w:color w:val="222222"/>
                <w:sz w:val="24"/>
                <w:szCs w:val="24"/>
              </w:rPr>
              <w:lastRenderedPageBreak/>
              <w:t>Grajfoner</w:t>
            </w:r>
            <w:proofErr w:type="spellEnd"/>
            <w:r w:rsidRPr="00B52D52">
              <w:rPr>
                <w:rFonts w:ascii="Arial" w:eastAsia="Arial" w:hAnsi="Arial" w:cs="Arial"/>
                <w:color w:val="222222"/>
                <w:sz w:val="24"/>
                <w:szCs w:val="24"/>
              </w:rPr>
              <w:t xml:space="preserve">, D., </w:t>
            </w:r>
            <w:proofErr w:type="spellStart"/>
            <w:r w:rsidRPr="00B52D52">
              <w:rPr>
                <w:rFonts w:ascii="Arial" w:eastAsia="Arial" w:hAnsi="Arial" w:cs="Arial"/>
                <w:color w:val="222222"/>
                <w:sz w:val="24"/>
                <w:szCs w:val="24"/>
              </w:rPr>
              <w:t>Ke</w:t>
            </w:r>
            <w:proofErr w:type="spellEnd"/>
            <w:r w:rsidRPr="00B52D52">
              <w:rPr>
                <w:rFonts w:ascii="Arial" w:eastAsia="Arial" w:hAnsi="Arial" w:cs="Arial"/>
                <w:color w:val="222222"/>
                <w:sz w:val="24"/>
                <w:szCs w:val="24"/>
              </w:rPr>
              <w:t xml:space="preserve">, G. N., &amp; Wong, R. M. M. (2021). The effect of pets on human mental health and wellbeing during COVID-19 lockdown in Malaysia. </w:t>
            </w:r>
            <w:r w:rsidRPr="00B52D52">
              <w:rPr>
                <w:rFonts w:ascii="Arial" w:eastAsia="Arial" w:hAnsi="Arial" w:cs="Arial"/>
                <w:i/>
                <w:iCs/>
                <w:color w:val="222222"/>
                <w:sz w:val="24"/>
                <w:szCs w:val="24"/>
              </w:rPr>
              <w:t>Animals</w:t>
            </w:r>
            <w:r w:rsidRPr="00B52D52">
              <w:rPr>
                <w:rFonts w:ascii="Arial" w:eastAsia="Arial" w:hAnsi="Arial" w:cs="Arial"/>
                <w:color w:val="222222"/>
                <w:sz w:val="24"/>
                <w:szCs w:val="24"/>
              </w:rPr>
              <w:t xml:space="preserve">, </w:t>
            </w:r>
            <w:r w:rsidRPr="00B52D52">
              <w:rPr>
                <w:rFonts w:ascii="Arial" w:eastAsia="Arial" w:hAnsi="Arial" w:cs="Arial"/>
                <w:i/>
                <w:iCs/>
                <w:color w:val="222222"/>
                <w:sz w:val="24"/>
                <w:szCs w:val="24"/>
              </w:rPr>
              <w:t>11</w:t>
            </w:r>
            <w:r w:rsidRPr="00B52D52">
              <w:rPr>
                <w:rFonts w:ascii="Arial" w:eastAsia="Arial" w:hAnsi="Arial" w:cs="Arial"/>
                <w:color w:val="222222"/>
                <w:sz w:val="24"/>
                <w:szCs w:val="24"/>
              </w:rPr>
              <w:t>(9), 2689.</w:t>
            </w:r>
          </w:p>
          <w:p w14:paraId="1BEBA145" w14:textId="77777777" w:rsidR="00B52D52" w:rsidRPr="00B52D52" w:rsidRDefault="00B52D52" w:rsidP="00B52D52">
            <w:pPr>
              <w:spacing w:after="0" w:line="360" w:lineRule="auto"/>
              <w:rPr>
                <w:rFonts w:ascii="Arial" w:eastAsia="Arial" w:hAnsi="Arial" w:cs="Arial"/>
                <w:color w:val="222222"/>
                <w:sz w:val="24"/>
                <w:szCs w:val="24"/>
              </w:rPr>
            </w:pPr>
          </w:p>
          <w:p w14:paraId="39969F85" w14:textId="77777777" w:rsidR="00B52D52" w:rsidRPr="00B52D52" w:rsidRDefault="00B52D52" w:rsidP="00B52D52">
            <w:pPr>
              <w:spacing w:after="0" w:line="360" w:lineRule="auto"/>
              <w:rPr>
                <w:rFonts w:ascii="Times New Roman" w:eastAsia="Times New Roman" w:hAnsi="Times New Roman" w:cs="Times New Roman"/>
                <w:sz w:val="20"/>
                <w:szCs w:val="20"/>
              </w:rPr>
            </w:pPr>
            <w:proofErr w:type="spellStart"/>
            <w:r w:rsidRPr="00B52D52">
              <w:rPr>
                <w:rFonts w:ascii="Arial" w:eastAsia="Arial" w:hAnsi="Arial" w:cs="Arial"/>
                <w:color w:val="222222"/>
                <w:sz w:val="24"/>
                <w:szCs w:val="24"/>
              </w:rPr>
              <w:t>Güler</w:t>
            </w:r>
            <w:proofErr w:type="spellEnd"/>
            <w:r w:rsidRPr="00B52D52">
              <w:rPr>
                <w:rFonts w:ascii="Arial" w:eastAsia="Arial" w:hAnsi="Arial" w:cs="Arial"/>
                <w:color w:val="222222"/>
                <w:sz w:val="24"/>
                <w:szCs w:val="24"/>
              </w:rPr>
              <w:t xml:space="preserve">, O., &amp; </w:t>
            </w:r>
            <w:proofErr w:type="spellStart"/>
            <w:r w:rsidRPr="00B52D52">
              <w:rPr>
                <w:rFonts w:ascii="Arial" w:eastAsia="Arial" w:hAnsi="Arial" w:cs="Arial"/>
                <w:color w:val="222222"/>
                <w:sz w:val="24"/>
                <w:szCs w:val="24"/>
              </w:rPr>
              <w:t>Haseki</w:t>
            </w:r>
            <w:proofErr w:type="spellEnd"/>
            <w:r w:rsidRPr="00B52D52">
              <w:rPr>
                <w:rFonts w:ascii="Arial" w:eastAsia="Arial" w:hAnsi="Arial" w:cs="Arial"/>
                <w:color w:val="222222"/>
                <w:sz w:val="24"/>
                <w:szCs w:val="24"/>
              </w:rPr>
              <w:t xml:space="preserve">, M. I. (2021). Positive Psychological Impacts of Cooking During the COVID-19 Lockdown Period: A Qualitative Study. </w:t>
            </w:r>
            <w:r w:rsidRPr="00B52D52">
              <w:rPr>
                <w:rFonts w:ascii="Arial" w:eastAsia="Arial" w:hAnsi="Arial" w:cs="Arial"/>
                <w:i/>
                <w:iCs/>
                <w:color w:val="222222"/>
                <w:sz w:val="24"/>
                <w:szCs w:val="24"/>
              </w:rPr>
              <w:t>Frontiers in Psychology</w:t>
            </w:r>
            <w:r w:rsidRPr="00B52D52">
              <w:rPr>
                <w:rFonts w:ascii="Arial" w:eastAsia="Arial" w:hAnsi="Arial" w:cs="Arial"/>
                <w:color w:val="222222"/>
                <w:sz w:val="24"/>
                <w:szCs w:val="24"/>
              </w:rPr>
              <w:t xml:space="preserve">, </w:t>
            </w:r>
            <w:r w:rsidRPr="00B52D52">
              <w:rPr>
                <w:rFonts w:ascii="Arial" w:eastAsia="Arial" w:hAnsi="Arial" w:cs="Arial"/>
                <w:i/>
                <w:iCs/>
                <w:color w:val="222222"/>
                <w:sz w:val="24"/>
                <w:szCs w:val="24"/>
              </w:rPr>
              <w:t>12</w:t>
            </w:r>
            <w:r w:rsidRPr="00B52D52">
              <w:rPr>
                <w:rFonts w:ascii="Arial" w:eastAsia="Arial" w:hAnsi="Arial" w:cs="Arial"/>
                <w:color w:val="222222"/>
                <w:sz w:val="24"/>
                <w:szCs w:val="24"/>
              </w:rPr>
              <w:t>, 829.</w:t>
            </w:r>
          </w:p>
          <w:p w14:paraId="627287C8" w14:textId="77777777" w:rsidR="00B52D52" w:rsidRPr="00B52D52" w:rsidRDefault="00B52D52" w:rsidP="00B52D52">
            <w:pPr>
              <w:spacing w:after="0" w:line="360" w:lineRule="auto"/>
              <w:rPr>
                <w:rFonts w:ascii="Arial" w:eastAsia="Arial" w:hAnsi="Arial" w:cs="Arial"/>
                <w:color w:val="222222"/>
                <w:sz w:val="24"/>
                <w:szCs w:val="24"/>
              </w:rPr>
            </w:pPr>
          </w:p>
          <w:p w14:paraId="5ECFF505"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color w:val="222222"/>
                <w:sz w:val="24"/>
                <w:szCs w:val="24"/>
              </w:rPr>
              <w:t xml:space="preserve">Marelli, S., </w:t>
            </w:r>
            <w:proofErr w:type="spellStart"/>
            <w:r w:rsidRPr="00B52D52">
              <w:rPr>
                <w:rFonts w:ascii="Arial" w:eastAsia="Arial" w:hAnsi="Arial" w:cs="Arial"/>
                <w:color w:val="222222"/>
                <w:sz w:val="24"/>
                <w:szCs w:val="24"/>
              </w:rPr>
              <w:t>Castelnuovo</w:t>
            </w:r>
            <w:proofErr w:type="spellEnd"/>
            <w:r w:rsidRPr="00B52D52">
              <w:rPr>
                <w:rFonts w:ascii="Arial" w:eastAsia="Arial" w:hAnsi="Arial" w:cs="Arial"/>
                <w:color w:val="222222"/>
                <w:sz w:val="24"/>
                <w:szCs w:val="24"/>
              </w:rPr>
              <w:t xml:space="preserve">, A., Somma, A., </w:t>
            </w:r>
            <w:proofErr w:type="spellStart"/>
            <w:r w:rsidRPr="00B52D52">
              <w:rPr>
                <w:rFonts w:ascii="Arial" w:eastAsia="Arial" w:hAnsi="Arial" w:cs="Arial"/>
                <w:color w:val="222222"/>
                <w:sz w:val="24"/>
                <w:szCs w:val="24"/>
              </w:rPr>
              <w:t>Castronovo</w:t>
            </w:r>
            <w:proofErr w:type="spellEnd"/>
            <w:r w:rsidRPr="00B52D52">
              <w:rPr>
                <w:rFonts w:ascii="Arial" w:eastAsia="Arial" w:hAnsi="Arial" w:cs="Arial"/>
                <w:color w:val="222222"/>
                <w:sz w:val="24"/>
                <w:szCs w:val="24"/>
              </w:rPr>
              <w:t xml:space="preserve">, V., </w:t>
            </w:r>
            <w:proofErr w:type="spellStart"/>
            <w:r w:rsidRPr="00B52D52">
              <w:rPr>
                <w:rFonts w:ascii="Arial" w:eastAsia="Arial" w:hAnsi="Arial" w:cs="Arial"/>
                <w:color w:val="222222"/>
                <w:sz w:val="24"/>
                <w:szCs w:val="24"/>
              </w:rPr>
              <w:t>Mombelli</w:t>
            </w:r>
            <w:proofErr w:type="spellEnd"/>
            <w:r w:rsidRPr="00B52D52">
              <w:rPr>
                <w:rFonts w:ascii="Arial" w:eastAsia="Arial" w:hAnsi="Arial" w:cs="Arial"/>
                <w:color w:val="222222"/>
                <w:sz w:val="24"/>
                <w:szCs w:val="24"/>
              </w:rPr>
              <w:t xml:space="preserve">, S., </w:t>
            </w:r>
            <w:proofErr w:type="spellStart"/>
            <w:r w:rsidRPr="00B52D52">
              <w:rPr>
                <w:rFonts w:ascii="Arial" w:eastAsia="Arial" w:hAnsi="Arial" w:cs="Arial"/>
                <w:color w:val="222222"/>
                <w:sz w:val="24"/>
                <w:szCs w:val="24"/>
              </w:rPr>
              <w:t>Bottoni</w:t>
            </w:r>
            <w:proofErr w:type="spellEnd"/>
            <w:r w:rsidRPr="00B52D52">
              <w:rPr>
                <w:rFonts w:ascii="Arial" w:eastAsia="Arial" w:hAnsi="Arial" w:cs="Arial"/>
                <w:color w:val="222222"/>
                <w:sz w:val="24"/>
                <w:szCs w:val="24"/>
              </w:rPr>
              <w:t xml:space="preserve">, D., ... &amp; </w:t>
            </w:r>
            <w:proofErr w:type="spellStart"/>
            <w:r w:rsidRPr="00B52D52">
              <w:rPr>
                <w:rFonts w:ascii="Arial" w:eastAsia="Arial" w:hAnsi="Arial" w:cs="Arial"/>
                <w:color w:val="222222"/>
                <w:sz w:val="24"/>
                <w:szCs w:val="24"/>
              </w:rPr>
              <w:t>Ferini-Strambi</w:t>
            </w:r>
            <w:proofErr w:type="spellEnd"/>
            <w:r w:rsidRPr="00B52D52">
              <w:rPr>
                <w:rFonts w:ascii="Arial" w:eastAsia="Arial" w:hAnsi="Arial" w:cs="Arial"/>
                <w:color w:val="222222"/>
                <w:sz w:val="24"/>
                <w:szCs w:val="24"/>
              </w:rPr>
              <w:t xml:space="preserve">, L. (2021). Impact of COVID-19 lockdown on sleep quality in university students and administration staff. </w:t>
            </w:r>
            <w:r w:rsidRPr="00B52D52">
              <w:rPr>
                <w:rFonts w:ascii="Arial" w:eastAsia="Arial" w:hAnsi="Arial" w:cs="Arial"/>
                <w:i/>
                <w:iCs/>
                <w:color w:val="222222"/>
                <w:sz w:val="24"/>
                <w:szCs w:val="24"/>
              </w:rPr>
              <w:t>Journal of neurology</w:t>
            </w:r>
            <w:r w:rsidRPr="00B52D52">
              <w:rPr>
                <w:rFonts w:ascii="Arial" w:eastAsia="Arial" w:hAnsi="Arial" w:cs="Arial"/>
                <w:color w:val="222222"/>
                <w:sz w:val="24"/>
                <w:szCs w:val="24"/>
              </w:rPr>
              <w:t xml:space="preserve">, </w:t>
            </w:r>
            <w:r w:rsidRPr="00B52D52">
              <w:rPr>
                <w:rFonts w:ascii="Arial" w:eastAsia="Arial" w:hAnsi="Arial" w:cs="Arial"/>
                <w:i/>
                <w:iCs/>
                <w:color w:val="222222"/>
                <w:sz w:val="24"/>
                <w:szCs w:val="24"/>
              </w:rPr>
              <w:t>268</w:t>
            </w:r>
            <w:r w:rsidRPr="00B52D52">
              <w:rPr>
                <w:rFonts w:ascii="Arial" w:eastAsia="Arial" w:hAnsi="Arial" w:cs="Arial"/>
                <w:color w:val="222222"/>
                <w:sz w:val="24"/>
                <w:szCs w:val="24"/>
              </w:rPr>
              <w:t>(1), 8-15.</w:t>
            </w:r>
          </w:p>
          <w:p w14:paraId="6AF7BA33" w14:textId="77777777" w:rsidR="00B52D52" w:rsidRPr="00B52D52" w:rsidRDefault="00B52D52" w:rsidP="00B52D52">
            <w:pPr>
              <w:spacing w:after="0" w:line="360" w:lineRule="auto"/>
              <w:rPr>
                <w:rFonts w:ascii="Arial" w:eastAsia="Arial" w:hAnsi="Arial" w:cs="Arial"/>
                <w:color w:val="222222"/>
                <w:sz w:val="24"/>
                <w:szCs w:val="24"/>
              </w:rPr>
            </w:pPr>
          </w:p>
          <w:p w14:paraId="3CAF1A42"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color w:val="222222"/>
                <w:sz w:val="24"/>
                <w:szCs w:val="24"/>
              </w:rPr>
              <w:t xml:space="preserve">Jacob, L., Smith, L., Armstrong, N. C., </w:t>
            </w:r>
            <w:proofErr w:type="spellStart"/>
            <w:r w:rsidRPr="00B52D52">
              <w:rPr>
                <w:rFonts w:ascii="Arial" w:eastAsia="Arial" w:hAnsi="Arial" w:cs="Arial"/>
                <w:color w:val="222222"/>
                <w:sz w:val="24"/>
                <w:szCs w:val="24"/>
              </w:rPr>
              <w:t>Yakkundi</w:t>
            </w:r>
            <w:proofErr w:type="spellEnd"/>
            <w:r w:rsidRPr="00B52D52">
              <w:rPr>
                <w:rFonts w:ascii="Arial" w:eastAsia="Arial" w:hAnsi="Arial" w:cs="Arial"/>
                <w:color w:val="222222"/>
                <w:sz w:val="24"/>
                <w:szCs w:val="24"/>
              </w:rPr>
              <w:t xml:space="preserve">, A., Barnett, Y., Butler, L., ... &amp; Tully, M. A. (2021). Alcohol use and mental health during COVID-19 lockdown: A cross-sectional study in a sample of UK adults. </w:t>
            </w:r>
            <w:r w:rsidRPr="00B52D52">
              <w:rPr>
                <w:rFonts w:ascii="Arial" w:eastAsia="Arial" w:hAnsi="Arial" w:cs="Arial"/>
                <w:i/>
                <w:iCs/>
                <w:color w:val="222222"/>
                <w:sz w:val="24"/>
                <w:szCs w:val="24"/>
              </w:rPr>
              <w:t>Drug and alcohol dependence</w:t>
            </w:r>
            <w:r w:rsidRPr="00B52D52">
              <w:rPr>
                <w:rFonts w:ascii="Arial" w:eastAsia="Arial" w:hAnsi="Arial" w:cs="Arial"/>
                <w:color w:val="222222"/>
                <w:sz w:val="24"/>
                <w:szCs w:val="24"/>
              </w:rPr>
              <w:t xml:space="preserve">, </w:t>
            </w:r>
            <w:r w:rsidRPr="00B52D52">
              <w:rPr>
                <w:rFonts w:ascii="Arial" w:eastAsia="Arial" w:hAnsi="Arial" w:cs="Arial"/>
                <w:i/>
                <w:iCs/>
                <w:color w:val="222222"/>
                <w:sz w:val="24"/>
                <w:szCs w:val="24"/>
              </w:rPr>
              <w:t>219</w:t>
            </w:r>
            <w:r w:rsidRPr="00B52D52">
              <w:rPr>
                <w:rFonts w:ascii="Arial" w:eastAsia="Arial" w:hAnsi="Arial" w:cs="Arial"/>
                <w:color w:val="222222"/>
                <w:sz w:val="24"/>
                <w:szCs w:val="24"/>
              </w:rPr>
              <w:t>, 108488.</w:t>
            </w:r>
          </w:p>
          <w:p w14:paraId="248F26D4" w14:textId="77777777" w:rsidR="00B52D52" w:rsidRPr="00B52D52" w:rsidRDefault="00B52D52" w:rsidP="00B52D52">
            <w:pPr>
              <w:spacing w:after="0" w:line="360" w:lineRule="auto"/>
              <w:rPr>
                <w:rFonts w:ascii="Arial" w:eastAsia="Arial" w:hAnsi="Arial" w:cs="Arial"/>
                <w:color w:val="222222"/>
                <w:sz w:val="24"/>
                <w:szCs w:val="24"/>
              </w:rPr>
            </w:pPr>
          </w:p>
          <w:p w14:paraId="22D1461E"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color w:val="222222"/>
                <w:sz w:val="24"/>
                <w:szCs w:val="24"/>
              </w:rPr>
              <w:t xml:space="preserve">Robinson, E., </w:t>
            </w:r>
            <w:proofErr w:type="spellStart"/>
            <w:r w:rsidRPr="00B52D52">
              <w:rPr>
                <w:rFonts w:ascii="Arial" w:eastAsia="Arial" w:hAnsi="Arial" w:cs="Arial"/>
                <w:color w:val="222222"/>
                <w:sz w:val="24"/>
                <w:szCs w:val="24"/>
              </w:rPr>
              <w:t>Boyland</w:t>
            </w:r>
            <w:proofErr w:type="spellEnd"/>
            <w:r w:rsidRPr="00B52D52">
              <w:rPr>
                <w:rFonts w:ascii="Arial" w:eastAsia="Arial" w:hAnsi="Arial" w:cs="Arial"/>
                <w:color w:val="222222"/>
                <w:sz w:val="24"/>
                <w:szCs w:val="24"/>
              </w:rPr>
              <w:t xml:space="preserve">, E., Chisholm, A., Harrold, J., Maloney, N. G., Marty, L., ... &amp; Hardman, C. A. (2021). Obesity, eating </w:t>
            </w:r>
            <w:proofErr w:type="spellStart"/>
            <w:r w:rsidRPr="00B52D52">
              <w:rPr>
                <w:rFonts w:ascii="Arial" w:eastAsia="Arial" w:hAnsi="Arial" w:cs="Arial"/>
                <w:color w:val="222222"/>
                <w:sz w:val="24"/>
                <w:szCs w:val="24"/>
              </w:rPr>
              <w:t>behavior</w:t>
            </w:r>
            <w:proofErr w:type="spellEnd"/>
            <w:r w:rsidRPr="00B52D52">
              <w:rPr>
                <w:rFonts w:ascii="Arial" w:eastAsia="Arial" w:hAnsi="Arial" w:cs="Arial"/>
                <w:color w:val="222222"/>
                <w:sz w:val="24"/>
                <w:szCs w:val="24"/>
              </w:rPr>
              <w:t xml:space="preserve"> and physical activity during COVID-19 lockdown: A study of UK adults. </w:t>
            </w:r>
            <w:r w:rsidRPr="00B52D52">
              <w:rPr>
                <w:rFonts w:ascii="Arial" w:eastAsia="Arial" w:hAnsi="Arial" w:cs="Arial"/>
                <w:i/>
                <w:iCs/>
                <w:color w:val="222222"/>
                <w:sz w:val="24"/>
                <w:szCs w:val="24"/>
              </w:rPr>
              <w:t>Appetite</w:t>
            </w:r>
            <w:r w:rsidRPr="00B52D52">
              <w:rPr>
                <w:rFonts w:ascii="Arial" w:eastAsia="Arial" w:hAnsi="Arial" w:cs="Arial"/>
                <w:color w:val="222222"/>
                <w:sz w:val="24"/>
                <w:szCs w:val="24"/>
              </w:rPr>
              <w:t xml:space="preserve">, </w:t>
            </w:r>
            <w:r w:rsidRPr="00B52D52">
              <w:rPr>
                <w:rFonts w:ascii="Arial" w:eastAsia="Arial" w:hAnsi="Arial" w:cs="Arial"/>
                <w:i/>
                <w:iCs/>
                <w:color w:val="222222"/>
                <w:sz w:val="24"/>
                <w:szCs w:val="24"/>
              </w:rPr>
              <w:t>156</w:t>
            </w:r>
            <w:r w:rsidRPr="00B52D52">
              <w:rPr>
                <w:rFonts w:ascii="Arial" w:eastAsia="Arial" w:hAnsi="Arial" w:cs="Arial"/>
                <w:color w:val="222222"/>
                <w:sz w:val="24"/>
                <w:szCs w:val="24"/>
              </w:rPr>
              <w:t>, 104853.</w:t>
            </w:r>
          </w:p>
          <w:p w14:paraId="517BC217" w14:textId="77777777" w:rsidR="00B52D52" w:rsidRPr="00B52D52" w:rsidRDefault="00B52D52" w:rsidP="00B52D52">
            <w:pPr>
              <w:spacing w:after="0" w:line="360" w:lineRule="auto"/>
              <w:rPr>
                <w:rFonts w:ascii="Arial" w:eastAsia="Arial" w:hAnsi="Arial" w:cs="Arial"/>
                <w:color w:val="222222"/>
                <w:sz w:val="24"/>
                <w:szCs w:val="24"/>
              </w:rPr>
            </w:pPr>
          </w:p>
          <w:p w14:paraId="13D1DA5A" w14:textId="77777777" w:rsidR="00B52D52" w:rsidRPr="00B52D52" w:rsidRDefault="00B52D52" w:rsidP="00B52D52">
            <w:pPr>
              <w:spacing w:after="0" w:line="360" w:lineRule="auto"/>
              <w:rPr>
                <w:rFonts w:ascii="Times New Roman" w:eastAsia="Times New Roman" w:hAnsi="Times New Roman" w:cs="Times New Roman"/>
                <w:sz w:val="20"/>
                <w:szCs w:val="20"/>
              </w:rPr>
            </w:pPr>
            <w:r w:rsidRPr="00B52D52">
              <w:rPr>
                <w:rFonts w:ascii="Arial" w:eastAsia="Arial" w:hAnsi="Arial" w:cs="Arial"/>
                <w:color w:val="222222"/>
                <w:sz w:val="24"/>
                <w:szCs w:val="24"/>
              </w:rPr>
              <w:t xml:space="preserve">Sánchez, E., </w:t>
            </w:r>
            <w:proofErr w:type="spellStart"/>
            <w:r w:rsidRPr="00B52D52">
              <w:rPr>
                <w:rFonts w:ascii="Arial" w:eastAsia="Arial" w:hAnsi="Arial" w:cs="Arial"/>
                <w:color w:val="222222"/>
                <w:sz w:val="24"/>
                <w:szCs w:val="24"/>
              </w:rPr>
              <w:t>Lecube</w:t>
            </w:r>
            <w:proofErr w:type="spellEnd"/>
            <w:r w:rsidRPr="00B52D52">
              <w:rPr>
                <w:rFonts w:ascii="Arial" w:eastAsia="Arial" w:hAnsi="Arial" w:cs="Arial"/>
                <w:color w:val="222222"/>
                <w:sz w:val="24"/>
                <w:szCs w:val="24"/>
              </w:rPr>
              <w:t xml:space="preserve">, A., </w:t>
            </w:r>
            <w:proofErr w:type="spellStart"/>
            <w:r w:rsidRPr="00B52D52">
              <w:rPr>
                <w:rFonts w:ascii="Arial" w:eastAsia="Arial" w:hAnsi="Arial" w:cs="Arial"/>
                <w:color w:val="222222"/>
                <w:sz w:val="24"/>
                <w:szCs w:val="24"/>
              </w:rPr>
              <w:t>Bellido</w:t>
            </w:r>
            <w:proofErr w:type="spellEnd"/>
            <w:r w:rsidRPr="00B52D52">
              <w:rPr>
                <w:rFonts w:ascii="Arial" w:eastAsia="Arial" w:hAnsi="Arial" w:cs="Arial"/>
                <w:color w:val="222222"/>
                <w:sz w:val="24"/>
                <w:szCs w:val="24"/>
              </w:rPr>
              <w:t xml:space="preserve">, D., </w:t>
            </w:r>
            <w:proofErr w:type="spellStart"/>
            <w:r w:rsidRPr="00B52D52">
              <w:rPr>
                <w:rFonts w:ascii="Arial" w:eastAsia="Arial" w:hAnsi="Arial" w:cs="Arial"/>
                <w:color w:val="222222"/>
                <w:sz w:val="24"/>
                <w:szCs w:val="24"/>
              </w:rPr>
              <w:t>Monereo</w:t>
            </w:r>
            <w:proofErr w:type="spellEnd"/>
            <w:r w:rsidRPr="00B52D52">
              <w:rPr>
                <w:rFonts w:ascii="Arial" w:eastAsia="Arial" w:hAnsi="Arial" w:cs="Arial"/>
                <w:color w:val="222222"/>
                <w:sz w:val="24"/>
                <w:szCs w:val="24"/>
              </w:rPr>
              <w:t xml:space="preserve">, S., </w:t>
            </w:r>
            <w:proofErr w:type="spellStart"/>
            <w:r w:rsidRPr="00B52D52">
              <w:rPr>
                <w:rFonts w:ascii="Arial" w:eastAsia="Arial" w:hAnsi="Arial" w:cs="Arial"/>
                <w:color w:val="222222"/>
                <w:sz w:val="24"/>
                <w:szCs w:val="24"/>
              </w:rPr>
              <w:t>Malagón</w:t>
            </w:r>
            <w:proofErr w:type="spellEnd"/>
            <w:r w:rsidRPr="00B52D52">
              <w:rPr>
                <w:rFonts w:ascii="Arial" w:eastAsia="Arial" w:hAnsi="Arial" w:cs="Arial"/>
                <w:color w:val="222222"/>
                <w:sz w:val="24"/>
                <w:szCs w:val="24"/>
              </w:rPr>
              <w:t xml:space="preserve">, M. M., &amp; </w:t>
            </w:r>
            <w:proofErr w:type="spellStart"/>
            <w:r w:rsidRPr="00B52D52">
              <w:rPr>
                <w:rFonts w:ascii="Arial" w:eastAsia="Arial" w:hAnsi="Arial" w:cs="Arial"/>
                <w:color w:val="222222"/>
                <w:sz w:val="24"/>
                <w:szCs w:val="24"/>
              </w:rPr>
              <w:t>Tinahones</w:t>
            </w:r>
            <w:proofErr w:type="spellEnd"/>
            <w:r w:rsidRPr="00B52D52">
              <w:rPr>
                <w:rFonts w:ascii="Arial" w:eastAsia="Arial" w:hAnsi="Arial" w:cs="Arial"/>
                <w:color w:val="222222"/>
                <w:sz w:val="24"/>
                <w:szCs w:val="24"/>
              </w:rPr>
              <w:t xml:space="preserve">, F. J. (2021). Leading factors for weight gain during COVID-19 lockdown in a Spanish population: a cross-sectional study. </w:t>
            </w:r>
            <w:r w:rsidRPr="00B52D52">
              <w:rPr>
                <w:rFonts w:ascii="Calibri" w:eastAsia="Calibri" w:hAnsi="Calibri" w:cs="Calibri"/>
                <w:i/>
                <w:iCs/>
              </w:rPr>
              <w:t>Nutrients</w:t>
            </w:r>
            <w:r w:rsidRPr="00B52D52">
              <w:rPr>
                <w:rFonts w:ascii="Calibri" w:eastAsia="Calibri" w:hAnsi="Calibri" w:cs="Calibri"/>
              </w:rPr>
              <w:t xml:space="preserve">, </w:t>
            </w:r>
            <w:r w:rsidRPr="00B52D52">
              <w:rPr>
                <w:rFonts w:ascii="Calibri" w:eastAsia="Calibri" w:hAnsi="Calibri" w:cs="Calibri"/>
                <w:i/>
                <w:iCs/>
              </w:rPr>
              <w:t>13</w:t>
            </w:r>
            <w:r w:rsidRPr="00B52D52">
              <w:rPr>
                <w:rFonts w:ascii="Calibri" w:eastAsia="Calibri" w:hAnsi="Calibri" w:cs="Calibri"/>
              </w:rPr>
              <w:t>(3), 894.</w:t>
            </w:r>
          </w:p>
          <w:p w14:paraId="74B27B0B" w14:textId="77777777" w:rsidR="00B52D52" w:rsidRPr="00B52D52" w:rsidRDefault="00B52D52" w:rsidP="00B52D52">
            <w:pPr>
              <w:spacing w:after="0" w:line="360" w:lineRule="auto"/>
              <w:rPr>
                <w:rFonts w:ascii="Calibri" w:eastAsia="Calibri" w:hAnsi="Calibri" w:cs="Calibri"/>
              </w:rPr>
            </w:pPr>
          </w:p>
          <w:p w14:paraId="7E2758B7" w14:textId="77777777" w:rsidR="00B52D52" w:rsidRPr="00B52D52" w:rsidRDefault="00B52D52" w:rsidP="00B52D52">
            <w:pPr>
              <w:spacing w:after="0" w:line="360" w:lineRule="auto"/>
              <w:rPr>
                <w:rFonts w:ascii="Times New Roman" w:eastAsia="Times New Roman" w:hAnsi="Times New Roman" w:cs="Times New Roman"/>
                <w:sz w:val="20"/>
                <w:szCs w:val="20"/>
              </w:rPr>
            </w:pPr>
            <w:proofErr w:type="spellStart"/>
            <w:r w:rsidRPr="00B52D52">
              <w:rPr>
                <w:rFonts w:ascii="Arial" w:eastAsia="Arial" w:hAnsi="Arial" w:cs="Arial"/>
                <w:color w:val="222222"/>
                <w:sz w:val="24"/>
                <w:szCs w:val="24"/>
              </w:rPr>
              <w:t>Theodorou</w:t>
            </w:r>
            <w:proofErr w:type="spellEnd"/>
            <w:r w:rsidRPr="00B52D52">
              <w:rPr>
                <w:rFonts w:ascii="Arial" w:eastAsia="Arial" w:hAnsi="Arial" w:cs="Arial"/>
                <w:color w:val="222222"/>
                <w:sz w:val="24"/>
                <w:szCs w:val="24"/>
              </w:rPr>
              <w:t xml:space="preserve">, A., </w:t>
            </w:r>
            <w:proofErr w:type="spellStart"/>
            <w:r w:rsidRPr="00B52D52">
              <w:rPr>
                <w:rFonts w:ascii="Arial" w:eastAsia="Arial" w:hAnsi="Arial" w:cs="Arial"/>
                <w:color w:val="222222"/>
                <w:sz w:val="24"/>
                <w:szCs w:val="24"/>
              </w:rPr>
              <w:t>Panno</w:t>
            </w:r>
            <w:proofErr w:type="spellEnd"/>
            <w:r w:rsidRPr="00B52D52">
              <w:rPr>
                <w:rFonts w:ascii="Arial" w:eastAsia="Arial" w:hAnsi="Arial" w:cs="Arial"/>
                <w:color w:val="222222"/>
                <w:sz w:val="24"/>
                <w:szCs w:val="24"/>
              </w:rPr>
              <w:t xml:space="preserve">, A., </w:t>
            </w:r>
            <w:proofErr w:type="spellStart"/>
            <w:r w:rsidRPr="00B52D52">
              <w:rPr>
                <w:rFonts w:ascii="Arial" w:eastAsia="Arial" w:hAnsi="Arial" w:cs="Arial"/>
                <w:color w:val="222222"/>
                <w:sz w:val="24"/>
                <w:szCs w:val="24"/>
              </w:rPr>
              <w:t>Carrus</w:t>
            </w:r>
            <w:proofErr w:type="spellEnd"/>
            <w:r w:rsidRPr="00B52D52">
              <w:rPr>
                <w:rFonts w:ascii="Arial" w:eastAsia="Arial" w:hAnsi="Arial" w:cs="Arial"/>
                <w:color w:val="222222"/>
                <w:sz w:val="24"/>
                <w:szCs w:val="24"/>
              </w:rPr>
              <w:t xml:space="preserve">, G., Carbone, G. A., </w:t>
            </w:r>
            <w:proofErr w:type="spellStart"/>
            <w:r w:rsidRPr="00B52D52">
              <w:rPr>
                <w:rFonts w:ascii="Arial" w:eastAsia="Arial" w:hAnsi="Arial" w:cs="Arial"/>
                <w:color w:val="222222"/>
                <w:sz w:val="24"/>
                <w:szCs w:val="24"/>
              </w:rPr>
              <w:t>Massullo</w:t>
            </w:r>
            <w:proofErr w:type="spellEnd"/>
            <w:r w:rsidRPr="00B52D52">
              <w:rPr>
                <w:rFonts w:ascii="Arial" w:eastAsia="Arial" w:hAnsi="Arial" w:cs="Arial"/>
                <w:color w:val="222222"/>
                <w:sz w:val="24"/>
                <w:szCs w:val="24"/>
              </w:rPr>
              <w:t xml:space="preserve">, C., &amp; </w:t>
            </w:r>
            <w:proofErr w:type="spellStart"/>
            <w:r w:rsidRPr="00B52D52">
              <w:rPr>
                <w:rFonts w:ascii="Arial" w:eastAsia="Arial" w:hAnsi="Arial" w:cs="Arial"/>
                <w:color w:val="222222"/>
                <w:sz w:val="24"/>
                <w:szCs w:val="24"/>
              </w:rPr>
              <w:t>Imperatori</w:t>
            </w:r>
            <w:proofErr w:type="spellEnd"/>
            <w:r w:rsidRPr="00B52D52">
              <w:rPr>
                <w:rFonts w:ascii="Arial" w:eastAsia="Arial" w:hAnsi="Arial" w:cs="Arial"/>
                <w:color w:val="222222"/>
                <w:sz w:val="24"/>
                <w:szCs w:val="24"/>
              </w:rPr>
              <w:t xml:space="preserve">, C. (2021). Stay home, stay safe, stay green: The role of gardening activities on mental health during the Covid-19 home confinement. </w:t>
            </w:r>
            <w:r w:rsidRPr="00B52D52">
              <w:rPr>
                <w:rFonts w:ascii="Arial" w:eastAsia="Arial" w:hAnsi="Arial" w:cs="Arial"/>
                <w:i/>
                <w:iCs/>
                <w:color w:val="222222"/>
                <w:sz w:val="24"/>
                <w:szCs w:val="24"/>
              </w:rPr>
              <w:t>Urban Forestry &amp; Urban Greening</w:t>
            </w:r>
            <w:r w:rsidRPr="00B52D52">
              <w:rPr>
                <w:rFonts w:ascii="Arial" w:eastAsia="Arial" w:hAnsi="Arial" w:cs="Arial"/>
                <w:color w:val="222222"/>
                <w:sz w:val="24"/>
                <w:szCs w:val="24"/>
              </w:rPr>
              <w:t xml:space="preserve">, </w:t>
            </w:r>
            <w:r w:rsidRPr="00B52D52">
              <w:rPr>
                <w:rFonts w:ascii="Arial" w:eastAsia="Arial" w:hAnsi="Arial" w:cs="Arial"/>
                <w:i/>
                <w:iCs/>
                <w:color w:val="222222"/>
                <w:sz w:val="24"/>
                <w:szCs w:val="24"/>
              </w:rPr>
              <w:t>61</w:t>
            </w:r>
            <w:r w:rsidRPr="00B52D52">
              <w:rPr>
                <w:rFonts w:ascii="Arial" w:eastAsia="Arial" w:hAnsi="Arial" w:cs="Arial"/>
                <w:color w:val="222222"/>
                <w:sz w:val="24"/>
                <w:szCs w:val="24"/>
              </w:rPr>
              <w:t>, 127091.</w:t>
            </w:r>
          </w:p>
          <w:p w14:paraId="46837145" w14:textId="77777777" w:rsidR="00B52D52" w:rsidRPr="00B52D52" w:rsidRDefault="00B52D52" w:rsidP="00B52D52">
            <w:pPr>
              <w:spacing w:after="0" w:line="360" w:lineRule="auto"/>
              <w:rPr>
                <w:rFonts w:ascii="Arial" w:eastAsia="Arial" w:hAnsi="Arial" w:cs="Arial"/>
                <w:sz w:val="24"/>
                <w:szCs w:val="24"/>
              </w:rPr>
            </w:pPr>
          </w:p>
          <w:p w14:paraId="3B9D4998" w14:textId="77777777" w:rsidR="00B52D52" w:rsidRPr="00B52D52" w:rsidDel="00425DA7" w:rsidRDefault="00B52D52" w:rsidP="00B52D52">
            <w:pPr>
              <w:spacing w:after="0" w:line="240" w:lineRule="auto"/>
              <w:rPr>
                <w:rFonts w:ascii="Arial" w:eastAsia="Times New Roman" w:hAnsi="Arial" w:cs="Arial"/>
                <w:sz w:val="20"/>
                <w:szCs w:val="20"/>
              </w:rPr>
            </w:pPr>
            <w:r w:rsidRPr="00B52D52">
              <w:rPr>
                <w:rFonts w:ascii="Arial" w:eastAsia="Times New Roman" w:hAnsi="Arial" w:cs="Arial"/>
                <w:color w:val="808080"/>
                <w:sz w:val="18"/>
                <w:szCs w:val="18"/>
              </w:rPr>
              <w:t>(</w:t>
            </w:r>
            <w:proofErr w:type="gramStart"/>
            <w:r w:rsidRPr="00B52D52">
              <w:rPr>
                <w:rFonts w:ascii="Arial" w:eastAsia="Times New Roman" w:hAnsi="Arial" w:cs="Arial"/>
                <w:color w:val="808080"/>
                <w:sz w:val="18"/>
                <w:szCs w:val="18"/>
              </w:rPr>
              <w:t>this</w:t>
            </w:r>
            <w:proofErr w:type="gramEnd"/>
            <w:r w:rsidRPr="00B52D52">
              <w:rPr>
                <w:rFonts w:ascii="Arial" w:eastAsia="Times New Roman" w:hAnsi="Arial" w:cs="Arial"/>
                <w:color w:val="808080"/>
                <w:sz w:val="18"/>
                <w:szCs w:val="18"/>
              </w:rPr>
              <w:t xml:space="preserve"> box should expand as you type)</w:t>
            </w:r>
          </w:p>
        </w:tc>
      </w:tr>
      <w:tr w:rsidR="007D0E6E" w:rsidRPr="007D0E6E" w:rsidDel="002A152D" w14:paraId="33760CBE" w14:textId="77777777" w:rsidTr="007D0E6E">
        <w:trPr>
          <w:trHeight w:val="454"/>
        </w:trPr>
        <w:tc>
          <w:tcPr>
            <w:tcW w:w="296" w:type="pct"/>
            <w:gridSpan w:val="2"/>
            <w:vAlign w:val="center"/>
          </w:tcPr>
          <w:p w14:paraId="3FB780FD" w14:textId="77777777" w:rsidR="007D0E6E" w:rsidRPr="007D0E6E" w:rsidRDefault="007D0E6E" w:rsidP="007D0E6E">
            <w:pPr>
              <w:autoSpaceDE w:val="0"/>
              <w:autoSpaceDN w:val="0"/>
              <w:adjustRightInd w:val="0"/>
              <w:spacing w:after="0" w:line="240" w:lineRule="auto"/>
              <w:rPr>
                <w:rFonts w:ascii="Arial" w:eastAsia="Times New Roman" w:hAnsi="Arial" w:cs="Arial"/>
              </w:rPr>
            </w:pPr>
            <w:r w:rsidRPr="007D0E6E">
              <w:rPr>
                <w:rFonts w:ascii="Arial" w:eastAsia="Times New Roman" w:hAnsi="Arial" w:cs="Arial"/>
              </w:rPr>
              <w:lastRenderedPageBreak/>
              <w:t>4</w:t>
            </w:r>
          </w:p>
        </w:tc>
        <w:tc>
          <w:tcPr>
            <w:tcW w:w="4704" w:type="pct"/>
            <w:gridSpan w:val="5"/>
            <w:vAlign w:val="center"/>
          </w:tcPr>
          <w:p w14:paraId="7DDC3F2D" w14:textId="77777777" w:rsidR="007D0E6E" w:rsidRPr="007D0E6E" w:rsidRDefault="007D0E6E" w:rsidP="007D0E6E">
            <w:pPr>
              <w:autoSpaceDE w:val="0"/>
              <w:autoSpaceDN w:val="0"/>
              <w:adjustRightInd w:val="0"/>
              <w:spacing w:after="0" w:line="240" w:lineRule="auto"/>
              <w:rPr>
                <w:rFonts w:ascii="Arial" w:eastAsia="Times New Roman" w:hAnsi="Arial" w:cs="Arial"/>
                <w:b/>
                <w:bCs/>
              </w:rPr>
            </w:pPr>
            <w:r w:rsidRPr="007D0E6E">
              <w:rPr>
                <w:rFonts w:ascii="Arial" w:eastAsia="Times New Roman" w:hAnsi="Arial" w:cs="Arial"/>
                <w:b/>
                <w:bCs/>
              </w:rPr>
              <w:t>Research Question</w:t>
            </w:r>
          </w:p>
          <w:p w14:paraId="05709651" w14:textId="77777777" w:rsidR="007D0E6E" w:rsidRPr="007D0E6E" w:rsidRDefault="007D0E6E" w:rsidP="007D0E6E">
            <w:pPr>
              <w:autoSpaceDE w:val="0"/>
              <w:autoSpaceDN w:val="0"/>
              <w:adjustRightInd w:val="0"/>
              <w:spacing w:after="0" w:line="240" w:lineRule="auto"/>
              <w:rPr>
                <w:rFonts w:ascii="Arial" w:eastAsia="Times New Roman" w:hAnsi="Arial" w:cs="Arial"/>
                <w:b/>
                <w:bCs/>
              </w:rPr>
            </w:pPr>
          </w:p>
          <w:p w14:paraId="4B43435E" w14:textId="77777777" w:rsidR="007D0E6E" w:rsidRPr="007D0E6E" w:rsidRDefault="007D0E6E" w:rsidP="007D0E6E">
            <w:pPr>
              <w:spacing w:after="0" w:line="240" w:lineRule="auto"/>
              <w:rPr>
                <w:rFonts w:ascii="Arial" w:eastAsia="Times New Roman" w:hAnsi="Arial" w:cs="Arial"/>
                <w:color w:val="808080"/>
                <w:sz w:val="18"/>
                <w:szCs w:val="18"/>
              </w:rPr>
            </w:pPr>
            <w:r w:rsidRPr="007D0E6E">
              <w:rPr>
                <w:rFonts w:ascii="Arial" w:eastAsia="Times New Roman" w:hAnsi="Arial" w:cs="Arial"/>
                <w:sz w:val="24"/>
                <w:szCs w:val="24"/>
              </w:rPr>
              <w:lastRenderedPageBreak/>
              <w:t>The impact of the Covid-19 lockdown on the student population and what strategies were helpful to deal will the new reality?</w:t>
            </w:r>
          </w:p>
          <w:p w14:paraId="6E7C51D9" w14:textId="77777777" w:rsidR="007D0E6E" w:rsidRPr="007D0E6E" w:rsidRDefault="007D0E6E" w:rsidP="007D0E6E">
            <w:pPr>
              <w:spacing w:after="0" w:line="240" w:lineRule="auto"/>
              <w:rPr>
                <w:rFonts w:ascii="Arial" w:eastAsia="Times New Roman" w:hAnsi="Arial" w:cs="Arial"/>
              </w:rPr>
            </w:pPr>
          </w:p>
          <w:p w14:paraId="325CF6D5" w14:textId="77777777" w:rsidR="007D0E6E" w:rsidRPr="007D0E6E" w:rsidRDefault="007D0E6E" w:rsidP="007D0E6E">
            <w:pPr>
              <w:autoSpaceDE w:val="0"/>
              <w:autoSpaceDN w:val="0"/>
              <w:adjustRightInd w:val="0"/>
              <w:spacing w:after="0" w:line="240" w:lineRule="auto"/>
              <w:rPr>
                <w:rFonts w:ascii="Arial" w:eastAsia="Times New Roman" w:hAnsi="Arial" w:cs="Arial"/>
                <w:b/>
                <w:bCs/>
              </w:rPr>
            </w:pPr>
            <w:r w:rsidRPr="007D0E6E">
              <w:rPr>
                <w:rFonts w:ascii="Arial" w:eastAsia="Times New Roman" w:hAnsi="Arial" w:cs="Arial"/>
                <w:sz w:val="18"/>
                <w:szCs w:val="18"/>
              </w:rPr>
              <w:t>(</w:t>
            </w:r>
            <w:proofErr w:type="gramStart"/>
            <w:r w:rsidRPr="007D0E6E">
              <w:rPr>
                <w:rFonts w:ascii="Arial" w:eastAsia="Times New Roman" w:hAnsi="Arial" w:cs="Arial"/>
                <w:sz w:val="18"/>
                <w:szCs w:val="18"/>
              </w:rPr>
              <w:t>this</w:t>
            </w:r>
            <w:proofErr w:type="gramEnd"/>
            <w:r w:rsidRPr="007D0E6E">
              <w:rPr>
                <w:rFonts w:ascii="Arial" w:eastAsia="Times New Roman" w:hAnsi="Arial" w:cs="Arial"/>
                <w:sz w:val="18"/>
                <w:szCs w:val="18"/>
              </w:rPr>
              <w:t xml:space="preserve"> box should expand as you type)</w:t>
            </w:r>
          </w:p>
        </w:tc>
      </w:tr>
      <w:tr w:rsidR="007D0E6E" w:rsidRPr="007D0E6E" w14:paraId="13D147FE" w14:textId="77777777" w:rsidTr="007D0E6E">
        <w:trPr>
          <w:trHeight w:val="454"/>
        </w:trPr>
        <w:tc>
          <w:tcPr>
            <w:tcW w:w="296" w:type="pct"/>
            <w:gridSpan w:val="2"/>
            <w:vAlign w:val="center"/>
          </w:tcPr>
          <w:p w14:paraId="52D393D0" w14:textId="77777777" w:rsidR="007D0E6E" w:rsidRPr="007D0E6E" w:rsidRDefault="007D0E6E" w:rsidP="007D0E6E">
            <w:pPr>
              <w:autoSpaceDE w:val="0"/>
              <w:autoSpaceDN w:val="0"/>
              <w:adjustRightInd w:val="0"/>
              <w:spacing w:after="0" w:line="240" w:lineRule="auto"/>
              <w:rPr>
                <w:rFonts w:ascii="Arial" w:eastAsia="Times New Roman" w:hAnsi="Arial" w:cs="Arial"/>
              </w:rPr>
            </w:pPr>
            <w:r w:rsidRPr="007D0E6E">
              <w:rPr>
                <w:rFonts w:ascii="Arial" w:eastAsia="Times New Roman" w:hAnsi="Arial" w:cs="Arial"/>
              </w:rPr>
              <w:lastRenderedPageBreak/>
              <w:t>5</w:t>
            </w:r>
          </w:p>
        </w:tc>
        <w:tc>
          <w:tcPr>
            <w:tcW w:w="4704" w:type="pct"/>
            <w:gridSpan w:val="5"/>
            <w:vAlign w:val="center"/>
          </w:tcPr>
          <w:p w14:paraId="19DA74A5" w14:textId="77777777" w:rsidR="007D0E6E" w:rsidRPr="007D0E6E" w:rsidRDefault="007D0E6E" w:rsidP="007D0E6E">
            <w:pPr>
              <w:autoSpaceDE w:val="0"/>
              <w:autoSpaceDN w:val="0"/>
              <w:adjustRightInd w:val="0"/>
              <w:spacing w:after="0" w:line="240" w:lineRule="auto"/>
              <w:rPr>
                <w:rFonts w:ascii="Arial" w:eastAsia="Times New Roman" w:hAnsi="Arial" w:cs="Arial"/>
                <w:b/>
                <w:bCs/>
              </w:rPr>
            </w:pPr>
            <w:r w:rsidRPr="007D0E6E">
              <w:rPr>
                <w:rFonts w:ascii="Arial" w:eastAsia="Times New Roman" w:hAnsi="Arial" w:cs="Arial"/>
                <w:b/>
                <w:bCs/>
              </w:rPr>
              <w:t>Aims of Research Activity</w:t>
            </w:r>
          </w:p>
          <w:p w14:paraId="6CB9AEDD" w14:textId="77777777" w:rsidR="007D0E6E" w:rsidRPr="007D0E6E" w:rsidRDefault="007D0E6E" w:rsidP="007D0E6E">
            <w:pPr>
              <w:spacing w:after="0" w:line="240" w:lineRule="auto"/>
              <w:rPr>
                <w:rFonts w:ascii="Arial" w:eastAsia="Times New Roman" w:hAnsi="Arial" w:cs="Arial"/>
                <w:sz w:val="20"/>
                <w:szCs w:val="20"/>
              </w:rPr>
            </w:pPr>
          </w:p>
          <w:p w14:paraId="2A7634B8" w14:textId="77777777" w:rsidR="007D0E6E" w:rsidRPr="007D0E6E" w:rsidRDefault="007D0E6E" w:rsidP="007D0E6E">
            <w:pPr>
              <w:spacing w:after="200" w:line="360" w:lineRule="auto"/>
              <w:jc w:val="both"/>
              <w:rPr>
                <w:rFonts w:ascii="Arial" w:eastAsia="Times New Roman" w:hAnsi="Arial" w:cs="Arial"/>
                <w:sz w:val="24"/>
                <w:szCs w:val="24"/>
              </w:rPr>
            </w:pPr>
            <w:r w:rsidRPr="007D0E6E">
              <w:rPr>
                <w:rFonts w:ascii="Arial" w:eastAsia="Times New Roman" w:hAnsi="Arial" w:cs="Arial"/>
                <w:sz w:val="24"/>
                <w:szCs w:val="24"/>
              </w:rPr>
              <w:t>The study aimed to explore the impact of the Covid-19 lockdown on the student population and what strategies were helpful to deal will the new reality. The study will help to understand the attitudes against the Covid-19 lockdown, and the coping strategies used by the student population as previous findings lack consistency.</w:t>
            </w:r>
          </w:p>
        </w:tc>
      </w:tr>
      <w:tr w:rsidR="007D0E6E" w:rsidRPr="007D0E6E" w14:paraId="37CD5A23" w14:textId="77777777" w:rsidTr="007D0E6E">
        <w:trPr>
          <w:trHeight w:val="454"/>
        </w:trPr>
        <w:tc>
          <w:tcPr>
            <w:tcW w:w="296" w:type="pct"/>
            <w:gridSpan w:val="2"/>
            <w:vAlign w:val="center"/>
          </w:tcPr>
          <w:p w14:paraId="5EC3AA3F" w14:textId="77777777" w:rsidR="007D0E6E" w:rsidRPr="007D0E6E" w:rsidRDefault="007D0E6E" w:rsidP="007D0E6E">
            <w:pPr>
              <w:autoSpaceDE w:val="0"/>
              <w:autoSpaceDN w:val="0"/>
              <w:adjustRightInd w:val="0"/>
              <w:spacing w:after="0" w:line="240" w:lineRule="auto"/>
              <w:rPr>
                <w:rFonts w:ascii="Arial" w:eastAsia="Times New Roman" w:hAnsi="Arial" w:cs="Arial"/>
              </w:rPr>
            </w:pPr>
            <w:r w:rsidRPr="007D0E6E">
              <w:rPr>
                <w:rFonts w:ascii="Arial" w:eastAsia="Times New Roman" w:hAnsi="Arial" w:cs="Arial"/>
              </w:rPr>
              <w:t>6</w:t>
            </w:r>
          </w:p>
        </w:tc>
        <w:tc>
          <w:tcPr>
            <w:tcW w:w="4704" w:type="pct"/>
            <w:gridSpan w:val="5"/>
            <w:vAlign w:val="center"/>
          </w:tcPr>
          <w:p w14:paraId="13671DF6" w14:textId="77777777" w:rsidR="007D0E6E" w:rsidRPr="007D0E6E" w:rsidRDefault="007D0E6E" w:rsidP="007D0E6E">
            <w:pPr>
              <w:autoSpaceDE w:val="0"/>
              <w:autoSpaceDN w:val="0"/>
              <w:adjustRightInd w:val="0"/>
              <w:spacing w:after="0" w:line="240" w:lineRule="auto"/>
              <w:rPr>
                <w:rFonts w:ascii="Arial" w:eastAsia="Times New Roman" w:hAnsi="Arial" w:cs="Arial"/>
                <w:b/>
                <w:bCs/>
              </w:rPr>
            </w:pPr>
            <w:r w:rsidRPr="007D0E6E">
              <w:rPr>
                <w:rFonts w:ascii="Arial" w:eastAsia="Times New Roman" w:hAnsi="Arial" w:cs="Arial"/>
                <w:b/>
                <w:bCs/>
              </w:rPr>
              <w:t>Objectives of Research Activity</w:t>
            </w:r>
          </w:p>
          <w:p w14:paraId="75F52F7F" w14:textId="77777777" w:rsidR="007D0E6E" w:rsidRPr="007D0E6E" w:rsidRDefault="007D0E6E" w:rsidP="007D0E6E">
            <w:pPr>
              <w:spacing w:after="0" w:line="240" w:lineRule="auto"/>
              <w:rPr>
                <w:rFonts w:ascii="Arial" w:eastAsia="Times New Roman" w:hAnsi="Arial" w:cs="Arial"/>
                <w:sz w:val="20"/>
                <w:szCs w:val="20"/>
              </w:rPr>
            </w:pPr>
          </w:p>
          <w:p w14:paraId="5A2BFFC4" w14:textId="77777777" w:rsidR="007D0E6E" w:rsidRPr="007D0E6E" w:rsidRDefault="007D0E6E" w:rsidP="007D0E6E">
            <w:pPr>
              <w:spacing w:after="0" w:line="276" w:lineRule="auto"/>
              <w:rPr>
                <w:rFonts w:ascii="Arial" w:eastAsia="Times New Roman" w:hAnsi="Arial" w:cs="Arial"/>
                <w:sz w:val="24"/>
                <w:szCs w:val="24"/>
              </w:rPr>
            </w:pPr>
            <w:bookmarkStart w:id="1" w:name="_Hlk96885799"/>
            <w:r w:rsidRPr="007D0E6E">
              <w:rPr>
                <w:rFonts w:ascii="Arial" w:eastAsia="Times New Roman" w:hAnsi="Arial" w:cs="Arial"/>
                <w:sz w:val="24"/>
                <w:szCs w:val="24"/>
              </w:rPr>
              <w:t>As a part of Assessment 1 for Sports and Health Psychology (ECAP5006), students will conduct and write a qualitative report of 2500 words using thematic analysis based on the focus group.</w:t>
            </w:r>
          </w:p>
          <w:p w14:paraId="64FFD9F1" w14:textId="77777777" w:rsidR="007D0E6E" w:rsidRPr="007D0E6E" w:rsidRDefault="007D0E6E" w:rsidP="007D0E6E">
            <w:pPr>
              <w:spacing w:after="0" w:line="276" w:lineRule="auto"/>
              <w:rPr>
                <w:rFonts w:ascii="Arial" w:eastAsia="Times New Roman" w:hAnsi="Arial" w:cs="Arial"/>
                <w:sz w:val="24"/>
                <w:szCs w:val="24"/>
              </w:rPr>
            </w:pPr>
          </w:p>
          <w:p w14:paraId="4658E74A" w14:textId="77777777" w:rsidR="007D0E6E" w:rsidRPr="007D0E6E" w:rsidRDefault="007D0E6E" w:rsidP="007D0E6E">
            <w:pPr>
              <w:spacing w:after="200" w:line="360" w:lineRule="auto"/>
              <w:jc w:val="both"/>
              <w:rPr>
                <w:rFonts w:ascii="Arial" w:eastAsia="Times New Roman" w:hAnsi="Arial" w:cs="Arial"/>
                <w:sz w:val="24"/>
                <w:szCs w:val="24"/>
              </w:rPr>
            </w:pPr>
            <w:r w:rsidRPr="007D0E6E">
              <w:rPr>
                <w:rFonts w:ascii="Arial" w:eastAsia="Times New Roman" w:hAnsi="Arial" w:cs="Arial"/>
                <w:sz w:val="24"/>
                <w:szCs w:val="24"/>
              </w:rPr>
              <w:t>Researchers’ will collect the data and analyse using thematic analysis independently to</w:t>
            </w:r>
            <w:r w:rsidRPr="007D0E6E">
              <w:rPr>
                <w:rFonts w:ascii="Arial" w:eastAsia="Times New Roman" w:hAnsi="Arial" w:cs="Arial"/>
              </w:rPr>
              <w:t xml:space="preserve"> </w:t>
            </w:r>
            <w:r w:rsidRPr="007D0E6E">
              <w:rPr>
                <w:rFonts w:ascii="Arial" w:eastAsia="Times New Roman" w:hAnsi="Arial" w:cs="Arial"/>
                <w:sz w:val="24"/>
                <w:szCs w:val="24"/>
              </w:rPr>
              <w:t>explore the impact of the Covid lockdown on the student population. Researchers will try to find how students' life has been affected by the lockdown in positive and negative way.</w:t>
            </w:r>
          </w:p>
          <w:bookmarkEnd w:id="1"/>
          <w:p w14:paraId="5BADDB92" w14:textId="77777777" w:rsidR="007D0E6E" w:rsidRPr="007D0E6E" w:rsidRDefault="007D0E6E" w:rsidP="007D0E6E">
            <w:pPr>
              <w:spacing w:after="0" w:line="240" w:lineRule="auto"/>
              <w:rPr>
                <w:rFonts w:ascii="Arial" w:eastAsia="Times New Roman" w:hAnsi="Arial" w:cs="Arial"/>
              </w:rPr>
            </w:pPr>
            <w:r w:rsidRPr="007D0E6E">
              <w:rPr>
                <w:rFonts w:ascii="Arial" w:eastAsia="Times New Roman" w:hAnsi="Arial" w:cs="Arial"/>
                <w:color w:val="808080"/>
                <w:sz w:val="18"/>
                <w:szCs w:val="18"/>
              </w:rPr>
              <w:t>(</w:t>
            </w:r>
            <w:proofErr w:type="gramStart"/>
            <w:r w:rsidRPr="007D0E6E">
              <w:rPr>
                <w:rFonts w:ascii="Arial" w:eastAsia="Times New Roman" w:hAnsi="Arial" w:cs="Arial"/>
                <w:color w:val="808080"/>
                <w:sz w:val="18"/>
                <w:szCs w:val="18"/>
              </w:rPr>
              <w:t>this</w:t>
            </w:r>
            <w:proofErr w:type="gramEnd"/>
            <w:r w:rsidRPr="007D0E6E">
              <w:rPr>
                <w:rFonts w:ascii="Arial" w:eastAsia="Times New Roman" w:hAnsi="Arial" w:cs="Arial"/>
                <w:color w:val="808080"/>
                <w:sz w:val="18"/>
                <w:szCs w:val="18"/>
              </w:rPr>
              <w:t xml:space="preserve"> box should expand as you type)</w:t>
            </w:r>
          </w:p>
        </w:tc>
      </w:tr>
      <w:tr w:rsidR="007D0E6E" w:rsidRPr="007D0E6E" w14:paraId="2A9DB577" w14:textId="77777777" w:rsidTr="007D0E6E">
        <w:trPr>
          <w:trHeight w:val="454"/>
        </w:trPr>
        <w:tc>
          <w:tcPr>
            <w:tcW w:w="296" w:type="pct"/>
            <w:gridSpan w:val="2"/>
            <w:shd w:val="clear" w:color="auto" w:fill="F2F2F2"/>
            <w:vAlign w:val="center"/>
          </w:tcPr>
          <w:p w14:paraId="5C07D258" w14:textId="77777777" w:rsidR="007D0E6E" w:rsidRPr="007D0E6E" w:rsidRDefault="007D0E6E" w:rsidP="007D0E6E">
            <w:pPr>
              <w:spacing w:before="120" w:after="120" w:line="240" w:lineRule="auto"/>
              <w:rPr>
                <w:rFonts w:ascii="Arial" w:eastAsia="Times New Roman" w:hAnsi="Arial" w:cs="Arial"/>
              </w:rPr>
            </w:pPr>
          </w:p>
        </w:tc>
        <w:tc>
          <w:tcPr>
            <w:tcW w:w="4704" w:type="pct"/>
            <w:gridSpan w:val="5"/>
            <w:shd w:val="clear" w:color="auto" w:fill="F2F2F2"/>
            <w:vAlign w:val="center"/>
          </w:tcPr>
          <w:p w14:paraId="331D6DCF" w14:textId="77777777" w:rsidR="007D0E6E" w:rsidRPr="007D0E6E" w:rsidRDefault="007D0E6E" w:rsidP="007D0E6E">
            <w:pPr>
              <w:spacing w:before="120" w:after="120" w:line="240" w:lineRule="auto"/>
              <w:rPr>
                <w:rFonts w:ascii="Arial" w:eastAsia="Times New Roman" w:hAnsi="Arial" w:cs="Arial"/>
                <w:b/>
              </w:rPr>
            </w:pPr>
            <w:r w:rsidRPr="007D0E6E">
              <w:rPr>
                <w:rFonts w:ascii="Arial" w:eastAsia="Times New Roman" w:hAnsi="Arial" w:cs="Arial"/>
                <w:b/>
              </w:rPr>
              <w:t>Proposed methods (maximum 600 words)</w:t>
            </w:r>
          </w:p>
          <w:p w14:paraId="0B0A7100" w14:textId="77777777" w:rsidR="007D0E6E" w:rsidRPr="007D0E6E" w:rsidRDefault="007D0E6E" w:rsidP="007D0E6E">
            <w:pPr>
              <w:spacing w:after="0" w:line="240" w:lineRule="auto"/>
              <w:rPr>
                <w:rFonts w:ascii="Arial" w:eastAsia="Times New Roman" w:hAnsi="Arial" w:cs="Arial"/>
              </w:rPr>
            </w:pPr>
            <w:r w:rsidRPr="007D0E6E">
              <w:rPr>
                <w:rFonts w:ascii="Arial" w:eastAsia="Times New Roman" w:hAnsi="Arial" w:cs="Arial"/>
              </w:rPr>
              <w:t xml:space="preserve">Provide a summary of all the methods that </w:t>
            </w:r>
            <w:r w:rsidRPr="007D0E6E">
              <w:rPr>
                <w:rFonts w:ascii="Arial" w:eastAsia="Times New Roman" w:hAnsi="Arial" w:cs="Arial"/>
                <w:b/>
                <w:bCs/>
              </w:rPr>
              <w:t>may</w:t>
            </w:r>
            <w:r w:rsidRPr="007D0E6E">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7D0E6E">
              <w:rPr>
                <w:rFonts w:ascii="Arial" w:eastAsia="Times New Roman" w:hAnsi="Arial" w:cs="Arial"/>
              </w:rPr>
              <w:t>here, but</w:t>
            </w:r>
            <w:proofErr w:type="gramEnd"/>
            <w:r w:rsidRPr="007D0E6E">
              <w:rPr>
                <w:rFonts w:ascii="Arial" w:eastAsia="Times New Roman" w:hAnsi="Arial" w:cs="Arial"/>
              </w:rPr>
              <w:t xml:space="preserve"> should instead describe how you intend to collect the data necessary for you to complete your project.</w:t>
            </w:r>
          </w:p>
        </w:tc>
      </w:tr>
      <w:tr w:rsidR="007D0E6E" w:rsidRPr="007D0E6E" w14:paraId="6745013E" w14:textId="77777777" w:rsidTr="007D0E6E">
        <w:trPr>
          <w:trHeight w:val="454"/>
        </w:trPr>
        <w:tc>
          <w:tcPr>
            <w:tcW w:w="296" w:type="pct"/>
            <w:gridSpan w:val="2"/>
            <w:vAlign w:val="center"/>
          </w:tcPr>
          <w:p w14:paraId="7F474D00" w14:textId="77777777" w:rsidR="007D0E6E" w:rsidRPr="007D0E6E" w:rsidRDefault="007D0E6E" w:rsidP="007D0E6E">
            <w:pPr>
              <w:spacing w:after="0" w:line="240" w:lineRule="auto"/>
              <w:rPr>
                <w:rFonts w:ascii="Arial" w:eastAsia="Times New Roman" w:hAnsi="Arial" w:cs="Arial"/>
              </w:rPr>
            </w:pPr>
            <w:r w:rsidRPr="007D0E6E">
              <w:rPr>
                <w:rFonts w:ascii="Arial" w:eastAsia="Times New Roman" w:hAnsi="Arial" w:cs="Arial"/>
              </w:rPr>
              <w:t>7</w:t>
            </w:r>
          </w:p>
        </w:tc>
        <w:tc>
          <w:tcPr>
            <w:tcW w:w="4704" w:type="pct"/>
            <w:gridSpan w:val="5"/>
            <w:vAlign w:val="center"/>
          </w:tcPr>
          <w:p w14:paraId="6D61F0BC" w14:textId="77777777" w:rsidR="007D0E6E" w:rsidRPr="007D0E6E" w:rsidRDefault="007D0E6E" w:rsidP="007D0E6E">
            <w:pPr>
              <w:spacing w:after="0" w:line="240" w:lineRule="auto"/>
              <w:rPr>
                <w:rFonts w:ascii="Arial" w:eastAsia="Times New Roman" w:hAnsi="Arial" w:cs="Arial"/>
              </w:rPr>
            </w:pPr>
          </w:p>
          <w:p w14:paraId="615D4053" w14:textId="77777777" w:rsidR="007D0E6E" w:rsidRPr="007D0E6E" w:rsidRDefault="007D0E6E" w:rsidP="007D0E6E">
            <w:pPr>
              <w:spacing w:after="0" w:line="360" w:lineRule="auto"/>
              <w:rPr>
                <w:rFonts w:ascii="Arial" w:eastAsia="Arial" w:hAnsi="Arial" w:cs="Arial"/>
                <w:sz w:val="24"/>
                <w:szCs w:val="24"/>
              </w:rPr>
            </w:pPr>
            <w:r w:rsidRPr="007D0E6E">
              <w:rPr>
                <w:rFonts w:ascii="Arial" w:eastAsia="Arial" w:hAnsi="Arial" w:cs="Arial"/>
                <w:sz w:val="24"/>
                <w:szCs w:val="24"/>
              </w:rPr>
              <w:t>Due to the nature of the assessment for the ECAP5006, two student researchers will conduct a semi-structured focus group. They will be using thematic analysis of the data to complete an individual qualitative report.</w:t>
            </w:r>
          </w:p>
          <w:p w14:paraId="51799CDF" w14:textId="77777777" w:rsidR="007D0E6E" w:rsidRPr="007D0E6E" w:rsidRDefault="007D0E6E" w:rsidP="007D0E6E">
            <w:pPr>
              <w:spacing w:after="0" w:line="360" w:lineRule="auto"/>
              <w:rPr>
                <w:rFonts w:ascii="Times New Roman" w:eastAsia="Times New Roman" w:hAnsi="Times New Roman" w:cs="Times New Roman"/>
                <w:sz w:val="20"/>
                <w:szCs w:val="20"/>
              </w:rPr>
            </w:pPr>
            <w:r w:rsidRPr="007D0E6E">
              <w:rPr>
                <w:rFonts w:ascii="Arial" w:eastAsia="Arial" w:hAnsi="Arial" w:cs="Arial"/>
                <w:color w:val="000000"/>
                <w:sz w:val="24"/>
                <w:szCs w:val="24"/>
              </w:rPr>
              <w:t>A small focus group of four level 5 applied psychology students all over 18 will participate in the study. Due to the Covid restriction, the study will be conducted online using Microsoft Teams software.</w:t>
            </w:r>
            <w:r w:rsidRPr="007D0E6E">
              <w:rPr>
                <w:rFonts w:ascii="Arial" w:eastAsia="Arial" w:hAnsi="Arial" w:cs="Arial"/>
                <w:sz w:val="24"/>
                <w:szCs w:val="24"/>
              </w:rPr>
              <w:t xml:space="preserve"> The data from the focus group will be collected by recording the meeting of the focus group on the Microsoft Teams platform, respecting the procedures and policies of the University.</w:t>
            </w:r>
          </w:p>
          <w:p w14:paraId="4184065B" w14:textId="77777777" w:rsidR="007D0E6E" w:rsidRPr="007D0E6E" w:rsidRDefault="007D0E6E" w:rsidP="007D0E6E">
            <w:pPr>
              <w:spacing w:after="0" w:line="360" w:lineRule="auto"/>
              <w:rPr>
                <w:rFonts w:ascii="Arial" w:eastAsia="Arial" w:hAnsi="Arial" w:cs="Arial"/>
                <w:sz w:val="24"/>
                <w:szCs w:val="24"/>
              </w:rPr>
            </w:pPr>
            <w:r w:rsidRPr="007D0E6E">
              <w:rPr>
                <w:rFonts w:ascii="Arial" w:eastAsia="Arial" w:hAnsi="Arial" w:cs="Arial"/>
                <w:sz w:val="24"/>
                <w:szCs w:val="24"/>
              </w:rPr>
              <w:t xml:space="preserve">One of the researchers will ask the participants questions </w:t>
            </w:r>
            <w:r w:rsidRPr="007D0E6E">
              <w:rPr>
                <w:rFonts w:ascii="Arial" w:eastAsia="Arial" w:hAnsi="Arial" w:cs="Arial"/>
                <w:color w:val="000000"/>
                <w:sz w:val="24"/>
                <w:szCs w:val="24"/>
              </w:rPr>
              <w:t>from a list of between 10 and 15 questions designed by the researchers and will encourage the group to discuss their thoughts and experiences on the topic of the Covid-19 lockdown. T</w:t>
            </w:r>
            <w:r w:rsidRPr="007D0E6E">
              <w:rPr>
                <w:rFonts w:ascii="Arial" w:eastAsia="Arial" w:hAnsi="Arial" w:cs="Arial"/>
                <w:sz w:val="24"/>
                <w:szCs w:val="24"/>
              </w:rPr>
              <w:t xml:space="preserve">he other researcher will </w:t>
            </w:r>
            <w:r w:rsidRPr="007D0E6E">
              <w:rPr>
                <w:rFonts w:ascii="Arial" w:eastAsia="Arial" w:hAnsi="Arial" w:cs="Arial"/>
                <w:sz w:val="24"/>
                <w:szCs w:val="24"/>
              </w:rPr>
              <w:lastRenderedPageBreak/>
              <w:t xml:space="preserve">take notes, including the time, the facial expression of the participants, body language or tone of voice. </w:t>
            </w:r>
          </w:p>
          <w:p w14:paraId="00F4A7C1" w14:textId="77777777" w:rsidR="007D0E6E" w:rsidRPr="007D0E6E" w:rsidRDefault="007D0E6E" w:rsidP="007D0E6E">
            <w:pPr>
              <w:spacing w:after="0" w:line="360" w:lineRule="auto"/>
              <w:rPr>
                <w:rFonts w:ascii="Arial" w:eastAsia="Arial" w:hAnsi="Arial" w:cs="Arial"/>
                <w:sz w:val="24"/>
                <w:szCs w:val="24"/>
              </w:rPr>
            </w:pPr>
          </w:p>
          <w:p w14:paraId="44D450A9" w14:textId="77777777" w:rsidR="007D0E6E" w:rsidRPr="007D0E6E" w:rsidRDefault="007D0E6E" w:rsidP="007D0E6E">
            <w:pPr>
              <w:spacing w:after="0" w:line="360" w:lineRule="auto"/>
              <w:rPr>
                <w:rFonts w:ascii="Arial" w:eastAsia="Arial" w:hAnsi="Arial" w:cs="Arial"/>
                <w:color w:val="000000"/>
              </w:rPr>
            </w:pPr>
            <w:r w:rsidRPr="007D0E6E">
              <w:rPr>
                <w:rFonts w:ascii="Arial" w:eastAsia="Arial" w:hAnsi="Arial" w:cs="Arial"/>
                <w:sz w:val="24"/>
                <w:szCs w:val="24"/>
              </w:rPr>
              <w:t>The materials used in the study are questions previously prepared by researchers, laptop/PC to record the data and a watch to monitor the time. In the beginning, researchers will welcome the participants and introduce themselves. Then researchers will explain the nature and purpose of the study and explain the participant's rights. Initially, participants will be given an information sheet via email to make sure they know and understand the nature of the study and will have the opportunity to refrain from taking part in the study.</w:t>
            </w:r>
            <w:r w:rsidRPr="007D0E6E">
              <w:rPr>
                <w:rFonts w:ascii="Arial" w:eastAsia="Arial" w:hAnsi="Arial" w:cs="Arial"/>
                <w:color w:val="000000"/>
              </w:rPr>
              <w:t xml:space="preserve"> </w:t>
            </w:r>
            <w:r w:rsidRPr="007D0E6E">
              <w:rPr>
                <w:rFonts w:ascii="Arial" w:eastAsia="Arial" w:hAnsi="Arial" w:cs="Arial"/>
                <w:color w:val="000000"/>
                <w:sz w:val="24"/>
                <w:szCs w:val="24"/>
              </w:rPr>
              <w:t>The students will be volunteering their time to participate in the focus group and will complete consent forms prior to commencing the study (consent forms will also be emailed to the participants prior to the study commencing)</w:t>
            </w:r>
            <w:r w:rsidRPr="007D0E6E">
              <w:rPr>
                <w:rFonts w:ascii="Arial" w:eastAsia="Arial" w:hAnsi="Arial" w:cs="Arial"/>
                <w:sz w:val="24"/>
                <w:szCs w:val="24"/>
              </w:rPr>
              <w:t xml:space="preserve">; however, they will also have the right to withdraw their data and be informed that this will have no bearing on their studies as participation </w:t>
            </w:r>
            <w:bookmarkStart w:id="2" w:name="_Int_stftyTzg"/>
            <w:r w:rsidRPr="007D0E6E">
              <w:rPr>
                <w:rFonts w:ascii="Arial" w:eastAsia="Arial" w:hAnsi="Arial" w:cs="Arial"/>
                <w:sz w:val="24"/>
                <w:szCs w:val="24"/>
              </w:rPr>
              <w:t>is</w:t>
            </w:r>
            <w:bookmarkEnd w:id="2"/>
            <w:r w:rsidRPr="007D0E6E">
              <w:rPr>
                <w:rFonts w:ascii="Arial" w:eastAsia="Arial" w:hAnsi="Arial" w:cs="Arial"/>
                <w:sz w:val="24"/>
                <w:szCs w:val="24"/>
              </w:rPr>
              <w:t xml:space="preserve"> voluntary. </w:t>
            </w:r>
            <w:r w:rsidRPr="007D0E6E">
              <w:rPr>
                <w:rFonts w:ascii="Arial" w:eastAsia="Arial" w:hAnsi="Arial" w:cs="Arial"/>
                <w:color w:val="000000"/>
                <w:sz w:val="24"/>
                <w:szCs w:val="24"/>
              </w:rPr>
              <w:t>The group will be informed that the focus group meeting will be recorded, and notes will be taken.</w:t>
            </w:r>
            <w:r w:rsidRPr="007D0E6E">
              <w:rPr>
                <w:rFonts w:ascii="Arial" w:eastAsia="Arial" w:hAnsi="Arial" w:cs="Arial"/>
                <w:color w:val="000000"/>
              </w:rPr>
              <w:t xml:space="preserve"> </w:t>
            </w:r>
            <w:r w:rsidRPr="007D0E6E">
              <w:rPr>
                <w:rFonts w:ascii="Arial" w:eastAsia="Arial" w:hAnsi="Arial" w:cs="Arial"/>
                <w:sz w:val="24"/>
                <w:szCs w:val="24"/>
              </w:rPr>
              <w:t xml:space="preserve">The participants will be informed that everything they say will be kept confidential and anonymous, so none will ever know what they have said. All recordings will be kept securely with the password only known to researchers following the data protection </w:t>
            </w:r>
            <w:r w:rsidRPr="007D0E6E">
              <w:rPr>
                <w:rFonts w:ascii="Arial" w:eastAsia="Arial" w:hAnsi="Arial" w:cs="Arial"/>
                <w:color w:val="000000"/>
                <w:sz w:val="24"/>
                <w:szCs w:val="24"/>
              </w:rPr>
              <w:t>legislation. Participants will have letters A, B, C, D instead of their real names to protect their confidentiality.</w:t>
            </w:r>
            <w:r w:rsidRPr="007D0E6E">
              <w:rPr>
                <w:rFonts w:ascii="Arial" w:eastAsia="Arial" w:hAnsi="Arial" w:cs="Arial"/>
                <w:sz w:val="24"/>
                <w:szCs w:val="24"/>
              </w:rPr>
              <w:t xml:space="preserve"> Researchers will work together to move the raw data from the recorder into the transcript on Microsoft Word document.</w:t>
            </w:r>
            <w:r w:rsidRPr="007D0E6E">
              <w:rPr>
                <w:rFonts w:ascii="Arial" w:eastAsia="Arial" w:hAnsi="Arial" w:cs="Arial"/>
                <w:color w:val="000000"/>
              </w:rPr>
              <w:t xml:space="preserve"> </w:t>
            </w:r>
            <w:r w:rsidRPr="007D0E6E">
              <w:rPr>
                <w:rFonts w:ascii="Arial" w:eastAsia="Arial" w:hAnsi="Arial" w:cs="Arial"/>
                <w:sz w:val="24"/>
                <w:szCs w:val="24"/>
              </w:rPr>
              <w:t xml:space="preserve">The recordings will be deleted as soon as all data is transferred into the transcript. </w:t>
            </w:r>
          </w:p>
          <w:p w14:paraId="20272A0E" w14:textId="77777777" w:rsidR="007D0E6E" w:rsidRPr="007D0E6E" w:rsidRDefault="007D0E6E" w:rsidP="007D0E6E">
            <w:pPr>
              <w:spacing w:after="0" w:line="360" w:lineRule="auto"/>
              <w:rPr>
                <w:rFonts w:ascii="Arial" w:eastAsia="Times New Roman" w:hAnsi="Arial" w:cs="Arial"/>
                <w:sz w:val="24"/>
                <w:szCs w:val="24"/>
              </w:rPr>
            </w:pPr>
            <w:r w:rsidRPr="007D0E6E">
              <w:rPr>
                <w:rFonts w:ascii="Arial" w:eastAsia="Times New Roman" w:hAnsi="Arial" w:cs="Arial"/>
                <w:sz w:val="24"/>
                <w:szCs w:val="24"/>
              </w:rPr>
              <w:t xml:space="preserve">Then the researchers will conduct thematic analysis individually, including familiarisation, coding, looking for themes, and finally drafting the qualitative report. </w:t>
            </w:r>
          </w:p>
          <w:p w14:paraId="1985250B" w14:textId="77777777" w:rsidR="007D0E6E" w:rsidRPr="007D0E6E" w:rsidRDefault="007D0E6E" w:rsidP="007D0E6E">
            <w:pPr>
              <w:spacing w:after="0" w:line="240" w:lineRule="auto"/>
              <w:rPr>
                <w:rFonts w:ascii="Arial" w:eastAsia="Arial" w:hAnsi="Arial" w:cs="Arial"/>
                <w:color w:val="000000"/>
              </w:rPr>
            </w:pPr>
            <w:r w:rsidRPr="007D0E6E">
              <w:rPr>
                <w:rFonts w:ascii="Arial" w:eastAsia="Arial" w:hAnsi="Arial" w:cs="Arial"/>
                <w:color w:val="000000"/>
              </w:rPr>
              <w:t xml:space="preserve"> </w:t>
            </w:r>
          </w:p>
          <w:p w14:paraId="23EAD530" w14:textId="77777777" w:rsidR="007D0E6E" w:rsidRPr="007D0E6E" w:rsidRDefault="007D0E6E" w:rsidP="007D0E6E">
            <w:pPr>
              <w:spacing w:after="0" w:line="240" w:lineRule="auto"/>
              <w:rPr>
                <w:rFonts w:ascii="Arial" w:eastAsia="Times New Roman" w:hAnsi="Arial" w:cs="Arial"/>
              </w:rPr>
            </w:pPr>
          </w:p>
          <w:p w14:paraId="03016324" w14:textId="77777777" w:rsidR="007D0E6E" w:rsidRPr="007D0E6E" w:rsidRDefault="007D0E6E" w:rsidP="007D0E6E">
            <w:pPr>
              <w:spacing w:after="0" w:line="240" w:lineRule="auto"/>
              <w:rPr>
                <w:rFonts w:ascii="Arial" w:eastAsia="Times New Roman" w:hAnsi="Arial" w:cs="Arial"/>
                <w:b/>
              </w:rPr>
            </w:pPr>
            <w:r w:rsidRPr="007D0E6E">
              <w:rPr>
                <w:rFonts w:ascii="Arial" w:eastAsia="Times New Roman" w:hAnsi="Arial" w:cs="Arial"/>
                <w:color w:val="808080"/>
                <w:sz w:val="18"/>
                <w:szCs w:val="18"/>
              </w:rPr>
              <w:t>(</w:t>
            </w:r>
            <w:proofErr w:type="gramStart"/>
            <w:r w:rsidRPr="007D0E6E">
              <w:rPr>
                <w:rFonts w:ascii="Arial" w:eastAsia="Times New Roman" w:hAnsi="Arial" w:cs="Arial"/>
                <w:color w:val="808080"/>
                <w:sz w:val="18"/>
                <w:szCs w:val="18"/>
              </w:rPr>
              <w:t>this</w:t>
            </w:r>
            <w:proofErr w:type="gramEnd"/>
            <w:r w:rsidRPr="007D0E6E">
              <w:rPr>
                <w:rFonts w:ascii="Arial" w:eastAsia="Times New Roman" w:hAnsi="Arial" w:cs="Arial"/>
                <w:color w:val="808080"/>
                <w:sz w:val="18"/>
                <w:szCs w:val="18"/>
              </w:rPr>
              <w:t xml:space="preserve"> box should expand as you type)</w:t>
            </w:r>
          </w:p>
        </w:tc>
      </w:tr>
      <w:tr w:rsidR="007D0E6E" w:rsidRPr="007D0E6E" w14:paraId="4073FD97" w14:textId="77777777" w:rsidTr="007D0E6E">
        <w:trPr>
          <w:trHeight w:val="454"/>
        </w:trPr>
        <w:tc>
          <w:tcPr>
            <w:tcW w:w="296" w:type="pct"/>
            <w:gridSpan w:val="2"/>
            <w:shd w:val="clear" w:color="auto" w:fill="F2F2F2"/>
            <w:vAlign w:val="center"/>
          </w:tcPr>
          <w:p w14:paraId="5D4D84F6" w14:textId="77777777" w:rsidR="007D0E6E" w:rsidRPr="007D0E6E" w:rsidRDefault="007D0E6E" w:rsidP="007D0E6E">
            <w:pPr>
              <w:spacing w:before="120" w:after="0" w:line="240" w:lineRule="auto"/>
              <w:rPr>
                <w:rFonts w:ascii="Arial" w:eastAsia="Times New Roman" w:hAnsi="Arial" w:cs="Arial"/>
                <w:bCs/>
              </w:rPr>
            </w:pPr>
            <w:r w:rsidRPr="007D0E6E">
              <w:rPr>
                <w:rFonts w:ascii="Times New Roman" w:eastAsia="Times New Roman" w:hAnsi="Times New Roman" w:cs="Times New Roman"/>
                <w:sz w:val="20"/>
                <w:szCs w:val="20"/>
              </w:rPr>
              <w:lastRenderedPageBreak/>
              <w:br w:type="page"/>
            </w:r>
          </w:p>
        </w:tc>
        <w:tc>
          <w:tcPr>
            <w:tcW w:w="4704" w:type="pct"/>
            <w:gridSpan w:val="5"/>
            <w:shd w:val="clear" w:color="auto" w:fill="F2F2F2"/>
            <w:vAlign w:val="center"/>
          </w:tcPr>
          <w:p w14:paraId="01F2AF42" w14:textId="77777777" w:rsidR="007D0E6E" w:rsidRPr="007D0E6E" w:rsidRDefault="007D0E6E" w:rsidP="007D0E6E">
            <w:pPr>
              <w:spacing w:before="120" w:after="0" w:line="240" w:lineRule="auto"/>
              <w:rPr>
                <w:rFonts w:ascii="Arial" w:eastAsia="Times New Roman" w:hAnsi="Arial" w:cs="Arial"/>
                <w:b/>
                <w:bCs/>
              </w:rPr>
            </w:pPr>
            <w:r w:rsidRPr="007D0E6E">
              <w:rPr>
                <w:rFonts w:ascii="Arial" w:eastAsia="Times New Roman" w:hAnsi="Arial" w:cs="Arial"/>
                <w:b/>
                <w:bCs/>
              </w:rPr>
              <w:t>Location of research activity</w:t>
            </w:r>
          </w:p>
          <w:p w14:paraId="563A1AF1" w14:textId="77777777" w:rsidR="007D0E6E" w:rsidRPr="007D0E6E" w:rsidRDefault="007D0E6E" w:rsidP="007D0E6E">
            <w:pPr>
              <w:spacing w:before="120" w:after="0" w:line="240" w:lineRule="auto"/>
              <w:rPr>
                <w:rFonts w:ascii="Arial" w:eastAsia="Times New Roman" w:hAnsi="Arial" w:cs="Arial"/>
              </w:rPr>
            </w:pPr>
          </w:p>
          <w:p w14:paraId="0E287097" w14:textId="77777777" w:rsidR="007D0E6E" w:rsidRPr="007D0E6E" w:rsidRDefault="007D0E6E" w:rsidP="007D0E6E">
            <w:pPr>
              <w:spacing w:after="0" w:line="240" w:lineRule="auto"/>
              <w:rPr>
                <w:rFonts w:ascii="Arial" w:eastAsia="Times New Roman" w:hAnsi="Arial" w:cs="Arial"/>
              </w:rPr>
            </w:pPr>
            <w:r w:rsidRPr="007D0E6E">
              <w:rPr>
                <w:rFonts w:ascii="Arial" w:eastAsia="Times New Roman" w:hAnsi="Arial" w:cs="Arial"/>
              </w:rPr>
              <w:t xml:space="preserve"> </w:t>
            </w:r>
          </w:p>
        </w:tc>
      </w:tr>
      <w:tr w:rsidR="007D0E6E" w:rsidRPr="007D0E6E" w14:paraId="54C7F84C" w14:textId="77777777" w:rsidTr="007D0E6E">
        <w:trPr>
          <w:trHeight w:val="454"/>
        </w:trPr>
        <w:tc>
          <w:tcPr>
            <w:tcW w:w="296" w:type="pct"/>
            <w:gridSpan w:val="2"/>
            <w:vAlign w:val="center"/>
          </w:tcPr>
          <w:p w14:paraId="3CD44E31" w14:textId="77777777" w:rsidR="007D0E6E" w:rsidRPr="007D0E6E" w:rsidRDefault="007D0E6E" w:rsidP="007D0E6E">
            <w:pPr>
              <w:spacing w:after="0" w:line="240" w:lineRule="auto"/>
              <w:rPr>
                <w:rFonts w:ascii="Arial" w:eastAsia="Times New Roman" w:hAnsi="Arial" w:cs="Arial"/>
                <w:bCs/>
              </w:rPr>
            </w:pPr>
            <w:r w:rsidRPr="007D0E6E">
              <w:rPr>
                <w:rFonts w:ascii="Arial" w:eastAsia="Times New Roman" w:hAnsi="Arial" w:cs="Arial"/>
                <w:bCs/>
              </w:rPr>
              <w:t>8</w:t>
            </w:r>
          </w:p>
        </w:tc>
        <w:tc>
          <w:tcPr>
            <w:tcW w:w="4704" w:type="pct"/>
            <w:gridSpan w:val="5"/>
            <w:vAlign w:val="center"/>
          </w:tcPr>
          <w:p w14:paraId="37C87A74" w14:textId="77777777" w:rsidR="007D0E6E" w:rsidRPr="007D0E6E" w:rsidRDefault="007D0E6E" w:rsidP="007D0E6E">
            <w:pPr>
              <w:spacing w:after="0" w:line="240" w:lineRule="auto"/>
              <w:rPr>
                <w:rFonts w:ascii="Arial" w:eastAsia="Times New Roman" w:hAnsi="Arial" w:cs="Arial"/>
              </w:rPr>
            </w:pPr>
          </w:p>
          <w:p w14:paraId="210E8703" w14:textId="77777777" w:rsidR="007D0E6E" w:rsidRPr="007D0E6E" w:rsidRDefault="007D0E6E" w:rsidP="007D0E6E">
            <w:pPr>
              <w:spacing w:after="0" w:line="240" w:lineRule="auto"/>
              <w:rPr>
                <w:rFonts w:ascii="Arial" w:eastAsia="Times New Roman" w:hAnsi="Arial" w:cs="Arial"/>
              </w:rPr>
            </w:pPr>
            <w:r w:rsidRPr="007D0E6E">
              <w:rPr>
                <w:rFonts w:ascii="Arial" w:eastAsia="Times New Roman" w:hAnsi="Arial" w:cs="Arial"/>
              </w:rPr>
              <w:t xml:space="preserve">Data collection will take place online using the Microsoft software Teams due to the Covid restriction. </w:t>
            </w:r>
          </w:p>
          <w:p w14:paraId="455E53E2" w14:textId="77777777" w:rsidR="007D0E6E" w:rsidRPr="007D0E6E" w:rsidRDefault="007D0E6E" w:rsidP="007D0E6E">
            <w:pPr>
              <w:spacing w:after="0" w:line="240" w:lineRule="auto"/>
              <w:rPr>
                <w:rFonts w:ascii="Arial" w:eastAsia="Arial" w:hAnsi="Arial" w:cs="Arial"/>
              </w:rPr>
            </w:pPr>
          </w:p>
          <w:p w14:paraId="4EC4DE1E" w14:textId="77777777" w:rsidR="007D0E6E" w:rsidRPr="007D0E6E" w:rsidRDefault="007D0E6E" w:rsidP="007D0E6E">
            <w:pPr>
              <w:spacing w:after="0" w:line="240" w:lineRule="auto"/>
              <w:rPr>
                <w:rFonts w:ascii="Arial" w:eastAsia="Times New Roman" w:hAnsi="Arial" w:cs="Arial"/>
              </w:rPr>
            </w:pPr>
          </w:p>
          <w:p w14:paraId="7189F6A4" w14:textId="77777777" w:rsidR="007D0E6E" w:rsidRPr="007D0E6E" w:rsidRDefault="007D0E6E" w:rsidP="007D0E6E">
            <w:pPr>
              <w:spacing w:after="0" w:line="240" w:lineRule="auto"/>
              <w:rPr>
                <w:rFonts w:ascii="Arial" w:eastAsia="Times New Roman" w:hAnsi="Arial" w:cs="Arial"/>
                <w:b/>
              </w:rPr>
            </w:pPr>
            <w:r w:rsidRPr="007D0E6E">
              <w:rPr>
                <w:rFonts w:ascii="Arial" w:eastAsia="Times New Roman" w:hAnsi="Arial" w:cs="Arial"/>
                <w:color w:val="808080"/>
                <w:sz w:val="18"/>
                <w:szCs w:val="18"/>
              </w:rPr>
              <w:t>(</w:t>
            </w:r>
            <w:proofErr w:type="gramStart"/>
            <w:r w:rsidRPr="007D0E6E">
              <w:rPr>
                <w:rFonts w:ascii="Arial" w:eastAsia="Times New Roman" w:hAnsi="Arial" w:cs="Arial"/>
                <w:color w:val="808080"/>
                <w:sz w:val="18"/>
                <w:szCs w:val="18"/>
              </w:rPr>
              <w:t>this</w:t>
            </w:r>
            <w:proofErr w:type="gramEnd"/>
            <w:r w:rsidRPr="007D0E6E">
              <w:rPr>
                <w:rFonts w:ascii="Arial" w:eastAsia="Times New Roman" w:hAnsi="Arial" w:cs="Arial"/>
                <w:color w:val="808080"/>
                <w:sz w:val="18"/>
                <w:szCs w:val="18"/>
              </w:rPr>
              <w:t xml:space="preserve"> box should expand as you type)</w:t>
            </w:r>
          </w:p>
        </w:tc>
      </w:tr>
      <w:tr w:rsidR="007D0E6E" w:rsidRPr="007D0E6E" w14:paraId="6E19FC7C" w14:textId="77777777" w:rsidTr="007D0E6E">
        <w:trPr>
          <w:trHeight w:val="454"/>
        </w:trPr>
        <w:tc>
          <w:tcPr>
            <w:tcW w:w="296" w:type="pct"/>
            <w:gridSpan w:val="2"/>
            <w:shd w:val="clear" w:color="auto" w:fill="F2F2F2"/>
            <w:vAlign w:val="center"/>
          </w:tcPr>
          <w:p w14:paraId="168D6C3B" w14:textId="77777777" w:rsidR="007D0E6E" w:rsidRPr="007D0E6E" w:rsidRDefault="007D0E6E" w:rsidP="007D0E6E">
            <w:pPr>
              <w:spacing w:before="120" w:after="0" w:line="240" w:lineRule="auto"/>
              <w:rPr>
                <w:rFonts w:ascii="Arial" w:eastAsia="Times New Roman" w:hAnsi="Arial" w:cs="Arial"/>
                <w:bCs/>
              </w:rPr>
            </w:pPr>
          </w:p>
        </w:tc>
        <w:tc>
          <w:tcPr>
            <w:tcW w:w="4704" w:type="pct"/>
            <w:gridSpan w:val="5"/>
            <w:shd w:val="clear" w:color="auto" w:fill="F2F2F2"/>
            <w:vAlign w:val="center"/>
          </w:tcPr>
          <w:p w14:paraId="4A7DC722" w14:textId="77777777" w:rsidR="007D0E6E" w:rsidRPr="007D0E6E" w:rsidRDefault="007D0E6E" w:rsidP="007D0E6E">
            <w:pPr>
              <w:spacing w:before="120" w:after="0" w:line="240" w:lineRule="auto"/>
              <w:rPr>
                <w:rFonts w:ascii="Arial" w:eastAsia="Times New Roman" w:hAnsi="Arial" w:cs="Arial"/>
                <w:b/>
              </w:rPr>
            </w:pPr>
            <w:r w:rsidRPr="007D0E6E">
              <w:rPr>
                <w:rFonts w:ascii="Arial" w:eastAsia="Times New Roman" w:hAnsi="Arial" w:cs="Arial"/>
                <w:b/>
              </w:rPr>
              <w:t>Research activity outside of the UK</w:t>
            </w:r>
          </w:p>
          <w:p w14:paraId="564D49ED" w14:textId="77777777" w:rsidR="007D0E6E" w:rsidRPr="007D0E6E" w:rsidRDefault="007D0E6E" w:rsidP="007D0E6E">
            <w:pPr>
              <w:autoSpaceDE w:val="0"/>
              <w:autoSpaceDN w:val="0"/>
              <w:adjustRightInd w:val="0"/>
              <w:spacing w:after="0" w:line="240" w:lineRule="auto"/>
              <w:rPr>
                <w:rFonts w:ascii="Arial" w:eastAsia="Times New Roman" w:hAnsi="Arial" w:cs="Arial"/>
              </w:rPr>
            </w:pPr>
            <w:r w:rsidRPr="007D0E6E">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w:t>
            </w:r>
            <w:r w:rsidRPr="007D0E6E">
              <w:rPr>
                <w:rFonts w:ascii="Arial" w:eastAsia="Times New Roman" w:hAnsi="Arial" w:cs="Arial"/>
              </w:rPr>
              <w:lastRenderedPageBreak/>
              <w:t>guidelines (</w:t>
            </w:r>
            <w:proofErr w:type="gramStart"/>
            <w:r w:rsidRPr="007D0E6E">
              <w:rPr>
                <w:rFonts w:ascii="Arial" w:eastAsia="Times New Roman" w:hAnsi="Arial" w:cs="Arial"/>
              </w:rPr>
              <w:t>e.g.</w:t>
            </w:r>
            <w:proofErr w:type="gramEnd"/>
            <w:r w:rsidRPr="007D0E6E">
              <w:rPr>
                <w:rFonts w:ascii="Arial" w:eastAsia="Times New Roman"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7D0E6E">
              <w:rPr>
                <w:rFonts w:ascii="Arial" w:eastAsia="Times New Roman" w:hAnsi="Arial" w:cs="Arial"/>
              </w:rPr>
              <w:t>particular cultural</w:t>
            </w:r>
            <w:proofErr w:type="gramEnd"/>
            <w:r w:rsidRPr="007D0E6E">
              <w:rPr>
                <w:rFonts w:ascii="Arial" w:eastAsia="Times New Roman" w:hAnsi="Arial" w:cs="Arial"/>
              </w:rPr>
              <w:t xml:space="preserve"> and/or legal sensitivities or vulnerabilities of participants. If you live in the country where you will do the </w:t>
            </w:r>
            <w:proofErr w:type="gramStart"/>
            <w:r w:rsidRPr="007D0E6E">
              <w:rPr>
                <w:rFonts w:ascii="Arial" w:eastAsia="Times New Roman" w:hAnsi="Arial" w:cs="Arial"/>
              </w:rPr>
              <w:t>Research</w:t>
            </w:r>
            <w:proofErr w:type="gramEnd"/>
            <w:r w:rsidRPr="007D0E6E">
              <w:rPr>
                <w:rFonts w:ascii="Arial" w:eastAsia="Times New Roman" w:hAnsi="Arial" w:cs="Arial"/>
              </w:rPr>
              <w:t xml:space="preserve"> then please state this.</w:t>
            </w:r>
          </w:p>
        </w:tc>
      </w:tr>
      <w:tr w:rsidR="007D0E6E" w:rsidRPr="007D0E6E" w14:paraId="17FE4DED" w14:textId="77777777" w:rsidTr="007D0E6E">
        <w:trPr>
          <w:trHeight w:val="454"/>
        </w:trPr>
        <w:tc>
          <w:tcPr>
            <w:tcW w:w="296" w:type="pct"/>
            <w:gridSpan w:val="2"/>
            <w:vAlign w:val="center"/>
          </w:tcPr>
          <w:p w14:paraId="75F816C2" w14:textId="77777777" w:rsidR="007D0E6E" w:rsidRPr="007D0E6E" w:rsidRDefault="007D0E6E" w:rsidP="007D0E6E">
            <w:pPr>
              <w:spacing w:after="0" w:line="240" w:lineRule="auto"/>
              <w:rPr>
                <w:rFonts w:ascii="Arial" w:eastAsia="Times New Roman" w:hAnsi="Arial" w:cs="Arial"/>
                <w:bCs/>
              </w:rPr>
            </w:pPr>
            <w:r w:rsidRPr="007D0E6E">
              <w:rPr>
                <w:rFonts w:ascii="Arial" w:eastAsia="Times New Roman" w:hAnsi="Arial" w:cs="Arial"/>
                <w:bCs/>
              </w:rPr>
              <w:lastRenderedPageBreak/>
              <w:t>9</w:t>
            </w:r>
          </w:p>
        </w:tc>
        <w:tc>
          <w:tcPr>
            <w:tcW w:w="4704" w:type="pct"/>
            <w:gridSpan w:val="5"/>
            <w:vAlign w:val="center"/>
          </w:tcPr>
          <w:p w14:paraId="498DF81A" w14:textId="77777777" w:rsidR="007D0E6E" w:rsidRPr="007D0E6E" w:rsidRDefault="007D0E6E" w:rsidP="007D0E6E">
            <w:pPr>
              <w:spacing w:after="0" w:line="240" w:lineRule="auto"/>
              <w:rPr>
                <w:rFonts w:ascii="Arial" w:eastAsia="Times New Roman" w:hAnsi="Arial" w:cs="Arial"/>
              </w:rPr>
            </w:pPr>
          </w:p>
          <w:p w14:paraId="6673DF60" w14:textId="77777777" w:rsidR="007D0E6E" w:rsidRPr="007D0E6E" w:rsidRDefault="007D0E6E" w:rsidP="007D0E6E">
            <w:pPr>
              <w:spacing w:after="0" w:line="240" w:lineRule="auto"/>
              <w:rPr>
                <w:rFonts w:ascii="Arial" w:eastAsia="Times New Roman" w:hAnsi="Arial" w:cs="Arial"/>
              </w:rPr>
            </w:pPr>
            <w:r w:rsidRPr="007D0E6E">
              <w:rPr>
                <w:rFonts w:ascii="Arial" w:eastAsia="Times New Roman" w:hAnsi="Arial" w:cs="Arial"/>
              </w:rPr>
              <w:t>N/A</w:t>
            </w:r>
          </w:p>
          <w:p w14:paraId="064D4F3A" w14:textId="77777777" w:rsidR="007D0E6E" w:rsidRPr="007D0E6E" w:rsidRDefault="007D0E6E" w:rsidP="007D0E6E">
            <w:pPr>
              <w:spacing w:after="0" w:line="240" w:lineRule="auto"/>
              <w:rPr>
                <w:rFonts w:ascii="Arial" w:eastAsia="Times New Roman" w:hAnsi="Arial" w:cs="Arial"/>
              </w:rPr>
            </w:pPr>
          </w:p>
          <w:p w14:paraId="5EE52661" w14:textId="77777777" w:rsidR="007D0E6E" w:rsidRPr="007D0E6E" w:rsidRDefault="007D0E6E" w:rsidP="007D0E6E">
            <w:pPr>
              <w:spacing w:after="0" w:line="240" w:lineRule="auto"/>
              <w:rPr>
                <w:rFonts w:ascii="Arial" w:eastAsia="Times New Roman" w:hAnsi="Arial" w:cs="Arial"/>
                <w:b/>
                <w:i/>
              </w:rPr>
            </w:pPr>
            <w:r w:rsidRPr="007D0E6E">
              <w:rPr>
                <w:rFonts w:ascii="Arial" w:eastAsia="Times New Roman" w:hAnsi="Arial" w:cs="Arial"/>
                <w:i/>
                <w:color w:val="808080"/>
                <w:sz w:val="18"/>
                <w:szCs w:val="18"/>
              </w:rPr>
              <w:t>(</w:t>
            </w:r>
            <w:proofErr w:type="gramStart"/>
            <w:r w:rsidRPr="007D0E6E">
              <w:rPr>
                <w:rFonts w:ascii="Arial" w:eastAsia="Times New Roman" w:hAnsi="Arial" w:cs="Arial"/>
                <w:i/>
                <w:color w:val="808080"/>
                <w:sz w:val="18"/>
                <w:szCs w:val="18"/>
              </w:rPr>
              <w:t>this</w:t>
            </w:r>
            <w:proofErr w:type="gramEnd"/>
            <w:r w:rsidRPr="007D0E6E">
              <w:rPr>
                <w:rFonts w:ascii="Arial" w:eastAsia="Times New Roman" w:hAnsi="Arial" w:cs="Arial"/>
                <w:i/>
                <w:color w:val="808080"/>
                <w:sz w:val="18"/>
                <w:szCs w:val="18"/>
              </w:rPr>
              <w:t xml:space="preserve"> box should expand as you type)</w:t>
            </w:r>
          </w:p>
        </w:tc>
      </w:tr>
    </w:tbl>
    <w:p w14:paraId="12004C26" w14:textId="77777777" w:rsidR="007D0E6E" w:rsidRPr="007D0E6E" w:rsidRDefault="007D0E6E" w:rsidP="007D0E6E">
      <w:pPr>
        <w:spacing w:after="0" w:line="240" w:lineRule="auto"/>
        <w:rPr>
          <w:rFonts w:ascii="Times New Roman" w:eastAsia="Times New Roman" w:hAnsi="Times New Roman" w:cs="Times New Roman"/>
          <w:sz w:val="20"/>
          <w:szCs w:val="20"/>
        </w:rPr>
      </w:pPr>
    </w:p>
    <w:tbl>
      <w:tblPr>
        <w:tblStyle w:val="TableGrid3"/>
        <w:tblW w:w="10490" w:type="dxa"/>
        <w:tblInd w:w="-5" w:type="dxa"/>
        <w:tblLayout w:type="fixed"/>
        <w:tblLook w:val="04A0" w:firstRow="1" w:lastRow="0" w:firstColumn="1" w:lastColumn="0" w:noHBand="0" w:noVBand="1"/>
      </w:tblPr>
      <w:tblGrid>
        <w:gridCol w:w="567"/>
        <w:gridCol w:w="7371"/>
        <w:gridCol w:w="1276"/>
        <w:gridCol w:w="1276"/>
      </w:tblGrid>
      <w:tr w:rsidR="007D0E6E" w:rsidRPr="007D0E6E" w14:paraId="63827AF1" w14:textId="77777777" w:rsidTr="007D0E6E">
        <w:trPr>
          <w:trHeight w:val="383"/>
        </w:trPr>
        <w:tc>
          <w:tcPr>
            <w:tcW w:w="567" w:type="dxa"/>
            <w:vMerge w:val="restart"/>
            <w:shd w:val="clear" w:color="auto" w:fill="F2F2F2"/>
            <w:vAlign w:val="center"/>
          </w:tcPr>
          <w:p w14:paraId="3076197C" w14:textId="77777777" w:rsidR="007D0E6E" w:rsidRPr="007D0E6E" w:rsidRDefault="007D0E6E" w:rsidP="007D0E6E">
            <w:pPr>
              <w:autoSpaceDE w:val="0"/>
              <w:autoSpaceDN w:val="0"/>
              <w:adjustRightInd w:val="0"/>
              <w:rPr>
                <w:rFonts w:ascii="Arial" w:hAnsi="Arial" w:cs="Arial"/>
              </w:rPr>
            </w:pPr>
            <w:r w:rsidRPr="007D0E6E">
              <w:rPr>
                <w:rFonts w:ascii="Arial" w:hAnsi="Arial" w:cs="Arial"/>
              </w:rPr>
              <w:t>10</w:t>
            </w:r>
          </w:p>
        </w:tc>
        <w:tc>
          <w:tcPr>
            <w:tcW w:w="7371" w:type="dxa"/>
            <w:vMerge w:val="restart"/>
            <w:shd w:val="clear" w:color="auto" w:fill="F2F2F2"/>
            <w:vAlign w:val="center"/>
          </w:tcPr>
          <w:p w14:paraId="3DBC6F0E" w14:textId="77777777" w:rsidR="007D0E6E" w:rsidRPr="007D0E6E" w:rsidRDefault="007D0E6E" w:rsidP="007D0E6E">
            <w:pPr>
              <w:autoSpaceDE w:val="0"/>
              <w:autoSpaceDN w:val="0"/>
              <w:adjustRightInd w:val="0"/>
              <w:rPr>
                <w:rFonts w:ascii="Arial" w:hAnsi="Arial" w:cs="Arial"/>
              </w:rPr>
            </w:pPr>
            <w:r w:rsidRPr="007D0E6E">
              <w:rPr>
                <w:rFonts w:ascii="Arial" w:hAnsi="Arial" w:cs="Arial"/>
              </w:rPr>
              <w:t xml:space="preserve">Use of documentation not in the public domain: Are any documents </w:t>
            </w:r>
            <w:r w:rsidRPr="007D0E6E">
              <w:rPr>
                <w:rFonts w:ascii="Arial" w:hAnsi="Arial" w:cs="Arial"/>
                <w:b/>
                <w:u w:val="single"/>
              </w:rPr>
              <w:t>NOT</w:t>
            </w:r>
            <w:r w:rsidRPr="007D0E6E">
              <w:rPr>
                <w:rFonts w:ascii="Arial" w:hAnsi="Arial" w:cs="Arial"/>
              </w:rPr>
              <w:t xml:space="preserve"> publicly available? </w:t>
            </w:r>
          </w:p>
          <w:p w14:paraId="00FD5118" w14:textId="77777777" w:rsidR="007D0E6E" w:rsidRPr="007D0E6E" w:rsidRDefault="007D0E6E" w:rsidP="007D0E6E">
            <w:pPr>
              <w:autoSpaceDE w:val="0"/>
              <w:autoSpaceDN w:val="0"/>
              <w:adjustRightInd w:val="0"/>
              <w:rPr>
                <w:rFonts w:ascii="Arial" w:hAnsi="Arial" w:cs="Arial"/>
                <w:bCs/>
              </w:rPr>
            </w:pPr>
          </w:p>
        </w:tc>
        <w:tc>
          <w:tcPr>
            <w:tcW w:w="1276" w:type="dxa"/>
            <w:shd w:val="clear" w:color="auto" w:fill="F2F2F2"/>
            <w:vAlign w:val="center"/>
          </w:tcPr>
          <w:p w14:paraId="111CB381" w14:textId="77777777" w:rsidR="007D0E6E" w:rsidRPr="007D0E6E" w:rsidRDefault="007D0E6E" w:rsidP="007D0E6E">
            <w:pPr>
              <w:autoSpaceDE w:val="0"/>
              <w:autoSpaceDN w:val="0"/>
              <w:adjustRightInd w:val="0"/>
              <w:jc w:val="center"/>
              <w:rPr>
                <w:rFonts w:ascii="Arial" w:hAnsi="Arial" w:cs="Arial"/>
                <w:b/>
              </w:rPr>
            </w:pPr>
            <w:r w:rsidRPr="007D0E6E">
              <w:rPr>
                <w:rFonts w:ascii="Arial" w:hAnsi="Arial" w:cs="Arial"/>
                <w:b/>
              </w:rPr>
              <w:t>NO</w:t>
            </w:r>
          </w:p>
        </w:tc>
        <w:tc>
          <w:tcPr>
            <w:tcW w:w="1276"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151F0EAB" w14:textId="77777777" w:rsidR="007D0E6E" w:rsidRPr="007D0E6E" w:rsidRDefault="007D0E6E" w:rsidP="007D0E6E">
                <w:pPr>
                  <w:autoSpaceDE w:val="0"/>
                  <w:autoSpaceDN w:val="0"/>
                  <w:adjustRightInd w:val="0"/>
                  <w:jc w:val="center"/>
                  <w:rPr>
                    <w:rFonts w:ascii="Arial" w:hAnsi="Arial" w:cs="Arial"/>
                    <w:bCs/>
                  </w:rPr>
                </w:pPr>
                <w:r w:rsidRPr="007D0E6E">
                  <w:rPr>
                    <w:rFonts w:ascii="Segoe UI Symbol" w:hAnsi="Segoe UI Symbol" w:cs="Segoe UI Symbol"/>
                    <w:bCs/>
                  </w:rPr>
                  <w:t>☒</w:t>
                </w:r>
              </w:p>
            </w:sdtContent>
          </w:sdt>
        </w:tc>
      </w:tr>
      <w:tr w:rsidR="007D0E6E" w:rsidRPr="007D0E6E" w14:paraId="18756C64" w14:textId="77777777" w:rsidTr="007D0E6E">
        <w:trPr>
          <w:trHeight w:val="218"/>
        </w:trPr>
        <w:tc>
          <w:tcPr>
            <w:tcW w:w="567" w:type="dxa"/>
            <w:vMerge/>
            <w:shd w:val="clear" w:color="auto" w:fill="F2F2F2"/>
            <w:vAlign w:val="center"/>
          </w:tcPr>
          <w:p w14:paraId="1FB35651" w14:textId="77777777" w:rsidR="007D0E6E" w:rsidRPr="007D0E6E" w:rsidRDefault="007D0E6E" w:rsidP="007D0E6E">
            <w:pPr>
              <w:autoSpaceDE w:val="0"/>
              <w:autoSpaceDN w:val="0"/>
              <w:adjustRightInd w:val="0"/>
              <w:rPr>
                <w:rFonts w:ascii="Arial" w:hAnsi="Arial" w:cs="Arial"/>
                <w:bCs/>
              </w:rPr>
            </w:pPr>
          </w:p>
        </w:tc>
        <w:tc>
          <w:tcPr>
            <w:tcW w:w="7371" w:type="dxa"/>
            <w:vMerge/>
            <w:shd w:val="clear" w:color="auto" w:fill="F2F2F2"/>
          </w:tcPr>
          <w:p w14:paraId="3E032CA7" w14:textId="77777777" w:rsidR="007D0E6E" w:rsidRPr="007D0E6E" w:rsidRDefault="007D0E6E" w:rsidP="007D0E6E">
            <w:pPr>
              <w:autoSpaceDE w:val="0"/>
              <w:autoSpaceDN w:val="0"/>
              <w:adjustRightInd w:val="0"/>
              <w:rPr>
                <w:rFonts w:ascii="Arial" w:hAnsi="Arial" w:cs="Arial"/>
                <w:bCs/>
              </w:rPr>
            </w:pPr>
          </w:p>
        </w:tc>
        <w:tc>
          <w:tcPr>
            <w:tcW w:w="1276" w:type="dxa"/>
            <w:shd w:val="clear" w:color="auto" w:fill="F2F2F2"/>
            <w:vAlign w:val="center"/>
          </w:tcPr>
          <w:p w14:paraId="1AD4EA99" w14:textId="77777777" w:rsidR="007D0E6E" w:rsidRPr="007D0E6E" w:rsidRDefault="007D0E6E" w:rsidP="007D0E6E">
            <w:pPr>
              <w:autoSpaceDE w:val="0"/>
              <w:autoSpaceDN w:val="0"/>
              <w:adjustRightInd w:val="0"/>
              <w:jc w:val="center"/>
              <w:rPr>
                <w:rFonts w:ascii="Arial" w:hAnsi="Arial" w:cs="Arial"/>
                <w:b/>
              </w:rPr>
            </w:pPr>
            <w:r w:rsidRPr="007D0E6E">
              <w:rPr>
                <w:rFonts w:ascii="Arial" w:hAnsi="Arial" w:cs="Arial"/>
                <w:b/>
              </w:rPr>
              <w:t>YES</w:t>
            </w:r>
          </w:p>
        </w:tc>
        <w:tc>
          <w:tcPr>
            <w:tcW w:w="1276" w:type="dxa"/>
            <w:shd w:val="clear" w:color="auto" w:fill="D9D9D9"/>
            <w:vAlign w:val="center"/>
          </w:tcPr>
          <w:p w14:paraId="7538A095" w14:textId="77777777" w:rsidR="007D0E6E" w:rsidRPr="007D0E6E" w:rsidRDefault="001B5215" w:rsidP="007D0E6E">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7D0E6E" w:rsidRPr="007D0E6E">
                  <w:rPr>
                    <w:rFonts w:ascii="Segoe UI Symbol" w:hAnsi="Segoe UI Symbol" w:cs="Segoe UI Symbol"/>
                    <w:bCs/>
                  </w:rPr>
                  <w:t>☐</w:t>
                </w:r>
              </w:sdtContent>
            </w:sdt>
          </w:p>
        </w:tc>
      </w:tr>
      <w:tr w:rsidR="007D0E6E" w:rsidRPr="007D0E6E" w14:paraId="4C02920E" w14:textId="77777777" w:rsidTr="007D0E6E">
        <w:tc>
          <w:tcPr>
            <w:tcW w:w="567" w:type="dxa"/>
            <w:shd w:val="clear" w:color="auto" w:fill="FFFFFF"/>
            <w:vAlign w:val="center"/>
          </w:tcPr>
          <w:p w14:paraId="6BCC0055" w14:textId="77777777" w:rsidR="007D0E6E" w:rsidRPr="007D0E6E" w:rsidRDefault="007D0E6E" w:rsidP="007D0E6E">
            <w:pPr>
              <w:autoSpaceDE w:val="0"/>
              <w:autoSpaceDN w:val="0"/>
              <w:adjustRightInd w:val="0"/>
              <w:rPr>
                <w:rFonts w:ascii="Arial" w:hAnsi="Arial" w:cs="Arial"/>
              </w:rPr>
            </w:pPr>
            <w:r w:rsidRPr="007D0E6E">
              <w:rPr>
                <w:rFonts w:ascii="Arial" w:hAnsi="Arial" w:cs="Arial"/>
              </w:rPr>
              <w:t>11</w:t>
            </w:r>
          </w:p>
        </w:tc>
        <w:tc>
          <w:tcPr>
            <w:tcW w:w="9923" w:type="dxa"/>
            <w:gridSpan w:val="3"/>
            <w:shd w:val="clear" w:color="auto" w:fill="FFFFFF"/>
          </w:tcPr>
          <w:p w14:paraId="0C35AC13" w14:textId="77777777" w:rsidR="007D0E6E" w:rsidRPr="007D0E6E" w:rsidRDefault="007D0E6E" w:rsidP="007D0E6E">
            <w:pPr>
              <w:autoSpaceDE w:val="0"/>
              <w:autoSpaceDN w:val="0"/>
              <w:adjustRightInd w:val="0"/>
              <w:rPr>
                <w:rFonts w:ascii="Arial" w:hAnsi="Arial" w:cs="Arial"/>
              </w:rPr>
            </w:pPr>
            <w:r w:rsidRPr="007D0E6E">
              <w:rPr>
                <w:rFonts w:ascii="Arial" w:hAnsi="Arial" w:cs="Arial"/>
              </w:rPr>
              <w:t xml:space="preserve">If </w:t>
            </w:r>
            <w:proofErr w:type="gramStart"/>
            <w:r w:rsidRPr="007D0E6E">
              <w:rPr>
                <w:rFonts w:ascii="Arial" w:hAnsi="Arial" w:cs="Arial"/>
              </w:rPr>
              <w:t>Yes</w:t>
            </w:r>
            <w:proofErr w:type="gramEnd"/>
            <w:r w:rsidRPr="007D0E6E">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02171DA9" w14:textId="77777777" w:rsidR="007D0E6E" w:rsidRPr="007D0E6E" w:rsidRDefault="007D0E6E" w:rsidP="007D0E6E">
            <w:pPr>
              <w:rPr>
                <w:rFonts w:ascii="Arial" w:hAnsi="Arial" w:cs="Arial"/>
              </w:rPr>
            </w:pPr>
          </w:p>
          <w:p w14:paraId="4BD99E2E" w14:textId="77777777" w:rsidR="007D0E6E" w:rsidRPr="007D0E6E" w:rsidRDefault="007D0E6E" w:rsidP="007D0E6E">
            <w:pPr>
              <w:rPr>
                <w:rFonts w:ascii="Arial" w:hAnsi="Arial" w:cs="Arial"/>
              </w:rPr>
            </w:pPr>
          </w:p>
          <w:p w14:paraId="769636FB" w14:textId="77777777" w:rsidR="007D0E6E" w:rsidRPr="007D0E6E" w:rsidRDefault="007D0E6E" w:rsidP="007D0E6E">
            <w:pPr>
              <w:rPr>
                <w:rFonts w:ascii="Arial" w:hAnsi="Arial" w:cs="Arial"/>
              </w:rPr>
            </w:pPr>
          </w:p>
          <w:p w14:paraId="7BC83E14" w14:textId="77777777" w:rsidR="007D0E6E" w:rsidRPr="007D0E6E" w:rsidRDefault="007D0E6E" w:rsidP="007D0E6E">
            <w:pPr>
              <w:autoSpaceDE w:val="0"/>
              <w:autoSpaceDN w:val="0"/>
              <w:adjustRightInd w:val="0"/>
              <w:rPr>
                <w:rFonts w:ascii="Arial" w:hAnsi="Arial" w:cs="Arial"/>
                <w:bCs/>
              </w:rPr>
            </w:pPr>
            <w:r w:rsidRPr="007D0E6E">
              <w:rPr>
                <w:rFonts w:ascii="Arial" w:hAnsi="Arial" w:cs="Arial"/>
                <w:i/>
                <w:sz w:val="18"/>
                <w:szCs w:val="18"/>
              </w:rPr>
              <w:t>(</w:t>
            </w:r>
            <w:proofErr w:type="gramStart"/>
            <w:r w:rsidRPr="007D0E6E">
              <w:rPr>
                <w:rFonts w:ascii="Arial" w:hAnsi="Arial" w:cs="Arial"/>
                <w:i/>
                <w:sz w:val="18"/>
                <w:szCs w:val="18"/>
              </w:rPr>
              <w:t>this</w:t>
            </w:r>
            <w:proofErr w:type="gramEnd"/>
            <w:r w:rsidRPr="007D0E6E">
              <w:rPr>
                <w:rFonts w:ascii="Arial" w:hAnsi="Arial" w:cs="Arial"/>
                <w:i/>
                <w:sz w:val="18"/>
                <w:szCs w:val="18"/>
              </w:rPr>
              <w:t xml:space="preserve"> box should expand as you type)</w:t>
            </w:r>
          </w:p>
        </w:tc>
      </w:tr>
    </w:tbl>
    <w:tbl>
      <w:tblPr>
        <w:tblStyle w:val="TableGrid4"/>
        <w:tblW w:w="10451" w:type="dxa"/>
        <w:tblLook w:val="04A0" w:firstRow="1" w:lastRow="0" w:firstColumn="1" w:lastColumn="0" w:noHBand="0" w:noVBand="1"/>
      </w:tblPr>
      <w:tblGrid>
        <w:gridCol w:w="562"/>
        <w:gridCol w:w="8217"/>
        <w:gridCol w:w="850"/>
        <w:gridCol w:w="822"/>
      </w:tblGrid>
      <w:tr w:rsidR="00B312FC" w:rsidRPr="00B312FC" w14:paraId="30DB9DA3" w14:textId="77777777" w:rsidTr="00B312FC">
        <w:tc>
          <w:tcPr>
            <w:tcW w:w="562" w:type="dxa"/>
            <w:shd w:val="clear" w:color="auto" w:fill="F2F2F2"/>
            <w:vAlign w:val="center"/>
          </w:tcPr>
          <w:p w14:paraId="35E9627C" w14:textId="77777777" w:rsidR="00B312FC" w:rsidRPr="00B312FC" w:rsidRDefault="00B312FC" w:rsidP="00B312FC">
            <w:pPr>
              <w:autoSpaceDE w:val="0"/>
              <w:autoSpaceDN w:val="0"/>
              <w:adjustRightInd w:val="0"/>
              <w:jc w:val="center"/>
              <w:rPr>
                <w:rFonts w:ascii="Arial" w:hAnsi="Arial" w:cs="Arial"/>
                <w:b/>
              </w:rPr>
            </w:pPr>
          </w:p>
        </w:tc>
        <w:tc>
          <w:tcPr>
            <w:tcW w:w="8217" w:type="dxa"/>
            <w:shd w:val="clear" w:color="auto" w:fill="F2F2F2"/>
          </w:tcPr>
          <w:p w14:paraId="5574007E" w14:textId="77777777" w:rsidR="00B312FC" w:rsidRPr="00B312FC" w:rsidRDefault="00B312FC" w:rsidP="00B312FC">
            <w:pPr>
              <w:autoSpaceDE w:val="0"/>
              <w:autoSpaceDN w:val="0"/>
              <w:adjustRightInd w:val="0"/>
              <w:jc w:val="both"/>
              <w:rPr>
                <w:rFonts w:ascii="Arial" w:hAnsi="Arial" w:cs="Arial"/>
                <w:b/>
              </w:rPr>
            </w:pPr>
            <w:r w:rsidRPr="00B312FC">
              <w:rPr>
                <w:rFonts w:ascii="Arial" w:hAnsi="Arial" w:cs="Arial"/>
                <w:b/>
              </w:rPr>
              <w:t>Does your Research relate to one or more of the seven aims of the Well-being of Future Generations (Wales) Act 2015?</w:t>
            </w:r>
          </w:p>
        </w:tc>
        <w:tc>
          <w:tcPr>
            <w:tcW w:w="850" w:type="dxa"/>
            <w:shd w:val="clear" w:color="auto" w:fill="F2F2F2"/>
          </w:tcPr>
          <w:p w14:paraId="5E43CC9F" w14:textId="77777777" w:rsidR="00B312FC" w:rsidRPr="00B312FC" w:rsidRDefault="00B312FC" w:rsidP="00B312FC">
            <w:pPr>
              <w:autoSpaceDE w:val="0"/>
              <w:autoSpaceDN w:val="0"/>
              <w:adjustRightInd w:val="0"/>
              <w:jc w:val="center"/>
              <w:rPr>
                <w:rFonts w:ascii="Arial" w:hAnsi="Arial" w:cs="Arial"/>
                <w:b/>
                <w:bCs/>
              </w:rPr>
            </w:pPr>
          </w:p>
          <w:p w14:paraId="6A0DCA59"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YES</w:t>
            </w:r>
          </w:p>
        </w:tc>
        <w:tc>
          <w:tcPr>
            <w:tcW w:w="822" w:type="dxa"/>
            <w:shd w:val="clear" w:color="auto" w:fill="F2F2F2"/>
          </w:tcPr>
          <w:p w14:paraId="2E18A953" w14:textId="77777777" w:rsidR="00B312FC" w:rsidRPr="00B312FC" w:rsidRDefault="00B312FC" w:rsidP="00B312FC">
            <w:pPr>
              <w:autoSpaceDE w:val="0"/>
              <w:autoSpaceDN w:val="0"/>
              <w:adjustRightInd w:val="0"/>
              <w:jc w:val="center"/>
              <w:rPr>
                <w:rFonts w:ascii="Arial" w:hAnsi="Arial" w:cs="Arial"/>
                <w:b/>
                <w:bCs/>
              </w:rPr>
            </w:pPr>
          </w:p>
          <w:p w14:paraId="0324ABB3"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NO</w:t>
            </w:r>
          </w:p>
        </w:tc>
      </w:tr>
      <w:tr w:rsidR="00B312FC" w:rsidRPr="00B312FC" w14:paraId="20CF2F02" w14:textId="77777777" w:rsidTr="00B312FC">
        <w:trPr>
          <w:trHeight w:val="439"/>
        </w:trPr>
        <w:tc>
          <w:tcPr>
            <w:tcW w:w="562" w:type="dxa"/>
            <w:shd w:val="clear" w:color="auto" w:fill="F2F2F2"/>
            <w:vAlign w:val="center"/>
          </w:tcPr>
          <w:p w14:paraId="743B451D"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12</w:t>
            </w:r>
          </w:p>
        </w:tc>
        <w:tc>
          <w:tcPr>
            <w:tcW w:w="8217" w:type="dxa"/>
            <w:shd w:val="clear" w:color="auto" w:fill="F2F2F2"/>
            <w:vAlign w:val="center"/>
          </w:tcPr>
          <w:p w14:paraId="20D764A5"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A prosperous Wales</w:t>
            </w:r>
          </w:p>
        </w:tc>
        <w:tc>
          <w:tcPr>
            <w:tcW w:w="850" w:type="dxa"/>
            <w:shd w:val="clear" w:color="auto" w:fill="BFBFBF"/>
            <w:vAlign w:val="center"/>
          </w:tcPr>
          <w:sdt>
            <w:sdtPr>
              <w:rPr>
                <w:rFonts w:ascii="Arial" w:hAnsi="Arial" w:cs="Arial"/>
              </w:rPr>
              <w:id w:val="-632097398"/>
              <w14:checkbox>
                <w14:checked w14:val="1"/>
                <w14:checkedState w14:val="2612" w14:font="MS Gothic"/>
                <w14:uncheckedState w14:val="2610" w14:font="MS Gothic"/>
              </w14:checkbox>
            </w:sdtPr>
            <w:sdtEndPr/>
            <w:sdtContent>
              <w:p w14:paraId="023CD235"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7258DA92" w14:textId="77777777" w:rsidR="00B312FC" w:rsidRPr="00B312FC" w:rsidRDefault="00B312FC" w:rsidP="00B312FC"/>
        </w:tc>
        <w:tc>
          <w:tcPr>
            <w:tcW w:w="822" w:type="dxa"/>
            <w:shd w:val="clear" w:color="auto" w:fill="BFBF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55C61065"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2A6FDF1D" w14:textId="77777777" w:rsidR="00B312FC" w:rsidRPr="00B312FC" w:rsidRDefault="00B312FC" w:rsidP="00B312FC"/>
        </w:tc>
      </w:tr>
      <w:tr w:rsidR="00B312FC" w:rsidRPr="00B312FC" w14:paraId="2036A3B1" w14:textId="77777777" w:rsidTr="00B312FC">
        <w:trPr>
          <w:trHeight w:val="403"/>
        </w:trPr>
        <w:tc>
          <w:tcPr>
            <w:tcW w:w="562" w:type="dxa"/>
            <w:shd w:val="clear" w:color="auto" w:fill="F2F2F2"/>
            <w:vAlign w:val="center"/>
          </w:tcPr>
          <w:p w14:paraId="474B208A"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13</w:t>
            </w:r>
          </w:p>
        </w:tc>
        <w:tc>
          <w:tcPr>
            <w:tcW w:w="8217" w:type="dxa"/>
            <w:shd w:val="clear" w:color="auto" w:fill="F2F2F2"/>
            <w:vAlign w:val="center"/>
          </w:tcPr>
          <w:p w14:paraId="282C2C8B"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A resilient Wales</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41B5A53D"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7090FFB5" w14:textId="77777777" w:rsidR="00B312FC" w:rsidRPr="00B312FC" w:rsidRDefault="00B312FC" w:rsidP="00B312FC"/>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05AEA7D6"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18697192" w14:textId="77777777" w:rsidR="00B312FC" w:rsidRPr="00B312FC" w:rsidRDefault="00B312FC" w:rsidP="00B312FC"/>
        </w:tc>
      </w:tr>
      <w:tr w:rsidR="00B312FC" w:rsidRPr="00B312FC" w14:paraId="4E4E4E9D" w14:textId="77777777" w:rsidTr="00B312FC">
        <w:trPr>
          <w:trHeight w:val="439"/>
        </w:trPr>
        <w:tc>
          <w:tcPr>
            <w:tcW w:w="562" w:type="dxa"/>
            <w:shd w:val="clear" w:color="auto" w:fill="F2F2F2"/>
            <w:vAlign w:val="center"/>
          </w:tcPr>
          <w:p w14:paraId="6B3272DF"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14</w:t>
            </w:r>
          </w:p>
        </w:tc>
        <w:tc>
          <w:tcPr>
            <w:tcW w:w="8217" w:type="dxa"/>
            <w:shd w:val="clear" w:color="auto" w:fill="F2F2F2"/>
            <w:vAlign w:val="center"/>
          </w:tcPr>
          <w:p w14:paraId="096DD059"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A healthier Wales</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54DE9935"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7AA86CE7" w14:textId="77777777" w:rsidR="00B312FC" w:rsidRPr="00B312FC" w:rsidRDefault="00B312FC" w:rsidP="00B312FC"/>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2A66D447"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45EA7319" w14:textId="77777777" w:rsidR="00B312FC" w:rsidRPr="00B312FC" w:rsidRDefault="00B312FC" w:rsidP="00B312FC"/>
        </w:tc>
      </w:tr>
      <w:tr w:rsidR="00B312FC" w:rsidRPr="00B312FC" w14:paraId="7CD2D686" w14:textId="77777777" w:rsidTr="00B312FC">
        <w:trPr>
          <w:trHeight w:val="403"/>
        </w:trPr>
        <w:tc>
          <w:tcPr>
            <w:tcW w:w="562" w:type="dxa"/>
            <w:shd w:val="clear" w:color="auto" w:fill="F2F2F2"/>
            <w:vAlign w:val="center"/>
          </w:tcPr>
          <w:p w14:paraId="2D2AB048"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15</w:t>
            </w:r>
          </w:p>
        </w:tc>
        <w:tc>
          <w:tcPr>
            <w:tcW w:w="8217" w:type="dxa"/>
            <w:shd w:val="clear" w:color="auto" w:fill="F2F2F2"/>
            <w:vAlign w:val="center"/>
          </w:tcPr>
          <w:p w14:paraId="59B98C6D"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A more equal Wales</w:t>
            </w:r>
          </w:p>
        </w:tc>
        <w:tc>
          <w:tcPr>
            <w:tcW w:w="850" w:type="dxa"/>
            <w:shd w:val="clear" w:color="auto" w:fill="BFBFBF"/>
            <w:vAlign w:val="center"/>
          </w:tcPr>
          <w:sdt>
            <w:sdtPr>
              <w:rPr>
                <w:rFonts w:ascii="Arial" w:hAnsi="Arial" w:cs="Arial"/>
              </w:rPr>
              <w:id w:val="-1932964474"/>
              <w14:checkbox>
                <w14:checked w14:val="1"/>
                <w14:checkedState w14:val="2612" w14:font="MS Gothic"/>
                <w14:uncheckedState w14:val="2610" w14:font="MS Gothic"/>
              </w14:checkbox>
            </w:sdtPr>
            <w:sdtEndPr/>
            <w:sdtContent>
              <w:p w14:paraId="3E4D1C5F"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2F463C22" w14:textId="77777777" w:rsidR="00B312FC" w:rsidRPr="00B312FC" w:rsidRDefault="00B312FC" w:rsidP="00B312FC"/>
        </w:tc>
        <w:tc>
          <w:tcPr>
            <w:tcW w:w="822" w:type="dxa"/>
            <w:shd w:val="clear" w:color="auto" w:fill="BFBF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347DB31A"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554CC29D" w14:textId="77777777" w:rsidR="00B312FC" w:rsidRPr="00B312FC" w:rsidRDefault="00B312FC" w:rsidP="00B312FC"/>
        </w:tc>
      </w:tr>
      <w:tr w:rsidR="00B312FC" w:rsidRPr="00B312FC" w14:paraId="773A143D" w14:textId="77777777" w:rsidTr="00B312FC">
        <w:trPr>
          <w:trHeight w:val="403"/>
        </w:trPr>
        <w:tc>
          <w:tcPr>
            <w:tcW w:w="562" w:type="dxa"/>
            <w:shd w:val="clear" w:color="auto" w:fill="F2F2F2"/>
            <w:vAlign w:val="center"/>
          </w:tcPr>
          <w:p w14:paraId="3F7CDC8C"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16</w:t>
            </w:r>
          </w:p>
        </w:tc>
        <w:tc>
          <w:tcPr>
            <w:tcW w:w="8217" w:type="dxa"/>
            <w:shd w:val="clear" w:color="auto" w:fill="F2F2F2"/>
            <w:vAlign w:val="center"/>
          </w:tcPr>
          <w:p w14:paraId="3425C917"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A Wales of cohesive communities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28A05637"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2A18542C" w14:textId="77777777" w:rsidR="00B312FC" w:rsidRPr="00B312FC" w:rsidRDefault="00B312FC" w:rsidP="00B312FC"/>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0261EDCF"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01ECDF2B" w14:textId="77777777" w:rsidR="00B312FC" w:rsidRPr="00B312FC" w:rsidRDefault="00B312FC" w:rsidP="00B312FC"/>
        </w:tc>
      </w:tr>
      <w:tr w:rsidR="00B312FC" w:rsidRPr="00B312FC" w14:paraId="73C5AA82" w14:textId="77777777" w:rsidTr="00B312FC">
        <w:trPr>
          <w:trHeight w:val="439"/>
        </w:trPr>
        <w:tc>
          <w:tcPr>
            <w:tcW w:w="562" w:type="dxa"/>
            <w:shd w:val="clear" w:color="auto" w:fill="F2F2F2"/>
            <w:vAlign w:val="center"/>
          </w:tcPr>
          <w:p w14:paraId="0A277207"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17</w:t>
            </w:r>
          </w:p>
        </w:tc>
        <w:tc>
          <w:tcPr>
            <w:tcW w:w="8217" w:type="dxa"/>
            <w:shd w:val="clear" w:color="auto" w:fill="F2F2F2"/>
            <w:vAlign w:val="center"/>
          </w:tcPr>
          <w:p w14:paraId="264E2AEB"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A Wales of vibrant culture and thriving Welsh language</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1FD151F0"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3C41327D" w14:textId="77777777" w:rsidR="00B312FC" w:rsidRPr="00B312FC" w:rsidRDefault="00B312FC" w:rsidP="00B312FC"/>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2C3AB822"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63B6B835" w14:textId="77777777" w:rsidR="00B312FC" w:rsidRPr="00B312FC" w:rsidRDefault="00B312FC" w:rsidP="00B312FC"/>
        </w:tc>
      </w:tr>
      <w:tr w:rsidR="00B312FC" w:rsidRPr="00B312FC" w14:paraId="05D957E6" w14:textId="77777777" w:rsidTr="00B312FC">
        <w:trPr>
          <w:trHeight w:val="403"/>
        </w:trPr>
        <w:tc>
          <w:tcPr>
            <w:tcW w:w="562" w:type="dxa"/>
            <w:shd w:val="clear" w:color="auto" w:fill="F2F2F2"/>
            <w:vAlign w:val="center"/>
          </w:tcPr>
          <w:p w14:paraId="012B3497"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18</w:t>
            </w:r>
          </w:p>
        </w:tc>
        <w:tc>
          <w:tcPr>
            <w:tcW w:w="8217" w:type="dxa"/>
            <w:shd w:val="clear" w:color="auto" w:fill="F2F2F2"/>
            <w:vAlign w:val="center"/>
          </w:tcPr>
          <w:p w14:paraId="718D45F7"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A globally responsible Wales</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53C20F04"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56C6DC40" w14:textId="77777777" w:rsidR="00B312FC" w:rsidRPr="00B312FC" w:rsidRDefault="00B312FC" w:rsidP="00B312FC"/>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25FC6E40"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p w14:paraId="601E4F69" w14:textId="77777777" w:rsidR="00B312FC" w:rsidRPr="00B312FC" w:rsidRDefault="00B312FC" w:rsidP="00B312FC"/>
        </w:tc>
      </w:tr>
      <w:tr w:rsidR="00B312FC" w:rsidRPr="00B312FC" w14:paraId="3C76E0E0" w14:textId="77777777" w:rsidTr="00B312FC">
        <w:trPr>
          <w:trHeight w:val="403"/>
        </w:trPr>
        <w:tc>
          <w:tcPr>
            <w:tcW w:w="562" w:type="dxa"/>
            <w:shd w:val="clear" w:color="auto" w:fill="F2F2F2"/>
            <w:vAlign w:val="center"/>
          </w:tcPr>
          <w:p w14:paraId="7E0DC37B"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19</w:t>
            </w:r>
          </w:p>
        </w:tc>
        <w:tc>
          <w:tcPr>
            <w:tcW w:w="9889" w:type="dxa"/>
            <w:gridSpan w:val="3"/>
            <w:shd w:val="clear" w:color="auto" w:fill="F2F2F2"/>
            <w:vAlign w:val="center"/>
          </w:tcPr>
          <w:p w14:paraId="711136F9" w14:textId="77777777" w:rsidR="00B312FC" w:rsidRPr="00B312FC" w:rsidRDefault="00B312FC" w:rsidP="00B312FC">
            <w:pPr>
              <w:autoSpaceDE w:val="0"/>
              <w:autoSpaceDN w:val="0"/>
              <w:adjustRightInd w:val="0"/>
              <w:rPr>
                <w:rFonts w:ascii="Arial" w:hAnsi="Arial" w:cs="Arial"/>
                <w:bCs/>
              </w:rPr>
            </w:pPr>
            <w:r w:rsidRPr="00B312FC">
              <w:rPr>
                <w:rFonts w:ascii="Arial" w:hAnsi="Arial" w:cs="Arial"/>
              </w:rPr>
              <w:t>If YES to any of the above, please give details:</w:t>
            </w:r>
          </w:p>
        </w:tc>
      </w:tr>
      <w:tr w:rsidR="00B312FC" w:rsidRPr="00B312FC" w14:paraId="30A2CD3D" w14:textId="77777777" w:rsidTr="002F541E">
        <w:trPr>
          <w:trHeight w:val="403"/>
        </w:trPr>
        <w:tc>
          <w:tcPr>
            <w:tcW w:w="562" w:type="dxa"/>
            <w:vAlign w:val="center"/>
          </w:tcPr>
          <w:p w14:paraId="379DB2F0" w14:textId="77777777" w:rsidR="00B312FC" w:rsidRPr="00B312FC" w:rsidRDefault="00B312FC" w:rsidP="00B312FC">
            <w:pPr>
              <w:autoSpaceDE w:val="0"/>
              <w:autoSpaceDN w:val="0"/>
              <w:adjustRightInd w:val="0"/>
              <w:jc w:val="center"/>
              <w:rPr>
                <w:rFonts w:ascii="Arial" w:hAnsi="Arial" w:cs="Arial"/>
              </w:rPr>
            </w:pPr>
          </w:p>
        </w:tc>
        <w:tc>
          <w:tcPr>
            <w:tcW w:w="9889" w:type="dxa"/>
            <w:gridSpan w:val="3"/>
            <w:shd w:val="clear" w:color="auto" w:fill="auto"/>
            <w:vAlign w:val="center"/>
          </w:tcPr>
          <w:p w14:paraId="37E6788E" w14:textId="77777777" w:rsidR="00B312FC" w:rsidRPr="00B312FC" w:rsidRDefault="00B312FC" w:rsidP="00B312FC">
            <w:pPr>
              <w:rPr>
                <w:rFonts w:ascii="Arial" w:hAnsi="Arial" w:cs="Arial"/>
              </w:rPr>
            </w:pPr>
          </w:p>
          <w:p w14:paraId="1FABB17C" w14:textId="77777777" w:rsidR="00B312FC" w:rsidRPr="00B312FC" w:rsidRDefault="00B312FC" w:rsidP="00B312FC">
            <w:pPr>
              <w:rPr>
                <w:rFonts w:ascii="Arial" w:hAnsi="Arial" w:cs="Arial"/>
                <w:sz w:val="24"/>
                <w:szCs w:val="24"/>
              </w:rPr>
            </w:pPr>
            <w:r w:rsidRPr="00B312FC">
              <w:rPr>
                <w:rFonts w:ascii="Arial" w:hAnsi="Arial" w:cs="Arial"/>
                <w:sz w:val="24"/>
                <w:szCs w:val="24"/>
              </w:rPr>
              <w:t xml:space="preserve">Due to the nature of the study the potential impact of findings out the impact of Covid lockdown on the student population, this study could link to prosperous Wales and raise awareness about the people's behaviour in social isolation. </w:t>
            </w:r>
          </w:p>
          <w:p w14:paraId="18C4A9FB" w14:textId="77777777" w:rsidR="00B312FC" w:rsidRPr="00B312FC" w:rsidRDefault="00B312FC" w:rsidP="00B312FC">
            <w:pPr>
              <w:rPr>
                <w:rFonts w:ascii="Arial" w:hAnsi="Arial" w:cs="Arial"/>
                <w:sz w:val="28"/>
                <w:szCs w:val="28"/>
              </w:rPr>
            </w:pPr>
          </w:p>
          <w:p w14:paraId="4BB9C40C" w14:textId="77777777" w:rsidR="00B312FC" w:rsidRPr="00B312FC" w:rsidRDefault="00B312FC" w:rsidP="00B312FC">
            <w:pPr>
              <w:autoSpaceDE w:val="0"/>
              <w:autoSpaceDN w:val="0"/>
              <w:adjustRightInd w:val="0"/>
              <w:rPr>
                <w:rFonts w:ascii="Arial" w:hAnsi="Arial" w:cs="Arial"/>
                <w:b/>
                <w:bCs/>
              </w:rPr>
            </w:pPr>
            <w:r w:rsidRPr="00B312FC">
              <w:rPr>
                <w:rFonts w:ascii="Arial" w:hAnsi="Arial" w:cs="Arial"/>
                <w:color w:val="808080"/>
                <w:sz w:val="18"/>
                <w:szCs w:val="18"/>
              </w:rPr>
              <w:t>(</w:t>
            </w:r>
            <w:proofErr w:type="gramStart"/>
            <w:r w:rsidRPr="00B312FC">
              <w:rPr>
                <w:rFonts w:ascii="Arial" w:hAnsi="Arial" w:cs="Arial"/>
                <w:color w:val="808080"/>
                <w:sz w:val="18"/>
                <w:szCs w:val="18"/>
              </w:rPr>
              <w:t>this</w:t>
            </w:r>
            <w:proofErr w:type="gramEnd"/>
            <w:r w:rsidRPr="00B312FC">
              <w:rPr>
                <w:rFonts w:ascii="Arial" w:hAnsi="Arial" w:cs="Arial"/>
                <w:color w:val="808080"/>
                <w:sz w:val="18"/>
                <w:szCs w:val="18"/>
              </w:rPr>
              <w:t xml:space="preserve"> box should expand as you type)</w:t>
            </w:r>
          </w:p>
        </w:tc>
      </w:tr>
    </w:tbl>
    <w:p w14:paraId="70A85E92" w14:textId="77777777" w:rsidR="00B312FC" w:rsidRPr="00B312FC" w:rsidRDefault="00B312FC" w:rsidP="00B312FC">
      <w:pPr>
        <w:autoSpaceDE w:val="0"/>
        <w:autoSpaceDN w:val="0"/>
        <w:adjustRightInd w:val="0"/>
        <w:spacing w:after="240" w:line="240" w:lineRule="auto"/>
        <w:jc w:val="both"/>
        <w:rPr>
          <w:rFonts w:ascii="Arial" w:eastAsia="Times New Roman" w:hAnsi="Arial" w:cs="Arial"/>
          <w:b/>
        </w:rPr>
      </w:pPr>
    </w:p>
    <w:p w14:paraId="0640F6D6" w14:textId="77777777" w:rsidR="00B312FC" w:rsidRPr="00B312FC" w:rsidRDefault="00B312FC" w:rsidP="00B312FC">
      <w:pPr>
        <w:spacing w:after="240" w:line="240" w:lineRule="auto"/>
        <w:rPr>
          <w:rFonts w:ascii="Arial" w:eastAsia="Times New Roman" w:hAnsi="Arial" w:cs="Arial"/>
          <w:b/>
        </w:rPr>
      </w:pPr>
      <w:r w:rsidRPr="00B312FC">
        <w:rPr>
          <w:rFonts w:ascii="Arial" w:eastAsia="Times New Roman" w:hAnsi="Arial" w:cs="Arial"/>
          <w:b/>
        </w:rPr>
        <w:t>SECTION F: Scope of Research Activity</w:t>
      </w:r>
    </w:p>
    <w:tbl>
      <w:tblPr>
        <w:tblStyle w:val="TableGrid4"/>
        <w:tblW w:w="10451" w:type="dxa"/>
        <w:tblLook w:val="04A0" w:firstRow="1" w:lastRow="0" w:firstColumn="1" w:lastColumn="0" w:noHBand="0" w:noVBand="1"/>
      </w:tblPr>
      <w:tblGrid>
        <w:gridCol w:w="562"/>
        <w:gridCol w:w="8227"/>
        <w:gridCol w:w="846"/>
        <w:gridCol w:w="816"/>
      </w:tblGrid>
      <w:tr w:rsidR="00B312FC" w:rsidRPr="00B312FC" w14:paraId="2389F4E5" w14:textId="77777777" w:rsidTr="00B312FC">
        <w:trPr>
          <w:trHeight w:val="558"/>
        </w:trPr>
        <w:tc>
          <w:tcPr>
            <w:tcW w:w="562" w:type="dxa"/>
            <w:shd w:val="clear" w:color="auto" w:fill="F2F2F2"/>
            <w:vAlign w:val="center"/>
          </w:tcPr>
          <w:p w14:paraId="054A2386" w14:textId="77777777" w:rsidR="00B312FC" w:rsidRPr="00B312FC" w:rsidRDefault="00B312FC" w:rsidP="00B312FC">
            <w:pPr>
              <w:autoSpaceDE w:val="0"/>
              <w:autoSpaceDN w:val="0"/>
              <w:adjustRightInd w:val="0"/>
              <w:rPr>
                <w:rFonts w:ascii="Arial" w:hAnsi="Arial" w:cs="Arial"/>
                <w:b/>
              </w:rPr>
            </w:pPr>
          </w:p>
        </w:tc>
        <w:tc>
          <w:tcPr>
            <w:tcW w:w="8227" w:type="dxa"/>
            <w:shd w:val="clear" w:color="auto" w:fill="F2F2F2"/>
            <w:vAlign w:val="center"/>
          </w:tcPr>
          <w:p w14:paraId="08416C81" w14:textId="77777777" w:rsidR="00B312FC" w:rsidRPr="00B312FC" w:rsidRDefault="00B312FC" w:rsidP="00B312FC">
            <w:pPr>
              <w:autoSpaceDE w:val="0"/>
              <w:autoSpaceDN w:val="0"/>
              <w:adjustRightInd w:val="0"/>
              <w:rPr>
                <w:rFonts w:ascii="Arial" w:hAnsi="Arial" w:cs="Arial"/>
                <w:b/>
              </w:rPr>
            </w:pPr>
            <w:r w:rsidRPr="00B312FC">
              <w:rPr>
                <w:rFonts w:ascii="Arial" w:hAnsi="Arial" w:cs="Arial"/>
                <w:b/>
              </w:rPr>
              <w:t xml:space="preserve">Will the research activity </w:t>
            </w:r>
            <w:proofErr w:type="gramStart"/>
            <w:r w:rsidRPr="00B312FC">
              <w:rPr>
                <w:rFonts w:ascii="Arial" w:hAnsi="Arial" w:cs="Arial"/>
                <w:b/>
              </w:rPr>
              <w:t>include:</w:t>
            </w:r>
            <w:proofErr w:type="gramEnd"/>
          </w:p>
        </w:tc>
        <w:tc>
          <w:tcPr>
            <w:tcW w:w="846" w:type="dxa"/>
            <w:shd w:val="clear" w:color="auto" w:fill="F2F2F2"/>
            <w:vAlign w:val="center"/>
          </w:tcPr>
          <w:p w14:paraId="50EC3368"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YES</w:t>
            </w:r>
          </w:p>
        </w:tc>
        <w:tc>
          <w:tcPr>
            <w:tcW w:w="816" w:type="dxa"/>
            <w:shd w:val="clear" w:color="auto" w:fill="F2F2F2"/>
            <w:vAlign w:val="center"/>
          </w:tcPr>
          <w:p w14:paraId="107CEC82"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NO</w:t>
            </w:r>
          </w:p>
        </w:tc>
      </w:tr>
      <w:tr w:rsidR="00B312FC" w:rsidRPr="00B312FC" w14:paraId="2B5862D0" w14:textId="77777777" w:rsidTr="00B312FC">
        <w:trPr>
          <w:trHeight w:val="439"/>
        </w:trPr>
        <w:tc>
          <w:tcPr>
            <w:tcW w:w="562" w:type="dxa"/>
            <w:shd w:val="clear" w:color="auto" w:fill="F2F2F2"/>
            <w:vAlign w:val="center"/>
          </w:tcPr>
          <w:p w14:paraId="7E84BB78"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1</w:t>
            </w:r>
          </w:p>
        </w:tc>
        <w:tc>
          <w:tcPr>
            <w:tcW w:w="8227" w:type="dxa"/>
            <w:shd w:val="clear" w:color="auto" w:fill="F2F2F2"/>
            <w:vAlign w:val="center"/>
          </w:tcPr>
          <w:p w14:paraId="4518F955"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0"/>
                <w14:checkedState w14:val="2612" w14:font="MS Gothic"/>
                <w14:uncheckedState w14:val="2610" w14:font="MS Gothic"/>
              </w14:checkbox>
            </w:sdtPr>
            <w:sdtEndPr/>
            <w:sdtContent>
              <w:p w14:paraId="6A220CC4"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1"/>
                <w14:checkedState w14:val="2612" w14:font="MS Gothic"/>
                <w14:uncheckedState w14:val="2610" w14:font="MS Gothic"/>
              </w14:checkbox>
            </w:sdtPr>
            <w:sdtEndPr/>
            <w:sdtContent>
              <w:p w14:paraId="3750A1B5"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6D7ACA50" w14:textId="77777777" w:rsidTr="00B312FC">
        <w:trPr>
          <w:trHeight w:val="439"/>
        </w:trPr>
        <w:tc>
          <w:tcPr>
            <w:tcW w:w="562" w:type="dxa"/>
            <w:shd w:val="clear" w:color="auto" w:fill="F2F2F2"/>
            <w:vAlign w:val="center"/>
          </w:tcPr>
          <w:p w14:paraId="78D39908"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2</w:t>
            </w:r>
          </w:p>
        </w:tc>
        <w:tc>
          <w:tcPr>
            <w:tcW w:w="8227" w:type="dxa"/>
            <w:shd w:val="clear" w:color="auto" w:fill="F2F2F2"/>
            <w:vAlign w:val="center"/>
          </w:tcPr>
          <w:p w14:paraId="68A2AF15"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4423971D"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24690F40"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13787AA2" w14:textId="77777777" w:rsidTr="00B312FC">
        <w:trPr>
          <w:trHeight w:val="439"/>
        </w:trPr>
        <w:tc>
          <w:tcPr>
            <w:tcW w:w="562" w:type="dxa"/>
            <w:shd w:val="clear" w:color="auto" w:fill="F2F2F2"/>
            <w:vAlign w:val="center"/>
          </w:tcPr>
          <w:p w14:paraId="1AB04485"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lastRenderedPageBreak/>
              <w:t>3</w:t>
            </w:r>
          </w:p>
        </w:tc>
        <w:tc>
          <w:tcPr>
            <w:tcW w:w="8227" w:type="dxa"/>
            <w:shd w:val="clear" w:color="auto" w:fill="F2F2F2"/>
            <w:vAlign w:val="center"/>
          </w:tcPr>
          <w:p w14:paraId="774153B1"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1"/>
                <w14:checkedState w14:val="2612" w14:font="MS Gothic"/>
                <w14:uncheckedState w14:val="2610" w14:font="MS Gothic"/>
              </w14:checkbox>
            </w:sdtPr>
            <w:sdtEndPr/>
            <w:sdtContent>
              <w:p w14:paraId="2034A20B"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8368725"/>
              <w14:checkbox>
                <w14:checked w14:val="0"/>
                <w14:checkedState w14:val="2612" w14:font="MS Gothic"/>
                <w14:uncheckedState w14:val="2610" w14:font="MS Gothic"/>
              </w14:checkbox>
            </w:sdtPr>
            <w:sdtEndPr/>
            <w:sdtContent>
              <w:p w14:paraId="1E393379"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43185F10" w14:textId="77777777" w:rsidTr="00B312FC">
        <w:trPr>
          <w:trHeight w:val="403"/>
        </w:trPr>
        <w:tc>
          <w:tcPr>
            <w:tcW w:w="562" w:type="dxa"/>
            <w:shd w:val="clear" w:color="auto" w:fill="F2F2F2"/>
            <w:vAlign w:val="center"/>
          </w:tcPr>
          <w:p w14:paraId="10054BE2"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4</w:t>
            </w:r>
          </w:p>
        </w:tc>
        <w:tc>
          <w:tcPr>
            <w:tcW w:w="8227" w:type="dxa"/>
            <w:shd w:val="clear" w:color="auto" w:fill="F2F2F2"/>
            <w:vAlign w:val="center"/>
          </w:tcPr>
          <w:p w14:paraId="363CC4F7"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545D037B"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0F5B7807"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097BAED8" w14:textId="77777777" w:rsidTr="00B312FC">
        <w:trPr>
          <w:trHeight w:val="403"/>
        </w:trPr>
        <w:tc>
          <w:tcPr>
            <w:tcW w:w="562" w:type="dxa"/>
            <w:shd w:val="clear" w:color="auto" w:fill="F2F2F2"/>
            <w:vAlign w:val="center"/>
          </w:tcPr>
          <w:p w14:paraId="1903BD56"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5</w:t>
            </w:r>
          </w:p>
        </w:tc>
        <w:tc>
          <w:tcPr>
            <w:tcW w:w="8227" w:type="dxa"/>
            <w:shd w:val="clear" w:color="auto" w:fill="F2F2F2"/>
            <w:vAlign w:val="center"/>
          </w:tcPr>
          <w:p w14:paraId="3F833B86"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288F4EC2"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1CCD4278"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37FED277" w14:textId="77777777" w:rsidTr="00B312FC">
        <w:trPr>
          <w:trHeight w:val="403"/>
        </w:trPr>
        <w:tc>
          <w:tcPr>
            <w:tcW w:w="562" w:type="dxa"/>
            <w:shd w:val="clear" w:color="auto" w:fill="F2F2F2"/>
            <w:vAlign w:val="center"/>
          </w:tcPr>
          <w:p w14:paraId="68EF3F40"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6</w:t>
            </w:r>
          </w:p>
        </w:tc>
        <w:tc>
          <w:tcPr>
            <w:tcW w:w="8227" w:type="dxa"/>
            <w:shd w:val="clear" w:color="auto" w:fill="F2F2F2"/>
            <w:vAlign w:val="center"/>
          </w:tcPr>
          <w:p w14:paraId="3D5A6F97"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1"/>
                <w14:checkedState w14:val="2612" w14:font="MS Gothic"/>
                <w14:uncheckedState w14:val="2610" w14:font="MS Gothic"/>
              </w14:checkbox>
            </w:sdtPr>
            <w:sdtEndPr/>
            <w:sdtContent>
              <w:p w14:paraId="5177B890"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0"/>
                <w14:checkedState w14:val="2612" w14:font="MS Gothic"/>
                <w14:uncheckedState w14:val="2610" w14:font="MS Gothic"/>
              </w14:checkbox>
            </w:sdtPr>
            <w:sdtEndPr/>
            <w:sdtContent>
              <w:p w14:paraId="78F05BCD"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339A5610" w14:textId="77777777" w:rsidTr="00B312FC">
        <w:trPr>
          <w:trHeight w:val="439"/>
        </w:trPr>
        <w:tc>
          <w:tcPr>
            <w:tcW w:w="562" w:type="dxa"/>
            <w:shd w:val="clear" w:color="auto" w:fill="F2F2F2"/>
            <w:vAlign w:val="center"/>
          </w:tcPr>
          <w:p w14:paraId="45DCF6F9"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7</w:t>
            </w:r>
          </w:p>
        </w:tc>
        <w:tc>
          <w:tcPr>
            <w:tcW w:w="8227" w:type="dxa"/>
            <w:shd w:val="clear" w:color="auto" w:fill="F2F2F2"/>
            <w:vAlign w:val="center"/>
          </w:tcPr>
          <w:p w14:paraId="48FB7CD5"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72F0D111"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1B916347"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1622453B" w14:textId="77777777" w:rsidTr="00B312FC">
        <w:trPr>
          <w:trHeight w:val="403"/>
        </w:trPr>
        <w:tc>
          <w:tcPr>
            <w:tcW w:w="562" w:type="dxa"/>
            <w:shd w:val="clear" w:color="auto" w:fill="F2F2F2"/>
            <w:vAlign w:val="center"/>
          </w:tcPr>
          <w:p w14:paraId="42E4714A"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8</w:t>
            </w:r>
          </w:p>
        </w:tc>
        <w:tc>
          <w:tcPr>
            <w:tcW w:w="8227" w:type="dxa"/>
            <w:shd w:val="clear" w:color="auto" w:fill="F2F2F2"/>
            <w:vAlign w:val="center"/>
          </w:tcPr>
          <w:p w14:paraId="50DAF6AE"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7B364008"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6B437667"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0714270E" w14:textId="77777777" w:rsidTr="00B312FC">
        <w:trPr>
          <w:trHeight w:val="439"/>
        </w:trPr>
        <w:tc>
          <w:tcPr>
            <w:tcW w:w="562" w:type="dxa"/>
            <w:shd w:val="clear" w:color="auto" w:fill="F2F2F2"/>
            <w:vAlign w:val="center"/>
          </w:tcPr>
          <w:p w14:paraId="3BC6ACFE"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9</w:t>
            </w:r>
          </w:p>
        </w:tc>
        <w:tc>
          <w:tcPr>
            <w:tcW w:w="8227" w:type="dxa"/>
            <w:shd w:val="clear" w:color="auto" w:fill="F2F2F2"/>
            <w:vAlign w:val="center"/>
          </w:tcPr>
          <w:p w14:paraId="4FE76DD4"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7C6D4AE2"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07DEBD63"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3D2FE9D7" w14:textId="77777777" w:rsidTr="00B312FC">
        <w:trPr>
          <w:trHeight w:val="403"/>
        </w:trPr>
        <w:tc>
          <w:tcPr>
            <w:tcW w:w="562" w:type="dxa"/>
            <w:shd w:val="clear" w:color="auto" w:fill="F2F2F2"/>
            <w:vAlign w:val="center"/>
          </w:tcPr>
          <w:p w14:paraId="2B2AFE62"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10</w:t>
            </w:r>
          </w:p>
        </w:tc>
        <w:tc>
          <w:tcPr>
            <w:tcW w:w="8227" w:type="dxa"/>
            <w:shd w:val="clear" w:color="auto" w:fill="F2F2F2"/>
            <w:vAlign w:val="center"/>
          </w:tcPr>
          <w:p w14:paraId="2B6DB538"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 xml:space="preserve">Administration of any questions, test stimuli, presentation that may be experienced as physically, </w:t>
            </w:r>
            <w:proofErr w:type="gramStart"/>
            <w:r w:rsidRPr="00B312FC">
              <w:rPr>
                <w:rFonts w:ascii="Arial" w:hAnsi="Arial" w:cs="Arial"/>
              </w:rPr>
              <w:t>mentally</w:t>
            </w:r>
            <w:proofErr w:type="gramEnd"/>
            <w:r w:rsidRPr="00B312FC">
              <w:rPr>
                <w:rFonts w:ascii="Arial" w:hAnsi="Arial" w:cs="Arial"/>
              </w:rPr>
              <w:t xml:space="preserve">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2ACDE0FD"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373D13DE"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63686540" w14:textId="77777777" w:rsidTr="00B312FC">
        <w:trPr>
          <w:trHeight w:val="403"/>
        </w:trPr>
        <w:tc>
          <w:tcPr>
            <w:tcW w:w="562" w:type="dxa"/>
            <w:shd w:val="clear" w:color="auto" w:fill="F2F2F2"/>
            <w:vAlign w:val="center"/>
          </w:tcPr>
          <w:p w14:paraId="722AADCD"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11</w:t>
            </w:r>
          </w:p>
        </w:tc>
        <w:tc>
          <w:tcPr>
            <w:tcW w:w="8227" w:type="dxa"/>
            <w:shd w:val="clear" w:color="auto" w:fill="F2F2F2"/>
            <w:vAlign w:val="center"/>
          </w:tcPr>
          <w:p w14:paraId="6A5A835D"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2D6E6439"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7F07A596"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2D60BE36" w14:textId="77777777" w:rsidTr="00B312FC">
        <w:trPr>
          <w:trHeight w:val="403"/>
        </w:trPr>
        <w:tc>
          <w:tcPr>
            <w:tcW w:w="562" w:type="dxa"/>
            <w:shd w:val="clear" w:color="auto" w:fill="F2F2F2"/>
            <w:vAlign w:val="center"/>
          </w:tcPr>
          <w:p w14:paraId="37012889"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12</w:t>
            </w:r>
          </w:p>
        </w:tc>
        <w:tc>
          <w:tcPr>
            <w:tcW w:w="8227" w:type="dxa"/>
            <w:shd w:val="clear" w:color="auto" w:fill="F2F2F2"/>
            <w:vAlign w:val="center"/>
          </w:tcPr>
          <w:p w14:paraId="427CD2E8"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49B3DE87"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146CCF7E"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5743BCAE" w14:textId="77777777" w:rsidTr="00B312FC">
        <w:trPr>
          <w:trHeight w:val="403"/>
        </w:trPr>
        <w:tc>
          <w:tcPr>
            <w:tcW w:w="562" w:type="dxa"/>
            <w:shd w:val="clear" w:color="auto" w:fill="F2F2F2"/>
            <w:vAlign w:val="center"/>
          </w:tcPr>
          <w:p w14:paraId="736DE240"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13</w:t>
            </w:r>
          </w:p>
        </w:tc>
        <w:tc>
          <w:tcPr>
            <w:tcW w:w="8227" w:type="dxa"/>
            <w:shd w:val="clear" w:color="auto" w:fill="F2F2F2"/>
            <w:vAlign w:val="center"/>
          </w:tcPr>
          <w:p w14:paraId="598D99C6"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285129C2"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4CBBAF5F"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43994330" w14:textId="77777777" w:rsidTr="00B312FC">
        <w:trPr>
          <w:trHeight w:val="403"/>
        </w:trPr>
        <w:tc>
          <w:tcPr>
            <w:tcW w:w="562" w:type="dxa"/>
            <w:shd w:val="clear" w:color="auto" w:fill="F2F2F2"/>
            <w:vAlign w:val="center"/>
          </w:tcPr>
          <w:p w14:paraId="5CAA5200"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14</w:t>
            </w:r>
          </w:p>
        </w:tc>
        <w:tc>
          <w:tcPr>
            <w:tcW w:w="8227" w:type="dxa"/>
            <w:shd w:val="clear" w:color="auto" w:fill="F2F2F2"/>
            <w:vAlign w:val="center"/>
          </w:tcPr>
          <w:p w14:paraId="0D18AE55"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 xml:space="preserve">Administration of any substance, </w:t>
            </w:r>
            <w:proofErr w:type="gramStart"/>
            <w:r w:rsidRPr="00B312FC">
              <w:rPr>
                <w:rFonts w:ascii="Arial" w:hAnsi="Arial" w:cs="Arial"/>
              </w:rPr>
              <w:t>agent</w:t>
            </w:r>
            <w:proofErr w:type="gramEnd"/>
            <w:r w:rsidRPr="00B312FC">
              <w:rPr>
                <w:rFonts w:ascii="Arial" w:hAnsi="Arial" w:cs="Arial"/>
              </w:rPr>
              <w:t xml:space="preserve">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06E4AEAD"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0E0DD461"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4653E256" w14:textId="77777777" w:rsidTr="00B312FC">
        <w:trPr>
          <w:trHeight w:val="403"/>
        </w:trPr>
        <w:tc>
          <w:tcPr>
            <w:tcW w:w="562" w:type="dxa"/>
            <w:shd w:val="clear" w:color="auto" w:fill="F2F2F2"/>
            <w:vAlign w:val="center"/>
          </w:tcPr>
          <w:p w14:paraId="69B359E2"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15</w:t>
            </w:r>
          </w:p>
        </w:tc>
        <w:tc>
          <w:tcPr>
            <w:tcW w:w="8227" w:type="dxa"/>
            <w:shd w:val="clear" w:color="auto" w:fill="F2F2F2"/>
            <w:vAlign w:val="center"/>
          </w:tcPr>
          <w:p w14:paraId="208C1DF4"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3A65CDDE"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6E978846"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60D3DB77" w14:textId="77777777" w:rsidTr="00B312FC">
        <w:trPr>
          <w:trHeight w:val="403"/>
        </w:trPr>
        <w:tc>
          <w:tcPr>
            <w:tcW w:w="562" w:type="dxa"/>
            <w:shd w:val="clear" w:color="auto" w:fill="F2F2F2"/>
            <w:vAlign w:val="center"/>
          </w:tcPr>
          <w:p w14:paraId="1B1ECF4B"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16</w:t>
            </w:r>
          </w:p>
        </w:tc>
        <w:tc>
          <w:tcPr>
            <w:tcW w:w="8227" w:type="dxa"/>
            <w:shd w:val="clear" w:color="auto" w:fill="F2F2F2"/>
            <w:vAlign w:val="center"/>
          </w:tcPr>
          <w:p w14:paraId="08031FC1"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7AE5E8BB"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611E41EC"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653DC07C" w14:textId="77777777" w:rsidTr="00B312FC">
        <w:trPr>
          <w:trHeight w:val="403"/>
        </w:trPr>
        <w:tc>
          <w:tcPr>
            <w:tcW w:w="562" w:type="dxa"/>
            <w:shd w:val="clear" w:color="auto" w:fill="F2F2F2"/>
            <w:vAlign w:val="center"/>
          </w:tcPr>
          <w:p w14:paraId="3A97512D"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17</w:t>
            </w:r>
          </w:p>
        </w:tc>
        <w:tc>
          <w:tcPr>
            <w:tcW w:w="8227" w:type="dxa"/>
            <w:shd w:val="clear" w:color="auto" w:fill="F2F2F2"/>
            <w:vAlign w:val="center"/>
          </w:tcPr>
          <w:p w14:paraId="5A12093B"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00F90D21"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16"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6D7965A8"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4347DF02" w14:textId="77777777" w:rsidTr="00B312FC">
        <w:trPr>
          <w:trHeight w:val="403"/>
        </w:trPr>
        <w:tc>
          <w:tcPr>
            <w:tcW w:w="562" w:type="dxa"/>
            <w:vAlign w:val="center"/>
          </w:tcPr>
          <w:p w14:paraId="0D0E545A" w14:textId="77777777" w:rsidR="00B312FC" w:rsidRPr="00B312FC" w:rsidRDefault="00B312FC" w:rsidP="00B312FC">
            <w:pPr>
              <w:autoSpaceDE w:val="0"/>
              <w:autoSpaceDN w:val="0"/>
              <w:adjustRightInd w:val="0"/>
              <w:rPr>
                <w:rFonts w:ascii="Arial" w:hAnsi="Arial" w:cs="Arial"/>
              </w:rPr>
            </w:pPr>
          </w:p>
        </w:tc>
        <w:tc>
          <w:tcPr>
            <w:tcW w:w="8227" w:type="dxa"/>
            <w:shd w:val="clear" w:color="auto" w:fill="auto"/>
            <w:vAlign w:val="center"/>
          </w:tcPr>
          <w:p w14:paraId="79C6CB78"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Details of any other primary data collection method:</w:t>
            </w:r>
          </w:p>
          <w:p w14:paraId="5A78C56F" w14:textId="77777777" w:rsidR="00B312FC" w:rsidRPr="00B312FC" w:rsidRDefault="00B312FC" w:rsidP="00B312FC">
            <w:pPr>
              <w:rPr>
                <w:rFonts w:ascii="Arial" w:hAnsi="Arial" w:cs="Arial"/>
              </w:rPr>
            </w:pPr>
          </w:p>
          <w:p w14:paraId="663B237D" w14:textId="77777777" w:rsidR="00B312FC" w:rsidRPr="00B312FC" w:rsidRDefault="00B312FC" w:rsidP="00B312FC">
            <w:pPr>
              <w:rPr>
                <w:rFonts w:ascii="Arial" w:hAnsi="Arial" w:cs="Arial"/>
              </w:rPr>
            </w:pPr>
          </w:p>
          <w:p w14:paraId="05CD6F65" w14:textId="77777777" w:rsidR="00B312FC" w:rsidRPr="00B312FC" w:rsidRDefault="00B312FC" w:rsidP="00B312FC">
            <w:pPr>
              <w:rPr>
                <w:rFonts w:ascii="Arial" w:hAnsi="Arial" w:cs="Arial"/>
              </w:rPr>
            </w:pPr>
          </w:p>
          <w:p w14:paraId="35372845" w14:textId="77777777" w:rsidR="00B312FC" w:rsidRPr="00B312FC" w:rsidRDefault="00B312FC" w:rsidP="00B312FC">
            <w:pPr>
              <w:autoSpaceDE w:val="0"/>
              <w:autoSpaceDN w:val="0"/>
              <w:adjustRightInd w:val="0"/>
              <w:rPr>
                <w:rFonts w:ascii="Arial" w:hAnsi="Arial" w:cs="Arial"/>
              </w:rPr>
            </w:pPr>
            <w:r w:rsidRPr="00B312FC">
              <w:rPr>
                <w:rFonts w:ascii="Arial" w:hAnsi="Arial" w:cs="Arial"/>
                <w:sz w:val="18"/>
                <w:szCs w:val="18"/>
              </w:rPr>
              <w:t>(</w:t>
            </w:r>
            <w:proofErr w:type="gramStart"/>
            <w:r w:rsidRPr="00B312FC">
              <w:rPr>
                <w:rFonts w:ascii="Arial" w:hAnsi="Arial" w:cs="Arial"/>
                <w:sz w:val="18"/>
                <w:szCs w:val="18"/>
              </w:rPr>
              <w:t>this</w:t>
            </w:r>
            <w:proofErr w:type="gramEnd"/>
            <w:r w:rsidRPr="00B312FC">
              <w:rPr>
                <w:rFonts w:ascii="Arial" w:hAnsi="Arial" w:cs="Arial"/>
                <w:sz w:val="18"/>
                <w:szCs w:val="18"/>
              </w:rPr>
              <w:t xml:space="preserve"> box should expand as you type)</w:t>
            </w:r>
          </w:p>
        </w:tc>
        <w:tc>
          <w:tcPr>
            <w:tcW w:w="846" w:type="dxa"/>
            <w:vMerge/>
            <w:shd w:val="clear" w:color="auto" w:fill="BFBFBF"/>
            <w:vAlign w:val="center"/>
          </w:tcPr>
          <w:p w14:paraId="2010A9D9" w14:textId="77777777" w:rsidR="00B312FC" w:rsidRPr="00B312FC" w:rsidRDefault="00B312FC" w:rsidP="00B312FC">
            <w:pPr>
              <w:autoSpaceDE w:val="0"/>
              <w:autoSpaceDN w:val="0"/>
              <w:adjustRightInd w:val="0"/>
              <w:jc w:val="center"/>
              <w:rPr>
                <w:rFonts w:ascii="Arial" w:hAnsi="Arial" w:cs="Arial"/>
                <w:b/>
                <w:bCs/>
              </w:rPr>
            </w:pPr>
          </w:p>
        </w:tc>
        <w:tc>
          <w:tcPr>
            <w:tcW w:w="816" w:type="dxa"/>
            <w:vMerge/>
            <w:shd w:val="clear" w:color="auto" w:fill="BFBFBF"/>
            <w:vAlign w:val="center"/>
          </w:tcPr>
          <w:p w14:paraId="3A50A7F3" w14:textId="77777777" w:rsidR="00B312FC" w:rsidRPr="00B312FC" w:rsidRDefault="00B312FC" w:rsidP="00B312FC">
            <w:pPr>
              <w:autoSpaceDE w:val="0"/>
              <w:autoSpaceDN w:val="0"/>
              <w:adjustRightInd w:val="0"/>
              <w:jc w:val="center"/>
              <w:rPr>
                <w:rFonts w:ascii="Arial" w:hAnsi="Arial" w:cs="Arial"/>
                <w:b/>
                <w:bCs/>
              </w:rPr>
            </w:pPr>
          </w:p>
        </w:tc>
      </w:tr>
    </w:tbl>
    <w:p w14:paraId="37431F60" w14:textId="77777777" w:rsidR="00B312FC" w:rsidRPr="00B312FC" w:rsidRDefault="00B312FC" w:rsidP="00B312FC">
      <w:pPr>
        <w:spacing w:after="0" w:line="240" w:lineRule="auto"/>
        <w:jc w:val="both"/>
        <w:rPr>
          <w:rFonts w:ascii="Arial" w:eastAsia="Times New Roman" w:hAnsi="Arial" w:cs="Arial"/>
          <w:bCs/>
          <w:iCs/>
        </w:rPr>
      </w:pPr>
      <w:r w:rsidRPr="00B312FC">
        <w:rPr>
          <w:rFonts w:ascii="Arial" w:eastAsia="Times New Roman" w:hAnsi="Arial" w:cs="Arial"/>
          <w:bCs/>
          <w:iCs/>
        </w:rPr>
        <w:t xml:space="preserve">If NO to every question, then the research activity is (ethically) low risk and </w:t>
      </w:r>
      <w:r w:rsidRPr="00B312FC">
        <w:rPr>
          <w:rFonts w:ascii="Arial" w:eastAsia="Times New Roman" w:hAnsi="Arial" w:cs="Arial"/>
          <w:b/>
          <w:bCs/>
          <w:iCs/>
        </w:rPr>
        <w:t>may</w:t>
      </w:r>
      <w:r w:rsidRPr="00B312FC">
        <w:rPr>
          <w:rFonts w:ascii="Arial" w:eastAsia="Times New Roman" w:hAnsi="Arial" w:cs="Arial"/>
          <w:bCs/>
          <w:iCs/>
        </w:rPr>
        <w:t xml:space="preserve"> be exempt from </w:t>
      </w:r>
      <w:r w:rsidRPr="00B312FC">
        <w:rPr>
          <w:rFonts w:ascii="Arial" w:eastAsia="Times New Roman" w:hAnsi="Arial" w:cs="Arial"/>
          <w:b/>
          <w:bCs/>
          <w:iCs/>
        </w:rPr>
        <w:t>some</w:t>
      </w:r>
      <w:r w:rsidRPr="00B312FC">
        <w:rPr>
          <w:rFonts w:ascii="Arial" w:eastAsia="Times New Roman" w:hAnsi="Arial" w:cs="Arial"/>
          <w:bCs/>
          <w:iCs/>
        </w:rPr>
        <w:t xml:space="preserve"> of the following sections (please refer to Guidance Notes).</w:t>
      </w:r>
    </w:p>
    <w:p w14:paraId="251782F0" w14:textId="77777777" w:rsidR="00B312FC" w:rsidRPr="00B312FC" w:rsidRDefault="00B312FC" w:rsidP="00B312FC">
      <w:pPr>
        <w:spacing w:after="0" w:line="240" w:lineRule="auto"/>
        <w:rPr>
          <w:rFonts w:ascii="Arial" w:eastAsia="Times New Roman" w:hAnsi="Arial" w:cs="Arial"/>
          <w:bCs/>
          <w:iCs/>
        </w:rPr>
      </w:pPr>
    </w:p>
    <w:p w14:paraId="1206FB98" w14:textId="77777777" w:rsidR="00B312FC" w:rsidRPr="00B312FC" w:rsidRDefault="00B312FC" w:rsidP="00B312FC">
      <w:pPr>
        <w:spacing w:after="0" w:line="240" w:lineRule="auto"/>
        <w:rPr>
          <w:rFonts w:ascii="Arial" w:eastAsia="Times New Roman" w:hAnsi="Arial" w:cs="Arial"/>
          <w:bCs/>
          <w:iCs/>
        </w:rPr>
      </w:pPr>
      <w:r w:rsidRPr="00B312FC">
        <w:rPr>
          <w:rFonts w:ascii="Arial" w:eastAsia="Times New Roman" w:hAnsi="Arial" w:cs="Arial"/>
          <w:bCs/>
          <w:iCs/>
        </w:rPr>
        <w:t xml:space="preserve">If YES to any question, then no research activity should be undertaken until full ethical approval has been obtained. </w:t>
      </w:r>
    </w:p>
    <w:p w14:paraId="30EEB7DB" w14:textId="77777777" w:rsidR="00B312FC" w:rsidRPr="00B312FC" w:rsidRDefault="00B312FC" w:rsidP="00B312FC">
      <w:pPr>
        <w:spacing w:after="0" w:line="240" w:lineRule="auto"/>
        <w:rPr>
          <w:rFonts w:ascii="Arial" w:eastAsia="Times New Roman" w:hAnsi="Arial" w:cs="Arial"/>
          <w:bCs/>
          <w:iCs/>
        </w:rPr>
      </w:pPr>
    </w:p>
    <w:p w14:paraId="51102AE5" w14:textId="77777777" w:rsidR="00B312FC" w:rsidRPr="00B312FC" w:rsidRDefault="00B312FC" w:rsidP="00B312FC">
      <w:pPr>
        <w:autoSpaceDE w:val="0"/>
        <w:autoSpaceDN w:val="0"/>
        <w:adjustRightInd w:val="0"/>
        <w:spacing w:after="240" w:line="240" w:lineRule="auto"/>
        <w:jc w:val="both"/>
        <w:rPr>
          <w:rFonts w:ascii="Arial" w:eastAsia="Times New Roman" w:hAnsi="Arial" w:cs="Arial"/>
          <w:b/>
        </w:rPr>
      </w:pPr>
      <w:r w:rsidRPr="00B312FC">
        <w:rPr>
          <w:rFonts w:ascii="Arial" w:eastAsia="Times New Roman" w:hAnsi="Arial" w:cs="Arial"/>
          <w:b/>
        </w:rPr>
        <w:t>SECTION G: Intended Participants</w:t>
      </w:r>
    </w:p>
    <w:p w14:paraId="744A60F7" w14:textId="77777777" w:rsidR="00B312FC" w:rsidRPr="00B312FC" w:rsidRDefault="00B312FC" w:rsidP="00B312FC">
      <w:pPr>
        <w:spacing w:after="0" w:line="240" w:lineRule="auto"/>
        <w:rPr>
          <w:rFonts w:ascii="Arial" w:eastAsia="Times New Roman" w:hAnsi="Arial" w:cs="Arial"/>
          <w:bCs/>
          <w:sz w:val="24"/>
          <w:szCs w:val="24"/>
        </w:rPr>
      </w:pPr>
      <w:r w:rsidRPr="00B312FC">
        <w:rPr>
          <w:rFonts w:ascii="Arial" w:eastAsia="Times New Roman" w:hAnsi="Arial" w:cs="Arial"/>
          <w:bCs/>
          <w:sz w:val="24"/>
          <w:szCs w:val="24"/>
        </w:rPr>
        <w:t>If there are no participants then do not complete this section, but go directly to section H.</w:t>
      </w:r>
    </w:p>
    <w:p w14:paraId="6476D266" w14:textId="77777777" w:rsidR="00B312FC" w:rsidRPr="00B312FC" w:rsidRDefault="00B312FC" w:rsidP="00B312FC">
      <w:pPr>
        <w:spacing w:after="0" w:line="240" w:lineRule="auto"/>
        <w:rPr>
          <w:rFonts w:ascii="Arial" w:eastAsia="Times New Roman" w:hAnsi="Arial" w:cs="Arial"/>
          <w:bCs/>
          <w:sz w:val="24"/>
          <w:szCs w:val="24"/>
        </w:rPr>
      </w:pPr>
    </w:p>
    <w:tbl>
      <w:tblPr>
        <w:tblStyle w:val="TableGrid4"/>
        <w:tblW w:w="10451" w:type="dxa"/>
        <w:tblLook w:val="04A0" w:firstRow="1" w:lastRow="0" w:firstColumn="1" w:lastColumn="0" w:noHBand="0" w:noVBand="1"/>
      </w:tblPr>
      <w:tblGrid>
        <w:gridCol w:w="562"/>
        <w:gridCol w:w="8217"/>
        <w:gridCol w:w="850"/>
        <w:gridCol w:w="822"/>
      </w:tblGrid>
      <w:tr w:rsidR="00B312FC" w:rsidRPr="00B312FC" w14:paraId="6894A15C" w14:textId="77777777" w:rsidTr="00B312FC">
        <w:tc>
          <w:tcPr>
            <w:tcW w:w="562" w:type="dxa"/>
            <w:shd w:val="clear" w:color="auto" w:fill="F2F2F2"/>
            <w:vAlign w:val="center"/>
          </w:tcPr>
          <w:p w14:paraId="3D7277D5" w14:textId="77777777" w:rsidR="00B312FC" w:rsidRPr="00B312FC" w:rsidRDefault="00B312FC" w:rsidP="00B312FC">
            <w:pPr>
              <w:autoSpaceDE w:val="0"/>
              <w:autoSpaceDN w:val="0"/>
              <w:adjustRightInd w:val="0"/>
              <w:jc w:val="center"/>
              <w:rPr>
                <w:rFonts w:ascii="Arial" w:hAnsi="Arial" w:cs="Arial"/>
                <w:b/>
              </w:rPr>
            </w:pPr>
          </w:p>
        </w:tc>
        <w:tc>
          <w:tcPr>
            <w:tcW w:w="8217" w:type="dxa"/>
            <w:shd w:val="clear" w:color="auto" w:fill="F2F2F2"/>
          </w:tcPr>
          <w:p w14:paraId="6B6C0BFB" w14:textId="77777777" w:rsidR="00B312FC" w:rsidRPr="00B312FC" w:rsidRDefault="00B312FC" w:rsidP="00B312FC">
            <w:pPr>
              <w:autoSpaceDE w:val="0"/>
              <w:autoSpaceDN w:val="0"/>
              <w:adjustRightInd w:val="0"/>
              <w:jc w:val="both"/>
              <w:rPr>
                <w:rFonts w:ascii="Arial" w:hAnsi="Arial" w:cs="Arial"/>
                <w:b/>
              </w:rPr>
            </w:pPr>
            <w:r w:rsidRPr="00B312FC">
              <w:rPr>
                <w:rFonts w:ascii="Arial" w:hAnsi="Arial" w:cs="Arial"/>
                <w:b/>
              </w:rPr>
              <w:t xml:space="preserve">Who are the intended </w:t>
            </w:r>
            <w:proofErr w:type="gramStart"/>
            <w:r w:rsidRPr="00B312FC">
              <w:rPr>
                <w:rFonts w:ascii="Arial" w:hAnsi="Arial" w:cs="Arial"/>
                <w:b/>
              </w:rPr>
              <w:t>participants:</w:t>
            </w:r>
            <w:proofErr w:type="gramEnd"/>
          </w:p>
        </w:tc>
        <w:tc>
          <w:tcPr>
            <w:tcW w:w="850" w:type="dxa"/>
            <w:shd w:val="clear" w:color="auto" w:fill="F2F2F2"/>
          </w:tcPr>
          <w:p w14:paraId="2B1481B7" w14:textId="77777777" w:rsidR="00B312FC" w:rsidRPr="00B312FC" w:rsidRDefault="00B312FC" w:rsidP="00B312FC">
            <w:pPr>
              <w:autoSpaceDE w:val="0"/>
              <w:autoSpaceDN w:val="0"/>
              <w:adjustRightInd w:val="0"/>
              <w:jc w:val="center"/>
              <w:rPr>
                <w:rFonts w:ascii="Arial" w:hAnsi="Arial" w:cs="Arial"/>
                <w:b/>
                <w:bCs/>
              </w:rPr>
            </w:pPr>
          </w:p>
          <w:p w14:paraId="4CC101C0"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YES</w:t>
            </w:r>
          </w:p>
        </w:tc>
        <w:tc>
          <w:tcPr>
            <w:tcW w:w="822" w:type="dxa"/>
            <w:shd w:val="clear" w:color="auto" w:fill="F2F2F2"/>
          </w:tcPr>
          <w:p w14:paraId="236D0C67" w14:textId="77777777" w:rsidR="00B312FC" w:rsidRPr="00B312FC" w:rsidRDefault="00B312FC" w:rsidP="00B312FC">
            <w:pPr>
              <w:autoSpaceDE w:val="0"/>
              <w:autoSpaceDN w:val="0"/>
              <w:adjustRightInd w:val="0"/>
              <w:jc w:val="center"/>
              <w:rPr>
                <w:rFonts w:ascii="Arial" w:hAnsi="Arial" w:cs="Arial"/>
                <w:b/>
                <w:bCs/>
              </w:rPr>
            </w:pPr>
          </w:p>
          <w:p w14:paraId="2981833E"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NO</w:t>
            </w:r>
          </w:p>
        </w:tc>
      </w:tr>
      <w:tr w:rsidR="00B312FC" w:rsidRPr="00B312FC" w14:paraId="3C3F0591" w14:textId="77777777" w:rsidTr="00B312FC">
        <w:trPr>
          <w:trHeight w:val="439"/>
        </w:trPr>
        <w:tc>
          <w:tcPr>
            <w:tcW w:w="562" w:type="dxa"/>
            <w:shd w:val="clear" w:color="auto" w:fill="F2F2F2"/>
            <w:vAlign w:val="center"/>
          </w:tcPr>
          <w:p w14:paraId="28FF3D56"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w:t>
            </w:r>
          </w:p>
        </w:tc>
        <w:tc>
          <w:tcPr>
            <w:tcW w:w="8217" w:type="dxa"/>
            <w:shd w:val="clear" w:color="auto" w:fill="F2F2F2"/>
            <w:vAlign w:val="center"/>
          </w:tcPr>
          <w:p w14:paraId="62E0C9D5"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64ABD60E"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2F3FC395"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071BC5DB" w14:textId="77777777" w:rsidTr="00B312FC">
        <w:trPr>
          <w:trHeight w:val="403"/>
        </w:trPr>
        <w:tc>
          <w:tcPr>
            <w:tcW w:w="562" w:type="dxa"/>
            <w:shd w:val="clear" w:color="auto" w:fill="F2F2F2"/>
            <w:vAlign w:val="center"/>
          </w:tcPr>
          <w:p w14:paraId="58C56EBB"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2</w:t>
            </w:r>
          </w:p>
        </w:tc>
        <w:tc>
          <w:tcPr>
            <w:tcW w:w="8217" w:type="dxa"/>
            <w:shd w:val="clear" w:color="auto" w:fill="F2F2F2"/>
            <w:vAlign w:val="center"/>
          </w:tcPr>
          <w:p w14:paraId="2935DAB8"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12149612"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3ACDE01F"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590E849B" w14:textId="77777777" w:rsidTr="00B312FC">
        <w:trPr>
          <w:trHeight w:val="439"/>
        </w:trPr>
        <w:tc>
          <w:tcPr>
            <w:tcW w:w="562" w:type="dxa"/>
            <w:shd w:val="clear" w:color="auto" w:fill="F2F2F2"/>
            <w:vAlign w:val="center"/>
          </w:tcPr>
          <w:p w14:paraId="4F8205B3"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3</w:t>
            </w:r>
          </w:p>
        </w:tc>
        <w:tc>
          <w:tcPr>
            <w:tcW w:w="8217" w:type="dxa"/>
            <w:shd w:val="clear" w:color="auto" w:fill="F2F2F2"/>
            <w:vAlign w:val="center"/>
          </w:tcPr>
          <w:p w14:paraId="4A218522"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02FD52C8"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4B5D6593"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21947596" w14:textId="77777777" w:rsidTr="00B312FC">
        <w:trPr>
          <w:trHeight w:val="403"/>
        </w:trPr>
        <w:tc>
          <w:tcPr>
            <w:tcW w:w="562" w:type="dxa"/>
            <w:shd w:val="clear" w:color="auto" w:fill="F2F2F2"/>
            <w:vAlign w:val="center"/>
          </w:tcPr>
          <w:p w14:paraId="1D0214BD"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4</w:t>
            </w:r>
          </w:p>
        </w:tc>
        <w:tc>
          <w:tcPr>
            <w:tcW w:w="8217" w:type="dxa"/>
            <w:shd w:val="clear" w:color="auto" w:fill="F2F2F2"/>
            <w:vAlign w:val="center"/>
          </w:tcPr>
          <w:p w14:paraId="73E255BF"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4D007E57"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26FBB67C"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7C6AAF1F" w14:textId="77777777" w:rsidTr="00B312FC">
        <w:trPr>
          <w:trHeight w:val="403"/>
        </w:trPr>
        <w:tc>
          <w:tcPr>
            <w:tcW w:w="562" w:type="dxa"/>
            <w:shd w:val="clear" w:color="auto" w:fill="F2F2F2"/>
            <w:vAlign w:val="center"/>
          </w:tcPr>
          <w:p w14:paraId="576FBA5B"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5</w:t>
            </w:r>
          </w:p>
        </w:tc>
        <w:tc>
          <w:tcPr>
            <w:tcW w:w="8217" w:type="dxa"/>
            <w:shd w:val="clear" w:color="auto" w:fill="F2F2F2"/>
            <w:vAlign w:val="center"/>
          </w:tcPr>
          <w:p w14:paraId="744D1E1B"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4D88E4F9"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17C50558"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6F147C63" w14:textId="77777777" w:rsidTr="00B312FC">
        <w:trPr>
          <w:trHeight w:val="439"/>
        </w:trPr>
        <w:tc>
          <w:tcPr>
            <w:tcW w:w="562" w:type="dxa"/>
            <w:shd w:val="clear" w:color="auto" w:fill="F2F2F2"/>
            <w:vAlign w:val="center"/>
          </w:tcPr>
          <w:p w14:paraId="23CD3445"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6</w:t>
            </w:r>
          </w:p>
        </w:tc>
        <w:tc>
          <w:tcPr>
            <w:tcW w:w="8217" w:type="dxa"/>
            <w:shd w:val="clear" w:color="auto" w:fill="F2F2F2"/>
            <w:vAlign w:val="center"/>
          </w:tcPr>
          <w:p w14:paraId="125B0639"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490A734D"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30F62C76"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7A1453FE" w14:textId="77777777" w:rsidTr="00B312FC">
        <w:trPr>
          <w:trHeight w:val="403"/>
        </w:trPr>
        <w:tc>
          <w:tcPr>
            <w:tcW w:w="562" w:type="dxa"/>
            <w:shd w:val="clear" w:color="auto" w:fill="F2F2F2"/>
            <w:vAlign w:val="center"/>
          </w:tcPr>
          <w:p w14:paraId="7FF4D3C7"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lastRenderedPageBreak/>
              <w:t>7</w:t>
            </w:r>
          </w:p>
        </w:tc>
        <w:tc>
          <w:tcPr>
            <w:tcW w:w="8217" w:type="dxa"/>
            <w:shd w:val="clear" w:color="auto" w:fill="F2F2F2"/>
            <w:vAlign w:val="center"/>
          </w:tcPr>
          <w:p w14:paraId="6E6D7632"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785C5492"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09256159"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31009079" w14:textId="77777777" w:rsidTr="00B312FC">
        <w:trPr>
          <w:trHeight w:val="403"/>
        </w:trPr>
        <w:tc>
          <w:tcPr>
            <w:tcW w:w="562" w:type="dxa"/>
            <w:shd w:val="clear" w:color="auto" w:fill="F2F2F2"/>
            <w:vAlign w:val="center"/>
          </w:tcPr>
          <w:p w14:paraId="78E72E1B"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8</w:t>
            </w:r>
          </w:p>
        </w:tc>
        <w:tc>
          <w:tcPr>
            <w:tcW w:w="8217" w:type="dxa"/>
            <w:shd w:val="clear" w:color="auto" w:fill="F2F2F2"/>
            <w:vAlign w:val="center"/>
          </w:tcPr>
          <w:p w14:paraId="57E0C54E"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People engaged in illegal activities?</w:t>
            </w:r>
          </w:p>
        </w:tc>
        <w:tc>
          <w:tcPr>
            <w:tcW w:w="850"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64FE3925"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07E32B4B"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52E5F2CD" w14:textId="77777777" w:rsidTr="00B312FC">
        <w:trPr>
          <w:trHeight w:val="403"/>
        </w:trPr>
        <w:tc>
          <w:tcPr>
            <w:tcW w:w="562" w:type="dxa"/>
            <w:shd w:val="clear" w:color="auto" w:fill="F2F2F2"/>
            <w:vAlign w:val="center"/>
          </w:tcPr>
          <w:p w14:paraId="7DB33C95"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9</w:t>
            </w:r>
          </w:p>
        </w:tc>
        <w:tc>
          <w:tcPr>
            <w:tcW w:w="8217" w:type="dxa"/>
            <w:shd w:val="clear" w:color="auto" w:fill="F2F2F2"/>
            <w:vAlign w:val="center"/>
          </w:tcPr>
          <w:p w14:paraId="60281D08"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Others. Please indicate the participants below, and specifically any group who may be unable to give consent.</w:t>
            </w:r>
          </w:p>
          <w:p w14:paraId="7DEEB450" w14:textId="77777777" w:rsidR="00B312FC" w:rsidRPr="00B312FC" w:rsidRDefault="00B312FC" w:rsidP="00B312FC">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49885D4B"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22" w:type="dxa"/>
            <w:vMerge w:val="restart"/>
            <w:shd w:val="clear" w:color="auto" w:fill="BFBF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0F6FE662"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0A709A95" w14:textId="77777777" w:rsidTr="00B312FC">
        <w:trPr>
          <w:trHeight w:val="403"/>
        </w:trPr>
        <w:tc>
          <w:tcPr>
            <w:tcW w:w="562" w:type="dxa"/>
            <w:vAlign w:val="center"/>
          </w:tcPr>
          <w:p w14:paraId="5AA07AF6" w14:textId="77777777" w:rsidR="00B312FC" w:rsidRPr="00B312FC" w:rsidRDefault="00B312FC" w:rsidP="00B312FC">
            <w:pPr>
              <w:autoSpaceDE w:val="0"/>
              <w:autoSpaceDN w:val="0"/>
              <w:adjustRightInd w:val="0"/>
              <w:jc w:val="center"/>
              <w:rPr>
                <w:rFonts w:ascii="Arial" w:hAnsi="Arial" w:cs="Arial"/>
              </w:rPr>
            </w:pPr>
          </w:p>
        </w:tc>
        <w:tc>
          <w:tcPr>
            <w:tcW w:w="8217" w:type="dxa"/>
            <w:shd w:val="clear" w:color="auto" w:fill="auto"/>
            <w:vAlign w:val="center"/>
          </w:tcPr>
          <w:p w14:paraId="599A1D10"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Details of any other participant groups:</w:t>
            </w:r>
          </w:p>
          <w:p w14:paraId="0859C5A8" w14:textId="77777777" w:rsidR="00B312FC" w:rsidRPr="00B312FC" w:rsidRDefault="00B312FC" w:rsidP="00B312FC">
            <w:pPr>
              <w:rPr>
                <w:rFonts w:ascii="Arial" w:hAnsi="Arial" w:cs="Arial"/>
              </w:rPr>
            </w:pPr>
          </w:p>
          <w:p w14:paraId="77008583" w14:textId="77777777" w:rsidR="00B312FC" w:rsidRPr="00B312FC" w:rsidRDefault="00B312FC" w:rsidP="00B312FC">
            <w:pPr>
              <w:rPr>
                <w:rFonts w:ascii="Arial" w:hAnsi="Arial" w:cs="Arial"/>
              </w:rPr>
            </w:pPr>
          </w:p>
          <w:p w14:paraId="6A0ED75E" w14:textId="77777777" w:rsidR="00B312FC" w:rsidRPr="00B312FC" w:rsidRDefault="00B312FC" w:rsidP="00B312FC">
            <w:pPr>
              <w:rPr>
                <w:rFonts w:ascii="Arial" w:hAnsi="Arial" w:cs="Arial"/>
              </w:rPr>
            </w:pPr>
          </w:p>
          <w:p w14:paraId="566916D3" w14:textId="77777777" w:rsidR="00B312FC" w:rsidRPr="00B312FC" w:rsidRDefault="00B312FC" w:rsidP="00B312FC">
            <w:pPr>
              <w:autoSpaceDE w:val="0"/>
              <w:autoSpaceDN w:val="0"/>
              <w:adjustRightInd w:val="0"/>
              <w:rPr>
                <w:rFonts w:ascii="Arial" w:hAnsi="Arial" w:cs="Arial"/>
              </w:rPr>
            </w:pPr>
            <w:r w:rsidRPr="00B312FC">
              <w:rPr>
                <w:rFonts w:ascii="Arial" w:hAnsi="Arial" w:cs="Arial"/>
                <w:color w:val="808080"/>
                <w:sz w:val="18"/>
                <w:szCs w:val="18"/>
              </w:rPr>
              <w:t>(</w:t>
            </w:r>
            <w:proofErr w:type="gramStart"/>
            <w:r w:rsidRPr="00B312FC">
              <w:rPr>
                <w:rFonts w:ascii="Arial" w:hAnsi="Arial" w:cs="Arial"/>
                <w:color w:val="808080"/>
                <w:sz w:val="18"/>
                <w:szCs w:val="18"/>
              </w:rPr>
              <w:t>this</w:t>
            </w:r>
            <w:proofErr w:type="gramEnd"/>
            <w:r w:rsidRPr="00B312FC">
              <w:rPr>
                <w:rFonts w:ascii="Arial" w:hAnsi="Arial" w:cs="Arial"/>
                <w:color w:val="808080"/>
                <w:sz w:val="18"/>
                <w:szCs w:val="18"/>
              </w:rPr>
              <w:t xml:space="preserve"> box should expand as you type)</w:t>
            </w:r>
          </w:p>
        </w:tc>
        <w:tc>
          <w:tcPr>
            <w:tcW w:w="850" w:type="dxa"/>
            <w:vMerge/>
            <w:shd w:val="clear" w:color="auto" w:fill="BFBFBF"/>
            <w:vAlign w:val="center"/>
          </w:tcPr>
          <w:p w14:paraId="189D8927" w14:textId="77777777" w:rsidR="00B312FC" w:rsidRPr="00B312FC" w:rsidRDefault="00B312FC" w:rsidP="00B312FC">
            <w:pPr>
              <w:autoSpaceDE w:val="0"/>
              <w:autoSpaceDN w:val="0"/>
              <w:adjustRightInd w:val="0"/>
              <w:jc w:val="center"/>
              <w:rPr>
                <w:rFonts w:ascii="Arial" w:hAnsi="Arial" w:cs="Arial"/>
                <w:b/>
                <w:bCs/>
              </w:rPr>
            </w:pPr>
          </w:p>
        </w:tc>
        <w:tc>
          <w:tcPr>
            <w:tcW w:w="822" w:type="dxa"/>
            <w:vMerge/>
            <w:shd w:val="clear" w:color="auto" w:fill="BFBFBF"/>
            <w:vAlign w:val="center"/>
          </w:tcPr>
          <w:p w14:paraId="6EA3513E" w14:textId="77777777" w:rsidR="00B312FC" w:rsidRPr="00B312FC" w:rsidRDefault="00B312FC" w:rsidP="00B312FC">
            <w:pPr>
              <w:autoSpaceDE w:val="0"/>
              <w:autoSpaceDN w:val="0"/>
              <w:adjustRightInd w:val="0"/>
              <w:jc w:val="center"/>
              <w:rPr>
                <w:rFonts w:ascii="Arial" w:hAnsi="Arial" w:cs="Arial"/>
                <w:b/>
                <w:bCs/>
              </w:rPr>
            </w:pPr>
          </w:p>
        </w:tc>
      </w:tr>
    </w:tbl>
    <w:p w14:paraId="1CE6FEB4" w14:textId="77777777" w:rsidR="00B312FC" w:rsidRPr="00B312FC" w:rsidRDefault="00B312FC" w:rsidP="00B312FC">
      <w:pPr>
        <w:spacing w:after="0" w:line="240" w:lineRule="auto"/>
        <w:rPr>
          <w:rFonts w:ascii="Arial" w:eastAsia="Times New Roman" w:hAnsi="Arial" w:cs="Arial"/>
          <w:bCs/>
          <w:sz w:val="24"/>
          <w:szCs w:val="24"/>
        </w:rPr>
      </w:pPr>
    </w:p>
    <w:tbl>
      <w:tblPr>
        <w:tblStyle w:val="TableGrid4"/>
        <w:tblW w:w="10451" w:type="dxa"/>
        <w:tblLook w:val="04A0" w:firstRow="1" w:lastRow="0" w:firstColumn="1" w:lastColumn="0" w:noHBand="0" w:noVBand="1"/>
      </w:tblPr>
      <w:tblGrid>
        <w:gridCol w:w="562"/>
        <w:gridCol w:w="3256"/>
        <w:gridCol w:w="6633"/>
      </w:tblGrid>
      <w:tr w:rsidR="00B312FC" w:rsidRPr="00B312FC" w14:paraId="72ECA854" w14:textId="77777777" w:rsidTr="00B312FC">
        <w:trPr>
          <w:trHeight w:val="403"/>
        </w:trPr>
        <w:tc>
          <w:tcPr>
            <w:tcW w:w="562" w:type="dxa"/>
            <w:tcBorders>
              <w:bottom w:val="single" w:sz="4" w:space="0" w:color="auto"/>
            </w:tcBorders>
            <w:shd w:val="clear" w:color="auto" w:fill="F2F2F2"/>
          </w:tcPr>
          <w:p w14:paraId="64C5F82F" w14:textId="77777777" w:rsidR="00B312FC" w:rsidRPr="00B312FC" w:rsidRDefault="00B312FC" w:rsidP="00B312FC">
            <w:pPr>
              <w:rPr>
                <w:rFonts w:ascii="Arial" w:hAnsi="Arial" w:cs="Arial"/>
                <w:bCs/>
              </w:rPr>
            </w:pPr>
          </w:p>
        </w:tc>
        <w:tc>
          <w:tcPr>
            <w:tcW w:w="9889" w:type="dxa"/>
            <w:gridSpan w:val="2"/>
            <w:tcBorders>
              <w:bottom w:val="single" w:sz="4" w:space="0" w:color="auto"/>
            </w:tcBorders>
            <w:shd w:val="clear" w:color="auto" w:fill="F2F2F2"/>
            <w:vAlign w:val="center"/>
          </w:tcPr>
          <w:p w14:paraId="19CF1724" w14:textId="77777777" w:rsidR="00B312FC" w:rsidRPr="00B312FC" w:rsidRDefault="00B312FC" w:rsidP="00B312FC">
            <w:pPr>
              <w:rPr>
                <w:rFonts w:ascii="Arial" w:hAnsi="Arial" w:cs="Arial"/>
                <w:b/>
              </w:rPr>
            </w:pPr>
            <w:r w:rsidRPr="00B312FC">
              <w:rPr>
                <w:rFonts w:ascii="Arial" w:hAnsi="Arial" w:cs="Arial"/>
                <w:b/>
              </w:rPr>
              <w:t>Participant numbers and source</w:t>
            </w:r>
          </w:p>
          <w:p w14:paraId="38B7816B"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 xml:space="preserve">Provide an estimate of the expected number of participants. How will you identify participants and how will they be recruited? </w:t>
            </w:r>
          </w:p>
        </w:tc>
      </w:tr>
      <w:tr w:rsidR="00B312FC" w:rsidRPr="00B312FC" w14:paraId="344E9841" w14:textId="77777777" w:rsidTr="00B312F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C02A323" w14:textId="77777777" w:rsidR="00B312FC" w:rsidRPr="00B312FC" w:rsidRDefault="00B312FC" w:rsidP="00B312FC">
            <w:pPr>
              <w:jc w:val="center"/>
              <w:rPr>
                <w:rFonts w:ascii="Arial" w:hAnsi="Arial" w:cs="Arial"/>
              </w:rPr>
            </w:pPr>
            <w:r w:rsidRPr="00B312FC">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C39630A" w14:textId="77777777" w:rsidR="00B312FC" w:rsidRPr="00B312FC" w:rsidRDefault="00B312FC" w:rsidP="00B312FC">
            <w:pPr>
              <w:rPr>
                <w:rFonts w:ascii="Arial" w:hAnsi="Arial" w:cs="Arial"/>
              </w:rPr>
            </w:pPr>
            <w:r w:rsidRPr="00B312FC">
              <w:rPr>
                <w:rFonts w:ascii="Arial" w:hAnsi="Arial" w:cs="Arial"/>
              </w:rPr>
              <w:t>How many participants are expected?</w:t>
            </w:r>
          </w:p>
          <w:p w14:paraId="10992AB6" w14:textId="77777777" w:rsidR="00B312FC" w:rsidRPr="00B312FC" w:rsidRDefault="00B312FC" w:rsidP="00B312F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F0844CF" w14:textId="77777777" w:rsidR="00B312FC" w:rsidRPr="00B312FC" w:rsidRDefault="00B312FC" w:rsidP="00B312FC">
            <w:pPr>
              <w:rPr>
                <w:rFonts w:ascii="Arial" w:hAnsi="Arial" w:cs="Arial"/>
              </w:rPr>
            </w:pPr>
          </w:p>
          <w:p w14:paraId="5B4497FB" w14:textId="77777777" w:rsidR="00B312FC" w:rsidRPr="00B312FC" w:rsidRDefault="00B312FC" w:rsidP="00B312FC">
            <w:pPr>
              <w:rPr>
                <w:rFonts w:ascii="Arial" w:hAnsi="Arial" w:cs="Arial"/>
              </w:rPr>
            </w:pPr>
            <w:r w:rsidRPr="00B312FC">
              <w:rPr>
                <w:rFonts w:ascii="Arial" w:hAnsi="Arial" w:cs="Arial"/>
              </w:rPr>
              <w:t>Due to the nature of the study and limited opportunities to collect the data at the University, there will be 4 participants in the focus group.</w:t>
            </w:r>
          </w:p>
          <w:p w14:paraId="71876FC4" w14:textId="77777777" w:rsidR="00B312FC" w:rsidRPr="00B312FC" w:rsidRDefault="00B312FC" w:rsidP="00B312FC">
            <w:pPr>
              <w:rPr>
                <w:rFonts w:ascii="Arial" w:hAnsi="Arial" w:cs="Arial"/>
              </w:rPr>
            </w:pPr>
          </w:p>
          <w:p w14:paraId="73D7AE82" w14:textId="77777777" w:rsidR="00B312FC" w:rsidRPr="00B312FC" w:rsidRDefault="00B312FC" w:rsidP="00B312FC">
            <w:pPr>
              <w:rPr>
                <w:rFonts w:ascii="Arial" w:hAnsi="Arial" w:cs="Arial"/>
                <w:b/>
              </w:rPr>
            </w:pPr>
            <w:r w:rsidRPr="00B312FC">
              <w:rPr>
                <w:rFonts w:ascii="Arial" w:hAnsi="Arial" w:cs="Arial"/>
                <w:i/>
                <w:color w:val="808080"/>
                <w:sz w:val="18"/>
                <w:szCs w:val="18"/>
              </w:rPr>
              <w:t>(</w:t>
            </w:r>
            <w:proofErr w:type="gramStart"/>
            <w:r w:rsidRPr="00B312FC">
              <w:rPr>
                <w:rFonts w:ascii="Arial" w:hAnsi="Arial" w:cs="Arial"/>
                <w:i/>
                <w:color w:val="808080"/>
                <w:sz w:val="18"/>
                <w:szCs w:val="18"/>
              </w:rPr>
              <w:t>this</w:t>
            </w:r>
            <w:proofErr w:type="gramEnd"/>
            <w:r w:rsidRPr="00B312FC">
              <w:rPr>
                <w:rFonts w:ascii="Arial" w:hAnsi="Arial" w:cs="Arial"/>
                <w:i/>
                <w:color w:val="808080"/>
                <w:sz w:val="18"/>
                <w:szCs w:val="18"/>
              </w:rPr>
              <w:t xml:space="preserve"> box should expand as you type)</w:t>
            </w:r>
          </w:p>
        </w:tc>
      </w:tr>
      <w:tr w:rsidR="00B312FC" w:rsidRPr="00B312FC" w14:paraId="0F0FB3C2" w14:textId="77777777" w:rsidTr="00B312F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633C629" w14:textId="77777777" w:rsidR="00B312FC" w:rsidRPr="00B312FC" w:rsidRDefault="00B312FC" w:rsidP="00B312FC">
            <w:pPr>
              <w:jc w:val="center"/>
              <w:rPr>
                <w:rFonts w:ascii="Arial" w:hAnsi="Arial" w:cs="Arial"/>
              </w:rPr>
            </w:pPr>
            <w:r w:rsidRPr="00B312FC">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B45F6D9" w14:textId="77777777" w:rsidR="00B312FC" w:rsidRPr="00B312FC" w:rsidRDefault="00B312FC" w:rsidP="00B312FC">
            <w:pPr>
              <w:rPr>
                <w:rFonts w:ascii="Arial" w:hAnsi="Arial" w:cs="Arial"/>
              </w:rPr>
            </w:pPr>
            <w:r w:rsidRPr="00B312FC">
              <w:rPr>
                <w:rFonts w:ascii="Arial" w:hAnsi="Arial" w:cs="Arial"/>
              </w:rPr>
              <w:t>Who will the participants be?</w:t>
            </w:r>
          </w:p>
          <w:p w14:paraId="561BC882" w14:textId="77777777" w:rsidR="00B312FC" w:rsidRPr="00B312FC" w:rsidRDefault="00B312FC" w:rsidP="00B312F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2E80FBA" w14:textId="77777777" w:rsidR="00B312FC" w:rsidRPr="00B312FC" w:rsidRDefault="00B312FC" w:rsidP="00B312FC">
            <w:pPr>
              <w:rPr>
                <w:rFonts w:ascii="Arial" w:hAnsi="Arial" w:cs="Arial"/>
              </w:rPr>
            </w:pPr>
          </w:p>
          <w:p w14:paraId="1BB006A6" w14:textId="77777777" w:rsidR="00B312FC" w:rsidRPr="00B312FC" w:rsidRDefault="00B312FC" w:rsidP="00B312FC">
            <w:pPr>
              <w:rPr>
                <w:rFonts w:ascii="Arial" w:hAnsi="Arial" w:cs="Arial"/>
                <w:sz w:val="24"/>
                <w:szCs w:val="24"/>
              </w:rPr>
            </w:pPr>
            <w:r w:rsidRPr="00B312FC">
              <w:rPr>
                <w:rFonts w:ascii="Arial" w:hAnsi="Arial" w:cs="Arial"/>
                <w:sz w:val="24"/>
                <w:szCs w:val="24"/>
              </w:rPr>
              <w:t>The participants will be level 5 BSc Applied Psychology students. All participants will be aged over 18.</w:t>
            </w:r>
          </w:p>
          <w:p w14:paraId="4AFBCB00" w14:textId="77777777" w:rsidR="00B312FC" w:rsidRPr="00B312FC" w:rsidRDefault="00B312FC" w:rsidP="00B312FC">
            <w:pPr>
              <w:rPr>
                <w:rFonts w:ascii="Arial" w:hAnsi="Arial" w:cs="Arial"/>
              </w:rPr>
            </w:pPr>
          </w:p>
          <w:p w14:paraId="38A78E6D" w14:textId="77777777" w:rsidR="00B312FC" w:rsidRPr="00B312FC" w:rsidRDefault="00B312FC" w:rsidP="00B312FC">
            <w:pPr>
              <w:rPr>
                <w:rFonts w:ascii="Arial" w:hAnsi="Arial" w:cs="Arial"/>
                <w:i/>
                <w:color w:val="808080"/>
                <w:sz w:val="18"/>
                <w:szCs w:val="18"/>
              </w:rPr>
            </w:pPr>
            <w:r w:rsidRPr="00B312FC">
              <w:rPr>
                <w:rFonts w:ascii="Arial" w:hAnsi="Arial" w:cs="Arial"/>
                <w:i/>
                <w:color w:val="808080"/>
                <w:sz w:val="18"/>
                <w:szCs w:val="18"/>
              </w:rPr>
              <w:t>(</w:t>
            </w:r>
            <w:proofErr w:type="gramStart"/>
            <w:r w:rsidRPr="00B312FC">
              <w:rPr>
                <w:rFonts w:ascii="Arial" w:hAnsi="Arial" w:cs="Arial"/>
                <w:i/>
                <w:color w:val="808080"/>
                <w:sz w:val="18"/>
                <w:szCs w:val="18"/>
              </w:rPr>
              <w:t>this</w:t>
            </w:r>
            <w:proofErr w:type="gramEnd"/>
            <w:r w:rsidRPr="00B312FC">
              <w:rPr>
                <w:rFonts w:ascii="Arial" w:hAnsi="Arial" w:cs="Arial"/>
                <w:i/>
                <w:color w:val="808080"/>
                <w:sz w:val="18"/>
                <w:szCs w:val="18"/>
              </w:rPr>
              <w:t xml:space="preserve"> box should expand as you type)</w:t>
            </w:r>
          </w:p>
        </w:tc>
      </w:tr>
      <w:tr w:rsidR="00B312FC" w:rsidRPr="00B312FC" w14:paraId="69B585BD" w14:textId="77777777" w:rsidTr="00B312FC">
        <w:trPr>
          <w:trHeight w:val="403"/>
        </w:trPr>
        <w:tc>
          <w:tcPr>
            <w:tcW w:w="562" w:type="dxa"/>
            <w:tcBorders>
              <w:top w:val="single" w:sz="4" w:space="0" w:color="auto"/>
            </w:tcBorders>
            <w:shd w:val="clear" w:color="auto" w:fill="F2F2F2"/>
            <w:vAlign w:val="center"/>
          </w:tcPr>
          <w:p w14:paraId="686FC9E1" w14:textId="77777777" w:rsidR="00B312FC" w:rsidRPr="00B312FC" w:rsidRDefault="00B312FC" w:rsidP="00B312FC">
            <w:pPr>
              <w:jc w:val="center"/>
              <w:rPr>
                <w:rFonts w:ascii="Arial" w:hAnsi="Arial" w:cs="Arial"/>
              </w:rPr>
            </w:pPr>
            <w:r w:rsidRPr="00B312FC">
              <w:rPr>
                <w:rFonts w:ascii="Arial" w:hAnsi="Arial" w:cs="Arial"/>
              </w:rPr>
              <w:t>12</w:t>
            </w:r>
          </w:p>
        </w:tc>
        <w:tc>
          <w:tcPr>
            <w:tcW w:w="3256" w:type="dxa"/>
            <w:tcBorders>
              <w:top w:val="single" w:sz="4" w:space="0" w:color="auto"/>
            </w:tcBorders>
            <w:shd w:val="clear" w:color="auto" w:fill="F2F2F2"/>
            <w:vAlign w:val="center"/>
          </w:tcPr>
          <w:p w14:paraId="23A0A39E" w14:textId="77777777" w:rsidR="00B312FC" w:rsidRPr="00B312FC" w:rsidRDefault="00B312FC" w:rsidP="00B312FC">
            <w:pPr>
              <w:rPr>
                <w:rFonts w:ascii="Arial" w:hAnsi="Arial" w:cs="Arial"/>
              </w:rPr>
            </w:pPr>
            <w:r w:rsidRPr="00B312FC">
              <w:rPr>
                <w:rFonts w:ascii="Arial" w:hAnsi="Arial" w:cs="Arial"/>
              </w:rPr>
              <w:t>How will you identify the participants?</w:t>
            </w:r>
          </w:p>
        </w:tc>
        <w:tc>
          <w:tcPr>
            <w:tcW w:w="6633" w:type="dxa"/>
            <w:tcBorders>
              <w:top w:val="single" w:sz="4" w:space="0" w:color="auto"/>
            </w:tcBorders>
            <w:vAlign w:val="center"/>
          </w:tcPr>
          <w:p w14:paraId="64B1A6EF" w14:textId="77777777" w:rsidR="00B312FC" w:rsidRPr="00B312FC" w:rsidRDefault="00B312FC" w:rsidP="00B312FC">
            <w:pPr>
              <w:rPr>
                <w:rFonts w:ascii="Arial" w:hAnsi="Arial" w:cs="Arial"/>
              </w:rPr>
            </w:pPr>
          </w:p>
          <w:p w14:paraId="0E5E040E" w14:textId="77777777" w:rsidR="00B312FC" w:rsidRPr="00B312FC" w:rsidRDefault="00B312FC" w:rsidP="00B312FC">
            <w:pPr>
              <w:rPr>
                <w:rFonts w:ascii="Arial" w:hAnsi="Arial" w:cs="Arial"/>
              </w:rPr>
            </w:pPr>
            <w:r w:rsidRPr="00B312FC">
              <w:rPr>
                <w:rFonts w:ascii="Arial" w:hAnsi="Arial" w:cs="Arial"/>
              </w:rPr>
              <w:t>Participants are a member of the same student group as the researchers of the Applied Psychology course. Participants will be given letters (ABCD) instead of their names to protect their identity.</w:t>
            </w:r>
          </w:p>
          <w:p w14:paraId="47CE4FC6" w14:textId="77777777" w:rsidR="00B312FC" w:rsidRPr="00B312FC" w:rsidRDefault="00B312FC" w:rsidP="00B312FC">
            <w:pPr>
              <w:rPr>
                <w:rFonts w:ascii="Arial" w:hAnsi="Arial" w:cs="Arial"/>
              </w:rPr>
            </w:pPr>
          </w:p>
          <w:p w14:paraId="50D72BBB" w14:textId="77777777" w:rsidR="00B312FC" w:rsidRPr="00B312FC" w:rsidRDefault="00B312FC" w:rsidP="00B312FC">
            <w:pPr>
              <w:rPr>
                <w:rFonts w:ascii="Arial" w:hAnsi="Arial" w:cs="Arial"/>
                <w:color w:val="808080"/>
                <w:sz w:val="18"/>
                <w:szCs w:val="18"/>
              </w:rPr>
            </w:pPr>
            <w:r w:rsidRPr="00B312FC">
              <w:rPr>
                <w:rFonts w:ascii="Arial" w:hAnsi="Arial" w:cs="Arial"/>
                <w:i/>
                <w:color w:val="808080"/>
                <w:sz w:val="18"/>
                <w:szCs w:val="18"/>
              </w:rPr>
              <w:t>(</w:t>
            </w:r>
            <w:proofErr w:type="gramStart"/>
            <w:r w:rsidRPr="00B312FC">
              <w:rPr>
                <w:rFonts w:ascii="Arial" w:hAnsi="Arial" w:cs="Arial"/>
                <w:i/>
                <w:color w:val="808080"/>
                <w:sz w:val="18"/>
                <w:szCs w:val="18"/>
              </w:rPr>
              <w:t>this</w:t>
            </w:r>
            <w:proofErr w:type="gramEnd"/>
            <w:r w:rsidRPr="00B312FC">
              <w:rPr>
                <w:rFonts w:ascii="Arial" w:hAnsi="Arial" w:cs="Arial"/>
                <w:i/>
                <w:color w:val="808080"/>
                <w:sz w:val="18"/>
                <w:szCs w:val="18"/>
              </w:rPr>
              <w:t xml:space="preserve"> box should expand as you type)</w:t>
            </w:r>
          </w:p>
        </w:tc>
      </w:tr>
    </w:tbl>
    <w:p w14:paraId="73D89792" w14:textId="77777777" w:rsidR="00B312FC" w:rsidRPr="00B312FC" w:rsidRDefault="00B312FC" w:rsidP="00B312FC">
      <w:pPr>
        <w:spacing w:after="0" w:line="240" w:lineRule="auto"/>
        <w:rPr>
          <w:rFonts w:ascii="Arial" w:eastAsia="Times New Roman" w:hAnsi="Arial" w:cs="Arial"/>
          <w:bCs/>
          <w:sz w:val="24"/>
          <w:szCs w:val="24"/>
        </w:rPr>
      </w:pPr>
    </w:p>
    <w:p w14:paraId="573BBC2A" w14:textId="77777777" w:rsidR="00B312FC" w:rsidRPr="00B312FC" w:rsidRDefault="00B312FC" w:rsidP="00B312FC">
      <w:pPr>
        <w:spacing w:after="0" w:line="240" w:lineRule="auto"/>
        <w:rPr>
          <w:rFonts w:ascii="Times New Roman" w:eastAsia="Times New Roman" w:hAnsi="Times New Roman" w:cs="Times New Roman"/>
          <w:sz w:val="20"/>
          <w:szCs w:val="20"/>
        </w:rPr>
      </w:pPr>
    </w:p>
    <w:tbl>
      <w:tblPr>
        <w:tblStyle w:val="TableGrid4"/>
        <w:tblW w:w="10485" w:type="dxa"/>
        <w:tblLook w:val="04A0" w:firstRow="1" w:lastRow="0" w:firstColumn="1" w:lastColumn="0" w:noHBand="0" w:noVBand="1"/>
      </w:tblPr>
      <w:tblGrid>
        <w:gridCol w:w="562"/>
        <w:gridCol w:w="7088"/>
        <w:gridCol w:w="992"/>
        <w:gridCol w:w="851"/>
        <w:gridCol w:w="992"/>
      </w:tblGrid>
      <w:tr w:rsidR="00B312FC" w:rsidRPr="00B312FC" w14:paraId="22C6AB35" w14:textId="77777777" w:rsidTr="00B312FC">
        <w:tc>
          <w:tcPr>
            <w:tcW w:w="562" w:type="dxa"/>
            <w:shd w:val="clear" w:color="auto" w:fill="F2F2F2"/>
            <w:vAlign w:val="center"/>
          </w:tcPr>
          <w:p w14:paraId="29AE887A" w14:textId="77777777" w:rsidR="00B312FC" w:rsidRPr="00B312FC" w:rsidRDefault="00B312FC" w:rsidP="00B312FC">
            <w:pPr>
              <w:autoSpaceDE w:val="0"/>
              <w:autoSpaceDN w:val="0"/>
              <w:adjustRightInd w:val="0"/>
              <w:jc w:val="center"/>
              <w:rPr>
                <w:rFonts w:ascii="Arial" w:hAnsi="Arial" w:cs="Arial"/>
                <w:bCs/>
              </w:rPr>
            </w:pPr>
          </w:p>
        </w:tc>
        <w:tc>
          <w:tcPr>
            <w:tcW w:w="7088" w:type="dxa"/>
            <w:shd w:val="clear" w:color="auto" w:fill="F2F2F2"/>
          </w:tcPr>
          <w:p w14:paraId="27B67568" w14:textId="77777777" w:rsidR="00B312FC" w:rsidRPr="00B312FC" w:rsidRDefault="00B312FC" w:rsidP="00B312FC">
            <w:pPr>
              <w:autoSpaceDE w:val="0"/>
              <w:autoSpaceDN w:val="0"/>
              <w:adjustRightInd w:val="0"/>
              <w:jc w:val="both"/>
              <w:rPr>
                <w:rFonts w:ascii="Arial" w:hAnsi="Arial" w:cs="Arial"/>
                <w:b/>
              </w:rPr>
            </w:pPr>
            <w:r w:rsidRPr="00B312FC">
              <w:rPr>
                <w:rFonts w:ascii="Arial" w:hAnsi="Arial" w:cs="Arial"/>
                <w:b/>
              </w:rPr>
              <w:t>Information for participants:</w:t>
            </w:r>
          </w:p>
        </w:tc>
        <w:tc>
          <w:tcPr>
            <w:tcW w:w="992" w:type="dxa"/>
            <w:shd w:val="clear" w:color="auto" w:fill="F2F2F2"/>
            <w:vAlign w:val="bottom"/>
          </w:tcPr>
          <w:p w14:paraId="1DC2DC64" w14:textId="77777777" w:rsidR="00B312FC" w:rsidRPr="00B312FC" w:rsidRDefault="00B312FC" w:rsidP="00B312FC">
            <w:pPr>
              <w:autoSpaceDE w:val="0"/>
              <w:autoSpaceDN w:val="0"/>
              <w:adjustRightInd w:val="0"/>
              <w:jc w:val="center"/>
              <w:rPr>
                <w:rFonts w:ascii="Arial" w:hAnsi="Arial" w:cs="Arial"/>
                <w:b/>
                <w:bCs/>
                <w:sz w:val="16"/>
                <w:szCs w:val="16"/>
              </w:rPr>
            </w:pPr>
          </w:p>
          <w:p w14:paraId="578DB85A"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YES</w:t>
            </w:r>
          </w:p>
        </w:tc>
        <w:tc>
          <w:tcPr>
            <w:tcW w:w="851" w:type="dxa"/>
            <w:shd w:val="clear" w:color="auto" w:fill="F2F2F2"/>
            <w:vAlign w:val="bottom"/>
          </w:tcPr>
          <w:p w14:paraId="72E62E3B"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NO</w:t>
            </w:r>
          </w:p>
        </w:tc>
        <w:tc>
          <w:tcPr>
            <w:tcW w:w="992" w:type="dxa"/>
            <w:shd w:val="clear" w:color="auto" w:fill="F2F2F2"/>
          </w:tcPr>
          <w:p w14:paraId="03888FF6" w14:textId="77777777" w:rsidR="00B312FC" w:rsidRPr="00B312FC" w:rsidRDefault="00B312FC" w:rsidP="00B312FC">
            <w:pPr>
              <w:autoSpaceDE w:val="0"/>
              <w:autoSpaceDN w:val="0"/>
              <w:adjustRightInd w:val="0"/>
              <w:jc w:val="center"/>
              <w:rPr>
                <w:rFonts w:ascii="Arial" w:hAnsi="Arial" w:cs="Arial"/>
                <w:b/>
                <w:bCs/>
                <w:sz w:val="16"/>
                <w:szCs w:val="16"/>
              </w:rPr>
            </w:pPr>
          </w:p>
          <w:p w14:paraId="29079407"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N/A</w:t>
            </w:r>
          </w:p>
        </w:tc>
      </w:tr>
      <w:tr w:rsidR="00B312FC" w:rsidRPr="00B312FC" w14:paraId="62778D83" w14:textId="77777777" w:rsidTr="00B312FC">
        <w:trPr>
          <w:trHeight w:val="439"/>
        </w:trPr>
        <w:tc>
          <w:tcPr>
            <w:tcW w:w="562" w:type="dxa"/>
            <w:shd w:val="clear" w:color="auto" w:fill="F2F2F2"/>
            <w:vAlign w:val="center"/>
          </w:tcPr>
          <w:p w14:paraId="3AA2E1DA"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13</w:t>
            </w:r>
          </w:p>
        </w:tc>
        <w:tc>
          <w:tcPr>
            <w:tcW w:w="7088" w:type="dxa"/>
            <w:shd w:val="clear" w:color="auto" w:fill="F2F2F2"/>
            <w:vAlign w:val="center"/>
          </w:tcPr>
          <w:p w14:paraId="15BF3A9F"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643891BE"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693C17C3"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416889B4"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4F407FEB" w14:textId="77777777" w:rsidTr="00B312FC">
        <w:trPr>
          <w:trHeight w:val="403"/>
        </w:trPr>
        <w:tc>
          <w:tcPr>
            <w:tcW w:w="562" w:type="dxa"/>
            <w:shd w:val="clear" w:color="auto" w:fill="F2F2F2"/>
            <w:vAlign w:val="center"/>
          </w:tcPr>
          <w:p w14:paraId="1F7CD39A"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14</w:t>
            </w:r>
          </w:p>
        </w:tc>
        <w:tc>
          <w:tcPr>
            <w:tcW w:w="7088" w:type="dxa"/>
            <w:shd w:val="clear" w:color="auto" w:fill="F2F2F2"/>
            <w:vAlign w:val="center"/>
          </w:tcPr>
          <w:p w14:paraId="12CE7BD6"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16717FC2"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1B3F061A"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5BD9D801"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3326554F" w14:textId="77777777" w:rsidTr="00B312FC">
        <w:trPr>
          <w:trHeight w:val="439"/>
        </w:trPr>
        <w:tc>
          <w:tcPr>
            <w:tcW w:w="562" w:type="dxa"/>
            <w:shd w:val="clear" w:color="auto" w:fill="F2F2F2"/>
            <w:vAlign w:val="center"/>
          </w:tcPr>
          <w:p w14:paraId="7878473D"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15</w:t>
            </w:r>
          </w:p>
        </w:tc>
        <w:tc>
          <w:tcPr>
            <w:tcW w:w="7088" w:type="dxa"/>
            <w:shd w:val="clear" w:color="auto" w:fill="F2F2F2"/>
            <w:vAlign w:val="center"/>
          </w:tcPr>
          <w:p w14:paraId="3951EC71"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16E87981"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6F8A0428"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1CCE5883"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1E7DA38D" w14:textId="77777777" w:rsidTr="00B312FC">
        <w:trPr>
          <w:trHeight w:val="403"/>
        </w:trPr>
        <w:tc>
          <w:tcPr>
            <w:tcW w:w="562" w:type="dxa"/>
            <w:shd w:val="clear" w:color="auto" w:fill="F2F2F2"/>
            <w:vAlign w:val="center"/>
          </w:tcPr>
          <w:p w14:paraId="60A3889F"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16</w:t>
            </w:r>
          </w:p>
        </w:tc>
        <w:tc>
          <w:tcPr>
            <w:tcW w:w="7088" w:type="dxa"/>
            <w:shd w:val="clear" w:color="auto" w:fill="F2F2F2"/>
            <w:vAlign w:val="center"/>
          </w:tcPr>
          <w:p w14:paraId="7CBD1C31"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7DEF7B3C"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67579B50"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26EE4945"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6092660F" w14:textId="77777777" w:rsidTr="00B312FC">
        <w:trPr>
          <w:trHeight w:val="439"/>
        </w:trPr>
        <w:tc>
          <w:tcPr>
            <w:tcW w:w="562" w:type="dxa"/>
            <w:shd w:val="clear" w:color="auto" w:fill="F2F2F2"/>
            <w:vAlign w:val="center"/>
          </w:tcPr>
          <w:p w14:paraId="54F816A3"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17</w:t>
            </w:r>
          </w:p>
        </w:tc>
        <w:tc>
          <w:tcPr>
            <w:tcW w:w="7088" w:type="dxa"/>
            <w:shd w:val="clear" w:color="auto" w:fill="F2F2F2"/>
            <w:vAlign w:val="center"/>
          </w:tcPr>
          <w:p w14:paraId="4C8950D1"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4AEE4774"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32380BB4"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2B25B4B6"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20E31DF3" w14:textId="77777777" w:rsidTr="00B312FC">
        <w:trPr>
          <w:trHeight w:val="403"/>
        </w:trPr>
        <w:tc>
          <w:tcPr>
            <w:tcW w:w="562" w:type="dxa"/>
            <w:shd w:val="clear" w:color="auto" w:fill="F2F2F2"/>
            <w:vAlign w:val="center"/>
          </w:tcPr>
          <w:p w14:paraId="6B623346"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18</w:t>
            </w:r>
          </w:p>
        </w:tc>
        <w:tc>
          <w:tcPr>
            <w:tcW w:w="7088" w:type="dxa"/>
            <w:shd w:val="clear" w:color="auto" w:fill="F2F2F2"/>
            <w:vAlign w:val="center"/>
          </w:tcPr>
          <w:p w14:paraId="3155FEDD"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4B1F36A2"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077FB03C"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489896EF"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390D34A7" w14:textId="77777777" w:rsidTr="00B312FC">
        <w:trPr>
          <w:trHeight w:val="439"/>
        </w:trPr>
        <w:tc>
          <w:tcPr>
            <w:tcW w:w="562" w:type="dxa"/>
            <w:shd w:val="clear" w:color="auto" w:fill="F2F2F2"/>
            <w:vAlign w:val="center"/>
          </w:tcPr>
          <w:p w14:paraId="4400C5EC"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19</w:t>
            </w:r>
          </w:p>
        </w:tc>
        <w:tc>
          <w:tcPr>
            <w:tcW w:w="7088" w:type="dxa"/>
            <w:shd w:val="clear" w:color="auto" w:fill="F2F2F2"/>
            <w:vAlign w:val="center"/>
          </w:tcPr>
          <w:p w14:paraId="6CB5D5FC"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0"/>
                <w14:checkedState w14:val="2612" w14:font="MS Gothic"/>
                <w14:uncheckedState w14:val="2610" w14:font="MS Gothic"/>
              </w14:checkbox>
            </w:sdtPr>
            <w:sdtEndPr/>
            <w:sdtContent>
              <w:p w14:paraId="16DF09ED"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058C99CD"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125454"/>
              <w14:checkbox>
                <w14:checked w14:val="1"/>
                <w14:checkedState w14:val="2612" w14:font="MS Gothic"/>
                <w14:uncheckedState w14:val="2610" w14:font="MS Gothic"/>
              </w14:checkbox>
            </w:sdtPr>
            <w:sdtEndPr/>
            <w:sdtContent>
              <w:p w14:paraId="7DF4F2A2"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64CEE6D2" w14:textId="77777777" w:rsidTr="00B312FC">
        <w:trPr>
          <w:trHeight w:val="403"/>
        </w:trPr>
        <w:tc>
          <w:tcPr>
            <w:tcW w:w="562" w:type="dxa"/>
            <w:shd w:val="clear" w:color="auto" w:fill="F2F2F2"/>
            <w:vAlign w:val="center"/>
          </w:tcPr>
          <w:p w14:paraId="4AA9B1A0"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20</w:t>
            </w:r>
          </w:p>
        </w:tc>
        <w:tc>
          <w:tcPr>
            <w:tcW w:w="7088" w:type="dxa"/>
            <w:shd w:val="clear" w:color="auto" w:fill="F2F2F2"/>
            <w:vAlign w:val="center"/>
          </w:tcPr>
          <w:p w14:paraId="6B10217C"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4E1947F"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3D0AAF1E"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5DECE9B7"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6743EA30" w14:textId="77777777" w:rsidTr="00B312FC">
        <w:trPr>
          <w:trHeight w:val="439"/>
        </w:trPr>
        <w:tc>
          <w:tcPr>
            <w:tcW w:w="562" w:type="dxa"/>
            <w:shd w:val="clear" w:color="auto" w:fill="F2F2F2"/>
            <w:vAlign w:val="center"/>
          </w:tcPr>
          <w:p w14:paraId="707A0238"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21</w:t>
            </w:r>
          </w:p>
        </w:tc>
        <w:tc>
          <w:tcPr>
            <w:tcW w:w="7088" w:type="dxa"/>
            <w:shd w:val="clear" w:color="auto" w:fill="F2F2F2"/>
            <w:vAlign w:val="center"/>
          </w:tcPr>
          <w:p w14:paraId="13B408D2"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7CC3181B"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6380D05F"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5FC6C36C"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3276BF59" w14:textId="77777777" w:rsidTr="00B312FC">
        <w:trPr>
          <w:trHeight w:val="403"/>
        </w:trPr>
        <w:tc>
          <w:tcPr>
            <w:tcW w:w="562" w:type="dxa"/>
            <w:tcBorders>
              <w:bottom w:val="single" w:sz="4" w:space="0" w:color="auto"/>
            </w:tcBorders>
            <w:shd w:val="clear" w:color="auto" w:fill="F2F2F2"/>
            <w:vAlign w:val="center"/>
          </w:tcPr>
          <w:p w14:paraId="337C191E"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22</w:t>
            </w:r>
          </w:p>
        </w:tc>
        <w:tc>
          <w:tcPr>
            <w:tcW w:w="9923" w:type="dxa"/>
            <w:gridSpan w:val="4"/>
            <w:tcBorders>
              <w:bottom w:val="single" w:sz="4" w:space="0" w:color="auto"/>
            </w:tcBorders>
            <w:shd w:val="clear" w:color="auto" w:fill="F2F2F2"/>
            <w:vAlign w:val="center"/>
          </w:tcPr>
          <w:p w14:paraId="3ADC5A08"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If NO</w:t>
            </w:r>
            <w:r w:rsidRPr="00B312FC">
              <w:rPr>
                <w:rFonts w:ascii="Arial" w:hAnsi="Arial" w:cs="Arial"/>
                <w:b/>
                <w:bCs/>
              </w:rPr>
              <w:t xml:space="preserve"> </w:t>
            </w:r>
            <w:r w:rsidRPr="00B312FC">
              <w:rPr>
                <w:rFonts w:ascii="Arial" w:hAnsi="Arial" w:cs="Arial"/>
              </w:rPr>
              <w:t xml:space="preserve">to any of above questions, please give an explanation </w:t>
            </w:r>
          </w:p>
        </w:tc>
      </w:tr>
      <w:tr w:rsidR="00B312FC" w:rsidRPr="00B312FC" w14:paraId="3A47DA49" w14:textId="77777777" w:rsidTr="002F541E">
        <w:trPr>
          <w:trHeight w:val="403"/>
        </w:trPr>
        <w:tc>
          <w:tcPr>
            <w:tcW w:w="562" w:type="dxa"/>
            <w:vAlign w:val="center"/>
          </w:tcPr>
          <w:p w14:paraId="10977607" w14:textId="77777777" w:rsidR="00B312FC" w:rsidRPr="00B312FC" w:rsidRDefault="00B312FC" w:rsidP="00B312FC">
            <w:pPr>
              <w:jc w:val="center"/>
              <w:rPr>
                <w:rFonts w:ascii="Arial" w:hAnsi="Arial" w:cs="Arial"/>
              </w:rPr>
            </w:pPr>
          </w:p>
        </w:tc>
        <w:tc>
          <w:tcPr>
            <w:tcW w:w="9923" w:type="dxa"/>
            <w:gridSpan w:val="4"/>
            <w:vAlign w:val="center"/>
          </w:tcPr>
          <w:p w14:paraId="1D97A2F7" w14:textId="77777777" w:rsidR="00B312FC" w:rsidRPr="00B312FC" w:rsidRDefault="00B312FC" w:rsidP="00B312FC">
            <w:pPr>
              <w:rPr>
                <w:rFonts w:ascii="Arial" w:hAnsi="Arial" w:cs="Arial"/>
              </w:rPr>
            </w:pPr>
          </w:p>
          <w:p w14:paraId="5D53AEF4" w14:textId="77777777" w:rsidR="00B312FC" w:rsidRPr="00B312FC" w:rsidRDefault="00B312FC" w:rsidP="00B312FC">
            <w:pPr>
              <w:rPr>
                <w:rFonts w:ascii="Arial" w:hAnsi="Arial" w:cs="Arial"/>
              </w:rPr>
            </w:pPr>
          </w:p>
          <w:p w14:paraId="6E6B9C95" w14:textId="77777777" w:rsidR="00B312FC" w:rsidRPr="00B312FC" w:rsidRDefault="00B312FC" w:rsidP="00B312FC">
            <w:pPr>
              <w:rPr>
                <w:rFonts w:ascii="Arial" w:hAnsi="Arial" w:cs="Arial"/>
              </w:rPr>
            </w:pPr>
          </w:p>
          <w:p w14:paraId="3162E715" w14:textId="77777777" w:rsidR="00B312FC" w:rsidRPr="00B312FC" w:rsidRDefault="00B312FC" w:rsidP="00B312FC">
            <w:pPr>
              <w:autoSpaceDE w:val="0"/>
              <w:autoSpaceDN w:val="0"/>
              <w:adjustRightInd w:val="0"/>
              <w:rPr>
                <w:rFonts w:cs="Arial"/>
              </w:rPr>
            </w:pPr>
            <w:r w:rsidRPr="00B312FC">
              <w:rPr>
                <w:rFonts w:ascii="Arial" w:hAnsi="Arial" w:cs="Arial"/>
                <w:i/>
                <w:color w:val="808080"/>
                <w:sz w:val="18"/>
                <w:szCs w:val="18"/>
              </w:rPr>
              <w:t>(</w:t>
            </w:r>
            <w:proofErr w:type="gramStart"/>
            <w:r w:rsidRPr="00B312FC">
              <w:rPr>
                <w:rFonts w:ascii="Arial" w:hAnsi="Arial" w:cs="Arial"/>
                <w:i/>
                <w:color w:val="808080"/>
                <w:sz w:val="18"/>
                <w:szCs w:val="18"/>
              </w:rPr>
              <w:t>this</w:t>
            </w:r>
            <w:proofErr w:type="gramEnd"/>
            <w:r w:rsidRPr="00B312FC">
              <w:rPr>
                <w:rFonts w:ascii="Arial" w:hAnsi="Arial" w:cs="Arial"/>
                <w:i/>
                <w:color w:val="808080"/>
                <w:sz w:val="18"/>
                <w:szCs w:val="18"/>
              </w:rPr>
              <w:t xml:space="preserve"> box should expand as you type)</w:t>
            </w:r>
          </w:p>
        </w:tc>
      </w:tr>
    </w:tbl>
    <w:p w14:paraId="718DEB33" w14:textId="77777777" w:rsidR="00B312FC" w:rsidRPr="00B312FC" w:rsidRDefault="00B312FC" w:rsidP="00B312FC">
      <w:pPr>
        <w:spacing w:after="0" w:line="240" w:lineRule="auto"/>
        <w:rPr>
          <w:rFonts w:ascii="Times New Roman" w:eastAsia="Times New Roman" w:hAnsi="Times New Roman" w:cs="Times New Roman"/>
          <w:sz w:val="20"/>
          <w:szCs w:val="20"/>
        </w:rPr>
      </w:pPr>
    </w:p>
    <w:tbl>
      <w:tblPr>
        <w:tblStyle w:val="TableGrid4"/>
        <w:tblW w:w="10485" w:type="dxa"/>
        <w:tblLook w:val="04A0" w:firstRow="1" w:lastRow="0" w:firstColumn="1" w:lastColumn="0" w:noHBand="0" w:noVBand="1"/>
      </w:tblPr>
      <w:tblGrid>
        <w:gridCol w:w="562"/>
        <w:gridCol w:w="7088"/>
        <w:gridCol w:w="992"/>
        <w:gridCol w:w="851"/>
        <w:gridCol w:w="992"/>
      </w:tblGrid>
      <w:tr w:rsidR="00B312FC" w:rsidRPr="00B312FC" w14:paraId="7DA18DB7" w14:textId="77777777" w:rsidTr="00B312FC">
        <w:tc>
          <w:tcPr>
            <w:tcW w:w="562" w:type="dxa"/>
            <w:shd w:val="clear" w:color="auto" w:fill="F2F2F2"/>
          </w:tcPr>
          <w:p w14:paraId="6C84E4B5" w14:textId="77777777" w:rsidR="00B312FC" w:rsidRPr="00B312FC" w:rsidRDefault="00B312FC" w:rsidP="00B312FC">
            <w:pPr>
              <w:autoSpaceDE w:val="0"/>
              <w:autoSpaceDN w:val="0"/>
              <w:adjustRightInd w:val="0"/>
              <w:jc w:val="both"/>
              <w:rPr>
                <w:rFonts w:ascii="Arial" w:hAnsi="Arial" w:cs="Arial"/>
                <w:bCs/>
              </w:rPr>
            </w:pPr>
          </w:p>
        </w:tc>
        <w:tc>
          <w:tcPr>
            <w:tcW w:w="7088" w:type="dxa"/>
            <w:shd w:val="clear" w:color="auto" w:fill="F2F2F2"/>
            <w:vAlign w:val="center"/>
          </w:tcPr>
          <w:p w14:paraId="4146E439" w14:textId="77777777" w:rsidR="00B312FC" w:rsidRPr="00B312FC" w:rsidRDefault="00B312FC" w:rsidP="00B312FC">
            <w:pPr>
              <w:autoSpaceDE w:val="0"/>
              <w:autoSpaceDN w:val="0"/>
              <w:adjustRightInd w:val="0"/>
              <w:rPr>
                <w:rFonts w:ascii="Arial" w:hAnsi="Arial" w:cs="Arial"/>
                <w:b/>
              </w:rPr>
            </w:pPr>
            <w:r w:rsidRPr="00B312FC">
              <w:rPr>
                <w:rFonts w:ascii="Arial" w:hAnsi="Arial" w:cs="Arial"/>
                <w:b/>
              </w:rPr>
              <w:t>Information for participants:</w:t>
            </w:r>
          </w:p>
        </w:tc>
        <w:tc>
          <w:tcPr>
            <w:tcW w:w="992" w:type="dxa"/>
            <w:shd w:val="clear" w:color="auto" w:fill="F2F2F2"/>
            <w:vAlign w:val="bottom"/>
          </w:tcPr>
          <w:p w14:paraId="57AE2AE8" w14:textId="77777777" w:rsidR="00B312FC" w:rsidRPr="00B312FC" w:rsidRDefault="00B312FC" w:rsidP="00B312FC">
            <w:pPr>
              <w:autoSpaceDE w:val="0"/>
              <w:autoSpaceDN w:val="0"/>
              <w:adjustRightInd w:val="0"/>
              <w:jc w:val="center"/>
              <w:rPr>
                <w:rFonts w:ascii="Arial" w:hAnsi="Arial" w:cs="Arial"/>
                <w:b/>
                <w:bCs/>
                <w:sz w:val="16"/>
                <w:szCs w:val="16"/>
              </w:rPr>
            </w:pPr>
          </w:p>
          <w:p w14:paraId="4FB0FC11"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YES</w:t>
            </w:r>
          </w:p>
        </w:tc>
        <w:tc>
          <w:tcPr>
            <w:tcW w:w="851" w:type="dxa"/>
            <w:shd w:val="clear" w:color="auto" w:fill="F2F2F2"/>
            <w:vAlign w:val="bottom"/>
          </w:tcPr>
          <w:p w14:paraId="53C306B2"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NO</w:t>
            </w:r>
          </w:p>
        </w:tc>
        <w:tc>
          <w:tcPr>
            <w:tcW w:w="992" w:type="dxa"/>
            <w:shd w:val="clear" w:color="auto" w:fill="F2F2F2"/>
            <w:vAlign w:val="bottom"/>
          </w:tcPr>
          <w:p w14:paraId="7BE4B16D" w14:textId="77777777" w:rsidR="00B312FC" w:rsidRPr="00B312FC" w:rsidRDefault="00B312FC" w:rsidP="00B312FC">
            <w:pPr>
              <w:autoSpaceDE w:val="0"/>
              <w:autoSpaceDN w:val="0"/>
              <w:adjustRightInd w:val="0"/>
              <w:jc w:val="center"/>
              <w:rPr>
                <w:rFonts w:ascii="Arial" w:hAnsi="Arial" w:cs="Arial"/>
                <w:b/>
                <w:bCs/>
                <w:sz w:val="16"/>
                <w:szCs w:val="16"/>
              </w:rPr>
            </w:pPr>
          </w:p>
          <w:p w14:paraId="0F77AFD7" w14:textId="77777777" w:rsidR="00B312FC" w:rsidRPr="00B312FC" w:rsidRDefault="00B312FC" w:rsidP="00B312FC">
            <w:pPr>
              <w:autoSpaceDE w:val="0"/>
              <w:autoSpaceDN w:val="0"/>
              <w:adjustRightInd w:val="0"/>
              <w:jc w:val="center"/>
              <w:rPr>
                <w:rFonts w:ascii="Arial" w:hAnsi="Arial" w:cs="Arial"/>
                <w:b/>
                <w:bCs/>
              </w:rPr>
            </w:pPr>
            <w:r w:rsidRPr="00B312FC">
              <w:rPr>
                <w:rFonts w:ascii="Arial" w:hAnsi="Arial" w:cs="Arial"/>
                <w:b/>
                <w:bCs/>
              </w:rPr>
              <w:t>N/A</w:t>
            </w:r>
          </w:p>
        </w:tc>
      </w:tr>
      <w:tr w:rsidR="00B312FC" w:rsidRPr="00B312FC" w14:paraId="453A13FF" w14:textId="77777777" w:rsidTr="00B312FC">
        <w:trPr>
          <w:trHeight w:val="439"/>
        </w:trPr>
        <w:tc>
          <w:tcPr>
            <w:tcW w:w="562" w:type="dxa"/>
            <w:shd w:val="clear" w:color="auto" w:fill="F2F2F2"/>
            <w:vAlign w:val="center"/>
          </w:tcPr>
          <w:p w14:paraId="39C691AD"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24</w:t>
            </w:r>
          </w:p>
        </w:tc>
        <w:tc>
          <w:tcPr>
            <w:tcW w:w="7088" w:type="dxa"/>
            <w:shd w:val="clear" w:color="auto" w:fill="F2F2F2"/>
            <w:vAlign w:val="center"/>
          </w:tcPr>
          <w:p w14:paraId="11CF7EC7"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603F6578"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7B2489E0"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43CA5C0C"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3FB942EF" w14:textId="77777777" w:rsidTr="00B312FC">
        <w:trPr>
          <w:trHeight w:val="403"/>
        </w:trPr>
        <w:tc>
          <w:tcPr>
            <w:tcW w:w="562" w:type="dxa"/>
            <w:shd w:val="clear" w:color="auto" w:fill="F2F2F2"/>
            <w:vAlign w:val="center"/>
          </w:tcPr>
          <w:p w14:paraId="601DFD18"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25</w:t>
            </w:r>
          </w:p>
        </w:tc>
        <w:tc>
          <w:tcPr>
            <w:tcW w:w="7088" w:type="dxa"/>
            <w:shd w:val="clear" w:color="auto" w:fill="F2F2F2"/>
            <w:vAlign w:val="center"/>
          </w:tcPr>
          <w:p w14:paraId="79836B4A"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41B7F376"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4903E031"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34BC87FA"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217398C8" w14:textId="77777777" w:rsidTr="00B312FC">
        <w:trPr>
          <w:trHeight w:val="439"/>
        </w:trPr>
        <w:tc>
          <w:tcPr>
            <w:tcW w:w="562" w:type="dxa"/>
            <w:shd w:val="clear" w:color="auto" w:fill="F2F2F2"/>
            <w:vAlign w:val="center"/>
          </w:tcPr>
          <w:p w14:paraId="41499EBF"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26</w:t>
            </w:r>
          </w:p>
        </w:tc>
        <w:tc>
          <w:tcPr>
            <w:tcW w:w="7088" w:type="dxa"/>
            <w:shd w:val="clear" w:color="auto" w:fill="F2F2F2"/>
            <w:vAlign w:val="center"/>
          </w:tcPr>
          <w:p w14:paraId="405BC9A6"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1C53AAFE"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50D382E7"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5D51AD56"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5DE4A5BA" w14:textId="77777777" w:rsidTr="00B312FC">
        <w:trPr>
          <w:trHeight w:val="403"/>
        </w:trPr>
        <w:tc>
          <w:tcPr>
            <w:tcW w:w="562" w:type="dxa"/>
            <w:shd w:val="clear" w:color="auto" w:fill="F2F2F2"/>
            <w:vAlign w:val="center"/>
          </w:tcPr>
          <w:p w14:paraId="6AB8F0A5"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27</w:t>
            </w:r>
          </w:p>
        </w:tc>
        <w:tc>
          <w:tcPr>
            <w:tcW w:w="7088" w:type="dxa"/>
            <w:shd w:val="clear" w:color="auto" w:fill="F2F2F2"/>
            <w:vAlign w:val="center"/>
          </w:tcPr>
          <w:p w14:paraId="53F4C86D"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70B9D94F"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24D29221"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3D3CBB27" w14:textId="77777777" w:rsidR="00B312FC" w:rsidRPr="00B312FC" w:rsidRDefault="00B312FC" w:rsidP="00B312FC">
                <w:pPr>
                  <w:autoSpaceDE w:val="0"/>
                  <w:autoSpaceDN w:val="0"/>
                  <w:adjustRightInd w:val="0"/>
                  <w:jc w:val="center"/>
                  <w:rPr>
                    <w:rFonts w:ascii="Arial" w:hAnsi="Arial" w:cs="Arial"/>
                  </w:rPr>
                </w:pPr>
                <w:r w:rsidRPr="00B312FC">
                  <w:rPr>
                    <w:rFonts w:ascii="Segoe UI Symbol" w:hAnsi="Segoe UI Symbol" w:cs="Segoe UI Symbol"/>
                  </w:rPr>
                  <w:t>☐</w:t>
                </w:r>
              </w:p>
            </w:sdtContent>
          </w:sdt>
        </w:tc>
      </w:tr>
      <w:tr w:rsidR="00B312FC" w:rsidRPr="00B312FC" w14:paraId="65DBAD69" w14:textId="77777777" w:rsidTr="00B312FC">
        <w:trPr>
          <w:trHeight w:val="403"/>
        </w:trPr>
        <w:tc>
          <w:tcPr>
            <w:tcW w:w="562" w:type="dxa"/>
            <w:shd w:val="clear" w:color="auto" w:fill="F2F2F2"/>
            <w:vAlign w:val="center"/>
          </w:tcPr>
          <w:p w14:paraId="27B6B341" w14:textId="77777777" w:rsidR="00B312FC" w:rsidRPr="00B312FC" w:rsidRDefault="00B312FC" w:rsidP="00B312FC">
            <w:pPr>
              <w:autoSpaceDE w:val="0"/>
              <w:autoSpaceDN w:val="0"/>
              <w:adjustRightInd w:val="0"/>
              <w:jc w:val="center"/>
              <w:rPr>
                <w:rFonts w:ascii="Arial" w:hAnsi="Arial" w:cs="Arial"/>
              </w:rPr>
            </w:pPr>
            <w:r w:rsidRPr="00B312FC">
              <w:rPr>
                <w:rFonts w:ascii="Arial" w:hAnsi="Arial" w:cs="Arial"/>
              </w:rPr>
              <w:t>28</w:t>
            </w:r>
          </w:p>
        </w:tc>
        <w:tc>
          <w:tcPr>
            <w:tcW w:w="9923" w:type="dxa"/>
            <w:gridSpan w:val="4"/>
            <w:shd w:val="clear" w:color="auto" w:fill="F2F2F2"/>
            <w:vAlign w:val="center"/>
          </w:tcPr>
          <w:p w14:paraId="2707808F" w14:textId="77777777" w:rsidR="00B312FC" w:rsidRPr="00B312FC" w:rsidRDefault="00B312FC" w:rsidP="00B312FC">
            <w:pPr>
              <w:autoSpaceDE w:val="0"/>
              <w:autoSpaceDN w:val="0"/>
              <w:adjustRightInd w:val="0"/>
              <w:rPr>
                <w:rFonts w:ascii="Arial" w:hAnsi="Arial" w:cs="Arial"/>
              </w:rPr>
            </w:pPr>
            <w:r w:rsidRPr="00B312FC">
              <w:rPr>
                <w:rFonts w:ascii="Arial" w:hAnsi="Arial" w:cs="Arial"/>
              </w:rPr>
              <w:t>If YES</w:t>
            </w:r>
            <w:r w:rsidRPr="00B312FC">
              <w:rPr>
                <w:rFonts w:ascii="Arial" w:hAnsi="Arial" w:cs="Arial"/>
                <w:b/>
                <w:bCs/>
              </w:rPr>
              <w:t xml:space="preserve"> </w:t>
            </w:r>
            <w:r w:rsidRPr="00B312FC">
              <w:rPr>
                <w:rFonts w:ascii="Arial" w:hAnsi="Arial" w:cs="Arial"/>
              </w:rPr>
              <w:t xml:space="preserve">to any question, please provide full details </w:t>
            </w:r>
          </w:p>
        </w:tc>
      </w:tr>
      <w:tr w:rsidR="00B312FC" w:rsidRPr="00B312FC" w14:paraId="3807749B" w14:textId="77777777" w:rsidTr="002F541E">
        <w:trPr>
          <w:trHeight w:val="403"/>
        </w:trPr>
        <w:tc>
          <w:tcPr>
            <w:tcW w:w="562" w:type="dxa"/>
            <w:vAlign w:val="center"/>
          </w:tcPr>
          <w:p w14:paraId="37988F94" w14:textId="77777777" w:rsidR="00B312FC" w:rsidRPr="00B312FC" w:rsidRDefault="00B312FC" w:rsidP="00B312FC">
            <w:pPr>
              <w:jc w:val="center"/>
              <w:rPr>
                <w:rFonts w:ascii="Arial" w:hAnsi="Arial" w:cs="Arial"/>
              </w:rPr>
            </w:pPr>
          </w:p>
        </w:tc>
        <w:tc>
          <w:tcPr>
            <w:tcW w:w="9923" w:type="dxa"/>
            <w:gridSpan w:val="4"/>
            <w:vAlign w:val="center"/>
          </w:tcPr>
          <w:p w14:paraId="72C8F2F6" w14:textId="77777777" w:rsidR="00B312FC" w:rsidRPr="00B312FC" w:rsidRDefault="00B312FC" w:rsidP="00B312FC">
            <w:pPr>
              <w:rPr>
                <w:rFonts w:ascii="Arial" w:hAnsi="Arial" w:cs="Arial"/>
              </w:rPr>
            </w:pPr>
          </w:p>
          <w:p w14:paraId="221DAB2C" w14:textId="77777777" w:rsidR="00B312FC" w:rsidRPr="00B312FC" w:rsidRDefault="00B312FC" w:rsidP="00B312FC">
            <w:pPr>
              <w:rPr>
                <w:rFonts w:ascii="Arial" w:hAnsi="Arial" w:cs="Arial"/>
              </w:rPr>
            </w:pPr>
          </w:p>
          <w:p w14:paraId="673C8EB9" w14:textId="77777777" w:rsidR="00B312FC" w:rsidRPr="00B312FC" w:rsidRDefault="00B312FC" w:rsidP="00B312FC">
            <w:pPr>
              <w:rPr>
                <w:rFonts w:ascii="Arial" w:hAnsi="Arial" w:cs="Arial"/>
              </w:rPr>
            </w:pPr>
          </w:p>
          <w:p w14:paraId="193C43F3" w14:textId="77777777" w:rsidR="00B312FC" w:rsidRPr="00B312FC" w:rsidRDefault="00B312FC" w:rsidP="00B312FC">
            <w:pPr>
              <w:autoSpaceDE w:val="0"/>
              <w:autoSpaceDN w:val="0"/>
              <w:adjustRightInd w:val="0"/>
              <w:rPr>
                <w:rFonts w:cs="Arial"/>
              </w:rPr>
            </w:pPr>
            <w:r w:rsidRPr="00B312FC">
              <w:rPr>
                <w:rFonts w:ascii="Arial" w:hAnsi="Arial" w:cs="Arial"/>
                <w:i/>
                <w:color w:val="808080"/>
                <w:sz w:val="18"/>
                <w:szCs w:val="18"/>
              </w:rPr>
              <w:t>(</w:t>
            </w:r>
            <w:proofErr w:type="gramStart"/>
            <w:r w:rsidRPr="00B312FC">
              <w:rPr>
                <w:rFonts w:ascii="Arial" w:hAnsi="Arial" w:cs="Arial"/>
                <w:i/>
                <w:color w:val="808080"/>
                <w:sz w:val="18"/>
                <w:szCs w:val="18"/>
              </w:rPr>
              <w:t>this</w:t>
            </w:r>
            <w:proofErr w:type="gramEnd"/>
            <w:r w:rsidRPr="00B312FC">
              <w:rPr>
                <w:rFonts w:ascii="Arial" w:hAnsi="Arial" w:cs="Arial"/>
                <w:i/>
                <w:color w:val="808080"/>
                <w:sz w:val="18"/>
                <w:szCs w:val="18"/>
              </w:rPr>
              <w:t xml:space="preserve"> box should expand as you type)</w:t>
            </w:r>
          </w:p>
        </w:tc>
      </w:tr>
    </w:tbl>
    <w:p w14:paraId="1111220C" w14:textId="77777777" w:rsidR="00B312FC" w:rsidRPr="00B312FC" w:rsidRDefault="00B312FC" w:rsidP="00B312FC">
      <w:pPr>
        <w:autoSpaceDE w:val="0"/>
        <w:autoSpaceDN w:val="0"/>
        <w:adjustRightInd w:val="0"/>
        <w:spacing w:after="240" w:line="240" w:lineRule="auto"/>
        <w:jc w:val="both"/>
        <w:rPr>
          <w:rFonts w:ascii="Arial" w:eastAsia="Times New Roman" w:hAnsi="Arial" w:cs="Arial"/>
          <w:b/>
        </w:rPr>
      </w:pPr>
    </w:p>
    <w:p w14:paraId="5953E1A0" w14:textId="77777777" w:rsidR="00B312FC" w:rsidRPr="00B312FC" w:rsidRDefault="00B312FC" w:rsidP="00B312FC">
      <w:pPr>
        <w:spacing w:after="0" w:line="240" w:lineRule="auto"/>
        <w:rPr>
          <w:rFonts w:ascii="Arial" w:eastAsia="Times New Roman" w:hAnsi="Arial" w:cs="Arial"/>
          <w:b/>
        </w:rPr>
      </w:pPr>
      <w:r w:rsidRPr="00B312FC">
        <w:rPr>
          <w:rFonts w:ascii="Arial" w:eastAsia="Times New Roman" w:hAnsi="Arial" w:cs="Arial"/>
          <w:b/>
        </w:rPr>
        <w:t>SECTION H: Anticipated Risks</w:t>
      </w:r>
    </w:p>
    <w:p w14:paraId="0203AAF8" w14:textId="77777777" w:rsidR="00B312FC" w:rsidRPr="00B312FC" w:rsidRDefault="00B312FC" w:rsidP="00B312FC">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312FC" w:rsidRPr="00B312FC" w14:paraId="790E4624" w14:textId="77777777" w:rsidTr="00B312FC">
        <w:tc>
          <w:tcPr>
            <w:tcW w:w="596" w:type="dxa"/>
            <w:tcBorders>
              <w:bottom w:val="single" w:sz="4" w:space="0" w:color="auto"/>
            </w:tcBorders>
            <w:shd w:val="clear" w:color="auto" w:fill="F2F2F2"/>
          </w:tcPr>
          <w:p w14:paraId="61C29886" w14:textId="77777777" w:rsidR="00B312FC" w:rsidRPr="00B312FC" w:rsidRDefault="00B312FC" w:rsidP="00B312FC">
            <w:pPr>
              <w:keepNext/>
              <w:tabs>
                <w:tab w:val="left" w:pos="5103"/>
              </w:tabs>
              <w:spacing w:after="0" w:line="240" w:lineRule="auto"/>
              <w:outlineLvl w:val="0"/>
              <w:rPr>
                <w:rFonts w:ascii="Arial" w:eastAsia="Times New Roman" w:hAnsi="Arial" w:cs="Arial"/>
              </w:rPr>
            </w:pPr>
          </w:p>
        </w:tc>
        <w:tc>
          <w:tcPr>
            <w:tcW w:w="9923" w:type="dxa"/>
            <w:gridSpan w:val="4"/>
            <w:tcBorders>
              <w:bottom w:val="single" w:sz="4" w:space="0" w:color="auto"/>
            </w:tcBorders>
            <w:shd w:val="clear" w:color="auto" w:fill="F2F2F2"/>
          </w:tcPr>
          <w:p w14:paraId="016241E0" w14:textId="77777777" w:rsidR="00B312FC" w:rsidRPr="00B312FC" w:rsidRDefault="00B312FC" w:rsidP="00B312FC">
            <w:pPr>
              <w:keepNext/>
              <w:tabs>
                <w:tab w:val="left" w:pos="5103"/>
              </w:tabs>
              <w:spacing w:after="0" w:line="240" w:lineRule="auto"/>
              <w:outlineLvl w:val="0"/>
              <w:rPr>
                <w:rFonts w:ascii="Arial" w:eastAsia="Times New Roman" w:hAnsi="Arial" w:cs="Arial"/>
                <w:b/>
                <w:bCs/>
              </w:rPr>
            </w:pPr>
            <w:r w:rsidRPr="00B312FC">
              <w:rPr>
                <w:rFonts w:ascii="Arial" w:eastAsia="Times New Roman" w:hAnsi="Arial" w:cs="Arial"/>
                <w:b/>
                <w:bCs/>
              </w:rPr>
              <w:br w:type="page"/>
              <w:t>Outline any anticipated risks</w:t>
            </w:r>
            <w:r w:rsidRPr="00B312FC">
              <w:rPr>
                <w:rFonts w:ascii="Arial" w:eastAsia="SimSun" w:hAnsi="Arial" w:cs="Arial"/>
                <w:b/>
                <w:bCs/>
                <w:lang w:eastAsia="zh-CN"/>
              </w:rPr>
              <w:t xml:space="preserve"> </w:t>
            </w:r>
            <w:r w:rsidRPr="00B312FC">
              <w:rPr>
                <w:rFonts w:ascii="Arial" w:eastAsia="Times New Roman" w:hAnsi="Arial" w:cs="Arial"/>
                <w:b/>
                <w:bCs/>
              </w:rPr>
              <w:t xml:space="preserve">that may adversely affect any of the participants, the researchers and/or the University, and the steps that will be taken to address them. </w:t>
            </w:r>
          </w:p>
          <w:p w14:paraId="3185D5CA" w14:textId="77777777" w:rsidR="00B312FC" w:rsidRPr="00B312FC" w:rsidRDefault="00B312FC" w:rsidP="00B312FC">
            <w:pPr>
              <w:spacing w:after="0" w:line="240" w:lineRule="auto"/>
              <w:rPr>
                <w:rFonts w:ascii="Times New Roman" w:eastAsia="Times New Roman" w:hAnsi="Times New Roman" w:cs="Times New Roman"/>
                <w:sz w:val="20"/>
                <w:szCs w:val="20"/>
              </w:rPr>
            </w:pPr>
          </w:p>
          <w:p w14:paraId="76676EB0" w14:textId="77777777" w:rsidR="00B312FC" w:rsidRPr="00B312FC" w:rsidRDefault="00B312FC" w:rsidP="00B312FC">
            <w:pPr>
              <w:spacing w:after="0" w:line="240" w:lineRule="auto"/>
              <w:rPr>
                <w:rFonts w:ascii="Arial" w:eastAsia="Times New Roman" w:hAnsi="Arial" w:cs="Arial"/>
                <w:sz w:val="20"/>
                <w:szCs w:val="20"/>
              </w:rPr>
            </w:pPr>
            <w:r w:rsidRPr="00B312FC">
              <w:rPr>
                <w:rFonts w:ascii="Arial" w:eastAsia="Times New Roman" w:hAnsi="Arial" w:cs="Arial"/>
                <w:szCs w:val="20"/>
              </w:rPr>
              <w:t>If you have completed a full risk assessment (for example as required by a laboratory, or external research collaborator) you may append that to this form.</w:t>
            </w:r>
            <w:r w:rsidRPr="00B312FC">
              <w:rPr>
                <w:rFonts w:ascii="Arial" w:eastAsia="Times New Roman" w:hAnsi="Arial" w:cs="Arial"/>
                <w:sz w:val="20"/>
                <w:szCs w:val="20"/>
              </w:rPr>
              <w:t xml:space="preserve">  </w:t>
            </w:r>
          </w:p>
        </w:tc>
      </w:tr>
      <w:tr w:rsidR="00B312FC" w:rsidRPr="00B312FC" w14:paraId="4CB5D370" w14:textId="77777777" w:rsidTr="00B312FC">
        <w:tc>
          <w:tcPr>
            <w:tcW w:w="596" w:type="dxa"/>
            <w:vMerge w:val="restart"/>
            <w:shd w:val="clear" w:color="auto" w:fill="F2F2F2"/>
            <w:vAlign w:val="center"/>
          </w:tcPr>
          <w:p w14:paraId="33A5C066" w14:textId="77777777" w:rsidR="00B312FC" w:rsidRPr="00B312FC" w:rsidRDefault="00B312FC" w:rsidP="00B312FC">
            <w:pPr>
              <w:keepNext/>
              <w:tabs>
                <w:tab w:val="left" w:pos="5103"/>
              </w:tabs>
              <w:spacing w:after="0" w:line="240" w:lineRule="auto"/>
              <w:jc w:val="center"/>
              <w:outlineLvl w:val="0"/>
              <w:rPr>
                <w:rFonts w:ascii="Arial" w:eastAsia="Times New Roman" w:hAnsi="Arial" w:cs="Arial"/>
                <w:sz w:val="20"/>
                <w:szCs w:val="16"/>
              </w:rPr>
            </w:pPr>
            <w:r w:rsidRPr="00B312FC">
              <w:rPr>
                <w:rFonts w:ascii="Arial" w:eastAsia="Times New Roman" w:hAnsi="Arial" w:cs="Arial"/>
                <w:sz w:val="20"/>
                <w:szCs w:val="16"/>
              </w:rPr>
              <w:t>1</w:t>
            </w:r>
          </w:p>
        </w:tc>
        <w:tc>
          <w:tcPr>
            <w:tcW w:w="8393" w:type="dxa"/>
            <w:gridSpan w:val="2"/>
            <w:vMerge w:val="restart"/>
            <w:shd w:val="clear" w:color="auto" w:fill="F2F2F2"/>
            <w:vAlign w:val="center"/>
          </w:tcPr>
          <w:p w14:paraId="78D2E37D" w14:textId="77777777" w:rsidR="00B312FC" w:rsidRPr="00B312FC" w:rsidRDefault="00B312FC" w:rsidP="00B312FC">
            <w:pPr>
              <w:keepNext/>
              <w:tabs>
                <w:tab w:val="left" w:pos="5103"/>
              </w:tabs>
              <w:spacing w:after="0" w:line="240" w:lineRule="auto"/>
              <w:outlineLvl w:val="0"/>
              <w:rPr>
                <w:rFonts w:ascii="Arial" w:eastAsia="Times New Roman" w:hAnsi="Arial" w:cs="Arial"/>
                <w:b/>
                <w:bCs/>
                <w:sz w:val="20"/>
                <w:szCs w:val="16"/>
              </w:rPr>
            </w:pPr>
            <w:r w:rsidRPr="00B312FC">
              <w:rPr>
                <w:rFonts w:ascii="Arial" w:eastAsia="Times New Roman" w:hAnsi="Arial" w:cs="Arial"/>
                <w:b/>
                <w:bCs/>
                <w:sz w:val="20"/>
                <w:szCs w:val="16"/>
              </w:rPr>
              <w:t xml:space="preserve">Full risk assessment completed and appended? </w:t>
            </w:r>
          </w:p>
        </w:tc>
        <w:tc>
          <w:tcPr>
            <w:tcW w:w="850" w:type="dxa"/>
            <w:tcBorders>
              <w:bottom w:val="single" w:sz="4" w:space="0" w:color="auto"/>
            </w:tcBorders>
            <w:shd w:val="clear" w:color="auto" w:fill="F2F2F2"/>
          </w:tcPr>
          <w:p w14:paraId="4D6E3BD4" w14:textId="77777777" w:rsidR="00B312FC" w:rsidRPr="00B312FC" w:rsidRDefault="00B312FC" w:rsidP="00B312FC">
            <w:pPr>
              <w:keepNext/>
              <w:tabs>
                <w:tab w:val="left" w:pos="5103"/>
              </w:tabs>
              <w:spacing w:after="0" w:line="240" w:lineRule="auto"/>
              <w:outlineLvl w:val="0"/>
              <w:rPr>
                <w:rFonts w:ascii="Arial" w:eastAsia="Times New Roman" w:hAnsi="Arial" w:cs="Arial"/>
                <w:b/>
                <w:bCs/>
              </w:rPr>
            </w:pPr>
            <w:r w:rsidRPr="00B312FC">
              <w:rPr>
                <w:rFonts w:ascii="Arial" w:eastAsia="Times New Roman" w:hAnsi="Arial" w:cs="Arial"/>
                <w:b/>
                <w:bCs/>
              </w:rPr>
              <w:t xml:space="preserve">Yes </w:t>
            </w:r>
          </w:p>
        </w:tc>
        <w:tc>
          <w:tcPr>
            <w:tcW w:w="680" w:type="dxa"/>
            <w:tcBorders>
              <w:bottom w:val="single" w:sz="4" w:space="0" w:color="auto"/>
            </w:tcBorders>
            <w:shd w:val="clear" w:color="auto" w:fill="BFBFBF"/>
          </w:tcPr>
          <w:p w14:paraId="18FA12F4" w14:textId="77777777" w:rsidR="00B312FC" w:rsidRPr="00B312FC" w:rsidRDefault="001B5215" w:rsidP="00B312FC">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EndPr/>
              <w:sdtContent>
                <w:r w:rsidR="00B312FC" w:rsidRPr="00B312FC">
                  <w:rPr>
                    <w:rFonts w:ascii="Segoe UI Symbol" w:eastAsia="Times New Roman" w:hAnsi="Segoe UI Symbol" w:cs="Segoe UI Symbol"/>
                  </w:rPr>
                  <w:t>☐</w:t>
                </w:r>
              </w:sdtContent>
            </w:sdt>
          </w:p>
        </w:tc>
      </w:tr>
      <w:tr w:rsidR="00B312FC" w:rsidRPr="00B312FC" w14:paraId="2FCA5D23" w14:textId="77777777" w:rsidTr="00B312FC">
        <w:tc>
          <w:tcPr>
            <w:tcW w:w="596" w:type="dxa"/>
            <w:vMerge/>
            <w:vAlign w:val="center"/>
          </w:tcPr>
          <w:p w14:paraId="767D3D63" w14:textId="77777777" w:rsidR="00B312FC" w:rsidRPr="00B312FC" w:rsidRDefault="00B312FC" w:rsidP="00B312FC">
            <w:pPr>
              <w:keepNext/>
              <w:tabs>
                <w:tab w:val="left" w:pos="5103"/>
              </w:tabs>
              <w:spacing w:after="0" w:line="240" w:lineRule="auto"/>
              <w:jc w:val="center"/>
              <w:outlineLvl w:val="0"/>
              <w:rPr>
                <w:rFonts w:ascii="Arial" w:eastAsia="Times New Roman" w:hAnsi="Arial" w:cs="Arial"/>
                <w:sz w:val="20"/>
                <w:szCs w:val="16"/>
              </w:rPr>
            </w:pPr>
          </w:p>
        </w:tc>
        <w:tc>
          <w:tcPr>
            <w:tcW w:w="8393" w:type="dxa"/>
            <w:gridSpan w:val="2"/>
            <w:vMerge/>
          </w:tcPr>
          <w:p w14:paraId="3DA8E6AB" w14:textId="77777777" w:rsidR="00B312FC" w:rsidRPr="00B312FC" w:rsidRDefault="00B312FC" w:rsidP="00B312FC">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13A5F096" w14:textId="77777777" w:rsidR="00B312FC" w:rsidRPr="00B312FC" w:rsidRDefault="00B312FC" w:rsidP="00B312FC">
            <w:pPr>
              <w:keepNext/>
              <w:tabs>
                <w:tab w:val="left" w:pos="5103"/>
              </w:tabs>
              <w:spacing w:after="0" w:line="240" w:lineRule="auto"/>
              <w:outlineLvl w:val="0"/>
              <w:rPr>
                <w:rFonts w:ascii="Arial" w:eastAsia="Times New Roman" w:hAnsi="Arial" w:cs="Arial"/>
                <w:b/>
                <w:bCs/>
              </w:rPr>
            </w:pPr>
            <w:r w:rsidRPr="00B312FC">
              <w:rPr>
                <w:rFonts w:ascii="Arial" w:eastAsia="Times New Roman" w:hAnsi="Arial" w:cs="Arial"/>
                <w:b/>
                <w:bCs/>
              </w:rPr>
              <w:t>No</w:t>
            </w:r>
          </w:p>
        </w:tc>
        <w:tc>
          <w:tcPr>
            <w:tcW w:w="680" w:type="dxa"/>
            <w:tcBorders>
              <w:bottom w:val="single" w:sz="4" w:space="0" w:color="auto"/>
            </w:tcBorders>
            <w:shd w:val="clear" w:color="auto" w:fill="BFBFBF"/>
          </w:tcPr>
          <w:p w14:paraId="600B6263" w14:textId="77777777" w:rsidR="00B312FC" w:rsidRPr="00B312FC" w:rsidRDefault="001B5215" w:rsidP="00B312FC">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EndPr/>
              <w:sdtContent>
                <w:r w:rsidR="00B312FC" w:rsidRPr="00B312FC">
                  <w:rPr>
                    <w:rFonts w:ascii="Segoe UI Symbol" w:eastAsia="Times New Roman" w:hAnsi="Segoe UI Symbol" w:cs="Segoe UI Symbol"/>
                  </w:rPr>
                  <w:t>☒</w:t>
                </w:r>
              </w:sdtContent>
            </w:sdt>
          </w:p>
        </w:tc>
      </w:tr>
      <w:tr w:rsidR="00B312FC" w:rsidRPr="00B312FC" w14:paraId="27058A9F" w14:textId="77777777" w:rsidTr="00B312FC">
        <w:tc>
          <w:tcPr>
            <w:tcW w:w="596" w:type="dxa"/>
            <w:tcBorders>
              <w:bottom w:val="single" w:sz="4" w:space="0" w:color="auto"/>
            </w:tcBorders>
            <w:shd w:val="clear" w:color="auto" w:fill="F2F2F2"/>
            <w:vAlign w:val="center"/>
          </w:tcPr>
          <w:p w14:paraId="0163D425" w14:textId="77777777" w:rsidR="00B312FC" w:rsidRPr="00B312FC" w:rsidRDefault="00B312FC" w:rsidP="00B312FC">
            <w:pPr>
              <w:spacing w:after="0" w:line="240" w:lineRule="auto"/>
              <w:jc w:val="center"/>
              <w:rPr>
                <w:rFonts w:ascii="Arial" w:eastAsia="Times New Roman" w:hAnsi="Arial" w:cs="Arial"/>
              </w:rPr>
            </w:pPr>
            <w:r w:rsidRPr="00B312FC">
              <w:rPr>
                <w:rFonts w:ascii="Arial" w:eastAsia="Times New Roman" w:hAnsi="Arial" w:cs="Arial"/>
              </w:rPr>
              <w:t>2</w:t>
            </w:r>
          </w:p>
        </w:tc>
        <w:tc>
          <w:tcPr>
            <w:tcW w:w="9923" w:type="dxa"/>
            <w:gridSpan w:val="4"/>
            <w:tcBorders>
              <w:bottom w:val="single" w:sz="4" w:space="0" w:color="auto"/>
            </w:tcBorders>
            <w:shd w:val="clear" w:color="auto" w:fill="F2F2F2"/>
          </w:tcPr>
          <w:p w14:paraId="6DCE4D68"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b/>
              </w:rPr>
              <w:t>Risks to participants</w:t>
            </w:r>
          </w:p>
          <w:p w14:paraId="1E7C70F1" w14:textId="77777777" w:rsidR="00B312FC" w:rsidRPr="00B312FC" w:rsidRDefault="00B312FC" w:rsidP="00B312FC">
            <w:pPr>
              <w:spacing w:after="0" w:line="240" w:lineRule="auto"/>
              <w:rPr>
                <w:rFonts w:ascii="Arial" w:eastAsia="Times New Roman" w:hAnsi="Arial" w:cs="Arial"/>
                <w:b/>
              </w:rPr>
            </w:pPr>
            <w:r w:rsidRPr="00B312FC">
              <w:rPr>
                <w:rFonts w:ascii="Arial" w:eastAsia="Times New Roman" w:hAnsi="Arial" w:cs="Arial"/>
              </w:rPr>
              <w:t>For example: sector-specific health &amp; safety, emotional distress, financial disclosure, physical harm, transfer of personal data, sensitive organisational information</w:t>
            </w:r>
          </w:p>
        </w:tc>
      </w:tr>
      <w:tr w:rsidR="00B312FC" w:rsidRPr="00B312FC" w14:paraId="1877C6BD" w14:textId="77777777" w:rsidTr="002F541E">
        <w:tc>
          <w:tcPr>
            <w:tcW w:w="596" w:type="dxa"/>
            <w:tcBorders>
              <w:top w:val="single" w:sz="4" w:space="0" w:color="auto"/>
              <w:bottom w:val="single" w:sz="4" w:space="0" w:color="auto"/>
            </w:tcBorders>
            <w:vAlign w:val="center"/>
          </w:tcPr>
          <w:p w14:paraId="1AA3AAAA"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13D6F861" w14:textId="77777777" w:rsidR="00B312FC" w:rsidRPr="00B312FC" w:rsidRDefault="00B312FC" w:rsidP="00B312FC">
            <w:pPr>
              <w:autoSpaceDE w:val="0"/>
              <w:autoSpaceDN w:val="0"/>
              <w:adjustRightInd w:val="0"/>
              <w:spacing w:after="0" w:line="240" w:lineRule="auto"/>
              <w:rPr>
                <w:rFonts w:ascii="Arial" w:eastAsia="Times New Roman" w:hAnsi="Arial" w:cs="Arial"/>
              </w:rPr>
            </w:pPr>
            <w:r w:rsidRPr="00B312FC">
              <w:rPr>
                <w:rFonts w:ascii="Arial" w:eastAsia="Times New Roman" w:hAnsi="Arial" w:cs="Arial"/>
              </w:rPr>
              <w:t>Risk to participants:</w:t>
            </w:r>
          </w:p>
          <w:p w14:paraId="390352B1" w14:textId="77777777" w:rsidR="00B312FC" w:rsidRPr="00B312FC" w:rsidRDefault="00B312FC" w:rsidP="00B312FC">
            <w:pPr>
              <w:spacing w:after="0" w:line="240" w:lineRule="auto"/>
              <w:rPr>
                <w:rFonts w:ascii="Arial" w:eastAsia="Times New Roman" w:hAnsi="Arial" w:cs="Arial"/>
              </w:rPr>
            </w:pPr>
          </w:p>
          <w:p w14:paraId="4F8825A5"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There may be a risk of upsetting the participants if their experience of the Covid-19 lockdown was unpleasant and they found it challenging as it could be a potentially sensitive topic</w:t>
            </w:r>
          </w:p>
          <w:p w14:paraId="35190083" w14:textId="77777777" w:rsidR="00B312FC" w:rsidRPr="00B312FC" w:rsidRDefault="00B312FC" w:rsidP="00B312FC">
            <w:pPr>
              <w:spacing w:after="0" w:line="240" w:lineRule="auto"/>
              <w:rPr>
                <w:rFonts w:ascii="Arial" w:eastAsia="Times New Roman" w:hAnsi="Arial" w:cs="Arial"/>
                <w:i/>
                <w:iCs/>
                <w:color w:val="808080"/>
                <w:sz w:val="18"/>
                <w:szCs w:val="18"/>
              </w:rPr>
            </w:pPr>
          </w:p>
          <w:p w14:paraId="1B3565B4" w14:textId="77777777" w:rsidR="00B312FC" w:rsidRPr="00B312FC" w:rsidRDefault="00B312FC" w:rsidP="00B312FC">
            <w:pPr>
              <w:autoSpaceDE w:val="0"/>
              <w:autoSpaceDN w:val="0"/>
              <w:adjustRightInd w:val="0"/>
              <w:spacing w:after="0" w:line="240" w:lineRule="auto"/>
              <w:rPr>
                <w:rFonts w:ascii="Arial" w:eastAsia="Times New Roman" w:hAnsi="Arial" w:cs="Arial"/>
              </w:rPr>
            </w:pPr>
            <w:r w:rsidRPr="00B312FC">
              <w:rPr>
                <w:rFonts w:ascii="Arial" w:eastAsia="Times New Roman" w:hAnsi="Arial" w:cs="Arial"/>
                <w:i/>
                <w:color w:val="808080"/>
                <w:sz w:val="18"/>
                <w:szCs w:val="18"/>
              </w:rPr>
              <w:t>(</w:t>
            </w:r>
            <w:proofErr w:type="gramStart"/>
            <w:r w:rsidRPr="00B312FC">
              <w:rPr>
                <w:rFonts w:ascii="Arial" w:eastAsia="Times New Roman" w:hAnsi="Arial" w:cs="Arial"/>
                <w:i/>
                <w:color w:val="808080"/>
                <w:sz w:val="18"/>
                <w:szCs w:val="18"/>
              </w:rPr>
              <w:t>this</w:t>
            </w:r>
            <w:proofErr w:type="gramEnd"/>
            <w:r w:rsidRPr="00B312FC">
              <w:rPr>
                <w:rFonts w:ascii="Arial" w:eastAsia="Times New Roman"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A8B6223" w14:textId="77777777" w:rsidR="00B312FC" w:rsidRPr="00B312FC" w:rsidRDefault="00B312FC" w:rsidP="00B312FC">
            <w:pPr>
              <w:autoSpaceDE w:val="0"/>
              <w:autoSpaceDN w:val="0"/>
              <w:adjustRightInd w:val="0"/>
              <w:spacing w:after="0" w:line="240" w:lineRule="auto"/>
              <w:rPr>
                <w:rFonts w:ascii="Arial" w:eastAsia="Times New Roman" w:hAnsi="Arial" w:cs="Arial"/>
                <w:i/>
                <w:sz w:val="18"/>
                <w:szCs w:val="18"/>
              </w:rPr>
            </w:pPr>
            <w:r w:rsidRPr="00B312FC">
              <w:rPr>
                <w:rFonts w:ascii="Arial" w:eastAsia="Times New Roman" w:hAnsi="Arial" w:cs="Arial"/>
                <w:i/>
                <w:sz w:val="18"/>
                <w:szCs w:val="18"/>
              </w:rPr>
              <w:t>How you will mitigate the risk to participants:</w:t>
            </w:r>
          </w:p>
          <w:p w14:paraId="0040B7F4" w14:textId="77777777" w:rsidR="00B312FC" w:rsidRPr="00B312FC" w:rsidRDefault="00B312FC" w:rsidP="00B312FC">
            <w:pPr>
              <w:spacing w:after="0" w:line="240" w:lineRule="auto"/>
              <w:rPr>
                <w:rFonts w:ascii="Arial" w:eastAsia="Times New Roman" w:hAnsi="Arial" w:cs="Arial"/>
              </w:rPr>
            </w:pPr>
          </w:p>
          <w:p w14:paraId="4DDDB9F2"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If either researcher acknowledges that a participant is upset by the content of the focus group questions, the study will be stopped. The participant will be asked if they wish to continue, they will be advised of their right to leave the study, the student will be fully debriefed and be offered means of professional support and advice, for example, a helpline</w:t>
            </w:r>
          </w:p>
          <w:p w14:paraId="4E335C7F" w14:textId="77777777" w:rsidR="00B312FC" w:rsidRPr="00B312FC" w:rsidRDefault="00B312FC" w:rsidP="00B312FC">
            <w:pPr>
              <w:spacing w:after="0" w:line="240" w:lineRule="auto"/>
              <w:rPr>
                <w:rFonts w:ascii="Arial" w:eastAsia="Times New Roman" w:hAnsi="Arial" w:cs="Arial"/>
              </w:rPr>
            </w:pPr>
          </w:p>
          <w:p w14:paraId="2370455C" w14:textId="77777777" w:rsidR="00B312FC" w:rsidRPr="00B312FC" w:rsidRDefault="00B312FC" w:rsidP="00B312FC">
            <w:pPr>
              <w:spacing w:after="0" w:line="240" w:lineRule="auto"/>
              <w:rPr>
                <w:rFonts w:ascii="Arial" w:eastAsia="Times New Roman" w:hAnsi="Arial" w:cs="Arial"/>
              </w:rPr>
            </w:pPr>
          </w:p>
          <w:p w14:paraId="2521B05E" w14:textId="77777777" w:rsidR="00B312FC" w:rsidRPr="00B312FC" w:rsidRDefault="00B312FC" w:rsidP="00B312FC">
            <w:pPr>
              <w:autoSpaceDE w:val="0"/>
              <w:autoSpaceDN w:val="0"/>
              <w:adjustRightInd w:val="0"/>
              <w:spacing w:after="0" w:line="240" w:lineRule="auto"/>
              <w:rPr>
                <w:rFonts w:ascii="Times New Roman" w:eastAsia="Times New Roman" w:hAnsi="Times New Roman" w:cs="Arial"/>
                <w:i/>
                <w:sz w:val="20"/>
                <w:szCs w:val="20"/>
              </w:rPr>
            </w:pPr>
            <w:r w:rsidRPr="00B312FC">
              <w:rPr>
                <w:rFonts w:ascii="Arial" w:eastAsia="Times New Roman" w:hAnsi="Arial" w:cs="Arial"/>
                <w:i/>
                <w:color w:val="808080"/>
                <w:sz w:val="18"/>
                <w:szCs w:val="18"/>
              </w:rPr>
              <w:t>(</w:t>
            </w:r>
            <w:proofErr w:type="gramStart"/>
            <w:r w:rsidRPr="00B312FC">
              <w:rPr>
                <w:rFonts w:ascii="Arial" w:eastAsia="Times New Roman" w:hAnsi="Arial" w:cs="Arial"/>
                <w:i/>
                <w:color w:val="808080"/>
                <w:sz w:val="18"/>
                <w:szCs w:val="18"/>
              </w:rPr>
              <w:t>this</w:t>
            </w:r>
            <w:proofErr w:type="gramEnd"/>
            <w:r w:rsidRPr="00B312FC">
              <w:rPr>
                <w:rFonts w:ascii="Arial" w:eastAsia="Times New Roman" w:hAnsi="Arial" w:cs="Arial"/>
                <w:i/>
                <w:color w:val="808080"/>
                <w:sz w:val="18"/>
                <w:szCs w:val="18"/>
              </w:rPr>
              <w:t xml:space="preserve"> box should expand as you type)</w:t>
            </w:r>
          </w:p>
        </w:tc>
      </w:tr>
      <w:tr w:rsidR="00B312FC" w:rsidRPr="00B312FC" w14:paraId="1993AF36" w14:textId="77777777" w:rsidTr="00B312FC">
        <w:tc>
          <w:tcPr>
            <w:tcW w:w="596" w:type="dxa"/>
            <w:tcBorders>
              <w:bottom w:val="single" w:sz="4" w:space="0" w:color="auto"/>
            </w:tcBorders>
            <w:shd w:val="clear" w:color="auto" w:fill="F2F2F2"/>
            <w:vAlign w:val="center"/>
          </w:tcPr>
          <w:p w14:paraId="46100A2A" w14:textId="77777777" w:rsidR="00B312FC" w:rsidRPr="00B312FC" w:rsidRDefault="00B312FC" w:rsidP="00B312FC">
            <w:pPr>
              <w:spacing w:after="0" w:line="240" w:lineRule="auto"/>
              <w:jc w:val="center"/>
              <w:rPr>
                <w:rFonts w:ascii="Arial" w:eastAsia="Times New Roman" w:hAnsi="Arial" w:cs="Arial"/>
              </w:rPr>
            </w:pPr>
            <w:r w:rsidRPr="00B312FC">
              <w:rPr>
                <w:rFonts w:ascii="Arial" w:eastAsia="Times New Roman" w:hAnsi="Arial" w:cs="Arial"/>
              </w:rPr>
              <w:t>3</w:t>
            </w:r>
          </w:p>
        </w:tc>
        <w:tc>
          <w:tcPr>
            <w:tcW w:w="9923" w:type="dxa"/>
            <w:gridSpan w:val="4"/>
            <w:tcBorders>
              <w:bottom w:val="single" w:sz="4" w:space="0" w:color="auto"/>
            </w:tcBorders>
            <w:shd w:val="clear" w:color="auto" w:fill="F2F2F2"/>
          </w:tcPr>
          <w:p w14:paraId="7062CE5D"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bCs/>
              </w:rPr>
              <w:t>If research activity may include sensitive, embarrassing or upsetting topics (</w:t>
            </w:r>
            <w:proofErr w:type="gramStart"/>
            <w:r w:rsidRPr="00B312FC">
              <w:rPr>
                <w:rFonts w:ascii="Arial" w:eastAsia="Times New Roman" w:hAnsi="Arial" w:cs="Arial"/>
                <w:bCs/>
              </w:rPr>
              <w:t>e.g.</w:t>
            </w:r>
            <w:proofErr w:type="gramEnd"/>
            <w:r w:rsidRPr="00B312FC">
              <w:rPr>
                <w:rFonts w:ascii="Arial" w:eastAsia="Times New Roman"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B312FC">
              <w:rPr>
                <w:rFonts w:ascii="Arial" w:eastAsia="Times New Roman" w:hAnsi="Arial" w:cs="Arial"/>
                <w:color w:val="161616"/>
                <w:lang w:val="en-US" w:eastAsia="en-GB"/>
              </w:rPr>
              <w:t xml:space="preserve">where applicable, consent procedures should make it clear that if something potentially or </w:t>
            </w:r>
            <w:proofErr w:type="gramStart"/>
            <w:r w:rsidRPr="00B312FC">
              <w:rPr>
                <w:rFonts w:ascii="Arial" w:eastAsia="Times New Roman" w:hAnsi="Arial" w:cs="Arial"/>
                <w:color w:val="161616"/>
                <w:lang w:val="en-US" w:eastAsia="en-GB"/>
              </w:rPr>
              <w:t>actually illegal</w:t>
            </w:r>
            <w:proofErr w:type="gramEnd"/>
            <w:r w:rsidRPr="00B312FC">
              <w:rPr>
                <w:rFonts w:ascii="Arial" w:eastAsia="Times New Roman" w:hAnsi="Arial" w:cs="Arial"/>
                <w:color w:val="161616"/>
                <w:lang w:val="en-US" w:eastAsia="en-GB"/>
              </w:rPr>
              <w:t xml:space="preserve"> is discovered in the course of a project, it may need to be disclosed to the proper authorities</w:t>
            </w:r>
          </w:p>
        </w:tc>
      </w:tr>
      <w:tr w:rsidR="00B312FC" w:rsidRPr="00B312FC" w14:paraId="545201E7" w14:textId="77777777" w:rsidTr="002F541E">
        <w:tc>
          <w:tcPr>
            <w:tcW w:w="596" w:type="dxa"/>
            <w:tcBorders>
              <w:top w:val="single" w:sz="4" w:space="0" w:color="auto"/>
              <w:bottom w:val="single" w:sz="4" w:space="0" w:color="auto"/>
            </w:tcBorders>
            <w:vAlign w:val="center"/>
          </w:tcPr>
          <w:p w14:paraId="51B573F9" w14:textId="77777777" w:rsidR="00B312FC" w:rsidRPr="00B312FC" w:rsidRDefault="00B312FC" w:rsidP="00B312FC">
            <w:pPr>
              <w:spacing w:after="0" w:line="240" w:lineRule="auto"/>
              <w:jc w:val="center"/>
              <w:rPr>
                <w:rFonts w:ascii="Arial" w:eastAsia="Times New Roman" w:hAnsi="Arial" w:cs="Arial"/>
              </w:rPr>
            </w:pPr>
          </w:p>
        </w:tc>
        <w:tc>
          <w:tcPr>
            <w:tcW w:w="9923" w:type="dxa"/>
            <w:gridSpan w:val="4"/>
            <w:tcBorders>
              <w:top w:val="single" w:sz="4" w:space="0" w:color="auto"/>
              <w:bottom w:val="single" w:sz="4" w:space="0" w:color="auto"/>
            </w:tcBorders>
          </w:tcPr>
          <w:p w14:paraId="392EEAA1" w14:textId="77777777" w:rsidR="00B312FC" w:rsidRPr="00B312FC" w:rsidRDefault="00B312FC" w:rsidP="00B312FC">
            <w:pPr>
              <w:spacing w:after="0" w:line="240" w:lineRule="auto"/>
              <w:rPr>
                <w:rFonts w:ascii="Arial" w:eastAsia="Times New Roman" w:hAnsi="Arial" w:cs="Arial"/>
              </w:rPr>
            </w:pPr>
          </w:p>
          <w:p w14:paraId="57EBEDCA" w14:textId="77777777" w:rsidR="00B312FC" w:rsidRPr="00B312FC" w:rsidRDefault="00B312FC" w:rsidP="00B312FC">
            <w:pPr>
              <w:spacing w:after="0" w:line="240" w:lineRule="auto"/>
              <w:rPr>
                <w:rFonts w:ascii="Arial" w:eastAsia="Times New Roman" w:hAnsi="Arial" w:cs="Arial"/>
              </w:rPr>
            </w:pPr>
          </w:p>
          <w:p w14:paraId="110E4D48" w14:textId="77777777" w:rsidR="00B312FC" w:rsidRPr="00B312FC" w:rsidRDefault="00B312FC" w:rsidP="00B312FC">
            <w:pPr>
              <w:spacing w:after="0" w:line="240" w:lineRule="auto"/>
              <w:rPr>
                <w:rFonts w:ascii="Arial" w:eastAsia="Times New Roman" w:hAnsi="Arial" w:cs="Arial"/>
              </w:rPr>
            </w:pPr>
          </w:p>
          <w:p w14:paraId="6CB77009" w14:textId="77777777" w:rsidR="00B312FC" w:rsidRPr="00B312FC" w:rsidRDefault="00B312FC" w:rsidP="00B312FC">
            <w:pPr>
              <w:autoSpaceDE w:val="0"/>
              <w:autoSpaceDN w:val="0"/>
              <w:adjustRightInd w:val="0"/>
              <w:spacing w:after="0" w:line="240" w:lineRule="auto"/>
              <w:rPr>
                <w:rFonts w:ascii="Times New Roman" w:eastAsia="Times New Roman" w:hAnsi="Times New Roman" w:cs="Arial"/>
                <w:sz w:val="20"/>
                <w:szCs w:val="20"/>
              </w:rPr>
            </w:pPr>
            <w:r w:rsidRPr="00B312FC">
              <w:rPr>
                <w:rFonts w:ascii="Arial" w:eastAsia="Times New Roman" w:hAnsi="Arial" w:cs="Arial"/>
                <w:i/>
                <w:color w:val="808080"/>
                <w:sz w:val="18"/>
                <w:szCs w:val="18"/>
              </w:rPr>
              <w:t>(</w:t>
            </w:r>
            <w:proofErr w:type="gramStart"/>
            <w:r w:rsidRPr="00B312FC">
              <w:rPr>
                <w:rFonts w:ascii="Arial" w:eastAsia="Times New Roman" w:hAnsi="Arial" w:cs="Arial"/>
                <w:i/>
                <w:color w:val="808080"/>
                <w:sz w:val="18"/>
                <w:szCs w:val="18"/>
              </w:rPr>
              <w:t>this</w:t>
            </w:r>
            <w:proofErr w:type="gramEnd"/>
            <w:r w:rsidRPr="00B312FC">
              <w:rPr>
                <w:rFonts w:ascii="Arial" w:eastAsia="Times New Roman" w:hAnsi="Arial" w:cs="Arial"/>
                <w:i/>
                <w:color w:val="808080"/>
                <w:sz w:val="18"/>
                <w:szCs w:val="18"/>
              </w:rPr>
              <w:t xml:space="preserve"> box should expand as you type)</w:t>
            </w:r>
          </w:p>
        </w:tc>
      </w:tr>
      <w:tr w:rsidR="00B312FC" w:rsidRPr="00B312FC" w14:paraId="25E1619F" w14:textId="77777777" w:rsidTr="00B312FC">
        <w:tc>
          <w:tcPr>
            <w:tcW w:w="596" w:type="dxa"/>
            <w:tcBorders>
              <w:top w:val="single" w:sz="4" w:space="0" w:color="auto"/>
              <w:bottom w:val="single" w:sz="4" w:space="0" w:color="auto"/>
            </w:tcBorders>
            <w:shd w:val="clear" w:color="auto" w:fill="F2F2F2"/>
            <w:vAlign w:val="center"/>
          </w:tcPr>
          <w:p w14:paraId="691FE5D7" w14:textId="77777777" w:rsidR="00B312FC" w:rsidRPr="00B312FC" w:rsidRDefault="00B312FC" w:rsidP="00B312FC">
            <w:pPr>
              <w:spacing w:after="0" w:line="240" w:lineRule="auto"/>
              <w:jc w:val="center"/>
              <w:rPr>
                <w:rFonts w:ascii="Arial" w:eastAsia="Times New Roman" w:hAnsi="Arial" w:cs="Arial"/>
              </w:rPr>
            </w:pPr>
            <w:r w:rsidRPr="00B312FC">
              <w:rPr>
                <w:rFonts w:ascii="Arial" w:eastAsia="Times New Roman" w:hAnsi="Arial" w:cs="Arial"/>
              </w:rPr>
              <w:t>4</w:t>
            </w:r>
          </w:p>
        </w:tc>
        <w:tc>
          <w:tcPr>
            <w:tcW w:w="9923" w:type="dxa"/>
            <w:gridSpan w:val="4"/>
            <w:tcBorders>
              <w:top w:val="single" w:sz="4" w:space="0" w:color="auto"/>
              <w:bottom w:val="single" w:sz="4" w:space="0" w:color="auto"/>
            </w:tcBorders>
            <w:shd w:val="clear" w:color="auto" w:fill="F2F2F2"/>
          </w:tcPr>
          <w:p w14:paraId="07C14AAA"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b/>
              </w:rPr>
              <w:t>Risks to the investigator</w:t>
            </w:r>
          </w:p>
          <w:p w14:paraId="1D5A2245"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For example: personal health &amp; safety, physical harm, emotional distress, risk of accusation of harm/impropriety, conflict of interest</w:t>
            </w:r>
          </w:p>
        </w:tc>
      </w:tr>
      <w:tr w:rsidR="00B312FC" w:rsidRPr="00B312FC" w14:paraId="02EC0DC0" w14:textId="77777777" w:rsidTr="002F541E">
        <w:tc>
          <w:tcPr>
            <w:tcW w:w="596" w:type="dxa"/>
            <w:tcBorders>
              <w:top w:val="single" w:sz="4" w:space="0" w:color="auto"/>
              <w:bottom w:val="single" w:sz="4" w:space="0" w:color="auto"/>
            </w:tcBorders>
            <w:vAlign w:val="center"/>
          </w:tcPr>
          <w:p w14:paraId="526ADF36"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6901FB46" w14:textId="77777777" w:rsidR="00B312FC" w:rsidRPr="00B312FC" w:rsidRDefault="00B312FC" w:rsidP="00B312FC">
            <w:pPr>
              <w:autoSpaceDE w:val="0"/>
              <w:autoSpaceDN w:val="0"/>
              <w:adjustRightInd w:val="0"/>
              <w:spacing w:after="0" w:line="240" w:lineRule="auto"/>
              <w:rPr>
                <w:rFonts w:ascii="Arial" w:eastAsia="Times New Roman" w:hAnsi="Arial" w:cs="Arial"/>
              </w:rPr>
            </w:pPr>
            <w:r w:rsidRPr="00B312FC">
              <w:rPr>
                <w:rFonts w:ascii="Arial" w:eastAsia="Times New Roman" w:hAnsi="Arial" w:cs="Arial"/>
              </w:rPr>
              <w:t>Risk to the investigator:</w:t>
            </w:r>
          </w:p>
          <w:p w14:paraId="0C119269" w14:textId="77777777" w:rsidR="00B312FC" w:rsidRPr="00B312FC" w:rsidRDefault="00B312FC" w:rsidP="00B312FC">
            <w:pPr>
              <w:spacing w:after="0" w:line="240" w:lineRule="auto"/>
              <w:rPr>
                <w:rFonts w:ascii="Arial" w:eastAsia="Times New Roman" w:hAnsi="Arial" w:cs="Arial"/>
              </w:rPr>
            </w:pPr>
          </w:p>
          <w:p w14:paraId="192A81CA"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Potential risks to the investigator, such as emotional distress or conflict of interest, can occur; however, the risk is minimal.</w:t>
            </w:r>
          </w:p>
          <w:p w14:paraId="0EC1EC57" w14:textId="77777777" w:rsidR="00B312FC" w:rsidRPr="00B312FC" w:rsidRDefault="00B312FC" w:rsidP="00B312FC">
            <w:pPr>
              <w:spacing w:after="0" w:line="240" w:lineRule="auto"/>
              <w:rPr>
                <w:rFonts w:ascii="Arial" w:eastAsia="Times New Roman" w:hAnsi="Arial" w:cs="Arial"/>
              </w:rPr>
            </w:pPr>
          </w:p>
          <w:p w14:paraId="409483CC" w14:textId="77777777" w:rsidR="00B312FC" w:rsidRPr="00B312FC" w:rsidRDefault="00B312FC" w:rsidP="00B312FC">
            <w:pPr>
              <w:autoSpaceDE w:val="0"/>
              <w:autoSpaceDN w:val="0"/>
              <w:adjustRightInd w:val="0"/>
              <w:spacing w:after="0" w:line="240" w:lineRule="auto"/>
              <w:rPr>
                <w:rFonts w:ascii="Arial" w:eastAsia="Times New Roman" w:hAnsi="Arial" w:cs="Arial"/>
              </w:rPr>
            </w:pPr>
            <w:r w:rsidRPr="00B312FC">
              <w:rPr>
                <w:rFonts w:ascii="Arial" w:eastAsia="Times New Roman" w:hAnsi="Arial" w:cs="Arial"/>
                <w:i/>
                <w:color w:val="808080"/>
                <w:sz w:val="18"/>
                <w:szCs w:val="18"/>
              </w:rPr>
              <w:t>(</w:t>
            </w:r>
            <w:proofErr w:type="gramStart"/>
            <w:r w:rsidRPr="00B312FC">
              <w:rPr>
                <w:rFonts w:ascii="Arial" w:eastAsia="Times New Roman" w:hAnsi="Arial" w:cs="Arial"/>
                <w:i/>
                <w:color w:val="808080"/>
                <w:sz w:val="18"/>
                <w:szCs w:val="18"/>
              </w:rPr>
              <w:t>this</w:t>
            </w:r>
            <w:proofErr w:type="gramEnd"/>
            <w:r w:rsidRPr="00B312FC">
              <w:rPr>
                <w:rFonts w:ascii="Arial" w:eastAsia="Times New Roman"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C90F9CF" w14:textId="77777777" w:rsidR="00B312FC" w:rsidRPr="00B312FC" w:rsidRDefault="00B312FC" w:rsidP="00B312FC">
            <w:pPr>
              <w:autoSpaceDE w:val="0"/>
              <w:autoSpaceDN w:val="0"/>
              <w:adjustRightInd w:val="0"/>
              <w:spacing w:after="0" w:line="240" w:lineRule="auto"/>
              <w:rPr>
                <w:rFonts w:ascii="Arial" w:eastAsia="Times New Roman" w:hAnsi="Arial" w:cs="Arial"/>
                <w:i/>
                <w:sz w:val="18"/>
                <w:szCs w:val="18"/>
              </w:rPr>
            </w:pPr>
            <w:r w:rsidRPr="00B312FC">
              <w:rPr>
                <w:rFonts w:ascii="Arial" w:eastAsia="Times New Roman" w:hAnsi="Arial" w:cs="Arial"/>
                <w:i/>
                <w:sz w:val="18"/>
                <w:szCs w:val="18"/>
              </w:rPr>
              <w:t>How you will mitigate the risk to the investigator:</w:t>
            </w:r>
          </w:p>
          <w:p w14:paraId="00CC45BB" w14:textId="77777777" w:rsidR="00B312FC" w:rsidRPr="00B312FC" w:rsidRDefault="00B312FC" w:rsidP="00B312FC">
            <w:pPr>
              <w:spacing w:after="0" w:line="240" w:lineRule="auto"/>
              <w:rPr>
                <w:rFonts w:ascii="Arial" w:eastAsia="Times New Roman" w:hAnsi="Arial" w:cs="Arial"/>
              </w:rPr>
            </w:pPr>
          </w:p>
          <w:p w14:paraId="379BCE02"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 xml:space="preserve">There will be a break if the risk occurs to prevent the situation from escalating. If the investigator feels happy to continue, it will be advised to move to the next question. </w:t>
            </w:r>
          </w:p>
          <w:p w14:paraId="6F3AE99B" w14:textId="77777777" w:rsidR="00B312FC" w:rsidRPr="00B312FC" w:rsidRDefault="00B312FC" w:rsidP="00B312FC">
            <w:pPr>
              <w:spacing w:after="0" w:line="240" w:lineRule="auto"/>
              <w:rPr>
                <w:rFonts w:ascii="Arial" w:eastAsia="Times New Roman" w:hAnsi="Arial" w:cs="Arial"/>
              </w:rPr>
            </w:pPr>
          </w:p>
          <w:p w14:paraId="4220E488" w14:textId="77777777" w:rsidR="00B312FC" w:rsidRPr="00B312FC" w:rsidRDefault="00B312FC" w:rsidP="00B312FC">
            <w:pPr>
              <w:autoSpaceDE w:val="0"/>
              <w:autoSpaceDN w:val="0"/>
              <w:adjustRightInd w:val="0"/>
              <w:spacing w:after="0" w:line="240" w:lineRule="auto"/>
              <w:rPr>
                <w:rFonts w:ascii="Times New Roman" w:eastAsia="Times New Roman" w:hAnsi="Times New Roman" w:cs="Arial"/>
                <w:sz w:val="20"/>
                <w:szCs w:val="20"/>
              </w:rPr>
            </w:pPr>
            <w:r w:rsidRPr="00B312FC">
              <w:rPr>
                <w:rFonts w:ascii="Arial" w:eastAsia="Times New Roman" w:hAnsi="Arial" w:cs="Arial"/>
                <w:i/>
                <w:color w:val="808080"/>
                <w:sz w:val="18"/>
                <w:szCs w:val="18"/>
              </w:rPr>
              <w:t>(</w:t>
            </w:r>
            <w:proofErr w:type="gramStart"/>
            <w:r w:rsidRPr="00B312FC">
              <w:rPr>
                <w:rFonts w:ascii="Arial" w:eastAsia="Times New Roman" w:hAnsi="Arial" w:cs="Arial"/>
                <w:i/>
                <w:color w:val="808080"/>
                <w:sz w:val="18"/>
                <w:szCs w:val="18"/>
              </w:rPr>
              <w:t>this</w:t>
            </w:r>
            <w:proofErr w:type="gramEnd"/>
            <w:r w:rsidRPr="00B312FC">
              <w:rPr>
                <w:rFonts w:ascii="Arial" w:eastAsia="Times New Roman" w:hAnsi="Arial" w:cs="Arial"/>
                <w:i/>
                <w:color w:val="808080"/>
                <w:sz w:val="18"/>
                <w:szCs w:val="18"/>
              </w:rPr>
              <w:t xml:space="preserve"> box should expand as you type)</w:t>
            </w:r>
          </w:p>
        </w:tc>
      </w:tr>
      <w:tr w:rsidR="00B312FC" w:rsidRPr="00B312FC" w14:paraId="6B70BF0C" w14:textId="77777777" w:rsidTr="00B312FC">
        <w:tc>
          <w:tcPr>
            <w:tcW w:w="596" w:type="dxa"/>
            <w:tcBorders>
              <w:top w:val="single" w:sz="4" w:space="0" w:color="auto"/>
              <w:bottom w:val="single" w:sz="4" w:space="0" w:color="auto"/>
            </w:tcBorders>
            <w:shd w:val="clear" w:color="auto" w:fill="F2F2F2"/>
            <w:vAlign w:val="center"/>
          </w:tcPr>
          <w:p w14:paraId="34D83825" w14:textId="77777777" w:rsidR="00B312FC" w:rsidRPr="00B312FC" w:rsidRDefault="00B312FC" w:rsidP="00B312FC">
            <w:pPr>
              <w:spacing w:after="0" w:line="240" w:lineRule="auto"/>
              <w:jc w:val="center"/>
              <w:rPr>
                <w:rFonts w:ascii="Arial" w:eastAsia="Times New Roman" w:hAnsi="Arial" w:cs="Arial"/>
              </w:rPr>
            </w:pPr>
            <w:r w:rsidRPr="00B312FC">
              <w:rPr>
                <w:rFonts w:ascii="Arial" w:eastAsia="Times New Roman" w:hAnsi="Arial" w:cs="Arial"/>
              </w:rPr>
              <w:t>5</w:t>
            </w:r>
          </w:p>
        </w:tc>
        <w:tc>
          <w:tcPr>
            <w:tcW w:w="9923" w:type="dxa"/>
            <w:gridSpan w:val="4"/>
            <w:tcBorders>
              <w:top w:val="single" w:sz="4" w:space="0" w:color="auto"/>
              <w:bottom w:val="single" w:sz="4" w:space="0" w:color="auto"/>
            </w:tcBorders>
            <w:shd w:val="clear" w:color="auto" w:fill="F2F2F2"/>
          </w:tcPr>
          <w:p w14:paraId="65EEC287"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b/>
              </w:rPr>
              <w:t>University/institutional risks</w:t>
            </w:r>
          </w:p>
          <w:p w14:paraId="13A992C8"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For example, adverse publicity, financial loss, data protection</w:t>
            </w:r>
          </w:p>
        </w:tc>
      </w:tr>
      <w:tr w:rsidR="00B312FC" w:rsidRPr="00B312FC" w14:paraId="59CF6BBE" w14:textId="77777777" w:rsidTr="002F541E">
        <w:tc>
          <w:tcPr>
            <w:tcW w:w="596" w:type="dxa"/>
            <w:tcBorders>
              <w:top w:val="single" w:sz="4" w:space="0" w:color="auto"/>
              <w:bottom w:val="single" w:sz="4" w:space="0" w:color="auto"/>
            </w:tcBorders>
            <w:vAlign w:val="center"/>
          </w:tcPr>
          <w:p w14:paraId="5F5E18A2"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37E3E0A2" w14:textId="77777777" w:rsidR="00B312FC" w:rsidRPr="00B312FC" w:rsidRDefault="00B312FC" w:rsidP="00B312FC">
            <w:pPr>
              <w:autoSpaceDE w:val="0"/>
              <w:autoSpaceDN w:val="0"/>
              <w:adjustRightInd w:val="0"/>
              <w:spacing w:after="0" w:line="240" w:lineRule="auto"/>
              <w:rPr>
                <w:rFonts w:ascii="Arial" w:eastAsia="Times New Roman" w:hAnsi="Arial" w:cs="Arial"/>
              </w:rPr>
            </w:pPr>
          </w:p>
          <w:p w14:paraId="3C2D8244" w14:textId="77777777" w:rsidR="00B312FC" w:rsidRPr="00B312FC" w:rsidRDefault="00B312FC" w:rsidP="00B312FC">
            <w:pPr>
              <w:autoSpaceDE w:val="0"/>
              <w:autoSpaceDN w:val="0"/>
              <w:adjustRightInd w:val="0"/>
              <w:spacing w:after="0" w:line="240" w:lineRule="auto"/>
              <w:rPr>
                <w:rFonts w:ascii="Arial" w:eastAsia="Times New Roman" w:hAnsi="Arial" w:cs="Arial"/>
              </w:rPr>
            </w:pPr>
            <w:r w:rsidRPr="00B312FC">
              <w:rPr>
                <w:rFonts w:ascii="Arial" w:eastAsia="Times New Roman" w:hAnsi="Arial" w:cs="Arial"/>
              </w:rPr>
              <w:t>Risk to the University:</w:t>
            </w:r>
          </w:p>
          <w:p w14:paraId="38EB3542"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This is an unlikely risk as all University protocols will be followed</w:t>
            </w:r>
          </w:p>
          <w:p w14:paraId="3266F48D" w14:textId="77777777" w:rsidR="00B312FC" w:rsidRPr="00B312FC" w:rsidRDefault="00B312FC" w:rsidP="00B312FC">
            <w:pPr>
              <w:spacing w:after="0" w:line="240" w:lineRule="auto"/>
              <w:rPr>
                <w:rFonts w:ascii="Arial" w:eastAsia="Times New Roman" w:hAnsi="Arial" w:cs="Arial"/>
              </w:rPr>
            </w:pPr>
          </w:p>
          <w:p w14:paraId="32C09B51" w14:textId="77777777" w:rsidR="00B312FC" w:rsidRPr="00B312FC" w:rsidRDefault="00B312FC" w:rsidP="00B312FC">
            <w:pPr>
              <w:autoSpaceDE w:val="0"/>
              <w:autoSpaceDN w:val="0"/>
              <w:adjustRightInd w:val="0"/>
              <w:spacing w:after="0" w:line="240" w:lineRule="auto"/>
              <w:rPr>
                <w:rFonts w:ascii="Arial" w:eastAsia="Times New Roman" w:hAnsi="Arial" w:cs="Arial"/>
              </w:rPr>
            </w:pPr>
            <w:r w:rsidRPr="00B312FC">
              <w:rPr>
                <w:rFonts w:ascii="Arial" w:eastAsia="Times New Roman" w:hAnsi="Arial" w:cs="Arial"/>
                <w:i/>
                <w:color w:val="808080"/>
                <w:sz w:val="18"/>
                <w:szCs w:val="18"/>
              </w:rPr>
              <w:t>(</w:t>
            </w:r>
            <w:proofErr w:type="gramStart"/>
            <w:r w:rsidRPr="00B312FC">
              <w:rPr>
                <w:rFonts w:ascii="Arial" w:eastAsia="Times New Roman" w:hAnsi="Arial" w:cs="Arial"/>
                <w:i/>
                <w:color w:val="808080"/>
                <w:sz w:val="18"/>
                <w:szCs w:val="18"/>
              </w:rPr>
              <w:t>this</w:t>
            </w:r>
            <w:proofErr w:type="gramEnd"/>
            <w:r w:rsidRPr="00B312FC">
              <w:rPr>
                <w:rFonts w:ascii="Arial" w:eastAsia="Times New Roman"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21340F4"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i/>
                <w:iCs/>
                <w:sz w:val="18"/>
                <w:szCs w:val="18"/>
              </w:rPr>
              <w:t>How you will mitigate the risk to the University:</w:t>
            </w:r>
          </w:p>
          <w:p w14:paraId="57AF91E7" w14:textId="77777777" w:rsidR="00B312FC" w:rsidRPr="00B312FC" w:rsidRDefault="00B312FC" w:rsidP="00B312FC">
            <w:pPr>
              <w:spacing w:after="0" w:line="240" w:lineRule="auto"/>
              <w:rPr>
                <w:rFonts w:ascii="Arial" w:eastAsia="Times New Roman" w:hAnsi="Arial" w:cs="Arial"/>
              </w:rPr>
            </w:pPr>
          </w:p>
          <w:p w14:paraId="057D2CC7"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All the procedures and policies of the University will be followed during the whole time of the Research.</w:t>
            </w:r>
          </w:p>
          <w:p w14:paraId="2E2B8A50" w14:textId="77777777" w:rsidR="00B312FC" w:rsidRPr="00B312FC" w:rsidRDefault="00B312FC" w:rsidP="00B312FC">
            <w:pPr>
              <w:spacing w:after="0" w:line="240" w:lineRule="auto"/>
              <w:rPr>
                <w:rFonts w:ascii="Arial" w:eastAsia="Times New Roman" w:hAnsi="Arial" w:cs="Arial"/>
              </w:rPr>
            </w:pPr>
          </w:p>
          <w:p w14:paraId="5765E57E" w14:textId="77777777" w:rsidR="00B312FC" w:rsidRPr="00B312FC" w:rsidRDefault="00B312FC" w:rsidP="00B312FC">
            <w:pPr>
              <w:spacing w:after="0" w:line="240" w:lineRule="auto"/>
              <w:rPr>
                <w:rFonts w:ascii="Arial" w:eastAsia="Times New Roman" w:hAnsi="Arial" w:cs="Arial"/>
              </w:rPr>
            </w:pPr>
          </w:p>
          <w:p w14:paraId="7B220915" w14:textId="77777777" w:rsidR="00B312FC" w:rsidRPr="00B312FC" w:rsidRDefault="00B312FC" w:rsidP="00B312FC">
            <w:pPr>
              <w:spacing w:after="0" w:line="240" w:lineRule="auto"/>
              <w:rPr>
                <w:rFonts w:ascii="Arial" w:eastAsia="Times New Roman" w:hAnsi="Arial" w:cs="Arial"/>
              </w:rPr>
            </w:pPr>
          </w:p>
          <w:p w14:paraId="63C36390" w14:textId="77777777" w:rsidR="00B312FC" w:rsidRPr="00B312FC" w:rsidRDefault="00B312FC" w:rsidP="00B312FC">
            <w:pPr>
              <w:autoSpaceDE w:val="0"/>
              <w:autoSpaceDN w:val="0"/>
              <w:adjustRightInd w:val="0"/>
              <w:spacing w:after="0" w:line="240" w:lineRule="auto"/>
              <w:rPr>
                <w:rFonts w:ascii="Times New Roman" w:eastAsia="Times New Roman" w:hAnsi="Times New Roman" w:cs="Arial"/>
                <w:sz w:val="20"/>
                <w:szCs w:val="20"/>
              </w:rPr>
            </w:pPr>
            <w:r w:rsidRPr="00B312FC">
              <w:rPr>
                <w:rFonts w:ascii="Arial" w:eastAsia="Times New Roman" w:hAnsi="Arial" w:cs="Arial"/>
                <w:i/>
                <w:color w:val="808080"/>
                <w:sz w:val="18"/>
                <w:szCs w:val="18"/>
              </w:rPr>
              <w:t>(</w:t>
            </w:r>
            <w:proofErr w:type="gramStart"/>
            <w:r w:rsidRPr="00B312FC">
              <w:rPr>
                <w:rFonts w:ascii="Arial" w:eastAsia="Times New Roman" w:hAnsi="Arial" w:cs="Arial"/>
                <w:i/>
                <w:color w:val="808080"/>
                <w:sz w:val="18"/>
                <w:szCs w:val="18"/>
              </w:rPr>
              <w:t>this</w:t>
            </w:r>
            <w:proofErr w:type="gramEnd"/>
            <w:r w:rsidRPr="00B312FC">
              <w:rPr>
                <w:rFonts w:ascii="Arial" w:eastAsia="Times New Roman" w:hAnsi="Arial" w:cs="Arial"/>
                <w:i/>
                <w:color w:val="808080"/>
                <w:sz w:val="18"/>
                <w:szCs w:val="18"/>
              </w:rPr>
              <w:t xml:space="preserve"> box should expand as you type)</w:t>
            </w:r>
          </w:p>
        </w:tc>
      </w:tr>
      <w:tr w:rsidR="00B312FC" w:rsidRPr="00B312FC" w14:paraId="0C029D03" w14:textId="77777777" w:rsidTr="00B312FC">
        <w:tc>
          <w:tcPr>
            <w:tcW w:w="596" w:type="dxa"/>
            <w:tcBorders>
              <w:top w:val="single" w:sz="4" w:space="0" w:color="auto"/>
              <w:bottom w:val="single" w:sz="4" w:space="0" w:color="auto"/>
            </w:tcBorders>
            <w:shd w:val="clear" w:color="auto" w:fill="F2F2F2"/>
            <w:vAlign w:val="center"/>
          </w:tcPr>
          <w:p w14:paraId="05654F77" w14:textId="77777777" w:rsidR="00B312FC" w:rsidRPr="00B312FC" w:rsidRDefault="00B312FC" w:rsidP="00B312FC">
            <w:pPr>
              <w:spacing w:after="0" w:line="240" w:lineRule="auto"/>
              <w:jc w:val="center"/>
              <w:rPr>
                <w:rFonts w:ascii="Arial" w:eastAsia="Times New Roman" w:hAnsi="Arial" w:cs="Arial"/>
              </w:rPr>
            </w:pPr>
            <w:r w:rsidRPr="00B312FC">
              <w:rPr>
                <w:rFonts w:ascii="Arial" w:eastAsia="Times New Roman" w:hAnsi="Arial" w:cs="Arial"/>
              </w:rPr>
              <w:t>6</w:t>
            </w:r>
          </w:p>
        </w:tc>
        <w:tc>
          <w:tcPr>
            <w:tcW w:w="9923" w:type="dxa"/>
            <w:gridSpan w:val="4"/>
            <w:tcBorders>
              <w:top w:val="single" w:sz="4" w:space="0" w:color="auto"/>
              <w:bottom w:val="single" w:sz="4" w:space="0" w:color="auto"/>
            </w:tcBorders>
            <w:shd w:val="clear" w:color="auto" w:fill="F2F2F2"/>
          </w:tcPr>
          <w:p w14:paraId="1AA629E0"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b/>
              </w:rPr>
              <w:t>Environmental risks</w:t>
            </w:r>
          </w:p>
          <w:p w14:paraId="73A13F34"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For example: accidental spillage of pollutants, damage to local ecosystems</w:t>
            </w:r>
          </w:p>
        </w:tc>
      </w:tr>
      <w:tr w:rsidR="00B312FC" w:rsidRPr="00B312FC" w14:paraId="2BF5E18D" w14:textId="77777777" w:rsidTr="002F541E">
        <w:tc>
          <w:tcPr>
            <w:tcW w:w="596" w:type="dxa"/>
            <w:tcBorders>
              <w:top w:val="single" w:sz="4" w:space="0" w:color="auto"/>
              <w:bottom w:val="single" w:sz="4" w:space="0" w:color="auto"/>
            </w:tcBorders>
            <w:vAlign w:val="center"/>
          </w:tcPr>
          <w:p w14:paraId="5B4E3DF3"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63AB8684" w14:textId="77777777" w:rsidR="00B312FC" w:rsidRPr="00B312FC" w:rsidRDefault="00B312FC" w:rsidP="00B312FC">
            <w:pPr>
              <w:autoSpaceDE w:val="0"/>
              <w:autoSpaceDN w:val="0"/>
              <w:adjustRightInd w:val="0"/>
              <w:spacing w:after="0" w:line="240" w:lineRule="auto"/>
              <w:rPr>
                <w:rFonts w:ascii="Arial" w:eastAsia="Times New Roman" w:hAnsi="Arial" w:cs="Arial"/>
              </w:rPr>
            </w:pPr>
          </w:p>
          <w:p w14:paraId="46545DBB" w14:textId="77777777" w:rsidR="00B312FC" w:rsidRPr="00B312FC" w:rsidRDefault="00B312FC" w:rsidP="00B312FC">
            <w:pPr>
              <w:autoSpaceDE w:val="0"/>
              <w:autoSpaceDN w:val="0"/>
              <w:adjustRightInd w:val="0"/>
              <w:spacing w:after="0" w:line="240" w:lineRule="auto"/>
              <w:rPr>
                <w:rFonts w:ascii="Arial" w:eastAsia="Times New Roman" w:hAnsi="Arial" w:cs="Arial"/>
              </w:rPr>
            </w:pPr>
            <w:r w:rsidRPr="00B312FC">
              <w:rPr>
                <w:rFonts w:ascii="Arial" w:eastAsia="Times New Roman" w:hAnsi="Arial" w:cs="Arial"/>
              </w:rPr>
              <w:t>Risk to the environment:</w:t>
            </w:r>
          </w:p>
          <w:p w14:paraId="2D9C985D" w14:textId="77777777" w:rsidR="00B312FC" w:rsidRPr="00B312FC" w:rsidRDefault="00B312FC" w:rsidP="00B312FC">
            <w:pPr>
              <w:spacing w:after="0" w:line="240" w:lineRule="auto"/>
              <w:rPr>
                <w:rFonts w:ascii="Arial" w:eastAsia="Times New Roman" w:hAnsi="Arial" w:cs="Arial"/>
              </w:rPr>
            </w:pPr>
          </w:p>
          <w:p w14:paraId="6B8E01EC"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N/A</w:t>
            </w:r>
          </w:p>
          <w:p w14:paraId="41ECA848" w14:textId="77777777" w:rsidR="00B312FC" w:rsidRPr="00B312FC" w:rsidRDefault="00B312FC" w:rsidP="00B312FC">
            <w:pPr>
              <w:spacing w:after="0" w:line="240" w:lineRule="auto"/>
              <w:rPr>
                <w:rFonts w:ascii="Arial" w:eastAsia="Times New Roman" w:hAnsi="Arial" w:cs="Arial"/>
              </w:rPr>
            </w:pPr>
          </w:p>
          <w:p w14:paraId="2F009B36" w14:textId="77777777" w:rsidR="00B312FC" w:rsidRPr="00B312FC" w:rsidRDefault="00B312FC" w:rsidP="00B312FC">
            <w:pPr>
              <w:autoSpaceDE w:val="0"/>
              <w:autoSpaceDN w:val="0"/>
              <w:adjustRightInd w:val="0"/>
              <w:spacing w:after="0" w:line="240" w:lineRule="auto"/>
              <w:rPr>
                <w:rFonts w:ascii="Arial" w:eastAsia="Times New Roman" w:hAnsi="Arial" w:cs="Arial"/>
              </w:rPr>
            </w:pPr>
            <w:r w:rsidRPr="00B312FC">
              <w:rPr>
                <w:rFonts w:ascii="Arial" w:eastAsia="Times New Roman" w:hAnsi="Arial" w:cs="Arial"/>
                <w:i/>
                <w:color w:val="808080"/>
                <w:sz w:val="18"/>
                <w:szCs w:val="18"/>
              </w:rPr>
              <w:t>(</w:t>
            </w:r>
            <w:proofErr w:type="gramStart"/>
            <w:r w:rsidRPr="00B312FC">
              <w:rPr>
                <w:rFonts w:ascii="Arial" w:eastAsia="Times New Roman" w:hAnsi="Arial" w:cs="Arial"/>
                <w:i/>
                <w:color w:val="808080"/>
                <w:sz w:val="18"/>
                <w:szCs w:val="18"/>
              </w:rPr>
              <w:t>this</w:t>
            </w:r>
            <w:proofErr w:type="gramEnd"/>
            <w:r w:rsidRPr="00B312FC">
              <w:rPr>
                <w:rFonts w:ascii="Arial" w:eastAsia="Times New Roman"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F4447" w14:textId="77777777" w:rsidR="00B312FC" w:rsidRPr="00B312FC" w:rsidRDefault="00B312FC" w:rsidP="00B312FC">
            <w:pPr>
              <w:autoSpaceDE w:val="0"/>
              <w:autoSpaceDN w:val="0"/>
              <w:adjustRightInd w:val="0"/>
              <w:spacing w:after="0" w:line="240" w:lineRule="auto"/>
              <w:rPr>
                <w:rFonts w:ascii="Arial" w:eastAsia="Times New Roman" w:hAnsi="Arial" w:cs="Arial"/>
                <w:i/>
                <w:sz w:val="18"/>
                <w:szCs w:val="18"/>
              </w:rPr>
            </w:pPr>
            <w:r w:rsidRPr="00B312FC">
              <w:rPr>
                <w:rFonts w:ascii="Arial" w:eastAsia="Times New Roman" w:hAnsi="Arial" w:cs="Arial"/>
                <w:i/>
                <w:sz w:val="18"/>
                <w:szCs w:val="18"/>
              </w:rPr>
              <w:t>How you will mitigate the risk to environment:</w:t>
            </w:r>
          </w:p>
          <w:p w14:paraId="0CFB3395" w14:textId="77777777" w:rsidR="00B312FC" w:rsidRPr="00B312FC" w:rsidRDefault="00B312FC" w:rsidP="00B312FC">
            <w:pPr>
              <w:spacing w:after="0" w:line="240" w:lineRule="auto"/>
              <w:rPr>
                <w:rFonts w:ascii="Arial" w:eastAsia="Times New Roman" w:hAnsi="Arial" w:cs="Arial"/>
              </w:rPr>
            </w:pPr>
          </w:p>
          <w:p w14:paraId="1BF6A22A" w14:textId="77777777" w:rsidR="00B312FC" w:rsidRPr="00B312FC" w:rsidRDefault="00B312FC" w:rsidP="00B312FC">
            <w:pPr>
              <w:spacing w:after="0" w:line="240" w:lineRule="auto"/>
              <w:rPr>
                <w:rFonts w:ascii="Arial" w:eastAsia="Times New Roman" w:hAnsi="Arial" w:cs="Arial"/>
              </w:rPr>
            </w:pPr>
            <w:r w:rsidRPr="00B312FC">
              <w:rPr>
                <w:rFonts w:ascii="Arial" w:eastAsia="Times New Roman" w:hAnsi="Arial" w:cs="Arial"/>
              </w:rPr>
              <w:t>N/A</w:t>
            </w:r>
          </w:p>
          <w:p w14:paraId="5FB7E03A" w14:textId="77777777" w:rsidR="00B312FC" w:rsidRPr="00B312FC" w:rsidRDefault="00B312FC" w:rsidP="00B312FC">
            <w:pPr>
              <w:spacing w:after="0" w:line="240" w:lineRule="auto"/>
              <w:rPr>
                <w:rFonts w:ascii="Arial" w:eastAsia="Times New Roman" w:hAnsi="Arial" w:cs="Arial"/>
              </w:rPr>
            </w:pPr>
          </w:p>
          <w:p w14:paraId="2C21E90A" w14:textId="77777777" w:rsidR="00B312FC" w:rsidRPr="00B312FC" w:rsidRDefault="00B312FC" w:rsidP="00B312FC">
            <w:pPr>
              <w:autoSpaceDE w:val="0"/>
              <w:autoSpaceDN w:val="0"/>
              <w:adjustRightInd w:val="0"/>
              <w:spacing w:after="0" w:line="240" w:lineRule="auto"/>
              <w:rPr>
                <w:rFonts w:ascii="Times New Roman" w:eastAsia="Times New Roman" w:hAnsi="Times New Roman" w:cs="Arial"/>
                <w:sz w:val="20"/>
                <w:szCs w:val="20"/>
              </w:rPr>
            </w:pPr>
            <w:r w:rsidRPr="00B312FC">
              <w:rPr>
                <w:rFonts w:ascii="Arial" w:eastAsia="Times New Roman" w:hAnsi="Arial" w:cs="Arial"/>
                <w:i/>
                <w:color w:val="808080"/>
                <w:sz w:val="18"/>
                <w:szCs w:val="18"/>
              </w:rPr>
              <w:t>(</w:t>
            </w:r>
            <w:proofErr w:type="gramStart"/>
            <w:r w:rsidRPr="00B312FC">
              <w:rPr>
                <w:rFonts w:ascii="Arial" w:eastAsia="Times New Roman" w:hAnsi="Arial" w:cs="Arial"/>
                <w:i/>
                <w:color w:val="808080"/>
                <w:sz w:val="18"/>
                <w:szCs w:val="18"/>
              </w:rPr>
              <w:t>this</w:t>
            </w:r>
            <w:proofErr w:type="gramEnd"/>
            <w:r w:rsidRPr="00B312FC">
              <w:rPr>
                <w:rFonts w:ascii="Arial" w:eastAsia="Times New Roman" w:hAnsi="Arial" w:cs="Arial"/>
                <w:i/>
                <w:color w:val="808080"/>
                <w:sz w:val="18"/>
                <w:szCs w:val="18"/>
              </w:rPr>
              <w:t xml:space="preserve"> box should expand as you type)</w:t>
            </w:r>
          </w:p>
        </w:tc>
      </w:tr>
    </w:tbl>
    <w:p w14:paraId="12DAAB8D" w14:textId="77777777" w:rsidR="00B312FC" w:rsidRPr="00B312FC" w:rsidRDefault="00B312FC" w:rsidP="00B312FC">
      <w:pPr>
        <w:spacing w:after="0" w:line="240" w:lineRule="auto"/>
        <w:rPr>
          <w:rFonts w:ascii="Times New Roman" w:eastAsia="Times New Roman" w:hAnsi="Times New Roman" w:cs="Times New Roman"/>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312FC" w:rsidRPr="00B312FC" w14:paraId="62A7020D" w14:textId="77777777" w:rsidTr="00B312FC">
        <w:trPr>
          <w:trHeight w:val="483"/>
        </w:trPr>
        <w:tc>
          <w:tcPr>
            <w:tcW w:w="596" w:type="dxa"/>
            <w:tcBorders>
              <w:top w:val="single" w:sz="4" w:space="0" w:color="auto"/>
              <w:bottom w:val="single" w:sz="4" w:space="0" w:color="auto"/>
            </w:tcBorders>
            <w:shd w:val="clear" w:color="auto" w:fill="F2F2F2"/>
            <w:vAlign w:val="center"/>
          </w:tcPr>
          <w:p w14:paraId="69F40514"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bCs/>
              </w:rPr>
            </w:pPr>
          </w:p>
        </w:tc>
        <w:tc>
          <w:tcPr>
            <w:tcW w:w="9923" w:type="dxa"/>
            <w:gridSpan w:val="4"/>
            <w:tcBorders>
              <w:top w:val="single" w:sz="4" w:space="0" w:color="auto"/>
              <w:bottom w:val="single" w:sz="4" w:space="0" w:color="auto"/>
            </w:tcBorders>
            <w:shd w:val="clear" w:color="auto" w:fill="F2F2F2"/>
            <w:vAlign w:val="center"/>
          </w:tcPr>
          <w:p w14:paraId="5173CDB2" w14:textId="77777777" w:rsidR="00B312FC" w:rsidRPr="00B312FC" w:rsidRDefault="00B312FC" w:rsidP="00B312FC">
            <w:pPr>
              <w:autoSpaceDE w:val="0"/>
              <w:autoSpaceDN w:val="0"/>
              <w:adjustRightInd w:val="0"/>
              <w:spacing w:after="0" w:line="240" w:lineRule="auto"/>
              <w:rPr>
                <w:rFonts w:ascii="Arial" w:eastAsia="Times New Roman" w:hAnsi="Arial" w:cs="Arial"/>
                <w:b/>
              </w:rPr>
            </w:pPr>
            <w:r w:rsidRPr="00B312FC">
              <w:rPr>
                <w:rFonts w:ascii="Arial" w:eastAsia="Times New Roman" w:hAnsi="Arial" w:cs="Arial"/>
                <w:b/>
              </w:rPr>
              <w:t>Disclosure and Barring Service</w:t>
            </w:r>
          </w:p>
        </w:tc>
      </w:tr>
      <w:tr w:rsidR="00B312FC" w:rsidRPr="00B312FC" w14:paraId="18D9D6D5" w14:textId="77777777" w:rsidTr="00B312FC">
        <w:tc>
          <w:tcPr>
            <w:tcW w:w="596" w:type="dxa"/>
            <w:tcBorders>
              <w:top w:val="single" w:sz="4" w:space="0" w:color="auto"/>
              <w:bottom w:val="single" w:sz="4" w:space="0" w:color="auto"/>
            </w:tcBorders>
            <w:shd w:val="clear" w:color="auto" w:fill="F2F2F2"/>
            <w:vAlign w:val="center"/>
          </w:tcPr>
          <w:p w14:paraId="3C068523"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bCs/>
              </w:rPr>
            </w:pPr>
          </w:p>
        </w:tc>
        <w:tc>
          <w:tcPr>
            <w:tcW w:w="7401" w:type="dxa"/>
            <w:tcBorders>
              <w:top w:val="single" w:sz="4" w:space="0" w:color="auto"/>
              <w:bottom w:val="single" w:sz="4" w:space="0" w:color="auto"/>
            </w:tcBorders>
            <w:shd w:val="clear" w:color="auto" w:fill="F2F2F2"/>
          </w:tcPr>
          <w:p w14:paraId="612E7671" w14:textId="77777777" w:rsidR="00B312FC" w:rsidRPr="00B312FC" w:rsidRDefault="00B312FC" w:rsidP="00B312FC">
            <w:pPr>
              <w:autoSpaceDE w:val="0"/>
              <w:autoSpaceDN w:val="0"/>
              <w:adjustRightInd w:val="0"/>
              <w:spacing w:after="0" w:line="240" w:lineRule="auto"/>
              <w:rPr>
                <w:rFonts w:ascii="Arial" w:eastAsia="Times New Roman" w:hAnsi="Arial" w:cs="Arial"/>
                <w:sz w:val="16"/>
                <w:szCs w:val="16"/>
              </w:rPr>
            </w:pPr>
            <w:r w:rsidRPr="00B312FC">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4E82A803"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b/>
                <w:bCs/>
              </w:rPr>
            </w:pPr>
            <w:r w:rsidRPr="00B312FC">
              <w:rPr>
                <w:rFonts w:ascii="Arial" w:eastAsia="Times New Roman" w:hAnsi="Arial" w:cs="Arial"/>
                <w:b/>
                <w:bCs/>
              </w:rPr>
              <w:t>YES</w:t>
            </w:r>
          </w:p>
          <w:p w14:paraId="05746890"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5DDC1E3F"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b/>
                <w:bCs/>
              </w:rPr>
            </w:pPr>
            <w:r w:rsidRPr="00B312FC">
              <w:rPr>
                <w:rFonts w:ascii="Arial" w:eastAsia="Times New Roman" w:hAnsi="Arial" w:cs="Arial"/>
                <w:b/>
                <w:bCs/>
              </w:rPr>
              <w:t>NO</w:t>
            </w:r>
          </w:p>
          <w:p w14:paraId="60815118"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b/>
              </w:rPr>
            </w:pPr>
          </w:p>
        </w:tc>
        <w:tc>
          <w:tcPr>
            <w:tcW w:w="851" w:type="dxa"/>
            <w:tcBorders>
              <w:top w:val="single" w:sz="4" w:space="0" w:color="auto"/>
              <w:bottom w:val="single" w:sz="4" w:space="0" w:color="auto"/>
            </w:tcBorders>
            <w:shd w:val="clear" w:color="auto" w:fill="F2F2F2"/>
            <w:vAlign w:val="bottom"/>
          </w:tcPr>
          <w:p w14:paraId="5C10E95F"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b/>
                <w:bCs/>
              </w:rPr>
            </w:pPr>
            <w:r w:rsidRPr="00B312FC">
              <w:rPr>
                <w:rFonts w:ascii="Arial" w:eastAsia="Times New Roman" w:hAnsi="Arial" w:cs="Arial"/>
                <w:b/>
                <w:bCs/>
              </w:rPr>
              <w:t>N/A</w:t>
            </w:r>
          </w:p>
          <w:p w14:paraId="0FD5D1AF" w14:textId="77777777" w:rsidR="00B312FC" w:rsidRPr="00B312FC" w:rsidRDefault="00B312FC" w:rsidP="00B312FC">
            <w:pPr>
              <w:autoSpaceDE w:val="0"/>
              <w:autoSpaceDN w:val="0"/>
              <w:adjustRightInd w:val="0"/>
              <w:spacing w:after="0" w:line="240" w:lineRule="auto"/>
              <w:jc w:val="center"/>
              <w:rPr>
                <w:rFonts w:ascii="Arial" w:eastAsia="Times New Roman" w:hAnsi="Arial" w:cs="Arial"/>
                <w:b/>
              </w:rPr>
            </w:pPr>
          </w:p>
        </w:tc>
      </w:tr>
      <w:tr w:rsidR="00212B3B" w:rsidRPr="00212B3B" w14:paraId="042FB151" w14:textId="77777777" w:rsidTr="00212B3B">
        <w:trPr>
          <w:trHeight w:val="492"/>
        </w:trPr>
        <w:tc>
          <w:tcPr>
            <w:tcW w:w="596" w:type="dxa"/>
            <w:tcBorders>
              <w:top w:val="single" w:sz="4" w:space="0" w:color="auto"/>
              <w:bottom w:val="single" w:sz="4" w:space="0" w:color="auto"/>
            </w:tcBorders>
            <w:shd w:val="clear" w:color="auto" w:fill="F2F2F2"/>
            <w:vAlign w:val="center"/>
          </w:tcPr>
          <w:p w14:paraId="4442CEA5" w14:textId="77777777" w:rsidR="00212B3B" w:rsidRPr="00212B3B" w:rsidRDefault="00212B3B" w:rsidP="00212B3B">
            <w:pPr>
              <w:autoSpaceDE w:val="0"/>
              <w:autoSpaceDN w:val="0"/>
              <w:adjustRightInd w:val="0"/>
              <w:spacing w:after="0" w:line="240" w:lineRule="auto"/>
              <w:jc w:val="center"/>
              <w:rPr>
                <w:rFonts w:ascii="Arial" w:eastAsia="Times New Roman" w:hAnsi="Arial" w:cs="Arial"/>
                <w:bCs/>
              </w:rPr>
            </w:pPr>
            <w:r w:rsidRPr="00212B3B">
              <w:rPr>
                <w:rFonts w:ascii="Arial" w:eastAsia="Times New Roman" w:hAnsi="Arial" w:cs="Arial"/>
                <w:bCs/>
              </w:rPr>
              <w:t>7</w:t>
            </w:r>
          </w:p>
        </w:tc>
        <w:tc>
          <w:tcPr>
            <w:tcW w:w="7401" w:type="dxa"/>
            <w:tcBorders>
              <w:top w:val="single" w:sz="4" w:space="0" w:color="auto"/>
              <w:bottom w:val="single" w:sz="4" w:space="0" w:color="auto"/>
            </w:tcBorders>
            <w:shd w:val="clear" w:color="auto" w:fill="F2F2F2"/>
            <w:vAlign w:val="center"/>
          </w:tcPr>
          <w:p w14:paraId="51FE6BE1" w14:textId="77777777" w:rsidR="00212B3B" w:rsidRPr="00212B3B" w:rsidRDefault="00212B3B" w:rsidP="00212B3B">
            <w:pPr>
              <w:autoSpaceDE w:val="0"/>
              <w:autoSpaceDN w:val="0"/>
              <w:adjustRightInd w:val="0"/>
              <w:spacing w:after="0" w:line="240" w:lineRule="auto"/>
              <w:rPr>
                <w:rFonts w:ascii="Arial" w:eastAsia="Times New Roman" w:hAnsi="Arial" w:cs="Arial"/>
              </w:rPr>
            </w:pPr>
            <w:r w:rsidRPr="00212B3B">
              <w:rPr>
                <w:rFonts w:ascii="Arial" w:eastAsia="Times New Roman"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287D6BB5" w14:textId="77777777" w:rsidR="00212B3B" w:rsidRPr="00212B3B" w:rsidRDefault="001B5215" w:rsidP="00212B3B">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1418780434"/>
                <w14:checkbox>
                  <w14:checked w14:val="0"/>
                  <w14:checkedState w14:val="2612" w14:font="MS Gothic"/>
                  <w14:uncheckedState w14:val="2610" w14:font="MS Gothic"/>
                </w14:checkbox>
              </w:sdtPr>
              <w:sdtEndPr/>
              <w:sdtContent>
                <w:r w:rsidR="00212B3B" w:rsidRPr="00212B3B">
                  <w:rPr>
                    <w:rFonts w:ascii="Segoe UI Symbol" w:eastAsia="Times New Roman" w:hAnsi="Segoe UI Symbol" w:cs="Segoe UI Symbol"/>
                  </w:rPr>
                  <w:t>☐</w:t>
                </w:r>
              </w:sdtContent>
            </w:sdt>
          </w:p>
        </w:tc>
        <w:tc>
          <w:tcPr>
            <w:tcW w:w="850" w:type="dxa"/>
            <w:tcBorders>
              <w:top w:val="single" w:sz="4" w:space="0" w:color="auto"/>
              <w:bottom w:val="single" w:sz="4" w:space="0" w:color="auto"/>
            </w:tcBorders>
            <w:shd w:val="clear" w:color="auto" w:fill="BFBFBF"/>
            <w:vAlign w:val="center"/>
          </w:tcPr>
          <w:p w14:paraId="6E99D7D7" w14:textId="77777777" w:rsidR="00212B3B" w:rsidRPr="00212B3B" w:rsidRDefault="001B5215" w:rsidP="00212B3B">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2018915239"/>
                <w14:checkbox>
                  <w14:checked w14:val="0"/>
                  <w14:checkedState w14:val="2612" w14:font="MS Gothic"/>
                  <w14:uncheckedState w14:val="2610" w14:font="MS Gothic"/>
                </w14:checkbox>
              </w:sdtPr>
              <w:sdtEndPr/>
              <w:sdtContent>
                <w:r w:rsidR="00212B3B" w:rsidRPr="00212B3B">
                  <w:rPr>
                    <w:rFonts w:ascii="Segoe UI Symbol" w:eastAsia="Times New Roman" w:hAnsi="Segoe UI Symbol" w:cs="Segoe UI Symbol"/>
                  </w:rPr>
                  <w:t>☐</w:t>
                </w:r>
              </w:sdtContent>
            </w:sdt>
          </w:p>
        </w:tc>
        <w:tc>
          <w:tcPr>
            <w:tcW w:w="851" w:type="dxa"/>
            <w:tcBorders>
              <w:top w:val="single" w:sz="4" w:space="0" w:color="auto"/>
              <w:bottom w:val="single" w:sz="4" w:space="0" w:color="auto"/>
            </w:tcBorders>
            <w:shd w:val="clear" w:color="auto" w:fill="BFBFBF"/>
            <w:vAlign w:val="center"/>
          </w:tcPr>
          <w:p w14:paraId="1EFA5230" w14:textId="77777777" w:rsidR="00212B3B" w:rsidRPr="00212B3B" w:rsidRDefault="001B5215" w:rsidP="00212B3B">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774482751"/>
                <w14:checkbox>
                  <w14:checked w14:val="1"/>
                  <w14:checkedState w14:val="2612" w14:font="MS Gothic"/>
                  <w14:uncheckedState w14:val="2610" w14:font="MS Gothic"/>
                </w14:checkbox>
              </w:sdtPr>
              <w:sdtEndPr/>
              <w:sdtContent>
                <w:r w:rsidR="00212B3B" w:rsidRPr="00212B3B">
                  <w:rPr>
                    <w:rFonts w:ascii="Segoe UI Symbol" w:eastAsia="Times New Roman" w:hAnsi="Segoe UI Symbol" w:cs="Segoe UI Symbol"/>
                  </w:rPr>
                  <w:t>☒</w:t>
                </w:r>
              </w:sdtContent>
            </w:sdt>
          </w:p>
        </w:tc>
      </w:tr>
      <w:tr w:rsidR="00212B3B" w:rsidRPr="00212B3B" w14:paraId="50FD2D8B" w14:textId="77777777" w:rsidTr="00212B3B">
        <w:trPr>
          <w:trHeight w:val="492"/>
        </w:trPr>
        <w:tc>
          <w:tcPr>
            <w:tcW w:w="596" w:type="dxa"/>
            <w:tcBorders>
              <w:top w:val="single" w:sz="4" w:space="0" w:color="auto"/>
              <w:bottom w:val="single" w:sz="4" w:space="0" w:color="auto"/>
            </w:tcBorders>
            <w:shd w:val="clear" w:color="auto" w:fill="F2F2F2"/>
            <w:vAlign w:val="center"/>
          </w:tcPr>
          <w:p w14:paraId="34B2148B" w14:textId="77777777" w:rsidR="00212B3B" w:rsidRPr="00212B3B" w:rsidRDefault="00212B3B" w:rsidP="00212B3B">
            <w:pPr>
              <w:autoSpaceDE w:val="0"/>
              <w:autoSpaceDN w:val="0"/>
              <w:adjustRightInd w:val="0"/>
              <w:spacing w:after="0" w:line="240" w:lineRule="auto"/>
              <w:jc w:val="center"/>
              <w:rPr>
                <w:rFonts w:ascii="Arial" w:eastAsia="Times New Roman" w:hAnsi="Arial" w:cs="Arial"/>
                <w:bCs/>
              </w:rPr>
            </w:pPr>
            <w:r w:rsidRPr="00212B3B">
              <w:rPr>
                <w:rFonts w:ascii="Arial" w:eastAsia="Times New Roman" w:hAnsi="Arial" w:cs="Arial"/>
                <w:bCs/>
              </w:rPr>
              <w:t>8</w:t>
            </w:r>
          </w:p>
        </w:tc>
        <w:tc>
          <w:tcPr>
            <w:tcW w:w="7401" w:type="dxa"/>
            <w:tcBorders>
              <w:top w:val="single" w:sz="4" w:space="0" w:color="auto"/>
              <w:bottom w:val="single" w:sz="4" w:space="0" w:color="auto"/>
            </w:tcBorders>
            <w:shd w:val="clear" w:color="auto" w:fill="F2F2F2"/>
            <w:vAlign w:val="center"/>
          </w:tcPr>
          <w:p w14:paraId="2ECAE11A" w14:textId="77777777" w:rsidR="00212B3B" w:rsidRPr="00212B3B" w:rsidRDefault="00212B3B" w:rsidP="00212B3B">
            <w:pPr>
              <w:autoSpaceDE w:val="0"/>
              <w:autoSpaceDN w:val="0"/>
              <w:adjustRightInd w:val="0"/>
              <w:spacing w:after="0" w:line="240" w:lineRule="auto"/>
              <w:rPr>
                <w:rFonts w:ascii="Arial" w:eastAsia="Times New Roman" w:hAnsi="Arial" w:cs="Arial"/>
              </w:rPr>
            </w:pPr>
            <w:r w:rsidRPr="00212B3B">
              <w:rPr>
                <w:rFonts w:ascii="Arial" w:eastAsia="Times New Roman" w:hAnsi="Arial" w:cs="Arial"/>
              </w:rPr>
              <w:t xml:space="preserve">If YES, please give the certificate number. If the certificate number is not </w:t>
            </w:r>
            <w:proofErr w:type="gramStart"/>
            <w:r w:rsidRPr="00212B3B">
              <w:rPr>
                <w:rFonts w:ascii="Arial" w:eastAsia="Times New Roman" w:hAnsi="Arial" w:cs="Arial"/>
              </w:rPr>
              <w:t>available</w:t>
            </w:r>
            <w:proofErr w:type="gramEnd"/>
            <w:r w:rsidRPr="00212B3B">
              <w:rPr>
                <w:rFonts w:ascii="Arial" w:eastAsia="Times New Roman"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82A7CA9" w14:textId="77777777" w:rsidR="00212B3B" w:rsidRPr="00212B3B" w:rsidRDefault="00212B3B" w:rsidP="00212B3B">
            <w:pPr>
              <w:autoSpaceDE w:val="0"/>
              <w:autoSpaceDN w:val="0"/>
              <w:adjustRightInd w:val="0"/>
              <w:spacing w:after="0" w:line="240" w:lineRule="auto"/>
              <w:jc w:val="center"/>
              <w:rPr>
                <w:rFonts w:ascii="Arial" w:eastAsia="Times New Roman" w:hAnsi="Arial" w:cs="Arial"/>
                <w:b/>
                <w:bCs/>
              </w:rPr>
            </w:pPr>
          </w:p>
        </w:tc>
      </w:tr>
    </w:tbl>
    <w:p w14:paraId="1BC918A5" w14:textId="77777777" w:rsidR="00212B3B" w:rsidRPr="00212B3B" w:rsidRDefault="00212B3B" w:rsidP="00212B3B">
      <w:pPr>
        <w:autoSpaceDE w:val="0"/>
        <w:autoSpaceDN w:val="0"/>
        <w:adjustRightInd w:val="0"/>
        <w:spacing w:after="240" w:line="240" w:lineRule="auto"/>
        <w:jc w:val="both"/>
        <w:rPr>
          <w:rFonts w:ascii="Arial" w:eastAsia="Times New Roman" w:hAnsi="Arial" w:cs="Arial"/>
          <w:b/>
        </w:rPr>
      </w:pPr>
    </w:p>
    <w:p w14:paraId="0CC3420B" w14:textId="77777777" w:rsidR="00212B3B" w:rsidRPr="00212B3B" w:rsidRDefault="00212B3B" w:rsidP="00212B3B">
      <w:pPr>
        <w:spacing w:after="0" w:line="240" w:lineRule="auto"/>
        <w:rPr>
          <w:rFonts w:ascii="Arial" w:eastAsia="Times New Roman" w:hAnsi="Arial" w:cs="Arial"/>
          <w:b/>
        </w:rPr>
      </w:pPr>
      <w:r w:rsidRPr="00212B3B">
        <w:rPr>
          <w:rFonts w:ascii="Arial" w:eastAsia="Times New Roman" w:hAnsi="Arial" w:cs="Arial"/>
          <w:b/>
        </w:rPr>
        <w:t>SECTION I: Feedback, Consent and Confidentiality</w:t>
      </w:r>
    </w:p>
    <w:p w14:paraId="39C95A24" w14:textId="77777777" w:rsidR="00212B3B" w:rsidRPr="00212B3B" w:rsidRDefault="00212B3B" w:rsidP="00212B3B">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12B3B" w:rsidRPr="00212B3B" w14:paraId="1FD7C311" w14:textId="77777777" w:rsidTr="00212B3B">
        <w:tc>
          <w:tcPr>
            <w:tcW w:w="596" w:type="dxa"/>
            <w:tcBorders>
              <w:top w:val="single" w:sz="4" w:space="0" w:color="auto"/>
              <w:bottom w:val="single" w:sz="4" w:space="0" w:color="auto"/>
            </w:tcBorders>
            <w:shd w:val="clear" w:color="auto" w:fill="F2F2F2"/>
          </w:tcPr>
          <w:p w14:paraId="7C93EF1E" w14:textId="77777777" w:rsidR="00212B3B" w:rsidRPr="00212B3B" w:rsidRDefault="00212B3B" w:rsidP="00212B3B">
            <w:pPr>
              <w:spacing w:after="0" w:line="240" w:lineRule="auto"/>
              <w:rPr>
                <w:rFonts w:ascii="Arial" w:eastAsia="Times New Roman" w:hAnsi="Arial" w:cs="Arial"/>
                <w:bCs/>
              </w:rPr>
            </w:pPr>
            <w:r w:rsidRPr="00212B3B">
              <w:rPr>
                <w:rFonts w:ascii="Arial" w:eastAsia="Times New Roman" w:hAnsi="Arial" w:cs="Arial"/>
                <w:bCs/>
              </w:rPr>
              <w:t>1</w:t>
            </w:r>
          </w:p>
        </w:tc>
        <w:tc>
          <w:tcPr>
            <w:tcW w:w="9923" w:type="dxa"/>
            <w:tcBorders>
              <w:top w:val="single" w:sz="4" w:space="0" w:color="auto"/>
              <w:bottom w:val="single" w:sz="4" w:space="0" w:color="auto"/>
            </w:tcBorders>
            <w:shd w:val="clear" w:color="auto" w:fill="F2F2F2"/>
          </w:tcPr>
          <w:p w14:paraId="52493C25" w14:textId="77777777" w:rsidR="00212B3B" w:rsidRPr="00212B3B" w:rsidRDefault="00212B3B" w:rsidP="00212B3B">
            <w:pPr>
              <w:spacing w:after="0" w:line="240" w:lineRule="auto"/>
              <w:rPr>
                <w:rFonts w:ascii="Arial" w:eastAsia="Times New Roman" w:hAnsi="Arial" w:cs="Arial"/>
              </w:rPr>
            </w:pPr>
            <w:r w:rsidRPr="00212B3B">
              <w:rPr>
                <w:rFonts w:ascii="Arial" w:eastAsia="Times New Roman" w:hAnsi="Arial" w:cs="Arial"/>
                <w:b/>
              </w:rPr>
              <w:t>Feedback</w:t>
            </w:r>
          </w:p>
          <w:p w14:paraId="5E954728" w14:textId="77777777" w:rsidR="00212B3B" w:rsidRPr="00212B3B" w:rsidRDefault="00212B3B" w:rsidP="00212B3B">
            <w:pPr>
              <w:spacing w:after="0" w:line="240" w:lineRule="auto"/>
              <w:rPr>
                <w:rFonts w:ascii="Arial" w:eastAsia="Times New Roman" w:hAnsi="Arial" w:cs="Arial"/>
              </w:rPr>
            </w:pPr>
            <w:r w:rsidRPr="00212B3B">
              <w:rPr>
                <w:rFonts w:ascii="Arial" w:eastAsia="Times New Roman" w:hAnsi="Arial" w:cs="Arial"/>
              </w:rPr>
              <w:t xml:space="preserve">What debriefing and feedback will be provided to participants, how will this be done and when? </w:t>
            </w:r>
          </w:p>
        </w:tc>
      </w:tr>
      <w:tr w:rsidR="00212B3B" w:rsidRPr="00212B3B" w14:paraId="610459EA" w14:textId="77777777" w:rsidTr="002F541E">
        <w:tc>
          <w:tcPr>
            <w:tcW w:w="596" w:type="dxa"/>
            <w:tcBorders>
              <w:top w:val="single" w:sz="4" w:space="0" w:color="auto"/>
              <w:bottom w:val="single" w:sz="4" w:space="0" w:color="auto"/>
            </w:tcBorders>
          </w:tcPr>
          <w:p w14:paraId="33632E7B" w14:textId="77777777" w:rsidR="00212B3B" w:rsidRPr="00212B3B" w:rsidRDefault="00212B3B" w:rsidP="00212B3B">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7EFAED36" w14:textId="77777777" w:rsidR="00212B3B" w:rsidRPr="00212B3B" w:rsidRDefault="00212B3B" w:rsidP="00212B3B">
            <w:pPr>
              <w:spacing w:after="0" w:line="240" w:lineRule="auto"/>
              <w:rPr>
                <w:rFonts w:ascii="Arial" w:eastAsia="Times New Roman" w:hAnsi="Arial" w:cs="Arial"/>
              </w:rPr>
            </w:pPr>
          </w:p>
          <w:p w14:paraId="7B6B2A39" w14:textId="77777777" w:rsidR="00212B3B" w:rsidRPr="00212B3B" w:rsidRDefault="00212B3B" w:rsidP="00212B3B">
            <w:pPr>
              <w:spacing w:after="0" w:line="240" w:lineRule="auto"/>
              <w:rPr>
                <w:rFonts w:ascii="Arial" w:eastAsia="Times New Roman" w:hAnsi="Arial" w:cs="Arial"/>
              </w:rPr>
            </w:pPr>
            <w:r w:rsidRPr="00212B3B">
              <w:rPr>
                <w:rFonts w:ascii="Arial" w:eastAsia="Times New Roman" w:hAnsi="Arial" w:cs="Arial"/>
              </w:rPr>
              <w:t>A full debrief will take place straight after the focus group has concluded. The researcher's names and email addresses will be given to the participants if they feel they need to contact them if any issues arise; they will be thanked for their time and participation in the study.</w:t>
            </w:r>
          </w:p>
          <w:p w14:paraId="593FC56A" w14:textId="77777777" w:rsidR="00212B3B" w:rsidRPr="00212B3B" w:rsidRDefault="00212B3B" w:rsidP="00212B3B">
            <w:pPr>
              <w:spacing w:after="0" w:line="240" w:lineRule="auto"/>
              <w:rPr>
                <w:rFonts w:ascii="Arial" w:eastAsia="Times New Roman" w:hAnsi="Arial" w:cs="Arial"/>
              </w:rPr>
            </w:pPr>
          </w:p>
          <w:p w14:paraId="7E856552" w14:textId="77777777" w:rsidR="00212B3B" w:rsidRPr="00212B3B" w:rsidRDefault="00212B3B" w:rsidP="00212B3B">
            <w:pPr>
              <w:spacing w:after="0" w:line="240" w:lineRule="auto"/>
              <w:rPr>
                <w:rFonts w:ascii="Arial" w:eastAsia="Times New Roman" w:hAnsi="Arial" w:cs="Arial"/>
              </w:rPr>
            </w:pPr>
          </w:p>
          <w:p w14:paraId="5E8CF79E" w14:textId="77777777" w:rsidR="00212B3B" w:rsidRPr="00212B3B" w:rsidRDefault="00212B3B" w:rsidP="00212B3B">
            <w:pPr>
              <w:autoSpaceDE w:val="0"/>
              <w:autoSpaceDN w:val="0"/>
              <w:adjustRightInd w:val="0"/>
              <w:spacing w:after="0" w:line="240" w:lineRule="auto"/>
              <w:rPr>
                <w:rFonts w:ascii="Times New Roman" w:eastAsia="Times New Roman" w:hAnsi="Times New Roman" w:cs="Arial"/>
                <w:sz w:val="20"/>
                <w:szCs w:val="20"/>
              </w:rPr>
            </w:pPr>
            <w:r w:rsidRPr="00212B3B">
              <w:rPr>
                <w:rFonts w:ascii="Arial" w:eastAsia="Times New Roman" w:hAnsi="Arial" w:cs="Arial"/>
                <w:i/>
                <w:color w:val="808080"/>
                <w:sz w:val="18"/>
                <w:szCs w:val="18"/>
              </w:rPr>
              <w:t>(</w:t>
            </w:r>
            <w:proofErr w:type="gramStart"/>
            <w:r w:rsidRPr="00212B3B">
              <w:rPr>
                <w:rFonts w:ascii="Arial" w:eastAsia="Times New Roman" w:hAnsi="Arial" w:cs="Arial"/>
                <w:i/>
                <w:color w:val="808080"/>
                <w:sz w:val="18"/>
                <w:szCs w:val="18"/>
              </w:rPr>
              <w:t>this</w:t>
            </w:r>
            <w:proofErr w:type="gramEnd"/>
            <w:r w:rsidRPr="00212B3B">
              <w:rPr>
                <w:rFonts w:ascii="Arial" w:eastAsia="Times New Roman" w:hAnsi="Arial" w:cs="Arial"/>
                <w:i/>
                <w:color w:val="808080"/>
                <w:sz w:val="18"/>
                <w:szCs w:val="18"/>
              </w:rPr>
              <w:t xml:space="preserve"> box should expand as you type)</w:t>
            </w:r>
          </w:p>
        </w:tc>
      </w:tr>
      <w:tr w:rsidR="00212B3B" w:rsidRPr="00212B3B" w14:paraId="1DE913CE" w14:textId="77777777" w:rsidTr="00212B3B">
        <w:tc>
          <w:tcPr>
            <w:tcW w:w="596" w:type="dxa"/>
            <w:tcBorders>
              <w:top w:val="single" w:sz="4" w:space="0" w:color="auto"/>
              <w:bottom w:val="single" w:sz="4" w:space="0" w:color="auto"/>
            </w:tcBorders>
            <w:shd w:val="clear" w:color="auto" w:fill="F2F2F2"/>
          </w:tcPr>
          <w:p w14:paraId="7EFA46F6" w14:textId="77777777" w:rsidR="00212B3B" w:rsidRPr="00212B3B" w:rsidRDefault="00212B3B" w:rsidP="00212B3B">
            <w:pPr>
              <w:spacing w:after="0" w:line="240" w:lineRule="auto"/>
              <w:rPr>
                <w:rFonts w:ascii="Arial" w:eastAsia="Times New Roman" w:hAnsi="Arial" w:cs="Arial"/>
                <w:bCs/>
              </w:rPr>
            </w:pPr>
            <w:r w:rsidRPr="00212B3B">
              <w:rPr>
                <w:rFonts w:ascii="Arial" w:eastAsia="Times New Roman" w:hAnsi="Arial" w:cs="Arial"/>
                <w:bCs/>
              </w:rPr>
              <w:t>2</w:t>
            </w:r>
          </w:p>
        </w:tc>
        <w:tc>
          <w:tcPr>
            <w:tcW w:w="9923" w:type="dxa"/>
            <w:tcBorders>
              <w:top w:val="single" w:sz="4" w:space="0" w:color="auto"/>
              <w:bottom w:val="single" w:sz="4" w:space="0" w:color="auto"/>
            </w:tcBorders>
            <w:shd w:val="clear" w:color="auto" w:fill="F2F2F2"/>
          </w:tcPr>
          <w:p w14:paraId="62814D37" w14:textId="77777777" w:rsidR="00212B3B" w:rsidRPr="00212B3B" w:rsidRDefault="00212B3B" w:rsidP="00212B3B">
            <w:pPr>
              <w:spacing w:after="0" w:line="240" w:lineRule="auto"/>
              <w:rPr>
                <w:rFonts w:ascii="Arial" w:eastAsia="Times New Roman" w:hAnsi="Arial" w:cs="Arial"/>
                <w:b/>
              </w:rPr>
            </w:pPr>
            <w:r w:rsidRPr="00212B3B">
              <w:rPr>
                <w:rFonts w:ascii="Arial" w:eastAsia="Times New Roman" w:hAnsi="Arial" w:cs="Arial"/>
                <w:b/>
              </w:rPr>
              <w:t>Informed consent</w:t>
            </w:r>
          </w:p>
          <w:p w14:paraId="157C2EF2" w14:textId="77777777" w:rsidR="00212B3B" w:rsidRPr="00212B3B" w:rsidRDefault="00212B3B" w:rsidP="00212B3B">
            <w:pPr>
              <w:spacing w:after="0" w:line="240" w:lineRule="auto"/>
              <w:rPr>
                <w:rFonts w:ascii="Arial" w:eastAsia="Times New Roman" w:hAnsi="Arial" w:cs="Arial"/>
              </w:rPr>
            </w:pPr>
          </w:p>
          <w:p w14:paraId="5821A5F9" w14:textId="77777777" w:rsidR="00212B3B" w:rsidRPr="00212B3B" w:rsidRDefault="00212B3B" w:rsidP="00212B3B">
            <w:pPr>
              <w:autoSpaceDE w:val="0"/>
              <w:autoSpaceDN w:val="0"/>
              <w:adjustRightInd w:val="0"/>
              <w:spacing w:after="0" w:line="240" w:lineRule="auto"/>
              <w:rPr>
                <w:rFonts w:ascii="Arial" w:eastAsia="Times New Roman" w:hAnsi="Arial" w:cs="Arial"/>
                <w:lang w:eastAsia="en-GB"/>
              </w:rPr>
            </w:pPr>
            <w:r w:rsidRPr="00212B3B">
              <w:rPr>
                <w:rFonts w:ascii="Arial" w:eastAsia="Times New Roman" w:hAnsi="Arial" w:cs="Arial"/>
                <w:lang w:eastAsia="en-GB"/>
              </w:rPr>
              <w:t xml:space="preserve">Describe the arrangements to inform potential participants, before providing consent, of what is involved in participating. Describe the arrangements for participants to provide full consent before </w:t>
            </w:r>
            <w:r w:rsidRPr="00212B3B">
              <w:rPr>
                <w:rFonts w:ascii="Arial" w:eastAsia="Times New Roman" w:hAnsi="Arial" w:cs="Arial"/>
                <w:lang w:eastAsia="en-GB"/>
              </w:rPr>
              <w:lastRenderedPageBreak/>
              <w:t>data collection begins. If gaining consent in this way is inappropriate, explain how consent will be obtained and recorded in accordance with prevailing data protection legislation.</w:t>
            </w:r>
          </w:p>
        </w:tc>
      </w:tr>
      <w:tr w:rsidR="00212B3B" w:rsidRPr="00212B3B" w14:paraId="3D621212" w14:textId="77777777" w:rsidTr="002F541E">
        <w:tc>
          <w:tcPr>
            <w:tcW w:w="596" w:type="dxa"/>
            <w:tcBorders>
              <w:top w:val="single" w:sz="4" w:space="0" w:color="auto"/>
              <w:bottom w:val="single" w:sz="4" w:space="0" w:color="auto"/>
            </w:tcBorders>
          </w:tcPr>
          <w:p w14:paraId="11A99138" w14:textId="77777777" w:rsidR="00212B3B" w:rsidRPr="00212B3B" w:rsidRDefault="00212B3B" w:rsidP="00212B3B">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3134BA7B" w14:textId="77777777" w:rsidR="00212B3B" w:rsidRPr="00212B3B" w:rsidRDefault="00212B3B" w:rsidP="00212B3B">
            <w:pPr>
              <w:spacing w:after="0" w:line="240" w:lineRule="auto"/>
              <w:rPr>
                <w:rFonts w:ascii="Arial" w:eastAsia="Times New Roman" w:hAnsi="Arial" w:cs="Arial"/>
              </w:rPr>
            </w:pPr>
          </w:p>
          <w:p w14:paraId="4EE2CFCF" w14:textId="77777777" w:rsidR="00212B3B" w:rsidRPr="00212B3B" w:rsidRDefault="00212B3B" w:rsidP="00212B3B">
            <w:pPr>
              <w:spacing w:after="0" w:line="240" w:lineRule="auto"/>
              <w:rPr>
                <w:rFonts w:ascii="Arial" w:eastAsia="Times New Roman" w:hAnsi="Arial" w:cs="Arial"/>
              </w:rPr>
            </w:pPr>
            <w:r w:rsidRPr="00212B3B">
              <w:rPr>
                <w:rFonts w:ascii="Arial" w:eastAsia="Times New Roman" w:hAnsi="Arial" w:cs="Arial"/>
              </w:rPr>
              <w:t>Consent forms will be provided to all participants and an information sheet will be supplied with the details of how the study will be conducted along with the topic of discussion. Researchers will explain to the participants that the opportunity to withdraw from the study at any time will be obtained if so wished. The data obtained by the focus group will be recorded via Microsoft Teams and stored securely and confidentially with password protection, until it is transcribed by the researchers onto a Microsoft Word document. Once the data has been analysed and utilised, the data will be deleted in accordance with data protection legislation.</w:t>
            </w:r>
          </w:p>
          <w:p w14:paraId="6E4B0AD8" w14:textId="77777777" w:rsidR="00212B3B" w:rsidRPr="00212B3B" w:rsidRDefault="00212B3B" w:rsidP="00212B3B">
            <w:pPr>
              <w:spacing w:after="0" w:line="240" w:lineRule="auto"/>
              <w:rPr>
                <w:rFonts w:ascii="Arial" w:eastAsia="Times New Roman" w:hAnsi="Arial" w:cs="Arial"/>
              </w:rPr>
            </w:pPr>
          </w:p>
          <w:p w14:paraId="4FEBE7B8" w14:textId="77777777" w:rsidR="00212B3B" w:rsidRPr="00212B3B" w:rsidRDefault="00212B3B" w:rsidP="00212B3B">
            <w:pPr>
              <w:spacing w:after="0" w:line="240" w:lineRule="auto"/>
              <w:rPr>
                <w:rFonts w:ascii="Arial" w:eastAsia="Times New Roman" w:hAnsi="Arial" w:cs="Arial"/>
              </w:rPr>
            </w:pPr>
          </w:p>
          <w:p w14:paraId="28256360" w14:textId="77777777" w:rsidR="00212B3B" w:rsidRPr="00212B3B" w:rsidRDefault="00212B3B" w:rsidP="00212B3B">
            <w:pPr>
              <w:autoSpaceDE w:val="0"/>
              <w:autoSpaceDN w:val="0"/>
              <w:adjustRightInd w:val="0"/>
              <w:spacing w:after="0" w:line="240" w:lineRule="auto"/>
              <w:rPr>
                <w:rFonts w:ascii="Times New Roman" w:eastAsia="Times New Roman" w:hAnsi="Times New Roman" w:cs="Arial"/>
                <w:sz w:val="20"/>
                <w:szCs w:val="20"/>
              </w:rPr>
            </w:pPr>
            <w:r w:rsidRPr="00212B3B">
              <w:rPr>
                <w:rFonts w:ascii="Arial" w:eastAsia="Times New Roman" w:hAnsi="Arial" w:cs="Arial"/>
                <w:i/>
                <w:color w:val="808080"/>
                <w:sz w:val="18"/>
                <w:szCs w:val="18"/>
              </w:rPr>
              <w:t>(</w:t>
            </w:r>
            <w:proofErr w:type="gramStart"/>
            <w:r w:rsidRPr="00212B3B">
              <w:rPr>
                <w:rFonts w:ascii="Arial" w:eastAsia="Times New Roman" w:hAnsi="Arial" w:cs="Arial"/>
                <w:i/>
                <w:color w:val="808080"/>
                <w:sz w:val="18"/>
                <w:szCs w:val="18"/>
              </w:rPr>
              <w:t>this</w:t>
            </w:r>
            <w:proofErr w:type="gramEnd"/>
            <w:r w:rsidRPr="00212B3B">
              <w:rPr>
                <w:rFonts w:ascii="Arial" w:eastAsia="Times New Roman" w:hAnsi="Arial" w:cs="Arial"/>
                <w:i/>
                <w:color w:val="808080"/>
                <w:sz w:val="18"/>
                <w:szCs w:val="18"/>
              </w:rPr>
              <w:t xml:space="preserve"> box should expand as you type)</w:t>
            </w:r>
          </w:p>
        </w:tc>
      </w:tr>
      <w:tr w:rsidR="00212B3B" w:rsidRPr="00212B3B" w14:paraId="1A956B6C" w14:textId="77777777" w:rsidTr="00212B3B">
        <w:tc>
          <w:tcPr>
            <w:tcW w:w="596" w:type="dxa"/>
            <w:tcBorders>
              <w:top w:val="single" w:sz="4" w:space="0" w:color="auto"/>
              <w:bottom w:val="single" w:sz="4" w:space="0" w:color="auto"/>
            </w:tcBorders>
            <w:shd w:val="clear" w:color="auto" w:fill="F2F2F2"/>
          </w:tcPr>
          <w:p w14:paraId="765C1F37" w14:textId="77777777" w:rsidR="00212B3B" w:rsidRPr="00212B3B" w:rsidRDefault="00212B3B" w:rsidP="00212B3B">
            <w:pPr>
              <w:spacing w:after="0" w:line="240" w:lineRule="auto"/>
              <w:rPr>
                <w:rFonts w:ascii="Arial" w:eastAsia="Times New Roman" w:hAnsi="Arial" w:cs="Arial"/>
                <w:bCs/>
              </w:rPr>
            </w:pPr>
            <w:r w:rsidRPr="00212B3B">
              <w:rPr>
                <w:rFonts w:ascii="Arial" w:eastAsia="Times New Roman" w:hAnsi="Arial" w:cs="Arial"/>
                <w:bCs/>
              </w:rPr>
              <w:t>3</w:t>
            </w:r>
          </w:p>
        </w:tc>
        <w:tc>
          <w:tcPr>
            <w:tcW w:w="9923" w:type="dxa"/>
            <w:tcBorders>
              <w:top w:val="single" w:sz="4" w:space="0" w:color="auto"/>
              <w:bottom w:val="single" w:sz="4" w:space="0" w:color="auto"/>
            </w:tcBorders>
            <w:shd w:val="clear" w:color="auto" w:fill="F2F2F2"/>
          </w:tcPr>
          <w:p w14:paraId="472689A6" w14:textId="77777777" w:rsidR="00212B3B" w:rsidRPr="00212B3B" w:rsidRDefault="00212B3B" w:rsidP="00212B3B">
            <w:pPr>
              <w:spacing w:after="0" w:line="240" w:lineRule="auto"/>
              <w:rPr>
                <w:rFonts w:ascii="Arial" w:eastAsia="Times New Roman" w:hAnsi="Arial" w:cs="Arial"/>
                <w:b/>
              </w:rPr>
            </w:pPr>
            <w:r w:rsidRPr="00212B3B">
              <w:rPr>
                <w:rFonts w:ascii="Arial" w:eastAsia="Times New Roman" w:hAnsi="Arial" w:cs="Arial"/>
                <w:b/>
              </w:rPr>
              <w:t>Confidentiality / Anonymity</w:t>
            </w:r>
          </w:p>
          <w:p w14:paraId="2C7B8B22" w14:textId="77777777" w:rsidR="00212B3B" w:rsidRPr="00212B3B" w:rsidRDefault="00212B3B" w:rsidP="00212B3B">
            <w:pPr>
              <w:spacing w:after="0" w:line="240" w:lineRule="auto"/>
              <w:rPr>
                <w:rFonts w:ascii="Arial" w:eastAsia="Times New Roman" w:hAnsi="Arial" w:cs="Arial"/>
              </w:rPr>
            </w:pPr>
            <w:r w:rsidRPr="00212B3B">
              <w:rPr>
                <w:rFonts w:ascii="Arial" w:eastAsia="Times New Roman" w:hAnsi="Arial" w:cs="Arial"/>
              </w:rPr>
              <w:t xml:space="preserve">Set out how anonymity of participants and confidentiality will be ensured in any outputs. If anonymity is not being offered, explain why this is the case. </w:t>
            </w:r>
          </w:p>
        </w:tc>
      </w:tr>
      <w:tr w:rsidR="00212B3B" w:rsidRPr="00212B3B" w14:paraId="03E9925A" w14:textId="77777777" w:rsidTr="002F541E">
        <w:tc>
          <w:tcPr>
            <w:tcW w:w="596" w:type="dxa"/>
            <w:tcBorders>
              <w:top w:val="single" w:sz="4" w:space="0" w:color="auto"/>
              <w:bottom w:val="single" w:sz="4" w:space="0" w:color="auto"/>
            </w:tcBorders>
          </w:tcPr>
          <w:p w14:paraId="7146E06E" w14:textId="77777777" w:rsidR="00212B3B" w:rsidRPr="00212B3B" w:rsidRDefault="00212B3B" w:rsidP="00212B3B">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471CBFC4" w14:textId="77777777" w:rsidR="00212B3B" w:rsidRPr="00212B3B" w:rsidRDefault="00212B3B" w:rsidP="00212B3B">
            <w:pPr>
              <w:spacing w:after="0" w:line="240" w:lineRule="auto"/>
              <w:rPr>
                <w:rFonts w:ascii="Arial" w:eastAsia="Times New Roman" w:hAnsi="Arial" w:cs="Arial"/>
              </w:rPr>
            </w:pPr>
          </w:p>
          <w:p w14:paraId="34F599F2" w14:textId="77777777" w:rsidR="00212B3B" w:rsidRPr="00212B3B" w:rsidRDefault="00212B3B" w:rsidP="00212B3B">
            <w:pPr>
              <w:spacing w:after="0" w:line="240" w:lineRule="auto"/>
              <w:rPr>
                <w:rFonts w:ascii="Arial" w:eastAsia="Times New Roman" w:hAnsi="Arial" w:cs="Arial"/>
              </w:rPr>
            </w:pPr>
            <w:r w:rsidRPr="00212B3B">
              <w:rPr>
                <w:rFonts w:ascii="Arial" w:eastAsia="Times New Roman" w:hAnsi="Arial" w:cs="Arial"/>
              </w:rPr>
              <w:t>Anonymity will be maintained by not using the names of the participants; instead, their names will be replaced by letters for example, Participant A, Participant B and so on.</w:t>
            </w:r>
          </w:p>
          <w:p w14:paraId="4D1FA74A" w14:textId="77777777" w:rsidR="00212B3B" w:rsidRPr="00212B3B" w:rsidRDefault="00212B3B" w:rsidP="00212B3B">
            <w:pPr>
              <w:spacing w:after="0" w:line="240" w:lineRule="auto"/>
              <w:rPr>
                <w:rFonts w:ascii="Arial" w:eastAsia="Times New Roman" w:hAnsi="Arial" w:cs="Arial"/>
              </w:rPr>
            </w:pPr>
          </w:p>
          <w:p w14:paraId="52619B92" w14:textId="77777777" w:rsidR="00212B3B" w:rsidRPr="00212B3B" w:rsidRDefault="00212B3B" w:rsidP="00212B3B">
            <w:pPr>
              <w:spacing w:after="0" w:line="240" w:lineRule="auto"/>
              <w:rPr>
                <w:rFonts w:ascii="Arial" w:eastAsia="Times New Roman" w:hAnsi="Arial" w:cs="Arial"/>
              </w:rPr>
            </w:pPr>
          </w:p>
          <w:p w14:paraId="059A1A24" w14:textId="77777777" w:rsidR="00212B3B" w:rsidRPr="00212B3B" w:rsidRDefault="00212B3B" w:rsidP="00212B3B">
            <w:pPr>
              <w:autoSpaceDE w:val="0"/>
              <w:autoSpaceDN w:val="0"/>
              <w:adjustRightInd w:val="0"/>
              <w:spacing w:after="0" w:line="240" w:lineRule="auto"/>
              <w:rPr>
                <w:rFonts w:ascii="Times New Roman" w:eastAsia="Times New Roman" w:hAnsi="Times New Roman" w:cs="Arial"/>
                <w:sz w:val="20"/>
                <w:szCs w:val="20"/>
              </w:rPr>
            </w:pPr>
            <w:r w:rsidRPr="00212B3B">
              <w:rPr>
                <w:rFonts w:ascii="Arial" w:eastAsia="Times New Roman" w:hAnsi="Arial" w:cs="Arial"/>
                <w:i/>
                <w:color w:val="808080"/>
                <w:sz w:val="18"/>
                <w:szCs w:val="18"/>
              </w:rPr>
              <w:t>(</w:t>
            </w:r>
            <w:proofErr w:type="gramStart"/>
            <w:r w:rsidRPr="00212B3B">
              <w:rPr>
                <w:rFonts w:ascii="Arial" w:eastAsia="Times New Roman" w:hAnsi="Arial" w:cs="Arial"/>
                <w:i/>
                <w:color w:val="808080"/>
                <w:sz w:val="18"/>
                <w:szCs w:val="18"/>
              </w:rPr>
              <w:t>this</w:t>
            </w:r>
            <w:proofErr w:type="gramEnd"/>
            <w:r w:rsidRPr="00212B3B">
              <w:rPr>
                <w:rFonts w:ascii="Arial" w:eastAsia="Times New Roman" w:hAnsi="Arial" w:cs="Arial"/>
                <w:i/>
                <w:color w:val="808080"/>
                <w:sz w:val="18"/>
                <w:szCs w:val="18"/>
              </w:rPr>
              <w:t xml:space="preserve"> box should expand as you type)</w:t>
            </w:r>
          </w:p>
        </w:tc>
      </w:tr>
    </w:tbl>
    <w:p w14:paraId="32A02DCF" w14:textId="77777777" w:rsidR="00212B3B" w:rsidRPr="00212B3B" w:rsidRDefault="00212B3B" w:rsidP="00212B3B">
      <w:pPr>
        <w:spacing w:after="0" w:line="240" w:lineRule="auto"/>
        <w:rPr>
          <w:rFonts w:ascii="Arial" w:eastAsia="Times New Roman" w:hAnsi="Arial" w:cs="Arial"/>
        </w:rPr>
      </w:pPr>
    </w:p>
    <w:p w14:paraId="460A30FF" w14:textId="77777777" w:rsidR="00212B3B" w:rsidRPr="00212B3B" w:rsidRDefault="00212B3B" w:rsidP="00212B3B">
      <w:pPr>
        <w:spacing w:after="0" w:line="240" w:lineRule="auto"/>
        <w:rPr>
          <w:rFonts w:ascii="Arial" w:eastAsia="Times New Roman" w:hAnsi="Arial" w:cs="Arial"/>
          <w:b/>
        </w:rPr>
      </w:pPr>
      <w:r w:rsidRPr="00212B3B">
        <w:rPr>
          <w:rFonts w:ascii="Arial" w:eastAsia="Times New Roman" w:hAnsi="Arial" w:cs="Arial"/>
          <w:b/>
        </w:rPr>
        <w:t>SECTION J: Data Protection and Storage</w:t>
      </w:r>
    </w:p>
    <w:p w14:paraId="10067577" w14:textId="77777777" w:rsidR="00212B3B" w:rsidRPr="00212B3B" w:rsidRDefault="00212B3B" w:rsidP="00212B3B">
      <w:pPr>
        <w:spacing w:after="0" w:line="240" w:lineRule="auto"/>
        <w:rPr>
          <w:rFonts w:ascii="Arial" w:eastAsia="Times New Roman"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12B3B" w:rsidRPr="00212B3B" w14:paraId="33EE12B4" w14:textId="77777777" w:rsidTr="00212B3B">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2D50D00" w14:textId="77777777" w:rsidR="00212B3B" w:rsidRPr="00212B3B" w:rsidRDefault="00212B3B" w:rsidP="00212B3B">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2260B0BD" w14:textId="77777777" w:rsidR="00212B3B" w:rsidRPr="00212B3B" w:rsidRDefault="00212B3B" w:rsidP="00212B3B">
            <w:pPr>
              <w:autoSpaceDE w:val="0"/>
              <w:autoSpaceDN w:val="0"/>
              <w:adjustRightInd w:val="0"/>
              <w:spacing w:before="100" w:beforeAutospacing="1" w:after="100" w:afterAutospacing="1" w:line="240" w:lineRule="auto"/>
              <w:rPr>
                <w:rFonts w:ascii="Arial" w:eastAsia="Times New Roman" w:hAnsi="Arial" w:cs="Arial"/>
                <w:lang w:eastAsia="en-GB"/>
              </w:rPr>
            </w:pPr>
            <w:r w:rsidRPr="00212B3B">
              <w:rPr>
                <w:rFonts w:ascii="Arial" w:eastAsia="Times New Roman" w:hAnsi="Arial" w:cs="Arial"/>
                <w:lang w:eastAsia="en-GB"/>
              </w:rPr>
              <w:t>Does the research activity involve personal da</w:t>
            </w:r>
            <w:r w:rsidRPr="00212B3B">
              <w:rPr>
                <w:rFonts w:ascii="Arial" w:eastAsia="Times New Roman" w:hAnsi="Arial" w:cs="Arial"/>
                <w:shd w:val="clear" w:color="auto" w:fill="F2F2F2"/>
                <w:lang w:eastAsia="en-GB"/>
              </w:rPr>
              <w:t>t</w:t>
            </w:r>
            <w:r w:rsidRPr="00212B3B">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269002C" w14:textId="77777777" w:rsidR="00212B3B" w:rsidRPr="00212B3B" w:rsidRDefault="00212B3B" w:rsidP="00212B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12B3B">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1389D0F" w14:textId="77777777" w:rsidR="00212B3B" w:rsidRPr="00212B3B" w:rsidRDefault="00212B3B" w:rsidP="00212B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12B3B">
              <w:rPr>
                <w:rFonts w:ascii="Arial" w:eastAsia="Times New Roman" w:hAnsi="Arial" w:cs="Arial"/>
                <w:b/>
                <w:bCs/>
                <w:lang w:eastAsia="en-GB"/>
              </w:rPr>
              <w:t>NO</w:t>
            </w:r>
          </w:p>
        </w:tc>
      </w:tr>
      <w:tr w:rsidR="00212B3B" w:rsidRPr="00212B3B" w14:paraId="1735AF0D" w14:textId="77777777" w:rsidTr="00212B3B">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F505D74" w14:textId="77777777" w:rsidR="00212B3B" w:rsidRPr="00212B3B" w:rsidRDefault="00212B3B" w:rsidP="00212B3B">
            <w:pPr>
              <w:autoSpaceDE w:val="0"/>
              <w:autoSpaceDN w:val="0"/>
              <w:adjustRightInd w:val="0"/>
              <w:spacing w:after="0" w:line="240" w:lineRule="auto"/>
              <w:jc w:val="center"/>
              <w:rPr>
                <w:rFonts w:ascii="Arial" w:eastAsia="Times New Roman" w:hAnsi="Arial" w:cs="Arial"/>
                <w:bCs/>
                <w:iCs/>
                <w:lang w:eastAsia="en-GB"/>
              </w:rPr>
            </w:pPr>
            <w:r w:rsidRPr="00212B3B">
              <w:rPr>
                <w:rFonts w:ascii="Arial" w:eastAsia="Times New Roman" w:hAnsi="Arial" w:cs="Arial"/>
                <w:bCs/>
                <w:iCs/>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591E11B7" w14:textId="77777777" w:rsidR="00212B3B" w:rsidRPr="00212B3B" w:rsidRDefault="00212B3B" w:rsidP="00212B3B">
            <w:pPr>
              <w:autoSpaceDE w:val="0"/>
              <w:autoSpaceDN w:val="0"/>
              <w:adjustRightInd w:val="0"/>
              <w:spacing w:after="0" w:line="240" w:lineRule="auto"/>
              <w:rPr>
                <w:rFonts w:ascii="Arial" w:eastAsia="Times New Roman" w:hAnsi="Arial" w:cs="Arial"/>
                <w:lang w:eastAsia="en-GB"/>
              </w:rPr>
            </w:pPr>
            <w:r w:rsidRPr="00212B3B">
              <w:rPr>
                <w:rFonts w:ascii="Arial" w:eastAsia="Times New Roman" w:hAnsi="Arial" w:cs="Arial"/>
                <w:b/>
                <w:bCs/>
                <w:i/>
                <w:iCs/>
                <w:lang w:eastAsia="en-GB"/>
              </w:rPr>
              <w:t>“Personal data”</w:t>
            </w:r>
            <w:r w:rsidRPr="00212B3B">
              <w:rPr>
                <w:rFonts w:ascii="Arial" w:eastAsia="Times New Roman" w:hAnsi="Arial" w:cs="Arial"/>
                <w:i/>
                <w:iCs/>
                <w:lang w:eastAsia="en-GB"/>
              </w:rPr>
              <w:t xml:space="preserve"> </w:t>
            </w:r>
            <w:r w:rsidRPr="00212B3B">
              <w:rPr>
                <w:rFonts w:ascii="Arial" w:eastAsia="Times New Roman" w:hAnsi="Arial" w:cs="Arial"/>
                <w:i/>
                <w:iCs/>
                <w:color w:val="333333"/>
                <w:szCs w:val="24"/>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212B3B">
              <w:rPr>
                <w:rFonts w:ascii="Arial" w:eastAsia="Times New Roman" w:hAnsi="Arial" w:cs="Arial"/>
                <w:i/>
                <w:iCs/>
                <w:color w:val="333333"/>
                <w:szCs w:val="24"/>
                <w:shd w:val="clear" w:color="auto" w:fill="F2F2F2"/>
                <w:lang w:eastAsia="en-GB"/>
              </w:rPr>
              <w:t>in particular by</w:t>
            </w:r>
            <w:proofErr w:type="gramEnd"/>
            <w:r w:rsidRPr="00212B3B">
              <w:rPr>
                <w:rFonts w:ascii="Arial" w:eastAsia="Times New Roman" w:hAnsi="Arial" w:cs="Arial"/>
                <w:i/>
                <w:iCs/>
                <w:color w:val="333333"/>
                <w:szCs w:val="24"/>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212B3B">
              <w:rPr>
                <w:rFonts w:ascii="Arial" w:eastAsia="Times New Roman" w:hAnsi="Arial" w:cs="Arial"/>
                <w:i/>
                <w:iCs/>
                <w:color w:val="333333"/>
                <w:szCs w:val="24"/>
                <w:shd w:val="clear" w:color="auto" w:fill="F2F2F2"/>
                <w:lang w:eastAsia="en-GB"/>
              </w:rPr>
              <w:t>is considered to be</w:t>
            </w:r>
            <w:proofErr w:type="gramEnd"/>
            <w:r w:rsidRPr="00212B3B">
              <w:rPr>
                <w:rFonts w:ascii="Arial" w:eastAsia="Times New Roman" w:hAnsi="Arial" w:cs="Arial"/>
                <w:i/>
                <w:iCs/>
                <w:color w:val="333333"/>
                <w:szCs w:val="24"/>
                <w:shd w:val="clear" w:color="auto" w:fill="F2F2F2"/>
                <w:lang w:eastAsia="en-GB"/>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719A8CDE" w14:textId="77777777" w:rsidR="00212B3B" w:rsidRPr="00212B3B" w:rsidRDefault="00212B3B" w:rsidP="00212B3B">
            <w:pPr>
              <w:autoSpaceDE w:val="0"/>
              <w:autoSpaceDN w:val="0"/>
              <w:adjustRightInd w:val="0"/>
              <w:spacing w:before="100" w:beforeAutospacing="1" w:after="100" w:afterAutospacing="1" w:line="240" w:lineRule="auto"/>
              <w:jc w:val="center"/>
              <w:rPr>
                <w:rFonts w:ascii="Times New Roman" w:eastAsia="MS Gothic" w:hAnsi="Times New Roman" w:cs="Times New Roman"/>
                <w:lang w:val="en-US" w:eastAsia="en-GB"/>
              </w:rPr>
            </w:pPr>
            <w:r w:rsidRPr="00212B3B">
              <w:rPr>
                <w:rFonts w:ascii="Times New Roman" w:eastAsia="MS Gothic" w:hAnsi="Times New Roman" w:cs="Times New Roman"/>
                <w:lang w:val="en-US" w:eastAsia="en-GB"/>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511B165C" w14:textId="77777777" w:rsidR="00212B3B" w:rsidRPr="00212B3B" w:rsidRDefault="00212B3B" w:rsidP="00212B3B">
            <w:pPr>
              <w:autoSpaceDE w:val="0"/>
              <w:autoSpaceDN w:val="0"/>
              <w:adjustRightInd w:val="0"/>
              <w:spacing w:before="100" w:beforeAutospacing="1" w:after="100" w:afterAutospacing="1" w:line="240" w:lineRule="auto"/>
              <w:jc w:val="center"/>
              <w:rPr>
                <w:rFonts w:ascii="MS Gothic" w:eastAsia="MS Gothic" w:hAnsi="MS Gothic" w:cs="Arial"/>
                <w:lang w:val="en-US" w:eastAsia="en-GB"/>
              </w:rPr>
            </w:pPr>
            <w:r w:rsidRPr="00212B3B">
              <w:rPr>
                <w:rFonts w:ascii="MS Gothic" w:eastAsia="MS Gothic" w:hAnsi="MS Gothic" w:cs="Arial" w:hint="eastAsia"/>
                <w:lang w:val="en-US" w:eastAsia="en-GB"/>
              </w:rPr>
              <w:t>☐</w:t>
            </w:r>
          </w:p>
        </w:tc>
      </w:tr>
      <w:tr w:rsidR="00212B3B" w:rsidRPr="00212B3B" w14:paraId="1D485F39" w14:textId="77777777" w:rsidTr="00212B3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1894138" w14:textId="77777777" w:rsidR="00212B3B" w:rsidRPr="00212B3B" w:rsidRDefault="00212B3B" w:rsidP="00212B3B">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997BD5D" w14:textId="77777777" w:rsidR="00212B3B" w:rsidRPr="00212B3B" w:rsidRDefault="00212B3B" w:rsidP="00212B3B">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212B3B">
              <w:rPr>
                <w:rFonts w:ascii="Arial" w:eastAsia="Times New Roman" w:hAnsi="Arial" w:cs="Arial"/>
                <w:lang w:eastAsia="en-GB"/>
              </w:rPr>
              <w:t>If YES, provide a</w:t>
            </w:r>
            <w:r w:rsidRPr="00212B3B">
              <w:rPr>
                <w:rFonts w:ascii="Arial" w:eastAsia="Times New Roman" w:hAnsi="Arial" w:cs="Arial"/>
                <w:b/>
                <w:bCs/>
                <w:lang w:eastAsia="en-GB"/>
              </w:rPr>
              <w:t xml:space="preserve"> </w:t>
            </w:r>
            <w:r w:rsidRPr="00212B3B">
              <w:rPr>
                <w:rFonts w:ascii="Arial" w:eastAsia="Times New Roman" w:hAnsi="Arial" w:cs="Arial"/>
                <w:lang w:eastAsia="en-GB"/>
              </w:rPr>
              <w:t>description of the data and explain why this data needs to be collected:</w:t>
            </w:r>
          </w:p>
        </w:tc>
      </w:tr>
      <w:tr w:rsidR="00212B3B" w:rsidRPr="00212B3B" w14:paraId="6BA6A4D7" w14:textId="77777777" w:rsidTr="002F541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79C2CA" w14:textId="77777777" w:rsidR="00212B3B" w:rsidRPr="00212B3B" w:rsidRDefault="00212B3B" w:rsidP="00212B3B">
            <w:pPr>
              <w:spacing w:after="0" w:line="240" w:lineRule="auto"/>
              <w:jc w:val="center"/>
              <w:rPr>
                <w:rFonts w:ascii="Arial" w:eastAsia="Times New Roman" w:hAnsi="Arial" w:cs="Arial"/>
              </w:rPr>
            </w:pPr>
            <w:r w:rsidRPr="00212B3B">
              <w:rPr>
                <w:rFonts w:ascii="Arial" w:eastAsia="Times New Roman"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632C6F7" w14:textId="77777777" w:rsidR="00212B3B" w:rsidRPr="00212B3B" w:rsidRDefault="00212B3B" w:rsidP="00212B3B">
            <w:pPr>
              <w:spacing w:after="0" w:line="240" w:lineRule="auto"/>
              <w:rPr>
                <w:rFonts w:ascii="Arial" w:eastAsia="Times New Roman" w:hAnsi="Arial" w:cs="Arial"/>
              </w:rPr>
            </w:pPr>
          </w:p>
          <w:p w14:paraId="4507D277" w14:textId="77777777" w:rsidR="00212B3B" w:rsidRPr="00212B3B" w:rsidRDefault="00212B3B" w:rsidP="00212B3B">
            <w:pPr>
              <w:spacing w:after="0" w:line="240" w:lineRule="auto"/>
              <w:rPr>
                <w:rFonts w:ascii="Arial" w:eastAsia="Times New Roman" w:hAnsi="Arial" w:cs="Arial"/>
              </w:rPr>
            </w:pPr>
            <w:r w:rsidRPr="00212B3B">
              <w:rPr>
                <w:rFonts w:ascii="Arial" w:eastAsia="Times New Roman" w:hAnsi="Arial" w:cs="Arial"/>
              </w:rPr>
              <w:t>Once the data has been transcribed, the information will be deleted; any consent forms will be kept securely until after the exam board has verified grades; after this time, they will be destroyed</w:t>
            </w:r>
          </w:p>
          <w:p w14:paraId="5821E5D0" w14:textId="77777777" w:rsidR="00212B3B" w:rsidRPr="00212B3B" w:rsidRDefault="00212B3B" w:rsidP="00212B3B">
            <w:pPr>
              <w:spacing w:after="0" w:line="240" w:lineRule="auto"/>
              <w:rPr>
                <w:rFonts w:ascii="Arial" w:eastAsia="Times New Roman" w:hAnsi="Arial" w:cs="Arial"/>
              </w:rPr>
            </w:pPr>
          </w:p>
          <w:p w14:paraId="277A3A73" w14:textId="77777777" w:rsidR="00212B3B" w:rsidRPr="00212B3B" w:rsidRDefault="00212B3B" w:rsidP="00212B3B">
            <w:pPr>
              <w:spacing w:after="0" w:line="240" w:lineRule="auto"/>
              <w:rPr>
                <w:rFonts w:ascii="Arial" w:eastAsia="Times New Roman" w:hAnsi="Arial" w:cs="Arial"/>
              </w:rPr>
            </w:pPr>
          </w:p>
          <w:p w14:paraId="1721181C" w14:textId="77777777" w:rsidR="00212B3B" w:rsidRPr="00212B3B" w:rsidRDefault="00212B3B" w:rsidP="00212B3B">
            <w:pPr>
              <w:autoSpaceDE w:val="0"/>
              <w:autoSpaceDN w:val="0"/>
              <w:adjustRightInd w:val="0"/>
              <w:spacing w:after="0" w:line="240" w:lineRule="auto"/>
              <w:rPr>
                <w:rFonts w:ascii="Times New Roman" w:eastAsia="Times New Roman" w:hAnsi="Times New Roman" w:cs="Times New Roman"/>
                <w:i/>
                <w:sz w:val="20"/>
                <w:szCs w:val="20"/>
              </w:rPr>
            </w:pPr>
            <w:r w:rsidRPr="00212B3B">
              <w:rPr>
                <w:rFonts w:ascii="Arial" w:eastAsia="Times New Roman" w:hAnsi="Arial" w:cs="Arial"/>
                <w:i/>
                <w:color w:val="808080"/>
                <w:sz w:val="18"/>
                <w:szCs w:val="18"/>
              </w:rPr>
              <w:t>(</w:t>
            </w:r>
            <w:proofErr w:type="gramStart"/>
            <w:r w:rsidRPr="00212B3B">
              <w:rPr>
                <w:rFonts w:ascii="Arial" w:eastAsia="Times New Roman" w:hAnsi="Arial" w:cs="Arial"/>
                <w:i/>
                <w:color w:val="808080"/>
                <w:sz w:val="18"/>
                <w:szCs w:val="18"/>
              </w:rPr>
              <w:t>this</w:t>
            </w:r>
            <w:proofErr w:type="gramEnd"/>
            <w:r w:rsidRPr="00212B3B">
              <w:rPr>
                <w:rFonts w:ascii="Arial" w:eastAsia="Times New Roman" w:hAnsi="Arial" w:cs="Arial"/>
                <w:i/>
                <w:color w:val="808080"/>
                <w:sz w:val="18"/>
                <w:szCs w:val="18"/>
              </w:rPr>
              <w:t xml:space="preserve"> box should expand as you type)</w:t>
            </w:r>
          </w:p>
        </w:tc>
      </w:tr>
      <w:tr w:rsidR="00212B3B" w:rsidRPr="00212B3B" w14:paraId="4A6DF100" w14:textId="77777777" w:rsidTr="00212B3B">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730EAE8F" w14:textId="77777777" w:rsidR="00212B3B" w:rsidRPr="00212B3B" w:rsidRDefault="00212B3B" w:rsidP="00212B3B">
            <w:pPr>
              <w:autoSpaceDE w:val="0"/>
              <w:autoSpaceDN w:val="0"/>
              <w:adjustRightInd w:val="0"/>
              <w:spacing w:after="0"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154B97DE" w14:textId="77777777" w:rsidR="00212B3B" w:rsidRPr="00212B3B" w:rsidRDefault="00212B3B" w:rsidP="00212B3B">
            <w:pPr>
              <w:autoSpaceDE w:val="0"/>
              <w:autoSpaceDN w:val="0"/>
              <w:adjustRightInd w:val="0"/>
              <w:spacing w:after="0" w:line="240" w:lineRule="auto"/>
              <w:rPr>
                <w:rFonts w:ascii="Times New Roman" w:eastAsia="Calibri" w:hAnsi="Times New Roman" w:cs="Times New Roman"/>
                <w:sz w:val="24"/>
                <w:szCs w:val="24"/>
                <w:lang w:eastAsia="en-GB"/>
              </w:rPr>
            </w:pPr>
            <w:r w:rsidRPr="00212B3B">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00DD321" w14:textId="77777777" w:rsidR="00212B3B" w:rsidRPr="00212B3B" w:rsidRDefault="00212B3B" w:rsidP="00212B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12B3B">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7D69444B" w14:textId="77777777" w:rsidR="00212B3B" w:rsidRPr="00212B3B" w:rsidRDefault="00212B3B" w:rsidP="00212B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12B3B">
              <w:rPr>
                <w:rFonts w:ascii="Arial" w:eastAsia="Times New Roman" w:hAnsi="Arial" w:cs="Arial"/>
                <w:b/>
                <w:bCs/>
                <w:lang w:eastAsia="en-GB"/>
              </w:rPr>
              <w:t>NO</w:t>
            </w:r>
          </w:p>
        </w:tc>
      </w:tr>
      <w:tr w:rsidR="00212B3B" w:rsidRPr="00212B3B" w14:paraId="561EB9DE" w14:textId="77777777" w:rsidTr="00212B3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6C35B4C" w14:textId="77777777" w:rsidR="00212B3B" w:rsidRPr="00212B3B" w:rsidRDefault="00212B3B" w:rsidP="00212B3B">
            <w:pPr>
              <w:spacing w:after="0" w:line="240" w:lineRule="auto"/>
              <w:jc w:val="center"/>
              <w:rPr>
                <w:rFonts w:ascii="Arial" w:eastAsia="Times New Roman" w:hAnsi="Arial" w:cs="Arial"/>
                <w:bCs/>
                <w:iCs/>
                <w:color w:val="000000"/>
                <w:sz w:val="20"/>
                <w:szCs w:val="23"/>
                <w:lang w:eastAsia="en-GB"/>
              </w:rPr>
            </w:pPr>
            <w:r w:rsidRPr="00212B3B">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926BB2" w14:textId="77777777" w:rsidR="00212B3B" w:rsidRPr="00212B3B" w:rsidRDefault="00212B3B" w:rsidP="00212B3B">
            <w:pPr>
              <w:spacing w:after="0" w:line="240" w:lineRule="auto"/>
              <w:rPr>
                <w:rFonts w:ascii="Times New Roman" w:eastAsia="Times New Roman" w:hAnsi="Times New Roman" w:cs="Times New Roman"/>
                <w:sz w:val="24"/>
                <w:szCs w:val="24"/>
                <w:lang w:eastAsia="en-GB"/>
              </w:rPr>
            </w:pPr>
            <w:r w:rsidRPr="00212B3B">
              <w:rPr>
                <w:rFonts w:ascii="Arial" w:eastAsia="Times New Roman" w:hAnsi="Arial" w:cs="Arial"/>
                <w:b/>
                <w:bCs/>
                <w:i/>
                <w:iCs/>
                <w:color w:val="000000"/>
                <w:sz w:val="20"/>
                <w:szCs w:val="23"/>
                <w:lang w:eastAsia="en-GB"/>
              </w:rPr>
              <w:t>“Special category data”</w:t>
            </w:r>
            <w:r w:rsidRPr="00212B3B">
              <w:rPr>
                <w:rFonts w:ascii="Arial" w:eastAsia="Times New Roman" w:hAnsi="Arial" w:cs="Arial"/>
                <w:i/>
                <w:iCs/>
                <w:color w:val="000000"/>
                <w:sz w:val="20"/>
                <w:szCs w:val="23"/>
                <w:lang w:eastAsia="en-GB"/>
              </w:rPr>
              <w:t> means sensitive personal data consisting of information as to the data subjects’ –</w:t>
            </w:r>
          </w:p>
          <w:p w14:paraId="6F3A5385" w14:textId="77777777" w:rsidR="00212B3B" w:rsidRPr="00212B3B" w:rsidRDefault="00212B3B" w:rsidP="00212B3B">
            <w:pPr>
              <w:spacing w:after="0" w:line="240" w:lineRule="auto"/>
              <w:rPr>
                <w:rFonts w:ascii="Times New Roman" w:eastAsia="Times New Roman" w:hAnsi="Times New Roman" w:cs="Times New Roman"/>
                <w:sz w:val="24"/>
                <w:szCs w:val="24"/>
                <w:lang w:eastAsia="en-GB"/>
              </w:rPr>
            </w:pPr>
            <w:r w:rsidRPr="00212B3B">
              <w:rPr>
                <w:rFonts w:ascii="Arial" w:eastAsia="Times New Roman" w:hAnsi="Arial" w:cs="Arial"/>
                <w:i/>
                <w:iCs/>
                <w:color w:val="000000"/>
                <w:sz w:val="20"/>
                <w:szCs w:val="23"/>
                <w:lang w:eastAsia="en-GB"/>
              </w:rPr>
              <w:t>(a) racial or ethnic origin,</w:t>
            </w:r>
          </w:p>
          <w:p w14:paraId="2BA2F693" w14:textId="77777777" w:rsidR="00212B3B" w:rsidRPr="00212B3B" w:rsidRDefault="00212B3B" w:rsidP="00212B3B">
            <w:pPr>
              <w:spacing w:after="0" w:line="240" w:lineRule="auto"/>
              <w:rPr>
                <w:rFonts w:ascii="Times New Roman" w:eastAsia="Times New Roman" w:hAnsi="Times New Roman" w:cs="Times New Roman"/>
                <w:sz w:val="24"/>
                <w:szCs w:val="24"/>
                <w:lang w:eastAsia="en-GB"/>
              </w:rPr>
            </w:pPr>
            <w:r w:rsidRPr="00212B3B">
              <w:rPr>
                <w:rFonts w:ascii="Arial" w:eastAsia="Times New Roman" w:hAnsi="Arial" w:cs="Arial"/>
                <w:i/>
                <w:iCs/>
                <w:color w:val="000000"/>
                <w:sz w:val="20"/>
                <w:szCs w:val="23"/>
                <w:lang w:eastAsia="en-GB"/>
              </w:rPr>
              <w:t>(b) political opinions,</w:t>
            </w:r>
          </w:p>
          <w:p w14:paraId="25DA368D" w14:textId="77777777" w:rsidR="00212B3B" w:rsidRPr="00212B3B" w:rsidRDefault="00212B3B" w:rsidP="00212B3B">
            <w:pPr>
              <w:spacing w:after="0" w:line="240" w:lineRule="auto"/>
              <w:rPr>
                <w:rFonts w:ascii="Times New Roman" w:eastAsia="Times New Roman" w:hAnsi="Times New Roman" w:cs="Times New Roman"/>
                <w:sz w:val="24"/>
                <w:szCs w:val="24"/>
                <w:lang w:eastAsia="en-GB"/>
              </w:rPr>
            </w:pPr>
            <w:r w:rsidRPr="00212B3B">
              <w:rPr>
                <w:rFonts w:ascii="Arial" w:eastAsia="Times New Roman" w:hAnsi="Arial" w:cs="Arial"/>
                <w:i/>
                <w:iCs/>
                <w:color w:val="000000"/>
                <w:sz w:val="20"/>
                <w:szCs w:val="23"/>
                <w:lang w:eastAsia="en-GB"/>
              </w:rPr>
              <w:t>(</w:t>
            </w:r>
            <w:proofErr w:type="gramStart"/>
            <w:r w:rsidRPr="00212B3B">
              <w:rPr>
                <w:rFonts w:ascii="Arial" w:eastAsia="Times New Roman" w:hAnsi="Arial" w:cs="Arial"/>
                <w:i/>
                <w:iCs/>
                <w:color w:val="000000"/>
                <w:sz w:val="20"/>
                <w:szCs w:val="23"/>
                <w:lang w:eastAsia="en-GB"/>
              </w:rPr>
              <w:t>c )</w:t>
            </w:r>
            <w:proofErr w:type="gramEnd"/>
            <w:r w:rsidRPr="00212B3B">
              <w:rPr>
                <w:rFonts w:ascii="Arial" w:eastAsia="Times New Roman" w:hAnsi="Arial" w:cs="Arial"/>
                <w:i/>
                <w:iCs/>
                <w:color w:val="000000"/>
                <w:sz w:val="20"/>
                <w:szCs w:val="23"/>
                <w:lang w:eastAsia="en-GB"/>
              </w:rPr>
              <w:t xml:space="preserve"> religious beliefs or other beliefs of a similar nature,</w:t>
            </w:r>
          </w:p>
          <w:p w14:paraId="3F6B8E33" w14:textId="77777777" w:rsidR="00212B3B" w:rsidRPr="00212B3B" w:rsidRDefault="00212B3B" w:rsidP="00212B3B">
            <w:pPr>
              <w:spacing w:after="0" w:line="240" w:lineRule="auto"/>
              <w:rPr>
                <w:rFonts w:ascii="Times New Roman" w:eastAsia="Times New Roman" w:hAnsi="Times New Roman" w:cs="Times New Roman"/>
                <w:sz w:val="24"/>
                <w:szCs w:val="24"/>
                <w:lang w:eastAsia="en-GB"/>
              </w:rPr>
            </w:pPr>
            <w:r w:rsidRPr="00212B3B">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1C3AFF3D" w14:textId="77777777" w:rsidR="00212B3B" w:rsidRPr="00212B3B" w:rsidRDefault="00212B3B" w:rsidP="00212B3B">
            <w:pPr>
              <w:spacing w:after="0" w:line="240" w:lineRule="auto"/>
              <w:rPr>
                <w:rFonts w:ascii="Times New Roman" w:eastAsia="Times New Roman" w:hAnsi="Times New Roman" w:cs="Times New Roman"/>
                <w:sz w:val="24"/>
                <w:szCs w:val="24"/>
                <w:lang w:eastAsia="en-GB"/>
              </w:rPr>
            </w:pPr>
            <w:r w:rsidRPr="00212B3B">
              <w:rPr>
                <w:rFonts w:ascii="Arial" w:eastAsia="Times New Roman" w:hAnsi="Arial" w:cs="Arial"/>
                <w:i/>
                <w:iCs/>
                <w:color w:val="000000"/>
                <w:sz w:val="20"/>
                <w:szCs w:val="23"/>
                <w:lang w:eastAsia="en-GB"/>
              </w:rPr>
              <w:t>(e) physical or mental health or condition,</w:t>
            </w:r>
          </w:p>
          <w:p w14:paraId="1E5E904B" w14:textId="77777777" w:rsidR="00212B3B" w:rsidRPr="00212B3B" w:rsidRDefault="00212B3B" w:rsidP="00212B3B">
            <w:pPr>
              <w:spacing w:after="0" w:line="240" w:lineRule="auto"/>
              <w:rPr>
                <w:rFonts w:ascii="Times New Roman" w:eastAsia="Times New Roman" w:hAnsi="Times New Roman" w:cs="Times New Roman"/>
                <w:sz w:val="24"/>
                <w:szCs w:val="24"/>
                <w:lang w:eastAsia="en-GB"/>
              </w:rPr>
            </w:pPr>
            <w:r w:rsidRPr="00212B3B">
              <w:rPr>
                <w:rFonts w:ascii="Arial" w:eastAsia="Times New Roman" w:hAnsi="Arial" w:cs="Arial"/>
                <w:i/>
                <w:iCs/>
                <w:color w:val="000000"/>
                <w:sz w:val="20"/>
                <w:szCs w:val="23"/>
                <w:lang w:eastAsia="en-GB"/>
              </w:rPr>
              <w:t>(f) sexual life,</w:t>
            </w:r>
          </w:p>
          <w:p w14:paraId="2CD24B83" w14:textId="77777777" w:rsidR="00212B3B" w:rsidRPr="00212B3B" w:rsidRDefault="00212B3B" w:rsidP="00212B3B">
            <w:pPr>
              <w:spacing w:after="0" w:line="240" w:lineRule="auto"/>
              <w:rPr>
                <w:rFonts w:ascii="Times New Roman" w:eastAsia="Times New Roman" w:hAnsi="Times New Roman" w:cs="Times New Roman"/>
                <w:sz w:val="24"/>
                <w:szCs w:val="24"/>
                <w:lang w:eastAsia="en-GB"/>
              </w:rPr>
            </w:pPr>
            <w:r w:rsidRPr="00212B3B">
              <w:rPr>
                <w:rFonts w:ascii="Arial" w:eastAsia="Times New Roman" w:hAnsi="Arial" w:cs="Arial"/>
                <w:i/>
                <w:iCs/>
                <w:color w:val="000000"/>
                <w:sz w:val="20"/>
                <w:szCs w:val="23"/>
                <w:lang w:eastAsia="en-GB"/>
              </w:rPr>
              <w:t>(g) genetics,</w:t>
            </w:r>
          </w:p>
          <w:p w14:paraId="1AA7B842" w14:textId="77777777" w:rsidR="00212B3B" w:rsidRPr="00212B3B" w:rsidRDefault="00212B3B" w:rsidP="00212B3B">
            <w:pPr>
              <w:spacing w:after="0" w:line="240" w:lineRule="auto"/>
              <w:rPr>
                <w:rFonts w:ascii="Arial" w:eastAsia="Times New Roman" w:hAnsi="Arial" w:cs="Arial"/>
                <w:i/>
                <w:iCs/>
                <w:color w:val="000000"/>
                <w:sz w:val="20"/>
                <w:szCs w:val="23"/>
                <w:lang w:eastAsia="en-GB"/>
              </w:rPr>
            </w:pPr>
            <w:r w:rsidRPr="00212B3B">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F548362" w14:textId="77777777" w:rsidR="00212B3B" w:rsidRPr="00212B3B" w:rsidRDefault="00212B3B" w:rsidP="00212B3B">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212B3B">
              <w:rPr>
                <w:rFonts w:ascii="MS Gothic" w:eastAsia="MS Gothic" w:hAnsi="MS Gothic" w:cs="Arial" w:hint="eastAsia"/>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8412469" w14:textId="77777777" w:rsidR="00212B3B" w:rsidRPr="00212B3B" w:rsidRDefault="00212B3B" w:rsidP="00212B3B">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212B3B">
              <w:rPr>
                <w:rFonts w:ascii="Times New Roman" w:eastAsia="Times New Roman" w:hAnsi="Times New Roman" w:cs="Times New Roman" w:hint="eastAsia"/>
                <w:sz w:val="24"/>
                <w:szCs w:val="24"/>
                <w:lang w:eastAsia="en-GB"/>
              </w:rPr>
              <w:t>X</w:t>
            </w:r>
          </w:p>
        </w:tc>
      </w:tr>
      <w:tr w:rsidR="00212B3B" w:rsidRPr="00212B3B" w14:paraId="1F79D896" w14:textId="77777777" w:rsidTr="00212B3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3CD5ECC" w14:textId="77777777" w:rsidR="00212B3B" w:rsidRPr="00212B3B" w:rsidRDefault="00212B3B" w:rsidP="00212B3B">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8BAC08E" w14:textId="77777777" w:rsidR="00212B3B" w:rsidRPr="00212B3B" w:rsidRDefault="00212B3B" w:rsidP="00212B3B">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212B3B">
              <w:rPr>
                <w:rFonts w:ascii="Arial" w:eastAsia="Times New Roman" w:hAnsi="Arial" w:cs="Arial"/>
                <w:lang w:eastAsia="en-GB"/>
              </w:rPr>
              <w:t>If YES, provide a</w:t>
            </w:r>
            <w:r w:rsidRPr="00212B3B">
              <w:rPr>
                <w:rFonts w:ascii="Arial" w:eastAsia="Times New Roman" w:hAnsi="Arial" w:cs="Arial"/>
                <w:b/>
                <w:bCs/>
                <w:lang w:eastAsia="en-GB"/>
              </w:rPr>
              <w:t xml:space="preserve"> </w:t>
            </w:r>
            <w:r w:rsidRPr="00212B3B">
              <w:rPr>
                <w:rFonts w:ascii="Arial" w:eastAsia="Times New Roman" w:hAnsi="Arial" w:cs="Arial"/>
                <w:lang w:eastAsia="en-GB"/>
              </w:rPr>
              <w:t>description of the special category data and explain why this data needs to be collected:</w:t>
            </w:r>
          </w:p>
        </w:tc>
      </w:tr>
      <w:tr w:rsidR="00212B3B" w:rsidRPr="00212B3B" w14:paraId="03F309AB" w14:textId="77777777" w:rsidTr="002F541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076B388" w14:textId="77777777" w:rsidR="00212B3B" w:rsidRPr="00212B3B" w:rsidRDefault="00212B3B" w:rsidP="00212B3B">
            <w:pPr>
              <w:spacing w:after="0" w:line="240" w:lineRule="auto"/>
              <w:jc w:val="center"/>
              <w:rPr>
                <w:rFonts w:ascii="Arial" w:eastAsia="Times New Roman" w:hAnsi="Arial" w:cs="Arial"/>
              </w:rPr>
            </w:pPr>
            <w:r w:rsidRPr="00212B3B">
              <w:rPr>
                <w:rFonts w:ascii="Arial" w:eastAsia="Times New Roman"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D2355D" w14:textId="77777777" w:rsidR="00212B3B" w:rsidRPr="00212B3B" w:rsidRDefault="00212B3B" w:rsidP="00212B3B">
            <w:pPr>
              <w:spacing w:after="0" w:line="240" w:lineRule="auto"/>
              <w:rPr>
                <w:rFonts w:ascii="Arial" w:eastAsia="Times New Roman" w:hAnsi="Arial" w:cs="Arial"/>
              </w:rPr>
            </w:pPr>
          </w:p>
          <w:p w14:paraId="0F55D2CE" w14:textId="77777777" w:rsidR="00212B3B" w:rsidRPr="00212B3B" w:rsidRDefault="00212B3B" w:rsidP="00212B3B">
            <w:pPr>
              <w:spacing w:after="0" w:line="240" w:lineRule="auto"/>
              <w:rPr>
                <w:rFonts w:ascii="Arial" w:eastAsia="Times New Roman" w:hAnsi="Arial" w:cs="Arial"/>
              </w:rPr>
            </w:pPr>
          </w:p>
          <w:p w14:paraId="6A84EE24" w14:textId="77777777" w:rsidR="00212B3B" w:rsidRPr="00212B3B" w:rsidRDefault="00212B3B" w:rsidP="00212B3B">
            <w:pPr>
              <w:spacing w:after="0" w:line="240" w:lineRule="auto"/>
              <w:rPr>
                <w:rFonts w:ascii="Arial" w:eastAsia="Times New Roman" w:hAnsi="Arial" w:cs="Arial"/>
              </w:rPr>
            </w:pPr>
          </w:p>
          <w:p w14:paraId="08B0DBF5" w14:textId="77777777" w:rsidR="00212B3B" w:rsidRPr="00212B3B" w:rsidRDefault="00212B3B" w:rsidP="00212B3B">
            <w:pPr>
              <w:autoSpaceDE w:val="0"/>
              <w:autoSpaceDN w:val="0"/>
              <w:adjustRightInd w:val="0"/>
              <w:spacing w:after="0" w:line="240" w:lineRule="auto"/>
              <w:rPr>
                <w:rFonts w:ascii="Times New Roman" w:eastAsia="Times New Roman" w:hAnsi="Times New Roman" w:cs="Times New Roman"/>
                <w:sz w:val="20"/>
                <w:szCs w:val="20"/>
              </w:rPr>
            </w:pPr>
            <w:r w:rsidRPr="00212B3B">
              <w:rPr>
                <w:rFonts w:ascii="Arial" w:eastAsia="Times New Roman" w:hAnsi="Arial" w:cs="Arial"/>
                <w:i/>
                <w:color w:val="808080"/>
                <w:sz w:val="18"/>
                <w:szCs w:val="18"/>
              </w:rPr>
              <w:t>(</w:t>
            </w:r>
            <w:proofErr w:type="gramStart"/>
            <w:r w:rsidRPr="00212B3B">
              <w:rPr>
                <w:rFonts w:ascii="Arial" w:eastAsia="Times New Roman" w:hAnsi="Arial" w:cs="Arial"/>
                <w:i/>
                <w:color w:val="808080"/>
                <w:sz w:val="18"/>
                <w:szCs w:val="18"/>
              </w:rPr>
              <w:t>this</w:t>
            </w:r>
            <w:proofErr w:type="gramEnd"/>
            <w:r w:rsidRPr="00212B3B">
              <w:rPr>
                <w:rFonts w:ascii="Arial" w:eastAsia="Times New Roman" w:hAnsi="Arial" w:cs="Arial"/>
                <w:i/>
                <w:color w:val="808080"/>
                <w:sz w:val="18"/>
                <w:szCs w:val="18"/>
              </w:rPr>
              <w:t xml:space="preserve"> box should expand as you type)</w:t>
            </w:r>
          </w:p>
        </w:tc>
      </w:tr>
    </w:tbl>
    <w:p w14:paraId="1DC6996C" w14:textId="77777777" w:rsidR="00212B3B" w:rsidRPr="00212B3B" w:rsidRDefault="00212B3B" w:rsidP="00212B3B">
      <w:pPr>
        <w:spacing w:after="0" w:line="240" w:lineRule="auto"/>
        <w:rPr>
          <w:rFonts w:ascii="Times New Roman" w:eastAsia="Times New Roman" w:hAnsi="Times New Roman" w:cs="Times New Roman"/>
          <w:sz w:val="20"/>
          <w:szCs w:val="20"/>
        </w:rPr>
      </w:pPr>
    </w:p>
    <w:tbl>
      <w:tblPr>
        <w:tblStyle w:val="TableGrid5"/>
        <w:tblW w:w="10485" w:type="dxa"/>
        <w:tblLook w:val="04A0" w:firstRow="1" w:lastRow="0" w:firstColumn="1" w:lastColumn="0" w:noHBand="0" w:noVBand="1"/>
      </w:tblPr>
      <w:tblGrid>
        <w:gridCol w:w="562"/>
        <w:gridCol w:w="7905"/>
        <w:gridCol w:w="992"/>
        <w:gridCol w:w="1026"/>
      </w:tblGrid>
      <w:tr w:rsidR="00212B3B" w:rsidRPr="00212B3B" w14:paraId="73AA769E" w14:textId="77777777" w:rsidTr="00212B3B">
        <w:trPr>
          <w:trHeight w:val="439"/>
        </w:trPr>
        <w:tc>
          <w:tcPr>
            <w:tcW w:w="562" w:type="dxa"/>
            <w:shd w:val="clear" w:color="auto" w:fill="F2F2F2"/>
            <w:vAlign w:val="center"/>
          </w:tcPr>
          <w:p w14:paraId="66F895D4" w14:textId="77777777" w:rsidR="00212B3B" w:rsidRPr="00212B3B" w:rsidRDefault="00212B3B" w:rsidP="00212B3B">
            <w:pPr>
              <w:autoSpaceDE w:val="0"/>
              <w:autoSpaceDN w:val="0"/>
              <w:adjustRightInd w:val="0"/>
              <w:jc w:val="center"/>
              <w:rPr>
                <w:rFonts w:ascii="Arial" w:hAnsi="Arial" w:cs="Arial"/>
              </w:rPr>
            </w:pPr>
          </w:p>
        </w:tc>
        <w:tc>
          <w:tcPr>
            <w:tcW w:w="7905" w:type="dxa"/>
            <w:shd w:val="clear" w:color="auto" w:fill="F2F2F2"/>
          </w:tcPr>
          <w:p w14:paraId="6998DECC" w14:textId="77777777" w:rsidR="00212B3B" w:rsidRPr="00212B3B" w:rsidRDefault="00212B3B" w:rsidP="00212B3B">
            <w:pPr>
              <w:autoSpaceDE w:val="0"/>
              <w:autoSpaceDN w:val="0"/>
              <w:adjustRightInd w:val="0"/>
              <w:rPr>
                <w:rFonts w:ascii="Arial" w:hAnsi="Arial" w:cs="Arial"/>
                <w:b/>
                <w:bCs/>
              </w:rPr>
            </w:pPr>
            <w:r w:rsidRPr="00212B3B">
              <w:rPr>
                <w:b/>
              </w:rPr>
              <w:br w:type="page"/>
            </w:r>
            <w:r w:rsidRPr="00212B3B">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cPr>
          <w:p w14:paraId="28A830D2" w14:textId="77777777" w:rsidR="00212B3B" w:rsidRPr="00212B3B" w:rsidRDefault="00212B3B" w:rsidP="00212B3B">
            <w:pPr>
              <w:autoSpaceDE w:val="0"/>
              <w:autoSpaceDN w:val="0"/>
              <w:adjustRightInd w:val="0"/>
              <w:jc w:val="center"/>
              <w:rPr>
                <w:rFonts w:ascii="Arial" w:hAnsi="Arial" w:cs="Arial"/>
                <w:b/>
                <w:bCs/>
              </w:rPr>
            </w:pPr>
            <w:r w:rsidRPr="00212B3B">
              <w:rPr>
                <w:rFonts w:ascii="Arial" w:hAnsi="Arial" w:cs="Arial"/>
                <w:b/>
                <w:bCs/>
              </w:rPr>
              <w:t>YES</w:t>
            </w:r>
          </w:p>
        </w:tc>
        <w:tc>
          <w:tcPr>
            <w:tcW w:w="1026" w:type="dxa"/>
            <w:shd w:val="clear" w:color="auto" w:fill="F2F2F2"/>
          </w:tcPr>
          <w:p w14:paraId="5765B3AA" w14:textId="77777777" w:rsidR="00212B3B" w:rsidRPr="00212B3B" w:rsidRDefault="00212B3B" w:rsidP="00212B3B">
            <w:pPr>
              <w:autoSpaceDE w:val="0"/>
              <w:autoSpaceDN w:val="0"/>
              <w:adjustRightInd w:val="0"/>
              <w:jc w:val="center"/>
              <w:rPr>
                <w:rFonts w:ascii="Arial" w:hAnsi="Arial" w:cs="Arial"/>
                <w:b/>
                <w:bCs/>
              </w:rPr>
            </w:pPr>
            <w:r w:rsidRPr="00212B3B">
              <w:rPr>
                <w:rFonts w:ascii="Arial" w:hAnsi="Arial" w:cs="Arial"/>
                <w:b/>
                <w:bCs/>
              </w:rPr>
              <w:t>NO</w:t>
            </w:r>
          </w:p>
        </w:tc>
      </w:tr>
      <w:tr w:rsidR="00212B3B" w:rsidRPr="00212B3B" w14:paraId="2D44598D" w14:textId="77777777" w:rsidTr="00212B3B">
        <w:trPr>
          <w:trHeight w:val="439"/>
        </w:trPr>
        <w:tc>
          <w:tcPr>
            <w:tcW w:w="562" w:type="dxa"/>
            <w:shd w:val="clear" w:color="auto" w:fill="F2F2F2"/>
            <w:vAlign w:val="center"/>
          </w:tcPr>
          <w:p w14:paraId="6D9580E2"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5</w:t>
            </w:r>
          </w:p>
        </w:tc>
        <w:tc>
          <w:tcPr>
            <w:tcW w:w="7905" w:type="dxa"/>
            <w:shd w:val="clear" w:color="auto" w:fill="F2F2F2"/>
            <w:vAlign w:val="center"/>
          </w:tcPr>
          <w:p w14:paraId="1B7E571D"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Manual files (</w:t>
            </w:r>
            <w:proofErr w:type="gramStart"/>
            <w:r w:rsidRPr="00212B3B">
              <w:rPr>
                <w:rFonts w:ascii="Arial" w:hAnsi="Arial" w:cs="Arial"/>
              </w:rPr>
              <w:t>i.e.</w:t>
            </w:r>
            <w:proofErr w:type="gramEnd"/>
            <w:r w:rsidRPr="00212B3B">
              <w:rPr>
                <w:rFonts w:ascii="Arial" w:hAnsi="Arial" w:cs="Arial"/>
              </w:rPr>
              <w:t xml:space="preserve"> in paper form)?</w:t>
            </w:r>
          </w:p>
        </w:tc>
        <w:tc>
          <w:tcPr>
            <w:tcW w:w="992" w:type="dxa"/>
            <w:shd w:val="clear" w:color="auto" w:fill="BFBFBF"/>
          </w:tcPr>
          <w:sdt>
            <w:sdtPr>
              <w:rPr>
                <w:rFonts w:ascii="Arial" w:hAnsi="Arial" w:cs="Arial"/>
              </w:rPr>
              <w:id w:val="-716891366"/>
              <w14:checkbox>
                <w14:checked w14:val="1"/>
                <w14:checkedState w14:val="2612" w14:font="MS Gothic"/>
                <w14:uncheckedState w14:val="2610" w14:font="MS Gothic"/>
              </w14:checkbox>
            </w:sdtPr>
            <w:sdtEndPr/>
            <w:sdtContent>
              <w:p w14:paraId="58E0B47F"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c>
          <w:tcPr>
            <w:tcW w:w="1026" w:type="dxa"/>
            <w:shd w:val="clear" w:color="auto" w:fill="BFBFBF"/>
          </w:tcPr>
          <w:sdt>
            <w:sdtPr>
              <w:rPr>
                <w:rFonts w:ascii="Arial" w:hAnsi="Arial" w:cs="Arial"/>
              </w:rPr>
              <w:id w:val="124512450"/>
              <w14:checkbox>
                <w14:checked w14:val="0"/>
                <w14:checkedState w14:val="2612" w14:font="MS Gothic"/>
                <w14:uncheckedState w14:val="2610" w14:font="MS Gothic"/>
              </w14:checkbox>
            </w:sdtPr>
            <w:sdtEndPr/>
            <w:sdtContent>
              <w:p w14:paraId="3F79587C"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r>
      <w:tr w:rsidR="00212B3B" w:rsidRPr="00212B3B" w14:paraId="3B6D63D0" w14:textId="77777777" w:rsidTr="00212B3B">
        <w:trPr>
          <w:trHeight w:val="403"/>
        </w:trPr>
        <w:tc>
          <w:tcPr>
            <w:tcW w:w="562" w:type="dxa"/>
            <w:shd w:val="clear" w:color="auto" w:fill="F2F2F2"/>
            <w:vAlign w:val="center"/>
          </w:tcPr>
          <w:p w14:paraId="322C3B28"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6</w:t>
            </w:r>
          </w:p>
        </w:tc>
        <w:tc>
          <w:tcPr>
            <w:tcW w:w="7905" w:type="dxa"/>
            <w:shd w:val="clear" w:color="auto" w:fill="F2F2F2"/>
            <w:vAlign w:val="center"/>
          </w:tcPr>
          <w:p w14:paraId="65E64B90"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University computers?</w:t>
            </w:r>
          </w:p>
        </w:tc>
        <w:tc>
          <w:tcPr>
            <w:tcW w:w="992" w:type="dxa"/>
            <w:shd w:val="clear" w:color="auto" w:fill="BFBFBF"/>
          </w:tcPr>
          <w:sdt>
            <w:sdtPr>
              <w:rPr>
                <w:rFonts w:ascii="Arial" w:hAnsi="Arial" w:cs="Arial"/>
              </w:rPr>
              <w:id w:val="-1058942064"/>
              <w14:checkbox>
                <w14:checked w14:val="0"/>
                <w14:checkedState w14:val="2612" w14:font="MS Gothic"/>
                <w14:uncheckedState w14:val="2610" w14:font="MS Gothic"/>
              </w14:checkbox>
            </w:sdtPr>
            <w:sdtEndPr/>
            <w:sdtContent>
              <w:p w14:paraId="4EEDD1F1"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c>
          <w:tcPr>
            <w:tcW w:w="1026"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EndPr/>
            <w:sdtContent>
              <w:p w14:paraId="149BE358"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r>
      <w:tr w:rsidR="00212B3B" w:rsidRPr="00212B3B" w14:paraId="51FBE7C7" w14:textId="77777777" w:rsidTr="00212B3B">
        <w:trPr>
          <w:trHeight w:val="439"/>
        </w:trPr>
        <w:tc>
          <w:tcPr>
            <w:tcW w:w="562" w:type="dxa"/>
            <w:shd w:val="clear" w:color="auto" w:fill="F2F2F2"/>
            <w:vAlign w:val="center"/>
          </w:tcPr>
          <w:p w14:paraId="6E9AE8EB"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7</w:t>
            </w:r>
          </w:p>
        </w:tc>
        <w:tc>
          <w:tcPr>
            <w:tcW w:w="7905" w:type="dxa"/>
            <w:shd w:val="clear" w:color="auto" w:fill="F2F2F2"/>
            <w:vAlign w:val="center"/>
          </w:tcPr>
          <w:p w14:paraId="47E66EB7"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Private company computers?</w:t>
            </w:r>
          </w:p>
        </w:tc>
        <w:tc>
          <w:tcPr>
            <w:tcW w:w="992" w:type="dxa"/>
            <w:shd w:val="clear" w:color="auto" w:fill="BFBFBF"/>
          </w:tcPr>
          <w:sdt>
            <w:sdtPr>
              <w:rPr>
                <w:rFonts w:ascii="Arial" w:hAnsi="Arial" w:cs="Arial"/>
              </w:rPr>
              <w:id w:val="428779520"/>
              <w14:checkbox>
                <w14:checked w14:val="0"/>
                <w14:checkedState w14:val="2612" w14:font="MS Gothic"/>
                <w14:uncheckedState w14:val="2610" w14:font="MS Gothic"/>
              </w14:checkbox>
            </w:sdtPr>
            <w:sdtEndPr/>
            <w:sdtContent>
              <w:p w14:paraId="6E323952"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c>
          <w:tcPr>
            <w:tcW w:w="1026"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EndPr/>
            <w:sdtContent>
              <w:p w14:paraId="17CDECA3"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r>
      <w:tr w:rsidR="00212B3B" w:rsidRPr="00212B3B" w14:paraId="0605EF06" w14:textId="77777777" w:rsidTr="00212B3B">
        <w:trPr>
          <w:trHeight w:val="403"/>
        </w:trPr>
        <w:tc>
          <w:tcPr>
            <w:tcW w:w="562" w:type="dxa"/>
            <w:shd w:val="clear" w:color="auto" w:fill="F2F2F2"/>
            <w:vAlign w:val="center"/>
          </w:tcPr>
          <w:p w14:paraId="47F7B0D5"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8</w:t>
            </w:r>
          </w:p>
        </w:tc>
        <w:tc>
          <w:tcPr>
            <w:tcW w:w="7905" w:type="dxa"/>
            <w:shd w:val="clear" w:color="auto" w:fill="F2F2F2"/>
            <w:vAlign w:val="center"/>
          </w:tcPr>
          <w:p w14:paraId="0447B8AB"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Home or other personal computers?</w:t>
            </w:r>
          </w:p>
        </w:tc>
        <w:tc>
          <w:tcPr>
            <w:tcW w:w="992" w:type="dxa"/>
            <w:shd w:val="clear" w:color="auto" w:fill="BFBFBF"/>
          </w:tcPr>
          <w:sdt>
            <w:sdtPr>
              <w:rPr>
                <w:rFonts w:ascii="Arial" w:hAnsi="Arial" w:cs="Arial"/>
              </w:rPr>
              <w:id w:val="666676712"/>
              <w14:checkbox>
                <w14:checked w14:val="1"/>
                <w14:checkedState w14:val="2612" w14:font="MS Gothic"/>
                <w14:uncheckedState w14:val="2610" w14:font="MS Gothic"/>
              </w14:checkbox>
            </w:sdtPr>
            <w:sdtEndPr/>
            <w:sdtContent>
              <w:p w14:paraId="4E843111"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c>
          <w:tcPr>
            <w:tcW w:w="1026" w:type="dxa"/>
            <w:shd w:val="clear" w:color="auto" w:fill="BFBFBF"/>
          </w:tcPr>
          <w:sdt>
            <w:sdtPr>
              <w:rPr>
                <w:rFonts w:ascii="Arial" w:hAnsi="Arial" w:cs="Arial"/>
              </w:rPr>
              <w:id w:val="243309197"/>
              <w14:checkbox>
                <w14:checked w14:val="0"/>
                <w14:checkedState w14:val="2612" w14:font="MS Gothic"/>
                <w14:uncheckedState w14:val="2610" w14:font="MS Gothic"/>
              </w14:checkbox>
            </w:sdtPr>
            <w:sdtEndPr/>
            <w:sdtContent>
              <w:p w14:paraId="405B34D0"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r>
      <w:tr w:rsidR="00212B3B" w:rsidRPr="00212B3B" w14:paraId="49344758" w14:textId="77777777" w:rsidTr="00212B3B">
        <w:trPr>
          <w:trHeight w:val="403"/>
        </w:trPr>
        <w:tc>
          <w:tcPr>
            <w:tcW w:w="562" w:type="dxa"/>
            <w:shd w:val="clear" w:color="auto" w:fill="F2F2F2"/>
            <w:vAlign w:val="center"/>
          </w:tcPr>
          <w:p w14:paraId="2CAF7C64"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9</w:t>
            </w:r>
          </w:p>
        </w:tc>
        <w:tc>
          <w:tcPr>
            <w:tcW w:w="7905" w:type="dxa"/>
            <w:shd w:val="clear" w:color="auto" w:fill="F2F2F2"/>
            <w:vAlign w:val="center"/>
          </w:tcPr>
          <w:p w14:paraId="6343DF8B"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Laptop computers/ CDs/ Portable disk-drives/ memory sticks?</w:t>
            </w:r>
          </w:p>
        </w:tc>
        <w:tc>
          <w:tcPr>
            <w:tcW w:w="992" w:type="dxa"/>
            <w:shd w:val="clear" w:color="auto" w:fill="BFBFBF"/>
          </w:tcPr>
          <w:sdt>
            <w:sdtPr>
              <w:rPr>
                <w:rFonts w:ascii="Arial" w:hAnsi="Arial" w:cs="Arial"/>
              </w:rPr>
              <w:id w:val="1761182650"/>
              <w14:checkbox>
                <w14:checked w14:val="0"/>
                <w14:checkedState w14:val="2612" w14:font="MS Gothic"/>
                <w14:uncheckedState w14:val="2610" w14:font="MS Gothic"/>
              </w14:checkbox>
            </w:sdtPr>
            <w:sdtEndPr/>
            <w:sdtContent>
              <w:p w14:paraId="3DE3C1D2"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c>
          <w:tcPr>
            <w:tcW w:w="1026" w:type="dxa"/>
            <w:shd w:val="clear" w:color="auto" w:fill="BFBFBF"/>
          </w:tcPr>
          <w:sdt>
            <w:sdtPr>
              <w:rPr>
                <w:rFonts w:ascii="Arial" w:hAnsi="Arial" w:cs="Arial"/>
              </w:rPr>
              <w:id w:val="-1031489010"/>
              <w14:checkbox>
                <w14:checked w14:val="1"/>
                <w14:checkedState w14:val="2612" w14:font="MS Gothic"/>
                <w14:uncheckedState w14:val="2610" w14:font="MS Gothic"/>
              </w14:checkbox>
            </w:sdtPr>
            <w:sdtEndPr/>
            <w:sdtContent>
              <w:p w14:paraId="658F6576"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r>
      <w:tr w:rsidR="00212B3B" w:rsidRPr="00212B3B" w14:paraId="12164896" w14:textId="77777777" w:rsidTr="00212B3B">
        <w:trPr>
          <w:trHeight w:val="403"/>
        </w:trPr>
        <w:tc>
          <w:tcPr>
            <w:tcW w:w="562" w:type="dxa"/>
            <w:shd w:val="clear" w:color="auto" w:fill="F2F2F2"/>
            <w:vAlign w:val="center"/>
          </w:tcPr>
          <w:p w14:paraId="75A1CEE3"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10</w:t>
            </w:r>
          </w:p>
        </w:tc>
        <w:tc>
          <w:tcPr>
            <w:tcW w:w="7905" w:type="dxa"/>
            <w:shd w:val="clear" w:color="auto" w:fill="F2F2F2"/>
            <w:vAlign w:val="center"/>
          </w:tcPr>
          <w:p w14:paraId="5B8AC516"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“Cloud” storage or websites?</w:t>
            </w:r>
          </w:p>
        </w:tc>
        <w:tc>
          <w:tcPr>
            <w:tcW w:w="992" w:type="dxa"/>
            <w:shd w:val="clear" w:color="auto" w:fill="BFBFBF"/>
          </w:tcPr>
          <w:sdt>
            <w:sdtPr>
              <w:rPr>
                <w:rFonts w:ascii="Arial" w:hAnsi="Arial" w:cs="Arial"/>
              </w:rPr>
              <w:id w:val="-40376448"/>
              <w14:checkbox>
                <w14:checked w14:val="1"/>
                <w14:checkedState w14:val="2612" w14:font="MS Gothic"/>
                <w14:uncheckedState w14:val="2610" w14:font="MS Gothic"/>
              </w14:checkbox>
            </w:sdtPr>
            <w:sdtEndPr/>
            <w:sdtContent>
              <w:p w14:paraId="75B7C91C"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c>
          <w:tcPr>
            <w:tcW w:w="1026" w:type="dxa"/>
            <w:shd w:val="clear" w:color="auto" w:fill="BFBFBF"/>
          </w:tcPr>
          <w:sdt>
            <w:sdtPr>
              <w:rPr>
                <w:rFonts w:ascii="Arial" w:hAnsi="Arial" w:cs="Arial"/>
              </w:rPr>
              <w:id w:val="-2004037841"/>
              <w14:checkbox>
                <w14:checked w14:val="0"/>
                <w14:checkedState w14:val="2612" w14:font="MS Gothic"/>
                <w14:uncheckedState w14:val="2610" w14:font="MS Gothic"/>
              </w14:checkbox>
            </w:sdtPr>
            <w:sdtEndPr/>
            <w:sdtContent>
              <w:p w14:paraId="26AB3B7F"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r>
      <w:tr w:rsidR="00212B3B" w:rsidRPr="00212B3B" w14:paraId="05E64F91" w14:textId="77777777" w:rsidTr="00212B3B">
        <w:trPr>
          <w:trHeight w:val="403"/>
        </w:trPr>
        <w:tc>
          <w:tcPr>
            <w:tcW w:w="562" w:type="dxa"/>
            <w:shd w:val="clear" w:color="auto" w:fill="F2F2F2"/>
            <w:vAlign w:val="center"/>
          </w:tcPr>
          <w:p w14:paraId="7BEB66F9"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11</w:t>
            </w:r>
          </w:p>
        </w:tc>
        <w:tc>
          <w:tcPr>
            <w:tcW w:w="7905" w:type="dxa"/>
            <w:shd w:val="clear" w:color="auto" w:fill="F2F2F2"/>
          </w:tcPr>
          <w:p w14:paraId="10DA5F69"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Other – specify:</w:t>
            </w:r>
          </w:p>
          <w:p w14:paraId="248B09DA" w14:textId="77777777" w:rsidR="00212B3B" w:rsidRPr="00212B3B" w:rsidRDefault="00212B3B" w:rsidP="00212B3B">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0505A759"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75544959"/>
              <w14:checkbox>
                <w14:checked w14:val="0"/>
                <w14:checkedState w14:val="2612" w14:font="MS Gothic"/>
                <w14:uncheckedState w14:val="2610" w14:font="MS Gothic"/>
              </w14:checkbox>
            </w:sdtPr>
            <w:sdtEndPr/>
            <w:sdtContent>
              <w:p w14:paraId="44F1A8D2"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tc>
      </w:tr>
      <w:tr w:rsidR="00212B3B" w:rsidRPr="00212B3B" w14:paraId="6E4199A7" w14:textId="77777777" w:rsidTr="00212B3B">
        <w:trPr>
          <w:trHeight w:val="403"/>
        </w:trPr>
        <w:tc>
          <w:tcPr>
            <w:tcW w:w="562" w:type="dxa"/>
            <w:shd w:val="clear" w:color="auto" w:fill="F2F2F2"/>
            <w:vAlign w:val="center"/>
          </w:tcPr>
          <w:p w14:paraId="6F8727E4" w14:textId="77777777" w:rsidR="00212B3B" w:rsidRPr="00212B3B" w:rsidRDefault="00212B3B" w:rsidP="00212B3B">
            <w:pPr>
              <w:autoSpaceDE w:val="0"/>
              <w:autoSpaceDN w:val="0"/>
              <w:adjustRightInd w:val="0"/>
              <w:jc w:val="center"/>
              <w:rPr>
                <w:rFonts w:ascii="Arial" w:hAnsi="Arial" w:cs="Arial"/>
                <w:bCs/>
              </w:rPr>
            </w:pPr>
            <w:r w:rsidRPr="00212B3B">
              <w:rPr>
                <w:rFonts w:ascii="Arial" w:hAnsi="Arial" w:cs="Arial"/>
              </w:rPr>
              <w:t>12</w:t>
            </w:r>
          </w:p>
        </w:tc>
        <w:tc>
          <w:tcPr>
            <w:tcW w:w="9923" w:type="dxa"/>
            <w:gridSpan w:val="3"/>
            <w:shd w:val="clear" w:color="auto" w:fill="F2F2F2"/>
          </w:tcPr>
          <w:p w14:paraId="2F125B34" w14:textId="77777777" w:rsidR="00212B3B" w:rsidRPr="00212B3B" w:rsidRDefault="00212B3B" w:rsidP="00212B3B">
            <w:pPr>
              <w:autoSpaceDE w:val="0"/>
              <w:autoSpaceDN w:val="0"/>
              <w:adjustRightInd w:val="0"/>
              <w:rPr>
                <w:rFonts w:ascii="Arial" w:hAnsi="Arial" w:cs="Arial"/>
                <w:b/>
                <w:bCs/>
              </w:rPr>
            </w:pPr>
            <w:r w:rsidRPr="00212B3B">
              <w:rPr>
                <w:rFonts w:ascii="Arial" w:hAnsi="Arial" w:cs="Arial"/>
                <w:bCs/>
              </w:rPr>
              <w:t xml:space="preserve">For all stored data, explain the measures in place to ensure the security of the data collected, data confidentiality, including details of backup procedures, </w:t>
            </w:r>
            <w:r w:rsidRPr="00212B3B">
              <w:rPr>
                <w:rFonts w:ascii="Arial" w:hAnsi="Arial" w:cs="Arial"/>
                <w:bCs/>
                <w:shd w:val="clear" w:color="auto" w:fill="F2F2F2"/>
              </w:rPr>
              <w:t>password</w:t>
            </w:r>
            <w:r w:rsidRPr="00212B3B">
              <w:rPr>
                <w:rFonts w:ascii="Arial" w:hAnsi="Arial" w:cs="Arial"/>
                <w:bCs/>
              </w:rPr>
              <w:t xml:space="preserve"> protection, encryption, anonymisation and pseudonymisation</w:t>
            </w:r>
            <w:r w:rsidRPr="00212B3B">
              <w:rPr>
                <w:rFonts w:ascii="Arial" w:hAnsi="Arial" w:cs="Arial"/>
              </w:rPr>
              <w:t>:</w:t>
            </w:r>
          </w:p>
        </w:tc>
      </w:tr>
      <w:tr w:rsidR="00212B3B" w:rsidRPr="00212B3B" w14:paraId="6FDC5A16" w14:textId="77777777" w:rsidTr="002F541E">
        <w:trPr>
          <w:trHeight w:val="403"/>
        </w:trPr>
        <w:tc>
          <w:tcPr>
            <w:tcW w:w="562" w:type="dxa"/>
            <w:vAlign w:val="center"/>
          </w:tcPr>
          <w:p w14:paraId="65B08B9C" w14:textId="77777777" w:rsidR="00212B3B" w:rsidRPr="00212B3B" w:rsidRDefault="00212B3B" w:rsidP="00212B3B">
            <w:pPr>
              <w:jc w:val="center"/>
              <w:rPr>
                <w:rFonts w:ascii="Arial" w:hAnsi="Arial" w:cs="Arial"/>
              </w:rPr>
            </w:pPr>
          </w:p>
        </w:tc>
        <w:tc>
          <w:tcPr>
            <w:tcW w:w="9923" w:type="dxa"/>
            <w:gridSpan w:val="3"/>
          </w:tcPr>
          <w:p w14:paraId="40E8C7E6" w14:textId="77777777" w:rsidR="00212B3B" w:rsidRPr="00212B3B" w:rsidRDefault="00212B3B" w:rsidP="00212B3B">
            <w:pPr>
              <w:rPr>
                <w:rFonts w:ascii="Arial" w:hAnsi="Arial" w:cs="Arial"/>
              </w:rPr>
            </w:pPr>
          </w:p>
          <w:p w14:paraId="3D498F6E" w14:textId="77777777" w:rsidR="00212B3B" w:rsidRPr="00212B3B" w:rsidRDefault="00212B3B" w:rsidP="00212B3B">
            <w:pPr>
              <w:rPr>
                <w:rFonts w:ascii="Arial" w:hAnsi="Arial" w:cs="Arial"/>
              </w:rPr>
            </w:pPr>
            <w:r w:rsidRPr="00212B3B">
              <w:rPr>
                <w:rFonts w:ascii="Arial" w:hAnsi="Arial" w:cs="Arial"/>
              </w:rPr>
              <w:t>Microsoft Teams will be used to record the focus group meeting and then be stored securely on One Drive before it will be transferred to the transcript. Then the recording will be destroyed appropriately.</w:t>
            </w:r>
          </w:p>
          <w:p w14:paraId="4A1056BD" w14:textId="77777777" w:rsidR="00212B3B" w:rsidRPr="00212B3B" w:rsidRDefault="00212B3B" w:rsidP="00212B3B">
            <w:pPr>
              <w:autoSpaceDE w:val="0"/>
              <w:autoSpaceDN w:val="0"/>
              <w:adjustRightInd w:val="0"/>
              <w:rPr>
                <w:rFonts w:ascii="Arial" w:hAnsi="Arial" w:cs="Arial"/>
                <w:b/>
                <w:bCs/>
              </w:rPr>
            </w:pPr>
            <w:r w:rsidRPr="00212B3B">
              <w:rPr>
                <w:rFonts w:ascii="Arial" w:hAnsi="Arial" w:cs="Arial"/>
                <w:i/>
                <w:color w:val="808080"/>
                <w:sz w:val="18"/>
                <w:szCs w:val="18"/>
              </w:rPr>
              <w:t>(</w:t>
            </w:r>
            <w:proofErr w:type="gramStart"/>
            <w:r w:rsidRPr="00212B3B">
              <w:rPr>
                <w:rFonts w:ascii="Arial" w:hAnsi="Arial" w:cs="Arial"/>
                <w:i/>
                <w:color w:val="808080"/>
                <w:sz w:val="18"/>
                <w:szCs w:val="18"/>
              </w:rPr>
              <w:t>this</w:t>
            </w:r>
            <w:proofErr w:type="gramEnd"/>
            <w:r w:rsidRPr="00212B3B">
              <w:rPr>
                <w:rFonts w:ascii="Arial" w:hAnsi="Arial" w:cs="Arial"/>
                <w:i/>
                <w:color w:val="808080"/>
                <w:sz w:val="18"/>
                <w:szCs w:val="18"/>
              </w:rPr>
              <w:t xml:space="preserve"> box should expand as you type)</w:t>
            </w:r>
          </w:p>
        </w:tc>
      </w:tr>
    </w:tbl>
    <w:p w14:paraId="7378FE7E" w14:textId="77777777" w:rsidR="00212B3B" w:rsidRPr="00212B3B" w:rsidRDefault="00212B3B" w:rsidP="00212B3B">
      <w:pPr>
        <w:spacing w:after="0" w:line="240" w:lineRule="auto"/>
        <w:rPr>
          <w:rFonts w:ascii="Times New Roman" w:eastAsia="Times New Roman" w:hAnsi="Times New Roman" w:cs="Times New Roman"/>
          <w:sz w:val="20"/>
          <w:szCs w:val="20"/>
        </w:rPr>
      </w:pPr>
    </w:p>
    <w:tbl>
      <w:tblPr>
        <w:tblStyle w:val="TableGrid5"/>
        <w:tblW w:w="10485" w:type="dxa"/>
        <w:tblLook w:val="04A0" w:firstRow="1" w:lastRow="0" w:firstColumn="1" w:lastColumn="0" w:noHBand="0" w:noVBand="1"/>
      </w:tblPr>
      <w:tblGrid>
        <w:gridCol w:w="562"/>
        <w:gridCol w:w="7905"/>
        <w:gridCol w:w="992"/>
        <w:gridCol w:w="1026"/>
      </w:tblGrid>
      <w:tr w:rsidR="00212B3B" w:rsidRPr="00212B3B" w14:paraId="74D1CD25" w14:textId="77777777" w:rsidTr="00212B3B">
        <w:trPr>
          <w:trHeight w:val="439"/>
        </w:trPr>
        <w:tc>
          <w:tcPr>
            <w:tcW w:w="562" w:type="dxa"/>
            <w:shd w:val="clear" w:color="auto" w:fill="F2F2F2"/>
          </w:tcPr>
          <w:p w14:paraId="03C81566" w14:textId="77777777" w:rsidR="00212B3B" w:rsidRPr="00212B3B" w:rsidRDefault="00212B3B" w:rsidP="00212B3B">
            <w:pPr>
              <w:autoSpaceDE w:val="0"/>
              <w:autoSpaceDN w:val="0"/>
              <w:adjustRightInd w:val="0"/>
              <w:rPr>
                <w:rFonts w:ascii="Arial" w:hAnsi="Arial" w:cs="Arial"/>
              </w:rPr>
            </w:pPr>
          </w:p>
        </w:tc>
        <w:tc>
          <w:tcPr>
            <w:tcW w:w="9923" w:type="dxa"/>
            <w:gridSpan w:val="3"/>
            <w:shd w:val="clear" w:color="auto" w:fill="F2F2F2"/>
            <w:vAlign w:val="center"/>
          </w:tcPr>
          <w:p w14:paraId="2DE993A4" w14:textId="77777777" w:rsidR="00212B3B" w:rsidRPr="00212B3B" w:rsidRDefault="00212B3B" w:rsidP="00212B3B">
            <w:pPr>
              <w:autoSpaceDE w:val="0"/>
              <w:autoSpaceDN w:val="0"/>
              <w:adjustRightInd w:val="0"/>
              <w:rPr>
                <w:rFonts w:ascii="Arial" w:hAnsi="Arial" w:cs="Arial"/>
                <w:b/>
                <w:bCs/>
              </w:rPr>
            </w:pPr>
            <w:r w:rsidRPr="00212B3B">
              <w:rPr>
                <w:rFonts w:ascii="Arial" w:hAnsi="Arial" w:cs="Arial"/>
                <w:b/>
                <w:bCs/>
              </w:rPr>
              <w:t>Data Protection</w:t>
            </w:r>
          </w:p>
        </w:tc>
      </w:tr>
      <w:tr w:rsidR="00212B3B" w:rsidRPr="00212B3B" w14:paraId="3BE32658" w14:textId="77777777" w:rsidTr="00212B3B">
        <w:trPr>
          <w:trHeight w:val="439"/>
        </w:trPr>
        <w:tc>
          <w:tcPr>
            <w:tcW w:w="562" w:type="dxa"/>
            <w:shd w:val="clear" w:color="auto" w:fill="F2F2F2"/>
            <w:vAlign w:val="center"/>
          </w:tcPr>
          <w:p w14:paraId="2FB80B17" w14:textId="77777777" w:rsidR="00212B3B" w:rsidRPr="00212B3B" w:rsidRDefault="00212B3B" w:rsidP="00212B3B">
            <w:pPr>
              <w:autoSpaceDE w:val="0"/>
              <w:autoSpaceDN w:val="0"/>
              <w:adjustRightInd w:val="0"/>
              <w:jc w:val="center"/>
              <w:rPr>
                <w:rFonts w:ascii="Arial" w:hAnsi="Arial" w:cs="Arial"/>
              </w:rPr>
            </w:pPr>
          </w:p>
        </w:tc>
        <w:tc>
          <w:tcPr>
            <w:tcW w:w="7905" w:type="dxa"/>
            <w:shd w:val="clear" w:color="auto" w:fill="F2F2F2"/>
            <w:vAlign w:val="center"/>
          </w:tcPr>
          <w:p w14:paraId="428E3491" w14:textId="77777777" w:rsidR="00212B3B" w:rsidRPr="00212B3B" w:rsidRDefault="00212B3B" w:rsidP="00212B3B">
            <w:pPr>
              <w:autoSpaceDE w:val="0"/>
              <w:autoSpaceDN w:val="0"/>
              <w:adjustRightInd w:val="0"/>
              <w:rPr>
                <w:rFonts w:ascii="Arial" w:hAnsi="Arial" w:cs="Arial"/>
                <w:b/>
                <w:bCs/>
              </w:rPr>
            </w:pPr>
            <w:r w:rsidRPr="00212B3B">
              <w:rPr>
                <w:rFonts w:ascii="Arial" w:hAnsi="Arial" w:cs="Arial"/>
              </w:rPr>
              <w:t xml:space="preserve">Will the research activity </w:t>
            </w:r>
            <w:r w:rsidRPr="00212B3B">
              <w:rPr>
                <w:rFonts w:ascii="Arial" w:hAnsi="Arial" w:cs="Arial"/>
                <w:bCs/>
              </w:rPr>
              <w:t xml:space="preserve">involve any of the following </w:t>
            </w:r>
            <w:proofErr w:type="gramStart"/>
            <w:r w:rsidRPr="00212B3B">
              <w:rPr>
                <w:rFonts w:ascii="Arial" w:hAnsi="Arial" w:cs="Arial"/>
                <w:bCs/>
              </w:rPr>
              <w:t>activities:</w:t>
            </w:r>
            <w:proofErr w:type="gramEnd"/>
          </w:p>
        </w:tc>
        <w:tc>
          <w:tcPr>
            <w:tcW w:w="992" w:type="dxa"/>
            <w:shd w:val="clear" w:color="auto" w:fill="F2F2F2"/>
            <w:vAlign w:val="center"/>
          </w:tcPr>
          <w:p w14:paraId="648375E4" w14:textId="77777777" w:rsidR="00212B3B" w:rsidRPr="00212B3B" w:rsidRDefault="00212B3B" w:rsidP="00212B3B">
            <w:pPr>
              <w:autoSpaceDE w:val="0"/>
              <w:autoSpaceDN w:val="0"/>
              <w:adjustRightInd w:val="0"/>
              <w:jc w:val="center"/>
              <w:rPr>
                <w:rFonts w:ascii="Arial" w:hAnsi="Arial" w:cs="Arial"/>
                <w:b/>
                <w:bCs/>
              </w:rPr>
            </w:pPr>
            <w:r w:rsidRPr="00212B3B">
              <w:rPr>
                <w:rFonts w:ascii="Arial" w:hAnsi="Arial" w:cs="Arial"/>
                <w:b/>
                <w:bCs/>
              </w:rPr>
              <w:t>YES</w:t>
            </w:r>
          </w:p>
        </w:tc>
        <w:tc>
          <w:tcPr>
            <w:tcW w:w="1026" w:type="dxa"/>
            <w:shd w:val="clear" w:color="auto" w:fill="F2F2F2"/>
            <w:vAlign w:val="center"/>
          </w:tcPr>
          <w:p w14:paraId="224E9627" w14:textId="77777777" w:rsidR="00212B3B" w:rsidRPr="00212B3B" w:rsidRDefault="00212B3B" w:rsidP="00212B3B">
            <w:pPr>
              <w:autoSpaceDE w:val="0"/>
              <w:autoSpaceDN w:val="0"/>
              <w:adjustRightInd w:val="0"/>
              <w:jc w:val="center"/>
              <w:rPr>
                <w:rFonts w:ascii="Arial" w:hAnsi="Arial" w:cs="Arial"/>
                <w:b/>
                <w:bCs/>
              </w:rPr>
            </w:pPr>
            <w:r w:rsidRPr="00212B3B">
              <w:rPr>
                <w:rFonts w:ascii="Arial" w:hAnsi="Arial" w:cs="Arial"/>
                <w:b/>
                <w:bCs/>
              </w:rPr>
              <w:t>NO</w:t>
            </w:r>
          </w:p>
        </w:tc>
      </w:tr>
      <w:tr w:rsidR="00212B3B" w:rsidRPr="00212B3B" w14:paraId="3C0A6C45" w14:textId="77777777" w:rsidTr="00212B3B">
        <w:trPr>
          <w:trHeight w:val="439"/>
        </w:trPr>
        <w:tc>
          <w:tcPr>
            <w:tcW w:w="562" w:type="dxa"/>
            <w:shd w:val="clear" w:color="auto" w:fill="F2F2F2"/>
            <w:vAlign w:val="center"/>
          </w:tcPr>
          <w:p w14:paraId="1442BF16"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13</w:t>
            </w:r>
          </w:p>
        </w:tc>
        <w:tc>
          <w:tcPr>
            <w:tcW w:w="7905" w:type="dxa"/>
            <w:shd w:val="clear" w:color="auto" w:fill="F2F2F2"/>
            <w:vAlign w:val="center"/>
          </w:tcPr>
          <w:p w14:paraId="5FA95C8C"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Electronic transfer of data in any form?</w:t>
            </w:r>
          </w:p>
        </w:tc>
        <w:tc>
          <w:tcPr>
            <w:tcW w:w="992" w:type="dxa"/>
            <w:shd w:val="clear" w:color="auto" w:fill="BFBF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7F50517B"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4752C7BB" w14:textId="77777777" w:rsidR="00212B3B" w:rsidRPr="00212B3B" w:rsidRDefault="00212B3B" w:rsidP="00212B3B"/>
        </w:tc>
        <w:tc>
          <w:tcPr>
            <w:tcW w:w="1026" w:type="dxa"/>
            <w:shd w:val="clear" w:color="auto" w:fill="BFBF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4DC52813"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1F9F4442" w14:textId="77777777" w:rsidR="00212B3B" w:rsidRPr="00212B3B" w:rsidRDefault="00212B3B" w:rsidP="00212B3B"/>
        </w:tc>
      </w:tr>
      <w:tr w:rsidR="00212B3B" w:rsidRPr="00212B3B" w14:paraId="3583DD9C" w14:textId="77777777" w:rsidTr="00212B3B">
        <w:trPr>
          <w:trHeight w:val="403"/>
        </w:trPr>
        <w:tc>
          <w:tcPr>
            <w:tcW w:w="562" w:type="dxa"/>
            <w:shd w:val="clear" w:color="auto" w:fill="F2F2F2"/>
            <w:vAlign w:val="center"/>
          </w:tcPr>
          <w:p w14:paraId="76E87A2A"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14</w:t>
            </w:r>
          </w:p>
        </w:tc>
        <w:tc>
          <w:tcPr>
            <w:tcW w:w="7905" w:type="dxa"/>
            <w:shd w:val="clear" w:color="auto" w:fill="F2F2F2"/>
            <w:vAlign w:val="center"/>
          </w:tcPr>
          <w:p w14:paraId="4FA39B10"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52808DC0"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28CAEFE5" w14:textId="77777777" w:rsidR="00212B3B" w:rsidRPr="00212B3B" w:rsidRDefault="00212B3B" w:rsidP="00212B3B"/>
        </w:tc>
        <w:tc>
          <w:tcPr>
            <w:tcW w:w="1026"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0C61E24F"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2233BA6E" w14:textId="77777777" w:rsidR="00212B3B" w:rsidRPr="00212B3B" w:rsidRDefault="00212B3B" w:rsidP="00212B3B"/>
        </w:tc>
      </w:tr>
      <w:tr w:rsidR="00212B3B" w:rsidRPr="00212B3B" w14:paraId="4D7C566C" w14:textId="77777777" w:rsidTr="00212B3B">
        <w:trPr>
          <w:trHeight w:val="439"/>
        </w:trPr>
        <w:tc>
          <w:tcPr>
            <w:tcW w:w="562" w:type="dxa"/>
            <w:shd w:val="clear" w:color="auto" w:fill="F2F2F2"/>
            <w:vAlign w:val="center"/>
          </w:tcPr>
          <w:p w14:paraId="1ED986BC"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15</w:t>
            </w:r>
          </w:p>
        </w:tc>
        <w:tc>
          <w:tcPr>
            <w:tcW w:w="7905" w:type="dxa"/>
            <w:shd w:val="clear" w:color="auto" w:fill="F2F2F2"/>
            <w:vAlign w:val="center"/>
          </w:tcPr>
          <w:p w14:paraId="1A12A4B4"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Sharing of data with other organisations?</w:t>
            </w:r>
          </w:p>
        </w:tc>
        <w:tc>
          <w:tcPr>
            <w:tcW w:w="992"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58454F07"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75F59DE0" w14:textId="77777777" w:rsidR="00212B3B" w:rsidRPr="00212B3B" w:rsidRDefault="00212B3B" w:rsidP="00212B3B"/>
        </w:tc>
        <w:tc>
          <w:tcPr>
            <w:tcW w:w="1026"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6AB68E83"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78862668" w14:textId="77777777" w:rsidR="00212B3B" w:rsidRPr="00212B3B" w:rsidRDefault="00212B3B" w:rsidP="00212B3B"/>
        </w:tc>
      </w:tr>
      <w:tr w:rsidR="00212B3B" w:rsidRPr="00212B3B" w14:paraId="5613624E" w14:textId="77777777" w:rsidTr="00212B3B">
        <w:trPr>
          <w:trHeight w:val="403"/>
        </w:trPr>
        <w:tc>
          <w:tcPr>
            <w:tcW w:w="562" w:type="dxa"/>
            <w:shd w:val="clear" w:color="auto" w:fill="F2F2F2"/>
            <w:vAlign w:val="center"/>
          </w:tcPr>
          <w:p w14:paraId="360C43C7"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16</w:t>
            </w:r>
          </w:p>
        </w:tc>
        <w:tc>
          <w:tcPr>
            <w:tcW w:w="7905" w:type="dxa"/>
            <w:shd w:val="clear" w:color="auto" w:fill="F2F2F2"/>
            <w:vAlign w:val="center"/>
          </w:tcPr>
          <w:p w14:paraId="0F90FB45"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48042E9A"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637CAE0C" w14:textId="77777777" w:rsidR="00212B3B" w:rsidRPr="00212B3B" w:rsidRDefault="00212B3B" w:rsidP="00212B3B"/>
        </w:tc>
        <w:tc>
          <w:tcPr>
            <w:tcW w:w="1026"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412DF5F9"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1B4235B7" w14:textId="77777777" w:rsidR="00212B3B" w:rsidRPr="00212B3B" w:rsidRDefault="00212B3B" w:rsidP="00212B3B"/>
        </w:tc>
      </w:tr>
      <w:tr w:rsidR="00212B3B" w:rsidRPr="00212B3B" w14:paraId="630CE531" w14:textId="77777777" w:rsidTr="00212B3B">
        <w:trPr>
          <w:trHeight w:val="403"/>
        </w:trPr>
        <w:tc>
          <w:tcPr>
            <w:tcW w:w="562" w:type="dxa"/>
            <w:shd w:val="clear" w:color="auto" w:fill="F2F2F2"/>
            <w:vAlign w:val="center"/>
          </w:tcPr>
          <w:p w14:paraId="40AF2659"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17</w:t>
            </w:r>
          </w:p>
        </w:tc>
        <w:tc>
          <w:tcPr>
            <w:tcW w:w="7905" w:type="dxa"/>
            <w:shd w:val="clear" w:color="auto" w:fill="F2F2F2"/>
            <w:vAlign w:val="center"/>
          </w:tcPr>
          <w:p w14:paraId="1A5F0046"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 xml:space="preserve">Use of personal addresses, postcodes, faxes, </w:t>
            </w:r>
            <w:proofErr w:type="gramStart"/>
            <w:r w:rsidRPr="00212B3B">
              <w:rPr>
                <w:rFonts w:ascii="Arial" w:hAnsi="Arial" w:cs="Arial"/>
              </w:rPr>
              <w:t>emails</w:t>
            </w:r>
            <w:proofErr w:type="gramEnd"/>
            <w:r w:rsidRPr="00212B3B">
              <w:rPr>
                <w:rFonts w:ascii="Arial" w:hAnsi="Arial" w:cs="Arial"/>
              </w:rPr>
              <w:t xml:space="preserve"> or telephone numbers?</w:t>
            </w:r>
          </w:p>
        </w:tc>
        <w:tc>
          <w:tcPr>
            <w:tcW w:w="992" w:type="dxa"/>
            <w:shd w:val="clear" w:color="auto" w:fill="BFBFBF"/>
            <w:vAlign w:val="center"/>
          </w:tcPr>
          <w:sdt>
            <w:sdtPr>
              <w:rPr>
                <w:rFonts w:ascii="Arial" w:hAnsi="Arial" w:cs="Arial"/>
              </w:rPr>
              <w:id w:val="580263657"/>
              <w14:checkbox>
                <w14:checked w14:val="1"/>
                <w14:checkedState w14:val="2612" w14:font="MS Gothic"/>
                <w14:uncheckedState w14:val="2610" w14:font="MS Gothic"/>
              </w14:checkbox>
            </w:sdtPr>
            <w:sdtEndPr/>
            <w:sdtContent>
              <w:p w14:paraId="499A2C09"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3A982E5C" w14:textId="77777777" w:rsidR="00212B3B" w:rsidRPr="00212B3B" w:rsidRDefault="00212B3B" w:rsidP="00212B3B"/>
        </w:tc>
        <w:tc>
          <w:tcPr>
            <w:tcW w:w="1026" w:type="dxa"/>
            <w:shd w:val="clear" w:color="auto" w:fill="BFBFBF"/>
            <w:vAlign w:val="center"/>
          </w:tcPr>
          <w:sdt>
            <w:sdtPr>
              <w:rPr>
                <w:rFonts w:ascii="Arial" w:hAnsi="Arial" w:cs="Arial"/>
              </w:rPr>
              <w:id w:val="705679297"/>
              <w14:checkbox>
                <w14:checked w14:val="0"/>
                <w14:checkedState w14:val="2612" w14:font="MS Gothic"/>
                <w14:uncheckedState w14:val="2610" w14:font="MS Gothic"/>
              </w14:checkbox>
            </w:sdtPr>
            <w:sdtEndPr/>
            <w:sdtContent>
              <w:p w14:paraId="7B375822"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153D12F4" w14:textId="77777777" w:rsidR="00212B3B" w:rsidRPr="00212B3B" w:rsidRDefault="00212B3B" w:rsidP="00212B3B"/>
        </w:tc>
      </w:tr>
      <w:tr w:rsidR="00212B3B" w:rsidRPr="00212B3B" w14:paraId="53B50B5F" w14:textId="77777777" w:rsidTr="00212B3B">
        <w:trPr>
          <w:trHeight w:val="403"/>
        </w:trPr>
        <w:tc>
          <w:tcPr>
            <w:tcW w:w="562" w:type="dxa"/>
            <w:shd w:val="clear" w:color="auto" w:fill="F2F2F2"/>
            <w:vAlign w:val="center"/>
          </w:tcPr>
          <w:p w14:paraId="00C17EBE"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18</w:t>
            </w:r>
          </w:p>
        </w:tc>
        <w:tc>
          <w:tcPr>
            <w:tcW w:w="7905" w:type="dxa"/>
            <w:shd w:val="clear" w:color="auto" w:fill="F2F2F2"/>
            <w:vAlign w:val="center"/>
          </w:tcPr>
          <w:p w14:paraId="1A27EEC1"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08FF30A5"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40F9D058" w14:textId="77777777" w:rsidR="00212B3B" w:rsidRPr="00212B3B" w:rsidRDefault="00212B3B" w:rsidP="00212B3B"/>
        </w:tc>
        <w:tc>
          <w:tcPr>
            <w:tcW w:w="1026"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4ABA8A1C"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715136ED" w14:textId="77777777" w:rsidR="00212B3B" w:rsidRPr="00212B3B" w:rsidRDefault="00212B3B" w:rsidP="00212B3B"/>
        </w:tc>
      </w:tr>
      <w:tr w:rsidR="00212B3B" w:rsidRPr="00212B3B" w14:paraId="5B39CE68" w14:textId="77777777" w:rsidTr="00212B3B">
        <w:trPr>
          <w:trHeight w:val="403"/>
        </w:trPr>
        <w:tc>
          <w:tcPr>
            <w:tcW w:w="562" w:type="dxa"/>
            <w:shd w:val="clear" w:color="auto" w:fill="F2F2F2"/>
            <w:vAlign w:val="center"/>
          </w:tcPr>
          <w:p w14:paraId="63821D4B"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19</w:t>
            </w:r>
          </w:p>
        </w:tc>
        <w:tc>
          <w:tcPr>
            <w:tcW w:w="7905" w:type="dxa"/>
            <w:shd w:val="clear" w:color="auto" w:fill="F2F2F2"/>
            <w:vAlign w:val="center"/>
          </w:tcPr>
          <w:p w14:paraId="11AAA1A9"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Use of data management system?</w:t>
            </w:r>
          </w:p>
        </w:tc>
        <w:tc>
          <w:tcPr>
            <w:tcW w:w="992"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5A089AF2"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172D2BDB" w14:textId="77777777" w:rsidR="00212B3B" w:rsidRPr="00212B3B" w:rsidRDefault="00212B3B" w:rsidP="00212B3B"/>
        </w:tc>
        <w:tc>
          <w:tcPr>
            <w:tcW w:w="1026"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3AF8204A"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5BFB8568" w14:textId="77777777" w:rsidR="00212B3B" w:rsidRPr="00212B3B" w:rsidRDefault="00212B3B" w:rsidP="00212B3B"/>
        </w:tc>
      </w:tr>
      <w:tr w:rsidR="00212B3B" w:rsidRPr="00212B3B" w14:paraId="61E2554C" w14:textId="77777777" w:rsidTr="00212B3B">
        <w:trPr>
          <w:trHeight w:val="403"/>
        </w:trPr>
        <w:tc>
          <w:tcPr>
            <w:tcW w:w="562" w:type="dxa"/>
            <w:shd w:val="clear" w:color="auto" w:fill="F2F2F2"/>
            <w:vAlign w:val="center"/>
          </w:tcPr>
          <w:p w14:paraId="53B04DA3"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20</w:t>
            </w:r>
          </w:p>
        </w:tc>
        <w:tc>
          <w:tcPr>
            <w:tcW w:w="7905" w:type="dxa"/>
            <w:shd w:val="clear" w:color="auto" w:fill="F2F2F2"/>
            <w:vAlign w:val="center"/>
          </w:tcPr>
          <w:p w14:paraId="2D9F4899" w14:textId="77777777" w:rsidR="00212B3B" w:rsidRPr="00212B3B" w:rsidRDefault="00212B3B" w:rsidP="00212B3B">
            <w:pPr>
              <w:autoSpaceDE w:val="0"/>
              <w:autoSpaceDN w:val="0"/>
              <w:adjustRightInd w:val="0"/>
              <w:rPr>
                <w:rFonts w:ascii="Arial" w:hAnsi="Arial" w:cs="Arial"/>
                <w:b/>
                <w:bCs/>
              </w:rPr>
            </w:pPr>
            <w:r w:rsidRPr="00212B3B">
              <w:rPr>
                <w:rFonts w:ascii="Arial" w:hAnsi="Arial" w:cs="Arial"/>
              </w:rPr>
              <w:t>Data archiving?</w:t>
            </w:r>
          </w:p>
        </w:tc>
        <w:tc>
          <w:tcPr>
            <w:tcW w:w="992"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52B0DC04"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65F55566" w14:textId="77777777" w:rsidR="00212B3B" w:rsidRPr="00212B3B" w:rsidRDefault="00212B3B" w:rsidP="00212B3B"/>
        </w:tc>
        <w:tc>
          <w:tcPr>
            <w:tcW w:w="1026"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0FDA22FE" w14:textId="77777777" w:rsidR="00212B3B" w:rsidRPr="00212B3B" w:rsidRDefault="00212B3B" w:rsidP="00212B3B">
                <w:pPr>
                  <w:autoSpaceDE w:val="0"/>
                  <w:autoSpaceDN w:val="0"/>
                  <w:adjustRightInd w:val="0"/>
                  <w:jc w:val="center"/>
                  <w:rPr>
                    <w:rFonts w:ascii="Arial" w:hAnsi="Arial" w:cs="Arial"/>
                  </w:rPr>
                </w:pPr>
                <w:r w:rsidRPr="00212B3B">
                  <w:rPr>
                    <w:rFonts w:ascii="Segoe UI Symbol" w:hAnsi="Segoe UI Symbol" w:cs="Segoe UI Symbol"/>
                  </w:rPr>
                  <w:t>☒</w:t>
                </w:r>
              </w:p>
            </w:sdtContent>
          </w:sdt>
          <w:p w14:paraId="3E7D2432" w14:textId="77777777" w:rsidR="00212B3B" w:rsidRPr="00212B3B" w:rsidRDefault="00212B3B" w:rsidP="00212B3B"/>
        </w:tc>
      </w:tr>
      <w:tr w:rsidR="00212B3B" w:rsidRPr="00212B3B" w14:paraId="4D7A322E" w14:textId="77777777" w:rsidTr="00212B3B">
        <w:trPr>
          <w:trHeight w:val="403"/>
        </w:trPr>
        <w:tc>
          <w:tcPr>
            <w:tcW w:w="562" w:type="dxa"/>
            <w:shd w:val="clear" w:color="auto" w:fill="F2F2F2"/>
            <w:vAlign w:val="center"/>
          </w:tcPr>
          <w:p w14:paraId="42EF3B39" w14:textId="77777777" w:rsidR="00212B3B" w:rsidRPr="00212B3B" w:rsidRDefault="00212B3B" w:rsidP="00212B3B">
            <w:pPr>
              <w:spacing w:before="120" w:after="120"/>
              <w:jc w:val="center"/>
              <w:rPr>
                <w:rFonts w:ascii="Arial" w:hAnsi="Arial" w:cs="Arial"/>
              </w:rPr>
            </w:pPr>
            <w:r w:rsidRPr="00212B3B">
              <w:rPr>
                <w:rFonts w:ascii="Arial" w:hAnsi="Arial" w:cs="Arial"/>
              </w:rPr>
              <w:t>21</w:t>
            </w:r>
          </w:p>
        </w:tc>
        <w:tc>
          <w:tcPr>
            <w:tcW w:w="9923" w:type="dxa"/>
            <w:gridSpan w:val="3"/>
            <w:shd w:val="clear" w:color="auto" w:fill="F2F2F2"/>
            <w:vAlign w:val="center"/>
          </w:tcPr>
          <w:p w14:paraId="6EBFC1C9" w14:textId="77777777" w:rsidR="00212B3B" w:rsidRPr="00212B3B" w:rsidRDefault="00212B3B" w:rsidP="00212B3B">
            <w:pPr>
              <w:spacing w:before="120" w:after="120"/>
              <w:rPr>
                <w:rFonts w:ascii="Arial" w:hAnsi="Arial" w:cs="Arial"/>
                <w:bCs/>
              </w:rPr>
            </w:pPr>
            <w:r w:rsidRPr="00212B3B">
              <w:rPr>
                <w:rFonts w:ascii="Arial" w:hAnsi="Arial" w:cs="Arial"/>
              </w:rPr>
              <w:t>If YES</w:t>
            </w:r>
            <w:r w:rsidRPr="00212B3B">
              <w:rPr>
                <w:rFonts w:ascii="Arial" w:hAnsi="Arial" w:cs="Arial"/>
                <w:b/>
                <w:bCs/>
              </w:rPr>
              <w:t xml:space="preserve"> </w:t>
            </w:r>
            <w:r w:rsidRPr="00212B3B">
              <w:rPr>
                <w:rFonts w:ascii="Arial" w:hAnsi="Arial" w:cs="Arial"/>
              </w:rPr>
              <w:t xml:space="preserve">to any question, please provide full details, </w:t>
            </w:r>
            <w:r w:rsidRPr="00212B3B">
              <w:rPr>
                <w:rFonts w:ascii="Arial" w:hAnsi="Arial" w:cs="Arial"/>
                <w:bCs/>
              </w:rPr>
              <w:t>explaining how this will be conducted in accordance with the GDPR and Data Protection Act (2018) (and any international equivalents, where appropriate):</w:t>
            </w:r>
          </w:p>
        </w:tc>
      </w:tr>
      <w:tr w:rsidR="00212B3B" w:rsidRPr="00212B3B" w14:paraId="649763AE" w14:textId="77777777" w:rsidTr="002F541E">
        <w:trPr>
          <w:trHeight w:val="403"/>
        </w:trPr>
        <w:tc>
          <w:tcPr>
            <w:tcW w:w="562" w:type="dxa"/>
            <w:vAlign w:val="center"/>
          </w:tcPr>
          <w:p w14:paraId="63E3F9C8" w14:textId="77777777" w:rsidR="00212B3B" w:rsidRPr="00212B3B" w:rsidRDefault="00212B3B" w:rsidP="00212B3B">
            <w:pPr>
              <w:autoSpaceDE w:val="0"/>
              <w:autoSpaceDN w:val="0"/>
              <w:adjustRightInd w:val="0"/>
              <w:jc w:val="center"/>
              <w:rPr>
                <w:rFonts w:ascii="Arial" w:hAnsi="Arial" w:cs="Arial"/>
              </w:rPr>
            </w:pPr>
          </w:p>
        </w:tc>
        <w:tc>
          <w:tcPr>
            <w:tcW w:w="9923" w:type="dxa"/>
            <w:gridSpan w:val="3"/>
            <w:vAlign w:val="center"/>
          </w:tcPr>
          <w:p w14:paraId="3BF25D26"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Researchers will use the participant's email addresses to send the invitation for the Microsoft Teams meeting.</w:t>
            </w:r>
          </w:p>
          <w:p w14:paraId="5BEC5F6F" w14:textId="77777777" w:rsidR="00212B3B" w:rsidRPr="00212B3B" w:rsidRDefault="00212B3B" w:rsidP="00212B3B">
            <w:pPr>
              <w:autoSpaceDE w:val="0"/>
              <w:autoSpaceDN w:val="0"/>
              <w:adjustRightInd w:val="0"/>
              <w:rPr>
                <w:rFonts w:ascii="Arial" w:hAnsi="Arial" w:cs="Arial"/>
              </w:rPr>
            </w:pPr>
          </w:p>
          <w:p w14:paraId="1615FCFE" w14:textId="77777777" w:rsidR="00212B3B" w:rsidRPr="00212B3B" w:rsidRDefault="00212B3B" w:rsidP="00212B3B">
            <w:pPr>
              <w:autoSpaceDE w:val="0"/>
              <w:autoSpaceDN w:val="0"/>
              <w:adjustRightInd w:val="0"/>
              <w:rPr>
                <w:rFonts w:cs="Arial"/>
              </w:rPr>
            </w:pPr>
            <w:r w:rsidRPr="00212B3B">
              <w:rPr>
                <w:rFonts w:ascii="Arial" w:hAnsi="Arial" w:cs="Arial"/>
                <w:i/>
                <w:color w:val="808080"/>
                <w:sz w:val="18"/>
                <w:szCs w:val="18"/>
              </w:rPr>
              <w:t>(</w:t>
            </w:r>
            <w:proofErr w:type="gramStart"/>
            <w:r w:rsidRPr="00212B3B">
              <w:rPr>
                <w:rFonts w:ascii="Arial" w:hAnsi="Arial" w:cs="Arial"/>
                <w:i/>
                <w:color w:val="808080"/>
                <w:sz w:val="18"/>
                <w:szCs w:val="18"/>
              </w:rPr>
              <w:t>this</w:t>
            </w:r>
            <w:proofErr w:type="gramEnd"/>
            <w:r w:rsidRPr="00212B3B">
              <w:rPr>
                <w:rFonts w:ascii="Arial" w:hAnsi="Arial" w:cs="Arial"/>
                <w:i/>
                <w:color w:val="808080"/>
                <w:sz w:val="18"/>
                <w:szCs w:val="18"/>
              </w:rPr>
              <w:t xml:space="preserve"> box should expand as you type)</w:t>
            </w:r>
          </w:p>
        </w:tc>
      </w:tr>
      <w:tr w:rsidR="00212B3B" w:rsidRPr="00212B3B" w14:paraId="2BFB204A" w14:textId="77777777" w:rsidTr="00212B3B">
        <w:trPr>
          <w:trHeight w:val="403"/>
        </w:trPr>
        <w:tc>
          <w:tcPr>
            <w:tcW w:w="562" w:type="dxa"/>
            <w:shd w:val="clear" w:color="auto" w:fill="F2F2F2"/>
            <w:vAlign w:val="center"/>
          </w:tcPr>
          <w:p w14:paraId="1ED7E806" w14:textId="77777777" w:rsidR="00212B3B" w:rsidRPr="00212B3B" w:rsidRDefault="00212B3B" w:rsidP="00212B3B">
            <w:pPr>
              <w:autoSpaceDE w:val="0"/>
              <w:autoSpaceDN w:val="0"/>
              <w:adjustRightInd w:val="0"/>
              <w:jc w:val="center"/>
              <w:rPr>
                <w:rFonts w:ascii="Arial" w:hAnsi="Arial" w:cs="Arial"/>
                <w:bCs/>
              </w:rPr>
            </w:pPr>
            <w:r w:rsidRPr="00212B3B">
              <w:rPr>
                <w:rFonts w:ascii="Arial" w:hAnsi="Arial" w:cs="Arial"/>
              </w:rPr>
              <w:t>22</w:t>
            </w:r>
          </w:p>
        </w:tc>
        <w:tc>
          <w:tcPr>
            <w:tcW w:w="9923" w:type="dxa"/>
            <w:gridSpan w:val="3"/>
            <w:shd w:val="clear" w:color="auto" w:fill="F2F2F2"/>
            <w:vAlign w:val="center"/>
          </w:tcPr>
          <w:p w14:paraId="5BECF18A" w14:textId="77777777" w:rsidR="00212B3B" w:rsidRPr="00212B3B" w:rsidRDefault="00212B3B" w:rsidP="00212B3B">
            <w:pPr>
              <w:autoSpaceDE w:val="0"/>
              <w:autoSpaceDN w:val="0"/>
              <w:adjustRightInd w:val="0"/>
              <w:rPr>
                <w:rFonts w:ascii="Arial" w:hAnsi="Arial" w:cs="Arial"/>
              </w:rPr>
            </w:pPr>
            <w:r w:rsidRPr="00212B3B">
              <w:rPr>
                <w:rFonts w:ascii="Arial" w:hAnsi="Arial" w:cs="Arial"/>
                <w:bCs/>
              </w:rPr>
              <w:t>List all who will have access to the data generated by the research activity</w:t>
            </w:r>
            <w:r w:rsidRPr="00212B3B">
              <w:rPr>
                <w:rFonts w:ascii="Arial" w:hAnsi="Arial" w:cs="Arial"/>
              </w:rPr>
              <w:t>:</w:t>
            </w:r>
          </w:p>
        </w:tc>
      </w:tr>
      <w:tr w:rsidR="00212B3B" w:rsidRPr="00212B3B" w14:paraId="5DD67D3F" w14:textId="77777777" w:rsidTr="002F541E">
        <w:trPr>
          <w:trHeight w:val="403"/>
        </w:trPr>
        <w:tc>
          <w:tcPr>
            <w:tcW w:w="562" w:type="dxa"/>
            <w:vAlign w:val="center"/>
          </w:tcPr>
          <w:p w14:paraId="5C127299" w14:textId="77777777" w:rsidR="00212B3B" w:rsidRPr="00212B3B" w:rsidRDefault="00212B3B" w:rsidP="00212B3B">
            <w:pPr>
              <w:autoSpaceDE w:val="0"/>
              <w:autoSpaceDN w:val="0"/>
              <w:adjustRightInd w:val="0"/>
              <w:jc w:val="center"/>
              <w:rPr>
                <w:rFonts w:ascii="Arial" w:hAnsi="Arial" w:cs="Arial"/>
              </w:rPr>
            </w:pPr>
          </w:p>
        </w:tc>
        <w:tc>
          <w:tcPr>
            <w:tcW w:w="9923" w:type="dxa"/>
            <w:gridSpan w:val="3"/>
            <w:vAlign w:val="center"/>
          </w:tcPr>
          <w:p w14:paraId="4AC34EDE" w14:textId="77777777" w:rsidR="00212B3B" w:rsidRPr="00212B3B" w:rsidRDefault="00212B3B" w:rsidP="00212B3B">
            <w:pPr>
              <w:autoSpaceDE w:val="0"/>
              <w:autoSpaceDN w:val="0"/>
              <w:adjustRightInd w:val="0"/>
              <w:rPr>
                <w:rFonts w:ascii="Arial" w:hAnsi="Arial" w:cs="Arial"/>
              </w:rPr>
            </w:pPr>
          </w:p>
          <w:p w14:paraId="41B57B15"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 xml:space="preserve">The </w:t>
            </w:r>
            <w:proofErr w:type="gramStart"/>
            <w:r w:rsidRPr="00212B3B">
              <w:rPr>
                <w:rFonts w:ascii="Arial" w:hAnsi="Arial" w:cs="Arial"/>
              </w:rPr>
              <w:t>researches</w:t>
            </w:r>
            <w:proofErr w:type="gramEnd"/>
            <w:r w:rsidRPr="00212B3B">
              <w:rPr>
                <w:rFonts w:ascii="Arial" w:hAnsi="Arial" w:cs="Arial"/>
              </w:rPr>
              <w:t>:</w:t>
            </w:r>
          </w:p>
          <w:p w14:paraId="6A3FA5B3" w14:textId="77777777" w:rsidR="00212B3B" w:rsidRPr="00212B3B" w:rsidRDefault="00212B3B" w:rsidP="00212B3B">
            <w:pPr>
              <w:autoSpaceDE w:val="0"/>
              <w:autoSpaceDN w:val="0"/>
              <w:adjustRightInd w:val="0"/>
              <w:rPr>
                <w:rFonts w:ascii="Arial" w:hAnsi="Arial" w:cs="Arial"/>
              </w:rPr>
            </w:pPr>
          </w:p>
          <w:p w14:paraId="26C4B266"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 xml:space="preserve">Magdalena </w:t>
            </w:r>
            <w:proofErr w:type="spellStart"/>
            <w:r w:rsidRPr="00212B3B">
              <w:rPr>
                <w:rFonts w:ascii="Arial" w:hAnsi="Arial" w:cs="Arial"/>
              </w:rPr>
              <w:t>Milewska</w:t>
            </w:r>
            <w:proofErr w:type="spellEnd"/>
            <w:r w:rsidRPr="00212B3B">
              <w:rPr>
                <w:rFonts w:ascii="Arial" w:hAnsi="Arial" w:cs="Arial"/>
              </w:rPr>
              <w:t xml:space="preserve"> </w:t>
            </w:r>
          </w:p>
          <w:p w14:paraId="62FCBBE2"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Katie Waters</w:t>
            </w:r>
          </w:p>
          <w:p w14:paraId="14C0BC39"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 xml:space="preserve">Supervisor Dr Stuart Jones </w:t>
            </w:r>
          </w:p>
          <w:p w14:paraId="4101987F"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 xml:space="preserve">External examiners </w:t>
            </w:r>
          </w:p>
          <w:p w14:paraId="7544060B" w14:textId="77777777" w:rsidR="00212B3B" w:rsidRPr="00212B3B" w:rsidRDefault="00212B3B" w:rsidP="00212B3B">
            <w:pPr>
              <w:autoSpaceDE w:val="0"/>
              <w:autoSpaceDN w:val="0"/>
              <w:adjustRightInd w:val="0"/>
              <w:rPr>
                <w:rFonts w:ascii="Arial" w:hAnsi="Arial" w:cs="Arial"/>
              </w:rPr>
            </w:pPr>
          </w:p>
          <w:p w14:paraId="4DA8BFE4" w14:textId="77777777" w:rsidR="00212B3B" w:rsidRPr="00212B3B" w:rsidRDefault="00212B3B" w:rsidP="00212B3B">
            <w:pPr>
              <w:autoSpaceDE w:val="0"/>
              <w:autoSpaceDN w:val="0"/>
              <w:adjustRightInd w:val="0"/>
              <w:rPr>
                <w:rFonts w:ascii="Arial" w:hAnsi="Arial" w:cs="Arial"/>
              </w:rPr>
            </w:pPr>
            <w:r w:rsidRPr="00212B3B">
              <w:rPr>
                <w:rFonts w:ascii="Arial" w:hAnsi="Arial" w:cs="Arial"/>
                <w:i/>
                <w:color w:val="808080"/>
                <w:sz w:val="18"/>
                <w:szCs w:val="18"/>
              </w:rPr>
              <w:t>(</w:t>
            </w:r>
            <w:proofErr w:type="gramStart"/>
            <w:r w:rsidRPr="00212B3B">
              <w:rPr>
                <w:rFonts w:ascii="Arial" w:hAnsi="Arial" w:cs="Arial"/>
                <w:i/>
                <w:color w:val="808080"/>
                <w:sz w:val="18"/>
                <w:szCs w:val="18"/>
              </w:rPr>
              <w:t>this</w:t>
            </w:r>
            <w:proofErr w:type="gramEnd"/>
            <w:r w:rsidRPr="00212B3B">
              <w:rPr>
                <w:rFonts w:ascii="Arial" w:hAnsi="Arial" w:cs="Arial"/>
                <w:i/>
                <w:color w:val="808080"/>
                <w:sz w:val="18"/>
                <w:szCs w:val="18"/>
              </w:rPr>
              <w:t xml:space="preserve"> box should expand as you type)</w:t>
            </w:r>
          </w:p>
        </w:tc>
      </w:tr>
      <w:tr w:rsidR="00212B3B" w:rsidRPr="00212B3B" w14:paraId="58261456" w14:textId="77777777" w:rsidTr="00212B3B">
        <w:trPr>
          <w:trHeight w:val="403"/>
        </w:trPr>
        <w:tc>
          <w:tcPr>
            <w:tcW w:w="562" w:type="dxa"/>
            <w:shd w:val="clear" w:color="auto" w:fill="F2F2F2"/>
            <w:vAlign w:val="center"/>
          </w:tcPr>
          <w:p w14:paraId="088FB78D" w14:textId="77777777" w:rsidR="00212B3B" w:rsidRPr="00212B3B" w:rsidRDefault="00212B3B" w:rsidP="00212B3B">
            <w:pPr>
              <w:autoSpaceDE w:val="0"/>
              <w:autoSpaceDN w:val="0"/>
              <w:adjustRightInd w:val="0"/>
              <w:jc w:val="center"/>
              <w:rPr>
                <w:rFonts w:ascii="Arial" w:hAnsi="Arial" w:cs="Arial"/>
                <w:bCs/>
              </w:rPr>
            </w:pPr>
            <w:r w:rsidRPr="00212B3B">
              <w:rPr>
                <w:rFonts w:ascii="Arial" w:hAnsi="Arial" w:cs="Arial"/>
              </w:rPr>
              <w:t>23</w:t>
            </w:r>
          </w:p>
        </w:tc>
        <w:tc>
          <w:tcPr>
            <w:tcW w:w="9923" w:type="dxa"/>
            <w:gridSpan w:val="3"/>
            <w:shd w:val="clear" w:color="auto" w:fill="F2F2F2"/>
          </w:tcPr>
          <w:p w14:paraId="0C8151A6" w14:textId="77777777" w:rsidR="00212B3B" w:rsidRPr="00212B3B" w:rsidRDefault="00212B3B" w:rsidP="00212B3B">
            <w:pPr>
              <w:autoSpaceDE w:val="0"/>
              <w:autoSpaceDN w:val="0"/>
              <w:adjustRightInd w:val="0"/>
              <w:rPr>
                <w:rFonts w:ascii="Arial" w:hAnsi="Arial" w:cs="Arial"/>
              </w:rPr>
            </w:pPr>
            <w:r w:rsidRPr="00212B3B">
              <w:rPr>
                <w:rFonts w:ascii="Arial" w:hAnsi="Arial" w:cs="Arial"/>
                <w:bCs/>
              </w:rPr>
              <w:t>List who will have control of, and act as custodian(s) for, data generated by the research activity</w:t>
            </w:r>
            <w:r w:rsidRPr="00212B3B">
              <w:rPr>
                <w:rFonts w:ascii="Arial" w:hAnsi="Arial" w:cs="Arial"/>
              </w:rPr>
              <w:t>:</w:t>
            </w:r>
          </w:p>
        </w:tc>
      </w:tr>
      <w:tr w:rsidR="00212B3B" w:rsidRPr="00212B3B" w14:paraId="424742BE" w14:textId="77777777" w:rsidTr="002F541E">
        <w:trPr>
          <w:trHeight w:val="403"/>
        </w:trPr>
        <w:tc>
          <w:tcPr>
            <w:tcW w:w="562" w:type="dxa"/>
            <w:vAlign w:val="center"/>
          </w:tcPr>
          <w:p w14:paraId="47E70893" w14:textId="77777777" w:rsidR="00212B3B" w:rsidRPr="00212B3B" w:rsidRDefault="00212B3B" w:rsidP="00212B3B">
            <w:pPr>
              <w:autoSpaceDE w:val="0"/>
              <w:autoSpaceDN w:val="0"/>
              <w:adjustRightInd w:val="0"/>
              <w:jc w:val="center"/>
              <w:rPr>
                <w:rFonts w:ascii="Arial" w:hAnsi="Arial" w:cs="Arial"/>
              </w:rPr>
            </w:pPr>
          </w:p>
        </w:tc>
        <w:tc>
          <w:tcPr>
            <w:tcW w:w="9923" w:type="dxa"/>
            <w:gridSpan w:val="3"/>
          </w:tcPr>
          <w:p w14:paraId="0540C75F"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 xml:space="preserve">The </w:t>
            </w:r>
            <w:proofErr w:type="gramStart"/>
            <w:r w:rsidRPr="00212B3B">
              <w:rPr>
                <w:rFonts w:ascii="Arial" w:hAnsi="Arial" w:cs="Arial"/>
              </w:rPr>
              <w:t>researches :</w:t>
            </w:r>
            <w:proofErr w:type="gramEnd"/>
          </w:p>
          <w:p w14:paraId="212D446E" w14:textId="77777777" w:rsidR="00212B3B" w:rsidRPr="00212B3B" w:rsidRDefault="00212B3B" w:rsidP="00212B3B">
            <w:pPr>
              <w:rPr>
                <w:rFonts w:ascii="Arial" w:hAnsi="Arial" w:cs="Arial"/>
              </w:rPr>
            </w:pPr>
          </w:p>
          <w:p w14:paraId="60A6FD49" w14:textId="77777777" w:rsidR="00212B3B" w:rsidRPr="00212B3B" w:rsidRDefault="00212B3B" w:rsidP="00212B3B">
            <w:pPr>
              <w:rPr>
                <w:rFonts w:ascii="Arial" w:hAnsi="Arial" w:cs="Arial"/>
              </w:rPr>
            </w:pPr>
            <w:r w:rsidRPr="00212B3B">
              <w:rPr>
                <w:rFonts w:ascii="Arial" w:hAnsi="Arial" w:cs="Arial"/>
              </w:rPr>
              <w:t xml:space="preserve">Magdalena </w:t>
            </w:r>
            <w:proofErr w:type="spellStart"/>
            <w:r w:rsidRPr="00212B3B">
              <w:rPr>
                <w:rFonts w:ascii="Arial" w:hAnsi="Arial" w:cs="Arial"/>
              </w:rPr>
              <w:t>Milewska</w:t>
            </w:r>
            <w:proofErr w:type="spellEnd"/>
            <w:r w:rsidRPr="00212B3B">
              <w:rPr>
                <w:rFonts w:ascii="Arial" w:hAnsi="Arial" w:cs="Arial"/>
              </w:rPr>
              <w:t xml:space="preserve"> </w:t>
            </w:r>
          </w:p>
          <w:p w14:paraId="014FC4BF" w14:textId="77777777" w:rsidR="00212B3B" w:rsidRPr="00212B3B" w:rsidRDefault="00212B3B" w:rsidP="00212B3B">
            <w:pPr>
              <w:rPr>
                <w:rFonts w:ascii="Arial" w:hAnsi="Arial" w:cs="Arial"/>
              </w:rPr>
            </w:pPr>
            <w:r w:rsidRPr="00212B3B">
              <w:rPr>
                <w:rFonts w:ascii="Arial" w:hAnsi="Arial" w:cs="Arial"/>
              </w:rPr>
              <w:t>Katie Waters</w:t>
            </w:r>
          </w:p>
          <w:p w14:paraId="6C3B8416" w14:textId="77777777" w:rsidR="00212B3B" w:rsidRPr="00212B3B" w:rsidRDefault="00212B3B" w:rsidP="00212B3B">
            <w:pPr>
              <w:autoSpaceDE w:val="0"/>
              <w:autoSpaceDN w:val="0"/>
              <w:adjustRightInd w:val="0"/>
              <w:rPr>
                <w:rFonts w:ascii="Arial" w:hAnsi="Arial" w:cs="Arial"/>
              </w:rPr>
            </w:pPr>
            <w:r w:rsidRPr="00212B3B">
              <w:rPr>
                <w:rFonts w:ascii="Arial" w:hAnsi="Arial" w:cs="Arial"/>
                <w:i/>
                <w:color w:val="808080"/>
                <w:sz w:val="18"/>
                <w:szCs w:val="18"/>
              </w:rPr>
              <w:t>(</w:t>
            </w:r>
            <w:proofErr w:type="gramStart"/>
            <w:r w:rsidRPr="00212B3B">
              <w:rPr>
                <w:rFonts w:ascii="Arial" w:hAnsi="Arial" w:cs="Arial"/>
                <w:i/>
                <w:color w:val="808080"/>
                <w:sz w:val="18"/>
                <w:szCs w:val="18"/>
              </w:rPr>
              <w:t>this</w:t>
            </w:r>
            <w:proofErr w:type="gramEnd"/>
            <w:r w:rsidRPr="00212B3B">
              <w:rPr>
                <w:rFonts w:ascii="Arial" w:hAnsi="Arial" w:cs="Arial"/>
                <w:i/>
                <w:color w:val="808080"/>
                <w:sz w:val="18"/>
                <w:szCs w:val="18"/>
              </w:rPr>
              <w:t xml:space="preserve"> box should expand as you type)</w:t>
            </w:r>
          </w:p>
        </w:tc>
      </w:tr>
      <w:tr w:rsidR="00212B3B" w:rsidRPr="00212B3B" w14:paraId="41B35086" w14:textId="77777777" w:rsidTr="00212B3B">
        <w:trPr>
          <w:trHeight w:val="403"/>
        </w:trPr>
        <w:tc>
          <w:tcPr>
            <w:tcW w:w="562" w:type="dxa"/>
            <w:shd w:val="clear" w:color="auto" w:fill="F2F2F2"/>
            <w:vAlign w:val="center"/>
          </w:tcPr>
          <w:p w14:paraId="42D8570E" w14:textId="77777777" w:rsidR="00212B3B" w:rsidRPr="00212B3B" w:rsidRDefault="00212B3B" w:rsidP="00212B3B">
            <w:pPr>
              <w:autoSpaceDE w:val="0"/>
              <w:autoSpaceDN w:val="0"/>
              <w:adjustRightInd w:val="0"/>
              <w:jc w:val="center"/>
              <w:rPr>
                <w:rFonts w:ascii="Arial" w:hAnsi="Arial" w:cs="Arial"/>
                <w:bCs/>
              </w:rPr>
            </w:pPr>
            <w:r w:rsidRPr="00212B3B">
              <w:rPr>
                <w:rFonts w:ascii="Arial" w:hAnsi="Arial" w:cs="Arial"/>
              </w:rPr>
              <w:t>24</w:t>
            </w:r>
          </w:p>
        </w:tc>
        <w:tc>
          <w:tcPr>
            <w:tcW w:w="9923" w:type="dxa"/>
            <w:gridSpan w:val="3"/>
            <w:shd w:val="clear" w:color="auto" w:fill="F2F2F2"/>
          </w:tcPr>
          <w:p w14:paraId="00907A5F" w14:textId="77777777" w:rsidR="00212B3B" w:rsidRPr="00212B3B" w:rsidRDefault="00212B3B" w:rsidP="00212B3B">
            <w:pPr>
              <w:autoSpaceDE w:val="0"/>
              <w:autoSpaceDN w:val="0"/>
              <w:adjustRightInd w:val="0"/>
              <w:rPr>
                <w:rFonts w:ascii="Arial" w:hAnsi="Arial" w:cs="Arial"/>
              </w:rPr>
            </w:pPr>
            <w:r w:rsidRPr="00212B3B">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212B3B">
              <w:rPr>
                <w:rFonts w:ascii="Arial" w:hAnsi="Arial" w:cs="Arial"/>
                <w:bCs/>
              </w:rPr>
              <w:t>why not</w:t>
            </w:r>
            <w:proofErr w:type="gramEnd"/>
            <w:r w:rsidRPr="00212B3B">
              <w:rPr>
                <w:rFonts w:ascii="Arial" w:hAnsi="Arial" w:cs="Arial"/>
                <w:bCs/>
              </w:rPr>
              <w:t xml:space="preserve">.  </w:t>
            </w:r>
          </w:p>
        </w:tc>
      </w:tr>
      <w:tr w:rsidR="00212B3B" w:rsidRPr="00212B3B" w14:paraId="151EF82D" w14:textId="77777777" w:rsidTr="002F541E">
        <w:trPr>
          <w:trHeight w:val="403"/>
        </w:trPr>
        <w:tc>
          <w:tcPr>
            <w:tcW w:w="562" w:type="dxa"/>
            <w:vAlign w:val="center"/>
          </w:tcPr>
          <w:p w14:paraId="1724FF7F" w14:textId="77777777" w:rsidR="00212B3B" w:rsidRPr="00212B3B" w:rsidRDefault="00212B3B" w:rsidP="00212B3B">
            <w:pPr>
              <w:autoSpaceDE w:val="0"/>
              <w:autoSpaceDN w:val="0"/>
              <w:adjustRightInd w:val="0"/>
              <w:jc w:val="center"/>
              <w:rPr>
                <w:rFonts w:ascii="Arial" w:hAnsi="Arial" w:cs="Arial"/>
              </w:rPr>
            </w:pPr>
          </w:p>
        </w:tc>
        <w:tc>
          <w:tcPr>
            <w:tcW w:w="9923" w:type="dxa"/>
            <w:gridSpan w:val="3"/>
          </w:tcPr>
          <w:p w14:paraId="016A6FC6" w14:textId="77777777" w:rsidR="00212B3B" w:rsidRPr="00212B3B" w:rsidRDefault="00212B3B" w:rsidP="00212B3B">
            <w:pPr>
              <w:autoSpaceDE w:val="0"/>
              <w:autoSpaceDN w:val="0"/>
              <w:adjustRightInd w:val="0"/>
              <w:rPr>
                <w:rFonts w:ascii="Arial" w:hAnsi="Arial" w:cs="Arial"/>
              </w:rPr>
            </w:pPr>
          </w:p>
          <w:p w14:paraId="6B4EC117" w14:textId="77777777" w:rsidR="00212B3B" w:rsidRPr="00212B3B" w:rsidRDefault="00212B3B" w:rsidP="00212B3B">
            <w:pPr>
              <w:autoSpaceDE w:val="0"/>
              <w:autoSpaceDN w:val="0"/>
              <w:adjustRightInd w:val="0"/>
            </w:pPr>
            <w:r w:rsidRPr="00212B3B">
              <w:rPr>
                <w:rFonts w:ascii="Arial" w:eastAsia="Arial" w:hAnsi="Arial" w:cs="Arial"/>
              </w:rPr>
              <w:t xml:space="preserve">Data will be stored securely by the researcher under lock and key, and only the researcher can gain access to this. Data transferred from the voice recorder to electronic format (MS WORD) will take place on a password-protected University computer that only the researchers can use. Data from MS Word will be used for thematic analysis. Therefore, after the examination board, the data will be destroyed (in all but exceptional circumstances, this will then mean within ten months of </w:t>
            </w:r>
          </w:p>
          <w:p w14:paraId="4752781B" w14:textId="77777777" w:rsidR="00212B3B" w:rsidRPr="00212B3B" w:rsidRDefault="00212B3B" w:rsidP="00212B3B">
            <w:pPr>
              <w:autoSpaceDE w:val="0"/>
              <w:autoSpaceDN w:val="0"/>
              <w:adjustRightInd w:val="0"/>
            </w:pPr>
            <w:r w:rsidRPr="00212B3B">
              <w:rPr>
                <w:rFonts w:ascii="Arial" w:eastAsia="Arial" w:hAnsi="Arial" w:cs="Arial"/>
              </w:rPr>
              <w:t>data collection).</w:t>
            </w:r>
          </w:p>
          <w:p w14:paraId="41D686A4" w14:textId="77777777" w:rsidR="00212B3B" w:rsidRPr="00212B3B" w:rsidRDefault="00212B3B" w:rsidP="00212B3B">
            <w:pPr>
              <w:autoSpaceDE w:val="0"/>
              <w:autoSpaceDN w:val="0"/>
              <w:adjustRightInd w:val="0"/>
              <w:rPr>
                <w:rFonts w:ascii="Arial" w:hAnsi="Arial" w:cs="Arial"/>
              </w:rPr>
            </w:pPr>
          </w:p>
          <w:p w14:paraId="5DF80B75" w14:textId="77777777" w:rsidR="00212B3B" w:rsidRPr="00212B3B" w:rsidRDefault="00212B3B" w:rsidP="00212B3B">
            <w:pPr>
              <w:autoSpaceDE w:val="0"/>
              <w:autoSpaceDN w:val="0"/>
              <w:adjustRightInd w:val="0"/>
              <w:rPr>
                <w:rFonts w:ascii="Arial" w:hAnsi="Arial" w:cs="Arial"/>
              </w:rPr>
            </w:pPr>
          </w:p>
          <w:p w14:paraId="0FDC6518" w14:textId="77777777" w:rsidR="00212B3B" w:rsidRPr="00212B3B" w:rsidRDefault="00212B3B" w:rsidP="00212B3B">
            <w:pPr>
              <w:autoSpaceDE w:val="0"/>
              <w:autoSpaceDN w:val="0"/>
              <w:adjustRightInd w:val="0"/>
              <w:rPr>
                <w:rFonts w:ascii="Arial" w:hAnsi="Arial" w:cs="Arial"/>
              </w:rPr>
            </w:pPr>
            <w:r w:rsidRPr="00212B3B">
              <w:rPr>
                <w:rFonts w:ascii="Arial" w:hAnsi="Arial" w:cs="Arial"/>
                <w:i/>
                <w:color w:val="808080"/>
                <w:sz w:val="18"/>
                <w:szCs w:val="18"/>
              </w:rPr>
              <w:t>(</w:t>
            </w:r>
            <w:proofErr w:type="gramStart"/>
            <w:r w:rsidRPr="00212B3B">
              <w:rPr>
                <w:rFonts w:ascii="Arial" w:hAnsi="Arial" w:cs="Arial"/>
                <w:i/>
                <w:color w:val="808080"/>
                <w:sz w:val="18"/>
                <w:szCs w:val="18"/>
              </w:rPr>
              <w:t>this</w:t>
            </w:r>
            <w:proofErr w:type="gramEnd"/>
            <w:r w:rsidRPr="00212B3B">
              <w:rPr>
                <w:rFonts w:ascii="Arial" w:hAnsi="Arial" w:cs="Arial"/>
                <w:i/>
                <w:color w:val="808080"/>
                <w:sz w:val="18"/>
                <w:szCs w:val="18"/>
              </w:rPr>
              <w:t xml:space="preserve"> box should expand as you type)</w:t>
            </w:r>
          </w:p>
        </w:tc>
      </w:tr>
      <w:tr w:rsidR="00212B3B" w:rsidRPr="00212B3B" w14:paraId="20D43FFE" w14:textId="77777777" w:rsidTr="00212B3B">
        <w:trPr>
          <w:trHeight w:val="403"/>
        </w:trPr>
        <w:tc>
          <w:tcPr>
            <w:tcW w:w="562" w:type="dxa"/>
            <w:shd w:val="clear" w:color="auto" w:fill="F2F2F2"/>
            <w:vAlign w:val="center"/>
          </w:tcPr>
          <w:p w14:paraId="6023A180" w14:textId="77777777" w:rsidR="00212B3B" w:rsidRPr="00212B3B" w:rsidRDefault="00212B3B" w:rsidP="00212B3B">
            <w:pPr>
              <w:autoSpaceDE w:val="0"/>
              <w:autoSpaceDN w:val="0"/>
              <w:adjustRightInd w:val="0"/>
              <w:jc w:val="center"/>
              <w:rPr>
                <w:rFonts w:ascii="Arial" w:hAnsi="Arial" w:cs="Arial"/>
              </w:rPr>
            </w:pPr>
            <w:r w:rsidRPr="00212B3B">
              <w:rPr>
                <w:rFonts w:ascii="Arial" w:hAnsi="Arial" w:cs="Arial"/>
              </w:rPr>
              <w:t>25</w:t>
            </w:r>
          </w:p>
        </w:tc>
        <w:tc>
          <w:tcPr>
            <w:tcW w:w="9923" w:type="dxa"/>
            <w:gridSpan w:val="3"/>
            <w:shd w:val="clear" w:color="auto" w:fill="F2F2F2"/>
          </w:tcPr>
          <w:p w14:paraId="51F78C75" w14:textId="77777777" w:rsidR="00212B3B" w:rsidRPr="00212B3B" w:rsidRDefault="00212B3B" w:rsidP="00212B3B">
            <w:pPr>
              <w:autoSpaceDE w:val="0"/>
              <w:autoSpaceDN w:val="0"/>
              <w:adjustRightInd w:val="0"/>
              <w:rPr>
                <w:rFonts w:ascii="Arial" w:hAnsi="Arial" w:cs="Arial"/>
              </w:rPr>
            </w:pPr>
            <w:r w:rsidRPr="00212B3B">
              <w:rPr>
                <w:rFonts w:ascii="Arial" w:hAnsi="Arial" w:cs="Arial"/>
              </w:rPr>
              <w:t xml:space="preserve">Please indicate if your data will be stored in the UWTSD Research Data Repository (see </w:t>
            </w:r>
            <w:hyperlink r:id="rId16" w:history="1">
              <w:r w:rsidRPr="00212B3B">
                <w:rPr>
                  <w:rFonts w:ascii="Arial" w:hAnsi="Arial" w:cs="Arial"/>
                  <w:color w:val="000000"/>
                  <w:u w:val="single"/>
                </w:rPr>
                <w:t>https://researchdata.uwtsd.ac.uk/</w:t>
              </w:r>
            </w:hyperlink>
            <w:r w:rsidRPr="00212B3B">
              <w:rPr>
                <w:rFonts w:ascii="Arial" w:hAnsi="Arial" w:cs="Arial"/>
                <w:color w:val="000000"/>
              </w:rPr>
              <w:t xml:space="preserve"> ).   If </w:t>
            </w:r>
            <w:proofErr w:type="gramStart"/>
            <w:r w:rsidRPr="00212B3B">
              <w:rPr>
                <w:rFonts w:ascii="Arial" w:hAnsi="Arial" w:cs="Arial"/>
                <w:color w:val="000000"/>
              </w:rPr>
              <w:t>so</w:t>
            </w:r>
            <w:proofErr w:type="gramEnd"/>
            <w:r w:rsidRPr="00212B3B">
              <w:rPr>
                <w:rFonts w:ascii="Arial" w:hAnsi="Arial" w:cs="Arial"/>
                <w:color w:val="000000"/>
              </w:rPr>
              <w:t xml:space="preserve"> please explain. (</w:t>
            </w:r>
            <w:r w:rsidRPr="00212B3B">
              <w:rPr>
                <w:rFonts w:ascii="Arial" w:hAnsi="Arial" w:cs="Arial"/>
                <w:i/>
                <w:color w:val="000000"/>
              </w:rPr>
              <w:t>Most relevant to academic staff)</w:t>
            </w:r>
            <w:r w:rsidRPr="00212B3B">
              <w:rPr>
                <w:color w:val="000000"/>
              </w:rPr>
              <w:t xml:space="preserve"> </w:t>
            </w:r>
          </w:p>
        </w:tc>
      </w:tr>
      <w:tr w:rsidR="00212B3B" w:rsidRPr="00212B3B" w14:paraId="6AB5223C" w14:textId="77777777" w:rsidTr="002F541E">
        <w:trPr>
          <w:trHeight w:val="403"/>
        </w:trPr>
        <w:tc>
          <w:tcPr>
            <w:tcW w:w="562" w:type="dxa"/>
            <w:vAlign w:val="center"/>
          </w:tcPr>
          <w:p w14:paraId="09A7C4CD" w14:textId="77777777" w:rsidR="00212B3B" w:rsidRPr="00212B3B" w:rsidRDefault="00212B3B" w:rsidP="00212B3B">
            <w:pPr>
              <w:autoSpaceDE w:val="0"/>
              <w:autoSpaceDN w:val="0"/>
              <w:adjustRightInd w:val="0"/>
              <w:jc w:val="center"/>
              <w:rPr>
                <w:rFonts w:ascii="Arial" w:hAnsi="Arial" w:cs="Arial"/>
              </w:rPr>
            </w:pPr>
          </w:p>
        </w:tc>
        <w:tc>
          <w:tcPr>
            <w:tcW w:w="9923" w:type="dxa"/>
            <w:gridSpan w:val="3"/>
          </w:tcPr>
          <w:p w14:paraId="04359191" w14:textId="77777777" w:rsidR="00212B3B" w:rsidRPr="00212B3B" w:rsidRDefault="00212B3B" w:rsidP="00212B3B">
            <w:pPr>
              <w:autoSpaceDE w:val="0"/>
              <w:autoSpaceDN w:val="0"/>
              <w:adjustRightInd w:val="0"/>
              <w:rPr>
                <w:rFonts w:ascii="Arial" w:hAnsi="Arial" w:cs="Arial"/>
              </w:rPr>
            </w:pPr>
          </w:p>
          <w:p w14:paraId="161E17C8" w14:textId="77777777" w:rsidR="00212B3B" w:rsidRPr="00212B3B" w:rsidRDefault="00212B3B" w:rsidP="00212B3B">
            <w:pPr>
              <w:autoSpaceDE w:val="0"/>
              <w:autoSpaceDN w:val="0"/>
              <w:adjustRightInd w:val="0"/>
              <w:rPr>
                <w:rFonts w:ascii="Arial" w:hAnsi="Arial" w:cs="Arial"/>
              </w:rPr>
            </w:pPr>
          </w:p>
          <w:p w14:paraId="1B831EA9" w14:textId="77777777" w:rsidR="00212B3B" w:rsidRPr="00212B3B" w:rsidRDefault="00212B3B" w:rsidP="00212B3B">
            <w:pPr>
              <w:autoSpaceDE w:val="0"/>
              <w:autoSpaceDN w:val="0"/>
              <w:adjustRightInd w:val="0"/>
              <w:rPr>
                <w:rFonts w:ascii="Arial" w:hAnsi="Arial" w:cs="Arial"/>
              </w:rPr>
            </w:pPr>
          </w:p>
          <w:p w14:paraId="103C0C6B" w14:textId="77777777" w:rsidR="00212B3B" w:rsidRPr="00212B3B" w:rsidRDefault="00212B3B" w:rsidP="00212B3B">
            <w:pPr>
              <w:autoSpaceDE w:val="0"/>
              <w:autoSpaceDN w:val="0"/>
              <w:adjustRightInd w:val="0"/>
              <w:rPr>
                <w:rFonts w:ascii="Arial" w:hAnsi="Arial" w:cs="Arial"/>
              </w:rPr>
            </w:pPr>
            <w:r w:rsidRPr="00212B3B">
              <w:rPr>
                <w:rFonts w:ascii="Arial" w:hAnsi="Arial" w:cs="Arial"/>
                <w:i/>
                <w:color w:val="808080"/>
                <w:sz w:val="18"/>
                <w:szCs w:val="18"/>
              </w:rPr>
              <w:t>(</w:t>
            </w:r>
            <w:proofErr w:type="gramStart"/>
            <w:r w:rsidRPr="00212B3B">
              <w:rPr>
                <w:rFonts w:ascii="Arial" w:hAnsi="Arial" w:cs="Arial"/>
                <w:i/>
                <w:color w:val="808080"/>
                <w:sz w:val="18"/>
                <w:szCs w:val="18"/>
              </w:rPr>
              <w:t>this</w:t>
            </w:r>
            <w:proofErr w:type="gramEnd"/>
            <w:r w:rsidRPr="00212B3B">
              <w:rPr>
                <w:rFonts w:ascii="Arial" w:hAnsi="Arial" w:cs="Arial"/>
                <w:i/>
                <w:color w:val="808080"/>
                <w:sz w:val="18"/>
                <w:szCs w:val="18"/>
              </w:rPr>
              <w:t xml:space="preserve"> box should expand as you type)</w:t>
            </w:r>
          </w:p>
        </w:tc>
      </w:tr>
      <w:tr w:rsidR="00212B3B" w:rsidRPr="00212B3B" w14:paraId="1F1D5B0D" w14:textId="77777777" w:rsidTr="00212B3B">
        <w:trPr>
          <w:trHeight w:val="606"/>
        </w:trPr>
        <w:tc>
          <w:tcPr>
            <w:tcW w:w="562" w:type="dxa"/>
            <w:shd w:val="clear" w:color="auto" w:fill="F2F2F2"/>
            <w:vAlign w:val="center"/>
          </w:tcPr>
          <w:p w14:paraId="41EF4EEF" w14:textId="77777777" w:rsidR="00212B3B" w:rsidRPr="00212B3B" w:rsidRDefault="00212B3B" w:rsidP="00212B3B">
            <w:pPr>
              <w:autoSpaceDE w:val="0"/>
              <w:autoSpaceDN w:val="0"/>
              <w:adjustRightInd w:val="0"/>
              <w:jc w:val="center"/>
              <w:rPr>
                <w:rFonts w:ascii="Arial" w:hAnsi="Arial" w:cs="Arial"/>
                <w:bCs/>
              </w:rPr>
            </w:pPr>
            <w:r w:rsidRPr="00212B3B">
              <w:rPr>
                <w:rFonts w:ascii="Arial" w:hAnsi="Arial" w:cs="Arial"/>
                <w:bCs/>
              </w:rPr>
              <w:t>26</w:t>
            </w:r>
          </w:p>
        </w:tc>
        <w:tc>
          <w:tcPr>
            <w:tcW w:w="7905" w:type="dxa"/>
            <w:shd w:val="clear" w:color="auto" w:fill="F2F2F2"/>
          </w:tcPr>
          <w:p w14:paraId="14B3F953" w14:textId="77777777" w:rsidR="00212B3B" w:rsidRPr="00212B3B" w:rsidRDefault="00212B3B" w:rsidP="00212B3B">
            <w:pPr>
              <w:autoSpaceDE w:val="0"/>
              <w:autoSpaceDN w:val="0"/>
              <w:adjustRightInd w:val="0"/>
              <w:rPr>
                <w:rFonts w:ascii="Arial" w:hAnsi="Arial" w:cs="Arial"/>
                <w:color w:val="000000"/>
              </w:rPr>
            </w:pPr>
            <w:r w:rsidRPr="00212B3B">
              <w:rPr>
                <w:rFonts w:ascii="Arial" w:hAnsi="Arial" w:cs="Arial"/>
                <w:bCs/>
              </w:rPr>
              <w:t xml:space="preserve">Confirm that you have read the UWTSD guidance on data management (see </w:t>
            </w:r>
            <w:hyperlink r:id="rId17" w:history="1">
              <w:r w:rsidRPr="00212B3B">
                <w:rPr>
                  <w:rFonts w:ascii="Arial" w:hAnsi="Arial" w:cs="Arial"/>
                  <w:color w:val="000000"/>
                  <w:u w:val="single"/>
                </w:rPr>
                <w:t>https://www.uwtsd.ac.uk/library/research-data-management/</w:t>
              </w:r>
            </w:hyperlink>
            <w:r w:rsidRPr="00212B3B">
              <w:rPr>
                <w:rFonts w:ascii="Arial" w:hAnsi="Arial" w:cs="Arial"/>
                <w:color w:val="000000"/>
              </w:rPr>
              <w:t>)</w:t>
            </w:r>
          </w:p>
        </w:tc>
        <w:tc>
          <w:tcPr>
            <w:tcW w:w="992" w:type="dxa"/>
            <w:shd w:val="clear" w:color="auto" w:fill="F2F2F2"/>
            <w:vAlign w:val="center"/>
          </w:tcPr>
          <w:p w14:paraId="5770981A" w14:textId="77777777" w:rsidR="00212B3B" w:rsidRPr="00212B3B" w:rsidRDefault="00212B3B" w:rsidP="00212B3B">
            <w:pPr>
              <w:autoSpaceDE w:val="0"/>
              <w:autoSpaceDN w:val="0"/>
              <w:adjustRightInd w:val="0"/>
              <w:jc w:val="center"/>
              <w:rPr>
                <w:rFonts w:ascii="Arial" w:hAnsi="Arial" w:cs="Arial"/>
                <w:b/>
              </w:rPr>
            </w:pPr>
            <w:r w:rsidRPr="00212B3B">
              <w:rPr>
                <w:rFonts w:ascii="Arial" w:hAnsi="Arial" w:cs="Arial"/>
                <w:b/>
              </w:rPr>
              <w:t>YES</w:t>
            </w:r>
          </w:p>
        </w:tc>
        <w:tc>
          <w:tcPr>
            <w:tcW w:w="1026" w:type="dxa"/>
            <w:shd w:val="clear" w:color="auto" w:fill="BFBFBF"/>
            <w:vAlign w:val="center"/>
          </w:tcPr>
          <w:p w14:paraId="15880B11" w14:textId="77777777" w:rsidR="00212B3B" w:rsidRPr="00212B3B" w:rsidRDefault="001B5215" w:rsidP="00212B3B">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212B3B" w:rsidRPr="00212B3B">
                  <w:rPr>
                    <w:rFonts w:ascii="Segoe UI Symbol" w:hAnsi="Segoe UI Symbol" w:cs="Segoe UI Symbol"/>
                  </w:rPr>
                  <w:t>☒</w:t>
                </w:r>
              </w:sdtContent>
            </w:sdt>
          </w:p>
        </w:tc>
      </w:tr>
      <w:tr w:rsidR="00212B3B" w:rsidRPr="00212B3B" w14:paraId="5158A727" w14:textId="77777777" w:rsidTr="00212B3B">
        <w:trPr>
          <w:trHeight w:val="632"/>
        </w:trPr>
        <w:tc>
          <w:tcPr>
            <w:tcW w:w="562" w:type="dxa"/>
            <w:shd w:val="clear" w:color="auto" w:fill="F2F2F2"/>
            <w:vAlign w:val="center"/>
          </w:tcPr>
          <w:p w14:paraId="443ACD53" w14:textId="77777777" w:rsidR="00212B3B" w:rsidRPr="00212B3B" w:rsidRDefault="00212B3B" w:rsidP="00212B3B">
            <w:pPr>
              <w:autoSpaceDE w:val="0"/>
              <w:autoSpaceDN w:val="0"/>
              <w:adjustRightInd w:val="0"/>
              <w:jc w:val="center"/>
              <w:rPr>
                <w:rFonts w:ascii="Arial" w:hAnsi="Arial" w:cs="Arial"/>
                <w:bCs/>
              </w:rPr>
            </w:pPr>
            <w:r w:rsidRPr="00212B3B">
              <w:rPr>
                <w:rFonts w:ascii="Arial" w:hAnsi="Arial" w:cs="Arial"/>
                <w:bCs/>
              </w:rPr>
              <w:t>27</w:t>
            </w:r>
          </w:p>
        </w:tc>
        <w:tc>
          <w:tcPr>
            <w:tcW w:w="7905" w:type="dxa"/>
            <w:shd w:val="clear" w:color="auto" w:fill="F2F2F2"/>
          </w:tcPr>
          <w:p w14:paraId="1EE3CD8F" w14:textId="77777777" w:rsidR="00212B3B" w:rsidRPr="00212B3B" w:rsidRDefault="00212B3B" w:rsidP="00212B3B">
            <w:pPr>
              <w:autoSpaceDE w:val="0"/>
              <w:autoSpaceDN w:val="0"/>
              <w:adjustRightInd w:val="0"/>
              <w:rPr>
                <w:rFonts w:ascii="Arial" w:hAnsi="Arial" w:cs="Arial"/>
              </w:rPr>
            </w:pPr>
            <w:r w:rsidRPr="00212B3B">
              <w:rPr>
                <w:rFonts w:ascii="Arial" w:hAnsi="Arial" w:cs="Arial"/>
                <w:bCs/>
              </w:rPr>
              <w:t>Confirm that you are aware that you need to keep all data until after your Research has completed or the end of your funding</w:t>
            </w:r>
          </w:p>
        </w:tc>
        <w:tc>
          <w:tcPr>
            <w:tcW w:w="992" w:type="dxa"/>
            <w:shd w:val="clear" w:color="auto" w:fill="F2F2F2"/>
            <w:vAlign w:val="center"/>
          </w:tcPr>
          <w:p w14:paraId="2451A9B6" w14:textId="77777777" w:rsidR="00212B3B" w:rsidRPr="00212B3B" w:rsidRDefault="00212B3B" w:rsidP="00212B3B">
            <w:pPr>
              <w:autoSpaceDE w:val="0"/>
              <w:autoSpaceDN w:val="0"/>
              <w:adjustRightInd w:val="0"/>
              <w:jc w:val="center"/>
              <w:rPr>
                <w:rFonts w:ascii="Arial" w:hAnsi="Arial" w:cs="Arial"/>
                <w:b/>
              </w:rPr>
            </w:pPr>
            <w:r w:rsidRPr="00212B3B">
              <w:rPr>
                <w:rFonts w:ascii="Arial" w:hAnsi="Arial" w:cs="Arial"/>
                <w:b/>
              </w:rPr>
              <w:t>YES</w:t>
            </w:r>
          </w:p>
        </w:tc>
        <w:tc>
          <w:tcPr>
            <w:tcW w:w="1026" w:type="dxa"/>
            <w:shd w:val="clear" w:color="auto" w:fill="BFBFBF"/>
            <w:vAlign w:val="center"/>
          </w:tcPr>
          <w:p w14:paraId="6BE87EE2" w14:textId="77777777" w:rsidR="00212B3B" w:rsidRPr="00212B3B" w:rsidRDefault="001B5215" w:rsidP="00212B3B">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212B3B" w:rsidRPr="00212B3B">
                  <w:rPr>
                    <w:rFonts w:ascii="Segoe UI Symbol" w:hAnsi="Segoe UI Symbol" w:cs="Segoe UI Symbol"/>
                  </w:rPr>
                  <w:t>☒</w:t>
                </w:r>
              </w:sdtContent>
            </w:sdt>
          </w:p>
        </w:tc>
      </w:tr>
    </w:tbl>
    <w:p w14:paraId="5111512B" w14:textId="77777777" w:rsidR="00212B3B" w:rsidRPr="00212B3B" w:rsidRDefault="00212B3B" w:rsidP="00212B3B">
      <w:pPr>
        <w:spacing w:after="0" w:line="240" w:lineRule="auto"/>
        <w:rPr>
          <w:rFonts w:ascii="Arial" w:eastAsia="Times New Roman" w:hAnsi="Arial" w:cs="Arial"/>
          <w:b/>
          <w:bCs/>
        </w:rPr>
      </w:pPr>
    </w:p>
    <w:p w14:paraId="2063BBD6" w14:textId="77777777" w:rsidR="00212B3B" w:rsidRPr="00212B3B" w:rsidRDefault="00212B3B" w:rsidP="00212B3B">
      <w:pPr>
        <w:spacing w:after="0" w:line="240" w:lineRule="auto"/>
        <w:rPr>
          <w:rFonts w:ascii="Arial" w:eastAsia="Times New Roman" w:hAnsi="Arial" w:cs="Arial"/>
          <w:b/>
          <w:bCs/>
        </w:rPr>
      </w:pPr>
      <w:r w:rsidRPr="00212B3B">
        <w:rPr>
          <w:rFonts w:ascii="Arial" w:eastAsia="Times New Roman" w:hAnsi="Arial" w:cs="Arial"/>
          <w:b/>
          <w:bCs/>
        </w:rPr>
        <w:br w:type="page"/>
      </w:r>
    </w:p>
    <w:p w14:paraId="19AA089E" w14:textId="0F9DC890" w:rsidR="007D0E6E" w:rsidRDefault="00B17AAA" w:rsidP="007D0E6E">
      <w:pPr>
        <w:autoSpaceDE w:val="0"/>
        <w:autoSpaceDN w:val="0"/>
        <w:adjustRightInd w:val="0"/>
        <w:spacing w:after="240" w:line="240" w:lineRule="auto"/>
        <w:jc w:val="both"/>
        <w:rPr>
          <w:rFonts w:ascii="Times New Roman" w:eastAsia="Times New Roman" w:hAnsi="Times New Roman" w:cs="Times New Roman"/>
          <w:b/>
          <w:u w:val="single"/>
        </w:rPr>
      </w:pPr>
      <w:r w:rsidRPr="00B17AAA">
        <w:rPr>
          <w:rFonts w:ascii="Times New Roman" w:eastAsia="Times New Roman" w:hAnsi="Times New Roman" w:cs="Times New Roman"/>
          <w:b/>
          <w:u w:val="single"/>
        </w:rPr>
        <w:lastRenderedPageBreak/>
        <w:t>Appendix 5</w:t>
      </w:r>
    </w:p>
    <w:p w14:paraId="7AB44E39" w14:textId="77777777" w:rsidR="00B17AAA" w:rsidRPr="00B17AAA" w:rsidRDefault="00B17AAA" w:rsidP="00B17A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u w:val="single"/>
          <w:lang w:val="en-US"/>
        </w:rPr>
      </w:pPr>
      <w:r w:rsidRPr="00B17AAA">
        <w:rPr>
          <w:rFonts w:ascii="Times New Roman" w:eastAsia="Calibri" w:hAnsi="Times New Roman" w:cs="Times New Roman"/>
          <w:b/>
          <w:noProof/>
          <w:sz w:val="24"/>
          <w:u w:val="single"/>
          <w:lang w:eastAsia="en-GB"/>
        </w:rPr>
        <mc:AlternateContent>
          <mc:Choice Requires="wps">
            <w:drawing>
              <wp:anchor distT="0" distB="0" distL="114300" distR="114300" simplePos="0" relativeHeight="251661312" behindDoc="0" locked="0" layoutInCell="1" allowOverlap="1" wp14:anchorId="4D6706EC" wp14:editId="048178FC">
                <wp:simplePos x="0" y="0"/>
                <wp:positionH relativeFrom="column">
                  <wp:posOffset>3535680</wp:posOffset>
                </wp:positionH>
                <wp:positionV relativeFrom="paragraph">
                  <wp:posOffset>0</wp:posOffset>
                </wp:positionV>
                <wp:extent cx="2447925" cy="308610"/>
                <wp:effectExtent l="0" t="0" r="28575" b="152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280A0844" w14:textId="77777777" w:rsidR="00B17AAA" w:rsidRPr="00D42DB8" w:rsidRDefault="00B17AAA" w:rsidP="00B17AAA">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23EBED99" w14:textId="77777777" w:rsidR="00B17AAA" w:rsidRDefault="00B17AAA" w:rsidP="00B17AA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6706EC" id="Text Box 6" o:spid="_x0000_s1027" type="#_x0000_t202" style="position:absolute;margin-left:278.4pt;margin-top:0;width:192.75pt;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" strokeweight="2pt">
                <v:textbox>
                  <w:txbxContent>
                    <w:p w14:paraId="280A0844" w14:textId="77777777" w:rsidR="00B17AAA" w:rsidRPr="00D42DB8" w:rsidRDefault="00B17AAA" w:rsidP="00B17AAA">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23EBED99" w14:textId="77777777" w:rsidR="00B17AAA" w:rsidRDefault="00B17AAA" w:rsidP="00B17AAA"/>
                  </w:txbxContent>
                </v:textbox>
              </v:shape>
            </w:pict>
          </mc:Fallback>
        </mc:AlternateContent>
      </w:r>
      <w:r w:rsidRPr="00B17AAA">
        <w:rPr>
          <w:rFonts w:ascii="Times New Roman" w:eastAsia="Calibri" w:hAnsi="Times New Roman" w:cs="Times New Roman"/>
          <w:b/>
          <w:noProof/>
          <w:sz w:val="24"/>
          <w:lang w:eastAsia="en-GB"/>
        </w:rPr>
        <w:drawing>
          <wp:inline distT="0" distB="0" distL="0" distR="0" wp14:anchorId="760B0893" wp14:editId="2054F5FA">
            <wp:extent cx="2532490" cy="840428"/>
            <wp:effectExtent l="0" t="0" r="1270" b="0"/>
            <wp:docPr id="7" name="Picture 7"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7229E2EE" w14:textId="77777777" w:rsidR="00B17AAA" w:rsidRPr="00B17AAA" w:rsidRDefault="00B17AAA" w:rsidP="00B17A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u w:val="single"/>
          <w:lang w:val="en-US"/>
        </w:rPr>
      </w:pPr>
    </w:p>
    <w:p w14:paraId="4BF3B8F9" w14:textId="77777777" w:rsidR="00B17AAA" w:rsidRPr="00B17AAA" w:rsidRDefault="00B17AAA" w:rsidP="00B17AAA">
      <w:pPr>
        <w:spacing w:after="200" w:line="276" w:lineRule="auto"/>
        <w:jc w:val="center"/>
        <w:rPr>
          <w:rFonts w:ascii="Times New Roman" w:eastAsia="Calibri" w:hAnsi="Times New Roman" w:cs="Times New Roman"/>
          <w:b/>
          <w:sz w:val="32"/>
          <w:szCs w:val="24"/>
        </w:rPr>
      </w:pPr>
      <w:r w:rsidRPr="00B17AAA">
        <w:rPr>
          <w:rFonts w:ascii="Times New Roman" w:eastAsia="Calibri" w:hAnsi="Times New Roman" w:cs="Times New Roman"/>
          <w:b/>
          <w:sz w:val="32"/>
          <w:szCs w:val="24"/>
        </w:rPr>
        <w:t xml:space="preserve">Study Debrief Sheet </w:t>
      </w:r>
    </w:p>
    <w:p w14:paraId="600C13AE" w14:textId="77777777" w:rsidR="00B17AAA" w:rsidRPr="00B17AAA" w:rsidRDefault="00B17AAA" w:rsidP="00B17AAA">
      <w:pPr>
        <w:autoSpaceDE w:val="0"/>
        <w:autoSpaceDN w:val="0"/>
        <w:adjustRightInd w:val="0"/>
        <w:spacing w:after="0" w:line="240" w:lineRule="auto"/>
        <w:jc w:val="center"/>
        <w:rPr>
          <w:rFonts w:ascii="Arial" w:eastAsia="Calibri" w:hAnsi="Arial" w:cs="Arial"/>
          <w:i/>
          <w:iCs/>
          <w:color w:val="000000"/>
          <w:sz w:val="32"/>
          <w:szCs w:val="32"/>
          <w:u w:val="single"/>
        </w:rPr>
      </w:pPr>
      <w:r w:rsidRPr="00B17AAA">
        <w:rPr>
          <w:rFonts w:ascii="Arial" w:eastAsia="Calibri" w:hAnsi="Arial" w:cs="Arial"/>
          <w:i/>
          <w:iCs/>
          <w:color w:val="000000"/>
          <w:sz w:val="32"/>
          <w:szCs w:val="32"/>
          <w:u w:val="single"/>
        </w:rPr>
        <w:t>The impact of Covid lockdown on the student population</w:t>
      </w:r>
    </w:p>
    <w:p w14:paraId="4A5BD147" w14:textId="77777777" w:rsidR="00B17AAA" w:rsidRPr="00B17AAA" w:rsidRDefault="00B17AAA" w:rsidP="00B17AAA">
      <w:pPr>
        <w:autoSpaceDE w:val="0"/>
        <w:autoSpaceDN w:val="0"/>
        <w:adjustRightInd w:val="0"/>
        <w:spacing w:after="0" w:line="240" w:lineRule="auto"/>
        <w:jc w:val="center"/>
        <w:rPr>
          <w:rFonts w:ascii="Times New Roman" w:eastAsia="Calibri" w:hAnsi="Times New Roman" w:cs="Times New Roman"/>
          <w:i/>
          <w:iCs/>
          <w:color w:val="000000"/>
          <w:sz w:val="24"/>
          <w:szCs w:val="24"/>
          <w:u w:val="single"/>
        </w:rPr>
      </w:pPr>
    </w:p>
    <w:p w14:paraId="3F786D2E" w14:textId="77777777" w:rsidR="00B17AAA" w:rsidRPr="00B17AAA" w:rsidRDefault="00B17AAA" w:rsidP="00B17AAA">
      <w:pPr>
        <w:autoSpaceDE w:val="0"/>
        <w:autoSpaceDN w:val="0"/>
        <w:adjustRightInd w:val="0"/>
        <w:spacing w:after="0" w:line="240" w:lineRule="auto"/>
        <w:rPr>
          <w:rFonts w:ascii="Arial" w:eastAsia="Calibri" w:hAnsi="Arial" w:cs="Arial"/>
          <w:color w:val="000000"/>
          <w:sz w:val="24"/>
          <w:szCs w:val="24"/>
        </w:rPr>
      </w:pPr>
    </w:p>
    <w:p w14:paraId="0A015621" w14:textId="77777777" w:rsidR="00B17AAA" w:rsidRPr="00B17AAA" w:rsidRDefault="00B17AAA" w:rsidP="00B17AAA">
      <w:pPr>
        <w:spacing w:after="200" w:line="276" w:lineRule="auto"/>
        <w:rPr>
          <w:rFonts w:ascii="Arial" w:eastAsia="Calibri" w:hAnsi="Arial" w:cs="Arial"/>
          <w:color w:val="808080"/>
          <w:sz w:val="24"/>
        </w:rPr>
      </w:pPr>
      <w:r w:rsidRPr="00B17AAA">
        <w:rPr>
          <w:rFonts w:ascii="Arial" w:eastAsia="Calibri" w:hAnsi="Arial" w:cs="Arial"/>
          <w:sz w:val="24"/>
        </w:rPr>
        <w:t xml:space="preserve">Thank you for taking part in the study, which looked at </w:t>
      </w:r>
      <w:r w:rsidRPr="00B17AAA">
        <w:rPr>
          <w:rFonts w:ascii="Arial" w:eastAsia="MS Mincho" w:hAnsi="Arial" w:cs="Arial"/>
          <w:sz w:val="24"/>
        </w:rPr>
        <w:t>the impact of the Covid-19 lockdown on the student population.</w:t>
      </w:r>
    </w:p>
    <w:p w14:paraId="7051F059" w14:textId="77777777" w:rsidR="00B17AAA" w:rsidRPr="00B17AAA" w:rsidRDefault="00B17AAA" w:rsidP="00B17AAA">
      <w:pPr>
        <w:autoSpaceDE w:val="0"/>
        <w:autoSpaceDN w:val="0"/>
        <w:adjustRightInd w:val="0"/>
        <w:spacing w:after="0" w:line="360" w:lineRule="auto"/>
        <w:rPr>
          <w:rFonts w:ascii="Arial" w:eastAsia="Calibri" w:hAnsi="Arial" w:cs="Arial"/>
          <w:color w:val="000000"/>
          <w:sz w:val="24"/>
          <w:szCs w:val="24"/>
        </w:rPr>
      </w:pPr>
      <w:r w:rsidRPr="00B17AAA">
        <w:rPr>
          <w:rFonts w:ascii="Arial" w:eastAsia="Calibri" w:hAnsi="Arial" w:cs="Arial"/>
          <w:color w:val="000000"/>
          <w:sz w:val="24"/>
          <w:szCs w:val="24"/>
        </w:rPr>
        <w:t>This study aimed to explore the impact of the Covid-19 lockdown on the student population and what strategies were helpful to deal with</w:t>
      </w:r>
      <w:r w:rsidRPr="00B17AAA">
        <w:rPr>
          <w:rFonts w:ascii="Arial" w:eastAsia="MS Mincho" w:hAnsi="Arial" w:cs="Arial"/>
          <w:color w:val="000000"/>
          <w:sz w:val="24"/>
          <w:szCs w:val="24"/>
        </w:rPr>
        <w:t xml:space="preserve"> the new reality. The study will help to understand the attitudes against the Covid-19 lockdown, and the coping strategies used by the student population during the social isolation as previous findings lacked consistency. </w:t>
      </w:r>
      <w:r w:rsidRPr="00B17AAA">
        <w:rPr>
          <w:rFonts w:ascii="Arial" w:eastAsia="Calibri" w:hAnsi="Arial" w:cs="Arial"/>
          <w:color w:val="000000"/>
          <w:sz w:val="24"/>
          <w:szCs w:val="24"/>
        </w:rPr>
        <w:t xml:space="preserve">We specifically wanted to find out whether lockdown was a positive or negative experience for students and what coping strategies and factors helped students deal with it. Furthermore, we wanted to know which factors affected students negatively and what coping strategies failed. </w:t>
      </w:r>
    </w:p>
    <w:p w14:paraId="127E87A9" w14:textId="77777777" w:rsidR="00B17AAA" w:rsidRPr="00B17AAA" w:rsidRDefault="00B17AAA" w:rsidP="00B17AAA">
      <w:pPr>
        <w:autoSpaceDE w:val="0"/>
        <w:autoSpaceDN w:val="0"/>
        <w:adjustRightInd w:val="0"/>
        <w:spacing w:after="0" w:line="360" w:lineRule="auto"/>
        <w:rPr>
          <w:rFonts w:ascii="Arial" w:eastAsia="Calibri" w:hAnsi="Arial" w:cs="Arial"/>
          <w:color w:val="000000"/>
          <w:sz w:val="24"/>
          <w:szCs w:val="24"/>
        </w:rPr>
      </w:pPr>
    </w:p>
    <w:p w14:paraId="47DC478B" w14:textId="766D33FC" w:rsidR="00B17AAA" w:rsidRPr="00B17AAA" w:rsidRDefault="00B17AAA" w:rsidP="00B17AAA">
      <w:pPr>
        <w:autoSpaceDE w:val="0"/>
        <w:autoSpaceDN w:val="0"/>
        <w:adjustRightInd w:val="0"/>
        <w:spacing w:after="0" w:line="240" w:lineRule="auto"/>
        <w:rPr>
          <w:rFonts w:ascii="Arial" w:eastAsia="Calibri" w:hAnsi="Arial" w:cs="Arial"/>
          <w:color w:val="000000"/>
          <w:sz w:val="24"/>
          <w:szCs w:val="24"/>
        </w:rPr>
      </w:pPr>
      <w:r w:rsidRPr="00B17AAA">
        <w:rPr>
          <w:rFonts w:ascii="Arial" w:eastAsia="Calibri" w:hAnsi="Arial" w:cs="Arial"/>
          <w:b/>
          <w:color w:val="000000"/>
          <w:sz w:val="24"/>
          <w:szCs w:val="24"/>
        </w:rPr>
        <w:t>If you wish to withdraw your data from the study, you must tell the researcher now.</w:t>
      </w:r>
      <w:r w:rsidRPr="00B17AAA">
        <w:rPr>
          <w:rFonts w:ascii="Arial" w:eastAsia="Calibri" w:hAnsi="Arial" w:cs="Arial"/>
          <w:color w:val="000000"/>
          <w:sz w:val="24"/>
          <w:szCs w:val="24"/>
        </w:rPr>
        <w:t xml:space="preserve"> After this point, </w:t>
      </w:r>
      <w:proofErr w:type="gramStart"/>
      <w:r w:rsidRPr="00B17AAA">
        <w:rPr>
          <w:rFonts w:ascii="Arial" w:eastAsia="Calibri" w:hAnsi="Arial" w:cs="Arial"/>
          <w:color w:val="000000"/>
          <w:sz w:val="24"/>
          <w:szCs w:val="24"/>
        </w:rPr>
        <w:t>all of</w:t>
      </w:r>
      <w:proofErr w:type="gramEnd"/>
      <w:r w:rsidRPr="00B17AAA">
        <w:rPr>
          <w:rFonts w:ascii="Arial" w:eastAsia="Calibri" w:hAnsi="Arial" w:cs="Arial"/>
          <w:color w:val="000000"/>
          <w:sz w:val="24"/>
          <w:szCs w:val="24"/>
        </w:rPr>
        <w:t xml:space="preserve"> your data will be anonymised, and we will not be able to trace it back to you.</w:t>
      </w:r>
    </w:p>
    <w:p w14:paraId="68B16B19" w14:textId="77777777" w:rsidR="00B17AAA" w:rsidRPr="00B17AAA" w:rsidRDefault="00B17AAA" w:rsidP="00B17AAA">
      <w:pPr>
        <w:autoSpaceDE w:val="0"/>
        <w:autoSpaceDN w:val="0"/>
        <w:adjustRightInd w:val="0"/>
        <w:spacing w:after="0" w:line="240" w:lineRule="auto"/>
        <w:rPr>
          <w:rFonts w:ascii="Arial" w:eastAsia="Calibri" w:hAnsi="Arial" w:cs="Arial"/>
          <w:color w:val="000000"/>
          <w:sz w:val="24"/>
          <w:szCs w:val="24"/>
        </w:rPr>
      </w:pPr>
    </w:p>
    <w:p w14:paraId="7966827C" w14:textId="77777777" w:rsidR="00B17AAA" w:rsidRPr="00B17AAA" w:rsidRDefault="00B17AAA" w:rsidP="00B17AAA">
      <w:pPr>
        <w:autoSpaceDE w:val="0"/>
        <w:autoSpaceDN w:val="0"/>
        <w:adjustRightInd w:val="0"/>
        <w:spacing w:after="0" w:line="240" w:lineRule="auto"/>
        <w:rPr>
          <w:rFonts w:ascii="Arial" w:eastAsia="Calibri" w:hAnsi="Arial" w:cs="Arial"/>
          <w:color w:val="000000"/>
          <w:sz w:val="24"/>
          <w:szCs w:val="24"/>
        </w:rPr>
      </w:pPr>
    </w:p>
    <w:p w14:paraId="6CA8B82B" w14:textId="77777777" w:rsidR="00B17AAA" w:rsidRPr="00B17AAA" w:rsidRDefault="00B17AAA" w:rsidP="00B17AAA">
      <w:pPr>
        <w:spacing w:after="200" w:line="276" w:lineRule="auto"/>
        <w:rPr>
          <w:rFonts w:ascii="Arial" w:eastAsia="Calibri" w:hAnsi="Arial" w:cs="Arial"/>
          <w:sz w:val="24"/>
        </w:rPr>
      </w:pPr>
      <w:r w:rsidRPr="00B17AAA">
        <w:rPr>
          <w:rFonts w:ascii="Arial" w:eastAsia="Calibri" w:hAnsi="Arial" w:cs="Arial"/>
          <w:sz w:val="24"/>
        </w:rPr>
        <w:t xml:space="preserve">If taking part in this study has raised any questions, please speak to the researchers on  </w:t>
      </w:r>
      <w:hyperlink r:id="rId18" w:history="1">
        <w:r w:rsidRPr="00B17AAA">
          <w:rPr>
            <w:rFonts w:ascii="Arial" w:eastAsia="Calibri" w:hAnsi="Arial" w:cs="Arial"/>
            <w:color w:val="0000FF"/>
            <w:u w:val="single"/>
          </w:rPr>
          <w:t>2006436@student.uwtsd.ac.uk</w:t>
        </w:r>
      </w:hyperlink>
      <w:r w:rsidRPr="00B17AAA">
        <w:rPr>
          <w:rFonts w:ascii="Arial" w:eastAsia="Calibri" w:hAnsi="Arial" w:cs="Arial"/>
        </w:rPr>
        <w:t xml:space="preserve"> </w:t>
      </w:r>
      <w:r w:rsidRPr="00B17AAA">
        <w:rPr>
          <w:rFonts w:ascii="Arial" w:eastAsia="Calibri" w:hAnsi="Arial" w:cs="Arial"/>
          <w:sz w:val="24"/>
        </w:rPr>
        <w:t>Katie,</w:t>
      </w:r>
      <w:r w:rsidRPr="00B17AAA">
        <w:rPr>
          <w:rFonts w:ascii="Arial" w:eastAsia="Calibri" w:hAnsi="Arial" w:cs="Arial"/>
        </w:rPr>
        <w:t xml:space="preserve"> </w:t>
      </w:r>
      <w:hyperlink r:id="rId19" w:history="1">
        <w:r w:rsidRPr="00B17AAA">
          <w:rPr>
            <w:rFonts w:ascii="Arial" w:eastAsia="Calibri" w:hAnsi="Arial" w:cs="Arial"/>
            <w:color w:val="0000FF"/>
            <w:u w:val="single"/>
          </w:rPr>
          <w:t>2007586@student.uwtsd.ac.uk</w:t>
        </w:r>
      </w:hyperlink>
      <w:r w:rsidRPr="00B17AAA">
        <w:rPr>
          <w:rFonts w:ascii="Arial" w:eastAsia="Calibri" w:hAnsi="Arial" w:cs="Arial"/>
          <w:color w:val="0000FF"/>
          <w:u w:val="single"/>
        </w:rPr>
        <w:t xml:space="preserve">  </w:t>
      </w:r>
      <w:r w:rsidRPr="00B17AAA">
        <w:rPr>
          <w:rFonts w:ascii="Arial" w:eastAsia="Calibri" w:hAnsi="Arial" w:cs="Arial"/>
          <w:sz w:val="24"/>
        </w:rPr>
        <w:t xml:space="preserve">Magda or contact the academic supervisor Dr Stuart Jones </w:t>
      </w:r>
      <w:hyperlink r:id="rId20" w:history="1">
        <w:r w:rsidRPr="00B17AAA">
          <w:rPr>
            <w:rFonts w:ascii="Arial" w:eastAsia="Calibri" w:hAnsi="Arial" w:cs="Arial"/>
            <w:color w:val="0000FF"/>
            <w:sz w:val="24"/>
            <w:u w:val="single"/>
          </w:rPr>
          <w:t>s.a.jones@uwtsd.ac.uk</w:t>
        </w:r>
      </w:hyperlink>
    </w:p>
    <w:p w14:paraId="1FAE43D5" w14:textId="77777777" w:rsidR="00B17AAA" w:rsidRPr="00B17AAA" w:rsidRDefault="00B17AAA" w:rsidP="00B17AAA">
      <w:pPr>
        <w:spacing w:after="200" w:line="276" w:lineRule="auto"/>
        <w:rPr>
          <w:rFonts w:ascii="Arial" w:eastAsia="Calibri" w:hAnsi="Arial" w:cs="Arial"/>
        </w:rPr>
      </w:pPr>
    </w:p>
    <w:p w14:paraId="7B6CFFBE" w14:textId="77777777" w:rsidR="00B17AAA" w:rsidRPr="00B17AAA" w:rsidRDefault="00B17AAA" w:rsidP="00B17AAA">
      <w:pPr>
        <w:autoSpaceDE w:val="0"/>
        <w:autoSpaceDN w:val="0"/>
        <w:adjustRightInd w:val="0"/>
        <w:spacing w:after="0" w:line="240" w:lineRule="auto"/>
        <w:rPr>
          <w:rFonts w:ascii="Arial" w:eastAsia="Calibri" w:hAnsi="Arial" w:cs="Arial"/>
          <w:b/>
          <w:color w:val="000000"/>
          <w:sz w:val="24"/>
          <w:szCs w:val="24"/>
        </w:rPr>
      </w:pPr>
      <w:r w:rsidRPr="00B17AAA">
        <w:rPr>
          <w:rFonts w:ascii="Arial" w:eastAsia="Calibri" w:hAnsi="Arial" w:cs="Arial"/>
          <w:b/>
          <w:color w:val="000000"/>
          <w:sz w:val="24"/>
          <w:szCs w:val="24"/>
        </w:rPr>
        <w:t>Thank you once again for taking the time to participate in this study.</w:t>
      </w:r>
    </w:p>
    <w:p w14:paraId="1F9C1329" w14:textId="77777777" w:rsidR="00B17AAA" w:rsidRPr="00B17AAA" w:rsidRDefault="00B17AAA" w:rsidP="00B17AAA">
      <w:pPr>
        <w:autoSpaceDE w:val="0"/>
        <w:autoSpaceDN w:val="0"/>
        <w:adjustRightInd w:val="0"/>
        <w:spacing w:after="0" w:line="240" w:lineRule="auto"/>
        <w:rPr>
          <w:rFonts w:ascii="Arial" w:eastAsia="Calibri" w:hAnsi="Arial" w:cs="Arial"/>
          <w:b/>
          <w:color w:val="000000"/>
          <w:sz w:val="24"/>
          <w:szCs w:val="24"/>
        </w:rPr>
      </w:pPr>
    </w:p>
    <w:p w14:paraId="4197DE8A" w14:textId="77777777" w:rsidR="00B17AAA" w:rsidRPr="00B17AAA" w:rsidRDefault="00B17AAA" w:rsidP="00B17AAA">
      <w:pPr>
        <w:autoSpaceDE w:val="0"/>
        <w:autoSpaceDN w:val="0"/>
        <w:adjustRightInd w:val="0"/>
        <w:spacing w:after="0" w:line="240" w:lineRule="auto"/>
        <w:rPr>
          <w:rFonts w:ascii="Arial" w:eastAsia="Calibri" w:hAnsi="Arial" w:cs="Arial"/>
          <w:bCs/>
          <w:i/>
          <w:iCs/>
          <w:color w:val="000000"/>
          <w:sz w:val="24"/>
          <w:szCs w:val="24"/>
        </w:rPr>
      </w:pPr>
      <w:r w:rsidRPr="00B17AAA">
        <w:rPr>
          <w:rFonts w:ascii="Arial" w:eastAsia="Calibri" w:hAnsi="Arial" w:cs="Arial"/>
          <w:bCs/>
          <w:i/>
          <w:iCs/>
          <w:color w:val="000000"/>
          <w:sz w:val="24"/>
          <w:szCs w:val="24"/>
        </w:rPr>
        <w:t xml:space="preserve">Magdalena </w:t>
      </w:r>
      <w:proofErr w:type="spellStart"/>
      <w:r w:rsidRPr="00B17AAA">
        <w:rPr>
          <w:rFonts w:ascii="Arial" w:eastAsia="Calibri" w:hAnsi="Arial" w:cs="Arial"/>
          <w:bCs/>
          <w:i/>
          <w:iCs/>
          <w:color w:val="000000"/>
          <w:sz w:val="24"/>
          <w:szCs w:val="24"/>
        </w:rPr>
        <w:t>Milewska</w:t>
      </w:r>
      <w:proofErr w:type="spellEnd"/>
      <w:r w:rsidRPr="00B17AAA">
        <w:rPr>
          <w:rFonts w:ascii="Arial" w:eastAsia="Calibri" w:hAnsi="Arial" w:cs="Arial"/>
          <w:bCs/>
          <w:i/>
          <w:iCs/>
          <w:color w:val="000000"/>
          <w:sz w:val="24"/>
          <w:szCs w:val="24"/>
        </w:rPr>
        <w:t xml:space="preserve"> </w:t>
      </w:r>
    </w:p>
    <w:p w14:paraId="7A413B61" w14:textId="77777777" w:rsidR="00B17AAA" w:rsidRPr="00B17AAA" w:rsidRDefault="00B17AAA" w:rsidP="00B17AAA">
      <w:pPr>
        <w:autoSpaceDE w:val="0"/>
        <w:autoSpaceDN w:val="0"/>
        <w:adjustRightInd w:val="0"/>
        <w:spacing w:after="0" w:line="240" w:lineRule="auto"/>
        <w:rPr>
          <w:rFonts w:ascii="Arial" w:eastAsia="Calibri" w:hAnsi="Arial" w:cs="Arial"/>
          <w:bCs/>
          <w:i/>
          <w:iCs/>
          <w:color w:val="000000"/>
          <w:sz w:val="24"/>
          <w:szCs w:val="24"/>
        </w:rPr>
      </w:pPr>
      <w:r w:rsidRPr="00B17AAA">
        <w:rPr>
          <w:rFonts w:ascii="Arial" w:eastAsia="Calibri" w:hAnsi="Arial" w:cs="Arial"/>
          <w:bCs/>
          <w:i/>
          <w:iCs/>
          <w:color w:val="000000"/>
          <w:sz w:val="24"/>
          <w:szCs w:val="24"/>
        </w:rPr>
        <w:t xml:space="preserve">Katie Waters </w:t>
      </w:r>
    </w:p>
    <w:p w14:paraId="339003FB" w14:textId="77777777" w:rsidR="00B17AAA" w:rsidRPr="00B17AAA" w:rsidRDefault="00B17AAA" w:rsidP="00B17AAA">
      <w:pPr>
        <w:autoSpaceDE w:val="0"/>
        <w:autoSpaceDN w:val="0"/>
        <w:adjustRightInd w:val="0"/>
        <w:spacing w:after="0" w:line="240" w:lineRule="auto"/>
        <w:rPr>
          <w:rFonts w:ascii="Arial" w:eastAsia="Calibri" w:hAnsi="Arial" w:cs="Arial"/>
          <w:bCs/>
          <w:i/>
          <w:iCs/>
          <w:color w:val="000000"/>
          <w:sz w:val="24"/>
          <w:szCs w:val="24"/>
        </w:rPr>
      </w:pPr>
    </w:p>
    <w:p w14:paraId="36F584E2" w14:textId="77777777" w:rsidR="00B17AAA" w:rsidRPr="00B17AAA" w:rsidRDefault="00B17AAA" w:rsidP="00B17AAA">
      <w:pPr>
        <w:autoSpaceDE w:val="0"/>
        <w:autoSpaceDN w:val="0"/>
        <w:adjustRightInd w:val="0"/>
        <w:spacing w:after="0" w:line="360" w:lineRule="auto"/>
        <w:rPr>
          <w:rFonts w:ascii="Arial" w:eastAsia="Calibri" w:hAnsi="Arial" w:cs="Arial"/>
          <w:bCs/>
          <w:i/>
          <w:iCs/>
          <w:color w:val="000000"/>
          <w:sz w:val="24"/>
          <w:szCs w:val="24"/>
        </w:rPr>
      </w:pPr>
      <w:r w:rsidRPr="00B17AAA">
        <w:rPr>
          <w:rFonts w:ascii="Arial" w:eastAsia="Calibri" w:hAnsi="Arial" w:cs="Arial"/>
          <w:bCs/>
          <w:i/>
          <w:iCs/>
          <w:color w:val="000000"/>
          <w:sz w:val="24"/>
          <w:szCs w:val="24"/>
        </w:rPr>
        <w:t xml:space="preserve">BSc Honours Applied Psychology </w:t>
      </w:r>
    </w:p>
    <w:p w14:paraId="475DBFB1" w14:textId="23B96B17" w:rsidR="00257AB9" w:rsidRDefault="00B17AAA" w:rsidP="00B17AAA">
      <w:pPr>
        <w:autoSpaceDE w:val="0"/>
        <w:autoSpaceDN w:val="0"/>
        <w:adjustRightInd w:val="0"/>
        <w:spacing w:after="0" w:line="360" w:lineRule="auto"/>
        <w:rPr>
          <w:rFonts w:ascii="Arial" w:eastAsia="Calibri" w:hAnsi="Arial" w:cs="Arial"/>
          <w:bCs/>
          <w:i/>
          <w:iCs/>
          <w:color w:val="000000"/>
          <w:sz w:val="24"/>
          <w:szCs w:val="24"/>
        </w:rPr>
      </w:pPr>
      <w:r w:rsidRPr="00B17AAA">
        <w:rPr>
          <w:rFonts w:ascii="Arial" w:eastAsia="Calibri" w:hAnsi="Arial" w:cs="Arial"/>
          <w:bCs/>
          <w:i/>
          <w:iCs/>
          <w:color w:val="000000"/>
          <w:sz w:val="24"/>
          <w:szCs w:val="24"/>
        </w:rPr>
        <w:t>University of Wales Trinity Saint David, Carmarthen</w:t>
      </w:r>
    </w:p>
    <w:p w14:paraId="6D6DFE23" w14:textId="637EFFAD" w:rsidR="00F573E0" w:rsidRDefault="00C65E22" w:rsidP="00B17AAA">
      <w:pPr>
        <w:autoSpaceDE w:val="0"/>
        <w:autoSpaceDN w:val="0"/>
        <w:adjustRightInd w:val="0"/>
        <w:spacing w:after="0" w:line="36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lastRenderedPageBreak/>
        <w:t>Appendix 6</w:t>
      </w:r>
    </w:p>
    <w:p w14:paraId="060F4AA0"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Transcription</w:t>
      </w:r>
    </w:p>
    <w:p w14:paraId="13AE7F32"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1: How would you describe in general your experience during the covid lockdown?</w:t>
      </w:r>
    </w:p>
    <w:p w14:paraId="285254F1" w14:textId="77777777" w:rsidR="00555169" w:rsidRPr="00555169" w:rsidRDefault="00555169" w:rsidP="00555169">
      <w:pPr>
        <w:rPr>
          <w:rFonts w:eastAsiaTheme="minorEastAsia"/>
          <w:lang w:eastAsia="en-GB"/>
        </w:rPr>
      </w:pPr>
      <w:r w:rsidRPr="00555169">
        <w:rPr>
          <w:rFonts w:eastAsiaTheme="minorEastAsia"/>
          <w:lang w:eastAsia="en-GB"/>
        </w:rPr>
        <w:t>00:00:59.950 --&gt; 00:01:02.220</w:t>
      </w:r>
    </w:p>
    <w:p w14:paraId="799168BB" w14:textId="77777777" w:rsidR="00555169" w:rsidRPr="00555169" w:rsidRDefault="00555169" w:rsidP="00555169">
      <w:pPr>
        <w:rPr>
          <w:rFonts w:eastAsiaTheme="minorEastAsia"/>
          <w:lang w:eastAsia="en-GB"/>
        </w:rPr>
      </w:pPr>
      <w:r w:rsidRPr="00555169">
        <w:rPr>
          <w:rFonts w:eastAsiaTheme="minorEastAsia"/>
          <w:b/>
          <w:bCs/>
          <w:lang w:eastAsia="en-GB"/>
        </w:rPr>
        <w:t>Participant C</w:t>
      </w:r>
    </w:p>
    <w:p w14:paraId="5A6BBD33" w14:textId="77777777" w:rsidR="00555169" w:rsidRPr="00555169" w:rsidRDefault="00555169" w:rsidP="00555169">
      <w:pPr>
        <w:numPr>
          <w:ilvl w:val="0"/>
          <w:numId w:val="5"/>
        </w:numPr>
        <w:contextualSpacing/>
        <w:rPr>
          <w:rFonts w:eastAsiaTheme="minorEastAsia"/>
          <w:highlight w:val="yellow"/>
          <w:lang w:eastAsia="en-GB"/>
        </w:rPr>
      </w:pPr>
      <w:r w:rsidRPr="00555169">
        <w:rPr>
          <w:rFonts w:eastAsiaTheme="minorEastAsia"/>
          <w:highlight w:val="yellow"/>
          <w:lang w:eastAsia="en-GB"/>
        </w:rPr>
        <w:t xml:space="preserve">Strange, </w:t>
      </w:r>
      <w:proofErr w:type="gramStart"/>
      <w:r w:rsidRPr="00555169">
        <w:rPr>
          <w:rFonts w:eastAsiaTheme="minorEastAsia"/>
          <w:highlight w:val="yellow"/>
          <w:lang w:eastAsia="en-GB"/>
        </w:rPr>
        <w:t>It</w:t>
      </w:r>
      <w:proofErr w:type="gramEnd"/>
      <w:r w:rsidRPr="00555169">
        <w:rPr>
          <w:rFonts w:eastAsiaTheme="minorEastAsia"/>
          <w:highlight w:val="yellow"/>
          <w:lang w:eastAsia="en-GB"/>
        </w:rPr>
        <w:t xml:space="preserve"> was strange.</w:t>
      </w:r>
    </w:p>
    <w:p w14:paraId="724643B0" w14:textId="77777777" w:rsidR="00555169" w:rsidRPr="00555169" w:rsidRDefault="00555169" w:rsidP="00555169">
      <w:pPr>
        <w:rPr>
          <w:rFonts w:eastAsiaTheme="minorEastAsia"/>
          <w:lang w:eastAsia="en-GB"/>
        </w:rPr>
      </w:pPr>
      <w:r w:rsidRPr="00555169">
        <w:rPr>
          <w:rFonts w:eastAsiaTheme="minorEastAsia"/>
          <w:lang w:eastAsia="en-GB"/>
        </w:rPr>
        <w:t>00:01:00.070 --&gt; 00:01:01.970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 xml:space="preserve">2. My personal experience didn't really alter anything other than the kids being home because I was 3. still at work and you know, I was still out and about because of my work, I was still out doing food 4. shopping and this and that and everything. </w:t>
      </w:r>
      <w:proofErr w:type="gramStart"/>
      <w:r w:rsidRPr="00555169">
        <w:rPr>
          <w:rFonts w:eastAsiaTheme="minorEastAsia"/>
          <w:lang w:eastAsia="en-GB"/>
        </w:rPr>
        <w:t>So</w:t>
      </w:r>
      <w:proofErr w:type="gramEnd"/>
      <w:r w:rsidRPr="00555169">
        <w:rPr>
          <w:rFonts w:eastAsiaTheme="minorEastAsia"/>
          <w:lang w:eastAsia="en-GB"/>
        </w:rPr>
        <w:t xml:space="preserve"> I </w:t>
      </w:r>
      <w:r w:rsidRPr="00555169">
        <w:rPr>
          <w:rFonts w:eastAsiaTheme="minorEastAsia"/>
          <w:highlight w:val="yellow"/>
          <w:lang w:eastAsia="en-GB"/>
        </w:rPr>
        <w:t>was lucky</w:t>
      </w:r>
      <w:r w:rsidRPr="00555169">
        <w:rPr>
          <w:rFonts w:eastAsiaTheme="minorEastAsia"/>
          <w:lang w:eastAsia="en-GB"/>
        </w:rPr>
        <w:t xml:space="preserve"> that I had my mum and dad home as </w:t>
      </w:r>
    </w:p>
    <w:p w14:paraId="0C9FA1F0" w14:textId="77777777" w:rsidR="00555169" w:rsidRPr="00555169" w:rsidRDefault="00555169" w:rsidP="00555169">
      <w:pPr>
        <w:rPr>
          <w:rFonts w:eastAsiaTheme="minorEastAsia"/>
          <w:lang w:eastAsia="en-GB"/>
        </w:rPr>
      </w:pPr>
      <w:r w:rsidRPr="00555169">
        <w:rPr>
          <w:rFonts w:eastAsiaTheme="minorEastAsia"/>
          <w:lang w:eastAsia="en-GB"/>
        </w:rPr>
        <w:t>5. well. They had my kids so I could carry on as normal really</w:t>
      </w:r>
    </w:p>
    <w:p w14:paraId="63143659" w14:textId="77777777" w:rsidR="00555169" w:rsidRPr="00555169" w:rsidRDefault="00555169" w:rsidP="00555169">
      <w:pPr>
        <w:rPr>
          <w:rFonts w:eastAsiaTheme="minorEastAsia"/>
          <w:lang w:eastAsia="en-GB"/>
        </w:rPr>
      </w:pPr>
      <w:r w:rsidRPr="00555169">
        <w:rPr>
          <w:rFonts w:eastAsiaTheme="minorEastAsia"/>
          <w:lang w:eastAsia="en-GB"/>
        </w:rPr>
        <w:t>00:01:24.570 --&gt; 00:01:34.500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 xml:space="preserve">6. </w:t>
      </w:r>
      <w:proofErr w:type="gramStart"/>
      <w:r w:rsidRPr="00555169">
        <w:rPr>
          <w:rFonts w:eastAsiaTheme="minorEastAsia"/>
          <w:lang w:eastAsia="en-GB"/>
        </w:rPr>
        <w:t>So</w:t>
      </w:r>
      <w:proofErr w:type="gramEnd"/>
      <w:r w:rsidRPr="00555169">
        <w:rPr>
          <w:rFonts w:eastAsiaTheme="minorEastAsia"/>
          <w:lang w:eastAsia="en-GB"/>
        </w:rPr>
        <w:t xml:space="preserve"> I was the same as Participant A for the first lockdown anyway, I worked through it all and my</w:t>
      </w:r>
    </w:p>
    <w:p w14:paraId="1975DD16" w14:textId="77777777" w:rsidR="00555169" w:rsidRPr="00555169" w:rsidRDefault="00555169" w:rsidP="00555169">
      <w:pPr>
        <w:rPr>
          <w:rFonts w:eastAsiaTheme="minorEastAsia"/>
          <w:lang w:eastAsia="en-GB"/>
        </w:rPr>
      </w:pPr>
      <w:r w:rsidRPr="00555169">
        <w:rPr>
          <w:rFonts w:eastAsiaTheme="minorEastAsia"/>
          <w:lang w:eastAsia="en-GB"/>
        </w:rPr>
        <w:t xml:space="preserve">7. parents </w:t>
      </w:r>
      <w:proofErr w:type="gramStart"/>
      <w:r w:rsidRPr="00555169">
        <w:rPr>
          <w:rFonts w:eastAsiaTheme="minorEastAsia"/>
          <w:lang w:eastAsia="en-GB"/>
        </w:rPr>
        <w:t>helped out</w:t>
      </w:r>
      <w:proofErr w:type="gramEnd"/>
      <w:r w:rsidRPr="00555169">
        <w:rPr>
          <w:rFonts w:eastAsiaTheme="minorEastAsia"/>
          <w:lang w:eastAsia="en-GB"/>
        </w:rPr>
        <w:t xml:space="preserve"> with the kids, so it didn't really change anything there.</w:t>
      </w:r>
    </w:p>
    <w:p w14:paraId="59AF45EB" w14:textId="77777777" w:rsidR="00555169" w:rsidRPr="00555169" w:rsidRDefault="00555169" w:rsidP="00555169">
      <w:pPr>
        <w:rPr>
          <w:rFonts w:eastAsiaTheme="minorEastAsia"/>
          <w:lang w:eastAsia="en-GB"/>
        </w:rPr>
      </w:pPr>
      <w:r w:rsidRPr="00555169">
        <w:rPr>
          <w:rFonts w:eastAsiaTheme="minorEastAsia"/>
          <w:lang w:eastAsia="en-GB"/>
        </w:rPr>
        <w:t>00:01:35.910 --&gt; 00:01:38.240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8. As for me then I stopped. I stopped working.</w:t>
      </w:r>
    </w:p>
    <w:p w14:paraId="341A39AA" w14:textId="77777777" w:rsidR="00555169" w:rsidRPr="00555169" w:rsidRDefault="00555169" w:rsidP="00555169">
      <w:pPr>
        <w:rPr>
          <w:rFonts w:eastAsiaTheme="minorEastAsia"/>
          <w:lang w:eastAsia="en-GB"/>
        </w:rPr>
      </w:pPr>
      <w:r w:rsidRPr="00555169">
        <w:rPr>
          <w:rFonts w:eastAsiaTheme="minorEastAsia"/>
          <w:lang w:eastAsia="en-GB"/>
        </w:rPr>
        <w:t>00:01:36.200 --&gt; 00:01:36.710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9. Yeah.</w:t>
      </w:r>
    </w:p>
    <w:p w14:paraId="6D22FACF" w14:textId="77777777" w:rsidR="00555169" w:rsidRPr="00555169" w:rsidRDefault="00555169" w:rsidP="00555169">
      <w:pPr>
        <w:rPr>
          <w:rFonts w:eastAsiaTheme="minorEastAsia"/>
          <w:lang w:eastAsia="en-GB"/>
        </w:rPr>
      </w:pPr>
      <w:r w:rsidRPr="00555169">
        <w:rPr>
          <w:rFonts w:eastAsiaTheme="minorEastAsia"/>
          <w:lang w:eastAsia="en-GB"/>
        </w:rPr>
        <w:t>00:01:36.250 --&gt; 00:01:38.920</w:t>
      </w:r>
      <w:r w:rsidRPr="00555169">
        <w:rPr>
          <w:rFonts w:eastAsiaTheme="minorEastAsia"/>
          <w:lang w:eastAsia="en-GB"/>
        </w:rPr>
        <w:br/>
      </w:r>
      <w:r w:rsidRPr="00555169">
        <w:rPr>
          <w:rFonts w:eastAsiaTheme="minorEastAsia"/>
          <w:b/>
          <w:bCs/>
          <w:lang w:eastAsia="en-GB"/>
        </w:rPr>
        <w:t>Participant B</w:t>
      </w:r>
      <w:r w:rsidRPr="00555169">
        <w:rPr>
          <w:rFonts w:eastAsiaTheme="minorEastAsia"/>
          <w:b/>
          <w:bCs/>
          <w:lang w:eastAsia="en-GB"/>
        </w:rPr>
        <w:br/>
      </w:r>
      <w:r w:rsidRPr="00555169">
        <w:rPr>
          <w:rFonts w:eastAsiaTheme="minorEastAsia"/>
          <w:lang w:eastAsia="en-GB"/>
        </w:rPr>
        <w:t xml:space="preserve">10. </w:t>
      </w:r>
      <w:r w:rsidRPr="00555169">
        <w:rPr>
          <w:rFonts w:eastAsiaTheme="minorEastAsia"/>
          <w:highlight w:val="yellow"/>
          <w:lang w:eastAsia="en-GB"/>
        </w:rPr>
        <w:t>The second lock down however, that was depressing.</w:t>
      </w:r>
    </w:p>
    <w:p w14:paraId="71FCBF0C" w14:textId="77777777" w:rsidR="00555169" w:rsidRPr="00555169" w:rsidRDefault="00555169" w:rsidP="00555169">
      <w:pPr>
        <w:rPr>
          <w:rFonts w:eastAsiaTheme="minorEastAsia"/>
          <w:lang w:eastAsia="en-GB"/>
        </w:rPr>
      </w:pPr>
      <w:r w:rsidRPr="00555169">
        <w:rPr>
          <w:rFonts w:eastAsiaTheme="minorEastAsia"/>
          <w:lang w:eastAsia="en-GB"/>
        </w:rPr>
        <w:t>00:01:41.930 --&gt; 00:01:47.430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 xml:space="preserve">11. I stopped working completely because of my husband’s health. </w:t>
      </w:r>
      <w:proofErr w:type="gramStart"/>
      <w:r w:rsidRPr="00555169">
        <w:rPr>
          <w:rFonts w:eastAsiaTheme="minorEastAsia"/>
          <w:lang w:eastAsia="en-GB"/>
        </w:rPr>
        <w:t>So</w:t>
      </w:r>
      <w:proofErr w:type="gramEnd"/>
      <w:r w:rsidRPr="00555169">
        <w:rPr>
          <w:rFonts w:eastAsiaTheme="minorEastAsia"/>
          <w:lang w:eastAsia="en-GB"/>
        </w:rPr>
        <w:t xml:space="preserve"> I went from working full time 12. to being at home full time.</w:t>
      </w:r>
      <w:r w:rsidRPr="00555169">
        <w:rPr>
          <w:rFonts w:eastAsiaTheme="minorEastAsia"/>
          <w:lang w:eastAsia="en-GB"/>
        </w:rPr>
        <w:br/>
        <w:t xml:space="preserve">13. Because we didn't go anywhere. Yeah, well I found it hard because of my husband. He couldn't 14. go anywhere </w:t>
      </w:r>
      <w:proofErr w:type="spellStart"/>
      <w:r w:rsidRPr="00555169">
        <w:rPr>
          <w:rFonts w:eastAsiaTheme="minorEastAsia"/>
          <w:lang w:eastAsia="en-GB"/>
        </w:rPr>
        <w:t>'cause</w:t>
      </w:r>
      <w:proofErr w:type="spellEnd"/>
      <w:r w:rsidRPr="00555169">
        <w:rPr>
          <w:rFonts w:eastAsiaTheme="minorEastAsia"/>
          <w:lang w:eastAsia="en-GB"/>
        </w:rPr>
        <w:t xml:space="preserve"> his nurse phoned us and told us I can't be out and about. We had to stay at 15. home because how bad my husband is.</w:t>
      </w:r>
      <w:r w:rsidRPr="00555169">
        <w:rPr>
          <w:rFonts w:eastAsiaTheme="minorEastAsia"/>
          <w:lang w:eastAsia="en-GB"/>
        </w:rPr>
        <w:br/>
        <w:t xml:space="preserve">16. Since I something </w:t>
      </w:r>
      <w:proofErr w:type="gramStart"/>
      <w:r w:rsidRPr="00555169">
        <w:rPr>
          <w:rFonts w:eastAsiaTheme="minorEastAsia"/>
          <w:lang w:eastAsia="en-GB"/>
        </w:rPr>
        <w:t xml:space="preserve">really </w:t>
      </w:r>
      <w:r w:rsidRPr="00555169">
        <w:rPr>
          <w:rFonts w:eastAsiaTheme="minorEastAsia"/>
          <w:highlight w:val="yellow"/>
          <w:lang w:eastAsia="en-GB"/>
        </w:rPr>
        <w:t>strange</w:t>
      </w:r>
      <w:proofErr w:type="gramEnd"/>
      <w:r w:rsidRPr="00555169">
        <w:rPr>
          <w:rFonts w:eastAsiaTheme="minorEastAsia"/>
          <w:highlight w:val="yellow"/>
          <w:lang w:eastAsia="en-GB"/>
        </w:rPr>
        <w:t>,</w:t>
      </w:r>
      <w:r w:rsidRPr="00555169">
        <w:rPr>
          <w:rFonts w:eastAsiaTheme="minorEastAsia"/>
          <w:lang w:eastAsia="en-GB"/>
        </w:rPr>
        <w:t xml:space="preserve"> not even being able to…I know the shops were closed but I </w:t>
      </w:r>
    </w:p>
    <w:p w14:paraId="083A2646" w14:textId="77777777" w:rsidR="00555169" w:rsidRPr="00555169" w:rsidRDefault="00555169" w:rsidP="00555169">
      <w:pPr>
        <w:rPr>
          <w:rFonts w:eastAsiaTheme="minorEastAsia"/>
          <w:lang w:eastAsia="en-GB"/>
        </w:rPr>
      </w:pPr>
      <w:r w:rsidRPr="00555169">
        <w:rPr>
          <w:rFonts w:eastAsiaTheme="minorEastAsia"/>
          <w:lang w:eastAsia="en-GB"/>
        </w:rPr>
        <w:t>17. couldn't pop to Tesco, so I didn't go in a shop till June. No, imagine not going anywhere further 18. than the house.</w:t>
      </w:r>
    </w:p>
    <w:p w14:paraId="39DB0919" w14:textId="77777777" w:rsidR="00555169" w:rsidRPr="00555169" w:rsidRDefault="00555169" w:rsidP="00555169">
      <w:pPr>
        <w:rPr>
          <w:rFonts w:eastAsiaTheme="minorEastAsia"/>
          <w:lang w:eastAsia="en-GB"/>
        </w:rPr>
      </w:pPr>
      <w:r w:rsidRPr="00555169">
        <w:rPr>
          <w:rFonts w:eastAsiaTheme="minorEastAsia"/>
          <w:lang w:eastAsia="en-GB"/>
        </w:rPr>
        <w:t>00:02:12.300 --&gt; 00:02:13.000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19. That's crazy.</w:t>
      </w:r>
    </w:p>
    <w:p w14:paraId="22F8CA5E" w14:textId="77777777" w:rsidR="00555169" w:rsidRPr="00555169" w:rsidRDefault="00555169" w:rsidP="00555169">
      <w:pPr>
        <w:rPr>
          <w:rFonts w:eastAsiaTheme="minorEastAsia"/>
          <w:lang w:eastAsia="en-GB"/>
        </w:rPr>
      </w:pPr>
      <w:r w:rsidRPr="00555169">
        <w:rPr>
          <w:rFonts w:eastAsiaTheme="minorEastAsia"/>
          <w:lang w:eastAsia="en-GB"/>
        </w:rPr>
        <w:lastRenderedPageBreak/>
        <w:t>00:02:15.690 --&gt; 00:02:16.240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20. Wow.</w:t>
      </w:r>
    </w:p>
    <w:p w14:paraId="3D783A29" w14:textId="77777777" w:rsidR="00555169" w:rsidRPr="00555169" w:rsidRDefault="00555169" w:rsidP="00555169">
      <w:pPr>
        <w:rPr>
          <w:rFonts w:eastAsiaTheme="minorEastAsia"/>
          <w:lang w:eastAsia="en-GB"/>
        </w:rPr>
      </w:pPr>
      <w:r w:rsidRPr="00555169">
        <w:rPr>
          <w:rFonts w:eastAsiaTheme="minorEastAsia"/>
          <w:lang w:eastAsia="en-GB"/>
        </w:rPr>
        <w:t>00:02:17.280 --&gt; 00:02:20.000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 xml:space="preserve">21. </w:t>
      </w:r>
      <w:r w:rsidRPr="00555169">
        <w:rPr>
          <w:rFonts w:eastAsiaTheme="minorEastAsia"/>
          <w:highlight w:val="yellow"/>
          <w:lang w:eastAsia="en-GB"/>
        </w:rPr>
        <w:t>Yeah, it's really, but I learnt to enjoy it then to be honest</w:t>
      </w:r>
    </w:p>
    <w:p w14:paraId="485C11B5" w14:textId="77777777" w:rsidR="00555169" w:rsidRPr="00555169" w:rsidRDefault="00555169" w:rsidP="00555169">
      <w:pPr>
        <w:rPr>
          <w:rFonts w:eastAsiaTheme="minorEastAsia"/>
          <w:lang w:eastAsia="en-GB"/>
        </w:rPr>
      </w:pPr>
      <w:r w:rsidRPr="00555169">
        <w:rPr>
          <w:rFonts w:eastAsiaTheme="minorEastAsia"/>
          <w:lang w:eastAsia="en-GB"/>
        </w:rPr>
        <w:t>00:02:21.960 --&gt; 00:02:22.690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 xml:space="preserve">22. OK. Yeah, I also, I will say </w:t>
      </w:r>
      <w:proofErr w:type="gramStart"/>
      <w:r w:rsidRPr="00555169">
        <w:rPr>
          <w:rFonts w:eastAsiaTheme="minorEastAsia"/>
          <w:lang w:eastAsia="en-GB"/>
        </w:rPr>
        <w:t>similar to</w:t>
      </w:r>
      <w:proofErr w:type="gramEnd"/>
      <w:r w:rsidRPr="00555169">
        <w:rPr>
          <w:rFonts w:eastAsiaTheme="minorEastAsia"/>
          <w:lang w:eastAsia="en-GB"/>
        </w:rPr>
        <w:t xml:space="preserve"> Participant A. I was still working so I didn't, uh, </w:t>
      </w:r>
      <w:r w:rsidRPr="00555169">
        <w:rPr>
          <w:rFonts w:eastAsiaTheme="minorEastAsia"/>
          <w:highlight w:val="yellow"/>
          <w:lang w:eastAsia="en-GB"/>
        </w:rPr>
        <w:t>I didn't feel 23. locked down so much, but obviously I was missing the social life</w:t>
      </w:r>
      <w:r w:rsidRPr="00555169">
        <w:rPr>
          <w:rFonts w:eastAsiaTheme="minorEastAsia"/>
          <w:lang w:eastAsia="en-GB"/>
        </w:rPr>
        <w:t xml:space="preserve"> seeing friends and like family </w:t>
      </w:r>
    </w:p>
    <w:p w14:paraId="0F202C4A" w14:textId="77777777" w:rsidR="00555169" w:rsidRPr="00555169" w:rsidRDefault="00555169" w:rsidP="00555169">
      <w:pPr>
        <w:rPr>
          <w:rFonts w:eastAsiaTheme="minorEastAsia"/>
          <w:lang w:eastAsia="en-GB"/>
        </w:rPr>
      </w:pPr>
      <w:r w:rsidRPr="00555169">
        <w:rPr>
          <w:rFonts w:eastAsiaTheme="minorEastAsia"/>
          <w:lang w:eastAsia="en-GB"/>
        </w:rPr>
        <w:t xml:space="preserve">24. meeting in bigger groups, than the household. </w:t>
      </w:r>
      <w:proofErr w:type="gramStart"/>
      <w:r w:rsidRPr="00555169">
        <w:rPr>
          <w:rFonts w:eastAsiaTheme="minorEastAsia"/>
          <w:lang w:eastAsia="en-GB"/>
        </w:rPr>
        <w:t>So</w:t>
      </w:r>
      <w:proofErr w:type="gramEnd"/>
      <w:r w:rsidRPr="00555169">
        <w:rPr>
          <w:rFonts w:eastAsiaTheme="minorEastAsia"/>
          <w:lang w:eastAsia="en-GB"/>
        </w:rPr>
        <w:t xml:space="preserve"> I think no one is from, at least not really.</w:t>
      </w:r>
    </w:p>
    <w:p w14:paraId="604FDD0F"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2: Did you have a pet during lockdown? If yes, did you feel less lonely, more occupied and loved?</w:t>
      </w:r>
    </w:p>
    <w:p w14:paraId="72E081E8" w14:textId="77777777" w:rsidR="00555169" w:rsidRPr="00555169" w:rsidRDefault="00555169" w:rsidP="00555169">
      <w:pPr>
        <w:rPr>
          <w:rFonts w:eastAsiaTheme="minorEastAsia"/>
          <w:lang w:eastAsia="en-GB"/>
        </w:rPr>
      </w:pPr>
      <w:r w:rsidRPr="00555169">
        <w:rPr>
          <w:rFonts w:eastAsiaTheme="minorEastAsia"/>
          <w:lang w:eastAsia="en-GB"/>
        </w:rPr>
        <w:t>00:03:28.220 --&gt; 00:03:30.540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 xml:space="preserve">25. As in a new pet or an existing pet? Generally. </w:t>
      </w:r>
      <w:proofErr w:type="gramStart"/>
      <w:r w:rsidRPr="00555169">
        <w:rPr>
          <w:rFonts w:eastAsiaTheme="minorEastAsia"/>
          <w:lang w:eastAsia="en-GB"/>
        </w:rPr>
        <w:t>Well</w:t>
      </w:r>
      <w:proofErr w:type="gramEnd"/>
      <w:r w:rsidRPr="00555169">
        <w:rPr>
          <w:rFonts w:eastAsiaTheme="minorEastAsia"/>
          <w:lang w:eastAsia="en-GB"/>
        </w:rPr>
        <w:t xml:space="preserve"> us having the dogs made us go out </w:t>
      </w:r>
      <w:proofErr w:type="spellStart"/>
      <w:r w:rsidRPr="00555169">
        <w:rPr>
          <w:rFonts w:eastAsiaTheme="minorEastAsia"/>
          <w:lang w:eastAsia="en-GB"/>
        </w:rPr>
        <w:t>'cause</w:t>
      </w:r>
      <w:proofErr w:type="spellEnd"/>
      <w:r w:rsidRPr="00555169">
        <w:rPr>
          <w:rFonts w:eastAsiaTheme="minorEastAsia"/>
          <w:lang w:eastAsia="en-GB"/>
        </w:rPr>
        <w:t xml:space="preserve"> you 26. know </w:t>
      </w:r>
      <w:r w:rsidRPr="00555169">
        <w:rPr>
          <w:rFonts w:eastAsiaTheme="minorEastAsia"/>
          <w:highlight w:val="cyan"/>
          <w:lang w:eastAsia="en-GB"/>
        </w:rPr>
        <w:t xml:space="preserve">you had </w:t>
      </w:r>
      <w:proofErr w:type="gramStart"/>
      <w:r w:rsidRPr="00555169">
        <w:rPr>
          <w:rFonts w:eastAsiaTheme="minorEastAsia"/>
          <w:highlight w:val="cyan"/>
          <w:lang w:eastAsia="en-GB"/>
        </w:rPr>
        <w:t>that 30 minutes</w:t>
      </w:r>
      <w:proofErr w:type="gramEnd"/>
      <w:r w:rsidRPr="00555169">
        <w:rPr>
          <w:rFonts w:eastAsiaTheme="minorEastAsia"/>
          <w:highlight w:val="cyan"/>
          <w:lang w:eastAsia="en-GB"/>
        </w:rPr>
        <w:t xml:space="preserve"> a day that made us go out</w:t>
      </w:r>
      <w:r w:rsidRPr="00555169">
        <w:rPr>
          <w:rFonts w:eastAsiaTheme="minorEastAsia"/>
          <w:lang w:eastAsia="en-GB"/>
        </w:rPr>
        <w:t xml:space="preserve">, because otherwise we might not have 27. gone out because what’s there to go out for if you can't see anyone. You can't do anything. </w:t>
      </w:r>
      <w:proofErr w:type="gramStart"/>
      <w:r w:rsidRPr="00555169">
        <w:rPr>
          <w:rFonts w:eastAsiaTheme="minorEastAsia"/>
          <w:lang w:eastAsia="en-GB"/>
        </w:rPr>
        <w:t>So</w:t>
      </w:r>
      <w:proofErr w:type="gramEnd"/>
      <w:r w:rsidRPr="00555169">
        <w:rPr>
          <w:rFonts w:eastAsiaTheme="minorEastAsia"/>
          <w:lang w:eastAsia="en-GB"/>
        </w:rPr>
        <w:t xml:space="preserve"> 28. </w:t>
      </w:r>
      <w:bookmarkStart w:id="3" w:name="_Hlk98150433"/>
      <w:r w:rsidRPr="00555169">
        <w:rPr>
          <w:rFonts w:eastAsiaTheme="minorEastAsia"/>
          <w:highlight w:val="cyan"/>
          <w:lang w:eastAsia="en-GB"/>
        </w:rPr>
        <w:t>the dogs needed a walk every day and we all went out. The four of us whereas we never do that</w:t>
      </w:r>
      <w:bookmarkEnd w:id="3"/>
      <w:r w:rsidRPr="00555169">
        <w:rPr>
          <w:rFonts w:eastAsiaTheme="minorEastAsia"/>
          <w:highlight w:val="cyan"/>
          <w:lang w:eastAsia="en-GB"/>
        </w:rPr>
        <w:t>.</w:t>
      </w:r>
      <w:r w:rsidRPr="00555169">
        <w:rPr>
          <w:rFonts w:eastAsiaTheme="minorEastAsia"/>
          <w:lang w:eastAsia="en-GB"/>
        </w:rPr>
        <w:t xml:space="preserve"> 29. My son doesn't want to be seen with us. </w:t>
      </w:r>
      <w:proofErr w:type="gramStart"/>
      <w:r w:rsidRPr="00555169">
        <w:rPr>
          <w:rFonts w:eastAsiaTheme="minorEastAsia"/>
          <w:lang w:eastAsia="en-GB"/>
        </w:rPr>
        <w:t>So</w:t>
      </w:r>
      <w:proofErr w:type="gramEnd"/>
      <w:r w:rsidRPr="00555169">
        <w:rPr>
          <w:rFonts w:eastAsiaTheme="minorEastAsia"/>
          <w:lang w:eastAsia="en-GB"/>
        </w:rPr>
        <w:t xml:space="preserve"> </w:t>
      </w:r>
      <w:r w:rsidRPr="00555169">
        <w:rPr>
          <w:rFonts w:eastAsiaTheme="minorEastAsia"/>
          <w:highlight w:val="cyan"/>
          <w:lang w:eastAsia="en-GB"/>
        </w:rPr>
        <w:t>the four of us would go out in a little line walking</w:t>
      </w:r>
      <w:r w:rsidRPr="00555169">
        <w:rPr>
          <w:rFonts w:eastAsiaTheme="minorEastAsia"/>
          <w:lang w:eastAsia="en-GB"/>
        </w:rPr>
        <w:t xml:space="preserve"> </w:t>
      </w:r>
    </w:p>
    <w:p w14:paraId="29E48BFB" w14:textId="77777777" w:rsidR="00555169" w:rsidRPr="00555169" w:rsidRDefault="00555169" w:rsidP="00555169">
      <w:pPr>
        <w:rPr>
          <w:rFonts w:eastAsiaTheme="minorEastAsia"/>
          <w:lang w:eastAsia="en-GB"/>
        </w:rPr>
      </w:pPr>
      <w:r w:rsidRPr="00555169">
        <w:rPr>
          <w:rFonts w:eastAsiaTheme="minorEastAsia"/>
          <w:lang w:eastAsia="en-GB"/>
        </w:rPr>
        <w:t>30. along the road with the dogs.</w:t>
      </w:r>
    </w:p>
    <w:p w14:paraId="3FDAE8D6" w14:textId="77777777" w:rsidR="00555169" w:rsidRPr="00555169" w:rsidRDefault="00555169" w:rsidP="00555169">
      <w:pPr>
        <w:rPr>
          <w:rFonts w:eastAsiaTheme="minorEastAsia"/>
          <w:lang w:eastAsia="en-GB"/>
        </w:rPr>
      </w:pPr>
      <w:r w:rsidRPr="00555169">
        <w:rPr>
          <w:rFonts w:eastAsiaTheme="minorEastAsia"/>
          <w:lang w:eastAsia="en-GB"/>
        </w:rPr>
        <w:t>00:04:04.170 --&gt; 00:04:10.220</w:t>
      </w:r>
      <w:r w:rsidRPr="00555169">
        <w:rPr>
          <w:rFonts w:eastAsiaTheme="minorEastAsia"/>
          <w:lang w:eastAsia="en-GB"/>
        </w:rPr>
        <w:br/>
      </w:r>
      <w:r w:rsidRPr="00555169">
        <w:rPr>
          <w:rFonts w:eastAsiaTheme="minorEastAsia"/>
          <w:b/>
          <w:bCs/>
          <w:lang w:eastAsia="en-GB"/>
        </w:rPr>
        <w:t>Participant B</w:t>
      </w:r>
      <w:r w:rsidRPr="00555169">
        <w:rPr>
          <w:rFonts w:eastAsiaTheme="minorEastAsia"/>
          <w:b/>
          <w:bCs/>
          <w:lang w:eastAsia="en-GB"/>
        </w:rPr>
        <w:br/>
      </w:r>
      <w:r w:rsidRPr="00555169">
        <w:rPr>
          <w:rFonts w:eastAsiaTheme="minorEastAsia"/>
          <w:lang w:eastAsia="en-GB"/>
        </w:rPr>
        <w:t xml:space="preserve">30. I had the dog and I think he probably benefited more than anybody else because there was </w:t>
      </w:r>
    </w:p>
    <w:p w14:paraId="4C232C9D" w14:textId="77777777" w:rsidR="00555169" w:rsidRPr="00555169" w:rsidRDefault="00555169" w:rsidP="00555169">
      <w:pPr>
        <w:rPr>
          <w:rFonts w:eastAsiaTheme="minorEastAsia"/>
          <w:lang w:eastAsia="en-GB"/>
        </w:rPr>
      </w:pPr>
      <w:r w:rsidRPr="00555169">
        <w:rPr>
          <w:rFonts w:eastAsiaTheme="minorEastAsia"/>
          <w:lang w:eastAsia="en-GB"/>
        </w:rPr>
        <w:t>31. always somebody home with him.</w:t>
      </w:r>
    </w:p>
    <w:p w14:paraId="7C7358D3" w14:textId="77777777" w:rsidR="00555169" w:rsidRPr="00555169" w:rsidRDefault="00555169" w:rsidP="00555169">
      <w:pPr>
        <w:rPr>
          <w:rFonts w:eastAsiaTheme="minorEastAsia"/>
          <w:lang w:eastAsia="en-GB"/>
        </w:rPr>
      </w:pPr>
      <w:r w:rsidRPr="00555169">
        <w:rPr>
          <w:rFonts w:eastAsiaTheme="minorEastAsia"/>
          <w:lang w:eastAsia="en-GB"/>
        </w:rPr>
        <w:t>00:04:12.690 --&gt; 00:04:15.110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32. No, I haven’t got any pets, so I didn't. Unless you want to call my son a wild one.</w:t>
      </w:r>
    </w:p>
    <w:p w14:paraId="70239607" w14:textId="77777777" w:rsidR="00555169" w:rsidRPr="00555169" w:rsidRDefault="00555169" w:rsidP="00555169">
      <w:pPr>
        <w:rPr>
          <w:rFonts w:eastAsiaTheme="minorEastAsia"/>
          <w:lang w:eastAsia="en-GB"/>
        </w:rPr>
      </w:pPr>
    </w:p>
    <w:p w14:paraId="203F82A8" w14:textId="77777777" w:rsidR="00555169" w:rsidRPr="00555169" w:rsidRDefault="00555169" w:rsidP="00555169">
      <w:pPr>
        <w:rPr>
          <w:rFonts w:eastAsiaTheme="minorEastAsia"/>
          <w:lang w:eastAsia="en-GB"/>
        </w:rPr>
      </w:pPr>
      <w:r w:rsidRPr="00555169">
        <w:rPr>
          <w:rFonts w:eastAsiaTheme="minorEastAsia"/>
          <w:lang w:eastAsia="en-GB"/>
        </w:rPr>
        <w:t>00:04:21.250 --&gt; 00:04:35.260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 xml:space="preserve">33. Yeah, I had a pet as well and they prompt us to go like Participant C said, the whole family </w:t>
      </w:r>
    </w:p>
    <w:p w14:paraId="3F84211A" w14:textId="77777777" w:rsidR="00555169" w:rsidRPr="00555169" w:rsidRDefault="00555169" w:rsidP="00555169">
      <w:pPr>
        <w:rPr>
          <w:rFonts w:eastAsiaTheme="minorEastAsia"/>
          <w:lang w:eastAsia="en-GB"/>
        </w:rPr>
      </w:pPr>
      <w:r w:rsidRPr="00555169">
        <w:rPr>
          <w:rFonts w:eastAsiaTheme="minorEastAsia"/>
          <w:lang w:eastAsia="en-GB"/>
        </w:rPr>
        <w:t xml:space="preserve">34. </w:t>
      </w:r>
      <w:r w:rsidRPr="00555169">
        <w:rPr>
          <w:rFonts w:eastAsiaTheme="minorEastAsia"/>
          <w:highlight w:val="yellow"/>
          <w:lang w:eastAsia="en-GB"/>
        </w:rPr>
        <w:t xml:space="preserve">together for long walks, </w:t>
      </w:r>
      <w:proofErr w:type="gramStart"/>
      <w:r w:rsidRPr="00555169">
        <w:rPr>
          <w:rFonts w:eastAsiaTheme="minorEastAsia"/>
          <w:highlight w:val="yellow"/>
          <w:lang w:eastAsia="en-GB"/>
        </w:rPr>
        <w:t>It</w:t>
      </w:r>
      <w:proofErr w:type="gramEnd"/>
      <w:r w:rsidRPr="00555169">
        <w:rPr>
          <w:rFonts w:eastAsiaTheme="minorEastAsia"/>
          <w:highlight w:val="yellow"/>
          <w:lang w:eastAsia="en-GB"/>
        </w:rPr>
        <w:t xml:space="preserve"> was lovely</w:t>
      </w:r>
      <w:r w:rsidRPr="00555169">
        <w:rPr>
          <w:rFonts w:eastAsiaTheme="minorEastAsia"/>
          <w:lang w:eastAsia="en-GB"/>
        </w:rPr>
        <w:t>, and after lockdown finished really we never did anymore 35. so much here in our area. Awful, I know</w:t>
      </w:r>
    </w:p>
    <w:p w14:paraId="4AF6B384" w14:textId="77777777" w:rsidR="00555169" w:rsidRPr="00555169" w:rsidRDefault="00555169" w:rsidP="00555169">
      <w:pPr>
        <w:rPr>
          <w:rFonts w:eastAsiaTheme="minorEastAsia"/>
          <w:lang w:eastAsia="en-GB"/>
        </w:rPr>
      </w:pPr>
      <w:r w:rsidRPr="00555169">
        <w:rPr>
          <w:rFonts w:eastAsiaTheme="minorEastAsia"/>
          <w:lang w:eastAsia="en-GB"/>
        </w:rPr>
        <w:t>00:04:28.260 --&gt; 00:04:28.720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36. </w:t>
      </w:r>
      <w:proofErr w:type="gramStart"/>
      <w:r w:rsidRPr="00555169">
        <w:rPr>
          <w:rFonts w:eastAsiaTheme="minorEastAsia"/>
          <w:lang w:eastAsia="en-GB"/>
        </w:rPr>
        <w:t>Yeah</w:t>
      </w:r>
      <w:proofErr w:type="gramEnd"/>
      <w:r w:rsidRPr="00555169">
        <w:rPr>
          <w:rFonts w:eastAsiaTheme="minorEastAsia"/>
          <w:lang w:eastAsia="en-GB"/>
        </w:rPr>
        <w:t xml:space="preserve"> and us.</w:t>
      </w:r>
    </w:p>
    <w:p w14:paraId="7551BD52" w14:textId="77777777" w:rsidR="00555169" w:rsidRPr="00555169" w:rsidRDefault="00555169" w:rsidP="00555169">
      <w:pPr>
        <w:rPr>
          <w:rFonts w:eastAsiaTheme="minorEastAsia"/>
          <w:lang w:eastAsia="en-GB"/>
        </w:rPr>
      </w:pPr>
      <w:r w:rsidRPr="00555169">
        <w:rPr>
          <w:rFonts w:eastAsiaTheme="minorEastAsia"/>
          <w:lang w:eastAsia="en-GB"/>
        </w:rPr>
        <w:t>00:04:42.010 --&gt; 00:04:49.600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37. And let's be honest, my son is not </w:t>
      </w:r>
      <w:proofErr w:type="spellStart"/>
      <w:r w:rsidRPr="00555169">
        <w:rPr>
          <w:rFonts w:eastAsiaTheme="minorEastAsia"/>
          <w:lang w:eastAsia="en-GB"/>
        </w:rPr>
        <w:t>gonna</w:t>
      </w:r>
      <w:proofErr w:type="spellEnd"/>
      <w:r w:rsidRPr="00555169">
        <w:rPr>
          <w:rFonts w:eastAsiaTheme="minorEastAsia"/>
          <w:lang w:eastAsia="en-GB"/>
        </w:rPr>
        <w:t xml:space="preserve"> </w:t>
      </w:r>
      <w:proofErr w:type="spellStart"/>
      <w:r w:rsidRPr="00555169">
        <w:rPr>
          <w:rFonts w:eastAsiaTheme="minorEastAsia"/>
          <w:lang w:eastAsia="en-GB"/>
        </w:rPr>
        <w:t>wanna</w:t>
      </w:r>
      <w:proofErr w:type="spellEnd"/>
      <w:r w:rsidRPr="00555169">
        <w:rPr>
          <w:rFonts w:eastAsiaTheme="minorEastAsia"/>
          <w:lang w:eastAsia="en-GB"/>
        </w:rPr>
        <w:t xml:space="preserve"> </w:t>
      </w:r>
      <w:r w:rsidRPr="00555169">
        <w:rPr>
          <w:rFonts w:eastAsiaTheme="minorEastAsia"/>
          <w:highlight w:val="cyan"/>
          <w:lang w:eastAsia="en-GB"/>
        </w:rPr>
        <w:t>come for a family walk</w:t>
      </w:r>
      <w:r w:rsidRPr="00555169">
        <w:rPr>
          <w:rFonts w:eastAsiaTheme="minorEastAsia"/>
          <w:lang w:eastAsia="en-GB"/>
        </w:rPr>
        <w:t xml:space="preserve">, me my husband and my </w:t>
      </w:r>
      <w:r w:rsidRPr="00555169">
        <w:rPr>
          <w:rFonts w:eastAsiaTheme="minorEastAsia"/>
          <w:lang w:eastAsia="en-GB"/>
        </w:rPr>
        <w:lastRenderedPageBreak/>
        <w:t xml:space="preserve">38. daughter would come. </w:t>
      </w:r>
      <w:r w:rsidRPr="00555169">
        <w:rPr>
          <w:rFonts w:eastAsiaTheme="minorEastAsia"/>
          <w:highlight w:val="cyan"/>
          <w:lang w:eastAsia="en-GB"/>
        </w:rPr>
        <w:t>My daughter will go for a walk</w:t>
      </w:r>
      <w:r w:rsidRPr="00555169">
        <w:rPr>
          <w:rFonts w:eastAsiaTheme="minorEastAsia"/>
          <w:lang w:eastAsia="en-GB"/>
        </w:rPr>
        <w:t xml:space="preserve">. </w:t>
      </w:r>
      <w:proofErr w:type="gramStart"/>
      <w:r w:rsidRPr="00555169">
        <w:rPr>
          <w:rFonts w:eastAsiaTheme="minorEastAsia"/>
          <w:lang w:eastAsia="en-GB"/>
        </w:rPr>
        <w:t>My son,</w:t>
      </w:r>
      <w:proofErr w:type="gramEnd"/>
      <w:r w:rsidRPr="00555169">
        <w:rPr>
          <w:rFonts w:eastAsiaTheme="minorEastAsia"/>
          <w:lang w:eastAsia="en-GB"/>
        </w:rPr>
        <w:t xml:space="preserve"> is not </w:t>
      </w:r>
      <w:proofErr w:type="spellStart"/>
      <w:r w:rsidRPr="00555169">
        <w:rPr>
          <w:rFonts w:eastAsiaTheme="minorEastAsia"/>
          <w:lang w:eastAsia="en-GB"/>
        </w:rPr>
        <w:t>gonna</w:t>
      </w:r>
      <w:proofErr w:type="spellEnd"/>
      <w:r w:rsidRPr="00555169">
        <w:rPr>
          <w:rFonts w:eastAsiaTheme="minorEastAsia"/>
          <w:lang w:eastAsia="en-GB"/>
        </w:rPr>
        <w:t xml:space="preserve"> come. You know, it's 39. not fun for him. It’s not cool for him.</w:t>
      </w:r>
    </w:p>
    <w:p w14:paraId="5BD8E1FB" w14:textId="77777777" w:rsidR="00555169" w:rsidRPr="00555169" w:rsidRDefault="00555169" w:rsidP="00555169">
      <w:pPr>
        <w:rPr>
          <w:rFonts w:eastAsiaTheme="minorEastAsia"/>
          <w:lang w:eastAsia="en-GB"/>
        </w:rPr>
      </w:pPr>
      <w:r w:rsidRPr="00555169">
        <w:rPr>
          <w:rFonts w:eastAsiaTheme="minorEastAsia"/>
          <w:lang w:eastAsia="en-GB"/>
        </w:rPr>
        <w:t>00:04:53.480 --&gt; 00:04:59.400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 xml:space="preserve">40. </w:t>
      </w:r>
      <w:proofErr w:type="gramStart"/>
      <w:r w:rsidRPr="00555169">
        <w:rPr>
          <w:rFonts w:eastAsiaTheme="minorEastAsia"/>
          <w:highlight w:val="cyan"/>
          <w:lang w:eastAsia="en-GB"/>
        </w:rPr>
        <w:t>So</w:t>
      </w:r>
      <w:proofErr w:type="gramEnd"/>
      <w:r w:rsidRPr="00555169">
        <w:rPr>
          <w:rFonts w:eastAsiaTheme="minorEastAsia"/>
          <w:highlight w:val="cyan"/>
          <w:lang w:eastAsia="en-GB"/>
        </w:rPr>
        <w:t xml:space="preserve"> I think having the dog definitely help to keeping active.</w:t>
      </w:r>
      <w:r w:rsidRPr="00555169">
        <w:rPr>
          <w:rFonts w:eastAsiaTheme="minorEastAsia"/>
          <w:highlight w:val="yellow"/>
          <w:lang w:eastAsia="en-GB"/>
        </w:rPr>
        <w:br/>
        <w:t>41. And like happier as well, I would say, yeah.</w:t>
      </w:r>
    </w:p>
    <w:p w14:paraId="2A62494E" w14:textId="77777777" w:rsidR="00555169" w:rsidRPr="00555169" w:rsidRDefault="00555169" w:rsidP="00555169">
      <w:pPr>
        <w:rPr>
          <w:rFonts w:eastAsiaTheme="minorEastAsia"/>
          <w:lang w:eastAsia="en-GB"/>
        </w:rPr>
      </w:pPr>
      <w:r w:rsidRPr="00555169">
        <w:rPr>
          <w:rFonts w:eastAsiaTheme="minorEastAsia"/>
          <w:lang w:eastAsia="en-GB"/>
        </w:rPr>
        <w:t>00:05:07.160 --&gt; 00:05:09.900</w:t>
      </w:r>
    </w:p>
    <w:p w14:paraId="17A2F720" w14:textId="77777777" w:rsidR="00555169" w:rsidRPr="00555169" w:rsidRDefault="00555169" w:rsidP="00555169">
      <w:pPr>
        <w:rPr>
          <w:rFonts w:eastAsiaTheme="minorEastAsia"/>
          <w:lang w:eastAsia="en-GB"/>
        </w:rPr>
      </w:pPr>
      <w:r w:rsidRPr="00555169">
        <w:rPr>
          <w:rFonts w:eastAsiaTheme="minorEastAsia"/>
          <w:b/>
          <w:bCs/>
          <w:lang w:eastAsia="en-GB"/>
        </w:rPr>
        <w:t>Participant A</w:t>
      </w:r>
      <w:r w:rsidRPr="00555169">
        <w:rPr>
          <w:rFonts w:eastAsiaTheme="minorEastAsia"/>
          <w:lang w:eastAsia="en-GB"/>
        </w:rPr>
        <w:br/>
        <w:t>42. I think that it was the weather that helped as well in the first lockdown didn't it.</w:t>
      </w:r>
    </w:p>
    <w:p w14:paraId="61EF4C88" w14:textId="77777777" w:rsidR="00555169" w:rsidRPr="00555169" w:rsidRDefault="00555169" w:rsidP="00555169">
      <w:pPr>
        <w:rPr>
          <w:rFonts w:eastAsiaTheme="minorEastAsia"/>
          <w:lang w:eastAsia="en-GB"/>
        </w:rPr>
      </w:pPr>
      <w:r w:rsidRPr="00555169">
        <w:rPr>
          <w:rFonts w:eastAsiaTheme="minorEastAsia"/>
          <w:lang w:eastAsia="en-GB"/>
        </w:rPr>
        <w:t>00:05:09.390 --&gt; 00:05:10.700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43. Oh my God, didn’t it.</w:t>
      </w:r>
    </w:p>
    <w:p w14:paraId="3457E94E" w14:textId="77777777" w:rsidR="00555169" w:rsidRPr="00555169" w:rsidRDefault="00555169" w:rsidP="00555169">
      <w:pPr>
        <w:rPr>
          <w:rFonts w:eastAsiaTheme="minorEastAsia"/>
          <w:b/>
          <w:bCs/>
          <w:lang w:eastAsia="en-GB"/>
        </w:rPr>
      </w:pPr>
      <w:r w:rsidRPr="00555169">
        <w:rPr>
          <w:rFonts w:eastAsiaTheme="minorEastAsia"/>
          <w:lang w:eastAsia="en-GB"/>
        </w:rPr>
        <w:t>00:05:10.840 --&gt; 00:05:27.000</w:t>
      </w:r>
      <w:r w:rsidRPr="00555169">
        <w:rPr>
          <w:rFonts w:eastAsiaTheme="minorEastAsia"/>
          <w:lang w:eastAsia="en-GB"/>
        </w:rPr>
        <w:br/>
      </w:r>
      <w:r w:rsidRPr="00555169">
        <w:rPr>
          <w:rFonts w:eastAsiaTheme="minorEastAsia"/>
          <w:b/>
          <w:bCs/>
          <w:lang w:eastAsia="en-GB"/>
        </w:rPr>
        <w:t>Participant A</w:t>
      </w:r>
    </w:p>
    <w:p w14:paraId="2B9E1E65" w14:textId="77777777" w:rsidR="00555169" w:rsidRPr="00555169" w:rsidRDefault="00555169" w:rsidP="00555169">
      <w:pPr>
        <w:rPr>
          <w:rFonts w:eastAsiaTheme="minorEastAsia"/>
          <w:lang w:eastAsia="en-GB"/>
        </w:rPr>
      </w:pPr>
      <w:r w:rsidRPr="00555169">
        <w:rPr>
          <w:rFonts w:eastAsiaTheme="minorEastAsia"/>
          <w:lang w:eastAsia="en-GB"/>
        </w:rPr>
        <w:t xml:space="preserve">44. It was like the best weather ever so like when I was home, not in work, you know, I didn't have a 45. dog. </w:t>
      </w:r>
      <w:r w:rsidRPr="00555169">
        <w:rPr>
          <w:rFonts w:eastAsiaTheme="minorEastAsia"/>
          <w:highlight w:val="cyan"/>
          <w:lang w:eastAsia="en-GB"/>
        </w:rPr>
        <w:t>The kids wanted to be able to walk all the time anyway</w:t>
      </w:r>
      <w:r w:rsidRPr="00555169">
        <w:rPr>
          <w:rFonts w:eastAsiaTheme="minorEastAsia"/>
          <w:lang w:eastAsia="en-GB"/>
        </w:rPr>
        <w:t xml:space="preserve">. </w:t>
      </w:r>
      <w:proofErr w:type="gramStart"/>
      <w:r w:rsidRPr="00555169">
        <w:rPr>
          <w:rFonts w:eastAsiaTheme="minorEastAsia"/>
          <w:lang w:eastAsia="en-GB"/>
        </w:rPr>
        <w:t>So</w:t>
      </w:r>
      <w:proofErr w:type="gramEnd"/>
      <w:r w:rsidRPr="00555169">
        <w:rPr>
          <w:rFonts w:eastAsiaTheme="minorEastAsia"/>
          <w:lang w:eastAsia="en-GB"/>
        </w:rPr>
        <w:t xml:space="preserve"> we’ve got like, sort of lanes and 46. little streams and all that sort of stuff. </w:t>
      </w:r>
      <w:proofErr w:type="gramStart"/>
      <w:r w:rsidRPr="00555169">
        <w:rPr>
          <w:rFonts w:eastAsiaTheme="minorEastAsia"/>
          <w:lang w:eastAsia="en-GB"/>
        </w:rPr>
        <w:t>So</w:t>
      </w:r>
      <w:proofErr w:type="gramEnd"/>
      <w:r w:rsidRPr="00555169">
        <w:rPr>
          <w:rFonts w:eastAsiaTheme="minorEastAsia"/>
          <w:lang w:eastAsia="en-GB"/>
        </w:rPr>
        <w:t xml:space="preserve"> </w:t>
      </w:r>
      <w:r w:rsidRPr="00555169">
        <w:rPr>
          <w:rFonts w:eastAsiaTheme="minorEastAsia"/>
          <w:highlight w:val="cyan"/>
          <w:lang w:eastAsia="en-GB"/>
        </w:rPr>
        <w:t>we would be out every day</w:t>
      </w:r>
      <w:r w:rsidRPr="00555169">
        <w:rPr>
          <w:rFonts w:eastAsiaTheme="minorEastAsia"/>
          <w:lang w:eastAsia="en-GB"/>
        </w:rPr>
        <w:t>.</w:t>
      </w:r>
    </w:p>
    <w:p w14:paraId="6C00BFFC" w14:textId="77777777" w:rsidR="00555169" w:rsidRPr="00555169" w:rsidRDefault="00555169" w:rsidP="00555169">
      <w:pPr>
        <w:rPr>
          <w:rFonts w:eastAsiaTheme="minorEastAsia"/>
          <w:lang w:eastAsia="en-GB"/>
        </w:rPr>
      </w:pPr>
      <w:r w:rsidRPr="00555169">
        <w:rPr>
          <w:rFonts w:eastAsiaTheme="minorEastAsia"/>
          <w:lang w:eastAsia="en-GB"/>
        </w:rPr>
        <w:t>00:05:28.360 --&gt; 00:05:37.490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 xml:space="preserve">47. Did you? Did you find that? Because, uh, during the lockdown, I start. I'm living here over 10 </w:t>
      </w:r>
    </w:p>
    <w:p w14:paraId="73D228B2" w14:textId="77777777" w:rsidR="00555169" w:rsidRPr="00555169" w:rsidRDefault="00555169" w:rsidP="00555169">
      <w:pPr>
        <w:rPr>
          <w:rFonts w:eastAsiaTheme="minorEastAsia"/>
          <w:lang w:eastAsia="en-GB"/>
        </w:rPr>
      </w:pPr>
      <w:r w:rsidRPr="00555169">
        <w:rPr>
          <w:rFonts w:eastAsiaTheme="minorEastAsia"/>
          <w:lang w:eastAsia="en-GB"/>
        </w:rPr>
        <w:t xml:space="preserve">48. years, but I </w:t>
      </w:r>
      <w:r w:rsidRPr="00555169">
        <w:rPr>
          <w:rFonts w:eastAsiaTheme="minorEastAsia"/>
          <w:highlight w:val="cyan"/>
          <w:lang w:eastAsia="en-GB"/>
        </w:rPr>
        <w:t>found different patches to walk, which I never knew they existed.</w:t>
      </w:r>
    </w:p>
    <w:p w14:paraId="60702222" w14:textId="77777777" w:rsidR="00555169" w:rsidRPr="00555169" w:rsidRDefault="00555169" w:rsidP="00555169">
      <w:pPr>
        <w:rPr>
          <w:rFonts w:eastAsiaTheme="minorEastAsia"/>
          <w:lang w:eastAsia="en-GB"/>
        </w:rPr>
      </w:pPr>
      <w:r w:rsidRPr="00555169">
        <w:rPr>
          <w:rFonts w:eastAsiaTheme="minorEastAsia"/>
          <w:lang w:eastAsia="en-GB"/>
        </w:rPr>
        <w:t>00:05:38.160 --&gt; 00:05:43.250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 xml:space="preserve">49. </w:t>
      </w:r>
      <w:proofErr w:type="gramStart"/>
      <w:r w:rsidRPr="00555169">
        <w:rPr>
          <w:rFonts w:eastAsiaTheme="minorEastAsia"/>
          <w:lang w:eastAsia="en-GB"/>
        </w:rPr>
        <w:t>Yeah</w:t>
      </w:r>
      <w:proofErr w:type="gramEnd"/>
      <w:r w:rsidRPr="00555169">
        <w:rPr>
          <w:rFonts w:eastAsiaTheme="minorEastAsia"/>
          <w:lang w:eastAsia="en-GB"/>
        </w:rPr>
        <w:t xml:space="preserve"> </w:t>
      </w:r>
      <w:r w:rsidRPr="00555169">
        <w:rPr>
          <w:rFonts w:eastAsiaTheme="minorEastAsia"/>
          <w:highlight w:val="cyan"/>
          <w:lang w:eastAsia="en-GB"/>
        </w:rPr>
        <w:t>Just went and like find a different adventure every day</w:t>
      </w:r>
      <w:r w:rsidRPr="00555169">
        <w:rPr>
          <w:rFonts w:eastAsiaTheme="minorEastAsia"/>
          <w:lang w:eastAsia="en-GB"/>
        </w:rPr>
        <w:t>, wasn't it? And find somewhere new 50. to try Yeah.</w:t>
      </w:r>
    </w:p>
    <w:p w14:paraId="48DA5ABA" w14:textId="77777777" w:rsidR="00555169" w:rsidRPr="00555169" w:rsidRDefault="00555169" w:rsidP="00555169">
      <w:pPr>
        <w:rPr>
          <w:rFonts w:eastAsiaTheme="minorEastAsia"/>
          <w:lang w:eastAsia="en-GB"/>
        </w:rPr>
      </w:pPr>
      <w:r w:rsidRPr="00555169">
        <w:rPr>
          <w:rFonts w:eastAsiaTheme="minorEastAsia"/>
          <w:lang w:eastAsia="en-GB"/>
        </w:rPr>
        <w:t>00:05:40.880 --&gt; 00:05:41.680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51. Yes.</w:t>
      </w:r>
    </w:p>
    <w:p w14:paraId="7BD76C61" w14:textId="77777777" w:rsidR="00555169" w:rsidRPr="00555169" w:rsidRDefault="00555169" w:rsidP="00555169">
      <w:pPr>
        <w:rPr>
          <w:rFonts w:eastAsiaTheme="minorEastAsia"/>
          <w:lang w:eastAsia="en-GB"/>
        </w:rPr>
      </w:pPr>
      <w:r w:rsidRPr="00555169">
        <w:rPr>
          <w:rFonts w:eastAsiaTheme="minorEastAsia"/>
          <w:lang w:eastAsia="en-GB"/>
        </w:rPr>
        <w:t>00:05:41.430 --&gt; 00:05:42.570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52. Yeah, yeah.</w:t>
      </w:r>
    </w:p>
    <w:p w14:paraId="1265CB23"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4: How did the media, including social media, affect your attitude to Covid?</w:t>
      </w:r>
    </w:p>
    <w:p w14:paraId="662EC7F7" w14:textId="77777777" w:rsidR="00555169" w:rsidRPr="00555169" w:rsidRDefault="00555169" w:rsidP="00555169">
      <w:pPr>
        <w:rPr>
          <w:rFonts w:eastAsiaTheme="minorEastAsia"/>
          <w:lang w:eastAsia="en-GB"/>
        </w:rPr>
      </w:pPr>
      <w:r w:rsidRPr="00555169">
        <w:rPr>
          <w:rFonts w:eastAsiaTheme="minorEastAsia"/>
          <w:lang w:eastAsia="en-GB"/>
        </w:rPr>
        <w:t>00:06:02.340 --&gt; 00:06:03.530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53. It's a tough one isn’t it.</w:t>
      </w:r>
    </w:p>
    <w:p w14:paraId="2BBA4F29" w14:textId="77777777" w:rsidR="00555169" w:rsidRPr="00555169" w:rsidRDefault="00555169" w:rsidP="00555169">
      <w:pPr>
        <w:rPr>
          <w:rFonts w:eastAsiaTheme="minorEastAsia"/>
          <w:lang w:eastAsia="en-GB"/>
        </w:rPr>
      </w:pPr>
      <w:r w:rsidRPr="00555169">
        <w:rPr>
          <w:rFonts w:eastAsiaTheme="minorEastAsia"/>
          <w:lang w:eastAsia="en-GB"/>
        </w:rPr>
        <w:t>00:06:04.060 --&gt; 00:06:07.550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 xml:space="preserve">54. </w:t>
      </w:r>
      <w:proofErr w:type="gramStart"/>
      <w:r w:rsidRPr="00555169">
        <w:rPr>
          <w:rFonts w:eastAsiaTheme="minorEastAsia"/>
          <w:lang w:eastAsia="en-GB"/>
        </w:rPr>
        <w:t>So</w:t>
      </w:r>
      <w:proofErr w:type="gramEnd"/>
      <w:r w:rsidRPr="00555169">
        <w:rPr>
          <w:rFonts w:eastAsiaTheme="minorEastAsia"/>
          <w:lang w:eastAsia="en-GB"/>
        </w:rPr>
        <w:t xml:space="preserve"> I. I can start at the social media in general.</w:t>
      </w:r>
      <w:r w:rsidRPr="00555169">
        <w:rPr>
          <w:rFonts w:eastAsiaTheme="minorEastAsia"/>
          <w:lang w:eastAsia="en-GB"/>
        </w:rPr>
        <w:br/>
        <w:t xml:space="preserve">55. </w:t>
      </w:r>
      <w:r w:rsidRPr="00555169">
        <w:rPr>
          <w:rFonts w:eastAsiaTheme="minorEastAsia"/>
          <w:highlight w:val="yellow"/>
          <w:lang w:eastAsia="en-GB"/>
        </w:rPr>
        <w:t>Yeah, it caused a lot of anxious feelings and anxiety in me</w:t>
      </w:r>
      <w:r w:rsidRPr="00555169">
        <w:rPr>
          <w:rFonts w:eastAsiaTheme="minorEastAsia"/>
          <w:lang w:eastAsia="en-GB"/>
        </w:rPr>
        <w:t xml:space="preserve"> and at the time during the lockdown, I 56. just reduced the time watching the news </w:t>
      </w:r>
      <w:r w:rsidRPr="00555169">
        <w:rPr>
          <w:rFonts w:eastAsiaTheme="minorEastAsia"/>
          <w:highlight w:val="yellow"/>
          <w:lang w:eastAsia="en-GB"/>
        </w:rPr>
        <w:t>because I was feeling very anxious</w:t>
      </w:r>
      <w:r w:rsidRPr="00555169">
        <w:rPr>
          <w:rFonts w:eastAsiaTheme="minorEastAsia"/>
          <w:lang w:eastAsia="en-GB"/>
        </w:rPr>
        <w:t xml:space="preserve">, especially at the </w:t>
      </w:r>
    </w:p>
    <w:p w14:paraId="257B981C" w14:textId="77777777" w:rsidR="00555169" w:rsidRPr="00555169" w:rsidRDefault="00555169" w:rsidP="00555169">
      <w:pPr>
        <w:rPr>
          <w:rFonts w:eastAsiaTheme="minorEastAsia"/>
          <w:lang w:eastAsia="en-GB"/>
        </w:rPr>
      </w:pPr>
      <w:r w:rsidRPr="00555169">
        <w:rPr>
          <w:rFonts w:eastAsiaTheme="minorEastAsia"/>
          <w:lang w:eastAsia="en-GB"/>
        </w:rPr>
        <w:lastRenderedPageBreak/>
        <w:t xml:space="preserve">57. beginning when there was so much panic in the world. And then social media, just putting the 58. </w:t>
      </w:r>
      <w:r w:rsidRPr="00555169">
        <w:rPr>
          <w:rFonts w:eastAsiaTheme="minorEastAsia"/>
          <w:highlight w:val="yellow"/>
          <w:lang w:eastAsia="en-GB"/>
        </w:rPr>
        <w:t>fake news about COVID vaccinations. Lots of. Uhm, confusion.</w:t>
      </w:r>
    </w:p>
    <w:p w14:paraId="11873734" w14:textId="77777777" w:rsidR="00555169" w:rsidRPr="00555169" w:rsidRDefault="00555169" w:rsidP="00555169">
      <w:pPr>
        <w:rPr>
          <w:rFonts w:eastAsiaTheme="minorEastAsia"/>
          <w:lang w:eastAsia="en-GB"/>
        </w:rPr>
      </w:pPr>
      <w:r w:rsidRPr="00555169">
        <w:rPr>
          <w:rFonts w:eastAsiaTheme="minorEastAsia"/>
          <w:lang w:eastAsia="en-GB"/>
        </w:rPr>
        <w:t>00:06:33.960 --&gt; 00:06:37.340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59. Yeah. Yeah, I agree with you Participant D that at times, I felt the same.</w:t>
      </w:r>
    </w:p>
    <w:p w14:paraId="0B5D6EE1" w14:textId="77777777" w:rsidR="00555169" w:rsidRPr="00555169" w:rsidRDefault="00555169" w:rsidP="00555169">
      <w:pPr>
        <w:rPr>
          <w:rFonts w:eastAsiaTheme="minorEastAsia"/>
          <w:lang w:eastAsia="en-GB"/>
        </w:rPr>
      </w:pPr>
      <w:r w:rsidRPr="00555169">
        <w:rPr>
          <w:rFonts w:eastAsiaTheme="minorEastAsia"/>
          <w:lang w:eastAsia="en-GB"/>
        </w:rPr>
        <w:t>00:06:37.950 --&gt; 00:06:40.490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60. Yeah, I would say the same to be honest.</w:t>
      </w:r>
      <w:r w:rsidRPr="00555169">
        <w:rPr>
          <w:rFonts w:eastAsiaTheme="minorEastAsia"/>
          <w:lang w:eastAsia="en-GB"/>
        </w:rPr>
        <w:br/>
        <w:t xml:space="preserve">61. </w:t>
      </w:r>
      <w:r w:rsidRPr="00555169">
        <w:rPr>
          <w:rFonts w:eastAsiaTheme="minorEastAsia"/>
          <w:highlight w:val="yellow"/>
          <w:lang w:eastAsia="en-GB"/>
        </w:rPr>
        <w:t>Because it was so new, nobody knew what was going on. Like now I don't feel so stressed about it.</w:t>
      </w:r>
    </w:p>
    <w:p w14:paraId="1A736EEE" w14:textId="77777777" w:rsidR="00555169" w:rsidRPr="00555169" w:rsidRDefault="00555169" w:rsidP="00555169">
      <w:pPr>
        <w:rPr>
          <w:rFonts w:eastAsiaTheme="minorEastAsia"/>
          <w:highlight w:val="yellow"/>
          <w:lang w:eastAsia="en-GB"/>
        </w:rPr>
      </w:pPr>
      <w:r w:rsidRPr="00555169">
        <w:rPr>
          <w:rFonts w:eastAsiaTheme="minorEastAsia"/>
          <w:lang w:eastAsia="en-GB"/>
        </w:rPr>
        <w:t>00:06:49.980 --&gt; 00:06:50.260</w:t>
      </w:r>
      <w:r w:rsidRPr="00555169">
        <w:rPr>
          <w:rFonts w:eastAsiaTheme="minorEastAsia"/>
          <w:lang w:eastAsia="en-GB"/>
        </w:rPr>
        <w:br/>
      </w:r>
      <w:r w:rsidRPr="00555169">
        <w:rPr>
          <w:rFonts w:eastAsiaTheme="minorEastAsia"/>
          <w:b/>
          <w:bCs/>
          <w:lang w:eastAsia="en-GB"/>
        </w:rPr>
        <w:t>Participant B</w:t>
      </w:r>
      <w:r w:rsidRPr="00555169">
        <w:rPr>
          <w:rFonts w:eastAsiaTheme="minorEastAsia"/>
          <w:b/>
          <w:bCs/>
          <w:lang w:eastAsia="en-GB"/>
        </w:rPr>
        <w:br/>
      </w:r>
      <w:r w:rsidRPr="00555169">
        <w:rPr>
          <w:rFonts w:eastAsiaTheme="minorEastAsia"/>
          <w:lang w:eastAsia="en-GB"/>
        </w:rPr>
        <w:t>62. Yeah, it's because there was so much mixed information it was like we didn't know if we were 63. coming or going, and nobody really knew what was going on</w:t>
      </w:r>
      <w:r w:rsidRPr="00555169">
        <w:rPr>
          <w:rFonts w:eastAsiaTheme="minorEastAsia"/>
          <w:highlight w:val="yellow"/>
          <w:lang w:eastAsia="en-GB"/>
        </w:rPr>
        <w:t xml:space="preserve">. I think that's what stressed </w:t>
      </w:r>
    </w:p>
    <w:p w14:paraId="597354FC" w14:textId="77777777" w:rsidR="00555169" w:rsidRPr="00555169" w:rsidRDefault="00555169" w:rsidP="00555169">
      <w:pPr>
        <w:rPr>
          <w:rFonts w:eastAsiaTheme="minorEastAsia"/>
          <w:lang w:eastAsia="en-GB"/>
        </w:rPr>
      </w:pPr>
      <w:r w:rsidRPr="00555169">
        <w:rPr>
          <w:rFonts w:eastAsiaTheme="minorEastAsia"/>
          <w:highlight w:val="yellow"/>
          <w:lang w:eastAsia="en-GB"/>
        </w:rPr>
        <w:t>64. everybody out the most.</w:t>
      </w:r>
    </w:p>
    <w:p w14:paraId="38902E0D" w14:textId="77777777" w:rsidR="00555169" w:rsidRPr="00555169" w:rsidRDefault="00555169" w:rsidP="00555169">
      <w:pPr>
        <w:rPr>
          <w:rFonts w:eastAsiaTheme="minorEastAsia"/>
          <w:lang w:eastAsia="en-GB"/>
        </w:rPr>
      </w:pPr>
      <w:r w:rsidRPr="00555169">
        <w:rPr>
          <w:rFonts w:eastAsiaTheme="minorEastAsia"/>
          <w:lang w:eastAsia="en-GB"/>
        </w:rPr>
        <w:t>00:07:04.630 --&gt; 00:07:07.890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65. And now people don't seem to be as ill with it as they were.</w:t>
      </w:r>
    </w:p>
    <w:p w14:paraId="0E436EC9"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5: Did you feel overwhelmed with negative news in the media?</w:t>
      </w:r>
    </w:p>
    <w:p w14:paraId="4BFDC220" w14:textId="77777777" w:rsidR="00555169" w:rsidRPr="00555169" w:rsidRDefault="00555169" w:rsidP="00555169">
      <w:pPr>
        <w:rPr>
          <w:rFonts w:eastAsiaTheme="minorEastAsia"/>
          <w:lang w:eastAsia="en-GB"/>
        </w:rPr>
      </w:pPr>
      <w:r w:rsidRPr="00555169">
        <w:rPr>
          <w:rFonts w:eastAsiaTheme="minorEastAsia"/>
          <w:lang w:eastAsia="en-GB"/>
        </w:rPr>
        <w:t>00:07:30.260 --&gt; 00:07:31.570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66. Definitely</w:t>
      </w:r>
    </w:p>
    <w:p w14:paraId="610D2CCD" w14:textId="77777777" w:rsidR="00555169" w:rsidRPr="00555169" w:rsidRDefault="00555169" w:rsidP="00555169">
      <w:pPr>
        <w:rPr>
          <w:rFonts w:eastAsiaTheme="minorEastAsia"/>
          <w:lang w:eastAsia="en-GB"/>
        </w:rPr>
      </w:pPr>
      <w:r w:rsidRPr="00555169">
        <w:rPr>
          <w:rFonts w:eastAsiaTheme="minorEastAsia"/>
          <w:lang w:eastAsia="en-GB"/>
        </w:rPr>
        <w:t>00:07:30.490 --&gt; 00:07:32.270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67. Yeah, I think so.</w:t>
      </w:r>
    </w:p>
    <w:p w14:paraId="517C92E2" w14:textId="77777777" w:rsidR="00555169" w:rsidRPr="00555169" w:rsidRDefault="00555169" w:rsidP="00555169">
      <w:pPr>
        <w:rPr>
          <w:rFonts w:eastAsiaTheme="minorEastAsia"/>
          <w:lang w:eastAsia="en-GB"/>
        </w:rPr>
      </w:pPr>
      <w:r w:rsidRPr="00555169">
        <w:rPr>
          <w:rFonts w:eastAsiaTheme="minorEastAsia"/>
          <w:lang w:eastAsia="en-GB"/>
        </w:rPr>
        <w:t>00:07:33.350 --&gt; 00:07:36.600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68. It was just relentless, wasn't there? You couldn't get away from it. It was. constant</w:t>
      </w:r>
    </w:p>
    <w:p w14:paraId="331BBCD9" w14:textId="77777777" w:rsidR="00555169" w:rsidRPr="00555169" w:rsidRDefault="00555169" w:rsidP="00555169">
      <w:pPr>
        <w:rPr>
          <w:rFonts w:eastAsiaTheme="minorEastAsia"/>
          <w:lang w:eastAsia="en-GB"/>
        </w:rPr>
      </w:pPr>
      <w:r w:rsidRPr="00555169">
        <w:rPr>
          <w:rFonts w:eastAsiaTheme="minorEastAsia"/>
          <w:lang w:eastAsia="en-GB"/>
        </w:rPr>
        <w:t>00:07:36.720 --&gt; 00:07:41.480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 xml:space="preserve">69. It's a little bit like the thing with Russia is now, it’s everywhere you turn, even if you don't. It's </w:t>
      </w:r>
    </w:p>
    <w:p w14:paraId="4A289504" w14:textId="77777777" w:rsidR="00555169" w:rsidRPr="00555169" w:rsidRDefault="00555169" w:rsidP="00555169">
      <w:pPr>
        <w:rPr>
          <w:rFonts w:eastAsiaTheme="minorEastAsia"/>
          <w:lang w:eastAsia="en-GB"/>
        </w:rPr>
      </w:pPr>
      <w:r w:rsidRPr="00555169">
        <w:rPr>
          <w:rFonts w:eastAsiaTheme="minorEastAsia"/>
          <w:lang w:eastAsia="en-GB"/>
        </w:rPr>
        <w:t>70. everywhere.</w:t>
      </w:r>
    </w:p>
    <w:p w14:paraId="11E99F89" w14:textId="77777777" w:rsidR="00555169" w:rsidRPr="00555169" w:rsidRDefault="00555169" w:rsidP="00555169">
      <w:pPr>
        <w:rPr>
          <w:rFonts w:eastAsiaTheme="minorEastAsia"/>
          <w:lang w:eastAsia="en-GB"/>
        </w:rPr>
      </w:pPr>
      <w:r w:rsidRPr="00555169">
        <w:rPr>
          <w:rFonts w:eastAsiaTheme="minorEastAsia"/>
          <w:lang w:eastAsia="en-GB"/>
        </w:rPr>
        <w:t>00:07:40.050 --&gt; 00:07:44.570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71. Yeah, exactly. Instagram. Facebook everywhere.</w:t>
      </w:r>
      <w:r w:rsidRPr="00555169">
        <w:rPr>
          <w:rFonts w:eastAsiaTheme="minorEastAsia"/>
          <w:lang w:eastAsia="en-GB"/>
        </w:rPr>
        <w:br/>
      </w:r>
    </w:p>
    <w:p w14:paraId="4A99FF85" w14:textId="77777777" w:rsidR="00555169" w:rsidRPr="00555169" w:rsidRDefault="00555169" w:rsidP="00555169">
      <w:pPr>
        <w:rPr>
          <w:rFonts w:eastAsiaTheme="minorEastAsia"/>
          <w:lang w:eastAsia="en-GB"/>
        </w:rPr>
      </w:pPr>
      <w:r w:rsidRPr="00555169">
        <w:rPr>
          <w:rFonts w:eastAsiaTheme="minorEastAsia"/>
          <w:lang w:eastAsia="en-GB"/>
        </w:rPr>
        <w:t>00:07:45.100 --&gt; 00:07:50.960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72. It's. Yeah. You just couldn't. Whatever update you wanted. Well, not went everything you </w:t>
      </w:r>
    </w:p>
    <w:p w14:paraId="10EC665D" w14:textId="77777777" w:rsidR="00555169" w:rsidRPr="00555169" w:rsidRDefault="00555169" w:rsidP="00555169">
      <w:pPr>
        <w:rPr>
          <w:rFonts w:eastAsiaTheme="minorEastAsia"/>
          <w:lang w:eastAsia="en-GB"/>
        </w:rPr>
      </w:pPr>
      <w:r w:rsidRPr="00555169">
        <w:rPr>
          <w:rFonts w:eastAsiaTheme="minorEastAsia"/>
          <w:lang w:eastAsia="en-GB"/>
        </w:rPr>
        <w:lastRenderedPageBreak/>
        <w:t>73. watched. It was all the same, wasn't it? No, even though you weren’t going anywhere or seeing anyone.</w:t>
      </w:r>
    </w:p>
    <w:p w14:paraId="581FB77B"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6: Did that result in you avoiding watching the news during the lockdown?</w:t>
      </w:r>
    </w:p>
    <w:p w14:paraId="53CEBE47" w14:textId="77777777" w:rsidR="00555169" w:rsidRPr="00555169" w:rsidRDefault="00555169" w:rsidP="00555169">
      <w:pPr>
        <w:rPr>
          <w:rFonts w:eastAsiaTheme="minorEastAsia"/>
          <w:lang w:eastAsia="en-GB"/>
        </w:rPr>
      </w:pPr>
      <w:r w:rsidRPr="00555169">
        <w:rPr>
          <w:rFonts w:eastAsiaTheme="minorEastAsia"/>
          <w:lang w:eastAsia="en-GB"/>
        </w:rPr>
        <w:t>00:07:53.770 --&gt; 00:07:54.050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 xml:space="preserve">74. Yeah. I think I watched it more. Uhm Yeah, more than what you normally do just to </w:t>
      </w:r>
      <w:proofErr w:type="spellStart"/>
      <w:r w:rsidRPr="00555169">
        <w:rPr>
          <w:rFonts w:eastAsiaTheme="minorEastAsia"/>
          <w:lang w:eastAsia="en-GB"/>
        </w:rPr>
        <w:t>to</w:t>
      </w:r>
      <w:proofErr w:type="spellEnd"/>
      <w:r w:rsidRPr="00555169">
        <w:rPr>
          <w:rFonts w:eastAsiaTheme="minorEastAsia"/>
          <w:lang w:eastAsia="en-GB"/>
        </w:rPr>
        <w:t xml:space="preserve"> see what 75. was going on </w:t>
      </w:r>
      <w:proofErr w:type="spellStart"/>
      <w:r w:rsidRPr="00555169">
        <w:rPr>
          <w:rFonts w:eastAsiaTheme="minorEastAsia"/>
          <w:lang w:eastAsia="en-GB"/>
        </w:rPr>
        <w:t>'cause</w:t>
      </w:r>
      <w:proofErr w:type="spellEnd"/>
      <w:r w:rsidRPr="00555169">
        <w:rPr>
          <w:rFonts w:eastAsiaTheme="minorEastAsia"/>
          <w:lang w:eastAsia="en-GB"/>
        </w:rPr>
        <w:t>.</w:t>
      </w:r>
    </w:p>
    <w:p w14:paraId="3D668668" w14:textId="77777777" w:rsidR="00555169" w:rsidRPr="00555169" w:rsidRDefault="00555169" w:rsidP="00555169">
      <w:pPr>
        <w:rPr>
          <w:rFonts w:eastAsiaTheme="minorEastAsia"/>
          <w:lang w:eastAsia="en-GB"/>
        </w:rPr>
      </w:pPr>
      <w:r w:rsidRPr="00555169">
        <w:rPr>
          <w:rFonts w:eastAsiaTheme="minorEastAsia"/>
          <w:lang w:eastAsia="en-GB"/>
        </w:rPr>
        <w:t>00:08:31.240 --&gt; 00:08:32.020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76. To keep up to date.</w:t>
      </w:r>
    </w:p>
    <w:p w14:paraId="213F0ABE" w14:textId="77777777" w:rsidR="00555169" w:rsidRPr="00555169" w:rsidRDefault="00555169" w:rsidP="00555169">
      <w:pPr>
        <w:rPr>
          <w:rFonts w:eastAsiaTheme="minorEastAsia"/>
          <w:lang w:eastAsia="en-GB"/>
        </w:rPr>
      </w:pPr>
      <w:r w:rsidRPr="00555169">
        <w:rPr>
          <w:rFonts w:eastAsiaTheme="minorEastAsia"/>
          <w:lang w:eastAsia="en-GB"/>
        </w:rPr>
        <w:t>00:08:33.530 --&gt; 00:08:38.110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77. Yeah, not, now. Now I turn off, but at the start it was.</w:t>
      </w:r>
    </w:p>
    <w:p w14:paraId="0A8BCF07" w14:textId="77777777" w:rsidR="00555169" w:rsidRPr="00555169" w:rsidRDefault="00555169" w:rsidP="00555169">
      <w:pPr>
        <w:rPr>
          <w:rFonts w:eastAsiaTheme="minorEastAsia"/>
          <w:lang w:eastAsia="en-GB"/>
        </w:rPr>
      </w:pPr>
      <w:r w:rsidRPr="00555169">
        <w:rPr>
          <w:rFonts w:eastAsiaTheme="minorEastAsia"/>
          <w:lang w:eastAsia="en-GB"/>
        </w:rPr>
        <w:t>00:08:34.900 --&gt; 00:08:37.490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 xml:space="preserve">78. I don't watch it at all. I don't watch the news at all. I've got, like the Daily Mail app on my phone 79. and I always scrolls through that, and I think </w:t>
      </w:r>
      <w:proofErr w:type="gramStart"/>
      <w:r w:rsidRPr="00555169">
        <w:rPr>
          <w:rFonts w:eastAsiaTheme="minorEastAsia"/>
          <w:lang w:eastAsia="en-GB"/>
        </w:rPr>
        <w:t>why?,</w:t>
      </w:r>
      <w:proofErr w:type="gramEnd"/>
      <w:r w:rsidRPr="00555169">
        <w:rPr>
          <w:rFonts w:eastAsiaTheme="minorEastAsia"/>
          <w:lang w:eastAsia="en-GB"/>
        </w:rPr>
        <w:t xml:space="preserve"> I have been trying to avoid that now because 80. it’s just horrible.</w:t>
      </w:r>
    </w:p>
    <w:p w14:paraId="3091F545" w14:textId="77777777" w:rsidR="00555169" w:rsidRPr="00555169" w:rsidRDefault="00555169" w:rsidP="00555169">
      <w:pPr>
        <w:rPr>
          <w:rFonts w:eastAsiaTheme="minorEastAsia"/>
          <w:lang w:eastAsia="en-GB"/>
        </w:rPr>
      </w:pPr>
      <w:r w:rsidRPr="00555169">
        <w:rPr>
          <w:rFonts w:eastAsiaTheme="minorEastAsia"/>
          <w:lang w:eastAsia="en-GB"/>
        </w:rPr>
        <w:t>00:08:49.310 --&gt; 00:09:04.970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 xml:space="preserve">81. </w:t>
      </w:r>
      <w:r w:rsidRPr="00555169">
        <w:rPr>
          <w:rFonts w:eastAsiaTheme="minorEastAsia"/>
          <w:highlight w:val="yellow"/>
          <w:lang w:eastAsia="en-GB"/>
        </w:rPr>
        <w:t>I find the news depressing anyway</w:t>
      </w:r>
      <w:r w:rsidRPr="00555169">
        <w:rPr>
          <w:rFonts w:eastAsiaTheme="minorEastAsia"/>
          <w:lang w:eastAsia="en-GB"/>
        </w:rPr>
        <w:t xml:space="preserve">, so even before COVID I would barely. If you know I sort of </w:t>
      </w:r>
    </w:p>
    <w:p w14:paraId="6A7B149B" w14:textId="77777777" w:rsidR="00555169" w:rsidRPr="00555169" w:rsidRDefault="00555169" w:rsidP="00555169">
      <w:pPr>
        <w:rPr>
          <w:rFonts w:eastAsiaTheme="minorEastAsia"/>
          <w:lang w:eastAsia="en-GB"/>
        </w:rPr>
      </w:pPr>
      <w:r w:rsidRPr="00555169">
        <w:rPr>
          <w:rFonts w:eastAsiaTheme="minorEastAsia"/>
          <w:lang w:eastAsia="en-GB"/>
        </w:rPr>
        <w:t xml:space="preserve">82. glanced at it for a couple of minutes and then turn over. But yeah, so I </w:t>
      </w:r>
      <w:proofErr w:type="spellStart"/>
      <w:r w:rsidRPr="00555169">
        <w:rPr>
          <w:rFonts w:eastAsiaTheme="minorEastAsia"/>
          <w:lang w:eastAsia="en-GB"/>
        </w:rPr>
        <w:t>I</w:t>
      </w:r>
      <w:proofErr w:type="spellEnd"/>
      <w:r w:rsidRPr="00555169">
        <w:rPr>
          <w:rFonts w:eastAsiaTheme="minorEastAsia"/>
          <w:lang w:eastAsia="en-GB"/>
        </w:rPr>
        <w:t xml:space="preserve"> just because it was </w:t>
      </w:r>
    </w:p>
    <w:p w14:paraId="0ED27586" w14:textId="77777777" w:rsidR="00555169" w:rsidRPr="00555169" w:rsidRDefault="00555169" w:rsidP="00555169">
      <w:pPr>
        <w:rPr>
          <w:rFonts w:eastAsiaTheme="minorEastAsia"/>
          <w:lang w:eastAsia="en-GB"/>
        </w:rPr>
      </w:pPr>
      <w:r w:rsidRPr="00555169">
        <w:rPr>
          <w:rFonts w:eastAsiaTheme="minorEastAsia"/>
          <w:lang w:eastAsia="en-GB"/>
        </w:rPr>
        <w:t xml:space="preserve">83. COVID it didn't stop me watching it any less </w:t>
      </w:r>
      <w:proofErr w:type="spellStart"/>
      <w:r w:rsidRPr="00555169">
        <w:rPr>
          <w:rFonts w:eastAsiaTheme="minorEastAsia"/>
          <w:lang w:eastAsia="en-GB"/>
        </w:rPr>
        <w:t>'cause</w:t>
      </w:r>
      <w:proofErr w:type="spellEnd"/>
      <w:r w:rsidRPr="00555169">
        <w:rPr>
          <w:rFonts w:eastAsiaTheme="minorEastAsia"/>
          <w:lang w:eastAsia="en-GB"/>
        </w:rPr>
        <w:t xml:space="preserve"> I didn't, really watch it in the first place</w:t>
      </w:r>
    </w:p>
    <w:p w14:paraId="3AF348C8" w14:textId="77777777" w:rsidR="00555169" w:rsidRPr="00555169" w:rsidRDefault="00555169" w:rsidP="00555169">
      <w:pPr>
        <w:rPr>
          <w:rFonts w:eastAsiaTheme="minorEastAsia"/>
          <w:lang w:eastAsia="en-GB"/>
        </w:rPr>
      </w:pPr>
      <w:r w:rsidRPr="00555169">
        <w:rPr>
          <w:rFonts w:eastAsiaTheme="minorEastAsia"/>
          <w:lang w:eastAsia="en-GB"/>
        </w:rPr>
        <w:t>00:08:51.150 --&gt; 00:08:53.150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84. Yeah, exactly, exactly.</w:t>
      </w:r>
    </w:p>
    <w:p w14:paraId="223BF5DA" w14:textId="77777777" w:rsidR="00555169" w:rsidRPr="00555169" w:rsidRDefault="00555169" w:rsidP="00555169">
      <w:pPr>
        <w:rPr>
          <w:rFonts w:eastAsiaTheme="minorEastAsia"/>
          <w:lang w:eastAsia="en-GB"/>
        </w:rPr>
      </w:pPr>
      <w:r w:rsidRPr="00555169">
        <w:rPr>
          <w:rFonts w:eastAsiaTheme="minorEastAsia"/>
          <w:lang w:eastAsia="en-GB"/>
        </w:rPr>
        <w:t>00:09:07.460 --&gt; 00:09:12.720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85. But we did. Or watch the announcements. All of the announcements that he </w:t>
      </w:r>
      <w:proofErr w:type="gramStart"/>
      <w:r w:rsidRPr="00555169">
        <w:rPr>
          <w:rFonts w:eastAsiaTheme="minorEastAsia"/>
          <w:lang w:eastAsia="en-GB"/>
        </w:rPr>
        <w:t>made,</w:t>
      </w:r>
      <w:proofErr w:type="gramEnd"/>
      <w:r w:rsidRPr="00555169">
        <w:rPr>
          <w:rFonts w:eastAsiaTheme="minorEastAsia"/>
          <w:lang w:eastAsia="en-GB"/>
        </w:rPr>
        <w:t xml:space="preserve"> we were all watching them.</w:t>
      </w:r>
    </w:p>
    <w:p w14:paraId="715373D3" w14:textId="77777777" w:rsidR="00555169" w:rsidRPr="00555169" w:rsidRDefault="00555169" w:rsidP="00555169">
      <w:pPr>
        <w:rPr>
          <w:rFonts w:eastAsiaTheme="minorEastAsia"/>
          <w:lang w:eastAsia="en-GB"/>
        </w:rPr>
      </w:pPr>
      <w:r w:rsidRPr="00555169">
        <w:rPr>
          <w:rFonts w:eastAsiaTheme="minorEastAsia"/>
          <w:lang w:eastAsia="en-GB"/>
        </w:rPr>
        <w:t>00:09:13.510 --&gt; 00:09:14.520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86. I used to yeah.</w:t>
      </w:r>
    </w:p>
    <w:p w14:paraId="298F585F" w14:textId="77777777" w:rsidR="00555169" w:rsidRPr="00555169" w:rsidRDefault="00555169" w:rsidP="00555169">
      <w:pPr>
        <w:rPr>
          <w:rFonts w:eastAsiaTheme="minorEastAsia"/>
          <w:lang w:eastAsia="en-GB"/>
        </w:rPr>
      </w:pPr>
      <w:r w:rsidRPr="00555169">
        <w:rPr>
          <w:rFonts w:eastAsiaTheme="minorEastAsia"/>
          <w:lang w:eastAsia="en-GB"/>
        </w:rPr>
        <w:t>00:09:13.710 --&gt; 00:09:18.670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87. You know, whenever Boris did his reviews and stuff like I made sure the kids are watching them 88. </w:t>
      </w:r>
      <w:proofErr w:type="gramStart"/>
      <w:r w:rsidRPr="00555169">
        <w:rPr>
          <w:rFonts w:eastAsiaTheme="minorEastAsia"/>
          <w:lang w:eastAsia="en-GB"/>
        </w:rPr>
        <w:t>so</w:t>
      </w:r>
      <w:proofErr w:type="gramEnd"/>
      <w:r w:rsidRPr="00555169">
        <w:rPr>
          <w:rFonts w:eastAsiaTheme="minorEastAsia"/>
          <w:lang w:eastAsia="en-GB"/>
        </w:rPr>
        <w:t xml:space="preserve"> they knew how serious it was.</w:t>
      </w:r>
    </w:p>
    <w:p w14:paraId="7B3DEB95" w14:textId="77777777" w:rsidR="00555169" w:rsidRPr="00555169" w:rsidRDefault="00555169" w:rsidP="00555169">
      <w:pPr>
        <w:rPr>
          <w:rFonts w:eastAsiaTheme="minorEastAsia"/>
          <w:lang w:eastAsia="en-GB"/>
        </w:rPr>
      </w:pPr>
      <w:r w:rsidRPr="00555169">
        <w:rPr>
          <w:rFonts w:eastAsiaTheme="minorEastAsia"/>
          <w:lang w:eastAsia="en-GB"/>
        </w:rPr>
        <w:t>00:09:19.490 --&gt; 00:09:19.840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 xml:space="preserve">89. Oh. Yeah. Yeah. </w:t>
      </w:r>
      <w:proofErr w:type="gramStart"/>
      <w:r w:rsidRPr="00555169">
        <w:rPr>
          <w:rFonts w:eastAsiaTheme="minorEastAsia"/>
          <w:lang w:eastAsia="en-GB"/>
        </w:rPr>
        <w:t>So</w:t>
      </w:r>
      <w:proofErr w:type="gramEnd"/>
      <w:r w:rsidRPr="00555169">
        <w:rPr>
          <w:rFonts w:eastAsiaTheme="minorEastAsia"/>
          <w:lang w:eastAsia="en-GB"/>
        </w:rPr>
        <w:t xml:space="preserve"> I would watch it as well.</w:t>
      </w:r>
    </w:p>
    <w:p w14:paraId="1183A061" w14:textId="77777777" w:rsidR="00555169" w:rsidRPr="00555169" w:rsidRDefault="00555169" w:rsidP="00555169">
      <w:pPr>
        <w:rPr>
          <w:rFonts w:eastAsiaTheme="minorEastAsia"/>
          <w:lang w:eastAsia="en-GB"/>
        </w:rPr>
      </w:pPr>
      <w:r w:rsidRPr="00555169">
        <w:rPr>
          <w:rFonts w:eastAsiaTheme="minorEastAsia"/>
          <w:lang w:eastAsia="en-GB"/>
        </w:rPr>
        <w:lastRenderedPageBreak/>
        <w:t>00:09:23.230 --&gt; 00:09:34.880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 xml:space="preserve">90. </w:t>
      </w:r>
      <w:proofErr w:type="gramStart"/>
      <w:r w:rsidRPr="00555169">
        <w:rPr>
          <w:rFonts w:eastAsiaTheme="minorEastAsia"/>
          <w:lang w:eastAsia="en-GB"/>
        </w:rPr>
        <w:t>Well</w:t>
      </w:r>
      <w:proofErr w:type="gramEnd"/>
      <w:r w:rsidRPr="00555169">
        <w:rPr>
          <w:rFonts w:eastAsiaTheme="minorEastAsia"/>
          <w:lang w:eastAsia="en-GB"/>
        </w:rPr>
        <w:t xml:space="preserve"> the only part that I paid attention to was one time we had messages from the school to let 91. me know when the kids were going back or not </w:t>
      </w:r>
      <w:proofErr w:type="spellStart"/>
      <w:r w:rsidRPr="00555169">
        <w:rPr>
          <w:rFonts w:eastAsiaTheme="minorEastAsia"/>
          <w:lang w:eastAsia="en-GB"/>
        </w:rPr>
        <w:t>'cause</w:t>
      </w:r>
      <w:proofErr w:type="spellEnd"/>
      <w:r w:rsidRPr="00555169">
        <w:rPr>
          <w:rFonts w:eastAsiaTheme="minorEastAsia"/>
          <w:lang w:eastAsia="en-GB"/>
        </w:rPr>
        <w:t>. That was the only part I like. That I was 92. affected by it at that time. Really so.</w:t>
      </w:r>
    </w:p>
    <w:p w14:paraId="01AC566D" w14:textId="77777777" w:rsidR="00555169" w:rsidRPr="00555169" w:rsidRDefault="00555169" w:rsidP="00555169">
      <w:pPr>
        <w:rPr>
          <w:rFonts w:eastAsiaTheme="minorEastAsia"/>
          <w:lang w:eastAsia="en-GB"/>
        </w:rPr>
      </w:pPr>
      <w:r w:rsidRPr="00555169">
        <w:rPr>
          <w:rFonts w:eastAsiaTheme="minorEastAsia"/>
          <w:lang w:eastAsia="en-GB"/>
        </w:rPr>
        <w:t>00:09:30.590 --&gt; 00:09:31.150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 xml:space="preserve">93. </w:t>
      </w:r>
      <w:proofErr w:type="gramStart"/>
      <w:r w:rsidRPr="00555169">
        <w:rPr>
          <w:rFonts w:eastAsiaTheme="minorEastAsia"/>
          <w:lang w:eastAsia="en-GB"/>
        </w:rPr>
        <w:t>Yeah</w:t>
      </w:r>
      <w:proofErr w:type="gramEnd"/>
      <w:r w:rsidRPr="00555169">
        <w:rPr>
          <w:rFonts w:eastAsiaTheme="minorEastAsia"/>
          <w:lang w:eastAsia="en-GB"/>
        </w:rPr>
        <w:t xml:space="preserve"> So keeping yourself updated with the changes because they've been changing all the time, the things.</w:t>
      </w:r>
    </w:p>
    <w:p w14:paraId="4B7C3504" w14:textId="77777777" w:rsidR="00555169" w:rsidRPr="00555169" w:rsidRDefault="00555169" w:rsidP="00555169">
      <w:pPr>
        <w:rPr>
          <w:rFonts w:eastAsiaTheme="minorEastAsia"/>
          <w:lang w:eastAsia="en-GB"/>
        </w:rPr>
      </w:pPr>
      <w:r w:rsidRPr="00555169">
        <w:rPr>
          <w:rFonts w:eastAsiaTheme="minorEastAsia"/>
          <w:lang w:eastAsia="en-GB"/>
        </w:rPr>
        <w:t>00:09:41.160 --&gt; 00:09:53.470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 xml:space="preserve">94. Yeah. I mean, yeah, I </w:t>
      </w:r>
      <w:proofErr w:type="gramStart"/>
      <w:r w:rsidRPr="00555169">
        <w:rPr>
          <w:rFonts w:eastAsiaTheme="minorEastAsia"/>
          <w:lang w:eastAsia="en-GB"/>
        </w:rPr>
        <w:t>mean, if</w:t>
      </w:r>
      <w:proofErr w:type="gramEnd"/>
      <w:r w:rsidRPr="00555169">
        <w:rPr>
          <w:rFonts w:eastAsiaTheme="minorEastAsia"/>
          <w:lang w:eastAsia="en-GB"/>
        </w:rPr>
        <w:t xml:space="preserve"> there's equals daily with work and everything. </w:t>
      </w:r>
      <w:proofErr w:type="gramStart"/>
      <w:r w:rsidRPr="00555169">
        <w:rPr>
          <w:rFonts w:eastAsiaTheme="minorEastAsia"/>
          <w:lang w:eastAsia="en-GB"/>
        </w:rPr>
        <w:t>So</w:t>
      </w:r>
      <w:proofErr w:type="gramEnd"/>
      <w:r w:rsidRPr="00555169">
        <w:rPr>
          <w:rFonts w:eastAsiaTheme="minorEastAsia"/>
          <w:lang w:eastAsia="en-GB"/>
        </w:rPr>
        <w:t xml:space="preserve"> you know, I sort 95. of kept update with what I needed to for work and for the kids, but anything else was just.</w:t>
      </w:r>
      <w:r w:rsidRPr="00555169">
        <w:rPr>
          <w:rFonts w:eastAsiaTheme="minorEastAsia"/>
          <w:lang w:eastAsia="en-GB"/>
        </w:rPr>
        <w:br/>
        <w:t xml:space="preserve">96. I'd rather not know. It is what it </w:t>
      </w:r>
      <w:proofErr w:type="gramStart"/>
      <w:r w:rsidRPr="00555169">
        <w:rPr>
          <w:rFonts w:eastAsiaTheme="minorEastAsia"/>
          <w:lang w:eastAsia="en-GB"/>
        </w:rPr>
        <w:t>is</w:t>
      </w:r>
      <w:proofErr w:type="gramEnd"/>
      <w:r w:rsidRPr="00555169">
        <w:rPr>
          <w:rFonts w:eastAsiaTheme="minorEastAsia"/>
          <w:lang w:eastAsia="en-GB"/>
        </w:rPr>
        <w:t xml:space="preserve"> and they you know if.</w:t>
      </w:r>
    </w:p>
    <w:p w14:paraId="770AB4BE" w14:textId="77777777" w:rsidR="00555169" w:rsidRPr="00555169" w:rsidRDefault="00555169" w:rsidP="00555169">
      <w:pPr>
        <w:rPr>
          <w:rFonts w:eastAsiaTheme="minorEastAsia"/>
          <w:lang w:eastAsia="en-GB"/>
        </w:rPr>
      </w:pPr>
      <w:r w:rsidRPr="00555169">
        <w:rPr>
          <w:rFonts w:eastAsiaTheme="minorEastAsia"/>
          <w:lang w:eastAsia="en-GB"/>
        </w:rPr>
        <w:t>00:09:55.470 --&gt; 00:09:55.910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97. Yeah. You can't change it.</w:t>
      </w:r>
    </w:p>
    <w:p w14:paraId="70C4C924" w14:textId="77777777" w:rsidR="00555169" w:rsidRPr="00555169" w:rsidRDefault="00555169" w:rsidP="00555169">
      <w:pPr>
        <w:rPr>
          <w:rFonts w:eastAsiaTheme="minorEastAsia"/>
          <w:lang w:eastAsia="en-GB"/>
        </w:rPr>
      </w:pPr>
      <w:r w:rsidRPr="00555169">
        <w:rPr>
          <w:rFonts w:eastAsiaTheme="minorEastAsia"/>
          <w:lang w:eastAsia="en-GB"/>
        </w:rPr>
        <w:t>00:09:58.620 --&gt; 00:10:02.640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 xml:space="preserve">98. No, exactly. There's nothing will do to change it. </w:t>
      </w:r>
      <w:proofErr w:type="gramStart"/>
      <w:r w:rsidRPr="00555169">
        <w:rPr>
          <w:rFonts w:eastAsiaTheme="minorEastAsia"/>
          <w:lang w:eastAsia="en-GB"/>
        </w:rPr>
        <w:t>So</w:t>
      </w:r>
      <w:proofErr w:type="gramEnd"/>
      <w:r w:rsidRPr="00555169">
        <w:rPr>
          <w:rFonts w:eastAsiaTheme="minorEastAsia"/>
          <w:lang w:eastAsia="en-GB"/>
        </w:rPr>
        <w:t xml:space="preserve"> we just have to live with it.</w:t>
      </w:r>
    </w:p>
    <w:p w14:paraId="48656E7A"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7: Did you work as an essential worker during the lockdown?</w:t>
      </w:r>
    </w:p>
    <w:p w14:paraId="764C16A8" w14:textId="77777777" w:rsidR="00555169" w:rsidRPr="00555169" w:rsidRDefault="00555169" w:rsidP="00555169">
      <w:pPr>
        <w:rPr>
          <w:rFonts w:eastAsiaTheme="minorEastAsia"/>
          <w:lang w:eastAsia="en-GB"/>
        </w:rPr>
      </w:pPr>
      <w:r w:rsidRPr="00555169">
        <w:rPr>
          <w:rFonts w:eastAsiaTheme="minorEastAsia"/>
          <w:lang w:eastAsia="en-GB"/>
        </w:rPr>
        <w:t>00:10:00.870 --&gt; 00:10:01.190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99. No.</w:t>
      </w:r>
    </w:p>
    <w:p w14:paraId="600E3127" w14:textId="77777777" w:rsidR="00555169" w:rsidRPr="00555169" w:rsidRDefault="00555169" w:rsidP="00555169">
      <w:pPr>
        <w:rPr>
          <w:rFonts w:eastAsiaTheme="minorEastAsia"/>
          <w:lang w:eastAsia="en-GB"/>
        </w:rPr>
      </w:pPr>
      <w:r w:rsidRPr="00555169">
        <w:rPr>
          <w:rFonts w:eastAsiaTheme="minorEastAsia"/>
          <w:lang w:eastAsia="en-GB"/>
        </w:rPr>
        <w:t>00:10:10.500 --&gt; 00:10:10.790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100. Yep.</w:t>
      </w:r>
    </w:p>
    <w:p w14:paraId="1B808468" w14:textId="77777777" w:rsidR="00555169" w:rsidRPr="00555169" w:rsidRDefault="00555169" w:rsidP="00555169">
      <w:pPr>
        <w:rPr>
          <w:rFonts w:eastAsiaTheme="minorEastAsia"/>
          <w:lang w:eastAsia="en-GB"/>
        </w:rPr>
      </w:pPr>
      <w:r w:rsidRPr="00555169">
        <w:rPr>
          <w:rFonts w:eastAsiaTheme="minorEastAsia"/>
          <w:lang w:eastAsia="en-GB"/>
        </w:rPr>
        <w:t>00:10:11.240 --&gt; 00:10:11.620</w:t>
      </w:r>
      <w:r w:rsidRPr="00555169">
        <w:rPr>
          <w:rFonts w:eastAsiaTheme="minorEastAsia"/>
          <w:lang w:eastAsia="en-GB"/>
        </w:rPr>
        <w:br/>
      </w:r>
      <w:r w:rsidRPr="00555169">
        <w:rPr>
          <w:rFonts w:eastAsiaTheme="minorEastAsia"/>
          <w:lang w:eastAsia="en-GB"/>
        </w:rPr>
        <w:br/>
        <w:t>101. Yeah.</w:t>
      </w:r>
    </w:p>
    <w:p w14:paraId="2C643817" w14:textId="77777777" w:rsidR="00555169" w:rsidRPr="00555169" w:rsidRDefault="00555169" w:rsidP="00555169">
      <w:pPr>
        <w:rPr>
          <w:rFonts w:eastAsiaTheme="minorEastAsia"/>
          <w:lang w:eastAsia="en-GB"/>
        </w:rPr>
      </w:pPr>
      <w:r w:rsidRPr="00555169">
        <w:rPr>
          <w:rFonts w:eastAsiaTheme="minorEastAsia"/>
          <w:lang w:eastAsia="en-GB"/>
        </w:rPr>
        <w:t>00:10:11.530 --&gt; 00:10:12.060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102. Yes.</w:t>
      </w:r>
    </w:p>
    <w:p w14:paraId="1BC88793" w14:textId="77777777" w:rsidR="00555169" w:rsidRPr="00555169" w:rsidRDefault="00555169" w:rsidP="00555169">
      <w:pPr>
        <w:rPr>
          <w:rFonts w:eastAsiaTheme="minorEastAsia"/>
          <w:lang w:eastAsia="en-GB"/>
        </w:rPr>
      </w:pPr>
      <w:r w:rsidRPr="00555169">
        <w:rPr>
          <w:rFonts w:eastAsiaTheme="minorEastAsia"/>
          <w:lang w:eastAsia="en-GB"/>
        </w:rPr>
        <w:t>00:10:20.410 --&gt; 00:10:21.650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103. Yeah, I did, yeah, I was a 24-hour Carer.</w:t>
      </w:r>
    </w:p>
    <w:p w14:paraId="7705D53C"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8-Did you find working during the lockdown helped you to deal with the new situation, or the opposite, you felt that by going to work, you exposed yourself to dangerous risks for you and your family?</w:t>
      </w:r>
    </w:p>
    <w:p w14:paraId="35D25FE6" w14:textId="77777777" w:rsidR="00555169" w:rsidRPr="00555169" w:rsidRDefault="00555169" w:rsidP="00555169">
      <w:pPr>
        <w:rPr>
          <w:rFonts w:eastAsiaTheme="minorEastAsia"/>
          <w:lang w:eastAsia="en-GB"/>
        </w:rPr>
      </w:pPr>
      <w:r w:rsidRPr="00555169">
        <w:rPr>
          <w:rFonts w:eastAsiaTheme="minorEastAsia"/>
          <w:lang w:eastAsia="en-GB"/>
        </w:rPr>
        <w:lastRenderedPageBreak/>
        <w:t>00:10:44.440 --&gt; 00:10:45.740</w:t>
      </w:r>
      <w:r w:rsidRPr="00555169">
        <w:rPr>
          <w:rFonts w:eastAsiaTheme="minorEastAsia"/>
          <w:lang w:eastAsia="en-GB"/>
        </w:rPr>
        <w:br/>
      </w:r>
      <w:r w:rsidRPr="00555169">
        <w:rPr>
          <w:rFonts w:eastAsiaTheme="minorEastAsia"/>
          <w:b/>
          <w:bCs/>
          <w:lang w:eastAsia="en-GB"/>
        </w:rPr>
        <w:t>Participant B</w:t>
      </w:r>
      <w:r w:rsidRPr="00555169">
        <w:rPr>
          <w:rFonts w:eastAsiaTheme="minorEastAsia"/>
          <w:b/>
          <w:bCs/>
          <w:lang w:eastAsia="en-GB"/>
        </w:rPr>
        <w:br/>
      </w:r>
      <w:r w:rsidRPr="00555169">
        <w:rPr>
          <w:rFonts w:eastAsiaTheme="minorEastAsia"/>
          <w:lang w:eastAsia="en-GB"/>
        </w:rPr>
        <w:t xml:space="preserve">104. Yeah, opposite for me. </w:t>
      </w:r>
      <w:r w:rsidRPr="00555169">
        <w:rPr>
          <w:rFonts w:eastAsiaTheme="minorEastAsia"/>
          <w:highlight w:val="yellow"/>
          <w:lang w:eastAsia="en-GB"/>
        </w:rPr>
        <w:t>I worried going out</w:t>
      </w:r>
      <w:r w:rsidRPr="00555169">
        <w:rPr>
          <w:rFonts w:eastAsiaTheme="minorEastAsia"/>
          <w:lang w:eastAsia="en-GB"/>
        </w:rPr>
        <w:t xml:space="preserve">, because I was a personal assistant, I had to do </w:t>
      </w:r>
    </w:p>
    <w:p w14:paraId="62B5D331" w14:textId="77777777" w:rsidR="00555169" w:rsidRPr="00555169" w:rsidRDefault="00555169" w:rsidP="00555169">
      <w:pPr>
        <w:rPr>
          <w:rFonts w:eastAsiaTheme="minorEastAsia"/>
          <w:lang w:eastAsia="en-GB"/>
        </w:rPr>
      </w:pPr>
      <w:r w:rsidRPr="00555169">
        <w:rPr>
          <w:rFonts w:eastAsiaTheme="minorEastAsia"/>
          <w:lang w:eastAsia="en-GB"/>
        </w:rPr>
        <w:t xml:space="preserve">105. whatever my, the, the one I was looking after. I wanted to </w:t>
      </w:r>
      <w:proofErr w:type="gramStart"/>
      <w:r w:rsidRPr="00555169">
        <w:rPr>
          <w:rFonts w:eastAsiaTheme="minorEastAsia"/>
          <w:lang w:eastAsia="en-GB"/>
        </w:rPr>
        <w:t>do</w:t>
      </w:r>
      <w:proofErr w:type="gramEnd"/>
      <w:r w:rsidRPr="00555169">
        <w:rPr>
          <w:rFonts w:eastAsiaTheme="minorEastAsia"/>
          <w:lang w:eastAsia="en-GB"/>
        </w:rPr>
        <w:t xml:space="preserve"> and he didn't care about the </w:t>
      </w:r>
    </w:p>
    <w:p w14:paraId="7473FA6E" w14:textId="77777777" w:rsidR="00555169" w:rsidRPr="00555169" w:rsidRDefault="00555169" w:rsidP="00555169">
      <w:pPr>
        <w:rPr>
          <w:rFonts w:eastAsiaTheme="minorEastAsia"/>
          <w:lang w:eastAsia="en-GB"/>
        </w:rPr>
      </w:pPr>
      <w:r w:rsidRPr="00555169">
        <w:rPr>
          <w:rFonts w:eastAsiaTheme="minorEastAsia"/>
          <w:lang w:eastAsia="en-GB"/>
        </w:rPr>
        <w:t xml:space="preserve">106. rules. </w:t>
      </w:r>
      <w:proofErr w:type="gramStart"/>
      <w:r w:rsidRPr="00555169">
        <w:rPr>
          <w:rFonts w:eastAsiaTheme="minorEastAsia"/>
          <w:lang w:eastAsia="en-GB"/>
        </w:rPr>
        <w:t>So</w:t>
      </w:r>
      <w:proofErr w:type="gramEnd"/>
      <w:r w:rsidRPr="00555169">
        <w:rPr>
          <w:rFonts w:eastAsiaTheme="minorEastAsia"/>
          <w:lang w:eastAsia="en-GB"/>
        </w:rPr>
        <w:t xml:space="preserve"> </w:t>
      </w:r>
      <w:r w:rsidRPr="00555169">
        <w:rPr>
          <w:rFonts w:eastAsiaTheme="minorEastAsia"/>
          <w:highlight w:val="yellow"/>
          <w:lang w:eastAsia="en-GB"/>
        </w:rPr>
        <w:t>it was very awkward for me</w:t>
      </w:r>
      <w:r w:rsidRPr="00555169">
        <w:rPr>
          <w:rFonts w:eastAsiaTheme="minorEastAsia"/>
          <w:lang w:eastAsia="en-GB"/>
        </w:rPr>
        <w:t xml:space="preserve">. I had to try and talk him out of doing things that we </w:t>
      </w:r>
    </w:p>
    <w:p w14:paraId="205B42ED" w14:textId="77777777" w:rsidR="00555169" w:rsidRPr="00555169" w:rsidRDefault="00555169" w:rsidP="00555169">
      <w:pPr>
        <w:rPr>
          <w:rFonts w:eastAsiaTheme="minorEastAsia"/>
          <w:lang w:eastAsia="en-GB"/>
        </w:rPr>
      </w:pPr>
      <w:r w:rsidRPr="00555169">
        <w:rPr>
          <w:rFonts w:eastAsiaTheme="minorEastAsia"/>
          <w:lang w:eastAsia="en-GB"/>
        </w:rPr>
        <w:t xml:space="preserve">107. shouldn't be doing, like being out and about. But and as well. I didn't want to go out and about 108. mingling when I </w:t>
      </w:r>
      <w:proofErr w:type="gramStart"/>
      <w:r w:rsidRPr="00555169">
        <w:rPr>
          <w:rFonts w:eastAsiaTheme="minorEastAsia"/>
          <w:lang w:eastAsia="en-GB"/>
        </w:rPr>
        <w:t>have to</w:t>
      </w:r>
      <w:proofErr w:type="gramEnd"/>
      <w:r w:rsidRPr="00555169">
        <w:rPr>
          <w:rFonts w:eastAsiaTheme="minorEastAsia"/>
          <w:lang w:eastAsia="en-GB"/>
        </w:rPr>
        <w:t xml:space="preserve"> go back to my kids. </w:t>
      </w:r>
      <w:proofErr w:type="gramStart"/>
      <w:r w:rsidRPr="00555169">
        <w:rPr>
          <w:rFonts w:eastAsiaTheme="minorEastAsia"/>
          <w:lang w:eastAsia="en-GB"/>
        </w:rPr>
        <w:t>So</w:t>
      </w:r>
      <w:proofErr w:type="gramEnd"/>
      <w:r w:rsidRPr="00555169">
        <w:rPr>
          <w:rFonts w:eastAsiaTheme="minorEastAsia"/>
          <w:lang w:eastAsia="en-GB"/>
        </w:rPr>
        <w:t xml:space="preserve"> it was it was a horrible situation. It's part of the 109. reason I finished work, really.</w:t>
      </w:r>
    </w:p>
    <w:p w14:paraId="68234667" w14:textId="77777777" w:rsidR="00555169" w:rsidRPr="00555169" w:rsidRDefault="00555169" w:rsidP="00555169">
      <w:pPr>
        <w:rPr>
          <w:rFonts w:eastAsiaTheme="minorEastAsia"/>
          <w:lang w:eastAsia="en-GB"/>
        </w:rPr>
      </w:pPr>
      <w:r w:rsidRPr="00555169">
        <w:rPr>
          <w:rFonts w:eastAsiaTheme="minorEastAsia"/>
          <w:lang w:eastAsia="en-GB"/>
        </w:rPr>
        <w:t>00:11:20.480 --&gt; 00:11:24.110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 xml:space="preserve">110. Me, </w:t>
      </w:r>
      <w:r w:rsidRPr="00555169">
        <w:rPr>
          <w:rFonts w:eastAsiaTheme="minorEastAsia"/>
          <w:highlight w:val="yellow"/>
          <w:lang w:eastAsia="en-GB"/>
        </w:rPr>
        <w:t xml:space="preserve">I found it kept my sanity in a way because it kept my routine, </w:t>
      </w:r>
      <w:proofErr w:type="gramStart"/>
      <w:r w:rsidRPr="00555169">
        <w:rPr>
          <w:rFonts w:eastAsiaTheme="minorEastAsia"/>
          <w:highlight w:val="yellow"/>
          <w:lang w:eastAsia="en-GB"/>
        </w:rPr>
        <w:t>fairly normal</w:t>
      </w:r>
      <w:proofErr w:type="gramEnd"/>
      <w:r w:rsidRPr="00555169">
        <w:rPr>
          <w:rFonts w:eastAsiaTheme="minorEastAsia"/>
          <w:highlight w:val="yellow"/>
          <w:lang w:eastAsia="en-GB"/>
        </w:rPr>
        <w:t>.</w:t>
      </w:r>
      <w:r w:rsidRPr="00555169">
        <w:rPr>
          <w:rFonts w:eastAsiaTheme="minorEastAsia"/>
          <w:lang w:eastAsia="en-GB"/>
        </w:rPr>
        <w:t xml:space="preserve"> You know, I still 111. </w:t>
      </w:r>
      <w:proofErr w:type="gramStart"/>
      <w:r w:rsidRPr="00555169">
        <w:rPr>
          <w:rFonts w:eastAsiaTheme="minorEastAsia"/>
          <w:lang w:eastAsia="en-GB"/>
        </w:rPr>
        <w:t>have to</w:t>
      </w:r>
      <w:proofErr w:type="gramEnd"/>
      <w:r w:rsidRPr="00555169">
        <w:rPr>
          <w:rFonts w:eastAsiaTheme="minorEastAsia"/>
          <w:lang w:eastAsia="en-GB"/>
        </w:rPr>
        <w:t xml:space="preserve"> get up and get the kids ready and taking my mum and I start to go to work. And then, 112. yeah, like Participant B said, it's because I was. Because I work in a care home, mainly in the 113. office, part of it. </w:t>
      </w:r>
      <w:proofErr w:type="gramStart"/>
      <w:r w:rsidRPr="00555169">
        <w:rPr>
          <w:rFonts w:eastAsiaTheme="minorEastAsia"/>
          <w:lang w:eastAsia="en-GB"/>
        </w:rPr>
        <w:t>So</w:t>
      </w:r>
      <w:proofErr w:type="gramEnd"/>
      <w:r w:rsidRPr="00555169">
        <w:rPr>
          <w:rFonts w:eastAsiaTheme="minorEastAsia"/>
          <w:lang w:eastAsia="en-GB"/>
        </w:rPr>
        <w:t xml:space="preserve"> me and my boss, we would be the ones that would go out into the food 114. shop and try and keep the rest of the staff safe on that side so. Because if they went off and 115. there'd be nobody to look after the guys, they lived there and So I suppose yeah, we did put 116. </w:t>
      </w:r>
      <w:proofErr w:type="gramStart"/>
      <w:r w:rsidRPr="00555169">
        <w:rPr>
          <w:rFonts w:eastAsiaTheme="minorEastAsia"/>
          <w:lang w:eastAsia="en-GB"/>
        </w:rPr>
        <w:t>ourselves</w:t>
      </w:r>
      <w:proofErr w:type="gramEnd"/>
      <w:r w:rsidRPr="00555169">
        <w:rPr>
          <w:rFonts w:eastAsiaTheme="minorEastAsia"/>
          <w:lang w:eastAsia="en-GB"/>
        </w:rPr>
        <w:t xml:space="preserve"> more at risk than to keep the majority of the staff safe then so.</w:t>
      </w:r>
    </w:p>
    <w:p w14:paraId="2C50C220" w14:textId="77777777" w:rsidR="00555169" w:rsidRPr="00555169" w:rsidRDefault="00555169" w:rsidP="00555169">
      <w:pPr>
        <w:rPr>
          <w:rFonts w:eastAsiaTheme="minorEastAsia"/>
          <w:lang w:eastAsia="en-GB"/>
        </w:rPr>
      </w:pPr>
      <w:r w:rsidRPr="00555169">
        <w:rPr>
          <w:rFonts w:eastAsiaTheme="minorEastAsia"/>
          <w:lang w:eastAsia="en-GB"/>
        </w:rPr>
        <w:t>00:12:11.010 --&gt; 00:12:13.000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t xml:space="preserve"> </w:t>
      </w:r>
      <w:r w:rsidRPr="00555169">
        <w:rPr>
          <w:rFonts w:eastAsiaTheme="minorEastAsia"/>
          <w:lang w:eastAsia="en-GB"/>
        </w:rPr>
        <w:br/>
        <w:t xml:space="preserve">117. I would say work helped me to take my mind off little bit when I've been in work, I was like little 118. bit leaving everything behind, forgetting that Covid is existing really. But when I was driving to 119. </w:t>
      </w:r>
      <w:r w:rsidRPr="00555169">
        <w:rPr>
          <w:rFonts w:eastAsiaTheme="minorEastAsia"/>
          <w:highlight w:val="yellow"/>
          <w:lang w:eastAsia="en-GB"/>
        </w:rPr>
        <w:t>work I had the feeling sometimes that who knows what will happen</w:t>
      </w:r>
      <w:r w:rsidRPr="00555169">
        <w:rPr>
          <w:rFonts w:eastAsiaTheme="minorEastAsia"/>
          <w:lang w:eastAsia="en-GB"/>
        </w:rPr>
        <w:t xml:space="preserve">. Maybe someone would be 120. ill I will catch it and I will bring it home to my family obviously. </w:t>
      </w:r>
      <w:proofErr w:type="gramStart"/>
      <w:r w:rsidRPr="00555169">
        <w:rPr>
          <w:rFonts w:eastAsiaTheme="minorEastAsia"/>
          <w:lang w:eastAsia="en-GB"/>
        </w:rPr>
        <w:t>So</w:t>
      </w:r>
      <w:proofErr w:type="gramEnd"/>
      <w:r w:rsidRPr="00555169">
        <w:rPr>
          <w:rFonts w:eastAsiaTheme="minorEastAsia"/>
          <w:lang w:eastAsia="en-GB"/>
        </w:rPr>
        <w:t xml:space="preserve"> it was in the back of the head 121. </w:t>
      </w:r>
      <w:r w:rsidRPr="00555169">
        <w:rPr>
          <w:rFonts w:eastAsiaTheme="minorEastAsia"/>
          <w:highlight w:val="yellow"/>
          <w:lang w:eastAsia="en-GB"/>
        </w:rPr>
        <w:t>that fear about catching and spreading to the rest of the family.</w:t>
      </w:r>
    </w:p>
    <w:p w14:paraId="3133FDE6"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9: Did you improve upon any of the skills you had before lockdown but could not find time for? Or learn new ones?</w:t>
      </w:r>
    </w:p>
    <w:p w14:paraId="32A023D7" w14:textId="77777777" w:rsidR="00555169" w:rsidRPr="00555169" w:rsidRDefault="00555169" w:rsidP="00555169">
      <w:pPr>
        <w:rPr>
          <w:rFonts w:eastAsiaTheme="minorEastAsia"/>
          <w:lang w:eastAsia="en-GB"/>
        </w:rPr>
      </w:pPr>
      <w:r w:rsidRPr="00555169">
        <w:rPr>
          <w:rFonts w:eastAsiaTheme="minorEastAsia"/>
          <w:lang w:eastAsia="en-GB"/>
        </w:rPr>
        <w:t>00:13:01.430 --&gt; 00:13:02.560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122. Tried crocheting? Failed miserably.</w:t>
      </w:r>
    </w:p>
    <w:p w14:paraId="448BCD4A" w14:textId="77777777" w:rsidR="00555169" w:rsidRPr="00555169" w:rsidRDefault="00555169" w:rsidP="00555169">
      <w:pPr>
        <w:rPr>
          <w:rFonts w:eastAsiaTheme="minorEastAsia"/>
          <w:lang w:eastAsia="en-GB"/>
        </w:rPr>
      </w:pPr>
      <w:r w:rsidRPr="00555169">
        <w:rPr>
          <w:rFonts w:eastAsiaTheme="minorEastAsia"/>
          <w:lang w:eastAsia="en-GB"/>
        </w:rPr>
        <w:t>00:13:03.620 --&gt; 00:13:03.950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123. Cool.</w:t>
      </w:r>
    </w:p>
    <w:p w14:paraId="424F7616" w14:textId="77777777" w:rsidR="00555169" w:rsidRPr="00555169" w:rsidRDefault="00555169" w:rsidP="00555169">
      <w:pPr>
        <w:rPr>
          <w:rFonts w:eastAsiaTheme="minorEastAsia"/>
          <w:lang w:eastAsia="en-GB"/>
        </w:rPr>
      </w:pPr>
      <w:r w:rsidRPr="00555169">
        <w:rPr>
          <w:rFonts w:eastAsiaTheme="minorEastAsia"/>
          <w:lang w:eastAsia="en-GB"/>
        </w:rPr>
        <w:t>00:13:07.650 --&gt; 00:13:10.160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124. Me and my daughter were doing it. It was </w:t>
      </w:r>
      <w:proofErr w:type="gramStart"/>
      <w:r w:rsidRPr="00555169">
        <w:rPr>
          <w:rFonts w:eastAsiaTheme="minorEastAsia"/>
          <w:lang w:eastAsia="en-GB"/>
        </w:rPr>
        <w:t>really hard</w:t>
      </w:r>
      <w:proofErr w:type="gramEnd"/>
      <w:r w:rsidRPr="00555169">
        <w:rPr>
          <w:rFonts w:eastAsiaTheme="minorEastAsia"/>
          <w:lang w:eastAsia="en-GB"/>
        </w:rPr>
        <w:t>, why did I even try it.</w:t>
      </w:r>
    </w:p>
    <w:p w14:paraId="7D71FA89" w14:textId="77777777" w:rsidR="00555169" w:rsidRPr="00555169" w:rsidRDefault="00555169" w:rsidP="00555169">
      <w:pPr>
        <w:rPr>
          <w:rFonts w:eastAsiaTheme="minorEastAsia"/>
          <w:lang w:eastAsia="en-GB"/>
        </w:rPr>
      </w:pPr>
      <w:r w:rsidRPr="00555169">
        <w:rPr>
          <w:rFonts w:eastAsiaTheme="minorEastAsia"/>
          <w:lang w:eastAsia="en-GB"/>
        </w:rPr>
        <w:t>00:13:16.090 --&gt; 00:13:22.040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125</w:t>
      </w:r>
      <w:bookmarkStart w:id="4" w:name="_Hlk98155772"/>
      <w:r w:rsidRPr="00555169">
        <w:rPr>
          <w:rFonts w:eastAsiaTheme="minorEastAsia"/>
          <w:lang w:eastAsia="en-GB"/>
        </w:rPr>
        <w:t xml:space="preserve">. </w:t>
      </w:r>
      <w:r w:rsidRPr="00555169">
        <w:rPr>
          <w:rFonts w:eastAsiaTheme="minorEastAsia"/>
          <w:highlight w:val="magenta"/>
          <w:lang w:eastAsia="en-GB"/>
        </w:rPr>
        <w:t>I spent a lot of time cooking and baking, and I think I improved my baking skills a lot.</w:t>
      </w:r>
      <w:bookmarkEnd w:id="4"/>
      <w:r w:rsidRPr="00555169">
        <w:rPr>
          <w:rFonts w:eastAsiaTheme="minorEastAsia"/>
          <w:lang w:eastAsia="en-GB"/>
        </w:rPr>
        <w:br/>
        <w:t>126. And gardening I would say.</w:t>
      </w:r>
    </w:p>
    <w:p w14:paraId="18A56417" w14:textId="77777777" w:rsidR="00555169" w:rsidRPr="00555169" w:rsidRDefault="00555169" w:rsidP="00555169">
      <w:pPr>
        <w:rPr>
          <w:rFonts w:eastAsiaTheme="minorEastAsia"/>
          <w:lang w:eastAsia="en-GB"/>
        </w:rPr>
      </w:pPr>
      <w:r w:rsidRPr="00555169">
        <w:rPr>
          <w:rFonts w:eastAsiaTheme="minorEastAsia"/>
          <w:lang w:eastAsia="en-GB"/>
        </w:rPr>
        <w:t>00:13:23.220 --&gt; 00:13:24.340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127. Yeah, me too.</w:t>
      </w:r>
    </w:p>
    <w:p w14:paraId="1BFD85D2" w14:textId="77777777" w:rsidR="00555169" w:rsidRPr="00555169" w:rsidRDefault="00555169" w:rsidP="00555169">
      <w:pPr>
        <w:rPr>
          <w:rFonts w:eastAsiaTheme="minorEastAsia"/>
          <w:lang w:eastAsia="en-GB"/>
        </w:rPr>
      </w:pPr>
      <w:r w:rsidRPr="00555169">
        <w:rPr>
          <w:rFonts w:eastAsiaTheme="minorEastAsia"/>
          <w:lang w:eastAsia="en-GB"/>
        </w:rPr>
        <w:lastRenderedPageBreak/>
        <w:t>00:13:27.810 --&gt; 00:13:43.280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128. Yeah, definitely. Because I found that I had much more time because we didn’t rush anywhere 129. on days off or after work. Just to spend quality time and you can like, do stuff which you never 130. have time for. Yeah.</w:t>
      </w:r>
    </w:p>
    <w:p w14:paraId="68039D5B" w14:textId="77777777" w:rsidR="00555169" w:rsidRPr="00555169" w:rsidRDefault="00555169" w:rsidP="00555169">
      <w:pPr>
        <w:rPr>
          <w:rFonts w:eastAsiaTheme="minorEastAsia"/>
          <w:lang w:eastAsia="en-GB"/>
        </w:rPr>
      </w:pPr>
      <w:r w:rsidRPr="00555169">
        <w:rPr>
          <w:rFonts w:eastAsiaTheme="minorEastAsia"/>
          <w:lang w:eastAsia="en-GB"/>
        </w:rPr>
        <w:t>00:13:44.800 --&gt; 00:13:45.770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 xml:space="preserve">131. </w:t>
      </w:r>
      <w:r w:rsidRPr="00555169">
        <w:rPr>
          <w:rFonts w:eastAsiaTheme="minorEastAsia"/>
          <w:highlight w:val="magenta"/>
          <w:lang w:eastAsia="en-GB"/>
        </w:rPr>
        <w:t>I drank a lot.</w:t>
      </w:r>
    </w:p>
    <w:p w14:paraId="6DB8A49E" w14:textId="77777777" w:rsidR="00555169" w:rsidRPr="00555169" w:rsidRDefault="00555169" w:rsidP="00555169">
      <w:pPr>
        <w:rPr>
          <w:rFonts w:eastAsiaTheme="minorEastAsia"/>
          <w:lang w:eastAsia="en-GB"/>
        </w:rPr>
      </w:pPr>
      <w:r w:rsidRPr="00555169">
        <w:rPr>
          <w:rFonts w:eastAsiaTheme="minorEastAsia"/>
          <w:lang w:eastAsia="en-GB"/>
        </w:rPr>
        <w:t>00:13:46.690 --&gt; 00:13:47.510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 xml:space="preserve">132. </w:t>
      </w:r>
      <w:bookmarkStart w:id="5" w:name="_Hlk98151569"/>
      <w:r w:rsidRPr="00555169">
        <w:rPr>
          <w:rFonts w:eastAsiaTheme="minorEastAsia"/>
          <w:highlight w:val="magenta"/>
          <w:lang w:eastAsia="en-GB"/>
        </w:rPr>
        <w:t>Yeah, and me. I think that's the most I’ve ever drunk</w:t>
      </w:r>
      <w:r w:rsidRPr="00555169">
        <w:rPr>
          <w:rFonts w:eastAsiaTheme="minorEastAsia"/>
          <w:lang w:eastAsia="en-GB"/>
        </w:rPr>
        <w:t xml:space="preserve"> because during the first lockdown </w:t>
      </w:r>
      <w:proofErr w:type="spellStart"/>
      <w:r w:rsidRPr="00555169">
        <w:rPr>
          <w:rFonts w:eastAsiaTheme="minorEastAsia"/>
          <w:lang w:eastAsia="en-GB"/>
        </w:rPr>
        <w:t>'cause</w:t>
      </w:r>
      <w:proofErr w:type="spellEnd"/>
      <w:r w:rsidRPr="00555169">
        <w:rPr>
          <w:rFonts w:eastAsiaTheme="minorEastAsia"/>
          <w:lang w:eastAsia="en-GB"/>
        </w:rPr>
        <w:t xml:space="preserve"> 133. </w:t>
      </w:r>
      <w:r w:rsidRPr="00555169">
        <w:rPr>
          <w:rFonts w:eastAsiaTheme="minorEastAsia"/>
          <w:highlight w:val="magenta"/>
          <w:lang w:eastAsia="en-GB"/>
        </w:rPr>
        <w:t>the weather just wanted to make you sit out in the garden and drink</w:t>
      </w:r>
      <w:r w:rsidRPr="00555169">
        <w:rPr>
          <w:rFonts w:eastAsiaTheme="minorEastAsia"/>
          <w:lang w:eastAsia="en-GB"/>
        </w:rPr>
        <w:t xml:space="preserve">. </w:t>
      </w:r>
      <w:proofErr w:type="gramStart"/>
      <w:r w:rsidRPr="00555169">
        <w:rPr>
          <w:rFonts w:eastAsiaTheme="minorEastAsia"/>
          <w:lang w:eastAsia="en-GB"/>
        </w:rPr>
        <w:t>So</w:t>
      </w:r>
      <w:proofErr w:type="gramEnd"/>
      <w:r w:rsidRPr="00555169">
        <w:rPr>
          <w:rFonts w:eastAsiaTheme="minorEastAsia"/>
          <w:lang w:eastAsia="en-GB"/>
        </w:rPr>
        <w:t xml:space="preserve"> on my days off, that's 134. what I would be doing. </w:t>
      </w:r>
      <w:r w:rsidRPr="00555169">
        <w:rPr>
          <w:rFonts w:eastAsiaTheme="minorEastAsia"/>
          <w:highlight w:val="magenta"/>
          <w:lang w:eastAsia="en-GB"/>
        </w:rPr>
        <w:t>Maybe that's why I don't drink as much now.</w:t>
      </w:r>
      <w:bookmarkEnd w:id="5"/>
    </w:p>
    <w:p w14:paraId="5F902534" w14:textId="77777777" w:rsidR="00555169" w:rsidRPr="00555169" w:rsidRDefault="00555169" w:rsidP="00555169">
      <w:pPr>
        <w:rPr>
          <w:rFonts w:eastAsiaTheme="minorEastAsia"/>
          <w:lang w:eastAsia="en-GB"/>
        </w:rPr>
      </w:pPr>
      <w:r w:rsidRPr="00555169">
        <w:rPr>
          <w:rFonts w:eastAsiaTheme="minorEastAsia"/>
          <w:lang w:eastAsia="en-GB"/>
        </w:rPr>
        <w:t>00:14:02.220 --&gt; 00:14:04.550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135. Did you do more in the garden and stuff?</w:t>
      </w:r>
    </w:p>
    <w:p w14:paraId="37F013A2" w14:textId="77777777" w:rsidR="00555169" w:rsidRPr="00555169" w:rsidRDefault="00555169" w:rsidP="00555169">
      <w:pPr>
        <w:rPr>
          <w:rFonts w:eastAsiaTheme="minorEastAsia"/>
          <w:lang w:eastAsia="en-GB"/>
        </w:rPr>
      </w:pPr>
      <w:r w:rsidRPr="00555169">
        <w:rPr>
          <w:rFonts w:eastAsiaTheme="minorEastAsia"/>
          <w:lang w:eastAsia="en-GB"/>
        </w:rPr>
        <w:t>00:14:06.040 --&gt; 00:14:12.450</w:t>
      </w:r>
      <w:r w:rsidRPr="00555169">
        <w:rPr>
          <w:rFonts w:eastAsiaTheme="minorEastAsia"/>
          <w:lang w:eastAsia="en-GB"/>
        </w:rPr>
        <w:br/>
      </w:r>
      <w:r w:rsidRPr="00555169">
        <w:rPr>
          <w:rFonts w:eastAsiaTheme="minorEastAsia"/>
          <w:b/>
          <w:bCs/>
          <w:lang w:eastAsia="en-GB"/>
        </w:rPr>
        <w:t>Participant B</w:t>
      </w:r>
      <w:r w:rsidRPr="00555169">
        <w:rPr>
          <w:rFonts w:eastAsiaTheme="minorEastAsia"/>
          <w:b/>
          <w:bCs/>
          <w:lang w:eastAsia="en-GB"/>
        </w:rPr>
        <w:br/>
      </w:r>
      <w:r w:rsidRPr="00555169">
        <w:rPr>
          <w:rFonts w:eastAsiaTheme="minorEastAsia"/>
          <w:lang w:eastAsia="en-GB"/>
        </w:rPr>
        <w:t xml:space="preserve">136. </w:t>
      </w:r>
      <w:proofErr w:type="gramStart"/>
      <w:r w:rsidRPr="00555169">
        <w:rPr>
          <w:rFonts w:eastAsiaTheme="minorEastAsia"/>
          <w:lang w:eastAsia="en-GB"/>
        </w:rPr>
        <w:t>Well</w:t>
      </w:r>
      <w:proofErr w:type="gramEnd"/>
      <w:r w:rsidRPr="00555169">
        <w:rPr>
          <w:rFonts w:eastAsiaTheme="minorEastAsia"/>
          <w:lang w:eastAsia="en-GB"/>
        </w:rPr>
        <w:t xml:space="preserve"> I actually did loads, well not me. My husband </w:t>
      </w:r>
      <w:proofErr w:type="gramStart"/>
      <w:r w:rsidRPr="00555169">
        <w:rPr>
          <w:rFonts w:eastAsiaTheme="minorEastAsia"/>
          <w:lang w:eastAsia="en-GB"/>
        </w:rPr>
        <w:t>actually did</w:t>
      </w:r>
      <w:proofErr w:type="gramEnd"/>
      <w:r w:rsidRPr="00555169">
        <w:rPr>
          <w:rFonts w:eastAsiaTheme="minorEastAsia"/>
          <w:lang w:eastAsia="en-GB"/>
        </w:rPr>
        <w:t xml:space="preserve"> loads of stuff to the house during 137. the first lockdown. Like we, we had a new kitchen, everything.</w:t>
      </w:r>
    </w:p>
    <w:p w14:paraId="102DFC3B" w14:textId="77777777" w:rsidR="00555169" w:rsidRPr="00555169" w:rsidRDefault="00555169" w:rsidP="00555169">
      <w:pPr>
        <w:rPr>
          <w:rFonts w:eastAsiaTheme="minorEastAsia"/>
          <w:lang w:eastAsia="en-GB"/>
        </w:rPr>
      </w:pPr>
      <w:r w:rsidRPr="00555169">
        <w:rPr>
          <w:rFonts w:eastAsiaTheme="minorEastAsia"/>
          <w:lang w:eastAsia="en-GB"/>
        </w:rPr>
        <w:t>00:14:16.030 --&gt; 00:14:16.780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138. Decorating. Yeah</w:t>
      </w:r>
    </w:p>
    <w:p w14:paraId="4F3216C2"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10: Did your interest in gardening increase during the lockdown?</w:t>
      </w:r>
    </w:p>
    <w:p w14:paraId="4F9FFA93" w14:textId="77777777" w:rsidR="00555169" w:rsidRPr="00555169" w:rsidRDefault="00555169" w:rsidP="00555169">
      <w:pPr>
        <w:rPr>
          <w:rFonts w:eastAsiaTheme="minorEastAsia"/>
          <w:lang w:eastAsia="en-GB"/>
        </w:rPr>
      </w:pPr>
      <w:r w:rsidRPr="00555169">
        <w:rPr>
          <w:rFonts w:eastAsiaTheme="minorEastAsia"/>
          <w:lang w:eastAsia="en-GB"/>
        </w:rPr>
        <w:t>00:14:32.410 --&gt; 00:14:36.850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 xml:space="preserve">139. I haven't really got anything out there, It's just like concrete. </w:t>
      </w:r>
      <w:proofErr w:type="gramStart"/>
      <w:r w:rsidRPr="00555169">
        <w:rPr>
          <w:rFonts w:eastAsiaTheme="minorEastAsia"/>
          <w:lang w:eastAsia="en-GB"/>
        </w:rPr>
        <w:t>So</w:t>
      </w:r>
      <w:proofErr w:type="gramEnd"/>
      <w:r w:rsidRPr="00555169">
        <w:rPr>
          <w:rFonts w:eastAsiaTheme="minorEastAsia"/>
          <w:lang w:eastAsia="en-GB"/>
        </w:rPr>
        <w:t xml:space="preserve"> there's nothing there for me to do.</w:t>
      </w:r>
    </w:p>
    <w:p w14:paraId="475CBB09" w14:textId="77777777" w:rsidR="00555169" w:rsidRPr="00555169" w:rsidRDefault="00555169" w:rsidP="00555169">
      <w:pPr>
        <w:rPr>
          <w:rFonts w:eastAsiaTheme="minorEastAsia"/>
          <w:lang w:eastAsia="en-GB"/>
        </w:rPr>
      </w:pPr>
      <w:r w:rsidRPr="00555169">
        <w:rPr>
          <w:rFonts w:eastAsiaTheme="minorEastAsia"/>
          <w:lang w:eastAsia="en-GB"/>
        </w:rPr>
        <w:t>00:14:37.750 --&gt; 00:14:41.160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140. All I've got is grass. I got nothing else so.</w:t>
      </w:r>
    </w:p>
    <w:p w14:paraId="4B8015BF" w14:textId="77777777" w:rsidR="00555169" w:rsidRPr="00555169" w:rsidRDefault="00555169" w:rsidP="00555169">
      <w:pPr>
        <w:rPr>
          <w:rFonts w:eastAsiaTheme="minorEastAsia"/>
          <w:lang w:eastAsia="en-GB"/>
        </w:rPr>
      </w:pPr>
      <w:r w:rsidRPr="00555169">
        <w:rPr>
          <w:rFonts w:eastAsiaTheme="minorEastAsia"/>
          <w:lang w:eastAsia="en-GB"/>
        </w:rPr>
        <w:t>00:14:41.940 --&gt; 00:14:43.710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141. I grew some tomatoes</w:t>
      </w:r>
    </w:p>
    <w:p w14:paraId="0BCF1330"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11: Did you do any exercise during the lockdown?</w:t>
      </w:r>
    </w:p>
    <w:p w14:paraId="221FC0E7" w14:textId="77777777" w:rsidR="00555169" w:rsidRPr="00555169" w:rsidRDefault="00555169" w:rsidP="00555169">
      <w:pPr>
        <w:rPr>
          <w:rFonts w:eastAsiaTheme="minorEastAsia"/>
          <w:lang w:eastAsia="en-GB"/>
        </w:rPr>
      </w:pPr>
      <w:r w:rsidRPr="00555169">
        <w:rPr>
          <w:rFonts w:eastAsiaTheme="minorEastAsia"/>
          <w:lang w:eastAsia="en-GB"/>
        </w:rPr>
        <w:t>00:14:58.010 --&gt; 00:14:58.940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142. </w:t>
      </w:r>
      <w:r w:rsidRPr="00555169">
        <w:rPr>
          <w:rFonts w:eastAsiaTheme="minorEastAsia"/>
          <w:highlight w:val="cyan"/>
          <w:lang w:eastAsia="en-GB"/>
        </w:rPr>
        <w:t>Started.</w:t>
      </w:r>
    </w:p>
    <w:p w14:paraId="373814B1" w14:textId="77777777" w:rsidR="00555169" w:rsidRPr="00555169" w:rsidRDefault="00555169" w:rsidP="00555169">
      <w:pPr>
        <w:rPr>
          <w:rFonts w:eastAsiaTheme="minorEastAsia"/>
          <w:lang w:eastAsia="en-GB"/>
        </w:rPr>
      </w:pPr>
      <w:r w:rsidRPr="00555169">
        <w:rPr>
          <w:rFonts w:eastAsiaTheme="minorEastAsia"/>
          <w:lang w:eastAsia="en-GB"/>
        </w:rPr>
        <w:t>00:14:58.640 --&gt; 00:15:01.370</w:t>
      </w:r>
      <w:r w:rsidRPr="00555169">
        <w:rPr>
          <w:rFonts w:eastAsiaTheme="minorEastAsia"/>
          <w:lang w:eastAsia="en-GB"/>
        </w:rPr>
        <w:br/>
      </w:r>
      <w:r w:rsidRPr="00555169">
        <w:rPr>
          <w:rFonts w:eastAsiaTheme="minorEastAsia"/>
          <w:b/>
          <w:bCs/>
          <w:lang w:eastAsia="en-GB"/>
        </w:rPr>
        <w:t>Participant B</w:t>
      </w:r>
      <w:r w:rsidRPr="00555169">
        <w:rPr>
          <w:rFonts w:eastAsiaTheme="minorEastAsia"/>
          <w:b/>
          <w:bCs/>
          <w:lang w:eastAsia="en-GB"/>
        </w:rPr>
        <w:br/>
      </w:r>
      <w:r w:rsidRPr="00555169">
        <w:rPr>
          <w:rFonts w:eastAsiaTheme="minorEastAsia"/>
          <w:lang w:eastAsia="en-GB"/>
        </w:rPr>
        <w:t xml:space="preserve">143. </w:t>
      </w:r>
      <w:r w:rsidRPr="00555169">
        <w:rPr>
          <w:rFonts w:eastAsiaTheme="minorEastAsia"/>
          <w:highlight w:val="cyan"/>
          <w:lang w:eastAsia="en-GB"/>
        </w:rPr>
        <w:t>Yeah, I did join in with Joe wicks with my kids.</w:t>
      </w:r>
    </w:p>
    <w:p w14:paraId="7D7E9BAB" w14:textId="77777777" w:rsidR="00555169" w:rsidRPr="00555169" w:rsidRDefault="00555169" w:rsidP="00555169">
      <w:pPr>
        <w:rPr>
          <w:rFonts w:eastAsiaTheme="minorEastAsia"/>
          <w:lang w:eastAsia="en-GB"/>
        </w:rPr>
      </w:pPr>
      <w:r w:rsidRPr="00555169">
        <w:rPr>
          <w:rFonts w:eastAsiaTheme="minorEastAsia"/>
          <w:lang w:eastAsia="en-GB"/>
        </w:rPr>
        <w:lastRenderedPageBreak/>
        <w:t>00:15:01.320 --&gt; 00:15:05.250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144. So did we Oh my God. </w:t>
      </w:r>
      <w:r w:rsidRPr="00555169">
        <w:rPr>
          <w:rFonts w:eastAsiaTheme="minorEastAsia"/>
          <w:highlight w:val="cyan"/>
          <w:lang w:eastAsia="en-GB"/>
        </w:rPr>
        <w:t>We started it, and then we were like nah, not for us.</w:t>
      </w:r>
    </w:p>
    <w:p w14:paraId="7D26F95C" w14:textId="77777777" w:rsidR="00555169" w:rsidRPr="00555169" w:rsidRDefault="00555169" w:rsidP="00555169">
      <w:pPr>
        <w:rPr>
          <w:rFonts w:eastAsiaTheme="minorEastAsia"/>
          <w:lang w:eastAsia="en-GB"/>
        </w:rPr>
      </w:pPr>
      <w:r w:rsidRPr="00555169">
        <w:rPr>
          <w:rFonts w:eastAsiaTheme="minorEastAsia"/>
          <w:lang w:eastAsia="en-GB"/>
        </w:rPr>
        <w:t>00:15:09.790 --&gt; 00:15:14.420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 xml:space="preserve">145. </w:t>
      </w:r>
      <w:r w:rsidRPr="00555169">
        <w:rPr>
          <w:rFonts w:eastAsiaTheme="minorEastAsia"/>
          <w:highlight w:val="cyan"/>
          <w:lang w:eastAsia="en-GB"/>
        </w:rPr>
        <w:t>We used to go out on the daily walks with the kids and we'd end up walking</w:t>
      </w:r>
      <w:r w:rsidRPr="00555169">
        <w:rPr>
          <w:rFonts w:eastAsiaTheme="minorEastAsia"/>
          <w:lang w:eastAsia="en-GB"/>
        </w:rPr>
        <w:t xml:space="preserve">. We would be </w:t>
      </w:r>
    </w:p>
    <w:p w14:paraId="5B394391" w14:textId="77777777" w:rsidR="00555169" w:rsidRPr="00555169" w:rsidRDefault="00555169" w:rsidP="00555169">
      <w:pPr>
        <w:rPr>
          <w:rFonts w:eastAsiaTheme="minorEastAsia"/>
          <w:lang w:eastAsia="en-GB"/>
        </w:rPr>
      </w:pPr>
      <w:r w:rsidRPr="00555169">
        <w:rPr>
          <w:rFonts w:eastAsiaTheme="minorEastAsia"/>
          <w:lang w:eastAsia="en-GB"/>
        </w:rPr>
        <w:t xml:space="preserve">146. </w:t>
      </w:r>
      <w:r w:rsidRPr="00555169">
        <w:rPr>
          <w:rFonts w:eastAsiaTheme="minorEastAsia"/>
          <w:highlight w:val="cyan"/>
          <w:lang w:eastAsia="en-GB"/>
        </w:rPr>
        <w:t>walking longer than half hour, would be miles,</w:t>
      </w:r>
      <w:r w:rsidRPr="00555169">
        <w:rPr>
          <w:rFonts w:eastAsiaTheme="minorEastAsia"/>
          <w:lang w:eastAsia="en-GB"/>
        </w:rPr>
        <w:t xml:space="preserve"> but we were like I said down lanes and little </w:t>
      </w:r>
    </w:p>
    <w:p w14:paraId="3EE20956" w14:textId="77777777" w:rsidR="00555169" w:rsidRPr="00555169" w:rsidRDefault="00555169" w:rsidP="00555169">
      <w:pPr>
        <w:rPr>
          <w:rFonts w:eastAsiaTheme="minorEastAsia"/>
          <w:lang w:eastAsia="en-GB"/>
        </w:rPr>
      </w:pPr>
      <w:r w:rsidRPr="00555169">
        <w:rPr>
          <w:rFonts w:eastAsiaTheme="minorEastAsia"/>
          <w:lang w:eastAsia="en-GB"/>
        </w:rPr>
        <w:t>147. streams and literally there was no one around other than us so.</w:t>
      </w:r>
    </w:p>
    <w:p w14:paraId="008D0528" w14:textId="77777777" w:rsidR="00555169" w:rsidRPr="00555169" w:rsidRDefault="00555169" w:rsidP="00555169">
      <w:pPr>
        <w:rPr>
          <w:rFonts w:eastAsiaTheme="minorEastAsia"/>
          <w:lang w:eastAsia="en-GB"/>
        </w:rPr>
      </w:pPr>
      <w:r w:rsidRPr="00555169">
        <w:rPr>
          <w:rFonts w:eastAsiaTheme="minorEastAsia"/>
          <w:lang w:eastAsia="en-GB"/>
        </w:rPr>
        <w:t>00:15:23.810 --&gt; 00:15:27.530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148. Well, yeah, I me too</w:t>
      </w:r>
    </w:p>
    <w:p w14:paraId="3D0B8C00" w14:textId="77777777" w:rsidR="00555169" w:rsidRPr="00555169" w:rsidRDefault="00555169" w:rsidP="00555169">
      <w:pPr>
        <w:rPr>
          <w:rFonts w:eastAsiaTheme="minorEastAsia"/>
          <w:lang w:eastAsia="en-GB"/>
        </w:rPr>
      </w:pPr>
      <w:r w:rsidRPr="00555169">
        <w:rPr>
          <w:rFonts w:eastAsiaTheme="minorEastAsia"/>
          <w:lang w:eastAsia="en-GB"/>
        </w:rPr>
        <w:t>00:15:24.750 --&gt; 00:15:27.840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149. Yep, up to two hours sometimes.</w:t>
      </w:r>
    </w:p>
    <w:p w14:paraId="7F06A5E0" w14:textId="77777777" w:rsidR="00555169" w:rsidRPr="00555169" w:rsidRDefault="00555169" w:rsidP="00555169">
      <w:pPr>
        <w:rPr>
          <w:rFonts w:eastAsiaTheme="minorEastAsia"/>
          <w:b/>
          <w:bCs/>
          <w:lang w:eastAsia="en-GB"/>
        </w:rPr>
      </w:pPr>
      <w:r w:rsidRPr="00555169">
        <w:rPr>
          <w:rFonts w:eastAsiaTheme="minorEastAsia"/>
          <w:b/>
          <w:bCs/>
          <w:u w:val="single"/>
          <w:lang w:eastAsia="en-GB"/>
        </w:rPr>
        <w:t>Question 12: What other coping strategies did you use during the social isolation period?</w:t>
      </w:r>
      <w:r w:rsidRPr="00555169">
        <w:rPr>
          <w:rFonts w:eastAsiaTheme="minorEastAsia"/>
          <w:lang w:eastAsia="en-GB"/>
        </w:rPr>
        <w:br/>
      </w:r>
    </w:p>
    <w:p w14:paraId="3D1691CA" w14:textId="77777777" w:rsidR="00555169" w:rsidRPr="00555169" w:rsidRDefault="00555169" w:rsidP="00555169">
      <w:pPr>
        <w:rPr>
          <w:rFonts w:eastAsiaTheme="minorEastAsia"/>
          <w:lang w:eastAsia="en-GB"/>
        </w:rPr>
      </w:pPr>
      <w:r w:rsidRPr="00555169">
        <w:rPr>
          <w:rFonts w:eastAsiaTheme="minorEastAsia"/>
          <w:b/>
          <w:bCs/>
          <w:lang w:eastAsia="en-GB"/>
        </w:rPr>
        <w:t>Participant C</w:t>
      </w:r>
      <w:r w:rsidRPr="00555169">
        <w:rPr>
          <w:rFonts w:eastAsiaTheme="minorEastAsia"/>
          <w:lang w:eastAsia="en-GB"/>
        </w:rPr>
        <w:br/>
        <w:t>00:15:40.490 --&gt; 00:15:41.620</w:t>
      </w:r>
    </w:p>
    <w:p w14:paraId="25E3BF56" w14:textId="77777777" w:rsidR="00555169" w:rsidRPr="00555169" w:rsidRDefault="00555169" w:rsidP="00555169">
      <w:pPr>
        <w:rPr>
          <w:rFonts w:eastAsiaTheme="minorEastAsia"/>
          <w:lang w:eastAsia="en-GB"/>
        </w:rPr>
      </w:pPr>
      <w:r w:rsidRPr="00555169">
        <w:rPr>
          <w:rFonts w:eastAsiaTheme="minorEastAsia"/>
          <w:lang w:eastAsia="en-GB"/>
        </w:rPr>
        <w:t>150. I stuck to routine.</w:t>
      </w:r>
    </w:p>
    <w:p w14:paraId="2D300EA0" w14:textId="77777777" w:rsidR="00555169" w:rsidRPr="00555169" w:rsidRDefault="00555169" w:rsidP="00555169">
      <w:pPr>
        <w:rPr>
          <w:rFonts w:eastAsiaTheme="minorEastAsia"/>
          <w:lang w:eastAsia="en-GB"/>
        </w:rPr>
      </w:pPr>
      <w:r w:rsidRPr="00555169">
        <w:rPr>
          <w:rFonts w:eastAsiaTheme="minorEastAsia"/>
          <w:lang w:eastAsia="en-GB"/>
        </w:rPr>
        <w:t>00:15:40.830 --&gt; 00:15:49.100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 xml:space="preserve">151. Using social media, messenger, WhatsApp to </w:t>
      </w:r>
      <w:r w:rsidRPr="00555169">
        <w:rPr>
          <w:rFonts w:eastAsiaTheme="minorEastAsia"/>
          <w:highlight w:val="magenta"/>
          <w:lang w:eastAsia="en-GB"/>
        </w:rPr>
        <w:t>meet with friends for a cup of coffee through the video calls and stuff like that.</w:t>
      </w:r>
    </w:p>
    <w:p w14:paraId="27ADD56F" w14:textId="77777777" w:rsidR="00555169" w:rsidRPr="00555169" w:rsidRDefault="00555169" w:rsidP="00555169">
      <w:pPr>
        <w:rPr>
          <w:rFonts w:eastAsiaTheme="minorEastAsia"/>
          <w:lang w:eastAsia="en-GB"/>
        </w:rPr>
      </w:pPr>
      <w:r w:rsidRPr="00555169">
        <w:rPr>
          <w:rFonts w:eastAsiaTheme="minorEastAsia"/>
          <w:lang w:eastAsia="en-GB"/>
        </w:rPr>
        <w:t>00:15:51.300 --&gt; 00:15:53.680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r>
      <w:bookmarkStart w:id="6" w:name="_Hlk98152070"/>
      <w:r w:rsidRPr="00555169">
        <w:rPr>
          <w:rFonts w:eastAsiaTheme="minorEastAsia"/>
          <w:lang w:eastAsia="en-GB"/>
        </w:rPr>
        <w:t xml:space="preserve">152. Yeah, I got a couple of quiz nights over zoom. </w:t>
      </w:r>
      <w:r w:rsidRPr="00555169">
        <w:rPr>
          <w:rFonts w:eastAsiaTheme="minorEastAsia"/>
          <w:highlight w:val="magenta"/>
          <w:lang w:eastAsia="en-GB"/>
        </w:rPr>
        <w:t>Couple of wine nights with my gang of mother friends.</w:t>
      </w:r>
    </w:p>
    <w:bookmarkEnd w:id="6"/>
    <w:p w14:paraId="52E1DDD6" w14:textId="77777777" w:rsidR="00555169" w:rsidRPr="00555169" w:rsidRDefault="00555169" w:rsidP="00555169">
      <w:pPr>
        <w:rPr>
          <w:rFonts w:eastAsiaTheme="minorEastAsia"/>
          <w:lang w:eastAsia="en-GB"/>
        </w:rPr>
      </w:pPr>
      <w:r w:rsidRPr="00555169">
        <w:rPr>
          <w:rFonts w:eastAsiaTheme="minorEastAsia"/>
          <w:lang w:eastAsia="en-GB"/>
        </w:rPr>
        <w:t>00:16:02.340 --&gt; 00:16:10.560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153. But I like said I stick to routine and got kept getting dressed and everything. Yeah, like you could 154. easily spend all day in your pyjamas. But I made a point of getting up having a shower and </w:t>
      </w:r>
    </w:p>
    <w:p w14:paraId="3E0844C4" w14:textId="77777777" w:rsidR="00555169" w:rsidRPr="00555169" w:rsidRDefault="00555169" w:rsidP="00555169">
      <w:pPr>
        <w:rPr>
          <w:rFonts w:eastAsiaTheme="minorEastAsia"/>
          <w:lang w:eastAsia="en-GB"/>
        </w:rPr>
      </w:pPr>
      <w:r w:rsidRPr="00555169">
        <w:rPr>
          <w:rFonts w:eastAsiaTheme="minorEastAsia"/>
          <w:lang w:eastAsia="en-GB"/>
        </w:rPr>
        <w:t xml:space="preserve">155. carrying on with my normal life </w:t>
      </w:r>
    </w:p>
    <w:p w14:paraId="5E42EDDD" w14:textId="77777777" w:rsidR="00555169" w:rsidRPr="00555169" w:rsidRDefault="00555169" w:rsidP="00555169">
      <w:pPr>
        <w:rPr>
          <w:rFonts w:eastAsiaTheme="minorEastAsia"/>
          <w:lang w:eastAsia="en-GB"/>
        </w:rPr>
      </w:pPr>
      <w:r w:rsidRPr="00555169">
        <w:rPr>
          <w:rFonts w:eastAsiaTheme="minorEastAsia"/>
          <w:lang w:eastAsia="en-GB"/>
        </w:rPr>
        <w:t>00:16:02.980 --&gt; 00:16:05.270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156. I think sticking to routine, yeah.</w:t>
      </w:r>
    </w:p>
    <w:p w14:paraId="48AC2F3F" w14:textId="77777777" w:rsidR="00555169" w:rsidRPr="00555169" w:rsidRDefault="00555169" w:rsidP="00555169">
      <w:pPr>
        <w:rPr>
          <w:rFonts w:eastAsiaTheme="minorEastAsia"/>
          <w:lang w:eastAsia="en-GB"/>
        </w:rPr>
      </w:pPr>
      <w:r w:rsidRPr="00555169">
        <w:rPr>
          <w:rFonts w:eastAsiaTheme="minorEastAsia"/>
          <w:lang w:eastAsia="en-GB"/>
        </w:rPr>
        <w:t>00:16:13.660 --&gt; 00:16:23.660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 xml:space="preserve">157. Yeah, keeping the routine. Yeah, I </w:t>
      </w:r>
      <w:proofErr w:type="spellStart"/>
      <w:r w:rsidRPr="00555169">
        <w:rPr>
          <w:rFonts w:eastAsiaTheme="minorEastAsia"/>
          <w:lang w:eastAsia="en-GB"/>
        </w:rPr>
        <w:t>I</w:t>
      </w:r>
      <w:proofErr w:type="spellEnd"/>
      <w:r w:rsidRPr="00555169">
        <w:rPr>
          <w:rFonts w:eastAsiaTheme="minorEastAsia"/>
          <w:lang w:eastAsia="en-GB"/>
        </w:rPr>
        <w:t xml:space="preserve"> found the same. Even I wasn't going anywhere. I was trying, 158. like, to tidy up myself, putting little bit of makeup to feeling better and.</w:t>
      </w:r>
    </w:p>
    <w:p w14:paraId="109D5650" w14:textId="77777777" w:rsidR="00555169" w:rsidRPr="00555169" w:rsidRDefault="00555169" w:rsidP="00555169">
      <w:pPr>
        <w:rPr>
          <w:rFonts w:eastAsiaTheme="minorEastAsia"/>
          <w:lang w:eastAsia="en-GB"/>
        </w:rPr>
      </w:pPr>
      <w:r w:rsidRPr="00555169">
        <w:rPr>
          <w:rFonts w:eastAsiaTheme="minorEastAsia"/>
          <w:lang w:eastAsia="en-GB"/>
        </w:rPr>
        <w:lastRenderedPageBreak/>
        <w:t>00:16:15.680 --&gt; 00:16:16.700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159. We've got to, haven't you?</w:t>
      </w:r>
    </w:p>
    <w:p w14:paraId="7F04E70B" w14:textId="77777777" w:rsidR="00555169" w:rsidRPr="00555169" w:rsidRDefault="00555169" w:rsidP="00555169">
      <w:pPr>
        <w:rPr>
          <w:rFonts w:eastAsiaTheme="minorEastAsia"/>
          <w:lang w:eastAsia="en-GB"/>
        </w:rPr>
      </w:pPr>
      <w:r w:rsidRPr="00555169">
        <w:rPr>
          <w:rFonts w:eastAsiaTheme="minorEastAsia"/>
          <w:lang w:eastAsia="en-GB"/>
        </w:rPr>
        <w:t>00:16:23.210 --&gt; 00:16:30.630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160. </w:t>
      </w:r>
      <w:proofErr w:type="gramStart"/>
      <w:r w:rsidRPr="00555169">
        <w:rPr>
          <w:rFonts w:eastAsiaTheme="minorEastAsia"/>
          <w:lang w:eastAsia="en-GB"/>
        </w:rPr>
        <w:t>Yes</w:t>
      </w:r>
      <w:proofErr w:type="gramEnd"/>
      <w:r w:rsidRPr="00555169">
        <w:rPr>
          <w:rFonts w:eastAsiaTheme="minorEastAsia"/>
          <w:lang w:eastAsia="en-GB"/>
        </w:rPr>
        <w:t xml:space="preserve"> straightening my hair, even though I wasn't going anywhere, seeing anyone, I'm still </w:t>
      </w:r>
    </w:p>
    <w:p w14:paraId="7A2082BC" w14:textId="77777777" w:rsidR="00555169" w:rsidRPr="00555169" w:rsidRDefault="00555169" w:rsidP="00555169">
      <w:pPr>
        <w:rPr>
          <w:rFonts w:eastAsiaTheme="minorEastAsia"/>
          <w:lang w:eastAsia="en-GB"/>
        </w:rPr>
      </w:pPr>
      <w:r w:rsidRPr="00555169">
        <w:rPr>
          <w:rFonts w:eastAsiaTheme="minorEastAsia"/>
          <w:lang w:eastAsia="en-GB"/>
        </w:rPr>
        <w:t xml:space="preserve">161. straightening my hair, making sure it </w:t>
      </w:r>
      <w:proofErr w:type="gramStart"/>
      <w:r w:rsidRPr="00555169">
        <w:rPr>
          <w:rFonts w:eastAsiaTheme="minorEastAsia"/>
          <w:lang w:eastAsia="en-GB"/>
        </w:rPr>
        <w:t>blow</w:t>
      </w:r>
      <w:proofErr w:type="gramEnd"/>
      <w:r w:rsidRPr="00555169">
        <w:rPr>
          <w:rFonts w:eastAsiaTheme="minorEastAsia"/>
          <w:lang w:eastAsia="en-GB"/>
        </w:rPr>
        <w:t xml:space="preserve"> dried and everything.</w:t>
      </w:r>
    </w:p>
    <w:p w14:paraId="4C445C4F"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 xml:space="preserve">Question 13: Do you think lockdown affected your relationships in any way, for example, with parents, </w:t>
      </w:r>
      <w:proofErr w:type="gramStart"/>
      <w:r w:rsidRPr="00555169">
        <w:rPr>
          <w:rFonts w:eastAsiaTheme="minorEastAsia"/>
          <w:b/>
          <w:bCs/>
          <w:u w:val="single"/>
          <w:lang w:eastAsia="en-GB"/>
        </w:rPr>
        <w:t>partners</w:t>
      </w:r>
      <w:proofErr w:type="gramEnd"/>
      <w:r w:rsidRPr="00555169">
        <w:rPr>
          <w:rFonts w:eastAsiaTheme="minorEastAsia"/>
          <w:b/>
          <w:bCs/>
          <w:u w:val="single"/>
          <w:lang w:eastAsia="en-GB"/>
        </w:rPr>
        <w:t xml:space="preserve"> or your children?</w:t>
      </w:r>
    </w:p>
    <w:p w14:paraId="75961FD5" w14:textId="77777777" w:rsidR="00555169" w:rsidRPr="00555169" w:rsidRDefault="00555169" w:rsidP="00555169">
      <w:pPr>
        <w:rPr>
          <w:rFonts w:eastAsiaTheme="minorEastAsia"/>
          <w:lang w:eastAsia="en-GB"/>
        </w:rPr>
      </w:pPr>
      <w:r w:rsidRPr="00555169">
        <w:rPr>
          <w:rFonts w:eastAsiaTheme="minorEastAsia"/>
          <w:lang w:eastAsia="en-GB"/>
        </w:rPr>
        <w:t>00:17:13.410 --&gt; 00:17:15.150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 xml:space="preserve">162. I think it brought me in the kids closer. </w:t>
      </w:r>
      <w:proofErr w:type="spellStart"/>
      <w:r w:rsidRPr="00555169">
        <w:rPr>
          <w:rFonts w:eastAsiaTheme="minorEastAsia"/>
          <w:lang w:eastAsia="en-GB"/>
        </w:rPr>
        <w:t>'</w:t>
      </w:r>
      <w:proofErr w:type="gramStart"/>
      <w:r w:rsidRPr="00555169">
        <w:rPr>
          <w:rFonts w:eastAsiaTheme="minorEastAsia"/>
          <w:lang w:eastAsia="en-GB"/>
        </w:rPr>
        <w:t>cause</w:t>
      </w:r>
      <w:proofErr w:type="spellEnd"/>
      <w:proofErr w:type="gramEnd"/>
      <w:r w:rsidRPr="00555169">
        <w:rPr>
          <w:rFonts w:eastAsiaTheme="minorEastAsia"/>
          <w:lang w:eastAsia="en-GB"/>
        </w:rPr>
        <w:t xml:space="preserve"> we actually had time to do stuff and you know, 163. you just like the simple things like playing a board game with them.</w:t>
      </w:r>
    </w:p>
    <w:p w14:paraId="1B50261E" w14:textId="77777777" w:rsidR="00555169" w:rsidRPr="00555169" w:rsidRDefault="00555169" w:rsidP="00555169">
      <w:pPr>
        <w:rPr>
          <w:rFonts w:eastAsiaTheme="minorEastAsia"/>
          <w:lang w:eastAsia="en-GB"/>
        </w:rPr>
      </w:pPr>
      <w:r w:rsidRPr="00555169">
        <w:rPr>
          <w:rFonts w:eastAsiaTheme="minorEastAsia"/>
          <w:lang w:eastAsia="en-GB"/>
        </w:rPr>
        <w:t>00:17:21.970 --&gt; 00:17:24.130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164. Yeah, we’d have card nights</w:t>
      </w:r>
    </w:p>
    <w:p w14:paraId="6CD30A90" w14:textId="77777777" w:rsidR="00555169" w:rsidRPr="00555169" w:rsidRDefault="00555169" w:rsidP="00555169">
      <w:pPr>
        <w:rPr>
          <w:rFonts w:eastAsiaTheme="minorEastAsia"/>
          <w:lang w:eastAsia="en-GB"/>
        </w:rPr>
      </w:pPr>
      <w:r w:rsidRPr="00555169">
        <w:rPr>
          <w:rFonts w:eastAsiaTheme="minorEastAsia"/>
          <w:lang w:eastAsia="en-GB"/>
        </w:rPr>
        <w:t>00:17:22.560 --&gt; 00:17:32.960</w:t>
      </w:r>
      <w:r w:rsidRPr="00555169">
        <w:rPr>
          <w:rFonts w:eastAsiaTheme="minorEastAsia"/>
          <w:lang w:eastAsia="en-GB"/>
        </w:rPr>
        <w:br/>
      </w:r>
      <w:r w:rsidRPr="00555169">
        <w:rPr>
          <w:rFonts w:eastAsiaTheme="minorEastAsia"/>
          <w:b/>
          <w:bCs/>
          <w:lang w:eastAsia="en-GB"/>
        </w:rPr>
        <w:t>Participant A</w:t>
      </w:r>
      <w:r w:rsidRPr="00555169">
        <w:rPr>
          <w:rFonts w:eastAsiaTheme="minorEastAsia"/>
          <w:lang w:eastAsia="en-GB"/>
        </w:rPr>
        <w:br/>
        <w:t>165. Just having fun like it wasn't there wasn't the daily school run and then swimming or rugby and 166. this and that after we would literally just spend quality time together.</w:t>
      </w:r>
    </w:p>
    <w:p w14:paraId="774922F5" w14:textId="77777777" w:rsidR="00555169" w:rsidRPr="00555169" w:rsidRDefault="00555169" w:rsidP="00555169">
      <w:pPr>
        <w:rPr>
          <w:rFonts w:eastAsiaTheme="minorEastAsia"/>
          <w:lang w:eastAsia="en-GB"/>
        </w:rPr>
      </w:pPr>
      <w:r w:rsidRPr="00555169">
        <w:rPr>
          <w:rFonts w:eastAsiaTheme="minorEastAsia"/>
          <w:lang w:eastAsia="en-GB"/>
        </w:rPr>
        <w:t>00:17:33.780 --&gt; 00:17:35.280</w:t>
      </w:r>
      <w:r w:rsidRPr="00555169">
        <w:rPr>
          <w:rFonts w:eastAsiaTheme="minorEastAsia"/>
          <w:lang w:eastAsia="en-GB"/>
        </w:rPr>
        <w:br/>
      </w:r>
      <w:r w:rsidRPr="00555169">
        <w:rPr>
          <w:rFonts w:eastAsiaTheme="minorEastAsia"/>
          <w:b/>
          <w:bCs/>
          <w:lang w:eastAsia="en-GB"/>
        </w:rPr>
        <w:t>Participant B</w:t>
      </w:r>
      <w:r w:rsidRPr="00555169">
        <w:rPr>
          <w:rFonts w:eastAsiaTheme="minorEastAsia"/>
          <w:b/>
          <w:bCs/>
          <w:lang w:eastAsia="en-GB"/>
        </w:rPr>
        <w:br/>
      </w:r>
      <w:r w:rsidRPr="00555169">
        <w:rPr>
          <w:rFonts w:eastAsiaTheme="minorEastAsia"/>
          <w:lang w:eastAsia="en-GB"/>
        </w:rPr>
        <w:t xml:space="preserve">167. </w:t>
      </w:r>
      <w:r w:rsidRPr="00555169">
        <w:rPr>
          <w:rFonts w:eastAsiaTheme="minorEastAsia"/>
          <w:highlight w:val="yellow"/>
          <w:lang w:eastAsia="en-GB"/>
        </w:rPr>
        <w:t>Yeah, less stress with them in it.</w:t>
      </w:r>
    </w:p>
    <w:p w14:paraId="4BCEF987" w14:textId="77777777" w:rsidR="00555169" w:rsidRPr="00555169" w:rsidRDefault="00555169" w:rsidP="00555169">
      <w:pPr>
        <w:rPr>
          <w:rFonts w:eastAsiaTheme="minorEastAsia"/>
          <w:lang w:eastAsia="en-GB"/>
        </w:rPr>
      </w:pPr>
      <w:r w:rsidRPr="00555169">
        <w:rPr>
          <w:rFonts w:eastAsiaTheme="minorEastAsia"/>
          <w:lang w:eastAsia="en-GB"/>
        </w:rPr>
        <w:t>00:17:36.630 --&gt; 00:17:40.960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 xml:space="preserve">168. Yeah, I would say exactly the same </w:t>
      </w:r>
      <w:proofErr w:type="gramStart"/>
      <w:r w:rsidRPr="00555169">
        <w:rPr>
          <w:rFonts w:eastAsiaTheme="minorEastAsia"/>
          <w:lang w:eastAsia="en-GB"/>
        </w:rPr>
        <w:t>like</w:t>
      </w:r>
      <w:proofErr w:type="gramEnd"/>
      <w:r w:rsidRPr="00555169">
        <w:rPr>
          <w:rFonts w:eastAsiaTheme="minorEastAsia"/>
          <w:lang w:eastAsia="en-GB"/>
        </w:rPr>
        <w:t xml:space="preserve"> Participant A, exactly</w:t>
      </w:r>
      <w:r w:rsidRPr="00555169">
        <w:rPr>
          <w:rFonts w:eastAsiaTheme="minorEastAsia"/>
          <w:highlight w:val="yellow"/>
          <w:lang w:eastAsia="en-GB"/>
        </w:rPr>
        <w:t xml:space="preserve">. Bonding </w:t>
      </w:r>
      <w:proofErr w:type="spellStart"/>
      <w:r w:rsidRPr="00555169">
        <w:rPr>
          <w:rFonts w:eastAsiaTheme="minorEastAsia"/>
          <w:highlight w:val="yellow"/>
          <w:lang w:eastAsia="en-GB"/>
        </w:rPr>
        <w:t>bonding</w:t>
      </w:r>
      <w:proofErr w:type="spellEnd"/>
      <w:r w:rsidRPr="00555169">
        <w:rPr>
          <w:rFonts w:eastAsiaTheme="minorEastAsia"/>
          <w:highlight w:val="yellow"/>
          <w:lang w:eastAsia="en-GB"/>
        </w:rPr>
        <w:t>.</w:t>
      </w:r>
    </w:p>
    <w:p w14:paraId="5E4798DE" w14:textId="77777777" w:rsidR="00555169" w:rsidRPr="00555169" w:rsidRDefault="00555169" w:rsidP="00555169">
      <w:pPr>
        <w:rPr>
          <w:rFonts w:eastAsiaTheme="minorEastAsia"/>
          <w:lang w:eastAsia="en-GB"/>
        </w:rPr>
      </w:pPr>
      <w:r w:rsidRPr="00555169">
        <w:rPr>
          <w:rFonts w:eastAsiaTheme="minorEastAsia"/>
          <w:lang w:eastAsia="en-GB"/>
        </w:rPr>
        <w:t>00:17:37.060 --&gt; 00:17:38.100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169. And </w:t>
      </w:r>
      <w:proofErr w:type="gramStart"/>
      <w:r w:rsidRPr="00555169">
        <w:rPr>
          <w:rFonts w:eastAsiaTheme="minorEastAsia"/>
          <w:lang w:eastAsia="en-GB"/>
        </w:rPr>
        <w:t>also</w:t>
      </w:r>
      <w:proofErr w:type="gramEnd"/>
      <w:r w:rsidRPr="00555169">
        <w:rPr>
          <w:rFonts w:eastAsiaTheme="minorEastAsia"/>
          <w:lang w:eastAsia="en-GB"/>
        </w:rPr>
        <w:t xml:space="preserve"> I think, It's a test on your relationship though.</w:t>
      </w:r>
      <w:r w:rsidRPr="00555169">
        <w:rPr>
          <w:rFonts w:eastAsiaTheme="minorEastAsia"/>
          <w:lang w:eastAsia="en-GB"/>
        </w:rPr>
        <w:br/>
        <w:t xml:space="preserve">170. I found it </w:t>
      </w:r>
      <w:proofErr w:type="spellStart"/>
      <w:r w:rsidRPr="00555169">
        <w:rPr>
          <w:rFonts w:eastAsiaTheme="minorEastAsia"/>
          <w:lang w:eastAsia="en-GB"/>
        </w:rPr>
        <w:t>'cause</w:t>
      </w:r>
      <w:proofErr w:type="spellEnd"/>
      <w:r w:rsidRPr="00555169">
        <w:rPr>
          <w:rFonts w:eastAsiaTheme="minorEastAsia"/>
          <w:lang w:eastAsia="en-GB"/>
        </w:rPr>
        <w:t xml:space="preserve"> you don't know how we're </w:t>
      </w:r>
      <w:proofErr w:type="spellStart"/>
      <w:r w:rsidRPr="00555169">
        <w:rPr>
          <w:rFonts w:eastAsiaTheme="minorEastAsia"/>
          <w:lang w:eastAsia="en-GB"/>
        </w:rPr>
        <w:t>gonna</w:t>
      </w:r>
      <w:proofErr w:type="spellEnd"/>
      <w:r w:rsidRPr="00555169">
        <w:rPr>
          <w:rFonts w:eastAsiaTheme="minorEastAsia"/>
          <w:lang w:eastAsia="en-GB"/>
        </w:rPr>
        <w:t xml:space="preserve"> be. You know, you’re with your husband for 171. </w:t>
      </w:r>
      <w:proofErr w:type="gramStart"/>
      <w:r w:rsidRPr="00555169">
        <w:rPr>
          <w:rFonts w:eastAsiaTheme="minorEastAsia"/>
          <w:lang w:eastAsia="en-GB"/>
        </w:rPr>
        <w:t>however</w:t>
      </w:r>
      <w:proofErr w:type="gramEnd"/>
      <w:r w:rsidRPr="00555169">
        <w:rPr>
          <w:rFonts w:eastAsiaTheme="minorEastAsia"/>
          <w:lang w:eastAsia="en-GB"/>
        </w:rPr>
        <w:t xml:space="preserve"> many years, but you don't know what it's like to live with them full time. Both of you, 172. all of you in the house all the same time. It was fine for us.</w:t>
      </w:r>
    </w:p>
    <w:p w14:paraId="7BC05AE8" w14:textId="77777777" w:rsidR="00555169" w:rsidRPr="00555169" w:rsidRDefault="00555169" w:rsidP="00555169">
      <w:pPr>
        <w:rPr>
          <w:rFonts w:eastAsiaTheme="minorEastAsia"/>
          <w:lang w:eastAsia="en-GB"/>
        </w:rPr>
      </w:pPr>
      <w:r w:rsidRPr="00555169">
        <w:rPr>
          <w:rFonts w:eastAsiaTheme="minorEastAsia"/>
          <w:lang w:eastAsia="en-GB"/>
        </w:rPr>
        <w:t>00:17:54.130 --&gt; 00:17:57.630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 xml:space="preserve">173. I'm glad that I was already separated </w:t>
      </w:r>
      <w:proofErr w:type="spellStart"/>
      <w:r w:rsidRPr="00555169">
        <w:rPr>
          <w:rFonts w:eastAsiaTheme="minorEastAsia"/>
          <w:lang w:eastAsia="en-GB"/>
        </w:rPr>
        <w:t>'cause</w:t>
      </w:r>
      <w:proofErr w:type="spellEnd"/>
      <w:r w:rsidRPr="00555169">
        <w:rPr>
          <w:rFonts w:eastAsiaTheme="minorEastAsia"/>
          <w:lang w:eastAsia="en-GB"/>
        </w:rPr>
        <w:t xml:space="preserve"> if I would have been done for </w:t>
      </w:r>
      <w:proofErr w:type="gramStart"/>
      <w:r w:rsidRPr="00555169">
        <w:rPr>
          <w:rFonts w:eastAsiaTheme="minorEastAsia"/>
          <w:lang w:eastAsia="en-GB"/>
        </w:rPr>
        <w:t>murder</w:t>
      </w:r>
      <w:proofErr w:type="gramEnd"/>
      <w:r w:rsidRPr="00555169">
        <w:rPr>
          <w:rFonts w:eastAsiaTheme="minorEastAsia"/>
          <w:lang w:eastAsia="en-GB"/>
        </w:rPr>
        <w:t xml:space="preserve"> I think.</w:t>
      </w:r>
    </w:p>
    <w:p w14:paraId="1D6C6374" w14:textId="77777777" w:rsidR="00555169" w:rsidRPr="00555169" w:rsidRDefault="00555169" w:rsidP="00555169">
      <w:pPr>
        <w:rPr>
          <w:rFonts w:eastAsiaTheme="minorEastAsia"/>
          <w:lang w:eastAsia="en-GB"/>
        </w:rPr>
      </w:pPr>
      <w:r w:rsidRPr="00555169">
        <w:rPr>
          <w:rFonts w:eastAsiaTheme="minorEastAsia"/>
          <w:lang w:eastAsia="en-GB"/>
        </w:rPr>
        <w:t>00:18:00.810 --&gt; 00:18:00.980</w:t>
      </w:r>
      <w:r w:rsidRPr="00555169">
        <w:rPr>
          <w:rFonts w:eastAsiaTheme="minorEastAsia"/>
          <w:lang w:eastAsia="en-GB"/>
        </w:rPr>
        <w:br/>
      </w:r>
      <w:r w:rsidRPr="00555169">
        <w:rPr>
          <w:rFonts w:eastAsiaTheme="minorEastAsia"/>
          <w:b/>
          <w:bCs/>
          <w:lang w:eastAsia="en-GB"/>
        </w:rPr>
        <w:t>Participant B</w:t>
      </w:r>
      <w:r w:rsidRPr="00555169">
        <w:rPr>
          <w:rFonts w:eastAsiaTheme="minorEastAsia"/>
          <w:b/>
          <w:bCs/>
          <w:lang w:eastAsia="en-GB"/>
        </w:rPr>
        <w:br/>
      </w:r>
      <w:r w:rsidRPr="00555169">
        <w:rPr>
          <w:rFonts w:eastAsiaTheme="minorEastAsia"/>
          <w:lang w:eastAsia="en-GB"/>
        </w:rPr>
        <w:t xml:space="preserve">174. It didn’t really affect me, because both of us were working, so it was just nice the days we were 175. off we, you know it was more relaxed like Participant A said, no rushing about could just get on 176. with it. </w:t>
      </w:r>
      <w:proofErr w:type="gramStart"/>
      <w:r w:rsidRPr="00555169">
        <w:rPr>
          <w:rFonts w:eastAsiaTheme="minorEastAsia"/>
          <w:highlight w:val="yellow"/>
          <w:lang w:eastAsia="en-GB"/>
        </w:rPr>
        <w:t>So</w:t>
      </w:r>
      <w:proofErr w:type="gramEnd"/>
      <w:r w:rsidRPr="00555169">
        <w:rPr>
          <w:rFonts w:eastAsiaTheme="minorEastAsia"/>
          <w:highlight w:val="yellow"/>
          <w:lang w:eastAsia="en-GB"/>
        </w:rPr>
        <w:t xml:space="preserve"> it was a lot less stressful with the kids.</w:t>
      </w:r>
    </w:p>
    <w:p w14:paraId="623025A4"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14: Did you consume more alcohol during the lockdown?</w:t>
      </w:r>
    </w:p>
    <w:p w14:paraId="6C20EFE0" w14:textId="77777777" w:rsidR="00555169" w:rsidRPr="00555169" w:rsidRDefault="00555169" w:rsidP="00555169">
      <w:pPr>
        <w:rPr>
          <w:rFonts w:eastAsiaTheme="minorEastAsia"/>
          <w:lang w:eastAsia="en-GB"/>
        </w:rPr>
      </w:pPr>
      <w:r w:rsidRPr="00555169">
        <w:rPr>
          <w:rFonts w:eastAsiaTheme="minorEastAsia"/>
          <w:lang w:eastAsia="en-GB"/>
        </w:rPr>
        <w:lastRenderedPageBreak/>
        <w:t>00:18:29.180 --&gt; 00:18:30.430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177. Yes Definitely.</w:t>
      </w:r>
    </w:p>
    <w:p w14:paraId="469F4269" w14:textId="77777777" w:rsidR="00555169" w:rsidRPr="00555169" w:rsidRDefault="00555169" w:rsidP="00555169">
      <w:pPr>
        <w:rPr>
          <w:rFonts w:eastAsiaTheme="minorEastAsia"/>
          <w:lang w:eastAsia="en-GB"/>
        </w:rPr>
      </w:pPr>
      <w:r w:rsidRPr="00555169">
        <w:rPr>
          <w:rFonts w:eastAsiaTheme="minorEastAsia"/>
          <w:lang w:eastAsia="en-GB"/>
        </w:rPr>
        <w:t>00:18:31.030 --&gt; 00:18:33.270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 xml:space="preserve">178. </w:t>
      </w:r>
      <w:r w:rsidRPr="00555169">
        <w:rPr>
          <w:rFonts w:eastAsiaTheme="minorEastAsia"/>
          <w:highlight w:val="magenta"/>
          <w:lang w:eastAsia="en-GB"/>
        </w:rPr>
        <w:t>Yes, and weight because of the alcohol</w:t>
      </w:r>
      <w:r w:rsidRPr="00555169">
        <w:rPr>
          <w:rFonts w:eastAsiaTheme="minorEastAsia"/>
          <w:lang w:eastAsia="en-GB"/>
        </w:rPr>
        <w:t xml:space="preserve"> </w:t>
      </w:r>
    </w:p>
    <w:p w14:paraId="66C38E7C" w14:textId="77777777" w:rsidR="00555169" w:rsidRPr="00555169" w:rsidRDefault="00555169" w:rsidP="00555169">
      <w:pPr>
        <w:rPr>
          <w:rFonts w:eastAsiaTheme="minorEastAsia"/>
          <w:lang w:eastAsia="en-GB"/>
        </w:rPr>
      </w:pPr>
      <w:r w:rsidRPr="00555169">
        <w:rPr>
          <w:rFonts w:eastAsiaTheme="minorEastAsia"/>
          <w:lang w:eastAsia="en-GB"/>
        </w:rPr>
        <w:t>00:18:35.540 --&gt; 00:18:41.830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 xml:space="preserve">179. </w:t>
      </w:r>
      <w:proofErr w:type="gramStart"/>
      <w:r w:rsidRPr="00555169">
        <w:rPr>
          <w:rFonts w:eastAsiaTheme="minorEastAsia"/>
          <w:lang w:eastAsia="en-GB"/>
        </w:rPr>
        <w:t>Yes</w:t>
      </w:r>
      <w:proofErr w:type="gramEnd"/>
      <w:r w:rsidRPr="00555169">
        <w:rPr>
          <w:rFonts w:eastAsiaTheme="minorEastAsia"/>
          <w:lang w:eastAsia="en-GB"/>
        </w:rPr>
        <w:t xml:space="preserve"> like Participant B said it was because of the weather as well. The weather was so nice. Just 180. </w:t>
      </w:r>
      <w:proofErr w:type="spellStart"/>
      <w:r w:rsidRPr="00555169">
        <w:rPr>
          <w:rFonts w:eastAsiaTheme="minorEastAsia"/>
          <w:lang w:eastAsia="en-GB"/>
        </w:rPr>
        <w:t>wanna</w:t>
      </w:r>
      <w:proofErr w:type="spellEnd"/>
      <w:r w:rsidRPr="00555169">
        <w:rPr>
          <w:rFonts w:eastAsiaTheme="minorEastAsia"/>
          <w:lang w:eastAsia="en-GB"/>
        </w:rPr>
        <w:t xml:space="preserve"> sit in the garden. </w:t>
      </w:r>
      <w:r w:rsidRPr="00555169">
        <w:rPr>
          <w:rFonts w:eastAsiaTheme="minorEastAsia"/>
          <w:highlight w:val="magenta"/>
          <w:lang w:eastAsia="en-GB"/>
        </w:rPr>
        <w:t>We’d like a nice glass of wine or cider or something</w:t>
      </w:r>
      <w:r w:rsidRPr="00555169">
        <w:rPr>
          <w:rFonts w:eastAsiaTheme="minorEastAsia"/>
          <w:lang w:eastAsia="en-GB"/>
        </w:rPr>
        <w:t>.</w:t>
      </w:r>
    </w:p>
    <w:p w14:paraId="773E0ACD" w14:textId="77777777" w:rsidR="00555169" w:rsidRPr="00555169" w:rsidRDefault="00555169" w:rsidP="00555169">
      <w:pPr>
        <w:rPr>
          <w:rFonts w:eastAsiaTheme="minorEastAsia"/>
          <w:b/>
          <w:bCs/>
          <w:u w:val="single"/>
          <w:lang w:eastAsia="en-GB"/>
        </w:rPr>
      </w:pPr>
      <w:r w:rsidRPr="00555169">
        <w:rPr>
          <w:rFonts w:eastAsiaTheme="minorEastAsia"/>
          <w:b/>
          <w:bCs/>
          <w:u w:val="single"/>
          <w:lang w:eastAsia="en-GB"/>
        </w:rPr>
        <w:t>Question 15: Did you eat more during the lockdown and find that you were gaining weight?</w:t>
      </w:r>
    </w:p>
    <w:p w14:paraId="22315FEC" w14:textId="77777777" w:rsidR="00555169" w:rsidRPr="00555169" w:rsidRDefault="00555169" w:rsidP="00555169">
      <w:pPr>
        <w:rPr>
          <w:rFonts w:eastAsiaTheme="minorEastAsia"/>
          <w:lang w:eastAsia="en-GB"/>
        </w:rPr>
      </w:pPr>
      <w:r w:rsidRPr="00555169">
        <w:rPr>
          <w:rFonts w:eastAsiaTheme="minorEastAsia"/>
          <w:lang w:eastAsia="en-GB"/>
        </w:rPr>
        <w:t>00:18:53.050 --&gt; 00:18:53.630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181. Yes.</w:t>
      </w:r>
    </w:p>
    <w:p w14:paraId="5B39A78A" w14:textId="77777777" w:rsidR="00555169" w:rsidRPr="00555169" w:rsidRDefault="00555169" w:rsidP="00555169">
      <w:pPr>
        <w:rPr>
          <w:rFonts w:eastAsiaTheme="minorEastAsia"/>
          <w:lang w:eastAsia="en-GB"/>
        </w:rPr>
      </w:pPr>
      <w:r w:rsidRPr="00555169">
        <w:rPr>
          <w:rFonts w:eastAsiaTheme="minorEastAsia"/>
          <w:lang w:eastAsia="en-GB"/>
        </w:rPr>
        <w:t>00:18:53.730 --&gt; 00:18:54.110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182. Yeah.</w:t>
      </w:r>
    </w:p>
    <w:p w14:paraId="4DDD4BEC" w14:textId="77777777" w:rsidR="00555169" w:rsidRPr="00555169" w:rsidRDefault="00555169" w:rsidP="00555169">
      <w:pPr>
        <w:rPr>
          <w:rFonts w:eastAsiaTheme="minorEastAsia"/>
          <w:lang w:eastAsia="en-GB"/>
        </w:rPr>
      </w:pPr>
      <w:r w:rsidRPr="00555169">
        <w:rPr>
          <w:rFonts w:eastAsiaTheme="minorEastAsia"/>
          <w:lang w:eastAsia="en-GB"/>
        </w:rPr>
        <w:t>00:18:54.470 --&gt; 00:18:55.500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183. </w:t>
      </w:r>
      <w:r w:rsidRPr="00555169">
        <w:rPr>
          <w:rFonts w:eastAsiaTheme="minorEastAsia"/>
          <w:highlight w:val="magenta"/>
          <w:lang w:eastAsia="en-GB"/>
        </w:rPr>
        <w:t>I'm still gaining.</w:t>
      </w:r>
    </w:p>
    <w:p w14:paraId="3DB68110" w14:textId="77777777" w:rsidR="00555169" w:rsidRPr="00555169" w:rsidRDefault="00555169" w:rsidP="00555169">
      <w:pPr>
        <w:rPr>
          <w:rFonts w:eastAsiaTheme="minorEastAsia"/>
          <w:lang w:eastAsia="en-GB"/>
        </w:rPr>
      </w:pPr>
      <w:r w:rsidRPr="00555169">
        <w:rPr>
          <w:rFonts w:eastAsiaTheme="minorEastAsia"/>
          <w:lang w:eastAsia="en-GB"/>
        </w:rPr>
        <w:t>00:18:55.220 --&gt; 00:18:56.020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 xml:space="preserve">184. </w:t>
      </w:r>
      <w:bookmarkStart w:id="7" w:name="_Hlk98154521"/>
      <w:r w:rsidRPr="00555169">
        <w:rPr>
          <w:rFonts w:eastAsiaTheme="minorEastAsia"/>
          <w:highlight w:val="magenta"/>
          <w:lang w:eastAsia="en-GB"/>
        </w:rPr>
        <w:t>Picking. And baking, baking, eating the delicious cakes after</w:t>
      </w:r>
      <w:bookmarkEnd w:id="7"/>
      <w:r w:rsidRPr="00555169">
        <w:rPr>
          <w:rFonts w:eastAsiaTheme="minorEastAsia"/>
          <w:lang w:eastAsia="en-GB"/>
        </w:rPr>
        <w:t>.</w:t>
      </w:r>
    </w:p>
    <w:p w14:paraId="1D8224F9" w14:textId="77777777" w:rsidR="00555169" w:rsidRPr="00555169" w:rsidRDefault="00555169" w:rsidP="00555169">
      <w:pPr>
        <w:rPr>
          <w:rFonts w:eastAsiaTheme="minorEastAsia"/>
          <w:lang w:eastAsia="en-GB"/>
        </w:rPr>
      </w:pPr>
      <w:r w:rsidRPr="00555169">
        <w:rPr>
          <w:rFonts w:eastAsiaTheme="minorEastAsia"/>
          <w:lang w:eastAsia="en-GB"/>
        </w:rPr>
        <w:t>00:18:59.990 --&gt; 00:19:01.120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 xml:space="preserve">185. </w:t>
      </w:r>
      <w:r w:rsidRPr="00555169">
        <w:rPr>
          <w:rFonts w:eastAsiaTheme="minorEastAsia"/>
          <w:highlight w:val="magenta"/>
          <w:lang w:eastAsia="en-GB"/>
        </w:rPr>
        <w:t>Baking. We just made so many cakes and things</w:t>
      </w:r>
      <w:r w:rsidRPr="00555169">
        <w:rPr>
          <w:rFonts w:eastAsiaTheme="minorEastAsia"/>
          <w:lang w:eastAsia="en-GB"/>
        </w:rPr>
        <w:t>.</w:t>
      </w:r>
    </w:p>
    <w:p w14:paraId="24D115FD" w14:textId="77777777" w:rsidR="00555169" w:rsidRPr="00555169" w:rsidRDefault="00555169" w:rsidP="00555169">
      <w:pPr>
        <w:rPr>
          <w:rFonts w:eastAsiaTheme="minorEastAsia"/>
          <w:lang w:eastAsia="en-GB"/>
        </w:rPr>
      </w:pPr>
      <w:r w:rsidRPr="00555169">
        <w:rPr>
          <w:rFonts w:eastAsiaTheme="minorEastAsia"/>
          <w:lang w:eastAsia="en-GB"/>
        </w:rPr>
        <w:t>00:19:03.280 --&gt; 00:19:04.460</w:t>
      </w:r>
      <w:r w:rsidRPr="00555169">
        <w:rPr>
          <w:rFonts w:eastAsiaTheme="minorEastAsia"/>
          <w:lang w:eastAsia="en-GB"/>
        </w:rPr>
        <w:br/>
      </w:r>
      <w:r w:rsidRPr="00555169">
        <w:rPr>
          <w:rFonts w:eastAsiaTheme="minorEastAsia"/>
          <w:b/>
          <w:bCs/>
          <w:lang w:eastAsia="en-GB"/>
        </w:rPr>
        <w:t>Participant D</w:t>
      </w:r>
      <w:r w:rsidRPr="00555169">
        <w:rPr>
          <w:rFonts w:eastAsiaTheme="minorEastAsia"/>
          <w:lang w:eastAsia="en-GB"/>
        </w:rPr>
        <w:br/>
        <w:t xml:space="preserve">186. </w:t>
      </w:r>
      <w:r w:rsidRPr="00555169">
        <w:rPr>
          <w:rFonts w:eastAsiaTheme="minorEastAsia"/>
          <w:highlight w:val="magenta"/>
          <w:lang w:eastAsia="en-GB"/>
        </w:rPr>
        <w:t>I put on a lot of weight</w:t>
      </w:r>
      <w:r w:rsidRPr="00555169">
        <w:rPr>
          <w:rFonts w:eastAsiaTheme="minorEastAsia"/>
          <w:lang w:eastAsia="en-GB"/>
        </w:rPr>
        <w:t>.</w:t>
      </w:r>
    </w:p>
    <w:p w14:paraId="044540DD" w14:textId="77777777" w:rsidR="00555169" w:rsidRPr="00555169" w:rsidRDefault="00555169" w:rsidP="00555169">
      <w:pPr>
        <w:rPr>
          <w:rFonts w:eastAsiaTheme="minorEastAsia"/>
          <w:lang w:eastAsia="en-GB"/>
        </w:rPr>
      </w:pPr>
      <w:r w:rsidRPr="00555169">
        <w:rPr>
          <w:rFonts w:eastAsiaTheme="minorEastAsia"/>
          <w:lang w:eastAsia="en-GB"/>
        </w:rPr>
        <w:t>00:19:05.980 --&gt; 00:19:07.940</w:t>
      </w:r>
      <w:r w:rsidRPr="00555169">
        <w:rPr>
          <w:rFonts w:eastAsiaTheme="minorEastAsia"/>
          <w:lang w:eastAsia="en-GB"/>
        </w:rPr>
        <w:br/>
      </w:r>
      <w:r w:rsidRPr="00555169">
        <w:rPr>
          <w:rFonts w:eastAsiaTheme="minorEastAsia"/>
          <w:b/>
          <w:bCs/>
          <w:lang w:eastAsia="en-GB"/>
        </w:rPr>
        <w:t>Participant C</w:t>
      </w:r>
      <w:r w:rsidRPr="00555169">
        <w:rPr>
          <w:rFonts w:eastAsiaTheme="minorEastAsia"/>
          <w:b/>
          <w:bCs/>
          <w:lang w:eastAsia="en-GB"/>
        </w:rPr>
        <w:br/>
      </w:r>
      <w:r w:rsidRPr="00555169">
        <w:rPr>
          <w:rFonts w:eastAsiaTheme="minorEastAsia"/>
          <w:lang w:eastAsia="en-GB"/>
        </w:rPr>
        <w:t xml:space="preserve">187. </w:t>
      </w:r>
      <w:r w:rsidRPr="00555169">
        <w:rPr>
          <w:rFonts w:eastAsiaTheme="minorEastAsia"/>
          <w:highlight w:val="magenta"/>
          <w:lang w:eastAsia="en-GB"/>
        </w:rPr>
        <w:t>And you can't not eat the cakes the kids have made</w:t>
      </w:r>
      <w:r w:rsidRPr="00555169">
        <w:rPr>
          <w:rFonts w:eastAsiaTheme="minorEastAsia"/>
          <w:lang w:eastAsia="en-GB"/>
        </w:rPr>
        <w:t>.</w:t>
      </w:r>
    </w:p>
    <w:p w14:paraId="6FD6095E" w14:textId="77777777" w:rsidR="00555169" w:rsidRPr="00555169" w:rsidRDefault="00555169" w:rsidP="00555169">
      <w:pPr>
        <w:rPr>
          <w:rFonts w:eastAsiaTheme="minorEastAsia"/>
          <w:lang w:eastAsia="en-GB"/>
        </w:rPr>
      </w:pPr>
      <w:r w:rsidRPr="00555169">
        <w:rPr>
          <w:rFonts w:eastAsiaTheme="minorEastAsia"/>
          <w:lang w:eastAsia="en-GB"/>
        </w:rPr>
        <w:t>00:19:13.350 --&gt; 00:19:15.130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188. What about you, Participant A, B?</w:t>
      </w:r>
    </w:p>
    <w:p w14:paraId="01324600" w14:textId="77777777" w:rsidR="00555169" w:rsidRPr="00555169" w:rsidRDefault="00555169" w:rsidP="00555169">
      <w:pPr>
        <w:rPr>
          <w:rFonts w:eastAsiaTheme="minorEastAsia"/>
          <w:lang w:eastAsia="en-GB"/>
        </w:rPr>
      </w:pPr>
      <w:r w:rsidRPr="00555169">
        <w:rPr>
          <w:rFonts w:eastAsiaTheme="minorEastAsia"/>
          <w:lang w:eastAsia="en-GB"/>
        </w:rPr>
        <w:t>00:19:17.840 --&gt; 00:19:24.450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 xml:space="preserve">189. </w:t>
      </w:r>
      <w:r w:rsidRPr="00555169">
        <w:rPr>
          <w:rFonts w:eastAsiaTheme="minorEastAsia"/>
          <w:highlight w:val="magenta"/>
          <w:lang w:eastAsia="en-GB"/>
        </w:rPr>
        <w:t>Oh yeah, I didn't stop eating</w:t>
      </w:r>
      <w:r w:rsidRPr="00555169">
        <w:rPr>
          <w:rFonts w:eastAsiaTheme="minorEastAsia"/>
          <w:lang w:eastAsia="en-GB"/>
        </w:rPr>
        <w:t xml:space="preserve"> anything like because the kids so don't realize how hungry the kids are.</w:t>
      </w:r>
    </w:p>
    <w:p w14:paraId="00B42261" w14:textId="77777777" w:rsidR="00555169" w:rsidRPr="00555169" w:rsidRDefault="00555169" w:rsidP="00555169">
      <w:pPr>
        <w:rPr>
          <w:rFonts w:eastAsiaTheme="minorEastAsia"/>
          <w:lang w:eastAsia="en-GB"/>
        </w:rPr>
      </w:pPr>
      <w:r w:rsidRPr="00555169">
        <w:rPr>
          <w:rFonts w:eastAsiaTheme="minorEastAsia"/>
          <w:lang w:eastAsia="en-GB"/>
        </w:rPr>
        <w:lastRenderedPageBreak/>
        <w:t>00:19:24.960 --&gt; 00:19:27.370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190. Oh my God, how much do they eat?</w:t>
      </w:r>
    </w:p>
    <w:p w14:paraId="19979572" w14:textId="77777777" w:rsidR="00555169" w:rsidRPr="00555169" w:rsidRDefault="00555169" w:rsidP="00555169">
      <w:pPr>
        <w:rPr>
          <w:rFonts w:eastAsiaTheme="minorEastAsia"/>
          <w:lang w:eastAsia="en-GB"/>
        </w:rPr>
      </w:pPr>
      <w:r w:rsidRPr="00555169">
        <w:rPr>
          <w:rFonts w:eastAsiaTheme="minorEastAsia"/>
          <w:lang w:eastAsia="en-GB"/>
        </w:rPr>
        <w:t>00:19:26.800 --&gt; 00:19:27.570</w:t>
      </w:r>
      <w:r w:rsidRPr="00555169">
        <w:rPr>
          <w:rFonts w:eastAsiaTheme="minorEastAsia"/>
          <w:lang w:eastAsia="en-GB"/>
        </w:rPr>
        <w:br/>
      </w:r>
      <w:r w:rsidRPr="00555169">
        <w:rPr>
          <w:rFonts w:eastAsiaTheme="minorEastAsia"/>
          <w:b/>
          <w:bCs/>
          <w:lang w:eastAsia="en-GB"/>
        </w:rPr>
        <w:t>Participant D</w:t>
      </w:r>
      <w:r w:rsidRPr="00555169">
        <w:rPr>
          <w:rFonts w:eastAsiaTheme="minorEastAsia"/>
          <w:b/>
          <w:bCs/>
          <w:lang w:eastAsia="en-GB"/>
        </w:rPr>
        <w:br/>
      </w:r>
      <w:r w:rsidRPr="00555169">
        <w:rPr>
          <w:rFonts w:eastAsiaTheme="minorEastAsia"/>
          <w:lang w:eastAsia="en-GB"/>
        </w:rPr>
        <w:t>191. I know.</w:t>
      </w:r>
    </w:p>
    <w:p w14:paraId="674CE9D9" w14:textId="77777777" w:rsidR="00555169" w:rsidRPr="00555169" w:rsidRDefault="00555169" w:rsidP="00555169">
      <w:pPr>
        <w:rPr>
          <w:rFonts w:eastAsiaTheme="minorEastAsia"/>
          <w:lang w:eastAsia="en-GB"/>
        </w:rPr>
      </w:pPr>
      <w:r w:rsidRPr="00555169">
        <w:rPr>
          <w:rFonts w:eastAsiaTheme="minorEastAsia"/>
          <w:lang w:eastAsia="en-GB"/>
        </w:rPr>
        <w:t>00:19:27.830 --&gt; 00:19:34.950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 xml:space="preserve">192. It's like they’re constantly hungry, and the </w:t>
      </w:r>
      <w:proofErr w:type="gramStart"/>
      <w:r w:rsidRPr="00555169">
        <w:rPr>
          <w:rFonts w:eastAsiaTheme="minorEastAsia"/>
          <w:lang w:eastAsia="en-GB"/>
        </w:rPr>
        <w:t>amount</w:t>
      </w:r>
      <w:proofErr w:type="gramEnd"/>
      <w:r w:rsidRPr="00555169">
        <w:rPr>
          <w:rFonts w:eastAsiaTheme="minorEastAsia"/>
          <w:lang w:eastAsia="en-GB"/>
        </w:rPr>
        <w:t xml:space="preserve"> of dishes I went through as well because it 193. was a new plate, a new glass, for every time they wanted </w:t>
      </w:r>
      <w:proofErr w:type="gramStart"/>
      <w:r w:rsidRPr="00555169">
        <w:rPr>
          <w:rFonts w:eastAsiaTheme="minorEastAsia"/>
          <w:lang w:eastAsia="en-GB"/>
        </w:rPr>
        <w:t>something.</w:t>
      </w:r>
      <w:proofErr w:type="gramEnd"/>
    </w:p>
    <w:p w14:paraId="0CB41A91" w14:textId="77777777" w:rsidR="00555169" w:rsidRPr="00555169" w:rsidRDefault="00555169" w:rsidP="00555169">
      <w:pPr>
        <w:rPr>
          <w:rFonts w:eastAsiaTheme="minorEastAsia"/>
          <w:lang w:eastAsia="en-GB"/>
        </w:rPr>
      </w:pPr>
      <w:r w:rsidRPr="00555169">
        <w:rPr>
          <w:rFonts w:eastAsiaTheme="minorEastAsia"/>
          <w:lang w:eastAsia="en-GB"/>
        </w:rPr>
        <w:t>00:19:30.040 --&gt; 00:19:31.540</w:t>
      </w:r>
      <w:r w:rsidRPr="00555169">
        <w:rPr>
          <w:rFonts w:eastAsiaTheme="minorEastAsia"/>
          <w:lang w:eastAsia="en-GB"/>
        </w:rPr>
        <w:br/>
      </w:r>
      <w:r w:rsidRPr="00555169">
        <w:rPr>
          <w:rFonts w:eastAsiaTheme="minorEastAsia"/>
          <w:b/>
          <w:bCs/>
          <w:lang w:eastAsia="en-GB"/>
        </w:rPr>
        <w:t>Participant B</w:t>
      </w:r>
      <w:r w:rsidRPr="00555169">
        <w:rPr>
          <w:rFonts w:eastAsiaTheme="minorEastAsia"/>
          <w:lang w:eastAsia="en-GB"/>
        </w:rPr>
        <w:br/>
        <w:t>194. I don't know how we got through.</w:t>
      </w:r>
    </w:p>
    <w:p w14:paraId="746BD7AF" w14:textId="77777777" w:rsidR="00555169" w:rsidRPr="00555169" w:rsidRDefault="00555169" w:rsidP="00555169">
      <w:pPr>
        <w:rPr>
          <w:rFonts w:eastAsiaTheme="minorEastAsia"/>
          <w:lang w:eastAsia="en-GB"/>
        </w:rPr>
      </w:pPr>
      <w:r w:rsidRPr="00555169">
        <w:rPr>
          <w:rFonts w:eastAsiaTheme="minorEastAsia"/>
          <w:lang w:eastAsia="en-GB"/>
        </w:rPr>
        <w:t>00:19:39.470 --&gt; 00:19:41.920</w:t>
      </w:r>
      <w:r w:rsidRPr="00555169">
        <w:rPr>
          <w:rFonts w:eastAsiaTheme="minorEastAsia"/>
          <w:lang w:eastAsia="en-GB"/>
        </w:rPr>
        <w:br/>
      </w:r>
      <w:r w:rsidRPr="00555169">
        <w:rPr>
          <w:rFonts w:eastAsiaTheme="minorEastAsia"/>
          <w:b/>
          <w:bCs/>
          <w:lang w:eastAsia="en-GB"/>
        </w:rPr>
        <w:t>Participant B</w:t>
      </w:r>
      <w:r w:rsidRPr="00555169">
        <w:rPr>
          <w:rFonts w:eastAsiaTheme="minorEastAsia"/>
          <w:b/>
          <w:bCs/>
          <w:lang w:eastAsia="en-GB"/>
        </w:rPr>
        <w:br/>
      </w:r>
      <w:r w:rsidRPr="00555169">
        <w:rPr>
          <w:rFonts w:eastAsiaTheme="minorEastAsia"/>
          <w:lang w:eastAsia="en-GB"/>
        </w:rPr>
        <w:t xml:space="preserve">195. It makes you think </w:t>
      </w:r>
      <w:proofErr w:type="gramStart"/>
      <w:r w:rsidRPr="00555169">
        <w:rPr>
          <w:rFonts w:eastAsiaTheme="minorEastAsia"/>
          <w:lang w:eastAsia="en-GB"/>
        </w:rPr>
        <w:t>though</w:t>
      </w:r>
      <w:proofErr w:type="gramEnd"/>
      <w:r w:rsidRPr="00555169">
        <w:rPr>
          <w:rFonts w:eastAsiaTheme="minorEastAsia"/>
          <w:lang w:eastAsia="en-GB"/>
        </w:rPr>
        <w:t xml:space="preserve"> doesn't it? How do they get through the school day?</w:t>
      </w:r>
    </w:p>
    <w:p w14:paraId="683E3874" w14:textId="77777777" w:rsidR="00555169" w:rsidRPr="00555169" w:rsidRDefault="00555169" w:rsidP="00555169">
      <w:pPr>
        <w:rPr>
          <w:rFonts w:eastAsiaTheme="minorEastAsia"/>
          <w:lang w:eastAsia="en-GB"/>
        </w:rPr>
      </w:pPr>
      <w:r w:rsidRPr="00555169">
        <w:rPr>
          <w:rFonts w:eastAsiaTheme="minorEastAsia"/>
          <w:lang w:eastAsia="en-GB"/>
        </w:rPr>
        <w:t>00:19:43.770 --&gt; 00:19:47.030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196. Oh, all mine do is eat that’s all they do. Oh my God.</w:t>
      </w:r>
    </w:p>
    <w:p w14:paraId="360898ED" w14:textId="77777777" w:rsidR="00555169" w:rsidRPr="00555169" w:rsidRDefault="00555169" w:rsidP="00555169">
      <w:pPr>
        <w:rPr>
          <w:rFonts w:eastAsiaTheme="minorEastAsia"/>
          <w:lang w:eastAsia="en-GB"/>
        </w:rPr>
      </w:pPr>
      <w:r w:rsidRPr="00555169">
        <w:rPr>
          <w:rFonts w:eastAsiaTheme="minorEastAsia"/>
          <w:lang w:eastAsia="en-GB"/>
        </w:rPr>
        <w:t>00:19:47.770 --&gt; 00:19:49.270</w:t>
      </w:r>
      <w:r w:rsidRPr="00555169">
        <w:rPr>
          <w:rFonts w:eastAsiaTheme="minorEastAsia"/>
          <w:lang w:eastAsia="en-GB"/>
        </w:rPr>
        <w:br/>
      </w:r>
      <w:r w:rsidRPr="00555169">
        <w:rPr>
          <w:rFonts w:eastAsiaTheme="minorEastAsia"/>
          <w:b/>
          <w:bCs/>
          <w:lang w:eastAsia="en-GB"/>
        </w:rPr>
        <w:t>Participant C</w:t>
      </w:r>
      <w:r w:rsidRPr="00555169">
        <w:rPr>
          <w:rFonts w:eastAsiaTheme="minorEastAsia"/>
          <w:lang w:eastAsia="en-GB"/>
        </w:rPr>
        <w:br/>
        <w:t>197. And mine are skinny little things.</w:t>
      </w:r>
    </w:p>
    <w:p w14:paraId="02DF8D53" w14:textId="77777777" w:rsidR="00555169" w:rsidRPr="00555169" w:rsidRDefault="00555169" w:rsidP="00555169">
      <w:pPr>
        <w:rPr>
          <w:rFonts w:eastAsiaTheme="minorEastAsia"/>
          <w:lang w:eastAsia="en-GB"/>
        </w:rPr>
      </w:pPr>
      <w:r w:rsidRPr="00555169">
        <w:rPr>
          <w:rFonts w:eastAsiaTheme="minorEastAsia"/>
          <w:lang w:eastAsia="en-GB"/>
        </w:rPr>
        <w:t>00:19:48.680 --&gt; 00:19:57.930</w:t>
      </w:r>
      <w:r w:rsidRPr="00555169">
        <w:rPr>
          <w:rFonts w:eastAsiaTheme="minorEastAsia"/>
          <w:lang w:eastAsia="en-GB"/>
        </w:rPr>
        <w:br/>
        <w:t>Participant B</w:t>
      </w:r>
      <w:r w:rsidRPr="00555169">
        <w:rPr>
          <w:rFonts w:eastAsiaTheme="minorEastAsia"/>
          <w:lang w:eastAsia="en-GB"/>
        </w:rPr>
        <w:br/>
        <w:t xml:space="preserve">198. Yeah, </w:t>
      </w:r>
      <w:r w:rsidRPr="00555169">
        <w:rPr>
          <w:rFonts w:eastAsiaTheme="minorEastAsia"/>
          <w:highlight w:val="magenta"/>
          <w:lang w:eastAsia="en-GB"/>
        </w:rPr>
        <w:t>I guess I ate ok during lockdown, I didn't really. I think I tried to stay healthy</w:t>
      </w:r>
      <w:r w:rsidRPr="00555169">
        <w:rPr>
          <w:rFonts w:eastAsiaTheme="minorEastAsia"/>
          <w:lang w:eastAsia="en-GB"/>
        </w:rPr>
        <w:t xml:space="preserve">, but I think it 199. was </w:t>
      </w:r>
      <w:r w:rsidRPr="00555169">
        <w:rPr>
          <w:rFonts w:eastAsiaTheme="minorEastAsia"/>
          <w:highlight w:val="magenta"/>
          <w:lang w:eastAsia="en-GB"/>
        </w:rPr>
        <w:t>the alcohol that made me put weight on</w:t>
      </w:r>
      <w:r w:rsidRPr="00555169">
        <w:rPr>
          <w:rFonts w:eastAsiaTheme="minorEastAsia"/>
          <w:lang w:eastAsia="en-GB"/>
        </w:rPr>
        <w:t xml:space="preserve"> </w:t>
      </w:r>
      <w:proofErr w:type="spellStart"/>
      <w:r w:rsidRPr="00555169">
        <w:rPr>
          <w:rFonts w:eastAsiaTheme="minorEastAsia"/>
          <w:lang w:eastAsia="en-GB"/>
        </w:rPr>
        <w:t>'cause</w:t>
      </w:r>
      <w:proofErr w:type="spellEnd"/>
      <w:r w:rsidRPr="00555169">
        <w:rPr>
          <w:rFonts w:eastAsiaTheme="minorEastAsia"/>
          <w:lang w:eastAsia="en-GB"/>
        </w:rPr>
        <w:t xml:space="preserve">. </w:t>
      </w:r>
      <w:r w:rsidRPr="00555169">
        <w:rPr>
          <w:rFonts w:eastAsiaTheme="minorEastAsia"/>
          <w:highlight w:val="magenta"/>
          <w:lang w:eastAsia="en-GB"/>
        </w:rPr>
        <w:t>I drank a lot of cider</w:t>
      </w:r>
      <w:r w:rsidRPr="00555169">
        <w:rPr>
          <w:rFonts w:eastAsiaTheme="minorEastAsia"/>
          <w:lang w:eastAsia="en-GB"/>
        </w:rPr>
        <w:t>, and that’s very fattening</w:t>
      </w:r>
    </w:p>
    <w:p w14:paraId="553D58BB" w14:textId="77777777" w:rsidR="00555169" w:rsidRPr="00555169" w:rsidRDefault="00555169" w:rsidP="00555169">
      <w:pPr>
        <w:rPr>
          <w:rFonts w:eastAsiaTheme="minorEastAsia"/>
          <w:lang w:eastAsia="en-GB"/>
        </w:rPr>
      </w:pPr>
      <w:r w:rsidRPr="00555169">
        <w:rPr>
          <w:rFonts w:eastAsiaTheme="minorEastAsia"/>
          <w:lang w:eastAsia="en-GB"/>
        </w:rPr>
        <w:t>00:20:02.780 --&gt; 00:20:03.610</w:t>
      </w:r>
      <w:r w:rsidRPr="00555169">
        <w:rPr>
          <w:rFonts w:eastAsiaTheme="minorEastAsia"/>
          <w:lang w:eastAsia="en-GB"/>
        </w:rPr>
        <w:br/>
      </w:r>
      <w:r w:rsidRPr="00555169">
        <w:rPr>
          <w:rFonts w:eastAsiaTheme="minorEastAsia"/>
          <w:b/>
          <w:bCs/>
          <w:lang w:eastAsia="en-GB"/>
        </w:rPr>
        <w:t>Participant A</w:t>
      </w:r>
      <w:r w:rsidRPr="00555169">
        <w:rPr>
          <w:rFonts w:eastAsiaTheme="minorEastAsia"/>
          <w:b/>
          <w:bCs/>
          <w:lang w:eastAsia="en-GB"/>
        </w:rPr>
        <w:br/>
      </w:r>
      <w:r w:rsidRPr="00555169">
        <w:rPr>
          <w:rFonts w:eastAsiaTheme="minorEastAsia"/>
          <w:lang w:eastAsia="en-GB"/>
        </w:rPr>
        <w:t>200. It was nice though.</w:t>
      </w:r>
    </w:p>
    <w:p w14:paraId="2D81E4E4" w14:textId="77777777" w:rsidR="00555169" w:rsidRPr="00555169" w:rsidRDefault="00555169" w:rsidP="00555169">
      <w:pPr>
        <w:rPr>
          <w:rFonts w:eastAsiaTheme="minorEastAsia"/>
          <w:lang w:eastAsia="en-GB"/>
        </w:rPr>
      </w:pPr>
      <w:r w:rsidRPr="00555169">
        <w:rPr>
          <w:rFonts w:eastAsiaTheme="minorEastAsia"/>
          <w:highlight w:val="yellow"/>
          <w:lang w:eastAsia="en-GB"/>
        </w:rPr>
        <w:t>Emotions</w:t>
      </w:r>
      <w:r w:rsidRPr="00555169">
        <w:rPr>
          <w:rFonts w:eastAsiaTheme="minorEastAsia"/>
          <w:lang w:eastAsia="en-GB"/>
        </w:rPr>
        <w:t>- 1,4,10,16,21,23,34,41,55,58,61,63,81,104,106,110,119,121,167,168,176</w:t>
      </w:r>
    </w:p>
    <w:p w14:paraId="6B36B8F8" w14:textId="77777777" w:rsidR="00555169" w:rsidRPr="00555169" w:rsidRDefault="00555169" w:rsidP="00555169">
      <w:pPr>
        <w:rPr>
          <w:rFonts w:eastAsiaTheme="minorEastAsia"/>
          <w:lang w:eastAsia="en-GB"/>
        </w:rPr>
      </w:pPr>
      <w:r w:rsidRPr="00555169">
        <w:rPr>
          <w:rFonts w:eastAsiaTheme="minorEastAsia"/>
          <w:highlight w:val="cyan"/>
          <w:lang w:eastAsia="en-GB"/>
        </w:rPr>
        <w:t>Exercise</w:t>
      </w:r>
      <w:r w:rsidRPr="00555169">
        <w:rPr>
          <w:rFonts w:eastAsiaTheme="minorEastAsia"/>
          <w:lang w:eastAsia="en-GB"/>
        </w:rPr>
        <w:t>- 26,28,29,37,38,40,45,48,49,142,143,144,145,146</w:t>
      </w:r>
    </w:p>
    <w:p w14:paraId="2D630080" w14:textId="77777777" w:rsidR="00555169" w:rsidRPr="00555169" w:rsidRDefault="00555169" w:rsidP="00555169">
      <w:pPr>
        <w:rPr>
          <w:rFonts w:eastAsiaTheme="minorEastAsia"/>
          <w:lang w:eastAsia="en-GB"/>
        </w:rPr>
      </w:pPr>
      <w:r w:rsidRPr="00555169">
        <w:rPr>
          <w:rFonts w:eastAsiaTheme="minorEastAsia"/>
          <w:highlight w:val="magenta"/>
          <w:lang w:eastAsia="en-GB"/>
        </w:rPr>
        <w:t>Eating and Drinking</w:t>
      </w:r>
      <w:r w:rsidRPr="00555169">
        <w:rPr>
          <w:rFonts w:eastAsiaTheme="minorEastAsia"/>
          <w:lang w:eastAsia="en-GB"/>
        </w:rPr>
        <w:t>- 125,131,132,133,151,152,178,180,183,184,185,186,187,189,198,199</w:t>
      </w:r>
    </w:p>
    <w:p w14:paraId="5BA8B5F6" w14:textId="77777777" w:rsidR="00C65E22" w:rsidRPr="00C65E22" w:rsidRDefault="00C65E22" w:rsidP="00B17AAA">
      <w:pPr>
        <w:autoSpaceDE w:val="0"/>
        <w:autoSpaceDN w:val="0"/>
        <w:adjustRightInd w:val="0"/>
        <w:spacing w:after="0" w:line="360" w:lineRule="auto"/>
        <w:rPr>
          <w:rFonts w:ascii="Times New Roman" w:eastAsia="Calibri" w:hAnsi="Times New Roman" w:cs="Times New Roman"/>
          <w:b/>
          <w:color w:val="000000"/>
          <w:sz w:val="24"/>
          <w:szCs w:val="24"/>
          <w:u w:val="single"/>
        </w:rPr>
      </w:pPr>
    </w:p>
    <w:sectPr w:rsidR="00C65E22" w:rsidRPr="00C65E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F1759"/>
    <w:multiLevelType w:val="hybridMultilevel"/>
    <w:tmpl w:val="C9544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081635"/>
    <w:multiLevelType w:val="hybridMultilevel"/>
    <w:tmpl w:val="C91CD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3F3B7C"/>
    <w:multiLevelType w:val="hybridMultilevel"/>
    <w:tmpl w:val="88B61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4F323A"/>
    <w:multiLevelType w:val="hybridMultilevel"/>
    <w:tmpl w:val="0D1AE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14C"/>
    <w:rsid w:val="00004A7E"/>
    <w:rsid w:val="00007D85"/>
    <w:rsid w:val="000136D1"/>
    <w:rsid w:val="00014503"/>
    <w:rsid w:val="00016D4B"/>
    <w:rsid w:val="0002101D"/>
    <w:rsid w:val="00021F32"/>
    <w:rsid w:val="00022DD0"/>
    <w:rsid w:val="00023D28"/>
    <w:rsid w:val="0002581B"/>
    <w:rsid w:val="00027F24"/>
    <w:rsid w:val="000309B7"/>
    <w:rsid w:val="00033291"/>
    <w:rsid w:val="000334CF"/>
    <w:rsid w:val="00036EFA"/>
    <w:rsid w:val="00037EAF"/>
    <w:rsid w:val="00040D01"/>
    <w:rsid w:val="00043649"/>
    <w:rsid w:val="0004740B"/>
    <w:rsid w:val="00051257"/>
    <w:rsid w:val="000518FD"/>
    <w:rsid w:val="00052F4D"/>
    <w:rsid w:val="00065301"/>
    <w:rsid w:val="000659C7"/>
    <w:rsid w:val="000673B6"/>
    <w:rsid w:val="00076AA5"/>
    <w:rsid w:val="00082D1E"/>
    <w:rsid w:val="00083B45"/>
    <w:rsid w:val="0008454B"/>
    <w:rsid w:val="000873F1"/>
    <w:rsid w:val="000906C5"/>
    <w:rsid w:val="00093A51"/>
    <w:rsid w:val="0009530A"/>
    <w:rsid w:val="000A0270"/>
    <w:rsid w:val="000A1AA4"/>
    <w:rsid w:val="000A2BB0"/>
    <w:rsid w:val="000A6640"/>
    <w:rsid w:val="000A74F1"/>
    <w:rsid w:val="000B63D8"/>
    <w:rsid w:val="000C4603"/>
    <w:rsid w:val="000C509D"/>
    <w:rsid w:val="000C5189"/>
    <w:rsid w:val="000D0735"/>
    <w:rsid w:val="000D0FDC"/>
    <w:rsid w:val="000D2553"/>
    <w:rsid w:val="000D3AA7"/>
    <w:rsid w:val="000D48EF"/>
    <w:rsid w:val="000E5768"/>
    <w:rsid w:val="000E5F07"/>
    <w:rsid w:val="000F7BAC"/>
    <w:rsid w:val="001032FF"/>
    <w:rsid w:val="00105907"/>
    <w:rsid w:val="00117A79"/>
    <w:rsid w:val="00117B47"/>
    <w:rsid w:val="00123FD7"/>
    <w:rsid w:val="00132427"/>
    <w:rsid w:val="001329B8"/>
    <w:rsid w:val="00133AB5"/>
    <w:rsid w:val="00133B9F"/>
    <w:rsid w:val="0013426A"/>
    <w:rsid w:val="00140571"/>
    <w:rsid w:val="0014204C"/>
    <w:rsid w:val="001433EA"/>
    <w:rsid w:val="00151B1A"/>
    <w:rsid w:val="00151F68"/>
    <w:rsid w:val="00152C2F"/>
    <w:rsid w:val="00160F6E"/>
    <w:rsid w:val="00161E63"/>
    <w:rsid w:val="001639A3"/>
    <w:rsid w:val="001706FF"/>
    <w:rsid w:val="00175924"/>
    <w:rsid w:val="001825DB"/>
    <w:rsid w:val="00197232"/>
    <w:rsid w:val="001A4472"/>
    <w:rsid w:val="001B5215"/>
    <w:rsid w:val="001B6F3B"/>
    <w:rsid w:val="001C3AF4"/>
    <w:rsid w:val="001C6CC7"/>
    <w:rsid w:val="001D014B"/>
    <w:rsid w:val="001D114C"/>
    <w:rsid w:val="001D1893"/>
    <w:rsid w:val="001D1CEC"/>
    <w:rsid w:val="001D29BC"/>
    <w:rsid w:val="001D52E8"/>
    <w:rsid w:val="001E3A79"/>
    <w:rsid w:val="001E4328"/>
    <w:rsid w:val="001E71E4"/>
    <w:rsid w:val="001F059A"/>
    <w:rsid w:val="001F0CBC"/>
    <w:rsid w:val="001F12D4"/>
    <w:rsid w:val="001F1C33"/>
    <w:rsid w:val="001F2099"/>
    <w:rsid w:val="001F6750"/>
    <w:rsid w:val="001F693D"/>
    <w:rsid w:val="001F6BA8"/>
    <w:rsid w:val="001F6E36"/>
    <w:rsid w:val="00202A53"/>
    <w:rsid w:val="00204228"/>
    <w:rsid w:val="00212B3B"/>
    <w:rsid w:val="0021454C"/>
    <w:rsid w:val="00214891"/>
    <w:rsid w:val="00216276"/>
    <w:rsid w:val="00217442"/>
    <w:rsid w:val="00221CF9"/>
    <w:rsid w:val="002232DB"/>
    <w:rsid w:val="00224C78"/>
    <w:rsid w:val="002255E4"/>
    <w:rsid w:val="00227701"/>
    <w:rsid w:val="00236235"/>
    <w:rsid w:val="00236CC3"/>
    <w:rsid w:val="00241E12"/>
    <w:rsid w:val="00246C02"/>
    <w:rsid w:val="00257AB9"/>
    <w:rsid w:val="00263239"/>
    <w:rsid w:val="00263E91"/>
    <w:rsid w:val="00274126"/>
    <w:rsid w:val="00276C61"/>
    <w:rsid w:val="00282343"/>
    <w:rsid w:val="00283E36"/>
    <w:rsid w:val="00285CBC"/>
    <w:rsid w:val="00290C98"/>
    <w:rsid w:val="002A254A"/>
    <w:rsid w:val="002A48E5"/>
    <w:rsid w:val="002B3D89"/>
    <w:rsid w:val="002B3EDC"/>
    <w:rsid w:val="002B5CF5"/>
    <w:rsid w:val="002B601A"/>
    <w:rsid w:val="002C0623"/>
    <w:rsid w:val="002C0898"/>
    <w:rsid w:val="002C5FDA"/>
    <w:rsid w:val="002D5BE6"/>
    <w:rsid w:val="002D76FA"/>
    <w:rsid w:val="002E300F"/>
    <w:rsid w:val="002E35FE"/>
    <w:rsid w:val="002E3CCF"/>
    <w:rsid w:val="002E6641"/>
    <w:rsid w:val="002F32B4"/>
    <w:rsid w:val="002F67DD"/>
    <w:rsid w:val="00303221"/>
    <w:rsid w:val="00314DDC"/>
    <w:rsid w:val="00315DF7"/>
    <w:rsid w:val="0032022F"/>
    <w:rsid w:val="00321548"/>
    <w:rsid w:val="00333CE0"/>
    <w:rsid w:val="00334311"/>
    <w:rsid w:val="0033538B"/>
    <w:rsid w:val="003447E2"/>
    <w:rsid w:val="00345139"/>
    <w:rsid w:val="003463FD"/>
    <w:rsid w:val="00354EC1"/>
    <w:rsid w:val="0036496A"/>
    <w:rsid w:val="00365006"/>
    <w:rsid w:val="00365AA6"/>
    <w:rsid w:val="00371507"/>
    <w:rsid w:val="00372601"/>
    <w:rsid w:val="00373AD0"/>
    <w:rsid w:val="00386FFB"/>
    <w:rsid w:val="0039272F"/>
    <w:rsid w:val="003938B4"/>
    <w:rsid w:val="003A12D7"/>
    <w:rsid w:val="003A3654"/>
    <w:rsid w:val="003B2D48"/>
    <w:rsid w:val="003B3761"/>
    <w:rsid w:val="003B3931"/>
    <w:rsid w:val="003B61FE"/>
    <w:rsid w:val="003C28DA"/>
    <w:rsid w:val="003C642D"/>
    <w:rsid w:val="003D0074"/>
    <w:rsid w:val="003D020B"/>
    <w:rsid w:val="003D3B9D"/>
    <w:rsid w:val="003D7005"/>
    <w:rsid w:val="003D76B1"/>
    <w:rsid w:val="003E3708"/>
    <w:rsid w:val="003E3802"/>
    <w:rsid w:val="003F0FBC"/>
    <w:rsid w:val="003F51E3"/>
    <w:rsid w:val="003F5B96"/>
    <w:rsid w:val="004036EC"/>
    <w:rsid w:val="004062B6"/>
    <w:rsid w:val="004143C8"/>
    <w:rsid w:val="00414950"/>
    <w:rsid w:val="00420B2E"/>
    <w:rsid w:val="004223BB"/>
    <w:rsid w:val="00426C98"/>
    <w:rsid w:val="00427A6F"/>
    <w:rsid w:val="00432D80"/>
    <w:rsid w:val="00434F84"/>
    <w:rsid w:val="00453522"/>
    <w:rsid w:val="0045399F"/>
    <w:rsid w:val="0045566B"/>
    <w:rsid w:val="00460D57"/>
    <w:rsid w:val="004617CD"/>
    <w:rsid w:val="0046479C"/>
    <w:rsid w:val="004736B7"/>
    <w:rsid w:val="00473F32"/>
    <w:rsid w:val="004770BC"/>
    <w:rsid w:val="00481EFC"/>
    <w:rsid w:val="00482818"/>
    <w:rsid w:val="004841D8"/>
    <w:rsid w:val="004864D3"/>
    <w:rsid w:val="004922B0"/>
    <w:rsid w:val="004A1C7F"/>
    <w:rsid w:val="004A2129"/>
    <w:rsid w:val="004A640F"/>
    <w:rsid w:val="004B28A8"/>
    <w:rsid w:val="004B42D7"/>
    <w:rsid w:val="004B6612"/>
    <w:rsid w:val="004B7381"/>
    <w:rsid w:val="004C1698"/>
    <w:rsid w:val="004C2464"/>
    <w:rsid w:val="004C2F83"/>
    <w:rsid w:val="004C3F9B"/>
    <w:rsid w:val="004C4961"/>
    <w:rsid w:val="004D6A4F"/>
    <w:rsid w:val="004F669B"/>
    <w:rsid w:val="00501D5A"/>
    <w:rsid w:val="00502ABD"/>
    <w:rsid w:val="0050313C"/>
    <w:rsid w:val="00505D1B"/>
    <w:rsid w:val="0051182D"/>
    <w:rsid w:val="00514ABE"/>
    <w:rsid w:val="00514E6C"/>
    <w:rsid w:val="00516131"/>
    <w:rsid w:val="00520D1A"/>
    <w:rsid w:val="005250F3"/>
    <w:rsid w:val="00525AFA"/>
    <w:rsid w:val="00526C94"/>
    <w:rsid w:val="00527760"/>
    <w:rsid w:val="0053682B"/>
    <w:rsid w:val="00553F11"/>
    <w:rsid w:val="00555169"/>
    <w:rsid w:val="00555CEE"/>
    <w:rsid w:val="00556ECD"/>
    <w:rsid w:val="005763C2"/>
    <w:rsid w:val="0057709C"/>
    <w:rsid w:val="0058238E"/>
    <w:rsid w:val="00582646"/>
    <w:rsid w:val="00587CA8"/>
    <w:rsid w:val="00593878"/>
    <w:rsid w:val="00595068"/>
    <w:rsid w:val="00595282"/>
    <w:rsid w:val="005A04F8"/>
    <w:rsid w:val="005A3F51"/>
    <w:rsid w:val="005A7116"/>
    <w:rsid w:val="005B1DD7"/>
    <w:rsid w:val="005C6EB3"/>
    <w:rsid w:val="005C7D95"/>
    <w:rsid w:val="005D50D2"/>
    <w:rsid w:val="005D64BC"/>
    <w:rsid w:val="005D66F8"/>
    <w:rsid w:val="005D783D"/>
    <w:rsid w:val="005E4CC1"/>
    <w:rsid w:val="005E50DE"/>
    <w:rsid w:val="005F0D31"/>
    <w:rsid w:val="005F1285"/>
    <w:rsid w:val="00602538"/>
    <w:rsid w:val="006104DE"/>
    <w:rsid w:val="00612CA1"/>
    <w:rsid w:val="00616A2E"/>
    <w:rsid w:val="006225EA"/>
    <w:rsid w:val="00627171"/>
    <w:rsid w:val="00627FE0"/>
    <w:rsid w:val="00640D91"/>
    <w:rsid w:val="00644678"/>
    <w:rsid w:val="006476CC"/>
    <w:rsid w:val="00647A4D"/>
    <w:rsid w:val="00647EA5"/>
    <w:rsid w:val="00665F31"/>
    <w:rsid w:val="00677D26"/>
    <w:rsid w:val="00680164"/>
    <w:rsid w:val="00681743"/>
    <w:rsid w:val="00684E7E"/>
    <w:rsid w:val="00691C6A"/>
    <w:rsid w:val="00694913"/>
    <w:rsid w:val="00695F38"/>
    <w:rsid w:val="00696860"/>
    <w:rsid w:val="006A15F4"/>
    <w:rsid w:val="006A4CF5"/>
    <w:rsid w:val="006A5A28"/>
    <w:rsid w:val="006A5B1E"/>
    <w:rsid w:val="006B4931"/>
    <w:rsid w:val="006B6980"/>
    <w:rsid w:val="006B7311"/>
    <w:rsid w:val="006C0A97"/>
    <w:rsid w:val="006C3CB9"/>
    <w:rsid w:val="006D0902"/>
    <w:rsid w:val="006D2912"/>
    <w:rsid w:val="006D30CB"/>
    <w:rsid w:val="006E0BE9"/>
    <w:rsid w:val="006E4547"/>
    <w:rsid w:val="006E7AF1"/>
    <w:rsid w:val="006E7C97"/>
    <w:rsid w:val="007006F7"/>
    <w:rsid w:val="00700CD5"/>
    <w:rsid w:val="00704E90"/>
    <w:rsid w:val="00714E26"/>
    <w:rsid w:val="007231D7"/>
    <w:rsid w:val="00723A6D"/>
    <w:rsid w:val="007241A8"/>
    <w:rsid w:val="00732A05"/>
    <w:rsid w:val="00735C2C"/>
    <w:rsid w:val="00743FDC"/>
    <w:rsid w:val="0074792F"/>
    <w:rsid w:val="0075166A"/>
    <w:rsid w:val="007526A1"/>
    <w:rsid w:val="0075408A"/>
    <w:rsid w:val="00754181"/>
    <w:rsid w:val="00755D6E"/>
    <w:rsid w:val="00756376"/>
    <w:rsid w:val="007576C8"/>
    <w:rsid w:val="00764429"/>
    <w:rsid w:val="0076781D"/>
    <w:rsid w:val="007679C0"/>
    <w:rsid w:val="00772E42"/>
    <w:rsid w:val="00772FF2"/>
    <w:rsid w:val="00773C54"/>
    <w:rsid w:val="00774257"/>
    <w:rsid w:val="00781709"/>
    <w:rsid w:val="0078567F"/>
    <w:rsid w:val="007A1600"/>
    <w:rsid w:val="007A7E0D"/>
    <w:rsid w:val="007B51AE"/>
    <w:rsid w:val="007B561F"/>
    <w:rsid w:val="007B7620"/>
    <w:rsid w:val="007C48FA"/>
    <w:rsid w:val="007C4AD1"/>
    <w:rsid w:val="007D0E6E"/>
    <w:rsid w:val="007D27F6"/>
    <w:rsid w:val="007D57D4"/>
    <w:rsid w:val="007F1942"/>
    <w:rsid w:val="007F4EAF"/>
    <w:rsid w:val="007F5094"/>
    <w:rsid w:val="007F7479"/>
    <w:rsid w:val="007F7F4B"/>
    <w:rsid w:val="008039C1"/>
    <w:rsid w:val="00805283"/>
    <w:rsid w:val="00805B9D"/>
    <w:rsid w:val="00811C1E"/>
    <w:rsid w:val="00812686"/>
    <w:rsid w:val="00826F9C"/>
    <w:rsid w:val="00827557"/>
    <w:rsid w:val="00827C20"/>
    <w:rsid w:val="00833318"/>
    <w:rsid w:val="008351BC"/>
    <w:rsid w:val="00836BDD"/>
    <w:rsid w:val="00836DCA"/>
    <w:rsid w:val="00841289"/>
    <w:rsid w:val="00842547"/>
    <w:rsid w:val="00845885"/>
    <w:rsid w:val="008474ED"/>
    <w:rsid w:val="0085622A"/>
    <w:rsid w:val="00862EF6"/>
    <w:rsid w:val="00866D7B"/>
    <w:rsid w:val="00867E2C"/>
    <w:rsid w:val="00872A00"/>
    <w:rsid w:val="00875D86"/>
    <w:rsid w:val="0088012D"/>
    <w:rsid w:val="00880C56"/>
    <w:rsid w:val="00880D55"/>
    <w:rsid w:val="00882DEC"/>
    <w:rsid w:val="008856BE"/>
    <w:rsid w:val="00885A24"/>
    <w:rsid w:val="00885A44"/>
    <w:rsid w:val="00886511"/>
    <w:rsid w:val="0088689A"/>
    <w:rsid w:val="00890B16"/>
    <w:rsid w:val="00891DAF"/>
    <w:rsid w:val="0089303C"/>
    <w:rsid w:val="008A18F1"/>
    <w:rsid w:val="008A40B2"/>
    <w:rsid w:val="008A5BFB"/>
    <w:rsid w:val="008B01F9"/>
    <w:rsid w:val="008B64AA"/>
    <w:rsid w:val="008C244E"/>
    <w:rsid w:val="008C76AB"/>
    <w:rsid w:val="008D09DC"/>
    <w:rsid w:val="008D0BFC"/>
    <w:rsid w:val="008D420B"/>
    <w:rsid w:val="008D4601"/>
    <w:rsid w:val="008D5F16"/>
    <w:rsid w:val="008E7E72"/>
    <w:rsid w:val="009208BE"/>
    <w:rsid w:val="00920F8C"/>
    <w:rsid w:val="00922D6B"/>
    <w:rsid w:val="00923950"/>
    <w:rsid w:val="00931B6F"/>
    <w:rsid w:val="0093318B"/>
    <w:rsid w:val="009379DC"/>
    <w:rsid w:val="009434BB"/>
    <w:rsid w:val="00943E85"/>
    <w:rsid w:val="00944822"/>
    <w:rsid w:val="00944A04"/>
    <w:rsid w:val="00950D0A"/>
    <w:rsid w:val="00950E23"/>
    <w:rsid w:val="009571FF"/>
    <w:rsid w:val="00960589"/>
    <w:rsid w:val="0096402B"/>
    <w:rsid w:val="00966D37"/>
    <w:rsid w:val="0097046D"/>
    <w:rsid w:val="009726B6"/>
    <w:rsid w:val="00973EA7"/>
    <w:rsid w:val="0097615F"/>
    <w:rsid w:val="00977E07"/>
    <w:rsid w:val="00984F6D"/>
    <w:rsid w:val="009865E6"/>
    <w:rsid w:val="00990DD8"/>
    <w:rsid w:val="00992C2A"/>
    <w:rsid w:val="00993948"/>
    <w:rsid w:val="009A6DB5"/>
    <w:rsid w:val="009B67A0"/>
    <w:rsid w:val="009B7A99"/>
    <w:rsid w:val="009C7F2E"/>
    <w:rsid w:val="009D0A6D"/>
    <w:rsid w:val="009E0C74"/>
    <w:rsid w:val="009E5822"/>
    <w:rsid w:val="009E659E"/>
    <w:rsid w:val="009E665E"/>
    <w:rsid w:val="009F04BA"/>
    <w:rsid w:val="009F420C"/>
    <w:rsid w:val="009F4AAF"/>
    <w:rsid w:val="009F5454"/>
    <w:rsid w:val="009F6A67"/>
    <w:rsid w:val="009F7022"/>
    <w:rsid w:val="00A06622"/>
    <w:rsid w:val="00A11D88"/>
    <w:rsid w:val="00A14198"/>
    <w:rsid w:val="00A145CF"/>
    <w:rsid w:val="00A163BC"/>
    <w:rsid w:val="00A22ED7"/>
    <w:rsid w:val="00A23B5E"/>
    <w:rsid w:val="00A2633A"/>
    <w:rsid w:val="00A30011"/>
    <w:rsid w:val="00A32784"/>
    <w:rsid w:val="00A42E21"/>
    <w:rsid w:val="00A43D10"/>
    <w:rsid w:val="00A56AAE"/>
    <w:rsid w:val="00A60E9C"/>
    <w:rsid w:val="00A675EB"/>
    <w:rsid w:val="00A72122"/>
    <w:rsid w:val="00A72308"/>
    <w:rsid w:val="00A73D2A"/>
    <w:rsid w:val="00A74A83"/>
    <w:rsid w:val="00A756C5"/>
    <w:rsid w:val="00A76FF6"/>
    <w:rsid w:val="00A77BB0"/>
    <w:rsid w:val="00A86144"/>
    <w:rsid w:val="00A93B41"/>
    <w:rsid w:val="00A9532C"/>
    <w:rsid w:val="00AA2E7A"/>
    <w:rsid w:val="00AA6BE1"/>
    <w:rsid w:val="00AB2B90"/>
    <w:rsid w:val="00AB47D0"/>
    <w:rsid w:val="00AB5701"/>
    <w:rsid w:val="00AC0E75"/>
    <w:rsid w:val="00AC5F53"/>
    <w:rsid w:val="00AD346B"/>
    <w:rsid w:val="00AD38FE"/>
    <w:rsid w:val="00AE3017"/>
    <w:rsid w:val="00AE3CC3"/>
    <w:rsid w:val="00AE543E"/>
    <w:rsid w:val="00AE54F9"/>
    <w:rsid w:val="00AE56C3"/>
    <w:rsid w:val="00AE6691"/>
    <w:rsid w:val="00AE6A8F"/>
    <w:rsid w:val="00AF3D9A"/>
    <w:rsid w:val="00AF4857"/>
    <w:rsid w:val="00B00C5B"/>
    <w:rsid w:val="00B00FFF"/>
    <w:rsid w:val="00B0610A"/>
    <w:rsid w:val="00B06265"/>
    <w:rsid w:val="00B11FBE"/>
    <w:rsid w:val="00B1570A"/>
    <w:rsid w:val="00B171E8"/>
    <w:rsid w:val="00B17AAA"/>
    <w:rsid w:val="00B20E47"/>
    <w:rsid w:val="00B2440C"/>
    <w:rsid w:val="00B245A5"/>
    <w:rsid w:val="00B312FC"/>
    <w:rsid w:val="00B32C79"/>
    <w:rsid w:val="00B339B2"/>
    <w:rsid w:val="00B35D3D"/>
    <w:rsid w:val="00B36572"/>
    <w:rsid w:val="00B42022"/>
    <w:rsid w:val="00B46026"/>
    <w:rsid w:val="00B46940"/>
    <w:rsid w:val="00B50F3B"/>
    <w:rsid w:val="00B52D52"/>
    <w:rsid w:val="00B7290E"/>
    <w:rsid w:val="00B74D11"/>
    <w:rsid w:val="00B77748"/>
    <w:rsid w:val="00B81717"/>
    <w:rsid w:val="00B81D25"/>
    <w:rsid w:val="00B84DC4"/>
    <w:rsid w:val="00B851D3"/>
    <w:rsid w:val="00B8605D"/>
    <w:rsid w:val="00B9120F"/>
    <w:rsid w:val="00BA041D"/>
    <w:rsid w:val="00BA3C30"/>
    <w:rsid w:val="00BB2A15"/>
    <w:rsid w:val="00BB417F"/>
    <w:rsid w:val="00BB4EDD"/>
    <w:rsid w:val="00BC43F5"/>
    <w:rsid w:val="00BD0EA8"/>
    <w:rsid w:val="00BD5AB4"/>
    <w:rsid w:val="00BD60B9"/>
    <w:rsid w:val="00BE042F"/>
    <w:rsid w:val="00BE3805"/>
    <w:rsid w:val="00BF4826"/>
    <w:rsid w:val="00C03455"/>
    <w:rsid w:val="00C03456"/>
    <w:rsid w:val="00C034CE"/>
    <w:rsid w:val="00C10409"/>
    <w:rsid w:val="00C11923"/>
    <w:rsid w:val="00C1275A"/>
    <w:rsid w:val="00C1288E"/>
    <w:rsid w:val="00C15525"/>
    <w:rsid w:val="00C265DA"/>
    <w:rsid w:val="00C27F10"/>
    <w:rsid w:val="00C31675"/>
    <w:rsid w:val="00C3234D"/>
    <w:rsid w:val="00C337F8"/>
    <w:rsid w:val="00C41283"/>
    <w:rsid w:val="00C41808"/>
    <w:rsid w:val="00C42A93"/>
    <w:rsid w:val="00C4360C"/>
    <w:rsid w:val="00C44B02"/>
    <w:rsid w:val="00C478F0"/>
    <w:rsid w:val="00C47B43"/>
    <w:rsid w:val="00C50E6E"/>
    <w:rsid w:val="00C55F6F"/>
    <w:rsid w:val="00C57DDA"/>
    <w:rsid w:val="00C6129E"/>
    <w:rsid w:val="00C63949"/>
    <w:rsid w:val="00C65E22"/>
    <w:rsid w:val="00C65F9B"/>
    <w:rsid w:val="00C74364"/>
    <w:rsid w:val="00C847F7"/>
    <w:rsid w:val="00C86F5C"/>
    <w:rsid w:val="00C8719E"/>
    <w:rsid w:val="00C923AF"/>
    <w:rsid w:val="00C94307"/>
    <w:rsid w:val="00C94BB5"/>
    <w:rsid w:val="00C9797E"/>
    <w:rsid w:val="00CA3622"/>
    <w:rsid w:val="00CB556A"/>
    <w:rsid w:val="00CC01B0"/>
    <w:rsid w:val="00CC1D4B"/>
    <w:rsid w:val="00CC32F8"/>
    <w:rsid w:val="00CC3831"/>
    <w:rsid w:val="00CC458C"/>
    <w:rsid w:val="00CD356D"/>
    <w:rsid w:val="00CE3C57"/>
    <w:rsid w:val="00CE4399"/>
    <w:rsid w:val="00CE4AA3"/>
    <w:rsid w:val="00CE4EA2"/>
    <w:rsid w:val="00CF00F6"/>
    <w:rsid w:val="00CF49A0"/>
    <w:rsid w:val="00CF6D7E"/>
    <w:rsid w:val="00CF7FFC"/>
    <w:rsid w:val="00D00687"/>
    <w:rsid w:val="00D03197"/>
    <w:rsid w:val="00D04512"/>
    <w:rsid w:val="00D06130"/>
    <w:rsid w:val="00D06F9E"/>
    <w:rsid w:val="00D1085B"/>
    <w:rsid w:val="00D108F4"/>
    <w:rsid w:val="00D11214"/>
    <w:rsid w:val="00D14353"/>
    <w:rsid w:val="00D2248F"/>
    <w:rsid w:val="00D22C5C"/>
    <w:rsid w:val="00D25CD7"/>
    <w:rsid w:val="00D31315"/>
    <w:rsid w:val="00D3490D"/>
    <w:rsid w:val="00D3538B"/>
    <w:rsid w:val="00D36367"/>
    <w:rsid w:val="00D368D0"/>
    <w:rsid w:val="00D3740E"/>
    <w:rsid w:val="00D417DA"/>
    <w:rsid w:val="00D42C33"/>
    <w:rsid w:val="00D44933"/>
    <w:rsid w:val="00D45DE7"/>
    <w:rsid w:val="00D46BE0"/>
    <w:rsid w:val="00D54B7A"/>
    <w:rsid w:val="00D61B59"/>
    <w:rsid w:val="00D73D78"/>
    <w:rsid w:val="00D74A0A"/>
    <w:rsid w:val="00D76D16"/>
    <w:rsid w:val="00D77646"/>
    <w:rsid w:val="00D77893"/>
    <w:rsid w:val="00D845C3"/>
    <w:rsid w:val="00D93BA3"/>
    <w:rsid w:val="00D951D5"/>
    <w:rsid w:val="00DB1161"/>
    <w:rsid w:val="00DB4944"/>
    <w:rsid w:val="00DB5432"/>
    <w:rsid w:val="00DB5E9B"/>
    <w:rsid w:val="00DB61F5"/>
    <w:rsid w:val="00DC00B9"/>
    <w:rsid w:val="00DC0C41"/>
    <w:rsid w:val="00DD1015"/>
    <w:rsid w:val="00DD117D"/>
    <w:rsid w:val="00DD38BB"/>
    <w:rsid w:val="00DD5D92"/>
    <w:rsid w:val="00DD663B"/>
    <w:rsid w:val="00DE066C"/>
    <w:rsid w:val="00DE2499"/>
    <w:rsid w:val="00DE3BE7"/>
    <w:rsid w:val="00DE486B"/>
    <w:rsid w:val="00DE729D"/>
    <w:rsid w:val="00DF1FDA"/>
    <w:rsid w:val="00DF6006"/>
    <w:rsid w:val="00E05010"/>
    <w:rsid w:val="00E12DC7"/>
    <w:rsid w:val="00E1648A"/>
    <w:rsid w:val="00E23479"/>
    <w:rsid w:val="00E236FF"/>
    <w:rsid w:val="00E26DC3"/>
    <w:rsid w:val="00E27ED8"/>
    <w:rsid w:val="00E3221E"/>
    <w:rsid w:val="00E335D1"/>
    <w:rsid w:val="00E33ECA"/>
    <w:rsid w:val="00E40DE2"/>
    <w:rsid w:val="00E417D1"/>
    <w:rsid w:val="00E44885"/>
    <w:rsid w:val="00E4668C"/>
    <w:rsid w:val="00E50EC1"/>
    <w:rsid w:val="00E51238"/>
    <w:rsid w:val="00E53692"/>
    <w:rsid w:val="00E611A5"/>
    <w:rsid w:val="00E61729"/>
    <w:rsid w:val="00E62A81"/>
    <w:rsid w:val="00E71B6E"/>
    <w:rsid w:val="00E737C3"/>
    <w:rsid w:val="00E749EB"/>
    <w:rsid w:val="00E77528"/>
    <w:rsid w:val="00E81E44"/>
    <w:rsid w:val="00E82E41"/>
    <w:rsid w:val="00E8438E"/>
    <w:rsid w:val="00E86808"/>
    <w:rsid w:val="00E91AEC"/>
    <w:rsid w:val="00EA303C"/>
    <w:rsid w:val="00EA368C"/>
    <w:rsid w:val="00EA7FEC"/>
    <w:rsid w:val="00EB17CC"/>
    <w:rsid w:val="00EC1294"/>
    <w:rsid w:val="00ED4587"/>
    <w:rsid w:val="00EE3FC6"/>
    <w:rsid w:val="00EE7C15"/>
    <w:rsid w:val="00EE7D20"/>
    <w:rsid w:val="00EF0E18"/>
    <w:rsid w:val="00EF11A4"/>
    <w:rsid w:val="00EF2C3F"/>
    <w:rsid w:val="00EF7A7B"/>
    <w:rsid w:val="00F0599D"/>
    <w:rsid w:val="00F064A4"/>
    <w:rsid w:val="00F15DBA"/>
    <w:rsid w:val="00F167FC"/>
    <w:rsid w:val="00F36D88"/>
    <w:rsid w:val="00F422E4"/>
    <w:rsid w:val="00F425BC"/>
    <w:rsid w:val="00F429FD"/>
    <w:rsid w:val="00F437BF"/>
    <w:rsid w:val="00F4715F"/>
    <w:rsid w:val="00F504B5"/>
    <w:rsid w:val="00F50BA2"/>
    <w:rsid w:val="00F5431F"/>
    <w:rsid w:val="00F5500F"/>
    <w:rsid w:val="00F573E0"/>
    <w:rsid w:val="00F75A90"/>
    <w:rsid w:val="00F75E74"/>
    <w:rsid w:val="00F80702"/>
    <w:rsid w:val="00F821D1"/>
    <w:rsid w:val="00F8288F"/>
    <w:rsid w:val="00F84E98"/>
    <w:rsid w:val="00F94C42"/>
    <w:rsid w:val="00F95631"/>
    <w:rsid w:val="00F964AB"/>
    <w:rsid w:val="00F9657A"/>
    <w:rsid w:val="00F96F15"/>
    <w:rsid w:val="00FA6C5D"/>
    <w:rsid w:val="00FB226D"/>
    <w:rsid w:val="00FB411B"/>
    <w:rsid w:val="00FC4441"/>
    <w:rsid w:val="00FC756E"/>
    <w:rsid w:val="00FD164F"/>
    <w:rsid w:val="00FD4E1D"/>
    <w:rsid w:val="00FD5138"/>
    <w:rsid w:val="00FD5F39"/>
    <w:rsid w:val="00FE3B60"/>
    <w:rsid w:val="00FE468D"/>
    <w:rsid w:val="00FF2C6A"/>
    <w:rsid w:val="00FF5489"/>
    <w:rsid w:val="00FF5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74D29"/>
  <w15:chartTrackingRefBased/>
  <w15:docId w15:val="{6AA4D9BA-EC44-4D80-A91B-2905F26C8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3931"/>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1759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48EF"/>
    <w:rPr>
      <w:color w:val="0563C1" w:themeColor="hyperlink"/>
      <w:u w:val="single"/>
    </w:rPr>
  </w:style>
  <w:style w:type="character" w:styleId="UnresolvedMention">
    <w:name w:val="Unresolved Mention"/>
    <w:basedOn w:val="DefaultParagraphFont"/>
    <w:uiPriority w:val="99"/>
    <w:semiHidden/>
    <w:unhideWhenUsed/>
    <w:rsid w:val="000D48EF"/>
    <w:rPr>
      <w:color w:val="605E5C"/>
      <w:shd w:val="clear" w:color="auto" w:fill="E1DFDD"/>
    </w:rPr>
  </w:style>
  <w:style w:type="character" w:customStyle="1" w:styleId="normaltextrun">
    <w:name w:val="normaltextrun"/>
    <w:basedOn w:val="DefaultParagraphFont"/>
    <w:rsid w:val="00872A00"/>
  </w:style>
  <w:style w:type="character" w:customStyle="1" w:styleId="eop">
    <w:name w:val="eop"/>
    <w:basedOn w:val="DefaultParagraphFont"/>
    <w:rsid w:val="00872A00"/>
  </w:style>
  <w:style w:type="table" w:customStyle="1" w:styleId="TableGrid1">
    <w:name w:val="Table Grid1"/>
    <w:basedOn w:val="TableNormal"/>
    <w:next w:val="TableGrid"/>
    <w:uiPriority w:val="59"/>
    <w:rsid w:val="00F5500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52D5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D0E6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312F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12B3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555169"/>
  </w:style>
  <w:style w:type="paragraph" w:styleId="ListParagraph">
    <w:name w:val="List Paragraph"/>
    <w:basedOn w:val="Normal"/>
    <w:uiPriority w:val="34"/>
    <w:qFormat/>
    <w:rsid w:val="00555169"/>
    <w:pPr>
      <w:ind w:left="720"/>
      <w:contextualSpacing/>
    </w:pPr>
    <w:rPr>
      <w:rFonts w:eastAsiaTheme="minorEastAsia"/>
      <w:lang w:eastAsia="en-GB"/>
    </w:rPr>
  </w:style>
  <w:style w:type="paragraph" w:styleId="Header">
    <w:name w:val="header"/>
    <w:basedOn w:val="Normal"/>
    <w:link w:val="HeaderChar"/>
    <w:uiPriority w:val="99"/>
    <w:unhideWhenUsed/>
    <w:rsid w:val="00555169"/>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555169"/>
    <w:rPr>
      <w:rFonts w:eastAsiaTheme="minorEastAsia"/>
      <w:lang w:eastAsia="en-GB"/>
    </w:rPr>
  </w:style>
  <w:style w:type="paragraph" w:styleId="Footer">
    <w:name w:val="footer"/>
    <w:basedOn w:val="Normal"/>
    <w:link w:val="FooterChar"/>
    <w:uiPriority w:val="99"/>
    <w:unhideWhenUsed/>
    <w:rsid w:val="00555169"/>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555169"/>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901715">
      <w:bodyDiv w:val="1"/>
      <w:marLeft w:val="0"/>
      <w:marRight w:val="0"/>
      <w:marTop w:val="0"/>
      <w:marBottom w:val="0"/>
      <w:divBdr>
        <w:top w:val="none" w:sz="0" w:space="0" w:color="auto"/>
        <w:left w:val="none" w:sz="0" w:space="0" w:color="auto"/>
        <w:bottom w:val="none" w:sz="0" w:space="0" w:color="auto"/>
        <w:right w:val="none" w:sz="0" w:space="0" w:color="auto"/>
      </w:divBdr>
      <w:divsChild>
        <w:div w:id="1998455335">
          <w:marLeft w:val="0"/>
          <w:marRight w:val="0"/>
          <w:marTop w:val="0"/>
          <w:marBottom w:val="0"/>
          <w:divBdr>
            <w:top w:val="none" w:sz="0" w:space="0" w:color="auto"/>
            <w:left w:val="none" w:sz="0" w:space="0" w:color="auto"/>
            <w:bottom w:val="none" w:sz="0" w:space="0" w:color="auto"/>
            <w:right w:val="none" w:sz="0" w:space="0" w:color="auto"/>
          </w:divBdr>
        </w:div>
      </w:divsChild>
    </w:div>
    <w:div w:id="1047728651">
      <w:bodyDiv w:val="1"/>
      <w:marLeft w:val="0"/>
      <w:marRight w:val="0"/>
      <w:marTop w:val="0"/>
      <w:marBottom w:val="0"/>
      <w:divBdr>
        <w:top w:val="none" w:sz="0" w:space="0" w:color="auto"/>
        <w:left w:val="none" w:sz="0" w:space="0" w:color="auto"/>
        <w:bottom w:val="none" w:sz="0" w:space="0" w:color="auto"/>
        <w:right w:val="none" w:sz="0" w:space="0" w:color="auto"/>
      </w:divBdr>
      <w:divsChild>
        <w:div w:id="602734667">
          <w:marLeft w:val="0"/>
          <w:marRight w:val="0"/>
          <w:marTop w:val="0"/>
          <w:marBottom w:val="0"/>
          <w:divBdr>
            <w:top w:val="none" w:sz="0" w:space="0" w:color="auto"/>
            <w:left w:val="none" w:sz="0" w:space="0" w:color="auto"/>
            <w:bottom w:val="none" w:sz="0" w:space="0" w:color="auto"/>
            <w:right w:val="none" w:sz="0" w:space="0" w:color="auto"/>
          </w:divBdr>
        </w:div>
      </w:divsChild>
    </w:div>
    <w:div w:id="1582711315">
      <w:bodyDiv w:val="1"/>
      <w:marLeft w:val="0"/>
      <w:marRight w:val="0"/>
      <w:marTop w:val="0"/>
      <w:marBottom w:val="0"/>
      <w:divBdr>
        <w:top w:val="none" w:sz="0" w:space="0" w:color="auto"/>
        <w:left w:val="none" w:sz="0" w:space="0" w:color="auto"/>
        <w:bottom w:val="none" w:sz="0" w:space="0" w:color="auto"/>
        <w:right w:val="none" w:sz="0" w:space="0" w:color="auto"/>
      </w:divBdr>
      <w:divsChild>
        <w:div w:id="1327174289">
          <w:marLeft w:val="0"/>
          <w:marRight w:val="0"/>
          <w:marTop w:val="0"/>
          <w:marBottom w:val="0"/>
          <w:divBdr>
            <w:top w:val="none" w:sz="0" w:space="0" w:color="auto"/>
            <w:left w:val="none" w:sz="0" w:space="0" w:color="auto"/>
            <w:bottom w:val="none" w:sz="0" w:space="0" w:color="auto"/>
            <w:right w:val="none" w:sz="0" w:space="0" w:color="auto"/>
          </w:divBdr>
        </w:div>
      </w:divsChild>
    </w:div>
    <w:div w:id="1746607645">
      <w:bodyDiv w:val="1"/>
      <w:marLeft w:val="0"/>
      <w:marRight w:val="0"/>
      <w:marTop w:val="0"/>
      <w:marBottom w:val="0"/>
      <w:divBdr>
        <w:top w:val="none" w:sz="0" w:space="0" w:color="auto"/>
        <w:left w:val="none" w:sz="0" w:space="0" w:color="auto"/>
        <w:bottom w:val="none" w:sz="0" w:space="0" w:color="auto"/>
        <w:right w:val="none" w:sz="0" w:space="0" w:color="auto"/>
      </w:divBdr>
      <w:divsChild>
        <w:div w:id="1895772463">
          <w:marLeft w:val="0"/>
          <w:marRight w:val="0"/>
          <w:marTop w:val="0"/>
          <w:marBottom w:val="0"/>
          <w:divBdr>
            <w:top w:val="none" w:sz="0" w:space="0" w:color="auto"/>
            <w:left w:val="none" w:sz="0" w:space="0" w:color="auto"/>
            <w:bottom w:val="none" w:sz="0" w:space="0" w:color="auto"/>
            <w:right w:val="none" w:sz="0" w:space="0" w:color="auto"/>
          </w:divBdr>
        </w:div>
      </w:divsChild>
    </w:div>
    <w:div w:id="1763527646">
      <w:bodyDiv w:val="1"/>
      <w:marLeft w:val="0"/>
      <w:marRight w:val="0"/>
      <w:marTop w:val="0"/>
      <w:marBottom w:val="0"/>
      <w:divBdr>
        <w:top w:val="none" w:sz="0" w:space="0" w:color="auto"/>
        <w:left w:val="none" w:sz="0" w:space="0" w:color="auto"/>
        <w:bottom w:val="none" w:sz="0" w:space="0" w:color="auto"/>
        <w:right w:val="none" w:sz="0" w:space="0" w:color="auto"/>
      </w:divBdr>
      <w:divsChild>
        <w:div w:id="1979874736">
          <w:marLeft w:val="0"/>
          <w:marRight w:val="0"/>
          <w:marTop w:val="0"/>
          <w:marBottom w:val="0"/>
          <w:divBdr>
            <w:top w:val="none" w:sz="0" w:space="0" w:color="auto"/>
            <w:left w:val="none" w:sz="0" w:space="0" w:color="auto"/>
            <w:bottom w:val="none" w:sz="0" w:space="0" w:color="auto"/>
            <w:right w:val="none" w:sz="0" w:space="0" w:color="auto"/>
          </w:divBdr>
        </w:div>
      </w:divsChild>
    </w:div>
    <w:div w:id="2043238297">
      <w:bodyDiv w:val="1"/>
      <w:marLeft w:val="0"/>
      <w:marRight w:val="0"/>
      <w:marTop w:val="0"/>
      <w:marBottom w:val="0"/>
      <w:divBdr>
        <w:top w:val="none" w:sz="0" w:space="0" w:color="auto"/>
        <w:left w:val="none" w:sz="0" w:space="0" w:color="auto"/>
        <w:bottom w:val="none" w:sz="0" w:space="0" w:color="auto"/>
        <w:right w:val="none" w:sz="0" w:space="0" w:color="auto"/>
      </w:divBdr>
      <w:divsChild>
        <w:div w:id="4768002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emf"/><Relationship Id="rId18" Type="http://schemas.openxmlformats.org/officeDocument/2006/relationships/hyperlink" Target="mailto:2006436@student.uwtsd.ac.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styles" Target="styles.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s.a.jones@uwtsd.ac.uk" TargetMode="External"/><Relationship Id="rId1" Type="http://schemas.openxmlformats.org/officeDocument/2006/relationships/numbering" Target="numbering.xml"/><Relationship Id="rId6" Type="http://schemas.openxmlformats.org/officeDocument/2006/relationships/hyperlink" Target="http://www.acmedsci.ac.uk/COVIDmentalhealthsurveys" TargetMode="External"/><Relationship Id="rId11" Type="http://schemas.openxmlformats.org/officeDocument/2006/relationships/hyperlink" Target="mailto:s.a.jones@uwtsd.ac.uk" TargetMode="External"/><Relationship Id="rId5" Type="http://schemas.openxmlformats.org/officeDocument/2006/relationships/hyperlink" Target="https://doi.org/" TargetMode="External"/><Relationship Id="rId15" Type="http://schemas.openxmlformats.org/officeDocument/2006/relationships/hyperlink" Target="https://doi.org/" TargetMode="External"/><Relationship Id="rId10" Type="http://schemas.openxmlformats.org/officeDocument/2006/relationships/hyperlink" Target="mailto:2007586@student.uwtsd.ac.uk" TargetMode="External"/><Relationship Id="rId19" Type="http://schemas.openxmlformats.org/officeDocument/2006/relationships/hyperlink" Target="mailto:2007586@student.uwtsd.ac.uk" TargetMode="External"/><Relationship Id="rId4" Type="http://schemas.openxmlformats.org/officeDocument/2006/relationships/webSettings" Target="webSettings.xml"/><Relationship Id="rId9" Type="http://schemas.openxmlformats.org/officeDocument/2006/relationships/hyperlink" Target="mailto:2006436@student.uwtsd.ac.uk" TargetMode="Externa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41</Pages>
  <Words>11313</Words>
  <Characters>64487</Characters>
  <Application>Microsoft Office Word</Application>
  <DocSecurity>0</DocSecurity>
  <Lines>537</Lines>
  <Paragraphs>151</Paragraphs>
  <ScaleCrop>false</ScaleCrop>
  <Company/>
  <LinksUpToDate>false</LinksUpToDate>
  <CharactersWithSpaces>75649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Waters</dc:creator>
  <cp:keywords/>
  <dc:description/>
  <cp:lastModifiedBy>Katie Waters</cp:lastModifiedBy>
  <cp:revision>693</cp:revision>
  <dcterms:created xsi:type="dcterms:W3CDTF">2022-03-03T18:51:00Z</dcterms:created>
  <dcterms:modified xsi:type="dcterms:W3CDTF">2022-03-15T16:59:00Z</dcterms:modified>
</cp:coreProperties>
</file>