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90033705" w:displacedByCustomXml="next"/>
    <w:bookmarkEnd w:id="0" w:displacedByCustomXml="next"/>
    <w:sdt>
      <w:sdtPr>
        <w:id w:val="1609081774"/>
        <w:docPartObj>
          <w:docPartGallery w:val="Cover Pages"/>
          <w:docPartUnique/>
        </w:docPartObj>
      </w:sdtPr>
      <w:sdtEndPr>
        <w:rPr>
          <w:rFonts w:ascii="Times New Roman" w:hAnsi="Times New Roman" w:cs="Times New Roman"/>
          <w:sz w:val="24"/>
          <w:szCs w:val="24"/>
        </w:rPr>
      </w:sdtEndPr>
      <w:sdtContent>
        <w:p w14:paraId="6B3E86DF" w14:textId="3126EAD2" w:rsidR="00C465C5" w:rsidRDefault="00C465C5">
          <w:r>
            <w:rPr>
              <w:noProof/>
            </w:rPr>
            <mc:AlternateContent>
              <mc:Choice Requires="wpg">
                <w:drawing>
                  <wp:anchor distT="0" distB="0" distL="114300" distR="114300" simplePos="0" relativeHeight="251659264" behindDoc="1" locked="0" layoutInCell="1" allowOverlap="1" wp14:anchorId="58C9122B" wp14:editId="07C0FE1D">
                    <wp:simplePos x="0" y="0"/>
                    <wp:positionH relativeFrom="page">
                      <wp:align>center</wp:align>
                    </wp:positionH>
                    <wp:positionV relativeFrom="page">
                      <wp:align>center</wp:align>
                    </wp:positionV>
                    <wp:extent cx="6864824" cy="9123528"/>
                    <wp:effectExtent l="0" t="0" r="21590" b="1968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rgbClr val="7030A0"/>
                              </a:solidFill>
                              <a:ln>
                                <a:solidFill>
                                  <a:srgbClr val="7030A0"/>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41404627" w14:textId="45F2A9B2" w:rsidR="00C465C5" w:rsidRDefault="00667619">
                                      <w:pPr>
                                        <w:pStyle w:val="NoSpacing"/>
                                        <w:spacing w:before="120"/>
                                        <w:jc w:val="center"/>
                                        <w:rPr>
                                          <w:color w:val="FFFFFF" w:themeColor="background1"/>
                                        </w:rPr>
                                      </w:pPr>
                                      <w:r>
                                        <w:rPr>
                                          <w:color w:val="FFFFFF" w:themeColor="background1"/>
                                        </w:rPr>
                                        <w:t>BMSW4003 Digital skills and research methods</w:t>
                                      </w:r>
                                    </w:p>
                                  </w:sdtContent>
                                </w:sdt>
                                <w:p w14:paraId="59D0148B" w14:textId="62E54FCB" w:rsidR="00C465C5" w:rsidRDefault="0001486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667619">
                                        <w:rPr>
                                          <w:caps/>
                                          <w:color w:val="FFFFFF" w:themeColor="background1"/>
                                        </w:rPr>
                                        <w:t>Sanda Eugen Bogdan Student id:2108537</w:t>
                                      </w:r>
                                    </w:sdtContent>
                                  </w:sdt>
                                  <w:r w:rsidR="00C465C5">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667619">
                                        <w:rPr>
                                          <w:color w:val="FFFFFF" w:themeColor="background1"/>
                                        </w:rPr>
                                        <w:t xml:space="preserve">Module coordinator: Paul </w:t>
                                      </w:r>
                                      <w:proofErr w:type="spellStart"/>
                                      <w:r w:rsidR="00667619">
                                        <w:rPr>
                                          <w:color w:val="FFFFFF" w:themeColor="background1"/>
                                        </w:rPr>
                                        <w:t>Ranson</w:t>
                                      </w:r>
                                      <w:proofErr w:type="spellEnd"/>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solidFill>
                                  <a:srgbClr val="7030A0"/>
                                </a:solid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0547DF2D" w14:textId="4AECEA17" w:rsidR="00C465C5" w:rsidRDefault="0066761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Component 2 Research Methods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8C9122B"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" fillcolor="#7030a0" strokecolor="#7030a0"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" fillcolor="#7030a0" strokecolor="#7030a0"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1404627" w14:textId="45F2A9B2" w:rsidR="00C465C5" w:rsidRDefault="00667619">
                                <w:pPr>
                                  <w:pStyle w:val="NoSpacing"/>
                                  <w:spacing w:before="120"/>
                                  <w:jc w:val="center"/>
                                  <w:rPr>
                                    <w:color w:val="FFFFFF" w:themeColor="background1"/>
                                  </w:rPr>
                                </w:pPr>
                                <w:r>
                                  <w:rPr>
                                    <w:color w:val="FFFFFF" w:themeColor="background1"/>
                                  </w:rPr>
                                  <w:t>BMSW4003 Digital skills and research methods</w:t>
                                </w:r>
                              </w:p>
                            </w:sdtContent>
                          </w:sdt>
                          <w:p w14:paraId="59D0148B" w14:textId="62E54FCB" w:rsidR="00C465C5" w:rsidRDefault="00C465C5">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667619">
                                  <w:rPr>
                                    <w:caps/>
                                    <w:color w:val="FFFFFF" w:themeColor="background1"/>
                                  </w:rPr>
                                  <w:t>Sanda Eugen Bogdan Student id:2108537</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667619">
                                  <w:rPr>
                                    <w:color w:val="FFFFFF" w:themeColor="background1"/>
                                  </w:rPr>
                                  <w:t xml:space="preserve">Module coordinator: Paul </w:t>
                                </w:r>
                                <w:proofErr w:type="spellStart"/>
                                <w:r w:rsidR="00667619">
                                  <w:rPr>
                                    <w:color w:val="FFFFFF" w:themeColor="background1"/>
                                  </w:rPr>
                                  <w:t>Ranson</w:t>
                                </w:r>
                                <w:proofErr w:type="spellEnd"/>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" fillcolor="white [3212]" strokecolor="#7030a0"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0547DF2D" w14:textId="4AECEA17" w:rsidR="00C465C5" w:rsidRDefault="00667619">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Component 2 Research Methods</w:t>
                                </w:r>
                              </w:p>
                            </w:sdtContent>
                          </w:sdt>
                        </w:txbxContent>
                      </v:textbox>
                    </v:shape>
                    <w10:wrap anchorx="page" anchory="page"/>
                  </v:group>
                </w:pict>
              </mc:Fallback>
            </mc:AlternateContent>
          </w:r>
        </w:p>
        <w:p w14:paraId="628C7EC3" w14:textId="3D0B4E49" w:rsidR="002B002C" w:rsidRDefault="002B002C">
          <w:pPr>
            <w:rPr>
              <w:rFonts w:ascii="Times New Roman" w:hAnsi="Times New Roman" w:cs="Times New Roman"/>
              <w:sz w:val="24"/>
              <w:szCs w:val="24"/>
            </w:rPr>
          </w:pPr>
          <w:r w:rsidRPr="003E6F01">
            <w:rPr>
              <w:rFonts w:ascii="Times New Roman" w:hAnsi="Times New Roman" w:cs="Times New Roman"/>
              <w:noProof/>
              <w:sz w:val="24"/>
              <w:szCs w:val="24"/>
            </w:rPr>
            <w:drawing>
              <wp:anchor distT="0" distB="0" distL="114300" distR="114300" simplePos="0" relativeHeight="251660288" behindDoc="0" locked="0" layoutInCell="1" allowOverlap="1" wp14:anchorId="0CDCADC2" wp14:editId="667168D7">
                <wp:simplePos x="0" y="0"/>
                <wp:positionH relativeFrom="column">
                  <wp:posOffset>113665</wp:posOffset>
                </wp:positionH>
                <wp:positionV relativeFrom="paragraph">
                  <wp:posOffset>3766820</wp:posOffset>
                </wp:positionV>
                <wp:extent cx="5943600" cy="3314065"/>
                <wp:effectExtent l="0" t="0" r="0"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5943600" cy="3314065"/>
                        </a:xfrm>
                        <a:prstGeom prst="rect">
                          <a:avLst/>
                        </a:prstGeom>
                      </pic:spPr>
                    </pic:pic>
                  </a:graphicData>
                </a:graphic>
              </wp:anchor>
            </w:drawing>
          </w:r>
          <w:r w:rsidR="00C465C5">
            <w:rPr>
              <w:rFonts w:ascii="Times New Roman" w:hAnsi="Times New Roman" w:cs="Times New Roman"/>
              <w:sz w:val="24"/>
              <w:szCs w:val="24"/>
            </w:rPr>
            <w:br w:type="page"/>
          </w:r>
        </w:p>
      </w:sdtContent>
    </w:sdt>
    <w:sdt>
      <w:sdtPr>
        <w:rPr>
          <w:rFonts w:asciiTheme="minorHAnsi" w:eastAsiaTheme="minorHAnsi" w:hAnsiTheme="minorHAnsi" w:cstheme="minorBidi"/>
          <w:color w:val="auto"/>
          <w:sz w:val="22"/>
          <w:szCs w:val="22"/>
        </w:rPr>
        <w:id w:val="-511608987"/>
        <w:docPartObj>
          <w:docPartGallery w:val="Table of Contents"/>
          <w:docPartUnique/>
        </w:docPartObj>
      </w:sdtPr>
      <w:sdtEndPr>
        <w:rPr>
          <w:b/>
          <w:bCs/>
          <w:noProof/>
        </w:rPr>
      </w:sdtEndPr>
      <w:sdtContent>
        <w:p w14:paraId="42E7DBD3" w14:textId="0C6744A5" w:rsidR="002B002C" w:rsidRDefault="002B002C">
          <w:pPr>
            <w:pStyle w:val="TOCHeading"/>
          </w:pPr>
          <w:r>
            <w:t>Contents</w:t>
          </w:r>
        </w:p>
        <w:p w14:paraId="787438DB" w14:textId="08CACB66" w:rsidR="002B002C" w:rsidRDefault="002B002C">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90034500" w:history="1">
            <w:r w:rsidRPr="00C92577">
              <w:rPr>
                <w:rStyle w:val="Hyperlink"/>
                <w:noProof/>
              </w:rPr>
              <w:t>Introduction</w:t>
            </w:r>
            <w:r>
              <w:rPr>
                <w:noProof/>
                <w:webHidden/>
              </w:rPr>
              <w:tab/>
            </w:r>
            <w:r>
              <w:rPr>
                <w:noProof/>
                <w:webHidden/>
              </w:rPr>
              <w:fldChar w:fldCharType="begin"/>
            </w:r>
            <w:r>
              <w:rPr>
                <w:noProof/>
                <w:webHidden/>
              </w:rPr>
              <w:instrText xml:space="preserve"> PAGEREF _Toc90034500 \h </w:instrText>
            </w:r>
            <w:r>
              <w:rPr>
                <w:noProof/>
                <w:webHidden/>
              </w:rPr>
            </w:r>
            <w:r>
              <w:rPr>
                <w:noProof/>
                <w:webHidden/>
              </w:rPr>
              <w:fldChar w:fldCharType="separate"/>
            </w:r>
            <w:r>
              <w:rPr>
                <w:noProof/>
                <w:webHidden/>
              </w:rPr>
              <w:t>2</w:t>
            </w:r>
            <w:r>
              <w:rPr>
                <w:noProof/>
                <w:webHidden/>
              </w:rPr>
              <w:fldChar w:fldCharType="end"/>
            </w:r>
          </w:hyperlink>
        </w:p>
        <w:p w14:paraId="1DB6268B" w14:textId="42CCBAC8" w:rsidR="002B002C" w:rsidRDefault="00014866">
          <w:pPr>
            <w:pStyle w:val="TOC1"/>
            <w:tabs>
              <w:tab w:val="right" w:leader="dot" w:pos="9350"/>
            </w:tabs>
            <w:rPr>
              <w:rFonts w:eastAsiaTheme="minorEastAsia"/>
              <w:noProof/>
              <w:lang w:val="en-GB" w:eastAsia="en-GB"/>
            </w:rPr>
          </w:pPr>
          <w:hyperlink w:anchor="_Toc90034501" w:history="1">
            <w:r w:rsidR="002B002C" w:rsidRPr="00C92577">
              <w:rPr>
                <w:rStyle w:val="Hyperlink"/>
                <w:noProof/>
              </w:rPr>
              <w:t>Overview</w:t>
            </w:r>
            <w:r w:rsidR="002B002C">
              <w:rPr>
                <w:noProof/>
                <w:webHidden/>
              </w:rPr>
              <w:tab/>
            </w:r>
            <w:r w:rsidR="002B002C">
              <w:rPr>
                <w:noProof/>
                <w:webHidden/>
              </w:rPr>
              <w:fldChar w:fldCharType="begin"/>
            </w:r>
            <w:r w:rsidR="002B002C">
              <w:rPr>
                <w:noProof/>
                <w:webHidden/>
              </w:rPr>
              <w:instrText xml:space="preserve"> PAGEREF _Toc90034501 \h </w:instrText>
            </w:r>
            <w:r w:rsidR="002B002C">
              <w:rPr>
                <w:noProof/>
                <w:webHidden/>
              </w:rPr>
            </w:r>
            <w:r w:rsidR="002B002C">
              <w:rPr>
                <w:noProof/>
                <w:webHidden/>
              </w:rPr>
              <w:fldChar w:fldCharType="separate"/>
            </w:r>
            <w:r w:rsidR="002B002C">
              <w:rPr>
                <w:noProof/>
                <w:webHidden/>
              </w:rPr>
              <w:t>3</w:t>
            </w:r>
            <w:r w:rsidR="002B002C">
              <w:rPr>
                <w:noProof/>
                <w:webHidden/>
              </w:rPr>
              <w:fldChar w:fldCharType="end"/>
            </w:r>
          </w:hyperlink>
        </w:p>
        <w:p w14:paraId="6FF15512" w14:textId="4F722A6B" w:rsidR="002B002C" w:rsidRDefault="00014866">
          <w:pPr>
            <w:pStyle w:val="TOC1"/>
            <w:tabs>
              <w:tab w:val="right" w:leader="dot" w:pos="9350"/>
            </w:tabs>
            <w:rPr>
              <w:rFonts w:eastAsiaTheme="minorEastAsia"/>
              <w:noProof/>
              <w:lang w:val="en-GB" w:eastAsia="en-GB"/>
            </w:rPr>
          </w:pPr>
          <w:hyperlink w:anchor="_Toc90034502" w:history="1">
            <w:r w:rsidR="002B002C" w:rsidRPr="00C92577">
              <w:rPr>
                <w:rStyle w:val="Hyperlink"/>
                <w:noProof/>
              </w:rPr>
              <w:t>Data</w:t>
            </w:r>
            <w:r w:rsidR="002B002C">
              <w:rPr>
                <w:noProof/>
                <w:webHidden/>
              </w:rPr>
              <w:tab/>
            </w:r>
            <w:r w:rsidR="002B002C">
              <w:rPr>
                <w:noProof/>
                <w:webHidden/>
              </w:rPr>
              <w:fldChar w:fldCharType="begin"/>
            </w:r>
            <w:r w:rsidR="002B002C">
              <w:rPr>
                <w:noProof/>
                <w:webHidden/>
              </w:rPr>
              <w:instrText xml:space="preserve"> PAGEREF _Toc90034502 \h </w:instrText>
            </w:r>
            <w:r w:rsidR="002B002C">
              <w:rPr>
                <w:noProof/>
                <w:webHidden/>
              </w:rPr>
            </w:r>
            <w:r w:rsidR="002B002C">
              <w:rPr>
                <w:noProof/>
                <w:webHidden/>
              </w:rPr>
              <w:fldChar w:fldCharType="separate"/>
            </w:r>
            <w:r w:rsidR="002B002C">
              <w:rPr>
                <w:noProof/>
                <w:webHidden/>
              </w:rPr>
              <w:t>5</w:t>
            </w:r>
            <w:r w:rsidR="002B002C">
              <w:rPr>
                <w:noProof/>
                <w:webHidden/>
              </w:rPr>
              <w:fldChar w:fldCharType="end"/>
            </w:r>
          </w:hyperlink>
        </w:p>
        <w:p w14:paraId="185984AF" w14:textId="4BD2A26E" w:rsidR="002B002C" w:rsidRDefault="00014866">
          <w:pPr>
            <w:pStyle w:val="TOC1"/>
            <w:tabs>
              <w:tab w:val="right" w:leader="dot" w:pos="9350"/>
            </w:tabs>
            <w:rPr>
              <w:rFonts w:eastAsiaTheme="minorEastAsia"/>
              <w:noProof/>
              <w:lang w:val="en-GB" w:eastAsia="en-GB"/>
            </w:rPr>
          </w:pPr>
          <w:hyperlink w:anchor="_Toc90034503" w:history="1">
            <w:r w:rsidR="002B002C" w:rsidRPr="00C92577">
              <w:rPr>
                <w:rStyle w:val="Hyperlink"/>
                <w:noProof/>
              </w:rPr>
              <w:t>Information</w:t>
            </w:r>
            <w:r w:rsidR="002B002C">
              <w:rPr>
                <w:noProof/>
                <w:webHidden/>
              </w:rPr>
              <w:tab/>
            </w:r>
            <w:r w:rsidR="002B002C">
              <w:rPr>
                <w:noProof/>
                <w:webHidden/>
              </w:rPr>
              <w:fldChar w:fldCharType="begin"/>
            </w:r>
            <w:r w:rsidR="002B002C">
              <w:rPr>
                <w:noProof/>
                <w:webHidden/>
              </w:rPr>
              <w:instrText xml:space="preserve"> PAGEREF _Toc90034503 \h </w:instrText>
            </w:r>
            <w:r w:rsidR="002B002C">
              <w:rPr>
                <w:noProof/>
                <w:webHidden/>
              </w:rPr>
            </w:r>
            <w:r w:rsidR="002B002C">
              <w:rPr>
                <w:noProof/>
                <w:webHidden/>
              </w:rPr>
              <w:fldChar w:fldCharType="separate"/>
            </w:r>
            <w:r w:rsidR="002B002C">
              <w:rPr>
                <w:noProof/>
                <w:webHidden/>
              </w:rPr>
              <w:t>6</w:t>
            </w:r>
            <w:r w:rsidR="002B002C">
              <w:rPr>
                <w:noProof/>
                <w:webHidden/>
              </w:rPr>
              <w:fldChar w:fldCharType="end"/>
            </w:r>
          </w:hyperlink>
        </w:p>
        <w:p w14:paraId="3D43EBD7" w14:textId="240D31C6" w:rsidR="002B002C" w:rsidRDefault="00014866">
          <w:pPr>
            <w:pStyle w:val="TOC1"/>
            <w:tabs>
              <w:tab w:val="right" w:leader="dot" w:pos="9350"/>
            </w:tabs>
            <w:rPr>
              <w:rFonts w:eastAsiaTheme="minorEastAsia"/>
              <w:noProof/>
              <w:lang w:val="en-GB" w:eastAsia="en-GB"/>
            </w:rPr>
          </w:pPr>
          <w:hyperlink w:anchor="_Toc90034504" w:history="1">
            <w:r w:rsidR="002B002C" w:rsidRPr="00C92577">
              <w:rPr>
                <w:rStyle w:val="Hyperlink"/>
                <w:noProof/>
              </w:rPr>
              <w:t>Knowledge</w:t>
            </w:r>
            <w:r w:rsidR="002B002C">
              <w:rPr>
                <w:noProof/>
                <w:webHidden/>
              </w:rPr>
              <w:tab/>
            </w:r>
            <w:r w:rsidR="002B002C">
              <w:rPr>
                <w:noProof/>
                <w:webHidden/>
              </w:rPr>
              <w:fldChar w:fldCharType="begin"/>
            </w:r>
            <w:r w:rsidR="002B002C">
              <w:rPr>
                <w:noProof/>
                <w:webHidden/>
              </w:rPr>
              <w:instrText xml:space="preserve"> PAGEREF _Toc90034504 \h </w:instrText>
            </w:r>
            <w:r w:rsidR="002B002C">
              <w:rPr>
                <w:noProof/>
                <w:webHidden/>
              </w:rPr>
            </w:r>
            <w:r w:rsidR="002B002C">
              <w:rPr>
                <w:noProof/>
                <w:webHidden/>
              </w:rPr>
              <w:fldChar w:fldCharType="separate"/>
            </w:r>
            <w:r w:rsidR="002B002C">
              <w:rPr>
                <w:noProof/>
                <w:webHidden/>
              </w:rPr>
              <w:t>7</w:t>
            </w:r>
            <w:r w:rsidR="002B002C">
              <w:rPr>
                <w:noProof/>
                <w:webHidden/>
              </w:rPr>
              <w:fldChar w:fldCharType="end"/>
            </w:r>
          </w:hyperlink>
        </w:p>
        <w:p w14:paraId="71BB6EC5" w14:textId="7752BA97" w:rsidR="002B002C" w:rsidRDefault="00014866">
          <w:pPr>
            <w:pStyle w:val="TOC1"/>
            <w:tabs>
              <w:tab w:val="right" w:leader="dot" w:pos="9350"/>
            </w:tabs>
            <w:rPr>
              <w:rFonts w:eastAsiaTheme="minorEastAsia"/>
              <w:noProof/>
              <w:lang w:val="en-GB" w:eastAsia="en-GB"/>
            </w:rPr>
          </w:pPr>
          <w:hyperlink w:anchor="_Toc90034505" w:history="1">
            <w:r w:rsidR="002B002C" w:rsidRPr="00C92577">
              <w:rPr>
                <w:rStyle w:val="Hyperlink"/>
                <w:noProof/>
              </w:rPr>
              <w:t>Wisdom</w:t>
            </w:r>
            <w:r w:rsidR="002B002C">
              <w:rPr>
                <w:noProof/>
                <w:webHidden/>
              </w:rPr>
              <w:tab/>
            </w:r>
            <w:r w:rsidR="002B002C">
              <w:rPr>
                <w:noProof/>
                <w:webHidden/>
              </w:rPr>
              <w:fldChar w:fldCharType="begin"/>
            </w:r>
            <w:r w:rsidR="002B002C">
              <w:rPr>
                <w:noProof/>
                <w:webHidden/>
              </w:rPr>
              <w:instrText xml:space="preserve"> PAGEREF _Toc90034505 \h </w:instrText>
            </w:r>
            <w:r w:rsidR="002B002C">
              <w:rPr>
                <w:noProof/>
                <w:webHidden/>
              </w:rPr>
            </w:r>
            <w:r w:rsidR="002B002C">
              <w:rPr>
                <w:noProof/>
                <w:webHidden/>
              </w:rPr>
              <w:fldChar w:fldCharType="separate"/>
            </w:r>
            <w:r w:rsidR="002B002C">
              <w:rPr>
                <w:noProof/>
                <w:webHidden/>
              </w:rPr>
              <w:t>9</w:t>
            </w:r>
            <w:r w:rsidR="002B002C">
              <w:rPr>
                <w:noProof/>
                <w:webHidden/>
              </w:rPr>
              <w:fldChar w:fldCharType="end"/>
            </w:r>
          </w:hyperlink>
        </w:p>
        <w:p w14:paraId="3E956956" w14:textId="4DF8F797" w:rsidR="002B002C" w:rsidRDefault="00014866">
          <w:pPr>
            <w:pStyle w:val="TOC1"/>
            <w:tabs>
              <w:tab w:val="right" w:leader="dot" w:pos="9350"/>
            </w:tabs>
            <w:rPr>
              <w:rFonts w:eastAsiaTheme="minorEastAsia"/>
              <w:noProof/>
              <w:lang w:val="en-GB" w:eastAsia="en-GB"/>
            </w:rPr>
          </w:pPr>
          <w:hyperlink w:anchor="_Toc90034506" w:history="1">
            <w:r w:rsidR="002B002C" w:rsidRPr="00C92577">
              <w:rPr>
                <w:rStyle w:val="Hyperlink"/>
                <w:noProof/>
              </w:rPr>
              <w:t>Conclusion</w:t>
            </w:r>
            <w:r w:rsidR="002B002C">
              <w:rPr>
                <w:noProof/>
                <w:webHidden/>
              </w:rPr>
              <w:tab/>
            </w:r>
            <w:r w:rsidR="002B002C">
              <w:rPr>
                <w:noProof/>
                <w:webHidden/>
              </w:rPr>
              <w:fldChar w:fldCharType="begin"/>
            </w:r>
            <w:r w:rsidR="002B002C">
              <w:rPr>
                <w:noProof/>
                <w:webHidden/>
              </w:rPr>
              <w:instrText xml:space="preserve"> PAGEREF _Toc90034506 \h </w:instrText>
            </w:r>
            <w:r w:rsidR="002B002C">
              <w:rPr>
                <w:noProof/>
                <w:webHidden/>
              </w:rPr>
            </w:r>
            <w:r w:rsidR="002B002C">
              <w:rPr>
                <w:noProof/>
                <w:webHidden/>
              </w:rPr>
              <w:fldChar w:fldCharType="separate"/>
            </w:r>
            <w:r w:rsidR="002B002C">
              <w:rPr>
                <w:noProof/>
                <w:webHidden/>
              </w:rPr>
              <w:t>11</w:t>
            </w:r>
            <w:r w:rsidR="002B002C">
              <w:rPr>
                <w:noProof/>
                <w:webHidden/>
              </w:rPr>
              <w:fldChar w:fldCharType="end"/>
            </w:r>
          </w:hyperlink>
        </w:p>
        <w:p w14:paraId="53E91773" w14:textId="04F6E622" w:rsidR="002B002C" w:rsidRDefault="002B002C">
          <w:r>
            <w:rPr>
              <w:b/>
              <w:bCs/>
              <w:noProof/>
            </w:rPr>
            <w:fldChar w:fldCharType="end"/>
          </w:r>
        </w:p>
      </w:sdtContent>
    </w:sdt>
    <w:p w14:paraId="4CFB2538" w14:textId="294BFB4E" w:rsidR="00C465C5" w:rsidRDefault="00C465C5">
      <w:pPr>
        <w:rPr>
          <w:rFonts w:ascii="Times New Roman" w:hAnsi="Times New Roman" w:cs="Times New Roman"/>
          <w:sz w:val="24"/>
          <w:szCs w:val="24"/>
        </w:rPr>
      </w:pPr>
    </w:p>
    <w:p w14:paraId="62F4AD69" w14:textId="5FAD7952" w:rsidR="002B002C" w:rsidRDefault="002B002C">
      <w:pPr>
        <w:rPr>
          <w:rFonts w:ascii="Times New Roman" w:hAnsi="Times New Roman" w:cs="Times New Roman"/>
          <w:sz w:val="24"/>
          <w:szCs w:val="24"/>
        </w:rPr>
      </w:pPr>
    </w:p>
    <w:p w14:paraId="1B155C68" w14:textId="64A7703E" w:rsidR="00DC46F4" w:rsidRPr="003E6F01" w:rsidRDefault="00DC46F4" w:rsidP="003E6F01">
      <w:pPr>
        <w:spacing w:line="360" w:lineRule="auto"/>
        <w:jc w:val="both"/>
        <w:rPr>
          <w:rFonts w:ascii="Times New Roman" w:hAnsi="Times New Roman" w:cs="Times New Roman"/>
          <w:sz w:val="24"/>
          <w:szCs w:val="24"/>
        </w:rPr>
      </w:pPr>
    </w:p>
    <w:p w14:paraId="1D86B6AF" w14:textId="77777777" w:rsidR="00A81B44" w:rsidRPr="003E6F01" w:rsidRDefault="00684C5B"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30582ABF" wp14:editId="416CB6BB">
            <wp:extent cx="5943600" cy="332803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3328035"/>
                    </a:xfrm>
                    <a:prstGeom prst="rect">
                      <a:avLst/>
                    </a:prstGeom>
                  </pic:spPr>
                </pic:pic>
              </a:graphicData>
            </a:graphic>
          </wp:inline>
        </w:drawing>
      </w:r>
    </w:p>
    <w:p w14:paraId="1DF8A899" w14:textId="77777777" w:rsidR="00C465C5" w:rsidRDefault="00C465C5" w:rsidP="003E6F01">
      <w:pPr>
        <w:spacing w:line="360" w:lineRule="auto"/>
        <w:jc w:val="both"/>
        <w:rPr>
          <w:rFonts w:ascii="Times New Roman" w:hAnsi="Times New Roman" w:cs="Times New Roman"/>
          <w:sz w:val="24"/>
          <w:szCs w:val="24"/>
        </w:rPr>
      </w:pPr>
    </w:p>
    <w:p w14:paraId="3A20FCF6" w14:textId="77777777" w:rsidR="00C465C5" w:rsidRDefault="00C465C5" w:rsidP="003E6F01">
      <w:pPr>
        <w:spacing w:line="360" w:lineRule="auto"/>
        <w:jc w:val="both"/>
        <w:rPr>
          <w:rFonts w:ascii="Times New Roman" w:hAnsi="Times New Roman" w:cs="Times New Roman"/>
          <w:sz w:val="24"/>
          <w:szCs w:val="24"/>
        </w:rPr>
      </w:pPr>
    </w:p>
    <w:p w14:paraId="5C6BBA84" w14:textId="77777777" w:rsidR="00C465C5" w:rsidRDefault="00C465C5" w:rsidP="003E6F01">
      <w:pPr>
        <w:spacing w:line="360" w:lineRule="auto"/>
        <w:jc w:val="both"/>
        <w:rPr>
          <w:rFonts w:ascii="Times New Roman" w:hAnsi="Times New Roman" w:cs="Times New Roman"/>
          <w:sz w:val="24"/>
          <w:szCs w:val="24"/>
        </w:rPr>
      </w:pPr>
    </w:p>
    <w:p w14:paraId="4DC14740" w14:textId="290E5B71" w:rsidR="00667619" w:rsidRDefault="00667619" w:rsidP="003E6F01">
      <w:pPr>
        <w:spacing w:line="360" w:lineRule="auto"/>
        <w:jc w:val="both"/>
        <w:rPr>
          <w:rFonts w:ascii="Times New Roman" w:hAnsi="Times New Roman" w:cs="Times New Roman"/>
          <w:sz w:val="24"/>
          <w:szCs w:val="24"/>
        </w:rPr>
      </w:pPr>
      <w:bookmarkStart w:id="1" w:name="_Toc90034500"/>
      <w:r w:rsidRPr="00667619">
        <w:rPr>
          <w:rStyle w:val="Heading1Char"/>
        </w:rPr>
        <w:t>Introduction</w:t>
      </w:r>
      <w:bookmarkEnd w:id="1"/>
      <w:r w:rsidR="00C465C5">
        <w:rPr>
          <w:rFonts w:ascii="Times New Roman" w:hAnsi="Times New Roman" w:cs="Times New Roman"/>
          <w:noProof/>
          <w:sz w:val="24"/>
          <w:szCs w:val="24"/>
        </w:rPr>
        <w:drawing>
          <wp:inline distT="0" distB="0" distL="0" distR="0" wp14:anchorId="19067EFC" wp14:editId="67998BB4">
            <wp:extent cx="5943600" cy="3345180"/>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5180"/>
                    </a:xfrm>
                    <a:prstGeom prst="rect">
                      <a:avLst/>
                    </a:prstGeom>
                  </pic:spPr>
                </pic:pic>
              </a:graphicData>
            </a:graphic>
          </wp:inline>
        </w:drawing>
      </w:r>
    </w:p>
    <w:p w14:paraId="541B1431" w14:textId="12331BE1" w:rsidR="00684C5B" w:rsidRPr="003E6F01" w:rsidRDefault="00C465C5" w:rsidP="003E6F01">
      <w:pPr>
        <w:spacing w:line="360" w:lineRule="auto"/>
        <w:jc w:val="both"/>
        <w:rPr>
          <w:rFonts w:ascii="Times New Roman" w:hAnsi="Times New Roman" w:cs="Times New Roman"/>
          <w:sz w:val="24"/>
          <w:szCs w:val="24"/>
        </w:rPr>
      </w:pPr>
      <w:r w:rsidRPr="00735A94">
        <w:rPr>
          <w:rFonts w:ascii="Times New Roman" w:hAnsi="Times New Roman" w:cs="Times New Roman"/>
          <w:sz w:val="24"/>
          <w:szCs w:val="24"/>
        </w:rPr>
        <w:t xml:space="preserve">Digital skills </w:t>
      </w:r>
      <w:proofErr w:type="gramStart"/>
      <w:r w:rsidRPr="00735A94">
        <w:rPr>
          <w:rFonts w:ascii="Times New Roman" w:hAnsi="Times New Roman" w:cs="Times New Roman"/>
          <w:sz w:val="24"/>
          <w:szCs w:val="24"/>
        </w:rPr>
        <w:t>refers</w:t>
      </w:r>
      <w:proofErr w:type="gramEnd"/>
      <w:r w:rsidRPr="00735A94">
        <w:rPr>
          <w:rFonts w:ascii="Times New Roman" w:hAnsi="Times New Roman" w:cs="Times New Roman"/>
          <w:sz w:val="24"/>
          <w:szCs w:val="24"/>
        </w:rPr>
        <w:t xml:space="preserve"> to having ability to find, analyze, utilize, </w:t>
      </w:r>
      <w:proofErr w:type="spellStart"/>
      <w:r w:rsidRPr="00735A94">
        <w:rPr>
          <w:rFonts w:ascii="Times New Roman" w:hAnsi="Times New Roman" w:cs="Times New Roman"/>
          <w:sz w:val="24"/>
          <w:szCs w:val="24"/>
        </w:rPr>
        <w:t>ete</w:t>
      </w:r>
      <w:proofErr w:type="spellEnd"/>
      <w:r w:rsidRPr="00735A94">
        <w:rPr>
          <w:rFonts w:ascii="Times New Roman" w:hAnsi="Times New Roman" w:cs="Times New Roman"/>
          <w:sz w:val="24"/>
          <w:szCs w:val="24"/>
        </w:rPr>
        <w:t xml:space="preserve"> for purpose of accomplishing digital devices. In the current era, there is higher requirement to pay attention on having sufficient ability to meet the objectives via I possessing digital skills so that prevailing competition can be declined. Significance of digital skills has increased in the present working environment which needs to possess so that achieving competitive advantages can become possible. The current report will focus on utilization of DIKW and CRAP frame work for the GRIT test results. Primary &amp; secondary data will be compared in the specified manner</w:t>
      </w:r>
    </w:p>
    <w:p w14:paraId="2DE2739E" w14:textId="77777777" w:rsidR="007B7792" w:rsidRPr="003E6F01" w:rsidRDefault="007B7792"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527D6792" wp14:editId="2FFB1BFD">
            <wp:extent cx="5943600" cy="328104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281045"/>
                    </a:xfrm>
                    <a:prstGeom prst="rect">
                      <a:avLst/>
                    </a:prstGeom>
                  </pic:spPr>
                </pic:pic>
              </a:graphicData>
            </a:graphic>
          </wp:inline>
        </w:drawing>
      </w:r>
    </w:p>
    <w:p w14:paraId="722EB595" w14:textId="6AE0A0D2" w:rsidR="00667619" w:rsidRDefault="00667619" w:rsidP="00667619">
      <w:pPr>
        <w:pStyle w:val="Heading1"/>
      </w:pPr>
      <w:bookmarkStart w:id="2" w:name="_Toc90034501"/>
      <w:r>
        <w:t>Overview</w:t>
      </w:r>
      <w:bookmarkEnd w:id="2"/>
    </w:p>
    <w:p w14:paraId="637A49BD" w14:textId="4BB8234A" w:rsidR="007B7792" w:rsidRPr="003E6F01" w:rsidRDefault="007B7792" w:rsidP="003E6F01">
      <w:pPr>
        <w:pStyle w:val="NormalWeb"/>
        <w:spacing w:before="0" w:beforeAutospacing="0" w:after="0" w:afterAutospacing="0" w:line="360" w:lineRule="auto"/>
        <w:jc w:val="both"/>
      </w:pPr>
      <w:r w:rsidRPr="003E6F01">
        <w:rPr>
          <w:rFonts w:eastAsia="+mn-ea"/>
          <w:color w:val="000000"/>
          <w:kern w:val="24"/>
        </w:rPr>
        <w:t>DWIK and CRAAP are two models which are useful in presenting relationship by analyzing the data. DWIk is one of the model that is useful in reflecting relationship between data, information, knowledge and wisdom. It is presented in form of pyramid that contribute in enriching data with meaning, context, knowledge &amp; insights for having detailed information in turn sound decision-making (</w:t>
      </w:r>
      <w:proofErr w:type="spellStart"/>
      <w:r w:rsidRPr="003E6F01">
        <w:rPr>
          <w:rFonts w:eastAsia="+mn-ea"/>
          <w:color w:val="000000"/>
          <w:kern w:val="24"/>
        </w:rPr>
        <w:t>Bergdahl</w:t>
      </w:r>
      <w:proofErr w:type="spellEnd"/>
      <w:r w:rsidRPr="003E6F01">
        <w:rPr>
          <w:rFonts w:eastAsia="+mn-ea"/>
          <w:color w:val="000000"/>
          <w:kern w:val="24"/>
        </w:rPr>
        <w:t xml:space="preserve">, Nouri and </w:t>
      </w:r>
      <w:proofErr w:type="spellStart"/>
      <w:r w:rsidR="00DC2E56" w:rsidRPr="003E6F01">
        <w:rPr>
          <w:rFonts w:eastAsia="+mn-ea"/>
          <w:color w:val="000000"/>
          <w:kern w:val="24"/>
        </w:rPr>
        <w:t>Fors</w:t>
      </w:r>
      <w:proofErr w:type="spellEnd"/>
      <w:r w:rsidR="00DC2E56" w:rsidRPr="003E6F01">
        <w:rPr>
          <w:rFonts w:eastAsia="+mn-ea"/>
          <w:color w:val="000000"/>
          <w:kern w:val="24"/>
        </w:rPr>
        <w:t>, 2020</w:t>
      </w:r>
      <w:r w:rsidRPr="003E6F01">
        <w:rPr>
          <w:rFonts w:eastAsia="+mn-ea"/>
          <w:color w:val="000000"/>
          <w:kern w:val="24"/>
        </w:rPr>
        <w:t xml:space="preserve">). CRAAP framework is concerned with the components like currency, relevance, authority, accuracy and purpose. The specified model is widely taken into consideration for only secondary research as evaluating content to have appropriate writing can become possible. In addition to this, the mentioned terms of CRAAP is useful in conducting effective secondary research whereas DWIK can be used for primary evaluation. </w:t>
      </w:r>
    </w:p>
    <w:p w14:paraId="656BD397" w14:textId="77777777" w:rsidR="007B7792" w:rsidRPr="003E6F01" w:rsidRDefault="007B7792" w:rsidP="003E6F01">
      <w:pPr>
        <w:spacing w:line="360" w:lineRule="auto"/>
        <w:jc w:val="both"/>
        <w:rPr>
          <w:rFonts w:ascii="Times New Roman" w:hAnsi="Times New Roman" w:cs="Times New Roman"/>
          <w:sz w:val="24"/>
          <w:szCs w:val="24"/>
        </w:rPr>
      </w:pPr>
    </w:p>
    <w:p w14:paraId="74A13253" w14:textId="77777777" w:rsidR="00D3360B" w:rsidRPr="003E6F01" w:rsidRDefault="00D3360B" w:rsidP="003E6F01">
      <w:pPr>
        <w:spacing w:line="360" w:lineRule="auto"/>
        <w:jc w:val="both"/>
        <w:rPr>
          <w:rFonts w:ascii="Times New Roman" w:hAnsi="Times New Roman" w:cs="Times New Roman"/>
          <w:b/>
          <w:sz w:val="24"/>
          <w:szCs w:val="24"/>
        </w:rPr>
      </w:pPr>
      <w:r w:rsidRPr="003E6F01">
        <w:rPr>
          <w:rFonts w:ascii="Times New Roman" w:hAnsi="Times New Roman" w:cs="Times New Roman"/>
          <w:noProof/>
          <w:sz w:val="24"/>
          <w:szCs w:val="24"/>
        </w:rPr>
        <w:drawing>
          <wp:inline distT="0" distB="0" distL="0" distR="0" wp14:anchorId="4F6D8B7B" wp14:editId="388CCDF8">
            <wp:extent cx="5943600" cy="326453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264535"/>
                    </a:xfrm>
                    <a:prstGeom prst="rect">
                      <a:avLst/>
                    </a:prstGeom>
                  </pic:spPr>
                </pic:pic>
              </a:graphicData>
            </a:graphic>
          </wp:inline>
        </w:drawing>
      </w:r>
    </w:p>
    <w:p w14:paraId="67149EA0" w14:textId="77777777" w:rsidR="00AF5335" w:rsidRPr="00702F71" w:rsidRDefault="00AF5335" w:rsidP="00702F71">
      <w:pPr>
        <w:pStyle w:val="NormalWeb"/>
        <w:spacing w:before="0" w:beforeAutospacing="0" w:after="0" w:afterAutospacing="0" w:line="360" w:lineRule="auto"/>
        <w:jc w:val="both"/>
        <w:rPr>
          <w:rFonts w:eastAsia="+mn-ea"/>
          <w:color w:val="000000"/>
          <w:kern w:val="24"/>
        </w:rPr>
      </w:pPr>
      <w:r w:rsidRPr="003E6F01">
        <w:rPr>
          <w:rFonts w:eastAsia="+mn-ea"/>
          <w:color w:val="000000"/>
          <w:kern w:val="24"/>
        </w:rPr>
        <w:t xml:space="preserve">Angela Duckworth TED Talk lecture has helped to study trait that allows sticking on the goals. There are several factors which has been emphasized by this in order to give detail insights regarding grit. In explanation regarding grit the much focus is given on having power of passion &amp; perseverance. It has been defined that there should be higher level of hard work </w:t>
      </w:r>
      <w:r w:rsidR="00DC2E56" w:rsidRPr="003E6F01">
        <w:rPr>
          <w:rFonts w:eastAsia="+mn-ea"/>
          <w:color w:val="000000"/>
          <w:kern w:val="24"/>
        </w:rPr>
        <w:t>and enthusiasm</w:t>
      </w:r>
      <w:r w:rsidRPr="003E6F01">
        <w:rPr>
          <w:rFonts w:eastAsia="+mn-ea"/>
          <w:color w:val="000000"/>
          <w:kern w:val="24"/>
        </w:rPr>
        <w:t xml:space="preserve"> for accomplishing the long term objectives. There should be much involvement of effective determination in turn higher ability to meet o goals can become possible. </w:t>
      </w:r>
      <w:r w:rsidR="00702F71" w:rsidRPr="00702F71">
        <w:rPr>
          <w:rFonts w:eastAsia="+mn-ea"/>
          <w:color w:val="000000"/>
          <w:kern w:val="24"/>
        </w:rPr>
        <w:t>The grit is being referred to as the passion and perseverance of the person to attain the long term goal. As per the finding and studies of Angela Duckworth the grit is treated as a string predictor of the success and a capability of the person for attaining the objectives and goals. For attaining the success, the person establishes some goal and it is very necessary for them attain these goals. This grit involves the both positive and non- cognitive trait and this must be based on the perseverance and efforts of the person for attaining the working of the person in successful manner. This also states that when a person need to be work and operate in the external environment then they need to work in better and effective manner and also need to be mentally strong. Hence, in order to manage the tough time, it is necessary for the person to be mentally strong and attain all the long term objectives which have been set by the person.</w:t>
      </w:r>
    </w:p>
    <w:p w14:paraId="1D163F5C" w14:textId="77777777" w:rsidR="00D3360B" w:rsidRPr="003E6F01" w:rsidRDefault="00D3360B" w:rsidP="003E6F01">
      <w:pPr>
        <w:spacing w:line="360" w:lineRule="auto"/>
        <w:jc w:val="both"/>
        <w:rPr>
          <w:rFonts w:ascii="Times New Roman" w:hAnsi="Times New Roman" w:cs="Times New Roman"/>
          <w:sz w:val="24"/>
          <w:szCs w:val="24"/>
        </w:rPr>
      </w:pPr>
    </w:p>
    <w:p w14:paraId="79898116" w14:textId="77777777" w:rsidR="00C8675B" w:rsidRPr="003E6F01" w:rsidRDefault="00C8675B"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0CC6663C" wp14:editId="324CB5AF">
            <wp:extent cx="5943600" cy="3268980"/>
            <wp:effectExtent l="0" t="0" r="0" b="762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268980"/>
                    </a:xfrm>
                    <a:prstGeom prst="rect">
                      <a:avLst/>
                    </a:prstGeom>
                  </pic:spPr>
                </pic:pic>
              </a:graphicData>
            </a:graphic>
          </wp:inline>
        </w:drawing>
      </w:r>
    </w:p>
    <w:p w14:paraId="30CF16FA" w14:textId="2400B076" w:rsidR="00667619" w:rsidRDefault="00667619" w:rsidP="00667619">
      <w:pPr>
        <w:pStyle w:val="Heading1"/>
      </w:pPr>
      <w:bookmarkStart w:id="3" w:name="_Toc90034502"/>
      <w:r>
        <w:t>Data</w:t>
      </w:r>
      <w:bookmarkEnd w:id="3"/>
    </w:p>
    <w:p w14:paraId="2B2A32F0" w14:textId="46867F51" w:rsidR="00C8675B" w:rsidRPr="00C8675B" w:rsidRDefault="00C8675B" w:rsidP="003E6F01">
      <w:pPr>
        <w:spacing w:after="0" w:line="360" w:lineRule="auto"/>
        <w:jc w:val="both"/>
        <w:rPr>
          <w:rFonts w:ascii="Times New Roman" w:eastAsia="Times New Roman" w:hAnsi="Times New Roman" w:cs="Times New Roman"/>
          <w:sz w:val="24"/>
          <w:szCs w:val="24"/>
        </w:rPr>
      </w:pPr>
      <w:r w:rsidRPr="00C8675B">
        <w:rPr>
          <w:rFonts w:ascii="Times New Roman" w:eastAsia="+mn-ea" w:hAnsi="Times New Roman" w:cs="Times New Roman"/>
          <w:color w:val="000000"/>
          <w:kern w:val="24"/>
          <w:sz w:val="24"/>
          <w:szCs w:val="24"/>
        </w:rPr>
        <w:t xml:space="preserve">In order to </w:t>
      </w:r>
      <w:r w:rsidR="00DC2E56" w:rsidRPr="00C8675B">
        <w:rPr>
          <w:rFonts w:ascii="Times New Roman" w:eastAsia="+mn-ea" w:hAnsi="Times New Roman" w:cs="Times New Roman"/>
          <w:color w:val="000000"/>
          <w:kern w:val="24"/>
          <w:sz w:val="24"/>
          <w:szCs w:val="24"/>
        </w:rPr>
        <w:t>carry out</w:t>
      </w:r>
      <w:r w:rsidRPr="00C8675B">
        <w:rPr>
          <w:rFonts w:ascii="Times New Roman" w:eastAsia="+mn-ea" w:hAnsi="Times New Roman" w:cs="Times New Roman"/>
          <w:color w:val="000000"/>
          <w:kern w:val="24"/>
          <w:sz w:val="24"/>
          <w:szCs w:val="24"/>
        </w:rPr>
        <w:t xml:space="preserve"> </w:t>
      </w:r>
      <w:proofErr w:type="gramStart"/>
      <w:r w:rsidRPr="00C8675B">
        <w:rPr>
          <w:rFonts w:ascii="Times New Roman" w:eastAsia="+mn-ea" w:hAnsi="Times New Roman" w:cs="Times New Roman"/>
          <w:color w:val="000000"/>
          <w:kern w:val="24"/>
          <w:sz w:val="24"/>
          <w:szCs w:val="24"/>
        </w:rPr>
        <w:t>a particular research</w:t>
      </w:r>
      <w:proofErr w:type="gramEnd"/>
      <w:r w:rsidRPr="00C8675B">
        <w:rPr>
          <w:rFonts w:ascii="Times New Roman" w:eastAsia="+mn-ea" w:hAnsi="Times New Roman" w:cs="Times New Roman"/>
          <w:color w:val="000000"/>
          <w:kern w:val="24"/>
          <w:sz w:val="24"/>
          <w:szCs w:val="24"/>
        </w:rPr>
        <w:t xml:space="preserve"> it becomes essential for gathering the data in turn process of conducting study can become possible. Data is basically a symbol or signal obtained in set. It can be derived in form of both unrecognized &amp; unprocessed. In case if the data is not transformed into information then </w:t>
      </w:r>
      <w:r w:rsidR="00DC2E56" w:rsidRPr="00C8675B">
        <w:rPr>
          <w:rFonts w:ascii="Times New Roman" w:eastAsia="+mn-ea" w:hAnsi="Times New Roman" w:cs="Times New Roman"/>
          <w:color w:val="000000"/>
          <w:kern w:val="24"/>
          <w:sz w:val="24"/>
          <w:szCs w:val="24"/>
        </w:rPr>
        <w:t>it’s</w:t>
      </w:r>
      <w:r w:rsidRPr="00C8675B">
        <w:rPr>
          <w:rFonts w:ascii="Times New Roman" w:eastAsia="+mn-ea" w:hAnsi="Times New Roman" w:cs="Times New Roman"/>
          <w:color w:val="000000"/>
          <w:kern w:val="24"/>
          <w:sz w:val="24"/>
          <w:szCs w:val="24"/>
        </w:rPr>
        <w:t xml:space="preserve"> not found be useful for decision-making process.  The first step in the particular model is considered to be collection of data in which having relevant &amp; sufficient ability to meet the objectives can become possible. This method is useful for primary research which can contribute in having evaluation of data set presented in quantitative form.  In the current study the data has been collected from both the primary &amp; secondary sources in order to continue the research in effective manner. The specified model has allowed getting appropriate level of information which can be helpful in accomplishing objectives (Brolpito, 2018). The collected data can be useful in having information regarding score for pursuing long term goals with maintaining passion, etc.  The presented table are indicating count figure of both primary and secondary data.</w:t>
      </w:r>
    </w:p>
    <w:p w14:paraId="0CF0E41A" w14:textId="77777777" w:rsidR="00C8675B" w:rsidRPr="00C8675B" w:rsidRDefault="00C8675B" w:rsidP="003E6F01">
      <w:pPr>
        <w:spacing w:after="0" w:line="360" w:lineRule="auto"/>
        <w:jc w:val="both"/>
        <w:rPr>
          <w:rFonts w:ascii="Times New Roman" w:eastAsia="Times New Roman" w:hAnsi="Times New Roman" w:cs="Times New Roman"/>
          <w:sz w:val="24"/>
          <w:szCs w:val="24"/>
        </w:rPr>
      </w:pPr>
      <w:r w:rsidRPr="00C8675B">
        <w:rPr>
          <w:rFonts w:ascii="Times New Roman" w:eastAsia="+mn-ea" w:hAnsi="Times New Roman" w:cs="Times New Roman"/>
          <w:color w:val="000000"/>
          <w:kern w:val="24"/>
          <w:sz w:val="24"/>
          <w:szCs w:val="24"/>
        </w:rPr>
        <w:t xml:space="preserve"> In the current study data from both primary &amp; secondary sources has been derived.  It is helpful in evaluating the academic grit by comparing gathered data. In the mentioned model D stands for data which articulates that having proper extent of data in turn evaluation can be done successfully.  Data is gathered in quantitative form which indicates what is the highest academic level and information for the particular </w:t>
      </w:r>
      <w:r w:rsidR="00DC2E56" w:rsidRPr="00C8675B">
        <w:rPr>
          <w:rFonts w:ascii="Times New Roman" w:eastAsia="+mn-ea" w:hAnsi="Times New Roman" w:cs="Times New Roman"/>
          <w:color w:val="000000"/>
          <w:kern w:val="24"/>
          <w:sz w:val="24"/>
          <w:szCs w:val="24"/>
        </w:rPr>
        <w:t>individual in</w:t>
      </w:r>
      <w:r w:rsidRPr="00C8675B">
        <w:rPr>
          <w:rFonts w:ascii="Times New Roman" w:eastAsia="+mn-ea" w:hAnsi="Times New Roman" w:cs="Times New Roman"/>
          <w:color w:val="000000"/>
          <w:kern w:val="24"/>
          <w:sz w:val="24"/>
          <w:szCs w:val="24"/>
        </w:rPr>
        <w:t xml:space="preserve"> turn better evaluation can be done. </w:t>
      </w:r>
    </w:p>
    <w:p w14:paraId="106B74CB" w14:textId="77777777" w:rsidR="00C8675B" w:rsidRPr="003E6F01" w:rsidRDefault="00C8675B" w:rsidP="003E6F01">
      <w:pPr>
        <w:spacing w:line="360" w:lineRule="auto"/>
        <w:jc w:val="both"/>
        <w:rPr>
          <w:rFonts w:ascii="Times New Roman" w:hAnsi="Times New Roman" w:cs="Times New Roman"/>
          <w:sz w:val="24"/>
          <w:szCs w:val="24"/>
        </w:rPr>
      </w:pPr>
    </w:p>
    <w:p w14:paraId="056C3DD5" w14:textId="77777777" w:rsidR="00850E74" w:rsidRPr="003E6F01" w:rsidRDefault="00850E74"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43E2C2A8" wp14:editId="6D5276D4">
            <wp:extent cx="5943600" cy="3255010"/>
            <wp:effectExtent l="0" t="0" r="0" b="254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255010"/>
                    </a:xfrm>
                    <a:prstGeom prst="rect">
                      <a:avLst/>
                    </a:prstGeom>
                  </pic:spPr>
                </pic:pic>
              </a:graphicData>
            </a:graphic>
          </wp:inline>
        </w:drawing>
      </w:r>
    </w:p>
    <w:p w14:paraId="0F8B5BBD" w14:textId="3E95F928" w:rsidR="00667619" w:rsidRDefault="00667619" w:rsidP="00667619">
      <w:pPr>
        <w:pStyle w:val="Heading1"/>
      </w:pPr>
      <w:bookmarkStart w:id="4" w:name="_Toc90034503"/>
      <w:r>
        <w:t>Information</w:t>
      </w:r>
      <w:bookmarkEnd w:id="4"/>
    </w:p>
    <w:p w14:paraId="248CBCB1" w14:textId="497E5B8F" w:rsidR="00850E74" w:rsidRPr="00850E74" w:rsidRDefault="00850E74" w:rsidP="003E6F01">
      <w:pPr>
        <w:spacing w:after="0" w:line="360" w:lineRule="auto"/>
        <w:jc w:val="both"/>
        <w:rPr>
          <w:rFonts w:ascii="Times New Roman" w:eastAsia="Times New Roman" w:hAnsi="Times New Roman" w:cs="Times New Roman"/>
          <w:sz w:val="24"/>
          <w:szCs w:val="24"/>
        </w:rPr>
      </w:pPr>
      <w:r w:rsidRPr="00850E74">
        <w:rPr>
          <w:rFonts w:ascii="Times New Roman" w:eastAsia="+mn-ea" w:hAnsi="Times New Roman" w:cs="Times New Roman"/>
          <w:color w:val="000000"/>
          <w:kern w:val="24"/>
          <w:sz w:val="24"/>
          <w:szCs w:val="24"/>
        </w:rPr>
        <w:t xml:space="preserve">When the unstructured data is transformed into useful manner then it is </w:t>
      </w:r>
      <w:r w:rsidR="00DC2E56" w:rsidRPr="00850E74">
        <w:rPr>
          <w:rFonts w:ascii="Times New Roman" w:eastAsia="+mn-ea" w:hAnsi="Times New Roman" w:cs="Times New Roman"/>
          <w:color w:val="000000"/>
          <w:kern w:val="24"/>
          <w:sz w:val="24"/>
          <w:szCs w:val="24"/>
        </w:rPr>
        <w:t>considered to</w:t>
      </w:r>
      <w:r w:rsidRPr="00850E74">
        <w:rPr>
          <w:rFonts w:ascii="Times New Roman" w:eastAsia="+mn-ea" w:hAnsi="Times New Roman" w:cs="Times New Roman"/>
          <w:color w:val="000000"/>
          <w:kern w:val="24"/>
          <w:sz w:val="24"/>
          <w:szCs w:val="24"/>
        </w:rPr>
        <w:t xml:space="preserve"> </w:t>
      </w:r>
      <w:r w:rsidR="00DC2E56" w:rsidRPr="00850E74">
        <w:rPr>
          <w:rFonts w:ascii="Times New Roman" w:eastAsia="+mn-ea" w:hAnsi="Times New Roman" w:cs="Times New Roman"/>
          <w:color w:val="000000"/>
          <w:kern w:val="24"/>
          <w:sz w:val="24"/>
          <w:szCs w:val="24"/>
        </w:rPr>
        <w:t>be information</w:t>
      </w:r>
      <w:r w:rsidRPr="00850E74">
        <w:rPr>
          <w:rFonts w:ascii="Times New Roman" w:eastAsia="+mn-ea" w:hAnsi="Times New Roman" w:cs="Times New Roman"/>
          <w:color w:val="000000"/>
          <w:kern w:val="24"/>
          <w:sz w:val="24"/>
          <w:szCs w:val="24"/>
        </w:rPr>
        <w:t xml:space="preserve">. It is when system is applied to organize e &amp; classify the data then </w:t>
      </w:r>
      <w:r w:rsidR="00DC2E56" w:rsidRPr="00850E74">
        <w:rPr>
          <w:rFonts w:ascii="Times New Roman" w:eastAsia="+mn-ea" w:hAnsi="Times New Roman" w:cs="Times New Roman"/>
          <w:color w:val="000000"/>
          <w:kern w:val="24"/>
          <w:sz w:val="24"/>
          <w:szCs w:val="24"/>
        </w:rPr>
        <w:t>transformed from</w:t>
      </w:r>
      <w:r w:rsidRPr="00850E74">
        <w:rPr>
          <w:rFonts w:ascii="Times New Roman" w:eastAsia="+mn-ea" w:hAnsi="Times New Roman" w:cs="Times New Roman"/>
          <w:color w:val="000000"/>
          <w:kern w:val="24"/>
          <w:sz w:val="24"/>
          <w:szCs w:val="24"/>
        </w:rPr>
        <w:t xml:space="preserve"> unstructured into noise. The process that convert the data into useful manner in turn proper evaluation can be done to have relevant processing. The data is called information when meaning in it has been obtained. With help of the specified method the primary data is converted into information by having relevant processing through improving decision-making at the need of end o process (van </w:t>
      </w:r>
      <w:proofErr w:type="spellStart"/>
      <w:r w:rsidR="00DC2E56" w:rsidRPr="00850E74">
        <w:rPr>
          <w:rFonts w:ascii="Times New Roman" w:eastAsia="+mn-ea" w:hAnsi="Times New Roman" w:cs="Times New Roman"/>
          <w:color w:val="000000"/>
          <w:kern w:val="24"/>
          <w:sz w:val="24"/>
          <w:szCs w:val="24"/>
        </w:rPr>
        <w:t>Laar</w:t>
      </w:r>
      <w:proofErr w:type="spellEnd"/>
      <w:r w:rsidR="00DC2E56" w:rsidRPr="00850E74">
        <w:rPr>
          <w:rFonts w:ascii="Times New Roman" w:eastAsia="+mn-ea" w:hAnsi="Times New Roman" w:cs="Times New Roman"/>
          <w:color w:val="000000"/>
          <w:kern w:val="24"/>
          <w:sz w:val="24"/>
          <w:szCs w:val="24"/>
        </w:rPr>
        <w:t xml:space="preserve"> and</w:t>
      </w:r>
      <w:r w:rsidRPr="00850E74">
        <w:rPr>
          <w:rFonts w:ascii="Times New Roman" w:eastAsia="+mn-ea" w:hAnsi="Times New Roman" w:cs="Times New Roman"/>
          <w:color w:val="000000"/>
          <w:kern w:val="24"/>
          <w:sz w:val="24"/>
          <w:szCs w:val="24"/>
        </w:rPr>
        <w:t xml:space="preserve"> </w:t>
      </w:r>
      <w:proofErr w:type="spellStart"/>
      <w:r w:rsidRPr="00850E74">
        <w:rPr>
          <w:rFonts w:ascii="Times New Roman" w:eastAsia="+mn-ea" w:hAnsi="Times New Roman" w:cs="Times New Roman"/>
          <w:color w:val="000000"/>
          <w:kern w:val="24"/>
          <w:sz w:val="24"/>
          <w:szCs w:val="24"/>
        </w:rPr>
        <w:t>et.al</w:t>
      </w:r>
      <w:proofErr w:type="spellEnd"/>
      <w:r w:rsidRPr="00850E74">
        <w:rPr>
          <w:rFonts w:ascii="Times New Roman" w:eastAsia="+mn-ea" w:hAnsi="Times New Roman" w:cs="Times New Roman"/>
          <w:color w:val="000000"/>
          <w:kern w:val="24"/>
          <w:sz w:val="24"/>
          <w:szCs w:val="24"/>
        </w:rPr>
        <w:t>., 2018). For the presented data which has been transformed into information by utilizing the excel tool. There are several factors which can be easily identified through the visual presentation. It presents the details regarding grit score in visualization format that is helpful in gaining appropriate extent of information. It is highly crucial to present the gathered data in accurate and corrective manner so that achieving significant information with help of application of specified model can become possible. The graphs are presenting the visual presentation of count figure of the grit which is helpful in converting data into information.</w:t>
      </w:r>
    </w:p>
    <w:p w14:paraId="462FA180" w14:textId="77777777" w:rsidR="00850E74" w:rsidRPr="00850E74" w:rsidRDefault="00850E74" w:rsidP="003E6F01">
      <w:pPr>
        <w:spacing w:after="0" w:line="360" w:lineRule="auto"/>
        <w:jc w:val="both"/>
        <w:rPr>
          <w:rFonts w:ascii="Times New Roman" w:eastAsia="Times New Roman" w:hAnsi="Times New Roman" w:cs="Times New Roman"/>
          <w:sz w:val="24"/>
          <w:szCs w:val="24"/>
        </w:rPr>
      </w:pPr>
      <w:r w:rsidRPr="00850E74">
        <w:rPr>
          <w:rFonts w:ascii="Times New Roman" w:eastAsia="+mn-ea" w:hAnsi="Times New Roman" w:cs="Times New Roman"/>
          <w:color w:val="000000"/>
          <w:kern w:val="24"/>
          <w:sz w:val="24"/>
          <w:szCs w:val="24"/>
        </w:rPr>
        <w:t xml:space="preserve">  From the evaluation of presented information regarding the grit data from the primary data sheet which can be useful in having relevant functioning through focusing on presented table (</w:t>
      </w:r>
      <w:r w:rsidR="00DC2E56" w:rsidRPr="00850E74">
        <w:rPr>
          <w:rFonts w:ascii="Times New Roman" w:eastAsia="+mn-ea" w:hAnsi="Times New Roman" w:cs="Times New Roman"/>
          <w:color w:val="000000"/>
          <w:kern w:val="24"/>
          <w:sz w:val="24"/>
          <w:szCs w:val="24"/>
        </w:rPr>
        <w:t>Fricke</w:t>
      </w:r>
      <w:r w:rsidRPr="00850E74">
        <w:rPr>
          <w:rFonts w:ascii="Times New Roman" w:eastAsia="+mn-ea" w:hAnsi="Times New Roman" w:cs="Times New Roman"/>
          <w:color w:val="000000"/>
          <w:kern w:val="24"/>
          <w:sz w:val="24"/>
          <w:szCs w:val="24"/>
        </w:rPr>
        <w:t xml:space="preserve">, 2019).  From the assessment of given </w:t>
      </w:r>
      <w:r w:rsidR="00DC2E56" w:rsidRPr="00850E74">
        <w:rPr>
          <w:rFonts w:ascii="Times New Roman" w:eastAsia="+mn-ea" w:hAnsi="Times New Roman" w:cs="Times New Roman"/>
          <w:color w:val="000000"/>
          <w:kern w:val="24"/>
          <w:sz w:val="24"/>
          <w:szCs w:val="24"/>
        </w:rPr>
        <w:t>information,</w:t>
      </w:r>
      <w:r w:rsidRPr="00850E74">
        <w:rPr>
          <w:rFonts w:ascii="Times New Roman" w:eastAsia="+mn-ea" w:hAnsi="Times New Roman" w:cs="Times New Roman"/>
          <w:color w:val="000000"/>
          <w:kern w:val="24"/>
          <w:sz w:val="24"/>
          <w:szCs w:val="24"/>
        </w:rPr>
        <w:t xml:space="preserve"> it can be specified that this is useful in </w:t>
      </w:r>
      <w:r w:rsidR="00DC2E56" w:rsidRPr="00850E74">
        <w:rPr>
          <w:rFonts w:ascii="Times New Roman" w:eastAsia="+mn-ea" w:hAnsi="Times New Roman" w:cs="Times New Roman"/>
          <w:color w:val="000000"/>
          <w:kern w:val="24"/>
          <w:sz w:val="24"/>
          <w:szCs w:val="24"/>
        </w:rPr>
        <w:t>having depth</w:t>
      </w:r>
      <w:r w:rsidRPr="00850E74">
        <w:rPr>
          <w:rFonts w:ascii="Times New Roman" w:eastAsia="+mn-ea" w:hAnsi="Times New Roman" w:cs="Times New Roman"/>
          <w:color w:val="000000"/>
          <w:kern w:val="24"/>
          <w:sz w:val="24"/>
          <w:szCs w:val="24"/>
        </w:rPr>
        <w:t xml:space="preserve"> insights in turn significant decision can be made by ascertaining crucial factors. On the basis of this, it can be interpreted that conducted research is presenting fluctuating trend which </w:t>
      </w:r>
      <w:r w:rsidR="00DC2E56" w:rsidRPr="00850E74">
        <w:rPr>
          <w:rFonts w:ascii="Times New Roman" w:eastAsia="+mn-ea" w:hAnsi="Times New Roman" w:cs="Times New Roman"/>
          <w:color w:val="000000"/>
          <w:kern w:val="24"/>
          <w:sz w:val="24"/>
          <w:szCs w:val="24"/>
        </w:rPr>
        <w:t>is utilized</w:t>
      </w:r>
      <w:r w:rsidRPr="00850E74">
        <w:rPr>
          <w:rFonts w:ascii="Times New Roman" w:eastAsia="+mn-ea" w:hAnsi="Times New Roman" w:cs="Times New Roman"/>
          <w:color w:val="000000"/>
          <w:kern w:val="24"/>
          <w:sz w:val="24"/>
          <w:szCs w:val="24"/>
        </w:rPr>
        <w:t xml:space="preserve"> to gain competitive edge in turn having such approach can be identified which can be    recognizing areas which are showing lack of passion in accomplishing objectives. </w:t>
      </w:r>
    </w:p>
    <w:p w14:paraId="2C53851E" w14:textId="77777777" w:rsidR="00850E74" w:rsidRPr="003E6F01" w:rsidRDefault="0085678B"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0FA58E04" wp14:editId="5D45F19D">
            <wp:extent cx="5943600" cy="336296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62960"/>
                    </a:xfrm>
                    <a:prstGeom prst="rect">
                      <a:avLst/>
                    </a:prstGeom>
                  </pic:spPr>
                </pic:pic>
              </a:graphicData>
            </a:graphic>
          </wp:inline>
        </w:drawing>
      </w:r>
    </w:p>
    <w:p w14:paraId="5D96A9D7" w14:textId="0A4A5D5A" w:rsidR="00667619" w:rsidRDefault="00667619" w:rsidP="00667619">
      <w:pPr>
        <w:pStyle w:val="Heading1"/>
      </w:pPr>
      <w:bookmarkStart w:id="5" w:name="_Toc90034504"/>
      <w:r>
        <w:t>Knowledge</w:t>
      </w:r>
      <w:bookmarkEnd w:id="5"/>
    </w:p>
    <w:p w14:paraId="1B268CAB" w14:textId="1A84394B" w:rsidR="0085678B" w:rsidRPr="0085678B" w:rsidRDefault="0085678B" w:rsidP="003E6F01">
      <w:pPr>
        <w:spacing w:after="0" w:line="360" w:lineRule="auto"/>
        <w:jc w:val="both"/>
        <w:rPr>
          <w:rFonts w:ascii="Times New Roman" w:eastAsia="Times New Roman" w:hAnsi="Times New Roman" w:cs="Times New Roman"/>
          <w:sz w:val="24"/>
          <w:szCs w:val="24"/>
        </w:rPr>
      </w:pPr>
      <w:r w:rsidRPr="0085678B">
        <w:rPr>
          <w:rFonts w:ascii="Times New Roman" w:eastAsia="Calibri" w:hAnsi="Times New Roman" w:cs="Times New Roman"/>
          <w:color w:val="000000"/>
          <w:kern w:val="24"/>
          <w:sz w:val="24"/>
          <w:szCs w:val="24"/>
          <w:lang w:val="en-GB"/>
        </w:rPr>
        <w:t xml:space="preserve">Knowledge- this is another stage under the DIKW model which is part of knowledge management. </w:t>
      </w:r>
    </w:p>
    <w:p w14:paraId="30EF3B83" w14:textId="77777777" w:rsidR="0085678B" w:rsidRPr="0085678B" w:rsidRDefault="0085678B" w:rsidP="003E6F01">
      <w:pPr>
        <w:spacing w:after="0" w:line="360" w:lineRule="auto"/>
        <w:jc w:val="both"/>
        <w:rPr>
          <w:rFonts w:ascii="Times New Roman" w:eastAsia="Times New Roman" w:hAnsi="Times New Roman" w:cs="Times New Roman"/>
          <w:sz w:val="24"/>
          <w:szCs w:val="24"/>
        </w:rPr>
      </w:pPr>
      <w:r w:rsidRPr="0085678B">
        <w:rPr>
          <w:rFonts w:ascii="Times New Roman" w:eastAsia="Calibri" w:hAnsi="Times New Roman" w:cs="Times New Roman"/>
          <w:color w:val="000000"/>
          <w:kern w:val="24"/>
          <w:sz w:val="24"/>
          <w:szCs w:val="24"/>
          <w:lang w:val="en-GB"/>
        </w:rPr>
        <w:t xml:space="preserve">This stage of the knowledge pyramid involves the whole journey that how the data was processed and relevant and useful information was gathered from that and this improved the level of knowledge of the person. </w:t>
      </w:r>
    </w:p>
    <w:p w14:paraId="64CADDB0" w14:textId="77777777" w:rsidR="0085678B" w:rsidRPr="0085678B" w:rsidRDefault="0085678B" w:rsidP="003E6F01">
      <w:pPr>
        <w:spacing w:after="0" w:line="360" w:lineRule="auto"/>
        <w:jc w:val="both"/>
        <w:rPr>
          <w:rFonts w:ascii="Times New Roman" w:eastAsia="Times New Roman" w:hAnsi="Times New Roman" w:cs="Times New Roman"/>
          <w:sz w:val="24"/>
          <w:szCs w:val="24"/>
        </w:rPr>
      </w:pPr>
      <w:r w:rsidRPr="0085678B">
        <w:rPr>
          <w:rFonts w:ascii="Times New Roman" w:eastAsia="Calibri" w:hAnsi="Times New Roman" w:cs="Times New Roman"/>
          <w:color w:val="000000"/>
          <w:kern w:val="24"/>
          <w:sz w:val="24"/>
          <w:szCs w:val="24"/>
          <w:lang w:val="en-GB"/>
        </w:rPr>
        <w:t xml:space="preserve">The data need to be used in proper manner so that some effective knowledge can be gathered from the different sources. </w:t>
      </w:r>
    </w:p>
    <w:p w14:paraId="55A7A59E" w14:textId="77777777" w:rsidR="0085678B" w:rsidRPr="0085678B" w:rsidRDefault="0085678B" w:rsidP="003E6F01">
      <w:pPr>
        <w:spacing w:after="0" w:line="360" w:lineRule="auto"/>
        <w:jc w:val="both"/>
        <w:rPr>
          <w:rFonts w:ascii="Times New Roman" w:eastAsia="Times New Roman" w:hAnsi="Times New Roman" w:cs="Times New Roman"/>
          <w:sz w:val="24"/>
          <w:szCs w:val="24"/>
        </w:rPr>
      </w:pPr>
      <w:r w:rsidRPr="0085678B">
        <w:rPr>
          <w:rFonts w:ascii="Times New Roman" w:eastAsia="Calibri" w:hAnsi="Times New Roman" w:cs="Times New Roman"/>
          <w:color w:val="000000"/>
          <w:kern w:val="24"/>
          <w:sz w:val="24"/>
          <w:szCs w:val="24"/>
          <w:lang w:val="en-GB"/>
        </w:rPr>
        <w:t xml:space="preserve">For the effective development of the person it is necessary that the proper use of knowledge need to be placed in order to work in better and effective manner. Hence, the present case of grit score and highest level of academic level it is necessary that after analysis of the data it is necessary that proper knowledge is being applied in analysis of the concept. </w:t>
      </w:r>
    </w:p>
    <w:p w14:paraId="1B8981D5" w14:textId="77777777" w:rsidR="0085678B" w:rsidRPr="0085678B" w:rsidRDefault="0085678B" w:rsidP="003E6F01">
      <w:pPr>
        <w:spacing w:after="0" w:line="360" w:lineRule="auto"/>
        <w:jc w:val="both"/>
        <w:rPr>
          <w:rFonts w:ascii="Times New Roman" w:eastAsia="Times New Roman" w:hAnsi="Times New Roman" w:cs="Times New Roman"/>
          <w:sz w:val="24"/>
          <w:szCs w:val="24"/>
        </w:rPr>
      </w:pPr>
      <w:r w:rsidRPr="0085678B">
        <w:rPr>
          <w:rFonts w:ascii="Times New Roman" w:eastAsia="Calibri" w:hAnsi="Times New Roman" w:cs="Times New Roman"/>
          <w:color w:val="000000"/>
          <w:kern w:val="24"/>
          <w:sz w:val="24"/>
          <w:szCs w:val="24"/>
          <w:lang w:val="en-GB"/>
        </w:rPr>
        <w:t xml:space="preserve">Thus, different techniques were applied in order to evaluate the working and analysis of the grit score and the academic level. </w:t>
      </w:r>
    </w:p>
    <w:p w14:paraId="05467D48" w14:textId="77777777" w:rsidR="0085678B" w:rsidRPr="0085678B" w:rsidRDefault="0085678B" w:rsidP="003E6F01">
      <w:pPr>
        <w:spacing w:after="0" w:line="360" w:lineRule="auto"/>
        <w:jc w:val="both"/>
        <w:rPr>
          <w:rFonts w:ascii="Times New Roman" w:eastAsia="Times New Roman" w:hAnsi="Times New Roman" w:cs="Times New Roman"/>
          <w:sz w:val="24"/>
          <w:szCs w:val="24"/>
        </w:rPr>
      </w:pPr>
      <w:r w:rsidRPr="0085678B">
        <w:rPr>
          <w:rFonts w:ascii="Times New Roman" w:eastAsia="Calibri" w:hAnsi="Times New Roman" w:cs="Times New Roman"/>
          <w:color w:val="000000"/>
          <w:kern w:val="24"/>
          <w:sz w:val="24"/>
          <w:szCs w:val="24"/>
          <w:lang w:val="en-GB"/>
        </w:rPr>
        <w:t xml:space="preserve">Hence with the application of knowledge it was evaluated that the primary data provided was not matching with the secondary sources. </w:t>
      </w:r>
    </w:p>
    <w:p w14:paraId="7C40EFC5" w14:textId="77777777" w:rsidR="0085678B" w:rsidRPr="0085678B" w:rsidRDefault="0085678B" w:rsidP="003E6F01">
      <w:pPr>
        <w:spacing w:after="0" w:line="360" w:lineRule="auto"/>
        <w:jc w:val="both"/>
        <w:rPr>
          <w:rFonts w:ascii="Times New Roman" w:eastAsia="Times New Roman" w:hAnsi="Times New Roman" w:cs="Times New Roman"/>
          <w:sz w:val="24"/>
          <w:szCs w:val="24"/>
        </w:rPr>
      </w:pPr>
      <w:r w:rsidRPr="0085678B">
        <w:rPr>
          <w:rFonts w:ascii="Times New Roman" w:eastAsia="Calibri" w:hAnsi="Times New Roman" w:cs="Times New Roman"/>
          <w:color w:val="000000"/>
          <w:kern w:val="24"/>
          <w:sz w:val="24"/>
          <w:szCs w:val="24"/>
          <w:lang w:val="en-GB"/>
        </w:rPr>
        <w:t xml:space="preserve">There was a lot of changes and deviation within the primary and the secondary sources. </w:t>
      </w:r>
    </w:p>
    <w:p w14:paraId="623B56BE" w14:textId="77777777" w:rsidR="0085678B" w:rsidRPr="003E6F01" w:rsidRDefault="0008371A"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5F52FCC9" wp14:editId="0DB88250">
            <wp:extent cx="5943600" cy="3362960"/>
            <wp:effectExtent l="0" t="0" r="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62960"/>
                    </a:xfrm>
                    <a:prstGeom prst="rect">
                      <a:avLst/>
                    </a:prstGeom>
                  </pic:spPr>
                </pic:pic>
              </a:graphicData>
            </a:graphic>
          </wp:inline>
        </w:drawing>
      </w:r>
    </w:p>
    <w:p w14:paraId="197BB2BC" w14:textId="77777777" w:rsidR="0008371A" w:rsidRPr="0008371A" w:rsidRDefault="0008371A" w:rsidP="003E6F01">
      <w:pPr>
        <w:spacing w:after="0" w:line="360" w:lineRule="auto"/>
        <w:jc w:val="both"/>
        <w:rPr>
          <w:rFonts w:ascii="Times New Roman" w:eastAsia="Times New Roman" w:hAnsi="Times New Roman" w:cs="Times New Roman"/>
          <w:sz w:val="24"/>
          <w:szCs w:val="24"/>
        </w:rPr>
      </w:pPr>
      <w:r w:rsidRPr="0008371A">
        <w:rPr>
          <w:rFonts w:ascii="Times New Roman" w:eastAsia="+mn-ea" w:hAnsi="Times New Roman" w:cs="Times New Roman"/>
          <w:color w:val="000000"/>
          <w:kern w:val="24"/>
          <w:sz w:val="24"/>
          <w:szCs w:val="24"/>
          <w:lang w:val="en-GB"/>
        </w:rPr>
        <w:t xml:space="preserve">With the analysis of the secondary sources data it was clear that the use of 1 academic level is not at all present in the secondary sources. But in against of this, the academic level of 1 is present in the primary data. </w:t>
      </w:r>
    </w:p>
    <w:p w14:paraId="39848581" w14:textId="77777777" w:rsidR="0008371A" w:rsidRPr="0008371A" w:rsidRDefault="0008371A" w:rsidP="003E6F01">
      <w:pPr>
        <w:spacing w:after="0" w:line="360" w:lineRule="auto"/>
        <w:jc w:val="both"/>
        <w:rPr>
          <w:rFonts w:ascii="Times New Roman" w:eastAsia="Times New Roman" w:hAnsi="Times New Roman" w:cs="Times New Roman"/>
          <w:sz w:val="24"/>
          <w:szCs w:val="24"/>
        </w:rPr>
      </w:pPr>
      <w:r w:rsidRPr="0008371A">
        <w:rPr>
          <w:rFonts w:ascii="Times New Roman" w:eastAsia="+mn-ea" w:hAnsi="Times New Roman" w:cs="Times New Roman"/>
          <w:color w:val="000000"/>
          <w:kern w:val="24"/>
          <w:sz w:val="24"/>
          <w:szCs w:val="24"/>
          <w:lang w:val="en-GB"/>
        </w:rPr>
        <w:t xml:space="preserve">With the above analysis of the primary data it is clear that though the academic level 1 is present but it is very less. Hence, it can be stated that there is a difference being present in the primary and secondary sources of information. Further with help of the knowledge it is clear that also there is a difference between the primary and secondary sources as in primary source the academic level of 5 is highest but in the secondary source the grit score as well the average of level 5 is maximum. Thus, with this, can be stated that both the primary and secondary sources of data provide similar and relevant information. Hence, it can be implied that the use of the grit score is being dependent over the working and efficiency of the academic level of the person. In case the person is at high academic level then this will result in the </w:t>
      </w:r>
    </w:p>
    <w:p w14:paraId="2C0269FA" w14:textId="77777777" w:rsidR="0008371A" w:rsidRPr="0008371A" w:rsidRDefault="0008371A" w:rsidP="003E6F01">
      <w:pPr>
        <w:spacing w:after="0" w:line="360" w:lineRule="auto"/>
        <w:jc w:val="both"/>
        <w:rPr>
          <w:rFonts w:ascii="Times New Roman" w:eastAsia="Times New Roman" w:hAnsi="Times New Roman" w:cs="Times New Roman"/>
          <w:sz w:val="24"/>
          <w:szCs w:val="24"/>
        </w:rPr>
      </w:pPr>
      <w:r w:rsidRPr="0008371A">
        <w:rPr>
          <w:rFonts w:ascii="Times New Roman" w:eastAsia="+mn-ea" w:hAnsi="Times New Roman" w:cs="Times New Roman"/>
          <w:color w:val="000000"/>
          <w:kern w:val="24"/>
          <w:sz w:val="24"/>
          <w:szCs w:val="24"/>
          <w:lang w:val="en-GB"/>
        </w:rPr>
        <w:t>Further the with the evaluation of the data it was analysed that the use of primary research outline the conclusion that as the academic level increases the grit score also increases. But, with help of the secondary sources it is evident that as the academic level increases the grit score is decreasing and this does not relate with the primary data.</w:t>
      </w:r>
    </w:p>
    <w:p w14:paraId="73A85390" w14:textId="77777777" w:rsidR="0008371A" w:rsidRPr="003E6F01" w:rsidRDefault="0008371A" w:rsidP="003E6F01">
      <w:pPr>
        <w:spacing w:line="360" w:lineRule="auto"/>
        <w:jc w:val="both"/>
        <w:rPr>
          <w:rFonts w:ascii="Times New Roman" w:hAnsi="Times New Roman" w:cs="Times New Roman"/>
          <w:sz w:val="24"/>
          <w:szCs w:val="24"/>
        </w:rPr>
      </w:pPr>
    </w:p>
    <w:p w14:paraId="1B9AC0EA" w14:textId="77777777" w:rsidR="00446E18" w:rsidRPr="003E6F01" w:rsidRDefault="00517315"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7A6C01FD" wp14:editId="1C953954">
            <wp:extent cx="5943600" cy="3329940"/>
            <wp:effectExtent l="0" t="0" r="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29940"/>
                    </a:xfrm>
                    <a:prstGeom prst="rect">
                      <a:avLst/>
                    </a:prstGeom>
                  </pic:spPr>
                </pic:pic>
              </a:graphicData>
            </a:graphic>
          </wp:inline>
        </w:drawing>
      </w:r>
    </w:p>
    <w:p w14:paraId="549EAC56" w14:textId="77777777" w:rsidR="002B002C" w:rsidRDefault="00517315" w:rsidP="003E6F01">
      <w:pPr>
        <w:spacing w:after="0" w:line="360" w:lineRule="auto"/>
        <w:jc w:val="both"/>
        <w:rPr>
          <w:rFonts w:ascii="Times New Roman" w:eastAsia="Calibri" w:hAnsi="Times New Roman" w:cs="Times New Roman"/>
          <w:color w:val="000000"/>
          <w:kern w:val="24"/>
          <w:sz w:val="24"/>
          <w:szCs w:val="24"/>
          <w:lang w:val="en-GB"/>
        </w:rPr>
      </w:pPr>
      <w:bookmarkStart w:id="6" w:name="_Toc90034505"/>
      <w:r w:rsidRPr="002B002C">
        <w:rPr>
          <w:rStyle w:val="Heading1Char"/>
        </w:rPr>
        <w:t>Wisdom</w:t>
      </w:r>
      <w:bookmarkEnd w:id="6"/>
    </w:p>
    <w:p w14:paraId="1AE77F64" w14:textId="57FE5F66" w:rsidR="00517315" w:rsidRPr="00517315" w:rsidRDefault="00517315" w:rsidP="003E6F01">
      <w:pPr>
        <w:spacing w:after="0" w:line="360" w:lineRule="auto"/>
        <w:jc w:val="both"/>
        <w:rPr>
          <w:rFonts w:ascii="Times New Roman" w:eastAsia="Times New Roman" w:hAnsi="Times New Roman" w:cs="Times New Roman"/>
          <w:sz w:val="24"/>
          <w:szCs w:val="24"/>
        </w:rPr>
      </w:pPr>
      <w:r w:rsidRPr="00517315">
        <w:rPr>
          <w:rFonts w:ascii="Times New Roman" w:eastAsia="Calibri" w:hAnsi="Times New Roman" w:cs="Times New Roman"/>
          <w:color w:val="000000"/>
          <w:kern w:val="24"/>
          <w:sz w:val="24"/>
          <w:szCs w:val="24"/>
          <w:lang w:val="en-GB"/>
        </w:rPr>
        <w:t xml:space="preserve"> this is the stage wherein all the knowledge, information and data </w:t>
      </w:r>
      <w:proofErr w:type="gramStart"/>
      <w:r w:rsidRPr="00517315">
        <w:rPr>
          <w:rFonts w:ascii="Times New Roman" w:eastAsia="Calibri" w:hAnsi="Times New Roman" w:cs="Times New Roman"/>
          <w:color w:val="000000"/>
          <w:kern w:val="24"/>
          <w:sz w:val="24"/>
          <w:szCs w:val="24"/>
          <w:lang w:val="en-GB"/>
        </w:rPr>
        <w:t>is</w:t>
      </w:r>
      <w:proofErr w:type="gramEnd"/>
      <w:r w:rsidRPr="00517315">
        <w:rPr>
          <w:rFonts w:ascii="Times New Roman" w:eastAsia="Calibri" w:hAnsi="Times New Roman" w:cs="Times New Roman"/>
          <w:color w:val="000000"/>
          <w:kern w:val="24"/>
          <w:sz w:val="24"/>
          <w:szCs w:val="24"/>
          <w:lang w:val="en-GB"/>
        </w:rPr>
        <w:t xml:space="preserve"> being accumulated and used in order to increase the knowledge management. </w:t>
      </w:r>
    </w:p>
    <w:p w14:paraId="3E0EE383" w14:textId="77777777" w:rsidR="00517315" w:rsidRPr="00517315" w:rsidRDefault="00517315" w:rsidP="003E6F01">
      <w:pPr>
        <w:spacing w:after="0" w:line="360" w:lineRule="auto"/>
        <w:jc w:val="both"/>
        <w:rPr>
          <w:rFonts w:ascii="Times New Roman" w:eastAsia="Times New Roman" w:hAnsi="Times New Roman" w:cs="Times New Roman"/>
          <w:sz w:val="24"/>
          <w:szCs w:val="24"/>
        </w:rPr>
      </w:pPr>
      <w:r w:rsidRPr="00517315">
        <w:rPr>
          <w:rFonts w:ascii="Times New Roman" w:eastAsia="Calibri" w:hAnsi="Times New Roman" w:cs="Times New Roman"/>
          <w:color w:val="000000"/>
          <w:kern w:val="24"/>
          <w:sz w:val="24"/>
          <w:szCs w:val="24"/>
          <w:lang w:val="en-GB"/>
        </w:rPr>
        <w:t xml:space="preserve">The value is being created with help of all these three stages of DIKW method. </w:t>
      </w:r>
    </w:p>
    <w:p w14:paraId="5C3AFDAB" w14:textId="77777777" w:rsidR="00517315" w:rsidRPr="00517315" w:rsidRDefault="00517315" w:rsidP="003E6F01">
      <w:pPr>
        <w:spacing w:after="0" w:line="360" w:lineRule="auto"/>
        <w:jc w:val="both"/>
        <w:rPr>
          <w:rFonts w:ascii="Times New Roman" w:eastAsia="Times New Roman" w:hAnsi="Times New Roman" w:cs="Times New Roman"/>
          <w:sz w:val="24"/>
          <w:szCs w:val="24"/>
        </w:rPr>
      </w:pPr>
      <w:r w:rsidRPr="00517315">
        <w:rPr>
          <w:rFonts w:ascii="Times New Roman" w:eastAsia="Calibri" w:hAnsi="Times New Roman" w:cs="Times New Roman"/>
          <w:color w:val="000000"/>
          <w:kern w:val="24"/>
          <w:sz w:val="24"/>
          <w:szCs w:val="24"/>
          <w:lang w:val="en-GB"/>
        </w:rPr>
        <w:t xml:space="preserve">Along with this, the wisdom is the stage wherein the grit is being analysed and evaluated. </w:t>
      </w:r>
    </w:p>
    <w:p w14:paraId="5E22643B" w14:textId="77777777" w:rsidR="00517315" w:rsidRPr="00517315" w:rsidRDefault="00517315" w:rsidP="003E6F01">
      <w:pPr>
        <w:spacing w:after="0" w:line="360" w:lineRule="auto"/>
        <w:jc w:val="both"/>
        <w:rPr>
          <w:rFonts w:ascii="Times New Roman" w:eastAsia="Times New Roman" w:hAnsi="Times New Roman" w:cs="Times New Roman"/>
          <w:sz w:val="24"/>
          <w:szCs w:val="24"/>
        </w:rPr>
      </w:pPr>
      <w:r w:rsidRPr="00517315">
        <w:rPr>
          <w:rFonts w:ascii="Times New Roman" w:eastAsia="Calibri" w:hAnsi="Times New Roman" w:cs="Times New Roman"/>
          <w:color w:val="000000"/>
          <w:kern w:val="24"/>
          <w:sz w:val="24"/>
          <w:szCs w:val="24"/>
          <w:lang w:val="en-GB"/>
        </w:rPr>
        <w:t xml:space="preserve">The reason pertaining to the fact is that in case the working of the grit is very necessary to be present within the working and learning of the academic level. </w:t>
      </w:r>
    </w:p>
    <w:p w14:paraId="686C26D7" w14:textId="77777777" w:rsidR="00517315" w:rsidRPr="00517315" w:rsidRDefault="00517315" w:rsidP="003E6F01">
      <w:pPr>
        <w:spacing w:after="0" w:line="360" w:lineRule="auto"/>
        <w:jc w:val="both"/>
        <w:rPr>
          <w:rFonts w:ascii="Times New Roman" w:eastAsia="Times New Roman" w:hAnsi="Times New Roman" w:cs="Times New Roman"/>
          <w:sz w:val="24"/>
          <w:szCs w:val="24"/>
        </w:rPr>
      </w:pPr>
      <w:r w:rsidRPr="00517315">
        <w:rPr>
          <w:rFonts w:ascii="Times New Roman" w:eastAsia="Calibri" w:hAnsi="Times New Roman" w:cs="Times New Roman"/>
          <w:color w:val="000000"/>
          <w:kern w:val="24"/>
          <w:sz w:val="24"/>
          <w:szCs w:val="24"/>
          <w:lang w:val="en-GB"/>
        </w:rPr>
        <w:t xml:space="preserve">Thus, with the above three stages it is clear that the use of the grit is very necessary in order to improve the person’s passion and perseverance. </w:t>
      </w:r>
    </w:p>
    <w:p w14:paraId="181AE62B" w14:textId="77777777" w:rsidR="00517315" w:rsidRPr="00517315" w:rsidRDefault="00517315" w:rsidP="00CB3C23">
      <w:pPr>
        <w:spacing w:after="0" w:line="360" w:lineRule="auto"/>
        <w:contextualSpacing/>
        <w:jc w:val="both"/>
        <w:rPr>
          <w:rFonts w:ascii="Times New Roman" w:eastAsia="Times New Roman" w:hAnsi="Times New Roman" w:cs="Times New Roman"/>
          <w:sz w:val="24"/>
          <w:szCs w:val="24"/>
        </w:rPr>
      </w:pPr>
      <w:r w:rsidRPr="00517315">
        <w:rPr>
          <w:rFonts w:ascii="Times New Roman" w:eastAsia="+mn-ea" w:hAnsi="Times New Roman" w:cs="Times New Roman"/>
          <w:color w:val="000000"/>
          <w:kern w:val="24"/>
          <w:sz w:val="24"/>
          <w:szCs w:val="24"/>
          <w:lang w:val="en-GB"/>
        </w:rPr>
        <w:t xml:space="preserve">Hence, in order to manage and maintain the grit that is passion and perseverance it is necessary that the person has some strong perseverance towards the working and efficiency and attainment of the long term objectives of business. Thus, this is necessary in order to analyse and evaluate the working efficiency of the person so that they can make the strategies in order to manage and improve their working efficiency. </w:t>
      </w:r>
    </w:p>
    <w:p w14:paraId="5AFCADDA" w14:textId="77777777" w:rsidR="00517315" w:rsidRPr="003E6F01" w:rsidRDefault="00933901"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23C50D14" wp14:editId="59938FA1">
            <wp:extent cx="5943600" cy="33235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23590"/>
                    </a:xfrm>
                    <a:prstGeom prst="rect">
                      <a:avLst/>
                    </a:prstGeom>
                  </pic:spPr>
                </pic:pic>
              </a:graphicData>
            </a:graphic>
          </wp:inline>
        </w:drawing>
      </w:r>
    </w:p>
    <w:p w14:paraId="2AA660CF" w14:textId="77777777" w:rsidR="00262C29" w:rsidRPr="00262C29" w:rsidRDefault="00262C29" w:rsidP="003E6F01">
      <w:pPr>
        <w:spacing w:after="0" w:line="360" w:lineRule="auto"/>
        <w:jc w:val="both"/>
        <w:rPr>
          <w:rFonts w:ascii="Times New Roman" w:eastAsia="Times New Roman" w:hAnsi="Times New Roman" w:cs="Times New Roman"/>
          <w:sz w:val="24"/>
          <w:szCs w:val="24"/>
        </w:rPr>
      </w:pPr>
      <w:r w:rsidRPr="00262C29">
        <w:rPr>
          <w:rFonts w:ascii="Times New Roman" w:eastAsia="+mn-ea" w:hAnsi="Times New Roman" w:cs="Times New Roman"/>
          <w:color w:val="000000"/>
          <w:kern w:val="24"/>
          <w:sz w:val="24"/>
          <w:szCs w:val="24"/>
          <w:lang w:val="en-GB"/>
        </w:rPr>
        <w:t>Hence, with the analysis of the above DIKW model it can be stated that this is necessary that proper growth mind- set is being present in the person for development and growth. This is necessary because when the person need to grow then they must have proper grit that is passion and perseverance. This growth mind set will assist the person in increasing the working efficiency of the person and this will help them in attaining the long term objectives of the business.</w:t>
      </w:r>
      <w:r w:rsidR="00382B01">
        <w:rPr>
          <w:rFonts w:ascii="Times New Roman" w:eastAsia="+mn-ea" w:hAnsi="Times New Roman" w:cs="Times New Roman"/>
          <w:color w:val="000000"/>
          <w:kern w:val="24"/>
          <w:sz w:val="24"/>
          <w:szCs w:val="24"/>
          <w:lang w:val="en-GB"/>
        </w:rPr>
        <w:t xml:space="preserve"> thus, the </w:t>
      </w:r>
      <w:r w:rsidR="003E10FA">
        <w:rPr>
          <w:rFonts w:ascii="Times New Roman" w:eastAsia="+mn-ea" w:hAnsi="Times New Roman" w:cs="Times New Roman"/>
          <w:color w:val="000000"/>
          <w:kern w:val="24"/>
          <w:sz w:val="24"/>
          <w:szCs w:val="24"/>
          <w:lang w:val="en-GB"/>
        </w:rPr>
        <w:t xml:space="preserve">use of the </w:t>
      </w:r>
      <w:r w:rsidR="008D17C8">
        <w:rPr>
          <w:rFonts w:ascii="Times New Roman" w:eastAsia="+mn-ea" w:hAnsi="Times New Roman" w:cs="Times New Roman"/>
          <w:color w:val="000000"/>
          <w:kern w:val="24"/>
          <w:sz w:val="24"/>
          <w:szCs w:val="24"/>
          <w:lang w:val="en-GB"/>
        </w:rPr>
        <w:t>grit and growth mind</w:t>
      </w:r>
      <w:r w:rsidR="001451FC">
        <w:rPr>
          <w:rFonts w:ascii="Times New Roman" w:eastAsia="+mn-ea" w:hAnsi="Times New Roman" w:cs="Times New Roman"/>
          <w:color w:val="000000"/>
          <w:kern w:val="24"/>
          <w:sz w:val="24"/>
          <w:szCs w:val="24"/>
          <w:lang w:val="en-GB"/>
        </w:rPr>
        <w:t xml:space="preserve"> </w:t>
      </w:r>
      <w:r w:rsidR="008D17C8">
        <w:rPr>
          <w:rFonts w:ascii="Times New Roman" w:eastAsia="+mn-ea" w:hAnsi="Times New Roman" w:cs="Times New Roman"/>
          <w:color w:val="000000"/>
          <w:kern w:val="24"/>
          <w:sz w:val="24"/>
          <w:szCs w:val="24"/>
          <w:lang w:val="en-GB"/>
        </w:rPr>
        <w:t xml:space="preserve">set is </w:t>
      </w:r>
      <w:r w:rsidR="001451FC">
        <w:rPr>
          <w:rFonts w:ascii="Times New Roman" w:eastAsia="+mn-ea" w:hAnsi="Times New Roman" w:cs="Times New Roman"/>
          <w:color w:val="000000"/>
          <w:kern w:val="24"/>
          <w:sz w:val="24"/>
          <w:szCs w:val="24"/>
          <w:lang w:val="en-GB"/>
        </w:rPr>
        <w:t xml:space="preserve">very important </w:t>
      </w:r>
      <w:r w:rsidR="00C523D7">
        <w:rPr>
          <w:rFonts w:ascii="Times New Roman" w:eastAsia="+mn-ea" w:hAnsi="Times New Roman" w:cs="Times New Roman"/>
          <w:color w:val="000000"/>
          <w:kern w:val="24"/>
          <w:sz w:val="24"/>
          <w:szCs w:val="24"/>
          <w:lang w:val="en-GB"/>
        </w:rPr>
        <w:t>in order to a</w:t>
      </w:r>
      <w:r w:rsidR="00755A18">
        <w:rPr>
          <w:rFonts w:ascii="Times New Roman" w:eastAsia="+mn-ea" w:hAnsi="Times New Roman" w:cs="Times New Roman"/>
          <w:color w:val="000000"/>
          <w:kern w:val="24"/>
          <w:sz w:val="24"/>
          <w:szCs w:val="24"/>
          <w:lang w:val="en-GB"/>
        </w:rPr>
        <w:t xml:space="preserve">nalyse and attain the long term </w:t>
      </w:r>
      <w:r w:rsidR="006C711F">
        <w:rPr>
          <w:rFonts w:ascii="Times New Roman" w:eastAsia="+mn-ea" w:hAnsi="Times New Roman" w:cs="Times New Roman"/>
          <w:color w:val="000000"/>
          <w:kern w:val="24"/>
          <w:sz w:val="24"/>
          <w:szCs w:val="24"/>
          <w:lang w:val="en-GB"/>
        </w:rPr>
        <w:t>objectives</w:t>
      </w:r>
      <w:r w:rsidR="00B6341D">
        <w:rPr>
          <w:rFonts w:ascii="Times New Roman" w:eastAsia="+mn-ea" w:hAnsi="Times New Roman" w:cs="Times New Roman"/>
          <w:color w:val="000000"/>
          <w:kern w:val="24"/>
          <w:sz w:val="24"/>
          <w:szCs w:val="24"/>
          <w:lang w:val="en-GB"/>
        </w:rPr>
        <w:t xml:space="preserve"> of the people. </w:t>
      </w:r>
      <w:r w:rsidR="006C711F">
        <w:rPr>
          <w:rFonts w:ascii="Times New Roman" w:eastAsia="+mn-ea" w:hAnsi="Times New Roman" w:cs="Times New Roman"/>
          <w:color w:val="000000"/>
          <w:kern w:val="24"/>
          <w:sz w:val="24"/>
          <w:szCs w:val="24"/>
          <w:lang w:val="en-GB"/>
        </w:rPr>
        <w:t xml:space="preserve">In case the person is not </w:t>
      </w:r>
      <w:r w:rsidR="00E5689B">
        <w:rPr>
          <w:rFonts w:ascii="Times New Roman" w:eastAsia="+mn-ea" w:hAnsi="Times New Roman" w:cs="Times New Roman"/>
          <w:color w:val="000000"/>
          <w:kern w:val="24"/>
          <w:sz w:val="24"/>
          <w:szCs w:val="24"/>
          <w:lang w:val="en-GB"/>
        </w:rPr>
        <w:t xml:space="preserve">having proper mind </w:t>
      </w:r>
      <w:r w:rsidR="002F581B">
        <w:rPr>
          <w:rFonts w:ascii="Times New Roman" w:eastAsia="+mn-ea" w:hAnsi="Times New Roman" w:cs="Times New Roman"/>
          <w:color w:val="000000"/>
          <w:kern w:val="24"/>
          <w:sz w:val="24"/>
          <w:szCs w:val="24"/>
          <w:lang w:val="en-GB"/>
        </w:rPr>
        <w:t xml:space="preserve">set towards growth then this will be impacting the </w:t>
      </w:r>
      <w:r w:rsidR="00AC4793">
        <w:rPr>
          <w:rFonts w:ascii="Times New Roman" w:eastAsia="+mn-ea" w:hAnsi="Times New Roman" w:cs="Times New Roman"/>
          <w:color w:val="000000"/>
          <w:kern w:val="24"/>
          <w:sz w:val="24"/>
          <w:szCs w:val="24"/>
          <w:lang w:val="en-GB"/>
        </w:rPr>
        <w:t xml:space="preserve">working efficiency of the </w:t>
      </w:r>
      <w:r w:rsidR="008B2281">
        <w:rPr>
          <w:rFonts w:ascii="Times New Roman" w:eastAsia="+mn-ea" w:hAnsi="Times New Roman" w:cs="Times New Roman"/>
          <w:color w:val="000000"/>
          <w:kern w:val="24"/>
          <w:sz w:val="24"/>
          <w:szCs w:val="24"/>
          <w:lang w:val="en-GB"/>
        </w:rPr>
        <w:t xml:space="preserve">person </w:t>
      </w:r>
      <w:r w:rsidR="000E61F5">
        <w:rPr>
          <w:rFonts w:ascii="Times New Roman" w:eastAsia="+mn-ea" w:hAnsi="Times New Roman" w:cs="Times New Roman"/>
          <w:color w:val="000000"/>
          <w:kern w:val="24"/>
          <w:sz w:val="24"/>
          <w:szCs w:val="24"/>
          <w:lang w:val="en-GB"/>
        </w:rPr>
        <w:t xml:space="preserve">and this will </w:t>
      </w:r>
      <w:r w:rsidR="000C7D21">
        <w:rPr>
          <w:rFonts w:ascii="Times New Roman" w:eastAsia="+mn-ea" w:hAnsi="Times New Roman" w:cs="Times New Roman"/>
          <w:color w:val="000000"/>
          <w:kern w:val="24"/>
          <w:sz w:val="24"/>
          <w:szCs w:val="24"/>
          <w:lang w:val="en-GB"/>
        </w:rPr>
        <w:t xml:space="preserve">decrease their </w:t>
      </w:r>
      <w:r w:rsidR="007C6379">
        <w:rPr>
          <w:rFonts w:ascii="Times New Roman" w:eastAsia="+mn-ea" w:hAnsi="Times New Roman" w:cs="Times New Roman"/>
          <w:color w:val="000000"/>
          <w:kern w:val="24"/>
          <w:sz w:val="24"/>
          <w:szCs w:val="24"/>
          <w:lang w:val="en-GB"/>
        </w:rPr>
        <w:t xml:space="preserve">growth and development. </w:t>
      </w:r>
      <w:r w:rsidR="00CE0F13">
        <w:rPr>
          <w:rFonts w:ascii="Times New Roman" w:eastAsia="+mn-ea" w:hAnsi="Times New Roman" w:cs="Times New Roman"/>
          <w:color w:val="000000"/>
          <w:kern w:val="24"/>
          <w:sz w:val="24"/>
          <w:szCs w:val="24"/>
          <w:lang w:val="en-GB"/>
        </w:rPr>
        <w:t xml:space="preserve">In </w:t>
      </w:r>
      <w:r w:rsidR="00942828">
        <w:rPr>
          <w:rFonts w:ascii="Times New Roman" w:eastAsia="+mn-ea" w:hAnsi="Times New Roman" w:cs="Times New Roman"/>
          <w:color w:val="000000"/>
          <w:kern w:val="24"/>
          <w:sz w:val="24"/>
          <w:szCs w:val="24"/>
          <w:lang w:val="en-GB"/>
        </w:rPr>
        <w:t xml:space="preserve">addition to this, the </w:t>
      </w:r>
      <w:r w:rsidR="00165569">
        <w:rPr>
          <w:rFonts w:ascii="Times New Roman" w:eastAsia="+mn-ea" w:hAnsi="Times New Roman" w:cs="Times New Roman"/>
          <w:color w:val="000000"/>
          <w:kern w:val="24"/>
          <w:sz w:val="24"/>
          <w:szCs w:val="24"/>
          <w:lang w:val="en-GB"/>
        </w:rPr>
        <w:t>growth min</w:t>
      </w:r>
      <w:r w:rsidR="00EF7D2B">
        <w:rPr>
          <w:rFonts w:ascii="Times New Roman" w:eastAsia="+mn-ea" w:hAnsi="Times New Roman" w:cs="Times New Roman"/>
          <w:color w:val="000000"/>
          <w:kern w:val="24"/>
          <w:sz w:val="24"/>
          <w:szCs w:val="24"/>
          <w:lang w:val="en-GB"/>
        </w:rPr>
        <w:t xml:space="preserve">d set will assist the person in setting the guidance as </w:t>
      </w:r>
      <w:r w:rsidR="007517A5">
        <w:rPr>
          <w:rFonts w:ascii="Times New Roman" w:eastAsia="+mn-ea" w:hAnsi="Times New Roman" w:cs="Times New Roman"/>
          <w:color w:val="000000"/>
          <w:kern w:val="24"/>
          <w:sz w:val="24"/>
          <w:szCs w:val="24"/>
          <w:lang w:val="en-GB"/>
        </w:rPr>
        <w:t xml:space="preserve">in case the </w:t>
      </w:r>
      <w:r w:rsidR="00CD7A25">
        <w:rPr>
          <w:rFonts w:ascii="Times New Roman" w:eastAsia="+mn-ea" w:hAnsi="Times New Roman" w:cs="Times New Roman"/>
          <w:color w:val="000000"/>
          <w:kern w:val="24"/>
          <w:sz w:val="24"/>
          <w:szCs w:val="24"/>
          <w:lang w:val="en-GB"/>
        </w:rPr>
        <w:t xml:space="preserve">person will be </w:t>
      </w:r>
      <w:r w:rsidR="008E593B">
        <w:rPr>
          <w:rFonts w:ascii="Times New Roman" w:eastAsia="+mn-ea" w:hAnsi="Times New Roman" w:cs="Times New Roman"/>
          <w:color w:val="000000"/>
          <w:kern w:val="24"/>
          <w:sz w:val="24"/>
          <w:szCs w:val="24"/>
          <w:lang w:val="en-GB"/>
        </w:rPr>
        <w:t xml:space="preserve">having proper mind set </w:t>
      </w:r>
      <w:r w:rsidR="0077071B">
        <w:rPr>
          <w:rFonts w:ascii="Times New Roman" w:eastAsia="+mn-ea" w:hAnsi="Times New Roman" w:cs="Times New Roman"/>
          <w:color w:val="000000"/>
          <w:kern w:val="24"/>
          <w:sz w:val="24"/>
          <w:szCs w:val="24"/>
          <w:lang w:val="en-GB"/>
        </w:rPr>
        <w:t xml:space="preserve">then this will guide them that which action need to be taken in order to </w:t>
      </w:r>
      <w:r w:rsidR="007D4D4C">
        <w:rPr>
          <w:rFonts w:ascii="Times New Roman" w:eastAsia="+mn-ea" w:hAnsi="Times New Roman" w:cs="Times New Roman"/>
          <w:color w:val="000000"/>
          <w:kern w:val="24"/>
          <w:sz w:val="24"/>
          <w:szCs w:val="24"/>
          <w:lang w:val="en-GB"/>
        </w:rPr>
        <w:t xml:space="preserve">attain </w:t>
      </w:r>
      <w:r w:rsidR="00AC151E">
        <w:rPr>
          <w:rFonts w:ascii="Times New Roman" w:eastAsia="+mn-ea" w:hAnsi="Times New Roman" w:cs="Times New Roman"/>
          <w:color w:val="000000"/>
          <w:kern w:val="24"/>
          <w:sz w:val="24"/>
          <w:szCs w:val="24"/>
          <w:lang w:val="en-GB"/>
        </w:rPr>
        <w:t xml:space="preserve">the </w:t>
      </w:r>
      <w:r w:rsidR="00B50983">
        <w:rPr>
          <w:rFonts w:ascii="Times New Roman" w:eastAsia="+mn-ea" w:hAnsi="Times New Roman" w:cs="Times New Roman"/>
          <w:color w:val="000000"/>
          <w:kern w:val="24"/>
          <w:sz w:val="24"/>
          <w:szCs w:val="24"/>
          <w:lang w:val="en-GB"/>
        </w:rPr>
        <w:t>objectives</w:t>
      </w:r>
      <w:r w:rsidR="00AC151E">
        <w:rPr>
          <w:rFonts w:ascii="Times New Roman" w:eastAsia="+mn-ea" w:hAnsi="Times New Roman" w:cs="Times New Roman"/>
          <w:color w:val="000000"/>
          <w:kern w:val="24"/>
          <w:sz w:val="24"/>
          <w:szCs w:val="24"/>
          <w:lang w:val="en-GB"/>
        </w:rPr>
        <w:t xml:space="preserve"> of them. </w:t>
      </w:r>
      <w:r w:rsidR="00B50983">
        <w:rPr>
          <w:rFonts w:ascii="Times New Roman" w:eastAsia="+mn-ea" w:hAnsi="Times New Roman" w:cs="Times New Roman"/>
          <w:color w:val="000000"/>
          <w:kern w:val="24"/>
          <w:sz w:val="24"/>
          <w:szCs w:val="24"/>
          <w:lang w:val="en-GB"/>
        </w:rPr>
        <w:t xml:space="preserve">Hence, for having proper </w:t>
      </w:r>
      <w:r w:rsidR="00C14349">
        <w:rPr>
          <w:rFonts w:ascii="Times New Roman" w:eastAsia="+mn-ea" w:hAnsi="Times New Roman" w:cs="Times New Roman"/>
          <w:color w:val="000000"/>
          <w:kern w:val="24"/>
          <w:sz w:val="24"/>
          <w:szCs w:val="24"/>
          <w:lang w:val="en-GB"/>
        </w:rPr>
        <w:t xml:space="preserve">growth </w:t>
      </w:r>
      <w:r w:rsidR="002A5D22">
        <w:rPr>
          <w:rFonts w:ascii="Times New Roman" w:eastAsia="+mn-ea" w:hAnsi="Times New Roman" w:cs="Times New Roman"/>
          <w:color w:val="000000"/>
          <w:kern w:val="24"/>
          <w:sz w:val="24"/>
          <w:szCs w:val="24"/>
          <w:lang w:val="en-GB"/>
        </w:rPr>
        <w:t>mind</w:t>
      </w:r>
      <w:r w:rsidR="00C14349">
        <w:rPr>
          <w:rFonts w:ascii="Times New Roman" w:eastAsia="+mn-ea" w:hAnsi="Times New Roman" w:cs="Times New Roman"/>
          <w:color w:val="000000"/>
          <w:kern w:val="24"/>
          <w:sz w:val="24"/>
          <w:szCs w:val="24"/>
          <w:lang w:val="en-GB"/>
        </w:rPr>
        <w:t xml:space="preserve"> set it is </w:t>
      </w:r>
      <w:r w:rsidR="003D2BFB">
        <w:rPr>
          <w:rFonts w:ascii="Times New Roman" w:eastAsia="+mn-ea" w:hAnsi="Times New Roman" w:cs="Times New Roman"/>
          <w:color w:val="000000"/>
          <w:kern w:val="24"/>
          <w:sz w:val="24"/>
          <w:szCs w:val="24"/>
          <w:lang w:val="en-GB"/>
        </w:rPr>
        <w:t xml:space="preserve">very important </w:t>
      </w:r>
      <w:r w:rsidR="0084078D">
        <w:rPr>
          <w:rFonts w:ascii="Times New Roman" w:eastAsia="+mn-ea" w:hAnsi="Times New Roman" w:cs="Times New Roman"/>
          <w:color w:val="000000"/>
          <w:kern w:val="24"/>
          <w:sz w:val="24"/>
          <w:szCs w:val="24"/>
          <w:lang w:val="en-GB"/>
        </w:rPr>
        <w:t xml:space="preserve">that the </w:t>
      </w:r>
      <w:r w:rsidR="002A5D22">
        <w:rPr>
          <w:rFonts w:ascii="Times New Roman" w:eastAsia="+mn-ea" w:hAnsi="Times New Roman" w:cs="Times New Roman"/>
          <w:color w:val="000000"/>
          <w:kern w:val="24"/>
          <w:sz w:val="24"/>
          <w:szCs w:val="24"/>
          <w:lang w:val="en-GB"/>
        </w:rPr>
        <w:t xml:space="preserve">use </w:t>
      </w:r>
      <w:r w:rsidR="001F4894">
        <w:rPr>
          <w:rFonts w:ascii="Times New Roman" w:eastAsia="+mn-ea" w:hAnsi="Times New Roman" w:cs="Times New Roman"/>
          <w:color w:val="000000"/>
          <w:kern w:val="24"/>
          <w:sz w:val="24"/>
          <w:szCs w:val="24"/>
          <w:lang w:val="en-GB"/>
        </w:rPr>
        <w:t xml:space="preserve">grit is being </w:t>
      </w:r>
      <w:r w:rsidR="00EE21CB">
        <w:rPr>
          <w:rFonts w:ascii="Times New Roman" w:eastAsia="+mn-ea" w:hAnsi="Times New Roman" w:cs="Times New Roman"/>
          <w:color w:val="000000"/>
          <w:kern w:val="24"/>
          <w:sz w:val="24"/>
          <w:szCs w:val="24"/>
          <w:lang w:val="en-GB"/>
        </w:rPr>
        <w:t xml:space="preserve">undertaken in </w:t>
      </w:r>
      <w:r w:rsidR="00402ED0">
        <w:rPr>
          <w:rFonts w:ascii="Times New Roman" w:eastAsia="+mn-ea" w:hAnsi="Times New Roman" w:cs="Times New Roman"/>
          <w:color w:val="000000"/>
          <w:kern w:val="24"/>
          <w:sz w:val="24"/>
          <w:szCs w:val="24"/>
          <w:lang w:val="en-GB"/>
        </w:rPr>
        <w:t xml:space="preserve">proper and effective </w:t>
      </w:r>
      <w:r w:rsidR="008E3CF1">
        <w:rPr>
          <w:rFonts w:ascii="Times New Roman" w:eastAsia="+mn-ea" w:hAnsi="Times New Roman" w:cs="Times New Roman"/>
          <w:color w:val="000000"/>
          <w:kern w:val="24"/>
          <w:sz w:val="24"/>
          <w:szCs w:val="24"/>
          <w:lang w:val="en-GB"/>
        </w:rPr>
        <w:t xml:space="preserve">manner and attain all their </w:t>
      </w:r>
      <w:r w:rsidR="007F3687">
        <w:rPr>
          <w:rFonts w:ascii="Times New Roman" w:eastAsia="+mn-ea" w:hAnsi="Times New Roman" w:cs="Times New Roman"/>
          <w:color w:val="000000"/>
          <w:kern w:val="24"/>
          <w:sz w:val="24"/>
          <w:szCs w:val="24"/>
          <w:lang w:val="en-GB"/>
        </w:rPr>
        <w:t xml:space="preserve">long and short term </w:t>
      </w:r>
      <w:r w:rsidR="00246609">
        <w:rPr>
          <w:rFonts w:ascii="Times New Roman" w:eastAsia="+mn-ea" w:hAnsi="Times New Roman" w:cs="Times New Roman"/>
          <w:color w:val="000000"/>
          <w:kern w:val="24"/>
          <w:sz w:val="24"/>
          <w:szCs w:val="24"/>
          <w:lang w:val="en-GB"/>
        </w:rPr>
        <w:t>objectives</w:t>
      </w:r>
      <w:r w:rsidR="007F3687">
        <w:rPr>
          <w:rFonts w:ascii="Times New Roman" w:eastAsia="+mn-ea" w:hAnsi="Times New Roman" w:cs="Times New Roman"/>
          <w:color w:val="000000"/>
          <w:kern w:val="24"/>
          <w:sz w:val="24"/>
          <w:szCs w:val="24"/>
          <w:lang w:val="en-GB"/>
        </w:rPr>
        <w:t xml:space="preserve"> of the business. </w:t>
      </w:r>
    </w:p>
    <w:p w14:paraId="58BA390C" w14:textId="21AEEC4C" w:rsidR="00C465C5" w:rsidRDefault="00C465C5"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552BD9C8" wp14:editId="3B12EB68">
            <wp:extent cx="5943600" cy="32969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296920"/>
                    </a:xfrm>
                    <a:prstGeom prst="rect">
                      <a:avLst/>
                    </a:prstGeom>
                  </pic:spPr>
                </pic:pic>
              </a:graphicData>
            </a:graphic>
          </wp:inline>
        </w:drawing>
      </w:r>
    </w:p>
    <w:p w14:paraId="31617146" w14:textId="5727682C" w:rsidR="002B002C" w:rsidRDefault="002B002C" w:rsidP="002B002C">
      <w:pPr>
        <w:pStyle w:val="Heading1"/>
      </w:pPr>
      <w:bookmarkStart w:id="7" w:name="_Toc90034506"/>
      <w:r>
        <w:t>Conclusion</w:t>
      </w:r>
      <w:bookmarkEnd w:id="7"/>
    </w:p>
    <w:p w14:paraId="4EABD243" w14:textId="664648BD" w:rsidR="00C465C5" w:rsidRDefault="00C465C5" w:rsidP="00C465C5">
      <w:pPr>
        <w:spacing w:line="360" w:lineRule="auto"/>
        <w:jc w:val="both"/>
        <w:rPr>
          <w:rFonts w:ascii="Times New Roman" w:hAnsi="Times New Roman" w:cs="Times New Roman"/>
          <w:sz w:val="24"/>
          <w:szCs w:val="24"/>
        </w:rPr>
      </w:pPr>
      <w:r w:rsidRPr="00C465C5">
        <w:rPr>
          <w:rFonts w:ascii="Times New Roman" w:hAnsi="Times New Roman" w:cs="Times New Roman"/>
          <w:sz w:val="24"/>
          <w:szCs w:val="24"/>
        </w:rPr>
        <w:t>From the above report it can be concluded that digital skills are highly crucial for the purpose of</w:t>
      </w:r>
      <w:r>
        <w:rPr>
          <w:rFonts w:ascii="Times New Roman" w:hAnsi="Times New Roman" w:cs="Times New Roman"/>
          <w:sz w:val="24"/>
          <w:szCs w:val="24"/>
        </w:rPr>
        <w:t xml:space="preserve"> </w:t>
      </w:r>
      <w:r w:rsidRPr="00C465C5">
        <w:rPr>
          <w:rFonts w:ascii="Times New Roman" w:hAnsi="Times New Roman" w:cs="Times New Roman"/>
          <w:sz w:val="24"/>
          <w:szCs w:val="24"/>
        </w:rPr>
        <w:t>making appropriate evaluation in turn gaining ability to get grit can become possible.</w:t>
      </w:r>
      <w:r>
        <w:rPr>
          <w:rFonts w:ascii="Times New Roman" w:hAnsi="Times New Roman" w:cs="Times New Roman"/>
          <w:sz w:val="24"/>
          <w:szCs w:val="24"/>
        </w:rPr>
        <w:t xml:space="preserve"> </w:t>
      </w:r>
      <w:r w:rsidRPr="00C465C5">
        <w:rPr>
          <w:rFonts w:ascii="Times New Roman" w:hAnsi="Times New Roman" w:cs="Times New Roman"/>
          <w:sz w:val="24"/>
          <w:szCs w:val="24"/>
        </w:rPr>
        <w:t>The current report has given focus on having proper level of evaluation of primary &amp; secondary data</w:t>
      </w:r>
      <w:r>
        <w:rPr>
          <w:rFonts w:ascii="Times New Roman" w:hAnsi="Times New Roman" w:cs="Times New Roman"/>
          <w:sz w:val="24"/>
          <w:szCs w:val="24"/>
        </w:rPr>
        <w:t xml:space="preserve"> </w:t>
      </w:r>
      <w:r w:rsidRPr="00C465C5">
        <w:rPr>
          <w:rFonts w:ascii="Times New Roman" w:hAnsi="Times New Roman" w:cs="Times New Roman"/>
          <w:sz w:val="24"/>
          <w:szCs w:val="24"/>
        </w:rPr>
        <w:t>through applying DIK W model.</w:t>
      </w:r>
      <w:r>
        <w:rPr>
          <w:rFonts w:ascii="Times New Roman" w:hAnsi="Times New Roman" w:cs="Times New Roman"/>
          <w:sz w:val="24"/>
          <w:szCs w:val="24"/>
        </w:rPr>
        <w:t xml:space="preserve"> </w:t>
      </w:r>
      <w:r w:rsidRPr="00C465C5">
        <w:rPr>
          <w:rFonts w:ascii="Times New Roman" w:hAnsi="Times New Roman" w:cs="Times New Roman"/>
          <w:sz w:val="24"/>
          <w:szCs w:val="24"/>
        </w:rPr>
        <w:t>The specified model has helped to conduct the research by collecting data, converting it into</w:t>
      </w:r>
      <w:r>
        <w:rPr>
          <w:rFonts w:ascii="Times New Roman" w:hAnsi="Times New Roman" w:cs="Times New Roman"/>
          <w:sz w:val="24"/>
          <w:szCs w:val="24"/>
        </w:rPr>
        <w:t xml:space="preserve"> </w:t>
      </w:r>
      <w:r w:rsidRPr="00C465C5">
        <w:rPr>
          <w:rFonts w:ascii="Times New Roman" w:hAnsi="Times New Roman" w:cs="Times New Roman"/>
          <w:sz w:val="24"/>
          <w:szCs w:val="24"/>
        </w:rPr>
        <w:t>information, having knowledge and then making wisdom through having proper level of observation.</w:t>
      </w:r>
      <w:r>
        <w:rPr>
          <w:rFonts w:ascii="Times New Roman" w:hAnsi="Times New Roman" w:cs="Times New Roman"/>
          <w:sz w:val="24"/>
          <w:szCs w:val="24"/>
        </w:rPr>
        <w:t xml:space="preserve"> </w:t>
      </w:r>
      <w:r w:rsidRPr="00C465C5">
        <w:rPr>
          <w:rFonts w:ascii="Times New Roman" w:hAnsi="Times New Roman" w:cs="Times New Roman"/>
          <w:sz w:val="24"/>
          <w:szCs w:val="24"/>
        </w:rPr>
        <w:t>Present study has involved the overview regarding CRAP model for analyzing secondary data.</w:t>
      </w:r>
    </w:p>
    <w:p w14:paraId="4BDCAC28" w14:textId="5FDDBD76" w:rsidR="00933901" w:rsidRPr="003E6F01" w:rsidRDefault="00C465C5"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62C857E8" wp14:editId="5201962F">
            <wp:extent cx="5943600" cy="337312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73120"/>
                    </a:xfrm>
                    <a:prstGeom prst="rect">
                      <a:avLst/>
                    </a:prstGeom>
                  </pic:spPr>
                </pic:pic>
              </a:graphicData>
            </a:graphic>
          </wp:inline>
        </w:drawing>
      </w:r>
    </w:p>
    <w:p w14:paraId="6BC554E4" w14:textId="77777777" w:rsidR="00431843" w:rsidRPr="003E6F01" w:rsidRDefault="009005A5" w:rsidP="003E6F01">
      <w:pPr>
        <w:spacing w:line="360" w:lineRule="auto"/>
        <w:jc w:val="both"/>
        <w:rPr>
          <w:rFonts w:ascii="Times New Roman" w:hAnsi="Times New Roman" w:cs="Times New Roman"/>
          <w:sz w:val="24"/>
          <w:szCs w:val="24"/>
        </w:rPr>
      </w:pPr>
      <w:r w:rsidRPr="003E6F01">
        <w:rPr>
          <w:rFonts w:ascii="Times New Roman" w:hAnsi="Times New Roman" w:cs="Times New Roman"/>
          <w:noProof/>
          <w:sz w:val="24"/>
          <w:szCs w:val="24"/>
        </w:rPr>
        <w:drawing>
          <wp:inline distT="0" distB="0" distL="0" distR="0" wp14:anchorId="7E744BF5" wp14:editId="4E92E1AD">
            <wp:extent cx="5943600" cy="3307715"/>
            <wp:effectExtent l="0" t="0" r="0"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07715"/>
                    </a:xfrm>
                    <a:prstGeom prst="rect">
                      <a:avLst/>
                    </a:prstGeom>
                  </pic:spPr>
                </pic:pic>
              </a:graphicData>
            </a:graphic>
          </wp:inline>
        </w:drawing>
      </w:r>
    </w:p>
    <w:sectPr w:rsidR="00431843" w:rsidRPr="003E6F01" w:rsidSect="00C465C5">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mn-ea">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BF73E0"/>
    <w:multiLevelType w:val="hybridMultilevel"/>
    <w:tmpl w:val="69229C5E"/>
    <w:lvl w:ilvl="0" w:tplc="4E2EA216">
      <w:start w:val="1"/>
      <w:numFmt w:val="bullet"/>
      <w:lvlText w:val="•"/>
      <w:lvlJc w:val="left"/>
      <w:pPr>
        <w:tabs>
          <w:tab w:val="num" w:pos="720"/>
        </w:tabs>
        <w:ind w:left="720" w:hanging="360"/>
      </w:pPr>
      <w:rPr>
        <w:rFonts w:ascii="Arial" w:hAnsi="Arial" w:hint="default"/>
      </w:rPr>
    </w:lvl>
    <w:lvl w:ilvl="1" w:tplc="A1AA7560" w:tentative="1">
      <w:start w:val="1"/>
      <w:numFmt w:val="bullet"/>
      <w:lvlText w:val="•"/>
      <w:lvlJc w:val="left"/>
      <w:pPr>
        <w:tabs>
          <w:tab w:val="num" w:pos="1440"/>
        </w:tabs>
        <w:ind w:left="1440" w:hanging="360"/>
      </w:pPr>
      <w:rPr>
        <w:rFonts w:ascii="Arial" w:hAnsi="Arial" w:hint="default"/>
      </w:rPr>
    </w:lvl>
    <w:lvl w:ilvl="2" w:tplc="82F0B8D8" w:tentative="1">
      <w:start w:val="1"/>
      <w:numFmt w:val="bullet"/>
      <w:lvlText w:val="•"/>
      <w:lvlJc w:val="left"/>
      <w:pPr>
        <w:tabs>
          <w:tab w:val="num" w:pos="2160"/>
        </w:tabs>
        <w:ind w:left="2160" w:hanging="360"/>
      </w:pPr>
      <w:rPr>
        <w:rFonts w:ascii="Arial" w:hAnsi="Arial" w:hint="default"/>
      </w:rPr>
    </w:lvl>
    <w:lvl w:ilvl="3" w:tplc="C5420756" w:tentative="1">
      <w:start w:val="1"/>
      <w:numFmt w:val="bullet"/>
      <w:lvlText w:val="•"/>
      <w:lvlJc w:val="left"/>
      <w:pPr>
        <w:tabs>
          <w:tab w:val="num" w:pos="2880"/>
        </w:tabs>
        <w:ind w:left="2880" w:hanging="360"/>
      </w:pPr>
      <w:rPr>
        <w:rFonts w:ascii="Arial" w:hAnsi="Arial" w:hint="default"/>
      </w:rPr>
    </w:lvl>
    <w:lvl w:ilvl="4" w:tplc="EA6CEE2C" w:tentative="1">
      <w:start w:val="1"/>
      <w:numFmt w:val="bullet"/>
      <w:lvlText w:val="•"/>
      <w:lvlJc w:val="left"/>
      <w:pPr>
        <w:tabs>
          <w:tab w:val="num" w:pos="3600"/>
        </w:tabs>
        <w:ind w:left="3600" w:hanging="360"/>
      </w:pPr>
      <w:rPr>
        <w:rFonts w:ascii="Arial" w:hAnsi="Arial" w:hint="default"/>
      </w:rPr>
    </w:lvl>
    <w:lvl w:ilvl="5" w:tplc="92D8CF88" w:tentative="1">
      <w:start w:val="1"/>
      <w:numFmt w:val="bullet"/>
      <w:lvlText w:val="•"/>
      <w:lvlJc w:val="left"/>
      <w:pPr>
        <w:tabs>
          <w:tab w:val="num" w:pos="4320"/>
        </w:tabs>
        <w:ind w:left="4320" w:hanging="360"/>
      </w:pPr>
      <w:rPr>
        <w:rFonts w:ascii="Arial" w:hAnsi="Arial" w:hint="default"/>
      </w:rPr>
    </w:lvl>
    <w:lvl w:ilvl="6" w:tplc="1772E560" w:tentative="1">
      <w:start w:val="1"/>
      <w:numFmt w:val="bullet"/>
      <w:lvlText w:val="•"/>
      <w:lvlJc w:val="left"/>
      <w:pPr>
        <w:tabs>
          <w:tab w:val="num" w:pos="5040"/>
        </w:tabs>
        <w:ind w:left="5040" w:hanging="360"/>
      </w:pPr>
      <w:rPr>
        <w:rFonts w:ascii="Arial" w:hAnsi="Arial" w:hint="default"/>
      </w:rPr>
    </w:lvl>
    <w:lvl w:ilvl="7" w:tplc="14882E28" w:tentative="1">
      <w:start w:val="1"/>
      <w:numFmt w:val="bullet"/>
      <w:lvlText w:val="•"/>
      <w:lvlJc w:val="left"/>
      <w:pPr>
        <w:tabs>
          <w:tab w:val="num" w:pos="5760"/>
        </w:tabs>
        <w:ind w:left="5760" w:hanging="360"/>
      </w:pPr>
      <w:rPr>
        <w:rFonts w:ascii="Arial" w:hAnsi="Arial" w:hint="default"/>
      </w:rPr>
    </w:lvl>
    <w:lvl w:ilvl="8" w:tplc="20C8226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1B44"/>
    <w:rsid w:val="00012EE1"/>
    <w:rsid w:val="00014866"/>
    <w:rsid w:val="00040A2E"/>
    <w:rsid w:val="0008371A"/>
    <w:rsid w:val="000C7D21"/>
    <w:rsid w:val="000E61F5"/>
    <w:rsid w:val="0013737B"/>
    <w:rsid w:val="001451FC"/>
    <w:rsid w:val="00165569"/>
    <w:rsid w:val="001F4894"/>
    <w:rsid w:val="00246609"/>
    <w:rsid w:val="00262C29"/>
    <w:rsid w:val="002A5D22"/>
    <w:rsid w:val="002B002C"/>
    <w:rsid w:val="002F581B"/>
    <w:rsid w:val="00330112"/>
    <w:rsid w:val="00382B01"/>
    <w:rsid w:val="003B5A42"/>
    <w:rsid w:val="003D2BFB"/>
    <w:rsid w:val="003E10FA"/>
    <w:rsid w:val="003E6F01"/>
    <w:rsid w:val="00402ED0"/>
    <w:rsid w:val="00431843"/>
    <w:rsid w:val="00446E18"/>
    <w:rsid w:val="00517315"/>
    <w:rsid w:val="00652099"/>
    <w:rsid w:val="00667619"/>
    <w:rsid w:val="00684C5B"/>
    <w:rsid w:val="0069066B"/>
    <w:rsid w:val="006C711F"/>
    <w:rsid w:val="006D6BBA"/>
    <w:rsid w:val="006E3CB6"/>
    <w:rsid w:val="00702F71"/>
    <w:rsid w:val="00732D36"/>
    <w:rsid w:val="007517A5"/>
    <w:rsid w:val="00755A18"/>
    <w:rsid w:val="0077071B"/>
    <w:rsid w:val="007B7792"/>
    <w:rsid w:val="007C6379"/>
    <w:rsid w:val="007D4D4C"/>
    <w:rsid w:val="007F3687"/>
    <w:rsid w:val="0084078D"/>
    <w:rsid w:val="00850E74"/>
    <w:rsid w:val="0085678B"/>
    <w:rsid w:val="008B2281"/>
    <w:rsid w:val="008D17C8"/>
    <w:rsid w:val="008E207C"/>
    <w:rsid w:val="008E3CF1"/>
    <w:rsid w:val="008E593B"/>
    <w:rsid w:val="009005A5"/>
    <w:rsid w:val="00933901"/>
    <w:rsid w:val="00942828"/>
    <w:rsid w:val="00A81B44"/>
    <w:rsid w:val="00AA2DC4"/>
    <w:rsid w:val="00AC151E"/>
    <w:rsid w:val="00AC4793"/>
    <w:rsid w:val="00AE732C"/>
    <w:rsid w:val="00AF5335"/>
    <w:rsid w:val="00B50983"/>
    <w:rsid w:val="00B6341D"/>
    <w:rsid w:val="00C14349"/>
    <w:rsid w:val="00C465C5"/>
    <w:rsid w:val="00C523D7"/>
    <w:rsid w:val="00C8675B"/>
    <w:rsid w:val="00CA67DC"/>
    <w:rsid w:val="00CB3C23"/>
    <w:rsid w:val="00CD7A25"/>
    <w:rsid w:val="00CE0F13"/>
    <w:rsid w:val="00D3360B"/>
    <w:rsid w:val="00DC2E56"/>
    <w:rsid w:val="00DC46F4"/>
    <w:rsid w:val="00E5689B"/>
    <w:rsid w:val="00EE21CB"/>
    <w:rsid w:val="00EF7D2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2D8751"/>
  <w15:chartTrackingRefBased/>
  <w15:docId w15:val="{31ADA86E-B770-4234-B844-56C65CF45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qFormat/>
    <w:rsid w:val="008E207C"/>
    <w:pPr>
      <w:keepNext/>
      <w:keepLines/>
      <w:spacing w:after="0" w:line="576" w:lineRule="auto"/>
      <w:outlineLvl w:val="0"/>
    </w:pPr>
    <w:rPr>
      <w:rFonts w:ascii="Times New Roman" w:eastAsia="Calibri" w:hAnsi="Times New Roman" w:cs="Times New Roman"/>
      <w:b/>
      <w:kern w:val="44"/>
      <w:sz w:val="28"/>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8E207C"/>
    <w:rPr>
      <w:rFonts w:ascii="Times New Roman" w:eastAsia="Calibri" w:hAnsi="Times New Roman" w:cs="Times New Roman"/>
      <w:b/>
      <w:kern w:val="44"/>
      <w:sz w:val="28"/>
      <w:lang w:val="en-AU"/>
    </w:rPr>
  </w:style>
  <w:style w:type="paragraph" w:styleId="NormalWeb">
    <w:name w:val="Normal (Web)"/>
    <w:basedOn w:val="Normal"/>
    <w:uiPriority w:val="99"/>
    <w:semiHidden/>
    <w:unhideWhenUsed/>
    <w:rsid w:val="007B7792"/>
    <w:pPr>
      <w:spacing w:before="100" w:beforeAutospacing="1" w:after="100" w:afterAutospacing="1" w:line="240" w:lineRule="auto"/>
    </w:pPr>
    <w:rPr>
      <w:rFonts w:ascii="Times New Roman" w:eastAsia="Times New Roman" w:hAnsi="Times New Roman" w:cs="Times New Roman"/>
      <w:sz w:val="24"/>
      <w:szCs w:val="24"/>
    </w:rPr>
  </w:style>
  <w:style w:type="paragraph" w:styleId="NoSpacing">
    <w:name w:val="No Spacing"/>
    <w:link w:val="NoSpacingChar"/>
    <w:uiPriority w:val="1"/>
    <w:qFormat/>
    <w:rsid w:val="00C465C5"/>
    <w:pPr>
      <w:spacing w:after="0" w:line="240" w:lineRule="auto"/>
    </w:pPr>
    <w:rPr>
      <w:rFonts w:eastAsiaTheme="minorEastAsia"/>
    </w:rPr>
  </w:style>
  <w:style w:type="character" w:customStyle="1" w:styleId="NoSpacingChar">
    <w:name w:val="No Spacing Char"/>
    <w:basedOn w:val="DefaultParagraphFont"/>
    <w:link w:val="NoSpacing"/>
    <w:uiPriority w:val="1"/>
    <w:rsid w:val="00C465C5"/>
    <w:rPr>
      <w:rFonts w:eastAsiaTheme="minorEastAsia"/>
    </w:rPr>
  </w:style>
  <w:style w:type="paragraph" w:styleId="TOCHeading">
    <w:name w:val="TOC Heading"/>
    <w:basedOn w:val="Heading1"/>
    <w:next w:val="Normal"/>
    <w:uiPriority w:val="39"/>
    <w:unhideWhenUsed/>
    <w:qFormat/>
    <w:rsid w:val="002B002C"/>
    <w:pPr>
      <w:spacing w:before="240" w:line="259" w:lineRule="auto"/>
      <w:outlineLvl w:val="9"/>
    </w:pPr>
    <w:rPr>
      <w:rFonts w:asciiTheme="majorHAnsi" w:eastAsiaTheme="majorEastAsia" w:hAnsiTheme="majorHAnsi" w:cstheme="majorBidi"/>
      <w:b w:val="0"/>
      <w:color w:val="2E74B5" w:themeColor="accent1" w:themeShade="BF"/>
      <w:kern w:val="0"/>
      <w:sz w:val="32"/>
      <w:szCs w:val="32"/>
      <w:lang w:val="en-US"/>
    </w:rPr>
  </w:style>
  <w:style w:type="paragraph" w:styleId="TOC1">
    <w:name w:val="toc 1"/>
    <w:basedOn w:val="Normal"/>
    <w:next w:val="Normal"/>
    <w:autoRedefine/>
    <w:uiPriority w:val="39"/>
    <w:unhideWhenUsed/>
    <w:rsid w:val="002B002C"/>
    <w:pPr>
      <w:spacing w:after="100"/>
    </w:pPr>
  </w:style>
  <w:style w:type="character" w:styleId="Hyperlink">
    <w:name w:val="Hyperlink"/>
    <w:basedOn w:val="DefaultParagraphFont"/>
    <w:uiPriority w:val="99"/>
    <w:unhideWhenUsed/>
    <w:rsid w:val="002B002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322659">
      <w:bodyDiv w:val="1"/>
      <w:marLeft w:val="0"/>
      <w:marRight w:val="0"/>
      <w:marTop w:val="0"/>
      <w:marBottom w:val="0"/>
      <w:divBdr>
        <w:top w:val="none" w:sz="0" w:space="0" w:color="auto"/>
        <w:left w:val="none" w:sz="0" w:space="0" w:color="auto"/>
        <w:bottom w:val="none" w:sz="0" w:space="0" w:color="auto"/>
        <w:right w:val="none" w:sz="0" w:space="0" w:color="auto"/>
      </w:divBdr>
      <w:divsChild>
        <w:div w:id="843129315">
          <w:marLeft w:val="274"/>
          <w:marRight w:val="0"/>
          <w:marTop w:val="0"/>
          <w:marBottom w:val="0"/>
          <w:divBdr>
            <w:top w:val="none" w:sz="0" w:space="0" w:color="auto"/>
            <w:left w:val="none" w:sz="0" w:space="0" w:color="auto"/>
            <w:bottom w:val="none" w:sz="0" w:space="0" w:color="auto"/>
            <w:right w:val="none" w:sz="0" w:space="0" w:color="auto"/>
          </w:divBdr>
        </w:div>
      </w:divsChild>
    </w:div>
    <w:div w:id="540240883">
      <w:bodyDiv w:val="1"/>
      <w:marLeft w:val="0"/>
      <w:marRight w:val="0"/>
      <w:marTop w:val="0"/>
      <w:marBottom w:val="0"/>
      <w:divBdr>
        <w:top w:val="none" w:sz="0" w:space="0" w:color="auto"/>
        <w:left w:val="none" w:sz="0" w:space="0" w:color="auto"/>
        <w:bottom w:val="none" w:sz="0" w:space="0" w:color="auto"/>
        <w:right w:val="none" w:sz="0" w:space="0" w:color="auto"/>
      </w:divBdr>
    </w:div>
    <w:div w:id="568616737">
      <w:bodyDiv w:val="1"/>
      <w:marLeft w:val="0"/>
      <w:marRight w:val="0"/>
      <w:marTop w:val="0"/>
      <w:marBottom w:val="0"/>
      <w:divBdr>
        <w:top w:val="none" w:sz="0" w:space="0" w:color="auto"/>
        <w:left w:val="none" w:sz="0" w:space="0" w:color="auto"/>
        <w:bottom w:val="none" w:sz="0" w:space="0" w:color="auto"/>
        <w:right w:val="none" w:sz="0" w:space="0" w:color="auto"/>
      </w:divBdr>
    </w:div>
    <w:div w:id="655766287">
      <w:bodyDiv w:val="1"/>
      <w:marLeft w:val="0"/>
      <w:marRight w:val="0"/>
      <w:marTop w:val="0"/>
      <w:marBottom w:val="0"/>
      <w:divBdr>
        <w:top w:val="none" w:sz="0" w:space="0" w:color="auto"/>
        <w:left w:val="none" w:sz="0" w:space="0" w:color="auto"/>
        <w:bottom w:val="none" w:sz="0" w:space="0" w:color="auto"/>
        <w:right w:val="none" w:sz="0" w:space="0" w:color="auto"/>
      </w:divBdr>
      <w:divsChild>
        <w:div w:id="291398847">
          <w:marLeft w:val="274"/>
          <w:marRight w:val="0"/>
          <w:marTop w:val="0"/>
          <w:marBottom w:val="0"/>
          <w:divBdr>
            <w:top w:val="none" w:sz="0" w:space="0" w:color="auto"/>
            <w:left w:val="none" w:sz="0" w:space="0" w:color="auto"/>
            <w:bottom w:val="none" w:sz="0" w:space="0" w:color="auto"/>
            <w:right w:val="none" w:sz="0" w:space="0" w:color="auto"/>
          </w:divBdr>
        </w:div>
      </w:divsChild>
    </w:div>
    <w:div w:id="729768669">
      <w:bodyDiv w:val="1"/>
      <w:marLeft w:val="0"/>
      <w:marRight w:val="0"/>
      <w:marTop w:val="0"/>
      <w:marBottom w:val="0"/>
      <w:divBdr>
        <w:top w:val="none" w:sz="0" w:space="0" w:color="auto"/>
        <w:left w:val="none" w:sz="0" w:space="0" w:color="auto"/>
        <w:bottom w:val="none" w:sz="0" w:space="0" w:color="auto"/>
        <w:right w:val="none" w:sz="0" w:space="0" w:color="auto"/>
      </w:divBdr>
    </w:div>
    <w:div w:id="733510035">
      <w:bodyDiv w:val="1"/>
      <w:marLeft w:val="0"/>
      <w:marRight w:val="0"/>
      <w:marTop w:val="0"/>
      <w:marBottom w:val="0"/>
      <w:divBdr>
        <w:top w:val="none" w:sz="0" w:space="0" w:color="auto"/>
        <w:left w:val="none" w:sz="0" w:space="0" w:color="auto"/>
        <w:bottom w:val="none" w:sz="0" w:space="0" w:color="auto"/>
        <w:right w:val="none" w:sz="0" w:space="0" w:color="auto"/>
      </w:divBdr>
    </w:div>
    <w:div w:id="749888474">
      <w:bodyDiv w:val="1"/>
      <w:marLeft w:val="0"/>
      <w:marRight w:val="0"/>
      <w:marTop w:val="0"/>
      <w:marBottom w:val="0"/>
      <w:divBdr>
        <w:top w:val="none" w:sz="0" w:space="0" w:color="auto"/>
        <w:left w:val="none" w:sz="0" w:space="0" w:color="auto"/>
        <w:bottom w:val="none" w:sz="0" w:space="0" w:color="auto"/>
        <w:right w:val="none" w:sz="0" w:space="0" w:color="auto"/>
      </w:divBdr>
    </w:div>
    <w:div w:id="821576664">
      <w:bodyDiv w:val="1"/>
      <w:marLeft w:val="0"/>
      <w:marRight w:val="0"/>
      <w:marTop w:val="0"/>
      <w:marBottom w:val="0"/>
      <w:divBdr>
        <w:top w:val="none" w:sz="0" w:space="0" w:color="auto"/>
        <w:left w:val="none" w:sz="0" w:space="0" w:color="auto"/>
        <w:bottom w:val="none" w:sz="0" w:space="0" w:color="auto"/>
        <w:right w:val="none" w:sz="0" w:space="0" w:color="auto"/>
      </w:divBdr>
    </w:div>
    <w:div w:id="832450149">
      <w:bodyDiv w:val="1"/>
      <w:marLeft w:val="0"/>
      <w:marRight w:val="0"/>
      <w:marTop w:val="0"/>
      <w:marBottom w:val="0"/>
      <w:divBdr>
        <w:top w:val="none" w:sz="0" w:space="0" w:color="auto"/>
        <w:left w:val="none" w:sz="0" w:space="0" w:color="auto"/>
        <w:bottom w:val="none" w:sz="0" w:space="0" w:color="auto"/>
        <w:right w:val="none" w:sz="0" w:space="0" w:color="auto"/>
      </w:divBdr>
    </w:div>
    <w:div w:id="861552207">
      <w:bodyDiv w:val="1"/>
      <w:marLeft w:val="0"/>
      <w:marRight w:val="0"/>
      <w:marTop w:val="0"/>
      <w:marBottom w:val="0"/>
      <w:divBdr>
        <w:top w:val="none" w:sz="0" w:space="0" w:color="auto"/>
        <w:left w:val="none" w:sz="0" w:space="0" w:color="auto"/>
        <w:bottom w:val="none" w:sz="0" w:space="0" w:color="auto"/>
        <w:right w:val="none" w:sz="0" w:space="0" w:color="auto"/>
      </w:divBdr>
    </w:div>
    <w:div w:id="959603316">
      <w:bodyDiv w:val="1"/>
      <w:marLeft w:val="0"/>
      <w:marRight w:val="0"/>
      <w:marTop w:val="0"/>
      <w:marBottom w:val="0"/>
      <w:divBdr>
        <w:top w:val="none" w:sz="0" w:space="0" w:color="auto"/>
        <w:left w:val="none" w:sz="0" w:space="0" w:color="auto"/>
        <w:bottom w:val="none" w:sz="0" w:space="0" w:color="auto"/>
        <w:right w:val="none" w:sz="0" w:space="0" w:color="auto"/>
      </w:divBdr>
    </w:div>
    <w:div w:id="1137648389">
      <w:bodyDiv w:val="1"/>
      <w:marLeft w:val="0"/>
      <w:marRight w:val="0"/>
      <w:marTop w:val="0"/>
      <w:marBottom w:val="0"/>
      <w:divBdr>
        <w:top w:val="none" w:sz="0" w:space="0" w:color="auto"/>
        <w:left w:val="none" w:sz="0" w:space="0" w:color="auto"/>
        <w:bottom w:val="none" w:sz="0" w:space="0" w:color="auto"/>
        <w:right w:val="none" w:sz="0" w:space="0" w:color="auto"/>
      </w:divBdr>
    </w:div>
    <w:div w:id="1272008241">
      <w:bodyDiv w:val="1"/>
      <w:marLeft w:val="0"/>
      <w:marRight w:val="0"/>
      <w:marTop w:val="0"/>
      <w:marBottom w:val="0"/>
      <w:divBdr>
        <w:top w:val="none" w:sz="0" w:space="0" w:color="auto"/>
        <w:left w:val="none" w:sz="0" w:space="0" w:color="auto"/>
        <w:bottom w:val="none" w:sz="0" w:space="0" w:color="auto"/>
        <w:right w:val="none" w:sz="0" w:space="0" w:color="auto"/>
      </w:divBdr>
    </w:div>
    <w:div w:id="1273707794">
      <w:bodyDiv w:val="1"/>
      <w:marLeft w:val="0"/>
      <w:marRight w:val="0"/>
      <w:marTop w:val="0"/>
      <w:marBottom w:val="0"/>
      <w:divBdr>
        <w:top w:val="none" w:sz="0" w:space="0" w:color="auto"/>
        <w:left w:val="none" w:sz="0" w:space="0" w:color="auto"/>
        <w:bottom w:val="none" w:sz="0" w:space="0" w:color="auto"/>
        <w:right w:val="none" w:sz="0" w:space="0" w:color="auto"/>
      </w:divBdr>
    </w:div>
    <w:div w:id="1634213187">
      <w:bodyDiv w:val="1"/>
      <w:marLeft w:val="0"/>
      <w:marRight w:val="0"/>
      <w:marTop w:val="0"/>
      <w:marBottom w:val="0"/>
      <w:divBdr>
        <w:top w:val="none" w:sz="0" w:space="0" w:color="auto"/>
        <w:left w:val="none" w:sz="0" w:space="0" w:color="auto"/>
        <w:bottom w:val="none" w:sz="0" w:space="0" w:color="auto"/>
        <w:right w:val="none" w:sz="0" w:space="0" w:color="auto"/>
      </w:divBdr>
    </w:div>
    <w:div w:id="1710304424">
      <w:bodyDiv w:val="1"/>
      <w:marLeft w:val="0"/>
      <w:marRight w:val="0"/>
      <w:marTop w:val="0"/>
      <w:marBottom w:val="0"/>
      <w:divBdr>
        <w:top w:val="none" w:sz="0" w:space="0" w:color="auto"/>
        <w:left w:val="none" w:sz="0" w:space="0" w:color="auto"/>
        <w:bottom w:val="none" w:sz="0" w:space="0" w:color="auto"/>
        <w:right w:val="none" w:sz="0" w:space="0" w:color="auto"/>
      </w:divBdr>
    </w:div>
    <w:div w:id="20015381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image" Target="media/image7.png" /><Relationship Id="rId18" Type="http://schemas.openxmlformats.org/officeDocument/2006/relationships/image" Target="media/image12.png" /><Relationship Id="rId3" Type="http://schemas.openxmlformats.org/officeDocument/2006/relationships/numbering" Target="numbering.xml" /><Relationship Id="rId21" Type="http://schemas.openxmlformats.org/officeDocument/2006/relationships/fontTable" Target="fontTable.xml" /><Relationship Id="rId7" Type="http://schemas.openxmlformats.org/officeDocument/2006/relationships/image" Target="media/image1.png" /><Relationship Id="rId12" Type="http://schemas.openxmlformats.org/officeDocument/2006/relationships/image" Target="media/image6.png" /><Relationship Id="rId17" Type="http://schemas.openxmlformats.org/officeDocument/2006/relationships/image" Target="media/image11.png" /><Relationship Id="rId2" Type="http://schemas.openxmlformats.org/officeDocument/2006/relationships/customXml" Target="../customXml/item2.xml" /><Relationship Id="rId16" Type="http://schemas.openxmlformats.org/officeDocument/2006/relationships/image" Target="media/image10.png" /><Relationship Id="rId20" Type="http://schemas.openxmlformats.org/officeDocument/2006/relationships/image" Target="media/image14.png" /><Relationship Id="rId1" Type="http://schemas.openxmlformats.org/officeDocument/2006/relationships/customXml" Target="../customXml/item1.xml" /><Relationship Id="rId6" Type="http://schemas.openxmlformats.org/officeDocument/2006/relationships/webSettings" Target="webSettings.xml" /><Relationship Id="rId11" Type="http://schemas.openxmlformats.org/officeDocument/2006/relationships/image" Target="media/image5.png" /><Relationship Id="rId5" Type="http://schemas.openxmlformats.org/officeDocument/2006/relationships/settings" Target="settings.xml" /><Relationship Id="rId15" Type="http://schemas.openxmlformats.org/officeDocument/2006/relationships/image" Target="media/image9.png" /><Relationship Id="rId10" Type="http://schemas.openxmlformats.org/officeDocument/2006/relationships/image" Target="media/image4.png" /><Relationship Id="rId19" Type="http://schemas.openxmlformats.org/officeDocument/2006/relationships/image" Target="media/image13.png" /><Relationship Id="rId4" Type="http://schemas.openxmlformats.org/officeDocument/2006/relationships/styles" Target="styles.xml" /><Relationship Id="rId9" Type="http://schemas.openxmlformats.org/officeDocument/2006/relationships/image" Target="media/image3.png" /><Relationship Id="rId14" Type="http://schemas.openxmlformats.org/officeDocument/2006/relationships/image" Target="media/image8.png" /><Relationship Id="rId22"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CoverPageProperties xmlns="http://schemas.microsoft.com/office/2006/coverPageProps">
  <PublishDate/>
  <Abstract/>
  <CompanyAddress>Module coordinator: Paul Ranson</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548DBA-FEF2-4FA8-842B-3E3E06AA70F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1886</Words>
  <Characters>10756</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Sanda Eugen Bogdan Student id:2108537</Company>
  <LinksUpToDate>false</LinksUpToDate>
  <CharactersWithSpaces>12617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Research Methods</dc:title>
  <dc:subject/>
  <dc:creator>BMSW4003 Digital skills and research methods</dc:creator>
  <cp:keywords/>
  <dc:description/>
  <cp:lastModifiedBy>Bianca Visan</cp:lastModifiedBy>
  <cp:revision>2</cp:revision>
  <dcterms:created xsi:type="dcterms:W3CDTF">2021-12-10T13:50:00Z</dcterms:created>
  <dcterms:modified xsi:type="dcterms:W3CDTF">2021-12-10T13:50:00Z</dcterms:modified>
</cp:coreProperties>
</file>