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081A317" w:rsidR="7908378C" w:rsidRDefault="7908378C" w:rsidP="33572C6E">
            <w:pPr>
              <w:ind w:right="237"/>
              <w:rPr>
                <w:b/>
                <w:bCs/>
                <w:color w:val="auto"/>
                <w:sz w:val="32"/>
                <w:szCs w:val="32"/>
              </w:rPr>
            </w:pPr>
            <w:r w:rsidRPr="33572C6E">
              <w:rPr>
                <w:b/>
                <w:bCs/>
                <w:color w:val="auto"/>
                <w:sz w:val="32"/>
                <w:szCs w:val="32"/>
              </w:rPr>
              <w:t xml:space="preserve">Learner name: </w:t>
            </w:r>
            <w:r w:rsidR="00D84795">
              <w:rPr>
                <w:b/>
                <w:bCs/>
                <w:color w:val="auto"/>
                <w:sz w:val="32"/>
                <w:szCs w:val="32"/>
              </w:rPr>
              <w:t>Thomas Simmonds</w:t>
            </w:r>
          </w:p>
          <w:p w14:paraId="3A3A802D" w14:textId="77777777" w:rsidR="33572C6E" w:rsidRDefault="33572C6E" w:rsidP="33572C6E">
            <w:pPr>
              <w:ind w:right="237"/>
              <w:rPr>
                <w:b/>
                <w:bCs/>
                <w:color w:val="auto"/>
                <w:sz w:val="32"/>
                <w:szCs w:val="32"/>
              </w:rPr>
            </w:pPr>
          </w:p>
          <w:p w14:paraId="1D86F74A" w14:textId="36D0E07E" w:rsidR="33572C6E" w:rsidRDefault="7908378C" w:rsidP="33572C6E">
            <w:pPr>
              <w:ind w:right="237"/>
              <w:rPr>
                <w:b/>
                <w:bCs/>
                <w:color w:val="auto"/>
                <w:sz w:val="32"/>
                <w:szCs w:val="32"/>
              </w:rPr>
            </w:pPr>
            <w:r w:rsidRPr="33572C6E">
              <w:rPr>
                <w:b/>
                <w:bCs/>
                <w:color w:val="auto"/>
                <w:sz w:val="32"/>
                <w:szCs w:val="32"/>
              </w:rPr>
              <w:t>Learner’s University Registration Number:</w:t>
            </w:r>
            <w:r w:rsidR="00D84795">
              <w:rPr>
                <w:b/>
                <w:bCs/>
                <w:color w:val="auto"/>
                <w:sz w:val="32"/>
                <w:szCs w:val="32"/>
              </w:rPr>
              <w:t xml:space="preserve"> 2134422</w:t>
            </w:r>
          </w:p>
          <w:p w14:paraId="25FCD5AC" w14:textId="77777777" w:rsidR="00D84795" w:rsidRDefault="00D84795"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306E230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00272DF2">
        <w:rPr>
          <w:b/>
          <w:bCs/>
          <w:i/>
          <w:iCs/>
          <w:color w:val="auto"/>
          <w:sz w:val="24"/>
          <w:szCs w:val="24"/>
        </w:rPr>
        <w:t>–</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70CDBF18"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272DF2">
        <w:rPr>
          <w:b/>
          <w:sz w:val="24"/>
          <w:szCs w:val="24"/>
        </w:rPr>
        <w:t>–</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B366DDE" w:rsidR="007C1D94" w:rsidRPr="00E676F7" w:rsidRDefault="007C1D9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72DF2">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74E78CCB"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w:t>
            </w:r>
            <w:r w:rsidR="00272DF2">
              <w:rPr>
                <w:rFonts w:eastAsia="Arial"/>
                <w:b/>
                <w:bCs/>
                <w:color w:val="000000" w:themeColor="text1"/>
                <w:sz w:val="24"/>
                <w:szCs w:val="24"/>
              </w:rPr>
              <w:t>‘</w:t>
            </w:r>
            <w:r w:rsidRPr="5CE196A1">
              <w:rPr>
                <w:rFonts w:eastAsia="Arial"/>
                <w:b/>
                <w:bCs/>
                <w:color w:val="000000" w:themeColor="text1"/>
                <w:sz w:val="24"/>
                <w:szCs w:val="24"/>
              </w:rPr>
              <w:t xml:space="preserve">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57263DA7" w14:textId="71180BAD" w:rsidR="00272DF2" w:rsidRPr="00E676F7" w:rsidRDefault="00025650" w:rsidP="00340E9A">
      <w:pPr>
        <w:ind w:right="237"/>
      </w:pPr>
      <w:r>
        <w:br w:type="page"/>
      </w:r>
    </w:p>
    <w:p w14:paraId="55885AA0" w14:textId="77777777" w:rsidR="008B28E7" w:rsidRPr="00163804" w:rsidRDefault="008B28E7" w:rsidP="00340E9A">
      <w:pPr>
        <w:ind w:right="237"/>
        <w:jc w:val="both"/>
        <w:rPr>
          <w:sz w:val="24"/>
          <w:szCs w:val="24"/>
        </w:rPr>
      </w:pPr>
    </w:p>
    <w:p w14:paraId="0C948C45" w14:textId="76A19BA3" w:rsidR="5B843AF0" w:rsidRPr="00163804" w:rsidRDefault="5B843AF0" w:rsidP="5B843AF0">
      <w:pPr>
        <w:ind w:right="237"/>
        <w:jc w:val="center"/>
        <w:rPr>
          <w:rFonts w:eastAsia="Arial"/>
          <w:color w:val="000000" w:themeColor="text1"/>
          <w:sz w:val="24"/>
          <w:szCs w:val="24"/>
        </w:rPr>
      </w:pPr>
      <w:r w:rsidRPr="00163804">
        <w:rPr>
          <w:rFonts w:eastAsia="Arial"/>
          <w:b/>
          <w:bCs/>
          <w:color w:val="000000" w:themeColor="text1"/>
          <w:sz w:val="24"/>
          <w:szCs w:val="24"/>
        </w:rPr>
        <w:t>Task 1</w:t>
      </w:r>
    </w:p>
    <w:p w14:paraId="4DECDFF2" w14:textId="0902D7EE" w:rsidR="5B843AF0" w:rsidRPr="00163804" w:rsidRDefault="5B843AF0" w:rsidP="5B843AF0">
      <w:pPr>
        <w:ind w:right="237"/>
        <w:jc w:val="both"/>
        <w:rPr>
          <w:rFonts w:eastAsia="Arial"/>
          <w:color w:val="000000" w:themeColor="text1"/>
          <w:sz w:val="24"/>
          <w:szCs w:val="24"/>
        </w:rPr>
      </w:pPr>
    </w:p>
    <w:p w14:paraId="6F5DD33D" w14:textId="3C06D403" w:rsidR="5B843AF0" w:rsidRPr="00163804" w:rsidRDefault="5B843AF0" w:rsidP="5B843AF0">
      <w:pPr>
        <w:ind w:right="237"/>
        <w:jc w:val="both"/>
        <w:rPr>
          <w:rFonts w:eastAsia="Arial"/>
          <w:color w:val="000000" w:themeColor="text1"/>
          <w:sz w:val="24"/>
          <w:szCs w:val="24"/>
        </w:rPr>
      </w:pPr>
      <w:r w:rsidRPr="00163804">
        <w:rPr>
          <w:rFonts w:eastAsia="Arial"/>
          <w:b/>
          <w:bCs/>
          <w:color w:val="000000" w:themeColor="text1"/>
          <w:sz w:val="24"/>
          <w:szCs w:val="24"/>
        </w:rPr>
        <w:t xml:space="preserve">Relevant areas of the National Policing Curriculum: </w:t>
      </w:r>
    </w:p>
    <w:p w14:paraId="304005D8" w14:textId="62CC92A1" w:rsidR="5B843AF0" w:rsidRPr="00163804" w:rsidRDefault="5B843AF0" w:rsidP="5B843AF0">
      <w:pPr>
        <w:ind w:right="237"/>
        <w:jc w:val="both"/>
        <w:rPr>
          <w:rFonts w:eastAsia="Arial"/>
          <w:color w:val="000000" w:themeColor="text1"/>
          <w:sz w:val="24"/>
          <w:szCs w:val="24"/>
        </w:rPr>
      </w:pPr>
      <w:r w:rsidRPr="00163804">
        <w:rPr>
          <w:rFonts w:eastAsia="Arial"/>
          <w:b/>
          <w:bCs/>
          <w:color w:val="000000" w:themeColor="text1"/>
          <w:sz w:val="24"/>
          <w:szCs w:val="24"/>
        </w:rPr>
        <w:t>Vulnerability and Risk</w:t>
      </w:r>
      <w:r w:rsidR="79C1F564" w:rsidRPr="00163804">
        <w:rPr>
          <w:rFonts w:eastAsia="Arial"/>
          <w:b/>
          <w:bCs/>
          <w:color w:val="000000" w:themeColor="text1"/>
          <w:sz w:val="24"/>
          <w:szCs w:val="24"/>
        </w:rPr>
        <w:t>, Evidence-based policing</w:t>
      </w:r>
    </w:p>
    <w:p w14:paraId="1ADDC20A" w14:textId="0E008E97" w:rsidR="5B843AF0" w:rsidRPr="00163804" w:rsidRDefault="5B843AF0" w:rsidP="5B843AF0">
      <w:pPr>
        <w:ind w:right="237"/>
        <w:jc w:val="both"/>
        <w:rPr>
          <w:rFonts w:eastAsia="Arial"/>
          <w:color w:val="000000" w:themeColor="text1"/>
          <w:sz w:val="24"/>
          <w:szCs w:val="24"/>
        </w:rPr>
      </w:pPr>
    </w:p>
    <w:p w14:paraId="4F2BE528" w14:textId="7B6B6787" w:rsidR="5B843AF0" w:rsidRPr="00163804" w:rsidRDefault="5B843AF0" w:rsidP="5B843AF0">
      <w:pPr>
        <w:ind w:right="237"/>
        <w:jc w:val="both"/>
        <w:rPr>
          <w:rFonts w:eastAsia="Arial"/>
          <w:color w:val="000000" w:themeColor="text1"/>
          <w:sz w:val="24"/>
          <w:szCs w:val="24"/>
        </w:rPr>
      </w:pPr>
      <w:r w:rsidRPr="00163804">
        <w:rPr>
          <w:rFonts w:eastAsia="Arial"/>
          <w:color w:val="000000" w:themeColor="text1"/>
          <w:sz w:val="24"/>
          <w:szCs w:val="24"/>
        </w:rPr>
        <w:t xml:space="preserve">You must choose </w:t>
      </w:r>
      <w:r w:rsidRPr="00163804">
        <w:rPr>
          <w:rFonts w:eastAsia="Arial"/>
          <w:b/>
          <w:bCs/>
          <w:color w:val="000000" w:themeColor="text1"/>
          <w:sz w:val="24"/>
          <w:szCs w:val="24"/>
          <w:u w:val="single"/>
        </w:rPr>
        <w:t>a policing incident</w:t>
      </w:r>
      <w:r w:rsidRPr="00163804">
        <w:rPr>
          <w:rFonts w:eastAsia="Arial"/>
          <w:b/>
          <w:bCs/>
          <w:color w:val="000000" w:themeColor="text1"/>
          <w:sz w:val="24"/>
          <w:szCs w:val="24"/>
        </w:rPr>
        <w:t xml:space="preserve"> </w:t>
      </w:r>
      <w:r w:rsidRPr="00163804">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163804"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163804" w14:paraId="56F2673F" w14:textId="77777777" w:rsidTr="5CE196A1">
        <w:tc>
          <w:tcPr>
            <w:tcW w:w="10188" w:type="dxa"/>
            <w:shd w:val="clear" w:color="auto" w:fill="auto"/>
          </w:tcPr>
          <w:p w14:paraId="6D3ABE44" w14:textId="77777777" w:rsidR="00E676F7" w:rsidRPr="00163804" w:rsidRDefault="00E676F7" w:rsidP="00C614CF">
            <w:pPr>
              <w:ind w:right="237"/>
              <w:rPr>
                <w:sz w:val="24"/>
                <w:szCs w:val="24"/>
              </w:rPr>
            </w:pPr>
          </w:p>
          <w:p w14:paraId="64AC7173" w14:textId="77777777" w:rsidR="00E676F7" w:rsidRPr="00163804" w:rsidRDefault="00E676F7" w:rsidP="00E676F7">
            <w:pPr>
              <w:ind w:right="237"/>
              <w:jc w:val="both"/>
              <w:rPr>
                <w:rFonts w:eastAsia="Arial"/>
                <w:color w:val="000000" w:themeColor="text1"/>
                <w:sz w:val="24"/>
                <w:szCs w:val="24"/>
              </w:rPr>
            </w:pPr>
            <w:r w:rsidRPr="00163804">
              <w:rPr>
                <w:rFonts w:eastAsia="Arial"/>
                <w:b/>
                <w:bCs/>
                <w:color w:val="000000" w:themeColor="text1"/>
                <w:sz w:val="24"/>
                <w:szCs w:val="24"/>
              </w:rPr>
              <w:t>Give a brief description</w:t>
            </w:r>
            <w:r w:rsidRPr="00163804">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163804" w:rsidRDefault="00E676F7" w:rsidP="00E676F7">
            <w:pPr>
              <w:rPr>
                <w:rFonts w:eastAsia="Arial"/>
                <w:color w:val="000000" w:themeColor="text1"/>
                <w:sz w:val="24"/>
                <w:szCs w:val="24"/>
              </w:rPr>
            </w:pPr>
          </w:p>
          <w:p w14:paraId="17BF6507" w14:textId="77777777" w:rsidR="00E676F7" w:rsidRPr="00163804" w:rsidRDefault="00E676F7" w:rsidP="00E676F7">
            <w:pPr>
              <w:rPr>
                <w:rFonts w:eastAsia="Arial"/>
                <w:color w:val="000000" w:themeColor="text1"/>
                <w:sz w:val="24"/>
                <w:szCs w:val="24"/>
              </w:rPr>
            </w:pPr>
            <w:r w:rsidRPr="00163804">
              <w:rPr>
                <w:rFonts w:eastAsia="Arial"/>
                <w:b/>
                <w:bCs/>
                <w:color w:val="000000" w:themeColor="text1"/>
                <w:sz w:val="24"/>
                <w:szCs w:val="24"/>
                <w:lang w:val="en-US"/>
              </w:rPr>
              <w:t xml:space="preserve">Critically evaluate </w:t>
            </w:r>
            <w:r w:rsidRPr="00163804">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163804" w:rsidRDefault="00E676F7" w:rsidP="00E676F7">
            <w:pPr>
              <w:rPr>
                <w:rFonts w:eastAsia="Arial"/>
                <w:color w:val="000000" w:themeColor="text1"/>
                <w:sz w:val="24"/>
                <w:szCs w:val="24"/>
              </w:rPr>
            </w:pPr>
          </w:p>
          <w:p w14:paraId="4954E81D" w14:textId="6449D1F9" w:rsidR="00E676F7" w:rsidRPr="00163804" w:rsidRDefault="00E676F7" w:rsidP="00E676F7">
            <w:pPr>
              <w:rPr>
                <w:rFonts w:eastAsia="Arial"/>
                <w:color w:val="000000" w:themeColor="text1"/>
                <w:sz w:val="24"/>
                <w:szCs w:val="24"/>
              </w:rPr>
            </w:pPr>
            <w:r w:rsidRPr="00163804">
              <w:rPr>
                <w:rFonts w:eastAsia="Arial"/>
                <w:b/>
                <w:bCs/>
                <w:color w:val="000000" w:themeColor="text1"/>
                <w:sz w:val="24"/>
                <w:szCs w:val="24"/>
                <w:lang w:val="en-US"/>
              </w:rPr>
              <w:t>Explore</w:t>
            </w:r>
            <w:r w:rsidRPr="00163804">
              <w:rPr>
                <w:rFonts w:eastAsia="Arial"/>
                <w:b/>
                <w:bCs/>
                <w:color w:val="000000" w:themeColor="text1"/>
                <w:sz w:val="24"/>
                <w:szCs w:val="24"/>
              </w:rPr>
              <w:t xml:space="preserve"> </w:t>
            </w:r>
            <w:r w:rsidRPr="00163804">
              <w:rPr>
                <w:rFonts w:eastAsia="Arial"/>
                <w:color w:val="000000" w:themeColor="text1"/>
                <w:sz w:val="24"/>
                <w:szCs w:val="24"/>
              </w:rPr>
              <w:t xml:space="preserve">what works in relation to tackling repeat victimisation and repeat offending. </w:t>
            </w:r>
            <w:r w:rsidR="792EA6F3" w:rsidRPr="00163804">
              <w:rPr>
                <w:rFonts w:eastAsia="Arial"/>
                <w:color w:val="000000" w:themeColor="text1"/>
                <w:sz w:val="24"/>
                <w:szCs w:val="24"/>
              </w:rPr>
              <w:t xml:space="preserve">Consider the use of evidence-based policing. </w:t>
            </w:r>
          </w:p>
          <w:p w14:paraId="595989E2" w14:textId="77777777" w:rsidR="00E676F7" w:rsidRPr="00163804" w:rsidRDefault="00E676F7" w:rsidP="00E676F7">
            <w:pPr>
              <w:ind w:right="237"/>
              <w:jc w:val="both"/>
              <w:rPr>
                <w:rFonts w:eastAsia="Arial"/>
                <w:color w:val="000000" w:themeColor="text1"/>
                <w:sz w:val="24"/>
                <w:szCs w:val="24"/>
              </w:rPr>
            </w:pPr>
          </w:p>
          <w:p w14:paraId="5B0B8BC6" w14:textId="220744A2" w:rsidR="00E676F7" w:rsidRPr="00163804" w:rsidRDefault="6FBB90E4" w:rsidP="00E676F7">
            <w:pPr>
              <w:ind w:right="237"/>
              <w:jc w:val="both"/>
              <w:rPr>
                <w:rFonts w:eastAsia="Arial"/>
                <w:color w:val="000000" w:themeColor="text1"/>
                <w:sz w:val="24"/>
                <w:szCs w:val="24"/>
              </w:rPr>
            </w:pPr>
            <w:r w:rsidRPr="00163804">
              <w:rPr>
                <w:rFonts w:eastAsia="Arial"/>
                <w:color w:val="000000" w:themeColor="text1"/>
                <w:sz w:val="24"/>
                <w:szCs w:val="24"/>
              </w:rPr>
              <w:t xml:space="preserve">2000 </w:t>
            </w:r>
            <w:r w:rsidR="00E676F7" w:rsidRPr="00163804">
              <w:rPr>
                <w:rFonts w:eastAsia="Arial"/>
                <w:color w:val="000000" w:themeColor="text1"/>
                <w:sz w:val="24"/>
                <w:szCs w:val="24"/>
              </w:rPr>
              <w:t xml:space="preserve">words </w:t>
            </w:r>
            <w:r w:rsidR="00E676F7" w:rsidRPr="00163804">
              <w:rPr>
                <w:rFonts w:eastAsia="Arial"/>
                <w:i/>
                <w:iCs/>
                <w:color w:val="000000" w:themeColor="text1"/>
                <w:sz w:val="24"/>
                <w:szCs w:val="24"/>
              </w:rPr>
              <w:t>(+/- 10%: include your actual word count at the end of each section)</w:t>
            </w:r>
          </w:p>
          <w:p w14:paraId="44219232" w14:textId="77777777" w:rsidR="00E676F7" w:rsidRPr="00163804" w:rsidRDefault="00E676F7" w:rsidP="00C614CF">
            <w:pPr>
              <w:ind w:right="237"/>
              <w:jc w:val="both"/>
              <w:rPr>
                <w:sz w:val="24"/>
                <w:szCs w:val="24"/>
              </w:rPr>
            </w:pPr>
          </w:p>
        </w:tc>
      </w:tr>
    </w:tbl>
    <w:p w14:paraId="2C6FC8FC" w14:textId="77777777" w:rsidR="00E676F7" w:rsidRPr="00163804" w:rsidRDefault="00E676F7" w:rsidP="00E676F7">
      <w:pPr>
        <w:ind w:right="237"/>
        <w:jc w:val="both"/>
        <w:rPr>
          <w:sz w:val="24"/>
          <w:szCs w:val="24"/>
        </w:rPr>
      </w:pPr>
    </w:p>
    <w:p w14:paraId="73C4BA6E" w14:textId="12C8C93E" w:rsidR="5B843AF0" w:rsidRPr="00163804" w:rsidRDefault="5B843AF0" w:rsidP="5B843AF0">
      <w:pPr>
        <w:ind w:right="237"/>
        <w:jc w:val="both"/>
        <w:rPr>
          <w:rFonts w:eastAsia="Arial"/>
          <w:color w:val="000000" w:themeColor="text1"/>
          <w:sz w:val="24"/>
          <w:szCs w:val="24"/>
        </w:rPr>
      </w:pPr>
    </w:p>
    <w:p w14:paraId="266FC690" w14:textId="1654BA04" w:rsidR="5B843AF0" w:rsidRPr="00163804" w:rsidRDefault="5B843AF0" w:rsidP="5B843AF0">
      <w:pPr>
        <w:ind w:right="237"/>
        <w:jc w:val="both"/>
        <w:rPr>
          <w:rFonts w:eastAsia="Arial"/>
          <w:color w:val="000000" w:themeColor="text1"/>
          <w:sz w:val="24"/>
          <w:szCs w:val="24"/>
        </w:rPr>
      </w:pPr>
      <w:r w:rsidRPr="00163804">
        <w:rPr>
          <w:rFonts w:eastAsia="Arial"/>
          <w:b/>
          <w:bCs/>
          <w:color w:val="000000" w:themeColor="text1"/>
          <w:sz w:val="24"/>
          <w:szCs w:val="24"/>
        </w:rPr>
        <w:t>ANSWER:</w:t>
      </w:r>
    </w:p>
    <w:p w14:paraId="4BBC525A" w14:textId="61E96C4C" w:rsidR="5B843AF0" w:rsidRPr="00163804" w:rsidRDefault="5B843AF0" w:rsidP="5B843AF0">
      <w:pPr>
        <w:ind w:right="237"/>
        <w:jc w:val="both"/>
        <w:rPr>
          <w:rFonts w:eastAsia="Arial"/>
          <w:color w:val="000000" w:themeColor="text1"/>
          <w:sz w:val="24"/>
          <w:szCs w:val="24"/>
        </w:rPr>
      </w:pPr>
    </w:p>
    <w:p w14:paraId="52EC99D1" w14:textId="4B94EF06" w:rsidR="00A609DC" w:rsidRPr="00163804" w:rsidRDefault="00A609DC" w:rsidP="0013320D">
      <w:pPr>
        <w:spacing w:line="360" w:lineRule="auto"/>
        <w:ind w:right="237"/>
        <w:jc w:val="both"/>
        <w:rPr>
          <w:rFonts w:eastAsia="Arial"/>
          <w:color w:val="000000" w:themeColor="text1"/>
          <w:sz w:val="24"/>
          <w:szCs w:val="24"/>
        </w:rPr>
      </w:pPr>
      <w:r w:rsidRPr="00163804">
        <w:rPr>
          <w:rFonts w:eastAsia="Arial"/>
          <w:color w:val="000000" w:themeColor="text1"/>
          <w:sz w:val="24"/>
          <w:szCs w:val="24"/>
        </w:rPr>
        <w:t xml:space="preserve">Within my role as a Police officer at Gwent Police, I have come across numerous different crimes involving numerous different offenders and victims. These crimes range from harassment via text messages and phone calls, assaults, thefts and many more. There is not one specific type of victim or one specific type of offender for each of these crimes, any person can be an offender or victim of any crime. </w:t>
      </w:r>
    </w:p>
    <w:p w14:paraId="2BA29FD5" w14:textId="18DA8260" w:rsidR="00A609DC" w:rsidRPr="00163804" w:rsidRDefault="00A609DC" w:rsidP="0013320D">
      <w:pPr>
        <w:spacing w:line="360" w:lineRule="auto"/>
        <w:ind w:right="237"/>
        <w:jc w:val="both"/>
        <w:rPr>
          <w:rFonts w:eastAsia="Arial"/>
          <w:color w:val="000000" w:themeColor="text1"/>
          <w:sz w:val="24"/>
          <w:szCs w:val="24"/>
        </w:rPr>
      </w:pPr>
    </w:p>
    <w:p w14:paraId="11C8681B" w14:textId="44B065D5" w:rsidR="00A609DC" w:rsidRPr="00163804" w:rsidRDefault="00A609DC" w:rsidP="0013320D">
      <w:pPr>
        <w:spacing w:line="360" w:lineRule="auto"/>
        <w:ind w:right="237"/>
        <w:jc w:val="both"/>
        <w:rPr>
          <w:rFonts w:eastAsia="Arial"/>
          <w:color w:val="000000" w:themeColor="text1"/>
          <w:sz w:val="24"/>
          <w:szCs w:val="24"/>
        </w:rPr>
      </w:pPr>
      <w:r w:rsidRPr="00163804">
        <w:rPr>
          <w:rFonts w:eastAsia="Arial"/>
          <w:color w:val="000000" w:themeColor="text1"/>
          <w:sz w:val="24"/>
          <w:szCs w:val="24"/>
        </w:rPr>
        <w:t xml:space="preserve">For some of the crimes that I have attended as a Police officer, it is the person’s first time being a victim but a lot of the time the victim is a repeat victim and has had criminal offences committed against them more than once. </w:t>
      </w:r>
      <w:r w:rsidR="00415108" w:rsidRPr="00163804">
        <w:rPr>
          <w:rFonts w:eastAsia="Arial"/>
          <w:color w:val="000000" w:themeColor="text1"/>
          <w:sz w:val="24"/>
          <w:szCs w:val="24"/>
        </w:rPr>
        <w:t xml:space="preserve">According to College of Policing (2021) a crime survey took place in 2019/2020 and it showed that 34% of domestic violence victims, 27% of acquaintance violence victims and 14% of stranger violence victims were repeat victims. </w:t>
      </w:r>
      <w:r w:rsidR="000E0F71" w:rsidRPr="00163804">
        <w:rPr>
          <w:rFonts w:eastAsia="Arial"/>
          <w:color w:val="000000" w:themeColor="text1"/>
          <w:sz w:val="24"/>
          <w:szCs w:val="24"/>
        </w:rPr>
        <w:t xml:space="preserve">This is extremely important to know as a Police Officer because the correct safeguarding will need to be put in place to protect the victim and put them in contact with partner agencies who can provide further support. </w:t>
      </w:r>
    </w:p>
    <w:p w14:paraId="3E3F7731" w14:textId="23CC7256" w:rsidR="00B6424A" w:rsidRPr="00163804" w:rsidRDefault="00B6424A" w:rsidP="0013320D">
      <w:pPr>
        <w:spacing w:line="360" w:lineRule="auto"/>
        <w:ind w:right="237"/>
        <w:jc w:val="both"/>
        <w:rPr>
          <w:rFonts w:eastAsia="Arial"/>
          <w:color w:val="000000" w:themeColor="text1"/>
          <w:sz w:val="24"/>
          <w:szCs w:val="24"/>
        </w:rPr>
      </w:pPr>
    </w:p>
    <w:p w14:paraId="5CCE5D54" w14:textId="77777777" w:rsidR="00B6424A" w:rsidRPr="00163804" w:rsidRDefault="00B6424A" w:rsidP="0013320D">
      <w:pPr>
        <w:spacing w:line="360" w:lineRule="auto"/>
        <w:jc w:val="both"/>
        <w:rPr>
          <w:rFonts w:eastAsia="Arial"/>
          <w:sz w:val="24"/>
          <w:szCs w:val="24"/>
        </w:rPr>
      </w:pPr>
      <w:r w:rsidRPr="00163804">
        <w:rPr>
          <w:rFonts w:eastAsia="Arial"/>
          <w:sz w:val="24"/>
          <w:szCs w:val="24"/>
        </w:rPr>
        <w:lastRenderedPageBreak/>
        <w:t xml:space="preserve">It is important to reflect on all incidents to critically analyse what the positives were but also where it can be improved for next time, to do this I will use Borton’s Reflective Model (1970). This model was designed by Terry Borton and it would allow for many different situations or incidents to be reflected on (Janse, 2022). </w:t>
      </w:r>
    </w:p>
    <w:p w14:paraId="73DF4A49" w14:textId="77777777" w:rsidR="00B6424A" w:rsidRPr="00163804" w:rsidRDefault="00B6424A" w:rsidP="0013320D">
      <w:pPr>
        <w:spacing w:line="360" w:lineRule="auto"/>
        <w:jc w:val="both"/>
        <w:rPr>
          <w:rFonts w:eastAsia="Arial"/>
          <w:sz w:val="24"/>
          <w:szCs w:val="24"/>
        </w:rPr>
      </w:pPr>
    </w:p>
    <w:p w14:paraId="5831CC80" w14:textId="77777777" w:rsidR="00B6424A" w:rsidRPr="00163804" w:rsidRDefault="00B6424A" w:rsidP="0013320D">
      <w:pPr>
        <w:spacing w:line="360" w:lineRule="auto"/>
        <w:jc w:val="both"/>
        <w:rPr>
          <w:rFonts w:eastAsia="Arial"/>
          <w:sz w:val="24"/>
          <w:szCs w:val="24"/>
        </w:rPr>
      </w:pPr>
      <w:r w:rsidRPr="00163804">
        <w:rPr>
          <w:rFonts w:eastAsia="Arial"/>
          <w:sz w:val="24"/>
          <w:szCs w:val="24"/>
        </w:rPr>
        <w:t>Borton’s Reflective Model is as follows:</w:t>
      </w:r>
    </w:p>
    <w:p w14:paraId="097F3F9E" w14:textId="77777777" w:rsidR="00B6424A" w:rsidRPr="00163804" w:rsidRDefault="00B6424A" w:rsidP="0013320D">
      <w:pPr>
        <w:pStyle w:val="ListParagraph"/>
        <w:numPr>
          <w:ilvl w:val="0"/>
          <w:numId w:val="9"/>
        </w:numPr>
        <w:spacing w:line="360" w:lineRule="auto"/>
        <w:jc w:val="both"/>
        <w:rPr>
          <w:rFonts w:eastAsia="Arial"/>
          <w:sz w:val="24"/>
          <w:szCs w:val="24"/>
        </w:rPr>
      </w:pPr>
      <w:r w:rsidRPr="00163804">
        <w:rPr>
          <w:rFonts w:eastAsia="Arial"/>
          <w:sz w:val="24"/>
          <w:szCs w:val="24"/>
        </w:rPr>
        <w:t>What?</w:t>
      </w:r>
    </w:p>
    <w:p w14:paraId="71B84033" w14:textId="77777777" w:rsidR="00B6424A" w:rsidRPr="00163804" w:rsidRDefault="00B6424A" w:rsidP="0013320D">
      <w:pPr>
        <w:pStyle w:val="ListParagraph"/>
        <w:numPr>
          <w:ilvl w:val="0"/>
          <w:numId w:val="9"/>
        </w:numPr>
        <w:spacing w:line="360" w:lineRule="auto"/>
        <w:jc w:val="both"/>
        <w:rPr>
          <w:rFonts w:eastAsia="Arial"/>
          <w:sz w:val="24"/>
          <w:szCs w:val="24"/>
        </w:rPr>
      </w:pPr>
      <w:r w:rsidRPr="00163804">
        <w:rPr>
          <w:rFonts w:eastAsia="Arial"/>
          <w:sz w:val="24"/>
          <w:szCs w:val="24"/>
        </w:rPr>
        <w:t>So what?</w:t>
      </w:r>
    </w:p>
    <w:p w14:paraId="754B176B" w14:textId="202DF870" w:rsidR="00B6424A" w:rsidRPr="00163804" w:rsidRDefault="00B6424A" w:rsidP="0013320D">
      <w:pPr>
        <w:pStyle w:val="ListParagraph"/>
        <w:numPr>
          <w:ilvl w:val="0"/>
          <w:numId w:val="9"/>
        </w:numPr>
        <w:spacing w:line="360" w:lineRule="auto"/>
        <w:jc w:val="both"/>
        <w:rPr>
          <w:rFonts w:eastAsia="Arial"/>
          <w:sz w:val="24"/>
          <w:szCs w:val="24"/>
        </w:rPr>
      </w:pPr>
      <w:r w:rsidRPr="00163804">
        <w:rPr>
          <w:rFonts w:eastAsia="Arial"/>
          <w:sz w:val="24"/>
          <w:szCs w:val="24"/>
        </w:rPr>
        <w:t>Now what?</w:t>
      </w:r>
    </w:p>
    <w:p w14:paraId="0BCEDD1C" w14:textId="1A052489" w:rsidR="0022300A" w:rsidRPr="00163804" w:rsidRDefault="0022300A" w:rsidP="0013320D">
      <w:pPr>
        <w:spacing w:line="360" w:lineRule="auto"/>
        <w:ind w:right="237"/>
        <w:jc w:val="both"/>
        <w:rPr>
          <w:rFonts w:eastAsia="Arial"/>
          <w:color w:val="000000" w:themeColor="text1"/>
          <w:sz w:val="24"/>
          <w:szCs w:val="24"/>
        </w:rPr>
      </w:pPr>
    </w:p>
    <w:p w14:paraId="47983310" w14:textId="77777777" w:rsidR="00894278" w:rsidRPr="00163804" w:rsidRDefault="0022300A" w:rsidP="0013320D">
      <w:pPr>
        <w:spacing w:line="360" w:lineRule="auto"/>
        <w:ind w:right="237"/>
        <w:jc w:val="both"/>
        <w:rPr>
          <w:rFonts w:eastAsia="Arial"/>
          <w:color w:val="000000" w:themeColor="text1"/>
          <w:sz w:val="24"/>
          <w:szCs w:val="24"/>
        </w:rPr>
      </w:pPr>
      <w:r w:rsidRPr="00163804">
        <w:rPr>
          <w:rFonts w:eastAsia="Arial"/>
          <w:color w:val="000000" w:themeColor="text1"/>
          <w:sz w:val="24"/>
          <w:szCs w:val="24"/>
        </w:rPr>
        <w:t xml:space="preserve">The incident </w:t>
      </w:r>
      <w:r w:rsidR="00894278" w:rsidRPr="00163804">
        <w:rPr>
          <w:rFonts w:eastAsia="Arial"/>
          <w:color w:val="000000" w:themeColor="text1"/>
          <w:sz w:val="24"/>
          <w:szCs w:val="24"/>
        </w:rPr>
        <w:t>that</w:t>
      </w:r>
      <w:r w:rsidRPr="00163804">
        <w:rPr>
          <w:rFonts w:eastAsia="Arial"/>
          <w:color w:val="000000" w:themeColor="text1"/>
          <w:sz w:val="24"/>
          <w:szCs w:val="24"/>
        </w:rPr>
        <w:t xml:space="preserve"> I am going to be describing is a domestic incident that the victim has been a victim of countless times </w:t>
      </w:r>
      <w:r w:rsidR="00894278" w:rsidRPr="00163804">
        <w:rPr>
          <w:rFonts w:eastAsia="Arial"/>
          <w:color w:val="000000" w:themeColor="text1"/>
          <w:sz w:val="24"/>
          <w:szCs w:val="24"/>
        </w:rPr>
        <w:t>where the</w:t>
      </w:r>
      <w:r w:rsidRPr="00163804">
        <w:rPr>
          <w:rFonts w:eastAsia="Arial"/>
          <w:color w:val="000000" w:themeColor="text1"/>
          <w:sz w:val="24"/>
          <w:szCs w:val="24"/>
        </w:rPr>
        <w:t xml:space="preserve"> offender is the same person</w:t>
      </w:r>
      <w:r w:rsidR="00894278" w:rsidRPr="00163804">
        <w:rPr>
          <w:rFonts w:eastAsia="Arial"/>
          <w:color w:val="000000" w:themeColor="text1"/>
          <w:sz w:val="24"/>
          <w:szCs w:val="24"/>
        </w:rPr>
        <w:t xml:space="preserve"> on every occassion</w:t>
      </w:r>
      <w:r w:rsidRPr="00163804">
        <w:rPr>
          <w:rFonts w:eastAsia="Arial"/>
          <w:color w:val="000000" w:themeColor="text1"/>
          <w:sz w:val="24"/>
          <w:szCs w:val="24"/>
        </w:rPr>
        <w:t>, her partner.</w:t>
      </w:r>
    </w:p>
    <w:p w14:paraId="530B9388" w14:textId="77777777" w:rsidR="00894278" w:rsidRPr="00163804" w:rsidRDefault="00894278" w:rsidP="0013320D">
      <w:pPr>
        <w:spacing w:line="360" w:lineRule="auto"/>
        <w:ind w:right="237"/>
        <w:jc w:val="both"/>
        <w:rPr>
          <w:rFonts w:eastAsia="Arial"/>
          <w:color w:val="000000" w:themeColor="text1"/>
          <w:sz w:val="24"/>
          <w:szCs w:val="24"/>
        </w:rPr>
      </w:pPr>
    </w:p>
    <w:p w14:paraId="5257596F" w14:textId="7E27A025" w:rsidR="0022300A" w:rsidRPr="00163804" w:rsidRDefault="00941DFB" w:rsidP="0013320D">
      <w:pPr>
        <w:spacing w:line="360" w:lineRule="auto"/>
        <w:ind w:right="237"/>
        <w:jc w:val="both"/>
        <w:rPr>
          <w:rFonts w:eastAsia="Arial"/>
          <w:color w:val="000000" w:themeColor="text1"/>
          <w:sz w:val="24"/>
          <w:szCs w:val="24"/>
        </w:rPr>
      </w:pPr>
      <w:r w:rsidRPr="00163804">
        <w:rPr>
          <w:rFonts w:eastAsia="Arial"/>
          <w:color w:val="000000" w:themeColor="text1"/>
          <w:sz w:val="24"/>
          <w:szCs w:val="24"/>
        </w:rPr>
        <w:t xml:space="preserve">There was an emergency call to her house where she stated that she needed Police to Force Control Room (FCR) but did not give any further information. I put myself in this call along with another colleague of mine and we were passed the relevant information and warning markers by the FCR. </w:t>
      </w:r>
    </w:p>
    <w:p w14:paraId="13C3DA92" w14:textId="5BA4D5F3" w:rsidR="00083D05" w:rsidRPr="00163804" w:rsidRDefault="00083D05" w:rsidP="0013320D">
      <w:pPr>
        <w:spacing w:line="360" w:lineRule="auto"/>
        <w:ind w:right="237"/>
        <w:jc w:val="both"/>
        <w:rPr>
          <w:rFonts w:eastAsia="Arial"/>
          <w:color w:val="000000" w:themeColor="text1"/>
          <w:sz w:val="24"/>
          <w:szCs w:val="24"/>
        </w:rPr>
      </w:pPr>
    </w:p>
    <w:p w14:paraId="35698ADC" w14:textId="05A9CD43" w:rsidR="008467D0" w:rsidRPr="00163804" w:rsidRDefault="00083D05" w:rsidP="0013320D">
      <w:pPr>
        <w:spacing w:line="360" w:lineRule="auto"/>
        <w:jc w:val="both"/>
        <w:rPr>
          <w:rFonts w:eastAsia="Arial"/>
          <w:sz w:val="24"/>
          <w:szCs w:val="24"/>
        </w:rPr>
      </w:pPr>
      <w:r w:rsidRPr="00163804">
        <w:rPr>
          <w:rFonts w:eastAsia="Arial"/>
          <w:sz w:val="24"/>
          <w:szCs w:val="24"/>
        </w:rPr>
        <w:t>When I attended the address</w:t>
      </w:r>
      <w:r w:rsidR="00894278" w:rsidRPr="00163804">
        <w:rPr>
          <w:rFonts w:eastAsia="Arial"/>
          <w:sz w:val="24"/>
          <w:szCs w:val="24"/>
        </w:rPr>
        <w:t>,</w:t>
      </w:r>
      <w:r w:rsidRPr="00163804">
        <w:rPr>
          <w:rFonts w:eastAsia="Arial"/>
          <w:sz w:val="24"/>
          <w:szCs w:val="24"/>
        </w:rPr>
        <w:t xml:space="preserve"> I activated my body worn video which aligns with Gwent Police Force policy and was greeted by the victim. This is not the first time that I had attended this address and not the first time there was a domestic incident between the victim and offender. The victim has history for reporting a crime but when Police turn up, not supporting any Police action and not willing to make an official complaint</w:t>
      </w:r>
      <w:r w:rsidR="00894278" w:rsidRPr="00163804">
        <w:rPr>
          <w:rFonts w:eastAsia="Arial"/>
          <w:sz w:val="24"/>
          <w:szCs w:val="24"/>
        </w:rPr>
        <w:t xml:space="preserve"> and supporting Police action</w:t>
      </w:r>
      <w:r w:rsidRPr="00163804">
        <w:rPr>
          <w:rFonts w:eastAsia="Arial"/>
          <w:sz w:val="24"/>
          <w:szCs w:val="24"/>
        </w:rPr>
        <w:t xml:space="preserve">. This was something that I was aware of but I did not let that affect the way that I approached </w:t>
      </w:r>
      <w:r w:rsidR="0073786D" w:rsidRPr="00163804">
        <w:rPr>
          <w:rFonts w:eastAsia="Arial"/>
          <w:sz w:val="24"/>
          <w:szCs w:val="24"/>
        </w:rPr>
        <w:t xml:space="preserve">and dealt with </w:t>
      </w:r>
      <w:r w:rsidRPr="00163804">
        <w:rPr>
          <w:rFonts w:eastAsia="Arial"/>
          <w:sz w:val="24"/>
          <w:szCs w:val="24"/>
        </w:rPr>
        <w:t xml:space="preserve">the incident. When I asked the victim about what had happened it became apparent to me from the start that she was very intoxicated. </w:t>
      </w:r>
      <w:r w:rsidR="00A438DB" w:rsidRPr="00163804">
        <w:rPr>
          <w:rFonts w:eastAsia="Arial"/>
          <w:sz w:val="24"/>
          <w:szCs w:val="24"/>
        </w:rPr>
        <w:t xml:space="preserve">She explained to me that she had been assaulted by her partner and he had run off to which she showed me her injuries. I asked her if it was okay for me to take photos of these images but she did not want me to do this. I asked the victim what </w:t>
      </w:r>
      <w:r w:rsidR="0073786D" w:rsidRPr="00163804">
        <w:rPr>
          <w:rFonts w:eastAsia="Arial"/>
          <w:sz w:val="24"/>
          <w:szCs w:val="24"/>
        </w:rPr>
        <w:t>would she be willing to make a statement and a formal complaint against her partner to which she sat there quietly and did not say anything. After a short while,</w:t>
      </w:r>
      <w:r w:rsidR="00A438DB" w:rsidRPr="00163804">
        <w:rPr>
          <w:rFonts w:eastAsia="Arial"/>
          <w:sz w:val="24"/>
          <w:szCs w:val="24"/>
        </w:rPr>
        <w:t xml:space="preserve"> </w:t>
      </w:r>
      <w:r w:rsidR="0073786D" w:rsidRPr="00163804">
        <w:rPr>
          <w:rFonts w:eastAsia="Arial"/>
          <w:sz w:val="24"/>
          <w:szCs w:val="24"/>
        </w:rPr>
        <w:t>t</w:t>
      </w:r>
      <w:r w:rsidR="00A438DB" w:rsidRPr="00163804">
        <w:rPr>
          <w:rFonts w:eastAsia="Arial"/>
          <w:sz w:val="24"/>
          <w:szCs w:val="24"/>
        </w:rPr>
        <w:t>he victim said no</w:t>
      </w:r>
      <w:r w:rsidR="00894278" w:rsidRPr="00163804">
        <w:rPr>
          <w:rFonts w:eastAsia="Arial"/>
          <w:sz w:val="24"/>
          <w:szCs w:val="24"/>
        </w:rPr>
        <w:t>,</w:t>
      </w:r>
      <w:r w:rsidR="00A438DB" w:rsidRPr="00163804">
        <w:rPr>
          <w:rFonts w:eastAsia="Arial"/>
          <w:sz w:val="24"/>
          <w:szCs w:val="24"/>
        </w:rPr>
        <w:t xml:space="preserve"> as she did not want to make it any worse for herself. </w:t>
      </w:r>
      <w:r w:rsidR="0073786D" w:rsidRPr="00163804">
        <w:rPr>
          <w:rFonts w:eastAsia="Arial"/>
          <w:sz w:val="24"/>
          <w:szCs w:val="24"/>
        </w:rPr>
        <w:t xml:space="preserve">I sat down next to the victim and reassured her that myself and my colleagues were her to help her and </w:t>
      </w:r>
      <w:r w:rsidR="0073786D" w:rsidRPr="00163804">
        <w:rPr>
          <w:rFonts w:eastAsia="Arial"/>
          <w:sz w:val="24"/>
          <w:szCs w:val="24"/>
        </w:rPr>
        <w:lastRenderedPageBreak/>
        <w:t xml:space="preserve">provide her with the support that she needed to which she sat there quietly again. As I could clearly see that the victim did not want to give me much information about what had happened, I changed the subject to general conversation such as asking her about her children and what she had planned for the following day. This seemed to make the victim feel a lot more comfortable and she began to engage in conversation with me. After that short conversation, I explained to her one again that I was here to help and </w:t>
      </w:r>
      <w:r w:rsidR="00016EF4" w:rsidRPr="00163804">
        <w:rPr>
          <w:rFonts w:eastAsia="Arial"/>
          <w:sz w:val="24"/>
          <w:szCs w:val="24"/>
        </w:rPr>
        <w:t>she began talking about the injuries and what had happened that evening. I sat there and listened to her speak, showing her that I was actively listening and this proved to be a positive action as she was explaining why she had called us that evening. Once she had stopped telling me what had happened I asked her again did she want to make a formal complaint in regards to this but she did not wish to.</w:t>
      </w:r>
      <w:r w:rsidR="008467D0" w:rsidRPr="00163804">
        <w:rPr>
          <w:rFonts w:eastAsia="Arial"/>
          <w:sz w:val="24"/>
          <w:szCs w:val="24"/>
        </w:rPr>
        <w:t xml:space="preserve"> I offered the victim to complete a Domestic Abuse Stalking and Harassment (DASH) as it was a domestic incident but she did not want to</w:t>
      </w:r>
      <w:r w:rsidR="00B753BD" w:rsidRPr="00163804">
        <w:rPr>
          <w:rFonts w:eastAsia="Arial"/>
          <w:sz w:val="24"/>
          <w:szCs w:val="24"/>
        </w:rPr>
        <w:t xml:space="preserve"> complete this</w:t>
      </w:r>
      <w:r w:rsidR="008467D0" w:rsidRPr="00163804">
        <w:rPr>
          <w:rFonts w:eastAsia="Arial"/>
          <w:sz w:val="24"/>
          <w:szCs w:val="24"/>
        </w:rPr>
        <w:t>. This allows partner agencies to be put in contact with the victim to offer support after Police contact</w:t>
      </w:r>
      <w:r w:rsidR="00B753BD" w:rsidRPr="00163804">
        <w:rPr>
          <w:rFonts w:eastAsia="Arial"/>
          <w:sz w:val="24"/>
          <w:szCs w:val="24"/>
        </w:rPr>
        <w:t xml:space="preserve"> (Safelives, 2014).</w:t>
      </w:r>
      <w:r w:rsidR="00666E96" w:rsidRPr="00163804">
        <w:rPr>
          <w:rFonts w:eastAsia="Arial"/>
          <w:sz w:val="24"/>
          <w:szCs w:val="24"/>
        </w:rPr>
        <w:t xml:space="preserve"> </w:t>
      </w:r>
      <w:r w:rsidR="008467D0" w:rsidRPr="00163804">
        <w:rPr>
          <w:rFonts w:eastAsia="Arial"/>
          <w:sz w:val="24"/>
          <w:szCs w:val="24"/>
        </w:rPr>
        <w:t xml:space="preserve"> I safety planned the victim effectively to ensure her safety and explained that officers will re attend the following morning to speak to her due to her intoxication levels.</w:t>
      </w:r>
    </w:p>
    <w:p w14:paraId="50DF0739" w14:textId="1724F3BF" w:rsidR="008467D0" w:rsidRPr="00163804" w:rsidRDefault="008467D0" w:rsidP="0013320D">
      <w:pPr>
        <w:spacing w:line="360" w:lineRule="auto"/>
        <w:jc w:val="both"/>
        <w:rPr>
          <w:rFonts w:eastAsia="Arial"/>
          <w:sz w:val="24"/>
          <w:szCs w:val="24"/>
        </w:rPr>
      </w:pPr>
    </w:p>
    <w:p w14:paraId="7FA79849" w14:textId="31BFA557" w:rsidR="008467D0" w:rsidRPr="00163804" w:rsidRDefault="008467D0" w:rsidP="0013320D">
      <w:pPr>
        <w:spacing w:line="360" w:lineRule="auto"/>
        <w:jc w:val="both"/>
        <w:rPr>
          <w:rFonts w:eastAsia="Arial"/>
          <w:sz w:val="24"/>
          <w:szCs w:val="24"/>
        </w:rPr>
      </w:pPr>
      <w:r w:rsidRPr="00163804">
        <w:rPr>
          <w:rFonts w:eastAsia="Arial"/>
          <w:sz w:val="24"/>
          <w:szCs w:val="24"/>
        </w:rPr>
        <w:t xml:space="preserve">As the victim is a repeat domestic abuse victim but she did not want to provide Police with any formal complaint it was chosen to be investigated by evidence led. As I activated my body worn video, it recorded the victim stating what had happened and you could see the injuries that she had suffered. This is a positive way to prosecute offenders when the victim is not engaging with the Police. </w:t>
      </w:r>
      <w:r w:rsidR="00C304A5" w:rsidRPr="00163804">
        <w:rPr>
          <w:rFonts w:eastAsia="Arial"/>
          <w:sz w:val="24"/>
          <w:szCs w:val="24"/>
        </w:rPr>
        <w:t>HMICFRS (2020) states that if the victim does not support Police action and is not willing to make a formal complaint, Police and prosecutors should consider the evidence that they already have in relation to an evidence led prosecution.</w:t>
      </w:r>
      <w:r w:rsidR="00D01D43" w:rsidRPr="00163804">
        <w:rPr>
          <w:rFonts w:eastAsia="Arial"/>
          <w:sz w:val="24"/>
          <w:szCs w:val="24"/>
        </w:rPr>
        <w:t xml:space="preserve"> </w:t>
      </w:r>
      <w:r w:rsidR="00D01D43" w:rsidRPr="00163804">
        <w:rPr>
          <w:sz w:val="24"/>
          <w:szCs w:val="24"/>
        </w:rPr>
        <w:t xml:space="preserve">According to Criminal Justice Joint Inspection (2020) Police Officers should seek evidence led prosecutions where appropriate. </w:t>
      </w:r>
      <w:r w:rsidR="00AB240F" w:rsidRPr="00163804">
        <w:rPr>
          <w:sz w:val="24"/>
          <w:szCs w:val="24"/>
        </w:rPr>
        <w:t>This fills members of the public with confidence in Police as there can still be a positive outcome without a complaint from the victim. Savelives.org.uk (n.d) states that</w:t>
      </w:r>
      <w:r w:rsidR="009B10DA" w:rsidRPr="00163804">
        <w:rPr>
          <w:sz w:val="24"/>
          <w:szCs w:val="24"/>
        </w:rPr>
        <w:t xml:space="preserve"> high risk domestic violence victims wait on average 2.3 years before making a call to Police for help and medium risk domestic abuse victims wait on average three years before reporting to Police. This shows that it is a huge step for a victim of domestic abuse to call for help and why many victims do not fully support Police action.</w:t>
      </w:r>
    </w:p>
    <w:p w14:paraId="43C74B23" w14:textId="4F9A58AD" w:rsidR="00753D52" w:rsidRPr="00163804" w:rsidRDefault="00753D52" w:rsidP="0013320D">
      <w:pPr>
        <w:spacing w:line="360" w:lineRule="auto"/>
        <w:jc w:val="both"/>
        <w:rPr>
          <w:rFonts w:eastAsia="Arial"/>
          <w:sz w:val="24"/>
          <w:szCs w:val="24"/>
        </w:rPr>
      </w:pPr>
    </w:p>
    <w:p w14:paraId="3E2A0EC6" w14:textId="14150481" w:rsidR="00BC665C" w:rsidRPr="00163804" w:rsidRDefault="00753D52" w:rsidP="0013320D">
      <w:pPr>
        <w:spacing w:line="360" w:lineRule="auto"/>
        <w:jc w:val="both"/>
        <w:rPr>
          <w:rFonts w:eastAsia="Arial"/>
          <w:sz w:val="24"/>
          <w:szCs w:val="24"/>
        </w:rPr>
      </w:pPr>
      <w:r w:rsidRPr="00163804">
        <w:rPr>
          <w:rFonts w:eastAsia="Arial"/>
          <w:sz w:val="24"/>
          <w:szCs w:val="24"/>
        </w:rPr>
        <w:t xml:space="preserve">Although this victim was not willing to engage with Police, I still made sure that I completed a Public Protection Notice (PPN). A PPN is very important for all victims of domestic abuse, adults at risk, children at risk </w:t>
      </w:r>
      <w:r w:rsidR="00830206" w:rsidRPr="00163804">
        <w:rPr>
          <w:rFonts w:eastAsia="Arial"/>
          <w:sz w:val="24"/>
          <w:szCs w:val="24"/>
        </w:rPr>
        <w:t>and honour based violence as it will provide them support from other partner agencies such as social services</w:t>
      </w:r>
      <w:r w:rsidR="00F16B94" w:rsidRPr="00163804">
        <w:rPr>
          <w:rFonts w:eastAsia="Arial"/>
          <w:sz w:val="24"/>
          <w:szCs w:val="24"/>
        </w:rPr>
        <w:t xml:space="preserve"> and many other partner agencies. Gwent Police support victims using the victim care unit and </w:t>
      </w:r>
      <w:r w:rsidR="00243413" w:rsidRPr="00163804">
        <w:rPr>
          <w:rFonts w:eastAsia="Arial"/>
          <w:sz w:val="24"/>
          <w:szCs w:val="24"/>
        </w:rPr>
        <w:t>this allows the victim to be updated and to be put in contact with the other agencies who will be able to help them and the effects of the crime that they are a victim of. Gwent Police (2021)</w:t>
      </w:r>
      <w:r w:rsidR="00BC665C" w:rsidRPr="00163804">
        <w:rPr>
          <w:rFonts w:eastAsia="Arial"/>
          <w:sz w:val="24"/>
          <w:szCs w:val="24"/>
        </w:rPr>
        <w:t xml:space="preserve"> state that they will work along side partner agencies and provide enhanced support, should the victim need it. This makes sure that the victim will get the best support when suffering from the crimes that have been committed against them.</w:t>
      </w:r>
    </w:p>
    <w:p w14:paraId="763975B5" w14:textId="1565A574" w:rsidR="005B357D" w:rsidRPr="00163804" w:rsidRDefault="005B357D" w:rsidP="0013320D">
      <w:pPr>
        <w:spacing w:line="360" w:lineRule="auto"/>
        <w:jc w:val="both"/>
        <w:rPr>
          <w:rFonts w:eastAsia="Arial"/>
          <w:sz w:val="24"/>
          <w:szCs w:val="24"/>
        </w:rPr>
      </w:pPr>
    </w:p>
    <w:p w14:paraId="19968F37" w14:textId="590BA22F" w:rsidR="00B6424A" w:rsidRPr="00163804" w:rsidRDefault="00FC0A8D" w:rsidP="0013320D">
      <w:pPr>
        <w:spacing w:line="360" w:lineRule="auto"/>
        <w:jc w:val="both"/>
        <w:rPr>
          <w:rFonts w:eastAsia="Arial"/>
          <w:sz w:val="24"/>
          <w:szCs w:val="24"/>
        </w:rPr>
      </w:pPr>
      <w:r w:rsidRPr="00163804">
        <w:rPr>
          <w:rFonts w:eastAsia="Arial"/>
          <w:sz w:val="24"/>
          <w:szCs w:val="24"/>
        </w:rPr>
        <w:t xml:space="preserve">It was very important to implement Borton’s Reflective Model whilst reflecting on this incident as it allowed me to see what went well with the incident but also what can be done to improve the next situation </w:t>
      </w:r>
      <w:r w:rsidR="00753D52" w:rsidRPr="00163804">
        <w:rPr>
          <w:rFonts w:eastAsia="Arial"/>
          <w:sz w:val="24"/>
          <w:szCs w:val="24"/>
        </w:rPr>
        <w:t>that I find myself in.</w:t>
      </w:r>
    </w:p>
    <w:p w14:paraId="520CE7D5" w14:textId="0B3A9519" w:rsidR="005B357D" w:rsidRPr="00163804" w:rsidRDefault="005B357D" w:rsidP="0013320D">
      <w:pPr>
        <w:spacing w:line="360" w:lineRule="auto"/>
        <w:jc w:val="both"/>
        <w:rPr>
          <w:rFonts w:eastAsia="Arial"/>
          <w:sz w:val="24"/>
          <w:szCs w:val="24"/>
        </w:rPr>
      </w:pPr>
    </w:p>
    <w:p w14:paraId="617698E0" w14:textId="54C8DB20" w:rsidR="00603709" w:rsidRPr="00163804" w:rsidRDefault="00603709" w:rsidP="0013320D">
      <w:pPr>
        <w:spacing w:line="360" w:lineRule="auto"/>
        <w:jc w:val="both"/>
        <w:rPr>
          <w:rFonts w:eastAsia="Arial"/>
          <w:sz w:val="24"/>
          <w:szCs w:val="24"/>
        </w:rPr>
      </w:pPr>
      <w:r w:rsidRPr="00163804">
        <w:rPr>
          <w:rFonts w:eastAsia="Arial"/>
          <w:sz w:val="24"/>
          <w:szCs w:val="24"/>
        </w:rPr>
        <w:t xml:space="preserve">As this victim is a repeat victim of domestic abuse by her partner, it is important to make sure that there </w:t>
      </w:r>
      <w:r w:rsidR="00666E96" w:rsidRPr="00163804">
        <w:rPr>
          <w:rFonts w:eastAsia="Arial"/>
          <w:sz w:val="24"/>
          <w:szCs w:val="24"/>
        </w:rPr>
        <w:t xml:space="preserve">are </w:t>
      </w:r>
      <w:r w:rsidRPr="00163804">
        <w:rPr>
          <w:rFonts w:eastAsia="Arial"/>
          <w:sz w:val="24"/>
          <w:szCs w:val="24"/>
        </w:rPr>
        <w:t xml:space="preserve">steps in place to break this cycle down and to make sure she is not a </w:t>
      </w:r>
      <w:r w:rsidR="001735E0" w:rsidRPr="00163804">
        <w:rPr>
          <w:rFonts w:eastAsia="Arial"/>
          <w:sz w:val="24"/>
          <w:szCs w:val="24"/>
        </w:rPr>
        <w:t xml:space="preserve">continuous repeat victim. </w:t>
      </w:r>
      <w:r w:rsidR="000C7A54" w:rsidRPr="00163804">
        <w:rPr>
          <w:rFonts w:eastAsia="Arial"/>
          <w:sz w:val="24"/>
          <w:szCs w:val="24"/>
        </w:rPr>
        <w:t>When I dealt with the incident, I provided the victim with safety advice leading forward to try and prevent any further incidents. I safety planned he</w:t>
      </w:r>
      <w:r w:rsidR="00666E96" w:rsidRPr="00163804">
        <w:rPr>
          <w:rFonts w:eastAsia="Arial"/>
          <w:sz w:val="24"/>
          <w:szCs w:val="24"/>
        </w:rPr>
        <w:t>r</w:t>
      </w:r>
      <w:r w:rsidR="000C7A54" w:rsidRPr="00163804">
        <w:rPr>
          <w:rFonts w:eastAsia="Arial"/>
          <w:sz w:val="24"/>
          <w:szCs w:val="24"/>
        </w:rPr>
        <w:t xml:space="preserve"> to keep her doors and windows locked at all times, call 999 if there are any further incidents and to keep her phone charged at all times. </w:t>
      </w:r>
      <w:r w:rsidR="00417F51" w:rsidRPr="00163804">
        <w:rPr>
          <w:rFonts w:eastAsia="Arial"/>
          <w:sz w:val="24"/>
          <w:szCs w:val="24"/>
        </w:rPr>
        <w:t xml:space="preserve">This safety advice is given by attending officers to make sure that the victim stays as safe as possible straight after the incident but there can be a more in depth safety plan such as moving the victim out to a different area if needed. </w:t>
      </w:r>
    </w:p>
    <w:p w14:paraId="6B1DA6DE" w14:textId="6B9784E9" w:rsidR="00075C5B" w:rsidRPr="00163804" w:rsidRDefault="00075C5B" w:rsidP="0013320D">
      <w:pPr>
        <w:spacing w:line="360" w:lineRule="auto"/>
        <w:jc w:val="both"/>
        <w:rPr>
          <w:rFonts w:eastAsia="Arial"/>
          <w:sz w:val="24"/>
          <w:szCs w:val="24"/>
        </w:rPr>
      </w:pPr>
    </w:p>
    <w:p w14:paraId="7C0D4F4A" w14:textId="68DFFC23" w:rsidR="009743F5" w:rsidRPr="00163804" w:rsidRDefault="00075C5B" w:rsidP="0013320D">
      <w:pPr>
        <w:spacing w:line="360" w:lineRule="auto"/>
        <w:jc w:val="both"/>
        <w:rPr>
          <w:rFonts w:eastAsia="Arial"/>
          <w:sz w:val="24"/>
          <w:szCs w:val="24"/>
        </w:rPr>
      </w:pPr>
      <w:r w:rsidRPr="00163804">
        <w:rPr>
          <w:rFonts w:eastAsia="Arial"/>
          <w:sz w:val="24"/>
          <w:szCs w:val="24"/>
        </w:rPr>
        <w:t>A forensic marker was created by West Yorkshire Police to deter perpetrators from repeat offending by using things such as panic alarms, forensic sprays and marking moveable items within the property. This was used to help reduce the risk of the victim being a repeat victim and deter the perpetrator away from the victim according to College of Policing (2023).</w:t>
      </w:r>
      <w:r w:rsidR="005911D6" w:rsidRPr="00163804">
        <w:rPr>
          <w:rFonts w:eastAsia="Arial"/>
          <w:sz w:val="24"/>
          <w:szCs w:val="24"/>
        </w:rPr>
        <w:t xml:space="preserve"> The aim of this piolet study was to deter offences from being committed, improve trust and confidence in Policing and help bring perpetrators </w:t>
      </w:r>
      <w:r w:rsidR="005911D6" w:rsidRPr="00163804">
        <w:rPr>
          <w:rFonts w:eastAsia="Arial"/>
          <w:sz w:val="24"/>
          <w:szCs w:val="24"/>
        </w:rPr>
        <w:lastRenderedPageBreak/>
        <w:t>to justice</w:t>
      </w:r>
      <w:r w:rsidR="009743F5" w:rsidRPr="00163804">
        <w:rPr>
          <w:rFonts w:eastAsia="Arial"/>
          <w:sz w:val="24"/>
          <w:szCs w:val="24"/>
        </w:rPr>
        <w:t>. Within this pi</w:t>
      </w:r>
      <w:r w:rsidR="009B10DA" w:rsidRPr="00163804">
        <w:rPr>
          <w:rFonts w:eastAsia="Arial"/>
          <w:sz w:val="24"/>
          <w:szCs w:val="24"/>
        </w:rPr>
        <w:t>lot</w:t>
      </w:r>
      <w:r w:rsidR="009743F5" w:rsidRPr="00163804">
        <w:rPr>
          <w:rFonts w:eastAsia="Arial"/>
          <w:sz w:val="24"/>
          <w:szCs w:val="24"/>
        </w:rPr>
        <w:t xml:space="preserve"> study, three different forces surveyed 104 domestic abuse victims and their views on forensic markings were as follows:</w:t>
      </w:r>
    </w:p>
    <w:p w14:paraId="27F771B6" w14:textId="77777777" w:rsidR="009743F5" w:rsidRPr="00163804" w:rsidRDefault="009743F5" w:rsidP="0013320D">
      <w:pPr>
        <w:spacing w:line="360" w:lineRule="auto"/>
        <w:jc w:val="both"/>
        <w:rPr>
          <w:rFonts w:eastAsia="Arial"/>
          <w:sz w:val="24"/>
          <w:szCs w:val="24"/>
        </w:rPr>
      </w:pPr>
    </w:p>
    <w:p w14:paraId="345A3311" w14:textId="77777777" w:rsidR="009743F5" w:rsidRPr="00163804" w:rsidRDefault="009743F5" w:rsidP="0013320D">
      <w:pPr>
        <w:pStyle w:val="ListParagraph"/>
        <w:numPr>
          <w:ilvl w:val="0"/>
          <w:numId w:val="10"/>
        </w:numPr>
        <w:spacing w:line="360" w:lineRule="auto"/>
        <w:jc w:val="both"/>
        <w:rPr>
          <w:rFonts w:eastAsia="Arial"/>
          <w:sz w:val="24"/>
          <w:szCs w:val="24"/>
        </w:rPr>
      </w:pPr>
      <w:r w:rsidRPr="00163804">
        <w:rPr>
          <w:rFonts w:eastAsia="Arial"/>
          <w:sz w:val="24"/>
          <w:szCs w:val="24"/>
        </w:rPr>
        <w:t>92% would recommend forensic markings</w:t>
      </w:r>
    </w:p>
    <w:p w14:paraId="2ED2DF00" w14:textId="709E86BD" w:rsidR="00075C5B" w:rsidRPr="00163804" w:rsidRDefault="009743F5" w:rsidP="0013320D">
      <w:pPr>
        <w:pStyle w:val="ListParagraph"/>
        <w:numPr>
          <w:ilvl w:val="0"/>
          <w:numId w:val="10"/>
        </w:numPr>
        <w:spacing w:line="360" w:lineRule="auto"/>
        <w:jc w:val="both"/>
        <w:rPr>
          <w:rFonts w:eastAsia="Arial"/>
          <w:sz w:val="24"/>
          <w:szCs w:val="24"/>
        </w:rPr>
      </w:pPr>
      <w:r w:rsidRPr="00163804">
        <w:rPr>
          <w:rFonts w:eastAsia="Arial"/>
          <w:sz w:val="24"/>
          <w:szCs w:val="24"/>
        </w:rPr>
        <w:t>84% stated that it had a positive impact</w:t>
      </w:r>
      <w:r w:rsidR="00075C5B" w:rsidRPr="00163804">
        <w:rPr>
          <w:rFonts w:eastAsia="Arial"/>
          <w:sz w:val="24"/>
          <w:szCs w:val="24"/>
        </w:rPr>
        <w:t xml:space="preserve"> </w:t>
      </w:r>
      <w:r w:rsidRPr="00163804">
        <w:rPr>
          <w:rFonts w:eastAsia="Arial"/>
          <w:sz w:val="24"/>
          <w:szCs w:val="24"/>
        </w:rPr>
        <w:t>on them</w:t>
      </w:r>
    </w:p>
    <w:p w14:paraId="0CA3F0D5" w14:textId="2EC4F101" w:rsidR="009743F5" w:rsidRPr="00163804" w:rsidRDefault="009743F5" w:rsidP="0013320D">
      <w:pPr>
        <w:pStyle w:val="ListParagraph"/>
        <w:numPr>
          <w:ilvl w:val="0"/>
          <w:numId w:val="10"/>
        </w:numPr>
        <w:spacing w:line="360" w:lineRule="auto"/>
        <w:jc w:val="both"/>
        <w:rPr>
          <w:rFonts w:eastAsia="Arial"/>
          <w:sz w:val="24"/>
          <w:szCs w:val="24"/>
        </w:rPr>
      </w:pPr>
      <w:r w:rsidRPr="00163804">
        <w:rPr>
          <w:rFonts w:eastAsia="Arial"/>
          <w:sz w:val="24"/>
          <w:szCs w:val="24"/>
        </w:rPr>
        <w:t xml:space="preserve">77% state that they are more confident in the Police </w:t>
      </w:r>
    </w:p>
    <w:p w14:paraId="545E8050" w14:textId="6BA458D5" w:rsidR="009743F5" w:rsidRPr="00163804" w:rsidRDefault="009743F5" w:rsidP="0013320D">
      <w:pPr>
        <w:pStyle w:val="ListParagraph"/>
        <w:numPr>
          <w:ilvl w:val="0"/>
          <w:numId w:val="10"/>
        </w:numPr>
        <w:spacing w:line="360" w:lineRule="auto"/>
        <w:jc w:val="both"/>
        <w:rPr>
          <w:rFonts w:eastAsia="Arial"/>
          <w:sz w:val="24"/>
          <w:szCs w:val="24"/>
        </w:rPr>
      </w:pPr>
      <w:r w:rsidRPr="00163804">
        <w:rPr>
          <w:rFonts w:eastAsia="Arial"/>
          <w:sz w:val="24"/>
          <w:szCs w:val="24"/>
        </w:rPr>
        <w:t>78% say they feel safer</w:t>
      </w:r>
    </w:p>
    <w:p w14:paraId="1AF0DDE4" w14:textId="370706FF" w:rsidR="009743F5" w:rsidRPr="00163804" w:rsidRDefault="009743F5" w:rsidP="0013320D">
      <w:pPr>
        <w:pStyle w:val="ListParagraph"/>
        <w:numPr>
          <w:ilvl w:val="0"/>
          <w:numId w:val="10"/>
        </w:numPr>
        <w:spacing w:line="360" w:lineRule="auto"/>
        <w:jc w:val="both"/>
        <w:rPr>
          <w:rFonts w:eastAsia="Arial"/>
          <w:sz w:val="24"/>
          <w:szCs w:val="24"/>
        </w:rPr>
      </w:pPr>
      <w:r w:rsidRPr="00163804">
        <w:rPr>
          <w:rFonts w:eastAsia="Arial"/>
          <w:sz w:val="24"/>
          <w:szCs w:val="24"/>
        </w:rPr>
        <w:t xml:space="preserve">74% say they have more trust in Police </w:t>
      </w:r>
    </w:p>
    <w:p w14:paraId="23A4315E" w14:textId="5D5257FA" w:rsidR="009743F5" w:rsidRPr="00163804" w:rsidRDefault="009743F5" w:rsidP="0013320D">
      <w:pPr>
        <w:pStyle w:val="ListParagraph"/>
        <w:numPr>
          <w:ilvl w:val="0"/>
          <w:numId w:val="10"/>
        </w:numPr>
        <w:spacing w:line="360" w:lineRule="auto"/>
        <w:jc w:val="both"/>
        <w:rPr>
          <w:rFonts w:eastAsia="Arial"/>
          <w:sz w:val="24"/>
          <w:szCs w:val="24"/>
        </w:rPr>
      </w:pPr>
      <w:r w:rsidRPr="00163804">
        <w:rPr>
          <w:rFonts w:eastAsia="Arial"/>
          <w:sz w:val="24"/>
          <w:szCs w:val="24"/>
        </w:rPr>
        <w:t>63% self-report a decrease in incidents (College of Policing, 2023)</w:t>
      </w:r>
    </w:p>
    <w:p w14:paraId="3B05EA03" w14:textId="4936E84C" w:rsidR="003265A1" w:rsidRPr="00163804" w:rsidRDefault="003265A1" w:rsidP="0013320D">
      <w:pPr>
        <w:spacing w:line="360" w:lineRule="auto"/>
        <w:jc w:val="both"/>
        <w:rPr>
          <w:rFonts w:eastAsia="Arial"/>
          <w:sz w:val="24"/>
          <w:szCs w:val="24"/>
        </w:rPr>
      </w:pPr>
    </w:p>
    <w:p w14:paraId="5A7A781C" w14:textId="2533AA0C" w:rsidR="003265A1" w:rsidRPr="00163804" w:rsidRDefault="003265A1" w:rsidP="0013320D">
      <w:pPr>
        <w:spacing w:line="360" w:lineRule="auto"/>
        <w:jc w:val="both"/>
        <w:rPr>
          <w:rFonts w:eastAsia="Arial"/>
          <w:sz w:val="24"/>
          <w:szCs w:val="24"/>
        </w:rPr>
      </w:pPr>
      <w:r w:rsidRPr="00163804">
        <w:rPr>
          <w:rFonts w:eastAsia="Arial"/>
          <w:sz w:val="24"/>
          <w:szCs w:val="24"/>
        </w:rPr>
        <w:t xml:space="preserve">This study has proven to be very effective </w:t>
      </w:r>
      <w:r w:rsidR="003672C8" w:rsidRPr="00163804">
        <w:rPr>
          <w:rFonts w:eastAsia="Arial"/>
          <w:sz w:val="24"/>
          <w:szCs w:val="24"/>
        </w:rPr>
        <w:t xml:space="preserve">and beneficial to repeat victims </w:t>
      </w:r>
      <w:r w:rsidRPr="00163804">
        <w:rPr>
          <w:rFonts w:eastAsia="Arial"/>
          <w:sz w:val="24"/>
          <w:szCs w:val="24"/>
        </w:rPr>
        <w:t xml:space="preserve">as many of the </w:t>
      </w:r>
      <w:r w:rsidR="003672C8" w:rsidRPr="00163804">
        <w:rPr>
          <w:rFonts w:eastAsia="Arial"/>
          <w:sz w:val="24"/>
          <w:szCs w:val="24"/>
        </w:rPr>
        <w:t xml:space="preserve">repeat </w:t>
      </w:r>
      <w:r w:rsidRPr="00163804">
        <w:rPr>
          <w:rFonts w:eastAsia="Arial"/>
          <w:sz w:val="24"/>
          <w:szCs w:val="24"/>
        </w:rPr>
        <w:t xml:space="preserve">victims </w:t>
      </w:r>
      <w:r w:rsidR="003672C8" w:rsidRPr="00163804">
        <w:rPr>
          <w:rFonts w:eastAsia="Arial"/>
          <w:sz w:val="24"/>
          <w:szCs w:val="24"/>
        </w:rPr>
        <w:t xml:space="preserve">felt a lot safer and thought that the techniques used benefitted them. </w:t>
      </w:r>
    </w:p>
    <w:p w14:paraId="22528731" w14:textId="77777777" w:rsidR="009E7487" w:rsidRPr="00163804" w:rsidRDefault="009E7487" w:rsidP="0013320D">
      <w:pPr>
        <w:spacing w:line="360" w:lineRule="auto"/>
        <w:jc w:val="both"/>
        <w:rPr>
          <w:rFonts w:eastAsia="Arial"/>
          <w:sz w:val="24"/>
          <w:szCs w:val="24"/>
        </w:rPr>
      </w:pPr>
    </w:p>
    <w:p w14:paraId="6693EDFA" w14:textId="5AC61DE0" w:rsidR="009E7487" w:rsidRPr="00163804" w:rsidRDefault="009E7487" w:rsidP="0013320D">
      <w:pPr>
        <w:spacing w:line="360" w:lineRule="auto"/>
        <w:jc w:val="both"/>
        <w:rPr>
          <w:rFonts w:eastAsia="Arial"/>
          <w:sz w:val="24"/>
          <w:szCs w:val="24"/>
        </w:rPr>
      </w:pPr>
      <w:r w:rsidRPr="00163804">
        <w:rPr>
          <w:rFonts w:eastAsia="Arial"/>
          <w:sz w:val="24"/>
          <w:szCs w:val="24"/>
        </w:rPr>
        <w:t>As there are repeat domestic abuse victims, there are also repeat domestic abuse perpetrators. These repeat perpetrators and any other domestic abuse perpetrator will need to be prosecuted for the offences but they will also need to be educated. Ministry of Justice (n.d) states multiple different courses in which perpetrators of domestic violence can attend. They are as follows:</w:t>
      </w:r>
    </w:p>
    <w:p w14:paraId="09DB0E02" w14:textId="77777777" w:rsidR="009E7487" w:rsidRPr="00163804" w:rsidRDefault="009E7487" w:rsidP="0013320D">
      <w:pPr>
        <w:spacing w:line="360" w:lineRule="auto"/>
        <w:jc w:val="both"/>
        <w:rPr>
          <w:rFonts w:eastAsia="Arial"/>
          <w:sz w:val="24"/>
          <w:szCs w:val="24"/>
        </w:rPr>
      </w:pPr>
    </w:p>
    <w:p w14:paraId="1E681DED" w14:textId="77777777" w:rsidR="009E7487" w:rsidRPr="00163804" w:rsidRDefault="009E7487" w:rsidP="0013320D">
      <w:pPr>
        <w:pStyle w:val="ListParagraph"/>
        <w:numPr>
          <w:ilvl w:val="0"/>
          <w:numId w:val="10"/>
        </w:numPr>
        <w:spacing w:line="360" w:lineRule="auto"/>
        <w:jc w:val="both"/>
        <w:rPr>
          <w:rFonts w:eastAsia="Arial"/>
          <w:sz w:val="24"/>
          <w:szCs w:val="24"/>
        </w:rPr>
      </w:pPr>
      <w:r w:rsidRPr="00163804">
        <w:rPr>
          <w:rFonts w:eastAsia="Arial"/>
          <w:sz w:val="24"/>
          <w:szCs w:val="24"/>
        </w:rPr>
        <w:t>Building Better Relationships</w:t>
      </w:r>
    </w:p>
    <w:p w14:paraId="5A116584" w14:textId="77777777" w:rsidR="009E7487" w:rsidRPr="00163804" w:rsidRDefault="009E7487" w:rsidP="0013320D">
      <w:pPr>
        <w:pStyle w:val="ListParagraph"/>
        <w:numPr>
          <w:ilvl w:val="0"/>
          <w:numId w:val="10"/>
        </w:numPr>
        <w:spacing w:line="360" w:lineRule="auto"/>
        <w:jc w:val="both"/>
        <w:rPr>
          <w:rFonts w:eastAsia="Arial"/>
          <w:sz w:val="24"/>
          <w:szCs w:val="24"/>
        </w:rPr>
      </w:pPr>
      <w:r w:rsidRPr="00163804">
        <w:rPr>
          <w:rFonts w:eastAsia="Arial"/>
          <w:sz w:val="24"/>
          <w:szCs w:val="24"/>
        </w:rPr>
        <w:t>Community Domestic Violence Programme</w:t>
      </w:r>
    </w:p>
    <w:p w14:paraId="03C7A435" w14:textId="77777777" w:rsidR="009E7487" w:rsidRPr="00163804" w:rsidRDefault="009E7487" w:rsidP="0013320D">
      <w:pPr>
        <w:pStyle w:val="ListParagraph"/>
        <w:numPr>
          <w:ilvl w:val="0"/>
          <w:numId w:val="10"/>
        </w:numPr>
        <w:spacing w:line="360" w:lineRule="auto"/>
        <w:jc w:val="both"/>
        <w:rPr>
          <w:rFonts w:eastAsia="Arial"/>
          <w:sz w:val="24"/>
          <w:szCs w:val="24"/>
        </w:rPr>
      </w:pPr>
      <w:r w:rsidRPr="00163804">
        <w:rPr>
          <w:rFonts w:eastAsia="Arial"/>
          <w:sz w:val="24"/>
          <w:szCs w:val="24"/>
        </w:rPr>
        <w:t>Healthy Relationship Programme</w:t>
      </w:r>
    </w:p>
    <w:p w14:paraId="05728838" w14:textId="59C57027" w:rsidR="009E7487" w:rsidRPr="00163804" w:rsidRDefault="009E7487" w:rsidP="0013320D">
      <w:pPr>
        <w:pStyle w:val="ListParagraph"/>
        <w:numPr>
          <w:ilvl w:val="0"/>
          <w:numId w:val="10"/>
        </w:numPr>
        <w:spacing w:line="360" w:lineRule="auto"/>
        <w:jc w:val="both"/>
        <w:rPr>
          <w:rFonts w:eastAsia="Arial"/>
          <w:sz w:val="24"/>
          <w:szCs w:val="24"/>
        </w:rPr>
      </w:pPr>
      <w:r w:rsidRPr="00163804">
        <w:rPr>
          <w:rFonts w:eastAsia="Arial"/>
          <w:sz w:val="24"/>
          <w:szCs w:val="24"/>
        </w:rPr>
        <w:t>Integrated Domestic Abuse Programme</w:t>
      </w:r>
    </w:p>
    <w:p w14:paraId="0A2ED36A" w14:textId="72480DD1" w:rsidR="0013320D" w:rsidRPr="00163804" w:rsidRDefault="0013320D" w:rsidP="0013320D">
      <w:pPr>
        <w:pStyle w:val="ListParagraph"/>
        <w:numPr>
          <w:ilvl w:val="0"/>
          <w:numId w:val="10"/>
        </w:numPr>
        <w:spacing w:line="360" w:lineRule="auto"/>
        <w:jc w:val="both"/>
        <w:rPr>
          <w:rFonts w:eastAsia="Arial"/>
          <w:sz w:val="24"/>
          <w:szCs w:val="24"/>
        </w:rPr>
      </w:pPr>
      <w:r w:rsidRPr="00163804">
        <w:rPr>
          <w:rFonts w:eastAsia="Arial"/>
          <w:sz w:val="24"/>
          <w:szCs w:val="24"/>
        </w:rPr>
        <w:t>Sanctuary Schemes</w:t>
      </w:r>
    </w:p>
    <w:p w14:paraId="3643A229" w14:textId="77777777" w:rsidR="0013320D" w:rsidRPr="00163804" w:rsidRDefault="0013320D" w:rsidP="0013320D">
      <w:pPr>
        <w:spacing w:line="360" w:lineRule="auto"/>
        <w:jc w:val="both"/>
        <w:rPr>
          <w:rFonts w:eastAsia="Arial"/>
          <w:sz w:val="24"/>
          <w:szCs w:val="24"/>
        </w:rPr>
      </w:pPr>
    </w:p>
    <w:p w14:paraId="20D6A351" w14:textId="06AC418F" w:rsidR="0013320D" w:rsidRPr="00163804" w:rsidRDefault="0013320D" w:rsidP="0013320D">
      <w:pPr>
        <w:spacing w:line="360" w:lineRule="auto"/>
        <w:jc w:val="both"/>
        <w:rPr>
          <w:rFonts w:eastAsia="Arial"/>
          <w:sz w:val="24"/>
          <w:szCs w:val="24"/>
        </w:rPr>
      </w:pPr>
      <w:r w:rsidRPr="00163804">
        <w:rPr>
          <w:rFonts w:eastAsia="Arial"/>
          <w:sz w:val="24"/>
          <w:szCs w:val="24"/>
        </w:rPr>
        <w:t>The sanctuary schemes has been very effective according to GOV.UK (2010). GOV.UK (2010) states that the overall Sanctuary Schemes have provided a safer environment for households that are at risk of domestic violence. This allows the people within the house to stay safe and helps tackle repat offending and repeat victimisation.</w:t>
      </w:r>
    </w:p>
    <w:p w14:paraId="4A0F54A4" w14:textId="492EFFF4" w:rsidR="003672C8" w:rsidRPr="00163804" w:rsidRDefault="003672C8" w:rsidP="0013320D">
      <w:pPr>
        <w:spacing w:line="360" w:lineRule="auto"/>
        <w:jc w:val="both"/>
        <w:rPr>
          <w:rFonts w:eastAsia="Arial"/>
          <w:sz w:val="24"/>
          <w:szCs w:val="24"/>
        </w:rPr>
      </w:pPr>
    </w:p>
    <w:p w14:paraId="2B1E0E75" w14:textId="73D8C3B9" w:rsidR="003672C8" w:rsidRPr="00163804" w:rsidRDefault="00E50131" w:rsidP="0013320D">
      <w:pPr>
        <w:spacing w:line="360" w:lineRule="auto"/>
        <w:jc w:val="both"/>
        <w:rPr>
          <w:rFonts w:eastAsia="Arial"/>
          <w:sz w:val="24"/>
          <w:szCs w:val="24"/>
        </w:rPr>
      </w:pPr>
      <w:r w:rsidRPr="00163804">
        <w:rPr>
          <w:rFonts w:eastAsia="Arial"/>
          <w:sz w:val="24"/>
          <w:szCs w:val="24"/>
        </w:rPr>
        <w:t>It is important to make sure Police officers reflect on incidents that they have de</w:t>
      </w:r>
      <w:r w:rsidR="009B10DA" w:rsidRPr="00163804">
        <w:rPr>
          <w:rFonts w:eastAsia="Arial"/>
          <w:sz w:val="24"/>
          <w:szCs w:val="24"/>
        </w:rPr>
        <w:t>a</w:t>
      </w:r>
      <w:r w:rsidRPr="00163804">
        <w:rPr>
          <w:rFonts w:eastAsia="Arial"/>
          <w:sz w:val="24"/>
          <w:szCs w:val="24"/>
        </w:rPr>
        <w:t xml:space="preserve">lt with and make changes where needed to make sure the best service is given to the members of the public. </w:t>
      </w:r>
      <w:r w:rsidR="00AA20B9" w:rsidRPr="00163804">
        <w:rPr>
          <w:rFonts w:eastAsia="Arial"/>
          <w:sz w:val="24"/>
          <w:szCs w:val="24"/>
        </w:rPr>
        <w:t xml:space="preserve">College of Policing (n.d) states that evidence-based policing </w:t>
      </w:r>
      <w:r w:rsidR="00AA20B9" w:rsidRPr="00163804">
        <w:rPr>
          <w:rFonts w:eastAsia="Arial"/>
          <w:sz w:val="24"/>
          <w:szCs w:val="24"/>
        </w:rPr>
        <w:lastRenderedPageBreak/>
        <w:t>can be used not only by Police Officers but by anybody who is analysing these incidents. Evidence-based Policing allows people to reflect on what has happened in an incident, how it can be improved and challenge outstanding policies to make policing more effective for members of the public. College of Policing (n.d) goes on to explain that evidence-based policing will help develop a better understanding of a specific issue and also help find new initiatives to help tackle these specific issues. This is a very important part of Policing when reflecting as some policies and legislation has been in place for many years. By using evidence-based policing, it will not just challenge the policies that may need changing but also have evidence of why it should be changed. This will have a huge benefit on the members of the public as they will be given the best possible service from Police Officers.</w:t>
      </w:r>
    </w:p>
    <w:p w14:paraId="25DFC581" w14:textId="14A8ACC0" w:rsidR="00983887" w:rsidRPr="00163804" w:rsidRDefault="00983887" w:rsidP="0013320D">
      <w:pPr>
        <w:spacing w:line="360" w:lineRule="auto"/>
        <w:jc w:val="both"/>
        <w:rPr>
          <w:rFonts w:eastAsia="Arial"/>
          <w:sz w:val="24"/>
          <w:szCs w:val="24"/>
        </w:rPr>
      </w:pPr>
    </w:p>
    <w:p w14:paraId="1A1FDBB5" w14:textId="77777777" w:rsidR="00F7034B" w:rsidRPr="00163804" w:rsidRDefault="00983887" w:rsidP="0013320D">
      <w:pPr>
        <w:spacing w:line="360" w:lineRule="auto"/>
        <w:jc w:val="both"/>
        <w:rPr>
          <w:rFonts w:eastAsia="Arial"/>
          <w:sz w:val="24"/>
          <w:szCs w:val="24"/>
        </w:rPr>
      </w:pPr>
      <w:r w:rsidRPr="00163804">
        <w:rPr>
          <w:rFonts w:eastAsia="Arial"/>
          <w:sz w:val="24"/>
          <w:szCs w:val="24"/>
        </w:rPr>
        <w:t>Although evidence-based policing is very beneficial way of reflecting and improving policing, it is not an idea that can be put into place after one incident and acted upon straight away. There will need to be an analysis of data from different incidents over a period of time to make sure one certain way is the best way to move forward long term, rather than just for the one specific incident.</w:t>
      </w:r>
    </w:p>
    <w:p w14:paraId="526856E0" w14:textId="77777777" w:rsidR="00F7034B" w:rsidRPr="00163804" w:rsidRDefault="00F7034B" w:rsidP="0013320D">
      <w:pPr>
        <w:spacing w:line="360" w:lineRule="auto"/>
        <w:jc w:val="both"/>
        <w:rPr>
          <w:rFonts w:eastAsia="Arial"/>
          <w:sz w:val="24"/>
          <w:szCs w:val="24"/>
        </w:rPr>
      </w:pPr>
    </w:p>
    <w:p w14:paraId="5A14BEB8" w14:textId="5265486B" w:rsidR="5B843AF0" w:rsidRPr="00163804" w:rsidRDefault="00F7034B" w:rsidP="0013320D">
      <w:pPr>
        <w:spacing w:line="360" w:lineRule="auto"/>
        <w:jc w:val="both"/>
        <w:rPr>
          <w:rFonts w:eastAsia="Arial"/>
          <w:sz w:val="24"/>
          <w:szCs w:val="24"/>
        </w:rPr>
      </w:pPr>
      <w:r w:rsidRPr="00163804">
        <w:rPr>
          <w:rFonts w:eastAsia="Arial"/>
          <w:sz w:val="24"/>
          <w:szCs w:val="24"/>
        </w:rPr>
        <w:t xml:space="preserve">Concluding on this essay, I can clearly see that there is a small minority of the local communities that have people in there who are repeat victims of crime. There are many different things that can be put in place to help support these victims and provide the best support for them moving forward. Unfortunately, </w:t>
      </w:r>
      <w:r w:rsidR="00B15B50" w:rsidRPr="00163804">
        <w:rPr>
          <w:rFonts w:eastAsia="Arial"/>
          <w:sz w:val="24"/>
          <w:szCs w:val="24"/>
        </w:rPr>
        <w:t>there will be some people Police Officers and partner agencies cannot stop from becoming repeat victims as they have been victimised multiple times before calling Police. Support for the victim can then be put in place once it has been identified and they can be managed correctly to make sure they are given the best opportunity to stay safe and live a life without being a victim of crime</w:t>
      </w:r>
      <w:r w:rsidR="00B27D1E" w:rsidRPr="00163804">
        <w:rPr>
          <w:rFonts w:eastAsia="Arial"/>
          <w:sz w:val="24"/>
          <w:szCs w:val="24"/>
        </w:rPr>
        <w:t>. When tackling repeat victimisation, the piolet study carried out by West Yorkshire Police could definitely be considered across the country as there was a very positive outcome from this study. Victims felt a lot safer and were at a lower risk of repeat victimisation.</w:t>
      </w:r>
    </w:p>
    <w:p w14:paraId="54F0663F" w14:textId="77777777" w:rsidR="00D56F7F" w:rsidRPr="00163804" w:rsidRDefault="00D56F7F" w:rsidP="00D56F7F">
      <w:pPr>
        <w:overflowPunct/>
        <w:autoSpaceDE/>
        <w:autoSpaceDN/>
        <w:adjustRightInd/>
        <w:textAlignment w:val="auto"/>
        <w:rPr>
          <w:b/>
          <w:bCs/>
          <w:sz w:val="24"/>
          <w:szCs w:val="24"/>
        </w:rPr>
      </w:pPr>
    </w:p>
    <w:p w14:paraId="0665B398" w14:textId="77777777" w:rsidR="00D56F7F" w:rsidRPr="00163804" w:rsidRDefault="00D56F7F" w:rsidP="00D56F7F">
      <w:pPr>
        <w:overflowPunct/>
        <w:autoSpaceDE/>
        <w:autoSpaceDN/>
        <w:adjustRightInd/>
        <w:textAlignment w:val="auto"/>
        <w:rPr>
          <w:b/>
          <w:bCs/>
          <w:sz w:val="24"/>
          <w:szCs w:val="24"/>
        </w:rPr>
      </w:pPr>
    </w:p>
    <w:p w14:paraId="60C03703" w14:textId="2507E622" w:rsidR="00D56F7F" w:rsidRPr="00163804" w:rsidRDefault="00E106A8" w:rsidP="00D56F7F">
      <w:pPr>
        <w:overflowPunct/>
        <w:autoSpaceDE/>
        <w:autoSpaceDN/>
        <w:adjustRightInd/>
        <w:textAlignment w:val="auto"/>
        <w:rPr>
          <w:b/>
          <w:bCs/>
          <w:sz w:val="24"/>
          <w:szCs w:val="24"/>
        </w:rPr>
      </w:pPr>
      <w:r w:rsidRPr="00163804">
        <w:rPr>
          <w:b/>
          <w:bCs/>
          <w:sz w:val="24"/>
          <w:szCs w:val="24"/>
        </w:rPr>
        <w:t xml:space="preserve">Word Count: </w:t>
      </w:r>
      <w:r w:rsidR="009B10DA" w:rsidRPr="00163804">
        <w:rPr>
          <w:b/>
          <w:bCs/>
          <w:sz w:val="24"/>
          <w:szCs w:val="24"/>
        </w:rPr>
        <w:t>2</w:t>
      </w:r>
      <w:r w:rsidR="0013320D" w:rsidRPr="00163804">
        <w:rPr>
          <w:b/>
          <w:bCs/>
          <w:sz w:val="24"/>
          <w:szCs w:val="24"/>
        </w:rPr>
        <w:t>147</w:t>
      </w:r>
    </w:p>
    <w:p w14:paraId="50B0C8AF" w14:textId="77777777" w:rsidR="00D56F7F" w:rsidRPr="00163804" w:rsidRDefault="00D56F7F" w:rsidP="00D56F7F">
      <w:pPr>
        <w:overflowPunct/>
        <w:autoSpaceDE/>
        <w:autoSpaceDN/>
        <w:adjustRightInd/>
        <w:textAlignment w:val="auto"/>
        <w:rPr>
          <w:b/>
          <w:bCs/>
          <w:sz w:val="24"/>
          <w:szCs w:val="24"/>
        </w:rPr>
      </w:pPr>
    </w:p>
    <w:p w14:paraId="5D2DD0D0" w14:textId="77777777" w:rsidR="00D56F7F" w:rsidRPr="00163804" w:rsidRDefault="00D56F7F" w:rsidP="00D56F7F">
      <w:pPr>
        <w:overflowPunct/>
        <w:autoSpaceDE/>
        <w:autoSpaceDN/>
        <w:adjustRightInd/>
        <w:textAlignment w:val="auto"/>
        <w:rPr>
          <w:b/>
          <w:bCs/>
          <w:sz w:val="24"/>
          <w:szCs w:val="24"/>
        </w:rPr>
      </w:pPr>
    </w:p>
    <w:p w14:paraId="32993177" w14:textId="77777777" w:rsidR="00D56F7F" w:rsidRPr="00163804" w:rsidRDefault="00D56F7F" w:rsidP="00D56F7F">
      <w:pPr>
        <w:overflowPunct/>
        <w:autoSpaceDE/>
        <w:autoSpaceDN/>
        <w:adjustRightInd/>
        <w:textAlignment w:val="auto"/>
        <w:rPr>
          <w:b/>
          <w:bCs/>
          <w:sz w:val="24"/>
          <w:szCs w:val="24"/>
        </w:rPr>
      </w:pPr>
    </w:p>
    <w:p w14:paraId="63536ADA" w14:textId="77777777" w:rsidR="00D56F7F" w:rsidRPr="00163804" w:rsidRDefault="00D56F7F" w:rsidP="00D56F7F">
      <w:pPr>
        <w:overflowPunct/>
        <w:autoSpaceDE/>
        <w:autoSpaceDN/>
        <w:adjustRightInd/>
        <w:textAlignment w:val="auto"/>
        <w:rPr>
          <w:b/>
          <w:bCs/>
          <w:sz w:val="24"/>
          <w:szCs w:val="24"/>
        </w:rPr>
      </w:pPr>
    </w:p>
    <w:p w14:paraId="64C22E2E" w14:textId="77777777" w:rsidR="00D56F7F" w:rsidRPr="00163804" w:rsidRDefault="00D56F7F" w:rsidP="00D56F7F">
      <w:pPr>
        <w:overflowPunct/>
        <w:autoSpaceDE/>
        <w:autoSpaceDN/>
        <w:adjustRightInd/>
        <w:textAlignment w:val="auto"/>
        <w:rPr>
          <w:b/>
          <w:bCs/>
          <w:sz w:val="24"/>
          <w:szCs w:val="24"/>
        </w:rPr>
      </w:pPr>
    </w:p>
    <w:p w14:paraId="2D0D32F2" w14:textId="77777777" w:rsidR="00D56F7F" w:rsidRPr="00163804" w:rsidRDefault="00D56F7F" w:rsidP="00D56F7F">
      <w:pPr>
        <w:overflowPunct/>
        <w:autoSpaceDE/>
        <w:autoSpaceDN/>
        <w:adjustRightInd/>
        <w:textAlignment w:val="auto"/>
        <w:rPr>
          <w:b/>
          <w:bCs/>
          <w:sz w:val="24"/>
          <w:szCs w:val="24"/>
        </w:rPr>
      </w:pPr>
    </w:p>
    <w:p w14:paraId="2C8DC2BA" w14:textId="77777777" w:rsidR="00D56F7F" w:rsidRPr="00163804" w:rsidRDefault="00D56F7F" w:rsidP="00D56F7F">
      <w:pPr>
        <w:overflowPunct/>
        <w:autoSpaceDE/>
        <w:autoSpaceDN/>
        <w:adjustRightInd/>
        <w:textAlignment w:val="auto"/>
        <w:rPr>
          <w:b/>
          <w:bCs/>
          <w:sz w:val="24"/>
          <w:szCs w:val="24"/>
        </w:rPr>
      </w:pPr>
    </w:p>
    <w:p w14:paraId="60D1CF45" w14:textId="77777777" w:rsidR="00D56F7F" w:rsidRPr="00163804" w:rsidRDefault="00D56F7F" w:rsidP="00D56F7F">
      <w:pPr>
        <w:overflowPunct/>
        <w:autoSpaceDE/>
        <w:autoSpaceDN/>
        <w:adjustRightInd/>
        <w:textAlignment w:val="auto"/>
        <w:rPr>
          <w:b/>
          <w:bCs/>
          <w:sz w:val="24"/>
          <w:szCs w:val="24"/>
        </w:rPr>
      </w:pPr>
    </w:p>
    <w:p w14:paraId="4269A900" w14:textId="77777777" w:rsidR="00D56F7F" w:rsidRPr="00163804" w:rsidRDefault="00D56F7F" w:rsidP="00D56F7F">
      <w:pPr>
        <w:overflowPunct/>
        <w:autoSpaceDE/>
        <w:autoSpaceDN/>
        <w:adjustRightInd/>
        <w:textAlignment w:val="auto"/>
        <w:rPr>
          <w:b/>
          <w:bCs/>
          <w:sz w:val="24"/>
          <w:szCs w:val="24"/>
        </w:rPr>
      </w:pPr>
    </w:p>
    <w:p w14:paraId="15808781" w14:textId="77777777" w:rsidR="00D56F7F" w:rsidRPr="00163804" w:rsidRDefault="00D56F7F" w:rsidP="00D56F7F">
      <w:pPr>
        <w:overflowPunct/>
        <w:autoSpaceDE/>
        <w:autoSpaceDN/>
        <w:adjustRightInd/>
        <w:textAlignment w:val="auto"/>
        <w:rPr>
          <w:b/>
          <w:bCs/>
          <w:sz w:val="24"/>
          <w:szCs w:val="24"/>
        </w:rPr>
      </w:pPr>
    </w:p>
    <w:p w14:paraId="36287AC7" w14:textId="77777777" w:rsidR="00D56F7F" w:rsidRPr="00163804" w:rsidRDefault="00D56F7F" w:rsidP="00D56F7F">
      <w:pPr>
        <w:overflowPunct/>
        <w:autoSpaceDE/>
        <w:autoSpaceDN/>
        <w:adjustRightInd/>
        <w:textAlignment w:val="auto"/>
        <w:rPr>
          <w:b/>
          <w:bCs/>
          <w:sz w:val="24"/>
          <w:szCs w:val="24"/>
        </w:rPr>
      </w:pPr>
    </w:p>
    <w:p w14:paraId="3B8FC00F" w14:textId="77777777" w:rsidR="00D56F7F" w:rsidRPr="00163804" w:rsidRDefault="00D56F7F" w:rsidP="00D56F7F">
      <w:pPr>
        <w:overflowPunct/>
        <w:autoSpaceDE/>
        <w:autoSpaceDN/>
        <w:adjustRightInd/>
        <w:textAlignment w:val="auto"/>
        <w:rPr>
          <w:b/>
          <w:bCs/>
          <w:sz w:val="24"/>
          <w:szCs w:val="24"/>
        </w:rPr>
      </w:pPr>
    </w:p>
    <w:p w14:paraId="53ADE91F" w14:textId="77777777" w:rsidR="00D56F7F" w:rsidRPr="00163804" w:rsidRDefault="00D56F7F" w:rsidP="00D56F7F">
      <w:pPr>
        <w:overflowPunct/>
        <w:autoSpaceDE/>
        <w:autoSpaceDN/>
        <w:adjustRightInd/>
        <w:textAlignment w:val="auto"/>
        <w:rPr>
          <w:b/>
          <w:bCs/>
          <w:sz w:val="24"/>
          <w:szCs w:val="24"/>
        </w:rPr>
      </w:pPr>
    </w:p>
    <w:p w14:paraId="78EDCA14" w14:textId="77777777" w:rsidR="00D56F7F" w:rsidRPr="00163804" w:rsidRDefault="00D56F7F" w:rsidP="00D56F7F">
      <w:pPr>
        <w:overflowPunct/>
        <w:autoSpaceDE/>
        <w:autoSpaceDN/>
        <w:adjustRightInd/>
        <w:textAlignment w:val="auto"/>
        <w:rPr>
          <w:b/>
          <w:bCs/>
          <w:sz w:val="24"/>
          <w:szCs w:val="24"/>
        </w:rPr>
      </w:pPr>
    </w:p>
    <w:p w14:paraId="075BC1CF" w14:textId="77777777" w:rsidR="00D56F7F" w:rsidRPr="00163804" w:rsidRDefault="00D56F7F" w:rsidP="00D56F7F">
      <w:pPr>
        <w:overflowPunct/>
        <w:autoSpaceDE/>
        <w:autoSpaceDN/>
        <w:adjustRightInd/>
        <w:textAlignment w:val="auto"/>
        <w:rPr>
          <w:b/>
          <w:bCs/>
          <w:sz w:val="24"/>
          <w:szCs w:val="24"/>
        </w:rPr>
      </w:pPr>
    </w:p>
    <w:p w14:paraId="7B55FA37" w14:textId="77777777" w:rsidR="00D56F7F" w:rsidRPr="00163804" w:rsidRDefault="00D56F7F" w:rsidP="00D56F7F">
      <w:pPr>
        <w:overflowPunct/>
        <w:autoSpaceDE/>
        <w:autoSpaceDN/>
        <w:adjustRightInd/>
        <w:textAlignment w:val="auto"/>
        <w:rPr>
          <w:b/>
          <w:bCs/>
          <w:sz w:val="24"/>
          <w:szCs w:val="24"/>
        </w:rPr>
      </w:pPr>
    </w:p>
    <w:p w14:paraId="6CAE6871" w14:textId="77777777" w:rsidR="00D56F7F" w:rsidRPr="00163804" w:rsidRDefault="00D56F7F" w:rsidP="00D56F7F">
      <w:pPr>
        <w:overflowPunct/>
        <w:autoSpaceDE/>
        <w:autoSpaceDN/>
        <w:adjustRightInd/>
        <w:textAlignment w:val="auto"/>
        <w:rPr>
          <w:b/>
          <w:bCs/>
          <w:sz w:val="24"/>
          <w:szCs w:val="24"/>
        </w:rPr>
      </w:pPr>
    </w:p>
    <w:p w14:paraId="11BE5D43" w14:textId="77777777" w:rsidR="00D56F7F" w:rsidRPr="00163804" w:rsidRDefault="00D56F7F" w:rsidP="00D56F7F">
      <w:pPr>
        <w:overflowPunct/>
        <w:autoSpaceDE/>
        <w:autoSpaceDN/>
        <w:adjustRightInd/>
        <w:textAlignment w:val="auto"/>
        <w:rPr>
          <w:b/>
          <w:bCs/>
          <w:sz w:val="24"/>
          <w:szCs w:val="24"/>
        </w:rPr>
      </w:pPr>
    </w:p>
    <w:p w14:paraId="1BDC7617" w14:textId="77777777" w:rsidR="00E106A8" w:rsidRPr="00163804" w:rsidRDefault="00E106A8" w:rsidP="00D56F7F">
      <w:pPr>
        <w:overflowPunct/>
        <w:autoSpaceDE/>
        <w:autoSpaceDN/>
        <w:adjustRightInd/>
        <w:jc w:val="center"/>
        <w:textAlignment w:val="auto"/>
        <w:rPr>
          <w:b/>
          <w:bCs/>
          <w:sz w:val="24"/>
          <w:szCs w:val="24"/>
        </w:rPr>
      </w:pPr>
    </w:p>
    <w:p w14:paraId="05AFF22C" w14:textId="77777777" w:rsidR="00E106A8" w:rsidRPr="00163804" w:rsidRDefault="00E106A8" w:rsidP="00D56F7F">
      <w:pPr>
        <w:overflowPunct/>
        <w:autoSpaceDE/>
        <w:autoSpaceDN/>
        <w:adjustRightInd/>
        <w:jc w:val="center"/>
        <w:textAlignment w:val="auto"/>
        <w:rPr>
          <w:b/>
          <w:bCs/>
          <w:sz w:val="24"/>
          <w:szCs w:val="24"/>
        </w:rPr>
      </w:pPr>
    </w:p>
    <w:p w14:paraId="382BCBE3" w14:textId="77777777" w:rsidR="00E106A8" w:rsidRPr="00163804" w:rsidRDefault="00E106A8" w:rsidP="00D56F7F">
      <w:pPr>
        <w:overflowPunct/>
        <w:autoSpaceDE/>
        <w:autoSpaceDN/>
        <w:adjustRightInd/>
        <w:jc w:val="center"/>
        <w:textAlignment w:val="auto"/>
        <w:rPr>
          <w:b/>
          <w:bCs/>
          <w:sz w:val="24"/>
          <w:szCs w:val="24"/>
        </w:rPr>
      </w:pPr>
    </w:p>
    <w:p w14:paraId="51ED66AF" w14:textId="77777777" w:rsidR="00E106A8" w:rsidRPr="00163804" w:rsidRDefault="00E106A8" w:rsidP="00D56F7F">
      <w:pPr>
        <w:overflowPunct/>
        <w:autoSpaceDE/>
        <w:autoSpaceDN/>
        <w:adjustRightInd/>
        <w:jc w:val="center"/>
        <w:textAlignment w:val="auto"/>
        <w:rPr>
          <w:b/>
          <w:bCs/>
          <w:sz w:val="24"/>
          <w:szCs w:val="24"/>
        </w:rPr>
      </w:pPr>
    </w:p>
    <w:p w14:paraId="76B149BB" w14:textId="77777777" w:rsidR="00E106A8" w:rsidRPr="00163804" w:rsidRDefault="00E106A8" w:rsidP="00D56F7F">
      <w:pPr>
        <w:overflowPunct/>
        <w:autoSpaceDE/>
        <w:autoSpaceDN/>
        <w:adjustRightInd/>
        <w:jc w:val="center"/>
        <w:textAlignment w:val="auto"/>
        <w:rPr>
          <w:b/>
          <w:bCs/>
          <w:sz w:val="24"/>
          <w:szCs w:val="24"/>
        </w:rPr>
      </w:pPr>
    </w:p>
    <w:p w14:paraId="1B30ECAC" w14:textId="77777777" w:rsidR="00E106A8" w:rsidRPr="00163804" w:rsidRDefault="00E106A8" w:rsidP="00D56F7F">
      <w:pPr>
        <w:overflowPunct/>
        <w:autoSpaceDE/>
        <w:autoSpaceDN/>
        <w:adjustRightInd/>
        <w:jc w:val="center"/>
        <w:textAlignment w:val="auto"/>
        <w:rPr>
          <w:b/>
          <w:bCs/>
          <w:sz w:val="24"/>
          <w:szCs w:val="24"/>
        </w:rPr>
      </w:pPr>
    </w:p>
    <w:p w14:paraId="3DFCDF8B" w14:textId="77777777" w:rsidR="00E106A8" w:rsidRPr="00163804" w:rsidRDefault="00E106A8" w:rsidP="00D56F7F">
      <w:pPr>
        <w:overflowPunct/>
        <w:autoSpaceDE/>
        <w:autoSpaceDN/>
        <w:adjustRightInd/>
        <w:jc w:val="center"/>
        <w:textAlignment w:val="auto"/>
        <w:rPr>
          <w:b/>
          <w:bCs/>
          <w:sz w:val="24"/>
          <w:szCs w:val="24"/>
        </w:rPr>
      </w:pPr>
    </w:p>
    <w:p w14:paraId="31A5F572" w14:textId="77777777" w:rsidR="00E106A8" w:rsidRPr="00163804" w:rsidRDefault="00E106A8" w:rsidP="00D56F7F">
      <w:pPr>
        <w:overflowPunct/>
        <w:autoSpaceDE/>
        <w:autoSpaceDN/>
        <w:adjustRightInd/>
        <w:jc w:val="center"/>
        <w:textAlignment w:val="auto"/>
        <w:rPr>
          <w:b/>
          <w:bCs/>
          <w:sz w:val="24"/>
          <w:szCs w:val="24"/>
        </w:rPr>
      </w:pPr>
    </w:p>
    <w:p w14:paraId="2E1293AA" w14:textId="77777777" w:rsidR="00E106A8" w:rsidRPr="00163804" w:rsidRDefault="00E106A8" w:rsidP="00D56F7F">
      <w:pPr>
        <w:overflowPunct/>
        <w:autoSpaceDE/>
        <w:autoSpaceDN/>
        <w:adjustRightInd/>
        <w:jc w:val="center"/>
        <w:textAlignment w:val="auto"/>
        <w:rPr>
          <w:b/>
          <w:bCs/>
          <w:sz w:val="24"/>
          <w:szCs w:val="24"/>
        </w:rPr>
      </w:pPr>
    </w:p>
    <w:p w14:paraId="3595D2C0" w14:textId="77777777" w:rsidR="00E106A8" w:rsidRPr="00163804" w:rsidRDefault="00E106A8" w:rsidP="00D56F7F">
      <w:pPr>
        <w:overflowPunct/>
        <w:autoSpaceDE/>
        <w:autoSpaceDN/>
        <w:adjustRightInd/>
        <w:jc w:val="center"/>
        <w:textAlignment w:val="auto"/>
        <w:rPr>
          <w:b/>
          <w:bCs/>
          <w:sz w:val="24"/>
          <w:szCs w:val="24"/>
        </w:rPr>
      </w:pPr>
    </w:p>
    <w:p w14:paraId="02714413" w14:textId="77777777" w:rsidR="00E106A8" w:rsidRPr="00163804" w:rsidRDefault="00E106A8" w:rsidP="00D56F7F">
      <w:pPr>
        <w:overflowPunct/>
        <w:autoSpaceDE/>
        <w:autoSpaceDN/>
        <w:adjustRightInd/>
        <w:jc w:val="center"/>
        <w:textAlignment w:val="auto"/>
        <w:rPr>
          <w:b/>
          <w:bCs/>
          <w:sz w:val="24"/>
          <w:szCs w:val="24"/>
        </w:rPr>
      </w:pPr>
    </w:p>
    <w:p w14:paraId="07045FE3" w14:textId="77777777" w:rsidR="00E106A8" w:rsidRPr="00163804" w:rsidRDefault="00E106A8" w:rsidP="00D56F7F">
      <w:pPr>
        <w:overflowPunct/>
        <w:autoSpaceDE/>
        <w:autoSpaceDN/>
        <w:adjustRightInd/>
        <w:jc w:val="center"/>
        <w:textAlignment w:val="auto"/>
        <w:rPr>
          <w:b/>
          <w:bCs/>
          <w:sz w:val="24"/>
          <w:szCs w:val="24"/>
        </w:rPr>
      </w:pPr>
    </w:p>
    <w:p w14:paraId="08AE382C" w14:textId="77777777" w:rsidR="00E106A8" w:rsidRPr="00163804" w:rsidRDefault="00E106A8" w:rsidP="00D56F7F">
      <w:pPr>
        <w:overflowPunct/>
        <w:autoSpaceDE/>
        <w:autoSpaceDN/>
        <w:adjustRightInd/>
        <w:jc w:val="center"/>
        <w:textAlignment w:val="auto"/>
        <w:rPr>
          <w:b/>
          <w:bCs/>
          <w:sz w:val="24"/>
          <w:szCs w:val="24"/>
        </w:rPr>
      </w:pPr>
    </w:p>
    <w:p w14:paraId="09169881" w14:textId="77777777" w:rsidR="00E106A8" w:rsidRPr="00163804" w:rsidRDefault="00E106A8" w:rsidP="00D56F7F">
      <w:pPr>
        <w:overflowPunct/>
        <w:autoSpaceDE/>
        <w:autoSpaceDN/>
        <w:adjustRightInd/>
        <w:jc w:val="center"/>
        <w:textAlignment w:val="auto"/>
        <w:rPr>
          <w:b/>
          <w:bCs/>
          <w:sz w:val="24"/>
          <w:szCs w:val="24"/>
        </w:rPr>
      </w:pPr>
    </w:p>
    <w:p w14:paraId="7112CD91" w14:textId="77777777" w:rsidR="00E106A8" w:rsidRPr="00163804" w:rsidRDefault="00E106A8" w:rsidP="00D56F7F">
      <w:pPr>
        <w:overflowPunct/>
        <w:autoSpaceDE/>
        <w:autoSpaceDN/>
        <w:adjustRightInd/>
        <w:jc w:val="center"/>
        <w:textAlignment w:val="auto"/>
        <w:rPr>
          <w:b/>
          <w:bCs/>
          <w:sz w:val="24"/>
          <w:szCs w:val="24"/>
        </w:rPr>
      </w:pPr>
    </w:p>
    <w:p w14:paraId="3839AADE" w14:textId="77777777" w:rsidR="00E106A8" w:rsidRPr="00163804" w:rsidRDefault="00E106A8" w:rsidP="00D56F7F">
      <w:pPr>
        <w:overflowPunct/>
        <w:autoSpaceDE/>
        <w:autoSpaceDN/>
        <w:adjustRightInd/>
        <w:jc w:val="center"/>
        <w:textAlignment w:val="auto"/>
        <w:rPr>
          <w:b/>
          <w:bCs/>
          <w:sz w:val="24"/>
          <w:szCs w:val="24"/>
        </w:rPr>
      </w:pPr>
    </w:p>
    <w:p w14:paraId="619B6764" w14:textId="77777777" w:rsidR="00E106A8" w:rsidRPr="00163804" w:rsidRDefault="00E106A8" w:rsidP="00D56F7F">
      <w:pPr>
        <w:overflowPunct/>
        <w:autoSpaceDE/>
        <w:autoSpaceDN/>
        <w:adjustRightInd/>
        <w:jc w:val="center"/>
        <w:textAlignment w:val="auto"/>
        <w:rPr>
          <w:b/>
          <w:bCs/>
          <w:sz w:val="24"/>
          <w:szCs w:val="24"/>
        </w:rPr>
      </w:pPr>
    </w:p>
    <w:p w14:paraId="4E840EF6" w14:textId="77777777" w:rsidR="00E106A8" w:rsidRPr="00163804" w:rsidRDefault="00E106A8" w:rsidP="00D56F7F">
      <w:pPr>
        <w:overflowPunct/>
        <w:autoSpaceDE/>
        <w:autoSpaceDN/>
        <w:adjustRightInd/>
        <w:jc w:val="center"/>
        <w:textAlignment w:val="auto"/>
        <w:rPr>
          <w:b/>
          <w:bCs/>
          <w:sz w:val="24"/>
          <w:szCs w:val="24"/>
        </w:rPr>
      </w:pPr>
    </w:p>
    <w:p w14:paraId="76BD149C" w14:textId="77777777" w:rsidR="00E106A8" w:rsidRPr="00163804" w:rsidRDefault="00E106A8" w:rsidP="00D56F7F">
      <w:pPr>
        <w:overflowPunct/>
        <w:autoSpaceDE/>
        <w:autoSpaceDN/>
        <w:adjustRightInd/>
        <w:jc w:val="center"/>
        <w:textAlignment w:val="auto"/>
        <w:rPr>
          <w:b/>
          <w:bCs/>
          <w:sz w:val="24"/>
          <w:szCs w:val="24"/>
        </w:rPr>
      </w:pPr>
    </w:p>
    <w:p w14:paraId="1806E35B" w14:textId="77777777" w:rsidR="00E106A8" w:rsidRPr="00163804" w:rsidRDefault="00E106A8" w:rsidP="00D56F7F">
      <w:pPr>
        <w:overflowPunct/>
        <w:autoSpaceDE/>
        <w:autoSpaceDN/>
        <w:adjustRightInd/>
        <w:jc w:val="center"/>
        <w:textAlignment w:val="auto"/>
        <w:rPr>
          <w:b/>
          <w:bCs/>
          <w:sz w:val="24"/>
          <w:szCs w:val="24"/>
        </w:rPr>
      </w:pPr>
    </w:p>
    <w:p w14:paraId="2BEEB885" w14:textId="77777777" w:rsidR="00E106A8" w:rsidRPr="00163804" w:rsidRDefault="00E106A8" w:rsidP="00D56F7F">
      <w:pPr>
        <w:overflowPunct/>
        <w:autoSpaceDE/>
        <w:autoSpaceDN/>
        <w:adjustRightInd/>
        <w:jc w:val="center"/>
        <w:textAlignment w:val="auto"/>
        <w:rPr>
          <w:b/>
          <w:bCs/>
          <w:sz w:val="24"/>
          <w:szCs w:val="24"/>
        </w:rPr>
      </w:pPr>
    </w:p>
    <w:p w14:paraId="58288DBF" w14:textId="77777777" w:rsidR="00E106A8" w:rsidRPr="00163804" w:rsidRDefault="00E106A8" w:rsidP="00D56F7F">
      <w:pPr>
        <w:overflowPunct/>
        <w:autoSpaceDE/>
        <w:autoSpaceDN/>
        <w:adjustRightInd/>
        <w:jc w:val="center"/>
        <w:textAlignment w:val="auto"/>
        <w:rPr>
          <w:b/>
          <w:bCs/>
          <w:sz w:val="24"/>
          <w:szCs w:val="24"/>
        </w:rPr>
      </w:pPr>
    </w:p>
    <w:p w14:paraId="7BBE9E9E" w14:textId="77777777" w:rsidR="00E106A8" w:rsidRPr="00163804" w:rsidRDefault="00E106A8" w:rsidP="00D56F7F">
      <w:pPr>
        <w:overflowPunct/>
        <w:autoSpaceDE/>
        <w:autoSpaceDN/>
        <w:adjustRightInd/>
        <w:jc w:val="center"/>
        <w:textAlignment w:val="auto"/>
        <w:rPr>
          <w:b/>
          <w:bCs/>
          <w:sz w:val="24"/>
          <w:szCs w:val="24"/>
        </w:rPr>
      </w:pPr>
    </w:p>
    <w:p w14:paraId="2D18FC6B" w14:textId="77777777" w:rsidR="00E106A8" w:rsidRPr="00163804" w:rsidRDefault="00E106A8" w:rsidP="00D56F7F">
      <w:pPr>
        <w:overflowPunct/>
        <w:autoSpaceDE/>
        <w:autoSpaceDN/>
        <w:adjustRightInd/>
        <w:jc w:val="center"/>
        <w:textAlignment w:val="auto"/>
        <w:rPr>
          <w:b/>
          <w:bCs/>
          <w:sz w:val="24"/>
          <w:szCs w:val="24"/>
        </w:rPr>
      </w:pPr>
    </w:p>
    <w:p w14:paraId="191ED8DB" w14:textId="77777777" w:rsidR="00E106A8" w:rsidRPr="00163804" w:rsidRDefault="00E106A8" w:rsidP="00D56F7F">
      <w:pPr>
        <w:overflowPunct/>
        <w:autoSpaceDE/>
        <w:autoSpaceDN/>
        <w:adjustRightInd/>
        <w:jc w:val="center"/>
        <w:textAlignment w:val="auto"/>
        <w:rPr>
          <w:b/>
          <w:bCs/>
          <w:sz w:val="24"/>
          <w:szCs w:val="24"/>
        </w:rPr>
      </w:pPr>
    </w:p>
    <w:p w14:paraId="613AD88F" w14:textId="77777777" w:rsidR="00D85300" w:rsidRPr="00163804" w:rsidRDefault="00D85300" w:rsidP="00D56F7F">
      <w:pPr>
        <w:overflowPunct/>
        <w:autoSpaceDE/>
        <w:autoSpaceDN/>
        <w:adjustRightInd/>
        <w:jc w:val="center"/>
        <w:textAlignment w:val="auto"/>
        <w:rPr>
          <w:b/>
          <w:bCs/>
          <w:sz w:val="24"/>
          <w:szCs w:val="24"/>
        </w:rPr>
      </w:pPr>
    </w:p>
    <w:p w14:paraId="7E3355C9" w14:textId="77777777" w:rsidR="00D85300" w:rsidRPr="00163804" w:rsidRDefault="00D85300" w:rsidP="00D56F7F">
      <w:pPr>
        <w:overflowPunct/>
        <w:autoSpaceDE/>
        <w:autoSpaceDN/>
        <w:adjustRightInd/>
        <w:jc w:val="center"/>
        <w:textAlignment w:val="auto"/>
        <w:rPr>
          <w:b/>
          <w:bCs/>
          <w:sz w:val="24"/>
          <w:szCs w:val="24"/>
        </w:rPr>
      </w:pPr>
    </w:p>
    <w:p w14:paraId="44352163" w14:textId="77777777" w:rsidR="00D85300" w:rsidRPr="00163804" w:rsidRDefault="00D85300" w:rsidP="00D56F7F">
      <w:pPr>
        <w:overflowPunct/>
        <w:autoSpaceDE/>
        <w:autoSpaceDN/>
        <w:adjustRightInd/>
        <w:jc w:val="center"/>
        <w:textAlignment w:val="auto"/>
        <w:rPr>
          <w:b/>
          <w:bCs/>
          <w:sz w:val="24"/>
          <w:szCs w:val="24"/>
        </w:rPr>
      </w:pPr>
    </w:p>
    <w:p w14:paraId="76174EB4" w14:textId="77777777" w:rsidR="00D85300" w:rsidRPr="00163804" w:rsidRDefault="00D85300" w:rsidP="00D56F7F">
      <w:pPr>
        <w:overflowPunct/>
        <w:autoSpaceDE/>
        <w:autoSpaceDN/>
        <w:adjustRightInd/>
        <w:jc w:val="center"/>
        <w:textAlignment w:val="auto"/>
        <w:rPr>
          <w:b/>
          <w:bCs/>
          <w:sz w:val="24"/>
          <w:szCs w:val="24"/>
        </w:rPr>
      </w:pPr>
    </w:p>
    <w:p w14:paraId="0570382E" w14:textId="77777777" w:rsidR="00D85300" w:rsidRPr="00163804" w:rsidRDefault="00D85300" w:rsidP="00D56F7F">
      <w:pPr>
        <w:overflowPunct/>
        <w:autoSpaceDE/>
        <w:autoSpaceDN/>
        <w:adjustRightInd/>
        <w:jc w:val="center"/>
        <w:textAlignment w:val="auto"/>
        <w:rPr>
          <w:b/>
          <w:bCs/>
          <w:sz w:val="24"/>
          <w:szCs w:val="24"/>
        </w:rPr>
      </w:pPr>
    </w:p>
    <w:p w14:paraId="4155A62D" w14:textId="77777777" w:rsidR="00D85300" w:rsidRPr="00163804" w:rsidRDefault="00D85300" w:rsidP="00D56F7F">
      <w:pPr>
        <w:overflowPunct/>
        <w:autoSpaceDE/>
        <w:autoSpaceDN/>
        <w:adjustRightInd/>
        <w:jc w:val="center"/>
        <w:textAlignment w:val="auto"/>
        <w:rPr>
          <w:b/>
          <w:bCs/>
          <w:sz w:val="24"/>
          <w:szCs w:val="24"/>
        </w:rPr>
      </w:pPr>
    </w:p>
    <w:p w14:paraId="3CF9C0D1" w14:textId="77777777" w:rsidR="00D85300" w:rsidRPr="00163804" w:rsidRDefault="00D85300" w:rsidP="00D56F7F">
      <w:pPr>
        <w:overflowPunct/>
        <w:autoSpaceDE/>
        <w:autoSpaceDN/>
        <w:adjustRightInd/>
        <w:jc w:val="center"/>
        <w:textAlignment w:val="auto"/>
        <w:rPr>
          <w:b/>
          <w:bCs/>
          <w:sz w:val="24"/>
          <w:szCs w:val="24"/>
        </w:rPr>
      </w:pPr>
    </w:p>
    <w:p w14:paraId="084AB417" w14:textId="77777777" w:rsidR="00D85300" w:rsidRPr="00163804" w:rsidRDefault="00D85300" w:rsidP="00D56F7F">
      <w:pPr>
        <w:overflowPunct/>
        <w:autoSpaceDE/>
        <w:autoSpaceDN/>
        <w:adjustRightInd/>
        <w:jc w:val="center"/>
        <w:textAlignment w:val="auto"/>
        <w:rPr>
          <w:b/>
          <w:bCs/>
          <w:sz w:val="24"/>
          <w:szCs w:val="24"/>
        </w:rPr>
      </w:pPr>
    </w:p>
    <w:p w14:paraId="4B753DA7" w14:textId="77777777" w:rsidR="00D85300" w:rsidRPr="00163804" w:rsidRDefault="00D85300" w:rsidP="00D56F7F">
      <w:pPr>
        <w:overflowPunct/>
        <w:autoSpaceDE/>
        <w:autoSpaceDN/>
        <w:adjustRightInd/>
        <w:jc w:val="center"/>
        <w:textAlignment w:val="auto"/>
        <w:rPr>
          <w:b/>
          <w:bCs/>
          <w:sz w:val="24"/>
          <w:szCs w:val="24"/>
        </w:rPr>
      </w:pPr>
    </w:p>
    <w:p w14:paraId="6B0989EF" w14:textId="34EB8C61" w:rsidR="00025650" w:rsidRPr="00163804" w:rsidRDefault="5B843AF0" w:rsidP="00D56F7F">
      <w:pPr>
        <w:overflowPunct/>
        <w:autoSpaceDE/>
        <w:autoSpaceDN/>
        <w:adjustRightInd/>
        <w:jc w:val="center"/>
        <w:textAlignment w:val="auto"/>
        <w:rPr>
          <w:b/>
          <w:bCs/>
          <w:sz w:val="24"/>
          <w:szCs w:val="24"/>
        </w:rPr>
      </w:pPr>
      <w:r w:rsidRPr="00163804">
        <w:rPr>
          <w:b/>
          <w:bCs/>
          <w:sz w:val="24"/>
          <w:szCs w:val="24"/>
        </w:rPr>
        <w:lastRenderedPageBreak/>
        <w:t>Task 2</w:t>
      </w:r>
    </w:p>
    <w:p w14:paraId="77E31362" w14:textId="29BEE203" w:rsidR="0FF883D4" w:rsidRPr="00163804" w:rsidRDefault="0FF883D4" w:rsidP="0FF883D4">
      <w:pPr>
        <w:ind w:right="237"/>
        <w:jc w:val="both"/>
        <w:rPr>
          <w:b/>
          <w:bCs/>
          <w:color w:val="000000" w:themeColor="text1"/>
          <w:sz w:val="24"/>
          <w:szCs w:val="24"/>
        </w:rPr>
      </w:pPr>
    </w:p>
    <w:p w14:paraId="1093A23A" w14:textId="3B644F98" w:rsidR="0FF883D4" w:rsidRPr="00163804" w:rsidRDefault="0FF883D4" w:rsidP="5CE196A1">
      <w:pPr>
        <w:ind w:right="237"/>
        <w:jc w:val="both"/>
        <w:rPr>
          <w:b/>
          <w:bCs/>
          <w:color w:val="000000" w:themeColor="text1"/>
          <w:sz w:val="24"/>
          <w:szCs w:val="24"/>
        </w:rPr>
      </w:pPr>
    </w:p>
    <w:p w14:paraId="4CC6765A" w14:textId="4EA5F1CD" w:rsidR="0FF883D4" w:rsidRPr="00163804" w:rsidRDefault="0FF883D4" w:rsidP="5CE196A1">
      <w:pPr>
        <w:ind w:right="237"/>
        <w:jc w:val="both"/>
        <w:rPr>
          <w:b/>
          <w:bCs/>
          <w:color w:val="000000" w:themeColor="text1"/>
          <w:sz w:val="24"/>
          <w:szCs w:val="24"/>
        </w:rPr>
      </w:pPr>
    </w:p>
    <w:p w14:paraId="358E23F0" w14:textId="357F4500" w:rsidR="0FF883D4" w:rsidRPr="00163804" w:rsidRDefault="0FF883D4" w:rsidP="5CE196A1">
      <w:pPr>
        <w:ind w:right="237"/>
        <w:jc w:val="both"/>
        <w:rPr>
          <w:b/>
          <w:bCs/>
          <w:color w:val="000000" w:themeColor="text1"/>
          <w:sz w:val="24"/>
          <w:szCs w:val="24"/>
        </w:rPr>
      </w:pPr>
    </w:p>
    <w:p w14:paraId="193C4854" w14:textId="63BC9E22" w:rsidR="0FF883D4" w:rsidRPr="00163804" w:rsidRDefault="0C4F7D28" w:rsidP="5CE196A1">
      <w:pPr>
        <w:ind w:right="237"/>
        <w:jc w:val="both"/>
        <w:rPr>
          <w:b/>
          <w:bCs/>
          <w:color w:val="000000" w:themeColor="text1"/>
          <w:sz w:val="24"/>
          <w:szCs w:val="24"/>
        </w:rPr>
      </w:pPr>
      <w:r w:rsidRPr="00163804">
        <w:rPr>
          <w:rFonts w:eastAsia="Arial"/>
          <w:b/>
          <w:bCs/>
          <w:color w:val="000000" w:themeColor="text1"/>
          <w:sz w:val="24"/>
          <w:szCs w:val="24"/>
        </w:rPr>
        <w:t>Cho</w:t>
      </w:r>
      <w:r w:rsidR="70C70834" w:rsidRPr="00163804">
        <w:rPr>
          <w:rFonts w:eastAsia="Arial"/>
          <w:b/>
          <w:bCs/>
          <w:color w:val="000000" w:themeColor="text1"/>
          <w:sz w:val="24"/>
          <w:szCs w:val="24"/>
        </w:rPr>
        <w:t>ose</w:t>
      </w:r>
      <w:r w:rsidR="5D9B6F62" w:rsidRPr="00163804">
        <w:rPr>
          <w:rFonts w:eastAsia="Arial"/>
          <w:b/>
          <w:bCs/>
          <w:color w:val="000000" w:themeColor="text1"/>
          <w:sz w:val="24"/>
          <w:szCs w:val="24"/>
        </w:rPr>
        <w:t xml:space="preserve"> 1 of these 5 options</w:t>
      </w:r>
      <w:r w:rsidR="2F37049A" w:rsidRPr="00163804">
        <w:rPr>
          <w:rFonts w:eastAsia="Arial"/>
          <w:b/>
          <w:bCs/>
          <w:color w:val="000000" w:themeColor="text1"/>
          <w:sz w:val="24"/>
          <w:szCs w:val="24"/>
        </w:rPr>
        <w:t xml:space="preserve"> to answer </w:t>
      </w:r>
    </w:p>
    <w:p w14:paraId="076EC2A4" w14:textId="4E79EE27" w:rsidR="0FF883D4" w:rsidRPr="00163804" w:rsidRDefault="0FF883D4" w:rsidP="5CE196A1">
      <w:pPr>
        <w:ind w:right="237"/>
        <w:jc w:val="both"/>
        <w:rPr>
          <w:rFonts w:eastAsia="Arial"/>
          <w:b/>
          <w:bCs/>
          <w:color w:val="000000" w:themeColor="text1"/>
          <w:sz w:val="24"/>
          <w:szCs w:val="24"/>
        </w:rPr>
      </w:pPr>
    </w:p>
    <w:p w14:paraId="05F6F6D2" w14:textId="07FF7578" w:rsidR="0FF883D4" w:rsidRPr="00163804" w:rsidRDefault="2F37049A" w:rsidP="5CE196A1">
      <w:pPr>
        <w:ind w:right="237"/>
        <w:jc w:val="both"/>
        <w:rPr>
          <w:rFonts w:eastAsia="Arial"/>
          <w:b/>
          <w:bCs/>
          <w:color w:val="000000" w:themeColor="text1"/>
          <w:sz w:val="24"/>
          <w:szCs w:val="24"/>
        </w:rPr>
      </w:pPr>
      <w:r w:rsidRPr="00163804">
        <w:rPr>
          <w:rFonts w:eastAsia="Arial"/>
          <w:b/>
          <w:bCs/>
          <w:color w:val="000000" w:themeColor="text1"/>
          <w:sz w:val="24"/>
          <w:szCs w:val="24"/>
        </w:rPr>
        <w:t xml:space="preserve">(Note for officers who have an interest in becoming a detective and wish to specialise in this role, you </w:t>
      </w:r>
      <w:r w:rsidRPr="00163804">
        <w:rPr>
          <w:rFonts w:eastAsia="Arial"/>
          <w:b/>
          <w:bCs/>
          <w:color w:val="000000" w:themeColor="text1"/>
          <w:sz w:val="24"/>
          <w:szCs w:val="24"/>
          <w:u w:val="single"/>
        </w:rPr>
        <w:t>MUST</w:t>
      </w:r>
      <w:r w:rsidRPr="00163804">
        <w:rPr>
          <w:rFonts w:eastAsia="Arial"/>
          <w:b/>
          <w:bCs/>
          <w:color w:val="000000" w:themeColor="text1"/>
          <w:sz w:val="24"/>
          <w:szCs w:val="24"/>
        </w:rPr>
        <w:t xml:space="preserve"> cho</w:t>
      </w:r>
      <w:r w:rsidR="03943B96" w:rsidRPr="00163804">
        <w:rPr>
          <w:rFonts w:eastAsia="Arial"/>
          <w:b/>
          <w:bCs/>
          <w:color w:val="000000" w:themeColor="text1"/>
          <w:sz w:val="24"/>
          <w:szCs w:val="24"/>
        </w:rPr>
        <w:t>o</w:t>
      </w:r>
      <w:r w:rsidRPr="00163804">
        <w:rPr>
          <w:rFonts w:eastAsia="Arial"/>
          <w:b/>
          <w:bCs/>
          <w:color w:val="000000" w:themeColor="text1"/>
          <w:sz w:val="24"/>
          <w:szCs w:val="24"/>
        </w:rPr>
        <w:t>se option 5)</w:t>
      </w:r>
    </w:p>
    <w:p w14:paraId="386B9E52" w14:textId="71D07E3F" w:rsidR="02D63252" w:rsidRPr="00163804" w:rsidRDefault="02D63252" w:rsidP="5CE196A1">
      <w:pPr>
        <w:ind w:right="237"/>
        <w:jc w:val="both"/>
        <w:rPr>
          <w:b/>
          <w:bCs/>
          <w:color w:val="000000" w:themeColor="text1"/>
          <w:sz w:val="24"/>
          <w:szCs w:val="24"/>
        </w:rPr>
      </w:pPr>
    </w:p>
    <w:p w14:paraId="390A4F02" w14:textId="69ACEF40" w:rsidR="02D63252" w:rsidRPr="00163804" w:rsidRDefault="02D63252" w:rsidP="5CE196A1">
      <w:pPr>
        <w:ind w:right="237"/>
        <w:jc w:val="both"/>
        <w:rPr>
          <w:b/>
          <w:bCs/>
          <w:color w:val="000000" w:themeColor="text1"/>
          <w:sz w:val="24"/>
          <w:szCs w:val="24"/>
        </w:rPr>
      </w:pPr>
    </w:p>
    <w:p w14:paraId="17B0251B" w14:textId="3C650A9C" w:rsidR="5D9B6F62" w:rsidRPr="00163804" w:rsidRDefault="5D9B6F62" w:rsidP="5CE196A1">
      <w:pPr>
        <w:pStyle w:val="ListParagraph"/>
        <w:numPr>
          <w:ilvl w:val="1"/>
          <w:numId w:val="1"/>
        </w:numPr>
        <w:ind w:right="237"/>
        <w:jc w:val="both"/>
        <w:rPr>
          <w:rFonts w:eastAsia="Arial"/>
          <w:b/>
          <w:bCs/>
          <w:color w:val="000000" w:themeColor="text1"/>
          <w:sz w:val="24"/>
          <w:szCs w:val="24"/>
        </w:rPr>
      </w:pPr>
      <w:r w:rsidRPr="00163804">
        <w:rPr>
          <w:rFonts w:eastAsia="Arial"/>
          <w:b/>
          <w:bCs/>
          <w:color w:val="000000" w:themeColor="text1"/>
          <w:sz w:val="24"/>
          <w:szCs w:val="24"/>
        </w:rPr>
        <w:t>Response Policing.</w:t>
      </w:r>
    </w:p>
    <w:p w14:paraId="026340D3" w14:textId="174F5660" w:rsidR="5D9B6F62" w:rsidRPr="00163804" w:rsidRDefault="5D9B6F62" w:rsidP="5CE196A1">
      <w:pPr>
        <w:pStyle w:val="ListParagraph"/>
        <w:numPr>
          <w:ilvl w:val="1"/>
          <w:numId w:val="1"/>
        </w:numPr>
        <w:ind w:right="237"/>
        <w:jc w:val="both"/>
        <w:rPr>
          <w:rFonts w:eastAsia="Arial"/>
          <w:b/>
          <w:bCs/>
          <w:color w:val="000000" w:themeColor="text1"/>
          <w:sz w:val="24"/>
          <w:szCs w:val="24"/>
        </w:rPr>
      </w:pPr>
      <w:r w:rsidRPr="00163804">
        <w:rPr>
          <w:rFonts w:eastAsia="Arial"/>
          <w:b/>
          <w:bCs/>
          <w:color w:val="000000" w:themeColor="text1"/>
          <w:sz w:val="24"/>
          <w:szCs w:val="24"/>
        </w:rPr>
        <w:t>Policing Communities.</w:t>
      </w:r>
    </w:p>
    <w:p w14:paraId="27C310FF" w14:textId="4363AFB5" w:rsidR="5D9B6F62" w:rsidRPr="00163804" w:rsidRDefault="5D9B6F62" w:rsidP="5CE196A1">
      <w:pPr>
        <w:pStyle w:val="ListParagraph"/>
        <w:numPr>
          <w:ilvl w:val="1"/>
          <w:numId w:val="1"/>
        </w:numPr>
        <w:ind w:right="237"/>
        <w:jc w:val="both"/>
        <w:rPr>
          <w:rFonts w:eastAsia="Arial"/>
          <w:b/>
          <w:bCs/>
          <w:color w:val="000000" w:themeColor="text1"/>
          <w:sz w:val="24"/>
          <w:szCs w:val="24"/>
        </w:rPr>
      </w:pPr>
      <w:r w:rsidRPr="00163804">
        <w:rPr>
          <w:rFonts w:eastAsia="Arial"/>
          <w:b/>
          <w:bCs/>
          <w:color w:val="000000" w:themeColor="text1"/>
          <w:sz w:val="24"/>
          <w:szCs w:val="24"/>
        </w:rPr>
        <w:t>Road Policing.</w:t>
      </w:r>
    </w:p>
    <w:p w14:paraId="363038FD" w14:textId="50BF4595" w:rsidR="5D9B6F62" w:rsidRPr="00163804" w:rsidRDefault="5D9B6F62" w:rsidP="5CE196A1">
      <w:pPr>
        <w:pStyle w:val="ListParagraph"/>
        <w:numPr>
          <w:ilvl w:val="1"/>
          <w:numId w:val="1"/>
        </w:numPr>
        <w:ind w:right="237"/>
        <w:jc w:val="both"/>
        <w:rPr>
          <w:rFonts w:eastAsia="Arial"/>
          <w:b/>
          <w:bCs/>
          <w:color w:val="000000" w:themeColor="text1"/>
          <w:sz w:val="24"/>
          <w:szCs w:val="24"/>
        </w:rPr>
      </w:pPr>
      <w:r w:rsidRPr="00163804">
        <w:rPr>
          <w:rFonts w:eastAsia="Arial"/>
          <w:b/>
          <w:bCs/>
          <w:color w:val="000000" w:themeColor="text1"/>
          <w:sz w:val="24"/>
          <w:szCs w:val="24"/>
        </w:rPr>
        <w:t>Information and Intelligence.</w:t>
      </w:r>
    </w:p>
    <w:p w14:paraId="503EA997" w14:textId="31D6BE3E" w:rsidR="5D9B6F62" w:rsidRPr="00163804" w:rsidRDefault="5D9B6F62" w:rsidP="5CE196A1">
      <w:pPr>
        <w:pStyle w:val="ListParagraph"/>
        <w:numPr>
          <w:ilvl w:val="1"/>
          <w:numId w:val="1"/>
        </w:numPr>
        <w:ind w:right="237"/>
        <w:jc w:val="both"/>
        <w:rPr>
          <w:rFonts w:eastAsia="Arial"/>
          <w:b/>
          <w:bCs/>
          <w:color w:val="000000" w:themeColor="text1"/>
          <w:sz w:val="24"/>
          <w:szCs w:val="24"/>
        </w:rPr>
      </w:pPr>
      <w:r w:rsidRPr="00163804">
        <w:rPr>
          <w:rFonts w:eastAsia="Arial"/>
          <w:b/>
          <w:bCs/>
          <w:color w:val="000000" w:themeColor="text1"/>
          <w:sz w:val="24"/>
          <w:szCs w:val="24"/>
        </w:rPr>
        <w:t>Conducting Investigations.</w:t>
      </w:r>
      <w:r w:rsidR="11E6B3CA" w:rsidRPr="00163804">
        <w:rPr>
          <w:rFonts w:eastAsia="Arial"/>
          <w:b/>
          <w:bCs/>
          <w:color w:val="000000" w:themeColor="text1"/>
          <w:sz w:val="24"/>
          <w:szCs w:val="24"/>
        </w:rPr>
        <w:t xml:space="preserve"> </w:t>
      </w:r>
    </w:p>
    <w:p w14:paraId="3A8A1016" w14:textId="697A6D9D" w:rsidR="0FF883D4" w:rsidRPr="00163804" w:rsidRDefault="0FF883D4" w:rsidP="5CE196A1">
      <w:pPr>
        <w:ind w:right="237"/>
        <w:jc w:val="both"/>
        <w:rPr>
          <w:color w:val="000000" w:themeColor="text1"/>
          <w:sz w:val="24"/>
          <w:szCs w:val="24"/>
        </w:rPr>
      </w:pPr>
    </w:p>
    <w:p w14:paraId="3A454369" w14:textId="766825D9" w:rsidR="0FF883D4" w:rsidRPr="00163804" w:rsidRDefault="0FF883D4" w:rsidP="5CE196A1">
      <w:pPr>
        <w:ind w:right="237"/>
        <w:jc w:val="both"/>
        <w:rPr>
          <w:color w:val="000000" w:themeColor="text1"/>
          <w:sz w:val="24"/>
          <w:szCs w:val="24"/>
        </w:rPr>
      </w:pPr>
    </w:p>
    <w:p w14:paraId="619CDE5F" w14:textId="1C83D3FA" w:rsidR="0FF883D4" w:rsidRPr="00163804" w:rsidRDefault="0FF883D4" w:rsidP="5CE196A1">
      <w:pPr>
        <w:ind w:right="237"/>
        <w:jc w:val="both"/>
        <w:rPr>
          <w:color w:val="000000" w:themeColor="text1"/>
          <w:sz w:val="24"/>
          <w:szCs w:val="24"/>
        </w:rPr>
      </w:pPr>
    </w:p>
    <w:p w14:paraId="04AA8ADA" w14:textId="6939E5D7" w:rsidR="0FF883D4" w:rsidRPr="00163804" w:rsidRDefault="0FF883D4" w:rsidP="5CE196A1">
      <w:pPr>
        <w:ind w:right="237"/>
        <w:jc w:val="both"/>
        <w:rPr>
          <w:color w:val="000000" w:themeColor="text1"/>
          <w:sz w:val="24"/>
          <w:szCs w:val="24"/>
        </w:rPr>
      </w:pPr>
    </w:p>
    <w:p w14:paraId="3C996846" w14:textId="0240DDFD" w:rsidR="622F5ACC" w:rsidRPr="00163804" w:rsidRDefault="622F5ACC" w:rsidP="5CE196A1">
      <w:pPr>
        <w:ind w:right="237"/>
        <w:jc w:val="center"/>
        <w:rPr>
          <w:b/>
          <w:bCs/>
          <w:color w:val="000000" w:themeColor="text1"/>
          <w:sz w:val="24"/>
          <w:szCs w:val="24"/>
          <w:u w:val="single"/>
        </w:rPr>
      </w:pPr>
      <w:r w:rsidRPr="00163804">
        <w:rPr>
          <w:b/>
          <w:bCs/>
          <w:color w:val="000000" w:themeColor="text1"/>
          <w:sz w:val="24"/>
          <w:szCs w:val="24"/>
          <w:u w:val="single"/>
        </w:rPr>
        <w:t>Task 2 Option 1:</w:t>
      </w:r>
      <w:r w:rsidRPr="00163804">
        <w:rPr>
          <w:b/>
          <w:bCs/>
          <w:color w:val="000000" w:themeColor="text1"/>
          <w:sz w:val="24"/>
          <w:szCs w:val="24"/>
        </w:rPr>
        <w:t xml:space="preserve"> </w:t>
      </w:r>
    </w:p>
    <w:p w14:paraId="63B088D0" w14:textId="70AC477E" w:rsidR="0FF883D4" w:rsidRPr="00163804" w:rsidRDefault="0FF883D4" w:rsidP="0FF883D4">
      <w:pPr>
        <w:ind w:right="237"/>
        <w:jc w:val="both"/>
        <w:rPr>
          <w:b/>
          <w:bCs/>
          <w:color w:val="000000" w:themeColor="text1"/>
          <w:sz w:val="24"/>
          <w:szCs w:val="24"/>
        </w:rPr>
      </w:pPr>
    </w:p>
    <w:p w14:paraId="72950F0C" w14:textId="61476E1F" w:rsidR="59F0E048" w:rsidRPr="00163804" w:rsidRDefault="59F0E048" w:rsidP="5CE196A1">
      <w:pPr>
        <w:ind w:right="237"/>
        <w:jc w:val="both"/>
        <w:rPr>
          <w:rFonts w:eastAsia="Arial"/>
          <w:b/>
          <w:bCs/>
          <w:color w:val="000000" w:themeColor="text1"/>
          <w:sz w:val="24"/>
          <w:szCs w:val="24"/>
        </w:rPr>
      </w:pPr>
      <w:r w:rsidRPr="00163804">
        <w:rPr>
          <w:rFonts w:eastAsia="Arial"/>
          <w:b/>
          <w:bCs/>
          <w:color w:val="000000" w:themeColor="text1"/>
          <w:sz w:val="24"/>
          <w:szCs w:val="24"/>
          <w:u w:val="single"/>
        </w:rPr>
        <w:t>Relevant areas of the National Policing Curriculum:</w:t>
      </w:r>
    </w:p>
    <w:p w14:paraId="2DEC2872" w14:textId="3361152B" w:rsidR="0FF883D4" w:rsidRPr="00163804" w:rsidRDefault="0FF883D4" w:rsidP="0FF883D4">
      <w:pPr>
        <w:ind w:right="237"/>
        <w:jc w:val="both"/>
        <w:rPr>
          <w:b/>
          <w:bCs/>
          <w:color w:val="000000" w:themeColor="text1"/>
          <w:sz w:val="24"/>
          <w:szCs w:val="24"/>
        </w:rPr>
      </w:pPr>
    </w:p>
    <w:p w14:paraId="1F15E033" w14:textId="0C73A759" w:rsidR="0FF883D4" w:rsidRPr="00163804" w:rsidRDefault="0FF883D4" w:rsidP="0FF883D4">
      <w:pPr>
        <w:ind w:right="237"/>
        <w:jc w:val="both"/>
        <w:rPr>
          <w:b/>
          <w:bCs/>
          <w:color w:val="000000" w:themeColor="text1"/>
          <w:sz w:val="24"/>
          <w:szCs w:val="24"/>
          <w:u w:val="single"/>
        </w:rPr>
      </w:pPr>
    </w:p>
    <w:p w14:paraId="2735B411" w14:textId="1233B9F3" w:rsidR="622F5ACC" w:rsidRPr="00163804" w:rsidRDefault="622F5ACC" w:rsidP="5CE196A1">
      <w:pPr>
        <w:ind w:right="237"/>
        <w:jc w:val="both"/>
        <w:rPr>
          <w:rFonts w:eastAsia="Arial"/>
          <w:color w:val="000000" w:themeColor="text1"/>
          <w:sz w:val="24"/>
          <w:szCs w:val="24"/>
          <w:u w:val="single"/>
        </w:rPr>
      </w:pPr>
      <w:r w:rsidRPr="00163804">
        <w:rPr>
          <w:rFonts w:eastAsia="Arial"/>
          <w:b/>
          <w:bCs/>
          <w:color w:val="000000" w:themeColor="text1"/>
          <w:sz w:val="24"/>
          <w:szCs w:val="24"/>
          <w:u w:val="single"/>
        </w:rPr>
        <w:t>Response Policing</w:t>
      </w:r>
    </w:p>
    <w:p w14:paraId="610E8240" w14:textId="264ABBDD" w:rsidR="0FF883D4" w:rsidRPr="00163804" w:rsidRDefault="0FF883D4" w:rsidP="5CE196A1">
      <w:pPr>
        <w:ind w:right="237"/>
        <w:jc w:val="both"/>
        <w:rPr>
          <w:rFonts w:eastAsia="Arial"/>
          <w:color w:val="000000" w:themeColor="text1"/>
          <w:sz w:val="24"/>
          <w:szCs w:val="24"/>
        </w:rPr>
      </w:pPr>
    </w:p>
    <w:p w14:paraId="04A6F5C1" w14:textId="60726CC2" w:rsidR="622F5ACC" w:rsidRPr="00163804" w:rsidRDefault="5CE196A1" w:rsidP="5CE196A1">
      <w:pPr>
        <w:ind w:right="237"/>
        <w:jc w:val="both"/>
        <w:rPr>
          <w:rFonts w:eastAsia="Arial"/>
          <w:color w:val="000000" w:themeColor="text1"/>
          <w:sz w:val="24"/>
          <w:szCs w:val="24"/>
        </w:rPr>
      </w:pPr>
      <w:r w:rsidRPr="00163804">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Pr="00163804" w:rsidRDefault="0FF883D4" w:rsidP="0FF883D4">
      <w:pPr>
        <w:ind w:right="237"/>
        <w:jc w:val="both"/>
        <w:rPr>
          <w:b/>
          <w:bCs/>
          <w:color w:val="000000" w:themeColor="text1"/>
          <w:sz w:val="24"/>
          <w:szCs w:val="24"/>
        </w:rPr>
      </w:pPr>
    </w:p>
    <w:p w14:paraId="5DE9ADCE" w14:textId="42C77E4A" w:rsidR="0FF883D4" w:rsidRPr="00163804" w:rsidRDefault="5CE196A1" w:rsidP="5CE196A1">
      <w:pPr>
        <w:jc w:val="both"/>
        <w:rPr>
          <w:rFonts w:eastAsia="Arial"/>
          <w:color w:val="000000" w:themeColor="text1"/>
          <w:sz w:val="24"/>
          <w:szCs w:val="24"/>
        </w:rPr>
      </w:pPr>
      <w:r w:rsidRPr="00163804">
        <w:rPr>
          <w:rFonts w:eastAsia="Arial"/>
          <w:color w:val="000000" w:themeColor="text1"/>
          <w:sz w:val="24"/>
          <w:szCs w:val="24"/>
        </w:rPr>
        <w:t xml:space="preserve">You should choose </w:t>
      </w:r>
      <w:r w:rsidRPr="00163804">
        <w:rPr>
          <w:rFonts w:eastAsia="Arial"/>
          <w:b/>
          <w:bCs/>
          <w:color w:val="000000" w:themeColor="text1"/>
          <w:sz w:val="24"/>
          <w:szCs w:val="24"/>
          <w:u w:val="single"/>
        </w:rPr>
        <w:t xml:space="preserve">a domestic abuse incident </w:t>
      </w:r>
      <w:r w:rsidRPr="00163804">
        <w:rPr>
          <w:rFonts w:eastAsia="Arial"/>
          <w:b/>
          <w:bCs/>
          <w:color w:val="000000" w:themeColor="text1"/>
          <w:sz w:val="24"/>
          <w:szCs w:val="24"/>
        </w:rPr>
        <w:t xml:space="preserve">that was of a complex nature, </w:t>
      </w:r>
      <w:r w:rsidRPr="00163804">
        <w:rPr>
          <w:rFonts w:eastAsia="Arial"/>
          <w:color w:val="000000" w:themeColor="text1"/>
          <w:sz w:val="24"/>
          <w:szCs w:val="24"/>
        </w:rPr>
        <w:t>in which you played a significant role in providing a response.</w:t>
      </w:r>
    </w:p>
    <w:p w14:paraId="12C2D583" w14:textId="559EBC32" w:rsidR="0FF883D4" w:rsidRPr="00163804" w:rsidRDefault="0FF883D4" w:rsidP="5CE196A1">
      <w:pPr>
        <w:jc w:val="both"/>
        <w:rPr>
          <w:sz w:val="24"/>
          <w:szCs w:val="24"/>
        </w:rPr>
      </w:pPr>
      <w:r w:rsidRPr="00163804">
        <w:rPr>
          <w:sz w:val="24"/>
          <w:szCs w:val="24"/>
        </w:rPr>
        <w:br/>
      </w:r>
    </w:p>
    <w:p w14:paraId="47CBACEC" w14:textId="50C1023B" w:rsidR="2531DC7A" w:rsidRPr="00163804"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163804" w14:paraId="7F348DFA" w14:textId="77777777" w:rsidTr="5CE196A1">
        <w:tc>
          <w:tcPr>
            <w:tcW w:w="10188" w:type="dxa"/>
            <w:shd w:val="clear" w:color="auto" w:fill="auto"/>
          </w:tcPr>
          <w:p w14:paraId="431EE8AF" w14:textId="55C072BD" w:rsidR="15800741" w:rsidRPr="00163804" w:rsidRDefault="4EFC67B6" w:rsidP="2531DC7A">
            <w:pPr>
              <w:ind w:right="237"/>
              <w:jc w:val="both"/>
              <w:rPr>
                <w:color w:val="000000" w:themeColor="text1"/>
                <w:sz w:val="24"/>
                <w:szCs w:val="24"/>
              </w:rPr>
            </w:pPr>
            <w:r w:rsidRPr="00163804">
              <w:rPr>
                <w:color w:val="000000" w:themeColor="text1"/>
                <w:sz w:val="24"/>
                <w:szCs w:val="24"/>
              </w:rPr>
              <w:t xml:space="preserve"> </w:t>
            </w:r>
          </w:p>
          <w:p w14:paraId="2D40764B" w14:textId="5926FD5F" w:rsidR="00710D69" w:rsidRPr="00163804" w:rsidRDefault="00710D69" w:rsidP="5CE196A1">
            <w:pPr>
              <w:rPr>
                <w:color w:val="000000" w:themeColor="text1"/>
                <w:sz w:val="24"/>
                <w:szCs w:val="24"/>
              </w:rPr>
            </w:pPr>
          </w:p>
          <w:p w14:paraId="229E1A4C" w14:textId="0FE681B8" w:rsidR="00710D69" w:rsidRPr="00163804" w:rsidRDefault="647BB2AB" w:rsidP="5CE196A1">
            <w:pPr>
              <w:rPr>
                <w:rFonts w:eastAsiaTheme="minorEastAsia"/>
                <w:color w:val="000000" w:themeColor="text1"/>
                <w:sz w:val="24"/>
                <w:szCs w:val="24"/>
              </w:rPr>
            </w:pPr>
            <w:r w:rsidRPr="00163804">
              <w:rPr>
                <w:rFonts w:eastAsia="Calibri"/>
                <w:color w:val="000000" w:themeColor="text1"/>
                <w:sz w:val="24"/>
                <w:szCs w:val="24"/>
              </w:rPr>
              <w:t xml:space="preserve"> Critically assess the challenges</w:t>
            </w:r>
            <w:r w:rsidR="290EF6B2" w:rsidRPr="00163804">
              <w:rPr>
                <w:rFonts w:eastAsia="Calibri"/>
                <w:color w:val="000000" w:themeColor="text1"/>
                <w:sz w:val="24"/>
                <w:szCs w:val="24"/>
              </w:rPr>
              <w:t xml:space="preserve"> associated with</w:t>
            </w:r>
            <w:r w:rsidRPr="00163804">
              <w:rPr>
                <w:rFonts w:eastAsia="Calibri"/>
                <w:color w:val="000000" w:themeColor="text1"/>
                <w:sz w:val="24"/>
                <w:szCs w:val="24"/>
              </w:rPr>
              <w:t xml:space="preserve"> a domestic abuse incident that you have attended, and the strategies developed for effective policing in such challenging situations. </w:t>
            </w:r>
            <w:r w:rsidR="00710D69" w:rsidRPr="00163804">
              <w:rPr>
                <w:sz w:val="24"/>
                <w:szCs w:val="24"/>
              </w:rPr>
              <w:br/>
            </w:r>
          </w:p>
          <w:p w14:paraId="1D1677AC" w14:textId="1A1229D7" w:rsidR="00710D69" w:rsidRPr="00163804" w:rsidRDefault="00710D69" w:rsidP="0FF883D4">
            <w:pPr>
              <w:ind w:right="237"/>
              <w:rPr>
                <w:color w:val="000000" w:themeColor="text1"/>
                <w:sz w:val="24"/>
                <w:szCs w:val="24"/>
              </w:rPr>
            </w:pPr>
          </w:p>
          <w:p w14:paraId="01F9B7BD" w14:textId="77777777" w:rsidR="00710D69" w:rsidRPr="00163804" w:rsidRDefault="00710D69" w:rsidP="00A35112">
            <w:pPr>
              <w:ind w:right="237"/>
              <w:jc w:val="both"/>
              <w:rPr>
                <w:sz w:val="24"/>
                <w:szCs w:val="24"/>
              </w:rPr>
            </w:pPr>
          </w:p>
          <w:p w14:paraId="0CB7AA5E" w14:textId="1BAB5D38" w:rsidR="00710D69" w:rsidRPr="00163804" w:rsidRDefault="39736751" w:rsidP="5CE196A1">
            <w:pPr>
              <w:ind w:right="237"/>
              <w:jc w:val="both"/>
              <w:rPr>
                <w:i/>
                <w:iCs/>
                <w:sz w:val="24"/>
                <w:szCs w:val="24"/>
              </w:rPr>
            </w:pPr>
            <w:r w:rsidRPr="00163804">
              <w:rPr>
                <w:sz w:val="24"/>
                <w:szCs w:val="24"/>
              </w:rPr>
              <w:t>2</w:t>
            </w:r>
            <w:r w:rsidR="0F881D58" w:rsidRPr="00163804">
              <w:rPr>
                <w:sz w:val="24"/>
                <w:szCs w:val="24"/>
              </w:rPr>
              <w:t>000</w:t>
            </w:r>
            <w:r w:rsidRPr="00163804">
              <w:rPr>
                <w:sz w:val="24"/>
                <w:szCs w:val="24"/>
              </w:rPr>
              <w:t xml:space="preserve"> words </w:t>
            </w:r>
            <w:r w:rsidRPr="00163804">
              <w:rPr>
                <w:i/>
                <w:iCs/>
                <w:sz w:val="24"/>
                <w:szCs w:val="24"/>
              </w:rPr>
              <w:t>(+/- 10%: include your actual word count at the end of each section)</w:t>
            </w:r>
          </w:p>
          <w:p w14:paraId="640A6E41" w14:textId="32A55B98" w:rsidR="00E676F7" w:rsidRPr="00163804" w:rsidRDefault="00E676F7" w:rsidP="1E8636EB">
            <w:pPr>
              <w:ind w:right="237"/>
              <w:jc w:val="both"/>
              <w:rPr>
                <w:sz w:val="24"/>
                <w:szCs w:val="24"/>
              </w:rPr>
            </w:pPr>
          </w:p>
        </w:tc>
      </w:tr>
    </w:tbl>
    <w:p w14:paraId="1E37A2EA" w14:textId="77777777" w:rsidR="00710D69" w:rsidRPr="00163804" w:rsidRDefault="00710D69" w:rsidP="00710D69">
      <w:pPr>
        <w:ind w:right="237"/>
        <w:jc w:val="both"/>
        <w:rPr>
          <w:sz w:val="24"/>
          <w:szCs w:val="24"/>
        </w:rPr>
      </w:pPr>
    </w:p>
    <w:p w14:paraId="56E2B4BB" w14:textId="77777777" w:rsidR="00E106A8" w:rsidRPr="00163804" w:rsidRDefault="00E106A8" w:rsidP="5CE196A1">
      <w:pPr>
        <w:ind w:right="237"/>
        <w:jc w:val="both"/>
        <w:rPr>
          <w:b/>
          <w:bCs/>
          <w:sz w:val="24"/>
          <w:szCs w:val="24"/>
        </w:rPr>
      </w:pPr>
    </w:p>
    <w:p w14:paraId="6CEF9560" w14:textId="77777777" w:rsidR="00E106A8" w:rsidRPr="00163804" w:rsidRDefault="00E106A8" w:rsidP="5CE196A1">
      <w:pPr>
        <w:ind w:right="237"/>
        <w:jc w:val="both"/>
        <w:rPr>
          <w:b/>
          <w:bCs/>
          <w:sz w:val="24"/>
          <w:szCs w:val="24"/>
        </w:rPr>
      </w:pPr>
    </w:p>
    <w:p w14:paraId="16B55D54" w14:textId="77777777" w:rsidR="00E106A8" w:rsidRPr="00163804" w:rsidRDefault="00E106A8" w:rsidP="5CE196A1">
      <w:pPr>
        <w:ind w:right="237"/>
        <w:jc w:val="both"/>
        <w:rPr>
          <w:b/>
          <w:bCs/>
          <w:sz w:val="24"/>
          <w:szCs w:val="24"/>
        </w:rPr>
      </w:pPr>
    </w:p>
    <w:p w14:paraId="1764CCAA" w14:textId="77777777" w:rsidR="00163804" w:rsidRDefault="00163804" w:rsidP="5CE196A1">
      <w:pPr>
        <w:ind w:right="237"/>
        <w:jc w:val="both"/>
        <w:rPr>
          <w:b/>
          <w:bCs/>
          <w:sz w:val="24"/>
          <w:szCs w:val="24"/>
        </w:rPr>
      </w:pPr>
    </w:p>
    <w:p w14:paraId="4EE76473" w14:textId="2AEB13D6" w:rsidR="005C76DE" w:rsidRPr="00163804" w:rsidRDefault="005C76DE" w:rsidP="5CE196A1">
      <w:pPr>
        <w:ind w:right="237"/>
        <w:jc w:val="both"/>
        <w:rPr>
          <w:b/>
          <w:bCs/>
          <w:sz w:val="24"/>
          <w:szCs w:val="24"/>
        </w:rPr>
      </w:pPr>
      <w:r w:rsidRPr="00163804">
        <w:rPr>
          <w:b/>
          <w:bCs/>
          <w:sz w:val="24"/>
          <w:szCs w:val="24"/>
        </w:rPr>
        <w:lastRenderedPageBreak/>
        <w:t>ANSWER:</w:t>
      </w:r>
    </w:p>
    <w:p w14:paraId="1E05796E" w14:textId="77777777" w:rsidR="005C76DE" w:rsidRPr="00163804" w:rsidRDefault="005C76DE" w:rsidP="005C76DE">
      <w:pPr>
        <w:ind w:right="237"/>
        <w:jc w:val="both"/>
        <w:rPr>
          <w:sz w:val="24"/>
          <w:szCs w:val="24"/>
        </w:rPr>
      </w:pPr>
    </w:p>
    <w:p w14:paraId="042CB012" w14:textId="55F0374A" w:rsidR="00025650" w:rsidRPr="00163804" w:rsidRDefault="00150250" w:rsidP="00E106A8">
      <w:pPr>
        <w:spacing w:line="360" w:lineRule="auto"/>
        <w:ind w:right="237"/>
        <w:jc w:val="both"/>
        <w:rPr>
          <w:color w:val="000000" w:themeColor="text1"/>
          <w:sz w:val="24"/>
          <w:szCs w:val="24"/>
        </w:rPr>
      </w:pPr>
      <w:r w:rsidRPr="00163804">
        <w:rPr>
          <w:color w:val="000000" w:themeColor="text1"/>
          <w:sz w:val="24"/>
          <w:szCs w:val="24"/>
        </w:rPr>
        <w:t xml:space="preserve">Within my role as a Police Officer at Gwent Police I have attended </w:t>
      </w:r>
      <w:r w:rsidR="009D6BD2">
        <w:rPr>
          <w:color w:val="000000" w:themeColor="text1"/>
          <w:sz w:val="24"/>
          <w:szCs w:val="24"/>
        </w:rPr>
        <w:t xml:space="preserve">many </w:t>
      </w:r>
      <w:r w:rsidRPr="00163804">
        <w:rPr>
          <w:color w:val="000000" w:themeColor="text1"/>
          <w:sz w:val="24"/>
          <w:szCs w:val="24"/>
        </w:rPr>
        <w:t xml:space="preserve">different incidents with </w:t>
      </w:r>
      <w:r w:rsidR="009D6BD2">
        <w:rPr>
          <w:color w:val="000000" w:themeColor="text1"/>
          <w:sz w:val="24"/>
          <w:szCs w:val="24"/>
        </w:rPr>
        <w:t xml:space="preserve">many </w:t>
      </w:r>
      <w:r w:rsidRPr="00163804">
        <w:rPr>
          <w:color w:val="000000" w:themeColor="text1"/>
          <w:sz w:val="24"/>
          <w:szCs w:val="24"/>
        </w:rPr>
        <w:t>different victims of crime. These incidents range from disturbances, public order offences, anti-social behaviour, assaults, road traffic accidents and many more</w:t>
      </w:r>
      <w:r w:rsidR="00885F26" w:rsidRPr="00163804">
        <w:rPr>
          <w:color w:val="000000" w:themeColor="text1"/>
          <w:sz w:val="24"/>
          <w:szCs w:val="24"/>
        </w:rPr>
        <w:t xml:space="preserve">. Unfortunately, the most reoccurring crime and most incidents that I attend is domestic related crimes. Many of the crimes listed above can be domestic related and they occur very often in every community across the country. </w:t>
      </w:r>
    </w:p>
    <w:p w14:paraId="6995883E" w14:textId="2898B367" w:rsidR="00090B2D" w:rsidRPr="00163804" w:rsidRDefault="00090B2D" w:rsidP="00E106A8">
      <w:pPr>
        <w:spacing w:line="360" w:lineRule="auto"/>
        <w:ind w:right="237"/>
        <w:jc w:val="both"/>
        <w:rPr>
          <w:color w:val="000000" w:themeColor="text1"/>
          <w:sz w:val="24"/>
          <w:szCs w:val="24"/>
        </w:rPr>
      </w:pPr>
    </w:p>
    <w:p w14:paraId="05273A15" w14:textId="55980BDE" w:rsidR="00090B2D" w:rsidRPr="00163804" w:rsidRDefault="00090B2D" w:rsidP="00E106A8">
      <w:pPr>
        <w:spacing w:line="360" w:lineRule="auto"/>
        <w:ind w:right="237"/>
        <w:jc w:val="both"/>
        <w:rPr>
          <w:color w:val="000000" w:themeColor="text1"/>
          <w:sz w:val="24"/>
          <w:szCs w:val="24"/>
        </w:rPr>
      </w:pPr>
      <w:r w:rsidRPr="00163804">
        <w:rPr>
          <w:color w:val="000000" w:themeColor="text1"/>
          <w:sz w:val="24"/>
          <w:szCs w:val="24"/>
        </w:rPr>
        <w:t xml:space="preserve">According to College of Policing (2021) </w:t>
      </w:r>
      <w:r w:rsidR="009105BF" w:rsidRPr="00163804">
        <w:rPr>
          <w:color w:val="000000" w:themeColor="text1"/>
          <w:sz w:val="24"/>
          <w:szCs w:val="24"/>
        </w:rPr>
        <w:t xml:space="preserve">a domestic incident is “any incident or pattern of incidents of controlling, coercive, threatening behaviour, violence or </w:t>
      </w:r>
      <w:r w:rsidR="00B42346" w:rsidRPr="00163804">
        <w:rPr>
          <w:color w:val="000000" w:themeColor="text1"/>
          <w:sz w:val="24"/>
          <w:szCs w:val="24"/>
        </w:rPr>
        <w:t>abuse</w:t>
      </w:r>
      <w:r w:rsidR="009105BF" w:rsidRPr="00163804">
        <w:rPr>
          <w:color w:val="000000" w:themeColor="text1"/>
          <w:sz w:val="24"/>
          <w:szCs w:val="24"/>
        </w:rPr>
        <w:t xml:space="preserve"> between those aged sixteen or over who are, or have been intimate partners or family members regardless of gender or sexuality”. </w:t>
      </w:r>
      <w:r w:rsidR="00380655" w:rsidRPr="00163804">
        <w:rPr>
          <w:color w:val="000000" w:themeColor="text1"/>
          <w:sz w:val="24"/>
          <w:szCs w:val="24"/>
        </w:rPr>
        <w:t xml:space="preserve">This is commonly </w:t>
      </w:r>
      <w:r w:rsidR="00E84A61" w:rsidRPr="00163804">
        <w:rPr>
          <w:color w:val="000000" w:themeColor="text1"/>
          <w:sz w:val="24"/>
          <w:szCs w:val="24"/>
        </w:rPr>
        <w:t>mistaken,</w:t>
      </w:r>
      <w:r w:rsidR="00380655" w:rsidRPr="00163804">
        <w:rPr>
          <w:color w:val="000000" w:themeColor="text1"/>
          <w:sz w:val="24"/>
          <w:szCs w:val="24"/>
        </w:rPr>
        <w:t xml:space="preserve"> and many people believe that domestic abuse is when it is with your current partner but that is not the case. </w:t>
      </w:r>
    </w:p>
    <w:p w14:paraId="6441EB92" w14:textId="45A228BF" w:rsidR="00090B2D" w:rsidRPr="00163804" w:rsidRDefault="00090B2D" w:rsidP="00E106A8">
      <w:pPr>
        <w:spacing w:line="360" w:lineRule="auto"/>
        <w:ind w:right="237"/>
        <w:jc w:val="both"/>
        <w:rPr>
          <w:color w:val="000000" w:themeColor="text1"/>
          <w:sz w:val="24"/>
          <w:szCs w:val="24"/>
        </w:rPr>
      </w:pPr>
    </w:p>
    <w:p w14:paraId="3165F3F2" w14:textId="7CFDE468" w:rsidR="00993AEF" w:rsidRPr="00163804" w:rsidRDefault="00090B2D" w:rsidP="00E106A8">
      <w:pPr>
        <w:spacing w:line="360" w:lineRule="auto"/>
        <w:ind w:right="237"/>
        <w:jc w:val="both"/>
        <w:rPr>
          <w:color w:val="000000" w:themeColor="text1"/>
          <w:sz w:val="24"/>
          <w:szCs w:val="24"/>
        </w:rPr>
      </w:pPr>
      <w:r w:rsidRPr="00163804">
        <w:rPr>
          <w:color w:val="000000" w:themeColor="text1"/>
          <w:sz w:val="24"/>
          <w:szCs w:val="24"/>
        </w:rPr>
        <w:t xml:space="preserve">Cenus (2022) states that approximately one in five adults aged sixteen years and older have experienced a domestic abuse incident at some point in their life. This is a huge number of people </w:t>
      </w:r>
      <w:r w:rsidR="00D95300" w:rsidRPr="00163804">
        <w:rPr>
          <w:color w:val="000000" w:themeColor="text1"/>
          <w:sz w:val="24"/>
          <w:szCs w:val="24"/>
        </w:rPr>
        <w:t xml:space="preserve">that have experienced some sort of domestic incident in their lifetime but unfortunately, this is an approximate as there are many people who have not reported these incidents. </w:t>
      </w:r>
      <w:r w:rsidR="00380655" w:rsidRPr="00163804">
        <w:rPr>
          <w:color w:val="000000" w:themeColor="text1"/>
          <w:sz w:val="24"/>
          <w:szCs w:val="24"/>
        </w:rPr>
        <w:t>College of Policing (2021) states that women are more likely to be victims of domestic abuse</w:t>
      </w:r>
      <w:r w:rsidR="00973137" w:rsidRPr="00163804">
        <w:rPr>
          <w:color w:val="000000" w:themeColor="text1"/>
          <w:sz w:val="24"/>
          <w:szCs w:val="24"/>
        </w:rPr>
        <w:t xml:space="preserve"> as women represent the vast majority (89%) of heavily abused victims. One of the reasons that this may be</w:t>
      </w:r>
      <w:r w:rsidR="009D6BD2">
        <w:rPr>
          <w:color w:val="000000" w:themeColor="text1"/>
          <w:sz w:val="24"/>
          <w:szCs w:val="24"/>
        </w:rPr>
        <w:t xml:space="preserve"> the case</w:t>
      </w:r>
      <w:r w:rsidR="00973137" w:rsidRPr="00163804">
        <w:rPr>
          <w:color w:val="000000" w:themeColor="text1"/>
          <w:sz w:val="24"/>
          <w:szCs w:val="24"/>
        </w:rPr>
        <w:t xml:space="preserve"> is because the male is </w:t>
      </w:r>
      <w:r w:rsidR="00932B2B" w:rsidRPr="00163804">
        <w:rPr>
          <w:color w:val="000000" w:themeColor="text1"/>
          <w:sz w:val="24"/>
          <w:szCs w:val="24"/>
        </w:rPr>
        <w:t xml:space="preserve">trying to limit their freedom and make them dependant on the perpetrator (Norman, 2020). This is a very common theme in domestic abuse incidents where the victim knows what is happening is </w:t>
      </w:r>
      <w:r w:rsidR="00E84A61" w:rsidRPr="00163804">
        <w:rPr>
          <w:color w:val="000000" w:themeColor="text1"/>
          <w:sz w:val="24"/>
          <w:szCs w:val="24"/>
        </w:rPr>
        <w:t>wrong,</w:t>
      </w:r>
      <w:r w:rsidR="00932B2B" w:rsidRPr="00163804">
        <w:rPr>
          <w:color w:val="000000" w:themeColor="text1"/>
          <w:sz w:val="24"/>
          <w:szCs w:val="24"/>
        </w:rPr>
        <w:t xml:space="preserve"> but they feel like they have no other way out and feel like if they are not with the perpetrator, they will not be able to survive. </w:t>
      </w:r>
    </w:p>
    <w:p w14:paraId="6926FBA7" w14:textId="77777777" w:rsidR="00D85300" w:rsidRPr="00163804" w:rsidRDefault="00D85300" w:rsidP="00E106A8">
      <w:pPr>
        <w:spacing w:line="360" w:lineRule="auto"/>
        <w:ind w:right="237"/>
        <w:jc w:val="both"/>
        <w:rPr>
          <w:color w:val="000000" w:themeColor="text1"/>
          <w:sz w:val="24"/>
          <w:szCs w:val="24"/>
        </w:rPr>
      </w:pPr>
    </w:p>
    <w:p w14:paraId="36039DC2" w14:textId="4C65ED88" w:rsidR="00D85300" w:rsidRPr="00163804" w:rsidRDefault="00D85300" w:rsidP="00E106A8">
      <w:pPr>
        <w:spacing w:line="360" w:lineRule="auto"/>
        <w:ind w:right="237"/>
        <w:jc w:val="both"/>
        <w:rPr>
          <w:color w:val="000000" w:themeColor="text1"/>
          <w:sz w:val="24"/>
          <w:szCs w:val="24"/>
        </w:rPr>
      </w:pPr>
      <w:r w:rsidRPr="00163804">
        <w:rPr>
          <w:color w:val="000000" w:themeColor="text1"/>
          <w:sz w:val="24"/>
          <w:szCs w:val="24"/>
        </w:rPr>
        <w:t>Jones (2023) explains that there have been 889,918 domestic abuse related crimes in the year endin</w:t>
      </w:r>
      <w:r w:rsidR="009D6BD2">
        <w:rPr>
          <w:color w:val="000000" w:themeColor="text1"/>
          <w:sz w:val="24"/>
          <w:szCs w:val="24"/>
        </w:rPr>
        <w:t>g</w:t>
      </w:r>
      <w:r w:rsidRPr="00163804">
        <w:rPr>
          <w:color w:val="000000" w:themeColor="text1"/>
          <w:sz w:val="24"/>
          <w:szCs w:val="24"/>
        </w:rPr>
        <w:t xml:space="preserve"> March 2023. With this, Jones (2023) states that there were 51,288 domestic abuse related prosecutions following these incidents reported. Even though there have been 889,918 domestic related incidents reported to Police, there </w:t>
      </w:r>
      <w:r w:rsidRPr="00163804">
        <w:rPr>
          <w:color w:val="000000" w:themeColor="text1"/>
          <w:sz w:val="24"/>
          <w:szCs w:val="24"/>
        </w:rPr>
        <w:lastRenderedPageBreak/>
        <w:t xml:space="preserve">will be many people who are victims of domestic abuse </w:t>
      </w:r>
      <w:r w:rsidR="009D6BD2">
        <w:rPr>
          <w:color w:val="000000" w:themeColor="text1"/>
          <w:sz w:val="24"/>
          <w:szCs w:val="24"/>
        </w:rPr>
        <w:t xml:space="preserve">that </w:t>
      </w:r>
      <w:r w:rsidRPr="00163804">
        <w:rPr>
          <w:color w:val="000000" w:themeColor="text1"/>
          <w:sz w:val="24"/>
          <w:szCs w:val="24"/>
        </w:rPr>
        <w:t>have not reported these incidents.</w:t>
      </w:r>
    </w:p>
    <w:p w14:paraId="3E1C816B" w14:textId="669DAEB3" w:rsidR="00973137" w:rsidRPr="00163804" w:rsidRDefault="00973137" w:rsidP="00E106A8">
      <w:pPr>
        <w:spacing w:line="360" w:lineRule="auto"/>
        <w:ind w:right="237"/>
        <w:jc w:val="both"/>
        <w:rPr>
          <w:color w:val="000000" w:themeColor="text1"/>
          <w:sz w:val="24"/>
          <w:szCs w:val="24"/>
        </w:rPr>
      </w:pPr>
    </w:p>
    <w:p w14:paraId="4A43F825" w14:textId="2938334B" w:rsidR="00973137" w:rsidRPr="00163804" w:rsidRDefault="00973137" w:rsidP="00E106A8">
      <w:pPr>
        <w:spacing w:line="360" w:lineRule="auto"/>
        <w:ind w:right="237"/>
        <w:jc w:val="both"/>
        <w:rPr>
          <w:color w:val="000000" w:themeColor="text1"/>
          <w:sz w:val="24"/>
          <w:szCs w:val="24"/>
        </w:rPr>
      </w:pPr>
      <w:r w:rsidRPr="00163804">
        <w:rPr>
          <w:color w:val="000000" w:themeColor="text1"/>
          <w:sz w:val="24"/>
          <w:szCs w:val="24"/>
        </w:rPr>
        <w:t xml:space="preserve">Many domestic abuse victims are repeat </w:t>
      </w:r>
      <w:r w:rsidR="00E84A61" w:rsidRPr="00163804">
        <w:rPr>
          <w:color w:val="000000" w:themeColor="text1"/>
          <w:sz w:val="24"/>
          <w:szCs w:val="24"/>
        </w:rPr>
        <w:t>victims,</w:t>
      </w:r>
      <w:r w:rsidRPr="00163804">
        <w:rPr>
          <w:color w:val="000000" w:themeColor="text1"/>
          <w:sz w:val="24"/>
          <w:szCs w:val="24"/>
        </w:rPr>
        <w:t xml:space="preserve"> and this is because they are either in a relationship with that person or they are part of the same family, making it </w:t>
      </w:r>
      <w:r w:rsidR="00E371C7">
        <w:rPr>
          <w:color w:val="000000" w:themeColor="text1"/>
          <w:sz w:val="24"/>
          <w:szCs w:val="24"/>
        </w:rPr>
        <w:t>more difficult</w:t>
      </w:r>
      <w:r w:rsidRPr="00163804">
        <w:rPr>
          <w:color w:val="000000" w:themeColor="text1"/>
          <w:sz w:val="24"/>
          <w:szCs w:val="24"/>
        </w:rPr>
        <w:t xml:space="preserve"> to step away from th</w:t>
      </w:r>
      <w:r w:rsidR="00932B2B" w:rsidRPr="00163804">
        <w:rPr>
          <w:color w:val="000000" w:themeColor="text1"/>
          <w:sz w:val="24"/>
          <w:szCs w:val="24"/>
        </w:rPr>
        <w:t xml:space="preserve">e perpetrator. Walby and Allen (2004) state that women who are pregnant or who have children are at a higher risk of being victims of some form of domestic abuse. </w:t>
      </w:r>
      <w:r w:rsidR="00B42346" w:rsidRPr="00163804">
        <w:rPr>
          <w:color w:val="000000" w:themeColor="text1"/>
          <w:sz w:val="24"/>
          <w:szCs w:val="24"/>
        </w:rPr>
        <w:t>This is also supportive of Norman (2020) as the victim feels like they are being controlled by the perpetrator, not just themselves but the children</w:t>
      </w:r>
      <w:r w:rsidR="00E371C7">
        <w:rPr>
          <w:color w:val="000000" w:themeColor="text1"/>
          <w:sz w:val="24"/>
          <w:szCs w:val="24"/>
        </w:rPr>
        <w:t xml:space="preserve"> too</w:t>
      </w:r>
      <w:r w:rsidR="00B42346" w:rsidRPr="00163804">
        <w:rPr>
          <w:color w:val="000000" w:themeColor="text1"/>
          <w:sz w:val="24"/>
          <w:szCs w:val="24"/>
        </w:rPr>
        <w:t xml:space="preserve">. </w:t>
      </w:r>
    </w:p>
    <w:p w14:paraId="15154B46" w14:textId="6CF58063" w:rsidR="00B42346" w:rsidRPr="00163804" w:rsidRDefault="00B42346" w:rsidP="00E106A8">
      <w:pPr>
        <w:spacing w:line="360" w:lineRule="auto"/>
        <w:ind w:right="237"/>
        <w:jc w:val="both"/>
        <w:rPr>
          <w:color w:val="000000" w:themeColor="text1"/>
          <w:sz w:val="24"/>
          <w:szCs w:val="24"/>
        </w:rPr>
      </w:pPr>
    </w:p>
    <w:p w14:paraId="214B4C81" w14:textId="4DD51EAB" w:rsidR="00B42346" w:rsidRPr="00163804" w:rsidRDefault="00786861" w:rsidP="00E106A8">
      <w:pPr>
        <w:spacing w:line="360" w:lineRule="auto"/>
        <w:ind w:right="237"/>
        <w:jc w:val="both"/>
        <w:rPr>
          <w:color w:val="000000" w:themeColor="text1"/>
          <w:sz w:val="24"/>
          <w:szCs w:val="24"/>
        </w:rPr>
      </w:pPr>
      <w:r w:rsidRPr="00163804">
        <w:rPr>
          <w:color w:val="000000" w:themeColor="text1"/>
          <w:sz w:val="24"/>
          <w:szCs w:val="24"/>
        </w:rPr>
        <w:t xml:space="preserve">I am going to reflect upon a policing incident where I dealt with a domestic abuse incident </w:t>
      </w:r>
      <w:r w:rsidR="00E84A61" w:rsidRPr="00163804">
        <w:rPr>
          <w:color w:val="000000" w:themeColor="text1"/>
          <w:sz w:val="24"/>
          <w:szCs w:val="24"/>
        </w:rPr>
        <w:t xml:space="preserve">which was </w:t>
      </w:r>
      <w:r w:rsidRPr="00163804">
        <w:rPr>
          <w:color w:val="000000" w:themeColor="text1"/>
          <w:sz w:val="24"/>
          <w:szCs w:val="24"/>
        </w:rPr>
        <w:t>a complex nature. To reflect on this incident, I am going to use Borton’s Reflective Model (1970) as it allows me to break the incident down into three stages and they are as follows:</w:t>
      </w:r>
    </w:p>
    <w:p w14:paraId="71404790" w14:textId="77777777" w:rsidR="00786861" w:rsidRPr="00163804" w:rsidRDefault="00786861" w:rsidP="00E106A8">
      <w:pPr>
        <w:spacing w:line="360" w:lineRule="auto"/>
        <w:ind w:right="237"/>
        <w:jc w:val="both"/>
        <w:rPr>
          <w:color w:val="000000" w:themeColor="text1"/>
          <w:sz w:val="24"/>
          <w:szCs w:val="24"/>
        </w:rPr>
      </w:pPr>
    </w:p>
    <w:p w14:paraId="47AB68D9" w14:textId="6A262C97" w:rsidR="00786861" w:rsidRPr="00163804" w:rsidRDefault="00786861" w:rsidP="00E106A8">
      <w:pPr>
        <w:pStyle w:val="ListParagraph"/>
        <w:numPr>
          <w:ilvl w:val="0"/>
          <w:numId w:val="11"/>
        </w:numPr>
        <w:spacing w:line="360" w:lineRule="auto"/>
        <w:ind w:right="237"/>
        <w:jc w:val="both"/>
        <w:rPr>
          <w:color w:val="000000" w:themeColor="text1"/>
          <w:sz w:val="24"/>
          <w:szCs w:val="24"/>
        </w:rPr>
      </w:pPr>
      <w:r w:rsidRPr="00163804">
        <w:rPr>
          <w:color w:val="000000" w:themeColor="text1"/>
          <w:sz w:val="24"/>
          <w:szCs w:val="24"/>
        </w:rPr>
        <w:t>What?</w:t>
      </w:r>
    </w:p>
    <w:p w14:paraId="6741D2F6" w14:textId="09D82CE4" w:rsidR="00786861" w:rsidRPr="00163804" w:rsidRDefault="00786861" w:rsidP="00E106A8">
      <w:pPr>
        <w:pStyle w:val="ListParagraph"/>
        <w:numPr>
          <w:ilvl w:val="0"/>
          <w:numId w:val="11"/>
        </w:numPr>
        <w:spacing w:line="360" w:lineRule="auto"/>
        <w:ind w:right="237"/>
        <w:jc w:val="both"/>
        <w:rPr>
          <w:color w:val="000000" w:themeColor="text1"/>
          <w:sz w:val="24"/>
          <w:szCs w:val="24"/>
        </w:rPr>
      </w:pPr>
      <w:r w:rsidRPr="00163804">
        <w:rPr>
          <w:color w:val="000000" w:themeColor="text1"/>
          <w:sz w:val="24"/>
          <w:szCs w:val="24"/>
        </w:rPr>
        <w:t>So what?</w:t>
      </w:r>
    </w:p>
    <w:p w14:paraId="00BED0F7" w14:textId="483E8B36" w:rsidR="00025650" w:rsidRPr="00163804" w:rsidRDefault="00786861" w:rsidP="00E106A8">
      <w:pPr>
        <w:pStyle w:val="ListParagraph"/>
        <w:numPr>
          <w:ilvl w:val="0"/>
          <w:numId w:val="11"/>
        </w:numPr>
        <w:spacing w:line="360" w:lineRule="auto"/>
        <w:ind w:right="237"/>
        <w:jc w:val="both"/>
        <w:rPr>
          <w:color w:val="000000" w:themeColor="text1"/>
          <w:sz w:val="24"/>
          <w:szCs w:val="24"/>
        </w:rPr>
      </w:pPr>
      <w:r w:rsidRPr="00163804">
        <w:rPr>
          <w:color w:val="000000" w:themeColor="text1"/>
          <w:sz w:val="24"/>
          <w:szCs w:val="24"/>
        </w:rPr>
        <w:t>Now what?</w:t>
      </w:r>
    </w:p>
    <w:p w14:paraId="226F813E" w14:textId="6F053644" w:rsidR="00786861" w:rsidRPr="00163804" w:rsidRDefault="00786861" w:rsidP="00E106A8">
      <w:pPr>
        <w:spacing w:line="360" w:lineRule="auto"/>
        <w:ind w:right="237"/>
        <w:jc w:val="both"/>
        <w:rPr>
          <w:color w:val="000000" w:themeColor="text1"/>
          <w:sz w:val="24"/>
          <w:szCs w:val="24"/>
        </w:rPr>
      </w:pPr>
    </w:p>
    <w:p w14:paraId="27A446B8" w14:textId="77777777" w:rsidR="00022338" w:rsidRPr="00163804" w:rsidRDefault="00786861" w:rsidP="00E106A8">
      <w:pPr>
        <w:spacing w:line="360" w:lineRule="auto"/>
        <w:ind w:right="237"/>
        <w:jc w:val="both"/>
        <w:rPr>
          <w:color w:val="000000" w:themeColor="text1"/>
          <w:sz w:val="24"/>
          <w:szCs w:val="24"/>
        </w:rPr>
      </w:pPr>
      <w:r w:rsidRPr="00163804">
        <w:rPr>
          <w:color w:val="000000" w:themeColor="text1"/>
          <w:sz w:val="24"/>
          <w:szCs w:val="24"/>
        </w:rPr>
        <w:t>By using this reflective model, it will allow me to critically analyse the incident and allow me to improve the next time something like this happens.</w:t>
      </w:r>
    </w:p>
    <w:p w14:paraId="3137FE0D" w14:textId="0A43E0D2" w:rsidR="00022338" w:rsidRPr="00163804" w:rsidRDefault="00022338" w:rsidP="00E106A8">
      <w:pPr>
        <w:spacing w:line="360" w:lineRule="auto"/>
        <w:ind w:right="237"/>
        <w:jc w:val="both"/>
        <w:rPr>
          <w:color w:val="000000" w:themeColor="text1"/>
          <w:sz w:val="24"/>
          <w:szCs w:val="24"/>
        </w:rPr>
      </w:pPr>
      <w:r w:rsidRPr="00163804">
        <w:rPr>
          <w:color w:val="000000" w:themeColor="text1"/>
          <w:sz w:val="24"/>
          <w:szCs w:val="24"/>
        </w:rPr>
        <w:t xml:space="preserve">There was an emergency call into Police Force Control Room (FCR) stating that there was a male refusing to leave the address. I asked for the warning markers and information on the two people that were involved and they were passed to myself. With this information, I could see that there had been previous domestic incidents between the two people involved and the female had been the victim. </w:t>
      </w:r>
    </w:p>
    <w:p w14:paraId="1E2A5CCA" w14:textId="77777777" w:rsidR="00022338" w:rsidRPr="00163804" w:rsidRDefault="00022338" w:rsidP="00E106A8">
      <w:pPr>
        <w:spacing w:line="360" w:lineRule="auto"/>
        <w:ind w:right="237"/>
        <w:jc w:val="both"/>
        <w:rPr>
          <w:color w:val="000000" w:themeColor="text1"/>
          <w:sz w:val="24"/>
          <w:szCs w:val="24"/>
        </w:rPr>
      </w:pPr>
    </w:p>
    <w:p w14:paraId="41385581" w14:textId="5135DB64" w:rsidR="00022338" w:rsidRPr="00163804" w:rsidRDefault="00022338" w:rsidP="00E106A8">
      <w:pPr>
        <w:spacing w:line="360" w:lineRule="auto"/>
        <w:ind w:right="237"/>
        <w:jc w:val="both"/>
        <w:rPr>
          <w:color w:val="000000" w:themeColor="text1"/>
          <w:sz w:val="24"/>
          <w:szCs w:val="24"/>
        </w:rPr>
      </w:pPr>
      <w:r w:rsidRPr="00163804">
        <w:rPr>
          <w:color w:val="000000" w:themeColor="text1"/>
          <w:sz w:val="24"/>
          <w:szCs w:val="24"/>
        </w:rPr>
        <w:t>Upon attendance at the address, I could see a male standing outside of the address and I asked</w:t>
      </w:r>
      <w:r w:rsidR="00E84A61" w:rsidRPr="00163804">
        <w:rPr>
          <w:color w:val="000000" w:themeColor="text1"/>
          <w:sz w:val="24"/>
          <w:szCs w:val="24"/>
        </w:rPr>
        <w:t xml:space="preserve"> the male what</w:t>
      </w:r>
      <w:r w:rsidRPr="00163804">
        <w:rPr>
          <w:color w:val="000000" w:themeColor="text1"/>
          <w:sz w:val="24"/>
          <w:szCs w:val="24"/>
        </w:rPr>
        <w:t xml:space="preserve"> his name</w:t>
      </w:r>
      <w:r w:rsidR="00E84A61" w:rsidRPr="00163804">
        <w:rPr>
          <w:color w:val="000000" w:themeColor="text1"/>
          <w:sz w:val="24"/>
          <w:szCs w:val="24"/>
        </w:rPr>
        <w:t xml:space="preserve"> was</w:t>
      </w:r>
      <w:r w:rsidRPr="00163804">
        <w:rPr>
          <w:color w:val="000000" w:themeColor="text1"/>
          <w:sz w:val="24"/>
          <w:szCs w:val="24"/>
        </w:rPr>
        <w:t xml:space="preserve">. </w:t>
      </w:r>
      <w:r w:rsidR="00E84A61" w:rsidRPr="00163804">
        <w:rPr>
          <w:color w:val="000000" w:themeColor="text1"/>
          <w:sz w:val="24"/>
          <w:szCs w:val="24"/>
        </w:rPr>
        <w:t>W</w:t>
      </w:r>
      <w:r w:rsidRPr="00163804">
        <w:rPr>
          <w:color w:val="000000" w:themeColor="text1"/>
          <w:sz w:val="24"/>
          <w:szCs w:val="24"/>
        </w:rPr>
        <w:t xml:space="preserve">hen he said his name, I confirmed </w:t>
      </w:r>
      <w:r w:rsidR="00E84A61" w:rsidRPr="00163804">
        <w:rPr>
          <w:color w:val="000000" w:themeColor="text1"/>
          <w:sz w:val="24"/>
          <w:szCs w:val="24"/>
        </w:rPr>
        <w:t>that this is the male who was</w:t>
      </w:r>
      <w:r w:rsidRPr="00163804">
        <w:rPr>
          <w:color w:val="000000" w:themeColor="text1"/>
          <w:sz w:val="24"/>
          <w:szCs w:val="24"/>
        </w:rPr>
        <w:t xml:space="preserve"> involved </w:t>
      </w:r>
      <w:r w:rsidR="00E84A61" w:rsidRPr="00163804">
        <w:rPr>
          <w:color w:val="000000" w:themeColor="text1"/>
          <w:sz w:val="24"/>
          <w:szCs w:val="24"/>
        </w:rPr>
        <w:t xml:space="preserve">in this incident, </w:t>
      </w:r>
      <w:r w:rsidRPr="00163804">
        <w:rPr>
          <w:color w:val="000000" w:themeColor="text1"/>
          <w:sz w:val="24"/>
          <w:szCs w:val="24"/>
        </w:rPr>
        <w:t xml:space="preserve">so I asked him to </w:t>
      </w:r>
      <w:r w:rsidR="00E84A61" w:rsidRPr="00163804">
        <w:rPr>
          <w:color w:val="000000" w:themeColor="text1"/>
          <w:sz w:val="24"/>
          <w:szCs w:val="24"/>
        </w:rPr>
        <w:t xml:space="preserve">stay away from the address and to </w:t>
      </w:r>
      <w:r w:rsidRPr="00163804">
        <w:rPr>
          <w:color w:val="000000" w:themeColor="text1"/>
          <w:sz w:val="24"/>
          <w:szCs w:val="24"/>
        </w:rPr>
        <w:t xml:space="preserve">have a </w:t>
      </w:r>
      <w:r w:rsidR="00E84A61" w:rsidRPr="00163804">
        <w:rPr>
          <w:color w:val="000000" w:themeColor="text1"/>
          <w:sz w:val="24"/>
          <w:szCs w:val="24"/>
        </w:rPr>
        <w:t>conversation</w:t>
      </w:r>
      <w:r w:rsidRPr="00163804">
        <w:rPr>
          <w:color w:val="000000" w:themeColor="text1"/>
          <w:sz w:val="24"/>
          <w:szCs w:val="24"/>
        </w:rPr>
        <w:t xml:space="preserve"> with my colleague </w:t>
      </w:r>
      <w:r w:rsidR="00E84A61" w:rsidRPr="00163804">
        <w:rPr>
          <w:color w:val="000000" w:themeColor="text1"/>
          <w:sz w:val="24"/>
          <w:szCs w:val="24"/>
        </w:rPr>
        <w:t>in the street</w:t>
      </w:r>
      <w:r w:rsidRPr="00163804">
        <w:rPr>
          <w:color w:val="000000" w:themeColor="text1"/>
          <w:sz w:val="24"/>
          <w:szCs w:val="24"/>
        </w:rPr>
        <w:t xml:space="preserve">. </w:t>
      </w:r>
    </w:p>
    <w:p w14:paraId="3C0481BB" w14:textId="13F1C5FE" w:rsidR="005A7693" w:rsidRPr="00163804" w:rsidRDefault="005A7693" w:rsidP="00E106A8">
      <w:pPr>
        <w:spacing w:line="360" w:lineRule="auto"/>
        <w:ind w:right="237"/>
        <w:jc w:val="both"/>
        <w:rPr>
          <w:color w:val="000000" w:themeColor="text1"/>
          <w:sz w:val="24"/>
          <w:szCs w:val="24"/>
        </w:rPr>
      </w:pPr>
    </w:p>
    <w:p w14:paraId="3D4559B2" w14:textId="7FA13BB7" w:rsidR="005A7693" w:rsidRPr="00163804" w:rsidRDefault="005A7693" w:rsidP="00E106A8">
      <w:pPr>
        <w:spacing w:line="360" w:lineRule="auto"/>
        <w:ind w:right="237"/>
        <w:jc w:val="both"/>
        <w:rPr>
          <w:color w:val="000000" w:themeColor="text1"/>
          <w:sz w:val="24"/>
          <w:szCs w:val="24"/>
        </w:rPr>
      </w:pPr>
      <w:r w:rsidRPr="00163804">
        <w:rPr>
          <w:color w:val="000000" w:themeColor="text1"/>
          <w:sz w:val="24"/>
          <w:szCs w:val="24"/>
        </w:rPr>
        <w:lastRenderedPageBreak/>
        <w:t xml:space="preserve">When </w:t>
      </w:r>
      <w:r w:rsidR="00E84A61" w:rsidRPr="00163804">
        <w:rPr>
          <w:color w:val="000000" w:themeColor="text1"/>
          <w:sz w:val="24"/>
          <w:szCs w:val="24"/>
        </w:rPr>
        <w:t xml:space="preserve">entered the address and </w:t>
      </w:r>
      <w:r w:rsidRPr="00163804">
        <w:rPr>
          <w:color w:val="000000" w:themeColor="text1"/>
          <w:sz w:val="24"/>
          <w:szCs w:val="24"/>
        </w:rPr>
        <w:t xml:space="preserve">spoke to the victim, she disclosed to me that </w:t>
      </w:r>
      <w:r w:rsidR="00E84A61" w:rsidRPr="00163804">
        <w:rPr>
          <w:color w:val="000000" w:themeColor="text1"/>
          <w:sz w:val="24"/>
          <w:szCs w:val="24"/>
        </w:rPr>
        <w:t xml:space="preserve">the perpetrator </w:t>
      </w:r>
      <w:r w:rsidRPr="00163804">
        <w:rPr>
          <w:color w:val="000000" w:themeColor="text1"/>
          <w:sz w:val="24"/>
          <w:szCs w:val="24"/>
        </w:rPr>
        <w:t xml:space="preserve">would not leave the address as he was not allowed to be around her </w:t>
      </w:r>
      <w:r w:rsidR="00E84A61" w:rsidRPr="00163804">
        <w:rPr>
          <w:color w:val="000000" w:themeColor="text1"/>
          <w:sz w:val="24"/>
          <w:szCs w:val="24"/>
        </w:rPr>
        <w:t>children,</w:t>
      </w:r>
      <w:r w:rsidRPr="00163804">
        <w:rPr>
          <w:color w:val="000000" w:themeColor="text1"/>
          <w:sz w:val="24"/>
          <w:szCs w:val="24"/>
        </w:rPr>
        <w:t xml:space="preserve"> and he became angry. At this moment in time</w:t>
      </w:r>
      <w:r w:rsidR="00E84A61" w:rsidRPr="00163804">
        <w:rPr>
          <w:color w:val="000000" w:themeColor="text1"/>
          <w:sz w:val="24"/>
          <w:szCs w:val="24"/>
        </w:rPr>
        <w:t>,</w:t>
      </w:r>
      <w:r w:rsidRPr="00163804">
        <w:rPr>
          <w:color w:val="000000" w:themeColor="text1"/>
          <w:sz w:val="24"/>
          <w:szCs w:val="24"/>
        </w:rPr>
        <w:t xml:space="preserve"> she did not give me any </w:t>
      </w:r>
      <w:r w:rsidR="00494317" w:rsidRPr="00163804">
        <w:rPr>
          <w:color w:val="000000" w:themeColor="text1"/>
          <w:sz w:val="24"/>
          <w:szCs w:val="24"/>
        </w:rPr>
        <w:t>m</w:t>
      </w:r>
      <w:r w:rsidRPr="00163804">
        <w:rPr>
          <w:color w:val="000000" w:themeColor="text1"/>
          <w:sz w:val="24"/>
          <w:szCs w:val="24"/>
        </w:rPr>
        <w:t>ore information but when I probed her about what had happened</w:t>
      </w:r>
      <w:r w:rsidR="00E84A61" w:rsidRPr="00163804">
        <w:rPr>
          <w:color w:val="000000" w:themeColor="text1"/>
          <w:sz w:val="24"/>
          <w:szCs w:val="24"/>
        </w:rPr>
        <w:t>,</w:t>
      </w:r>
      <w:r w:rsidRPr="00163804">
        <w:rPr>
          <w:color w:val="000000" w:themeColor="text1"/>
          <w:sz w:val="24"/>
          <w:szCs w:val="24"/>
        </w:rPr>
        <w:t xml:space="preserve"> she disclosed to me that he had assaulted her</w:t>
      </w:r>
      <w:r w:rsidR="00E84A61" w:rsidRPr="00163804">
        <w:rPr>
          <w:color w:val="000000" w:themeColor="text1"/>
          <w:sz w:val="24"/>
          <w:szCs w:val="24"/>
        </w:rPr>
        <w:t>,</w:t>
      </w:r>
      <w:r w:rsidRPr="00163804">
        <w:rPr>
          <w:color w:val="000000" w:themeColor="text1"/>
          <w:sz w:val="24"/>
          <w:szCs w:val="24"/>
        </w:rPr>
        <w:t xml:space="preserve"> and this was not the first time that this had happened. I informed my colleague of this information</w:t>
      </w:r>
      <w:r w:rsidR="00E84A61" w:rsidRPr="00163804">
        <w:rPr>
          <w:color w:val="000000" w:themeColor="text1"/>
          <w:sz w:val="24"/>
          <w:szCs w:val="24"/>
        </w:rPr>
        <w:t>,</w:t>
      </w:r>
      <w:r w:rsidRPr="00163804">
        <w:rPr>
          <w:color w:val="000000" w:themeColor="text1"/>
          <w:sz w:val="24"/>
          <w:szCs w:val="24"/>
        </w:rPr>
        <w:t xml:space="preserve"> and the male was arrested and taken to Police Custody. </w:t>
      </w:r>
    </w:p>
    <w:p w14:paraId="148DDCE3" w14:textId="215F9F72" w:rsidR="005A7693" w:rsidRPr="00163804" w:rsidRDefault="005A7693" w:rsidP="00E106A8">
      <w:pPr>
        <w:spacing w:line="360" w:lineRule="auto"/>
        <w:ind w:right="237"/>
        <w:jc w:val="both"/>
        <w:rPr>
          <w:color w:val="000000" w:themeColor="text1"/>
          <w:sz w:val="24"/>
          <w:szCs w:val="24"/>
        </w:rPr>
      </w:pPr>
    </w:p>
    <w:p w14:paraId="6C74ADFB" w14:textId="63A6B4C1" w:rsidR="005A7693" w:rsidRPr="00163804" w:rsidRDefault="005A7693" w:rsidP="00E106A8">
      <w:pPr>
        <w:spacing w:line="360" w:lineRule="auto"/>
        <w:ind w:right="237"/>
        <w:jc w:val="both"/>
        <w:rPr>
          <w:color w:val="000000" w:themeColor="text1"/>
          <w:sz w:val="24"/>
          <w:szCs w:val="24"/>
        </w:rPr>
      </w:pPr>
      <w:r w:rsidRPr="00163804">
        <w:rPr>
          <w:color w:val="000000" w:themeColor="text1"/>
          <w:sz w:val="24"/>
          <w:szCs w:val="24"/>
        </w:rPr>
        <w:t>I stayed with the victim and completed a domestic abuse, stalking and harassment (DASH) with her as this is a risk assessment for us and will help put the victim in contact with other partner agencies who will be able to help her. After completing the DASH, I asked if she would like to make a formal complaint about what had happened today and she agree</w:t>
      </w:r>
      <w:r w:rsidR="00E84A61" w:rsidRPr="00163804">
        <w:rPr>
          <w:color w:val="000000" w:themeColor="text1"/>
          <w:sz w:val="24"/>
          <w:szCs w:val="24"/>
        </w:rPr>
        <w:t>d</w:t>
      </w:r>
      <w:r w:rsidRPr="00163804">
        <w:rPr>
          <w:color w:val="000000" w:themeColor="text1"/>
          <w:sz w:val="24"/>
          <w:szCs w:val="24"/>
        </w:rPr>
        <w:t xml:space="preserve">. Before taking the statement, </w:t>
      </w:r>
      <w:r w:rsidR="00494317" w:rsidRPr="00163804">
        <w:rPr>
          <w:color w:val="000000" w:themeColor="text1"/>
          <w:sz w:val="24"/>
          <w:szCs w:val="24"/>
        </w:rPr>
        <w:t>I asked if she wanted to explain what she meant by ‘this was not the first time this had happened’ which she did. The victim disclosed many assaults over the past two years that she had not reported. She had no</w:t>
      </w:r>
      <w:r w:rsidR="00E84A61" w:rsidRPr="00163804">
        <w:rPr>
          <w:color w:val="000000" w:themeColor="text1"/>
          <w:sz w:val="24"/>
          <w:szCs w:val="24"/>
        </w:rPr>
        <w:t>t</w:t>
      </w:r>
      <w:r w:rsidR="00494317" w:rsidRPr="00163804">
        <w:rPr>
          <w:color w:val="000000" w:themeColor="text1"/>
          <w:sz w:val="24"/>
          <w:szCs w:val="24"/>
        </w:rPr>
        <w:t xml:space="preserve"> previously disclosed any of this to officers due to the fact that she was scared of what he would do to </w:t>
      </w:r>
      <w:r w:rsidR="00E84A61" w:rsidRPr="00163804">
        <w:rPr>
          <w:color w:val="000000" w:themeColor="text1"/>
          <w:sz w:val="24"/>
          <w:szCs w:val="24"/>
        </w:rPr>
        <w:t>herself,</w:t>
      </w:r>
      <w:r w:rsidR="00494317" w:rsidRPr="00163804">
        <w:rPr>
          <w:color w:val="000000" w:themeColor="text1"/>
          <w:sz w:val="24"/>
          <w:szCs w:val="24"/>
        </w:rPr>
        <w:t xml:space="preserve"> and she feared for the safety of the children. After listening to this I could see that there was definitely coercive control going on as she felt like she had to rely on him for everything that they had. </w:t>
      </w:r>
    </w:p>
    <w:p w14:paraId="63DF4E77" w14:textId="08D20A78" w:rsidR="000F7C01" w:rsidRPr="00163804" w:rsidRDefault="000F7C01" w:rsidP="00E106A8">
      <w:pPr>
        <w:spacing w:line="360" w:lineRule="auto"/>
        <w:ind w:right="237"/>
        <w:jc w:val="both"/>
        <w:rPr>
          <w:color w:val="000000" w:themeColor="text1"/>
          <w:sz w:val="24"/>
          <w:szCs w:val="24"/>
        </w:rPr>
      </w:pPr>
    </w:p>
    <w:p w14:paraId="5FD49585" w14:textId="77777777" w:rsidR="000F7C01" w:rsidRPr="00163804" w:rsidRDefault="000F7C01" w:rsidP="00E106A8">
      <w:pPr>
        <w:spacing w:line="360" w:lineRule="auto"/>
        <w:ind w:right="237"/>
        <w:jc w:val="both"/>
        <w:rPr>
          <w:color w:val="000000" w:themeColor="text1"/>
          <w:sz w:val="24"/>
          <w:szCs w:val="24"/>
        </w:rPr>
      </w:pPr>
      <w:r w:rsidRPr="00163804">
        <w:rPr>
          <w:color w:val="000000" w:themeColor="text1"/>
          <w:sz w:val="24"/>
          <w:szCs w:val="24"/>
        </w:rPr>
        <w:t xml:space="preserve">I took a statement in relation to everything that has occurred between the victim and the offender. I probed the victim to speak about each incident in as much detail to ensure the severity of the coercive control and domestic abuse was shown and the effect that it had on her was shown throughout the statement. This was very important to make sure the victim was probed because it has had a massive effect on her and the way that she now lives her life. </w:t>
      </w:r>
    </w:p>
    <w:p w14:paraId="2F3C2DB4" w14:textId="77777777" w:rsidR="000F7C01" w:rsidRPr="00163804" w:rsidRDefault="000F7C01" w:rsidP="00E106A8">
      <w:pPr>
        <w:spacing w:line="360" w:lineRule="auto"/>
        <w:ind w:right="237"/>
        <w:jc w:val="both"/>
        <w:rPr>
          <w:color w:val="000000" w:themeColor="text1"/>
          <w:sz w:val="24"/>
          <w:szCs w:val="24"/>
        </w:rPr>
      </w:pPr>
    </w:p>
    <w:p w14:paraId="7CE84BE5" w14:textId="0D7144EE" w:rsidR="000F7C01" w:rsidRPr="00163804" w:rsidRDefault="000F7C01" w:rsidP="00E106A8">
      <w:pPr>
        <w:spacing w:line="360" w:lineRule="auto"/>
        <w:ind w:right="237"/>
        <w:jc w:val="both"/>
        <w:rPr>
          <w:color w:val="000000" w:themeColor="text1"/>
          <w:sz w:val="24"/>
          <w:szCs w:val="24"/>
        </w:rPr>
      </w:pPr>
      <w:r w:rsidRPr="00163804">
        <w:rPr>
          <w:color w:val="000000" w:themeColor="text1"/>
          <w:sz w:val="24"/>
          <w:szCs w:val="24"/>
        </w:rPr>
        <w:t>After completing the statement with the victim, I offered a Victim Person Statement (VPS). A VPS will help give the victim a voice in the criminal justice process and helps others understand the affect that the crimes have had on them (G</w:t>
      </w:r>
      <w:r w:rsidR="00C7402C" w:rsidRPr="00163804">
        <w:rPr>
          <w:color w:val="000000" w:themeColor="text1"/>
          <w:sz w:val="24"/>
          <w:szCs w:val="24"/>
        </w:rPr>
        <w:t>OV</w:t>
      </w:r>
      <w:r w:rsidRPr="00163804">
        <w:rPr>
          <w:color w:val="000000" w:themeColor="text1"/>
          <w:sz w:val="24"/>
          <w:szCs w:val="24"/>
        </w:rPr>
        <w:t>.</w:t>
      </w:r>
      <w:r w:rsidR="00C7402C" w:rsidRPr="00163804">
        <w:rPr>
          <w:color w:val="000000" w:themeColor="text1"/>
          <w:sz w:val="24"/>
          <w:szCs w:val="24"/>
        </w:rPr>
        <w:t>UK</w:t>
      </w:r>
      <w:r w:rsidRPr="00163804">
        <w:rPr>
          <w:color w:val="000000" w:themeColor="text1"/>
          <w:sz w:val="24"/>
          <w:szCs w:val="24"/>
        </w:rPr>
        <w:t xml:space="preserve">, </w:t>
      </w:r>
      <w:r w:rsidR="00C7402C" w:rsidRPr="00163804">
        <w:rPr>
          <w:color w:val="000000" w:themeColor="text1"/>
          <w:sz w:val="24"/>
          <w:szCs w:val="24"/>
        </w:rPr>
        <w:t>2018)</w:t>
      </w:r>
      <w:r w:rsidR="005D7EE8" w:rsidRPr="00163804">
        <w:rPr>
          <w:color w:val="000000" w:themeColor="text1"/>
          <w:sz w:val="24"/>
          <w:szCs w:val="24"/>
        </w:rPr>
        <w:t>.</w:t>
      </w:r>
      <w:r w:rsidR="00D054A5" w:rsidRPr="00163804">
        <w:rPr>
          <w:color w:val="000000" w:themeColor="text1"/>
          <w:sz w:val="24"/>
          <w:szCs w:val="24"/>
        </w:rPr>
        <w:t xml:space="preserve"> The victim did not wish to complete a VPS at this moment in time</w:t>
      </w:r>
      <w:r w:rsidR="00E84A61" w:rsidRPr="00163804">
        <w:rPr>
          <w:color w:val="000000" w:themeColor="text1"/>
          <w:sz w:val="24"/>
          <w:szCs w:val="24"/>
        </w:rPr>
        <w:t>,</w:t>
      </w:r>
      <w:r w:rsidR="00D054A5" w:rsidRPr="00163804">
        <w:rPr>
          <w:color w:val="000000" w:themeColor="text1"/>
          <w:sz w:val="24"/>
          <w:szCs w:val="24"/>
        </w:rPr>
        <w:t xml:space="preserve"> but she said that she will consider it as the investigation progressed. </w:t>
      </w:r>
    </w:p>
    <w:p w14:paraId="2CE38BC0" w14:textId="3075045E" w:rsidR="00D054A5" w:rsidRPr="00163804" w:rsidRDefault="00D054A5" w:rsidP="00E106A8">
      <w:pPr>
        <w:spacing w:line="360" w:lineRule="auto"/>
        <w:ind w:right="237"/>
        <w:jc w:val="both"/>
        <w:rPr>
          <w:color w:val="000000" w:themeColor="text1"/>
          <w:sz w:val="24"/>
          <w:szCs w:val="24"/>
        </w:rPr>
      </w:pPr>
    </w:p>
    <w:p w14:paraId="143545CB" w14:textId="3659FFF9" w:rsidR="00D054A5" w:rsidRPr="00163804" w:rsidRDefault="00D054A5" w:rsidP="00E106A8">
      <w:pPr>
        <w:spacing w:line="360" w:lineRule="auto"/>
        <w:ind w:right="237"/>
        <w:jc w:val="both"/>
        <w:rPr>
          <w:color w:val="000000" w:themeColor="text1"/>
          <w:sz w:val="24"/>
          <w:szCs w:val="24"/>
        </w:rPr>
      </w:pPr>
      <w:r w:rsidRPr="00163804">
        <w:rPr>
          <w:color w:val="000000" w:themeColor="text1"/>
          <w:sz w:val="24"/>
          <w:szCs w:val="24"/>
        </w:rPr>
        <w:lastRenderedPageBreak/>
        <w:t>After I had finished</w:t>
      </w:r>
      <w:r w:rsidR="00E84A61" w:rsidRPr="00163804">
        <w:rPr>
          <w:color w:val="000000" w:themeColor="text1"/>
          <w:sz w:val="24"/>
          <w:szCs w:val="24"/>
        </w:rPr>
        <w:t xml:space="preserve"> taking a statement</w:t>
      </w:r>
      <w:r w:rsidRPr="00163804">
        <w:rPr>
          <w:color w:val="000000" w:themeColor="text1"/>
          <w:sz w:val="24"/>
          <w:szCs w:val="24"/>
        </w:rPr>
        <w:t xml:space="preserve"> with the victim </w:t>
      </w:r>
      <w:r w:rsidR="00E84A61" w:rsidRPr="00163804">
        <w:rPr>
          <w:color w:val="000000" w:themeColor="text1"/>
          <w:sz w:val="24"/>
          <w:szCs w:val="24"/>
        </w:rPr>
        <w:t xml:space="preserve">and safeguarded her, I completed a </w:t>
      </w:r>
      <w:r w:rsidRPr="00163804">
        <w:rPr>
          <w:color w:val="000000" w:themeColor="text1"/>
          <w:sz w:val="24"/>
          <w:szCs w:val="24"/>
        </w:rPr>
        <w:t>Public Protection Notice (PPN)</w:t>
      </w:r>
      <w:r w:rsidR="00E84A61" w:rsidRPr="00163804">
        <w:rPr>
          <w:color w:val="000000" w:themeColor="text1"/>
          <w:sz w:val="24"/>
          <w:szCs w:val="24"/>
        </w:rPr>
        <w:t xml:space="preserve"> which</w:t>
      </w:r>
      <w:r w:rsidRPr="00163804">
        <w:rPr>
          <w:color w:val="000000" w:themeColor="text1"/>
          <w:sz w:val="24"/>
          <w:szCs w:val="24"/>
        </w:rPr>
        <w:t xml:space="preserve"> I graded ‘high risk’ as I felt the victim was in danger of the subject</w:t>
      </w:r>
      <w:r w:rsidR="00E84A61" w:rsidRPr="00163804">
        <w:rPr>
          <w:color w:val="000000" w:themeColor="text1"/>
          <w:sz w:val="24"/>
          <w:szCs w:val="24"/>
        </w:rPr>
        <w:t xml:space="preserve"> and could possibly commit further offences if Police action was not taken quickly</w:t>
      </w:r>
      <w:r w:rsidRPr="00163804">
        <w:rPr>
          <w:color w:val="000000" w:themeColor="text1"/>
          <w:sz w:val="24"/>
          <w:szCs w:val="24"/>
        </w:rPr>
        <w:t>. I got in contact with the Detective Sarg</w:t>
      </w:r>
      <w:r w:rsidR="00846FB7" w:rsidRPr="00163804">
        <w:rPr>
          <w:color w:val="000000" w:themeColor="text1"/>
          <w:sz w:val="24"/>
          <w:szCs w:val="24"/>
        </w:rPr>
        <w:t>eant</w:t>
      </w:r>
      <w:r w:rsidRPr="00163804">
        <w:rPr>
          <w:color w:val="000000" w:themeColor="text1"/>
          <w:sz w:val="24"/>
          <w:szCs w:val="24"/>
        </w:rPr>
        <w:t xml:space="preserve"> (DS)</w:t>
      </w:r>
      <w:r w:rsidR="008B2491" w:rsidRPr="00163804">
        <w:rPr>
          <w:color w:val="000000" w:themeColor="text1"/>
          <w:sz w:val="24"/>
          <w:szCs w:val="24"/>
        </w:rPr>
        <w:t xml:space="preserve"> </w:t>
      </w:r>
      <w:r w:rsidR="00615092" w:rsidRPr="00163804">
        <w:rPr>
          <w:color w:val="000000" w:themeColor="text1"/>
          <w:sz w:val="24"/>
          <w:szCs w:val="24"/>
        </w:rPr>
        <w:t>and made them aware of this incident and why I graded it ‘high risk’.</w:t>
      </w:r>
      <w:r w:rsidR="00846FB7" w:rsidRPr="00163804">
        <w:rPr>
          <w:color w:val="000000" w:themeColor="text1"/>
          <w:sz w:val="24"/>
          <w:szCs w:val="24"/>
        </w:rPr>
        <w:t xml:space="preserve"> Each domestic violence incident that is attended by Police is graded standard, medium or high and this is to assess the risk of the victim that is presented by the perpetrator. Southampton City Council (2020)</w:t>
      </w:r>
      <w:r w:rsidR="005354A1" w:rsidRPr="00163804">
        <w:rPr>
          <w:color w:val="000000" w:themeColor="text1"/>
          <w:sz w:val="24"/>
          <w:szCs w:val="24"/>
        </w:rPr>
        <w:t xml:space="preserve"> states that a ‘High risk’ victim indicates that the victim is at risk of serious physical harm or death. This is assessed by the completion of a DASH and the professional judgement of the Police Officer.</w:t>
      </w:r>
      <w:r w:rsidR="00615092" w:rsidRPr="00163804">
        <w:rPr>
          <w:color w:val="000000" w:themeColor="text1"/>
          <w:sz w:val="24"/>
          <w:szCs w:val="24"/>
        </w:rPr>
        <w:t xml:space="preserve"> </w:t>
      </w:r>
      <w:r w:rsidR="005354A1" w:rsidRPr="00163804">
        <w:rPr>
          <w:color w:val="000000" w:themeColor="text1"/>
          <w:sz w:val="24"/>
          <w:szCs w:val="24"/>
        </w:rPr>
        <w:t xml:space="preserve">It is important to make sure these victims are graded accurately as it will allow the Police to put the right steps in place to protect the victim. </w:t>
      </w:r>
      <w:r w:rsidR="00615092" w:rsidRPr="00163804">
        <w:rPr>
          <w:color w:val="000000" w:themeColor="text1"/>
          <w:sz w:val="24"/>
          <w:szCs w:val="24"/>
        </w:rPr>
        <w:t>This is extremely important that the DS was made aware as they were able to allocate a Detective Constable (DC) to investigate due to the seriousness of the offences committed and the ongoing domestic abuse.</w:t>
      </w:r>
    </w:p>
    <w:p w14:paraId="79085BF2" w14:textId="50BC40D5" w:rsidR="00615092" w:rsidRPr="00163804" w:rsidRDefault="00615092" w:rsidP="00E106A8">
      <w:pPr>
        <w:spacing w:line="360" w:lineRule="auto"/>
        <w:ind w:right="237"/>
        <w:jc w:val="both"/>
        <w:rPr>
          <w:color w:val="000000" w:themeColor="text1"/>
          <w:sz w:val="24"/>
          <w:szCs w:val="24"/>
        </w:rPr>
      </w:pPr>
    </w:p>
    <w:p w14:paraId="10ECE165" w14:textId="0C4C231B" w:rsidR="007435F1" w:rsidRPr="00163804" w:rsidRDefault="00615092" w:rsidP="00E106A8">
      <w:pPr>
        <w:spacing w:line="360" w:lineRule="auto"/>
        <w:ind w:right="237"/>
        <w:jc w:val="both"/>
        <w:rPr>
          <w:color w:val="000000" w:themeColor="text1"/>
          <w:sz w:val="24"/>
          <w:szCs w:val="24"/>
        </w:rPr>
      </w:pPr>
      <w:r w:rsidRPr="00163804">
        <w:rPr>
          <w:color w:val="000000" w:themeColor="text1"/>
          <w:sz w:val="24"/>
          <w:szCs w:val="24"/>
        </w:rPr>
        <w:t>Alongside making the DS aware</w:t>
      </w:r>
      <w:r w:rsidR="00E84A61" w:rsidRPr="00163804">
        <w:rPr>
          <w:color w:val="000000" w:themeColor="text1"/>
          <w:sz w:val="24"/>
          <w:szCs w:val="24"/>
        </w:rPr>
        <w:t>,</w:t>
      </w:r>
      <w:r w:rsidRPr="00163804">
        <w:rPr>
          <w:color w:val="000000" w:themeColor="text1"/>
          <w:sz w:val="24"/>
          <w:szCs w:val="24"/>
        </w:rPr>
        <w:t xml:space="preserve"> I completed a Multi-Agency Risk Assessment Conference (MARAC)</w:t>
      </w:r>
      <w:r w:rsidR="00E84A61" w:rsidRPr="00163804">
        <w:rPr>
          <w:color w:val="000000" w:themeColor="text1"/>
          <w:sz w:val="24"/>
          <w:szCs w:val="24"/>
        </w:rPr>
        <w:t xml:space="preserve"> referral</w:t>
      </w:r>
      <w:r w:rsidRPr="00163804">
        <w:rPr>
          <w:color w:val="000000" w:themeColor="text1"/>
          <w:sz w:val="24"/>
          <w:szCs w:val="24"/>
        </w:rPr>
        <w:t xml:space="preserve"> due to the nature of the offences that have been committed and the risk that the victim was at. According to IDAS (n.d) </w:t>
      </w:r>
      <w:r w:rsidR="007435F1" w:rsidRPr="00163804">
        <w:rPr>
          <w:color w:val="000000" w:themeColor="text1"/>
          <w:sz w:val="24"/>
          <w:szCs w:val="24"/>
        </w:rPr>
        <w:t xml:space="preserve">MARAC will provide support to victims that are deemed at a ‘high risk’ of domestic violence. As there are multiple agencies working together, they will be able to look at what is best for the victim and how they can be protected from further domestic abuse. </w:t>
      </w:r>
      <w:r w:rsidR="00A95D5C" w:rsidRPr="00163804">
        <w:rPr>
          <w:color w:val="000000" w:themeColor="text1"/>
          <w:sz w:val="24"/>
          <w:szCs w:val="24"/>
        </w:rPr>
        <w:t xml:space="preserve">It is extremely important to make sure the partner agencies are provided with all the </w:t>
      </w:r>
      <w:r w:rsidR="009E5A80" w:rsidRPr="00163804">
        <w:rPr>
          <w:color w:val="000000" w:themeColor="text1"/>
          <w:sz w:val="24"/>
          <w:szCs w:val="24"/>
        </w:rPr>
        <w:t>necessary</w:t>
      </w:r>
      <w:r w:rsidR="00A95D5C" w:rsidRPr="00163804">
        <w:rPr>
          <w:color w:val="000000" w:themeColor="text1"/>
          <w:sz w:val="24"/>
          <w:szCs w:val="24"/>
        </w:rPr>
        <w:t xml:space="preserve"> information as it will fill the victim with confidence that they are being taken seriously and that there is support for them. </w:t>
      </w:r>
    </w:p>
    <w:p w14:paraId="0475874B" w14:textId="2BD3F3EE" w:rsidR="005608BD" w:rsidRPr="00163804" w:rsidRDefault="005608BD" w:rsidP="00E106A8">
      <w:pPr>
        <w:spacing w:line="360" w:lineRule="auto"/>
        <w:ind w:right="237"/>
        <w:jc w:val="both"/>
        <w:rPr>
          <w:color w:val="000000" w:themeColor="text1"/>
          <w:sz w:val="24"/>
          <w:szCs w:val="24"/>
        </w:rPr>
      </w:pPr>
    </w:p>
    <w:p w14:paraId="7D41C753" w14:textId="5FEB73CF" w:rsidR="005608BD" w:rsidRPr="00163804" w:rsidRDefault="00000B2F" w:rsidP="00E106A8">
      <w:pPr>
        <w:spacing w:line="360" w:lineRule="auto"/>
        <w:ind w:right="237"/>
        <w:jc w:val="both"/>
        <w:rPr>
          <w:color w:val="000000" w:themeColor="text1"/>
          <w:sz w:val="24"/>
          <w:szCs w:val="24"/>
        </w:rPr>
      </w:pPr>
      <w:r w:rsidRPr="00163804">
        <w:rPr>
          <w:color w:val="000000" w:themeColor="text1"/>
          <w:sz w:val="24"/>
          <w:szCs w:val="24"/>
        </w:rPr>
        <w:t>CPS (n.d) state that many victims of domestic abuse may not realise that the abuse is happening as this is something that they have either grown up with or perceived to be ‘normal’ in a relationship. CPS (n.d) goes on further to explain that some may recognise that the abuse is happening</w:t>
      </w:r>
      <w:r w:rsidR="00E84A61" w:rsidRPr="00163804">
        <w:rPr>
          <w:color w:val="000000" w:themeColor="text1"/>
          <w:sz w:val="24"/>
          <w:szCs w:val="24"/>
        </w:rPr>
        <w:t>,</w:t>
      </w:r>
      <w:r w:rsidRPr="00163804">
        <w:rPr>
          <w:color w:val="000000" w:themeColor="text1"/>
          <w:sz w:val="24"/>
          <w:szCs w:val="24"/>
        </w:rPr>
        <w:t xml:space="preserve"> and they are a victim of this abuse but due to factors such as shame, fear, guilt, cultural context, embarrassment and many more, the victim will not report these incidents to Police. This was apparent in the incident that I had attended because the victim had been through many different incidents of domestic abuse over a long period of time but she has not always reported it to Police. She stated that she was scared of what the perpetrator would </w:t>
      </w:r>
      <w:r w:rsidRPr="00163804">
        <w:rPr>
          <w:color w:val="000000" w:themeColor="text1"/>
          <w:sz w:val="24"/>
          <w:szCs w:val="24"/>
        </w:rPr>
        <w:lastRenderedPageBreak/>
        <w:t xml:space="preserve">do to the victim or her children. When speaking to her, I made her feel as comfortable as possible, explained to her that she can take breaks at any point and reassured her that she was doing the right thing. </w:t>
      </w:r>
    </w:p>
    <w:p w14:paraId="2156DD83" w14:textId="04FDAEE4" w:rsidR="00000B2F" w:rsidRPr="00163804" w:rsidRDefault="00000B2F" w:rsidP="00E106A8">
      <w:pPr>
        <w:spacing w:line="360" w:lineRule="auto"/>
        <w:ind w:right="237"/>
        <w:jc w:val="both"/>
        <w:rPr>
          <w:color w:val="000000" w:themeColor="text1"/>
          <w:sz w:val="24"/>
          <w:szCs w:val="24"/>
        </w:rPr>
      </w:pPr>
    </w:p>
    <w:p w14:paraId="132B00E7" w14:textId="050CBA90" w:rsidR="00C3799B" w:rsidRPr="00163804" w:rsidRDefault="00C3799B" w:rsidP="00E106A8">
      <w:pPr>
        <w:spacing w:line="360" w:lineRule="auto"/>
        <w:ind w:right="237"/>
        <w:jc w:val="both"/>
        <w:rPr>
          <w:color w:val="000000" w:themeColor="text1"/>
          <w:sz w:val="24"/>
          <w:szCs w:val="24"/>
        </w:rPr>
      </w:pPr>
      <w:r w:rsidRPr="00163804">
        <w:rPr>
          <w:color w:val="000000" w:themeColor="text1"/>
          <w:sz w:val="24"/>
          <w:szCs w:val="24"/>
        </w:rPr>
        <w:t xml:space="preserve">According to SWACA (2022), victims struggle to speak to Police or other partner agencies because they may fear a retaliation from the perpetrator. This goes hand in hand with the fear of consequences that may occur from reporting this incident. SWACA (2022) supports CPS (n.d) in stating that the victim feels pressured and this seems to be a reoccurring factor around a lot of domestic abuse incidents. </w:t>
      </w:r>
    </w:p>
    <w:p w14:paraId="545DDCA2" w14:textId="0D5BB473" w:rsidR="00C3799B" w:rsidRPr="00163804" w:rsidRDefault="00C3799B" w:rsidP="00E106A8">
      <w:pPr>
        <w:spacing w:line="360" w:lineRule="auto"/>
        <w:ind w:right="237"/>
        <w:jc w:val="both"/>
        <w:rPr>
          <w:color w:val="000000" w:themeColor="text1"/>
          <w:sz w:val="24"/>
          <w:szCs w:val="24"/>
        </w:rPr>
      </w:pPr>
    </w:p>
    <w:p w14:paraId="12264505" w14:textId="0C3790C9" w:rsidR="00C3799B" w:rsidRPr="00163804" w:rsidRDefault="0014324D" w:rsidP="00E106A8">
      <w:pPr>
        <w:spacing w:line="360" w:lineRule="auto"/>
        <w:ind w:right="237"/>
        <w:jc w:val="both"/>
        <w:rPr>
          <w:color w:val="000000" w:themeColor="text1"/>
          <w:sz w:val="24"/>
          <w:szCs w:val="24"/>
        </w:rPr>
      </w:pPr>
      <w:r w:rsidRPr="00163804">
        <w:rPr>
          <w:color w:val="000000" w:themeColor="text1"/>
          <w:sz w:val="24"/>
          <w:szCs w:val="24"/>
        </w:rPr>
        <w:t xml:space="preserve">When speaking to the victim of this incident, she asked me what will happen if the perpetrator does not get bail conditions put on him to protect herself and the children. </w:t>
      </w:r>
      <w:r w:rsidR="0063053A" w:rsidRPr="00163804">
        <w:rPr>
          <w:color w:val="000000" w:themeColor="text1"/>
          <w:sz w:val="24"/>
          <w:szCs w:val="24"/>
        </w:rPr>
        <w:t xml:space="preserve">Previously when the victim has reported incidents to the Police and the perpetrator has been arrested, he has been released with No Further Action (NFA) and has then come straight back to the victim’s address. I then explained to her about Domestic Violence Protection Orders (DVPO) and Domestic Violence Protection Notice’s (DVPN). </w:t>
      </w:r>
      <w:r w:rsidR="00290F33" w:rsidRPr="00163804">
        <w:rPr>
          <w:color w:val="000000" w:themeColor="text1"/>
          <w:sz w:val="24"/>
          <w:szCs w:val="24"/>
        </w:rPr>
        <w:t xml:space="preserve">GOV.UK (2022) states that a DVPN is an emergency non-molestation and eviction notice issued by Police so the victim can be protected. Once a DVPN has been issued a DVPO needs to be heard in magistrates within 48 hours. This will allow the victim to have space from the perpetrator for 28 days as the perpetrator will not be allowed to contact the victim for this period of time. When I explained this to the victim, she was supportive but due to the nature of the offences disclosed and the seriousness of the offences the perpetrator was not NFA’d and he was released from Police custody with bail conditions. DVPN’s and DVPO’s are very important as many victims withdraw from supporting Police action but this will still give them the protection that they may need. </w:t>
      </w:r>
    </w:p>
    <w:p w14:paraId="62290F8A" w14:textId="1B657339" w:rsidR="00290F33" w:rsidRPr="00163804" w:rsidRDefault="00290F33" w:rsidP="00E106A8">
      <w:pPr>
        <w:spacing w:line="360" w:lineRule="auto"/>
        <w:ind w:right="237"/>
        <w:jc w:val="both"/>
        <w:rPr>
          <w:color w:val="000000" w:themeColor="text1"/>
          <w:sz w:val="24"/>
          <w:szCs w:val="24"/>
        </w:rPr>
      </w:pPr>
    </w:p>
    <w:p w14:paraId="7958D9C4" w14:textId="49233FA6" w:rsidR="00EF50BA" w:rsidRPr="00163804" w:rsidRDefault="006E44B5" w:rsidP="00E106A8">
      <w:pPr>
        <w:spacing w:line="360" w:lineRule="auto"/>
        <w:ind w:right="237"/>
        <w:jc w:val="both"/>
        <w:rPr>
          <w:color w:val="000000" w:themeColor="text1"/>
          <w:sz w:val="24"/>
          <w:szCs w:val="24"/>
        </w:rPr>
      </w:pPr>
      <w:r w:rsidRPr="00163804">
        <w:rPr>
          <w:color w:val="000000" w:themeColor="text1"/>
          <w:sz w:val="24"/>
          <w:szCs w:val="24"/>
        </w:rPr>
        <w:t xml:space="preserve">After reflecting on this chosen incident, it is clear to see the policing strategies used and the positive effect that they have when dealing with domestic incidents. The use of DASH’s when with the victim initially is very important and a good Policing strategy as it allows Police to risk assess the victim off the information given and get in contact with partner agencies to provide the best support for their needs. It is clear that some domestic abuse victims do not wish to report every incident that occurs due to the factors that have been spoken about previously.  DVPN’s and DVPO’s </w:t>
      </w:r>
      <w:r w:rsidRPr="00163804">
        <w:rPr>
          <w:color w:val="000000" w:themeColor="text1"/>
          <w:sz w:val="24"/>
          <w:szCs w:val="24"/>
        </w:rPr>
        <w:lastRenderedPageBreak/>
        <w:t xml:space="preserve">are very important and play a significant role in protecting the victim if the crime has been decided as NFA at custody or if the victim withdraws their statement. This is an effective policing strategy that has been identified to make sure the victim has been safeguarded </w:t>
      </w:r>
      <w:r w:rsidR="00E371C7">
        <w:rPr>
          <w:color w:val="000000" w:themeColor="text1"/>
          <w:sz w:val="24"/>
          <w:szCs w:val="24"/>
        </w:rPr>
        <w:t>effectively</w:t>
      </w:r>
      <w:r w:rsidRPr="00163804">
        <w:rPr>
          <w:color w:val="000000" w:themeColor="text1"/>
          <w:sz w:val="24"/>
          <w:szCs w:val="24"/>
        </w:rPr>
        <w:t xml:space="preserve">. </w:t>
      </w:r>
    </w:p>
    <w:p w14:paraId="09644D9A" w14:textId="77777777" w:rsidR="00EF50BA" w:rsidRPr="00163804" w:rsidRDefault="00EF50BA" w:rsidP="00E106A8">
      <w:pPr>
        <w:spacing w:line="360" w:lineRule="auto"/>
        <w:ind w:right="237"/>
        <w:jc w:val="both"/>
        <w:rPr>
          <w:color w:val="000000" w:themeColor="text1"/>
          <w:sz w:val="24"/>
          <w:szCs w:val="24"/>
        </w:rPr>
      </w:pPr>
    </w:p>
    <w:p w14:paraId="4CF4BC9A" w14:textId="77777777" w:rsidR="00E371C7" w:rsidRDefault="00EF50BA" w:rsidP="00E106A8">
      <w:pPr>
        <w:spacing w:line="360" w:lineRule="auto"/>
        <w:ind w:right="237"/>
        <w:jc w:val="both"/>
        <w:rPr>
          <w:color w:val="000000" w:themeColor="text1"/>
          <w:sz w:val="24"/>
          <w:szCs w:val="24"/>
        </w:rPr>
      </w:pPr>
      <w:r w:rsidRPr="00163804">
        <w:rPr>
          <w:color w:val="000000" w:themeColor="text1"/>
          <w:sz w:val="24"/>
          <w:szCs w:val="24"/>
        </w:rPr>
        <w:t>To conclude on this incident, I believe that the policing strategies that have been used throughout this incident were effective and allowed for the victim to be safeguarded effectively.</w:t>
      </w:r>
    </w:p>
    <w:p w14:paraId="2A039515" w14:textId="77777777" w:rsidR="00E371C7" w:rsidRDefault="00E371C7" w:rsidP="00E106A8">
      <w:pPr>
        <w:spacing w:line="360" w:lineRule="auto"/>
        <w:ind w:right="237"/>
        <w:jc w:val="both"/>
        <w:rPr>
          <w:color w:val="000000" w:themeColor="text1"/>
          <w:sz w:val="24"/>
          <w:szCs w:val="24"/>
        </w:rPr>
      </w:pPr>
    </w:p>
    <w:p w14:paraId="0413EBCF" w14:textId="3A3652AE" w:rsidR="00E371C7" w:rsidRPr="00163804" w:rsidRDefault="00E371C7" w:rsidP="00E106A8">
      <w:pPr>
        <w:spacing w:line="360" w:lineRule="auto"/>
        <w:ind w:right="237"/>
        <w:jc w:val="both"/>
        <w:rPr>
          <w:color w:val="000000" w:themeColor="text1"/>
          <w:sz w:val="24"/>
          <w:szCs w:val="24"/>
        </w:rPr>
      </w:pPr>
      <w:r>
        <w:rPr>
          <w:color w:val="000000" w:themeColor="text1"/>
          <w:sz w:val="24"/>
          <w:szCs w:val="24"/>
        </w:rPr>
        <w:t>In conclusion, the challenges that are associated with a domestic abuse incident and the strategies that have been developed to effectively Police such situations have hereby been proven to be effective. The strategies developed have enabled this victim to do the right thing and to be safeguarded effectively giving her confidence to move away from the abuse and coercive relationship.</w:t>
      </w:r>
    </w:p>
    <w:p w14:paraId="739F9E73" w14:textId="2C128ACF" w:rsidR="00022338" w:rsidRPr="00163804" w:rsidRDefault="00022338" w:rsidP="00786861">
      <w:pPr>
        <w:ind w:right="237"/>
        <w:jc w:val="both"/>
        <w:rPr>
          <w:color w:val="000000" w:themeColor="text1"/>
          <w:sz w:val="24"/>
          <w:szCs w:val="24"/>
        </w:rPr>
      </w:pPr>
    </w:p>
    <w:p w14:paraId="5E63EC5B" w14:textId="3A6F5200" w:rsidR="00D56F7F" w:rsidRPr="00163804" w:rsidRDefault="00D56F7F" w:rsidP="00786861">
      <w:pPr>
        <w:ind w:right="237"/>
        <w:jc w:val="both"/>
        <w:rPr>
          <w:color w:val="000000" w:themeColor="text1"/>
          <w:sz w:val="24"/>
          <w:szCs w:val="24"/>
        </w:rPr>
      </w:pPr>
    </w:p>
    <w:p w14:paraId="5BA995E7" w14:textId="573AA1A9" w:rsidR="00D56F7F" w:rsidRPr="00163804" w:rsidRDefault="00E106A8" w:rsidP="00786861">
      <w:pPr>
        <w:ind w:right="237"/>
        <w:jc w:val="both"/>
        <w:rPr>
          <w:b/>
          <w:bCs/>
          <w:color w:val="000000" w:themeColor="text1"/>
          <w:sz w:val="24"/>
          <w:szCs w:val="24"/>
        </w:rPr>
      </w:pPr>
      <w:r w:rsidRPr="00163804">
        <w:rPr>
          <w:b/>
          <w:bCs/>
          <w:color w:val="000000" w:themeColor="text1"/>
          <w:sz w:val="24"/>
          <w:szCs w:val="24"/>
        </w:rPr>
        <w:t xml:space="preserve">Word Count: </w:t>
      </w:r>
      <w:r w:rsidR="001F0EA3" w:rsidRPr="00163804">
        <w:rPr>
          <w:b/>
          <w:bCs/>
          <w:color w:val="000000" w:themeColor="text1"/>
          <w:sz w:val="24"/>
          <w:szCs w:val="24"/>
        </w:rPr>
        <w:t>2</w:t>
      </w:r>
      <w:r w:rsidR="00E371C7">
        <w:rPr>
          <w:b/>
          <w:bCs/>
          <w:color w:val="000000" w:themeColor="text1"/>
          <w:sz w:val="24"/>
          <w:szCs w:val="24"/>
        </w:rPr>
        <w:t>125</w:t>
      </w:r>
    </w:p>
    <w:p w14:paraId="5D3BFC05" w14:textId="61402115" w:rsidR="00D56F7F" w:rsidRPr="00163804" w:rsidRDefault="00D56F7F" w:rsidP="00786861">
      <w:pPr>
        <w:ind w:right="237"/>
        <w:jc w:val="both"/>
        <w:rPr>
          <w:color w:val="000000" w:themeColor="text1"/>
          <w:sz w:val="24"/>
          <w:szCs w:val="24"/>
        </w:rPr>
      </w:pPr>
    </w:p>
    <w:p w14:paraId="74421797" w14:textId="268FEA74" w:rsidR="00D56F7F" w:rsidRPr="00163804" w:rsidRDefault="00D56F7F" w:rsidP="00786861">
      <w:pPr>
        <w:ind w:right="237"/>
        <w:jc w:val="both"/>
        <w:rPr>
          <w:color w:val="000000" w:themeColor="text1"/>
          <w:sz w:val="24"/>
          <w:szCs w:val="24"/>
        </w:rPr>
      </w:pPr>
    </w:p>
    <w:p w14:paraId="7A221B82" w14:textId="09865359" w:rsidR="00D56F7F" w:rsidRPr="00163804" w:rsidRDefault="00D56F7F" w:rsidP="00786861">
      <w:pPr>
        <w:ind w:right="237"/>
        <w:jc w:val="both"/>
        <w:rPr>
          <w:color w:val="000000" w:themeColor="text1"/>
          <w:sz w:val="24"/>
          <w:szCs w:val="24"/>
        </w:rPr>
      </w:pPr>
    </w:p>
    <w:p w14:paraId="01384066" w14:textId="660B2BF8" w:rsidR="00D56F7F" w:rsidRPr="00163804" w:rsidRDefault="00D56F7F" w:rsidP="00786861">
      <w:pPr>
        <w:ind w:right="237"/>
        <w:jc w:val="both"/>
        <w:rPr>
          <w:color w:val="000000" w:themeColor="text1"/>
          <w:sz w:val="24"/>
          <w:szCs w:val="24"/>
        </w:rPr>
      </w:pPr>
    </w:p>
    <w:p w14:paraId="55A2BBA9" w14:textId="5F061D48" w:rsidR="00D56F7F" w:rsidRPr="00163804" w:rsidRDefault="00D56F7F" w:rsidP="00786861">
      <w:pPr>
        <w:ind w:right="237"/>
        <w:jc w:val="both"/>
        <w:rPr>
          <w:color w:val="000000" w:themeColor="text1"/>
          <w:sz w:val="24"/>
          <w:szCs w:val="24"/>
        </w:rPr>
      </w:pPr>
    </w:p>
    <w:p w14:paraId="089E39A9" w14:textId="3916CE74" w:rsidR="00D56F7F" w:rsidRPr="00163804" w:rsidRDefault="00D56F7F" w:rsidP="00786861">
      <w:pPr>
        <w:ind w:right="237"/>
        <w:jc w:val="both"/>
        <w:rPr>
          <w:color w:val="000000" w:themeColor="text1"/>
          <w:sz w:val="24"/>
          <w:szCs w:val="24"/>
        </w:rPr>
      </w:pPr>
    </w:p>
    <w:p w14:paraId="4C2572F0" w14:textId="77777777" w:rsidR="00E106A8" w:rsidRPr="00163804" w:rsidRDefault="00E106A8" w:rsidP="00E106A8">
      <w:pPr>
        <w:ind w:right="237"/>
        <w:rPr>
          <w:color w:val="000000" w:themeColor="text1"/>
          <w:sz w:val="24"/>
          <w:szCs w:val="24"/>
        </w:rPr>
      </w:pPr>
    </w:p>
    <w:p w14:paraId="43043C5C" w14:textId="77777777" w:rsidR="00163804" w:rsidRPr="00163804" w:rsidRDefault="00163804" w:rsidP="00E106A8">
      <w:pPr>
        <w:ind w:right="237"/>
        <w:jc w:val="center"/>
        <w:rPr>
          <w:b/>
          <w:bCs/>
          <w:color w:val="000000" w:themeColor="text1"/>
          <w:sz w:val="24"/>
          <w:szCs w:val="24"/>
          <w:u w:val="single"/>
        </w:rPr>
      </w:pPr>
    </w:p>
    <w:p w14:paraId="682E0AAF" w14:textId="77777777" w:rsidR="00163804" w:rsidRPr="00163804" w:rsidRDefault="00163804" w:rsidP="00E106A8">
      <w:pPr>
        <w:ind w:right="237"/>
        <w:jc w:val="center"/>
        <w:rPr>
          <w:b/>
          <w:bCs/>
          <w:color w:val="000000" w:themeColor="text1"/>
          <w:sz w:val="24"/>
          <w:szCs w:val="24"/>
          <w:u w:val="single"/>
        </w:rPr>
      </w:pPr>
    </w:p>
    <w:p w14:paraId="0A45B485" w14:textId="77777777" w:rsidR="00163804" w:rsidRPr="00163804" w:rsidRDefault="00163804" w:rsidP="00E106A8">
      <w:pPr>
        <w:ind w:right="237"/>
        <w:jc w:val="center"/>
        <w:rPr>
          <w:b/>
          <w:bCs/>
          <w:color w:val="000000" w:themeColor="text1"/>
          <w:sz w:val="24"/>
          <w:szCs w:val="24"/>
          <w:u w:val="single"/>
        </w:rPr>
      </w:pPr>
    </w:p>
    <w:p w14:paraId="22223C0E" w14:textId="77777777" w:rsidR="00163804" w:rsidRPr="00163804" w:rsidRDefault="00163804" w:rsidP="00E106A8">
      <w:pPr>
        <w:ind w:right="237"/>
        <w:jc w:val="center"/>
        <w:rPr>
          <w:b/>
          <w:bCs/>
          <w:color w:val="000000" w:themeColor="text1"/>
          <w:sz w:val="24"/>
          <w:szCs w:val="24"/>
          <w:u w:val="single"/>
        </w:rPr>
      </w:pPr>
    </w:p>
    <w:p w14:paraId="7D306D5B" w14:textId="77777777" w:rsidR="00163804" w:rsidRPr="00163804" w:rsidRDefault="00163804" w:rsidP="00E106A8">
      <w:pPr>
        <w:ind w:right="237"/>
        <w:jc w:val="center"/>
        <w:rPr>
          <w:b/>
          <w:bCs/>
          <w:color w:val="000000" w:themeColor="text1"/>
          <w:sz w:val="24"/>
          <w:szCs w:val="24"/>
          <w:u w:val="single"/>
        </w:rPr>
      </w:pPr>
    </w:p>
    <w:p w14:paraId="442482BA" w14:textId="77777777" w:rsidR="00163804" w:rsidRPr="00163804" w:rsidRDefault="00163804" w:rsidP="00E106A8">
      <w:pPr>
        <w:ind w:right="237"/>
        <w:jc w:val="center"/>
        <w:rPr>
          <w:b/>
          <w:bCs/>
          <w:color w:val="000000" w:themeColor="text1"/>
          <w:sz w:val="24"/>
          <w:szCs w:val="24"/>
          <w:u w:val="single"/>
        </w:rPr>
      </w:pPr>
    </w:p>
    <w:p w14:paraId="78B9A107" w14:textId="77777777" w:rsidR="00163804" w:rsidRPr="00163804" w:rsidRDefault="00163804" w:rsidP="00E106A8">
      <w:pPr>
        <w:ind w:right="237"/>
        <w:jc w:val="center"/>
        <w:rPr>
          <w:b/>
          <w:bCs/>
          <w:color w:val="000000" w:themeColor="text1"/>
          <w:sz w:val="24"/>
          <w:szCs w:val="24"/>
          <w:u w:val="single"/>
        </w:rPr>
      </w:pPr>
    </w:p>
    <w:p w14:paraId="7715F3D2" w14:textId="77777777" w:rsidR="00163804" w:rsidRPr="00163804" w:rsidRDefault="00163804" w:rsidP="00E106A8">
      <w:pPr>
        <w:ind w:right="237"/>
        <w:jc w:val="center"/>
        <w:rPr>
          <w:b/>
          <w:bCs/>
          <w:color w:val="000000" w:themeColor="text1"/>
          <w:sz w:val="24"/>
          <w:szCs w:val="24"/>
          <w:u w:val="single"/>
        </w:rPr>
      </w:pPr>
    </w:p>
    <w:p w14:paraId="157239D5" w14:textId="77777777" w:rsidR="00163804" w:rsidRPr="00163804" w:rsidRDefault="00163804" w:rsidP="00E106A8">
      <w:pPr>
        <w:ind w:right="237"/>
        <w:jc w:val="center"/>
        <w:rPr>
          <w:b/>
          <w:bCs/>
          <w:color w:val="000000" w:themeColor="text1"/>
          <w:sz w:val="24"/>
          <w:szCs w:val="24"/>
          <w:u w:val="single"/>
        </w:rPr>
      </w:pPr>
    </w:p>
    <w:p w14:paraId="4BD167C6" w14:textId="77777777" w:rsidR="00163804" w:rsidRPr="00163804" w:rsidRDefault="00163804" w:rsidP="00E106A8">
      <w:pPr>
        <w:ind w:right="237"/>
        <w:jc w:val="center"/>
        <w:rPr>
          <w:b/>
          <w:bCs/>
          <w:color w:val="000000" w:themeColor="text1"/>
          <w:sz w:val="24"/>
          <w:szCs w:val="24"/>
          <w:u w:val="single"/>
        </w:rPr>
      </w:pPr>
    </w:p>
    <w:p w14:paraId="4281EABB" w14:textId="77777777" w:rsidR="00163804" w:rsidRPr="00163804" w:rsidRDefault="00163804" w:rsidP="00E106A8">
      <w:pPr>
        <w:ind w:right="237"/>
        <w:jc w:val="center"/>
        <w:rPr>
          <w:b/>
          <w:bCs/>
          <w:color w:val="000000" w:themeColor="text1"/>
          <w:sz w:val="24"/>
          <w:szCs w:val="24"/>
          <w:u w:val="single"/>
        </w:rPr>
      </w:pPr>
    </w:p>
    <w:p w14:paraId="413C61F9" w14:textId="77777777" w:rsidR="00163804" w:rsidRPr="00163804" w:rsidRDefault="00163804" w:rsidP="00E106A8">
      <w:pPr>
        <w:ind w:right="237"/>
        <w:jc w:val="center"/>
        <w:rPr>
          <w:b/>
          <w:bCs/>
          <w:color w:val="000000" w:themeColor="text1"/>
          <w:sz w:val="24"/>
          <w:szCs w:val="24"/>
          <w:u w:val="single"/>
        </w:rPr>
      </w:pPr>
    </w:p>
    <w:p w14:paraId="1A3678EA" w14:textId="77777777" w:rsidR="00163804" w:rsidRPr="00163804" w:rsidRDefault="00163804" w:rsidP="00E106A8">
      <w:pPr>
        <w:ind w:right="237"/>
        <w:jc w:val="center"/>
        <w:rPr>
          <w:b/>
          <w:bCs/>
          <w:color w:val="000000" w:themeColor="text1"/>
          <w:sz w:val="24"/>
          <w:szCs w:val="24"/>
          <w:u w:val="single"/>
        </w:rPr>
      </w:pPr>
    </w:p>
    <w:p w14:paraId="65277BA4" w14:textId="77777777" w:rsidR="00163804" w:rsidRPr="00163804" w:rsidRDefault="00163804" w:rsidP="00E106A8">
      <w:pPr>
        <w:ind w:right="237"/>
        <w:jc w:val="center"/>
        <w:rPr>
          <w:b/>
          <w:bCs/>
          <w:color w:val="000000" w:themeColor="text1"/>
          <w:sz w:val="24"/>
          <w:szCs w:val="24"/>
          <w:u w:val="single"/>
        </w:rPr>
      </w:pPr>
    </w:p>
    <w:p w14:paraId="5EFF4C08" w14:textId="77777777" w:rsidR="00163804" w:rsidRPr="00163804" w:rsidRDefault="00163804" w:rsidP="00E106A8">
      <w:pPr>
        <w:ind w:right="237"/>
        <w:jc w:val="center"/>
        <w:rPr>
          <w:b/>
          <w:bCs/>
          <w:color w:val="000000" w:themeColor="text1"/>
          <w:sz w:val="24"/>
          <w:szCs w:val="24"/>
          <w:u w:val="single"/>
        </w:rPr>
      </w:pPr>
    </w:p>
    <w:p w14:paraId="4A699B42" w14:textId="77777777" w:rsidR="00163804" w:rsidRPr="00163804" w:rsidRDefault="00163804" w:rsidP="00E106A8">
      <w:pPr>
        <w:ind w:right="237"/>
        <w:jc w:val="center"/>
        <w:rPr>
          <w:b/>
          <w:bCs/>
          <w:color w:val="000000" w:themeColor="text1"/>
          <w:sz w:val="24"/>
          <w:szCs w:val="24"/>
          <w:u w:val="single"/>
        </w:rPr>
      </w:pPr>
    </w:p>
    <w:p w14:paraId="5AC582E3" w14:textId="77777777" w:rsidR="00163804" w:rsidRPr="00163804" w:rsidRDefault="00163804" w:rsidP="00E106A8">
      <w:pPr>
        <w:ind w:right="237"/>
        <w:jc w:val="center"/>
        <w:rPr>
          <w:b/>
          <w:bCs/>
          <w:color w:val="000000" w:themeColor="text1"/>
          <w:sz w:val="24"/>
          <w:szCs w:val="24"/>
          <w:u w:val="single"/>
        </w:rPr>
      </w:pPr>
    </w:p>
    <w:p w14:paraId="03E0FCDB" w14:textId="77777777" w:rsidR="00163804" w:rsidRPr="00163804" w:rsidRDefault="00163804" w:rsidP="00E106A8">
      <w:pPr>
        <w:ind w:right="237"/>
        <w:jc w:val="center"/>
        <w:rPr>
          <w:b/>
          <w:bCs/>
          <w:color w:val="000000" w:themeColor="text1"/>
          <w:sz w:val="24"/>
          <w:szCs w:val="24"/>
          <w:u w:val="single"/>
        </w:rPr>
      </w:pPr>
    </w:p>
    <w:p w14:paraId="680CC0A9" w14:textId="77777777" w:rsidR="00163804" w:rsidRPr="00163804" w:rsidRDefault="00163804" w:rsidP="00E106A8">
      <w:pPr>
        <w:ind w:right="237"/>
        <w:jc w:val="center"/>
        <w:rPr>
          <w:b/>
          <w:bCs/>
          <w:color w:val="000000" w:themeColor="text1"/>
          <w:sz w:val="24"/>
          <w:szCs w:val="24"/>
          <w:u w:val="single"/>
        </w:rPr>
      </w:pPr>
    </w:p>
    <w:p w14:paraId="0224FD47" w14:textId="77777777" w:rsidR="00163804" w:rsidRPr="00163804" w:rsidRDefault="00163804" w:rsidP="00E106A8">
      <w:pPr>
        <w:ind w:right="237"/>
        <w:jc w:val="center"/>
        <w:rPr>
          <w:b/>
          <w:bCs/>
          <w:color w:val="000000" w:themeColor="text1"/>
          <w:sz w:val="24"/>
          <w:szCs w:val="24"/>
          <w:u w:val="single"/>
        </w:rPr>
      </w:pPr>
    </w:p>
    <w:p w14:paraId="2AF06180" w14:textId="77777777" w:rsidR="00163804" w:rsidRPr="00163804" w:rsidRDefault="00163804" w:rsidP="00E106A8">
      <w:pPr>
        <w:ind w:right="237"/>
        <w:jc w:val="center"/>
        <w:rPr>
          <w:b/>
          <w:bCs/>
          <w:color w:val="000000" w:themeColor="text1"/>
          <w:sz w:val="24"/>
          <w:szCs w:val="24"/>
          <w:u w:val="single"/>
        </w:rPr>
      </w:pPr>
    </w:p>
    <w:p w14:paraId="41D0689A" w14:textId="77777777" w:rsidR="00163804" w:rsidRPr="00163804" w:rsidRDefault="00163804" w:rsidP="00E106A8">
      <w:pPr>
        <w:ind w:right="237"/>
        <w:jc w:val="center"/>
        <w:rPr>
          <w:b/>
          <w:bCs/>
          <w:color w:val="000000" w:themeColor="text1"/>
          <w:sz w:val="24"/>
          <w:szCs w:val="24"/>
          <w:u w:val="single"/>
        </w:rPr>
      </w:pPr>
    </w:p>
    <w:p w14:paraId="6B03F1E4" w14:textId="77777777" w:rsidR="00163804" w:rsidRPr="00163804" w:rsidRDefault="00163804" w:rsidP="00E106A8">
      <w:pPr>
        <w:ind w:right="237"/>
        <w:jc w:val="center"/>
        <w:rPr>
          <w:b/>
          <w:bCs/>
          <w:color w:val="000000" w:themeColor="text1"/>
          <w:sz w:val="24"/>
          <w:szCs w:val="24"/>
          <w:u w:val="single"/>
        </w:rPr>
      </w:pPr>
    </w:p>
    <w:p w14:paraId="3816ADFC" w14:textId="77777777" w:rsidR="00163804" w:rsidRPr="00163804" w:rsidRDefault="00163804" w:rsidP="00E106A8">
      <w:pPr>
        <w:ind w:right="237"/>
        <w:jc w:val="center"/>
        <w:rPr>
          <w:b/>
          <w:bCs/>
          <w:color w:val="000000" w:themeColor="text1"/>
          <w:sz w:val="24"/>
          <w:szCs w:val="24"/>
          <w:u w:val="single"/>
        </w:rPr>
      </w:pPr>
    </w:p>
    <w:p w14:paraId="501CC0BF" w14:textId="77777777" w:rsidR="00163804" w:rsidRDefault="00163804" w:rsidP="00E106A8">
      <w:pPr>
        <w:ind w:right="237"/>
        <w:jc w:val="center"/>
        <w:rPr>
          <w:b/>
          <w:bCs/>
          <w:color w:val="000000" w:themeColor="text1"/>
          <w:sz w:val="24"/>
          <w:szCs w:val="24"/>
          <w:u w:val="single"/>
        </w:rPr>
      </w:pPr>
    </w:p>
    <w:p w14:paraId="007DC29C" w14:textId="77777777" w:rsidR="00163804" w:rsidRDefault="00163804" w:rsidP="00E106A8">
      <w:pPr>
        <w:ind w:right="237"/>
        <w:jc w:val="center"/>
        <w:rPr>
          <w:b/>
          <w:bCs/>
          <w:color w:val="000000" w:themeColor="text1"/>
          <w:sz w:val="24"/>
          <w:szCs w:val="24"/>
          <w:u w:val="single"/>
        </w:rPr>
      </w:pPr>
    </w:p>
    <w:p w14:paraId="4B341871" w14:textId="77777777" w:rsidR="00163804" w:rsidRDefault="00163804" w:rsidP="00E106A8">
      <w:pPr>
        <w:ind w:right="237"/>
        <w:jc w:val="center"/>
        <w:rPr>
          <w:b/>
          <w:bCs/>
          <w:color w:val="000000" w:themeColor="text1"/>
          <w:sz w:val="24"/>
          <w:szCs w:val="24"/>
          <w:u w:val="single"/>
        </w:rPr>
      </w:pPr>
    </w:p>
    <w:p w14:paraId="4CC7E00C" w14:textId="77777777" w:rsidR="00163804" w:rsidRDefault="00163804" w:rsidP="00E106A8">
      <w:pPr>
        <w:ind w:right="237"/>
        <w:jc w:val="center"/>
        <w:rPr>
          <w:b/>
          <w:bCs/>
          <w:color w:val="000000" w:themeColor="text1"/>
          <w:sz w:val="24"/>
          <w:szCs w:val="24"/>
          <w:u w:val="single"/>
        </w:rPr>
      </w:pPr>
    </w:p>
    <w:p w14:paraId="440C1242" w14:textId="289A9160" w:rsidR="00025650" w:rsidRPr="00163804" w:rsidRDefault="16967356" w:rsidP="00E106A8">
      <w:pPr>
        <w:ind w:right="237"/>
        <w:jc w:val="center"/>
        <w:rPr>
          <w:b/>
          <w:bCs/>
          <w:color w:val="000000" w:themeColor="text1"/>
          <w:sz w:val="24"/>
          <w:szCs w:val="24"/>
          <w:u w:val="single"/>
        </w:rPr>
      </w:pPr>
      <w:r w:rsidRPr="00163804">
        <w:rPr>
          <w:b/>
          <w:bCs/>
          <w:color w:val="000000" w:themeColor="text1"/>
          <w:sz w:val="24"/>
          <w:szCs w:val="24"/>
          <w:u w:val="single"/>
        </w:rPr>
        <w:t>Task 2 Option 2:</w:t>
      </w:r>
    </w:p>
    <w:p w14:paraId="2D9E82DE" w14:textId="0C73A759" w:rsidR="00025650" w:rsidRPr="00163804" w:rsidRDefault="00025650" w:rsidP="0FF883D4">
      <w:pPr>
        <w:ind w:right="237"/>
        <w:jc w:val="both"/>
        <w:rPr>
          <w:b/>
          <w:bCs/>
          <w:color w:val="000000" w:themeColor="text1"/>
          <w:sz w:val="24"/>
          <w:szCs w:val="24"/>
        </w:rPr>
      </w:pPr>
    </w:p>
    <w:p w14:paraId="393582C3" w14:textId="6CC7FF99" w:rsidR="00025650" w:rsidRPr="00163804" w:rsidRDefault="00025650" w:rsidP="0FF883D4">
      <w:pPr>
        <w:ind w:right="237"/>
        <w:jc w:val="both"/>
        <w:rPr>
          <w:color w:val="000000" w:themeColor="text1"/>
          <w:sz w:val="24"/>
          <w:szCs w:val="24"/>
        </w:rPr>
      </w:pPr>
    </w:p>
    <w:p w14:paraId="2A3B6A65" w14:textId="18AC6286" w:rsidR="00025650" w:rsidRPr="00163804" w:rsidRDefault="16967356" w:rsidP="5CE196A1">
      <w:pPr>
        <w:ind w:right="237"/>
        <w:jc w:val="both"/>
        <w:rPr>
          <w:rFonts w:eastAsia="Arial"/>
          <w:b/>
          <w:bCs/>
          <w:color w:val="000000" w:themeColor="text1"/>
          <w:sz w:val="24"/>
          <w:szCs w:val="24"/>
          <w:u w:val="single"/>
        </w:rPr>
      </w:pPr>
      <w:r w:rsidRPr="00163804">
        <w:rPr>
          <w:rFonts w:eastAsia="Arial"/>
          <w:b/>
          <w:bCs/>
          <w:color w:val="000000" w:themeColor="text1"/>
          <w:sz w:val="24"/>
          <w:szCs w:val="24"/>
          <w:u w:val="single"/>
        </w:rPr>
        <w:t>Relevant areas of the National Policing Curriculum:</w:t>
      </w:r>
      <w:r w:rsidRPr="00163804">
        <w:rPr>
          <w:rFonts w:eastAsia="Arial"/>
          <w:b/>
          <w:bCs/>
          <w:color w:val="000000" w:themeColor="text1"/>
          <w:sz w:val="24"/>
          <w:szCs w:val="24"/>
        </w:rPr>
        <w:t xml:space="preserve"> </w:t>
      </w:r>
    </w:p>
    <w:p w14:paraId="3DAF3B11" w14:textId="117FA42F" w:rsidR="00025650" w:rsidRPr="00163804" w:rsidRDefault="00025650" w:rsidP="5CE196A1">
      <w:pPr>
        <w:ind w:right="237"/>
        <w:jc w:val="both"/>
        <w:rPr>
          <w:rFonts w:eastAsia="Arial"/>
          <w:b/>
          <w:bCs/>
          <w:color w:val="000000" w:themeColor="text1"/>
          <w:sz w:val="24"/>
          <w:szCs w:val="24"/>
          <w:u w:val="single"/>
        </w:rPr>
      </w:pPr>
    </w:p>
    <w:p w14:paraId="7ACE7957" w14:textId="520FC0BF" w:rsidR="00025650" w:rsidRPr="00163804" w:rsidRDefault="16967356" w:rsidP="5CE196A1">
      <w:pPr>
        <w:ind w:right="237"/>
        <w:jc w:val="both"/>
        <w:rPr>
          <w:rFonts w:eastAsia="Arial"/>
          <w:b/>
          <w:bCs/>
          <w:color w:val="000000" w:themeColor="text1"/>
          <w:sz w:val="24"/>
          <w:szCs w:val="24"/>
          <w:u w:val="single"/>
        </w:rPr>
      </w:pPr>
      <w:r w:rsidRPr="00163804">
        <w:rPr>
          <w:rFonts w:eastAsia="Arial"/>
          <w:b/>
          <w:bCs/>
          <w:color w:val="000000" w:themeColor="text1"/>
          <w:sz w:val="24"/>
          <w:szCs w:val="24"/>
          <w:u w:val="single"/>
        </w:rPr>
        <w:t>Policing Communities</w:t>
      </w:r>
    </w:p>
    <w:p w14:paraId="6FF51CBD" w14:textId="48F7B3DE" w:rsidR="00025650" w:rsidRPr="00163804" w:rsidRDefault="00025650" w:rsidP="5CE196A1">
      <w:pPr>
        <w:ind w:right="237"/>
        <w:jc w:val="both"/>
        <w:rPr>
          <w:rFonts w:eastAsia="Arial"/>
          <w:b/>
          <w:bCs/>
          <w:color w:val="000000" w:themeColor="text1"/>
          <w:sz w:val="24"/>
          <w:szCs w:val="24"/>
          <w:u w:val="single"/>
        </w:rPr>
      </w:pPr>
    </w:p>
    <w:p w14:paraId="397987E9" w14:textId="7DEC499C" w:rsidR="00025650" w:rsidRPr="00163804" w:rsidRDefault="5CE196A1" w:rsidP="5CE196A1">
      <w:pPr>
        <w:ind w:right="237"/>
        <w:jc w:val="both"/>
        <w:rPr>
          <w:rFonts w:eastAsia="Arial"/>
          <w:color w:val="000000" w:themeColor="text1"/>
          <w:sz w:val="24"/>
          <w:szCs w:val="24"/>
        </w:rPr>
      </w:pPr>
      <w:r w:rsidRPr="00163804">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Pr="00163804" w:rsidRDefault="5CE196A1" w:rsidP="5CE196A1">
      <w:pPr>
        <w:ind w:right="237"/>
        <w:jc w:val="both"/>
        <w:rPr>
          <w:rFonts w:eastAsia="Arial"/>
          <w:color w:val="000000" w:themeColor="text1"/>
          <w:sz w:val="24"/>
          <w:szCs w:val="24"/>
        </w:rPr>
      </w:pPr>
    </w:p>
    <w:p w14:paraId="15F6F146" w14:textId="7B1B0AD1" w:rsidR="5CE196A1" w:rsidRPr="00163804" w:rsidRDefault="6C5AF7E4" w:rsidP="6BE8FAE0">
      <w:pPr>
        <w:ind w:right="237"/>
        <w:jc w:val="both"/>
        <w:rPr>
          <w:rFonts w:eastAsia="Arial"/>
          <w:color w:val="000000" w:themeColor="text1"/>
          <w:sz w:val="24"/>
          <w:szCs w:val="24"/>
        </w:rPr>
      </w:pPr>
      <w:r w:rsidRPr="00163804">
        <w:rPr>
          <w:rFonts w:eastAsia="Arial"/>
          <w:color w:val="000000" w:themeColor="text1"/>
          <w:sz w:val="24"/>
          <w:szCs w:val="24"/>
        </w:rPr>
        <w:t>Regarding</w:t>
      </w:r>
      <w:r w:rsidR="5CE196A1" w:rsidRPr="00163804">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163804" w:rsidRDefault="00025650" w:rsidP="0FF883D4">
      <w:pPr>
        <w:ind w:right="237"/>
        <w:jc w:val="both"/>
        <w:rPr>
          <w:color w:val="000000" w:themeColor="text1"/>
          <w:sz w:val="24"/>
          <w:szCs w:val="24"/>
        </w:rPr>
      </w:pPr>
    </w:p>
    <w:p w14:paraId="4C50E184" w14:textId="77777777" w:rsidR="00025650" w:rsidRPr="00163804"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RPr="00163804" w14:paraId="423D83CE" w14:textId="77777777" w:rsidTr="5CE196A1">
        <w:trPr>
          <w:trHeight w:val="3750"/>
        </w:trPr>
        <w:tc>
          <w:tcPr>
            <w:tcW w:w="9015" w:type="dxa"/>
          </w:tcPr>
          <w:p w14:paraId="1809F80F" w14:textId="072A92FC" w:rsidR="0FF883D4" w:rsidRPr="00163804" w:rsidRDefault="0FF883D4" w:rsidP="5CE196A1">
            <w:pPr>
              <w:spacing w:after="160" w:line="259" w:lineRule="auto"/>
              <w:rPr>
                <w:rFonts w:eastAsiaTheme="minorEastAsia"/>
                <w:color w:val="000000" w:themeColor="text1"/>
                <w:sz w:val="24"/>
                <w:szCs w:val="24"/>
                <w:u w:val="single"/>
              </w:rPr>
            </w:pPr>
          </w:p>
          <w:p w14:paraId="54E39401" w14:textId="079456E7" w:rsidR="2CA7419C" w:rsidRPr="00163804" w:rsidRDefault="6AACFD00" w:rsidP="5CE196A1">
            <w:pPr>
              <w:rPr>
                <w:rFonts w:eastAsiaTheme="minorEastAsia"/>
                <w:color w:val="000000" w:themeColor="text1"/>
                <w:sz w:val="24"/>
                <w:szCs w:val="24"/>
              </w:rPr>
            </w:pPr>
            <w:r w:rsidRPr="00163804">
              <w:rPr>
                <w:rFonts w:eastAsiaTheme="minorEastAsia"/>
                <w:b/>
                <w:bCs/>
                <w:color w:val="000000" w:themeColor="text1"/>
                <w:sz w:val="24"/>
                <w:szCs w:val="24"/>
              </w:rPr>
              <w:t xml:space="preserve"> Critically evaluate</w:t>
            </w:r>
            <w:r w:rsidRPr="00163804">
              <w:rPr>
                <w:rFonts w:eastAsiaTheme="minorEastAsia"/>
                <w:color w:val="000000" w:themeColor="text1"/>
                <w:sz w:val="24"/>
                <w:szCs w:val="24"/>
              </w:rPr>
              <w:t xml:space="preserve"> a range of interventions that you have employed to promote community engagement that assisted in resolving the issue. </w:t>
            </w:r>
          </w:p>
          <w:p w14:paraId="10CE2D6D" w14:textId="7CA96CA3" w:rsidR="0FF883D4" w:rsidRPr="00163804" w:rsidRDefault="0FF883D4" w:rsidP="5CE196A1">
            <w:pPr>
              <w:rPr>
                <w:color w:val="000000" w:themeColor="text1"/>
                <w:sz w:val="24"/>
                <w:szCs w:val="24"/>
              </w:rPr>
            </w:pPr>
          </w:p>
          <w:p w14:paraId="41A24449" w14:textId="7BF860AC" w:rsidR="3E63D7DA" w:rsidRPr="00163804" w:rsidRDefault="3E63D7DA" w:rsidP="5CE196A1">
            <w:pPr>
              <w:ind w:right="237"/>
              <w:jc w:val="both"/>
              <w:rPr>
                <w:i/>
                <w:iCs/>
                <w:sz w:val="24"/>
                <w:szCs w:val="24"/>
              </w:rPr>
            </w:pPr>
            <w:r w:rsidRPr="00163804">
              <w:rPr>
                <w:sz w:val="24"/>
                <w:szCs w:val="24"/>
              </w:rPr>
              <w:t>2</w:t>
            </w:r>
            <w:r w:rsidR="72E89787" w:rsidRPr="00163804">
              <w:rPr>
                <w:sz w:val="24"/>
                <w:szCs w:val="24"/>
              </w:rPr>
              <w:t>000</w:t>
            </w:r>
            <w:r w:rsidRPr="00163804">
              <w:rPr>
                <w:sz w:val="24"/>
                <w:szCs w:val="24"/>
              </w:rPr>
              <w:t xml:space="preserve"> words </w:t>
            </w:r>
            <w:r w:rsidRPr="00163804">
              <w:rPr>
                <w:i/>
                <w:iCs/>
                <w:sz w:val="24"/>
                <w:szCs w:val="24"/>
              </w:rPr>
              <w:t>(+/- 10%: include your actual word count at the end of each section)</w:t>
            </w:r>
          </w:p>
          <w:p w14:paraId="0E11DEE6" w14:textId="3A8A6A60" w:rsidR="0FF883D4" w:rsidRPr="00163804" w:rsidRDefault="0FF883D4" w:rsidP="5CE196A1">
            <w:pPr>
              <w:rPr>
                <w:color w:val="000000" w:themeColor="text1"/>
                <w:sz w:val="24"/>
                <w:szCs w:val="24"/>
              </w:rPr>
            </w:pPr>
          </w:p>
        </w:tc>
      </w:tr>
    </w:tbl>
    <w:p w14:paraId="4C811AD3" w14:textId="77777777" w:rsidR="00025650" w:rsidRPr="00163804" w:rsidRDefault="00025650" w:rsidP="00340E9A">
      <w:pPr>
        <w:ind w:right="237"/>
        <w:jc w:val="both"/>
        <w:rPr>
          <w:sz w:val="24"/>
          <w:szCs w:val="24"/>
        </w:rPr>
      </w:pPr>
    </w:p>
    <w:p w14:paraId="0FEEFB0E" w14:textId="136D9C9A" w:rsidR="00025650" w:rsidRPr="00163804" w:rsidRDefault="3E63D7DA" w:rsidP="0FF883D4">
      <w:pPr>
        <w:ind w:right="237"/>
        <w:jc w:val="both"/>
        <w:rPr>
          <w:b/>
          <w:bCs/>
          <w:sz w:val="24"/>
          <w:szCs w:val="24"/>
        </w:rPr>
      </w:pPr>
      <w:r w:rsidRPr="00163804">
        <w:rPr>
          <w:b/>
          <w:bCs/>
          <w:sz w:val="24"/>
          <w:szCs w:val="24"/>
        </w:rPr>
        <w:t xml:space="preserve">Answer: </w:t>
      </w:r>
    </w:p>
    <w:p w14:paraId="3E3F4937" w14:textId="667FF9DC" w:rsidR="00025650" w:rsidRPr="00163804" w:rsidRDefault="00025650" w:rsidP="0FF883D4">
      <w:pPr>
        <w:ind w:right="237"/>
        <w:jc w:val="both"/>
        <w:rPr>
          <w:b/>
          <w:bCs/>
          <w:color w:val="000000" w:themeColor="text1"/>
          <w:sz w:val="24"/>
          <w:szCs w:val="24"/>
        </w:rPr>
      </w:pPr>
    </w:p>
    <w:p w14:paraId="3B3C141C" w14:textId="4E1A91A7" w:rsidR="00025650" w:rsidRPr="00163804" w:rsidRDefault="00025650" w:rsidP="0FF883D4">
      <w:pPr>
        <w:ind w:right="237"/>
        <w:jc w:val="both"/>
        <w:rPr>
          <w:b/>
          <w:bCs/>
          <w:color w:val="000000" w:themeColor="text1"/>
          <w:sz w:val="24"/>
          <w:szCs w:val="24"/>
        </w:rPr>
      </w:pPr>
    </w:p>
    <w:p w14:paraId="3B0A7DDB" w14:textId="6A31892C" w:rsidR="00025650" w:rsidRPr="00163804" w:rsidRDefault="00025650" w:rsidP="0FF883D4">
      <w:pPr>
        <w:ind w:right="237"/>
        <w:jc w:val="both"/>
        <w:rPr>
          <w:b/>
          <w:bCs/>
          <w:color w:val="000000" w:themeColor="text1"/>
          <w:sz w:val="24"/>
          <w:szCs w:val="24"/>
        </w:rPr>
      </w:pPr>
    </w:p>
    <w:p w14:paraId="20CB12E9" w14:textId="0C11CB62" w:rsidR="00025650" w:rsidRPr="00163804" w:rsidRDefault="00025650" w:rsidP="0FF883D4">
      <w:pPr>
        <w:ind w:right="237"/>
        <w:jc w:val="both"/>
        <w:rPr>
          <w:b/>
          <w:bCs/>
          <w:color w:val="000000" w:themeColor="text1"/>
          <w:sz w:val="24"/>
          <w:szCs w:val="24"/>
        </w:rPr>
      </w:pPr>
    </w:p>
    <w:p w14:paraId="37FD5A60" w14:textId="30198D46" w:rsidR="00025650" w:rsidRPr="00163804" w:rsidRDefault="00025650" w:rsidP="0FF883D4">
      <w:pPr>
        <w:ind w:right="237"/>
        <w:jc w:val="both"/>
        <w:rPr>
          <w:b/>
          <w:bCs/>
          <w:color w:val="000000" w:themeColor="text1"/>
          <w:sz w:val="24"/>
          <w:szCs w:val="24"/>
        </w:rPr>
      </w:pPr>
    </w:p>
    <w:p w14:paraId="05BAADFB" w14:textId="37C091BC" w:rsidR="00025650" w:rsidRPr="00163804" w:rsidRDefault="00025650" w:rsidP="0FF883D4">
      <w:pPr>
        <w:ind w:right="237"/>
        <w:jc w:val="both"/>
        <w:rPr>
          <w:b/>
          <w:bCs/>
          <w:color w:val="000000" w:themeColor="text1"/>
          <w:sz w:val="24"/>
          <w:szCs w:val="24"/>
        </w:rPr>
      </w:pPr>
    </w:p>
    <w:p w14:paraId="221D6578" w14:textId="5C63C1BA" w:rsidR="00025650" w:rsidRPr="00163804" w:rsidRDefault="00025650" w:rsidP="0FF883D4">
      <w:pPr>
        <w:ind w:right="237"/>
        <w:jc w:val="both"/>
        <w:rPr>
          <w:b/>
          <w:bCs/>
          <w:color w:val="000000" w:themeColor="text1"/>
          <w:sz w:val="24"/>
          <w:szCs w:val="24"/>
        </w:rPr>
      </w:pPr>
    </w:p>
    <w:p w14:paraId="644F8AC1" w14:textId="56BD8DA9" w:rsidR="00025650" w:rsidRPr="00163804" w:rsidRDefault="00025650" w:rsidP="0FF883D4">
      <w:pPr>
        <w:ind w:right="237"/>
        <w:jc w:val="both"/>
        <w:rPr>
          <w:b/>
          <w:bCs/>
          <w:color w:val="000000" w:themeColor="text1"/>
          <w:sz w:val="24"/>
          <w:szCs w:val="24"/>
        </w:rPr>
      </w:pPr>
    </w:p>
    <w:p w14:paraId="26AE6B03" w14:textId="3E9A3B87" w:rsidR="00025650" w:rsidRPr="00163804" w:rsidRDefault="00025650" w:rsidP="0FF883D4">
      <w:pPr>
        <w:ind w:right="237"/>
        <w:jc w:val="both"/>
        <w:rPr>
          <w:b/>
          <w:bCs/>
          <w:color w:val="000000" w:themeColor="text1"/>
          <w:sz w:val="24"/>
          <w:szCs w:val="24"/>
        </w:rPr>
      </w:pPr>
    </w:p>
    <w:p w14:paraId="01F3C28A" w14:textId="0B4F2CD3" w:rsidR="00025650" w:rsidRPr="00163804" w:rsidRDefault="00025650" w:rsidP="0FF883D4">
      <w:pPr>
        <w:ind w:right="237"/>
        <w:jc w:val="both"/>
        <w:rPr>
          <w:b/>
          <w:bCs/>
          <w:color w:val="000000" w:themeColor="text1"/>
          <w:sz w:val="24"/>
          <w:szCs w:val="24"/>
        </w:rPr>
      </w:pPr>
    </w:p>
    <w:p w14:paraId="14E66993" w14:textId="6421C222" w:rsidR="00025650" w:rsidRPr="00163804" w:rsidRDefault="00025650" w:rsidP="0FF883D4">
      <w:pPr>
        <w:ind w:right="237"/>
        <w:jc w:val="both"/>
        <w:rPr>
          <w:b/>
          <w:bCs/>
          <w:color w:val="000000" w:themeColor="text1"/>
          <w:sz w:val="24"/>
          <w:szCs w:val="24"/>
        </w:rPr>
      </w:pPr>
    </w:p>
    <w:p w14:paraId="6663E627" w14:textId="4C7678B2" w:rsidR="00025650" w:rsidRPr="00163804" w:rsidRDefault="00025650" w:rsidP="0FF883D4">
      <w:pPr>
        <w:ind w:right="237"/>
        <w:jc w:val="both"/>
        <w:rPr>
          <w:b/>
          <w:bCs/>
          <w:color w:val="000000" w:themeColor="text1"/>
          <w:sz w:val="24"/>
          <w:szCs w:val="24"/>
        </w:rPr>
      </w:pPr>
    </w:p>
    <w:p w14:paraId="5FBD50F3" w14:textId="627C7C4B" w:rsidR="00025650" w:rsidRPr="00163804" w:rsidRDefault="00025650" w:rsidP="0FF883D4">
      <w:pPr>
        <w:ind w:right="237"/>
        <w:jc w:val="both"/>
        <w:rPr>
          <w:b/>
          <w:bCs/>
          <w:color w:val="000000" w:themeColor="text1"/>
          <w:sz w:val="24"/>
          <w:szCs w:val="24"/>
        </w:rPr>
      </w:pPr>
    </w:p>
    <w:p w14:paraId="0F901C86" w14:textId="6E9679CB" w:rsidR="00025650" w:rsidRPr="00163804" w:rsidRDefault="00025650" w:rsidP="0FF883D4">
      <w:pPr>
        <w:ind w:right="237"/>
        <w:jc w:val="both"/>
        <w:rPr>
          <w:b/>
          <w:bCs/>
          <w:color w:val="000000" w:themeColor="text1"/>
          <w:sz w:val="24"/>
          <w:szCs w:val="24"/>
        </w:rPr>
      </w:pPr>
    </w:p>
    <w:p w14:paraId="7C914E26" w14:textId="2E3F3B67" w:rsidR="00025650" w:rsidRPr="00163804" w:rsidRDefault="00025650" w:rsidP="5CE196A1">
      <w:pPr>
        <w:ind w:right="237"/>
        <w:jc w:val="center"/>
        <w:rPr>
          <w:rFonts w:eastAsia="Arial"/>
          <w:color w:val="000000" w:themeColor="text1"/>
          <w:sz w:val="24"/>
          <w:szCs w:val="24"/>
        </w:rPr>
      </w:pPr>
    </w:p>
    <w:p w14:paraId="561F33B2" w14:textId="4244A05E" w:rsidR="00025650" w:rsidRPr="00163804" w:rsidRDefault="00025650" w:rsidP="5CE196A1">
      <w:pPr>
        <w:ind w:right="237"/>
        <w:jc w:val="center"/>
        <w:rPr>
          <w:rFonts w:eastAsia="Arial"/>
          <w:color w:val="000000" w:themeColor="text1"/>
          <w:sz w:val="24"/>
          <w:szCs w:val="24"/>
        </w:rPr>
      </w:pPr>
    </w:p>
    <w:p w14:paraId="43EC7FA9" w14:textId="5AF8A28C" w:rsidR="00025650" w:rsidRPr="00163804" w:rsidRDefault="3E63D7DA" w:rsidP="5CE196A1">
      <w:pPr>
        <w:ind w:left="2880" w:right="237"/>
        <w:rPr>
          <w:rFonts w:eastAsia="Arial"/>
          <w:color w:val="000000" w:themeColor="text1"/>
          <w:sz w:val="24"/>
          <w:szCs w:val="24"/>
        </w:rPr>
      </w:pPr>
      <w:r w:rsidRPr="00163804">
        <w:rPr>
          <w:rFonts w:eastAsia="Arial"/>
          <w:b/>
          <w:bCs/>
          <w:color w:val="000000" w:themeColor="text1"/>
          <w:sz w:val="24"/>
          <w:szCs w:val="24"/>
          <w:u w:val="single"/>
        </w:rPr>
        <w:t>Task 2 Option 3</w:t>
      </w:r>
    </w:p>
    <w:p w14:paraId="649747D8" w14:textId="5C2DD726" w:rsidR="00025650" w:rsidRPr="00163804" w:rsidRDefault="00025650" w:rsidP="5CE196A1">
      <w:pPr>
        <w:ind w:right="237"/>
        <w:jc w:val="both"/>
        <w:rPr>
          <w:rFonts w:eastAsia="Arial"/>
          <w:color w:val="000000" w:themeColor="text1"/>
          <w:sz w:val="24"/>
          <w:szCs w:val="24"/>
        </w:rPr>
      </w:pPr>
    </w:p>
    <w:p w14:paraId="13281204" w14:textId="0D9E77F1" w:rsidR="00025650" w:rsidRPr="00163804" w:rsidRDefault="3E63D7DA" w:rsidP="5CE196A1">
      <w:pPr>
        <w:ind w:right="237"/>
        <w:jc w:val="both"/>
        <w:rPr>
          <w:rFonts w:eastAsia="Arial"/>
          <w:color w:val="000000" w:themeColor="text1"/>
          <w:sz w:val="24"/>
          <w:szCs w:val="24"/>
          <w:u w:val="single"/>
        </w:rPr>
      </w:pPr>
      <w:r w:rsidRPr="00163804">
        <w:rPr>
          <w:rFonts w:eastAsia="Arial"/>
          <w:b/>
          <w:bCs/>
          <w:color w:val="000000" w:themeColor="text1"/>
          <w:sz w:val="24"/>
          <w:szCs w:val="24"/>
          <w:u w:val="single"/>
        </w:rPr>
        <w:t>Relevant areas of the National Policing Curriculum:</w:t>
      </w:r>
      <w:r w:rsidRPr="00163804">
        <w:rPr>
          <w:rFonts w:eastAsia="Arial"/>
          <w:b/>
          <w:bCs/>
          <w:color w:val="000000" w:themeColor="text1"/>
          <w:sz w:val="24"/>
          <w:szCs w:val="24"/>
        </w:rPr>
        <w:t xml:space="preserve"> </w:t>
      </w:r>
    </w:p>
    <w:p w14:paraId="7E7E35F7" w14:textId="20C12183" w:rsidR="00025650" w:rsidRPr="00163804" w:rsidRDefault="00025650" w:rsidP="5CE196A1">
      <w:pPr>
        <w:ind w:right="237"/>
        <w:jc w:val="both"/>
        <w:rPr>
          <w:rFonts w:eastAsia="Arial"/>
          <w:color w:val="000000" w:themeColor="text1"/>
          <w:sz w:val="24"/>
          <w:szCs w:val="24"/>
          <w:u w:val="single"/>
        </w:rPr>
      </w:pPr>
    </w:p>
    <w:p w14:paraId="3126ACE7" w14:textId="44709BCB" w:rsidR="3E63D7DA" w:rsidRPr="00163804" w:rsidRDefault="3E63D7DA" w:rsidP="5CE196A1">
      <w:pPr>
        <w:ind w:right="237"/>
        <w:jc w:val="both"/>
        <w:rPr>
          <w:rFonts w:eastAsia="Arial"/>
          <w:b/>
          <w:bCs/>
          <w:color w:val="000000" w:themeColor="text1"/>
          <w:sz w:val="24"/>
          <w:szCs w:val="24"/>
          <w:u w:val="single"/>
        </w:rPr>
      </w:pPr>
      <w:r w:rsidRPr="00163804">
        <w:rPr>
          <w:rFonts w:eastAsia="Arial"/>
          <w:b/>
          <w:bCs/>
          <w:color w:val="000000" w:themeColor="text1"/>
          <w:sz w:val="24"/>
          <w:szCs w:val="24"/>
          <w:u w:val="single"/>
        </w:rPr>
        <w:t>Road Policing</w:t>
      </w:r>
    </w:p>
    <w:p w14:paraId="332D1A3A" w14:textId="133B9396" w:rsidR="5CE196A1" w:rsidRPr="00163804" w:rsidRDefault="5CE196A1" w:rsidP="5CE196A1">
      <w:pPr>
        <w:ind w:right="237"/>
        <w:jc w:val="both"/>
        <w:rPr>
          <w:rFonts w:eastAsia="Arial"/>
          <w:b/>
          <w:bCs/>
          <w:color w:val="000000" w:themeColor="text1"/>
          <w:sz w:val="24"/>
          <w:szCs w:val="24"/>
          <w:u w:val="single"/>
        </w:rPr>
      </w:pPr>
    </w:p>
    <w:p w14:paraId="3B79FE35" w14:textId="20784827" w:rsidR="5CE196A1" w:rsidRPr="00163804" w:rsidRDefault="5CE196A1" w:rsidP="5CE196A1">
      <w:pPr>
        <w:ind w:right="237"/>
        <w:jc w:val="both"/>
        <w:rPr>
          <w:rFonts w:eastAsia="Arial"/>
          <w:b/>
          <w:bCs/>
          <w:color w:val="000000" w:themeColor="text1"/>
          <w:sz w:val="24"/>
          <w:szCs w:val="24"/>
        </w:rPr>
      </w:pPr>
      <w:r w:rsidRPr="00163804">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163804" w:rsidRDefault="00025650" w:rsidP="5CE196A1">
      <w:pPr>
        <w:ind w:right="237"/>
        <w:jc w:val="both"/>
        <w:rPr>
          <w:rFonts w:eastAsia="Arial"/>
          <w:color w:val="000000" w:themeColor="text1"/>
          <w:sz w:val="24"/>
          <w:szCs w:val="24"/>
        </w:rPr>
      </w:pPr>
    </w:p>
    <w:p w14:paraId="5E21F8DD" w14:textId="1CFBA42C" w:rsidR="00025650" w:rsidRPr="00163804" w:rsidRDefault="5CE196A1" w:rsidP="5CE196A1">
      <w:pPr>
        <w:ind w:right="237"/>
        <w:jc w:val="both"/>
        <w:rPr>
          <w:rFonts w:eastAsia="Arial"/>
          <w:color w:val="000000" w:themeColor="text1"/>
          <w:sz w:val="24"/>
          <w:szCs w:val="24"/>
        </w:rPr>
      </w:pPr>
      <w:r w:rsidRPr="00163804">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163804"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RPr="00163804" w14:paraId="02DD95B9" w14:textId="77777777" w:rsidTr="5CE196A1">
        <w:trPr>
          <w:trHeight w:val="2835"/>
        </w:trPr>
        <w:tc>
          <w:tcPr>
            <w:tcW w:w="9015" w:type="dxa"/>
          </w:tcPr>
          <w:p w14:paraId="1757852C" w14:textId="6DD3DA3E" w:rsidR="5CE196A1" w:rsidRPr="00163804" w:rsidRDefault="5CE196A1" w:rsidP="5CE196A1">
            <w:pPr>
              <w:rPr>
                <w:rFonts w:eastAsiaTheme="minorEastAsia"/>
                <w:b/>
                <w:bCs/>
                <w:color w:val="000000" w:themeColor="text1"/>
                <w:sz w:val="24"/>
                <w:szCs w:val="24"/>
              </w:rPr>
            </w:pPr>
          </w:p>
          <w:p w14:paraId="3C1605A8" w14:textId="78FCC33E" w:rsidR="5CE196A1" w:rsidRPr="00163804" w:rsidRDefault="5CE196A1" w:rsidP="5CE196A1">
            <w:pPr>
              <w:rPr>
                <w:rFonts w:eastAsiaTheme="minorEastAsia"/>
                <w:b/>
                <w:bCs/>
                <w:color w:val="000000" w:themeColor="text1"/>
                <w:sz w:val="24"/>
                <w:szCs w:val="24"/>
              </w:rPr>
            </w:pPr>
            <w:r w:rsidRPr="00163804">
              <w:rPr>
                <w:rFonts w:eastAsiaTheme="minorEastAsia"/>
                <w:b/>
                <w:bCs/>
                <w:color w:val="000000" w:themeColor="text1"/>
                <w:sz w:val="24"/>
                <w:szCs w:val="24"/>
              </w:rPr>
              <w:t xml:space="preserve">Critically evaluate </w:t>
            </w:r>
            <w:r w:rsidRPr="00163804">
              <w:rPr>
                <w:rFonts w:eastAsiaTheme="minorEastAsia"/>
                <w:color w:val="000000" w:themeColor="text1"/>
                <w:sz w:val="24"/>
                <w:szCs w:val="24"/>
              </w:rPr>
              <w:t>the evidence base that you dealt with and strategies that could be implemented to reduce the likelihood of it reoccurring.</w:t>
            </w:r>
            <w:r w:rsidRPr="00163804">
              <w:rPr>
                <w:rFonts w:eastAsiaTheme="minorEastAsia"/>
                <w:b/>
                <w:bCs/>
                <w:color w:val="000000" w:themeColor="text1"/>
                <w:sz w:val="24"/>
                <w:szCs w:val="24"/>
              </w:rPr>
              <w:t xml:space="preserve"> </w:t>
            </w:r>
          </w:p>
          <w:p w14:paraId="42C2F7C1" w14:textId="59982CCB" w:rsidR="0FF883D4" w:rsidRPr="00163804" w:rsidRDefault="0FF883D4" w:rsidP="0FF883D4">
            <w:pPr>
              <w:rPr>
                <w:rFonts w:eastAsiaTheme="minorEastAsia"/>
                <w:b/>
                <w:bCs/>
                <w:color w:val="000000" w:themeColor="text1"/>
                <w:sz w:val="24"/>
                <w:szCs w:val="24"/>
              </w:rPr>
            </w:pPr>
          </w:p>
          <w:p w14:paraId="6715F71E" w14:textId="6FF10E0D" w:rsidR="0FF883D4" w:rsidRPr="00163804" w:rsidRDefault="0FF883D4" w:rsidP="5CE196A1">
            <w:pPr>
              <w:rPr>
                <w:color w:val="000000" w:themeColor="text1"/>
                <w:sz w:val="24"/>
                <w:szCs w:val="24"/>
              </w:rPr>
            </w:pPr>
          </w:p>
          <w:p w14:paraId="19C8A128" w14:textId="6018FFD3" w:rsidR="0FF883D4" w:rsidRPr="00163804" w:rsidRDefault="0FF883D4" w:rsidP="5CE196A1">
            <w:pPr>
              <w:rPr>
                <w:color w:val="000000" w:themeColor="text1"/>
                <w:sz w:val="24"/>
                <w:szCs w:val="24"/>
              </w:rPr>
            </w:pPr>
          </w:p>
          <w:p w14:paraId="61D5D0A7" w14:textId="33811EF5" w:rsidR="740317DF" w:rsidRPr="00163804" w:rsidRDefault="6E24A492" w:rsidP="5CE196A1">
            <w:pPr>
              <w:ind w:right="237"/>
              <w:jc w:val="both"/>
              <w:rPr>
                <w:i/>
                <w:iCs/>
                <w:sz w:val="24"/>
                <w:szCs w:val="24"/>
              </w:rPr>
            </w:pPr>
            <w:r w:rsidRPr="00163804">
              <w:rPr>
                <w:sz w:val="24"/>
                <w:szCs w:val="24"/>
              </w:rPr>
              <w:t>2</w:t>
            </w:r>
            <w:r w:rsidR="717C278A" w:rsidRPr="00163804">
              <w:rPr>
                <w:sz w:val="24"/>
                <w:szCs w:val="24"/>
              </w:rPr>
              <w:t>000</w:t>
            </w:r>
            <w:r w:rsidRPr="00163804">
              <w:rPr>
                <w:sz w:val="24"/>
                <w:szCs w:val="24"/>
              </w:rPr>
              <w:t xml:space="preserve"> words </w:t>
            </w:r>
            <w:r w:rsidRPr="00163804">
              <w:rPr>
                <w:i/>
                <w:iCs/>
                <w:sz w:val="24"/>
                <w:szCs w:val="24"/>
              </w:rPr>
              <w:t>(+/- 10%: include your actual word count at the end of each section)</w:t>
            </w:r>
          </w:p>
          <w:p w14:paraId="47FD9D6D" w14:textId="77582C77" w:rsidR="0FF883D4" w:rsidRPr="00163804" w:rsidRDefault="0FF883D4" w:rsidP="5CE196A1">
            <w:pPr>
              <w:rPr>
                <w:color w:val="000000" w:themeColor="text1"/>
                <w:sz w:val="24"/>
                <w:szCs w:val="24"/>
              </w:rPr>
            </w:pPr>
          </w:p>
        </w:tc>
      </w:tr>
    </w:tbl>
    <w:p w14:paraId="5A545E1D" w14:textId="77777777" w:rsidR="00025650" w:rsidRPr="00163804" w:rsidRDefault="00025650" w:rsidP="00340E9A">
      <w:pPr>
        <w:ind w:right="237"/>
        <w:jc w:val="both"/>
        <w:rPr>
          <w:sz w:val="24"/>
          <w:szCs w:val="24"/>
        </w:rPr>
      </w:pPr>
    </w:p>
    <w:p w14:paraId="71AB55F9" w14:textId="1CAAB863" w:rsidR="00025650" w:rsidRPr="00163804" w:rsidRDefault="530F4161" w:rsidP="0FF883D4">
      <w:pPr>
        <w:ind w:right="237"/>
        <w:jc w:val="both"/>
        <w:rPr>
          <w:b/>
          <w:bCs/>
          <w:sz w:val="24"/>
          <w:szCs w:val="24"/>
        </w:rPr>
      </w:pPr>
      <w:r w:rsidRPr="00163804">
        <w:rPr>
          <w:b/>
          <w:bCs/>
          <w:sz w:val="24"/>
          <w:szCs w:val="24"/>
        </w:rPr>
        <w:t xml:space="preserve">Answer: </w:t>
      </w:r>
    </w:p>
    <w:p w14:paraId="06660279" w14:textId="6A9EF7C7" w:rsidR="0FF883D4" w:rsidRPr="00163804" w:rsidRDefault="0FF883D4" w:rsidP="0FF883D4">
      <w:pPr>
        <w:ind w:right="237"/>
        <w:jc w:val="both"/>
        <w:rPr>
          <w:b/>
          <w:bCs/>
          <w:color w:val="000000" w:themeColor="text1"/>
          <w:sz w:val="24"/>
          <w:szCs w:val="24"/>
        </w:rPr>
      </w:pPr>
    </w:p>
    <w:p w14:paraId="0B368BA9" w14:textId="69D7EB0E" w:rsidR="0FF883D4" w:rsidRPr="00163804" w:rsidRDefault="0FF883D4" w:rsidP="0FF883D4">
      <w:pPr>
        <w:ind w:right="237"/>
        <w:jc w:val="both"/>
        <w:rPr>
          <w:b/>
          <w:bCs/>
          <w:color w:val="000000" w:themeColor="text1"/>
          <w:sz w:val="24"/>
          <w:szCs w:val="24"/>
        </w:rPr>
      </w:pPr>
    </w:p>
    <w:p w14:paraId="52DFCF8D" w14:textId="3662C727" w:rsidR="0FF883D4" w:rsidRPr="00163804" w:rsidRDefault="0FF883D4" w:rsidP="0FF883D4">
      <w:pPr>
        <w:ind w:right="237"/>
        <w:jc w:val="both"/>
        <w:rPr>
          <w:b/>
          <w:bCs/>
          <w:color w:val="000000" w:themeColor="text1"/>
          <w:sz w:val="24"/>
          <w:szCs w:val="24"/>
        </w:rPr>
      </w:pPr>
    </w:p>
    <w:p w14:paraId="64B43CE1" w14:textId="0CE5E547" w:rsidR="0FF883D4" w:rsidRPr="00163804" w:rsidRDefault="0FF883D4" w:rsidP="0FF883D4">
      <w:pPr>
        <w:ind w:right="237"/>
        <w:jc w:val="both"/>
        <w:rPr>
          <w:b/>
          <w:bCs/>
          <w:color w:val="000000" w:themeColor="text1"/>
          <w:sz w:val="24"/>
          <w:szCs w:val="24"/>
        </w:rPr>
      </w:pPr>
    </w:p>
    <w:p w14:paraId="6CE270A0" w14:textId="1661F9A8" w:rsidR="0FF883D4" w:rsidRPr="00163804" w:rsidRDefault="0FF883D4" w:rsidP="0FF883D4">
      <w:pPr>
        <w:ind w:right="237"/>
        <w:jc w:val="both"/>
        <w:rPr>
          <w:b/>
          <w:bCs/>
          <w:color w:val="000000" w:themeColor="text1"/>
          <w:sz w:val="24"/>
          <w:szCs w:val="24"/>
        </w:rPr>
      </w:pPr>
    </w:p>
    <w:p w14:paraId="01672133" w14:textId="678260E2" w:rsidR="0FF883D4" w:rsidRPr="00163804" w:rsidRDefault="0FF883D4" w:rsidP="0FF883D4">
      <w:pPr>
        <w:ind w:right="237"/>
        <w:jc w:val="both"/>
        <w:rPr>
          <w:b/>
          <w:bCs/>
          <w:color w:val="000000" w:themeColor="text1"/>
          <w:sz w:val="24"/>
          <w:szCs w:val="24"/>
        </w:rPr>
      </w:pPr>
    </w:p>
    <w:p w14:paraId="0F705075" w14:textId="2CF70284" w:rsidR="0FF883D4" w:rsidRPr="00163804" w:rsidRDefault="0FF883D4" w:rsidP="0FF883D4">
      <w:pPr>
        <w:ind w:right="237"/>
        <w:jc w:val="both"/>
        <w:rPr>
          <w:b/>
          <w:bCs/>
          <w:color w:val="000000" w:themeColor="text1"/>
          <w:sz w:val="24"/>
          <w:szCs w:val="24"/>
        </w:rPr>
      </w:pPr>
    </w:p>
    <w:p w14:paraId="4716D932" w14:textId="7E478D0F" w:rsidR="0FF883D4" w:rsidRPr="00163804" w:rsidRDefault="0FF883D4" w:rsidP="0FF883D4">
      <w:pPr>
        <w:ind w:right="237"/>
        <w:jc w:val="both"/>
        <w:rPr>
          <w:b/>
          <w:bCs/>
          <w:color w:val="000000" w:themeColor="text1"/>
          <w:sz w:val="24"/>
          <w:szCs w:val="24"/>
        </w:rPr>
      </w:pPr>
    </w:p>
    <w:p w14:paraId="286285DE" w14:textId="6C2C9E6F" w:rsidR="0FF883D4" w:rsidRPr="00163804" w:rsidRDefault="0FF883D4" w:rsidP="0FF883D4">
      <w:pPr>
        <w:ind w:right="237"/>
        <w:jc w:val="both"/>
        <w:rPr>
          <w:b/>
          <w:bCs/>
          <w:color w:val="000000" w:themeColor="text1"/>
          <w:sz w:val="24"/>
          <w:szCs w:val="24"/>
        </w:rPr>
      </w:pPr>
    </w:p>
    <w:p w14:paraId="3C7BE9E2" w14:textId="23779D67" w:rsidR="0FF883D4" w:rsidRPr="00163804" w:rsidRDefault="0FF883D4" w:rsidP="0FF883D4">
      <w:pPr>
        <w:ind w:right="237"/>
        <w:jc w:val="both"/>
        <w:rPr>
          <w:b/>
          <w:bCs/>
          <w:color w:val="000000" w:themeColor="text1"/>
          <w:sz w:val="24"/>
          <w:szCs w:val="24"/>
        </w:rPr>
      </w:pPr>
    </w:p>
    <w:p w14:paraId="6AC7E35C" w14:textId="11CDEEBB" w:rsidR="0FF883D4" w:rsidRPr="00163804" w:rsidRDefault="0FF883D4" w:rsidP="0FF883D4">
      <w:pPr>
        <w:ind w:right="237"/>
        <w:jc w:val="both"/>
        <w:rPr>
          <w:b/>
          <w:bCs/>
          <w:color w:val="000000" w:themeColor="text1"/>
          <w:sz w:val="24"/>
          <w:szCs w:val="24"/>
        </w:rPr>
      </w:pPr>
    </w:p>
    <w:p w14:paraId="7A7D9147" w14:textId="61874C8B" w:rsidR="0FF883D4" w:rsidRPr="00163804" w:rsidRDefault="0FF883D4" w:rsidP="0FF883D4">
      <w:pPr>
        <w:ind w:right="237"/>
        <w:jc w:val="both"/>
        <w:rPr>
          <w:b/>
          <w:bCs/>
          <w:color w:val="000000" w:themeColor="text1"/>
          <w:sz w:val="24"/>
          <w:szCs w:val="24"/>
        </w:rPr>
      </w:pPr>
    </w:p>
    <w:p w14:paraId="0D7259F8" w14:textId="3CFBE6C1" w:rsidR="0FF883D4" w:rsidRPr="00163804" w:rsidRDefault="0FF883D4" w:rsidP="0FF883D4">
      <w:pPr>
        <w:ind w:right="237"/>
        <w:jc w:val="both"/>
        <w:rPr>
          <w:b/>
          <w:bCs/>
          <w:color w:val="000000" w:themeColor="text1"/>
          <w:sz w:val="24"/>
          <w:szCs w:val="24"/>
        </w:rPr>
      </w:pPr>
    </w:p>
    <w:p w14:paraId="134534B5" w14:textId="541CE791" w:rsidR="0FF883D4" w:rsidRPr="00163804" w:rsidRDefault="0FF883D4" w:rsidP="0FF883D4">
      <w:pPr>
        <w:ind w:right="237"/>
        <w:jc w:val="both"/>
        <w:rPr>
          <w:b/>
          <w:bCs/>
          <w:color w:val="000000" w:themeColor="text1"/>
          <w:sz w:val="24"/>
          <w:szCs w:val="24"/>
        </w:rPr>
      </w:pPr>
    </w:p>
    <w:p w14:paraId="68D3871C" w14:textId="4098369C" w:rsidR="0FF883D4" w:rsidRPr="00163804" w:rsidRDefault="0FF883D4" w:rsidP="0FF883D4">
      <w:pPr>
        <w:ind w:right="237"/>
        <w:jc w:val="both"/>
        <w:rPr>
          <w:b/>
          <w:bCs/>
          <w:color w:val="000000" w:themeColor="text1"/>
          <w:sz w:val="24"/>
          <w:szCs w:val="24"/>
        </w:rPr>
      </w:pPr>
    </w:p>
    <w:p w14:paraId="00102A4F" w14:textId="5040CA52" w:rsidR="0FF883D4" w:rsidRPr="00163804" w:rsidRDefault="0FF883D4" w:rsidP="0FF883D4">
      <w:pPr>
        <w:ind w:right="237"/>
        <w:jc w:val="both"/>
        <w:rPr>
          <w:b/>
          <w:bCs/>
          <w:color w:val="000000" w:themeColor="text1"/>
          <w:sz w:val="24"/>
          <w:szCs w:val="24"/>
        </w:rPr>
      </w:pPr>
    </w:p>
    <w:p w14:paraId="012E8929" w14:textId="12DCBCC0" w:rsidR="0FF883D4" w:rsidRPr="00163804" w:rsidRDefault="0FF883D4" w:rsidP="0FF883D4">
      <w:pPr>
        <w:ind w:right="237"/>
        <w:jc w:val="both"/>
        <w:rPr>
          <w:color w:val="000000" w:themeColor="text1"/>
          <w:sz w:val="24"/>
          <w:szCs w:val="24"/>
        </w:rPr>
      </w:pPr>
    </w:p>
    <w:p w14:paraId="3D3743C9" w14:textId="2348BB79" w:rsidR="0FF883D4" w:rsidRPr="00163804" w:rsidRDefault="0FF883D4" w:rsidP="0FF883D4">
      <w:pPr>
        <w:ind w:right="237"/>
        <w:jc w:val="both"/>
        <w:rPr>
          <w:color w:val="000000" w:themeColor="text1"/>
          <w:sz w:val="24"/>
          <w:szCs w:val="24"/>
        </w:rPr>
      </w:pPr>
    </w:p>
    <w:p w14:paraId="6F33FF7C" w14:textId="3F59C4AC" w:rsidR="0FF883D4" w:rsidRPr="00163804" w:rsidRDefault="0FF883D4" w:rsidP="0FF883D4">
      <w:pPr>
        <w:ind w:right="237"/>
        <w:jc w:val="both"/>
        <w:rPr>
          <w:color w:val="000000" w:themeColor="text1"/>
          <w:sz w:val="24"/>
          <w:szCs w:val="24"/>
        </w:rPr>
      </w:pPr>
    </w:p>
    <w:p w14:paraId="0CD14231" w14:textId="2525D1C0" w:rsidR="0FF883D4" w:rsidRPr="00163804" w:rsidRDefault="0FF883D4" w:rsidP="5CE196A1">
      <w:pPr>
        <w:spacing w:beforeAutospacing="1" w:afterAutospacing="1"/>
        <w:ind w:left="3600" w:right="225"/>
        <w:rPr>
          <w:rFonts w:eastAsia="Arial"/>
          <w:color w:val="000000" w:themeColor="text1"/>
          <w:sz w:val="24"/>
          <w:szCs w:val="24"/>
        </w:rPr>
      </w:pPr>
    </w:p>
    <w:p w14:paraId="006F3C28" w14:textId="0DD25DE9" w:rsidR="0FF883D4" w:rsidRPr="00163804" w:rsidRDefault="0FF883D4" w:rsidP="5CE196A1">
      <w:pPr>
        <w:ind w:left="2880" w:right="237"/>
        <w:rPr>
          <w:rFonts w:eastAsia="Arial"/>
          <w:b/>
          <w:bCs/>
          <w:color w:val="000000" w:themeColor="text1"/>
          <w:sz w:val="24"/>
          <w:szCs w:val="24"/>
          <w:u w:val="single"/>
        </w:rPr>
      </w:pPr>
    </w:p>
    <w:p w14:paraId="18FA57A9" w14:textId="6C22F9D7" w:rsidR="0FF883D4" w:rsidRPr="00163804" w:rsidRDefault="0FF883D4" w:rsidP="5CE196A1">
      <w:pPr>
        <w:ind w:left="2880" w:right="237"/>
        <w:rPr>
          <w:rFonts w:eastAsia="Arial"/>
          <w:b/>
          <w:bCs/>
          <w:color w:val="000000" w:themeColor="text1"/>
          <w:sz w:val="24"/>
          <w:szCs w:val="24"/>
          <w:u w:val="single"/>
        </w:rPr>
      </w:pPr>
    </w:p>
    <w:p w14:paraId="7FF8DB21" w14:textId="235C91F4" w:rsidR="0FF883D4" w:rsidRPr="00163804" w:rsidRDefault="0FF883D4" w:rsidP="5CE196A1">
      <w:pPr>
        <w:ind w:left="2880" w:right="237"/>
        <w:rPr>
          <w:rFonts w:eastAsia="Arial"/>
          <w:b/>
          <w:bCs/>
          <w:color w:val="000000" w:themeColor="text1"/>
          <w:sz w:val="24"/>
          <w:szCs w:val="24"/>
          <w:u w:val="single"/>
        </w:rPr>
      </w:pPr>
    </w:p>
    <w:p w14:paraId="2F990202" w14:textId="33561417" w:rsidR="0FF883D4" w:rsidRPr="00163804" w:rsidRDefault="0FF883D4" w:rsidP="5CE196A1">
      <w:pPr>
        <w:ind w:left="2880" w:right="237"/>
        <w:rPr>
          <w:rFonts w:eastAsia="Arial"/>
          <w:b/>
          <w:bCs/>
          <w:color w:val="000000" w:themeColor="text1"/>
          <w:sz w:val="24"/>
          <w:szCs w:val="24"/>
          <w:u w:val="single"/>
        </w:rPr>
      </w:pPr>
    </w:p>
    <w:p w14:paraId="4648FDD9" w14:textId="7CA8525E" w:rsidR="0FF883D4" w:rsidRPr="00163804" w:rsidRDefault="0FF883D4" w:rsidP="5CE196A1">
      <w:pPr>
        <w:ind w:left="2880" w:right="237"/>
        <w:rPr>
          <w:rFonts w:eastAsia="Arial"/>
          <w:b/>
          <w:bCs/>
          <w:color w:val="000000" w:themeColor="text1"/>
          <w:sz w:val="24"/>
          <w:szCs w:val="24"/>
          <w:u w:val="single"/>
        </w:rPr>
      </w:pPr>
    </w:p>
    <w:p w14:paraId="3852AC5D" w14:textId="583EFE3E" w:rsidR="0FF883D4" w:rsidRPr="00163804" w:rsidRDefault="0FF883D4" w:rsidP="5CE196A1">
      <w:pPr>
        <w:ind w:left="2880" w:right="237"/>
        <w:rPr>
          <w:rFonts w:eastAsia="Arial"/>
          <w:b/>
          <w:bCs/>
          <w:color w:val="000000" w:themeColor="text1"/>
          <w:sz w:val="24"/>
          <w:szCs w:val="24"/>
          <w:u w:val="single"/>
        </w:rPr>
      </w:pPr>
    </w:p>
    <w:p w14:paraId="45169573" w14:textId="55211B12" w:rsidR="530F4161" w:rsidRPr="00163804" w:rsidRDefault="530F4161" w:rsidP="5CE196A1">
      <w:pPr>
        <w:ind w:left="2880" w:right="237"/>
        <w:rPr>
          <w:rFonts w:eastAsia="Arial"/>
          <w:color w:val="000000" w:themeColor="text1"/>
          <w:sz w:val="24"/>
          <w:szCs w:val="24"/>
        </w:rPr>
      </w:pPr>
      <w:r w:rsidRPr="00163804">
        <w:rPr>
          <w:rFonts w:eastAsia="Arial"/>
          <w:b/>
          <w:bCs/>
          <w:color w:val="000000" w:themeColor="text1"/>
          <w:sz w:val="24"/>
          <w:szCs w:val="24"/>
          <w:u w:val="single"/>
        </w:rPr>
        <w:t>Task 2 Option 4</w:t>
      </w:r>
    </w:p>
    <w:p w14:paraId="2473B34F" w14:textId="797C9F7A" w:rsidR="0FF883D4" w:rsidRPr="00163804" w:rsidRDefault="0FF883D4" w:rsidP="5CE196A1">
      <w:pPr>
        <w:ind w:left="2880" w:right="237"/>
        <w:rPr>
          <w:b/>
          <w:bCs/>
          <w:color w:val="000000" w:themeColor="text1"/>
          <w:sz w:val="24"/>
          <w:szCs w:val="24"/>
          <w:u w:val="single"/>
        </w:rPr>
      </w:pPr>
    </w:p>
    <w:p w14:paraId="25A9309C" w14:textId="41A40537" w:rsidR="0FF883D4" w:rsidRPr="00163804" w:rsidRDefault="0FF883D4" w:rsidP="5CE196A1">
      <w:pPr>
        <w:ind w:right="237"/>
        <w:jc w:val="both"/>
        <w:rPr>
          <w:rFonts w:eastAsia="Arial"/>
          <w:color w:val="000000" w:themeColor="text1"/>
          <w:sz w:val="24"/>
          <w:szCs w:val="24"/>
        </w:rPr>
      </w:pPr>
    </w:p>
    <w:p w14:paraId="596D1C85" w14:textId="4D73C32C" w:rsidR="530F4161" w:rsidRPr="00163804" w:rsidRDefault="530F4161" w:rsidP="5CE196A1">
      <w:pPr>
        <w:ind w:right="237"/>
        <w:jc w:val="both"/>
        <w:rPr>
          <w:rFonts w:eastAsia="Arial"/>
          <w:color w:val="000000" w:themeColor="text1"/>
          <w:sz w:val="24"/>
          <w:szCs w:val="24"/>
          <w:u w:val="single"/>
        </w:rPr>
      </w:pPr>
      <w:r w:rsidRPr="00163804">
        <w:rPr>
          <w:rFonts w:eastAsia="Arial"/>
          <w:b/>
          <w:bCs/>
          <w:color w:val="000000" w:themeColor="text1"/>
          <w:sz w:val="24"/>
          <w:szCs w:val="24"/>
          <w:u w:val="single"/>
        </w:rPr>
        <w:t>Relevant areas of the National Policing Curriculum:</w:t>
      </w:r>
      <w:r w:rsidRPr="00163804">
        <w:rPr>
          <w:rFonts w:eastAsia="Arial"/>
          <w:b/>
          <w:bCs/>
          <w:color w:val="000000" w:themeColor="text1"/>
          <w:sz w:val="24"/>
          <w:szCs w:val="24"/>
        </w:rPr>
        <w:t xml:space="preserve"> </w:t>
      </w:r>
    </w:p>
    <w:p w14:paraId="1AC572FB" w14:textId="58259D8E" w:rsidR="0FF883D4" w:rsidRPr="00163804" w:rsidRDefault="0FF883D4" w:rsidP="5CE196A1">
      <w:pPr>
        <w:ind w:right="237"/>
        <w:jc w:val="both"/>
        <w:rPr>
          <w:rFonts w:eastAsia="Arial"/>
          <w:color w:val="000000" w:themeColor="text1"/>
          <w:sz w:val="24"/>
          <w:szCs w:val="24"/>
          <w:u w:val="single"/>
        </w:rPr>
      </w:pPr>
    </w:p>
    <w:p w14:paraId="74647FE3" w14:textId="553516FB" w:rsidR="530F4161" w:rsidRPr="00163804" w:rsidRDefault="530F4161" w:rsidP="5CE196A1">
      <w:pPr>
        <w:ind w:right="237"/>
        <w:jc w:val="both"/>
        <w:rPr>
          <w:rFonts w:eastAsia="Arial"/>
          <w:color w:val="000000" w:themeColor="text1"/>
          <w:sz w:val="24"/>
          <w:szCs w:val="24"/>
          <w:u w:val="single"/>
        </w:rPr>
      </w:pPr>
      <w:r w:rsidRPr="00163804">
        <w:rPr>
          <w:rFonts w:eastAsia="Arial"/>
          <w:b/>
          <w:bCs/>
          <w:color w:val="000000" w:themeColor="text1"/>
          <w:sz w:val="24"/>
          <w:szCs w:val="24"/>
          <w:u w:val="single"/>
        </w:rPr>
        <w:t>Information and Intelligence</w:t>
      </w:r>
    </w:p>
    <w:p w14:paraId="04DEE70D" w14:textId="31965A3B" w:rsidR="0FF883D4" w:rsidRPr="00163804" w:rsidRDefault="0FF883D4" w:rsidP="5CE196A1">
      <w:pPr>
        <w:ind w:right="237"/>
        <w:jc w:val="both"/>
        <w:rPr>
          <w:rFonts w:eastAsia="Arial"/>
          <w:color w:val="000000" w:themeColor="text1"/>
          <w:sz w:val="24"/>
          <w:szCs w:val="24"/>
        </w:rPr>
      </w:pPr>
    </w:p>
    <w:p w14:paraId="155AA4ED" w14:textId="597744D4" w:rsidR="530F4161" w:rsidRPr="00163804" w:rsidRDefault="530F4161" w:rsidP="5CE196A1">
      <w:pPr>
        <w:ind w:right="237"/>
        <w:jc w:val="both"/>
        <w:rPr>
          <w:rFonts w:eastAsia="Arial"/>
          <w:color w:val="000000" w:themeColor="text1"/>
          <w:sz w:val="24"/>
          <w:szCs w:val="24"/>
        </w:rPr>
      </w:pPr>
      <w:r w:rsidRPr="00163804">
        <w:rPr>
          <w:rFonts w:eastAsia="Arial"/>
          <w:color w:val="000000" w:themeColor="text1"/>
          <w:sz w:val="24"/>
          <w:szCs w:val="24"/>
        </w:rPr>
        <w:t xml:space="preserve">You should choose an investigation that you have been involved in </w:t>
      </w:r>
      <w:r w:rsidRPr="00163804">
        <w:rPr>
          <w:rFonts w:eastAsia="Arial"/>
          <w:b/>
          <w:bCs/>
          <w:color w:val="000000" w:themeColor="text1"/>
          <w:sz w:val="24"/>
          <w:szCs w:val="24"/>
        </w:rPr>
        <w:t xml:space="preserve">that was of a complex nature, </w:t>
      </w:r>
      <w:r w:rsidRPr="00163804">
        <w:rPr>
          <w:rFonts w:eastAsia="Arial"/>
          <w:color w:val="000000" w:themeColor="text1"/>
          <w:sz w:val="24"/>
          <w:szCs w:val="24"/>
        </w:rPr>
        <w:t>in which you played a significant role.</w:t>
      </w:r>
    </w:p>
    <w:p w14:paraId="03697FBC" w14:textId="6A666CFF" w:rsidR="5CE196A1" w:rsidRPr="00163804" w:rsidRDefault="5CE196A1" w:rsidP="5CE196A1">
      <w:pPr>
        <w:ind w:right="237"/>
        <w:jc w:val="both"/>
        <w:rPr>
          <w:rFonts w:eastAsia="Arial"/>
          <w:color w:val="000000" w:themeColor="text1"/>
          <w:sz w:val="24"/>
          <w:szCs w:val="24"/>
        </w:rPr>
      </w:pPr>
    </w:p>
    <w:p w14:paraId="7D31B08B" w14:textId="7CED72C9" w:rsidR="5CE196A1" w:rsidRPr="00163804" w:rsidRDefault="5CE196A1" w:rsidP="5CE196A1">
      <w:pPr>
        <w:ind w:right="237"/>
        <w:jc w:val="both"/>
        <w:rPr>
          <w:rFonts w:eastAsia="Arial"/>
          <w:color w:val="000000" w:themeColor="text1"/>
          <w:sz w:val="24"/>
          <w:szCs w:val="24"/>
        </w:rPr>
      </w:pPr>
    </w:p>
    <w:p w14:paraId="6BF0C210" w14:textId="72206386" w:rsidR="0FF883D4" w:rsidRPr="0016380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rsidRPr="00163804" w14:paraId="1A6C3DF6" w14:textId="77777777" w:rsidTr="6BE8FAE0">
        <w:trPr>
          <w:trHeight w:val="2040"/>
        </w:trPr>
        <w:tc>
          <w:tcPr>
            <w:tcW w:w="9015" w:type="dxa"/>
          </w:tcPr>
          <w:p w14:paraId="3C0B2921" w14:textId="76FBCA1F" w:rsidR="0FF883D4" w:rsidRPr="00163804" w:rsidRDefault="530F4161" w:rsidP="5CE196A1">
            <w:pPr>
              <w:spacing w:after="160" w:line="259" w:lineRule="auto"/>
              <w:rPr>
                <w:rFonts w:eastAsia="Arial"/>
                <w:color w:val="000000" w:themeColor="text1"/>
                <w:sz w:val="24"/>
                <w:szCs w:val="24"/>
              </w:rPr>
            </w:pPr>
            <w:r w:rsidRPr="00163804">
              <w:rPr>
                <w:rFonts w:eastAsia="Arial"/>
                <w:color w:val="000000" w:themeColor="text1"/>
                <w:sz w:val="24"/>
                <w:szCs w:val="24"/>
              </w:rPr>
              <w:t xml:space="preserve"> </w:t>
            </w:r>
          </w:p>
          <w:p w14:paraId="4370179C" w14:textId="46F89A68" w:rsidR="0FF883D4" w:rsidRPr="00163804" w:rsidRDefault="5CE196A1" w:rsidP="5CE196A1">
            <w:pPr>
              <w:spacing w:after="160" w:line="259" w:lineRule="auto"/>
              <w:rPr>
                <w:rFonts w:eastAsia="Arial"/>
                <w:color w:val="000000" w:themeColor="text1"/>
                <w:sz w:val="24"/>
                <w:szCs w:val="24"/>
              </w:rPr>
            </w:pPr>
            <w:r w:rsidRPr="00163804">
              <w:rPr>
                <w:rFonts w:eastAsia="Arial"/>
                <w:b/>
                <w:bCs/>
                <w:color w:val="000000" w:themeColor="text1"/>
                <w:sz w:val="24"/>
                <w:szCs w:val="24"/>
              </w:rPr>
              <w:t>Critically analyse</w:t>
            </w:r>
            <w:r w:rsidRPr="00163804">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Pr="00163804" w:rsidRDefault="5CE196A1" w:rsidP="5CE196A1">
            <w:pPr>
              <w:spacing w:after="160" w:line="259" w:lineRule="auto"/>
              <w:rPr>
                <w:rFonts w:eastAsia="Arial"/>
                <w:color w:val="000000" w:themeColor="text1"/>
                <w:sz w:val="24"/>
                <w:szCs w:val="24"/>
              </w:rPr>
            </w:pPr>
            <w:r w:rsidRPr="00163804">
              <w:rPr>
                <w:rFonts w:eastAsia="Arial"/>
                <w:color w:val="000000" w:themeColor="text1"/>
                <w:sz w:val="24"/>
                <w:szCs w:val="24"/>
              </w:rPr>
              <w:t xml:space="preserve">Reference how effective information and intelligence was used within your operation, and how you used specialist intelligence </w:t>
            </w:r>
            <w:r w:rsidR="558B9DDA" w:rsidRPr="00163804">
              <w:rPr>
                <w:rFonts w:eastAsia="Arial"/>
                <w:color w:val="000000" w:themeColor="text1"/>
                <w:sz w:val="24"/>
                <w:szCs w:val="24"/>
              </w:rPr>
              <w:t>r</w:t>
            </w:r>
            <w:r w:rsidRPr="00163804">
              <w:rPr>
                <w:rFonts w:eastAsia="Arial"/>
                <w:color w:val="000000" w:themeColor="text1"/>
                <w:sz w:val="24"/>
                <w:szCs w:val="24"/>
              </w:rPr>
              <w:t>oles to support your complex investigation.</w:t>
            </w:r>
          </w:p>
          <w:p w14:paraId="1EF57BB2" w14:textId="6018FFD3" w:rsidR="0FF883D4" w:rsidRPr="00163804" w:rsidRDefault="0FF883D4" w:rsidP="5CE196A1">
            <w:pPr>
              <w:rPr>
                <w:color w:val="000000" w:themeColor="text1"/>
                <w:sz w:val="24"/>
                <w:szCs w:val="24"/>
              </w:rPr>
            </w:pPr>
          </w:p>
          <w:p w14:paraId="17AEFC90" w14:textId="1EC5C908" w:rsidR="530F4161" w:rsidRPr="00163804" w:rsidRDefault="530F4161" w:rsidP="5CE196A1">
            <w:pPr>
              <w:ind w:right="237"/>
              <w:jc w:val="both"/>
              <w:rPr>
                <w:i/>
                <w:iCs/>
                <w:sz w:val="24"/>
                <w:szCs w:val="24"/>
              </w:rPr>
            </w:pPr>
            <w:r w:rsidRPr="00163804">
              <w:rPr>
                <w:sz w:val="24"/>
                <w:szCs w:val="24"/>
              </w:rPr>
              <w:t>2</w:t>
            </w:r>
            <w:r w:rsidR="4A71BBDE" w:rsidRPr="00163804">
              <w:rPr>
                <w:sz w:val="24"/>
                <w:szCs w:val="24"/>
              </w:rPr>
              <w:t>000</w:t>
            </w:r>
            <w:r w:rsidRPr="00163804">
              <w:rPr>
                <w:sz w:val="24"/>
                <w:szCs w:val="24"/>
              </w:rPr>
              <w:t xml:space="preserve"> words </w:t>
            </w:r>
            <w:r w:rsidRPr="00163804">
              <w:rPr>
                <w:i/>
                <w:iCs/>
                <w:sz w:val="24"/>
                <w:szCs w:val="24"/>
              </w:rPr>
              <w:t>(+/- 10%: include your actual word count at the end of each section)</w:t>
            </w:r>
          </w:p>
          <w:p w14:paraId="2C4333AE" w14:textId="76136B32" w:rsidR="0FF883D4" w:rsidRPr="00163804" w:rsidRDefault="0FF883D4" w:rsidP="5CE196A1">
            <w:pPr>
              <w:spacing w:after="160" w:line="259" w:lineRule="auto"/>
              <w:rPr>
                <w:color w:val="000000" w:themeColor="text1"/>
                <w:sz w:val="24"/>
                <w:szCs w:val="24"/>
              </w:rPr>
            </w:pPr>
          </w:p>
          <w:p w14:paraId="1B418230" w14:textId="1F2E45E7" w:rsidR="0FF883D4" w:rsidRPr="00163804" w:rsidRDefault="0FF883D4" w:rsidP="0FF883D4">
            <w:pPr>
              <w:rPr>
                <w:color w:val="000000" w:themeColor="text1"/>
                <w:sz w:val="24"/>
                <w:szCs w:val="24"/>
              </w:rPr>
            </w:pPr>
          </w:p>
        </w:tc>
      </w:tr>
    </w:tbl>
    <w:p w14:paraId="379D0FE3" w14:textId="16C925CF" w:rsidR="0FF883D4" w:rsidRPr="00163804" w:rsidRDefault="0FF883D4" w:rsidP="0FF883D4">
      <w:pPr>
        <w:ind w:right="237"/>
        <w:jc w:val="both"/>
        <w:rPr>
          <w:color w:val="000000" w:themeColor="text1"/>
          <w:sz w:val="24"/>
          <w:szCs w:val="24"/>
        </w:rPr>
      </w:pPr>
    </w:p>
    <w:p w14:paraId="330ECD39" w14:textId="244CBDC0" w:rsidR="0FF883D4" w:rsidRPr="00163804" w:rsidRDefault="0FF883D4" w:rsidP="0FF883D4">
      <w:pPr>
        <w:ind w:right="237"/>
        <w:jc w:val="both"/>
        <w:rPr>
          <w:color w:val="000000" w:themeColor="text1"/>
          <w:sz w:val="24"/>
          <w:szCs w:val="24"/>
        </w:rPr>
      </w:pPr>
    </w:p>
    <w:p w14:paraId="02F37DBD" w14:textId="649E61A0" w:rsidR="530F4161" w:rsidRPr="00163804" w:rsidRDefault="530F4161" w:rsidP="0FF883D4">
      <w:pPr>
        <w:ind w:right="237"/>
        <w:jc w:val="both"/>
        <w:rPr>
          <w:b/>
          <w:bCs/>
          <w:color w:val="000000" w:themeColor="text1"/>
          <w:sz w:val="24"/>
          <w:szCs w:val="24"/>
        </w:rPr>
      </w:pPr>
      <w:r w:rsidRPr="00163804">
        <w:rPr>
          <w:b/>
          <w:bCs/>
          <w:color w:val="000000" w:themeColor="text1"/>
          <w:sz w:val="24"/>
          <w:szCs w:val="24"/>
        </w:rPr>
        <w:t xml:space="preserve">Answer: </w:t>
      </w:r>
    </w:p>
    <w:p w14:paraId="161F227D" w14:textId="52208B1B" w:rsidR="0FF883D4" w:rsidRPr="00163804" w:rsidRDefault="0FF883D4" w:rsidP="0FF883D4">
      <w:pPr>
        <w:ind w:right="237"/>
        <w:jc w:val="both"/>
        <w:rPr>
          <w:color w:val="000000" w:themeColor="text1"/>
          <w:sz w:val="24"/>
          <w:szCs w:val="24"/>
        </w:rPr>
      </w:pPr>
    </w:p>
    <w:p w14:paraId="412BB3A9" w14:textId="13153D53" w:rsidR="0FF883D4" w:rsidRPr="00163804" w:rsidRDefault="0FF883D4" w:rsidP="0FF883D4">
      <w:pPr>
        <w:ind w:right="237"/>
        <w:jc w:val="both"/>
        <w:rPr>
          <w:color w:val="000000" w:themeColor="text1"/>
          <w:sz w:val="24"/>
          <w:szCs w:val="24"/>
        </w:rPr>
      </w:pPr>
    </w:p>
    <w:p w14:paraId="5FCC411E" w14:textId="11E188EF" w:rsidR="0FF883D4" w:rsidRPr="00163804" w:rsidRDefault="0FF883D4" w:rsidP="0FF883D4">
      <w:pPr>
        <w:ind w:right="237"/>
        <w:jc w:val="both"/>
        <w:rPr>
          <w:color w:val="000000" w:themeColor="text1"/>
          <w:sz w:val="24"/>
          <w:szCs w:val="24"/>
        </w:rPr>
      </w:pPr>
    </w:p>
    <w:p w14:paraId="637B58D3" w14:textId="1476ACC0" w:rsidR="0FF883D4" w:rsidRPr="00163804" w:rsidRDefault="0FF883D4" w:rsidP="0FF883D4">
      <w:pPr>
        <w:ind w:right="237"/>
        <w:jc w:val="both"/>
        <w:rPr>
          <w:color w:val="000000" w:themeColor="text1"/>
          <w:sz w:val="24"/>
          <w:szCs w:val="24"/>
        </w:rPr>
      </w:pPr>
    </w:p>
    <w:p w14:paraId="34C1A6CD" w14:textId="43F9D42C" w:rsidR="0FF883D4" w:rsidRPr="00163804" w:rsidRDefault="0FF883D4" w:rsidP="0FF883D4">
      <w:pPr>
        <w:ind w:right="237"/>
        <w:jc w:val="both"/>
        <w:rPr>
          <w:color w:val="000000" w:themeColor="text1"/>
          <w:sz w:val="24"/>
          <w:szCs w:val="24"/>
        </w:rPr>
      </w:pPr>
    </w:p>
    <w:p w14:paraId="4A798CAC" w14:textId="653176B4" w:rsidR="0FF883D4" w:rsidRPr="00163804" w:rsidRDefault="0FF883D4" w:rsidP="0FF883D4">
      <w:pPr>
        <w:ind w:right="237"/>
        <w:jc w:val="both"/>
        <w:rPr>
          <w:color w:val="000000" w:themeColor="text1"/>
          <w:sz w:val="24"/>
          <w:szCs w:val="24"/>
        </w:rPr>
      </w:pPr>
    </w:p>
    <w:p w14:paraId="33FD0B5A" w14:textId="62065F25" w:rsidR="0FF883D4" w:rsidRPr="00163804" w:rsidRDefault="0FF883D4" w:rsidP="0FF883D4">
      <w:pPr>
        <w:ind w:right="237"/>
        <w:jc w:val="both"/>
        <w:rPr>
          <w:color w:val="000000" w:themeColor="text1"/>
          <w:sz w:val="24"/>
          <w:szCs w:val="24"/>
        </w:rPr>
      </w:pPr>
    </w:p>
    <w:p w14:paraId="30FD9487" w14:textId="6795B8A1" w:rsidR="0FF883D4" w:rsidRPr="00163804" w:rsidRDefault="0FF883D4" w:rsidP="0FF883D4">
      <w:pPr>
        <w:ind w:right="237"/>
        <w:jc w:val="both"/>
        <w:rPr>
          <w:color w:val="000000" w:themeColor="text1"/>
          <w:sz w:val="24"/>
          <w:szCs w:val="24"/>
        </w:rPr>
      </w:pPr>
    </w:p>
    <w:p w14:paraId="5EA0F1BD" w14:textId="6B4309F7" w:rsidR="0FF883D4" w:rsidRPr="00163804" w:rsidRDefault="0FF883D4" w:rsidP="0FF883D4">
      <w:pPr>
        <w:ind w:right="237"/>
        <w:jc w:val="both"/>
        <w:rPr>
          <w:color w:val="000000" w:themeColor="text1"/>
          <w:sz w:val="24"/>
          <w:szCs w:val="24"/>
        </w:rPr>
      </w:pPr>
    </w:p>
    <w:p w14:paraId="19944633" w14:textId="6D014E86" w:rsidR="0FF883D4" w:rsidRPr="00163804" w:rsidRDefault="0FF883D4" w:rsidP="0FF883D4">
      <w:pPr>
        <w:ind w:right="237"/>
        <w:jc w:val="both"/>
        <w:rPr>
          <w:color w:val="000000" w:themeColor="text1"/>
          <w:sz w:val="24"/>
          <w:szCs w:val="24"/>
        </w:rPr>
      </w:pPr>
    </w:p>
    <w:p w14:paraId="04C9B2DA" w14:textId="527C63B4" w:rsidR="0FF883D4" w:rsidRPr="00163804" w:rsidRDefault="0FF883D4" w:rsidP="0FF883D4">
      <w:pPr>
        <w:ind w:right="237"/>
        <w:jc w:val="both"/>
        <w:rPr>
          <w:color w:val="000000" w:themeColor="text1"/>
          <w:sz w:val="24"/>
          <w:szCs w:val="24"/>
        </w:rPr>
      </w:pPr>
    </w:p>
    <w:p w14:paraId="4F48C973" w14:textId="4CB67937" w:rsidR="0FF883D4" w:rsidRPr="00163804" w:rsidRDefault="0FF883D4" w:rsidP="0FF883D4">
      <w:pPr>
        <w:ind w:right="237"/>
        <w:jc w:val="both"/>
        <w:rPr>
          <w:color w:val="000000" w:themeColor="text1"/>
          <w:sz w:val="24"/>
          <w:szCs w:val="24"/>
        </w:rPr>
      </w:pPr>
    </w:p>
    <w:p w14:paraId="77E207E8" w14:textId="05BD3807" w:rsidR="0FF883D4" w:rsidRPr="00163804" w:rsidRDefault="0FF883D4" w:rsidP="0FF883D4">
      <w:pPr>
        <w:ind w:right="237"/>
        <w:jc w:val="both"/>
        <w:rPr>
          <w:color w:val="000000" w:themeColor="text1"/>
          <w:sz w:val="24"/>
          <w:szCs w:val="24"/>
        </w:rPr>
      </w:pPr>
    </w:p>
    <w:p w14:paraId="25844EEC" w14:textId="1525C8FE" w:rsidR="0FF883D4" w:rsidRPr="00163804" w:rsidRDefault="0FF883D4" w:rsidP="0FF883D4">
      <w:pPr>
        <w:ind w:right="237"/>
        <w:jc w:val="both"/>
        <w:rPr>
          <w:color w:val="000000" w:themeColor="text1"/>
          <w:sz w:val="24"/>
          <w:szCs w:val="24"/>
        </w:rPr>
      </w:pPr>
    </w:p>
    <w:p w14:paraId="36DACD8E" w14:textId="5BC420A6" w:rsidR="0FF883D4" w:rsidRPr="00163804" w:rsidRDefault="0FF883D4" w:rsidP="0FF883D4">
      <w:pPr>
        <w:ind w:right="237"/>
        <w:jc w:val="both"/>
        <w:rPr>
          <w:color w:val="000000" w:themeColor="text1"/>
          <w:sz w:val="24"/>
          <w:szCs w:val="24"/>
        </w:rPr>
      </w:pPr>
    </w:p>
    <w:p w14:paraId="2135297E" w14:textId="0F2AB18C" w:rsidR="0FF883D4" w:rsidRPr="00163804" w:rsidRDefault="0FF883D4" w:rsidP="0FF883D4">
      <w:pPr>
        <w:ind w:right="237"/>
        <w:jc w:val="both"/>
        <w:rPr>
          <w:color w:val="000000" w:themeColor="text1"/>
          <w:sz w:val="24"/>
          <w:szCs w:val="24"/>
        </w:rPr>
      </w:pPr>
    </w:p>
    <w:p w14:paraId="4CD38373" w14:textId="4D889F91" w:rsidR="0FF883D4" w:rsidRPr="00163804" w:rsidRDefault="0FF883D4" w:rsidP="0FF883D4">
      <w:pPr>
        <w:ind w:right="237"/>
        <w:jc w:val="both"/>
        <w:rPr>
          <w:color w:val="000000" w:themeColor="text1"/>
          <w:sz w:val="24"/>
          <w:szCs w:val="24"/>
        </w:rPr>
      </w:pPr>
    </w:p>
    <w:p w14:paraId="0454D4D7" w14:textId="34F45DA0" w:rsidR="0FF883D4" w:rsidRPr="00163804" w:rsidRDefault="0FF883D4" w:rsidP="0FF883D4">
      <w:pPr>
        <w:ind w:right="237"/>
        <w:jc w:val="both"/>
        <w:rPr>
          <w:color w:val="000000" w:themeColor="text1"/>
          <w:sz w:val="24"/>
          <w:szCs w:val="24"/>
        </w:rPr>
      </w:pPr>
    </w:p>
    <w:p w14:paraId="33F0F629" w14:textId="2536516A" w:rsidR="0FF883D4" w:rsidRPr="00163804" w:rsidRDefault="0FF883D4" w:rsidP="0FF883D4">
      <w:pPr>
        <w:ind w:right="237"/>
        <w:jc w:val="both"/>
        <w:rPr>
          <w:color w:val="000000" w:themeColor="text1"/>
          <w:sz w:val="24"/>
          <w:szCs w:val="24"/>
        </w:rPr>
      </w:pPr>
    </w:p>
    <w:p w14:paraId="37269815" w14:textId="5B51D2A0" w:rsidR="0FF883D4" w:rsidRPr="00163804" w:rsidRDefault="0FF883D4" w:rsidP="0FF883D4">
      <w:pPr>
        <w:ind w:right="237"/>
        <w:jc w:val="both"/>
        <w:rPr>
          <w:color w:val="000000" w:themeColor="text1"/>
          <w:sz w:val="24"/>
          <w:szCs w:val="24"/>
        </w:rPr>
      </w:pPr>
    </w:p>
    <w:p w14:paraId="660FD7F8" w14:textId="1FA9DCD4" w:rsidR="0FF883D4" w:rsidRPr="00163804" w:rsidRDefault="0FF883D4" w:rsidP="0FF883D4">
      <w:pPr>
        <w:ind w:right="237"/>
        <w:jc w:val="both"/>
        <w:rPr>
          <w:color w:val="000000" w:themeColor="text1"/>
          <w:sz w:val="24"/>
          <w:szCs w:val="24"/>
        </w:rPr>
      </w:pPr>
    </w:p>
    <w:p w14:paraId="3419B160" w14:textId="4D678DB1" w:rsidR="0FF883D4" w:rsidRPr="00163804" w:rsidRDefault="0FF883D4" w:rsidP="0FF883D4">
      <w:pPr>
        <w:ind w:right="237"/>
        <w:jc w:val="both"/>
        <w:rPr>
          <w:color w:val="000000" w:themeColor="text1"/>
          <w:sz w:val="24"/>
          <w:szCs w:val="24"/>
        </w:rPr>
      </w:pPr>
    </w:p>
    <w:p w14:paraId="67FECD01" w14:textId="57DFA912" w:rsidR="0FF883D4" w:rsidRPr="00163804" w:rsidRDefault="0FF883D4" w:rsidP="0FF883D4">
      <w:pPr>
        <w:ind w:right="237"/>
        <w:jc w:val="both"/>
        <w:rPr>
          <w:color w:val="000000" w:themeColor="text1"/>
          <w:sz w:val="24"/>
          <w:szCs w:val="24"/>
        </w:rPr>
      </w:pPr>
    </w:p>
    <w:p w14:paraId="376192B6" w14:textId="45BF88F2" w:rsidR="0FF883D4" w:rsidRPr="00163804" w:rsidRDefault="0FF883D4" w:rsidP="0FF883D4">
      <w:pPr>
        <w:ind w:right="237"/>
        <w:jc w:val="both"/>
        <w:rPr>
          <w:color w:val="000000" w:themeColor="text1"/>
          <w:sz w:val="24"/>
          <w:szCs w:val="24"/>
        </w:rPr>
      </w:pPr>
    </w:p>
    <w:p w14:paraId="6851860F" w14:textId="357E9A6E" w:rsidR="0FF883D4" w:rsidRPr="00163804" w:rsidRDefault="0FF883D4" w:rsidP="0FF883D4">
      <w:pPr>
        <w:ind w:right="237"/>
        <w:jc w:val="both"/>
        <w:rPr>
          <w:color w:val="000000" w:themeColor="text1"/>
          <w:sz w:val="24"/>
          <w:szCs w:val="24"/>
        </w:rPr>
      </w:pPr>
    </w:p>
    <w:p w14:paraId="7DB1A32F" w14:textId="0E605FF9" w:rsidR="0FF883D4" w:rsidRPr="00163804" w:rsidRDefault="0FF883D4" w:rsidP="0FF883D4">
      <w:pPr>
        <w:ind w:right="237"/>
        <w:jc w:val="both"/>
        <w:rPr>
          <w:color w:val="000000" w:themeColor="text1"/>
          <w:sz w:val="24"/>
          <w:szCs w:val="24"/>
        </w:rPr>
      </w:pPr>
    </w:p>
    <w:p w14:paraId="58751063" w14:textId="52A79B4C" w:rsidR="13AD8C62" w:rsidRPr="00163804" w:rsidRDefault="13AD8C62" w:rsidP="5CE196A1">
      <w:pPr>
        <w:ind w:left="2880" w:right="237"/>
        <w:rPr>
          <w:rFonts w:eastAsia="Arial"/>
          <w:color w:val="000000" w:themeColor="text1"/>
          <w:sz w:val="24"/>
          <w:szCs w:val="24"/>
        </w:rPr>
      </w:pPr>
      <w:r w:rsidRPr="00163804">
        <w:rPr>
          <w:rFonts w:eastAsia="Arial"/>
          <w:b/>
          <w:bCs/>
          <w:color w:val="000000" w:themeColor="text1"/>
          <w:sz w:val="24"/>
          <w:szCs w:val="24"/>
          <w:u w:val="single"/>
        </w:rPr>
        <w:t xml:space="preserve">Task </w:t>
      </w:r>
      <w:r w:rsidR="2C093D8B" w:rsidRPr="00163804">
        <w:rPr>
          <w:rFonts w:eastAsia="Arial"/>
          <w:b/>
          <w:bCs/>
          <w:color w:val="000000" w:themeColor="text1"/>
          <w:sz w:val="24"/>
          <w:szCs w:val="24"/>
          <w:u w:val="single"/>
        </w:rPr>
        <w:t>2</w:t>
      </w:r>
      <w:r w:rsidR="635C0C62" w:rsidRPr="00163804">
        <w:rPr>
          <w:rFonts w:eastAsia="Arial"/>
          <w:b/>
          <w:bCs/>
          <w:color w:val="000000" w:themeColor="text1"/>
          <w:sz w:val="24"/>
          <w:szCs w:val="24"/>
          <w:u w:val="single"/>
        </w:rPr>
        <w:t xml:space="preserve"> </w:t>
      </w:r>
      <w:r w:rsidRPr="00163804">
        <w:rPr>
          <w:rFonts w:eastAsia="Arial"/>
          <w:b/>
          <w:bCs/>
          <w:color w:val="000000" w:themeColor="text1"/>
          <w:sz w:val="24"/>
          <w:szCs w:val="24"/>
          <w:u w:val="single"/>
        </w:rPr>
        <w:t>Option 5</w:t>
      </w:r>
    </w:p>
    <w:p w14:paraId="25F38A2E" w14:textId="1F074CF2" w:rsidR="0FF883D4" w:rsidRPr="00163804" w:rsidRDefault="0FF883D4" w:rsidP="0FF883D4">
      <w:pPr>
        <w:ind w:left="2880" w:right="237"/>
        <w:rPr>
          <w:rFonts w:eastAsia="Arial"/>
          <w:color w:val="000000" w:themeColor="text1"/>
          <w:sz w:val="24"/>
          <w:szCs w:val="24"/>
        </w:rPr>
      </w:pPr>
    </w:p>
    <w:p w14:paraId="60E3A437" w14:textId="73015E4D" w:rsidR="13AD8C62" w:rsidRPr="00163804" w:rsidRDefault="13AD8C62" w:rsidP="0FF883D4">
      <w:pPr>
        <w:ind w:right="237"/>
        <w:jc w:val="both"/>
        <w:rPr>
          <w:rFonts w:eastAsia="Arial"/>
          <w:color w:val="000000" w:themeColor="text1"/>
          <w:sz w:val="24"/>
          <w:szCs w:val="24"/>
          <w:u w:val="single"/>
        </w:rPr>
      </w:pPr>
      <w:r w:rsidRPr="00163804">
        <w:rPr>
          <w:rFonts w:eastAsia="Arial"/>
          <w:b/>
          <w:bCs/>
          <w:color w:val="000000" w:themeColor="text1"/>
          <w:sz w:val="24"/>
          <w:szCs w:val="24"/>
          <w:u w:val="single"/>
        </w:rPr>
        <w:t>Relevant areas of the National Policing Curriculum:</w:t>
      </w:r>
      <w:r w:rsidRPr="00163804">
        <w:rPr>
          <w:rFonts w:eastAsia="Arial"/>
          <w:b/>
          <w:bCs/>
          <w:color w:val="000000" w:themeColor="text1"/>
          <w:sz w:val="24"/>
          <w:szCs w:val="24"/>
        </w:rPr>
        <w:t xml:space="preserve"> </w:t>
      </w:r>
    </w:p>
    <w:p w14:paraId="4E78C854" w14:textId="4BAF5FF4" w:rsidR="0FF883D4" w:rsidRPr="00163804" w:rsidRDefault="0FF883D4" w:rsidP="0FF883D4">
      <w:pPr>
        <w:ind w:right="237"/>
        <w:jc w:val="both"/>
        <w:rPr>
          <w:rFonts w:eastAsia="Arial"/>
          <w:color w:val="000000" w:themeColor="text1"/>
          <w:sz w:val="24"/>
          <w:szCs w:val="24"/>
          <w:u w:val="single"/>
        </w:rPr>
      </w:pPr>
    </w:p>
    <w:p w14:paraId="13AD291B" w14:textId="587ED10C" w:rsidR="13AD8C62" w:rsidRPr="00163804" w:rsidRDefault="13AD8C62" w:rsidP="0FF883D4">
      <w:pPr>
        <w:ind w:right="237"/>
        <w:jc w:val="both"/>
        <w:rPr>
          <w:rFonts w:eastAsia="Arial"/>
          <w:color w:val="000000" w:themeColor="text1"/>
          <w:sz w:val="24"/>
          <w:szCs w:val="24"/>
          <w:u w:val="single"/>
        </w:rPr>
      </w:pPr>
      <w:r w:rsidRPr="00163804">
        <w:rPr>
          <w:rFonts w:eastAsia="Arial"/>
          <w:b/>
          <w:bCs/>
          <w:color w:val="000000" w:themeColor="text1"/>
          <w:sz w:val="24"/>
          <w:szCs w:val="24"/>
          <w:u w:val="single"/>
        </w:rPr>
        <w:t>Conducting Investigations</w:t>
      </w:r>
    </w:p>
    <w:p w14:paraId="41212371" w14:textId="5F8AC920" w:rsidR="0FF883D4" w:rsidRPr="00163804" w:rsidRDefault="0FF883D4" w:rsidP="0FF883D4">
      <w:pPr>
        <w:ind w:right="237"/>
        <w:jc w:val="both"/>
        <w:rPr>
          <w:rFonts w:eastAsia="Arial"/>
          <w:color w:val="000000" w:themeColor="text1"/>
          <w:sz w:val="24"/>
          <w:szCs w:val="24"/>
        </w:rPr>
      </w:pPr>
    </w:p>
    <w:p w14:paraId="72CE0138" w14:textId="59A08411" w:rsidR="13AD8C62" w:rsidRPr="00163804" w:rsidRDefault="13AD8C62" w:rsidP="0FF883D4">
      <w:pPr>
        <w:ind w:right="237"/>
        <w:jc w:val="both"/>
        <w:rPr>
          <w:rFonts w:eastAsia="Arial"/>
          <w:color w:val="000000" w:themeColor="text1"/>
          <w:sz w:val="24"/>
          <w:szCs w:val="24"/>
        </w:rPr>
      </w:pPr>
      <w:r w:rsidRPr="00163804">
        <w:rPr>
          <w:rFonts w:eastAsia="Arial"/>
          <w:color w:val="000000" w:themeColor="text1"/>
          <w:sz w:val="24"/>
          <w:szCs w:val="24"/>
        </w:rPr>
        <w:t>You should choose an investigation that you have been involved in</w:t>
      </w:r>
      <w:r w:rsidRPr="00163804">
        <w:rPr>
          <w:rFonts w:eastAsia="Arial"/>
          <w:b/>
          <w:bCs/>
          <w:color w:val="000000" w:themeColor="text1"/>
          <w:sz w:val="24"/>
          <w:szCs w:val="24"/>
        </w:rPr>
        <w:t xml:space="preserve"> that was of a complex nature, </w:t>
      </w:r>
      <w:r w:rsidRPr="00163804">
        <w:rPr>
          <w:rFonts w:eastAsia="Arial"/>
          <w:color w:val="000000" w:themeColor="text1"/>
          <w:sz w:val="24"/>
          <w:szCs w:val="24"/>
        </w:rPr>
        <w:t>in which you played a significant role.</w:t>
      </w:r>
    </w:p>
    <w:p w14:paraId="03352B88" w14:textId="34C0816D" w:rsidR="0FF883D4" w:rsidRPr="00163804" w:rsidRDefault="0FF883D4" w:rsidP="0FF883D4">
      <w:pPr>
        <w:ind w:right="237"/>
        <w:jc w:val="both"/>
        <w:rPr>
          <w:color w:val="000000" w:themeColor="text1"/>
          <w:sz w:val="24"/>
          <w:szCs w:val="24"/>
        </w:rPr>
      </w:pPr>
    </w:p>
    <w:p w14:paraId="3898F4BE" w14:textId="21493F49" w:rsidR="5CE196A1" w:rsidRPr="00163804" w:rsidRDefault="5CE196A1" w:rsidP="5CE196A1">
      <w:pPr>
        <w:rPr>
          <w:sz w:val="24"/>
          <w:szCs w:val="24"/>
        </w:rPr>
      </w:pPr>
    </w:p>
    <w:tbl>
      <w:tblPr>
        <w:tblStyle w:val="TableGrid"/>
        <w:tblW w:w="0" w:type="auto"/>
        <w:tblLayout w:type="fixed"/>
        <w:tblLook w:val="06A0" w:firstRow="1" w:lastRow="0" w:firstColumn="1" w:lastColumn="0" w:noHBand="1" w:noVBand="1"/>
      </w:tblPr>
      <w:tblGrid>
        <w:gridCol w:w="9015"/>
      </w:tblGrid>
      <w:tr w:rsidR="0FF883D4" w:rsidRPr="00163804" w14:paraId="6A8F306E" w14:textId="77777777" w:rsidTr="5CE196A1">
        <w:trPr>
          <w:trHeight w:val="3420"/>
        </w:trPr>
        <w:tc>
          <w:tcPr>
            <w:tcW w:w="9015" w:type="dxa"/>
          </w:tcPr>
          <w:p w14:paraId="1EBF6864" w14:textId="0222AEFD" w:rsidR="0FF883D4" w:rsidRPr="00163804" w:rsidRDefault="0FF883D4" w:rsidP="0FF883D4">
            <w:pPr>
              <w:ind w:right="237"/>
              <w:jc w:val="both"/>
              <w:rPr>
                <w:sz w:val="24"/>
                <w:szCs w:val="24"/>
              </w:rPr>
            </w:pPr>
          </w:p>
          <w:p w14:paraId="44A7DE4C" w14:textId="4762E249" w:rsidR="13AD8C62" w:rsidRPr="00163804" w:rsidRDefault="5CE196A1" w:rsidP="5CE196A1">
            <w:pPr>
              <w:ind w:right="237"/>
              <w:jc w:val="both"/>
              <w:rPr>
                <w:rFonts w:eastAsia="Arial"/>
                <w:color w:val="000000" w:themeColor="text1"/>
                <w:sz w:val="24"/>
                <w:szCs w:val="24"/>
              </w:rPr>
            </w:pPr>
            <w:r w:rsidRPr="00163804">
              <w:rPr>
                <w:rFonts w:eastAsia="Arial"/>
                <w:b/>
                <w:bCs/>
                <w:color w:val="000000" w:themeColor="text1"/>
                <w:sz w:val="24"/>
                <w:szCs w:val="24"/>
              </w:rPr>
              <w:t>Critically evaluate</w:t>
            </w:r>
            <w:r w:rsidRPr="00163804">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Pr="00163804" w:rsidRDefault="13AD8C62" w:rsidP="5CE196A1">
            <w:pPr>
              <w:ind w:right="237"/>
              <w:jc w:val="both"/>
              <w:rPr>
                <w:rFonts w:eastAsia="Arial"/>
                <w:color w:val="000000" w:themeColor="text1"/>
                <w:sz w:val="24"/>
                <w:szCs w:val="24"/>
              </w:rPr>
            </w:pPr>
          </w:p>
          <w:p w14:paraId="297EA770" w14:textId="165E4249" w:rsidR="13AD8C62" w:rsidRPr="00163804" w:rsidRDefault="13AD8C62" w:rsidP="5CE196A1">
            <w:pPr>
              <w:ind w:right="237"/>
              <w:jc w:val="both"/>
              <w:rPr>
                <w:rFonts w:eastAsia="Arial"/>
                <w:color w:val="000000" w:themeColor="text1"/>
                <w:sz w:val="24"/>
                <w:szCs w:val="24"/>
              </w:rPr>
            </w:pPr>
          </w:p>
          <w:p w14:paraId="2AA1635A" w14:textId="5AADEA62" w:rsidR="13AD8C62" w:rsidRPr="00163804" w:rsidRDefault="5CE196A1" w:rsidP="5CE196A1">
            <w:pPr>
              <w:ind w:right="237"/>
              <w:jc w:val="both"/>
              <w:rPr>
                <w:rFonts w:eastAsia="Arial"/>
                <w:color w:val="000000" w:themeColor="text1"/>
                <w:sz w:val="24"/>
                <w:szCs w:val="24"/>
              </w:rPr>
            </w:pPr>
            <w:r w:rsidRPr="00163804">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Pr="00163804" w:rsidRDefault="13AD8C62" w:rsidP="5CE196A1">
            <w:pPr>
              <w:ind w:right="237"/>
              <w:jc w:val="both"/>
              <w:rPr>
                <w:sz w:val="24"/>
                <w:szCs w:val="24"/>
              </w:rPr>
            </w:pPr>
          </w:p>
          <w:p w14:paraId="5AD79861" w14:textId="57C44AB0" w:rsidR="13AD8C62" w:rsidRPr="00163804" w:rsidRDefault="13AD8C62" w:rsidP="5CE196A1">
            <w:pPr>
              <w:ind w:right="237"/>
              <w:jc w:val="both"/>
              <w:rPr>
                <w:i/>
                <w:iCs/>
                <w:sz w:val="24"/>
                <w:szCs w:val="24"/>
              </w:rPr>
            </w:pPr>
            <w:r w:rsidRPr="00163804">
              <w:rPr>
                <w:sz w:val="24"/>
                <w:szCs w:val="24"/>
              </w:rPr>
              <w:t>2</w:t>
            </w:r>
            <w:r w:rsidR="365C5F37" w:rsidRPr="00163804">
              <w:rPr>
                <w:sz w:val="24"/>
                <w:szCs w:val="24"/>
              </w:rPr>
              <w:t>000</w:t>
            </w:r>
            <w:r w:rsidRPr="00163804">
              <w:rPr>
                <w:sz w:val="24"/>
                <w:szCs w:val="24"/>
              </w:rPr>
              <w:t xml:space="preserve"> words </w:t>
            </w:r>
            <w:r w:rsidRPr="00163804">
              <w:rPr>
                <w:i/>
                <w:iCs/>
                <w:sz w:val="24"/>
                <w:szCs w:val="24"/>
              </w:rPr>
              <w:t>(+/- 10%: include your actual word count at the end of each section)</w:t>
            </w:r>
          </w:p>
          <w:p w14:paraId="3E2DFD29" w14:textId="031A30E6" w:rsidR="0FF883D4" w:rsidRPr="00163804" w:rsidRDefault="0FF883D4" w:rsidP="0FF883D4">
            <w:pPr>
              <w:rPr>
                <w:color w:val="000000" w:themeColor="text1"/>
                <w:sz w:val="24"/>
                <w:szCs w:val="24"/>
              </w:rPr>
            </w:pPr>
          </w:p>
        </w:tc>
      </w:tr>
    </w:tbl>
    <w:p w14:paraId="0CB19F61" w14:textId="22B7350E" w:rsidR="0FF883D4" w:rsidRPr="00163804" w:rsidRDefault="0FF883D4" w:rsidP="0FF883D4">
      <w:pPr>
        <w:ind w:right="237"/>
        <w:jc w:val="both"/>
        <w:rPr>
          <w:color w:val="000000" w:themeColor="text1"/>
          <w:sz w:val="24"/>
          <w:szCs w:val="24"/>
        </w:rPr>
      </w:pPr>
    </w:p>
    <w:p w14:paraId="1505BB66" w14:textId="6F1531B2" w:rsidR="0FF883D4" w:rsidRPr="00163804" w:rsidRDefault="0FF883D4" w:rsidP="0FF883D4">
      <w:pPr>
        <w:ind w:right="237"/>
        <w:jc w:val="both"/>
        <w:rPr>
          <w:color w:val="000000" w:themeColor="text1"/>
          <w:sz w:val="24"/>
          <w:szCs w:val="24"/>
        </w:rPr>
      </w:pPr>
    </w:p>
    <w:p w14:paraId="0F48B32A" w14:textId="351DA606" w:rsidR="13AD8C62" w:rsidRPr="00163804" w:rsidRDefault="13AD8C62" w:rsidP="0FF883D4">
      <w:pPr>
        <w:ind w:right="237"/>
        <w:jc w:val="both"/>
        <w:rPr>
          <w:b/>
          <w:bCs/>
          <w:color w:val="000000" w:themeColor="text1"/>
          <w:sz w:val="24"/>
          <w:szCs w:val="24"/>
        </w:rPr>
      </w:pPr>
      <w:r w:rsidRPr="00163804">
        <w:rPr>
          <w:b/>
          <w:bCs/>
          <w:color w:val="000000" w:themeColor="text1"/>
          <w:sz w:val="24"/>
          <w:szCs w:val="24"/>
        </w:rPr>
        <w:t xml:space="preserve">Answer: </w:t>
      </w:r>
    </w:p>
    <w:p w14:paraId="66D27FA2" w14:textId="2E573F43" w:rsidR="0FF883D4" w:rsidRPr="00163804" w:rsidRDefault="0FF883D4" w:rsidP="0FF883D4">
      <w:pPr>
        <w:ind w:right="237"/>
        <w:jc w:val="both"/>
        <w:rPr>
          <w:color w:val="000000" w:themeColor="text1"/>
          <w:sz w:val="24"/>
          <w:szCs w:val="24"/>
        </w:rPr>
      </w:pPr>
    </w:p>
    <w:p w14:paraId="68085F9A" w14:textId="1708B427" w:rsidR="0FF883D4" w:rsidRPr="00163804" w:rsidRDefault="0FF883D4" w:rsidP="0FF883D4">
      <w:pPr>
        <w:ind w:right="237"/>
        <w:jc w:val="both"/>
        <w:rPr>
          <w:color w:val="000000" w:themeColor="text1"/>
          <w:sz w:val="24"/>
          <w:szCs w:val="24"/>
        </w:rPr>
      </w:pPr>
    </w:p>
    <w:p w14:paraId="424576ED" w14:textId="4904159A" w:rsidR="0FF883D4" w:rsidRPr="00163804" w:rsidRDefault="0FF883D4" w:rsidP="0FF883D4">
      <w:pPr>
        <w:ind w:right="237"/>
        <w:jc w:val="both"/>
        <w:rPr>
          <w:color w:val="000000" w:themeColor="text1"/>
          <w:sz w:val="24"/>
          <w:szCs w:val="24"/>
        </w:rPr>
      </w:pPr>
    </w:p>
    <w:p w14:paraId="7CCC989E" w14:textId="5D7DD8E1" w:rsidR="0FF883D4" w:rsidRPr="00163804" w:rsidRDefault="0FF883D4" w:rsidP="0FF883D4">
      <w:pPr>
        <w:ind w:right="237"/>
        <w:jc w:val="both"/>
        <w:rPr>
          <w:color w:val="000000" w:themeColor="text1"/>
          <w:sz w:val="24"/>
          <w:szCs w:val="24"/>
        </w:rPr>
      </w:pPr>
    </w:p>
    <w:p w14:paraId="3DB202D7" w14:textId="796D15F7" w:rsidR="0FF883D4" w:rsidRPr="00163804" w:rsidRDefault="0FF883D4" w:rsidP="0FF883D4">
      <w:pPr>
        <w:ind w:right="237"/>
        <w:jc w:val="both"/>
        <w:rPr>
          <w:color w:val="000000" w:themeColor="text1"/>
          <w:sz w:val="24"/>
          <w:szCs w:val="24"/>
        </w:rPr>
      </w:pPr>
    </w:p>
    <w:p w14:paraId="550E30AF" w14:textId="77777777" w:rsidR="00025650" w:rsidRPr="00163804" w:rsidRDefault="00025650" w:rsidP="00340E9A">
      <w:pPr>
        <w:ind w:right="237"/>
        <w:jc w:val="both"/>
        <w:rPr>
          <w:b/>
          <w:sz w:val="24"/>
          <w:szCs w:val="24"/>
        </w:rPr>
      </w:pPr>
    </w:p>
    <w:p w14:paraId="1C6E93E6" w14:textId="77777777" w:rsidR="00025650" w:rsidRPr="00163804" w:rsidRDefault="00025650" w:rsidP="00340E9A">
      <w:pPr>
        <w:ind w:right="237"/>
        <w:rPr>
          <w:sz w:val="24"/>
          <w:szCs w:val="24"/>
        </w:rPr>
      </w:pPr>
      <w:r w:rsidRPr="00163804">
        <w:rPr>
          <w:sz w:val="24"/>
          <w:szCs w:val="24"/>
        </w:rPr>
        <w:br w:type="page"/>
      </w:r>
    </w:p>
    <w:p w14:paraId="76B6FAAC" w14:textId="78791342" w:rsidR="0FF883D4" w:rsidRPr="00163804" w:rsidRDefault="0FF883D4" w:rsidP="0FF883D4">
      <w:pPr>
        <w:ind w:left="2880" w:right="225" w:firstLine="720"/>
        <w:rPr>
          <w:b/>
          <w:bCs/>
          <w:sz w:val="24"/>
          <w:szCs w:val="24"/>
          <w:lang w:eastAsia="zh-TW"/>
        </w:rPr>
      </w:pPr>
    </w:p>
    <w:p w14:paraId="1ADEFAE5" w14:textId="382C9CE8" w:rsidR="0FF883D4" w:rsidRPr="00163804" w:rsidRDefault="5CE196A1" w:rsidP="5CE196A1">
      <w:pPr>
        <w:rPr>
          <w:sz w:val="24"/>
          <w:szCs w:val="24"/>
        </w:rPr>
      </w:pPr>
      <w:r w:rsidRPr="00163804">
        <w:rPr>
          <w:rFonts w:eastAsia="Arial"/>
          <w:b/>
          <w:bCs/>
          <w:color w:val="000000" w:themeColor="text1"/>
          <w:sz w:val="24"/>
          <w:szCs w:val="24"/>
        </w:rPr>
        <w:t xml:space="preserve">Authentication signature: </w:t>
      </w:r>
    </w:p>
    <w:p w14:paraId="3E37DF86" w14:textId="687D12EF" w:rsidR="0FF883D4" w:rsidRPr="00163804" w:rsidRDefault="5CE196A1" w:rsidP="5CE196A1">
      <w:pPr>
        <w:rPr>
          <w:sz w:val="24"/>
          <w:szCs w:val="24"/>
        </w:rPr>
      </w:pPr>
      <w:r w:rsidRPr="00163804">
        <w:rPr>
          <w:rFonts w:eastAsia="Arial"/>
          <w:b/>
          <w:bCs/>
          <w:color w:val="000000" w:themeColor="text1"/>
          <w:sz w:val="24"/>
          <w:szCs w:val="24"/>
        </w:rPr>
        <w:t xml:space="preserve"> </w:t>
      </w:r>
    </w:p>
    <w:p w14:paraId="543EE689" w14:textId="7FB2A7D1" w:rsidR="0FF883D4" w:rsidRPr="00163804" w:rsidRDefault="5CE196A1" w:rsidP="5CE196A1">
      <w:pPr>
        <w:rPr>
          <w:sz w:val="24"/>
          <w:szCs w:val="24"/>
        </w:rPr>
      </w:pPr>
      <w:r w:rsidRPr="00163804">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Pr="00163804" w:rsidRDefault="5CE196A1" w:rsidP="5CE196A1">
      <w:pPr>
        <w:rPr>
          <w:sz w:val="24"/>
          <w:szCs w:val="24"/>
        </w:rPr>
      </w:pPr>
      <w:r w:rsidRPr="00163804">
        <w:rPr>
          <w:rFonts w:eastAsia="Arial"/>
          <w:b/>
          <w:bCs/>
          <w:color w:val="000000" w:themeColor="text1"/>
          <w:sz w:val="24"/>
          <w:szCs w:val="24"/>
        </w:rPr>
        <w:t xml:space="preserve"> </w:t>
      </w:r>
    </w:p>
    <w:p w14:paraId="6CBAEEA0" w14:textId="5078C98D" w:rsidR="0FF883D4" w:rsidRPr="00163804" w:rsidRDefault="5CE196A1" w:rsidP="5CE196A1">
      <w:pPr>
        <w:rPr>
          <w:sz w:val="24"/>
          <w:szCs w:val="24"/>
        </w:rPr>
      </w:pPr>
      <w:r w:rsidRPr="00163804">
        <w:rPr>
          <w:rFonts w:eastAsia="Arial"/>
          <w:b/>
          <w:bCs/>
          <w:color w:val="000000" w:themeColor="text1"/>
          <w:sz w:val="24"/>
          <w:szCs w:val="24"/>
        </w:rPr>
        <w:t xml:space="preserve">Signed: </w:t>
      </w:r>
      <w:r w:rsidR="002E6D83" w:rsidRPr="00163804">
        <w:rPr>
          <w:rFonts w:eastAsia="Arial"/>
          <w:b/>
          <w:bCs/>
          <w:color w:val="000000" w:themeColor="text1"/>
          <w:sz w:val="24"/>
          <w:szCs w:val="24"/>
        </w:rPr>
        <w:t>Thomas Simmonds</w:t>
      </w:r>
    </w:p>
    <w:p w14:paraId="563192E7" w14:textId="7A83C86F" w:rsidR="0FF883D4" w:rsidRPr="00163804" w:rsidRDefault="5CE196A1" w:rsidP="5CE196A1">
      <w:pPr>
        <w:rPr>
          <w:sz w:val="24"/>
          <w:szCs w:val="24"/>
        </w:rPr>
      </w:pPr>
      <w:r w:rsidRPr="00163804">
        <w:rPr>
          <w:rFonts w:eastAsia="Arial"/>
          <w:b/>
          <w:bCs/>
          <w:color w:val="000000" w:themeColor="text1"/>
          <w:sz w:val="24"/>
          <w:szCs w:val="24"/>
        </w:rPr>
        <w:t xml:space="preserve"> </w:t>
      </w:r>
    </w:p>
    <w:p w14:paraId="482B2B3A" w14:textId="3D345432" w:rsidR="0FF883D4" w:rsidRPr="00163804" w:rsidRDefault="5CE196A1" w:rsidP="002E6D83">
      <w:pPr>
        <w:rPr>
          <w:sz w:val="24"/>
          <w:szCs w:val="24"/>
        </w:rPr>
        <w:sectPr w:rsidR="0FF883D4" w:rsidRPr="00163804" w:rsidSect="0022001B">
          <w:footerReference w:type="default" r:id="rId15"/>
          <w:pgSz w:w="11906" w:h="16838" w:code="9"/>
          <w:pgMar w:top="1440" w:right="1440" w:bottom="1440" w:left="1440" w:header="720" w:footer="720" w:gutter="0"/>
          <w:cols w:space="720"/>
          <w:docGrid w:linePitch="272"/>
        </w:sectPr>
      </w:pPr>
      <w:r w:rsidRPr="00163804">
        <w:rPr>
          <w:rFonts w:eastAsia="Arial"/>
          <w:b/>
          <w:bCs/>
          <w:color w:val="000000" w:themeColor="text1"/>
          <w:sz w:val="24"/>
          <w:szCs w:val="24"/>
        </w:rPr>
        <w:t>Date:</w:t>
      </w:r>
      <w:r w:rsidR="002E6D83" w:rsidRPr="00163804">
        <w:rPr>
          <w:sz w:val="24"/>
          <w:szCs w:val="24"/>
        </w:rPr>
        <w:t xml:space="preserve"> </w:t>
      </w:r>
      <w:r w:rsidR="00163804">
        <w:rPr>
          <w:b/>
          <w:bCs/>
          <w:sz w:val="24"/>
          <w:szCs w:val="24"/>
        </w:rPr>
        <w:t>02</w:t>
      </w:r>
      <w:r w:rsidR="002E6D83" w:rsidRPr="00163804">
        <w:rPr>
          <w:b/>
          <w:bCs/>
          <w:sz w:val="24"/>
          <w:szCs w:val="24"/>
        </w:rPr>
        <w:t>/0</w:t>
      </w:r>
      <w:r w:rsidR="00163804">
        <w:rPr>
          <w:b/>
          <w:bCs/>
          <w:sz w:val="24"/>
          <w:szCs w:val="24"/>
        </w:rPr>
        <w:t>2</w:t>
      </w:r>
      <w:r w:rsidR="002E6D83" w:rsidRPr="00163804">
        <w:rPr>
          <w:b/>
          <w:bCs/>
          <w:sz w:val="24"/>
          <w:szCs w:val="24"/>
        </w:rPr>
        <w:t>/2024</w:t>
      </w:r>
    </w:p>
    <w:p w14:paraId="2B4DA333" w14:textId="77777777" w:rsidR="004923DA" w:rsidRPr="00163804" w:rsidRDefault="004923DA" w:rsidP="00340E9A">
      <w:pPr>
        <w:keepNext/>
        <w:spacing w:before="240" w:after="60"/>
        <w:ind w:right="237"/>
        <w:jc w:val="both"/>
        <w:rPr>
          <w:b/>
          <w:sz w:val="24"/>
          <w:szCs w:val="24"/>
        </w:rPr>
      </w:pPr>
      <w:r w:rsidRPr="00163804">
        <w:rPr>
          <w:b/>
          <w:sz w:val="24"/>
          <w:szCs w:val="24"/>
        </w:rPr>
        <w:lastRenderedPageBreak/>
        <w:t>Bibliography</w:t>
      </w:r>
    </w:p>
    <w:p w14:paraId="63E5D250" w14:textId="77777777" w:rsidR="00B753BD" w:rsidRPr="00163804" w:rsidRDefault="000F7ECD" w:rsidP="00EA28F1">
      <w:pPr>
        <w:keepNext/>
        <w:spacing w:before="240" w:after="60"/>
        <w:ind w:right="237"/>
        <w:jc w:val="both"/>
        <w:rPr>
          <w:sz w:val="24"/>
          <w:szCs w:val="24"/>
        </w:rPr>
      </w:pPr>
      <w:r w:rsidRPr="00163804">
        <w:rPr>
          <w:sz w:val="24"/>
          <w:szCs w:val="24"/>
        </w:rPr>
        <w:t xml:space="preserve">The bibliography should only include sources referenced within the </w:t>
      </w:r>
      <w:r w:rsidR="00F139CF" w:rsidRPr="00163804">
        <w:rPr>
          <w:sz w:val="24"/>
          <w:szCs w:val="24"/>
        </w:rPr>
        <w:t>workbook</w:t>
      </w:r>
      <w:r w:rsidRPr="00163804">
        <w:rPr>
          <w:sz w:val="24"/>
          <w:szCs w:val="24"/>
        </w:rPr>
        <w:t xml:space="preserve"> using the Harvard referencing system. </w:t>
      </w:r>
      <w:r w:rsidR="004923DA" w:rsidRPr="00163804">
        <w:rPr>
          <w:sz w:val="24"/>
          <w:szCs w:val="24"/>
        </w:rPr>
        <w:t>Information about referencing in written assignments and how to avoid plagiarism can be found on Moodle</w:t>
      </w:r>
      <w:r w:rsidR="00C27C95" w:rsidRPr="00163804">
        <w:rPr>
          <w:sz w:val="24"/>
          <w:szCs w:val="24"/>
        </w:rPr>
        <w:t>.</w:t>
      </w:r>
      <w:r w:rsidR="00147DE3" w:rsidRPr="00163804">
        <w:rPr>
          <w:sz w:val="24"/>
          <w:szCs w:val="24"/>
        </w:rPr>
        <w:t xml:space="preserve"> It is important that you are aware of the importance of ensuring that the work submitted is your original work</w:t>
      </w:r>
      <w:r w:rsidR="00EA28F1" w:rsidRPr="00163804">
        <w:rPr>
          <w:sz w:val="24"/>
          <w:szCs w:val="24"/>
        </w:rPr>
        <w:t>.</w:t>
      </w:r>
    </w:p>
    <w:p w14:paraId="20F61132" w14:textId="77777777" w:rsidR="00C304A5" w:rsidRPr="00163804" w:rsidRDefault="00C304A5" w:rsidP="00EA28F1">
      <w:pPr>
        <w:keepNext/>
        <w:spacing w:before="240" w:after="60"/>
        <w:ind w:right="237"/>
        <w:jc w:val="both"/>
        <w:rPr>
          <w:sz w:val="24"/>
          <w:szCs w:val="24"/>
        </w:rPr>
      </w:pPr>
    </w:p>
    <w:p w14:paraId="43755722" w14:textId="77777777" w:rsidR="00163804" w:rsidRPr="00163804" w:rsidRDefault="00163804" w:rsidP="00163804">
      <w:pPr>
        <w:pStyle w:val="NormalWeb"/>
        <w:spacing w:line="360" w:lineRule="auto"/>
        <w:rPr>
          <w:rFonts w:ascii="Arial" w:hAnsi="Arial" w:cs="Arial"/>
        </w:rPr>
      </w:pPr>
      <w:r w:rsidRPr="00163804">
        <w:rPr>
          <w:rFonts w:ascii="Arial" w:hAnsi="Arial" w:cs="Arial"/>
          <w:i/>
          <w:iCs/>
        </w:rPr>
        <w:t xml:space="preserve">Context and dynamics of domestic abuse (2021). College of Policing. </w:t>
      </w:r>
      <w:r w:rsidRPr="00163804">
        <w:rPr>
          <w:rFonts w:ascii="Arial" w:hAnsi="Arial" w:cs="Arial"/>
        </w:rPr>
        <w:t xml:space="preserve">Available at:  </w:t>
      </w:r>
      <w:hyperlink r:id="rId16" w:anchor=":~:text=any%20incident%20or%20pattern%20of,regardless%20of%20gender%20or%20sexuality" w:history="1">
        <w:r w:rsidRPr="00163804">
          <w:rPr>
            <w:rStyle w:val="Hyperlink"/>
            <w:rFonts w:ascii="Arial" w:hAnsi="Arial" w:cs="Arial"/>
          </w:rPr>
          <w:t>https://www.college.police.uk/app/major-investigation-and-public-protection/domestic-abuse/context-and-dynamics-domestic-abuse#:~:text=any%20incident%20or%20pattern%20of,regardless%20of%20gender%20or%20sexuality</w:t>
        </w:r>
      </w:hyperlink>
      <w:r w:rsidRPr="00163804">
        <w:rPr>
          <w:rFonts w:ascii="Arial" w:hAnsi="Arial" w:cs="Arial"/>
        </w:rPr>
        <w:t>. (Accessed 4 January 2024)</w:t>
      </w:r>
    </w:p>
    <w:p w14:paraId="079C7ECF" w14:textId="77777777" w:rsidR="00163804" w:rsidRPr="00163804" w:rsidRDefault="00163804" w:rsidP="00D01D43">
      <w:pPr>
        <w:pStyle w:val="NormalWeb"/>
        <w:spacing w:before="0" w:beforeAutospacing="0" w:after="240" w:afterAutospacing="0" w:line="360" w:lineRule="auto"/>
        <w:rPr>
          <w:rFonts w:ascii="Arial" w:hAnsi="Arial" w:cs="Arial"/>
        </w:rPr>
      </w:pPr>
      <w:r w:rsidRPr="00163804">
        <w:rPr>
          <w:rFonts w:ascii="Arial" w:hAnsi="Arial" w:cs="Arial"/>
        </w:rPr>
        <w:t xml:space="preserve">Criminal Justice Joint Inspection (2020). </w:t>
      </w:r>
      <w:r w:rsidRPr="00163804">
        <w:rPr>
          <w:rFonts w:ascii="Arial" w:hAnsi="Arial" w:cs="Arial"/>
          <w:i/>
          <w:iCs/>
        </w:rPr>
        <w:t>Evidence led domestic abuse prosecutions</w:t>
      </w:r>
      <w:r w:rsidRPr="00163804">
        <w:rPr>
          <w:rFonts w:ascii="Arial" w:hAnsi="Arial" w:cs="Arial"/>
        </w:rPr>
        <w:t>. [online] HMCPSI. Available at: https://www.justiceinspectorates.gov.uk/cjji/wp-content/uploads/sites/2/2020/01/Joint-Inspection-Evidence-Led-Domestic-Abuse-Jan19-rpt.pdf [Accessed 31 Jan. 2024].</w:t>
      </w:r>
    </w:p>
    <w:p w14:paraId="19B97B4E" w14:textId="77777777" w:rsidR="00163804" w:rsidRPr="00163804" w:rsidRDefault="00163804" w:rsidP="002E6D83">
      <w:pPr>
        <w:pStyle w:val="NormalWeb"/>
        <w:spacing w:line="360" w:lineRule="auto"/>
        <w:ind w:left="567" w:hanging="567"/>
        <w:rPr>
          <w:rFonts w:ascii="Arial" w:hAnsi="Arial" w:cs="Arial"/>
          <w:i/>
          <w:iCs/>
        </w:rPr>
      </w:pPr>
      <w:r w:rsidRPr="00163804">
        <w:rPr>
          <w:rFonts w:ascii="Arial" w:hAnsi="Arial" w:cs="Arial"/>
          <w:i/>
          <w:iCs/>
        </w:rPr>
        <w:t xml:space="preserve">Domestic abuse in England and Wales overview: November 2022 (2022) Cenus. </w:t>
      </w:r>
      <w:r w:rsidRPr="00163804">
        <w:rPr>
          <w:rFonts w:ascii="Arial" w:hAnsi="Arial" w:cs="Arial"/>
        </w:rPr>
        <w:t xml:space="preserve">Available at: </w:t>
      </w:r>
      <w:hyperlink r:id="rId17" w:history="1">
        <w:r w:rsidRPr="00163804">
          <w:rPr>
            <w:rStyle w:val="Hyperlink"/>
            <w:rFonts w:ascii="Arial" w:hAnsi="Arial" w:cs="Arial"/>
            <w:i/>
            <w:iCs/>
          </w:rPr>
          <w:t>https://www.ons.gov.uk/peoplepopulationandcommunity/crimeandjustice/bulletins/domesticabuseinenglandandwalesoverview/november2022</w:t>
        </w:r>
      </w:hyperlink>
      <w:r w:rsidRPr="00163804">
        <w:rPr>
          <w:rFonts w:ascii="Arial" w:hAnsi="Arial" w:cs="Arial"/>
          <w:i/>
          <w:iCs/>
        </w:rPr>
        <w:t xml:space="preserve"> (Accessed 4 January 2024)</w:t>
      </w:r>
    </w:p>
    <w:p w14:paraId="7BBC2A56" w14:textId="77777777" w:rsidR="00163804" w:rsidRPr="00163804" w:rsidRDefault="00163804" w:rsidP="002E6D83">
      <w:pPr>
        <w:pStyle w:val="NormalWeb"/>
        <w:spacing w:line="360" w:lineRule="auto"/>
        <w:ind w:left="567" w:hanging="567"/>
        <w:rPr>
          <w:rFonts w:ascii="Arial" w:hAnsi="Arial" w:cs="Arial"/>
        </w:rPr>
      </w:pPr>
      <w:r w:rsidRPr="00163804">
        <w:rPr>
          <w:rFonts w:ascii="Arial" w:hAnsi="Arial" w:cs="Arial"/>
          <w:i/>
          <w:iCs/>
        </w:rPr>
        <w:t>Domestic abuse: Context and challenges (n.d).</w:t>
      </w:r>
      <w:r w:rsidRPr="00163804">
        <w:rPr>
          <w:rFonts w:ascii="Arial" w:hAnsi="Arial" w:cs="Arial"/>
        </w:rPr>
        <w:t xml:space="preserve"> CPS. Available at: </w:t>
      </w:r>
      <w:hyperlink r:id="rId18" w:history="1">
        <w:r w:rsidRPr="00163804">
          <w:rPr>
            <w:rStyle w:val="Hyperlink"/>
            <w:rFonts w:ascii="Arial" w:hAnsi="Arial" w:cs="Arial"/>
          </w:rPr>
          <w:t>https://www.cps.gov.uk/domestic-abuse-context-and-challenges</w:t>
        </w:r>
      </w:hyperlink>
      <w:r w:rsidRPr="00163804">
        <w:rPr>
          <w:rFonts w:ascii="Arial" w:hAnsi="Arial" w:cs="Arial"/>
        </w:rPr>
        <w:t xml:space="preserve"> (Accessed 12 January 2024)</w:t>
      </w:r>
    </w:p>
    <w:p w14:paraId="7CB11E9F" w14:textId="77777777" w:rsidR="00163804" w:rsidRPr="00163804" w:rsidRDefault="00163804" w:rsidP="002E6D83">
      <w:pPr>
        <w:pStyle w:val="NormalWeb"/>
        <w:spacing w:line="360" w:lineRule="auto"/>
        <w:ind w:left="567" w:hanging="567"/>
        <w:rPr>
          <w:rFonts w:ascii="Arial" w:hAnsi="Arial" w:cs="Arial"/>
        </w:rPr>
      </w:pPr>
      <w:r w:rsidRPr="00163804">
        <w:rPr>
          <w:rFonts w:ascii="Arial" w:hAnsi="Arial" w:cs="Arial"/>
          <w:i/>
          <w:iCs/>
        </w:rPr>
        <w:t>Domestic Violence Protection Notices (DVPNs) and Domestic Violence Protection Orders (DVPOs) guidance (2022).</w:t>
      </w:r>
      <w:r w:rsidRPr="00163804">
        <w:rPr>
          <w:rFonts w:ascii="Arial" w:hAnsi="Arial" w:cs="Arial"/>
        </w:rPr>
        <w:t xml:space="preserve"> GOV.UK. Available at: </w:t>
      </w:r>
      <w:hyperlink r:id="rId19" w:history="1">
        <w:r w:rsidRPr="00163804">
          <w:rPr>
            <w:rStyle w:val="Hyperlink"/>
            <w:rFonts w:ascii="Arial" w:hAnsi="Arial" w:cs="Arial"/>
          </w:rPr>
          <w:t>https://www.gov.uk/government/publications/domestic-violence-protection-orders/domestic-violence-protection-notices-dvpns-and-domestic-violence-protection-orders-dvpos-guidance-sections-24-33-crime-and-security-act-2010</w:t>
        </w:r>
      </w:hyperlink>
      <w:r w:rsidRPr="00163804">
        <w:rPr>
          <w:rFonts w:ascii="Arial" w:hAnsi="Arial" w:cs="Arial"/>
        </w:rPr>
        <w:t xml:space="preserve"> (Accessed 12 January 2024)</w:t>
      </w:r>
    </w:p>
    <w:p w14:paraId="31F0C3DB" w14:textId="77777777" w:rsidR="00163804" w:rsidRPr="00163804" w:rsidRDefault="00163804" w:rsidP="002E6D83">
      <w:pPr>
        <w:pStyle w:val="NormalWeb"/>
        <w:spacing w:line="360" w:lineRule="auto"/>
        <w:ind w:left="567" w:hanging="567"/>
        <w:rPr>
          <w:rFonts w:ascii="Arial" w:hAnsi="Arial" w:cs="Arial"/>
        </w:rPr>
      </w:pPr>
      <w:r w:rsidRPr="00163804">
        <w:rPr>
          <w:rFonts w:ascii="Arial" w:hAnsi="Arial" w:cs="Arial"/>
          <w:i/>
          <w:iCs/>
        </w:rPr>
        <w:lastRenderedPageBreak/>
        <w:t>Evidence-based policing</w:t>
      </w:r>
      <w:r w:rsidRPr="00163804">
        <w:rPr>
          <w:rFonts w:ascii="Arial" w:hAnsi="Arial" w:cs="Arial"/>
        </w:rPr>
        <w:t xml:space="preserve"> (n.d) </w:t>
      </w:r>
      <w:r w:rsidRPr="00163804">
        <w:rPr>
          <w:rFonts w:ascii="Arial" w:hAnsi="Arial" w:cs="Arial"/>
          <w:i/>
          <w:iCs/>
        </w:rPr>
        <w:t xml:space="preserve">College of Policing. </w:t>
      </w:r>
      <w:r w:rsidRPr="00163804">
        <w:rPr>
          <w:rFonts w:ascii="Arial" w:hAnsi="Arial" w:cs="Arial"/>
        </w:rPr>
        <w:t xml:space="preserve">Available at: </w:t>
      </w:r>
      <w:hyperlink r:id="rId20" w:anchor=":~:text=Evidence%2Dbased%20policing%20(EBP),with%20academics%20and%20other%20partners" w:history="1">
        <w:r w:rsidRPr="00163804">
          <w:rPr>
            <w:rStyle w:val="Hyperlink"/>
            <w:rFonts w:ascii="Arial" w:hAnsi="Arial" w:cs="Arial"/>
          </w:rPr>
          <w:t>https://www.college.police.uk/research/evidence-based-policing-EBP#:~:text=Evidence%2Dbased%20policing%20(EBP),with%20academics%20and%20other%20partners</w:t>
        </w:r>
      </w:hyperlink>
      <w:r w:rsidRPr="00163804">
        <w:rPr>
          <w:rFonts w:ascii="Arial" w:hAnsi="Arial" w:cs="Arial"/>
        </w:rPr>
        <w:t>. (Accessed: 4 January 2024)</w:t>
      </w:r>
    </w:p>
    <w:p w14:paraId="7C967967" w14:textId="77777777" w:rsidR="00163804" w:rsidRPr="00163804" w:rsidRDefault="00163804" w:rsidP="002E6D83">
      <w:pPr>
        <w:pStyle w:val="NormalWeb"/>
        <w:spacing w:line="360" w:lineRule="auto"/>
        <w:ind w:left="567" w:hanging="567"/>
        <w:rPr>
          <w:rFonts w:ascii="Arial" w:hAnsi="Arial" w:cs="Arial"/>
        </w:rPr>
      </w:pPr>
      <w:r w:rsidRPr="00163804">
        <w:rPr>
          <w:rFonts w:ascii="Arial" w:hAnsi="Arial" w:cs="Arial"/>
          <w:i/>
          <w:iCs/>
        </w:rPr>
        <w:t>Forensic marking to deter repeat victimisation related to domestic abuse and sexual offences</w:t>
      </w:r>
      <w:r w:rsidRPr="00163804">
        <w:rPr>
          <w:rFonts w:ascii="Arial" w:hAnsi="Arial" w:cs="Arial"/>
        </w:rPr>
        <w:t xml:space="preserve"> (2023) </w:t>
      </w:r>
      <w:r w:rsidRPr="00163804">
        <w:rPr>
          <w:rFonts w:ascii="Arial" w:hAnsi="Arial" w:cs="Arial"/>
          <w:i/>
          <w:iCs/>
        </w:rPr>
        <w:t>College of Policing</w:t>
      </w:r>
      <w:r w:rsidRPr="00163804">
        <w:rPr>
          <w:rFonts w:ascii="Arial" w:hAnsi="Arial" w:cs="Arial"/>
        </w:rPr>
        <w:t xml:space="preserve">. Available at: https://www.college.police.uk/support-forces/practices/forensic-marking-deter-repeat-victimisation-related-domestic-abuse-and-sexual-offences (Accessed: 14 November 2023). </w:t>
      </w:r>
    </w:p>
    <w:p w14:paraId="33BC643F" w14:textId="77777777" w:rsidR="00163804" w:rsidRPr="00163804" w:rsidRDefault="00163804" w:rsidP="0013320D">
      <w:pPr>
        <w:pStyle w:val="NormalWeb"/>
        <w:spacing w:before="0" w:beforeAutospacing="0" w:after="240" w:afterAutospacing="0" w:line="360" w:lineRule="auto"/>
        <w:rPr>
          <w:rFonts w:ascii="Arial" w:hAnsi="Arial" w:cs="Arial"/>
        </w:rPr>
      </w:pPr>
      <w:r w:rsidRPr="00163804">
        <w:rPr>
          <w:rFonts w:ascii="Arial" w:hAnsi="Arial" w:cs="Arial"/>
        </w:rPr>
        <w:t xml:space="preserve">GOV.UK. (2010). </w:t>
      </w:r>
      <w:r w:rsidRPr="00163804">
        <w:rPr>
          <w:rFonts w:ascii="Arial" w:hAnsi="Arial" w:cs="Arial"/>
          <w:i/>
          <w:iCs/>
        </w:rPr>
        <w:t>Effectiveness of schemes to enable people at risk of domestic violence to remain in their own homes</w:t>
      </w:r>
      <w:r w:rsidRPr="00163804">
        <w:rPr>
          <w:rFonts w:ascii="Arial" w:hAnsi="Arial" w:cs="Arial"/>
        </w:rPr>
        <w:t>. [online] Available at: https://www.gov.uk/government/publications/effectiveness-of-schemes-to-enable-people-at-risk-of-domestic-violence-to-remain-in-their-own-homes [Accessed 31 Jan. 2024].</w:t>
      </w:r>
    </w:p>
    <w:p w14:paraId="5D5E9A3B" w14:textId="77777777" w:rsidR="00163804" w:rsidRPr="00163804" w:rsidRDefault="00163804" w:rsidP="00846FB7">
      <w:pPr>
        <w:pStyle w:val="NormalWeb"/>
        <w:spacing w:before="0" w:beforeAutospacing="0" w:after="240" w:afterAutospacing="0" w:line="360" w:lineRule="auto"/>
        <w:rPr>
          <w:rFonts w:ascii="Arial" w:hAnsi="Arial" w:cs="Arial"/>
        </w:rPr>
      </w:pPr>
      <w:r w:rsidRPr="00163804">
        <w:rPr>
          <w:rFonts w:ascii="Arial" w:hAnsi="Arial" w:cs="Arial"/>
        </w:rPr>
        <w:t>Guidance for professionals Identifying and Responding to HIGH RISK Domestic Abuse in Southampton. (2020). [online] Southampton City Council. Available at: https://www.southampton.gov.uk/media/pqka5fbk/high-risk-da-guidance-for-professionals_tcm63-412446.pdf [Accessed 31 Jan. 2024].</w:t>
      </w:r>
    </w:p>
    <w:p w14:paraId="114F9F01" w14:textId="77777777" w:rsidR="00163804" w:rsidRPr="00163804" w:rsidRDefault="00163804" w:rsidP="00D01D43">
      <w:pPr>
        <w:pStyle w:val="NormalWeb"/>
        <w:spacing w:before="0" w:beforeAutospacing="0" w:after="240" w:afterAutospacing="0" w:line="360" w:lineRule="auto"/>
        <w:rPr>
          <w:rFonts w:ascii="Arial" w:hAnsi="Arial" w:cs="Arial"/>
        </w:rPr>
      </w:pPr>
      <w:r w:rsidRPr="00163804">
        <w:rPr>
          <w:rFonts w:ascii="Arial" w:hAnsi="Arial" w:cs="Arial"/>
        </w:rPr>
        <w:t xml:space="preserve">His Majesty’s Inspectorate of Constabulary and Fire &amp; Rescue Services. (2020). </w:t>
      </w:r>
      <w:r w:rsidRPr="00163804">
        <w:rPr>
          <w:rFonts w:ascii="Arial" w:hAnsi="Arial" w:cs="Arial"/>
          <w:i/>
          <w:iCs/>
        </w:rPr>
        <w:t>Evidence led domestic abuse prosecutions</w:t>
      </w:r>
      <w:r w:rsidRPr="00163804">
        <w:rPr>
          <w:rFonts w:ascii="Arial" w:hAnsi="Arial" w:cs="Arial"/>
        </w:rPr>
        <w:t>. [online] Available at: https://hmicfrs.justiceinspectorates.gov.uk/publications/evidence-led-domestic-abuse-prosecutions/ [Accessed 31 January 2024].</w:t>
      </w:r>
    </w:p>
    <w:p w14:paraId="3693AD79" w14:textId="77777777" w:rsidR="00163804" w:rsidRPr="00163804" w:rsidRDefault="00163804" w:rsidP="002E6D83">
      <w:pPr>
        <w:pStyle w:val="NormalWeb"/>
        <w:spacing w:line="360" w:lineRule="auto"/>
        <w:ind w:left="567" w:hanging="567"/>
        <w:rPr>
          <w:rFonts w:ascii="Arial" w:hAnsi="Arial" w:cs="Arial"/>
        </w:rPr>
      </w:pPr>
      <w:r w:rsidRPr="00163804">
        <w:rPr>
          <w:rFonts w:ascii="Arial" w:hAnsi="Arial" w:cs="Arial"/>
          <w:i/>
          <w:iCs/>
        </w:rPr>
        <w:t>Janse, B. (2022)</w:t>
      </w:r>
      <w:r w:rsidRPr="00163804">
        <w:rPr>
          <w:rFonts w:ascii="Arial" w:hAnsi="Arial" w:cs="Arial"/>
        </w:rPr>
        <w:t xml:space="preserve"> </w:t>
      </w:r>
      <w:r w:rsidRPr="00163804">
        <w:rPr>
          <w:rFonts w:ascii="Arial" w:hAnsi="Arial" w:cs="Arial"/>
          <w:i/>
          <w:iCs/>
        </w:rPr>
        <w:t>Borton’s model of Reflection</w:t>
      </w:r>
      <w:r w:rsidRPr="00163804">
        <w:rPr>
          <w:rFonts w:ascii="Arial" w:hAnsi="Arial" w:cs="Arial"/>
        </w:rPr>
        <w:t xml:space="preserve">, </w:t>
      </w:r>
      <w:r w:rsidRPr="00163804">
        <w:rPr>
          <w:rFonts w:ascii="Arial" w:hAnsi="Arial" w:cs="Arial"/>
          <w:i/>
          <w:iCs/>
        </w:rPr>
        <w:t>Toolshero</w:t>
      </w:r>
      <w:r w:rsidRPr="00163804">
        <w:rPr>
          <w:rFonts w:ascii="Arial" w:hAnsi="Arial" w:cs="Arial"/>
        </w:rPr>
        <w:t xml:space="preserve">. Available at: https://www.toolshero.com/personal-development/borton-model-of-reflection/ (Accessed: 14 November 2023). </w:t>
      </w:r>
    </w:p>
    <w:p w14:paraId="5A72D911" w14:textId="77777777" w:rsidR="00163804" w:rsidRPr="00163804" w:rsidRDefault="00163804" w:rsidP="00D01D43">
      <w:pPr>
        <w:pStyle w:val="NormalWeb"/>
        <w:spacing w:before="0" w:beforeAutospacing="0" w:after="240" w:afterAutospacing="0" w:line="360" w:lineRule="auto"/>
        <w:rPr>
          <w:rFonts w:ascii="Arial" w:hAnsi="Arial" w:cs="Arial"/>
        </w:rPr>
      </w:pPr>
      <w:r w:rsidRPr="00163804">
        <w:rPr>
          <w:rFonts w:ascii="Arial" w:hAnsi="Arial" w:cs="Arial"/>
        </w:rPr>
        <w:t xml:space="preserve">Jones, P. (2023). </w:t>
      </w:r>
      <w:r w:rsidRPr="00163804">
        <w:rPr>
          <w:rFonts w:ascii="Arial" w:hAnsi="Arial" w:cs="Arial"/>
          <w:i/>
          <w:iCs/>
        </w:rPr>
        <w:t>Domestic abuse in England and Wales overview - Office for National Statistics</w:t>
      </w:r>
      <w:r w:rsidRPr="00163804">
        <w:rPr>
          <w:rFonts w:ascii="Arial" w:hAnsi="Arial" w:cs="Arial"/>
        </w:rPr>
        <w:t>. [online] www.ons.gov.uk. Available at: https://www.ons.gov.uk/peoplepopulationandcommunity/crimeandjustice/bulletins/domesticabuseinenglandandwalesoverview/november2023#:~:text=The%20police%20recorded%20889%2C918%20domestic [Accessed 31 Jan. 2024].</w:t>
      </w:r>
    </w:p>
    <w:p w14:paraId="02FE406A" w14:textId="77777777" w:rsidR="00163804" w:rsidRPr="00163804" w:rsidRDefault="00163804" w:rsidP="009E7487">
      <w:pPr>
        <w:pStyle w:val="NormalWeb"/>
        <w:spacing w:before="0" w:beforeAutospacing="0" w:after="240" w:afterAutospacing="0" w:line="360" w:lineRule="auto"/>
        <w:rPr>
          <w:rFonts w:ascii="Arial" w:hAnsi="Arial" w:cs="Arial"/>
        </w:rPr>
      </w:pPr>
      <w:r w:rsidRPr="00163804">
        <w:rPr>
          <w:rFonts w:ascii="Arial" w:hAnsi="Arial" w:cs="Arial"/>
        </w:rPr>
        <w:lastRenderedPageBreak/>
        <w:t>Ministry of Justice (n.d). Glossary of Programmes Domestic Violence Programmes Building Better Relationships (BBR). Available at: https://assets.publishing.service.gov.uk/media/5a7ce48eed915d7c849ade01/glossary-programmes.pdf [Accessed 31 Jan. 2024].</w:t>
      </w:r>
    </w:p>
    <w:p w14:paraId="6EF9D0D0" w14:textId="77777777" w:rsidR="00163804" w:rsidRPr="00163804" w:rsidRDefault="00163804" w:rsidP="002E6D83">
      <w:pPr>
        <w:pStyle w:val="NormalWeb"/>
        <w:spacing w:line="360" w:lineRule="auto"/>
        <w:ind w:left="567" w:hanging="567"/>
        <w:rPr>
          <w:rFonts w:ascii="Arial" w:hAnsi="Arial" w:cs="Arial"/>
        </w:rPr>
      </w:pPr>
      <w:r w:rsidRPr="00163804">
        <w:rPr>
          <w:rFonts w:ascii="Arial" w:hAnsi="Arial" w:cs="Arial"/>
          <w:i/>
          <w:iCs/>
        </w:rPr>
        <w:t>New unit to support victims launched | gwent police</w:t>
      </w:r>
      <w:r w:rsidRPr="00163804">
        <w:rPr>
          <w:rFonts w:ascii="Arial" w:hAnsi="Arial" w:cs="Arial"/>
        </w:rPr>
        <w:t xml:space="preserve"> (2021) </w:t>
      </w:r>
      <w:r w:rsidRPr="00163804">
        <w:rPr>
          <w:rFonts w:ascii="Arial" w:hAnsi="Arial" w:cs="Arial"/>
          <w:i/>
          <w:iCs/>
        </w:rPr>
        <w:t>New unit to support victims launched</w:t>
      </w:r>
      <w:r w:rsidRPr="00163804">
        <w:rPr>
          <w:rFonts w:ascii="Arial" w:hAnsi="Arial" w:cs="Arial"/>
        </w:rPr>
        <w:t xml:space="preserve">. Available at: https://www.gwent.police.uk/news/gwent/news/news/2021/july/new-unit-to-support-victims-launched/ (Accessed: 14 November 2023). </w:t>
      </w:r>
    </w:p>
    <w:p w14:paraId="00CC9F26" w14:textId="77777777" w:rsidR="00163804" w:rsidRPr="00163804" w:rsidRDefault="00163804" w:rsidP="002E6D83">
      <w:pPr>
        <w:pStyle w:val="NormalWeb"/>
        <w:spacing w:line="360" w:lineRule="auto"/>
        <w:ind w:left="567" w:hanging="567"/>
        <w:rPr>
          <w:rFonts w:ascii="Arial" w:hAnsi="Arial" w:cs="Arial"/>
          <w:i/>
          <w:iCs/>
        </w:rPr>
      </w:pPr>
      <w:r w:rsidRPr="00163804">
        <w:rPr>
          <w:rFonts w:ascii="Arial" w:hAnsi="Arial" w:cs="Arial"/>
          <w:i/>
          <w:iCs/>
        </w:rPr>
        <w:t xml:space="preserve">Norman, N (2020) Why data matters when talking about domestic abuse. Womens aid. Available at: </w:t>
      </w:r>
      <w:hyperlink r:id="rId21" w:history="1">
        <w:r w:rsidRPr="00163804">
          <w:rPr>
            <w:rStyle w:val="Hyperlink"/>
            <w:rFonts w:ascii="Arial" w:hAnsi="Arial" w:cs="Arial"/>
            <w:i/>
            <w:iCs/>
          </w:rPr>
          <w:t>https://www.womensaid.org.uk/why-data-matters-when-talking-about-domestic-abuse/</w:t>
        </w:r>
      </w:hyperlink>
    </w:p>
    <w:p w14:paraId="45022848" w14:textId="77777777" w:rsidR="00163804" w:rsidRPr="00163804" w:rsidRDefault="00163804" w:rsidP="002E6D83">
      <w:pPr>
        <w:pStyle w:val="NormalWeb"/>
        <w:spacing w:line="360" w:lineRule="auto"/>
        <w:ind w:left="567" w:hanging="567"/>
        <w:rPr>
          <w:rFonts w:ascii="Arial" w:hAnsi="Arial" w:cs="Arial"/>
        </w:rPr>
      </w:pPr>
      <w:r w:rsidRPr="00163804">
        <w:rPr>
          <w:rFonts w:ascii="Arial" w:hAnsi="Arial" w:cs="Arial"/>
          <w:i/>
          <w:iCs/>
        </w:rPr>
        <w:t>People and places – how resources can be targeted</w:t>
      </w:r>
      <w:r w:rsidRPr="00163804">
        <w:rPr>
          <w:rFonts w:ascii="Arial" w:hAnsi="Arial" w:cs="Arial"/>
        </w:rPr>
        <w:t xml:space="preserve"> (2021) </w:t>
      </w:r>
      <w:r w:rsidRPr="00163804">
        <w:rPr>
          <w:rFonts w:ascii="Arial" w:hAnsi="Arial" w:cs="Arial"/>
          <w:i/>
          <w:iCs/>
        </w:rPr>
        <w:t>College of Policing</w:t>
      </w:r>
      <w:r w:rsidRPr="00163804">
        <w:rPr>
          <w:rFonts w:ascii="Arial" w:hAnsi="Arial" w:cs="Arial"/>
        </w:rPr>
        <w:t xml:space="preserve">. Available at: https://www.college.police.uk/research/what-works-policing-reduce-crime/people-and-places (Accessed: 28 September 2023). </w:t>
      </w:r>
    </w:p>
    <w:p w14:paraId="7ED023D3" w14:textId="77777777" w:rsidR="00163804" w:rsidRPr="00163804" w:rsidRDefault="00163804" w:rsidP="00EA28F1">
      <w:pPr>
        <w:keepNext/>
        <w:spacing w:before="240" w:after="60"/>
        <w:ind w:right="237"/>
        <w:jc w:val="both"/>
        <w:rPr>
          <w:i/>
          <w:iCs/>
          <w:sz w:val="24"/>
          <w:szCs w:val="24"/>
        </w:rPr>
      </w:pPr>
      <w:r w:rsidRPr="00163804">
        <w:rPr>
          <w:i/>
          <w:iCs/>
          <w:sz w:val="24"/>
          <w:szCs w:val="24"/>
        </w:rPr>
        <w:t xml:space="preserve">Safelives (2014). Safelives Dash risk checklist Quick start guidance. (Online). Available at : </w:t>
      </w:r>
      <w:hyperlink r:id="rId22" w:history="1">
        <w:r w:rsidRPr="00163804">
          <w:rPr>
            <w:rStyle w:val="Hyperlink"/>
            <w:i/>
            <w:iCs/>
            <w:sz w:val="24"/>
            <w:szCs w:val="24"/>
          </w:rPr>
          <w:t>https://safelives.org.uk/sites/default/files/resources/Dash%20risk%20checklist%20quick%20start%20guidance%20FI</w:t>
        </w:r>
      </w:hyperlink>
      <w:r w:rsidRPr="00163804">
        <w:rPr>
          <w:i/>
          <w:iCs/>
          <w:sz w:val="24"/>
          <w:szCs w:val="24"/>
        </w:rPr>
        <w:t xml:space="preserve">. (Accessed 31 January 2024) </w:t>
      </w:r>
    </w:p>
    <w:p w14:paraId="11FB60DF" w14:textId="77777777" w:rsidR="00163804" w:rsidRPr="00163804" w:rsidRDefault="00163804" w:rsidP="00D01D43">
      <w:pPr>
        <w:pStyle w:val="NormalWeb"/>
        <w:spacing w:before="0" w:beforeAutospacing="0" w:after="240" w:afterAutospacing="0" w:line="360" w:lineRule="auto"/>
        <w:rPr>
          <w:rFonts w:ascii="Arial" w:hAnsi="Arial" w:cs="Arial"/>
        </w:rPr>
      </w:pPr>
      <w:r w:rsidRPr="00163804">
        <w:rPr>
          <w:rFonts w:ascii="Arial" w:hAnsi="Arial" w:cs="Arial"/>
        </w:rPr>
        <w:t xml:space="preserve">safelives.org.uk. (n.d.). </w:t>
      </w:r>
      <w:r w:rsidRPr="00163804">
        <w:rPr>
          <w:rFonts w:ascii="Arial" w:hAnsi="Arial" w:cs="Arial"/>
          <w:i/>
          <w:iCs/>
        </w:rPr>
        <w:t>How long do people live with domestic abuse, and when do they get help to stop it? | Safelives</w:t>
      </w:r>
      <w:r w:rsidRPr="00163804">
        <w:rPr>
          <w:rFonts w:ascii="Arial" w:hAnsi="Arial" w:cs="Arial"/>
        </w:rPr>
        <w:t xml:space="preserve">. [online] Available at: </w:t>
      </w:r>
      <w:hyperlink r:id="rId23" w:anchor=":~:text=It%20may%20not%20be%20apparent" w:history="1">
        <w:r w:rsidRPr="00163804">
          <w:rPr>
            <w:rStyle w:val="Hyperlink"/>
            <w:rFonts w:ascii="Arial" w:hAnsi="Arial" w:cs="Arial"/>
          </w:rPr>
          <w:t>https://safelives.org.uk/policy-evidence/about-domestic-abuse/how-long-do-people-live-domestic-abuse-and-when-do-they-get#:~:text=It%20may%20not%20be%20apparent</w:t>
        </w:r>
      </w:hyperlink>
      <w:r w:rsidRPr="00163804">
        <w:rPr>
          <w:rFonts w:ascii="Arial" w:hAnsi="Arial" w:cs="Arial"/>
        </w:rPr>
        <w:t>.</w:t>
      </w:r>
    </w:p>
    <w:p w14:paraId="73C0115E" w14:textId="77777777" w:rsidR="00163804" w:rsidRPr="00163804" w:rsidRDefault="00163804" w:rsidP="002E6D83">
      <w:pPr>
        <w:pStyle w:val="NormalWeb"/>
        <w:spacing w:line="360" w:lineRule="auto"/>
        <w:ind w:left="567" w:hanging="567"/>
        <w:rPr>
          <w:rFonts w:ascii="Arial" w:hAnsi="Arial" w:cs="Arial"/>
        </w:rPr>
      </w:pPr>
      <w:r w:rsidRPr="00163804">
        <w:rPr>
          <w:rFonts w:ascii="Arial" w:hAnsi="Arial" w:cs="Arial"/>
          <w:i/>
          <w:iCs/>
        </w:rPr>
        <w:t>Victim Personal Statement (2018).</w:t>
      </w:r>
      <w:r w:rsidRPr="00163804">
        <w:rPr>
          <w:rFonts w:ascii="Arial" w:hAnsi="Arial" w:cs="Arial"/>
        </w:rPr>
        <w:t xml:space="preserve"> GOV.UK: Available at: </w:t>
      </w:r>
      <w:hyperlink r:id="rId24" w:history="1">
        <w:r w:rsidRPr="00163804">
          <w:rPr>
            <w:rStyle w:val="Hyperlink"/>
            <w:rFonts w:ascii="Arial" w:hAnsi="Arial" w:cs="Arial"/>
          </w:rPr>
          <w:t>https://www.gov.uk/government/publications/victim-personal-statement</w:t>
        </w:r>
      </w:hyperlink>
      <w:r w:rsidRPr="00163804">
        <w:rPr>
          <w:rFonts w:ascii="Arial" w:hAnsi="Arial" w:cs="Arial"/>
        </w:rPr>
        <w:t>. (Accessed 8 January 2024)</w:t>
      </w:r>
    </w:p>
    <w:p w14:paraId="2A67327E" w14:textId="77777777" w:rsidR="00163804" w:rsidRPr="00163804" w:rsidRDefault="00163804" w:rsidP="002E6D83">
      <w:pPr>
        <w:pStyle w:val="NormalWeb"/>
        <w:spacing w:line="360" w:lineRule="auto"/>
        <w:ind w:left="567" w:hanging="567"/>
        <w:rPr>
          <w:rFonts w:ascii="Arial" w:hAnsi="Arial" w:cs="Arial"/>
        </w:rPr>
      </w:pPr>
      <w:r w:rsidRPr="00163804">
        <w:rPr>
          <w:rFonts w:ascii="Arial" w:hAnsi="Arial" w:cs="Arial"/>
          <w:i/>
          <w:iCs/>
        </w:rPr>
        <w:t>Walby, S &amp; Allen, J (2004) Domestic violence, sexual assault and stalking:</w:t>
      </w:r>
      <w:r w:rsidRPr="00163804">
        <w:rPr>
          <w:rFonts w:ascii="Arial" w:hAnsi="Arial" w:cs="Arial"/>
        </w:rPr>
        <w:t xml:space="preserve"> </w:t>
      </w:r>
      <w:r w:rsidRPr="00163804">
        <w:rPr>
          <w:rFonts w:ascii="Arial" w:hAnsi="Arial" w:cs="Arial"/>
          <w:i/>
          <w:iCs/>
        </w:rPr>
        <w:t>Findings from the British Crime Survey</w:t>
      </w:r>
      <w:r w:rsidRPr="00163804">
        <w:rPr>
          <w:rFonts w:ascii="Arial" w:hAnsi="Arial" w:cs="Arial"/>
        </w:rPr>
        <w:t>. Research Gate. Available at: https://www.researchgate.net/publication/253183483_Domestic_violence_sexual_assault_and_stalking_Findings_from_the_British_Crime_Survey . (Accessed 4 January 2024)</w:t>
      </w:r>
    </w:p>
    <w:p w14:paraId="5408E29D" w14:textId="77777777" w:rsidR="00163804" w:rsidRPr="00163804" w:rsidRDefault="00163804" w:rsidP="002E6D83">
      <w:pPr>
        <w:pStyle w:val="NormalWeb"/>
        <w:spacing w:line="360" w:lineRule="auto"/>
        <w:rPr>
          <w:rFonts w:ascii="Arial" w:hAnsi="Arial" w:cs="Arial"/>
        </w:rPr>
      </w:pPr>
      <w:r w:rsidRPr="00163804">
        <w:rPr>
          <w:rFonts w:ascii="Arial" w:hAnsi="Arial" w:cs="Arial"/>
          <w:i/>
          <w:iCs/>
        </w:rPr>
        <w:lastRenderedPageBreak/>
        <w:t>What is a MARAC? (n.d).</w:t>
      </w:r>
      <w:r w:rsidRPr="00163804">
        <w:rPr>
          <w:rFonts w:ascii="Arial" w:hAnsi="Arial" w:cs="Arial"/>
        </w:rPr>
        <w:t xml:space="preserve"> IDAS: Available at: </w:t>
      </w:r>
      <w:hyperlink r:id="rId25" w:history="1">
        <w:r w:rsidRPr="00163804">
          <w:rPr>
            <w:rStyle w:val="Hyperlink"/>
            <w:rFonts w:ascii="Arial" w:hAnsi="Arial" w:cs="Arial"/>
          </w:rPr>
          <w:t>https://idas.org.uk/bwl-advanced-faq/what-is-a-marac/</w:t>
        </w:r>
      </w:hyperlink>
      <w:r w:rsidRPr="00163804">
        <w:rPr>
          <w:rFonts w:ascii="Arial" w:hAnsi="Arial" w:cs="Arial"/>
        </w:rPr>
        <w:t xml:space="preserve"> (Accessed 8 January 2024)</w:t>
      </w:r>
    </w:p>
    <w:p w14:paraId="73EA8EE1" w14:textId="77777777" w:rsidR="00163804" w:rsidRPr="00163804" w:rsidRDefault="00163804" w:rsidP="002E6D83">
      <w:pPr>
        <w:pStyle w:val="NormalWeb"/>
        <w:spacing w:line="360" w:lineRule="auto"/>
        <w:ind w:left="567" w:hanging="567"/>
        <w:rPr>
          <w:rFonts w:ascii="Arial" w:hAnsi="Arial" w:cs="Arial"/>
        </w:rPr>
      </w:pPr>
      <w:r w:rsidRPr="00163804">
        <w:rPr>
          <w:rFonts w:ascii="Arial" w:hAnsi="Arial" w:cs="Arial"/>
          <w:i/>
          <w:iCs/>
        </w:rPr>
        <w:t>Why is domestic abuse often not reported? (2022).</w:t>
      </w:r>
      <w:r w:rsidRPr="00163804">
        <w:rPr>
          <w:rFonts w:ascii="Arial" w:hAnsi="Arial" w:cs="Arial"/>
        </w:rPr>
        <w:t xml:space="preserve"> SWACA. Available at: </w:t>
      </w:r>
      <w:hyperlink r:id="rId26" w:anchor=":~:text=There%20could%20be%20fear%20of,they%20were%20somehow%20at%20fault" w:history="1">
        <w:r w:rsidRPr="00163804">
          <w:rPr>
            <w:rStyle w:val="Hyperlink"/>
            <w:rFonts w:ascii="Arial" w:hAnsi="Arial" w:cs="Arial"/>
          </w:rPr>
          <w:t>https://swaca.com/why-is-domestic-abuse-often-not-reported/#:~:text=There%20could%20be%20fear%20of,they%20were%20somehow%20at%20fault</w:t>
        </w:r>
      </w:hyperlink>
      <w:r w:rsidRPr="00163804">
        <w:rPr>
          <w:rFonts w:ascii="Arial" w:hAnsi="Arial" w:cs="Arial"/>
        </w:rPr>
        <w:t>. (Accessed on 12 January 2024)</w:t>
      </w:r>
    </w:p>
    <w:sectPr w:rsidR="00163804" w:rsidRPr="0016380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FB147" w14:textId="77777777" w:rsidR="00C20A3B" w:rsidRDefault="00C20A3B">
      <w:r>
        <w:separator/>
      </w:r>
    </w:p>
  </w:endnote>
  <w:endnote w:type="continuationSeparator" w:id="0">
    <w:p w14:paraId="2C01DAEA" w14:textId="77777777" w:rsidR="00C20A3B" w:rsidRDefault="00C20A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6E031" w14:textId="77777777" w:rsidR="00C20A3B" w:rsidRDefault="00C20A3B">
      <w:r>
        <w:separator/>
      </w:r>
    </w:p>
  </w:footnote>
  <w:footnote w:type="continuationSeparator" w:id="0">
    <w:p w14:paraId="4CE526E3" w14:textId="77777777" w:rsidR="00C20A3B" w:rsidRDefault="00C20A3B">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D3D1C97"/>
    <w:multiLevelType w:val="hybridMultilevel"/>
    <w:tmpl w:val="EE109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92F2E"/>
    <w:multiLevelType w:val="hybridMultilevel"/>
    <w:tmpl w:val="EAC4F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554B96"/>
    <w:multiLevelType w:val="hybridMultilevel"/>
    <w:tmpl w:val="F72E2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193B68"/>
    <w:multiLevelType w:val="hybridMultilevel"/>
    <w:tmpl w:val="0A0A9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4923E3"/>
    <w:multiLevelType w:val="hybridMultilevel"/>
    <w:tmpl w:val="A26C9846"/>
    <w:lvl w:ilvl="0" w:tplc="3A0C55BC">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4CF194"/>
    <w:multiLevelType w:val="hybridMultilevel"/>
    <w:tmpl w:val="830A9F78"/>
    <w:lvl w:ilvl="0" w:tplc="2D64DBC0">
      <w:start w:val="1"/>
      <w:numFmt w:val="decimal"/>
      <w:lvlText w:val="%1."/>
      <w:lvlJc w:val="left"/>
      <w:pPr>
        <w:ind w:left="720" w:hanging="360"/>
      </w:pPr>
    </w:lvl>
    <w:lvl w:ilvl="1" w:tplc="CE96CA32">
      <w:start w:val="1"/>
      <w:numFmt w:val="decimal"/>
      <w:lvlText w:val="%2."/>
      <w:lvlJc w:val="left"/>
      <w:pPr>
        <w:ind w:left="1440" w:hanging="360"/>
      </w:pPr>
    </w:lvl>
    <w:lvl w:ilvl="2" w:tplc="69B4B06C">
      <w:start w:val="1"/>
      <w:numFmt w:val="lowerRoman"/>
      <w:lvlText w:val="%3."/>
      <w:lvlJc w:val="right"/>
      <w:pPr>
        <w:ind w:left="2160" w:hanging="180"/>
      </w:pPr>
    </w:lvl>
    <w:lvl w:ilvl="3" w:tplc="A51A6EDC">
      <w:start w:val="1"/>
      <w:numFmt w:val="decimal"/>
      <w:lvlText w:val="%4."/>
      <w:lvlJc w:val="left"/>
      <w:pPr>
        <w:ind w:left="2880" w:hanging="360"/>
      </w:pPr>
    </w:lvl>
    <w:lvl w:ilvl="4" w:tplc="664E503E">
      <w:start w:val="1"/>
      <w:numFmt w:val="lowerLetter"/>
      <w:lvlText w:val="%5."/>
      <w:lvlJc w:val="left"/>
      <w:pPr>
        <w:ind w:left="3600" w:hanging="360"/>
      </w:pPr>
    </w:lvl>
    <w:lvl w:ilvl="5" w:tplc="D02A9890">
      <w:start w:val="1"/>
      <w:numFmt w:val="lowerRoman"/>
      <w:lvlText w:val="%6."/>
      <w:lvlJc w:val="right"/>
      <w:pPr>
        <w:ind w:left="4320" w:hanging="180"/>
      </w:pPr>
    </w:lvl>
    <w:lvl w:ilvl="6" w:tplc="6FD813C6">
      <w:start w:val="1"/>
      <w:numFmt w:val="decimal"/>
      <w:lvlText w:val="%7."/>
      <w:lvlJc w:val="left"/>
      <w:pPr>
        <w:ind w:left="5040" w:hanging="360"/>
      </w:pPr>
    </w:lvl>
    <w:lvl w:ilvl="7" w:tplc="00CE5C06">
      <w:start w:val="1"/>
      <w:numFmt w:val="lowerLetter"/>
      <w:lvlText w:val="%8."/>
      <w:lvlJc w:val="left"/>
      <w:pPr>
        <w:ind w:left="5760" w:hanging="360"/>
      </w:pPr>
    </w:lvl>
    <w:lvl w:ilvl="8" w:tplc="D59E946A">
      <w:start w:val="1"/>
      <w:numFmt w:val="lowerRoman"/>
      <w:lvlText w:val="%9."/>
      <w:lvlJc w:val="right"/>
      <w:pPr>
        <w:ind w:left="6480" w:hanging="180"/>
      </w:p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2559250">
    <w:abstractNumId w:val="9"/>
  </w:num>
  <w:num w:numId="2" w16cid:durableId="888342133">
    <w:abstractNumId w:val="0"/>
    <w:lvlOverride w:ilvl="0">
      <w:lvl w:ilvl="0">
        <w:start w:val="1"/>
        <w:numFmt w:val="bullet"/>
        <w:lvlText w:val=""/>
        <w:lvlJc w:val="left"/>
        <w:pPr>
          <w:ind w:left="720" w:hanging="360"/>
        </w:pPr>
        <w:rPr>
          <w:rFonts w:ascii="Symbol" w:hAnsi="Symbol" w:hint="default"/>
        </w:rPr>
      </w:lvl>
    </w:lvlOverride>
  </w:num>
  <w:num w:numId="3" w16cid:durableId="258954296">
    <w:abstractNumId w:val="3"/>
  </w:num>
  <w:num w:numId="4" w16cid:durableId="483356056">
    <w:abstractNumId w:val="8"/>
  </w:num>
  <w:num w:numId="5" w16cid:durableId="433786742">
    <w:abstractNumId w:val="6"/>
  </w:num>
  <w:num w:numId="6" w16cid:durableId="915090657">
    <w:abstractNumId w:val="10"/>
  </w:num>
  <w:num w:numId="7" w16cid:durableId="1686132696">
    <w:abstractNumId w:val="5"/>
  </w:num>
  <w:num w:numId="8" w16cid:durableId="174343125">
    <w:abstractNumId w:val="1"/>
  </w:num>
  <w:num w:numId="9" w16cid:durableId="1555701430">
    <w:abstractNumId w:val="2"/>
  </w:num>
  <w:num w:numId="10" w16cid:durableId="578833076">
    <w:abstractNumId w:val="7"/>
  </w:num>
  <w:num w:numId="11" w16cid:durableId="562713474">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B2F"/>
    <w:rsid w:val="00003990"/>
    <w:rsid w:val="000045B8"/>
    <w:rsid w:val="00016EF4"/>
    <w:rsid w:val="00020EEC"/>
    <w:rsid w:val="00022338"/>
    <w:rsid w:val="00025650"/>
    <w:rsid w:val="00026FAB"/>
    <w:rsid w:val="00027B1F"/>
    <w:rsid w:val="0003088B"/>
    <w:rsid w:val="000325D9"/>
    <w:rsid w:val="000372B2"/>
    <w:rsid w:val="0004079F"/>
    <w:rsid w:val="00045B87"/>
    <w:rsid w:val="00045C07"/>
    <w:rsid w:val="00055D43"/>
    <w:rsid w:val="00056FAC"/>
    <w:rsid w:val="00057751"/>
    <w:rsid w:val="00062E39"/>
    <w:rsid w:val="00065423"/>
    <w:rsid w:val="0006580E"/>
    <w:rsid w:val="0007399E"/>
    <w:rsid w:val="00075C5B"/>
    <w:rsid w:val="00080E58"/>
    <w:rsid w:val="00083D05"/>
    <w:rsid w:val="00083D99"/>
    <w:rsid w:val="00084EA6"/>
    <w:rsid w:val="00085699"/>
    <w:rsid w:val="00087891"/>
    <w:rsid w:val="00090B2D"/>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C7A54"/>
    <w:rsid w:val="000D0BB6"/>
    <w:rsid w:val="000E0F71"/>
    <w:rsid w:val="000E26B0"/>
    <w:rsid w:val="000F1599"/>
    <w:rsid w:val="000F1769"/>
    <w:rsid w:val="000F6196"/>
    <w:rsid w:val="000F7C01"/>
    <w:rsid w:val="000F7ECD"/>
    <w:rsid w:val="00102E64"/>
    <w:rsid w:val="0010312C"/>
    <w:rsid w:val="00106DC7"/>
    <w:rsid w:val="00112391"/>
    <w:rsid w:val="0011354D"/>
    <w:rsid w:val="00114F52"/>
    <w:rsid w:val="0012135C"/>
    <w:rsid w:val="00130E83"/>
    <w:rsid w:val="0013320D"/>
    <w:rsid w:val="001347F8"/>
    <w:rsid w:val="00137BB5"/>
    <w:rsid w:val="00137E05"/>
    <w:rsid w:val="0014324D"/>
    <w:rsid w:val="001447F6"/>
    <w:rsid w:val="00147DE3"/>
    <w:rsid w:val="00150250"/>
    <w:rsid w:val="00150794"/>
    <w:rsid w:val="001608C4"/>
    <w:rsid w:val="00163804"/>
    <w:rsid w:val="00171418"/>
    <w:rsid w:val="001735E0"/>
    <w:rsid w:val="00190913"/>
    <w:rsid w:val="001961CF"/>
    <w:rsid w:val="001A59BB"/>
    <w:rsid w:val="001A6A51"/>
    <w:rsid w:val="001A79C4"/>
    <w:rsid w:val="001B331A"/>
    <w:rsid w:val="001C0E74"/>
    <w:rsid w:val="001C6CEC"/>
    <w:rsid w:val="001D229F"/>
    <w:rsid w:val="001D6162"/>
    <w:rsid w:val="001E6FAD"/>
    <w:rsid w:val="001E7592"/>
    <w:rsid w:val="001F0EA3"/>
    <w:rsid w:val="001F3878"/>
    <w:rsid w:val="001F4552"/>
    <w:rsid w:val="002019EB"/>
    <w:rsid w:val="002030F2"/>
    <w:rsid w:val="00205051"/>
    <w:rsid w:val="00211F65"/>
    <w:rsid w:val="00213A97"/>
    <w:rsid w:val="0022001B"/>
    <w:rsid w:val="00220D06"/>
    <w:rsid w:val="002219BA"/>
    <w:rsid w:val="0022300A"/>
    <w:rsid w:val="002246A0"/>
    <w:rsid w:val="00224AF9"/>
    <w:rsid w:val="00230439"/>
    <w:rsid w:val="00235176"/>
    <w:rsid w:val="00236061"/>
    <w:rsid w:val="0024100E"/>
    <w:rsid w:val="00241C1B"/>
    <w:rsid w:val="002423B2"/>
    <w:rsid w:val="0024288B"/>
    <w:rsid w:val="00243413"/>
    <w:rsid w:val="00255D8E"/>
    <w:rsid w:val="002657E9"/>
    <w:rsid w:val="0026665E"/>
    <w:rsid w:val="00270EEB"/>
    <w:rsid w:val="0027147E"/>
    <w:rsid w:val="00272DF2"/>
    <w:rsid w:val="00274DE8"/>
    <w:rsid w:val="002761F4"/>
    <w:rsid w:val="002775E1"/>
    <w:rsid w:val="00277979"/>
    <w:rsid w:val="002808EB"/>
    <w:rsid w:val="0028095D"/>
    <w:rsid w:val="00290F33"/>
    <w:rsid w:val="00291ADD"/>
    <w:rsid w:val="00294868"/>
    <w:rsid w:val="00295CA1"/>
    <w:rsid w:val="002A291A"/>
    <w:rsid w:val="002A5604"/>
    <w:rsid w:val="002B1701"/>
    <w:rsid w:val="002B23C3"/>
    <w:rsid w:val="002B443A"/>
    <w:rsid w:val="002B5B35"/>
    <w:rsid w:val="002C256A"/>
    <w:rsid w:val="002C496D"/>
    <w:rsid w:val="002C7530"/>
    <w:rsid w:val="002D05EB"/>
    <w:rsid w:val="002D2F29"/>
    <w:rsid w:val="002D2FD3"/>
    <w:rsid w:val="002E6D83"/>
    <w:rsid w:val="002E7017"/>
    <w:rsid w:val="002F4F6E"/>
    <w:rsid w:val="003015C3"/>
    <w:rsid w:val="0030698D"/>
    <w:rsid w:val="0031350A"/>
    <w:rsid w:val="00316815"/>
    <w:rsid w:val="003168CA"/>
    <w:rsid w:val="00321255"/>
    <w:rsid w:val="0032230D"/>
    <w:rsid w:val="00322A0B"/>
    <w:rsid w:val="003265A1"/>
    <w:rsid w:val="00332F54"/>
    <w:rsid w:val="00335FC5"/>
    <w:rsid w:val="00340E9A"/>
    <w:rsid w:val="00342168"/>
    <w:rsid w:val="003516C0"/>
    <w:rsid w:val="00352E59"/>
    <w:rsid w:val="00354DBE"/>
    <w:rsid w:val="00355210"/>
    <w:rsid w:val="003555D5"/>
    <w:rsid w:val="00365DF9"/>
    <w:rsid w:val="0036668D"/>
    <w:rsid w:val="003672C8"/>
    <w:rsid w:val="00372DB4"/>
    <w:rsid w:val="0037490C"/>
    <w:rsid w:val="00375AF5"/>
    <w:rsid w:val="003761BD"/>
    <w:rsid w:val="003769F6"/>
    <w:rsid w:val="00380655"/>
    <w:rsid w:val="00385414"/>
    <w:rsid w:val="00390074"/>
    <w:rsid w:val="00394EC2"/>
    <w:rsid w:val="0039762B"/>
    <w:rsid w:val="00397C95"/>
    <w:rsid w:val="003A0C37"/>
    <w:rsid w:val="003A1B6B"/>
    <w:rsid w:val="003A2F82"/>
    <w:rsid w:val="003A46C0"/>
    <w:rsid w:val="003A600E"/>
    <w:rsid w:val="003A6513"/>
    <w:rsid w:val="003A65B5"/>
    <w:rsid w:val="003B16C7"/>
    <w:rsid w:val="003C19F1"/>
    <w:rsid w:val="003C4186"/>
    <w:rsid w:val="003C458C"/>
    <w:rsid w:val="003C6185"/>
    <w:rsid w:val="003D0D2D"/>
    <w:rsid w:val="003D4710"/>
    <w:rsid w:val="003E16D7"/>
    <w:rsid w:val="003E197E"/>
    <w:rsid w:val="003E3C84"/>
    <w:rsid w:val="003E4548"/>
    <w:rsid w:val="003F0892"/>
    <w:rsid w:val="004046F0"/>
    <w:rsid w:val="0040668F"/>
    <w:rsid w:val="0040768F"/>
    <w:rsid w:val="00412677"/>
    <w:rsid w:val="00415108"/>
    <w:rsid w:val="00417925"/>
    <w:rsid w:val="00417F51"/>
    <w:rsid w:val="004348AE"/>
    <w:rsid w:val="00435E9A"/>
    <w:rsid w:val="004376C0"/>
    <w:rsid w:val="0044050A"/>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1BCA"/>
    <w:rsid w:val="00482C17"/>
    <w:rsid w:val="004911B4"/>
    <w:rsid w:val="0049196A"/>
    <w:rsid w:val="004923DA"/>
    <w:rsid w:val="00493434"/>
    <w:rsid w:val="00494317"/>
    <w:rsid w:val="004962F9"/>
    <w:rsid w:val="004968E2"/>
    <w:rsid w:val="00496D8E"/>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54A1"/>
    <w:rsid w:val="00536FA9"/>
    <w:rsid w:val="005414F4"/>
    <w:rsid w:val="00546187"/>
    <w:rsid w:val="005463F1"/>
    <w:rsid w:val="00557D77"/>
    <w:rsid w:val="005608BD"/>
    <w:rsid w:val="00562EAA"/>
    <w:rsid w:val="00563B58"/>
    <w:rsid w:val="005640C4"/>
    <w:rsid w:val="00564C53"/>
    <w:rsid w:val="0056684C"/>
    <w:rsid w:val="00574A0C"/>
    <w:rsid w:val="00576E4C"/>
    <w:rsid w:val="0057780F"/>
    <w:rsid w:val="00581E0A"/>
    <w:rsid w:val="00582870"/>
    <w:rsid w:val="00586D89"/>
    <w:rsid w:val="005911D6"/>
    <w:rsid w:val="005916B8"/>
    <w:rsid w:val="00591D15"/>
    <w:rsid w:val="00593D00"/>
    <w:rsid w:val="005A1B4C"/>
    <w:rsid w:val="005A1BA3"/>
    <w:rsid w:val="005A545C"/>
    <w:rsid w:val="005A7693"/>
    <w:rsid w:val="005B357D"/>
    <w:rsid w:val="005C1567"/>
    <w:rsid w:val="005C6CE5"/>
    <w:rsid w:val="005C76DE"/>
    <w:rsid w:val="005D3F07"/>
    <w:rsid w:val="005D583E"/>
    <w:rsid w:val="005D7EE8"/>
    <w:rsid w:val="005E13EA"/>
    <w:rsid w:val="005E53BD"/>
    <w:rsid w:val="005F0484"/>
    <w:rsid w:val="00603709"/>
    <w:rsid w:val="00606E27"/>
    <w:rsid w:val="006108C9"/>
    <w:rsid w:val="00615092"/>
    <w:rsid w:val="00615C7E"/>
    <w:rsid w:val="0062158D"/>
    <w:rsid w:val="0063053A"/>
    <w:rsid w:val="00630F39"/>
    <w:rsid w:val="006326D1"/>
    <w:rsid w:val="00632E0A"/>
    <w:rsid w:val="00633165"/>
    <w:rsid w:val="00636B6C"/>
    <w:rsid w:val="006447DE"/>
    <w:rsid w:val="0065276E"/>
    <w:rsid w:val="00654329"/>
    <w:rsid w:val="00654CEC"/>
    <w:rsid w:val="00655507"/>
    <w:rsid w:val="00666E96"/>
    <w:rsid w:val="006712A7"/>
    <w:rsid w:val="006733CC"/>
    <w:rsid w:val="00674FC2"/>
    <w:rsid w:val="00677E42"/>
    <w:rsid w:val="00682334"/>
    <w:rsid w:val="00684B16"/>
    <w:rsid w:val="00694C00"/>
    <w:rsid w:val="00696F65"/>
    <w:rsid w:val="006A7A6D"/>
    <w:rsid w:val="006B5E67"/>
    <w:rsid w:val="006C2EB5"/>
    <w:rsid w:val="006D18A3"/>
    <w:rsid w:val="006D3719"/>
    <w:rsid w:val="006D5970"/>
    <w:rsid w:val="006E44B5"/>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86D"/>
    <w:rsid w:val="007406E1"/>
    <w:rsid w:val="007435F1"/>
    <w:rsid w:val="00743E40"/>
    <w:rsid w:val="00750D7A"/>
    <w:rsid w:val="00751263"/>
    <w:rsid w:val="00753D52"/>
    <w:rsid w:val="0075704F"/>
    <w:rsid w:val="00763B2D"/>
    <w:rsid w:val="00772924"/>
    <w:rsid w:val="00781881"/>
    <w:rsid w:val="00784EC4"/>
    <w:rsid w:val="00786861"/>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6573"/>
    <w:rsid w:val="007F3F7E"/>
    <w:rsid w:val="007F5497"/>
    <w:rsid w:val="00813CEC"/>
    <w:rsid w:val="0081534C"/>
    <w:rsid w:val="008171E4"/>
    <w:rsid w:val="008208EA"/>
    <w:rsid w:val="00824E67"/>
    <w:rsid w:val="00825A64"/>
    <w:rsid w:val="00826F48"/>
    <w:rsid w:val="00830206"/>
    <w:rsid w:val="008308AE"/>
    <w:rsid w:val="0083166E"/>
    <w:rsid w:val="00831DC3"/>
    <w:rsid w:val="008322C7"/>
    <w:rsid w:val="00834F1D"/>
    <w:rsid w:val="00836FEC"/>
    <w:rsid w:val="00841F9D"/>
    <w:rsid w:val="008420E1"/>
    <w:rsid w:val="00843D58"/>
    <w:rsid w:val="00843EBA"/>
    <w:rsid w:val="00844D98"/>
    <w:rsid w:val="008467D0"/>
    <w:rsid w:val="00846D84"/>
    <w:rsid w:val="00846FB7"/>
    <w:rsid w:val="0085230E"/>
    <w:rsid w:val="0085355E"/>
    <w:rsid w:val="008550A1"/>
    <w:rsid w:val="00861035"/>
    <w:rsid w:val="00861038"/>
    <w:rsid w:val="00865008"/>
    <w:rsid w:val="00866B50"/>
    <w:rsid w:val="008708F1"/>
    <w:rsid w:val="00880539"/>
    <w:rsid w:val="008859E8"/>
    <w:rsid w:val="00885F26"/>
    <w:rsid w:val="0088737B"/>
    <w:rsid w:val="00892716"/>
    <w:rsid w:val="00893067"/>
    <w:rsid w:val="008933DE"/>
    <w:rsid w:val="00894278"/>
    <w:rsid w:val="00895FCE"/>
    <w:rsid w:val="00897F3E"/>
    <w:rsid w:val="008A1BA8"/>
    <w:rsid w:val="008A21B4"/>
    <w:rsid w:val="008A4576"/>
    <w:rsid w:val="008B07DE"/>
    <w:rsid w:val="008B2491"/>
    <w:rsid w:val="008B28E7"/>
    <w:rsid w:val="008C14C7"/>
    <w:rsid w:val="008C2FFB"/>
    <w:rsid w:val="008C6EEA"/>
    <w:rsid w:val="008D01CC"/>
    <w:rsid w:val="008D3C0B"/>
    <w:rsid w:val="008D5813"/>
    <w:rsid w:val="008D634E"/>
    <w:rsid w:val="008D778A"/>
    <w:rsid w:val="008F22BD"/>
    <w:rsid w:val="009079BD"/>
    <w:rsid w:val="009105BF"/>
    <w:rsid w:val="00912BD9"/>
    <w:rsid w:val="00916CFB"/>
    <w:rsid w:val="00920E5B"/>
    <w:rsid w:val="009249F8"/>
    <w:rsid w:val="00926436"/>
    <w:rsid w:val="0093018C"/>
    <w:rsid w:val="00932B2B"/>
    <w:rsid w:val="00932CCA"/>
    <w:rsid w:val="00941DFB"/>
    <w:rsid w:val="009544C0"/>
    <w:rsid w:val="00954FA4"/>
    <w:rsid w:val="00956022"/>
    <w:rsid w:val="00956AE9"/>
    <w:rsid w:val="00964CC6"/>
    <w:rsid w:val="00973137"/>
    <w:rsid w:val="009743F5"/>
    <w:rsid w:val="00983887"/>
    <w:rsid w:val="00991FDA"/>
    <w:rsid w:val="009927A1"/>
    <w:rsid w:val="00993AEF"/>
    <w:rsid w:val="00994111"/>
    <w:rsid w:val="0099774D"/>
    <w:rsid w:val="009A310E"/>
    <w:rsid w:val="009A5F3B"/>
    <w:rsid w:val="009B0B61"/>
    <w:rsid w:val="009B10DA"/>
    <w:rsid w:val="009B28C0"/>
    <w:rsid w:val="009B395A"/>
    <w:rsid w:val="009B7136"/>
    <w:rsid w:val="009B7806"/>
    <w:rsid w:val="009C3AC2"/>
    <w:rsid w:val="009D4365"/>
    <w:rsid w:val="009D4E3B"/>
    <w:rsid w:val="009D6BD2"/>
    <w:rsid w:val="009D7BC9"/>
    <w:rsid w:val="009E0C5A"/>
    <w:rsid w:val="009E1982"/>
    <w:rsid w:val="009E4D2C"/>
    <w:rsid w:val="009E5A80"/>
    <w:rsid w:val="009E7487"/>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38DB"/>
    <w:rsid w:val="00A470EE"/>
    <w:rsid w:val="00A47621"/>
    <w:rsid w:val="00A479CD"/>
    <w:rsid w:val="00A50CFC"/>
    <w:rsid w:val="00A54D67"/>
    <w:rsid w:val="00A55A3F"/>
    <w:rsid w:val="00A56A64"/>
    <w:rsid w:val="00A56BC4"/>
    <w:rsid w:val="00A609DC"/>
    <w:rsid w:val="00A652F6"/>
    <w:rsid w:val="00A732EA"/>
    <w:rsid w:val="00A7489E"/>
    <w:rsid w:val="00A8015F"/>
    <w:rsid w:val="00A80BD2"/>
    <w:rsid w:val="00A85039"/>
    <w:rsid w:val="00A851F7"/>
    <w:rsid w:val="00A906AA"/>
    <w:rsid w:val="00A94C5E"/>
    <w:rsid w:val="00A95D5C"/>
    <w:rsid w:val="00AA20B9"/>
    <w:rsid w:val="00AA241A"/>
    <w:rsid w:val="00AA252C"/>
    <w:rsid w:val="00AA666E"/>
    <w:rsid w:val="00AB240F"/>
    <w:rsid w:val="00AB5518"/>
    <w:rsid w:val="00AC01D4"/>
    <w:rsid w:val="00AC4A04"/>
    <w:rsid w:val="00AD336F"/>
    <w:rsid w:val="00AD3550"/>
    <w:rsid w:val="00AE2564"/>
    <w:rsid w:val="00AE301F"/>
    <w:rsid w:val="00AE3302"/>
    <w:rsid w:val="00AE7077"/>
    <w:rsid w:val="00AF61C2"/>
    <w:rsid w:val="00AF6CC6"/>
    <w:rsid w:val="00B010E3"/>
    <w:rsid w:val="00B011CD"/>
    <w:rsid w:val="00B01C99"/>
    <w:rsid w:val="00B0296A"/>
    <w:rsid w:val="00B12295"/>
    <w:rsid w:val="00B137BE"/>
    <w:rsid w:val="00B15B50"/>
    <w:rsid w:val="00B17FA0"/>
    <w:rsid w:val="00B24344"/>
    <w:rsid w:val="00B26769"/>
    <w:rsid w:val="00B27D1E"/>
    <w:rsid w:val="00B31C91"/>
    <w:rsid w:val="00B3747F"/>
    <w:rsid w:val="00B42346"/>
    <w:rsid w:val="00B43194"/>
    <w:rsid w:val="00B47734"/>
    <w:rsid w:val="00B50FBA"/>
    <w:rsid w:val="00B558EB"/>
    <w:rsid w:val="00B577D3"/>
    <w:rsid w:val="00B60466"/>
    <w:rsid w:val="00B6424A"/>
    <w:rsid w:val="00B6548F"/>
    <w:rsid w:val="00B7502A"/>
    <w:rsid w:val="00B753BD"/>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C665C"/>
    <w:rsid w:val="00BD30B1"/>
    <w:rsid w:val="00BD737D"/>
    <w:rsid w:val="00BE0F7B"/>
    <w:rsid w:val="00BE10C2"/>
    <w:rsid w:val="00BF36FC"/>
    <w:rsid w:val="00C01D14"/>
    <w:rsid w:val="00C025B4"/>
    <w:rsid w:val="00C0275F"/>
    <w:rsid w:val="00C11F61"/>
    <w:rsid w:val="00C161FD"/>
    <w:rsid w:val="00C20A3B"/>
    <w:rsid w:val="00C23F17"/>
    <w:rsid w:val="00C24940"/>
    <w:rsid w:val="00C26A95"/>
    <w:rsid w:val="00C26D0D"/>
    <w:rsid w:val="00C27C95"/>
    <w:rsid w:val="00C300D2"/>
    <w:rsid w:val="00C304A5"/>
    <w:rsid w:val="00C3270F"/>
    <w:rsid w:val="00C3278B"/>
    <w:rsid w:val="00C33375"/>
    <w:rsid w:val="00C34C23"/>
    <w:rsid w:val="00C3799B"/>
    <w:rsid w:val="00C42005"/>
    <w:rsid w:val="00C44446"/>
    <w:rsid w:val="00C44BF2"/>
    <w:rsid w:val="00C4664D"/>
    <w:rsid w:val="00C472AA"/>
    <w:rsid w:val="00C50A05"/>
    <w:rsid w:val="00C54AED"/>
    <w:rsid w:val="00C55B2F"/>
    <w:rsid w:val="00C63D00"/>
    <w:rsid w:val="00C6441B"/>
    <w:rsid w:val="00C7108B"/>
    <w:rsid w:val="00C7402C"/>
    <w:rsid w:val="00C8089F"/>
    <w:rsid w:val="00C836CC"/>
    <w:rsid w:val="00C87A74"/>
    <w:rsid w:val="00C90A71"/>
    <w:rsid w:val="00C91574"/>
    <w:rsid w:val="00C91BC2"/>
    <w:rsid w:val="00C92C71"/>
    <w:rsid w:val="00C93F8F"/>
    <w:rsid w:val="00C94BF2"/>
    <w:rsid w:val="00CA2745"/>
    <w:rsid w:val="00CA3593"/>
    <w:rsid w:val="00CA3B30"/>
    <w:rsid w:val="00CA7F4F"/>
    <w:rsid w:val="00CB258E"/>
    <w:rsid w:val="00CB3C8F"/>
    <w:rsid w:val="00CB75CE"/>
    <w:rsid w:val="00CC02F1"/>
    <w:rsid w:val="00CC11A6"/>
    <w:rsid w:val="00CC135E"/>
    <w:rsid w:val="00CD5D3F"/>
    <w:rsid w:val="00CF1E90"/>
    <w:rsid w:val="00CF3DB3"/>
    <w:rsid w:val="00D01D43"/>
    <w:rsid w:val="00D052BC"/>
    <w:rsid w:val="00D054A5"/>
    <w:rsid w:val="00D07026"/>
    <w:rsid w:val="00D07BAB"/>
    <w:rsid w:val="00D11C62"/>
    <w:rsid w:val="00D22C8F"/>
    <w:rsid w:val="00D33491"/>
    <w:rsid w:val="00D44F8E"/>
    <w:rsid w:val="00D44FD0"/>
    <w:rsid w:val="00D56F7F"/>
    <w:rsid w:val="00D5733C"/>
    <w:rsid w:val="00D607EF"/>
    <w:rsid w:val="00D60F88"/>
    <w:rsid w:val="00D625E7"/>
    <w:rsid w:val="00D646BD"/>
    <w:rsid w:val="00D70239"/>
    <w:rsid w:val="00D71201"/>
    <w:rsid w:val="00D720C7"/>
    <w:rsid w:val="00D77A04"/>
    <w:rsid w:val="00D81D06"/>
    <w:rsid w:val="00D84795"/>
    <w:rsid w:val="00D85300"/>
    <w:rsid w:val="00D8652C"/>
    <w:rsid w:val="00D876E6"/>
    <w:rsid w:val="00D95300"/>
    <w:rsid w:val="00DA1025"/>
    <w:rsid w:val="00DA22EC"/>
    <w:rsid w:val="00DA5860"/>
    <w:rsid w:val="00DB2767"/>
    <w:rsid w:val="00DC4729"/>
    <w:rsid w:val="00DD7982"/>
    <w:rsid w:val="00DE556F"/>
    <w:rsid w:val="00DE68C0"/>
    <w:rsid w:val="00E03B6D"/>
    <w:rsid w:val="00E0649E"/>
    <w:rsid w:val="00E106A8"/>
    <w:rsid w:val="00E17160"/>
    <w:rsid w:val="00E35BEC"/>
    <w:rsid w:val="00E371C7"/>
    <w:rsid w:val="00E50131"/>
    <w:rsid w:val="00E50821"/>
    <w:rsid w:val="00E50EF8"/>
    <w:rsid w:val="00E51F91"/>
    <w:rsid w:val="00E676F7"/>
    <w:rsid w:val="00E7086E"/>
    <w:rsid w:val="00E7374A"/>
    <w:rsid w:val="00E73C41"/>
    <w:rsid w:val="00E7598F"/>
    <w:rsid w:val="00E76F60"/>
    <w:rsid w:val="00E83D90"/>
    <w:rsid w:val="00E83F28"/>
    <w:rsid w:val="00E83F91"/>
    <w:rsid w:val="00E84A6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50BA"/>
    <w:rsid w:val="00F01F92"/>
    <w:rsid w:val="00F10A08"/>
    <w:rsid w:val="00F139CF"/>
    <w:rsid w:val="00F16B94"/>
    <w:rsid w:val="00F22AC5"/>
    <w:rsid w:val="00F254D1"/>
    <w:rsid w:val="00F32B82"/>
    <w:rsid w:val="00F333D9"/>
    <w:rsid w:val="00F4043E"/>
    <w:rsid w:val="00F40CB5"/>
    <w:rsid w:val="00F41BBC"/>
    <w:rsid w:val="00F43B9D"/>
    <w:rsid w:val="00F444F0"/>
    <w:rsid w:val="00F50847"/>
    <w:rsid w:val="00F53F27"/>
    <w:rsid w:val="00F546D1"/>
    <w:rsid w:val="00F6513F"/>
    <w:rsid w:val="00F66272"/>
    <w:rsid w:val="00F6ACA0"/>
    <w:rsid w:val="00F7034B"/>
    <w:rsid w:val="00F709C0"/>
    <w:rsid w:val="00F8610A"/>
    <w:rsid w:val="00F927A1"/>
    <w:rsid w:val="00F92E4D"/>
    <w:rsid w:val="00F94392"/>
    <w:rsid w:val="00FA3764"/>
    <w:rsid w:val="00FA56ED"/>
    <w:rsid w:val="00FB5FA6"/>
    <w:rsid w:val="00FC0A8D"/>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41510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016EF4"/>
    <w:pPr>
      <w:overflowPunct w:val="0"/>
      <w:autoSpaceDE w:val="0"/>
      <w:autoSpaceDN w:val="0"/>
      <w:adjustRightInd w:val="0"/>
      <w:textAlignment w:val="baseline"/>
    </w:pPr>
    <w:rPr>
      <w:rFonts w:ascii="Arial" w:hAnsi="Arial" w:cs="Arial"/>
      <w:color w:val="000000"/>
      <w:lang w:eastAsia="en-GB"/>
    </w:rPr>
  </w:style>
  <w:style w:type="character" w:styleId="UnresolvedMention">
    <w:name w:val="Unresolved Mention"/>
    <w:basedOn w:val="DefaultParagraphFont"/>
    <w:uiPriority w:val="99"/>
    <w:semiHidden/>
    <w:unhideWhenUsed/>
    <w:rsid w:val="00AA20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8028">
      <w:bodyDiv w:val="1"/>
      <w:marLeft w:val="0"/>
      <w:marRight w:val="0"/>
      <w:marTop w:val="0"/>
      <w:marBottom w:val="0"/>
      <w:divBdr>
        <w:top w:val="none" w:sz="0" w:space="0" w:color="auto"/>
        <w:left w:val="none" w:sz="0" w:space="0" w:color="auto"/>
        <w:bottom w:val="none" w:sz="0" w:space="0" w:color="auto"/>
        <w:right w:val="none" w:sz="0" w:space="0" w:color="auto"/>
      </w:divBdr>
    </w:div>
    <w:div w:id="68161153">
      <w:bodyDiv w:val="1"/>
      <w:marLeft w:val="0"/>
      <w:marRight w:val="0"/>
      <w:marTop w:val="0"/>
      <w:marBottom w:val="0"/>
      <w:divBdr>
        <w:top w:val="none" w:sz="0" w:space="0" w:color="auto"/>
        <w:left w:val="none" w:sz="0" w:space="0" w:color="auto"/>
        <w:bottom w:val="none" w:sz="0" w:space="0" w:color="auto"/>
        <w:right w:val="none" w:sz="0" w:space="0" w:color="auto"/>
      </w:divBdr>
      <w:divsChild>
        <w:div w:id="2116243118">
          <w:marLeft w:val="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89322964">
      <w:bodyDiv w:val="1"/>
      <w:marLeft w:val="0"/>
      <w:marRight w:val="0"/>
      <w:marTop w:val="0"/>
      <w:marBottom w:val="0"/>
      <w:divBdr>
        <w:top w:val="none" w:sz="0" w:space="0" w:color="auto"/>
        <w:left w:val="none" w:sz="0" w:space="0" w:color="auto"/>
        <w:bottom w:val="none" w:sz="0" w:space="0" w:color="auto"/>
        <w:right w:val="none" w:sz="0" w:space="0" w:color="auto"/>
      </w:divBdr>
    </w:div>
    <w:div w:id="610404082">
      <w:bodyDiv w:val="1"/>
      <w:marLeft w:val="0"/>
      <w:marRight w:val="0"/>
      <w:marTop w:val="0"/>
      <w:marBottom w:val="0"/>
      <w:divBdr>
        <w:top w:val="none" w:sz="0" w:space="0" w:color="auto"/>
        <w:left w:val="none" w:sz="0" w:space="0" w:color="auto"/>
        <w:bottom w:val="none" w:sz="0" w:space="0" w:color="auto"/>
        <w:right w:val="none" w:sz="0" w:space="0" w:color="auto"/>
      </w:divBdr>
      <w:divsChild>
        <w:div w:id="256525931">
          <w:marLeft w:val="0"/>
          <w:marRight w:val="0"/>
          <w:marTop w:val="0"/>
          <w:marBottom w:val="0"/>
          <w:divBdr>
            <w:top w:val="none" w:sz="0" w:space="0" w:color="auto"/>
            <w:left w:val="none" w:sz="0" w:space="0" w:color="auto"/>
            <w:bottom w:val="none" w:sz="0" w:space="0" w:color="auto"/>
            <w:right w:val="none" w:sz="0" w:space="0" w:color="auto"/>
          </w:divBdr>
        </w:div>
      </w:divsChild>
    </w:div>
    <w:div w:id="676737566">
      <w:bodyDiv w:val="1"/>
      <w:marLeft w:val="0"/>
      <w:marRight w:val="0"/>
      <w:marTop w:val="0"/>
      <w:marBottom w:val="0"/>
      <w:divBdr>
        <w:top w:val="none" w:sz="0" w:space="0" w:color="auto"/>
        <w:left w:val="none" w:sz="0" w:space="0" w:color="auto"/>
        <w:bottom w:val="none" w:sz="0" w:space="0" w:color="auto"/>
        <w:right w:val="none" w:sz="0" w:space="0" w:color="auto"/>
      </w:divBdr>
      <w:divsChild>
        <w:div w:id="1286304066">
          <w:marLeft w:val="0"/>
          <w:marRight w:val="0"/>
          <w:marTop w:val="0"/>
          <w:marBottom w:val="0"/>
          <w:divBdr>
            <w:top w:val="none" w:sz="0" w:space="0" w:color="auto"/>
            <w:left w:val="none" w:sz="0" w:space="0" w:color="auto"/>
            <w:bottom w:val="none" w:sz="0" w:space="0" w:color="auto"/>
            <w:right w:val="none" w:sz="0" w:space="0" w:color="auto"/>
          </w:divBdr>
        </w:div>
      </w:divsChild>
    </w:div>
    <w:div w:id="1050805217">
      <w:bodyDiv w:val="1"/>
      <w:marLeft w:val="0"/>
      <w:marRight w:val="0"/>
      <w:marTop w:val="0"/>
      <w:marBottom w:val="0"/>
      <w:divBdr>
        <w:top w:val="none" w:sz="0" w:space="0" w:color="auto"/>
        <w:left w:val="none" w:sz="0" w:space="0" w:color="auto"/>
        <w:bottom w:val="none" w:sz="0" w:space="0" w:color="auto"/>
        <w:right w:val="none" w:sz="0" w:space="0" w:color="auto"/>
      </w:divBdr>
      <w:divsChild>
        <w:div w:id="138637047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2486025">
      <w:bodyDiv w:val="1"/>
      <w:marLeft w:val="0"/>
      <w:marRight w:val="0"/>
      <w:marTop w:val="0"/>
      <w:marBottom w:val="0"/>
      <w:divBdr>
        <w:top w:val="none" w:sz="0" w:space="0" w:color="auto"/>
        <w:left w:val="none" w:sz="0" w:space="0" w:color="auto"/>
        <w:bottom w:val="none" w:sz="0" w:space="0" w:color="auto"/>
        <w:right w:val="none" w:sz="0" w:space="0" w:color="auto"/>
      </w:divBdr>
      <w:divsChild>
        <w:div w:id="1672021878">
          <w:marLeft w:val="0"/>
          <w:marRight w:val="0"/>
          <w:marTop w:val="0"/>
          <w:marBottom w:val="0"/>
          <w:divBdr>
            <w:top w:val="none" w:sz="0" w:space="0" w:color="auto"/>
            <w:left w:val="none" w:sz="0" w:space="0" w:color="auto"/>
            <w:bottom w:val="none" w:sz="0" w:space="0" w:color="auto"/>
            <w:right w:val="none" w:sz="0" w:space="0" w:color="auto"/>
          </w:divBdr>
        </w:div>
      </w:divsChild>
    </w:div>
    <w:div w:id="1632591635">
      <w:bodyDiv w:val="1"/>
      <w:marLeft w:val="0"/>
      <w:marRight w:val="0"/>
      <w:marTop w:val="0"/>
      <w:marBottom w:val="0"/>
      <w:divBdr>
        <w:top w:val="none" w:sz="0" w:space="0" w:color="auto"/>
        <w:left w:val="none" w:sz="0" w:space="0" w:color="auto"/>
        <w:bottom w:val="none" w:sz="0" w:space="0" w:color="auto"/>
        <w:right w:val="none" w:sz="0" w:space="0" w:color="auto"/>
      </w:divBdr>
      <w:divsChild>
        <w:div w:id="357051444">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92230216">
      <w:bodyDiv w:val="1"/>
      <w:marLeft w:val="0"/>
      <w:marRight w:val="0"/>
      <w:marTop w:val="0"/>
      <w:marBottom w:val="0"/>
      <w:divBdr>
        <w:top w:val="none" w:sz="0" w:space="0" w:color="auto"/>
        <w:left w:val="none" w:sz="0" w:space="0" w:color="auto"/>
        <w:bottom w:val="none" w:sz="0" w:space="0" w:color="auto"/>
        <w:right w:val="none" w:sz="0" w:space="0" w:color="auto"/>
      </w:divBdr>
      <w:divsChild>
        <w:div w:id="36322711">
          <w:marLeft w:val="0"/>
          <w:marRight w:val="0"/>
          <w:marTop w:val="0"/>
          <w:marBottom w:val="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949916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825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ps.gov.uk/domestic-abuse-context-and-challenges" TargetMode="External"/><Relationship Id="rId26" Type="http://schemas.openxmlformats.org/officeDocument/2006/relationships/hyperlink" Target="https://swaca.com/why-is-domestic-abuse-often-not-reported/" TargetMode="External"/><Relationship Id="rId3" Type="http://schemas.openxmlformats.org/officeDocument/2006/relationships/customXml" Target="../customXml/item3.xml"/><Relationship Id="rId21" Type="http://schemas.openxmlformats.org/officeDocument/2006/relationships/hyperlink" Target="https://www.womensaid.org.uk/why-data-matters-when-talking-about-domestic-abus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ons.gov.uk/peoplepopulationandcommunity/crimeandjustice/bulletins/domesticabuseinenglandandwalesoverview/november2022" TargetMode="External"/><Relationship Id="rId25" Type="http://schemas.openxmlformats.org/officeDocument/2006/relationships/hyperlink" Target="https://idas.org.uk/bwl-advanced-faq/what-is-a-marac/" TargetMode="Externa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domestic-abuse/context-and-dynamics-domestic-abuse" TargetMode="External"/><Relationship Id="rId20" Type="http://schemas.openxmlformats.org/officeDocument/2006/relationships/hyperlink" Target="https://www.college.police.uk/research/evidence-based-policing-EBP"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victim-personal-statement"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safelives.org.uk/policy-evidence/about-domestic-abuse/how-long-do-people-live-domestic-abuse-and-when-do-they-ge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safelives.org.uk/sites/default/files/resources/Dash%20risk%20checklist%20quick%20start%20guidance%20FI"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4272</TotalTime>
  <Pages>29</Pages>
  <Words>6482</Words>
  <Characters>36953</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Simmonds, Thomas</cp:lastModifiedBy>
  <cp:revision>50</cp:revision>
  <cp:lastPrinted>2014-08-26T08:55:00Z</cp:lastPrinted>
  <dcterms:created xsi:type="dcterms:W3CDTF">2023-08-20T17:01:00Z</dcterms:created>
  <dcterms:modified xsi:type="dcterms:W3CDTF">2024-02-05T11:58:00Z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2023-08-20T17:01:39Z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4bbb183c-91d2-4e28-8dfd-cc246e34cc90</vt:lpwstr>
  </property>
  <property fmtid="{D5CDD505-2E9C-101B-9397-08002B2CF9AE}" pid="9" name="MSIP_Label_f2acd28b-79a3-4a0f-b0ff-4b75658b1549_ContentBits">
    <vt:lpwstr>0</vt:lpwstr>
  </property>
</Properties>
</file>