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C2334" w14:textId="617ED394" w:rsidR="00102F1C" w:rsidRDefault="00210AAA" w:rsidP="007C7CE2">
      <w:pPr>
        <w:spacing w:line="360" w:lineRule="auto"/>
        <w:rPr>
          <w:rFonts w:ascii="Times New Roman" w:hAnsi="Times New Roman" w:cs="Times New Roman"/>
          <w:sz w:val="24"/>
          <w:szCs w:val="24"/>
        </w:rPr>
      </w:pPr>
      <w:r>
        <w:rPr>
          <w:rFonts w:ascii="Times New Roman" w:hAnsi="Times New Roman" w:cs="Times New Roman"/>
          <w:sz w:val="24"/>
          <w:szCs w:val="24"/>
        </w:rPr>
        <w:t>Assignment</w:t>
      </w:r>
      <w:r>
        <w:rPr>
          <w:rFonts w:ascii="Times New Roman" w:hAnsi="Times New Roman" w:cs="Times New Roman"/>
          <w:sz w:val="24"/>
          <w:szCs w:val="24"/>
        </w:rPr>
        <w:br/>
      </w:r>
      <w:r w:rsidR="00E85484">
        <w:rPr>
          <w:rFonts w:ascii="Times New Roman" w:hAnsi="Times New Roman" w:cs="Times New Roman"/>
          <w:sz w:val="24"/>
          <w:szCs w:val="24"/>
        </w:rPr>
        <w:t>ECAD700</w:t>
      </w:r>
      <w:r w:rsidR="009658F9">
        <w:rPr>
          <w:rFonts w:ascii="Times New Roman" w:hAnsi="Times New Roman" w:cs="Times New Roman"/>
          <w:sz w:val="24"/>
          <w:szCs w:val="24"/>
        </w:rPr>
        <w:t>3</w:t>
      </w:r>
      <w:r>
        <w:rPr>
          <w:rFonts w:ascii="Times New Roman" w:hAnsi="Times New Roman" w:cs="Times New Roman"/>
          <w:sz w:val="24"/>
          <w:szCs w:val="24"/>
        </w:rPr>
        <w:t xml:space="preserve"> Part 2</w:t>
      </w:r>
      <w:r>
        <w:rPr>
          <w:rFonts w:ascii="Times New Roman" w:hAnsi="Times New Roman" w:cs="Times New Roman"/>
          <w:sz w:val="24"/>
          <w:szCs w:val="24"/>
        </w:rPr>
        <w:br/>
        <w:t>Learners, Schools, and Communities: Where Am I Teaching?</w:t>
      </w:r>
    </w:p>
    <w:p w14:paraId="5987C049" w14:textId="2C5264DD" w:rsidR="00210AAA" w:rsidRPr="00210AAA" w:rsidRDefault="00210AAA" w:rsidP="007C7CE2">
      <w:pPr>
        <w:spacing w:line="360" w:lineRule="auto"/>
        <w:jc w:val="both"/>
        <w:rPr>
          <w:rFonts w:ascii="Times New Roman" w:hAnsi="Times New Roman" w:cs="Times New Roman"/>
          <w:b/>
          <w:bCs/>
          <w:sz w:val="24"/>
          <w:szCs w:val="24"/>
          <w:u w:val="single"/>
        </w:rPr>
      </w:pPr>
      <w:r w:rsidRPr="00210AAA">
        <w:rPr>
          <w:rFonts w:ascii="Times New Roman" w:hAnsi="Times New Roman" w:cs="Times New Roman"/>
          <w:b/>
          <w:bCs/>
          <w:sz w:val="24"/>
          <w:szCs w:val="24"/>
          <w:u w:val="single"/>
        </w:rPr>
        <w:t>How a school develops one aspect of its School Development Plan: A report that critically reflects on the actions, impact, and evidence base.</w:t>
      </w:r>
    </w:p>
    <w:p w14:paraId="6FF43CC3" w14:textId="07CC0AD1" w:rsidR="00210AAA" w:rsidRDefault="00210AAA" w:rsidP="007C7CE2">
      <w:pPr>
        <w:spacing w:line="360" w:lineRule="auto"/>
        <w:rPr>
          <w:rFonts w:ascii="Times New Roman" w:hAnsi="Times New Roman" w:cs="Times New Roman"/>
          <w:sz w:val="24"/>
          <w:szCs w:val="24"/>
        </w:rPr>
      </w:pPr>
    </w:p>
    <w:p w14:paraId="39C79EB6" w14:textId="3F28BB59" w:rsidR="00210AAA" w:rsidRDefault="00210AAA" w:rsidP="007C7CE2">
      <w:pPr>
        <w:spacing w:line="360" w:lineRule="auto"/>
        <w:rPr>
          <w:rFonts w:ascii="Times New Roman" w:hAnsi="Times New Roman" w:cs="Times New Roman"/>
          <w:b/>
          <w:bCs/>
          <w:sz w:val="24"/>
          <w:szCs w:val="24"/>
        </w:rPr>
      </w:pPr>
      <w:r w:rsidRPr="00210AAA">
        <w:rPr>
          <w:rFonts w:ascii="Times New Roman" w:hAnsi="Times New Roman" w:cs="Times New Roman"/>
          <w:b/>
          <w:bCs/>
          <w:sz w:val="24"/>
          <w:szCs w:val="24"/>
        </w:rPr>
        <w:t>Introduction</w:t>
      </w:r>
    </w:p>
    <w:p w14:paraId="18A82E3C" w14:textId="38D178E6" w:rsidR="00E8398F" w:rsidRDefault="00E8398F"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“The disappointing PISA 2009 results sparked a national debate on the quality and future of education in Wales” (OECD, 2017, p. 11). Welsh education has seen an array of reforms since the 2009 PISA results. These reforms were extensive and spanned across the educational sector from the highest level in the Welsh Government to individual school planning reforms (OECD, 2017). The</w:t>
      </w:r>
      <w:r w:rsidR="00FD5DEB">
        <w:rPr>
          <w:rFonts w:ascii="Times New Roman" w:hAnsi="Times New Roman" w:cs="Times New Roman"/>
          <w:sz w:val="24"/>
          <w:szCs w:val="24"/>
        </w:rPr>
        <w:t>se reforms aim</w:t>
      </w:r>
      <w:r>
        <w:rPr>
          <w:rFonts w:ascii="Times New Roman" w:hAnsi="Times New Roman" w:cs="Times New Roman"/>
          <w:sz w:val="24"/>
          <w:szCs w:val="24"/>
        </w:rPr>
        <w:t xml:space="preserve"> to improve the standard of education </w:t>
      </w:r>
      <w:r w:rsidR="00371672">
        <w:rPr>
          <w:rFonts w:ascii="Times New Roman" w:hAnsi="Times New Roman" w:cs="Times New Roman"/>
          <w:sz w:val="24"/>
          <w:szCs w:val="24"/>
        </w:rPr>
        <w:t>children</w:t>
      </w:r>
      <w:r w:rsidR="00FD5DEB">
        <w:rPr>
          <w:rFonts w:ascii="Times New Roman" w:hAnsi="Times New Roman" w:cs="Times New Roman"/>
          <w:sz w:val="24"/>
          <w:szCs w:val="24"/>
        </w:rPr>
        <w:t xml:space="preserve"> </w:t>
      </w:r>
      <w:r w:rsidR="00371672">
        <w:rPr>
          <w:rFonts w:ascii="Times New Roman" w:hAnsi="Times New Roman" w:cs="Times New Roman"/>
          <w:sz w:val="24"/>
          <w:szCs w:val="24"/>
        </w:rPr>
        <w:t>and young people receive in Wales</w:t>
      </w:r>
      <w:r w:rsidR="004A4B80">
        <w:rPr>
          <w:rFonts w:ascii="Times New Roman" w:hAnsi="Times New Roman" w:cs="Times New Roman"/>
          <w:sz w:val="24"/>
          <w:szCs w:val="24"/>
        </w:rPr>
        <w:t xml:space="preserve"> to ensure they </w:t>
      </w:r>
      <w:r w:rsidR="00405336">
        <w:rPr>
          <w:rFonts w:ascii="Times New Roman" w:hAnsi="Times New Roman" w:cs="Times New Roman"/>
          <w:sz w:val="24"/>
          <w:szCs w:val="24"/>
        </w:rPr>
        <w:t>receive a balanced education regardless of their background (Welsh Government, 2020)</w:t>
      </w:r>
      <w:r w:rsidR="00371672">
        <w:rPr>
          <w:rFonts w:ascii="Times New Roman" w:hAnsi="Times New Roman" w:cs="Times New Roman"/>
          <w:sz w:val="24"/>
          <w:szCs w:val="24"/>
        </w:rPr>
        <w:t xml:space="preserve">. This essay will focus on the School Development Plan (SDP) of a PTE2 school. The school will be referred to as Ysgol X throughout this essay </w:t>
      </w:r>
      <w:r w:rsidR="00FD5DEB">
        <w:rPr>
          <w:rFonts w:ascii="Times New Roman" w:hAnsi="Times New Roman" w:cs="Times New Roman"/>
          <w:sz w:val="24"/>
          <w:szCs w:val="24"/>
        </w:rPr>
        <w:t>per</w:t>
      </w:r>
      <w:r w:rsidR="00371672">
        <w:rPr>
          <w:rFonts w:ascii="Times New Roman" w:hAnsi="Times New Roman" w:cs="Times New Roman"/>
          <w:sz w:val="24"/>
          <w:szCs w:val="24"/>
        </w:rPr>
        <w:t xml:space="preserve"> BERA (2018) guidelines. This essay will explore the literacy aspect of </w:t>
      </w:r>
      <w:r w:rsidR="00A6415B">
        <w:rPr>
          <w:rFonts w:ascii="Times New Roman" w:hAnsi="Times New Roman" w:cs="Times New Roman"/>
          <w:sz w:val="24"/>
          <w:szCs w:val="24"/>
        </w:rPr>
        <w:t>Ysgol X’s</w:t>
      </w:r>
      <w:r w:rsidR="00371672">
        <w:rPr>
          <w:rFonts w:ascii="Times New Roman" w:hAnsi="Times New Roman" w:cs="Times New Roman"/>
          <w:sz w:val="24"/>
          <w:szCs w:val="24"/>
        </w:rPr>
        <w:t xml:space="preserve"> SDP</w:t>
      </w:r>
      <w:r w:rsidR="00FD5DEB">
        <w:rPr>
          <w:rFonts w:ascii="Times New Roman" w:hAnsi="Times New Roman" w:cs="Times New Roman"/>
          <w:sz w:val="24"/>
          <w:szCs w:val="24"/>
        </w:rPr>
        <w:t>, emphasising</w:t>
      </w:r>
      <w:r w:rsidR="00371672">
        <w:rPr>
          <w:rFonts w:ascii="Times New Roman" w:hAnsi="Times New Roman" w:cs="Times New Roman"/>
          <w:sz w:val="24"/>
          <w:szCs w:val="24"/>
        </w:rPr>
        <w:t xml:space="preserve"> how </w:t>
      </w:r>
      <w:r w:rsidR="00A6415B">
        <w:rPr>
          <w:rFonts w:ascii="Times New Roman" w:hAnsi="Times New Roman" w:cs="Times New Roman"/>
          <w:sz w:val="24"/>
          <w:szCs w:val="24"/>
        </w:rPr>
        <w:t xml:space="preserve">Ysgol X </w:t>
      </w:r>
      <w:r w:rsidR="00371672">
        <w:rPr>
          <w:rFonts w:ascii="Times New Roman" w:hAnsi="Times New Roman" w:cs="Times New Roman"/>
          <w:sz w:val="24"/>
          <w:szCs w:val="24"/>
        </w:rPr>
        <w:t xml:space="preserve">identified literacy as a target for development and what they are doing to improve student literacy. This essay will also explore generally the process </w:t>
      </w:r>
      <w:r w:rsidR="00A6415B">
        <w:rPr>
          <w:rFonts w:ascii="Times New Roman" w:hAnsi="Times New Roman" w:cs="Times New Roman"/>
          <w:sz w:val="24"/>
          <w:szCs w:val="24"/>
        </w:rPr>
        <w:t xml:space="preserve">Ysgol X </w:t>
      </w:r>
      <w:r w:rsidR="00371672">
        <w:rPr>
          <w:rFonts w:ascii="Times New Roman" w:hAnsi="Times New Roman" w:cs="Times New Roman"/>
          <w:sz w:val="24"/>
          <w:szCs w:val="24"/>
        </w:rPr>
        <w:t>undertook in creating their SDP and critically commenting on appropriate elements of this process.</w:t>
      </w:r>
    </w:p>
    <w:p w14:paraId="7C7DD8B9" w14:textId="405DBCC5" w:rsidR="00A6415B" w:rsidRDefault="00A6415B"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Ysgol X is a Welsh medium school located in South Wales. Ysgol X has below</w:t>
      </w:r>
      <w:r w:rsidR="00FD5DEB">
        <w:rPr>
          <w:rFonts w:ascii="Times New Roman" w:hAnsi="Times New Roman" w:cs="Times New Roman"/>
          <w:sz w:val="24"/>
          <w:szCs w:val="24"/>
        </w:rPr>
        <w:t>-</w:t>
      </w:r>
      <w:r>
        <w:rPr>
          <w:rFonts w:ascii="Times New Roman" w:hAnsi="Times New Roman" w:cs="Times New Roman"/>
          <w:sz w:val="24"/>
          <w:szCs w:val="24"/>
        </w:rPr>
        <w:t xml:space="preserve">average numbers of students who are eligible for free school meals </w:t>
      </w:r>
      <w:r w:rsidR="00FD5DEB">
        <w:rPr>
          <w:rFonts w:ascii="Times New Roman" w:hAnsi="Times New Roman" w:cs="Times New Roman"/>
          <w:sz w:val="24"/>
          <w:szCs w:val="24"/>
        </w:rPr>
        <w:t>at</w:t>
      </w:r>
      <w:r>
        <w:rPr>
          <w:rFonts w:ascii="Times New Roman" w:hAnsi="Times New Roman" w:cs="Times New Roman"/>
          <w:sz w:val="24"/>
          <w:szCs w:val="24"/>
        </w:rPr>
        <w:t xml:space="preserve"> 14.6% and with identified ALN </w:t>
      </w:r>
      <w:r w:rsidR="00FD5DEB">
        <w:rPr>
          <w:rFonts w:ascii="Times New Roman" w:hAnsi="Times New Roman" w:cs="Times New Roman"/>
          <w:sz w:val="24"/>
          <w:szCs w:val="24"/>
        </w:rPr>
        <w:t>at</w:t>
      </w:r>
      <w:r>
        <w:rPr>
          <w:rFonts w:ascii="Times New Roman" w:hAnsi="Times New Roman" w:cs="Times New Roman"/>
          <w:sz w:val="24"/>
          <w:szCs w:val="24"/>
        </w:rPr>
        <w:t xml:space="preserve"> 19.1% (Estyn, 2022). While the Estyn (2022) report mentions that student</w:t>
      </w:r>
      <w:r w:rsidR="00FD5DEB">
        <w:rPr>
          <w:rFonts w:ascii="Times New Roman" w:hAnsi="Times New Roman" w:cs="Times New Roman"/>
          <w:sz w:val="24"/>
          <w:szCs w:val="24"/>
        </w:rPr>
        <w:t>s’</w:t>
      </w:r>
      <w:r>
        <w:rPr>
          <w:rFonts w:ascii="Times New Roman" w:hAnsi="Times New Roman" w:cs="Times New Roman"/>
          <w:sz w:val="24"/>
          <w:szCs w:val="24"/>
        </w:rPr>
        <w:t xml:space="preserve"> literacy skills are developing </w:t>
      </w:r>
      <w:r w:rsidR="008D3234">
        <w:rPr>
          <w:rFonts w:ascii="Times New Roman" w:hAnsi="Times New Roman" w:cs="Times New Roman"/>
          <w:sz w:val="24"/>
          <w:szCs w:val="24"/>
        </w:rPr>
        <w:t>well across the school</w:t>
      </w:r>
      <w:r w:rsidR="00FD5DEB">
        <w:rPr>
          <w:rFonts w:ascii="Times New Roman" w:hAnsi="Times New Roman" w:cs="Times New Roman"/>
          <w:sz w:val="24"/>
          <w:szCs w:val="24"/>
        </w:rPr>
        <w:t>,</w:t>
      </w:r>
      <w:r w:rsidR="008D3234">
        <w:rPr>
          <w:rFonts w:ascii="Times New Roman" w:hAnsi="Times New Roman" w:cs="Times New Roman"/>
          <w:sz w:val="24"/>
          <w:szCs w:val="24"/>
        </w:rPr>
        <w:t xml:space="preserve"> they do state that many </w:t>
      </w:r>
      <w:r w:rsidR="00367DB9">
        <w:rPr>
          <w:rFonts w:ascii="Times New Roman" w:hAnsi="Times New Roman" w:cs="Times New Roman"/>
          <w:sz w:val="24"/>
          <w:szCs w:val="24"/>
        </w:rPr>
        <w:t xml:space="preserve">students </w:t>
      </w:r>
      <w:r w:rsidR="008D3234">
        <w:rPr>
          <w:rFonts w:ascii="Times New Roman" w:hAnsi="Times New Roman" w:cs="Times New Roman"/>
          <w:sz w:val="24"/>
          <w:szCs w:val="24"/>
        </w:rPr>
        <w:t>have literacy levels below what is expected</w:t>
      </w:r>
      <w:r w:rsidR="00CA465F">
        <w:rPr>
          <w:rFonts w:ascii="Times New Roman" w:hAnsi="Times New Roman" w:cs="Times New Roman"/>
          <w:sz w:val="24"/>
          <w:szCs w:val="24"/>
        </w:rPr>
        <w:t xml:space="preserve"> at their age.</w:t>
      </w:r>
    </w:p>
    <w:p w14:paraId="1DBFBABB" w14:textId="77777777" w:rsidR="00FD5DEB" w:rsidRDefault="00FD5DEB" w:rsidP="007C7CE2">
      <w:pPr>
        <w:spacing w:line="360" w:lineRule="auto"/>
        <w:rPr>
          <w:rFonts w:ascii="Times New Roman" w:hAnsi="Times New Roman" w:cs="Times New Roman"/>
          <w:sz w:val="24"/>
          <w:szCs w:val="24"/>
        </w:rPr>
      </w:pPr>
    </w:p>
    <w:p w14:paraId="5A8E5761" w14:textId="27387CD8" w:rsidR="00210AAA" w:rsidRDefault="00210AAA" w:rsidP="007C7CE2">
      <w:pPr>
        <w:spacing w:line="360" w:lineRule="auto"/>
        <w:rPr>
          <w:rFonts w:ascii="Times New Roman" w:hAnsi="Times New Roman" w:cs="Times New Roman"/>
          <w:b/>
          <w:bCs/>
          <w:sz w:val="24"/>
          <w:szCs w:val="24"/>
        </w:rPr>
      </w:pPr>
      <w:r w:rsidRPr="00210AAA">
        <w:rPr>
          <w:rFonts w:ascii="Times New Roman" w:hAnsi="Times New Roman" w:cs="Times New Roman"/>
          <w:b/>
          <w:bCs/>
          <w:sz w:val="24"/>
          <w:szCs w:val="24"/>
        </w:rPr>
        <w:t>Literature Review</w:t>
      </w:r>
    </w:p>
    <w:p w14:paraId="3D1A2B35" w14:textId="16C39561" w:rsidR="00A55D54" w:rsidRDefault="00D82C98"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BERA (2022) explains that SDPs are internal documents designed to develop school improvement, learning, and accountability; they are created by and for the school.</w:t>
      </w:r>
      <w:r w:rsidR="003C50CD">
        <w:rPr>
          <w:rFonts w:ascii="Times New Roman" w:hAnsi="Times New Roman" w:cs="Times New Roman"/>
          <w:sz w:val="24"/>
          <w:szCs w:val="24"/>
        </w:rPr>
        <w:t xml:space="preserve"> </w:t>
      </w:r>
      <w:r w:rsidR="004D2A48">
        <w:rPr>
          <w:rFonts w:ascii="Times New Roman" w:hAnsi="Times New Roman" w:cs="Times New Roman"/>
          <w:sz w:val="24"/>
          <w:szCs w:val="24"/>
        </w:rPr>
        <w:t xml:space="preserve">SDPs should set objectives the school will fulfil to </w:t>
      </w:r>
      <w:r w:rsidR="00F94024">
        <w:rPr>
          <w:rFonts w:ascii="Times New Roman" w:hAnsi="Times New Roman" w:cs="Times New Roman"/>
          <w:sz w:val="24"/>
          <w:szCs w:val="24"/>
        </w:rPr>
        <w:t>achieve</w:t>
      </w:r>
      <w:r w:rsidR="004D2A48">
        <w:rPr>
          <w:rFonts w:ascii="Times New Roman" w:hAnsi="Times New Roman" w:cs="Times New Roman"/>
          <w:sz w:val="24"/>
          <w:szCs w:val="24"/>
        </w:rPr>
        <w:t xml:space="preserve"> its targets (Welsh Government, 2014). </w:t>
      </w:r>
      <w:r w:rsidR="003C50CD">
        <w:rPr>
          <w:rFonts w:ascii="Times New Roman" w:hAnsi="Times New Roman" w:cs="Times New Roman"/>
          <w:sz w:val="24"/>
          <w:szCs w:val="24"/>
        </w:rPr>
        <w:t xml:space="preserve">The technicalities of SDPs are relatively flexible, according to the Welsh Government (2014), as </w:t>
      </w:r>
      <w:r w:rsidR="003C50CD">
        <w:rPr>
          <w:rFonts w:ascii="Times New Roman" w:hAnsi="Times New Roman" w:cs="Times New Roman"/>
          <w:sz w:val="24"/>
          <w:szCs w:val="24"/>
        </w:rPr>
        <w:lastRenderedPageBreak/>
        <w:t xml:space="preserve">long as the school sets out a strategic plan to meet its requirements. SDPs are not standalone documents; they are part of a continuous process of setting a vision, self-evaluating, strategic planning, making improvements, and reviewing impacts (Welsh Government, 2014). </w:t>
      </w:r>
      <w:r w:rsidR="00295D0B">
        <w:rPr>
          <w:rFonts w:ascii="Times New Roman" w:hAnsi="Times New Roman" w:cs="Times New Roman"/>
          <w:sz w:val="24"/>
          <w:szCs w:val="24"/>
        </w:rPr>
        <w:t>SDPs have been highly influential in allowing school improvement, with Estyn (2018) cataloguing numerous case studies on their impacts on schools across Wales.</w:t>
      </w:r>
    </w:p>
    <w:p w14:paraId="6F8A71AC" w14:textId="23AD9C9C" w:rsidR="00551A13" w:rsidRDefault="00295D0B"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1A1775">
        <w:rPr>
          <w:rFonts w:ascii="Times New Roman" w:hAnsi="Times New Roman" w:cs="Times New Roman"/>
          <w:sz w:val="24"/>
          <w:szCs w:val="24"/>
        </w:rPr>
        <w:t xml:space="preserve">he way schools think about SDPs has changed </w:t>
      </w:r>
      <w:r w:rsidR="00FD2A8D">
        <w:rPr>
          <w:rFonts w:ascii="Times New Roman" w:hAnsi="Times New Roman" w:cs="Times New Roman"/>
          <w:sz w:val="24"/>
          <w:szCs w:val="24"/>
        </w:rPr>
        <w:t>recently</w:t>
      </w:r>
      <w:r w:rsidR="001A1775">
        <w:rPr>
          <w:rFonts w:ascii="Times New Roman" w:hAnsi="Times New Roman" w:cs="Times New Roman"/>
          <w:sz w:val="24"/>
          <w:szCs w:val="24"/>
        </w:rPr>
        <w:t xml:space="preserve"> as the self</w:t>
      </w:r>
      <w:r w:rsidR="00FD2A8D">
        <w:rPr>
          <w:rFonts w:ascii="Times New Roman" w:hAnsi="Times New Roman" w:cs="Times New Roman"/>
          <w:sz w:val="24"/>
          <w:szCs w:val="24"/>
        </w:rPr>
        <w:t>-</w:t>
      </w:r>
      <w:r w:rsidR="001A1775">
        <w:rPr>
          <w:rFonts w:ascii="Times New Roman" w:hAnsi="Times New Roman" w:cs="Times New Roman"/>
          <w:sz w:val="24"/>
          <w:szCs w:val="24"/>
        </w:rPr>
        <w:t>evaluation element was reshuffled to be more concise and personal (Estyn, 2019).</w:t>
      </w:r>
      <w:r w:rsidR="00723AC5">
        <w:rPr>
          <w:rFonts w:ascii="Times New Roman" w:hAnsi="Times New Roman" w:cs="Times New Roman"/>
          <w:sz w:val="24"/>
          <w:szCs w:val="24"/>
        </w:rPr>
        <w:t xml:space="preserve"> By removing the b</w:t>
      </w:r>
      <w:r w:rsidR="00FD2A8D">
        <w:rPr>
          <w:rFonts w:ascii="Times New Roman" w:hAnsi="Times New Roman" w:cs="Times New Roman"/>
          <w:sz w:val="24"/>
          <w:szCs w:val="24"/>
        </w:rPr>
        <w:t>ureauc</w:t>
      </w:r>
      <w:r w:rsidR="00723AC5">
        <w:rPr>
          <w:rFonts w:ascii="Times New Roman" w:hAnsi="Times New Roman" w:cs="Times New Roman"/>
          <w:sz w:val="24"/>
          <w:szCs w:val="24"/>
        </w:rPr>
        <w:t>racy associated with self</w:t>
      </w:r>
      <w:r w:rsidR="00FD2A8D">
        <w:rPr>
          <w:rFonts w:ascii="Times New Roman" w:hAnsi="Times New Roman" w:cs="Times New Roman"/>
          <w:sz w:val="24"/>
          <w:szCs w:val="24"/>
        </w:rPr>
        <w:t>-</w:t>
      </w:r>
      <w:r w:rsidR="00723AC5">
        <w:rPr>
          <w:rFonts w:ascii="Times New Roman" w:hAnsi="Times New Roman" w:cs="Times New Roman"/>
          <w:sz w:val="24"/>
          <w:szCs w:val="24"/>
        </w:rPr>
        <w:t xml:space="preserve">evaluation, schools could focus on identifying </w:t>
      </w:r>
      <w:r w:rsidR="00FD2A8D">
        <w:rPr>
          <w:rFonts w:ascii="Times New Roman" w:hAnsi="Times New Roman" w:cs="Times New Roman"/>
          <w:sz w:val="24"/>
          <w:szCs w:val="24"/>
        </w:rPr>
        <w:t>critical</w:t>
      </w:r>
      <w:r w:rsidR="00723AC5">
        <w:rPr>
          <w:rFonts w:ascii="Times New Roman" w:hAnsi="Times New Roman" w:cs="Times New Roman"/>
          <w:sz w:val="24"/>
          <w:szCs w:val="24"/>
        </w:rPr>
        <w:t xml:space="preserve"> aspects </w:t>
      </w:r>
      <w:r w:rsidR="00FD2A8D">
        <w:rPr>
          <w:rFonts w:ascii="Times New Roman" w:hAnsi="Times New Roman" w:cs="Times New Roman"/>
          <w:sz w:val="24"/>
          <w:szCs w:val="24"/>
        </w:rPr>
        <w:t>needing</w:t>
      </w:r>
      <w:r w:rsidR="00723AC5">
        <w:rPr>
          <w:rFonts w:ascii="Times New Roman" w:hAnsi="Times New Roman" w:cs="Times New Roman"/>
          <w:sz w:val="24"/>
          <w:szCs w:val="24"/>
        </w:rPr>
        <w:t xml:space="preserve"> improvement. Schildkamp (2019) expresses that schools should</w:t>
      </w:r>
      <w:r w:rsidR="007B6F0D">
        <w:rPr>
          <w:rFonts w:ascii="Times New Roman" w:hAnsi="Times New Roman" w:cs="Times New Roman"/>
          <w:sz w:val="24"/>
          <w:szCs w:val="24"/>
        </w:rPr>
        <w:t xml:space="preserve"> clearly define specific and me</w:t>
      </w:r>
      <w:r w:rsidR="00FD2A8D">
        <w:rPr>
          <w:rFonts w:ascii="Times New Roman" w:hAnsi="Times New Roman" w:cs="Times New Roman"/>
          <w:sz w:val="24"/>
          <w:szCs w:val="24"/>
        </w:rPr>
        <w:t>a</w:t>
      </w:r>
      <w:r w:rsidR="007B6F0D">
        <w:rPr>
          <w:rFonts w:ascii="Times New Roman" w:hAnsi="Times New Roman" w:cs="Times New Roman"/>
          <w:sz w:val="24"/>
          <w:szCs w:val="24"/>
        </w:rPr>
        <w:t>surable goals regarding improvement. Schildkamp (2019) elaborates further that schools can achi</w:t>
      </w:r>
      <w:r w:rsidR="00FD2A8D">
        <w:rPr>
          <w:rFonts w:ascii="Times New Roman" w:hAnsi="Times New Roman" w:cs="Times New Roman"/>
          <w:sz w:val="24"/>
          <w:szCs w:val="24"/>
        </w:rPr>
        <w:t>e</w:t>
      </w:r>
      <w:r w:rsidR="007B6F0D">
        <w:rPr>
          <w:rFonts w:ascii="Times New Roman" w:hAnsi="Times New Roman" w:cs="Times New Roman"/>
          <w:sz w:val="24"/>
          <w:szCs w:val="24"/>
        </w:rPr>
        <w:t>ve this by using data to lead school improvement.</w:t>
      </w:r>
      <w:r w:rsidR="00376321">
        <w:rPr>
          <w:rFonts w:ascii="Times New Roman" w:hAnsi="Times New Roman" w:cs="Times New Roman"/>
          <w:sz w:val="24"/>
          <w:szCs w:val="24"/>
        </w:rPr>
        <w:t xml:space="preserve"> While the use of data is important,</w:t>
      </w:r>
      <w:r w:rsidR="00A25F9B">
        <w:rPr>
          <w:rFonts w:ascii="Times New Roman" w:hAnsi="Times New Roman" w:cs="Times New Roman"/>
          <w:sz w:val="24"/>
          <w:szCs w:val="24"/>
        </w:rPr>
        <w:t xml:space="preserve"> </w:t>
      </w:r>
      <w:r w:rsidR="007B6F0D">
        <w:rPr>
          <w:rFonts w:ascii="Times New Roman" w:hAnsi="Times New Roman" w:cs="Times New Roman"/>
          <w:sz w:val="24"/>
          <w:szCs w:val="24"/>
        </w:rPr>
        <w:t>Estyn (2019) does warn against over</w:t>
      </w:r>
      <w:r w:rsidR="00FD2A8D">
        <w:rPr>
          <w:rFonts w:ascii="Times New Roman" w:hAnsi="Times New Roman" w:cs="Times New Roman"/>
          <w:sz w:val="24"/>
          <w:szCs w:val="24"/>
        </w:rPr>
        <w:t>-</w:t>
      </w:r>
      <w:r w:rsidR="007B6F0D">
        <w:rPr>
          <w:rFonts w:ascii="Times New Roman" w:hAnsi="Times New Roman" w:cs="Times New Roman"/>
          <w:sz w:val="24"/>
          <w:szCs w:val="24"/>
        </w:rPr>
        <w:t xml:space="preserve">relying on data which can stop schools </w:t>
      </w:r>
      <w:r w:rsidR="00FD2A8D">
        <w:rPr>
          <w:rFonts w:ascii="Times New Roman" w:hAnsi="Times New Roman" w:cs="Times New Roman"/>
          <w:sz w:val="24"/>
          <w:szCs w:val="24"/>
        </w:rPr>
        <w:t xml:space="preserve">from </w:t>
      </w:r>
      <w:r w:rsidR="007B6F0D">
        <w:rPr>
          <w:rFonts w:ascii="Times New Roman" w:hAnsi="Times New Roman" w:cs="Times New Roman"/>
          <w:sz w:val="24"/>
          <w:szCs w:val="24"/>
        </w:rPr>
        <w:t>recogni</w:t>
      </w:r>
      <w:r w:rsidR="00FD2A8D">
        <w:rPr>
          <w:rFonts w:ascii="Times New Roman" w:hAnsi="Times New Roman" w:cs="Times New Roman"/>
          <w:sz w:val="24"/>
          <w:szCs w:val="24"/>
        </w:rPr>
        <w:t>s</w:t>
      </w:r>
      <w:r w:rsidR="007B6F0D">
        <w:rPr>
          <w:rFonts w:ascii="Times New Roman" w:hAnsi="Times New Roman" w:cs="Times New Roman"/>
          <w:sz w:val="24"/>
          <w:szCs w:val="24"/>
        </w:rPr>
        <w:t xml:space="preserve">ing shortcomings. Schools </w:t>
      </w:r>
      <w:r w:rsidR="00FD2A8D">
        <w:rPr>
          <w:rFonts w:ascii="Times New Roman" w:hAnsi="Times New Roman" w:cs="Times New Roman"/>
          <w:sz w:val="24"/>
          <w:szCs w:val="24"/>
        </w:rPr>
        <w:t>must be honest with themselves, create plans to genuinely improve their students’ education,</w:t>
      </w:r>
      <w:r w:rsidR="007B6F0D">
        <w:rPr>
          <w:rFonts w:ascii="Times New Roman" w:hAnsi="Times New Roman" w:cs="Times New Roman"/>
          <w:sz w:val="24"/>
          <w:szCs w:val="24"/>
        </w:rPr>
        <w:t xml:space="preserve"> and discourage low expectat</w:t>
      </w:r>
      <w:r w:rsidR="00FD2A8D">
        <w:rPr>
          <w:rFonts w:ascii="Times New Roman" w:hAnsi="Times New Roman" w:cs="Times New Roman"/>
          <w:sz w:val="24"/>
          <w:szCs w:val="24"/>
        </w:rPr>
        <w:t>i</w:t>
      </w:r>
      <w:r w:rsidR="007B6F0D">
        <w:rPr>
          <w:rFonts w:ascii="Times New Roman" w:hAnsi="Times New Roman" w:cs="Times New Roman"/>
          <w:sz w:val="24"/>
          <w:szCs w:val="24"/>
        </w:rPr>
        <w:t>ons and excuses (Welsh Government, 2020).</w:t>
      </w:r>
      <w:r w:rsidR="00A25F9B">
        <w:rPr>
          <w:rFonts w:ascii="Times New Roman" w:hAnsi="Times New Roman" w:cs="Times New Roman"/>
          <w:sz w:val="24"/>
          <w:szCs w:val="24"/>
        </w:rPr>
        <w:t xml:space="preserve"> </w:t>
      </w:r>
      <w:r w:rsidR="00551A13">
        <w:rPr>
          <w:rFonts w:ascii="Times New Roman" w:hAnsi="Times New Roman" w:cs="Times New Roman"/>
          <w:sz w:val="24"/>
          <w:szCs w:val="24"/>
        </w:rPr>
        <w:t xml:space="preserve">Welsh Government (2021b) has also </w:t>
      </w:r>
      <w:r w:rsidR="00664E13">
        <w:rPr>
          <w:rFonts w:ascii="Times New Roman" w:hAnsi="Times New Roman" w:cs="Times New Roman"/>
          <w:sz w:val="24"/>
          <w:szCs w:val="24"/>
        </w:rPr>
        <w:t>emphasised the importance of schools targ</w:t>
      </w:r>
      <w:r w:rsidR="00A25F9B">
        <w:rPr>
          <w:rFonts w:ascii="Times New Roman" w:hAnsi="Times New Roman" w:cs="Times New Roman"/>
          <w:sz w:val="24"/>
          <w:szCs w:val="24"/>
        </w:rPr>
        <w:t>e</w:t>
      </w:r>
      <w:r w:rsidR="00664E13">
        <w:rPr>
          <w:rFonts w:ascii="Times New Roman" w:hAnsi="Times New Roman" w:cs="Times New Roman"/>
          <w:sz w:val="24"/>
          <w:szCs w:val="24"/>
        </w:rPr>
        <w:t xml:space="preserve">ting the increase of </w:t>
      </w:r>
      <w:r w:rsidR="00376321">
        <w:rPr>
          <w:rFonts w:ascii="Times New Roman" w:hAnsi="Times New Roman" w:cs="Times New Roman"/>
          <w:sz w:val="24"/>
          <w:szCs w:val="24"/>
        </w:rPr>
        <w:t>W</w:t>
      </w:r>
      <w:r w:rsidR="00664E13">
        <w:rPr>
          <w:rFonts w:ascii="Times New Roman" w:hAnsi="Times New Roman" w:cs="Times New Roman"/>
          <w:sz w:val="24"/>
          <w:szCs w:val="24"/>
        </w:rPr>
        <w:t xml:space="preserve">elsh language </w:t>
      </w:r>
      <w:r w:rsidR="00F94024">
        <w:rPr>
          <w:rFonts w:ascii="Times New Roman" w:hAnsi="Times New Roman" w:cs="Times New Roman"/>
          <w:sz w:val="24"/>
          <w:szCs w:val="24"/>
        </w:rPr>
        <w:t xml:space="preserve">acquisition </w:t>
      </w:r>
      <w:r w:rsidR="00664E13">
        <w:rPr>
          <w:rFonts w:ascii="Times New Roman" w:hAnsi="Times New Roman" w:cs="Times New Roman"/>
          <w:sz w:val="24"/>
          <w:szCs w:val="24"/>
        </w:rPr>
        <w:t xml:space="preserve">in their plans to </w:t>
      </w:r>
      <w:r w:rsidR="00376321">
        <w:rPr>
          <w:rFonts w:ascii="Times New Roman" w:hAnsi="Times New Roman" w:cs="Times New Roman"/>
          <w:sz w:val="24"/>
          <w:szCs w:val="24"/>
        </w:rPr>
        <w:t>meet</w:t>
      </w:r>
      <w:r w:rsidR="00A25F9B">
        <w:rPr>
          <w:rFonts w:ascii="Times New Roman" w:hAnsi="Times New Roman" w:cs="Times New Roman"/>
          <w:sz w:val="24"/>
          <w:szCs w:val="24"/>
        </w:rPr>
        <w:t xml:space="preserve"> </w:t>
      </w:r>
      <w:r w:rsidR="00376321">
        <w:rPr>
          <w:rFonts w:ascii="Times New Roman" w:hAnsi="Times New Roman" w:cs="Times New Roman"/>
          <w:sz w:val="24"/>
          <w:szCs w:val="24"/>
        </w:rPr>
        <w:t xml:space="preserve">the goal of a million Welsh speakers by 2050. </w:t>
      </w:r>
    </w:p>
    <w:p w14:paraId="1405A1D5" w14:textId="10255584" w:rsidR="00A25F9B" w:rsidRDefault="00A25F9B"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Criticality and accountability are essential elements in creating an SDP after the decentralisation of self-evaluation.</w:t>
      </w:r>
      <w:r w:rsidR="004712DF">
        <w:rPr>
          <w:rFonts w:ascii="Times New Roman" w:hAnsi="Times New Roman" w:cs="Times New Roman"/>
          <w:sz w:val="24"/>
          <w:szCs w:val="24"/>
        </w:rPr>
        <w:t xml:space="preserve"> BERA (2022) and Brighouse and Woods (1999)</w:t>
      </w:r>
      <w:r w:rsidR="001D7C5D">
        <w:rPr>
          <w:rFonts w:ascii="Times New Roman" w:hAnsi="Times New Roman" w:cs="Times New Roman"/>
          <w:sz w:val="24"/>
          <w:szCs w:val="24"/>
        </w:rPr>
        <w:t xml:space="preserve"> highlight the importance of having ‘critical friends’ to offer unbiased, critical perspectives and to ensure accountability through the SDP process. Criticality and accountability can be expanded by involving stakeholders (Welsh Government, 2014). Involving stakeholders also increases the likelihood of realising school targets, with Estyn’s (2020) case study revealing the benefits of including all staff in the SDP process. While Estyn’s (2020) case study demonstrates the benefits of involving all staff members, it is arguably not as effective as it could be because it fails to include stakeholders from all levels, such as board members, students, parents, and non-teaching staff (BERA, 2022) who are particularly important for keeping the school’s values, culture, and vision in mind (Schildkamp, 2019).</w:t>
      </w:r>
      <w:r w:rsidR="00B7660E">
        <w:rPr>
          <w:rFonts w:ascii="Times New Roman" w:hAnsi="Times New Roman" w:cs="Times New Roman"/>
          <w:sz w:val="24"/>
          <w:szCs w:val="24"/>
        </w:rPr>
        <w:t xml:space="preserve"> </w:t>
      </w:r>
    </w:p>
    <w:p w14:paraId="2497C236" w14:textId="276D4351" w:rsidR="00B7660E" w:rsidRDefault="00B7660E" w:rsidP="007C7CE2">
      <w:pPr>
        <w:spacing w:line="360" w:lineRule="auto"/>
        <w:jc w:val="both"/>
        <w:rPr>
          <w:rFonts w:ascii="Times New Roman" w:hAnsi="Times New Roman" w:cs="Times New Roman"/>
          <w:sz w:val="24"/>
          <w:szCs w:val="24"/>
        </w:rPr>
      </w:pPr>
      <w:r w:rsidRPr="0085716C">
        <w:rPr>
          <w:rFonts w:ascii="Times New Roman" w:hAnsi="Times New Roman" w:cs="Times New Roman"/>
          <w:sz w:val="24"/>
          <w:szCs w:val="24"/>
        </w:rPr>
        <w:t>Literacy will be an aspect of many school</w:t>
      </w:r>
      <w:r w:rsidR="003871F6" w:rsidRPr="0085716C">
        <w:rPr>
          <w:rFonts w:ascii="Times New Roman" w:hAnsi="Times New Roman" w:cs="Times New Roman"/>
          <w:sz w:val="24"/>
          <w:szCs w:val="24"/>
        </w:rPr>
        <w:t>s’</w:t>
      </w:r>
      <w:r w:rsidRPr="0085716C">
        <w:rPr>
          <w:rFonts w:ascii="Times New Roman" w:hAnsi="Times New Roman" w:cs="Times New Roman"/>
          <w:sz w:val="24"/>
          <w:szCs w:val="24"/>
        </w:rPr>
        <w:t xml:space="preserve"> SDPs as Wales continues to lag behind the rest of the UK in their PISA results</w:t>
      </w:r>
      <w:r w:rsidR="00A203A4" w:rsidRPr="0085716C">
        <w:rPr>
          <w:rFonts w:ascii="Times New Roman" w:hAnsi="Times New Roman" w:cs="Times New Roman"/>
          <w:sz w:val="24"/>
          <w:szCs w:val="24"/>
        </w:rPr>
        <w:t xml:space="preserve">, </w:t>
      </w:r>
      <w:r w:rsidR="0085716C" w:rsidRPr="0085716C">
        <w:rPr>
          <w:rFonts w:ascii="Times New Roman" w:hAnsi="Times New Roman" w:cs="Times New Roman"/>
          <w:sz w:val="24"/>
          <w:szCs w:val="24"/>
        </w:rPr>
        <w:t>despite</w:t>
      </w:r>
      <w:r w:rsidR="00A203A4" w:rsidRPr="0085716C">
        <w:rPr>
          <w:rFonts w:ascii="Times New Roman" w:hAnsi="Times New Roman" w:cs="Times New Roman"/>
          <w:sz w:val="24"/>
          <w:szCs w:val="24"/>
        </w:rPr>
        <w:t xml:space="preserve"> significant improvement</w:t>
      </w:r>
      <w:r w:rsidRPr="0085716C">
        <w:rPr>
          <w:rFonts w:ascii="Times New Roman" w:hAnsi="Times New Roman" w:cs="Times New Roman"/>
          <w:sz w:val="24"/>
          <w:szCs w:val="24"/>
        </w:rPr>
        <w:t xml:space="preserve"> (</w:t>
      </w:r>
      <w:r w:rsidR="00A203A4" w:rsidRPr="0085716C">
        <w:rPr>
          <w:rFonts w:ascii="Times New Roman" w:hAnsi="Times New Roman" w:cs="Times New Roman"/>
          <w:sz w:val="24"/>
          <w:szCs w:val="24"/>
        </w:rPr>
        <w:t>Welsh Government, 2019</w:t>
      </w:r>
      <w:r w:rsidRPr="0085716C">
        <w:rPr>
          <w:rFonts w:ascii="Times New Roman" w:hAnsi="Times New Roman" w:cs="Times New Roman"/>
          <w:sz w:val="24"/>
          <w:szCs w:val="24"/>
        </w:rPr>
        <w:t>).</w:t>
      </w:r>
      <w:r>
        <w:rPr>
          <w:rFonts w:ascii="Times New Roman" w:hAnsi="Times New Roman" w:cs="Times New Roman"/>
          <w:sz w:val="24"/>
          <w:szCs w:val="24"/>
        </w:rPr>
        <w:t xml:space="preserve"> Literacy encompasses </w:t>
      </w:r>
      <w:r w:rsidR="0085716C">
        <w:rPr>
          <w:rFonts w:ascii="Times New Roman" w:hAnsi="Times New Roman" w:cs="Times New Roman"/>
          <w:sz w:val="24"/>
          <w:szCs w:val="24"/>
        </w:rPr>
        <w:t>individuals’ reading, writing, spelling, and comprehension skil</w:t>
      </w:r>
      <w:r w:rsidR="003871F6">
        <w:rPr>
          <w:rFonts w:ascii="Times New Roman" w:hAnsi="Times New Roman" w:cs="Times New Roman"/>
          <w:sz w:val="24"/>
          <w:szCs w:val="24"/>
        </w:rPr>
        <w:t>ls, which are vital for students to reach their full potential as they are requir</w:t>
      </w:r>
      <w:r>
        <w:rPr>
          <w:rFonts w:ascii="Times New Roman" w:hAnsi="Times New Roman" w:cs="Times New Roman"/>
          <w:sz w:val="24"/>
          <w:szCs w:val="24"/>
        </w:rPr>
        <w:t>ed for virtually all activities (Education Endowment Foundation, 2019a). Ofsted (2013) expands upon this by stating that literacy is more than the mechanics that define it. This suggests that schools should develop literacy beyond basic skills and target student skills in deep thinking, analysis, and communication. Developing literacy is a priority for Welsh Government</w:t>
      </w:r>
      <w:r w:rsidR="003871F6">
        <w:rPr>
          <w:rFonts w:ascii="Times New Roman" w:hAnsi="Times New Roman" w:cs="Times New Roman"/>
          <w:sz w:val="24"/>
          <w:szCs w:val="24"/>
        </w:rPr>
        <w:t>,</w:t>
      </w:r>
      <w:r>
        <w:rPr>
          <w:rFonts w:ascii="Times New Roman" w:hAnsi="Times New Roman" w:cs="Times New Roman"/>
          <w:sz w:val="24"/>
          <w:szCs w:val="24"/>
        </w:rPr>
        <w:t xml:space="preserve"> wh</w:t>
      </w:r>
      <w:r w:rsidR="003871F6">
        <w:rPr>
          <w:rFonts w:ascii="Times New Roman" w:hAnsi="Times New Roman" w:cs="Times New Roman"/>
          <w:sz w:val="24"/>
          <w:szCs w:val="24"/>
        </w:rPr>
        <w:t>ich</w:t>
      </w:r>
      <w:r>
        <w:rPr>
          <w:rFonts w:ascii="Times New Roman" w:hAnsi="Times New Roman" w:cs="Times New Roman"/>
          <w:sz w:val="24"/>
          <w:szCs w:val="24"/>
        </w:rPr>
        <w:t xml:space="preserve"> ha</w:t>
      </w:r>
      <w:r w:rsidR="003871F6">
        <w:rPr>
          <w:rFonts w:ascii="Times New Roman" w:hAnsi="Times New Roman" w:cs="Times New Roman"/>
          <w:sz w:val="24"/>
          <w:szCs w:val="24"/>
        </w:rPr>
        <w:t>s</w:t>
      </w:r>
      <w:r>
        <w:rPr>
          <w:rFonts w:ascii="Times New Roman" w:hAnsi="Times New Roman" w:cs="Times New Roman"/>
          <w:sz w:val="24"/>
          <w:szCs w:val="24"/>
        </w:rPr>
        <w:t xml:space="preserve"> developed a national programme to tackle low literacy skills, especially for students in deprived areas who</w:t>
      </w:r>
      <w:r w:rsidR="003871F6">
        <w:rPr>
          <w:rFonts w:ascii="Times New Roman" w:hAnsi="Times New Roman" w:cs="Times New Roman"/>
          <w:sz w:val="24"/>
          <w:szCs w:val="24"/>
        </w:rPr>
        <w:t>se</w:t>
      </w:r>
      <w:r>
        <w:rPr>
          <w:rFonts w:ascii="Times New Roman" w:hAnsi="Times New Roman" w:cs="Times New Roman"/>
          <w:sz w:val="24"/>
          <w:szCs w:val="24"/>
        </w:rPr>
        <w:t xml:space="preserve"> economic circumstances “has enormous influence on children’s literacy” (Welsh Government, 2016, p, 20). This is particularly true for Welsh literacy</w:t>
      </w:r>
      <w:r w:rsidR="003871F6">
        <w:rPr>
          <w:rFonts w:ascii="Times New Roman" w:hAnsi="Times New Roman" w:cs="Times New Roman"/>
          <w:sz w:val="24"/>
          <w:szCs w:val="24"/>
        </w:rPr>
        <w:t>,</w:t>
      </w:r>
      <w:r>
        <w:rPr>
          <w:rFonts w:ascii="Times New Roman" w:hAnsi="Times New Roman" w:cs="Times New Roman"/>
          <w:sz w:val="24"/>
          <w:szCs w:val="24"/>
        </w:rPr>
        <w:t xml:space="preserve"> with Welsh Government (2017a), Welsh Government (2017b), and Welsh Government (2021a) highlighting the national mission of a million Welsh speakers by 2050, a mission in which schools and their development play a vital role.</w:t>
      </w:r>
    </w:p>
    <w:p w14:paraId="73DABACC" w14:textId="0CFB077B" w:rsidR="003871F6" w:rsidRDefault="00B7660E"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Regarding targeting literacy in SDPs, the Education Endowment Foundation (2021) emphasises the importance of including provisions for developing literacy across subjects</w:t>
      </w:r>
      <w:r w:rsidR="00082C45">
        <w:rPr>
          <w:rFonts w:ascii="Times New Roman" w:hAnsi="Times New Roman" w:cs="Times New Roman"/>
          <w:sz w:val="24"/>
          <w:szCs w:val="24"/>
        </w:rPr>
        <w:t xml:space="preserve"> in secondary schools</w:t>
      </w:r>
      <w:r>
        <w:rPr>
          <w:rFonts w:ascii="Times New Roman" w:hAnsi="Times New Roman" w:cs="Times New Roman"/>
          <w:sz w:val="24"/>
          <w:szCs w:val="24"/>
        </w:rPr>
        <w:t>. In layman</w:t>
      </w:r>
      <w:r w:rsidR="003871F6">
        <w:rPr>
          <w:rFonts w:ascii="Times New Roman" w:hAnsi="Times New Roman" w:cs="Times New Roman"/>
          <w:sz w:val="24"/>
          <w:szCs w:val="24"/>
        </w:rPr>
        <w:t>’s</w:t>
      </w:r>
      <w:r>
        <w:rPr>
          <w:rFonts w:ascii="Times New Roman" w:hAnsi="Times New Roman" w:cs="Times New Roman"/>
          <w:sz w:val="24"/>
          <w:szCs w:val="24"/>
        </w:rPr>
        <w:t xml:space="preserve"> terms, every teacher should be seen as a literacy teacher.</w:t>
      </w:r>
      <w:r w:rsidR="00082C45">
        <w:rPr>
          <w:rFonts w:ascii="Times New Roman" w:hAnsi="Times New Roman" w:cs="Times New Roman"/>
          <w:sz w:val="24"/>
          <w:szCs w:val="24"/>
        </w:rPr>
        <w:t xml:space="preserve"> There should also be provisions for lower</w:t>
      </w:r>
      <w:r w:rsidR="003871F6">
        <w:rPr>
          <w:rFonts w:ascii="Times New Roman" w:hAnsi="Times New Roman" w:cs="Times New Roman"/>
          <w:sz w:val="24"/>
          <w:szCs w:val="24"/>
        </w:rPr>
        <w:t>-</w:t>
      </w:r>
      <w:r w:rsidR="00082C45">
        <w:rPr>
          <w:rFonts w:ascii="Times New Roman" w:hAnsi="Times New Roman" w:cs="Times New Roman"/>
          <w:sz w:val="24"/>
          <w:szCs w:val="24"/>
        </w:rPr>
        <w:t xml:space="preserve">attaining students because a weakness in one </w:t>
      </w:r>
      <w:r w:rsidR="00075A83">
        <w:rPr>
          <w:rFonts w:ascii="Times New Roman" w:hAnsi="Times New Roman" w:cs="Times New Roman"/>
          <w:sz w:val="24"/>
          <w:szCs w:val="24"/>
        </w:rPr>
        <w:t>literacy area affects other</w:t>
      </w:r>
      <w:r w:rsidR="00F94024">
        <w:rPr>
          <w:rFonts w:ascii="Times New Roman" w:hAnsi="Times New Roman" w:cs="Times New Roman"/>
          <w:sz w:val="24"/>
          <w:szCs w:val="24"/>
        </w:rPr>
        <w:t>s</w:t>
      </w:r>
      <w:r w:rsidR="00082C45">
        <w:rPr>
          <w:rFonts w:ascii="Times New Roman" w:hAnsi="Times New Roman" w:cs="Times New Roman"/>
          <w:sz w:val="24"/>
          <w:szCs w:val="24"/>
        </w:rPr>
        <w:t>.</w:t>
      </w:r>
      <w:r w:rsidR="00930DAE">
        <w:rPr>
          <w:rFonts w:ascii="Times New Roman" w:hAnsi="Times New Roman" w:cs="Times New Roman"/>
          <w:sz w:val="24"/>
          <w:szCs w:val="24"/>
        </w:rPr>
        <w:t xml:space="preserve"> The Department for Education (2018) provides evidence</w:t>
      </w:r>
      <w:r w:rsidR="003871F6">
        <w:rPr>
          <w:rFonts w:ascii="Times New Roman" w:hAnsi="Times New Roman" w:cs="Times New Roman"/>
          <w:sz w:val="24"/>
          <w:szCs w:val="24"/>
        </w:rPr>
        <w:t>-</w:t>
      </w:r>
      <w:r w:rsidR="00930DAE">
        <w:rPr>
          <w:rFonts w:ascii="Times New Roman" w:hAnsi="Times New Roman" w:cs="Times New Roman"/>
          <w:sz w:val="24"/>
          <w:szCs w:val="24"/>
        </w:rPr>
        <w:t>backed examples of the interventions schools can implement to meet their literacy targets</w:t>
      </w:r>
      <w:r w:rsidR="003871F6">
        <w:rPr>
          <w:rFonts w:ascii="Times New Roman" w:hAnsi="Times New Roman" w:cs="Times New Roman"/>
          <w:sz w:val="24"/>
          <w:szCs w:val="24"/>
        </w:rPr>
        <w:t>,</w:t>
      </w:r>
      <w:r w:rsidR="00930DAE">
        <w:rPr>
          <w:rFonts w:ascii="Times New Roman" w:hAnsi="Times New Roman" w:cs="Times New Roman"/>
          <w:sz w:val="24"/>
          <w:szCs w:val="24"/>
        </w:rPr>
        <w:t xml:space="preserve"> such as writing, comprehension, and computer</w:t>
      </w:r>
      <w:r w:rsidR="003871F6">
        <w:rPr>
          <w:rFonts w:ascii="Times New Roman" w:hAnsi="Times New Roman" w:cs="Times New Roman"/>
          <w:sz w:val="24"/>
          <w:szCs w:val="24"/>
        </w:rPr>
        <w:t>-</w:t>
      </w:r>
      <w:r w:rsidR="00930DAE">
        <w:rPr>
          <w:rFonts w:ascii="Times New Roman" w:hAnsi="Times New Roman" w:cs="Times New Roman"/>
          <w:sz w:val="24"/>
          <w:szCs w:val="24"/>
        </w:rPr>
        <w:t>based interventions.</w:t>
      </w:r>
      <w:r w:rsidR="00634BD9">
        <w:rPr>
          <w:rFonts w:ascii="Times New Roman" w:hAnsi="Times New Roman" w:cs="Times New Roman"/>
          <w:sz w:val="24"/>
          <w:szCs w:val="24"/>
        </w:rPr>
        <w:t xml:space="preserve"> They also emphasise the importance of ensuring a smooth transition from primary to secondary</w:t>
      </w:r>
      <w:r w:rsidR="003871F6">
        <w:rPr>
          <w:rFonts w:ascii="Times New Roman" w:hAnsi="Times New Roman" w:cs="Times New Roman"/>
          <w:sz w:val="24"/>
          <w:szCs w:val="24"/>
        </w:rPr>
        <w:t>,</w:t>
      </w:r>
      <w:r w:rsidR="00634BD9">
        <w:rPr>
          <w:rFonts w:ascii="Times New Roman" w:hAnsi="Times New Roman" w:cs="Times New Roman"/>
          <w:sz w:val="24"/>
          <w:szCs w:val="24"/>
        </w:rPr>
        <w:t xml:space="preserve"> as this is </w:t>
      </w:r>
      <w:r w:rsidR="003871F6">
        <w:rPr>
          <w:rFonts w:ascii="Times New Roman" w:hAnsi="Times New Roman" w:cs="Times New Roman"/>
          <w:sz w:val="24"/>
          <w:szCs w:val="24"/>
        </w:rPr>
        <w:t>when</w:t>
      </w:r>
      <w:r w:rsidR="00634BD9">
        <w:rPr>
          <w:rFonts w:ascii="Times New Roman" w:hAnsi="Times New Roman" w:cs="Times New Roman"/>
          <w:sz w:val="24"/>
          <w:szCs w:val="24"/>
        </w:rPr>
        <w:t xml:space="preserve"> student progress often declines below expectations. It is important to note that interventions </w:t>
      </w:r>
      <w:r w:rsidR="003871F6">
        <w:rPr>
          <w:rFonts w:ascii="Times New Roman" w:hAnsi="Times New Roman" w:cs="Times New Roman"/>
          <w:sz w:val="24"/>
          <w:szCs w:val="24"/>
        </w:rPr>
        <w:t>must</w:t>
      </w:r>
      <w:r w:rsidR="00634BD9">
        <w:rPr>
          <w:rFonts w:ascii="Times New Roman" w:hAnsi="Times New Roman" w:cs="Times New Roman"/>
          <w:sz w:val="24"/>
          <w:szCs w:val="24"/>
        </w:rPr>
        <w:t xml:space="preserve"> be meaningful; they do not automatically generate results. The Department for Education</w:t>
      </w:r>
      <w:r w:rsidR="00F94024">
        <w:rPr>
          <w:rFonts w:ascii="Times New Roman" w:hAnsi="Times New Roman" w:cs="Times New Roman"/>
          <w:sz w:val="24"/>
          <w:szCs w:val="24"/>
        </w:rPr>
        <w:t xml:space="preserve"> (2018) </w:t>
      </w:r>
      <w:r w:rsidR="00634BD9">
        <w:rPr>
          <w:rFonts w:ascii="Times New Roman" w:hAnsi="Times New Roman" w:cs="Times New Roman"/>
          <w:sz w:val="24"/>
          <w:szCs w:val="24"/>
        </w:rPr>
        <w:t xml:space="preserve">demonstrates this by revealing that the evidence surrounding phonic intervention, summer schools, and blended interventions </w:t>
      </w:r>
      <w:r w:rsidR="003871F6">
        <w:rPr>
          <w:rFonts w:ascii="Times New Roman" w:hAnsi="Times New Roman" w:cs="Times New Roman"/>
          <w:sz w:val="24"/>
          <w:szCs w:val="24"/>
        </w:rPr>
        <w:t>d</w:t>
      </w:r>
      <w:r w:rsidR="00634BD9">
        <w:rPr>
          <w:rFonts w:ascii="Times New Roman" w:hAnsi="Times New Roman" w:cs="Times New Roman"/>
          <w:sz w:val="24"/>
          <w:szCs w:val="24"/>
        </w:rPr>
        <w:t>o not support their use as methods of literacy attainment.</w:t>
      </w:r>
    </w:p>
    <w:p w14:paraId="67D8DE6C" w14:textId="5A52B246" w:rsidR="00B7660E" w:rsidRDefault="00634BD9"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Interestingly, the Education Endowment Foundation (2019b) reveals that excessive measures are not as effective as basic interventions, with reading assistance during </w:t>
      </w:r>
      <w:r w:rsidR="003871F6">
        <w:rPr>
          <w:rFonts w:ascii="Times New Roman" w:hAnsi="Times New Roman" w:cs="Times New Roman"/>
          <w:sz w:val="24"/>
          <w:szCs w:val="24"/>
        </w:rPr>
        <w:t>lessons</w:t>
      </w:r>
      <w:r>
        <w:rPr>
          <w:rFonts w:ascii="Times New Roman" w:hAnsi="Times New Roman" w:cs="Times New Roman"/>
          <w:sz w:val="24"/>
          <w:szCs w:val="24"/>
        </w:rPr>
        <w:t xml:space="preserve"> being very beneficial for developing literacy.</w:t>
      </w:r>
      <w:r w:rsidR="00EC45D8">
        <w:rPr>
          <w:rFonts w:ascii="Times New Roman" w:hAnsi="Times New Roman" w:cs="Times New Roman"/>
          <w:sz w:val="24"/>
          <w:szCs w:val="24"/>
        </w:rPr>
        <w:t xml:space="preserve"> This may put schools in a peculiar situation regarding the interventions they should implement. </w:t>
      </w:r>
      <w:r w:rsidR="003871F6">
        <w:rPr>
          <w:rFonts w:ascii="Times New Roman" w:hAnsi="Times New Roman" w:cs="Times New Roman"/>
          <w:sz w:val="24"/>
          <w:szCs w:val="24"/>
        </w:rPr>
        <w:t xml:space="preserve">However, </w:t>
      </w:r>
      <w:r w:rsidR="00EC45D8">
        <w:rPr>
          <w:rFonts w:ascii="Times New Roman" w:hAnsi="Times New Roman" w:cs="Times New Roman"/>
          <w:sz w:val="24"/>
          <w:szCs w:val="24"/>
        </w:rPr>
        <w:t>this further demonstrates the importance of self-evaluation</w:t>
      </w:r>
      <w:r w:rsidR="003871F6">
        <w:rPr>
          <w:rFonts w:ascii="Times New Roman" w:hAnsi="Times New Roman" w:cs="Times New Roman"/>
          <w:sz w:val="24"/>
          <w:szCs w:val="24"/>
        </w:rPr>
        <w:t>, and</w:t>
      </w:r>
      <w:r w:rsidR="00EC45D8">
        <w:rPr>
          <w:rFonts w:ascii="Times New Roman" w:hAnsi="Times New Roman" w:cs="Times New Roman"/>
          <w:sz w:val="24"/>
          <w:szCs w:val="24"/>
        </w:rPr>
        <w:t xml:space="preserve"> schools should have a deep understanding </w:t>
      </w:r>
      <w:r w:rsidR="003871F6">
        <w:rPr>
          <w:rFonts w:ascii="Times New Roman" w:hAnsi="Times New Roman" w:cs="Times New Roman"/>
          <w:sz w:val="24"/>
          <w:szCs w:val="24"/>
        </w:rPr>
        <w:t>o</w:t>
      </w:r>
      <w:r w:rsidR="00EC45D8">
        <w:rPr>
          <w:rFonts w:ascii="Times New Roman" w:hAnsi="Times New Roman" w:cs="Times New Roman"/>
          <w:sz w:val="24"/>
          <w:szCs w:val="24"/>
        </w:rPr>
        <w:t xml:space="preserve">f the specific problems they face and be able to decide on strategies that focus on these specifics. Ofsted’s (2013) survey demonstrates the effectiveness of targeting literacy in schools, especially secondary schools that employ literacy interventions across subjects. These findings again support </w:t>
      </w:r>
      <w:r w:rsidR="003871F6">
        <w:rPr>
          <w:rFonts w:ascii="Times New Roman" w:hAnsi="Times New Roman" w:cs="Times New Roman"/>
          <w:sz w:val="24"/>
          <w:szCs w:val="24"/>
        </w:rPr>
        <w:t xml:space="preserve">the </w:t>
      </w:r>
      <w:r w:rsidR="00EC45D8">
        <w:rPr>
          <w:rFonts w:ascii="Times New Roman" w:hAnsi="Times New Roman" w:cs="Times New Roman"/>
          <w:sz w:val="24"/>
          <w:szCs w:val="24"/>
        </w:rPr>
        <w:t>Welsh Government’s advice of implementing whole school approaches to developing literacy: “Subjects, topics and themes outside of English, Welsh and mathematics lessons provide invaluable opportunities for the application of literacy and numeracy skills” (Welsh Government, 2017c, p. 6).</w:t>
      </w:r>
    </w:p>
    <w:p w14:paraId="49C2AD7B" w14:textId="77777777" w:rsidR="00EC45D8" w:rsidRDefault="00EC45D8" w:rsidP="007C7CE2">
      <w:pPr>
        <w:spacing w:line="360" w:lineRule="auto"/>
        <w:rPr>
          <w:rFonts w:ascii="Times New Roman" w:hAnsi="Times New Roman" w:cs="Times New Roman"/>
          <w:sz w:val="24"/>
          <w:szCs w:val="24"/>
        </w:rPr>
      </w:pPr>
    </w:p>
    <w:p w14:paraId="04C6F429" w14:textId="4C40371D" w:rsidR="00210AAA" w:rsidRDefault="00210AAA" w:rsidP="007C7CE2">
      <w:pPr>
        <w:spacing w:line="360" w:lineRule="auto"/>
        <w:rPr>
          <w:rFonts w:ascii="Times New Roman" w:hAnsi="Times New Roman" w:cs="Times New Roman"/>
          <w:b/>
          <w:bCs/>
          <w:sz w:val="24"/>
          <w:szCs w:val="24"/>
        </w:rPr>
      </w:pPr>
      <w:r w:rsidRPr="00210AAA">
        <w:rPr>
          <w:rFonts w:ascii="Times New Roman" w:hAnsi="Times New Roman" w:cs="Times New Roman"/>
          <w:b/>
          <w:bCs/>
          <w:sz w:val="24"/>
          <w:szCs w:val="24"/>
        </w:rPr>
        <w:t>School Development Plan</w:t>
      </w:r>
    </w:p>
    <w:p w14:paraId="568F2701" w14:textId="6307B2B1" w:rsidR="00136621" w:rsidRDefault="00136621"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SDP discussed here was created by Ysgol X’s English department. The objective in focus is </w:t>
      </w:r>
      <w:r w:rsidR="004A0B5E">
        <w:rPr>
          <w:rFonts w:ascii="Times New Roman" w:hAnsi="Times New Roman" w:cs="Times New Roman"/>
          <w:sz w:val="24"/>
          <w:szCs w:val="24"/>
        </w:rPr>
        <w:t xml:space="preserve">the need to </w:t>
      </w:r>
      <w:r>
        <w:rPr>
          <w:rFonts w:ascii="Times New Roman" w:hAnsi="Times New Roman" w:cs="Times New Roman"/>
          <w:sz w:val="24"/>
          <w:szCs w:val="24"/>
        </w:rPr>
        <w:t xml:space="preserve">increase student confidence in expressing themselves; this is one of the many objectives the department has created to meet their (and the school’s) target of </w:t>
      </w:r>
      <w:r w:rsidR="00D3481D">
        <w:rPr>
          <w:rFonts w:ascii="Times New Roman" w:hAnsi="Times New Roman" w:cs="Times New Roman"/>
          <w:sz w:val="24"/>
          <w:szCs w:val="24"/>
        </w:rPr>
        <w:t xml:space="preserve">developing </w:t>
      </w:r>
      <w:r>
        <w:rPr>
          <w:rFonts w:ascii="Times New Roman" w:hAnsi="Times New Roman" w:cs="Times New Roman"/>
          <w:sz w:val="24"/>
          <w:szCs w:val="24"/>
        </w:rPr>
        <w:t>student literacy (Ysgol X, 2022).</w:t>
      </w:r>
      <w:r w:rsidR="00D3481D">
        <w:rPr>
          <w:rFonts w:ascii="Times New Roman" w:hAnsi="Times New Roman" w:cs="Times New Roman"/>
          <w:sz w:val="24"/>
          <w:szCs w:val="24"/>
        </w:rPr>
        <w:t xml:space="preserve"> The need to further develop literacy was deduced from meeting</w:t>
      </w:r>
      <w:r w:rsidR="004A0B5E">
        <w:rPr>
          <w:rFonts w:ascii="Times New Roman" w:hAnsi="Times New Roman" w:cs="Times New Roman"/>
          <w:sz w:val="24"/>
          <w:szCs w:val="24"/>
        </w:rPr>
        <w:t xml:space="preserve">s </w:t>
      </w:r>
      <w:r w:rsidR="00D3481D">
        <w:rPr>
          <w:rFonts w:ascii="Times New Roman" w:hAnsi="Times New Roman" w:cs="Times New Roman"/>
          <w:sz w:val="24"/>
          <w:szCs w:val="24"/>
        </w:rPr>
        <w:t xml:space="preserve">between senior leaders (SL) and the head of department (HoD) and from the recommendations of the Estyn (2022) school report. SLs discussed student attainment data with the HoD and organised observation to </w:t>
      </w:r>
      <w:r w:rsidR="00177C48">
        <w:rPr>
          <w:rFonts w:ascii="Times New Roman" w:hAnsi="Times New Roman" w:cs="Times New Roman"/>
          <w:sz w:val="24"/>
          <w:szCs w:val="24"/>
        </w:rPr>
        <w:t>better understand</w:t>
      </w:r>
      <w:r w:rsidR="00D3481D">
        <w:rPr>
          <w:rFonts w:ascii="Times New Roman" w:hAnsi="Times New Roman" w:cs="Times New Roman"/>
          <w:sz w:val="24"/>
          <w:szCs w:val="24"/>
        </w:rPr>
        <w:t xml:space="preserve"> the situation. </w:t>
      </w:r>
      <w:r w:rsidR="001A38D2">
        <w:rPr>
          <w:rFonts w:ascii="Times New Roman" w:hAnsi="Times New Roman" w:cs="Times New Roman"/>
          <w:sz w:val="24"/>
          <w:szCs w:val="24"/>
        </w:rPr>
        <w:t xml:space="preserve">These meetings are continuous and happen at least once every half term, which is essential according to Welsh Government (2021c) which emphasises that the self-evaluation process should be continuous. </w:t>
      </w:r>
      <w:r w:rsidR="00D3481D">
        <w:rPr>
          <w:rFonts w:ascii="Times New Roman" w:hAnsi="Times New Roman" w:cs="Times New Roman"/>
          <w:sz w:val="24"/>
          <w:szCs w:val="24"/>
        </w:rPr>
        <w:t>The mix of quantitative student data and qualitative observational data in the decision</w:t>
      </w:r>
      <w:r w:rsidR="00177C48">
        <w:rPr>
          <w:rFonts w:ascii="Times New Roman" w:hAnsi="Times New Roman" w:cs="Times New Roman"/>
          <w:sz w:val="24"/>
          <w:szCs w:val="24"/>
        </w:rPr>
        <w:t>-</w:t>
      </w:r>
      <w:r w:rsidR="00D3481D">
        <w:rPr>
          <w:rFonts w:ascii="Times New Roman" w:hAnsi="Times New Roman" w:cs="Times New Roman"/>
          <w:sz w:val="24"/>
          <w:szCs w:val="24"/>
        </w:rPr>
        <w:t xml:space="preserve">making was an </w:t>
      </w:r>
      <w:r w:rsidR="00177C48">
        <w:rPr>
          <w:rFonts w:ascii="Times New Roman" w:hAnsi="Times New Roman" w:cs="Times New Roman"/>
          <w:sz w:val="24"/>
          <w:szCs w:val="24"/>
        </w:rPr>
        <w:t>essential</w:t>
      </w:r>
      <w:r w:rsidR="00D3481D">
        <w:rPr>
          <w:rFonts w:ascii="Times New Roman" w:hAnsi="Times New Roman" w:cs="Times New Roman"/>
          <w:sz w:val="24"/>
          <w:szCs w:val="24"/>
        </w:rPr>
        <w:t xml:space="preserve"> balance because it aligns with </w:t>
      </w:r>
      <w:r w:rsidR="00177C48">
        <w:rPr>
          <w:rFonts w:ascii="Times New Roman" w:hAnsi="Times New Roman" w:cs="Times New Roman"/>
          <w:sz w:val="24"/>
          <w:szCs w:val="24"/>
        </w:rPr>
        <w:t xml:space="preserve">the </w:t>
      </w:r>
      <w:r w:rsidR="00D3481D">
        <w:rPr>
          <w:rFonts w:ascii="Times New Roman" w:hAnsi="Times New Roman" w:cs="Times New Roman"/>
          <w:sz w:val="24"/>
          <w:szCs w:val="24"/>
        </w:rPr>
        <w:t>Welsh Government’s (2022a) expectations of honest data</w:t>
      </w:r>
      <w:r w:rsidR="00177C48">
        <w:rPr>
          <w:rFonts w:ascii="Times New Roman" w:hAnsi="Times New Roman" w:cs="Times New Roman"/>
          <w:sz w:val="24"/>
          <w:szCs w:val="24"/>
        </w:rPr>
        <w:t>-</w:t>
      </w:r>
      <w:r w:rsidR="00D3481D">
        <w:rPr>
          <w:rFonts w:ascii="Times New Roman" w:hAnsi="Times New Roman" w:cs="Times New Roman"/>
          <w:sz w:val="24"/>
          <w:szCs w:val="24"/>
        </w:rPr>
        <w:t xml:space="preserve">driven planning. With this target confirmed, the HoD </w:t>
      </w:r>
      <w:r w:rsidR="00177C48">
        <w:rPr>
          <w:rFonts w:ascii="Times New Roman" w:hAnsi="Times New Roman" w:cs="Times New Roman"/>
          <w:sz w:val="24"/>
          <w:szCs w:val="24"/>
        </w:rPr>
        <w:t>met</w:t>
      </w:r>
      <w:r w:rsidR="00D3481D">
        <w:rPr>
          <w:rFonts w:ascii="Times New Roman" w:hAnsi="Times New Roman" w:cs="Times New Roman"/>
          <w:sz w:val="24"/>
          <w:szCs w:val="24"/>
        </w:rPr>
        <w:t xml:space="preserve"> with every English teacher to </w:t>
      </w:r>
      <w:r w:rsidR="00177C48">
        <w:rPr>
          <w:rFonts w:ascii="Times New Roman" w:hAnsi="Times New Roman" w:cs="Times New Roman"/>
          <w:sz w:val="24"/>
          <w:szCs w:val="24"/>
        </w:rPr>
        <w:t>develop</w:t>
      </w:r>
      <w:r w:rsidR="00D3481D">
        <w:rPr>
          <w:rFonts w:ascii="Times New Roman" w:hAnsi="Times New Roman" w:cs="Times New Roman"/>
          <w:sz w:val="24"/>
          <w:szCs w:val="24"/>
        </w:rPr>
        <w:t xml:space="preserve"> strategies to increase student literacy. Every teacher was responsible for creating a strategy that would be compiled into the overall plan. This is vital as including the whole department </w:t>
      </w:r>
      <w:r w:rsidR="00177C48">
        <w:rPr>
          <w:rFonts w:ascii="Times New Roman" w:hAnsi="Times New Roman" w:cs="Times New Roman"/>
          <w:sz w:val="24"/>
          <w:szCs w:val="24"/>
        </w:rPr>
        <w:t>aligns</w:t>
      </w:r>
      <w:r w:rsidR="00D3481D">
        <w:rPr>
          <w:rFonts w:ascii="Times New Roman" w:hAnsi="Times New Roman" w:cs="Times New Roman"/>
          <w:sz w:val="24"/>
          <w:szCs w:val="24"/>
        </w:rPr>
        <w:t xml:space="preserve"> with Estyn’s (2020) recommendations and allows for coherent provisions to be implemented throughout the department.</w:t>
      </w:r>
    </w:p>
    <w:p w14:paraId="4435FE17" w14:textId="6FCC09C6" w:rsidR="002008FB" w:rsidRDefault="000F3F2E"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The HoD also mad</w:t>
      </w:r>
      <w:r w:rsidR="00177C48">
        <w:rPr>
          <w:rFonts w:ascii="Times New Roman" w:hAnsi="Times New Roman" w:cs="Times New Roman"/>
          <w:sz w:val="24"/>
          <w:szCs w:val="24"/>
        </w:rPr>
        <w:t>e full use of multiple stakeholders in designing</w:t>
      </w:r>
      <w:r>
        <w:rPr>
          <w:rFonts w:ascii="Times New Roman" w:hAnsi="Times New Roman" w:cs="Times New Roman"/>
          <w:sz w:val="24"/>
          <w:szCs w:val="24"/>
        </w:rPr>
        <w:t xml:space="preserve"> strategies. The main stakeholders consulted were staff from other AoLEs, students (student</w:t>
      </w:r>
      <w:r w:rsidR="00177C48">
        <w:rPr>
          <w:rFonts w:ascii="Times New Roman" w:hAnsi="Times New Roman" w:cs="Times New Roman"/>
          <w:sz w:val="24"/>
          <w:szCs w:val="24"/>
        </w:rPr>
        <w:t>’s</w:t>
      </w:r>
      <w:r>
        <w:rPr>
          <w:rFonts w:ascii="Times New Roman" w:hAnsi="Times New Roman" w:cs="Times New Roman"/>
          <w:sz w:val="24"/>
          <w:szCs w:val="24"/>
        </w:rPr>
        <w:t xml:space="preserve"> voice), and critical friends from other schools</w:t>
      </w:r>
      <w:r w:rsidR="00177C48">
        <w:rPr>
          <w:rFonts w:ascii="Times New Roman" w:hAnsi="Times New Roman" w:cs="Times New Roman"/>
          <w:sz w:val="24"/>
          <w:szCs w:val="24"/>
        </w:rPr>
        <w:t>,</w:t>
      </w:r>
      <w:r>
        <w:rPr>
          <w:rFonts w:ascii="Times New Roman" w:hAnsi="Times New Roman" w:cs="Times New Roman"/>
          <w:sz w:val="24"/>
          <w:szCs w:val="24"/>
        </w:rPr>
        <w:t xml:space="preserve"> all of which are influential inclusions according to Demetriou and Kyriakides (2012), Welsh Government (2021c), and Welsh Government (2022b).</w:t>
      </w:r>
      <w:r w:rsidR="004A0B5E">
        <w:rPr>
          <w:rFonts w:ascii="Times New Roman" w:hAnsi="Times New Roman" w:cs="Times New Roman"/>
          <w:sz w:val="24"/>
          <w:szCs w:val="24"/>
        </w:rPr>
        <w:t xml:space="preserve"> The critical friend is a</w:t>
      </w:r>
      <w:r w:rsidR="00177C48">
        <w:rPr>
          <w:rFonts w:ascii="Times New Roman" w:hAnsi="Times New Roman" w:cs="Times New Roman"/>
          <w:sz w:val="24"/>
          <w:szCs w:val="24"/>
        </w:rPr>
        <w:t xml:space="preserve"> fascina</w:t>
      </w:r>
      <w:r w:rsidR="004A0B5E">
        <w:rPr>
          <w:rFonts w:ascii="Times New Roman" w:hAnsi="Times New Roman" w:cs="Times New Roman"/>
          <w:sz w:val="24"/>
          <w:szCs w:val="24"/>
        </w:rPr>
        <w:t>ting inclusion as it allows for a different perspective and the comparison of techniques. Also, student</w:t>
      </w:r>
      <w:r w:rsidR="00177C48">
        <w:rPr>
          <w:rFonts w:ascii="Times New Roman" w:hAnsi="Times New Roman" w:cs="Times New Roman"/>
          <w:sz w:val="24"/>
          <w:szCs w:val="24"/>
        </w:rPr>
        <w:t>s’ voice is critical in these decisions because the strategies implemented will target</w:t>
      </w:r>
      <w:r w:rsidR="004A0B5E">
        <w:rPr>
          <w:rFonts w:ascii="Times New Roman" w:hAnsi="Times New Roman" w:cs="Times New Roman"/>
          <w:sz w:val="24"/>
          <w:szCs w:val="24"/>
        </w:rPr>
        <w:t xml:space="preserve"> their development. </w:t>
      </w:r>
      <w:r w:rsidR="00177C48">
        <w:rPr>
          <w:rFonts w:ascii="Times New Roman" w:hAnsi="Times New Roman" w:cs="Times New Roman"/>
          <w:sz w:val="24"/>
          <w:szCs w:val="24"/>
        </w:rPr>
        <w:t>T</w:t>
      </w:r>
      <w:r w:rsidR="004A0B5E">
        <w:rPr>
          <w:rFonts w:ascii="Times New Roman" w:hAnsi="Times New Roman" w:cs="Times New Roman"/>
          <w:sz w:val="24"/>
          <w:szCs w:val="24"/>
        </w:rPr>
        <w:t>he two strategies implemented to increase student confidence in expressing themselves were inspired by student feedback.</w:t>
      </w:r>
      <w:r w:rsidR="002008FB">
        <w:rPr>
          <w:rFonts w:ascii="Times New Roman" w:hAnsi="Times New Roman" w:cs="Times New Roman"/>
          <w:sz w:val="24"/>
          <w:szCs w:val="24"/>
        </w:rPr>
        <w:t xml:space="preserve"> </w:t>
      </w:r>
      <w:r w:rsidR="004A0B5E">
        <w:rPr>
          <w:rFonts w:ascii="Times New Roman" w:hAnsi="Times New Roman" w:cs="Times New Roman"/>
          <w:sz w:val="24"/>
          <w:szCs w:val="24"/>
        </w:rPr>
        <w:t>The two strategies implemented</w:t>
      </w:r>
      <w:r w:rsidR="00AC7C2E">
        <w:rPr>
          <w:rFonts w:ascii="Times New Roman" w:hAnsi="Times New Roman" w:cs="Times New Roman"/>
          <w:sz w:val="24"/>
          <w:szCs w:val="24"/>
        </w:rPr>
        <w:t xml:space="preserve"> by the English department of</w:t>
      </w:r>
      <w:r w:rsidR="002008FB">
        <w:rPr>
          <w:rFonts w:ascii="Times New Roman" w:hAnsi="Times New Roman" w:cs="Times New Roman"/>
          <w:sz w:val="24"/>
          <w:szCs w:val="24"/>
        </w:rPr>
        <w:t xml:space="preserve"> </w:t>
      </w:r>
      <w:r w:rsidR="00AC7C2E">
        <w:rPr>
          <w:rFonts w:ascii="Times New Roman" w:hAnsi="Times New Roman" w:cs="Times New Roman"/>
          <w:sz w:val="24"/>
          <w:szCs w:val="24"/>
        </w:rPr>
        <w:t xml:space="preserve"> Ysgol X (2022) </w:t>
      </w:r>
      <w:r w:rsidR="004A0B5E">
        <w:rPr>
          <w:rFonts w:ascii="Times New Roman" w:hAnsi="Times New Roman" w:cs="Times New Roman"/>
          <w:sz w:val="24"/>
          <w:szCs w:val="24"/>
        </w:rPr>
        <w:t xml:space="preserve">to </w:t>
      </w:r>
      <w:r w:rsidR="004A0B5E" w:rsidRPr="002008FB">
        <w:rPr>
          <w:rFonts w:ascii="Times New Roman" w:hAnsi="Times New Roman" w:cs="Times New Roman"/>
          <w:sz w:val="24"/>
          <w:szCs w:val="24"/>
        </w:rPr>
        <w:t>increase student confidence in expressing themselves</w:t>
      </w:r>
      <w:r w:rsidR="002008FB">
        <w:rPr>
          <w:rFonts w:ascii="Times New Roman" w:hAnsi="Times New Roman" w:cs="Times New Roman"/>
          <w:sz w:val="24"/>
          <w:szCs w:val="24"/>
        </w:rPr>
        <w:t xml:space="preserve"> </w:t>
      </w:r>
      <w:r w:rsidR="00D262C4">
        <w:rPr>
          <w:rFonts w:ascii="Times New Roman" w:hAnsi="Times New Roman" w:cs="Times New Roman"/>
          <w:sz w:val="24"/>
          <w:szCs w:val="24"/>
        </w:rPr>
        <w:t xml:space="preserve">were </w:t>
      </w:r>
      <w:r w:rsidR="001B0F86">
        <w:rPr>
          <w:rFonts w:ascii="Times New Roman" w:hAnsi="Times New Roman" w:cs="Times New Roman"/>
          <w:sz w:val="24"/>
          <w:szCs w:val="24"/>
        </w:rPr>
        <w:t>guided reading tasks</w:t>
      </w:r>
      <w:r w:rsidR="00AC7C2E">
        <w:rPr>
          <w:rFonts w:ascii="Times New Roman" w:hAnsi="Times New Roman" w:cs="Times New Roman"/>
          <w:sz w:val="24"/>
          <w:szCs w:val="24"/>
        </w:rPr>
        <w:t xml:space="preserve"> (completed)</w:t>
      </w:r>
      <w:r w:rsidR="001B0F86">
        <w:rPr>
          <w:rFonts w:ascii="Times New Roman" w:hAnsi="Times New Roman" w:cs="Times New Roman"/>
          <w:sz w:val="24"/>
          <w:szCs w:val="24"/>
        </w:rPr>
        <w:t xml:space="preserve"> and a student</w:t>
      </w:r>
      <w:r w:rsidR="002008FB">
        <w:rPr>
          <w:rFonts w:ascii="Times New Roman" w:hAnsi="Times New Roman" w:cs="Times New Roman"/>
          <w:sz w:val="24"/>
          <w:szCs w:val="24"/>
        </w:rPr>
        <w:t>-</w:t>
      </w:r>
      <w:r w:rsidR="001B0F86">
        <w:rPr>
          <w:rFonts w:ascii="Times New Roman" w:hAnsi="Times New Roman" w:cs="Times New Roman"/>
          <w:sz w:val="24"/>
          <w:szCs w:val="24"/>
        </w:rPr>
        <w:t>led project</w:t>
      </w:r>
      <w:r w:rsidR="00AC7C2E">
        <w:rPr>
          <w:rFonts w:ascii="Times New Roman" w:hAnsi="Times New Roman" w:cs="Times New Roman"/>
          <w:sz w:val="24"/>
          <w:szCs w:val="24"/>
        </w:rPr>
        <w:t xml:space="preserve"> (ongoing). </w:t>
      </w:r>
    </w:p>
    <w:p w14:paraId="3D3B9437" w14:textId="7E18CD42" w:rsidR="006774AD" w:rsidRDefault="006774AD"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guided reading task involves a booklet based </w:t>
      </w:r>
      <w:r w:rsidR="002008FB">
        <w:rPr>
          <w:rFonts w:ascii="Times New Roman" w:hAnsi="Times New Roman" w:cs="Times New Roman"/>
          <w:sz w:val="24"/>
          <w:szCs w:val="24"/>
        </w:rPr>
        <w:t>on</w:t>
      </w:r>
      <w:r>
        <w:rPr>
          <w:rFonts w:ascii="Times New Roman" w:hAnsi="Times New Roman" w:cs="Times New Roman"/>
          <w:sz w:val="24"/>
          <w:szCs w:val="24"/>
        </w:rPr>
        <w:t xml:space="preserve"> a novel that students work through independently. There are activities to complete after </w:t>
      </w:r>
      <w:r w:rsidR="002008FB">
        <w:rPr>
          <w:rFonts w:ascii="Times New Roman" w:hAnsi="Times New Roman" w:cs="Times New Roman"/>
          <w:sz w:val="24"/>
          <w:szCs w:val="24"/>
        </w:rPr>
        <w:t>e</w:t>
      </w:r>
      <w:r>
        <w:rPr>
          <w:rFonts w:ascii="Times New Roman" w:hAnsi="Times New Roman" w:cs="Times New Roman"/>
          <w:sz w:val="24"/>
          <w:szCs w:val="24"/>
        </w:rPr>
        <w:t xml:space="preserve">very chapter, and students </w:t>
      </w:r>
      <w:r w:rsidR="002008FB">
        <w:rPr>
          <w:rFonts w:ascii="Times New Roman" w:hAnsi="Times New Roman" w:cs="Times New Roman"/>
          <w:sz w:val="24"/>
          <w:szCs w:val="24"/>
        </w:rPr>
        <w:t>must read the book to each other in pairs and then discuss and work together to complete the tasks as group</w:t>
      </w:r>
      <w:r>
        <w:rPr>
          <w:rFonts w:ascii="Times New Roman" w:hAnsi="Times New Roman" w:cs="Times New Roman"/>
          <w:sz w:val="24"/>
          <w:szCs w:val="24"/>
        </w:rPr>
        <w:t>s. Th</w:t>
      </w:r>
      <w:r w:rsidR="005F035E">
        <w:rPr>
          <w:rFonts w:ascii="Times New Roman" w:hAnsi="Times New Roman" w:cs="Times New Roman"/>
          <w:sz w:val="24"/>
          <w:szCs w:val="24"/>
        </w:rPr>
        <w:t>is task aim</w:t>
      </w:r>
      <w:r>
        <w:rPr>
          <w:rFonts w:ascii="Times New Roman" w:hAnsi="Times New Roman" w:cs="Times New Roman"/>
          <w:sz w:val="24"/>
          <w:szCs w:val="24"/>
        </w:rPr>
        <w:t xml:space="preserve">s to develop student reading, especially independent reading, and </w:t>
      </w:r>
      <w:r w:rsidR="002008FB">
        <w:rPr>
          <w:rFonts w:ascii="Times New Roman" w:hAnsi="Times New Roman" w:cs="Times New Roman"/>
          <w:sz w:val="24"/>
          <w:szCs w:val="24"/>
        </w:rPr>
        <w:t xml:space="preserve">increase student confidence in expressing themselves </w:t>
      </w:r>
      <w:r w:rsidR="00494FAC">
        <w:rPr>
          <w:rFonts w:ascii="Times New Roman" w:hAnsi="Times New Roman" w:cs="Times New Roman"/>
          <w:sz w:val="24"/>
          <w:szCs w:val="24"/>
        </w:rPr>
        <w:t xml:space="preserve">by requiring </w:t>
      </w:r>
      <w:r w:rsidR="002008FB">
        <w:rPr>
          <w:rFonts w:ascii="Times New Roman" w:hAnsi="Times New Roman" w:cs="Times New Roman"/>
          <w:sz w:val="24"/>
          <w:szCs w:val="24"/>
        </w:rPr>
        <w:t xml:space="preserve">students </w:t>
      </w:r>
      <w:r w:rsidR="00494FAC">
        <w:rPr>
          <w:rFonts w:ascii="Times New Roman" w:hAnsi="Times New Roman" w:cs="Times New Roman"/>
          <w:sz w:val="24"/>
          <w:szCs w:val="24"/>
        </w:rPr>
        <w:t xml:space="preserve">to </w:t>
      </w:r>
      <w:r w:rsidR="002008FB">
        <w:rPr>
          <w:rFonts w:ascii="Times New Roman" w:hAnsi="Times New Roman" w:cs="Times New Roman"/>
          <w:sz w:val="24"/>
          <w:szCs w:val="24"/>
        </w:rPr>
        <w:t>communicate</w:t>
      </w:r>
      <w:r>
        <w:rPr>
          <w:rFonts w:ascii="Times New Roman" w:hAnsi="Times New Roman" w:cs="Times New Roman"/>
          <w:sz w:val="24"/>
          <w:szCs w:val="24"/>
        </w:rPr>
        <w:t xml:space="preserve"> to complete the tasks in the booklet. This strategy was heavily inspired by student input from the p</w:t>
      </w:r>
      <w:r w:rsidR="002008FB">
        <w:rPr>
          <w:rFonts w:ascii="Times New Roman" w:hAnsi="Times New Roman" w:cs="Times New Roman"/>
          <w:sz w:val="24"/>
          <w:szCs w:val="24"/>
        </w:rPr>
        <w:t>re</w:t>
      </w:r>
      <w:r>
        <w:rPr>
          <w:rFonts w:ascii="Times New Roman" w:hAnsi="Times New Roman" w:cs="Times New Roman"/>
          <w:sz w:val="24"/>
          <w:szCs w:val="24"/>
        </w:rPr>
        <w:t>vious year</w:t>
      </w:r>
      <w:r w:rsidR="002008FB">
        <w:rPr>
          <w:rFonts w:ascii="Times New Roman" w:hAnsi="Times New Roman" w:cs="Times New Roman"/>
          <w:sz w:val="24"/>
          <w:szCs w:val="24"/>
        </w:rPr>
        <w:t>,</w:t>
      </w:r>
      <w:r>
        <w:rPr>
          <w:rFonts w:ascii="Times New Roman" w:hAnsi="Times New Roman" w:cs="Times New Roman"/>
          <w:sz w:val="24"/>
          <w:szCs w:val="24"/>
        </w:rPr>
        <w:t xml:space="preserve"> and the recommendation of novels to read was also provided by students (Ysgol X, 2022).</w:t>
      </w:r>
      <w:r w:rsidR="002008FB">
        <w:rPr>
          <w:rFonts w:ascii="Times New Roman" w:hAnsi="Times New Roman" w:cs="Times New Roman"/>
          <w:sz w:val="24"/>
          <w:szCs w:val="24"/>
        </w:rPr>
        <w:t xml:space="preserve"> Using students’ voices in decision-making is imperative because it concerns decisions involving them and ensures that schools do not over-reliance on data, which Estyn (2019) highlights as a potential problem.</w:t>
      </w:r>
      <w:r>
        <w:rPr>
          <w:rFonts w:ascii="Times New Roman" w:hAnsi="Times New Roman" w:cs="Times New Roman"/>
          <w:sz w:val="24"/>
          <w:szCs w:val="24"/>
        </w:rPr>
        <w:t xml:space="preserve"> </w:t>
      </w:r>
      <w:r w:rsidR="00DC15AF">
        <w:rPr>
          <w:rFonts w:ascii="Times New Roman" w:hAnsi="Times New Roman" w:cs="Times New Roman"/>
          <w:sz w:val="24"/>
          <w:szCs w:val="24"/>
        </w:rPr>
        <w:t>Discussions with the HoD revealed that the guided reading tasks had been successful across the year groups.</w:t>
      </w:r>
      <w:r w:rsidR="00280E75">
        <w:rPr>
          <w:rFonts w:ascii="Times New Roman" w:hAnsi="Times New Roman" w:cs="Times New Roman"/>
          <w:sz w:val="24"/>
          <w:szCs w:val="24"/>
        </w:rPr>
        <w:t xml:space="preserve"> </w:t>
      </w:r>
      <w:r w:rsidR="00F14C1D">
        <w:rPr>
          <w:rFonts w:ascii="Times New Roman" w:hAnsi="Times New Roman" w:cs="Times New Roman"/>
          <w:sz w:val="24"/>
          <w:szCs w:val="24"/>
        </w:rPr>
        <w:t>Student feedback revealed that they thoroughly enjoyed the tasks and reading the novels. Student attendance also rose during the guided reading sessions, and student independence and confidence appeared to increase as teachers reported that student discussions increased and student reliance on the teacher decreased as the term progressed.</w:t>
      </w:r>
      <w:r w:rsidR="00494FAC">
        <w:rPr>
          <w:rFonts w:ascii="Times New Roman" w:hAnsi="Times New Roman" w:cs="Times New Roman"/>
          <w:sz w:val="24"/>
          <w:szCs w:val="24"/>
        </w:rPr>
        <w:t xml:space="preserve"> Following the guided reading activities, students scored higher on spelling and reading comprehension tests.</w:t>
      </w:r>
      <w:r w:rsidR="000437DD">
        <w:rPr>
          <w:rFonts w:ascii="Times New Roman" w:hAnsi="Times New Roman" w:cs="Times New Roman"/>
          <w:sz w:val="24"/>
          <w:szCs w:val="24"/>
        </w:rPr>
        <w:t xml:space="preserve"> The development of literacy witnessed by the English department is in</w:t>
      </w:r>
      <w:r w:rsidR="002008FB">
        <w:rPr>
          <w:rFonts w:ascii="Times New Roman" w:hAnsi="Times New Roman" w:cs="Times New Roman"/>
          <w:sz w:val="24"/>
          <w:szCs w:val="24"/>
        </w:rPr>
        <w:t xml:space="preserve"> </w:t>
      </w:r>
      <w:r w:rsidR="000437DD">
        <w:rPr>
          <w:rFonts w:ascii="Times New Roman" w:hAnsi="Times New Roman" w:cs="Times New Roman"/>
          <w:sz w:val="24"/>
          <w:szCs w:val="24"/>
        </w:rPr>
        <w:t>line with the benefits experienced by other schools in Estyn’s (2018) case study.</w:t>
      </w:r>
    </w:p>
    <w:p w14:paraId="47DC1DB7" w14:textId="13AD5B35" w:rsidR="002008FB" w:rsidRDefault="002008FB"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The student-led project</w:t>
      </w:r>
      <w:r w:rsidR="005F035E">
        <w:rPr>
          <w:rFonts w:ascii="Times New Roman" w:hAnsi="Times New Roman" w:cs="Times New Roman"/>
          <w:sz w:val="24"/>
          <w:szCs w:val="24"/>
        </w:rPr>
        <w:t xml:space="preserve"> is currently ongoing. Each year group is given a theme, and students must design and create a project to display at an English fair. For example, Year 7 students must create a ‘Welsh theme park’ and advertise it with a stall – think traditional American science fair stalls as a reference. Because this is a student-led project, they have free range to design their parks however they like as long as it fits into the theme given. The stalls will be displayed at a local community centre. Estyn (2018) highly recommends </w:t>
      </w:r>
      <w:r w:rsidR="00494FAC">
        <w:rPr>
          <w:rFonts w:ascii="Times New Roman" w:hAnsi="Times New Roman" w:cs="Times New Roman"/>
          <w:sz w:val="24"/>
          <w:szCs w:val="24"/>
        </w:rPr>
        <w:t xml:space="preserve">including </w:t>
      </w:r>
      <w:r w:rsidR="005F035E">
        <w:rPr>
          <w:rFonts w:ascii="Times New Roman" w:hAnsi="Times New Roman" w:cs="Times New Roman"/>
          <w:sz w:val="24"/>
          <w:szCs w:val="24"/>
        </w:rPr>
        <w:t xml:space="preserve">school trips in the </w:t>
      </w:r>
      <w:r w:rsidR="00494FAC">
        <w:rPr>
          <w:rFonts w:ascii="Times New Roman" w:hAnsi="Times New Roman" w:cs="Times New Roman"/>
          <w:sz w:val="24"/>
          <w:szCs w:val="24"/>
        </w:rPr>
        <w:t xml:space="preserve">development </w:t>
      </w:r>
      <w:r w:rsidR="005F035E">
        <w:rPr>
          <w:rFonts w:ascii="Times New Roman" w:hAnsi="Times New Roman" w:cs="Times New Roman"/>
          <w:sz w:val="24"/>
          <w:szCs w:val="24"/>
        </w:rPr>
        <w:t xml:space="preserve">process, especially for literacy development, </w:t>
      </w:r>
      <w:r w:rsidR="00D262C4">
        <w:rPr>
          <w:rFonts w:ascii="Times New Roman" w:hAnsi="Times New Roman" w:cs="Times New Roman"/>
          <w:sz w:val="24"/>
          <w:szCs w:val="24"/>
        </w:rPr>
        <w:t xml:space="preserve">because </w:t>
      </w:r>
      <w:r w:rsidR="005F035E">
        <w:rPr>
          <w:rFonts w:ascii="Times New Roman" w:hAnsi="Times New Roman" w:cs="Times New Roman"/>
          <w:sz w:val="24"/>
          <w:szCs w:val="24"/>
        </w:rPr>
        <w:t>students can write and talk about their experiences. This project aims to further develop student literacy by building on the progress made from guided reading and having students use these skills in a ‘real-world’ practical context (Ysgol X, 2022). This idea was materialised through cooperation within the school. The humanities department successfully utilised a similar project to meet their cross-curricular literacy objectives. Following the Welsh Government’s (2021c) recommendations of sharing effective practices across the curriculum, the English department observed the humanities fair and implemented a similar measure to meet their literacy targets.</w:t>
      </w:r>
      <w:r w:rsidR="00494FAC">
        <w:rPr>
          <w:rFonts w:ascii="Times New Roman" w:hAnsi="Times New Roman" w:cs="Times New Roman"/>
          <w:sz w:val="24"/>
          <w:szCs w:val="24"/>
        </w:rPr>
        <w:t xml:space="preserve"> As this is an ongoing project, results </w:t>
      </w:r>
      <w:r w:rsidR="00D262C4">
        <w:rPr>
          <w:rFonts w:ascii="Times New Roman" w:hAnsi="Times New Roman" w:cs="Times New Roman"/>
          <w:sz w:val="24"/>
          <w:szCs w:val="24"/>
        </w:rPr>
        <w:t xml:space="preserve">regarding its effectiveness are </w:t>
      </w:r>
      <w:r w:rsidR="00494FAC">
        <w:rPr>
          <w:rFonts w:ascii="Times New Roman" w:hAnsi="Times New Roman" w:cs="Times New Roman"/>
          <w:sz w:val="24"/>
          <w:szCs w:val="24"/>
        </w:rPr>
        <w:t>not available. However</w:t>
      </w:r>
      <w:r w:rsidR="00617E86">
        <w:rPr>
          <w:rFonts w:ascii="Times New Roman" w:hAnsi="Times New Roman" w:cs="Times New Roman"/>
          <w:sz w:val="24"/>
          <w:szCs w:val="24"/>
        </w:rPr>
        <w:t>,</w:t>
      </w:r>
      <w:r w:rsidR="00494FAC">
        <w:rPr>
          <w:rFonts w:ascii="Times New Roman" w:hAnsi="Times New Roman" w:cs="Times New Roman"/>
          <w:sz w:val="24"/>
          <w:szCs w:val="24"/>
        </w:rPr>
        <w:t xml:space="preserve"> staff have expressed that the group project has resulted in students continuing to develop their literacy skills. Once the project is concluded, the department will conduct similar spelling and reading comprehension tests.</w:t>
      </w:r>
    </w:p>
    <w:p w14:paraId="723F48FA" w14:textId="77777777" w:rsidR="00795C88" w:rsidRPr="00136621" w:rsidRDefault="00795C88" w:rsidP="007C7CE2">
      <w:pPr>
        <w:spacing w:line="360" w:lineRule="auto"/>
        <w:jc w:val="both"/>
        <w:rPr>
          <w:rFonts w:ascii="Times New Roman" w:hAnsi="Times New Roman" w:cs="Times New Roman"/>
          <w:sz w:val="24"/>
          <w:szCs w:val="24"/>
        </w:rPr>
      </w:pPr>
    </w:p>
    <w:p w14:paraId="5C95BCFA" w14:textId="4AAD44BC" w:rsidR="00210AAA" w:rsidRDefault="00210AAA" w:rsidP="007C7CE2">
      <w:pPr>
        <w:spacing w:line="360" w:lineRule="auto"/>
        <w:rPr>
          <w:rFonts w:ascii="Times New Roman" w:hAnsi="Times New Roman" w:cs="Times New Roman"/>
          <w:b/>
          <w:bCs/>
          <w:sz w:val="24"/>
          <w:szCs w:val="24"/>
        </w:rPr>
      </w:pPr>
      <w:r w:rsidRPr="00210AAA">
        <w:rPr>
          <w:rFonts w:ascii="Times New Roman" w:hAnsi="Times New Roman" w:cs="Times New Roman"/>
          <w:b/>
          <w:bCs/>
          <w:sz w:val="24"/>
          <w:szCs w:val="24"/>
        </w:rPr>
        <w:t>Reflection and Evaluation</w:t>
      </w:r>
    </w:p>
    <w:p w14:paraId="7F3BDFB1" w14:textId="3D8F4892" w:rsidR="00BE3B8F" w:rsidRDefault="00280E75"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most of the literature, the SDP process Ysgol X has taken is positive and practical</w:t>
      </w:r>
      <w:r w:rsidR="00C94C78">
        <w:rPr>
          <w:rFonts w:ascii="Times New Roman" w:hAnsi="Times New Roman" w:cs="Times New Roman"/>
          <w:sz w:val="24"/>
          <w:szCs w:val="24"/>
        </w:rPr>
        <w:t>.</w:t>
      </w:r>
      <w:r w:rsidR="00020832">
        <w:rPr>
          <w:rFonts w:ascii="Times New Roman" w:hAnsi="Times New Roman" w:cs="Times New Roman"/>
          <w:sz w:val="24"/>
          <w:szCs w:val="24"/>
        </w:rPr>
        <w:t xml:space="preserve"> Ysgol X holds regular meetings between S</w:t>
      </w:r>
      <w:r w:rsidR="00BE3B8F">
        <w:rPr>
          <w:rFonts w:ascii="Times New Roman" w:hAnsi="Times New Roman" w:cs="Times New Roman"/>
          <w:sz w:val="24"/>
          <w:szCs w:val="24"/>
        </w:rPr>
        <w:t>L</w:t>
      </w:r>
      <w:r w:rsidR="00020832">
        <w:rPr>
          <w:rFonts w:ascii="Times New Roman" w:hAnsi="Times New Roman" w:cs="Times New Roman"/>
          <w:sz w:val="24"/>
          <w:szCs w:val="24"/>
        </w:rPr>
        <w:t xml:space="preserve">s and HoDs and </w:t>
      </w:r>
      <w:r w:rsidR="00BE3B8F">
        <w:rPr>
          <w:rFonts w:ascii="Times New Roman" w:hAnsi="Times New Roman" w:cs="Times New Roman"/>
          <w:sz w:val="24"/>
          <w:szCs w:val="24"/>
        </w:rPr>
        <w:t>utilised</w:t>
      </w:r>
      <w:r w:rsidR="00020832">
        <w:rPr>
          <w:rFonts w:ascii="Times New Roman" w:hAnsi="Times New Roman" w:cs="Times New Roman"/>
          <w:sz w:val="24"/>
          <w:szCs w:val="24"/>
        </w:rPr>
        <w:t xml:space="preserve"> a mixture of </w:t>
      </w:r>
      <w:r w:rsidR="00BE3B8F">
        <w:rPr>
          <w:rFonts w:ascii="Times New Roman" w:hAnsi="Times New Roman" w:cs="Times New Roman"/>
          <w:sz w:val="24"/>
          <w:szCs w:val="24"/>
        </w:rPr>
        <w:t>qualitative</w:t>
      </w:r>
      <w:r w:rsidR="00020832">
        <w:rPr>
          <w:rFonts w:ascii="Times New Roman" w:hAnsi="Times New Roman" w:cs="Times New Roman"/>
          <w:sz w:val="24"/>
          <w:szCs w:val="24"/>
        </w:rPr>
        <w:t xml:space="preserve"> and quantitative data in their self</w:t>
      </w:r>
      <w:r>
        <w:rPr>
          <w:rFonts w:ascii="Times New Roman" w:hAnsi="Times New Roman" w:cs="Times New Roman"/>
          <w:sz w:val="24"/>
          <w:szCs w:val="24"/>
        </w:rPr>
        <w:t>-</w:t>
      </w:r>
      <w:r w:rsidR="00020832">
        <w:rPr>
          <w:rFonts w:ascii="Times New Roman" w:hAnsi="Times New Roman" w:cs="Times New Roman"/>
          <w:sz w:val="24"/>
          <w:szCs w:val="24"/>
        </w:rPr>
        <w:t>evaluation process</w:t>
      </w:r>
      <w:r>
        <w:rPr>
          <w:rFonts w:ascii="Times New Roman" w:hAnsi="Times New Roman" w:cs="Times New Roman"/>
          <w:sz w:val="24"/>
          <w:szCs w:val="24"/>
        </w:rPr>
        <w:t>,</w:t>
      </w:r>
      <w:r w:rsidR="00020832">
        <w:rPr>
          <w:rFonts w:ascii="Times New Roman" w:hAnsi="Times New Roman" w:cs="Times New Roman"/>
          <w:sz w:val="24"/>
          <w:szCs w:val="24"/>
        </w:rPr>
        <w:t xml:space="preserve"> which is </w:t>
      </w:r>
      <w:r w:rsidR="00BE3B8F">
        <w:rPr>
          <w:rFonts w:ascii="Times New Roman" w:hAnsi="Times New Roman" w:cs="Times New Roman"/>
          <w:sz w:val="24"/>
          <w:szCs w:val="24"/>
        </w:rPr>
        <w:t>recommended</w:t>
      </w:r>
      <w:r w:rsidR="00020832">
        <w:rPr>
          <w:rFonts w:ascii="Times New Roman" w:hAnsi="Times New Roman" w:cs="Times New Roman"/>
          <w:sz w:val="24"/>
          <w:szCs w:val="24"/>
        </w:rPr>
        <w:t xml:space="preserve"> </w:t>
      </w:r>
      <w:r>
        <w:rPr>
          <w:rFonts w:ascii="Times New Roman" w:hAnsi="Times New Roman" w:cs="Times New Roman"/>
          <w:sz w:val="24"/>
          <w:szCs w:val="24"/>
        </w:rPr>
        <w:t xml:space="preserve">by </w:t>
      </w:r>
      <w:r w:rsidR="00BE3B8F">
        <w:rPr>
          <w:rFonts w:ascii="Times New Roman" w:hAnsi="Times New Roman" w:cs="Times New Roman"/>
          <w:sz w:val="24"/>
          <w:szCs w:val="24"/>
        </w:rPr>
        <w:t>the</w:t>
      </w:r>
      <w:r w:rsidR="00020832">
        <w:rPr>
          <w:rFonts w:ascii="Times New Roman" w:hAnsi="Times New Roman" w:cs="Times New Roman"/>
          <w:sz w:val="24"/>
          <w:szCs w:val="24"/>
        </w:rPr>
        <w:t xml:space="preserve"> majority of literature such as Estyn (2019), Welsh Government (2021c), and </w:t>
      </w:r>
      <w:r w:rsidR="00BE3B8F">
        <w:rPr>
          <w:rFonts w:ascii="Times New Roman" w:hAnsi="Times New Roman" w:cs="Times New Roman"/>
          <w:sz w:val="24"/>
          <w:szCs w:val="24"/>
        </w:rPr>
        <w:t>Welsh</w:t>
      </w:r>
      <w:r w:rsidR="00020832">
        <w:rPr>
          <w:rFonts w:ascii="Times New Roman" w:hAnsi="Times New Roman" w:cs="Times New Roman"/>
          <w:sz w:val="24"/>
          <w:szCs w:val="24"/>
        </w:rPr>
        <w:t xml:space="preserve"> Government (2022b).</w:t>
      </w:r>
      <w:r w:rsidR="00BE3B8F">
        <w:rPr>
          <w:rFonts w:ascii="Times New Roman" w:hAnsi="Times New Roman" w:cs="Times New Roman"/>
          <w:sz w:val="24"/>
          <w:szCs w:val="24"/>
        </w:rPr>
        <w:t xml:space="preserve"> While Ysgol X’s SDP process utilises a healthy variety of data like formal, informal, result</w:t>
      </w:r>
      <w:r>
        <w:rPr>
          <w:rFonts w:ascii="Times New Roman" w:hAnsi="Times New Roman" w:cs="Times New Roman"/>
          <w:sz w:val="24"/>
          <w:szCs w:val="24"/>
        </w:rPr>
        <w:t>-</w:t>
      </w:r>
      <w:r w:rsidR="00BE3B8F">
        <w:rPr>
          <w:rFonts w:ascii="Times New Roman" w:hAnsi="Times New Roman" w:cs="Times New Roman"/>
          <w:sz w:val="24"/>
          <w:szCs w:val="24"/>
        </w:rPr>
        <w:t>based, and ‘big data’, all of which Schildkamp (2019) recommends</w:t>
      </w:r>
      <w:r>
        <w:rPr>
          <w:rFonts w:ascii="Times New Roman" w:hAnsi="Times New Roman" w:cs="Times New Roman"/>
          <w:sz w:val="24"/>
          <w:szCs w:val="24"/>
        </w:rPr>
        <w:t>,</w:t>
      </w:r>
      <w:r w:rsidR="00BE3B8F">
        <w:rPr>
          <w:rFonts w:ascii="Times New Roman" w:hAnsi="Times New Roman" w:cs="Times New Roman"/>
          <w:sz w:val="24"/>
          <w:szCs w:val="24"/>
        </w:rPr>
        <w:t xml:space="preserve"> the English departments’ SDP appears </w:t>
      </w:r>
      <w:r>
        <w:rPr>
          <w:rFonts w:ascii="Times New Roman" w:hAnsi="Times New Roman" w:cs="Times New Roman"/>
          <w:sz w:val="24"/>
          <w:szCs w:val="24"/>
        </w:rPr>
        <w:t>only to</w:t>
      </w:r>
      <w:r w:rsidR="00BE3B8F">
        <w:rPr>
          <w:rFonts w:ascii="Times New Roman" w:hAnsi="Times New Roman" w:cs="Times New Roman"/>
          <w:sz w:val="24"/>
          <w:szCs w:val="24"/>
        </w:rPr>
        <w:t xml:space="preserve"> employ repetitive data such as observations and test scores. Ysgol X’s English department should work close</w:t>
      </w:r>
      <w:r>
        <w:rPr>
          <w:rFonts w:ascii="Times New Roman" w:hAnsi="Times New Roman" w:cs="Times New Roman"/>
          <w:sz w:val="24"/>
          <w:szCs w:val="24"/>
        </w:rPr>
        <w:t>ly</w:t>
      </w:r>
      <w:r w:rsidR="00BE3B8F">
        <w:rPr>
          <w:rFonts w:ascii="Times New Roman" w:hAnsi="Times New Roman" w:cs="Times New Roman"/>
          <w:sz w:val="24"/>
          <w:szCs w:val="24"/>
        </w:rPr>
        <w:t xml:space="preserve"> with the SL responsible for school data to plan effective data collection methods to </w:t>
      </w:r>
      <w:r w:rsidR="00D262C4">
        <w:rPr>
          <w:rFonts w:ascii="Times New Roman" w:hAnsi="Times New Roman" w:cs="Times New Roman"/>
          <w:sz w:val="24"/>
          <w:szCs w:val="24"/>
        </w:rPr>
        <w:t xml:space="preserve">better </w:t>
      </w:r>
      <w:r>
        <w:rPr>
          <w:rFonts w:ascii="Times New Roman" w:hAnsi="Times New Roman" w:cs="Times New Roman"/>
          <w:sz w:val="24"/>
          <w:szCs w:val="24"/>
        </w:rPr>
        <w:t xml:space="preserve">self-evaluate </w:t>
      </w:r>
      <w:r w:rsidR="00BE3B8F">
        <w:rPr>
          <w:rFonts w:ascii="Times New Roman" w:hAnsi="Times New Roman" w:cs="Times New Roman"/>
          <w:sz w:val="24"/>
          <w:szCs w:val="24"/>
        </w:rPr>
        <w:t>and measure impact.</w:t>
      </w:r>
    </w:p>
    <w:p w14:paraId="7432B796" w14:textId="7061311B" w:rsidR="00795C88" w:rsidRDefault="003F4470"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Ysgol X also </w:t>
      </w:r>
      <w:r w:rsidR="00BE3B8F">
        <w:rPr>
          <w:rFonts w:ascii="Times New Roman" w:hAnsi="Times New Roman" w:cs="Times New Roman"/>
          <w:sz w:val="24"/>
          <w:szCs w:val="24"/>
        </w:rPr>
        <w:t>implements</w:t>
      </w:r>
      <w:r>
        <w:rPr>
          <w:rFonts w:ascii="Times New Roman" w:hAnsi="Times New Roman" w:cs="Times New Roman"/>
          <w:sz w:val="24"/>
          <w:szCs w:val="24"/>
        </w:rPr>
        <w:t xml:space="preserve"> a whole</w:t>
      </w:r>
      <w:r w:rsidR="00280E75">
        <w:rPr>
          <w:rFonts w:ascii="Times New Roman" w:hAnsi="Times New Roman" w:cs="Times New Roman"/>
          <w:sz w:val="24"/>
          <w:szCs w:val="24"/>
        </w:rPr>
        <w:t>-</w:t>
      </w:r>
      <w:r>
        <w:rPr>
          <w:rFonts w:ascii="Times New Roman" w:hAnsi="Times New Roman" w:cs="Times New Roman"/>
          <w:sz w:val="24"/>
          <w:szCs w:val="24"/>
        </w:rPr>
        <w:t xml:space="preserve">school approach effectively in </w:t>
      </w:r>
      <w:r w:rsidR="00280E75">
        <w:rPr>
          <w:rFonts w:ascii="Times New Roman" w:hAnsi="Times New Roman" w:cs="Times New Roman"/>
          <w:sz w:val="24"/>
          <w:szCs w:val="24"/>
        </w:rPr>
        <w:t>the school and departmental SDPs, allowing</w:t>
      </w:r>
      <w:r>
        <w:rPr>
          <w:rFonts w:ascii="Times New Roman" w:hAnsi="Times New Roman" w:cs="Times New Roman"/>
          <w:sz w:val="24"/>
          <w:szCs w:val="24"/>
        </w:rPr>
        <w:t xml:space="preserve"> for greater </w:t>
      </w:r>
      <w:r w:rsidR="00BE3B8F">
        <w:rPr>
          <w:rFonts w:ascii="Times New Roman" w:hAnsi="Times New Roman" w:cs="Times New Roman"/>
          <w:sz w:val="24"/>
          <w:szCs w:val="24"/>
        </w:rPr>
        <w:t>cooperation</w:t>
      </w:r>
      <w:r>
        <w:rPr>
          <w:rFonts w:ascii="Times New Roman" w:hAnsi="Times New Roman" w:cs="Times New Roman"/>
          <w:sz w:val="24"/>
          <w:szCs w:val="24"/>
        </w:rPr>
        <w:t xml:space="preserve"> and better </w:t>
      </w:r>
      <w:r w:rsidR="00BE3B8F">
        <w:rPr>
          <w:rFonts w:ascii="Times New Roman" w:hAnsi="Times New Roman" w:cs="Times New Roman"/>
          <w:sz w:val="24"/>
          <w:szCs w:val="24"/>
        </w:rPr>
        <w:t>improvement</w:t>
      </w:r>
      <w:r>
        <w:rPr>
          <w:rFonts w:ascii="Times New Roman" w:hAnsi="Times New Roman" w:cs="Times New Roman"/>
          <w:sz w:val="24"/>
          <w:szCs w:val="24"/>
        </w:rPr>
        <w:t xml:space="preserve"> </w:t>
      </w:r>
      <w:r w:rsidR="00BE3B8F">
        <w:rPr>
          <w:rFonts w:ascii="Times New Roman" w:hAnsi="Times New Roman" w:cs="Times New Roman"/>
          <w:sz w:val="24"/>
          <w:szCs w:val="24"/>
        </w:rPr>
        <w:t>across</w:t>
      </w:r>
      <w:r>
        <w:rPr>
          <w:rFonts w:ascii="Times New Roman" w:hAnsi="Times New Roman" w:cs="Times New Roman"/>
          <w:sz w:val="24"/>
          <w:szCs w:val="24"/>
        </w:rPr>
        <w:t xml:space="preserve"> the curriculum (Welsh Government, 2017). Ysgol X also made appropriate use of multiple stakeholders to ensure the needs of the school were being considered without disregarding the school’s ethos and culture</w:t>
      </w:r>
      <w:r w:rsidR="00280E75">
        <w:rPr>
          <w:rFonts w:ascii="Times New Roman" w:hAnsi="Times New Roman" w:cs="Times New Roman"/>
          <w:sz w:val="24"/>
          <w:szCs w:val="24"/>
        </w:rPr>
        <w:t>,</w:t>
      </w:r>
      <w:r>
        <w:rPr>
          <w:rFonts w:ascii="Times New Roman" w:hAnsi="Times New Roman" w:cs="Times New Roman"/>
          <w:sz w:val="24"/>
          <w:szCs w:val="24"/>
        </w:rPr>
        <w:t xml:space="preserve"> which is endorsed by</w:t>
      </w:r>
      <w:r w:rsidR="00941A1C">
        <w:rPr>
          <w:rFonts w:ascii="Times New Roman" w:hAnsi="Times New Roman" w:cs="Times New Roman"/>
          <w:sz w:val="24"/>
          <w:szCs w:val="24"/>
        </w:rPr>
        <w:t xml:space="preserve"> </w:t>
      </w:r>
      <w:r w:rsidR="00BE3B8F">
        <w:rPr>
          <w:rFonts w:ascii="Times New Roman" w:hAnsi="Times New Roman" w:cs="Times New Roman"/>
          <w:sz w:val="24"/>
          <w:szCs w:val="24"/>
        </w:rPr>
        <w:t>Schildkamp (2019), Welsh Government (2014), and Welsh Government (2021c)</w:t>
      </w:r>
      <w:r>
        <w:rPr>
          <w:rFonts w:ascii="Times New Roman" w:hAnsi="Times New Roman" w:cs="Times New Roman"/>
          <w:sz w:val="24"/>
          <w:szCs w:val="24"/>
        </w:rPr>
        <w:t>.</w:t>
      </w:r>
      <w:r w:rsidR="00941A1C">
        <w:rPr>
          <w:rFonts w:ascii="Times New Roman" w:hAnsi="Times New Roman" w:cs="Times New Roman"/>
          <w:sz w:val="24"/>
          <w:szCs w:val="24"/>
        </w:rPr>
        <w:t xml:space="preserve"> However, while the English department </w:t>
      </w:r>
      <w:r w:rsidR="00BE3B8F">
        <w:rPr>
          <w:rFonts w:ascii="Times New Roman" w:hAnsi="Times New Roman" w:cs="Times New Roman"/>
          <w:sz w:val="24"/>
          <w:szCs w:val="24"/>
        </w:rPr>
        <w:t>utilised</w:t>
      </w:r>
      <w:r w:rsidR="00941A1C">
        <w:rPr>
          <w:rFonts w:ascii="Times New Roman" w:hAnsi="Times New Roman" w:cs="Times New Roman"/>
          <w:sz w:val="24"/>
          <w:szCs w:val="24"/>
        </w:rPr>
        <w:t xml:space="preserve"> critical friends in their SDP process, no such process was explicitly </w:t>
      </w:r>
      <w:r w:rsidR="00BE3B8F">
        <w:rPr>
          <w:rFonts w:ascii="Times New Roman" w:hAnsi="Times New Roman" w:cs="Times New Roman"/>
          <w:sz w:val="24"/>
          <w:szCs w:val="24"/>
        </w:rPr>
        <w:t>mentioned</w:t>
      </w:r>
      <w:r w:rsidR="00941A1C">
        <w:rPr>
          <w:rFonts w:ascii="Times New Roman" w:hAnsi="Times New Roman" w:cs="Times New Roman"/>
          <w:sz w:val="24"/>
          <w:szCs w:val="24"/>
        </w:rPr>
        <w:t xml:space="preserve"> when discussing Ysgol X’s SDP. This i</w:t>
      </w:r>
      <w:r w:rsidR="00280E75">
        <w:rPr>
          <w:rFonts w:ascii="Times New Roman" w:hAnsi="Times New Roman" w:cs="Times New Roman"/>
          <w:sz w:val="24"/>
          <w:szCs w:val="24"/>
        </w:rPr>
        <w:t>s</w:t>
      </w:r>
      <w:r w:rsidR="00941A1C">
        <w:rPr>
          <w:rFonts w:ascii="Times New Roman" w:hAnsi="Times New Roman" w:cs="Times New Roman"/>
          <w:sz w:val="24"/>
          <w:szCs w:val="24"/>
        </w:rPr>
        <w:t xml:space="preserve"> an area that Ysgol X should consider because </w:t>
      </w:r>
      <w:r w:rsidR="00941A1C" w:rsidRPr="00941A1C">
        <w:rPr>
          <w:rFonts w:ascii="Times New Roman" w:hAnsi="Times New Roman" w:cs="Times New Roman"/>
          <w:sz w:val="24"/>
          <w:szCs w:val="24"/>
        </w:rPr>
        <w:t>BERA (2022) and Brighouse and Woods (1999)</w:t>
      </w:r>
      <w:r w:rsidR="00BE3B8F">
        <w:rPr>
          <w:rFonts w:ascii="Times New Roman" w:hAnsi="Times New Roman" w:cs="Times New Roman"/>
          <w:sz w:val="24"/>
          <w:szCs w:val="24"/>
        </w:rPr>
        <w:t xml:space="preserve"> explicitly discuss the importance of critical friends in offering unbiased and different perspectives on the processes schools undertake to ensure improvements.</w:t>
      </w:r>
    </w:p>
    <w:p w14:paraId="7D6E97FB" w14:textId="77777777" w:rsidR="00C649E3" w:rsidRDefault="00DD4C7F"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Regarding the provisions the English department put in place to develop student literacy, the strategies and results thus far demonstrate good practice and are inductive of what the Department for Education (2018) and Welsh Government (2017c) expect from literacy development interventions. The department’s provisions also comply with the Education Endowment Foundation (2021) by incorporating reading strategies and collaborative work. There are areas where the department can improve. There are no specific provisions for lower</w:t>
      </w:r>
      <w:r w:rsidR="00F26C23">
        <w:rPr>
          <w:rFonts w:ascii="Times New Roman" w:hAnsi="Times New Roman" w:cs="Times New Roman"/>
          <w:sz w:val="24"/>
          <w:szCs w:val="24"/>
        </w:rPr>
        <w:t>-</w:t>
      </w:r>
      <w:r>
        <w:rPr>
          <w:rFonts w:ascii="Times New Roman" w:hAnsi="Times New Roman" w:cs="Times New Roman"/>
          <w:sz w:val="24"/>
          <w:szCs w:val="24"/>
        </w:rPr>
        <w:t>attaining students, especially those impacted by poverty, which the Welsh Government (2016) specifically state</w:t>
      </w:r>
      <w:r w:rsidR="00F26C23">
        <w:rPr>
          <w:rFonts w:ascii="Times New Roman" w:hAnsi="Times New Roman" w:cs="Times New Roman"/>
          <w:sz w:val="24"/>
          <w:szCs w:val="24"/>
        </w:rPr>
        <w:t>s are a demographic needing</w:t>
      </w:r>
      <w:r>
        <w:rPr>
          <w:rFonts w:ascii="Times New Roman" w:hAnsi="Times New Roman" w:cs="Times New Roman"/>
          <w:sz w:val="24"/>
          <w:szCs w:val="24"/>
        </w:rPr>
        <w:t xml:space="preserve"> more assistance in the national literacy programme. Another consideration the English department needs to address is the bridging from primary to secondary. The Department for Education (2018) highlights that the transition from primary to secondary is a period where “progress for some pupils can be below what would be expected” (p. 5). To decrease the likelihood of lost progress during this period, the department (and the school as a whole) should think of strategies to ensure students continue to develop as expected when they settle into secondary school. Finally, a simple recommendation is </w:t>
      </w:r>
      <w:r w:rsidR="00F26C23">
        <w:rPr>
          <w:rFonts w:ascii="Times New Roman" w:hAnsi="Times New Roman" w:cs="Times New Roman"/>
          <w:sz w:val="24"/>
          <w:szCs w:val="24"/>
        </w:rPr>
        <w:t>also t</w:t>
      </w:r>
      <w:r>
        <w:rPr>
          <w:rFonts w:ascii="Times New Roman" w:hAnsi="Times New Roman" w:cs="Times New Roman"/>
          <w:sz w:val="24"/>
          <w:szCs w:val="24"/>
        </w:rPr>
        <w:t xml:space="preserve">o highlight the basics. The department’s SDP details </w:t>
      </w:r>
      <w:r w:rsidR="00F26C23">
        <w:rPr>
          <w:rFonts w:ascii="Times New Roman" w:hAnsi="Times New Roman" w:cs="Times New Roman"/>
          <w:sz w:val="24"/>
          <w:szCs w:val="24"/>
        </w:rPr>
        <w:t>practical</w:t>
      </w:r>
      <w:r>
        <w:rPr>
          <w:rFonts w:ascii="Times New Roman" w:hAnsi="Times New Roman" w:cs="Times New Roman"/>
          <w:sz w:val="24"/>
          <w:szCs w:val="24"/>
        </w:rPr>
        <w:t xml:space="preserve"> projects and strategies. However, as the Education Endowment Foundation (2019b) explains, simple interventions such as reading assistance can </w:t>
      </w:r>
      <w:r w:rsidR="00F26C23">
        <w:rPr>
          <w:rFonts w:ascii="Times New Roman" w:hAnsi="Times New Roman" w:cs="Times New Roman"/>
          <w:sz w:val="24"/>
          <w:szCs w:val="24"/>
        </w:rPr>
        <w:t>impact students more</w:t>
      </w:r>
      <w:r>
        <w:rPr>
          <w:rFonts w:ascii="Times New Roman" w:hAnsi="Times New Roman" w:cs="Times New Roman"/>
          <w:sz w:val="24"/>
          <w:szCs w:val="24"/>
        </w:rPr>
        <w:t xml:space="preserve">. The department’s SDP should explain how simple interventions like reading assistance are also </w:t>
      </w:r>
      <w:r w:rsidR="00F26C23">
        <w:rPr>
          <w:rFonts w:ascii="Times New Roman" w:hAnsi="Times New Roman" w:cs="Times New Roman"/>
          <w:sz w:val="24"/>
          <w:szCs w:val="24"/>
        </w:rPr>
        <w:t>incorporated into literacy development</w:t>
      </w:r>
      <w:r>
        <w:rPr>
          <w:rFonts w:ascii="Times New Roman" w:hAnsi="Times New Roman" w:cs="Times New Roman"/>
          <w:sz w:val="24"/>
          <w:szCs w:val="24"/>
        </w:rPr>
        <w:t xml:space="preserve">. Considering Ysgol X demands that their SDPs be live documents on the recommendation of </w:t>
      </w:r>
      <w:r w:rsidR="00F26C23">
        <w:rPr>
          <w:rFonts w:ascii="Times New Roman" w:hAnsi="Times New Roman" w:cs="Times New Roman"/>
          <w:sz w:val="24"/>
          <w:szCs w:val="24"/>
        </w:rPr>
        <w:t xml:space="preserve">the </w:t>
      </w:r>
      <w:r>
        <w:rPr>
          <w:rFonts w:ascii="Times New Roman" w:hAnsi="Times New Roman" w:cs="Times New Roman"/>
          <w:sz w:val="24"/>
          <w:szCs w:val="24"/>
        </w:rPr>
        <w:t>Welsh Government (2014), the English department often adjusts their SDP and can take on any recommendations if they deem them appropriate.</w:t>
      </w:r>
    </w:p>
    <w:p w14:paraId="4700039C" w14:textId="77777777" w:rsidR="00C649E3" w:rsidRDefault="00C649E3" w:rsidP="007C7CE2">
      <w:pPr>
        <w:spacing w:line="360" w:lineRule="auto"/>
        <w:jc w:val="both"/>
        <w:rPr>
          <w:rFonts w:ascii="Times New Roman" w:hAnsi="Times New Roman" w:cs="Times New Roman"/>
          <w:sz w:val="24"/>
          <w:szCs w:val="24"/>
        </w:rPr>
      </w:pPr>
    </w:p>
    <w:p w14:paraId="3B4DB497" w14:textId="669755A1" w:rsidR="00210AAA" w:rsidRDefault="00210AAA" w:rsidP="007C7CE2">
      <w:pPr>
        <w:spacing w:line="360" w:lineRule="auto"/>
        <w:jc w:val="both"/>
        <w:rPr>
          <w:rFonts w:ascii="Times New Roman" w:hAnsi="Times New Roman" w:cs="Times New Roman"/>
          <w:b/>
          <w:bCs/>
          <w:sz w:val="24"/>
          <w:szCs w:val="24"/>
        </w:rPr>
      </w:pPr>
      <w:r w:rsidRPr="00210AAA">
        <w:rPr>
          <w:rFonts w:ascii="Times New Roman" w:hAnsi="Times New Roman" w:cs="Times New Roman"/>
          <w:b/>
          <w:bCs/>
          <w:sz w:val="24"/>
          <w:szCs w:val="24"/>
        </w:rPr>
        <w:t>Conclusion</w:t>
      </w:r>
    </w:p>
    <w:p w14:paraId="56BCF926" w14:textId="155AB554" w:rsidR="00C649E3" w:rsidRDefault="006E7DB5" w:rsidP="007C7CE2">
      <w:pPr>
        <w:spacing w:line="360" w:lineRule="auto"/>
        <w:jc w:val="both"/>
        <w:rPr>
          <w:rFonts w:ascii="Times New Roman" w:hAnsi="Times New Roman" w:cs="Times New Roman"/>
          <w:sz w:val="24"/>
          <w:szCs w:val="24"/>
        </w:rPr>
      </w:pPr>
      <w:r>
        <w:rPr>
          <w:rFonts w:ascii="Times New Roman" w:hAnsi="Times New Roman" w:cs="Times New Roman"/>
          <w:sz w:val="24"/>
          <w:szCs w:val="24"/>
        </w:rPr>
        <w:t>In this assignment, I have explored the policies and recommendations surrounding developing SDPs and improving literacy skills in students. I have learned that while the self-evaluation process has been decentralised, its role in the creation of SDPs is more critical than ever, with the effects of COVID still hampering student literacy. Regarding Ysgol X and its English department, I have learned that they make informed decisions in all the processes of creating an SDP and work cohesively as a school to meet their targets. I have learned that every staff member needs to be involved in creating the SDP and that everyone is responsible for ensuring literacy development. Regarding my development, understanding the SDP process and how staff members are involved was vital because it will be required to help achieve the goals of the schools I work for in the future. It was also vital that I learned about literacy development strategies because literacy will likely be a component of any school’s SDP, especially as an English teacher, where developing literacy is an everyday requirement. With my understanding of the SDPs and literacy development strategies, I can offer the English departments I work for valuable ideas and begin to implement strategies into my teaching so that my students have the best education possible.</w:t>
      </w:r>
    </w:p>
    <w:p w14:paraId="53EB2178" w14:textId="5F3BDA36" w:rsidR="00075A83" w:rsidRPr="00075A83" w:rsidRDefault="00075A83" w:rsidP="007C7CE2">
      <w:pPr>
        <w:spacing w:line="360" w:lineRule="auto"/>
        <w:jc w:val="both"/>
        <w:rPr>
          <w:rFonts w:ascii="Times New Roman" w:hAnsi="Times New Roman" w:cs="Times New Roman"/>
          <w:b/>
          <w:bCs/>
          <w:sz w:val="24"/>
          <w:szCs w:val="24"/>
        </w:rPr>
      </w:pPr>
      <w:r w:rsidRPr="00075A83">
        <w:rPr>
          <w:rFonts w:ascii="Times New Roman" w:hAnsi="Times New Roman" w:cs="Times New Roman"/>
          <w:b/>
          <w:bCs/>
          <w:sz w:val="24"/>
          <w:szCs w:val="24"/>
        </w:rPr>
        <w:t>2706 words.</w:t>
      </w:r>
    </w:p>
    <w:p w14:paraId="3073938A" w14:textId="77777777" w:rsidR="006049CA" w:rsidRDefault="006049CA">
      <w:pPr>
        <w:rPr>
          <w:rFonts w:ascii="Times New Roman" w:hAnsi="Times New Roman" w:cs="Times New Roman"/>
          <w:b/>
          <w:bCs/>
          <w:sz w:val="24"/>
          <w:szCs w:val="24"/>
        </w:rPr>
      </w:pPr>
    </w:p>
    <w:p w14:paraId="2E05D185" w14:textId="18AC98EE" w:rsidR="00210AAA" w:rsidRDefault="00210AAA">
      <w:pPr>
        <w:rPr>
          <w:rFonts w:ascii="Times New Roman" w:hAnsi="Times New Roman" w:cs="Times New Roman"/>
          <w:b/>
          <w:bCs/>
          <w:sz w:val="24"/>
          <w:szCs w:val="24"/>
        </w:rPr>
      </w:pPr>
      <w:r w:rsidRPr="00210AAA">
        <w:rPr>
          <w:rFonts w:ascii="Times New Roman" w:hAnsi="Times New Roman" w:cs="Times New Roman"/>
          <w:b/>
          <w:bCs/>
          <w:sz w:val="24"/>
          <w:szCs w:val="24"/>
        </w:rPr>
        <w:t>Reference List</w:t>
      </w:r>
    </w:p>
    <w:p w14:paraId="3653132E" w14:textId="4DBAF149" w:rsidR="00371672" w:rsidRDefault="00371672" w:rsidP="007C7CE2">
      <w:pPr>
        <w:ind w:left="720" w:hanging="720"/>
        <w:rPr>
          <w:rFonts w:ascii="Times New Roman" w:hAnsi="Times New Roman" w:cs="Times New Roman"/>
          <w:sz w:val="24"/>
          <w:szCs w:val="24"/>
        </w:rPr>
      </w:pPr>
      <w:r w:rsidRPr="00371672">
        <w:rPr>
          <w:rFonts w:ascii="Times New Roman" w:hAnsi="Times New Roman" w:cs="Times New Roman"/>
          <w:sz w:val="24"/>
          <w:szCs w:val="24"/>
        </w:rPr>
        <w:t xml:space="preserve">BERA. (2018) </w:t>
      </w:r>
      <w:r w:rsidRPr="00371672">
        <w:rPr>
          <w:rFonts w:ascii="Times New Roman" w:hAnsi="Times New Roman" w:cs="Times New Roman"/>
          <w:i/>
          <w:iCs/>
          <w:sz w:val="24"/>
          <w:szCs w:val="24"/>
        </w:rPr>
        <w:t>Ethical Guidelines for Educational Research</w:t>
      </w:r>
      <w:r w:rsidRPr="00371672">
        <w:rPr>
          <w:rFonts w:ascii="Times New Roman" w:hAnsi="Times New Roman" w:cs="Times New Roman"/>
          <w:sz w:val="24"/>
          <w:szCs w:val="24"/>
        </w:rPr>
        <w:t xml:space="preserve">. Available at: </w:t>
      </w:r>
      <w:hyperlink r:id="rId7" w:history="1">
        <w:r w:rsidRPr="00371672">
          <w:rPr>
            <w:rStyle w:val="Hyperlink"/>
            <w:rFonts w:ascii="Times New Roman" w:hAnsi="Times New Roman" w:cs="Times New Roman"/>
            <w:sz w:val="24"/>
            <w:szCs w:val="24"/>
          </w:rPr>
          <w:t>https://www.bera.ac.uk/publication/ethical-guidelines-for-educational-research-2018-online</w:t>
        </w:r>
      </w:hyperlink>
      <w:r w:rsidRPr="00371672">
        <w:rPr>
          <w:rFonts w:ascii="Times New Roman" w:hAnsi="Times New Roman" w:cs="Times New Roman"/>
          <w:sz w:val="24"/>
          <w:szCs w:val="24"/>
        </w:rPr>
        <w:t xml:space="preserve"> (Accessed: 09 February 2023).  </w:t>
      </w:r>
    </w:p>
    <w:p w14:paraId="6DE6D422" w14:textId="57663F76" w:rsidR="00D82C98" w:rsidRDefault="00D82C98" w:rsidP="007C7CE2">
      <w:pPr>
        <w:ind w:left="720" w:hanging="720"/>
        <w:rPr>
          <w:rFonts w:ascii="Times New Roman" w:hAnsi="Times New Roman" w:cs="Times New Roman"/>
          <w:sz w:val="24"/>
          <w:szCs w:val="24"/>
        </w:rPr>
      </w:pPr>
      <w:r w:rsidRPr="00D82C98">
        <w:rPr>
          <w:rFonts w:ascii="Times New Roman" w:hAnsi="Times New Roman" w:cs="Times New Roman"/>
          <w:sz w:val="24"/>
          <w:szCs w:val="24"/>
        </w:rPr>
        <w:t xml:space="preserve">BERA. (2022) </w:t>
      </w:r>
      <w:r w:rsidRPr="00D82C98">
        <w:rPr>
          <w:rFonts w:ascii="Times New Roman" w:hAnsi="Times New Roman" w:cs="Times New Roman"/>
          <w:i/>
          <w:iCs/>
          <w:sz w:val="24"/>
          <w:szCs w:val="24"/>
        </w:rPr>
        <w:t>School self-evaluation for school improvement: Principles of effective practice</w:t>
      </w:r>
      <w:r w:rsidRPr="00D82C98">
        <w:rPr>
          <w:rFonts w:ascii="Times New Roman" w:hAnsi="Times New Roman" w:cs="Times New Roman"/>
          <w:sz w:val="24"/>
          <w:szCs w:val="24"/>
        </w:rPr>
        <w:t xml:space="preserve">. Available at: </w:t>
      </w:r>
      <w:hyperlink r:id="rId8" w:history="1">
        <w:r w:rsidRPr="00D82C98">
          <w:rPr>
            <w:rStyle w:val="Hyperlink"/>
            <w:rFonts w:ascii="Times New Roman" w:hAnsi="Times New Roman" w:cs="Times New Roman"/>
            <w:sz w:val="24"/>
            <w:szCs w:val="24"/>
          </w:rPr>
          <w:t>https://www.bera.ac.uk/blog/school-self-evaluation-for-school-improvement-principles-of-effective-practice</w:t>
        </w:r>
      </w:hyperlink>
      <w:r w:rsidRPr="00D82C98">
        <w:rPr>
          <w:rFonts w:ascii="Times New Roman" w:hAnsi="Times New Roman" w:cs="Times New Roman"/>
          <w:sz w:val="24"/>
          <w:szCs w:val="24"/>
        </w:rPr>
        <w:t xml:space="preserve"> (Accessed: 08 March 2023).</w:t>
      </w:r>
    </w:p>
    <w:p w14:paraId="67DCC832" w14:textId="089D72FA" w:rsidR="00057101" w:rsidRDefault="00057101" w:rsidP="007C7CE2">
      <w:pPr>
        <w:ind w:left="720" w:hanging="720"/>
        <w:rPr>
          <w:rFonts w:ascii="Times New Roman" w:hAnsi="Times New Roman" w:cs="Times New Roman"/>
          <w:sz w:val="24"/>
          <w:szCs w:val="24"/>
        </w:rPr>
      </w:pPr>
      <w:r w:rsidRPr="00057101">
        <w:rPr>
          <w:rFonts w:ascii="Times New Roman" w:hAnsi="Times New Roman" w:cs="Times New Roman"/>
          <w:sz w:val="24"/>
          <w:szCs w:val="24"/>
        </w:rPr>
        <w:t xml:space="preserve">Brighouse, T. and Woods, D. (1999) </w:t>
      </w:r>
      <w:r w:rsidRPr="00057101">
        <w:rPr>
          <w:rFonts w:ascii="Times New Roman" w:hAnsi="Times New Roman" w:cs="Times New Roman"/>
          <w:i/>
          <w:iCs/>
          <w:sz w:val="24"/>
          <w:szCs w:val="24"/>
        </w:rPr>
        <w:t>How to improve your school</w:t>
      </w:r>
      <w:r w:rsidRPr="00057101">
        <w:rPr>
          <w:rFonts w:ascii="Times New Roman" w:hAnsi="Times New Roman" w:cs="Times New Roman"/>
          <w:sz w:val="24"/>
          <w:szCs w:val="24"/>
        </w:rPr>
        <w:t>. London: Routledge.</w:t>
      </w:r>
    </w:p>
    <w:p w14:paraId="73D363FD" w14:textId="1B50A3E2" w:rsidR="000F3F2E" w:rsidRDefault="000F3F2E" w:rsidP="007C7CE2">
      <w:pPr>
        <w:ind w:left="720" w:hanging="720"/>
        <w:rPr>
          <w:rFonts w:ascii="Times New Roman" w:hAnsi="Times New Roman" w:cs="Times New Roman"/>
          <w:sz w:val="24"/>
          <w:szCs w:val="24"/>
        </w:rPr>
      </w:pPr>
      <w:r w:rsidRPr="000F3F2E">
        <w:rPr>
          <w:rFonts w:ascii="Times New Roman" w:hAnsi="Times New Roman" w:cs="Times New Roman"/>
          <w:sz w:val="24"/>
          <w:szCs w:val="24"/>
        </w:rPr>
        <w:t xml:space="preserve">Demetriou, D. and Kyriakides, K. (2012) ‘The impact of school self-evaluation upon student achievement: a group randomisation study’, </w:t>
      </w:r>
      <w:r w:rsidRPr="000F3F2E">
        <w:rPr>
          <w:rFonts w:ascii="Times New Roman" w:hAnsi="Times New Roman" w:cs="Times New Roman"/>
          <w:i/>
          <w:iCs/>
          <w:sz w:val="24"/>
          <w:szCs w:val="24"/>
        </w:rPr>
        <w:t>Oxford Review of Education</w:t>
      </w:r>
      <w:r w:rsidRPr="000F3F2E">
        <w:rPr>
          <w:rFonts w:ascii="Times New Roman" w:hAnsi="Times New Roman" w:cs="Times New Roman"/>
          <w:sz w:val="24"/>
          <w:szCs w:val="24"/>
        </w:rPr>
        <w:t xml:space="preserve">, 38(2), pp. 149-170. Available at: </w:t>
      </w:r>
      <w:hyperlink r:id="rId9" w:history="1">
        <w:r w:rsidRPr="000F3F2E">
          <w:rPr>
            <w:rStyle w:val="Hyperlink"/>
            <w:rFonts w:ascii="Times New Roman" w:hAnsi="Times New Roman" w:cs="Times New Roman"/>
            <w:sz w:val="24"/>
            <w:szCs w:val="24"/>
          </w:rPr>
          <w:t>https://www.tandfonline.com/doi/abs/10.1080/03054985.2012.666032</w:t>
        </w:r>
      </w:hyperlink>
      <w:r w:rsidRPr="000F3F2E">
        <w:rPr>
          <w:rFonts w:ascii="Times New Roman" w:hAnsi="Times New Roman" w:cs="Times New Roman"/>
          <w:sz w:val="24"/>
          <w:szCs w:val="24"/>
        </w:rPr>
        <w:t xml:space="preserve"> (Accessed: 06 March 2023).</w:t>
      </w:r>
    </w:p>
    <w:p w14:paraId="041977AD" w14:textId="7F7F21CD" w:rsidR="00082C45" w:rsidRDefault="00082C45" w:rsidP="007C7CE2">
      <w:pPr>
        <w:ind w:left="720" w:hanging="720"/>
        <w:rPr>
          <w:rFonts w:ascii="Times New Roman" w:hAnsi="Times New Roman" w:cs="Times New Roman"/>
          <w:sz w:val="24"/>
          <w:szCs w:val="24"/>
        </w:rPr>
      </w:pPr>
      <w:r w:rsidRPr="00082C45">
        <w:rPr>
          <w:rFonts w:ascii="Times New Roman" w:hAnsi="Times New Roman" w:cs="Times New Roman"/>
          <w:sz w:val="24"/>
          <w:szCs w:val="24"/>
        </w:rPr>
        <w:t xml:space="preserve">Department for Education. (2018) </w:t>
      </w:r>
      <w:r w:rsidRPr="00082C45">
        <w:rPr>
          <w:rFonts w:ascii="Times New Roman" w:hAnsi="Times New Roman" w:cs="Times New Roman"/>
          <w:i/>
          <w:iCs/>
          <w:sz w:val="24"/>
          <w:szCs w:val="24"/>
        </w:rPr>
        <w:t>Literacy and numeracy catch-up strategies</w:t>
      </w:r>
      <w:r w:rsidRPr="00082C45">
        <w:rPr>
          <w:rFonts w:ascii="Times New Roman" w:hAnsi="Times New Roman" w:cs="Times New Roman"/>
          <w:sz w:val="24"/>
          <w:szCs w:val="24"/>
        </w:rPr>
        <w:t xml:space="preserve">. Available at: </w:t>
      </w:r>
      <w:hyperlink r:id="rId10" w:history="1">
        <w:r w:rsidRPr="00082C45">
          <w:rPr>
            <w:rStyle w:val="Hyperlink"/>
            <w:rFonts w:ascii="Times New Roman" w:hAnsi="Times New Roman" w:cs="Times New Roman"/>
            <w:sz w:val="24"/>
            <w:szCs w:val="24"/>
          </w:rPr>
          <w:t>https://assets.publishing.service.gov.uk/government/uploads/system/uploads/attachment_data/file/739722/literacy_and_numeracy_catch_up_strategies_amended_july-2018_amended_10.09.18.pdf</w:t>
        </w:r>
      </w:hyperlink>
      <w:r w:rsidRPr="00082C45">
        <w:rPr>
          <w:rFonts w:ascii="Times New Roman" w:hAnsi="Times New Roman" w:cs="Times New Roman"/>
          <w:sz w:val="24"/>
          <w:szCs w:val="24"/>
        </w:rPr>
        <w:t xml:space="preserve"> (Accessed: 08 March 2023). </w:t>
      </w:r>
    </w:p>
    <w:p w14:paraId="34306977" w14:textId="4B40AB56" w:rsidR="00B7660E" w:rsidRDefault="00B7660E" w:rsidP="007C7CE2">
      <w:pPr>
        <w:ind w:left="720" w:hanging="720"/>
        <w:rPr>
          <w:rFonts w:ascii="Times New Roman" w:hAnsi="Times New Roman" w:cs="Times New Roman"/>
          <w:sz w:val="24"/>
          <w:szCs w:val="24"/>
        </w:rPr>
      </w:pPr>
      <w:r w:rsidRPr="00B7660E">
        <w:rPr>
          <w:rFonts w:ascii="Times New Roman" w:hAnsi="Times New Roman" w:cs="Times New Roman"/>
          <w:sz w:val="24"/>
          <w:szCs w:val="24"/>
        </w:rPr>
        <w:t xml:space="preserve">Education Endowment Foundation. (2019a) </w:t>
      </w:r>
      <w:r w:rsidRPr="00B7660E">
        <w:rPr>
          <w:rFonts w:ascii="Times New Roman" w:hAnsi="Times New Roman" w:cs="Times New Roman"/>
          <w:i/>
          <w:iCs/>
          <w:sz w:val="24"/>
          <w:szCs w:val="24"/>
        </w:rPr>
        <w:t>Literacy Development Evidence Review</w:t>
      </w:r>
      <w:r w:rsidRPr="00B7660E">
        <w:rPr>
          <w:rFonts w:ascii="Times New Roman" w:hAnsi="Times New Roman" w:cs="Times New Roman"/>
          <w:sz w:val="24"/>
          <w:szCs w:val="24"/>
        </w:rPr>
        <w:t xml:space="preserve">. Available at: </w:t>
      </w:r>
      <w:hyperlink r:id="rId11" w:history="1">
        <w:r w:rsidRPr="00B7660E">
          <w:rPr>
            <w:rStyle w:val="Hyperlink"/>
            <w:rFonts w:ascii="Times New Roman" w:hAnsi="Times New Roman" w:cs="Times New Roman"/>
            <w:sz w:val="24"/>
            <w:szCs w:val="24"/>
          </w:rPr>
          <w:t>https://d2tic4wvo1iusb.cloudfront.net/documents/guidance/Literacy_Development_Evidence_Review.pdf?v=1678129152</w:t>
        </w:r>
      </w:hyperlink>
      <w:r w:rsidRPr="00B7660E">
        <w:rPr>
          <w:rFonts w:ascii="Times New Roman" w:hAnsi="Times New Roman" w:cs="Times New Roman"/>
          <w:sz w:val="24"/>
          <w:szCs w:val="24"/>
        </w:rPr>
        <w:t xml:space="preserve"> (Accessed: 08 March 2023).</w:t>
      </w:r>
    </w:p>
    <w:p w14:paraId="208828DF" w14:textId="2CE4B5AB" w:rsidR="003C6FB1" w:rsidRDefault="003C6FB1" w:rsidP="007C7CE2">
      <w:pPr>
        <w:ind w:left="720" w:hanging="720"/>
        <w:rPr>
          <w:rFonts w:ascii="Times New Roman" w:hAnsi="Times New Roman" w:cs="Times New Roman"/>
          <w:sz w:val="24"/>
          <w:szCs w:val="24"/>
        </w:rPr>
      </w:pPr>
      <w:r w:rsidRPr="003C6FB1">
        <w:rPr>
          <w:rFonts w:ascii="Times New Roman" w:hAnsi="Times New Roman" w:cs="Times New Roman"/>
          <w:sz w:val="24"/>
          <w:szCs w:val="24"/>
        </w:rPr>
        <w:t xml:space="preserve">Education Endowment Foundation. (2019b) </w:t>
      </w:r>
      <w:r w:rsidRPr="003C6FB1">
        <w:rPr>
          <w:rFonts w:ascii="Times New Roman" w:hAnsi="Times New Roman" w:cs="Times New Roman"/>
          <w:i/>
          <w:iCs/>
          <w:sz w:val="24"/>
          <w:szCs w:val="24"/>
        </w:rPr>
        <w:t>Reading Programmes for Secondary Students: Evidence Review</w:t>
      </w:r>
      <w:r w:rsidRPr="003C6FB1">
        <w:rPr>
          <w:rFonts w:ascii="Times New Roman" w:hAnsi="Times New Roman" w:cs="Times New Roman"/>
          <w:sz w:val="24"/>
          <w:szCs w:val="24"/>
        </w:rPr>
        <w:t xml:space="preserve">. Available at: </w:t>
      </w:r>
      <w:hyperlink r:id="rId12" w:history="1">
        <w:r w:rsidRPr="003C6FB1">
          <w:rPr>
            <w:rStyle w:val="Hyperlink"/>
            <w:rFonts w:ascii="Times New Roman" w:hAnsi="Times New Roman" w:cs="Times New Roman"/>
            <w:sz w:val="24"/>
            <w:szCs w:val="24"/>
          </w:rPr>
          <w:t>https://d2tic4wvo1iusb.cloudfront.net/documents/guidance/Reading_Programmes_for_Secondary_Students_Evidence_Review.pdf?v=1678129155</w:t>
        </w:r>
      </w:hyperlink>
      <w:r w:rsidRPr="003C6FB1">
        <w:rPr>
          <w:rFonts w:ascii="Times New Roman" w:hAnsi="Times New Roman" w:cs="Times New Roman"/>
          <w:sz w:val="24"/>
          <w:szCs w:val="24"/>
        </w:rPr>
        <w:t xml:space="preserve"> (Accessed: 08 March 2023).</w:t>
      </w:r>
    </w:p>
    <w:p w14:paraId="52444739" w14:textId="4DF97338" w:rsidR="00B7660E" w:rsidRDefault="00B7660E" w:rsidP="007C7CE2">
      <w:pPr>
        <w:ind w:left="720" w:hanging="720"/>
        <w:rPr>
          <w:rFonts w:ascii="Times New Roman" w:hAnsi="Times New Roman" w:cs="Times New Roman"/>
          <w:sz w:val="24"/>
          <w:szCs w:val="24"/>
        </w:rPr>
      </w:pPr>
      <w:r w:rsidRPr="00B7660E">
        <w:rPr>
          <w:rFonts w:ascii="Times New Roman" w:hAnsi="Times New Roman" w:cs="Times New Roman"/>
          <w:sz w:val="24"/>
          <w:szCs w:val="24"/>
        </w:rPr>
        <w:t xml:space="preserve">Education Endowment Foundation. (2021) </w:t>
      </w:r>
      <w:r w:rsidRPr="00B7660E">
        <w:rPr>
          <w:rFonts w:ascii="Times New Roman" w:hAnsi="Times New Roman" w:cs="Times New Roman"/>
          <w:i/>
          <w:iCs/>
          <w:sz w:val="24"/>
          <w:szCs w:val="24"/>
        </w:rPr>
        <w:t>Improving Literacy in Secondary Schools: Guidance Report</w:t>
      </w:r>
      <w:r w:rsidRPr="00B7660E">
        <w:rPr>
          <w:rFonts w:ascii="Times New Roman" w:hAnsi="Times New Roman" w:cs="Times New Roman"/>
          <w:sz w:val="24"/>
          <w:szCs w:val="24"/>
        </w:rPr>
        <w:t xml:space="preserve">. Available at: </w:t>
      </w:r>
      <w:hyperlink r:id="rId13" w:history="1">
        <w:r w:rsidRPr="00B7660E">
          <w:rPr>
            <w:rStyle w:val="Hyperlink"/>
            <w:rFonts w:ascii="Times New Roman" w:hAnsi="Times New Roman" w:cs="Times New Roman"/>
            <w:sz w:val="24"/>
            <w:szCs w:val="24"/>
          </w:rPr>
          <w:t>https://educationendowmentfoundation.org.uk/education-evidence/guidance-reports/literacy-ks3-ks4</w:t>
        </w:r>
      </w:hyperlink>
      <w:r w:rsidRPr="00B7660E">
        <w:rPr>
          <w:rFonts w:ascii="Times New Roman" w:hAnsi="Times New Roman" w:cs="Times New Roman"/>
          <w:sz w:val="24"/>
          <w:szCs w:val="24"/>
        </w:rPr>
        <w:t xml:space="preserve"> (Accessed: 03 March 2023).</w:t>
      </w:r>
    </w:p>
    <w:p w14:paraId="511A694B" w14:textId="46D903BB" w:rsidR="00C10AA3" w:rsidRDefault="00C10AA3" w:rsidP="007C7CE2">
      <w:pPr>
        <w:ind w:left="720" w:hanging="720"/>
        <w:rPr>
          <w:rFonts w:ascii="Times New Roman" w:hAnsi="Times New Roman" w:cs="Times New Roman"/>
          <w:sz w:val="24"/>
          <w:szCs w:val="24"/>
        </w:rPr>
      </w:pPr>
      <w:r w:rsidRPr="00C10AA3">
        <w:rPr>
          <w:rFonts w:ascii="Times New Roman" w:hAnsi="Times New Roman" w:cs="Times New Roman"/>
          <w:sz w:val="24"/>
          <w:szCs w:val="24"/>
        </w:rPr>
        <w:t xml:space="preserve">Estyn. (2018) </w:t>
      </w:r>
      <w:r w:rsidRPr="00C10AA3">
        <w:rPr>
          <w:rFonts w:ascii="Times New Roman" w:hAnsi="Times New Roman" w:cs="Times New Roman"/>
          <w:i/>
          <w:iCs/>
          <w:sz w:val="24"/>
          <w:szCs w:val="24"/>
        </w:rPr>
        <w:t>Improving teaching</w:t>
      </w:r>
      <w:r w:rsidRPr="00C10AA3">
        <w:rPr>
          <w:rFonts w:ascii="Times New Roman" w:hAnsi="Times New Roman" w:cs="Times New Roman"/>
          <w:sz w:val="24"/>
          <w:szCs w:val="24"/>
        </w:rPr>
        <w:t xml:space="preserve">. Available at: </w:t>
      </w:r>
      <w:hyperlink r:id="rId14" w:history="1">
        <w:r w:rsidRPr="00C10AA3">
          <w:rPr>
            <w:rStyle w:val="Hyperlink"/>
            <w:rFonts w:ascii="Times New Roman" w:hAnsi="Times New Roman" w:cs="Times New Roman"/>
            <w:sz w:val="24"/>
            <w:szCs w:val="24"/>
          </w:rPr>
          <w:t>https://www.estyn.gov.wales/system/files/2020-07/Improving%2520teaching.pdf</w:t>
        </w:r>
      </w:hyperlink>
      <w:r w:rsidRPr="00C10AA3">
        <w:rPr>
          <w:rFonts w:ascii="Times New Roman" w:hAnsi="Times New Roman" w:cs="Times New Roman"/>
          <w:sz w:val="24"/>
          <w:szCs w:val="24"/>
        </w:rPr>
        <w:t xml:space="preserve"> (Accessed: 08 March 2023).</w:t>
      </w:r>
    </w:p>
    <w:p w14:paraId="25175A0E" w14:textId="0E71005E" w:rsidR="00CA52AC" w:rsidRDefault="00CA52AC" w:rsidP="007C7CE2">
      <w:pPr>
        <w:ind w:left="720" w:hanging="720"/>
        <w:rPr>
          <w:rFonts w:ascii="Times New Roman" w:hAnsi="Times New Roman" w:cs="Times New Roman"/>
          <w:sz w:val="24"/>
          <w:szCs w:val="24"/>
        </w:rPr>
      </w:pPr>
      <w:r w:rsidRPr="00CA52AC">
        <w:rPr>
          <w:rFonts w:ascii="Times New Roman" w:hAnsi="Times New Roman" w:cs="Times New Roman"/>
          <w:sz w:val="24"/>
          <w:szCs w:val="24"/>
        </w:rPr>
        <w:t xml:space="preserve">Estyn. (2019) </w:t>
      </w:r>
      <w:r w:rsidRPr="00CA52AC">
        <w:rPr>
          <w:rFonts w:ascii="Times New Roman" w:hAnsi="Times New Roman" w:cs="Times New Roman"/>
          <w:i/>
          <w:iCs/>
          <w:sz w:val="24"/>
          <w:szCs w:val="24"/>
        </w:rPr>
        <w:t>A new approach to self-evaluation reports – but what does it mean for schools?</w:t>
      </w:r>
      <w:r w:rsidRPr="00CA52AC">
        <w:rPr>
          <w:rFonts w:ascii="Times New Roman" w:hAnsi="Times New Roman" w:cs="Times New Roman"/>
          <w:sz w:val="24"/>
          <w:szCs w:val="24"/>
        </w:rPr>
        <w:t xml:space="preserve">. Available at: </w:t>
      </w:r>
      <w:hyperlink r:id="rId15" w:history="1">
        <w:r w:rsidRPr="00CA52AC">
          <w:rPr>
            <w:rStyle w:val="Hyperlink"/>
            <w:rFonts w:ascii="Times New Roman" w:hAnsi="Times New Roman" w:cs="Times New Roman"/>
            <w:sz w:val="24"/>
            <w:szCs w:val="24"/>
          </w:rPr>
          <w:t>https://www.estyn.gov.wales/blog/new-approach-self-evaluation-reports-what-does-it-mean-schools</w:t>
        </w:r>
      </w:hyperlink>
      <w:r w:rsidRPr="00CA52AC">
        <w:rPr>
          <w:rFonts w:ascii="Times New Roman" w:hAnsi="Times New Roman" w:cs="Times New Roman"/>
          <w:sz w:val="24"/>
          <w:szCs w:val="24"/>
        </w:rPr>
        <w:t xml:space="preserve"> (Accessed: 06 March 2023).</w:t>
      </w:r>
    </w:p>
    <w:p w14:paraId="371C9263" w14:textId="31A56E57" w:rsidR="00EC45D8" w:rsidRPr="00D82C98" w:rsidRDefault="00EC45D8" w:rsidP="007C7CE2">
      <w:pPr>
        <w:ind w:left="720" w:hanging="720"/>
        <w:rPr>
          <w:rFonts w:ascii="Times New Roman" w:hAnsi="Times New Roman" w:cs="Times New Roman"/>
          <w:sz w:val="24"/>
          <w:szCs w:val="24"/>
        </w:rPr>
      </w:pPr>
      <w:r w:rsidRPr="00EC45D8">
        <w:rPr>
          <w:rFonts w:ascii="Times New Roman" w:hAnsi="Times New Roman" w:cs="Times New Roman"/>
          <w:sz w:val="24"/>
          <w:szCs w:val="24"/>
        </w:rPr>
        <w:t xml:space="preserve">Estyn. (2020) </w:t>
      </w:r>
      <w:r w:rsidRPr="00EC45D8">
        <w:rPr>
          <w:rFonts w:ascii="Times New Roman" w:hAnsi="Times New Roman" w:cs="Times New Roman"/>
          <w:i/>
          <w:iCs/>
          <w:sz w:val="24"/>
          <w:szCs w:val="24"/>
        </w:rPr>
        <w:t>Including all staff in the self evaluation process</w:t>
      </w:r>
      <w:r w:rsidRPr="00EC45D8">
        <w:rPr>
          <w:rFonts w:ascii="Times New Roman" w:hAnsi="Times New Roman" w:cs="Times New Roman"/>
          <w:sz w:val="24"/>
          <w:szCs w:val="24"/>
        </w:rPr>
        <w:t xml:space="preserve">. Available at: </w:t>
      </w:r>
      <w:hyperlink r:id="rId16" w:history="1">
        <w:r w:rsidRPr="00EC45D8">
          <w:rPr>
            <w:rStyle w:val="Hyperlink"/>
            <w:rFonts w:ascii="Times New Roman" w:hAnsi="Times New Roman" w:cs="Times New Roman"/>
            <w:sz w:val="24"/>
            <w:szCs w:val="24"/>
          </w:rPr>
          <w:t>https://www.estyn.gov.wales/effective-practice/including-all-staff-self-evaluation-process</w:t>
        </w:r>
      </w:hyperlink>
      <w:r w:rsidRPr="00EC45D8">
        <w:rPr>
          <w:rFonts w:ascii="Times New Roman" w:hAnsi="Times New Roman" w:cs="Times New Roman"/>
          <w:sz w:val="24"/>
          <w:szCs w:val="24"/>
        </w:rPr>
        <w:t xml:space="preserve"> (Accessed: 08 March 2023).</w:t>
      </w:r>
    </w:p>
    <w:p w14:paraId="0B3FB352" w14:textId="3286D76C" w:rsidR="00371672" w:rsidRDefault="00371672" w:rsidP="007C7CE2">
      <w:pPr>
        <w:ind w:left="720" w:hanging="720"/>
        <w:rPr>
          <w:rFonts w:ascii="Times New Roman" w:hAnsi="Times New Roman" w:cs="Times New Roman"/>
          <w:sz w:val="24"/>
          <w:szCs w:val="24"/>
        </w:rPr>
      </w:pPr>
      <w:r w:rsidRPr="00371672">
        <w:rPr>
          <w:rFonts w:ascii="Times New Roman" w:hAnsi="Times New Roman" w:cs="Times New Roman"/>
          <w:sz w:val="24"/>
          <w:szCs w:val="24"/>
        </w:rPr>
        <w:t xml:space="preserve">Estyn. (2022) </w:t>
      </w:r>
      <w:r w:rsidRPr="00371672">
        <w:rPr>
          <w:rFonts w:ascii="Times New Roman" w:hAnsi="Times New Roman" w:cs="Times New Roman"/>
          <w:i/>
          <w:iCs/>
          <w:sz w:val="24"/>
          <w:szCs w:val="24"/>
        </w:rPr>
        <w:t xml:space="preserve">A report on… </w:t>
      </w:r>
      <w:r w:rsidRPr="00371672">
        <w:rPr>
          <w:rFonts w:ascii="Times New Roman" w:hAnsi="Times New Roman" w:cs="Times New Roman"/>
          <w:sz w:val="24"/>
          <w:szCs w:val="24"/>
        </w:rPr>
        <w:t xml:space="preserve">Available at: </w:t>
      </w:r>
      <w:hyperlink r:id="rId17" w:history="1">
        <w:r w:rsidRPr="00371672">
          <w:rPr>
            <w:rStyle w:val="Hyperlink"/>
            <w:rFonts w:ascii="Times New Roman" w:hAnsi="Times New Roman" w:cs="Times New Roman"/>
            <w:sz w:val="24"/>
            <w:szCs w:val="24"/>
          </w:rPr>
          <w:t>https://www.estyn.gov.wales/provider/6715501</w:t>
        </w:r>
      </w:hyperlink>
      <w:r w:rsidRPr="00371672">
        <w:rPr>
          <w:rFonts w:ascii="Times New Roman" w:hAnsi="Times New Roman" w:cs="Times New Roman"/>
          <w:sz w:val="24"/>
          <w:szCs w:val="24"/>
        </w:rPr>
        <w:t xml:space="preserve"> (Accessed: 12 February 2023).</w:t>
      </w:r>
    </w:p>
    <w:p w14:paraId="4588BCEC" w14:textId="64DF4655" w:rsidR="00E8398F" w:rsidRDefault="00E8398F" w:rsidP="007C7CE2">
      <w:pPr>
        <w:ind w:left="720" w:hanging="720"/>
        <w:rPr>
          <w:rFonts w:ascii="Times New Roman" w:hAnsi="Times New Roman" w:cs="Times New Roman"/>
          <w:sz w:val="24"/>
          <w:szCs w:val="24"/>
        </w:rPr>
      </w:pPr>
      <w:r w:rsidRPr="00E8398F">
        <w:rPr>
          <w:rFonts w:ascii="Times New Roman" w:hAnsi="Times New Roman" w:cs="Times New Roman"/>
          <w:sz w:val="24"/>
          <w:szCs w:val="24"/>
        </w:rPr>
        <w:t xml:space="preserve">OECD. (2017) </w:t>
      </w:r>
      <w:r w:rsidRPr="00E8398F">
        <w:rPr>
          <w:rFonts w:ascii="Times New Roman" w:hAnsi="Times New Roman" w:cs="Times New Roman"/>
          <w:i/>
          <w:iCs/>
          <w:sz w:val="24"/>
          <w:szCs w:val="24"/>
        </w:rPr>
        <w:t>The Welsh Education Reform Journey</w:t>
      </w:r>
      <w:r w:rsidRPr="00E8398F">
        <w:rPr>
          <w:rFonts w:ascii="Times New Roman" w:hAnsi="Times New Roman" w:cs="Times New Roman"/>
          <w:sz w:val="24"/>
          <w:szCs w:val="24"/>
        </w:rPr>
        <w:t xml:space="preserve">. Available at: </w:t>
      </w:r>
      <w:hyperlink r:id="rId18" w:history="1">
        <w:r w:rsidRPr="00E8398F">
          <w:rPr>
            <w:rStyle w:val="Hyperlink"/>
            <w:rFonts w:ascii="Times New Roman" w:hAnsi="Times New Roman" w:cs="Times New Roman"/>
            <w:sz w:val="24"/>
            <w:szCs w:val="24"/>
          </w:rPr>
          <w:t>https://www.oecd.org/education/The-Welsh-Education-Reform-Journey.pdf</w:t>
        </w:r>
      </w:hyperlink>
      <w:r w:rsidRPr="00E8398F">
        <w:rPr>
          <w:rFonts w:ascii="Times New Roman" w:hAnsi="Times New Roman" w:cs="Times New Roman"/>
          <w:sz w:val="24"/>
          <w:szCs w:val="24"/>
        </w:rPr>
        <w:t xml:space="preserve"> (Accessed: 06 March 2023).</w:t>
      </w:r>
    </w:p>
    <w:p w14:paraId="63C6618A" w14:textId="0637BB8D" w:rsidR="00B7660E" w:rsidRDefault="00B7660E" w:rsidP="007C7CE2">
      <w:pPr>
        <w:ind w:left="720" w:hanging="720"/>
        <w:rPr>
          <w:rFonts w:ascii="Times New Roman" w:hAnsi="Times New Roman" w:cs="Times New Roman"/>
          <w:sz w:val="24"/>
          <w:szCs w:val="24"/>
        </w:rPr>
      </w:pPr>
      <w:r w:rsidRPr="00B7660E">
        <w:rPr>
          <w:rFonts w:ascii="Times New Roman" w:hAnsi="Times New Roman" w:cs="Times New Roman"/>
          <w:sz w:val="24"/>
          <w:szCs w:val="24"/>
        </w:rPr>
        <w:t xml:space="preserve">Ofsted. (2013) </w:t>
      </w:r>
      <w:r w:rsidRPr="00B7660E">
        <w:rPr>
          <w:rFonts w:ascii="Times New Roman" w:hAnsi="Times New Roman" w:cs="Times New Roman"/>
          <w:i/>
          <w:iCs/>
          <w:sz w:val="24"/>
          <w:szCs w:val="24"/>
        </w:rPr>
        <w:t>Improving literacy in secondary schools: a shared responsibility</w:t>
      </w:r>
      <w:r w:rsidRPr="00B7660E">
        <w:rPr>
          <w:rFonts w:ascii="Times New Roman" w:hAnsi="Times New Roman" w:cs="Times New Roman"/>
          <w:sz w:val="24"/>
          <w:szCs w:val="24"/>
        </w:rPr>
        <w:t xml:space="preserve">. Available at: </w:t>
      </w:r>
      <w:hyperlink r:id="rId19" w:history="1">
        <w:r w:rsidRPr="00B7660E">
          <w:rPr>
            <w:rStyle w:val="Hyperlink"/>
            <w:rFonts w:ascii="Times New Roman" w:hAnsi="Times New Roman" w:cs="Times New Roman"/>
            <w:sz w:val="24"/>
            <w:szCs w:val="24"/>
          </w:rPr>
          <w:t>https://assets.publishing.service.gov.uk/government/uploads/system/uploads/attachment_data/file/413182/Improving_literacy_in_secondary_schools.pdf</w:t>
        </w:r>
      </w:hyperlink>
      <w:r w:rsidRPr="00B7660E">
        <w:rPr>
          <w:rFonts w:ascii="Times New Roman" w:hAnsi="Times New Roman" w:cs="Times New Roman"/>
          <w:sz w:val="24"/>
          <w:szCs w:val="24"/>
        </w:rPr>
        <w:t xml:space="preserve"> (Accessed: 08 March 2023).</w:t>
      </w:r>
    </w:p>
    <w:p w14:paraId="1C6B686F" w14:textId="2322C0DA" w:rsidR="00023982" w:rsidRDefault="00023982" w:rsidP="007C7CE2">
      <w:pPr>
        <w:ind w:left="720" w:hanging="720"/>
        <w:rPr>
          <w:rFonts w:ascii="Times New Roman" w:hAnsi="Times New Roman" w:cs="Times New Roman"/>
          <w:sz w:val="24"/>
          <w:szCs w:val="24"/>
        </w:rPr>
      </w:pPr>
      <w:r w:rsidRPr="00023982">
        <w:rPr>
          <w:rFonts w:ascii="Times New Roman" w:hAnsi="Times New Roman" w:cs="Times New Roman"/>
          <w:sz w:val="24"/>
          <w:szCs w:val="24"/>
        </w:rPr>
        <w:t xml:space="preserve">Schildkamp, K. (2019) ‘Data-based decision-making for school improvement: Research insights and gaps’, </w:t>
      </w:r>
      <w:r w:rsidRPr="00023982">
        <w:rPr>
          <w:rFonts w:ascii="Times New Roman" w:hAnsi="Times New Roman" w:cs="Times New Roman"/>
          <w:i/>
          <w:iCs/>
          <w:sz w:val="24"/>
          <w:szCs w:val="24"/>
        </w:rPr>
        <w:t>Educational Research</w:t>
      </w:r>
      <w:r w:rsidRPr="00023982">
        <w:rPr>
          <w:rFonts w:ascii="Times New Roman" w:hAnsi="Times New Roman" w:cs="Times New Roman"/>
          <w:sz w:val="24"/>
          <w:szCs w:val="24"/>
        </w:rPr>
        <w:t xml:space="preserve">, 61(3), pp. 257-273. Available at: </w:t>
      </w:r>
      <w:hyperlink r:id="rId20" w:history="1">
        <w:r w:rsidRPr="00023982">
          <w:rPr>
            <w:rStyle w:val="Hyperlink"/>
            <w:rFonts w:ascii="Times New Roman" w:hAnsi="Times New Roman" w:cs="Times New Roman"/>
            <w:sz w:val="24"/>
            <w:szCs w:val="24"/>
          </w:rPr>
          <w:t>https://www.tandfonline.com/doi/epdf/10.1080/00131881.2019.1625716?needAccess=true&amp;role=button</w:t>
        </w:r>
      </w:hyperlink>
      <w:r w:rsidRPr="00023982">
        <w:rPr>
          <w:rFonts w:ascii="Times New Roman" w:hAnsi="Times New Roman" w:cs="Times New Roman"/>
          <w:sz w:val="24"/>
          <w:szCs w:val="24"/>
        </w:rPr>
        <w:t xml:space="preserve"> (Accessed: 06 March 2023).</w:t>
      </w:r>
    </w:p>
    <w:p w14:paraId="745364C0" w14:textId="39B4A393" w:rsidR="00C10AA3" w:rsidRDefault="00C10AA3" w:rsidP="007C7CE2">
      <w:pPr>
        <w:ind w:left="720" w:hanging="720"/>
        <w:rPr>
          <w:rFonts w:ascii="Times New Roman" w:hAnsi="Times New Roman" w:cs="Times New Roman"/>
          <w:sz w:val="24"/>
          <w:szCs w:val="24"/>
        </w:rPr>
      </w:pPr>
      <w:r w:rsidRPr="00C10AA3">
        <w:rPr>
          <w:rFonts w:ascii="Times New Roman" w:hAnsi="Times New Roman" w:cs="Times New Roman"/>
          <w:sz w:val="24"/>
          <w:szCs w:val="24"/>
        </w:rPr>
        <w:t xml:space="preserve">Welsh Government. (2014) </w:t>
      </w:r>
      <w:r w:rsidRPr="00C10AA3">
        <w:rPr>
          <w:rFonts w:ascii="Times New Roman" w:hAnsi="Times New Roman" w:cs="Times New Roman"/>
          <w:i/>
          <w:iCs/>
          <w:sz w:val="24"/>
          <w:szCs w:val="24"/>
        </w:rPr>
        <w:t>School improvement plans</w:t>
      </w:r>
      <w:r w:rsidRPr="00C10AA3">
        <w:rPr>
          <w:rFonts w:ascii="Times New Roman" w:hAnsi="Times New Roman" w:cs="Times New Roman"/>
          <w:sz w:val="24"/>
          <w:szCs w:val="24"/>
        </w:rPr>
        <w:t xml:space="preserve">. Available at: </w:t>
      </w:r>
      <w:hyperlink r:id="rId21" w:history="1">
        <w:r w:rsidRPr="00C10AA3">
          <w:rPr>
            <w:rStyle w:val="Hyperlink"/>
            <w:rFonts w:ascii="Times New Roman" w:hAnsi="Times New Roman" w:cs="Times New Roman"/>
            <w:sz w:val="24"/>
            <w:szCs w:val="24"/>
          </w:rPr>
          <w:t>https://www.gov.wales/sites/default/files/publications/2018-03/school-development-plans.pdf</w:t>
        </w:r>
      </w:hyperlink>
      <w:r w:rsidRPr="00C10AA3">
        <w:rPr>
          <w:rFonts w:ascii="Times New Roman" w:hAnsi="Times New Roman" w:cs="Times New Roman"/>
          <w:sz w:val="24"/>
          <w:szCs w:val="24"/>
        </w:rPr>
        <w:t xml:space="preserve"> (Accessed: 08 March 2023).</w:t>
      </w:r>
    </w:p>
    <w:p w14:paraId="724D9953" w14:textId="687320D0" w:rsidR="00B7660E" w:rsidRDefault="00B7660E" w:rsidP="007C7CE2">
      <w:pPr>
        <w:ind w:left="720" w:hanging="720"/>
        <w:rPr>
          <w:rFonts w:ascii="Times New Roman" w:hAnsi="Times New Roman" w:cs="Times New Roman"/>
          <w:sz w:val="24"/>
          <w:szCs w:val="24"/>
        </w:rPr>
      </w:pPr>
      <w:r w:rsidRPr="00B7660E">
        <w:rPr>
          <w:rFonts w:ascii="Times New Roman" w:hAnsi="Times New Roman" w:cs="Times New Roman"/>
          <w:sz w:val="24"/>
          <w:szCs w:val="24"/>
        </w:rPr>
        <w:t xml:space="preserve">Welsh Government. (2016) </w:t>
      </w:r>
      <w:r w:rsidRPr="00B7660E">
        <w:rPr>
          <w:rFonts w:ascii="Times New Roman" w:hAnsi="Times New Roman" w:cs="Times New Roman"/>
          <w:i/>
          <w:iCs/>
          <w:sz w:val="24"/>
          <w:szCs w:val="24"/>
        </w:rPr>
        <w:t>National Literacy and Numeracy Programme – a strategic action plan</w:t>
      </w:r>
      <w:r w:rsidRPr="00B7660E">
        <w:rPr>
          <w:rFonts w:ascii="Times New Roman" w:hAnsi="Times New Roman" w:cs="Times New Roman"/>
          <w:sz w:val="24"/>
          <w:szCs w:val="24"/>
        </w:rPr>
        <w:t xml:space="preserve">. Available at: </w:t>
      </w:r>
      <w:hyperlink r:id="rId22" w:history="1">
        <w:r w:rsidRPr="00B7660E">
          <w:rPr>
            <w:rStyle w:val="Hyperlink"/>
            <w:rFonts w:ascii="Times New Roman" w:hAnsi="Times New Roman" w:cs="Times New Roman"/>
            <w:sz w:val="24"/>
            <w:szCs w:val="24"/>
          </w:rPr>
          <w:t>https://www.gov.wales/sites/default/files/publications/2018-11/national-literacy-and-numeracy-programme-a-strategic-action-plan.pdf</w:t>
        </w:r>
      </w:hyperlink>
      <w:r w:rsidRPr="00B7660E">
        <w:rPr>
          <w:rFonts w:ascii="Times New Roman" w:hAnsi="Times New Roman" w:cs="Times New Roman"/>
          <w:sz w:val="24"/>
          <w:szCs w:val="24"/>
        </w:rPr>
        <w:t xml:space="preserve"> (Accessed: 08 March 2023).</w:t>
      </w:r>
    </w:p>
    <w:p w14:paraId="350EB252" w14:textId="23BEA747" w:rsidR="00B7660E" w:rsidRPr="00B7660E" w:rsidRDefault="00B7660E" w:rsidP="007C7CE2">
      <w:pPr>
        <w:ind w:left="720" w:hanging="720"/>
        <w:rPr>
          <w:rFonts w:ascii="Times New Roman" w:hAnsi="Times New Roman" w:cs="Times New Roman"/>
          <w:sz w:val="24"/>
          <w:szCs w:val="24"/>
        </w:rPr>
      </w:pPr>
      <w:r w:rsidRPr="00B7660E">
        <w:rPr>
          <w:rFonts w:ascii="Times New Roman" w:hAnsi="Times New Roman" w:cs="Times New Roman"/>
          <w:sz w:val="24"/>
          <w:szCs w:val="24"/>
        </w:rPr>
        <w:t xml:space="preserve">Welsh Government. (2017a) </w:t>
      </w:r>
      <w:r w:rsidRPr="00B7660E">
        <w:rPr>
          <w:rFonts w:ascii="Times New Roman" w:hAnsi="Times New Roman" w:cs="Times New Roman"/>
          <w:i/>
          <w:iCs/>
          <w:sz w:val="24"/>
          <w:szCs w:val="24"/>
        </w:rPr>
        <w:t>Cymraeg 2050: A million Welsh speakers</w:t>
      </w:r>
      <w:r w:rsidRPr="00B7660E">
        <w:rPr>
          <w:rFonts w:ascii="Times New Roman" w:hAnsi="Times New Roman" w:cs="Times New Roman"/>
          <w:sz w:val="24"/>
          <w:szCs w:val="24"/>
        </w:rPr>
        <w:t xml:space="preserve">. Available at: </w:t>
      </w:r>
      <w:hyperlink r:id="rId23" w:history="1">
        <w:r w:rsidRPr="00B7660E">
          <w:rPr>
            <w:rStyle w:val="Hyperlink"/>
            <w:rFonts w:ascii="Times New Roman" w:hAnsi="Times New Roman" w:cs="Times New Roman"/>
            <w:sz w:val="24"/>
            <w:szCs w:val="24"/>
          </w:rPr>
          <w:t>https://www.gov.wales/cymraeg-2050-welsh-language-strategy</w:t>
        </w:r>
      </w:hyperlink>
      <w:r w:rsidRPr="00B7660E">
        <w:rPr>
          <w:rFonts w:ascii="Times New Roman" w:hAnsi="Times New Roman" w:cs="Times New Roman"/>
          <w:sz w:val="24"/>
          <w:szCs w:val="24"/>
        </w:rPr>
        <w:t xml:space="preserve"> (Accessed: 06 March 2023).</w:t>
      </w:r>
    </w:p>
    <w:p w14:paraId="430734F0" w14:textId="565ACD03" w:rsidR="00B7660E" w:rsidRDefault="00B7660E" w:rsidP="007C7CE2">
      <w:pPr>
        <w:ind w:left="720" w:hanging="720"/>
        <w:rPr>
          <w:rFonts w:ascii="Times New Roman" w:hAnsi="Times New Roman" w:cs="Times New Roman"/>
          <w:sz w:val="24"/>
          <w:szCs w:val="24"/>
        </w:rPr>
      </w:pPr>
      <w:r w:rsidRPr="00B7660E">
        <w:rPr>
          <w:rFonts w:ascii="Times New Roman" w:hAnsi="Times New Roman" w:cs="Times New Roman"/>
          <w:sz w:val="24"/>
          <w:szCs w:val="24"/>
        </w:rPr>
        <w:t xml:space="preserve">Welsh Government. (2017b) </w:t>
      </w:r>
      <w:r w:rsidRPr="00B7660E">
        <w:rPr>
          <w:rFonts w:ascii="Times New Roman" w:hAnsi="Times New Roman" w:cs="Times New Roman"/>
          <w:i/>
          <w:iCs/>
          <w:sz w:val="24"/>
          <w:szCs w:val="24"/>
        </w:rPr>
        <w:t>Cymraeg 2050: A million Welsh speakers work programme 2017-21</w:t>
      </w:r>
      <w:r w:rsidRPr="00B7660E">
        <w:rPr>
          <w:rFonts w:ascii="Times New Roman" w:hAnsi="Times New Roman" w:cs="Times New Roman"/>
          <w:sz w:val="24"/>
          <w:szCs w:val="24"/>
        </w:rPr>
        <w:t xml:space="preserve">. Available at: </w:t>
      </w:r>
      <w:hyperlink r:id="rId24" w:history="1">
        <w:r w:rsidRPr="00B7660E">
          <w:rPr>
            <w:rStyle w:val="Hyperlink"/>
            <w:rFonts w:ascii="Times New Roman" w:hAnsi="Times New Roman" w:cs="Times New Roman"/>
            <w:sz w:val="24"/>
            <w:szCs w:val="24"/>
          </w:rPr>
          <w:t>https://www.gov.wales/sites/default/files/publications/2018-12/cymraeg-2050-our-plan-for-2017-to-2021_0.pdf</w:t>
        </w:r>
      </w:hyperlink>
      <w:r w:rsidRPr="00B7660E">
        <w:rPr>
          <w:rFonts w:ascii="Times New Roman" w:hAnsi="Times New Roman" w:cs="Times New Roman"/>
          <w:sz w:val="24"/>
          <w:szCs w:val="24"/>
        </w:rPr>
        <w:t xml:space="preserve"> (Accessed: 06 March 2023).</w:t>
      </w:r>
    </w:p>
    <w:p w14:paraId="23C9F8F9" w14:textId="7477C3AE" w:rsidR="00342586" w:rsidRDefault="00342586" w:rsidP="007C7CE2">
      <w:pPr>
        <w:ind w:left="720" w:hanging="720"/>
        <w:rPr>
          <w:rFonts w:ascii="Times New Roman" w:hAnsi="Times New Roman" w:cs="Times New Roman"/>
          <w:sz w:val="24"/>
          <w:szCs w:val="24"/>
        </w:rPr>
      </w:pPr>
      <w:r w:rsidRPr="00342586">
        <w:rPr>
          <w:rFonts w:ascii="Times New Roman" w:hAnsi="Times New Roman" w:cs="Times New Roman"/>
          <w:sz w:val="24"/>
          <w:szCs w:val="24"/>
        </w:rPr>
        <w:t xml:space="preserve">Welsh Government. (2017c) </w:t>
      </w:r>
      <w:r w:rsidRPr="00342586">
        <w:rPr>
          <w:rFonts w:ascii="Times New Roman" w:hAnsi="Times New Roman" w:cs="Times New Roman"/>
          <w:i/>
          <w:iCs/>
          <w:sz w:val="24"/>
          <w:szCs w:val="24"/>
        </w:rPr>
        <w:t>Literacy and Numeracy: Your Questions Answered</w:t>
      </w:r>
      <w:r w:rsidRPr="00342586">
        <w:rPr>
          <w:rFonts w:ascii="Times New Roman" w:hAnsi="Times New Roman" w:cs="Times New Roman"/>
          <w:sz w:val="24"/>
          <w:szCs w:val="24"/>
        </w:rPr>
        <w:t xml:space="preserve">. Available at: </w:t>
      </w:r>
      <w:hyperlink r:id="rId25" w:anchor=":~:text=The%20National%20Literacy%20and%20Numeracy%20Programme%20%E2%80%93%20a,and%20numeracy%20skills%20across%20a%20range%20of%20contexts" w:history="1">
        <w:r w:rsidRPr="00342586">
          <w:rPr>
            <w:rStyle w:val="Hyperlink"/>
            <w:rFonts w:ascii="Times New Roman" w:hAnsi="Times New Roman" w:cs="Times New Roman"/>
            <w:sz w:val="24"/>
            <w:szCs w:val="24"/>
          </w:rPr>
          <w:t>https://hwb.gov.wales/api/storage/a625428e-9359-4981-a5a0-5accbc506b9d/literacy-and-numeracy-your-questions-answered.pdf#:~:text=The%20National%20Literacy%20and%20Numeracy%20Programme%20%E2%80%93%20a,and%20numeracy%20skills%20across%20a%20range%20of%20contexts</w:t>
        </w:r>
      </w:hyperlink>
      <w:r w:rsidRPr="00342586">
        <w:rPr>
          <w:rFonts w:ascii="Times New Roman" w:hAnsi="Times New Roman" w:cs="Times New Roman"/>
          <w:sz w:val="24"/>
          <w:szCs w:val="24"/>
        </w:rPr>
        <w:t xml:space="preserve"> (Accessed: 08 March 2023).</w:t>
      </w:r>
    </w:p>
    <w:p w14:paraId="176F09D4" w14:textId="1B514206" w:rsidR="00A203A4" w:rsidRDefault="00A203A4" w:rsidP="007C7CE2">
      <w:pPr>
        <w:ind w:left="720" w:hanging="720"/>
        <w:rPr>
          <w:rFonts w:ascii="Times New Roman" w:hAnsi="Times New Roman" w:cs="Times New Roman"/>
          <w:sz w:val="24"/>
          <w:szCs w:val="24"/>
        </w:rPr>
      </w:pPr>
      <w:r>
        <w:rPr>
          <w:rFonts w:ascii="Times New Roman" w:hAnsi="Times New Roman" w:cs="Times New Roman"/>
          <w:sz w:val="24"/>
          <w:szCs w:val="24"/>
        </w:rPr>
        <w:t xml:space="preserve">Welsh Government. (2019) </w:t>
      </w:r>
      <w:r>
        <w:rPr>
          <w:rFonts w:ascii="Times New Roman" w:hAnsi="Times New Roman" w:cs="Times New Roman"/>
          <w:i/>
          <w:iCs/>
          <w:sz w:val="24"/>
          <w:szCs w:val="24"/>
        </w:rPr>
        <w:t>Achievements of 15-Year Olds in Wales: PISA 2018 National Report</w:t>
      </w:r>
      <w:r>
        <w:rPr>
          <w:rFonts w:ascii="Times New Roman" w:hAnsi="Times New Roman" w:cs="Times New Roman"/>
          <w:sz w:val="24"/>
          <w:szCs w:val="24"/>
        </w:rPr>
        <w:t>. Available at:</w:t>
      </w:r>
      <w:r w:rsidRPr="00A203A4">
        <w:t xml:space="preserve"> </w:t>
      </w:r>
      <w:hyperlink r:id="rId26" w:history="1">
        <w:r w:rsidRPr="00D12660">
          <w:rPr>
            <w:rStyle w:val="Hyperlink"/>
            <w:rFonts w:ascii="Times New Roman" w:hAnsi="Times New Roman" w:cs="Times New Roman"/>
            <w:sz w:val="24"/>
            <w:szCs w:val="24"/>
          </w:rPr>
          <w:t>https://www.gov.wales/sites/default/files/statistics-and-research/2019-12/achievement-15-year-olds-program-international-student-assessment-pisa-national-report-2018_0.pdf</w:t>
        </w:r>
      </w:hyperlink>
      <w:r>
        <w:rPr>
          <w:rFonts w:ascii="Times New Roman" w:hAnsi="Times New Roman" w:cs="Times New Roman"/>
          <w:sz w:val="24"/>
          <w:szCs w:val="24"/>
        </w:rPr>
        <w:t xml:space="preserve"> (Accessed: 08 March 2023).</w:t>
      </w:r>
    </w:p>
    <w:p w14:paraId="3C843EAF" w14:textId="24A66AEF" w:rsidR="00405336" w:rsidRDefault="00405336" w:rsidP="007C7CE2">
      <w:pPr>
        <w:ind w:left="720" w:hanging="720"/>
        <w:rPr>
          <w:rFonts w:ascii="Times New Roman" w:hAnsi="Times New Roman" w:cs="Times New Roman"/>
          <w:sz w:val="24"/>
          <w:szCs w:val="24"/>
        </w:rPr>
      </w:pPr>
      <w:r w:rsidRPr="00405336">
        <w:rPr>
          <w:rFonts w:ascii="Times New Roman" w:hAnsi="Times New Roman" w:cs="Times New Roman"/>
          <w:sz w:val="24"/>
          <w:szCs w:val="24"/>
        </w:rPr>
        <w:t xml:space="preserve">Welsh Government. (2020) </w:t>
      </w:r>
      <w:r w:rsidRPr="00405336">
        <w:rPr>
          <w:rFonts w:ascii="Times New Roman" w:hAnsi="Times New Roman" w:cs="Times New Roman"/>
          <w:i/>
          <w:iCs/>
          <w:sz w:val="24"/>
          <w:szCs w:val="24"/>
        </w:rPr>
        <w:t>Education in Wales: Our national mission</w:t>
      </w:r>
      <w:r w:rsidRPr="00405336">
        <w:rPr>
          <w:rFonts w:ascii="Times New Roman" w:hAnsi="Times New Roman" w:cs="Times New Roman"/>
          <w:sz w:val="24"/>
          <w:szCs w:val="24"/>
        </w:rPr>
        <w:t xml:space="preserve">. Available at: </w:t>
      </w:r>
      <w:hyperlink r:id="rId27" w:history="1">
        <w:r w:rsidRPr="00405336">
          <w:rPr>
            <w:rStyle w:val="Hyperlink"/>
            <w:rFonts w:ascii="Times New Roman" w:hAnsi="Times New Roman" w:cs="Times New Roman"/>
            <w:sz w:val="24"/>
            <w:szCs w:val="24"/>
          </w:rPr>
          <w:t>https://www.gov.wales/sites/default/files/publications/2020-10/education-in-Wales-our-national-mission-update-october-2020.pdf</w:t>
        </w:r>
      </w:hyperlink>
      <w:r w:rsidRPr="00405336">
        <w:rPr>
          <w:rFonts w:ascii="Times New Roman" w:hAnsi="Times New Roman" w:cs="Times New Roman"/>
          <w:sz w:val="24"/>
          <w:szCs w:val="24"/>
        </w:rPr>
        <w:t xml:space="preserve"> (Accessed: 06 March 2023).</w:t>
      </w:r>
    </w:p>
    <w:p w14:paraId="78F654BD" w14:textId="1F612326" w:rsidR="009E5CD0" w:rsidRDefault="009E5CD0" w:rsidP="007C7CE2">
      <w:pPr>
        <w:ind w:left="720" w:hanging="720"/>
        <w:rPr>
          <w:rFonts w:ascii="Times New Roman" w:hAnsi="Times New Roman" w:cs="Times New Roman"/>
          <w:sz w:val="24"/>
          <w:szCs w:val="24"/>
        </w:rPr>
      </w:pPr>
      <w:r w:rsidRPr="009E5CD0">
        <w:rPr>
          <w:rFonts w:ascii="Times New Roman" w:hAnsi="Times New Roman" w:cs="Times New Roman"/>
          <w:sz w:val="24"/>
          <w:szCs w:val="24"/>
        </w:rPr>
        <w:t xml:space="preserve">Welsh Government. (2021a) </w:t>
      </w:r>
      <w:r w:rsidRPr="009E5CD0">
        <w:rPr>
          <w:rFonts w:ascii="Times New Roman" w:hAnsi="Times New Roman" w:cs="Times New Roman"/>
          <w:i/>
          <w:iCs/>
          <w:sz w:val="24"/>
          <w:szCs w:val="24"/>
        </w:rPr>
        <w:t>Cymraeg 2050: work programme 2021 to 2026</w:t>
      </w:r>
      <w:r w:rsidRPr="009E5CD0">
        <w:rPr>
          <w:rFonts w:ascii="Times New Roman" w:hAnsi="Times New Roman" w:cs="Times New Roman"/>
          <w:sz w:val="24"/>
          <w:szCs w:val="24"/>
        </w:rPr>
        <w:t xml:space="preserve">. Available at: </w:t>
      </w:r>
      <w:hyperlink r:id="rId28" w:history="1">
        <w:r w:rsidRPr="009E5CD0">
          <w:rPr>
            <w:rStyle w:val="Hyperlink"/>
            <w:rFonts w:ascii="Times New Roman" w:hAnsi="Times New Roman" w:cs="Times New Roman"/>
            <w:sz w:val="24"/>
            <w:szCs w:val="24"/>
          </w:rPr>
          <w:t>https://www.gov.wales/cymraeg-2050-work-programme-2021-2026-html</w:t>
        </w:r>
      </w:hyperlink>
      <w:r w:rsidRPr="009E5CD0">
        <w:rPr>
          <w:rFonts w:ascii="Times New Roman" w:hAnsi="Times New Roman" w:cs="Times New Roman"/>
          <w:sz w:val="24"/>
          <w:szCs w:val="24"/>
        </w:rPr>
        <w:t xml:space="preserve"> (Accessed: 06 March 2023).</w:t>
      </w:r>
    </w:p>
    <w:p w14:paraId="2887D762" w14:textId="2701983D" w:rsidR="004712DF" w:rsidRDefault="004712DF" w:rsidP="007C7CE2">
      <w:pPr>
        <w:ind w:left="720" w:hanging="720"/>
        <w:rPr>
          <w:rFonts w:ascii="Times New Roman" w:hAnsi="Times New Roman" w:cs="Times New Roman"/>
          <w:sz w:val="24"/>
          <w:szCs w:val="24"/>
        </w:rPr>
      </w:pPr>
      <w:r w:rsidRPr="004712DF">
        <w:rPr>
          <w:rFonts w:ascii="Times New Roman" w:hAnsi="Times New Roman" w:cs="Times New Roman"/>
          <w:sz w:val="24"/>
          <w:szCs w:val="24"/>
        </w:rPr>
        <w:t xml:space="preserve">Welsh Government. (2021b) </w:t>
      </w:r>
      <w:r w:rsidRPr="004712DF">
        <w:rPr>
          <w:rFonts w:ascii="Times New Roman" w:hAnsi="Times New Roman" w:cs="Times New Roman"/>
          <w:i/>
          <w:iCs/>
          <w:sz w:val="24"/>
          <w:szCs w:val="24"/>
        </w:rPr>
        <w:t>Guidance on Welsh in Education Strategic Plans</w:t>
      </w:r>
      <w:r w:rsidRPr="004712DF">
        <w:rPr>
          <w:rFonts w:ascii="Times New Roman" w:hAnsi="Times New Roman" w:cs="Times New Roman"/>
          <w:sz w:val="24"/>
          <w:szCs w:val="24"/>
        </w:rPr>
        <w:t xml:space="preserve">. Available at: </w:t>
      </w:r>
      <w:hyperlink r:id="rId29" w:history="1">
        <w:r w:rsidRPr="004712DF">
          <w:rPr>
            <w:rStyle w:val="Hyperlink"/>
            <w:rFonts w:ascii="Times New Roman" w:hAnsi="Times New Roman" w:cs="Times New Roman"/>
            <w:sz w:val="24"/>
            <w:szCs w:val="24"/>
          </w:rPr>
          <w:t>https://www.gov.wales/sites/default/files/publications/2021-02/guidance-welsh-in-education-strategic-plan.pdf</w:t>
        </w:r>
      </w:hyperlink>
      <w:r w:rsidRPr="004712DF">
        <w:rPr>
          <w:rFonts w:ascii="Times New Roman" w:hAnsi="Times New Roman" w:cs="Times New Roman"/>
          <w:sz w:val="24"/>
          <w:szCs w:val="24"/>
        </w:rPr>
        <w:t xml:space="preserve"> (Accessed: 06 March 2023).</w:t>
      </w:r>
    </w:p>
    <w:p w14:paraId="3CC05E3C" w14:textId="033A2153" w:rsidR="000F3F2E" w:rsidRDefault="000F3F2E" w:rsidP="007C7CE2">
      <w:pPr>
        <w:ind w:left="720" w:hanging="720"/>
        <w:rPr>
          <w:rFonts w:ascii="Times New Roman" w:hAnsi="Times New Roman" w:cs="Times New Roman"/>
          <w:sz w:val="24"/>
          <w:szCs w:val="24"/>
        </w:rPr>
      </w:pPr>
      <w:r w:rsidRPr="000F3F2E">
        <w:rPr>
          <w:rFonts w:ascii="Times New Roman" w:hAnsi="Times New Roman" w:cs="Times New Roman"/>
          <w:sz w:val="24"/>
          <w:szCs w:val="24"/>
        </w:rPr>
        <w:t xml:space="preserve">Welsh Government. (2021c) </w:t>
      </w:r>
      <w:r w:rsidRPr="000F3F2E">
        <w:rPr>
          <w:rFonts w:ascii="Times New Roman" w:hAnsi="Times New Roman" w:cs="Times New Roman"/>
          <w:i/>
          <w:iCs/>
          <w:sz w:val="24"/>
          <w:szCs w:val="24"/>
        </w:rPr>
        <w:t>The national resource: evaluation and improvement</w:t>
      </w:r>
      <w:r w:rsidRPr="000F3F2E">
        <w:rPr>
          <w:rFonts w:ascii="Times New Roman" w:hAnsi="Times New Roman" w:cs="Times New Roman"/>
          <w:sz w:val="24"/>
          <w:szCs w:val="24"/>
        </w:rPr>
        <w:t xml:space="preserve">. Available at: </w:t>
      </w:r>
      <w:hyperlink r:id="rId30" w:history="1">
        <w:r w:rsidRPr="000F3F2E">
          <w:rPr>
            <w:rStyle w:val="Hyperlink"/>
            <w:rFonts w:ascii="Times New Roman" w:hAnsi="Times New Roman" w:cs="Times New Roman"/>
            <w:sz w:val="24"/>
            <w:szCs w:val="24"/>
          </w:rPr>
          <w:t>https://hwb.gov.wales/evaluation-improvement-and-accountability/the-national-resource-evaluation-and-improvement/</w:t>
        </w:r>
      </w:hyperlink>
      <w:r w:rsidRPr="000F3F2E">
        <w:rPr>
          <w:rFonts w:ascii="Times New Roman" w:hAnsi="Times New Roman" w:cs="Times New Roman"/>
          <w:sz w:val="24"/>
          <w:szCs w:val="24"/>
        </w:rPr>
        <w:t xml:space="preserve"> (Accessed: 06 March 2023).</w:t>
      </w:r>
    </w:p>
    <w:p w14:paraId="7FF08534" w14:textId="681D135D" w:rsidR="00D3481D" w:rsidRDefault="00D3481D" w:rsidP="007C7CE2">
      <w:pPr>
        <w:ind w:left="720" w:hanging="720"/>
        <w:rPr>
          <w:rFonts w:ascii="Times New Roman" w:hAnsi="Times New Roman" w:cs="Times New Roman"/>
          <w:sz w:val="24"/>
          <w:szCs w:val="24"/>
        </w:rPr>
      </w:pPr>
      <w:r w:rsidRPr="00D3481D">
        <w:rPr>
          <w:rFonts w:ascii="Times New Roman" w:hAnsi="Times New Roman" w:cs="Times New Roman"/>
          <w:sz w:val="24"/>
          <w:szCs w:val="24"/>
        </w:rPr>
        <w:t xml:space="preserve">Welsh Government. (2022a) </w:t>
      </w:r>
      <w:r w:rsidRPr="00D3481D">
        <w:rPr>
          <w:rFonts w:ascii="Times New Roman" w:hAnsi="Times New Roman" w:cs="Times New Roman"/>
          <w:i/>
          <w:iCs/>
          <w:sz w:val="24"/>
          <w:szCs w:val="24"/>
        </w:rPr>
        <w:t>School Improvement Guidance: Framework for Evaluation, Improvement, and Accountability</w:t>
      </w:r>
      <w:r w:rsidRPr="00D3481D">
        <w:rPr>
          <w:rFonts w:ascii="Times New Roman" w:hAnsi="Times New Roman" w:cs="Times New Roman"/>
          <w:sz w:val="24"/>
          <w:szCs w:val="24"/>
        </w:rPr>
        <w:t xml:space="preserve">. Available at: </w:t>
      </w:r>
      <w:hyperlink r:id="rId31" w:history="1">
        <w:r w:rsidRPr="00D3481D">
          <w:rPr>
            <w:rStyle w:val="Hyperlink"/>
            <w:rFonts w:ascii="Times New Roman" w:hAnsi="Times New Roman" w:cs="Times New Roman"/>
            <w:sz w:val="24"/>
            <w:szCs w:val="24"/>
          </w:rPr>
          <w:t>https://hwb.gov.wales/evaluation-improvement-and-accountability/school-improvement-guidance-framework-for-evaluation-improvement-and-accountability/</w:t>
        </w:r>
      </w:hyperlink>
      <w:r w:rsidRPr="00D3481D">
        <w:rPr>
          <w:rFonts w:ascii="Times New Roman" w:hAnsi="Times New Roman" w:cs="Times New Roman"/>
          <w:sz w:val="24"/>
          <w:szCs w:val="24"/>
        </w:rPr>
        <w:t xml:space="preserve"> (Accessed: 06 March 2023).</w:t>
      </w:r>
    </w:p>
    <w:p w14:paraId="2B74A0CD" w14:textId="5439E8A4" w:rsidR="000F3F2E" w:rsidRDefault="000F3F2E" w:rsidP="007C7CE2">
      <w:pPr>
        <w:ind w:left="720" w:hanging="720"/>
        <w:rPr>
          <w:rFonts w:ascii="Times New Roman" w:hAnsi="Times New Roman" w:cs="Times New Roman"/>
          <w:sz w:val="24"/>
          <w:szCs w:val="24"/>
        </w:rPr>
      </w:pPr>
      <w:r w:rsidRPr="000F3F2E">
        <w:rPr>
          <w:rFonts w:ascii="Times New Roman" w:hAnsi="Times New Roman" w:cs="Times New Roman"/>
          <w:sz w:val="24"/>
          <w:szCs w:val="24"/>
        </w:rPr>
        <w:t xml:space="preserve">Welsh Government. (2022b) </w:t>
      </w:r>
      <w:r w:rsidRPr="000F3F2E">
        <w:rPr>
          <w:rFonts w:ascii="Times New Roman" w:hAnsi="Times New Roman" w:cs="Times New Roman"/>
          <w:i/>
          <w:iCs/>
          <w:sz w:val="24"/>
          <w:szCs w:val="24"/>
        </w:rPr>
        <w:t>School Improvement Guidance: Impact Assessment</w:t>
      </w:r>
      <w:r w:rsidRPr="000F3F2E">
        <w:rPr>
          <w:rFonts w:ascii="Times New Roman" w:hAnsi="Times New Roman" w:cs="Times New Roman"/>
          <w:sz w:val="24"/>
          <w:szCs w:val="24"/>
        </w:rPr>
        <w:t xml:space="preserve">. Available at: </w:t>
      </w:r>
      <w:hyperlink r:id="rId32" w:history="1">
        <w:r w:rsidRPr="000F3F2E">
          <w:rPr>
            <w:rStyle w:val="Hyperlink"/>
            <w:rFonts w:ascii="Times New Roman" w:hAnsi="Times New Roman" w:cs="Times New Roman"/>
            <w:sz w:val="24"/>
            <w:szCs w:val="24"/>
          </w:rPr>
          <w:t>https://www.gov.wales/school-improvement-guidance-impact-assessment-html</w:t>
        </w:r>
      </w:hyperlink>
      <w:r w:rsidRPr="000F3F2E">
        <w:rPr>
          <w:rFonts w:ascii="Times New Roman" w:hAnsi="Times New Roman" w:cs="Times New Roman"/>
          <w:sz w:val="24"/>
          <w:szCs w:val="24"/>
        </w:rPr>
        <w:t xml:space="preserve"> (Accessed: 06 March 2023).</w:t>
      </w:r>
    </w:p>
    <w:p w14:paraId="53D819FE" w14:textId="515D44E8" w:rsidR="00260A42" w:rsidRPr="00260A42" w:rsidRDefault="00260A42" w:rsidP="007C7CE2">
      <w:pPr>
        <w:ind w:left="720" w:hanging="720"/>
        <w:rPr>
          <w:rFonts w:ascii="Times New Roman" w:hAnsi="Times New Roman" w:cs="Times New Roman"/>
          <w:sz w:val="24"/>
          <w:szCs w:val="24"/>
        </w:rPr>
      </w:pPr>
      <w:r>
        <w:rPr>
          <w:rFonts w:ascii="Times New Roman" w:hAnsi="Times New Roman" w:cs="Times New Roman"/>
          <w:sz w:val="24"/>
          <w:szCs w:val="24"/>
        </w:rPr>
        <w:t xml:space="preserve">Ysgol X. (2022) </w:t>
      </w:r>
      <w:r>
        <w:rPr>
          <w:rFonts w:ascii="Times New Roman" w:hAnsi="Times New Roman" w:cs="Times New Roman"/>
          <w:i/>
          <w:iCs/>
          <w:sz w:val="24"/>
          <w:szCs w:val="24"/>
        </w:rPr>
        <w:t>Cynllun Gwella ôl Arolwg 2022-23 Maes/Adran: Saesneg</w:t>
      </w:r>
      <w:r>
        <w:rPr>
          <w:rFonts w:ascii="Times New Roman" w:hAnsi="Times New Roman" w:cs="Times New Roman"/>
          <w:sz w:val="24"/>
          <w:szCs w:val="24"/>
        </w:rPr>
        <w:t>. Internal SDP report. Unpublished.</w:t>
      </w:r>
    </w:p>
    <w:p w14:paraId="50B687F7" w14:textId="77777777" w:rsidR="004712DF" w:rsidRDefault="004712DF" w:rsidP="00E8398F">
      <w:pPr>
        <w:rPr>
          <w:rFonts w:ascii="Times New Roman" w:hAnsi="Times New Roman" w:cs="Times New Roman"/>
          <w:sz w:val="24"/>
          <w:szCs w:val="24"/>
        </w:rPr>
      </w:pPr>
    </w:p>
    <w:p w14:paraId="0350A0E5" w14:textId="77777777" w:rsidR="00E8398F" w:rsidRPr="00E8398F" w:rsidRDefault="00E8398F" w:rsidP="00E8398F">
      <w:pPr>
        <w:rPr>
          <w:rFonts w:ascii="Times New Roman" w:hAnsi="Times New Roman" w:cs="Times New Roman"/>
          <w:sz w:val="24"/>
          <w:szCs w:val="24"/>
        </w:rPr>
      </w:pPr>
    </w:p>
    <w:p w14:paraId="74FA0802" w14:textId="77777777" w:rsidR="00E8398F" w:rsidRPr="00E8398F" w:rsidRDefault="00E8398F">
      <w:pPr>
        <w:rPr>
          <w:rFonts w:ascii="Times New Roman" w:hAnsi="Times New Roman" w:cs="Times New Roman"/>
          <w:sz w:val="24"/>
          <w:szCs w:val="24"/>
        </w:rPr>
      </w:pPr>
    </w:p>
    <w:sectPr w:rsidR="00E8398F" w:rsidRPr="00E8398F">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0AEB6" w14:textId="77777777" w:rsidR="00D01407" w:rsidRDefault="00D01407" w:rsidP="00C800FD">
      <w:pPr>
        <w:spacing w:after="0" w:line="240" w:lineRule="auto"/>
      </w:pPr>
      <w:r>
        <w:separator/>
      </w:r>
    </w:p>
  </w:endnote>
  <w:endnote w:type="continuationSeparator" w:id="0">
    <w:p w14:paraId="7FE18EEB" w14:textId="77777777" w:rsidR="00D01407" w:rsidRDefault="00D01407" w:rsidP="00C80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2183074"/>
      <w:docPartObj>
        <w:docPartGallery w:val="Page Numbers (Bottom of Page)"/>
        <w:docPartUnique/>
      </w:docPartObj>
    </w:sdtPr>
    <w:sdtEndPr>
      <w:rPr>
        <w:noProof/>
      </w:rPr>
    </w:sdtEndPr>
    <w:sdtContent>
      <w:p w14:paraId="6764F54B" w14:textId="0B95F0AE" w:rsidR="00C800FD" w:rsidRDefault="00C800FD">
        <w:pPr>
          <w:pStyle w:val="Footer"/>
        </w:pPr>
        <w:r>
          <w:fldChar w:fldCharType="begin"/>
        </w:r>
        <w:r>
          <w:instrText xml:space="preserve"> PAGE   \* MERGEFORMAT </w:instrText>
        </w:r>
        <w:r>
          <w:fldChar w:fldCharType="separate"/>
        </w:r>
        <w:r>
          <w:rPr>
            <w:noProof/>
          </w:rPr>
          <w:t>2</w:t>
        </w:r>
        <w:r>
          <w:rPr>
            <w:noProof/>
          </w:rPr>
          <w:fldChar w:fldCharType="end"/>
        </w:r>
      </w:p>
    </w:sdtContent>
  </w:sdt>
  <w:p w14:paraId="3D34765F" w14:textId="77777777" w:rsidR="00C800FD" w:rsidRDefault="00C80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428BE" w14:textId="77777777" w:rsidR="00D01407" w:rsidRDefault="00D01407" w:rsidP="00C800FD">
      <w:pPr>
        <w:spacing w:after="0" w:line="240" w:lineRule="auto"/>
      </w:pPr>
      <w:r>
        <w:separator/>
      </w:r>
    </w:p>
  </w:footnote>
  <w:footnote w:type="continuationSeparator" w:id="0">
    <w:p w14:paraId="42D0C7B8" w14:textId="77777777" w:rsidR="00D01407" w:rsidRDefault="00D01407" w:rsidP="00C80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DD605" w14:textId="23558A4D" w:rsidR="00C800FD" w:rsidRDefault="00C800FD">
    <w:pPr>
      <w:pStyle w:val="Header"/>
    </w:pPr>
    <w:r>
      <w:t>ECAD7003</w:t>
    </w:r>
    <w:r>
      <w:ptab w:relativeTo="margin" w:alignment="center" w:leader="none"/>
    </w:r>
    <w:r>
      <w:ptab w:relativeTo="margin" w:alignment="right" w:leader="none"/>
    </w:r>
    <w:r>
      <w:t>1701022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SwNDcxNbAwNTY2NTdU0lEKTi0uzszPAykwNKgFAEamCdYtAAAA"/>
  </w:docVars>
  <w:rsids>
    <w:rsidRoot w:val="00E85484"/>
    <w:rsid w:val="00011A5B"/>
    <w:rsid w:val="00020832"/>
    <w:rsid w:val="00023982"/>
    <w:rsid w:val="000437DD"/>
    <w:rsid w:val="00057101"/>
    <w:rsid w:val="00075A83"/>
    <w:rsid w:val="00082C45"/>
    <w:rsid w:val="000A4B80"/>
    <w:rsid w:val="000F3F2E"/>
    <w:rsid w:val="0010195D"/>
    <w:rsid w:val="00102F1C"/>
    <w:rsid w:val="00105901"/>
    <w:rsid w:val="00136621"/>
    <w:rsid w:val="00177C48"/>
    <w:rsid w:val="0018558D"/>
    <w:rsid w:val="001A1775"/>
    <w:rsid w:val="001A38D2"/>
    <w:rsid w:val="001B0F86"/>
    <w:rsid w:val="001D7C5D"/>
    <w:rsid w:val="002008FB"/>
    <w:rsid w:val="00210AAA"/>
    <w:rsid w:val="002267C2"/>
    <w:rsid w:val="002558BC"/>
    <w:rsid w:val="00260A42"/>
    <w:rsid w:val="00280E75"/>
    <w:rsid w:val="00295D0B"/>
    <w:rsid w:val="00342586"/>
    <w:rsid w:val="00344A31"/>
    <w:rsid w:val="00367DB9"/>
    <w:rsid w:val="00371672"/>
    <w:rsid w:val="00376321"/>
    <w:rsid w:val="003871F6"/>
    <w:rsid w:val="003C50CD"/>
    <w:rsid w:val="003C6FB1"/>
    <w:rsid w:val="003E0CF7"/>
    <w:rsid w:val="003F4470"/>
    <w:rsid w:val="00405336"/>
    <w:rsid w:val="004712DF"/>
    <w:rsid w:val="00494FAC"/>
    <w:rsid w:val="004A0B5E"/>
    <w:rsid w:val="004A4B80"/>
    <w:rsid w:val="004D2A48"/>
    <w:rsid w:val="00533E17"/>
    <w:rsid w:val="00551A13"/>
    <w:rsid w:val="005F035E"/>
    <w:rsid w:val="006049CA"/>
    <w:rsid w:val="00617E86"/>
    <w:rsid w:val="00634BD9"/>
    <w:rsid w:val="00664E13"/>
    <w:rsid w:val="006774AD"/>
    <w:rsid w:val="006E7DB5"/>
    <w:rsid w:val="00723AC5"/>
    <w:rsid w:val="00791CD1"/>
    <w:rsid w:val="00795C88"/>
    <w:rsid w:val="007A3B67"/>
    <w:rsid w:val="007B6F0D"/>
    <w:rsid w:val="007C7CE2"/>
    <w:rsid w:val="008026ED"/>
    <w:rsid w:val="00821F75"/>
    <w:rsid w:val="00843D2F"/>
    <w:rsid w:val="0085716C"/>
    <w:rsid w:val="00892D94"/>
    <w:rsid w:val="008A16D8"/>
    <w:rsid w:val="008D3234"/>
    <w:rsid w:val="009235A2"/>
    <w:rsid w:val="00930DAE"/>
    <w:rsid w:val="00941A1C"/>
    <w:rsid w:val="009658F9"/>
    <w:rsid w:val="00993A82"/>
    <w:rsid w:val="00993F88"/>
    <w:rsid w:val="009B7474"/>
    <w:rsid w:val="009E2982"/>
    <w:rsid w:val="009E5CD0"/>
    <w:rsid w:val="00A203A4"/>
    <w:rsid w:val="00A25F9B"/>
    <w:rsid w:val="00A55D54"/>
    <w:rsid w:val="00A6415B"/>
    <w:rsid w:val="00AC7C2E"/>
    <w:rsid w:val="00AF1625"/>
    <w:rsid w:val="00B7660E"/>
    <w:rsid w:val="00BD31B0"/>
    <w:rsid w:val="00BE3B8F"/>
    <w:rsid w:val="00C10AA3"/>
    <w:rsid w:val="00C55565"/>
    <w:rsid w:val="00C649E3"/>
    <w:rsid w:val="00C72B62"/>
    <w:rsid w:val="00C800FD"/>
    <w:rsid w:val="00C8473F"/>
    <w:rsid w:val="00C94C78"/>
    <w:rsid w:val="00C953F3"/>
    <w:rsid w:val="00CA465F"/>
    <w:rsid w:val="00CA52AC"/>
    <w:rsid w:val="00D01407"/>
    <w:rsid w:val="00D05C56"/>
    <w:rsid w:val="00D262C4"/>
    <w:rsid w:val="00D3481D"/>
    <w:rsid w:val="00D521E8"/>
    <w:rsid w:val="00D81570"/>
    <w:rsid w:val="00D82C98"/>
    <w:rsid w:val="00DC15AF"/>
    <w:rsid w:val="00DD2F8E"/>
    <w:rsid w:val="00DD4C7F"/>
    <w:rsid w:val="00E37104"/>
    <w:rsid w:val="00E8398F"/>
    <w:rsid w:val="00E85484"/>
    <w:rsid w:val="00EB3BD5"/>
    <w:rsid w:val="00EC45D8"/>
    <w:rsid w:val="00F14C1D"/>
    <w:rsid w:val="00F26C23"/>
    <w:rsid w:val="00F94024"/>
    <w:rsid w:val="00FD2A8D"/>
    <w:rsid w:val="00FD5DEB"/>
    <w:rsid w:val="00FF1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11E96"/>
  <w15:chartTrackingRefBased/>
  <w15:docId w15:val="{C2FAB3E4-31A2-49A8-A74C-3374D1318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0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0FD"/>
  </w:style>
  <w:style w:type="paragraph" w:styleId="Footer">
    <w:name w:val="footer"/>
    <w:basedOn w:val="Normal"/>
    <w:link w:val="FooterChar"/>
    <w:uiPriority w:val="99"/>
    <w:unhideWhenUsed/>
    <w:rsid w:val="00C80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0FD"/>
  </w:style>
  <w:style w:type="character" w:styleId="Hyperlink">
    <w:name w:val="Hyperlink"/>
    <w:basedOn w:val="DefaultParagraphFont"/>
    <w:uiPriority w:val="99"/>
    <w:unhideWhenUsed/>
    <w:rsid w:val="00E8398F"/>
    <w:rPr>
      <w:color w:val="0563C1" w:themeColor="hyperlink"/>
      <w:u w:val="single"/>
    </w:rPr>
  </w:style>
  <w:style w:type="character" w:styleId="UnresolvedMention">
    <w:name w:val="Unresolved Mention"/>
    <w:basedOn w:val="DefaultParagraphFont"/>
    <w:uiPriority w:val="99"/>
    <w:semiHidden/>
    <w:unhideWhenUsed/>
    <w:rsid w:val="00E839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573524">
      <w:bodyDiv w:val="1"/>
      <w:marLeft w:val="0"/>
      <w:marRight w:val="0"/>
      <w:marTop w:val="0"/>
      <w:marBottom w:val="0"/>
      <w:divBdr>
        <w:top w:val="none" w:sz="0" w:space="0" w:color="auto"/>
        <w:left w:val="none" w:sz="0" w:space="0" w:color="auto"/>
        <w:bottom w:val="none" w:sz="0" w:space="0" w:color="auto"/>
        <w:right w:val="none" w:sz="0" w:space="0" w:color="auto"/>
      </w:divBdr>
    </w:div>
    <w:div w:id="848326259">
      <w:bodyDiv w:val="1"/>
      <w:marLeft w:val="0"/>
      <w:marRight w:val="0"/>
      <w:marTop w:val="0"/>
      <w:marBottom w:val="0"/>
      <w:divBdr>
        <w:top w:val="none" w:sz="0" w:space="0" w:color="auto"/>
        <w:left w:val="none" w:sz="0" w:space="0" w:color="auto"/>
        <w:bottom w:val="none" w:sz="0" w:space="0" w:color="auto"/>
        <w:right w:val="none" w:sz="0" w:space="0" w:color="auto"/>
      </w:divBdr>
    </w:div>
    <w:div w:id="1353261993">
      <w:bodyDiv w:val="1"/>
      <w:marLeft w:val="0"/>
      <w:marRight w:val="0"/>
      <w:marTop w:val="0"/>
      <w:marBottom w:val="0"/>
      <w:divBdr>
        <w:top w:val="none" w:sz="0" w:space="0" w:color="auto"/>
        <w:left w:val="none" w:sz="0" w:space="0" w:color="auto"/>
        <w:bottom w:val="none" w:sz="0" w:space="0" w:color="auto"/>
        <w:right w:val="none" w:sz="0" w:space="0" w:color="auto"/>
      </w:divBdr>
    </w:div>
    <w:div w:id="2015182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education-evidence/guidance-reports/literacy-ks3-ks4" TargetMode="External"/><Relationship Id="rId18" Type="http://schemas.openxmlformats.org/officeDocument/2006/relationships/hyperlink" Target="https://www.oecd.org/education/The-Welsh-Education-Reform-Journey.pdf" TargetMode="External"/><Relationship Id="rId26" Type="http://schemas.openxmlformats.org/officeDocument/2006/relationships/hyperlink" Target="https://www.gov.wales/sites/default/files/statistics-and-research/2019-12/achievement-15-year-olds-program-international-student-assessment-pisa-national-report-2018_0.pdf" TargetMode="External"/><Relationship Id="rId3" Type="http://schemas.openxmlformats.org/officeDocument/2006/relationships/settings" Target="settings.xml"/><Relationship Id="rId21" Type="http://schemas.openxmlformats.org/officeDocument/2006/relationships/hyperlink" Target="https://www.gov.wales/sites/default/files/publications/2018-03/school-development-plans.pdf" TargetMode="External"/><Relationship Id="rId34" Type="http://schemas.openxmlformats.org/officeDocument/2006/relationships/footer" Target="footer1.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d2tic4wvo1iusb.cloudfront.net/documents/guidance/Reading_Programmes_for_Secondary_Students_Evidence_Review.pdf?v=1678129155" TargetMode="External"/><Relationship Id="rId17" Type="http://schemas.openxmlformats.org/officeDocument/2006/relationships/hyperlink" Target="https://www.estyn.gov.wales/provider/6715501" TargetMode="External"/><Relationship Id="rId25" Type="http://schemas.openxmlformats.org/officeDocument/2006/relationships/hyperlink" Target="https://hwb.gov.wales/api/storage/a625428e-9359-4981-a5a0-5accbc506b9d/literacy-and-numeracy-your-questions-answered.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styn.gov.wales/effective-practice/including-all-staff-self-evaluation-process" TargetMode="External"/><Relationship Id="rId20" Type="http://schemas.openxmlformats.org/officeDocument/2006/relationships/hyperlink" Target="https://www.tandfonline.com/doi/epdf/10.1080/00131881.2019.1625716?needAccess=true&amp;role=button" TargetMode="External"/><Relationship Id="rId29" Type="http://schemas.openxmlformats.org/officeDocument/2006/relationships/hyperlink" Target="https://www.gov.wales/sites/default/files/publications/2021-02/guidance-welsh-in-education-strategic-pla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2tic4wvo1iusb.cloudfront.net/documents/guidance/Literacy_Development_Evidence_Review.pdf?v=1678129152" TargetMode="External"/><Relationship Id="rId24" Type="http://schemas.openxmlformats.org/officeDocument/2006/relationships/hyperlink" Target="https://www.gov.wales/sites/default/files/publications/2018-12/cymraeg-2050-our-plan-for-2017-to-2021_0.pdf" TargetMode="External"/><Relationship Id="rId32" Type="http://schemas.openxmlformats.org/officeDocument/2006/relationships/hyperlink" Target="https://www.gov.wales/school-improvement-guidance-impact-assessment-html" TargetMode="External"/><Relationship Id="rId5" Type="http://schemas.openxmlformats.org/officeDocument/2006/relationships/footnotes" Target="footnotes.xml"/><Relationship Id="rId15" Type="http://schemas.openxmlformats.org/officeDocument/2006/relationships/hyperlink" Target="https://www.estyn.gov.wales/blog/new-approach-self-evaluation-reports-what-does-it-mean-schools" TargetMode="External"/><Relationship Id="rId23" Type="http://schemas.openxmlformats.org/officeDocument/2006/relationships/hyperlink" Target="https://www.gov.wales/cymraeg-2050-welsh-language-strategy" TargetMode="External"/><Relationship Id="rId28" Type="http://schemas.openxmlformats.org/officeDocument/2006/relationships/hyperlink" Target="https://www.gov.wales/cymraeg-2050-work-programme-2021-2026-html" TargetMode="External"/><Relationship Id="rId36" Type="http://schemas.openxmlformats.org/officeDocument/2006/relationships/theme" Target="theme/theme1.xml"/><Relationship Id="rId10" Type="http://schemas.openxmlformats.org/officeDocument/2006/relationships/hyperlink" Target="https://assets.publishing.service.gov.uk/government/uploads/system/uploads/attachment_data/file/739722/literacy_and_numeracy_catch_up_strategies_amended_july-2018_amended_10.09.18.pdf" TargetMode="External"/><Relationship Id="rId19" Type="http://schemas.openxmlformats.org/officeDocument/2006/relationships/hyperlink" Target="https://assets.publishing.service.gov.uk/government/uploads/system/uploads/attachment_data/file/413182/Improving_literacy_in_secondary_schools.pdf" TargetMode="External"/><Relationship Id="rId31" Type="http://schemas.openxmlformats.org/officeDocument/2006/relationships/hyperlink" Target="https://hwb.gov.wales/evaluation-improvement-and-accountability/school-improvement-guidance-framework-for-evaluation-improvement-and-accountability/" TargetMode="External"/><Relationship Id="rId4" Type="http://schemas.openxmlformats.org/officeDocument/2006/relationships/webSettings" Target="webSettings.xml"/><Relationship Id="rId9" Type="http://schemas.openxmlformats.org/officeDocument/2006/relationships/hyperlink" Target="https://www.tandfonline.com/doi/abs/10.1080/03054985.2012.666032" TargetMode="External"/><Relationship Id="rId14" Type="http://schemas.openxmlformats.org/officeDocument/2006/relationships/hyperlink" Target="https://www.estyn.gov.wales/system/files/2020-07/Improving%2520teaching.pdf" TargetMode="External"/><Relationship Id="rId22" Type="http://schemas.openxmlformats.org/officeDocument/2006/relationships/hyperlink" Target="https://www.gov.wales/sites/default/files/publications/2018-11/national-literacy-and-numeracy-programme-a-strategic-action-plan.pdf" TargetMode="External"/><Relationship Id="rId27" Type="http://schemas.openxmlformats.org/officeDocument/2006/relationships/hyperlink" Target="https://www.gov.wales/sites/default/files/publications/2020-10/education-in-Wales-our-national-mission-update-october-2020.pdf" TargetMode="External"/><Relationship Id="rId30" Type="http://schemas.openxmlformats.org/officeDocument/2006/relationships/hyperlink" Target="https://hwb.gov.wales/evaluation-improvement-and-accountability/the-national-resource-evaluation-and-improvement/" TargetMode="External"/><Relationship Id="rId35" Type="http://schemas.openxmlformats.org/officeDocument/2006/relationships/fontTable" Target="fontTable.xml"/><Relationship Id="rId8" Type="http://schemas.openxmlformats.org/officeDocument/2006/relationships/hyperlink" Target="https://www.bera.ac.uk/blog/school-self-evaluation-for-school-improvement-principles-of-effective-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EA8895-ED31-417F-8263-316F00A65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4161</Words>
  <Characters>23720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lloyd1998mordecai@outlook.com</dc:creator>
  <cp:keywords/>
  <dc:description/>
  <cp:lastModifiedBy>lloyd1998mordecai@outlook.com</cp:lastModifiedBy>
  <cp:revision>94</cp:revision>
  <dcterms:created xsi:type="dcterms:W3CDTF">2023-02-26T15:05:00Z</dcterms:created>
  <dcterms:modified xsi:type="dcterms:W3CDTF">2023-04-03T18:13:00Z</dcterms:modified>
</cp:coreProperties>
</file>