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BA21A" w14:textId="77777777" w:rsidR="00B40BE6" w:rsidRDefault="00B40BE6" w:rsidP="00B40BE6">
      <w:r>
        <w:t xml:space="preserve">A Comparison of The Marketing Methods of Two Multinational Hotels Brand </w:t>
      </w:r>
    </w:p>
    <w:p w14:paraId="408698E9" w14:textId="09FC7F30" w:rsidR="00B40BE6" w:rsidRDefault="00B40BE6" w:rsidP="00B40BE6">
      <w:r>
        <w:t>Student’s Name</w:t>
      </w:r>
      <w:r w:rsidR="00A03E29">
        <w:t>:</w:t>
      </w:r>
      <w:r w:rsidR="00EF0D03" w:rsidRPr="00EF0D03">
        <w:t xml:space="preserve"> Ghislaine Patricia TOKO TCHENKO</w:t>
      </w:r>
    </w:p>
    <w:p w14:paraId="36A7F841" w14:textId="72B8A203" w:rsidR="00EF0D03" w:rsidRDefault="003353A1" w:rsidP="00B40BE6">
      <w:r>
        <w:t>Student number:</w:t>
      </w:r>
      <w:r w:rsidR="00685784">
        <w:t xml:space="preserve"> </w:t>
      </w:r>
      <w:r w:rsidR="00685784" w:rsidRPr="00685784">
        <w:t>2127021</w:t>
      </w:r>
    </w:p>
    <w:p w14:paraId="302C3F22" w14:textId="0FFE8C43" w:rsidR="00B93CA6" w:rsidRDefault="00B93CA6" w:rsidP="00B40BE6">
      <w:r>
        <w:t xml:space="preserve">Module </w:t>
      </w:r>
      <w:r w:rsidR="00C71FF5">
        <w:t>title:</w:t>
      </w:r>
      <w:r w:rsidR="00D230F2">
        <w:t xml:space="preserve"> BMIH1005</w:t>
      </w:r>
    </w:p>
    <w:p w14:paraId="33579C4A" w14:textId="40C7BE41" w:rsidR="005714A4" w:rsidRDefault="005714A4" w:rsidP="00B40BE6">
      <w:r>
        <w:t>Date: 03/11/2022</w:t>
      </w:r>
    </w:p>
    <w:p w14:paraId="01C4BABE" w14:textId="5FE7E7A4" w:rsidR="00B40BE6" w:rsidRDefault="00A03E29" w:rsidP="00B40BE6">
      <w:r>
        <w:t>Lecturer’s name: RUTH TAYLOR DAVIES</w:t>
      </w:r>
    </w:p>
    <w:p w14:paraId="733CB102" w14:textId="4BB94634" w:rsidR="00B40BE6" w:rsidRDefault="00B40BE6" w:rsidP="00B40BE6"/>
    <w:p w14:paraId="7A5F9D73" w14:textId="2565432E" w:rsidR="00B40BE6" w:rsidRDefault="0021000D" w:rsidP="00B40BE6">
      <w:r>
        <w:t xml:space="preserve"> </w:t>
      </w:r>
      <w:r w:rsidR="0080462E">
        <w:t>A COMPARISON OF THE MARKETING METHODS OF SHERATON HOTELS AND RESORTS AND IBIS HOTEL</w:t>
      </w:r>
    </w:p>
    <w:p w14:paraId="41284222" w14:textId="77777777" w:rsidR="00B40BE6" w:rsidRDefault="00B40BE6" w:rsidP="00B40BE6">
      <w:r>
        <w:t>Table of Contents    2</w:t>
      </w:r>
    </w:p>
    <w:p w14:paraId="407DE7D8" w14:textId="77777777" w:rsidR="00B40BE6" w:rsidRDefault="00B40BE6" w:rsidP="00B40BE6">
      <w:r>
        <w:t>List of Figures    3</w:t>
      </w:r>
    </w:p>
    <w:p w14:paraId="39342CF9" w14:textId="77777777" w:rsidR="00B40BE6" w:rsidRDefault="00B40BE6" w:rsidP="00B40BE6">
      <w:r>
        <w:t>Introduction    4</w:t>
      </w:r>
    </w:p>
    <w:p w14:paraId="21AE2EB1" w14:textId="77777777" w:rsidR="00B40BE6" w:rsidRDefault="00B40BE6" w:rsidP="00B40BE6">
      <w:r>
        <w:t>Premier Inn and Marriott Hotel Comparison    4</w:t>
      </w:r>
    </w:p>
    <w:p w14:paraId="3241F4CC" w14:textId="77777777" w:rsidR="00B40BE6" w:rsidRDefault="00B40BE6" w:rsidP="00B40BE6">
      <w:r>
        <w:t>Premier Inn and Marriott Hotel Market Position    4</w:t>
      </w:r>
    </w:p>
    <w:p w14:paraId="27590E4D" w14:textId="77777777" w:rsidR="00B40BE6" w:rsidRDefault="00B40BE6" w:rsidP="00B40BE6">
      <w:r>
        <w:t>Premier Inn and Marriott Hotels Marketing Strategy    5</w:t>
      </w:r>
    </w:p>
    <w:p w14:paraId="1E8671CC" w14:textId="77777777" w:rsidR="00B40BE6" w:rsidRDefault="00B40BE6" w:rsidP="00B40BE6">
      <w:r>
        <w:t>Premier Inn and Marriott Hotel Target Market    6</w:t>
      </w:r>
    </w:p>
    <w:p w14:paraId="26C86013" w14:textId="77777777" w:rsidR="00B40BE6" w:rsidRDefault="00B40BE6" w:rsidP="00B40BE6">
      <w:r>
        <w:t>Marriot Hotels Target Market    6</w:t>
      </w:r>
    </w:p>
    <w:p w14:paraId="701A7EE2" w14:textId="77777777" w:rsidR="00B40BE6" w:rsidRDefault="00B40BE6" w:rsidP="00B40BE6">
      <w:r>
        <w:t>Premier Inn Target Market    6</w:t>
      </w:r>
    </w:p>
    <w:p w14:paraId="438296F7" w14:textId="77777777" w:rsidR="00B40BE6" w:rsidRDefault="00B40BE6" w:rsidP="00B40BE6">
      <w:r>
        <w:t>Premier Inn and Marriott Hotels Marketing Mix    7</w:t>
      </w:r>
    </w:p>
    <w:p w14:paraId="03E66D1B" w14:textId="77777777" w:rsidR="00B40BE6" w:rsidRDefault="00B40BE6" w:rsidP="00B40BE6">
      <w:r>
        <w:t>Marriot Hotels Marketing Mix    7</w:t>
      </w:r>
    </w:p>
    <w:p w14:paraId="39F46373" w14:textId="77777777" w:rsidR="00B40BE6" w:rsidRDefault="00B40BE6" w:rsidP="00B40BE6">
      <w:r>
        <w:t>Premier Inn Marketing Mix    7</w:t>
      </w:r>
    </w:p>
    <w:p w14:paraId="6F9806EB" w14:textId="77777777" w:rsidR="00B40BE6" w:rsidRDefault="00B40BE6" w:rsidP="00B40BE6">
      <w:r>
        <w:t>Premier Inn and Marriott Hotels Market Sustainability    8</w:t>
      </w:r>
    </w:p>
    <w:p w14:paraId="364E64E6" w14:textId="77777777" w:rsidR="00B40BE6" w:rsidRDefault="00B40BE6" w:rsidP="00B40BE6">
      <w:r>
        <w:t>Premier Inn and Marriot Hotels Market Position during the Global Pandemic    8</w:t>
      </w:r>
    </w:p>
    <w:p w14:paraId="7881AB63" w14:textId="77777777" w:rsidR="00B40BE6" w:rsidRDefault="00B40BE6" w:rsidP="00B40BE6">
      <w:r>
        <w:t>Conclusion    9</w:t>
      </w:r>
    </w:p>
    <w:p w14:paraId="2198DB05" w14:textId="77777777" w:rsidR="00B40BE6" w:rsidRDefault="00B40BE6" w:rsidP="00B40BE6">
      <w:r>
        <w:t>References    10</w:t>
      </w:r>
    </w:p>
    <w:p w14:paraId="00171195" w14:textId="77777777" w:rsidR="00B40BE6" w:rsidRDefault="00B40BE6" w:rsidP="00B40BE6"/>
    <w:p w14:paraId="100A2E8A" w14:textId="77777777" w:rsidR="00B40BE6" w:rsidRDefault="00B40BE6" w:rsidP="00B40BE6">
      <w:r>
        <w:t></w:t>
      </w:r>
      <w:r>
        <w:br w:type="page"/>
      </w:r>
    </w:p>
    <w:p w14:paraId="590BD615" w14:textId="77777777" w:rsidR="00B40BE6" w:rsidRDefault="00B40BE6" w:rsidP="00B40BE6">
      <w:r>
        <w:t>List of Figures</w:t>
      </w:r>
    </w:p>
    <w:p w14:paraId="3620DAB1" w14:textId="77777777" w:rsidR="00B40BE6" w:rsidRDefault="00B40BE6" w:rsidP="00B40BE6"/>
    <w:p w14:paraId="257283D5" w14:textId="77777777" w:rsidR="00B40BE6" w:rsidRDefault="00B40BE6" w:rsidP="00B40BE6">
      <w:r>
        <w:t>Figure 1: Number of Marriott International Hotels 2009-2021    5</w:t>
      </w:r>
    </w:p>
    <w:p w14:paraId="35383974" w14:textId="77777777" w:rsidR="00B40BE6" w:rsidRDefault="00B40BE6" w:rsidP="00B40BE6">
      <w:r>
        <w:t>Figure 2: Number of Premier Inn Hotels 2012/13-2021/22    5</w:t>
      </w:r>
    </w:p>
    <w:p w14:paraId="4900DE06" w14:textId="77777777" w:rsidR="00B40BE6" w:rsidRDefault="00B40BE6" w:rsidP="00B40BE6"/>
    <w:p w14:paraId="41525F93" w14:textId="77777777" w:rsidR="00B40BE6" w:rsidRDefault="00B40BE6" w:rsidP="00B40BE6">
      <w:r>
        <w:t></w:t>
      </w:r>
      <w:r>
        <w:br w:type="page"/>
      </w:r>
    </w:p>
    <w:p w14:paraId="1FEBC534" w14:textId="77777777" w:rsidR="00B40BE6" w:rsidRDefault="00B40BE6" w:rsidP="00B40BE6">
      <w:r>
        <w:t>Introduction</w:t>
      </w:r>
    </w:p>
    <w:p w14:paraId="32F93043" w14:textId="77777777" w:rsidR="00B40BE6" w:rsidRDefault="00B40BE6" w:rsidP="00B40BE6">
      <w:r>
        <w:t>The study will examine Marriott International and Premier Inn's advertising strategies. These two companies were chosen for numerous reasons. J. Willard and Alice Marriott opened the first Marriott hotel in 1927 in Washington. J. Willard Marriott designed the hotel and said most of Marriott's 7642 properties are outside the US Whitbread launched Premier Inn in 1987. One of the largest hotel chains in the UK and Ireland, with 650 properties and 54,000 rooms. Despite its quick expansion and 10-year reign as the "Best Budget Hotel," Premier Inn has been booming recently (Chung, and Byrom, 2020). However, this study will compare and contrast the two hotels' marketing tactics, including the items and services each offers, whom they advertise to, and how they employ the marketing mix. Incorporating this report into the research. Moreover, the study will assess the marketing longevity of both companies, their current market position, their market position during the COVID-19 epidemic, and their present market position.</w:t>
      </w:r>
    </w:p>
    <w:p w14:paraId="1CBD420C" w14:textId="77777777" w:rsidR="00B40BE6" w:rsidRDefault="00B40BE6" w:rsidP="00B40BE6"/>
    <w:p w14:paraId="239B99AF" w14:textId="77777777" w:rsidR="00B40BE6" w:rsidRDefault="00B40BE6" w:rsidP="00B40BE6">
      <w:r>
        <w:t>Premier Inn and Marriott Hotel Comparison</w:t>
      </w:r>
    </w:p>
    <w:p w14:paraId="23638174" w14:textId="77777777" w:rsidR="00B40BE6" w:rsidRDefault="00B40BE6" w:rsidP="00B40BE6">
      <w:r>
        <w:t>Premier Inn and Marriott Hotel Market Position</w:t>
      </w:r>
    </w:p>
    <w:p w14:paraId="3B69FF6E" w14:textId="77777777" w:rsidR="00B40BE6" w:rsidRDefault="00B40BE6" w:rsidP="00B40BE6">
      <w:r>
        <w:t>Marriott International Inc. grew Total Revenue by 80% over the year of first quarter of 2022. Comparatively, competitors' sales grew 43.08 per cent during the quarter. 872 US firms manage 100+ properties apiece. Many hotel chains own their hotels, although most are privately owned. Most hotel owners can end their contracts for management if the performance of financial goals is not met (Mykola et al., 2020). Whitbread (WTB), Premier Inn's parent company, has prospered in the British hotel sector. In UK, Premier Inn Hotel has outperformed the hotel industry by 8.9%, improving Whitbread's market share from 4% to 12%. Premier Inn Alison Brittain (CEO) said the company is "well-positioned in the global market" and will invest in expanding its estate, especially in Germany. It is true even if she thinks the limits will last until February (Feng et al., 2021).</w:t>
      </w:r>
    </w:p>
    <w:p w14:paraId="6C78F2F4" w14:textId="77777777" w:rsidR="00B40BE6" w:rsidRDefault="00B40BE6" w:rsidP="00B40BE6"/>
    <w:p w14:paraId="770D6C3B" w14:textId="77777777" w:rsidR="00B40BE6" w:rsidRDefault="00B40BE6" w:rsidP="00B40BE6">
      <w:r>
        <w:t>Figure 1: Number of Marriott International Hotels 2009-2021 (Source: (S. Lock &amp; 22, 2022))</w:t>
      </w:r>
    </w:p>
    <w:p w14:paraId="58FDFB5C" w14:textId="77777777" w:rsidR="00B40BE6" w:rsidRDefault="00B40BE6" w:rsidP="00B40BE6"/>
    <w:p w14:paraId="22A0CFDE" w14:textId="77777777" w:rsidR="00B40BE6" w:rsidRDefault="00B40BE6" w:rsidP="00B40BE6"/>
    <w:p w14:paraId="0E532A27" w14:textId="77777777" w:rsidR="00B40BE6" w:rsidRDefault="00B40BE6" w:rsidP="00B40BE6">
      <w:r>
        <w:t>Figure 2: Number of Premier Inn Hotels 2012/13-2021/22 (Source: (S. Lock &amp; 15, 2022))</w:t>
      </w:r>
    </w:p>
    <w:p w14:paraId="2784DDFB" w14:textId="77777777" w:rsidR="00B40BE6" w:rsidRDefault="00B40BE6" w:rsidP="00B40BE6"/>
    <w:p w14:paraId="2F44A86C" w14:textId="77777777" w:rsidR="00B40BE6" w:rsidRDefault="00B40BE6" w:rsidP="00B40BE6">
      <w:r>
        <w:t>Premier Inn and Marriott Hotels Marketing Strategy</w:t>
      </w:r>
    </w:p>
    <w:p w14:paraId="77FE0096" w14:textId="77777777" w:rsidR="00B40BE6" w:rsidRDefault="00B40BE6" w:rsidP="00B40BE6">
      <w:r>
        <w:t>The term "marketing strategy" refers to an organisation's overarching plan for attracting new customers and persuading existing ones to buy more of the company's products or services. It discusses the company's USP, mission, and values, as well as its leading brands and demographic data. Any effective marketing strategy's "four Ps" are product, pricing, placement, and promotion (Dumoulin and Giacomel, 2020).</w:t>
      </w:r>
    </w:p>
    <w:p w14:paraId="66697406" w14:textId="77777777" w:rsidR="00B40BE6" w:rsidRDefault="00B40BE6" w:rsidP="00B40BE6"/>
    <w:p w14:paraId="7694FBFE" w14:textId="77777777" w:rsidR="00B40BE6" w:rsidRDefault="00B40BE6" w:rsidP="00B40BE6">
      <w:r>
        <w:t>Premier Inn and Marriott Hotel Target Market</w:t>
      </w:r>
    </w:p>
    <w:p w14:paraId="4C943C1B" w14:textId="77777777" w:rsidR="00B40BE6" w:rsidRDefault="00B40BE6" w:rsidP="00B40BE6">
      <w:r>
        <w:t>Market targeting identifies and caters to a specific subset of the market's overall customer base (Bai et al., 2021). Identifying a market includes coming up with a product, settling on a price, crafting a marketing strategy, and setting up a distribution network.</w:t>
      </w:r>
    </w:p>
    <w:p w14:paraId="6DD2A2F6" w14:textId="77777777" w:rsidR="00B40BE6" w:rsidRDefault="00B40BE6" w:rsidP="00B40BE6"/>
    <w:p w14:paraId="44C29853" w14:textId="77777777" w:rsidR="00B40BE6" w:rsidRDefault="00B40BE6" w:rsidP="00B40BE6">
      <w:r>
        <w:t>Marriot Hotels Target Market</w:t>
      </w:r>
    </w:p>
    <w:p w14:paraId="785A83C9" w14:textId="77777777" w:rsidR="00B40BE6" w:rsidRDefault="00B40BE6" w:rsidP="00B40BE6">
      <w:r>
        <w:t>Psychographic Segmentation: Customers' happiness is the hotel's priority. High-end meals at Marriott hotels are always made using fresh ingredients from the surrounding area. After that, these elements are artfully arranged and presented (Arief and Pangestu, 2022).</w:t>
      </w:r>
    </w:p>
    <w:p w14:paraId="437EBBD7" w14:textId="77777777" w:rsidR="00B40BE6" w:rsidRDefault="00B40BE6" w:rsidP="00B40BE6">
      <w:r>
        <w:t>Behavioural Segment: How well a consumer understands, uses, and responds to a product may be used to categorise that consumer. Individuals who use our services are sorted into classes based on their level of education. There is no more significant occasion than a wedding. There are many weddings held at the Marriott. The Marriott will take care of every detail, from setting the tables to archiving the event for posterity. The wedding facilities at Marriott guarantee a day to remember (Benslama and Jallouli, 2022).</w:t>
      </w:r>
    </w:p>
    <w:p w14:paraId="6FF910D4" w14:textId="77777777" w:rsidR="00B40BE6" w:rsidRDefault="00B40BE6" w:rsidP="00B40BE6">
      <w:r>
        <w:t>Demographic Segment: There are numerous demographic subsets of customers. Guests travelling on business often stay at the Marriott. Hotels with brand names like Courtyard, Fairfield Inn &amp; Suites, SpringHill Suites, Residence Inn, and Town Place Suites are popular choices for business travellers when the company's reputation is at stake and encompasses all of these types of accommodations (Woo and Mun, 2020).</w:t>
      </w:r>
    </w:p>
    <w:p w14:paraId="41077A2B" w14:textId="77777777" w:rsidR="00B40BE6" w:rsidRDefault="00B40BE6" w:rsidP="00B40BE6"/>
    <w:p w14:paraId="56E6A5DA" w14:textId="77777777" w:rsidR="00B40BE6" w:rsidRDefault="00B40BE6" w:rsidP="00B40BE6">
      <w:r>
        <w:t>Premier Inn Target Market</w:t>
      </w:r>
    </w:p>
    <w:p w14:paraId="69757B0D" w14:textId="77777777" w:rsidR="00B40BE6" w:rsidRDefault="00B40BE6" w:rsidP="00B40BE6">
      <w:r>
        <w:t>Behavioural Segmentation: The data integration identified correlations indicative of broad group characteristics. It produced shows that were both informative and fun. They all had a concern for saving money, flexibility in planning their vacations, a preference for staying in one or two-star hotels, and a penchant for purchasing extras (Papaioannou, 2022).</w:t>
      </w:r>
    </w:p>
    <w:p w14:paraId="5AFEA046" w14:textId="77777777" w:rsidR="00B40BE6" w:rsidRDefault="00B40BE6" w:rsidP="00B40BE6">
      <w:r>
        <w:t>Mass Media Segmentation: Choosing the most helpful media for each purpose. Using this kind of targeting, the message will be sent to a subset of the intended audience, sparing the rest of the population. A more cost-effective medium for commercial promotion (Mykola et al., 2020).</w:t>
      </w:r>
    </w:p>
    <w:p w14:paraId="7557959D" w14:textId="77777777" w:rsidR="00B40BE6" w:rsidRDefault="00B40BE6" w:rsidP="00B40BE6"/>
    <w:p w14:paraId="3C138F5D" w14:textId="77777777" w:rsidR="00B40BE6" w:rsidRDefault="00B40BE6" w:rsidP="00B40BE6">
      <w:r>
        <w:t>Premier Inn and Marriott Hotels Marketing Mix</w:t>
      </w:r>
    </w:p>
    <w:p w14:paraId="556FA8D8" w14:textId="77777777" w:rsidR="00B40BE6" w:rsidRDefault="00B40BE6" w:rsidP="00B40BE6">
      <w:r>
        <w:t>The marketing mix is the sum of a marketing strategy's numerous parts. The "four Ps," an often-used classification scheme, refer to the "product," "price," "place," and "promotion", respectively (Chung, and Byrom, 2020).</w:t>
      </w:r>
    </w:p>
    <w:p w14:paraId="37AD39F1" w14:textId="77777777" w:rsidR="00B40BE6" w:rsidRDefault="00B40BE6" w:rsidP="00B40BE6"/>
    <w:p w14:paraId="0B94935E" w14:textId="77777777" w:rsidR="00B40BE6" w:rsidRDefault="00B40BE6" w:rsidP="00B40BE6">
      <w:r>
        <w:t>Marriot Hotels Marketing Mix</w:t>
      </w:r>
    </w:p>
    <w:p w14:paraId="5DE63531" w14:textId="77777777" w:rsidR="00B40BE6" w:rsidRDefault="00B40BE6" w:rsidP="00B40BE6">
      <w:r>
        <w:t>Product: Hotels, resorts, motels, and other types of accommodation establishments make up the majority of Marriott's products. To guarantee the worldwide success of each of its brands, Marriott consistently applies the same standards to the hotel environments, site choices, and service offerings across the board (Dumoulin and Giacomel, 2020).</w:t>
      </w:r>
    </w:p>
    <w:p w14:paraId="639393E8" w14:textId="77777777" w:rsidR="00B40BE6" w:rsidRDefault="00B40BE6" w:rsidP="00B40BE6">
      <w:r>
        <w:t>Price: Prices at Marriott establishments vary depending on the hotel, the client, and the area. Lowest possible prices without sacrificing quality. By striking a balance between quality and affordability, Marriott can boost profits without compromising the value of its name. Demand, promotion, and maintenance are only a few variables that go into setting a price (Bai et al., 2021). Prices at Marriott may shift at any time in response to changes in supply and demand or the intensity of competition.</w:t>
      </w:r>
    </w:p>
    <w:p w14:paraId="2F9E15D5" w14:textId="77777777" w:rsidR="00B40BE6" w:rsidRDefault="00B40BE6" w:rsidP="00B40BE6">
      <w:r>
        <w:t>Place: Marriott hotels are conveniently located near major airports, motorways, and commercial districts. Marriott hotels near major transportation hubs and tourist attractions tend to attract more guests. The goals of Marriott's growth strategy include both direct and indirect development. Thus, infrastructure stock costs are reduced (Arief and Pangestu, 2022).</w:t>
      </w:r>
    </w:p>
    <w:p w14:paraId="5EB84B18" w14:textId="77777777" w:rsidR="00B40BE6" w:rsidRDefault="00B40BE6" w:rsidP="00B40BE6">
      <w:r>
        <w:t>Promotion: Marriott does Internet marketing. As an international company, they provide a convenient online platform for booking accommodations in advance. Publicity materials, films, and online social networks are all acceptable. Advantages are available to Marriott Bonvoy members. Hotels like Marriott use promotions and novel offerings to keep customers coming back.</w:t>
      </w:r>
    </w:p>
    <w:p w14:paraId="5F25B2D4" w14:textId="77777777" w:rsidR="00B40BE6" w:rsidRDefault="00B40BE6" w:rsidP="00B40BE6"/>
    <w:p w14:paraId="444A6A6C" w14:textId="77777777" w:rsidR="00B40BE6" w:rsidRDefault="00B40BE6" w:rsidP="00B40BE6">
      <w:r>
        <w:t>Premier Inn Marketing Mix</w:t>
      </w:r>
    </w:p>
    <w:p w14:paraId="75E1914A" w14:textId="77777777" w:rsidR="00B40BE6" w:rsidRDefault="00B40BE6" w:rsidP="00B40BE6">
      <w:r>
        <w:t>Product: If consumers are pleased with a company's offerings, they will likely spread the word. The Premier Inn has amenities such as televisions, irons, hair dryers, bathtubs, and duvets in each room. Family rooms are available at a very reasonable price. Meeting customer needs is paramount (Mykola et al., 2020).</w:t>
      </w:r>
    </w:p>
    <w:p w14:paraId="698FBED7" w14:textId="77777777" w:rsidR="00B40BE6" w:rsidRDefault="00B40BE6" w:rsidP="00B40BE6">
      <w:r>
        <w:t>Price: Customers that buy a company's products and are satisfied are more inclined to tell others about it. Each suite at Premier Inn has full kitchens, ironing boards, microwaves, and hair dryers. The prices for the family rooms are fair. Keep the customers happy. Among the best hotels in the world, this one is beyond question (Feng et al., 2021).</w:t>
      </w:r>
    </w:p>
    <w:p w14:paraId="4A991ACB" w14:textId="77777777" w:rsidR="00B40BE6" w:rsidRDefault="00B40BE6" w:rsidP="00B40BE6">
      <w:r>
        <w:t>Place: The demand is out there. Some go to the market. The location has a significant role in determining which stores are chosen. Instead of expanding in Saudi Arabia, Premier Inn may build additional hotels in the United Kingdom.</w:t>
      </w:r>
    </w:p>
    <w:p w14:paraId="6EA5ABAB" w14:textId="77777777" w:rsidR="00B40BE6" w:rsidRDefault="00B40BE6" w:rsidP="00B40BE6">
      <w:r>
        <w:t>Promotion: Words, new information, or even revisiting an old topic are all fair game for advertising. Newly promoted product offerings and electronic mail marketing fall under this umbrella. Maintaining current clientele (Papaioannou, 2022).</w:t>
      </w:r>
    </w:p>
    <w:p w14:paraId="64B7BBBA" w14:textId="77777777" w:rsidR="00B40BE6" w:rsidRDefault="00B40BE6" w:rsidP="00B40BE6"/>
    <w:p w14:paraId="77A9AB1B" w14:textId="77777777" w:rsidR="00B40BE6" w:rsidRDefault="00B40BE6" w:rsidP="00B40BE6">
      <w:r>
        <w:t>Premier Inn and Marriott Hotels Market Sustainability</w:t>
      </w:r>
    </w:p>
    <w:p w14:paraId="43161129" w14:textId="77777777" w:rsidR="00B40BE6" w:rsidRDefault="00B40BE6" w:rsidP="00B40BE6">
      <w:r>
        <w:t>Marriott Global Cleaning Council improves hotel cleanliness, guest satisfaction, community well-being, and individual security. Accommodation providers addressed client needs while following non-profit social distance criteria. CAFB has a 40,000-square-foot area at Gaylord National. JPMorgan Chase and American Express gave $10 million to pay medical staff housing costs. Marriott has prioritised diversity, equality, and inclusion by integrating employees and partnering with community partners. Several methods were used (Arief and Pangestu, 2022). Premier Inn built Edinburgh's first battery-powered hotel. In 2019, the hotel owner will investigate the lithium-ion battery's effects on energy efficiency, energy costs, and carbon emissions. The battery can hold 5 tonnes and produce 100 kW. Off-peak grid electricity charged and drained batteries. Three-hour production increase, 25% of the stock was returned (Bai et al., 2021).</w:t>
      </w:r>
    </w:p>
    <w:p w14:paraId="409D3087" w14:textId="77777777" w:rsidR="00B40BE6" w:rsidRDefault="00B40BE6" w:rsidP="00B40BE6"/>
    <w:p w14:paraId="695B94B1" w14:textId="77777777" w:rsidR="00B40BE6" w:rsidRDefault="00B40BE6" w:rsidP="00B40BE6">
      <w:r>
        <w:t>Premier Inn and Marriot Hotels Market Position during the Global Pandemic</w:t>
      </w:r>
    </w:p>
    <w:p w14:paraId="7964287C" w14:textId="77777777" w:rsidR="00B40BE6" w:rsidRDefault="00B40BE6" w:rsidP="00B40BE6">
      <w:r>
        <w:t>Marriott has made it less likely that the coronavirus would spread. These measures should be taken regardless of the impact that HAV-19 has on daily life. The ability to respond quickly is a boon to Global Data. Rheanna Norris of Global Data reports that $2.5 billion of Marriott's $4.5 billion revolving credit line is still available (Mykola et al., 2020). The accomplishment of COVID-19 is advantageous to Marriott. Since Marriott's name is known in 30 industries and 130 countries, loyal customers may take advantage of travel opportunities and the loyalty programme. Success is typical for Marriott. After Hilton, Marriott is the biggest hotel chain in the United States. Because of its dominant position in the industry, Marriott is well-equipped to combat the coronavirus (Chung, and Byrom, 2020).</w:t>
      </w:r>
    </w:p>
    <w:p w14:paraId="12720341" w14:textId="77777777" w:rsidR="00B40BE6" w:rsidRDefault="00B40BE6" w:rsidP="00B40BE6">
      <w:r>
        <w:t>At the same time, the company gave worker and visitor security the utmost importance. Guests have a right to a safe and sanitary stay (Benslama and Jallouli, 2022). In response to the stricter hygiene regulations introduced by COVID-19, Premier Inn developed its own Premier Inn Clean Protect programme, which serves as the basis for the company's daily cleaning process. Please note that the new check-in time is 3 p.m. to allow for a complete cleaning of the space. Their guarantee was developed in collaboration with Diversey, a healthcare and hospitality cleaning and hygiene solutions leader, so guests can book confidently (Arief and Pangestu, 2022).</w:t>
      </w:r>
    </w:p>
    <w:p w14:paraId="3AF37ECC" w14:textId="77777777" w:rsidR="00B40BE6" w:rsidRDefault="00B40BE6" w:rsidP="00B40BE6"/>
    <w:p w14:paraId="2A543C11" w14:textId="77777777" w:rsidR="00B40BE6" w:rsidRDefault="00B40BE6" w:rsidP="00B40BE6">
      <w:r>
        <w:t>Conclusion</w:t>
      </w:r>
    </w:p>
    <w:p w14:paraId="7C91177D" w14:textId="77777777" w:rsidR="00B40BE6" w:rsidRDefault="00B40BE6" w:rsidP="00B40BE6">
      <w:r>
        <w:t>It concludes that besides promoting and selling a product, marketing also involves getting that product into the hands of its eventual buyers, whether individual customers or commercial enterprises. There are several avenues to pursue when planning a product's marketing campaign. A solid marketing plan will include a value proposition, brand message, and demographic data. Sales at Marriott International Inc.'s rivals rose by 43.08 per cent. Premier Inn UK's overall lodging sales performance was 9.1% higher than the industry average, raising the company's market share from 8.9% to 11.4% in the UK hotel industry. Marriott receives money from COVID-19. As of now, Marriott operates 30 hotels in 130 different countries. Premier Inn has always put the security of its employees and customers first. Hotels must maintain a high standard of cleanliness to attract guests. As a direct result of COVID-19's focus on environmental cleaning, Premier Inn Clean Protect was established.</w:t>
      </w:r>
    </w:p>
    <w:p w14:paraId="653F02E8" w14:textId="77777777" w:rsidR="00B40BE6" w:rsidRDefault="00B40BE6" w:rsidP="00B40BE6"/>
    <w:p w14:paraId="3D5F58B8" w14:textId="77777777" w:rsidR="00B40BE6" w:rsidRDefault="00B40BE6" w:rsidP="00B40BE6">
      <w:r>
        <w:br w:type="page"/>
      </w:r>
    </w:p>
    <w:p w14:paraId="3613EF57" w14:textId="77777777" w:rsidR="00B40BE6" w:rsidRDefault="00B40BE6" w:rsidP="00B40BE6">
      <w:r>
        <w:t>References</w:t>
      </w:r>
    </w:p>
    <w:p w14:paraId="35D1ADD4" w14:textId="77777777" w:rsidR="00B40BE6" w:rsidRDefault="00B40BE6" w:rsidP="00B40BE6"/>
    <w:p w14:paraId="480673F5" w14:textId="77777777" w:rsidR="00B40BE6" w:rsidRDefault="00B40BE6" w:rsidP="00B40BE6">
      <w:r>
        <w:t>Arief, N.N. and Pangestu, A.B., 2022. Perception and sentiment analysis on empathic brand initiative during the Covid-19 pandemic: Indonesia perspective. Journal of Creative Communications, 17(2), pp.162-178.</w:t>
      </w:r>
    </w:p>
    <w:p w14:paraId="3A9B64F5" w14:textId="77777777" w:rsidR="00B40BE6" w:rsidRDefault="00B40BE6" w:rsidP="00B40BE6">
      <w:r>
        <w:t>Bai, H., McColl, J. and Moore, C., 2021. Luxury fashion retailers' localised marketing strategies in practice–evidence from China. International Marketing Review.</w:t>
      </w:r>
    </w:p>
    <w:p w14:paraId="767CD481" w14:textId="77777777" w:rsidR="00B40BE6" w:rsidRDefault="00B40BE6" w:rsidP="00B40BE6">
      <w:r>
        <w:t>Benslama, T. and Jallouli, R., 2022. Social media data analytics for marketing strategies: The path from data to value. Journal of Telecommunications and the Digital Economy, 10(2), pp.96-110.</w:t>
      </w:r>
    </w:p>
    <w:p w14:paraId="2DF16056" w14:textId="77777777" w:rsidR="00B40BE6" w:rsidRDefault="00B40BE6" w:rsidP="00B40BE6">
      <w:r>
        <w:t>Chung, S.Y.A. and Byrom, J., 2020. Co-creating consistent brand identity with employees in the hotel industry. Journal of Product &amp; Brand Management.</w:t>
      </w:r>
    </w:p>
    <w:p w14:paraId="2009864E" w14:textId="77777777" w:rsidR="00B40BE6" w:rsidRDefault="00B40BE6" w:rsidP="00B40BE6">
      <w:r>
        <w:t>Dumoulin, R. and Giacomel, A., 2020. Disruption and the strategy of hotel groups. Shapes of Tourism Employment: HRM in the Worlds of Hotels and Air Transport, 4, pp.9-21.</w:t>
      </w:r>
    </w:p>
    <w:p w14:paraId="2872279E" w14:textId="77777777" w:rsidR="00B40BE6" w:rsidRDefault="00B40BE6" w:rsidP="00B40BE6">
      <w:r>
        <w:t>Feng, X., Derudder, B., Wang, F. and Shao, R., 2021. Geography and location selection of multinational tourism firms: strategies for globalisation. Tourism Review.</w:t>
      </w:r>
    </w:p>
    <w:p w14:paraId="3E66A49A" w14:textId="77777777" w:rsidR="00B40BE6" w:rsidRDefault="00B40BE6" w:rsidP="00B40BE6">
      <w:r>
        <w:t>Mykola, I., Vadym, A., Lokutova, O., Anatoliy, P. and Romaniuk, I., 2020. Ways to develop brands and pr management of tourism enterprises with a focus on national markets. International Journal of Management, 11(5).</w:t>
      </w:r>
    </w:p>
    <w:p w14:paraId="02C57760" w14:textId="77777777" w:rsidR="00B40BE6" w:rsidRDefault="00B40BE6" w:rsidP="00B40BE6">
      <w:r>
        <w:t>Papaioannou, M., 2022. The Strategic Decision to Internationalise Within Soft Services: The Context of Hotels. In Global Strategic Management in the Service Industry: A Perspective of the New Era (pp. 57-80). Emerald Publishing Limited.</w:t>
      </w:r>
    </w:p>
    <w:p w14:paraId="6C813FAA" w14:textId="77777777" w:rsidR="00B40BE6" w:rsidRDefault="00B40BE6" w:rsidP="00B40BE6">
      <w:r>
        <w:t xml:space="preserve">S. Lock and 15, J. (2022) Premier Inn Hotel Numbers 2022, Statista. Available at: https://www.statista.com/statistics/739855/whitbread-premier-inn-hotels/ (Accessed: November 2, 2022). </w:t>
      </w:r>
    </w:p>
    <w:p w14:paraId="357459E4" w14:textId="77777777" w:rsidR="00B40BE6" w:rsidRDefault="00B40BE6" w:rsidP="00B40BE6">
      <w:r>
        <w:t xml:space="preserve">S. Lock and 22, A. (2022) Marriott revenue worldwide 2021, Statista. Available at: https://www.statista.com/statistics/266279/revenue-of-the-marriott-international-inc-hotel-chain/ (Accessed: November 2, 2022). </w:t>
      </w:r>
    </w:p>
    <w:p w14:paraId="4BA9576B" w14:textId="77777777" w:rsidR="00B40BE6" w:rsidRDefault="00B40BE6">
      <w:r>
        <w:t>Woo, L. and Mun, S.G., 2020. Types of agglomeration effects and location choices of international hotels in an emerging market. Tourism Management, 77, p.104034.</w:t>
      </w:r>
    </w:p>
    <w:sectPr w:rsidR="00B40B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BE6"/>
    <w:rsid w:val="0021000D"/>
    <w:rsid w:val="003353A1"/>
    <w:rsid w:val="005714A4"/>
    <w:rsid w:val="00685784"/>
    <w:rsid w:val="0080462E"/>
    <w:rsid w:val="00A03E29"/>
    <w:rsid w:val="00B40BE6"/>
    <w:rsid w:val="00B93CA6"/>
    <w:rsid w:val="00C71FF5"/>
    <w:rsid w:val="00D230F2"/>
    <w:rsid w:val="00E35BCC"/>
    <w:rsid w:val="00EF0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892DDC"/>
  <w15:chartTrackingRefBased/>
  <w15:docId w15:val="{936108CF-C73A-8649-8F22-B11440E13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2175</Words>
  <Characters>12400</Characters>
  <Application>Microsoft Office Word</Application>
  <DocSecurity>0</DocSecurity>
  <Lines>103</Lines>
  <Paragraphs>29</Paragraphs>
  <ScaleCrop>false</ScaleCrop>
  <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Fasilat Sanyaolu</dc:creator>
  <cp:keywords/>
  <dc:description/>
  <cp:lastModifiedBy>Fasilat Sanyaolu</cp:lastModifiedBy>
  <cp:revision>2</cp:revision>
  <dcterms:created xsi:type="dcterms:W3CDTF">2022-11-03T17:21:00Z</dcterms:created>
  <dcterms:modified xsi:type="dcterms:W3CDTF">2022-11-03T17:21:00Z</dcterms:modified>
</cp:coreProperties>
</file>