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3D51" w:rsidRPr="00A85BFE" w:rsidRDefault="00723D51" w:rsidP="00723D51">
      <w:pPr>
        <w:pStyle w:val="Header"/>
        <w:tabs>
          <w:tab w:val="clear" w:pos="4153"/>
          <w:tab w:val="clear" w:pos="8306"/>
        </w:tabs>
        <w:jc w:val="right"/>
        <w:rPr>
          <w:rFonts w:ascii="Arial" w:hAnsi="Arial" w:cs="Arial"/>
          <w:b/>
          <w:sz w:val="28"/>
          <w:szCs w:val="28"/>
        </w:rPr>
      </w:pPr>
      <w:bookmarkStart w:id="0" w:name="_GoBack"/>
      <w:bookmarkEnd w:id="0"/>
      <w:r w:rsidRPr="00FE6CBC">
        <w:rPr>
          <w:noProof/>
          <w:color w:val="000000" w:themeColor="text1"/>
        </w:rPr>
        <w:drawing>
          <wp:inline distT="0" distB="0" distL="0" distR="0" wp14:anchorId="78B2F89C" wp14:editId="04F878E1">
            <wp:extent cx="2219325" cy="593725"/>
            <wp:effectExtent l="0" t="0" r="9525" b="0"/>
            <wp:docPr id="5"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r w:rsidRPr="00A406E5">
        <w:rPr>
          <w:rFonts w:ascii="Arial" w:hAnsi="Arial" w:cs="Arial"/>
          <w:noProof/>
        </w:rPr>
        <w:drawing>
          <wp:anchor distT="0" distB="0" distL="114300" distR="114300" simplePos="0" relativeHeight="251659264" behindDoc="0" locked="0" layoutInCell="1" allowOverlap="1" wp14:anchorId="4B41FB1F" wp14:editId="3D4BB49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rsidR="00723D51" w:rsidRPr="00A406E5" w:rsidRDefault="00723D51" w:rsidP="00723D5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23D51" w:rsidRPr="00A406E5" w:rsidTr="00AC53BB">
        <w:tc>
          <w:tcPr>
            <w:tcW w:w="9922" w:type="dxa"/>
            <w:shd w:val="clear" w:color="auto" w:fill="C0C0C0"/>
          </w:tcPr>
          <w:p w:rsidR="00723D51" w:rsidRPr="00A406E5" w:rsidRDefault="00723D51" w:rsidP="00AC53BB">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723D51" w:rsidRPr="00A406E5" w:rsidRDefault="00723D51" w:rsidP="00723D51">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23D51" w:rsidRPr="00A406E5" w:rsidTr="00723D51">
        <w:tc>
          <w:tcPr>
            <w:tcW w:w="2093" w:type="dxa"/>
            <w:shd w:val="pct15" w:color="auto" w:fill="auto"/>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Morgan Layton</w:t>
            </w:r>
          </w:p>
        </w:tc>
        <w:tc>
          <w:tcPr>
            <w:tcW w:w="2268" w:type="dxa"/>
            <w:shd w:val="clear" w:color="auto" w:fill="D9D9D9"/>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ML199041</w:t>
            </w:r>
          </w:p>
        </w:tc>
      </w:tr>
      <w:tr w:rsidR="00723D51" w:rsidRPr="00A406E5" w:rsidTr="00723D51">
        <w:tc>
          <w:tcPr>
            <w:tcW w:w="2093" w:type="dxa"/>
            <w:shd w:val="pct15" w:color="auto" w:fill="auto"/>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Applied Computing</w:t>
            </w:r>
          </w:p>
        </w:tc>
      </w:tr>
      <w:tr w:rsidR="00723D51" w:rsidRPr="00A406E5" w:rsidTr="00723D51">
        <w:tc>
          <w:tcPr>
            <w:tcW w:w="2093" w:type="dxa"/>
            <w:shd w:val="pct15" w:color="auto" w:fill="auto"/>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Software Development</w:t>
            </w:r>
          </w:p>
        </w:tc>
      </w:tr>
      <w:tr w:rsidR="00723D51" w:rsidRPr="00A406E5" w:rsidTr="00723D51">
        <w:tc>
          <w:tcPr>
            <w:tcW w:w="2093" w:type="dxa"/>
            <w:shd w:val="pct15" w:color="auto" w:fill="auto"/>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DUM4005</w:t>
            </w:r>
          </w:p>
        </w:tc>
        <w:tc>
          <w:tcPr>
            <w:tcW w:w="2268" w:type="dxa"/>
            <w:shd w:val="clear" w:color="auto" w:fill="D9D9D9"/>
          </w:tcPr>
          <w:p w:rsidR="00723D51" w:rsidRPr="004D5E9B" w:rsidRDefault="00723D51" w:rsidP="00AC53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70%</w:t>
            </w:r>
          </w:p>
        </w:tc>
      </w:tr>
      <w:tr w:rsidR="00723D51" w:rsidRPr="00A406E5" w:rsidTr="00723D51">
        <w:tc>
          <w:tcPr>
            <w:tcW w:w="2093" w:type="dxa"/>
            <w:shd w:val="pct15" w:color="auto" w:fill="auto"/>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Denise Hudson</w:t>
            </w:r>
          </w:p>
        </w:tc>
      </w:tr>
      <w:tr w:rsidR="00723D51" w:rsidRPr="00A406E5" w:rsidTr="00723D51">
        <w:tc>
          <w:tcPr>
            <w:tcW w:w="2093" w:type="dxa"/>
            <w:shd w:val="pct15" w:color="auto" w:fill="auto"/>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S</w:t>
            </w:r>
            <w:r w:rsidRPr="00D75391">
              <w:rPr>
                <w:rFonts w:ascii="Arial" w:hAnsi="Arial" w:cs="Arial"/>
                <w:b/>
                <w:sz w:val="22"/>
                <w:szCs w:val="22"/>
              </w:rPr>
              <w:t>oftware constructs and the development of software</w:t>
            </w:r>
          </w:p>
        </w:tc>
        <w:tc>
          <w:tcPr>
            <w:tcW w:w="2268" w:type="dxa"/>
            <w:shd w:val="pct15" w:color="auto" w:fill="auto"/>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2800 Words</w:t>
            </w:r>
          </w:p>
        </w:tc>
      </w:tr>
      <w:tr w:rsidR="00723D51" w:rsidRPr="00A406E5" w:rsidTr="00723D51">
        <w:tc>
          <w:tcPr>
            <w:tcW w:w="2093" w:type="dxa"/>
            <w:shd w:val="pct15" w:color="auto" w:fill="auto"/>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21</w:t>
            </w:r>
            <w:r w:rsidRPr="00491C75">
              <w:rPr>
                <w:rFonts w:ascii="Arial" w:hAnsi="Arial" w:cs="Arial"/>
                <w:b/>
                <w:sz w:val="22"/>
                <w:szCs w:val="22"/>
                <w:vertAlign w:val="superscript"/>
              </w:rPr>
              <w:t>st</w:t>
            </w:r>
            <w:r>
              <w:rPr>
                <w:rFonts w:ascii="Arial" w:hAnsi="Arial" w:cs="Arial"/>
                <w:b/>
                <w:sz w:val="22"/>
                <w:szCs w:val="22"/>
              </w:rPr>
              <w:t xml:space="preserve"> December 2018</w:t>
            </w:r>
          </w:p>
        </w:tc>
        <w:tc>
          <w:tcPr>
            <w:tcW w:w="2268" w:type="dxa"/>
            <w:shd w:val="pct15" w:color="auto" w:fill="auto"/>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23D51" w:rsidRPr="00A406E5" w:rsidRDefault="00723D51" w:rsidP="00AC53BB">
            <w:pPr>
              <w:spacing w:before="120" w:after="120"/>
              <w:jc w:val="both"/>
              <w:rPr>
                <w:rFonts w:ascii="Arial" w:hAnsi="Arial" w:cs="Arial"/>
                <w:b/>
                <w:sz w:val="22"/>
                <w:szCs w:val="22"/>
              </w:rPr>
            </w:pPr>
            <w:r>
              <w:rPr>
                <w:rFonts w:ascii="Arial" w:hAnsi="Arial" w:cs="Arial"/>
                <w:b/>
                <w:sz w:val="22"/>
                <w:szCs w:val="22"/>
              </w:rPr>
              <w:t>11</w:t>
            </w:r>
            <w:r w:rsidRPr="00E42D11">
              <w:rPr>
                <w:rFonts w:ascii="Arial" w:hAnsi="Arial" w:cs="Arial"/>
                <w:b/>
                <w:sz w:val="22"/>
                <w:szCs w:val="22"/>
                <w:vertAlign w:val="superscript"/>
              </w:rPr>
              <w:t>th</w:t>
            </w:r>
            <w:r>
              <w:rPr>
                <w:rFonts w:ascii="Arial" w:hAnsi="Arial" w:cs="Arial"/>
                <w:b/>
                <w:sz w:val="22"/>
                <w:szCs w:val="22"/>
              </w:rPr>
              <w:t xml:space="preserve"> January 2019</w:t>
            </w:r>
          </w:p>
        </w:tc>
      </w:tr>
      <w:tr w:rsidR="00723D51" w:rsidRPr="00A406E5" w:rsidTr="00723D51">
        <w:tc>
          <w:tcPr>
            <w:tcW w:w="2093" w:type="dxa"/>
            <w:shd w:val="pct15" w:color="auto" w:fill="auto"/>
          </w:tcPr>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723D51" w:rsidRPr="00A406E5" w:rsidRDefault="00723D51" w:rsidP="00AC53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23D51" w:rsidRPr="00A406E5" w:rsidRDefault="00723D51" w:rsidP="00AC53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23D51" w:rsidRPr="00A406E5" w:rsidTr="00723D51">
        <w:tc>
          <w:tcPr>
            <w:tcW w:w="2093" w:type="dxa"/>
            <w:shd w:val="pct15" w:color="auto" w:fill="auto"/>
          </w:tcPr>
          <w:p w:rsidR="00723D51" w:rsidRPr="00A406E5" w:rsidRDefault="00723D51" w:rsidP="00AC53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723D51" w:rsidRPr="00A406E5" w:rsidRDefault="00723D51" w:rsidP="00AC53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723D51" w:rsidRPr="00A406E5" w:rsidRDefault="00723D51" w:rsidP="00723D51">
      <w:pPr>
        <w:rPr>
          <w:rFonts w:ascii="Arial" w:hAnsi="Arial" w:cs="Arial"/>
          <w:sz w:val="32"/>
        </w:rPr>
      </w:pPr>
    </w:p>
    <w:tbl>
      <w:tblPr>
        <w:tblW w:w="9747" w:type="dxa"/>
        <w:tblInd w:w="-3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23D51" w:rsidRPr="00A406E5" w:rsidTr="00723D51">
        <w:tc>
          <w:tcPr>
            <w:tcW w:w="9747" w:type="dxa"/>
            <w:shd w:val="pct10" w:color="auto" w:fill="auto"/>
          </w:tcPr>
          <w:p w:rsidR="00723D51" w:rsidRPr="00A406E5" w:rsidRDefault="00723D51" w:rsidP="00AC53BB">
            <w:pPr>
              <w:rPr>
                <w:rFonts w:ascii="Arial" w:hAnsi="Arial" w:cs="Arial"/>
                <w:b/>
                <w:sz w:val="22"/>
                <w:szCs w:val="22"/>
              </w:rPr>
            </w:pPr>
            <w:r w:rsidRPr="00A406E5">
              <w:rPr>
                <w:rFonts w:ascii="Arial" w:hAnsi="Arial" w:cs="Arial"/>
                <w:b/>
                <w:sz w:val="22"/>
                <w:szCs w:val="22"/>
              </w:rPr>
              <w:t xml:space="preserve">Module Learning Outcomes </w:t>
            </w:r>
          </w:p>
          <w:p w:rsidR="00723D51" w:rsidRPr="00A406E5" w:rsidRDefault="00723D51" w:rsidP="00AC53BB">
            <w:pPr>
              <w:rPr>
                <w:rFonts w:ascii="Arial" w:hAnsi="Arial" w:cs="Arial"/>
                <w:sz w:val="22"/>
                <w:szCs w:val="22"/>
              </w:rPr>
            </w:pPr>
            <w:r w:rsidRPr="00A406E5">
              <w:rPr>
                <w:rFonts w:ascii="Arial" w:hAnsi="Arial" w:cs="Arial"/>
                <w:b/>
                <w:sz w:val="22"/>
                <w:szCs w:val="22"/>
              </w:rPr>
              <w:t>(from module syllabus)</w:t>
            </w:r>
          </w:p>
        </w:tc>
      </w:tr>
      <w:tr w:rsidR="00723D51" w:rsidRPr="00A406E5" w:rsidTr="00723D51">
        <w:tc>
          <w:tcPr>
            <w:tcW w:w="9747" w:type="dxa"/>
          </w:tcPr>
          <w:p w:rsidR="00723D51" w:rsidRDefault="00723D51" w:rsidP="00AC53BB">
            <w:pPr>
              <w:rPr>
                <w:rFonts w:ascii="Calibri" w:hAnsi="Calibri"/>
                <w:sz w:val="22"/>
                <w:szCs w:val="22"/>
              </w:rPr>
            </w:pPr>
          </w:p>
          <w:p w:rsidR="00723D51" w:rsidRPr="008340D7" w:rsidRDefault="00723D51" w:rsidP="00AC53BB">
            <w:pPr>
              <w:rPr>
                <w:rFonts w:ascii="Calibri" w:hAnsi="Calibri"/>
                <w:sz w:val="22"/>
                <w:szCs w:val="22"/>
              </w:rPr>
            </w:pPr>
            <w:r w:rsidRPr="00D75391">
              <w:rPr>
                <w:rFonts w:ascii="Calibri" w:hAnsi="Calibri"/>
                <w:sz w:val="22"/>
                <w:szCs w:val="22"/>
              </w:rPr>
              <w:t>1.</w:t>
            </w:r>
            <w:r w:rsidRPr="00D75391">
              <w:rPr>
                <w:rFonts w:ascii="Calibri" w:hAnsi="Calibri"/>
                <w:sz w:val="22"/>
                <w:szCs w:val="22"/>
              </w:rPr>
              <w:tab/>
              <w:t>Understand the syntax and semantics of a high-level programming language and develop programs using good programming practices.</w:t>
            </w:r>
          </w:p>
          <w:p w:rsidR="00723D51" w:rsidRPr="008340D7" w:rsidRDefault="00723D51" w:rsidP="00AC53BB">
            <w:pPr>
              <w:rPr>
                <w:rFonts w:ascii="Calibri" w:hAnsi="Calibri"/>
                <w:sz w:val="22"/>
                <w:szCs w:val="22"/>
              </w:rPr>
            </w:pPr>
          </w:p>
        </w:tc>
      </w:tr>
      <w:tr w:rsidR="00723D51" w:rsidRPr="00A406E5" w:rsidTr="00723D51">
        <w:tc>
          <w:tcPr>
            <w:tcW w:w="9747" w:type="dxa"/>
          </w:tcPr>
          <w:p w:rsidR="00723D51" w:rsidRDefault="00723D51" w:rsidP="00AC53BB">
            <w:pPr>
              <w:rPr>
                <w:rFonts w:ascii="Calibri" w:hAnsi="Calibri"/>
                <w:sz w:val="22"/>
                <w:szCs w:val="22"/>
              </w:rPr>
            </w:pPr>
          </w:p>
          <w:p w:rsidR="00723D51" w:rsidRPr="008340D7" w:rsidRDefault="00723D51" w:rsidP="00AC53BB">
            <w:pPr>
              <w:rPr>
                <w:rFonts w:ascii="Calibri" w:hAnsi="Calibri"/>
                <w:sz w:val="22"/>
                <w:szCs w:val="22"/>
              </w:rPr>
            </w:pPr>
            <w:r w:rsidRPr="00D75391">
              <w:rPr>
                <w:rFonts w:ascii="Calibri" w:hAnsi="Calibri"/>
                <w:sz w:val="22"/>
                <w:szCs w:val="22"/>
              </w:rPr>
              <w:lastRenderedPageBreak/>
              <w:t>2.</w:t>
            </w:r>
            <w:r w:rsidRPr="00D75391">
              <w:rPr>
                <w:rFonts w:ascii="Calibri" w:hAnsi="Calibri"/>
                <w:sz w:val="22"/>
                <w:szCs w:val="22"/>
              </w:rPr>
              <w:tab/>
              <w:t>Select and deploy basic software constructs using simple algorithms in the development of solutions to programming problems</w:t>
            </w:r>
          </w:p>
          <w:p w:rsidR="00723D51" w:rsidRPr="008340D7" w:rsidRDefault="00723D51" w:rsidP="00AC53BB">
            <w:pPr>
              <w:rPr>
                <w:rFonts w:ascii="Calibri" w:hAnsi="Calibri"/>
                <w:sz w:val="22"/>
                <w:szCs w:val="22"/>
              </w:rPr>
            </w:pPr>
          </w:p>
        </w:tc>
      </w:tr>
    </w:tbl>
    <w:p w:rsidR="00AD30E0" w:rsidRDefault="00AD30E0"/>
    <w:p w:rsidR="00723D51" w:rsidRDefault="00723D51" w:rsidP="00723D51">
      <w:pPr>
        <w:pStyle w:val="NoSpacing"/>
      </w:pPr>
    </w:p>
    <w:p w:rsidR="00723D51" w:rsidRPr="00B47188" w:rsidRDefault="00723D51" w:rsidP="00B47188">
      <w:pPr>
        <w:pStyle w:val="NoSpacing"/>
        <w:jc w:val="center"/>
        <w:rPr>
          <w:rFonts w:ascii="Arial" w:hAnsi="Arial" w:cs="Arial"/>
          <w:b/>
          <w:sz w:val="28"/>
          <w:szCs w:val="28"/>
          <w:u w:val="single"/>
        </w:rPr>
      </w:pPr>
      <w:r w:rsidRPr="00B47188">
        <w:rPr>
          <w:rFonts w:ascii="Arial" w:hAnsi="Arial" w:cs="Arial"/>
          <w:b/>
          <w:sz w:val="28"/>
          <w:szCs w:val="28"/>
          <w:u w:val="single"/>
        </w:rPr>
        <w:t>Section 1</w:t>
      </w:r>
    </w:p>
    <w:p w:rsidR="00723D51" w:rsidRPr="00B47188" w:rsidRDefault="00723D51" w:rsidP="00723D51">
      <w:pPr>
        <w:rPr>
          <w:rFonts w:ascii="Arial" w:hAnsi="Arial" w:cs="Arial"/>
          <w:b/>
          <w:sz w:val="24"/>
          <w:szCs w:val="24"/>
          <w:u w:val="single"/>
        </w:rPr>
      </w:pPr>
      <w:r w:rsidRPr="00B47188">
        <w:rPr>
          <w:rFonts w:ascii="Arial" w:hAnsi="Arial" w:cs="Arial"/>
          <w:b/>
          <w:sz w:val="24"/>
          <w:szCs w:val="24"/>
          <w:u w:val="single"/>
        </w:rPr>
        <w:t>PART A (UNDERSTANDING)</w:t>
      </w:r>
    </w:p>
    <w:p w:rsidR="00723D51" w:rsidRPr="00B47188" w:rsidRDefault="00723D51" w:rsidP="00723D51">
      <w:pPr>
        <w:jc w:val="both"/>
        <w:rPr>
          <w:rFonts w:ascii="Arial" w:hAnsi="Arial" w:cs="Arial"/>
          <w:sz w:val="24"/>
          <w:szCs w:val="24"/>
        </w:rPr>
      </w:pPr>
    </w:p>
    <w:p w:rsidR="00723D51" w:rsidRDefault="00723D51" w:rsidP="00151711">
      <w:pPr>
        <w:numPr>
          <w:ilvl w:val="0"/>
          <w:numId w:val="1"/>
        </w:numPr>
        <w:rPr>
          <w:rFonts w:ascii="Arial" w:hAnsi="Arial" w:cs="Arial"/>
          <w:sz w:val="24"/>
          <w:szCs w:val="24"/>
        </w:rPr>
      </w:pPr>
      <w:r w:rsidRPr="00B47188">
        <w:rPr>
          <w:rFonts w:ascii="Arial" w:hAnsi="Arial" w:cs="Arial"/>
          <w:sz w:val="24"/>
          <w:szCs w:val="24"/>
        </w:rPr>
        <w:t>What is a variable and why are they important in writing programs?</w:t>
      </w:r>
    </w:p>
    <w:p w:rsidR="00F719D1" w:rsidRPr="00151711" w:rsidRDefault="00F719D1" w:rsidP="00151711">
      <w:pPr>
        <w:widowControl w:val="0"/>
        <w:rPr>
          <w:rFonts w:ascii="Arial" w:hAnsi="Arial" w:cs="Arial"/>
          <w:sz w:val="24"/>
          <w:szCs w:val="24"/>
        </w:rPr>
      </w:pPr>
      <w:r w:rsidRPr="00151711">
        <w:rPr>
          <w:rFonts w:ascii="Arial" w:hAnsi="Arial" w:cs="Arial"/>
          <w:sz w:val="24"/>
          <w:szCs w:val="24"/>
        </w:rPr>
        <w:t>A variable is essentially a location that is used to store a value. Every variable has a name otherwise known as an identifier. This should be symbolic of the data that is being held in that variable. For example if I were to create a variable storing the value of a Rugby Union match score “rugby_score” would be an appropriate identifier, where as “abcd” would not. This is to do with the readability of code as if variables are not clearly identified it can become very difficult for other programmers to identify which variables relate to which values and so maintainability and usage are hindered greatly.</w:t>
      </w:r>
      <w:sdt>
        <w:sdtPr>
          <w:id w:val="-256451826"/>
          <w:citation/>
        </w:sdtPr>
        <w:sdtEndPr/>
        <w:sdtContent>
          <w:r w:rsidRPr="00151711">
            <w:rPr>
              <w:rFonts w:ascii="Arial" w:hAnsi="Arial" w:cs="Arial"/>
              <w:sz w:val="24"/>
              <w:szCs w:val="24"/>
            </w:rPr>
            <w:fldChar w:fldCharType="begin"/>
          </w:r>
          <w:r w:rsidRPr="00151711">
            <w:rPr>
              <w:rFonts w:ascii="Arial" w:hAnsi="Arial" w:cs="Arial"/>
              <w:sz w:val="24"/>
              <w:szCs w:val="24"/>
            </w:rPr>
            <w:instrText xml:space="preserve"> CITATION Ben02 \l 2057 </w:instrText>
          </w:r>
          <w:r w:rsidRPr="00151711">
            <w:rPr>
              <w:rFonts w:ascii="Arial" w:hAnsi="Arial" w:cs="Arial"/>
              <w:sz w:val="24"/>
              <w:szCs w:val="24"/>
            </w:rPr>
            <w:fldChar w:fldCharType="separate"/>
          </w:r>
          <w:r w:rsidR="008A52DE" w:rsidRPr="00151711">
            <w:rPr>
              <w:rFonts w:ascii="Arial" w:hAnsi="Arial" w:cs="Arial"/>
              <w:noProof/>
              <w:sz w:val="24"/>
              <w:szCs w:val="24"/>
            </w:rPr>
            <w:t xml:space="preserve"> [1]</w:t>
          </w:r>
          <w:r w:rsidRPr="00151711">
            <w:rPr>
              <w:rFonts w:ascii="Arial" w:hAnsi="Arial" w:cs="Arial"/>
              <w:sz w:val="24"/>
              <w:szCs w:val="24"/>
            </w:rPr>
            <w:fldChar w:fldCharType="end"/>
          </w:r>
        </w:sdtContent>
      </w:sdt>
    </w:p>
    <w:p w:rsidR="00F719D1" w:rsidRPr="00151711" w:rsidRDefault="00F719D1" w:rsidP="00151711">
      <w:pPr>
        <w:widowControl w:val="0"/>
        <w:rPr>
          <w:rFonts w:ascii="Arial" w:hAnsi="Arial" w:cs="Arial"/>
          <w:sz w:val="24"/>
          <w:szCs w:val="24"/>
        </w:rPr>
      </w:pPr>
      <w:r w:rsidRPr="00151711">
        <w:rPr>
          <w:rFonts w:ascii="Arial" w:hAnsi="Arial" w:cs="Arial"/>
          <w:sz w:val="24"/>
          <w:szCs w:val="24"/>
        </w:rPr>
        <w:t>In C# variables must be declared as a particular type before the value can be used. For example if I were to store a number I would have to declare that variable as an integer or a name as a string. It is possible to simply declare a variable as “var” which will automatically assign a type to a variable. However this is not good practice as according to Mark Price in C# 7 and .NET Core: Modern cross-Platform Development, he claims that it can effect performance and create bugs in larger pieces of code as well as make the readability on occasion difficult.</w:t>
      </w:r>
      <w:sdt>
        <w:sdtPr>
          <w:id w:val="648252142"/>
          <w:citation/>
        </w:sdtPr>
        <w:sdtEndPr/>
        <w:sdtContent>
          <w:r w:rsidRPr="00151711">
            <w:rPr>
              <w:rFonts w:ascii="Arial" w:hAnsi="Arial" w:cs="Arial"/>
              <w:sz w:val="24"/>
              <w:szCs w:val="24"/>
            </w:rPr>
            <w:fldChar w:fldCharType="begin"/>
          </w:r>
          <w:r w:rsidRPr="00151711">
            <w:rPr>
              <w:rFonts w:ascii="Arial" w:hAnsi="Arial" w:cs="Arial"/>
              <w:sz w:val="24"/>
              <w:szCs w:val="24"/>
            </w:rPr>
            <w:instrText xml:space="preserve"> CITATION Mar17 \l 2057 </w:instrText>
          </w:r>
          <w:r w:rsidRPr="00151711">
            <w:rPr>
              <w:rFonts w:ascii="Arial" w:hAnsi="Arial" w:cs="Arial"/>
              <w:sz w:val="24"/>
              <w:szCs w:val="24"/>
            </w:rPr>
            <w:fldChar w:fldCharType="separate"/>
          </w:r>
          <w:r w:rsidR="008A52DE" w:rsidRPr="00151711">
            <w:rPr>
              <w:rFonts w:ascii="Arial" w:hAnsi="Arial" w:cs="Arial"/>
              <w:noProof/>
              <w:sz w:val="24"/>
              <w:szCs w:val="24"/>
            </w:rPr>
            <w:t xml:space="preserve"> [2]</w:t>
          </w:r>
          <w:r w:rsidRPr="00151711">
            <w:rPr>
              <w:rFonts w:ascii="Arial" w:hAnsi="Arial" w:cs="Arial"/>
              <w:sz w:val="24"/>
              <w:szCs w:val="24"/>
            </w:rPr>
            <w:fldChar w:fldCharType="end"/>
          </w:r>
        </w:sdtContent>
      </w:sdt>
      <w:r w:rsidRPr="00151711">
        <w:rPr>
          <w:rFonts w:ascii="Arial" w:hAnsi="Arial" w:cs="Arial"/>
          <w:sz w:val="24"/>
          <w:szCs w:val="24"/>
        </w:rPr>
        <w:t xml:space="preserve"> However Oliver Sturm disagrees in Functional Programming in C# as he claims that although issues can arise through the use of “var” it is the layout of the code that causes the problems rather than the use of global variables. Suggesting that the view is outdated and more focus should be placed on the correct formatting of code.</w:t>
      </w:r>
      <w:sdt>
        <w:sdtPr>
          <w:id w:val="1668751298"/>
          <w:citation/>
        </w:sdtPr>
        <w:sdtEndPr/>
        <w:sdtContent>
          <w:r w:rsidRPr="00151711">
            <w:rPr>
              <w:rFonts w:ascii="Arial" w:hAnsi="Arial" w:cs="Arial"/>
              <w:sz w:val="24"/>
              <w:szCs w:val="24"/>
            </w:rPr>
            <w:fldChar w:fldCharType="begin"/>
          </w:r>
          <w:r w:rsidRPr="00151711">
            <w:rPr>
              <w:rFonts w:ascii="Arial" w:hAnsi="Arial" w:cs="Arial"/>
              <w:sz w:val="24"/>
              <w:szCs w:val="24"/>
            </w:rPr>
            <w:instrText xml:space="preserve"> CITATION Oli11 \l 2057 </w:instrText>
          </w:r>
          <w:r w:rsidRPr="00151711">
            <w:rPr>
              <w:rFonts w:ascii="Arial" w:hAnsi="Arial" w:cs="Arial"/>
              <w:sz w:val="24"/>
              <w:szCs w:val="24"/>
            </w:rPr>
            <w:fldChar w:fldCharType="separate"/>
          </w:r>
          <w:r w:rsidR="008A52DE" w:rsidRPr="00151711">
            <w:rPr>
              <w:rFonts w:ascii="Arial" w:hAnsi="Arial" w:cs="Arial"/>
              <w:noProof/>
              <w:sz w:val="24"/>
              <w:szCs w:val="24"/>
            </w:rPr>
            <w:t xml:space="preserve"> [3]</w:t>
          </w:r>
          <w:r w:rsidRPr="00151711">
            <w:rPr>
              <w:rFonts w:ascii="Arial" w:hAnsi="Arial" w:cs="Arial"/>
              <w:sz w:val="24"/>
              <w:szCs w:val="24"/>
            </w:rPr>
            <w:fldChar w:fldCharType="end"/>
          </w:r>
        </w:sdtContent>
      </w:sdt>
    </w:p>
    <w:p w:rsidR="00F719D1" w:rsidRPr="00151711" w:rsidRDefault="00F719D1" w:rsidP="00151711">
      <w:pPr>
        <w:widowControl w:val="0"/>
        <w:rPr>
          <w:rFonts w:ascii="Arial" w:hAnsi="Arial" w:cs="Arial"/>
          <w:sz w:val="24"/>
          <w:szCs w:val="24"/>
        </w:rPr>
      </w:pPr>
      <w:r w:rsidRPr="00151711">
        <w:rPr>
          <w:rFonts w:ascii="Arial" w:hAnsi="Arial" w:cs="Arial"/>
          <w:sz w:val="24"/>
          <w:szCs w:val="24"/>
        </w:rPr>
        <w:t xml:space="preserve">Variables are essential to programming as they allow the programmer to use variables as representations of data rather than having to input all of the data into the program. This is especially important when we take into to consideration instances where we might want to perform a calculation or use data that we need the user to input themselves. Using Variables means the programmer can create flexible code that can have multiple variables of whose data might change throughout the course of running the program. </w:t>
      </w:r>
    </w:p>
    <w:p w:rsidR="00B47188" w:rsidRPr="00B47188" w:rsidRDefault="00B47188" w:rsidP="00151711">
      <w:pPr>
        <w:ind w:left="360"/>
        <w:rPr>
          <w:rFonts w:ascii="Arial" w:hAnsi="Arial" w:cs="Arial"/>
          <w:sz w:val="24"/>
          <w:szCs w:val="24"/>
        </w:rPr>
      </w:pPr>
    </w:p>
    <w:p w:rsidR="00723D51" w:rsidRPr="00B47188" w:rsidRDefault="00723D51" w:rsidP="00151711">
      <w:pPr>
        <w:ind w:left="720"/>
        <w:rPr>
          <w:rFonts w:ascii="Arial" w:hAnsi="Arial" w:cs="Arial"/>
          <w:sz w:val="24"/>
          <w:szCs w:val="24"/>
        </w:rPr>
      </w:pPr>
    </w:p>
    <w:p w:rsidR="00723D51" w:rsidRDefault="00723D51" w:rsidP="00151711">
      <w:pPr>
        <w:numPr>
          <w:ilvl w:val="0"/>
          <w:numId w:val="1"/>
        </w:numPr>
        <w:rPr>
          <w:rFonts w:ascii="Arial" w:hAnsi="Arial" w:cs="Arial"/>
          <w:sz w:val="24"/>
          <w:szCs w:val="24"/>
        </w:rPr>
      </w:pPr>
      <w:r w:rsidRPr="00B47188">
        <w:rPr>
          <w:rFonts w:ascii="Arial" w:hAnsi="Arial" w:cs="Arial"/>
          <w:sz w:val="24"/>
          <w:szCs w:val="24"/>
        </w:rPr>
        <w:t>Explain the term “code block”.</w:t>
      </w:r>
    </w:p>
    <w:p w:rsidR="00617847" w:rsidRDefault="009173E6" w:rsidP="00151711">
      <w:pPr>
        <w:rPr>
          <w:rFonts w:ascii="Arial" w:hAnsi="Arial" w:cs="Arial"/>
          <w:sz w:val="24"/>
          <w:szCs w:val="24"/>
        </w:rPr>
      </w:pPr>
      <w:r>
        <w:rPr>
          <w:rFonts w:ascii="Arial" w:hAnsi="Arial" w:cs="Arial"/>
          <w:sz w:val="24"/>
          <w:szCs w:val="24"/>
        </w:rPr>
        <w:t>A “code block” is piece of code which is gathered together to create a “block” and is usually delimited by a bracket of some kind (e.g in C# code blocks are delimited by th</w:t>
      </w:r>
      <w:r w:rsidR="00617847">
        <w:rPr>
          <w:rFonts w:ascii="Arial" w:hAnsi="Arial" w:cs="Arial"/>
          <w:sz w:val="24"/>
          <w:szCs w:val="24"/>
        </w:rPr>
        <w:t xml:space="preserve">e { } bracket). These blocks may </w:t>
      </w:r>
      <w:r>
        <w:rPr>
          <w:rFonts w:ascii="Arial" w:hAnsi="Arial" w:cs="Arial"/>
          <w:sz w:val="24"/>
          <w:szCs w:val="24"/>
        </w:rPr>
        <w:t xml:space="preserve">contain any number of statements or </w:t>
      </w:r>
      <w:r w:rsidR="00617847">
        <w:rPr>
          <w:rFonts w:ascii="Arial" w:hAnsi="Arial" w:cs="Arial"/>
          <w:sz w:val="24"/>
          <w:szCs w:val="24"/>
        </w:rPr>
        <w:t>declarations that become a set</w:t>
      </w:r>
      <w:r>
        <w:rPr>
          <w:rFonts w:ascii="Arial" w:hAnsi="Arial" w:cs="Arial"/>
          <w:sz w:val="24"/>
          <w:szCs w:val="24"/>
        </w:rPr>
        <w:t xml:space="preserve"> of instructions known as an algorithm. It is entirely possible for these blocks to have blocks “nested” within that act as sub sets of instructions within the main set of instructions. This then allows these separate sets of instructions to be treated as though they were just one instruction rather than lots of separate ones. Also as these instructions are assigned to their own block it has the effect of narrowing the lexical scope of different procedures, variables and functions as they </w:t>
      </w:r>
      <w:r w:rsidR="00617847">
        <w:rPr>
          <w:rFonts w:ascii="Arial" w:hAnsi="Arial" w:cs="Arial"/>
          <w:sz w:val="24"/>
          <w:szCs w:val="24"/>
        </w:rPr>
        <w:t>are less likely to collide with variables using the same name elsewhere in the code.</w:t>
      </w:r>
      <w:sdt>
        <w:sdtPr>
          <w:rPr>
            <w:rFonts w:ascii="Arial" w:hAnsi="Arial" w:cs="Arial"/>
            <w:sz w:val="24"/>
            <w:szCs w:val="24"/>
          </w:rPr>
          <w:id w:val="-1831660020"/>
          <w:citation/>
        </w:sdtPr>
        <w:sdtEndPr/>
        <w:sdtContent>
          <w:r w:rsidR="00144205">
            <w:rPr>
              <w:rFonts w:ascii="Arial" w:hAnsi="Arial" w:cs="Arial"/>
              <w:sz w:val="24"/>
              <w:szCs w:val="24"/>
            </w:rPr>
            <w:fldChar w:fldCharType="begin"/>
          </w:r>
          <w:r w:rsidR="00144205">
            <w:rPr>
              <w:rFonts w:ascii="Arial" w:hAnsi="Arial" w:cs="Arial"/>
              <w:sz w:val="24"/>
              <w:szCs w:val="24"/>
            </w:rPr>
            <w:instrText xml:space="preserve"> CITATION Joh141 \l 2057 </w:instrText>
          </w:r>
          <w:r w:rsidR="00144205">
            <w:rPr>
              <w:rFonts w:ascii="Arial" w:hAnsi="Arial" w:cs="Arial"/>
              <w:sz w:val="24"/>
              <w:szCs w:val="24"/>
            </w:rPr>
            <w:fldChar w:fldCharType="separate"/>
          </w:r>
          <w:r w:rsidR="008A52DE">
            <w:rPr>
              <w:rFonts w:ascii="Arial" w:hAnsi="Arial" w:cs="Arial"/>
              <w:noProof/>
              <w:sz w:val="24"/>
              <w:szCs w:val="24"/>
            </w:rPr>
            <w:t xml:space="preserve"> </w:t>
          </w:r>
          <w:r w:rsidR="008A52DE" w:rsidRPr="008A52DE">
            <w:rPr>
              <w:rFonts w:ascii="Arial" w:hAnsi="Arial" w:cs="Arial"/>
              <w:noProof/>
              <w:sz w:val="24"/>
              <w:szCs w:val="24"/>
            </w:rPr>
            <w:t>[4]</w:t>
          </w:r>
          <w:r w:rsidR="00144205">
            <w:rPr>
              <w:rFonts w:ascii="Arial" w:hAnsi="Arial" w:cs="Arial"/>
              <w:sz w:val="24"/>
              <w:szCs w:val="24"/>
            </w:rPr>
            <w:fldChar w:fldCharType="end"/>
          </w:r>
        </w:sdtContent>
      </w:sdt>
      <w:r w:rsidR="00617847">
        <w:rPr>
          <w:rFonts w:ascii="Arial" w:hAnsi="Arial" w:cs="Arial"/>
          <w:sz w:val="24"/>
          <w:szCs w:val="24"/>
        </w:rPr>
        <w:t xml:space="preserve"> </w:t>
      </w:r>
    </w:p>
    <w:p w:rsidR="00DC411F" w:rsidRDefault="00617847" w:rsidP="00151711">
      <w:pPr>
        <w:rPr>
          <w:rFonts w:ascii="Arial" w:hAnsi="Arial" w:cs="Arial"/>
          <w:sz w:val="24"/>
          <w:szCs w:val="24"/>
        </w:rPr>
      </w:pPr>
      <w:r>
        <w:rPr>
          <w:rFonts w:ascii="Arial" w:hAnsi="Arial" w:cs="Arial"/>
          <w:sz w:val="24"/>
          <w:szCs w:val="24"/>
        </w:rPr>
        <w:lastRenderedPageBreak/>
        <w:t xml:space="preserve">Computer programing languages that use code blocks are known as structured programming languages as the use of grouping code together into separate blocks is a fundamental part of its definition. </w:t>
      </w:r>
      <w:r w:rsidR="00E4532C">
        <w:rPr>
          <w:rFonts w:ascii="Arial" w:hAnsi="Arial" w:cs="Arial"/>
          <w:sz w:val="24"/>
          <w:szCs w:val="24"/>
        </w:rPr>
        <w:t>However,</w:t>
      </w:r>
      <w:r>
        <w:rPr>
          <w:rFonts w:ascii="Arial" w:hAnsi="Arial" w:cs="Arial"/>
          <w:sz w:val="24"/>
          <w:szCs w:val="24"/>
        </w:rPr>
        <w:t xml:space="preserve"> this does not mean that all programming languages are structured</w:t>
      </w:r>
      <w:r w:rsidR="00144205">
        <w:rPr>
          <w:rFonts w:ascii="Arial" w:hAnsi="Arial" w:cs="Arial"/>
          <w:sz w:val="24"/>
          <w:szCs w:val="24"/>
        </w:rPr>
        <w:t xml:space="preserve"> in this way while some languages do not allow nested statements others do not allow </w:t>
      </w:r>
      <w:r w:rsidR="00E4532C">
        <w:rPr>
          <w:rFonts w:ascii="Arial" w:hAnsi="Arial" w:cs="Arial"/>
          <w:sz w:val="24"/>
          <w:szCs w:val="24"/>
        </w:rPr>
        <w:t>the use of code blocks at all. An example this would be</w:t>
      </w:r>
      <w:r>
        <w:rPr>
          <w:rFonts w:ascii="Arial" w:hAnsi="Arial" w:cs="Arial"/>
          <w:sz w:val="24"/>
          <w:szCs w:val="24"/>
        </w:rPr>
        <w:t xml:space="preserve"> procedural languages whose code is compiled line by line </w:t>
      </w:r>
      <w:r w:rsidR="00FA510E">
        <w:rPr>
          <w:rFonts w:ascii="Arial" w:hAnsi="Arial" w:cs="Arial"/>
          <w:sz w:val="24"/>
          <w:szCs w:val="24"/>
        </w:rPr>
        <w:t>and does not use blocks of code rather it uses “goto” statements which lets the compiler skip lines of code to the next relevant line.</w:t>
      </w:r>
      <w:sdt>
        <w:sdtPr>
          <w:rPr>
            <w:rFonts w:ascii="Arial" w:hAnsi="Arial" w:cs="Arial"/>
            <w:sz w:val="24"/>
            <w:szCs w:val="24"/>
          </w:rPr>
          <w:id w:val="321701928"/>
          <w:citation/>
        </w:sdtPr>
        <w:sdtEndPr/>
        <w:sdtContent>
          <w:r w:rsidR="00144205">
            <w:rPr>
              <w:rFonts w:ascii="Arial" w:hAnsi="Arial" w:cs="Arial"/>
              <w:sz w:val="24"/>
              <w:szCs w:val="24"/>
            </w:rPr>
            <w:fldChar w:fldCharType="begin"/>
          </w:r>
          <w:r w:rsidR="00144205">
            <w:rPr>
              <w:rFonts w:ascii="Arial" w:hAnsi="Arial" w:cs="Arial"/>
              <w:sz w:val="24"/>
              <w:szCs w:val="24"/>
            </w:rPr>
            <w:instrText xml:space="preserve"> CITATION Mat10 \l 2057 </w:instrText>
          </w:r>
          <w:r w:rsidR="00144205">
            <w:rPr>
              <w:rFonts w:ascii="Arial" w:hAnsi="Arial" w:cs="Arial"/>
              <w:sz w:val="24"/>
              <w:szCs w:val="24"/>
            </w:rPr>
            <w:fldChar w:fldCharType="separate"/>
          </w:r>
          <w:r w:rsidR="008A52DE">
            <w:rPr>
              <w:rFonts w:ascii="Arial" w:hAnsi="Arial" w:cs="Arial"/>
              <w:noProof/>
              <w:sz w:val="24"/>
              <w:szCs w:val="24"/>
            </w:rPr>
            <w:t xml:space="preserve"> </w:t>
          </w:r>
          <w:r w:rsidR="008A52DE" w:rsidRPr="008A52DE">
            <w:rPr>
              <w:rFonts w:ascii="Arial" w:hAnsi="Arial" w:cs="Arial"/>
              <w:noProof/>
              <w:sz w:val="24"/>
              <w:szCs w:val="24"/>
            </w:rPr>
            <w:t>[5]</w:t>
          </w:r>
          <w:r w:rsidR="00144205">
            <w:rPr>
              <w:rFonts w:ascii="Arial" w:hAnsi="Arial" w:cs="Arial"/>
              <w:sz w:val="24"/>
              <w:szCs w:val="24"/>
            </w:rPr>
            <w:fldChar w:fldCharType="end"/>
          </w:r>
        </w:sdtContent>
      </w:sdt>
    </w:p>
    <w:p w:rsidR="00E4532C" w:rsidRPr="00B47188" w:rsidRDefault="00E4532C" w:rsidP="00151711">
      <w:pPr>
        <w:rPr>
          <w:rFonts w:ascii="Arial" w:hAnsi="Arial" w:cs="Arial"/>
          <w:sz w:val="24"/>
          <w:szCs w:val="24"/>
        </w:rPr>
      </w:pPr>
      <w:r>
        <w:rPr>
          <w:rFonts w:ascii="Arial" w:hAnsi="Arial" w:cs="Arial"/>
          <w:sz w:val="24"/>
          <w:szCs w:val="24"/>
        </w:rPr>
        <w:t xml:space="preserve">Structured programming has many advantages over other types of programming, for </w:t>
      </w:r>
      <w:r w:rsidR="00151711">
        <w:rPr>
          <w:rFonts w:ascii="Arial" w:hAnsi="Arial" w:cs="Arial"/>
          <w:sz w:val="24"/>
          <w:szCs w:val="24"/>
        </w:rPr>
        <w:t>example,</w:t>
      </w:r>
      <w:r>
        <w:rPr>
          <w:rFonts w:ascii="Arial" w:hAnsi="Arial" w:cs="Arial"/>
          <w:sz w:val="24"/>
          <w:szCs w:val="24"/>
        </w:rPr>
        <w:t xml:space="preserve"> different blocks of code can be re-used and altered for different </w:t>
      </w:r>
      <w:r w:rsidR="00151711">
        <w:rPr>
          <w:rFonts w:ascii="Arial" w:hAnsi="Arial" w:cs="Arial"/>
          <w:sz w:val="24"/>
          <w:szCs w:val="24"/>
        </w:rPr>
        <w:t>purposes, which</w:t>
      </w:r>
      <w:r>
        <w:rPr>
          <w:rFonts w:ascii="Arial" w:hAnsi="Arial" w:cs="Arial"/>
          <w:sz w:val="24"/>
          <w:szCs w:val="24"/>
        </w:rPr>
        <w:t xml:space="preserve"> improves reliability and make the code simpler to work on. </w:t>
      </w:r>
      <w:r w:rsidR="008C151B">
        <w:rPr>
          <w:rFonts w:ascii="Arial" w:hAnsi="Arial" w:cs="Arial"/>
          <w:sz w:val="24"/>
          <w:szCs w:val="24"/>
        </w:rPr>
        <w:t>Having code blocks means you can have more than one developer working on a program at one time as you are able to split the code up into blocks different programmers can work on different blocks meaning it can be more efficient to write.</w:t>
      </w:r>
    </w:p>
    <w:p w:rsidR="00723D51" w:rsidRPr="00B47188" w:rsidRDefault="00723D51" w:rsidP="00151711">
      <w:pPr>
        <w:ind w:left="720"/>
        <w:rPr>
          <w:rFonts w:ascii="Arial" w:hAnsi="Arial" w:cs="Arial"/>
          <w:sz w:val="24"/>
          <w:szCs w:val="24"/>
        </w:rPr>
      </w:pPr>
    </w:p>
    <w:p w:rsidR="00723D51" w:rsidRDefault="00723D51" w:rsidP="00151711">
      <w:pPr>
        <w:numPr>
          <w:ilvl w:val="0"/>
          <w:numId w:val="1"/>
        </w:numPr>
        <w:rPr>
          <w:rFonts w:ascii="Arial" w:hAnsi="Arial" w:cs="Arial"/>
          <w:sz w:val="24"/>
          <w:szCs w:val="24"/>
        </w:rPr>
      </w:pPr>
      <w:r w:rsidRPr="00B47188">
        <w:rPr>
          <w:rFonts w:ascii="Arial" w:hAnsi="Arial" w:cs="Arial"/>
          <w:sz w:val="24"/>
          <w:szCs w:val="24"/>
        </w:rPr>
        <w:t xml:space="preserve">In order to execute different branches of code (i.e. code blocks), it must be possible to make decisions that change the flow of the program. Describe the Boolean operations that can be used. </w:t>
      </w:r>
    </w:p>
    <w:p w:rsidR="00D3271D" w:rsidRDefault="0068498F" w:rsidP="00151711">
      <w:pPr>
        <w:rPr>
          <w:rFonts w:ascii="Arial" w:hAnsi="Arial" w:cs="Arial"/>
          <w:sz w:val="24"/>
          <w:szCs w:val="24"/>
        </w:rPr>
      </w:pPr>
      <w:r>
        <w:rPr>
          <w:rFonts w:ascii="Arial" w:hAnsi="Arial" w:cs="Arial"/>
          <w:sz w:val="24"/>
          <w:szCs w:val="24"/>
        </w:rPr>
        <w:t xml:space="preserve">Boolean or </w:t>
      </w:r>
      <w:r w:rsidR="00F25060">
        <w:rPr>
          <w:rFonts w:ascii="Arial" w:hAnsi="Arial" w:cs="Arial"/>
          <w:sz w:val="24"/>
          <w:szCs w:val="24"/>
        </w:rPr>
        <w:t>Logical operators allow you to interrogate and adjust the state of a Boolean var</w:t>
      </w:r>
      <w:r w:rsidR="00F4284C">
        <w:rPr>
          <w:rFonts w:ascii="Arial" w:hAnsi="Arial" w:cs="Arial"/>
          <w:sz w:val="24"/>
          <w:szCs w:val="24"/>
        </w:rPr>
        <w:t xml:space="preserve">iable. </w:t>
      </w:r>
      <w:r w:rsidR="007A702D">
        <w:rPr>
          <w:rFonts w:ascii="Arial" w:hAnsi="Arial" w:cs="Arial"/>
          <w:sz w:val="24"/>
          <w:szCs w:val="24"/>
        </w:rPr>
        <w:t xml:space="preserve">The </w:t>
      </w:r>
      <w:r w:rsidR="00F25060">
        <w:rPr>
          <w:rFonts w:ascii="Arial" w:hAnsi="Arial" w:cs="Arial"/>
          <w:sz w:val="24"/>
          <w:szCs w:val="24"/>
        </w:rPr>
        <w:t>AND Operator</w:t>
      </w:r>
      <w:r w:rsidR="003234BD">
        <w:rPr>
          <w:rFonts w:ascii="Arial" w:hAnsi="Arial" w:cs="Arial"/>
          <w:sz w:val="24"/>
          <w:szCs w:val="24"/>
        </w:rPr>
        <w:t xml:space="preserve"> will return true if both operands are the same and false if they are not much like the equivalence operator but instead of determining if both values are equal it is determining if both expressions result in the same Boolean value. The</w:t>
      </w:r>
      <w:r w:rsidR="00F25060">
        <w:rPr>
          <w:rFonts w:ascii="Arial" w:hAnsi="Arial" w:cs="Arial"/>
          <w:sz w:val="24"/>
          <w:szCs w:val="24"/>
        </w:rPr>
        <w:t xml:space="preserve"> OR operator</w:t>
      </w:r>
      <w:r w:rsidR="003234BD">
        <w:rPr>
          <w:rFonts w:ascii="Arial" w:hAnsi="Arial" w:cs="Arial"/>
          <w:sz w:val="24"/>
          <w:szCs w:val="24"/>
        </w:rPr>
        <w:t xml:space="preserve"> will look at both operands and retu</w:t>
      </w:r>
      <w:r w:rsidR="008E3392">
        <w:rPr>
          <w:rFonts w:ascii="Arial" w:hAnsi="Arial" w:cs="Arial"/>
          <w:sz w:val="24"/>
          <w:szCs w:val="24"/>
        </w:rPr>
        <w:t xml:space="preserve">rn true if either operand returns true and only return false if both operands return false. </w:t>
      </w:r>
    </w:p>
    <w:p w:rsidR="00760C76" w:rsidRDefault="00D3271D" w:rsidP="00151711">
      <w:pPr>
        <w:rPr>
          <w:rFonts w:ascii="Arial" w:hAnsi="Arial" w:cs="Arial"/>
          <w:sz w:val="24"/>
          <w:szCs w:val="24"/>
        </w:rPr>
      </w:pPr>
      <w:r>
        <w:rPr>
          <w:rFonts w:ascii="Arial" w:hAnsi="Arial" w:cs="Arial"/>
          <w:sz w:val="24"/>
          <w:szCs w:val="24"/>
        </w:rPr>
        <w:t>In C# the AND operator is represented by the “&amp;” and the “&amp;&amp;”</w:t>
      </w:r>
      <w:r w:rsidR="00241B38">
        <w:rPr>
          <w:rFonts w:ascii="Arial" w:hAnsi="Arial" w:cs="Arial"/>
          <w:sz w:val="24"/>
          <w:szCs w:val="24"/>
        </w:rPr>
        <w:t xml:space="preserve"> operators</w:t>
      </w:r>
      <w:r>
        <w:rPr>
          <w:rFonts w:ascii="Arial" w:hAnsi="Arial" w:cs="Arial"/>
          <w:sz w:val="24"/>
          <w:szCs w:val="24"/>
        </w:rPr>
        <w:t xml:space="preserve"> though these are not interchangeable as they both work in different ways. The “&amp;” condition will always evaluate both conditions even if the one to the left has already returned false. While the “&amp;&amp;” condition will “Short circuit” and complete the operation and return false if the left side has a</w:t>
      </w:r>
      <w:r w:rsidR="00241B38">
        <w:rPr>
          <w:rFonts w:ascii="Arial" w:hAnsi="Arial" w:cs="Arial"/>
          <w:sz w:val="24"/>
          <w:szCs w:val="24"/>
        </w:rPr>
        <w:t>lready returned false. This is similar</w:t>
      </w:r>
      <w:r>
        <w:rPr>
          <w:rFonts w:ascii="Arial" w:hAnsi="Arial" w:cs="Arial"/>
          <w:sz w:val="24"/>
          <w:szCs w:val="24"/>
        </w:rPr>
        <w:t xml:space="preserve"> for the OR operator which is represented by the “|” and “||” </w:t>
      </w:r>
      <w:r w:rsidR="00241B38">
        <w:rPr>
          <w:rFonts w:ascii="Arial" w:hAnsi="Arial" w:cs="Arial"/>
          <w:sz w:val="24"/>
          <w:szCs w:val="24"/>
        </w:rPr>
        <w:t>operator in C#. The “|” condition will evaluate both operands even if one side of the expression has already returned true</w:t>
      </w:r>
      <w:r>
        <w:rPr>
          <w:rFonts w:ascii="Arial" w:hAnsi="Arial" w:cs="Arial"/>
          <w:sz w:val="24"/>
          <w:szCs w:val="24"/>
        </w:rPr>
        <w:t xml:space="preserve"> </w:t>
      </w:r>
      <w:r w:rsidR="00241B38">
        <w:rPr>
          <w:rFonts w:ascii="Arial" w:hAnsi="Arial" w:cs="Arial"/>
          <w:sz w:val="24"/>
          <w:szCs w:val="24"/>
        </w:rPr>
        <w:t xml:space="preserve">while the “||” will short circuit </w:t>
      </w:r>
      <w:r w:rsidR="00B72D95">
        <w:rPr>
          <w:rFonts w:ascii="Arial" w:hAnsi="Arial" w:cs="Arial"/>
          <w:sz w:val="24"/>
          <w:szCs w:val="24"/>
        </w:rPr>
        <w:t xml:space="preserve">if the expression on the left returns true. </w:t>
      </w:r>
      <w:sdt>
        <w:sdtPr>
          <w:rPr>
            <w:rFonts w:ascii="Arial" w:hAnsi="Arial" w:cs="Arial"/>
            <w:sz w:val="24"/>
            <w:szCs w:val="24"/>
          </w:rPr>
          <w:id w:val="-121544026"/>
          <w:citation/>
        </w:sdtPr>
        <w:sdtEndPr/>
        <w:sdtContent>
          <w:r w:rsidR="00E4532C">
            <w:rPr>
              <w:rFonts w:ascii="Arial" w:hAnsi="Arial" w:cs="Arial"/>
              <w:sz w:val="24"/>
              <w:szCs w:val="24"/>
            </w:rPr>
            <w:fldChar w:fldCharType="begin"/>
          </w:r>
          <w:r w:rsidR="00E4532C">
            <w:rPr>
              <w:rFonts w:ascii="Arial" w:hAnsi="Arial" w:cs="Arial"/>
              <w:sz w:val="24"/>
              <w:szCs w:val="24"/>
            </w:rPr>
            <w:instrText xml:space="preserve"> CITATION Joh141 \l 2057 </w:instrText>
          </w:r>
          <w:r w:rsidR="00E4532C">
            <w:rPr>
              <w:rFonts w:ascii="Arial" w:hAnsi="Arial" w:cs="Arial"/>
              <w:sz w:val="24"/>
              <w:szCs w:val="24"/>
            </w:rPr>
            <w:fldChar w:fldCharType="separate"/>
          </w:r>
          <w:r w:rsidR="008A52DE" w:rsidRPr="008A52DE">
            <w:rPr>
              <w:rFonts w:ascii="Arial" w:hAnsi="Arial" w:cs="Arial"/>
              <w:noProof/>
              <w:sz w:val="24"/>
              <w:szCs w:val="24"/>
            </w:rPr>
            <w:t>[4]</w:t>
          </w:r>
          <w:r w:rsidR="00E4532C">
            <w:rPr>
              <w:rFonts w:ascii="Arial" w:hAnsi="Arial" w:cs="Arial"/>
              <w:sz w:val="24"/>
              <w:szCs w:val="24"/>
            </w:rPr>
            <w:fldChar w:fldCharType="end"/>
          </w:r>
        </w:sdtContent>
      </w:sdt>
    </w:p>
    <w:p w:rsidR="00B72D95" w:rsidRDefault="00B72D95" w:rsidP="00151711">
      <w:pPr>
        <w:rPr>
          <w:rFonts w:ascii="Arial" w:hAnsi="Arial" w:cs="Arial"/>
          <w:sz w:val="24"/>
          <w:szCs w:val="24"/>
        </w:rPr>
      </w:pPr>
      <w:r>
        <w:rPr>
          <w:rFonts w:ascii="Arial" w:hAnsi="Arial" w:cs="Arial"/>
          <w:sz w:val="24"/>
          <w:szCs w:val="24"/>
        </w:rPr>
        <w:t xml:space="preserve">The exclusive OR Operator or XOR Operator (^ in C#) differs from the both the “|” and “||” firstly not short circuiting if the initial operand returns true. Secondly confusingly although the XOR operator does not short circuit that does not mean it operates in the same way as the “|” operator, this is because the XOR operator will only return true if only one of the operands is true unlike the other OR statements which will return true even if all the operands also return true. </w:t>
      </w:r>
    </w:p>
    <w:p w:rsidR="00B72D95" w:rsidRDefault="00B72D95" w:rsidP="00151711">
      <w:pPr>
        <w:rPr>
          <w:rFonts w:ascii="Arial" w:hAnsi="Arial" w:cs="Arial"/>
          <w:sz w:val="24"/>
          <w:szCs w:val="24"/>
        </w:rPr>
      </w:pPr>
      <w:r>
        <w:rPr>
          <w:rFonts w:ascii="Arial" w:hAnsi="Arial" w:cs="Arial"/>
          <w:sz w:val="24"/>
          <w:szCs w:val="24"/>
        </w:rPr>
        <w:t>The NOT operator (! In C#) or logical negation operator inverts the result of a Boolean value meaning the result of the value can be changed from true to false or vice versus.</w:t>
      </w:r>
    </w:p>
    <w:p w:rsidR="00986442" w:rsidRPr="00B47188" w:rsidRDefault="005D5C34" w:rsidP="00151711">
      <w:pPr>
        <w:rPr>
          <w:rFonts w:ascii="Arial" w:hAnsi="Arial" w:cs="Arial"/>
          <w:sz w:val="24"/>
          <w:szCs w:val="24"/>
        </w:rPr>
      </w:pPr>
      <w:r>
        <w:rPr>
          <w:rFonts w:ascii="Arial" w:hAnsi="Arial" w:cs="Arial"/>
          <w:sz w:val="24"/>
          <w:szCs w:val="24"/>
        </w:rPr>
        <w:t>Interestingly the NOT operator is known as a unary operator as it is able to operate on a single operand as it simply inverting a Boolean value it does not require more than one operand unlike like the other Boolean operations. The NOT operator can be “overloaded” meaning that a whole classes behaviour can be adjusted depending on the type of that class.</w:t>
      </w:r>
      <w:sdt>
        <w:sdtPr>
          <w:rPr>
            <w:rFonts w:ascii="Arial" w:hAnsi="Arial" w:cs="Arial"/>
            <w:sz w:val="24"/>
            <w:szCs w:val="24"/>
          </w:rPr>
          <w:id w:val="-414402276"/>
          <w:citation/>
        </w:sdtPr>
        <w:sdtEndPr/>
        <w:sdtContent>
          <w:r w:rsidR="00760C76">
            <w:rPr>
              <w:rFonts w:ascii="Arial" w:hAnsi="Arial" w:cs="Arial"/>
              <w:sz w:val="24"/>
              <w:szCs w:val="24"/>
            </w:rPr>
            <w:fldChar w:fldCharType="begin"/>
          </w:r>
          <w:r w:rsidR="00760C76">
            <w:rPr>
              <w:rFonts w:ascii="Arial" w:hAnsi="Arial" w:cs="Arial"/>
              <w:sz w:val="24"/>
              <w:szCs w:val="24"/>
            </w:rPr>
            <w:instrText xml:space="preserve"> CITATION Kar10 \l 2057 </w:instrText>
          </w:r>
          <w:r w:rsidR="00760C76">
            <w:rPr>
              <w:rFonts w:ascii="Arial" w:hAnsi="Arial" w:cs="Arial"/>
              <w:sz w:val="24"/>
              <w:szCs w:val="24"/>
            </w:rPr>
            <w:fldChar w:fldCharType="separate"/>
          </w:r>
          <w:r w:rsidR="008A52DE">
            <w:rPr>
              <w:rFonts w:ascii="Arial" w:hAnsi="Arial" w:cs="Arial"/>
              <w:noProof/>
              <w:sz w:val="24"/>
              <w:szCs w:val="24"/>
            </w:rPr>
            <w:t xml:space="preserve"> </w:t>
          </w:r>
          <w:r w:rsidR="008A52DE" w:rsidRPr="008A52DE">
            <w:rPr>
              <w:rFonts w:ascii="Arial" w:hAnsi="Arial" w:cs="Arial"/>
              <w:noProof/>
              <w:sz w:val="24"/>
              <w:szCs w:val="24"/>
            </w:rPr>
            <w:t>[6]</w:t>
          </w:r>
          <w:r w:rsidR="00760C76">
            <w:rPr>
              <w:rFonts w:ascii="Arial" w:hAnsi="Arial" w:cs="Arial"/>
              <w:sz w:val="24"/>
              <w:szCs w:val="24"/>
            </w:rPr>
            <w:fldChar w:fldCharType="end"/>
          </w:r>
        </w:sdtContent>
      </w:sdt>
    </w:p>
    <w:p w:rsidR="00723D51" w:rsidRPr="00B47188" w:rsidRDefault="00723D51" w:rsidP="00151711">
      <w:pPr>
        <w:pStyle w:val="ListParagraph"/>
        <w:rPr>
          <w:rFonts w:ascii="Arial" w:hAnsi="Arial" w:cs="Arial"/>
          <w:sz w:val="24"/>
          <w:szCs w:val="24"/>
        </w:rPr>
      </w:pPr>
    </w:p>
    <w:p w:rsidR="00B47188" w:rsidRPr="00B47188" w:rsidRDefault="00723D51" w:rsidP="00151711">
      <w:pPr>
        <w:numPr>
          <w:ilvl w:val="0"/>
          <w:numId w:val="1"/>
        </w:numPr>
        <w:rPr>
          <w:rFonts w:ascii="Arial" w:hAnsi="Arial" w:cs="Arial"/>
          <w:sz w:val="24"/>
          <w:szCs w:val="24"/>
        </w:rPr>
      </w:pPr>
      <w:r w:rsidRPr="00B47188">
        <w:rPr>
          <w:rFonts w:ascii="Arial" w:hAnsi="Arial" w:cs="Arial"/>
          <w:sz w:val="24"/>
          <w:szCs w:val="24"/>
        </w:rPr>
        <w:t>Explain why the for-loop can also be referred to as a counting-loop and give an example of why you would use it.</w:t>
      </w:r>
    </w:p>
    <w:p w:rsidR="00B47188" w:rsidRDefault="00B47188" w:rsidP="00151711">
      <w:pPr>
        <w:pStyle w:val="ListParagraph"/>
        <w:rPr>
          <w:rFonts w:ascii="Arial" w:hAnsi="Arial" w:cs="Arial"/>
          <w:sz w:val="24"/>
          <w:szCs w:val="24"/>
        </w:rPr>
      </w:pPr>
    </w:p>
    <w:p w:rsidR="00B47188" w:rsidRDefault="00CE7315" w:rsidP="00151711">
      <w:pPr>
        <w:rPr>
          <w:rFonts w:ascii="Arial" w:hAnsi="Arial" w:cs="Arial"/>
          <w:sz w:val="24"/>
          <w:szCs w:val="24"/>
        </w:rPr>
      </w:pPr>
      <w:r>
        <w:rPr>
          <w:rFonts w:ascii="Arial" w:hAnsi="Arial" w:cs="Arial"/>
          <w:sz w:val="24"/>
          <w:szCs w:val="24"/>
        </w:rPr>
        <w:lastRenderedPageBreak/>
        <w:t xml:space="preserve">A for-loop is used to go through a block of code a known number of times therefore repeatedly executing the instruction’s inside that code block. It is also known as counting-loop as you are in effect counting the number of times you wish to perform a loop on any given block of code. It works in two parts, firstly a “Header” specifies which iteration of the loop is being executed. It is for this reason that the header usually contains a loop variable or counter. </w:t>
      </w:r>
      <w:r w:rsidR="00A13644">
        <w:rPr>
          <w:rFonts w:ascii="Arial" w:hAnsi="Arial" w:cs="Arial"/>
          <w:sz w:val="24"/>
          <w:szCs w:val="24"/>
        </w:rPr>
        <w:t>The second part of the for-loop is the body or block of code that is executed once every cycle of the for-loop. This is the key difference to the while loop which will continue to loop until a certain condition is met or will continue indefinitely, whereas</w:t>
      </w:r>
      <w:r w:rsidR="00BC1404">
        <w:rPr>
          <w:rFonts w:ascii="Arial" w:hAnsi="Arial" w:cs="Arial"/>
          <w:sz w:val="24"/>
          <w:szCs w:val="24"/>
        </w:rPr>
        <w:t xml:space="preserve"> the for-</w:t>
      </w:r>
      <w:r w:rsidR="00A13644">
        <w:rPr>
          <w:rFonts w:ascii="Arial" w:hAnsi="Arial" w:cs="Arial"/>
          <w:sz w:val="24"/>
          <w:szCs w:val="24"/>
        </w:rPr>
        <w:t>loop has a set number of iterations and will not continue forever.</w:t>
      </w:r>
      <w:sdt>
        <w:sdtPr>
          <w:rPr>
            <w:rFonts w:ascii="Arial" w:hAnsi="Arial" w:cs="Arial"/>
            <w:sz w:val="24"/>
            <w:szCs w:val="24"/>
          </w:rPr>
          <w:id w:val="395022059"/>
          <w:citation/>
        </w:sdtPr>
        <w:sdtEndPr/>
        <w:sdtContent>
          <w:r w:rsidR="008922B0">
            <w:rPr>
              <w:rFonts w:ascii="Arial" w:hAnsi="Arial" w:cs="Arial"/>
              <w:sz w:val="24"/>
              <w:szCs w:val="24"/>
            </w:rPr>
            <w:fldChar w:fldCharType="begin"/>
          </w:r>
          <w:r w:rsidR="008922B0">
            <w:rPr>
              <w:rFonts w:ascii="Arial" w:hAnsi="Arial" w:cs="Arial"/>
              <w:sz w:val="24"/>
              <w:szCs w:val="24"/>
            </w:rPr>
            <w:instrText xml:space="preserve"> CITATION Kar04 \l 2057 </w:instrText>
          </w:r>
          <w:r w:rsidR="008922B0">
            <w:rPr>
              <w:rFonts w:ascii="Arial" w:hAnsi="Arial" w:cs="Arial"/>
              <w:sz w:val="24"/>
              <w:szCs w:val="24"/>
            </w:rPr>
            <w:fldChar w:fldCharType="separate"/>
          </w:r>
          <w:r w:rsidR="008A52DE">
            <w:rPr>
              <w:rFonts w:ascii="Arial" w:hAnsi="Arial" w:cs="Arial"/>
              <w:noProof/>
              <w:sz w:val="24"/>
              <w:szCs w:val="24"/>
            </w:rPr>
            <w:t xml:space="preserve"> </w:t>
          </w:r>
          <w:r w:rsidR="008A52DE" w:rsidRPr="008A52DE">
            <w:rPr>
              <w:rFonts w:ascii="Arial" w:hAnsi="Arial" w:cs="Arial"/>
              <w:noProof/>
              <w:sz w:val="24"/>
              <w:szCs w:val="24"/>
            </w:rPr>
            <w:t>[7]</w:t>
          </w:r>
          <w:r w:rsidR="008922B0">
            <w:rPr>
              <w:rFonts w:ascii="Arial" w:hAnsi="Arial" w:cs="Arial"/>
              <w:sz w:val="24"/>
              <w:szCs w:val="24"/>
            </w:rPr>
            <w:fldChar w:fldCharType="end"/>
          </w:r>
        </w:sdtContent>
      </w:sdt>
    </w:p>
    <w:p w:rsidR="00A13644" w:rsidRDefault="00BC1404" w:rsidP="00151711">
      <w:pPr>
        <w:rPr>
          <w:rFonts w:ascii="Arial" w:hAnsi="Arial" w:cs="Arial"/>
          <w:sz w:val="24"/>
          <w:szCs w:val="24"/>
        </w:rPr>
      </w:pPr>
      <w:r>
        <w:rPr>
          <w:rFonts w:ascii="Arial" w:hAnsi="Arial" w:cs="Arial"/>
          <w:sz w:val="24"/>
          <w:szCs w:val="24"/>
        </w:rPr>
        <w:t xml:space="preserve">This action of executing an if else statement only occurs once so if we wanted to execute that particular code block multiple times we would have to write multiple if else statements regarding that same block of code resulting a large amount of code repetition which has consequences on efficiency and readability of code. By using a for-loop instead we only have to write that code block once which is much more efficient and makes a lot more sense. </w:t>
      </w:r>
      <w:r w:rsidR="00FF64C1">
        <w:rPr>
          <w:rFonts w:ascii="Arial" w:hAnsi="Arial" w:cs="Arial"/>
          <w:sz w:val="24"/>
          <w:szCs w:val="24"/>
        </w:rPr>
        <w:t xml:space="preserve">A common instance where for-loops are more suitable to execute a block of code than an if-else statement might be searching through an array of data for a specific or collection of values. </w:t>
      </w:r>
      <w:r w:rsidR="00A65171">
        <w:rPr>
          <w:rFonts w:ascii="Arial" w:hAnsi="Arial" w:cs="Arial"/>
          <w:sz w:val="24"/>
          <w:szCs w:val="24"/>
        </w:rPr>
        <w:t>A for loop will enable you</w:t>
      </w:r>
      <w:r w:rsidR="00FF64C1">
        <w:rPr>
          <w:rFonts w:ascii="Arial" w:hAnsi="Arial" w:cs="Arial"/>
          <w:sz w:val="24"/>
          <w:szCs w:val="24"/>
        </w:rPr>
        <w:t xml:space="preserve"> to look at the first value </w:t>
      </w:r>
      <w:r w:rsidR="00A65171">
        <w:rPr>
          <w:rFonts w:ascii="Arial" w:hAnsi="Arial" w:cs="Arial"/>
          <w:sz w:val="24"/>
          <w:szCs w:val="24"/>
        </w:rPr>
        <w:t>in that</w:t>
      </w:r>
      <w:r w:rsidR="00FF64C1">
        <w:rPr>
          <w:rFonts w:ascii="Arial" w:hAnsi="Arial" w:cs="Arial"/>
          <w:sz w:val="24"/>
          <w:szCs w:val="24"/>
        </w:rPr>
        <w:t xml:space="preserve"> array then return a true or false statement</w:t>
      </w:r>
      <w:r w:rsidR="00A65171">
        <w:rPr>
          <w:rFonts w:ascii="Arial" w:hAnsi="Arial" w:cs="Arial"/>
          <w:sz w:val="24"/>
          <w:szCs w:val="24"/>
        </w:rPr>
        <w:t xml:space="preserve">. For example until it returns a true statement that matches your condition (say the first 5 integers that are multiples of 5) the for-loop will execute the code block until it has had 5 true results trigger it’s 5 iterations and then stop.  </w:t>
      </w:r>
    </w:p>
    <w:p w:rsidR="00A13644" w:rsidRDefault="00A13644" w:rsidP="00B47188">
      <w:pPr>
        <w:jc w:val="both"/>
        <w:rPr>
          <w:rFonts w:ascii="Arial" w:hAnsi="Arial" w:cs="Arial"/>
          <w:sz w:val="24"/>
          <w:szCs w:val="24"/>
        </w:rPr>
      </w:pPr>
    </w:p>
    <w:p w:rsidR="00A13644" w:rsidRPr="00B47188" w:rsidRDefault="00A13644" w:rsidP="00B47188">
      <w:pPr>
        <w:jc w:val="both"/>
        <w:rPr>
          <w:rFonts w:ascii="Arial" w:hAnsi="Arial" w:cs="Arial"/>
          <w:sz w:val="24"/>
          <w:szCs w:val="24"/>
        </w:rPr>
      </w:pPr>
    </w:p>
    <w:p w:rsidR="00723D51" w:rsidRDefault="00723D51" w:rsidP="00723D51">
      <w:pPr>
        <w:pStyle w:val="NoSpacing"/>
        <w:rPr>
          <w:rFonts w:ascii="Arial" w:hAnsi="Arial" w:cs="Arial"/>
          <w:b/>
          <w:sz w:val="24"/>
          <w:szCs w:val="24"/>
          <w:u w:val="single"/>
        </w:rPr>
      </w:pPr>
      <w:r w:rsidRPr="00B47188">
        <w:rPr>
          <w:rFonts w:ascii="Arial" w:hAnsi="Arial" w:cs="Arial"/>
          <w:b/>
          <w:sz w:val="24"/>
          <w:szCs w:val="24"/>
          <w:u w:val="single"/>
        </w:rPr>
        <w:t>PART B (INTERPRETATION)</w:t>
      </w:r>
    </w:p>
    <w:p w:rsidR="00B47188" w:rsidRPr="00B47188" w:rsidRDefault="00B47188" w:rsidP="00723D51">
      <w:pPr>
        <w:pStyle w:val="NoSpacing"/>
        <w:rPr>
          <w:rFonts w:ascii="Arial" w:hAnsi="Arial" w:cs="Arial"/>
          <w:b/>
          <w:sz w:val="24"/>
          <w:szCs w:val="24"/>
          <w:u w:val="single"/>
        </w:rPr>
      </w:pPr>
    </w:p>
    <w:p w:rsidR="00723D51" w:rsidRDefault="00723D51" w:rsidP="00723D51">
      <w:pPr>
        <w:jc w:val="both"/>
        <w:rPr>
          <w:rFonts w:ascii="Arial" w:hAnsi="Arial" w:cs="Arial"/>
          <w:sz w:val="24"/>
          <w:szCs w:val="24"/>
        </w:rPr>
      </w:pPr>
      <w:r w:rsidRPr="00B47188">
        <w:rPr>
          <w:rFonts w:ascii="Arial" w:hAnsi="Arial" w:cs="Arial"/>
          <w:sz w:val="24"/>
          <w:szCs w:val="24"/>
        </w:rPr>
        <w:t>Run the code and describe how the application works, creating step by step instructions for using this application. Preferably, illustrate your answer with appropriate screen shots and diagrams e.g. flow charts.</w:t>
      </w:r>
    </w:p>
    <w:p w:rsidR="0039358B" w:rsidRDefault="0039358B" w:rsidP="00723D51">
      <w:pPr>
        <w:jc w:val="both"/>
        <w:rPr>
          <w:rFonts w:ascii="Arial" w:hAnsi="Arial" w:cs="Arial"/>
          <w:sz w:val="24"/>
          <w:szCs w:val="24"/>
        </w:rPr>
      </w:pPr>
    </w:p>
    <w:p w:rsidR="0039358B" w:rsidRDefault="0039358B" w:rsidP="00723D51">
      <w:pPr>
        <w:jc w:val="both"/>
        <w:rPr>
          <w:rFonts w:ascii="Arial" w:hAnsi="Arial" w:cs="Arial"/>
          <w:sz w:val="24"/>
          <w:szCs w:val="24"/>
        </w:rPr>
      </w:pPr>
      <w:r>
        <w:rPr>
          <w:noProof/>
        </w:rPr>
        <w:drawing>
          <wp:inline distT="0" distB="0" distL="0" distR="0" wp14:anchorId="28A53635" wp14:editId="3F73ECB3">
            <wp:extent cx="5358694" cy="2800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143" t="14477" r="40339" b="37660"/>
                    <a:stretch/>
                  </pic:blipFill>
                  <pic:spPr bwMode="auto">
                    <a:xfrm>
                      <a:off x="0" y="0"/>
                      <a:ext cx="5377137" cy="2809988"/>
                    </a:xfrm>
                    <a:prstGeom prst="rect">
                      <a:avLst/>
                    </a:prstGeom>
                    <a:ln>
                      <a:noFill/>
                    </a:ln>
                    <a:extLst>
                      <a:ext uri="{53640926-AAD7-44D8-BBD7-CCE9431645EC}">
                        <a14:shadowObscured xmlns:a14="http://schemas.microsoft.com/office/drawing/2010/main"/>
                      </a:ext>
                    </a:extLst>
                  </pic:spPr>
                </pic:pic>
              </a:graphicData>
            </a:graphic>
          </wp:inline>
        </w:drawing>
      </w:r>
    </w:p>
    <w:p w:rsidR="0039358B" w:rsidRDefault="0039358B" w:rsidP="00723D51">
      <w:pPr>
        <w:jc w:val="both"/>
        <w:rPr>
          <w:rFonts w:ascii="Arial" w:hAnsi="Arial" w:cs="Arial"/>
          <w:sz w:val="24"/>
          <w:szCs w:val="24"/>
        </w:rPr>
      </w:pPr>
    </w:p>
    <w:p w:rsidR="0039358B" w:rsidRDefault="0039358B" w:rsidP="00723D51">
      <w:pPr>
        <w:jc w:val="both"/>
        <w:rPr>
          <w:rFonts w:ascii="Arial" w:hAnsi="Arial" w:cs="Arial"/>
          <w:sz w:val="24"/>
          <w:szCs w:val="24"/>
        </w:rPr>
      </w:pPr>
      <w:r>
        <w:rPr>
          <w:rFonts w:ascii="Arial" w:hAnsi="Arial" w:cs="Arial"/>
          <w:sz w:val="24"/>
          <w:szCs w:val="24"/>
        </w:rPr>
        <w:t xml:space="preserve">This is the main menu page for our application. We have a brief introduction at the top of the screen informing the user of the purpose of the application and what it will allow you to actually do with you data set. The user should please note that you may only </w:t>
      </w:r>
      <w:r>
        <w:rPr>
          <w:rFonts w:ascii="Arial" w:hAnsi="Arial" w:cs="Arial"/>
          <w:sz w:val="24"/>
          <w:szCs w:val="24"/>
        </w:rPr>
        <w:lastRenderedPageBreak/>
        <w:t>perform these functions on a maximum of 3 integer values (3 whole numbers) This program will not accept any data in the form of text</w:t>
      </w:r>
      <w:r w:rsidR="004B58B5">
        <w:rPr>
          <w:rFonts w:ascii="Arial" w:hAnsi="Arial" w:cs="Arial"/>
          <w:sz w:val="24"/>
          <w:szCs w:val="24"/>
        </w:rPr>
        <w:t xml:space="preserve"> string</w:t>
      </w:r>
      <w:r>
        <w:rPr>
          <w:rFonts w:ascii="Arial" w:hAnsi="Arial" w:cs="Arial"/>
          <w:sz w:val="24"/>
          <w:szCs w:val="24"/>
        </w:rPr>
        <w:t xml:space="preserve"> or decimal values.</w:t>
      </w:r>
    </w:p>
    <w:p w:rsidR="004B58B5" w:rsidRDefault="004B58B5" w:rsidP="00723D51">
      <w:pPr>
        <w:jc w:val="both"/>
        <w:rPr>
          <w:rFonts w:ascii="Arial" w:hAnsi="Arial" w:cs="Arial"/>
          <w:sz w:val="24"/>
          <w:szCs w:val="24"/>
        </w:rPr>
      </w:pPr>
    </w:p>
    <w:p w:rsidR="004B58B5" w:rsidRDefault="004B58B5" w:rsidP="00723D51">
      <w:pPr>
        <w:jc w:val="both"/>
        <w:rPr>
          <w:rFonts w:ascii="Arial" w:hAnsi="Arial" w:cs="Arial"/>
          <w:sz w:val="24"/>
          <w:szCs w:val="24"/>
        </w:rPr>
      </w:pPr>
      <w:r>
        <w:rPr>
          <w:rFonts w:ascii="Arial" w:hAnsi="Arial" w:cs="Arial"/>
          <w:sz w:val="24"/>
          <w:szCs w:val="24"/>
        </w:rPr>
        <w:t>By selecting option, one by inputting “1” and hitting the carriage return key will result in being offered this screen:</w:t>
      </w:r>
    </w:p>
    <w:p w:rsidR="004B58B5" w:rsidRPr="00B47188" w:rsidRDefault="004B58B5" w:rsidP="00723D51">
      <w:pPr>
        <w:jc w:val="both"/>
        <w:rPr>
          <w:rFonts w:ascii="Arial" w:hAnsi="Arial" w:cs="Arial"/>
          <w:sz w:val="24"/>
          <w:szCs w:val="24"/>
        </w:rPr>
      </w:pPr>
      <w:r>
        <w:rPr>
          <w:rFonts w:ascii="Arial" w:hAnsi="Arial" w:cs="Arial"/>
          <w:sz w:val="24"/>
          <w:szCs w:val="24"/>
        </w:rPr>
        <w:t xml:space="preserve"> </w:t>
      </w:r>
    </w:p>
    <w:p w:rsidR="00723D51" w:rsidRDefault="004B58B5" w:rsidP="00723D51">
      <w:pPr>
        <w:jc w:val="both"/>
        <w:rPr>
          <w:rFonts w:ascii="Arial" w:hAnsi="Arial" w:cs="Arial"/>
          <w:sz w:val="24"/>
          <w:szCs w:val="24"/>
        </w:rPr>
      </w:pPr>
      <w:r>
        <w:rPr>
          <w:noProof/>
        </w:rPr>
        <w:drawing>
          <wp:inline distT="0" distB="0" distL="0" distR="0" wp14:anchorId="26892C65" wp14:editId="5F33B5ED">
            <wp:extent cx="5105400" cy="2644165"/>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984" t="10046" r="42997" b="42977"/>
                    <a:stretch/>
                  </pic:blipFill>
                  <pic:spPr bwMode="auto">
                    <a:xfrm>
                      <a:off x="0" y="0"/>
                      <a:ext cx="5118476" cy="2650937"/>
                    </a:xfrm>
                    <a:prstGeom prst="rect">
                      <a:avLst/>
                    </a:prstGeom>
                    <a:ln>
                      <a:noFill/>
                    </a:ln>
                    <a:extLst>
                      <a:ext uri="{53640926-AAD7-44D8-BBD7-CCE9431645EC}">
                        <a14:shadowObscured xmlns:a14="http://schemas.microsoft.com/office/drawing/2010/main"/>
                      </a:ext>
                    </a:extLst>
                  </pic:spPr>
                </pic:pic>
              </a:graphicData>
            </a:graphic>
          </wp:inline>
        </w:drawing>
      </w:r>
    </w:p>
    <w:p w:rsidR="004B58B5" w:rsidRDefault="004B58B5" w:rsidP="00723D51">
      <w:pPr>
        <w:jc w:val="both"/>
        <w:rPr>
          <w:rFonts w:ascii="Arial" w:hAnsi="Arial" w:cs="Arial"/>
          <w:sz w:val="24"/>
          <w:szCs w:val="24"/>
        </w:rPr>
      </w:pPr>
    </w:p>
    <w:p w:rsidR="004B58B5" w:rsidRDefault="004B58B5" w:rsidP="00723D51">
      <w:pPr>
        <w:jc w:val="both"/>
        <w:rPr>
          <w:rFonts w:ascii="Arial" w:hAnsi="Arial" w:cs="Arial"/>
          <w:sz w:val="24"/>
          <w:szCs w:val="24"/>
        </w:rPr>
      </w:pPr>
      <w:r>
        <w:rPr>
          <w:rFonts w:ascii="Arial" w:hAnsi="Arial" w:cs="Arial"/>
          <w:sz w:val="24"/>
          <w:szCs w:val="24"/>
        </w:rPr>
        <w:t>You are being prompted by the application to enter a number. Enter your first number and hit carriage return. You will want to repeat this process three times until you are offered this screen prompt:</w:t>
      </w:r>
    </w:p>
    <w:p w:rsidR="004B58B5" w:rsidRDefault="004B58B5" w:rsidP="00723D51">
      <w:pPr>
        <w:jc w:val="both"/>
        <w:rPr>
          <w:rFonts w:ascii="Arial" w:hAnsi="Arial" w:cs="Arial"/>
          <w:sz w:val="24"/>
          <w:szCs w:val="24"/>
        </w:rPr>
      </w:pPr>
    </w:p>
    <w:p w:rsidR="004B58B5" w:rsidRDefault="004B58B5" w:rsidP="00723D51">
      <w:pPr>
        <w:jc w:val="both"/>
        <w:rPr>
          <w:rFonts w:ascii="Arial" w:hAnsi="Arial" w:cs="Arial"/>
          <w:sz w:val="24"/>
          <w:szCs w:val="24"/>
        </w:rPr>
      </w:pPr>
      <w:r>
        <w:rPr>
          <w:noProof/>
        </w:rPr>
        <w:drawing>
          <wp:inline distT="0" distB="0" distL="0" distR="0" wp14:anchorId="78100615" wp14:editId="689EEDF3">
            <wp:extent cx="5163608" cy="27336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817" t="9160" r="43331" b="42978"/>
                    <a:stretch/>
                  </pic:blipFill>
                  <pic:spPr bwMode="auto">
                    <a:xfrm>
                      <a:off x="0" y="0"/>
                      <a:ext cx="5182489" cy="2743671"/>
                    </a:xfrm>
                    <a:prstGeom prst="rect">
                      <a:avLst/>
                    </a:prstGeom>
                    <a:ln>
                      <a:noFill/>
                    </a:ln>
                    <a:extLst>
                      <a:ext uri="{53640926-AAD7-44D8-BBD7-CCE9431645EC}">
                        <a14:shadowObscured xmlns:a14="http://schemas.microsoft.com/office/drawing/2010/main"/>
                      </a:ext>
                    </a:extLst>
                  </pic:spPr>
                </pic:pic>
              </a:graphicData>
            </a:graphic>
          </wp:inline>
        </w:drawing>
      </w:r>
    </w:p>
    <w:p w:rsidR="004B58B5" w:rsidRDefault="004B58B5" w:rsidP="00723D51">
      <w:pPr>
        <w:jc w:val="both"/>
        <w:rPr>
          <w:rFonts w:ascii="Arial" w:hAnsi="Arial" w:cs="Arial"/>
          <w:sz w:val="24"/>
          <w:szCs w:val="24"/>
        </w:rPr>
      </w:pPr>
    </w:p>
    <w:p w:rsidR="004B58B5" w:rsidRDefault="004B58B5" w:rsidP="00723D51">
      <w:pPr>
        <w:jc w:val="both"/>
        <w:rPr>
          <w:rFonts w:ascii="Arial" w:hAnsi="Arial" w:cs="Arial"/>
          <w:sz w:val="24"/>
          <w:szCs w:val="24"/>
        </w:rPr>
      </w:pPr>
      <w:r>
        <w:rPr>
          <w:rFonts w:ascii="Arial" w:hAnsi="Arial" w:cs="Arial"/>
          <w:sz w:val="24"/>
          <w:szCs w:val="24"/>
        </w:rPr>
        <w:t xml:space="preserve">The screen is asking the user to select an option depending on which function you wish to execute. Note that if you select “1” to enter numbers you will override your previous entry. </w:t>
      </w:r>
    </w:p>
    <w:p w:rsidR="004B58B5" w:rsidRDefault="004B58B5" w:rsidP="00723D51">
      <w:pPr>
        <w:jc w:val="both"/>
        <w:rPr>
          <w:rFonts w:ascii="Arial" w:hAnsi="Arial" w:cs="Arial"/>
          <w:sz w:val="24"/>
          <w:szCs w:val="24"/>
        </w:rPr>
      </w:pPr>
    </w:p>
    <w:p w:rsidR="004B58B5" w:rsidRDefault="004B58B5" w:rsidP="00723D51">
      <w:pPr>
        <w:jc w:val="both"/>
        <w:rPr>
          <w:rFonts w:ascii="Arial" w:hAnsi="Arial" w:cs="Arial"/>
          <w:sz w:val="24"/>
          <w:szCs w:val="24"/>
        </w:rPr>
      </w:pPr>
      <w:r>
        <w:rPr>
          <w:rFonts w:ascii="Arial" w:hAnsi="Arial" w:cs="Arial"/>
          <w:sz w:val="24"/>
          <w:szCs w:val="24"/>
        </w:rPr>
        <w:t>Selecting option 2 will give the user the smallest number from their input array. Take my following example it has shown my smallest value entered was 1.</w:t>
      </w:r>
      <w:r w:rsidR="00006A35">
        <w:rPr>
          <w:rFonts w:ascii="Arial" w:hAnsi="Arial" w:cs="Arial"/>
          <w:sz w:val="24"/>
          <w:szCs w:val="24"/>
        </w:rPr>
        <w:t xml:space="preserve"> To exit this </w:t>
      </w:r>
      <w:r w:rsidR="00006A35">
        <w:rPr>
          <w:rFonts w:ascii="Arial" w:hAnsi="Arial" w:cs="Arial"/>
          <w:sz w:val="24"/>
          <w:szCs w:val="24"/>
        </w:rPr>
        <w:lastRenderedPageBreak/>
        <w:t>display simply hit any character on your keyboard until you are returned to the “Select an option” prompt and enter the option number for your desired function.</w:t>
      </w:r>
    </w:p>
    <w:p w:rsidR="004B58B5" w:rsidRDefault="004B58B5" w:rsidP="00723D51">
      <w:pPr>
        <w:jc w:val="both"/>
        <w:rPr>
          <w:rFonts w:ascii="Arial" w:hAnsi="Arial" w:cs="Arial"/>
          <w:sz w:val="24"/>
          <w:szCs w:val="24"/>
        </w:rPr>
      </w:pPr>
    </w:p>
    <w:p w:rsidR="004B58B5" w:rsidRDefault="004B58B5" w:rsidP="00723D51">
      <w:pPr>
        <w:jc w:val="both"/>
        <w:rPr>
          <w:rFonts w:ascii="Arial" w:hAnsi="Arial" w:cs="Arial"/>
          <w:sz w:val="24"/>
          <w:szCs w:val="24"/>
        </w:rPr>
      </w:pPr>
      <w:r>
        <w:rPr>
          <w:noProof/>
        </w:rPr>
        <w:drawing>
          <wp:inline distT="0" distB="0" distL="0" distR="0" wp14:anchorId="0D3A55C6" wp14:editId="692E3DAB">
            <wp:extent cx="5465989" cy="2847975"/>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651" t="9455" r="42998" b="42978"/>
                    <a:stretch/>
                  </pic:blipFill>
                  <pic:spPr bwMode="auto">
                    <a:xfrm>
                      <a:off x="0" y="0"/>
                      <a:ext cx="5479262" cy="2854891"/>
                    </a:xfrm>
                    <a:prstGeom prst="rect">
                      <a:avLst/>
                    </a:prstGeom>
                    <a:ln>
                      <a:noFill/>
                    </a:ln>
                    <a:extLst>
                      <a:ext uri="{53640926-AAD7-44D8-BBD7-CCE9431645EC}">
                        <a14:shadowObscured xmlns:a14="http://schemas.microsoft.com/office/drawing/2010/main"/>
                      </a:ext>
                    </a:extLst>
                  </pic:spPr>
                </pic:pic>
              </a:graphicData>
            </a:graphic>
          </wp:inline>
        </w:drawing>
      </w:r>
    </w:p>
    <w:p w:rsidR="004B58B5" w:rsidRDefault="004B58B5" w:rsidP="00723D51">
      <w:pPr>
        <w:jc w:val="both"/>
        <w:rPr>
          <w:rFonts w:ascii="Arial" w:hAnsi="Arial" w:cs="Arial"/>
          <w:sz w:val="24"/>
          <w:szCs w:val="24"/>
        </w:rPr>
      </w:pPr>
    </w:p>
    <w:p w:rsidR="00006A35" w:rsidRDefault="00006A35" w:rsidP="00723D51">
      <w:pPr>
        <w:jc w:val="both"/>
        <w:rPr>
          <w:rFonts w:ascii="Arial" w:hAnsi="Arial" w:cs="Arial"/>
          <w:sz w:val="24"/>
          <w:szCs w:val="24"/>
        </w:rPr>
      </w:pPr>
      <w:r>
        <w:rPr>
          <w:rFonts w:ascii="Arial" w:hAnsi="Arial" w:cs="Arial"/>
          <w:sz w:val="24"/>
          <w:szCs w:val="24"/>
        </w:rPr>
        <w:t>The next option on the applications menu display is to find the largest number in the user input array of 3 numbers. Take my following example where the program has found that the largest number eneter4ed into my array is 7.</w:t>
      </w:r>
    </w:p>
    <w:p w:rsidR="00006A35" w:rsidRDefault="00006A35" w:rsidP="00723D51">
      <w:pPr>
        <w:jc w:val="both"/>
        <w:rPr>
          <w:rFonts w:ascii="Arial" w:hAnsi="Arial" w:cs="Arial"/>
          <w:sz w:val="24"/>
          <w:szCs w:val="24"/>
        </w:rPr>
      </w:pPr>
    </w:p>
    <w:p w:rsidR="00006A35" w:rsidRDefault="00006A35" w:rsidP="00723D51">
      <w:pPr>
        <w:jc w:val="both"/>
        <w:rPr>
          <w:rFonts w:ascii="Arial" w:hAnsi="Arial" w:cs="Arial"/>
          <w:sz w:val="24"/>
          <w:szCs w:val="24"/>
        </w:rPr>
      </w:pPr>
      <w:r>
        <w:rPr>
          <w:noProof/>
        </w:rPr>
        <w:drawing>
          <wp:inline distT="0" distB="0" distL="0" distR="0" wp14:anchorId="4F30BAA5" wp14:editId="498D85B0">
            <wp:extent cx="5453793" cy="29051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982" t="9159" r="43164" b="42683"/>
                    <a:stretch/>
                  </pic:blipFill>
                  <pic:spPr bwMode="auto">
                    <a:xfrm>
                      <a:off x="0" y="0"/>
                      <a:ext cx="5466074" cy="2911667"/>
                    </a:xfrm>
                    <a:prstGeom prst="rect">
                      <a:avLst/>
                    </a:prstGeom>
                    <a:ln>
                      <a:noFill/>
                    </a:ln>
                    <a:extLst>
                      <a:ext uri="{53640926-AAD7-44D8-BBD7-CCE9431645EC}">
                        <a14:shadowObscured xmlns:a14="http://schemas.microsoft.com/office/drawing/2010/main"/>
                      </a:ext>
                    </a:extLst>
                  </pic:spPr>
                </pic:pic>
              </a:graphicData>
            </a:graphic>
          </wp:inline>
        </w:drawing>
      </w:r>
    </w:p>
    <w:p w:rsidR="004B58B5" w:rsidRDefault="004B58B5" w:rsidP="00723D51">
      <w:pPr>
        <w:jc w:val="both"/>
        <w:rPr>
          <w:rFonts w:ascii="Arial" w:hAnsi="Arial" w:cs="Arial"/>
          <w:sz w:val="24"/>
          <w:szCs w:val="24"/>
        </w:rPr>
      </w:pPr>
    </w:p>
    <w:p w:rsidR="00006A35" w:rsidRDefault="00006A35" w:rsidP="00723D51">
      <w:pPr>
        <w:jc w:val="both"/>
        <w:rPr>
          <w:rFonts w:ascii="Arial" w:hAnsi="Arial" w:cs="Arial"/>
          <w:sz w:val="24"/>
          <w:szCs w:val="24"/>
        </w:rPr>
      </w:pPr>
      <w:r>
        <w:rPr>
          <w:rFonts w:ascii="Arial" w:hAnsi="Arial" w:cs="Arial"/>
          <w:sz w:val="24"/>
          <w:szCs w:val="24"/>
        </w:rPr>
        <w:t xml:space="preserve">Again as previously </w:t>
      </w:r>
      <w:r w:rsidR="00050A23">
        <w:rPr>
          <w:rFonts w:ascii="Arial" w:hAnsi="Arial" w:cs="Arial"/>
          <w:sz w:val="24"/>
          <w:szCs w:val="24"/>
        </w:rPr>
        <w:t>stated,</w:t>
      </w:r>
      <w:r>
        <w:rPr>
          <w:rFonts w:ascii="Arial" w:hAnsi="Arial" w:cs="Arial"/>
          <w:sz w:val="24"/>
          <w:szCs w:val="24"/>
        </w:rPr>
        <w:t xml:space="preserve"> simply enter a character on the keyboard to return to the select “Select option prompt.” Our next option is “4” and will display all of the numbers that the user has input as you can from my following example.</w:t>
      </w:r>
    </w:p>
    <w:p w:rsidR="00006A35" w:rsidRDefault="00006A35" w:rsidP="00723D51">
      <w:pPr>
        <w:jc w:val="both"/>
        <w:rPr>
          <w:rFonts w:ascii="Arial" w:hAnsi="Arial" w:cs="Arial"/>
          <w:sz w:val="24"/>
          <w:szCs w:val="24"/>
        </w:rPr>
      </w:pPr>
    </w:p>
    <w:p w:rsidR="00006A35" w:rsidRDefault="00006A35" w:rsidP="00723D51">
      <w:pPr>
        <w:jc w:val="both"/>
        <w:rPr>
          <w:rFonts w:ascii="Arial" w:hAnsi="Arial" w:cs="Arial"/>
          <w:sz w:val="24"/>
          <w:szCs w:val="24"/>
        </w:rPr>
      </w:pPr>
      <w:r>
        <w:rPr>
          <w:noProof/>
        </w:rPr>
        <w:lastRenderedPageBreak/>
        <w:drawing>
          <wp:inline distT="0" distB="0" distL="0" distR="0" wp14:anchorId="7BE4FF67" wp14:editId="09B51D23">
            <wp:extent cx="5657850" cy="292018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485" t="9455" r="42997" b="43273"/>
                    <a:stretch/>
                  </pic:blipFill>
                  <pic:spPr bwMode="auto">
                    <a:xfrm>
                      <a:off x="0" y="0"/>
                      <a:ext cx="5683212" cy="2933271"/>
                    </a:xfrm>
                    <a:prstGeom prst="rect">
                      <a:avLst/>
                    </a:prstGeom>
                    <a:ln>
                      <a:noFill/>
                    </a:ln>
                    <a:extLst>
                      <a:ext uri="{53640926-AAD7-44D8-BBD7-CCE9431645EC}">
                        <a14:shadowObscured xmlns:a14="http://schemas.microsoft.com/office/drawing/2010/main"/>
                      </a:ext>
                    </a:extLst>
                  </pic:spPr>
                </pic:pic>
              </a:graphicData>
            </a:graphic>
          </wp:inline>
        </w:drawing>
      </w:r>
    </w:p>
    <w:p w:rsidR="00006A35" w:rsidRDefault="00006A35" w:rsidP="00723D51">
      <w:pPr>
        <w:jc w:val="both"/>
        <w:rPr>
          <w:rFonts w:ascii="Arial" w:hAnsi="Arial" w:cs="Arial"/>
          <w:sz w:val="24"/>
          <w:szCs w:val="24"/>
        </w:rPr>
      </w:pPr>
    </w:p>
    <w:p w:rsidR="00006A35" w:rsidRDefault="00006A35" w:rsidP="00723D51">
      <w:pPr>
        <w:jc w:val="both"/>
        <w:rPr>
          <w:rFonts w:ascii="Arial" w:hAnsi="Arial" w:cs="Arial"/>
          <w:sz w:val="24"/>
          <w:szCs w:val="24"/>
        </w:rPr>
      </w:pPr>
      <w:r>
        <w:rPr>
          <w:rFonts w:ascii="Arial" w:hAnsi="Arial" w:cs="Arial"/>
          <w:sz w:val="24"/>
          <w:szCs w:val="24"/>
        </w:rPr>
        <w:t>As you can see my values “7” “1” and “4” are all displayed on the screen. However, due to some sloppy patchwork on this programs code by the author of this guide they do not display after the display message but rather all over the place although you can still see your input values.</w:t>
      </w:r>
    </w:p>
    <w:p w:rsidR="00006A35" w:rsidRDefault="00006A35" w:rsidP="00723D51">
      <w:pPr>
        <w:jc w:val="both"/>
        <w:rPr>
          <w:rFonts w:ascii="Arial" w:hAnsi="Arial" w:cs="Arial"/>
          <w:sz w:val="24"/>
          <w:szCs w:val="24"/>
        </w:rPr>
      </w:pPr>
    </w:p>
    <w:p w:rsidR="00006A35" w:rsidRDefault="00006A35" w:rsidP="00723D51">
      <w:pPr>
        <w:jc w:val="both"/>
        <w:rPr>
          <w:rFonts w:ascii="Arial" w:hAnsi="Arial" w:cs="Arial"/>
          <w:sz w:val="24"/>
          <w:szCs w:val="24"/>
        </w:rPr>
      </w:pPr>
      <w:r>
        <w:rPr>
          <w:rFonts w:ascii="Arial" w:hAnsi="Arial" w:cs="Arial"/>
          <w:sz w:val="24"/>
          <w:szCs w:val="24"/>
        </w:rPr>
        <w:t>Finally, when the user is done with the program and they wish to quit they should select option “5” Quit which I have done in the following example.</w:t>
      </w:r>
    </w:p>
    <w:p w:rsidR="00006A35" w:rsidRDefault="00006A35" w:rsidP="00723D51">
      <w:pPr>
        <w:jc w:val="both"/>
        <w:rPr>
          <w:rFonts w:ascii="Arial" w:hAnsi="Arial" w:cs="Arial"/>
          <w:sz w:val="24"/>
          <w:szCs w:val="24"/>
        </w:rPr>
      </w:pPr>
    </w:p>
    <w:p w:rsidR="00006A35" w:rsidRDefault="00006A35" w:rsidP="00723D51">
      <w:pPr>
        <w:jc w:val="both"/>
        <w:rPr>
          <w:rFonts w:ascii="Arial" w:hAnsi="Arial" w:cs="Arial"/>
          <w:sz w:val="24"/>
          <w:szCs w:val="24"/>
        </w:rPr>
      </w:pPr>
      <w:r>
        <w:rPr>
          <w:noProof/>
        </w:rPr>
        <w:drawing>
          <wp:inline distT="0" distB="0" distL="0" distR="0" wp14:anchorId="53D5DDC0" wp14:editId="74051BBA">
            <wp:extent cx="5657850" cy="297588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816" t="9160" r="42998" b="42978"/>
                    <a:stretch/>
                  </pic:blipFill>
                  <pic:spPr bwMode="auto">
                    <a:xfrm>
                      <a:off x="0" y="0"/>
                      <a:ext cx="5681180" cy="2988153"/>
                    </a:xfrm>
                    <a:prstGeom prst="rect">
                      <a:avLst/>
                    </a:prstGeom>
                    <a:ln>
                      <a:noFill/>
                    </a:ln>
                    <a:extLst>
                      <a:ext uri="{53640926-AAD7-44D8-BBD7-CCE9431645EC}">
                        <a14:shadowObscured xmlns:a14="http://schemas.microsoft.com/office/drawing/2010/main"/>
                      </a:ext>
                    </a:extLst>
                  </pic:spPr>
                </pic:pic>
              </a:graphicData>
            </a:graphic>
          </wp:inline>
        </w:drawing>
      </w:r>
    </w:p>
    <w:p w:rsidR="00006A35" w:rsidRDefault="00006A35" w:rsidP="00723D51">
      <w:pPr>
        <w:jc w:val="both"/>
        <w:rPr>
          <w:rFonts w:ascii="Arial" w:hAnsi="Arial" w:cs="Arial"/>
          <w:sz w:val="24"/>
          <w:szCs w:val="24"/>
        </w:rPr>
      </w:pPr>
    </w:p>
    <w:p w:rsidR="00006A35" w:rsidRDefault="00006A35" w:rsidP="00723D51">
      <w:pPr>
        <w:jc w:val="both"/>
        <w:rPr>
          <w:rFonts w:ascii="Arial" w:hAnsi="Arial" w:cs="Arial"/>
          <w:sz w:val="24"/>
          <w:szCs w:val="24"/>
        </w:rPr>
      </w:pPr>
      <w:r>
        <w:rPr>
          <w:rFonts w:ascii="Arial" w:hAnsi="Arial" w:cs="Arial"/>
          <w:sz w:val="24"/>
          <w:szCs w:val="24"/>
        </w:rPr>
        <w:t xml:space="preserve">The user will then be prompted if this is the correct selection and they really do wish to exit the program. The user can then enter “Yes” “Y” “y” “YES” or “yes” </w:t>
      </w:r>
      <w:r w:rsidR="00050A23">
        <w:rPr>
          <w:rFonts w:ascii="Arial" w:hAnsi="Arial" w:cs="Arial"/>
          <w:sz w:val="24"/>
          <w:szCs w:val="24"/>
        </w:rPr>
        <w:t>to confirm that this is there desired choice followed by hitting the carriage return key, which will then close the program. If the user finds they reach this stage but do not want to quit simply enter any other value on the keyboard and press enter.</w:t>
      </w:r>
    </w:p>
    <w:p w:rsidR="004B58B5" w:rsidRPr="00B47188" w:rsidRDefault="004B58B5" w:rsidP="00723D51">
      <w:pPr>
        <w:jc w:val="both"/>
        <w:rPr>
          <w:rFonts w:ascii="Arial" w:hAnsi="Arial" w:cs="Arial"/>
          <w:sz w:val="24"/>
          <w:szCs w:val="24"/>
        </w:rPr>
      </w:pPr>
    </w:p>
    <w:p w:rsidR="00723D51" w:rsidRDefault="00723D51" w:rsidP="00723D51">
      <w:pPr>
        <w:jc w:val="both"/>
        <w:rPr>
          <w:rFonts w:ascii="Arial" w:hAnsi="Arial" w:cs="Arial"/>
          <w:sz w:val="24"/>
          <w:szCs w:val="24"/>
        </w:rPr>
      </w:pPr>
      <w:r w:rsidRPr="00B47188">
        <w:rPr>
          <w:rFonts w:ascii="Arial" w:hAnsi="Arial" w:cs="Arial"/>
          <w:sz w:val="24"/>
          <w:szCs w:val="24"/>
        </w:rPr>
        <w:lastRenderedPageBreak/>
        <w:t>Read and provide a line-by–line explanation of how the code for this application has been implemented. Take care to include a description of the concepts used including the arguments being passed, return types, etc.</w:t>
      </w:r>
    </w:p>
    <w:p w:rsidR="0039358B" w:rsidRDefault="0039358B" w:rsidP="00723D51">
      <w:pPr>
        <w:jc w:val="both"/>
        <w:rPr>
          <w:rFonts w:ascii="Arial" w:hAnsi="Arial" w:cs="Arial"/>
          <w:sz w:val="24"/>
          <w:szCs w:val="24"/>
        </w:rPr>
      </w:pPr>
    </w:p>
    <w:p w:rsidR="0039358B" w:rsidRPr="0039358B" w:rsidRDefault="0039358B" w:rsidP="0039358B">
      <w:pPr>
        <w:pStyle w:val="ListParagraph"/>
        <w:numPr>
          <w:ilvl w:val="0"/>
          <w:numId w:val="11"/>
        </w:numPr>
        <w:jc w:val="both"/>
        <w:rPr>
          <w:rFonts w:ascii="Arial" w:hAnsi="Arial" w:cs="Arial"/>
          <w:sz w:val="24"/>
          <w:szCs w:val="24"/>
        </w:rPr>
      </w:pPr>
      <w:r>
        <w:rPr>
          <w:rFonts w:ascii="Arial" w:hAnsi="Arial" w:cs="Arial"/>
          <w:sz w:val="24"/>
          <w:szCs w:val="24"/>
        </w:rPr>
        <w:t>Please See Code Index.</w:t>
      </w:r>
    </w:p>
    <w:p w:rsidR="006B18B5" w:rsidRDefault="006B18B5" w:rsidP="00723D51">
      <w:pPr>
        <w:jc w:val="both"/>
        <w:rPr>
          <w:rFonts w:ascii="Arial" w:hAnsi="Arial" w:cs="Arial"/>
          <w:sz w:val="24"/>
          <w:szCs w:val="24"/>
        </w:rPr>
      </w:pPr>
    </w:p>
    <w:p w:rsidR="006B18B5" w:rsidRDefault="006B18B5" w:rsidP="00723D51">
      <w:pPr>
        <w:jc w:val="both"/>
        <w:rPr>
          <w:rFonts w:ascii="Arial" w:hAnsi="Arial" w:cs="Arial"/>
          <w:sz w:val="24"/>
          <w:szCs w:val="24"/>
        </w:rPr>
      </w:pPr>
    </w:p>
    <w:p w:rsidR="00B47188" w:rsidRPr="00B47188" w:rsidRDefault="00B47188" w:rsidP="00723D51">
      <w:pPr>
        <w:jc w:val="both"/>
        <w:rPr>
          <w:rFonts w:ascii="Arial" w:hAnsi="Arial" w:cs="Arial"/>
          <w:sz w:val="24"/>
          <w:szCs w:val="24"/>
        </w:rPr>
      </w:pPr>
    </w:p>
    <w:p w:rsidR="00723D51" w:rsidRDefault="00723D51" w:rsidP="00723D51">
      <w:pPr>
        <w:pStyle w:val="NoSpacing"/>
        <w:rPr>
          <w:rFonts w:ascii="Arial" w:hAnsi="Arial" w:cs="Arial"/>
          <w:b/>
          <w:sz w:val="24"/>
          <w:szCs w:val="24"/>
          <w:u w:val="single"/>
        </w:rPr>
      </w:pPr>
      <w:r w:rsidRPr="00B47188">
        <w:rPr>
          <w:rFonts w:ascii="Arial" w:hAnsi="Arial" w:cs="Arial"/>
          <w:b/>
          <w:sz w:val="24"/>
          <w:szCs w:val="24"/>
          <w:u w:val="single"/>
        </w:rPr>
        <w:t>PART C (IMPLEMENTATION)</w:t>
      </w:r>
    </w:p>
    <w:p w:rsidR="006B18B5" w:rsidRDefault="006B18B5" w:rsidP="00B47188">
      <w:pPr>
        <w:pStyle w:val="NoSpacing"/>
        <w:jc w:val="center"/>
        <w:rPr>
          <w:rFonts w:ascii="Arial" w:hAnsi="Arial" w:cs="Arial"/>
          <w:b/>
          <w:sz w:val="24"/>
          <w:szCs w:val="24"/>
          <w:u w:val="single"/>
        </w:rPr>
      </w:pPr>
    </w:p>
    <w:p w:rsidR="006B18B5" w:rsidRPr="006B18B5" w:rsidRDefault="006B18B5" w:rsidP="006B18B5">
      <w:pPr>
        <w:pStyle w:val="NoSpacing"/>
        <w:numPr>
          <w:ilvl w:val="0"/>
          <w:numId w:val="10"/>
        </w:numPr>
        <w:rPr>
          <w:rFonts w:ascii="Arial" w:hAnsi="Arial" w:cs="Arial"/>
          <w:sz w:val="24"/>
          <w:szCs w:val="24"/>
        </w:rPr>
      </w:pPr>
      <w:r>
        <w:rPr>
          <w:rFonts w:ascii="Arial" w:hAnsi="Arial" w:cs="Arial"/>
          <w:sz w:val="24"/>
          <w:szCs w:val="24"/>
        </w:rPr>
        <w:t xml:space="preserve">Please see “Code Index” </w:t>
      </w:r>
    </w:p>
    <w:p w:rsidR="006B18B5" w:rsidRDefault="006B18B5" w:rsidP="00B47188">
      <w:pPr>
        <w:pStyle w:val="NoSpacing"/>
        <w:jc w:val="center"/>
        <w:rPr>
          <w:rFonts w:ascii="Arial" w:hAnsi="Arial" w:cs="Arial"/>
          <w:sz w:val="24"/>
          <w:szCs w:val="24"/>
        </w:rPr>
      </w:pPr>
    </w:p>
    <w:p w:rsidR="006B18B5" w:rsidRDefault="006B18B5" w:rsidP="00B47188">
      <w:pPr>
        <w:pStyle w:val="NoSpacing"/>
        <w:jc w:val="center"/>
        <w:rPr>
          <w:rFonts w:ascii="Arial" w:hAnsi="Arial" w:cs="Arial"/>
          <w:sz w:val="24"/>
          <w:szCs w:val="24"/>
        </w:rPr>
      </w:pPr>
    </w:p>
    <w:p w:rsidR="00723D51" w:rsidRPr="00B47188" w:rsidRDefault="00723D51" w:rsidP="00B47188">
      <w:pPr>
        <w:pStyle w:val="NoSpacing"/>
        <w:jc w:val="center"/>
        <w:rPr>
          <w:rFonts w:ascii="Arial" w:hAnsi="Arial" w:cs="Arial"/>
          <w:b/>
          <w:sz w:val="28"/>
          <w:szCs w:val="28"/>
          <w:u w:val="single"/>
        </w:rPr>
      </w:pPr>
      <w:r w:rsidRPr="00B47188">
        <w:rPr>
          <w:rFonts w:ascii="Arial" w:hAnsi="Arial" w:cs="Arial"/>
          <w:b/>
          <w:sz w:val="28"/>
          <w:szCs w:val="28"/>
          <w:u w:val="single"/>
        </w:rPr>
        <w:t>Section 2</w:t>
      </w:r>
    </w:p>
    <w:p w:rsidR="00723D51" w:rsidRPr="00B47188" w:rsidRDefault="00723D51" w:rsidP="00723D51">
      <w:pPr>
        <w:rPr>
          <w:rFonts w:ascii="Arial" w:hAnsi="Arial" w:cs="Arial"/>
          <w:b/>
          <w:sz w:val="24"/>
          <w:szCs w:val="24"/>
          <w:u w:val="single"/>
        </w:rPr>
      </w:pPr>
      <w:r w:rsidRPr="00B47188">
        <w:rPr>
          <w:rFonts w:ascii="Arial" w:hAnsi="Arial" w:cs="Arial"/>
          <w:b/>
          <w:sz w:val="24"/>
          <w:szCs w:val="24"/>
          <w:u w:val="single"/>
        </w:rPr>
        <w:t>PART A (UNDERSTANDING)</w:t>
      </w:r>
    </w:p>
    <w:p w:rsidR="00723D51" w:rsidRPr="00B47188" w:rsidRDefault="00723D51" w:rsidP="00723D51">
      <w:pPr>
        <w:jc w:val="both"/>
        <w:rPr>
          <w:rFonts w:ascii="Arial" w:hAnsi="Arial" w:cs="Arial"/>
          <w:sz w:val="24"/>
          <w:szCs w:val="24"/>
        </w:rPr>
      </w:pPr>
    </w:p>
    <w:p w:rsidR="00723D51" w:rsidRDefault="00723D51" w:rsidP="00723D51">
      <w:pPr>
        <w:numPr>
          <w:ilvl w:val="0"/>
          <w:numId w:val="3"/>
        </w:numPr>
        <w:jc w:val="both"/>
        <w:rPr>
          <w:rFonts w:ascii="Arial" w:hAnsi="Arial" w:cs="Arial"/>
          <w:sz w:val="24"/>
          <w:szCs w:val="24"/>
        </w:rPr>
      </w:pPr>
      <w:r w:rsidRPr="00B47188">
        <w:rPr>
          <w:rFonts w:ascii="Arial" w:hAnsi="Arial" w:cs="Arial"/>
          <w:sz w:val="24"/>
          <w:szCs w:val="24"/>
        </w:rPr>
        <w:t>When programming we may find that we are storing multiple values that serve the same purpose, but it would be inefficient to create 100s of variables to store these values. Describe a programming construct for storing such data. Assuming we wish to perform a calculation using all these stored values, how might we achieve this without duplicating the code 100s of times? Hint: Think arrays.</w:t>
      </w:r>
    </w:p>
    <w:p w:rsidR="00B47188" w:rsidRDefault="005D4999" w:rsidP="00B47188">
      <w:pPr>
        <w:ind w:left="360"/>
        <w:jc w:val="both"/>
        <w:rPr>
          <w:rFonts w:ascii="Arial" w:hAnsi="Arial" w:cs="Arial"/>
          <w:sz w:val="24"/>
          <w:szCs w:val="24"/>
        </w:rPr>
      </w:pPr>
      <w:r>
        <w:rPr>
          <w:rFonts w:ascii="Arial" w:hAnsi="Arial" w:cs="Arial"/>
          <w:sz w:val="24"/>
          <w:szCs w:val="24"/>
        </w:rPr>
        <w:t>A of storing a large quantity of integer values as described in the question or any other set of values of the same data type would be an array. As the question points out it would be very impractical to store all of this data within individual variables so we use an array. An array is essentially a store where we can hold a collection of values or “elements” which are of the same data type</w:t>
      </w:r>
      <w:r w:rsidR="006F6BFE">
        <w:rPr>
          <w:rFonts w:ascii="Arial" w:hAnsi="Arial" w:cs="Arial"/>
          <w:sz w:val="24"/>
          <w:szCs w:val="24"/>
        </w:rPr>
        <w:t xml:space="preserve"> which are held in address positions the number of which are declared when initializing an array. Arrays consist of “contiguous memory locations” meaning the lowest number address refers to the first element within the array and vice versus for the highest number</w:t>
      </w:r>
      <w:r w:rsidR="00A47DC4">
        <w:rPr>
          <w:rFonts w:ascii="Arial" w:hAnsi="Arial" w:cs="Arial"/>
          <w:sz w:val="24"/>
          <w:szCs w:val="24"/>
        </w:rPr>
        <w:t xml:space="preserve"> address and last element in the</w:t>
      </w:r>
      <w:r w:rsidR="006F6BFE">
        <w:rPr>
          <w:rFonts w:ascii="Arial" w:hAnsi="Arial" w:cs="Arial"/>
          <w:sz w:val="24"/>
          <w:szCs w:val="24"/>
        </w:rPr>
        <w:t xml:space="preserve"> array. </w:t>
      </w:r>
      <w:r w:rsidR="00A47DC4">
        <w:rPr>
          <w:rFonts w:ascii="Arial" w:hAnsi="Arial" w:cs="Arial"/>
          <w:sz w:val="24"/>
          <w:szCs w:val="24"/>
        </w:rPr>
        <w:t>This is a basic description of an array as you can however have slightly different concepts of how an array should look and work.</w:t>
      </w:r>
      <w:sdt>
        <w:sdtPr>
          <w:rPr>
            <w:rFonts w:ascii="Arial" w:hAnsi="Arial" w:cs="Arial"/>
            <w:sz w:val="24"/>
            <w:szCs w:val="24"/>
          </w:rPr>
          <w:id w:val="-1202863819"/>
          <w:citation/>
        </w:sdtPr>
        <w:sdtEndPr/>
        <w:sdtContent>
          <w:r w:rsidR="008A52DE">
            <w:rPr>
              <w:rFonts w:ascii="Arial" w:hAnsi="Arial" w:cs="Arial"/>
              <w:sz w:val="24"/>
              <w:szCs w:val="24"/>
            </w:rPr>
            <w:fldChar w:fldCharType="begin"/>
          </w:r>
          <w:r w:rsidR="008A52DE">
            <w:rPr>
              <w:rFonts w:ascii="Arial" w:hAnsi="Arial" w:cs="Arial"/>
              <w:sz w:val="24"/>
              <w:szCs w:val="24"/>
            </w:rPr>
            <w:instrText xml:space="preserve"> CITATION Har05 \l 2057 </w:instrText>
          </w:r>
          <w:r w:rsidR="008A52DE">
            <w:rPr>
              <w:rFonts w:ascii="Arial" w:hAnsi="Arial" w:cs="Arial"/>
              <w:sz w:val="24"/>
              <w:szCs w:val="24"/>
            </w:rPr>
            <w:fldChar w:fldCharType="separate"/>
          </w:r>
          <w:r w:rsidR="008A52DE">
            <w:rPr>
              <w:rFonts w:ascii="Arial" w:hAnsi="Arial" w:cs="Arial"/>
              <w:noProof/>
              <w:sz w:val="24"/>
              <w:szCs w:val="24"/>
            </w:rPr>
            <w:t xml:space="preserve"> </w:t>
          </w:r>
          <w:r w:rsidR="008A52DE" w:rsidRPr="008A52DE">
            <w:rPr>
              <w:rFonts w:ascii="Arial" w:hAnsi="Arial" w:cs="Arial"/>
              <w:noProof/>
              <w:sz w:val="24"/>
              <w:szCs w:val="24"/>
            </w:rPr>
            <w:t>[8]</w:t>
          </w:r>
          <w:r w:rsidR="008A52DE">
            <w:rPr>
              <w:rFonts w:ascii="Arial" w:hAnsi="Arial" w:cs="Arial"/>
              <w:sz w:val="24"/>
              <w:szCs w:val="24"/>
            </w:rPr>
            <w:fldChar w:fldCharType="end"/>
          </w:r>
        </w:sdtContent>
      </w:sdt>
    </w:p>
    <w:p w:rsidR="00E03CE8" w:rsidRDefault="00E03CE8" w:rsidP="00B47188">
      <w:pPr>
        <w:ind w:left="360"/>
        <w:jc w:val="both"/>
        <w:rPr>
          <w:rFonts w:ascii="Arial" w:hAnsi="Arial" w:cs="Arial"/>
          <w:sz w:val="24"/>
          <w:szCs w:val="24"/>
        </w:rPr>
      </w:pPr>
    </w:p>
    <w:p w:rsidR="00E03CE8" w:rsidRDefault="00E312A9" w:rsidP="00E03CE8">
      <w:pPr>
        <w:ind w:left="360"/>
        <w:jc w:val="both"/>
        <w:rPr>
          <w:rFonts w:ascii="Arial" w:hAnsi="Arial" w:cs="Arial"/>
          <w:sz w:val="24"/>
          <w:szCs w:val="24"/>
        </w:rPr>
      </w:pPr>
      <w:r>
        <w:rPr>
          <w:rFonts w:ascii="Arial" w:hAnsi="Arial" w:cs="Arial"/>
          <w:sz w:val="24"/>
          <w:szCs w:val="24"/>
        </w:rPr>
        <w:t>A Multi-dimensional array for example is essentially an array of arrays so if you took a two dimensional array it would look like a table with rows and columns. Each array position in a two dimensional array would have 2 points of reference e.g</w:t>
      </w:r>
      <w:r w:rsidR="00E03CE8">
        <w:rPr>
          <w:rFonts w:ascii="Arial" w:hAnsi="Arial" w:cs="Arial"/>
          <w:sz w:val="24"/>
          <w:szCs w:val="24"/>
        </w:rPr>
        <w:t>.</w:t>
      </w:r>
      <w:r>
        <w:rPr>
          <w:rFonts w:ascii="Arial" w:hAnsi="Arial" w:cs="Arial"/>
          <w:sz w:val="24"/>
          <w:szCs w:val="24"/>
        </w:rPr>
        <w:t xml:space="preserve"> row 5 column 6 and where they intersect is where your value would be stored. However using Multi-dimensional arrays should be used with caution as each time you make an array the volume of memory being taken up expands drastically</w:t>
      </w:r>
      <w:r w:rsidR="003115F0">
        <w:rPr>
          <w:rFonts w:ascii="Arial" w:hAnsi="Arial" w:cs="Arial"/>
          <w:sz w:val="24"/>
          <w:szCs w:val="24"/>
        </w:rPr>
        <w:t xml:space="preserve"> as Kevin Hoffman explains in his book Microsoft Visual C# 2005 unleashed</w:t>
      </w:r>
      <w:r>
        <w:rPr>
          <w:rFonts w:ascii="Arial" w:hAnsi="Arial" w:cs="Arial"/>
          <w:sz w:val="24"/>
          <w:szCs w:val="24"/>
        </w:rPr>
        <w:t>.</w:t>
      </w:r>
      <w:sdt>
        <w:sdtPr>
          <w:rPr>
            <w:rFonts w:ascii="Arial" w:hAnsi="Arial" w:cs="Arial"/>
            <w:sz w:val="24"/>
            <w:szCs w:val="24"/>
          </w:rPr>
          <w:id w:val="1980336622"/>
          <w:citation/>
        </w:sdtPr>
        <w:sdtEndPr/>
        <w:sdtContent>
          <w:r w:rsidR="003115F0">
            <w:rPr>
              <w:rFonts w:ascii="Arial" w:hAnsi="Arial" w:cs="Arial"/>
              <w:sz w:val="24"/>
              <w:szCs w:val="24"/>
            </w:rPr>
            <w:fldChar w:fldCharType="begin"/>
          </w:r>
          <w:r w:rsidR="003115F0">
            <w:rPr>
              <w:rFonts w:ascii="Arial" w:hAnsi="Arial" w:cs="Arial"/>
              <w:sz w:val="24"/>
              <w:szCs w:val="24"/>
            </w:rPr>
            <w:instrText xml:space="preserve"> CITATION Kev06 \l 2057 </w:instrText>
          </w:r>
          <w:r w:rsidR="003115F0">
            <w:rPr>
              <w:rFonts w:ascii="Arial" w:hAnsi="Arial" w:cs="Arial"/>
              <w:sz w:val="24"/>
              <w:szCs w:val="24"/>
            </w:rPr>
            <w:fldChar w:fldCharType="separate"/>
          </w:r>
          <w:r w:rsidR="008A52DE">
            <w:rPr>
              <w:rFonts w:ascii="Arial" w:hAnsi="Arial" w:cs="Arial"/>
              <w:noProof/>
              <w:sz w:val="24"/>
              <w:szCs w:val="24"/>
            </w:rPr>
            <w:t xml:space="preserve"> </w:t>
          </w:r>
          <w:r w:rsidR="008A52DE" w:rsidRPr="008A52DE">
            <w:rPr>
              <w:rFonts w:ascii="Arial" w:hAnsi="Arial" w:cs="Arial"/>
              <w:noProof/>
              <w:sz w:val="24"/>
              <w:szCs w:val="24"/>
            </w:rPr>
            <w:t>[9]</w:t>
          </w:r>
          <w:r w:rsidR="003115F0">
            <w:rPr>
              <w:rFonts w:ascii="Arial" w:hAnsi="Arial" w:cs="Arial"/>
              <w:sz w:val="24"/>
              <w:szCs w:val="24"/>
            </w:rPr>
            <w:fldChar w:fldCharType="end"/>
          </w:r>
        </w:sdtContent>
      </w:sdt>
      <w:r w:rsidR="00E03CE8">
        <w:rPr>
          <w:rFonts w:ascii="Arial" w:hAnsi="Arial" w:cs="Arial"/>
          <w:sz w:val="24"/>
          <w:szCs w:val="24"/>
        </w:rPr>
        <w:t xml:space="preserve"> </w:t>
      </w:r>
      <w:r>
        <w:rPr>
          <w:rFonts w:ascii="Arial" w:hAnsi="Arial" w:cs="Arial"/>
          <w:sz w:val="24"/>
          <w:szCs w:val="24"/>
        </w:rPr>
        <w:t xml:space="preserve">Jagged arrays are similar to multi-dimensional arrays however </w:t>
      </w:r>
      <w:r w:rsidR="00E03CE8">
        <w:rPr>
          <w:rFonts w:ascii="Arial" w:hAnsi="Arial" w:cs="Arial"/>
          <w:sz w:val="24"/>
          <w:szCs w:val="24"/>
        </w:rPr>
        <w:t>the array being stored in an element can be of varying length. This makes working with Jagged arrays much more efficient as there are no wasted index locations to look through when performing searches on them.</w:t>
      </w:r>
    </w:p>
    <w:p w:rsidR="00E03CE8" w:rsidRDefault="00E03CE8" w:rsidP="00E03CE8">
      <w:pPr>
        <w:ind w:left="720" w:hanging="360"/>
        <w:jc w:val="both"/>
        <w:rPr>
          <w:rFonts w:ascii="Arial" w:hAnsi="Arial" w:cs="Arial"/>
          <w:sz w:val="24"/>
          <w:szCs w:val="24"/>
        </w:rPr>
      </w:pPr>
    </w:p>
    <w:p w:rsidR="00E03CE8" w:rsidRDefault="00E03CE8" w:rsidP="00E03CE8">
      <w:pPr>
        <w:jc w:val="both"/>
        <w:rPr>
          <w:rFonts w:ascii="Arial" w:hAnsi="Arial" w:cs="Arial"/>
          <w:sz w:val="24"/>
          <w:szCs w:val="24"/>
        </w:rPr>
      </w:pPr>
      <w:r>
        <w:rPr>
          <w:rFonts w:ascii="Arial" w:hAnsi="Arial" w:cs="Arial"/>
          <w:sz w:val="24"/>
          <w:szCs w:val="24"/>
        </w:rPr>
        <w:t xml:space="preserve">      </w:t>
      </w:r>
    </w:p>
    <w:p w:rsidR="00E03CE8" w:rsidRDefault="00E03CE8" w:rsidP="00E03CE8">
      <w:pPr>
        <w:ind w:left="720" w:hanging="360"/>
        <w:jc w:val="both"/>
        <w:rPr>
          <w:rFonts w:ascii="Arial" w:hAnsi="Arial" w:cs="Arial"/>
          <w:sz w:val="24"/>
          <w:szCs w:val="24"/>
        </w:rPr>
      </w:pPr>
    </w:p>
    <w:p w:rsidR="00723D51" w:rsidRPr="00B47188" w:rsidRDefault="00723D51" w:rsidP="00723D51">
      <w:pPr>
        <w:jc w:val="both"/>
        <w:rPr>
          <w:rFonts w:ascii="Arial" w:hAnsi="Arial" w:cs="Arial"/>
          <w:sz w:val="24"/>
          <w:szCs w:val="24"/>
        </w:rPr>
      </w:pPr>
    </w:p>
    <w:p w:rsidR="00723D51" w:rsidRDefault="00723D51" w:rsidP="00723D51">
      <w:pPr>
        <w:numPr>
          <w:ilvl w:val="0"/>
          <w:numId w:val="3"/>
        </w:numPr>
        <w:jc w:val="both"/>
        <w:rPr>
          <w:rFonts w:ascii="Arial" w:hAnsi="Arial" w:cs="Arial"/>
          <w:sz w:val="24"/>
          <w:szCs w:val="24"/>
        </w:rPr>
      </w:pPr>
      <w:r w:rsidRPr="00B47188">
        <w:rPr>
          <w:rFonts w:ascii="Arial" w:hAnsi="Arial" w:cs="Arial"/>
          <w:sz w:val="24"/>
          <w:szCs w:val="24"/>
        </w:rPr>
        <w:lastRenderedPageBreak/>
        <w:t>Explain how large problems should be subdivided and explain how functions enable us to do this.</w:t>
      </w:r>
    </w:p>
    <w:p w:rsidR="00CB37A7" w:rsidRDefault="000705C0" w:rsidP="000705C0">
      <w:pPr>
        <w:ind w:left="360"/>
        <w:jc w:val="both"/>
        <w:rPr>
          <w:rFonts w:ascii="Arial" w:hAnsi="Arial" w:cs="Arial"/>
          <w:sz w:val="24"/>
          <w:szCs w:val="24"/>
        </w:rPr>
      </w:pPr>
      <w:r>
        <w:rPr>
          <w:rFonts w:ascii="Arial" w:hAnsi="Arial" w:cs="Arial"/>
          <w:sz w:val="24"/>
          <w:szCs w:val="24"/>
        </w:rPr>
        <w:t>A function is a section of code that takes an input, applies that input to an algorithm which is a series of instructions and outputs a value. In C# this section of code does not exist by itself as it can in C++ and C but rather is part of an object. In C# functions are more commonly known as methods which are an integral part of object orientation.</w:t>
      </w:r>
      <w:r w:rsidR="00CB37A7">
        <w:rPr>
          <w:rFonts w:ascii="Arial" w:hAnsi="Arial" w:cs="Arial"/>
          <w:sz w:val="24"/>
          <w:szCs w:val="24"/>
        </w:rPr>
        <w:t xml:space="preserve"> In C# once a function has been defined it can be used again and again, a characteristic known as reusability. This is useful when dealing with a large problem as you might wish to perform a function a number of times so instead of writing the entire function out multiple times you are able to write it once and call it when needed. Large problems will more often than not require many different functions to be performed which can become confusing if you try to bundle them all together. This is where delegating functions to different separate areas where they can be called on demand rather than having a large amount of complex and untidy code.</w:t>
      </w:r>
      <w:r w:rsidR="003115F0">
        <w:rPr>
          <w:rFonts w:ascii="Arial" w:hAnsi="Arial" w:cs="Arial"/>
          <w:sz w:val="24"/>
          <w:szCs w:val="24"/>
        </w:rPr>
        <w:t xml:space="preserve"> This is backed up by Svelin Nokav et al in the Bulgarian C# book where creating “sub-problems” is recommended as a way of breaking down large problems into more sizeable chunks to tackle.</w:t>
      </w:r>
      <w:sdt>
        <w:sdtPr>
          <w:rPr>
            <w:rFonts w:ascii="Arial" w:hAnsi="Arial" w:cs="Arial"/>
            <w:sz w:val="24"/>
            <w:szCs w:val="24"/>
          </w:rPr>
          <w:id w:val="1616793529"/>
          <w:citation/>
        </w:sdtPr>
        <w:sdtEndPr/>
        <w:sdtContent>
          <w:r w:rsidR="003115F0">
            <w:rPr>
              <w:rFonts w:ascii="Arial" w:hAnsi="Arial" w:cs="Arial"/>
              <w:sz w:val="24"/>
              <w:szCs w:val="24"/>
            </w:rPr>
            <w:fldChar w:fldCharType="begin"/>
          </w:r>
          <w:r w:rsidR="003115F0">
            <w:rPr>
              <w:rFonts w:ascii="Arial" w:hAnsi="Arial" w:cs="Arial"/>
              <w:sz w:val="24"/>
              <w:szCs w:val="24"/>
            </w:rPr>
            <w:instrText xml:space="preserve"> CITATION Sve13 \l 2057 </w:instrText>
          </w:r>
          <w:r w:rsidR="003115F0">
            <w:rPr>
              <w:rFonts w:ascii="Arial" w:hAnsi="Arial" w:cs="Arial"/>
              <w:sz w:val="24"/>
              <w:szCs w:val="24"/>
            </w:rPr>
            <w:fldChar w:fldCharType="separate"/>
          </w:r>
          <w:r w:rsidR="008A52DE">
            <w:rPr>
              <w:rFonts w:ascii="Arial" w:hAnsi="Arial" w:cs="Arial"/>
              <w:noProof/>
              <w:sz w:val="24"/>
              <w:szCs w:val="24"/>
            </w:rPr>
            <w:t xml:space="preserve"> </w:t>
          </w:r>
          <w:r w:rsidR="008A52DE" w:rsidRPr="008A52DE">
            <w:rPr>
              <w:rFonts w:ascii="Arial" w:hAnsi="Arial" w:cs="Arial"/>
              <w:noProof/>
              <w:sz w:val="24"/>
              <w:szCs w:val="24"/>
            </w:rPr>
            <w:t>[10]</w:t>
          </w:r>
          <w:r w:rsidR="003115F0">
            <w:rPr>
              <w:rFonts w:ascii="Arial" w:hAnsi="Arial" w:cs="Arial"/>
              <w:sz w:val="24"/>
              <w:szCs w:val="24"/>
            </w:rPr>
            <w:fldChar w:fldCharType="end"/>
          </w:r>
        </w:sdtContent>
      </w:sdt>
    </w:p>
    <w:p w:rsidR="000705C0" w:rsidRDefault="000705C0" w:rsidP="000705C0">
      <w:pPr>
        <w:ind w:left="360"/>
        <w:jc w:val="both"/>
        <w:rPr>
          <w:rFonts w:ascii="Arial" w:hAnsi="Arial" w:cs="Arial"/>
          <w:sz w:val="24"/>
          <w:szCs w:val="24"/>
        </w:rPr>
      </w:pPr>
      <w:r>
        <w:rPr>
          <w:rFonts w:ascii="Arial" w:hAnsi="Arial" w:cs="Arial"/>
          <w:sz w:val="24"/>
          <w:szCs w:val="24"/>
        </w:rPr>
        <w:t xml:space="preserve">Object Orientation </w:t>
      </w:r>
      <w:r w:rsidR="00436B2D">
        <w:rPr>
          <w:rFonts w:ascii="Arial" w:hAnsi="Arial" w:cs="Arial"/>
          <w:sz w:val="24"/>
          <w:szCs w:val="24"/>
        </w:rPr>
        <w:t>is a programming model which organises itself around “objects” that contain data and methods. Composition and polymorphism are three characteristics that help define object orientation and they to some degree help us answer this question. As we know there are Objects composing a programming but these objects themselves can be composed of objects essentially taking a problem program and subdividing the functions so that they can be applied to the right data and at the right time. Polymorphism is where we are able to call objects of different types to call a function that is common to their shared class. Object orientation is literally designed around taking a problem and breaking it down into smaller more manageable chunks which makes code more agile and much more efficient</w:t>
      </w:r>
      <w:r w:rsidR="00CB37A7">
        <w:rPr>
          <w:rFonts w:ascii="Arial" w:hAnsi="Arial" w:cs="Arial"/>
          <w:sz w:val="24"/>
          <w:szCs w:val="24"/>
        </w:rPr>
        <w:t>, which would be impossible without functions.</w:t>
      </w:r>
    </w:p>
    <w:p w:rsidR="00CB37A7" w:rsidRDefault="00CB37A7" w:rsidP="000705C0">
      <w:pPr>
        <w:ind w:left="360"/>
        <w:jc w:val="both"/>
        <w:rPr>
          <w:rFonts w:ascii="Arial" w:hAnsi="Arial" w:cs="Arial"/>
          <w:sz w:val="24"/>
          <w:szCs w:val="24"/>
        </w:rPr>
      </w:pPr>
    </w:p>
    <w:p w:rsidR="00B47188" w:rsidRDefault="00B47188" w:rsidP="00B47188">
      <w:pPr>
        <w:pStyle w:val="ListParagraph"/>
        <w:rPr>
          <w:rFonts w:ascii="Arial" w:hAnsi="Arial" w:cs="Arial"/>
          <w:sz w:val="24"/>
          <w:szCs w:val="24"/>
        </w:rPr>
      </w:pPr>
    </w:p>
    <w:p w:rsidR="00B47188" w:rsidRPr="00B47188" w:rsidRDefault="00B47188" w:rsidP="00B47188">
      <w:pPr>
        <w:jc w:val="both"/>
        <w:rPr>
          <w:rFonts w:ascii="Arial" w:hAnsi="Arial" w:cs="Arial"/>
          <w:sz w:val="24"/>
          <w:szCs w:val="24"/>
        </w:rPr>
      </w:pPr>
    </w:p>
    <w:p w:rsidR="00723D51" w:rsidRPr="00B47188" w:rsidRDefault="00723D51" w:rsidP="00723D51">
      <w:pPr>
        <w:jc w:val="both"/>
        <w:rPr>
          <w:rFonts w:ascii="Arial" w:hAnsi="Arial" w:cs="Arial"/>
          <w:b/>
          <w:sz w:val="24"/>
          <w:szCs w:val="24"/>
          <w:u w:val="single"/>
        </w:rPr>
      </w:pPr>
      <w:r w:rsidRPr="00B47188">
        <w:rPr>
          <w:rFonts w:ascii="Arial" w:hAnsi="Arial" w:cs="Arial"/>
          <w:b/>
          <w:sz w:val="24"/>
          <w:szCs w:val="24"/>
          <w:u w:val="single"/>
        </w:rPr>
        <w:t>PART B (INTERPRETATION)</w:t>
      </w:r>
    </w:p>
    <w:p w:rsidR="00723D51" w:rsidRPr="00B47188" w:rsidRDefault="00723D51" w:rsidP="00723D51">
      <w:pPr>
        <w:jc w:val="both"/>
        <w:rPr>
          <w:rFonts w:ascii="Arial" w:hAnsi="Arial" w:cs="Arial"/>
          <w:sz w:val="24"/>
          <w:szCs w:val="24"/>
        </w:rPr>
      </w:pPr>
    </w:p>
    <w:p w:rsidR="00723D51" w:rsidRPr="00B47188" w:rsidRDefault="00723D51" w:rsidP="00723D51">
      <w:pPr>
        <w:jc w:val="both"/>
        <w:rPr>
          <w:rFonts w:ascii="Arial" w:hAnsi="Arial" w:cs="Arial"/>
          <w:sz w:val="24"/>
          <w:szCs w:val="24"/>
        </w:rPr>
      </w:pPr>
      <w:r w:rsidRPr="00B47188">
        <w:rPr>
          <w:rFonts w:ascii="Arial" w:hAnsi="Arial" w:cs="Arial"/>
          <w:sz w:val="24"/>
          <w:szCs w:val="24"/>
        </w:rPr>
        <w:t>In the application provided in the Appendix, there are three problems:</w:t>
      </w:r>
    </w:p>
    <w:p w:rsidR="00723D51" w:rsidRPr="00B47188" w:rsidRDefault="00723D51" w:rsidP="00723D51">
      <w:pPr>
        <w:jc w:val="both"/>
        <w:rPr>
          <w:rFonts w:ascii="Arial" w:hAnsi="Arial" w:cs="Arial"/>
          <w:sz w:val="24"/>
          <w:szCs w:val="24"/>
        </w:rPr>
      </w:pPr>
    </w:p>
    <w:p w:rsidR="00723D51" w:rsidRPr="00B47188" w:rsidRDefault="00723D51" w:rsidP="00723D51">
      <w:pPr>
        <w:numPr>
          <w:ilvl w:val="0"/>
          <w:numId w:val="4"/>
        </w:numPr>
        <w:jc w:val="both"/>
        <w:rPr>
          <w:rFonts w:ascii="Arial" w:hAnsi="Arial" w:cs="Arial"/>
          <w:sz w:val="24"/>
          <w:szCs w:val="24"/>
        </w:rPr>
      </w:pPr>
      <w:r w:rsidRPr="00B47188">
        <w:rPr>
          <w:rFonts w:ascii="Arial" w:hAnsi="Arial" w:cs="Arial"/>
          <w:sz w:val="24"/>
          <w:szCs w:val="24"/>
        </w:rPr>
        <w:t>When choosing an option from the menu, try entering text instead of numbers.</w:t>
      </w:r>
    </w:p>
    <w:p w:rsidR="00723D51" w:rsidRPr="00B47188" w:rsidRDefault="00723D51" w:rsidP="00723D51">
      <w:pPr>
        <w:ind w:left="720"/>
        <w:jc w:val="both"/>
        <w:rPr>
          <w:rFonts w:ascii="Arial" w:hAnsi="Arial" w:cs="Arial"/>
          <w:sz w:val="24"/>
          <w:szCs w:val="24"/>
        </w:rPr>
      </w:pPr>
    </w:p>
    <w:p w:rsidR="00723D51" w:rsidRPr="00B47188" w:rsidRDefault="00723D51" w:rsidP="00723D51">
      <w:pPr>
        <w:numPr>
          <w:ilvl w:val="0"/>
          <w:numId w:val="4"/>
        </w:numPr>
        <w:jc w:val="both"/>
        <w:rPr>
          <w:rFonts w:ascii="Arial" w:hAnsi="Arial" w:cs="Arial"/>
          <w:sz w:val="24"/>
          <w:szCs w:val="24"/>
        </w:rPr>
      </w:pPr>
      <w:r w:rsidRPr="00B47188">
        <w:rPr>
          <w:rFonts w:ascii="Arial" w:hAnsi="Arial" w:cs="Arial"/>
          <w:sz w:val="24"/>
          <w:szCs w:val="24"/>
        </w:rPr>
        <w:t>When the user is asked if they wish to quit, the only input value that can be entered is “YES”. Try other variations e.g. “Yes”, “yes”, “y”, etc.</w:t>
      </w:r>
    </w:p>
    <w:p w:rsidR="00723D51" w:rsidRPr="00B47188" w:rsidRDefault="00723D51" w:rsidP="00723D51">
      <w:pPr>
        <w:ind w:left="720"/>
        <w:jc w:val="both"/>
        <w:rPr>
          <w:rFonts w:ascii="Arial" w:hAnsi="Arial" w:cs="Arial"/>
          <w:sz w:val="24"/>
          <w:szCs w:val="24"/>
        </w:rPr>
      </w:pPr>
    </w:p>
    <w:p w:rsidR="00723D51" w:rsidRPr="00B47188" w:rsidRDefault="00723D51" w:rsidP="00723D51">
      <w:pPr>
        <w:numPr>
          <w:ilvl w:val="0"/>
          <w:numId w:val="4"/>
        </w:numPr>
        <w:rPr>
          <w:rFonts w:ascii="Arial" w:hAnsi="Arial" w:cs="Arial"/>
          <w:sz w:val="24"/>
          <w:szCs w:val="24"/>
        </w:rPr>
      </w:pPr>
      <w:r w:rsidRPr="00B47188">
        <w:rPr>
          <w:rFonts w:ascii="Arial" w:hAnsi="Arial" w:cs="Arial"/>
          <w:sz w:val="24"/>
          <w:szCs w:val="24"/>
        </w:rPr>
        <w:t>Try displaying all the numbers entered.</w:t>
      </w:r>
    </w:p>
    <w:p w:rsidR="00723D51" w:rsidRPr="00B47188" w:rsidRDefault="00723D51" w:rsidP="00723D51">
      <w:pPr>
        <w:pStyle w:val="ListParagraph"/>
        <w:rPr>
          <w:rFonts w:ascii="Arial" w:hAnsi="Arial" w:cs="Arial"/>
          <w:sz w:val="24"/>
          <w:szCs w:val="24"/>
        </w:rPr>
      </w:pPr>
    </w:p>
    <w:p w:rsidR="00723D51" w:rsidRPr="00B47188" w:rsidRDefault="00723D51" w:rsidP="00723D51">
      <w:pPr>
        <w:pStyle w:val="ListParagraph"/>
        <w:ind w:left="0"/>
        <w:rPr>
          <w:rFonts w:ascii="Arial" w:hAnsi="Arial" w:cs="Arial"/>
          <w:sz w:val="24"/>
          <w:szCs w:val="24"/>
        </w:rPr>
      </w:pPr>
      <w:r w:rsidRPr="00B47188">
        <w:rPr>
          <w:rFonts w:ascii="Arial" w:hAnsi="Arial" w:cs="Arial"/>
          <w:sz w:val="24"/>
          <w:szCs w:val="24"/>
        </w:rPr>
        <w:t>Run the code perform a series of tests to check these problems exist then:</w:t>
      </w:r>
      <w:r w:rsidRPr="00B47188">
        <w:rPr>
          <w:rFonts w:ascii="Arial" w:hAnsi="Arial" w:cs="Arial"/>
          <w:sz w:val="24"/>
          <w:szCs w:val="24"/>
        </w:rPr>
        <w:br/>
      </w:r>
    </w:p>
    <w:p w:rsidR="00723D51" w:rsidRPr="00B47188" w:rsidRDefault="00723D51" w:rsidP="00723D51">
      <w:pPr>
        <w:numPr>
          <w:ilvl w:val="0"/>
          <w:numId w:val="5"/>
        </w:numPr>
        <w:rPr>
          <w:rFonts w:ascii="Arial" w:hAnsi="Arial" w:cs="Arial"/>
          <w:sz w:val="24"/>
          <w:szCs w:val="24"/>
        </w:rPr>
      </w:pPr>
      <w:r w:rsidRPr="00B47188">
        <w:rPr>
          <w:rFonts w:ascii="Arial" w:hAnsi="Arial" w:cs="Arial"/>
          <w:sz w:val="24"/>
          <w:szCs w:val="24"/>
        </w:rPr>
        <w:t>Write a description of these problems, what is causing the problem.</w:t>
      </w:r>
      <w:r w:rsidRPr="00B47188">
        <w:rPr>
          <w:rFonts w:ascii="Arial" w:hAnsi="Arial" w:cs="Arial"/>
          <w:sz w:val="24"/>
          <w:szCs w:val="24"/>
        </w:rPr>
        <w:br/>
      </w:r>
    </w:p>
    <w:p w:rsidR="00050A23" w:rsidRDefault="00723D51" w:rsidP="00723D51">
      <w:pPr>
        <w:numPr>
          <w:ilvl w:val="0"/>
          <w:numId w:val="5"/>
        </w:numPr>
        <w:rPr>
          <w:rFonts w:ascii="Arial" w:hAnsi="Arial" w:cs="Arial"/>
          <w:sz w:val="24"/>
          <w:szCs w:val="24"/>
        </w:rPr>
      </w:pPr>
      <w:r w:rsidRPr="00B47188">
        <w:rPr>
          <w:rFonts w:ascii="Arial" w:hAnsi="Arial" w:cs="Arial"/>
          <w:sz w:val="24"/>
          <w:szCs w:val="24"/>
        </w:rPr>
        <w:t xml:space="preserve">Create tests to simulate them (this may take the form of test documentation) and provide evidence that you have run these tests. </w:t>
      </w:r>
    </w:p>
    <w:p w:rsidR="00050A23" w:rsidRPr="00050A23" w:rsidRDefault="00050A23" w:rsidP="00050A23">
      <w:pPr>
        <w:rPr>
          <w:rFonts w:ascii="Arial" w:hAnsi="Arial" w:cs="Arial"/>
          <w:sz w:val="24"/>
          <w:szCs w:val="24"/>
        </w:rPr>
      </w:pPr>
    </w:p>
    <w:p w:rsidR="00723D51" w:rsidRPr="00050A23" w:rsidRDefault="00050A23" w:rsidP="00050A23">
      <w:pPr>
        <w:rPr>
          <w:rFonts w:ascii="Arial" w:hAnsi="Arial" w:cs="Arial"/>
          <w:sz w:val="24"/>
          <w:szCs w:val="24"/>
        </w:rPr>
      </w:pPr>
      <w:r>
        <w:rPr>
          <w:rFonts w:ascii="Arial" w:hAnsi="Arial" w:cs="Arial"/>
          <w:sz w:val="24"/>
          <w:szCs w:val="24"/>
        </w:rPr>
        <w:lastRenderedPageBreak/>
        <w:t>Our first problem with the code is that when being prompted to choose an option we are able to enter a string data type instead of an integer which results in no action being taken as the program does not recognise or expect a value of this type to appear. As we can see below, I have tested for this by attempting to enter non-integer values into the application and found the result of nothing happening</w:t>
      </w:r>
    </w:p>
    <w:p w:rsidR="0096400D" w:rsidRDefault="0096400D" w:rsidP="0096400D">
      <w:pPr>
        <w:ind w:left="720"/>
        <w:rPr>
          <w:rFonts w:ascii="Arial" w:hAnsi="Arial" w:cs="Arial"/>
          <w:sz w:val="24"/>
          <w:szCs w:val="24"/>
        </w:rPr>
      </w:pPr>
      <w:r>
        <w:rPr>
          <w:noProof/>
        </w:rPr>
        <w:drawing>
          <wp:inline distT="0" distB="0" distL="0" distR="0" wp14:anchorId="51007029" wp14:editId="164A9992">
            <wp:extent cx="4972050" cy="29042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65" t="-296" r="63771" b="63350"/>
                    <a:stretch/>
                  </pic:blipFill>
                  <pic:spPr bwMode="auto">
                    <a:xfrm>
                      <a:off x="0" y="0"/>
                      <a:ext cx="5016506" cy="2930201"/>
                    </a:xfrm>
                    <a:prstGeom prst="rect">
                      <a:avLst/>
                    </a:prstGeom>
                    <a:ln>
                      <a:noFill/>
                    </a:ln>
                    <a:extLst>
                      <a:ext uri="{53640926-AAD7-44D8-BBD7-CCE9431645EC}">
                        <a14:shadowObscured xmlns:a14="http://schemas.microsoft.com/office/drawing/2010/main"/>
                      </a:ext>
                    </a:extLst>
                  </pic:spPr>
                </pic:pic>
              </a:graphicData>
            </a:graphic>
          </wp:inline>
        </w:drawing>
      </w:r>
    </w:p>
    <w:p w:rsidR="00050A23" w:rsidRDefault="00050A23" w:rsidP="00050A23">
      <w:pPr>
        <w:rPr>
          <w:rFonts w:ascii="Arial" w:hAnsi="Arial" w:cs="Arial"/>
          <w:sz w:val="24"/>
          <w:szCs w:val="24"/>
        </w:rPr>
      </w:pPr>
      <w:r>
        <w:rPr>
          <w:rFonts w:ascii="Arial" w:hAnsi="Arial" w:cs="Arial"/>
          <w:sz w:val="24"/>
          <w:szCs w:val="24"/>
        </w:rPr>
        <w:t>This is allowed to happen as we can see in the below section of code the ReadNumber() function has no data validation, nothing will happen if the user enters text despite the need for the input string data to be able to be converted to integer.</w:t>
      </w:r>
    </w:p>
    <w:p w:rsidR="00050A23" w:rsidRDefault="00050A23" w:rsidP="00050A23">
      <w:pPr>
        <w:rPr>
          <w:rFonts w:ascii="Arial" w:hAnsi="Arial" w:cs="Arial"/>
          <w:sz w:val="24"/>
          <w:szCs w:val="24"/>
        </w:rPr>
      </w:pPr>
      <w:r>
        <w:rPr>
          <w:noProof/>
        </w:rPr>
        <w:drawing>
          <wp:inline distT="0" distB="0" distL="0" distR="0" wp14:anchorId="3AE5BF98" wp14:editId="65B1B607">
            <wp:extent cx="5219700" cy="301536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2159" r="58287" b="35001"/>
                    <a:stretch/>
                  </pic:blipFill>
                  <pic:spPr bwMode="auto">
                    <a:xfrm>
                      <a:off x="0" y="0"/>
                      <a:ext cx="5248177" cy="3031816"/>
                    </a:xfrm>
                    <a:prstGeom prst="rect">
                      <a:avLst/>
                    </a:prstGeom>
                    <a:ln>
                      <a:noFill/>
                    </a:ln>
                    <a:extLst>
                      <a:ext uri="{53640926-AAD7-44D8-BBD7-CCE9431645EC}">
                        <a14:shadowObscured xmlns:a14="http://schemas.microsoft.com/office/drawing/2010/main"/>
                      </a:ext>
                    </a:extLst>
                  </pic:spPr>
                </pic:pic>
              </a:graphicData>
            </a:graphic>
          </wp:inline>
        </w:drawing>
      </w:r>
    </w:p>
    <w:p w:rsidR="00050A23" w:rsidRDefault="00050A23" w:rsidP="00050A23">
      <w:pPr>
        <w:rPr>
          <w:rFonts w:ascii="Arial" w:hAnsi="Arial" w:cs="Arial"/>
          <w:sz w:val="24"/>
          <w:szCs w:val="24"/>
        </w:rPr>
      </w:pPr>
    </w:p>
    <w:p w:rsidR="00050A23" w:rsidRDefault="00050A23" w:rsidP="00050A23">
      <w:pPr>
        <w:rPr>
          <w:rFonts w:ascii="Arial" w:hAnsi="Arial" w:cs="Arial"/>
          <w:sz w:val="24"/>
          <w:szCs w:val="24"/>
        </w:rPr>
      </w:pPr>
      <w:r>
        <w:rPr>
          <w:rFonts w:ascii="Arial" w:hAnsi="Arial" w:cs="Arial"/>
          <w:sz w:val="24"/>
          <w:szCs w:val="24"/>
        </w:rPr>
        <w:t>Our second issue is that the user must enter “Yes” specifically to enable them to exit the program instead of being able to enter other variation of yes. As we can see below I have tested this by attempting to enter a “Y” value into the program application resulting a in a return to the main menu.</w:t>
      </w:r>
    </w:p>
    <w:p w:rsidR="0015060E" w:rsidRDefault="0015060E" w:rsidP="00050A23">
      <w:pPr>
        <w:rPr>
          <w:rFonts w:ascii="Arial" w:hAnsi="Arial" w:cs="Arial"/>
          <w:sz w:val="24"/>
          <w:szCs w:val="24"/>
        </w:rPr>
      </w:pPr>
      <w:r>
        <w:rPr>
          <w:rFonts w:ascii="Arial" w:hAnsi="Arial" w:cs="Arial"/>
          <w:noProof/>
          <w:sz w:val="24"/>
          <w:szCs w:val="24"/>
        </w:rPr>
        <w:lastRenderedPageBreak/>
        <w:drawing>
          <wp:inline distT="0" distB="0" distL="0" distR="0" wp14:anchorId="75E8EAF6">
            <wp:extent cx="4980940" cy="3328670"/>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80940" cy="3328670"/>
                    </a:xfrm>
                    <a:prstGeom prst="rect">
                      <a:avLst/>
                    </a:prstGeom>
                    <a:noFill/>
                  </pic:spPr>
                </pic:pic>
              </a:graphicData>
            </a:graphic>
          </wp:inline>
        </w:drawing>
      </w:r>
    </w:p>
    <w:p w:rsidR="0015060E" w:rsidRDefault="0015060E" w:rsidP="00050A23">
      <w:pPr>
        <w:rPr>
          <w:rFonts w:ascii="Arial" w:hAnsi="Arial" w:cs="Arial"/>
          <w:sz w:val="24"/>
          <w:szCs w:val="24"/>
        </w:rPr>
      </w:pPr>
      <w:r>
        <w:rPr>
          <w:noProof/>
        </w:rPr>
        <w:drawing>
          <wp:inline distT="0" distB="0" distL="0" distR="0" wp14:anchorId="7FA2D110" wp14:editId="3F2B5940">
            <wp:extent cx="5467350" cy="287856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23636" r="52969" b="32342"/>
                    <a:stretch/>
                  </pic:blipFill>
                  <pic:spPr bwMode="auto">
                    <a:xfrm>
                      <a:off x="0" y="0"/>
                      <a:ext cx="5474989" cy="2882591"/>
                    </a:xfrm>
                    <a:prstGeom prst="rect">
                      <a:avLst/>
                    </a:prstGeom>
                    <a:ln>
                      <a:noFill/>
                    </a:ln>
                    <a:extLst>
                      <a:ext uri="{53640926-AAD7-44D8-BBD7-CCE9431645EC}">
                        <a14:shadowObscured xmlns:a14="http://schemas.microsoft.com/office/drawing/2010/main"/>
                      </a:ext>
                    </a:extLst>
                  </pic:spPr>
                </pic:pic>
              </a:graphicData>
            </a:graphic>
          </wp:inline>
        </w:drawing>
      </w:r>
    </w:p>
    <w:p w:rsidR="0015060E" w:rsidRDefault="0015060E" w:rsidP="00050A23">
      <w:pPr>
        <w:rPr>
          <w:rFonts w:ascii="Arial" w:hAnsi="Arial" w:cs="Arial"/>
          <w:sz w:val="24"/>
          <w:szCs w:val="24"/>
        </w:rPr>
      </w:pPr>
    </w:p>
    <w:p w:rsidR="0015060E" w:rsidRDefault="0015060E" w:rsidP="00050A23">
      <w:pPr>
        <w:rPr>
          <w:rFonts w:ascii="Arial" w:hAnsi="Arial" w:cs="Arial"/>
          <w:sz w:val="24"/>
          <w:szCs w:val="24"/>
        </w:rPr>
      </w:pPr>
      <w:r>
        <w:rPr>
          <w:rFonts w:ascii="Arial" w:hAnsi="Arial" w:cs="Arial"/>
          <w:sz w:val="24"/>
          <w:szCs w:val="24"/>
        </w:rPr>
        <w:t>As we can see from the above code I have actually already edited the code to enable the user to use other variation of yes using or operators in the relevant if statement. Previously however the if statement only had one statement that need to be true before the instruction to quit the program could be carried out.</w:t>
      </w:r>
    </w:p>
    <w:p w:rsidR="0015060E" w:rsidRDefault="0015060E" w:rsidP="00050A23">
      <w:pPr>
        <w:rPr>
          <w:rFonts w:ascii="Arial" w:hAnsi="Arial" w:cs="Arial"/>
          <w:sz w:val="24"/>
          <w:szCs w:val="24"/>
        </w:rPr>
      </w:pPr>
    </w:p>
    <w:p w:rsidR="0015060E" w:rsidRDefault="0015060E" w:rsidP="00050A23">
      <w:pPr>
        <w:rPr>
          <w:rFonts w:ascii="Arial" w:hAnsi="Arial" w:cs="Arial"/>
          <w:sz w:val="24"/>
          <w:szCs w:val="24"/>
        </w:rPr>
      </w:pPr>
      <w:r>
        <w:rPr>
          <w:rFonts w:ascii="Arial" w:hAnsi="Arial" w:cs="Arial"/>
          <w:sz w:val="24"/>
          <w:szCs w:val="24"/>
        </w:rPr>
        <w:t>Our final problem with our code was an issue with option number 4 where if we select option number 4 we would actually be sent to the Quit option instead of displaying all of numbers</w:t>
      </w:r>
      <w:r w:rsidR="00C650D3">
        <w:rPr>
          <w:rFonts w:ascii="Arial" w:hAnsi="Arial" w:cs="Arial"/>
          <w:sz w:val="24"/>
          <w:szCs w:val="24"/>
        </w:rPr>
        <w:t>. W</w:t>
      </w:r>
      <w:r>
        <w:rPr>
          <w:rFonts w:ascii="Arial" w:hAnsi="Arial" w:cs="Arial"/>
          <w:sz w:val="24"/>
          <w:szCs w:val="24"/>
        </w:rPr>
        <w:t>hich you can see I have tested on the program by selecting the 4</w:t>
      </w:r>
      <w:r w:rsidRPr="0015060E">
        <w:rPr>
          <w:rFonts w:ascii="Arial" w:hAnsi="Arial" w:cs="Arial"/>
          <w:sz w:val="24"/>
          <w:szCs w:val="24"/>
          <w:vertAlign w:val="superscript"/>
        </w:rPr>
        <w:t>th</w:t>
      </w:r>
      <w:r>
        <w:rPr>
          <w:rFonts w:ascii="Arial" w:hAnsi="Arial" w:cs="Arial"/>
          <w:sz w:val="24"/>
          <w:szCs w:val="24"/>
        </w:rPr>
        <w:t xml:space="preserve"> option trying to display all of my input numbers but instead I have been sent to the Quit option.</w:t>
      </w:r>
    </w:p>
    <w:p w:rsidR="0096400D" w:rsidRDefault="0096400D" w:rsidP="0096400D">
      <w:pPr>
        <w:ind w:left="720"/>
        <w:rPr>
          <w:rFonts w:ascii="Arial" w:hAnsi="Arial" w:cs="Arial"/>
          <w:sz w:val="24"/>
          <w:szCs w:val="24"/>
        </w:rPr>
      </w:pPr>
    </w:p>
    <w:p w:rsidR="00E95B69" w:rsidRDefault="00E95B69" w:rsidP="0096400D">
      <w:pPr>
        <w:ind w:left="720"/>
        <w:rPr>
          <w:rFonts w:ascii="Arial" w:hAnsi="Arial" w:cs="Arial"/>
          <w:sz w:val="24"/>
          <w:szCs w:val="24"/>
        </w:rPr>
      </w:pPr>
      <w:r>
        <w:rPr>
          <w:noProof/>
        </w:rPr>
        <w:lastRenderedPageBreak/>
        <w:drawing>
          <wp:inline distT="0" distB="0" distL="0" distR="0" wp14:anchorId="4747B4C6" wp14:editId="3F339E91">
            <wp:extent cx="4981575" cy="3305954"/>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27" t="3548" r="61112" b="53299"/>
                    <a:stretch/>
                  </pic:blipFill>
                  <pic:spPr bwMode="auto">
                    <a:xfrm>
                      <a:off x="0" y="0"/>
                      <a:ext cx="5010404" cy="3325086"/>
                    </a:xfrm>
                    <a:prstGeom prst="rect">
                      <a:avLst/>
                    </a:prstGeom>
                    <a:ln>
                      <a:noFill/>
                    </a:ln>
                    <a:extLst>
                      <a:ext uri="{53640926-AAD7-44D8-BBD7-CCE9431645EC}">
                        <a14:shadowObscured xmlns:a14="http://schemas.microsoft.com/office/drawing/2010/main"/>
                      </a:ext>
                    </a:extLst>
                  </pic:spPr>
                </pic:pic>
              </a:graphicData>
            </a:graphic>
          </wp:inline>
        </w:drawing>
      </w:r>
    </w:p>
    <w:p w:rsidR="00E95B69" w:rsidRDefault="00E95B69" w:rsidP="0096400D">
      <w:pPr>
        <w:ind w:left="720"/>
        <w:rPr>
          <w:rFonts w:ascii="Arial" w:hAnsi="Arial" w:cs="Arial"/>
          <w:sz w:val="24"/>
          <w:szCs w:val="24"/>
        </w:rPr>
      </w:pPr>
      <w:r>
        <w:rPr>
          <w:noProof/>
        </w:rPr>
        <w:drawing>
          <wp:inline distT="0" distB="0" distL="0" distR="0" wp14:anchorId="0DB2DF01" wp14:editId="71B0228B">
            <wp:extent cx="4972050" cy="329963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27" t="3547" r="61112" b="53300"/>
                    <a:stretch/>
                  </pic:blipFill>
                  <pic:spPr bwMode="auto">
                    <a:xfrm>
                      <a:off x="0" y="0"/>
                      <a:ext cx="5006143" cy="3322259"/>
                    </a:xfrm>
                    <a:prstGeom prst="rect">
                      <a:avLst/>
                    </a:prstGeom>
                    <a:ln>
                      <a:noFill/>
                    </a:ln>
                    <a:extLst>
                      <a:ext uri="{53640926-AAD7-44D8-BBD7-CCE9431645EC}">
                        <a14:shadowObscured xmlns:a14="http://schemas.microsoft.com/office/drawing/2010/main"/>
                      </a:ext>
                    </a:extLst>
                  </pic:spPr>
                </pic:pic>
              </a:graphicData>
            </a:graphic>
          </wp:inline>
        </w:drawing>
      </w:r>
    </w:p>
    <w:p w:rsidR="00E95B69" w:rsidRDefault="00E95B69" w:rsidP="0096400D">
      <w:pPr>
        <w:ind w:left="720"/>
        <w:rPr>
          <w:rFonts w:ascii="Arial" w:hAnsi="Arial" w:cs="Arial"/>
          <w:sz w:val="24"/>
          <w:szCs w:val="24"/>
        </w:rPr>
      </w:pPr>
      <w:r>
        <w:rPr>
          <w:noProof/>
        </w:rPr>
        <w:lastRenderedPageBreak/>
        <w:drawing>
          <wp:inline distT="0" distB="0" distL="0" distR="0" wp14:anchorId="4C99468B" wp14:editId="0897EBB3">
            <wp:extent cx="4962525" cy="32784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326" t="3546" r="60946" b="53301"/>
                    <a:stretch/>
                  </pic:blipFill>
                  <pic:spPr bwMode="auto">
                    <a:xfrm>
                      <a:off x="0" y="0"/>
                      <a:ext cx="4995726" cy="3300344"/>
                    </a:xfrm>
                    <a:prstGeom prst="rect">
                      <a:avLst/>
                    </a:prstGeom>
                    <a:ln>
                      <a:noFill/>
                    </a:ln>
                    <a:extLst>
                      <a:ext uri="{53640926-AAD7-44D8-BBD7-CCE9431645EC}">
                        <a14:shadowObscured xmlns:a14="http://schemas.microsoft.com/office/drawing/2010/main"/>
                      </a:ext>
                    </a:extLst>
                  </pic:spPr>
                </pic:pic>
              </a:graphicData>
            </a:graphic>
          </wp:inline>
        </w:drawing>
      </w:r>
    </w:p>
    <w:p w:rsidR="0015060E" w:rsidRDefault="0015060E" w:rsidP="0096400D">
      <w:pPr>
        <w:ind w:left="720"/>
        <w:rPr>
          <w:rFonts w:ascii="Arial" w:hAnsi="Arial" w:cs="Arial"/>
          <w:sz w:val="24"/>
          <w:szCs w:val="24"/>
        </w:rPr>
      </w:pPr>
    </w:p>
    <w:p w:rsidR="0015060E" w:rsidRDefault="0015060E" w:rsidP="0096400D">
      <w:pPr>
        <w:ind w:left="720"/>
        <w:rPr>
          <w:rFonts w:ascii="Arial" w:hAnsi="Arial" w:cs="Arial"/>
          <w:sz w:val="24"/>
          <w:szCs w:val="24"/>
        </w:rPr>
      </w:pPr>
      <w:r>
        <w:rPr>
          <w:rFonts w:ascii="Arial" w:hAnsi="Arial" w:cs="Arial"/>
          <w:sz w:val="24"/>
          <w:szCs w:val="24"/>
        </w:rPr>
        <w:t>As we can see from the below code:</w:t>
      </w:r>
    </w:p>
    <w:p w:rsidR="0015060E" w:rsidRDefault="0015060E" w:rsidP="0096400D">
      <w:pPr>
        <w:ind w:left="720"/>
        <w:rPr>
          <w:rFonts w:ascii="Arial" w:hAnsi="Arial" w:cs="Arial"/>
          <w:sz w:val="24"/>
          <w:szCs w:val="24"/>
        </w:rPr>
      </w:pP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ProcessMenu(</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option, </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15060E" w:rsidRDefault="0015060E" w:rsidP="0015060E">
      <w:pPr>
        <w:autoSpaceDE w:val="0"/>
        <w:autoSpaceDN w:val="0"/>
        <w:adjustRightInd w:val="0"/>
        <w:rPr>
          <w:rFonts w:ascii="Consolas" w:hAnsi="Consolas" w:cs="Consolas"/>
          <w:color w:val="000000"/>
          <w:sz w:val="19"/>
          <w:szCs w:val="19"/>
          <w:highlight w:val="white"/>
        </w:rPr>
      </w:pP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switch</w:t>
      </w:r>
      <w:r>
        <w:rPr>
          <w:rFonts w:ascii="Consolas" w:hAnsi="Consolas" w:cs="Consolas"/>
          <w:color w:val="000000"/>
          <w:sz w:val="19"/>
          <w:szCs w:val="19"/>
          <w:highlight w:val="white"/>
        </w:rPr>
        <w:t xml:space="preserve"> (option)</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1:</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GetNumbers(numbers);</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2:</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FindSmallest(numbers)), 20, 15);</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3:</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FindLargest(numbers)), 20, 15);</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4:</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IsQuitting();</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5:</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IsQuitting();</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default</w:t>
      </w:r>
      <w:r>
        <w:rPr>
          <w:rFonts w:ascii="Consolas" w:hAnsi="Consolas" w:cs="Consolas"/>
          <w:color w:val="000000"/>
          <w:sz w:val="19"/>
          <w:szCs w:val="19"/>
          <w:highlight w:val="white"/>
        </w:rPr>
        <w:t>:</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15060E" w:rsidRDefault="0015060E" w:rsidP="0015060E">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15060E" w:rsidRDefault="0015060E" w:rsidP="0015060E">
      <w:pPr>
        <w:rPr>
          <w:rFonts w:ascii="Arial" w:hAnsi="Arial" w:cs="Arial"/>
          <w:sz w:val="24"/>
          <w:szCs w:val="24"/>
        </w:rPr>
      </w:pPr>
      <w:r>
        <w:rPr>
          <w:rFonts w:ascii="Arial" w:hAnsi="Arial" w:cs="Arial"/>
          <w:sz w:val="24"/>
          <w:szCs w:val="24"/>
        </w:rPr>
        <w:t xml:space="preserve">Case statement 4 is calling the quit variable from the IsQuitting </w:t>
      </w:r>
      <w:r w:rsidR="00C650D3">
        <w:rPr>
          <w:rFonts w:ascii="Arial" w:hAnsi="Arial" w:cs="Arial"/>
          <w:sz w:val="24"/>
          <w:szCs w:val="24"/>
        </w:rPr>
        <w:t>function, which</w:t>
      </w:r>
      <w:r>
        <w:rPr>
          <w:rFonts w:ascii="Arial" w:hAnsi="Arial" w:cs="Arial"/>
          <w:sz w:val="24"/>
          <w:szCs w:val="24"/>
        </w:rPr>
        <w:t xml:space="preserve"> is not going to display the numbers but rather quit the application.</w:t>
      </w:r>
      <w:r w:rsidR="00C650D3">
        <w:rPr>
          <w:rFonts w:ascii="Arial" w:hAnsi="Arial" w:cs="Arial"/>
          <w:sz w:val="24"/>
          <w:szCs w:val="24"/>
        </w:rPr>
        <w:t xml:space="preserve"> From the testing we know it didn’t work and on further investigation I was able to find out why. So after discovering this problem I was able to change the case statement to call my </w:t>
      </w:r>
      <w:r w:rsidR="00C650D3">
        <w:rPr>
          <w:rFonts w:ascii="Arial" w:hAnsi="Arial" w:cs="Arial"/>
          <w:sz w:val="24"/>
          <w:szCs w:val="24"/>
        </w:rPr>
        <w:lastRenderedPageBreak/>
        <w:t xml:space="preserve">“Print_Numbers” function which does display the numbers in the array and not offer the user an option to quit the application. </w:t>
      </w:r>
    </w:p>
    <w:p w:rsidR="0015060E" w:rsidRDefault="0015060E" w:rsidP="0096400D">
      <w:pPr>
        <w:ind w:left="720"/>
        <w:rPr>
          <w:rFonts w:ascii="Arial" w:hAnsi="Arial" w:cs="Arial"/>
          <w:sz w:val="24"/>
          <w:szCs w:val="24"/>
        </w:rPr>
      </w:pPr>
    </w:p>
    <w:p w:rsidR="00C650D3" w:rsidRDefault="00C650D3" w:rsidP="0096400D">
      <w:pPr>
        <w:ind w:left="720"/>
        <w:rPr>
          <w:rFonts w:ascii="Arial" w:hAnsi="Arial" w:cs="Arial"/>
          <w:sz w:val="24"/>
          <w:szCs w:val="24"/>
        </w:rPr>
      </w:pPr>
    </w:p>
    <w:p w:rsidR="00C650D3" w:rsidRDefault="00C650D3" w:rsidP="0096400D">
      <w:pPr>
        <w:ind w:left="720"/>
        <w:rPr>
          <w:rFonts w:ascii="Arial" w:hAnsi="Arial" w:cs="Arial"/>
          <w:sz w:val="24"/>
          <w:szCs w:val="24"/>
        </w:rPr>
      </w:pPr>
      <w:r>
        <w:rPr>
          <w:noProof/>
        </w:rPr>
        <w:drawing>
          <wp:inline distT="0" distB="0" distL="0" distR="0" wp14:anchorId="06739360" wp14:editId="6EC83FFF">
            <wp:extent cx="5972175" cy="26543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19205" r="46155" b="38250"/>
                    <a:stretch/>
                  </pic:blipFill>
                  <pic:spPr bwMode="auto">
                    <a:xfrm>
                      <a:off x="0" y="0"/>
                      <a:ext cx="5992713" cy="2663428"/>
                    </a:xfrm>
                    <a:prstGeom prst="rect">
                      <a:avLst/>
                    </a:prstGeom>
                    <a:ln>
                      <a:noFill/>
                    </a:ln>
                    <a:extLst>
                      <a:ext uri="{53640926-AAD7-44D8-BBD7-CCE9431645EC}">
                        <a14:shadowObscured xmlns:a14="http://schemas.microsoft.com/office/drawing/2010/main"/>
                      </a:ext>
                    </a:extLst>
                  </pic:spPr>
                </pic:pic>
              </a:graphicData>
            </a:graphic>
          </wp:inline>
        </w:drawing>
      </w:r>
    </w:p>
    <w:p w:rsidR="00C650D3" w:rsidRDefault="00C650D3" w:rsidP="0096400D">
      <w:pPr>
        <w:ind w:left="720"/>
        <w:rPr>
          <w:rFonts w:ascii="Arial" w:hAnsi="Arial" w:cs="Arial"/>
          <w:sz w:val="24"/>
          <w:szCs w:val="24"/>
        </w:rPr>
      </w:pPr>
    </w:p>
    <w:p w:rsidR="0015060E" w:rsidRDefault="0015060E" w:rsidP="0096400D">
      <w:pPr>
        <w:ind w:left="720"/>
        <w:rPr>
          <w:rFonts w:ascii="Arial" w:hAnsi="Arial" w:cs="Arial"/>
          <w:sz w:val="24"/>
          <w:szCs w:val="24"/>
        </w:rPr>
      </w:pPr>
      <w:r>
        <w:rPr>
          <w:noProof/>
        </w:rPr>
        <w:drawing>
          <wp:inline distT="0" distB="0" distL="0" distR="0" wp14:anchorId="515CD594" wp14:editId="164DB40D">
            <wp:extent cx="6006353" cy="2133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66" t="26886" r="44494" b="37955"/>
                    <a:stretch/>
                  </pic:blipFill>
                  <pic:spPr bwMode="auto">
                    <a:xfrm>
                      <a:off x="0" y="0"/>
                      <a:ext cx="6014040" cy="2136330"/>
                    </a:xfrm>
                    <a:prstGeom prst="rect">
                      <a:avLst/>
                    </a:prstGeom>
                    <a:ln>
                      <a:noFill/>
                    </a:ln>
                    <a:extLst>
                      <a:ext uri="{53640926-AAD7-44D8-BBD7-CCE9431645EC}">
                        <a14:shadowObscured xmlns:a14="http://schemas.microsoft.com/office/drawing/2010/main"/>
                      </a:ext>
                    </a:extLst>
                  </pic:spPr>
                </pic:pic>
              </a:graphicData>
            </a:graphic>
          </wp:inline>
        </w:drawing>
      </w:r>
    </w:p>
    <w:p w:rsidR="00B47188" w:rsidRPr="00B47188" w:rsidRDefault="00B47188" w:rsidP="00B47188">
      <w:pPr>
        <w:ind w:left="360"/>
        <w:rPr>
          <w:rFonts w:ascii="Arial" w:hAnsi="Arial" w:cs="Arial"/>
          <w:sz w:val="24"/>
          <w:szCs w:val="24"/>
        </w:rPr>
      </w:pPr>
    </w:p>
    <w:p w:rsidR="00723D51" w:rsidRDefault="00723D51" w:rsidP="00723D51">
      <w:pPr>
        <w:pStyle w:val="NoSpacing"/>
        <w:rPr>
          <w:rFonts w:ascii="Arial" w:hAnsi="Arial" w:cs="Arial"/>
          <w:b/>
          <w:sz w:val="24"/>
          <w:szCs w:val="24"/>
          <w:u w:val="single"/>
        </w:rPr>
      </w:pPr>
      <w:r w:rsidRPr="00B47188">
        <w:rPr>
          <w:rFonts w:ascii="Arial" w:hAnsi="Arial" w:cs="Arial"/>
          <w:b/>
          <w:sz w:val="24"/>
          <w:szCs w:val="24"/>
          <w:u w:val="single"/>
        </w:rPr>
        <w:t>PART C (IMPLEMENTATION)</w:t>
      </w:r>
    </w:p>
    <w:p w:rsidR="006B18B5" w:rsidRDefault="006B18B5" w:rsidP="00723D51">
      <w:pPr>
        <w:pStyle w:val="NoSpacing"/>
        <w:rPr>
          <w:rFonts w:ascii="Arial" w:hAnsi="Arial" w:cs="Arial"/>
          <w:b/>
          <w:sz w:val="24"/>
          <w:szCs w:val="24"/>
          <w:u w:val="single"/>
        </w:rPr>
      </w:pPr>
    </w:p>
    <w:p w:rsidR="00151711" w:rsidRDefault="006B18B5" w:rsidP="006B18B5">
      <w:pPr>
        <w:pStyle w:val="NoSpacing"/>
        <w:numPr>
          <w:ilvl w:val="0"/>
          <w:numId w:val="9"/>
        </w:numPr>
        <w:rPr>
          <w:rFonts w:ascii="Arial" w:hAnsi="Arial" w:cs="Arial"/>
          <w:sz w:val="24"/>
          <w:szCs w:val="24"/>
        </w:rPr>
      </w:pPr>
      <w:r>
        <w:rPr>
          <w:rFonts w:ascii="Arial" w:hAnsi="Arial" w:cs="Arial"/>
          <w:sz w:val="24"/>
          <w:szCs w:val="24"/>
        </w:rPr>
        <w:t>Please See “Code Index”</w:t>
      </w:r>
    </w:p>
    <w:p w:rsidR="006B18B5" w:rsidRPr="006B18B5" w:rsidRDefault="006B18B5" w:rsidP="006B18B5">
      <w:pPr>
        <w:pStyle w:val="NoSpacing"/>
        <w:ind w:left="720"/>
        <w:rPr>
          <w:rFonts w:ascii="Arial" w:hAnsi="Arial" w:cs="Arial"/>
          <w:sz w:val="24"/>
          <w:szCs w:val="24"/>
        </w:rPr>
      </w:pPr>
    </w:p>
    <w:p w:rsidR="006B18B5" w:rsidRDefault="006B18B5" w:rsidP="00B47188">
      <w:pPr>
        <w:pStyle w:val="NoSpacing"/>
        <w:rPr>
          <w:rFonts w:ascii="Arial" w:hAnsi="Arial" w:cs="Arial"/>
          <w:b/>
          <w:sz w:val="24"/>
          <w:szCs w:val="24"/>
          <w:u w:val="single"/>
        </w:rPr>
      </w:pPr>
    </w:p>
    <w:p w:rsidR="006B18B5" w:rsidRDefault="006B18B5" w:rsidP="00B47188">
      <w:pPr>
        <w:pStyle w:val="NoSpacing"/>
        <w:rPr>
          <w:rFonts w:ascii="Arial" w:hAnsi="Arial" w:cs="Arial"/>
          <w:b/>
          <w:sz w:val="24"/>
          <w:szCs w:val="24"/>
          <w:u w:val="single"/>
        </w:rPr>
      </w:pPr>
    </w:p>
    <w:p w:rsidR="006B18B5" w:rsidRDefault="006B18B5" w:rsidP="00B47188">
      <w:pPr>
        <w:pStyle w:val="NoSpacing"/>
        <w:rPr>
          <w:rFonts w:ascii="Arial" w:hAnsi="Arial" w:cs="Arial"/>
          <w:b/>
          <w:sz w:val="24"/>
          <w:szCs w:val="24"/>
          <w:u w:val="single"/>
        </w:rPr>
      </w:pPr>
    </w:p>
    <w:p w:rsidR="006B18B5" w:rsidRDefault="006B18B5" w:rsidP="00B47188">
      <w:pPr>
        <w:pStyle w:val="NoSpacing"/>
        <w:rPr>
          <w:rFonts w:ascii="Arial" w:hAnsi="Arial" w:cs="Arial"/>
          <w:b/>
          <w:sz w:val="24"/>
          <w:szCs w:val="24"/>
          <w:u w:val="single"/>
        </w:rPr>
      </w:pPr>
    </w:p>
    <w:p w:rsidR="006B18B5" w:rsidRDefault="006B18B5" w:rsidP="00B47188">
      <w:pPr>
        <w:pStyle w:val="NoSpacing"/>
        <w:rPr>
          <w:rFonts w:ascii="Arial" w:hAnsi="Arial" w:cs="Arial"/>
          <w:b/>
          <w:sz w:val="24"/>
          <w:szCs w:val="24"/>
          <w:u w:val="single"/>
        </w:rPr>
      </w:pPr>
    </w:p>
    <w:p w:rsidR="006B18B5" w:rsidRDefault="006B18B5" w:rsidP="00B47188">
      <w:pPr>
        <w:pStyle w:val="NoSpacing"/>
        <w:rPr>
          <w:rFonts w:ascii="Arial" w:hAnsi="Arial" w:cs="Arial"/>
          <w:b/>
          <w:sz w:val="24"/>
          <w:szCs w:val="24"/>
          <w:u w:val="single"/>
        </w:rPr>
      </w:pPr>
    </w:p>
    <w:p w:rsidR="006B18B5" w:rsidRDefault="006B18B5" w:rsidP="00B47188">
      <w:pPr>
        <w:pStyle w:val="NoSpacing"/>
        <w:rPr>
          <w:rFonts w:ascii="Arial" w:hAnsi="Arial" w:cs="Arial"/>
          <w:b/>
          <w:sz w:val="24"/>
          <w:szCs w:val="24"/>
          <w:u w:val="single"/>
        </w:rPr>
      </w:pPr>
    </w:p>
    <w:p w:rsidR="00151711" w:rsidRDefault="00151711" w:rsidP="00B47188">
      <w:pPr>
        <w:pStyle w:val="NoSpacing"/>
        <w:rPr>
          <w:rFonts w:ascii="Arial" w:hAnsi="Arial" w:cs="Arial"/>
          <w:b/>
          <w:sz w:val="24"/>
          <w:szCs w:val="24"/>
          <w:u w:val="single"/>
        </w:rPr>
      </w:pPr>
      <w:r w:rsidRPr="00151711">
        <w:rPr>
          <w:rFonts w:ascii="Arial" w:hAnsi="Arial" w:cs="Arial"/>
          <w:b/>
          <w:sz w:val="24"/>
          <w:szCs w:val="24"/>
          <w:u w:val="single"/>
        </w:rPr>
        <w:t>Code index</w:t>
      </w:r>
    </w:p>
    <w:p w:rsidR="00050A23" w:rsidRDefault="00050A23" w:rsidP="00B47188">
      <w:pPr>
        <w:pStyle w:val="NoSpacing"/>
        <w:rPr>
          <w:rFonts w:ascii="Arial" w:hAnsi="Arial" w:cs="Arial"/>
          <w:b/>
          <w:sz w:val="24"/>
          <w:szCs w:val="24"/>
          <w:u w:val="single"/>
        </w:rPr>
      </w:pPr>
    </w:p>
    <w:p w:rsidR="00050A23" w:rsidRPr="00050A23" w:rsidRDefault="00050A23" w:rsidP="00B47188">
      <w:pPr>
        <w:pStyle w:val="NoSpacing"/>
        <w:rPr>
          <w:rFonts w:ascii="Arial" w:hAnsi="Arial" w:cs="Arial"/>
          <w:sz w:val="24"/>
          <w:szCs w:val="24"/>
          <w:u w:val="single"/>
        </w:rPr>
      </w:pPr>
      <w:r w:rsidRPr="00050A23">
        <w:rPr>
          <w:rFonts w:ascii="Arial" w:hAnsi="Arial" w:cs="Arial"/>
          <w:sz w:val="24"/>
          <w:szCs w:val="24"/>
          <w:u w:val="single"/>
        </w:rPr>
        <w:t>Section 1 Part B</w:t>
      </w:r>
    </w:p>
    <w:p w:rsidR="00151711" w:rsidRPr="00050A23" w:rsidRDefault="00050A23" w:rsidP="00050A23">
      <w:pPr>
        <w:pStyle w:val="NoSpacing"/>
        <w:numPr>
          <w:ilvl w:val="0"/>
          <w:numId w:val="9"/>
        </w:numPr>
        <w:rPr>
          <w:rFonts w:ascii="Arial" w:hAnsi="Arial" w:cs="Arial"/>
          <w:b/>
          <w:sz w:val="24"/>
          <w:szCs w:val="24"/>
          <w:u w:val="single"/>
        </w:rPr>
      </w:pPr>
      <w:r>
        <w:rPr>
          <w:rFonts w:ascii="Arial" w:hAnsi="Arial" w:cs="Arial"/>
          <w:sz w:val="24"/>
          <w:szCs w:val="24"/>
        </w:rPr>
        <w:t>Please see “Assignmen2018_2019”</w:t>
      </w:r>
    </w:p>
    <w:p w:rsidR="00050A23" w:rsidRDefault="00050A23" w:rsidP="00050A23">
      <w:pPr>
        <w:pStyle w:val="NoSpacing"/>
        <w:ind w:left="720"/>
        <w:rPr>
          <w:rFonts w:ascii="Arial" w:hAnsi="Arial" w:cs="Arial"/>
          <w:b/>
          <w:sz w:val="24"/>
          <w:szCs w:val="24"/>
          <w:u w:val="single"/>
        </w:rPr>
      </w:pPr>
    </w:p>
    <w:p w:rsidR="00151711" w:rsidRPr="00151711" w:rsidRDefault="00151711" w:rsidP="00B47188">
      <w:pPr>
        <w:pStyle w:val="NoSpacing"/>
        <w:rPr>
          <w:rFonts w:ascii="Arial" w:hAnsi="Arial" w:cs="Arial"/>
          <w:sz w:val="24"/>
          <w:szCs w:val="24"/>
          <w:u w:val="single"/>
        </w:rPr>
      </w:pPr>
      <w:r w:rsidRPr="00151711">
        <w:rPr>
          <w:rFonts w:ascii="Arial" w:hAnsi="Arial" w:cs="Arial"/>
          <w:sz w:val="24"/>
          <w:szCs w:val="24"/>
          <w:u w:val="single"/>
        </w:rPr>
        <w:t>Section 1</w:t>
      </w:r>
      <w:r w:rsidR="006B18B5">
        <w:rPr>
          <w:rFonts w:ascii="Arial" w:hAnsi="Arial" w:cs="Arial"/>
          <w:sz w:val="24"/>
          <w:szCs w:val="24"/>
          <w:u w:val="single"/>
        </w:rPr>
        <w:t xml:space="preserve"> Part C</w:t>
      </w:r>
    </w:p>
    <w:p w:rsidR="00151711" w:rsidRDefault="00151711" w:rsidP="00151711">
      <w:pPr>
        <w:pStyle w:val="NoSpacing"/>
        <w:numPr>
          <w:ilvl w:val="0"/>
          <w:numId w:val="6"/>
        </w:numPr>
        <w:rPr>
          <w:rFonts w:ascii="Arial" w:hAnsi="Arial" w:cs="Arial"/>
          <w:sz w:val="24"/>
          <w:szCs w:val="24"/>
        </w:rPr>
      </w:pPr>
      <w:r>
        <w:rPr>
          <w:rFonts w:ascii="Arial" w:hAnsi="Arial" w:cs="Arial"/>
          <w:sz w:val="24"/>
          <w:szCs w:val="24"/>
        </w:rPr>
        <w:lastRenderedPageBreak/>
        <w:t>Exercise 1: Please see “Exercise1_Variables”</w:t>
      </w:r>
    </w:p>
    <w:p w:rsidR="00151711" w:rsidRDefault="00151711" w:rsidP="00151711">
      <w:pPr>
        <w:pStyle w:val="NoSpacing"/>
        <w:numPr>
          <w:ilvl w:val="0"/>
          <w:numId w:val="6"/>
        </w:numPr>
        <w:rPr>
          <w:rFonts w:ascii="Arial" w:hAnsi="Arial" w:cs="Arial"/>
          <w:sz w:val="24"/>
          <w:szCs w:val="24"/>
        </w:rPr>
      </w:pPr>
      <w:r>
        <w:rPr>
          <w:rFonts w:ascii="Arial" w:hAnsi="Arial" w:cs="Arial"/>
          <w:sz w:val="24"/>
          <w:szCs w:val="24"/>
        </w:rPr>
        <w:t>Exercise 2: Please see “exercise_2_radius”</w:t>
      </w:r>
    </w:p>
    <w:p w:rsidR="00151711" w:rsidRDefault="00151711" w:rsidP="00151711">
      <w:pPr>
        <w:pStyle w:val="NoSpacing"/>
        <w:numPr>
          <w:ilvl w:val="0"/>
          <w:numId w:val="6"/>
        </w:numPr>
        <w:rPr>
          <w:rFonts w:ascii="Arial" w:hAnsi="Arial" w:cs="Arial"/>
          <w:sz w:val="24"/>
          <w:szCs w:val="24"/>
        </w:rPr>
      </w:pPr>
      <w:r>
        <w:rPr>
          <w:rFonts w:ascii="Arial" w:hAnsi="Arial" w:cs="Arial"/>
          <w:sz w:val="24"/>
          <w:szCs w:val="24"/>
        </w:rPr>
        <w:t>Exercise 3: Please see “Exercise_3_Fruit_Machine”</w:t>
      </w:r>
    </w:p>
    <w:p w:rsidR="00151711" w:rsidRDefault="00151711" w:rsidP="00151711">
      <w:pPr>
        <w:pStyle w:val="NoSpacing"/>
        <w:numPr>
          <w:ilvl w:val="0"/>
          <w:numId w:val="6"/>
        </w:numPr>
        <w:rPr>
          <w:rFonts w:ascii="Arial" w:hAnsi="Arial" w:cs="Arial"/>
          <w:sz w:val="24"/>
          <w:szCs w:val="24"/>
        </w:rPr>
      </w:pPr>
      <w:r>
        <w:rPr>
          <w:rFonts w:ascii="Arial" w:hAnsi="Arial" w:cs="Arial"/>
          <w:sz w:val="24"/>
          <w:szCs w:val="24"/>
        </w:rPr>
        <w:t>Exercise 4:</w:t>
      </w:r>
      <w:r w:rsidR="006B18B5">
        <w:rPr>
          <w:rFonts w:ascii="Arial" w:hAnsi="Arial" w:cs="Arial"/>
          <w:sz w:val="24"/>
          <w:szCs w:val="24"/>
        </w:rPr>
        <w:t xml:space="preserve"> Please see “Checkers” </w:t>
      </w:r>
    </w:p>
    <w:p w:rsidR="00151711" w:rsidRPr="00151711" w:rsidRDefault="00151711" w:rsidP="00151711">
      <w:pPr>
        <w:pStyle w:val="NoSpacing"/>
        <w:numPr>
          <w:ilvl w:val="0"/>
          <w:numId w:val="6"/>
        </w:numPr>
        <w:rPr>
          <w:rFonts w:ascii="Arial" w:hAnsi="Arial" w:cs="Arial"/>
          <w:sz w:val="24"/>
          <w:szCs w:val="24"/>
        </w:rPr>
      </w:pPr>
    </w:p>
    <w:p w:rsidR="00723D51" w:rsidRDefault="00151711" w:rsidP="00151711">
      <w:pPr>
        <w:pStyle w:val="NoSpacing"/>
        <w:rPr>
          <w:rFonts w:ascii="Arial" w:hAnsi="Arial" w:cs="Arial"/>
          <w:sz w:val="24"/>
          <w:szCs w:val="24"/>
          <w:u w:val="single"/>
        </w:rPr>
      </w:pPr>
      <w:r>
        <w:rPr>
          <w:rFonts w:ascii="Arial" w:hAnsi="Arial" w:cs="Arial"/>
          <w:sz w:val="24"/>
          <w:szCs w:val="24"/>
          <w:u w:val="single"/>
        </w:rPr>
        <w:t>Section 2</w:t>
      </w:r>
      <w:r w:rsidR="006B18B5">
        <w:rPr>
          <w:rFonts w:ascii="Arial" w:hAnsi="Arial" w:cs="Arial"/>
          <w:sz w:val="24"/>
          <w:szCs w:val="24"/>
          <w:u w:val="single"/>
        </w:rPr>
        <w:t xml:space="preserve"> Part C</w:t>
      </w:r>
    </w:p>
    <w:p w:rsidR="00151711" w:rsidRDefault="00151711" w:rsidP="00151711">
      <w:pPr>
        <w:pStyle w:val="NoSpacing"/>
        <w:numPr>
          <w:ilvl w:val="0"/>
          <w:numId w:val="6"/>
        </w:numPr>
        <w:rPr>
          <w:rFonts w:ascii="Arial" w:hAnsi="Arial" w:cs="Arial"/>
          <w:sz w:val="24"/>
          <w:szCs w:val="24"/>
        </w:rPr>
      </w:pPr>
      <w:r>
        <w:rPr>
          <w:rFonts w:ascii="Arial" w:hAnsi="Arial" w:cs="Arial"/>
          <w:sz w:val="24"/>
          <w:szCs w:val="24"/>
        </w:rPr>
        <w:t>Exercise 1:</w:t>
      </w:r>
      <w:r w:rsidR="006B18B5">
        <w:rPr>
          <w:rFonts w:ascii="Arial" w:hAnsi="Arial" w:cs="Arial"/>
          <w:sz w:val="24"/>
          <w:szCs w:val="24"/>
        </w:rPr>
        <w:t xml:space="preserve"> Please see “Name”</w:t>
      </w:r>
    </w:p>
    <w:p w:rsidR="00151711" w:rsidRDefault="00151711" w:rsidP="00151711">
      <w:pPr>
        <w:pStyle w:val="NoSpacing"/>
        <w:numPr>
          <w:ilvl w:val="0"/>
          <w:numId w:val="6"/>
        </w:numPr>
        <w:rPr>
          <w:rFonts w:ascii="Arial" w:hAnsi="Arial" w:cs="Arial"/>
          <w:sz w:val="24"/>
          <w:szCs w:val="24"/>
        </w:rPr>
      </w:pPr>
      <w:r>
        <w:rPr>
          <w:rFonts w:ascii="Arial" w:hAnsi="Arial" w:cs="Arial"/>
          <w:sz w:val="24"/>
          <w:szCs w:val="24"/>
        </w:rPr>
        <w:t>Exercise 2:</w:t>
      </w:r>
      <w:r w:rsidR="006B18B5">
        <w:rPr>
          <w:rFonts w:ascii="Arial" w:hAnsi="Arial" w:cs="Arial"/>
          <w:sz w:val="24"/>
          <w:szCs w:val="24"/>
        </w:rPr>
        <w:t xml:space="preserve"> Please see “exercise2”</w:t>
      </w:r>
    </w:p>
    <w:p w:rsidR="00151711" w:rsidRDefault="00151711" w:rsidP="00151711">
      <w:pPr>
        <w:pStyle w:val="NoSpacing"/>
        <w:numPr>
          <w:ilvl w:val="0"/>
          <w:numId w:val="6"/>
        </w:numPr>
        <w:rPr>
          <w:rFonts w:ascii="Arial" w:hAnsi="Arial" w:cs="Arial"/>
          <w:sz w:val="24"/>
          <w:szCs w:val="24"/>
        </w:rPr>
      </w:pPr>
      <w:r>
        <w:rPr>
          <w:rFonts w:ascii="Arial" w:hAnsi="Arial" w:cs="Arial"/>
          <w:sz w:val="24"/>
          <w:szCs w:val="24"/>
        </w:rPr>
        <w:t>Exercise 3:</w:t>
      </w:r>
      <w:r w:rsidR="006B18B5">
        <w:rPr>
          <w:rFonts w:ascii="Arial" w:hAnsi="Arial" w:cs="Arial"/>
          <w:sz w:val="24"/>
          <w:szCs w:val="24"/>
        </w:rPr>
        <w:t xml:space="preserve"> </w:t>
      </w:r>
      <w:r w:rsidR="0039358B">
        <w:rPr>
          <w:rFonts w:ascii="Arial" w:hAnsi="Arial" w:cs="Arial"/>
          <w:sz w:val="24"/>
          <w:szCs w:val="24"/>
        </w:rPr>
        <w:t>Please see “Assignmen2018_2019”</w:t>
      </w:r>
    </w:p>
    <w:p w:rsidR="00151711" w:rsidRDefault="00151711" w:rsidP="00151711">
      <w:pPr>
        <w:pStyle w:val="NoSpacing"/>
        <w:numPr>
          <w:ilvl w:val="0"/>
          <w:numId w:val="6"/>
        </w:numPr>
        <w:rPr>
          <w:rFonts w:ascii="Arial" w:hAnsi="Arial" w:cs="Arial"/>
          <w:sz w:val="24"/>
          <w:szCs w:val="24"/>
        </w:rPr>
      </w:pPr>
      <w:r>
        <w:rPr>
          <w:rFonts w:ascii="Arial" w:hAnsi="Arial" w:cs="Arial"/>
          <w:sz w:val="24"/>
          <w:szCs w:val="24"/>
        </w:rPr>
        <w:t>Exercise 4:</w:t>
      </w:r>
      <w:r w:rsidR="006B18B5">
        <w:rPr>
          <w:rFonts w:ascii="Arial" w:hAnsi="Arial" w:cs="Arial"/>
          <w:sz w:val="24"/>
          <w:szCs w:val="24"/>
        </w:rPr>
        <w:t xml:space="preserve"> Please see “Puzzle_Game”</w:t>
      </w:r>
    </w:p>
    <w:p w:rsidR="00151711" w:rsidRPr="00151711" w:rsidRDefault="00151711" w:rsidP="00151711">
      <w:pPr>
        <w:pStyle w:val="NoSpacing"/>
        <w:numPr>
          <w:ilvl w:val="0"/>
          <w:numId w:val="6"/>
        </w:numPr>
        <w:rPr>
          <w:rFonts w:ascii="Arial" w:hAnsi="Arial" w:cs="Arial"/>
          <w:sz w:val="24"/>
          <w:szCs w:val="24"/>
        </w:rPr>
      </w:pPr>
      <w:r>
        <w:rPr>
          <w:rFonts w:ascii="Arial" w:hAnsi="Arial" w:cs="Arial"/>
          <w:sz w:val="24"/>
          <w:szCs w:val="24"/>
        </w:rPr>
        <w:t>Exercise 5:</w:t>
      </w:r>
      <w:r w:rsidR="006B18B5">
        <w:rPr>
          <w:rFonts w:ascii="Arial" w:hAnsi="Arial" w:cs="Arial"/>
          <w:sz w:val="24"/>
          <w:szCs w:val="24"/>
        </w:rPr>
        <w:t xml:space="preserve"> Not Completed </w:t>
      </w:r>
    </w:p>
    <w:sdt>
      <w:sdtPr>
        <w:rPr>
          <w:rFonts w:ascii="Times New Roman" w:eastAsia="Times New Roman" w:hAnsi="Times New Roman" w:cs="Times New Roman"/>
          <w:color w:val="auto"/>
          <w:sz w:val="20"/>
          <w:szCs w:val="20"/>
          <w:lang w:val="en-GB" w:eastAsia="en-GB"/>
        </w:rPr>
        <w:id w:val="1322767141"/>
        <w:docPartObj>
          <w:docPartGallery w:val="Bibliographies"/>
          <w:docPartUnique/>
        </w:docPartObj>
      </w:sdtPr>
      <w:sdtEndPr/>
      <w:sdtContent>
        <w:p w:rsidR="00B47188" w:rsidRDefault="00B47188">
          <w:pPr>
            <w:pStyle w:val="Heading1"/>
          </w:pPr>
          <w:r>
            <w:t>Bibliography</w:t>
          </w:r>
        </w:p>
        <w:sdt>
          <w:sdtPr>
            <w:id w:val="111145805"/>
            <w:bibliography/>
          </w:sdtPr>
          <w:sdtEndPr/>
          <w:sdtContent>
            <w:p w:rsidR="008A52DE" w:rsidRDefault="00B47188">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8A52DE">
                <w:trPr>
                  <w:divId w:val="1236360326"/>
                  <w:tblCellSpacing w:w="15" w:type="dxa"/>
                </w:trPr>
                <w:tc>
                  <w:tcPr>
                    <w:tcW w:w="50" w:type="pct"/>
                    <w:hideMark/>
                  </w:tcPr>
                  <w:p w:rsidR="008A52DE" w:rsidRDefault="008A52DE">
                    <w:pPr>
                      <w:pStyle w:val="Bibliography"/>
                      <w:rPr>
                        <w:noProof/>
                        <w:sz w:val="24"/>
                        <w:szCs w:val="24"/>
                        <w:lang w:val="en-US"/>
                      </w:rPr>
                    </w:pPr>
                    <w:r>
                      <w:rPr>
                        <w:noProof/>
                        <w:lang w:val="en-US"/>
                      </w:rPr>
                      <w:t xml:space="preserve">[1] </w:t>
                    </w:r>
                  </w:p>
                </w:tc>
                <w:tc>
                  <w:tcPr>
                    <w:tcW w:w="0" w:type="auto"/>
                    <w:hideMark/>
                  </w:tcPr>
                  <w:p w:rsidR="008A52DE" w:rsidRDefault="008A52DE">
                    <w:pPr>
                      <w:pStyle w:val="Bibliography"/>
                      <w:rPr>
                        <w:noProof/>
                        <w:lang w:val="en-US"/>
                      </w:rPr>
                    </w:pPr>
                    <w:r>
                      <w:rPr>
                        <w:noProof/>
                        <w:lang w:val="en-US"/>
                      </w:rPr>
                      <w:t xml:space="preserve">P. D. a. B. M. Ben Albahari, C# Essentials, Sebastopol: O'Reily, 2002. </w:t>
                    </w:r>
                  </w:p>
                </w:tc>
              </w:tr>
              <w:tr w:rsidR="008A52DE">
                <w:trPr>
                  <w:divId w:val="1236360326"/>
                  <w:tblCellSpacing w:w="15" w:type="dxa"/>
                </w:trPr>
                <w:tc>
                  <w:tcPr>
                    <w:tcW w:w="50" w:type="pct"/>
                    <w:hideMark/>
                  </w:tcPr>
                  <w:p w:rsidR="008A52DE" w:rsidRDefault="008A52DE">
                    <w:pPr>
                      <w:pStyle w:val="Bibliography"/>
                      <w:rPr>
                        <w:noProof/>
                        <w:lang w:val="en-US"/>
                      </w:rPr>
                    </w:pPr>
                    <w:r>
                      <w:rPr>
                        <w:noProof/>
                        <w:lang w:val="en-US"/>
                      </w:rPr>
                      <w:t xml:space="preserve">[2] </w:t>
                    </w:r>
                  </w:p>
                </w:tc>
                <w:tc>
                  <w:tcPr>
                    <w:tcW w:w="0" w:type="auto"/>
                    <w:hideMark/>
                  </w:tcPr>
                  <w:p w:rsidR="008A52DE" w:rsidRDefault="008A52DE">
                    <w:pPr>
                      <w:pStyle w:val="Bibliography"/>
                      <w:rPr>
                        <w:noProof/>
                        <w:lang w:val="en-US"/>
                      </w:rPr>
                    </w:pPr>
                    <w:r>
                      <w:rPr>
                        <w:noProof/>
                        <w:lang w:val="en-US"/>
                      </w:rPr>
                      <w:t xml:space="preserve">M. J. Price, C# and .NET Core: Modern cross-Platform Development, Birmingham: Packet&gt; Publishing, 2017 . </w:t>
                    </w:r>
                  </w:p>
                </w:tc>
              </w:tr>
              <w:tr w:rsidR="008A52DE">
                <w:trPr>
                  <w:divId w:val="1236360326"/>
                  <w:tblCellSpacing w:w="15" w:type="dxa"/>
                </w:trPr>
                <w:tc>
                  <w:tcPr>
                    <w:tcW w:w="50" w:type="pct"/>
                    <w:hideMark/>
                  </w:tcPr>
                  <w:p w:rsidR="008A52DE" w:rsidRDefault="008A52DE">
                    <w:pPr>
                      <w:pStyle w:val="Bibliography"/>
                      <w:rPr>
                        <w:noProof/>
                        <w:lang w:val="en-US"/>
                      </w:rPr>
                    </w:pPr>
                    <w:r>
                      <w:rPr>
                        <w:noProof/>
                        <w:lang w:val="en-US"/>
                      </w:rPr>
                      <w:t xml:space="preserve">[3] </w:t>
                    </w:r>
                  </w:p>
                </w:tc>
                <w:tc>
                  <w:tcPr>
                    <w:tcW w:w="0" w:type="auto"/>
                    <w:hideMark/>
                  </w:tcPr>
                  <w:p w:rsidR="008A52DE" w:rsidRDefault="008A52DE">
                    <w:pPr>
                      <w:pStyle w:val="Bibliography"/>
                      <w:rPr>
                        <w:noProof/>
                        <w:lang w:val="en-US"/>
                      </w:rPr>
                    </w:pPr>
                    <w:r>
                      <w:rPr>
                        <w:noProof/>
                        <w:lang w:val="en-US"/>
                      </w:rPr>
                      <w:t xml:space="preserve">O. Sturm, Funtional Programing in C#: Classic Programing Techniques for Modern Projects, Chichester: Wiley, 2011. </w:t>
                    </w:r>
                  </w:p>
                </w:tc>
              </w:tr>
              <w:tr w:rsidR="008A52DE">
                <w:trPr>
                  <w:divId w:val="1236360326"/>
                  <w:tblCellSpacing w:w="15" w:type="dxa"/>
                </w:trPr>
                <w:tc>
                  <w:tcPr>
                    <w:tcW w:w="50" w:type="pct"/>
                    <w:hideMark/>
                  </w:tcPr>
                  <w:p w:rsidR="008A52DE" w:rsidRDefault="008A52DE">
                    <w:pPr>
                      <w:pStyle w:val="Bibliography"/>
                      <w:rPr>
                        <w:noProof/>
                        <w:lang w:val="en-US"/>
                      </w:rPr>
                    </w:pPr>
                    <w:r>
                      <w:rPr>
                        <w:noProof/>
                        <w:lang w:val="en-US"/>
                      </w:rPr>
                      <w:t xml:space="preserve">[4] </w:t>
                    </w:r>
                  </w:p>
                </w:tc>
                <w:tc>
                  <w:tcPr>
                    <w:tcW w:w="0" w:type="auto"/>
                    <w:hideMark/>
                  </w:tcPr>
                  <w:p w:rsidR="008A52DE" w:rsidRDefault="008A52DE">
                    <w:pPr>
                      <w:pStyle w:val="Bibliography"/>
                      <w:rPr>
                        <w:noProof/>
                        <w:lang w:val="en-US"/>
                      </w:rPr>
                    </w:pPr>
                    <w:r>
                      <w:rPr>
                        <w:noProof/>
                        <w:lang w:val="en-US"/>
                      </w:rPr>
                      <w:t xml:space="preserve">J. Sharp, Step by Step Micrpsoft Visual C# 2013, United States of America: Microsoft, 2014. </w:t>
                    </w:r>
                  </w:p>
                </w:tc>
              </w:tr>
              <w:tr w:rsidR="008A52DE">
                <w:trPr>
                  <w:divId w:val="1236360326"/>
                  <w:tblCellSpacing w:w="15" w:type="dxa"/>
                </w:trPr>
                <w:tc>
                  <w:tcPr>
                    <w:tcW w:w="50" w:type="pct"/>
                    <w:hideMark/>
                  </w:tcPr>
                  <w:p w:rsidR="008A52DE" w:rsidRDefault="008A52DE">
                    <w:pPr>
                      <w:pStyle w:val="Bibliography"/>
                      <w:rPr>
                        <w:noProof/>
                        <w:lang w:val="en-US"/>
                      </w:rPr>
                    </w:pPr>
                    <w:r>
                      <w:rPr>
                        <w:noProof/>
                        <w:lang w:val="en-US"/>
                      </w:rPr>
                      <w:t xml:space="preserve">[5] </w:t>
                    </w:r>
                  </w:p>
                </w:tc>
                <w:tc>
                  <w:tcPr>
                    <w:tcW w:w="0" w:type="auto"/>
                    <w:hideMark/>
                  </w:tcPr>
                  <w:p w:rsidR="008A52DE" w:rsidRDefault="008A52DE">
                    <w:pPr>
                      <w:pStyle w:val="Bibliography"/>
                      <w:rPr>
                        <w:noProof/>
                        <w:lang w:val="en-US"/>
                      </w:rPr>
                    </w:pPr>
                    <w:r>
                      <w:rPr>
                        <w:noProof/>
                        <w:lang w:val="en-US"/>
                      </w:rPr>
                      <w:t xml:space="preserve">M. Gifford, Object-Orientated Programming in ColdFusion: Break Free from Procedural Programming, Birmingham: Packt Publishing , 2010. </w:t>
                    </w:r>
                  </w:p>
                </w:tc>
              </w:tr>
              <w:tr w:rsidR="008A52DE">
                <w:trPr>
                  <w:divId w:val="1236360326"/>
                  <w:tblCellSpacing w:w="15" w:type="dxa"/>
                </w:trPr>
                <w:tc>
                  <w:tcPr>
                    <w:tcW w:w="50" w:type="pct"/>
                    <w:hideMark/>
                  </w:tcPr>
                  <w:p w:rsidR="008A52DE" w:rsidRDefault="008A52DE">
                    <w:pPr>
                      <w:pStyle w:val="Bibliography"/>
                      <w:rPr>
                        <w:noProof/>
                        <w:lang w:val="en-US"/>
                      </w:rPr>
                    </w:pPr>
                    <w:r>
                      <w:rPr>
                        <w:noProof/>
                        <w:lang w:val="en-US"/>
                      </w:rPr>
                      <w:t xml:space="preserve">[6] </w:t>
                    </w:r>
                  </w:p>
                </w:tc>
                <w:tc>
                  <w:tcPr>
                    <w:tcW w:w="0" w:type="auto"/>
                    <w:hideMark/>
                  </w:tcPr>
                  <w:p w:rsidR="008A52DE" w:rsidRDefault="008A52DE">
                    <w:pPr>
                      <w:pStyle w:val="Bibliography"/>
                      <w:rPr>
                        <w:noProof/>
                        <w:lang w:val="en-US"/>
                      </w:rPr>
                    </w:pPr>
                    <w:r>
                      <w:rPr>
                        <w:noProof/>
                        <w:lang w:val="en-US"/>
                      </w:rPr>
                      <w:t xml:space="preserve">C. N. J. H. P. J. D. R. M. S. Karli Watson, Beginning Visual C# 2010, Canada: Wiley, 2010. </w:t>
                    </w:r>
                  </w:p>
                </w:tc>
              </w:tr>
              <w:tr w:rsidR="008A52DE">
                <w:trPr>
                  <w:divId w:val="1236360326"/>
                  <w:tblCellSpacing w:w="15" w:type="dxa"/>
                </w:trPr>
                <w:tc>
                  <w:tcPr>
                    <w:tcW w:w="50" w:type="pct"/>
                    <w:hideMark/>
                  </w:tcPr>
                  <w:p w:rsidR="008A52DE" w:rsidRDefault="008A52DE">
                    <w:pPr>
                      <w:pStyle w:val="Bibliography"/>
                      <w:rPr>
                        <w:noProof/>
                        <w:lang w:val="en-US"/>
                      </w:rPr>
                    </w:pPr>
                    <w:r>
                      <w:rPr>
                        <w:noProof/>
                        <w:lang w:val="en-US"/>
                      </w:rPr>
                      <w:t xml:space="preserve">[7] </w:t>
                    </w:r>
                  </w:p>
                </w:tc>
                <w:tc>
                  <w:tcPr>
                    <w:tcW w:w="0" w:type="auto"/>
                    <w:hideMark/>
                  </w:tcPr>
                  <w:p w:rsidR="008A52DE" w:rsidRDefault="008A52DE">
                    <w:pPr>
                      <w:pStyle w:val="Bibliography"/>
                      <w:rPr>
                        <w:noProof/>
                        <w:lang w:val="en-US"/>
                      </w:rPr>
                    </w:pPr>
                    <w:r>
                      <w:rPr>
                        <w:noProof/>
                        <w:lang w:val="en-US"/>
                      </w:rPr>
                      <w:t xml:space="preserve">K. Laitinen, A Natural Introduction to Computer Programing with C#, Indiana: Trafford Publishing, 2004. </w:t>
                    </w:r>
                  </w:p>
                </w:tc>
              </w:tr>
              <w:tr w:rsidR="008A52DE">
                <w:trPr>
                  <w:divId w:val="1236360326"/>
                  <w:tblCellSpacing w:w="15" w:type="dxa"/>
                </w:trPr>
                <w:tc>
                  <w:tcPr>
                    <w:tcW w:w="50" w:type="pct"/>
                    <w:hideMark/>
                  </w:tcPr>
                  <w:p w:rsidR="008A52DE" w:rsidRDefault="008A52DE">
                    <w:pPr>
                      <w:pStyle w:val="Bibliography"/>
                      <w:rPr>
                        <w:noProof/>
                        <w:lang w:val="en-US"/>
                      </w:rPr>
                    </w:pPr>
                    <w:r>
                      <w:rPr>
                        <w:noProof/>
                        <w:lang w:val="en-US"/>
                      </w:rPr>
                      <w:t xml:space="preserve">[8] </w:t>
                    </w:r>
                  </w:p>
                </w:tc>
                <w:tc>
                  <w:tcPr>
                    <w:tcW w:w="0" w:type="auto"/>
                    <w:hideMark/>
                  </w:tcPr>
                  <w:p w:rsidR="008A52DE" w:rsidRDefault="008A52DE">
                    <w:pPr>
                      <w:pStyle w:val="Bibliography"/>
                      <w:rPr>
                        <w:noProof/>
                        <w:lang w:val="en-US"/>
                      </w:rPr>
                    </w:pPr>
                    <w:r>
                      <w:rPr>
                        <w:noProof/>
                        <w:lang w:val="en-US"/>
                      </w:rPr>
                      <w:t xml:space="preserve">P. J. D. Harvey M. Deitel, C# for Programmers, Indiana: Pearson, 2005. </w:t>
                    </w:r>
                  </w:p>
                </w:tc>
              </w:tr>
              <w:tr w:rsidR="008A52DE">
                <w:trPr>
                  <w:divId w:val="1236360326"/>
                  <w:tblCellSpacing w:w="15" w:type="dxa"/>
                </w:trPr>
                <w:tc>
                  <w:tcPr>
                    <w:tcW w:w="50" w:type="pct"/>
                    <w:hideMark/>
                  </w:tcPr>
                  <w:p w:rsidR="008A52DE" w:rsidRDefault="008A52DE">
                    <w:pPr>
                      <w:pStyle w:val="Bibliography"/>
                      <w:rPr>
                        <w:noProof/>
                        <w:lang w:val="en-US"/>
                      </w:rPr>
                    </w:pPr>
                    <w:r>
                      <w:rPr>
                        <w:noProof/>
                        <w:lang w:val="en-US"/>
                      </w:rPr>
                      <w:t xml:space="preserve">[9] </w:t>
                    </w:r>
                  </w:p>
                </w:tc>
                <w:tc>
                  <w:tcPr>
                    <w:tcW w:w="0" w:type="auto"/>
                    <w:hideMark/>
                  </w:tcPr>
                  <w:p w:rsidR="008A52DE" w:rsidRDefault="008A52DE">
                    <w:pPr>
                      <w:pStyle w:val="Bibliography"/>
                      <w:rPr>
                        <w:noProof/>
                        <w:lang w:val="en-US"/>
                      </w:rPr>
                    </w:pPr>
                    <w:r>
                      <w:rPr>
                        <w:noProof/>
                        <w:lang w:val="en-US"/>
                      </w:rPr>
                      <w:t xml:space="preserve">K. Hoffman, Microsoft Visual C# 2005 Unleashed, Indiana: Sams, 2006. </w:t>
                    </w:r>
                  </w:p>
                </w:tc>
              </w:tr>
              <w:tr w:rsidR="008A52DE">
                <w:trPr>
                  <w:divId w:val="1236360326"/>
                  <w:tblCellSpacing w:w="15" w:type="dxa"/>
                </w:trPr>
                <w:tc>
                  <w:tcPr>
                    <w:tcW w:w="50" w:type="pct"/>
                    <w:hideMark/>
                  </w:tcPr>
                  <w:p w:rsidR="008A52DE" w:rsidRDefault="008A52DE">
                    <w:pPr>
                      <w:pStyle w:val="Bibliography"/>
                      <w:rPr>
                        <w:noProof/>
                        <w:lang w:val="en-US"/>
                      </w:rPr>
                    </w:pPr>
                    <w:r>
                      <w:rPr>
                        <w:noProof/>
                        <w:lang w:val="en-US"/>
                      </w:rPr>
                      <w:t xml:space="preserve">[10] </w:t>
                    </w:r>
                  </w:p>
                </w:tc>
                <w:tc>
                  <w:tcPr>
                    <w:tcW w:w="0" w:type="auto"/>
                    <w:hideMark/>
                  </w:tcPr>
                  <w:p w:rsidR="008A52DE" w:rsidRDefault="008A52DE">
                    <w:pPr>
                      <w:pStyle w:val="Bibliography"/>
                      <w:rPr>
                        <w:noProof/>
                        <w:lang w:val="en-US"/>
                      </w:rPr>
                    </w:pPr>
                    <w:r>
                      <w:rPr>
                        <w:noProof/>
                        <w:lang w:val="en-US"/>
                      </w:rPr>
                      <w:t xml:space="preserve">S. N. a. V. Kolev, Fundamentals of Computer Programming with C#: The Bulgarian C# Book, Telerik, 2013. </w:t>
                    </w:r>
                  </w:p>
                </w:tc>
              </w:tr>
            </w:tbl>
            <w:p w:rsidR="008A52DE" w:rsidRDefault="008A52DE">
              <w:pPr>
                <w:divId w:val="1236360326"/>
                <w:rPr>
                  <w:noProof/>
                </w:rPr>
              </w:pPr>
            </w:p>
            <w:p w:rsidR="00B47188" w:rsidRDefault="00B47188">
              <w:r>
                <w:rPr>
                  <w:b/>
                  <w:bCs/>
                  <w:noProof/>
                </w:rPr>
                <w:fldChar w:fldCharType="end"/>
              </w:r>
            </w:p>
          </w:sdtContent>
        </w:sdt>
      </w:sdtContent>
    </w:sdt>
    <w:p w:rsidR="00723D51" w:rsidRPr="00723D51" w:rsidRDefault="00723D51" w:rsidP="00723D51">
      <w:pPr>
        <w:pStyle w:val="NoSpacing"/>
        <w:rPr>
          <w:rFonts w:ascii="Arial" w:hAnsi="Arial" w:cs="Arial"/>
          <w:sz w:val="24"/>
          <w:szCs w:val="24"/>
        </w:rPr>
      </w:pPr>
    </w:p>
    <w:sectPr w:rsidR="00723D51" w:rsidRPr="00723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658D" w:rsidRDefault="00DD658D" w:rsidP="00C650D3">
      <w:r>
        <w:separator/>
      </w:r>
    </w:p>
  </w:endnote>
  <w:endnote w:type="continuationSeparator" w:id="0">
    <w:p w:rsidR="00DD658D" w:rsidRDefault="00DD658D" w:rsidP="00C65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658D" w:rsidRDefault="00DD658D" w:rsidP="00C650D3">
      <w:r>
        <w:separator/>
      </w:r>
    </w:p>
  </w:footnote>
  <w:footnote w:type="continuationSeparator" w:id="0">
    <w:p w:rsidR="00DD658D" w:rsidRDefault="00DD658D" w:rsidP="00C650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59698E"/>
    <w:multiLevelType w:val="hybridMultilevel"/>
    <w:tmpl w:val="6458E32A"/>
    <w:lvl w:ilvl="0" w:tplc="ED4C16F0">
      <w:start w:val="1"/>
      <w:numFmt w:val="bullet"/>
      <w:lvlText w:val="-"/>
      <w:lvlJc w:val="left"/>
      <w:pPr>
        <w:ind w:left="720" w:hanging="360"/>
      </w:pPr>
      <w:rPr>
        <w:rFonts w:ascii="Arial" w:eastAsia="Times New Roman" w:hAnsi="Arial" w:cs="Arial"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A196A"/>
    <w:multiLevelType w:val="hybridMultilevel"/>
    <w:tmpl w:val="F1C839D2"/>
    <w:lvl w:ilvl="0" w:tplc="8DE4C9B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248B3305"/>
    <w:multiLevelType w:val="hybridMultilevel"/>
    <w:tmpl w:val="3F82D496"/>
    <w:lvl w:ilvl="0" w:tplc="7B503F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EB1234"/>
    <w:multiLevelType w:val="hybridMultilevel"/>
    <w:tmpl w:val="D896833C"/>
    <w:lvl w:ilvl="0" w:tplc="F1D4DDAE">
      <w:start w:val="1"/>
      <w:numFmt w:val="bullet"/>
      <w:lvlText w:val="-"/>
      <w:lvlJc w:val="left"/>
      <w:pPr>
        <w:ind w:left="720" w:hanging="360"/>
      </w:pPr>
      <w:rPr>
        <w:rFonts w:ascii="Arial" w:eastAsia="Times New Roman" w:hAnsi="Arial" w:cs="Arial"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7331E7"/>
    <w:multiLevelType w:val="hybridMultilevel"/>
    <w:tmpl w:val="ECBA2C58"/>
    <w:lvl w:ilvl="0" w:tplc="823CB5B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7E0FF3"/>
    <w:multiLevelType w:val="hybridMultilevel"/>
    <w:tmpl w:val="40C067D8"/>
    <w:lvl w:ilvl="0" w:tplc="96C20CE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7"/>
  </w:num>
  <w:num w:numId="5">
    <w:abstractNumId w:val="9"/>
  </w:num>
  <w:num w:numId="6">
    <w:abstractNumId w:val="4"/>
  </w:num>
  <w:num w:numId="7">
    <w:abstractNumId w:val="0"/>
  </w:num>
  <w:num w:numId="8">
    <w:abstractNumId w:val="5"/>
  </w:num>
  <w:num w:numId="9">
    <w:abstractNumId w:val="2"/>
  </w:num>
  <w:num w:numId="10">
    <w:abstractNumId w:val="1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3D51"/>
    <w:rsid w:val="00006A35"/>
    <w:rsid w:val="00050A23"/>
    <w:rsid w:val="000705C0"/>
    <w:rsid w:val="00144205"/>
    <w:rsid w:val="0015060E"/>
    <w:rsid w:val="00151711"/>
    <w:rsid w:val="00210E67"/>
    <w:rsid w:val="00241B38"/>
    <w:rsid w:val="003115F0"/>
    <w:rsid w:val="003234BD"/>
    <w:rsid w:val="0039358B"/>
    <w:rsid w:val="00436B2D"/>
    <w:rsid w:val="004B58B5"/>
    <w:rsid w:val="004C4932"/>
    <w:rsid w:val="00500208"/>
    <w:rsid w:val="00515E80"/>
    <w:rsid w:val="005D4999"/>
    <w:rsid w:val="005D5C34"/>
    <w:rsid w:val="00617847"/>
    <w:rsid w:val="0068498F"/>
    <w:rsid w:val="006B18B5"/>
    <w:rsid w:val="006F6BFE"/>
    <w:rsid w:val="00723D51"/>
    <w:rsid w:val="00760C76"/>
    <w:rsid w:val="007A702D"/>
    <w:rsid w:val="007D1EF7"/>
    <w:rsid w:val="008922B0"/>
    <w:rsid w:val="008A52DE"/>
    <w:rsid w:val="008C151B"/>
    <w:rsid w:val="008E3392"/>
    <w:rsid w:val="009047FB"/>
    <w:rsid w:val="009173E6"/>
    <w:rsid w:val="0094340C"/>
    <w:rsid w:val="0096400D"/>
    <w:rsid w:val="00986442"/>
    <w:rsid w:val="009E63C5"/>
    <w:rsid w:val="00A13644"/>
    <w:rsid w:val="00A47DC4"/>
    <w:rsid w:val="00A64907"/>
    <w:rsid w:val="00A65171"/>
    <w:rsid w:val="00AD30E0"/>
    <w:rsid w:val="00B379CE"/>
    <w:rsid w:val="00B47188"/>
    <w:rsid w:val="00B72D95"/>
    <w:rsid w:val="00BC1404"/>
    <w:rsid w:val="00C011DD"/>
    <w:rsid w:val="00C650D3"/>
    <w:rsid w:val="00CB37A7"/>
    <w:rsid w:val="00CE7315"/>
    <w:rsid w:val="00D3271D"/>
    <w:rsid w:val="00DC411F"/>
    <w:rsid w:val="00DD658D"/>
    <w:rsid w:val="00DF42CA"/>
    <w:rsid w:val="00E03CE8"/>
    <w:rsid w:val="00E312A9"/>
    <w:rsid w:val="00E4532C"/>
    <w:rsid w:val="00E85284"/>
    <w:rsid w:val="00E95B69"/>
    <w:rsid w:val="00F25060"/>
    <w:rsid w:val="00F4284C"/>
    <w:rsid w:val="00F719D1"/>
    <w:rsid w:val="00F778FA"/>
    <w:rsid w:val="00FA510E"/>
    <w:rsid w:val="00FF5537"/>
    <w:rsid w:val="00FF6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B5F8C8-84BC-4D52-A7E6-5ED809FC0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3D5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47188"/>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2">
    <w:name w:val="heading 2"/>
    <w:basedOn w:val="Normal"/>
    <w:next w:val="Normal"/>
    <w:link w:val="Heading2Char"/>
    <w:qFormat/>
    <w:rsid w:val="00723D51"/>
    <w:pPr>
      <w:keepNext/>
      <w:jc w:val="both"/>
      <w:outlineLvl w:val="1"/>
    </w:pPr>
    <w:rPr>
      <w:b/>
      <w:sz w:val="24"/>
    </w:rPr>
  </w:style>
  <w:style w:type="paragraph" w:styleId="Heading3">
    <w:name w:val="heading 3"/>
    <w:basedOn w:val="Normal"/>
    <w:next w:val="Normal"/>
    <w:link w:val="Heading3Char"/>
    <w:uiPriority w:val="9"/>
    <w:unhideWhenUsed/>
    <w:qFormat/>
    <w:rsid w:val="003234BD"/>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723D51"/>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23D5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23D51"/>
    <w:rPr>
      <w:rFonts w:ascii="Times New Roman" w:eastAsia="Times New Roman" w:hAnsi="Times New Roman" w:cs="Times New Roman"/>
      <w:sz w:val="40"/>
      <w:szCs w:val="20"/>
      <w:lang w:eastAsia="en-GB"/>
    </w:rPr>
  </w:style>
  <w:style w:type="paragraph" w:styleId="Header">
    <w:name w:val="header"/>
    <w:basedOn w:val="Normal"/>
    <w:link w:val="HeaderChar"/>
    <w:rsid w:val="00723D51"/>
    <w:pPr>
      <w:tabs>
        <w:tab w:val="center" w:pos="4153"/>
        <w:tab w:val="right" w:pos="8306"/>
      </w:tabs>
    </w:pPr>
  </w:style>
  <w:style w:type="character" w:customStyle="1" w:styleId="HeaderChar">
    <w:name w:val="Header Char"/>
    <w:basedOn w:val="DefaultParagraphFont"/>
    <w:link w:val="Header"/>
    <w:rsid w:val="00723D51"/>
    <w:rPr>
      <w:rFonts w:ascii="Times New Roman" w:eastAsia="Times New Roman" w:hAnsi="Times New Roman" w:cs="Times New Roman"/>
      <w:sz w:val="20"/>
      <w:szCs w:val="20"/>
      <w:lang w:eastAsia="en-GB"/>
    </w:rPr>
  </w:style>
  <w:style w:type="paragraph" w:styleId="NoSpacing">
    <w:name w:val="No Spacing"/>
    <w:uiPriority w:val="1"/>
    <w:qFormat/>
    <w:rsid w:val="00723D51"/>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723D51"/>
    <w:pPr>
      <w:ind w:left="720"/>
      <w:contextualSpacing/>
    </w:pPr>
  </w:style>
  <w:style w:type="paragraph" w:styleId="BodyText2">
    <w:name w:val="Body Text 2"/>
    <w:basedOn w:val="Normal"/>
    <w:link w:val="BodyText2Char"/>
    <w:rsid w:val="00723D51"/>
    <w:rPr>
      <w:sz w:val="16"/>
      <w:lang w:eastAsia="en-US"/>
    </w:rPr>
  </w:style>
  <w:style w:type="character" w:customStyle="1" w:styleId="BodyText2Char">
    <w:name w:val="Body Text 2 Char"/>
    <w:basedOn w:val="DefaultParagraphFont"/>
    <w:link w:val="BodyText2"/>
    <w:rsid w:val="00723D51"/>
    <w:rPr>
      <w:rFonts w:ascii="Times New Roman" w:eastAsia="Times New Roman" w:hAnsi="Times New Roman" w:cs="Times New Roman"/>
      <w:sz w:val="16"/>
      <w:szCs w:val="20"/>
    </w:rPr>
  </w:style>
  <w:style w:type="character" w:customStyle="1" w:styleId="Heading1Char">
    <w:name w:val="Heading 1 Char"/>
    <w:basedOn w:val="DefaultParagraphFont"/>
    <w:link w:val="Heading1"/>
    <w:uiPriority w:val="9"/>
    <w:rsid w:val="00B4718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719D1"/>
  </w:style>
  <w:style w:type="character" w:customStyle="1" w:styleId="Heading3Char">
    <w:name w:val="Heading 3 Char"/>
    <w:basedOn w:val="DefaultParagraphFont"/>
    <w:link w:val="Heading3"/>
    <w:uiPriority w:val="9"/>
    <w:rsid w:val="003234BD"/>
    <w:rPr>
      <w:rFonts w:asciiTheme="majorHAnsi" w:eastAsiaTheme="majorEastAsia" w:hAnsiTheme="majorHAnsi" w:cstheme="majorBidi"/>
      <w:color w:val="1F4D78" w:themeColor="accent1" w:themeShade="7F"/>
      <w:sz w:val="24"/>
      <w:szCs w:val="24"/>
      <w:lang w:eastAsia="en-GB"/>
    </w:rPr>
  </w:style>
  <w:style w:type="paragraph" w:styleId="Footer">
    <w:name w:val="footer"/>
    <w:basedOn w:val="Normal"/>
    <w:link w:val="FooterChar"/>
    <w:uiPriority w:val="99"/>
    <w:unhideWhenUsed/>
    <w:rsid w:val="00C650D3"/>
    <w:pPr>
      <w:tabs>
        <w:tab w:val="center" w:pos="4513"/>
        <w:tab w:val="right" w:pos="9026"/>
      </w:tabs>
    </w:pPr>
  </w:style>
  <w:style w:type="character" w:customStyle="1" w:styleId="FooterChar">
    <w:name w:val="Footer Char"/>
    <w:basedOn w:val="DefaultParagraphFont"/>
    <w:link w:val="Footer"/>
    <w:uiPriority w:val="99"/>
    <w:rsid w:val="00C650D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901855">
      <w:bodyDiv w:val="1"/>
      <w:marLeft w:val="0"/>
      <w:marRight w:val="0"/>
      <w:marTop w:val="0"/>
      <w:marBottom w:val="0"/>
      <w:divBdr>
        <w:top w:val="none" w:sz="0" w:space="0" w:color="auto"/>
        <w:left w:val="none" w:sz="0" w:space="0" w:color="auto"/>
        <w:bottom w:val="none" w:sz="0" w:space="0" w:color="auto"/>
        <w:right w:val="none" w:sz="0" w:space="0" w:color="auto"/>
      </w:divBdr>
    </w:div>
    <w:div w:id="121390023">
      <w:bodyDiv w:val="1"/>
      <w:marLeft w:val="0"/>
      <w:marRight w:val="0"/>
      <w:marTop w:val="0"/>
      <w:marBottom w:val="0"/>
      <w:divBdr>
        <w:top w:val="none" w:sz="0" w:space="0" w:color="auto"/>
        <w:left w:val="none" w:sz="0" w:space="0" w:color="auto"/>
        <w:bottom w:val="none" w:sz="0" w:space="0" w:color="auto"/>
        <w:right w:val="none" w:sz="0" w:space="0" w:color="auto"/>
      </w:divBdr>
    </w:div>
    <w:div w:id="127554525">
      <w:bodyDiv w:val="1"/>
      <w:marLeft w:val="0"/>
      <w:marRight w:val="0"/>
      <w:marTop w:val="0"/>
      <w:marBottom w:val="0"/>
      <w:divBdr>
        <w:top w:val="none" w:sz="0" w:space="0" w:color="auto"/>
        <w:left w:val="none" w:sz="0" w:space="0" w:color="auto"/>
        <w:bottom w:val="none" w:sz="0" w:space="0" w:color="auto"/>
        <w:right w:val="none" w:sz="0" w:space="0" w:color="auto"/>
      </w:divBdr>
    </w:div>
    <w:div w:id="138807961">
      <w:bodyDiv w:val="1"/>
      <w:marLeft w:val="0"/>
      <w:marRight w:val="0"/>
      <w:marTop w:val="0"/>
      <w:marBottom w:val="0"/>
      <w:divBdr>
        <w:top w:val="none" w:sz="0" w:space="0" w:color="auto"/>
        <w:left w:val="none" w:sz="0" w:space="0" w:color="auto"/>
        <w:bottom w:val="none" w:sz="0" w:space="0" w:color="auto"/>
        <w:right w:val="none" w:sz="0" w:space="0" w:color="auto"/>
      </w:divBdr>
    </w:div>
    <w:div w:id="211962036">
      <w:bodyDiv w:val="1"/>
      <w:marLeft w:val="0"/>
      <w:marRight w:val="0"/>
      <w:marTop w:val="0"/>
      <w:marBottom w:val="0"/>
      <w:divBdr>
        <w:top w:val="none" w:sz="0" w:space="0" w:color="auto"/>
        <w:left w:val="none" w:sz="0" w:space="0" w:color="auto"/>
        <w:bottom w:val="none" w:sz="0" w:space="0" w:color="auto"/>
        <w:right w:val="none" w:sz="0" w:space="0" w:color="auto"/>
      </w:divBdr>
    </w:div>
    <w:div w:id="266012302">
      <w:bodyDiv w:val="1"/>
      <w:marLeft w:val="0"/>
      <w:marRight w:val="0"/>
      <w:marTop w:val="0"/>
      <w:marBottom w:val="0"/>
      <w:divBdr>
        <w:top w:val="none" w:sz="0" w:space="0" w:color="auto"/>
        <w:left w:val="none" w:sz="0" w:space="0" w:color="auto"/>
        <w:bottom w:val="none" w:sz="0" w:space="0" w:color="auto"/>
        <w:right w:val="none" w:sz="0" w:space="0" w:color="auto"/>
      </w:divBdr>
    </w:div>
    <w:div w:id="377051434">
      <w:bodyDiv w:val="1"/>
      <w:marLeft w:val="0"/>
      <w:marRight w:val="0"/>
      <w:marTop w:val="0"/>
      <w:marBottom w:val="0"/>
      <w:divBdr>
        <w:top w:val="none" w:sz="0" w:space="0" w:color="auto"/>
        <w:left w:val="none" w:sz="0" w:space="0" w:color="auto"/>
        <w:bottom w:val="none" w:sz="0" w:space="0" w:color="auto"/>
        <w:right w:val="none" w:sz="0" w:space="0" w:color="auto"/>
      </w:divBdr>
    </w:div>
    <w:div w:id="377317595">
      <w:bodyDiv w:val="1"/>
      <w:marLeft w:val="0"/>
      <w:marRight w:val="0"/>
      <w:marTop w:val="0"/>
      <w:marBottom w:val="0"/>
      <w:divBdr>
        <w:top w:val="none" w:sz="0" w:space="0" w:color="auto"/>
        <w:left w:val="none" w:sz="0" w:space="0" w:color="auto"/>
        <w:bottom w:val="none" w:sz="0" w:space="0" w:color="auto"/>
        <w:right w:val="none" w:sz="0" w:space="0" w:color="auto"/>
      </w:divBdr>
    </w:div>
    <w:div w:id="425348237">
      <w:bodyDiv w:val="1"/>
      <w:marLeft w:val="0"/>
      <w:marRight w:val="0"/>
      <w:marTop w:val="0"/>
      <w:marBottom w:val="0"/>
      <w:divBdr>
        <w:top w:val="none" w:sz="0" w:space="0" w:color="auto"/>
        <w:left w:val="none" w:sz="0" w:space="0" w:color="auto"/>
        <w:bottom w:val="none" w:sz="0" w:space="0" w:color="auto"/>
        <w:right w:val="none" w:sz="0" w:space="0" w:color="auto"/>
      </w:divBdr>
    </w:div>
    <w:div w:id="468128354">
      <w:bodyDiv w:val="1"/>
      <w:marLeft w:val="0"/>
      <w:marRight w:val="0"/>
      <w:marTop w:val="0"/>
      <w:marBottom w:val="0"/>
      <w:divBdr>
        <w:top w:val="none" w:sz="0" w:space="0" w:color="auto"/>
        <w:left w:val="none" w:sz="0" w:space="0" w:color="auto"/>
        <w:bottom w:val="none" w:sz="0" w:space="0" w:color="auto"/>
        <w:right w:val="none" w:sz="0" w:space="0" w:color="auto"/>
      </w:divBdr>
    </w:div>
    <w:div w:id="513611312">
      <w:bodyDiv w:val="1"/>
      <w:marLeft w:val="0"/>
      <w:marRight w:val="0"/>
      <w:marTop w:val="0"/>
      <w:marBottom w:val="0"/>
      <w:divBdr>
        <w:top w:val="none" w:sz="0" w:space="0" w:color="auto"/>
        <w:left w:val="none" w:sz="0" w:space="0" w:color="auto"/>
        <w:bottom w:val="none" w:sz="0" w:space="0" w:color="auto"/>
        <w:right w:val="none" w:sz="0" w:space="0" w:color="auto"/>
      </w:divBdr>
    </w:div>
    <w:div w:id="635452077">
      <w:bodyDiv w:val="1"/>
      <w:marLeft w:val="0"/>
      <w:marRight w:val="0"/>
      <w:marTop w:val="0"/>
      <w:marBottom w:val="0"/>
      <w:divBdr>
        <w:top w:val="none" w:sz="0" w:space="0" w:color="auto"/>
        <w:left w:val="none" w:sz="0" w:space="0" w:color="auto"/>
        <w:bottom w:val="none" w:sz="0" w:space="0" w:color="auto"/>
        <w:right w:val="none" w:sz="0" w:space="0" w:color="auto"/>
      </w:divBdr>
    </w:div>
    <w:div w:id="688531172">
      <w:bodyDiv w:val="1"/>
      <w:marLeft w:val="0"/>
      <w:marRight w:val="0"/>
      <w:marTop w:val="0"/>
      <w:marBottom w:val="0"/>
      <w:divBdr>
        <w:top w:val="none" w:sz="0" w:space="0" w:color="auto"/>
        <w:left w:val="none" w:sz="0" w:space="0" w:color="auto"/>
        <w:bottom w:val="none" w:sz="0" w:space="0" w:color="auto"/>
        <w:right w:val="none" w:sz="0" w:space="0" w:color="auto"/>
      </w:divBdr>
    </w:div>
    <w:div w:id="764305767">
      <w:bodyDiv w:val="1"/>
      <w:marLeft w:val="0"/>
      <w:marRight w:val="0"/>
      <w:marTop w:val="0"/>
      <w:marBottom w:val="0"/>
      <w:divBdr>
        <w:top w:val="none" w:sz="0" w:space="0" w:color="auto"/>
        <w:left w:val="none" w:sz="0" w:space="0" w:color="auto"/>
        <w:bottom w:val="none" w:sz="0" w:space="0" w:color="auto"/>
        <w:right w:val="none" w:sz="0" w:space="0" w:color="auto"/>
      </w:divBdr>
    </w:div>
    <w:div w:id="771438700">
      <w:bodyDiv w:val="1"/>
      <w:marLeft w:val="0"/>
      <w:marRight w:val="0"/>
      <w:marTop w:val="0"/>
      <w:marBottom w:val="0"/>
      <w:divBdr>
        <w:top w:val="none" w:sz="0" w:space="0" w:color="auto"/>
        <w:left w:val="none" w:sz="0" w:space="0" w:color="auto"/>
        <w:bottom w:val="none" w:sz="0" w:space="0" w:color="auto"/>
        <w:right w:val="none" w:sz="0" w:space="0" w:color="auto"/>
      </w:divBdr>
    </w:div>
    <w:div w:id="773482435">
      <w:bodyDiv w:val="1"/>
      <w:marLeft w:val="0"/>
      <w:marRight w:val="0"/>
      <w:marTop w:val="0"/>
      <w:marBottom w:val="0"/>
      <w:divBdr>
        <w:top w:val="none" w:sz="0" w:space="0" w:color="auto"/>
        <w:left w:val="none" w:sz="0" w:space="0" w:color="auto"/>
        <w:bottom w:val="none" w:sz="0" w:space="0" w:color="auto"/>
        <w:right w:val="none" w:sz="0" w:space="0" w:color="auto"/>
      </w:divBdr>
    </w:div>
    <w:div w:id="845899123">
      <w:bodyDiv w:val="1"/>
      <w:marLeft w:val="0"/>
      <w:marRight w:val="0"/>
      <w:marTop w:val="0"/>
      <w:marBottom w:val="0"/>
      <w:divBdr>
        <w:top w:val="none" w:sz="0" w:space="0" w:color="auto"/>
        <w:left w:val="none" w:sz="0" w:space="0" w:color="auto"/>
        <w:bottom w:val="none" w:sz="0" w:space="0" w:color="auto"/>
        <w:right w:val="none" w:sz="0" w:space="0" w:color="auto"/>
      </w:divBdr>
    </w:div>
    <w:div w:id="906840736">
      <w:bodyDiv w:val="1"/>
      <w:marLeft w:val="0"/>
      <w:marRight w:val="0"/>
      <w:marTop w:val="0"/>
      <w:marBottom w:val="0"/>
      <w:divBdr>
        <w:top w:val="none" w:sz="0" w:space="0" w:color="auto"/>
        <w:left w:val="none" w:sz="0" w:space="0" w:color="auto"/>
        <w:bottom w:val="none" w:sz="0" w:space="0" w:color="auto"/>
        <w:right w:val="none" w:sz="0" w:space="0" w:color="auto"/>
      </w:divBdr>
    </w:div>
    <w:div w:id="910701992">
      <w:bodyDiv w:val="1"/>
      <w:marLeft w:val="0"/>
      <w:marRight w:val="0"/>
      <w:marTop w:val="0"/>
      <w:marBottom w:val="0"/>
      <w:divBdr>
        <w:top w:val="none" w:sz="0" w:space="0" w:color="auto"/>
        <w:left w:val="none" w:sz="0" w:space="0" w:color="auto"/>
        <w:bottom w:val="none" w:sz="0" w:space="0" w:color="auto"/>
        <w:right w:val="none" w:sz="0" w:space="0" w:color="auto"/>
      </w:divBdr>
    </w:div>
    <w:div w:id="967008543">
      <w:bodyDiv w:val="1"/>
      <w:marLeft w:val="0"/>
      <w:marRight w:val="0"/>
      <w:marTop w:val="0"/>
      <w:marBottom w:val="0"/>
      <w:divBdr>
        <w:top w:val="none" w:sz="0" w:space="0" w:color="auto"/>
        <w:left w:val="none" w:sz="0" w:space="0" w:color="auto"/>
        <w:bottom w:val="none" w:sz="0" w:space="0" w:color="auto"/>
        <w:right w:val="none" w:sz="0" w:space="0" w:color="auto"/>
      </w:divBdr>
    </w:div>
    <w:div w:id="983125652">
      <w:bodyDiv w:val="1"/>
      <w:marLeft w:val="0"/>
      <w:marRight w:val="0"/>
      <w:marTop w:val="0"/>
      <w:marBottom w:val="0"/>
      <w:divBdr>
        <w:top w:val="none" w:sz="0" w:space="0" w:color="auto"/>
        <w:left w:val="none" w:sz="0" w:space="0" w:color="auto"/>
        <w:bottom w:val="none" w:sz="0" w:space="0" w:color="auto"/>
        <w:right w:val="none" w:sz="0" w:space="0" w:color="auto"/>
      </w:divBdr>
    </w:div>
    <w:div w:id="985625872">
      <w:bodyDiv w:val="1"/>
      <w:marLeft w:val="0"/>
      <w:marRight w:val="0"/>
      <w:marTop w:val="0"/>
      <w:marBottom w:val="0"/>
      <w:divBdr>
        <w:top w:val="none" w:sz="0" w:space="0" w:color="auto"/>
        <w:left w:val="none" w:sz="0" w:space="0" w:color="auto"/>
        <w:bottom w:val="none" w:sz="0" w:space="0" w:color="auto"/>
        <w:right w:val="none" w:sz="0" w:space="0" w:color="auto"/>
      </w:divBdr>
    </w:div>
    <w:div w:id="1008144632">
      <w:bodyDiv w:val="1"/>
      <w:marLeft w:val="0"/>
      <w:marRight w:val="0"/>
      <w:marTop w:val="0"/>
      <w:marBottom w:val="0"/>
      <w:divBdr>
        <w:top w:val="none" w:sz="0" w:space="0" w:color="auto"/>
        <w:left w:val="none" w:sz="0" w:space="0" w:color="auto"/>
        <w:bottom w:val="none" w:sz="0" w:space="0" w:color="auto"/>
        <w:right w:val="none" w:sz="0" w:space="0" w:color="auto"/>
      </w:divBdr>
    </w:div>
    <w:div w:id="1036738544">
      <w:bodyDiv w:val="1"/>
      <w:marLeft w:val="0"/>
      <w:marRight w:val="0"/>
      <w:marTop w:val="0"/>
      <w:marBottom w:val="0"/>
      <w:divBdr>
        <w:top w:val="none" w:sz="0" w:space="0" w:color="auto"/>
        <w:left w:val="none" w:sz="0" w:space="0" w:color="auto"/>
        <w:bottom w:val="none" w:sz="0" w:space="0" w:color="auto"/>
        <w:right w:val="none" w:sz="0" w:space="0" w:color="auto"/>
      </w:divBdr>
    </w:div>
    <w:div w:id="1128354929">
      <w:bodyDiv w:val="1"/>
      <w:marLeft w:val="0"/>
      <w:marRight w:val="0"/>
      <w:marTop w:val="0"/>
      <w:marBottom w:val="0"/>
      <w:divBdr>
        <w:top w:val="none" w:sz="0" w:space="0" w:color="auto"/>
        <w:left w:val="none" w:sz="0" w:space="0" w:color="auto"/>
        <w:bottom w:val="none" w:sz="0" w:space="0" w:color="auto"/>
        <w:right w:val="none" w:sz="0" w:space="0" w:color="auto"/>
      </w:divBdr>
    </w:div>
    <w:div w:id="1216696124">
      <w:bodyDiv w:val="1"/>
      <w:marLeft w:val="0"/>
      <w:marRight w:val="0"/>
      <w:marTop w:val="0"/>
      <w:marBottom w:val="0"/>
      <w:divBdr>
        <w:top w:val="none" w:sz="0" w:space="0" w:color="auto"/>
        <w:left w:val="none" w:sz="0" w:space="0" w:color="auto"/>
        <w:bottom w:val="none" w:sz="0" w:space="0" w:color="auto"/>
        <w:right w:val="none" w:sz="0" w:space="0" w:color="auto"/>
      </w:divBdr>
    </w:div>
    <w:div w:id="1236360326">
      <w:bodyDiv w:val="1"/>
      <w:marLeft w:val="0"/>
      <w:marRight w:val="0"/>
      <w:marTop w:val="0"/>
      <w:marBottom w:val="0"/>
      <w:divBdr>
        <w:top w:val="none" w:sz="0" w:space="0" w:color="auto"/>
        <w:left w:val="none" w:sz="0" w:space="0" w:color="auto"/>
        <w:bottom w:val="none" w:sz="0" w:space="0" w:color="auto"/>
        <w:right w:val="none" w:sz="0" w:space="0" w:color="auto"/>
      </w:divBdr>
    </w:div>
    <w:div w:id="1288464493">
      <w:bodyDiv w:val="1"/>
      <w:marLeft w:val="0"/>
      <w:marRight w:val="0"/>
      <w:marTop w:val="0"/>
      <w:marBottom w:val="0"/>
      <w:divBdr>
        <w:top w:val="none" w:sz="0" w:space="0" w:color="auto"/>
        <w:left w:val="none" w:sz="0" w:space="0" w:color="auto"/>
        <w:bottom w:val="none" w:sz="0" w:space="0" w:color="auto"/>
        <w:right w:val="none" w:sz="0" w:space="0" w:color="auto"/>
      </w:divBdr>
    </w:div>
    <w:div w:id="1324696340">
      <w:bodyDiv w:val="1"/>
      <w:marLeft w:val="0"/>
      <w:marRight w:val="0"/>
      <w:marTop w:val="0"/>
      <w:marBottom w:val="0"/>
      <w:divBdr>
        <w:top w:val="none" w:sz="0" w:space="0" w:color="auto"/>
        <w:left w:val="none" w:sz="0" w:space="0" w:color="auto"/>
        <w:bottom w:val="none" w:sz="0" w:space="0" w:color="auto"/>
        <w:right w:val="none" w:sz="0" w:space="0" w:color="auto"/>
      </w:divBdr>
    </w:div>
    <w:div w:id="1369405611">
      <w:bodyDiv w:val="1"/>
      <w:marLeft w:val="0"/>
      <w:marRight w:val="0"/>
      <w:marTop w:val="0"/>
      <w:marBottom w:val="0"/>
      <w:divBdr>
        <w:top w:val="none" w:sz="0" w:space="0" w:color="auto"/>
        <w:left w:val="none" w:sz="0" w:space="0" w:color="auto"/>
        <w:bottom w:val="none" w:sz="0" w:space="0" w:color="auto"/>
        <w:right w:val="none" w:sz="0" w:space="0" w:color="auto"/>
      </w:divBdr>
    </w:div>
    <w:div w:id="1522888798">
      <w:bodyDiv w:val="1"/>
      <w:marLeft w:val="0"/>
      <w:marRight w:val="0"/>
      <w:marTop w:val="0"/>
      <w:marBottom w:val="0"/>
      <w:divBdr>
        <w:top w:val="none" w:sz="0" w:space="0" w:color="auto"/>
        <w:left w:val="none" w:sz="0" w:space="0" w:color="auto"/>
        <w:bottom w:val="none" w:sz="0" w:space="0" w:color="auto"/>
        <w:right w:val="none" w:sz="0" w:space="0" w:color="auto"/>
      </w:divBdr>
    </w:div>
    <w:div w:id="1533222736">
      <w:bodyDiv w:val="1"/>
      <w:marLeft w:val="0"/>
      <w:marRight w:val="0"/>
      <w:marTop w:val="0"/>
      <w:marBottom w:val="0"/>
      <w:divBdr>
        <w:top w:val="none" w:sz="0" w:space="0" w:color="auto"/>
        <w:left w:val="none" w:sz="0" w:space="0" w:color="auto"/>
        <w:bottom w:val="none" w:sz="0" w:space="0" w:color="auto"/>
        <w:right w:val="none" w:sz="0" w:space="0" w:color="auto"/>
      </w:divBdr>
    </w:div>
    <w:div w:id="1572933241">
      <w:bodyDiv w:val="1"/>
      <w:marLeft w:val="0"/>
      <w:marRight w:val="0"/>
      <w:marTop w:val="0"/>
      <w:marBottom w:val="0"/>
      <w:divBdr>
        <w:top w:val="none" w:sz="0" w:space="0" w:color="auto"/>
        <w:left w:val="none" w:sz="0" w:space="0" w:color="auto"/>
        <w:bottom w:val="none" w:sz="0" w:space="0" w:color="auto"/>
        <w:right w:val="none" w:sz="0" w:space="0" w:color="auto"/>
      </w:divBdr>
    </w:div>
    <w:div w:id="1576814127">
      <w:bodyDiv w:val="1"/>
      <w:marLeft w:val="0"/>
      <w:marRight w:val="0"/>
      <w:marTop w:val="0"/>
      <w:marBottom w:val="0"/>
      <w:divBdr>
        <w:top w:val="none" w:sz="0" w:space="0" w:color="auto"/>
        <w:left w:val="none" w:sz="0" w:space="0" w:color="auto"/>
        <w:bottom w:val="none" w:sz="0" w:space="0" w:color="auto"/>
        <w:right w:val="none" w:sz="0" w:space="0" w:color="auto"/>
      </w:divBdr>
    </w:div>
    <w:div w:id="1621641828">
      <w:bodyDiv w:val="1"/>
      <w:marLeft w:val="0"/>
      <w:marRight w:val="0"/>
      <w:marTop w:val="0"/>
      <w:marBottom w:val="0"/>
      <w:divBdr>
        <w:top w:val="none" w:sz="0" w:space="0" w:color="auto"/>
        <w:left w:val="none" w:sz="0" w:space="0" w:color="auto"/>
        <w:bottom w:val="none" w:sz="0" w:space="0" w:color="auto"/>
        <w:right w:val="none" w:sz="0" w:space="0" w:color="auto"/>
      </w:divBdr>
    </w:div>
    <w:div w:id="1643542810">
      <w:bodyDiv w:val="1"/>
      <w:marLeft w:val="0"/>
      <w:marRight w:val="0"/>
      <w:marTop w:val="0"/>
      <w:marBottom w:val="0"/>
      <w:divBdr>
        <w:top w:val="none" w:sz="0" w:space="0" w:color="auto"/>
        <w:left w:val="none" w:sz="0" w:space="0" w:color="auto"/>
        <w:bottom w:val="none" w:sz="0" w:space="0" w:color="auto"/>
        <w:right w:val="none" w:sz="0" w:space="0" w:color="auto"/>
      </w:divBdr>
    </w:div>
    <w:div w:id="1680501494">
      <w:bodyDiv w:val="1"/>
      <w:marLeft w:val="0"/>
      <w:marRight w:val="0"/>
      <w:marTop w:val="0"/>
      <w:marBottom w:val="0"/>
      <w:divBdr>
        <w:top w:val="none" w:sz="0" w:space="0" w:color="auto"/>
        <w:left w:val="none" w:sz="0" w:space="0" w:color="auto"/>
        <w:bottom w:val="none" w:sz="0" w:space="0" w:color="auto"/>
        <w:right w:val="none" w:sz="0" w:space="0" w:color="auto"/>
      </w:divBdr>
    </w:div>
    <w:div w:id="1716541230">
      <w:bodyDiv w:val="1"/>
      <w:marLeft w:val="0"/>
      <w:marRight w:val="0"/>
      <w:marTop w:val="0"/>
      <w:marBottom w:val="0"/>
      <w:divBdr>
        <w:top w:val="none" w:sz="0" w:space="0" w:color="auto"/>
        <w:left w:val="none" w:sz="0" w:space="0" w:color="auto"/>
        <w:bottom w:val="none" w:sz="0" w:space="0" w:color="auto"/>
        <w:right w:val="none" w:sz="0" w:space="0" w:color="auto"/>
      </w:divBdr>
    </w:div>
    <w:div w:id="1723939358">
      <w:bodyDiv w:val="1"/>
      <w:marLeft w:val="0"/>
      <w:marRight w:val="0"/>
      <w:marTop w:val="0"/>
      <w:marBottom w:val="0"/>
      <w:divBdr>
        <w:top w:val="none" w:sz="0" w:space="0" w:color="auto"/>
        <w:left w:val="none" w:sz="0" w:space="0" w:color="auto"/>
        <w:bottom w:val="none" w:sz="0" w:space="0" w:color="auto"/>
        <w:right w:val="none" w:sz="0" w:space="0" w:color="auto"/>
      </w:divBdr>
    </w:div>
    <w:div w:id="1732651967">
      <w:bodyDiv w:val="1"/>
      <w:marLeft w:val="0"/>
      <w:marRight w:val="0"/>
      <w:marTop w:val="0"/>
      <w:marBottom w:val="0"/>
      <w:divBdr>
        <w:top w:val="none" w:sz="0" w:space="0" w:color="auto"/>
        <w:left w:val="none" w:sz="0" w:space="0" w:color="auto"/>
        <w:bottom w:val="none" w:sz="0" w:space="0" w:color="auto"/>
        <w:right w:val="none" w:sz="0" w:space="0" w:color="auto"/>
      </w:divBdr>
    </w:div>
    <w:div w:id="1767113311">
      <w:bodyDiv w:val="1"/>
      <w:marLeft w:val="0"/>
      <w:marRight w:val="0"/>
      <w:marTop w:val="0"/>
      <w:marBottom w:val="0"/>
      <w:divBdr>
        <w:top w:val="none" w:sz="0" w:space="0" w:color="auto"/>
        <w:left w:val="none" w:sz="0" w:space="0" w:color="auto"/>
        <w:bottom w:val="none" w:sz="0" w:space="0" w:color="auto"/>
        <w:right w:val="none" w:sz="0" w:space="0" w:color="auto"/>
      </w:divBdr>
    </w:div>
    <w:div w:id="1875775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Ben02</b:Tag>
    <b:SourceType>Book</b:SourceType>
    <b:Guid>{F801A6C4-911D-4BCC-99B3-648AB766B34D}</b:Guid>
    <b:Author>
      <b:Author>
        <b:NameList>
          <b:Person>
            <b:Last>Ben Albahari</b:Last>
            <b:First>Peter</b:First>
            <b:Middle>Drayton and Brad Merril</b:Middle>
          </b:Person>
        </b:NameList>
      </b:Author>
    </b:Author>
    <b:Title>C# Essentials</b:Title>
    <b:Year>2002</b:Year>
    <b:City>Sebastopol</b:City>
    <b:Publisher>O'Reily</b:Publisher>
    <b:RefOrder>1</b:RefOrder>
  </b:Source>
  <b:Source>
    <b:Tag>Mar17</b:Tag>
    <b:SourceType>Book</b:SourceType>
    <b:Guid>{A1385173-58FA-4389-832C-8429A31314E8}</b:Guid>
    <b:Author>
      <b:Author>
        <b:NameList>
          <b:Person>
            <b:Last>Price</b:Last>
            <b:First>Mark</b:First>
            <b:Middle>J.</b:Middle>
          </b:Person>
        </b:NameList>
      </b:Author>
    </b:Author>
    <b:Title>C# and .NET Core: Modern cross-Platform Development</b:Title>
    <b:Year>2017 </b:Year>
    <b:City>Birmingham</b:City>
    <b:Publisher>Packet&gt; Publishing</b:Publisher>
    <b:RefOrder>2</b:RefOrder>
  </b:Source>
  <b:Source>
    <b:Tag>Oli11</b:Tag>
    <b:SourceType>Book</b:SourceType>
    <b:Guid>{AB4EA399-5022-4B23-80FE-BF18BCFF715D}</b:Guid>
    <b:Author>
      <b:Author>
        <b:NameList>
          <b:Person>
            <b:Last>Sturm</b:Last>
            <b:First>Oliver</b:First>
          </b:Person>
        </b:NameList>
      </b:Author>
    </b:Author>
    <b:Title>Funtional Programing in C#: Classic Programing Techniques for Modern Projects</b:Title>
    <b:Year>2011</b:Year>
    <b:City>Chichester</b:City>
    <b:Publisher>Wiley</b:Publisher>
    <b:RefOrder>3</b:RefOrder>
  </b:Source>
  <b:Source>
    <b:Tag>Mat10</b:Tag>
    <b:SourceType>Book</b:SourceType>
    <b:Guid>{5EBB6458-654E-4C6D-8CB7-E3FE996C5F7A}</b:Guid>
    <b:Author>
      <b:Author>
        <b:NameList>
          <b:Person>
            <b:Last>Gifford</b:Last>
            <b:First>Matt</b:First>
          </b:Person>
        </b:NameList>
      </b:Author>
    </b:Author>
    <b:Title>Object-Orientated Programming in ColdFusion: Break Free from Procedural Programming</b:Title>
    <b:Year>2010</b:Year>
    <b:City>Birmingham</b:City>
    <b:Publisher>Packt Publishing </b:Publisher>
    <b:RefOrder>5</b:RefOrder>
  </b:Source>
  <b:Source>
    <b:Tag>Joh141</b:Tag>
    <b:SourceType>Book</b:SourceType>
    <b:Guid>{728B174D-1A0E-430B-AE59-490513794358}</b:Guid>
    <b:Author>
      <b:Author>
        <b:NameList>
          <b:Person>
            <b:Last>Sharp</b:Last>
            <b:First>John</b:First>
          </b:Person>
        </b:NameList>
      </b:Author>
    </b:Author>
    <b:Title>Step by Step Micrpsoft Visual C# 2013</b:Title>
    <b:Year>2014</b:Year>
    <b:City>United States of America</b:City>
    <b:Publisher>Microsoft</b:Publisher>
    <b:RefOrder>4</b:RefOrder>
  </b:Source>
  <b:Source>
    <b:Tag>Kar10</b:Tag>
    <b:SourceType>Book</b:SourceType>
    <b:Guid>{36BE852E-CB5D-4357-9AE2-DEC818E6B3D2}</b:Guid>
    <b:Author>
      <b:Author>
        <b:NameList>
          <b:Person>
            <b:Last>Karli Watson</b:Last>
            <b:First>Christian</b:First>
            <b:Middle>Nagel, Jacob Hammer Pedersen, Jon D. Reid, Morgan Skinner</b:Middle>
          </b:Person>
        </b:NameList>
      </b:Author>
    </b:Author>
    <b:Title>Beginning Visual C# 2010</b:Title>
    <b:Year>2010</b:Year>
    <b:City>Canada</b:City>
    <b:Publisher>Wiley</b:Publisher>
    <b:RefOrder>6</b:RefOrder>
  </b:Source>
  <b:Source>
    <b:Tag>Kar04</b:Tag>
    <b:SourceType>Book</b:SourceType>
    <b:Guid>{582EB663-2889-4DAA-99FB-75F802287A0C}</b:Guid>
    <b:Author>
      <b:Author>
        <b:NameList>
          <b:Person>
            <b:Last>Laitinen</b:Last>
            <b:First>Kari</b:First>
          </b:Person>
        </b:NameList>
      </b:Author>
    </b:Author>
    <b:Title>A Natural Introduction to Computer Programing with C#</b:Title>
    <b:Year>2004</b:Year>
    <b:City>Indiana</b:City>
    <b:Publisher>Trafford Publishing</b:Publisher>
    <b:RefOrder>7</b:RefOrder>
  </b:Source>
  <b:Source>
    <b:Tag>Kev06</b:Tag>
    <b:SourceType>Book</b:SourceType>
    <b:Guid>{7BAC79B3-CD3D-41FD-A4DC-FA076387571E}</b:Guid>
    <b:Author>
      <b:Author>
        <b:NameList>
          <b:Person>
            <b:Last>Hoffman</b:Last>
            <b:First>Kevin</b:First>
          </b:Person>
        </b:NameList>
      </b:Author>
    </b:Author>
    <b:Title>Microsoft Visual C# 2005 Unleashed</b:Title>
    <b:Year>2006</b:Year>
    <b:City>Indiana</b:City>
    <b:Publisher>Sams</b:Publisher>
    <b:RefOrder>9</b:RefOrder>
  </b:Source>
  <b:Source>
    <b:Tag>Sve13</b:Tag>
    <b:SourceType>Book</b:SourceType>
    <b:Guid>{AFAA0502-434A-4411-8D23-511CA3C62310}</b:Guid>
    <b:Author>
      <b:Author>
        <b:NameList>
          <b:Person>
            <b:Last>Kolev</b:Last>
            <b:First>Svelin</b:First>
            <b:Middle>Nokav and Veselin</b:Middle>
          </b:Person>
        </b:NameList>
      </b:Author>
    </b:Author>
    <b:Title>Fundamentals of Computer Programming with C#: The Bulgarian C# Book</b:Title>
    <b:Year>2013</b:Year>
    <b:Publisher>Telerik</b:Publisher>
    <b:RefOrder>10</b:RefOrder>
  </b:Source>
  <b:Source>
    <b:Tag>Har05</b:Tag>
    <b:SourceType>Book</b:SourceType>
    <b:Guid>{EFAC86E2-54A1-4B82-BC89-4F74F0BB19EC}</b:Guid>
    <b:Author>
      <b:Author>
        <b:NameList>
          <b:Person>
            <b:Last>Harvey M. Deitel</b:Last>
            <b:First>Paul</b:First>
            <b:Middle>J. Deitel</b:Middle>
          </b:Person>
        </b:NameList>
      </b:Author>
    </b:Author>
    <b:Title>C# for Programmers</b:Title>
    <b:Year>2005</b:Year>
    <b:City>Indiana</b:City>
    <b:Publisher>Pearson</b:Publisher>
    <b:RefOrder>8</b:RefOrder>
  </b:Source>
</b:Sources>
</file>

<file path=customXml/itemProps1.xml><?xml version="1.0" encoding="utf-8"?>
<ds:datastoreItem xmlns:ds="http://schemas.openxmlformats.org/officeDocument/2006/customXml" ds:itemID="{44EFD555-EFF6-4C5E-ACCE-246093719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3461</Words>
  <Characters>19733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23148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Layton</dc:creator>
  <cp:keywords/>
  <dc:description/>
  <cp:lastModifiedBy>Daniel Davies</cp:lastModifiedBy>
  <cp:revision>2</cp:revision>
  <dcterms:created xsi:type="dcterms:W3CDTF">2019-01-18T14:11:00Z</dcterms:created>
  <dcterms:modified xsi:type="dcterms:W3CDTF">2019-01-18T14:11:00Z</dcterms:modified>
</cp:coreProperties>
</file>