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890EB" w14:textId="77777777" w:rsidR="00E63A50" w:rsidRDefault="00000000">
      <w:pPr>
        <w:spacing w:before="120" w:after="120"/>
        <w:jc w:val="center"/>
      </w:pPr>
      <w:r>
        <w:rPr>
          <w:noProof/>
        </w:rPr>
        <w:drawing>
          <wp:anchor distT="0" distB="0" distL="114300" distR="114300" simplePos="0" relativeHeight="251658240" behindDoc="0" locked="0" layoutInCell="1" allowOverlap="1" wp14:anchorId="46D3B529" wp14:editId="4F5FA5F4">
            <wp:simplePos x="0" y="0"/>
            <wp:positionH relativeFrom="page">
              <wp:align>right</wp:align>
            </wp:positionH>
            <wp:positionV relativeFrom="page">
              <wp:align>top</wp:align>
            </wp:positionV>
            <wp:extent cx="7562850" cy="1885950"/>
            <wp:effectExtent l="0" t="0" r="0" b="0"/>
            <wp:wrapTopAndBottom/>
            <wp:docPr id="868353342" name="Drawing 0" descr="1da1469a4-b5fb-4ffe-be9a-0ab32bd71f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da1469a4-b5fb-4ffe-be9a-0ab32bd71f91.png"/>
                    <pic:cNvPicPr>
                      <a:picLocks noChangeAspect="1"/>
                    </pic:cNvPicPr>
                  </pic:nvPicPr>
                  <pic:blipFill>
                    <a:blip r:embed="rId8"/>
                    <a:stretch>
                      <a:fillRect/>
                    </a:stretch>
                  </pic:blipFill>
                  <pic:spPr>
                    <a:xfrm>
                      <a:off x="0" y="0"/>
                      <a:ext cx="7562850" cy="1885950"/>
                    </a:xfrm>
                    <a:prstGeom prst="rect">
                      <a:avLst/>
                    </a:prstGeom>
                  </pic:spPr>
                </pic:pic>
              </a:graphicData>
            </a:graphic>
            <wp14:sizeRelV relativeFrom="margin">
              <wp14:pctHeight>0</wp14:pctHeight>
            </wp14:sizeRelV>
          </wp:anchor>
        </w:drawing>
      </w:r>
    </w:p>
    <w:tbl>
      <w:tblPr>
        <w:tblW w:w="9030" w:type="dxa"/>
        <w:tblBorders>
          <w:top w:val="single" w:sz="6" w:space="0" w:color="262827"/>
          <w:left w:val="single" w:sz="6" w:space="0" w:color="262827"/>
          <w:bottom w:val="single" w:sz="6" w:space="0" w:color="262827"/>
          <w:right w:val="single" w:sz="6" w:space="0" w:color="262827"/>
          <w:insideH w:val="single" w:sz="6" w:space="0" w:color="262827"/>
          <w:insideV w:val="single" w:sz="6" w:space="0" w:color="262827"/>
        </w:tblBorders>
        <w:tblCellMar>
          <w:left w:w="10" w:type="dxa"/>
          <w:right w:w="10" w:type="dxa"/>
        </w:tblCellMar>
        <w:tblLook w:val="04A0" w:firstRow="1" w:lastRow="0" w:firstColumn="1" w:lastColumn="0" w:noHBand="0" w:noVBand="1"/>
      </w:tblPr>
      <w:tblGrid>
        <w:gridCol w:w="1278"/>
        <w:gridCol w:w="3095"/>
        <w:gridCol w:w="1593"/>
        <w:gridCol w:w="3064"/>
      </w:tblGrid>
      <w:tr w:rsidR="00E63A50" w14:paraId="45066E62" w14:textId="77777777" w:rsidTr="00585769">
        <w:tc>
          <w:tcPr>
            <w:tcW w:w="1278" w:type="dxa"/>
            <w:tcBorders>
              <w:left w:val="none" w:sz="0" w:space="0" w:color="262827"/>
            </w:tcBorders>
            <w:shd w:val="clear" w:color="auto" w:fill="F8F8F0"/>
            <w:tcMar>
              <w:top w:w="180" w:type="dxa"/>
              <w:left w:w="180" w:type="dxa"/>
              <w:bottom w:w="180" w:type="dxa"/>
              <w:right w:w="180" w:type="dxa"/>
            </w:tcMar>
          </w:tcPr>
          <w:p w14:paraId="7E9C7A15" w14:textId="77777777" w:rsidR="00E63A50" w:rsidRDefault="00000000" w:rsidP="007E3CB8">
            <w:pPr>
              <w:spacing w:before="120" w:after="120" w:line="240" w:lineRule="auto"/>
            </w:pPr>
            <w:r>
              <w:rPr>
                <w:rFonts w:ascii="DM Sans Bold" w:eastAsia="DM Sans Bold" w:hAnsi="DM Sans Bold" w:cs="DM Sans Bold"/>
                <w:b/>
                <w:bCs/>
                <w:color w:val="262827"/>
                <w:sz w:val="24"/>
                <w:szCs w:val="24"/>
              </w:rPr>
              <w:t xml:space="preserve">Role </w:t>
            </w:r>
          </w:p>
        </w:tc>
        <w:tc>
          <w:tcPr>
            <w:tcW w:w="3095" w:type="dxa"/>
            <w:shd w:val="clear" w:color="auto" w:fill="FFFFFF"/>
            <w:tcMar>
              <w:top w:w="180" w:type="dxa"/>
              <w:left w:w="180" w:type="dxa"/>
              <w:bottom w:w="180" w:type="dxa"/>
              <w:right w:w="180" w:type="dxa"/>
            </w:tcMar>
          </w:tcPr>
          <w:p w14:paraId="54047B6D" w14:textId="77777777" w:rsidR="00E63A50" w:rsidRDefault="00000000" w:rsidP="007E3CB8">
            <w:pPr>
              <w:spacing w:before="120" w:after="120" w:line="240" w:lineRule="auto"/>
            </w:pPr>
            <w:r>
              <w:rPr>
                <w:rFonts w:ascii="DM Sans" w:eastAsia="DM Sans" w:hAnsi="DM Sans" w:cs="DM Sans"/>
                <w:color w:val="262827"/>
                <w:sz w:val="24"/>
                <w:szCs w:val="24"/>
              </w:rPr>
              <w:t xml:space="preserve">Innovation Support Officer </w:t>
            </w:r>
          </w:p>
        </w:tc>
        <w:tc>
          <w:tcPr>
            <w:tcW w:w="1593" w:type="dxa"/>
            <w:shd w:val="clear" w:color="auto" w:fill="F8F8F0"/>
            <w:tcMar>
              <w:top w:w="180" w:type="dxa"/>
              <w:left w:w="180" w:type="dxa"/>
              <w:bottom w:w="180" w:type="dxa"/>
              <w:right w:w="180" w:type="dxa"/>
            </w:tcMar>
          </w:tcPr>
          <w:p w14:paraId="4AFFF1EB" w14:textId="77777777" w:rsidR="00E63A50" w:rsidRDefault="00000000" w:rsidP="007E3CB8">
            <w:pPr>
              <w:spacing w:before="120" w:after="120" w:line="240" w:lineRule="auto"/>
            </w:pPr>
            <w:r>
              <w:rPr>
                <w:rFonts w:ascii="DM Sans Bold" w:eastAsia="DM Sans Bold" w:hAnsi="DM Sans Bold" w:cs="DM Sans Bold"/>
                <w:b/>
                <w:bCs/>
                <w:color w:val="262827"/>
                <w:sz w:val="24"/>
                <w:szCs w:val="24"/>
              </w:rPr>
              <w:t xml:space="preserve">Team </w:t>
            </w:r>
          </w:p>
        </w:tc>
        <w:tc>
          <w:tcPr>
            <w:tcW w:w="3064" w:type="dxa"/>
            <w:tcBorders>
              <w:right w:val="none" w:sz="0" w:space="0" w:color="262827"/>
            </w:tcBorders>
            <w:shd w:val="clear" w:color="auto" w:fill="FFFFFF"/>
            <w:tcMar>
              <w:top w:w="180" w:type="dxa"/>
              <w:left w:w="180" w:type="dxa"/>
              <w:bottom w:w="180" w:type="dxa"/>
              <w:right w:w="180" w:type="dxa"/>
            </w:tcMar>
          </w:tcPr>
          <w:p w14:paraId="57F09EBC" w14:textId="77777777" w:rsidR="00E63A50" w:rsidRDefault="00000000" w:rsidP="007E3CB8">
            <w:pPr>
              <w:spacing w:before="120" w:after="120" w:line="240" w:lineRule="auto"/>
            </w:pPr>
            <w:r>
              <w:rPr>
                <w:rFonts w:ascii="DM Sans" w:eastAsia="DM Sans" w:hAnsi="DM Sans" w:cs="DM Sans"/>
                <w:color w:val="262827"/>
                <w:sz w:val="24"/>
                <w:szCs w:val="24"/>
              </w:rPr>
              <w:t xml:space="preserve">UWTSD Students’ Unions </w:t>
            </w:r>
          </w:p>
        </w:tc>
      </w:tr>
      <w:tr w:rsidR="00E63A50" w14:paraId="5A7D9C99" w14:textId="77777777" w:rsidTr="00585769">
        <w:tc>
          <w:tcPr>
            <w:tcW w:w="1278" w:type="dxa"/>
            <w:tcBorders>
              <w:left w:val="none" w:sz="0" w:space="0" w:color="262827"/>
            </w:tcBorders>
            <w:shd w:val="clear" w:color="auto" w:fill="F8F8F0"/>
            <w:tcMar>
              <w:top w:w="180" w:type="dxa"/>
              <w:left w:w="180" w:type="dxa"/>
              <w:bottom w:w="180" w:type="dxa"/>
              <w:right w:w="180" w:type="dxa"/>
            </w:tcMar>
          </w:tcPr>
          <w:p w14:paraId="22C58882" w14:textId="77777777" w:rsidR="00E63A50" w:rsidRDefault="00000000" w:rsidP="007E3CB8">
            <w:pPr>
              <w:spacing w:before="120" w:after="120" w:line="240" w:lineRule="auto"/>
            </w:pPr>
            <w:r>
              <w:rPr>
                <w:rFonts w:ascii="DM Sans Bold" w:eastAsia="DM Sans Bold" w:hAnsi="DM Sans Bold" w:cs="DM Sans Bold"/>
                <w:b/>
                <w:bCs/>
                <w:color w:val="262827"/>
                <w:sz w:val="24"/>
                <w:szCs w:val="24"/>
              </w:rPr>
              <w:t xml:space="preserve">Reports to </w:t>
            </w:r>
          </w:p>
        </w:tc>
        <w:tc>
          <w:tcPr>
            <w:tcW w:w="3095" w:type="dxa"/>
            <w:shd w:val="clear" w:color="auto" w:fill="FFFFFF"/>
            <w:tcMar>
              <w:top w:w="180" w:type="dxa"/>
              <w:left w:w="180" w:type="dxa"/>
              <w:bottom w:w="180" w:type="dxa"/>
              <w:right w:w="180" w:type="dxa"/>
            </w:tcMar>
          </w:tcPr>
          <w:p w14:paraId="0F12B414" w14:textId="77777777" w:rsidR="00E63A50" w:rsidRDefault="00000000" w:rsidP="007E3CB8">
            <w:pPr>
              <w:spacing w:before="120" w:after="120" w:line="240" w:lineRule="auto"/>
            </w:pPr>
            <w:r>
              <w:rPr>
                <w:rFonts w:ascii="DM Sans" w:eastAsia="DM Sans" w:hAnsi="DM Sans" w:cs="DM Sans"/>
                <w:color w:val="262827"/>
                <w:sz w:val="24"/>
                <w:szCs w:val="24"/>
              </w:rPr>
              <w:t xml:space="preserve">Innovation and Development Manager </w:t>
            </w:r>
          </w:p>
        </w:tc>
        <w:tc>
          <w:tcPr>
            <w:tcW w:w="1593" w:type="dxa"/>
            <w:shd w:val="clear" w:color="auto" w:fill="F8F8F0"/>
            <w:tcMar>
              <w:top w:w="180" w:type="dxa"/>
              <w:left w:w="180" w:type="dxa"/>
              <w:bottom w:w="180" w:type="dxa"/>
              <w:right w:w="180" w:type="dxa"/>
            </w:tcMar>
          </w:tcPr>
          <w:p w14:paraId="5B93165E" w14:textId="77777777" w:rsidR="00E63A50" w:rsidRDefault="00000000" w:rsidP="007E3CB8">
            <w:pPr>
              <w:spacing w:before="120" w:after="120" w:line="240" w:lineRule="auto"/>
            </w:pPr>
            <w:r>
              <w:rPr>
                <w:rFonts w:ascii="DM Sans Bold" w:eastAsia="DM Sans Bold" w:hAnsi="DM Sans Bold" w:cs="DM Sans Bold"/>
                <w:b/>
                <w:bCs/>
                <w:color w:val="262827"/>
                <w:sz w:val="24"/>
                <w:szCs w:val="24"/>
              </w:rPr>
              <w:t xml:space="preserve">Status </w:t>
            </w:r>
          </w:p>
        </w:tc>
        <w:tc>
          <w:tcPr>
            <w:tcW w:w="3064" w:type="dxa"/>
            <w:tcBorders>
              <w:right w:val="none" w:sz="0" w:space="0" w:color="262827"/>
            </w:tcBorders>
            <w:shd w:val="clear" w:color="auto" w:fill="FFFFFF"/>
            <w:tcMar>
              <w:top w:w="180" w:type="dxa"/>
              <w:left w:w="180" w:type="dxa"/>
              <w:bottom w:w="180" w:type="dxa"/>
              <w:right w:w="180" w:type="dxa"/>
            </w:tcMar>
          </w:tcPr>
          <w:p w14:paraId="0096DBD0" w14:textId="77777777" w:rsidR="007E3CB8" w:rsidRDefault="00000000" w:rsidP="007E3CB8">
            <w:pPr>
              <w:spacing w:before="120" w:after="120" w:line="240" w:lineRule="auto"/>
              <w:rPr>
                <w:rFonts w:ascii="DM Sans Bold" w:eastAsia="DM Sans Bold" w:hAnsi="DM Sans Bold" w:cs="DM Sans Bold"/>
                <w:b/>
                <w:bCs/>
                <w:color w:val="00B050"/>
                <w:sz w:val="24"/>
                <w:szCs w:val="24"/>
              </w:rPr>
            </w:pPr>
            <w:r w:rsidRPr="00585769">
              <w:rPr>
                <w:rFonts w:ascii="DM Sans Bold" w:eastAsia="DM Sans Bold" w:hAnsi="DM Sans Bold" w:cs="DM Sans Bold"/>
                <w:b/>
                <w:bCs/>
                <w:color w:val="00B050"/>
                <w:sz w:val="24"/>
                <w:szCs w:val="24"/>
              </w:rPr>
              <w:t xml:space="preserve">Open role </w:t>
            </w:r>
          </w:p>
          <w:p w14:paraId="34CDE958" w14:textId="6BB60058" w:rsidR="007E3CB8" w:rsidRPr="007E3CB8" w:rsidRDefault="007E3CB8" w:rsidP="007E3CB8">
            <w:pPr>
              <w:spacing w:before="120" w:after="120" w:line="240" w:lineRule="auto"/>
              <w:rPr>
                <w:rFonts w:ascii="DM Sans Bold" w:eastAsia="DM Sans Bold" w:hAnsi="DM Sans Bold" w:cs="DM Sans Bold"/>
                <w:b/>
                <w:bCs/>
                <w:color w:val="00B050"/>
                <w:sz w:val="24"/>
                <w:szCs w:val="24"/>
              </w:rPr>
            </w:pPr>
            <w:r>
              <w:rPr>
                <w:rFonts w:ascii="DM Sans" w:eastAsia="DM Sans" w:hAnsi="DM Sans" w:cs="DM Sans"/>
                <w:color w:val="262827"/>
                <w:sz w:val="24"/>
                <w:szCs w:val="24"/>
              </w:rPr>
              <w:t xml:space="preserve">Two positions available </w:t>
            </w:r>
          </w:p>
        </w:tc>
      </w:tr>
    </w:tbl>
    <w:p w14:paraId="6A1ECC4D" w14:textId="77777777" w:rsidR="007E3CB8" w:rsidRPr="007E3CB8" w:rsidRDefault="007E3CB8" w:rsidP="007E3CB8">
      <w:pPr>
        <w:spacing w:before="120" w:after="120" w:line="336" w:lineRule="auto"/>
        <w:rPr>
          <w:rFonts w:ascii="DM Sans" w:eastAsia="DM Sans" w:hAnsi="DM Sans" w:cs="DM Sans"/>
          <w:color w:val="000000"/>
          <w:sz w:val="20"/>
          <w:szCs w:val="20"/>
        </w:rPr>
      </w:pPr>
    </w:p>
    <w:p w14:paraId="12B3239F" w14:textId="18FA4B85" w:rsidR="007E3CB8" w:rsidRPr="007E3CB8" w:rsidRDefault="00000000" w:rsidP="007E3CB8">
      <w:pPr>
        <w:spacing w:before="120" w:after="120" w:line="336" w:lineRule="auto"/>
        <w:jc w:val="center"/>
        <w:rPr>
          <w:sz w:val="14"/>
          <w:szCs w:val="14"/>
        </w:rPr>
      </w:pPr>
      <w:r w:rsidRPr="007E3CB8">
        <w:rPr>
          <w:rFonts w:ascii="DM Sans" w:eastAsia="DM Sans" w:hAnsi="DM Sans" w:cs="DM Sans"/>
          <w:color w:val="000000"/>
          <w:sz w:val="20"/>
          <w:szCs w:val="20"/>
        </w:rPr>
        <w:t xml:space="preserve"> </w:t>
      </w:r>
      <w:r w:rsidR="007E3CB8" w:rsidRPr="007E3CB8">
        <w:rPr>
          <w:rFonts w:ascii="Roboto Condensed Bold" w:eastAsia="Roboto Condensed Bold" w:hAnsi="Roboto Condensed Bold" w:cs="Roboto Condensed Bold"/>
          <w:b/>
          <w:bCs/>
          <w:color w:val="262827"/>
          <w:sz w:val="48"/>
          <w:szCs w:val="48"/>
        </w:rPr>
        <w:t>COMPANY OVERVIEW</w:t>
      </w:r>
    </w:p>
    <w:p w14:paraId="2CCEEF61" w14:textId="77777777" w:rsidR="007E3CB8" w:rsidRDefault="007E3CB8" w:rsidP="007E3CB8">
      <w:pPr>
        <w:pBdr>
          <w:bottom w:val="single" w:sz="12" w:space="0" w:color="8CADBC"/>
        </w:pBdr>
        <w:spacing w:before="120" w:after="120" w:line="0" w:lineRule="auto"/>
      </w:pPr>
    </w:p>
    <w:p w14:paraId="1FED8C4D" w14:textId="76949AAB" w:rsidR="00E63A50" w:rsidRDefault="007E3CB8">
      <w:pPr>
        <w:spacing w:before="120" w:after="120" w:line="336" w:lineRule="auto"/>
        <w:rPr>
          <w:rFonts w:ascii="DM Sans" w:eastAsia="DM Sans" w:hAnsi="DM Sans" w:cs="DM Sans"/>
          <w:color w:val="000000"/>
          <w:sz w:val="24"/>
          <w:szCs w:val="24"/>
        </w:rPr>
      </w:pPr>
      <w:r>
        <w:rPr>
          <w:rFonts w:ascii="DM Sans" w:eastAsia="DM Sans" w:hAnsi="DM Sans" w:cs="DM Sans"/>
          <w:color w:val="000000"/>
          <w:sz w:val="24"/>
          <w:szCs w:val="24"/>
        </w:rPr>
        <w:t>UWTSD Students’ Union (London Campus) supports and represents students across academic, social, and wellbeing matters. Our organisation promotes an inclusive, supportive, and innovative culture, encouraging staff to contribute ideas and grow within a collaborative environment.</w:t>
      </w:r>
    </w:p>
    <w:p w14:paraId="6640F9F0" w14:textId="77777777" w:rsidR="007E3CB8" w:rsidRPr="007E3CB8" w:rsidRDefault="007E3CB8">
      <w:pPr>
        <w:spacing w:before="120" w:after="120" w:line="336" w:lineRule="auto"/>
        <w:rPr>
          <w:rFonts w:ascii="DM Sans" w:eastAsia="DM Sans" w:hAnsi="DM Sans" w:cs="DM Sans"/>
          <w:color w:val="000000"/>
        </w:rPr>
      </w:pPr>
    </w:p>
    <w:p w14:paraId="4EDEF0D5" w14:textId="2360A32B" w:rsidR="007E3CB8" w:rsidRPr="007E3CB8" w:rsidRDefault="007E3CB8" w:rsidP="007E3CB8">
      <w:pPr>
        <w:spacing w:before="120" w:after="120" w:line="336" w:lineRule="auto"/>
        <w:jc w:val="center"/>
        <w:rPr>
          <w:sz w:val="14"/>
          <w:szCs w:val="14"/>
        </w:rPr>
      </w:pPr>
      <w:r w:rsidRPr="007E3CB8">
        <w:rPr>
          <w:rFonts w:ascii="Roboto Condensed Bold" w:eastAsia="Roboto Condensed Bold" w:hAnsi="Roboto Condensed Bold" w:cs="Roboto Condensed Bold"/>
          <w:b/>
          <w:bCs/>
          <w:color w:val="262827"/>
          <w:sz w:val="48"/>
          <w:szCs w:val="48"/>
        </w:rPr>
        <w:t>WORKING ARRANGEMENTS</w:t>
      </w:r>
    </w:p>
    <w:p w14:paraId="59CA010E" w14:textId="77777777" w:rsidR="007E3CB8" w:rsidRDefault="007E3CB8" w:rsidP="007E3CB8">
      <w:pPr>
        <w:pBdr>
          <w:bottom w:val="single" w:sz="12" w:space="0" w:color="8CADBC"/>
        </w:pBdr>
        <w:spacing w:before="120" w:after="120" w:line="0" w:lineRule="auto"/>
      </w:pPr>
    </w:p>
    <w:p w14:paraId="4506D0ED" w14:textId="100DAB15" w:rsidR="007E3CB8" w:rsidRPr="007E3CB8" w:rsidRDefault="007E3CB8">
      <w:pPr>
        <w:spacing w:before="120" w:after="120" w:line="336" w:lineRule="auto"/>
        <w:rPr>
          <w:rFonts w:ascii="DM Sans" w:eastAsia="DM Sans" w:hAnsi="DM Sans" w:cs="DM Sans"/>
          <w:b/>
          <w:bCs/>
          <w:color w:val="000000"/>
          <w:sz w:val="24"/>
          <w:szCs w:val="24"/>
        </w:rPr>
      </w:pPr>
      <w:r>
        <w:rPr>
          <w:rFonts w:ascii="DM Sans" w:eastAsia="DM Sans" w:hAnsi="DM Sans" w:cs="DM Sans"/>
          <w:color w:val="000000"/>
          <w:sz w:val="24"/>
          <w:szCs w:val="24"/>
        </w:rPr>
        <w:t xml:space="preserve">This role is based at the </w:t>
      </w:r>
      <w:r w:rsidRPr="007E3CB8">
        <w:rPr>
          <w:rFonts w:ascii="DM Sans" w:eastAsia="DM Sans" w:hAnsi="DM Sans" w:cs="DM Sans"/>
          <w:b/>
          <w:bCs/>
          <w:color w:val="000000"/>
          <w:sz w:val="24"/>
          <w:szCs w:val="24"/>
        </w:rPr>
        <w:t>UWTSD London Campus</w:t>
      </w:r>
      <w:r>
        <w:rPr>
          <w:rFonts w:ascii="DM Sans" w:eastAsia="DM Sans" w:hAnsi="DM Sans" w:cs="DM Sans"/>
          <w:b/>
          <w:bCs/>
          <w:color w:val="000000"/>
          <w:sz w:val="24"/>
          <w:szCs w:val="24"/>
        </w:rPr>
        <w:t>.</w:t>
      </w:r>
    </w:p>
    <w:p w14:paraId="7A6FABF3" w14:textId="4D0B65E9" w:rsidR="007E3CB8" w:rsidRDefault="007E3CB8">
      <w:pPr>
        <w:spacing w:before="120" w:after="120" w:line="336" w:lineRule="auto"/>
        <w:rPr>
          <w:rFonts w:ascii="DM Sans" w:eastAsia="DM Sans" w:hAnsi="DM Sans" w:cs="DM Sans"/>
          <w:color w:val="000000"/>
          <w:sz w:val="24"/>
          <w:szCs w:val="24"/>
        </w:rPr>
      </w:pPr>
      <w:r w:rsidRPr="007E3CB8">
        <w:rPr>
          <w:rFonts w:ascii="DM Sans" w:eastAsia="DM Sans" w:hAnsi="DM Sans" w:cs="DM Sans"/>
          <w:b/>
          <w:bCs/>
          <w:color w:val="000000"/>
          <w:sz w:val="24"/>
          <w:szCs w:val="24"/>
        </w:rPr>
        <w:t>Hours:</w:t>
      </w:r>
      <w:r>
        <w:rPr>
          <w:rFonts w:ascii="DM Sans" w:eastAsia="DM Sans" w:hAnsi="DM Sans" w:cs="DM Sans"/>
          <w:color w:val="000000"/>
          <w:sz w:val="24"/>
          <w:szCs w:val="24"/>
        </w:rPr>
        <w:t xml:space="preserve"> Monday to Friday, 8 hours per day (40 hours per week), including a 30-minute break.</w:t>
      </w:r>
    </w:p>
    <w:p w14:paraId="57EC2700" w14:textId="1FABD4CC" w:rsidR="007E3CB8" w:rsidRDefault="007E3CB8">
      <w:pPr>
        <w:spacing w:before="120" w:after="120" w:line="336" w:lineRule="auto"/>
        <w:rPr>
          <w:rFonts w:ascii="DM Sans" w:eastAsia="DM Sans" w:hAnsi="DM Sans" w:cs="DM Sans"/>
          <w:color w:val="000000"/>
          <w:sz w:val="24"/>
          <w:szCs w:val="24"/>
        </w:rPr>
      </w:pPr>
      <w:r>
        <w:rPr>
          <w:rFonts w:ascii="DM Sans" w:eastAsia="DM Sans" w:hAnsi="DM Sans" w:cs="DM Sans"/>
          <w:color w:val="000000"/>
          <w:sz w:val="24"/>
          <w:szCs w:val="24"/>
        </w:rPr>
        <w:t xml:space="preserve">Initially, the position will be </w:t>
      </w:r>
      <w:r w:rsidRPr="007E3CB8">
        <w:rPr>
          <w:rFonts w:ascii="DM Sans" w:eastAsia="DM Sans" w:hAnsi="DM Sans" w:cs="DM Sans"/>
          <w:b/>
          <w:bCs/>
          <w:color w:val="000000"/>
          <w:sz w:val="24"/>
          <w:szCs w:val="24"/>
        </w:rPr>
        <w:t>fully in-office</w:t>
      </w:r>
      <w:r>
        <w:rPr>
          <w:rFonts w:ascii="DM Sans" w:eastAsia="DM Sans" w:hAnsi="DM Sans" w:cs="DM Sans"/>
          <w:color w:val="000000"/>
          <w:sz w:val="24"/>
          <w:szCs w:val="24"/>
        </w:rPr>
        <w:t xml:space="preserve">. After training, there may be an opportunity to work in </w:t>
      </w:r>
      <w:r w:rsidRPr="007E3CB8">
        <w:rPr>
          <w:rFonts w:ascii="DM Sans" w:eastAsia="DM Sans" w:hAnsi="DM Sans" w:cs="DM Sans"/>
          <w:b/>
          <w:bCs/>
          <w:color w:val="000000"/>
          <w:sz w:val="24"/>
          <w:szCs w:val="24"/>
        </w:rPr>
        <w:t>a hybrid arrangement</w:t>
      </w:r>
      <w:r>
        <w:rPr>
          <w:rFonts w:ascii="DM Sans" w:eastAsia="DM Sans" w:hAnsi="DM Sans" w:cs="DM Sans"/>
          <w:color w:val="000000"/>
          <w:sz w:val="24"/>
          <w:szCs w:val="24"/>
        </w:rPr>
        <w:t>, depending on performance and operational needs.</w:t>
      </w:r>
    </w:p>
    <w:p w14:paraId="4F04C8F1" w14:textId="7C1D6DE3" w:rsidR="007E3CB8" w:rsidRDefault="007E3CB8">
      <w:pPr>
        <w:spacing w:before="120" w:after="120" w:line="336" w:lineRule="auto"/>
        <w:rPr>
          <w:rFonts w:ascii="DM Sans" w:eastAsia="DM Sans" w:hAnsi="DM Sans" w:cs="DM Sans"/>
          <w:color w:val="000000"/>
          <w:sz w:val="24"/>
          <w:szCs w:val="24"/>
        </w:rPr>
      </w:pPr>
      <w:r w:rsidRPr="007E3CB8">
        <w:rPr>
          <w:rFonts w:ascii="DM Sans" w:eastAsia="DM Sans" w:hAnsi="DM Sans" w:cs="DM Sans"/>
          <w:b/>
          <w:bCs/>
          <w:color w:val="000000"/>
          <w:sz w:val="24"/>
          <w:szCs w:val="24"/>
        </w:rPr>
        <w:t>SALARY RANGE:</w:t>
      </w:r>
      <w:r>
        <w:rPr>
          <w:rFonts w:ascii="DM Sans" w:eastAsia="DM Sans" w:hAnsi="DM Sans" w:cs="DM Sans"/>
          <w:color w:val="000000"/>
          <w:sz w:val="24"/>
          <w:szCs w:val="24"/>
        </w:rPr>
        <w:t xml:space="preserve"> </w:t>
      </w:r>
      <w:r w:rsidRPr="007E3CB8">
        <w:rPr>
          <w:rFonts w:ascii="DM Sans" w:eastAsia="DM Sans" w:hAnsi="DM Sans" w:cs="DM Sans"/>
          <w:b/>
          <w:bCs/>
          <w:color w:val="000000"/>
          <w:sz w:val="24"/>
          <w:szCs w:val="24"/>
        </w:rPr>
        <w:t>£24,000-£29,000 per year</w:t>
      </w:r>
      <w:r>
        <w:rPr>
          <w:rFonts w:ascii="DM Sans" w:eastAsia="DM Sans" w:hAnsi="DM Sans" w:cs="DM Sans"/>
          <w:color w:val="000000"/>
          <w:sz w:val="24"/>
          <w:szCs w:val="24"/>
        </w:rPr>
        <w:t>, depending on experience, with potential for higher earning over time.</w:t>
      </w:r>
    </w:p>
    <w:p w14:paraId="73E822D9" w14:textId="77777777" w:rsidR="007E3CB8" w:rsidRPr="007E3CB8" w:rsidRDefault="007E3CB8" w:rsidP="007E3CB8">
      <w:pPr>
        <w:spacing w:before="120" w:after="120" w:line="336" w:lineRule="auto"/>
        <w:jc w:val="center"/>
        <w:rPr>
          <w:sz w:val="18"/>
          <w:szCs w:val="18"/>
        </w:rPr>
      </w:pPr>
      <w:r w:rsidRPr="007E3CB8">
        <w:rPr>
          <w:rFonts w:ascii="Roboto Condensed Bold" w:eastAsia="Roboto Condensed Bold" w:hAnsi="Roboto Condensed Bold" w:cs="Roboto Condensed Bold"/>
          <w:b/>
          <w:bCs/>
          <w:color w:val="262827"/>
          <w:sz w:val="52"/>
          <w:szCs w:val="52"/>
        </w:rPr>
        <w:lastRenderedPageBreak/>
        <w:t>PURPOSE OF THE ROLE</w:t>
      </w:r>
    </w:p>
    <w:p w14:paraId="2B8DE6E7" w14:textId="77777777" w:rsidR="007E3CB8" w:rsidRDefault="007E3CB8" w:rsidP="007E3CB8">
      <w:pPr>
        <w:pBdr>
          <w:bottom w:val="single" w:sz="12" w:space="0" w:color="8CADBC"/>
        </w:pBdr>
        <w:spacing w:before="120" w:after="120" w:line="0" w:lineRule="auto"/>
      </w:pPr>
    </w:p>
    <w:p w14:paraId="7DE0005C" w14:textId="77777777" w:rsidR="007E3CB8" w:rsidRDefault="007E3CB8" w:rsidP="007E3CB8">
      <w:pPr>
        <w:spacing w:before="120" w:after="120" w:line="336" w:lineRule="auto"/>
      </w:pPr>
      <w:r>
        <w:rPr>
          <w:rFonts w:ascii="DM Sans" w:eastAsia="DM Sans" w:hAnsi="DM Sans" w:cs="DM Sans"/>
          <w:color w:val="262827"/>
          <w:sz w:val="24"/>
          <w:szCs w:val="24"/>
        </w:rPr>
        <w:t xml:space="preserve">To support the Students’ Union in fostering a culture of creativity, collaboration, and digital transformation. The role focuses on developing innovative ideas, supporting student-led projects, and implementing technology-driven initiatives that enhance student engagement, sustainability, and organisational performance. </w:t>
      </w:r>
    </w:p>
    <w:p w14:paraId="157ABE76" w14:textId="77777777" w:rsidR="007E3CB8" w:rsidRDefault="007E3CB8" w:rsidP="007E3CB8">
      <w:pPr>
        <w:spacing w:before="120" w:after="120" w:line="336" w:lineRule="auto"/>
      </w:pPr>
      <w:r>
        <w:rPr>
          <w:rFonts w:ascii="DM Sans" w:eastAsia="DM Sans" w:hAnsi="DM Sans" w:cs="DM Sans"/>
          <w:color w:val="262827"/>
          <w:sz w:val="24"/>
          <w:szCs w:val="24"/>
        </w:rPr>
        <w:t xml:space="preserve">This role is open to candidates of all backgrounds and abilities. </w:t>
      </w:r>
    </w:p>
    <w:p w14:paraId="6196DEA4" w14:textId="77777777" w:rsidR="007E3CB8" w:rsidRDefault="007E3CB8">
      <w:pPr>
        <w:spacing w:before="120" w:after="120" w:line="336" w:lineRule="auto"/>
        <w:rPr>
          <w:rFonts w:ascii="DM Sans" w:eastAsia="DM Sans" w:hAnsi="DM Sans" w:cs="DM Sans"/>
          <w:b/>
          <w:bCs/>
          <w:color w:val="000000"/>
          <w:sz w:val="24"/>
          <w:szCs w:val="24"/>
        </w:rPr>
      </w:pPr>
    </w:p>
    <w:p w14:paraId="15542C86" w14:textId="78DA164F" w:rsidR="007E3CB8" w:rsidRPr="007E3CB8" w:rsidRDefault="007E3CB8">
      <w:pPr>
        <w:spacing w:before="120" w:after="120" w:line="336" w:lineRule="auto"/>
        <w:rPr>
          <w:rFonts w:ascii="DM Sans" w:eastAsia="DM Sans" w:hAnsi="DM Sans" w:cs="DM Sans"/>
          <w:b/>
          <w:bCs/>
          <w:color w:val="000000"/>
          <w:sz w:val="24"/>
          <w:szCs w:val="24"/>
        </w:rPr>
      </w:pPr>
      <w:r w:rsidRPr="007E3CB8">
        <w:rPr>
          <w:rFonts w:ascii="DM Sans" w:eastAsia="DM Sans" w:hAnsi="DM Sans" w:cs="DM Sans"/>
          <w:b/>
          <w:bCs/>
          <w:color w:val="000000"/>
          <w:sz w:val="24"/>
          <w:szCs w:val="24"/>
        </w:rPr>
        <w:t>BENEFITS:</w:t>
      </w:r>
    </w:p>
    <w:p w14:paraId="5814E492" w14:textId="0DD04F07"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Our organisation offers:</w:t>
      </w:r>
    </w:p>
    <w:p w14:paraId="0FF13B86" w14:textId="2A9C8A05"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Health insurance</w:t>
      </w:r>
    </w:p>
    <w:p w14:paraId="6BF6A2FC" w14:textId="6DBDCA8C"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Paid annual leave</w:t>
      </w:r>
    </w:p>
    <w:p w14:paraId="7B56F407" w14:textId="4C5119C8"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Pension contributions</w:t>
      </w:r>
    </w:p>
    <w:p w14:paraId="462CCE1F" w14:textId="12C8A6C9"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Professional development support</w:t>
      </w:r>
    </w:p>
    <w:p w14:paraId="1103B909" w14:textId="274FE78D" w:rsidR="007E3CB8" w:rsidRPr="007E3CB8" w:rsidRDefault="007E3CB8" w:rsidP="007E3CB8">
      <w:pPr>
        <w:pStyle w:val="ListParagraph"/>
        <w:numPr>
          <w:ilvl w:val="0"/>
          <w:numId w:val="4"/>
        </w:numPr>
        <w:spacing w:before="120" w:after="120" w:line="336" w:lineRule="auto"/>
        <w:rPr>
          <w:rFonts w:ascii="DM Sans" w:eastAsia="DM Sans" w:hAnsi="DM Sans" w:cs="DM Sans"/>
          <w:color w:val="000000"/>
          <w:sz w:val="24"/>
          <w:szCs w:val="24"/>
        </w:rPr>
      </w:pPr>
      <w:r w:rsidRPr="007E3CB8">
        <w:rPr>
          <w:rFonts w:ascii="DM Sans" w:eastAsia="DM Sans" w:hAnsi="DM Sans" w:cs="DM Sans"/>
          <w:color w:val="000000"/>
          <w:sz w:val="24"/>
          <w:szCs w:val="24"/>
        </w:rPr>
        <w:t>Employee wellbeing programmes</w:t>
      </w:r>
    </w:p>
    <w:p w14:paraId="0CC212BF" w14:textId="77777777" w:rsidR="007E3CB8" w:rsidRDefault="007E3CB8">
      <w:pPr>
        <w:spacing w:before="120" w:after="120" w:line="336" w:lineRule="auto"/>
        <w:rPr>
          <w:rFonts w:ascii="DM Sans" w:eastAsia="DM Sans" w:hAnsi="DM Sans" w:cs="DM Sans"/>
          <w:color w:val="000000"/>
          <w:sz w:val="24"/>
          <w:szCs w:val="24"/>
        </w:rPr>
      </w:pPr>
    </w:p>
    <w:p w14:paraId="7F6232E8" w14:textId="3391F426" w:rsidR="007E3CB8" w:rsidRPr="007E3CB8" w:rsidRDefault="007E3CB8">
      <w:pPr>
        <w:spacing w:before="120" w:after="120" w:line="336" w:lineRule="auto"/>
        <w:rPr>
          <w:rFonts w:ascii="DM Sans" w:eastAsia="DM Sans" w:hAnsi="DM Sans" w:cs="DM Sans"/>
          <w:b/>
          <w:bCs/>
          <w:color w:val="000000"/>
          <w:sz w:val="24"/>
          <w:szCs w:val="24"/>
        </w:rPr>
      </w:pPr>
      <w:r w:rsidRPr="007E3CB8">
        <w:rPr>
          <w:rFonts w:ascii="DM Sans" w:eastAsia="DM Sans" w:hAnsi="DM Sans" w:cs="DM Sans"/>
          <w:b/>
          <w:bCs/>
          <w:color w:val="000000"/>
          <w:sz w:val="24"/>
          <w:szCs w:val="24"/>
        </w:rPr>
        <w:t>GROWTH OPPORTUNITIES:</w:t>
      </w:r>
    </w:p>
    <w:p w14:paraId="79F918DD" w14:textId="0129FA16" w:rsidR="007E3CB8" w:rsidRDefault="007E3CB8">
      <w:pPr>
        <w:spacing w:before="120" w:after="120" w:line="336" w:lineRule="auto"/>
        <w:rPr>
          <w:rFonts w:ascii="DM Sans" w:eastAsia="DM Sans" w:hAnsi="DM Sans" w:cs="DM Sans"/>
          <w:color w:val="000000"/>
          <w:sz w:val="24"/>
          <w:szCs w:val="24"/>
        </w:rPr>
      </w:pPr>
      <w:r>
        <w:rPr>
          <w:rFonts w:ascii="DM Sans" w:eastAsia="DM Sans" w:hAnsi="DM Sans" w:cs="DM Sans"/>
          <w:color w:val="000000"/>
          <w:sz w:val="24"/>
          <w:szCs w:val="24"/>
        </w:rPr>
        <w:t>The Students’ Union offers strong internal mobility, with opportunities to progress between departments and develop skills in various areas of the organisation.</w:t>
      </w:r>
    </w:p>
    <w:p w14:paraId="492FBCBE" w14:textId="77777777" w:rsidR="007E3CB8" w:rsidRDefault="007E3CB8">
      <w:pPr>
        <w:spacing w:before="120" w:after="120" w:line="336" w:lineRule="auto"/>
      </w:pPr>
    </w:p>
    <w:p w14:paraId="7F432EC3" w14:textId="282043E9" w:rsidR="00E63A50" w:rsidRDefault="00E63A50">
      <w:pPr>
        <w:spacing w:before="120" w:after="120" w:line="336" w:lineRule="auto"/>
        <w:rPr>
          <w:rFonts w:ascii="DM Sans" w:eastAsia="DM Sans" w:hAnsi="DM Sans" w:cs="DM Sans"/>
          <w:color w:val="262827"/>
        </w:rPr>
      </w:pPr>
    </w:p>
    <w:p w14:paraId="1F90876A" w14:textId="77777777" w:rsidR="00585769" w:rsidRDefault="00585769">
      <w:pPr>
        <w:spacing w:before="120" w:after="120" w:line="336" w:lineRule="auto"/>
        <w:rPr>
          <w:rFonts w:ascii="DM Sans" w:eastAsia="DM Sans" w:hAnsi="DM Sans" w:cs="DM Sans"/>
          <w:color w:val="262827"/>
        </w:rPr>
      </w:pPr>
    </w:p>
    <w:p w14:paraId="675C1AC7" w14:textId="77777777" w:rsidR="00585769" w:rsidRDefault="00585769">
      <w:pPr>
        <w:spacing w:before="120" w:after="120" w:line="336" w:lineRule="auto"/>
        <w:rPr>
          <w:rFonts w:ascii="DM Sans" w:eastAsia="DM Sans" w:hAnsi="DM Sans" w:cs="DM Sans"/>
          <w:color w:val="262827"/>
        </w:rPr>
      </w:pPr>
    </w:p>
    <w:p w14:paraId="5F1AC7CD" w14:textId="77777777" w:rsidR="00585769" w:rsidRDefault="00585769">
      <w:pPr>
        <w:spacing w:before="120" w:after="120" w:line="336" w:lineRule="auto"/>
        <w:rPr>
          <w:rFonts w:ascii="DM Sans" w:eastAsia="DM Sans" w:hAnsi="DM Sans" w:cs="DM Sans"/>
          <w:color w:val="262827"/>
        </w:rPr>
      </w:pPr>
    </w:p>
    <w:p w14:paraId="6B519A0C" w14:textId="77777777" w:rsidR="00585769" w:rsidRDefault="00585769">
      <w:pPr>
        <w:spacing w:before="120" w:after="120" w:line="336" w:lineRule="auto"/>
        <w:rPr>
          <w:rFonts w:ascii="DM Sans" w:eastAsia="DM Sans" w:hAnsi="DM Sans" w:cs="DM Sans"/>
          <w:color w:val="262827"/>
        </w:rPr>
      </w:pPr>
    </w:p>
    <w:p w14:paraId="52AD4CA7" w14:textId="77777777" w:rsidR="007E3CB8" w:rsidRDefault="007E3CB8">
      <w:pPr>
        <w:spacing w:before="120" w:after="120" w:line="336" w:lineRule="auto"/>
      </w:pPr>
    </w:p>
    <w:p w14:paraId="4F65DB09" w14:textId="30CE3501" w:rsidR="00E63A50" w:rsidRPr="007E3CB8" w:rsidRDefault="00000000" w:rsidP="00585769">
      <w:pPr>
        <w:spacing w:before="120" w:after="120" w:line="336" w:lineRule="auto"/>
        <w:jc w:val="center"/>
        <w:rPr>
          <w:sz w:val="18"/>
          <w:szCs w:val="18"/>
        </w:rPr>
      </w:pPr>
      <w:r w:rsidRPr="007E3CB8">
        <w:rPr>
          <w:rFonts w:ascii="Roboto Condensed Bold" w:eastAsia="Roboto Condensed Bold" w:hAnsi="Roboto Condensed Bold" w:cs="Roboto Condensed Bold"/>
          <w:b/>
          <w:bCs/>
          <w:color w:val="262827"/>
          <w:sz w:val="52"/>
          <w:szCs w:val="52"/>
        </w:rPr>
        <w:lastRenderedPageBreak/>
        <w:t>JOB RESPONSIBILITIES</w:t>
      </w:r>
    </w:p>
    <w:tbl>
      <w:tblPr>
        <w:tblW w:w="9831" w:type="dxa"/>
        <w:tblCellSpacing w:w="15" w:type="dxa"/>
        <w:tblCellMar>
          <w:top w:w="15" w:type="dxa"/>
          <w:left w:w="15" w:type="dxa"/>
          <w:bottom w:w="15" w:type="dxa"/>
          <w:right w:w="15" w:type="dxa"/>
        </w:tblCellMar>
        <w:tblLook w:val="04A0" w:firstRow="1" w:lastRow="0" w:firstColumn="1" w:lastColumn="0" w:noHBand="0" w:noVBand="1"/>
      </w:tblPr>
      <w:tblGrid>
        <w:gridCol w:w="3293"/>
        <w:gridCol w:w="6538"/>
      </w:tblGrid>
      <w:tr w:rsidR="00585769" w:rsidRPr="00585769" w14:paraId="1992E33C" w14:textId="77777777" w:rsidTr="00585769">
        <w:trPr>
          <w:trHeight w:val="718"/>
          <w:tblCellSpacing w:w="15" w:type="dxa"/>
        </w:trPr>
        <w:tc>
          <w:tcPr>
            <w:tcW w:w="0" w:type="auto"/>
            <w:tcBorders>
              <w:top w:val="single" w:sz="6" w:space="0" w:color="262827"/>
              <w:left w:val="single" w:sz="2" w:space="0" w:color="262827"/>
              <w:bottom w:val="single" w:sz="6" w:space="0" w:color="262827"/>
              <w:right w:val="dotted" w:sz="6" w:space="0" w:color="262827"/>
            </w:tcBorders>
            <w:shd w:val="clear" w:color="auto" w:fill="F8F8F0"/>
            <w:vAlign w:val="center"/>
            <w:hideMark/>
          </w:tcPr>
          <w:p w14:paraId="0633C74C" w14:textId="77777777" w:rsidR="00585769" w:rsidRPr="00585769" w:rsidRDefault="00585769" w:rsidP="00585769">
            <w:pPr>
              <w:spacing w:after="0" w:line="240" w:lineRule="auto"/>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Key area</w:t>
            </w:r>
          </w:p>
        </w:tc>
        <w:tc>
          <w:tcPr>
            <w:tcW w:w="6493" w:type="dxa"/>
            <w:tcBorders>
              <w:top w:val="single" w:sz="4" w:space="0" w:color="auto"/>
              <w:left w:val="single" w:sz="4" w:space="0" w:color="auto"/>
              <w:bottom w:val="single" w:sz="6" w:space="0" w:color="262827"/>
              <w:right w:val="single" w:sz="4" w:space="0" w:color="auto"/>
            </w:tcBorders>
            <w:shd w:val="clear" w:color="auto" w:fill="F8F8F0"/>
            <w:vAlign w:val="center"/>
            <w:hideMark/>
          </w:tcPr>
          <w:p w14:paraId="0B716DED" w14:textId="77777777" w:rsidR="00585769" w:rsidRPr="00585769" w:rsidRDefault="00585769" w:rsidP="00585769">
            <w:pPr>
              <w:spacing w:after="0" w:line="240" w:lineRule="auto"/>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Tasks</w:t>
            </w:r>
          </w:p>
        </w:tc>
      </w:tr>
      <w:tr w:rsidR="00585769" w:rsidRPr="00585769" w14:paraId="0B6128F7" w14:textId="77777777" w:rsidTr="00585769">
        <w:trPr>
          <w:trHeight w:val="1062"/>
          <w:tblCellSpacing w:w="15" w:type="dxa"/>
        </w:trPr>
        <w:tc>
          <w:tcPr>
            <w:tcW w:w="0" w:type="auto"/>
            <w:vMerge w:val="restart"/>
            <w:tcBorders>
              <w:top w:val="single" w:sz="6" w:space="0" w:color="262827"/>
              <w:left w:val="single" w:sz="2" w:space="0" w:color="262827"/>
            </w:tcBorders>
            <w:shd w:val="clear" w:color="auto" w:fill="FFFFFF"/>
            <w:vAlign w:val="center"/>
            <w:hideMark/>
          </w:tcPr>
          <w:p w14:paraId="332428E0" w14:textId="77777777" w:rsidR="00585769" w:rsidRPr="00585769" w:rsidRDefault="00585769" w:rsidP="00585769">
            <w:pPr>
              <w:spacing w:after="0"/>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Innovation and Creativity</w:t>
            </w:r>
          </w:p>
        </w:tc>
        <w:tc>
          <w:tcPr>
            <w:tcW w:w="6493" w:type="dxa"/>
            <w:tcBorders>
              <w:top w:val="single" w:sz="6" w:space="0" w:color="262827"/>
              <w:left w:val="single" w:sz="4" w:space="0" w:color="auto"/>
              <w:bottom w:val="dotted" w:sz="6" w:space="0" w:color="262827"/>
              <w:right w:val="single" w:sz="4" w:space="0" w:color="auto"/>
            </w:tcBorders>
            <w:shd w:val="clear" w:color="auto" w:fill="FFFFFF"/>
            <w:vAlign w:val="center"/>
            <w:hideMark/>
          </w:tcPr>
          <w:p w14:paraId="0D40D612"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Identify and implement innovative projects to improve student services and Union operations.</w:t>
            </w:r>
          </w:p>
        </w:tc>
      </w:tr>
      <w:tr w:rsidR="00585769" w:rsidRPr="00585769" w14:paraId="2C2EBD10" w14:textId="77777777" w:rsidTr="00585769">
        <w:trPr>
          <w:trHeight w:val="1062"/>
          <w:tblCellSpacing w:w="15" w:type="dxa"/>
        </w:trPr>
        <w:tc>
          <w:tcPr>
            <w:tcW w:w="0" w:type="auto"/>
            <w:vMerge/>
            <w:tcBorders>
              <w:top w:val="single" w:sz="6" w:space="0" w:color="262827"/>
              <w:left w:val="single" w:sz="2" w:space="0" w:color="262827"/>
            </w:tcBorders>
            <w:vAlign w:val="center"/>
            <w:hideMark/>
          </w:tcPr>
          <w:p w14:paraId="296D3697"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dotted" w:sz="6" w:space="0" w:color="262827"/>
              <w:right w:val="single" w:sz="4" w:space="0" w:color="auto"/>
            </w:tcBorders>
            <w:shd w:val="clear" w:color="auto" w:fill="FFFFFF"/>
            <w:vAlign w:val="center"/>
            <w:hideMark/>
          </w:tcPr>
          <w:p w14:paraId="5DD414CC"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Facilitate ideation workshops and hackathons to encourage creative problem-solving among students.</w:t>
            </w:r>
          </w:p>
        </w:tc>
      </w:tr>
      <w:tr w:rsidR="00585769" w:rsidRPr="00585769" w14:paraId="570056D4" w14:textId="77777777" w:rsidTr="00585769">
        <w:trPr>
          <w:trHeight w:val="1062"/>
          <w:tblCellSpacing w:w="15" w:type="dxa"/>
        </w:trPr>
        <w:tc>
          <w:tcPr>
            <w:tcW w:w="0" w:type="auto"/>
            <w:vMerge/>
            <w:tcBorders>
              <w:top w:val="single" w:sz="6" w:space="0" w:color="262827"/>
              <w:left w:val="single" w:sz="2" w:space="0" w:color="262827"/>
            </w:tcBorders>
            <w:vAlign w:val="center"/>
            <w:hideMark/>
          </w:tcPr>
          <w:p w14:paraId="1817D852"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single" w:sz="6" w:space="0" w:color="262827"/>
              <w:right w:val="single" w:sz="4" w:space="0" w:color="auto"/>
            </w:tcBorders>
            <w:shd w:val="clear" w:color="auto" w:fill="FFFFFF"/>
            <w:vAlign w:val="center"/>
            <w:hideMark/>
          </w:tcPr>
          <w:p w14:paraId="65D27C88"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Research new technologies and approaches to enhance student experience.</w:t>
            </w:r>
          </w:p>
        </w:tc>
      </w:tr>
      <w:tr w:rsidR="00585769" w:rsidRPr="00585769" w14:paraId="1BC60202" w14:textId="77777777" w:rsidTr="00585769">
        <w:trPr>
          <w:trHeight w:val="1062"/>
          <w:tblCellSpacing w:w="15" w:type="dxa"/>
        </w:trPr>
        <w:tc>
          <w:tcPr>
            <w:tcW w:w="0" w:type="auto"/>
            <w:vMerge w:val="restart"/>
            <w:tcBorders>
              <w:top w:val="single" w:sz="6" w:space="0" w:color="262827"/>
              <w:left w:val="single" w:sz="2" w:space="0" w:color="262827"/>
            </w:tcBorders>
            <w:shd w:val="clear" w:color="auto" w:fill="FFFFFF"/>
            <w:vAlign w:val="center"/>
            <w:hideMark/>
          </w:tcPr>
          <w:p w14:paraId="430FF2A9" w14:textId="77777777" w:rsidR="00585769" w:rsidRPr="00585769" w:rsidRDefault="00585769" w:rsidP="00585769">
            <w:pPr>
              <w:spacing w:after="0"/>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Digital Transformation</w:t>
            </w:r>
          </w:p>
        </w:tc>
        <w:tc>
          <w:tcPr>
            <w:tcW w:w="6493" w:type="dxa"/>
            <w:tcBorders>
              <w:top w:val="single" w:sz="6" w:space="0" w:color="262827"/>
              <w:left w:val="single" w:sz="4" w:space="0" w:color="auto"/>
              <w:bottom w:val="dotted" w:sz="6" w:space="0" w:color="262827"/>
              <w:right w:val="single" w:sz="4" w:space="0" w:color="auto"/>
            </w:tcBorders>
            <w:shd w:val="clear" w:color="auto" w:fill="FFFFFF"/>
            <w:vAlign w:val="center"/>
            <w:hideMark/>
          </w:tcPr>
          <w:p w14:paraId="55DD0998"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Support the adoption of digital tools for communication, event management and service delivery.</w:t>
            </w:r>
          </w:p>
        </w:tc>
      </w:tr>
      <w:tr w:rsidR="00585769" w:rsidRPr="00585769" w14:paraId="1D544D87" w14:textId="77777777" w:rsidTr="00585769">
        <w:trPr>
          <w:trHeight w:val="718"/>
          <w:tblCellSpacing w:w="15" w:type="dxa"/>
        </w:trPr>
        <w:tc>
          <w:tcPr>
            <w:tcW w:w="0" w:type="auto"/>
            <w:vMerge/>
            <w:tcBorders>
              <w:top w:val="single" w:sz="6" w:space="0" w:color="262827"/>
              <w:left w:val="single" w:sz="2" w:space="0" w:color="262827"/>
            </w:tcBorders>
            <w:vAlign w:val="center"/>
            <w:hideMark/>
          </w:tcPr>
          <w:p w14:paraId="1647CEE3"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single" w:sz="6" w:space="0" w:color="262827"/>
              <w:right w:val="single" w:sz="4" w:space="0" w:color="auto"/>
            </w:tcBorders>
            <w:shd w:val="clear" w:color="auto" w:fill="FFFFFF"/>
            <w:vAlign w:val="center"/>
            <w:hideMark/>
          </w:tcPr>
          <w:p w14:paraId="5BD88ADE"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Collaborate with the IT and Marketing teams to pilot new digital platforms.</w:t>
            </w:r>
          </w:p>
        </w:tc>
      </w:tr>
      <w:tr w:rsidR="00585769" w:rsidRPr="00585769" w14:paraId="7C19A952" w14:textId="77777777" w:rsidTr="00585769">
        <w:trPr>
          <w:trHeight w:val="915"/>
          <w:tblCellSpacing w:w="15" w:type="dxa"/>
        </w:trPr>
        <w:tc>
          <w:tcPr>
            <w:tcW w:w="0" w:type="auto"/>
            <w:vMerge w:val="restart"/>
            <w:tcBorders>
              <w:top w:val="single" w:sz="6" w:space="0" w:color="262827"/>
              <w:left w:val="single" w:sz="2" w:space="0" w:color="262827"/>
            </w:tcBorders>
            <w:shd w:val="clear" w:color="auto" w:fill="FFFFFF"/>
            <w:vAlign w:val="center"/>
            <w:hideMark/>
          </w:tcPr>
          <w:p w14:paraId="462EF694" w14:textId="01E4F5B2" w:rsidR="00585769" w:rsidRPr="00585769" w:rsidRDefault="00585769" w:rsidP="00585769">
            <w:pPr>
              <w:spacing w:after="0"/>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Project Management</w:t>
            </w:r>
          </w:p>
        </w:tc>
        <w:tc>
          <w:tcPr>
            <w:tcW w:w="6493" w:type="dxa"/>
            <w:tcBorders>
              <w:top w:val="single" w:sz="6" w:space="0" w:color="262827"/>
              <w:left w:val="single" w:sz="4" w:space="0" w:color="auto"/>
              <w:bottom w:val="dotted" w:sz="6" w:space="0" w:color="262827"/>
              <w:right w:val="single" w:sz="4" w:space="0" w:color="auto"/>
            </w:tcBorders>
            <w:shd w:val="clear" w:color="auto" w:fill="FFFFFF"/>
            <w:vAlign w:val="center"/>
            <w:hideMark/>
          </w:tcPr>
          <w:p w14:paraId="12B670FF"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Manage innovation projects from concept to completion, ensuring alignment with strategic goals</w:t>
            </w:r>
          </w:p>
        </w:tc>
      </w:tr>
      <w:tr w:rsidR="00585769" w:rsidRPr="00585769" w14:paraId="42815F46" w14:textId="77777777" w:rsidTr="00585769">
        <w:trPr>
          <w:trHeight w:val="718"/>
          <w:tblCellSpacing w:w="15" w:type="dxa"/>
        </w:trPr>
        <w:tc>
          <w:tcPr>
            <w:tcW w:w="0" w:type="auto"/>
            <w:vMerge/>
            <w:tcBorders>
              <w:top w:val="single" w:sz="6" w:space="0" w:color="262827"/>
              <w:left w:val="single" w:sz="2" w:space="0" w:color="262827"/>
            </w:tcBorders>
            <w:vAlign w:val="center"/>
            <w:hideMark/>
          </w:tcPr>
          <w:p w14:paraId="7F81A1F3"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single" w:sz="6" w:space="0" w:color="D9D9D9"/>
              <w:right w:val="single" w:sz="4" w:space="0" w:color="auto"/>
            </w:tcBorders>
            <w:shd w:val="clear" w:color="auto" w:fill="FFFFFF"/>
            <w:vAlign w:val="center"/>
            <w:hideMark/>
          </w:tcPr>
          <w:p w14:paraId="2B2EEE86"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Monitor and evaluate the impact of innovation initiatives</w:t>
            </w:r>
          </w:p>
        </w:tc>
      </w:tr>
      <w:tr w:rsidR="00585769" w:rsidRPr="00585769" w14:paraId="67FD2C14" w14:textId="77777777" w:rsidTr="00585769">
        <w:trPr>
          <w:trHeight w:val="915"/>
          <w:tblCellSpacing w:w="15" w:type="dxa"/>
        </w:trPr>
        <w:tc>
          <w:tcPr>
            <w:tcW w:w="0" w:type="auto"/>
            <w:vMerge w:val="restart"/>
            <w:tcBorders>
              <w:top w:val="single" w:sz="6" w:space="0" w:color="262827"/>
              <w:left w:val="single" w:sz="2" w:space="0" w:color="262827"/>
            </w:tcBorders>
            <w:shd w:val="clear" w:color="auto" w:fill="FFFFFF"/>
            <w:vAlign w:val="center"/>
            <w:hideMark/>
          </w:tcPr>
          <w:p w14:paraId="7830DD0A" w14:textId="77777777" w:rsidR="00585769" w:rsidRPr="00585769" w:rsidRDefault="00585769" w:rsidP="00585769">
            <w:pPr>
              <w:spacing w:after="0"/>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Collaboration and Stakeholder Engagement</w:t>
            </w:r>
          </w:p>
        </w:tc>
        <w:tc>
          <w:tcPr>
            <w:tcW w:w="6493" w:type="dxa"/>
            <w:tcBorders>
              <w:top w:val="single" w:sz="6" w:space="0" w:color="D9D9D9"/>
              <w:left w:val="single" w:sz="4" w:space="0" w:color="auto"/>
              <w:bottom w:val="dotted" w:sz="6" w:space="0" w:color="262827"/>
              <w:right w:val="single" w:sz="4" w:space="0" w:color="auto"/>
            </w:tcBorders>
            <w:shd w:val="clear" w:color="auto" w:fill="FFFFFF"/>
            <w:vAlign w:val="center"/>
            <w:hideMark/>
          </w:tcPr>
          <w:p w14:paraId="059CB5F5"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Build partnerships with academic departments. local businesses, and community organisations.</w:t>
            </w:r>
          </w:p>
        </w:tc>
      </w:tr>
      <w:tr w:rsidR="00585769" w:rsidRPr="00585769" w14:paraId="5CDAAEB3" w14:textId="77777777" w:rsidTr="00585769">
        <w:trPr>
          <w:trHeight w:val="718"/>
          <w:tblCellSpacing w:w="15" w:type="dxa"/>
        </w:trPr>
        <w:tc>
          <w:tcPr>
            <w:tcW w:w="0" w:type="auto"/>
            <w:vMerge/>
            <w:tcBorders>
              <w:top w:val="single" w:sz="6" w:space="0" w:color="262827"/>
              <w:left w:val="single" w:sz="2" w:space="0" w:color="262827"/>
            </w:tcBorders>
            <w:vAlign w:val="center"/>
            <w:hideMark/>
          </w:tcPr>
          <w:p w14:paraId="7690DE51"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single" w:sz="6" w:space="0" w:color="262827"/>
              <w:right w:val="single" w:sz="4" w:space="0" w:color="auto"/>
            </w:tcBorders>
            <w:shd w:val="clear" w:color="auto" w:fill="FFFFFF"/>
            <w:vAlign w:val="center"/>
            <w:hideMark/>
          </w:tcPr>
          <w:p w14:paraId="2EADCE93"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Support cross-functional teams to co-create solutions to student challenges.</w:t>
            </w:r>
          </w:p>
        </w:tc>
      </w:tr>
      <w:tr w:rsidR="00585769" w:rsidRPr="00585769" w14:paraId="7DB988B1" w14:textId="77777777" w:rsidTr="00585769">
        <w:trPr>
          <w:trHeight w:val="915"/>
          <w:tblCellSpacing w:w="15" w:type="dxa"/>
        </w:trPr>
        <w:tc>
          <w:tcPr>
            <w:tcW w:w="0" w:type="auto"/>
            <w:vMerge w:val="restart"/>
            <w:tcBorders>
              <w:top w:val="single" w:sz="6" w:space="0" w:color="262827"/>
              <w:left w:val="single" w:sz="2" w:space="0" w:color="262827"/>
            </w:tcBorders>
            <w:shd w:val="clear" w:color="auto" w:fill="FFFFFF"/>
            <w:vAlign w:val="center"/>
            <w:hideMark/>
          </w:tcPr>
          <w:p w14:paraId="4C6CE5F0" w14:textId="77777777" w:rsidR="00585769" w:rsidRPr="00585769" w:rsidRDefault="00585769" w:rsidP="00585769">
            <w:pPr>
              <w:spacing w:after="0"/>
              <w:jc w:val="center"/>
              <w:rPr>
                <w:rFonts w:ascii="Arial" w:eastAsia="Times New Roman" w:hAnsi="Arial" w:cs="Arial"/>
                <w:b/>
                <w:bCs/>
                <w:color w:val="262827"/>
                <w:sz w:val="24"/>
                <w:szCs w:val="24"/>
              </w:rPr>
            </w:pPr>
            <w:r w:rsidRPr="00585769">
              <w:rPr>
                <w:rFonts w:ascii="Arial" w:eastAsia="Times New Roman" w:hAnsi="Arial" w:cs="Arial"/>
                <w:b/>
                <w:bCs/>
                <w:color w:val="262827"/>
                <w:sz w:val="24"/>
                <w:szCs w:val="24"/>
              </w:rPr>
              <w:t>Sustainability and Continuous Improvement</w:t>
            </w:r>
          </w:p>
        </w:tc>
        <w:tc>
          <w:tcPr>
            <w:tcW w:w="6493" w:type="dxa"/>
            <w:tcBorders>
              <w:top w:val="single" w:sz="6" w:space="0" w:color="262827"/>
              <w:left w:val="single" w:sz="4" w:space="0" w:color="auto"/>
              <w:bottom w:val="dotted" w:sz="6" w:space="0" w:color="262827"/>
              <w:right w:val="single" w:sz="4" w:space="0" w:color="auto"/>
            </w:tcBorders>
            <w:shd w:val="clear" w:color="auto" w:fill="FFFFFF"/>
            <w:vAlign w:val="center"/>
            <w:hideMark/>
          </w:tcPr>
          <w:p w14:paraId="08BE0B06" w14:textId="5D000C85"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Promote sustainable innovation practises aligned with the University’s environmental goals.</w:t>
            </w:r>
          </w:p>
        </w:tc>
      </w:tr>
      <w:tr w:rsidR="00585769" w:rsidRPr="00585769" w14:paraId="3E0C9B90" w14:textId="77777777" w:rsidTr="00585769">
        <w:trPr>
          <w:trHeight w:val="718"/>
          <w:tblCellSpacing w:w="15" w:type="dxa"/>
        </w:trPr>
        <w:tc>
          <w:tcPr>
            <w:tcW w:w="0" w:type="auto"/>
            <w:vMerge/>
            <w:tcBorders>
              <w:top w:val="single" w:sz="6" w:space="0" w:color="262827"/>
              <w:left w:val="single" w:sz="2" w:space="0" w:color="262827"/>
              <w:bottom w:val="single" w:sz="4" w:space="0" w:color="auto"/>
            </w:tcBorders>
            <w:vAlign w:val="center"/>
            <w:hideMark/>
          </w:tcPr>
          <w:p w14:paraId="51BDF240" w14:textId="77777777" w:rsidR="00585769" w:rsidRPr="00585769" w:rsidRDefault="00585769" w:rsidP="00585769">
            <w:pPr>
              <w:spacing w:after="0"/>
              <w:jc w:val="center"/>
              <w:rPr>
                <w:rFonts w:ascii="Arial" w:eastAsia="Times New Roman" w:hAnsi="Arial" w:cs="Arial"/>
                <w:b/>
                <w:bCs/>
                <w:color w:val="262827"/>
                <w:sz w:val="24"/>
                <w:szCs w:val="24"/>
              </w:rPr>
            </w:pPr>
          </w:p>
        </w:tc>
        <w:tc>
          <w:tcPr>
            <w:tcW w:w="6493" w:type="dxa"/>
            <w:tcBorders>
              <w:top w:val="dotted" w:sz="6" w:space="0" w:color="262827"/>
              <w:left w:val="single" w:sz="4" w:space="0" w:color="auto"/>
              <w:bottom w:val="single" w:sz="4" w:space="0" w:color="auto"/>
              <w:right w:val="single" w:sz="4" w:space="0" w:color="auto"/>
            </w:tcBorders>
            <w:shd w:val="clear" w:color="auto" w:fill="FFFFFF"/>
            <w:vAlign w:val="center"/>
            <w:hideMark/>
          </w:tcPr>
          <w:p w14:paraId="7F035624" w14:textId="77777777" w:rsidR="00585769" w:rsidRPr="00585769" w:rsidRDefault="00585769" w:rsidP="00585769">
            <w:pPr>
              <w:spacing w:after="0"/>
              <w:jc w:val="both"/>
              <w:rPr>
                <w:rFonts w:ascii="Arial" w:eastAsia="Times New Roman" w:hAnsi="Arial" w:cs="Arial"/>
                <w:color w:val="262827"/>
                <w:sz w:val="24"/>
                <w:szCs w:val="24"/>
              </w:rPr>
            </w:pPr>
            <w:r w:rsidRPr="00585769">
              <w:rPr>
                <w:rFonts w:ascii="Arial" w:eastAsia="Times New Roman" w:hAnsi="Arial" w:cs="Arial"/>
                <w:color w:val="262827"/>
                <w:sz w:val="24"/>
                <w:szCs w:val="24"/>
              </w:rPr>
              <w:t>Gather feedback and use data to refine and scale successful initiatives.</w:t>
            </w:r>
          </w:p>
        </w:tc>
      </w:tr>
    </w:tbl>
    <w:p w14:paraId="1190CD33" w14:textId="44C32BB7" w:rsidR="00E63A50" w:rsidRDefault="00000000">
      <w:pPr>
        <w:spacing w:before="120" w:after="120"/>
      </w:pPr>
      <w:r>
        <w:fldChar w:fldCharType="begin"/>
      </w:r>
      <w:r>
        <w:instrText xml:space="preserve"> INCLUDEPICTURE  \d "ooxWord://word/media/image2.png" \* MERGEFORMATINET </w:instrText>
      </w:r>
      <w:r>
        <w:fldChar w:fldCharType="separate"/>
      </w:r>
      <w:r>
        <w:fldChar w:fldCharType="end"/>
      </w:r>
    </w:p>
    <w:p w14:paraId="1F64D8AE" w14:textId="2FDABFA6" w:rsidR="00E63A50" w:rsidRDefault="00000000" w:rsidP="00585769">
      <w:pPr>
        <w:spacing w:before="120" w:after="120" w:line="336" w:lineRule="auto"/>
      </w:pPr>
      <w:r>
        <w:rPr>
          <w:rFonts w:ascii="DM Sans" w:eastAsia="DM Sans" w:hAnsi="DM Sans" w:cs="DM Sans"/>
          <w:color w:val="000000"/>
          <w:sz w:val="24"/>
          <w:szCs w:val="24"/>
        </w:rPr>
        <w:t xml:space="preserve"> </w:t>
      </w:r>
    </w:p>
    <w:p w14:paraId="7AD9443A" w14:textId="40B34281" w:rsidR="00E63A50" w:rsidRDefault="00000000" w:rsidP="00585769">
      <w:pPr>
        <w:spacing w:before="120" w:after="120" w:line="336" w:lineRule="auto"/>
        <w:jc w:val="center"/>
      </w:pPr>
      <w:r>
        <w:rPr>
          <w:rFonts w:ascii="Roboto Condensed Bold" w:eastAsia="Roboto Condensed Bold" w:hAnsi="Roboto Condensed Bold" w:cs="Roboto Condensed Bold"/>
          <w:b/>
          <w:bCs/>
          <w:color w:val="262827"/>
          <w:sz w:val="56"/>
          <w:szCs w:val="56"/>
        </w:rPr>
        <w:lastRenderedPageBreak/>
        <w:t>QUALIFICATIONS</w:t>
      </w:r>
    </w:p>
    <w:p w14:paraId="7C1B6E09" w14:textId="77777777" w:rsidR="00E63A50" w:rsidRDefault="00E63A50">
      <w:pPr>
        <w:pBdr>
          <w:bottom w:val="single" w:sz="12" w:space="0" w:color="8CADBC"/>
        </w:pBdr>
        <w:spacing w:before="120" w:after="120" w:line="0" w:lineRule="auto"/>
      </w:pPr>
    </w:p>
    <w:tbl>
      <w:tblPr>
        <w:tblW w:w="9030" w:type="dxa"/>
        <w:tblBorders>
          <w:top w:val="none" w:sz="0" w:space="0" w:color="DBDBDB"/>
          <w:left w:val="none" w:sz="0" w:space="0" w:color="DBDBDB"/>
          <w:bottom w:val="none" w:sz="0" w:space="0" w:color="DBDBDB"/>
          <w:right w:val="none" w:sz="0" w:space="0" w:color="DBDBDB"/>
          <w:insideH w:val="none" w:sz="0" w:space="0" w:color="DBDBDB"/>
          <w:insideV w:val="none" w:sz="0" w:space="0" w:color="DBDBDB"/>
        </w:tblBorders>
        <w:tblCellMar>
          <w:left w:w="10" w:type="dxa"/>
          <w:right w:w="10" w:type="dxa"/>
        </w:tblCellMar>
        <w:tblLook w:val="04A0" w:firstRow="1" w:lastRow="0" w:firstColumn="1" w:lastColumn="0" w:noHBand="0" w:noVBand="1"/>
      </w:tblPr>
      <w:tblGrid>
        <w:gridCol w:w="4515"/>
        <w:gridCol w:w="4515"/>
      </w:tblGrid>
      <w:tr w:rsidR="00E63A50" w14:paraId="73061B1C" w14:textId="77777777">
        <w:tc>
          <w:tcPr>
            <w:tcW w:w="4515" w:type="dxa"/>
            <w:tcMar>
              <w:top w:w="0" w:type="dxa"/>
              <w:left w:w="0" w:type="dxa"/>
              <w:bottom w:w="0" w:type="dxa"/>
              <w:right w:w="0" w:type="dxa"/>
            </w:tcMar>
          </w:tcPr>
          <w:p w14:paraId="435950F8" w14:textId="77777777" w:rsidR="00E63A50" w:rsidRDefault="00000000">
            <w:pPr>
              <w:spacing w:before="120" w:after="120" w:line="336" w:lineRule="auto"/>
            </w:pPr>
            <w:r>
              <w:rPr>
                <w:rFonts w:ascii="DM Sans Bold" w:eastAsia="DM Sans Bold" w:hAnsi="DM Sans Bold" w:cs="DM Sans Bold"/>
                <w:b/>
                <w:bCs/>
                <w:color w:val="262827"/>
                <w:sz w:val="24"/>
                <w:szCs w:val="24"/>
              </w:rPr>
              <w:t xml:space="preserve">Educational and Experience </w:t>
            </w:r>
          </w:p>
          <w:p w14:paraId="5484241E" w14:textId="6C915DBE" w:rsidR="00E63A50" w:rsidRDefault="00585769">
            <w:pPr>
              <w:numPr>
                <w:ilvl w:val="0"/>
                <w:numId w:val="1"/>
              </w:numPr>
              <w:spacing w:after="0" w:line="336" w:lineRule="auto"/>
            </w:pPr>
            <w:r>
              <w:rPr>
                <w:rFonts w:ascii="DM Sans" w:eastAsia="DM Sans" w:hAnsi="DM Sans" w:cs="DM Sans"/>
                <w:color w:val="262827"/>
              </w:rPr>
              <w:t>Bachelor’s degree in business</w:t>
            </w:r>
            <w:r>
              <w:rPr>
                <w:rFonts w:ascii="DM Sans" w:eastAsia="DM Sans" w:hAnsi="DM Sans" w:cs="DM Sans"/>
                <w:color w:val="262827"/>
                <w:sz w:val="24"/>
                <w:szCs w:val="24"/>
              </w:rPr>
              <w:t xml:space="preserve">, Management or a related discipline. </w:t>
            </w:r>
          </w:p>
          <w:p w14:paraId="6C6A6D8F" w14:textId="77777777" w:rsidR="00E63A50" w:rsidRDefault="00000000">
            <w:pPr>
              <w:numPr>
                <w:ilvl w:val="0"/>
                <w:numId w:val="1"/>
              </w:numPr>
              <w:spacing w:after="0" w:line="336" w:lineRule="auto"/>
            </w:pPr>
            <w:r>
              <w:rPr>
                <w:rFonts w:ascii="DM Sans" w:eastAsia="DM Sans" w:hAnsi="DM Sans" w:cs="DM Sans"/>
                <w:color w:val="262827"/>
                <w:sz w:val="24"/>
                <w:szCs w:val="24"/>
              </w:rPr>
              <w:t xml:space="preserve">Experience in using digital tools or innovation or communication is desirable.  </w:t>
            </w:r>
          </w:p>
          <w:p w14:paraId="49F9FEE9" w14:textId="77777777" w:rsidR="00E63A50" w:rsidRDefault="00000000">
            <w:pPr>
              <w:spacing w:before="120" w:after="120" w:line="336" w:lineRule="auto"/>
            </w:pPr>
            <w:r>
              <w:rPr>
                <w:rFonts w:ascii="DM Sans" w:eastAsia="DM Sans" w:hAnsi="DM Sans" w:cs="DM Sans"/>
                <w:color w:val="262827"/>
                <w:sz w:val="24"/>
                <w:szCs w:val="24"/>
              </w:rPr>
              <w:t xml:space="preserve"> </w:t>
            </w:r>
          </w:p>
          <w:p w14:paraId="34E976B7" w14:textId="77777777" w:rsidR="00E63A50" w:rsidRDefault="00000000" w:rsidP="00585769">
            <w:pPr>
              <w:spacing w:before="120" w:after="0" w:line="336" w:lineRule="auto"/>
              <w:rPr>
                <w:rFonts w:ascii="DM Sans" w:eastAsia="DM Sans" w:hAnsi="DM Sans" w:cs="DM Sans"/>
                <w:color w:val="262827"/>
                <w:sz w:val="24"/>
                <w:szCs w:val="24"/>
              </w:rPr>
            </w:pPr>
            <w:r w:rsidRPr="00585769">
              <w:rPr>
                <w:rFonts w:ascii="DM Sans" w:eastAsia="DM Sans" w:hAnsi="DM Sans" w:cs="DM Sans"/>
                <w:color w:val="45B0E1" w:themeColor="accent1" w:themeTint="99"/>
                <w:sz w:val="24"/>
                <w:szCs w:val="24"/>
              </w:rPr>
              <w:t>*</w:t>
            </w:r>
            <w:r>
              <w:rPr>
                <w:rFonts w:ascii="DM Sans" w:eastAsia="DM Sans" w:hAnsi="DM Sans" w:cs="DM Sans"/>
                <w:color w:val="262827"/>
                <w:sz w:val="24"/>
                <w:szCs w:val="24"/>
              </w:rPr>
              <w:t xml:space="preserve">Experience in supporting projects or initiatives in a creative or educational environment is desirable. </w:t>
            </w:r>
          </w:p>
          <w:p w14:paraId="03A35B50" w14:textId="77777777" w:rsidR="00585769" w:rsidRDefault="00585769" w:rsidP="00585769">
            <w:pPr>
              <w:spacing w:before="120" w:after="0" w:line="336" w:lineRule="auto"/>
              <w:rPr>
                <w:sz w:val="24"/>
                <w:szCs w:val="24"/>
              </w:rPr>
            </w:pPr>
            <w:r w:rsidRPr="00585769">
              <w:rPr>
                <w:color w:val="45B0E1" w:themeColor="accent1" w:themeTint="99"/>
                <w:sz w:val="24"/>
                <w:szCs w:val="24"/>
              </w:rPr>
              <w:t>*</w:t>
            </w:r>
            <w:r>
              <w:rPr>
                <w:sz w:val="24"/>
                <w:szCs w:val="24"/>
              </w:rPr>
              <w:t>Qualification in Innovation Management</w:t>
            </w:r>
          </w:p>
          <w:p w14:paraId="16B50325" w14:textId="6206FCEB" w:rsidR="00585769" w:rsidRDefault="00585769" w:rsidP="00585769">
            <w:pPr>
              <w:spacing w:before="120" w:after="0" w:line="336" w:lineRule="auto"/>
            </w:pPr>
            <w:r>
              <w:rPr>
                <w:sz w:val="24"/>
                <w:szCs w:val="24"/>
              </w:rPr>
              <w:t>or Project Management is desirable</w:t>
            </w:r>
            <w:r w:rsidR="005E08BA">
              <w:rPr>
                <w:sz w:val="24"/>
                <w:szCs w:val="24"/>
              </w:rPr>
              <w:t>.</w:t>
            </w:r>
          </w:p>
        </w:tc>
        <w:tc>
          <w:tcPr>
            <w:tcW w:w="4515" w:type="dxa"/>
            <w:tcMar>
              <w:top w:w="0" w:type="dxa"/>
              <w:left w:w="0" w:type="dxa"/>
              <w:bottom w:w="0" w:type="dxa"/>
              <w:right w:w="0" w:type="dxa"/>
            </w:tcMar>
          </w:tcPr>
          <w:p w14:paraId="39465565" w14:textId="77777777" w:rsidR="00E63A50" w:rsidRDefault="00000000">
            <w:pPr>
              <w:spacing w:before="120" w:after="120" w:line="336" w:lineRule="auto"/>
            </w:pPr>
            <w:r>
              <w:rPr>
                <w:rFonts w:ascii="DM Sans Bold" w:eastAsia="DM Sans Bold" w:hAnsi="DM Sans Bold" w:cs="DM Sans Bold"/>
                <w:b/>
                <w:bCs/>
                <w:color w:val="262827"/>
                <w:sz w:val="24"/>
                <w:szCs w:val="24"/>
              </w:rPr>
              <w:t>Skills &amp; Competencies</w:t>
            </w:r>
            <w:r>
              <w:rPr>
                <w:rFonts w:ascii="DM Sans" w:eastAsia="DM Sans" w:hAnsi="DM Sans" w:cs="DM Sans"/>
                <w:color w:val="262827"/>
                <w:sz w:val="24"/>
                <w:szCs w:val="24"/>
              </w:rPr>
              <w:t xml:space="preserve">: </w:t>
            </w:r>
          </w:p>
          <w:p w14:paraId="5A46CAF2" w14:textId="6A69E76E" w:rsidR="00E63A50" w:rsidRDefault="00000000">
            <w:pPr>
              <w:numPr>
                <w:ilvl w:val="0"/>
                <w:numId w:val="2"/>
              </w:numPr>
              <w:spacing w:after="0" w:line="336" w:lineRule="auto"/>
            </w:pPr>
            <w:r>
              <w:rPr>
                <w:rFonts w:ascii="DM Sans" w:eastAsia="DM Sans" w:hAnsi="DM Sans" w:cs="DM Sans"/>
                <w:color w:val="262827"/>
                <w:sz w:val="24"/>
                <w:szCs w:val="24"/>
              </w:rPr>
              <w:t>Excellent communication and interpersonal skills with the ability to engage with students in a</w:t>
            </w:r>
            <w:r w:rsidR="003C3C13">
              <w:rPr>
                <w:rFonts w:ascii="DM Sans" w:eastAsia="DM Sans" w:hAnsi="DM Sans" w:cs="DM Sans"/>
                <w:color w:val="262827"/>
                <w:sz w:val="24"/>
                <w:szCs w:val="24"/>
              </w:rPr>
              <w:t xml:space="preserve"> </w:t>
            </w:r>
            <w:r>
              <w:rPr>
                <w:rFonts w:ascii="DM Sans" w:eastAsia="DM Sans" w:hAnsi="DM Sans" w:cs="DM Sans"/>
                <w:color w:val="262827"/>
                <w:sz w:val="24"/>
                <w:szCs w:val="24"/>
              </w:rPr>
              <w:t>professional a</w:t>
            </w:r>
            <w:r w:rsidR="003C3C13">
              <w:rPr>
                <w:rFonts w:ascii="DM Sans" w:eastAsia="DM Sans" w:hAnsi="DM Sans" w:cs="DM Sans"/>
                <w:color w:val="262827"/>
                <w:sz w:val="24"/>
                <w:szCs w:val="24"/>
              </w:rPr>
              <w:t>n</w:t>
            </w:r>
            <w:r>
              <w:rPr>
                <w:rFonts w:ascii="DM Sans" w:eastAsia="DM Sans" w:hAnsi="DM Sans" w:cs="DM Sans"/>
                <w:color w:val="262827"/>
                <w:sz w:val="24"/>
                <w:szCs w:val="24"/>
              </w:rPr>
              <w:t xml:space="preserve">d friendly manner. </w:t>
            </w:r>
          </w:p>
          <w:p w14:paraId="68E49C26" w14:textId="77777777" w:rsidR="00E63A50" w:rsidRDefault="00000000">
            <w:pPr>
              <w:numPr>
                <w:ilvl w:val="0"/>
                <w:numId w:val="2"/>
              </w:numPr>
              <w:spacing w:after="0" w:line="336" w:lineRule="auto"/>
            </w:pPr>
            <w:r>
              <w:rPr>
                <w:rFonts w:ascii="DM Sans" w:eastAsia="DM Sans" w:hAnsi="DM Sans" w:cs="DM Sans"/>
                <w:color w:val="262827"/>
                <w:sz w:val="24"/>
                <w:szCs w:val="24"/>
              </w:rPr>
              <w:t xml:space="preserve">Competent in Microsoft Office and collaborative platforms (Teams, Miro, Trello). </w:t>
            </w:r>
          </w:p>
          <w:p w14:paraId="25474FC6" w14:textId="77777777" w:rsidR="00E63A50" w:rsidRDefault="00000000">
            <w:pPr>
              <w:numPr>
                <w:ilvl w:val="0"/>
                <w:numId w:val="2"/>
              </w:numPr>
              <w:spacing w:after="0" w:line="336" w:lineRule="auto"/>
            </w:pPr>
            <w:r>
              <w:rPr>
                <w:rFonts w:ascii="DM Sans" w:eastAsia="DM Sans" w:hAnsi="DM Sans" w:cs="DM Sans"/>
                <w:color w:val="262827"/>
                <w:sz w:val="24"/>
                <w:szCs w:val="24"/>
              </w:rPr>
              <w:t xml:space="preserve">Ability to work in a team environment. </w:t>
            </w:r>
          </w:p>
          <w:p w14:paraId="3BCC1CF9" w14:textId="77777777" w:rsidR="00E63A50" w:rsidRDefault="00000000">
            <w:pPr>
              <w:numPr>
                <w:ilvl w:val="0"/>
                <w:numId w:val="2"/>
              </w:numPr>
              <w:spacing w:after="0" w:line="336" w:lineRule="auto"/>
            </w:pPr>
            <w:r>
              <w:rPr>
                <w:rFonts w:ascii="DM Sans" w:eastAsia="DM Sans" w:hAnsi="DM Sans" w:cs="DM Sans"/>
                <w:color w:val="262827"/>
                <w:sz w:val="24"/>
                <w:szCs w:val="24"/>
              </w:rPr>
              <w:t xml:space="preserve">Problem-solving. </w:t>
            </w:r>
          </w:p>
          <w:p w14:paraId="20803F38" w14:textId="77777777" w:rsidR="00E63A50" w:rsidRDefault="00000000">
            <w:pPr>
              <w:numPr>
                <w:ilvl w:val="0"/>
                <w:numId w:val="2"/>
              </w:numPr>
              <w:spacing w:after="0" w:line="336" w:lineRule="auto"/>
            </w:pPr>
            <w:r>
              <w:rPr>
                <w:rFonts w:ascii="DM Sans" w:eastAsia="DM Sans" w:hAnsi="DM Sans" w:cs="DM Sans"/>
                <w:color w:val="262827"/>
                <w:sz w:val="24"/>
                <w:szCs w:val="24"/>
              </w:rPr>
              <w:t xml:space="preserve">Workshop facilitation and data analysis skills. </w:t>
            </w:r>
          </w:p>
        </w:tc>
      </w:tr>
    </w:tbl>
    <w:p w14:paraId="4C4B0439" w14:textId="77777777" w:rsidR="00E63A50" w:rsidRDefault="00000000">
      <w:pPr>
        <w:spacing w:before="120" w:after="120" w:line="336" w:lineRule="auto"/>
      </w:pPr>
      <w:r>
        <w:rPr>
          <w:rFonts w:ascii="DM Sans" w:eastAsia="DM Sans" w:hAnsi="DM Sans" w:cs="DM Sans"/>
          <w:color w:val="000000"/>
          <w:sz w:val="24"/>
          <w:szCs w:val="24"/>
        </w:rPr>
        <w:t xml:space="preserve"> </w:t>
      </w:r>
    </w:p>
    <w:tbl>
      <w:tblPr>
        <w:tblW w:w="9030" w:type="dxa"/>
        <w:tblBorders>
          <w:top w:val="none" w:sz="0" w:space="0" w:color="262827"/>
          <w:left w:val="none" w:sz="0" w:space="0" w:color="262827"/>
          <w:bottom w:val="none" w:sz="0" w:space="0" w:color="262827"/>
          <w:right w:val="none" w:sz="0" w:space="0" w:color="262827"/>
          <w:insideH w:val="none" w:sz="0" w:space="0" w:color="262827"/>
          <w:insideV w:val="none" w:sz="0" w:space="0" w:color="262827"/>
        </w:tblBorders>
        <w:tblCellMar>
          <w:left w:w="10" w:type="dxa"/>
          <w:right w:w="10" w:type="dxa"/>
        </w:tblCellMar>
        <w:tblLook w:val="04A0" w:firstRow="1" w:lastRow="0" w:firstColumn="1" w:lastColumn="0" w:noHBand="0" w:noVBand="1"/>
      </w:tblPr>
      <w:tblGrid>
        <w:gridCol w:w="1496"/>
        <w:gridCol w:w="7534"/>
      </w:tblGrid>
      <w:tr w:rsidR="00E63A50" w14:paraId="549EF378" w14:textId="77777777">
        <w:tc>
          <w:tcPr>
            <w:tcW w:w="1496" w:type="dxa"/>
            <w:tcMar>
              <w:top w:w="0" w:type="dxa"/>
              <w:left w:w="0" w:type="dxa"/>
              <w:bottom w:w="0" w:type="dxa"/>
              <w:right w:w="0" w:type="dxa"/>
            </w:tcMar>
          </w:tcPr>
          <w:p w14:paraId="74EDCCB4" w14:textId="77777777" w:rsidR="00E63A50" w:rsidRDefault="00000000">
            <w:pPr>
              <w:spacing w:before="120" w:after="120"/>
              <w:jc w:val="center"/>
            </w:pPr>
            <w:r>
              <w:rPr>
                <w:noProof/>
              </w:rPr>
              <w:drawing>
                <wp:inline distT="0" distB="0" distL="0" distR="0" wp14:anchorId="519DF5CF" wp14:editId="33EBF911">
                  <wp:extent cx="949960" cy="995196"/>
                  <wp:effectExtent l="0" t="0" r="0" b="0"/>
                  <wp:docPr id="1" name="Drawing 1" descr="1014e888-5e0e-45cc-a079-c528711209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4e888-5e0e-45cc-a079-c5287112092a.png"/>
                          <pic:cNvPicPr>
                            <a:picLocks noChangeAspect="1"/>
                          </pic:cNvPicPr>
                        </pic:nvPicPr>
                        <pic:blipFill>
                          <a:blip r:embed="rId9"/>
                          <a:stretch>
                            <a:fillRect/>
                          </a:stretch>
                        </pic:blipFill>
                        <pic:spPr>
                          <a:xfrm>
                            <a:off x="0" y="0"/>
                            <a:ext cx="949960" cy="995196"/>
                          </a:xfrm>
                          <a:prstGeom prst="rect">
                            <a:avLst/>
                          </a:prstGeom>
                        </pic:spPr>
                      </pic:pic>
                    </a:graphicData>
                  </a:graphic>
                </wp:inline>
              </w:drawing>
            </w:r>
          </w:p>
          <w:p w14:paraId="61D318F7" w14:textId="77777777" w:rsidR="00E63A50" w:rsidRDefault="00000000">
            <w:pPr>
              <w:spacing w:before="120" w:after="120" w:line="336" w:lineRule="auto"/>
            </w:pPr>
            <w:r>
              <w:rPr>
                <w:rFonts w:ascii="DM Sans" w:eastAsia="DM Sans" w:hAnsi="DM Sans" w:cs="DM Sans"/>
                <w:color w:val="262827"/>
                <w:sz w:val="24"/>
                <w:szCs w:val="24"/>
              </w:rPr>
              <w:t xml:space="preserve"> </w:t>
            </w:r>
          </w:p>
        </w:tc>
        <w:tc>
          <w:tcPr>
            <w:tcW w:w="7533" w:type="dxa"/>
            <w:tcMar>
              <w:top w:w="0" w:type="dxa"/>
              <w:left w:w="0" w:type="dxa"/>
              <w:bottom w:w="0" w:type="dxa"/>
              <w:right w:w="0" w:type="dxa"/>
            </w:tcMar>
          </w:tcPr>
          <w:p w14:paraId="7A719411" w14:textId="032D9C09" w:rsidR="00E63A50" w:rsidRDefault="00000000">
            <w:pPr>
              <w:spacing w:before="120" w:after="120" w:line="336" w:lineRule="auto"/>
            </w:pPr>
            <w:r>
              <w:rPr>
                <w:rFonts w:ascii="DM Sans Bold" w:eastAsia="DM Sans Bold" w:hAnsi="DM Sans Bold" w:cs="DM Sans Bold"/>
                <w:b/>
                <w:bCs/>
                <w:color w:val="262827"/>
                <w:sz w:val="24"/>
                <w:szCs w:val="24"/>
              </w:rPr>
              <w:t>ADDITIONAL REQUIREMENTS</w:t>
            </w:r>
          </w:p>
          <w:p w14:paraId="28DD80B2" w14:textId="75F6FD99" w:rsidR="00E63A50" w:rsidRDefault="00000000">
            <w:pPr>
              <w:numPr>
                <w:ilvl w:val="0"/>
                <w:numId w:val="3"/>
              </w:numPr>
              <w:spacing w:after="0" w:line="336" w:lineRule="auto"/>
            </w:pPr>
            <w:r>
              <w:rPr>
                <w:rFonts w:ascii="DM Sans" w:eastAsia="DM Sans" w:hAnsi="DM Sans" w:cs="DM Sans"/>
                <w:color w:val="262827"/>
                <w:sz w:val="24"/>
                <w:szCs w:val="24"/>
              </w:rPr>
              <w:t xml:space="preserve">Must have a positive attitude, be passionate about student engagement and continuous learning. </w:t>
            </w:r>
          </w:p>
        </w:tc>
      </w:tr>
    </w:tbl>
    <w:p w14:paraId="70EF3562" w14:textId="77777777" w:rsidR="00E63A50" w:rsidRDefault="00000000">
      <w:pPr>
        <w:spacing w:before="120" w:after="120" w:line="336" w:lineRule="auto"/>
      </w:pPr>
      <w:r>
        <w:rPr>
          <w:rFonts w:ascii="DM Sans" w:eastAsia="DM Sans" w:hAnsi="DM Sans" w:cs="DM Sans"/>
          <w:color w:val="262827"/>
          <w:sz w:val="24"/>
          <w:szCs w:val="24"/>
        </w:rPr>
        <w:t xml:space="preserve"> </w:t>
      </w:r>
    </w:p>
    <w:p w14:paraId="23DFD4EF" w14:textId="3C4B40CC" w:rsidR="00E63A50" w:rsidRPr="007E3CB8" w:rsidRDefault="007E3CB8">
      <w:pPr>
        <w:spacing w:before="120" w:after="120" w:line="336" w:lineRule="auto"/>
        <w:rPr>
          <w:rFonts w:ascii="Roboto Condensed Bold" w:eastAsia="Roboto Condensed Bold" w:hAnsi="Roboto Condensed Bold" w:cs="Roboto Condensed Bold"/>
          <w:b/>
          <w:bCs/>
          <w:color w:val="262827"/>
        </w:rPr>
      </w:pPr>
      <w:r w:rsidRPr="007E3CB8">
        <w:rPr>
          <w:rFonts w:ascii="Roboto Condensed Bold" w:eastAsia="Roboto Condensed Bold" w:hAnsi="Roboto Condensed Bold" w:cs="Roboto Condensed Bold"/>
          <w:b/>
          <w:bCs/>
          <w:color w:val="262827"/>
        </w:rPr>
        <w:t xml:space="preserve">If you feel that you are </w:t>
      </w:r>
      <w:r>
        <w:rPr>
          <w:rFonts w:ascii="Roboto Condensed Bold" w:eastAsia="Roboto Condensed Bold" w:hAnsi="Roboto Condensed Bold" w:cs="Roboto Condensed Bold"/>
          <w:b/>
          <w:bCs/>
          <w:color w:val="262827"/>
        </w:rPr>
        <w:t xml:space="preserve">a </w:t>
      </w:r>
      <w:r w:rsidRPr="007E3CB8">
        <w:rPr>
          <w:rFonts w:ascii="Roboto Condensed Bold" w:eastAsia="Roboto Condensed Bold" w:hAnsi="Roboto Condensed Bold" w:cs="Roboto Condensed Bold"/>
          <w:b/>
          <w:bCs/>
          <w:color w:val="262827"/>
        </w:rPr>
        <w:t xml:space="preserve">suitable candidate, please apply by sending your CV and cover letter to </w:t>
      </w:r>
      <w:hyperlink r:id="rId10" w:history="1">
        <w:r w:rsidRPr="007E3CB8">
          <w:rPr>
            <w:rStyle w:val="Hyperlink"/>
            <w:rFonts w:ascii="Roboto Condensed Bold" w:eastAsia="Roboto Condensed Bold" w:hAnsi="Roboto Condensed Bold" w:cs="Roboto Condensed Bold"/>
            <w:b/>
            <w:bCs/>
          </w:rPr>
          <w:t>innovationanddevelopment@uwtsd.studentsunion.ac.uk</w:t>
        </w:r>
      </w:hyperlink>
    </w:p>
    <w:p w14:paraId="7928C054" w14:textId="4D17F376" w:rsidR="007E3CB8" w:rsidRPr="007E3CB8" w:rsidRDefault="007E3CB8">
      <w:pPr>
        <w:spacing w:before="120" w:after="120" w:line="336" w:lineRule="auto"/>
        <w:rPr>
          <w:sz w:val="2"/>
          <w:szCs w:val="2"/>
        </w:rPr>
      </w:pPr>
      <w:r w:rsidRPr="007E3CB8">
        <w:rPr>
          <w:rFonts w:ascii="Roboto Condensed Bold" w:eastAsia="Roboto Condensed Bold" w:hAnsi="Roboto Condensed Bold" w:cs="Roboto Condensed Bold"/>
          <w:b/>
          <w:bCs/>
          <w:color w:val="262827"/>
        </w:rPr>
        <w:t>Shortlisted candidate will be invited for an interview. Following interviews, two candidates will be selected for a</w:t>
      </w:r>
      <w:r>
        <w:rPr>
          <w:rFonts w:ascii="Roboto Condensed Bold" w:eastAsia="Roboto Condensed Bold" w:hAnsi="Roboto Condensed Bold" w:cs="Roboto Condensed Bold"/>
          <w:b/>
          <w:bCs/>
          <w:color w:val="262827"/>
        </w:rPr>
        <w:t xml:space="preserve"> paid</w:t>
      </w:r>
      <w:r w:rsidRPr="007E3CB8">
        <w:rPr>
          <w:rFonts w:ascii="Roboto Condensed Bold" w:eastAsia="Roboto Condensed Bold" w:hAnsi="Roboto Condensed Bold" w:cs="Roboto Condensed Bold"/>
          <w:b/>
          <w:bCs/>
          <w:color w:val="262827"/>
        </w:rPr>
        <w:t xml:space="preserve"> training period before the final hiring decision.</w:t>
      </w:r>
    </w:p>
    <w:p w14:paraId="5CF890B1" w14:textId="77777777" w:rsidR="00E63A50" w:rsidRDefault="00000000">
      <w:pPr>
        <w:spacing w:before="120" w:after="120" w:line="336" w:lineRule="auto"/>
      </w:pPr>
      <w:r>
        <w:rPr>
          <w:rFonts w:ascii="DM Sans" w:eastAsia="DM Sans" w:hAnsi="DM Sans" w:cs="DM Sans"/>
          <w:color w:val="000000"/>
          <w:sz w:val="24"/>
          <w:szCs w:val="24"/>
        </w:rPr>
        <w:t xml:space="preserve"> </w:t>
      </w:r>
    </w:p>
    <w:sectPr w:rsidR="00E63A50">
      <w:pgSz w:w="11910" w:h="16845"/>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CDF41" w14:textId="77777777" w:rsidR="005C7F6E" w:rsidRDefault="005C7F6E" w:rsidP="00585769">
      <w:pPr>
        <w:spacing w:after="0" w:line="240" w:lineRule="auto"/>
      </w:pPr>
      <w:r>
        <w:separator/>
      </w:r>
    </w:p>
  </w:endnote>
  <w:endnote w:type="continuationSeparator" w:id="0">
    <w:p w14:paraId="77816E3C" w14:textId="77777777" w:rsidR="005C7F6E" w:rsidRDefault="005C7F6E" w:rsidP="00585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E311CFAC-6A5B-4089-8C6A-82F90845A15F}"/>
    <w:embedBold r:id="rId2" w:fontKey="{5A9A0757-377D-45BD-8939-F4EE906BA09A}"/>
    <w:embedItalic r:id="rId3" w:fontKey="{3A513225-A19E-4FF3-9C4D-A0CCA7008088}"/>
    <w:embedBoldItalic r:id="rId4" w:fontKey="{C853CC43-8097-496B-97DB-8FB47BC17CD5}"/>
  </w:font>
  <w:font w:name="Aptos Display">
    <w:charset w:val="00"/>
    <w:family w:val="swiss"/>
    <w:pitch w:val="variable"/>
    <w:sig w:usb0="20000287" w:usb1="00000003" w:usb2="00000000" w:usb3="00000000" w:csb0="0000019F" w:csb1="00000000"/>
    <w:embedRegular r:id="rId5" w:fontKey="{AD817A3C-7785-4252-9437-8C70FFFD0CDA}"/>
    <w:embedBold r:id="rId6" w:fontKey="{8AC4B1CD-42B5-4166-BAA2-5CE85418B826}"/>
    <w:embedItalic r:id="rId7" w:fontKey="{E036DAB4-3B02-4C21-8398-A0754370BF3E}"/>
    <w:embedBoldItalic r:id="rId8" w:fontKey="{EC12EF81-1F20-4DDB-9ADC-13209E4859B0}"/>
  </w:font>
  <w:font w:name="DM Sans Bold">
    <w:charset w:val="00"/>
    <w:family w:val="auto"/>
    <w:pitch w:val="default"/>
    <w:embedBold r:id="rId9" w:fontKey="{90B38D1C-B47B-44DF-9EAA-62904EB23D0C}"/>
  </w:font>
  <w:font w:name="DM Sans">
    <w:charset w:val="00"/>
    <w:family w:val="auto"/>
    <w:pitch w:val="variable"/>
    <w:sig w:usb0="8000002F" w:usb1="5000205B" w:usb2="00000000" w:usb3="00000000" w:csb0="00000093" w:csb1="00000000"/>
    <w:embedRegular r:id="rId10" w:fontKey="{EE4B582D-5EE3-437A-983C-4F2D037575AA}"/>
    <w:embedBold r:id="rId11" w:fontKey="{D75A6D50-C1AE-458F-81D4-F6990D832994}"/>
  </w:font>
  <w:font w:name="Roboto Condensed Bold">
    <w:charset w:val="00"/>
    <w:family w:val="auto"/>
    <w:pitch w:val="default"/>
    <w:embedBold r:id="rId12" w:fontKey="{40C56E22-8949-46F5-9891-3B84070F977A}"/>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CAB36" w14:textId="77777777" w:rsidR="005C7F6E" w:rsidRDefault="005C7F6E" w:rsidP="00585769">
      <w:pPr>
        <w:spacing w:after="0" w:line="240" w:lineRule="auto"/>
      </w:pPr>
      <w:r>
        <w:separator/>
      </w:r>
    </w:p>
  </w:footnote>
  <w:footnote w:type="continuationSeparator" w:id="0">
    <w:p w14:paraId="243B8FCC" w14:textId="77777777" w:rsidR="005C7F6E" w:rsidRDefault="005C7F6E" w:rsidP="00585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B6380"/>
    <w:multiLevelType w:val="hybridMultilevel"/>
    <w:tmpl w:val="E9481EBA"/>
    <w:lvl w:ilvl="0" w:tplc="0D887B88">
      <w:start w:val="1"/>
      <w:numFmt w:val="bullet"/>
      <w:lvlText w:val=""/>
      <w:lvlJc w:val="left"/>
      <w:pPr>
        <w:ind w:left="400" w:hanging="360"/>
      </w:pPr>
      <w:rPr>
        <w:rFonts w:ascii="Symbol" w:hAnsi="Symbol"/>
      </w:rPr>
    </w:lvl>
    <w:lvl w:ilvl="1" w:tplc="A7E8048E">
      <w:start w:val="1"/>
      <w:numFmt w:val="bullet"/>
      <w:lvlText w:val="o"/>
      <w:lvlJc w:val="left"/>
      <w:pPr>
        <w:ind w:left="800" w:hanging="360"/>
      </w:pPr>
      <w:rPr>
        <w:rFonts w:ascii="Courier New" w:hAnsi="Courier New"/>
      </w:rPr>
    </w:lvl>
    <w:lvl w:ilvl="2" w:tplc="17265B78">
      <w:start w:val="1"/>
      <w:numFmt w:val="bullet"/>
      <w:lvlText w:val=""/>
      <w:lvlJc w:val="left"/>
      <w:pPr>
        <w:ind w:left="1200" w:hanging="360"/>
      </w:pPr>
      <w:rPr>
        <w:rFonts w:ascii="Wingdings" w:hAnsi="Wingdings"/>
      </w:rPr>
    </w:lvl>
    <w:lvl w:ilvl="3" w:tplc="7388CA46">
      <w:start w:val="1"/>
      <w:numFmt w:val="bullet"/>
      <w:lvlText w:val=""/>
      <w:lvlJc w:val="left"/>
      <w:pPr>
        <w:ind w:left="1600" w:hanging="360"/>
      </w:pPr>
      <w:rPr>
        <w:rFonts w:ascii="Symbol" w:hAnsi="Symbol"/>
      </w:rPr>
    </w:lvl>
    <w:lvl w:ilvl="4" w:tplc="5AC822FC">
      <w:start w:val="1"/>
      <w:numFmt w:val="bullet"/>
      <w:lvlText w:val="o"/>
      <w:lvlJc w:val="left"/>
      <w:pPr>
        <w:ind w:left="2000" w:hanging="360"/>
      </w:pPr>
      <w:rPr>
        <w:rFonts w:ascii="Courier New" w:hAnsi="Courier New"/>
      </w:rPr>
    </w:lvl>
    <w:lvl w:ilvl="5" w:tplc="72603F24">
      <w:start w:val="1"/>
      <w:numFmt w:val="bullet"/>
      <w:lvlText w:val=""/>
      <w:lvlJc w:val="left"/>
      <w:pPr>
        <w:ind w:left="2400" w:hanging="360"/>
      </w:pPr>
      <w:rPr>
        <w:rFonts w:ascii="Wingdings" w:hAnsi="Wingdings"/>
      </w:rPr>
    </w:lvl>
    <w:lvl w:ilvl="6" w:tplc="D7EADB42">
      <w:start w:val="1"/>
      <w:numFmt w:val="bullet"/>
      <w:lvlText w:val=""/>
      <w:lvlJc w:val="left"/>
      <w:pPr>
        <w:ind w:left="2800" w:hanging="360"/>
      </w:pPr>
      <w:rPr>
        <w:rFonts w:ascii="Symbol" w:hAnsi="Symbol"/>
      </w:rPr>
    </w:lvl>
    <w:lvl w:ilvl="7" w:tplc="FDDEC918">
      <w:start w:val="1"/>
      <w:numFmt w:val="bullet"/>
      <w:lvlText w:val="o"/>
      <w:lvlJc w:val="left"/>
      <w:pPr>
        <w:ind w:left="3200" w:hanging="360"/>
      </w:pPr>
      <w:rPr>
        <w:rFonts w:ascii="Courier New" w:hAnsi="Courier New"/>
      </w:rPr>
    </w:lvl>
    <w:lvl w:ilvl="8" w:tplc="15804102">
      <w:numFmt w:val="decimal"/>
      <w:lvlText w:val=""/>
      <w:lvlJc w:val="left"/>
    </w:lvl>
  </w:abstractNum>
  <w:abstractNum w:abstractNumId="1" w15:restartNumberingAfterBreak="0">
    <w:nsid w:val="16E57455"/>
    <w:multiLevelType w:val="hybridMultilevel"/>
    <w:tmpl w:val="5888BB04"/>
    <w:lvl w:ilvl="0" w:tplc="3E8A9D50">
      <w:start w:val="1"/>
      <w:numFmt w:val="bullet"/>
      <w:lvlText w:val=""/>
      <w:lvlJc w:val="left"/>
      <w:pPr>
        <w:ind w:left="400" w:hanging="360"/>
      </w:pPr>
      <w:rPr>
        <w:rFonts w:ascii="Symbol" w:hAnsi="Symbol"/>
      </w:rPr>
    </w:lvl>
    <w:lvl w:ilvl="1" w:tplc="7C1A906C">
      <w:start w:val="1"/>
      <w:numFmt w:val="bullet"/>
      <w:lvlText w:val="o"/>
      <w:lvlJc w:val="left"/>
      <w:pPr>
        <w:ind w:left="800" w:hanging="360"/>
      </w:pPr>
      <w:rPr>
        <w:rFonts w:ascii="Courier New" w:hAnsi="Courier New"/>
      </w:rPr>
    </w:lvl>
    <w:lvl w:ilvl="2" w:tplc="086A25A6">
      <w:start w:val="1"/>
      <w:numFmt w:val="bullet"/>
      <w:lvlText w:val=""/>
      <w:lvlJc w:val="left"/>
      <w:pPr>
        <w:ind w:left="1200" w:hanging="360"/>
      </w:pPr>
      <w:rPr>
        <w:rFonts w:ascii="Wingdings" w:hAnsi="Wingdings"/>
      </w:rPr>
    </w:lvl>
    <w:lvl w:ilvl="3" w:tplc="BAD6144E">
      <w:start w:val="1"/>
      <w:numFmt w:val="bullet"/>
      <w:lvlText w:val=""/>
      <w:lvlJc w:val="left"/>
      <w:pPr>
        <w:ind w:left="1600" w:hanging="360"/>
      </w:pPr>
      <w:rPr>
        <w:rFonts w:ascii="Symbol" w:hAnsi="Symbol"/>
      </w:rPr>
    </w:lvl>
    <w:lvl w:ilvl="4" w:tplc="72F83264">
      <w:start w:val="1"/>
      <w:numFmt w:val="bullet"/>
      <w:lvlText w:val="o"/>
      <w:lvlJc w:val="left"/>
      <w:pPr>
        <w:ind w:left="2000" w:hanging="360"/>
      </w:pPr>
      <w:rPr>
        <w:rFonts w:ascii="Courier New" w:hAnsi="Courier New"/>
      </w:rPr>
    </w:lvl>
    <w:lvl w:ilvl="5" w:tplc="963888B2">
      <w:start w:val="1"/>
      <w:numFmt w:val="bullet"/>
      <w:lvlText w:val=""/>
      <w:lvlJc w:val="left"/>
      <w:pPr>
        <w:ind w:left="2400" w:hanging="360"/>
      </w:pPr>
      <w:rPr>
        <w:rFonts w:ascii="Wingdings" w:hAnsi="Wingdings"/>
      </w:rPr>
    </w:lvl>
    <w:lvl w:ilvl="6" w:tplc="AC9A0448">
      <w:start w:val="1"/>
      <w:numFmt w:val="bullet"/>
      <w:lvlText w:val=""/>
      <w:lvlJc w:val="left"/>
      <w:pPr>
        <w:ind w:left="2800" w:hanging="360"/>
      </w:pPr>
      <w:rPr>
        <w:rFonts w:ascii="Symbol" w:hAnsi="Symbol"/>
      </w:rPr>
    </w:lvl>
    <w:lvl w:ilvl="7" w:tplc="A9D616A0">
      <w:start w:val="1"/>
      <w:numFmt w:val="bullet"/>
      <w:lvlText w:val="o"/>
      <w:lvlJc w:val="left"/>
      <w:pPr>
        <w:ind w:left="3200" w:hanging="360"/>
      </w:pPr>
      <w:rPr>
        <w:rFonts w:ascii="Courier New" w:hAnsi="Courier New"/>
      </w:rPr>
    </w:lvl>
    <w:lvl w:ilvl="8" w:tplc="400EA81E">
      <w:numFmt w:val="decimal"/>
      <w:lvlText w:val=""/>
      <w:lvlJc w:val="left"/>
    </w:lvl>
  </w:abstractNum>
  <w:abstractNum w:abstractNumId="2" w15:restartNumberingAfterBreak="0">
    <w:nsid w:val="3B5B5481"/>
    <w:multiLevelType w:val="hybridMultilevel"/>
    <w:tmpl w:val="1C66DC70"/>
    <w:lvl w:ilvl="0" w:tplc="4D1ED052">
      <w:start w:val="1"/>
      <w:numFmt w:val="bullet"/>
      <w:lvlText w:val=""/>
      <w:lvlJc w:val="left"/>
      <w:pPr>
        <w:ind w:left="400" w:hanging="360"/>
      </w:pPr>
      <w:rPr>
        <w:rFonts w:ascii="Symbol" w:hAnsi="Symbol"/>
      </w:rPr>
    </w:lvl>
    <w:lvl w:ilvl="1" w:tplc="6D06D95C">
      <w:start w:val="1"/>
      <w:numFmt w:val="bullet"/>
      <w:lvlText w:val="o"/>
      <w:lvlJc w:val="left"/>
      <w:pPr>
        <w:ind w:left="800" w:hanging="360"/>
      </w:pPr>
      <w:rPr>
        <w:rFonts w:ascii="Courier New" w:hAnsi="Courier New"/>
      </w:rPr>
    </w:lvl>
    <w:lvl w:ilvl="2" w:tplc="27D6C6A2">
      <w:start w:val="1"/>
      <w:numFmt w:val="bullet"/>
      <w:lvlText w:val=""/>
      <w:lvlJc w:val="left"/>
      <w:pPr>
        <w:ind w:left="1200" w:hanging="360"/>
      </w:pPr>
      <w:rPr>
        <w:rFonts w:ascii="Wingdings" w:hAnsi="Wingdings"/>
      </w:rPr>
    </w:lvl>
    <w:lvl w:ilvl="3" w:tplc="D1A8D696">
      <w:start w:val="1"/>
      <w:numFmt w:val="bullet"/>
      <w:lvlText w:val=""/>
      <w:lvlJc w:val="left"/>
      <w:pPr>
        <w:ind w:left="1600" w:hanging="360"/>
      </w:pPr>
      <w:rPr>
        <w:rFonts w:ascii="Symbol" w:hAnsi="Symbol"/>
      </w:rPr>
    </w:lvl>
    <w:lvl w:ilvl="4" w:tplc="BD84F08C">
      <w:start w:val="1"/>
      <w:numFmt w:val="bullet"/>
      <w:lvlText w:val="o"/>
      <w:lvlJc w:val="left"/>
      <w:pPr>
        <w:ind w:left="2000" w:hanging="360"/>
      </w:pPr>
      <w:rPr>
        <w:rFonts w:ascii="Courier New" w:hAnsi="Courier New"/>
      </w:rPr>
    </w:lvl>
    <w:lvl w:ilvl="5" w:tplc="B3CC46FE">
      <w:start w:val="1"/>
      <w:numFmt w:val="bullet"/>
      <w:lvlText w:val=""/>
      <w:lvlJc w:val="left"/>
      <w:pPr>
        <w:ind w:left="2400" w:hanging="360"/>
      </w:pPr>
      <w:rPr>
        <w:rFonts w:ascii="Wingdings" w:hAnsi="Wingdings"/>
      </w:rPr>
    </w:lvl>
    <w:lvl w:ilvl="6" w:tplc="06125526">
      <w:start w:val="1"/>
      <w:numFmt w:val="bullet"/>
      <w:lvlText w:val=""/>
      <w:lvlJc w:val="left"/>
      <w:pPr>
        <w:ind w:left="2800" w:hanging="360"/>
      </w:pPr>
      <w:rPr>
        <w:rFonts w:ascii="Symbol" w:hAnsi="Symbol"/>
      </w:rPr>
    </w:lvl>
    <w:lvl w:ilvl="7" w:tplc="1D302C40">
      <w:start w:val="1"/>
      <w:numFmt w:val="bullet"/>
      <w:lvlText w:val="o"/>
      <w:lvlJc w:val="left"/>
      <w:pPr>
        <w:ind w:left="3200" w:hanging="360"/>
      </w:pPr>
      <w:rPr>
        <w:rFonts w:ascii="Courier New" w:hAnsi="Courier New"/>
      </w:rPr>
    </w:lvl>
    <w:lvl w:ilvl="8" w:tplc="FED02E24">
      <w:numFmt w:val="decimal"/>
      <w:lvlText w:val=""/>
      <w:lvlJc w:val="left"/>
    </w:lvl>
  </w:abstractNum>
  <w:abstractNum w:abstractNumId="3" w15:restartNumberingAfterBreak="0">
    <w:nsid w:val="61B1002F"/>
    <w:multiLevelType w:val="hybridMultilevel"/>
    <w:tmpl w:val="5F720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6094254">
    <w:abstractNumId w:val="2"/>
  </w:num>
  <w:num w:numId="2" w16cid:durableId="1957830591">
    <w:abstractNumId w:val="1"/>
  </w:num>
  <w:num w:numId="3" w16cid:durableId="1415472955">
    <w:abstractNumId w:val="0"/>
  </w:num>
  <w:num w:numId="4" w16cid:durableId="1293905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50"/>
    <w:rsid w:val="003C3C13"/>
    <w:rsid w:val="003D7DF4"/>
    <w:rsid w:val="004A7CE8"/>
    <w:rsid w:val="00585769"/>
    <w:rsid w:val="005C7F6E"/>
    <w:rsid w:val="005E08BA"/>
    <w:rsid w:val="007E3CB8"/>
    <w:rsid w:val="00AA6FC2"/>
    <w:rsid w:val="00CE0564"/>
    <w:rsid w:val="00E6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61A0E"/>
  <w15:docId w15:val="{3D57E17B-5A26-F44B-AB31-0C1E7B120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769"/>
  </w:style>
  <w:style w:type="paragraph" w:styleId="Heading1">
    <w:name w:val="heading 1"/>
    <w:basedOn w:val="Normal"/>
    <w:next w:val="Normal"/>
    <w:link w:val="Heading1Char"/>
    <w:uiPriority w:val="9"/>
    <w:qFormat/>
    <w:rsid w:val="00585769"/>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semiHidden/>
    <w:unhideWhenUsed/>
    <w:qFormat/>
    <w:rsid w:val="00585769"/>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585769"/>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585769"/>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585769"/>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585769"/>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58576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85769"/>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58576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769"/>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semiHidden/>
    <w:rsid w:val="00585769"/>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585769"/>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585769"/>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585769"/>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585769"/>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58576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85769"/>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58576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85769"/>
    <w:pPr>
      <w:spacing w:line="240" w:lineRule="auto"/>
    </w:pPr>
    <w:rPr>
      <w:b/>
      <w:bCs/>
      <w:color w:val="156082" w:themeColor="accent1"/>
      <w:sz w:val="18"/>
      <w:szCs w:val="18"/>
    </w:rPr>
  </w:style>
  <w:style w:type="paragraph" w:styleId="Title">
    <w:name w:val="Title"/>
    <w:basedOn w:val="Normal"/>
    <w:next w:val="Normal"/>
    <w:link w:val="TitleChar"/>
    <w:uiPriority w:val="10"/>
    <w:qFormat/>
    <w:rsid w:val="00585769"/>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585769"/>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585769"/>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585769"/>
    <w:rPr>
      <w:rFonts w:asciiTheme="majorHAnsi" w:eastAsiaTheme="majorEastAsia" w:hAnsiTheme="majorHAnsi" w:cstheme="majorBidi"/>
      <w:i/>
      <w:iCs/>
      <w:color w:val="156082" w:themeColor="accent1"/>
      <w:spacing w:val="15"/>
      <w:sz w:val="24"/>
      <w:szCs w:val="24"/>
    </w:rPr>
  </w:style>
  <w:style w:type="character" w:styleId="Strong">
    <w:name w:val="Strong"/>
    <w:basedOn w:val="DefaultParagraphFont"/>
    <w:uiPriority w:val="22"/>
    <w:qFormat/>
    <w:rsid w:val="00585769"/>
    <w:rPr>
      <w:b/>
      <w:bCs/>
    </w:rPr>
  </w:style>
  <w:style w:type="character" w:styleId="Emphasis">
    <w:name w:val="Emphasis"/>
    <w:basedOn w:val="DefaultParagraphFont"/>
    <w:uiPriority w:val="20"/>
    <w:qFormat/>
    <w:rsid w:val="00585769"/>
    <w:rPr>
      <w:i/>
      <w:iCs/>
    </w:rPr>
  </w:style>
  <w:style w:type="paragraph" w:styleId="NoSpacing">
    <w:name w:val="No Spacing"/>
    <w:uiPriority w:val="1"/>
    <w:qFormat/>
    <w:rsid w:val="00585769"/>
    <w:pPr>
      <w:spacing w:after="0" w:line="240" w:lineRule="auto"/>
    </w:pPr>
  </w:style>
  <w:style w:type="paragraph" w:styleId="ListParagraph">
    <w:name w:val="List Paragraph"/>
    <w:basedOn w:val="Normal"/>
    <w:uiPriority w:val="34"/>
    <w:qFormat/>
    <w:rsid w:val="00585769"/>
    <w:pPr>
      <w:ind w:left="720"/>
      <w:contextualSpacing/>
    </w:pPr>
  </w:style>
  <w:style w:type="paragraph" w:styleId="Quote">
    <w:name w:val="Quote"/>
    <w:basedOn w:val="Normal"/>
    <w:next w:val="Normal"/>
    <w:link w:val="QuoteChar"/>
    <w:uiPriority w:val="29"/>
    <w:qFormat/>
    <w:rsid w:val="00585769"/>
    <w:rPr>
      <w:i/>
      <w:iCs/>
      <w:color w:val="000000" w:themeColor="text1"/>
    </w:rPr>
  </w:style>
  <w:style w:type="character" w:customStyle="1" w:styleId="QuoteChar">
    <w:name w:val="Quote Char"/>
    <w:basedOn w:val="DefaultParagraphFont"/>
    <w:link w:val="Quote"/>
    <w:uiPriority w:val="29"/>
    <w:rsid w:val="00585769"/>
    <w:rPr>
      <w:i/>
      <w:iCs/>
      <w:color w:val="000000" w:themeColor="text1"/>
    </w:rPr>
  </w:style>
  <w:style w:type="paragraph" w:styleId="IntenseQuote">
    <w:name w:val="Intense Quote"/>
    <w:basedOn w:val="Normal"/>
    <w:next w:val="Normal"/>
    <w:link w:val="IntenseQuoteChar"/>
    <w:uiPriority w:val="30"/>
    <w:qFormat/>
    <w:rsid w:val="00585769"/>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585769"/>
    <w:rPr>
      <w:b/>
      <w:bCs/>
      <w:i/>
      <w:iCs/>
      <w:color w:val="156082" w:themeColor="accent1"/>
    </w:rPr>
  </w:style>
  <w:style w:type="character" w:styleId="SubtleEmphasis">
    <w:name w:val="Subtle Emphasis"/>
    <w:basedOn w:val="DefaultParagraphFont"/>
    <w:uiPriority w:val="19"/>
    <w:qFormat/>
    <w:rsid w:val="00585769"/>
    <w:rPr>
      <w:i/>
      <w:iCs/>
      <w:color w:val="808080" w:themeColor="text1" w:themeTint="7F"/>
    </w:rPr>
  </w:style>
  <w:style w:type="character" w:styleId="IntenseEmphasis">
    <w:name w:val="Intense Emphasis"/>
    <w:basedOn w:val="DefaultParagraphFont"/>
    <w:uiPriority w:val="21"/>
    <w:qFormat/>
    <w:rsid w:val="00585769"/>
    <w:rPr>
      <w:b/>
      <w:bCs/>
      <w:i/>
      <w:iCs/>
      <w:color w:val="156082" w:themeColor="accent1"/>
    </w:rPr>
  </w:style>
  <w:style w:type="character" w:styleId="SubtleReference">
    <w:name w:val="Subtle Reference"/>
    <w:basedOn w:val="DefaultParagraphFont"/>
    <w:uiPriority w:val="31"/>
    <w:qFormat/>
    <w:rsid w:val="00585769"/>
    <w:rPr>
      <w:smallCaps/>
      <w:color w:val="E97132" w:themeColor="accent2"/>
      <w:u w:val="single"/>
    </w:rPr>
  </w:style>
  <w:style w:type="character" w:styleId="IntenseReference">
    <w:name w:val="Intense Reference"/>
    <w:basedOn w:val="DefaultParagraphFont"/>
    <w:uiPriority w:val="32"/>
    <w:qFormat/>
    <w:rsid w:val="00585769"/>
    <w:rPr>
      <w:b/>
      <w:bCs/>
      <w:smallCaps/>
      <w:color w:val="E97132" w:themeColor="accent2"/>
      <w:spacing w:val="5"/>
      <w:u w:val="single"/>
    </w:rPr>
  </w:style>
  <w:style w:type="character" w:styleId="BookTitle">
    <w:name w:val="Book Title"/>
    <w:basedOn w:val="DefaultParagraphFont"/>
    <w:uiPriority w:val="33"/>
    <w:qFormat/>
    <w:rsid w:val="00585769"/>
    <w:rPr>
      <w:b/>
      <w:bCs/>
      <w:smallCaps/>
      <w:spacing w:val="5"/>
    </w:rPr>
  </w:style>
  <w:style w:type="paragraph" w:styleId="TOCHeading">
    <w:name w:val="TOC Heading"/>
    <w:basedOn w:val="Heading1"/>
    <w:next w:val="Normal"/>
    <w:uiPriority w:val="39"/>
    <w:semiHidden/>
    <w:unhideWhenUsed/>
    <w:qFormat/>
    <w:rsid w:val="00585769"/>
    <w:pPr>
      <w:outlineLvl w:val="9"/>
    </w:pPr>
  </w:style>
  <w:style w:type="paragraph" w:styleId="Header">
    <w:name w:val="header"/>
    <w:basedOn w:val="Normal"/>
    <w:link w:val="HeaderChar"/>
    <w:uiPriority w:val="99"/>
    <w:unhideWhenUsed/>
    <w:rsid w:val="00585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769"/>
  </w:style>
  <w:style w:type="paragraph" w:styleId="Footer">
    <w:name w:val="footer"/>
    <w:basedOn w:val="Normal"/>
    <w:link w:val="FooterChar"/>
    <w:uiPriority w:val="99"/>
    <w:unhideWhenUsed/>
    <w:rsid w:val="00585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769"/>
  </w:style>
  <w:style w:type="character" w:styleId="Hyperlink">
    <w:name w:val="Hyperlink"/>
    <w:basedOn w:val="DefaultParagraphFont"/>
    <w:uiPriority w:val="99"/>
    <w:unhideWhenUsed/>
    <w:rsid w:val="007E3CB8"/>
    <w:rPr>
      <w:color w:val="467886" w:themeColor="hyperlink"/>
      <w:u w:val="single"/>
    </w:rPr>
  </w:style>
  <w:style w:type="character" w:styleId="UnresolvedMention">
    <w:name w:val="Unresolved Mention"/>
    <w:basedOn w:val="DefaultParagraphFont"/>
    <w:uiPriority w:val="99"/>
    <w:semiHidden/>
    <w:unhideWhenUsed/>
    <w:rsid w:val="007E3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novationanddevelopment@uwtsd.studentsunion.ac.uk"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8B7E-B780-A94F-BF50-ED7AEDE23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524</Words>
  <Characters>3590</Characters>
  <Application>Microsoft Office Word</Application>
  <DocSecurity>0</DocSecurity>
  <Lines>179</Lines>
  <Paragraphs>85</Paragraphs>
  <ScaleCrop>false</ScaleCrop>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Reception One</cp:lastModifiedBy>
  <cp:revision>6</cp:revision>
  <dcterms:created xsi:type="dcterms:W3CDTF">2025-11-27T22:03:00Z</dcterms:created>
  <dcterms:modified xsi:type="dcterms:W3CDTF">2025-11-28T10:31:00Z</dcterms:modified>
</cp:coreProperties>
</file>