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357939051"/>
        <w:docPartObj>
          <w:docPartGallery w:val="Cover Pages"/>
          <w:docPartUnique/>
        </w:docPartObj>
      </w:sdtPr>
      <w:sdtEndPr>
        <w:rPr>
          <w:rFonts w:ascii="Arial" w:hAnsi="Arial"/>
          <w:color w:val="000000" w:themeColor="text1"/>
          <w:kern w:val="2"/>
          <w:sz w:val="24"/>
          <w:szCs w:val="24"/>
          <w:lang w:val="en-GB" w:eastAsia="zh-CN"/>
          <w14:ligatures w14:val="standardContextual"/>
        </w:rPr>
      </w:sdtEndPr>
      <w:sdtContent>
        <w:p w14:paraId="013DDB2F" w14:textId="0D0C0355" w:rsidR="00443315" w:rsidRDefault="00756A08">
          <w:pPr>
            <w:pStyle w:val="NoSpacing"/>
            <w:rPr>
              <w:sz w:val="2"/>
            </w:rPr>
          </w:pPr>
          <w:r>
            <w:rPr>
              <w:noProof/>
              <w:color w:val="156082" w:themeColor="accent1"/>
              <w:sz w:val="36"/>
              <w:szCs w:val="36"/>
              <w14:ligatures w14:val="standardContextual"/>
            </w:rPr>
            <mc:AlternateContent>
              <mc:Choice Requires="wps">
                <w:drawing>
                  <wp:anchor distT="0" distB="0" distL="114300" distR="114300" simplePos="0" relativeHeight="251667456" behindDoc="0" locked="0" layoutInCell="1" allowOverlap="1" wp14:anchorId="20E886D5" wp14:editId="6114C29B">
                    <wp:simplePos x="0" y="0"/>
                    <wp:positionH relativeFrom="column">
                      <wp:posOffset>247106</wp:posOffset>
                    </wp:positionH>
                    <wp:positionV relativeFrom="paragraph">
                      <wp:posOffset>-318770</wp:posOffset>
                    </wp:positionV>
                    <wp:extent cx="5268686" cy="1059543"/>
                    <wp:effectExtent l="0" t="0" r="14605" b="7620"/>
                    <wp:wrapNone/>
                    <wp:docPr id="630653942" name="Text Box 9"/>
                    <wp:cNvGraphicFramePr/>
                    <a:graphic xmlns:a="http://schemas.openxmlformats.org/drawingml/2006/main">
                      <a:graphicData uri="http://schemas.microsoft.com/office/word/2010/wordprocessingShape">
                        <wps:wsp>
                          <wps:cNvSpPr txBox="1"/>
                          <wps:spPr>
                            <a:xfrm>
                              <a:off x="0" y="0"/>
                              <a:ext cx="5268686" cy="1059543"/>
                            </a:xfrm>
                            <a:prstGeom prst="rect">
                              <a:avLst/>
                            </a:prstGeom>
                            <a:solidFill>
                              <a:schemeClr val="bg1">
                                <a:lumMod val="85000"/>
                              </a:schemeClr>
                            </a:solidFill>
                            <a:ln w="6350">
                              <a:solidFill>
                                <a:prstClr val="black"/>
                              </a:solidFill>
                            </a:ln>
                          </wps:spPr>
                          <wps:txbx>
                            <w:txbxContent>
                              <w:p w14:paraId="184D1D17" w14:textId="2F7A834B" w:rsidR="00756A08" w:rsidRPr="00756A08" w:rsidRDefault="00756A08">
                                <w:pPr>
                                  <w:rPr>
                                    <w:sz w:val="44"/>
                                    <w:szCs w:val="44"/>
                                  </w:rPr>
                                </w:pPr>
                                <w:r w:rsidRPr="00756A08">
                                  <w:rPr>
                                    <w:sz w:val="44"/>
                                    <w:szCs w:val="44"/>
                                  </w:rPr>
                                  <w:t>University of Wales Trinity Saint David</w:t>
                                </w:r>
                              </w:p>
                              <w:p w14:paraId="7A98B0E3" w14:textId="1AC4B534" w:rsidR="00756A08" w:rsidRPr="00756A08" w:rsidRDefault="00756A08">
                                <w:pPr>
                                  <w:rPr>
                                    <w:sz w:val="44"/>
                                    <w:szCs w:val="44"/>
                                  </w:rPr>
                                </w:pPr>
                                <w:r w:rsidRPr="00756A08">
                                  <w:rPr>
                                    <w:sz w:val="44"/>
                                    <w:szCs w:val="44"/>
                                  </w:rPr>
                                  <w:t>London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E886D5" id="_x0000_t202" coordsize="21600,21600" o:spt="202" path="m,l,21600r21600,l21600,xe">
                    <v:stroke joinstyle="miter"/>
                    <v:path gradientshapeok="t" o:connecttype="rect"/>
                  </v:shapetype>
                  <v:shape id="Text Box 9" o:spid="_x0000_s1026" type="#_x0000_t202" style="position:absolute;margin-left:19.45pt;margin-top:-25.1pt;width:414.85pt;height:8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" fillcolor="#d8d8d8 [2732]" strokeweight=".5pt">
                    <v:textbox>
                      <w:txbxContent>
                        <w:p w14:paraId="184D1D17" w14:textId="2F7A834B" w:rsidR="00756A08" w:rsidRPr="00756A08" w:rsidRDefault="00756A08">
                          <w:pPr>
                            <w:rPr>
                              <w:sz w:val="44"/>
                              <w:szCs w:val="44"/>
                            </w:rPr>
                          </w:pPr>
                          <w:r w:rsidRPr="00756A08">
                            <w:rPr>
                              <w:sz w:val="44"/>
                              <w:szCs w:val="44"/>
                            </w:rPr>
                            <w:t>University of Wales Trinity Saint David</w:t>
                          </w:r>
                        </w:p>
                        <w:p w14:paraId="7A98B0E3" w14:textId="1AC4B534" w:rsidR="00756A08" w:rsidRPr="00756A08" w:rsidRDefault="00756A08">
                          <w:pPr>
                            <w:rPr>
                              <w:sz w:val="44"/>
                              <w:szCs w:val="44"/>
                            </w:rPr>
                          </w:pPr>
                          <w:r w:rsidRPr="00756A08">
                            <w:rPr>
                              <w:sz w:val="44"/>
                              <w:szCs w:val="44"/>
                            </w:rPr>
                            <w:t>London Campus</w:t>
                          </w:r>
                        </w:p>
                      </w:txbxContent>
                    </v:textbox>
                  </v:shape>
                </w:pict>
              </mc:Fallback>
            </mc:AlternateContent>
          </w:r>
          <w:r>
            <w:rPr>
              <w:noProof/>
              <w:color w:val="156082" w:themeColor="accent1"/>
              <w:sz w:val="36"/>
              <w:szCs w:val="36"/>
            </w:rPr>
            <mc:AlternateContent>
              <mc:Choice Requires="wps">
                <w:drawing>
                  <wp:anchor distT="0" distB="0" distL="114300" distR="114300" simplePos="0" relativeHeight="251664895" behindDoc="0" locked="0" layoutInCell="1" allowOverlap="1" wp14:anchorId="689D44CB" wp14:editId="4BEEE716">
                    <wp:simplePos x="0" y="0"/>
                    <wp:positionH relativeFrom="column">
                      <wp:posOffset>-754743</wp:posOffset>
                    </wp:positionH>
                    <wp:positionV relativeFrom="paragraph">
                      <wp:posOffset>-740229</wp:posOffset>
                    </wp:positionV>
                    <wp:extent cx="7213600" cy="10261056"/>
                    <wp:effectExtent l="0" t="0" r="12700" b="13335"/>
                    <wp:wrapNone/>
                    <wp:docPr id="211916502" name="Text Box 8" descr="like an assignment front page"/>
                    <wp:cNvGraphicFramePr/>
                    <a:graphic xmlns:a="http://schemas.openxmlformats.org/drawingml/2006/main">
                      <a:graphicData uri="http://schemas.microsoft.com/office/word/2010/wordprocessingShape">
                        <wps:wsp>
                          <wps:cNvSpPr txBox="1"/>
                          <wps:spPr>
                            <a:xfrm>
                              <a:off x="0" y="0"/>
                              <a:ext cx="7213600" cy="10261056"/>
                            </a:xfrm>
                            <a:prstGeom prst="rect">
                              <a:avLst/>
                            </a:prstGeom>
                            <a:gradFill flip="none" rotWithShape="1">
                              <a:gsLst>
                                <a:gs pos="0">
                                  <a:schemeClr val="lt1">
                                    <a:shade val="30000"/>
                                    <a:satMod val="115000"/>
                                  </a:schemeClr>
                                </a:gs>
                                <a:gs pos="50000">
                                  <a:schemeClr val="lt1">
                                    <a:shade val="67500"/>
                                    <a:satMod val="115000"/>
                                  </a:schemeClr>
                                </a:gs>
                                <a:gs pos="100000">
                                  <a:schemeClr val="lt1">
                                    <a:shade val="100000"/>
                                    <a:satMod val="115000"/>
                                  </a:schemeClr>
                                </a:gs>
                              </a:gsLst>
                              <a:lin ang="0" scaled="1"/>
                              <a:tileRect/>
                            </a:gradFill>
                            <a:ln w="6350">
                              <a:solidFill>
                                <a:prstClr val="black"/>
                              </a:solidFill>
                            </a:ln>
                          </wps:spPr>
                          <wps:txbx>
                            <w:txbxContent>
                              <w:p w14:paraId="46682E0A" w14:textId="07BFB530" w:rsidR="00756A08" w:rsidRPr="00756A08" w:rsidRDefault="00756A08" w:rsidP="00756A08">
                                <w:pPr>
                                  <w:spacing w:line="480" w:lineRule="auto"/>
                                  <w:rPr>
                                    <w:sz w:val="44"/>
                                    <w:szCs w:val="44"/>
                                  </w:rPr>
                                </w:pPr>
                                <w:r w:rsidRPr="00756A08">
                                  <w:rPr>
                                    <w:sz w:val="44"/>
                                    <w:szCs w:val="44"/>
                                  </w:rPr>
                                  <w:t>Module</w:t>
                                </w:r>
                                <w:r>
                                  <w:rPr>
                                    <w:sz w:val="44"/>
                                    <w:szCs w:val="44"/>
                                  </w:rPr>
                                  <w:t xml:space="preserve"> </w:t>
                                </w:r>
                                <w:r w:rsidRPr="00756A08">
                                  <w:rPr>
                                    <w:sz w:val="44"/>
                                    <w:szCs w:val="44"/>
                                  </w:rPr>
                                  <w:t>Name: Introduction to Web and Database Concepts</w:t>
                                </w:r>
                              </w:p>
                              <w:p w14:paraId="25BB06DB" w14:textId="77777777" w:rsidR="00756A08" w:rsidRPr="00756A08" w:rsidRDefault="00756A08" w:rsidP="00756A08">
                                <w:pPr>
                                  <w:spacing w:line="480" w:lineRule="auto"/>
                                  <w:rPr>
                                    <w:sz w:val="44"/>
                                    <w:szCs w:val="44"/>
                                  </w:rPr>
                                </w:pPr>
                                <w:r w:rsidRPr="00756A08">
                                  <w:rPr>
                                    <w:sz w:val="44"/>
                                    <w:szCs w:val="44"/>
                                  </w:rPr>
                                  <w:t>Module Code: ACCA 4023</w:t>
                                </w:r>
                              </w:p>
                              <w:p w14:paraId="1302D581" w14:textId="1E63B075" w:rsidR="00756A08" w:rsidRPr="00756A08" w:rsidRDefault="00756A08" w:rsidP="00756A08">
                                <w:pPr>
                                  <w:spacing w:line="480" w:lineRule="auto"/>
                                  <w:rPr>
                                    <w:sz w:val="44"/>
                                    <w:szCs w:val="44"/>
                                  </w:rPr>
                                </w:pPr>
                                <w:r w:rsidRPr="00756A08">
                                  <w:rPr>
                                    <w:sz w:val="44"/>
                                    <w:szCs w:val="44"/>
                                  </w:rPr>
                                  <w:t xml:space="preserve">Student Name: </w:t>
                                </w:r>
                                <w:r>
                                  <w:rPr>
                                    <w:sz w:val="44"/>
                                    <w:szCs w:val="44"/>
                                  </w:rPr>
                                  <w:t>Alok Dhariwal</w:t>
                                </w:r>
                              </w:p>
                              <w:p w14:paraId="6EC57673" w14:textId="39781316" w:rsidR="00756A08" w:rsidRPr="00756A08" w:rsidRDefault="00756A08" w:rsidP="00756A08">
                                <w:pPr>
                                  <w:spacing w:line="480" w:lineRule="auto"/>
                                  <w:rPr>
                                    <w:sz w:val="44"/>
                                    <w:szCs w:val="44"/>
                                  </w:rPr>
                                </w:pPr>
                                <w:r w:rsidRPr="00756A08">
                                  <w:rPr>
                                    <w:sz w:val="44"/>
                                    <w:szCs w:val="44"/>
                                  </w:rPr>
                                  <w:t>Student ID: 251287</w:t>
                                </w:r>
                                <w:r>
                                  <w:rPr>
                                    <w:sz w:val="44"/>
                                    <w:szCs w:val="44"/>
                                  </w:rPr>
                                  <w:t>6</w:t>
                                </w:r>
                              </w:p>
                              <w:p w14:paraId="285E09A6" w14:textId="77777777" w:rsidR="00756A08" w:rsidRPr="00756A08" w:rsidRDefault="00756A08" w:rsidP="00756A08">
                                <w:pPr>
                                  <w:spacing w:line="480" w:lineRule="auto"/>
                                  <w:rPr>
                                    <w:sz w:val="44"/>
                                    <w:szCs w:val="44"/>
                                  </w:rPr>
                                </w:pPr>
                                <w:r w:rsidRPr="00756A08">
                                  <w:rPr>
                                    <w:sz w:val="44"/>
                                    <w:szCs w:val="44"/>
                                  </w:rPr>
                                  <w:t>Group: 2</w:t>
                                </w:r>
                              </w:p>
                              <w:p w14:paraId="3AA4E020" w14:textId="6412DD93" w:rsidR="00756A08" w:rsidRPr="00756A08" w:rsidRDefault="00756A08" w:rsidP="00756A08">
                                <w:pPr>
                                  <w:spacing w:line="480" w:lineRule="auto"/>
                                  <w:rPr>
                                    <w:sz w:val="44"/>
                                    <w:szCs w:val="44"/>
                                  </w:rPr>
                                </w:pPr>
                                <w:r w:rsidRPr="00756A08">
                                  <w:rPr>
                                    <w:sz w:val="44"/>
                                    <w:szCs w:val="44"/>
                                  </w:rPr>
                                  <w:t xml:space="preserve">Lecturer’s Name: </w:t>
                                </w:r>
                                <w:r>
                                  <w:rPr>
                                    <w:sz w:val="44"/>
                                    <w:szCs w:val="44"/>
                                  </w:rPr>
                                  <w:t>Anum Par</w:t>
                                </w:r>
                                <w:r w:rsidR="00F520F9">
                                  <w:rPr>
                                    <w:sz w:val="44"/>
                                    <w:szCs w:val="44"/>
                                  </w:rPr>
                                  <w:t>a</w:t>
                                </w:r>
                                <w:r>
                                  <w:rPr>
                                    <w:sz w:val="44"/>
                                    <w:szCs w:val="44"/>
                                  </w:rPr>
                                  <w:t>cha</w:t>
                                </w:r>
                              </w:p>
                              <w:p w14:paraId="62295141" w14:textId="77777777" w:rsidR="00EE294B" w:rsidRDefault="00EE294B" w:rsidP="00EE294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D44CB" id="Text Box 8" o:spid="_x0000_s1027" type="#_x0000_t202" alt="like an assignment front page" style="position:absolute;margin-left:-59.45pt;margin-top:-58.3pt;width:568pt;height:807.95pt;z-index:2516648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" fillcolor="#4c4c4c [961]" strokeweight=".5pt">
                    <v:fill color2="white [3201]" rotate="t" angle="90" colors="0 #959595;.5 #d6d6d6;1 white" focus="100%" type="gradient"/>
                    <v:textbox>
                      <w:txbxContent>
                        <w:p w14:paraId="46682E0A" w14:textId="07BFB530" w:rsidR="00756A08" w:rsidRPr="00756A08" w:rsidRDefault="00756A08" w:rsidP="00756A08">
                          <w:pPr>
                            <w:spacing w:line="480" w:lineRule="auto"/>
                            <w:rPr>
                              <w:sz w:val="44"/>
                              <w:szCs w:val="44"/>
                            </w:rPr>
                          </w:pPr>
                          <w:r w:rsidRPr="00756A08">
                            <w:rPr>
                              <w:sz w:val="44"/>
                              <w:szCs w:val="44"/>
                            </w:rPr>
                            <w:t>Module</w:t>
                          </w:r>
                          <w:r>
                            <w:rPr>
                              <w:sz w:val="44"/>
                              <w:szCs w:val="44"/>
                            </w:rPr>
                            <w:t xml:space="preserve"> </w:t>
                          </w:r>
                          <w:r w:rsidRPr="00756A08">
                            <w:rPr>
                              <w:sz w:val="44"/>
                              <w:szCs w:val="44"/>
                            </w:rPr>
                            <w:t>Name: Introduction to Web and Database Concepts</w:t>
                          </w:r>
                        </w:p>
                        <w:p w14:paraId="25BB06DB" w14:textId="77777777" w:rsidR="00756A08" w:rsidRPr="00756A08" w:rsidRDefault="00756A08" w:rsidP="00756A08">
                          <w:pPr>
                            <w:spacing w:line="480" w:lineRule="auto"/>
                            <w:rPr>
                              <w:sz w:val="44"/>
                              <w:szCs w:val="44"/>
                            </w:rPr>
                          </w:pPr>
                          <w:r w:rsidRPr="00756A08">
                            <w:rPr>
                              <w:sz w:val="44"/>
                              <w:szCs w:val="44"/>
                            </w:rPr>
                            <w:t>Module Code: ACCA 4023</w:t>
                          </w:r>
                        </w:p>
                        <w:p w14:paraId="1302D581" w14:textId="1E63B075" w:rsidR="00756A08" w:rsidRPr="00756A08" w:rsidRDefault="00756A08" w:rsidP="00756A08">
                          <w:pPr>
                            <w:spacing w:line="480" w:lineRule="auto"/>
                            <w:rPr>
                              <w:sz w:val="44"/>
                              <w:szCs w:val="44"/>
                            </w:rPr>
                          </w:pPr>
                          <w:r w:rsidRPr="00756A08">
                            <w:rPr>
                              <w:sz w:val="44"/>
                              <w:szCs w:val="44"/>
                            </w:rPr>
                            <w:t xml:space="preserve">Student Name: </w:t>
                          </w:r>
                          <w:r>
                            <w:rPr>
                              <w:sz w:val="44"/>
                              <w:szCs w:val="44"/>
                            </w:rPr>
                            <w:t>Alok Dhariwal</w:t>
                          </w:r>
                        </w:p>
                        <w:p w14:paraId="6EC57673" w14:textId="39781316" w:rsidR="00756A08" w:rsidRPr="00756A08" w:rsidRDefault="00756A08" w:rsidP="00756A08">
                          <w:pPr>
                            <w:spacing w:line="480" w:lineRule="auto"/>
                            <w:rPr>
                              <w:sz w:val="44"/>
                              <w:szCs w:val="44"/>
                            </w:rPr>
                          </w:pPr>
                          <w:r w:rsidRPr="00756A08">
                            <w:rPr>
                              <w:sz w:val="44"/>
                              <w:szCs w:val="44"/>
                            </w:rPr>
                            <w:t>Student ID: 251287</w:t>
                          </w:r>
                          <w:r>
                            <w:rPr>
                              <w:sz w:val="44"/>
                              <w:szCs w:val="44"/>
                            </w:rPr>
                            <w:t>6</w:t>
                          </w:r>
                        </w:p>
                        <w:p w14:paraId="285E09A6" w14:textId="77777777" w:rsidR="00756A08" w:rsidRPr="00756A08" w:rsidRDefault="00756A08" w:rsidP="00756A08">
                          <w:pPr>
                            <w:spacing w:line="480" w:lineRule="auto"/>
                            <w:rPr>
                              <w:sz w:val="44"/>
                              <w:szCs w:val="44"/>
                            </w:rPr>
                          </w:pPr>
                          <w:r w:rsidRPr="00756A08">
                            <w:rPr>
                              <w:sz w:val="44"/>
                              <w:szCs w:val="44"/>
                            </w:rPr>
                            <w:t>Group: 2</w:t>
                          </w:r>
                        </w:p>
                        <w:p w14:paraId="3AA4E020" w14:textId="6412DD93" w:rsidR="00756A08" w:rsidRPr="00756A08" w:rsidRDefault="00756A08" w:rsidP="00756A08">
                          <w:pPr>
                            <w:spacing w:line="480" w:lineRule="auto"/>
                            <w:rPr>
                              <w:sz w:val="44"/>
                              <w:szCs w:val="44"/>
                            </w:rPr>
                          </w:pPr>
                          <w:r w:rsidRPr="00756A08">
                            <w:rPr>
                              <w:sz w:val="44"/>
                              <w:szCs w:val="44"/>
                            </w:rPr>
                            <w:t xml:space="preserve">Lecturer’s Name: </w:t>
                          </w:r>
                          <w:r>
                            <w:rPr>
                              <w:sz w:val="44"/>
                              <w:szCs w:val="44"/>
                            </w:rPr>
                            <w:t>Anum Par</w:t>
                          </w:r>
                          <w:r w:rsidR="00F520F9">
                            <w:rPr>
                              <w:sz w:val="44"/>
                              <w:szCs w:val="44"/>
                            </w:rPr>
                            <w:t>a</w:t>
                          </w:r>
                          <w:r>
                            <w:rPr>
                              <w:sz w:val="44"/>
                              <w:szCs w:val="44"/>
                            </w:rPr>
                            <w:t>cha</w:t>
                          </w:r>
                        </w:p>
                        <w:p w14:paraId="62295141" w14:textId="77777777" w:rsidR="00EE294B" w:rsidRDefault="00EE294B" w:rsidP="00EE294B"/>
                      </w:txbxContent>
                    </v:textbox>
                  </v:shape>
                </w:pict>
              </mc:Fallback>
            </mc:AlternateContent>
          </w:r>
        </w:p>
        <w:p w14:paraId="3D0E56B1" w14:textId="61542F05" w:rsidR="00443315" w:rsidRDefault="00443315"/>
        <w:p w14:paraId="6D2D6DF8" w14:textId="34B51FBD" w:rsidR="00443315" w:rsidRDefault="00EE294B">
          <w:pPr>
            <w:spacing w:after="0" w:line="240" w:lineRule="auto"/>
            <w:jc w:val="left"/>
          </w:pPr>
          <w:r>
            <w:rPr>
              <w:noProof/>
              <w:color w:val="156082" w:themeColor="accent1"/>
              <w:sz w:val="36"/>
              <w:szCs w:val="36"/>
            </w:rPr>
            <mc:AlternateContent>
              <mc:Choice Requires="wpg">
                <w:drawing>
                  <wp:anchor distT="0" distB="0" distL="114300" distR="114300" simplePos="0" relativeHeight="251666432" behindDoc="0" locked="0" layoutInCell="1" allowOverlap="1" wp14:anchorId="4F57EC4E" wp14:editId="115FFF44">
                    <wp:simplePos x="0" y="0"/>
                    <wp:positionH relativeFrom="page">
                      <wp:posOffset>1459865</wp:posOffset>
                    </wp:positionH>
                    <wp:positionV relativeFrom="page">
                      <wp:posOffset>3062242</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914B83" id="Group 2" o:spid="_x0000_s1026" style="position:absolute;margin-left:114.95pt;margin-top:241.1pt;width:432.65pt;height:448.55pt;z-index:251666432;mso-width-percent:706;mso-height-percent:566;mso-position-horizontal-relative:page;mso-position-vertical-relative:page;mso-width-percent:706;mso-height-percent:566"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00443315">
            <w:br w:type="page"/>
          </w:r>
        </w:p>
      </w:sdtContent>
    </w:sdt>
    <w:p w14:paraId="7350856A" w14:textId="26824F03" w:rsidR="00B41ADF" w:rsidRDefault="00B41ADF">
      <w:pPr>
        <w:spacing w:after="0" w:line="240" w:lineRule="auto"/>
        <w:jc w:val="left"/>
      </w:pPr>
    </w:p>
    <w:p w14:paraId="289E3635" w14:textId="77777777" w:rsidR="00B41ADF" w:rsidRDefault="00B41ADF">
      <w:pPr>
        <w:spacing w:after="0" w:line="240" w:lineRule="auto"/>
        <w:jc w:val="left"/>
      </w:pPr>
    </w:p>
    <w:p w14:paraId="755B83A6" w14:textId="77777777" w:rsidR="0013211D" w:rsidRDefault="0013211D">
      <w:pPr>
        <w:spacing w:after="0" w:line="240" w:lineRule="auto"/>
        <w:jc w:val="left"/>
        <w:rPr>
          <w:rFonts w:asciiTheme="majorHAnsi" w:eastAsiaTheme="majorEastAsia" w:hAnsiTheme="majorHAnsi" w:cstheme="majorBidi"/>
          <w:b/>
          <w:bCs/>
          <w:color w:val="0F4761" w:themeColor="accent1" w:themeShade="BF"/>
          <w:kern w:val="0"/>
          <w:sz w:val="28"/>
          <w:szCs w:val="28"/>
          <w:lang w:val="en-US" w:eastAsia="en-US"/>
          <w14:ligatures w14:val="none"/>
        </w:rPr>
      </w:pPr>
    </w:p>
    <w:sdt>
      <w:sdtPr>
        <w:id w:val="-839082525"/>
        <w:docPartObj>
          <w:docPartGallery w:val="Table of Contents"/>
          <w:docPartUnique/>
        </w:docPartObj>
      </w:sdtPr>
      <w:sdtEndPr>
        <w:rPr>
          <w:rFonts w:ascii="Arial" w:eastAsiaTheme="minorEastAsia" w:hAnsi="Arial" w:cstheme="minorBidi"/>
          <w:noProof/>
          <w:color w:val="000000" w:themeColor="text1"/>
          <w:kern w:val="2"/>
          <w:sz w:val="24"/>
          <w:szCs w:val="24"/>
          <w:lang w:val="en-GB" w:eastAsia="zh-CN"/>
          <w14:ligatures w14:val="standardContextual"/>
        </w:rPr>
      </w:sdtEndPr>
      <w:sdtContent>
        <w:p w14:paraId="0BF497CA" w14:textId="1DAF90BE" w:rsidR="00137B61" w:rsidRPr="009031EF" w:rsidRDefault="00137B61">
          <w:pPr>
            <w:pStyle w:val="TOCHeading"/>
            <w:rPr>
              <w:rFonts w:ascii="Arial" w:hAnsi="Arial" w:cs="Arial"/>
            </w:rPr>
          </w:pPr>
          <w:r w:rsidRPr="009031EF">
            <w:rPr>
              <w:rFonts w:ascii="Arial" w:hAnsi="Arial" w:cs="Arial"/>
            </w:rPr>
            <w:t>Table of Contents</w:t>
          </w:r>
        </w:p>
        <w:p w14:paraId="432A90CA" w14:textId="7880AED6" w:rsidR="009031EF" w:rsidRDefault="00137B61">
          <w:pPr>
            <w:pStyle w:val="TOC2"/>
            <w:tabs>
              <w:tab w:val="left" w:pos="720"/>
              <w:tab w:val="right" w:leader="dot" w:pos="9016"/>
            </w:tabs>
            <w:rPr>
              <w:b w:val="0"/>
              <w:bCs w:val="0"/>
              <w:noProof/>
              <w:color w:val="auto"/>
              <w:sz w:val="24"/>
              <w:szCs w:val="24"/>
              <w:lang w:eastAsia="en-GB"/>
            </w:rPr>
          </w:pPr>
          <w:r w:rsidRPr="009031EF">
            <w:rPr>
              <w:rFonts w:ascii="Arial" w:hAnsi="Arial" w:cs="Arial"/>
              <w:b w:val="0"/>
              <w:bCs w:val="0"/>
            </w:rPr>
            <w:fldChar w:fldCharType="begin"/>
          </w:r>
          <w:r w:rsidRPr="009031EF">
            <w:rPr>
              <w:rFonts w:ascii="Arial" w:hAnsi="Arial" w:cs="Arial"/>
            </w:rPr>
            <w:instrText xml:space="preserve"> TOC \o "1-3" \h \z \u </w:instrText>
          </w:r>
          <w:r w:rsidRPr="009031EF">
            <w:rPr>
              <w:rFonts w:ascii="Arial" w:hAnsi="Arial" w:cs="Arial"/>
              <w:b w:val="0"/>
              <w:bCs w:val="0"/>
            </w:rPr>
            <w:fldChar w:fldCharType="separate"/>
          </w:r>
          <w:hyperlink w:anchor="_Toc225074908" w:history="1">
            <w:r w:rsidR="009031EF" w:rsidRPr="00EA2456">
              <w:rPr>
                <w:rStyle w:val="Hyperlink"/>
                <w:noProof/>
              </w:rPr>
              <w:t>1.</w:t>
            </w:r>
            <w:r w:rsidR="009031EF">
              <w:rPr>
                <w:b w:val="0"/>
                <w:bCs w:val="0"/>
                <w:noProof/>
                <w:color w:val="auto"/>
                <w:sz w:val="24"/>
                <w:szCs w:val="24"/>
                <w:lang w:eastAsia="en-GB"/>
              </w:rPr>
              <w:tab/>
            </w:r>
            <w:r w:rsidR="009031EF" w:rsidRPr="00EA2456">
              <w:rPr>
                <w:rStyle w:val="Hyperlink"/>
                <w:noProof/>
              </w:rPr>
              <w:t>Introduction</w:t>
            </w:r>
            <w:r w:rsidR="009031EF">
              <w:rPr>
                <w:noProof/>
                <w:webHidden/>
              </w:rPr>
              <w:tab/>
            </w:r>
            <w:r w:rsidR="009031EF">
              <w:rPr>
                <w:noProof/>
                <w:webHidden/>
              </w:rPr>
              <w:fldChar w:fldCharType="begin"/>
            </w:r>
            <w:r w:rsidR="009031EF">
              <w:rPr>
                <w:noProof/>
                <w:webHidden/>
              </w:rPr>
              <w:instrText xml:space="preserve"> PAGEREF _Toc225074908 \h </w:instrText>
            </w:r>
            <w:r w:rsidR="009031EF">
              <w:rPr>
                <w:noProof/>
                <w:webHidden/>
              </w:rPr>
            </w:r>
            <w:r w:rsidR="009031EF">
              <w:rPr>
                <w:noProof/>
                <w:webHidden/>
              </w:rPr>
              <w:fldChar w:fldCharType="separate"/>
            </w:r>
            <w:r w:rsidR="009031EF">
              <w:rPr>
                <w:noProof/>
                <w:webHidden/>
              </w:rPr>
              <w:t>2</w:t>
            </w:r>
            <w:r w:rsidR="009031EF">
              <w:rPr>
                <w:noProof/>
                <w:webHidden/>
              </w:rPr>
              <w:fldChar w:fldCharType="end"/>
            </w:r>
          </w:hyperlink>
        </w:p>
        <w:p w14:paraId="53016ABA" w14:textId="1B3B992A" w:rsidR="009031EF" w:rsidRDefault="009031EF">
          <w:pPr>
            <w:pStyle w:val="TOC2"/>
            <w:tabs>
              <w:tab w:val="left" w:pos="720"/>
              <w:tab w:val="right" w:leader="dot" w:pos="9016"/>
            </w:tabs>
            <w:rPr>
              <w:b w:val="0"/>
              <w:bCs w:val="0"/>
              <w:noProof/>
              <w:color w:val="auto"/>
              <w:sz w:val="24"/>
              <w:szCs w:val="24"/>
              <w:lang w:eastAsia="en-GB"/>
            </w:rPr>
          </w:pPr>
          <w:hyperlink w:anchor="_Toc225074909" w:history="1">
            <w:r w:rsidRPr="00EA2456">
              <w:rPr>
                <w:rStyle w:val="Hyperlink"/>
                <w:noProof/>
              </w:rPr>
              <w:t>2.</w:t>
            </w:r>
            <w:r>
              <w:rPr>
                <w:b w:val="0"/>
                <w:bCs w:val="0"/>
                <w:noProof/>
                <w:color w:val="auto"/>
                <w:sz w:val="24"/>
                <w:szCs w:val="24"/>
                <w:lang w:eastAsia="en-GB"/>
              </w:rPr>
              <w:tab/>
            </w:r>
            <w:r w:rsidRPr="00EA2456">
              <w:rPr>
                <w:rStyle w:val="Hyperlink"/>
                <w:noProof/>
              </w:rPr>
              <w:t>Scenario Overview</w:t>
            </w:r>
            <w:r>
              <w:rPr>
                <w:noProof/>
                <w:webHidden/>
              </w:rPr>
              <w:tab/>
            </w:r>
            <w:r>
              <w:rPr>
                <w:noProof/>
                <w:webHidden/>
              </w:rPr>
              <w:fldChar w:fldCharType="begin"/>
            </w:r>
            <w:r>
              <w:rPr>
                <w:noProof/>
                <w:webHidden/>
              </w:rPr>
              <w:instrText xml:space="preserve"> PAGEREF _Toc225074909 \h </w:instrText>
            </w:r>
            <w:r>
              <w:rPr>
                <w:noProof/>
                <w:webHidden/>
              </w:rPr>
            </w:r>
            <w:r>
              <w:rPr>
                <w:noProof/>
                <w:webHidden/>
              </w:rPr>
              <w:fldChar w:fldCharType="separate"/>
            </w:r>
            <w:r>
              <w:rPr>
                <w:noProof/>
                <w:webHidden/>
              </w:rPr>
              <w:t>2</w:t>
            </w:r>
            <w:r>
              <w:rPr>
                <w:noProof/>
                <w:webHidden/>
              </w:rPr>
              <w:fldChar w:fldCharType="end"/>
            </w:r>
          </w:hyperlink>
        </w:p>
        <w:p w14:paraId="78683723" w14:textId="4B2D28D9" w:rsidR="009031EF" w:rsidRDefault="009031EF">
          <w:pPr>
            <w:pStyle w:val="TOC2"/>
            <w:tabs>
              <w:tab w:val="left" w:pos="720"/>
              <w:tab w:val="right" w:leader="dot" w:pos="9016"/>
            </w:tabs>
            <w:rPr>
              <w:b w:val="0"/>
              <w:bCs w:val="0"/>
              <w:noProof/>
              <w:color w:val="auto"/>
              <w:sz w:val="24"/>
              <w:szCs w:val="24"/>
              <w:lang w:eastAsia="en-GB"/>
            </w:rPr>
          </w:pPr>
          <w:hyperlink w:anchor="_Toc225074910" w:history="1">
            <w:r w:rsidRPr="00EA2456">
              <w:rPr>
                <w:rStyle w:val="Hyperlink"/>
                <w:noProof/>
              </w:rPr>
              <w:t>3.</w:t>
            </w:r>
            <w:r>
              <w:rPr>
                <w:b w:val="0"/>
                <w:bCs w:val="0"/>
                <w:noProof/>
                <w:color w:val="auto"/>
                <w:sz w:val="24"/>
                <w:szCs w:val="24"/>
                <w:lang w:eastAsia="en-GB"/>
              </w:rPr>
              <w:tab/>
            </w:r>
            <w:r w:rsidRPr="00EA2456">
              <w:rPr>
                <w:rStyle w:val="Hyperlink"/>
                <w:noProof/>
              </w:rPr>
              <w:t>Identification of Entities, Attributes and Relationships</w:t>
            </w:r>
            <w:r>
              <w:rPr>
                <w:noProof/>
                <w:webHidden/>
              </w:rPr>
              <w:tab/>
            </w:r>
            <w:r>
              <w:rPr>
                <w:noProof/>
                <w:webHidden/>
              </w:rPr>
              <w:fldChar w:fldCharType="begin"/>
            </w:r>
            <w:r>
              <w:rPr>
                <w:noProof/>
                <w:webHidden/>
              </w:rPr>
              <w:instrText xml:space="preserve"> PAGEREF _Toc225074910 \h </w:instrText>
            </w:r>
            <w:r>
              <w:rPr>
                <w:noProof/>
                <w:webHidden/>
              </w:rPr>
            </w:r>
            <w:r>
              <w:rPr>
                <w:noProof/>
                <w:webHidden/>
              </w:rPr>
              <w:fldChar w:fldCharType="separate"/>
            </w:r>
            <w:r>
              <w:rPr>
                <w:noProof/>
                <w:webHidden/>
              </w:rPr>
              <w:t>3</w:t>
            </w:r>
            <w:r>
              <w:rPr>
                <w:noProof/>
                <w:webHidden/>
              </w:rPr>
              <w:fldChar w:fldCharType="end"/>
            </w:r>
          </w:hyperlink>
        </w:p>
        <w:p w14:paraId="51182430" w14:textId="6CC89830" w:rsidR="009031EF" w:rsidRDefault="009031EF">
          <w:pPr>
            <w:pStyle w:val="TOC2"/>
            <w:tabs>
              <w:tab w:val="left" w:pos="720"/>
              <w:tab w:val="right" w:leader="dot" w:pos="9016"/>
            </w:tabs>
            <w:rPr>
              <w:b w:val="0"/>
              <w:bCs w:val="0"/>
              <w:noProof/>
              <w:color w:val="auto"/>
              <w:sz w:val="24"/>
              <w:szCs w:val="24"/>
              <w:lang w:eastAsia="en-GB"/>
            </w:rPr>
          </w:pPr>
          <w:hyperlink w:anchor="_Toc225074911" w:history="1">
            <w:r w:rsidRPr="00EA2456">
              <w:rPr>
                <w:rStyle w:val="Hyperlink"/>
                <w:noProof/>
              </w:rPr>
              <w:t>4.</w:t>
            </w:r>
            <w:r>
              <w:rPr>
                <w:b w:val="0"/>
                <w:bCs w:val="0"/>
                <w:noProof/>
                <w:color w:val="auto"/>
                <w:sz w:val="24"/>
                <w:szCs w:val="24"/>
                <w:lang w:eastAsia="en-GB"/>
              </w:rPr>
              <w:tab/>
            </w:r>
            <w:r w:rsidRPr="00EA2456">
              <w:rPr>
                <w:rStyle w:val="Hyperlink"/>
                <w:noProof/>
              </w:rPr>
              <w:t>Entity Relationship Diagram</w:t>
            </w:r>
            <w:r>
              <w:rPr>
                <w:noProof/>
                <w:webHidden/>
              </w:rPr>
              <w:tab/>
            </w:r>
            <w:r>
              <w:rPr>
                <w:noProof/>
                <w:webHidden/>
              </w:rPr>
              <w:fldChar w:fldCharType="begin"/>
            </w:r>
            <w:r>
              <w:rPr>
                <w:noProof/>
                <w:webHidden/>
              </w:rPr>
              <w:instrText xml:space="preserve"> PAGEREF _Toc225074911 \h </w:instrText>
            </w:r>
            <w:r>
              <w:rPr>
                <w:noProof/>
                <w:webHidden/>
              </w:rPr>
            </w:r>
            <w:r>
              <w:rPr>
                <w:noProof/>
                <w:webHidden/>
              </w:rPr>
              <w:fldChar w:fldCharType="separate"/>
            </w:r>
            <w:r>
              <w:rPr>
                <w:noProof/>
                <w:webHidden/>
              </w:rPr>
              <w:t>5</w:t>
            </w:r>
            <w:r>
              <w:rPr>
                <w:noProof/>
                <w:webHidden/>
              </w:rPr>
              <w:fldChar w:fldCharType="end"/>
            </w:r>
          </w:hyperlink>
        </w:p>
        <w:p w14:paraId="263123A0" w14:textId="56F1F2EF" w:rsidR="009031EF" w:rsidRDefault="009031EF">
          <w:pPr>
            <w:pStyle w:val="TOC2"/>
            <w:tabs>
              <w:tab w:val="left" w:pos="720"/>
              <w:tab w:val="right" w:leader="dot" w:pos="9016"/>
            </w:tabs>
            <w:rPr>
              <w:b w:val="0"/>
              <w:bCs w:val="0"/>
              <w:noProof/>
              <w:color w:val="auto"/>
              <w:sz w:val="24"/>
              <w:szCs w:val="24"/>
              <w:lang w:eastAsia="en-GB"/>
            </w:rPr>
          </w:pPr>
          <w:hyperlink w:anchor="_Toc225074912" w:history="1">
            <w:r w:rsidRPr="00EA2456">
              <w:rPr>
                <w:rStyle w:val="Hyperlink"/>
                <w:noProof/>
              </w:rPr>
              <w:t>5.</w:t>
            </w:r>
            <w:r>
              <w:rPr>
                <w:b w:val="0"/>
                <w:bCs w:val="0"/>
                <w:noProof/>
                <w:color w:val="auto"/>
                <w:sz w:val="24"/>
                <w:szCs w:val="24"/>
                <w:lang w:eastAsia="en-GB"/>
              </w:rPr>
              <w:tab/>
            </w:r>
            <w:r w:rsidRPr="00EA2456">
              <w:rPr>
                <w:rStyle w:val="Hyperlink"/>
                <w:noProof/>
              </w:rPr>
              <w:t>Explanation of Tables</w:t>
            </w:r>
            <w:r>
              <w:rPr>
                <w:noProof/>
                <w:webHidden/>
              </w:rPr>
              <w:tab/>
            </w:r>
            <w:r>
              <w:rPr>
                <w:noProof/>
                <w:webHidden/>
              </w:rPr>
              <w:fldChar w:fldCharType="begin"/>
            </w:r>
            <w:r>
              <w:rPr>
                <w:noProof/>
                <w:webHidden/>
              </w:rPr>
              <w:instrText xml:space="preserve"> PAGEREF _Toc225074912 \h </w:instrText>
            </w:r>
            <w:r>
              <w:rPr>
                <w:noProof/>
                <w:webHidden/>
              </w:rPr>
            </w:r>
            <w:r>
              <w:rPr>
                <w:noProof/>
                <w:webHidden/>
              </w:rPr>
              <w:fldChar w:fldCharType="separate"/>
            </w:r>
            <w:r>
              <w:rPr>
                <w:noProof/>
                <w:webHidden/>
              </w:rPr>
              <w:t>6</w:t>
            </w:r>
            <w:r>
              <w:rPr>
                <w:noProof/>
                <w:webHidden/>
              </w:rPr>
              <w:fldChar w:fldCharType="end"/>
            </w:r>
          </w:hyperlink>
        </w:p>
        <w:p w14:paraId="463070F7" w14:textId="261E7607" w:rsidR="009031EF" w:rsidRDefault="009031EF">
          <w:pPr>
            <w:pStyle w:val="TOC2"/>
            <w:tabs>
              <w:tab w:val="left" w:pos="720"/>
              <w:tab w:val="right" w:leader="dot" w:pos="9016"/>
            </w:tabs>
            <w:rPr>
              <w:b w:val="0"/>
              <w:bCs w:val="0"/>
              <w:noProof/>
              <w:color w:val="auto"/>
              <w:sz w:val="24"/>
              <w:szCs w:val="24"/>
              <w:lang w:eastAsia="en-GB"/>
            </w:rPr>
          </w:pPr>
          <w:hyperlink w:anchor="_Toc225074913" w:history="1">
            <w:r w:rsidRPr="00EA2456">
              <w:rPr>
                <w:rStyle w:val="Hyperlink"/>
                <w:noProof/>
              </w:rPr>
              <w:t>6.</w:t>
            </w:r>
            <w:r>
              <w:rPr>
                <w:b w:val="0"/>
                <w:bCs w:val="0"/>
                <w:noProof/>
                <w:color w:val="auto"/>
                <w:sz w:val="24"/>
                <w:szCs w:val="24"/>
                <w:lang w:eastAsia="en-GB"/>
              </w:rPr>
              <w:tab/>
            </w:r>
            <w:r w:rsidRPr="00EA2456">
              <w:rPr>
                <w:rStyle w:val="Hyperlink"/>
                <w:noProof/>
              </w:rPr>
              <w:t>Normalisation</w:t>
            </w:r>
            <w:r>
              <w:rPr>
                <w:noProof/>
                <w:webHidden/>
              </w:rPr>
              <w:tab/>
            </w:r>
            <w:r>
              <w:rPr>
                <w:noProof/>
                <w:webHidden/>
              </w:rPr>
              <w:fldChar w:fldCharType="begin"/>
            </w:r>
            <w:r>
              <w:rPr>
                <w:noProof/>
                <w:webHidden/>
              </w:rPr>
              <w:instrText xml:space="preserve"> PAGEREF _Toc225074913 \h </w:instrText>
            </w:r>
            <w:r>
              <w:rPr>
                <w:noProof/>
                <w:webHidden/>
              </w:rPr>
            </w:r>
            <w:r>
              <w:rPr>
                <w:noProof/>
                <w:webHidden/>
              </w:rPr>
              <w:fldChar w:fldCharType="separate"/>
            </w:r>
            <w:r>
              <w:rPr>
                <w:noProof/>
                <w:webHidden/>
              </w:rPr>
              <w:t>8</w:t>
            </w:r>
            <w:r>
              <w:rPr>
                <w:noProof/>
                <w:webHidden/>
              </w:rPr>
              <w:fldChar w:fldCharType="end"/>
            </w:r>
          </w:hyperlink>
        </w:p>
        <w:p w14:paraId="4B6A8447" w14:textId="7143F894" w:rsidR="009031EF" w:rsidRDefault="009031EF">
          <w:pPr>
            <w:pStyle w:val="TOC2"/>
            <w:tabs>
              <w:tab w:val="left" w:pos="720"/>
              <w:tab w:val="right" w:leader="dot" w:pos="9016"/>
            </w:tabs>
            <w:rPr>
              <w:b w:val="0"/>
              <w:bCs w:val="0"/>
              <w:noProof/>
              <w:color w:val="auto"/>
              <w:sz w:val="24"/>
              <w:szCs w:val="24"/>
              <w:lang w:eastAsia="en-GB"/>
            </w:rPr>
          </w:pPr>
          <w:hyperlink w:anchor="_Toc225074914" w:history="1">
            <w:r w:rsidRPr="00EA2456">
              <w:rPr>
                <w:rStyle w:val="Hyperlink"/>
                <w:noProof/>
              </w:rPr>
              <w:t>7.</w:t>
            </w:r>
            <w:r>
              <w:rPr>
                <w:b w:val="0"/>
                <w:bCs w:val="0"/>
                <w:noProof/>
                <w:color w:val="auto"/>
                <w:sz w:val="24"/>
                <w:szCs w:val="24"/>
                <w:lang w:eastAsia="en-GB"/>
              </w:rPr>
              <w:tab/>
            </w:r>
            <w:r w:rsidRPr="00EA2456">
              <w:rPr>
                <w:rStyle w:val="Hyperlink"/>
                <w:noProof/>
              </w:rPr>
              <w:t>Testing and Validation</w:t>
            </w:r>
            <w:r>
              <w:rPr>
                <w:noProof/>
                <w:webHidden/>
              </w:rPr>
              <w:tab/>
            </w:r>
            <w:r>
              <w:rPr>
                <w:noProof/>
                <w:webHidden/>
              </w:rPr>
              <w:fldChar w:fldCharType="begin"/>
            </w:r>
            <w:r>
              <w:rPr>
                <w:noProof/>
                <w:webHidden/>
              </w:rPr>
              <w:instrText xml:space="preserve"> PAGEREF _Toc225074914 \h </w:instrText>
            </w:r>
            <w:r>
              <w:rPr>
                <w:noProof/>
                <w:webHidden/>
              </w:rPr>
            </w:r>
            <w:r>
              <w:rPr>
                <w:noProof/>
                <w:webHidden/>
              </w:rPr>
              <w:fldChar w:fldCharType="separate"/>
            </w:r>
            <w:r>
              <w:rPr>
                <w:noProof/>
                <w:webHidden/>
              </w:rPr>
              <w:t>9</w:t>
            </w:r>
            <w:r>
              <w:rPr>
                <w:noProof/>
                <w:webHidden/>
              </w:rPr>
              <w:fldChar w:fldCharType="end"/>
            </w:r>
          </w:hyperlink>
        </w:p>
        <w:p w14:paraId="50617BBF" w14:textId="502EFA1B" w:rsidR="009031EF" w:rsidRDefault="009031EF">
          <w:pPr>
            <w:pStyle w:val="TOC2"/>
            <w:tabs>
              <w:tab w:val="left" w:pos="720"/>
              <w:tab w:val="right" w:leader="dot" w:pos="9016"/>
            </w:tabs>
            <w:rPr>
              <w:b w:val="0"/>
              <w:bCs w:val="0"/>
              <w:noProof/>
              <w:color w:val="auto"/>
              <w:sz w:val="24"/>
              <w:szCs w:val="24"/>
              <w:lang w:eastAsia="en-GB"/>
            </w:rPr>
          </w:pPr>
          <w:hyperlink w:anchor="_Toc225074915" w:history="1">
            <w:r w:rsidRPr="00EA2456">
              <w:rPr>
                <w:rStyle w:val="Hyperlink"/>
                <w:noProof/>
              </w:rPr>
              <w:t>8.</w:t>
            </w:r>
            <w:r>
              <w:rPr>
                <w:b w:val="0"/>
                <w:bCs w:val="0"/>
                <w:noProof/>
                <w:color w:val="auto"/>
                <w:sz w:val="24"/>
                <w:szCs w:val="24"/>
                <w:lang w:eastAsia="en-GB"/>
              </w:rPr>
              <w:tab/>
            </w:r>
            <w:r w:rsidRPr="00EA2456">
              <w:rPr>
                <w:rStyle w:val="Hyperlink"/>
                <w:noProof/>
              </w:rPr>
              <w:t>Conclusion</w:t>
            </w:r>
            <w:r>
              <w:rPr>
                <w:noProof/>
                <w:webHidden/>
              </w:rPr>
              <w:tab/>
            </w:r>
            <w:r>
              <w:rPr>
                <w:noProof/>
                <w:webHidden/>
              </w:rPr>
              <w:fldChar w:fldCharType="begin"/>
            </w:r>
            <w:r>
              <w:rPr>
                <w:noProof/>
                <w:webHidden/>
              </w:rPr>
              <w:instrText xml:space="preserve"> PAGEREF _Toc225074915 \h </w:instrText>
            </w:r>
            <w:r>
              <w:rPr>
                <w:noProof/>
                <w:webHidden/>
              </w:rPr>
            </w:r>
            <w:r>
              <w:rPr>
                <w:noProof/>
                <w:webHidden/>
              </w:rPr>
              <w:fldChar w:fldCharType="separate"/>
            </w:r>
            <w:r>
              <w:rPr>
                <w:noProof/>
                <w:webHidden/>
              </w:rPr>
              <w:t>11</w:t>
            </w:r>
            <w:r>
              <w:rPr>
                <w:noProof/>
                <w:webHidden/>
              </w:rPr>
              <w:fldChar w:fldCharType="end"/>
            </w:r>
          </w:hyperlink>
        </w:p>
        <w:p w14:paraId="46D53410" w14:textId="1A651C5E" w:rsidR="009031EF" w:rsidRDefault="009031EF">
          <w:pPr>
            <w:pStyle w:val="TOC2"/>
            <w:tabs>
              <w:tab w:val="left" w:pos="720"/>
              <w:tab w:val="right" w:leader="dot" w:pos="9016"/>
            </w:tabs>
            <w:rPr>
              <w:b w:val="0"/>
              <w:bCs w:val="0"/>
              <w:noProof/>
              <w:color w:val="auto"/>
              <w:sz w:val="24"/>
              <w:szCs w:val="24"/>
              <w:lang w:eastAsia="en-GB"/>
            </w:rPr>
          </w:pPr>
          <w:hyperlink w:anchor="_Toc225074916" w:history="1">
            <w:r w:rsidRPr="00EA2456">
              <w:rPr>
                <w:rStyle w:val="Hyperlink"/>
                <w:noProof/>
              </w:rPr>
              <w:t>9.</w:t>
            </w:r>
            <w:r>
              <w:rPr>
                <w:b w:val="0"/>
                <w:bCs w:val="0"/>
                <w:noProof/>
                <w:color w:val="auto"/>
                <w:sz w:val="24"/>
                <w:szCs w:val="24"/>
                <w:lang w:eastAsia="en-GB"/>
              </w:rPr>
              <w:tab/>
            </w:r>
            <w:r w:rsidRPr="00EA2456">
              <w:rPr>
                <w:rStyle w:val="Hyperlink"/>
                <w:noProof/>
              </w:rPr>
              <w:t>References</w:t>
            </w:r>
            <w:r>
              <w:rPr>
                <w:noProof/>
                <w:webHidden/>
              </w:rPr>
              <w:tab/>
            </w:r>
            <w:r>
              <w:rPr>
                <w:noProof/>
                <w:webHidden/>
              </w:rPr>
              <w:fldChar w:fldCharType="begin"/>
            </w:r>
            <w:r>
              <w:rPr>
                <w:noProof/>
                <w:webHidden/>
              </w:rPr>
              <w:instrText xml:space="preserve"> PAGEREF _Toc225074916 \h </w:instrText>
            </w:r>
            <w:r>
              <w:rPr>
                <w:noProof/>
                <w:webHidden/>
              </w:rPr>
            </w:r>
            <w:r>
              <w:rPr>
                <w:noProof/>
                <w:webHidden/>
              </w:rPr>
              <w:fldChar w:fldCharType="separate"/>
            </w:r>
            <w:r>
              <w:rPr>
                <w:noProof/>
                <w:webHidden/>
              </w:rPr>
              <w:t>12</w:t>
            </w:r>
            <w:r>
              <w:rPr>
                <w:noProof/>
                <w:webHidden/>
              </w:rPr>
              <w:fldChar w:fldCharType="end"/>
            </w:r>
          </w:hyperlink>
        </w:p>
        <w:p w14:paraId="416FD176" w14:textId="7C3B364E" w:rsidR="00137B61" w:rsidRDefault="00137B61">
          <w:r w:rsidRPr="009031EF">
            <w:rPr>
              <w:rFonts w:cs="Arial"/>
              <w:b/>
              <w:bCs/>
              <w:noProof/>
            </w:rPr>
            <w:fldChar w:fldCharType="end"/>
          </w:r>
        </w:p>
      </w:sdtContent>
    </w:sdt>
    <w:p w14:paraId="102B1D2C" w14:textId="77777777" w:rsidR="00E363D4" w:rsidRDefault="00E363D4">
      <w:pPr>
        <w:spacing w:after="0" w:line="240" w:lineRule="auto"/>
        <w:jc w:val="left"/>
        <w:rPr>
          <w:rFonts w:eastAsiaTheme="majorEastAsia" w:cstheme="majorBidi"/>
          <w:b/>
          <w:sz w:val="32"/>
          <w:szCs w:val="32"/>
          <w:lang w:eastAsia="en-US"/>
        </w:rPr>
      </w:pPr>
      <w:r>
        <w:br w:type="page"/>
      </w:r>
    </w:p>
    <w:p w14:paraId="5D96FA8E" w14:textId="75B086AA" w:rsidR="00FF266A" w:rsidRDefault="00E363D4" w:rsidP="007A2434">
      <w:pPr>
        <w:pStyle w:val="Heading2"/>
        <w:numPr>
          <w:ilvl w:val="0"/>
          <w:numId w:val="4"/>
        </w:numPr>
      </w:pPr>
      <w:bookmarkStart w:id="0" w:name="_Toc225074908"/>
      <w:r>
        <w:lastRenderedPageBreak/>
        <w:t>Introduction</w:t>
      </w:r>
      <w:bookmarkEnd w:id="0"/>
    </w:p>
    <w:p w14:paraId="4A21161B" w14:textId="77777777" w:rsidR="00E363D4" w:rsidRDefault="00E363D4" w:rsidP="00E363D4">
      <w:pPr>
        <w:rPr>
          <w:lang w:eastAsia="en-US"/>
        </w:rPr>
      </w:pPr>
      <w:r>
        <w:rPr>
          <w:lang w:eastAsia="en-US"/>
        </w:rPr>
        <w:t xml:space="preserve">This assignment focuses on designing and implementing a relational database system for a case study based on </w:t>
      </w:r>
      <w:proofErr w:type="spellStart"/>
      <w:r>
        <w:rPr>
          <w:lang w:eastAsia="en-US"/>
        </w:rPr>
        <w:t>MediLink</w:t>
      </w:r>
      <w:proofErr w:type="spellEnd"/>
      <w:r>
        <w:rPr>
          <w:lang w:eastAsia="en-US"/>
        </w:rPr>
        <w:t xml:space="preserve"> Pharmacy. The aim of this project is to replace the existing manual system with a structured and efficient database using Microsoft Access. Currently, managing data manually can lead to errors, duplication, and difficulties in tracking important information such as medicines, suppliers, prescriptions, and sales.</w:t>
      </w:r>
    </w:p>
    <w:p w14:paraId="7259D7BB" w14:textId="77777777" w:rsidR="00E363D4" w:rsidRDefault="00E363D4" w:rsidP="00E363D4">
      <w:pPr>
        <w:rPr>
          <w:lang w:eastAsia="en-US"/>
        </w:rPr>
      </w:pPr>
    </w:p>
    <w:p w14:paraId="7BB61D89" w14:textId="77777777" w:rsidR="00E363D4" w:rsidRDefault="00E363D4" w:rsidP="00E363D4">
      <w:pPr>
        <w:rPr>
          <w:lang w:eastAsia="en-US"/>
        </w:rPr>
      </w:pPr>
      <w:r>
        <w:rPr>
          <w:lang w:eastAsia="en-US"/>
        </w:rPr>
        <w:t>The proposed database system will help organise and store data in a more systematic way. It will allow better management of stock, improve accuracy in handling prescriptions, and support faster access to customer and sales information. In addition, the system will make it easier to generate reports for decision-making and overall business improvement.</w:t>
      </w:r>
    </w:p>
    <w:p w14:paraId="149813AC" w14:textId="77777777" w:rsidR="00E363D4" w:rsidRDefault="00E363D4" w:rsidP="00E363D4">
      <w:pPr>
        <w:rPr>
          <w:lang w:eastAsia="en-US"/>
        </w:rPr>
      </w:pPr>
    </w:p>
    <w:p w14:paraId="0CA2874F" w14:textId="29376D8D" w:rsidR="00E363D4" w:rsidRDefault="00E363D4" w:rsidP="00E363D4">
      <w:pPr>
        <w:rPr>
          <w:lang w:eastAsia="en-US"/>
        </w:rPr>
      </w:pPr>
      <w:r>
        <w:rPr>
          <w:lang w:eastAsia="en-US"/>
        </w:rPr>
        <w:t>This report will explain the process of analysing the system requirements, designing the database structure, implementing it in Microsoft Access, and testing its functionality. It will also include screenshots and explanations to demonstrate how the system has been developed.</w:t>
      </w:r>
    </w:p>
    <w:p w14:paraId="0FE7DABC" w14:textId="77777777" w:rsidR="00E363D4" w:rsidRDefault="00E363D4" w:rsidP="00E363D4">
      <w:pPr>
        <w:rPr>
          <w:lang w:eastAsia="en-US"/>
        </w:rPr>
      </w:pPr>
    </w:p>
    <w:p w14:paraId="57FFF746" w14:textId="77777777" w:rsidR="00E363D4" w:rsidRDefault="00E363D4" w:rsidP="00E363D4">
      <w:pPr>
        <w:rPr>
          <w:lang w:eastAsia="en-US"/>
        </w:rPr>
      </w:pPr>
    </w:p>
    <w:p w14:paraId="46C69099" w14:textId="0DD54BD8" w:rsidR="00E363D4" w:rsidRDefault="00E363D4" w:rsidP="007A2434">
      <w:pPr>
        <w:pStyle w:val="Heading2"/>
        <w:numPr>
          <w:ilvl w:val="0"/>
          <w:numId w:val="4"/>
        </w:numPr>
      </w:pPr>
      <w:bookmarkStart w:id="1" w:name="_Toc225074909"/>
      <w:r>
        <w:t>Scenario Overview</w:t>
      </w:r>
      <w:bookmarkEnd w:id="1"/>
    </w:p>
    <w:p w14:paraId="177B71D1" w14:textId="77777777" w:rsidR="00E14ADD" w:rsidRDefault="00E14ADD" w:rsidP="00E14ADD">
      <w:pPr>
        <w:rPr>
          <w:lang w:eastAsia="en-US"/>
        </w:rPr>
      </w:pPr>
      <w:r>
        <w:rPr>
          <w:lang w:eastAsia="en-US"/>
        </w:rPr>
        <w:t xml:space="preserve">The case study is based on </w:t>
      </w:r>
      <w:proofErr w:type="spellStart"/>
      <w:r>
        <w:rPr>
          <w:lang w:eastAsia="en-US"/>
        </w:rPr>
        <w:t>MediLink</w:t>
      </w:r>
      <w:proofErr w:type="spellEnd"/>
      <w:r>
        <w:rPr>
          <w:lang w:eastAsia="en-US"/>
        </w:rPr>
        <w:t xml:space="preserve"> Pharmacy, a growing chain of community pharmacies that still manages its operations manually. Important information such as medicine stock, supplier details, customer prescriptions, and sales transactions </w:t>
      </w:r>
      <w:proofErr w:type="gramStart"/>
      <w:r>
        <w:rPr>
          <w:lang w:eastAsia="en-US"/>
        </w:rPr>
        <w:t>are</w:t>
      </w:r>
      <w:proofErr w:type="gramEnd"/>
      <w:r>
        <w:rPr>
          <w:lang w:eastAsia="en-US"/>
        </w:rPr>
        <w:t xml:space="preserve"> recorded by hand. This approach is time-consuming and increases the chances of errors, data duplication, and loss of important records.</w:t>
      </w:r>
    </w:p>
    <w:p w14:paraId="75CA0E5A" w14:textId="77777777" w:rsidR="00E14ADD" w:rsidRDefault="00E14ADD" w:rsidP="00E14ADD">
      <w:pPr>
        <w:rPr>
          <w:lang w:eastAsia="en-US"/>
        </w:rPr>
      </w:pPr>
    </w:p>
    <w:p w14:paraId="63959212" w14:textId="77777777" w:rsidR="00E14ADD" w:rsidRDefault="00E14ADD" w:rsidP="00E14ADD">
      <w:pPr>
        <w:rPr>
          <w:lang w:eastAsia="en-US"/>
        </w:rPr>
      </w:pPr>
      <w:r>
        <w:rPr>
          <w:lang w:eastAsia="en-US"/>
        </w:rPr>
        <w:t>As the pharmacy continues to grow, it becomes more difficult to manage large amounts of data manually. It is also challenging to track stock levels accurately, monitor sales performance, and generate useful reports to support decision-making.</w:t>
      </w:r>
    </w:p>
    <w:p w14:paraId="7C11B4A5" w14:textId="77777777" w:rsidR="00E14ADD" w:rsidRDefault="00E14ADD" w:rsidP="00E14ADD">
      <w:pPr>
        <w:rPr>
          <w:lang w:eastAsia="en-US"/>
        </w:rPr>
      </w:pPr>
    </w:p>
    <w:p w14:paraId="243629C2" w14:textId="4E4C24A9" w:rsidR="00E363D4" w:rsidRDefault="00E14ADD" w:rsidP="00E14ADD">
      <w:pPr>
        <w:rPr>
          <w:lang w:eastAsia="en-US"/>
        </w:rPr>
      </w:pPr>
      <w:r>
        <w:rPr>
          <w:lang w:eastAsia="en-US"/>
        </w:rPr>
        <w:t>To address these challenges, a relational database system will be developed using Microsoft Access. The system will store and manage information related to customers, medicines, suppliers, prescriptions, and sales in a structured way. This will improve data accuracy, reduce duplication, and allow faster access to information. In addition, the system will help the pharmacy operate more efficiently by improving stock management and reporting.</w:t>
      </w:r>
    </w:p>
    <w:p w14:paraId="22C80A1B" w14:textId="77777777" w:rsidR="00E14ADD" w:rsidRDefault="00E14ADD" w:rsidP="00E14ADD">
      <w:pPr>
        <w:rPr>
          <w:lang w:eastAsia="en-US"/>
        </w:rPr>
      </w:pPr>
    </w:p>
    <w:p w14:paraId="65E4068B" w14:textId="77777777" w:rsidR="00E14ADD" w:rsidRDefault="00E14ADD" w:rsidP="00E14ADD">
      <w:pPr>
        <w:rPr>
          <w:lang w:eastAsia="en-US"/>
        </w:rPr>
      </w:pPr>
    </w:p>
    <w:p w14:paraId="4E0462D6" w14:textId="365C058D" w:rsidR="00E14ADD" w:rsidRDefault="00E14ADD" w:rsidP="007A2434">
      <w:pPr>
        <w:pStyle w:val="Heading2"/>
        <w:numPr>
          <w:ilvl w:val="0"/>
          <w:numId w:val="4"/>
        </w:numPr>
      </w:pPr>
      <w:bookmarkStart w:id="2" w:name="_Toc225074910"/>
      <w:r>
        <w:t>Identification of Entities, Attributes and Relationships</w:t>
      </w:r>
      <w:bookmarkEnd w:id="2"/>
    </w:p>
    <w:p w14:paraId="337C3220" w14:textId="77777777" w:rsidR="00E14ADD" w:rsidRDefault="00E14ADD" w:rsidP="00E14ADD">
      <w:pPr>
        <w:rPr>
          <w:lang w:eastAsia="en-US"/>
        </w:rPr>
      </w:pPr>
      <w:r>
        <w:rPr>
          <w:lang w:eastAsia="en-US"/>
        </w:rPr>
        <w:t xml:space="preserve">To design an effective database for </w:t>
      </w:r>
      <w:proofErr w:type="spellStart"/>
      <w:r>
        <w:rPr>
          <w:lang w:eastAsia="en-US"/>
        </w:rPr>
        <w:t>MediLink</w:t>
      </w:r>
      <w:proofErr w:type="spellEnd"/>
      <w:r>
        <w:rPr>
          <w:lang w:eastAsia="en-US"/>
        </w:rPr>
        <w:t xml:space="preserve"> Pharmacy, it is important to identify the key entities, their attributes, and the relationships between them. The system will include several main entities that represent different parts of the pharmacy operations.</w:t>
      </w:r>
    </w:p>
    <w:p w14:paraId="3E9BD48F" w14:textId="77777777" w:rsidR="00E14ADD" w:rsidRDefault="00E14ADD" w:rsidP="00E14ADD">
      <w:pPr>
        <w:rPr>
          <w:lang w:eastAsia="en-US"/>
        </w:rPr>
      </w:pPr>
    </w:p>
    <w:p w14:paraId="7B36511B" w14:textId="77777777" w:rsidR="00E14ADD" w:rsidRDefault="00E14ADD" w:rsidP="00E14ADD">
      <w:pPr>
        <w:rPr>
          <w:lang w:eastAsia="en-US"/>
        </w:rPr>
      </w:pPr>
      <w:r>
        <w:rPr>
          <w:lang w:eastAsia="en-US"/>
        </w:rPr>
        <w:t xml:space="preserve">The first entity is Medicines, which stores information about the medicines available in the pharmacy. Key attributes include </w:t>
      </w:r>
      <w:proofErr w:type="spellStart"/>
      <w:r>
        <w:rPr>
          <w:lang w:eastAsia="en-US"/>
        </w:rPr>
        <w:t>MedicineID</w:t>
      </w:r>
      <w:proofErr w:type="spellEnd"/>
      <w:r>
        <w:rPr>
          <w:lang w:eastAsia="en-US"/>
        </w:rPr>
        <w:t xml:space="preserve"> (Primary Key), </w:t>
      </w:r>
      <w:proofErr w:type="spellStart"/>
      <w:r>
        <w:rPr>
          <w:lang w:eastAsia="en-US"/>
        </w:rPr>
        <w:t>MedicineName</w:t>
      </w:r>
      <w:proofErr w:type="spellEnd"/>
      <w:r>
        <w:rPr>
          <w:lang w:eastAsia="en-US"/>
        </w:rPr>
        <w:t xml:space="preserve">, Category, </w:t>
      </w:r>
      <w:proofErr w:type="spellStart"/>
      <w:r>
        <w:rPr>
          <w:lang w:eastAsia="en-US"/>
        </w:rPr>
        <w:t>UnitPrice</w:t>
      </w:r>
      <w:proofErr w:type="spellEnd"/>
      <w:r>
        <w:rPr>
          <w:lang w:eastAsia="en-US"/>
        </w:rPr>
        <w:t xml:space="preserve">, </w:t>
      </w:r>
      <w:proofErr w:type="spellStart"/>
      <w:r>
        <w:rPr>
          <w:lang w:eastAsia="en-US"/>
        </w:rPr>
        <w:t>StockQuantity</w:t>
      </w:r>
      <w:proofErr w:type="spellEnd"/>
      <w:r>
        <w:rPr>
          <w:lang w:eastAsia="en-US"/>
        </w:rPr>
        <w:t xml:space="preserve">, </w:t>
      </w:r>
      <w:proofErr w:type="spellStart"/>
      <w:r>
        <w:rPr>
          <w:lang w:eastAsia="en-US"/>
        </w:rPr>
        <w:t>ExpiryDate</w:t>
      </w:r>
      <w:proofErr w:type="spellEnd"/>
      <w:r>
        <w:rPr>
          <w:lang w:eastAsia="en-US"/>
        </w:rPr>
        <w:t xml:space="preserve">, and </w:t>
      </w:r>
      <w:proofErr w:type="spellStart"/>
      <w:r>
        <w:rPr>
          <w:lang w:eastAsia="en-US"/>
        </w:rPr>
        <w:t>SupplierID</w:t>
      </w:r>
      <w:proofErr w:type="spellEnd"/>
      <w:r>
        <w:rPr>
          <w:lang w:eastAsia="en-US"/>
        </w:rPr>
        <w:t xml:space="preserve"> (Foreign Key).</w:t>
      </w:r>
    </w:p>
    <w:p w14:paraId="6DD26CDF" w14:textId="77777777" w:rsidR="00E14ADD" w:rsidRDefault="00E14ADD" w:rsidP="00E14ADD">
      <w:pPr>
        <w:rPr>
          <w:lang w:eastAsia="en-US"/>
        </w:rPr>
      </w:pPr>
    </w:p>
    <w:p w14:paraId="3CA78ECA" w14:textId="77777777" w:rsidR="00E14ADD" w:rsidRDefault="00E14ADD" w:rsidP="00E14ADD">
      <w:pPr>
        <w:rPr>
          <w:lang w:eastAsia="en-US"/>
        </w:rPr>
      </w:pPr>
      <w:r>
        <w:rPr>
          <w:lang w:eastAsia="en-US"/>
        </w:rPr>
        <w:t xml:space="preserve">The second entity is Suppliers, which contains details about the </w:t>
      </w:r>
      <w:proofErr w:type="gramStart"/>
      <w:r>
        <w:rPr>
          <w:lang w:eastAsia="en-US"/>
        </w:rPr>
        <w:t>companies</w:t>
      </w:r>
      <w:proofErr w:type="gramEnd"/>
      <w:r>
        <w:rPr>
          <w:lang w:eastAsia="en-US"/>
        </w:rPr>
        <w:t xml:space="preserve"> supplying medicines to the pharmacy. Its attributes include </w:t>
      </w:r>
      <w:proofErr w:type="spellStart"/>
      <w:r>
        <w:rPr>
          <w:lang w:eastAsia="en-US"/>
        </w:rPr>
        <w:t>SupplierID</w:t>
      </w:r>
      <w:proofErr w:type="spellEnd"/>
      <w:r>
        <w:rPr>
          <w:lang w:eastAsia="en-US"/>
        </w:rPr>
        <w:t xml:space="preserve"> (Primary Key), </w:t>
      </w:r>
      <w:proofErr w:type="spellStart"/>
      <w:r>
        <w:rPr>
          <w:lang w:eastAsia="en-US"/>
        </w:rPr>
        <w:t>SupplierName</w:t>
      </w:r>
      <w:proofErr w:type="spellEnd"/>
      <w:r>
        <w:rPr>
          <w:lang w:eastAsia="en-US"/>
        </w:rPr>
        <w:t xml:space="preserve">, </w:t>
      </w:r>
      <w:proofErr w:type="spellStart"/>
      <w:r>
        <w:rPr>
          <w:lang w:eastAsia="en-US"/>
        </w:rPr>
        <w:t>ContactNumber</w:t>
      </w:r>
      <w:proofErr w:type="spellEnd"/>
      <w:r>
        <w:rPr>
          <w:lang w:eastAsia="en-US"/>
        </w:rPr>
        <w:t>, Email, and Address.</w:t>
      </w:r>
    </w:p>
    <w:p w14:paraId="031DA4E4" w14:textId="77777777" w:rsidR="00E14ADD" w:rsidRDefault="00E14ADD" w:rsidP="00E14ADD">
      <w:pPr>
        <w:rPr>
          <w:lang w:eastAsia="en-US"/>
        </w:rPr>
      </w:pPr>
    </w:p>
    <w:p w14:paraId="234B7993" w14:textId="77777777" w:rsidR="00E14ADD" w:rsidRDefault="00E14ADD" w:rsidP="00E14ADD">
      <w:pPr>
        <w:rPr>
          <w:lang w:eastAsia="en-US"/>
        </w:rPr>
      </w:pPr>
      <w:r>
        <w:rPr>
          <w:lang w:eastAsia="en-US"/>
        </w:rPr>
        <w:t xml:space="preserve">The third entity is Customers, which stores customer information. The attributes include </w:t>
      </w:r>
      <w:proofErr w:type="spellStart"/>
      <w:r>
        <w:rPr>
          <w:lang w:eastAsia="en-US"/>
        </w:rPr>
        <w:t>CustomerID</w:t>
      </w:r>
      <w:proofErr w:type="spellEnd"/>
      <w:r>
        <w:rPr>
          <w:lang w:eastAsia="en-US"/>
        </w:rPr>
        <w:t xml:space="preserve"> (Primary Key), </w:t>
      </w:r>
      <w:proofErr w:type="spellStart"/>
      <w:r>
        <w:rPr>
          <w:lang w:eastAsia="en-US"/>
        </w:rPr>
        <w:t>CustomerName</w:t>
      </w:r>
      <w:proofErr w:type="spellEnd"/>
      <w:r>
        <w:rPr>
          <w:lang w:eastAsia="en-US"/>
        </w:rPr>
        <w:t xml:space="preserve">, </w:t>
      </w:r>
      <w:proofErr w:type="spellStart"/>
      <w:r>
        <w:rPr>
          <w:lang w:eastAsia="en-US"/>
        </w:rPr>
        <w:t>DateOfBirth</w:t>
      </w:r>
      <w:proofErr w:type="spellEnd"/>
      <w:r>
        <w:rPr>
          <w:lang w:eastAsia="en-US"/>
        </w:rPr>
        <w:t xml:space="preserve">, </w:t>
      </w:r>
      <w:proofErr w:type="spellStart"/>
      <w:r>
        <w:rPr>
          <w:lang w:eastAsia="en-US"/>
        </w:rPr>
        <w:t>PhoneNumber</w:t>
      </w:r>
      <w:proofErr w:type="spellEnd"/>
      <w:r>
        <w:rPr>
          <w:lang w:eastAsia="en-US"/>
        </w:rPr>
        <w:t>, and Address.</w:t>
      </w:r>
    </w:p>
    <w:p w14:paraId="2183BF78" w14:textId="77777777" w:rsidR="00E14ADD" w:rsidRDefault="00E14ADD" w:rsidP="00E14ADD">
      <w:pPr>
        <w:rPr>
          <w:lang w:eastAsia="en-US"/>
        </w:rPr>
      </w:pPr>
    </w:p>
    <w:p w14:paraId="56551883" w14:textId="77777777" w:rsidR="00E14ADD" w:rsidRDefault="00E14ADD" w:rsidP="00E14ADD">
      <w:pPr>
        <w:rPr>
          <w:lang w:eastAsia="en-US"/>
        </w:rPr>
      </w:pPr>
      <w:r>
        <w:rPr>
          <w:lang w:eastAsia="en-US"/>
        </w:rPr>
        <w:t xml:space="preserve">The fourth entity is Prescriptions, which records prescriptions issued to customers. The attributes include </w:t>
      </w:r>
      <w:proofErr w:type="spellStart"/>
      <w:r>
        <w:rPr>
          <w:lang w:eastAsia="en-US"/>
        </w:rPr>
        <w:t>PrescriptionID</w:t>
      </w:r>
      <w:proofErr w:type="spellEnd"/>
      <w:r>
        <w:rPr>
          <w:lang w:eastAsia="en-US"/>
        </w:rPr>
        <w:t xml:space="preserve"> (Primary Key), </w:t>
      </w:r>
      <w:proofErr w:type="spellStart"/>
      <w:r>
        <w:rPr>
          <w:lang w:eastAsia="en-US"/>
        </w:rPr>
        <w:t>CustomerID</w:t>
      </w:r>
      <w:proofErr w:type="spellEnd"/>
      <w:r>
        <w:rPr>
          <w:lang w:eastAsia="en-US"/>
        </w:rPr>
        <w:t xml:space="preserve"> (Foreign Key), </w:t>
      </w:r>
      <w:proofErr w:type="spellStart"/>
      <w:r>
        <w:rPr>
          <w:lang w:eastAsia="en-US"/>
        </w:rPr>
        <w:t>PrescriptionDate</w:t>
      </w:r>
      <w:proofErr w:type="spellEnd"/>
      <w:r>
        <w:rPr>
          <w:lang w:eastAsia="en-US"/>
        </w:rPr>
        <w:t xml:space="preserve">, and </w:t>
      </w:r>
      <w:proofErr w:type="spellStart"/>
      <w:r>
        <w:rPr>
          <w:lang w:eastAsia="en-US"/>
        </w:rPr>
        <w:t>DoctorName</w:t>
      </w:r>
      <w:proofErr w:type="spellEnd"/>
      <w:r>
        <w:rPr>
          <w:lang w:eastAsia="en-US"/>
        </w:rPr>
        <w:t>.</w:t>
      </w:r>
    </w:p>
    <w:p w14:paraId="199A4317" w14:textId="77777777" w:rsidR="00E14ADD" w:rsidRDefault="00E14ADD" w:rsidP="00E14ADD">
      <w:pPr>
        <w:rPr>
          <w:lang w:eastAsia="en-US"/>
        </w:rPr>
      </w:pPr>
    </w:p>
    <w:p w14:paraId="4E0C999A" w14:textId="77777777" w:rsidR="00E14ADD" w:rsidRDefault="00E14ADD" w:rsidP="00E14ADD">
      <w:pPr>
        <w:rPr>
          <w:lang w:eastAsia="en-US"/>
        </w:rPr>
      </w:pPr>
      <w:r>
        <w:rPr>
          <w:lang w:eastAsia="en-US"/>
        </w:rPr>
        <w:t xml:space="preserve">The fifth entity is Sales, which records all sales transactions made in the pharmacy. The attributes include </w:t>
      </w:r>
      <w:proofErr w:type="spellStart"/>
      <w:r>
        <w:rPr>
          <w:lang w:eastAsia="en-US"/>
        </w:rPr>
        <w:t>SaleID</w:t>
      </w:r>
      <w:proofErr w:type="spellEnd"/>
      <w:r>
        <w:rPr>
          <w:lang w:eastAsia="en-US"/>
        </w:rPr>
        <w:t xml:space="preserve"> (Primary Key), </w:t>
      </w:r>
      <w:proofErr w:type="spellStart"/>
      <w:r>
        <w:rPr>
          <w:lang w:eastAsia="en-US"/>
        </w:rPr>
        <w:t>CustomerID</w:t>
      </w:r>
      <w:proofErr w:type="spellEnd"/>
      <w:r>
        <w:rPr>
          <w:lang w:eastAsia="en-US"/>
        </w:rPr>
        <w:t xml:space="preserve"> (Foreign Key), </w:t>
      </w:r>
      <w:proofErr w:type="spellStart"/>
      <w:r>
        <w:rPr>
          <w:lang w:eastAsia="en-US"/>
        </w:rPr>
        <w:t>SaleDate</w:t>
      </w:r>
      <w:proofErr w:type="spellEnd"/>
      <w:r>
        <w:rPr>
          <w:lang w:eastAsia="en-US"/>
        </w:rPr>
        <w:t xml:space="preserve">, and </w:t>
      </w:r>
      <w:proofErr w:type="spellStart"/>
      <w:r>
        <w:rPr>
          <w:lang w:eastAsia="en-US"/>
        </w:rPr>
        <w:t>TotalAmount</w:t>
      </w:r>
      <w:proofErr w:type="spellEnd"/>
      <w:r>
        <w:rPr>
          <w:lang w:eastAsia="en-US"/>
        </w:rPr>
        <w:t>.</w:t>
      </w:r>
    </w:p>
    <w:p w14:paraId="546D9764" w14:textId="77777777" w:rsidR="00E14ADD" w:rsidRDefault="00E14ADD" w:rsidP="00E14ADD">
      <w:pPr>
        <w:rPr>
          <w:lang w:eastAsia="en-US"/>
        </w:rPr>
      </w:pPr>
    </w:p>
    <w:p w14:paraId="0B55A721" w14:textId="77777777" w:rsidR="00E14ADD" w:rsidRDefault="00E14ADD" w:rsidP="00E14ADD">
      <w:pPr>
        <w:rPr>
          <w:lang w:eastAsia="en-US"/>
        </w:rPr>
      </w:pPr>
      <w:r>
        <w:rPr>
          <w:lang w:eastAsia="en-US"/>
        </w:rPr>
        <w:t xml:space="preserve">In addition, to handle many-to-many relationships, two linking entities are required. </w:t>
      </w:r>
      <w:proofErr w:type="spellStart"/>
      <w:r>
        <w:rPr>
          <w:lang w:eastAsia="en-US"/>
        </w:rPr>
        <w:t>PrescriptionDetails</w:t>
      </w:r>
      <w:proofErr w:type="spellEnd"/>
      <w:r>
        <w:rPr>
          <w:lang w:eastAsia="en-US"/>
        </w:rPr>
        <w:t xml:space="preserve"> is used to link prescriptions with medicines and includes attributes such as </w:t>
      </w:r>
      <w:proofErr w:type="spellStart"/>
      <w:r>
        <w:rPr>
          <w:lang w:eastAsia="en-US"/>
        </w:rPr>
        <w:t>PrescriptionDetailID</w:t>
      </w:r>
      <w:proofErr w:type="spellEnd"/>
      <w:r>
        <w:rPr>
          <w:lang w:eastAsia="en-US"/>
        </w:rPr>
        <w:t xml:space="preserve"> (Primary Key), </w:t>
      </w:r>
      <w:proofErr w:type="spellStart"/>
      <w:r>
        <w:rPr>
          <w:lang w:eastAsia="en-US"/>
        </w:rPr>
        <w:t>PrescriptionID</w:t>
      </w:r>
      <w:proofErr w:type="spellEnd"/>
      <w:r>
        <w:rPr>
          <w:lang w:eastAsia="en-US"/>
        </w:rPr>
        <w:t xml:space="preserve"> (Foreign Key), </w:t>
      </w:r>
      <w:proofErr w:type="spellStart"/>
      <w:r>
        <w:rPr>
          <w:lang w:eastAsia="en-US"/>
        </w:rPr>
        <w:t>MedicineID</w:t>
      </w:r>
      <w:proofErr w:type="spellEnd"/>
      <w:r>
        <w:rPr>
          <w:lang w:eastAsia="en-US"/>
        </w:rPr>
        <w:t xml:space="preserve"> (Foreign Key), and Quantity. Similarly, </w:t>
      </w:r>
      <w:proofErr w:type="spellStart"/>
      <w:r>
        <w:rPr>
          <w:lang w:eastAsia="en-US"/>
        </w:rPr>
        <w:t>SalesDetails</w:t>
      </w:r>
      <w:proofErr w:type="spellEnd"/>
      <w:r>
        <w:rPr>
          <w:lang w:eastAsia="en-US"/>
        </w:rPr>
        <w:t xml:space="preserve"> links sales with medicines and includes </w:t>
      </w:r>
      <w:proofErr w:type="spellStart"/>
      <w:r>
        <w:rPr>
          <w:lang w:eastAsia="en-US"/>
        </w:rPr>
        <w:t>SaleDetailID</w:t>
      </w:r>
      <w:proofErr w:type="spellEnd"/>
      <w:r>
        <w:rPr>
          <w:lang w:eastAsia="en-US"/>
        </w:rPr>
        <w:t xml:space="preserve"> (Primary Key), </w:t>
      </w:r>
      <w:proofErr w:type="spellStart"/>
      <w:r>
        <w:rPr>
          <w:lang w:eastAsia="en-US"/>
        </w:rPr>
        <w:t>SaleID</w:t>
      </w:r>
      <w:proofErr w:type="spellEnd"/>
      <w:r>
        <w:rPr>
          <w:lang w:eastAsia="en-US"/>
        </w:rPr>
        <w:t xml:space="preserve"> (Foreign Key), </w:t>
      </w:r>
      <w:proofErr w:type="spellStart"/>
      <w:r>
        <w:rPr>
          <w:lang w:eastAsia="en-US"/>
        </w:rPr>
        <w:t>MedicineID</w:t>
      </w:r>
      <w:proofErr w:type="spellEnd"/>
      <w:r>
        <w:rPr>
          <w:lang w:eastAsia="en-US"/>
        </w:rPr>
        <w:t xml:space="preserve"> (Foreign Key), Quantity, and Price.</w:t>
      </w:r>
    </w:p>
    <w:p w14:paraId="6FF9619F" w14:textId="77777777" w:rsidR="00E14ADD" w:rsidRDefault="00E14ADD" w:rsidP="00E14ADD">
      <w:pPr>
        <w:rPr>
          <w:lang w:eastAsia="en-US"/>
        </w:rPr>
      </w:pPr>
    </w:p>
    <w:p w14:paraId="7EAFF2E1" w14:textId="4D22F949" w:rsidR="00E14ADD" w:rsidRDefault="00E14ADD" w:rsidP="00E14ADD">
      <w:pPr>
        <w:rPr>
          <w:lang w:eastAsia="en-US"/>
        </w:rPr>
      </w:pPr>
      <w:r>
        <w:rPr>
          <w:lang w:eastAsia="en-US"/>
        </w:rPr>
        <w:t>The relationships between these entities are as follows: one supplier can supply many medicines, one customer can have multiple prescriptions, one prescription can include multiple medicines, and one sale can include multiple medicine items. These relationships ensure that the database structure is logical and avoids data redundancy.</w:t>
      </w:r>
    </w:p>
    <w:p w14:paraId="7EA1C7B0" w14:textId="1F76B76E" w:rsidR="00E14ADD" w:rsidRDefault="000404F7" w:rsidP="000404F7">
      <w:pPr>
        <w:spacing w:after="0" w:line="240" w:lineRule="auto"/>
        <w:jc w:val="left"/>
        <w:rPr>
          <w:lang w:eastAsia="en-US"/>
        </w:rPr>
      </w:pPr>
      <w:r>
        <w:rPr>
          <w:lang w:eastAsia="en-US"/>
        </w:rPr>
        <w:br w:type="page"/>
      </w:r>
    </w:p>
    <w:p w14:paraId="4CEB00F3" w14:textId="3691BFFB" w:rsidR="00E14ADD" w:rsidRDefault="002B3A28" w:rsidP="00DE08D8">
      <w:pPr>
        <w:pStyle w:val="Heading2"/>
        <w:numPr>
          <w:ilvl w:val="0"/>
          <w:numId w:val="4"/>
        </w:numPr>
      </w:pPr>
      <w:bookmarkStart w:id="3" w:name="_Toc225074911"/>
      <w:r>
        <w:lastRenderedPageBreak/>
        <w:t>Entity Relationship Diagram</w:t>
      </w:r>
      <w:bookmarkEnd w:id="3"/>
    </w:p>
    <w:p w14:paraId="47ADFB1F" w14:textId="77777777" w:rsidR="000404F7" w:rsidRDefault="000404F7" w:rsidP="000404F7">
      <w:pPr>
        <w:rPr>
          <w:lang w:eastAsia="en-US"/>
        </w:rPr>
      </w:pPr>
    </w:p>
    <w:p w14:paraId="065D4212" w14:textId="51FB3142" w:rsidR="000404F7" w:rsidRDefault="000404F7" w:rsidP="000404F7">
      <w:pPr>
        <w:rPr>
          <w:lang w:eastAsia="en-US"/>
        </w:rPr>
      </w:pPr>
      <w:r>
        <w:rPr>
          <w:noProof/>
          <w:lang w:eastAsia="en-US"/>
        </w:rPr>
        <w:drawing>
          <wp:inline distT="0" distB="0" distL="0" distR="0" wp14:anchorId="2C9D9E26" wp14:editId="2D6E6FFB">
            <wp:extent cx="4711627" cy="3060000"/>
            <wp:effectExtent l="0" t="0" r="635" b="1270"/>
            <wp:docPr id="1628712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712084" name="Picture 1628712084"/>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11627" cy="3060000"/>
                    </a:xfrm>
                    <a:prstGeom prst="rect">
                      <a:avLst/>
                    </a:prstGeom>
                  </pic:spPr>
                </pic:pic>
              </a:graphicData>
            </a:graphic>
          </wp:inline>
        </w:drawing>
      </w:r>
    </w:p>
    <w:p w14:paraId="2F553615" w14:textId="0282895D" w:rsidR="000404F7" w:rsidRDefault="000404F7" w:rsidP="000404F7">
      <w:pPr>
        <w:rPr>
          <w:sz w:val="16"/>
          <w:szCs w:val="16"/>
          <w:lang w:eastAsia="en-US"/>
        </w:rPr>
      </w:pPr>
      <w:r w:rsidRPr="000404F7">
        <w:rPr>
          <w:sz w:val="16"/>
          <w:szCs w:val="16"/>
          <w:lang w:eastAsia="en-US"/>
        </w:rPr>
        <w:t>Figure 1: Entity Relationship Diagram created in Microsoft Access showing relationships between tables.</w:t>
      </w:r>
    </w:p>
    <w:p w14:paraId="2C6E8A5A" w14:textId="77777777" w:rsidR="000404F7" w:rsidRPr="000404F7" w:rsidRDefault="000404F7" w:rsidP="000404F7">
      <w:pPr>
        <w:rPr>
          <w:sz w:val="16"/>
          <w:szCs w:val="16"/>
          <w:lang w:eastAsia="en-US"/>
        </w:rPr>
      </w:pPr>
    </w:p>
    <w:p w14:paraId="52885618" w14:textId="77777777" w:rsidR="002B3A28" w:rsidRDefault="002B3A28" w:rsidP="002B3A28">
      <w:pPr>
        <w:rPr>
          <w:lang w:eastAsia="en-US"/>
        </w:rPr>
      </w:pPr>
      <w:r>
        <w:rPr>
          <w:lang w:eastAsia="en-US"/>
        </w:rPr>
        <w:t xml:space="preserve">The Entity Relationship Diagram for </w:t>
      </w:r>
      <w:proofErr w:type="spellStart"/>
      <w:r>
        <w:rPr>
          <w:lang w:eastAsia="en-US"/>
        </w:rPr>
        <w:t>MediLink</w:t>
      </w:r>
      <w:proofErr w:type="spellEnd"/>
      <w:r>
        <w:rPr>
          <w:lang w:eastAsia="en-US"/>
        </w:rPr>
        <w:t xml:space="preserve"> Pharmacy was created in Microsoft Access using the Relationships tool. The diagram shows the links between the main tables in the database. Suppliers are linked to Medicines, Customers are linked to Prescriptions and Sales, and the linking tables </w:t>
      </w:r>
      <w:proofErr w:type="spellStart"/>
      <w:r>
        <w:rPr>
          <w:lang w:eastAsia="en-US"/>
        </w:rPr>
        <w:t>PrescriptionDetails</w:t>
      </w:r>
      <w:proofErr w:type="spellEnd"/>
      <w:r>
        <w:rPr>
          <w:lang w:eastAsia="en-US"/>
        </w:rPr>
        <w:t xml:space="preserve"> and </w:t>
      </w:r>
      <w:proofErr w:type="spellStart"/>
      <w:r>
        <w:rPr>
          <w:lang w:eastAsia="en-US"/>
        </w:rPr>
        <w:t>SalesDetails</w:t>
      </w:r>
      <w:proofErr w:type="spellEnd"/>
      <w:r>
        <w:rPr>
          <w:lang w:eastAsia="en-US"/>
        </w:rPr>
        <w:t xml:space="preserve"> are used to connect medicines with prescriptions and sales records.</w:t>
      </w:r>
    </w:p>
    <w:p w14:paraId="535BB2CE" w14:textId="77777777" w:rsidR="002B3A28" w:rsidRDefault="002B3A28" w:rsidP="002B3A28">
      <w:pPr>
        <w:rPr>
          <w:lang w:eastAsia="en-US"/>
        </w:rPr>
      </w:pPr>
    </w:p>
    <w:p w14:paraId="5139D2F0" w14:textId="7FE76BBD" w:rsidR="002B3A28" w:rsidRDefault="002B3A28" w:rsidP="002B3A28">
      <w:pPr>
        <w:rPr>
          <w:lang w:eastAsia="en-US"/>
        </w:rPr>
      </w:pPr>
      <w:r>
        <w:rPr>
          <w:lang w:eastAsia="en-US"/>
        </w:rPr>
        <w:t>This structure allows the database to manage one-to-many relationships effectively while also resolving many-to-many relationships through linking tables. Enforcing referential integrity helps maintain data accuracy and prevents invalid records from being entered into related tables.</w:t>
      </w:r>
    </w:p>
    <w:p w14:paraId="35B5CC8D" w14:textId="48B10CF8" w:rsidR="000404F7" w:rsidRDefault="000404F7">
      <w:pPr>
        <w:spacing w:after="0" w:line="240" w:lineRule="auto"/>
        <w:jc w:val="left"/>
        <w:rPr>
          <w:lang w:eastAsia="en-US"/>
        </w:rPr>
      </w:pPr>
      <w:r>
        <w:rPr>
          <w:lang w:eastAsia="en-US"/>
        </w:rPr>
        <w:br w:type="page"/>
      </w:r>
    </w:p>
    <w:p w14:paraId="4B4B5EF5" w14:textId="77777777" w:rsidR="002B3A28" w:rsidRDefault="002B3A28" w:rsidP="002B3A28">
      <w:pPr>
        <w:rPr>
          <w:lang w:eastAsia="en-US"/>
        </w:rPr>
      </w:pPr>
    </w:p>
    <w:p w14:paraId="5B035050" w14:textId="77777777" w:rsidR="00B04679" w:rsidRDefault="00B04679" w:rsidP="00DE08D8">
      <w:pPr>
        <w:pStyle w:val="Heading2"/>
        <w:numPr>
          <w:ilvl w:val="0"/>
          <w:numId w:val="4"/>
        </w:numPr>
      </w:pPr>
      <w:bookmarkStart w:id="4" w:name="_Toc225074912"/>
      <w:r w:rsidRPr="00B04679">
        <w:t>Explanation of Tables</w:t>
      </w:r>
      <w:bookmarkEnd w:id="4"/>
    </w:p>
    <w:p w14:paraId="3E93F1F3" w14:textId="77777777" w:rsidR="000404F7" w:rsidRDefault="000404F7" w:rsidP="000404F7">
      <w:pPr>
        <w:rPr>
          <w:lang w:eastAsia="en-US"/>
        </w:rPr>
      </w:pPr>
    </w:p>
    <w:p w14:paraId="73ABDA05" w14:textId="4F3ED4A7" w:rsidR="000404F7" w:rsidRDefault="000404F7" w:rsidP="000404F7">
      <w:pPr>
        <w:rPr>
          <w:lang w:eastAsia="en-US"/>
        </w:rPr>
      </w:pPr>
      <w:r>
        <w:rPr>
          <w:noProof/>
          <w:lang w:eastAsia="en-US"/>
        </w:rPr>
        <w:drawing>
          <wp:inline distT="0" distB="0" distL="0" distR="0" wp14:anchorId="3870E4E2" wp14:editId="2D6F99DD">
            <wp:extent cx="4711627" cy="3060000"/>
            <wp:effectExtent l="0" t="0" r="635" b="1270"/>
            <wp:docPr id="329602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02971" name="Picture 32960297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11627" cy="3060000"/>
                    </a:xfrm>
                    <a:prstGeom prst="rect">
                      <a:avLst/>
                    </a:prstGeom>
                  </pic:spPr>
                </pic:pic>
              </a:graphicData>
            </a:graphic>
          </wp:inline>
        </w:drawing>
      </w:r>
    </w:p>
    <w:p w14:paraId="5799C9F3" w14:textId="77777777" w:rsidR="000404F7" w:rsidRDefault="000404F7" w:rsidP="000404F7">
      <w:pPr>
        <w:rPr>
          <w:lang w:eastAsia="en-US"/>
        </w:rPr>
      </w:pPr>
    </w:p>
    <w:p w14:paraId="13416070" w14:textId="5776C827" w:rsidR="000404F7" w:rsidRDefault="000404F7" w:rsidP="000404F7">
      <w:pPr>
        <w:rPr>
          <w:lang w:eastAsia="en-US"/>
        </w:rPr>
      </w:pPr>
      <w:r>
        <w:rPr>
          <w:noProof/>
          <w:lang w:eastAsia="en-US"/>
        </w:rPr>
        <w:drawing>
          <wp:inline distT="0" distB="0" distL="0" distR="0" wp14:anchorId="02E96733" wp14:editId="19AD6E5D">
            <wp:extent cx="4711627" cy="3060000"/>
            <wp:effectExtent l="0" t="0" r="635" b="1270"/>
            <wp:docPr id="14498389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38987" name="Picture 1449838987"/>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11627" cy="3060000"/>
                    </a:xfrm>
                    <a:prstGeom prst="rect">
                      <a:avLst/>
                    </a:prstGeom>
                  </pic:spPr>
                </pic:pic>
              </a:graphicData>
            </a:graphic>
          </wp:inline>
        </w:drawing>
      </w:r>
    </w:p>
    <w:p w14:paraId="41F04874" w14:textId="09F51182" w:rsidR="000404F7" w:rsidRPr="000404F7" w:rsidRDefault="000404F7" w:rsidP="000404F7">
      <w:pPr>
        <w:rPr>
          <w:sz w:val="16"/>
          <w:szCs w:val="16"/>
          <w:lang w:eastAsia="en-US"/>
        </w:rPr>
      </w:pPr>
      <w:r w:rsidRPr="000404F7">
        <w:rPr>
          <w:sz w:val="16"/>
          <w:szCs w:val="16"/>
          <w:lang w:eastAsia="en-US"/>
        </w:rPr>
        <w:t>Figure 2: Example of table design in Microsoft Access (Suppliers and Medicines tables).</w:t>
      </w:r>
    </w:p>
    <w:p w14:paraId="3BFD3E73" w14:textId="77777777" w:rsidR="00965E78" w:rsidRDefault="00965E78" w:rsidP="00DE08D8">
      <w:pPr>
        <w:autoSpaceDE w:val="0"/>
        <w:autoSpaceDN w:val="0"/>
        <w:adjustRightInd w:val="0"/>
        <w:spacing w:after="0"/>
        <w:rPr>
          <w:rFonts w:cs="Arial"/>
          <w:shd w:val="clear" w:color="auto" w:fill="FFFFFF"/>
        </w:rPr>
      </w:pPr>
    </w:p>
    <w:p w14:paraId="7AD575E6" w14:textId="77777777" w:rsidR="00340D93" w:rsidRDefault="00DE08D8" w:rsidP="00DE08D8">
      <w:pPr>
        <w:autoSpaceDE w:val="0"/>
        <w:autoSpaceDN w:val="0"/>
        <w:adjustRightInd w:val="0"/>
        <w:spacing w:after="0"/>
        <w:rPr>
          <w:rFonts w:cs="Arial"/>
          <w:shd w:val="clear" w:color="auto" w:fill="FFFFFF"/>
        </w:rPr>
      </w:pPr>
      <w:proofErr w:type="spellStart"/>
      <w:r w:rsidRPr="000404F7">
        <w:rPr>
          <w:rFonts w:cs="Arial"/>
          <w:shd w:val="clear" w:color="auto" w:fill="FFFFFF"/>
        </w:rPr>
        <w:lastRenderedPageBreak/>
        <w:t>MediLink</w:t>
      </w:r>
      <w:proofErr w:type="spellEnd"/>
      <w:r w:rsidRPr="000404F7">
        <w:rPr>
          <w:rFonts w:cs="Arial"/>
          <w:shd w:val="clear" w:color="auto" w:fill="FFFFFF"/>
        </w:rPr>
        <w:t xml:space="preserve"> Pharmacy's database has </w:t>
      </w:r>
      <w:proofErr w:type="gramStart"/>
      <w:r w:rsidRPr="000404F7">
        <w:rPr>
          <w:rFonts w:cs="Arial"/>
          <w:shd w:val="clear" w:color="auto" w:fill="FFFFFF"/>
        </w:rPr>
        <w:t>a number of</w:t>
      </w:r>
      <w:proofErr w:type="gramEnd"/>
      <w:r w:rsidRPr="000404F7">
        <w:rPr>
          <w:rFonts w:cs="Arial"/>
          <w:shd w:val="clear" w:color="auto" w:fill="FFFFFF"/>
        </w:rPr>
        <w:t xml:space="preserve"> tables, each of which is meant to hold a certain sort of data. These tables work together to make sure that information is well-organised and easy to find.</w:t>
      </w:r>
    </w:p>
    <w:p w14:paraId="58151E5D" w14:textId="77777777" w:rsidR="00340D93" w:rsidRDefault="00DE08D8" w:rsidP="00DE08D8">
      <w:pPr>
        <w:autoSpaceDE w:val="0"/>
        <w:autoSpaceDN w:val="0"/>
        <w:adjustRightInd w:val="0"/>
        <w:spacing w:after="0"/>
        <w:rPr>
          <w:rFonts w:cs="Arial"/>
          <w:shd w:val="clear" w:color="auto" w:fill="FFFFFF"/>
        </w:rPr>
      </w:pPr>
      <w:r w:rsidRPr="000404F7">
        <w:rPr>
          <w:rFonts w:cs="Arial"/>
          <w:shd w:val="clear" w:color="auto" w:fill="FFFFFF"/>
        </w:rPr>
        <w:br/>
        <w:t xml:space="preserve">The Suppliers table has information about the companies that supply the pharmacy with drugs. </w:t>
      </w:r>
      <w:proofErr w:type="spellStart"/>
      <w:r w:rsidRPr="000404F7">
        <w:rPr>
          <w:rFonts w:cs="Arial"/>
          <w:shd w:val="clear" w:color="auto" w:fill="FFFFFF"/>
        </w:rPr>
        <w:t>SupplierID</w:t>
      </w:r>
      <w:proofErr w:type="spellEnd"/>
      <w:r w:rsidRPr="000404F7">
        <w:rPr>
          <w:rFonts w:cs="Arial"/>
          <w:shd w:val="clear" w:color="auto" w:fill="FFFFFF"/>
        </w:rPr>
        <w:t xml:space="preserve">, </w:t>
      </w:r>
      <w:proofErr w:type="spellStart"/>
      <w:r w:rsidRPr="000404F7">
        <w:rPr>
          <w:rFonts w:cs="Arial"/>
          <w:shd w:val="clear" w:color="auto" w:fill="FFFFFF"/>
        </w:rPr>
        <w:t>SupplierName</w:t>
      </w:r>
      <w:proofErr w:type="spellEnd"/>
      <w:r w:rsidRPr="000404F7">
        <w:rPr>
          <w:rFonts w:cs="Arial"/>
          <w:shd w:val="clear" w:color="auto" w:fill="FFFFFF"/>
        </w:rPr>
        <w:t xml:space="preserve">, </w:t>
      </w:r>
      <w:proofErr w:type="spellStart"/>
      <w:r w:rsidRPr="000404F7">
        <w:rPr>
          <w:rFonts w:cs="Arial"/>
          <w:shd w:val="clear" w:color="auto" w:fill="FFFFFF"/>
        </w:rPr>
        <w:t>ContactNumber</w:t>
      </w:r>
      <w:proofErr w:type="spellEnd"/>
      <w:r w:rsidRPr="000404F7">
        <w:rPr>
          <w:rFonts w:cs="Arial"/>
          <w:shd w:val="clear" w:color="auto" w:fill="FFFFFF"/>
        </w:rPr>
        <w:t xml:space="preserve">, Email, and Address are some of the fields it has. The main key for identifying each supplier is the </w:t>
      </w:r>
      <w:proofErr w:type="spellStart"/>
      <w:r w:rsidRPr="000404F7">
        <w:rPr>
          <w:rFonts w:cs="Arial"/>
          <w:shd w:val="clear" w:color="auto" w:fill="FFFFFF"/>
        </w:rPr>
        <w:t>SupplierID</w:t>
      </w:r>
      <w:proofErr w:type="spellEnd"/>
      <w:r w:rsidRPr="000404F7">
        <w:rPr>
          <w:rFonts w:cs="Arial"/>
          <w:shd w:val="clear" w:color="auto" w:fill="FFFFFF"/>
        </w:rPr>
        <w:t>.</w:t>
      </w:r>
      <w:r w:rsidRPr="000404F7">
        <w:rPr>
          <w:rFonts w:cs="Arial"/>
          <w:shd w:val="clear" w:color="auto" w:fill="FFFFFF"/>
        </w:rPr>
        <w:br/>
        <w:t xml:space="preserve">The Medicines table has information about all the medicines that the pharmacy has in stock. </w:t>
      </w:r>
      <w:proofErr w:type="spellStart"/>
      <w:r w:rsidRPr="000404F7">
        <w:rPr>
          <w:rFonts w:cs="Arial"/>
          <w:shd w:val="clear" w:color="auto" w:fill="FFFFFF"/>
        </w:rPr>
        <w:t>MedicineID</w:t>
      </w:r>
      <w:proofErr w:type="spellEnd"/>
      <w:r w:rsidRPr="000404F7">
        <w:rPr>
          <w:rFonts w:cs="Arial"/>
          <w:shd w:val="clear" w:color="auto" w:fill="FFFFFF"/>
        </w:rPr>
        <w:t xml:space="preserve"> is the main key, and there are also </w:t>
      </w:r>
      <w:proofErr w:type="spellStart"/>
      <w:r w:rsidRPr="000404F7">
        <w:rPr>
          <w:rFonts w:cs="Arial"/>
          <w:shd w:val="clear" w:color="auto" w:fill="FFFFFF"/>
        </w:rPr>
        <w:t>MedicineName</w:t>
      </w:r>
      <w:proofErr w:type="spellEnd"/>
      <w:r w:rsidRPr="000404F7">
        <w:rPr>
          <w:rFonts w:cs="Arial"/>
          <w:shd w:val="clear" w:color="auto" w:fill="FFFFFF"/>
        </w:rPr>
        <w:t xml:space="preserve">, Category, </w:t>
      </w:r>
      <w:proofErr w:type="spellStart"/>
      <w:r w:rsidRPr="000404F7">
        <w:rPr>
          <w:rFonts w:cs="Arial"/>
          <w:shd w:val="clear" w:color="auto" w:fill="FFFFFF"/>
        </w:rPr>
        <w:t>UnitPrice</w:t>
      </w:r>
      <w:proofErr w:type="spellEnd"/>
      <w:r w:rsidRPr="000404F7">
        <w:rPr>
          <w:rFonts w:cs="Arial"/>
          <w:shd w:val="clear" w:color="auto" w:fill="FFFFFF"/>
        </w:rPr>
        <w:t xml:space="preserve">, </w:t>
      </w:r>
      <w:proofErr w:type="spellStart"/>
      <w:r w:rsidRPr="000404F7">
        <w:rPr>
          <w:rFonts w:cs="Arial"/>
          <w:shd w:val="clear" w:color="auto" w:fill="FFFFFF"/>
        </w:rPr>
        <w:t>StockQuantity</w:t>
      </w:r>
      <w:proofErr w:type="spellEnd"/>
      <w:r w:rsidRPr="000404F7">
        <w:rPr>
          <w:rFonts w:cs="Arial"/>
          <w:shd w:val="clear" w:color="auto" w:fill="FFFFFF"/>
        </w:rPr>
        <w:t xml:space="preserve">, </w:t>
      </w:r>
      <w:proofErr w:type="spellStart"/>
      <w:r w:rsidRPr="000404F7">
        <w:rPr>
          <w:rFonts w:cs="Arial"/>
          <w:shd w:val="clear" w:color="auto" w:fill="FFFFFF"/>
        </w:rPr>
        <w:t>ExpiryDate</w:t>
      </w:r>
      <w:proofErr w:type="spellEnd"/>
      <w:r w:rsidRPr="000404F7">
        <w:rPr>
          <w:rFonts w:cs="Arial"/>
          <w:shd w:val="clear" w:color="auto" w:fill="FFFFFF"/>
        </w:rPr>
        <w:t xml:space="preserve">, and </w:t>
      </w:r>
      <w:proofErr w:type="spellStart"/>
      <w:r w:rsidRPr="000404F7">
        <w:rPr>
          <w:rFonts w:cs="Arial"/>
          <w:shd w:val="clear" w:color="auto" w:fill="FFFFFF"/>
        </w:rPr>
        <w:t>SupplierID</w:t>
      </w:r>
      <w:proofErr w:type="spellEnd"/>
      <w:r w:rsidRPr="000404F7">
        <w:rPr>
          <w:rFonts w:cs="Arial"/>
          <w:shd w:val="clear" w:color="auto" w:fill="FFFFFF"/>
        </w:rPr>
        <w:t xml:space="preserve">. The </w:t>
      </w:r>
      <w:proofErr w:type="spellStart"/>
      <w:r w:rsidRPr="000404F7">
        <w:rPr>
          <w:rFonts w:cs="Arial"/>
          <w:shd w:val="clear" w:color="auto" w:fill="FFFFFF"/>
        </w:rPr>
        <w:t>SupplierID</w:t>
      </w:r>
      <w:proofErr w:type="spellEnd"/>
      <w:r w:rsidRPr="000404F7">
        <w:rPr>
          <w:rFonts w:cs="Arial"/>
          <w:shd w:val="clear" w:color="auto" w:fill="FFFFFF"/>
        </w:rPr>
        <w:t xml:space="preserve"> is a foreign key that connects each drug to its source</w:t>
      </w:r>
      <w:r w:rsidR="00023683">
        <w:rPr>
          <w:rFonts w:cs="Arial"/>
          <w:shd w:val="clear" w:color="auto" w:fill="FFFFFF"/>
        </w:rPr>
        <w:t>.</w:t>
      </w:r>
    </w:p>
    <w:p w14:paraId="0ADE395F" w14:textId="6A18E4F9" w:rsidR="00DE08D8" w:rsidRPr="00023683" w:rsidRDefault="00DE08D8" w:rsidP="00DE08D8">
      <w:pPr>
        <w:autoSpaceDE w:val="0"/>
        <w:autoSpaceDN w:val="0"/>
        <w:adjustRightInd w:val="0"/>
        <w:spacing w:after="0"/>
        <w:rPr>
          <w:rFonts w:cs="Arial"/>
          <w:shd w:val="clear" w:color="auto" w:fill="FFFFFF"/>
        </w:rPr>
      </w:pPr>
      <w:r w:rsidRPr="000404F7">
        <w:rPr>
          <w:rFonts w:cs="Arial"/>
          <w:shd w:val="clear" w:color="auto" w:fill="FFFFFF"/>
        </w:rPr>
        <w:br/>
      </w:r>
      <w:proofErr w:type="spellStart"/>
      <w:r w:rsidRPr="000404F7">
        <w:rPr>
          <w:rFonts w:cs="Arial"/>
          <w:shd w:val="clear" w:color="auto" w:fill="FFFFFF"/>
        </w:rPr>
        <w:t>CustomerID</w:t>
      </w:r>
      <w:proofErr w:type="spellEnd"/>
      <w:r w:rsidRPr="000404F7">
        <w:rPr>
          <w:rFonts w:cs="Arial"/>
          <w:shd w:val="clear" w:color="auto" w:fill="FFFFFF"/>
        </w:rPr>
        <w:t xml:space="preserve">, </w:t>
      </w:r>
      <w:proofErr w:type="spellStart"/>
      <w:r w:rsidRPr="000404F7">
        <w:rPr>
          <w:rFonts w:cs="Arial"/>
          <w:shd w:val="clear" w:color="auto" w:fill="FFFFFF"/>
        </w:rPr>
        <w:t>CustomerName</w:t>
      </w:r>
      <w:proofErr w:type="spellEnd"/>
      <w:r w:rsidRPr="000404F7">
        <w:rPr>
          <w:rFonts w:cs="Arial"/>
          <w:shd w:val="clear" w:color="auto" w:fill="FFFFFF"/>
        </w:rPr>
        <w:t xml:space="preserve">, </w:t>
      </w:r>
      <w:proofErr w:type="spellStart"/>
      <w:r w:rsidRPr="000404F7">
        <w:rPr>
          <w:rFonts w:cs="Arial"/>
          <w:shd w:val="clear" w:color="auto" w:fill="FFFFFF"/>
        </w:rPr>
        <w:t>DateOfBirth</w:t>
      </w:r>
      <w:proofErr w:type="spellEnd"/>
      <w:r w:rsidRPr="000404F7">
        <w:rPr>
          <w:rFonts w:cs="Arial"/>
          <w:shd w:val="clear" w:color="auto" w:fill="FFFFFF"/>
        </w:rPr>
        <w:t xml:space="preserve">, and </w:t>
      </w:r>
      <w:proofErr w:type="spellStart"/>
      <w:r w:rsidRPr="000404F7">
        <w:rPr>
          <w:rFonts w:cs="Arial"/>
          <w:shd w:val="clear" w:color="auto" w:fill="FFFFFF"/>
        </w:rPr>
        <w:t>PhoneNumber</w:t>
      </w:r>
      <w:proofErr w:type="spellEnd"/>
      <w:r w:rsidRPr="000404F7">
        <w:rPr>
          <w:rFonts w:cs="Arial"/>
          <w:shd w:val="clear" w:color="auto" w:fill="FFFFFF"/>
        </w:rPr>
        <w:t xml:space="preserve"> are some of the customer information that is stored in the Customers table. The main key is </w:t>
      </w:r>
      <w:proofErr w:type="spellStart"/>
      <w:r w:rsidRPr="000404F7">
        <w:rPr>
          <w:rFonts w:cs="Arial"/>
          <w:shd w:val="clear" w:color="auto" w:fill="FFFFFF"/>
        </w:rPr>
        <w:t>CustomerID</w:t>
      </w:r>
      <w:proofErr w:type="spellEnd"/>
      <w:r w:rsidRPr="000404F7">
        <w:rPr>
          <w:rFonts w:cs="Arial"/>
          <w:shd w:val="clear" w:color="auto" w:fill="FFFFFF"/>
        </w:rPr>
        <w:t>, which makes sure that each customer can be identified uniquely.</w:t>
      </w:r>
      <w:r w:rsidRPr="000404F7">
        <w:rPr>
          <w:rFonts w:cs="Arial"/>
          <w:shd w:val="clear" w:color="auto" w:fill="FFFFFF"/>
        </w:rPr>
        <w:br/>
        <w:t xml:space="preserve">The Prescriptions table keeps track of the prescriptions that were given to clients. It has </w:t>
      </w:r>
      <w:proofErr w:type="spellStart"/>
      <w:r w:rsidRPr="000404F7">
        <w:rPr>
          <w:rFonts w:cs="Arial"/>
          <w:shd w:val="clear" w:color="auto" w:fill="FFFFFF"/>
        </w:rPr>
        <w:t>PrescriptionID</w:t>
      </w:r>
      <w:proofErr w:type="spellEnd"/>
      <w:r w:rsidRPr="000404F7">
        <w:rPr>
          <w:rFonts w:cs="Arial"/>
          <w:shd w:val="clear" w:color="auto" w:fill="FFFFFF"/>
        </w:rPr>
        <w:t xml:space="preserve"> as the main key, as well as </w:t>
      </w:r>
      <w:proofErr w:type="spellStart"/>
      <w:r w:rsidRPr="000404F7">
        <w:rPr>
          <w:rFonts w:cs="Arial"/>
          <w:shd w:val="clear" w:color="auto" w:fill="FFFFFF"/>
        </w:rPr>
        <w:t>CustomerID</w:t>
      </w:r>
      <w:proofErr w:type="spellEnd"/>
      <w:r w:rsidRPr="000404F7">
        <w:rPr>
          <w:rFonts w:cs="Arial"/>
          <w:shd w:val="clear" w:color="auto" w:fill="FFFFFF"/>
        </w:rPr>
        <w:t xml:space="preserve">, </w:t>
      </w:r>
      <w:proofErr w:type="spellStart"/>
      <w:r w:rsidRPr="000404F7">
        <w:rPr>
          <w:rFonts w:cs="Arial"/>
          <w:shd w:val="clear" w:color="auto" w:fill="FFFFFF"/>
        </w:rPr>
        <w:t>PrescriptionDate</w:t>
      </w:r>
      <w:proofErr w:type="spellEnd"/>
      <w:r w:rsidRPr="000404F7">
        <w:rPr>
          <w:rFonts w:cs="Arial"/>
          <w:shd w:val="clear" w:color="auto" w:fill="FFFFFF"/>
        </w:rPr>
        <w:t xml:space="preserve">, and </w:t>
      </w:r>
      <w:proofErr w:type="spellStart"/>
      <w:r w:rsidRPr="000404F7">
        <w:rPr>
          <w:rFonts w:cs="Arial"/>
          <w:shd w:val="clear" w:color="auto" w:fill="FFFFFF"/>
        </w:rPr>
        <w:t>DoctorName</w:t>
      </w:r>
      <w:proofErr w:type="spellEnd"/>
      <w:r w:rsidRPr="000404F7">
        <w:rPr>
          <w:rFonts w:cs="Arial"/>
          <w:shd w:val="clear" w:color="auto" w:fill="FFFFFF"/>
        </w:rPr>
        <w:t xml:space="preserve">. </w:t>
      </w:r>
      <w:r w:rsidRPr="000404F7">
        <w:rPr>
          <w:rFonts w:ascii="AppleSystemUIFont" w:eastAsiaTheme="minorHAnsi" w:hAnsi="AppleSystemUIFont" w:cs="AppleSystemUIFont"/>
          <w:kern w:val="0"/>
          <w:sz w:val="26"/>
          <w:szCs w:val="26"/>
          <w:lang w:eastAsia="en-US"/>
        </w:rPr>
        <w:t xml:space="preserve">The </w:t>
      </w:r>
      <w:proofErr w:type="spellStart"/>
      <w:r w:rsidRPr="000404F7">
        <w:rPr>
          <w:rFonts w:ascii="AppleSystemUIFont" w:eastAsiaTheme="minorHAnsi" w:hAnsi="AppleSystemUIFont" w:cs="AppleSystemUIFont"/>
          <w:kern w:val="0"/>
          <w:sz w:val="26"/>
          <w:szCs w:val="26"/>
          <w:lang w:eastAsia="en-US"/>
        </w:rPr>
        <w:t>CustomerID</w:t>
      </w:r>
      <w:proofErr w:type="spellEnd"/>
      <w:r w:rsidRPr="000404F7">
        <w:rPr>
          <w:rFonts w:ascii="AppleSystemUIFont" w:eastAsiaTheme="minorHAnsi" w:hAnsi="AppleSystemUIFont" w:cs="AppleSystemUIFont"/>
          <w:kern w:val="0"/>
          <w:sz w:val="26"/>
          <w:szCs w:val="26"/>
          <w:lang w:eastAsia="en-US"/>
        </w:rPr>
        <w:t xml:space="preserve"> column is a foreign key that connects prescriptions to certain customers.</w:t>
      </w:r>
      <w:r w:rsidRPr="000404F7">
        <w:rPr>
          <w:rFonts w:ascii="MS Gothic" w:eastAsia="MS Gothic" w:hAnsi="MS Gothic" w:cs="MS Gothic" w:hint="eastAsia"/>
          <w:kern w:val="0"/>
          <w:sz w:val="26"/>
          <w:szCs w:val="26"/>
          <w:lang w:eastAsia="en-US"/>
        </w:rPr>
        <w:t> </w:t>
      </w:r>
      <w:r w:rsidRPr="000404F7">
        <w:rPr>
          <w:rFonts w:eastAsiaTheme="minorHAnsi" w:cs="Arial"/>
          <w:kern w:val="0"/>
          <w:lang w:eastAsia="en-US"/>
        </w:rPr>
        <w:t xml:space="preserve">The </w:t>
      </w:r>
      <w:proofErr w:type="spellStart"/>
      <w:r w:rsidRPr="000404F7">
        <w:rPr>
          <w:rFonts w:eastAsiaTheme="minorHAnsi" w:cs="Arial"/>
          <w:kern w:val="0"/>
          <w:lang w:eastAsia="en-US"/>
        </w:rPr>
        <w:t>PrescriptionDetails</w:t>
      </w:r>
      <w:proofErr w:type="spellEnd"/>
      <w:r w:rsidRPr="000404F7">
        <w:rPr>
          <w:rFonts w:eastAsiaTheme="minorHAnsi" w:cs="Arial"/>
          <w:kern w:val="0"/>
          <w:lang w:eastAsia="en-US"/>
        </w:rPr>
        <w:t xml:space="preserve"> table connects drugs to prescriptions. It has Quantity, </w:t>
      </w:r>
      <w:proofErr w:type="spellStart"/>
      <w:r w:rsidRPr="000404F7">
        <w:rPr>
          <w:rFonts w:eastAsiaTheme="minorHAnsi" w:cs="Arial"/>
          <w:kern w:val="0"/>
          <w:lang w:eastAsia="en-US"/>
        </w:rPr>
        <w:t>PrescriptionID</w:t>
      </w:r>
      <w:proofErr w:type="spellEnd"/>
      <w:r w:rsidRPr="000404F7">
        <w:rPr>
          <w:rFonts w:eastAsiaTheme="minorHAnsi" w:cs="Arial"/>
          <w:kern w:val="0"/>
          <w:lang w:eastAsia="en-US"/>
        </w:rPr>
        <w:t xml:space="preserve">, and </w:t>
      </w:r>
      <w:proofErr w:type="spellStart"/>
      <w:r w:rsidRPr="000404F7">
        <w:rPr>
          <w:rFonts w:eastAsiaTheme="minorHAnsi" w:cs="Arial"/>
          <w:kern w:val="0"/>
          <w:lang w:eastAsia="en-US"/>
        </w:rPr>
        <w:t>MedicineID</w:t>
      </w:r>
      <w:proofErr w:type="spellEnd"/>
      <w:r w:rsidRPr="000404F7">
        <w:rPr>
          <w:rFonts w:eastAsiaTheme="minorHAnsi" w:cs="Arial"/>
          <w:kern w:val="0"/>
          <w:lang w:eastAsia="en-US"/>
        </w:rPr>
        <w:t xml:space="preserve"> as foreign keys. This table lets you link more than one medicine to a single prescription.</w:t>
      </w:r>
      <w:r w:rsidRPr="000404F7">
        <w:rPr>
          <w:rFonts w:ascii="MS Gothic" w:eastAsia="MS Gothic" w:hAnsi="MS Gothic" w:cs="MS Gothic" w:hint="eastAsia"/>
          <w:kern w:val="0"/>
          <w:lang w:eastAsia="en-US"/>
        </w:rPr>
        <w:t> </w:t>
      </w:r>
      <w:r w:rsidRPr="000404F7">
        <w:rPr>
          <w:rFonts w:eastAsiaTheme="minorHAnsi" w:cs="Arial"/>
          <w:kern w:val="0"/>
          <w:lang w:eastAsia="en-US"/>
        </w:rPr>
        <w:t xml:space="preserve">The Sales table keeps track of all the sales that happen in the pharmacy. The main key is </w:t>
      </w:r>
      <w:proofErr w:type="spellStart"/>
      <w:r w:rsidRPr="000404F7">
        <w:rPr>
          <w:rFonts w:eastAsiaTheme="minorHAnsi" w:cs="Arial"/>
          <w:kern w:val="0"/>
          <w:lang w:eastAsia="en-US"/>
        </w:rPr>
        <w:t>SaleID</w:t>
      </w:r>
      <w:proofErr w:type="spellEnd"/>
      <w:r w:rsidRPr="000404F7">
        <w:rPr>
          <w:rFonts w:eastAsiaTheme="minorHAnsi" w:cs="Arial"/>
          <w:kern w:val="0"/>
          <w:lang w:eastAsia="en-US"/>
        </w:rPr>
        <w:t xml:space="preserve">, and there are also </w:t>
      </w:r>
      <w:proofErr w:type="spellStart"/>
      <w:r w:rsidRPr="000404F7">
        <w:rPr>
          <w:rFonts w:eastAsiaTheme="minorHAnsi" w:cs="Arial"/>
          <w:kern w:val="0"/>
          <w:lang w:eastAsia="en-US"/>
        </w:rPr>
        <w:t>CustomerID</w:t>
      </w:r>
      <w:proofErr w:type="spellEnd"/>
      <w:r w:rsidRPr="000404F7">
        <w:rPr>
          <w:rFonts w:eastAsiaTheme="minorHAnsi" w:cs="Arial"/>
          <w:kern w:val="0"/>
          <w:lang w:eastAsia="en-US"/>
        </w:rPr>
        <w:t>,</w:t>
      </w:r>
      <w:r w:rsidRPr="000404F7">
        <w:rPr>
          <w:rFonts w:eastAsiaTheme="minorHAnsi" w:cs="Arial"/>
          <w:kern w:val="0"/>
          <w:lang w:eastAsia="en-US"/>
        </w:rPr>
        <w:t xml:space="preserve"> </w:t>
      </w:r>
      <w:proofErr w:type="spellStart"/>
      <w:r w:rsidRPr="000404F7">
        <w:rPr>
          <w:rFonts w:eastAsiaTheme="minorHAnsi" w:cs="Arial"/>
          <w:kern w:val="0"/>
          <w:lang w:eastAsia="en-US"/>
        </w:rPr>
        <w:t>SaleDate</w:t>
      </w:r>
      <w:proofErr w:type="spellEnd"/>
      <w:r w:rsidRPr="000404F7">
        <w:rPr>
          <w:rFonts w:eastAsiaTheme="minorHAnsi" w:cs="Arial"/>
          <w:kern w:val="0"/>
          <w:lang w:eastAsia="en-US"/>
        </w:rPr>
        <w:t xml:space="preserve">, and </w:t>
      </w:r>
      <w:proofErr w:type="spellStart"/>
      <w:r w:rsidRPr="000404F7">
        <w:rPr>
          <w:rFonts w:eastAsiaTheme="minorHAnsi" w:cs="Arial"/>
          <w:kern w:val="0"/>
          <w:lang w:eastAsia="en-US"/>
        </w:rPr>
        <w:t>TotalAmount</w:t>
      </w:r>
      <w:proofErr w:type="spellEnd"/>
      <w:r w:rsidRPr="000404F7">
        <w:rPr>
          <w:rFonts w:eastAsiaTheme="minorHAnsi" w:cs="Arial"/>
          <w:kern w:val="0"/>
          <w:lang w:eastAsia="en-US"/>
        </w:rPr>
        <w:t xml:space="preserve">. The </w:t>
      </w:r>
      <w:proofErr w:type="spellStart"/>
      <w:r w:rsidRPr="000404F7">
        <w:rPr>
          <w:rFonts w:eastAsiaTheme="minorHAnsi" w:cs="Arial"/>
          <w:kern w:val="0"/>
          <w:lang w:eastAsia="en-US"/>
        </w:rPr>
        <w:t>CustomerID</w:t>
      </w:r>
      <w:proofErr w:type="spellEnd"/>
      <w:r w:rsidRPr="000404F7">
        <w:rPr>
          <w:rFonts w:eastAsiaTheme="minorHAnsi" w:cs="Arial"/>
          <w:kern w:val="0"/>
          <w:lang w:eastAsia="en-US"/>
        </w:rPr>
        <w:t xml:space="preserve"> connects each sale to a certain</w:t>
      </w:r>
      <w:r w:rsidRPr="000404F7">
        <w:rPr>
          <w:rFonts w:eastAsiaTheme="minorHAnsi" w:cs="Arial"/>
          <w:kern w:val="0"/>
          <w:lang w:eastAsia="en-US"/>
        </w:rPr>
        <w:t xml:space="preserve"> </w:t>
      </w:r>
      <w:r w:rsidRPr="000404F7">
        <w:rPr>
          <w:rFonts w:eastAsiaTheme="minorHAnsi" w:cs="Arial"/>
          <w:kern w:val="0"/>
          <w:lang w:eastAsia="en-US"/>
        </w:rPr>
        <w:t>consumer.</w:t>
      </w:r>
    </w:p>
    <w:p w14:paraId="0A4BAA63" w14:textId="77777777" w:rsidR="00DE08D8" w:rsidRPr="000404F7" w:rsidRDefault="00DE08D8" w:rsidP="00DE08D8">
      <w:pPr>
        <w:autoSpaceDE w:val="0"/>
        <w:autoSpaceDN w:val="0"/>
        <w:adjustRightInd w:val="0"/>
        <w:spacing w:after="0"/>
        <w:rPr>
          <w:rFonts w:eastAsiaTheme="minorHAnsi" w:cs="Arial"/>
          <w:kern w:val="0"/>
          <w:lang w:eastAsia="en-US"/>
        </w:rPr>
      </w:pPr>
      <w:r w:rsidRPr="000404F7">
        <w:rPr>
          <w:rFonts w:eastAsiaTheme="minorHAnsi" w:cs="Arial"/>
          <w:kern w:val="0"/>
          <w:lang w:eastAsia="en-US"/>
        </w:rPr>
        <w:t>Overall, each table has a clear function, which helps keep the data structured</w:t>
      </w:r>
    </w:p>
    <w:p w14:paraId="13D44646" w14:textId="77777777" w:rsidR="00DE08D8" w:rsidRPr="000404F7" w:rsidRDefault="00DE08D8" w:rsidP="00DE08D8">
      <w:pPr>
        <w:autoSpaceDE w:val="0"/>
        <w:autoSpaceDN w:val="0"/>
        <w:adjustRightInd w:val="0"/>
        <w:spacing w:after="0"/>
        <w:rPr>
          <w:rFonts w:eastAsiaTheme="minorHAnsi" w:cs="Arial"/>
          <w:kern w:val="0"/>
          <w:lang w:eastAsia="en-US"/>
        </w:rPr>
      </w:pPr>
      <w:r w:rsidRPr="000404F7">
        <w:rPr>
          <w:rFonts w:eastAsiaTheme="minorHAnsi" w:cs="Arial"/>
          <w:kern w:val="0"/>
          <w:lang w:eastAsia="en-US"/>
        </w:rPr>
        <w:t>and the connections between different sections of the system strong</w:t>
      </w:r>
    </w:p>
    <w:p w14:paraId="2CB4126F" w14:textId="3D3AC3EE" w:rsidR="00340D93" w:rsidRDefault="00340D93">
      <w:pPr>
        <w:spacing w:after="0" w:line="240" w:lineRule="auto"/>
        <w:jc w:val="left"/>
        <w:rPr>
          <w:rFonts w:eastAsia="Times New Roman" w:cs="Arial"/>
          <w:kern w:val="0"/>
          <w:lang w:eastAsia="en-GB"/>
          <w14:ligatures w14:val="none"/>
        </w:rPr>
      </w:pPr>
      <w:r>
        <w:rPr>
          <w:rFonts w:cs="Arial"/>
        </w:rPr>
        <w:br w:type="page"/>
      </w:r>
    </w:p>
    <w:p w14:paraId="127B5BC1" w14:textId="77777777" w:rsidR="00B04679" w:rsidRDefault="00B04679" w:rsidP="00DE08D8">
      <w:pPr>
        <w:pStyle w:val="NormalWeb"/>
        <w:spacing w:line="360" w:lineRule="auto"/>
        <w:jc w:val="both"/>
        <w:rPr>
          <w:rFonts w:ascii="Arial" w:hAnsi="Arial" w:cs="Arial"/>
          <w:color w:val="000000" w:themeColor="text1"/>
        </w:rPr>
      </w:pPr>
    </w:p>
    <w:p w14:paraId="0FD7580B" w14:textId="535958D0" w:rsidR="00DE08D8" w:rsidRDefault="00DE08D8" w:rsidP="00DE08D8">
      <w:pPr>
        <w:pStyle w:val="Heading2"/>
        <w:numPr>
          <w:ilvl w:val="0"/>
          <w:numId w:val="4"/>
        </w:numPr>
      </w:pPr>
      <w:bookmarkStart w:id="5" w:name="_Toc225074913"/>
      <w:r>
        <w:t>Normalisation</w:t>
      </w:r>
      <w:bookmarkEnd w:id="5"/>
    </w:p>
    <w:p w14:paraId="28299DA6" w14:textId="77777777" w:rsidR="00965E78" w:rsidRDefault="000404F7" w:rsidP="000404F7">
      <w:pPr>
        <w:rPr>
          <w:rFonts w:cs="Arial"/>
        </w:rPr>
      </w:pPr>
      <w:r w:rsidRPr="000404F7">
        <w:rPr>
          <w:lang w:eastAsia="en-US"/>
        </w:rPr>
        <w:t>Normalisation is an important feature of database design that helps keep data structured and reduces redundancy (Connolly and Begg, 2015).</w:t>
      </w:r>
      <w:r>
        <w:rPr>
          <w:rFonts w:eastAsia="Times New Roman" w:cs="Arial"/>
          <w:color w:val="auto"/>
          <w:kern w:val="0"/>
          <w:lang w:eastAsia="en-GB"/>
          <w14:ligatures w14:val="none"/>
        </w:rPr>
        <w:t xml:space="preserve"> </w:t>
      </w:r>
      <w:r w:rsidR="00DE08D8" w:rsidRPr="00636C9B">
        <w:rPr>
          <w:rFonts w:cs="Arial"/>
        </w:rPr>
        <w:t xml:space="preserve"> </w:t>
      </w:r>
      <w:r>
        <w:rPr>
          <w:rFonts w:cs="Arial"/>
        </w:rPr>
        <w:t>M</w:t>
      </w:r>
      <w:r w:rsidR="00DE08D8" w:rsidRPr="00636C9B">
        <w:rPr>
          <w:rFonts w:cs="Arial"/>
        </w:rPr>
        <w:t>akes sure that data is preserved in a way that keeps it ordered, so there is no duplication and the system stays the same.</w:t>
      </w:r>
    </w:p>
    <w:p w14:paraId="33F2AF18" w14:textId="5F91B9B3" w:rsidR="00636C9B" w:rsidRDefault="00DE08D8" w:rsidP="000404F7">
      <w:pPr>
        <w:rPr>
          <w:rFonts w:cs="Arial"/>
        </w:rPr>
      </w:pPr>
      <w:r w:rsidRPr="00636C9B">
        <w:rPr>
          <w:rFonts w:cs="Arial"/>
        </w:rPr>
        <w:br/>
        <w:t>First Normal Form (1NF), Second Normal Form (2NF), and Third Normal Form (3NF) are the basic guidelines that were used to construct the database for this project.</w:t>
      </w:r>
      <w:r w:rsidRPr="00636C9B">
        <w:rPr>
          <w:rFonts w:cs="Arial"/>
        </w:rPr>
        <w:br/>
      </w:r>
      <w:r w:rsidRPr="00636C9B">
        <w:rPr>
          <w:rFonts w:cs="Arial"/>
        </w:rPr>
        <w:br/>
        <w:t xml:space="preserve">In the First Normal Form (1NF), all groups that were repeated were removed, and each field only carries atomic (single) values. For instance, the </w:t>
      </w:r>
      <w:proofErr w:type="spellStart"/>
      <w:r w:rsidRPr="00636C9B">
        <w:rPr>
          <w:rFonts w:cs="Arial"/>
        </w:rPr>
        <w:t>PrescriptionDetails</w:t>
      </w:r>
      <w:proofErr w:type="spellEnd"/>
      <w:r w:rsidRPr="00636C9B">
        <w:rPr>
          <w:rFonts w:cs="Arial"/>
        </w:rPr>
        <w:t xml:space="preserve"> table has separate records for each medicine instead of placing them all in one column. This makes sure that there is only one value in each field.</w:t>
      </w:r>
    </w:p>
    <w:p w14:paraId="1CD1ECB9" w14:textId="77777777" w:rsidR="00636C9B" w:rsidRDefault="00DE08D8" w:rsidP="00DE08D8">
      <w:pPr>
        <w:pStyle w:val="NormalWeb"/>
        <w:spacing w:line="360" w:lineRule="auto"/>
        <w:jc w:val="both"/>
        <w:rPr>
          <w:rFonts w:ascii="Arial" w:hAnsi="Arial" w:cs="Arial"/>
        </w:rPr>
      </w:pPr>
      <w:r w:rsidRPr="00636C9B">
        <w:rPr>
          <w:rFonts w:ascii="Arial" w:hAnsi="Arial" w:cs="Arial"/>
        </w:rPr>
        <w:br/>
        <w:t>In the Second Normal Form (2NF), partial dependencies were removed by making sure that all non-key characteristics depend only on the primary key. To do this, the information was put into separate tables, such as Medicines, Suppliers, and Customers. For instance, the Medicines table doesn't have to have the same information about suppliers as the Suppliers table.</w:t>
      </w:r>
    </w:p>
    <w:p w14:paraId="534198C4" w14:textId="3C732E9A" w:rsidR="00DE08D8" w:rsidRPr="00636C9B" w:rsidRDefault="00DE08D8" w:rsidP="00DE08D8">
      <w:pPr>
        <w:pStyle w:val="NormalWeb"/>
        <w:spacing w:line="360" w:lineRule="auto"/>
        <w:jc w:val="both"/>
        <w:rPr>
          <w:rFonts w:ascii="Arial" w:hAnsi="Arial" w:cs="Arial"/>
          <w:color w:val="000000" w:themeColor="text1"/>
        </w:rPr>
      </w:pPr>
      <w:r w:rsidRPr="00636C9B">
        <w:rPr>
          <w:rFonts w:ascii="Arial" w:hAnsi="Arial" w:cs="Arial"/>
        </w:rPr>
        <w:br/>
        <w:t xml:space="preserve">In the Third Normal Form (3NF), transitive dependencies were taken away so that non-key attributes only depend on the primary key and not on any other non-key attributes. For example, the Customers table is the only area where information about customers is held. Using </w:t>
      </w:r>
      <w:proofErr w:type="spellStart"/>
      <w:r w:rsidRPr="00636C9B">
        <w:rPr>
          <w:rFonts w:ascii="Arial" w:hAnsi="Arial" w:cs="Arial"/>
        </w:rPr>
        <w:t>CustomerID</w:t>
      </w:r>
      <w:proofErr w:type="spellEnd"/>
      <w:r w:rsidRPr="00636C9B">
        <w:rPr>
          <w:rFonts w:ascii="Arial" w:hAnsi="Arial" w:cs="Arial"/>
        </w:rPr>
        <w:t>, other tables, like Prescriptions and Sales, connect to it.</w:t>
      </w:r>
      <w:r w:rsidRPr="00636C9B">
        <w:rPr>
          <w:rFonts w:ascii="Arial" w:hAnsi="Arial" w:cs="Arial"/>
        </w:rPr>
        <w:br/>
      </w:r>
      <w:r w:rsidRPr="00636C9B">
        <w:rPr>
          <w:rFonts w:ascii="Arial" w:hAnsi="Arial" w:cs="Arial"/>
        </w:rPr>
        <w:br/>
        <w:t xml:space="preserve">Using connecting tables like </w:t>
      </w:r>
      <w:proofErr w:type="spellStart"/>
      <w:r w:rsidRPr="00636C9B">
        <w:rPr>
          <w:rFonts w:ascii="Arial" w:hAnsi="Arial" w:cs="Arial"/>
        </w:rPr>
        <w:t>PrescriptionDetails</w:t>
      </w:r>
      <w:proofErr w:type="spellEnd"/>
      <w:r w:rsidRPr="00636C9B">
        <w:rPr>
          <w:rFonts w:ascii="Arial" w:hAnsi="Arial" w:cs="Arial"/>
        </w:rPr>
        <w:t xml:space="preserve"> improves normalisation even better by addressing links that go from one thing to several. This makes sure that relationships between entities are handled effectively and that data isn't duplicated.</w:t>
      </w:r>
      <w:r w:rsidRPr="00636C9B">
        <w:rPr>
          <w:rFonts w:ascii="Arial" w:hAnsi="Arial" w:cs="Arial"/>
        </w:rPr>
        <w:br/>
      </w:r>
      <w:r w:rsidRPr="00636C9B">
        <w:rPr>
          <w:rFonts w:ascii="Arial" w:hAnsi="Arial" w:cs="Arial"/>
        </w:rPr>
        <w:br/>
      </w:r>
      <w:r w:rsidRPr="00636C9B">
        <w:rPr>
          <w:rFonts w:ascii="Arial" w:hAnsi="Arial" w:cs="Arial"/>
        </w:rPr>
        <w:lastRenderedPageBreak/>
        <w:t>The database structure follows normalisation rules, which makes the system easier to maintain, more scalable, and less redundant. It also improves data integrity.</w:t>
      </w:r>
    </w:p>
    <w:p w14:paraId="7140C67E" w14:textId="77777777" w:rsidR="00B04679" w:rsidRDefault="00B04679" w:rsidP="002B3A28"/>
    <w:p w14:paraId="270314EB" w14:textId="6146E1AF" w:rsidR="00B04679" w:rsidRDefault="00636C9B" w:rsidP="00636C9B">
      <w:pPr>
        <w:pStyle w:val="Heading2"/>
        <w:numPr>
          <w:ilvl w:val="0"/>
          <w:numId w:val="4"/>
        </w:numPr>
        <w:spacing w:line="360" w:lineRule="auto"/>
      </w:pPr>
      <w:bookmarkStart w:id="6" w:name="_Toc225074914"/>
      <w:r>
        <w:t>Testing and Validation</w:t>
      </w:r>
      <w:bookmarkEnd w:id="6"/>
    </w:p>
    <w:p w14:paraId="1E45196E" w14:textId="79A9D867" w:rsidR="00965E78" w:rsidRDefault="004150AD" w:rsidP="00965E78">
      <w:pPr>
        <w:rPr>
          <w:lang w:eastAsia="en-US"/>
        </w:rPr>
      </w:pPr>
      <w:r>
        <w:rPr>
          <w:noProof/>
          <w:lang w:eastAsia="en-US"/>
        </w:rPr>
        <w:drawing>
          <wp:inline distT="0" distB="0" distL="0" distR="0" wp14:anchorId="03DFE261" wp14:editId="77A1C2D3">
            <wp:extent cx="4711627" cy="3060000"/>
            <wp:effectExtent l="0" t="0" r="635" b="1270"/>
            <wp:docPr id="15647957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795742" name="Picture 156479574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11627" cy="3060000"/>
                    </a:xfrm>
                    <a:prstGeom prst="rect">
                      <a:avLst/>
                    </a:prstGeom>
                  </pic:spPr>
                </pic:pic>
              </a:graphicData>
            </a:graphic>
          </wp:inline>
        </w:drawing>
      </w:r>
    </w:p>
    <w:p w14:paraId="3530E1CA" w14:textId="77777777" w:rsidR="00965E78" w:rsidRDefault="00965E78" w:rsidP="00965E78">
      <w:pPr>
        <w:rPr>
          <w:lang w:eastAsia="en-US"/>
        </w:rPr>
      </w:pPr>
    </w:p>
    <w:p w14:paraId="16872306" w14:textId="066A86F3" w:rsidR="00965E78" w:rsidRDefault="00965E78" w:rsidP="00965E78">
      <w:pPr>
        <w:rPr>
          <w:lang w:eastAsia="en-US"/>
        </w:rPr>
      </w:pPr>
      <w:r>
        <w:rPr>
          <w:noProof/>
          <w:lang w:eastAsia="en-US"/>
        </w:rPr>
        <w:drawing>
          <wp:inline distT="0" distB="0" distL="0" distR="0" wp14:anchorId="3FC7BA38" wp14:editId="05D84257">
            <wp:extent cx="4711627" cy="3060000"/>
            <wp:effectExtent l="0" t="0" r="635" b="1270"/>
            <wp:docPr id="1542412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1258" name="Picture 15424125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11627" cy="3060000"/>
                    </a:xfrm>
                    <a:prstGeom prst="rect">
                      <a:avLst/>
                    </a:prstGeom>
                  </pic:spPr>
                </pic:pic>
              </a:graphicData>
            </a:graphic>
          </wp:inline>
        </w:drawing>
      </w:r>
    </w:p>
    <w:p w14:paraId="457860E9" w14:textId="362A931A" w:rsidR="00965E78" w:rsidRDefault="00965E78">
      <w:pPr>
        <w:spacing w:after="0" w:line="240" w:lineRule="auto"/>
        <w:jc w:val="left"/>
        <w:rPr>
          <w:lang w:eastAsia="en-US"/>
        </w:rPr>
      </w:pPr>
      <w:r>
        <w:rPr>
          <w:lang w:eastAsia="en-US"/>
        </w:rPr>
        <w:br w:type="page"/>
      </w:r>
    </w:p>
    <w:p w14:paraId="1A5A18BA" w14:textId="1A8EA2FC" w:rsidR="00965E78" w:rsidRDefault="00965E78" w:rsidP="00965E78">
      <w:pPr>
        <w:rPr>
          <w:lang w:eastAsia="en-US"/>
        </w:rPr>
      </w:pPr>
      <w:r>
        <w:rPr>
          <w:noProof/>
          <w:lang w:eastAsia="en-US"/>
        </w:rPr>
        <w:lastRenderedPageBreak/>
        <w:drawing>
          <wp:inline distT="0" distB="0" distL="0" distR="0" wp14:anchorId="6D0F4E53" wp14:editId="4180D0D5">
            <wp:extent cx="4711627" cy="3060000"/>
            <wp:effectExtent l="0" t="0" r="635" b="1270"/>
            <wp:docPr id="49249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948" name="Picture 492494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11627" cy="3060000"/>
                    </a:xfrm>
                    <a:prstGeom prst="rect">
                      <a:avLst/>
                    </a:prstGeom>
                  </pic:spPr>
                </pic:pic>
              </a:graphicData>
            </a:graphic>
          </wp:inline>
        </w:drawing>
      </w:r>
    </w:p>
    <w:p w14:paraId="3175BB62" w14:textId="34051198" w:rsidR="00965E78" w:rsidRPr="00965E78" w:rsidRDefault="00965E78" w:rsidP="00965E78">
      <w:pPr>
        <w:rPr>
          <w:sz w:val="16"/>
          <w:szCs w:val="16"/>
          <w:lang w:eastAsia="en-US"/>
        </w:rPr>
      </w:pPr>
      <w:r w:rsidRPr="00965E78">
        <w:rPr>
          <w:sz w:val="16"/>
          <w:szCs w:val="16"/>
          <w:lang w:eastAsia="en-US"/>
        </w:rPr>
        <w:t xml:space="preserve">Figure 3: Sample data </w:t>
      </w:r>
      <w:proofErr w:type="gramStart"/>
      <w:r w:rsidRPr="00965E78">
        <w:rPr>
          <w:sz w:val="16"/>
          <w:szCs w:val="16"/>
          <w:lang w:eastAsia="en-US"/>
        </w:rPr>
        <w:t>entered into</w:t>
      </w:r>
      <w:proofErr w:type="gramEnd"/>
      <w:r w:rsidRPr="00965E78">
        <w:rPr>
          <w:sz w:val="16"/>
          <w:szCs w:val="16"/>
          <w:lang w:eastAsia="en-US"/>
        </w:rPr>
        <w:t xml:space="preserve"> tables demonstrating successful implementation and validation.</w:t>
      </w:r>
    </w:p>
    <w:p w14:paraId="625CF851" w14:textId="77777777" w:rsidR="00636C9B" w:rsidRPr="00636C9B" w:rsidRDefault="00636C9B" w:rsidP="00636C9B">
      <w:pPr>
        <w:pStyle w:val="isselectedend"/>
        <w:spacing w:line="360" w:lineRule="auto"/>
        <w:jc w:val="both"/>
        <w:rPr>
          <w:rFonts w:ascii="Arial" w:hAnsi="Arial" w:cs="Arial"/>
        </w:rPr>
      </w:pPr>
      <w:r w:rsidRPr="00636C9B">
        <w:rPr>
          <w:rFonts w:ascii="Arial" w:hAnsi="Arial" w:cs="Arial"/>
        </w:rPr>
        <w:t xml:space="preserve">After designing and implementing the database in Microsoft Access, testing was carried out to ensure that the system works correctly and meets the requirements of the </w:t>
      </w:r>
      <w:proofErr w:type="spellStart"/>
      <w:r w:rsidRPr="00636C9B">
        <w:rPr>
          <w:rFonts w:ascii="Arial" w:hAnsi="Arial" w:cs="Arial"/>
        </w:rPr>
        <w:t>MediLink</w:t>
      </w:r>
      <w:proofErr w:type="spellEnd"/>
      <w:r w:rsidRPr="00636C9B">
        <w:rPr>
          <w:rFonts w:ascii="Arial" w:hAnsi="Arial" w:cs="Arial"/>
        </w:rPr>
        <w:t xml:space="preserve"> Pharmacy case study.</w:t>
      </w:r>
    </w:p>
    <w:p w14:paraId="23AF2AFF" w14:textId="77777777" w:rsidR="00636C9B" w:rsidRPr="00636C9B" w:rsidRDefault="00636C9B" w:rsidP="00636C9B">
      <w:pPr>
        <w:pStyle w:val="isselectedend"/>
        <w:spacing w:line="360" w:lineRule="auto"/>
        <w:jc w:val="both"/>
        <w:rPr>
          <w:rFonts w:ascii="Arial" w:hAnsi="Arial" w:cs="Arial"/>
        </w:rPr>
      </w:pPr>
      <w:r w:rsidRPr="00636C9B">
        <w:rPr>
          <w:rFonts w:ascii="Arial" w:hAnsi="Arial" w:cs="Arial"/>
        </w:rPr>
        <w:t xml:space="preserve">Different types of data were entered into each table to check whether the database accepts valid records and rejects incorrect ones. For example, when entering data into the Medicines table, only valid </w:t>
      </w:r>
      <w:proofErr w:type="spellStart"/>
      <w:r w:rsidRPr="00636C9B">
        <w:rPr>
          <w:rFonts w:ascii="Arial" w:hAnsi="Arial" w:cs="Arial"/>
        </w:rPr>
        <w:t>SupplierID</w:t>
      </w:r>
      <w:proofErr w:type="spellEnd"/>
      <w:r w:rsidRPr="00636C9B">
        <w:rPr>
          <w:rFonts w:ascii="Arial" w:hAnsi="Arial" w:cs="Arial"/>
        </w:rPr>
        <w:t xml:space="preserve"> values were accepted due to referential integrity rules. This helped ensure that each medicine is correctly linked to an existing supplier.</w:t>
      </w:r>
    </w:p>
    <w:p w14:paraId="12113DE0" w14:textId="77777777" w:rsidR="00636C9B" w:rsidRPr="00636C9B" w:rsidRDefault="00636C9B" w:rsidP="00636C9B">
      <w:pPr>
        <w:pStyle w:val="isselectedend"/>
        <w:spacing w:line="360" w:lineRule="auto"/>
        <w:jc w:val="both"/>
        <w:rPr>
          <w:rFonts w:ascii="Arial" w:hAnsi="Arial" w:cs="Arial"/>
        </w:rPr>
      </w:pPr>
      <w:r w:rsidRPr="00636C9B">
        <w:rPr>
          <w:rFonts w:ascii="Arial" w:hAnsi="Arial" w:cs="Arial"/>
        </w:rPr>
        <w:t xml:space="preserve">Relationships between tables were also tested. It was confirmed that one-to-many relationships, such as between Suppliers and Medicines, and Customers and Prescriptions, were working correctly. The many-to-many relationship between Prescriptions and Medicines was successfully handled through the </w:t>
      </w:r>
      <w:proofErr w:type="spellStart"/>
      <w:r w:rsidRPr="00636C9B">
        <w:rPr>
          <w:rFonts w:ascii="Arial" w:hAnsi="Arial" w:cs="Arial"/>
        </w:rPr>
        <w:t>PrescriptionDetails</w:t>
      </w:r>
      <w:proofErr w:type="spellEnd"/>
      <w:r w:rsidRPr="00636C9B">
        <w:rPr>
          <w:rFonts w:ascii="Arial" w:hAnsi="Arial" w:cs="Arial"/>
        </w:rPr>
        <w:t xml:space="preserve"> table.</w:t>
      </w:r>
    </w:p>
    <w:p w14:paraId="3A7F678F" w14:textId="77777777" w:rsidR="00636C9B" w:rsidRPr="00636C9B" w:rsidRDefault="00636C9B" w:rsidP="00636C9B">
      <w:pPr>
        <w:pStyle w:val="isselectedend"/>
        <w:spacing w:line="360" w:lineRule="auto"/>
        <w:jc w:val="both"/>
        <w:rPr>
          <w:rFonts w:ascii="Arial" w:hAnsi="Arial" w:cs="Arial"/>
        </w:rPr>
      </w:pPr>
      <w:r w:rsidRPr="00636C9B">
        <w:rPr>
          <w:rFonts w:ascii="Arial" w:hAnsi="Arial" w:cs="Arial"/>
        </w:rPr>
        <w:t>The system was also tested for data consistency. Duplicate or invalid entries were prevented, and primary keys ensured that each record remained unique. Foreign keys helped maintain correct links between related tables.</w:t>
      </w:r>
    </w:p>
    <w:p w14:paraId="44B4A0BB" w14:textId="77777777" w:rsidR="00636C9B" w:rsidRPr="00636C9B" w:rsidRDefault="00636C9B" w:rsidP="00636C9B">
      <w:pPr>
        <w:pStyle w:val="isselectedend"/>
        <w:spacing w:line="360" w:lineRule="auto"/>
        <w:jc w:val="both"/>
        <w:rPr>
          <w:rFonts w:ascii="Arial" w:hAnsi="Arial" w:cs="Arial"/>
        </w:rPr>
      </w:pPr>
      <w:r w:rsidRPr="00636C9B">
        <w:rPr>
          <w:rFonts w:ascii="Arial" w:hAnsi="Arial" w:cs="Arial"/>
        </w:rPr>
        <w:lastRenderedPageBreak/>
        <w:t>In addition, basic data entry testing was performed to ensure that fields such as dates, numbers, and text values were stored correctly. For instance, date fields accepted only valid date formats, and numeric fields correctly handled values such as prices and quantities.</w:t>
      </w:r>
    </w:p>
    <w:p w14:paraId="60870038" w14:textId="77777777" w:rsidR="00636C9B" w:rsidRPr="00636C9B" w:rsidRDefault="00636C9B" w:rsidP="00636C9B">
      <w:pPr>
        <w:pStyle w:val="NormalWeb"/>
        <w:spacing w:line="360" w:lineRule="auto"/>
        <w:jc w:val="both"/>
        <w:rPr>
          <w:rFonts w:ascii="Arial" w:hAnsi="Arial" w:cs="Arial"/>
        </w:rPr>
      </w:pPr>
      <w:r w:rsidRPr="00636C9B">
        <w:rPr>
          <w:rFonts w:ascii="Arial" w:hAnsi="Arial" w:cs="Arial"/>
        </w:rPr>
        <w:t>Overall, the testing process confirmed that the database functions as expected, maintains data accuracy, and supports efficient data management for the pharmacy system.</w:t>
      </w:r>
    </w:p>
    <w:p w14:paraId="25F03DC5" w14:textId="77777777" w:rsidR="00636C9B" w:rsidRDefault="00636C9B" w:rsidP="002B3A28"/>
    <w:p w14:paraId="42E27545" w14:textId="1FE956DB" w:rsidR="00636C9B" w:rsidRDefault="00636C9B" w:rsidP="00636C9B">
      <w:pPr>
        <w:pStyle w:val="Heading2"/>
        <w:numPr>
          <w:ilvl w:val="0"/>
          <w:numId w:val="4"/>
        </w:numPr>
      </w:pPr>
      <w:bookmarkStart w:id="7" w:name="_Toc225074915"/>
      <w:r>
        <w:t>Conclusion</w:t>
      </w:r>
      <w:bookmarkEnd w:id="7"/>
    </w:p>
    <w:p w14:paraId="4441B7F2" w14:textId="77777777" w:rsidR="00636C9B" w:rsidRDefault="00636C9B" w:rsidP="00636C9B">
      <w:r>
        <w:t xml:space="preserve">Ultimately, Microsoft Access was used to successfully design and build the </w:t>
      </w:r>
      <w:proofErr w:type="spellStart"/>
      <w:r>
        <w:t>MediLink</w:t>
      </w:r>
      <w:proofErr w:type="spellEnd"/>
      <w:r>
        <w:t xml:space="preserve"> Pharmacy database. The system is a better and more organised way to keep track of pharmaceuticals, suppliers, customers, prescriptions, and sales. It replaces the old manner.</w:t>
      </w:r>
      <w:r>
        <w:br/>
      </w:r>
      <w:r>
        <w:br/>
        <w:t>A relational database structure makes sure that data is stored in a fashion that makes sense and is easy to find. Normalisation techniques have reduced redundancy and enhanced data reliability. When tables are linked, it's easier to collect and manage data because you can find everything in one place.</w:t>
      </w:r>
    </w:p>
    <w:p w14:paraId="26140D61" w14:textId="283AA185" w:rsidR="00636C9B" w:rsidRDefault="00636C9B" w:rsidP="00636C9B">
      <w:r>
        <w:br/>
        <w:t xml:space="preserve">Using primary keys and foreign keys makes sure that the database is correct and consistent. When you link tables like </w:t>
      </w:r>
      <w:proofErr w:type="spellStart"/>
      <w:r>
        <w:t>PrescriptionDetails</w:t>
      </w:r>
      <w:proofErr w:type="spellEnd"/>
      <w:r>
        <w:t>, it's also easy to deal with intricate relationships.</w:t>
      </w:r>
      <w:r>
        <w:br/>
      </w:r>
      <w:r>
        <w:br/>
        <w:t xml:space="preserve">The database system meets </w:t>
      </w:r>
      <w:proofErr w:type="gramStart"/>
      <w:r>
        <w:t>all of</w:t>
      </w:r>
      <w:proofErr w:type="gramEnd"/>
      <w:r>
        <w:t xml:space="preserve"> the case study's demands and can grow with the pharmacy in the future. The technology also helps you organise information better, which helps you manage data better, make fewer mistakes, and make decisions more easily.</w:t>
      </w:r>
    </w:p>
    <w:p w14:paraId="51CA5E9E" w14:textId="77777777" w:rsidR="00636C9B" w:rsidRDefault="00636C9B" w:rsidP="00636C9B"/>
    <w:p w14:paraId="23C31970" w14:textId="77777777" w:rsidR="00636C9B" w:rsidRDefault="00636C9B" w:rsidP="00636C9B"/>
    <w:p w14:paraId="195E8E59" w14:textId="07AC3DF6" w:rsidR="00D32A39" w:rsidRDefault="00D32A39">
      <w:pPr>
        <w:spacing w:after="0" w:line="240" w:lineRule="auto"/>
        <w:jc w:val="left"/>
        <w:rPr>
          <w:lang w:eastAsia="en-US"/>
        </w:rPr>
      </w:pPr>
      <w:r>
        <w:rPr>
          <w:lang w:eastAsia="en-US"/>
        </w:rPr>
        <w:br w:type="page"/>
      </w:r>
    </w:p>
    <w:p w14:paraId="555F8EF5" w14:textId="7C55B1FB" w:rsidR="00D32A39" w:rsidRDefault="00D32A39" w:rsidP="00D32A39">
      <w:pPr>
        <w:pStyle w:val="Heading2"/>
        <w:numPr>
          <w:ilvl w:val="0"/>
          <w:numId w:val="4"/>
        </w:numPr>
      </w:pPr>
      <w:bookmarkStart w:id="8" w:name="_Toc225074916"/>
      <w:r>
        <w:lastRenderedPageBreak/>
        <w:t>References</w:t>
      </w:r>
      <w:bookmarkEnd w:id="8"/>
    </w:p>
    <w:p w14:paraId="4DFC3AEC" w14:textId="77777777" w:rsidR="00D32A39" w:rsidRDefault="00D32A39" w:rsidP="00D32A39">
      <w:pPr>
        <w:rPr>
          <w:lang w:eastAsia="en-US"/>
        </w:rPr>
      </w:pPr>
    </w:p>
    <w:p w14:paraId="606D5B7B" w14:textId="77777777" w:rsidR="00D32A39" w:rsidRDefault="00D32A39" w:rsidP="00137B61">
      <w:pPr>
        <w:pStyle w:val="Heading4"/>
        <w:rPr>
          <w:lang w:eastAsia="en-US"/>
        </w:rPr>
      </w:pPr>
      <w:r>
        <w:rPr>
          <w:lang w:eastAsia="en-US"/>
        </w:rPr>
        <w:t>[1] T. Connolly and C. Begg, Database Systems: A Practical Approach to Design, Implementation, and Management, 6th ed., Harlow: Pearson, 2015.</w:t>
      </w:r>
    </w:p>
    <w:p w14:paraId="5E5B5F2A" w14:textId="77777777" w:rsidR="00D32A39" w:rsidRDefault="00D32A39" w:rsidP="00137B61">
      <w:pPr>
        <w:pStyle w:val="Heading4"/>
        <w:rPr>
          <w:lang w:eastAsia="en-US"/>
        </w:rPr>
      </w:pPr>
    </w:p>
    <w:p w14:paraId="725EB428" w14:textId="77777777" w:rsidR="00D32A39" w:rsidRDefault="00D32A39" w:rsidP="00137B61">
      <w:pPr>
        <w:pStyle w:val="Heading4"/>
        <w:rPr>
          <w:lang w:eastAsia="en-US"/>
        </w:rPr>
      </w:pPr>
      <w:r>
        <w:rPr>
          <w:lang w:eastAsia="en-US"/>
        </w:rPr>
        <w:t>[2] R. Elmasri and S. B. Navathe, Fundamentals of Database Systems, 7th ed., Boston: Pearson, 2016.</w:t>
      </w:r>
    </w:p>
    <w:p w14:paraId="363263EF" w14:textId="77777777" w:rsidR="00D32A39" w:rsidRDefault="00D32A39" w:rsidP="00137B61">
      <w:pPr>
        <w:pStyle w:val="Heading4"/>
        <w:rPr>
          <w:lang w:eastAsia="en-US"/>
        </w:rPr>
      </w:pPr>
    </w:p>
    <w:p w14:paraId="463095F9" w14:textId="77777777" w:rsidR="00D32A39" w:rsidRDefault="00D32A39" w:rsidP="00137B61">
      <w:pPr>
        <w:pStyle w:val="Heading4"/>
        <w:rPr>
          <w:lang w:eastAsia="en-US"/>
        </w:rPr>
      </w:pPr>
      <w:r>
        <w:rPr>
          <w:lang w:eastAsia="en-US"/>
        </w:rPr>
        <w:t>[3] Microsoft, “Microsoft Access Documentation,” Microsoft Learn. [Online]. Available: https://learn.microsoft.com/. [Accessed: 20-Mar-2026].</w:t>
      </w:r>
    </w:p>
    <w:p w14:paraId="50F65C9B" w14:textId="77777777" w:rsidR="00D32A39" w:rsidRDefault="00D32A39" w:rsidP="00137B61">
      <w:pPr>
        <w:pStyle w:val="Heading4"/>
        <w:rPr>
          <w:lang w:eastAsia="en-US"/>
        </w:rPr>
      </w:pPr>
    </w:p>
    <w:p w14:paraId="75D1B040" w14:textId="164B7669" w:rsidR="002B3A28" w:rsidRPr="002B3A28" w:rsidRDefault="00D32A39" w:rsidP="00137B61">
      <w:pPr>
        <w:pStyle w:val="Heading4"/>
        <w:rPr>
          <w:lang w:eastAsia="en-US"/>
        </w:rPr>
      </w:pPr>
      <w:r>
        <w:rPr>
          <w:lang w:eastAsia="en-US"/>
        </w:rPr>
        <w:t>[4] W3Schools, “Database Normalization,” [Online]. Available: https://www.w3schools.com/. [Accessed: 20-Mar-2026].</w:t>
      </w:r>
    </w:p>
    <w:sectPr w:rsidR="002B3A28" w:rsidRPr="002B3A28" w:rsidSect="004433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CC59B0"/>
    <w:multiLevelType w:val="multilevel"/>
    <w:tmpl w:val="1FC2B6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255951"/>
    <w:multiLevelType w:val="hybridMultilevel"/>
    <w:tmpl w:val="6BA88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17007503">
    <w:abstractNumId w:val="0"/>
  </w:num>
  <w:num w:numId="2" w16cid:durableId="906722875">
    <w:abstractNumId w:val="3"/>
  </w:num>
  <w:num w:numId="3" w16cid:durableId="1300496644">
    <w:abstractNumId w:val="0"/>
  </w:num>
  <w:num w:numId="4" w16cid:durableId="1712265715">
    <w:abstractNumId w:val="2"/>
  </w:num>
  <w:num w:numId="5" w16cid:durableId="1070352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3D4"/>
    <w:rsid w:val="00023683"/>
    <w:rsid w:val="00033CCF"/>
    <w:rsid w:val="000404F7"/>
    <w:rsid w:val="000F6738"/>
    <w:rsid w:val="0013211D"/>
    <w:rsid w:val="00137B61"/>
    <w:rsid w:val="001C7E6E"/>
    <w:rsid w:val="002B058A"/>
    <w:rsid w:val="002B3A28"/>
    <w:rsid w:val="00317A12"/>
    <w:rsid w:val="00340D93"/>
    <w:rsid w:val="004150AD"/>
    <w:rsid w:val="00443315"/>
    <w:rsid w:val="00503731"/>
    <w:rsid w:val="00525FBD"/>
    <w:rsid w:val="005B0960"/>
    <w:rsid w:val="005F49D8"/>
    <w:rsid w:val="006068D4"/>
    <w:rsid w:val="00614BE3"/>
    <w:rsid w:val="00636C9B"/>
    <w:rsid w:val="006A7D57"/>
    <w:rsid w:val="006D12DA"/>
    <w:rsid w:val="00756A08"/>
    <w:rsid w:val="007A2434"/>
    <w:rsid w:val="007B270E"/>
    <w:rsid w:val="008A5B85"/>
    <w:rsid w:val="008B02D4"/>
    <w:rsid w:val="009031EF"/>
    <w:rsid w:val="00937BBC"/>
    <w:rsid w:val="00965E78"/>
    <w:rsid w:val="009758F4"/>
    <w:rsid w:val="00A85B2A"/>
    <w:rsid w:val="00B04679"/>
    <w:rsid w:val="00B41ADF"/>
    <w:rsid w:val="00B421BE"/>
    <w:rsid w:val="00C25D9E"/>
    <w:rsid w:val="00C6417B"/>
    <w:rsid w:val="00CA235E"/>
    <w:rsid w:val="00D32A39"/>
    <w:rsid w:val="00DE08D8"/>
    <w:rsid w:val="00E04986"/>
    <w:rsid w:val="00E11452"/>
    <w:rsid w:val="00E14ADD"/>
    <w:rsid w:val="00E218D4"/>
    <w:rsid w:val="00E363D4"/>
    <w:rsid w:val="00E53E1A"/>
    <w:rsid w:val="00EE294B"/>
    <w:rsid w:val="00F520F9"/>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5618A"/>
  <w15:chartTrackingRefBased/>
  <w15:docId w15:val="{41902E98-522F-D746-B2EC-9342E003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A08"/>
    <w:pPr>
      <w:spacing w:after="160" w:line="360" w:lineRule="auto"/>
      <w:jc w:val="both"/>
    </w:pPr>
    <w:rPr>
      <w:rFonts w:ascii="Arial" w:eastAsiaTheme="minorEastAsia" w:hAnsi="Arial"/>
      <w:color w:val="000000" w:themeColor="text1"/>
      <w:lang w:eastAsia="zh-CN"/>
    </w:rPr>
  </w:style>
  <w:style w:type="paragraph" w:styleId="Heading1">
    <w:name w:val="heading 1"/>
    <w:basedOn w:val="Normal"/>
    <w:next w:val="Normal"/>
    <w:link w:val="Heading1Char"/>
    <w:autoRedefine/>
    <w:uiPriority w:val="9"/>
    <w:qFormat/>
    <w:rsid w:val="008A5B85"/>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317A12"/>
    <w:pPr>
      <w:keepNext/>
      <w:keepLines/>
      <w:spacing w:before="160" w:after="80" w:line="278" w:lineRule="auto"/>
      <w:outlineLvl w:val="1"/>
    </w:pPr>
    <w:rPr>
      <w:rFonts w:eastAsiaTheme="majorEastAsia" w:cstheme="majorBidi"/>
      <w:b/>
      <w:sz w:val="32"/>
      <w:szCs w:val="32"/>
      <w:lang w:eastAsia="en-US"/>
    </w:rPr>
  </w:style>
  <w:style w:type="paragraph" w:styleId="Heading3">
    <w:name w:val="heading 3"/>
    <w:basedOn w:val="Normal"/>
    <w:next w:val="Normal"/>
    <w:link w:val="Heading3Char"/>
    <w:uiPriority w:val="9"/>
    <w:unhideWhenUsed/>
    <w:qFormat/>
    <w:rsid w:val="00317A12"/>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autoRedefine/>
    <w:uiPriority w:val="9"/>
    <w:unhideWhenUsed/>
    <w:qFormat/>
    <w:rsid w:val="00137B61"/>
    <w:pPr>
      <w:keepNext/>
      <w:keepLines/>
      <w:spacing w:before="80" w:after="4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E363D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363D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363D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363D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363D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7A12"/>
    <w:rPr>
      <w:rFonts w:ascii="Arial" w:eastAsiaTheme="majorEastAsia" w:hAnsi="Arial" w:cstheme="majorBidi"/>
      <w:b/>
      <w:color w:val="000000" w:themeColor="text1"/>
      <w:sz w:val="32"/>
      <w:szCs w:val="32"/>
    </w:rPr>
  </w:style>
  <w:style w:type="character" w:customStyle="1" w:styleId="Heading1Char">
    <w:name w:val="Heading 1 Char"/>
    <w:basedOn w:val="DefaultParagraphFont"/>
    <w:link w:val="Heading1"/>
    <w:uiPriority w:val="9"/>
    <w:rsid w:val="008A5B85"/>
    <w:rPr>
      <w:rFonts w:ascii="Arial" w:eastAsiaTheme="majorEastAsia" w:hAnsi="Arial" w:cstheme="majorBidi"/>
      <w:b/>
      <w:color w:val="000000" w:themeColor="text1"/>
      <w:sz w:val="40"/>
      <w:szCs w:val="40"/>
      <w:lang w:eastAsia="zh-CN"/>
    </w:rPr>
  </w:style>
  <w:style w:type="character" w:customStyle="1" w:styleId="Heading3Char">
    <w:name w:val="Heading 3 Char"/>
    <w:basedOn w:val="DefaultParagraphFont"/>
    <w:link w:val="Heading3"/>
    <w:uiPriority w:val="9"/>
    <w:rsid w:val="00317A12"/>
    <w:rPr>
      <w:rFonts w:ascii="Arial" w:eastAsiaTheme="majorEastAsia" w:hAnsi="Arial" w:cstheme="majorBidi"/>
      <w:color w:val="000000" w:themeColor="text1"/>
      <w:sz w:val="28"/>
      <w:szCs w:val="28"/>
      <w:lang w:eastAsia="zh-CN"/>
    </w:rPr>
  </w:style>
  <w:style w:type="character" w:customStyle="1" w:styleId="Heading4Char">
    <w:name w:val="Heading 4 Char"/>
    <w:basedOn w:val="DefaultParagraphFont"/>
    <w:link w:val="Heading4"/>
    <w:uiPriority w:val="9"/>
    <w:rsid w:val="00137B61"/>
    <w:rPr>
      <w:rFonts w:ascii="Arial" w:eastAsiaTheme="majorEastAsia" w:hAnsi="Arial" w:cstheme="majorBidi"/>
      <w:i/>
      <w:iCs/>
      <w:color w:val="000000" w:themeColor="text1"/>
      <w:lang w:eastAsia="zh-CN"/>
    </w:rPr>
  </w:style>
  <w:style w:type="character" w:customStyle="1" w:styleId="Heading5Char">
    <w:name w:val="Heading 5 Char"/>
    <w:basedOn w:val="DefaultParagraphFont"/>
    <w:link w:val="Heading5"/>
    <w:uiPriority w:val="9"/>
    <w:semiHidden/>
    <w:rsid w:val="00E363D4"/>
    <w:rPr>
      <w:rFonts w:eastAsiaTheme="majorEastAsia" w:cstheme="majorBidi"/>
      <w:color w:val="0F4761" w:themeColor="accent1" w:themeShade="BF"/>
      <w:lang w:eastAsia="zh-CN"/>
    </w:rPr>
  </w:style>
  <w:style w:type="character" w:customStyle="1" w:styleId="Heading6Char">
    <w:name w:val="Heading 6 Char"/>
    <w:basedOn w:val="DefaultParagraphFont"/>
    <w:link w:val="Heading6"/>
    <w:uiPriority w:val="9"/>
    <w:semiHidden/>
    <w:rsid w:val="00E363D4"/>
    <w:rPr>
      <w:rFonts w:eastAsiaTheme="majorEastAsia" w:cstheme="majorBidi"/>
      <w:i/>
      <w:iCs/>
      <w:color w:val="595959" w:themeColor="text1" w:themeTint="A6"/>
      <w:lang w:eastAsia="zh-CN"/>
    </w:rPr>
  </w:style>
  <w:style w:type="character" w:customStyle="1" w:styleId="Heading7Char">
    <w:name w:val="Heading 7 Char"/>
    <w:basedOn w:val="DefaultParagraphFont"/>
    <w:link w:val="Heading7"/>
    <w:uiPriority w:val="9"/>
    <w:semiHidden/>
    <w:rsid w:val="00E363D4"/>
    <w:rPr>
      <w:rFonts w:eastAsiaTheme="majorEastAsia" w:cstheme="majorBidi"/>
      <w:color w:val="595959" w:themeColor="text1" w:themeTint="A6"/>
      <w:lang w:eastAsia="zh-CN"/>
    </w:rPr>
  </w:style>
  <w:style w:type="character" w:customStyle="1" w:styleId="Heading8Char">
    <w:name w:val="Heading 8 Char"/>
    <w:basedOn w:val="DefaultParagraphFont"/>
    <w:link w:val="Heading8"/>
    <w:uiPriority w:val="9"/>
    <w:semiHidden/>
    <w:rsid w:val="00E363D4"/>
    <w:rPr>
      <w:rFonts w:eastAsiaTheme="majorEastAsia" w:cstheme="majorBidi"/>
      <w:i/>
      <w:iCs/>
      <w:color w:val="272727" w:themeColor="text1" w:themeTint="D8"/>
      <w:lang w:eastAsia="zh-CN"/>
    </w:rPr>
  </w:style>
  <w:style w:type="character" w:customStyle="1" w:styleId="Heading9Char">
    <w:name w:val="Heading 9 Char"/>
    <w:basedOn w:val="DefaultParagraphFont"/>
    <w:link w:val="Heading9"/>
    <w:uiPriority w:val="9"/>
    <w:semiHidden/>
    <w:rsid w:val="00E363D4"/>
    <w:rPr>
      <w:rFonts w:eastAsiaTheme="majorEastAsia" w:cstheme="majorBidi"/>
      <w:color w:val="272727" w:themeColor="text1" w:themeTint="D8"/>
      <w:lang w:eastAsia="zh-CN"/>
    </w:rPr>
  </w:style>
  <w:style w:type="paragraph" w:styleId="Title">
    <w:name w:val="Title"/>
    <w:basedOn w:val="Normal"/>
    <w:next w:val="Normal"/>
    <w:link w:val="TitleChar"/>
    <w:uiPriority w:val="10"/>
    <w:qFormat/>
    <w:rsid w:val="00E363D4"/>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363D4"/>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E363D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3D4"/>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E363D4"/>
    <w:pPr>
      <w:spacing w:before="160"/>
      <w:jc w:val="center"/>
    </w:pPr>
    <w:rPr>
      <w:i/>
      <w:iCs/>
      <w:color w:val="404040" w:themeColor="text1" w:themeTint="BF"/>
    </w:rPr>
  </w:style>
  <w:style w:type="character" w:customStyle="1" w:styleId="QuoteChar">
    <w:name w:val="Quote Char"/>
    <w:basedOn w:val="DefaultParagraphFont"/>
    <w:link w:val="Quote"/>
    <w:uiPriority w:val="29"/>
    <w:rsid w:val="00E363D4"/>
    <w:rPr>
      <w:rFonts w:ascii="Arial" w:eastAsiaTheme="minorEastAsia" w:hAnsi="Arial"/>
      <w:i/>
      <w:iCs/>
      <w:color w:val="404040" w:themeColor="text1" w:themeTint="BF"/>
      <w:lang w:eastAsia="zh-CN"/>
    </w:rPr>
  </w:style>
  <w:style w:type="paragraph" w:styleId="ListParagraph">
    <w:name w:val="List Paragraph"/>
    <w:basedOn w:val="Normal"/>
    <w:uiPriority w:val="34"/>
    <w:qFormat/>
    <w:rsid w:val="00E363D4"/>
    <w:pPr>
      <w:ind w:left="720"/>
      <w:contextualSpacing/>
    </w:pPr>
  </w:style>
  <w:style w:type="character" w:styleId="IntenseEmphasis">
    <w:name w:val="Intense Emphasis"/>
    <w:basedOn w:val="DefaultParagraphFont"/>
    <w:uiPriority w:val="21"/>
    <w:qFormat/>
    <w:rsid w:val="00E363D4"/>
    <w:rPr>
      <w:i/>
      <w:iCs/>
      <w:color w:val="0F4761" w:themeColor="accent1" w:themeShade="BF"/>
    </w:rPr>
  </w:style>
  <w:style w:type="paragraph" w:styleId="IntenseQuote">
    <w:name w:val="Intense Quote"/>
    <w:basedOn w:val="Normal"/>
    <w:next w:val="Normal"/>
    <w:link w:val="IntenseQuoteChar"/>
    <w:uiPriority w:val="30"/>
    <w:qFormat/>
    <w:rsid w:val="00E36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3D4"/>
    <w:rPr>
      <w:rFonts w:ascii="Arial" w:eastAsiaTheme="minorEastAsia" w:hAnsi="Arial"/>
      <w:i/>
      <w:iCs/>
      <w:color w:val="0F4761" w:themeColor="accent1" w:themeShade="BF"/>
      <w:lang w:eastAsia="zh-CN"/>
    </w:rPr>
  </w:style>
  <w:style w:type="character" w:styleId="IntenseReference">
    <w:name w:val="Intense Reference"/>
    <w:basedOn w:val="DefaultParagraphFont"/>
    <w:uiPriority w:val="32"/>
    <w:qFormat/>
    <w:rsid w:val="00E363D4"/>
    <w:rPr>
      <w:b/>
      <w:bCs/>
      <w:smallCaps/>
      <w:color w:val="0F4761" w:themeColor="accent1" w:themeShade="BF"/>
      <w:spacing w:val="5"/>
    </w:rPr>
  </w:style>
  <w:style w:type="paragraph" w:styleId="NormalWeb">
    <w:name w:val="Normal (Web)"/>
    <w:basedOn w:val="Normal"/>
    <w:uiPriority w:val="99"/>
    <w:semiHidden/>
    <w:unhideWhenUsed/>
    <w:rsid w:val="00B04679"/>
    <w:pPr>
      <w:spacing w:before="100" w:beforeAutospacing="1" w:after="100" w:afterAutospacing="1" w:line="240" w:lineRule="auto"/>
      <w:jc w:val="left"/>
    </w:pPr>
    <w:rPr>
      <w:rFonts w:ascii="Times New Roman" w:eastAsia="Times New Roman" w:hAnsi="Times New Roman" w:cs="Times New Roman"/>
      <w:color w:val="auto"/>
      <w:kern w:val="0"/>
      <w:lang w:eastAsia="en-GB"/>
      <w14:ligatures w14:val="none"/>
    </w:rPr>
  </w:style>
  <w:style w:type="paragraph" w:customStyle="1" w:styleId="isselectedend">
    <w:name w:val="isselectedend"/>
    <w:basedOn w:val="Normal"/>
    <w:rsid w:val="00636C9B"/>
    <w:pPr>
      <w:spacing w:before="100" w:beforeAutospacing="1" w:after="100" w:afterAutospacing="1" w:line="240" w:lineRule="auto"/>
      <w:jc w:val="left"/>
    </w:pPr>
    <w:rPr>
      <w:rFonts w:ascii="Times New Roman" w:eastAsia="Times New Roman" w:hAnsi="Times New Roman" w:cs="Times New Roman"/>
      <w:color w:val="auto"/>
      <w:kern w:val="0"/>
      <w:lang w:eastAsia="en-GB"/>
      <w14:ligatures w14:val="none"/>
    </w:rPr>
  </w:style>
  <w:style w:type="paragraph" w:styleId="TOCHeading">
    <w:name w:val="TOC Heading"/>
    <w:basedOn w:val="Heading1"/>
    <w:next w:val="Normal"/>
    <w:uiPriority w:val="39"/>
    <w:unhideWhenUsed/>
    <w:qFormat/>
    <w:rsid w:val="00137B61"/>
    <w:pPr>
      <w:spacing w:before="480" w:after="0" w:line="276" w:lineRule="auto"/>
      <w:jc w:val="left"/>
      <w:outlineLvl w:val="9"/>
    </w:pPr>
    <w:rPr>
      <w:rFonts w:asciiTheme="majorHAnsi" w:hAnsiTheme="majorHAnsi"/>
      <w:bCs/>
      <w:color w:val="0F4761" w:themeColor="accent1" w:themeShade="BF"/>
      <w:kern w:val="0"/>
      <w:sz w:val="28"/>
      <w:szCs w:val="28"/>
      <w:lang w:val="en-US" w:eastAsia="en-US"/>
      <w14:ligatures w14:val="none"/>
    </w:rPr>
  </w:style>
  <w:style w:type="paragraph" w:styleId="TOC2">
    <w:name w:val="toc 2"/>
    <w:basedOn w:val="Normal"/>
    <w:next w:val="Normal"/>
    <w:autoRedefine/>
    <w:uiPriority w:val="39"/>
    <w:unhideWhenUsed/>
    <w:rsid w:val="00137B61"/>
    <w:pPr>
      <w:spacing w:before="120"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137B61"/>
    <w:rPr>
      <w:color w:val="467886" w:themeColor="hyperlink"/>
      <w:u w:val="single"/>
    </w:rPr>
  </w:style>
  <w:style w:type="paragraph" w:styleId="TOC1">
    <w:name w:val="toc 1"/>
    <w:basedOn w:val="Normal"/>
    <w:next w:val="Normal"/>
    <w:autoRedefine/>
    <w:uiPriority w:val="39"/>
    <w:semiHidden/>
    <w:unhideWhenUsed/>
    <w:rsid w:val="00137B61"/>
    <w:pPr>
      <w:spacing w:before="120" w:after="0"/>
      <w:jc w:val="left"/>
    </w:pPr>
    <w:rPr>
      <w:rFonts w:asciiTheme="minorHAnsi" w:hAnsiTheme="minorHAnsi"/>
      <w:b/>
      <w:bCs/>
      <w:i/>
      <w:iCs/>
    </w:rPr>
  </w:style>
  <w:style w:type="paragraph" w:styleId="TOC3">
    <w:name w:val="toc 3"/>
    <w:basedOn w:val="Normal"/>
    <w:next w:val="Normal"/>
    <w:autoRedefine/>
    <w:uiPriority w:val="39"/>
    <w:semiHidden/>
    <w:unhideWhenUsed/>
    <w:rsid w:val="00137B61"/>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137B61"/>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137B61"/>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137B61"/>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137B61"/>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137B61"/>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137B61"/>
    <w:pPr>
      <w:spacing w:after="0"/>
      <w:ind w:left="1920"/>
      <w:jc w:val="left"/>
    </w:pPr>
    <w:rPr>
      <w:rFonts w:asciiTheme="minorHAnsi" w:hAnsiTheme="minorHAnsi"/>
      <w:sz w:val="20"/>
      <w:szCs w:val="20"/>
    </w:rPr>
  </w:style>
  <w:style w:type="paragraph" w:styleId="NoSpacing">
    <w:name w:val="No Spacing"/>
    <w:link w:val="NoSpacingChar"/>
    <w:uiPriority w:val="1"/>
    <w:qFormat/>
    <w:rsid w:val="006068D4"/>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68D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555C5-0318-934F-BACE-8103B26A4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13</Pages>
  <Words>1938</Words>
  <Characters>11048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Student Name: Alok DhariwalStudent I: 2512876Group: 2Lecturer’s Name: Koushik Modak</Company>
  <LinksUpToDate>false</LinksUpToDate>
  <CharactersWithSpaces>12961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ACCA4023</dc:subject>
  <dc:creator>Alok Dhariwal (2512876)</dc:creator>
  <cp:keywords/>
  <dc:description/>
  <cp:lastModifiedBy>Alok Dhariwal (2512876)</cp:lastModifiedBy>
  <cp:revision>8</cp:revision>
  <dcterms:created xsi:type="dcterms:W3CDTF">2026-03-21T13:38:00Z</dcterms:created>
  <dcterms:modified xsi:type="dcterms:W3CDTF">2026-03-22T06:58:00Z</dcterms:modified>
</cp:coreProperties>
</file>