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D47C4B" w14:textId="77777777" w:rsidR="007F3480" w:rsidRDefault="007F3480" w:rsidP="00EF3DAC">
      <w:pPr>
        <w:pStyle w:val="Heading1"/>
      </w:pPr>
    </w:p>
    <w:p w14:paraId="3FB11CF1" w14:textId="77777777" w:rsidR="007F3480" w:rsidRDefault="007F3480" w:rsidP="00EF3DAC">
      <w:pPr>
        <w:pStyle w:val="Heading1"/>
      </w:pPr>
    </w:p>
    <w:p w14:paraId="08B01F46" w14:textId="77777777" w:rsidR="007F3480" w:rsidRDefault="007F3480" w:rsidP="00EF3DAC">
      <w:pPr>
        <w:pStyle w:val="Heading1"/>
      </w:pPr>
    </w:p>
    <w:p w14:paraId="67AC6C1C" w14:textId="6B8460F1" w:rsidR="007F3480" w:rsidRDefault="007F3480" w:rsidP="00EF3DAC">
      <w:pPr>
        <w:pStyle w:val="Heading1"/>
      </w:pPr>
      <w:bookmarkStart w:id="0" w:name="_Toc70295923"/>
      <w:r>
        <w:t>Academic a</w:t>
      </w:r>
      <w:r w:rsidRPr="007F3480">
        <w:t>nd Employability Skills</w:t>
      </w:r>
      <w:bookmarkEnd w:id="0"/>
      <w:r w:rsidR="00EF3DAC">
        <w:t xml:space="preserve"> AS2 Report</w:t>
      </w:r>
    </w:p>
    <w:p w14:paraId="5CBC6A67" w14:textId="77777777" w:rsidR="007F3480" w:rsidRDefault="007F3480" w:rsidP="007F3480">
      <w:pPr>
        <w:rPr>
          <w:rFonts w:ascii="Times New Roman" w:eastAsiaTheme="minorHAnsi" w:hAnsi="Times New Roman" w:cs="Times New Roman"/>
          <w:sz w:val="32"/>
          <w:szCs w:val="24"/>
        </w:rPr>
      </w:pPr>
      <w:r>
        <w:br w:type="page"/>
      </w:r>
    </w:p>
    <w:sdt>
      <w:sdtPr>
        <w:rPr>
          <w:rFonts w:asciiTheme="minorHAnsi" w:eastAsiaTheme="minorEastAsia" w:hAnsiTheme="minorHAnsi" w:cstheme="minorBidi"/>
          <w:color w:val="auto"/>
          <w:sz w:val="22"/>
          <w:szCs w:val="22"/>
          <w:lang w:eastAsia="en-US"/>
        </w:rPr>
        <w:id w:val="-308244178"/>
        <w:docPartObj>
          <w:docPartGallery w:val="Table of Contents"/>
          <w:docPartUnique/>
        </w:docPartObj>
      </w:sdtPr>
      <w:sdtEndPr>
        <w:rPr>
          <w:b w:val="0"/>
          <w:bCs w:val="0"/>
          <w:noProof/>
        </w:rPr>
      </w:sdtEndPr>
      <w:sdtContent>
        <w:p w14:paraId="434AD167" w14:textId="77777777" w:rsidR="007F3480" w:rsidRDefault="007F3480" w:rsidP="00EF3DAC">
          <w:pPr>
            <w:pStyle w:val="TOCHeading"/>
          </w:pPr>
          <w:r>
            <w:t>Contents</w:t>
          </w:r>
        </w:p>
        <w:p w14:paraId="28502A0C" w14:textId="77777777" w:rsidR="00B56627" w:rsidRDefault="007F3480">
          <w:pPr>
            <w:pStyle w:val="TOC1"/>
            <w:tabs>
              <w:tab w:val="right" w:leader="dot" w:pos="9350"/>
            </w:tabs>
            <w:rPr>
              <w:noProof/>
            </w:rPr>
          </w:pPr>
          <w:r>
            <w:fldChar w:fldCharType="begin"/>
          </w:r>
          <w:r>
            <w:instrText xml:space="preserve"> TOC \o "1-3" \h \z \u </w:instrText>
          </w:r>
          <w:r>
            <w:fldChar w:fldCharType="separate"/>
          </w:r>
          <w:hyperlink w:anchor="_Toc70295923" w:history="1">
            <w:r w:rsidR="00B56627" w:rsidRPr="009B5336">
              <w:rPr>
                <w:rStyle w:val="Hyperlink"/>
                <w:noProof/>
              </w:rPr>
              <w:t>Academic and Employability Skills</w:t>
            </w:r>
            <w:r w:rsidR="00B56627">
              <w:rPr>
                <w:noProof/>
                <w:webHidden/>
              </w:rPr>
              <w:tab/>
            </w:r>
            <w:r w:rsidR="00B56627">
              <w:rPr>
                <w:noProof/>
                <w:webHidden/>
              </w:rPr>
              <w:fldChar w:fldCharType="begin"/>
            </w:r>
            <w:r w:rsidR="00B56627">
              <w:rPr>
                <w:noProof/>
                <w:webHidden/>
              </w:rPr>
              <w:instrText xml:space="preserve"> PAGEREF _Toc70295923 \h </w:instrText>
            </w:r>
            <w:r w:rsidR="00B56627">
              <w:rPr>
                <w:noProof/>
                <w:webHidden/>
              </w:rPr>
            </w:r>
            <w:r w:rsidR="00B56627">
              <w:rPr>
                <w:noProof/>
                <w:webHidden/>
              </w:rPr>
              <w:fldChar w:fldCharType="separate"/>
            </w:r>
            <w:r w:rsidR="00B56627">
              <w:rPr>
                <w:noProof/>
                <w:webHidden/>
              </w:rPr>
              <w:t>1</w:t>
            </w:r>
            <w:r w:rsidR="00B56627">
              <w:rPr>
                <w:noProof/>
                <w:webHidden/>
              </w:rPr>
              <w:fldChar w:fldCharType="end"/>
            </w:r>
          </w:hyperlink>
        </w:p>
        <w:p w14:paraId="2669C8BB" w14:textId="77777777" w:rsidR="00B56627" w:rsidRDefault="00033BFD">
          <w:pPr>
            <w:pStyle w:val="TOC1"/>
            <w:tabs>
              <w:tab w:val="right" w:leader="dot" w:pos="9350"/>
            </w:tabs>
            <w:rPr>
              <w:noProof/>
            </w:rPr>
          </w:pPr>
          <w:hyperlink w:anchor="_Toc70295924" w:history="1">
            <w:r w:rsidR="00B56627" w:rsidRPr="009B5336">
              <w:rPr>
                <w:rStyle w:val="Hyperlink"/>
                <w:noProof/>
              </w:rPr>
              <w:t>Introduction</w:t>
            </w:r>
            <w:r w:rsidR="00B56627">
              <w:rPr>
                <w:noProof/>
                <w:webHidden/>
              </w:rPr>
              <w:tab/>
            </w:r>
            <w:r w:rsidR="00B56627">
              <w:rPr>
                <w:noProof/>
                <w:webHidden/>
              </w:rPr>
              <w:fldChar w:fldCharType="begin"/>
            </w:r>
            <w:r w:rsidR="00B56627">
              <w:rPr>
                <w:noProof/>
                <w:webHidden/>
              </w:rPr>
              <w:instrText xml:space="preserve"> PAGEREF _Toc70295924 \h </w:instrText>
            </w:r>
            <w:r w:rsidR="00B56627">
              <w:rPr>
                <w:noProof/>
                <w:webHidden/>
              </w:rPr>
            </w:r>
            <w:r w:rsidR="00B56627">
              <w:rPr>
                <w:noProof/>
                <w:webHidden/>
              </w:rPr>
              <w:fldChar w:fldCharType="separate"/>
            </w:r>
            <w:r w:rsidR="00B56627">
              <w:rPr>
                <w:noProof/>
                <w:webHidden/>
              </w:rPr>
              <w:t>1</w:t>
            </w:r>
            <w:r w:rsidR="00B56627">
              <w:rPr>
                <w:noProof/>
                <w:webHidden/>
              </w:rPr>
              <w:fldChar w:fldCharType="end"/>
            </w:r>
          </w:hyperlink>
        </w:p>
        <w:p w14:paraId="43467484" w14:textId="77777777" w:rsidR="00B56627" w:rsidRDefault="00033BFD">
          <w:pPr>
            <w:pStyle w:val="TOC1"/>
            <w:tabs>
              <w:tab w:val="right" w:leader="dot" w:pos="9350"/>
            </w:tabs>
            <w:rPr>
              <w:noProof/>
            </w:rPr>
          </w:pPr>
          <w:hyperlink w:anchor="_Toc70295925" w:history="1">
            <w:r w:rsidR="00B56627" w:rsidRPr="009B5336">
              <w:rPr>
                <w:rStyle w:val="Hyperlink"/>
                <w:noProof/>
              </w:rPr>
              <w:t>Reflective on Learning</w:t>
            </w:r>
            <w:r w:rsidR="00B56627">
              <w:rPr>
                <w:noProof/>
                <w:webHidden/>
              </w:rPr>
              <w:tab/>
            </w:r>
            <w:r w:rsidR="00B56627">
              <w:rPr>
                <w:noProof/>
                <w:webHidden/>
              </w:rPr>
              <w:fldChar w:fldCharType="begin"/>
            </w:r>
            <w:r w:rsidR="00B56627">
              <w:rPr>
                <w:noProof/>
                <w:webHidden/>
              </w:rPr>
              <w:instrText xml:space="preserve"> PAGEREF _Toc70295925 \h </w:instrText>
            </w:r>
            <w:r w:rsidR="00B56627">
              <w:rPr>
                <w:noProof/>
                <w:webHidden/>
              </w:rPr>
            </w:r>
            <w:r w:rsidR="00B56627">
              <w:rPr>
                <w:noProof/>
                <w:webHidden/>
              </w:rPr>
              <w:fldChar w:fldCharType="separate"/>
            </w:r>
            <w:r w:rsidR="00B56627">
              <w:rPr>
                <w:noProof/>
                <w:webHidden/>
              </w:rPr>
              <w:t>2</w:t>
            </w:r>
            <w:r w:rsidR="00B56627">
              <w:rPr>
                <w:noProof/>
                <w:webHidden/>
              </w:rPr>
              <w:fldChar w:fldCharType="end"/>
            </w:r>
          </w:hyperlink>
        </w:p>
        <w:p w14:paraId="00F0C9D8" w14:textId="77777777" w:rsidR="00B56627" w:rsidRDefault="00033BFD">
          <w:pPr>
            <w:pStyle w:val="TOC2"/>
            <w:tabs>
              <w:tab w:val="right" w:leader="dot" w:pos="9350"/>
            </w:tabs>
            <w:rPr>
              <w:noProof/>
            </w:rPr>
          </w:pPr>
          <w:hyperlink w:anchor="_Toc70295926" w:history="1">
            <w:r w:rsidR="00B56627" w:rsidRPr="009B5336">
              <w:rPr>
                <w:rStyle w:val="Hyperlink"/>
                <w:noProof/>
              </w:rPr>
              <w:t>Time Management Skill</w:t>
            </w:r>
            <w:r w:rsidR="00B56627">
              <w:rPr>
                <w:noProof/>
                <w:webHidden/>
              </w:rPr>
              <w:tab/>
            </w:r>
            <w:r w:rsidR="00B56627">
              <w:rPr>
                <w:noProof/>
                <w:webHidden/>
              </w:rPr>
              <w:fldChar w:fldCharType="begin"/>
            </w:r>
            <w:r w:rsidR="00B56627">
              <w:rPr>
                <w:noProof/>
                <w:webHidden/>
              </w:rPr>
              <w:instrText xml:space="preserve"> PAGEREF _Toc70295926 \h </w:instrText>
            </w:r>
            <w:r w:rsidR="00B56627">
              <w:rPr>
                <w:noProof/>
                <w:webHidden/>
              </w:rPr>
            </w:r>
            <w:r w:rsidR="00B56627">
              <w:rPr>
                <w:noProof/>
                <w:webHidden/>
              </w:rPr>
              <w:fldChar w:fldCharType="separate"/>
            </w:r>
            <w:r w:rsidR="00B56627">
              <w:rPr>
                <w:noProof/>
                <w:webHidden/>
              </w:rPr>
              <w:t>2</w:t>
            </w:r>
            <w:r w:rsidR="00B56627">
              <w:rPr>
                <w:noProof/>
                <w:webHidden/>
              </w:rPr>
              <w:fldChar w:fldCharType="end"/>
            </w:r>
          </w:hyperlink>
        </w:p>
        <w:p w14:paraId="307C0770" w14:textId="77777777" w:rsidR="00B56627" w:rsidRDefault="00033BFD">
          <w:pPr>
            <w:pStyle w:val="TOC2"/>
            <w:tabs>
              <w:tab w:val="right" w:leader="dot" w:pos="9350"/>
            </w:tabs>
            <w:rPr>
              <w:noProof/>
            </w:rPr>
          </w:pPr>
          <w:hyperlink w:anchor="_Toc70295927" w:history="1">
            <w:r w:rsidR="00B56627" w:rsidRPr="009B5336">
              <w:rPr>
                <w:rStyle w:val="Hyperlink"/>
                <w:noProof/>
              </w:rPr>
              <w:t>Cover Letter writing</w:t>
            </w:r>
            <w:r w:rsidR="00B56627">
              <w:rPr>
                <w:noProof/>
                <w:webHidden/>
              </w:rPr>
              <w:tab/>
            </w:r>
            <w:r w:rsidR="00B56627">
              <w:rPr>
                <w:noProof/>
                <w:webHidden/>
              </w:rPr>
              <w:fldChar w:fldCharType="begin"/>
            </w:r>
            <w:r w:rsidR="00B56627">
              <w:rPr>
                <w:noProof/>
                <w:webHidden/>
              </w:rPr>
              <w:instrText xml:space="preserve"> PAGEREF _Toc70295927 \h </w:instrText>
            </w:r>
            <w:r w:rsidR="00B56627">
              <w:rPr>
                <w:noProof/>
                <w:webHidden/>
              </w:rPr>
            </w:r>
            <w:r w:rsidR="00B56627">
              <w:rPr>
                <w:noProof/>
                <w:webHidden/>
              </w:rPr>
              <w:fldChar w:fldCharType="separate"/>
            </w:r>
            <w:r w:rsidR="00B56627">
              <w:rPr>
                <w:noProof/>
                <w:webHidden/>
              </w:rPr>
              <w:t>2</w:t>
            </w:r>
            <w:r w:rsidR="00B56627">
              <w:rPr>
                <w:noProof/>
                <w:webHidden/>
              </w:rPr>
              <w:fldChar w:fldCharType="end"/>
            </w:r>
          </w:hyperlink>
        </w:p>
        <w:p w14:paraId="21360E5C" w14:textId="77777777" w:rsidR="00B56627" w:rsidRDefault="00033BFD">
          <w:pPr>
            <w:pStyle w:val="TOC2"/>
            <w:tabs>
              <w:tab w:val="right" w:leader="dot" w:pos="9350"/>
            </w:tabs>
            <w:rPr>
              <w:noProof/>
            </w:rPr>
          </w:pPr>
          <w:hyperlink w:anchor="_Toc70295928" w:history="1">
            <w:r w:rsidR="00B56627" w:rsidRPr="009B5336">
              <w:rPr>
                <w:rStyle w:val="Hyperlink"/>
                <w:noProof/>
              </w:rPr>
              <w:t>CV Writing</w:t>
            </w:r>
            <w:r w:rsidR="00B56627">
              <w:rPr>
                <w:noProof/>
                <w:webHidden/>
              </w:rPr>
              <w:tab/>
            </w:r>
            <w:r w:rsidR="00B56627">
              <w:rPr>
                <w:noProof/>
                <w:webHidden/>
              </w:rPr>
              <w:fldChar w:fldCharType="begin"/>
            </w:r>
            <w:r w:rsidR="00B56627">
              <w:rPr>
                <w:noProof/>
                <w:webHidden/>
              </w:rPr>
              <w:instrText xml:space="preserve"> PAGEREF _Toc70295928 \h </w:instrText>
            </w:r>
            <w:r w:rsidR="00B56627">
              <w:rPr>
                <w:noProof/>
                <w:webHidden/>
              </w:rPr>
            </w:r>
            <w:r w:rsidR="00B56627">
              <w:rPr>
                <w:noProof/>
                <w:webHidden/>
              </w:rPr>
              <w:fldChar w:fldCharType="separate"/>
            </w:r>
            <w:r w:rsidR="00B56627">
              <w:rPr>
                <w:noProof/>
                <w:webHidden/>
              </w:rPr>
              <w:t>3</w:t>
            </w:r>
            <w:r w:rsidR="00B56627">
              <w:rPr>
                <w:noProof/>
                <w:webHidden/>
              </w:rPr>
              <w:fldChar w:fldCharType="end"/>
            </w:r>
          </w:hyperlink>
        </w:p>
        <w:p w14:paraId="31D1A704" w14:textId="77777777" w:rsidR="00B56627" w:rsidRDefault="00033BFD">
          <w:pPr>
            <w:pStyle w:val="TOC2"/>
            <w:tabs>
              <w:tab w:val="right" w:leader="dot" w:pos="9350"/>
            </w:tabs>
            <w:rPr>
              <w:noProof/>
            </w:rPr>
          </w:pPr>
          <w:hyperlink w:anchor="_Toc70295929" w:history="1">
            <w:r w:rsidR="00B56627" w:rsidRPr="009B5336">
              <w:rPr>
                <w:rStyle w:val="Hyperlink"/>
                <w:noProof/>
              </w:rPr>
              <w:t>Public speaking and presentation skill</w:t>
            </w:r>
            <w:r w:rsidR="00B56627">
              <w:rPr>
                <w:noProof/>
                <w:webHidden/>
              </w:rPr>
              <w:tab/>
            </w:r>
            <w:r w:rsidR="00B56627">
              <w:rPr>
                <w:noProof/>
                <w:webHidden/>
              </w:rPr>
              <w:fldChar w:fldCharType="begin"/>
            </w:r>
            <w:r w:rsidR="00B56627">
              <w:rPr>
                <w:noProof/>
                <w:webHidden/>
              </w:rPr>
              <w:instrText xml:space="preserve"> PAGEREF _Toc70295929 \h </w:instrText>
            </w:r>
            <w:r w:rsidR="00B56627">
              <w:rPr>
                <w:noProof/>
                <w:webHidden/>
              </w:rPr>
            </w:r>
            <w:r w:rsidR="00B56627">
              <w:rPr>
                <w:noProof/>
                <w:webHidden/>
              </w:rPr>
              <w:fldChar w:fldCharType="separate"/>
            </w:r>
            <w:r w:rsidR="00B56627">
              <w:rPr>
                <w:noProof/>
                <w:webHidden/>
              </w:rPr>
              <w:t>3</w:t>
            </w:r>
            <w:r w:rsidR="00B56627">
              <w:rPr>
                <w:noProof/>
                <w:webHidden/>
              </w:rPr>
              <w:fldChar w:fldCharType="end"/>
            </w:r>
          </w:hyperlink>
        </w:p>
        <w:p w14:paraId="53012080" w14:textId="77777777" w:rsidR="00B56627" w:rsidRDefault="00033BFD">
          <w:pPr>
            <w:pStyle w:val="TOC1"/>
            <w:tabs>
              <w:tab w:val="right" w:leader="dot" w:pos="9350"/>
            </w:tabs>
            <w:rPr>
              <w:noProof/>
            </w:rPr>
          </w:pPr>
          <w:hyperlink w:anchor="_Toc70295930" w:history="1">
            <w:r w:rsidR="00B56627" w:rsidRPr="009B5336">
              <w:rPr>
                <w:rStyle w:val="Hyperlink"/>
                <w:noProof/>
              </w:rPr>
              <w:t>Challenges that I have faced</w:t>
            </w:r>
            <w:r w:rsidR="00B56627">
              <w:rPr>
                <w:noProof/>
                <w:webHidden/>
              </w:rPr>
              <w:tab/>
            </w:r>
            <w:r w:rsidR="00B56627">
              <w:rPr>
                <w:noProof/>
                <w:webHidden/>
              </w:rPr>
              <w:fldChar w:fldCharType="begin"/>
            </w:r>
            <w:r w:rsidR="00B56627">
              <w:rPr>
                <w:noProof/>
                <w:webHidden/>
              </w:rPr>
              <w:instrText xml:space="preserve"> PAGEREF _Toc70295930 \h </w:instrText>
            </w:r>
            <w:r w:rsidR="00B56627">
              <w:rPr>
                <w:noProof/>
                <w:webHidden/>
              </w:rPr>
            </w:r>
            <w:r w:rsidR="00B56627">
              <w:rPr>
                <w:noProof/>
                <w:webHidden/>
              </w:rPr>
              <w:fldChar w:fldCharType="separate"/>
            </w:r>
            <w:r w:rsidR="00B56627">
              <w:rPr>
                <w:noProof/>
                <w:webHidden/>
              </w:rPr>
              <w:t>4</w:t>
            </w:r>
            <w:r w:rsidR="00B56627">
              <w:rPr>
                <w:noProof/>
                <w:webHidden/>
              </w:rPr>
              <w:fldChar w:fldCharType="end"/>
            </w:r>
          </w:hyperlink>
        </w:p>
        <w:p w14:paraId="6D48C11A" w14:textId="77777777" w:rsidR="00B56627" w:rsidRDefault="00033BFD">
          <w:pPr>
            <w:pStyle w:val="TOC1"/>
            <w:tabs>
              <w:tab w:val="right" w:leader="dot" w:pos="9350"/>
            </w:tabs>
            <w:rPr>
              <w:noProof/>
            </w:rPr>
          </w:pPr>
          <w:hyperlink w:anchor="_Toc70295931" w:history="1">
            <w:r w:rsidR="00B56627" w:rsidRPr="009B5336">
              <w:rPr>
                <w:rStyle w:val="Hyperlink"/>
                <w:noProof/>
              </w:rPr>
              <w:t>My future projection</w:t>
            </w:r>
            <w:r w:rsidR="00B56627">
              <w:rPr>
                <w:noProof/>
                <w:webHidden/>
              </w:rPr>
              <w:tab/>
            </w:r>
            <w:r w:rsidR="00B56627">
              <w:rPr>
                <w:noProof/>
                <w:webHidden/>
              </w:rPr>
              <w:fldChar w:fldCharType="begin"/>
            </w:r>
            <w:r w:rsidR="00B56627">
              <w:rPr>
                <w:noProof/>
                <w:webHidden/>
              </w:rPr>
              <w:instrText xml:space="preserve"> PAGEREF _Toc70295931 \h </w:instrText>
            </w:r>
            <w:r w:rsidR="00B56627">
              <w:rPr>
                <w:noProof/>
                <w:webHidden/>
              </w:rPr>
            </w:r>
            <w:r w:rsidR="00B56627">
              <w:rPr>
                <w:noProof/>
                <w:webHidden/>
              </w:rPr>
              <w:fldChar w:fldCharType="separate"/>
            </w:r>
            <w:r w:rsidR="00B56627">
              <w:rPr>
                <w:noProof/>
                <w:webHidden/>
              </w:rPr>
              <w:t>5</w:t>
            </w:r>
            <w:r w:rsidR="00B56627">
              <w:rPr>
                <w:noProof/>
                <w:webHidden/>
              </w:rPr>
              <w:fldChar w:fldCharType="end"/>
            </w:r>
          </w:hyperlink>
        </w:p>
        <w:p w14:paraId="1B24E880" w14:textId="77777777" w:rsidR="00B56627" w:rsidRDefault="00033BFD">
          <w:pPr>
            <w:pStyle w:val="TOC1"/>
            <w:tabs>
              <w:tab w:val="right" w:leader="dot" w:pos="9350"/>
            </w:tabs>
            <w:rPr>
              <w:noProof/>
            </w:rPr>
          </w:pPr>
          <w:hyperlink w:anchor="_Toc70295932" w:history="1">
            <w:r w:rsidR="00B56627" w:rsidRPr="009B5336">
              <w:rPr>
                <w:rStyle w:val="Hyperlink"/>
                <w:noProof/>
              </w:rPr>
              <w:t>Conclusion</w:t>
            </w:r>
            <w:r w:rsidR="00B56627">
              <w:rPr>
                <w:noProof/>
                <w:webHidden/>
              </w:rPr>
              <w:tab/>
            </w:r>
            <w:r w:rsidR="00B56627">
              <w:rPr>
                <w:noProof/>
                <w:webHidden/>
              </w:rPr>
              <w:fldChar w:fldCharType="begin"/>
            </w:r>
            <w:r w:rsidR="00B56627">
              <w:rPr>
                <w:noProof/>
                <w:webHidden/>
              </w:rPr>
              <w:instrText xml:space="preserve"> PAGEREF _Toc70295932 \h </w:instrText>
            </w:r>
            <w:r w:rsidR="00B56627">
              <w:rPr>
                <w:noProof/>
                <w:webHidden/>
              </w:rPr>
            </w:r>
            <w:r w:rsidR="00B56627">
              <w:rPr>
                <w:noProof/>
                <w:webHidden/>
              </w:rPr>
              <w:fldChar w:fldCharType="separate"/>
            </w:r>
            <w:r w:rsidR="00B56627">
              <w:rPr>
                <w:noProof/>
                <w:webHidden/>
              </w:rPr>
              <w:t>6</w:t>
            </w:r>
            <w:r w:rsidR="00B56627">
              <w:rPr>
                <w:noProof/>
                <w:webHidden/>
              </w:rPr>
              <w:fldChar w:fldCharType="end"/>
            </w:r>
          </w:hyperlink>
        </w:p>
        <w:p w14:paraId="71F83942" w14:textId="77777777" w:rsidR="00B56627" w:rsidRDefault="00033BFD">
          <w:pPr>
            <w:pStyle w:val="TOC1"/>
            <w:tabs>
              <w:tab w:val="right" w:leader="dot" w:pos="9350"/>
            </w:tabs>
            <w:rPr>
              <w:noProof/>
            </w:rPr>
          </w:pPr>
          <w:hyperlink w:anchor="_Toc70295933" w:history="1">
            <w:r w:rsidR="00B56627" w:rsidRPr="009B5336">
              <w:rPr>
                <w:rStyle w:val="Hyperlink"/>
                <w:noProof/>
              </w:rPr>
              <w:t>Reference</w:t>
            </w:r>
            <w:r w:rsidR="00B56627">
              <w:rPr>
                <w:noProof/>
                <w:webHidden/>
              </w:rPr>
              <w:tab/>
            </w:r>
            <w:r w:rsidR="00B56627">
              <w:rPr>
                <w:noProof/>
                <w:webHidden/>
              </w:rPr>
              <w:fldChar w:fldCharType="begin"/>
            </w:r>
            <w:r w:rsidR="00B56627">
              <w:rPr>
                <w:noProof/>
                <w:webHidden/>
              </w:rPr>
              <w:instrText xml:space="preserve"> PAGEREF _Toc70295933 \h </w:instrText>
            </w:r>
            <w:r w:rsidR="00B56627">
              <w:rPr>
                <w:noProof/>
                <w:webHidden/>
              </w:rPr>
            </w:r>
            <w:r w:rsidR="00B56627">
              <w:rPr>
                <w:noProof/>
                <w:webHidden/>
              </w:rPr>
              <w:fldChar w:fldCharType="separate"/>
            </w:r>
            <w:r w:rsidR="00B56627">
              <w:rPr>
                <w:noProof/>
                <w:webHidden/>
              </w:rPr>
              <w:t>7</w:t>
            </w:r>
            <w:r w:rsidR="00B56627">
              <w:rPr>
                <w:noProof/>
                <w:webHidden/>
              </w:rPr>
              <w:fldChar w:fldCharType="end"/>
            </w:r>
          </w:hyperlink>
        </w:p>
        <w:p w14:paraId="5AB9931C" w14:textId="77777777" w:rsidR="007F3480" w:rsidRDefault="007F3480">
          <w:r>
            <w:rPr>
              <w:b/>
              <w:bCs/>
              <w:noProof/>
            </w:rPr>
            <w:fldChar w:fldCharType="end"/>
          </w:r>
        </w:p>
      </w:sdtContent>
    </w:sdt>
    <w:p w14:paraId="1C4D7603" w14:textId="77777777" w:rsidR="005E7C57" w:rsidRDefault="005E7C57" w:rsidP="00EF3DAC">
      <w:pPr>
        <w:pStyle w:val="Heading1"/>
      </w:pPr>
    </w:p>
    <w:p w14:paraId="62B50696" w14:textId="77777777" w:rsidR="005E7C57" w:rsidRDefault="005E7C57" w:rsidP="00EF3DAC">
      <w:pPr>
        <w:pStyle w:val="Heading1"/>
      </w:pPr>
    </w:p>
    <w:p w14:paraId="55CA9CDB" w14:textId="77777777" w:rsidR="005E7C57" w:rsidRDefault="005E7C57" w:rsidP="00EF3DAC">
      <w:pPr>
        <w:pStyle w:val="Heading1"/>
      </w:pPr>
    </w:p>
    <w:p w14:paraId="58F05AC5" w14:textId="77777777" w:rsidR="005E7C57" w:rsidRDefault="005E7C57" w:rsidP="00EF3DAC">
      <w:pPr>
        <w:pStyle w:val="Heading1"/>
      </w:pPr>
    </w:p>
    <w:p w14:paraId="17D70FE9" w14:textId="77777777" w:rsidR="005E7C57" w:rsidRDefault="005E7C57" w:rsidP="00EF3DAC">
      <w:pPr>
        <w:pStyle w:val="Heading1"/>
      </w:pPr>
    </w:p>
    <w:p w14:paraId="308A170A" w14:textId="77777777" w:rsidR="005E7C57" w:rsidRDefault="005E7C57" w:rsidP="00EF3DAC">
      <w:pPr>
        <w:pStyle w:val="Heading1"/>
      </w:pPr>
    </w:p>
    <w:p w14:paraId="3CA2B9B8" w14:textId="77777777" w:rsidR="005E7C57" w:rsidRDefault="005E7C57" w:rsidP="00EF3DAC">
      <w:pPr>
        <w:pStyle w:val="Heading1"/>
        <w:sectPr w:rsidR="005E7C57" w:rsidSect="005E7C57">
          <w:footerReference w:type="default" r:id="rId8"/>
          <w:pgSz w:w="12240" w:h="15840"/>
          <w:pgMar w:top="1440" w:right="1440" w:bottom="1440" w:left="1440" w:header="720" w:footer="720" w:gutter="0"/>
          <w:pgNumType w:start="1"/>
          <w:cols w:space="720"/>
          <w:docGrid w:linePitch="360"/>
        </w:sectPr>
      </w:pPr>
    </w:p>
    <w:p w14:paraId="49BB8E93" w14:textId="77777777" w:rsidR="003639D4" w:rsidRPr="003639D4" w:rsidRDefault="003134C0" w:rsidP="00EF3DAC">
      <w:pPr>
        <w:pStyle w:val="Heading1"/>
      </w:pPr>
      <w:bookmarkStart w:id="1" w:name="_Toc70295924"/>
      <w:r w:rsidRPr="003639D4">
        <w:lastRenderedPageBreak/>
        <w:t>Introduction</w:t>
      </w:r>
      <w:bookmarkEnd w:id="1"/>
      <w:r w:rsidRPr="003639D4">
        <w:t xml:space="preserve"> </w:t>
      </w:r>
    </w:p>
    <w:p w14:paraId="3B59893A" w14:textId="77777777" w:rsidR="003639D4" w:rsidRDefault="003134C0" w:rsidP="005E7C57">
      <w:pPr>
        <w:spacing w:line="360" w:lineRule="auto"/>
        <w:jc w:val="both"/>
        <w:rPr>
          <w:rFonts w:ascii="Times New Roman" w:hAnsi="Times New Roman" w:cs="Times New Roman"/>
          <w:sz w:val="24"/>
          <w:szCs w:val="24"/>
        </w:rPr>
      </w:pPr>
      <w:r w:rsidRPr="003639D4">
        <w:rPr>
          <w:rFonts w:ascii="Times New Roman" w:hAnsi="Times New Roman" w:cs="Times New Roman"/>
          <w:sz w:val="24"/>
          <w:szCs w:val="24"/>
        </w:rPr>
        <w:t>Reflective writing is conducted when a person writes about personal experiences and the journey of accomplishing something. One's real experience and imaginary situation influencing learning and understanding is the discussing component of reflective writing</w:t>
      </w:r>
      <w:r w:rsidR="005E7C57">
        <w:rPr>
          <w:rFonts w:ascii="Times New Roman" w:hAnsi="Times New Roman" w:cs="Times New Roman"/>
          <w:sz w:val="24"/>
          <w:szCs w:val="24"/>
        </w:rPr>
        <w:t xml:space="preserve"> </w:t>
      </w:r>
      <w:r w:rsidR="005E7C57">
        <w:rPr>
          <w:rFonts w:ascii="Times New Roman" w:hAnsi="Times New Roman" w:cs="Times New Roman"/>
          <w:sz w:val="24"/>
          <w:szCs w:val="24"/>
          <w:shd w:val="clear" w:color="auto" w:fill="FFFFFF"/>
        </w:rPr>
        <w:t>(</w:t>
      </w:r>
      <w:r w:rsidR="005E7C57" w:rsidRPr="005E7C57">
        <w:rPr>
          <w:rFonts w:ascii="Times New Roman" w:hAnsi="Times New Roman" w:cs="Times New Roman"/>
          <w:sz w:val="24"/>
          <w:szCs w:val="24"/>
          <w:shd w:val="clear" w:color="auto" w:fill="FFFFFF"/>
        </w:rPr>
        <w:t>Kennison, 2012</w:t>
      </w:r>
      <w:r w:rsidR="005E7C57">
        <w:rPr>
          <w:rFonts w:ascii="Times New Roman" w:hAnsi="Times New Roman" w:cs="Times New Roman"/>
          <w:sz w:val="24"/>
          <w:szCs w:val="24"/>
          <w:shd w:val="clear" w:color="auto" w:fill="FFFFFF"/>
        </w:rPr>
        <w:t>)</w:t>
      </w:r>
      <w:r w:rsidRPr="003639D4">
        <w:rPr>
          <w:rFonts w:ascii="Times New Roman" w:hAnsi="Times New Roman" w:cs="Times New Roman"/>
          <w:sz w:val="24"/>
          <w:szCs w:val="24"/>
        </w:rPr>
        <w:t>. This report aims to reflect the development of various skills throughout the completion of the Academic and Employability module. Reflection is given on how I have developed my time management skill, cover letter writing, CV writing and presentation skills by taking the help of this module.</w:t>
      </w:r>
    </w:p>
    <w:p w14:paraId="74F23827" w14:textId="77777777" w:rsidR="00B56627" w:rsidRDefault="00B56627" w:rsidP="005E7C57">
      <w:pPr>
        <w:spacing w:line="360" w:lineRule="auto"/>
        <w:jc w:val="both"/>
        <w:rPr>
          <w:rFonts w:ascii="Times New Roman" w:hAnsi="Times New Roman" w:cs="Times New Roman"/>
          <w:sz w:val="24"/>
          <w:szCs w:val="24"/>
        </w:rPr>
      </w:pPr>
    </w:p>
    <w:p w14:paraId="0B613851" w14:textId="77777777" w:rsidR="00B56627" w:rsidRDefault="00B56627" w:rsidP="005E7C57">
      <w:pPr>
        <w:spacing w:line="360" w:lineRule="auto"/>
        <w:jc w:val="both"/>
        <w:rPr>
          <w:rFonts w:ascii="Times New Roman" w:hAnsi="Times New Roman" w:cs="Times New Roman"/>
          <w:sz w:val="24"/>
          <w:szCs w:val="24"/>
        </w:rPr>
      </w:pPr>
    </w:p>
    <w:p w14:paraId="2BBA308D" w14:textId="77777777" w:rsidR="00B56627" w:rsidRDefault="00B56627" w:rsidP="005E7C57">
      <w:pPr>
        <w:spacing w:line="360" w:lineRule="auto"/>
        <w:jc w:val="both"/>
        <w:rPr>
          <w:rFonts w:ascii="Times New Roman" w:hAnsi="Times New Roman" w:cs="Times New Roman"/>
          <w:sz w:val="24"/>
          <w:szCs w:val="24"/>
        </w:rPr>
      </w:pPr>
    </w:p>
    <w:p w14:paraId="20E562BF" w14:textId="77777777" w:rsidR="00B56627" w:rsidRDefault="00B56627" w:rsidP="005E7C57">
      <w:pPr>
        <w:spacing w:line="360" w:lineRule="auto"/>
        <w:jc w:val="both"/>
        <w:rPr>
          <w:rFonts w:ascii="Times New Roman" w:hAnsi="Times New Roman" w:cs="Times New Roman"/>
          <w:sz w:val="24"/>
          <w:szCs w:val="24"/>
        </w:rPr>
      </w:pPr>
    </w:p>
    <w:p w14:paraId="1B0A04D8" w14:textId="77777777" w:rsidR="00B56627" w:rsidRDefault="00B56627" w:rsidP="005E7C57">
      <w:pPr>
        <w:spacing w:line="360" w:lineRule="auto"/>
        <w:jc w:val="both"/>
        <w:rPr>
          <w:rFonts w:ascii="Times New Roman" w:hAnsi="Times New Roman" w:cs="Times New Roman"/>
          <w:sz w:val="24"/>
          <w:szCs w:val="24"/>
        </w:rPr>
      </w:pPr>
    </w:p>
    <w:p w14:paraId="6A688292" w14:textId="77777777" w:rsidR="00B56627" w:rsidRDefault="00B56627" w:rsidP="005E7C57">
      <w:pPr>
        <w:spacing w:line="360" w:lineRule="auto"/>
        <w:jc w:val="both"/>
        <w:rPr>
          <w:rFonts w:ascii="Times New Roman" w:hAnsi="Times New Roman" w:cs="Times New Roman"/>
          <w:sz w:val="24"/>
          <w:szCs w:val="24"/>
        </w:rPr>
      </w:pPr>
    </w:p>
    <w:p w14:paraId="46660C68" w14:textId="77777777" w:rsidR="00B56627" w:rsidRDefault="00B56627" w:rsidP="005E7C57">
      <w:pPr>
        <w:spacing w:line="360" w:lineRule="auto"/>
        <w:jc w:val="both"/>
        <w:rPr>
          <w:rFonts w:ascii="Times New Roman" w:hAnsi="Times New Roman" w:cs="Times New Roman"/>
          <w:sz w:val="24"/>
          <w:szCs w:val="24"/>
        </w:rPr>
      </w:pPr>
    </w:p>
    <w:p w14:paraId="53F6C4CD" w14:textId="77777777" w:rsidR="00B56627" w:rsidRDefault="00B56627" w:rsidP="005E7C57">
      <w:pPr>
        <w:spacing w:line="360" w:lineRule="auto"/>
        <w:jc w:val="both"/>
        <w:rPr>
          <w:rFonts w:ascii="Times New Roman" w:hAnsi="Times New Roman" w:cs="Times New Roman"/>
          <w:sz w:val="24"/>
          <w:szCs w:val="24"/>
        </w:rPr>
      </w:pPr>
    </w:p>
    <w:p w14:paraId="3CE8D034" w14:textId="77777777" w:rsidR="00B56627" w:rsidRDefault="00B56627" w:rsidP="005E7C57">
      <w:pPr>
        <w:spacing w:line="360" w:lineRule="auto"/>
        <w:jc w:val="both"/>
        <w:rPr>
          <w:rFonts w:ascii="Times New Roman" w:hAnsi="Times New Roman" w:cs="Times New Roman"/>
          <w:sz w:val="24"/>
          <w:szCs w:val="24"/>
        </w:rPr>
      </w:pPr>
    </w:p>
    <w:p w14:paraId="4A882BAA" w14:textId="77777777" w:rsidR="00B56627" w:rsidRDefault="00B56627" w:rsidP="005E7C57">
      <w:pPr>
        <w:spacing w:line="360" w:lineRule="auto"/>
        <w:jc w:val="both"/>
        <w:rPr>
          <w:rFonts w:ascii="Times New Roman" w:hAnsi="Times New Roman" w:cs="Times New Roman"/>
          <w:sz w:val="24"/>
          <w:szCs w:val="24"/>
        </w:rPr>
      </w:pPr>
    </w:p>
    <w:p w14:paraId="64FFEB40" w14:textId="77777777" w:rsidR="00B56627" w:rsidRDefault="00B56627" w:rsidP="005E7C57">
      <w:pPr>
        <w:spacing w:line="360" w:lineRule="auto"/>
        <w:jc w:val="both"/>
        <w:rPr>
          <w:rFonts w:ascii="Times New Roman" w:hAnsi="Times New Roman" w:cs="Times New Roman"/>
          <w:sz w:val="24"/>
          <w:szCs w:val="24"/>
        </w:rPr>
      </w:pPr>
    </w:p>
    <w:p w14:paraId="48F0F5ED" w14:textId="77777777" w:rsidR="00B56627" w:rsidRDefault="00B56627" w:rsidP="005E7C57">
      <w:pPr>
        <w:spacing w:line="360" w:lineRule="auto"/>
        <w:jc w:val="both"/>
        <w:rPr>
          <w:rFonts w:ascii="Times New Roman" w:hAnsi="Times New Roman" w:cs="Times New Roman"/>
          <w:sz w:val="24"/>
          <w:szCs w:val="24"/>
        </w:rPr>
      </w:pPr>
    </w:p>
    <w:p w14:paraId="5F1772B7" w14:textId="77777777" w:rsidR="00B56627" w:rsidRPr="005E7C57" w:rsidRDefault="00B56627" w:rsidP="005E7C57">
      <w:pPr>
        <w:spacing w:line="360" w:lineRule="auto"/>
        <w:jc w:val="both"/>
        <w:rPr>
          <w:rFonts w:ascii="Times New Roman" w:hAnsi="Times New Roman" w:cs="Times New Roman"/>
          <w:sz w:val="24"/>
          <w:szCs w:val="24"/>
          <w:shd w:val="clear" w:color="auto" w:fill="FFFFFF"/>
        </w:rPr>
      </w:pPr>
    </w:p>
    <w:p w14:paraId="2198CCB8" w14:textId="77777777" w:rsidR="003639D4" w:rsidRPr="003639D4" w:rsidRDefault="003134C0" w:rsidP="00EF3DAC">
      <w:pPr>
        <w:pStyle w:val="Heading1"/>
      </w:pPr>
      <w:bookmarkStart w:id="2" w:name="_Toc70295925"/>
      <w:r w:rsidRPr="003639D4">
        <w:lastRenderedPageBreak/>
        <w:t>Reflective on Learning</w:t>
      </w:r>
      <w:bookmarkEnd w:id="2"/>
    </w:p>
    <w:p w14:paraId="7DF27A71" w14:textId="77777777" w:rsidR="003639D4" w:rsidRPr="003639D4" w:rsidRDefault="003134C0" w:rsidP="005E7C57">
      <w:pPr>
        <w:spacing w:line="360" w:lineRule="auto"/>
        <w:jc w:val="both"/>
        <w:rPr>
          <w:rFonts w:ascii="Times New Roman" w:hAnsi="Times New Roman" w:cs="Times New Roman"/>
          <w:sz w:val="24"/>
          <w:szCs w:val="24"/>
        </w:rPr>
      </w:pPr>
      <w:r w:rsidRPr="003639D4">
        <w:rPr>
          <w:rFonts w:ascii="Times New Roman" w:hAnsi="Times New Roman" w:cs="Times New Roman"/>
          <w:sz w:val="24"/>
          <w:szCs w:val="24"/>
        </w:rPr>
        <w:t>Professional life requires various skills and ability. Through the journey of this module, I have come to know about those needed skills in a better way. This module has helped me to understand how different skills are important and how those serves in the workplace. Here I am going to discuss four skills that I have developed with the help of this module completion.</w:t>
      </w:r>
    </w:p>
    <w:p w14:paraId="5A504BD1" w14:textId="77777777" w:rsidR="003639D4" w:rsidRPr="003639D4" w:rsidRDefault="003134C0" w:rsidP="005E7C57">
      <w:pPr>
        <w:pStyle w:val="Heading2"/>
        <w:spacing w:line="360" w:lineRule="auto"/>
      </w:pPr>
      <w:bookmarkStart w:id="3" w:name="_Toc70295926"/>
      <w:r w:rsidRPr="003639D4">
        <w:t>Time Management Skill</w:t>
      </w:r>
      <w:bookmarkEnd w:id="3"/>
    </w:p>
    <w:p w14:paraId="55797A0D" w14:textId="77777777" w:rsidR="003639D4" w:rsidRPr="005E7C57" w:rsidRDefault="003134C0" w:rsidP="005E7C57">
      <w:pPr>
        <w:spacing w:line="360" w:lineRule="auto"/>
        <w:jc w:val="both"/>
        <w:rPr>
          <w:rFonts w:ascii="Times New Roman" w:hAnsi="Times New Roman" w:cs="Times New Roman"/>
          <w:sz w:val="24"/>
          <w:szCs w:val="24"/>
          <w:shd w:val="clear" w:color="auto" w:fill="FFFFFF"/>
        </w:rPr>
      </w:pPr>
      <w:r w:rsidRPr="003639D4">
        <w:rPr>
          <w:rFonts w:ascii="Times New Roman" w:hAnsi="Times New Roman" w:cs="Times New Roman"/>
          <w:sz w:val="24"/>
          <w:szCs w:val="24"/>
        </w:rPr>
        <w:t>Time management ability is a precious skill that is a must to have in a professionally successful life. Completion of this module has assisted me in many ways to improve my time management skill. In professional carrier, time management ability helps a person to move forward. Time management helps in creating a balance between work life and personal life</w:t>
      </w:r>
      <w:r w:rsidR="005E7C57">
        <w:rPr>
          <w:rFonts w:ascii="Times New Roman" w:hAnsi="Times New Roman" w:cs="Times New Roman"/>
          <w:sz w:val="24"/>
          <w:szCs w:val="24"/>
        </w:rPr>
        <w:t xml:space="preserve"> </w:t>
      </w:r>
      <w:r w:rsidR="005E7C57">
        <w:rPr>
          <w:rFonts w:ascii="Times New Roman" w:hAnsi="Times New Roman" w:cs="Times New Roman"/>
          <w:sz w:val="24"/>
          <w:szCs w:val="24"/>
          <w:shd w:val="clear" w:color="auto" w:fill="FFFFFF"/>
        </w:rPr>
        <w:t>(</w:t>
      </w:r>
      <w:r w:rsidR="005E7C57" w:rsidRPr="005E7C57">
        <w:rPr>
          <w:rFonts w:ascii="Times New Roman" w:hAnsi="Times New Roman" w:cs="Times New Roman"/>
          <w:sz w:val="24"/>
          <w:szCs w:val="24"/>
          <w:shd w:val="clear" w:color="auto" w:fill="FFFFFF"/>
        </w:rPr>
        <w:t>Scott</w:t>
      </w:r>
      <w:r w:rsidR="005E7C57">
        <w:rPr>
          <w:rFonts w:ascii="Times New Roman" w:hAnsi="Times New Roman" w:cs="Times New Roman"/>
          <w:sz w:val="24"/>
          <w:szCs w:val="24"/>
          <w:shd w:val="clear" w:color="auto" w:fill="FFFFFF"/>
        </w:rPr>
        <w:t xml:space="preserve"> et. al. </w:t>
      </w:r>
      <w:r w:rsidR="005E7C57" w:rsidRPr="005E7C57">
        <w:rPr>
          <w:rFonts w:ascii="Times New Roman" w:hAnsi="Times New Roman" w:cs="Times New Roman"/>
          <w:sz w:val="24"/>
          <w:szCs w:val="24"/>
          <w:shd w:val="clear" w:color="auto" w:fill="FFFFFF"/>
        </w:rPr>
        <w:t>2019</w:t>
      </w:r>
      <w:r w:rsidR="005E7C57">
        <w:rPr>
          <w:rFonts w:ascii="Times New Roman" w:hAnsi="Times New Roman" w:cs="Times New Roman"/>
          <w:sz w:val="24"/>
          <w:szCs w:val="24"/>
          <w:shd w:val="clear" w:color="auto" w:fill="FFFFFF"/>
        </w:rPr>
        <w:t>)</w:t>
      </w:r>
      <w:r w:rsidRPr="003639D4">
        <w:rPr>
          <w:rFonts w:ascii="Times New Roman" w:hAnsi="Times New Roman" w:cs="Times New Roman"/>
          <w:sz w:val="24"/>
          <w:szCs w:val="24"/>
        </w:rPr>
        <w:t>. Unbalanced work-life can create frustration and the problem of excessive stress and anxiety. Thus, time management competency will support me in completing my work within validated time and will help me to lead a better peaceful life. Getting a specific task completed in proper time and in the proper way requires time management skills ability in a person</w:t>
      </w:r>
      <w:r w:rsidR="005E7C57">
        <w:rPr>
          <w:rFonts w:ascii="Times New Roman" w:hAnsi="Times New Roman" w:cs="Times New Roman"/>
          <w:sz w:val="24"/>
          <w:szCs w:val="24"/>
        </w:rPr>
        <w:t xml:space="preserve"> </w:t>
      </w:r>
      <w:r w:rsidR="005E7C57">
        <w:rPr>
          <w:rFonts w:ascii="Times New Roman" w:hAnsi="Times New Roman" w:cs="Times New Roman"/>
          <w:sz w:val="24"/>
          <w:szCs w:val="24"/>
          <w:shd w:val="clear" w:color="auto" w:fill="FFFFFF"/>
        </w:rPr>
        <w:t>(</w:t>
      </w:r>
      <w:r w:rsidR="005E7C57" w:rsidRPr="005E7C57">
        <w:rPr>
          <w:rFonts w:ascii="Times New Roman" w:hAnsi="Times New Roman" w:cs="Times New Roman"/>
          <w:sz w:val="24"/>
          <w:szCs w:val="24"/>
          <w:shd w:val="clear" w:color="auto" w:fill="FFFFFF"/>
        </w:rPr>
        <w:t>Taylor</w:t>
      </w:r>
      <w:r w:rsidR="005E7C57">
        <w:rPr>
          <w:rFonts w:ascii="Times New Roman" w:hAnsi="Times New Roman" w:cs="Times New Roman"/>
          <w:sz w:val="24"/>
          <w:szCs w:val="24"/>
          <w:shd w:val="clear" w:color="auto" w:fill="FFFFFF"/>
        </w:rPr>
        <w:t xml:space="preserve"> et. al. </w:t>
      </w:r>
      <w:r w:rsidR="005E7C57" w:rsidRPr="005E7C57">
        <w:rPr>
          <w:rFonts w:ascii="Times New Roman" w:hAnsi="Times New Roman" w:cs="Times New Roman"/>
          <w:sz w:val="24"/>
          <w:szCs w:val="24"/>
          <w:shd w:val="clear" w:color="auto" w:fill="FFFFFF"/>
        </w:rPr>
        <w:t>2013</w:t>
      </w:r>
      <w:r w:rsidR="005E7C57">
        <w:rPr>
          <w:rFonts w:ascii="Times New Roman" w:hAnsi="Times New Roman" w:cs="Times New Roman"/>
          <w:sz w:val="24"/>
          <w:szCs w:val="24"/>
          <w:shd w:val="clear" w:color="auto" w:fill="FFFFFF"/>
        </w:rPr>
        <w:t>)</w:t>
      </w:r>
      <w:r w:rsidRPr="003639D4">
        <w:rPr>
          <w:rFonts w:ascii="Times New Roman" w:hAnsi="Times New Roman" w:cs="Times New Roman"/>
          <w:sz w:val="24"/>
          <w:szCs w:val="24"/>
        </w:rPr>
        <w:t>. I have improved my time management skill along with this module completion by categorizing and dividing my time for the module's task in different sections and subsections. After dividing my time according to the task I kept a clear record of them. To set time for each work I had to project how many times I will have, what contingency may arrive, and how I will take care of them. This projection and realistic planning helped me a lot throughout the time. I took notes on upcoming task and distributed the timeline and also pointed out those dates in my calendar. Maintaining my routine was quite difficult in the beginning but in time I managed to cope up with it. Those deadlines of task and routine's time limit have helped me in creating efficiency in my work and made me understand how time management will serve value in future work life.</w:t>
      </w:r>
    </w:p>
    <w:p w14:paraId="304C187E" w14:textId="77777777" w:rsidR="003639D4" w:rsidRPr="003639D4" w:rsidRDefault="003134C0" w:rsidP="005E7C57">
      <w:pPr>
        <w:pStyle w:val="Heading2"/>
        <w:spacing w:line="360" w:lineRule="auto"/>
      </w:pPr>
      <w:bookmarkStart w:id="4" w:name="_Toc70295927"/>
      <w:r w:rsidRPr="003639D4">
        <w:t>Cover Letter writing</w:t>
      </w:r>
      <w:bookmarkEnd w:id="4"/>
      <w:r w:rsidRPr="003639D4">
        <w:t xml:space="preserve"> </w:t>
      </w:r>
    </w:p>
    <w:p w14:paraId="72547675" w14:textId="77777777" w:rsidR="003639D4" w:rsidRPr="005E7C57" w:rsidRDefault="003134C0" w:rsidP="005E7C57">
      <w:pPr>
        <w:spacing w:line="360" w:lineRule="auto"/>
        <w:jc w:val="both"/>
        <w:rPr>
          <w:rFonts w:ascii="Times New Roman" w:hAnsi="Times New Roman" w:cs="Times New Roman"/>
          <w:sz w:val="24"/>
          <w:szCs w:val="24"/>
          <w:shd w:val="clear" w:color="auto" w:fill="FFFFFF"/>
        </w:rPr>
      </w:pPr>
      <w:r w:rsidRPr="003639D4">
        <w:rPr>
          <w:rFonts w:ascii="Times New Roman" w:hAnsi="Times New Roman" w:cs="Times New Roman"/>
          <w:sz w:val="24"/>
          <w:szCs w:val="24"/>
        </w:rPr>
        <w:t>A cover letter is an attachment that is sent along with a resume to the employer. Basic information and introduction of a person is usually included in a cover letter. The candidate explains the objectives and reason for applying also for which a cover letter is also called the letter of motivation</w:t>
      </w:r>
      <w:r w:rsidR="005E7C57">
        <w:rPr>
          <w:rFonts w:ascii="Times New Roman" w:hAnsi="Times New Roman" w:cs="Times New Roman"/>
          <w:sz w:val="24"/>
          <w:szCs w:val="24"/>
        </w:rPr>
        <w:t xml:space="preserve"> </w:t>
      </w:r>
      <w:r w:rsidR="005E7C57">
        <w:rPr>
          <w:rFonts w:ascii="Times New Roman" w:hAnsi="Times New Roman" w:cs="Times New Roman"/>
          <w:sz w:val="24"/>
          <w:szCs w:val="24"/>
          <w:shd w:val="clear" w:color="auto" w:fill="FFFFFF"/>
        </w:rPr>
        <w:t>(</w:t>
      </w:r>
      <w:r w:rsidR="005E7C57" w:rsidRPr="005E7C57">
        <w:rPr>
          <w:rFonts w:ascii="Times New Roman" w:hAnsi="Times New Roman" w:cs="Times New Roman"/>
          <w:sz w:val="24"/>
          <w:szCs w:val="24"/>
          <w:shd w:val="clear" w:color="auto" w:fill="FFFFFF"/>
        </w:rPr>
        <w:t>Taylor</w:t>
      </w:r>
      <w:r w:rsidR="005E7C57">
        <w:rPr>
          <w:rFonts w:ascii="Times New Roman" w:hAnsi="Times New Roman" w:cs="Times New Roman"/>
          <w:sz w:val="24"/>
          <w:szCs w:val="24"/>
          <w:shd w:val="clear" w:color="auto" w:fill="FFFFFF"/>
        </w:rPr>
        <w:t xml:space="preserve"> et. al. </w:t>
      </w:r>
      <w:r w:rsidR="005E7C57" w:rsidRPr="005E7C57">
        <w:rPr>
          <w:rFonts w:ascii="Times New Roman" w:hAnsi="Times New Roman" w:cs="Times New Roman"/>
          <w:sz w:val="24"/>
          <w:szCs w:val="24"/>
          <w:shd w:val="clear" w:color="auto" w:fill="FFFFFF"/>
        </w:rPr>
        <w:t>2013</w:t>
      </w:r>
      <w:r w:rsidR="005E7C57">
        <w:rPr>
          <w:rFonts w:ascii="Times New Roman" w:hAnsi="Times New Roman" w:cs="Times New Roman"/>
          <w:sz w:val="24"/>
          <w:szCs w:val="24"/>
          <w:shd w:val="clear" w:color="auto" w:fill="FFFFFF"/>
        </w:rPr>
        <w:t>)</w:t>
      </w:r>
      <w:r w:rsidRPr="003639D4">
        <w:rPr>
          <w:rFonts w:ascii="Times New Roman" w:hAnsi="Times New Roman" w:cs="Times New Roman"/>
          <w:sz w:val="24"/>
          <w:szCs w:val="24"/>
        </w:rPr>
        <w:t xml:space="preserve">. Sometimes, a resume without a cover letter is assumed to have limited value. A cover letter discloses for which post a person is applying and how a </w:t>
      </w:r>
      <w:r w:rsidRPr="003639D4">
        <w:rPr>
          <w:rFonts w:ascii="Times New Roman" w:hAnsi="Times New Roman" w:cs="Times New Roman"/>
          <w:sz w:val="24"/>
          <w:szCs w:val="24"/>
        </w:rPr>
        <w:lastRenderedPageBreak/>
        <w:t>person is qualified for the recruitment</w:t>
      </w:r>
      <w:r w:rsidR="005E7C57">
        <w:rPr>
          <w:rFonts w:ascii="Times New Roman" w:hAnsi="Times New Roman" w:cs="Times New Roman"/>
          <w:sz w:val="24"/>
          <w:szCs w:val="24"/>
        </w:rPr>
        <w:t xml:space="preserve"> </w:t>
      </w:r>
      <w:r w:rsidR="005E7C57">
        <w:rPr>
          <w:rFonts w:ascii="Times New Roman" w:hAnsi="Times New Roman" w:cs="Times New Roman"/>
          <w:sz w:val="24"/>
          <w:szCs w:val="24"/>
          <w:shd w:val="clear" w:color="auto" w:fill="FFFFFF"/>
        </w:rPr>
        <w:t>(</w:t>
      </w:r>
      <w:r w:rsidR="005E7C57" w:rsidRPr="005E7C57">
        <w:rPr>
          <w:rFonts w:ascii="Times New Roman" w:hAnsi="Times New Roman" w:cs="Times New Roman"/>
          <w:sz w:val="24"/>
          <w:szCs w:val="24"/>
          <w:shd w:val="clear" w:color="auto" w:fill="FFFFFF"/>
        </w:rPr>
        <w:t>Pennington</w:t>
      </w:r>
      <w:r w:rsidR="005E7C57">
        <w:rPr>
          <w:rFonts w:ascii="Times New Roman" w:hAnsi="Times New Roman" w:cs="Times New Roman"/>
          <w:sz w:val="24"/>
          <w:szCs w:val="24"/>
          <w:shd w:val="clear" w:color="auto" w:fill="FFFFFF"/>
        </w:rPr>
        <w:t xml:space="preserve"> et. al. </w:t>
      </w:r>
      <w:r w:rsidR="005E7C57" w:rsidRPr="005E7C57">
        <w:rPr>
          <w:rFonts w:ascii="Times New Roman" w:hAnsi="Times New Roman" w:cs="Times New Roman"/>
          <w:sz w:val="24"/>
          <w:szCs w:val="24"/>
          <w:shd w:val="clear" w:color="auto" w:fill="FFFFFF"/>
        </w:rPr>
        <w:t>2014</w:t>
      </w:r>
      <w:r w:rsidR="005E7C57">
        <w:rPr>
          <w:rFonts w:ascii="Times New Roman" w:hAnsi="Times New Roman" w:cs="Times New Roman"/>
          <w:sz w:val="24"/>
          <w:szCs w:val="24"/>
          <w:shd w:val="clear" w:color="auto" w:fill="FFFFFF"/>
        </w:rPr>
        <w:t>)</w:t>
      </w:r>
      <w:r w:rsidRPr="003639D4">
        <w:rPr>
          <w:rFonts w:ascii="Times New Roman" w:hAnsi="Times New Roman" w:cs="Times New Roman"/>
          <w:sz w:val="24"/>
          <w:szCs w:val="24"/>
        </w:rPr>
        <w:t xml:space="preserve">. Besides, a cover letter comes in great help in explaining those aspects which are necessary to clarify such as gaps in work-life history. </w:t>
      </w:r>
    </w:p>
    <w:p w14:paraId="2D515ACB" w14:textId="77777777" w:rsidR="003639D4" w:rsidRPr="003639D4" w:rsidRDefault="003134C0" w:rsidP="005E7C57">
      <w:pPr>
        <w:spacing w:line="360" w:lineRule="auto"/>
        <w:jc w:val="both"/>
        <w:rPr>
          <w:rFonts w:ascii="Times New Roman" w:hAnsi="Times New Roman" w:cs="Times New Roman"/>
          <w:sz w:val="24"/>
          <w:szCs w:val="24"/>
        </w:rPr>
      </w:pPr>
      <w:r w:rsidRPr="003639D4">
        <w:rPr>
          <w:rFonts w:ascii="Times New Roman" w:hAnsi="Times New Roman" w:cs="Times New Roman"/>
          <w:sz w:val="24"/>
          <w:szCs w:val="24"/>
        </w:rPr>
        <w:t>Throughout this module, I have learnt so many important aspects of cover letter writing. I have learnt what type of words or sentence can put a negative impact if those are included in the letter. While writing a cover letter I have to be cautious about what skills and abilities are to be included. Customization must be done according to the position's requirement. I have learned the importance of honesty level in cover letter writing. I will go for peer review to make my cover letter more accurate. I have become also concerned about what should be avoided in preparing a cover letter. I will need to avoid repeating information that is included in my resume, I will need to make a cover letter free of grammatical mistakes. I must avoid providing an excuse for my lackings of skill and must avoid extending too much long writing.</w:t>
      </w:r>
    </w:p>
    <w:p w14:paraId="2514F3FE" w14:textId="77777777" w:rsidR="003639D4" w:rsidRPr="003639D4" w:rsidRDefault="003134C0" w:rsidP="005E7C57">
      <w:pPr>
        <w:pStyle w:val="Heading2"/>
        <w:spacing w:line="360" w:lineRule="auto"/>
      </w:pPr>
      <w:bookmarkStart w:id="5" w:name="_Toc70295928"/>
      <w:r w:rsidRPr="003639D4">
        <w:t>CV Writing</w:t>
      </w:r>
      <w:bookmarkEnd w:id="5"/>
      <w:r w:rsidRPr="003639D4">
        <w:t xml:space="preserve"> </w:t>
      </w:r>
    </w:p>
    <w:p w14:paraId="2FE10D5F" w14:textId="77777777" w:rsidR="003639D4" w:rsidRPr="003639D4" w:rsidRDefault="003134C0" w:rsidP="005E7C57">
      <w:pPr>
        <w:spacing w:line="360" w:lineRule="auto"/>
        <w:jc w:val="both"/>
        <w:rPr>
          <w:rFonts w:ascii="Times New Roman" w:hAnsi="Times New Roman" w:cs="Times New Roman"/>
          <w:sz w:val="24"/>
          <w:szCs w:val="24"/>
        </w:rPr>
      </w:pPr>
      <w:r w:rsidRPr="003639D4">
        <w:rPr>
          <w:rFonts w:ascii="Times New Roman" w:hAnsi="Times New Roman" w:cs="Times New Roman"/>
          <w:sz w:val="24"/>
          <w:szCs w:val="24"/>
        </w:rPr>
        <w:t>Throughout this module, I have learnt how I can create a professional excellent CV. I have been introduced to the difference between a resume and a CV. A resume includes a summary of a person's skills and his experiences in not more than 2 pages. While, a CV contains detailed information about the academic result, achievements, career goal and career biography</w:t>
      </w:r>
      <w:r w:rsidR="005E7C57">
        <w:rPr>
          <w:rFonts w:ascii="Times New Roman" w:hAnsi="Times New Roman" w:cs="Times New Roman"/>
          <w:sz w:val="24"/>
          <w:szCs w:val="24"/>
        </w:rPr>
        <w:t xml:space="preserve"> </w:t>
      </w:r>
      <w:r w:rsidR="005E7C57">
        <w:rPr>
          <w:rFonts w:ascii="Times New Roman" w:hAnsi="Times New Roman" w:cs="Times New Roman"/>
          <w:sz w:val="24"/>
          <w:szCs w:val="24"/>
          <w:shd w:val="clear" w:color="auto" w:fill="FFFFFF"/>
        </w:rPr>
        <w:t>(</w:t>
      </w:r>
      <w:r w:rsidR="005E7C57" w:rsidRPr="005E7C57">
        <w:rPr>
          <w:rFonts w:ascii="Times New Roman" w:hAnsi="Times New Roman" w:cs="Times New Roman"/>
          <w:sz w:val="24"/>
          <w:szCs w:val="24"/>
          <w:shd w:val="clear" w:color="auto" w:fill="FFFFFF"/>
        </w:rPr>
        <w:t>Ramdass</w:t>
      </w:r>
      <w:r w:rsidR="005E7C57">
        <w:rPr>
          <w:rFonts w:ascii="Times New Roman" w:hAnsi="Times New Roman" w:cs="Times New Roman"/>
          <w:sz w:val="24"/>
          <w:szCs w:val="24"/>
          <w:shd w:val="clear" w:color="auto" w:fill="FFFFFF"/>
        </w:rPr>
        <w:t xml:space="preserve"> </w:t>
      </w:r>
      <w:r w:rsidR="005E7C57" w:rsidRPr="005E7C57">
        <w:rPr>
          <w:rFonts w:ascii="Times New Roman" w:hAnsi="Times New Roman" w:cs="Times New Roman"/>
          <w:sz w:val="24"/>
          <w:szCs w:val="24"/>
          <w:shd w:val="clear" w:color="auto" w:fill="FFFFFF"/>
        </w:rPr>
        <w:t>and Zimmerman, 2011</w:t>
      </w:r>
      <w:r w:rsidR="005E7C57">
        <w:rPr>
          <w:rFonts w:ascii="Times New Roman" w:hAnsi="Times New Roman" w:cs="Times New Roman"/>
          <w:sz w:val="24"/>
          <w:szCs w:val="24"/>
          <w:shd w:val="clear" w:color="auto" w:fill="FFFFFF"/>
        </w:rPr>
        <w:t>)</w:t>
      </w:r>
      <w:r w:rsidRPr="003639D4">
        <w:rPr>
          <w:rFonts w:ascii="Times New Roman" w:hAnsi="Times New Roman" w:cs="Times New Roman"/>
          <w:sz w:val="24"/>
          <w:szCs w:val="24"/>
        </w:rPr>
        <w:t>. This module has helped me to understand the characteristics of a perfect structured CV. ACV's structure portrays the qualification of a job seeker and provides evidence of one's suitability against an applied job role. I have learnt how I can make my cv more attractive and well structured. As the CV is reached before the applicant to the employer negative impression of a cv may create a hazardous situation. I have learnt through this module how I can briefly describe in an effective style and use appropriate words which will help in creating a good impression to the employer. I need to be careful about information's relevancy and customized preparation of CV. I have come to understand the appropriate format of CV writing. I need to use professional words and create the look of the CV. I will be careful about using false information to look good and will proofread to avoid unwanted errors in the CV.</w:t>
      </w:r>
    </w:p>
    <w:p w14:paraId="67CAD4E5" w14:textId="77777777" w:rsidR="003639D4" w:rsidRPr="003639D4" w:rsidRDefault="003134C0" w:rsidP="005E7C57">
      <w:pPr>
        <w:pStyle w:val="Heading2"/>
        <w:spacing w:line="360" w:lineRule="auto"/>
      </w:pPr>
      <w:bookmarkStart w:id="6" w:name="_Toc70295929"/>
      <w:r w:rsidRPr="003639D4">
        <w:t>Public speaking and presentation skill</w:t>
      </w:r>
      <w:bookmarkEnd w:id="6"/>
    </w:p>
    <w:p w14:paraId="6B5637CB" w14:textId="77777777" w:rsidR="003639D4" w:rsidRPr="005E7C57" w:rsidRDefault="003134C0" w:rsidP="005E7C57">
      <w:pPr>
        <w:spacing w:line="360" w:lineRule="auto"/>
        <w:jc w:val="both"/>
        <w:rPr>
          <w:rFonts w:ascii="Times New Roman" w:hAnsi="Times New Roman" w:cs="Times New Roman"/>
          <w:sz w:val="24"/>
          <w:szCs w:val="24"/>
          <w:shd w:val="clear" w:color="auto" w:fill="FFFFFF"/>
        </w:rPr>
      </w:pPr>
      <w:r w:rsidRPr="003639D4">
        <w:rPr>
          <w:rFonts w:ascii="Times New Roman" w:hAnsi="Times New Roman" w:cs="Times New Roman"/>
          <w:sz w:val="24"/>
          <w:szCs w:val="24"/>
        </w:rPr>
        <w:t xml:space="preserve">Speaking of delivering sentences to the audience is known as public speaking. Public speaking is an indicator of excellent communication skill. A person going for public speaking should gain </w:t>
      </w:r>
      <w:r w:rsidRPr="003639D4">
        <w:rPr>
          <w:rFonts w:ascii="Times New Roman" w:hAnsi="Times New Roman" w:cs="Times New Roman"/>
          <w:sz w:val="24"/>
          <w:szCs w:val="24"/>
        </w:rPr>
        <w:lastRenderedPageBreak/>
        <w:t>prior knowledge about audiences and their level of knowledge</w:t>
      </w:r>
      <w:r w:rsidR="005E7C57">
        <w:rPr>
          <w:rFonts w:ascii="Times New Roman" w:hAnsi="Times New Roman" w:cs="Times New Roman"/>
          <w:sz w:val="24"/>
          <w:szCs w:val="24"/>
        </w:rPr>
        <w:t xml:space="preserve"> </w:t>
      </w:r>
      <w:r w:rsidR="005E7C57">
        <w:rPr>
          <w:rFonts w:ascii="Times New Roman" w:hAnsi="Times New Roman" w:cs="Times New Roman"/>
          <w:sz w:val="24"/>
          <w:szCs w:val="24"/>
          <w:shd w:val="clear" w:color="auto" w:fill="FFFFFF"/>
        </w:rPr>
        <w:t>(Carnegie</w:t>
      </w:r>
      <w:r w:rsidR="005E7C57" w:rsidRPr="005E7C57">
        <w:rPr>
          <w:rFonts w:ascii="Times New Roman" w:hAnsi="Times New Roman" w:cs="Times New Roman"/>
          <w:sz w:val="24"/>
          <w:szCs w:val="24"/>
          <w:shd w:val="clear" w:color="auto" w:fill="FFFFFF"/>
        </w:rPr>
        <w:t>, 2017</w:t>
      </w:r>
      <w:r w:rsidR="005E7C57">
        <w:rPr>
          <w:rFonts w:ascii="Times New Roman" w:hAnsi="Times New Roman" w:cs="Times New Roman"/>
          <w:sz w:val="24"/>
          <w:szCs w:val="24"/>
          <w:shd w:val="clear" w:color="auto" w:fill="FFFFFF"/>
        </w:rPr>
        <w:t>)</w:t>
      </w:r>
      <w:r w:rsidRPr="003639D4">
        <w:rPr>
          <w:rFonts w:ascii="Times New Roman" w:hAnsi="Times New Roman" w:cs="Times New Roman"/>
          <w:sz w:val="24"/>
          <w:szCs w:val="24"/>
        </w:rPr>
        <w:t>. Full planning and outline must be made for flawless public speaking. Public speaking and presentation skill is the most common required skill by employers. I have developed these skills through the help of this module. I have made my presentation and practised it many times which helped me to find out my flaws. I have learnt that presentation is mainly two types. One type is informative and another one is persuasive form. The objective and aim of the presentation indicate which form needs to be used. An informative presentation is made focusing on factual data and facts while a persuasive presentation is given to convince the audience to accept the speaker's direction</w:t>
      </w:r>
      <w:r w:rsidR="005E7C57">
        <w:rPr>
          <w:rFonts w:ascii="Times New Roman" w:hAnsi="Times New Roman" w:cs="Times New Roman"/>
          <w:sz w:val="24"/>
          <w:szCs w:val="24"/>
        </w:rPr>
        <w:t xml:space="preserve"> </w:t>
      </w:r>
      <w:r w:rsidR="005E7C57">
        <w:rPr>
          <w:rFonts w:ascii="Times New Roman" w:hAnsi="Times New Roman" w:cs="Times New Roman"/>
          <w:sz w:val="24"/>
          <w:szCs w:val="24"/>
          <w:shd w:val="clear" w:color="auto" w:fill="FFFFFF"/>
        </w:rPr>
        <w:t>(</w:t>
      </w:r>
      <w:r w:rsidR="005E7C57" w:rsidRPr="005E7C57">
        <w:rPr>
          <w:rFonts w:ascii="Times New Roman" w:hAnsi="Times New Roman" w:cs="Times New Roman"/>
          <w:sz w:val="24"/>
          <w:szCs w:val="24"/>
          <w:shd w:val="clear" w:color="auto" w:fill="FFFFFF"/>
        </w:rPr>
        <w:t>Van Emden and Becker</w:t>
      </w:r>
      <w:r w:rsidR="005E7C57">
        <w:rPr>
          <w:rFonts w:ascii="Times New Roman" w:hAnsi="Times New Roman" w:cs="Times New Roman"/>
          <w:sz w:val="24"/>
          <w:szCs w:val="24"/>
          <w:shd w:val="clear" w:color="auto" w:fill="FFFFFF"/>
        </w:rPr>
        <w:t>,</w:t>
      </w:r>
      <w:r w:rsidR="005E7C57" w:rsidRPr="005E7C57">
        <w:rPr>
          <w:rFonts w:ascii="Times New Roman" w:hAnsi="Times New Roman" w:cs="Times New Roman"/>
          <w:sz w:val="24"/>
          <w:szCs w:val="24"/>
          <w:shd w:val="clear" w:color="auto" w:fill="FFFFFF"/>
        </w:rPr>
        <w:t xml:space="preserve"> 2016</w:t>
      </w:r>
      <w:r w:rsidR="005E7C57">
        <w:rPr>
          <w:rFonts w:ascii="Times New Roman" w:hAnsi="Times New Roman" w:cs="Times New Roman"/>
          <w:sz w:val="24"/>
          <w:szCs w:val="24"/>
          <w:shd w:val="clear" w:color="auto" w:fill="FFFFFF"/>
        </w:rPr>
        <w:t>)</w:t>
      </w:r>
      <w:r w:rsidRPr="003639D4">
        <w:rPr>
          <w:rFonts w:ascii="Times New Roman" w:hAnsi="Times New Roman" w:cs="Times New Roman"/>
          <w:sz w:val="24"/>
          <w:szCs w:val="24"/>
        </w:rPr>
        <w:t>. In my presentation preparation, I have followed the prime rule of practising as much as I can. While practising I noticed I was forgetting point and also using unnecessary sentences. I also practised how I can grab the highest attention of audiences. I used some tricks such as questioning, inviting feedback, using interesting graphics and storytelling to create a presentation more engaged. I came to understand the importance of maintaining eye contact and using posture appropriately. I have learnt how I can modify my presentation way understanding the fact that flexibility can create better audience engagement. I also worked on feedback from the instructor and peers which helped to take care of where I have lackings. I am now capable of making presentation slide through and I leant how I can create a better mix of fonts, styles with contents and objects. All these have created a sense of confidence in me which supports me when I stand up on the stage to provide my presentation.</w:t>
      </w:r>
    </w:p>
    <w:p w14:paraId="65A76872" w14:textId="77777777" w:rsidR="003639D4" w:rsidRPr="003639D4" w:rsidRDefault="003134C0" w:rsidP="00EF3DAC">
      <w:pPr>
        <w:pStyle w:val="Heading1"/>
      </w:pPr>
      <w:bookmarkStart w:id="7" w:name="_Toc70295930"/>
      <w:r w:rsidRPr="003639D4">
        <w:t>Challenges that I have faced</w:t>
      </w:r>
      <w:bookmarkEnd w:id="7"/>
      <w:r w:rsidRPr="003639D4">
        <w:t xml:space="preserve"> </w:t>
      </w:r>
    </w:p>
    <w:p w14:paraId="625EC770" w14:textId="77777777" w:rsidR="003639D4" w:rsidRPr="003639D4" w:rsidRDefault="003134C0" w:rsidP="005E7C57">
      <w:pPr>
        <w:spacing w:line="360" w:lineRule="auto"/>
        <w:jc w:val="both"/>
        <w:rPr>
          <w:rFonts w:ascii="Times New Roman" w:hAnsi="Times New Roman" w:cs="Times New Roman"/>
          <w:sz w:val="24"/>
          <w:szCs w:val="24"/>
        </w:rPr>
      </w:pPr>
      <w:r w:rsidRPr="003639D4">
        <w:rPr>
          <w:rFonts w:ascii="Times New Roman" w:hAnsi="Times New Roman" w:cs="Times New Roman"/>
          <w:sz w:val="24"/>
          <w:szCs w:val="24"/>
        </w:rPr>
        <w:t>While</w:t>
      </w:r>
      <w:r w:rsidRPr="003639D4">
        <w:rPr>
          <w:rFonts w:ascii="Times New Roman" w:hAnsi="Times New Roman" w:cs="Times New Roman"/>
          <w:b/>
          <w:bCs/>
          <w:sz w:val="24"/>
          <w:szCs w:val="24"/>
        </w:rPr>
        <w:t xml:space="preserve"> </w:t>
      </w:r>
      <w:r w:rsidRPr="003639D4">
        <w:rPr>
          <w:rFonts w:ascii="Times New Roman" w:hAnsi="Times New Roman" w:cs="Times New Roman"/>
          <w:sz w:val="24"/>
          <w:szCs w:val="24"/>
        </w:rPr>
        <w:t>learning and developing my skills I faced many barriers. It was not an easy journey for me to overcome my lackings. While preparing task one of this module I faced few challenges but tried hard to come back on those.  I do not quit easily which helped me to fight those challenges. In this section, I have explained the challenges that I have faced while completing my task of academic and employability skills.</w:t>
      </w:r>
    </w:p>
    <w:p w14:paraId="6915EE59" w14:textId="77777777" w:rsidR="003639D4" w:rsidRPr="003639D4" w:rsidRDefault="003134C0" w:rsidP="005E7C57">
      <w:pPr>
        <w:pStyle w:val="ListParagraph"/>
        <w:numPr>
          <w:ilvl w:val="0"/>
          <w:numId w:val="4"/>
        </w:numPr>
        <w:spacing w:line="360" w:lineRule="auto"/>
        <w:jc w:val="both"/>
        <w:rPr>
          <w:rFonts w:ascii="Times New Roman" w:hAnsi="Times New Roman" w:cs="Times New Roman"/>
          <w:sz w:val="24"/>
          <w:szCs w:val="24"/>
        </w:rPr>
      </w:pPr>
      <w:r w:rsidRPr="003639D4">
        <w:rPr>
          <w:rFonts w:ascii="Times New Roman" w:hAnsi="Times New Roman" w:cs="Times New Roman"/>
          <w:sz w:val="24"/>
          <w:szCs w:val="24"/>
        </w:rPr>
        <w:t xml:space="preserve">I faced the challenge of managing time as per my tasks. Time limits put heavy pressure on me when I allocated my time. Moreover, I faced the problem of proper scaling my task according to their priorities. </w:t>
      </w:r>
    </w:p>
    <w:p w14:paraId="0965C44C" w14:textId="77777777" w:rsidR="003639D4" w:rsidRPr="003639D4" w:rsidRDefault="003134C0" w:rsidP="005E7C57">
      <w:pPr>
        <w:pStyle w:val="ListParagraph"/>
        <w:numPr>
          <w:ilvl w:val="0"/>
          <w:numId w:val="4"/>
        </w:numPr>
        <w:spacing w:line="360" w:lineRule="auto"/>
        <w:jc w:val="both"/>
        <w:rPr>
          <w:rFonts w:ascii="Times New Roman" w:hAnsi="Times New Roman" w:cs="Times New Roman"/>
          <w:sz w:val="24"/>
          <w:szCs w:val="24"/>
        </w:rPr>
      </w:pPr>
      <w:r w:rsidRPr="003639D4">
        <w:rPr>
          <w:rFonts w:ascii="Times New Roman" w:hAnsi="Times New Roman" w:cs="Times New Roman"/>
          <w:sz w:val="24"/>
          <w:szCs w:val="24"/>
        </w:rPr>
        <w:lastRenderedPageBreak/>
        <w:t>I was confused with the concept of a cover letter and CV format. I was in dark about the distinguishing factors of CV and cover letter. When I overcome this challenge I faced a new one of writing a long CV. It was hard for me initially to put relevant information in a compact structure.</w:t>
      </w:r>
    </w:p>
    <w:p w14:paraId="202843AB" w14:textId="77777777" w:rsidR="003639D4" w:rsidRPr="003639D4" w:rsidRDefault="003134C0" w:rsidP="005E7C57">
      <w:pPr>
        <w:pStyle w:val="ListParagraph"/>
        <w:numPr>
          <w:ilvl w:val="0"/>
          <w:numId w:val="4"/>
        </w:numPr>
        <w:spacing w:line="360" w:lineRule="auto"/>
        <w:jc w:val="both"/>
        <w:rPr>
          <w:rFonts w:ascii="Times New Roman" w:hAnsi="Times New Roman" w:cs="Times New Roman"/>
          <w:sz w:val="24"/>
          <w:szCs w:val="24"/>
        </w:rPr>
      </w:pPr>
      <w:r w:rsidRPr="003639D4">
        <w:rPr>
          <w:rFonts w:ascii="Times New Roman" w:hAnsi="Times New Roman" w:cs="Times New Roman"/>
          <w:sz w:val="24"/>
          <w:szCs w:val="24"/>
        </w:rPr>
        <w:t>While conducting task 1 faced difficult of recognising my strength and weakness. I faced the problem of denial while identifying my weakness and being sure I took others opinion. Moreover, distinguishing between the external and internal side was challenging for me.</w:t>
      </w:r>
    </w:p>
    <w:p w14:paraId="43B8C978" w14:textId="77777777" w:rsidR="003639D4" w:rsidRPr="003639D4" w:rsidRDefault="003134C0" w:rsidP="005E7C57">
      <w:pPr>
        <w:pStyle w:val="ListParagraph"/>
        <w:numPr>
          <w:ilvl w:val="0"/>
          <w:numId w:val="4"/>
        </w:numPr>
        <w:spacing w:line="360" w:lineRule="auto"/>
        <w:jc w:val="both"/>
        <w:rPr>
          <w:rFonts w:ascii="Times New Roman" w:hAnsi="Times New Roman" w:cs="Times New Roman"/>
          <w:sz w:val="24"/>
          <w:szCs w:val="24"/>
        </w:rPr>
      </w:pPr>
      <w:r w:rsidRPr="003639D4">
        <w:rPr>
          <w:rFonts w:ascii="Times New Roman" w:hAnsi="Times New Roman" w:cs="Times New Roman"/>
          <w:sz w:val="24"/>
          <w:szCs w:val="24"/>
        </w:rPr>
        <w:t xml:space="preserve">I realized the difficulties of creating a realistic action plan for my skill development. I had to project my learning capability along with time which was the hardest part. My goal and opportunity of development were quite vague in the prior time. </w:t>
      </w:r>
    </w:p>
    <w:p w14:paraId="2315CBF9" w14:textId="77777777" w:rsidR="003639D4" w:rsidRPr="003639D4" w:rsidRDefault="003134C0" w:rsidP="005E7C57">
      <w:pPr>
        <w:pStyle w:val="ListParagraph"/>
        <w:numPr>
          <w:ilvl w:val="0"/>
          <w:numId w:val="4"/>
        </w:numPr>
        <w:spacing w:line="360" w:lineRule="auto"/>
        <w:jc w:val="both"/>
        <w:rPr>
          <w:rFonts w:ascii="Times New Roman" w:hAnsi="Times New Roman" w:cs="Times New Roman"/>
          <w:sz w:val="24"/>
          <w:szCs w:val="24"/>
        </w:rPr>
      </w:pPr>
      <w:r w:rsidRPr="003639D4">
        <w:rPr>
          <w:rFonts w:ascii="Times New Roman" w:hAnsi="Times New Roman" w:cs="Times New Roman"/>
          <w:sz w:val="24"/>
          <w:szCs w:val="24"/>
        </w:rPr>
        <w:t xml:space="preserve">The challenges of finding relevant articles and sources to create accurate theoretical Provence was quite difficult. I had to search for relevant sources extensively. I searched through available online and offline sources to find the necessary information. </w:t>
      </w:r>
    </w:p>
    <w:p w14:paraId="163EDEF5" w14:textId="77777777" w:rsidR="003639D4" w:rsidRPr="003639D4" w:rsidRDefault="003134C0" w:rsidP="00EF3DAC">
      <w:pPr>
        <w:pStyle w:val="Heading1"/>
      </w:pPr>
      <w:bookmarkStart w:id="8" w:name="_Toc70295931"/>
      <w:r w:rsidRPr="003639D4">
        <w:t>My future projection</w:t>
      </w:r>
      <w:bookmarkEnd w:id="8"/>
      <w:r w:rsidRPr="003639D4">
        <w:t xml:space="preserve"> </w:t>
      </w:r>
    </w:p>
    <w:p w14:paraId="04FC2C22" w14:textId="77777777" w:rsidR="003639D4" w:rsidRPr="003639D4" w:rsidRDefault="003134C0" w:rsidP="005E7C57">
      <w:pPr>
        <w:spacing w:line="360" w:lineRule="auto"/>
        <w:jc w:val="both"/>
        <w:rPr>
          <w:rFonts w:ascii="Times New Roman" w:hAnsi="Times New Roman" w:cs="Times New Roman"/>
          <w:sz w:val="24"/>
          <w:szCs w:val="24"/>
        </w:rPr>
      </w:pPr>
      <w:r w:rsidRPr="003639D4">
        <w:rPr>
          <w:rFonts w:ascii="Times New Roman" w:hAnsi="Times New Roman" w:cs="Times New Roman"/>
          <w:sz w:val="24"/>
          <w:szCs w:val="24"/>
        </w:rPr>
        <w:t>My gained knowledge and learning will help me in my career prospect as follows:</w:t>
      </w:r>
    </w:p>
    <w:p w14:paraId="5935C0A2" w14:textId="77777777" w:rsidR="003639D4" w:rsidRPr="003639D4" w:rsidRDefault="003134C0" w:rsidP="005E7C57">
      <w:pPr>
        <w:pStyle w:val="ListParagraph"/>
        <w:numPr>
          <w:ilvl w:val="0"/>
          <w:numId w:val="5"/>
        </w:numPr>
        <w:spacing w:line="360" w:lineRule="auto"/>
        <w:jc w:val="both"/>
        <w:rPr>
          <w:rFonts w:ascii="Times New Roman" w:hAnsi="Times New Roman" w:cs="Times New Roman"/>
          <w:sz w:val="24"/>
          <w:szCs w:val="24"/>
        </w:rPr>
      </w:pPr>
      <w:r w:rsidRPr="003639D4">
        <w:rPr>
          <w:rFonts w:ascii="Times New Roman" w:hAnsi="Times New Roman" w:cs="Times New Roman"/>
          <w:sz w:val="24"/>
          <w:szCs w:val="24"/>
        </w:rPr>
        <w:t>Planning and completing the project: The time management skill which I have achieved will help me in planning my task. Time projection will save me time and will help me in conducting efficient Planning. It will help me in managing my job within the given time which will eventually reflect in my impression. Moreover, completing a project in time will also lead to lessor error and improvement of professionalism.</w:t>
      </w:r>
    </w:p>
    <w:p w14:paraId="7E2BEE19" w14:textId="77777777" w:rsidR="003639D4" w:rsidRPr="003639D4" w:rsidRDefault="003134C0" w:rsidP="005E7C57">
      <w:pPr>
        <w:pStyle w:val="ListParagraph"/>
        <w:numPr>
          <w:ilvl w:val="0"/>
          <w:numId w:val="5"/>
        </w:numPr>
        <w:spacing w:line="360" w:lineRule="auto"/>
        <w:jc w:val="both"/>
        <w:rPr>
          <w:rFonts w:ascii="Times New Roman" w:hAnsi="Times New Roman" w:cs="Times New Roman"/>
          <w:sz w:val="24"/>
          <w:szCs w:val="24"/>
        </w:rPr>
      </w:pPr>
      <w:r w:rsidRPr="003639D4">
        <w:rPr>
          <w:rFonts w:ascii="Times New Roman" w:hAnsi="Times New Roman" w:cs="Times New Roman"/>
          <w:sz w:val="24"/>
          <w:szCs w:val="24"/>
        </w:rPr>
        <w:t xml:space="preserve">Cover letter and CV Making: my experience of creating a well-structured cover letter and CV will be utilised when I will apply for a position. I will make good use of a peer review solution to make my CV perfect. Any mistakes overlooked by me will be identified by reviewing and amendments will be made. </w:t>
      </w:r>
    </w:p>
    <w:p w14:paraId="765A40D2" w14:textId="77777777" w:rsidR="003639D4" w:rsidRPr="003639D4" w:rsidRDefault="003134C0" w:rsidP="005E7C57">
      <w:pPr>
        <w:pStyle w:val="ListParagraph"/>
        <w:numPr>
          <w:ilvl w:val="0"/>
          <w:numId w:val="5"/>
        </w:numPr>
        <w:spacing w:line="360" w:lineRule="auto"/>
        <w:jc w:val="both"/>
        <w:rPr>
          <w:rFonts w:ascii="Times New Roman" w:hAnsi="Times New Roman" w:cs="Times New Roman"/>
          <w:sz w:val="24"/>
          <w:szCs w:val="24"/>
        </w:rPr>
      </w:pPr>
      <w:r w:rsidRPr="003639D4">
        <w:rPr>
          <w:rFonts w:ascii="Times New Roman" w:hAnsi="Times New Roman" w:cs="Times New Roman"/>
          <w:sz w:val="24"/>
          <w:szCs w:val="24"/>
        </w:rPr>
        <w:t xml:space="preserve">presentation: My improved presentation skill will help to give a professional presentation. Expressing my ideas and thoughts will help me in creating a differentiated image in the workplace. The sense of confidence I have got so far will assist in influencing my </w:t>
      </w:r>
      <w:r w:rsidRPr="003639D4">
        <w:rPr>
          <w:rFonts w:ascii="Times New Roman" w:hAnsi="Times New Roman" w:cs="Times New Roman"/>
          <w:sz w:val="24"/>
          <w:szCs w:val="24"/>
        </w:rPr>
        <w:lastRenderedPageBreak/>
        <w:t>subordinates. Public speaking and presenting skill will make my way easy in leading also.</w:t>
      </w:r>
    </w:p>
    <w:p w14:paraId="7F75AF59" w14:textId="77777777" w:rsidR="003639D4" w:rsidRPr="003639D4" w:rsidRDefault="003134C0" w:rsidP="005E7C57">
      <w:pPr>
        <w:pStyle w:val="ListParagraph"/>
        <w:numPr>
          <w:ilvl w:val="0"/>
          <w:numId w:val="5"/>
        </w:numPr>
        <w:spacing w:line="276" w:lineRule="auto"/>
        <w:jc w:val="both"/>
        <w:rPr>
          <w:rFonts w:ascii="Times New Roman" w:hAnsi="Times New Roman" w:cs="Times New Roman"/>
          <w:sz w:val="24"/>
          <w:szCs w:val="24"/>
        </w:rPr>
      </w:pPr>
      <w:r w:rsidRPr="003639D4">
        <w:rPr>
          <w:rFonts w:ascii="Times New Roman" w:hAnsi="Times New Roman" w:cs="Times New Roman"/>
          <w:sz w:val="24"/>
          <w:szCs w:val="24"/>
        </w:rPr>
        <w:t xml:space="preserve">Further learning: As I got the experience of learning attempt I can make use of these experience in further learning. It will help me in setting my new learning goal. The understanding of the value of effort making will help me in planning my goal and achieving it. If I wish to achieve a harder goal I will divide my overall goal into small portions and will move forward for that one by one.  </w:t>
      </w:r>
    </w:p>
    <w:p w14:paraId="60D4DB4C" w14:textId="77777777" w:rsidR="003639D4" w:rsidRPr="003639D4" w:rsidRDefault="003134C0" w:rsidP="00EF3DAC">
      <w:pPr>
        <w:pStyle w:val="Heading1"/>
      </w:pPr>
      <w:bookmarkStart w:id="9" w:name="_Toc70295932"/>
      <w:r w:rsidRPr="003639D4">
        <w:t>Conclusion</w:t>
      </w:r>
      <w:bookmarkEnd w:id="9"/>
      <w:r w:rsidRPr="003639D4">
        <w:t xml:space="preserve"> </w:t>
      </w:r>
    </w:p>
    <w:p w14:paraId="60EDD716" w14:textId="77777777" w:rsidR="003639D4" w:rsidRDefault="003134C0" w:rsidP="005E7C57">
      <w:pPr>
        <w:spacing w:line="360" w:lineRule="auto"/>
        <w:jc w:val="both"/>
        <w:rPr>
          <w:rFonts w:ascii="Times New Roman" w:hAnsi="Times New Roman" w:cs="Times New Roman"/>
          <w:sz w:val="24"/>
          <w:szCs w:val="24"/>
        </w:rPr>
      </w:pPr>
      <w:r w:rsidRPr="003639D4">
        <w:rPr>
          <w:rFonts w:ascii="Times New Roman" w:hAnsi="Times New Roman" w:cs="Times New Roman"/>
          <w:sz w:val="24"/>
          <w:szCs w:val="24"/>
        </w:rPr>
        <w:t xml:space="preserve">I have found out a systematic approach to achieve a learning goal throughout this module journey. The skills which I have developed has increased my employability qualifications. I had faced many challenges and tried hard to overcome those thus, my confidence in my learning power has increased. In future, I will learn more skills that I haven't yet and my current experience will support me then. I have understood well, how these skills support a person in building successful professional life and I will follow this learning to make better employability for my future. </w:t>
      </w:r>
    </w:p>
    <w:p w14:paraId="1F615716" w14:textId="77777777" w:rsidR="005E7C57" w:rsidRDefault="005E7C57" w:rsidP="005E7C57">
      <w:pPr>
        <w:spacing w:line="360" w:lineRule="auto"/>
        <w:jc w:val="both"/>
        <w:rPr>
          <w:rFonts w:ascii="Times New Roman" w:hAnsi="Times New Roman" w:cs="Times New Roman"/>
          <w:sz w:val="24"/>
          <w:szCs w:val="24"/>
        </w:rPr>
      </w:pPr>
    </w:p>
    <w:p w14:paraId="7456B6A3" w14:textId="77777777" w:rsidR="005E7C57" w:rsidRDefault="005E7C57" w:rsidP="005E7C57">
      <w:pPr>
        <w:spacing w:line="360" w:lineRule="auto"/>
        <w:jc w:val="both"/>
        <w:rPr>
          <w:rFonts w:ascii="Times New Roman" w:hAnsi="Times New Roman" w:cs="Times New Roman"/>
          <w:sz w:val="24"/>
          <w:szCs w:val="24"/>
        </w:rPr>
      </w:pPr>
    </w:p>
    <w:p w14:paraId="3DA98EA4" w14:textId="77777777" w:rsidR="00B56627" w:rsidRDefault="00B56627" w:rsidP="005E7C57">
      <w:pPr>
        <w:spacing w:line="360" w:lineRule="auto"/>
        <w:jc w:val="both"/>
        <w:rPr>
          <w:rFonts w:ascii="Times New Roman" w:hAnsi="Times New Roman" w:cs="Times New Roman"/>
          <w:sz w:val="24"/>
          <w:szCs w:val="24"/>
        </w:rPr>
      </w:pPr>
    </w:p>
    <w:p w14:paraId="2CD1F422" w14:textId="77777777" w:rsidR="00B56627" w:rsidRDefault="00B56627" w:rsidP="005E7C57">
      <w:pPr>
        <w:spacing w:line="360" w:lineRule="auto"/>
        <w:jc w:val="both"/>
        <w:rPr>
          <w:rFonts w:ascii="Times New Roman" w:hAnsi="Times New Roman" w:cs="Times New Roman"/>
          <w:sz w:val="24"/>
          <w:szCs w:val="24"/>
        </w:rPr>
      </w:pPr>
    </w:p>
    <w:p w14:paraId="0D8F8BEE" w14:textId="77777777" w:rsidR="00B56627" w:rsidRDefault="00B56627" w:rsidP="005E7C57">
      <w:pPr>
        <w:spacing w:line="360" w:lineRule="auto"/>
        <w:jc w:val="both"/>
        <w:rPr>
          <w:rFonts w:ascii="Times New Roman" w:hAnsi="Times New Roman" w:cs="Times New Roman"/>
          <w:sz w:val="24"/>
          <w:szCs w:val="24"/>
        </w:rPr>
      </w:pPr>
    </w:p>
    <w:p w14:paraId="56F7D930" w14:textId="77777777" w:rsidR="00B56627" w:rsidRDefault="00B56627" w:rsidP="005E7C57">
      <w:pPr>
        <w:spacing w:line="360" w:lineRule="auto"/>
        <w:jc w:val="both"/>
        <w:rPr>
          <w:rFonts w:ascii="Times New Roman" w:hAnsi="Times New Roman" w:cs="Times New Roman"/>
          <w:sz w:val="24"/>
          <w:szCs w:val="24"/>
        </w:rPr>
      </w:pPr>
    </w:p>
    <w:p w14:paraId="7D53FB52" w14:textId="77777777" w:rsidR="00B56627" w:rsidRDefault="00B56627" w:rsidP="005E7C57">
      <w:pPr>
        <w:spacing w:line="360" w:lineRule="auto"/>
        <w:jc w:val="both"/>
        <w:rPr>
          <w:rFonts w:ascii="Times New Roman" w:hAnsi="Times New Roman" w:cs="Times New Roman"/>
          <w:sz w:val="24"/>
          <w:szCs w:val="24"/>
        </w:rPr>
      </w:pPr>
    </w:p>
    <w:p w14:paraId="19DD86C8" w14:textId="77777777" w:rsidR="00B56627" w:rsidRDefault="00B56627" w:rsidP="005E7C57">
      <w:pPr>
        <w:spacing w:line="360" w:lineRule="auto"/>
        <w:jc w:val="both"/>
        <w:rPr>
          <w:rFonts w:ascii="Times New Roman" w:hAnsi="Times New Roman" w:cs="Times New Roman"/>
          <w:sz w:val="24"/>
          <w:szCs w:val="24"/>
        </w:rPr>
      </w:pPr>
    </w:p>
    <w:p w14:paraId="62886239" w14:textId="77777777" w:rsidR="005E7C57" w:rsidRPr="003639D4" w:rsidRDefault="005E7C57" w:rsidP="005E7C57">
      <w:pPr>
        <w:spacing w:line="360" w:lineRule="auto"/>
        <w:jc w:val="both"/>
        <w:rPr>
          <w:rFonts w:ascii="Times New Roman" w:hAnsi="Times New Roman" w:cs="Times New Roman"/>
          <w:sz w:val="24"/>
          <w:szCs w:val="24"/>
        </w:rPr>
      </w:pPr>
    </w:p>
    <w:p w14:paraId="252D0E0F" w14:textId="77777777" w:rsidR="003639D4" w:rsidRPr="003639D4" w:rsidRDefault="003134C0" w:rsidP="00EF3DAC">
      <w:pPr>
        <w:pStyle w:val="Heading1"/>
      </w:pPr>
      <w:bookmarkStart w:id="10" w:name="_Toc70295933"/>
      <w:r>
        <w:lastRenderedPageBreak/>
        <w:t>Reference</w:t>
      </w:r>
      <w:bookmarkEnd w:id="10"/>
    </w:p>
    <w:p w14:paraId="4C8117C3" w14:textId="77777777" w:rsidR="005E7C57" w:rsidRPr="005E7C57" w:rsidRDefault="005E7C57" w:rsidP="005E7C57">
      <w:pPr>
        <w:spacing w:line="360" w:lineRule="auto"/>
        <w:jc w:val="both"/>
        <w:rPr>
          <w:rFonts w:ascii="Times New Roman" w:hAnsi="Times New Roman" w:cs="Times New Roman"/>
          <w:sz w:val="24"/>
          <w:szCs w:val="24"/>
          <w:shd w:val="clear" w:color="auto" w:fill="FFFFFF"/>
        </w:rPr>
      </w:pPr>
      <w:r w:rsidRPr="005E7C57">
        <w:rPr>
          <w:rFonts w:ascii="Times New Roman" w:hAnsi="Times New Roman" w:cs="Times New Roman"/>
          <w:sz w:val="24"/>
          <w:szCs w:val="24"/>
          <w:shd w:val="clear" w:color="auto" w:fill="FFFFFF"/>
        </w:rPr>
        <w:t>Carnegie, D., 2017. </w:t>
      </w:r>
      <w:r w:rsidRPr="005E7C57">
        <w:rPr>
          <w:rFonts w:ascii="Times New Roman" w:hAnsi="Times New Roman" w:cs="Times New Roman"/>
          <w:i/>
          <w:iCs/>
          <w:sz w:val="24"/>
          <w:szCs w:val="24"/>
          <w:shd w:val="clear" w:color="auto" w:fill="FFFFFF"/>
        </w:rPr>
        <w:t>How to develop self-confidence and influence people by public speaking</w:t>
      </w:r>
      <w:r w:rsidRPr="005E7C57">
        <w:rPr>
          <w:rFonts w:ascii="Times New Roman" w:hAnsi="Times New Roman" w:cs="Times New Roman"/>
          <w:sz w:val="24"/>
          <w:szCs w:val="24"/>
          <w:shd w:val="clear" w:color="auto" w:fill="FFFFFF"/>
        </w:rPr>
        <w:t>. Simon and Schuster.</w:t>
      </w:r>
    </w:p>
    <w:p w14:paraId="0F79642B" w14:textId="77777777" w:rsidR="005E7C57" w:rsidRPr="005E7C57" w:rsidRDefault="005E7C57" w:rsidP="005E7C57">
      <w:pPr>
        <w:spacing w:line="360" w:lineRule="auto"/>
        <w:jc w:val="both"/>
        <w:rPr>
          <w:rFonts w:ascii="Times New Roman" w:hAnsi="Times New Roman" w:cs="Times New Roman"/>
          <w:sz w:val="24"/>
          <w:szCs w:val="24"/>
          <w:shd w:val="clear" w:color="auto" w:fill="FFFFFF"/>
        </w:rPr>
      </w:pPr>
      <w:r w:rsidRPr="005E7C57">
        <w:rPr>
          <w:rFonts w:ascii="Times New Roman" w:hAnsi="Times New Roman" w:cs="Times New Roman"/>
          <w:sz w:val="24"/>
          <w:szCs w:val="24"/>
          <w:shd w:val="clear" w:color="auto" w:fill="FFFFFF"/>
        </w:rPr>
        <w:t>Kennison, M., 2012. Developing reflective writing as effective pedagogy. </w:t>
      </w:r>
      <w:r w:rsidRPr="005E7C57">
        <w:rPr>
          <w:rFonts w:ascii="Times New Roman" w:hAnsi="Times New Roman" w:cs="Times New Roman"/>
          <w:i/>
          <w:iCs/>
          <w:sz w:val="24"/>
          <w:szCs w:val="24"/>
          <w:shd w:val="clear" w:color="auto" w:fill="FFFFFF"/>
        </w:rPr>
        <w:t>Nursing Education Perspectives</w:t>
      </w:r>
      <w:r w:rsidRPr="005E7C57">
        <w:rPr>
          <w:rFonts w:ascii="Times New Roman" w:hAnsi="Times New Roman" w:cs="Times New Roman"/>
          <w:sz w:val="24"/>
          <w:szCs w:val="24"/>
          <w:shd w:val="clear" w:color="auto" w:fill="FFFFFF"/>
        </w:rPr>
        <w:t>, </w:t>
      </w:r>
      <w:r w:rsidRPr="005E7C57">
        <w:rPr>
          <w:rFonts w:ascii="Times New Roman" w:hAnsi="Times New Roman" w:cs="Times New Roman"/>
          <w:i/>
          <w:iCs/>
          <w:sz w:val="24"/>
          <w:szCs w:val="24"/>
          <w:shd w:val="clear" w:color="auto" w:fill="FFFFFF"/>
        </w:rPr>
        <w:t>33</w:t>
      </w:r>
      <w:r w:rsidRPr="005E7C57">
        <w:rPr>
          <w:rFonts w:ascii="Times New Roman" w:hAnsi="Times New Roman" w:cs="Times New Roman"/>
          <w:sz w:val="24"/>
          <w:szCs w:val="24"/>
          <w:shd w:val="clear" w:color="auto" w:fill="FFFFFF"/>
        </w:rPr>
        <w:t>(5), pp.306-311.</w:t>
      </w:r>
    </w:p>
    <w:p w14:paraId="3F046E4F" w14:textId="77777777" w:rsidR="005E7C57" w:rsidRPr="005E7C57" w:rsidRDefault="005E7C57" w:rsidP="005E7C57">
      <w:pPr>
        <w:spacing w:line="360" w:lineRule="auto"/>
        <w:jc w:val="both"/>
        <w:rPr>
          <w:rFonts w:ascii="Times New Roman" w:hAnsi="Times New Roman" w:cs="Times New Roman"/>
          <w:sz w:val="24"/>
          <w:szCs w:val="24"/>
        </w:rPr>
      </w:pPr>
      <w:r w:rsidRPr="005E7C57">
        <w:rPr>
          <w:rFonts w:ascii="Times New Roman" w:hAnsi="Times New Roman" w:cs="Times New Roman"/>
          <w:sz w:val="24"/>
          <w:szCs w:val="24"/>
          <w:shd w:val="clear" w:color="auto" w:fill="FFFFFF"/>
        </w:rPr>
        <w:t>Pennington, R., Delano, M. and Scott, R., 2014. Improving cover‐letter writing skills of individuals with intellectual disabilities. </w:t>
      </w:r>
      <w:r w:rsidRPr="005E7C57">
        <w:rPr>
          <w:rFonts w:ascii="Times New Roman" w:hAnsi="Times New Roman" w:cs="Times New Roman"/>
          <w:i/>
          <w:iCs/>
          <w:sz w:val="24"/>
          <w:szCs w:val="24"/>
          <w:shd w:val="clear" w:color="auto" w:fill="FFFFFF"/>
        </w:rPr>
        <w:t>Journal of Applied Behavior Analysis</w:t>
      </w:r>
      <w:r w:rsidRPr="005E7C57">
        <w:rPr>
          <w:rFonts w:ascii="Times New Roman" w:hAnsi="Times New Roman" w:cs="Times New Roman"/>
          <w:sz w:val="24"/>
          <w:szCs w:val="24"/>
          <w:shd w:val="clear" w:color="auto" w:fill="FFFFFF"/>
        </w:rPr>
        <w:t>, </w:t>
      </w:r>
      <w:r w:rsidRPr="005E7C57">
        <w:rPr>
          <w:rFonts w:ascii="Times New Roman" w:hAnsi="Times New Roman" w:cs="Times New Roman"/>
          <w:i/>
          <w:iCs/>
          <w:sz w:val="24"/>
          <w:szCs w:val="24"/>
          <w:shd w:val="clear" w:color="auto" w:fill="FFFFFF"/>
        </w:rPr>
        <w:t>47</w:t>
      </w:r>
      <w:r w:rsidRPr="005E7C57">
        <w:rPr>
          <w:rFonts w:ascii="Times New Roman" w:hAnsi="Times New Roman" w:cs="Times New Roman"/>
          <w:sz w:val="24"/>
          <w:szCs w:val="24"/>
          <w:shd w:val="clear" w:color="auto" w:fill="FFFFFF"/>
        </w:rPr>
        <w:t>(1), pp.204-208.</w:t>
      </w:r>
    </w:p>
    <w:p w14:paraId="28089861" w14:textId="77777777" w:rsidR="003639D4" w:rsidRPr="005E7C57" w:rsidRDefault="005E7C57" w:rsidP="005E7C57">
      <w:pPr>
        <w:spacing w:line="360" w:lineRule="auto"/>
        <w:jc w:val="both"/>
        <w:rPr>
          <w:rFonts w:ascii="Times New Roman" w:hAnsi="Times New Roman" w:cs="Times New Roman"/>
          <w:sz w:val="24"/>
          <w:szCs w:val="24"/>
        </w:rPr>
      </w:pPr>
      <w:r w:rsidRPr="005E7C57">
        <w:rPr>
          <w:rFonts w:ascii="Times New Roman" w:hAnsi="Times New Roman" w:cs="Times New Roman"/>
          <w:sz w:val="24"/>
          <w:szCs w:val="24"/>
          <w:shd w:val="clear" w:color="auto" w:fill="FFFFFF"/>
        </w:rPr>
        <w:t>Ramdass, D. and Zimmerman, B.J., 2011. Developing self-regulation skills: The important role of homework. </w:t>
      </w:r>
      <w:r w:rsidRPr="005E7C57">
        <w:rPr>
          <w:rFonts w:ascii="Times New Roman" w:hAnsi="Times New Roman" w:cs="Times New Roman"/>
          <w:i/>
          <w:iCs/>
          <w:sz w:val="24"/>
          <w:szCs w:val="24"/>
          <w:shd w:val="clear" w:color="auto" w:fill="FFFFFF"/>
        </w:rPr>
        <w:t>Journal of advanced academics</w:t>
      </w:r>
      <w:r w:rsidRPr="005E7C57">
        <w:rPr>
          <w:rFonts w:ascii="Times New Roman" w:hAnsi="Times New Roman" w:cs="Times New Roman"/>
          <w:sz w:val="24"/>
          <w:szCs w:val="24"/>
          <w:shd w:val="clear" w:color="auto" w:fill="FFFFFF"/>
        </w:rPr>
        <w:t>, </w:t>
      </w:r>
      <w:r w:rsidRPr="005E7C57">
        <w:rPr>
          <w:rFonts w:ascii="Times New Roman" w:hAnsi="Times New Roman" w:cs="Times New Roman"/>
          <w:i/>
          <w:iCs/>
          <w:sz w:val="24"/>
          <w:szCs w:val="24"/>
          <w:shd w:val="clear" w:color="auto" w:fill="FFFFFF"/>
        </w:rPr>
        <w:t>22</w:t>
      </w:r>
      <w:r w:rsidRPr="005E7C57">
        <w:rPr>
          <w:rFonts w:ascii="Times New Roman" w:hAnsi="Times New Roman" w:cs="Times New Roman"/>
          <w:sz w:val="24"/>
          <w:szCs w:val="24"/>
          <w:shd w:val="clear" w:color="auto" w:fill="FFFFFF"/>
        </w:rPr>
        <w:t xml:space="preserve">(2), pp.194-218. </w:t>
      </w:r>
    </w:p>
    <w:p w14:paraId="6CCA863F" w14:textId="77777777" w:rsidR="005E7C57" w:rsidRPr="005E7C57" w:rsidRDefault="005E7C57" w:rsidP="005E7C57">
      <w:pPr>
        <w:spacing w:line="360" w:lineRule="auto"/>
        <w:jc w:val="both"/>
        <w:rPr>
          <w:rFonts w:ascii="Times New Roman" w:hAnsi="Times New Roman" w:cs="Times New Roman"/>
          <w:sz w:val="24"/>
          <w:szCs w:val="24"/>
          <w:shd w:val="clear" w:color="auto" w:fill="FFFFFF"/>
        </w:rPr>
      </w:pPr>
      <w:r w:rsidRPr="005E7C57">
        <w:rPr>
          <w:rFonts w:ascii="Times New Roman" w:hAnsi="Times New Roman" w:cs="Times New Roman"/>
          <w:sz w:val="24"/>
          <w:szCs w:val="24"/>
          <w:shd w:val="clear" w:color="auto" w:fill="FFFFFF"/>
        </w:rPr>
        <w:t>Scott, F.J., Connell, P., Thomson, L.A. and Willison, D., 2019. Empowering students by enhancing their employability skills. </w:t>
      </w:r>
      <w:r w:rsidRPr="005E7C57">
        <w:rPr>
          <w:rFonts w:ascii="Times New Roman" w:hAnsi="Times New Roman" w:cs="Times New Roman"/>
          <w:i/>
          <w:iCs/>
          <w:sz w:val="24"/>
          <w:szCs w:val="24"/>
          <w:shd w:val="clear" w:color="auto" w:fill="FFFFFF"/>
        </w:rPr>
        <w:t>Journal of Further and Higher Education</w:t>
      </w:r>
      <w:r w:rsidRPr="005E7C57">
        <w:rPr>
          <w:rFonts w:ascii="Times New Roman" w:hAnsi="Times New Roman" w:cs="Times New Roman"/>
          <w:sz w:val="24"/>
          <w:szCs w:val="24"/>
          <w:shd w:val="clear" w:color="auto" w:fill="FFFFFF"/>
        </w:rPr>
        <w:t>, </w:t>
      </w:r>
      <w:r w:rsidRPr="005E7C57">
        <w:rPr>
          <w:rFonts w:ascii="Times New Roman" w:hAnsi="Times New Roman" w:cs="Times New Roman"/>
          <w:i/>
          <w:iCs/>
          <w:sz w:val="24"/>
          <w:szCs w:val="24"/>
          <w:shd w:val="clear" w:color="auto" w:fill="FFFFFF"/>
        </w:rPr>
        <w:t>43</w:t>
      </w:r>
      <w:r w:rsidRPr="005E7C57">
        <w:rPr>
          <w:rFonts w:ascii="Times New Roman" w:hAnsi="Times New Roman" w:cs="Times New Roman"/>
          <w:sz w:val="24"/>
          <w:szCs w:val="24"/>
          <w:shd w:val="clear" w:color="auto" w:fill="FFFFFF"/>
        </w:rPr>
        <w:t xml:space="preserve">(5), pp.692-707. </w:t>
      </w:r>
    </w:p>
    <w:p w14:paraId="308D03E4" w14:textId="77777777" w:rsidR="005E7C57" w:rsidRPr="005E7C57" w:rsidRDefault="005E7C57" w:rsidP="005E7C57">
      <w:pPr>
        <w:spacing w:line="360" w:lineRule="auto"/>
        <w:jc w:val="both"/>
        <w:rPr>
          <w:rFonts w:ascii="Times New Roman" w:hAnsi="Times New Roman" w:cs="Times New Roman"/>
          <w:sz w:val="24"/>
          <w:szCs w:val="24"/>
          <w:shd w:val="clear" w:color="auto" w:fill="FFFFFF"/>
        </w:rPr>
      </w:pPr>
      <w:r w:rsidRPr="005E7C57">
        <w:rPr>
          <w:rFonts w:ascii="Times New Roman" w:hAnsi="Times New Roman" w:cs="Times New Roman"/>
          <w:sz w:val="24"/>
          <w:szCs w:val="24"/>
          <w:shd w:val="clear" w:color="auto" w:fill="FFFFFF"/>
        </w:rPr>
        <w:t>Taylor, S. and Govender, C., 2013. Education and training for the workplace: workplace-readiness skills. </w:t>
      </w:r>
      <w:r w:rsidRPr="005E7C57">
        <w:rPr>
          <w:rFonts w:ascii="Times New Roman" w:hAnsi="Times New Roman" w:cs="Times New Roman"/>
          <w:i/>
          <w:iCs/>
          <w:sz w:val="24"/>
          <w:szCs w:val="24"/>
          <w:shd w:val="clear" w:color="auto" w:fill="FFFFFF"/>
        </w:rPr>
        <w:t>The African Journal for Work-Based Learning</w:t>
      </w:r>
      <w:r w:rsidRPr="005E7C57">
        <w:rPr>
          <w:rFonts w:ascii="Times New Roman" w:hAnsi="Times New Roman" w:cs="Times New Roman"/>
          <w:sz w:val="24"/>
          <w:szCs w:val="24"/>
          <w:shd w:val="clear" w:color="auto" w:fill="FFFFFF"/>
        </w:rPr>
        <w:t>, </w:t>
      </w:r>
      <w:r w:rsidRPr="005E7C57">
        <w:rPr>
          <w:rFonts w:ascii="Times New Roman" w:hAnsi="Times New Roman" w:cs="Times New Roman"/>
          <w:i/>
          <w:iCs/>
          <w:sz w:val="24"/>
          <w:szCs w:val="24"/>
          <w:shd w:val="clear" w:color="auto" w:fill="FFFFFF"/>
        </w:rPr>
        <w:t>1</w:t>
      </w:r>
      <w:r w:rsidRPr="005E7C57">
        <w:rPr>
          <w:rFonts w:ascii="Times New Roman" w:hAnsi="Times New Roman" w:cs="Times New Roman"/>
          <w:sz w:val="24"/>
          <w:szCs w:val="24"/>
          <w:shd w:val="clear" w:color="auto" w:fill="FFFFFF"/>
        </w:rPr>
        <w:t xml:space="preserve">(1), pp.14-22. </w:t>
      </w:r>
    </w:p>
    <w:p w14:paraId="2CDB15F9" w14:textId="77777777" w:rsidR="003639D4" w:rsidRPr="005E7C57" w:rsidRDefault="005E7C57" w:rsidP="005E7C57">
      <w:pPr>
        <w:spacing w:line="360" w:lineRule="auto"/>
        <w:jc w:val="both"/>
        <w:rPr>
          <w:rFonts w:ascii="Times New Roman" w:hAnsi="Times New Roman" w:cs="Times New Roman"/>
          <w:sz w:val="24"/>
          <w:szCs w:val="24"/>
          <w:shd w:val="clear" w:color="auto" w:fill="FFFFFF"/>
        </w:rPr>
      </w:pPr>
      <w:r w:rsidRPr="005E7C57">
        <w:rPr>
          <w:rFonts w:ascii="Times New Roman" w:hAnsi="Times New Roman" w:cs="Times New Roman"/>
          <w:sz w:val="24"/>
          <w:szCs w:val="24"/>
          <w:shd w:val="clear" w:color="auto" w:fill="FFFFFF"/>
        </w:rPr>
        <w:t>Van Emden, J. and Becker, L., 2016. </w:t>
      </w:r>
      <w:r w:rsidRPr="005E7C57">
        <w:rPr>
          <w:rFonts w:ascii="Times New Roman" w:hAnsi="Times New Roman" w:cs="Times New Roman"/>
          <w:i/>
          <w:iCs/>
          <w:sz w:val="24"/>
          <w:szCs w:val="24"/>
          <w:shd w:val="clear" w:color="auto" w:fill="FFFFFF"/>
        </w:rPr>
        <w:t>Presentation skills for students</w:t>
      </w:r>
      <w:r w:rsidRPr="005E7C57">
        <w:rPr>
          <w:rFonts w:ascii="Times New Roman" w:hAnsi="Times New Roman" w:cs="Times New Roman"/>
          <w:sz w:val="24"/>
          <w:szCs w:val="24"/>
          <w:shd w:val="clear" w:color="auto" w:fill="FFFFFF"/>
        </w:rPr>
        <w:t>. Macmillan International Higher Education.</w:t>
      </w:r>
    </w:p>
    <w:p w14:paraId="6BE6CA9F" w14:textId="77777777" w:rsidR="003639D4" w:rsidRPr="003639D4" w:rsidRDefault="003639D4" w:rsidP="005E7C57">
      <w:pPr>
        <w:spacing w:line="360" w:lineRule="auto"/>
        <w:jc w:val="both"/>
        <w:rPr>
          <w:rFonts w:ascii="Times New Roman" w:hAnsi="Times New Roman" w:cs="Times New Roman"/>
          <w:sz w:val="24"/>
          <w:szCs w:val="24"/>
        </w:rPr>
      </w:pPr>
    </w:p>
    <w:p w14:paraId="0FF81573" w14:textId="77777777" w:rsidR="003639D4" w:rsidRPr="003639D4" w:rsidRDefault="003134C0" w:rsidP="005E7C57">
      <w:pPr>
        <w:spacing w:line="360" w:lineRule="auto"/>
        <w:jc w:val="both"/>
        <w:rPr>
          <w:rFonts w:ascii="Times New Roman" w:hAnsi="Times New Roman" w:cs="Times New Roman"/>
          <w:sz w:val="24"/>
          <w:szCs w:val="24"/>
        </w:rPr>
      </w:pPr>
      <w:r w:rsidRPr="003639D4">
        <w:rPr>
          <w:rFonts w:ascii="Times New Roman" w:hAnsi="Times New Roman" w:cs="Times New Roman"/>
          <w:sz w:val="24"/>
          <w:szCs w:val="24"/>
        </w:rPr>
        <w:t xml:space="preserve"> </w:t>
      </w:r>
    </w:p>
    <w:p w14:paraId="3B5B8E9B" w14:textId="77777777" w:rsidR="00C9447A" w:rsidRPr="003639D4" w:rsidRDefault="00C9447A" w:rsidP="005E7C57">
      <w:pPr>
        <w:spacing w:line="360" w:lineRule="auto"/>
        <w:jc w:val="both"/>
        <w:rPr>
          <w:rFonts w:ascii="Times New Roman" w:hAnsi="Times New Roman" w:cs="Times New Roman"/>
          <w:sz w:val="24"/>
          <w:szCs w:val="24"/>
        </w:rPr>
      </w:pPr>
    </w:p>
    <w:sectPr w:rsidR="00C9447A" w:rsidRPr="003639D4" w:rsidSect="005E7C57">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7395C2" w14:textId="77777777" w:rsidR="00033BFD" w:rsidRDefault="00033BFD" w:rsidP="005E7C57">
      <w:pPr>
        <w:spacing w:after="0" w:line="240" w:lineRule="auto"/>
      </w:pPr>
      <w:r>
        <w:separator/>
      </w:r>
    </w:p>
  </w:endnote>
  <w:endnote w:type="continuationSeparator" w:id="0">
    <w:p w14:paraId="48D4D155" w14:textId="77777777" w:rsidR="00033BFD" w:rsidRDefault="00033BFD" w:rsidP="005E7C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EE4FC4" w14:textId="77777777" w:rsidR="005E7C57" w:rsidRDefault="005E7C57">
    <w:pPr>
      <w:pStyle w:val="Footer"/>
      <w:jc w:val="center"/>
    </w:pPr>
  </w:p>
  <w:p w14:paraId="547702D2" w14:textId="77777777" w:rsidR="005E7C57" w:rsidRDefault="005E7C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84728633"/>
      <w:docPartObj>
        <w:docPartGallery w:val="Page Numbers (Bottom of Page)"/>
        <w:docPartUnique/>
      </w:docPartObj>
    </w:sdtPr>
    <w:sdtEndPr>
      <w:rPr>
        <w:noProof/>
      </w:rPr>
    </w:sdtEndPr>
    <w:sdtContent>
      <w:p w14:paraId="3A4ABF46" w14:textId="77777777" w:rsidR="005E7C57" w:rsidRDefault="005E7C57">
        <w:pPr>
          <w:pStyle w:val="Footer"/>
          <w:jc w:val="center"/>
        </w:pPr>
        <w:r>
          <w:fldChar w:fldCharType="begin"/>
        </w:r>
        <w:r>
          <w:instrText xml:space="preserve"> PAGE   \* MERGEFORMAT </w:instrText>
        </w:r>
        <w:r>
          <w:fldChar w:fldCharType="separate"/>
        </w:r>
        <w:r w:rsidR="00B56627">
          <w:rPr>
            <w:noProof/>
          </w:rPr>
          <w:t>2</w:t>
        </w:r>
        <w:r>
          <w:rPr>
            <w:noProof/>
          </w:rPr>
          <w:fldChar w:fldCharType="end"/>
        </w:r>
      </w:p>
    </w:sdtContent>
  </w:sdt>
  <w:p w14:paraId="6098AD87" w14:textId="77777777" w:rsidR="005E7C57" w:rsidRDefault="005E7C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F6623F" w14:textId="77777777" w:rsidR="00033BFD" w:rsidRDefault="00033BFD" w:rsidP="005E7C57">
      <w:pPr>
        <w:spacing w:after="0" w:line="240" w:lineRule="auto"/>
      </w:pPr>
      <w:r>
        <w:separator/>
      </w:r>
    </w:p>
  </w:footnote>
  <w:footnote w:type="continuationSeparator" w:id="0">
    <w:p w14:paraId="34DD60DD" w14:textId="77777777" w:rsidR="00033BFD" w:rsidRDefault="00033BFD" w:rsidP="005E7C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6310A7"/>
    <w:multiLevelType w:val="hybridMultilevel"/>
    <w:tmpl w:val="2E18D0F4"/>
    <w:lvl w:ilvl="0" w:tplc="5088E9E4">
      <w:start w:val="1"/>
      <w:numFmt w:val="decimal"/>
      <w:lvlText w:val="%1."/>
      <w:lvlJc w:val="left"/>
      <w:pPr>
        <w:ind w:left="720" w:hanging="360"/>
      </w:pPr>
    </w:lvl>
    <w:lvl w:ilvl="1" w:tplc="792E7860" w:tentative="1">
      <w:start w:val="1"/>
      <w:numFmt w:val="lowerLetter"/>
      <w:lvlText w:val="%2."/>
      <w:lvlJc w:val="left"/>
      <w:pPr>
        <w:ind w:left="1440" w:hanging="360"/>
      </w:pPr>
    </w:lvl>
    <w:lvl w:ilvl="2" w:tplc="61289C6A" w:tentative="1">
      <w:start w:val="1"/>
      <w:numFmt w:val="lowerRoman"/>
      <w:lvlText w:val="%3."/>
      <w:lvlJc w:val="right"/>
      <w:pPr>
        <w:ind w:left="2160" w:hanging="180"/>
      </w:pPr>
    </w:lvl>
    <w:lvl w:ilvl="3" w:tplc="02EEA6E0" w:tentative="1">
      <w:start w:val="1"/>
      <w:numFmt w:val="decimal"/>
      <w:lvlText w:val="%4."/>
      <w:lvlJc w:val="left"/>
      <w:pPr>
        <w:ind w:left="2880" w:hanging="360"/>
      </w:pPr>
    </w:lvl>
    <w:lvl w:ilvl="4" w:tplc="713EBDF2" w:tentative="1">
      <w:start w:val="1"/>
      <w:numFmt w:val="lowerLetter"/>
      <w:lvlText w:val="%5."/>
      <w:lvlJc w:val="left"/>
      <w:pPr>
        <w:ind w:left="3600" w:hanging="360"/>
      </w:pPr>
    </w:lvl>
    <w:lvl w:ilvl="5" w:tplc="686A1224" w:tentative="1">
      <w:start w:val="1"/>
      <w:numFmt w:val="lowerRoman"/>
      <w:lvlText w:val="%6."/>
      <w:lvlJc w:val="right"/>
      <w:pPr>
        <w:ind w:left="4320" w:hanging="180"/>
      </w:pPr>
    </w:lvl>
    <w:lvl w:ilvl="6" w:tplc="4A2CDDC0" w:tentative="1">
      <w:start w:val="1"/>
      <w:numFmt w:val="decimal"/>
      <w:lvlText w:val="%7."/>
      <w:lvlJc w:val="left"/>
      <w:pPr>
        <w:ind w:left="5040" w:hanging="360"/>
      </w:pPr>
    </w:lvl>
    <w:lvl w:ilvl="7" w:tplc="CAEC6B26" w:tentative="1">
      <w:start w:val="1"/>
      <w:numFmt w:val="lowerLetter"/>
      <w:lvlText w:val="%8."/>
      <w:lvlJc w:val="left"/>
      <w:pPr>
        <w:ind w:left="5760" w:hanging="360"/>
      </w:pPr>
    </w:lvl>
    <w:lvl w:ilvl="8" w:tplc="FA2E7F9E" w:tentative="1">
      <w:start w:val="1"/>
      <w:numFmt w:val="lowerRoman"/>
      <w:lvlText w:val="%9."/>
      <w:lvlJc w:val="right"/>
      <w:pPr>
        <w:ind w:left="6480" w:hanging="180"/>
      </w:pPr>
    </w:lvl>
  </w:abstractNum>
  <w:abstractNum w:abstractNumId="1" w15:restartNumberingAfterBreak="0">
    <w:nsid w:val="36A16B77"/>
    <w:multiLevelType w:val="hybridMultilevel"/>
    <w:tmpl w:val="1EF03A38"/>
    <w:lvl w:ilvl="0" w:tplc="09848026">
      <w:start w:val="1"/>
      <w:numFmt w:val="decimal"/>
      <w:lvlText w:val="%1."/>
      <w:lvlJc w:val="left"/>
      <w:pPr>
        <w:ind w:left="720" w:hanging="360"/>
      </w:pPr>
    </w:lvl>
    <w:lvl w:ilvl="1" w:tplc="B188481A">
      <w:start w:val="1"/>
      <w:numFmt w:val="lowerLetter"/>
      <w:lvlText w:val="%2."/>
      <w:lvlJc w:val="left"/>
      <w:pPr>
        <w:ind w:left="1440" w:hanging="360"/>
      </w:pPr>
    </w:lvl>
    <w:lvl w:ilvl="2" w:tplc="5DD4E370">
      <w:start w:val="1"/>
      <w:numFmt w:val="lowerRoman"/>
      <w:lvlText w:val="%3."/>
      <w:lvlJc w:val="right"/>
      <w:pPr>
        <w:ind w:left="2160" w:hanging="180"/>
      </w:pPr>
    </w:lvl>
    <w:lvl w:ilvl="3" w:tplc="CEC615B0">
      <w:start w:val="1"/>
      <w:numFmt w:val="decimal"/>
      <w:lvlText w:val="%4."/>
      <w:lvlJc w:val="left"/>
      <w:pPr>
        <w:ind w:left="2880" w:hanging="360"/>
      </w:pPr>
    </w:lvl>
    <w:lvl w:ilvl="4" w:tplc="6A6898B6">
      <w:start w:val="1"/>
      <w:numFmt w:val="lowerLetter"/>
      <w:lvlText w:val="%5."/>
      <w:lvlJc w:val="left"/>
      <w:pPr>
        <w:ind w:left="3600" w:hanging="360"/>
      </w:pPr>
    </w:lvl>
    <w:lvl w:ilvl="5" w:tplc="F822B350">
      <w:start w:val="1"/>
      <w:numFmt w:val="lowerRoman"/>
      <w:lvlText w:val="%6."/>
      <w:lvlJc w:val="right"/>
      <w:pPr>
        <w:ind w:left="4320" w:hanging="180"/>
      </w:pPr>
    </w:lvl>
    <w:lvl w:ilvl="6" w:tplc="81A05350">
      <w:start w:val="1"/>
      <w:numFmt w:val="decimal"/>
      <w:lvlText w:val="%7."/>
      <w:lvlJc w:val="left"/>
      <w:pPr>
        <w:ind w:left="5040" w:hanging="360"/>
      </w:pPr>
    </w:lvl>
    <w:lvl w:ilvl="7" w:tplc="AF166F1E">
      <w:start w:val="1"/>
      <w:numFmt w:val="lowerLetter"/>
      <w:lvlText w:val="%8."/>
      <w:lvlJc w:val="left"/>
      <w:pPr>
        <w:ind w:left="5760" w:hanging="360"/>
      </w:pPr>
    </w:lvl>
    <w:lvl w:ilvl="8" w:tplc="2FCA9DBA">
      <w:start w:val="1"/>
      <w:numFmt w:val="lowerRoman"/>
      <w:lvlText w:val="%9."/>
      <w:lvlJc w:val="right"/>
      <w:pPr>
        <w:ind w:left="6480" w:hanging="180"/>
      </w:pPr>
    </w:lvl>
  </w:abstractNum>
  <w:abstractNum w:abstractNumId="2" w15:restartNumberingAfterBreak="0">
    <w:nsid w:val="41023070"/>
    <w:multiLevelType w:val="hybridMultilevel"/>
    <w:tmpl w:val="4C746B10"/>
    <w:lvl w:ilvl="0" w:tplc="16DE8278">
      <w:start w:val="1"/>
      <w:numFmt w:val="decimal"/>
      <w:lvlText w:val="%1."/>
      <w:lvlJc w:val="left"/>
      <w:pPr>
        <w:ind w:left="630" w:hanging="360"/>
      </w:pPr>
      <w:rPr>
        <w:rFonts w:asciiTheme="minorHAnsi" w:hAnsiTheme="minorHAnsi" w:cstheme="minorHAnsi" w:hint="default"/>
        <w:color w:val="auto"/>
      </w:rPr>
    </w:lvl>
    <w:lvl w:ilvl="1" w:tplc="C1B23C60">
      <w:start w:val="1"/>
      <w:numFmt w:val="lowerLetter"/>
      <w:lvlText w:val="%2."/>
      <w:lvlJc w:val="left"/>
      <w:pPr>
        <w:ind w:left="1350" w:hanging="360"/>
      </w:pPr>
    </w:lvl>
    <w:lvl w:ilvl="2" w:tplc="8134142A">
      <w:start w:val="1"/>
      <w:numFmt w:val="lowerRoman"/>
      <w:lvlText w:val="%3."/>
      <w:lvlJc w:val="right"/>
      <w:pPr>
        <w:ind w:left="2070" w:hanging="180"/>
      </w:pPr>
    </w:lvl>
    <w:lvl w:ilvl="3" w:tplc="11EE3ABC">
      <w:start w:val="1"/>
      <w:numFmt w:val="decimal"/>
      <w:lvlText w:val="%4."/>
      <w:lvlJc w:val="left"/>
      <w:pPr>
        <w:ind w:left="2790" w:hanging="360"/>
      </w:pPr>
    </w:lvl>
    <w:lvl w:ilvl="4" w:tplc="9A1A8532">
      <w:start w:val="1"/>
      <w:numFmt w:val="lowerLetter"/>
      <w:lvlText w:val="%5."/>
      <w:lvlJc w:val="left"/>
      <w:pPr>
        <w:ind w:left="3510" w:hanging="360"/>
      </w:pPr>
    </w:lvl>
    <w:lvl w:ilvl="5" w:tplc="701EA580">
      <w:start w:val="1"/>
      <w:numFmt w:val="lowerRoman"/>
      <w:lvlText w:val="%6."/>
      <w:lvlJc w:val="right"/>
      <w:pPr>
        <w:ind w:left="4230" w:hanging="180"/>
      </w:pPr>
    </w:lvl>
    <w:lvl w:ilvl="6" w:tplc="D042F992">
      <w:start w:val="1"/>
      <w:numFmt w:val="decimal"/>
      <w:lvlText w:val="%7."/>
      <w:lvlJc w:val="left"/>
      <w:pPr>
        <w:ind w:left="4950" w:hanging="360"/>
      </w:pPr>
    </w:lvl>
    <w:lvl w:ilvl="7" w:tplc="F1A4A950">
      <w:start w:val="1"/>
      <w:numFmt w:val="lowerLetter"/>
      <w:lvlText w:val="%8."/>
      <w:lvlJc w:val="left"/>
      <w:pPr>
        <w:ind w:left="5670" w:hanging="360"/>
      </w:pPr>
    </w:lvl>
    <w:lvl w:ilvl="8" w:tplc="E4B4798A">
      <w:start w:val="1"/>
      <w:numFmt w:val="lowerRoman"/>
      <w:lvlText w:val="%9."/>
      <w:lvlJc w:val="right"/>
      <w:pPr>
        <w:ind w:left="6390" w:hanging="180"/>
      </w:pPr>
    </w:lvl>
  </w:abstractNum>
  <w:abstractNum w:abstractNumId="3" w15:restartNumberingAfterBreak="0">
    <w:nsid w:val="42102484"/>
    <w:multiLevelType w:val="hybridMultilevel"/>
    <w:tmpl w:val="1C5C4AC0"/>
    <w:lvl w:ilvl="0" w:tplc="82A8CDE4">
      <w:start w:val="1"/>
      <w:numFmt w:val="decimal"/>
      <w:lvlText w:val="%1."/>
      <w:lvlJc w:val="left"/>
      <w:pPr>
        <w:ind w:left="720" w:hanging="360"/>
      </w:pPr>
    </w:lvl>
    <w:lvl w:ilvl="1" w:tplc="5980EDDC">
      <w:start w:val="1"/>
      <w:numFmt w:val="lowerLetter"/>
      <w:lvlText w:val="%2."/>
      <w:lvlJc w:val="left"/>
      <w:pPr>
        <w:ind w:left="1440" w:hanging="360"/>
      </w:pPr>
    </w:lvl>
    <w:lvl w:ilvl="2" w:tplc="C658AF70">
      <w:start w:val="1"/>
      <w:numFmt w:val="lowerRoman"/>
      <w:lvlText w:val="%3."/>
      <w:lvlJc w:val="right"/>
      <w:pPr>
        <w:ind w:left="2160" w:hanging="180"/>
      </w:pPr>
    </w:lvl>
    <w:lvl w:ilvl="3" w:tplc="CC40388E">
      <w:start w:val="1"/>
      <w:numFmt w:val="decimal"/>
      <w:lvlText w:val="%4."/>
      <w:lvlJc w:val="left"/>
      <w:pPr>
        <w:ind w:left="2880" w:hanging="360"/>
      </w:pPr>
    </w:lvl>
    <w:lvl w:ilvl="4" w:tplc="28C8E504">
      <w:start w:val="1"/>
      <w:numFmt w:val="lowerLetter"/>
      <w:lvlText w:val="%5."/>
      <w:lvlJc w:val="left"/>
      <w:pPr>
        <w:ind w:left="3600" w:hanging="360"/>
      </w:pPr>
    </w:lvl>
    <w:lvl w:ilvl="5" w:tplc="7478ACEA">
      <w:start w:val="1"/>
      <w:numFmt w:val="lowerRoman"/>
      <w:lvlText w:val="%6."/>
      <w:lvlJc w:val="right"/>
      <w:pPr>
        <w:ind w:left="4320" w:hanging="180"/>
      </w:pPr>
    </w:lvl>
    <w:lvl w:ilvl="6" w:tplc="31109910">
      <w:start w:val="1"/>
      <w:numFmt w:val="decimal"/>
      <w:lvlText w:val="%7."/>
      <w:lvlJc w:val="left"/>
      <w:pPr>
        <w:ind w:left="5040" w:hanging="360"/>
      </w:pPr>
    </w:lvl>
    <w:lvl w:ilvl="7" w:tplc="7D5EF536">
      <w:start w:val="1"/>
      <w:numFmt w:val="lowerLetter"/>
      <w:lvlText w:val="%8."/>
      <w:lvlJc w:val="left"/>
      <w:pPr>
        <w:ind w:left="5760" w:hanging="360"/>
      </w:pPr>
    </w:lvl>
    <w:lvl w:ilvl="8" w:tplc="BEA09F76">
      <w:start w:val="1"/>
      <w:numFmt w:val="lowerRoman"/>
      <w:lvlText w:val="%9."/>
      <w:lvlJc w:val="right"/>
      <w:pPr>
        <w:ind w:left="6480" w:hanging="180"/>
      </w:pPr>
    </w:lvl>
  </w:abstractNum>
  <w:abstractNum w:abstractNumId="4" w15:restartNumberingAfterBreak="0">
    <w:nsid w:val="5C601CDB"/>
    <w:multiLevelType w:val="hybridMultilevel"/>
    <w:tmpl w:val="A1FA8B74"/>
    <w:lvl w:ilvl="0" w:tplc="09D45312">
      <w:start w:val="1"/>
      <w:numFmt w:val="decimal"/>
      <w:lvlText w:val="%1."/>
      <w:lvlJc w:val="left"/>
      <w:pPr>
        <w:ind w:left="1080" w:hanging="720"/>
      </w:pPr>
      <w:rPr>
        <w:rFonts w:hint="default"/>
      </w:rPr>
    </w:lvl>
    <w:lvl w:ilvl="1" w:tplc="38F0C236" w:tentative="1">
      <w:start w:val="1"/>
      <w:numFmt w:val="lowerLetter"/>
      <w:lvlText w:val="%2."/>
      <w:lvlJc w:val="left"/>
      <w:pPr>
        <w:ind w:left="1440" w:hanging="360"/>
      </w:pPr>
    </w:lvl>
    <w:lvl w:ilvl="2" w:tplc="1E7E2244" w:tentative="1">
      <w:start w:val="1"/>
      <w:numFmt w:val="lowerRoman"/>
      <w:lvlText w:val="%3."/>
      <w:lvlJc w:val="right"/>
      <w:pPr>
        <w:ind w:left="2160" w:hanging="180"/>
      </w:pPr>
    </w:lvl>
    <w:lvl w:ilvl="3" w:tplc="E0941740" w:tentative="1">
      <w:start w:val="1"/>
      <w:numFmt w:val="decimal"/>
      <w:lvlText w:val="%4."/>
      <w:lvlJc w:val="left"/>
      <w:pPr>
        <w:ind w:left="2880" w:hanging="360"/>
      </w:pPr>
    </w:lvl>
    <w:lvl w:ilvl="4" w:tplc="311C5B20" w:tentative="1">
      <w:start w:val="1"/>
      <w:numFmt w:val="lowerLetter"/>
      <w:lvlText w:val="%5."/>
      <w:lvlJc w:val="left"/>
      <w:pPr>
        <w:ind w:left="3600" w:hanging="360"/>
      </w:pPr>
    </w:lvl>
    <w:lvl w:ilvl="5" w:tplc="30FEE1B0" w:tentative="1">
      <w:start w:val="1"/>
      <w:numFmt w:val="lowerRoman"/>
      <w:lvlText w:val="%6."/>
      <w:lvlJc w:val="right"/>
      <w:pPr>
        <w:ind w:left="4320" w:hanging="180"/>
      </w:pPr>
    </w:lvl>
    <w:lvl w:ilvl="6" w:tplc="C83E7038" w:tentative="1">
      <w:start w:val="1"/>
      <w:numFmt w:val="decimal"/>
      <w:lvlText w:val="%7."/>
      <w:lvlJc w:val="left"/>
      <w:pPr>
        <w:ind w:left="5040" w:hanging="360"/>
      </w:pPr>
    </w:lvl>
    <w:lvl w:ilvl="7" w:tplc="7A1288EA" w:tentative="1">
      <w:start w:val="1"/>
      <w:numFmt w:val="lowerLetter"/>
      <w:lvlText w:val="%8."/>
      <w:lvlJc w:val="left"/>
      <w:pPr>
        <w:ind w:left="5760" w:hanging="360"/>
      </w:pPr>
    </w:lvl>
    <w:lvl w:ilvl="8" w:tplc="13923FCC" w:tentative="1">
      <w:start w:val="1"/>
      <w:numFmt w:val="lowerRoman"/>
      <w:lvlText w:val="%9."/>
      <w:lvlJc w:val="right"/>
      <w:pPr>
        <w:ind w:left="6480" w:hanging="180"/>
      </w:pPr>
    </w:lvl>
  </w:abstractNum>
  <w:num w:numId="1">
    <w:abstractNumId w:val="4"/>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40F81"/>
    <w:rsid w:val="00033BFD"/>
    <w:rsid w:val="000C00F1"/>
    <w:rsid w:val="000C229A"/>
    <w:rsid w:val="001423B1"/>
    <w:rsid w:val="001B3F99"/>
    <w:rsid w:val="00206B51"/>
    <w:rsid w:val="003134C0"/>
    <w:rsid w:val="00321C6B"/>
    <w:rsid w:val="003572B3"/>
    <w:rsid w:val="003639D4"/>
    <w:rsid w:val="004D58E6"/>
    <w:rsid w:val="005065B8"/>
    <w:rsid w:val="005E7C57"/>
    <w:rsid w:val="005F2A26"/>
    <w:rsid w:val="006A4E81"/>
    <w:rsid w:val="006F128A"/>
    <w:rsid w:val="00731DF8"/>
    <w:rsid w:val="007614C0"/>
    <w:rsid w:val="007E65FA"/>
    <w:rsid w:val="007F3480"/>
    <w:rsid w:val="00926E6B"/>
    <w:rsid w:val="009A306E"/>
    <w:rsid w:val="00A175A8"/>
    <w:rsid w:val="00A30F15"/>
    <w:rsid w:val="00A40F81"/>
    <w:rsid w:val="00A71CE3"/>
    <w:rsid w:val="00B36C16"/>
    <w:rsid w:val="00B56627"/>
    <w:rsid w:val="00C9447A"/>
    <w:rsid w:val="00CD5A8C"/>
    <w:rsid w:val="00D009EC"/>
    <w:rsid w:val="00D47401"/>
    <w:rsid w:val="00DE60C3"/>
    <w:rsid w:val="00DF075F"/>
    <w:rsid w:val="00EA149E"/>
    <w:rsid w:val="00EE47B2"/>
    <w:rsid w:val="00EF3DAC"/>
    <w:rsid w:val="00F174BC"/>
    <w:rsid w:val="00F92689"/>
    <w:rsid w:val="00F94B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71F4C"/>
  <w15:docId w15:val="{C309F4BE-7DF9-8246-AA45-C914A5CF4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9D4"/>
    <w:pPr>
      <w:spacing w:after="160" w:line="256" w:lineRule="auto"/>
    </w:pPr>
    <w:rPr>
      <w:rFonts w:eastAsiaTheme="minorEastAsia"/>
    </w:rPr>
  </w:style>
  <w:style w:type="paragraph" w:styleId="Heading1">
    <w:name w:val="heading 1"/>
    <w:basedOn w:val="Normal"/>
    <w:next w:val="Normal"/>
    <w:link w:val="Heading1Char"/>
    <w:autoRedefine/>
    <w:uiPriority w:val="9"/>
    <w:qFormat/>
    <w:rsid w:val="00EF3DAC"/>
    <w:pPr>
      <w:keepNext/>
      <w:keepLines/>
      <w:spacing w:before="480" w:after="0" w:line="360" w:lineRule="auto"/>
      <w:jc w:val="center"/>
      <w:outlineLvl w:val="0"/>
    </w:pPr>
    <w:rPr>
      <w:rFonts w:ascii="Times New Roman" w:eastAsiaTheme="minorHAnsi" w:hAnsi="Times New Roman" w:cs="Times New Roman"/>
      <w:b/>
      <w:bCs/>
      <w:sz w:val="32"/>
      <w:szCs w:val="24"/>
    </w:rPr>
  </w:style>
  <w:style w:type="paragraph" w:styleId="Heading2">
    <w:name w:val="heading 2"/>
    <w:basedOn w:val="Normal"/>
    <w:next w:val="Normal"/>
    <w:link w:val="Heading2Char"/>
    <w:uiPriority w:val="9"/>
    <w:unhideWhenUsed/>
    <w:qFormat/>
    <w:rsid w:val="003639D4"/>
    <w:pPr>
      <w:keepNext/>
      <w:keepLines/>
      <w:spacing w:before="40" w:after="0" w:line="259" w:lineRule="auto"/>
      <w:outlineLvl w:val="1"/>
    </w:pPr>
    <w:rPr>
      <w:rFonts w:ascii="Times New Roman" w:eastAsiaTheme="majorEastAsia" w:hAnsi="Times New Roman"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3DAC"/>
    <w:rPr>
      <w:rFonts w:ascii="Times New Roman" w:hAnsi="Times New Roman" w:cs="Times New Roman"/>
      <w:b/>
      <w:bCs/>
      <w:sz w:val="32"/>
      <w:szCs w:val="24"/>
    </w:rPr>
  </w:style>
  <w:style w:type="character" w:customStyle="1" w:styleId="Heading2Char">
    <w:name w:val="Heading 2 Char"/>
    <w:basedOn w:val="DefaultParagraphFont"/>
    <w:link w:val="Heading2"/>
    <w:uiPriority w:val="9"/>
    <w:rsid w:val="003639D4"/>
    <w:rPr>
      <w:rFonts w:ascii="Times New Roman" w:eastAsiaTheme="majorEastAsia" w:hAnsi="Times New Roman" w:cstheme="majorBidi"/>
      <w:b/>
      <w:sz w:val="28"/>
      <w:szCs w:val="26"/>
    </w:rPr>
  </w:style>
  <w:style w:type="paragraph" w:styleId="ListParagraph">
    <w:name w:val="List Paragraph"/>
    <w:basedOn w:val="Normal"/>
    <w:uiPriority w:val="34"/>
    <w:qFormat/>
    <w:rsid w:val="00C9447A"/>
    <w:pPr>
      <w:ind w:left="720"/>
      <w:contextualSpacing/>
    </w:pPr>
  </w:style>
  <w:style w:type="table" w:customStyle="1" w:styleId="TableGrid1">
    <w:name w:val="Table Grid1"/>
    <w:basedOn w:val="TableNormal"/>
    <w:next w:val="TableGrid"/>
    <w:uiPriority w:val="39"/>
    <w:rsid w:val="00F92689"/>
    <w:pPr>
      <w:spacing w:after="0" w:line="240" w:lineRule="auto"/>
    </w:pPr>
    <w:rPr>
      <w:rFonts w:eastAsia="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F926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E7C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7C57"/>
    <w:rPr>
      <w:rFonts w:eastAsiaTheme="minorEastAsia"/>
    </w:rPr>
  </w:style>
  <w:style w:type="paragraph" w:styleId="Footer">
    <w:name w:val="footer"/>
    <w:basedOn w:val="Normal"/>
    <w:link w:val="FooterChar"/>
    <w:uiPriority w:val="99"/>
    <w:unhideWhenUsed/>
    <w:rsid w:val="005E7C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7C57"/>
    <w:rPr>
      <w:rFonts w:eastAsiaTheme="minorEastAsia"/>
    </w:rPr>
  </w:style>
  <w:style w:type="paragraph" w:styleId="TOCHeading">
    <w:name w:val="TOC Heading"/>
    <w:basedOn w:val="Heading1"/>
    <w:next w:val="Normal"/>
    <w:uiPriority w:val="39"/>
    <w:unhideWhenUsed/>
    <w:qFormat/>
    <w:rsid w:val="00A175A8"/>
    <w:pPr>
      <w:spacing w:line="276" w:lineRule="auto"/>
      <w:outlineLvl w:val="9"/>
    </w:pPr>
    <w:rPr>
      <w:rFonts w:asciiTheme="majorHAnsi" w:eastAsiaTheme="majorEastAsia" w:hAnsiTheme="majorHAnsi" w:cstheme="majorBidi"/>
      <w:color w:val="365F91" w:themeColor="accent1" w:themeShade="BF"/>
      <w:sz w:val="28"/>
      <w:szCs w:val="28"/>
      <w:lang w:eastAsia="ja-JP"/>
    </w:rPr>
  </w:style>
  <w:style w:type="paragraph" w:styleId="TOC1">
    <w:name w:val="toc 1"/>
    <w:basedOn w:val="Normal"/>
    <w:next w:val="Normal"/>
    <w:autoRedefine/>
    <w:uiPriority w:val="39"/>
    <w:unhideWhenUsed/>
    <w:rsid w:val="00A175A8"/>
    <w:pPr>
      <w:spacing w:after="100"/>
    </w:pPr>
  </w:style>
  <w:style w:type="paragraph" w:styleId="TOC2">
    <w:name w:val="toc 2"/>
    <w:basedOn w:val="Normal"/>
    <w:next w:val="Normal"/>
    <w:autoRedefine/>
    <w:uiPriority w:val="39"/>
    <w:unhideWhenUsed/>
    <w:rsid w:val="00A175A8"/>
    <w:pPr>
      <w:spacing w:after="100"/>
      <w:ind w:left="220"/>
    </w:pPr>
  </w:style>
  <w:style w:type="character" w:styleId="Hyperlink">
    <w:name w:val="Hyperlink"/>
    <w:basedOn w:val="DefaultParagraphFont"/>
    <w:uiPriority w:val="99"/>
    <w:unhideWhenUsed/>
    <w:rsid w:val="00A175A8"/>
    <w:rPr>
      <w:color w:val="0000FF" w:themeColor="hyperlink"/>
      <w:u w:val="single"/>
    </w:rPr>
  </w:style>
  <w:style w:type="paragraph" w:styleId="BalloonText">
    <w:name w:val="Balloon Text"/>
    <w:basedOn w:val="Normal"/>
    <w:link w:val="BalloonTextChar"/>
    <w:uiPriority w:val="99"/>
    <w:semiHidden/>
    <w:unhideWhenUsed/>
    <w:rsid w:val="00A175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75A8"/>
    <w:rPr>
      <w:rFonts w:ascii="Tahoma" w:eastAsiaTheme="minorEastAsi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85820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B77DAE-9791-42D5-815B-6FB8907B9F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2007</Words>
  <Characters>11445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new</dc:creator>
  <cp:lastModifiedBy>office joshua</cp:lastModifiedBy>
  <cp:revision>5</cp:revision>
  <dcterms:created xsi:type="dcterms:W3CDTF">2021-04-26T09:15:00Z</dcterms:created>
  <dcterms:modified xsi:type="dcterms:W3CDTF">2021-04-26T21:36:00Z</dcterms:modified>
</cp:coreProperties>
</file>